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6580" w14:textId="77777777" w:rsidR="00AC2C9D" w:rsidRPr="00FA3F67" w:rsidRDefault="00AC2C9D" w:rsidP="00AC2C9D">
      <w:pPr>
        <w:rPr>
          <w:rFonts w:ascii="Arial" w:hAnsi="Arial" w:cs="Arial"/>
          <w:b/>
          <w:sz w:val="28"/>
          <w:szCs w:val="28"/>
        </w:rPr>
      </w:pPr>
    </w:p>
    <w:p w14:paraId="3AFC9CCB" w14:textId="77777777" w:rsidR="00AC2C9D" w:rsidRPr="00FA3F67" w:rsidRDefault="00AC2C9D" w:rsidP="00AC2C9D">
      <w:pPr>
        <w:rPr>
          <w:rFonts w:ascii="Arial" w:hAnsi="Arial" w:cs="Arial"/>
          <w:b/>
          <w:sz w:val="28"/>
          <w:szCs w:val="28"/>
        </w:rPr>
      </w:pPr>
    </w:p>
    <w:p w14:paraId="0817E18E" w14:textId="77777777" w:rsidR="00AC2C9D" w:rsidRPr="00FA3F67" w:rsidRDefault="00AC2C9D" w:rsidP="00AC2C9D">
      <w:pPr>
        <w:rPr>
          <w:rFonts w:ascii="Arial" w:hAnsi="Arial" w:cs="Arial"/>
          <w:b/>
          <w:sz w:val="28"/>
          <w:szCs w:val="28"/>
        </w:rPr>
      </w:pPr>
    </w:p>
    <w:p w14:paraId="1734B4D8" w14:textId="77777777" w:rsidR="00AC2C9D" w:rsidRPr="00FA3F67" w:rsidRDefault="00AC2C9D" w:rsidP="00AC2C9D">
      <w:pPr>
        <w:rPr>
          <w:rFonts w:ascii="Arial" w:hAnsi="Arial" w:cs="Arial"/>
          <w:b/>
          <w:sz w:val="28"/>
          <w:szCs w:val="28"/>
        </w:rPr>
      </w:pPr>
    </w:p>
    <w:p w14:paraId="5C0A750B" w14:textId="77777777" w:rsidR="00AC2C9D" w:rsidRPr="00FA3F67" w:rsidRDefault="00AC2C9D" w:rsidP="00AC2C9D">
      <w:pPr>
        <w:rPr>
          <w:rFonts w:ascii="Arial" w:hAnsi="Arial" w:cs="Arial"/>
          <w:b/>
          <w:sz w:val="28"/>
          <w:szCs w:val="28"/>
        </w:rPr>
      </w:pPr>
    </w:p>
    <w:p w14:paraId="18391824" w14:textId="77777777" w:rsidR="00AC2C9D" w:rsidRPr="00FA3F67" w:rsidRDefault="00AC2C9D" w:rsidP="00AC2C9D">
      <w:pPr>
        <w:rPr>
          <w:rFonts w:ascii="Arial" w:hAnsi="Arial" w:cs="Arial"/>
          <w:b/>
          <w:sz w:val="28"/>
          <w:szCs w:val="28"/>
        </w:rPr>
      </w:pPr>
    </w:p>
    <w:p w14:paraId="615FDB31" w14:textId="77777777" w:rsidR="00AC2C9D" w:rsidRPr="00FA3F67" w:rsidRDefault="00AC2C9D" w:rsidP="00AC2C9D">
      <w:pPr>
        <w:rPr>
          <w:rFonts w:ascii="Arial" w:hAnsi="Arial" w:cs="Arial"/>
          <w:b/>
          <w:sz w:val="28"/>
          <w:szCs w:val="28"/>
        </w:rPr>
      </w:pPr>
    </w:p>
    <w:p w14:paraId="3568D6E5" w14:textId="77777777" w:rsidR="00AC2C9D" w:rsidRPr="00FA3F67" w:rsidRDefault="00AC2C9D" w:rsidP="00AC2C9D">
      <w:pPr>
        <w:rPr>
          <w:rFonts w:ascii="Arial" w:hAnsi="Arial" w:cs="Arial"/>
          <w:b/>
          <w:sz w:val="28"/>
          <w:szCs w:val="28"/>
        </w:rPr>
      </w:pPr>
    </w:p>
    <w:p w14:paraId="1208DED8" w14:textId="77777777" w:rsidR="00AC2C9D" w:rsidRPr="00FA3F67" w:rsidRDefault="00AC2C9D" w:rsidP="00AC2C9D">
      <w:pPr>
        <w:rPr>
          <w:rFonts w:ascii="Arial" w:hAnsi="Arial" w:cs="Arial"/>
          <w:b/>
          <w:sz w:val="28"/>
          <w:szCs w:val="28"/>
        </w:rPr>
      </w:pPr>
    </w:p>
    <w:p w14:paraId="7959BB2A" w14:textId="77777777" w:rsidR="00AC2C9D" w:rsidRPr="00FA3F67" w:rsidRDefault="00AC2C9D" w:rsidP="00AC2C9D">
      <w:pPr>
        <w:jc w:val="center"/>
        <w:rPr>
          <w:rFonts w:ascii="Arial" w:hAnsi="Arial" w:cs="Arial"/>
          <w:b/>
          <w:sz w:val="28"/>
          <w:szCs w:val="28"/>
        </w:rPr>
      </w:pPr>
    </w:p>
    <w:p w14:paraId="026E2B07" w14:textId="77777777" w:rsidR="00AC2C9D" w:rsidRPr="00FA3F67" w:rsidRDefault="00AC2C9D" w:rsidP="00AC2C9D">
      <w:pPr>
        <w:shd w:val="clear" w:color="auto" w:fill="FFFFFF"/>
        <w:jc w:val="center"/>
        <w:rPr>
          <w:rFonts w:ascii="Arial" w:hAnsi="Arial" w:cs="Arial"/>
          <w:sz w:val="28"/>
          <w:szCs w:val="28"/>
        </w:rPr>
      </w:pPr>
      <w:r w:rsidRPr="00FA3F67">
        <w:rPr>
          <w:rFonts w:ascii="Arial" w:hAnsi="Arial" w:cs="Arial"/>
          <w:b/>
          <w:sz w:val="28"/>
          <w:szCs w:val="28"/>
        </w:rPr>
        <w:t>OPIS PRZEDMIOTU ZAMÓWIENIA</w:t>
      </w:r>
    </w:p>
    <w:p w14:paraId="57756D41" w14:textId="77777777" w:rsidR="00AC2C9D" w:rsidRPr="00FA3F67" w:rsidRDefault="00AC2C9D" w:rsidP="00AC2C9D">
      <w:pPr>
        <w:autoSpaceDE w:val="0"/>
        <w:autoSpaceDN w:val="0"/>
        <w:adjustRightInd w:val="0"/>
        <w:rPr>
          <w:rFonts w:ascii="Arial" w:hAnsi="Arial" w:cs="Arial"/>
          <w:b/>
          <w:i/>
          <w:color w:val="000000"/>
          <w:sz w:val="28"/>
          <w:szCs w:val="28"/>
        </w:rPr>
      </w:pPr>
    </w:p>
    <w:p w14:paraId="4EED3BEB" w14:textId="77777777" w:rsidR="005C131A" w:rsidRPr="00FA3F67" w:rsidRDefault="00AC2C9D" w:rsidP="00FA3F67">
      <w:pPr>
        <w:spacing w:line="276" w:lineRule="auto"/>
        <w:jc w:val="center"/>
        <w:rPr>
          <w:rFonts w:ascii="Arial" w:hAnsi="Arial" w:cs="Arial"/>
          <w:b/>
          <w:sz w:val="28"/>
          <w:szCs w:val="28"/>
        </w:rPr>
      </w:pPr>
      <w:r w:rsidRPr="00FA3F67">
        <w:rPr>
          <w:rFonts w:ascii="Arial" w:hAnsi="Arial" w:cs="Arial"/>
          <w:b/>
          <w:sz w:val="28"/>
          <w:szCs w:val="28"/>
        </w:rPr>
        <w:t>„</w:t>
      </w:r>
      <w:r w:rsidR="005C131A" w:rsidRPr="00FA3F67">
        <w:rPr>
          <w:rFonts w:ascii="Arial" w:hAnsi="Arial" w:cs="Arial"/>
          <w:b/>
          <w:sz w:val="28"/>
          <w:szCs w:val="28"/>
        </w:rPr>
        <w:t>Ubezpieczenie majątku oraz interesu majątkowego</w:t>
      </w:r>
    </w:p>
    <w:p w14:paraId="7E208706" w14:textId="77777777" w:rsidR="00AC2C9D" w:rsidRPr="00FA3F67" w:rsidRDefault="005C131A" w:rsidP="00FA3F67">
      <w:pPr>
        <w:spacing w:line="276" w:lineRule="auto"/>
        <w:jc w:val="center"/>
        <w:rPr>
          <w:rFonts w:ascii="Arial" w:hAnsi="Arial" w:cs="Arial"/>
          <w:b/>
          <w:sz w:val="28"/>
          <w:szCs w:val="28"/>
        </w:rPr>
      </w:pPr>
      <w:r w:rsidRPr="00FA3F67">
        <w:rPr>
          <w:rFonts w:ascii="Arial" w:hAnsi="Arial" w:cs="Arial"/>
          <w:b/>
          <w:sz w:val="28"/>
          <w:szCs w:val="28"/>
        </w:rPr>
        <w:t>Gminy Ryczywół</w:t>
      </w:r>
      <w:r w:rsidR="00AC2C9D" w:rsidRPr="00FA3F67">
        <w:rPr>
          <w:rFonts w:ascii="Arial" w:hAnsi="Arial" w:cs="Arial"/>
          <w:b/>
          <w:sz w:val="28"/>
          <w:szCs w:val="28"/>
        </w:rPr>
        <w:t>”</w:t>
      </w:r>
    </w:p>
    <w:p w14:paraId="40E8FD85" w14:textId="77777777" w:rsidR="00AC2C9D" w:rsidRPr="00FA3F67" w:rsidRDefault="00AC2C9D" w:rsidP="00AC2C9D">
      <w:pPr>
        <w:jc w:val="center"/>
        <w:rPr>
          <w:rFonts w:ascii="Arial" w:hAnsi="Arial" w:cs="Arial"/>
          <w:b/>
          <w:i/>
          <w:color w:val="000000"/>
          <w:sz w:val="28"/>
          <w:szCs w:val="28"/>
        </w:rPr>
      </w:pPr>
    </w:p>
    <w:p w14:paraId="4552B966" w14:textId="77777777" w:rsidR="00AC2C9D" w:rsidRPr="00FA3F67" w:rsidRDefault="00AC2C9D" w:rsidP="00AC2C9D">
      <w:pPr>
        <w:rPr>
          <w:rFonts w:ascii="Arial" w:hAnsi="Arial" w:cs="Arial"/>
          <w:sz w:val="28"/>
          <w:szCs w:val="28"/>
        </w:rPr>
      </w:pPr>
    </w:p>
    <w:p w14:paraId="119F4EFB" w14:textId="77777777" w:rsidR="00AC2C9D" w:rsidRPr="00FA3F67" w:rsidRDefault="00AC2C9D" w:rsidP="00AC2C9D">
      <w:pPr>
        <w:rPr>
          <w:rFonts w:ascii="Arial" w:hAnsi="Arial" w:cs="Arial"/>
          <w:sz w:val="28"/>
          <w:szCs w:val="28"/>
        </w:rPr>
      </w:pPr>
    </w:p>
    <w:p w14:paraId="27A5AD41" w14:textId="77777777" w:rsidR="00AC2C9D" w:rsidRPr="00FA3F67" w:rsidRDefault="00DB60CA" w:rsidP="00AC2C9D">
      <w:pPr>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br w:type="page"/>
      </w:r>
    </w:p>
    <w:p w14:paraId="34209959" w14:textId="77777777" w:rsidR="00EE16E1" w:rsidRDefault="00EE16E1" w:rsidP="00EE16E1">
      <w:pPr>
        <w:pStyle w:val="Default"/>
      </w:pPr>
    </w:p>
    <w:p w14:paraId="61A7B762" w14:textId="5CACD52C" w:rsidR="00EE16E1" w:rsidRDefault="00EE16E1" w:rsidP="00EE16E1">
      <w:pPr>
        <w:pStyle w:val="Default"/>
        <w:jc w:val="both"/>
        <w:rPr>
          <w:sz w:val="23"/>
          <w:szCs w:val="23"/>
        </w:rPr>
      </w:pPr>
      <w:r>
        <w:rPr>
          <w:color w:val="6F2F9F"/>
          <w:sz w:val="23"/>
          <w:szCs w:val="23"/>
        </w:rPr>
        <w:t xml:space="preserve">Działając na podstawie art. 286 ust.1 ustawy z dnia 11 września 2019 r. Prawo Zamówień Publicznych (dalej PZP) Zamawiający dokonuje zmiany treści SWZ. </w:t>
      </w:r>
    </w:p>
    <w:p w14:paraId="7D038FB7" w14:textId="148BB4F0" w:rsidR="00EE16E1" w:rsidRDefault="00EE16E1" w:rsidP="00EE16E1">
      <w:pPr>
        <w:pStyle w:val="Nagwek2"/>
        <w:numPr>
          <w:ilvl w:val="0"/>
          <w:numId w:val="0"/>
        </w:numPr>
        <w:ind w:left="426" w:hanging="426"/>
      </w:pPr>
      <w:r>
        <w:rPr>
          <w:color w:val="6F2F9F"/>
          <w:sz w:val="23"/>
          <w:szCs w:val="23"/>
        </w:rPr>
        <w:t>ZMIANY Z DNIA 1</w:t>
      </w:r>
      <w:r w:rsidR="0057474A">
        <w:rPr>
          <w:color w:val="6F2F9F"/>
          <w:sz w:val="23"/>
          <w:szCs w:val="23"/>
        </w:rPr>
        <w:t>1</w:t>
      </w:r>
      <w:r>
        <w:rPr>
          <w:color w:val="6F2F9F"/>
          <w:sz w:val="23"/>
          <w:szCs w:val="23"/>
        </w:rPr>
        <w:t>.04.2024r. ZAZNACZONO KOLOREM FIOLETOWYM</w:t>
      </w:r>
    </w:p>
    <w:p w14:paraId="19F467B0" w14:textId="072A4E1E" w:rsidR="008828C2" w:rsidRPr="00E31573" w:rsidRDefault="008828C2" w:rsidP="005E5391">
      <w:pPr>
        <w:pStyle w:val="Nagwek2"/>
      </w:pPr>
      <w:r w:rsidRPr="00E31573">
        <w:t>DANE O UBEZPIECZAJĄCYM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9"/>
        <w:gridCol w:w="6621"/>
      </w:tblGrid>
      <w:tr w:rsidR="005C131A" w:rsidRPr="00E31573" w14:paraId="6D896624"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503A92F1" w14:textId="77777777" w:rsidR="005C131A" w:rsidRPr="00E31573" w:rsidRDefault="005C131A" w:rsidP="005C131A">
            <w:pPr>
              <w:pStyle w:val="bodytext2"/>
              <w:rPr>
                <w:rFonts w:ascii="Arial" w:hAnsi="Arial" w:cs="Arial"/>
              </w:rPr>
            </w:pPr>
            <w:r w:rsidRPr="00E31573">
              <w:rPr>
                <w:rFonts w:ascii="Arial" w:hAnsi="Arial" w:cs="Arial"/>
                <w:i/>
                <w:iCs/>
                <w:sz w:val="20"/>
                <w:szCs w:val="20"/>
              </w:rPr>
              <w:t>Pełna Nazwa</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22416BE" w14:textId="77777777" w:rsidR="005C131A" w:rsidRPr="002126D4" w:rsidRDefault="005C131A" w:rsidP="005C131A">
            <w:pPr>
              <w:jc w:val="center"/>
              <w:rPr>
                <w:rFonts w:ascii="Arial" w:hAnsi="Arial" w:cs="Arial"/>
                <w:b/>
                <w:sz w:val="20"/>
                <w:szCs w:val="20"/>
              </w:rPr>
            </w:pPr>
            <w:r w:rsidRPr="002126D4">
              <w:rPr>
                <w:rFonts w:ascii="Arial" w:hAnsi="Arial" w:cs="Arial"/>
                <w:b/>
                <w:sz w:val="20"/>
                <w:szCs w:val="20"/>
              </w:rPr>
              <w:t>Gmina Ryczywół</w:t>
            </w:r>
          </w:p>
        </w:tc>
      </w:tr>
      <w:tr w:rsidR="005C131A" w:rsidRPr="00E31573" w14:paraId="5A21BB43"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4B205B4E" w14:textId="77777777" w:rsidR="005C131A" w:rsidRPr="00E31573" w:rsidRDefault="005C131A" w:rsidP="005C131A">
            <w:pPr>
              <w:jc w:val="both"/>
              <w:rPr>
                <w:rFonts w:ascii="Arial" w:hAnsi="Arial" w:cs="Arial"/>
              </w:rPr>
            </w:pPr>
            <w:r w:rsidRPr="00E31573">
              <w:rPr>
                <w:rFonts w:ascii="Arial" w:hAnsi="Arial" w:cs="Arial"/>
                <w:i/>
                <w:iCs/>
                <w:sz w:val="20"/>
                <w:szCs w:val="20"/>
              </w:rPr>
              <w:t>Adres ( ulica i nr domu)</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335B8C4A" w14:textId="77777777" w:rsidR="005C131A" w:rsidRPr="002126D4" w:rsidRDefault="005C131A" w:rsidP="005C131A">
            <w:pPr>
              <w:jc w:val="center"/>
              <w:rPr>
                <w:rFonts w:ascii="Arial" w:hAnsi="Arial" w:cs="Arial"/>
                <w:b/>
                <w:sz w:val="20"/>
                <w:szCs w:val="20"/>
              </w:rPr>
            </w:pPr>
            <w:r>
              <w:rPr>
                <w:rFonts w:ascii="Arial" w:hAnsi="Arial" w:cs="Arial"/>
                <w:b/>
                <w:sz w:val="20"/>
                <w:szCs w:val="20"/>
              </w:rPr>
              <w:t>Ul. Mickiewicza 10</w:t>
            </w:r>
          </w:p>
        </w:tc>
      </w:tr>
      <w:tr w:rsidR="005C131A" w:rsidRPr="00E31573" w14:paraId="68CCC3F7"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5B19E503" w14:textId="77777777" w:rsidR="005C131A" w:rsidRPr="00E31573" w:rsidRDefault="005C131A" w:rsidP="005C131A">
            <w:pPr>
              <w:jc w:val="both"/>
              <w:rPr>
                <w:rFonts w:ascii="Arial" w:hAnsi="Arial" w:cs="Arial"/>
              </w:rPr>
            </w:pPr>
            <w:r w:rsidRPr="00E31573">
              <w:rPr>
                <w:rFonts w:ascii="Arial" w:hAnsi="Arial" w:cs="Arial"/>
                <w:i/>
                <w:iCs/>
                <w:sz w:val="20"/>
                <w:szCs w:val="20"/>
              </w:rPr>
              <w:t>Miejscowość i kod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B737E9B" w14:textId="77777777" w:rsidR="005C131A" w:rsidRPr="002126D4" w:rsidRDefault="005C131A" w:rsidP="005C131A">
            <w:pPr>
              <w:jc w:val="center"/>
              <w:rPr>
                <w:rFonts w:ascii="Arial" w:hAnsi="Arial" w:cs="Arial"/>
                <w:b/>
                <w:sz w:val="20"/>
                <w:szCs w:val="20"/>
              </w:rPr>
            </w:pPr>
            <w:r>
              <w:rPr>
                <w:rFonts w:ascii="Arial" w:hAnsi="Arial" w:cs="Arial"/>
                <w:b/>
                <w:sz w:val="20"/>
                <w:szCs w:val="20"/>
              </w:rPr>
              <w:t>64-630 Ryczywół</w:t>
            </w:r>
          </w:p>
        </w:tc>
      </w:tr>
      <w:tr w:rsidR="005C131A" w:rsidRPr="00E31573" w14:paraId="31B07253"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1286DBC3" w14:textId="77777777" w:rsidR="005C131A" w:rsidRPr="00E31573" w:rsidRDefault="005C131A" w:rsidP="005C131A">
            <w:pPr>
              <w:jc w:val="both"/>
              <w:rPr>
                <w:rFonts w:ascii="Arial" w:hAnsi="Arial" w:cs="Arial"/>
              </w:rPr>
            </w:pPr>
            <w:r w:rsidRPr="00E31573">
              <w:rPr>
                <w:rFonts w:ascii="Arial" w:hAnsi="Arial" w:cs="Arial"/>
                <w:i/>
                <w:iCs/>
                <w:sz w:val="20"/>
                <w:szCs w:val="20"/>
              </w:rPr>
              <w:t>NIP</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5AA97312" w14:textId="77777777" w:rsidR="005C131A" w:rsidRPr="002126D4" w:rsidRDefault="005C131A" w:rsidP="005C131A">
            <w:pPr>
              <w:jc w:val="center"/>
              <w:rPr>
                <w:rFonts w:ascii="Arial" w:hAnsi="Arial" w:cs="Arial"/>
                <w:b/>
                <w:sz w:val="20"/>
                <w:szCs w:val="20"/>
              </w:rPr>
            </w:pPr>
            <w:r>
              <w:rPr>
                <w:rFonts w:ascii="Arial" w:hAnsi="Arial" w:cs="Arial"/>
                <w:b/>
                <w:sz w:val="20"/>
                <w:szCs w:val="20"/>
              </w:rPr>
              <w:t>606 00 75 039</w:t>
            </w:r>
          </w:p>
        </w:tc>
      </w:tr>
      <w:tr w:rsidR="005C131A" w:rsidRPr="00E31573" w14:paraId="26D3083D"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591EAC7F" w14:textId="77777777" w:rsidR="005C131A" w:rsidRPr="00E31573" w:rsidRDefault="005C131A" w:rsidP="005C131A">
            <w:pPr>
              <w:jc w:val="both"/>
              <w:rPr>
                <w:rFonts w:ascii="Arial" w:hAnsi="Arial" w:cs="Arial"/>
              </w:rPr>
            </w:pPr>
            <w:r w:rsidRPr="00E31573">
              <w:rPr>
                <w:rFonts w:ascii="Arial" w:hAnsi="Arial" w:cs="Arial"/>
                <w:i/>
                <w:iCs/>
                <w:sz w:val="20"/>
                <w:szCs w:val="20"/>
              </w:rPr>
              <w:t>Regon</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8CC75E2" w14:textId="77777777" w:rsidR="005C131A" w:rsidRPr="002126D4" w:rsidRDefault="005C131A" w:rsidP="005C131A">
            <w:pPr>
              <w:jc w:val="center"/>
              <w:rPr>
                <w:rFonts w:ascii="Arial" w:hAnsi="Arial" w:cs="Arial"/>
                <w:b/>
                <w:sz w:val="20"/>
                <w:szCs w:val="20"/>
              </w:rPr>
            </w:pPr>
            <w:r>
              <w:rPr>
                <w:rFonts w:ascii="Arial" w:hAnsi="Arial" w:cs="Arial"/>
                <w:b/>
                <w:sz w:val="20"/>
                <w:szCs w:val="20"/>
              </w:rPr>
              <w:t>570791431</w:t>
            </w:r>
          </w:p>
        </w:tc>
      </w:tr>
      <w:tr w:rsidR="005C131A" w:rsidRPr="00E31573" w14:paraId="77A8FC82"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08EFDB4A" w14:textId="77777777" w:rsidR="005C131A" w:rsidRPr="00E31573" w:rsidRDefault="005C131A" w:rsidP="005C131A">
            <w:pPr>
              <w:pStyle w:val="bodytext2"/>
              <w:rPr>
                <w:rFonts w:ascii="Arial" w:hAnsi="Arial" w:cs="Arial"/>
              </w:rPr>
            </w:pPr>
            <w:r w:rsidRPr="00E31573">
              <w:rPr>
                <w:rFonts w:ascii="Arial" w:hAnsi="Arial" w:cs="Arial"/>
                <w:i/>
                <w:iCs/>
                <w:sz w:val="20"/>
                <w:szCs w:val="20"/>
              </w:rPr>
              <w:t xml:space="preserve">Miejsce ubezpieczenia </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4BC522A" w14:textId="77777777" w:rsidR="005C131A" w:rsidRPr="002126D4" w:rsidRDefault="005C131A" w:rsidP="005C131A">
            <w:pPr>
              <w:jc w:val="center"/>
              <w:rPr>
                <w:rFonts w:ascii="Arial" w:hAnsi="Arial" w:cs="Arial"/>
                <w:b/>
                <w:sz w:val="20"/>
                <w:szCs w:val="20"/>
              </w:rPr>
            </w:pPr>
            <w:r>
              <w:rPr>
                <w:rFonts w:ascii="Arial" w:hAnsi="Arial" w:cs="Arial"/>
                <w:b/>
                <w:sz w:val="20"/>
                <w:szCs w:val="20"/>
              </w:rPr>
              <w:t>Gmina Ryczywół</w:t>
            </w:r>
          </w:p>
        </w:tc>
      </w:tr>
      <w:tr w:rsidR="006F388C" w:rsidRPr="00E31573" w14:paraId="73E5B6AD"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28EBECC2" w14:textId="77777777" w:rsidR="009276ED" w:rsidRPr="001B0046" w:rsidRDefault="009276ED" w:rsidP="009276ED">
            <w:pPr>
              <w:pStyle w:val="bodytext2"/>
              <w:rPr>
                <w:rFonts w:ascii="Arial" w:hAnsi="Arial" w:cs="Arial"/>
                <w:i/>
                <w:iCs/>
                <w:sz w:val="20"/>
                <w:szCs w:val="20"/>
              </w:rPr>
            </w:pPr>
            <w:bookmarkStart w:id="0" w:name="_Hlk100783082"/>
            <w:r w:rsidRPr="001B0046">
              <w:rPr>
                <w:rFonts w:ascii="Arial" w:hAnsi="Arial" w:cs="Arial"/>
                <w:i/>
                <w:iCs/>
                <w:sz w:val="20"/>
                <w:szCs w:val="20"/>
              </w:rPr>
              <w:t xml:space="preserve">Szkodowość w latach </w:t>
            </w:r>
          </w:p>
          <w:p w14:paraId="7DE686BF" w14:textId="77777777" w:rsidR="006F388C" w:rsidRPr="009276ED" w:rsidRDefault="009276ED" w:rsidP="00C24E70">
            <w:pPr>
              <w:pStyle w:val="bodytext2"/>
              <w:rPr>
                <w:rFonts w:ascii="Arial" w:hAnsi="Arial" w:cs="Arial"/>
                <w:i/>
                <w:iCs/>
                <w:sz w:val="20"/>
                <w:szCs w:val="20"/>
                <w:highlight w:val="yellow"/>
              </w:rPr>
            </w:pPr>
            <w:r w:rsidRPr="001B0046">
              <w:rPr>
                <w:rFonts w:ascii="Arial" w:hAnsi="Arial" w:cs="Arial"/>
                <w:i/>
                <w:iCs/>
                <w:sz w:val="20"/>
                <w:szCs w:val="20"/>
              </w:rPr>
              <w:t>20</w:t>
            </w:r>
            <w:r w:rsidR="00E0194E">
              <w:rPr>
                <w:rFonts w:ascii="Arial" w:hAnsi="Arial" w:cs="Arial"/>
                <w:i/>
                <w:iCs/>
                <w:sz w:val="20"/>
                <w:szCs w:val="20"/>
              </w:rPr>
              <w:t>19</w:t>
            </w:r>
            <w:r w:rsidRPr="001B0046">
              <w:rPr>
                <w:rFonts w:ascii="Arial" w:hAnsi="Arial" w:cs="Arial"/>
                <w:i/>
                <w:iCs/>
                <w:sz w:val="20"/>
                <w:szCs w:val="20"/>
              </w:rPr>
              <w:t xml:space="preserve"> - 202</w:t>
            </w:r>
            <w:r w:rsidR="001B0046" w:rsidRPr="001B0046">
              <w:rPr>
                <w:rFonts w:ascii="Arial" w:hAnsi="Arial" w:cs="Arial"/>
                <w:i/>
                <w:iCs/>
                <w:sz w:val="20"/>
                <w:szCs w:val="20"/>
              </w:rPr>
              <w:t>4</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FCC370A" w14:textId="77777777" w:rsidR="006F388C" w:rsidRPr="00616066" w:rsidRDefault="006F388C" w:rsidP="00C24E70">
            <w:pPr>
              <w:rPr>
                <w:rFonts w:ascii="Arial" w:hAnsi="Arial" w:cs="Arial"/>
                <w:sz w:val="20"/>
                <w:szCs w:val="20"/>
              </w:rPr>
            </w:pPr>
          </w:p>
          <w:p w14:paraId="2868329B" w14:textId="77777777" w:rsidR="007E79AD" w:rsidRPr="00616066" w:rsidRDefault="007E79AD" w:rsidP="007E79AD">
            <w:pPr>
              <w:jc w:val="both"/>
              <w:rPr>
                <w:rFonts w:ascii="Arial" w:hAnsi="Arial" w:cs="Arial"/>
                <w:b/>
                <w:sz w:val="20"/>
                <w:szCs w:val="20"/>
              </w:rPr>
            </w:pPr>
            <w:r w:rsidRPr="00616066">
              <w:rPr>
                <w:rFonts w:ascii="Arial" w:hAnsi="Arial" w:cs="Arial"/>
                <w:b/>
                <w:sz w:val="20"/>
                <w:szCs w:val="20"/>
              </w:rPr>
              <w:t>10.05.2019 – 09.05.2020</w:t>
            </w:r>
          </w:p>
          <w:p w14:paraId="406A3216"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w majątku: </w:t>
            </w:r>
            <w:r w:rsidRPr="00616066">
              <w:rPr>
                <w:rFonts w:ascii="Arial" w:hAnsi="Arial" w:cs="Arial"/>
                <w:sz w:val="20"/>
                <w:szCs w:val="20"/>
              </w:rPr>
              <w:tab/>
              <w:t xml:space="preserve">2 szkody o łącznej wartości </w:t>
            </w:r>
            <w:r w:rsidRPr="007E79AD">
              <w:rPr>
                <w:rFonts w:ascii="Arial" w:hAnsi="Arial" w:cs="Arial"/>
                <w:b/>
                <w:bCs/>
                <w:sz w:val="20"/>
                <w:szCs w:val="20"/>
              </w:rPr>
              <w:t>4 465,96</w:t>
            </w:r>
            <w:r w:rsidRPr="00616066">
              <w:rPr>
                <w:rFonts w:ascii="Arial" w:hAnsi="Arial" w:cs="Arial"/>
                <w:b/>
                <w:sz w:val="20"/>
                <w:szCs w:val="20"/>
              </w:rPr>
              <w:t xml:space="preserve"> PLN</w:t>
            </w:r>
          </w:p>
          <w:p w14:paraId="45103E4C" w14:textId="77777777" w:rsidR="007E79AD" w:rsidRPr="00616066" w:rsidRDefault="007E79AD" w:rsidP="007E79AD">
            <w:pPr>
              <w:jc w:val="both"/>
              <w:rPr>
                <w:rFonts w:ascii="Arial" w:hAnsi="Arial" w:cs="Arial"/>
                <w:color w:val="000000"/>
                <w:sz w:val="20"/>
                <w:szCs w:val="20"/>
              </w:rPr>
            </w:pPr>
            <w:r w:rsidRPr="00616066">
              <w:rPr>
                <w:rFonts w:ascii="Arial" w:hAnsi="Arial" w:cs="Arial"/>
                <w:sz w:val="20"/>
                <w:szCs w:val="20"/>
              </w:rPr>
              <w:t xml:space="preserve">Szkody OC: </w:t>
            </w:r>
            <w:r w:rsidRPr="00616066">
              <w:rPr>
                <w:rFonts w:ascii="Arial" w:hAnsi="Arial" w:cs="Arial"/>
                <w:sz w:val="20"/>
                <w:szCs w:val="20"/>
              </w:rPr>
              <w:tab/>
            </w:r>
            <w:r w:rsidRPr="00616066">
              <w:rPr>
                <w:rFonts w:ascii="Arial" w:hAnsi="Arial" w:cs="Arial"/>
                <w:sz w:val="20"/>
                <w:szCs w:val="20"/>
              </w:rPr>
              <w:tab/>
              <w:t xml:space="preserve">3 szkody o wartości </w:t>
            </w:r>
            <w:r w:rsidRPr="007E79AD">
              <w:rPr>
                <w:rFonts w:ascii="Arial" w:hAnsi="Arial" w:cs="Arial"/>
                <w:b/>
                <w:bCs/>
                <w:sz w:val="20"/>
                <w:szCs w:val="20"/>
              </w:rPr>
              <w:t>54 446,28</w:t>
            </w:r>
            <w:r w:rsidRPr="00616066">
              <w:rPr>
                <w:rFonts w:ascii="Arial" w:hAnsi="Arial" w:cs="Arial"/>
                <w:b/>
                <w:bCs/>
                <w:color w:val="000000"/>
                <w:sz w:val="20"/>
                <w:szCs w:val="20"/>
              </w:rPr>
              <w:t xml:space="preserve"> PLN</w:t>
            </w:r>
          </w:p>
          <w:p w14:paraId="1B32CE51"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komunikacyjne: brak szkód </w:t>
            </w:r>
          </w:p>
          <w:p w14:paraId="0721B1B3"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NNW: </w:t>
            </w:r>
            <w:r w:rsidRPr="00616066">
              <w:rPr>
                <w:rFonts w:ascii="Arial" w:hAnsi="Arial" w:cs="Arial"/>
                <w:sz w:val="20"/>
                <w:szCs w:val="20"/>
              </w:rPr>
              <w:tab/>
            </w:r>
            <w:r w:rsidRPr="00616066">
              <w:rPr>
                <w:rFonts w:ascii="Arial" w:hAnsi="Arial" w:cs="Arial"/>
                <w:sz w:val="20"/>
                <w:szCs w:val="20"/>
              </w:rPr>
              <w:tab/>
              <w:t>brak szkód</w:t>
            </w:r>
          </w:p>
          <w:p w14:paraId="32AAE350" w14:textId="77777777" w:rsidR="007E79AD" w:rsidRPr="00616066" w:rsidRDefault="007E79AD" w:rsidP="007E79AD">
            <w:pPr>
              <w:rPr>
                <w:rFonts w:ascii="Arial" w:hAnsi="Arial" w:cs="Arial"/>
                <w:sz w:val="20"/>
                <w:szCs w:val="20"/>
              </w:rPr>
            </w:pPr>
          </w:p>
          <w:p w14:paraId="60DF523F" w14:textId="77777777" w:rsidR="007E79AD" w:rsidRPr="00616066" w:rsidRDefault="007E79AD" w:rsidP="007E79AD">
            <w:pPr>
              <w:jc w:val="both"/>
              <w:rPr>
                <w:rFonts w:ascii="Arial" w:hAnsi="Arial" w:cs="Arial"/>
                <w:b/>
                <w:sz w:val="20"/>
                <w:szCs w:val="20"/>
              </w:rPr>
            </w:pPr>
            <w:r w:rsidRPr="00616066">
              <w:rPr>
                <w:rFonts w:ascii="Arial" w:hAnsi="Arial" w:cs="Arial"/>
                <w:b/>
                <w:sz w:val="20"/>
                <w:szCs w:val="20"/>
              </w:rPr>
              <w:t>10.05.2020 – 09.05.2021</w:t>
            </w:r>
          </w:p>
          <w:p w14:paraId="72632116"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w majątku: </w:t>
            </w:r>
            <w:r w:rsidRPr="00616066">
              <w:rPr>
                <w:rFonts w:ascii="Arial" w:hAnsi="Arial" w:cs="Arial"/>
                <w:sz w:val="20"/>
                <w:szCs w:val="20"/>
              </w:rPr>
              <w:tab/>
              <w:t xml:space="preserve">6 szkód o łącznej wartości </w:t>
            </w:r>
            <w:r w:rsidRPr="00616066">
              <w:rPr>
                <w:rFonts w:ascii="Arial" w:hAnsi="Arial" w:cs="Arial"/>
                <w:b/>
                <w:bCs/>
                <w:sz w:val="20"/>
                <w:szCs w:val="20"/>
              </w:rPr>
              <w:t>70 386,38</w:t>
            </w:r>
            <w:r w:rsidRPr="00616066">
              <w:rPr>
                <w:rFonts w:ascii="Arial" w:hAnsi="Arial" w:cs="Arial"/>
                <w:sz w:val="20"/>
                <w:szCs w:val="20"/>
              </w:rPr>
              <w:t xml:space="preserve"> </w:t>
            </w:r>
            <w:r w:rsidRPr="00616066">
              <w:rPr>
                <w:rFonts w:ascii="Arial" w:hAnsi="Arial" w:cs="Arial"/>
                <w:b/>
                <w:sz w:val="20"/>
                <w:szCs w:val="20"/>
              </w:rPr>
              <w:t>PLN</w:t>
            </w:r>
          </w:p>
          <w:p w14:paraId="5FF93FE7" w14:textId="77777777" w:rsidR="007E79AD" w:rsidRPr="00616066" w:rsidRDefault="007E79AD" w:rsidP="007E79AD">
            <w:pPr>
              <w:jc w:val="both"/>
              <w:rPr>
                <w:rFonts w:ascii="Arial" w:hAnsi="Arial" w:cs="Arial"/>
                <w:color w:val="000000"/>
                <w:sz w:val="20"/>
                <w:szCs w:val="20"/>
              </w:rPr>
            </w:pPr>
            <w:r w:rsidRPr="00616066">
              <w:rPr>
                <w:rFonts w:ascii="Arial" w:hAnsi="Arial" w:cs="Arial"/>
                <w:sz w:val="20"/>
                <w:szCs w:val="20"/>
              </w:rPr>
              <w:t xml:space="preserve">Szkody OC: </w:t>
            </w:r>
            <w:r w:rsidRPr="00616066">
              <w:rPr>
                <w:rFonts w:ascii="Arial" w:hAnsi="Arial" w:cs="Arial"/>
                <w:sz w:val="20"/>
                <w:szCs w:val="20"/>
              </w:rPr>
              <w:tab/>
            </w:r>
            <w:r w:rsidRPr="00616066">
              <w:rPr>
                <w:rFonts w:ascii="Arial" w:hAnsi="Arial" w:cs="Arial"/>
                <w:sz w:val="20"/>
                <w:szCs w:val="20"/>
              </w:rPr>
              <w:tab/>
              <w:t>brak szkód</w:t>
            </w:r>
          </w:p>
          <w:p w14:paraId="781564F2"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komunikacyjne: brak szkód </w:t>
            </w:r>
          </w:p>
          <w:p w14:paraId="67CE848F"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NNW: </w:t>
            </w:r>
            <w:r w:rsidRPr="00616066">
              <w:rPr>
                <w:rFonts w:ascii="Arial" w:hAnsi="Arial" w:cs="Arial"/>
                <w:sz w:val="20"/>
                <w:szCs w:val="20"/>
              </w:rPr>
              <w:tab/>
            </w:r>
            <w:r w:rsidRPr="00616066">
              <w:rPr>
                <w:rFonts w:ascii="Arial" w:hAnsi="Arial" w:cs="Arial"/>
                <w:sz w:val="20"/>
                <w:szCs w:val="20"/>
              </w:rPr>
              <w:tab/>
              <w:t>brak szkód</w:t>
            </w:r>
          </w:p>
          <w:p w14:paraId="78C04A79" w14:textId="77777777" w:rsidR="007E79AD" w:rsidRPr="00616066" w:rsidRDefault="007E79AD" w:rsidP="007E79AD">
            <w:pPr>
              <w:rPr>
                <w:rFonts w:ascii="Arial" w:hAnsi="Arial" w:cs="Arial"/>
                <w:sz w:val="20"/>
                <w:szCs w:val="20"/>
              </w:rPr>
            </w:pPr>
          </w:p>
          <w:p w14:paraId="03F5ECB6" w14:textId="77777777" w:rsidR="007E79AD" w:rsidRPr="00616066" w:rsidRDefault="007E79AD" w:rsidP="007E79AD">
            <w:pPr>
              <w:jc w:val="both"/>
              <w:rPr>
                <w:rFonts w:ascii="Arial" w:hAnsi="Arial" w:cs="Arial"/>
                <w:b/>
                <w:sz w:val="20"/>
                <w:szCs w:val="20"/>
              </w:rPr>
            </w:pPr>
            <w:r w:rsidRPr="00616066">
              <w:rPr>
                <w:rFonts w:ascii="Arial" w:hAnsi="Arial" w:cs="Arial"/>
                <w:b/>
                <w:sz w:val="20"/>
                <w:szCs w:val="20"/>
              </w:rPr>
              <w:t>10.05.2021 – 09.05.2022</w:t>
            </w:r>
          </w:p>
          <w:p w14:paraId="0C86B333"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w majątku: </w:t>
            </w:r>
            <w:r w:rsidRPr="00616066">
              <w:rPr>
                <w:rFonts w:ascii="Arial" w:hAnsi="Arial" w:cs="Arial"/>
                <w:sz w:val="20"/>
                <w:szCs w:val="20"/>
              </w:rPr>
              <w:tab/>
              <w:t xml:space="preserve">8 szkód o łącznej wartości </w:t>
            </w:r>
            <w:r w:rsidRPr="00616066">
              <w:rPr>
                <w:rFonts w:ascii="Arial" w:hAnsi="Arial" w:cs="Arial"/>
                <w:b/>
                <w:bCs/>
                <w:sz w:val="20"/>
                <w:szCs w:val="20"/>
              </w:rPr>
              <w:t xml:space="preserve">14 545,84 </w:t>
            </w:r>
            <w:r w:rsidRPr="00616066">
              <w:rPr>
                <w:rFonts w:ascii="Arial" w:hAnsi="Arial" w:cs="Arial"/>
                <w:b/>
                <w:sz w:val="20"/>
                <w:szCs w:val="20"/>
              </w:rPr>
              <w:t>PLN</w:t>
            </w:r>
          </w:p>
          <w:p w14:paraId="26955E08" w14:textId="77777777" w:rsidR="007E79AD" w:rsidRPr="00616066" w:rsidRDefault="007E79AD" w:rsidP="007E79AD">
            <w:pPr>
              <w:jc w:val="both"/>
              <w:rPr>
                <w:rFonts w:ascii="Arial" w:hAnsi="Arial" w:cs="Arial"/>
                <w:color w:val="000000"/>
                <w:sz w:val="20"/>
                <w:szCs w:val="20"/>
              </w:rPr>
            </w:pPr>
            <w:r w:rsidRPr="00616066">
              <w:rPr>
                <w:rFonts w:ascii="Arial" w:hAnsi="Arial" w:cs="Arial"/>
                <w:sz w:val="20"/>
                <w:szCs w:val="20"/>
              </w:rPr>
              <w:t xml:space="preserve">Szkody OC: </w:t>
            </w:r>
            <w:r w:rsidRPr="00616066">
              <w:rPr>
                <w:rFonts w:ascii="Arial" w:hAnsi="Arial" w:cs="Arial"/>
                <w:sz w:val="20"/>
                <w:szCs w:val="20"/>
              </w:rPr>
              <w:tab/>
            </w:r>
            <w:r w:rsidRPr="00616066">
              <w:rPr>
                <w:rFonts w:ascii="Arial" w:hAnsi="Arial" w:cs="Arial"/>
                <w:sz w:val="20"/>
                <w:szCs w:val="20"/>
              </w:rPr>
              <w:tab/>
              <w:t>brak szkód</w:t>
            </w:r>
          </w:p>
          <w:p w14:paraId="4B451CB7"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komunikacyjne: 1 szkoda o łącznej wartości </w:t>
            </w:r>
            <w:r w:rsidRPr="007E79AD">
              <w:rPr>
                <w:rFonts w:ascii="Arial" w:hAnsi="Arial" w:cs="Arial"/>
                <w:b/>
                <w:bCs/>
                <w:sz w:val="20"/>
                <w:szCs w:val="20"/>
              </w:rPr>
              <w:t>569,50 PLN</w:t>
            </w:r>
            <w:r w:rsidRPr="00616066">
              <w:rPr>
                <w:rFonts w:ascii="Arial" w:hAnsi="Arial" w:cs="Arial"/>
                <w:sz w:val="20"/>
                <w:szCs w:val="20"/>
              </w:rPr>
              <w:t xml:space="preserve"> </w:t>
            </w:r>
          </w:p>
          <w:p w14:paraId="356B8115"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NNW: </w:t>
            </w:r>
            <w:r w:rsidRPr="00616066">
              <w:rPr>
                <w:rFonts w:ascii="Arial" w:hAnsi="Arial" w:cs="Arial"/>
                <w:sz w:val="20"/>
                <w:szCs w:val="20"/>
              </w:rPr>
              <w:tab/>
            </w:r>
            <w:r w:rsidRPr="00616066">
              <w:rPr>
                <w:rFonts w:ascii="Arial" w:hAnsi="Arial" w:cs="Arial"/>
                <w:sz w:val="20"/>
                <w:szCs w:val="20"/>
              </w:rPr>
              <w:tab/>
              <w:t>brak szkód</w:t>
            </w:r>
          </w:p>
          <w:p w14:paraId="7843CBFB" w14:textId="77777777" w:rsidR="007E79AD" w:rsidRPr="00616066" w:rsidRDefault="007E79AD" w:rsidP="007E79AD">
            <w:pPr>
              <w:rPr>
                <w:rFonts w:ascii="Arial" w:hAnsi="Arial" w:cs="Arial"/>
                <w:sz w:val="20"/>
                <w:szCs w:val="20"/>
              </w:rPr>
            </w:pPr>
          </w:p>
          <w:p w14:paraId="5BF555B7" w14:textId="77777777" w:rsidR="007E79AD" w:rsidRPr="00616066" w:rsidRDefault="007E79AD" w:rsidP="007E79AD">
            <w:pPr>
              <w:jc w:val="both"/>
              <w:rPr>
                <w:rFonts w:ascii="Arial" w:hAnsi="Arial" w:cs="Arial"/>
                <w:b/>
                <w:sz w:val="20"/>
                <w:szCs w:val="20"/>
              </w:rPr>
            </w:pPr>
            <w:r w:rsidRPr="00616066">
              <w:rPr>
                <w:rFonts w:ascii="Arial" w:hAnsi="Arial" w:cs="Arial"/>
                <w:b/>
                <w:sz w:val="20"/>
                <w:szCs w:val="20"/>
              </w:rPr>
              <w:t xml:space="preserve">10.05.2022 – </w:t>
            </w:r>
            <w:r>
              <w:rPr>
                <w:rFonts w:ascii="Arial" w:hAnsi="Arial" w:cs="Arial"/>
                <w:b/>
                <w:sz w:val="20"/>
                <w:szCs w:val="20"/>
              </w:rPr>
              <w:t>09</w:t>
            </w:r>
            <w:r w:rsidRPr="00616066">
              <w:rPr>
                <w:rFonts w:ascii="Arial" w:hAnsi="Arial" w:cs="Arial"/>
                <w:b/>
                <w:sz w:val="20"/>
                <w:szCs w:val="20"/>
              </w:rPr>
              <w:t>.0</w:t>
            </w:r>
            <w:r>
              <w:rPr>
                <w:rFonts w:ascii="Arial" w:hAnsi="Arial" w:cs="Arial"/>
                <w:b/>
                <w:sz w:val="20"/>
                <w:szCs w:val="20"/>
              </w:rPr>
              <w:t>5</w:t>
            </w:r>
            <w:r w:rsidRPr="00616066">
              <w:rPr>
                <w:rFonts w:ascii="Arial" w:hAnsi="Arial" w:cs="Arial"/>
                <w:b/>
                <w:sz w:val="20"/>
                <w:szCs w:val="20"/>
              </w:rPr>
              <w:t>.2023</w:t>
            </w:r>
          </w:p>
          <w:p w14:paraId="6DE63F4B"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w majątku: </w:t>
            </w:r>
            <w:r w:rsidRPr="00616066">
              <w:rPr>
                <w:rFonts w:ascii="Arial" w:hAnsi="Arial" w:cs="Arial"/>
                <w:sz w:val="20"/>
                <w:szCs w:val="20"/>
              </w:rPr>
              <w:tab/>
            </w:r>
            <w:r>
              <w:rPr>
                <w:rFonts w:ascii="Arial" w:hAnsi="Arial" w:cs="Arial"/>
                <w:sz w:val="20"/>
                <w:szCs w:val="20"/>
              </w:rPr>
              <w:t>7</w:t>
            </w:r>
            <w:r w:rsidRPr="00616066">
              <w:rPr>
                <w:rFonts w:ascii="Arial" w:hAnsi="Arial" w:cs="Arial"/>
                <w:sz w:val="20"/>
                <w:szCs w:val="20"/>
              </w:rPr>
              <w:t xml:space="preserve"> szkód o łącznej wartości </w:t>
            </w:r>
            <w:r w:rsidRPr="007E79AD">
              <w:rPr>
                <w:rFonts w:ascii="Arial" w:hAnsi="Arial" w:cs="Arial"/>
                <w:b/>
                <w:bCs/>
                <w:sz w:val="20"/>
                <w:szCs w:val="20"/>
              </w:rPr>
              <w:t>32 674,80</w:t>
            </w:r>
            <w:r w:rsidRPr="00616066">
              <w:rPr>
                <w:rFonts w:ascii="Arial" w:hAnsi="Arial" w:cs="Arial"/>
                <w:b/>
                <w:bCs/>
                <w:sz w:val="20"/>
                <w:szCs w:val="20"/>
              </w:rPr>
              <w:t xml:space="preserve"> </w:t>
            </w:r>
            <w:r w:rsidRPr="00616066">
              <w:rPr>
                <w:rFonts w:ascii="Arial" w:hAnsi="Arial" w:cs="Arial"/>
                <w:b/>
                <w:sz w:val="20"/>
                <w:szCs w:val="20"/>
              </w:rPr>
              <w:t>PLN</w:t>
            </w:r>
          </w:p>
          <w:p w14:paraId="35171D14" w14:textId="77777777" w:rsidR="007E79AD" w:rsidRPr="00616066" w:rsidRDefault="007E79AD" w:rsidP="007E79AD">
            <w:pPr>
              <w:jc w:val="both"/>
              <w:rPr>
                <w:rFonts w:ascii="Arial" w:hAnsi="Arial" w:cs="Arial"/>
                <w:color w:val="000000"/>
                <w:sz w:val="20"/>
                <w:szCs w:val="20"/>
              </w:rPr>
            </w:pPr>
            <w:r w:rsidRPr="00616066">
              <w:rPr>
                <w:rFonts w:ascii="Arial" w:hAnsi="Arial" w:cs="Arial"/>
                <w:sz w:val="20"/>
                <w:szCs w:val="20"/>
              </w:rPr>
              <w:t xml:space="preserve">Szkody OC: </w:t>
            </w:r>
            <w:r w:rsidRPr="00616066">
              <w:rPr>
                <w:rFonts w:ascii="Arial" w:hAnsi="Arial" w:cs="Arial"/>
                <w:sz w:val="20"/>
                <w:szCs w:val="20"/>
              </w:rPr>
              <w:tab/>
            </w:r>
            <w:r w:rsidRPr="00616066">
              <w:rPr>
                <w:rFonts w:ascii="Arial" w:hAnsi="Arial" w:cs="Arial"/>
                <w:sz w:val="20"/>
                <w:szCs w:val="20"/>
              </w:rPr>
              <w:tab/>
              <w:t xml:space="preserve">1 szkoda o łącznej wartości </w:t>
            </w:r>
            <w:r w:rsidRPr="007E79AD">
              <w:rPr>
                <w:rFonts w:ascii="Arial" w:hAnsi="Arial" w:cs="Arial"/>
                <w:b/>
                <w:bCs/>
                <w:sz w:val="20"/>
                <w:szCs w:val="20"/>
              </w:rPr>
              <w:t>5 184,50 PLN</w:t>
            </w:r>
          </w:p>
          <w:p w14:paraId="52C3536B"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komunikacyjne: brak szkód </w:t>
            </w:r>
          </w:p>
          <w:p w14:paraId="2A6410D4" w14:textId="77777777" w:rsidR="003B5703" w:rsidRDefault="007E79AD" w:rsidP="007E79AD">
            <w:pPr>
              <w:rPr>
                <w:rFonts w:ascii="Arial" w:hAnsi="Arial" w:cs="Arial"/>
                <w:sz w:val="20"/>
                <w:szCs w:val="20"/>
              </w:rPr>
            </w:pPr>
            <w:r w:rsidRPr="00616066">
              <w:rPr>
                <w:rFonts w:ascii="Arial" w:hAnsi="Arial" w:cs="Arial"/>
                <w:sz w:val="20"/>
                <w:szCs w:val="20"/>
              </w:rPr>
              <w:t xml:space="preserve">Szkody NNW: </w:t>
            </w:r>
            <w:r w:rsidRPr="00616066">
              <w:rPr>
                <w:rFonts w:ascii="Arial" w:hAnsi="Arial" w:cs="Arial"/>
                <w:sz w:val="20"/>
                <w:szCs w:val="20"/>
              </w:rPr>
              <w:tab/>
            </w:r>
            <w:r w:rsidRPr="00616066">
              <w:rPr>
                <w:rFonts w:ascii="Arial" w:hAnsi="Arial" w:cs="Arial"/>
                <w:sz w:val="20"/>
                <w:szCs w:val="20"/>
              </w:rPr>
              <w:tab/>
              <w:t>brak szkód</w:t>
            </w:r>
          </w:p>
          <w:p w14:paraId="5BE67080" w14:textId="77777777" w:rsidR="007E79AD" w:rsidRDefault="007E79AD" w:rsidP="007E79AD">
            <w:pPr>
              <w:rPr>
                <w:rFonts w:ascii="Arial" w:hAnsi="Arial" w:cs="Arial"/>
                <w:sz w:val="20"/>
                <w:szCs w:val="20"/>
              </w:rPr>
            </w:pPr>
          </w:p>
          <w:p w14:paraId="3276D663" w14:textId="77777777" w:rsidR="007E79AD" w:rsidRPr="00616066" w:rsidRDefault="007E79AD" w:rsidP="007E79AD">
            <w:pPr>
              <w:jc w:val="both"/>
              <w:rPr>
                <w:rFonts w:ascii="Arial" w:hAnsi="Arial" w:cs="Arial"/>
                <w:b/>
                <w:sz w:val="20"/>
                <w:szCs w:val="20"/>
              </w:rPr>
            </w:pPr>
            <w:r w:rsidRPr="00616066">
              <w:rPr>
                <w:rFonts w:ascii="Arial" w:hAnsi="Arial" w:cs="Arial"/>
                <w:b/>
                <w:sz w:val="20"/>
                <w:szCs w:val="20"/>
              </w:rPr>
              <w:t>10.05.202</w:t>
            </w:r>
            <w:r>
              <w:rPr>
                <w:rFonts w:ascii="Arial" w:hAnsi="Arial" w:cs="Arial"/>
                <w:b/>
                <w:sz w:val="20"/>
                <w:szCs w:val="20"/>
              </w:rPr>
              <w:t>3</w:t>
            </w:r>
            <w:r w:rsidRPr="00616066">
              <w:rPr>
                <w:rFonts w:ascii="Arial" w:hAnsi="Arial" w:cs="Arial"/>
                <w:b/>
                <w:sz w:val="20"/>
                <w:szCs w:val="20"/>
              </w:rPr>
              <w:t xml:space="preserve"> – </w:t>
            </w:r>
            <w:r>
              <w:rPr>
                <w:rFonts w:ascii="Arial" w:hAnsi="Arial" w:cs="Arial"/>
                <w:b/>
                <w:sz w:val="20"/>
                <w:szCs w:val="20"/>
              </w:rPr>
              <w:t>09</w:t>
            </w:r>
            <w:r w:rsidRPr="00616066">
              <w:rPr>
                <w:rFonts w:ascii="Arial" w:hAnsi="Arial" w:cs="Arial"/>
                <w:b/>
                <w:sz w:val="20"/>
                <w:szCs w:val="20"/>
              </w:rPr>
              <w:t>.03.202</w:t>
            </w:r>
            <w:r>
              <w:rPr>
                <w:rFonts w:ascii="Arial" w:hAnsi="Arial" w:cs="Arial"/>
                <w:b/>
                <w:sz w:val="20"/>
                <w:szCs w:val="20"/>
              </w:rPr>
              <w:t>4</w:t>
            </w:r>
          </w:p>
          <w:p w14:paraId="140B5F6C"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w majątku: </w:t>
            </w:r>
            <w:r w:rsidRPr="00616066">
              <w:rPr>
                <w:rFonts w:ascii="Arial" w:hAnsi="Arial" w:cs="Arial"/>
                <w:sz w:val="20"/>
                <w:szCs w:val="20"/>
              </w:rPr>
              <w:tab/>
            </w:r>
            <w:r>
              <w:rPr>
                <w:rFonts w:ascii="Arial" w:hAnsi="Arial" w:cs="Arial"/>
                <w:sz w:val="20"/>
                <w:szCs w:val="20"/>
              </w:rPr>
              <w:t>6</w:t>
            </w:r>
            <w:r w:rsidRPr="00616066">
              <w:rPr>
                <w:rFonts w:ascii="Arial" w:hAnsi="Arial" w:cs="Arial"/>
                <w:sz w:val="20"/>
                <w:szCs w:val="20"/>
              </w:rPr>
              <w:t xml:space="preserve"> szkód o łącznej wartości </w:t>
            </w:r>
            <w:r w:rsidRPr="007E79AD">
              <w:rPr>
                <w:rFonts w:ascii="Arial" w:hAnsi="Arial" w:cs="Arial"/>
                <w:b/>
                <w:bCs/>
                <w:sz w:val="20"/>
                <w:szCs w:val="20"/>
              </w:rPr>
              <w:t>13 132,20</w:t>
            </w:r>
            <w:r w:rsidRPr="00616066">
              <w:rPr>
                <w:rFonts w:ascii="Arial" w:hAnsi="Arial" w:cs="Arial"/>
                <w:b/>
                <w:bCs/>
                <w:sz w:val="20"/>
                <w:szCs w:val="20"/>
              </w:rPr>
              <w:t xml:space="preserve"> </w:t>
            </w:r>
            <w:r w:rsidRPr="00616066">
              <w:rPr>
                <w:rFonts w:ascii="Arial" w:hAnsi="Arial" w:cs="Arial"/>
                <w:b/>
                <w:sz w:val="20"/>
                <w:szCs w:val="20"/>
              </w:rPr>
              <w:t>PLN</w:t>
            </w:r>
          </w:p>
          <w:p w14:paraId="13586257" w14:textId="77777777" w:rsidR="007E79AD" w:rsidRPr="00616066" w:rsidRDefault="007E79AD" w:rsidP="007E79AD">
            <w:pPr>
              <w:jc w:val="both"/>
              <w:rPr>
                <w:rFonts w:ascii="Arial" w:hAnsi="Arial" w:cs="Arial"/>
                <w:color w:val="000000"/>
                <w:sz w:val="20"/>
                <w:szCs w:val="20"/>
              </w:rPr>
            </w:pPr>
            <w:r w:rsidRPr="00616066">
              <w:rPr>
                <w:rFonts w:ascii="Arial" w:hAnsi="Arial" w:cs="Arial"/>
                <w:sz w:val="20"/>
                <w:szCs w:val="20"/>
              </w:rPr>
              <w:t xml:space="preserve">Szkody OC: </w:t>
            </w:r>
            <w:r w:rsidRPr="00616066">
              <w:rPr>
                <w:rFonts w:ascii="Arial" w:hAnsi="Arial" w:cs="Arial"/>
                <w:sz w:val="20"/>
                <w:szCs w:val="20"/>
              </w:rPr>
              <w:tab/>
            </w:r>
            <w:r w:rsidRPr="00616066">
              <w:rPr>
                <w:rFonts w:ascii="Arial" w:hAnsi="Arial" w:cs="Arial"/>
                <w:sz w:val="20"/>
                <w:szCs w:val="20"/>
              </w:rPr>
              <w:tab/>
            </w:r>
            <w:r w:rsidR="00964089">
              <w:rPr>
                <w:rFonts w:ascii="Arial" w:hAnsi="Arial" w:cs="Arial"/>
                <w:sz w:val="20"/>
                <w:szCs w:val="20"/>
              </w:rPr>
              <w:t xml:space="preserve">4 </w:t>
            </w:r>
            <w:r w:rsidRPr="00616066">
              <w:rPr>
                <w:rFonts w:ascii="Arial" w:hAnsi="Arial" w:cs="Arial"/>
                <w:sz w:val="20"/>
                <w:szCs w:val="20"/>
              </w:rPr>
              <w:t>szk</w:t>
            </w:r>
            <w:r w:rsidR="00964089">
              <w:rPr>
                <w:rFonts w:ascii="Arial" w:hAnsi="Arial" w:cs="Arial"/>
                <w:sz w:val="20"/>
                <w:szCs w:val="20"/>
              </w:rPr>
              <w:t>ody</w:t>
            </w:r>
            <w:r w:rsidRPr="00616066">
              <w:rPr>
                <w:rFonts w:ascii="Arial" w:hAnsi="Arial" w:cs="Arial"/>
                <w:sz w:val="20"/>
                <w:szCs w:val="20"/>
              </w:rPr>
              <w:t xml:space="preserve"> o łącznej wartości </w:t>
            </w:r>
            <w:r w:rsidR="00964089" w:rsidRPr="00964089">
              <w:rPr>
                <w:rFonts w:ascii="Arial" w:hAnsi="Arial" w:cs="Arial"/>
                <w:b/>
                <w:bCs/>
                <w:sz w:val="20"/>
                <w:szCs w:val="20"/>
              </w:rPr>
              <w:t>8</w:t>
            </w:r>
            <w:r w:rsidRPr="00964089">
              <w:rPr>
                <w:rFonts w:ascii="Arial" w:hAnsi="Arial" w:cs="Arial"/>
                <w:b/>
                <w:bCs/>
                <w:sz w:val="20"/>
                <w:szCs w:val="20"/>
              </w:rPr>
              <w:t> </w:t>
            </w:r>
            <w:r w:rsidR="00964089" w:rsidRPr="00964089">
              <w:rPr>
                <w:rFonts w:ascii="Arial" w:hAnsi="Arial" w:cs="Arial"/>
                <w:b/>
                <w:bCs/>
                <w:sz w:val="20"/>
                <w:szCs w:val="20"/>
              </w:rPr>
              <w:t>661</w:t>
            </w:r>
            <w:r w:rsidRPr="00964089">
              <w:rPr>
                <w:rFonts w:ascii="Arial" w:hAnsi="Arial" w:cs="Arial"/>
                <w:b/>
                <w:bCs/>
                <w:sz w:val="20"/>
                <w:szCs w:val="20"/>
              </w:rPr>
              <w:t>,</w:t>
            </w:r>
            <w:r w:rsidR="00964089" w:rsidRPr="00964089">
              <w:rPr>
                <w:rFonts w:ascii="Arial" w:hAnsi="Arial" w:cs="Arial"/>
                <w:b/>
                <w:bCs/>
                <w:sz w:val="20"/>
                <w:szCs w:val="20"/>
              </w:rPr>
              <w:t>89 PLN</w:t>
            </w:r>
          </w:p>
          <w:p w14:paraId="40C16E9C"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komunikacyjne: brak szkód </w:t>
            </w:r>
          </w:p>
          <w:p w14:paraId="57BD29B1" w14:textId="77777777" w:rsidR="007E79AD" w:rsidRDefault="007E79AD" w:rsidP="007E79AD">
            <w:pPr>
              <w:rPr>
                <w:rFonts w:ascii="Arial" w:hAnsi="Arial" w:cs="Arial"/>
                <w:sz w:val="20"/>
                <w:szCs w:val="20"/>
              </w:rPr>
            </w:pPr>
            <w:r w:rsidRPr="00616066">
              <w:rPr>
                <w:rFonts w:ascii="Arial" w:hAnsi="Arial" w:cs="Arial"/>
                <w:sz w:val="20"/>
                <w:szCs w:val="20"/>
              </w:rPr>
              <w:t xml:space="preserve">Szkody NNW: </w:t>
            </w:r>
            <w:r w:rsidRPr="00616066">
              <w:rPr>
                <w:rFonts w:ascii="Arial" w:hAnsi="Arial" w:cs="Arial"/>
                <w:sz w:val="20"/>
                <w:szCs w:val="20"/>
              </w:rPr>
              <w:tab/>
            </w:r>
            <w:r w:rsidRPr="00616066">
              <w:rPr>
                <w:rFonts w:ascii="Arial" w:hAnsi="Arial" w:cs="Arial"/>
                <w:sz w:val="20"/>
                <w:szCs w:val="20"/>
              </w:rPr>
              <w:tab/>
              <w:t>brak szkód</w:t>
            </w:r>
          </w:p>
          <w:p w14:paraId="0EF54F09" w14:textId="77777777" w:rsidR="007E79AD" w:rsidRPr="00616066" w:rsidRDefault="007E79AD" w:rsidP="007E79AD">
            <w:pPr>
              <w:rPr>
                <w:rFonts w:ascii="Arial" w:hAnsi="Arial" w:cs="Arial"/>
                <w:sz w:val="20"/>
                <w:szCs w:val="20"/>
              </w:rPr>
            </w:pPr>
          </w:p>
        </w:tc>
      </w:tr>
      <w:bookmarkEnd w:id="0"/>
      <w:tr w:rsidR="00C24E70" w:rsidRPr="00E31573" w14:paraId="06D529AC"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4E9E03B5" w14:textId="77777777" w:rsidR="00C24E70" w:rsidRPr="00E31573" w:rsidRDefault="00C24E70" w:rsidP="00C24E70">
            <w:pPr>
              <w:pStyle w:val="bodytext2"/>
              <w:rPr>
                <w:rFonts w:ascii="Arial" w:hAnsi="Arial" w:cs="Arial"/>
                <w:i/>
                <w:iCs/>
                <w:sz w:val="20"/>
                <w:szCs w:val="20"/>
              </w:rPr>
            </w:pPr>
            <w:r w:rsidRPr="00115DD0">
              <w:rPr>
                <w:rFonts w:ascii="Arial" w:hAnsi="Arial" w:cs="Arial"/>
                <w:i/>
                <w:iCs/>
                <w:sz w:val="20"/>
                <w:szCs w:val="20"/>
              </w:rPr>
              <w:t>Budżet Gminy</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1F011025" w14:textId="77777777" w:rsidR="00C24E70" w:rsidRPr="00B92D69" w:rsidRDefault="00115DD0" w:rsidP="00C24E70">
            <w:pPr>
              <w:rPr>
                <w:rFonts w:ascii="Arial" w:hAnsi="Arial" w:cs="Arial"/>
                <w:color w:val="000000"/>
                <w:sz w:val="20"/>
                <w:szCs w:val="20"/>
              </w:rPr>
            </w:pPr>
            <w:r>
              <w:rPr>
                <w:rFonts w:ascii="Arial" w:hAnsi="Arial" w:cs="Arial"/>
                <w:sz w:val="20"/>
                <w:szCs w:val="20"/>
              </w:rPr>
              <w:t>55</w:t>
            </w:r>
            <w:r w:rsidR="0092117E">
              <w:rPr>
                <w:rFonts w:ascii="Arial" w:hAnsi="Arial" w:cs="Arial"/>
                <w:sz w:val="20"/>
                <w:szCs w:val="20"/>
              </w:rPr>
              <w:t> </w:t>
            </w:r>
            <w:r>
              <w:rPr>
                <w:rFonts w:ascii="Arial" w:hAnsi="Arial" w:cs="Arial"/>
                <w:sz w:val="20"/>
                <w:szCs w:val="20"/>
              </w:rPr>
              <w:t>768</w:t>
            </w:r>
            <w:r w:rsidR="0092117E">
              <w:rPr>
                <w:rFonts w:ascii="Arial" w:hAnsi="Arial" w:cs="Arial"/>
                <w:sz w:val="20"/>
                <w:szCs w:val="20"/>
              </w:rPr>
              <w:t> </w:t>
            </w:r>
            <w:r>
              <w:rPr>
                <w:rFonts w:ascii="Arial" w:hAnsi="Arial" w:cs="Arial"/>
                <w:sz w:val="20"/>
                <w:szCs w:val="20"/>
              </w:rPr>
              <w:t>717</w:t>
            </w:r>
            <w:r w:rsidR="0092117E">
              <w:rPr>
                <w:rFonts w:ascii="Arial" w:hAnsi="Arial" w:cs="Arial"/>
                <w:sz w:val="20"/>
                <w:szCs w:val="20"/>
              </w:rPr>
              <w:t>,</w:t>
            </w:r>
            <w:r>
              <w:rPr>
                <w:rFonts w:ascii="Arial" w:hAnsi="Arial" w:cs="Arial"/>
                <w:sz w:val="20"/>
                <w:szCs w:val="20"/>
              </w:rPr>
              <w:t>88</w:t>
            </w:r>
            <w:r w:rsidR="000A54F2" w:rsidRPr="000A54F2">
              <w:rPr>
                <w:rFonts w:ascii="Arial" w:hAnsi="Arial" w:cs="Arial"/>
                <w:sz w:val="20"/>
                <w:szCs w:val="20"/>
              </w:rPr>
              <w:t xml:space="preserve"> </w:t>
            </w:r>
            <w:r w:rsidR="006D44BD">
              <w:rPr>
                <w:rFonts w:ascii="Arial" w:eastAsia="Arial Unicode MS" w:hAnsi="Arial" w:cs="Arial"/>
                <w:sz w:val="20"/>
                <w:szCs w:val="20"/>
              </w:rPr>
              <w:t>PLN</w:t>
            </w:r>
          </w:p>
        </w:tc>
      </w:tr>
      <w:tr w:rsidR="008446B9" w:rsidRPr="00E31573" w14:paraId="2C11BAA8"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3AAC50E0" w14:textId="77777777" w:rsidR="008446B9" w:rsidRPr="006D44BD" w:rsidRDefault="008446B9" w:rsidP="008446B9">
            <w:pPr>
              <w:pStyle w:val="bodytext2"/>
              <w:rPr>
                <w:rFonts w:ascii="Arial" w:hAnsi="Arial" w:cs="Arial"/>
                <w:i/>
                <w:iCs/>
                <w:sz w:val="20"/>
                <w:szCs w:val="20"/>
              </w:rPr>
            </w:pPr>
            <w:r w:rsidRPr="00115DD0">
              <w:rPr>
                <w:rFonts w:ascii="Arial" w:hAnsi="Arial" w:cs="Arial"/>
                <w:i/>
                <w:iCs/>
                <w:sz w:val="20"/>
                <w:szCs w:val="20"/>
              </w:rPr>
              <w:t>Zarządzanie drogami gminnymi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FA76D59" w14:textId="77777777" w:rsidR="008446B9" w:rsidRPr="00115DD0" w:rsidRDefault="008446B9" w:rsidP="008446B9">
            <w:pPr>
              <w:rPr>
                <w:rFonts w:ascii="Arial" w:hAnsi="Arial" w:cs="Arial"/>
                <w:color w:val="000000"/>
                <w:sz w:val="20"/>
                <w:szCs w:val="20"/>
              </w:rPr>
            </w:pPr>
            <w:r w:rsidRPr="00115DD0">
              <w:rPr>
                <w:rFonts w:ascii="Arial" w:hAnsi="Arial" w:cs="Arial"/>
                <w:color w:val="000000"/>
                <w:sz w:val="20"/>
                <w:szCs w:val="20"/>
              </w:rPr>
              <w:t xml:space="preserve">Długość dróg w zarządzie Gminy: </w:t>
            </w:r>
            <w:r w:rsidRPr="00115DD0">
              <w:rPr>
                <w:rFonts w:ascii="Arial" w:hAnsi="Arial" w:cs="Arial"/>
                <w:b/>
                <w:bCs/>
                <w:color w:val="000000"/>
                <w:sz w:val="20"/>
                <w:szCs w:val="20"/>
              </w:rPr>
              <w:t>105,</w:t>
            </w:r>
            <w:r w:rsidR="0092117E" w:rsidRPr="00115DD0">
              <w:rPr>
                <w:rFonts w:ascii="Arial" w:hAnsi="Arial" w:cs="Arial"/>
                <w:b/>
                <w:bCs/>
                <w:color w:val="000000"/>
                <w:sz w:val="20"/>
                <w:szCs w:val="20"/>
              </w:rPr>
              <w:t>4</w:t>
            </w:r>
            <w:r w:rsidR="00115DD0">
              <w:rPr>
                <w:rFonts w:ascii="Arial" w:hAnsi="Arial" w:cs="Arial"/>
                <w:b/>
                <w:bCs/>
                <w:color w:val="000000"/>
                <w:sz w:val="20"/>
                <w:szCs w:val="20"/>
              </w:rPr>
              <w:t>8</w:t>
            </w:r>
            <w:r w:rsidRPr="00115DD0">
              <w:rPr>
                <w:rFonts w:ascii="Arial" w:hAnsi="Arial" w:cs="Arial"/>
                <w:b/>
                <w:bCs/>
                <w:color w:val="000000"/>
                <w:sz w:val="20"/>
                <w:szCs w:val="20"/>
              </w:rPr>
              <w:t xml:space="preserve"> km</w:t>
            </w:r>
            <w:r w:rsidRPr="00115DD0">
              <w:rPr>
                <w:rFonts w:ascii="Arial" w:hAnsi="Arial" w:cs="Arial"/>
                <w:color w:val="000000"/>
                <w:sz w:val="20"/>
                <w:szCs w:val="20"/>
              </w:rPr>
              <w:t>, w tym:</w:t>
            </w:r>
          </w:p>
          <w:p w14:paraId="551AF694" w14:textId="77777777" w:rsidR="008446B9" w:rsidRPr="00115DD0" w:rsidRDefault="008446B9" w:rsidP="008446B9">
            <w:pPr>
              <w:numPr>
                <w:ilvl w:val="0"/>
                <w:numId w:val="31"/>
              </w:numPr>
              <w:rPr>
                <w:rFonts w:ascii="Arial" w:hAnsi="Arial" w:cs="Arial"/>
                <w:color w:val="000000"/>
                <w:sz w:val="20"/>
                <w:szCs w:val="20"/>
              </w:rPr>
            </w:pPr>
            <w:r w:rsidRPr="00115DD0">
              <w:rPr>
                <w:rFonts w:ascii="Arial" w:hAnsi="Arial" w:cs="Arial"/>
                <w:color w:val="000000"/>
                <w:sz w:val="20"/>
                <w:szCs w:val="20"/>
              </w:rPr>
              <w:t xml:space="preserve">utwardzonych: </w:t>
            </w:r>
            <w:r w:rsidR="0092117E" w:rsidRPr="00115DD0">
              <w:rPr>
                <w:rFonts w:ascii="Arial" w:hAnsi="Arial" w:cs="Arial"/>
                <w:b/>
                <w:bCs/>
                <w:color w:val="000000"/>
                <w:sz w:val="20"/>
                <w:szCs w:val="20"/>
              </w:rPr>
              <w:t>4</w:t>
            </w:r>
            <w:r w:rsidR="00115DD0">
              <w:rPr>
                <w:rFonts w:ascii="Arial" w:hAnsi="Arial" w:cs="Arial"/>
                <w:b/>
                <w:bCs/>
                <w:color w:val="000000"/>
                <w:sz w:val="20"/>
                <w:szCs w:val="20"/>
              </w:rPr>
              <w:t>7</w:t>
            </w:r>
            <w:r w:rsidRPr="00115DD0">
              <w:rPr>
                <w:rFonts w:ascii="Arial" w:hAnsi="Arial" w:cs="Arial"/>
                <w:b/>
                <w:bCs/>
                <w:color w:val="000000"/>
                <w:sz w:val="20"/>
                <w:szCs w:val="20"/>
              </w:rPr>
              <w:t>,</w:t>
            </w:r>
            <w:r w:rsidR="00115DD0">
              <w:rPr>
                <w:rFonts w:ascii="Arial" w:hAnsi="Arial" w:cs="Arial"/>
                <w:b/>
                <w:bCs/>
                <w:color w:val="000000"/>
                <w:sz w:val="20"/>
                <w:szCs w:val="20"/>
              </w:rPr>
              <w:t>82</w:t>
            </w:r>
            <w:r w:rsidRPr="00115DD0">
              <w:rPr>
                <w:rFonts w:ascii="Arial" w:hAnsi="Arial" w:cs="Arial"/>
                <w:b/>
                <w:bCs/>
                <w:color w:val="000000"/>
                <w:sz w:val="20"/>
                <w:szCs w:val="20"/>
              </w:rPr>
              <w:t xml:space="preserve"> km</w:t>
            </w:r>
          </w:p>
          <w:p w14:paraId="0672605D" w14:textId="77777777" w:rsidR="008446B9" w:rsidRPr="00115DD0" w:rsidRDefault="008446B9" w:rsidP="008446B9">
            <w:pPr>
              <w:numPr>
                <w:ilvl w:val="0"/>
                <w:numId w:val="31"/>
              </w:numPr>
              <w:rPr>
                <w:rFonts w:ascii="Arial" w:hAnsi="Arial" w:cs="Arial"/>
                <w:color w:val="000000"/>
                <w:sz w:val="20"/>
                <w:szCs w:val="20"/>
              </w:rPr>
            </w:pPr>
            <w:r w:rsidRPr="00115DD0">
              <w:rPr>
                <w:rFonts w:ascii="Arial" w:hAnsi="Arial" w:cs="Arial"/>
                <w:color w:val="000000"/>
                <w:sz w:val="20"/>
                <w:szCs w:val="20"/>
              </w:rPr>
              <w:t xml:space="preserve">nieutwardzonych: </w:t>
            </w:r>
            <w:r w:rsidR="00115DD0" w:rsidRPr="00115DD0">
              <w:rPr>
                <w:rFonts w:ascii="Arial" w:hAnsi="Arial" w:cs="Arial"/>
                <w:b/>
                <w:bCs/>
                <w:color w:val="000000"/>
                <w:sz w:val="20"/>
                <w:szCs w:val="20"/>
              </w:rPr>
              <w:t>57</w:t>
            </w:r>
            <w:r w:rsidRPr="00115DD0">
              <w:rPr>
                <w:rFonts w:ascii="Arial" w:hAnsi="Arial" w:cs="Arial"/>
                <w:b/>
                <w:bCs/>
                <w:color w:val="000000"/>
                <w:sz w:val="20"/>
                <w:szCs w:val="20"/>
              </w:rPr>
              <w:t>,</w:t>
            </w:r>
            <w:r w:rsidR="00115DD0">
              <w:rPr>
                <w:rFonts w:ascii="Arial" w:hAnsi="Arial" w:cs="Arial"/>
                <w:b/>
                <w:bCs/>
                <w:color w:val="000000"/>
                <w:sz w:val="20"/>
                <w:szCs w:val="20"/>
              </w:rPr>
              <w:t>66</w:t>
            </w:r>
            <w:r w:rsidRPr="00115DD0">
              <w:rPr>
                <w:rFonts w:ascii="Arial" w:hAnsi="Arial" w:cs="Arial"/>
                <w:b/>
                <w:bCs/>
                <w:color w:val="000000"/>
                <w:sz w:val="20"/>
                <w:szCs w:val="20"/>
              </w:rPr>
              <w:t xml:space="preserve"> km</w:t>
            </w:r>
          </w:p>
          <w:p w14:paraId="6CE78608" w14:textId="77777777" w:rsidR="008446B9" w:rsidRPr="00115DD0" w:rsidRDefault="008446B9" w:rsidP="008446B9">
            <w:pPr>
              <w:rPr>
                <w:rFonts w:ascii="Arial" w:hAnsi="Arial" w:cs="Arial"/>
                <w:color w:val="000000"/>
                <w:sz w:val="20"/>
                <w:szCs w:val="20"/>
              </w:rPr>
            </w:pPr>
            <w:r w:rsidRPr="00115DD0">
              <w:rPr>
                <w:rFonts w:ascii="Arial" w:hAnsi="Arial" w:cs="Arial"/>
                <w:color w:val="000000"/>
                <w:sz w:val="20"/>
                <w:szCs w:val="20"/>
              </w:rPr>
              <w:lastRenderedPageBreak/>
              <w:t xml:space="preserve">Budżet na bieżące utrzymanie dróg: </w:t>
            </w:r>
          </w:p>
          <w:p w14:paraId="090DCE3B" w14:textId="77777777" w:rsidR="008446B9" w:rsidRPr="00115DD0" w:rsidRDefault="008446B9" w:rsidP="008446B9">
            <w:pPr>
              <w:numPr>
                <w:ilvl w:val="0"/>
                <w:numId w:val="32"/>
              </w:numPr>
              <w:rPr>
                <w:rFonts w:ascii="Arial" w:hAnsi="Arial" w:cs="Arial"/>
                <w:color w:val="000000"/>
                <w:sz w:val="20"/>
                <w:szCs w:val="20"/>
              </w:rPr>
            </w:pPr>
            <w:r w:rsidRPr="00115DD0">
              <w:rPr>
                <w:rFonts w:ascii="Arial" w:hAnsi="Arial" w:cs="Arial"/>
                <w:color w:val="000000"/>
                <w:sz w:val="20"/>
                <w:szCs w:val="20"/>
              </w:rPr>
              <w:t>202</w:t>
            </w:r>
            <w:r w:rsidR="00115DD0">
              <w:rPr>
                <w:rFonts w:ascii="Arial" w:hAnsi="Arial" w:cs="Arial"/>
                <w:color w:val="000000"/>
                <w:sz w:val="20"/>
                <w:szCs w:val="20"/>
              </w:rPr>
              <w:t>3</w:t>
            </w:r>
            <w:r w:rsidRPr="00115DD0">
              <w:rPr>
                <w:rFonts w:ascii="Arial" w:hAnsi="Arial" w:cs="Arial"/>
                <w:color w:val="000000"/>
                <w:sz w:val="20"/>
                <w:szCs w:val="20"/>
              </w:rPr>
              <w:t xml:space="preserve"> r. – </w:t>
            </w:r>
            <w:r w:rsidR="00115DD0">
              <w:rPr>
                <w:rFonts w:ascii="Arial" w:hAnsi="Arial" w:cs="Arial"/>
                <w:color w:val="000000"/>
                <w:sz w:val="20"/>
                <w:szCs w:val="20"/>
              </w:rPr>
              <w:t>333</w:t>
            </w:r>
            <w:r w:rsidR="002F0258" w:rsidRPr="00115DD0">
              <w:rPr>
                <w:rFonts w:ascii="Arial" w:hAnsi="Arial" w:cs="Arial"/>
                <w:color w:val="000000"/>
                <w:sz w:val="20"/>
                <w:szCs w:val="20"/>
              </w:rPr>
              <w:t>.2</w:t>
            </w:r>
            <w:r w:rsidR="00115DD0">
              <w:rPr>
                <w:rFonts w:ascii="Arial" w:hAnsi="Arial" w:cs="Arial"/>
                <w:color w:val="000000"/>
                <w:sz w:val="20"/>
                <w:szCs w:val="20"/>
              </w:rPr>
              <w:t>66</w:t>
            </w:r>
            <w:r w:rsidR="002F0258" w:rsidRPr="00115DD0">
              <w:rPr>
                <w:rFonts w:ascii="Arial" w:hAnsi="Arial" w:cs="Arial"/>
                <w:color w:val="000000"/>
                <w:sz w:val="20"/>
                <w:szCs w:val="20"/>
              </w:rPr>
              <w:t>,</w:t>
            </w:r>
            <w:r w:rsidR="00115DD0">
              <w:rPr>
                <w:rFonts w:ascii="Arial" w:hAnsi="Arial" w:cs="Arial"/>
                <w:color w:val="000000"/>
                <w:sz w:val="20"/>
                <w:szCs w:val="20"/>
              </w:rPr>
              <w:t>91</w:t>
            </w:r>
            <w:r w:rsidRPr="00115DD0">
              <w:rPr>
                <w:rFonts w:ascii="Arial" w:hAnsi="Arial" w:cs="Arial"/>
                <w:color w:val="000000"/>
                <w:sz w:val="20"/>
                <w:szCs w:val="20"/>
              </w:rPr>
              <w:t xml:space="preserve"> </w:t>
            </w:r>
            <w:r w:rsidR="00115DD0">
              <w:rPr>
                <w:rFonts w:ascii="Arial" w:hAnsi="Arial" w:cs="Arial"/>
                <w:color w:val="000000"/>
                <w:sz w:val="20"/>
                <w:szCs w:val="20"/>
              </w:rPr>
              <w:t>zł</w:t>
            </w:r>
          </w:p>
          <w:p w14:paraId="71AD6182" w14:textId="77777777" w:rsidR="008446B9" w:rsidRPr="00115DD0" w:rsidRDefault="008446B9" w:rsidP="008446B9">
            <w:pPr>
              <w:numPr>
                <w:ilvl w:val="0"/>
                <w:numId w:val="32"/>
              </w:numPr>
              <w:rPr>
                <w:rFonts w:ascii="Arial" w:hAnsi="Arial" w:cs="Arial"/>
                <w:color w:val="000000"/>
                <w:sz w:val="20"/>
                <w:szCs w:val="20"/>
              </w:rPr>
            </w:pPr>
            <w:r w:rsidRPr="00115DD0">
              <w:rPr>
                <w:rFonts w:ascii="Arial" w:hAnsi="Arial" w:cs="Arial"/>
                <w:color w:val="000000"/>
                <w:sz w:val="20"/>
                <w:szCs w:val="20"/>
              </w:rPr>
              <w:t>202</w:t>
            </w:r>
            <w:r w:rsidR="00115DD0">
              <w:rPr>
                <w:rFonts w:ascii="Arial" w:hAnsi="Arial" w:cs="Arial"/>
                <w:color w:val="000000"/>
                <w:sz w:val="20"/>
                <w:szCs w:val="20"/>
              </w:rPr>
              <w:t>4</w:t>
            </w:r>
            <w:r w:rsidRPr="00115DD0">
              <w:rPr>
                <w:rFonts w:ascii="Arial" w:hAnsi="Arial" w:cs="Arial"/>
                <w:color w:val="000000"/>
                <w:sz w:val="20"/>
                <w:szCs w:val="20"/>
              </w:rPr>
              <w:t xml:space="preserve"> r. – </w:t>
            </w:r>
            <w:r w:rsidR="00115DD0">
              <w:rPr>
                <w:rFonts w:ascii="Arial" w:hAnsi="Arial" w:cs="Arial"/>
                <w:color w:val="000000"/>
                <w:sz w:val="20"/>
                <w:szCs w:val="20"/>
              </w:rPr>
              <w:t>713</w:t>
            </w:r>
            <w:r w:rsidR="002F0258" w:rsidRPr="00115DD0">
              <w:rPr>
                <w:rFonts w:ascii="Arial" w:hAnsi="Arial" w:cs="Arial"/>
                <w:color w:val="000000"/>
                <w:sz w:val="20"/>
                <w:szCs w:val="20"/>
              </w:rPr>
              <w:t>.</w:t>
            </w:r>
            <w:r w:rsidR="00115DD0">
              <w:rPr>
                <w:rFonts w:ascii="Arial" w:hAnsi="Arial" w:cs="Arial"/>
                <w:color w:val="000000"/>
                <w:sz w:val="20"/>
                <w:szCs w:val="20"/>
              </w:rPr>
              <w:t>934,00</w:t>
            </w:r>
            <w:r w:rsidRPr="00115DD0">
              <w:rPr>
                <w:rFonts w:ascii="Arial" w:hAnsi="Arial" w:cs="Arial"/>
                <w:color w:val="000000"/>
                <w:sz w:val="20"/>
                <w:szCs w:val="20"/>
              </w:rPr>
              <w:t xml:space="preserve"> zł</w:t>
            </w:r>
          </w:p>
          <w:p w14:paraId="23829B49" w14:textId="77777777" w:rsidR="008446B9" w:rsidRPr="00115DD0" w:rsidRDefault="008446B9" w:rsidP="008446B9">
            <w:pPr>
              <w:rPr>
                <w:rFonts w:ascii="Arial" w:hAnsi="Arial" w:cs="Arial"/>
                <w:color w:val="000000"/>
                <w:sz w:val="20"/>
                <w:szCs w:val="20"/>
              </w:rPr>
            </w:pPr>
            <w:r w:rsidRPr="00115DD0">
              <w:rPr>
                <w:rFonts w:ascii="Arial" w:hAnsi="Arial" w:cs="Arial"/>
                <w:color w:val="000000"/>
                <w:sz w:val="20"/>
                <w:szCs w:val="20"/>
              </w:rPr>
              <w:t xml:space="preserve">Budżet na remonty dróg: </w:t>
            </w:r>
          </w:p>
          <w:p w14:paraId="648BF817" w14:textId="77777777" w:rsidR="008446B9" w:rsidRPr="00115DD0" w:rsidRDefault="008446B9" w:rsidP="008446B9">
            <w:pPr>
              <w:numPr>
                <w:ilvl w:val="0"/>
                <w:numId w:val="33"/>
              </w:numPr>
              <w:rPr>
                <w:rFonts w:ascii="Arial" w:hAnsi="Arial" w:cs="Arial"/>
                <w:color w:val="000000"/>
                <w:sz w:val="20"/>
                <w:szCs w:val="20"/>
              </w:rPr>
            </w:pPr>
            <w:r w:rsidRPr="00115DD0">
              <w:rPr>
                <w:rFonts w:ascii="Arial" w:hAnsi="Arial" w:cs="Arial"/>
                <w:color w:val="000000"/>
                <w:sz w:val="20"/>
                <w:szCs w:val="20"/>
              </w:rPr>
              <w:t>202</w:t>
            </w:r>
            <w:r w:rsidR="00115DD0">
              <w:rPr>
                <w:rFonts w:ascii="Arial" w:hAnsi="Arial" w:cs="Arial"/>
                <w:color w:val="000000"/>
                <w:sz w:val="20"/>
                <w:szCs w:val="20"/>
              </w:rPr>
              <w:t>3</w:t>
            </w:r>
            <w:r w:rsidRPr="00115DD0">
              <w:rPr>
                <w:rFonts w:ascii="Arial" w:hAnsi="Arial" w:cs="Arial"/>
                <w:color w:val="000000"/>
                <w:sz w:val="20"/>
                <w:szCs w:val="20"/>
              </w:rPr>
              <w:t xml:space="preserve"> r. –</w:t>
            </w:r>
            <w:r w:rsidR="008A4997" w:rsidRPr="00115DD0">
              <w:rPr>
                <w:rFonts w:ascii="Arial" w:hAnsi="Arial" w:cs="Arial"/>
                <w:color w:val="000000"/>
                <w:sz w:val="20"/>
                <w:szCs w:val="20"/>
              </w:rPr>
              <w:t xml:space="preserve"> </w:t>
            </w:r>
            <w:r w:rsidR="00115DD0">
              <w:rPr>
                <w:rFonts w:ascii="Arial" w:hAnsi="Arial" w:cs="Arial"/>
                <w:color w:val="000000"/>
                <w:sz w:val="20"/>
                <w:szCs w:val="20"/>
              </w:rPr>
              <w:t>713</w:t>
            </w:r>
            <w:r w:rsidR="002F0258" w:rsidRPr="00115DD0">
              <w:rPr>
                <w:rFonts w:ascii="Arial" w:hAnsi="Arial" w:cs="Arial"/>
                <w:color w:val="000000"/>
                <w:sz w:val="20"/>
                <w:szCs w:val="20"/>
              </w:rPr>
              <w:t>.</w:t>
            </w:r>
            <w:r w:rsidR="00115DD0">
              <w:rPr>
                <w:rFonts w:ascii="Arial" w:hAnsi="Arial" w:cs="Arial"/>
                <w:color w:val="000000"/>
                <w:sz w:val="20"/>
                <w:szCs w:val="20"/>
              </w:rPr>
              <w:t>099</w:t>
            </w:r>
            <w:r w:rsidR="002F0258" w:rsidRPr="00115DD0">
              <w:rPr>
                <w:rFonts w:ascii="Arial" w:hAnsi="Arial" w:cs="Arial"/>
                <w:color w:val="000000"/>
                <w:sz w:val="20"/>
                <w:szCs w:val="20"/>
              </w:rPr>
              <w:t>,</w:t>
            </w:r>
            <w:r w:rsidR="00115DD0">
              <w:rPr>
                <w:rFonts w:ascii="Arial" w:hAnsi="Arial" w:cs="Arial"/>
                <w:color w:val="000000"/>
                <w:sz w:val="20"/>
                <w:szCs w:val="20"/>
              </w:rPr>
              <w:t>35</w:t>
            </w:r>
            <w:r w:rsidRPr="00115DD0">
              <w:rPr>
                <w:rFonts w:ascii="Arial" w:hAnsi="Arial" w:cs="Arial"/>
                <w:color w:val="000000"/>
                <w:sz w:val="20"/>
                <w:szCs w:val="20"/>
              </w:rPr>
              <w:t xml:space="preserve"> zł </w:t>
            </w:r>
          </w:p>
          <w:p w14:paraId="68B96983" w14:textId="77777777" w:rsidR="008446B9" w:rsidRPr="006D44BD" w:rsidRDefault="008446B9" w:rsidP="008446B9">
            <w:pPr>
              <w:numPr>
                <w:ilvl w:val="0"/>
                <w:numId w:val="33"/>
              </w:numPr>
              <w:rPr>
                <w:rFonts w:ascii="Arial" w:hAnsi="Arial" w:cs="Arial"/>
                <w:b/>
                <w:bCs/>
                <w:color w:val="000000"/>
                <w:sz w:val="20"/>
                <w:szCs w:val="20"/>
              </w:rPr>
            </w:pPr>
            <w:r w:rsidRPr="00115DD0">
              <w:rPr>
                <w:rFonts w:ascii="Arial" w:hAnsi="Arial" w:cs="Arial"/>
                <w:color w:val="000000"/>
                <w:sz w:val="20"/>
                <w:szCs w:val="20"/>
              </w:rPr>
              <w:t>202</w:t>
            </w:r>
            <w:r w:rsidR="00115DD0">
              <w:rPr>
                <w:rFonts w:ascii="Arial" w:hAnsi="Arial" w:cs="Arial"/>
                <w:color w:val="000000"/>
                <w:sz w:val="20"/>
                <w:szCs w:val="20"/>
              </w:rPr>
              <w:t>4</w:t>
            </w:r>
            <w:r w:rsidRPr="00115DD0">
              <w:rPr>
                <w:rFonts w:ascii="Arial" w:hAnsi="Arial" w:cs="Arial"/>
                <w:color w:val="000000"/>
                <w:sz w:val="20"/>
                <w:szCs w:val="20"/>
              </w:rPr>
              <w:t xml:space="preserve"> r. – </w:t>
            </w:r>
            <w:r w:rsidR="00115DD0">
              <w:rPr>
                <w:rFonts w:ascii="Arial" w:hAnsi="Arial" w:cs="Arial"/>
                <w:color w:val="000000"/>
                <w:sz w:val="20"/>
                <w:szCs w:val="20"/>
              </w:rPr>
              <w:t>0</w:t>
            </w:r>
            <w:r w:rsidR="002F0258" w:rsidRPr="00115DD0">
              <w:rPr>
                <w:rFonts w:ascii="Arial" w:hAnsi="Arial" w:cs="Arial"/>
                <w:color w:val="000000"/>
                <w:sz w:val="20"/>
                <w:szCs w:val="20"/>
              </w:rPr>
              <w:t>,00</w:t>
            </w:r>
            <w:r w:rsidRPr="00115DD0">
              <w:rPr>
                <w:rFonts w:ascii="Arial" w:hAnsi="Arial" w:cs="Arial"/>
                <w:color w:val="000000"/>
                <w:sz w:val="20"/>
                <w:szCs w:val="20"/>
              </w:rPr>
              <w:t xml:space="preserve"> zł</w:t>
            </w:r>
          </w:p>
        </w:tc>
      </w:tr>
    </w:tbl>
    <w:p w14:paraId="3F32805E" w14:textId="77777777" w:rsidR="008446B9" w:rsidRDefault="008446B9" w:rsidP="00BC2127"/>
    <w:p w14:paraId="0F737EFA" w14:textId="77777777" w:rsidR="00323D09" w:rsidRPr="00323D09" w:rsidRDefault="00323D09" w:rsidP="00323D09"/>
    <w:p w14:paraId="5CDAF4B7" w14:textId="77777777" w:rsidR="008828C2" w:rsidRPr="00C51F9D" w:rsidRDefault="008828C2" w:rsidP="005E5391">
      <w:pPr>
        <w:pStyle w:val="Nagwek2"/>
      </w:pPr>
      <w:r w:rsidRPr="00C51F9D">
        <w:t>UBEZPIECZON</w:t>
      </w:r>
      <w:r w:rsidR="00B61C9C" w:rsidRPr="00C51F9D">
        <w:t>Y</w:t>
      </w:r>
      <w:r w:rsidRPr="00C51F9D">
        <w:t xml:space="preserve"> </w:t>
      </w:r>
      <w:r w:rsidR="00CA1B79" w:rsidRPr="00C51F9D">
        <w:t>–</w:t>
      </w:r>
      <w:r w:rsidR="00122123" w:rsidRPr="00C51F9D">
        <w:t xml:space="preserve"> </w:t>
      </w:r>
      <w:r w:rsidR="005C131A" w:rsidRPr="00C51F9D">
        <w:t xml:space="preserve">Gmina Ryczywół </w:t>
      </w:r>
      <w:r w:rsidR="00CA1B79" w:rsidRPr="00C51F9D">
        <w:t xml:space="preserve">oraz </w:t>
      </w:r>
      <w:r w:rsidR="00945296" w:rsidRPr="00C51F9D">
        <w:t xml:space="preserve">jednostki </w:t>
      </w:r>
      <w:r w:rsidRPr="00C51F9D">
        <w:t xml:space="preserve">organizacyjne </w:t>
      </w:r>
      <w:r w:rsidR="00BA08FB" w:rsidRPr="00C51F9D">
        <w:t xml:space="preserve">Gminy </w:t>
      </w:r>
      <w:r w:rsidR="005C131A" w:rsidRPr="00C51F9D">
        <w:t>Ryczywół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
        <w:gridCol w:w="1533"/>
        <w:gridCol w:w="6621"/>
      </w:tblGrid>
      <w:tr w:rsidR="00323D09" w:rsidRPr="000A54F2" w14:paraId="6BBDA6D7"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6EAFDA6" w14:textId="77777777" w:rsidR="00323D09" w:rsidRPr="000A54F2" w:rsidRDefault="00323D09" w:rsidP="002C0D93">
            <w:pPr>
              <w:pStyle w:val="bodytext2"/>
              <w:jc w:val="center"/>
              <w:rPr>
                <w:rFonts w:ascii="Arial" w:hAnsi="Arial" w:cs="Arial"/>
                <w:b/>
                <w:bCs/>
                <w:i/>
                <w:iCs/>
                <w:sz w:val="20"/>
                <w:szCs w:val="20"/>
              </w:rPr>
            </w:pPr>
            <w:r>
              <w:rPr>
                <w:rFonts w:ascii="Arial" w:hAnsi="Arial" w:cs="Arial"/>
                <w:b/>
                <w:bCs/>
                <w:i/>
                <w:iCs/>
                <w:sz w:val="20"/>
                <w:szCs w:val="20"/>
              </w:rPr>
              <w:t>1</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1BC19"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Urząd Gminy w Ryczywole</w:t>
            </w:r>
          </w:p>
          <w:p w14:paraId="1369C90D"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Ul. Mickiewicza 10</w:t>
            </w:r>
          </w:p>
          <w:p w14:paraId="5C52B384"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64-630 Ryczywół</w:t>
            </w:r>
          </w:p>
        </w:tc>
      </w:tr>
      <w:tr w:rsidR="00323D09" w:rsidRPr="008446B9" w14:paraId="3F9EE9D6"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688C7" w14:textId="77777777" w:rsidR="00323D09" w:rsidRPr="008446B9" w:rsidRDefault="00323D09" w:rsidP="002C0D93">
            <w:pPr>
              <w:pStyle w:val="bodytext2"/>
              <w:rPr>
                <w:rFonts w:ascii="Arial" w:hAnsi="Arial" w:cs="Arial"/>
                <w:i/>
                <w:iCs/>
                <w:sz w:val="20"/>
                <w:szCs w:val="20"/>
              </w:rPr>
            </w:pPr>
            <w:r w:rsidRPr="008446B9">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26AA321B"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763 11 32 364</w:t>
            </w:r>
          </w:p>
          <w:p w14:paraId="6A50FA4A"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8446B9">
              <w:rPr>
                <w:rFonts w:ascii="Arial" w:hAnsi="Arial" w:cs="Arial"/>
                <w:color w:val="000000"/>
                <w:sz w:val="20"/>
                <w:szCs w:val="20"/>
              </w:rPr>
              <w:t>004613018</w:t>
            </w:r>
          </w:p>
        </w:tc>
      </w:tr>
      <w:tr w:rsidR="00323D09" w:rsidRPr="008446B9" w14:paraId="007E1B1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D815F" w14:textId="77777777" w:rsidR="00323D09" w:rsidRPr="002330C7" w:rsidRDefault="00323D09" w:rsidP="002C0D93">
            <w:pPr>
              <w:pStyle w:val="bodytext2"/>
              <w:rPr>
                <w:rFonts w:ascii="Arial" w:hAnsi="Arial" w:cs="Arial"/>
                <w:i/>
                <w:iCs/>
                <w:sz w:val="20"/>
                <w:szCs w:val="20"/>
              </w:rPr>
            </w:pPr>
            <w:r w:rsidRPr="002330C7">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3FD8F00E"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84.11.Z – kierowanie podstawowymi rodzajami działalności publicznej</w:t>
            </w:r>
          </w:p>
        </w:tc>
      </w:tr>
      <w:tr w:rsidR="00323D09" w:rsidRPr="008446B9" w14:paraId="6EF7386F"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0DD5A" w14:textId="77777777" w:rsidR="00323D09" w:rsidRPr="002330C7" w:rsidRDefault="00323D09" w:rsidP="002C0D93">
            <w:pPr>
              <w:pStyle w:val="bodytext2"/>
              <w:rPr>
                <w:rFonts w:ascii="Arial" w:hAnsi="Arial" w:cs="Arial"/>
                <w:i/>
                <w:iCs/>
                <w:sz w:val="20"/>
                <w:szCs w:val="20"/>
              </w:rPr>
            </w:pPr>
            <w:r w:rsidRPr="002330C7">
              <w:rPr>
                <w:rFonts w:ascii="Arial" w:hAnsi="Arial" w:cs="Arial"/>
                <w:i/>
                <w:iCs/>
                <w:sz w:val="20"/>
                <w:szCs w:val="20"/>
              </w:rPr>
              <w:t>Liczba zatrudnionych osób</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D988370"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3</w:t>
            </w:r>
            <w:r w:rsidR="00115DD0">
              <w:rPr>
                <w:rFonts w:ascii="Arial" w:hAnsi="Arial" w:cs="Arial"/>
                <w:color w:val="000000"/>
                <w:sz w:val="20"/>
                <w:szCs w:val="20"/>
              </w:rPr>
              <w:t>3</w:t>
            </w:r>
            <w:r w:rsidRPr="008446B9">
              <w:rPr>
                <w:rFonts w:ascii="Arial" w:hAnsi="Arial" w:cs="Arial"/>
                <w:color w:val="000000"/>
                <w:sz w:val="20"/>
                <w:szCs w:val="20"/>
              </w:rPr>
              <w:t xml:space="preserve"> osoby</w:t>
            </w:r>
          </w:p>
        </w:tc>
      </w:tr>
      <w:tr w:rsidR="00323D09" w:rsidRPr="008446B9" w14:paraId="6D1A60AD"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CFCA1" w14:textId="77777777" w:rsidR="00323D09" w:rsidRPr="002330C7" w:rsidRDefault="00323D09" w:rsidP="002C0D93">
            <w:pPr>
              <w:pStyle w:val="bodytext2"/>
              <w:rPr>
                <w:rFonts w:ascii="Arial" w:hAnsi="Arial" w:cs="Arial"/>
                <w:i/>
                <w:iCs/>
                <w:sz w:val="20"/>
                <w:szCs w:val="20"/>
              </w:rPr>
            </w:pPr>
            <w:r w:rsidRPr="002330C7">
              <w:rPr>
                <w:rFonts w:ascii="Arial" w:hAnsi="Arial" w:cs="Arial"/>
                <w:i/>
                <w:iCs/>
                <w:sz w:val="20"/>
                <w:szCs w:val="20"/>
              </w:rPr>
              <w:t>Budżet na 202</w:t>
            </w:r>
            <w:r w:rsidR="00115DD0">
              <w:rPr>
                <w:rFonts w:ascii="Arial" w:hAnsi="Arial" w:cs="Arial"/>
                <w:i/>
                <w:iCs/>
                <w:sz w:val="20"/>
                <w:szCs w:val="20"/>
              </w:rPr>
              <w:t>4</w:t>
            </w:r>
            <w:r w:rsidRPr="002330C7">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7B45B2B" w14:textId="77777777" w:rsidR="00323D09" w:rsidRPr="008446B9" w:rsidRDefault="00115DD0" w:rsidP="002C0D93">
            <w:pPr>
              <w:rPr>
                <w:rFonts w:ascii="Arial" w:hAnsi="Arial" w:cs="Arial"/>
                <w:color w:val="000000"/>
                <w:sz w:val="20"/>
                <w:szCs w:val="20"/>
              </w:rPr>
            </w:pPr>
            <w:r>
              <w:rPr>
                <w:rFonts w:ascii="Arial" w:hAnsi="Arial" w:cs="Arial"/>
                <w:color w:val="000000"/>
                <w:sz w:val="20"/>
                <w:szCs w:val="20"/>
              </w:rPr>
              <w:t>35</w:t>
            </w:r>
            <w:r w:rsidR="00323D09" w:rsidRPr="008446B9">
              <w:rPr>
                <w:rFonts w:ascii="Arial" w:hAnsi="Arial" w:cs="Arial"/>
                <w:color w:val="000000"/>
                <w:sz w:val="20"/>
                <w:szCs w:val="20"/>
              </w:rPr>
              <w:t>.</w:t>
            </w:r>
            <w:r>
              <w:rPr>
                <w:rFonts w:ascii="Arial" w:hAnsi="Arial" w:cs="Arial"/>
                <w:color w:val="000000"/>
                <w:sz w:val="20"/>
                <w:szCs w:val="20"/>
              </w:rPr>
              <w:t>427</w:t>
            </w:r>
            <w:r w:rsidR="00323D09" w:rsidRPr="008446B9">
              <w:rPr>
                <w:rFonts w:ascii="Arial" w:hAnsi="Arial" w:cs="Arial"/>
                <w:color w:val="000000"/>
                <w:sz w:val="20"/>
                <w:szCs w:val="20"/>
              </w:rPr>
              <w:t>.</w:t>
            </w:r>
            <w:r>
              <w:rPr>
                <w:rFonts w:ascii="Arial" w:hAnsi="Arial" w:cs="Arial"/>
                <w:color w:val="000000"/>
                <w:sz w:val="20"/>
                <w:szCs w:val="20"/>
              </w:rPr>
              <w:t>708</w:t>
            </w:r>
            <w:r w:rsidR="00323D09" w:rsidRPr="008446B9">
              <w:rPr>
                <w:rFonts w:ascii="Arial" w:hAnsi="Arial" w:cs="Arial"/>
                <w:color w:val="000000"/>
                <w:sz w:val="20"/>
                <w:szCs w:val="20"/>
              </w:rPr>
              <w:t>,</w:t>
            </w:r>
            <w:r>
              <w:rPr>
                <w:rFonts w:ascii="Arial" w:hAnsi="Arial" w:cs="Arial"/>
                <w:color w:val="000000"/>
                <w:sz w:val="20"/>
                <w:szCs w:val="20"/>
              </w:rPr>
              <w:t>15</w:t>
            </w:r>
            <w:r w:rsidR="00323D09" w:rsidRPr="008446B9">
              <w:rPr>
                <w:rFonts w:ascii="Arial" w:hAnsi="Arial" w:cs="Arial"/>
                <w:color w:val="000000"/>
                <w:sz w:val="20"/>
                <w:szCs w:val="20"/>
              </w:rPr>
              <w:t xml:space="preserve"> </w:t>
            </w:r>
            <w:r w:rsidR="00323D09">
              <w:rPr>
                <w:rFonts w:ascii="Arial" w:hAnsi="Arial" w:cs="Arial"/>
                <w:color w:val="000000"/>
                <w:sz w:val="20"/>
                <w:szCs w:val="20"/>
              </w:rPr>
              <w:t>PLN</w:t>
            </w:r>
          </w:p>
        </w:tc>
      </w:tr>
      <w:tr w:rsidR="00323D09" w:rsidRPr="008446B9" w14:paraId="3760109B"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BC7CF" w14:textId="77777777" w:rsidR="00323D09" w:rsidRPr="002330C7" w:rsidRDefault="00323D09" w:rsidP="002C0D93">
            <w:pPr>
              <w:pStyle w:val="bodytext2"/>
              <w:rPr>
                <w:rFonts w:ascii="Arial" w:hAnsi="Arial" w:cs="Arial"/>
                <w:i/>
                <w:iCs/>
                <w:sz w:val="20"/>
                <w:szCs w:val="20"/>
              </w:rPr>
            </w:pPr>
            <w:r w:rsidRPr="002330C7">
              <w:rPr>
                <w:rFonts w:ascii="Arial" w:hAnsi="Arial" w:cs="Arial"/>
                <w:i/>
                <w:iCs/>
                <w:sz w:val="20"/>
                <w:szCs w:val="20"/>
              </w:rPr>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12D0687"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Place zabaw, siłownie zewnętrzne, wiaty turystyczne, wiaty przystankowe będące własnością gminy w miejscowościach na terenie gminy Ryczywół, miejsca pamięci (kirkut), zakątki rekreacyjne,</w:t>
            </w:r>
          </w:p>
        </w:tc>
      </w:tr>
      <w:tr w:rsidR="00323D09" w:rsidRPr="000A54F2" w14:paraId="4D0CD2EC"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B69E08D" w14:textId="77777777" w:rsidR="00323D09" w:rsidRPr="000A54F2" w:rsidRDefault="00323D09" w:rsidP="002C0D93">
            <w:pPr>
              <w:pStyle w:val="bodytext2"/>
              <w:jc w:val="center"/>
              <w:rPr>
                <w:rFonts w:ascii="Arial" w:hAnsi="Arial" w:cs="Arial"/>
                <w:b/>
                <w:bCs/>
                <w:i/>
                <w:iCs/>
                <w:sz w:val="20"/>
                <w:szCs w:val="20"/>
              </w:rPr>
            </w:pPr>
            <w:r w:rsidRPr="000A54F2">
              <w:rPr>
                <w:rFonts w:ascii="Arial" w:hAnsi="Arial" w:cs="Arial"/>
                <w:b/>
                <w:bCs/>
                <w:i/>
                <w:iCs/>
                <w:sz w:val="20"/>
                <w:szCs w:val="20"/>
              </w:rPr>
              <w:t>2</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86926"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Gminny Ośrodek Pomocy Społecznej</w:t>
            </w:r>
          </w:p>
          <w:p w14:paraId="3446AE3F"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Ul. Mickiewicza 10</w:t>
            </w:r>
          </w:p>
          <w:p w14:paraId="16977FC1"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64-630 Ryczywół</w:t>
            </w:r>
          </w:p>
        </w:tc>
      </w:tr>
      <w:tr w:rsidR="00323D09" w:rsidRPr="008446B9" w14:paraId="15616148"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49057" w14:textId="77777777" w:rsidR="00323D09" w:rsidRPr="008446B9" w:rsidRDefault="00323D09" w:rsidP="002C0D93">
            <w:pPr>
              <w:pStyle w:val="bodytext2"/>
              <w:rPr>
                <w:rFonts w:ascii="Arial" w:hAnsi="Arial" w:cs="Arial"/>
                <w:i/>
                <w:iCs/>
                <w:sz w:val="20"/>
                <w:szCs w:val="20"/>
              </w:rPr>
            </w:pPr>
            <w:r w:rsidRPr="008446B9">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A21FC99"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766 17 90 971</w:t>
            </w:r>
          </w:p>
          <w:p w14:paraId="14E44CC2"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8446B9">
              <w:rPr>
                <w:rFonts w:ascii="Arial" w:hAnsi="Arial" w:cs="Arial"/>
                <w:color w:val="000000"/>
                <w:sz w:val="20"/>
                <w:szCs w:val="20"/>
              </w:rPr>
              <w:t>000541233</w:t>
            </w:r>
          </w:p>
        </w:tc>
      </w:tr>
      <w:tr w:rsidR="00323D09" w:rsidRPr="008446B9" w14:paraId="6407F38A"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DC07A" w14:textId="77777777" w:rsidR="00323D09" w:rsidRPr="00EB4EFC" w:rsidRDefault="00323D09" w:rsidP="002C0D93">
            <w:pPr>
              <w:pStyle w:val="bodytext2"/>
              <w:rPr>
                <w:rFonts w:ascii="Arial" w:hAnsi="Arial" w:cs="Arial"/>
                <w:i/>
                <w:iCs/>
                <w:sz w:val="20"/>
                <w:szCs w:val="20"/>
              </w:rPr>
            </w:pPr>
            <w:r w:rsidRPr="00EB4EFC">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D2DE06F"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88</w:t>
            </w:r>
            <w:r w:rsidR="00C13782">
              <w:rPr>
                <w:rFonts w:ascii="Arial" w:hAnsi="Arial" w:cs="Arial"/>
                <w:color w:val="000000"/>
                <w:sz w:val="20"/>
                <w:szCs w:val="20"/>
              </w:rPr>
              <w:t>.</w:t>
            </w:r>
            <w:r w:rsidRPr="008446B9">
              <w:rPr>
                <w:rFonts w:ascii="Arial" w:hAnsi="Arial" w:cs="Arial"/>
                <w:color w:val="000000"/>
                <w:sz w:val="20"/>
                <w:szCs w:val="20"/>
              </w:rPr>
              <w:t>99Z Pozostała pomoc społeczna bez zakwaterowania, gdzie indziej niesklasyfikowana</w:t>
            </w:r>
          </w:p>
        </w:tc>
      </w:tr>
      <w:tr w:rsidR="00323D09" w:rsidRPr="008446B9" w14:paraId="503B8193"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6E0A8" w14:textId="77777777" w:rsidR="00323D09" w:rsidRPr="00EB4EFC" w:rsidRDefault="00323D09" w:rsidP="002C0D93">
            <w:pPr>
              <w:pStyle w:val="bodytext2"/>
              <w:rPr>
                <w:rFonts w:ascii="Arial" w:hAnsi="Arial" w:cs="Arial"/>
                <w:i/>
                <w:iCs/>
                <w:sz w:val="20"/>
                <w:szCs w:val="20"/>
              </w:rPr>
            </w:pPr>
            <w:r w:rsidRPr="00EB4EFC">
              <w:rPr>
                <w:rFonts w:ascii="Arial" w:hAnsi="Arial" w:cs="Arial"/>
                <w:i/>
                <w:iCs/>
                <w:sz w:val="20"/>
                <w:szCs w:val="20"/>
              </w:rPr>
              <w:t>Budżet na 202</w:t>
            </w:r>
            <w:r w:rsidR="00C13782">
              <w:rPr>
                <w:rFonts w:ascii="Arial" w:hAnsi="Arial" w:cs="Arial"/>
                <w:i/>
                <w:iCs/>
                <w:sz w:val="20"/>
                <w:szCs w:val="20"/>
              </w:rPr>
              <w:t>4</w:t>
            </w:r>
            <w:r w:rsidRPr="00EB4EFC">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28B5599C" w14:textId="77777777" w:rsidR="00323D09" w:rsidRPr="008446B9" w:rsidRDefault="00C13782" w:rsidP="002C0D93">
            <w:pPr>
              <w:rPr>
                <w:rFonts w:ascii="Arial" w:hAnsi="Arial" w:cs="Arial"/>
                <w:color w:val="000000"/>
                <w:sz w:val="20"/>
                <w:szCs w:val="20"/>
              </w:rPr>
            </w:pPr>
            <w:r>
              <w:rPr>
                <w:rFonts w:ascii="Arial" w:hAnsi="Arial" w:cs="Arial"/>
                <w:color w:val="000000"/>
                <w:sz w:val="20"/>
                <w:szCs w:val="20"/>
              </w:rPr>
              <w:t>6</w:t>
            </w:r>
            <w:r w:rsidR="00917233">
              <w:rPr>
                <w:rFonts w:ascii="Arial" w:hAnsi="Arial" w:cs="Arial"/>
                <w:color w:val="000000"/>
                <w:sz w:val="20"/>
                <w:szCs w:val="20"/>
              </w:rPr>
              <w:t>.</w:t>
            </w:r>
            <w:r>
              <w:rPr>
                <w:rFonts w:ascii="Arial" w:hAnsi="Arial" w:cs="Arial"/>
                <w:color w:val="000000"/>
                <w:sz w:val="20"/>
                <w:szCs w:val="20"/>
              </w:rPr>
              <w:t>013</w:t>
            </w:r>
            <w:r w:rsidR="00917233">
              <w:rPr>
                <w:rFonts w:ascii="Arial" w:hAnsi="Arial" w:cs="Arial"/>
                <w:color w:val="000000"/>
                <w:sz w:val="20"/>
                <w:szCs w:val="20"/>
              </w:rPr>
              <w:t>.</w:t>
            </w:r>
            <w:r>
              <w:rPr>
                <w:rFonts w:ascii="Arial" w:hAnsi="Arial" w:cs="Arial"/>
                <w:color w:val="000000"/>
                <w:sz w:val="20"/>
                <w:szCs w:val="20"/>
              </w:rPr>
              <w:t>598</w:t>
            </w:r>
            <w:r w:rsidR="00917233">
              <w:rPr>
                <w:rFonts w:ascii="Arial" w:hAnsi="Arial" w:cs="Arial"/>
                <w:color w:val="000000"/>
                <w:sz w:val="20"/>
                <w:szCs w:val="20"/>
              </w:rPr>
              <w:t>,</w:t>
            </w:r>
            <w:r>
              <w:rPr>
                <w:rFonts w:ascii="Arial" w:hAnsi="Arial" w:cs="Arial"/>
                <w:color w:val="000000"/>
                <w:sz w:val="20"/>
                <w:szCs w:val="20"/>
              </w:rPr>
              <w:t>73</w:t>
            </w:r>
            <w:r w:rsidR="00323D09" w:rsidRPr="008446B9">
              <w:rPr>
                <w:rFonts w:ascii="Arial" w:hAnsi="Arial" w:cs="Arial"/>
                <w:color w:val="000000"/>
                <w:sz w:val="20"/>
                <w:szCs w:val="20"/>
              </w:rPr>
              <w:t xml:space="preserve"> PLN</w:t>
            </w:r>
          </w:p>
        </w:tc>
      </w:tr>
      <w:tr w:rsidR="00917233" w:rsidRPr="008446B9" w14:paraId="76FC1B71"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6BE52" w14:textId="77777777" w:rsidR="00917233" w:rsidRPr="00EB4EFC" w:rsidRDefault="00917233" w:rsidP="002C0D93">
            <w:pPr>
              <w:pStyle w:val="bodytext2"/>
              <w:rPr>
                <w:rFonts w:ascii="Arial" w:hAnsi="Arial" w:cs="Arial"/>
                <w:i/>
                <w:iCs/>
                <w:sz w:val="20"/>
                <w:szCs w:val="20"/>
              </w:rPr>
            </w:pPr>
            <w:r>
              <w:rPr>
                <w:rFonts w:ascii="Arial" w:hAnsi="Arial" w:cs="Arial"/>
                <w:i/>
                <w:iCs/>
                <w:sz w:val="20"/>
                <w:szCs w:val="20"/>
              </w:rPr>
              <w:t>Liczba zatrudnionych osób</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50200211" w14:textId="77777777" w:rsidR="00917233" w:rsidRPr="008446B9" w:rsidRDefault="00917233" w:rsidP="002C0D93">
            <w:pPr>
              <w:rPr>
                <w:rFonts w:ascii="Arial" w:hAnsi="Arial" w:cs="Arial"/>
                <w:color w:val="000000"/>
                <w:sz w:val="20"/>
                <w:szCs w:val="20"/>
              </w:rPr>
            </w:pPr>
            <w:r>
              <w:rPr>
                <w:rFonts w:ascii="Arial" w:hAnsi="Arial" w:cs="Arial"/>
                <w:color w:val="000000"/>
                <w:sz w:val="20"/>
                <w:szCs w:val="20"/>
              </w:rPr>
              <w:t>1</w:t>
            </w:r>
            <w:r w:rsidR="00C13782">
              <w:rPr>
                <w:rFonts w:ascii="Arial" w:hAnsi="Arial" w:cs="Arial"/>
                <w:color w:val="000000"/>
                <w:sz w:val="20"/>
                <w:szCs w:val="20"/>
              </w:rPr>
              <w:t>6</w:t>
            </w:r>
            <w:r>
              <w:rPr>
                <w:rFonts w:ascii="Arial" w:hAnsi="Arial" w:cs="Arial"/>
                <w:color w:val="000000"/>
                <w:sz w:val="20"/>
                <w:szCs w:val="20"/>
              </w:rPr>
              <w:t xml:space="preserve"> osób</w:t>
            </w:r>
          </w:p>
        </w:tc>
      </w:tr>
      <w:tr w:rsidR="00323D09" w:rsidRPr="008446B9" w14:paraId="6C3CBF2E"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5B304" w14:textId="77777777" w:rsidR="00323D09" w:rsidRPr="00EB4EFC" w:rsidRDefault="00323D09" w:rsidP="002C0D93">
            <w:pPr>
              <w:pStyle w:val="bodytext2"/>
              <w:rPr>
                <w:rFonts w:ascii="Arial" w:hAnsi="Arial" w:cs="Arial"/>
                <w:i/>
                <w:iCs/>
                <w:sz w:val="20"/>
                <w:szCs w:val="20"/>
              </w:rPr>
            </w:pPr>
            <w:r w:rsidRPr="00EB4EFC">
              <w:rPr>
                <w:rFonts w:ascii="Arial" w:hAnsi="Arial" w:cs="Arial"/>
                <w:i/>
                <w:iCs/>
                <w:sz w:val="20"/>
                <w:szCs w:val="20"/>
              </w:rPr>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15A168C3" w14:textId="77777777" w:rsidR="00323D09" w:rsidRPr="008446B9" w:rsidRDefault="00917233" w:rsidP="002C0D93">
            <w:pPr>
              <w:rPr>
                <w:rFonts w:ascii="Arial" w:hAnsi="Arial" w:cs="Arial"/>
                <w:color w:val="000000"/>
                <w:sz w:val="20"/>
                <w:szCs w:val="20"/>
              </w:rPr>
            </w:pPr>
            <w:r>
              <w:rPr>
                <w:rFonts w:ascii="Arial" w:hAnsi="Arial" w:cs="Arial"/>
                <w:color w:val="000000"/>
                <w:sz w:val="20"/>
                <w:szCs w:val="20"/>
              </w:rPr>
              <w:t>brak</w:t>
            </w:r>
          </w:p>
        </w:tc>
      </w:tr>
      <w:tr w:rsidR="00323D09" w:rsidRPr="000A54F2" w14:paraId="3986FF85"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17F2658" w14:textId="77777777" w:rsidR="00323D09" w:rsidRPr="000A54F2" w:rsidRDefault="00323D09" w:rsidP="002C0D93">
            <w:pPr>
              <w:pStyle w:val="bodytext2"/>
              <w:jc w:val="center"/>
              <w:rPr>
                <w:rFonts w:ascii="Arial" w:hAnsi="Arial" w:cs="Arial"/>
                <w:b/>
                <w:bCs/>
                <w:i/>
                <w:iCs/>
                <w:sz w:val="20"/>
                <w:szCs w:val="20"/>
              </w:rPr>
            </w:pPr>
            <w:r w:rsidRPr="000A54F2">
              <w:rPr>
                <w:rFonts w:ascii="Arial" w:hAnsi="Arial" w:cs="Arial"/>
                <w:b/>
                <w:bCs/>
                <w:i/>
                <w:iCs/>
                <w:sz w:val="20"/>
                <w:szCs w:val="20"/>
              </w:rPr>
              <w:t>3</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EE7B2"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Gminny Ośrodek Kultury</w:t>
            </w:r>
          </w:p>
          <w:p w14:paraId="293B5688"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Ul. Nowa 2</w:t>
            </w:r>
          </w:p>
          <w:p w14:paraId="64736217"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64-630 Ryczywół</w:t>
            </w:r>
          </w:p>
        </w:tc>
      </w:tr>
      <w:tr w:rsidR="00323D09" w:rsidRPr="008446B9" w14:paraId="2DB0B664"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57221" w14:textId="77777777" w:rsidR="00323D09" w:rsidRPr="00D023AE" w:rsidRDefault="00323D09" w:rsidP="002C0D93">
            <w:pPr>
              <w:pStyle w:val="bodytext2"/>
              <w:rPr>
                <w:rFonts w:ascii="Arial" w:hAnsi="Arial" w:cs="Arial"/>
                <w:i/>
                <w:iCs/>
                <w:sz w:val="20"/>
                <w:szCs w:val="20"/>
              </w:rPr>
            </w:pPr>
            <w:r w:rsidRPr="00D023AE">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6AF8032C"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766 16 52 358</w:t>
            </w:r>
          </w:p>
          <w:p w14:paraId="479EAF1D"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8446B9">
              <w:rPr>
                <w:rFonts w:ascii="Arial" w:hAnsi="Arial" w:cs="Arial"/>
                <w:color w:val="000000"/>
                <w:sz w:val="20"/>
                <w:szCs w:val="20"/>
              </w:rPr>
              <w:t>570222472</w:t>
            </w:r>
          </w:p>
        </w:tc>
      </w:tr>
      <w:tr w:rsidR="00323D09" w:rsidRPr="008446B9" w14:paraId="3B69B025"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1DF69" w14:textId="77777777" w:rsidR="00323D09" w:rsidRPr="00D023AE" w:rsidRDefault="00323D09" w:rsidP="002C0D93">
            <w:pPr>
              <w:pStyle w:val="bodytext2"/>
              <w:rPr>
                <w:rFonts w:ascii="Arial" w:hAnsi="Arial" w:cs="Arial"/>
                <w:i/>
                <w:iCs/>
                <w:sz w:val="20"/>
                <w:szCs w:val="20"/>
              </w:rPr>
            </w:pPr>
            <w:r w:rsidRPr="00D023AE">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32F4AB1E" w14:textId="77777777" w:rsidR="00323D09" w:rsidRPr="008446B9" w:rsidRDefault="00323D09" w:rsidP="002C0D93">
            <w:pPr>
              <w:numPr>
                <w:ilvl w:val="0"/>
                <w:numId w:val="26"/>
              </w:numPr>
              <w:spacing w:line="360" w:lineRule="auto"/>
              <w:rPr>
                <w:rFonts w:ascii="Arial" w:hAnsi="Arial" w:cs="Arial"/>
                <w:color w:val="000000"/>
                <w:sz w:val="20"/>
                <w:szCs w:val="20"/>
              </w:rPr>
            </w:pPr>
            <w:r w:rsidRPr="008446B9">
              <w:rPr>
                <w:rFonts w:ascii="Arial" w:hAnsi="Arial" w:cs="Arial"/>
                <w:color w:val="000000"/>
                <w:sz w:val="20"/>
                <w:szCs w:val="20"/>
              </w:rPr>
              <w:t>90</w:t>
            </w:r>
            <w:r w:rsidR="00C13782">
              <w:rPr>
                <w:rFonts w:ascii="Arial" w:hAnsi="Arial" w:cs="Arial"/>
                <w:color w:val="000000"/>
                <w:sz w:val="20"/>
                <w:szCs w:val="20"/>
              </w:rPr>
              <w:t>.</w:t>
            </w:r>
            <w:r w:rsidRPr="008446B9">
              <w:rPr>
                <w:rFonts w:ascii="Arial" w:hAnsi="Arial" w:cs="Arial"/>
                <w:color w:val="000000"/>
                <w:sz w:val="20"/>
                <w:szCs w:val="20"/>
              </w:rPr>
              <w:t>04Z działalność obiektów kulturalnych</w:t>
            </w:r>
          </w:p>
          <w:p w14:paraId="6F556DFF" w14:textId="77777777" w:rsidR="00323D09" w:rsidRPr="00901985" w:rsidRDefault="00323D09" w:rsidP="002C0D93">
            <w:pPr>
              <w:numPr>
                <w:ilvl w:val="0"/>
                <w:numId w:val="26"/>
              </w:numPr>
              <w:spacing w:line="360" w:lineRule="auto"/>
              <w:rPr>
                <w:rFonts w:ascii="Arial" w:hAnsi="Arial" w:cs="Arial"/>
                <w:color w:val="000000"/>
                <w:sz w:val="20"/>
                <w:szCs w:val="20"/>
              </w:rPr>
            </w:pPr>
            <w:r w:rsidRPr="008446B9">
              <w:rPr>
                <w:rFonts w:ascii="Arial" w:hAnsi="Arial" w:cs="Arial"/>
                <w:color w:val="000000"/>
                <w:sz w:val="20"/>
                <w:szCs w:val="20"/>
              </w:rPr>
              <w:t>91</w:t>
            </w:r>
            <w:r w:rsidR="00C13782">
              <w:rPr>
                <w:rFonts w:ascii="Arial" w:hAnsi="Arial" w:cs="Arial"/>
                <w:color w:val="000000"/>
                <w:sz w:val="20"/>
                <w:szCs w:val="20"/>
              </w:rPr>
              <w:t>.</w:t>
            </w:r>
            <w:r w:rsidRPr="008446B9">
              <w:rPr>
                <w:rFonts w:ascii="Arial" w:hAnsi="Arial" w:cs="Arial"/>
                <w:color w:val="000000"/>
                <w:sz w:val="20"/>
                <w:szCs w:val="20"/>
              </w:rPr>
              <w:t>01A działalność bibliotek</w:t>
            </w:r>
          </w:p>
        </w:tc>
      </w:tr>
      <w:tr w:rsidR="00323D09" w:rsidRPr="008446B9" w14:paraId="18BABD08"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7537B" w14:textId="77777777" w:rsidR="00323D09" w:rsidRPr="00D023AE" w:rsidRDefault="00323D09" w:rsidP="002C0D93">
            <w:pPr>
              <w:pStyle w:val="bodytext2"/>
              <w:rPr>
                <w:rFonts w:ascii="Arial" w:hAnsi="Arial" w:cs="Arial"/>
                <w:i/>
                <w:iCs/>
                <w:sz w:val="20"/>
                <w:szCs w:val="20"/>
              </w:rPr>
            </w:pPr>
            <w:r>
              <w:rPr>
                <w:rFonts w:ascii="Arial" w:hAnsi="Arial" w:cs="Arial"/>
                <w:i/>
                <w:iCs/>
                <w:sz w:val="20"/>
                <w:szCs w:val="20"/>
              </w:rPr>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286A7FEF" w14:textId="77777777" w:rsidR="00323D09" w:rsidRPr="008446B9" w:rsidRDefault="00917233" w:rsidP="002C0D93">
            <w:pPr>
              <w:rPr>
                <w:rFonts w:ascii="Arial" w:hAnsi="Arial" w:cs="Arial"/>
                <w:color w:val="000000"/>
                <w:sz w:val="20"/>
                <w:szCs w:val="20"/>
              </w:rPr>
            </w:pPr>
            <w:r>
              <w:rPr>
                <w:rFonts w:ascii="Arial" w:hAnsi="Arial" w:cs="Arial"/>
                <w:color w:val="000000"/>
                <w:sz w:val="20"/>
                <w:szCs w:val="20"/>
              </w:rPr>
              <w:t>6</w:t>
            </w:r>
            <w:r w:rsidR="00323D09" w:rsidRPr="008446B9">
              <w:rPr>
                <w:rFonts w:ascii="Arial" w:hAnsi="Arial" w:cs="Arial"/>
                <w:color w:val="000000"/>
                <w:sz w:val="20"/>
                <w:szCs w:val="20"/>
              </w:rPr>
              <w:t xml:space="preserve"> os</w:t>
            </w:r>
            <w:r w:rsidR="00323D09">
              <w:rPr>
                <w:rFonts w:ascii="Arial" w:hAnsi="Arial" w:cs="Arial"/>
                <w:color w:val="000000"/>
                <w:sz w:val="20"/>
                <w:szCs w:val="20"/>
              </w:rPr>
              <w:t>ó</w:t>
            </w:r>
            <w:r w:rsidR="00323D09" w:rsidRPr="008446B9">
              <w:rPr>
                <w:rFonts w:ascii="Arial" w:hAnsi="Arial" w:cs="Arial"/>
                <w:color w:val="000000"/>
                <w:sz w:val="20"/>
                <w:szCs w:val="20"/>
              </w:rPr>
              <w:t>b</w:t>
            </w:r>
          </w:p>
        </w:tc>
      </w:tr>
      <w:tr w:rsidR="00323D09" w:rsidRPr="008446B9" w14:paraId="617082E8"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2A124" w14:textId="77777777" w:rsidR="00323D09" w:rsidRPr="00D023AE" w:rsidRDefault="00323D09" w:rsidP="002C0D93">
            <w:pPr>
              <w:pStyle w:val="bodytext2"/>
              <w:rPr>
                <w:rFonts w:ascii="Arial" w:hAnsi="Arial" w:cs="Arial"/>
                <w:i/>
                <w:iCs/>
                <w:sz w:val="20"/>
                <w:szCs w:val="20"/>
              </w:rPr>
            </w:pPr>
            <w:r w:rsidRPr="00D023AE">
              <w:rPr>
                <w:rFonts w:ascii="Arial" w:hAnsi="Arial" w:cs="Arial"/>
                <w:i/>
                <w:iCs/>
                <w:sz w:val="20"/>
                <w:szCs w:val="20"/>
              </w:rPr>
              <w:t>Budżet na 202</w:t>
            </w:r>
            <w:r w:rsidR="00C13782">
              <w:rPr>
                <w:rFonts w:ascii="Arial" w:hAnsi="Arial" w:cs="Arial"/>
                <w:i/>
                <w:iCs/>
                <w:sz w:val="20"/>
                <w:szCs w:val="20"/>
              </w:rPr>
              <w:t>4</w:t>
            </w:r>
            <w:r w:rsidRPr="00D023AE">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D1CB59F" w14:textId="77777777" w:rsidR="00323D09" w:rsidRPr="008446B9" w:rsidRDefault="00C13782" w:rsidP="002C0D93">
            <w:pPr>
              <w:rPr>
                <w:rFonts w:ascii="Arial" w:hAnsi="Arial" w:cs="Arial"/>
                <w:color w:val="000000"/>
                <w:sz w:val="20"/>
                <w:szCs w:val="20"/>
              </w:rPr>
            </w:pPr>
            <w:r>
              <w:rPr>
                <w:rFonts w:ascii="Arial" w:hAnsi="Arial" w:cs="Arial"/>
                <w:color w:val="000000"/>
                <w:sz w:val="20"/>
                <w:szCs w:val="20"/>
              </w:rPr>
              <w:t>816</w:t>
            </w:r>
            <w:r w:rsidR="00917233">
              <w:rPr>
                <w:rFonts w:ascii="Arial" w:hAnsi="Arial" w:cs="Arial"/>
                <w:color w:val="000000"/>
                <w:sz w:val="20"/>
                <w:szCs w:val="20"/>
              </w:rPr>
              <w:t>.</w:t>
            </w:r>
            <w:r>
              <w:rPr>
                <w:rFonts w:ascii="Arial" w:hAnsi="Arial" w:cs="Arial"/>
                <w:color w:val="000000"/>
                <w:sz w:val="20"/>
                <w:szCs w:val="20"/>
              </w:rPr>
              <w:t>960</w:t>
            </w:r>
            <w:r w:rsidR="00323D09" w:rsidRPr="008446B9">
              <w:rPr>
                <w:rFonts w:ascii="Arial" w:hAnsi="Arial" w:cs="Arial"/>
                <w:color w:val="000000"/>
                <w:sz w:val="20"/>
                <w:szCs w:val="20"/>
              </w:rPr>
              <w:t>,</w:t>
            </w:r>
            <w:r>
              <w:rPr>
                <w:rFonts w:ascii="Arial" w:hAnsi="Arial" w:cs="Arial"/>
                <w:color w:val="000000"/>
                <w:sz w:val="20"/>
                <w:szCs w:val="20"/>
              </w:rPr>
              <w:t>84</w:t>
            </w:r>
            <w:r w:rsidR="00323D09" w:rsidRPr="008446B9">
              <w:rPr>
                <w:rFonts w:ascii="Arial" w:hAnsi="Arial" w:cs="Arial"/>
                <w:color w:val="000000"/>
                <w:sz w:val="20"/>
                <w:szCs w:val="20"/>
              </w:rPr>
              <w:t xml:space="preserve"> PLN</w:t>
            </w:r>
          </w:p>
        </w:tc>
      </w:tr>
      <w:tr w:rsidR="00323D09" w:rsidRPr="008446B9" w14:paraId="727E9B8E"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AD892" w14:textId="77777777" w:rsidR="00323D09" w:rsidRPr="00D023AE" w:rsidRDefault="00323D09" w:rsidP="002C0D93">
            <w:pPr>
              <w:pStyle w:val="bodytext2"/>
              <w:rPr>
                <w:rFonts w:ascii="Arial" w:hAnsi="Arial" w:cs="Arial"/>
                <w:i/>
                <w:iCs/>
                <w:sz w:val="20"/>
                <w:szCs w:val="20"/>
              </w:rPr>
            </w:pPr>
            <w:r w:rsidRPr="00D023AE">
              <w:rPr>
                <w:rFonts w:ascii="Arial" w:hAnsi="Arial" w:cs="Arial"/>
                <w:i/>
                <w:iCs/>
                <w:sz w:val="20"/>
                <w:szCs w:val="20"/>
              </w:rPr>
              <w:lastRenderedPageBreak/>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1C332E29" w14:textId="77777777" w:rsidR="00323D09" w:rsidRPr="008446B9" w:rsidRDefault="00323D09" w:rsidP="002C0D93">
            <w:pPr>
              <w:numPr>
                <w:ilvl w:val="0"/>
                <w:numId w:val="27"/>
              </w:numPr>
              <w:spacing w:line="360" w:lineRule="auto"/>
              <w:rPr>
                <w:rFonts w:ascii="Arial" w:hAnsi="Arial" w:cs="Arial"/>
                <w:color w:val="000000"/>
                <w:sz w:val="20"/>
                <w:szCs w:val="20"/>
              </w:rPr>
            </w:pPr>
            <w:r w:rsidRPr="008446B9">
              <w:rPr>
                <w:rFonts w:ascii="Arial" w:hAnsi="Arial" w:cs="Arial"/>
                <w:color w:val="000000"/>
                <w:sz w:val="20"/>
                <w:szCs w:val="20"/>
              </w:rPr>
              <w:t>Ryczywół ul. Mickiewicza 14 (Biblioteka)</w:t>
            </w:r>
          </w:p>
        </w:tc>
      </w:tr>
      <w:tr w:rsidR="00323D09" w:rsidRPr="000A54F2" w14:paraId="6BD290C9"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E228D6B" w14:textId="77777777" w:rsidR="00323D09" w:rsidRPr="000A54F2" w:rsidRDefault="00323D09" w:rsidP="002C0D93">
            <w:pPr>
              <w:pStyle w:val="bodytext2"/>
              <w:jc w:val="center"/>
              <w:rPr>
                <w:rFonts w:ascii="Arial" w:hAnsi="Arial" w:cs="Arial"/>
                <w:b/>
                <w:bCs/>
                <w:i/>
                <w:iCs/>
                <w:sz w:val="20"/>
                <w:szCs w:val="20"/>
              </w:rPr>
            </w:pPr>
            <w:r>
              <w:rPr>
                <w:rFonts w:ascii="Arial" w:hAnsi="Arial" w:cs="Arial"/>
                <w:b/>
                <w:bCs/>
                <w:i/>
                <w:iCs/>
                <w:sz w:val="20"/>
                <w:szCs w:val="20"/>
              </w:rPr>
              <w:t>4</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84560"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Zespół Szkolno-Przedszkolny w Ludomach</w:t>
            </w:r>
          </w:p>
          <w:p w14:paraId="02AA1EF6"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Ludomy 25</w:t>
            </w:r>
          </w:p>
          <w:p w14:paraId="537287DA"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64-603 Ludomy</w:t>
            </w:r>
          </w:p>
        </w:tc>
      </w:tr>
      <w:tr w:rsidR="00323D09" w:rsidRPr="008446B9" w14:paraId="61E286E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950A8"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6867E437"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766 18 56 552</w:t>
            </w:r>
          </w:p>
          <w:p w14:paraId="74AB121B"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8446B9">
              <w:rPr>
                <w:rFonts w:ascii="Arial" w:hAnsi="Arial" w:cs="Arial"/>
                <w:color w:val="000000"/>
                <w:sz w:val="20"/>
                <w:szCs w:val="20"/>
              </w:rPr>
              <w:t>570854781</w:t>
            </w:r>
          </w:p>
        </w:tc>
      </w:tr>
      <w:tr w:rsidR="00323D09" w:rsidRPr="008446B9" w14:paraId="6154A297"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D1CF6"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12CDE2F"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1. 85</w:t>
            </w:r>
            <w:r w:rsidR="00C17309">
              <w:rPr>
                <w:rFonts w:ascii="Arial" w:hAnsi="Arial" w:cs="Arial"/>
                <w:color w:val="000000"/>
                <w:sz w:val="20"/>
                <w:szCs w:val="20"/>
              </w:rPr>
              <w:t>.</w:t>
            </w:r>
            <w:r w:rsidRPr="008446B9">
              <w:rPr>
                <w:rFonts w:ascii="Arial" w:hAnsi="Arial" w:cs="Arial"/>
                <w:color w:val="000000"/>
                <w:sz w:val="20"/>
                <w:szCs w:val="20"/>
              </w:rPr>
              <w:t>60Z</w:t>
            </w:r>
          </w:p>
        </w:tc>
      </w:tr>
      <w:tr w:rsidR="00323D09" w:rsidRPr="008446B9" w14:paraId="40B22C23"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E5BE4"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t>Liczba zatrudnionych osób</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147F5ED" w14:textId="77777777" w:rsidR="00323D09" w:rsidRPr="008446B9" w:rsidRDefault="00584082" w:rsidP="002C0D93">
            <w:pPr>
              <w:rPr>
                <w:rFonts w:ascii="Arial" w:hAnsi="Arial" w:cs="Arial"/>
                <w:color w:val="000000"/>
                <w:sz w:val="20"/>
                <w:szCs w:val="20"/>
              </w:rPr>
            </w:pPr>
            <w:r>
              <w:rPr>
                <w:rFonts w:ascii="Arial" w:hAnsi="Arial" w:cs="Arial"/>
                <w:color w:val="000000"/>
                <w:sz w:val="20"/>
                <w:szCs w:val="20"/>
              </w:rPr>
              <w:t>34</w:t>
            </w:r>
            <w:r w:rsidR="00323D09" w:rsidRPr="008446B9">
              <w:rPr>
                <w:rFonts w:ascii="Arial" w:hAnsi="Arial" w:cs="Arial"/>
                <w:color w:val="000000"/>
                <w:sz w:val="20"/>
                <w:szCs w:val="20"/>
              </w:rPr>
              <w:t xml:space="preserve"> os</w:t>
            </w:r>
            <w:r>
              <w:rPr>
                <w:rFonts w:ascii="Arial" w:hAnsi="Arial" w:cs="Arial"/>
                <w:color w:val="000000"/>
                <w:sz w:val="20"/>
                <w:szCs w:val="20"/>
              </w:rPr>
              <w:t>oby</w:t>
            </w:r>
          </w:p>
        </w:tc>
      </w:tr>
      <w:tr w:rsidR="00323D09" w:rsidRPr="008446B9" w14:paraId="393FF907"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4068C"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t>Budżet na 202</w:t>
            </w:r>
            <w:r w:rsidR="00C17309">
              <w:rPr>
                <w:rFonts w:ascii="Arial" w:hAnsi="Arial" w:cs="Arial"/>
                <w:i/>
                <w:iCs/>
                <w:sz w:val="20"/>
                <w:szCs w:val="20"/>
              </w:rPr>
              <w:t>4</w:t>
            </w:r>
            <w:r w:rsidRPr="00CD66B4">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88BE0E8"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3</w:t>
            </w:r>
            <w:r>
              <w:rPr>
                <w:rFonts w:ascii="Arial" w:hAnsi="Arial" w:cs="Arial"/>
                <w:color w:val="000000"/>
                <w:sz w:val="20"/>
                <w:szCs w:val="20"/>
              </w:rPr>
              <w:t xml:space="preserve"> </w:t>
            </w:r>
            <w:r w:rsidR="00C17309">
              <w:rPr>
                <w:rFonts w:ascii="Arial" w:hAnsi="Arial" w:cs="Arial"/>
                <w:color w:val="000000"/>
                <w:sz w:val="20"/>
                <w:szCs w:val="20"/>
              </w:rPr>
              <w:t>930</w:t>
            </w:r>
            <w:r w:rsidRPr="008446B9">
              <w:rPr>
                <w:rFonts w:ascii="Arial" w:hAnsi="Arial" w:cs="Arial"/>
                <w:color w:val="000000"/>
                <w:sz w:val="20"/>
                <w:szCs w:val="20"/>
              </w:rPr>
              <w:t xml:space="preserve"> </w:t>
            </w:r>
            <w:r w:rsidR="00C17309">
              <w:rPr>
                <w:rFonts w:ascii="Arial" w:hAnsi="Arial" w:cs="Arial"/>
                <w:color w:val="000000"/>
                <w:sz w:val="20"/>
                <w:szCs w:val="20"/>
              </w:rPr>
              <w:t>90</w:t>
            </w:r>
            <w:r w:rsidR="00584082">
              <w:rPr>
                <w:rFonts w:ascii="Arial" w:hAnsi="Arial" w:cs="Arial"/>
                <w:color w:val="000000"/>
                <w:sz w:val="20"/>
                <w:szCs w:val="20"/>
              </w:rPr>
              <w:t>0</w:t>
            </w:r>
            <w:r w:rsidRPr="008446B9">
              <w:rPr>
                <w:rFonts w:ascii="Arial" w:hAnsi="Arial" w:cs="Arial"/>
                <w:color w:val="000000"/>
                <w:sz w:val="20"/>
                <w:szCs w:val="20"/>
              </w:rPr>
              <w:t>,00 PLN</w:t>
            </w:r>
          </w:p>
        </w:tc>
      </w:tr>
      <w:tr w:rsidR="00323D09" w:rsidRPr="008446B9" w14:paraId="7A3D1C6A"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145BA"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11CD5A5"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Ludomy 84, 64-603 Ludomy- Przedszkole</w:t>
            </w:r>
          </w:p>
        </w:tc>
      </w:tr>
      <w:tr w:rsidR="00323D09" w:rsidRPr="000A54F2" w14:paraId="121A03E0"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57809EB" w14:textId="77777777" w:rsidR="00323D09" w:rsidRPr="000A54F2" w:rsidRDefault="00323D09" w:rsidP="002C0D93">
            <w:pPr>
              <w:pStyle w:val="bodytext2"/>
              <w:jc w:val="center"/>
              <w:rPr>
                <w:rFonts w:ascii="Arial" w:hAnsi="Arial" w:cs="Arial"/>
                <w:b/>
                <w:bCs/>
                <w:i/>
                <w:iCs/>
                <w:sz w:val="20"/>
                <w:szCs w:val="20"/>
              </w:rPr>
            </w:pPr>
            <w:r w:rsidRPr="000A54F2">
              <w:rPr>
                <w:rFonts w:ascii="Arial" w:hAnsi="Arial" w:cs="Arial"/>
                <w:b/>
                <w:bCs/>
                <w:i/>
                <w:iCs/>
                <w:sz w:val="20"/>
                <w:szCs w:val="20"/>
              </w:rPr>
              <w:t>5</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13624"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Szkoła Podstawowa im. Powstańców Wielkopolskich</w:t>
            </w:r>
          </w:p>
          <w:p w14:paraId="4A26DEA4"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Ul. Szkolna 1</w:t>
            </w:r>
          </w:p>
          <w:p w14:paraId="50381211"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64-630 Ryczywół</w:t>
            </w:r>
          </w:p>
        </w:tc>
      </w:tr>
      <w:tr w:rsidR="00323D09" w:rsidRPr="008446B9" w14:paraId="1611CEC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358DB" w14:textId="77777777" w:rsidR="00323D09" w:rsidRPr="008F4B5C" w:rsidRDefault="00323D09" w:rsidP="002C0D93">
            <w:pPr>
              <w:pStyle w:val="bodytext2"/>
              <w:rPr>
                <w:rFonts w:ascii="Arial" w:hAnsi="Arial" w:cs="Arial"/>
                <w:i/>
                <w:iCs/>
                <w:sz w:val="20"/>
                <w:szCs w:val="20"/>
              </w:rPr>
            </w:pPr>
            <w:r w:rsidRPr="008F4B5C">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044910B"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766 18 20 100</w:t>
            </w:r>
          </w:p>
          <w:p w14:paraId="617D1169"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8446B9">
              <w:rPr>
                <w:rFonts w:ascii="Arial" w:hAnsi="Arial" w:cs="Arial"/>
                <w:color w:val="000000"/>
                <w:sz w:val="20"/>
                <w:szCs w:val="20"/>
              </w:rPr>
              <w:t>000807702</w:t>
            </w:r>
          </w:p>
        </w:tc>
      </w:tr>
      <w:tr w:rsidR="00323D09" w:rsidRPr="008446B9" w14:paraId="399F1776"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5694D" w14:textId="77777777" w:rsidR="00323D09" w:rsidRPr="008F4B5C" w:rsidRDefault="00323D09" w:rsidP="002C0D93">
            <w:pPr>
              <w:pStyle w:val="bodytext2"/>
              <w:rPr>
                <w:rFonts w:ascii="Arial" w:hAnsi="Arial" w:cs="Arial"/>
                <w:i/>
                <w:iCs/>
                <w:sz w:val="20"/>
                <w:szCs w:val="20"/>
              </w:rPr>
            </w:pPr>
            <w:r w:rsidRPr="008F4B5C">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501588BC" w14:textId="77777777" w:rsidR="00323D09" w:rsidRPr="008446B9" w:rsidRDefault="00323D09" w:rsidP="002C0D93">
            <w:pPr>
              <w:numPr>
                <w:ilvl w:val="0"/>
                <w:numId w:val="28"/>
              </w:numPr>
              <w:spacing w:line="360" w:lineRule="auto"/>
              <w:rPr>
                <w:rFonts w:ascii="Arial" w:hAnsi="Arial" w:cs="Arial"/>
                <w:color w:val="000000"/>
                <w:sz w:val="20"/>
                <w:szCs w:val="20"/>
              </w:rPr>
            </w:pPr>
            <w:r w:rsidRPr="008446B9">
              <w:rPr>
                <w:rFonts w:ascii="Arial" w:hAnsi="Arial" w:cs="Arial"/>
                <w:color w:val="000000"/>
                <w:sz w:val="20"/>
                <w:szCs w:val="20"/>
              </w:rPr>
              <w:t>85</w:t>
            </w:r>
            <w:r w:rsidR="0023395E">
              <w:rPr>
                <w:rFonts w:ascii="Arial" w:hAnsi="Arial" w:cs="Arial"/>
                <w:color w:val="000000"/>
                <w:sz w:val="20"/>
                <w:szCs w:val="20"/>
              </w:rPr>
              <w:t>.</w:t>
            </w:r>
            <w:r w:rsidRPr="008446B9">
              <w:rPr>
                <w:rFonts w:ascii="Arial" w:hAnsi="Arial" w:cs="Arial"/>
                <w:color w:val="000000"/>
                <w:sz w:val="20"/>
                <w:szCs w:val="20"/>
              </w:rPr>
              <w:t>2</w:t>
            </w:r>
          </w:p>
          <w:p w14:paraId="652B855D" w14:textId="77777777" w:rsidR="00323D09" w:rsidRPr="008446B9" w:rsidRDefault="00323D09" w:rsidP="002C0D93">
            <w:pPr>
              <w:numPr>
                <w:ilvl w:val="0"/>
                <w:numId w:val="28"/>
              </w:numPr>
              <w:spacing w:line="360" w:lineRule="auto"/>
              <w:rPr>
                <w:rFonts w:ascii="Arial" w:hAnsi="Arial" w:cs="Arial"/>
                <w:color w:val="000000"/>
                <w:sz w:val="20"/>
                <w:szCs w:val="20"/>
              </w:rPr>
            </w:pPr>
            <w:r w:rsidRPr="008446B9">
              <w:rPr>
                <w:rFonts w:ascii="Arial" w:hAnsi="Arial" w:cs="Arial"/>
                <w:color w:val="000000"/>
                <w:sz w:val="20"/>
                <w:szCs w:val="20"/>
              </w:rPr>
              <w:t>85.3</w:t>
            </w:r>
          </w:p>
          <w:p w14:paraId="51A81E4B" w14:textId="77777777" w:rsidR="00323D09" w:rsidRPr="000A54F2" w:rsidRDefault="00323D09" w:rsidP="002C0D93">
            <w:pPr>
              <w:numPr>
                <w:ilvl w:val="0"/>
                <w:numId w:val="28"/>
              </w:numPr>
              <w:spacing w:line="360" w:lineRule="auto"/>
              <w:rPr>
                <w:rFonts w:ascii="Arial" w:hAnsi="Arial" w:cs="Arial"/>
                <w:color w:val="000000"/>
                <w:sz w:val="20"/>
                <w:szCs w:val="20"/>
              </w:rPr>
            </w:pPr>
            <w:r w:rsidRPr="008446B9">
              <w:rPr>
                <w:rFonts w:ascii="Arial" w:hAnsi="Arial" w:cs="Arial"/>
                <w:color w:val="000000"/>
                <w:sz w:val="20"/>
                <w:szCs w:val="20"/>
              </w:rPr>
              <w:t>85.20Z</w:t>
            </w:r>
          </w:p>
        </w:tc>
      </w:tr>
      <w:tr w:rsidR="00323D09" w:rsidRPr="008446B9" w14:paraId="1EF86971"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3D925" w14:textId="77777777" w:rsidR="00323D09" w:rsidRPr="008F4B5C" w:rsidRDefault="00323D09" w:rsidP="002C0D93">
            <w:pPr>
              <w:pStyle w:val="bodytext2"/>
              <w:rPr>
                <w:rFonts w:ascii="Arial" w:hAnsi="Arial" w:cs="Arial"/>
                <w:i/>
                <w:iCs/>
                <w:sz w:val="20"/>
                <w:szCs w:val="20"/>
              </w:rPr>
            </w:pPr>
            <w:r>
              <w:rPr>
                <w:rFonts w:ascii="Arial" w:hAnsi="Arial" w:cs="Arial"/>
                <w:i/>
                <w:iCs/>
                <w:sz w:val="20"/>
                <w:szCs w:val="20"/>
              </w:rPr>
              <w:t>Wielkość zatrudnienia</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56BE1AA9" w14:textId="77777777" w:rsidR="00323D09" w:rsidRPr="008446B9" w:rsidRDefault="0023395E" w:rsidP="002C0D93">
            <w:pPr>
              <w:rPr>
                <w:rFonts w:ascii="Arial" w:hAnsi="Arial" w:cs="Arial"/>
                <w:color w:val="000000"/>
                <w:sz w:val="20"/>
                <w:szCs w:val="20"/>
              </w:rPr>
            </w:pPr>
            <w:r>
              <w:rPr>
                <w:rFonts w:ascii="Arial" w:hAnsi="Arial" w:cs="Arial"/>
                <w:color w:val="000000"/>
                <w:sz w:val="20"/>
                <w:szCs w:val="20"/>
              </w:rPr>
              <w:t>40</w:t>
            </w:r>
            <w:r w:rsidR="00323D09" w:rsidRPr="008446B9">
              <w:rPr>
                <w:rFonts w:ascii="Arial" w:hAnsi="Arial" w:cs="Arial"/>
                <w:color w:val="000000"/>
                <w:sz w:val="20"/>
                <w:szCs w:val="20"/>
              </w:rPr>
              <w:t xml:space="preserve"> pracowników pedagogicznych</w:t>
            </w:r>
          </w:p>
          <w:p w14:paraId="5611A467"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1</w:t>
            </w:r>
            <w:r w:rsidR="00584082">
              <w:rPr>
                <w:rFonts w:ascii="Arial" w:hAnsi="Arial" w:cs="Arial"/>
                <w:color w:val="000000"/>
                <w:sz w:val="20"/>
                <w:szCs w:val="20"/>
              </w:rPr>
              <w:t>0</w:t>
            </w:r>
            <w:r w:rsidRPr="008446B9">
              <w:rPr>
                <w:rFonts w:ascii="Arial" w:hAnsi="Arial" w:cs="Arial"/>
                <w:color w:val="000000"/>
                <w:sz w:val="20"/>
                <w:szCs w:val="20"/>
              </w:rPr>
              <w:t xml:space="preserve"> pracowników niepedagogicznych- obsługa</w:t>
            </w:r>
          </w:p>
          <w:p w14:paraId="7DDCE98B"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 xml:space="preserve">2 pracowników niepedagogicznych- administracja </w:t>
            </w:r>
          </w:p>
        </w:tc>
      </w:tr>
      <w:tr w:rsidR="00323D09" w:rsidRPr="008446B9" w14:paraId="53814BE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1D5EA" w14:textId="77777777" w:rsidR="00323D09" w:rsidRPr="008F4B5C" w:rsidRDefault="00323D09" w:rsidP="002C0D93">
            <w:pPr>
              <w:pStyle w:val="bodytext2"/>
              <w:rPr>
                <w:rFonts w:ascii="Arial" w:hAnsi="Arial" w:cs="Arial"/>
                <w:i/>
                <w:iCs/>
                <w:sz w:val="20"/>
                <w:szCs w:val="20"/>
              </w:rPr>
            </w:pPr>
            <w:r w:rsidRPr="008F4B5C">
              <w:rPr>
                <w:rFonts w:ascii="Arial" w:hAnsi="Arial" w:cs="Arial"/>
                <w:i/>
                <w:iCs/>
                <w:sz w:val="20"/>
                <w:szCs w:val="20"/>
              </w:rPr>
              <w:t>Budżet na 202</w:t>
            </w:r>
            <w:r w:rsidR="0023395E">
              <w:rPr>
                <w:rFonts w:ascii="Arial" w:hAnsi="Arial" w:cs="Arial"/>
                <w:i/>
                <w:iCs/>
                <w:sz w:val="20"/>
                <w:szCs w:val="20"/>
              </w:rPr>
              <w:t>4</w:t>
            </w:r>
            <w:r w:rsidRPr="008F4B5C">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6AA83EE2" w14:textId="77777777" w:rsidR="00323D09" w:rsidRPr="008446B9" w:rsidRDefault="0023395E" w:rsidP="002C0D93">
            <w:pPr>
              <w:rPr>
                <w:rFonts w:ascii="Arial" w:hAnsi="Arial" w:cs="Arial"/>
                <w:color w:val="000000"/>
                <w:sz w:val="20"/>
                <w:szCs w:val="20"/>
              </w:rPr>
            </w:pPr>
            <w:r>
              <w:rPr>
                <w:rFonts w:ascii="Arial" w:hAnsi="Arial" w:cs="Arial"/>
                <w:color w:val="000000"/>
                <w:sz w:val="20"/>
                <w:szCs w:val="20"/>
              </w:rPr>
              <w:t>7</w:t>
            </w:r>
            <w:r w:rsidR="00584082">
              <w:rPr>
                <w:rFonts w:ascii="Arial" w:hAnsi="Arial" w:cs="Arial"/>
                <w:color w:val="000000"/>
                <w:sz w:val="20"/>
                <w:szCs w:val="20"/>
              </w:rPr>
              <w:t>.</w:t>
            </w:r>
            <w:r>
              <w:rPr>
                <w:rFonts w:ascii="Arial" w:hAnsi="Arial" w:cs="Arial"/>
                <w:color w:val="000000"/>
                <w:sz w:val="20"/>
                <w:szCs w:val="20"/>
              </w:rPr>
              <w:t>051</w:t>
            </w:r>
            <w:r w:rsidR="00584082">
              <w:rPr>
                <w:rFonts w:ascii="Arial" w:hAnsi="Arial" w:cs="Arial"/>
                <w:color w:val="000000"/>
                <w:sz w:val="20"/>
                <w:szCs w:val="20"/>
              </w:rPr>
              <w:t>.</w:t>
            </w:r>
            <w:r>
              <w:rPr>
                <w:rFonts w:ascii="Arial" w:hAnsi="Arial" w:cs="Arial"/>
                <w:color w:val="000000"/>
                <w:sz w:val="20"/>
                <w:szCs w:val="20"/>
              </w:rPr>
              <w:t>7</w:t>
            </w:r>
            <w:r w:rsidR="00584082">
              <w:rPr>
                <w:rFonts w:ascii="Arial" w:hAnsi="Arial" w:cs="Arial"/>
                <w:color w:val="000000"/>
                <w:sz w:val="20"/>
                <w:szCs w:val="20"/>
              </w:rPr>
              <w:t>49</w:t>
            </w:r>
            <w:r w:rsidR="00323D09" w:rsidRPr="008446B9">
              <w:rPr>
                <w:rFonts w:ascii="Arial" w:hAnsi="Arial" w:cs="Arial"/>
                <w:color w:val="000000"/>
                <w:sz w:val="20"/>
                <w:szCs w:val="20"/>
              </w:rPr>
              <w:t>,00 PLN</w:t>
            </w:r>
          </w:p>
        </w:tc>
      </w:tr>
      <w:tr w:rsidR="00323D09" w:rsidRPr="000A54F2" w14:paraId="7A99E5B6"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248C02C" w14:textId="77777777" w:rsidR="00323D09" w:rsidRPr="000A54F2" w:rsidRDefault="00323D09" w:rsidP="002C0D93">
            <w:pPr>
              <w:pStyle w:val="bodytext2"/>
              <w:jc w:val="center"/>
              <w:rPr>
                <w:rFonts w:ascii="Arial" w:hAnsi="Arial" w:cs="Arial"/>
                <w:b/>
                <w:bCs/>
                <w:i/>
                <w:iCs/>
                <w:sz w:val="20"/>
                <w:szCs w:val="20"/>
              </w:rPr>
            </w:pPr>
            <w:r>
              <w:rPr>
                <w:rFonts w:ascii="Arial" w:hAnsi="Arial" w:cs="Arial"/>
                <w:b/>
                <w:bCs/>
                <w:i/>
                <w:iCs/>
                <w:sz w:val="20"/>
                <w:szCs w:val="20"/>
              </w:rPr>
              <w:t>6</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0BC2"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Przedszkole Publiczne w Ryczywole</w:t>
            </w:r>
          </w:p>
          <w:p w14:paraId="2F2CFF06"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Ul. Brzozowa 16</w:t>
            </w:r>
          </w:p>
          <w:p w14:paraId="6C405215"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64-630 Ryczywół</w:t>
            </w:r>
          </w:p>
        </w:tc>
      </w:tr>
      <w:tr w:rsidR="00323D09" w:rsidRPr="008446B9" w14:paraId="74178589"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E8182"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308B44F3"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766 18 20 152</w:t>
            </w:r>
          </w:p>
          <w:p w14:paraId="69E0E755"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p>
        </w:tc>
      </w:tr>
      <w:tr w:rsidR="00323D09" w:rsidRPr="008446B9" w14:paraId="70078FA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ADAEC"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2F5D56D8"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 xml:space="preserve">85.10.Z- placówka oświatowa- wychowanie przedszkolne dzieci w wieku od 3 do 6 lat </w:t>
            </w:r>
          </w:p>
          <w:p w14:paraId="2AD95E68" w14:textId="77777777" w:rsidR="00323D09" w:rsidRPr="008446B9" w:rsidRDefault="00323D09" w:rsidP="002C0D93">
            <w:pPr>
              <w:rPr>
                <w:rFonts w:ascii="Arial" w:hAnsi="Arial" w:cs="Arial"/>
                <w:color w:val="000000"/>
                <w:sz w:val="20"/>
                <w:szCs w:val="20"/>
              </w:rPr>
            </w:pPr>
          </w:p>
        </w:tc>
      </w:tr>
      <w:tr w:rsidR="00323D09" w:rsidRPr="008446B9" w14:paraId="31710F4D"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DD0C7" w14:textId="77777777" w:rsidR="00323D09" w:rsidRPr="00E2615D" w:rsidRDefault="00323D09" w:rsidP="002C0D93">
            <w:pPr>
              <w:pStyle w:val="bodytext2"/>
              <w:rPr>
                <w:rFonts w:ascii="Arial" w:hAnsi="Arial" w:cs="Arial"/>
                <w:i/>
                <w:iCs/>
                <w:sz w:val="20"/>
                <w:szCs w:val="20"/>
              </w:rPr>
            </w:pPr>
            <w:r>
              <w:rPr>
                <w:rFonts w:ascii="Arial" w:hAnsi="Arial" w:cs="Arial"/>
                <w:i/>
                <w:iCs/>
                <w:sz w:val="20"/>
                <w:szCs w:val="20"/>
              </w:rPr>
              <w:t>Zatrudnienie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2BDF529D"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2</w:t>
            </w:r>
            <w:r w:rsidR="00584082">
              <w:rPr>
                <w:rFonts w:ascii="Arial" w:hAnsi="Arial" w:cs="Arial"/>
                <w:color w:val="000000"/>
                <w:sz w:val="20"/>
                <w:szCs w:val="20"/>
              </w:rPr>
              <w:t>4</w:t>
            </w:r>
            <w:r w:rsidRPr="008446B9">
              <w:rPr>
                <w:rFonts w:ascii="Arial" w:hAnsi="Arial" w:cs="Arial"/>
                <w:color w:val="000000"/>
                <w:sz w:val="20"/>
                <w:szCs w:val="20"/>
              </w:rPr>
              <w:t xml:space="preserve"> osób</w:t>
            </w:r>
          </w:p>
        </w:tc>
      </w:tr>
      <w:tr w:rsidR="00323D09" w:rsidRPr="008446B9" w14:paraId="4FCEC75B"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4D4A3"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Budżet na 202</w:t>
            </w:r>
            <w:r w:rsidR="0023395E">
              <w:rPr>
                <w:rFonts w:ascii="Arial" w:hAnsi="Arial" w:cs="Arial"/>
                <w:i/>
                <w:iCs/>
                <w:sz w:val="20"/>
                <w:szCs w:val="20"/>
              </w:rPr>
              <w:t>4</w:t>
            </w:r>
            <w:r w:rsidRPr="00E2615D">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C3E5EFD" w14:textId="77777777" w:rsidR="00323D09" w:rsidRPr="008446B9" w:rsidRDefault="00584082" w:rsidP="002C0D93">
            <w:pPr>
              <w:rPr>
                <w:rFonts w:ascii="Arial" w:hAnsi="Arial" w:cs="Arial"/>
                <w:color w:val="000000"/>
                <w:sz w:val="20"/>
                <w:szCs w:val="20"/>
              </w:rPr>
            </w:pPr>
            <w:r>
              <w:rPr>
                <w:rFonts w:ascii="Arial" w:hAnsi="Arial" w:cs="Arial"/>
                <w:color w:val="000000"/>
                <w:sz w:val="20"/>
                <w:szCs w:val="20"/>
              </w:rPr>
              <w:t>2.</w:t>
            </w:r>
            <w:r w:rsidR="00301092">
              <w:rPr>
                <w:rFonts w:ascii="Arial" w:hAnsi="Arial" w:cs="Arial"/>
                <w:color w:val="000000"/>
                <w:sz w:val="20"/>
                <w:szCs w:val="20"/>
              </w:rPr>
              <w:t>573</w:t>
            </w:r>
            <w:r>
              <w:rPr>
                <w:rFonts w:ascii="Arial" w:hAnsi="Arial" w:cs="Arial"/>
                <w:color w:val="000000"/>
                <w:sz w:val="20"/>
                <w:szCs w:val="20"/>
              </w:rPr>
              <w:t>.</w:t>
            </w:r>
            <w:r w:rsidR="00301092">
              <w:rPr>
                <w:rFonts w:ascii="Arial" w:hAnsi="Arial" w:cs="Arial"/>
                <w:color w:val="000000"/>
                <w:sz w:val="20"/>
                <w:szCs w:val="20"/>
              </w:rPr>
              <w:t>000</w:t>
            </w:r>
            <w:r w:rsidR="00323D09" w:rsidRPr="008446B9">
              <w:rPr>
                <w:rFonts w:ascii="Arial" w:hAnsi="Arial" w:cs="Arial"/>
                <w:color w:val="000000"/>
                <w:sz w:val="20"/>
                <w:szCs w:val="20"/>
              </w:rPr>
              <w:t>,00 PLN</w:t>
            </w:r>
          </w:p>
        </w:tc>
      </w:tr>
      <w:tr w:rsidR="00323D09" w:rsidRPr="000A54F2" w14:paraId="04B965B4"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AC2D7C8" w14:textId="77777777" w:rsidR="00323D09" w:rsidRPr="000A54F2" w:rsidRDefault="00323D09" w:rsidP="002C0D93">
            <w:pPr>
              <w:pStyle w:val="bodytext2"/>
              <w:jc w:val="center"/>
              <w:rPr>
                <w:rFonts w:ascii="Arial" w:hAnsi="Arial" w:cs="Arial"/>
                <w:b/>
                <w:bCs/>
                <w:i/>
                <w:iCs/>
                <w:sz w:val="20"/>
                <w:szCs w:val="20"/>
              </w:rPr>
            </w:pPr>
            <w:r>
              <w:rPr>
                <w:rFonts w:ascii="Arial" w:hAnsi="Arial" w:cs="Arial"/>
                <w:b/>
                <w:bCs/>
                <w:i/>
                <w:iCs/>
                <w:sz w:val="20"/>
                <w:szCs w:val="20"/>
              </w:rPr>
              <w:t>7</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CF8D0" w14:textId="77777777" w:rsidR="00323D09" w:rsidRPr="00901985" w:rsidRDefault="00323D09" w:rsidP="002C0D93">
            <w:pPr>
              <w:jc w:val="center"/>
              <w:rPr>
                <w:rFonts w:ascii="Arial" w:hAnsi="Arial" w:cs="Arial"/>
                <w:b/>
                <w:bCs/>
                <w:i/>
                <w:iCs/>
                <w:color w:val="000000"/>
                <w:sz w:val="20"/>
                <w:szCs w:val="20"/>
              </w:rPr>
            </w:pPr>
            <w:r w:rsidRPr="00901985">
              <w:rPr>
                <w:rFonts w:ascii="Arial" w:hAnsi="Arial" w:cs="Arial"/>
                <w:b/>
                <w:bCs/>
                <w:i/>
                <w:iCs/>
                <w:color w:val="000000"/>
                <w:sz w:val="20"/>
                <w:szCs w:val="20"/>
              </w:rPr>
              <w:t>Centrum Integracji Społecznej w Ryczywole</w:t>
            </w:r>
          </w:p>
          <w:p w14:paraId="4B41FF48" w14:textId="77777777" w:rsidR="00323D09" w:rsidRPr="00901985" w:rsidRDefault="00323D09" w:rsidP="002C0D93">
            <w:pPr>
              <w:jc w:val="center"/>
              <w:rPr>
                <w:rFonts w:ascii="Arial" w:hAnsi="Arial" w:cs="Arial"/>
                <w:b/>
                <w:bCs/>
                <w:i/>
                <w:iCs/>
                <w:color w:val="000000"/>
                <w:sz w:val="20"/>
                <w:szCs w:val="20"/>
              </w:rPr>
            </w:pPr>
            <w:r w:rsidRPr="00901985">
              <w:rPr>
                <w:rFonts w:ascii="Arial" w:hAnsi="Arial" w:cs="Arial"/>
                <w:b/>
                <w:bCs/>
                <w:i/>
                <w:iCs/>
                <w:color w:val="000000"/>
                <w:sz w:val="20"/>
                <w:szCs w:val="20"/>
              </w:rPr>
              <w:t>pl. 1 Maja  11/2</w:t>
            </w:r>
          </w:p>
          <w:p w14:paraId="3DEB3E14" w14:textId="77777777" w:rsidR="00323D09" w:rsidRPr="000A54F2" w:rsidRDefault="00323D09" w:rsidP="002C0D93">
            <w:pPr>
              <w:jc w:val="center"/>
              <w:rPr>
                <w:rFonts w:ascii="Arial" w:hAnsi="Arial" w:cs="Arial"/>
                <w:b/>
                <w:bCs/>
                <w:i/>
                <w:iCs/>
                <w:color w:val="000000"/>
                <w:sz w:val="20"/>
                <w:szCs w:val="20"/>
              </w:rPr>
            </w:pPr>
            <w:r w:rsidRPr="00901985">
              <w:rPr>
                <w:rFonts w:ascii="Arial" w:hAnsi="Arial" w:cs="Arial"/>
                <w:b/>
                <w:bCs/>
                <w:i/>
                <w:iCs/>
                <w:color w:val="000000"/>
                <w:sz w:val="20"/>
                <w:szCs w:val="20"/>
              </w:rPr>
              <w:t>64-630 Ryczywół</w:t>
            </w:r>
          </w:p>
        </w:tc>
      </w:tr>
      <w:tr w:rsidR="00323D09" w:rsidRPr="008446B9" w14:paraId="5118D936"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F5519"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AF08E73"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901985">
              <w:rPr>
                <w:rFonts w:ascii="Arial" w:hAnsi="Arial" w:cs="Arial"/>
                <w:color w:val="000000"/>
                <w:sz w:val="20"/>
                <w:szCs w:val="20"/>
              </w:rPr>
              <w:t>606 010 95 19</w:t>
            </w:r>
          </w:p>
          <w:p w14:paraId="0995C0F9"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901985">
              <w:rPr>
                <w:rFonts w:ascii="Arial" w:hAnsi="Arial" w:cs="Arial"/>
                <w:color w:val="000000"/>
                <w:sz w:val="20"/>
                <w:szCs w:val="20"/>
              </w:rPr>
              <w:t>387197907</w:t>
            </w:r>
          </w:p>
        </w:tc>
      </w:tr>
      <w:tr w:rsidR="00323D09" w:rsidRPr="008446B9" w14:paraId="1D8D3648"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1D4C5"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B5C4F79" w14:textId="77777777" w:rsidR="00323D09" w:rsidRDefault="00323D09" w:rsidP="002C0D93">
            <w:pPr>
              <w:rPr>
                <w:rFonts w:ascii="Arial" w:hAnsi="Arial" w:cs="Arial"/>
                <w:color w:val="000000"/>
                <w:sz w:val="20"/>
                <w:szCs w:val="20"/>
              </w:rPr>
            </w:pPr>
            <w:r w:rsidRPr="00323D09">
              <w:rPr>
                <w:rFonts w:ascii="Arial" w:hAnsi="Arial" w:cs="Arial"/>
                <w:color w:val="000000"/>
                <w:sz w:val="20"/>
                <w:szCs w:val="20"/>
              </w:rPr>
              <w:t>81</w:t>
            </w:r>
            <w:r w:rsidR="00160F5F">
              <w:rPr>
                <w:rFonts w:ascii="Arial" w:hAnsi="Arial" w:cs="Arial"/>
                <w:color w:val="000000"/>
                <w:sz w:val="20"/>
                <w:szCs w:val="20"/>
              </w:rPr>
              <w:t>.</w:t>
            </w:r>
            <w:r w:rsidRPr="00323D09">
              <w:rPr>
                <w:rFonts w:ascii="Arial" w:hAnsi="Arial" w:cs="Arial"/>
                <w:color w:val="000000"/>
                <w:sz w:val="20"/>
                <w:szCs w:val="20"/>
              </w:rPr>
              <w:t>30</w:t>
            </w:r>
            <w:r w:rsidR="00160F5F">
              <w:rPr>
                <w:rFonts w:ascii="Arial" w:hAnsi="Arial" w:cs="Arial"/>
                <w:color w:val="000000"/>
                <w:sz w:val="20"/>
                <w:szCs w:val="20"/>
              </w:rPr>
              <w:t>.</w:t>
            </w:r>
            <w:r w:rsidRPr="00323D09">
              <w:rPr>
                <w:rFonts w:ascii="Arial" w:hAnsi="Arial" w:cs="Arial"/>
                <w:color w:val="000000"/>
                <w:sz w:val="20"/>
                <w:szCs w:val="20"/>
              </w:rPr>
              <w:t>Z działalność usługowa związana z gospodarowaniem terenów zielonych</w:t>
            </w:r>
          </w:p>
          <w:p w14:paraId="1F61C0DB" w14:textId="77777777" w:rsidR="00DA0D94" w:rsidRDefault="00DA0D94" w:rsidP="002C0D93">
            <w:pPr>
              <w:rPr>
                <w:rFonts w:ascii="Arial" w:hAnsi="Arial" w:cs="Arial"/>
                <w:color w:val="000000"/>
                <w:sz w:val="20"/>
                <w:szCs w:val="20"/>
              </w:rPr>
            </w:pPr>
            <w:r>
              <w:rPr>
                <w:rFonts w:ascii="Arial" w:hAnsi="Arial" w:cs="Arial"/>
                <w:color w:val="000000"/>
                <w:sz w:val="20"/>
                <w:szCs w:val="20"/>
              </w:rPr>
              <w:t>14</w:t>
            </w:r>
            <w:r w:rsidR="00160F5F">
              <w:rPr>
                <w:rFonts w:ascii="Arial" w:hAnsi="Arial" w:cs="Arial"/>
                <w:color w:val="000000"/>
                <w:sz w:val="20"/>
                <w:szCs w:val="20"/>
              </w:rPr>
              <w:t>.</w:t>
            </w:r>
            <w:r>
              <w:rPr>
                <w:rFonts w:ascii="Arial" w:hAnsi="Arial" w:cs="Arial"/>
                <w:color w:val="000000"/>
                <w:sz w:val="20"/>
                <w:szCs w:val="20"/>
              </w:rPr>
              <w:t>13</w:t>
            </w:r>
            <w:r w:rsidR="00160F5F">
              <w:rPr>
                <w:rFonts w:ascii="Arial" w:hAnsi="Arial" w:cs="Arial"/>
                <w:color w:val="000000"/>
                <w:sz w:val="20"/>
                <w:szCs w:val="20"/>
              </w:rPr>
              <w:t>.</w:t>
            </w:r>
            <w:r>
              <w:rPr>
                <w:rFonts w:ascii="Arial" w:hAnsi="Arial" w:cs="Arial"/>
                <w:color w:val="000000"/>
                <w:sz w:val="20"/>
                <w:szCs w:val="20"/>
              </w:rPr>
              <w:t>Z</w:t>
            </w:r>
            <w:r w:rsidR="00160F5F">
              <w:rPr>
                <w:rFonts w:ascii="Arial" w:hAnsi="Arial" w:cs="Arial"/>
                <w:color w:val="000000"/>
                <w:sz w:val="20"/>
                <w:szCs w:val="20"/>
              </w:rPr>
              <w:t xml:space="preserve"> produkcja pozostałej odzieży wierzchniej</w:t>
            </w:r>
          </w:p>
          <w:p w14:paraId="04305A9E" w14:textId="77777777" w:rsidR="00DA0D94" w:rsidRDefault="00DA0D94" w:rsidP="002C0D93">
            <w:pPr>
              <w:rPr>
                <w:rFonts w:ascii="Arial" w:hAnsi="Arial" w:cs="Arial"/>
                <w:color w:val="000000"/>
                <w:sz w:val="20"/>
                <w:szCs w:val="20"/>
              </w:rPr>
            </w:pPr>
            <w:r>
              <w:rPr>
                <w:rFonts w:ascii="Arial" w:hAnsi="Arial" w:cs="Arial"/>
                <w:color w:val="000000"/>
                <w:sz w:val="20"/>
                <w:szCs w:val="20"/>
              </w:rPr>
              <w:t>25</w:t>
            </w:r>
            <w:r w:rsidR="00160F5F">
              <w:rPr>
                <w:rFonts w:ascii="Arial" w:hAnsi="Arial" w:cs="Arial"/>
                <w:color w:val="000000"/>
                <w:sz w:val="20"/>
                <w:szCs w:val="20"/>
              </w:rPr>
              <w:t>.</w:t>
            </w:r>
            <w:r>
              <w:rPr>
                <w:rFonts w:ascii="Arial" w:hAnsi="Arial" w:cs="Arial"/>
                <w:color w:val="000000"/>
                <w:sz w:val="20"/>
                <w:szCs w:val="20"/>
              </w:rPr>
              <w:t>61</w:t>
            </w:r>
            <w:r w:rsidR="00160F5F">
              <w:rPr>
                <w:rFonts w:ascii="Arial" w:hAnsi="Arial" w:cs="Arial"/>
                <w:color w:val="000000"/>
                <w:sz w:val="20"/>
                <w:szCs w:val="20"/>
              </w:rPr>
              <w:t>.</w:t>
            </w:r>
            <w:r>
              <w:rPr>
                <w:rFonts w:ascii="Arial" w:hAnsi="Arial" w:cs="Arial"/>
                <w:color w:val="000000"/>
                <w:sz w:val="20"/>
                <w:szCs w:val="20"/>
              </w:rPr>
              <w:t>Z</w:t>
            </w:r>
            <w:r w:rsidR="00160F5F">
              <w:rPr>
                <w:rFonts w:ascii="Arial" w:hAnsi="Arial" w:cs="Arial"/>
                <w:color w:val="000000"/>
                <w:sz w:val="20"/>
                <w:szCs w:val="20"/>
              </w:rPr>
              <w:t xml:space="preserve"> obróbka metali i nakładanie powłok na metale</w:t>
            </w:r>
          </w:p>
          <w:p w14:paraId="4E1116B2" w14:textId="77777777" w:rsidR="00DA0D94" w:rsidRDefault="00DA0D94" w:rsidP="002C0D93">
            <w:pPr>
              <w:rPr>
                <w:rFonts w:ascii="Arial" w:hAnsi="Arial" w:cs="Arial"/>
                <w:color w:val="000000"/>
                <w:sz w:val="20"/>
                <w:szCs w:val="20"/>
              </w:rPr>
            </w:pPr>
            <w:r>
              <w:rPr>
                <w:rFonts w:ascii="Arial" w:hAnsi="Arial" w:cs="Arial"/>
                <w:color w:val="000000"/>
                <w:sz w:val="20"/>
                <w:szCs w:val="20"/>
              </w:rPr>
              <w:t>25</w:t>
            </w:r>
            <w:r w:rsidR="00160F5F">
              <w:rPr>
                <w:rFonts w:ascii="Arial" w:hAnsi="Arial" w:cs="Arial"/>
                <w:color w:val="000000"/>
                <w:sz w:val="20"/>
                <w:szCs w:val="20"/>
              </w:rPr>
              <w:t>.</w:t>
            </w:r>
            <w:r>
              <w:rPr>
                <w:rFonts w:ascii="Arial" w:hAnsi="Arial" w:cs="Arial"/>
                <w:color w:val="000000"/>
                <w:sz w:val="20"/>
                <w:szCs w:val="20"/>
              </w:rPr>
              <w:t>62</w:t>
            </w:r>
            <w:r w:rsidR="00160F5F">
              <w:rPr>
                <w:rFonts w:ascii="Arial" w:hAnsi="Arial" w:cs="Arial"/>
                <w:color w:val="000000"/>
                <w:sz w:val="20"/>
                <w:szCs w:val="20"/>
              </w:rPr>
              <w:t>.</w:t>
            </w:r>
            <w:r>
              <w:rPr>
                <w:rFonts w:ascii="Arial" w:hAnsi="Arial" w:cs="Arial"/>
                <w:color w:val="000000"/>
                <w:sz w:val="20"/>
                <w:szCs w:val="20"/>
              </w:rPr>
              <w:t>Z</w:t>
            </w:r>
            <w:r w:rsidR="00160F5F">
              <w:rPr>
                <w:rFonts w:ascii="Arial" w:hAnsi="Arial" w:cs="Arial"/>
                <w:color w:val="000000"/>
                <w:sz w:val="20"/>
                <w:szCs w:val="20"/>
              </w:rPr>
              <w:t xml:space="preserve"> obróbka mechaniczna elementów metalowych</w:t>
            </w:r>
          </w:p>
          <w:p w14:paraId="00A08675" w14:textId="77777777" w:rsidR="00DA0D94" w:rsidRDefault="00DA0D94" w:rsidP="002C0D93">
            <w:pPr>
              <w:rPr>
                <w:rFonts w:ascii="Arial" w:hAnsi="Arial" w:cs="Arial"/>
                <w:color w:val="000000"/>
                <w:sz w:val="20"/>
                <w:szCs w:val="20"/>
              </w:rPr>
            </w:pPr>
            <w:r>
              <w:rPr>
                <w:rFonts w:ascii="Arial" w:hAnsi="Arial" w:cs="Arial"/>
                <w:color w:val="000000"/>
                <w:sz w:val="20"/>
                <w:szCs w:val="20"/>
              </w:rPr>
              <w:t>43</w:t>
            </w:r>
            <w:r w:rsidR="00160F5F">
              <w:rPr>
                <w:rFonts w:ascii="Arial" w:hAnsi="Arial" w:cs="Arial"/>
                <w:color w:val="000000"/>
                <w:sz w:val="20"/>
                <w:szCs w:val="20"/>
              </w:rPr>
              <w:t>.</w:t>
            </w:r>
            <w:r>
              <w:rPr>
                <w:rFonts w:ascii="Arial" w:hAnsi="Arial" w:cs="Arial"/>
                <w:color w:val="000000"/>
                <w:sz w:val="20"/>
                <w:szCs w:val="20"/>
              </w:rPr>
              <w:t>32</w:t>
            </w:r>
            <w:r w:rsidR="00160F5F">
              <w:rPr>
                <w:rFonts w:ascii="Arial" w:hAnsi="Arial" w:cs="Arial"/>
                <w:color w:val="000000"/>
                <w:sz w:val="20"/>
                <w:szCs w:val="20"/>
              </w:rPr>
              <w:t>.</w:t>
            </w:r>
            <w:r>
              <w:rPr>
                <w:rFonts w:ascii="Arial" w:hAnsi="Arial" w:cs="Arial"/>
                <w:color w:val="000000"/>
                <w:sz w:val="20"/>
                <w:szCs w:val="20"/>
              </w:rPr>
              <w:t>Z</w:t>
            </w:r>
            <w:r w:rsidR="00160F5F">
              <w:rPr>
                <w:rFonts w:ascii="Arial" w:hAnsi="Arial" w:cs="Arial"/>
                <w:color w:val="000000"/>
                <w:sz w:val="20"/>
                <w:szCs w:val="20"/>
              </w:rPr>
              <w:t xml:space="preserve"> zakładanie stolarki budowlanej</w:t>
            </w:r>
          </w:p>
          <w:p w14:paraId="2952D72D" w14:textId="77777777" w:rsidR="00DA0D94" w:rsidRDefault="00DA0D94" w:rsidP="002C0D93">
            <w:pPr>
              <w:rPr>
                <w:rFonts w:ascii="Arial" w:hAnsi="Arial" w:cs="Arial"/>
                <w:color w:val="000000"/>
                <w:sz w:val="20"/>
                <w:szCs w:val="20"/>
              </w:rPr>
            </w:pPr>
            <w:r>
              <w:rPr>
                <w:rFonts w:ascii="Arial" w:hAnsi="Arial" w:cs="Arial"/>
                <w:color w:val="000000"/>
                <w:sz w:val="20"/>
                <w:szCs w:val="20"/>
              </w:rPr>
              <w:t>43</w:t>
            </w:r>
            <w:r w:rsidR="00160F5F">
              <w:rPr>
                <w:rFonts w:ascii="Arial" w:hAnsi="Arial" w:cs="Arial"/>
                <w:color w:val="000000"/>
                <w:sz w:val="20"/>
                <w:szCs w:val="20"/>
              </w:rPr>
              <w:t>.</w:t>
            </w:r>
            <w:r>
              <w:rPr>
                <w:rFonts w:ascii="Arial" w:hAnsi="Arial" w:cs="Arial"/>
                <w:color w:val="000000"/>
                <w:sz w:val="20"/>
                <w:szCs w:val="20"/>
              </w:rPr>
              <w:t>34</w:t>
            </w:r>
            <w:r w:rsidR="00160F5F">
              <w:rPr>
                <w:rFonts w:ascii="Arial" w:hAnsi="Arial" w:cs="Arial"/>
                <w:color w:val="000000"/>
                <w:sz w:val="20"/>
                <w:szCs w:val="20"/>
              </w:rPr>
              <w:t>.</w:t>
            </w:r>
            <w:r>
              <w:rPr>
                <w:rFonts w:ascii="Arial" w:hAnsi="Arial" w:cs="Arial"/>
                <w:color w:val="000000"/>
                <w:sz w:val="20"/>
                <w:szCs w:val="20"/>
              </w:rPr>
              <w:t>Z</w:t>
            </w:r>
            <w:r w:rsidR="00160F5F">
              <w:rPr>
                <w:rFonts w:ascii="Arial" w:hAnsi="Arial" w:cs="Arial"/>
                <w:color w:val="000000"/>
                <w:sz w:val="20"/>
                <w:szCs w:val="20"/>
              </w:rPr>
              <w:t xml:space="preserve"> malowanie i szklenie</w:t>
            </w:r>
          </w:p>
          <w:p w14:paraId="6A159451" w14:textId="77777777" w:rsidR="00DA0D94" w:rsidRDefault="00160F5F" w:rsidP="002C0D93">
            <w:pPr>
              <w:rPr>
                <w:rFonts w:ascii="Arial" w:hAnsi="Arial" w:cs="Arial"/>
                <w:color w:val="000000"/>
                <w:sz w:val="20"/>
                <w:szCs w:val="20"/>
              </w:rPr>
            </w:pPr>
            <w:r>
              <w:rPr>
                <w:rFonts w:ascii="Arial" w:hAnsi="Arial" w:cs="Arial"/>
                <w:color w:val="000000"/>
                <w:sz w:val="20"/>
                <w:szCs w:val="20"/>
              </w:rPr>
              <w:lastRenderedPageBreak/>
              <w:t>47.99.Z pozostała sprzedaż detaliczna prowadzona poza siecią sklepów</w:t>
            </w:r>
          </w:p>
          <w:p w14:paraId="58E7CAE4" w14:textId="77777777" w:rsidR="00160F5F" w:rsidRDefault="00160F5F" w:rsidP="002C0D93">
            <w:pPr>
              <w:rPr>
                <w:rFonts w:ascii="Arial" w:hAnsi="Arial" w:cs="Arial"/>
                <w:color w:val="000000"/>
                <w:sz w:val="20"/>
                <w:szCs w:val="20"/>
              </w:rPr>
            </w:pPr>
            <w:r>
              <w:rPr>
                <w:rFonts w:ascii="Arial" w:hAnsi="Arial" w:cs="Arial"/>
                <w:color w:val="000000"/>
                <w:sz w:val="20"/>
                <w:szCs w:val="20"/>
              </w:rPr>
              <w:t>49.41.Z transport drogowy towarów</w:t>
            </w:r>
          </w:p>
          <w:p w14:paraId="4F5F7EB8" w14:textId="77777777" w:rsidR="00160F5F" w:rsidRPr="008446B9" w:rsidRDefault="00160F5F" w:rsidP="002C0D93">
            <w:pPr>
              <w:rPr>
                <w:rFonts w:ascii="Arial" w:hAnsi="Arial" w:cs="Arial"/>
                <w:color w:val="000000"/>
                <w:sz w:val="20"/>
                <w:szCs w:val="20"/>
              </w:rPr>
            </w:pPr>
            <w:r>
              <w:rPr>
                <w:rFonts w:ascii="Arial" w:hAnsi="Arial" w:cs="Arial"/>
                <w:color w:val="000000"/>
                <w:sz w:val="20"/>
                <w:szCs w:val="20"/>
              </w:rPr>
              <w:t>95.29.Z naprawa pozostałych artykułów użytku osobistego i domowego</w:t>
            </w:r>
          </w:p>
        </w:tc>
      </w:tr>
      <w:tr w:rsidR="00323D09" w:rsidRPr="008446B9" w14:paraId="5213FAC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82F0A" w14:textId="77777777" w:rsidR="00323D09" w:rsidRPr="00E2615D" w:rsidRDefault="00323D09" w:rsidP="002C0D93">
            <w:pPr>
              <w:pStyle w:val="bodytext2"/>
              <w:rPr>
                <w:rFonts w:ascii="Arial" w:hAnsi="Arial" w:cs="Arial"/>
                <w:i/>
                <w:iCs/>
                <w:sz w:val="20"/>
                <w:szCs w:val="20"/>
              </w:rPr>
            </w:pPr>
            <w:r>
              <w:rPr>
                <w:rFonts w:ascii="Arial" w:hAnsi="Arial" w:cs="Arial"/>
                <w:i/>
                <w:iCs/>
                <w:sz w:val="20"/>
                <w:szCs w:val="20"/>
              </w:rPr>
              <w:lastRenderedPageBreak/>
              <w:t>Zatrudnienie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30E16607" w14:textId="77777777" w:rsidR="00323D09" w:rsidRPr="00DA0D94" w:rsidRDefault="00DA0D94" w:rsidP="002C0D93">
            <w:pPr>
              <w:rPr>
                <w:rFonts w:ascii="Arial" w:hAnsi="Arial" w:cs="Arial"/>
                <w:color w:val="000000"/>
                <w:sz w:val="20"/>
                <w:szCs w:val="20"/>
              </w:rPr>
            </w:pPr>
            <w:r w:rsidRPr="00DA0D94">
              <w:rPr>
                <w:rFonts w:ascii="Arial" w:hAnsi="Arial" w:cs="Arial"/>
                <w:color w:val="000000"/>
                <w:sz w:val="20"/>
                <w:szCs w:val="20"/>
              </w:rPr>
              <w:t>2 osoby</w:t>
            </w:r>
          </w:p>
        </w:tc>
      </w:tr>
      <w:tr w:rsidR="00323D09" w:rsidRPr="008446B9" w14:paraId="249A32C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77A47"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Budżet na 202</w:t>
            </w:r>
            <w:r w:rsidR="00F62416">
              <w:rPr>
                <w:rFonts w:ascii="Arial" w:hAnsi="Arial" w:cs="Arial"/>
                <w:i/>
                <w:iCs/>
                <w:sz w:val="20"/>
                <w:szCs w:val="20"/>
              </w:rPr>
              <w:t>4</w:t>
            </w:r>
            <w:r w:rsidRPr="00E2615D">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5F6AF086" w14:textId="77777777" w:rsidR="00323D09" w:rsidRPr="00DA0D94" w:rsidRDefault="00F62416" w:rsidP="002C0D93">
            <w:pPr>
              <w:rPr>
                <w:rFonts w:ascii="Arial" w:hAnsi="Arial" w:cs="Arial"/>
                <w:color w:val="000000"/>
                <w:sz w:val="20"/>
                <w:szCs w:val="20"/>
              </w:rPr>
            </w:pPr>
            <w:r>
              <w:rPr>
                <w:rFonts w:ascii="Arial" w:hAnsi="Arial" w:cs="Arial"/>
                <w:color w:val="000000"/>
                <w:sz w:val="20"/>
                <w:szCs w:val="20"/>
              </w:rPr>
              <w:t>800</w:t>
            </w:r>
            <w:r w:rsidR="00584082">
              <w:rPr>
                <w:rFonts w:ascii="Arial" w:hAnsi="Arial" w:cs="Arial"/>
                <w:color w:val="000000"/>
                <w:sz w:val="20"/>
                <w:szCs w:val="20"/>
              </w:rPr>
              <w:t>.</w:t>
            </w:r>
            <w:r>
              <w:rPr>
                <w:rFonts w:ascii="Arial" w:hAnsi="Arial" w:cs="Arial"/>
                <w:color w:val="000000"/>
                <w:sz w:val="20"/>
                <w:szCs w:val="20"/>
              </w:rPr>
              <w:t>031</w:t>
            </w:r>
            <w:r w:rsidR="00DA0D94" w:rsidRPr="00DA0D94">
              <w:rPr>
                <w:rFonts w:ascii="Arial" w:hAnsi="Arial" w:cs="Arial"/>
                <w:color w:val="000000"/>
                <w:sz w:val="20"/>
                <w:szCs w:val="20"/>
              </w:rPr>
              <w:t>,</w:t>
            </w:r>
            <w:r w:rsidR="00323D09" w:rsidRPr="00DA0D94">
              <w:rPr>
                <w:rFonts w:ascii="Arial" w:hAnsi="Arial" w:cs="Arial"/>
                <w:color w:val="000000"/>
                <w:sz w:val="20"/>
                <w:szCs w:val="20"/>
              </w:rPr>
              <w:t>00 PLN</w:t>
            </w:r>
          </w:p>
        </w:tc>
      </w:tr>
      <w:tr w:rsidR="00323D09" w:rsidRPr="008446B9" w14:paraId="532352F2"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9C312"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7DD62C8" w14:textId="77777777" w:rsidR="00323D09" w:rsidRPr="008446B9" w:rsidRDefault="00323D09" w:rsidP="002C0D93">
            <w:pPr>
              <w:rPr>
                <w:rFonts w:ascii="Arial" w:hAnsi="Arial" w:cs="Arial"/>
                <w:color w:val="000000"/>
                <w:sz w:val="20"/>
                <w:szCs w:val="20"/>
              </w:rPr>
            </w:pPr>
            <w:r w:rsidRPr="00323D09">
              <w:rPr>
                <w:rFonts w:ascii="Arial" w:hAnsi="Arial" w:cs="Arial"/>
                <w:color w:val="000000"/>
                <w:sz w:val="20"/>
                <w:szCs w:val="20"/>
              </w:rPr>
              <w:t>ul. Mickiewicza 33, 64-630 Ryczywół - magazyn - warsztat</w:t>
            </w:r>
          </w:p>
        </w:tc>
      </w:tr>
    </w:tbl>
    <w:p w14:paraId="0D31E1E9" w14:textId="77777777" w:rsidR="00323D09" w:rsidRPr="00323D09" w:rsidRDefault="00323D09" w:rsidP="00323D09"/>
    <w:p w14:paraId="4DB472DF" w14:textId="77777777" w:rsidR="005C131A" w:rsidRDefault="00D805B9" w:rsidP="005E5391">
      <w:pPr>
        <w:pStyle w:val="Nagwek2"/>
        <w:numPr>
          <w:ilvl w:val="0"/>
          <w:numId w:val="0"/>
        </w:numPr>
      </w:pPr>
      <w:r w:rsidRPr="00D805B9">
        <w:t>oraz jednostki OSP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21"/>
        <w:gridCol w:w="5805"/>
      </w:tblGrid>
      <w:tr w:rsidR="00D805B9" w:rsidRPr="000A7556" w14:paraId="34F1EE0C" w14:textId="77777777" w:rsidTr="00522837">
        <w:tc>
          <w:tcPr>
            <w:tcW w:w="534" w:type="dxa"/>
            <w:shd w:val="clear" w:color="auto" w:fill="auto"/>
            <w:vAlign w:val="center"/>
          </w:tcPr>
          <w:p w14:paraId="1EA7BCF1" w14:textId="77777777" w:rsidR="00D805B9" w:rsidRPr="000A7556" w:rsidRDefault="00D805B9" w:rsidP="00E97CFA">
            <w:pPr>
              <w:suppressAutoHyphens/>
              <w:jc w:val="center"/>
              <w:rPr>
                <w:rFonts w:ascii="Arial" w:hAnsi="Arial" w:cs="Arial"/>
                <w:sz w:val="20"/>
                <w:szCs w:val="20"/>
              </w:rPr>
            </w:pPr>
            <w:r w:rsidRPr="000A7556">
              <w:rPr>
                <w:rFonts w:ascii="Arial" w:hAnsi="Arial" w:cs="Arial"/>
                <w:sz w:val="20"/>
                <w:szCs w:val="20"/>
              </w:rPr>
              <w:t>1</w:t>
            </w:r>
          </w:p>
        </w:tc>
        <w:tc>
          <w:tcPr>
            <w:tcW w:w="8528" w:type="dxa"/>
            <w:gridSpan w:val="2"/>
            <w:shd w:val="clear" w:color="auto" w:fill="auto"/>
            <w:vAlign w:val="center"/>
          </w:tcPr>
          <w:p w14:paraId="24081A8E" w14:textId="77777777" w:rsidR="00D805B9" w:rsidRPr="000A7556"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OCHOTNICZA STRAŻ POŻARNA W RYCZYWOLE</w:t>
            </w:r>
          </w:p>
          <w:p w14:paraId="65EF8B7B" w14:textId="77777777" w:rsidR="00D805B9"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Ul. 6 Stycznia 2A</w:t>
            </w:r>
            <w:r w:rsidR="00621F34">
              <w:rPr>
                <w:rFonts w:ascii="Arial" w:eastAsia="Arial" w:hAnsi="Arial" w:cs="Arial"/>
                <w:b/>
                <w:sz w:val="20"/>
                <w:szCs w:val="20"/>
              </w:rPr>
              <w:t xml:space="preserve">, </w:t>
            </w:r>
            <w:r w:rsidRPr="000A7556">
              <w:rPr>
                <w:rFonts w:ascii="Arial" w:eastAsia="Arial" w:hAnsi="Arial" w:cs="Arial"/>
                <w:b/>
                <w:sz w:val="20"/>
                <w:szCs w:val="20"/>
              </w:rPr>
              <w:t>64-630 Ryczywół</w:t>
            </w:r>
          </w:p>
          <w:p w14:paraId="31C6DBFB" w14:textId="77777777" w:rsidR="00621F34" w:rsidRPr="000A7556" w:rsidRDefault="00621F34" w:rsidP="00D805B9">
            <w:pPr>
              <w:suppressAutoHyphens/>
              <w:jc w:val="center"/>
              <w:rPr>
                <w:rFonts w:ascii="Arial" w:eastAsia="Arial" w:hAnsi="Arial" w:cs="Arial"/>
                <w:b/>
                <w:sz w:val="20"/>
                <w:szCs w:val="20"/>
              </w:rPr>
            </w:pPr>
            <w:r>
              <w:rPr>
                <w:rFonts w:ascii="Arial" w:hAnsi="Arial" w:cs="Arial"/>
                <w:sz w:val="20"/>
                <w:szCs w:val="20"/>
              </w:rPr>
              <w:t>Jednostka w Krajowym Systemie Ratowniczo-Gaśniczym</w:t>
            </w:r>
          </w:p>
        </w:tc>
      </w:tr>
      <w:tr w:rsidR="00D805B9" w:rsidRPr="000A7556" w14:paraId="1329C8D6" w14:textId="77777777" w:rsidTr="00522837">
        <w:tc>
          <w:tcPr>
            <w:tcW w:w="3256" w:type="dxa"/>
            <w:gridSpan w:val="2"/>
            <w:shd w:val="clear" w:color="auto" w:fill="auto"/>
            <w:vAlign w:val="center"/>
          </w:tcPr>
          <w:p w14:paraId="40460F3C"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NIP</w:t>
            </w:r>
          </w:p>
        </w:tc>
        <w:tc>
          <w:tcPr>
            <w:tcW w:w="5806" w:type="dxa"/>
            <w:shd w:val="clear" w:color="auto" w:fill="auto"/>
            <w:vAlign w:val="center"/>
          </w:tcPr>
          <w:p w14:paraId="5AC35892" w14:textId="77777777" w:rsidR="00D805B9" w:rsidRPr="000A7556" w:rsidRDefault="00D805B9" w:rsidP="00E97CFA">
            <w:pPr>
              <w:suppressAutoHyphens/>
              <w:snapToGrid w:val="0"/>
              <w:rPr>
                <w:rFonts w:ascii="Arial" w:eastAsia="Arial" w:hAnsi="Arial" w:cs="Arial"/>
                <w:sz w:val="20"/>
                <w:szCs w:val="20"/>
              </w:rPr>
            </w:pPr>
            <w:r w:rsidRPr="000A7556">
              <w:rPr>
                <w:rFonts w:ascii="Arial" w:eastAsia="Arial" w:hAnsi="Arial" w:cs="Arial"/>
                <w:sz w:val="20"/>
                <w:szCs w:val="20"/>
              </w:rPr>
              <w:t>7661807619</w:t>
            </w:r>
          </w:p>
        </w:tc>
      </w:tr>
      <w:tr w:rsidR="00D805B9" w:rsidRPr="000A7556" w14:paraId="0B884D69" w14:textId="77777777" w:rsidTr="00522837">
        <w:tc>
          <w:tcPr>
            <w:tcW w:w="3256" w:type="dxa"/>
            <w:gridSpan w:val="2"/>
            <w:shd w:val="clear" w:color="auto" w:fill="auto"/>
            <w:vAlign w:val="center"/>
          </w:tcPr>
          <w:p w14:paraId="450A6D85"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REGON</w:t>
            </w:r>
          </w:p>
        </w:tc>
        <w:tc>
          <w:tcPr>
            <w:tcW w:w="5806" w:type="dxa"/>
            <w:shd w:val="clear" w:color="auto" w:fill="auto"/>
            <w:vAlign w:val="center"/>
          </w:tcPr>
          <w:p w14:paraId="3C184E80" w14:textId="77777777" w:rsidR="00D805B9" w:rsidRPr="000A7556" w:rsidRDefault="00D805B9" w:rsidP="00E97CFA">
            <w:pPr>
              <w:suppressAutoHyphens/>
              <w:rPr>
                <w:rFonts w:ascii="Arial" w:eastAsia="Arial" w:hAnsi="Arial" w:cs="Arial"/>
                <w:sz w:val="20"/>
                <w:szCs w:val="20"/>
              </w:rPr>
            </w:pPr>
            <w:r w:rsidRPr="000A7556">
              <w:rPr>
                <w:rFonts w:ascii="Arial" w:eastAsia="Arial" w:hAnsi="Arial" w:cs="Arial"/>
                <w:sz w:val="20"/>
                <w:szCs w:val="20"/>
              </w:rPr>
              <w:t>634259282</w:t>
            </w:r>
          </w:p>
        </w:tc>
      </w:tr>
      <w:tr w:rsidR="00D805B9" w:rsidRPr="000A7556" w14:paraId="7BBE1EB0" w14:textId="77777777" w:rsidTr="005228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0E5E82" w14:textId="77777777" w:rsidR="00D805B9" w:rsidRPr="000A7556" w:rsidRDefault="00D805B9" w:rsidP="00D805B9">
            <w:pPr>
              <w:suppressAutoHyphens/>
              <w:rPr>
                <w:rFonts w:ascii="Arial" w:hAnsi="Arial" w:cs="Arial"/>
                <w:sz w:val="20"/>
                <w:szCs w:val="20"/>
              </w:rPr>
            </w:pPr>
            <w:r w:rsidRPr="000A7556">
              <w:rPr>
                <w:rFonts w:ascii="Arial" w:hAnsi="Arial" w:cs="Arial"/>
                <w:sz w:val="20"/>
                <w:szCs w:val="20"/>
              </w:rPr>
              <w:t>2.</w:t>
            </w:r>
          </w:p>
        </w:tc>
        <w:tc>
          <w:tcPr>
            <w:tcW w:w="8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C5EE4" w14:textId="77777777" w:rsidR="00D805B9" w:rsidRPr="000A7556"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OCHOTNICZA STRAŻ POŻARNA W LUDOMACH</w:t>
            </w:r>
          </w:p>
          <w:p w14:paraId="05E13D7A" w14:textId="77777777" w:rsidR="00D805B9" w:rsidRPr="000A7556"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Ludomy</w:t>
            </w:r>
          </w:p>
          <w:p w14:paraId="2D003355" w14:textId="77777777" w:rsidR="00D805B9" w:rsidRPr="000A7556" w:rsidRDefault="00D805B9" w:rsidP="00D805B9">
            <w:pPr>
              <w:suppressAutoHyphens/>
              <w:jc w:val="center"/>
              <w:rPr>
                <w:rFonts w:ascii="Arial" w:eastAsia="Arial" w:hAnsi="Arial" w:cs="Arial"/>
                <w:sz w:val="20"/>
                <w:szCs w:val="20"/>
              </w:rPr>
            </w:pPr>
            <w:r w:rsidRPr="000A7556">
              <w:rPr>
                <w:rFonts w:ascii="Arial" w:eastAsia="Arial" w:hAnsi="Arial" w:cs="Arial"/>
                <w:b/>
                <w:sz w:val="20"/>
                <w:szCs w:val="20"/>
              </w:rPr>
              <w:t>64-603 Ludomy</w:t>
            </w:r>
          </w:p>
        </w:tc>
      </w:tr>
      <w:tr w:rsidR="00D805B9" w:rsidRPr="000A7556" w14:paraId="11A682B4" w14:textId="77777777" w:rsidTr="00522837">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C4BD6"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NIP</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37E61AFF" w14:textId="77777777" w:rsidR="00D805B9" w:rsidRPr="000A7556" w:rsidRDefault="00D805B9" w:rsidP="00D805B9">
            <w:pPr>
              <w:suppressAutoHyphens/>
              <w:rPr>
                <w:rFonts w:ascii="Arial" w:eastAsia="Arial" w:hAnsi="Arial" w:cs="Arial"/>
                <w:sz w:val="20"/>
                <w:szCs w:val="20"/>
              </w:rPr>
            </w:pPr>
            <w:r w:rsidRPr="000A7556">
              <w:rPr>
                <w:rFonts w:ascii="Arial" w:eastAsia="Arial" w:hAnsi="Arial" w:cs="Arial"/>
                <w:sz w:val="20"/>
                <w:szCs w:val="20"/>
              </w:rPr>
              <w:t>7661808843</w:t>
            </w:r>
          </w:p>
        </w:tc>
      </w:tr>
      <w:tr w:rsidR="00D805B9" w:rsidRPr="000A7556" w14:paraId="10D00898" w14:textId="77777777" w:rsidTr="00522837">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0F39B"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REGON</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25BE4E56" w14:textId="77777777" w:rsidR="00D805B9" w:rsidRPr="000A7556" w:rsidRDefault="00D805B9" w:rsidP="00E97CFA">
            <w:pPr>
              <w:suppressAutoHyphens/>
              <w:rPr>
                <w:rFonts w:ascii="Arial" w:eastAsia="Arial" w:hAnsi="Arial" w:cs="Arial"/>
                <w:sz w:val="20"/>
                <w:szCs w:val="20"/>
              </w:rPr>
            </w:pPr>
            <w:r w:rsidRPr="000A7556">
              <w:rPr>
                <w:rFonts w:ascii="Arial" w:eastAsia="Arial" w:hAnsi="Arial" w:cs="Arial"/>
                <w:sz w:val="20"/>
                <w:szCs w:val="20"/>
              </w:rPr>
              <w:t>634258443</w:t>
            </w:r>
          </w:p>
        </w:tc>
      </w:tr>
      <w:tr w:rsidR="00D805B9" w:rsidRPr="000A7556" w14:paraId="715A748B" w14:textId="77777777" w:rsidTr="005228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7E67069" w14:textId="77777777" w:rsidR="00D805B9" w:rsidRPr="000A7556" w:rsidRDefault="00D805B9" w:rsidP="00D805B9">
            <w:pPr>
              <w:suppressAutoHyphens/>
              <w:rPr>
                <w:rFonts w:ascii="Arial" w:hAnsi="Arial" w:cs="Arial"/>
                <w:sz w:val="20"/>
                <w:szCs w:val="20"/>
              </w:rPr>
            </w:pPr>
            <w:r w:rsidRPr="000A7556">
              <w:rPr>
                <w:rFonts w:ascii="Arial" w:hAnsi="Arial" w:cs="Arial"/>
                <w:sz w:val="20"/>
                <w:szCs w:val="20"/>
              </w:rPr>
              <w:t>3.</w:t>
            </w:r>
          </w:p>
        </w:tc>
        <w:tc>
          <w:tcPr>
            <w:tcW w:w="8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320AA" w14:textId="77777777" w:rsidR="00D805B9" w:rsidRPr="000A7556"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OCHOTNICZA STRAŻ POŻARNA W LIPIE</w:t>
            </w:r>
          </w:p>
          <w:p w14:paraId="21B926A0" w14:textId="77777777" w:rsidR="00D805B9"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Lipa</w:t>
            </w:r>
            <w:r w:rsidR="00621F34">
              <w:rPr>
                <w:rFonts w:ascii="Arial" w:eastAsia="Arial" w:hAnsi="Arial" w:cs="Arial"/>
                <w:b/>
                <w:sz w:val="20"/>
                <w:szCs w:val="20"/>
              </w:rPr>
              <w:t xml:space="preserve">, </w:t>
            </w:r>
            <w:r w:rsidRPr="000A7556">
              <w:rPr>
                <w:rFonts w:ascii="Arial" w:eastAsia="Arial" w:hAnsi="Arial" w:cs="Arial"/>
                <w:b/>
                <w:sz w:val="20"/>
                <w:szCs w:val="20"/>
              </w:rPr>
              <w:t>64-603 Ludomy</w:t>
            </w:r>
          </w:p>
          <w:p w14:paraId="570B8E2F" w14:textId="77777777" w:rsidR="00621F34" w:rsidRPr="000A7556" w:rsidRDefault="00621F34" w:rsidP="00D805B9">
            <w:pPr>
              <w:suppressAutoHyphens/>
              <w:jc w:val="center"/>
              <w:rPr>
                <w:rFonts w:ascii="Arial" w:eastAsia="Arial" w:hAnsi="Arial" w:cs="Arial"/>
                <w:sz w:val="20"/>
                <w:szCs w:val="20"/>
              </w:rPr>
            </w:pPr>
            <w:r>
              <w:rPr>
                <w:rFonts w:ascii="Arial" w:hAnsi="Arial" w:cs="Arial"/>
                <w:sz w:val="20"/>
                <w:szCs w:val="20"/>
              </w:rPr>
              <w:t>Jednostka w Krajowym Systemie Ratowniczo-Gaśniczym</w:t>
            </w:r>
          </w:p>
        </w:tc>
      </w:tr>
      <w:tr w:rsidR="00D805B9" w:rsidRPr="000A7556" w14:paraId="6B82B0CE" w14:textId="77777777" w:rsidTr="00522837">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5DFAC"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NIP</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4BD2A7F8" w14:textId="77777777" w:rsidR="00D805B9" w:rsidRPr="000A7556" w:rsidRDefault="00D805B9" w:rsidP="00D805B9">
            <w:pPr>
              <w:suppressAutoHyphens/>
              <w:rPr>
                <w:rFonts w:ascii="Arial" w:eastAsia="Arial" w:hAnsi="Arial" w:cs="Arial"/>
                <w:sz w:val="20"/>
                <w:szCs w:val="20"/>
              </w:rPr>
            </w:pPr>
            <w:r w:rsidRPr="000A7556">
              <w:rPr>
                <w:rFonts w:ascii="Arial" w:eastAsia="Arial" w:hAnsi="Arial" w:cs="Arial"/>
                <w:sz w:val="20"/>
                <w:szCs w:val="20"/>
              </w:rPr>
              <w:t>7661808866</w:t>
            </w:r>
          </w:p>
        </w:tc>
      </w:tr>
      <w:tr w:rsidR="00D805B9" w:rsidRPr="00B50A90" w14:paraId="3DD91335" w14:textId="77777777" w:rsidTr="00522837">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5B544"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REGON</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2EC7B0DE" w14:textId="77777777" w:rsidR="00D805B9" w:rsidRPr="00B50A90" w:rsidRDefault="00D805B9" w:rsidP="00E97CFA">
            <w:pPr>
              <w:suppressAutoHyphens/>
              <w:rPr>
                <w:rFonts w:ascii="Arial" w:eastAsia="Arial" w:hAnsi="Arial" w:cs="Arial"/>
                <w:sz w:val="20"/>
                <w:szCs w:val="20"/>
              </w:rPr>
            </w:pPr>
            <w:r w:rsidRPr="000A7556">
              <w:rPr>
                <w:rFonts w:ascii="Arial" w:eastAsia="Arial" w:hAnsi="Arial" w:cs="Arial"/>
                <w:sz w:val="20"/>
                <w:szCs w:val="20"/>
              </w:rPr>
              <w:t>634258437</w:t>
            </w:r>
          </w:p>
        </w:tc>
      </w:tr>
      <w:tr w:rsidR="00611EEF" w:rsidRPr="000A7556" w14:paraId="6D12A1D5" w14:textId="77777777" w:rsidTr="00C9318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BC2BAEF" w14:textId="77777777" w:rsidR="00611EEF" w:rsidRPr="000A7556" w:rsidRDefault="00611EEF" w:rsidP="00C9318C">
            <w:pPr>
              <w:suppressAutoHyphens/>
              <w:rPr>
                <w:rFonts w:ascii="Arial" w:hAnsi="Arial" w:cs="Arial"/>
                <w:sz w:val="20"/>
                <w:szCs w:val="20"/>
              </w:rPr>
            </w:pPr>
            <w:r>
              <w:rPr>
                <w:rFonts w:ascii="Arial" w:hAnsi="Arial" w:cs="Arial"/>
                <w:sz w:val="20"/>
                <w:szCs w:val="20"/>
              </w:rPr>
              <w:t>4</w:t>
            </w:r>
            <w:r w:rsidRPr="000A7556">
              <w:rPr>
                <w:rFonts w:ascii="Arial" w:hAnsi="Arial" w:cs="Arial"/>
                <w:sz w:val="20"/>
                <w:szCs w:val="20"/>
              </w:rPr>
              <w:t>.</w:t>
            </w:r>
          </w:p>
        </w:tc>
        <w:tc>
          <w:tcPr>
            <w:tcW w:w="8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A4522" w14:textId="77777777" w:rsidR="00611EEF" w:rsidRPr="000A7556" w:rsidRDefault="00611EEF" w:rsidP="00C9318C">
            <w:pPr>
              <w:suppressAutoHyphens/>
              <w:jc w:val="center"/>
              <w:rPr>
                <w:rFonts w:ascii="Arial" w:eastAsia="Arial" w:hAnsi="Arial" w:cs="Arial"/>
                <w:b/>
                <w:sz w:val="20"/>
                <w:szCs w:val="20"/>
              </w:rPr>
            </w:pPr>
            <w:r w:rsidRPr="000A7556">
              <w:rPr>
                <w:rFonts w:ascii="Arial" w:eastAsia="Arial" w:hAnsi="Arial" w:cs="Arial"/>
                <w:b/>
                <w:sz w:val="20"/>
                <w:szCs w:val="20"/>
              </w:rPr>
              <w:t xml:space="preserve">OCHOTNICZA STRAŻ POŻARNA W </w:t>
            </w:r>
            <w:r>
              <w:rPr>
                <w:rFonts w:ascii="Arial" w:eastAsia="Arial" w:hAnsi="Arial" w:cs="Arial"/>
                <w:b/>
                <w:sz w:val="20"/>
                <w:szCs w:val="20"/>
              </w:rPr>
              <w:t>SKRZETUSZU</w:t>
            </w:r>
          </w:p>
          <w:p w14:paraId="3B8AE8D1" w14:textId="77777777" w:rsidR="00611EEF" w:rsidRPr="000A7556" w:rsidRDefault="00611EEF" w:rsidP="00C9318C">
            <w:pPr>
              <w:suppressAutoHyphens/>
              <w:jc w:val="center"/>
              <w:rPr>
                <w:rFonts w:ascii="Arial" w:eastAsia="Arial" w:hAnsi="Arial" w:cs="Arial"/>
                <w:b/>
                <w:sz w:val="20"/>
                <w:szCs w:val="20"/>
              </w:rPr>
            </w:pPr>
            <w:proofErr w:type="spellStart"/>
            <w:r>
              <w:rPr>
                <w:rFonts w:ascii="Arial" w:eastAsia="Arial" w:hAnsi="Arial" w:cs="Arial"/>
                <w:b/>
                <w:sz w:val="20"/>
                <w:szCs w:val="20"/>
              </w:rPr>
              <w:t>Skrzetusz</w:t>
            </w:r>
            <w:proofErr w:type="spellEnd"/>
          </w:p>
          <w:p w14:paraId="5B126DFE" w14:textId="77777777" w:rsidR="00611EEF" w:rsidRPr="000A7556" w:rsidRDefault="00611EEF" w:rsidP="00C9318C">
            <w:pPr>
              <w:suppressAutoHyphens/>
              <w:jc w:val="center"/>
              <w:rPr>
                <w:rFonts w:ascii="Arial" w:eastAsia="Arial" w:hAnsi="Arial" w:cs="Arial"/>
                <w:sz w:val="20"/>
                <w:szCs w:val="20"/>
              </w:rPr>
            </w:pPr>
            <w:r w:rsidRPr="000A7556">
              <w:rPr>
                <w:rFonts w:ascii="Arial" w:eastAsia="Arial" w:hAnsi="Arial" w:cs="Arial"/>
                <w:b/>
                <w:sz w:val="20"/>
                <w:szCs w:val="20"/>
              </w:rPr>
              <w:t>64-630 Ryczywół</w:t>
            </w:r>
          </w:p>
        </w:tc>
      </w:tr>
      <w:tr w:rsidR="00611EEF" w:rsidRPr="000A7556" w14:paraId="2317E661" w14:textId="77777777" w:rsidTr="00C9318C">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74C2E" w14:textId="77777777" w:rsidR="00611EEF" w:rsidRPr="000A7556" w:rsidRDefault="00611EEF" w:rsidP="00C9318C">
            <w:pPr>
              <w:suppressAutoHyphens/>
              <w:rPr>
                <w:rFonts w:ascii="Arial" w:hAnsi="Arial" w:cs="Arial"/>
                <w:sz w:val="20"/>
                <w:szCs w:val="20"/>
              </w:rPr>
            </w:pPr>
            <w:r w:rsidRPr="000A7556">
              <w:rPr>
                <w:rFonts w:ascii="Arial" w:hAnsi="Arial" w:cs="Arial"/>
                <w:sz w:val="20"/>
                <w:szCs w:val="20"/>
              </w:rPr>
              <w:t>NIP</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24927ED1" w14:textId="77777777" w:rsidR="00611EEF" w:rsidRPr="000A7556" w:rsidRDefault="00611EEF" w:rsidP="00C9318C">
            <w:pPr>
              <w:suppressAutoHyphens/>
              <w:rPr>
                <w:rFonts w:ascii="Arial" w:eastAsia="Arial" w:hAnsi="Arial" w:cs="Arial"/>
                <w:sz w:val="20"/>
                <w:szCs w:val="20"/>
              </w:rPr>
            </w:pPr>
            <w:r>
              <w:rPr>
                <w:rFonts w:ascii="Arial" w:eastAsia="Arial" w:hAnsi="Arial" w:cs="Arial"/>
                <w:sz w:val="20"/>
                <w:szCs w:val="20"/>
              </w:rPr>
              <w:t>6060095622</w:t>
            </w:r>
          </w:p>
        </w:tc>
      </w:tr>
      <w:tr w:rsidR="00611EEF" w:rsidRPr="00B50A90" w14:paraId="39C2759C" w14:textId="77777777" w:rsidTr="00C9318C">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DD188" w14:textId="77777777" w:rsidR="00611EEF" w:rsidRPr="000A7556" w:rsidRDefault="00611EEF" w:rsidP="00C9318C">
            <w:pPr>
              <w:suppressAutoHyphens/>
              <w:rPr>
                <w:rFonts w:ascii="Arial" w:hAnsi="Arial" w:cs="Arial"/>
                <w:sz w:val="20"/>
                <w:szCs w:val="20"/>
              </w:rPr>
            </w:pPr>
            <w:r w:rsidRPr="000A7556">
              <w:rPr>
                <w:rFonts w:ascii="Arial" w:hAnsi="Arial" w:cs="Arial"/>
                <w:sz w:val="20"/>
                <w:szCs w:val="20"/>
              </w:rPr>
              <w:t>REGON</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4C8C3462" w14:textId="77777777" w:rsidR="00611EEF" w:rsidRPr="00B50A90" w:rsidRDefault="00611EEF" w:rsidP="00C9318C">
            <w:pPr>
              <w:suppressAutoHyphens/>
              <w:rPr>
                <w:rFonts w:ascii="Arial" w:eastAsia="Arial" w:hAnsi="Arial" w:cs="Arial"/>
                <w:sz w:val="20"/>
                <w:szCs w:val="20"/>
              </w:rPr>
            </w:pPr>
            <w:r>
              <w:rPr>
                <w:rFonts w:ascii="Arial" w:eastAsia="Arial" w:hAnsi="Arial" w:cs="Arial"/>
                <w:sz w:val="20"/>
                <w:szCs w:val="20"/>
              </w:rPr>
              <w:t>363167405</w:t>
            </w:r>
          </w:p>
        </w:tc>
      </w:tr>
    </w:tbl>
    <w:p w14:paraId="7426ABA0" w14:textId="77777777" w:rsidR="00D805B9" w:rsidRPr="00D805B9" w:rsidRDefault="00D805B9" w:rsidP="00D805B9"/>
    <w:p w14:paraId="0A92FDAF" w14:textId="77777777" w:rsidR="00B61C9C" w:rsidRPr="00E31573" w:rsidRDefault="00B61C9C" w:rsidP="006D0CB8">
      <w:pPr>
        <w:rPr>
          <w:rFonts w:ascii="Arial" w:hAnsi="Arial" w:cs="Arial"/>
        </w:rPr>
      </w:pPr>
    </w:p>
    <w:p w14:paraId="441ACD0F" w14:textId="77777777" w:rsidR="00CA6BB0" w:rsidRPr="00E31573" w:rsidRDefault="00CA6BB0" w:rsidP="006D0CB8">
      <w:pPr>
        <w:rPr>
          <w:rFonts w:ascii="Arial" w:hAnsi="Arial" w:cs="Arial"/>
        </w:rPr>
        <w:sectPr w:rsidR="00CA6BB0" w:rsidRPr="00E31573" w:rsidSect="002F14B2">
          <w:headerReference w:type="default" r:id="rId8"/>
          <w:headerReference w:type="first" r:id="rId9"/>
          <w:type w:val="continuous"/>
          <w:pgSz w:w="11906" w:h="16838"/>
          <w:pgMar w:top="1418" w:right="1418" w:bottom="1418" w:left="1418" w:header="709" w:footer="709" w:gutter="0"/>
          <w:cols w:space="708"/>
          <w:titlePg/>
          <w:docGrid w:linePitch="360"/>
        </w:sectPr>
      </w:pPr>
    </w:p>
    <w:p w14:paraId="533991EA" w14:textId="77777777" w:rsidR="009E4852" w:rsidRPr="00E31573" w:rsidRDefault="009E4852" w:rsidP="005E5391">
      <w:pPr>
        <w:pStyle w:val="Nagwek2"/>
      </w:pPr>
      <w:r w:rsidRPr="00E31573">
        <w:lastRenderedPageBreak/>
        <w:t>WYSZCZEGÓLNIENIE ZAKRESU RZECZOWEGO PRZEDMIOTU ZAMÓWIENIA</w:t>
      </w:r>
    </w:p>
    <w:p w14:paraId="629F9333" w14:textId="77777777" w:rsidR="00FB583D" w:rsidRPr="00E31573" w:rsidRDefault="00FB583D" w:rsidP="00FB583D">
      <w:pPr>
        <w:rPr>
          <w:rFonts w:ascii="Arial" w:hAnsi="Arial" w:cs="Arial"/>
        </w:rPr>
      </w:pPr>
    </w:p>
    <w:p w14:paraId="1EDEF986" w14:textId="77777777" w:rsidR="00FB583D" w:rsidRPr="00E31573" w:rsidRDefault="00FB583D" w:rsidP="00AE6E26">
      <w:pPr>
        <w:pStyle w:val="Nagwek"/>
        <w:numPr>
          <w:ilvl w:val="0"/>
          <w:numId w:val="0"/>
        </w:numPr>
        <w:tabs>
          <w:tab w:val="center" w:pos="180"/>
        </w:tabs>
        <w:jc w:val="center"/>
        <w:rPr>
          <w:rFonts w:ascii="Arial" w:hAnsi="Arial" w:cs="Arial"/>
          <w:sz w:val="20"/>
          <w:szCs w:val="20"/>
          <w:u w:val="single"/>
        </w:rPr>
      </w:pPr>
      <w:r w:rsidRPr="00E31573">
        <w:rPr>
          <w:rFonts w:ascii="Arial" w:hAnsi="Arial" w:cs="Arial"/>
          <w:sz w:val="20"/>
          <w:szCs w:val="20"/>
          <w:u w:val="single"/>
        </w:rPr>
        <w:t>dla części zamówienia nr 1:</w:t>
      </w:r>
    </w:p>
    <w:tbl>
      <w:tblPr>
        <w:tblW w:w="9119" w:type="dxa"/>
        <w:tblLayout w:type="fixed"/>
        <w:tblCellMar>
          <w:left w:w="170" w:type="dxa"/>
          <w:right w:w="113" w:type="dxa"/>
        </w:tblCellMar>
        <w:tblLook w:val="0000" w:firstRow="0" w:lastRow="0" w:firstColumn="0" w:lastColumn="0" w:noHBand="0" w:noVBand="0"/>
      </w:tblPr>
      <w:tblGrid>
        <w:gridCol w:w="597"/>
        <w:gridCol w:w="5769"/>
        <w:gridCol w:w="2753"/>
      </w:tblGrid>
      <w:tr w:rsidR="000326A4" w:rsidRPr="00FC7067" w14:paraId="794C4E44" w14:textId="77777777" w:rsidTr="00102051">
        <w:trPr>
          <w:trHeight w:val="315"/>
        </w:trPr>
        <w:tc>
          <w:tcPr>
            <w:tcW w:w="9119" w:type="dxa"/>
            <w:gridSpan w:val="3"/>
            <w:tcBorders>
              <w:top w:val="nil"/>
              <w:left w:val="nil"/>
              <w:bottom w:val="nil"/>
              <w:right w:val="nil"/>
            </w:tcBorders>
            <w:noWrap/>
            <w:tcMar>
              <w:top w:w="19" w:type="dxa"/>
              <w:left w:w="57" w:type="dxa"/>
              <w:bottom w:w="0" w:type="dxa"/>
              <w:right w:w="113" w:type="dxa"/>
            </w:tcMar>
            <w:vAlign w:val="bottom"/>
          </w:tcPr>
          <w:p w14:paraId="6B175608" w14:textId="475E3D80" w:rsidR="000326A4" w:rsidRPr="00FC7067" w:rsidRDefault="00536F64" w:rsidP="00102051">
            <w:pPr>
              <w:rPr>
                <w:rFonts w:ascii="Arial" w:eastAsia="Arial Unicode MS" w:hAnsi="Arial" w:cs="Arial"/>
                <w:sz w:val="20"/>
                <w:szCs w:val="20"/>
              </w:rPr>
            </w:pPr>
            <w:r w:rsidRPr="00FC7067">
              <w:rPr>
                <w:rFonts w:ascii="Arial" w:hAnsi="Arial" w:cs="Arial"/>
                <w:sz w:val="20"/>
                <w:szCs w:val="20"/>
              </w:rPr>
              <w:t>1</w:t>
            </w:r>
            <w:r w:rsidR="000326A4" w:rsidRPr="00FC7067">
              <w:rPr>
                <w:rFonts w:ascii="Arial" w:hAnsi="Arial" w:cs="Arial"/>
                <w:sz w:val="20"/>
                <w:szCs w:val="20"/>
              </w:rPr>
              <w:t xml:space="preserve">. Ubezpieczenie od </w:t>
            </w:r>
            <w:r w:rsidR="00646409" w:rsidRPr="00A25493">
              <w:rPr>
                <w:rFonts w:ascii="Arial" w:hAnsi="Arial" w:cs="Arial"/>
                <w:sz w:val="20"/>
                <w:szCs w:val="20"/>
              </w:rPr>
              <w:t>ognia i innych zda</w:t>
            </w:r>
            <w:r w:rsidR="00A25493" w:rsidRPr="00A25493">
              <w:rPr>
                <w:rFonts w:ascii="Arial" w:hAnsi="Arial" w:cs="Arial"/>
                <w:sz w:val="20"/>
                <w:szCs w:val="20"/>
              </w:rPr>
              <w:t>rzeń losowych</w:t>
            </w:r>
          </w:p>
        </w:tc>
      </w:tr>
      <w:tr w:rsidR="000326A4" w:rsidRPr="00FC7067" w14:paraId="2579A225" w14:textId="77777777" w:rsidTr="00102051">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7F636D20" w14:textId="77777777" w:rsidR="000326A4" w:rsidRPr="00FC7067" w:rsidRDefault="000326A4" w:rsidP="00102051">
            <w:pPr>
              <w:jc w:val="center"/>
              <w:rPr>
                <w:rFonts w:ascii="Arial" w:eastAsia="Arial Unicode MS" w:hAnsi="Arial" w:cs="Arial"/>
                <w:b/>
                <w:bCs/>
                <w:sz w:val="20"/>
                <w:szCs w:val="20"/>
              </w:rPr>
            </w:pPr>
            <w:bookmarkStart w:id="1" w:name="_Hlk161910445"/>
            <w:r w:rsidRPr="00FC7067">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245E7085" w14:textId="77777777" w:rsidR="000326A4" w:rsidRPr="00FC7067" w:rsidRDefault="000326A4" w:rsidP="00102051">
            <w:pPr>
              <w:rPr>
                <w:rFonts w:ascii="Arial" w:eastAsia="Arial Unicode MS" w:hAnsi="Arial" w:cs="Arial"/>
                <w:b/>
                <w:bCs/>
                <w:sz w:val="20"/>
                <w:szCs w:val="20"/>
              </w:rPr>
            </w:pPr>
            <w:r w:rsidRPr="00FC7067">
              <w:rPr>
                <w:rFonts w:ascii="Arial" w:hAnsi="Arial" w:cs="Arial"/>
                <w:b/>
                <w:bCs/>
                <w:sz w:val="20"/>
                <w:szCs w:val="20"/>
              </w:rPr>
              <w:t>Przedmiot ubezpieczenia</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560F5696" w14:textId="77777777" w:rsidR="000326A4" w:rsidRPr="00FC7067" w:rsidRDefault="000326A4" w:rsidP="00102051">
            <w:pPr>
              <w:jc w:val="center"/>
              <w:rPr>
                <w:rFonts w:ascii="Arial" w:eastAsia="Arial Unicode MS" w:hAnsi="Arial" w:cs="Arial"/>
                <w:b/>
                <w:bCs/>
                <w:sz w:val="20"/>
                <w:szCs w:val="20"/>
              </w:rPr>
            </w:pPr>
            <w:r w:rsidRPr="00FC7067">
              <w:rPr>
                <w:rFonts w:ascii="Arial" w:hAnsi="Arial" w:cs="Arial"/>
                <w:b/>
                <w:bCs/>
                <w:sz w:val="20"/>
                <w:szCs w:val="20"/>
              </w:rPr>
              <w:t>Suma ubezpieczenia</w:t>
            </w:r>
            <w:r w:rsidRPr="00FC7067">
              <w:rPr>
                <w:rFonts w:ascii="Arial" w:hAnsi="Arial" w:cs="Arial"/>
                <w:b/>
                <w:bCs/>
                <w:sz w:val="20"/>
                <w:szCs w:val="20"/>
              </w:rPr>
              <w:br/>
              <w:t>w PLN</w:t>
            </w:r>
          </w:p>
        </w:tc>
      </w:tr>
      <w:tr w:rsidR="00AE6E26" w:rsidRPr="00FC7067" w14:paraId="06267BF4" w14:textId="77777777" w:rsidTr="00DD26F5">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64E1D43" w14:textId="77777777" w:rsidR="00AE6E26" w:rsidRPr="00FC7067" w:rsidRDefault="00AE6E26" w:rsidP="00AE6E26">
            <w:pPr>
              <w:jc w:val="center"/>
              <w:rPr>
                <w:rFonts w:ascii="Arial" w:eastAsia="Arial Unicode MS" w:hAnsi="Arial" w:cs="Arial"/>
                <w:bCs/>
                <w:sz w:val="20"/>
                <w:szCs w:val="20"/>
              </w:rPr>
            </w:pPr>
            <w:r w:rsidRPr="00FC7067">
              <w:rPr>
                <w:rFonts w:ascii="Arial" w:hAnsi="Arial" w:cs="Arial"/>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DC5798B" w14:textId="77777777" w:rsidR="00AE6E26" w:rsidRPr="00FC7067" w:rsidRDefault="00AE6E26" w:rsidP="00AE6E26">
            <w:pPr>
              <w:rPr>
                <w:rFonts w:ascii="Arial" w:eastAsia="Arial Unicode MS" w:hAnsi="Arial" w:cs="Arial"/>
                <w:bCs/>
                <w:sz w:val="20"/>
                <w:szCs w:val="20"/>
              </w:rPr>
            </w:pPr>
            <w:r w:rsidRPr="00FC7067">
              <w:rPr>
                <w:rFonts w:ascii="Arial" w:hAnsi="Arial" w:cs="Arial"/>
                <w:bCs/>
                <w:sz w:val="20"/>
                <w:szCs w:val="20"/>
              </w:rPr>
              <w:t>Budynki (wg wykazu nr 1)</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5AA94566" w14:textId="77777777" w:rsidR="00AE6E26" w:rsidRDefault="001D6962" w:rsidP="00FC7067">
            <w:pPr>
              <w:tabs>
                <w:tab w:val="left" w:pos="2232"/>
              </w:tabs>
              <w:jc w:val="right"/>
              <w:rPr>
                <w:rFonts w:ascii="Arial" w:eastAsia="Arial Unicode MS" w:hAnsi="Arial" w:cs="Arial"/>
                <w:strike/>
                <w:color w:val="7030A0"/>
                <w:sz w:val="20"/>
                <w:szCs w:val="20"/>
              </w:rPr>
            </w:pPr>
            <w:r w:rsidRPr="001C3E58">
              <w:rPr>
                <w:rFonts w:ascii="Arial" w:eastAsia="Arial Unicode MS" w:hAnsi="Arial" w:cs="Arial"/>
                <w:strike/>
                <w:color w:val="7030A0"/>
                <w:sz w:val="20"/>
                <w:szCs w:val="20"/>
              </w:rPr>
              <w:t>86 652 771,00</w:t>
            </w:r>
          </w:p>
          <w:p w14:paraId="5BD49A0B" w14:textId="55131A51" w:rsidR="001C3E58" w:rsidRPr="001C3E58" w:rsidRDefault="001C3E58" w:rsidP="00FC7067">
            <w:pPr>
              <w:tabs>
                <w:tab w:val="left" w:pos="2232"/>
              </w:tabs>
              <w:jc w:val="right"/>
              <w:rPr>
                <w:rFonts w:ascii="Arial" w:eastAsia="Arial Unicode MS" w:hAnsi="Arial" w:cs="Arial"/>
                <w:sz w:val="20"/>
                <w:szCs w:val="20"/>
              </w:rPr>
            </w:pPr>
            <w:r w:rsidRPr="001C3E58">
              <w:rPr>
                <w:rFonts w:ascii="Arial" w:eastAsia="Arial Unicode MS" w:hAnsi="Arial" w:cs="Arial"/>
                <w:color w:val="7030A0"/>
                <w:sz w:val="20"/>
                <w:szCs w:val="20"/>
              </w:rPr>
              <w:t>83 724 771,00</w:t>
            </w:r>
          </w:p>
        </w:tc>
      </w:tr>
      <w:tr w:rsidR="00AE6E26" w:rsidRPr="00FC7067" w14:paraId="5215EB39"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D6DFEF5" w14:textId="77777777" w:rsidR="00AE6E26" w:rsidRPr="00FC7067" w:rsidRDefault="00AE6E26" w:rsidP="00AE6E26">
            <w:pPr>
              <w:jc w:val="center"/>
              <w:rPr>
                <w:rFonts w:ascii="Arial" w:hAnsi="Arial" w:cs="Arial"/>
                <w:bCs/>
                <w:sz w:val="20"/>
                <w:szCs w:val="20"/>
              </w:rPr>
            </w:pPr>
            <w:r w:rsidRPr="00FC7067">
              <w:rPr>
                <w:rFonts w:ascii="Arial"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4FDAC323" w14:textId="77777777" w:rsidR="00AE6E26" w:rsidRPr="00FC7067" w:rsidRDefault="00AE6E26" w:rsidP="00AE6E26">
            <w:pPr>
              <w:rPr>
                <w:rFonts w:ascii="Arial" w:hAnsi="Arial" w:cs="Arial"/>
                <w:iCs/>
                <w:sz w:val="20"/>
                <w:szCs w:val="20"/>
              </w:rPr>
            </w:pPr>
            <w:r w:rsidRPr="00FC7067">
              <w:rPr>
                <w:rFonts w:ascii="Arial" w:hAnsi="Arial" w:cs="Arial"/>
                <w:iCs/>
                <w:sz w:val="20"/>
                <w:szCs w:val="20"/>
              </w:rPr>
              <w:t>Nakłady inwestycyjne / adaptacyjne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67CF028" w14:textId="77777777" w:rsidR="00AE6E26" w:rsidRPr="00FC7067" w:rsidRDefault="00FC7067" w:rsidP="00AE6E26">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 xml:space="preserve">100 </w:t>
            </w:r>
            <w:r w:rsidR="00304B6F" w:rsidRPr="00FC7067">
              <w:rPr>
                <w:rFonts w:ascii="Arial" w:eastAsia="Arial Unicode MS" w:hAnsi="Arial" w:cs="Arial"/>
                <w:sz w:val="20"/>
                <w:szCs w:val="20"/>
              </w:rPr>
              <w:t>000,00</w:t>
            </w:r>
          </w:p>
        </w:tc>
      </w:tr>
      <w:tr w:rsidR="00AE6E26" w:rsidRPr="00FC7067" w14:paraId="12A81AB8"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DEDC87E" w14:textId="77777777" w:rsidR="00AE6E26" w:rsidRPr="00FC7067" w:rsidRDefault="00AE6E26" w:rsidP="00AE6E26">
            <w:pPr>
              <w:jc w:val="center"/>
              <w:rPr>
                <w:rFonts w:ascii="Arial" w:hAnsi="Arial" w:cs="Arial"/>
                <w:bCs/>
                <w:sz w:val="20"/>
                <w:szCs w:val="20"/>
              </w:rPr>
            </w:pPr>
            <w:r w:rsidRPr="00FC7067">
              <w:rPr>
                <w:rFonts w:ascii="Arial" w:hAnsi="Arial" w:cs="Arial"/>
                <w:bCs/>
                <w:sz w:val="20"/>
                <w:szCs w:val="20"/>
              </w:rPr>
              <w:t>3</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6315B00" w14:textId="77777777" w:rsidR="00AE6E26" w:rsidRPr="00FC7067" w:rsidRDefault="00AE6E26" w:rsidP="00AE6E26">
            <w:pPr>
              <w:rPr>
                <w:rFonts w:ascii="Arial" w:hAnsi="Arial" w:cs="Arial"/>
                <w:iCs/>
                <w:sz w:val="20"/>
                <w:szCs w:val="20"/>
              </w:rPr>
            </w:pPr>
            <w:r w:rsidRPr="00FC7067">
              <w:rPr>
                <w:rFonts w:ascii="Arial" w:hAnsi="Arial" w:cs="Arial"/>
                <w:iCs/>
                <w:sz w:val="20"/>
                <w:szCs w:val="20"/>
              </w:rPr>
              <w:t>Budowle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E7CBE93" w14:textId="77777777" w:rsidR="00AE6E26" w:rsidRPr="00FC7067" w:rsidRDefault="00395EA8" w:rsidP="00AE6E26">
            <w:pPr>
              <w:tabs>
                <w:tab w:val="left" w:pos="2232"/>
              </w:tabs>
              <w:jc w:val="right"/>
              <w:rPr>
                <w:rFonts w:ascii="Arial" w:eastAsia="Arial Unicode MS" w:hAnsi="Arial" w:cs="Arial"/>
                <w:sz w:val="20"/>
                <w:szCs w:val="20"/>
              </w:rPr>
            </w:pPr>
            <w:r>
              <w:rPr>
                <w:rFonts w:ascii="Arial" w:eastAsia="Arial Unicode MS" w:hAnsi="Arial" w:cs="Arial"/>
                <w:sz w:val="20"/>
                <w:szCs w:val="20"/>
              </w:rPr>
              <w:t>1 0</w:t>
            </w:r>
            <w:r w:rsidR="00FC7067" w:rsidRPr="00FC7067">
              <w:rPr>
                <w:rFonts w:ascii="Arial" w:eastAsia="Arial Unicode MS" w:hAnsi="Arial" w:cs="Arial"/>
                <w:sz w:val="20"/>
                <w:szCs w:val="20"/>
              </w:rPr>
              <w:t xml:space="preserve">00 </w:t>
            </w:r>
            <w:r w:rsidR="00304B6F" w:rsidRPr="00FC7067">
              <w:rPr>
                <w:rFonts w:ascii="Arial" w:eastAsia="Arial Unicode MS" w:hAnsi="Arial" w:cs="Arial"/>
                <w:sz w:val="20"/>
                <w:szCs w:val="20"/>
              </w:rPr>
              <w:t>000,00</w:t>
            </w:r>
          </w:p>
        </w:tc>
      </w:tr>
      <w:tr w:rsidR="00304B6F" w:rsidRPr="00FC7067" w14:paraId="106CA139"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615CE7F" w14:textId="77777777" w:rsidR="00304B6F" w:rsidRPr="00FC7067" w:rsidRDefault="00304B6F" w:rsidP="00AE6E26">
            <w:pPr>
              <w:jc w:val="center"/>
              <w:rPr>
                <w:rFonts w:ascii="Arial" w:eastAsia="Arial Unicode MS" w:hAnsi="Arial" w:cs="Arial"/>
                <w:bCs/>
                <w:sz w:val="20"/>
                <w:szCs w:val="20"/>
              </w:rPr>
            </w:pPr>
            <w:r w:rsidRPr="00FC7067">
              <w:rPr>
                <w:rFonts w:ascii="Arial" w:eastAsia="Arial Unicode MS" w:hAnsi="Arial" w:cs="Arial"/>
                <w:bCs/>
                <w:sz w:val="20"/>
                <w:szCs w:val="20"/>
              </w:rPr>
              <w:t>4</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D9FCD2F" w14:textId="77777777" w:rsidR="00304B6F" w:rsidRPr="00FC7067" w:rsidRDefault="00304B6F" w:rsidP="00AE6E26">
            <w:pPr>
              <w:rPr>
                <w:rFonts w:ascii="Arial" w:hAnsi="Arial" w:cs="Arial"/>
                <w:bCs/>
                <w:sz w:val="20"/>
                <w:szCs w:val="20"/>
              </w:rPr>
            </w:pPr>
            <w:r w:rsidRPr="00FC7067">
              <w:rPr>
                <w:rFonts w:ascii="Arial" w:hAnsi="Arial" w:cs="Arial"/>
                <w:bCs/>
                <w:sz w:val="20"/>
                <w:szCs w:val="20"/>
              </w:rPr>
              <w:t>Wiaty przystankowe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68F3EE5" w14:textId="77777777" w:rsidR="00304B6F" w:rsidRPr="00FC7067" w:rsidRDefault="00945570" w:rsidP="00AE6E26">
            <w:pPr>
              <w:tabs>
                <w:tab w:val="left" w:pos="2232"/>
              </w:tabs>
              <w:jc w:val="right"/>
              <w:rPr>
                <w:rFonts w:ascii="Arial" w:eastAsia="Arial Unicode MS" w:hAnsi="Arial" w:cs="Arial"/>
                <w:sz w:val="20"/>
                <w:szCs w:val="20"/>
              </w:rPr>
            </w:pPr>
            <w:r>
              <w:rPr>
                <w:rFonts w:ascii="Arial" w:eastAsia="Arial Unicode MS" w:hAnsi="Arial" w:cs="Arial"/>
                <w:sz w:val="20"/>
                <w:szCs w:val="20"/>
              </w:rPr>
              <w:t>2</w:t>
            </w:r>
            <w:r w:rsidR="00FC7067" w:rsidRPr="00FC7067">
              <w:rPr>
                <w:rFonts w:ascii="Arial" w:eastAsia="Arial Unicode MS" w:hAnsi="Arial" w:cs="Arial"/>
                <w:sz w:val="20"/>
                <w:szCs w:val="20"/>
              </w:rPr>
              <w:t xml:space="preserve">0 </w:t>
            </w:r>
            <w:r w:rsidR="00304B6F" w:rsidRPr="00FC7067">
              <w:rPr>
                <w:rFonts w:ascii="Arial" w:eastAsia="Arial Unicode MS" w:hAnsi="Arial" w:cs="Arial"/>
                <w:sz w:val="20"/>
                <w:szCs w:val="20"/>
              </w:rPr>
              <w:t>000,00</w:t>
            </w:r>
          </w:p>
        </w:tc>
      </w:tr>
      <w:tr w:rsidR="00AE6E26" w:rsidRPr="00FC7067" w14:paraId="32B98B5F"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271CCDE" w14:textId="77777777" w:rsidR="00AE6E26" w:rsidRPr="00FC7067" w:rsidRDefault="00304B6F" w:rsidP="00AE6E26">
            <w:pPr>
              <w:jc w:val="center"/>
              <w:rPr>
                <w:rFonts w:ascii="Arial" w:eastAsia="Arial Unicode MS" w:hAnsi="Arial" w:cs="Arial"/>
                <w:bCs/>
                <w:sz w:val="20"/>
                <w:szCs w:val="20"/>
              </w:rPr>
            </w:pPr>
            <w:r w:rsidRPr="00FC7067">
              <w:rPr>
                <w:rFonts w:ascii="Arial" w:eastAsia="Arial Unicode MS" w:hAnsi="Arial" w:cs="Arial"/>
                <w:bCs/>
                <w:sz w:val="20"/>
                <w:szCs w:val="20"/>
              </w:rPr>
              <w:t>5</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2CD2D39" w14:textId="77777777" w:rsidR="00AE6E26" w:rsidRPr="00FC7067" w:rsidRDefault="00AE6E26" w:rsidP="00AE6E26">
            <w:pPr>
              <w:rPr>
                <w:rFonts w:ascii="Arial" w:eastAsia="Arial Unicode MS" w:hAnsi="Arial" w:cs="Arial"/>
                <w:bCs/>
                <w:color w:val="FF0000"/>
                <w:sz w:val="20"/>
                <w:szCs w:val="20"/>
              </w:rPr>
            </w:pPr>
            <w:r w:rsidRPr="00FC7067">
              <w:rPr>
                <w:rFonts w:ascii="Arial" w:hAnsi="Arial" w:cs="Arial"/>
                <w:bCs/>
                <w:sz w:val="20"/>
                <w:szCs w:val="20"/>
              </w:rPr>
              <w:t>Maszyny, urządzenia, wyposażenie</w:t>
            </w:r>
            <w:r w:rsidRPr="00FC7067">
              <w:rPr>
                <w:rFonts w:ascii="Arial" w:hAnsi="Arial" w:cs="Arial"/>
                <w:bCs/>
                <w:color w:val="FF0000"/>
                <w:sz w:val="20"/>
                <w:szCs w:val="20"/>
              </w:rPr>
              <w:t xml:space="preserv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44CD5FA" w14:textId="77777777" w:rsidR="00AE6E26" w:rsidRPr="00FC7067" w:rsidRDefault="00395EA8" w:rsidP="00AE6E26">
            <w:pPr>
              <w:tabs>
                <w:tab w:val="left" w:pos="2232"/>
              </w:tabs>
              <w:jc w:val="right"/>
              <w:rPr>
                <w:rFonts w:ascii="Arial" w:eastAsia="Arial Unicode MS" w:hAnsi="Arial" w:cs="Arial"/>
                <w:sz w:val="20"/>
                <w:szCs w:val="20"/>
              </w:rPr>
            </w:pPr>
            <w:r>
              <w:rPr>
                <w:rFonts w:ascii="Arial" w:eastAsia="Arial Unicode MS" w:hAnsi="Arial" w:cs="Arial"/>
                <w:sz w:val="20"/>
                <w:szCs w:val="20"/>
              </w:rPr>
              <w:t>7 000</w:t>
            </w:r>
            <w:r w:rsidR="00FC7067" w:rsidRPr="00FC7067">
              <w:rPr>
                <w:rFonts w:ascii="Arial" w:eastAsia="Arial Unicode MS" w:hAnsi="Arial" w:cs="Arial"/>
                <w:sz w:val="20"/>
                <w:szCs w:val="20"/>
              </w:rPr>
              <w:t xml:space="preserve"> </w:t>
            </w:r>
            <w:r w:rsidR="00304B6F" w:rsidRPr="00FC7067">
              <w:rPr>
                <w:rFonts w:ascii="Arial" w:eastAsia="Arial Unicode MS" w:hAnsi="Arial" w:cs="Arial"/>
                <w:sz w:val="20"/>
                <w:szCs w:val="20"/>
              </w:rPr>
              <w:t>000,00</w:t>
            </w:r>
          </w:p>
        </w:tc>
      </w:tr>
      <w:tr w:rsidR="00395EA8" w:rsidRPr="00FC7067" w14:paraId="66FB7330"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3249428" w14:textId="77777777" w:rsidR="00395EA8" w:rsidRPr="00FC7067" w:rsidRDefault="00395EA8" w:rsidP="00AE6E26">
            <w:pPr>
              <w:jc w:val="center"/>
              <w:rPr>
                <w:rFonts w:ascii="Arial" w:eastAsia="Arial Unicode MS" w:hAnsi="Arial" w:cs="Arial"/>
                <w:bCs/>
                <w:sz w:val="20"/>
                <w:szCs w:val="20"/>
              </w:rPr>
            </w:pPr>
            <w:r>
              <w:rPr>
                <w:rFonts w:ascii="Arial" w:eastAsia="Arial Unicode MS" w:hAnsi="Arial" w:cs="Arial"/>
                <w:bCs/>
                <w:sz w:val="20"/>
                <w:szCs w:val="20"/>
              </w:rPr>
              <w:t>6</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D54716F" w14:textId="77777777" w:rsidR="00395EA8" w:rsidRPr="00FC7067" w:rsidRDefault="00395EA8" w:rsidP="00AE6E26">
            <w:pPr>
              <w:rPr>
                <w:rFonts w:ascii="Arial" w:hAnsi="Arial" w:cs="Arial"/>
                <w:bCs/>
                <w:sz w:val="20"/>
                <w:szCs w:val="20"/>
              </w:rPr>
            </w:pPr>
            <w:r>
              <w:rPr>
                <w:rFonts w:ascii="Arial" w:hAnsi="Arial" w:cs="Arial"/>
                <w:bCs/>
                <w:sz w:val="20"/>
                <w:szCs w:val="20"/>
              </w:rPr>
              <w:t>Środki obrotowe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B90A44A" w14:textId="77777777" w:rsidR="00395EA8" w:rsidRPr="00FC7067" w:rsidRDefault="00395EA8" w:rsidP="00AE6E26">
            <w:pPr>
              <w:tabs>
                <w:tab w:val="left" w:pos="2232"/>
              </w:tabs>
              <w:jc w:val="right"/>
              <w:rPr>
                <w:rFonts w:ascii="Arial" w:eastAsia="Arial Unicode MS" w:hAnsi="Arial" w:cs="Arial"/>
                <w:sz w:val="20"/>
                <w:szCs w:val="20"/>
              </w:rPr>
            </w:pPr>
            <w:r>
              <w:rPr>
                <w:rFonts w:ascii="Arial" w:eastAsia="Arial Unicode MS" w:hAnsi="Arial" w:cs="Arial"/>
                <w:sz w:val="20"/>
                <w:szCs w:val="20"/>
              </w:rPr>
              <w:t>20</w:t>
            </w:r>
            <w:r w:rsidR="00BC2127">
              <w:rPr>
                <w:rFonts w:ascii="Arial" w:eastAsia="Arial Unicode MS" w:hAnsi="Arial" w:cs="Arial"/>
                <w:sz w:val="20"/>
                <w:szCs w:val="20"/>
              </w:rPr>
              <w:t xml:space="preserve"> </w:t>
            </w:r>
            <w:r>
              <w:rPr>
                <w:rFonts w:ascii="Arial" w:eastAsia="Arial Unicode MS" w:hAnsi="Arial" w:cs="Arial"/>
                <w:sz w:val="20"/>
                <w:szCs w:val="20"/>
              </w:rPr>
              <w:t>000,00</w:t>
            </w:r>
          </w:p>
        </w:tc>
      </w:tr>
      <w:tr w:rsidR="00304B6F" w:rsidRPr="00FC7067" w14:paraId="22AD3C64"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77EDD24" w14:textId="77777777" w:rsidR="00304B6F" w:rsidRPr="00FC7067" w:rsidRDefault="00395EA8" w:rsidP="00AE6E26">
            <w:pPr>
              <w:jc w:val="center"/>
              <w:rPr>
                <w:rFonts w:ascii="Arial" w:eastAsia="Arial Unicode MS" w:hAnsi="Arial" w:cs="Arial"/>
                <w:bCs/>
                <w:sz w:val="20"/>
                <w:szCs w:val="20"/>
              </w:rPr>
            </w:pPr>
            <w:r>
              <w:rPr>
                <w:rFonts w:ascii="Arial" w:eastAsia="Arial Unicode MS" w:hAnsi="Arial" w:cs="Arial"/>
                <w:bCs/>
                <w:sz w:val="20"/>
                <w:szCs w:val="20"/>
              </w:rPr>
              <w:t>7</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8F68CB7" w14:textId="77777777" w:rsidR="00304B6F" w:rsidRPr="00FC7067" w:rsidRDefault="00304B6F" w:rsidP="00AE6E26">
            <w:pPr>
              <w:rPr>
                <w:rFonts w:ascii="Arial" w:hAnsi="Arial" w:cs="Arial"/>
                <w:bCs/>
                <w:sz w:val="20"/>
                <w:szCs w:val="20"/>
              </w:rPr>
            </w:pPr>
            <w:r w:rsidRPr="00FC7067">
              <w:rPr>
                <w:rFonts w:ascii="Arial" w:hAnsi="Arial" w:cs="Arial"/>
                <w:bCs/>
                <w:sz w:val="20"/>
                <w:szCs w:val="20"/>
              </w:rPr>
              <w:t>Gotówka</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5810BC4" w14:textId="77777777" w:rsidR="00304B6F" w:rsidRPr="00FC7067" w:rsidRDefault="00FC7067" w:rsidP="00AE6E26">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 xml:space="preserve">5 </w:t>
            </w:r>
            <w:r w:rsidR="00304B6F" w:rsidRPr="00FC7067">
              <w:rPr>
                <w:rFonts w:ascii="Arial" w:eastAsia="Arial Unicode MS" w:hAnsi="Arial" w:cs="Arial"/>
                <w:sz w:val="20"/>
                <w:szCs w:val="20"/>
              </w:rPr>
              <w:t>000,00</w:t>
            </w:r>
          </w:p>
        </w:tc>
      </w:tr>
      <w:bookmarkEnd w:id="1"/>
      <w:tr w:rsidR="00AE6E26" w:rsidRPr="00FC7067" w14:paraId="309F2807" w14:textId="77777777" w:rsidTr="004554C7">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AF2882A" w14:textId="77777777" w:rsidR="00AE6E26" w:rsidRPr="00FC7067" w:rsidRDefault="00AE6E26" w:rsidP="00AE6E26">
            <w:pPr>
              <w:jc w:val="center"/>
              <w:rPr>
                <w:rFonts w:ascii="Arial" w:eastAsia="Arial Unicode MS" w:hAnsi="Arial" w:cs="Arial"/>
                <w:bCs/>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55EAA2B" w14:textId="77777777" w:rsidR="00AE6E26" w:rsidRPr="00FC7067" w:rsidRDefault="00AE6E26" w:rsidP="00AE6E26">
            <w:pPr>
              <w:jc w:val="right"/>
              <w:rPr>
                <w:rFonts w:ascii="Arial" w:hAnsi="Arial" w:cs="Arial"/>
                <w:b/>
                <w:bCs/>
                <w:sz w:val="20"/>
                <w:szCs w:val="20"/>
              </w:rPr>
            </w:pPr>
            <w:r w:rsidRPr="00FC7067">
              <w:rPr>
                <w:rFonts w:ascii="Arial" w:hAnsi="Arial" w:cs="Arial"/>
                <w:b/>
                <w:bCs/>
                <w:sz w:val="20"/>
                <w:szCs w:val="20"/>
              </w:rPr>
              <w:t xml:space="preserve">Razem: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606C8A8" w14:textId="77777777" w:rsidR="00AE6E26" w:rsidRDefault="0015140D" w:rsidP="00F96838">
            <w:pPr>
              <w:jc w:val="right"/>
              <w:rPr>
                <w:rFonts w:ascii="Arial" w:hAnsi="Arial" w:cs="Arial"/>
                <w:b/>
                <w:strike/>
                <w:color w:val="7030A0"/>
                <w:sz w:val="20"/>
                <w:szCs w:val="20"/>
              </w:rPr>
            </w:pPr>
            <w:r w:rsidRPr="00E933E2">
              <w:rPr>
                <w:rFonts w:ascii="Arial" w:hAnsi="Arial" w:cs="Arial"/>
                <w:b/>
                <w:strike/>
                <w:color w:val="7030A0"/>
                <w:sz w:val="20"/>
                <w:szCs w:val="20"/>
              </w:rPr>
              <w:t>94 797 771,00</w:t>
            </w:r>
          </w:p>
          <w:p w14:paraId="4BB317A6" w14:textId="3DDBA769" w:rsidR="00E933E2" w:rsidRPr="00E933E2" w:rsidRDefault="00E933E2" w:rsidP="00F96838">
            <w:pPr>
              <w:jc w:val="right"/>
              <w:rPr>
                <w:rFonts w:ascii="Arial" w:hAnsi="Arial" w:cs="Arial"/>
                <w:b/>
                <w:color w:val="000000"/>
                <w:sz w:val="20"/>
                <w:szCs w:val="20"/>
              </w:rPr>
            </w:pPr>
            <w:r w:rsidRPr="00E933E2">
              <w:rPr>
                <w:rFonts w:ascii="Arial" w:hAnsi="Arial" w:cs="Arial"/>
                <w:b/>
                <w:color w:val="7030A0"/>
                <w:sz w:val="20"/>
                <w:szCs w:val="20"/>
              </w:rPr>
              <w:t>91 869 771,00</w:t>
            </w:r>
          </w:p>
        </w:tc>
      </w:tr>
      <w:tr w:rsidR="00AE6E26" w:rsidRPr="00FC7067" w14:paraId="0243B460" w14:textId="77777777" w:rsidTr="00102051">
        <w:trPr>
          <w:trHeight w:val="315"/>
        </w:trPr>
        <w:tc>
          <w:tcPr>
            <w:tcW w:w="9119" w:type="dxa"/>
            <w:gridSpan w:val="3"/>
            <w:tcBorders>
              <w:top w:val="nil"/>
              <w:left w:val="nil"/>
              <w:bottom w:val="nil"/>
              <w:right w:val="nil"/>
            </w:tcBorders>
            <w:noWrap/>
            <w:tcMar>
              <w:top w:w="19" w:type="dxa"/>
              <w:left w:w="57" w:type="dxa"/>
              <w:bottom w:w="0" w:type="dxa"/>
              <w:right w:w="113" w:type="dxa"/>
            </w:tcMar>
            <w:vAlign w:val="bottom"/>
          </w:tcPr>
          <w:p w14:paraId="64CF5D85" w14:textId="77777777" w:rsidR="00AE6E26" w:rsidRPr="00FC7067" w:rsidRDefault="00AE6E26" w:rsidP="00AE6E26">
            <w:pPr>
              <w:rPr>
                <w:rFonts w:ascii="Arial" w:eastAsia="Arial Unicode MS" w:hAnsi="Arial" w:cs="Arial"/>
                <w:sz w:val="20"/>
                <w:szCs w:val="20"/>
              </w:rPr>
            </w:pPr>
          </w:p>
        </w:tc>
      </w:tr>
      <w:tr w:rsidR="00AE6E26" w:rsidRPr="00FC7067" w14:paraId="092A75E6" w14:textId="77777777" w:rsidTr="00102051">
        <w:trPr>
          <w:trHeight w:val="315"/>
        </w:trPr>
        <w:tc>
          <w:tcPr>
            <w:tcW w:w="9119" w:type="dxa"/>
            <w:gridSpan w:val="3"/>
            <w:tcBorders>
              <w:top w:val="nil"/>
              <w:left w:val="nil"/>
              <w:bottom w:val="nil"/>
              <w:right w:val="nil"/>
            </w:tcBorders>
            <w:noWrap/>
            <w:tcMar>
              <w:top w:w="19" w:type="dxa"/>
              <w:left w:w="57" w:type="dxa"/>
              <w:bottom w:w="0" w:type="dxa"/>
              <w:right w:w="113" w:type="dxa"/>
            </w:tcMar>
            <w:vAlign w:val="bottom"/>
          </w:tcPr>
          <w:p w14:paraId="7A6B806B" w14:textId="77777777" w:rsidR="00AE6E26" w:rsidRPr="00FC7067" w:rsidRDefault="00AE6E26" w:rsidP="00AE6E26">
            <w:pPr>
              <w:pStyle w:val="Stopka"/>
              <w:tabs>
                <w:tab w:val="clear" w:pos="4536"/>
                <w:tab w:val="clear" w:pos="9072"/>
              </w:tabs>
              <w:rPr>
                <w:rFonts w:ascii="Arial" w:eastAsia="Arial Unicode MS" w:hAnsi="Arial" w:cs="Arial"/>
                <w:sz w:val="20"/>
                <w:szCs w:val="20"/>
                <w:lang w:val="pl-PL" w:eastAsia="pl-PL"/>
              </w:rPr>
            </w:pPr>
            <w:r w:rsidRPr="00FC7067">
              <w:rPr>
                <w:rFonts w:ascii="Arial" w:hAnsi="Arial" w:cs="Arial"/>
                <w:sz w:val="20"/>
                <w:szCs w:val="20"/>
                <w:lang w:val="pl-PL" w:eastAsia="pl-PL"/>
              </w:rPr>
              <w:t>2. Ubezpieczenie od kradzieży z włamaniem i rabunku</w:t>
            </w:r>
          </w:p>
        </w:tc>
      </w:tr>
      <w:tr w:rsidR="00AE6E26" w:rsidRPr="00FC7067" w14:paraId="00C1AC00" w14:textId="77777777" w:rsidTr="00102051">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3CF9A7AF" w14:textId="77777777" w:rsidR="00AE6E26" w:rsidRPr="00FC7067" w:rsidRDefault="00AE6E26" w:rsidP="00AE6E26">
            <w:pPr>
              <w:jc w:val="center"/>
              <w:rPr>
                <w:rFonts w:ascii="Arial" w:hAnsi="Arial" w:cs="Arial"/>
                <w:b/>
                <w:bCs/>
                <w:sz w:val="20"/>
                <w:szCs w:val="20"/>
              </w:rPr>
            </w:pPr>
            <w:r w:rsidRPr="00FC7067">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50A2C814" w14:textId="77777777" w:rsidR="00AE6E26" w:rsidRPr="00FC7067" w:rsidRDefault="00AE6E26" w:rsidP="00AE6E26">
            <w:pPr>
              <w:rPr>
                <w:rFonts w:ascii="Arial" w:eastAsia="Arial Unicode MS" w:hAnsi="Arial" w:cs="Arial"/>
                <w:b/>
                <w:bCs/>
                <w:sz w:val="20"/>
                <w:szCs w:val="20"/>
              </w:rPr>
            </w:pPr>
            <w:r w:rsidRPr="00FC7067">
              <w:rPr>
                <w:rFonts w:ascii="Arial" w:hAnsi="Arial" w:cs="Arial"/>
                <w:b/>
                <w:bCs/>
                <w:sz w:val="20"/>
                <w:szCs w:val="20"/>
              </w:rPr>
              <w:t>Przedmiot ubezpieczenia</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0FE28980" w14:textId="77777777" w:rsidR="00AE6E26" w:rsidRPr="00FC7067" w:rsidRDefault="00AE6E26" w:rsidP="00AE6E26">
            <w:pPr>
              <w:jc w:val="center"/>
              <w:rPr>
                <w:rFonts w:ascii="Arial" w:eastAsia="Arial Unicode MS" w:hAnsi="Arial" w:cs="Arial"/>
                <w:b/>
                <w:bCs/>
                <w:sz w:val="20"/>
                <w:szCs w:val="20"/>
              </w:rPr>
            </w:pPr>
            <w:r w:rsidRPr="00FC7067">
              <w:rPr>
                <w:rFonts w:ascii="Arial" w:hAnsi="Arial" w:cs="Arial"/>
                <w:b/>
                <w:bCs/>
                <w:sz w:val="20"/>
                <w:szCs w:val="20"/>
              </w:rPr>
              <w:t>Suma ubezpieczenia</w:t>
            </w:r>
            <w:r w:rsidRPr="00FC7067">
              <w:rPr>
                <w:rFonts w:ascii="Arial" w:hAnsi="Arial" w:cs="Arial"/>
                <w:b/>
                <w:bCs/>
                <w:sz w:val="20"/>
                <w:szCs w:val="20"/>
              </w:rPr>
              <w:br/>
              <w:t>w PLN</w:t>
            </w:r>
          </w:p>
        </w:tc>
      </w:tr>
      <w:tr w:rsidR="00AE6E26" w:rsidRPr="00FC7067" w14:paraId="32ADD0B6"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20F02DD4" w14:textId="77777777" w:rsidR="00AE6E26" w:rsidRPr="00FC7067" w:rsidRDefault="00AE6E26" w:rsidP="00AE6E26">
            <w:pPr>
              <w:jc w:val="center"/>
              <w:rPr>
                <w:rFonts w:ascii="Arial" w:hAnsi="Arial" w:cs="Arial"/>
                <w:bCs/>
                <w:sz w:val="20"/>
                <w:szCs w:val="20"/>
              </w:rPr>
            </w:pPr>
            <w:r w:rsidRPr="00FC7067">
              <w:rPr>
                <w:rFonts w:ascii="Arial" w:hAnsi="Arial" w:cs="Arial"/>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91AEFD7" w14:textId="77777777" w:rsidR="00AE6E26" w:rsidRPr="00FC7067" w:rsidRDefault="00AE6E26" w:rsidP="00AE6E26">
            <w:pPr>
              <w:rPr>
                <w:rFonts w:ascii="Arial" w:hAnsi="Arial" w:cs="Arial"/>
                <w:bCs/>
                <w:sz w:val="20"/>
                <w:szCs w:val="20"/>
              </w:rPr>
            </w:pPr>
            <w:r w:rsidRPr="00FC7067">
              <w:rPr>
                <w:rFonts w:ascii="Arial" w:hAnsi="Arial" w:cs="Arial"/>
                <w:bCs/>
                <w:sz w:val="20"/>
                <w:szCs w:val="20"/>
              </w:rPr>
              <w:t xml:space="preserve">Maszyny, urządzenia, wyposażenie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96FD792" w14:textId="77777777" w:rsidR="00AE6E26" w:rsidRPr="00FC7067" w:rsidRDefault="00C95DE0" w:rsidP="00AE6E26">
            <w:pPr>
              <w:jc w:val="right"/>
              <w:rPr>
                <w:rFonts w:ascii="Arial" w:eastAsia="Arial Unicode MS" w:hAnsi="Arial" w:cs="Arial"/>
                <w:sz w:val="20"/>
                <w:szCs w:val="20"/>
              </w:rPr>
            </w:pPr>
            <w:r>
              <w:rPr>
                <w:rFonts w:ascii="Arial" w:eastAsia="Arial Unicode MS" w:hAnsi="Arial" w:cs="Arial"/>
                <w:sz w:val="20"/>
                <w:szCs w:val="20"/>
              </w:rPr>
              <w:t>3</w:t>
            </w:r>
            <w:r w:rsidR="00AE6E26" w:rsidRPr="00FC7067">
              <w:rPr>
                <w:rFonts w:ascii="Arial" w:eastAsia="Arial Unicode MS" w:hAnsi="Arial" w:cs="Arial"/>
                <w:sz w:val="20"/>
                <w:szCs w:val="20"/>
              </w:rPr>
              <w:t>0 000,00</w:t>
            </w:r>
          </w:p>
        </w:tc>
      </w:tr>
      <w:tr w:rsidR="00AE6E26" w:rsidRPr="00FC7067" w14:paraId="6C9365ED" w14:textId="77777777" w:rsidTr="00FB583D">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12C9355" w14:textId="77777777" w:rsidR="00AE6E26" w:rsidRPr="00FC7067" w:rsidRDefault="00AE6E26" w:rsidP="00AE6E26">
            <w:pPr>
              <w:jc w:val="center"/>
              <w:rPr>
                <w:rFonts w:ascii="Arial" w:hAnsi="Arial" w:cs="Arial"/>
                <w:bCs/>
                <w:sz w:val="20"/>
                <w:szCs w:val="20"/>
              </w:rPr>
            </w:pPr>
            <w:r w:rsidRPr="00FC7067">
              <w:rPr>
                <w:rFonts w:ascii="Arial"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61D0D14" w14:textId="58814FD9" w:rsidR="00AE6E26" w:rsidRPr="00FC7067" w:rsidRDefault="00F9571B" w:rsidP="00AE6E26">
            <w:pPr>
              <w:rPr>
                <w:rFonts w:ascii="Arial" w:hAnsi="Arial" w:cs="Arial"/>
                <w:iCs/>
                <w:sz w:val="20"/>
                <w:szCs w:val="20"/>
              </w:rPr>
            </w:pPr>
            <w:r>
              <w:rPr>
                <w:rFonts w:ascii="Arial" w:hAnsi="Arial" w:cs="Arial"/>
                <w:sz w:val="20"/>
              </w:rPr>
              <w:t>S</w:t>
            </w:r>
            <w:r w:rsidRPr="00A26C57">
              <w:rPr>
                <w:rFonts w:ascii="Arial" w:hAnsi="Arial" w:cs="Arial"/>
                <w:sz w:val="20"/>
              </w:rPr>
              <w:t>tałe elementy budynków</w:t>
            </w:r>
            <w:r w:rsidR="008B1C90">
              <w:rPr>
                <w:rFonts w:ascii="Arial" w:hAnsi="Arial" w:cs="Arial"/>
                <w:sz w:val="20"/>
              </w:rPr>
              <w:t>, budowli</w:t>
            </w:r>
            <w:r>
              <w:rPr>
                <w:rFonts w:ascii="Arial" w:hAnsi="Arial" w:cs="Arial"/>
                <w:sz w:val="20"/>
                <w:szCs w:val="20"/>
              </w:rPr>
              <w:t xml:space="preserve"> / </w:t>
            </w:r>
            <w:r w:rsidRPr="00E31573">
              <w:rPr>
                <w:rFonts w:ascii="Arial" w:hAnsi="Arial" w:cs="Arial"/>
                <w:sz w:val="20"/>
                <w:szCs w:val="20"/>
              </w:rPr>
              <w:t>nakłady inwestycyjne / adaptacyjne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38B9302" w14:textId="77777777" w:rsidR="00AE6E26" w:rsidRPr="00FC7067" w:rsidRDefault="00FC7067" w:rsidP="00AE6E26">
            <w:pPr>
              <w:jc w:val="right"/>
              <w:rPr>
                <w:rFonts w:ascii="Arial" w:hAnsi="Arial" w:cs="Arial"/>
                <w:color w:val="000000"/>
                <w:sz w:val="20"/>
                <w:szCs w:val="20"/>
              </w:rPr>
            </w:pPr>
            <w:r>
              <w:rPr>
                <w:rFonts w:ascii="Arial" w:hAnsi="Arial" w:cs="Arial"/>
                <w:color w:val="000000"/>
                <w:sz w:val="20"/>
                <w:szCs w:val="20"/>
              </w:rPr>
              <w:t>20</w:t>
            </w:r>
            <w:r w:rsidR="00AE6E26" w:rsidRPr="00FC7067">
              <w:rPr>
                <w:rFonts w:ascii="Arial" w:hAnsi="Arial" w:cs="Arial"/>
                <w:color w:val="000000"/>
                <w:sz w:val="20"/>
                <w:szCs w:val="20"/>
              </w:rPr>
              <w:t> 000,00</w:t>
            </w:r>
          </w:p>
        </w:tc>
      </w:tr>
      <w:tr w:rsidR="006D468C" w:rsidRPr="00FC7067" w14:paraId="714C78A3"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6DBA29C2" w14:textId="77777777" w:rsidR="006D468C" w:rsidRPr="00FC7067" w:rsidRDefault="006D468C" w:rsidP="00AE6E26">
            <w:pPr>
              <w:jc w:val="center"/>
              <w:rPr>
                <w:rFonts w:ascii="Arial" w:hAnsi="Arial" w:cs="Arial"/>
                <w:bCs/>
                <w:sz w:val="20"/>
                <w:szCs w:val="20"/>
              </w:rPr>
            </w:pPr>
            <w:r>
              <w:rPr>
                <w:rFonts w:ascii="Arial" w:hAnsi="Arial" w:cs="Arial"/>
                <w:bCs/>
                <w:sz w:val="20"/>
                <w:szCs w:val="20"/>
              </w:rPr>
              <w:t>3</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9E0F0A3" w14:textId="77777777" w:rsidR="006D468C" w:rsidRPr="00FC7067" w:rsidRDefault="006D468C" w:rsidP="0008464E">
            <w:pPr>
              <w:rPr>
                <w:rFonts w:ascii="Arial" w:hAnsi="Arial" w:cs="Arial"/>
                <w:bCs/>
                <w:sz w:val="20"/>
                <w:szCs w:val="20"/>
              </w:rPr>
            </w:pPr>
            <w:r>
              <w:rPr>
                <w:rFonts w:ascii="Arial" w:hAnsi="Arial" w:cs="Arial"/>
                <w:bCs/>
                <w:sz w:val="20"/>
                <w:szCs w:val="20"/>
              </w:rPr>
              <w:t>Środki obrotowe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657C6C1D" w14:textId="77777777" w:rsidR="006D468C" w:rsidRDefault="006D468C" w:rsidP="00AE6E26">
            <w:pPr>
              <w:jc w:val="right"/>
              <w:rPr>
                <w:rFonts w:ascii="Arial" w:eastAsia="Arial Unicode MS" w:hAnsi="Arial" w:cs="Arial"/>
                <w:sz w:val="20"/>
                <w:szCs w:val="20"/>
              </w:rPr>
            </w:pPr>
            <w:r>
              <w:rPr>
                <w:rFonts w:ascii="Arial" w:eastAsia="Arial Unicode MS" w:hAnsi="Arial" w:cs="Arial"/>
                <w:sz w:val="20"/>
                <w:szCs w:val="20"/>
              </w:rPr>
              <w:t>5 000,00</w:t>
            </w:r>
          </w:p>
        </w:tc>
      </w:tr>
      <w:tr w:rsidR="00AE6E26" w:rsidRPr="00FC7067" w14:paraId="567CB6AA"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1DBCF8D5" w14:textId="77777777" w:rsidR="00AE6E26" w:rsidRPr="00FC7067" w:rsidRDefault="006D468C" w:rsidP="00AE6E26">
            <w:pPr>
              <w:jc w:val="center"/>
              <w:rPr>
                <w:rFonts w:ascii="Arial" w:hAnsi="Arial" w:cs="Arial"/>
                <w:bCs/>
                <w:sz w:val="20"/>
                <w:szCs w:val="20"/>
              </w:rPr>
            </w:pPr>
            <w:r>
              <w:rPr>
                <w:rFonts w:ascii="Arial" w:hAnsi="Arial" w:cs="Arial"/>
                <w:bCs/>
                <w:sz w:val="20"/>
                <w:szCs w:val="20"/>
              </w:rPr>
              <w:t>4</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5A2C157" w14:textId="77777777" w:rsidR="00AE6E26" w:rsidRPr="00FC7067" w:rsidRDefault="00AE6E26" w:rsidP="0008464E">
            <w:pPr>
              <w:rPr>
                <w:rFonts w:ascii="Arial" w:hAnsi="Arial" w:cs="Arial"/>
                <w:bCs/>
                <w:sz w:val="20"/>
                <w:szCs w:val="20"/>
              </w:rPr>
            </w:pPr>
            <w:r w:rsidRPr="00FC7067">
              <w:rPr>
                <w:rFonts w:ascii="Arial" w:hAnsi="Arial" w:cs="Arial"/>
                <w:bCs/>
                <w:sz w:val="20"/>
                <w:szCs w:val="20"/>
              </w:rPr>
              <w:t xml:space="preserve">Gotówka </w:t>
            </w:r>
            <w:r w:rsidR="00FC7067">
              <w:rPr>
                <w:rFonts w:ascii="Arial" w:hAnsi="Arial" w:cs="Arial"/>
                <w:bCs/>
                <w:sz w:val="20"/>
                <w:szCs w:val="20"/>
              </w:rPr>
              <w:t xml:space="preserve">w kasie, </w:t>
            </w:r>
            <w:r w:rsidR="00395EA8">
              <w:rPr>
                <w:rFonts w:ascii="Arial" w:hAnsi="Arial" w:cs="Arial"/>
                <w:bCs/>
                <w:sz w:val="20"/>
                <w:szCs w:val="20"/>
              </w:rPr>
              <w:t xml:space="preserve">w </w:t>
            </w:r>
            <w:r w:rsidR="00FC7067">
              <w:rPr>
                <w:rFonts w:ascii="Arial" w:hAnsi="Arial" w:cs="Arial"/>
                <w:bCs/>
                <w:sz w:val="20"/>
                <w:szCs w:val="20"/>
              </w:rPr>
              <w:t>lokalu</w:t>
            </w:r>
            <w:r w:rsidR="00395EA8">
              <w:rPr>
                <w:rFonts w:ascii="Arial" w:hAnsi="Arial" w:cs="Arial"/>
                <w:bCs/>
                <w:sz w:val="20"/>
                <w:szCs w:val="20"/>
              </w:rPr>
              <w:t>, w</w:t>
            </w:r>
            <w:r w:rsidR="00FC7067">
              <w:rPr>
                <w:rFonts w:ascii="Arial" w:hAnsi="Arial" w:cs="Arial"/>
                <w:bCs/>
                <w:sz w:val="20"/>
                <w:szCs w:val="20"/>
              </w:rPr>
              <w:t xml:space="preserve"> transporcie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FE02F1F" w14:textId="77777777" w:rsidR="00AE6E26" w:rsidRPr="00FC7067" w:rsidRDefault="00395EA8" w:rsidP="00AE6E26">
            <w:pPr>
              <w:jc w:val="right"/>
              <w:rPr>
                <w:rFonts w:ascii="Arial" w:eastAsia="Arial Unicode MS" w:hAnsi="Arial" w:cs="Arial"/>
                <w:sz w:val="20"/>
                <w:szCs w:val="20"/>
              </w:rPr>
            </w:pPr>
            <w:r>
              <w:rPr>
                <w:rFonts w:ascii="Arial" w:eastAsia="Arial Unicode MS" w:hAnsi="Arial" w:cs="Arial"/>
                <w:sz w:val="20"/>
                <w:szCs w:val="20"/>
              </w:rPr>
              <w:t>5</w:t>
            </w:r>
            <w:r w:rsidR="00AE6E26" w:rsidRPr="00FC7067">
              <w:rPr>
                <w:rFonts w:ascii="Arial" w:eastAsia="Arial Unicode MS" w:hAnsi="Arial" w:cs="Arial"/>
                <w:sz w:val="20"/>
                <w:szCs w:val="20"/>
              </w:rPr>
              <w:t> 000,00</w:t>
            </w:r>
          </w:p>
        </w:tc>
      </w:tr>
      <w:tr w:rsidR="00AE6E26" w:rsidRPr="00FC7067" w14:paraId="40F6E846" w14:textId="77777777" w:rsidTr="005E652B">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9788216" w14:textId="77777777" w:rsidR="00AE6E26" w:rsidRPr="00FC7067" w:rsidRDefault="00AE6E26" w:rsidP="00AE6E26">
            <w:pPr>
              <w:jc w:val="center"/>
              <w:rPr>
                <w:rFonts w:ascii="Arial" w:eastAsia="Arial Unicode MS" w:hAnsi="Arial" w:cs="Arial"/>
                <w:bCs/>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6F232FCD" w14:textId="77777777" w:rsidR="00AE6E26" w:rsidRPr="00FC7067" w:rsidRDefault="00AE6E26" w:rsidP="00AE6E26">
            <w:pPr>
              <w:jc w:val="right"/>
              <w:rPr>
                <w:rFonts w:ascii="Arial" w:hAnsi="Arial" w:cs="Arial"/>
                <w:b/>
                <w:bCs/>
                <w:sz w:val="20"/>
                <w:szCs w:val="20"/>
              </w:rPr>
            </w:pPr>
            <w:r w:rsidRPr="00FC7067">
              <w:rPr>
                <w:rFonts w:ascii="Arial" w:hAnsi="Arial" w:cs="Arial"/>
                <w:b/>
                <w:bCs/>
                <w:sz w:val="20"/>
                <w:szCs w:val="20"/>
              </w:rPr>
              <w:t xml:space="preserve">Razem: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3EDB2F3" w14:textId="77777777" w:rsidR="00AE6E26" w:rsidRPr="00FC7067" w:rsidRDefault="00C95DE0" w:rsidP="00FC7067">
            <w:pPr>
              <w:jc w:val="right"/>
              <w:rPr>
                <w:rFonts w:ascii="Arial" w:eastAsia="Arial Unicode MS" w:hAnsi="Arial" w:cs="Arial"/>
                <w:b/>
                <w:sz w:val="20"/>
                <w:szCs w:val="20"/>
              </w:rPr>
            </w:pPr>
            <w:r>
              <w:rPr>
                <w:rFonts w:ascii="Arial" w:eastAsia="Arial Unicode MS" w:hAnsi="Arial" w:cs="Arial"/>
                <w:b/>
                <w:sz w:val="20"/>
                <w:szCs w:val="20"/>
              </w:rPr>
              <w:t>6</w:t>
            </w:r>
            <w:r w:rsidR="006D468C">
              <w:rPr>
                <w:rFonts w:ascii="Arial" w:eastAsia="Arial Unicode MS" w:hAnsi="Arial" w:cs="Arial"/>
                <w:b/>
                <w:sz w:val="20"/>
                <w:szCs w:val="20"/>
              </w:rPr>
              <w:t>0</w:t>
            </w:r>
            <w:r w:rsidR="00AE6E26" w:rsidRPr="00FC7067">
              <w:rPr>
                <w:rFonts w:ascii="Arial" w:eastAsia="Arial Unicode MS" w:hAnsi="Arial" w:cs="Arial"/>
                <w:b/>
                <w:sz w:val="20"/>
                <w:szCs w:val="20"/>
              </w:rPr>
              <w:t> 000,00</w:t>
            </w:r>
          </w:p>
        </w:tc>
      </w:tr>
      <w:tr w:rsidR="00AE6E26" w:rsidRPr="00FC7067" w14:paraId="4A6F64F5" w14:textId="77777777" w:rsidTr="00102051">
        <w:trPr>
          <w:trHeight w:val="315"/>
        </w:trPr>
        <w:tc>
          <w:tcPr>
            <w:tcW w:w="9119" w:type="dxa"/>
            <w:gridSpan w:val="3"/>
            <w:tcBorders>
              <w:top w:val="nil"/>
              <w:left w:val="nil"/>
              <w:bottom w:val="nil"/>
              <w:right w:val="nil"/>
            </w:tcBorders>
            <w:noWrap/>
            <w:tcMar>
              <w:top w:w="19" w:type="dxa"/>
              <w:left w:w="57" w:type="dxa"/>
              <w:bottom w:w="0" w:type="dxa"/>
              <w:right w:w="113" w:type="dxa"/>
            </w:tcMar>
            <w:vAlign w:val="bottom"/>
          </w:tcPr>
          <w:p w14:paraId="5B3990A8" w14:textId="77777777" w:rsidR="00AE6E26" w:rsidRPr="00FC7067" w:rsidRDefault="00AE6E26" w:rsidP="00AE6E26">
            <w:pPr>
              <w:rPr>
                <w:rFonts w:ascii="Arial" w:hAnsi="Arial" w:cs="Arial"/>
                <w:sz w:val="20"/>
                <w:szCs w:val="20"/>
              </w:rPr>
            </w:pPr>
          </w:p>
        </w:tc>
      </w:tr>
      <w:tr w:rsidR="0032225A" w:rsidRPr="00FC7067" w14:paraId="40100C13" w14:textId="77777777" w:rsidTr="00102051">
        <w:trPr>
          <w:trHeight w:val="315"/>
        </w:trPr>
        <w:tc>
          <w:tcPr>
            <w:tcW w:w="6366" w:type="dxa"/>
            <w:gridSpan w:val="2"/>
            <w:tcBorders>
              <w:top w:val="nil"/>
              <w:left w:val="nil"/>
              <w:bottom w:val="nil"/>
              <w:right w:val="nil"/>
            </w:tcBorders>
            <w:noWrap/>
            <w:tcMar>
              <w:top w:w="19" w:type="dxa"/>
              <w:left w:w="57" w:type="dxa"/>
              <w:bottom w:w="0" w:type="dxa"/>
              <w:right w:w="113" w:type="dxa"/>
            </w:tcMar>
            <w:vAlign w:val="bottom"/>
          </w:tcPr>
          <w:p w14:paraId="2E80E25F" w14:textId="77777777" w:rsidR="0032225A" w:rsidRPr="00FC7067" w:rsidRDefault="00F9571B" w:rsidP="007D4B15">
            <w:pPr>
              <w:rPr>
                <w:rFonts w:ascii="Arial" w:eastAsia="Arial Unicode MS" w:hAnsi="Arial" w:cs="Arial"/>
                <w:sz w:val="20"/>
                <w:szCs w:val="20"/>
              </w:rPr>
            </w:pPr>
            <w:r>
              <w:rPr>
                <w:rFonts w:ascii="Arial" w:hAnsi="Arial" w:cs="Arial"/>
                <w:sz w:val="20"/>
                <w:szCs w:val="20"/>
              </w:rPr>
              <w:t>3</w:t>
            </w:r>
            <w:r w:rsidR="0032225A" w:rsidRPr="00FC7067">
              <w:rPr>
                <w:rFonts w:ascii="Arial" w:hAnsi="Arial" w:cs="Arial"/>
                <w:sz w:val="20"/>
                <w:szCs w:val="20"/>
              </w:rPr>
              <w:t>. Ubezpieczeni</w:t>
            </w:r>
            <w:r w:rsidR="007D4B15">
              <w:rPr>
                <w:rFonts w:ascii="Arial" w:hAnsi="Arial" w:cs="Arial"/>
                <w:sz w:val="20"/>
                <w:szCs w:val="20"/>
              </w:rPr>
              <w:t>a</w:t>
            </w:r>
            <w:r w:rsidR="0032225A" w:rsidRPr="00FC7067">
              <w:rPr>
                <w:rFonts w:ascii="Arial" w:hAnsi="Arial" w:cs="Arial"/>
                <w:sz w:val="20"/>
                <w:szCs w:val="20"/>
              </w:rPr>
              <w:t xml:space="preserve"> odpowiedzialności cywilnej</w:t>
            </w:r>
          </w:p>
        </w:tc>
        <w:tc>
          <w:tcPr>
            <w:tcW w:w="2753" w:type="dxa"/>
            <w:tcBorders>
              <w:top w:val="nil"/>
              <w:left w:val="nil"/>
              <w:bottom w:val="nil"/>
              <w:right w:val="nil"/>
            </w:tcBorders>
            <w:noWrap/>
            <w:tcMar>
              <w:top w:w="19" w:type="dxa"/>
              <w:left w:w="57" w:type="dxa"/>
              <w:bottom w:w="0" w:type="dxa"/>
              <w:right w:w="113" w:type="dxa"/>
            </w:tcMar>
            <w:vAlign w:val="bottom"/>
          </w:tcPr>
          <w:p w14:paraId="21792869" w14:textId="77777777" w:rsidR="0032225A" w:rsidRPr="00FC7067" w:rsidRDefault="0032225A" w:rsidP="0032225A">
            <w:pPr>
              <w:rPr>
                <w:rFonts w:ascii="Arial" w:eastAsia="Arial Unicode MS" w:hAnsi="Arial" w:cs="Arial"/>
                <w:sz w:val="20"/>
                <w:szCs w:val="20"/>
              </w:rPr>
            </w:pPr>
          </w:p>
        </w:tc>
      </w:tr>
      <w:tr w:rsidR="0032225A" w:rsidRPr="00FC7067" w14:paraId="16E41C3F" w14:textId="77777777" w:rsidTr="002E6B2A">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2AC1D21" w14:textId="77777777" w:rsidR="0032225A" w:rsidRPr="00FC7067" w:rsidRDefault="0032225A" w:rsidP="0032225A">
            <w:pPr>
              <w:jc w:val="center"/>
              <w:rPr>
                <w:rFonts w:ascii="Arial" w:hAnsi="Arial" w:cs="Arial"/>
                <w:b/>
                <w:bCs/>
                <w:sz w:val="20"/>
                <w:szCs w:val="20"/>
              </w:rPr>
            </w:pPr>
            <w:r w:rsidRPr="00FC7067">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5FE647DD" w14:textId="77777777" w:rsidR="0032225A" w:rsidRPr="00FC7067" w:rsidRDefault="0032225A" w:rsidP="0032225A">
            <w:pPr>
              <w:rPr>
                <w:rFonts w:ascii="Arial" w:eastAsia="Arial Unicode MS" w:hAnsi="Arial" w:cs="Arial"/>
                <w:b/>
                <w:bCs/>
                <w:sz w:val="20"/>
                <w:szCs w:val="20"/>
              </w:rPr>
            </w:pPr>
            <w:r w:rsidRPr="00FC7067">
              <w:rPr>
                <w:rFonts w:ascii="Arial" w:hAnsi="Arial" w:cs="Arial"/>
                <w:b/>
                <w:bCs/>
                <w:sz w:val="20"/>
                <w:szCs w:val="20"/>
              </w:rPr>
              <w:t>Przedmiot ubezpieczenia</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205FD110" w14:textId="77777777" w:rsidR="0032225A" w:rsidRPr="00FC7067" w:rsidRDefault="0032225A" w:rsidP="0032225A">
            <w:pPr>
              <w:jc w:val="center"/>
              <w:rPr>
                <w:rFonts w:ascii="Arial" w:eastAsia="Arial Unicode MS" w:hAnsi="Arial" w:cs="Arial"/>
                <w:b/>
                <w:bCs/>
                <w:sz w:val="20"/>
                <w:szCs w:val="20"/>
              </w:rPr>
            </w:pPr>
            <w:r w:rsidRPr="00FC7067">
              <w:rPr>
                <w:rFonts w:ascii="Arial" w:hAnsi="Arial" w:cs="Arial"/>
                <w:b/>
                <w:bCs/>
                <w:sz w:val="20"/>
                <w:szCs w:val="20"/>
              </w:rPr>
              <w:t>Suma ubezpieczenia w PLN</w:t>
            </w:r>
          </w:p>
        </w:tc>
      </w:tr>
      <w:tr w:rsidR="0032225A" w:rsidRPr="00FC7067" w14:paraId="035BB63C"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81C50A9" w14:textId="77777777" w:rsidR="0032225A" w:rsidRPr="00FC7067" w:rsidRDefault="0032225A" w:rsidP="0032225A">
            <w:pPr>
              <w:jc w:val="center"/>
              <w:rPr>
                <w:rFonts w:ascii="Arial" w:hAnsi="Arial" w:cs="Arial"/>
                <w:b/>
                <w:bCs/>
                <w:sz w:val="20"/>
                <w:szCs w:val="20"/>
              </w:rPr>
            </w:pPr>
            <w:r w:rsidRPr="00FC7067">
              <w:rPr>
                <w:rFonts w:ascii="Arial" w:hAnsi="Arial" w:cs="Arial"/>
                <w:b/>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014F50F2" w14:textId="77777777" w:rsidR="0032225A" w:rsidRPr="00FC7067" w:rsidRDefault="0032225A" w:rsidP="0032225A">
            <w:pPr>
              <w:rPr>
                <w:rFonts w:ascii="Arial" w:eastAsia="Arial Unicode MS" w:hAnsi="Arial" w:cs="Arial"/>
                <w:b/>
                <w:bCs/>
                <w:sz w:val="20"/>
                <w:szCs w:val="20"/>
              </w:rPr>
            </w:pPr>
            <w:r w:rsidRPr="00FC7067">
              <w:rPr>
                <w:rFonts w:ascii="Arial" w:eastAsia="Arial Unicode MS" w:hAnsi="Arial" w:cs="Arial"/>
                <w:b/>
                <w:bCs/>
                <w:sz w:val="20"/>
                <w:szCs w:val="20"/>
              </w:rPr>
              <w:t>Ubezpieczenie OC Gminy Ry</w:t>
            </w:r>
            <w:r>
              <w:rPr>
                <w:rFonts w:ascii="Arial" w:eastAsia="Arial Unicode MS" w:hAnsi="Arial" w:cs="Arial"/>
                <w:b/>
                <w:bCs/>
                <w:sz w:val="20"/>
                <w:szCs w:val="20"/>
              </w:rPr>
              <w:t>c</w:t>
            </w:r>
            <w:r w:rsidRPr="00FC7067">
              <w:rPr>
                <w:rFonts w:ascii="Arial" w:eastAsia="Arial Unicode MS" w:hAnsi="Arial" w:cs="Arial"/>
                <w:b/>
                <w:bCs/>
                <w:sz w:val="20"/>
                <w:szCs w:val="20"/>
              </w:rPr>
              <w:t>zywół</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5AE0F674" w14:textId="77777777" w:rsidR="0032225A" w:rsidRPr="00FC7067" w:rsidRDefault="00DF5534" w:rsidP="0032225A">
            <w:pPr>
              <w:ind w:right="72"/>
              <w:jc w:val="right"/>
              <w:rPr>
                <w:rFonts w:ascii="Arial" w:eastAsia="Arial Unicode MS" w:hAnsi="Arial" w:cs="Arial"/>
                <w:b/>
                <w:bCs/>
                <w:sz w:val="20"/>
                <w:szCs w:val="20"/>
              </w:rPr>
            </w:pPr>
            <w:r>
              <w:rPr>
                <w:rFonts w:ascii="Arial" w:hAnsi="Arial" w:cs="Arial"/>
                <w:b/>
                <w:bCs/>
                <w:sz w:val="20"/>
                <w:szCs w:val="20"/>
              </w:rPr>
              <w:t>3</w:t>
            </w:r>
            <w:r w:rsidR="0032225A" w:rsidRPr="00FC7067">
              <w:rPr>
                <w:rFonts w:ascii="Arial" w:hAnsi="Arial" w:cs="Arial"/>
                <w:b/>
                <w:bCs/>
                <w:sz w:val="20"/>
                <w:szCs w:val="20"/>
              </w:rPr>
              <w:t>00 000,00</w:t>
            </w:r>
          </w:p>
        </w:tc>
      </w:tr>
      <w:tr w:rsidR="0032225A" w:rsidRPr="00DF5534" w14:paraId="396CFA9F"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06ABE90" w14:textId="77777777" w:rsidR="0032225A" w:rsidRPr="00DF5534" w:rsidRDefault="0032225A" w:rsidP="0032225A">
            <w:pPr>
              <w:jc w:val="center"/>
              <w:rPr>
                <w:rFonts w:ascii="Arial" w:hAnsi="Arial" w:cs="Arial"/>
                <w:strike/>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A1D7EF1" w14:textId="77777777" w:rsidR="0032225A" w:rsidRPr="00BE2522" w:rsidRDefault="0032225A" w:rsidP="0032225A">
            <w:pPr>
              <w:pStyle w:val="Stopka"/>
              <w:tabs>
                <w:tab w:val="clear" w:pos="4536"/>
                <w:tab w:val="clear" w:pos="9072"/>
              </w:tabs>
              <w:rPr>
                <w:rFonts w:ascii="Arial" w:hAnsi="Arial" w:cs="Arial"/>
                <w:sz w:val="20"/>
                <w:szCs w:val="20"/>
                <w:highlight w:val="yellow"/>
                <w:lang w:val="pl-PL" w:eastAsia="pl-PL"/>
              </w:rPr>
            </w:pPr>
            <w:r w:rsidRPr="00BE2522">
              <w:rPr>
                <w:rFonts w:ascii="Arial" w:hAnsi="Arial" w:cs="Arial"/>
                <w:bCs/>
                <w:sz w:val="20"/>
                <w:szCs w:val="20"/>
                <w:lang w:val="pl-PL" w:eastAsia="pl-PL"/>
              </w:rPr>
              <w:t xml:space="preserve">OC za szkody wyrządzone w związku z wykonywaniem władzy publicznej - </w:t>
            </w:r>
            <w:proofErr w:type="spellStart"/>
            <w:r w:rsidRPr="00BE2522">
              <w:rPr>
                <w:rFonts w:ascii="Arial" w:hAnsi="Arial" w:cs="Arial"/>
                <w:bCs/>
                <w:sz w:val="20"/>
                <w:szCs w:val="20"/>
                <w:lang w:val="pl-PL" w:eastAsia="pl-PL"/>
              </w:rPr>
              <w:t>podlimit</w:t>
            </w:r>
            <w:proofErr w:type="spellEnd"/>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89BBB4A" w14:textId="77777777" w:rsidR="0032225A" w:rsidRPr="00162788" w:rsidRDefault="0032225A" w:rsidP="0032225A">
            <w:pPr>
              <w:tabs>
                <w:tab w:val="left" w:pos="2232"/>
              </w:tabs>
              <w:jc w:val="right"/>
              <w:rPr>
                <w:rFonts w:ascii="Arial" w:eastAsia="Arial Unicode MS" w:hAnsi="Arial" w:cs="Arial"/>
                <w:i/>
                <w:iCs/>
                <w:sz w:val="20"/>
                <w:szCs w:val="20"/>
              </w:rPr>
            </w:pPr>
            <w:r w:rsidRPr="00162788">
              <w:rPr>
                <w:rFonts w:ascii="Arial" w:eastAsia="Arial Unicode MS" w:hAnsi="Arial" w:cs="Arial"/>
                <w:sz w:val="20"/>
                <w:szCs w:val="20"/>
              </w:rPr>
              <w:t>200 000,00</w:t>
            </w:r>
          </w:p>
        </w:tc>
      </w:tr>
      <w:tr w:rsidR="0032225A" w:rsidRPr="00FC7067" w14:paraId="47686947"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4D77F74"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A4148DF" w14:textId="77777777" w:rsidR="0032225A" w:rsidRPr="00162788" w:rsidRDefault="0032225A" w:rsidP="0032225A">
            <w:pPr>
              <w:pStyle w:val="Stopka"/>
              <w:tabs>
                <w:tab w:val="clear" w:pos="4536"/>
                <w:tab w:val="clear" w:pos="9072"/>
              </w:tabs>
              <w:rPr>
                <w:rFonts w:ascii="Arial" w:hAnsi="Arial" w:cs="Arial"/>
                <w:sz w:val="20"/>
                <w:szCs w:val="20"/>
                <w:lang w:val="pl-PL" w:eastAsia="pl-PL"/>
              </w:rPr>
            </w:pPr>
            <w:r w:rsidRPr="00162788">
              <w:rPr>
                <w:rFonts w:ascii="Arial" w:hAnsi="Arial" w:cs="Arial"/>
                <w:sz w:val="20"/>
                <w:szCs w:val="20"/>
                <w:lang w:val="pl-PL" w:eastAsia="pl-PL"/>
              </w:rPr>
              <w:t xml:space="preserve">OC za czyste straty finansowe – </w:t>
            </w:r>
            <w:proofErr w:type="spellStart"/>
            <w:r w:rsidRPr="00162788">
              <w:rPr>
                <w:rFonts w:ascii="Arial" w:hAnsi="Arial" w:cs="Arial"/>
                <w:sz w:val="20"/>
                <w:szCs w:val="20"/>
                <w:lang w:val="pl-PL" w:eastAsia="pl-PL"/>
              </w:rPr>
              <w:t>podlimit</w:t>
            </w:r>
            <w:proofErr w:type="spellEnd"/>
            <w:r w:rsidRPr="00162788">
              <w:rPr>
                <w:rFonts w:ascii="Arial" w:hAnsi="Arial" w:cs="Arial"/>
                <w:sz w:val="20"/>
                <w:szCs w:val="20"/>
                <w:lang w:val="pl-PL" w:eastAsia="pl-PL"/>
              </w:rPr>
              <w:t xml:space="preserv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5959B02" w14:textId="77777777" w:rsidR="0032225A" w:rsidRPr="00162788" w:rsidRDefault="0032225A" w:rsidP="0032225A">
            <w:pPr>
              <w:tabs>
                <w:tab w:val="left" w:pos="2232"/>
              </w:tabs>
              <w:jc w:val="right"/>
              <w:rPr>
                <w:rFonts w:ascii="Arial" w:eastAsia="Arial Unicode MS" w:hAnsi="Arial" w:cs="Arial"/>
                <w:sz w:val="20"/>
                <w:szCs w:val="20"/>
              </w:rPr>
            </w:pPr>
            <w:r w:rsidRPr="00162788">
              <w:rPr>
                <w:rFonts w:ascii="Arial" w:eastAsia="Arial Unicode MS" w:hAnsi="Arial" w:cs="Arial"/>
                <w:sz w:val="20"/>
                <w:szCs w:val="20"/>
              </w:rPr>
              <w:t>200 000,00</w:t>
            </w:r>
          </w:p>
        </w:tc>
      </w:tr>
      <w:tr w:rsidR="008A4997" w:rsidRPr="00FC7067" w14:paraId="477FA890"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B9BA290" w14:textId="77777777" w:rsidR="008A4997" w:rsidRPr="00FC7067" w:rsidRDefault="008A4997"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CB812A6" w14:textId="77777777" w:rsidR="008A4997" w:rsidRPr="00325196" w:rsidRDefault="008A4997" w:rsidP="0032225A">
            <w:pPr>
              <w:pStyle w:val="Stopka"/>
              <w:tabs>
                <w:tab w:val="clear" w:pos="4536"/>
                <w:tab w:val="clear" w:pos="9072"/>
              </w:tabs>
              <w:rPr>
                <w:rFonts w:ascii="Arial" w:hAnsi="Arial" w:cs="Arial"/>
                <w:sz w:val="20"/>
                <w:szCs w:val="20"/>
                <w:highlight w:val="yellow"/>
                <w:lang w:val="pl-PL" w:eastAsia="pl-PL"/>
              </w:rPr>
            </w:pPr>
            <w:r w:rsidRPr="00325196">
              <w:rPr>
                <w:rFonts w:ascii="Arial" w:hAnsi="Arial" w:cs="Arial"/>
                <w:sz w:val="20"/>
                <w:szCs w:val="20"/>
                <w:lang w:val="pl-PL" w:eastAsia="pl-PL"/>
              </w:rPr>
              <w:t>OC za szkody wzajemne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CB06E2D" w14:textId="77777777" w:rsidR="008A4997" w:rsidRPr="00325196" w:rsidRDefault="008A4997" w:rsidP="0032225A">
            <w:pPr>
              <w:tabs>
                <w:tab w:val="left" w:pos="2232"/>
              </w:tabs>
              <w:jc w:val="right"/>
              <w:rPr>
                <w:rFonts w:ascii="Arial" w:eastAsia="Arial Unicode MS" w:hAnsi="Arial" w:cs="Arial"/>
                <w:sz w:val="20"/>
                <w:szCs w:val="20"/>
                <w:highlight w:val="yellow"/>
              </w:rPr>
            </w:pPr>
            <w:r w:rsidRPr="00325196">
              <w:rPr>
                <w:rFonts w:ascii="Arial" w:eastAsia="Arial Unicode MS" w:hAnsi="Arial" w:cs="Arial"/>
                <w:sz w:val="20"/>
                <w:szCs w:val="20"/>
              </w:rPr>
              <w:t>300 000,00</w:t>
            </w:r>
          </w:p>
        </w:tc>
      </w:tr>
      <w:tr w:rsidR="0032225A" w:rsidRPr="00FC7067" w14:paraId="502125F9"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7726BAA"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B9919F2"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z tytułu zarządzania drogami – </w:t>
            </w:r>
            <w:proofErr w:type="spellStart"/>
            <w:r w:rsidRPr="00FC7067">
              <w:rPr>
                <w:rFonts w:ascii="Arial" w:hAnsi="Arial" w:cs="Arial"/>
                <w:sz w:val="20"/>
                <w:szCs w:val="20"/>
                <w:lang w:val="pl-PL" w:eastAsia="pl-PL"/>
              </w:rPr>
              <w:t>podlimit</w:t>
            </w:r>
            <w:proofErr w:type="spellEnd"/>
            <w:r w:rsidRPr="00FC7067">
              <w:rPr>
                <w:rFonts w:ascii="Arial" w:hAnsi="Arial" w:cs="Arial"/>
                <w:sz w:val="20"/>
                <w:szCs w:val="20"/>
                <w:lang w:val="pl-PL" w:eastAsia="pl-PL"/>
              </w:rPr>
              <w:t xml:space="preserv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B8533CD"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200 000,00</w:t>
            </w:r>
          </w:p>
        </w:tc>
      </w:tr>
      <w:tr w:rsidR="0032225A" w:rsidRPr="00FC7067" w14:paraId="0EB75673"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2BAADE1"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EAD6435"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z tytułu </w:t>
            </w:r>
            <w:proofErr w:type="spellStart"/>
            <w:r w:rsidRPr="00FC7067">
              <w:rPr>
                <w:rFonts w:ascii="Arial" w:hAnsi="Arial" w:cs="Arial"/>
                <w:sz w:val="20"/>
                <w:szCs w:val="20"/>
                <w:lang w:val="pl-PL" w:eastAsia="pl-PL"/>
              </w:rPr>
              <w:t>zalań</w:t>
            </w:r>
            <w:proofErr w:type="spellEnd"/>
            <w:r w:rsidRPr="00FC7067">
              <w:rPr>
                <w:rFonts w:ascii="Arial" w:hAnsi="Arial" w:cs="Arial"/>
                <w:sz w:val="20"/>
                <w:szCs w:val="20"/>
                <w:lang w:val="pl-PL" w:eastAsia="pl-PL"/>
              </w:rPr>
              <w:t xml:space="preserve"> i przepięć - </w:t>
            </w:r>
            <w:proofErr w:type="spellStart"/>
            <w:r w:rsidRPr="00FC7067">
              <w:rPr>
                <w:rFonts w:ascii="Arial" w:hAnsi="Arial" w:cs="Arial"/>
                <w:sz w:val="20"/>
                <w:szCs w:val="20"/>
                <w:lang w:val="pl-PL" w:eastAsia="pl-PL"/>
              </w:rPr>
              <w:t>podlimit</w:t>
            </w:r>
            <w:proofErr w:type="spellEnd"/>
            <w:r w:rsidRPr="00FC7067">
              <w:rPr>
                <w:rFonts w:ascii="Arial" w:hAnsi="Arial" w:cs="Arial"/>
                <w:sz w:val="20"/>
                <w:szCs w:val="20"/>
                <w:lang w:val="pl-PL" w:eastAsia="pl-PL"/>
              </w:rPr>
              <w:t xml:space="preserv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0CEA2C6F"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32225A" w:rsidRPr="00FC7067" w14:paraId="58FBBB16"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A7C2F21"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928C50C"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za szkody w związku z wynajmowaniem pomieszczeń - </w:t>
            </w:r>
            <w:proofErr w:type="spellStart"/>
            <w:r w:rsidRPr="00FC7067">
              <w:rPr>
                <w:rFonts w:ascii="Arial" w:hAnsi="Arial" w:cs="Arial"/>
                <w:sz w:val="20"/>
                <w:szCs w:val="20"/>
                <w:lang w:val="pl-PL" w:eastAsia="pl-PL"/>
              </w:rPr>
              <w:t>podlimit</w:t>
            </w:r>
            <w:proofErr w:type="spellEnd"/>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C1C692D"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32225A" w:rsidRPr="00FC7067" w14:paraId="1360848E"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C452FBB"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544F2A0"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najemcy - </w:t>
            </w:r>
            <w:proofErr w:type="spellStart"/>
            <w:r w:rsidRPr="00FC7067">
              <w:rPr>
                <w:rFonts w:ascii="Arial" w:hAnsi="Arial" w:cs="Arial"/>
                <w:sz w:val="20"/>
                <w:szCs w:val="20"/>
                <w:lang w:val="pl-PL" w:eastAsia="pl-PL"/>
              </w:rPr>
              <w:t>podlimit</w:t>
            </w:r>
            <w:proofErr w:type="spellEnd"/>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11CA7DD"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32225A" w:rsidRPr="00FC7067" w14:paraId="3786FD38"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8CA090F"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9CA7D9B"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za szkody w mieniu użytkowanym - </w:t>
            </w:r>
            <w:proofErr w:type="spellStart"/>
            <w:r w:rsidRPr="00FC7067">
              <w:rPr>
                <w:rFonts w:ascii="Arial" w:hAnsi="Arial" w:cs="Arial"/>
                <w:sz w:val="20"/>
                <w:szCs w:val="20"/>
                <w:lang w:val="pl-PL" w:eastAsia="pl-PL"/>
              </w:rPr>
              <w:t>podlimit</w:t>
            </w:r>
            <w:proofErr w:type="spellEnd"/>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8419892"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32225A" w:rsidRPr="00FC7067" w14:paraId="388D3850"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0AD2190"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CED7173"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na szkody w mieniu osób trzecich – </w:t>
            </w:r>
            <w:proofErr w:type="spellStart"/>
            <w:r w:rsidRPr="00FC7067">
              <w:rPr>
                <w:rFonts w:ascii="Arial" w:hAnsi="Arial" w:cs="Arial"/>
                <w:sz w:val="20"/>
                <w:szCs w:val="20"/>
                <w:lang w:val="pl-PL" w:eastAsia="pl-PL"/>
              </w:rPr>
              <w:t>podlimit</w:t>
            </w:r>
            <w:proofErr w:type="spellEnd"/>
            <w:r w:rsidRPr="00FC7067">
              <w:rPr>
                <w:rFonts w:ascii="Arial" w:hAnsi="Arial" w:cs="Arial"/>
                <w:sz w:val="20"/>
                <w:szCs w:val="20"/>
                <w:lang w:val="pl-PL" w:eastAsia="pl-PL"/>
              </w:rPr>
              <w:t xml:space="preserv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5C25FDFA"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32225A" w:rsidRPr="00FC7067" w14:paraId="08243C08"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CB61C66"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16C2589"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pracodawcy - </w:t>
            </w:r>
            <w:proofErr w:type="spellStart"/>
            <w:r w:rsidRPr="00FC7067">
              <w:rPr>
                <w:rFonts w:ascii="Arial" w:hAnsi="Arial" w:cs="Arial"/>
                <w:sz w:val="20"/>
                <w:szCs w:val="20"/>
                <w:lang w:val="pl-PL" w:eastAsia="pl-PL"/>
              </w:rPr>
              <w:t>podlimit</w:t>
            </w:r>
            <w:proofErr w:type="spellEnd"/>
            <w:r w:rsidRPr="00FC7067">
              <w:rPr>
                <w:rFonts w:ascii="Arial" w:hAnsi="Arial" w:cs="Arial"/>
                <w:sz w:val="20"/>
                <w:szCs w:val="20"/>
                <w:lang w:val="pl-PL" w:eastAsia="pl-PL"/>
              </w:rPr>
              <w:t xml:space="preserv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CE8C03F"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300 000,00</w:t>
            </w:r>
          </w:p>
        </w:tc>
      </w:tr>
      <w:tr w:rsidR="0032225A" w:rsidRPr="00FC7067" w14:paraId="7707C78C"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11FBE38"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9D156D6"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color w:val="000000"/>
                <w:sz w:val="20"/>
                <w:szCs w:val="20"/>
                <w:lang w:val="pl-PL" w:eastAsia="pl-PL"/>
              </w:rPr>
              <w:t xml:space="preserve">OC organizatora imprez </w:t>
            </w:r>
            <w:r w:rsidRPr="00FC7067">
              <w:rPr>
                <w:rFonts w:ascii="Arial" w:hAnsi="Arial" w:cs="Arial"/>
                <w:sz w:val="20"/>
                <w:szCs w:val="20"/>
                <w:lang w:val="pl-PL" w:eastAsia="pl-PL"/>
              </w:rPr>
              <w:t xml:space="preserve">- </w:t>
            </w:r>
            <w:proofErr w:type="spellStart"/>
            <w:r w:rsidRPr="00FC7067">
              <w:rPr>
                <w:rFonts w:ascii="Arial" w:hAnsi="Arial" w:cs="Arial"/>
                <w:sz w:val="20"/>
                <w:szCs w:val="20"/>
                <w:lang w:val="pl-PL" w:eastAsia="pl-PL"/>
              </w:rPr>
              <w:t>podlimit</w:t>
            </w:r>
            <w:proofErr w:type="spellEnd"/>
            <w:r w:rsidRPr="00FC7067">
              <w:rPr>
                <w:rFonts w:ascii="Arial" w:hAnsi="Arial" w:cs="Arial"/>
                <w:sz w:val="20"/>
                <w:szCs w:val="20"/>
                <w:lang w:val="pl-PL" w:eastAsia="pl-PL"/>
              </w:rPr>
              <w:t xml:space="preserv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EFD508C" w14:textId="77777777" w:rsidR="0032225A" w:rsidRPr="00FC7067" w:rsidRDefault="00C95DE0" w:rsidP="0032225A">
            <w:pPr>
              <w:tabs>
                <w:tab w:val="left" w:pos="2232"/>
              </w:tabs>
              <w:jc w:val="right"/>
              <w:rPr>
                <w:rFonts w:ascii="Arial" w:eastAsia="Arial Unicode MS" w:hAnsi="Arial" w:cs="Arial"/>
                <w:sz w:val="20"/>
                <w:szCs w:val="20"/>
              </w:rPr>
            </w:pPr>
            <w:r>
              <w:rPr>
                <w:rFonts w:ascii="Arial" w:eastAsia="Arial Unicode MS" w:hAnsi="Arial" w:cs="Arial"/>
                <w:sz w:val="20"/>
                <w:szCs w:val="20"/>
              </w:rPr>
              <w:t>2</w:t>
            </w:r>
            <w:r w:rsidR="0032225A" w:rsidRPr="00FC7067">
              <w:rPr>
                <w:rFonts w:ascii="Arial" w:eastAsia="Arial Unicode MS" w:hAnsi="Arial" w:cs="Arial"/>
                <w:sz w:val="20"/>
                <w:szCs w:val="20"/>
              </w:rPr>
              <w:t>00 000,00</w:t>
            </w:r>
          </w:p>
        </w:tc>
      </w:tr>
      <w:tr w:rsidR="0032225A" w:rsidRPr="00FC7067" w14:paraId="0E893CB1"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07F4B03"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E6D5D06"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color w:val="000000"/>
                <w:sz w:val="20"/>
                <w:szCs w:val="20"/>
                <w:lang w:val="pl-PL" w:eastAsia="pl-PL"/>
              </w:rPr>
              <w:t xml:space="preserve">OC z tytułu świadczenia usług gastronomicznych </w:t>
            </w:r>
            <w:r w:rsidRPr="00FC7067">
              <w:rPr>
                <w:rFonts w:ascii="Arial" w:hAnsi="Arial" w:cs="Arial"/>
                <w:sz w:val="20"/>
                <w:szCs w:val="20"/>
                <w:lang w:val="pl-PL" w:eastAsia="pl-PL"/>
              </w:rPr>
              <w:t>-</w:t>
            </w:r>
            <w:proofErr w:type="spellStart"/>
            <w:r w:rsidRPr="00FC7067">
              <w:rPr>
                <w:rFonts w:ascii="Arial" w:hAnsi="Arial" w:cs="Arial"/>
                <w:sz w:val="20"/>
                <w:szCs w:val="20"/>
                <w:lang w:val="pl-PL" w:eastAsia="pl-PL"/>
              </w:rPr>
              <w:t>podlimit</w:t>
            </w:r>
            <w:proofErr w:type="spellEnd"/>
            <w:r w:rsidRPr="00FC7067">
              <w:rPr>
                <w:rFonts w:ascii="Arial" w:hAnsi="Arial" w:cs="Arial"/>
                <w:sz w:val="20"/>
                <w:szCs w:val="20"/>
                <w:lang w:val="pl-PL" w:eastAsia="pl-PL"/>
              </w:rPr>
              <w:t xml:space="preserv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4968C18" w14:textId="77777777" w:rsidR="0032225A" w:rsidRPr="00FC7067" w:rsidRDefault="00C95DE0" w:rsidP="0032225A">
            <w:pPr>
              <w:tabs>
                <w:tab w:val="left" w:pos="2232"/>
              </w:tabs>
              <w:jc w:val="right"/>
              <w:rPr>
                <w:rFonts w:ascii="Arial" w:eastAsia="Arial Unicode MS" w:hAnsi="Arial" w:cs="Arial"/>
                <w:sz w:val="20"/>
                <w:szCs w:val="20"/>
              </w:rPr>
            </w:pPr>
            <w:r>
              <w:rPr>
                <w:rFonts w:ascii="Arial" w:eastAsia="Arial Unicode MS" w:hAnsi="Arial" w:cs="Arial"/>
                <w:sz w:val="20"/>
                <w:szCs w:val="20"/>
              </w:rPr>
              <w:t>2</w:t>
            </w:r>
            <w:r w:rsidR="0032225A" w:rsidRPr="00FC7067">
              <w:rPr>
                <w:rFonts w:ascii="Arial" w:eastAsia="Arial Unicode MS" w:hAnsi="Arial" w:cs="Arial"/>
                <w:sz w:val="20"/>
                <w:szCs w:val="20"/>
              </w:rPr>
              <w:t>00 000,00</w:t>
            </w:r>
          </w:p>
        </w:tc>
      </w:tr>
      <w:tr w:rsidR="0032225A" w:rsidRPr="00FC7067" w14:paraId="1191C4E0"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1EA0477"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9BA273A" w14:textId="77777777" w:rsidR="0032225A" w:rsidRPr="00FC7067" w:rsidRDefault="0032225A" w:rsidP="0032225A">
            <w:pPr>
              <w:rPr>
                <w:rFonts w:ascii="Arial" w:hAnsi="Arial" w:cs="Arial"/>
                <w:sz w:val="20"/>
                <w:szCs w:val="20"/>
              </w:rPr>
            </w:pPr>
            <w:r w:rsidRPr="00FC7067">
              <w:rPr>
                <w:rFonts w:ascii="Arial" w:hAnsi="Arial" w:cs="Arial"/>
                <w:sz w:val="20"/>
                <w:szCs w:val="20"/>
              </w:rPr>
              <w:t xml:space="preserve">OC organizatora wycieczek - </w:t>
            </w:r>
            <w:proofErr w:type="spellStart"/>
            <w:r w:rsidRPr="00FC7067">
              <w:rPr>
                <w:rFonts w:ascii="Arial" w:hAnsi="Arial" w:cs="Arial"/>
                <w:sz w:val="20"/>
                <w:szCs w:val="20"/>
              </w:rPr>
              <w:t>podlimit</w:t>
            </w:r>
            <w:proofErr w:type="spellEnd"/>
            <w:r w:rsidRPr="00FC7067">
              <w:rPr>
                <w:rFonts w:ascii="Arial" w:hAnsi="Arial" w:cs="Arial"/>
                <w:sz w:val="20"/>
                <w:szCs w:val="20"/>
              </w:rPr>
              <w:t xml:space="preserv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057FC413" w14:textId="77777777" w:rsidR="0032225A" w:rsidRPr="00FC7067" w:rsidRDefault="00C95DE0" w:rsidP="0032225A">
            <w:pPr>
              <w:tabs>
                <w:tab w:val="left" w:pos="2232"/>
              </w:tabs>
              <w:jc w:val="right"/>
              <w:rPr>
                <w:rFonts w:ascii="Arial" w:eastAsia="Arial Unicode MS" w:hAnsi="Arial" w:cs="Arial"/>
                <w:sz w:val="20"/>
                <w:szCs w:val="20"/>
              </w:rPr>
            </w:pPr>
            <w:r>
              <w:rPr>
                <w:rFonts w:ascii="Arial" w:eastAsia="Arial Unicode MS" w:hAnsi="Arial" w:cs="Arial"/>
                <w:sz w:val="20"/>
                <w:szCs w:val="20"/>
              </w:rPr>
              <w:t>2</w:t>
            </w:r>
            <w:r w:rsidR="0032225A" w:rsidRPr="00FC7067">
              <w:rPr>
                <w:rFonts w:ascii="Arial" w:eastAsia="Arial Unicode MS" w:hAnsi="Arial" w:cs="Arial"/>
                <w:sz w:val="20"/>
                <w:szCs w:val="20"/>
              </w:rPr>
              <w:t>00 000,00</w:t>
            </w:r>
          </w:p>
        </w:tc>
      </w:tr>
      <w:tr w:rsidR="0032225A" w:rsidRPr="00FC7067" w14:paraId="7F0BDF07" w14:textId="77777777" w:rsidTr="002E6B2A">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03A9327" w14:textId="77777777" w:rsidR="0032225A" w:rsidRPr="00FC7067" w:rsidRDefault="0032225A" w:rsidP="0032225A">
            <w:pPr>
              <w:jc w:val="center"/>
              <w:rPr>
                <w:rFonts w:ascii="Arial" w:hAnsi="Arial" w:cs="Arial"/>
                <w:sz w:val="20"/>
                <w:szCs w:val="20"/>
              </w:rPr>
            </w:pP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022C077A" w14:textId="77777777" w:rsidR="0032225A" w:rsidRPr="00FC7067" w:rsidRDefault="0032225A" w:rsidP="0032225A">
            <w:pPr>
              <w:rPr>
                <w:rFonts w:ascii="Arial" w:hAnsi="Arial" w:cs="Arial"/>
                <w:sz w:val="20"/>
                <w:szCs w:val="20"/>
              </w:rPr>
            </w:pPr>
            <w:r w:rsidRPr="00FC7067">
              <w:rPr>
                <w:rFonts w:ascii="Arial" w:hAnsi="Arial" w:cs="Arial"/>
                <w:sz w:val="20"/>
                <w:szCs w:val="20"/>
              </w:rPr>
              <w:t xml:space="preserve">OC za pojazdy niepodlegające obowiązkowemu OC pojazdów  - </w:t>
            </w:r>
            <w:proofErr w:type="spellStart"/>
            <w:r w:rsidRPr="00FC7067">
              <w:rPr>
                <w:rFonts w:ascii="Arial" w:hAnsi="Arial" w:cs="Arial"/>
                <w:sz w:val="20"/>
                <w:szCs w:val="20"/>
              </w:rPr>
              <w:t>podlimit</w:t>
            </w:r>
            <w:proofErr w:type="spellEnd"/>
            <w:r w:rsidRPr="00FC7067">
              <w:rPr>
                <w:rFonts w:ascii="Arial" w:hAnsi="Arial" w:cs="Arial"/>
                <w:sz w:val="20"/>
                <w:szCs w:val="20"/>
              </w:rPr>
              <w:t xml:space="preserve"> </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6E2791A8"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6D468C" w:rsidRPr="00FC7067" w14:paraId="2E500D70" w14:textId="77777777" w:rsidTr="002E6B2A">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5781033" w14:textId="77777777" w:rsidR="006D468C" w:rsidRPr="00FC7067" w:rsidRDefault="006D468C" w:rsidP="0032225A">
            <w:pPr>
              <w:jc w:val="center"/>
              <w:rPr>
                <w:rFonts w:ascii="Arial" w:hAnsi="Arial" w:cs="Arial"/>
                <w:sz w:val="20"/>
                <w:szCs w:val="20"/>
              </w:rPr>
            </w:pP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6A12235B" w14:textId="77777777" w:rsidR="006D468C" w:rsidRPr="00FC7067" w:rsidRDefault="006D468C" w:rsidP="0032225A">
            <w:pPr>
              <w:rPr>
                <w:rFonts w:ascii="Arial" w:hAnsi="Arial" w:cs="Arial"/>
                <w:sz w:val="20"/>
                <w:szCs w:val="20"/>
              </w:rPr>
            </w:pPr>
            <w:r w:rsidRPr="006D468C">
              <w:rPr>
                <w:rFonts w:ascii="Arial" w:hAnsi="Arial" w:cs="Arial"/>
                <w:sz w:val="20"/>
                <w:szCs w:val="20"/>
              </w:rPr>
              <w:t>OC za szkody w środowisku</w:t>
            </w:r>
            <w:r>
              <w:rPr>
                <w:rFonts w:ascii="Arial" w:hAnsi="Arial" w:cs="Arial"/>
                <w:sz w:val="20"/>
                <w:szCs w:val="20"/>
              </w:rPr>
              <w:t xml:space="preserve"> </w:t>
            </w:r>
            <w:r w:rsidRPr="00FC7067">
              <w:rPr>
                <w:rFonts w:ascii="Arial" w:hAnsi="Arial" w:cs="Arial"/>
                <w:sz w:val="20"/>
                <w:szCs w:val="20"/>
              </w:rPr>
              <w:t xml:space="preserve">- </w:t>
            </w:r>
            <w:proofErr w:type="spellStart"/>
            <w:r w:rsidRPr="00FC7067">
              <w:rPr>
                <w:rFonts w:ascii="Arial" w:hAnsi="Arial" w:cs="Arial"/>
                <w:sz w:val="20"/>
                <w:szCs w:val="20"/>
              </w:rPr>
              <w:t>podlimit</w:t>
            </w:r>
            <w:proofErr w:type="spellEnd"/>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54E3480D" w14:textId="77777777" w:rsidR="006D468C" w:rsidRPr="00FC7067" w:rsidRDefault="006D468C"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881865" w:rsidRPr="00FC7067" w14:paraId="0D9836C5" w14:textId="77777777" w:rsidTr="002E6B2A">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0205F0C" w14:textId="77777777" w:rsidR="00881865" w:rsidRPr="00A43B97" w:rsidRDefault="00881865" w:rsidP="00881865">
            <w:pPr>
              <w:jc w:val="center"/>
              <w:rPr>
                <w:rFonts w:ascii="Arial" w:hAnsi="Arial" w:cs="Arial"/>
                <w:b/>
                <w:bCs/>
                <w:sz w:val="20"/>
                <w:szCs w:val="20"/>
              </w:rPr>
            </w:pPr>
            <w:r>
              <w:rPr>
                <w:rFonts w:ascii="Arial" w:hAnsi="Arial" w:cs="Arial"/>
                <w:b/>
                <w:bCs/>
                <w:sz w:val="20"/>
                <w:szCs w:val="20"/>
              </w:rPr>
              <w:t>2</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04EB35A4" w14:textId="77777777" w:rsidR="00881865" w:rsidRPr="007D4B15" w:rsidRDefault="0092184B" w:rsidP="00D805B9">
            <w:pPr>
              <w:rPr>
                <w:rFonts w:ascii="Arial" w:eastAsia="Arial Unicode MS" w:hAnsi="Arial" w:cs="Arial"/>
                <w:bCs/>
                <w:sz w:val="20"/>
                <w:szCs w:val="20"/>
              </w:rPr>
            </w:pPr>
            <w:r>
              <w:rPr>
                <w:rFonts w:ascii="Arial" w:eastAsia="Arial Unicode MS" w:hAnsi="Arial" w:cs="Arial"/>
                <w:b/>
                <w:bCs/>
                <w:sz w:val="20"/>
                <w:szCs w:val="20"/>
              </w:rPr>
              <w:t xml:space="preserve">Ubezpieczenie </w:t>
            </w:r>
            <w:r w:rsidR="00881865" w:rsidRPr="00A43B97">
              <w:rPr>
                <w:rFonts w:ascii="Arial" w:eastAsia="Arial Unicode MS" w:hAnsi="Arial" w:cs="Arial"/>
                <w:b/>
                <w:bCs/>
                <w:sz w:val="20"/>
                <w:szCs w:val="20"/>
              </w:rPr>
              <w:t xml:space="preserve">OC </w:t>
            </w:r>
            <w:r w:rsidR="00D805B9">
              <w:rPr>
                <w:rFonts w:ascii="Arial" w:eastAsia="Arial Unicode MS" w:hAnsi="Arial" w:cs="Arial"/>
                <w:b/>
                <w:kern w:val="16"/>
                <w:sz w:val="20"/>
                <w:szCs w:val="20"/>
              </w:rPr>
              <w:t>jednostek</w:t>
            </w:r>
            <w:r w:rsidR="00881865">
              <w:rPr>
                <w:rFonts w:ascii="Arial" w:eastAsia="Arial Unicode MS" w:hAnsi="Arial" w:cs="Arial"/>
                <w:b/>
                <w:kern w:val="16"/>
                <w:sz w:val="20"/>
                <w:szCs w:val="20"/>
              </w:rPr>
              <w:t xml:space="preserve"> OSP</w:t>
            </w:r>
            <w:r w:rsidR="00881865" w:rsidRPr="00A43B97">
              <w:rPr>
                <w:rFonts w:ascii="Arial" w:eastAsia="Arial Unicode MS" w:hAnsi="Arial" w:cs="Arial"/>
                <w:b/>
                <w:kern w:val="16"/>
                <w:sz w:val="20"/>
                <w:szCs w:val="20"/>
              </w:rPr>
              <w:t xml:space="preserve"> </w:t>
            </w:r>
            <w:r w:rsidR="007D4B15">
              <w:rPr>
                <w:rFonts w:ascii="Arial" w:eastAsia="Arial Unicode MS" w:hAnsi="Arial" w:cs="Arial"/>
                <w:kern w:val="16"/>
                <w:sz w:val="20"/>
                <w:szCs w:val="20"/>
              </w:rPr>
              <w:t>(</w:t>
            </w:r>
            <w:r w:rsidR="003D617C">
              <w:rPr>
                <w:rFonts w:ascii="Arial" w:eastAsia="Arial Unicode MS" w:hAnsi="Arial" w:cs="Arial"/>
                <w:kern w:val="16"/>
                <w:sz w:val="20"/>
                <w:szCs w:val="20"/>
              </w:rPr>
              <w:t>4</w:t>
            </w:r>
            <w:r w:rsidR="007D4B15">
              <w:rPr>
                <w:rFonts w:ascii="Arial" w:eastAsia="Arial Unicode MS" w:hAnsi="Arial" w:cs="Arial"/>
                <w:kern w:val="16"/>
                <w:sz w:val="20"/>
                <w:szCs w:val="20"/>
              </w:rPr>
              <w:t xml:space="preserve"> jednostki OSP)</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4E7585BB" w14:textId="77777777" w:rsidR="00881865" w:rsidRPr="00FC7067" w:rsidRDefault="00C95DE0" w:rsidP="00881865">
            <w:pPr>
              <w:tabs>
                <w:tab w:val="left" w:pos="2232"/>
              </w:tabs>
              <w:jc w:val="right"/>
              <w:rPr>
                <w:rFonts w:ascii="Arial" w:eastAsia="Arial Unicode MS" w:hAnsi="Arial" w:cs="Arial"/>
                <w:b/>
                <w:sz w:val="20"/>
                <w:szCs w:val="20"/>
              </w:rPr>
            </w:pPr>
            <w:r>
              <w:rPr>
                <w:rFonts w:ascii="Arial" w:eastAsia="Arial Unicode MS" w:hAnsi="Arial" w:cs="Arial"/>
                <w:b/>
                <w:sz w:val="20"/>
                <w:szCs w:val="20"/>
              </w:rPr>
              <w:t>2</w:t>
            </w:r>
            <w:r w:rsidR="00881865">
              <w:rPr>
                <w:rFonts w:ascii="Arial" w:eastAsia="Arial Unicode MS" w:hAnsi="Arial" w:cs="Arial"/>
                <w:b/>
                <w:sz w:val="20"/>
                <w:szCs w:val="20"/>
              </w:rPr>
              <w:t>00 000,00</w:t>
            </w:r>
          </w:p>
        </w:tc>
      </w:tr>
      <w:tr w:rsidR="0032225A" w:rsidRPr="00FC7067" w14:paraId="133717DE" w14:textId="77777777" w:rsidTr="00727646">
        <w:trPr>
          <w:trHeight w:val="315"/>
        </w:trPr>
        <w:tc>
          <w:tcPr>
            <w:tcW w:w="597" w:type="dxa"/>
            <w:tcBorders>
              <w:top w:val="single" w:sz="4" w:space="0" w:color="auto"/>
            </w:tcBorders>
            <w:noWrap/>
            <w:tcMar>
              <w:top w:w="19" w:type="dxa"/>
              <w:left w:w="57" w:type="dxa"/>
              <w:bottom w:w="0" w:type="dxa"/>
              <w:right w:w="113" w:type="dxa"/>
            </w:tcMar>
            <w:vAlign w:val="bottom"/>
          </w:tcPr>
          <w:p w14:paraId="2379E342" w14:textId="77777777" w:rsidR="0032225A" w:rsidRPr="00FC7067" w:rsidRDefault="0032225A" w:rsidP="0032225A">
            <w:pPr>
              <w:jc w:val="center"/>
              <w:rPr>
                <w:rFonts w:ascii="Arial" w:hAnsi="Arial" w:cs="Arial"/>
                <w:bCs/>
                <w:sz w:val="20"/>
                <w:szCs w:val="20"/>
              </w:rPr>
            </w:pPr>
          </w:p>
        </w:tc>
        <w:tc>
          <w:tcPr>
            <w:tcW w:w="5769" w:type="dxa"/>
            <w:tcBorders>
              <w:top w:val="single" w:sz="4" w:space="0" w:color="auto"/>
            </w:tcBorders>
            <w:noWrap/>
            <w:tcMar>
              <w:top w:w="19" w:type="dxa"/>
              <w:left w:w="57" w:type="dxa"/>
              <w:bottom w:w="0" w:type="dxa"/>
              <w:right w:w="113" w:type="dxa"/>
            </w:tcMar>
            <w:vAlign w:val="bottom"/>
          </w:tcPr>
          <w:p w14:paraId="16101D97" w14:textId="77777777" w:rsidR="0032225A" w:rsidRPr="00FC7067" w:rsidRDefault="0032225A" w:rsidP="0032225A">
            <w:pPr>
              <w:rPr>
                <w:rFonts w:ascii="Arial" w:hAnsi="Arial" w:cs="Arial"/>
                <w:bCs/>
                <w:sz w:val="20"/>
                <w:szCs w:val="20"/>
              </w:rPr>
            </w:pPr>
          </w:p>
        </w:tc>
        <w:tc>
          <w:tcPr>
            <w:tcW w:w="2753" w:type="dxa"/>
            <w:tcBorders>
              <w:top w:val="single" w:sz="4" w:space="0" w:color="auto"/>
            </w:tcBorders>
            <w:noWrap/>
            <w:tcMar>
              <w:top w:w="19" w:type="dxa"/>
              <w:left w:w="57" w:type="dxa"/>
              <w:bottom w:w="0" w:type="dxa"/>
              <w:right w:w="113" w:type="dxa"/>
            </w:tcMar>
            <w:vAlign w:val="bottom"/>
          </w:tcPr>
          <w:p w14:paraId="034BEFB1" w14:textId="77777777" w:rsidR="0032225A" w:rsidRPr="00FC7067" w:rsidRDefault="0032225A" w:rsidP="0032225A">
            <w:pPr>
              <w:ind w:right="72"/>
              <w:jc w:val="right"/>
              <w:rPr>
                <w:rFonts w:ascii="Arial" w:hAnsi="Arial" w:cs="Arial"/>
                <w:bCs/>
                <w:sz w:val="20"/>
                <w:szCs w:val="20"/>
              </w:rPr>
            </w:pPr>
          </w:p>
        </w:tc>
      </w:tr>
      <w:tr w:rsidR="0032225A" w:rsidRPr="00FC7067" w14:paraId="3CAACEF1" w14:textId="77777777" w:rsidTr="00727646">
        <w:trPr>
          <w:trHeight w:val="315"/>
        </w:trPr>
        <w:tc>
          <w:tcPr>
            <w:tcW w:w="9119" w:type="dxa"/>
            <w:gridSpan w:val="3"/>
            <w:tcBorders>
              <w:bottom w:val="single" w:sz="4" w:space="0" w:color="auto"/>
            </w:tcBorders>
            <w:noWrap/>
            <w:tcMar>
              <w:top w:w="19" w:type="dxa"/>
              <w:left w:w="57" w:type="dxa"/>
              <w:bottom w:w="0" w:type="dxa"/>
              <w:right w:w="113" w:type="dxa"/>
            </w:tcMar>
            <w:vAlign w:val="bottom"/>
          </w:tcPr>
          <w:p w14:paraId="439B6CD4" w14:textId="77777777" w:rsidR="0032225A" w:rsidRPr="00FC7067" w:rsidRDefault="00F9571B" w:rsidP="0032225A">
            <w:pPr>
              <w:ind w:right="72"/>
              <w:rPr>
                <w:rFonts w:ascii="Arial" w:hAnsi="Arial" w:cs="Arial"/>
                <w:bCs/>
                <w:sz w:val="20"/>
                <w:szCs w:val="20"/>
              </w:rPr>
            </w:pPr>
            <w:r>
              <w:rPr>
                <w:rFonts w:ascii="Arial" w:hAnsi="Arial" w:cs="Arial"/>
                <w:sz w:val="20"/>
                <w:szCs w:val="20"/>
              </w:rPr>
              <w:t>4</w:t>
            </w:r>
            <w:r w:rsidR="0032225A" w:rsidRPr="00FC7067">
              <w:rPr>
                <w:rFonts w:ascii="Arial" w:hAnsi="Arial" w:cs="Arial"/>
                <w:sz w:val="20"/>
                <w:szCs w:val="20"/>
              </w:rPr>
              <w:t xml:space="preserve">. Ubezpieczenia następstw nieszczęśliwych wypadków </w:t>
            </w:r>
            <w:r w:rsidR="0032225A" w:rsidRPr="00FC7067">
              <w:rPr>
                <w:rFonts w:ascii="Arial" w:hAnsi="Arial" w:cs="Arial"/>
                <w:bCs/>
                <w:color w:val="000000"/>
                <w:sz w:val="20"/>
                <w:szCs w:val="20"/>
              </w:rPr>
              <w:t>członków OSP</w:t>
            </w:r>
          </w:p>
        </w:tc>
      </w:tr>
      <w:tr w:rsidR="0032225A" w:rsidRPr="00FC7067" w14:paraId="18DF1491" w14:textId="77777777" w:rsidTr="00727646">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FD1C9CA" w14:textId="77777777" w:rsidR="0032225A" w:rsidRPr="00FC7067" w:rsidRDefault="0032225A" w:rsidP="0032225A">
            <w:pPr>
              <w:jc w:val="center"/>
              <w:rPr>
                <w:rFonts w:ascii="Arial" w:hAnsi="Arial" w:cs="Arial"/>
                <w:b/>
                <w:bCs/>
                <w:color w:val="000000"/>
                <w:sz w:val="20"/>
                <w:szCs w:val="20"/>
              </w:rPr>
            </w:pPr>
            <w:r w:rsidRPr="00FC7067">
              <w:rPr>
                <w:rFonts w:ascii="Arial" w:hAnsi="Arial" w:cs="Arial"/>
                <w:b/>
                <w:bCs/>
                <w:color w:val="000000"/>
                <w:sz w:val="20"/>
                <w:szCs w:val="20"/>
              </w:rPr>
              <w:t>L.p.</w:t>
            </w:r>
          </w:p>
        </w:tc>
        <w:tc>
          <w:tcPr>
            <w:tcW w:w="5769"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E374D36" w14:textId="77777777" w:rsidR="0032225A" w:rsidRPr="00FC7067" w:rsidRDefault="0032225A" w:rsidP="0032225A">
            <w:pPr>
              <w:jc w:val="center"/>
              <w:rPr>
                <w:rFonts w:ascii="Arial" w:eastAsia="Arial Unicode MS" w:hAnsi="Arial" w:cs="Arial"/>
                <w:b/>
                <w:bCs/>
                <w:color w:val="000000"/>
                <w:sz w:val="20"/>
                <w:szCs w:val="20"/>
              </w:rPr>
            </w:pPr>
            <w:r w:rsidRPr="00FC7067">
              <w:rPr>
                <w:rFonts w:ascii="Arial" w:hAnsi="Arial" w:cs="Arial"/>
                <w:b/>
                <w:bCs/>
                <w:color w:val="000000"/>
                <w:sz w:val="20"/>
                <w:szCs w:val="20"/>
              </w:rPr>
              <w:t>Przedmiot ubezpieczenia</w:t>
            </w:r>
          </w:p>
        </w:tc>
        <w:tc>
          <w:tcPr>
            <w:tcW w:w="2753"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A99C9CA" w14:textId="77777777" w:rsidR="0032225A" w:rsidRPr="00FC7067" w:rsidRDefault="0032225A" w:rsidP="0032225A">
            <w:pPr>
              <w:jc w:val="center"/>
              <w:rPr>
                <w:rFonts w:ascii="Arial" w:hAnsi="Arial" w:cs="Arial"/>
                <w:b/>
                <w:bCs/>
                <w:color w:val="000000"/>
                <w:sz w:val="20"/>
                <w:szCs w:val="20"/>
              </w:rPr>
            </w:pPr>
            <w:r w:rsidRPr="00FC7067">
              <w:rPr>
                <w:rFonts w:ascii="Arial" w:hAnsi="Arial" w:cs="Arial"/>
                <w:b/>
                <w:bCs/>
                <w:color w:val="000000"/>
                <w:sz w:val="20"/>
                <w:szCs w:val="20"/>
              </w:rPr>
              <w:t>Suma ubezpieczenia</w:t>
            </w:r>
            <w:r w:rsidRPr="00FC7067">
              <w:rPr>
                <w:rFonts w:ascii="Arial" w:hAnsi="Arial" w:cs="Arial"/>
                <w:b/>
                <w:bCs/>
                <w:color w:val="000000"/>
                <w:sz w:val="20"/>
                <w:szCs w:val="20"/>
              </w:rPr>
              <w:br/>
              <w:t>w PLN</w:t>
            </w:r>
          </w:p>
        </w:tc>
      </w:tr>
      <w:tr w:rsidR="0032225A" w:rsidRPr="00FC7067" w14:paraId="4863FC1D" w14:textId="77777777" w:rsidTr="00DD206D">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4124AB69" w14:textId="77777777" w:rsidR="0032225A" w:rsidRPr="00FC7067" w:rsidRDefault="003D617C" w:rsidP="0032225A">
            <w:pPr>
              <w:jc w:val="center"/>
              <w:rPr>
                <w:rFonts w:ascii="Arial" w:hAnsi="Arial" w:cs="Arial"/>
                <w:bCs/>
                <w:color w:val="000000"/>
                <w:sz w:val="20"/>
                <w:szCs w:val="20"/>
              </w:rPr>
            </w:pPr>
            <w:r>
              <w:rPr>
                <w:rFonts w:ascii="Arial" w:hAnsi="Arial" w:cs="Arial"/>
                <w:bCs/>
                <w:color w:val="000000"/>
                <w:sz w:val="20"/>
                <w:szCs w:val="20"/>
              </w:rPr>
              <w:t>1.</w:t>
            </w:r>
          </w:p>
        </w:tc>
        <w:tc>
          <w:tcPr>
            <w:tcW w:w="5769"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36D09F7B" w14:textId="77777777" w:rsidR="0032225A" w:rsidRPr="00FC7067" w:rsidRDefault="0032225A" w:rsidP="00B70F03">
            <w:pPr>
              <w:rPr>
                <w:rFonts w:ascii="Arial" w:hAnsi="Arial" w:cs="Arial"/>
                <w:bCs/>
                <w:color w:val="000000"/>
                <w:sz w:val="20"/>
                <w:szCs w:val="20"/>
              </w:rPr>
            </w:pPr>
            <w:r w:rsidRPr="00FC7067">
              <w:rPr>
                <w:rFonts w:ascii="Arial" w:hAnsi="Arial" w:cs="Arial"/>
                <w:bCs/>
                <w:color w:val="000000"/>
                <w:sz w:val="20"/>
                <w:szCs w:val="20"/>
              </w:rPr>
              <w:t>NNW członków OSP (</w:t>
            </w:r>
            <w:r w:rsidR="003D617C">
              <w:rPr>
                <w:rFonts w:ascii="Arial" w:hAnsi="Arial" w:cs="Arial"/>
                <w:bCs/>
                <w:color w:val="000000"/>
                <w:sz w:val="20"/>
                <w:szCs w:val="20"/>
              </w:rPr>
              <w:t>4</w:t>
            </w:r>
            <w:r w:rsidR="00B70F03">
              <w:rPr>
                <w:rFonts w:ascii="Arial" w:hAnsi="Arial" w:cs="Arial"/>
                <w:bCs/>
                <w:color w:val="000000"/>
                <w:sz w:val="20"/>
                <w:szCs w:val="20"/>
              </w:rPr>
              <w:t xml:space="preserve"> jednostki</w:t>
            </w:r>
            <w:r w:rsidRPr="00FC7067">
              <w:rPr>
                <w:rFonts w:ascii="Arial" w:hAnsi="Arial" w:cs="Arial"/>
                <w:bCs/>
                <w:color w:val="000000"/>
                <w:sz w:val="20"/>
                <w:szCs w:val="20"/>
              </w:rPr>
              <w:t xml:space="preserve"> OSP)</w:t>
            </w:r>
          </w:p>
        </w:tc>
        <w:tc>
          <w:tcPr>
            <w:tcW w:w="2753"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7C82FE55" w14:textId="77777777" w:rsidR="0032225A" w:rsidRPr="00FC7067" w:rsidRDefault="0032225A" w:rsidP="0032225A">
            <w:pPr>
              <w:ind w:right="72"/>
              <w:jc w:val="right"/>
              <w:rPr>
                <w:rFonts w:ascii="Arial" w:eastAsia="Arial Unicode MS" w:hAnsi="Arial" w:cs="Arial"/>
                <w:bCs/>
                <w:color w:val="000000"/>
                <w:sz w:val="20"/>
                <w:szCs w:val="20"/>
              </w:rPr>
            </w:pPr>
            <w:r w:rsidRPr="00FC7067">
              <w:rPr>
                <w:rFonts w:ascii="Arial" w:eastAsia="Arial Unicode MS" w:hAnsi="Arial" w:cs="Arial"/>
                <w:bCs/>
                <w:color w:val="000000"/>
                <w:sz w:val="20"/>
                <w:szCs w:val="20"/>
              </w:rPr>
              <w:t>10 000,00 / osobę</w:t>
            </w:r>
          </w:p>
        </w:tc>
      </w:tr>
      <w:tr w:rsidR="0032225A" w:rsidRPr="00FC7067" w14:paraId="12AC63F0" w14:textId="77777777" w:rsidTr="00AC2C9D">
        <w:trPr>
          <w:trHeight w:val="315"/>
        </w:trPr>
        <w:tc>
          <w:tcPr>
            <w:tcW w:w="6366" w:type="dxa"/>
            <w:gridSpan w:val="2"/>
            <w:tcBorders>
              <w:top w:val="single" w:sz="4" w:space="0" w:color="auto"/>
              <w:left w:val="nil"/>
              <w:right w:val="nil"/>
            </w:tcBorders>
            <w:noWrap/>
            <w:tcMar>
              <w:top w:w="19" w:type="dxa"/>
              <w:left w:w="57" w:type="dxa"/>
              <w:bottom w:w="0" w:type="dxa"/>
              <w:right w:w="113" w:type="dxa"/>
            </w:tcMar>
            <w:vAlign w:val="bottom"/>
          </w:tcPr>
          <w:p w14:paraId="3ECBBA7A" w14:textId="77777777" w:rsidR="0032225A" w:rsidRPr="00FC7067" w:rsidRDefault="0032225A" w:rsidP="0032225A">
            <w:pPr>
              <w:rPr>
                <w:rFonts w:ascii="Arial" w:hAnsi="Arial" w:cs="Arial"/>
                <w:sz w:val="20"/>
                <w:szCs w:val="20"/>
              </w:rPr>
            </w:pPr>
          </w:p>
        </w:tc>
        <w:tc>
          <w:tcPr>
            <w:tcW w:w="2753" w:type="dxa"/>
            <w:tcBorders>
              <w:top w:val="single" w:sz="4" w:space="0" w:color="auto"/>
              <w:left w:val="nil"/>
              <w:right w:val="nil"/>
            </w:tcBorders>
            <w:noWrap/>
            <w:tcMar>
              <w:top w:w="19" w:type="dxa"/>
              <w:left w:w="57" w:type="dxa"/>
              <w:bottom w:w="0" w:type="dxa"/>
              <w:right w:w="113" w:type="dxa"/>
            </w:tcMar>
            <w:vAlign w:val="bottom"/>
          </w:tcPr>
          <w:p w14:paraId="28BDC146" w14:textId="77777777" w:rsidR="0032225A" w:rsidRPr="00FC7067" w:rsidRDefault="0032225A" w:rsidP="0032225A">
            <w:pPr>
              <w:rPr>
                <w:rFonts w:ascii="Arial" w:eastAsia="Arial Unicode MS" w:hAnsi="Arial" w:cs="Arial"/>
                <w:sz w:val="20"/>
                <w:szCs w:val="20"/>
              </w:rPr>
            </w:pPr>
          </w:p>
        </w:tc>
      </w:tr>
      <w:tr w:rsidR="0032225A" w:rsidRPr="00FC7067" w14:paraId="01979BE4" w14:textId="77777777" w:rsidTr="00AE6E26">
        <w:trPr>
          <w:trHeight w:val="315"/>
        </w:trPr>
        <w:tc>
          <w:tcPr>
            <w:tcW w:w="9119" w:type="dxa"/>
            <w:gridSpan w:val="3"/>
            <w:tcBorders>
              <w:top w:val="nil"/>
              <w:left w:val="nil"/>
              <w:right w:val="nil"/>
            </w:tcBorders>
            <w:noWrap/>
            <w:tcMar>
              <w:top w:w="19" w:type="dxa"/>
              <w:left w:w="57" w:type="dxa"/>
              <w:bottom w:w="0" w:type="dxa"/>
              <w:right w:w="113" w:type="dxa"/>
            </w:tcMar>
          </w:tcPr>
          <w:p w14:paraId="7A82A8EE" w14:textId="77777777" w:rsidR="0032225A" w:rsidRPr="00FC7067" w:rsidRDefault="0032225A" w:rsidP="0032225A">
            <w:pPr>
              <w:pStyle w:val="Nagwek"/>
              <w:numPr>
                <w:ilvl w:val="0"/>
                <w:numId w:val="0"/>
              </w:numPr>
              <w:tabs>
                <w:tab w:val="center" w:pos="180"/>
              </w:tabs>
              <w:jc w:val="center"/>
              <w:rPr>
                <w:rFonts w:ascii="Arial" w:hAnsi="Arial" w:cs="Arial"/>
                <w:sz w:val="20"/>
                <w:szCs w:val="20"/>
                <w:u w:val="single"/>
              </w:rPr>
            </w:pPr>
            <w:r w:rsidRPr="00FC7067">
              <w:rPr>
                <w:rFonts w:ascii="Arial" w:hAnsi="Arial" w:cs="Arial"/>
                <w:sz w:val="20"/>
                <w:szCs w:val="20"/>
                <w:u w:val="single"/>
              </w:rPr>
              <w:t>dla części zamówienia nr 2:</w:t>
            </w:r>
          </w:p>
        </w:tc>
      </w:tr>
      <w:tr w:rsidR="0032225A" w:rsidRPr="00FC7067" w14:paraId="1F7DC0AD" w14:textId="77777777" w:rsidTr="00AE6E26">
        <w:trPr>
          <w:trHeight w:val="315"/>
        </w:trPr>
        <w:tc>
          <w:tcPr>
            <w:tcW w:w="6366" w:type="dxa"/>
            <w:gridSpan w:val="2"/>
            <w:tcBorders>
              <w:left w:val="nil"/>
              <w:bottom w:val="single" w:sz="4" w:space="0" w:color="auto"/>
              <w:right w:val="nil"/>
            </w:tcBorders>
            <w:noWrap/>
            <w:tcMar>
              <w:top w:w="19" w:type="dxa"/>
              <w:left w:w="57" w:type="dxa"/>
              <w:bottom w:w="0" w:type="dxa"/>
              <w:right w:w="113" w:type="dxa"/>
            </w:tcMar>
            <w:vAlign w:val="bottom"/>
          </w:tcPr>
          <w:p w14:paraId="30441CD2" w14:textId="77777777" w:rsidR="0032225A" w:rsidRPr="00FC7067" w:rsidRDefault="00F9571B" w:rsidP="0032225A">
            <w:pPr>
              <w:rPr>
                <w:rFonts w:ascii="Arial" w:eastAsia="Arial Unicode MS" w:hAnsi="Arial" w:cs="Arial"/>
                <w:sz w:val="20"/>
                <w:szCs w:val="20"/>
              </w:rPr>
            </w:pPr>
            <w:r>
              <w:rPr>
                <w:rFonts w:ascii="Arial" w:hAnsi="Arial" w:cs="Arial"/>
                <w:sz w:val="20"/>
                <w:szCs w:val="20"/>
              </w:rPr>
              <w:t>5</w:t>
            </w:r>
            <w:r w:rsidR="0032225A" w:rsidRPr="00FC7067">
              <w:rPr>
                <w:rFonts w:ascii="Arial" w:hAnsi="Arial" w:cs="Arial"/>
                <w:sz w:val="20"/>
                <w:szCs w:val="20"/>
              </w:rPr>
              <w:t>. Ubezpieczenia komunikacyjne</w:t>
            </w:r>
          </w:p>
        </w:tc>
        <w:tc>
          <w:tcPr>
            <w:tcW w:w="2753" w:type="dxa"/>
            <w:tcBorders>
              <w:left w:val="nil"/>
              <w:bottom w:val="single" w:sz="4" w:space="0" w:color="auto"/>
              <w:right w:val="nil"/>
            </w:tcBorders>
            <w:noWrap/>
            <w:tcMar>
              <w:top w:w="19" w:type="dxa"/>
              <w:left w:w="57" w:type="dxa"/>
              <w:bottom w:w="0" w:type="dxa"/>
              <w:right w:w="113" w:type="dxa"/>
            </w:tcMar>
            <w:vAlign w:val="bottom"/>
          </w:tcPr>
          <w:p w14:paraId="40127776" w14:textId="77777777" w:rsidR="0032225A" w:rsidRPr="00FC7067" w:rsidRDefault="0032225A" w:rsidP="0032225A">
            <w:pPr>
              <w:rPr>
                <w:rFonts w:ascii="Arial" w:eastAsia="Arial Unicode MS" w:hAnsi="Arial" w:cs="Arial"/>
                <w:sz w:val="20"/>
                <w:szCs w:val="20"/>
              </w:rPr>
            </w:pPr>
          </w:p>
        </w:tc>
      </w:tr>
      <w:tr w:rsidR="0032225A" w:rsidRPr="00FC7067" w14:paraId="6E12FE1F" w14:textId="77777777" w:rsidTr="00FB583D">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36555DB4" w14:textId="77777777" w:rsidR="0032225A" w:rsidRPr="00FC7067" w:rsidRDefault="0032225A" w:rsidP="0032225A">
            <w:pPr>
              <w:jc w:val="center"/>
              <w:rPr>
                <w:rFonts w:ascii="Arial" w:hAnsi="Arial" w:cs="Arial"/>
                <w:b/>
                <w:bCs/>
                <w:sz w:val="20"/>
                <w:szCs w:val="20"/>
              </w:rPr>
            </w:pPr>
            <w:r w:rsidRPr="00FC7067">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03F8865B" w14:textId="77777777" w:rsidR="0032225A" w:rsidRPr="00FC7067" w:rsidRDefault="0032225A" w:rsidP="0032225A">
            <w:pPr>
              <w:rPr>
                <w:rFonts w:ascii="Arial" w:eastAsia="Arial Unicode MS" w:hAnsi="Arial" w:cs="Arial"/>
                <w:b/>
                <w:bCs/>
                <w:sz w:val="20"/>
                <w:szCs w:val="20"/>
              </w:rPr>
            </w:pPr>
            <w:r w:rsidRPr="00FC7067">
              <w:rPr>
                <w:rFonts w:ascii="Arial" w:hAnsi="Arial" w:cs="Arial"/>
                <w:b/>
                <w:bCs/>
                <w:sz w:val="20"/>
                <w:szCs w:val="20"/>
              </w:rPr>
              <w:t xml:space="preserve">Przedmiot ubezpieczenia </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7046FADE" w14:textId="77777777" w:rsidR="0032225A" w:rsidRPr="00FC7067" w:rsidRDefault="0032225A" w:rsidP="0032225A">
            <w:pPr>
              <w:jc w:val="center"/>
              <w:rPr>
                <w:rFonts w:ascii="Arial" w:eastAsia="Arial Unicode MS" w:hAnsi="Arial" w:cs="Arial"/>
                <w:b/>
                <w:bCs/>
                <w:sz w:val="20"/>
                <w:szCs w:val="20"/>
              </w:rPr>
            </w:pPr>
            <w:r w:rsidRPr="00FC7067">
              <w:rPr>
                <w:rFonts w:ascii="Arial" w:hAnsi="Arial" w:cs="Arial"/>
                <w:b/>
                <w:bCs/>
                <w:sz w:val="20"/>
                <w:szCs w:val="20"/>
              </w:rPr>
              <w:t xml:space="preserve">Suma ubezpieczenia </w:t>
            </w:r>
            <w:r w:rsidRPr="00FC7067">
              <w:rPr>
                <w:rFonts w:ascii="Arial" w:hAnsi="Arial" w:cs="Arial"/>
                <w:b/>
                <w:bCs/>
                <w:sz w:val="20"/>
                <w:szCs w:val="20"/>
              </w:rPr>
              <w:br/>
              <w:t>w PLN</w:t>
            </w:r>
          </w:p>
        </w:tc>
      </w:tr>
      <w:tr w:rsidR="0032225A" w:rsidRPr="00FC7067" w14:paraId="4A98C700" w14:textId="77777777" w:rsidTr="00FB583D">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69ABE59E" w14:textId="77777777" w:rsidR="0032225A" w:rsidRPr="00FC7067" w:rsidRDefault="0032225A" w:rsidP="0032225A">
            <w:pPr>
              <w:jc w:val="center"/>
              <w:rPr>
                <w:rFonts w:ascii="Arial" w:hAnsi="Arial" w:cs="Arial"/>
                <w:bCs/>
                <w:sz w:val="20"/>
                <w:szCs w:val="20"/>
              </w:rPr>
            </w:pPr>
            <w:r w:rsidRPr="00FC7067">
              <w:rPr>
                <w:rFonts w:ascii="Arial" w:hAnsi="Arial" w:cs="Arial"/>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0294D012" w14:textId="0C3DAB19" w:rsidR="0032225A" w:rsidRPr="00FC7067" w:rsidRDefault="0032225A" w:rsidP="00B70F03">
            <w:pPr>
              <w:rPr>
                <w:rFonts w:ascii="Arial" w:eastAsia="Arial Unicode MS" w:hAnsi="Arial" w:cs="Arial"/>
                <w:bCs/>
                <w:sz w:val="20"/>
                <w:szCs w:val="20"/>
              </w:rPr>
            </w:pPr>
            <w:r w:rsidRPr="00FC7067">
              <w:rPr>
                <w:rFonts w:ascii="Arial" w:hAnsi="Arial" w:cs="Arial"/>
                <w:bCs/>
                <w:sz w:val="20"/>
                <w:szCs w:val="20"/>
              </w:rPr>
              <w:t>Ubezpieczenie OC (</w:t>
            </w:r>
            <w:r w:rsidR="00C96446">
              <w:rPr>
                <w:rFonts w:ascii="Arial" w:hAnsi="Arial" w:cs="Arial"/>
                <w:bCs/>
                <w:sz w:val="20"/>
                <w:szCs w:val="20"/>
              </w:rPr>
              <w:t>1</w:t>
            </w:r>
            <w:r w:rsidR="00437FAC">
              <w:rPr>
                <w:rFonts w:ascii="Arial" w:hAnsi="Arial" w:cs="Arial"/>
                <w:bCs/>
                <w:sz w:val="20"/>
                <w:szCs w:val="20"/>
              </w:rPr>
              <w:t>3</w:t>
            </w:r>
            <w:r w:rsidRPr="00FC7067">
              <w:rPr>
                <w:rFonts w:ascii="Arial" w:hAnsi="Arial" w:cs="Arial"/>
                <w:bCs/>
                <w:sz w:val="20"/>
                <w:szCs w:val="20"/>
              </w:rPr>
              <w:t xml:space="preserve"> pojazdów) (wg wykazu nr </w:t>
            </w:r>
            <w:r w:rsidR="00B70F03">
              <w:rPr>
                <w:rFonts w:ascii="Arial" w:hAnsi="Arial" w:cs="Arial"/>
                <w:bCs/>
                <w:sz w:val="20"/>
                <w:szCs w:val="20"/>
              </w:rPr>
              <w:t>2</w:t>
            </w:r>
            <w:r w:rsidRPr="00FC7067">
              <w:rPr>
                <w:rFonts w:ascii="Arial" w:hAnsi="Arial" w:cs="Arial"/>
                <w:bCs/>
                <w:sz w:val="20"/>
                <w:szCs w:val="20"/>
              </w:rPr>
              <w:t>)</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21FEE4B5" w14:textId="77777777" w:rsidR="0032225A" w:rsidRPr="00FC7067" w:rsidRDefault="0032225A" w:rsidP="0032225A">
            <w:pPr>
              <w:ind w:right="72"/>
              <w:jc w:val="right"/>
              <w:rPr>
                <w:rFonts w:ascii="Arial" w:eastAsia="Arial Unicode MS" w:hAnsi="Arial" w:cs="Arial"/>
                <w:bCs/>
                <w:sz w:val="20"/>
                <w:szCs w:val="20"/>
              </w:rPr>
            </w:pPr>
            <w:r w:rsidRPr="00FC7067">
              <w:rPr>
                <w:rFonts w:ascii="Arial" w:hAnsi="Arial" w:cs="Arial"/>
                <w:bCs/>
                <w:sz w:val="20"/>
                <w:szCs w:val="20"/>
              </w:rPr>
              <w:t>min. ustawowa</w:t>
            </w:r>
          </w:p>
        </w:tc>
      </w:tr>
      <w:tr w:rsidR="0032225A" w:rsidRPr="00FC7067" w14:paraId="6E067591" w14:textId="77777777" w:rsidTr="00FB583D">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62173446" w14:textId="77777777" w:rsidR="0032225A" w:rsidRPr="00FC7067" w:rsidRDefault="0032225A" w:rsidP="0032225A">
            <w:pPr>
              <w:jc w:val="center"/>
              <w:rPr>
                <w:rFonts w:ascii="Arial" w:hAnsi="Arial" w:cs="Arial"/>
                <w:bCs/>
                <w:sz w:val="20"/>
                <w:szCs w:val="20"/>
              </w:rPr>
            </w:pPr>
            <w:r w:rsidRPr="00FC7067">
              <w:rPr>
                <w:rFonts w:ascii="Arial"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2F3D4323" w14:textId="5E6254DB" w:rsidR="0032225A" w:rsidRPr="00FC7067" w:rsidRDefault="0032225A" w:rsidP="00B70F03">
            <w:pPr>
              <w:rPr>
                <w:rFonts w:ascii="Arial" w:eastAsia="Arial Unicode MS" w:hAnsi="Arial" w:cs="Arial"/>
                <w:bCs/>
                <w:sz w:val="20"/>
                <w:szCs w:val="20"/>
              </w:rPr>
            </w:pPr>
            <w:r w:rsidRPr="00FC7067">
              <w:rPr>
                <w:rFonts w:ascii="Arial" w:hAnsi="Arial" w:cs="Arial"/>
                <w:bCs/>
                <w:sz w:val="20"/>
                <w:szCs w:val="20"/>
              </w:rPr>
              <w:t>Ubezpieczenie AC (</w:t>
            </w:r>
            <w:r w:rsidR="00635EF7">
              <w:rPr>
                <w:rFonts w:ascii="Arial" w:hAnsi="Arial" w:cs="Arial"/>
                <w:bCs/>
                <w:sz w:val="20"/>
                <w:szCs w:val="20"/>
              </w:rPr>
              <w:t>7</w:t>
            </w:r>
            <w:r w:rsidR="00B70F03">
              <w:rPr>
                <w:rFonts w:ascii="Arial" w:hAnsi="Arial" w:cs="Arial"/>
                <w:bCs/>
                <w:sz w:val="20"/>
                <w:szCs w:val="20"/>
              </w:rPr>
              <w:t xml:space="preserve"> </w:t>
            </w:r>
            <w:r w:rsidRPr="00FC7067">
              <w:rPr>
                <w:rFonts w:ascii="Arial" w:hAnsi="Arial" w:cs="Arial"/>
                <w:bCs/>
                <w:sz w:val="20"/>
                <w:szCs w:val="20"/>
              </w:rPr>
              <w:t xml:space="preserve">pojazdy) (wg wykazu nr </w:t>
            </w:r>
            <w:r w:rsidR="00B70F03">
              <w:rPr>
                <w:rFonts w:ascii="Arial" w:hAnsi="Arial" w:cs="Arial"/>
                <w:bCs/>
                <w:sz w:val="20"/>
                <w:szCs w:val="20"/>
              </w:rPr>
              <w:t>2</w:t>
            </w:r>
            <w:r w:rsidRPr="00FC7067">
              <w:rPr>
                <w:rFonts w:ascii="Arial" w:hAnsi="Arial" w:cs="Arial"/>
                <w:bCs/>
                <w:sz w:val="20"/>
                <w:szCs w:val="20"/>
              </w:rPr>
              <w:t>)</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C456A28" w14:textId="7775307E" w:rsidR="0032225A" w:rsidRPr="00C96446" w:rsidRDefault="006472D3" w:rsidP="00C96446">
            <w:pPr>
              <w:ind w:right="72"/>
              <w:jc w:val="right"/>
              <w:rPr>
                <w:rFonts w:ascii="Arial" w:hAnsi="Arial" w:cs="Arial"/>
                <w:bCs/>
                <w:sz w:val="20"/>
                <w:szCs w:val="20"/>
              </w:rPr>
            </w:pPr>
            <w:r w:rsidRPr="006472D3">
              <w:rPr>
                <w:rFonts w:ascii="Arial" w:hAnsi="Arial" w:cs="Arial"/>
                <w:bCs/>
                <w:sz w:val="20"/>
                <w:szCs w:val="20"/>
              </w:rPr>
              <w:t>2 028 033,00</w:t>
            </w:r>
          </w:p>
        </w:tc>
      </w:tr>
      <w:tr w:rsidR="0032225A" w:rsidRPr="00FC7067" w14:paraId="39981C18" w14:textId="77777777" w:rsidTr="00FB583D">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08D9313E" w14:textId="77777777" w:rsidR="0032225A" w:rsidRPr="00FC7067" w:rsidRDefault="0032225A" w:rsidP="0032225A">
            <w:pPr>
              <w:jc w:val="center"/>
              <w:rPr>
                <w:rFonts w:ascii="Arial" w:hAnsi="Arial" w:cs="Arial"/>
                <w:bCs/>
                <w:sz w:val="20"/>
                <w:szCs w:val="20"/>
              </w:rPr>
            </w:pPr>
            <w:r w:rsidRPr="00FC7067">
              <w:rPr>
                <w:rFonts w:ascii="Arial" w:hAnsi="Arial" w:cs="Arial"/>
                <w:bCs/>
                <w:sz w:val="20"/>
                <w:szCs w:val="20"/>
              </w:rPr>
              <w:t>3</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0F42CADA" w14:textId="53EECE6F" w:rsidR="0032225A" w:rsidRPr="00FC7067" w:rsidRDefault="0032225A" w:rsidP="00B70F03">
            <w:pPr>
              <w:rPr>
                <w:rFonts w:ascii="Arial" w:eastAsia="Arial Unicode MS" w:hAnsi="Arial" w:cs="Arial"/>
                <w:bCs/>
                <w:sz w:val="20"/>
                <w:szCs w:val="20"/>
              </w:rPr>
            </w:pPr>
            <w:r w:rsidRPr="00FC7067">
              <w:rPr>
                <w:rFonts w:ascii="Arial" w:hAnsi="Arial" w:cs="Arial"/>
                <w:bCs/>
                <w:sz w:val="20"/>
                <w:szCs w:val="20"/>
              </w:rPr>
              <w:t>Ubezpieczenie NNW (</w:t>
            </w:r>
            <w:r w:rsidR="00635EF7">
              <w:rPr>
                <w:rFonts w:ascii="Arial" w:hAnsi="Arial" w:cs="Arial"/>
                <w:bCs/>
                <w:sz w:val="20"/>
                <w:szCs w:val="20"/>
              </w:rPr>
              <w:t>10</w:t>
            </w:r>
            <w:r w:rsidRPr="00FC7067">
              <w:rPr>
                <w:rFonts w:ascii="Arial" w:hAnsi="Arial" w:cs="Arial"/>
                <w:bCs/>
                <w:sz w:val="20"/>
                <w:szCs w:val="20"/>
              </w:rPr>
              <w:t xml:space="preserve"> pojazdów) (wg wykazu nr </w:t>
            </w:r>
            <w:r w:rsidR="00B70F03">
              <w:rPr>
                <w:rFonts w:ascii="Arial" w:hAnsi="Arial" w:cs="Arial"/>
                <w:bCs/>
                <w:sz w:val="20"/>
                <w:szCs w:val="20"/>
              </w:rPr>
              <w:t>2</w:t>
            </w:r>
            <w:r w:rsidRPr="00FC7067">
              <w:rPr>
                <w:rFonts w:ascii="Arial" w:hAnsi="Arial" w:cs="Arial"/>
                <w:bCs/>
                <w:sz w:val="20"/>
                <w:szCs w:val="20"/>
              </w:rPr>
              <w:t>)</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06CD0EF" w14:textId="77777777" w:rsidR="0032225A" w:rsidRPr="00FC7067" w:rsidRDefault="0032225A" w:rsidP="0032225A">
            <w:pPr>
              <w:ind w:right="72"/>
              <w:jc w:val="right"/>
              <w:rPr>
                <w:rFonts w:ascii="Arial" w:eastAsia="Arial Unicode MS" w:hAnsi="Arial" w:cs="Arial"/>
                <w:bCs/>
                <w:sz w:val="20"/>
                <w:szCs w:val="20"/>
              </w:rPr>
            </w:pPr>
            <w:r w:rsidRPr="00FC7067">
              <w:rPr>
                <w:rFonts w:ascii="Arial" w:hAnsi="Arial" w:cs="Arial"/>
                <w:bCs/>
                <w:sz w:val="20"/>
                <w:szCs w:val="20"/>
              </w:rPr>
              <w:t>10 000,00 / osobę</w:t>
            </w:r>
          </w:p>
        </w:tc>
      </w:tr>
    </w:tbl>
    <w:p w14:paraId="1B7A9232" w14:textId="77777777" w:rsidR="00810612" w:rsidRPr="00E31573" w:rsidRDefault="00810612" w:rsidP="00810612">
      <w:pPr>
        <w:pageBreakBefore/>
        <w:spacing w:line="360" w:lineRule="auto"/>
        <w:jc w:val="right"/>
        <w:rPr>
          <w:rFonts w:ascii="Arial" w:hAnsi="Arial" w:cs="Arial"/>
          <w:i/>
          <w:iCs/>
          <w:sz w:val="20"/>
          <w:szCs w:val="20"/>
        </w:rPr>
      </w:pPr>
      <w:r w:rsidRPr="00E31573">
        <w:rPr>
          <w:rFonts w:ascii="Arial" w:hAnsi="Arial" w:cs="Arial"/>
          <w:i/>
          <w:iCs/>
          <w:sz w:val="20"/>
          <w:szCs w:val="20"/>
        </w:rPr>
        <w:lastRenderedPageBreak/>
        <w:t>Wykaz nr 1</w:t>
      </w:r>
    </w:p>
    <w:p w14:paraId="48475AF6" w14:textId="77777777" w:rsidR="00810612" w:rsidRDefault="00810612" w:rsidP="00810612">
      <w:pPr>
        <w:pStyle w:val="Nagwek4"/>
        <w:spacing w:line="360" w:lineRule="auto"/>
        <w:jc w:val="center"/>
        <w:rPr>
          <w:rFonts w:ascii="Arial" w:hAnsi="Arial" w:cs="Arial"/>
          <w:bCs w:val="0"/>
          <w:sz w:val="20"/>
          <w:szCs w:val="20"/>
        </w:rPr>
      </w:pPr>
      <w:r w:rsidRPr="00E31573">
        <w:rPr>
          <w:rFonts w:ascii="Arial" w:hAnsi="Arial" w:cs="Arial"/>
          <w:bCs w:val="0"/>
          <w:sz w:val="20"/>
          <w:szCs w:val="20"/>
        </w:rPr>
        <w:t xml:space="preserve">Budynki Gminy </w:t>
      </w:r>
      <w:r w:rsidR="00C959B9">
        <w:rPr>
          <w:rFonts w:ascii="Arial" w:hAnsi="Arial" w:cs="Arial"/>
          <w:bCs w:val="0"/>
          <w:sz w:val="20"/>
          <w:szCs w:val="20"/>
        </w:rPr>
        <w:t>Ryczywół</w:t>
      </w:r>
    </w:p>
    <w:tbl>
      <w:tblPr>
        <w:tblW w:w="11040" w:type="dxa"/>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CellMar>
          <w:top w:w="15" w:type="dxa"/>
          <w:left w:w="70" w:type="dxa"/>
          <w:right w:w="70" w:type="dxa"/>
        </w:tblCellMar>
        <w:tblLook w:val="04A0" w:firstRow="1" w:lastRow="0" w:firstColumn="1" w:lastColumn="0" w:noHBand="0" w:noVBand="1"/>
      </w:tblPr>
      <w:tblGrid>
        <w:gridCol w:w="567"/>
        <w:gridCol w:w="1458"/>
        <w:gridCol w:w="4071"/>
        <w:gridCol w:w="949"/>
        <w:gridCol w:w="1484"/>
        <w:gridCol w:w="1153"/>
        <w:gridCol w:w="1358"/>
      </w:tblGrid>
      <w:tr w:rsidR="00706C6C" w:rsidRPr="00CD7A2D" w14:paraId="2BE3F856" w14:textId="77777777" w:rsidTr="00706C6C">
        <w:trPr>
          <w:trHeight w:val="828"/>
        </w:trPr>
        <w:tc>
          <w:tcPr>
            <w:tcW w:w="567" w:type="dxa"/>
            <w:shd w:val="clear" w:color="auto" w:fill="BFBFBF"/>
            <w:vAlign w:val="center"/>
            <w:hideMark/>
          </w:tcPr>
          <w:p w14:paraId="74795E30" w14:textId="77777777" w:rsidR="00706C6C" w:rsidRPr="00706C6C" w:rsidRDefault="00706C6C" w:rsidP="00EB4881">
            <w:pPr>
              <w:jc w:val="center"/>
              <w:rPr>
                <w:rFonts w:ascii="Arial" w:hAnsi="Arial" w:cs="Arial"/>
                <w:b/>
                <w:bCs/>
                <w:color w:val="000000"/>
                <w:sz w:val="16"/>
                <w:szCs w:val="16"/>
              </w:rPr>
            </w:pPr>
            <w:proofErr w:type="spellStart"/>
            <w:r w:rsidRPr="00706C6C">
              <w:rPr>
                <w:rFonts w:ascii="Arial" w:hAnsi="Arial" w:cs="Arial"/>
                <w:b/>
                <w:bCs/>
                <w:color w:val="000000"/>
                <w:sz w:val="16"/>
                <w:szCs w:val="16"/>
              </w:rPr>
              <w:t>Lp</w:t>
            </w:r>
            <w:proofErr w:type="spellEnd"/>
          </w:p>
        </w:tc>
        <w:tc>
          <w:tcPr>
            <w:tcW w:w="1458" w:type="dxa"/>
            <w:shd w:val="clear" w:color="auto" w:fill="BFBFBF"/>
            <w:vAlign w:val="center"/>
            <w:hideMark/>
          </w:tcPr>
          <w:p w14:paraId="6F1F5AEF"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Lokalizacja</w:t>
            </w:r>
          </w:p>
        </w:tc>
        <w:tc>
          <w:tcPr>
            <w:tcW w:w="4071" w:type="dxa"/>
            <w:shd w:val="clear" w:color="auto" w:fill="BFBFBF"/>
            <w:vAlign w:val="center"/>
            <w:hideMark/>
          </w:tcPr>
          <w:p w14:paraId="20F07AA3"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Opis budynku</w:t>
            </w:r>
          </w:p>
        </w:tc>
        <w:tc>
          <w:tcPr>
            <w:tcW w:w="949" w:type="dxa"/>
            <w:shd w:val="clear" w:color="auto" w:fill="BFBFBF"/>
            <w:vAlign w:val="center"/>
            <w:hideMark/>
          </w:tcPr>
          <w:p w14:paraId="449D83C6"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Powierzchnia użytkowa</w:t>
            </w:r>
          </w:p>
        </w:tc>
        <w:tc>
          <w:tcPr>
            <w:tcW w:w="1484" w:type="dxa"/>
            <w:shd w:val="clear" w:color="auto" w:fill="BFBFBF"/>
            <w:vAlign w:val="center"/>
            <w:hideMark/>
          </w:tcPr>
          <w:p w14:paraId="69D5247C"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Wartość odtworzeniowa w PLN – suma ubezpieczenia</w:t>
            </w:r>
          </w:p>
        </w:tc>
        <w:tc>
          <w:tcPr>
            <w:tcW w:w="1153" w:type="dxa"/>
            <w:shd w:val="clear" w:color="auto" w:fill="BFBFBF"/>
            <w:vAlign w:val="center"/>
            <w:hideMark/>
          </w:tcPr>
          <w:p w14:paraId="30E595EB"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Jednostkowa cena odtworzenia m2</w:t>
            </w:r>
          </w:p>
        </w:tc>
        <w:tc>
          <w:tcPr>
            <w:tcW w:w="1358" w:type="dxa"/>
            <w:shd w:val="clear" w:color="auto" w:fill="BFBFBF"/>
            <w:vAlign w:val="center"/>
            <w:hideMark/>
          </w:tcPr>
          <w:p w14:paraId="72B52F49"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Jednostka</w:t>
            </w:r>
          </w:p>
        </w:tc>
      </w:tr>
      <w:tr w:rsidR="00706C6C" w:rsidRPr="00CD7A2D" w14:paraId="6016B92F" w14:textId="77777777" w:rsidTr="00706C6C">
        <w:trPr>
          <w:trHeight w:val="420"/>
        </w:trPr>
        <w:tc>
          <w:tcPr>
            <w:tcW w:w="567" w:type="dxa"/>
            <w:shd w:val="clear" w:color="auto" w:fill="FFFFFF"/>
            <w:vAlign w:val="center"/>
            <w:hideMark/>
          </w:tcPr>
          <w:p w14:paraId="63BAB59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w:t>
            </w:r>
          </w:p>
        </w:tc>
        <w:tc>
          <w:tcPr>
            <w:tcW w:w="1458" w:type="dxa"/>
            <w:shd w:val="clear" w:color="auto" w:fill="FFFFFF"/>
            <w:vAlign w:val="center"/>
            <w:hideMark/>
          </w:tcPr>
          <w:p w14:paraId="0CD60E9F"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Mickiewicza 10</w:t>
            </w:r>
          </w:p>
        </w:tc>
        <w:tc>
          <w:tcPr>
            <w:tcW w:w="4071" w:type="dxa"/>
            <w:shd w:val="clear" w:color="auto" w:fill="FFFFFF"/>
            <w:vAlign w:val="center"/>
            <w:hideMark/>
          </w:tcPr>
          <w:p w14:paraId="0AFBA14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administracyjny, murowany, pokryty dachówką</w:t>
            </w:r>
          </w:p>
        </w:tc>
        <w:tc>
          <w:tcPr>
            <w:tcW w:w="949" w:type="dxa"/>
            <w:shd w:val="clear" w:color="auto" w:fill="FFFFFF"/>
            <w:vAlign w:val="center"/>
            <w:hideMark/>
          </w:tcPr>
          <w:p w14:paraId="726737D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1 023,80</w:t>
            </w:r>
          </w:p>
        </w:tc>
        <w:tc>
          <w:tcPr>
            <w:tcW w:w="1484" w:type="dxa"/>
            <w:shd w:val="clear" w:color="auto" w:fill="FFFFFF"/>
            <w:vAlign w:val="center"/>
            <w:hideMark/>
          </w:tcPr>
          <w:p w14:paraId="7CD660D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4 299 960,00</w:t>
            </w:r>
          </w:p>
        </w:tc>
        <w:tc>
          <w:tcPr>
            <w:tcW w:w="1153" w:type="dxa"/>
            <w:shd w:val="clear" w:color="auto" w:fill="FFFFFF"/>
            <w:vAlign w:val="center"/>
            <w:hideMark/>
          </w:tcPr>
          <w:p w14:paraId="474EE0D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4 200,00</w:t>
            </w:r>
          </w:p>
        </w:tc>
        <w:tc>
          <w:tcPr>
            <w:tcW w:w="1358" w:type="dxa"/>
            <w:shd w:val="clear" w:color="auto" w:fill="FFFFFF"/>
            <w:vAlign w:val="center"/>
            <w:hideMark/>
          </w:tcPr>
          <w:p w14:paraId="3813865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D407127" w14:textId="77777777" w:rsidTr="00706C6C">
        <w:trPr>
          <w:trHeight w:val="420"/>
        </w:trPr>
        <w:tc>
          <w:tcPr>
            <w:tcW w:w="567" w:type="dxa"/>
            <w:shd w:val="clear" w:color="auto" w:fill="FFFFFF"/>
            <w:vAlign w:val="center"/>
            <w:hideMark/>
          </w:tcPr>
          <w:p w14:paraId="62CB35A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p>
        </w:tc>
        <w:tc>
          <w:tcPr>
            <w:tcW w:w="1458" w:type="dxa"/>
            <w:shd w:val="clear" w:color="auto" w:fill="FFFFFF"/>
            <w:vAlign w:val="center"/>
            <w:hideMark/>
          </w:tcPr>
          <w:p w14:paraId="28D587D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Szkolna 1</w:t>
            </w:r>
          </w:p>
        </w:tc>
        <w:tc>
          <w:tcPr>
            <w:tcW w:w="4071" w:type="dxa"/>
            <w:shd w:val="clear" w:color="auto" w:fill="FFFFFF"/>
            <w:vAlign w:val="center"/>
            <w:hideMark/>
          </w:tcPr>
          <w:p w14:paraId="22C8B326"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hala sportowa, konstrukcja stalowa- szkieletowa, wypełniona pustakami, dach - konstrukcja stalowa, kryty płytami PW 8</w:t>
            </w:r>
          </w:p>
        </w:tc>
        <w:tc>
          <w:tcPr>
            <w:tcW w:w="949" w:type="dxa"/>
            <w:shd w:val="clear" w:color="auto" w:fill="FFFFFF"/>
            <w:vAlign w:val="center"/>
            <w:hideMark/>
          </w:tcPr>
          <w:p w14:paraId="088D783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986,13</w:t>
            </w:r>
          </w:p>
        </w:tc>
        <w:tc>
          <w:tcPr>
            <w:tcW w:w="1484" w:type="dxa"/>
            <w:shd w:val="clear" w:color="auto" w:fill="FFFFFF"/>
            <w:vAlign w:val="center"/>
            <w:hideMark/>
          </w:tcPr>
          <w:p w14:paraId="3648E344"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3 057 003,00</w:t>
            </w:r>
          </w:p>
        </w:tc>
        <w:tc>
          <w:tcPr>
            <w:tcW w:w="1153" w:type="dxa"/>
            <w:shd w:val="clear" w:color="auto" w:fill="FFFFFF"/>
            <w:vAlign w:val="center"/>
            <w:hideMark/>
          </w:tcPr>
          <w:p w14:paraId="25437E0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2946693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857EDDF" w14:textId="77777777" w:rsidTr="00706C6C">
        <w:trPr>
          <w:trHeight w:val="420"/>
        </w:trPr>
        <w:tc>
          <w:tcPr>
            <w:tcW w:w="567" w:type="dxa"/>
            <w:shd w:val="clear" w:color="auto" w:fill="FFFFFF"/>
            <w:vAlign w:val="center"/>
            <w:hideMark/>
          </w:tcPr>
          <w:p w14:paraId="7C41A1C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p>
        </w:tc>
        <w:tc>
          <w:tcPr>
            <w:tcW w:w="1458" w:type="dxa"/>
            <w:shd w:val="clear" w:color="auto" w:fill="FFFFFF"/>
            <w:vAlign w:val="center"/>
            <w:hideMark/>
          </w:tcPr>
          <w:p w14:paraId="7CE873D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Nowa 1</w:t>
            </w:r>
          </w:p>
        </w:tc>
        <w:tc>
          <w:tcPr>
            <w:tcW w:w="4071" w:type="dxa"/>
            <w:shd w:val="clear" w:color="auto" w:fill="FFFFFF"/>
            <w:vAlign w:val="center"/>
            <w:hideMark/>
          </w:tcPr>
          <w:p w14:paraId="7CB0AE1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Ośrodek zdrowia, dwukondygnacyjny, podpiwniczony, murowany, dach kryty papą, w budynku mieszkania komunalne</w:t>
            </w:r>
          </w:p>
        </w:tc>
        <w:tc>
          <w:tcPr>
            <w:tcW w:w="949" w:type="dxa"/>
            <w:shd w:val="clear" w:color="auto" w:fill="FFFFFF"/>
            <w:vAlign w:val="center"/>
            <w:hideMark/>
          </w:tcPr>
          <w:p w14:paraId="211357A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779,50</w:t>
            </w:r>
          </w:p>
        </w:tc>
        <w:tc>
          <w:tcPr>
            <w:tcW w:w="1484" w:type="dxa"/>
            <w:shd w:val="clear" w:color="auto" w:fill="FFFFFF"/>
            <w:vAlign w:val="center"/>
            <w:hideMark/>
          </w:tcPr>
          <w:p w14:paraId="7E15D35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3 273 900,00</w:t>
            </w:r>
          </w:p>
        </w:tc>
        <w:tc>
          <w:tcPr>
            <w:tcW w:w="1153" w:type="dxa"/>
            <w:shd w:val="clear" w:color="auto" w:fill="FFFFFF"/>
            <w:vAlign w:val="center"/>
            <w:hideMark/>
          </w:tcPr>
          <w:p w14:paraId="265A9E1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4 200,00</w:t>
            </w:r>
          </w:p>
        </w:tc>
        <w:tc>
          <w:tcPr>
            <w:tcW w:w="1358" w:type="dxa"/>
            <w:shd w:val="clear" w:color="auto" w:fill="FFFFFF"/>
            <w:vAlign w:val="center"/>
            <w:hideMark/>
          </w:tcPr>
          <w:p w14:paraId="7D704D7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6DB315C" w14:textId="77777777" w:rsidTr="00706C6C">
        <w:trPr>
          <w:trHeight w:val="420"/>
        </w:trPr>
        <w:tc>
          <w:tcPr>
            <w:tcW w:w="567" w:type="dxa"/>
            <w:shd w:val="clear" w:color="auto" w:fill="FFFFFF"/>
            <w:vAlign w:val="center"/>
            <w:hideMark/>
          </w:tcPr>
          <w:p w14:paraId="404D6DB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p>
        </w:tc>
        <w:tc>
          <w:tcPr>
            <w:tcW w:w="1458" w:type="dxa"/>
            <w:shd w:val="clear" w:color="auto" w:fill="FFFFFF"/>
            <w:vAlign w:val="center"/>
            <w:hideMark/>
          </w:tcPr>
          <w:p w14:paraId="7577AA72"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Ludomy 24</w:t>
            </w:r>
          </w:p>
        </w:tc>
        <w:tc>
          <w:tcPr>
            <w:tcW w:w="4071" w:type="dxa"/>
            <w:shd w:val="clear" w:color="auto" w:fill="FFFFFF"/>
            <w:vAlign w:val="center"/>
            <w:hideMark/>
          </w:tcPr>
          <w:p w14:paraId="0AD2DFD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Ośrodek zdrowia, biblioteka publiczna, dwukondygnacyjny, podpiwniczony, murowany, dach kryty papą</w:t>
            </w:r>
          </w:p>
        </w:tc>
        <w:tc>
          <w:tcPr>
            <w:tcW w:w="949" w:type="dxa"/>
            <w:shd w:val="clear" w:color="auto" w:fill="FFFFFF"/>
            <w:vAlign w:val="center"/>
            <w:hideMark/>
          </w:tcPr>
          <w:p w14:paraId="56E2CBE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278,70</w:t>
            </w:r>
          </w:p>
        </w:tc>
        <w:tc>
          <w:tcPr>
            <w:tcW w:w="1484" w:type="dxa"/>
            <w:shd w:val="clear" w:color="auto" w:fill="FFFFFF"/>
            <w:vAlign w:val="center"/>
            <w:hideMark/>
          </w:tcPr>
          <w:p w14:paraId="55B5DDC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863 970,00</w:t>
            </w:r>
          </w:p>
        </w:tc>
        <w:tc>
          <w:tcPr>
            <w:tcW w:w="1153" w:type="dxa"/>
            <w:shd w:val="clear" w:color="auto" w:fill="FFFFFF"/>
            <w:vAlign w:val="center"/>
            <w:hideMark/>
          </w:tcPr>
          <w:p w14:paraId="3D09C1E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3A5FC37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79B29BDB" w14:textId="77777777" w:rsidTr="00706C6C">
        <w:trPr>
          <w:trHeight w:val="420"/>
        </w:trPr>
        <w:tc>
          <w:tcPr>
            <w:tcW w:w="567" w:type="dxa"/>
            <w:shd w:val="clear" w:color="auto" w:fill="FFFFFF"/>
            <w:vAlign w:val="center"/>
            <w:hideMark/>
          </w:tcPr>
          <w:p w14:paraId="22014A9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w:t>
            </w:r>
          </w:p>
        </w:tc>
        <w:tc>
          <w:tcPr>
            <w:tcW w:w="1458" w:type="dxa"/>
            <w:shd w:val="clear" w:color="auto" w:fill="FFFFFF"/>
            <w:vAlign w:val="center"/>
            <w:hideMark/>
          </w:tcPr>
          <w:p w14:paraId="2696AD1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Lipa</w:t>
            </w:r>
          </w:p>
        </w:tc>
        <w:tc>
          <w:tcPr>
            <w:tcW w:w="4071" w:type="dxa"/>
            <w:shd w:val="clear" w:color="auto" w:fill="FFFFFF"/>
            <w:vAlign w:val="center"/>
            <w:hideMark/>
          </w:tcPr>
          <w:p w14:paraId="7D7A197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(świetlica, garaż), parterowy, niepalny</w:t>
            </w:r>
          </w:p>
        </w:tc>
        <w:tc>
          <w:tcPr>
            <w:tcW w:w="949" w:type="dxa"/>
            <w:shd w:val="clear" w:color="auto" w:fill="FFFFFF"/>
            <w:vAlign w:val="center"/>
            <w:hideMark/>
          </w:tcPr>
          <w:p w14:paraId="50302EE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319,92</w:t>
            </w:r>
          </w:p>
        </w:tc>
        <w:tc>
          <w:tcPr>
            <w:tcW w:w="1484" w:type="dxa"/>
            <w:shd w:val="clear" w:color="auto" w:fill="FFFFFF"/>
            <w:vAlign w:val="center"/>
            <w:hideMark/>
          </w:tcPr>
          <w:p w14:paraId="6384BFD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1 151 712,00</w:t>
            </w:r>
          </w:p>
        </w:tc>
        <w:tc>
          <w:tcPr>
            <w:tcW w:w="1153" w:type="dxa"/>
            <w:shd w:val="clear" w:color="auto" w:fill="FFFFFF"/>
            <w:vAlign w:val="center"/>
            <w:hideMark/>
          </w:tcPr>
          <w:p w14:paraId="76C180F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787D4AF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493CF1F0" w14:textId="77777777" w:rsidTr="00706C6C">
        <w:trPr>
          <w:trHeight w:val="420"/>
        </w:trPr>
        <w:tc>
          <w:tcPr>
            <w:tcW w:w="567" w:type="dxa"/>
            <w:shd w:val="clear" w:color="auto" w:fill="FFFFFF"/>
            <w:vAlign w:val="center"/>
            <w:hideMark/>
          </w:tcPr>
          <w:p w14:paraId="5412199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w:t>
            </w:r>
          </w:p>
        </w:tc>
        <w:tc>
          <w:tcPr>
            <w:tcW w:w="1458" w:type="dxa"/>
            <w:shd w:val="clear" w:color="auto" w:fill="FFFFFF"/>
            <w:vAlign w:val="center"/>
            <w:hideMark/>
          </w:tcPr>
          <w:p w14:paraId="556BB700"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Ninino 36A</w:t>
            </w:r>
          </w:p>
        </w:tc>
        <w:tc>
          <w:tcPr>
            <w:tcW w:w="4071" w:type="dxa"/>
            <w:shd w:val="clear" w:color="auto" w:fill="FFFFFF"/>
            <w:vAlign w:val="center"/>
            <w:hideMark/>
          </w:tcPr>
          <w:p w14:paraId="2058675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dwukondygnacyjny, niepalny, lokal mieszkalny</w:t>
            </w:r>
          </w:p>
        </w:tc>
        <w:tc>
          <w:tcPr>
            <w:tcW w:w="949" w:type="dxa"/>
            <w:shd w:val="clear" w:color="auto" w:fill="FFFFFF"/>
            <w:vAlign w:val="center"/>
            <w:hideMark/>
          </w:tcPr>
          <w:p w14:paraId="7A818DD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392,22</w:t>
            </w:r>
          </w:p>
        </w:tc>
        <w:tc>
          <w:tcPr>
            <w:tcW w:w="1484" w:type="dxa"/>
            <w:shd w:val="clear" w:color="auto" w:fill="FFFFFF"/>
            <w:vAlign w:val="center"/>
            <w:hideMark/>
          </w:tcPr>
          <w:p w14:paraId="572B0FA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1 215 882,00</w:t>
            </w:r>
          </w:p>
        </w:tc>
        <w:tc>
          <w:tcPr>
            <w:tcW w:w="1153" w:type="dxa"/>
            <w:shd w:val="clear" w:color="auto" w:fill="FFFFFF"/>
            <w:vAlign w:val="center"/>
            <w:hideMark/>
          </w:tcPr>
          <w:p w14:paraId="2A053DE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2623DF5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2457C85" w14:textId="77777777" w:rsidTr="00706C6C">
        <w:trPr>
          <w:trHeight w:val="420"/>
        </w:trPr>
        <w:tc>
          <w:tcPr>
            <w:tcW w:w="567" w:type="dxa"/>
            <w:shd w:val="clear" w:color="auto" w:fill="FFFFFF"/>
            <w:vAlign w:val="center"/>
            <w:hideMark/>
          </w:tcPr>
          <w:p w14:paraId="421A676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w:t>
            </w:r>
          </w:p>
        </w:tc>
        <w:tc>
          <w:tcPr>
            <w:tcW w:w="1458" w:type="dxa"/>
            <w:shd w:val="clear" w:color="auto" w:fill="FFFFFF"/>
            <w:vAlign w:val="center"/>
            <w:hideMark/>
          </w:tcPr>
          <w:p w14:paraId="09FD540D" w14:textId="77777777" w:rsidR="00706C6C" w:rsidRPr="00706C6C" w:rsidRDefault="00706C6C" w:rsidP="00EB4881">
            <w:pPr>
              <w:rPr>
                <w:rFonts w:ascii="Arial" w:hAnsi="Arial" w:cs="Arial"/>
                <w:color w:val="000000"/>
                <w:sz w:val="16"/>
                <w:szCs w:val="16"/>
              </w:rPr>
            </w:pPr>
            <w:proofErr w:type="spellStart"/>
            <w:r w:rsidRPr="00706C6C">
              <w:rPr>
                <w:rFonts w:ascii="Arial" w:hAnsi="Arial" w:cs="Arial"/>
                <w:color w:val="000000"/>
                <w:sz w:val="16"/>
                <w:szCs w:val="16"/>
              </w:rPr>
              <w:t>Skrzetusz</w:t>
            </w:r>
            <w:proofErr w:type="spellEnd"/>
          </w:p>
        </w:tc>
        <w:tc>
          <w:tcPr>
            <w:tcW w:w="4071" w:type="dxa"/>
            <w:shd w:val="clear" w:color="auto" w:fill="FFFFFF"/>
            <w:vAlign w:val="center"/>
            <w:hideMark/>
          </w:tcPr>
          <w:p w14:paraId="568E3FB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(z wieżą do suszenia węży), parterowy, niepalny</w:t>
            </w:r>
          </w:p>
        </w:tc>
        <w:tc>
          <w:tcPr>
            <w:tcW w:w="949" w:type="dxa"/>
            <w:shd w:val="clear" w:color="auto" w:fill="FFFFFF"/>
            <w:vAlign w:val="center"/>
            <w:hideMark/>
          </w:tcPr>
          <w:p w14:paraId="2A2EB31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120,95</w:t>
            </w:r>
          </w:p>
        </w:tc>
        <w:tc>
          <w:tcPr>
            <w:tcW w:w="1484" w:type="dxa"/>
            <w:shd w:val="clear" w:color="auto" w:fill="FFFFFF"/>
            <w:vAlign w:val="center"/>
            <w:hideMark/>
          </w:tcPr>
          <w:p w14:paraId="5C990C8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374 945,00</w:t>
            </w:r>
          </w:p>
        </w:tc>
        <w:tc>
          <w:tcPr>
            <w:tcW w:w="1153" w:type="dxa"/>
            <w:shd w:val="clear" w:color="auto" w:fill="FFFFFF"/>
            <w:vAlign w:val="center"/>
            <w:hideMark/>
          </w:tcPr>
          <w:p w14:paraId="7682D0C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31000,00</w:t>
            </w:r>
          </w:p>
        </w:tc>
        <w:tc>
          <w:tcPr>
            <w:tcW w:w="1358" w:type="dxa"/>
            <w:shd w:val="clear" w:color="auto" w:fill="FFFFFF"/>
            <w:vAlign w:val="center"/>
            <w:hideMark/>
          </w:tcPr>
          <w:p w14:paraId="1390BA3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654CA426" w14:textId="77777777" w:rsidTr="00706C6C">
        <w:trPr>
          <w:trHeight w:val="420"/>
        </w:trPr>
        <w:tc>
          <w:tcPr>
            <w:tcW w:w="567" w:type="dxa"/>
            <w:shd w:val="clear" w:color="auto" w:fill="FFFFFF"/>
            <w:vAlign w:val="center"/>
            <w:hideMark/>
          </w:tcPr>
          <w:p w14:paraId="2EC6C34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w:t>
            </w:r>
          </w:p>
        </w:tc>
        <w:tc>
          <w:tcPr>
            <w:tcW w:w="1458" w:type="dxa"/>
            <w:shd w:val="clear" w:color="auto" w:fill="FFFFFF"/>
            <w:vAlign w:val="center"/>
            <w:hideMark/>
          </w:tcPr>
          <w:p w14:paraId="1A3F114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Wiardunki</w:t>
            </w:r>
          </w:p>
        </w:tc>
        <w:tc>
          <w:tcPr>
            <w:tcW w:w="4071" w:type="dxa"/>
            <w:shd w:val="clear" w:color="auto" w:fill="FFFFFF"/>
            <w:vAlign w:val="center"/>
            <w:hideMark/>
          </w:tcPr>
          <w:p w14:paraId="008796E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parterowy, niepalny</w:t>
            </w:r>
          </w:p>
        </w:tc>
        <w:tc>
          <w:tcPr>
            <w:tcW w:w="949" w:type="dxa"/>
            <w:shd w:val="clear" w:color="auto" w:fill="FFFFFF"/>
            <w:vAlign w:val="center"/>
            <w:hideMark/>
          </w:tcPr>
          <w:p w14:paraId="6CB422C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161,48</w:t>
            </w:r>
          </w:p>
        </w:tc>
        <w:tc>
          <w:tcPr>
            <w:tcW w:w="1484" w:type="dxa"/>
            <w:shd w:val="clear" w:color="auto" w:fill="FFFFFF"/>
            <w:vAlign w:val="center"/>
            <w:hideMark/>
          </w:tcPr>
          <w:p w14:paraId="55A6515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500 588,00</w:t>
            </w:r>
          </w:p>
        </w:tc>
        <w:tc>
          <w:tcPr>
            <w:tcW w:w="1153" w:type="dxa"/>
            <w:shd w:val="clear" w:color="auto" w:fill="FFFFFF"/>
            <w:vAlign w:val="center"/>
            <w:hideMark/>
          </w:tcPr>
          <w:p w14:paraId="688AFBA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36E4097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75B869B" w14:textId="77777777" w:rsidTr="00706C6C">
        <w:trPr>
          <w:trHeight w:val="420"/>
        </w:trPr>
        <w:tc>
          <w:tcPr>
            <w:tcW w:w="567" w:type="dxa"/>
            <w:shd w:val="clear" w:color="auto" w:fill="FFFFFF"/>
            <w:vAlign w:val="center"/>
            <w:hideMark/>
          </w:tcPr>
          <w:p w14:paraId="4842384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9</w:t>
            </w:r>
          </w:p>
        </w:tc>
        <w:tc>
          <w:tcPr>
            <w:tcW w:w="1458" w:type="dxa"/>
            <w:shd w:val="clear" w:color="auto" w:fill="FFFFFF"/>
            <w:vAlign w:val="center"/>
            <w:hideMark/>
          </w:tcPr>
          <w:p w14:paraId="2F76841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Piotrowo</w:t>
            </w:r>
          </w:p>
        </w:tc>
        <w:tc>
          <w:tcPr>
            <w:tcW w:w="4071" w:type="dxa"/>
            <w:shd w:val="clear" w:color="auto" w:fill="FFFFFF"/>
            <w:vAlign w:val="center"/>
            <w:hideMark/>
          </w:tcPr>
          <w:p w14:paraId="70B54C7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Remizo-świetlica, parterowy, niepalny</w:t>
            </w:r>
          </w:p>
        </w:tc>
        <w:tc>
          <w:tcPr>
            <w:tcW w:w="949" w:type="dxa"/>
            <w:shd w:val="clear" w:color="auto" w:fill="FFFFFF"/>
            <w:vAlign w:val="center"/>
            <w:hideMark/>
          </w:tcPr>
          <w:p w14:paraId="7642D48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241,89</w:t>
            </w:r>
          </w:p>
        </w:tc>
        <w:tc>
          <w:tcPr>
            <w:tcW w:w="1484" w:type="dxa"/>
            <w:shd w:val="clear" w:color="auto" w:fill="FFFFFF"/>
            <w:vAlign w:val="center"/>
            <w:hideMark/>
          </w:tcPr>
          <w:p w14:paraId="7CE04FE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870 804,00</w:t>
            </w:r>
          </w:p>
        </w:tc>
        <w:tc>
          <w:tcPr>
            <w:tcW w:w="1153" w:type="dxa"/>
            <w:shd w:val="clear" w:color="auto" w:fill="FFFFFF"/>
            <w:vAlign w:val="center"/>
            <w:hideMark/>
          </w:tcPr>
          <w:p w14:paraId="446548E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7CAB6C0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B103B8E" w14:textId="77777777" w:rsidTr="00706C6C">
        <w:trPr>
          <w:trHeight w:val="420"/>
        </w:trPr>
        <w:tc>
          <w:tcPr>
            <w:tcW w:w="567" w:type="dxa"/>
            <w:shd w:val="clear" w:color="auto" w:fill="FFFFFF"/>
            <w:vAlign w:val="center"/>
            <w:hideMark/>
          </w:tcPr>
          <w:p w14:paraId="6D47C824"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10</w:t>
            </w:r>
          </w:p>
        </w:tc>
        <w:tc>
          <w:tcPr>
            <w:tcW w:w="1458" w:type="dxa"/>
            <w:shd w:val="clear" w:color="auto" w:fill="FFFFFF"/>
            <w:vAlign w:val="center"/>
            <w:hideMark/>
          </w:tcPr>
          <w:p w14:paraId="75D5F32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Dąbrówka Ludomska</w:t>
            </w:r>
          </w:p>
        </w:tc>
        <w:tc>
          <w:tcPr>
            <w:tcW w:w="4071" w:type="dxa"/>
            <w:shd w:val="clear" w:color="auto" w:fill="FFFFFF"/>
            <w:vAlign w:val="center"/>
            <w:hideMark/>
          </w:tcPr>
          <w:p w14:paraId="2BDD221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Klub Rolnika, świetlica wiejska, parterowy, niepalny</w:t>
            </w:r>
          </w:p>
        </w:tc>
        <w:tc>
          <w:tcPr>
            <w:tcW w:w="949" w:type="dxa"/>
            <w:shd w:val="clear" w:color="auto" w:fill="FFFFFF"/>
            <w:vAlign w:val="center"/>
            <w:hideMark/>
          </w:tcPr>
          <w:p w14:paraId="5D72866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115,70</w:t>
            </w:r>
          </w:p>
        </w:tc>
        <w:tc>
          <w:tcPr>
            <w:tcW w:w="1484" w:type="dxa"/>
            <w:shd w:val="clear" w:color="auto" w:fill="FFFFFF"/>
            <w:vAlign w:val="center"/>
            <w:hideMark/>
          </w:tcPr>
          <w:p w14:paraId="0D9A1AE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416 520,00</w:t>
            </w:r>
          </w:p>
        </w:tc>
        <w:tc>
          <w:tcPr>
            <w:tcW w:w="1153" w:type="dxa"/>
            <w:shd w:val="clear" w:color="auto" w:fill="FFFFFF"/>
            <w:vAlign w:val="center"/>
            <w:hideMark/>
          </w:tcPr>
          <w:p w14:paraId="6C068CF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525BE94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5883402" w14:textId="77777777" w:rsidTr="00706C6C">
        <w:trPr>
          <w:trHeight w:val="420"/>
        </w:trPr>
        <w:tc>
          <w:tcPr>
            <w:tcW w:w="567" w:type="dxa"/>
            <w:shd w:val="clear" w:color="auto" w:fill="FFFFFF"/>
            <w:vAlign w:val="center"/>
            <w:hideMark/>
          </w:tcPr>
          <w:p w14:paraId="28C9815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11</w:t>
            </w:r>
          </w:p>
        </w:tc>
        <w:tc>
          <w:tcPr>
            <w:tcW w:w="1458" w:type="dxa"/>
            <w:shd w:val="clear" w:color="auto" w:fill="FFFFFF"/>
            <w:vAlign w:val="center"/>
            <w:hideMark/>
          </w:tcPr>
          <w:p w14:paraId="5574B14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Ludomy</w:t>
            </w:r>
          </w:p>
        </w:tc>
        <w:tc>
          <w:tcPr>
            <w:tcW w:w="4071" w:type="dxa"/>
            <w:shd w:val="clear" w:color="auto" w:fill="FFFFFF"/>
            <w:vAlign w:val="center"/>
            <w:hideMark/>
          </w:tcPr>
          <w:p w14:paraId="78C1476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parterowy, niepalny</w:t>
            </w:r>
          </w:p>
        </w:tc>
        <w:tc>
          <w:tcPr>
            <w:tcW w:w="949" w:type="dxa"/>
            <w:shd w:val="clear" w:color="auto" w:fill="FFFFFF"/>
            <w:vAlign w:val="center"/>
            <w:hideMark/>
          </w:tcPr>
          <w:p w14:paraId="29DE3CF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89,50</w:t>
            </w:r>
          </w:p>
        </w:tc>
        <w:tc>
          <w:tcPr>
            <w:tcW w:w="1484" w:type="dxa"/>
            <w:shd w:val="clear" w:color="auto" w:fill="FFFFFF"/>
            <w:vAlign w:val="center"/>
            <w:hideMark/>
          </w:tcPr>
          <w:p w14:paraId="4DD5F99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277 450,00</w:t>
            </w:r>
          </w:p>
        </w:tc>
        <w:tc>
          <w:tcPr>
            <w:tcW w:w="1153" w:type="dxa"/>
            <w:shd w:val="clear" w:color="auto" w:fill="FFFFFF"/>
            <w:vAlign w:val="center"/>
            <w:hideMark/>
          </w:tcPr>
          <w:p w14:paraId="24D50D9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1C773DB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F4A3A00" w14:textId="77777777" w:rsidTr="00706C6C">
        <w:trPr>
          <w:trHeight w:val="420"/>
        </w:trPr>
        <w:tc>
          <w:tcPr>
            <w:tcW w:w="567" w:type="dxa"/>
            <w:shd w:val="clear" w:color="auto" w:fill="FFFFFF"/>
            <w:vAlign w:val="center"/>
            <w:hideMark/>
          </w:tcPr>
          <w:p w14:paraId="753FFAF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12</w:t>
            </w:r>
          </w:p>
        </w:tc>
        <w:tc>
          <w:tcPr>
            <w:tcW w:w="1458" w:type="dxa"/>
            <w:shd w:val="clear" w:color="auto" w:fill="FFFFFF"/>
            <w:vAlign w:val="center"/>
            <w:hideMark/>
          </w:tcPr>
          <w:p w14:paraId="328C4940"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Ryczywół</w:t>
            </w:r>
          </w:p>
        </w:tc>
        <w:tc>
          <w:tcPr>
            <w:tcW w:w="4071" w:type="dxa"/>
            <w:shd w:val="clear" w:color="auto" w:fill="FFFFFF"/>
            <w:vAlign w:val="center"/>
            <w:hideMark/>
          </w:tcPr>
          <w:p w14:paraId="4AE2DC9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dwa budynki, niepalny</w:t>
            </w:r>
          </w:p>
        </w:tc>
        <w:tc>
          <w:tcPr>
            <w:tcW w:w="949" w:type="dxa"/>
            <w:shd w:val="clear" w:color="auto" w:fill="FFFFFF"/>
            <w:vAlign w:val="center"/>
            <w:hideMark/>
          </w:tcPr>
          <w:p w14:paraId="7C364DF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265,40</w:t>
            </w:r>
          </w:p>
        </w:tc>
        <w:tc>
          <w:tcPr>
            <w:tcW w:w="1484" w:type="dxa"/>
            <w:shd w:val="clear" w:color="auto" w:fill="FFFFFF"/>
            <w:vAlign w:val="center"/>
            <w:hideMark/>
          </w:tcPr>
          <w:p w14:paraId="4A5B1D1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955 440,00</w:t>
            </w:r>
          </w:p>
        </w:tc>
        <w:tc>
          <w:tcPr>
            <w:tcW w:w="1153" w:type="dxa"/>
            <w:shd w:val="clear" w:color="auto" w:fill="FFFFFF"/>
            <w:vAlign w:val="center"/>
            <w:hideMark/>
          </w:tcPr>
          <w:p w14:paraId="24787D3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3D674EE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489B21E" w14:textId="77777777" w:rsidTr="00706C6C">
        <w:trPr>
          <w:trHeight w:val="420"/>
        </w:trPr>
        <w:tc>
          <w:tcPr>
            <w:tcW w:w="567" w:type="dxa"/>
            <w:shd w:val="clear" w:color="auto" w:fill="FFFFFF"/>
            <w:vAlign w:val="center"/>
            <w:hideMark/>
          </w:tcPr>
          <w:p w14:paraId="1D9FDC2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13</w:t>
            </w:r>
          </w:p>
        </w:tc>
        <w:tc>
          <w:tcPr>
            <w:tcW w:w="1458" w:type="dxa"/>
            <w:shd w:val="clear" w:color="auto" w:fill="FFFFFF"/>
            <w:vAlign w:val="center"/>
            <w:hideMark/>
          </w:tcPr>
          <w:p w14:paraId="18CEA3CF"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Zawady</w:t>
            </w:r>
          </w:p>
        </w:tc>
        <w:tc>
          <w:tcPr>
            <w:tcW w:w="4071" w:type="dxa"/>
            <w:shd w:val="clear" w:color="auto" w:fill="FFFFFF"/>
            <w:vAlign w:val="center"/>
            <w:hideMark/>
          </w:tcPr>
          <w:p w14:paraId="4A6F008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Remizo-świetlica, parterowy, niepalny</w:t>
            </w:r>
          </w:p>
        </w:tc>
        <w:tc>
          <w:tcPr>
            <w:tcW w:w="949" w:type="dxa"/>
            <w:shd w:val="clear" w:color="auto" w:fill="FFFFFF"/>
            <w:vAlign w:val="center"/>
            <w:hideMark/>
          </w:tcPr>
          <w:p w14:paraId="1F74546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277,83</w:t>
            </w:r>
          </w:p>
        </w:tc>
        <w:tc>
          <w:tcPr>
            <w:tcW w:w="1484" w:type="dxa"/>
            <w:shd w:val="clear" w:color="auto" w:fill="FFFFFF"/>
            <w:vAlign w:val="center"/>
            <w:hideMark/>
          </w:tcPr>
          <w:p w14:paraId="4CD7861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861 273,00</w:t>
            </w:r>
          </w:p>
        </w:tc>
        <w:tc>
          <w:tcPr>
            <w:tcW w:w="1153" w:type="dxa"/>
            <w:shd w:val="clear" w:color="auto" w:fill="FFFFFF"/>
            <w:vAlign w:val="center"/>
            <w:hideMark/>
          </w:tcPr>
          <w:p w14:paraId="03408F9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5ED1DFF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943C3F8" w14:textId="77777777" w:rsidTr="00706C6C">
        <w:trPr>
          <w:trHeight w:val="420"/>
        </w:trPr>
        <w:tc>
          <w:tcPr>
            <w:tcW w:w="567" w:type="dxa"/>
            <w:shd w:val="clear" w:color="auto" w:fill="FFFFFF"/>
            <w:vAlign w:val="center"/>
            <w:hideMark/>
          </w:tcPr>
          <w:p w14:paraId="2AEE5959" w14:textId="3C289E43"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w:t>
            </w:r>
            <w:r w:rsidR="00E66729">
              <w:rPr>
                <w:rFonts w:ascii="Arial" w:hAnsi="Arial" w:cs="Arial"/>
                <w:color w:val="000000"/>
                <w:sz w:val="16"/>
                <w:szCs w:val="16"/>
              </w:rPr>
              <w:t>4</w:t>
            </w:r>
          </w:p>
        </w:tc>
        <w:tc>
          <w:tcPr>
            <w:tcW w:w="1458" w:type="dxa"/>
            <w:shd w:val="clear" w:color="auto" w:fill="FFFFFF"/>
            <w:vAlign w:val="center"/>
            <w:hideMark/>
          </w:tcPr>
          <w:p w14:paraId="14E67A3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Czarnkowska 6</w:t>
            </w:r>
          </w:p>
        </w:tc>
        <w:tc>
          <w:tcPr>
            <w:tcW w:w="4071" w:type="dxa"/>
            <w:shd w:val="clear" w:color="auto" w:fill="FFFFFF"/>
            <w:vAlign w:val="center"/>
            <w:hideMark/>
          </w:tcPr>
          <w:p w14:paraId="68EC1B2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44DB5CD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43,75</w:t>
            </w:r>
          </w:p>
        </w:tc>
        <w:tc>
          <w:tcPr>
            <w:tcW w:w="1484" w:type="dxa"/>
            <w:shd w:val="clear" w:color="auto" w:fill="FFFFFF"/>
            <w:vAlign w:val="center"/>
            <w:hideMark/>
          </w:tcPr>
          <w:p w14:paraId="2E85BFF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135 625,00</w:t>
            </w:r>
          </w:p>
        </w:tc>
        <w:tc>
          <w:tcPr>
            <w:tcW w:w="1153" w:type="dxa"/>
            <w:shd w:val="clear" w:color="auto" w:fill="FFFFFF"/>
            <w:vAlign w:val="center"/>
            <w:hideMark/>
          </w:tcPr>
          <w:p w14:paraId="5C21ECA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1C80838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E04F5D7" w14:textId="77777777" w:rsidTr="00706C6C">
        <w:trPr>
          <w:trHeight w:val="420"/>
        </w:trPr>
        <w:tc>
          <w:tcPr>
            <w:tcW w:w="567" w:type="dxa"/>
            <w:shd w:val="clear" w:color="auto" w:fill="FFFFFF"/>
            <w:vAlign w:val="center"/>
            <w:hideMark/>
          </w:tcPr>
          <w:p w14:paraId="07C1AB5B" w14:textId="70459538"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w:t>
            </w:r>
            <w:r w:rsidR="00E66729">
              <w:rPr>
                <w:rFonts w:ascii="Arial" w:hAnsi="Arial" w:cs="Arial"/>
                <w:color w:val="000000"/>
                <w:sz w:val="16"/>
                <w:szCs w:val="16"/>
              </w:rPr>
              <w:t>5</w:t>
            </w:r>
          </w:p>
        </w:tc>
        <w:tc>
          <w:tcPr>
            <w:tcW w:w="1458" w:type="dxa"/>
            <w:shd w:val="clear" w:color="auto" w:fill="FFFFFF"/>
            <w:vAlign w:val="center"/>
            <w:hideMark/>
          </w:tcPr>
          <w:p w14:paraId="2BD7869F"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Czarnkowska 14</w:t>
            </w:r>
          </w:p>
        </w:tc>
        <w:tc>
          <w:tcPr>
            <w:tcW w:w="4071" w:type="dxa"/>
            <w:shd w:val="clear" w:color="auto" w:fill="FFFFFF"/>
            <w:vAlign w:val="center"/>
            <w:hideMark/>
          </w:tcPr>
          <w:p w14:paraId="06543CF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lokale mieszkalne gminne i prywatne</w:t>
            </w:r>
          </w:p>
        </w:tc>
        <w:tc>
          <w:tcPr>
            <w:tcW w:w="949" w:type="dxa"/>
            <w:shd w:val="clear" w:color="auto" w:fill="FFFFFF"/>
            <w:vAlign w:val="center"/>
            <w:hideMark/>
          </w:tcPr>
          <w:p w14:paraId="68B3498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35,50</w:t>
            </w:r>
          </w:p>
        </w:tc>
        <w:tc>
          <w:tcPr>
            <w:tcW w:w="1484" w:type="dxa"/>
            <w:shd w:val="clear" w:color="auto" w:fill="FFFFFF"/>
            <w:vAlign w:val="center"/>
            <w:hideMark/>
          </w:tcPr>
          <w:p w14:paraId="4117FD8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110 050,00</w:t>
            </w:r>
          </w:p>
        </w:tc>
        <w:tc>
          <w:tcPr>
            <w:tcW w:w="1153" w:type="dxa"/>
            <w:shd w:val="clear" w:color="auto" w:fill="FFFFFF"/>
            <w:vAlign w:val="center"/>
            <w:hideMark/>
          </w:tcPr>
          <w:p w14:paraId="506532A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5555F78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642F7EE" w14:textId="77777777" w:rsidTr="00706C6C">
        <w:trPr>
          <w:trHeight w:val="420"/>
        </w:trPr>
        <w:tc>
          <w:tcPr>
            <w:tcW w:w="567" w:type="dxa"/>
            <w:shd w:val="clear" w:color="auto" w:fill="FFFFFF"/>
            <w:vAlign w:val="center"/>
            <w:hideMark/>
          </w:tcPr>
          <w:p w14:paraId="7F581B1C" w14:textId="4F11A13A"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w:t>
            </w:r>
            <w:r w:rsidR="00E66729">
              <w:rPr>
                <w:rFonts w:ascii="Arial" w:hAnsi="Arial" w:cs="Arial"/>
                <w:color w:val="000000"/>
                <w:sz w:val="16"/>
                <w:szCs w:val="16"/>
              </w:rPr>
              <w:t>6</w:t>
            </w:r>
          </w:p>
        </w:tc>
        <w:tc>
          <w:tcPr>
            <w:tcW w:w="1458" w:type="dxa"/>
            <w:shd w:val="clear" w:color="auto" w:fill="FFFFFF"/>
            <w:vAlign w:val="center"/>
            <w:hideMark/>
          </w:tcPr>
          <w:p w14:paraId="7214F17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Czarnkowska 18</w:t>
            </w:r>
          </w:p>
        </w:tc>
        <w:tc>
          <w:tcPr>
            <w:tcW w:w="4071" w:type="dxa"/>
            <w:shd w:val="clear" w:color="auto" w:fill="FFFFFF"/>
            <w:vAlign w:val="center"/>
            <w:hideMark/>
          </w:tcPr>
          <w:p w14:paraId="28812D0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7EA9B05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182,00</w:t>
            </w:r>
          </w:p>
        </w:tc>
        <w:tc>
          <w:tcPr>
            <w:tcW w:w="1484" w:type="dxa"/>
            <w:shd w:val="clear" w:color="auto" w:fill="FFFFFF"/>
            <w:vAlign w:val="center"/>
            <w:hideMark/>
          </w:tcPr>
          <w:p w14:paraId="4EE0214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564 200,00</w:t>
            </w:r>
          </w:p>
        </w:tc>
        <w:tc>
          <w:tcPr>
            <w:tcW w:w="1153" w:type="dxa"/>
            <w:shd w:val="clear" w:color="auto" w:fill="FFFFFF"/>
            <w:vAlign w:val="center"/>
            <w:hideMark/>
          </w:tcPr>
          <w:p w14:paraId="07686E1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4C543A0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8A8D520" w14:textId="77777777" w:rsidTr="00706C6C">
        <w:trPr>
          <w:trHeight w:val="420"/>
        </w:trPr>
        <w:tc>
          <w:tcPr>
            <w:tcW w:w="567" w:type="dxa"/>
            <w:shd w:val="clear" w:color="auto" w:fill="FFFFFF"/>
            <w:vAlign w:val="center"/>
            <w:hideMark/>
          </w:tcPr>
          <w:p w14:paraId="00DB01AE" w14:textId="5D38DB8C"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w:t>
            </w:r>
            <w:r w:rsidR="00E66729">
              <w:rPr>
                <w:rFonts w:ascii="Arial" w:hAnsi="Arial" w:cs="Arial"/>
                <w:color w:val="000000"/>
                <w:sz w:val="16"/>
                <w:szCs w:val="16"/>
              </w:rPr>
              <w:t>7</w:t>
            </w:r>
          </w:p>
        </w:tc>
        <w:tc>
          <w:tcPr>
            <w:tcW w:w="1458" w:type="dxa"/>
            <w:shd w:val="clear" w:color="auto" w:fill="FFFFFF"/>
            <w:vAlign w:val="center"/>
            <w:hideMark/>
          </w:tcPr>
          <w:p w14:paraId="6CDC1AF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Czarnkowska 44</w:t>
            </w:r>
          </w:p>
        </w:tc>
        <w:tc>
          <w:tcPr>
            <w:tcW w:w="4071" w:type="dxa"/>
            <w:shd w:val="clear" w:color="auto" w:fill="FFFFFF"/>
            <w:vAlign w:val="center"/>
            <w:hideMark/>
          </w:tcPr>
          <w:p w14:paraId="5304779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lokale mieszkalne gminne i prywatne</w:t>
            </w:r>
          </w:p>
        </w:tc>
        <w:tc>
          <w:tcPr>
            <w:tcW w:w="949" w:type="dxa"/>
            <w:shd w:val="clear" w:color="auto" w:fill="FFFFFF"/>
            <w:vAlign w:val="center"/>
            <w:hideMark/>
          </w:tcPr>
          <w:p w14:paraId="6D6D924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199,08</w:t>
            </w:r>
          </w:p>
        </w:tc>
        <w:tc>
          <w:tcPr>
            <w:tcW w:w="1484" w:type="dxa"/>
            <w:shd w:val="clear" w:color="auto" w:fill="FFFFFF"/>
            <w:vAlign w:val="center"/>
            <w:hideMark/>
          </w:tcPr>
          <w:p w14:paraId="1F91C29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617 148,00</w:t>
            </w:r>
          </w:p>
        </w:tc>
        <w:tc>
          <w:tcPr>
            <w:tcW w:w="1153" w:type="dxa"/>
            <w:shd w:val="clear" w:color="auto" w:fill="FFFFFF"/>
            <w:vAlign w:val="center"/>
            <w:hideMark/>
          </w:tcPr>
          <w:p w14:paraId="35E35DE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6E95ECC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BF30FCC" w14:textId="77777777" w:rsidTr="00706C6C">
        <w:trPr>
          <w:trHeight w:val="420"/>
        </w:trPr>
        <w:tc>
          <w:tcPr>
            <w:tcW w:w="567" w:type="dxa"/>
            <w:shd w:val="clear" w:color="auto" w:fill="FFFFFF"/>
            <w:vAlign w:val="center"/>
            <w:hideMark/>
          </w:tcPr>
          <w:p w14:paraId="5004EFD6" w14:textId="64A7997F" w:rsidR="00706C6C" w:rsidRPr="00706C6C" w:rsidRDefault="00E66729" w:rsidP="00EB4881">
            <w:pPr>
              <w:jc w:val="center"/>
              <w:rPr>
                <w:rFonts w:ascii="Arial" w:hAnsi="Arial" w:cs="Arial"/>
                <w:color w:val="000000"/>
                <w:sz w:val="16"/>
                <w:szCs w:val="16"/>
              </w:rPr>
            </w:pPr>
            <w:r>
              <w:rPr>
                <w:rFonts w:ascii="Arial" w:hAnsi="Arial" w:cs="Arial"/>
                <w:color w:val="000000"/>
                <w:sz w:val="16"/>
                <w:szCs w:val="16"/>
              </w:rPr>
              <w:t>18</w:t>
            </w:r>
          </w:p>
        </w:tc>
        <w:tc>
          <w:tcPr>
            <w:tcW w:w="1458" w:type="dxa"/>
            <w:shd w:val="clear" w:color="auto" w:fill="FFFFFF"/>
            <w:vAlign w:val="center"/>
            <w:hideMark/>
          </w:tcPr>
          <w:p w14:paraId="6871BBF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Pl. 1 Maja 2</w:t>
            </w:r>
          </w:p>
        </w:tc>
        <w:tc>
          <w:tcPr>
            <w:tcW w:w="4071" w:type="dxa"/>
            <w:shd w:val="clear" w:color="auto" w:fill="FFFFFF"/>
            <w:vAlign w:val="center"/>
            <w:hideMark/>
          </w:tcPr>
          <w:p w14:paraId="6E44905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5761B6B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51,46</w:t>
            </w:r>
          </w:p>
        </w:tc>
        <w:tc>
          <w:tcPr>
            <w:tcW w:w="1484" w:type="dxa"/>
            <w:shd w:val="clear" w:color="auto" w:fill="FFFFFF"/>
            <w:vAlign w:val="center"/>
            <w:hideMark/>
          </w:tcPr>
          <w:p w14:paraId="5AAA659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159 526,00</w:t>
            </w:r>
          </w:p>
        </w:tc>
        <w:tc>
          <w:tcPr>
            <w:tcW w:w="1153" w:type="dxa"/>
            <w:shd w:val="clear" w:color="auto" w:fill="FFFFFF"/>
            <w:vAlign w:val="center"/>
            <w:hideMark/>
          </w:tcPr>
          <w:p w14:paraId="5607272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6B767F0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B8BD04E" w14:textId="77777777" w:rsidTr="00706C6C">
        <w:trPr>
          <w:trHeight w:val="420"/>
        </w:trPr>
        <w:tc>
          <w:tcPr>
            <w:tcW w:w="567" w:type="dxa"/>
            <w:shd w:val="clear" w:color="auto" w:fill="FFFFFF"/>
            <w:vAlign w:val="center"/>
            <w:hideMark/>
          </w:tcPr>
          <w:p w14:paraId="76B1D50E" w14:textId="3E4FAD30" w:rsidR="00706C6C" w:rsidRPr="00706C6C" w:rsidRDefault="00E66729" w:rsidP="00EB4881">
            <w:pPr>
              <w:jc w:val="center"/>
              <w:rPr>
                <w:rFonts w:ascii="Arial" w:hAnsi="Arial" w:cs="Arial"/>
                <w:color w:val="000000"/>
                <w:sz w:val="16"/>
                <w:szCs w:val="16"/>
              </w:rPr>
            </w:pPr>
            <w:r>
              <w:rPr>
                <w:rFonts w:ascii="Arial" w:hAnsi="Arial" w:cs="Arial"/>
                <w:color w:val="000000"/>
                <w:sz w:val="16"/>
                <w:szCs w:val="16"/>
              </w:rPr>
              <w:t>19</w:t>
            </w:r>
          </w:p>
        </w:tc>
        <w:tc>
          <w:tcPr>
            <w:tcW w:w="1458" w:type="dxa"/>
            <w:shd w:val="clear" w:color="auto" w:fill="FFFFFF"/>
            <w:vAlign w:val="center"/>
            <w:hideMark/>
          </w:tcPr>
          <w:p w14:paraId="1F477306"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Pl. 1 Maja 3</w:t>
            </w:r>
          </w:p>
        </w:tc>
        <w:tc>
          <w:tcPr>
            <w:tcW w:w="4071" w:type="dxa"/>
            <w:shd w:val="clear" w:color="auto" w:fill="FFFFFF"/>
            <w:vAlign w:val="center"/>
            <w:hideMark/>
          </w:tcPr>
          <w:p w14:paraId="1314674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10C9D35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75,01</w:t>
            </w:r>
          </w:p>
        </w:tc>
        <w:tc>
          <w:tcPr>
            <w:tcW w:w="1484" w:type="dxa"/>
            <w:shd w:val="clear" w:color="auto" w:fill="FFFFFF"/>
            <w:vAlign w:val="center"/>
            <w:hideMark/>
          </w:tcPr>
          <w:p w14:paraId="29BCDF2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232 531,00</w:t>
            </w:r>
          </w:p>
        </w:tc>
        <w:tc>
          <w:tcPr>
            <w:tcW w:w="1153" w:type="dxa"/>
            <w:shd w:val="clear" w:color="auto" w:fill="FFFFFF"/>
            <w:vAlign w:val="center"/>
            <w:hideMark/>
          </w:tcPr>
          <w:p w14:paraId="4DC9F0B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5724D85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21D72B9" w14:textId="77777777" w:rsidTr="00706C6C">
        <w:trPr>
          <w:trHeight w:val="420"/>
        </w:trPr>
        <w:tc>
          <w:tcPr>
            <w:tcW w:w="567" w:type="dxa"/>
            <w:shd w:val="clear" w:color="auto" w:fill="FFFFFF"/>
            <w:vAlign w:val="center"/>
            <w:hideMark/>
          </w:tcPr>
          <w:p w14:paraId="7DC3063E" w14:textId="3B551FF8"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0</w:t>
            </w:r>
          </w:p>
        </w:tc>
        <w:tc>
          <w:tcPr>
            <w:tcW w:w="1458" w:type="dxa"/>
            <w:shd w:val="clear" w:color="auto" w:fill="FFFFFF"/>
            <w:vAlign w:val="center"/>
            <w:hideMark/>
          </w:tcPr>
          <w:p w14:paraId="3DD3646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Pl. 1 Maja 27</w:t>
            </w:r>
          </w:p>
        </w:tc>
        <w:tc>
          <w:tcPr>
            <w:tcW w:w="4071" w:type="dxa"/>
            <w:shd w:val="clear" w:color="auto" w:fill="FFFFFF"/>
            <w:vAlign w:val="center"/>
            <w:hideMark/>
          </w:tcPr>
          <w:p w14:paraId="71C04C4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793B908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87,28</w:t>
            </w:r>
          </w:p>
        </w:tc>
        <w:tc>
          <w:tcPr>
            <w:tcW w:w="1484" w:type="dxa"/>
            <w:shd w:val="clear" w:color="auto" w:fill="FFFFFF"/>
            <w:vAlign w:val="center"/>
            <w:hideMark/>
          </w:tcPr>
          <w:p w14:paraId="7D25006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270 568,00</w:t>
            </w:r>
          </w:p>
        </w:tc>
        <w:tc>
          <w:tcPr>
            <w:tcW w:w="1153" w:type="dxa"/>
            <w:shd w:val="clear" w:color="auto" w:fill="FFFFFF"/>
            <w:vAlign w:val="center"/>
            <w:hideMark/>
          </w:tcPr>
          <w:p w14:paraId="0F8E775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6786314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22C0C0A" w14:textId="77777777" w:rsidTr="00706C6C">
        <w:trPr>
          <w:trHeight w:val="420"/>
        </w:trPr>
        <w:tc>
          <w:tcPr>
            <w:tcW w:w="567" w:type="dxa"/>
            <w:shd w:val="clear" w:color="auto" w:fill="FFFFFF"/>
            <w:vAlign w:val="center"/>
            <w:hideMark/>
          </w:tcPr>
          <w:p w14:paraId="5EC6D555" w14:textId="75AEA5B4"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1</w:t>
            </w:r>
          </w:p>
        </w:tc>
        <w:tc>
          <w:tcPr>
            <w:tcW w:w="1458" w:type="dxa"/>
            <w:shd w:val="clear" w:color="auto" w:fill="FFFFFF"/>
            <w:vAlign w:val="center"/>
            <w:hideMark/>
          </w:tcPr>
          <w:p w14:paraId="0CF30B9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Pl. 1 Maja 28/29</w:t>
            </w:r>
          </w:p>
        </w:tc>
        <w:tc>
          <w:tcPr>
            <w:tcW w:w="4071" w:type="dxa"/>
            <w:shd w:val="clear" w:color="auto" w:fill="FFFFFF"/>
            <w:vAlign w:val="center"/>
            <w:hideMark/>
          </w:tcPr>
          <w:p w14:paraId="630FDD3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72A7815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189,60</w:t>
            </w:r>
          </w:p>
        </w:tc>
        <w:tc>
          <w:tcPr>
            <w:tcW w:w="1484" w:type="dxa"/>
            <w:shd w:val="clear" w:color="auto" w:fill="FFFFFF"/>
            <w:vAlign w:val="center"/>
            <w:hideMark/>
          </w:tcPr>
          <w:p w14:paraId="1F1AD7E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587 760,00</w:t>
            </w:r>
          </w:p>
        </w:tc>
        <w:tc>
          <w:tcPr>
            <w:tcW w:w="1153" w:type="dxa"/>
            <w:shd w:val="clear" w:color="auto" w:fill="FFFFFF"/>
            <w:vAlign w:val="center"/>
            <w:hideMark/>
          </w:tcPr>
          <w:p w14:paraId="63DA84C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51248C6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3272A49" w14:textId="77777777" w:rsidTr="00706C6C">
        <w:trPr>
          <w:trHeight w:val="420"/>
        </w:trPr>
        <w:tc>
          <w:tcPr>
            <w:tcW w:w="567" w:type="dxa"/>
            <w:shd w:val="clear" w:color="auto" w:fill="FFFFFF"/>
            <w:vAlign w:val="center"/>
            <w:hideMark/>
          </w:tcPr>
          <w:p w14:paraId="6ED69852" w14:textId="564AF51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2</w:t>
            </w:r>
          </w:p>
        </w:tc>
        <w:tc>
          <w:tcPr>
            <w:tcW w:w="1458" w:type="dxa"/>
            <w:shd w:val="clear" w:color="auto" w:fill="FFFFFF"/>
            <w:vAlign w:val="center"/>
            <w:hideMark/>
          </w:tcPr>
          <w:p w14:paraId="399E86F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Pl. 1 Maja 35</w:t>
            </w:r>
          </w:p>
        </w:tc>
        <w:tc>
          <w:tcPr>
            <w:tcW w:w="4071" w:type="dxa"/>
            <w:shd w:val="clear" w:color="auto" w:fill="FFFFFF"/>
            <w:vAlign w:val="center"/>
            <w:hideMark/>
          </w:tcPr>
          <w:p w14:paraId="11AB8D6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7D5CE86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58,40</w:t>
            </w:r>
          </w:p>
        </w:tc>
        <w:tc>
          <w:tcPr>
            <w:tcW w:w="1484" w:type="dxa"/>
            <w:shd w:val="clear" w:color="auto" w:fill="FFFFFF"/>
            <w:vAlign w:val="center"/>
            <w:hideMark/>
          </w:tcPr>
          <w:p w14:paraId="704BDF6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181 040,00</w:t>
            </w:r>
          </w:p>
        </w:tc>
        <w:tc>
          <w:tcPr>
            <w:tcW w:w="1153" w:type="dxa"/>
            <w:shd w:val="clear" w:color="auto" w:fill="FFFFFF"/>
            <w:vAlign w:val="center"/>
            <w:hideMark/>
          </w:tcPr>
          <w:p w14:paraId="29C555B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12773B3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B236274" w14:textId="77777777" w:rsidTr="00706C6C">
        <w:trPr>
          <w:trHeight w:val="624"/>
        </w:trPr>
        <w:tc>
          <w:tcPr>
            <w:tcW w:w="567" w:type="dxa"/>
            <w:shd w:val="clear" w:color="auto" w:fill="FFFFFF"/>
            <w:vAlign w:val="center"/>
            <w:hideMark/>
          </w:tcPr>
          <w:p w14:paraId="108DF7AE" w14:textId="3D42B180"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3</w:t>
            </w:r>
          </w:p>
        </w:tc>
        <w:tc>
          <w:tcPr>
            <w:tcW w:w="1458" w:type="dxa"/>
            <w:shd w:val="clear" w:color="auto" w:fill="FFFFFF"/>
            <w:vAlign w:val="center"/>
            <w:hideMark/>
          </w:tcPr>
          <w:p w14:paraId="31639ACB"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Marcinkowskiego 15</w:t>
            </w:r>
          </w:p>
        </w:tc>
        <w:tc>
          <w:tcPr>
            <w:tcW w:w="4071" w:type="dxa"/>
            <w:shd w:val="clear" w:color="auto" w:fill="FFFFFF"/>
            <w:vAlign w:val="center"/>
            <w:hideMark/>
          </w:tcPr>
          <w:p w14:paraId="55361A4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179B59B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90,22</w:t>
            </w:r>
          </w:p>
        </w:tc>
        <w:tc>
          <w:tcPr>
            <w:tcW w:w="1484" w:type="dxa"/>
            <w:shd w:val="clear" w:color="auto" w:fill="FFFFFF"/>
            <w:vAlign w:val="center"/>
            <w:hideMark/>
          </w:tcPr>
          <w:p w14:paraId="3DCE346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279 682,00</w:t>
            </w:r>
          </w:p>
        </w:tc>
        <w:tc>
          <w:tcPr>
            <w:tcW w:w="1153" w:type="dxa"/>
            <w:shd w:val="clear" w:color="auto" w:fill="FFFFFF"/>
            <w:vAlign w:val="center"/>
            <w:hideMark/>
          </w:tcPr>
          <w:p w14:paraId="2ABD024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300C18E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66A53249" w14:textId="77777777" w:rsidTr="00706C6C">
        <w:trPr>
          <w:trHeight w:val="420"/>
        </w:trPr>
        <w:tc>
          <w:tcPr>
            <w:tcW w:w="567" w:type="dxa"/>
            <w:shd w:val="clear" w:color="auto" w:fill="FFFFFF"/>
            <w:vAlign w:val="center"/>
            <w:hideMark/>
          </w:tcPr>
          <w:p w14:paraId="7784D980" w14:textId="1D07CFFE"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4</w:t>
            </w:r>
          </w:p>
        </w:tc>
        <w:tc>
          <w:tcPr>
            <w:tcW w:w="1458" w:type="dxa"/>
            <w:shd w:val="clear" w:color="auto" w:fill="FFFFFF"/>
            <w:vAlign w:val="center"/>
            <w:hideMark/>
          </w:tcPr>
          <w:p w14:paraId="3E98E9C7"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Mickiewicza 13</w:t>
            </w:r>
          </w:p>
        </w:tc>
        <w:tc>
          <w:tcPr>
            <w:tcW w:w="4071" w:type="dxa"/>
            <w:shd w:val="clear" w:color="auto" w:fill="FFFFFF"/>
            <w:vAlign w:val="center"/>
            <w:hideMark/>
          </w:tcPr>
          <w:p w14:paraId="0B4D4EE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lokale mieszkalne gminne i prywatne</w:t>
            </w:r>
          </w:p>
        </w:tc>
        <w:tc>
          <w:tcPr>
            <w:tcW w:w="949" w:type="dxa"/>
            <w:shd w:val="clear" w:color="auto" w:fill="FFFFFF"/>
            <w:vAlign w:val="center"/>
            <w:hideMark/>
          </w:tcPr>
          <w:p w14:paraId="2FD81AE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17,63</w:t>
            </w:r>
          </w:p>
        </w:tc>
        <w:tc>
          <w:tcPr>
            <w:tcW w:w="1484" w:type="dxa"/>
            <w:shd w:val="clear" w:color="auto" w:fill="FFFFFF"/>
            <w:vAlign w:val="center"/>
            <w:hideMark/>
          </w:tcPr>
          <w:p w14:paraId="108CF1D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54 653,00</w:t>
            </w:r>
          </w:p>
        </w:tc>
        <w:tc>
          <w:tcPr>
            <w:tcW w:w="1153" w:type="dxa"/>
            <w:shd w:val="clear" w:color="auto" w:fill="FFFFFF"/>
            <w:vAlign w:val="center"/>
            <w:hideMark/>
          </w:tcPr>
          <w:p w14:paraId="0A26FB2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147EFC64"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CF330A8" w14:textId="77777777" w:rsidTr="00706C6C">
        <w:trPr>
          <w:trHeight w:val="420"/>
        </w:trPr>
        <w:tc>
          <w:tcPr>
            <w:tcW w:w="567" w:type="dxa"/>
            <w:shd w:val="clear" w:color="auto" w:fill="FFFFFF"/>
            <w:vAlign w:val="center"/>
            <w:hideMark/>
          </w:tcPr>
          <w:p w14:paraId="6A870FEE" w14:textId="0A01A191"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5</w:t>
            </w:r>
          </w:p>
        </w:tc>
        <w:tc>
          <w:tcPr>
            <w:tcW w:w="1458" w:type="dxa"/>
            <w:shd w:val="clear" w:color="auto" w:fill="FFFFFF"/>
            <w:vAlign w:val="center"/>
            <w:hideMark/>
          </w:tcPr>
          <w:p w14:paraId="5A7B0F80"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Ninino 16</w:t>
            </w:r>
          </w:p>
        </w:tc>
        <w:tc>
          <w:tcPr>
            <w:tcW w:w="4071" w:type="dxa"/>
            <w:shd w:val="clear" w:color="auto" w:fill="FFFFFF"/>
            <w:vAlign w:val="center"/>
            <w:hideMark/>
          </w:tcPr>
          <w:p w14:paraId="3E0E8CDF"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4F3F2C04"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668,00</w:t>
            </w:r>
          </w:p>
        </w:tc>
        <w:tc>
          <w:tcPr>
            <w:tcW w:w="1484" w:type="dxa"/>
            <w:shd w:val="clear" w:color="auto" w:fill="FFFFFF"/>
            <w:vAlign w:val="center"/>
            <w:hideMark/>
          </w:tcPr>
          <w:p w14:paraId="4588699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1 937 200,00</w:t>
            </w:r>
          </w:p>
        </w:tc>
        <w:tc>
          <w:tcPr>
            <w:tcW w:w="1153" w:type="dxa"/>
            <w:shd w:val="clear" w:color="auto" w:fill="FFFFFF"/>
            <w:vAlign w:val="center"/>
            <w:hideMark/>
          </w:tcPr>
          <w:p w14:paraId="1D47EBC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6B2BDE1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7DFA627" w14:textId="77777777" w:rsidTr="00706C6C">
        <w:trPr>
          <w:trHeight w:val="420"/>
        </w:trPr>
        <w:tc>
          <w:tcPr>
            <w:tcW w:w="567" w:type="dxa"/>
            <w:shd w:val="clear" w:color="auto" w:fill="FFFFFF"/>
            <w:vAlign w:val="center"/>
            <w:hideMark/>
          </w:tcPr>
          <w:p w14:paraId="689E67E2" w14:textId="408BAEA9"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6</w:t>
            </w:r>
          </w:p>
        </w:tc>
        <w:tc>
          <w:tcPr>
            <w:tcW w:w="1458" w:type="dxa"/>
            <w:shd w:val="clear" w:color="auto" w:fill="FFFFFF"/>
            <w:vAlign w:val="center"/>
            <w:hideMark/>
          </w:tcPr>
          <w:p w14:paraId="2004348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Tłukawy 14</w:t>
            </w:r>
          </w:p>
        </w:tc>
        <w:tc>
          <w:tcPr>
            <w:tcW w:w="4071" w:type="dxa"/>
            <w:shd w:val="clear" w:color="auto" w:fill="FFFFFF"/>
            <w:vAlign w:val="center"/>
            <w:hideMark/>
          </w:tcPr>
          <w:p w14:paraId="5C60CAD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08521D6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211,00</w:t>
            </w:r>
          </w:p>
        </w:tc>
        <w:tc>
          <w:tcPr>
            <w:tcW w:w="1484" w:type="dxa"/>
            <w:shd w:val="clear" w:color="auto" w:fill="FFFFFF"/>
            <w:vAlign w:val="center"/>
            <w:hideMark/>
          </w:tcPr>
          <w:p w14:paraId="513ED1F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611 900,00</w:t>
            </w:r>
          </w:p>
        </w:tc>
        <w:tc>
          <w:tcPr>
            <w:tcW w:w="1153" w:type="dxa"/>
            <w:shd w:val="clear" w:color="auto" w:fill="FFFFFF"/>
            <w:vAlign w:val="center"/>
            <w:hideMark/>
          </w:tcPr>
          <w:p w14:paraId="7209802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7186B52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CBF54A3" w14:textId="77777777" w:rsidTr="00706C6C">
        <w:trPr>
          <w:trHeight w:val="420"/>
        </w:trPr>
        <w:tc>
          <w:tcPr>
            <w:tcW w:w="567" w:type="dxa"/>
            <w:shd w:val="clear" w:color="auto" w:fill="FFFFFF"/>
            <w:vAlign w:val="center"/>
            <w:hideMark/>
          </w:tcPr>
          <w:p w14:paraId="39F6070D" w14:textId="40C1121C"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lastRenderedPageBreak/>
              <w:t>2</w:t>
            </w:r>
            <w:r w:rsidR="00E66729">
              <w:rPr>
                <w:rFonts w:ascii="Arial" w:hAnsi="Arial" w:cs="Arial"/>
                <w:color w:val="000000"/>
                <w:sz w:val="16"/>
                <w:szCs w:val="16"/>
              </w:rPr>
              <w:t>7</w:t>
            </w:r>
          </w:p>
        </w:tc>
        <w:tc>
          <w:tcPr>
            <w:tcW w:w="1458" w:type="dxa"/>
            <w:shd w:val="clear" w:color="auto" w:fill="FFFFFF"/>
            <w:vAlign w:val="center"/>
            <w:hideMark/>
          </w:tcPr>
          <w:p w14:paraId="2E79523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Tłukawy 15</w:t>
            </w:r>
          </w:p>
        </w:tc>
        <w:tc>
          <w:tcPr>
            <w:tcW w:w="4071" w:type="dxa"/>
            <w:shd w:val="clear" w:color="auto" w:fill="FFFFFF"/>
            <w:vAlign w:val="center"/>
            <w:hideMark/>
          </w:tcPr>
          <w:p w14:paraId="7F54EA2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(+świetlica)</w:t>
            </w:r>
          </w:p>
        </w:tc>
        <w:tc>
          <w:tcPr>
            <w:tcW w:w="949" w:type="dxa"/>
            <w:shd w:val="clear" w:color="auto" w:fill="FFFFFF"/>
            <w:vAlign w:val="center"/>
            <w:hideMark/>
          </w:tcPr>
          <w:p w14:paraId="77A83EB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140,00</w:t>
            </w:r>
          </w:p>
        </w:tc>
        <w:tc>
          <w:tcPr>
            <w:tcW w:w="1484" w:type="dxa"/>
            <w:shd w:val="clear" w:color="auto" w:fill="FFFFFF"/>
            <w:vAlign w:val="center"/>
            <w:hideMark/>
          </w:tcPr>
          <w:p w14:paraId="0C7A332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406 000,00</w:t>
            </w:r>
          </w:p>
        </w:tc>
        <w:tc>
          <w:tcPr>
            <w:tcW w:w="1153" w:type="dxa"/>
            <w:shd w:val="clear" w:color="auto" w:fill="FFFFFF"/>
            <w:vAlign w:val="center"/>
            <w:hideMark/>
          </w:tcPr>
          <w:p w14:paraId="4709BFE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5C12EA9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8C265B7" w14:textId="77777777" w:rsidTr="00706C6C">
        <w:trPr>
          <w:trHeight w:val="420"/>
        </w:trPr>
        <w:tc>
          <w:tcPr>
            <w:tcW w:w="567" w:type="dxa"/>
            <w:shd w:val="clear" w:color="auto" w:fill="FFFFFF"/>
            <w:vAlign w:val="center"/>
            <w:hideMark/>
          </w:tcPr>
          <w:p w14:paraId="331ED59F" w14:textId="40C45DF9" w:rsidR="00706C6C" w:rsidRPr="00706C6C" w:rsidRDefault="00E66729" w:rsidP="00EB4881">
            <w:pPr>
              <w:jc w:val="center"/>
              <w:rPr>
                <w:rFonts w:ascii="Arial" w:hAnsi="Arial" w:cs="Arial"/>
                <w:color w:val="000000"/>
                <w:sz w:val="16"/>
                <w:szCs w:val="16"/>
              </w:rPr>
            </w:pPr>
            <w:r>
              <w:rPr>
                <w:rFonts w:ascii="Arial" w:hAnsi="Arial" w:cs="Arial"/>
                <w:color w:val="000000"/>
                <w:sz w:val="16"/>
                <w:szCs w:val="16"/>
              </w:rPr>
              <w:t>28</w:t>
            </w:r>
          </w:p>
        </w:tc>
        <w:tc>
          <w:tcPr>
            <w:tcW w:w="1458" w:type="dxa"/>
            <w:shd w:val="clear" w:color="auto" w:fill="FFFFFF"/>
            <w:vAlign w:val="center"/>
            <w:hideMark/>
          </w:tcPr>
          <w:p w14:paraId="40F5F786"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Radom 16</w:t>
            </w:r>
          </w:p>
        </w:tc>
        <w:tc>
          <w:tcPr>
            <w:tcW w:w="4071" w:type="dxa"/>
            <w:shd w:val="clear" w:color="auto" w:fill="FFFFFF"/>
            <w:vAlign w:val="center"/>
            <w:hideMark/>
          </w:tcPr>
          <w:p w14:paraId="3725A37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39FC4F7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66,15</w:t>
            </w:r>
          </w:p>
        </w:tc>
        <w:tc>
          <w:tcPr>
            <w:tcW w:w="1484" w:type="dxa"/>
            <w:shd w:val="clear" w:color="auto" w:fill="FFFFFF"/>
            <w:vAlign w:val="center"/>
            <w:hideMark/>
          </w:tcPr>
          <w:p w14:paraId="1F81562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191 835,00</w:t>
            </w:r>
          </w:p>
        </w:tc>
        <w:tc>
          <w:tcPr>
            <w:tcW w:w="1153" w:type="dxa"/>
            <w:shd w:val="clear" w:color="auto" w:fill="FFFFFF"/>
            <w:vAlign w:val="center"/>
            <w:hideMark/>
          </w:tcPr>
          <w:p w14:paraId="3FD312C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29800,00</w:t>
            </w:r>
          </w:p>
        </w:tc>
        <w:tc>
          <w:tcPr>
            <w:tcW w:w="1358" w:type="dxa"/>
            <w:shd w:val="clear" w:color="auto" w:fill="FFFFFF"/>
            <w:vAlign w:val="center"/>
            <w:hideMark/>
          </w:tcPr>
          <w:p w14:paraId="1F84126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403AF482" w14:textId="77777777" w:rsidTr="00706C6C">
        <w:trPr>
          <w:trHeight w:val="420"/>
        </w:trPr>
        <w:tc>
          <w:tcPr>
            <w:tcW w:w="567" w:type="dxa"/>
            <w:shd w:val="clear" w:color="auto" w:fill="FFFFFF"/>
            <w:vAlign w:val="center"/>
            <w:hideMark/>
          </w:tcPr>
          <w:p w14:paraId="44C4D9B9" w14:textId="19608630" w:rsidR="00706C6C" w:rsidRPr="00706C6C" w:rsidRDefault="00E66729" w:rsidP="00EB4881">
            <w:pPr>
              <w:jc w:val="center"/>
              <w:rPr>
                <w:rFonts w:ascii="Arial" w:hAnsi="Arial" w:cs="Arial"/>
                <w:color w:val="000000"/>
                <w:sz w:val="16"/>
                <w:szCs w:val="16"/>
              </w:rPr>
            </w:pPr>
            <w:r>
              <w:rPr>
                <w:rFonts w:ascii="Arial" w:hAnsi="Arial" w:cs="Arial"/>
                <w:color w:val="000000"/>
                <w:sz w:val="16"/>
                <w:szCs w:val="16"/>
              </w:rPr>
              <w:t>29</w:t>
            </w:r>
          </w:p>
        </w:tc>
        <w:tc>
          <w:tcPr>
            <w:tcW w:w="1458" w:type="dxa"/>
            <w:shd w:val="clear" w:color="auto" w:fill="FFFFFF"/>
            <w:vAlign w:val="center"/>
            <w:hideMark/>
          </w:tcPr>
          <w:p w14:paraId="4EE1698B"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Gorzewo 12</w:t>
            </w:r>
          </w:p>
        </w:tc>
        <w:tc>
          <w:tcPr>
            <w:tcW w:w="4071" w:type="dxa"/>
            <w:shd w:val="clear" w:color="auto" w:fill="FFFFFF"/>
            <w:vAlign w:val="center"/>
            <w:hideMark/>
          </w:tcPr>
          <w:p w14:paraId="389AE372"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świetlica</w:t>
            </w:r>
          </w:p>
        </w:tc>
        <w:tc>
          <w:tcPr>
            <w:tcW w:w="949" w:type="dxa"/>
            <w:shd w:val="clear" w:color="auto" w:fill="FFFFFF"/>
            <w:vAlign w:val="center"/>
            <w:hideMark/>
          </w:tcPr>
          <w:p w14:paraId="2914601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140,00</w:t>
            </w:r>
          </w:p>
        </w:tc>
        <w:tc>
          <w:tcPr>
            <w:tcW w:w="1484" w:type="dxa"/>
            <w:shd w:val="clear" w:color="auto" w:fill="FFFFFF"/>
            <w:vAlign w:val="center"/>
            <w:hideMark/>
          </w:tcPr>
          <w:p w14:paraId="0DB7E7E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504 000,00</w:t>
            </w:r>
          </w:p>
        </w:tc>
        <w:tc>
          <w:tcPr>
            <w:tcW w:w="1153" w:type="dxa"/>
            <w:shd w:val="clear" w:color="auto" w:fill="FFFFFF"/>
            <w:vAlign w:val="center"/>
            <w:hideMark/>
          </w:tcPr>
          <w:p w14:paraId="6347E7D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5897523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9C67C83" w14:textId="77777777" w:rsidTr="00706C6C">
        <w:trPr>
          <w:trHeight w:val="420"/>
        </w:trPr>
        <w:tc>
          <w:tcPr>
            <w:tcW w:w="567" w:type="dxa"/>
            <w:shd w:val="clear" w:color="auto" w:fill="FFFFFF"/>
            <w:vAlign w:val="center"/>
            <w:hideMark/>
          </w:tcPr>
          <w:p w14:paraId="30C2ECDB" w14:textId="121DC879"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0</w:t>
            </w:r>
          </w:p>
        </w:tc>
        <w:tc>
          <w:tcPr>
            <w:tcW w:w="1458" w:type="dxa"/>
            <w:shd w:val="clear" w:color="auto" w:fill="FFFFFF"/>
            <w:vAlign w:val="center"/>
            <w:hideMark/>
          </w:tcPr>
          <w:p w14:paraId="410547E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Gościejewko 12</w:t>
            </w:r>
          </w:p>
        </w:tc>
        <w:tc>
          <w:tcPr>
            <w:tcW w:w="4071" w:type="dxa"/>
            <w:shd w:val="clear" w:color="auto" w:fill="FFFFFF"/>
            <w:vAlign w:val="center"/>
            <w:hideMark/>
          </w:tcPr>
          <w:p w14:paraId="02A53C0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17FD4FE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150,00</w:t>
            </w:r>
          </w:p>
        </w:tc>
        <w:tc>
          <w:tcPr>
            <w:tcW w:w="1484" w:type="dxa"/>
            <w:shd w:val="clear" w:color="auto" w:fill="FFFFFF"/>
            <w:vAlign w:val="center"/>
            <w:hideMark/>
          </w:tcPr>
          <w:p w14:paraId="6BEE5B6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435 000,00</w:t>
            </w:r>
          </w:p>
        </w:tc>
        <w:tc>
          <w:tcPr>
            <w:tcW w:w="1153" w:type="dxa"/>
            <w:shd w:val="clear" w:color="auto" w:fill="FFFFFF"/>
            <w:vAlign w:val="center"/>
            <w:hideMark/>
          </w:tcPr>
          <w:p w14:paraId="323682F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704C4A2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F054A32" w14:textId="77777777" w:rsidTr="00706C6C">
        <w:trPr>
          <w:trHeight w:val="420"/>
        </w:trPr>
        <w:tc>
          <w:tcPr>
            <w:tcW w:w="567" w:type="dxa"/>
            <w:shd w:val="clear" w:color="auto" w:fill="FFFFFF"/>
            <w:vAlign w:val="center"/>
            <w:hideMark/>
          </w:tcPr>
          <w:p w14:paraId="0EA37141" w14:textId="7674A2F1"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1</w:t>
            </w:r>
          </w:p>
        </w:tc>
        <w:tc>
          <w:tcPr>
            <w:tcW w:w="1458" w:type="dxa"/>
            <w:shd w:val="clear" w:color="auto" w:fill="FFFFFF"/>
            <w:vAlign w:val="center"/>
            <w:hideMark/>
          </w:tcPr>
          <w:p w14:paraId="2F3C7EE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Trzy Góry 7</w:t>
            </w:r>
          </w:p>
        </w:tc>
        <w:tc>
          <w:tcPr>
            <w:tcW w:w="4071" w:type="dxa"/>
            <w:shd w:val="clear" w:color="auto" w:fill="FFFFFF"/>
            <w:vAlign w:val="center"/>
            <w:hideMark/>
          </w:tcPr>
          <w:p w14:paraId="3EDDA89B"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589A14B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250,00</w:t>
            </w:r>
          </w:p>
        </w:tc>
        <w:tc>
          <w:tcPr>
            <w:tcW w:w="1484" w:type="dxa"/>
            <w:shd w:val="clear" w:color="auto" w:fill="FFFFFF"/>
            <w:vAlign w:val="center"/>
            <w:hideMark/>
          </w:tcPr>
          <w:p w14:paraId="2A1A1C4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725 000,00</w:t>
            </w:r>
          </w:p>
        </w:tc>
        <w:tc>
          <w:tcPr>
            <w:tcW w:w="1153" w:type="dxa"/>
            <w:shd w:val="clear" w:color="auto" w:fill="FFFFFF"/>
            <w:vAlign w:val="center"/>
            <w:hideMark/>
          </w:tcPr>
          <w:p w14:paraId="46BBC18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2BFC744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60CC8D3D" w14:textId="77777777" w:rsidTr="00706C6C">
        <w:trPr>
          <w:trHeight w:val="420"/>
        </w:trPr>
        <w:tc>
          <w:tcPr>
            <w:tcW w:w="567" w:type="dxa"/>
            <w:shd w:val="clear" w:color="auto" w:fill="FFFFFF"/>
            <w:vAlign w:val="center"/>
            <w:hideMark/>
          </w:tcPr>
          <w:p w14:paraId="58FC0C72" w14:textId="4114FD84"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2</w:t>
            </w:r>
          </w:p>
        </w:tc>
        <w:tc>
          <w:tcPr>
            <w:tcW w:w="1458" w:type="dxa"/>
            <w:shd w:val="clear" w:color="auto" w:fill="FFFFFF"/>
            <w:vAlign w:val="center"/>
            <w:hideMark/>
          </w:tcPr>
          <w:p w14:paraId="587658A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os. Parkowe 16</w:t>
            </w:r>
          </w:p>
        </w:tc>
        <w:tc>
          <w:tcPr>
            <w:tcW w:w="4071" w:type="dxa"/>
            <w:shd w:val="clear" w:color="auto" w:fill="FFFFFF"/>
            <w:vAlign w:val="center"/>
            <w:hideMark/>
          </w:tcPr>
          <w:p w14:paraId="4F34572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2016/2017 remont dachu</w:t>
            </w:r>
          </w:p>
        </w:tc>
        <w:tc>
          <w:tcPr>
            <w:tcW w:w="949" w:type="dxa"/>
            <w:shd w:val="clear" w:color="auto" w:fill="FFFFFF"/>
            <w:vAlign w:val="center"/>
            <w:hideMark/>
          </w:tcPr>
          <w:p w14:paraId="25FFAA5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270,00</w:t>
            </w:r>
          </w:p>
        </w:tc>
        <w:tc>
          <w:tcPr>
            <w:tcW w:w="1484" w:type="dxa"/>
            <w:shd w:val="clear" w:color="auto" w:fill="FFFFFF"/>
            <w:vAlign w:val="center"/>
            <w:hideMark/>
          </w:tcPr>
          <w:p w14:paraId="5C36902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837 000,00</w:t>
            </w:r>
          </w:p>
        </w:tc>
        <w:tc>
          <w:tcPr>
            <w:tcW w:w="1153" w:type="dxa"/>
            <w:shd w:val="clear" w:color="auto" w:fill="FFFFFF"/>
            <w:vAlign w:val="center"/>
            <w:hideMark/>
          </w:tcPr>
          <w:p w14:paraId="34457CD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68D2246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6D68B417" w14:textId="77777777" w:rsidTr="00706C6C">
        <w:trPr>
          <w:trHeight w:val="420"/>
        </w:trPr>
        <w:tc>
          <w:tcPr>
            <w:tcW w:w="567" w:type="dxa"/>
            <w:shd w:val="clear" w:color="auto" w:fill="FFFFFF"/>
            <w:vAlign w:val="center"/>
            <w:hideMark/>
          </w:tcPr>
          <w:p w14:paraId="225351FA" w14:textId="2968DCD5"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3</w:t>
            </w:r>
          </w:p>
        </w:tc>
        <w:tc>
          <w:tcPr>
            <w:tcW w:w="1458" w:type="dxa"/>
            <w:shd w:val="clear" w:color="auto" w:fill="FFFFFF"/>
            <w:vAlign w:val="center"/>
            <w:hideMark/>
          </w:tcPr>
          <w:p w14:paraId="717C9E1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Radom 41</w:t>
            </w:r>
          </w:p>
        </w:tc>
        <w:tc>
          <w:tcPr>
            <w:tcW w:w="4071" w:type="dxa"/>
            <w:shd w:val="clear" w:color="auto" w:fill="FFFFFF"/>
            <w:vAlign w:val="center"/>
            <w:hideMark/>
          </w:tcPr>
          <w:p w14:paraId="54CAA48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7D1617A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81,84</w:t>
            </w:r>
          </w:p>
        </w:tc>
        <w:tc>
          <w:tcPr>
            <w:tcW w:w="1484" w:type="dxa"/>
            <w:shd w:val="clear" w:color="auto" w:fill="FFFFFF"/>
            <w:vAlign w:val="center"/>
            <w:hideMark/>
          </w:tcPr>
          <w:p w14:paraId="5396F26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237 336,00</w:t>
            </w:r>
          </w:p>
        </w:tc>
        <w:tc>
          <w:tcPr>
            <w:tcW w:w="1153" w:type="dxa"/>
            <w:shd w:val="clear" w:color="auto" w:fill="FFFFFF"/>
            <w:vAlign w:val="center"/>
            <w:hideMark/>
          </w:tcPr>
          <w:p w14:paraId="60DE603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4E1DEF0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680BDBDC" w14:textId="77777777" w:rsidTr="00706C6C">
        <w:trPr>
          <w:trHeight w:val="300"/>
        </w:trPr>
        <w:tc>
          <w:tcPr>
            <w:tcW w:w="567" w:type="dxa"/>
            <w:vMerge w:val="restart"/>
            <w:shd w:val="clear" w:color="auto" w:fill="FFFFFF"/>
            <w:vAlign w:val="center"/>
            <w:hideMark/>
          </w:tcPr>
          <w:p w14:paraId="64D1C58C" w14:textId="306BCD9F"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4</w:t>
            </w:r>
          </w:p>
        </w:tc>
        <w:tc>
          <w:tcPr>
            <w:tcW w:w="1458" w:type="dxa"/>
            <w:vMerge w:val="restart"/>
            <w:shd w:val="clear" w:color="auto" w:fill="FFFFFF"/>
            <w:vAlign w:val="center"/>
            <w:hideMark/>
          </w:tcPr>
          <w:p w14:paraId="5E947AF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Mickiewicza 33</w:t>
            </w:r>
          </w:p>
        </w:tc>
        <w:tc>
          <w:tcPr>
            <w:tcW w:w="4071" w:type="dxa"/>
            <w:shd w:val="clear" w:color="auto" w:fill="FFFFFF"/>
            <w:vAlign w:val="center"/>
            <w:hideMark/>
          </w:tcPr>
          <w:p w14:paraId="013EB0F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 xml:space="preserve">Budynek mieszkalno-handlowy </w:t>
            </w:r>
            <w:proofErr w:type="spellStart"/>
            <w:r w:rsidRPr="00706C6C">
              <w:rPr>
                <w:rFonts w:ascii="Arial" w:hAnsi="Arial" w:cs="Arial"/>
                <w:color w:val="000000"/>
                <w:sz w:val="16"/>
                <w:szCs w:val="16"/>
              </w:rPr>
              <w:t>ks</w:t>
            </w:r>
            <w:proofErr w:type="spellEnd"/>
            <w:r w:rsidRPr="00706C6C">
              <w:rPr>
                <w:rFonts w:ascii="Arial" w:hAnsi="Arial" w:cs="Arial"/>
                <w:color w:val="000000"/>
                <w:sz w:val="16"/>
                <w:szCs w:val="16"/>
              </w:rPr>
              <w:t xml:space="preserve"> nr 133/90</w:t>
            </w:r>
          </w:p>
        </w:tc>
        <w:tc>
          <w:tcPr>
            <w:tcW w:w="949" w:type="dxa"/>
            <w:vMerge w:val="restart"/>
            <w:shd w:val="clear" w:color="auto" w:fill="FFFFFF"/>
            <w:vAlign w:val="center"/>
            <w:hideMark/>
          </w:tcPr>
          <w:p w14:paraId="5D18065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1 383,00</w:t>
            </w:r>
          </w:p>
        </w:tc>
        <w:tc>
          <w:tcPr>
            <w:tcW w:w="1484" w:type="dxa"/>
            <w:vMerge w:val="restart"/>
            <w:shd w:val="clear" w:color="auto" w:fill="FFFFFF"/>
            <w:vAlign w:val="center"/>
            <w:hideMark/>
          </w:tcPr>
          <w:p w14:paraId="7DB909A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4 287 300,00</w:t>
            </w:r>
          </w:p>
        </w:tc>
        <w:tc>
          <w:tcPr>
            <w:tcW w:w="1153" w:type="dxa"/>
            <w:vMerge w:val="restart"/>
            <w:shd w:val="clear" w:color="auto" w:fill="FFFFFF"/>
            <w:vAlign w:val="center"/>
            <w:hideMark/>
          </w:tcPr>
          <w:p w14:paraId="3EB5531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vMerge w:val="restart"/>
            <w:shd w:val="clear" w:color="auto" w:fill="FFFFFF"/>
            <w:vAlign w:val="center"/>
            <w:hideMark/>
          </w:tcPr>
          <w:p w14:paraId="4D41955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1DA37CE1" w14:textId="77777777" w:rsidTr="00706C6C">
        <w:trPr>
          <w:trHeight w:val="300"/>
        </w:trPr>
        <w:tc>
          <w:tcPr>
            <w:tcW w:w="567" w:type="dxa"/>
            <w:vMerge/>
            <w:shd w:val="clear" w:color="auto" w:fill="FFFFFF"/>
            <w:vAlign w:val="center"/>
            <w:hideMark/>
          </w:tcPr>
          <w:p w14:paraId="29FE8747"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2498680A"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05DC18C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pod działalność gospodarczą ks. Nr 134/90</w:t>
            </w:r>
          </w:p>
        </w:tc>
        <w:tc>
          <w:tcPr>
            <w:tcW w:w="949" w:type="dxa"/>
            <w:vMerge/>
            <w:shd w:val="clear" w:color="auto" w:fill="FFFFFF"/>
            <w:vAlign w:val="center"/>
            <w:hideMark/>
          </w:tcPr>
          <w:p w14:paraId="67AF7FA1"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52C02E8F"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31C71372"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3D41BAAE" w14:textId="77777777" w:rsidR="00706C6C" w:rsidRPr="00706C6C" w:rsidRDefault="00706C6C" w:rsidP="00EB4881">
            <w:pPr>
              <w:rPr>
                <w:rFonts w:ascii="Arial" w:hAnsi="Arial" w:cs="Arial"/>
                <w:color w:val="000000"/>
                <w:sz w:val="16"/>
                <w:szCs w:val="16"/>
              </w:rPr>
            </w:pPr>
          </w:p>
        </w:tc>
      </w:tr>
      <w:tr w:rsidR="00706C6C" w:rsidRPr="00CD7A2D" w14:paraId="6F56055A" w14:textId="77777777" w:rsidTr="00706C6C">
        <w:trPr>
          <w:trHeight w:val="300"/>
        </w:trPr>
        <w:tc>
          <w:tcPr>
            <w:tcW w:w="567" w:type="dxa"/>
            <w:vMerge/>
            <w:shd w:val="clear" w:color="auto" w:fill="FFFFFF"/>
            <w:vAlign w:val="center"/>
            <w:hideMark/>
          </w:tcPr>
          <w:p w14:paraId="23FA8B26"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5DB8E840"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19B2C8F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mieszkalno-handlowy ks. Nr 133/90</w:t>
            </w:r>
          </w:p>
        </w:tc>
        <w:tc>
          <w:tcPr>
            <w:tcW w:w="949" w:type="dxa"/>
            <w:vMerge/>
            <w:shd w:val="clear" w:color="auto" w:fill="FFFFFF"/>
            <w:vAlign w:val="center"/>
            <w:hideMark/>
          </w:tcPr>
          <w:p w14:paraId="7AD4DD9B"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53468BC1"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546C3C1C"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574AE592" w14:textId="77777777" w:rsidR="00706C6C" w:rsidRPr="00706C6C" w:rsidRDefault="00706C6C" w:rsidP="00EB4881">
            <w:pPr>
              <w:rPr>
                <w:rFonts w:ascii="Arial" w:hAnsi="Arial" w:cs="Arial"/>
                <w:color w:val="000000"/>
                <w:sz w:val="16"/>
                <w:szCs w:val="16"/>
              </w:rPr>
            </w:pPr>
          </w:p>
        </w:tc>
      </w:tr>
      <w:tr w:rsidR="00706C6C" w:rsidRPr="00CD7A2D" w14:paraId="0729F8B5" w14:textId="77777777" w:rsidTr="00706C6C">
        <w:trPr>
          <w:trHeight w:val="300"/>
        </w:trPr>
        <w:tc>
          <w:tcPr>
            <w:tcW w:w="567" w:type="dxa"/>
            <w:vMerge/>
            <w:shd w:val="clear" w:color="auto" w:fill="FFFFFF"/>
            <w:vAlign w:val="center"/>
            <w:hideMark/>
          </w:tcPr>
          <w:p w14:paraId="52183C70"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06D38083"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7AF5E3A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Magazyn ks. Nr 136/90</w:t>
            </w:r>
          </w:p>
        </w:tc>
        <w:tc>
          <w:tcPr>
            <w:tcW w:w="949" w:type="dxa"/>
            <w:vMerge/>
            <w:shd w:val="clear" w:color="auto" w:fill="FFFFFF"/>
            <w:vAlign w:val="center"/>
            <w:hideMark/>
          </w:tcPr>
          <w:p w14:paraId="462C45A1"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2B780CFA"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3796A458"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292B8F6C" w14:textId="77777777" w:rsidR="00706C6C" w:rsidRPr="00706C6C" w:rsidRDefault="00706C6C" w:rsidP="00EB4881">
            <w:pPr>
              <w:rPr>
                <w:rFonts w:ascii="Arial" w:hAnsi="Arial" w:cs="Arial"/>
                <w:color w:val="000000"/>
                <w:sz w:val="16"/>
                <w:szCs w:val="16"/>
              </w:rPr>
            </w:pPr>
          </w:p>
        </w:tc>
      </w:tr>
      <w:tr w:rsidR="00706C6C" w:rsidRPr="00CD7A2D" w14:paraId="0368EF8D" w14:textId="77777777" w:rsidTr="00706C6C">
        <w:trPr>
          <w:trHeight w:val="300"/>
        </w:trPr>
        <w:tc>
          <w:tcPr>
            <w:tcW w:w="567" w:type="dxa"/>
            <w:vMerge/>
            <w:shd w:val="clear" w:color="auto" w:fill="FFFFFF"/>
            <w:vAlign w:val="center"/>
            <w:hideMark/>
          </w:tcPr>
          <w:p w14:paraId="7036DC64"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03B1E1B7"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5A2CE6D8"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 xml:space="preserve">Budynek garażowy </w:t>
            </w:r>
            <w:proofErr w:type="spellStart"/>
            <w:r w:rsidRPr="00706C6C">
              <w:rPr>
                <w:rFonts w:ascii="Arial" w:hAnsi="Arial" w:cs="Arial"/>
                <w:color w:val="000000"/>
                <w:sz w:val="16"/>
                <w:szCs w:val="16"/>
              </w:rPr>
              <w:t>ks</w:t>
            </w:r>
            <w:proofErr w:type="spellEnd"/>
            <w:r w:rsidRPr="00706C6C">
              <w:rPr>
                <w:rFonts w:ascii="Arial" w:hAnsi="Arial" w:cs="Arial"/>
                <w:color w:val="000000"/>
                <w:sz w:val="16"/>
                <w:szCs w:val="16"/>
              </w:rPr>
              <w:t xml:space="preserve"> nr 137/90</w:t>
            </w:r>
          </w:p>
        </w:tc>
        <w:tc>
          <w:tcPr>
            <w:tcW w:w="949" w:type="dxa"/>
            <w:vMerge/>
            <w:shd w:val="clear" w:color="auto" w:fill="FFFFFF"/>
            <w:vAlign w:val="center"/>
            <w:hideMark/>
          </w:tcPr>
          <w:p w14:paraId="07A0E39C"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424883CE"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72F54F26"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47EA526D" w14:textId="77777777" w:rsidR="00706C6C" w:rsidRPr="00706C6C" w:rsidRDefault="00706C6C" w:rsidP="00EB4881">
            <w:pPr>
              <w:rPr>
                <w:rFonts w:ascii="Arial" w:hAnsi="Arial" w:cs="Arial"/>
                <w:color w:val="000000"/>
                <w:sz w:val="16"/>
                <w:szCs w:val="16"/>
              </w:rPr>
            </w:pPr>
          </w:p>
        </w:tc>
      </w:tr>
      <w:tr w:rsidR="00706C6C" w:rsidRPr="00CD7A2D" w14:paraId="2C96C0D3" w14:textId="77777777" w:rsidTr="00706C6C">
        <w:trPr>
          <w:trHeight w:val="300"/>
        </w:trPr>
        <w:tc>
          <w:tcPr>
            <w:tcW w:w="567" w:type="dxa"/>
            <w:vMerge/>
            <w:shd w:val="clear" w:color="auto" w:fill="FFFFFF"/>
            <w:vAlign w:val="center"/>
            <w:hideMark/>
          </w:tcPr>
          <w:p w14:paraId="6BBAA06E"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71A97C3E"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0E10401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Magazyn ks. Nr 139/90</w:t>
            </w:r>
          </w:p>
        </w:tc>
        <w:tc>
          <w:tcPr>
            <w:tcW w:w="949" w:type="dxa"/>
            <w:vMerge/>
            <w:shd w:val="clear" w:color="auto" w:fill="FFFFFF"/>
            <w:vAlign w:val="center"/>
            <w:hideMark/>
          </w:tcPr>
          <w:p w14:paraId="2077D660"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3067EBCE"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1DCE09E4"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045E3152" w14:textId="77777777" w:rsidR="00706C6C" w:rsidRPr="00706C6C" w:rsidRDefault="00706C6C" w:rsidP="00EB4881">
            <w:pPr>
              <w:rPr>
                <w:rFonts w:ascii="Arial" w:hAnsi="Arial" w:cs="Arial"/>
                <w:color w:val="000000"/>
                <w:sz w:val="16"/>
                <w:szCs w:val="16"/>
              </w:rPr>
            </w:pPr>
          </w:p>
        </w:tc>
      </w:tr>
      <w:tr w:rsidR="00706C6C" w:rsidRPr="00CD7A2D" w14:paraId="43771E89" w14:textId="77777777" w:rsidTr="00706C6C">
        <w:trPr>
          <w:trHeight w:val="300"/>
        </w:trPr>
        <w:tc>
          <w:tcPr>
            <w:tcW w:w="567" w:type="dxa"/>
            <w:vMerge/>
            <w:shd w:val="clear" w:color="auto" w:fill="FFFFFF"/>
            <w:vAlign w:val="center"/>
            <w:hideMark/>
          </w:tcPr>
          <w:p w14:paraId="2E7034AC"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21A1720B"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49A0D56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warsztatowo-garażowy ks.nr 140/90</w:t>
            </w:r>
          </w:p>
        </w:tc>
        <w:tc>
          <w:tcPr>
            <w:tcW w:w="949" w:type="dxa"/>
            <w:vMerge/>
            <w:shd w:val="clear" w:color="auto" w:fill="FFFFFF"/>
            <w:vAlign w:val="center"/>
            <w:hideMark/>
          </w:tcPr>
          <w:p w14:paraId="3A26CBB8"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7D6237BE"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3C01756D"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1F02A4C0" w14:textId="77777777" w:rsidR="00706C6C" w:rsidRPr="00706C6C" w:rsidRDefault="00706C6C" w:rsidP="00EB4881">
            <w:pPr>
              <w:rPr>
                <w:rFonts w:ascii="Arial" w:hAnsi="Arial" w:cs="Arial"/>
                <w:color w:val="000000"/>
                <w:sz w:val="16"/>
                <w:szCs w:val="16"/>
              </w:rPr>
            </w:pPr>
          </w:p>
        </w:tc>
      </w:tr>
      <w:tr w:rsidR="00706C6C" w:rsidRPr="00CD7A2D" w14:paraId="6A106132" w14:textId="77777777" w:rsidTr="00706C6C">
        <w:trPr>
          <w:trHeight w:val="624"/>
        </w:trPr>
        <w:tc>
          <w:tcPr>
            <w:tcW w:w="567" w:type="dxa"/>
            <w:shd w:val="clear" w:color="auto" w:fill="FFFFFF"/>
            <w:vAlign w:val="center"/>
            <w:hideMark/>
          </w:tcPr>
          <w:p w14:paraId="4BDB3DDE" w14:textId="75F6C110"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5</w:t>
            </w:r>
          </w:p>
        </w:tc>
        <w:tc>
          <w:tcPr>
            <w:tcW w:w="1458" w:type="dxa"/>
            <w:shd w:val="clear" w:color="auto" w:fill="FFFFFF"/>
            <w:vAlign w:val="center"/>
            <w:hideMark/>
          </w:tcPr>
          <w:p w14:paraId="34E14E28"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Mickiewicza 14</w:t>
            </w:r>
          </w:p>
        </w:tc>
        <w:tc>
          <w:tcPr>
            <w:tcW w:w="4071" w:type="dxa"/>
            <w:shd w:val="clear" w:color="auto" w:fill="FFFFFF"/>
            <w:vAlign w:val="center"/>
            <w:hideMark/>
          </w:tcPr>
          <w:p w14:paraId="42802C92"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Dawny budynek szkolny, murowany, czerwona cegła, dachówka, obecnie w części biblioteka + mieszkanie – 96,16 m2 + budynki gospodarcze z opłotowaniem</w:t>
            </w:r>
          </w:p>
        </w:tc>
        <w:tc>
          <w:tcPr>
            <w:tcW w:w="949" w:type="dxa"/>
            <w:shd w:val="clear" w:color="auto" w:fill="FFFFFF"/>
            <w:vAlign w:val="center"/>
            <w:hideMark/>
          </w:tcPr>
          <w:p w14:paraId="4A3AC74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536,00</w:t>
            </w:r>
          </w:p>
        </w:tc>
        <w:tc>
          <w:tcPr>
            <w:tcW w:w="1484" w:type="dxa"/>
            <w:shd w:val="clear" w:color="auto" w:fill="FFFFFF"/>
            <w:vAlign w:val="center"/>
            <w:hideMark/>
          </w:tcPr>
          <w:p w14:paraId="4BFC2B1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2 251 200,00</w:t>
            </w:r>
          </w:p>
        </w:tc>
        <w:tc>
          <w:tcPr>
            <w:tcW w:w="1153" w:type="dxa"/>
            <w:shd w:val="clear" w:color="auto" w:fill="FFFFFF"/>
            <w:vAlign w:val="center"/>
            <w:hideMark/>
          </w:tcPr>
          <w:p w14:paraId="240DD69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4 200,00</w:t>
            </w:r>
          </w:p>
        </w:tc>
        <w:tc>
          <w:tcPr>
            <w:tcW w:w="1358" w:type="dxa"/>
            <w:shd w:val="clear" w:color="auto" w:fill="FFFFFF"/>
            <w:vAlign w:val="center"/>
            <w:hideMark/>
          </w:tcPr>
          <w:p w14:paraId="41EE326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4209BBB" w14:textId="77777777" w:rsidTr="00706C6C">
        <w:trPr>
          <w:trHeight w:val="288"/>
        </w:trPr>
        <w:tc>
          <w:tcPr>
            <w:tcW w:w="567" w:type="dxa"/>
            <w:vMerge w:val="restart"/>
            <w:shd w:val="clear" w:color="auto" w:fill="FFFFFF"/>
            <w:vAlign w:val="center"/>
            <w:hideMark/>
          </w:tcPr>
          <w:p w14:paraId="116DBBD2" w14:textId="03EFB799"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6</w:t>
            </w:r>
          </w:p>
        </w:tc>
        <w:tc>
          <w:tcPr>
            <w:tcW w:w="1458" w:type="dxa"/>
            <w:vMerge w:val="restart"/>
            <w:shd w:val="clear" w:color="auto" w:fill="FFFFFF"/>
            <w:vAlign w:val="center"/>
            <w:hideMark/>
          </w:tcPr>
          <w:p w14:paraId="39CB160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Wiardunki</w:t>
            </w:r>
          </w:p>
        </w:tc>
        <w:tc>
          <w:tcPr>
            <w:tcW w:w="4071" w:type="dxa"/>
            <w:vMerge w:val="restart"/>
            <w:shd w:val="clear" w:color="auto" w:fill="FFFFFF"/>
            <w:vAlign w:val="center"/>
            <w:hideMark/>
          </w:tcPr>
          <w:p w14:paraId="3F198B06"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murowany, dach - papa, strop beton (użytkownik - warsztaty terapii zajęciowej) dawny budynek szkoły podstawowej</w:t>
            </w:r>
          </w:p>
        </w:tc>
        <w:tc>
          <w:tcPr>
            <w:tcW w:w="949" w:type="dxa"/>
            <w:vMerge w:val="restart"/>
            <w:shd w:val="clear" w:color="auto" w:fill="FFFFFF"/>
            <w:vAlign w:val="center"/>
            <w:hideMark/>
          </w:tcPr>
          <w:p w14:paraId="51F735A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453,00</w:t>
            </w:r>
          </w:p>
        </w:tc>
        <w:tc>
          <w:tcPr>
            <w:tcW w:w="1484" w:type="dxa"/>
            <w:vMerge w:val="restart"/>
            <w:shd w:val="clear" w:color="auto" w:fill="FFFFFF"/>
            <w:vAlign w:val="center"/>
            <w:hideMark/>
          </w:tcPr>
          <w:p w14:paraId="13D224A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1 902 600,00</w:t>
            </w:r>
          </w:p>
        </w:tc>
        <w:tc>
          <w:tcPr>
            <w:tcW w:w="1153" w:type="dxa"/>
            <w:vMerge w:val="restart"/>
            <w:shd w:val="clear" w:color="auto" w:fill="FFFFFF"/>
            <w:vAlign w:val="center"/>
            <w:hideMark/>
          </w:tcPr>
          <w:p w14:paraId="7FD5047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4 200,00</w:t>
            </w:r>
          </w:p>
        </w:tc>
        <w:tc>
          <w:tcPr>
            <w:tcW w:w="1358" w:type="dxa"/>
            <w:vMerge w:val="restart"/>
            <w:shd w:val="clear" w:color="auto" w:fill="FFFFFF"/>
            <w:vAlign w:val="center"/>
            <w:hideMark/>
          </w:tcPr>
          <w:p w14:paraId="2A19355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4058EE44" w14:textId="77777777" w:rsidTr="00706C6C">
        <w:trPr>
          <w:trHeight w:val="300"/>
        </w:trPr>
        <w:tc>
          <w:tcPr>
            <w:tcW w:w="567" w:type="dxa"/>
            <w:vMerge/>
            <w:shd w:val="clear" w:color="auto" w:fill="FFFFFF"/>
            <w:vAlign w:val="center"/>
            <w:hideMark/>
          </w:tcPr>
          <w:p w14:paraId="12032D34"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1EE9D652" w14:textId="77777777" w:rsidR="00706C6C" w:rsidRPr="00706C6C" w:rsidRDefault="00706C6C" w:rsidP="00EB4881">
            <w:pPr>
              <w:rPr>
                <w:rFonts w:ascii="Arial" w:hAnsi="Arial" w:cs="Arial"/>
                <w:color w:val="000000"/>
                <w:sz w:val="16"/>
                <w:szCs w:val="16"/>
              </w:rPr>
            </w:pPr>
          </w:p>
        </w:tc>
        <w:tc>
          <w:tcPr>
            <w:tcW w:w="4071" w:type="dxa"/>
            <w:vMerge/>
            <w:shd w:val="clear" w:color="auto" w:fill="FFFFFF"/>
            <w:vAlign w:val="center"/>
            <w:hideMark/>
          </w:tcPr>
          <w:p w14:paraId="0BCFC4A2" w14:textId="77777777" w:rsidR="00706C6C" w:rsidRPr="00706C6C" w:rsidRDefault="00706C6C" w:rsidP="00EB4881">
            <w:pPr>
              <w:rPr>
                <w:rFonts w:ascii="Arial" w:hAnsi="Arial" w:cs="Arial"/>
                <w:color w:val="000000"/>
                <w:sz w:val="16"/>
                <w:szCs w:val="16"/>
              </w:rPr>
            </w:pPr>
          </w:p>
        </w:tc>
        <w:tc>
          <w:tcPr>
            <w:tcW w:w="949" w:type="dxa"/>
            <w:vMerge/>
            <w:shd w:val="clear" w:color="auto" w:fill="FFFFFF"/>
            <w:vAlign w:val="center"/>
            <w:hideMark/>
          </w:tcPr>
          <w:p w14:paraId="3CB74136"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5D4D7D99"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00D82D47"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004DB658" w14:textId="77777777" w:rsidR="00706C6C" w:rsidRPr="00706C6C" w:rsidRDefault="00706C6C" w:rsidP="00EB4881">
            <w:pPr>
              <w:rPr>
                <w:rFonts w:ascii="Arial" w:hAnsi="Arial" w:cs="Arial"/>
                <w:color w:val="000000"/>
                <w:sz w:val="16"/>
                <w:szCs w:val="16"/>
              </w:rPr>
            </w:pPr>
          </w:p>
        </w:tc>
      </w:tr>
      <w:tr w:rsidR="00706C6C" w:rsidRPr="00CD7A2D" w14:paraId="245B86BA" w14:textId="77777777" w:rsidTr="00706C6C">
        <w:trPr>
          <w:trHeight w:val="420"/>
        </w:trPr>
        <w:tc>
          <w:tcPr>
            <w:tcW w:w="567" w:type="dxa"/>
            <w:shd w:val="clear" w:color="auto" w:fill="FFFFFF"/>
            <w:vAlign w:val="center"/>
            <w:hideMark/>
          </w:tcPr>
          <w:p w14:paraId="2EB970B2" w14:textId="12E5F18F"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176997">
              <w:rPr>
                <w:rFonts w:ascii="Arial" w:hAnsi="Arial" w:cs="Arial"/>
                <w:color w:val="000000"/>
                <w:sz w:val="16"/>
                <w:szCs w:val="16"/>
              </w:rPr>
              <w:t>7</w:t>
            </w:r>
          </w:p>
        </w:tc>
        <w:tc>
          <w:tcPr>
            <w:tcW w:w="1458" w:type="dxa"/>
            <w:shd w:val="clear" w:color="auto" w:fill="FFFFFF"/>
            <w:vAlign w:val="center"/>
            <w:hideMark/>
          </w:tcPr>
          <w:p w14:paraId="1B251D68"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Radom 33</w:t>
            </w:r>
          </w:p>
        </w:tc>
        <w:tc>
          <w:tcPr>
            <w:tcW w:w="4071" w:type="dxa"/>
            <w:shd w:val="clear" w:color="auto" w:fill="FFFFFF"/>
            <w:vAlign w:val="center"/>
            <w:hideMark/>
          </w:tcPr>
          <w:p w14:paraId="79E5CFDB"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Świetlica wiejska, mieszkania - murowany, dach papa, strop beton (budynek po szkole podstawowej)</w:t>
            </w:r>
          </w:p>
        </w:tc>
        <w:tc>
          <w:tcPr>
            <w:tcW w:w="949" w:type="dxa"/>
            <w:shd w:val="clear" w:color="auto" w:fill="FFFFFF"/>
            <w:vAlign w:val="center"/>
            <w:hideMark/>
          </w:tcPr>
          <w:p w14:paraId="006403C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395,00</w:t>
            </w:r>
          </w:p>
        </w:tc>
        <w:tc>
          <w:tcPr>
            <w:tcW w:w="1484" w:type="dxa"/>
            <w:shd w:val="clear" w:color="auto" w:fill="FFFFFF"/>
            <w:vAlign w:val="center"/>
            <w:hideMark/>
          </w:tcPr>
          <w:p w14:paraId="17F2205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1 224 500,00</w:t>
            </w:r>
          </w:p>
        </w:tc>
        <w:tc>
          <w:tcPr>
            <w:tcW w:w="1153" w:type="dxa"/>
            <w:shd w:val="clear" w:color="auto" w:fill="FFFFFF"/>
            <w:vAlign w:val="center"/>
            <w:hideMark/>
          </w:tcPr>
          <w:p w14:paraId="3ECFA02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3E3F7AE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F219B9" w:rsidRPr="00CD7A2D" w14:paraId="0B0135B6" w14:textId="77777777" w:rsidTr="00706C6C">
        <w:trPr>
          <w:trHeight w:val="420"/>
        </w:trPr>
        <w:tc>
          <w:tcPr>
            <w:tcW w:w="567" w:type="dxa"/>
            <w:shd w:val="clear" w:color="auto" w:fill="FFFFFF"/>
            <w:vAlign w:val="center"/>
            <w:hideMark/>
          </w:tcPr>
          <w:p w14:paraId="664C62FD" w14:textId="6B1806A2" w:rsidR="00706C6C" w:rsidRPr="00706C6C" w:rsidRDefault="00176997" w:rsidP="00EB4881">
            <w:pPr>
              <w:jc w:val="center"/>
              <w:rPr>
                <w:rFonts w:ascii="Arial" w:hAnsi="Arial" w:cs="Arial"/>
                <w:color w:val="000000"/>
                <w:sz w:val="16"/>
                <w:szCs w:val="16"/>
              </w:rPr>
            </w:pPr>
            <w:r>
              <w:rPr>
                <w:rFonts w:ascii="Arial" w:hAnsi="Arial" w:cs="Arial"/>
                <w:color w:val="000000"/>
                <w:sz w:val="16"/>
                <w:szCs w:val="16"/>
              </w:rPr>
              <w:t>38</w:t>
            </w:r>
          </w:p>
        </w:tc>
        <w:tc>
          <w:tcPr>
            <w:tcW w:w="1458" w:type="dxa"/>
            <w:shd w:val="clear" w:color="auto" w:fill="FFFFFF"/>
            <w:vAlign w:val="center"/>
            <w:hideMark/>
          </w:tcPr>
          <w:p w14:paraId="1B7E6073" w14:textId="77777777" w:rsidR="00706C6C" w:rsidRPr="00706C6C" w:rsidRDefault="00706C6C" w:rsidP="00EB4881">
            <w:pPr>
              <w:rPr>
                <w:rFonts w:ascii="Arial" w:hAnsi="Arial" w:cs="Arial"/>
                <w:color w:val="000000"/>
                <w:sz w:val="16"/>
                <w:szCs w:val="16"/>
              </w:rPr>
            </w:pPr>
            <w:proofErr w:type="spellStart"/>
            <w:r w:rsidRPr="00706C6C">
              <w:rPr>
                <w:rFonts w:ascii="Arial" w:hAnsi="Arial" w:cs="Arial"/>
                <w:color w:val="000000"/>
                <w:sz w:val="16"/>
                <w:szCs w:val="16"/>
              </w:rPr>
              <w:t>Skrzetusz</w:t>
            </w:r>
            <w:proofErr w:type="spellEnd"/>
            <w:r w:rsidRPr="00706C6C">
              <w:rPr>
                <w:rFonts w:ascii="Arial" w:hAnsi="Arial" w:cs="Arial"/>
                <w:color w:val="000000"/>
                <w:sz w:val="16"/>
                <w:szCs w:val="16"/>
              </w:rPr>
              <w:t xml:space="preserve"> 59</w:t>
            </w:r>
          </w:p>
        </w:tc>
        <w:tc>
          <w:tcPr>
            <w:tcW w:w="4071" w:type="dxa"/>
            <w:shd w:val="clear" w:color="auto" w:fill="FFFFFF"/>
            <w:vAlign w:val="center"/>
            <w:hideMark/>
          </w:tcPr>
          <w:p w14:paraId="5A46DBC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Dawny budynek przedszkolny - obecnie budynek mieszkalny - murowany</w:t>
            </w:r>
          </w:p>
        </w:tc>
        <w:tc>
          <w:tcPr>
            <w:tcW w:w="949" w:type="dxa"/>
            <w:shd w:val="clear" w:color="auto" w:fill="FFFFFF"/>
            <w:vAlign w:val="center"/>
            <w:hideMark/>
          </w:tcPr>
          <w:p w14:paraId="6B69CCA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268,86</w:t>
            </w:r>
          </w:p>
        </w:tc>
        <w:tc>
          <w:tcPr>
            <w:tcW w:w="1484" w:type="dxa"/>
            <w:shd w:val="clear" w:color="auto" w:fill="FFFFFF"/>
            <w:vAlign w:val="center"/>
            <w:hideMark/>
          </w:tcPr>
          <w:p w14:paraId="54DE57A6" w14:textId="795F1839" w:rsidR="00706C6C" w:rsidRPr="00706C6C" w:rsidRDefault="006C7DCE" w:rsidP="00EB4881">
            <w:pPr>
              <w:jc w:val="center"/>
              <w:rPr>
                <w:rFonts w:ascii="Arial" w:hAnsi="Arial" w:cs="Arial"/>
                <w:color w:val="000000"/>
                <w:sz w:val="16"/>
                <w:szCs w:val="16"/>
              </w:rPr>
            </w:pPr>
            <w:r w:rsidRPr="006C7DCE">
              <w:rPr>
                <w:rFonts w:ascii="Arial" w:hAnsi="Arial" w:cs="Arial"/>
                <w:color w:val="000000"/>
                <w:sz w:val="16"/>
                <w:szCs w:val="16"/>
              </w:rPr>
              <w:t>967 896,00</w:t>
            </w:r>
          </w:p>
        </w:tc>
        <w:tc>
          <w:tcPr>
            <w:tcW w:w="1153" w:type="dxa"/>
            <w:shd w:val="clear" w:color="auto" w:fill="FFFFFF"/>
            <w:vAlign w:val="center"/>
            <w:hideMark/>
          </w:tcPr>
          <w:p w14:paraId="70D561B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4513286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F219B9" w:rsidRPr="00CD7A2D" w14:paraId="0F598AA5" w14:textId="77777777" w:rsidTr="00706C6C">
        <w:trPr>
          <w:trHeight w:val="828"/>
        </w:trPr>
        <w:tc>
          <w:tcPr>
            <w:tcW w:w="567" w:type="dxa"/>
            <w:shd w:val="clear" w:color="auto" w:fill="FFFFFF"/>
            <w:vAlign w:val="center"/>
            <w:hideMark/>
          </w:tcPr>
          <w:p w14:paraId="48762F21" w14:textId="44EB2F75" w:rsidR="00706C6C" w:rsidRPr="00706C6C" w:rsidRDefault="00176997" w:rsidP="00EB4881">
            <w:pPr>
              <w:jc w:val="center"/>
              <w:rPr>
                <w:rFonts w:ascii="Arial" w:hAnsi="Arial" w:cs="Arial"/>
                <w:color w:val="000000"/>
                <w:sz w:val="16"/>
                <w:szCs w:val="16"/>
              </w:rPr>
            </w:pPr>
            <w:r>
              <w:rPr>
                <w:rFonts w:ascii="Arial" w:hAnsi="Arial" w:cs="Arial"/>
                <w:color w:val="000000"/>
                <w:sz w:val="16"/>
                <w:szCs w:val="16"/>
              </w:rPr>
              <w:t>39</w:t>
            </w:r>
          </w:p>
        </w:tc>
        <w:tc>
          <w:tcPr>
            <w:tcW w:w="1458" w:type="dxa"/>
            <w:shd w:val="clear" w:color="auto" w:fill="FFFFFF"/>
            <w:vAlign w:val="center"/>
            <w:hideMark/>
          </w:tcPr>
          <w:p w14:paraId="78FADEA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Boruchowo 14</w:t>
            </w:r>
          </w:p>
        </w:tc>
        <w:tc>
          <w:tcPr>
            <w:tcW w:w="4071" w:type="dxa"/>
            <w:shd w:val="clear" w:color="auto" w:fill="FFFFFF"/>
            <w:vAlign w:val="center"/>
            <w:hideMark/>
          </w:tcPr>
          <w:p w14:paraId="4B3D7CF2"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Świetlica wiejska, pomieszczenie gospodarcze + mieszkanie komunalne, budynek murowany w technologii tradycyjnej, dach dwuspadowy stromy, krokwie drewniane, pokryty płytami azbestowymi</w:t>
            </w:r>
          </w:p>
        </w:tc>
        <w:tc>
          <w:tcPr>
            <w:tcW w:w="949" w:type="dxa"/>
            <w:shd w:val="clear" w:color="auto" w:fill="FFFFFF"/>
            <w:vAlign w:val="center"/>
            <w:hideMark/>
          </w:tcPr>
          <w:p w14:paraId="10EF318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63,76</w:t>
            </w:r>
          </w:p>
        </w:tc>
        <w:tc>
          <w:tcPr>
            <w:tcW w:w="1484" w:type="dxa"/>
            <w:shd w:val="clear" w:color="auto" w:fill="FFFFFF"/>
            <w:vAlign w:val="center"/>
            <w:hideMark/>
          </w:tcPr>
          <w:p w14:paraId="434C9556" w14:textId="21DADB2D" w:rsidR="00706C6C" w:rsidRPr="00706C6C" w:rsidRDefault="00F15F77" w:rsidP="00EB4881">
            <w:pPr>
              <w:jc w:val="center"/>
              <w:rPr>
                <w:rFonts w:ascii="Arial" w:hAnsi="Arial" w:cs="Arial"/>
                <w:color w:val="000000"/>
                <w:sz w:val="16"/>
                <w:szCs w:val="16"/>
              </w:rPr>
            </w:pPr>
            <w:r w:rsidRPr="00F15F77">
              <w:rPr>
                <w:rFonts w:ascii="Arial" w:hAnsi="Arial" w:cs="Arial"/>
                <w:color w:val="000000"/>
                <w:sz w:val="16"/>
                <w:szCs w:val="16"/>
              </w:rPr>
              <w:t>197 656,00</w:t>
            </w:r>
          </w:p>
        </w:tc>
        <w:tc>
          <w:tcPr>
            <w:tcW w:w="1153" w:type="dxa"/>
            <w:shd w:val="clear" w:color="auto" w:fill="FFFFFF"/>
            <w:vAlign w:val="center"/>
            <w:hideMark/>
          </w:tcPr>
          <w:p w14:paraId="6C09D70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508B697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79EE4B33" w14:textId="77777777" w:rsidTr="00706C6C">
        <w:trPr>
          <w:trHeight w:val="420"/>
        </w:trPr>
        <w:tc>
          <w:tcPr>
            <w:tcW w:w="567" w:type="dxa"/>
            <w:shd w:val="clear" w:color="auto" w:fill="FFFFFF"/>
            <w:vAlign w:val="center"/>
            <w:hideMark/>
          </w:tcPr>
          <w:p w14:paraId="64D58FB7" w14:textId="45D6F07A"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176997">
              <w:rPr>
                <w:rFonts w:ascii="Arial" w:hAnsi="Arial" w:cs="Arial"/>
                <w:color w:val="000000"/>
                <w:sz w:val="16"/>
                <w:szCs w:val="16"/>
              </w:rPr>
              <w:t>0</w:t>
            </w:r>
          </w:p>
        </w:tc>
        <w:tc>
          <w:tcPr>
            <w:tcW w:w="1458" w:type="dxa"/>
            <w:shd w:val="clear" w:color="auto" w:fill="FFFFFF"/>
            <w:vAlign w:val="center"/>
            <w:hideMark/>
          </w:tcPr>
          <w:p w14:paraId="6FF74F1F"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Boisko Orlik – budynek socjalny</w:t>
            </w:r>
          </w:p>
        </w:tc>
        <w:tc>
          <w:tcPr>
            <w:tcW w:w="4071" w:type="dxa"/>
            <w:shd w:val="clear" w:color="auto" w:fill="FFFFFF"/>
            <w:vAlign w:val="center"/>
            <w:hideMark/>
          </w:tcPr>
          <w:p w14:paraId="7DA34AD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 xml:space="preserve">Budynek socjalny - budynek murowany z 2012 r., </w:t>
            </w:r>
          </w:p>
        </w:tc>
        <w:tc>
          <w:tcPr>
            <w:tcW w:w="949" w:type="dxa"/>
            <w:shd w:val="clear" w:color="auto" w:fill="FFFFFF"/>
            <w:vAlign w:val="center"/>
            <w:hideMark/>
          </w:tcPr>
          <w:p w14:paraId="7C7A768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77,01</w:t>
            </w:r>
          </w:p>
        </w:tc>
        <w:tc>
          <w:tcPr>
            <w:tcW w:w="1484" w:type="dxa"/>
            <w:shd w:val="clear" w:color="auto" w:fill="FFFFFF"/>
            <w:vAlign w:val="center"/>
            <w:hideMark/>
          </w:tcPr>
          <w:p w14:paraId="0121752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308 040,00</w:t>
            </w:r>
          </w:p>
        </w:tc>
        <w:tc>
          <w:tcPr>
            <w:tcW w:w="1153" w:type="dxa"/>
            <w:shd w:val="clear" w:color="auto" w:fill="FFFFFF"/>
            <w:vAlign w:val="center"/>
            <w:hideMark/>
          </w:tcPr>
          <w:p w14:paraId="7B9832D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4 000,00</w:t>
            </w:r>
          </w:p>
        </w:tc>
        <w:tc>
          <w:tcPr>
            <w:tcW w:w="1358" w:type="dxa"/>
            <w:shd w:val="clear" w:color="auto" w:fill="FFFFFF"/>
            <w:vAlign w:val="center"/>
            <w:hideMark/>
          </w:tcPr>
          <w:p w14:paraId="18E3E5A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 xml:space="preserve">Urząd Gminy Ryczywół </w:t>
            </w:r>
          </w:p>
        </w:tc>
      </w:tr>
      <w:tr w:rsidR="00706C6C" w:rsidRPr="00CD7A2D" w14:paraId="1726A783" w14:textId="77777777" w:rsidTr="00706C6C">
        <w:trPr>
          <w:trHeight w:val="1236"/>
        </w:trPr>
        <w:tc>
          <w:tcPr>
            <w:tcW w:w="567" w:type="dxa"/>
            <w:shd w:val="clear" w:color="auto" w:fill="FFFFFF"/>
            <w:vAlign w:val="center"/>
            <w:hideMark/>
          </w:tcPr>
          <w:p w14:paraId="45C7D651" w14:textId="2C26C0A0"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176997">
              <w:rPr>
                <w:rFonts w:ascii="Arial" w:hAnsi="Arial" w:cs="Arial"/>
                <w:color w:val="000000"/>
                <w:sz w:val="16"/>
                <w:szCs w:val="16"/>
              </w:rPr>
              <w:t>1</w:t>
            </w:r>
          </w:p>
        </w:tc>
        <w:tc>
          <w:tcPr>
            <w:tcW w:w="1458" w:type="dxa"/>
            <w:shd w:val="clear" w:color="auto" w:fill="FFFFFF"/>
            <w:vAlign w:val="center"/>
            <w:hideMark/>
          </w:tcPr>
          <w:p w14:paraId="1E75C5C2"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Ryczywół, ul. Czarnkowska</w:t>
            </w:r>
          </w:p>
        </w:tc>
        <w:tc>
          <w:tcPr>
            <w:tcW w:w="4071" w:type="dxa"/>
            <w:shd w:val="clear" w:color="auto" w:fill="FFFFFF"/>
            <w:vAlign w:val="center"/>
            <w:hideMark/>
          </w:tcPr>
          <w:p w14:paraId="27305F4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 xml:space="preserve">Kościół ewangelicki - wybudowany w latach 1896-1898, fundamenty kamienne, ściany </w:t>
            </w:r>
            <w:proofErr w:type="spellStart"/>
            <w:r w:rsidRPr="00706C6C">
              <w:rPr>
                <w:rFonts w:ascii="Arial" w:hAnsi="Arial" w:cs="Arial"/>
                <w:color w:val="000000"/>
                <w:sz w:val="16"/>
                <w:szCs w:val="16"/>
              </w:rPr>
              <w:t>zewnetrzne</w:t>
            </w:r>
            <w:proofErr w:type="spellEnd"/>
            <w:r w:rsidRPr="00706C6C">
              <w:rPr>
                <w:rFonts w:ascii="Arial" w:hAnsi="Arial" w:cs="Arial"/>
                <w:color w:val="000000"/>
                <w:sz w:val="16"/>
                <w:szCs w:val="16"/>
              </w:rPr>
              <w:t xml:space="preserve"> z cegły na zaprawie wapiennej, dach konstrukcji drewnianej pokryty dachówką ceramiczną, posadzki z płytek ceramicznych, tynki wapienne, </w:t>
            </w:r>
            <w:proofErr w:type="spellStart"/>
            <w:r w:rsidRPr="00706C6C">
              <w:rPr>
                <w:rFonts w:ascii="Arial" w:hAnsi="Arial" w:cs="Arial"/>
                <w:color w:val="000000"/>
                <w:sz w:val="16"/>
                <w:szCs w:val="16"/>
              </w:rPr>
              <w:t>sciany</w:t>
            </w:r>
            <w:proofErr w:type="spellEnd"/>
            <w:r w:rsidRPr="00706C6C">
              <w:rPr>
                <w:rFonts w:ascii="Arial" w:hAnsi="Arial" w:cs="Arial"/>
                <w:color w:val="000000"/>
                <w:sz w:val="16"/>
                <w:szCs w:val="16"/>
              </w:rPr>
              <w:t xml:space="preserve"> malowane, stolarka drzwiowa i okienna drewniana, instalacja elektryczna, budynek wpisany do rejestru zabytków</w:t>
            </w:r>
          </w:p>
        </w:tc>
        <w:tc>
          <w:tcPr>
            <w:tcW w:w="949" w:type="dxa"/>
            <w:shd w:val="clear" w:color="auto" w:fill="FFFFFF"/>
            <w:vAlign w:val="center"/>
            <w:hideMark/>
          </w:tcPr>
          <w:p w14:paraId="05C3B1F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218,16</w:t>
            </w:r>
          </w:p>
        </w:tc>
        <w:tc>
          <w:tcPr>
            <w:tcW w:w="1484" w:type="dxa"/>
            <w:shd w:val="clear" w:color="auto" w:fill="FFFFFF"/>
            <w:vAlign w:val="center"/>
            <w:hideMark/>
          </w:tcPr>
          <w:p w14:paraId="3F8EE05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785 376,00</w:t>
            </w:r>
          </w:p>
        </w:tc>
        <w:tc>
          <w:tcPr>
            <w:tcW w:w="1153" w:type="dxa"/>
            <w:shd w:val="clear" w:color="auto" w:fill="FFFFFF"/>
            <w:vAlign w:val="center"/>
            <w:hideMark/>
          </w:tcPr>
          <w:p w14:paraId="674054D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2A04D9D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47A270B" w14:textId="77777777" w:rsidTr="00706C6C">
        <w:trPr>
          <w:trHeight w:val="3396"/>
        </w:trPr>
        <w:tc>
          <w:tcPr>
            <w:tcW w:w="567" w:type="dxa"/>
            <w:shd w:val="clear" w:color="auto" w:fill="FFFFFF"/>
            <w:vAlign w:val="center"/>
            <w:hideMark/>
          </w:tcPr>
          <w:p w14:paraId="40F51738" w14:textId="71EF407B"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176997">
              <w:rPr>
                <w:rFonts w:ascii="Arial" w:hAnsi="Arial" w:cs="Arial"/>
                <w:color w:val="000000"/>
                <w:sz w:val="16"/>
                <w:szCs w:val="16"/>
              </w:rPr>
              <w:t>2</w:t>
            </w:r>
          </w:p>
        </w:tc>
        <w:tc>
          <w:tcPr>
            <w:tcW w:w="1458" w:type="dxa"/>
            <w:shd w:val="clear" w:color="auto" w:fill="FFFFFF"/>
            <w:vAlign w:val="center"/>
            <w:hideMark/>
          </w:tcPr>
          <w:p w14:paraId="158895E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Lipa 99</w:t>
            </w:r>
          </w:p>
        </w:tc>
        <w:tc>
          <w:tcPr>
            <w:tcW w:w="4071" w:type="dxa"/>
            <w:shd w:val="clear" w:color="auto" w:fill="FFFFFF"/>
            <w:vAlign w:val="center"/>
            <w:hideMark/>
          </w:tcPr>
          <w:p w14:paraId="33EAF770"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 xml:space="preserve">Budynek z cegły, 3 piętra, dach kryty dachówką, wybudowany pod koniec XIX w., pierwsza rozbudowa w latach 70., kolejna rozbudowa w 1995 r. Instalacje: </w:t>
            </w:r>
            <w:proofErr w:type="spellStart"/>
            <w:r w:rsidRPr="00706C6C">
              <w:rPr>
                <w:rFonts w:ascii="Arial" w:hAnsi="Arial" w:cs="Arial"/>
                <w:color w:val="000000"/>
                <w:sz w:val="16"/>
                <w:szCs w:val="16"/>
              </w:rPr>
              <w:t>wod-kan</w:t>
            </w:r>
            <w:proofErr w:type="spellEnd"/>
            <w:r w:rsidRPr="00706C6C">
              <w:rPr>
                <w:rFonts w:ascii="Arial" w:hAnsi="Arial" w:cs="Arial"/>
                <w:color w:val="000000"/>
                <w:sz w:val="16"/>
                <w:szCs w:val="16"/>
              </w:rPr>
              <w:t xml:space="preserve">, c.o., telefoniczna, łącze internetowe, odgromowa, </w:t>
            </w:r>
            <w:proofErr w:type="spellStart"/>
            <w:r w:rsidRPr="00706C6C">
              <w:rPr>
                <w:rFonts w:ascii="Arial" w:hAnsi="Arial" w:cs="Arial"/>
                <w:color w:val="000000"/>
                <w:sz w:val="16"/>
                <w:szCs w:val="16"/>
              </w:rPr>
              <w:t>elektr</w:t>
            </w:r>
            <w:proofErr w:type="spellEnd"/>
            <w:r w:rsidRPr="00706C6C">
              <w:rPr>
                <w:rFonts w:ascii="Arial" w:hAnsi="Arial" w:cs="Arial"/>
                <w:color w:val="000000"/>
                <w:sz w:val="16"/>
                <w:szCs w:val="16"/>
              </w:rPr>
              <w:t>., wentylacyjna.</w:t>
            </w:r>
            <w:r w:rsidRPr="00706C6C">
              <w:rPr>
                <w:color w:val="000000"/>
              </w:rPr>
              <w:t xml:space="preserve"> </w:t>
            </w:r>
            <w:r w:rsidRPr="00706C6C">
              <w:rPr>
                <w:rFonts w:ascii="Arial" w:hAnsi="Arial" w:cs="Arial"/>
                <w:color w:val="000000"/>
                <w:sz w:val="16"/>
                <w:szCs w:val="16"/>
              </w:rPr>
              <w:t>Stan techniczny:</w:t>
            </w:r>
            <w:r w:rsidRPr="00706C6C">
              <w:rPr>
                <w:color w:val="000000"/>
              </w:rPr>
              <w:t xml:space="preserve"> </w:t>
            </w:r>
            <w:r w:rsidRPr="00706C6C">
              <w:rPr>
                <w:rFonts w:ascii="Arial" w:hAnsi="Arial" w:cs="Arial"/>
                <w:color w:val="000000"/>
                <w:sz w:val="16"/>
                <w:szCs w:val="16"/>
              </w:rPr>
              <w:t>stolarki okiennej i drzwiowej: dobry, pokrycia dachowego: zaplanowana wymiana, instalacji: dobry.</w:t>
            </w:r>
            <w:r w:rsidRPr="00706C6C">
              <w:rPr>
                <w:color w:val="000000"/>
              </w:rPr>
              <w:t xml:space="preserve"> </w:t>
            </w:r>
            <w:r w:rsidRPr="00706C6C">
              <w:rPr>
                <w:rFonts w:ascii="Arial" w:hAnsi="Arial" w:cs="Arial"/>
                <w:color w:val="000000"/>
                <w:sz w:val="16"/>
                <w:szCs w:val="16"/>
              </w:rPr>
              <w:t xml:space="preserve">Lata i zakres remontów/ modernizacji: 2010 – remont kapitalny kotłowni, 2011 – remont części dobudowanej w 1995 r. (m.in. ściany, tynki, instalacja </w:t>
            </w:r>
            <w:proofErr w:type="spellStart"/>
            <w:r w:rsidRPr="00706C6C">
              <w:rPr>
                <w:rFonts w:ascii="Arial" w:hAnsi="Arial" w:cs="Arial"/>
                <w:color w:val="000000"/>
                <w:sz w:val="16"/>
                <w:szCs w:val="16"/>
              </w:rPr>
              <w:t>wod</w:t>
            </w:r>
            <w:proofErr w:type="spellEnd"/>
            <w:r w:rsidRPr="00706C6C">
              <w:rPr>
                <w:rFonts w:ascii="Arial" w:hAnsi="Arial" w:cs="Arial"/>
                <w:color w:val="000000"/>
                <w:sz w:val="16"/>
                <w:szCs w:val="16"/>
              </w:rPr>
              <w:t>-kan.), 2012 – wymiana okien na plastikowe w części dobudowanej w latach 70., remont kapitalny oddziału przedszkolnego (m.in. elewacja, drzwi, wnętrze pomieszczenia), 2013 - remont kapitalny dachu (pokrycie dachu + dachówka)</w:t>
            </w:r>
            <w:r w:rsidRPr="00706C6C">
              <w:rPr>
                <w:color w:val="000000"/>
              </w:rPr>
              <w:t xml:space="preserve"> </w:t>
            </w:r>
            <w:r w:rsidRPr="00706C6C">
              <w:rPr>
                <w:rFonts w:ascii="Arial" w:hAnsi="Arial" w:cs="Arial"/>
                <w:color w:val="000000"/>
                <w:sz w:val="16"/>
                <w:szCs w:val="16"/>
              </w:rPr>
              <w:t xml:space="preserve">Zabezpieczenia </w:t>
            </w:r>
            <w:proofErr w:type="spellStart"/>
            <w:r w:rsidRPr="00706C6C">
              <w:rPr>
                <w:rFonts w:ascii="Arial" w:hAnsi="Arial" w:cs="Arial"/>
                <w:color w:val="000000"/>
                <w:sz w:val="16"/>
                <w:szCs w:val="16"/>
              </w:rPr>
              <w:t>ppoż</w:t>
            </w:r>
            <w:proofErr w:type="spellEnd"/>
            <w:r w:rsidRPr="00706C6C">
              <w:rPr>
                <w:rFonts w:ascii="Arial" w:hAnsi="Arial" w:cs="Arial"/>
                <w:color w:val="000000"/>
                <w:sz w:val="16"/>
                <w:szCs w:val="16"/>
              </w:rPr>
              <w:t xml:space="preserve"> i </w:t>
            </w:r>
            <w:proofErr w:type="spellStart"/>
            <w:r w:rsidRPr="00706C6C">
              <w:rPr>
                <w:rFonts w:ascii="Arial" w:hAnsi="Arial" w:cs="Arial"/>
                <w:color w:val="000000"/>
                <w:sz w:val="16"/>
                <w:szCs w:val="16"/>
              </w:rPr>
              <w:t>przeciwkradzieżowe</w:t>
            </w:r>
            <w:proofErr w:type="spellEnd"/>
            <w:r w:rsidRPr="00706C6C">
              <w:rPr>
                <w:rFonts w:ascii="Arial" w:hAnsi="Arial" w:cs="Arial"/>
                <w:color w:val="000000"/>
                <w:sz w:val="16"/>
                <w:szCs w:val="16"/>
              </w:rPr>
              <w:t xml:space="preserve">: część okien okratowana (dot. okien najniżej położonych), podwójne zamki, </w:t>
            </w:r>
            <w:r w:rsidRPr="00706C6C">
              <w:rPr>
                <w:rFonts w:ascii="Arial" w:hAnsi="Arial" w:cs="Arial"/>
                <w:color w:val="000000"/>
                <w:sz w:val="16"/>
                <w:szCs w:val="16"/>
              </w:rPr>
              <w:lastRenderedPageBreak/>
              <w:t xml:space="preserve">zabezpieczenia </w:t>
            </w:r>
            <w:proofErr w:type="spellStart"/>
            <w:r w:rsidRPr="00706C6C">
              <w:rPr>
                <w:rFonts w:ascii="Arial" w:hAnsi="Arial" w:cs="Arial"/>
                <w:color w:val="000000"/>
                <w:sz w:val="16"/>
                <w:szCs w:val="16"/>
              </w:rPr>
              <w:t>ppoż</w:t>
            </w:r>
            <w:proofErr w:type="spellEnd"/>
            <w:r w:rsidRPr="00706C6C">
              <w:rPr>
                <w:rFonts w:ascii="Arial" w:hAnsi="Arial" w:cs="Arial"/>
                <w:color w:val="000000"/>
                <w:sz w:val="16"/>
                <w:szCs w:val="16"/>
              </w:rPr>
              <w:t xml:space="preserve"> zgodne z zaleceniami (m.in. gaśnice w wyznaczonych punktach)</w:t>
            </w:r>
          </w:p>
        </w:tc>
        <w:tc>
          <w:tcPr>
            <w:tcW w:w="949" w:type="dxa"/>
            <w:shd w:val="clear" w:color="auto" w:fill="FFFFFF"/>
            <w:vAlign w:val="center"/>
            <w:hideMark/>
          </w:tcPr>
          <w:p w14:paraId="5823529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lastRenderedPageBreak/>
              <w:t>850,00</w:t>
            </w:r>
          </w:p>
        </w:tc>
        <w:tc>
          <w:tcPr>
            <w:tcW w:w="1484" w:type="dxa"/>
            <w:shd w:val="clear" w:color="auto" w:fill="FFFFFF"/>
            <w:vAlign w:val="center"/>
            <w:hideMark/>
          </w:tcPr>
          <w:p w14:paraId="0E51688A" w14:textId="77777777" w:rsidR="00706C6C" w:rsidRDefault="00706C6C" w:rsidP="00EB4881">
            <w:pPr>
              <w:jc w:val="center"/>
              <w:rPr>
                <w:rFonts w:ascii="Arial" w:hAnsi="Arial" w:cs="Arial"/>
                <w:strike/>
                <w:color w:val="7030A0"/>
                <w:sz w:val="16"/>
                <w:szCs w:val="16"/>
              </w:rPr>
            </w:pPr>
            <w:r w:rsidRPr="00B918FA">
              <w:rPr>
                <w:rFonts w:ascii="Arial" w:hAnsi="Arial" w:cs="Arial"/>
                <w:strike/>
                <w:color w:val="7030A0"/>
                <w:sz w:val="16"/>
                <w:szCs w:val="16"/>
              </w:rPr>
              <w:t>2 720 000,00</w:t>
            </w:r>
          </w:p>
          <w:p w14:paraId="5E242898" w14:textId="5FEE5205" w:rsidR="00B918FA" w:rsidRPr="00B918FA" w:rsidRDefault="00B918FA" w:rsidP="00EB4881">
            <w:pPr>
              <w:jc w:val="center"/>
              <w:rPr>
                <w:rFonts w:ascii="Arial" w:hAnsi="Arial" w:cs="Arial"/>
                <w:color w:val="000000"/>
                <w:sz w:val="16"/>
                <w:szCs w:val="16"/>
              </w:rPr>
            </w:pPr>
            <w:r w:rsidRPr="00B918FA">
              <w:rPr>
                <w:rFonts w:ascii="Arial" w:hAnsi="Arial" w:cs="Arial"/>
                <w:color w:val="7030A0"/>
                <w:sz w:val="16"/>
                <w:szCs w:val="16"/>
              </w:rPr>
              <w:t>300 000,00</w:t>
            </w:r>
          </w:p>
        </w:tc>
        <w:tc>
          <w:tcPr>
            <w:tcW w:w="1153" w:type="dxa"/>
            <w:shd w:val="clear" w:color="auto" w:fill="FFFFFF"/>
            <w:vAlign w:val="center"/>
            <w:hideMark/>
          </w:tcPr>
          <w:p w14:paraId="2C3642D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3 200,00</w:t>
            </w:r>
          </w:p>
        </w:tc>
        <w:tc>
          <w:tcPr>
            <w:tcW w:w="1358" w:type="dxa"/>
            <w:shd w:val="clear" w:color="auto" w:fill="FFFFFF"/>
            <w:vAlign w:val="center"/>
            <w:hideMark/>
          </w:tcPr>
          <w:p w14:paraId="38AEC9A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7DC4F33F" w14:textId="77777777" w:rsidTr="00706C6C">
        <w:trPr>
          <w:trHeight w:val="1236"/>
        </w:trPr>
        <w:tc>
          <w:tcPr>
            <w:tcW w:w="567" w:type="dxa"/>
            <w:shd w:val="clear" w:color="auto" w:fill="FFFFFF"/>
            <w:vAlign w:val="center"/>
            <w:hideMark/>
          </w:tcPr>
          <w:p w14:paraId="7D3886A4" w14:textId="76CAAF00"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176997">
              <w:rPr>
                <w:rFonts w:ascii="Arial" w:hAnsi="Arial" w:cs="Arial"/>
                <w:color w:val="000000"/>
                <w:sz w:val="16"/>
                <w:szCs w:val="16"/>
              </w:rPr>
              <w:t>3</w:t>
            </w:r>
          </w:p>
        </w:tc>
        <w:tc>
          <w:tcPr>
            <w:tcW w:w="1458" w:type="dxa"/>
            <w:shd w:val="clear" w:color="auto" w:fill="FFFFFF"/>
            <w:vAlign w:val="center"/>
            <w:hideMark/>
          </w:tcPr>
          <w:p w14:paraId="7C9243E0"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Lipa 99</w:t>
            </w:r>
          </w:p>
        </w:tc>
        <w:tc>
          <w:tcPr>
            <w:tcW w:w="4071" w:type="dxa"/>
            <w:shd w:val="clear" w:color="auto" w:fill="FFFFFF"/>
            <w:vAlign w:val="center"/>
            <w:hideMark/>
          </w:tcPr>
          <w:p w14:paraId="1242E3C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 xml:space="preserve">Budynek gospodarczy parterowy, murowany, wybudowany pod koniec XIX w., rozbudowa w latach 70., dach pokryty eternitem. Instalacje: </w:t>
            </w:r>
            <w:proofErr w:type="spellStart"/>
            <w:r w:rsidRPr="00706C6C">
              <w:rPr>
                <w:rFonts w:ascii="Arial" w:hAnsi="Arial" w:cs="Arial"/>
                <w:color w:val="000000"/>
                <w:sz w:val="16"/>
                <w:szCs w:val="16"/>
              </w:rPr>
              <w:t>elektr</w:t>
            </w:r>
            <w:proofErr w:type="spellEnd"/>
            <w:r w:rsidRPr="00706C6C">
              <w:rPr>
                <w:rFonts w:ascii="Arial" w:hAnsi="Arial" w:cs="Arial"/>
                <w:color w:val="000000"/>
                <w:sz w:val="16"/>
                <w:szCs w:val="16"/>
              </w:rPr>
              <w:t xml:space="preserve">. Stan techniczny stolarki okiennej i drzwiowej, pokrycia dachowego, instalacji: dobry. Lata i zakres remontów/ modernizacji: 2009 – wymiana instalacji </w:t>
            </w:r>
            <w:proofErr w:type="spellStart"/>
            <w:r w:rsidRPr="00706C6C">
              <w:rPr>
                <w:rFonts w:ascii="Arial" w:hAnsi="Arial" w:cs="Arial"/>
                <w:color w:val="000000"/>
                <w:sz w:val="16"/>
                <w:szCs w:val="16"/>
              </w:rPr>
              <w:t>elektr</w:t>
            </w:r>
            <w:proofErr w:type="spellEnd"/>
            <w:r w:rsidRPr="00706C6C">
              <w:rPr>
                <w:rFonts w:ascii="Arial" w:hAnsi="Arial" w:cs="Arial"/>
                <w:color w:val="000000"/>
                <w:sz w:val="16"/>
                <w:szCs w:val="16"/>
              </w:rPr>
              <w:t>. + remont pomieszczenia magazynowego. Zabezpieczenia: zamki.</w:t>
            </w:r>
          </w:p>
        </w:tc>
        <w:tc>
          <w:tcPr>
            <w:tcW w:w="949" w:type="dxa"/>
            <w:shd w:val="clear" w:color="auto" w:fill="FFFFFF"/>
            <w:vAlign w:val="center"/>
            <w:hideMark/>
          </w:tcPr>
          <w:p w14:paraId="2B294FC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190,00</w:t>
            </w:r>
          </w:p>
        </w:tc>
        <w:tc>
          <w:tcPr>
            <w:tcW w:w="1484" w:type="dxa"/>
            <w:shd w:val="clear" w:color="auto" w:fill="FFFFFF"/>
            <w:vAlign w:val="center"/>
            <w:hideMark/>
          </w:tcPr>
          <w:p w14:paraId="0C559566" w14:textId="77777777" w:rsidR="00706C6C" w:rsidRDefault="00706C6C" w:rsidP="00EB4881">
            <w:pPr>
              <w:jc w:val="center"/>
              <w:rPr>
                <w:rFonts w:ascii="Arial" w:hAnsi="Arial" w:cs="Arial"/>
                <w:strike/>
                <w:color w:val="7030A0"/>
                <w:sz w:val="16"/>
                <w:szCs w:val="16"/>
              </w:rPr>
            </w:pPr>
            <w:r w:rsidRPr="00DE1E03">
              <w:rPr>
                <w:rFonts w:ascii="Arial" w:hAnsi="Arial" w:cs="Arial"/>
                <w:strike/>
                <w:color w:val="7030A0"/>
                <w:sz w:val="16"/>
                <w:szCs w:val="16"/>
              </w:rPr>
              <w:t>608 000,00</w:t>
            </w:r>
          </w:p>
          <w:p w14:paraId="6AE6D3F1" w14:textId="2582FF22" w:rsidR="00DE1E03" w:rsidRPr="00DE1E03" w:rsidRDefault="00DE1E03" w:rsidP="00EB4881">
            <w:pPr>
              <w:jc w:val="center"/>
              <w:rPr>
                <w:rFonts w:ascii="Arial" w:hAnsi="Arial" w:cs="Arial"/>
                <w:color w:val="000000"/>
                <w:sz w:val="16"/>
                <w:szCs w:val="16"/>
              </w:rPr>
            </w:pPr>
            <w:r w:rsidRPr="00DE1E03">
              <w:rPr>
                <w:rFonts w:ascii="Arial" w:hAnsi="Arial" w:cs="Arial"/>
                <w:color w:val="7030A0"/>
                <w:sz w:val="16"/>
                <w:szCs w:val="16"/>
              </w:rPr>
              <w:t>100 000,00</w:t>
            </w:r>
          </w:p>
        </w:tc>
        <w:tc>
          <w:tcPr>
            <w:tcW w:w="1153" w:type="dxa"/>
            <w:shd w:val="clear" w:color="auto" w:fill="FFFFFF"/>
            <w:vAlign w:val="center"/>
            <w:hideMark/>
          </w:tcPr>
          <w:p w14:paraId="345DC36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3 200,00</w:t>
            </w:r>
          </w:p>
        </w:tc>
        <w:tc>
          <w:tcPr>
            <w:tcW w:w="1358" w:type="dxa"/>
            <w:shd w:val="clear" w:color="auto" w:fill="FFFFFF"/>
            <w:vAlign w:val="center"/>
            <w:hideMark/>
          </w:tcPr>
          <w:p w14:paraId="0C1E343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7FC87B83" w14:textId="77777777" w:rsidTr="00706C6C">
        <w:trPr>
          <w:trHeight w:val="828"/>
        </w:trPr>
        <w:tc>
          <w:tcPr>
            <w:tcW w:w="567" w:type="dxa"/>
            <w:shd w:val="clear" w:color="auto" w:fill="FFFFFF"/>
            <w:vAlign w:val="center"/>
            <w:hideMark/>
          </w:tcPr>
          <w:p w14:paraId="07B4A19D" w14:textId="53E254A2"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176997">
              <w:rPr>
                <w:rFonts w:ascii="Arial" w:hAnsi="Arial" w:cs="Arial"/>
                <w:color w:val="000000"/>
                <w:sz w:val="16"/>
                <w:szCs w:val="16"/>
              </w:rPr>
              <w:t>4</w:t>
            </w:r>
          </w:p>
        </w:tc>
        <w:tc>
          <w:tcPr>
            <w:tcW w:w="1458" w:type="dxa"/>
            <w:shd w:val="clear" w:color="auto" w:fill="FFFFFF"/>
            <w:vAlign w:val="center"/>
            <w:hideMark/>
          </w:tcPr>
          <w:p w14:paraId="37A8C2E7"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Ludomy</w:t>
            </w:r>
          </w:p>
        </w:tc>
        <w:tc>
          <w:tcPr>
            <w:tcW w:w="4071" w:type="dxa"/>
            <w:shd w:val="clear" w:color="auto" w:fill="FFFFFF"/>
            <w:vAlign w:val="center"/>
            <w:hideMark/>
          </w:tcPr>
          <w:p w14:paraId="6049DA9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komunalny – ośrodek zdrowia. Wybudowany w 2017 roku konstrukcja budynku tradycyjna, stropodach żelbetowy kryty papa, stolarka okienna PVC, stolarka  drzwiowa aluminiowa, kocioł CO na paliwo stałe, żaluzje drzwiowe i okienne zewnętrzne</w:t>
            </w:r>
          </w:p>
        </w:tc>
        <w:tc>
          <w:tcPr>
            <w:tcW w:w="949" w:type="dxa"/>
            <w:shd w:val="clear" w:color="auto" w:fill="FFFFFF"/>
            <w:vAlign w:val="center"/>
            <w:hideMark/>
          </w:tcPr>
          <w:p w14:paraId="0C54391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161,47</w:t>
            </w:r>
          </w:p>
        </w:tc>
        <w:tc>
          <w:tcPr>
            <w:tcW w:w="1484" w:type="dxa"/>
            <w:shd w:val="clear" w:color="auto" w:fill="FFFFFF"/>
            <w:vAlign w:val="center"/>
            <w:hideMark/>
          </w:tcPr>
          <w:p w14:paraId="161FC7F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839 644,00</w:t>
            </w:r>
          </w:p>
        </w:tc>
        <w:tc>
          <w:tcPr>
            <w:tcW w:w="1153" w:type="dxa"/>
            <w:shd w:val="clear" w:color="auto" w:fill="FFFFFF"/>
            <w:vAlign w:val="center"/>
            <w:hideMark/>
          </w:tcPr>
          <w:p w14:paraId="5C47B5B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5 200,00</w:t>
            </w:r>
          </w:p>
        </w:tc>
        <w:tc>
          <w:tcPr>
            <w:tcW w:w="1358" w:type="dxa"/>
            <w:shd w:val="clear" w:color="auto" w:fill="FFFFFF"/>
            <w:vAlign w:val="center"/>
            <w:hideMark/>
          </w:tcPr>
          <w:p w14:paraId="4613C71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725F4876" w14:textId="77777777" w:rsidTr="00706C6C">
        <w:trPr>
          <w:trHeight w:val="1236"/>
        </w:trPr>
        <w:tc>
          <w:tcPr>
            <w:tcW w:w="567" w:type="dxa"/>
            <w:shd w:val="clear" w:color="auto" w:fill="FFFFFF"/>
            <w:vAlign w:val="center"/>
            <w:hideMark/>
          </w:tcPr>
          <w:p w14:paraId="49375477" w14:textId="379ECF00"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5E20CE">
              <w:rPr>
                <w:rFonts w:ascii="Arial" w:hAnsi="Arial" w:cs="Arial"/>
                <w:color w:val="000000"/>
                <w:sz w:val="16"/>
                <w:szCs w:val="16"/>
              </w:rPr>
              <w:t>5</w:t>
            </w:r>
          </w:p>
        </w:tc>
        <w:tc>
          <w:tcPr>
            <w:tcW w:w="1458" w:type="dxa"/>
            <w:shd w:val="clear" w:color="auto" w:fill="FFFFFF"/>
            <w:vAlign w:val="center"/>
            <w:hideMark/>
          </w:tcPr>
          <w:p w14:paraId="6AB0271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Ludomy 21</w:t>
            </w:r>
          </w:p>
        </w:tc>
        <w:tc>
          <w:tcPr>
            <w:tcW w:w="4071" w:type="dxa"/>
            <w:shd w:val="clear" w:color="auto" w:fill="FFFFFF"/>
            <w:vAlign w:val="center"/>
            <w:hideMark/>
          </w:tcPr>
          <w:p w14:paraId="02D81FE8"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parterowy (barak), bez podpiwniczenia, konstrukcja ścian cegła, drewno. Ściany częściowo ocieplone styropianem, dach drewniany dwuspadowy, pokrycie połaci dachowej -papa, obróbki blacharskie, rynny, rury spustowe – ocynkowana blacha. Stolarka okienna i drzwiowa – drewniana i PVC</w:t>
            </w:r>
          </w:p>
        </w:tc>
        <w:tc>
          <w:tcPr>
            <w:tcW w:w="949" w:type="dxa"/>
            <w:shd w:val="clear" w:color="auto" w:fill="FFFFFF"/>
            <w:vAlign w:val="center"/>
            <w:hideMark/>
          </w:tcPr>
          <w:p w14:paraId="384CC18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187,00</w:t>
            </w:r>
          </w:p>
        </w:tc>
        <w:tc>
          <w:tcPr>
            <w:tcW w:w="1484" w:type="dxa"/>
            <w:shd w:val="clear" w:color="auto" w:fill="FFFFFF"/>
            <w:vAlign w:val="center"/>
            <w:hideMark/>
          </w:tcPr>
          <w:p w14:paraId="73A82A8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542 300,00</w:t>
            </w:r>
          </w:p>
        </w:tc>
        <w:tc>
          <w:tcPr>
            <w:tcW w:w="1153" w:type="dxa"/>
            <w:shd w:val="clear" w:color="auto" w:fill="FFFFFF"/>
            <w:vAlign w:val="center"/>
            <w:hideMark/>
          </w:tcPr>
          <w:p w14:paraId="1573BA5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13C11C1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1CCE7ECF" w14:textId="77777777" w:rsidTr="00706C6C">
        <w:trPr>
          <w:trHeight w:val="1032"/>
        </w:trPr>
        <w:tc>
          <w:tcPr>
            <w:tcW w:w="567" w:type="dxa"/>
            <w:shd w:val="clear" w:color="auto" w:fill="FFFFFF"/>
            <w:vAlign w:val="center"/>
            <w:hideMark/>
          </w:tcPr>
          <w:p w14:paraId="4C6BDA37" w14:textId="31A2D083"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5E20CE">
              <w:rPr>
                <w:rFonts w:ascii="Arial" w:hAnsi="Arial" w:cs="Arial"/>
                <w:color w:val="000000"/>
                <w:sz w:val="16"/>
                <w:szCs w:val="16"/>
              </w:rPr>
              <w:t>6</w:t>
            </w:r>
          </w:p>
        </w:tc>
        <w:tc>
          <w:tcPr>
            <w:tcW w:w="1458" w:type="dxa"/>
            <w:shd w:val="clear" w:color="auto" w:fill="FFFFFF"/>
            <w:vAlign w:val="center"/>
            <w:hideMark/>
          </w:tcPr>
          <w:p w14:paraId="609F59D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Gościejewko 16</w:t>
            </w:r>
          </w:p>
        </w:tc>
        <w:tc>
          <w:tcPr>
            <w:tcW w:w="4071" w:type="dxa"/>
            <w:shd w:val="clear" w:color="auto" w:fill="FFFFFF"/>
            <w:vAlign w:val="center"/>
            <w:hideMark/>
          </w:tcPr>
          <w:p w14:paraId="5C46F34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 murowany (</w:t>
            </w:r>
            <w:proofErr w:type="spellStart"/>
            <w:r w:rsidRPr="00706C6C">
              <w:rPr>
                <w:rFonts w:ascii="Arial" w:hAnsi="Arial" w:cs="Arial"/>
                <w:color w:val="000000"/>
                <w:sz w:val="16"/>
                <w:szCs w:val="16"/>
              </w:rPr>
              <w:t>świetlica+lokal</w:t>
            </w:r>
            <w:proofErr w:type="spellEnd"/>
            <w:r w:rsidRPr="00706C6C">
              <w:rPr>
                <w:rFonts w:ascii="Arial" w:hAnsi="Arial" w:cs="Arial"/>
                <w:color w:val="000000"/>
                <w:sz w:val="16"/>
                <w:szCs w:val="16"/>
              </w:rPr>
              <w:t xml:space="preserve"> mieszkalny prywatny) ściany zewnętrzne i wewnętrzne z cegły ceramicznej, stropy drewniane, </w:t>
            </w:r>
            <w:proofErr w:type="spellStart"/>
            <w:r w:rsidRPr="00706C6C">
              <w:rPr>
                <w:rFonts w:ascii="Arial" w:hAnsi="Arial" w:cs="Arial"/>
                <w:color w:val="000000"/>
                <w:sz w:val="16"/>
                <w:szCs w:val="16"/>
              </w:rPr>
              <w:t>więżba</w:t>
            </w:r>
            <w:proofErr w:type="spellEnd"/>
            <w:r w:rsidRPr="00706C6C">
              <w:rPr>
                <w:rFonts w:ascii="Arial" w:hAnsi="Arial" w:cs="Arial"/>
                <w:color w:val="000000"/>
                <w:sz w:val="16"/>
                <w:szCs w:val="16"/>
              </w:rPr>
              <w:t xml:space="preserve"> dachowa drewniana. Budynek jednokondygnacyjny z poddaszem użytkowym. Dach pokryty </w:t>
            </w:r>
            <w:r w:rsidR="00265BE1" w:rsidRPr="00706C6C">
              <w:rPr>
                <w:rFonts w:ascii="Arial" w:hAnsi="Arial" w:cs="Arial"/>
                <w:color w:val="000000"/>
                <w:sz w:val="16"/>
                <w:szCs w:val="16"/>
              </w:rPr>
              <w:t>eternitem</w:t>
            </w:r>
          </w:p>
        </w:tc>
        <w:tc>
          <w:tcPr>
            <w:tcW w:w="949" w:type="dxa"/>
            <w:shd w:val="clear" w:color="auto" w:fill="FFFFFF"/>
            <w:vAlign w:val="center"/>
            <w:hideMark/>
          </w:tcPr>
          <w:p w14:paraId="28F0115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302,17</w:t>
            </w:r>
          </w:p>
        </w:tc>
        <w:tc>
          <w:tcPr>
            <w:tcW w:w="1484" w:type="dxa"/>
            <w:shd w:val="clear" w:color="auto" w:fill="FFFFFF"/>
            <w:vAlign w:val="center"/>
            <w:hideMark/>
          </w:tcPr>
          <w:p w14:paraId="1CD6C81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876 293,00</w:t>
            </w:r>
          </w:p>
        </w:tc>
        <w:tc>
          <w:tcPr>
            <w:tcW w:w="1153" w:type="dxa"/>
            <w:shd w:val="clear" w:color="auto" w:fill="FFFFFF"/>
            <w:vAlign w:val="center"/>
            <w:hideMark/>
          </w:tcPr>
          <w:p w14:paraId="76C71A1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4F41726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539B653" w14:textId="77777777" w:rsidTr="00706C6C">
        <w:trPr>
          <w:trHeight w:val="1032"/>
        </w:trPr>
        <w:tc>
          <w:tcPr>
            <w:tcW w:w="567" w:type="dxa"/>
            <w:shd w:val="clear" w:color="auto" w:fill="FFFFFF"/>
            <w:vAlign w:val="center"/>
          </w:tcPr>
          <w:p w14:paraId="38E3972D" w14:textId="07E80AD1" w:rsidR="00706C6C" w:rsidRPr="00A44CED" w:rsidRDefault="005E20CE" w:rsidP="00EB4881">
            <w:pPr>
              <w:jc w:val="center"/>
              <w:rPr>
                <w:rFonts w:ascii="Arial" w:hAnsi="Arial" w:cs="Arial"/>
                <w:sz w:val="16"/>
                <w:szCs w:val="16"/>
              </w:rPr>
            </w:pPr>
            <w:r>
              <w:rPr>
                <w:rFonts w:ascii="Arial" w:hAnsi="Arial" w:cs="Arial"/>
                <w:sz w:val="16"/>
                <w:szCs w:val="16"/>
              </w:rPr>
              <w:t>47</w:t>
            </w:r>
          </w:p>
        </w:tc>
        <w:tc>
          <w:tcPr>
            <w:tcW w:w="1458" w:type="dxa"/>
            <w:shd w:val="clear" w:color="auto" w:fill="FFFFFF"/>
            <w:vAlign w:val="center"/>
          </w:tcPr>
          <w:p w14:paraId="0E2B7A3C" w14:textId="77777777" w:rsidR="00706C6C" w:rsidRPr="00A44CED" w:rsidRDefault="00706C6C" w:rsidP="00EB4881">
            <w:pPr>
              <w:rPr>
                <w:rFonts w:ascii="Arial" w:hAnsi="Arial" w:cs="Arial"/>
                <w:sz w:val="16"/>
                <w:szCs w:val="16"/>
              </w:rPr>
            </w:pPr>
            <w:proofErr w:type="spellStart"/>
            <w:r w:rsidRPr="00A44CED">
              <w:rPr>
                <w:rFonts w:ascii="Arial" w:hAnsi="Arial" w:cs="Arial"/>
                <w:sz w:val="16"/>
                <w:szCs w:val="16"/>
              </w:rPr>
              <w:t>Skrzetusz</w:t>
            </w:r>
            <w:proofErr w:type="spellEnd"/>
            <w:r w:rsidRPr="00A44CED">
              <w:rPr>
                <w:rFonts w:ascii="Arial" w:hAnsi="Arial" w:cs="Arial"/>
                <w:sz w:val="16"/>
                <w:szCs w:val="16"/>
              </w:rPr>
              <w:t xml:space="preserve"> 80</w:t>
            </w:r>
          </w:p>
        </w:tc>
        <w:tc>
          <w:tcPr>
            <w:tcW w:w="4071" w:type="dxa"/>
            <w:shd w:val="clear" w:color="auto" w:fill="FFFFFF"/>
            <w:vAlign w:val="center"/>
          </w:tcPr>
          <w:p w14:paraId="34FCFDF4" w14:textId="77777777" w:rsidR="00706C6C" w:rsidRPr="00A44CED" w:rsidRDefault="00706C6C" w:rsidP="00EB4881">
            <w:pPr>
              <w:rPr>
                <w:rFonts w:ascii="Arial" w:hAnsi="Arial" w:cs="Arial"/>
                <w:sz w:val="16"/>
                <w:szCs w:val="16"/>
              </w:rPr>
            </w:pPr>
            <w:r w:rsidRPr="00A44CED">
              <w:rPr>
                <w:rFonts w:ascii="Arial" w:hAnsi="Arial" w:cs="Arial"/>
                <w:sz w:val="16"/>
                <w:szCs w:val="16"/>
              </w:rPr>
              <w:t xml:space="preserve">Budynek świetlicy, działka nr 565/5. Budynek usługowy w części dwukondygnacyjny (168,05 m2), w części parterowy (131,94 m2). Pobudowany przed 1939 rokiem, rozbudowany o część parterową prawdopodobnie w latach 70-tych. Na parterze, w jego części mieści się sklep, część parteru jest użytkowana jako sala wiejska, znajdują się tam również toalety. Na parterze pomieszczenia, które mogą być wykorzystywane na cele magazynowe. Budynek murowany w technologii tradycyjnej z cegły ceramicznej na zaprawę wapienną, dobudówka </w:t>
            </w:r>
            <w:proofErr w:type="spellStart"/>
            <w:r w:rsidRPr="00A44CED">
              <w:rPr>
                <w:rFonts w:ascii="Arial" w:hAnsi="Arial" w:cs="Arial"/>
                <w:sz w:val="16"/>
                <w:szCs w:val="16"/>
              </w:rPr>
              <w:t>siporeks</w:t>
            </w:r>
            <w:proofErr w:type="spellEnd"/>
            <w:r w:rsidRPr="00A44CED">
              <w:rPr>
                <w:rFonts w:ascii="Arial" w:hAnsi="Arial" w:cs="Arial"/>
                <w:sz w:val="16"/>
                <w:szCs w:val="16"/>
              </w:rPr>
              <w:t xml:space="preserve">. Fundamenty niewidoczne, przyjmujemy, że wykonane z kamienia a częściowo nowsze z betonu. Dach płaski o konstrukcji drewnianej, pokryty papą. Ściany wewnętrzne z cegły ceramicznej na zaprawie wapiennej. Budynek na zewnątrz otynkowany, ściany malowane. Wewnątrz budynku w części pomieszczeń na parterze podłogi obłożone płytkami </w:t>
            </w:r>
            <w:proofErr w:type="spellStart"/>
            <w:r w:rsidRPr="00A44CED">
              <w:rPr>
                <w:rFonts w:ascii="Arial" w:hAnsi="Arial" w:cs="Arial"/>
                <w:sz w:val="16"/>
                <w:szCs w:val="16"/>
              </w:rPr>
              <w:t>gresowymi</w:t>
            </w:r>
            <w:proofErr w:type="spellEnd"/>
            <w:r w:rsidRPr="00A44CED">
              <w:rPr>
                <w:rFonts w:ascii="Arial" w:hAnsi="Arial" w:cs="Arial"/>
                <w:sz w:val="16"/>
                <w:szCs w:val="16"/>
              </w:rPr>
              <w:t>. Okna PCV. Na piętrze podłogi z desek. Wyposażenie w instalację elektryczną, wodociągową i kanalizacyjną.</w:t>
            </w:r>
          </w:p>
        </w:tc>
        <w:tc>
          <w:tcPr>
            <w:tcW w:w="949" w:type="dxa"/>
            <w:shd w:val="clear" w:color="auto" w:fill="FFFFFF"/>
            <w:vAlign w:val="center"/>
          </w:tcPr>
          <w:p w14:paraId="68A74F48" w14:textId="77777777" w:rsidR="00706C6C" w:rsidRPr="00A44CED" w:rsidRDefault="00706C6C" w:rsidP="00EB4881">
            <w:pPr>
              <w:jc w:val="center"/>
              <w:rPr>
                <w:rFonts w:ascii="Arial" w:hAnsi="Arial" w:cs="Arial"/>
                <w:sz w:val="16"/>
                <w:szCs w:val="16"/>
              </w:rPr>
            </w:pPr>
            <w:r w:rsidRPr="00A44CED">
              <w:rPr>
                <w:rFonts w:ascii="Arial" w:hAnsi="Arial" w:cs="Arial"/>
                <w:sz w:val="16"/>
                <w:szCs w:val="16"/>
              </w:rPr>
              <w:t>421,24</w:t>
            </w:r>
          </w:p>
        </w:tc>
        <w:tc>
          <w:tcPr>
            <w:tcW w:w="1484" w:type="dxa"/>
            <w:shd w:val="clear" w:color="auto" w:fill="FFFFFF"/>
            <w:vAlign w:val="center"/>
          </w:tcPr>
          <w:p w14:paraId="75996E98" w14:textId="77777777" w:rsidR="00706C6C" w:rsidRPr="00A44CED" w:rsidRDefault="00706C6C" w:rsidP="00EB4881">
            <w:pPr>
              <w:jc w:val="center"/>
              <w:rPr>
                <w:rFonts w:ascii="Arial" w:hAnsi="Arial" w:cs="Arial"/>
                <w:sz w:val="16"/>
                <w:szCs w:val="16"/>
              </w:rPr>
            </w:pPr>
            <w:r w:rsidRPr="00A44CED">
              <w:rPr>
                <w:rFonts w:ascii="Arial" w:hAnsi="Arial" w:cs="Arial"/>
                <w:sz w:val="16"/>
                <w:szCs w:val="16"/>
              </w:rPr>
              <w:t>1 305 844,00</w:t>
            </w:r>
          </w:p>
        </w:tc>
        <w:tc>
          <w:tcPr>
            <w:tcW w:w="1153" w:type="dxa"/>
            <w:shd w:val="clear" w:color="auto" w:fill="FFFFFF"/>
            <w:vAlign w:val="center"/>
          </w:tcPr>
          <w:p w14:paraId="1A34BD93" w14:textId="77777777" w:rsidR="00706C6C" w:rsidRPr="00A44CED" w:rsidRDefault="00706C6C" w:rsidP="00EB4881">
            <w:pPr>
              <w:jc w:val="center"/>
              <w:rPr>
                <w:rFonts w:ascii="Arial" w:hAnsi="Arial" w:cs="Arial"/>
                <w:sz w:val="16"/>
                <w:szCs w:val="16"/>
              </w:rPr>
            </w:pPr>
            <w:r w:rsidRPr="00A44CED">
              <w:rPr>
                <w:rFonts w:ascii="Arial" w:hAnsi="Arial" w:cs="Arial"/>
                <w:sz w:val="16"/>
                <w:szCs w:val="16"/>
              </w:rPr>
              <w:t>3100,00</w:t>
            </w:r>
          </w:p>
        </w:tc>
        <w:tc>
          <w:tcPr>
            <w:tcW w:w="1358" w:type="dxa"/>
            <w:shd w:val="clear" w:color="auto" w:fill="FFFFFF"/>
            <w:vAlign w:val="center"/>
          </w:tcPr>
          <w:p w14:paraId="745969B8" w14:textId="77777777" w:rsidR="00706C6C" w:rsidRPr="00A44CED" w:rsidRDefault="00706C6C" w:rsidP="00EB4881">
            <w:pPr>
              <w:jc w:val="center"/>
              <w:rPr>
                <w:rFonts w:ascii="Arial" w:hAnsi="Arial" w:cs="Arial"/>
                <w:sz w:val="16"/>
                <w:szCs w:val="16"/>
              </w:rPr>
            </w:pPr>
            <w:r w:rsidRPr="00A44CED">
              <w:rPr>
                <w:rFonts w:ascii="Arial" w:hAnsi="Arial" w:cs="Arial"/>
                <w:sz w:val="16"/>
                <w:szCs w:val="16"/>
              </w:rPr>
              <w:t>Urząd Gminy Ryczywół</w:t>
            </w:r>
          </w:p>
        </w:tc>
      </w:tr>
      <w:tr w:rsidR="00706C6C" w:rsidRPr="00CD7A2D" w14:paraId="4A74FE9F" w14:textId="77777777" w:rsidTr="00706C6C">
        <w:trPr>
          <w:trHeight w:val="1032"/>
        </w:trPr>
        <w:tc>
          <w:tcPr>
            <w:tcW w:w="567" w:type="dxa"/>
            <w:shd w:val="clear" w:color="auto" w:fill="FFFFFF"/>
            <w:vAlign w:val="center"/>
          </w:tcPr>
          <w:p w14:paraId="32145902" w14:textId="7798D624" w:rsidR="00706C6C" w:rsidRPr="00AD3E3E" w:rsidRDefault="005E20CE" w:rsidP="00EB4881">
            <w:pPr>
              <w:jc w:val="center"/>
              <w:rPr>
                <w:rFonts w:ascii="Arial" w:hAnsi="Arial" w:cs="Arial"/>
                <w:sz w:val="16"/>
                <w:szCs w:val="16"/>
              </w:rPr>
            </w:pPr>
            <w:r>
              <w:rPr>
                <w:rFonts w:ascii="Arial" w:hAnsi="Arial" w:cs="Arial"/>
                <w:sz w:val="16"/>
                <w:szCs w:val="16"/>
              </w:rPr>
              <w:t>48</w:t>
            </w:r>
          </w:p>
        </w:tc>
        <w:tc>
          <w:tcPr>
            <w:tcW w:w="1458" w:type="dxa"/>
            <w:shd w:val="clear" w:color="auto" w:fill="FFFFFF"/>
            <w:vAlign w:val="center"/>
          </w:tcPr>
          <w:p w14:paraId="51A766CF" w14:textId="77777777" w:rsidR="00706C6C" w:rsidRPr="00AD3E3E" w:rsidRDefault="00AD3E3E" w:rsidP="00EB4881">
            <w:pPr>
              <w:rPr>
                <w:rFonts w:ascii="Arial" w:hAnsi="Arial" w:cs="Arial"/>
                <w:sz w:val="16"/>
                <w:szCs w:val="16"/>
              </w:rPr>
            </w:pPr>
            <w:r>
              <w:rPr>
                <w:rFonts w:ascii="Arial" w:hAnsi="Arial" w:cs="Arial"/>
                <w:sz w:val="16"/>
                <w:szCs w:val="16"/>
              </w:rPr>
              <w:t>Ul. Nowa 2</w:t>
            </w:r>
          </w:p>
        </w:tc>
        <w:tc>
          <w:tcPr>
            <w:tcW w:w="4071" w:type="dxa"/>
            <w:shd w:val="clear" w:color="auto" w:fill="FFFFFF"/>
            <w:vAlign w:val="center"/>
          </w:tcPr>
          <w:p w14:paraId="1E1FFF2C" w14:textId="77777777" w:rsidR="00706C6C" w:rsidRPr="00AD3E3E" w:rsidRDefault="00AD3E3E" w:rsidP="00EB4881">
            <w:pPr>
              <w:rPr>
                <w:rFonts w:ascii="Arial" w:hAnsi="Arial" w:cs="Arial"/>
                <w:sz w:val="16"/>
                <w:szCs w:val="16"/>
              </w:rPr>
            </w:pPr>
            <w:r w:rsidRPr="00AD3E3E">
              <w:rPr>
                <w:rFonts w:ascii="Arial" w:hAnsi="Arial" w:cs="Arial"/>
                <w:sz w:val="16"/>
                <w:szCs w:val="16"/>
              </w:rPr>
              <w:t>Budynek z 1975 r. murowany, wolnostojący, podpiwniczony, dach płaski, jednospadowy, kryty papą; stropy z płyt kanałowych prefabrykowanych; modernizacja w 2011 r. – elewacja zewnętrzna, modernizacja wnętrza</w:t>
            </w:r>
          </w:p>
        </w:tc>
        <w:tc>
          <w:tcPr>
            <w:tcW w:w="949" w:type="dxa"/>
            <w:shd w:val="clear" w:color="auto" w:fill="FFFFFF"/>
            <w:vAlign w:val="center"/>
          </w:tcPr>
          <w:p w14:paraId="4C8D0B02" w14:textId="77777777" w:rsidR="00706C6C" w:rsidRPr="00AD3E3E" w:rsidRDefault="00AD3E3E" w:rsidP="00EB4881">
            <w:pPr>
              <w:jc w:val="center"/>
              <w:rPr>
                <w:rFonts w:ascii="Arial" w:hAnsi="Arial" w:cs="Arial"/>
                <w:sz w:val="16"/>
                <w:szCs w:val="16"/>
              </w:rPr>
            </w:pPr>
            <w:r w:rsidRPr="00AD3E3E">
              <w:rPr>
                <w:rFonts w:ascii="Arial" w:hAnsi="Arial" w:cs="Arial"/>
                <w:sz w:val="16"/>
                <w:szCs w:val="16"/>
              </w:rPr>
              <w:t>807,83</w:t>
            </w:r>
          </w:p>
        </w:tc>
        <w:tc>
          <w:tcPr>
            <w:tcW w:w="1484" w:type="dxa"/>
            <w:shd w:val="clear" w:color="auto" w:fill="FFFFFF"/>
            <w:vAlign w:val="center"/>
          </w:tcPr>
          <w:p w14:paraId="59EC2544" w14:textId="77777777" w:rsidR="00706C6C" w:rsidRPr="00AD3E3E" w:rsidRDefault="00AD3E3E" w:rsidP="00EB4881">
            <w:pPr>
              <w:jc w:val="center"/>
              <w:rPr>
                <w:rFonts w:ascii="Arial" w:hAnsi="Arial" w:cs="Arial"/>
                <w:sz w:val="16"/>
                <w:szCs w:val="16"/>
              </w:rPr>
            </w:pPr>
            <w:r>
              <w:rPr>
                <w:rFonts w:ascii="Arial" w:hAnsi="Arial" w:cs="Arial"/>
                <w:sz w:val="16"/>
                <w:szCs w:val="16"/>
              </w:rPr>
              <w:t>3 392 886,00</w:t>
            </w:r>
          </w:p>
        </w:tc>
        <w:tc>
          <w:tcPr>
            <w:tcW w:w="1153" w:type="dxa"/>
            <w:shd w:val="clear" w:color="auto" w:fill="FFFFFF"/>
            <w:vAlign w:val="center"/>
          </w:tcPr>
          <w:p w14:paraId="535E7DDD" w14:textId="77777777" w:rsidR="00706C6C" w:rsidRPr="00AD3E3E" w:rsidRDefault="00AD3E3E" w:rsidP="00EB4881">
            <w:pPr>
              <w:jc w:val="center"/>
              <w:rPr>
                <w:rFonts w:ascii="Arial" w:hAnsi="Arial" w:cs="Arial"/>
                <w:sz w:val="16"/>
                <w:szCs w:val="16"/>
              </w:rPr>
            </w:pPr>
            <w:r>
              <w:rPr>
                <w:rFonts w:ascii="Arial" w:hAnsi="Arial" w:cs="Arial"/>
                <w:sz w:val="16"/>
                <w:szCs w:val="16"/>
              </w:rPr>
              <w:t>4200</w:t>
            </w:r>
          </w:p>
        </w:tc>
        <w:tc>
          <w:tcPr>
            <w:tcW w:w="1358" w:type="dxa"/>
            <w:shd w:val="clear" w:color="auto" w:fill="FFFFFF"/>
            <w:vAlign w:val="center"/>
          </w:tcPr>
          <w:p w14:paraId="6B0F7128" w14:textId="77777777" w:rsidR="00706C6C" w:rsidRPr="00AD3E3E" w:rsidRDefault="00AD3E3E" w:rsidP="00EB4881">
            <w:pPr>
              <w:jc w:val="center"/>
              <w:rPr>
                <w:rFonts w:ascii="Arial" w:hAnsi="Arial" w:cs="Arial"/>
                <w:sz w:val="16"/>
                <w:szCs w:val="16"/>
              </w:rPr>
            </w:pPr>
            <w:r>
              <w:rPr>
                <w:rFonts w:ascii="Arial" w:hAnsi="Arial" w:cs="Arial"/>
                <w:sz w:val="16"/>
                <w:szCs w:val="16"/>
              </w:rPr>
              <w:t>Gminny Ośrodek Kultury</w:t>
            </w:r>
          </w:p>
        </w:tc>
      </w:tr>
      <w:tr w:rsidR="00AD3E3E" w:rsidRPr="00CD7A2D" w14:paraId="22B1F8CD" w14:textId="77777777" w:rsidTr="00706C6C">
        <w:trPr>
          <w:trHeight w:val="1032"/>
        </w:trPr>
        <w:tc>
          <w:tcPr>
            <w:tcW w:w="567" w:type="dxa"/>
            <w:shd w:val="clear" w:color="auto" w:fill="FFFFFF"/>
            <w:vAlign w:val="center"/>
          </w:tcPr>
          <w:p w14:paraId="0558F39B" w14:textId="0C370DFB" w:rsidR="00AD3E3E" w:rsidRPr="00AD3E3E" w:rsidRDefault="005E20CE" w:rsidP="00EB4881">
            <w:pPr>
              <w:jc w:val="center"/>
              <w:rPr>
                <w:rFonts w:ascii="Arial" w:hAnsi="Arial" w:cs="Arial"/>
                <w:sz w:val="16"/>
                <w:szCs w:val="16"/>
              </w:rPr>
            </w:pPr>
            <w:r>
              <w:rPr>
                <w:rFonts w:ascii="Arial" w:hAnsi="Arial" w:cs="Arial"/>
                <w:sz w:val="16"/>
                <w:szCs w:val="16"/>
              </w:rPr>
              <w:lastRenderedPageBreak/>
              <w:t>49</w:t>
            </w:r>
          </w:p>
        </w:tc>
        <w:tc>
          <w:tcPr>
            <w:tcW w:w="1458" w:type="dxa"/>
            <w:shd w:val="clear" w:color="auto" w:fill="FFFFFF"/>
            <w:vAlign w:val="center"/>
          </w:tcPr>
          <w:p w14:paraId="40862C9E" w14:textId="77777777" w:rsidR="00AD3E3E" w:rsidRPr="00AD3E3E" w:rsidRDefault="00AD3E3E" w:rsidP="00EB4881">
            <w:pPr>
              <w:rPr>
                <w:rFonts w:ascii="Arial" w:hAnsi="Arial" w:cs="Arial"/>
                <w:sz w:val="16"/>
                <w:szCs w:val="16"/>
              </w:rPr>
            </w:pPr>
            <w:r>
              <w:rPr>
                <w:rFonts w:ascii="Arial" w:hAnsi="Arial" w:cs="Arial"/>
                <w:sz w:val="16"/>
                <w:szCs w:val="16"/>
              </w:rPr>
              <w:t>Ludomy 25</w:t>
            </w:r>
          </w:p>
        </w:tc>
        <w:tc>
          <w:tcPr>
            <w:tcW w:w="4071" w:type="dxa"/>
            <w:shd w:val="clear" w:color="auto" w:fill="FFFFFF"/>
            <w:vAlign w:val="center"/>
          </w:tcPr>
          <w:p w14:paraId="766A82C9" w14:textId="77777777" w:rsidR="00AD3E3E" w:rsidRPr="00AD3E3E" w:rsidRDefault="00AD3E3E" w:rsidP="00EB4881">
            <w:pPr>
              <w:rPr>
                <w:rFonts w:ascii="Arial" w:hAnsi="Arial" w:cs="Arial"/>
                <w:sz w:val="16"/>
                <w:szCs w:val="16"/>
              </w:rPr>
            </w:pPr>
            <w:r w:rsidRPr="00AD3E3E">
              <w:rPr>
                <w:rFonts w:ascii="Arial" w:hAnsi="Arial" w:cs="Arial"/>
                <w:sz w:val="16"/>
                <w:szCs w:val="16"/>
              </w:rPr>
              <w:t xml:space="preserve">Część budynku z  początku XIX w. - 2 kondygnacje + podpiwniczenie, fundamenty </w:t>
            </w:r>
            <w:proofErr w:type="spellStart"/>
            <w:r w:rsidRPr="00AD3E3E">
              <w:rPr>
                <w:rFonts w:ascii="Arial" w:hAnsi="Arial" w:cs="Arial"/>
                <w:sz w:val="16"/>
                <w:szCs w:val="16"/>
              </w:rPr>
              <w:t>betonowo-murowane</w:t>
            </w:r>
            <w:proofErr w:type="spellEnd"/>
            <w:r w:rsidRPr="00AD3E3E">
              <w:rPr>
                <w:rFonts w:ascii="Arial" w:hAnsi="Arial" w:cs="Arial"/>
                <w:sz w:val="16"/>
                <w:szCs w:val="16"/>
              </w:rPr>
              <w:t xml:space="preserve"> z cegły, ściany I kondygnacji i podpiwniczenie murowane z cegły ceramicznej pojedynczej, ściany II kondygnacji murowane z pustaków. II część budynku - dobudowana w 1991/1992 r., 2 kondygnacje, fundamenty żelbetowe, ściany murowane z bloczków </w:t>
            </w:r>
            <w:proofErr w:type="spellStart"/>
            <w:r w:rsidRPr="00AD3E3E">
              <w:rPr>
                <w:rFonts w:ascii="Arial" w:hAnsi="Arial" w:cs="Arial"/>
                <w:sz w:val="16"/>
                <w:szCs w:val="16"/>
              </w:rPr>
              <w:t>siporex</w:t>
            </w:r>
            <w:proofErr w:type="spellEnd"/>
            <w:r w:rsidRPr="00AD3E3E">
              <w:rPr>
                <w:rFonts w:ascii="Arial" w:hAnsi="Arial" w:cs="Arial"/>
                <w:sz w:val="16"/>
                <w:szCs w:val="16"/>
              </w:rPr>
              <w:t xml:space="preserve"> oraz wapienno-piaskowych. Stropy z płyt stropowych kanałowych prefabrykowanych, dach płaski (stropodach) typu wentylowanego z płyt korytkowych, kryty papą, nad halą sportową dach o konstrukcji stalowej kryty płytami warstwowymi typu "Metalplast", schody żelbetowe. Alarm antywłamaniowy z sygnałem lokalnym oraz powiadamianiem, hydranty </w:t>
            </w:r>
            <w:proofErr w:type="spellStart"/>
            <w:r w:rsidRPr="00AD3E3E">
              <w:rPr>
                <w:rFonts w:ascii="Arial" w:hAnsi="Arial" w:cs="Arial"/>
                <w:sz w:val="16"/>
                <w:szCs w:val="16"/>
              </w:rPr>
              <w:t>wewn</w:t>
            </w:r>
            <w:proofErr w:type="spellEnd"/>
            <w:r w:rsidRPr="00AD3E3E">
              <w:rPr>
                <w:rFonts w:ascii="Arial" w:hAnsi="Arial" w:cs="Arial"/>
                <w:sz w:val="16"/>
                <w:szCs w:val="16"/>
              </w:rPr>
              <w:t xml:space="preserve">., gaśnice. Instalacje: </w:t>
            </w:r>
            <w:proofErr w:type="spellStart"/>
            <w:r w:rsidRPr="00AD3E3E">
              <w:rPr>
                <w:rFonts w:ascii="Arial" w:hAnsi="Arial" w:cs="Arial"/>
                <w:sz w:val="16"/>
                <w:szCs w:val="16"/>
              </w:rPr>
              <w:t>wod-kan</w:t>
            </w:r>
            <w:proofErr w:type="spellEnd"/>
            <w:r w:rsidRPr="00AD3E3E">
              <w:rPr>
                <w:rFonts w:ascii="Arial" w:hAnsi="Arial" w:cs="Arial"/>
                <w:sz w:val="16"/>
                <w:szCs w:val="16"/>
              </w:rPr>
              <w:t xml:space="preserve">, c.o., </w:t>
            </w:r>
            <w:proofErr w:type="spellStart"/>
            <w:r w:rsidRPr="00AD3E3E">
              <w:rPr>
                <w:rFonts w:ascii="Arial" w:hAnsi="Arial" w:cs="Arial"/>
                <w:sz w:val="16"/>
                <w:szCs w:val="16"/>
              </w:rPr>
              <w:t>elektr</w:t>
            </w:r>
            <w:proofErr w:type="spellEnd"/>
            <w:r w:rsidRPr="00AD3E3E">
              <w:rPr>
                <w:rFonts w:ascii="Arial" w:hAnsi="Arial" w:cs="Arial"/>
                <w:sz w:val="16"/>
                <w:szCs w:val="16"/>
              </w:rPr>
              <w:t>.-odgromowa, telefoniczna, Internet. Stan techniczny stolarki okiennej i drzwiowej, pokrycia dachu, instalacji - dobry. Remonty/modernizacje: 2009-2011 - wymiana starej papy na dachu, 2009-2012 - wymiana 38 okien na plastikowe + 2 par drzwi frontowych na metalowe, 2010-2012 - wyłożona glazura na ścianach korytarzy oraz froncie szkoły. 2017 termomodernizacja budynku, w tym wymiana instalacji oświetleniowej, instalacja wentylacji Sali sportowej; 2018 rok przebudowa i modernizacja zespołu boisk sportowych z wymianą części opłotowania; 2019 montaż monitoringu boiska oraz założenie ostatniego elementu opłotowania boiska.</w:t>
            </w:r>
          </w:p>
        </w:tc>
        <w:tc>
          <w:tcPr>
            <w:tcW w:w="949" w:type="dxa"/>
            <w:shd w:val="clear" w:color="auto" w:fill="FFFFFF"/>
            <w:vAlign w:val="center"/>
          </w:tcPr>
          <w:p w14:paraId="6F284D9B" w14:textId="77777777" w:rsidR="00AD3E3E" w:rsidRPr="00AD3E3E" w:rsidRDefault="00AD3E3E" w:rsidP="00EB4881">
            <w:pPr>
              <w:jc w:val="center"/>
              <w:rPr>
                <w:rFonts w:ascii="Arial" w:hAnsi="Arial" w:cs="Arial"/>
                <w:sz w:val="16"/>
                <w:szCs w:val="16"/>
              </w:rPr>
            </w:pPr>
            <w:r>
              <w:rPr>
                <w:rFonts w:ascii="Arial" w:hAnsi="Arial" w:cs="Arial"/>
                <w:sz w:val="16"/>
                <w:szCs w:val="16"/>
              </w:rPr>
              <w:t>1171,85</w:t>
            </w:r>
          </w:p>
        </w:tc>
        <w:tc>
          <w:tcPr>
            <w:tcW w:w="1484" w:type="dxa"/>
            <w:shd w:val="clear" w:color="auto" w:fill="FFFFFF"/>
            <w:vAlign w:val="center"/>
          </w:tcPr>
          <w:p w14:paraId="7836256C" w14:textId="77777777" w:rsidR="00AD3E3E" w:rsidRPr="00AD3E3E" w:rsidRDefault="00AD3E3E" w:rsidP="00EB4881">
            <w:pPr>
              <w:jc w:val="center"/>
              <w:rPr>
                <w:rFonts w:ascii="Arial" w:hAnsi="Arial" w:cs="Arial"/>
                <w:sz w:val="16"/>
                <w:szCs w:val="16"/>
              </w:rPr>
            </w:pPr>
            <w:r>
              <w:rPr>
                <w:rFonts w:ascii="Arial" w:hAnsi="Arial" w:cs="Arial"/>
                <w:sz w:val="16"/>
                <w:szCs w:val="16"/>
              </w:rPr>
              <w:t>4 921 770,00</w:t>
            </w:r>
          </w:p>
        </w:tc>
        <w:tc>
          <w:tcPr>
            <w:tcW w:w="1153" w:type="dxa"/>
            <w:shd w:val="clear" w:color="auto" w:fill="FFFFFF"/>
            <w:vAlign w:val="center"/>
          </w:tcPr>
          <w:p w14:paraId="504692A6" w14:textId="77777777" w:rsidR="00AD3E3E" w:rsidRPr="00AD3E3E" w:rsidRDefault="00AD3E3E" w:rsidP="00EB4881">
            <w:pPr>
              <w:jc w:val="center"/>
              <w:rPr>
                <w:rFonts w:ascii="Arial" w:hAnsi="Arial" w:cs="Arial"/>
                <w:sz w:val="16"/>
                <w:szCs w:val="16"/>
              </w:rPr>
            </w:pPr>
            <w:r>
              <w:rPr>
                <w:rFonts w:ascii="Arial" w:hAnsi="Arial" w:cs="Arial"/>
                <w:sz w:val="16"/>
                <w:szCs w:val="16"/>
              </w:rPr>
              <w:t>4200</w:t>
            </w:r>
          </w:p>
        </w:tc>
        <w:tc>
          <w:tcPr>
            <w:tcW w:w="1358" w:type="dxa"/>
            <w:shd w:val="clear" w:color="auto" w:fill="FFFFFF"/>
            <w:vAlign w:val="center"/>
          </w:tcPr>
          <w:p w14:paraId="3E74D23B" w14:textId="77777777" w:rsidR="00AD3E3E" w:rsidRPr="00AD3E3E" w:rsidRDefault="00AD3E3E" w:rsidP="00EB4881">
            <w:pPr>
              <w:jc w:val="center"/>
              <w:rPr>
                <w:rFonts w:ascii="Arial" w:hAnsi="Arial" w:cs="Arial"/>
                <w:sz w:val="16"/>
                <w:szCs w:val="16"/>
              </w:rPr>
            </w:pPr>
            <w:r>
              <w:rPr>
                <w:rFonts w:ascii="Arial" w:hAnsi="Arial" w:cs="Arial"/>
                <w:sz w:val="16"/>
                <w:szCs w:val="16"/>
              </w:rPr>
              <w:t xml:space="preserve">Zespół </w:t>
            </w:r>
            <w:proofErr w:type="spellStart"/>
            <w:r>
              <w:rPr>
                <w:rFonts w:ascii="Arial" w:hAnsi="Arial" w:cs="Arial"/>
                <w:sz w:val="16"/>
                <w:szCs w:val="16"/>
              </w:rPr>
              <w:t>Szkolno</w:t>
            </w:r>
            <w:proofErr w:type="spellEnd"/>
            <w:r>
              <w:rPr>
                <w:rFonts w:ascii="Arial" w:hAnsi="Arial" w:cs="Arial"/>
                <w:sz w:val="16"/>
                <w:szCs w:val="16"/>
              </w:rPr>
              <w:t xml:space="preserve"> Przedszkolny w Ludomach </w:t>
            </w:r>
          </w:p>
        </w:tc>
      </w:tr>
      <w:tr w:rsidR="00AD3E3E" w:rsidRPr="00CD7A2D" w14:paraId="1D593C1F" w14:textId="77777777" w:rsidTr="00706C6C">
        <w:trPr>
          <w:trHeight w:val="1032"/>
        </w:trPr>
        <w:tc>
          <w:tcPr>
            <w:tcW w:w="567" w:type="dxa"/>
            <w:shd w:val="clear" w:color="auto" w:fill="FFFFFF"/>
            <w:vAlign w:val="center"/>
          </w:tcPr>
          <w:p w14:paraId="20A2A25F" w14:textId="65D70AC4" w:rsidR="00AD3E3E" w:rsidRPr="00AD3E3E" w:rsidRDefault="00AD3E3E" w:rsidP="00EB4881">
            <w:pPr>
              <w:jc w:val="center"/>
              <w:rPr>
                <w:rFonts w:ascii="Arial" w:hAnsi="Arial" w:cs="Arial"/>
                <w:sz w:val="16"/>
                <w:szCs w:val="16"/>
              </w:rPr>
            </w:pPr>
            <w:r>
              <w:rPr>
                <w:rFonts w:ascii="Arial" w:hAnsi="Arial" w:cs="Arial"/>
                <w:sz w:val="16"/>
                <w:szCs w:val="16"/>
              </w:rPr>
              <w:t>5</w:t>
            </w:r>
            <w:r w:rsidR="005E20CE">
              <w:rPr>
                <w:rFonts w:ascii="Arial" w:hAnsi="Arial" w:cs="Arial"/>
                <w:sz w:val="16"/>
                <w:szCs w:val="16"/>
              </w:rPr>
              <w:t>0</w:t>
            </w:r>
          </w:p>
        </w:tc>
        <w:tc>
          <w:tcPr>
            <w:tcW w:w="1458" w:type="dxa"/>
            <w:shd w:val="clear" w:color="auto" w:fill="FFFFFF"/>
            <w:vAlign w:val="center"/>
          </w:tcPr>
          <w:p w14:paraId="1A3BDE72" w14:textId="77777777" w:rsidR="00AD3E3E" w:rsidRPr="00AD3E3E" w:rsidRDefault="00031E1D" w:rsidP="00EB4881">
            <w:pPr>
              <w:rPr>
                <w:rFonts w:ascii="Arial" w:hAnsi="Arial" w:cs="Arial"/>
                <w:sz w:val="16"/>
                <w:szCs w:val="16"/>
              </w:rPr>
            </w:pPr>
            <w:r>
              <w:rPr>
                <w:rFonts w:ascii="Arial" w:hAnsi="Arial" w:cs="Arial"/>
                <w:sz w:val="16"/>
                <w:szCs w:val="16"/>
              </w:rPr>
              <w:t>Ludomy 84</w:t>
            </w:r>
          </w:p>
        </w:tc>
        <w:tc>
          <w:tcPr>
            <w:tcW w:w="4071" w:type="dxa"/>
            <w:shd w:val="clear" w:color="auto" w:fill="FFFFFF"/>
            <w:vAlign w:val="center"/>
          </w:tcPr>
          <w:p w14:paraId="05D17D48" w14:textId="77777777" w:rsidR="00AD3E3E" w:rsidRPr="00AD3E3E" w:rsidRDefault="00031E1D" w:rsidP="00EB4881">
            <w:pPr>
              <w:rPr>
                <w:rFonts w:ascii="Arial" w:hAnsi="Arial" w:cs="Arial"/>
                <w:sz w:val="16"/>
                <w:szCs w:val="16"/>
              </w:rPr>
            </w:pPr>
            <w:r w:rsidRPr="00031E1D">
              <w:rPr>
                <w:rFonts w:ascii="Arial" w:hAnsi="Arial" w:cs="Arial"/>
                <w:sz w:val="16"/>
                <w:szCs w:val="16"/>
              </w:rPr>
              <w:t>Budynek murowany, dachówka + opłotowanie z placem zabaw, posiada lokal mieszkalny (mieszkanie o pow. 55,68 m2)</w:t>
            </w:r>
          </w:p>
        </w:tc>
        <w:tc>
          <w:tcPr>
            <w:tcW w:w="949" w:type="dxa"/>
            <w:shd w:val="clear" w:color="auto" w:fill="FFFFFF"/>
            <w:vAlign w:val="center"/>
          </w:tcPr>
          <w:p w14:paraId="50BFD9AB" w14:textId="77777777" w:rsidR="00AD3E3E" w:rsidRPr="00AD3E3E" w:rsidRDefault="00031E1D" w:rsidP="00EB4881">
            <w:pPr>
              <w:jc w:val="center"/>
              <w:rPr>
                <w:rFonts w:ascii="Arial" w:hAnsi="Arial" w:cs="Arial"/>
                <w:sz w:val="16"/>
                <w:szCs w:val="16"/>
              </w:rPr>
            </w:pPr>
            <w:r>
              <w:rPr>
                <w:rFonts w:ascii="Arial" w:hAnsi="Arial" w:cs="Arial"/>
                <w:sz w:val="16"/>
                <w:szCs w:val="16"/>
              </w:rPr>
              <w:t>237,53</w:t>
            </w:r>
          </w:p>
        </w:tc>
        <w:tc>
          <w:tcPr>
            <w:tcW w:w="1484" w:type="dxa"/>
            <w:shd w:val="clear" w:color="auto" w:fill="FFFFFF"/>
            <w:vAlign w:val="center"/>
          </w:tcPr>
          <w:p w14:paraId="6B0E5CE5" w14:textId="77777777" w:rsidR="00AD3E3E" w:rsidRPr="00AD3E3E" w:rsidRDefault="00031E1D" w:rsidP="00EB4881">
            <w:pPr>
              <w:jc w:val="center"/>
              <w:rPr>
                <w:rFonts w:ascii="Arial" w:hAnsi="Arial" w:cs="Arial"/>
                <w:sz w:val="16"/>
                <w:szCs w:val="16"/>
              </w:rPr>
            </w:pPr>
            <w:r>
              <w:rPr>
                <w:rFonts w:ascii="Arial" w:hAnsi="Arial" w:cs="Arial"/>
                <w:sz w:val="16"/>
                <w:szCs w:val="16"/>
              </w:rPr>
              <w:t>736 343,00</w:t>
            </w:r>
          </w:p>
        </w:tc>
        <w:tc>
          <w:tcPr>
            <w:tcW w:w="1153" w:type="dxa"/>
            <w:shd w:val="clear" w:color="auto" w:fill="FFFFFF"/>
            <w:vAlign w:val="center"/>
          </w:tcPr>
          <w:p w14:paraId="210EACFD" w14:textId="77777777" w:rsidR="00AD3E3E" w:rsidRPr="00AD3E3E" w:rsidRDefault="00031E1D" w:rsidP="00EB4881">
            <w:pPr>
              <w:jc w:val="center"/>
              <w:rPr>
                <w:rFonts w:ascii="Arial" w:hAnsi="Arial" w:cs="Arial"/>
                <w:sz w:val="16"/>
                <w:szCs w:val="16"/>
              </w:rPr>
            </w:pPr>
            <w:r>
              <w:rPr>
                <w:rFonts w:ascii="Arial" w:hAnsi="Arial" w:cs="Arial"/>
                <w:sz w:val="16"/>
                <w:szCs w:val="16"/>
              </w:rPr>
              <w:t>3100</w:t>
            </w:r>
          </w:p>
        </w:tc>
        <w:tc>
          <w:tcPr>
            <w:tcW w:w="1358" w:type="dxa"/>
            <w:shd w:val="clear" w:color="auto" w:fill="FFFFFF"/>
            <w:vAlign w:val="center"/>
          </w:tcPr>
          <w:p w14:paraId="4B0F19AF" w14:textId="77777777" w:rsidR="00AD3E3E" w:rsidRPr="00AD3E3E" w:rsidRDefault="00031E1D" w:rsidP="00EB4881">
            <w:pPr>
              <w:jc w:val="center"/>
              <w:rPr>
                <w:rFonts w:ascii="Arial" w:hAnsi="Arial" w:cs="Arial"/>
                <w:sz w:val="16"/>
                <w:szCs w:val="16"/>
              </w:rPr>
            </w:pPr>
            <w:r>
              <w:rPr>
                <w:rFonts w:ascii="Arial" w:hAnsi="Arial" w:cs="Arial"/>
                <w:sz w:val="16"/>
                <w:szCs w:val="16"/>
              </w:rPr>
              <w:t xml:space="preserve">Zespół </w:t>
            </w:r>
            <w:proofErr w:type="spellStart"/>
            <w:r>
              <w:rPr>
                <w:rFonts w:ascii="Arial" w:hAnsi="Arial" w:cs="Arial"/>
                <w:sz w:val="16"/>
                <w:szCs w:val="16"/>
              </w:rPr>
              <w:t>Szkolno</w:t>
            </w:r>
            <w:proofErr w:type="spellEnd"/>
            <w:r>
              <w:rPr>
                <w:rFonts w:ascii="Arial" w:hAnsi="Arial" w:cs="Arial"/>
                <w:sz w:val="16"/>
                <w:szCs w:val="16"/>
              </w:rPr>
              <w:t xml:space="preserve"> Przedszkolny w Ludomach</w:t>
            </w:r>
          </w:p>
        </w:tc>
      </w:tr>
      <w:tr w:rsidR="00AD3E3E" w:rsidRPr="00CD7A2D" w14:paraId="75C71DCE" w14:textId="77777777" w:rsidTr="00706C6C">
        <w:trPr>
          <w:trHeight w:val="1032"/>
        </w:trPr>
        <w:tc>
          <w:tcPr>
            <w:tcW w:w="567" w:type="dxa"/>
            <w:shd w:val="clear" w:color="auto" w:fill="FFFFFF"/>
            <w:vAlign w:val="center"/>
          </w:tcPr>
          <w:p w14:paraId="03643A2C" w14:textId="71C844F8" w:rsidR="00AD3E3E" w:rsidRPr="00AD3E3E" w:rsidRDefault="00031E1D" w:rsidP="00EB4881">
            <w:pPr>
              <w:jc w:val="center"/>
              <w:rPr>
                <w:rFonts w:ascii="Arial" w:hAnsi="Arial" w:cs="Arial"/>
                <w:sz w:val="16"/>
                <w:szCs w:val="16"/>
              </w:rPr>
            </w:pPr>
            <w:r>
              <w:rPr>
                <w:rFonts w:ascii="Arial" w:hAnsi="Arial" w:cs="Arial"/>
                <w:sz w:val="16"/>
                <w:szCs w:val="16"/>
              </w:rPr>
              <w:t>5</w:t>
            </w:r>
            <w:r w:rsidR="005E20CE">
              <w:rPr>
                <w:rFonts w:ascii="Arial" w:hAnsi="Arial" w:cs="Arial"/>
                <w:sz w:val="16"/>
                <w:szCs w:val="16"/>
              </w:rPr>
              <w:t>1</w:t>
            </w:r>
          </w:p>
        </w:tc>
        <w:tc>
          <w:tcPr>
            <w:tcW w:w="1458" w:type="dxa"/>
            <w:shd w:val="clear" w:color="auto" w:fill="FFFFFF"/>
            <w:vAlign w:val="center"/>
          </w:tcPr>
          <w:p w14:paraId="37185358" w14:textId="77777777" w:rsidR="00AD3E3E" w:rsidRPr="00AD3E3E" w:rsidRDefault="00031E1D" w:rsidP="00EB4881">
            <w:pPr>
              <w:rPr>
                <w:rFonts w:ascii="Arial" w:hAnsi="Arial" w:cs="Arial"/>
                <w:sz w:val="16"/>
                <w:szCs w:val="16"/>
              </w:rPr>
            </w:pPr>
            <w:r>
              <w:rPr>
                <w:rFonts w:ascii="Arial" w:hAnsi="Arial" w:cs="Arial"/>
                <w:sz w:val="16"/>
                <w:szCs w:val="16"/>
              </w:rPr>
              <w:t>Ludomy 84</w:t>
            </w:r>
          </w:p>
        </w:tc>
        <w:tc>
          <w:tcPr>
            <w:tcW w:w="4071" w:type="dxa"/>
            <w:shd w:val="clear" w:color="auto" w:fill="FFFFFF"/>
            <w:vAlign w:val="center"/>
          </w:tcPr>
          <w:p w14:paraId="3B423B00" w14:textId="77777777" w:rsidR="00AD3E3E" w:rsidRPr="00AD3E3E" w:rsidRDefault="00031E1D" w:rsidP="00EB4881">
            <w:pPr>
              <w:rPr>
                <w:rFonts w:ascii="Arial" w:hAnsi="Arial" w:cs="Arial"/>
                <w:sz w:val="16"/>
                <w:szCs w:val="16"/>
              </w:rPr>
            </w:pPr>
            <w:r w:rsidRPr="00031E1D">
              <w:rPr>
                <w:rFonts w:ascii="Arial" w:hAnsi="Arial" w:cs="Arial"/>
                <w:sz w:val="16"/>
                <w:szCs w:val="16"/>
              </w:rPr>
              <w:t>Budynek gospodarczy z opłotowaniem</w:t>
            </w:r>
          </w:p>
        </w:tc>
        <w:tc>
          <w:tcPr>
            <w:tcW w:w="949" w:type="dxa"/>
            <w:shd w:val="clear" w:color="auto" w:fill="FFFFFF"/>
            <w:vAlign w:val="center"/>
          </w:tcPr>
          <w:p w14:paraId="76DE3548" w14:textId="77777777" w:rsidR="00AD3E3E" w:rsidRPr="00AD3E3E" w:rsidRDefault="00031E1D" w:rsidP="00EB4881">
            <w:pPr>
              <w:jc w:val="center"/>
              <w:rPr>
                <w:rFonts w:ascii="Arial" w:hAnsi="Arial" w:cs="Arial"/>
                <w:sz w:val="16"/>
                <w:szCs w:val="16"/>
              </w:rPr>
            </w:pPr>
            <w:r>
              <w:rPr>
                <w:rFonts w:ascii="Arial" w:hAnsi="Arial" w:cs="Arial"/>
                <w:sz w:val="16"/>
                <w:szCs w:val="16"/>
              </w:rPr>
              <w:t>94</w:t>
            </w:r>
          </w:p>
        </w:tc>
        <w:tc>
          <w:tcPr>
            <w:tcW w:w="1484" w:type="dxa"/>
            <w:shd w:val="clear" w:color="auto" w:fill="FFFFFF"/>
            <w:vAlign w:val="center"/>
          </w:tcPr>
          <w:p w14:paraId="45AEF388" w14:textId="77777777" w:rsidR="00AD3E3E" w:rsidRPr="00AD3E3E" w:rsidRDefault="00031E1D" w:rsidP="00EB4881">
            <w:pPr>
              <w:jc w:val="center"/>
              <w:rPr>
                <w:rFonts w:ascii="Arial" w:hAnsi="Arial" w:cs="Arial"/>
                <w:sz w:val="16"/>
                <w:szCs w:val="16"/>
              </w:rPr>
            </w:pPr>
            <w:r>
              <w:rPr>
                <w:rFonts w:ascii="Arial" w:hAnsi="Arial" w:cs="Arial"/>
                <w:sz w:val="16"/>
                <w:szCs w:val="16"/>
              </w:rPr>
              <w:t>291 400,00</w:t>
            </w:r>
          </w:p>
        </w:tc>
        <w:tc>
          <w:tcPr>
            <w:tcW w:w="1153" w:type="dxa"/>
            <w:shd w:val="clear" w:color="auto" w:fill="FFFFFF"/>
            <w:vAlign w:val="center"/>
          </w:tcPr>
          <w:p w14:paraId="63C1834B" w14:textId="77777777" w:rsidR="00AD3E3E" w:rsidRPr="00AD3E3E" w:rsidRDefault="00031E1D" w:rsidP="00EB4881">
            <w:pPr>
              <w:jc w:val="center"/>
              <w:rPr>
                <w:rFonts w:ascii="Arial" w:hAnsi="Arial" w:cs="Arial"/>
                <w:sz w:val="16"/>
                <w:szCs w:val="16"/>
              </w:rPr>
            </w:pPr>
            <w:r>
              <w:rPr>
                <w:rFonts w:ascii="Arial" w:hAnsi="Arial" w:cs="Arial"/>
                <w:sz w:val="16"/>
                <w:szCs w:val="16"/>
              </w:rPr>
              <w:t>3100</w:t>
            </w:r>
          </w:p>
        </w:tc>
        <w:tc>
          <w:tcPr>
            <w:tcW w:w="1358" w:type="dxa"/>
            <w:shd w:val="clear" w:color="auto" w:fill="FFFFFF"/>
            <w:vAlign w:val="center"/>
          </w:tcPr>
          <w:p w14:paraId="11D6BAC0" w14:textId="77777777" w:rsidR="00AD3E3E" w:rsidRPr="00AD3E3E" w:rsidRDefault="00031E1D" w:rsidP="00EB4881">
            <w:pPr>
              <w:jc w:val="center"/>
              <w:rPr>
                <w:rFonts w:ascii="Arial" w:hAnsi="Arial" w:cs="Arial"/>
                <w:sz w:val="16"/>
                <w:szCs w:val="16"/>
              </w:rPr>
            </w:pPr>
            <w:r>
              <w:rPr>
                <w:rFonts w:ascii="Arial" w:hAnsi="Arial" w:cs="Arial"/>
                <w:sz w:val="16"/>
                <w:szCs w:val="16"/>
              </w:rPr>
              <w:t xml:space="preserve">Zespół </w:t>
            </w:r>
            <w:proofErr w:type="spellStart"/>
            <w:r>
              <w:rPr>
                <w:rFonts w:ascii="Arial" w:hAnsi="Arial" w:cs="Arial"/>
                <w:sz w:val="16"/>
                <w:szCs w:val="16"/>
              </w:rPr>
              <w:t>Szkolno</w:t>
            </w:r>
            <w:proofErr w:type="spellEnd"/>
            <w:r>
              <w:rPr>
                <w:rFonts w:ascii="Arial" w:hAnsi="Arial" w:cs="Arial"/>
                <w:sz w:val="16"/>
                <w:szCs w:val="16"/>
              </w:rPr>
              <w:t xml:space="preserve"> Przedszkolny w Ludomach</w:t>
            </w:r>
          </w:p>
        </w:tc>
      </w:tr>
      <w:tr w:rsidR="00AD3E3E" w:rsidRPr="00CD7A2D" w14:paraId="376A24FB" w14:textId="77777777" w:rsidTr="00706C6C">
        <w:trPr>
          <w:trHeight w:val="1032"/>
        </w:trPr>
        <w:tc>
          <w:tcPr>
            <w:tcW w:w="567" w:type="dxa"/>
            <w:shd w:val="clear" w:color="auto" w:fill="FFFFFF"/>
            <w:vAlign w:val="center"/>
          </w:tcPr>
          <w:p w14:paraId="72CF61AB" w14:textId="57A641E5" w:rsidR="00AD3E3E" w:rsidRPr="00AD3E3E" w:rsidRDefault="00031E1D" w:rsidP="00EB4881">
            <w:pPr>
              <w:jc w:val="center"/>
              <w:rPr>
                <w:rFonts w:ascii="Arial" w:hAnsi="Arial" w:cs="Arial"/>
                <w:sz w:val="16"/>
                <w:szCs w:val="16"/>
              </w:rPr>
            </w:pPr>
            <w:r>
              <w:rPr>
                <w:rFonts w:ascii="Arial" w:hAnsi="Arial" w:cs="Arial"/>
                <w:sz w:val="16"/>
                <w:szCs w:val="16"/>
              </w:rPr>
              <w:t>5</w:t>
            </w:r>
            <w:r w:rsidR="005E20CE">
              <w:rPr>
                <w:rFonts w:ascii="Arial" w:hAnsi="Arial" w:cs="Arial"/>
                <w:sz w:val="16"/>
                <w:szCs w:val="16"/>
              </w:rPr>
              <w:t>2</w:t>
            </w:r>
          </w:p>
        </w:tc>
        <w:tc>
          <w:tcPr>
            <w:tcW w:w="1458" w:type="dxa"/>
            <w:shd w:val="clear" w:color="auto" w:fill="FFFFFF"/>
            <w:vAlign w:val="center"/>
          </w:tcPr>
          <w:p w14:paraId="18E2C473" w14:textId="77777777" w:rsidR="00AD3E3E" w:rsidRPr="00AD3E3E" w:rsidRDefault="00031E1D" w:rsidP="00EB4881">
            <w:pPr>
              <w:rPr>
                <w:rFonts w:ascii="Arial" w:hAnsi="Arial" w:cs="Arial"/>
                <w:sz w:val="16"/>
                <w:szCs w:val="16"/>
              </w:rPr>
            </w:pPr>
            <w:r>
              <w:rPr>
                <w:rFonts w:ascii="Arial" w:hAnsi="Arial" w:cs="Arial"/>
                <w:sz w:val="16"/>
                <w:szCs w:val="16"/>
              </w:rPr>
              <w:t>Ul. Szkolna 1</w:t>
            </w:r>
          </w:p>
        </w:tc>
        <w:tc>
          <w:tcPr>
            <w:tcW w:w="4071" w:type="dxa"/>
            <w:shd w:val="clear" w:color="auto" w:fill="FFFFFF"/>
            <w:vAlign w:val="center"/>
          </w:tcPr>
          <w:p w14:paraId="4E9735D6" w14:textId="77777777" w:rsidR="00AD3E3E" w:rsidRPr="00AD3E3E" w:rsidRDefault="00031E1D" w:rsidP="00EB4881">
            <w:pPr>
              <w:rPr>
                <w:rFonts w:ascii="Arial" w:hAnsi="Arial" w:cs="Arial"/>
                <w:sz w:val="16"/>
                <w:szCs w:val="16"/>
              </w:rPr>
            </w:pPr>
            <w:r w:rsidRPr="00031E1D">
              <w:rPr>
                <w:rFonts w:ascii="Arial" w:hAnsi="Arial" w:cs="Arial"/>
                <w:sz w:val="16"/>
                <w:szCs w:val="16"/>
              </w:rPr>
              <w:t xml:space="preserve">Budynek murowany, lata budowy 2000-2007, 2 kondygnacje, pokrycie dachu - blachodachówka. Instalacje: </w:t>
            </w:r>
            <w:proofErr w:type="spellStart"/>
            <w:r w:rsidRPr="00031E1D">
              <w:rPr>
                <w:rFonts w:ascii="Arial" w:hAnsi="Arial" w:cs="Arial"/>
                <w:sz w:val="16"/>
                <w:szCs w:val="16"/>
              </w:rPr>
              <w:t>elektr</w:t>
            </w:r>
            <w:proofErr w:type="spellEnd"/>
            <w:r w:rsidRPr="00031E1D">
              <w:rPr>
                <w:rFonts w:ascii="Arial" w:hAnsi="Arial" w:cs="Arial"/>
                <w:sz w:val="16"/>
                <w:szCs w:val="16"/>
              </w:rPr>
              <w:t xml:space="preserve">., </w:t>
            </w:r>
            <w:proofErr w:type="spellStart"/>
            <w:r w:rsidRPr="00031E1D">
              <w:rPr>
                <w:rFonts w:ascii="Arial" w:hAnsi="Arial" w:cs="Arial"/>
                <w:sz w:val="16"/>
                <w:szCs w:val="16"/>
              </w:rPr>
              <w:t>wod-kan</w:t>
            </w:r>
            <w:proofErr w:type="spellEnd"/>
            <w:r w:rsidRPr="00031E1D">
              <w:rPr>
                <w:rFonts w:ascii="Arial" w:hAnsi="Arial" w:cs="Arial"/>
                <w:sz w:val="16"/>
                <w:szCs w:val="16"/>
              </w:rPr>
              <w:t xml:space="preserve">, c.o., telefoniczna + Internet, odgromowa. Stan techniczny stolarki okiennej i drzwiowej, pokrycia dachowego, instalacji: dobry. Zabezpieczenia </w:t>
            </w:r>
            <w:proofErr w:type="spellStart"/>
            <w:r w:rsidRPr="00031E1D">
              <w:rPr>
                <w:rFonts w:ascii="Arial" w:hAnsi="Arial" w:cs="Arial"/>
                <w:sz w:val="16"/>
                <w:szCs w:val="16"/>
              </w:rPr>
              <w:t>ppoż</w:t>
            </w:r>
            <w:proofErr w:type="spellEnd"/>
            <w:r w:rsidRPr="00031E1D">
              <w:rPr>
                <w:rFonts w:ascii="Arial" w:hAnsi="Arial" w:cs="Arial"/>
                <w:sz w:val="16"/>
                <w:szCs w:val="16"/>
              </w:rPr>
              <w:t xml:space="preserve"> i </w:t>
            </w:r>
            <w:proofErr w:type="spellStart"/>
            <w:r w:rsidRPr="00031E1D">
              <w:rPr>
                <w:rFonts w:ascii="Arial" w:hAnsi="Arial" w:cs="Arial"/>
                <w:sz w:val="16"/>
                <w:szCs w:val="16"/>
              </w:rPr>
              <w:t>przeciwkradzieżowe</w:t>
            </w:r>
            <w:proofErr w:type="spellEnd"/>
            <w:r w:rsidRPr="00031E1D">
              <w:rPr>
                <w:rFonts w:ascii="Arial" w:hAnsi="Arial" w:cs="Arial"/>
                <w:sz w:val="16"/>
                <w:szCs w:val="16"/>
              </w:rPr>
              <w:t>: m.in. alarm, kraty w części okien, podwójne zamki, gaśnice, hydranty, monitoring</w:t>
            </w:r>
          </w:p>
        </w:tc>
        <w:tc>
          <w:tcPr>
            <w:tcW w:w="949" w:type="dxa"/>
            <w:shd w:val="clear" w:color="auto" w:fill="FFFFFF"/>
            <w:vAlign w:val="center"/>
          </w:tcPr>
          <w:p w14:paraId="19F92637" w14:textId="77777777" w:rsidR="00AD3E3E" w:rsidRPr="00AD3E3E" w:rsidRDefault="00031E1D" w:rsidP="00EB4881">
            <w:pPr>
              <w:jc w:val="center"/>
              <w:rPr>
                <w:rFonts w:ascii="Arial" w:hAnsi="Arial" w:cs="Arial"/>
                <w:sz w:val="16"/>
                <w:szCs w:val="16"/>
              </w:rPr>
            </w:pPr>
            <w:r>
              <w:rPr>
                <w:rFonts w:ascii="Arial" w:hAnsi="Arial" w:cs="Arial"/>
                <w:sz w:val="16"/>
                <w:szCs w:val="16"/>
              </w:rPr>
              <w:t>5080</w:t>
            </w:r>
          </w:p>
        </w:tc>
        <w:tc>
          <w:tcPr>
            <w:tcW w:w="1484" w:type="dxa"/>
            <w:shd w:val="clear" w:color="auto" w:fill="FFFFFF"/>
            <w:vAlign w:val="center"/>
          </w:tcPr>
          <w:p w14:paraId="063BCCCC" w14:textId="77777777" w:rsidR="00AD3E3E" w:rsidRPr="00AD3E3E" w:rsidRDefault="00031E1D" w:rsidP="00EB4881">
            <w:pPr>
              <w:jc w:val="center"/>
              <w:rPr>
                <w:rFonts w:ascii="Arial" w:hAnsi="Arial" w:cs="Arial"/>
                <w:sz w:val="16"/>
                <w:szCs w:val="16"/>
              </w:rPr>
            </w:pPr>
            <w:r>
              <w:rPr>
                <w:rFonts w:ascii="Arial" w:hAnsi="Arial" w:cs="Arial"/>
                <w:sz w:val="16"/>
                <w:szCs w:val="16"/>
              </w:rPr>
              <w:t>21 336 000,00</w:t>
            </w:r>
          </w:p>
        </w:tc>
        <w:tc>
          <w:tcPr>
            <w:tcW w:w="1153" w:type="dxa"/>
            <w:shd w:val="clear" w:color="auto" w:fill="FFFFFF"/>
            <w:vAlign w:val="center"/>
          </w:tcPr>
          <w:p w14:paraId="3F2C6628" w14:textId="77777777" w:rsidR="00AD3E3E" w:rsidRPr="00AD3E3E" w:rsidRDefault="00031E1D" w:rsidP="00EB4881">
            <w:pPr>
              <w:jc w:val="center"/>
              <w:rPr>
                <w:rFonts w:ascii="Arial" w:hAnsi="Arial" w:cs="Arial"/>
                <w:sz w:val="16"/>
                <w:szCs w:val="16"/>
              </w:rPr>
            </w:pPr>
            <w:r>
              <w:rPr>
                <w:rFonts w:ascii="Arial" w:hAnsi="Arial" w:cs="Arial"/>
                <w:sz w:val="16"/>
                <w:szCs w:val="16"/>
              </w:rPr>
              <w:t>4200</w:t>
            </w:r>
          </w:p>
        </w:tc>
        <w:tc>
          <w:tcPr>
            <w:tcW w:w="1358" w:type="dxa"/>
            <w:shd w:val="clear" w:color="auto" w:fill="FFFFFF"/>
            <w:vAlign w:val="center"/>
          </w:tcPr>
          <w:p w14:paraId="2557E147" w14:textId="77777777" w:rsidR="00AD3E3E" w:rsidRPr="00AD3E3E" w:rsidRDefault="00031E1D" w:rsidP="00EB4881">
            <w:pPr>
              <w:jc w:val="center"/>
              <w:rPr>
                <w:rFonts w:ascii="Arial" w:hAnsi="Arial" w:cs="Arial"/>
                <w:sz w:val="16"/>
                <w:szCs w:val="16"/>
              </w:rPr>
            </w:pPr>
            <w:r>
              <w:rPr>
                <w:rFonts w:ascii="Arial" w:hAnsi="Arial" w:cs="Arial"/>
                <w:sz w:val="16"/>
                <w:szCs w:val="16"/>
              </w:rPr>
              <w:t>Szkoła Podstawowa w Ryczywole</w:t>
            </w:r>
          </w:p>
        </w:tc>
      </w:tr>
      <w:tr w:rsidR="00AD3E3E" w:rsidRPr="00CD7A2D" w14:paraId="570E327F" w14:textId="77777777" w:rsidTr="00706C6C">
        <w:trPr>
          <w:trHeight w:val="1032"/>
        </w:trPr>
        <w:tc>
          <w:tcPr>
            <w:tcW w:w="567" w:type="dxa"/>
            <w:shd w:val="clear" w:color="auto" w:fill="FFFFFF"/>
            <w:vAlign w:val="center"/>
          </w:tcPr>
          <w:p w14:paraId="7E196FE5" w14:textId="0B24008E" w:rsidR="00AD3E3E" w:rsidRPr="00AD3E3E" w:rsidRDefault="00031E1D" w:rsidP="00EB4881">
            <w:pPr>
              <w:jc w:val="center"/>
              <w:rPr>
                <w:rFonts w:ascii="Arial" w:hAnsi="Arial" w:cs="Arial"/>
                <w:sz w:val="16"/>
                <w:szCs w:val="16"/>
              </w:rPr>
            </w:pPr>
            <w:r>
              <w:rPr>
                <w:rFonts w:ascii="Arial" w:hAnsi="Arial" w:cs="Arial"/>
                <w:sz w:val="16"/>
                <w:szCs w:val="16"/>
              </w:rPr>
              <w:t>5</w:t>
            </w:r>
            <w:r w:rsidR="005E20CE">
              <w:rPr>
                <w:rFonts w:ascii="Arial" w:hAnsi="Arial" w:cs="Arial"/>
                <w:sz w:val="16"/>
                <w:szCs w:val="16"/>
              </w:rPr>
              <w:t>3</w:t>
            </w:r>
          </w:p>
        </w:tc>
        <w:tc>
          <w:tcPr>
            <w:tcW w:w="1458" w:type="dxa"/>
            <w:shd w:val="clear" w:color="auto" w:fill="FFFFFF"/>
            <w:vAlign w:val="center"/>
          </w:tcPr>
          <w:p w14:paraId="30E6A5AB" w14:textId="77777777" w:rsidR="00AD3E3E" w:rsidRPr="00AD3E3E" w:rsidRDefault="00031E1D" w:rsidP="00EB4881">
            <w:pPr>
              <w:rPr>
                <w:rFonts w:ascii="Arial" w:hAnsi="Arial" w:cs="Arial"/>
                <w:sz w:val="16"/>
                <w:szCs w:val="16"/>
              </w:rPr>
            </w:pPr>
            <w:r>
              <w:rPr>
                <w:rFonts w:ascii="Arial" w:hAnsi="Arial" w:cs="Arial"/>
                <w:sz w:val="16"/>
                <w:szCs w:val="16"/>
              </w:rPr>
              <w:t>Ul. Brzozowa 16</w:t>
            </w:r>
          </w:p>
        </w:tc>
        <w:tc>
          <w:tcPr>
            <w:tcW w:w="4071" w:type="dxa"/>
            <w:shd w:val="clear" w:color="auto" w:fill="FFFFFF"/>
            <w:vAlign w:val="center"/>
          </w:tcPr>
          <w:p w14:paraId="1B6E662B" w14:textId="77777777" w:rsidR="00AD3E3E" w:rsidRPr="00AD3E3E" w:rsidRDefault="00031E1D" w:rsidP="00EB4881">
            <w:pPr>
              <w:rPr>
                <w:rFonts w:ascii="Arial" w:hAnsi="Arial" w:cs="Arial"/>
                <w:sz w:val="16"/>
                <w:szCs w:val="16"/>
              </w:rPr>
            </w:pPr>
            <w:r w:rsidRPr="00031E1D">
              <w:rPr>
                <w:rFonts w:ascii="Arial" w:hAnsi="Arial" w:cs="Arial"/>
                <w:sz w:val="16"/>
                <w:szCs w:val="16"/>
              </w:rPr>
              <w:t xml:space="preserve">Budynek parterowy, murowany, oddany do użytku w 1983 r., posiada lokale mieszkalne , fundamenty betonowe, ściany murowane z pustaków szczelinowych oraz cegły wapienno-piaskowej, stropy z płyt prefabrykowanych kanałowych, dach typu niewentylowanego, ocieplany żużlem paleniskowym, szlichta betonowa, dach płaski kryty papą. Instalacje: c.o. (własna kotłownia), </w:t>
            </w:r>
            <w:proofErr w:type="spellStart"/>
            <w:r w:rsidRPr="00031E1D">
              <w:rPr>
                <w:rFonts w:ascii="Arial" w:hAnsi="Arial" w:cs="Arial"/>
                <w:sz w:val="16"/>
                <w:szCs w:val="16"/>
              </w:rPr>
              <w:t>wod</w:t>
            </w:r>
            <w:proofErr w:type="spellEnd"/>
            <w:r w:rsidRPr="00031E1D">
              <w:rPr>
                <w:rFonts w:ascii="Arial" w:hAnsi="Arial" w:cs="Arial"/>
                <w:sz w:val="16"/>
                <w:szCs w:val="16"/>
              </w:rPr>
              <w:t xml:space="preserve">., kan., </w:t>
            </w:r>
            <w:proofErr w:type="spellStart"/>
            <w:r w:rsidRPr="00031E1D">
              <w:rPr>
                <w:rFonts w:ascii="Arial" w:hAnsi="Arial" w:cs="Arial"/>
                <w:sz w:val="16"/>
                <w:szCs w:val="16"/>
              </w:rPr>
              <w:t>elektr</w:t>
            </w:r>
            <w:proofErr w:type="spellEnd"/>
            <w:r w:rsidRPr="00031E1D">
              <w:rPr>
                <w:rFonts w:ascii="Arial" w:hAnsi="Arial" w:cs="Arial"/>
                <w:sz w:val="16"/>
                <w:szCs w:val="16"/>
              </w:rPr>
              <w:t xml:space="preserve">., odgromowa, telefoniczna. Budynek </w:t>
            </w:r>
            <w:proofErr w:type="spellStart"/>
            <w:r w:rsidRPr="00031E1D">
              <w:rPr>
                <w:rFonts w:ascii="Arial" w:hAnsi="Arial" w:cs="Arial"/>
                <w:sz w:val="16"/>
                <w:szCs w:val="16"/>
              </w:rPr>
              <w:t>wyposazony</w:t>
            </w:r>
            <w:proofErr w:type="spellEnd"/>
            <w:r w:rsidRPr="00031E1D">
              <w:rPr>
                <w:rFonts w:ascii="Arial" w:hAnsi="Arial" w:cs="Arial"/>
                <w:sz w:val="16"/>
                <w:szCs w:val="16"/>
              </w:rPr>
              <w:t xml:space="preserve"> w 5 gaśnic proszkowych, 2 hydranty, oznakowana droga ewakuacyjna. Remonty/modernizacje: 2001 - wymiana pokrycia dachowego (papa termozgrzewalna), 2007-2009 - wymiana instalacji c.o., wymiana stolarki okiennej w całym budynku (okna plastikowe PCV), wymiana drzwi wejściowych do kuchni przedszkolnej i pozostałych drzwi wejściowych (zamykane na 2 zamki), 2012 - wymiana hydrantów wewnątrz budynku, zamontowanie oświetlenia awaryjnego, poszerzenie drzwi do wyjść ewakuacyjnych.2013 - przebudowa lokali mieszkalnych, remont elewacji oraz dachu, 2020 instalacja wentylacji mechanicznej w salach zajęć dzieci</w:t>
            </w:r>
          </w:p>
        </w:tc>
        <w:tc>
          <w:tcPr>
            <w:tcW w:w="949" w:type="dxa"/>
            <w:shd w:val="clear" w:color="auto" w:fill="FFFFFF"/>
            <w:vAlign w:val="center"/>
          </w:tcPr>
          <w:p w14:paraId="75523950" w14:textId="77777777" w:rsidR="00AD3E3E" w:rsidRPr="00AD3E3E" w:rsidRDefault="00031E1D" w:rsidP="00EB4881">
            <w:pPr>
              <w:jc w:val="center"/>
              <w:rPr>
                <w:rFonts w:ascii="Arial" w:hAnsi="Arial" w:cs="Arial"/>
                <w:sz w:val="16"/>
                <w:szCs w:val="16"/>
              </w:rPr>
            </w:pPr>
            <w:r>
              <w:rPr>
                <w:rFonts w:ascii="Arial" w:hAnsi="Arial" w:cs="Arial"/>
                <w:sz w:val="16"/>
                <w:szCs w:val="16"/>
              </w:rPr>
              <w:t>1327,18</w:t>
            </w:r>
          </w:p>
        </w:tc>
        <w:tc>
          <w:tcPr>
            <w:tcW w:w="1484" w:type="dxa"/>
            <w:shd w:val="clear" w:color="auto" w:fill="FFFFFF"/>
            <w:vAlign w:val="center"/>
          </w:tcPr>
          <w:p w14:paraId="6E6DAD04" w14:textId="77777777" w:rsidR="00AD3E3E" w:rsidRPr="00AD3E3E" w:rsidRDefault="00031E1D" w:rsidP="00EB4881">
            <w:pPr>
              <w:jc w:val="center"/>
              <w:rPr>
                <w:rFonts w:ascii="Arial" w:hAnsi="Arial" w:cs="Arial"/>
                <w:sz w:val="16"/>
                <w:szCs w:val="16"/>
              </w:rPr>
            </w:pPr>
            <w:r>
              <w:rPr>
                <w:rFonts w:ascii="Arial" w:hAnsi="Arial" w:cs="Arial"/>
                <w:sz w:val="16"/>
                <w:szCs w:val="16"/>
              </w:rPr>
              <w:t>5 574 156,00</w:t>
            </w:r>
          </w:p>
        </w:tc>
        <w:tc>
          <w:tcPr>
            <w:tcW w:w="1153" w:type="dxa"/>
            <w:shd w:val="clear" w:color="auto" w:fill="FFFFFF"/>
            <w:vAlign w:val="center"/>
          </w:tcPr>
          <w:p w14:paraId="00937582" w14:textId="77777777" w:rsidR="00AD3E3E" w:rsidRPr="00AD3E3E" w:rsidRDefault="00031E1D" w:rsidP="00EB4881">
            <w:pPr>
              <w:jc w:val="center"/>
              <w:rPr>
                <w:rFonts w:ascii="Arial" w:hAnsi="Arial" w:cs="Arial"/>
                <w:sz w:val="16"/>
                <w:szCs w:val="16"/>
              </w:rPr>
            </w:pPr>
            <w:r>
              <w:rPr>
                <w:rFonts w:ascii="Arial" w:hAnsi="Arial" w:cs="Arial"/>
                <w:sz w:val="16"/>
                <w:szCs w:val="16"/>
              </w:rPr>
              <w:t>4200</w:t>
            </w:r>
          </w:p>
        </w:tc>
        <w:tc>
          <w:tcPr>
            <w:tcW w:w="1358" w:type="dxa"/>
            <w:shd w:val="clear" w:color="auto" w:fill="FFFFFF"/>
            <w:vAlign w:val="center"/>
          </w:tcPr>
          <w:p w14:paraId="340FA3DD" w14:textId="77777777" w:rsidR="00AD3E3E" w:rsidRPr="00AD3E3E" w:rsidRDefault="00031E1D" w:rsidP="00EB4881">
            <w:pPr>
              <w:jc w:val="center"/>
              <w:rPr>
                <w:rFonts w:ascii="Arial" w:hAnsi="Arial" w:cs="Arial"/>
                <w:sz w:val="16"/>
                <w:szCs w:val="16"/>
              </w:rPr>
            </w:pPr>
            <w:r>
              <w:rPr>
                <w:rFonts w:ascii="Arial" w:hAnsi="Arial" w:cs="Arial"/>
                <w:sz w:val="16"/>
                <w:szCs w:val="16"/>
              </w:rPr>
              <w:t>Przedszkole Publiczne w Ryczywole</w:t>
            </w:r>
          </w:p>
        </w:tc>
      </w:tr>
      <w:tr w:rsidR="00AD3E3E" w:rsidRPr="00CD7A2D" w14:paraId="1DE7A5FD" w14:textId="77777777" w:rsidTr="00706C6C">
        <w:trPr>
          <w:trHeight w:val="1032"/>
        </w:trPr>
        <w:tc>
          <w:tcPr>
            <w:tcW w:w="567" w:type="dxa"/>
            <w:shd w:val="clear" w:color="auto" w:fill="FFFFFF"/>
            <w:vAlign w:val="center"/>
          </w:tcPr>
          <w:p w14:paraId="56B415FA" w14:textId="54EA869D" w:rsidR="00AD3E3E" w:rsidRPr="00AD3E3E" w:rsidRDefault="00031E1D" w:rsidP="00EB4881">
            <w:pPr>
              <w:jc w:val="center"/>
              <w:rPr>
                <w:rFonts w:ascii="Arial" w:hAnsi="Arial" w:cs="Arial"/>
                <w:sz w:val="16"/>
                <w:szCs w:val="16"/>
              </w:rPr>
            </w:pPr>
            <w:r>
              <w:rPr>
                <w:rFonts w:ascii="Arial" w:hAnsi="Arial" w:cs="Arial"/>
                <w:sz w:val="16"/>
                <w:szCs w:val="16"/>
              </w:rPr>
              <w:t>5</w:t>
            </w:r>
            <w:r w:rsidR="005E20CE">
              <w:rPr>
                <w:rFonts w:ascii="Arial" w:hAnsi="Arial" w:cs="Arial"/>
                <w:sz w:val="16"/>
                <w:szCs w:val="16"/>
              </w:rPr>
              <w:t>4</w:t>
            </w:r>
          </w:p>
        </w:tc>
        <w:tc>
          <w:tcPr>
            <w:tcW w:w="1458" w:type="dxa"/>
            <w:shd w:val="clear" w:color="auto" w:fill="FFFFFF"/>
            <w:vAlign w:val="center"/>
          </w:tcPr>
          <w:p w14:paraId="55BC0643" w14:textId="77777777" w:rsidR="00AD3E3E" w:rsidRPr="00AD3E3E" w:rsidRDefault="00031E1D" w:rsidP="00EB4881">
            <w:pPr>
              <w:rPr>
                <w:rFonts w:ascii="Arial" w:hAnsi="Arial" w:cs="Arial"/>
                <w:sz w:val="16"/>
                <w:szCs w:val="16"/>
              </w:rPr>
            </w:pPr>
            <w:r>
              <w:rPr>
                <w:rFonts w:ascii="Arial" w:hAnsi="Arial" w:cs="Arial"/>
                <w:sz w:val="16"/>
                <w:szCs w:val="16"/>
              </w:rPr>
              <w:t>Chlebowo 4</w:t>
            </w:r>
          </w:p>
        </w:tc>
        <w:tc>
          <w:tcPr>
            <w:tcW w:w="4071" w:type="dxa"/>
            <w:shd w:val="clear" w:color="auto" w:fill="FFFFFF"/>
            <w:vAlign w:val="center"/>
          </w:tcPr>
          <w:p w14:paraId="29492E81" w14:textId="77777777" w:rsidR="00AD3E3E" w:rsidRPr="00AD3E3E" w:rsidRDefault="00031E1D" w:rsidP="00EB4881">
            <w:pPr>
              <w:rPr>
                <w:rFonts w:ascii="Arial" w:hAnsi="Arial" w:cs="Arial"/>
                <w:sz w:val="16"/>
                <w:szCs w:val="16"/>
              </w:rPr>
            </w:pPr>
            <w:r>
              <w:rPr>
                <w:rFonts w:ascii="Arial" w:hAnsi="Arial" w:cs="Arial"/>
                <w:sz w:val="16"/>
                <w:szCs w:val="16"/>
              </w:rPr>
              <w:t>B</w:t>
            </w:r>
            <w:r w:rsidRPr="00031E1D">
              <w:rPr>
                <w:rFonts w:ascii="Arial" w:hAnsi="Arial" w:cs="Arial"/>
                <w:sz w:val="16"/>
                <w:szCs w:val="16"/>
              </w:rPr>
              <w:t xml:space="preserve">udynek </w:t>
            </w:r>
            <w:proofErr w:type="spellStart"/>
            <w:r w:rsidRPr="00031E1D">
              <w:rPr>
                <w:rFonts w:ascii="Arial" w:hAnsi="Arial" w:cs="Arial"/>
                <w:sz w:val="16"/>
                <w:szCs w:val="16"/>
              </w:rPr>
              <w:t>mieszkalny,działka</w:t>
            </w:r>
            <w:proofErr w:type="spellEnd"/>
            <w:r w:rsidRPr="00031E1D">
              <w:rPr>
                <w:rFonts w:ascii="Arial" w:hAnsi="Arial" w:cs="Arial"/>
                <w:sz w:val="16"/>
                <w:szCs w:val="16"/>
              </w:rPr>
              <w:t xml:space="preserve"> nr 96 – księga wieczysta PO10/00043192/8. Budynek murowany, 2 kondygnacyjny. Wartość: 22 552,00 przyjęta z roku 1922.</w:t>
            </w:r>
          </w:p>
        </w:tc>
        <w:tc>
          <w:tcPr>
            <w:tcW w:w="949" w:type="dxa"/>
            <w:shd w:val="clear" w:color="auto" w:fill="FFFFFF"/>
            <w:vAlign w:val="center"/>
          </w:tcPr>
          <w:p w14:paraId="7789CF7F" w14:textId="77777777" w:rsidR="00AD3E3E" w:rsidRPr="00AD3E3E" w:rsidRDefault="00031E1D" w:rsidP="00EB4881">
            <w:pPr>
              <w:jc w:val="center"/>
              <w:rPr>
                <w:rFonts w:ascii="Arial" w:hAnsi="Arial" w:cs="Arial"/>
                <w:sz w:val="16"/>
                <w:szCs w:val="16"/>
              </w:rPr>
            </w:pPr>
            <w:r>
              <w:rPr>
                <w:rFonts w:ascii="Arial" w:hAnsi="Arial" w:cs="Arial"/>
                <w:sz w:val="16"/>
                <w:szCs w:val="16"/>
              </w:rPr>
              <w:t>1236,39</w:t>
            </w:r>
          </w:p>
        </w:tc>
        <w:tc>
          <w:tcPr>
            <w:tcW w:w="1484" w:type="dxa"/>
            <w:shd w:val="clear" w:color="auto" w:fill="FFFFFF"/>
            <w:vAlign w:val="center"/>
          </w:tcPr>
          <w:p w14:paraId="7CEA23A9" w14:textId="77777777" w:rsidR="00AD3E3E" w:rsidRPr="00AD3E3E" w:rsidRDefault="00A44CED" w:rsidP="00EB4881">
            <w:pPr>
              <w:jc w:val="center"/>
              <w:rPr>
                <w:rFonts w:ascii="Arial" w:hAnsi="Arial" w:cs="Arial"/>
                <w:sz w:val="16"/>
                <w:szCs w:val="16"/>
              </w:rPr>
            </w:pPr>
            <w:r>
              <w:rPr>
                <w:rFonts w:ascii="Arial" w:hAnsi="Arial" w:cs="Arial"/>
                <w:sz w:val="16"/>
                <w:szCs w:val="16"/>
              </w:rPr>
              <w:t>3 832 809,00</w:t>
            </w:r>
          </w:p>
        </w:tc>
        <w:tc>
          <w:tcPr>
            <w:tcW w:w="1153" w:type="dxa"/>
            <w:shd w:val="clear" w:color="auto" w:fill="FFFFFF"/>
            <w:vAlign w:val="center"/>
          </w:tcPr>
          <w:p w14:paraId="3D66F338" w14:textId="77777777" w:rsidR="00AD3E3E" w:rsidRPr="00AD3E3E" w:rsidRDefault="00A44CED" w:rsidP="00EB4881">
            <w:pPr>
              <w:jc w:val="center"/>
              <w:rPr>
                <w:rFonts w:ascii="Arial" w:hAnsi="Arial" w:cs="Arial"/>
                <w:sz w:val="16"/>
                <w:szCs w:val="16"/>
              </w:rPr>
            </w:pPr>
            <w:r>
              <w:rPr>
                <w:rFonts w:ascii="Arial" w:hAnsi="Arial" w:cs="Arial"/>
                <w:sz w:val="16"/>
                <w:szCs w:val="16"/>
              </w:rPr>
              <w:t>3100</w:t>
            </w:r>
          </w:p>
        </w:tc>
        <w:tc>
          <w:tcPr>
            <w:tcW w:w="1358" w:type="dxa"/>
            <w:shd w:val="clear" w:color="auto" w:fill="FFFFFF"/>
            <w:vAlign w:val="center"/>
          </w:tcPr>
          <w:p w14:paraId="318D89AE" w14:textId="77777777" w:rsidR="00AD3E3E" w:rsidRPr="00AD3E3E" w:rsidRDefault="00A44CED" w:rsidP="00EB4881">
            <w:pPr>
              <w:jc w:val="center"/>
              <w:rPr>
                <w:rFonts w:ascii="Arial" w:hAnsi="Arial" w:cs="Arial"/>
                <w:sz w:val="16"/>
                <w:szCs w:val="16"/>
              </w:rPr>
            </w:pPr>
            <w:r>
              <w:rPr>
                <w:rFonts w:ascii="Arial" w:hAnsi="Arial" w:cs="Arial"/>
                <w:sz w:val="16"/>
                <w:szCs w:val="16"/>
              </w:rPr>
              <w:t>Urząd Gminy Ryczywół</w:t>
            </w:r>
          </w:p>
        </w:tc>
      </w:tr>
      <w:tr w:rsidR="003F4B03" w:rsidRPr="00CD7A2D" w14:paraId="6AC025F1" w14:textId="77777777" w:rsidTr="00706C6C">
        <w:trPr>
          <w:trHeight w:val="1032"/>
        </w:trPr>
        <w:tc>
          <w:tcPr>
            <w:tcW w:w="567" w:type="dxa"/>
            <w:shd w:val="clear" w:color="auto" w:fill="FFFFFF"/>
            <w:vAlign w:val="center"/>
          </w:tcPr>
          <w:p w14:paraId="16BE6D48" w14:textId="29463295" w:rsidR="003F4B03" w:rsidRDefault="005E20CE" w:rsidP="00EB4881">
            <w:pPr>
              <w:jc w:val="center"/>
              <w:rPr>
                <w:rFonts w:ascii="Arial" w:hAnsi="Arial" w:cs="Arial"/>
                <w:sz w:val="16"/>
                <w:szCs w:val="16"/>
              </w:rPr>
            </w:pPr>
            <w:r>
              <w:rPr>
                <w:rFonts w:ascii="Arial" w:hAnsi="Arial" w:cs="Arial"/>
                <w:sz w:val="16"/>
                <w:szCs w:val="16"/>
              </w:rPr>
              <w:lastRenderedPageBreak/>
              <w:t>55</w:t>
            </w:r>
          </w:p>
        </w:tc>
        <w:tc>
          <w:tcPr>
            <w:tcW w:w="1458" w:type="dxa"/>
            <w:shd w:val="clear" w:color="auto" w:fill="FFFFFF"/>
            <w:vAlign w:val="center"/>
          </w:tcPr>
          <w:p w14:paraId="22731A75" w14:textId="7B28603F" w:rsidR="003F4B03" w:rsidRDefault="00487127" w:rsidP="00EB4881">
            <w:pPr>
              <w:rPr>
                <w:rFonts w:ascii="Arial" w:hAnsi="Arial" w:cs="Arial"/>
                <w:sz w:val="16"/>
                <w:szCs w:val="16"/>
              </w:rPr>
            </w:pPr>
            <w:r w:rsidRPr="00487127">
              <w:rPr>
                <w:rFonts w:ascii="Arial" w:hAnsi="Arial" w:cs="Arial"/>
                <w:sz w:val="16"/>
                <w:szCs w:val="16"/>
              </w:rPr>
              <w:t>Pl. 1 Maja 11/2, Ryczywół</w:t>
            </w:r>
          </w:p>
        </w:tc>
        <w:tc>
          <w:tcPr>
            <w:tcW w:w="4071" w:type="dxa"/>
            <w:shd w:val="clear" w:color="auto" w:fill="FFFFFF"/>
            <w:vAlign w:val="center"/>
          </w:tcPr>
          <w:p w14:paraId="34CAAFEE" w14:textId="2CE11D5C" w:rsidR="003F4B03" w:rsidRDefault="00487127" w:rsidP="00EB4881">
            <w:pPr>
              <w:rPr>
                <w:rFonts w:ascii="Arial" w:hAnsi="Arial" w:cs="Arial"/>
                <w:sz w:val="16"/>
                <w:szCs w:val="16"/>
              </w:rPr>
            </w:pPr>
            <w:r w:rsidRPr="00487127">
              <w:rPr>
                <w:rFonts w:ascii="Arial" w:hAnsi="Arial" w:cs="Arial"/>
                <w:sz w:val="16"/>
                <w:szCs w:val="16"/>
              </w:rPr>
              <w:t>biuro CIS Ryczywół</w:t>
            </w:r>
          </w:p>
        </w:tc>
        <w:tc>
          <w:tcPr>
            <w:tcW w:w="949" w:type="dxa"/>
            <w:shd w:val="clear" w:color="auto" w:fill="FFFFFF"/>
            <w:vAlign w:val="center"/>
          </w:tcPr>
          <w:p w14:paraId="5ECC047E" w14:textId="1DDBF69E" w:rsidR="003F4B03" w:rsidRDefault="00E40035" w:rsidP="00EB4881">
            <w:pPr>
              <w:jc w:val="center"/>
              <w:rPr>
                <w:rFonts w:ascii="Arial" w:hAnsi="Arial" w:cs="Arial"/>
                <w:sz w:val="16"/>
                <w:szCs w:val="16"/>
              </w:rPr>
            </w:pPr>
            <w:r w:rsidRPr="00E40035">
              <w:rPr>
                <w:rFonts w:ascii="Arial" w:hAnsi="Arial" w:cs="Arial"/>
                <w:sz w:val="16"/>
                <w:szCs w:val="16"/>
              </w:rPr>
              <w:t>64,59</w:t>
            </w:r>
          </w:p>
        </w:tc>
        <w:tc>
          <w:tcPr>
            <w:tcW w:w="1484" w:type="dxa"/>
            <w:shd w:val="clear" w:color="auto" w:fill="FFFFFF"/>
            <w:vAlign w:val="center"/>
          </w:tcPr>
          <w:p w14:paraId="53D5371B" w14:textId="30C5CA52" w:rsidR="003F4B03" w:rsidRDefault="00E40035" w:rsidP="00EB4881">
            <w:pPr>
              <w:jc w:val="center"/>
              <w:rPr>
                <w:rFonts w:ascii="Arial" w:hAnsi="Arial" w:cs="Arial"/>
                <w:sz w:val="16"/>
                <w:szCs w:val="16"/>
              </w:rPr>
            </w:pPr>
            <w:r w:rsidRPr="00E40035">
              <w:rPr>
                <w:rFonts w:ascii="Arial" w:hAnsi="Arial" w:cs="Arial"/>
                <w:sz w:val="16"/>
                <w:szCs w:val="16"/>
              </w:rPr>
              <w:t>200 229,00</w:t>
            </w:r>
          </w:p>
        </w:tc>
        <w:tc>
          <w:tcPr>
            <w:tcW w:w="1153" w:type="dxa"/>
            <w:shd w:val="clear" w:color="auto" w:fill="FFFFFF"/>
            <w:vAlign w:val="center"/>
          </w:tcPr>
          <w:p w14:paraId="35AFDEC6" w14:textId="689B8DF2" w:rsidR="003F4B03" w:rsidRDefault="00E40035" w:rsidP="00EB4881">
            <w:pPr>
              <w:jc w:val="center"/>
              <w:rPr>
                <w:rFonts w:ascii="Arial" w:hAnsi="Arial" w:cs="Arial"/>
                <w:sz w:val="16"/>
                <w:szCs w:val="16"/>
              </w:rPr>
            </w:pPr>
            <w:r w:rsidRPr="00E40035">
              <w:rPr>
                <w:rFonts w:ascii="Arial" w:hAnsi="Arial" w:cs="Arial"/>
                <w:sz w:val="16"/>
                <w:szCs w:val="16"/>
              </w:rPr>
              <w:t>3 100,00</w:t>
            </w:r>
          </w:p>
        </w:tc>
        <w:tc>
          <w:tcPr>
            <w:tcW w:w="1358" w:type="dxa"/>
            <w:shd w:val="clear" w:color="auto" w:fill="FFFFFF"/>
            <w:vAlign w:val="center"/>
          </w:tcPr>
          <w:p w14:paraId="37023536" w14:textId="63FB0D00" w:rsidR="003F4B03" w:rsidRDefault="00E40035" w:rsidP="00EB4881">
            <w:pPr>
              <w:jc w:val="center"/>
              <w:rPr>
                <w:rFonts w:ascii="Arial" w:hAnsi="Arial" w:cs="Arial"/>
                <w:sz w:val="16"/>
                <w:szCs w:val="16"/>
              </w:rPr>
            </w:pPr>
            <w:r>
              <w:rPr>
                <w:rFonts w:ascii="Arial" w:hAnsi="Arial" w:cs="Arial"/>
                <w:sz w:val="16"/>
                <w:szCs w:val="16"/>
              </w:rPr>
              <w:t>Centrum Integracji Społecznej</w:t>
            </w:r>
          </w:p>
        </w:tc>
      </w:tr>
      <w:tr w:rsidR="003F4B03" w:rsidRPr="00CD7A2D" w14:paraId="4B3E4832" w14:textId="77777777" w:rsidTr="00706C6C">
        <w:trPr>
          <w:trHeight w:val="1032"/>
        </w:trPr>
        <w:tc>
          <w:tcPr>
            <w:tcW w:w="567" w:type="dxa"/>
            <w:shd w:val="clear" w:color="auto" w:fill="FFFFFF"/>
            <w:vAlign w:val="center"/>
          </w:tcPr>
          <w:p w14:paraId="0C904FC6" w14:textId="367B301D" w:rsidR="003F4B03" w:rsidRDefault="005E20CE" w:rsidP="00EB4881">
            <w:pPr>
              <w:jc w:val="center"/>
              <w:rPr>
                <w:rFonts w:ascii="Arial" w:hAnsi="Arial" w:cs="Arial"/>
                <w:sz w:val="16"/>
                <w:szCs w:val="16"/>
              </w:rPr>
            </w:pPr>
            <w:r>
              <w:rPr>
                <w:rFonts w:ascii="Arial" w:hAnsi="Arial" w:cs="Arial"/>
                <w:sz w:val="16"/>
                <w:szCs w:val="16"/>
              </w:rPr>
              <w:t>56</w:t>
            </w:r>
          </w:p>
        </w:tc>
        <w:tc>
          <w:tcPr>
            <w:tcW w:w="1458" w:type="dxa"/>
            <w:shd w:val="clear" w:color="auto" w:fill="FFFFFF"/>
            <w:vAlign w:val="center"/>
          </w:tcPr>
          <w:p w14:paraId="17510C6A" w14:textId="7A0F29F5" w:rsidR="003F4B03" w:rsidRDefault="00AA77CF" w:rsidP="00EB4881">
            <w:pPr>
              <w:rPr>
                <w:rFonts w:ascii="Arial" w:hAnsi="Arial" w:cs="Arial"/>
                <w:sz w:val="16"/>
                <w:szCs w:val="16"/>
              </w:rPr>
            </w:pPr>
            <w:r w:rsidRPr="00AA77CF">
              <w:rPr>
                <w:rFonts w:ascii="Arial" w:hAnsi="Arial" w:cs="Arial"/>
                <w:sz w:val="16"/>
                <w:szCs w:val="16"/>
              </w:rPr>
              <w:t>ul. Marcinkowskiego 13</w:t>
            </w:r>
          </w:p>
        </w:tc>
        <w:tc>
          <w:tcPr>
            <w:tcW w:w="4071" w:type="dxa"/>
            <w:shd w:val="clear" w:color="auto" w:fill="FFFFFF"/>
            <w:vAlign w:val="center"/>
          </w:tcPr>
          <w:p w14:paraId="1B55FBCD" w14:textId="7B2EC7F3" w:rsidR="003F4B03" w:rsidRDefault="00AA77CF" w:rsidP="00EB4881">
            <w:pPr>
              <w:rPr>
                <w:rFonts w:ascii="Arial" w:hAnsi="Arial" w:cs="Arial"/>
                <w:sz w:val="16"/>
                <w:szCs w:val="16"/>
              </w:rPr>
            </w:pPr>
            <w:r w:rsidRPr="00AA77CF">
              <w:rPr>
                <w:rFonts w:ascii="Arial" w:hAnsi="Arial" w:cs="Arial"/>
                <w:sz w:val="16"/>
                <w:szCs w:val="16"/>
              </w:rPr>
              <w:t>Budynek po byłym komisariacie policji, z częścią mieszkalną, murowany, dwie kondygnacje, dach płaski, piwnica i garaż</w:t>
            </w:r>
          </w:p>
        </w:tc>
        <w:tc>
          <w:tcPr>
            <w:tcW w:w="949" w:type="dxa"/>
            <w:shd w:val="clear" w:color="auto" w:fill="FFFFFF"/>
            <w:vAlign w:val="center"/>
          </w:tcPr>
          <w:p w14:paraId="4CA9B147" w14:textId="1E060BC4" w:rsidR="003F4B03" w:rsidRDefault="00AA77CF" w:rsidP="00EB4881">
            <w:pPr>
              <w:jc w:val="center"/>
              <w:rPr>
                <w:rFonts w:ascii="Arial" w:hAnsi="Arial" w:cs="Arial"/>
                <w:sz w:val="16"/>
                <w:szCs w:val="16"/>
              </w:rPr>
            </w:pPr>
            <w:r w:rsidRPr="00AA77CF">
              <w:rPr>
                <w:rFonts w:ascii="Arial" w:hAnsi="Arial" w:cs="Arial"/>
                <w:sz w:val="16"/>
                <w:szCs w:val="16"/>
              </w:rPr>
              <w:t>113,88</w:t>
            </w:r>
          </w:p>
        </w:tc>
        <w:tc>
          <w:tcPr>
            <w:tcW w:w="1484" w:type="dxa"/>
            <w:shd w:val="clear" w:color="auto" w:fill="FFFFFF"/>
            <w:vAlign w:val="center"/>
          </w:tcPr>
          <w:p w14:paraId="2502C769" w14:textId="280A7ACE" w:rsidR="003F4B03" w:rsidRDefault="00253C94" w:rsidP="00EB4881">
            <w:pPr>
              <w:jc w:val="center"/>
              <w:rPr>
                <w:rFonts w:ascii="Arial" w:hAnsi="Arial" w:cs="Arial"/>
                <w:sz w:val="16"/>
                <w:szCs w:val="16"/>
              </w:rPr>
            </w:pPr>
            <w:r w:rsidRPr="00253C94">
              <w:rPr>
                <w:rFonts w:ascii="Arial" w:hAnsi="Arial" w:cs="Arial"/>
                <w:sz w:val="16"/>
                <w:szCs w:val="16"/>
              </w:rPr>
              <w:t>353 028,00</w:t>
            </w:r>
          </w:p>
        </w:tc>
        <w:tc>
          <w:tcPr>
            <w:tcW w:w="1153" w:type="dxa"/>
            <w:shd w:val="clear" w:color="auto" w:fill="FFFFFF"/>
            <w:vAlign w:val="center"/>
          </w:tcPr>
          <w:p w14:paraId="76A8E015" w14:textId="2022D4DE" w:rsidR="003F4B03" w:rsidRDefault="001D6962" w:rsidP="00EB4881">
            <w:pPr>
              <w:jc w:val="center"/>
              <w:rPr>
                <w:rFonts w:ascii="Arial" w:hAnsi="Arial" w:cs="Arial"/>
                <w:sz w:val="16"/>
                <w:szCs w:val="16"/>
              </w:rPr>
            </w:pPr>
            <w:r w:rsidRPr="001D6962">
              <w:rPr>
                <w:rFonts w:ascii="Arial" w:hAnsi="Arial" w:cs="Arial"/>
                <w:sz w:val="16"/>
                <w:szCs w:val="16"/>
              </w:rPr>
              <w:t>3 100,00</w:t>
            </w:r>
          </w:p>
        </w:tc>
        <w:tc>
          <w:tcPr>
            <w:tcW w:w="1358" w:type="dxa"/>
            <w:shd w:val="clear" w:color="auto" w:fill="FFFFFF"/>
            <w:vAlign w:val="center"/>
          </w:tcPr>
          <w:p w14:paraId="47A976C5" w14:textId="58AB2AD5" w:rsidR="003F4B03" w:rsidRDefault="001D6962" w:rsidP="00EB4881">
            <w:pPr>
              <w:jc w:val="center"/>
              <w:rPr>
                <w:rFonts w:ascii="Arial" w:hAnsi="Arial" w:cs="Arial"/>
                <w:sz w:val="16"/>
                <w:szCs w:val="16"/>
              </w:rPr>
            </w:pPr>
            <w:r w:rsidRPr="001D6962">
              <w:rPr>
                <w:rFonts w:ascii="Arial" w:hAnsi="Arial" w:cs="Arial"/>
                <w:sz w:val="16"/>
                <w:szCs w:val="16"/>
              </w:rPr>
              <w:t>Urząd Gminy Ryczywół</w:t>
            </w:r>
          </w:p>
        </w:tc>
      </w:tr>
      <w:tr w:rsidR="002D2625" w:rsidRPr="00CD7A2D" w14:paraId="7D234319" w14:textId="77777777" w:rsidTr="00A44923">
        <w:trPr>
          <w:trHeight w:val="248"/>
        </w:trPr>
        <w:tc>
          <w:tcPr>
            <w:tcW w:w="7045" w:type="dxa"/>
            <w:gridSpan w:val="4"/>
            <w:shd w:val="clear" w:color="auto" w:fill="FFFFFF"/>
            <w:vAlign w:val="center"/>
          </w:tcPr>
          <w:p w14:paraId="5AD7A337" w14:textId="77777777" w:rsidR="002D2625" w:rsidRPr="002D2625" w:rsidRDefault="002D2625" w:rsidP="002D2625">
            <w:pPr>
              <w:jc w:val="right"/>
              <w:rPr>
                <w:rFonts w:ascii="Arial" w:hAnsi="Arial" w:cs="Arial"/>
                <w:sz w:val="16"/>
                <w:szCs w:val="16"/>
                <w:highlight w:val="yellow"/>
              </w:rPr>
            </w:pPr>
            <w:r w:rsidRPr="001D6962">
              <w:rPr>
                <w:rFonts w:ascii="Arial" w:hAnsi="Arial" w:cs="Arial"/>
                <w:sz w:val="16"/>
                <w:szCs w:val="16"/>
              </w:rPr>
              <w:t>Łączna wartość</w:t>
            </w:r>
          </w:p>
        </w:tc>
        <w:tc>
          <w:tcPr>
            <w:tcW w:w="1484" w:type="dxa"/>
            <w:shd w:val="clear" w:color="auto" w:fill="FFFFFF"/>
            <w:vAlign w:val="center"/>
          </w:tcPr>
          <w:p w14:paraId="19451F9B" w14:textId="77777777" w:rsidR="002D2625" w:rsidRDefault="001D6962" w:rsidP="001D6962">
            <w:pPr>
              <w:jc w:val="center"/>
              <w:rPr>
                <w:rFonts w:ascii="Arial" w:hAnsi="Arial" w:cs="Arial"/>
                <w:b/>
                <w:bCs/>
                <w:strike/>
                <w:color w:val="7030A0"/>
                <w:sz w:val="16"/>
                <w:szCs w:val="16"/>
              </w:rPr>
            </w:pPr>
            <w:r w:rsidRPr="00B0165B">
              <w:rPr>
                <w:rFonts w:ascii="Arial" w:hAnsi="Arial" w:cs="Arial"/>
                <w:b/>
                <w:bCs/>
                <w:strike/>
                <w:color w:val="7030A0"/>
                <w:sz w:val="16"/>
                <w:szCs w:val="16"/>
              </w:rPr>
              <w:t>86 652 771,00</w:t>
            </w:r>
          </w:p>
          <w:p w14:paraId="1D9D59B0" w14:textId="7A935D71" w:rsidR="00B0165B" w:rsidRPr="00B0165B" w:rsidRDefault="00B0165B" w:rsidP="001D6962">
            <w:pPr>
              <w:jc w:val="center"/>
              <w:rPr>
                <w:rFonts w:ascii="Arial" w:hAnsi="Arial" w:cs="Arial"/>
                <w:b/>
                <w:bCs/>
                <w:sz w:val="16"/>
                <w:szCs w:val="16"/>
                <w:highlight w:val="yellow"/>
              </w:rPr>
            </w:pPr>
            <w:r w:rsidRPr="00B0165B">
              <w:rPr>
                <w:rFonts w:ascii="Arial" w:hAnsi="Arial" w:cs="Arial"/>
                <w:b/>
                <w:bCs/>
                <w:color w:val="7030A0"/>
                <w:sz w:val="16"/>
                <w:szCs w:val="16"/>
              </w:rPr>
              <w:t>83 724 771,00</w:t>
            </w:r>
          </w:p>
        </w:tc>
        <w:tc>
          <w:tcPr>
            <w:tcW w:w="1153" w:type="dxa"/>
            <w:shd w:val="clear" w:color="auto" w:fill="FFFFFF"/>
            <w:vAlign w:val="center"/>
          </w:tcPr>
          <w:p w14:paraId="38866D36" w14:textId="77777777" w:rsidR="002D2625" w:rsidRDefault="002D2625" w:rsidP="00EB4881">
            <w:pPr>
              <w:jc w:val="center"/>
              <w:rPr>
                <w:rFonts w:ascii="Arial" w:hAnsi="Arial" w:cs="Arial"/>
                <w:sz w:val="16"/>
                <w:szCs w:val="16"/>
              </w:rPr>
            </w:pPr>
          </w:p>
        </w:tc>
        <w:tc>
          <w:tcPr>
            <w:tcW w:w="1358" w:type="dxa"/>
            <w:shd w:val="clear" w:color="auto" w:fill="FFFFFF"/>
            <w:vAlign w:val="center"/>
          </w:tcPr>
          <w:p w14:paraId="181873E8" w14:textId="77777777" w:rsidR="002D2625" w:rsidRDefault="002D2625" w:rsidP="00EB4881">
            <w:pPr>
              <w:jc w:val="center"/>
              <w:rPr>
                <w:rFonts w:ascii="Arial" w:hAnsi="Arial" w:cs="Arial"/>
                <w:sz w:val="16"/>
                <w:szCs w:val="16"/>
              </w:rPr>
            </w:pPr>
          </w:p>
        </w:tc>
      </w:tr>
    </w:tbl>
    <w:p w14:paraId="4CD222A6" w14:textId="77777777" w:rsidR="008B4FFC" w:rsidRPr="00E31573" w:rsidRDefault="008B4FFC" w:rsidP="005A0431">
      <w:pPr>
        <w:pageBreakBefore/>
        <w:spacing w:line="360" w:lineRule="auto"/>
        <w:jc w:val="right"/>
        <w:rPr>
          <w:rFonts w:ascii="Arial" w:hAnsi="Arial" w:cs="Arial"/>
          <w:i/>
          <w:iCs/>
          <w:sz w:val="20"/>
          <w:szCs w:val="20"/>
        </w:rPr>
      </w:pPr>
      <w:r w:rsidRPr="00E31573">
        <w:rPr>
          <w:rFonts w:ascii="Arial" w:hAnsi="Arial" w:cs="Arial"/>
          <w:i/>
          <w:iCs/>
          <w:sz w:val="20"/>
          <w:szCs w:val="20"/>
        </w:rPr>
        <w:lastRenderedPageBreak/>
        <w:t xml:space="preserve">Wykaz nr </w:t>
      </w:r>
      <w:r w:rsidR="00F9571B">
        <w:rPr>
          <w:rFonts w:ascii="Arial" w:hAnsi="Arial" w:cs="Arial"/>
          <w:i/>
          <w:iCs/>
          <w:sz w:val="20"/>
          <w:szCs w:val="20"/>
        </w:rPr>
        <w:t>2</w:t>
      </w:r>
    </w:p>
    <w:p w14:paraId="34880ADB" w14:textId="77777777" w:rsidR="008B4FFC" w:rsidRDefault="008B4FFC" w:rsidP="00142B75">
      <w:pPr>
        <w:pStyle w:val="Nagwek4"/>
        <w:spacing w:line="360" w:lineRule="auto"/>
        <w:jc w:val="center"/>
        <w:rPr>
          <w:rFonts w:ascii="Arial" w:hAnsi="Arial" w:cs="Arial"/>
          <w:bCs w:val="0"/>
          <w:sz w:val="20"/>
          <w:szCs w:val="20"/>
        </w:rPr>
      </w:pPr>
      <w:r w:rsidRPr="00E31573">
        <w:rPr>
          <w:rFonts w:ascii="Arial" w:hAnsi="Arial" w:cs="Arial"/>
          <w:bCs w:val="0"/>
          <w:sz w:val="20"/>
          <w:szCs w:val="20"/>
        </w:rPr>
        <w:t xml:space="preserve">Pojazdy Gminy </w:t>
      </w:r>
      <w:r w:rsidR="00C959B9">
        <w:rPr>
          <w:rFonts w:ascii="Arial" w:hAnsi="Arial" w:cs="Arial"/>
          <w:bCs w:val="0"/>
          <w:sz w:val="20"/>
          <w:szCs w:val="20"/>
        </w:rPr>
        <w:t>Ryczywół</w:t>
      </w:r>
    </w:p>
    <w:tbl>
      <w:tblPr>
        <w:tblW w:w="5567" w:type="pct"/>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1242"/>
        <w:gridCol w:w="890"/>
        <w:gridCol w:w="847"/>
        <w:gridCol w:w="735"/>
        <w:gridCol w:w="884"/>
        <w:gridCol w:w="860"/>
        <w:gridCol w:w="944"/>
        <w:gridCol w:w="699"/>
        <w:gridCol w:w="642"/>
        <w:gridCol w:w="769"/>
        <w:gridCol w:w="1125"/>
      </w:tblGrid>
      <w:tr w:rsidR="00F219B9" w:rsidRPr="00557E49" w14:paraId="06FA5950" w14:textId="77777777" w:rsidTr="00DE01D5">
        <w:trPr>
          <w:trHeight w:val="795"/>
        </w:trPr>
        <w:tc>
          <w:tcPr>
            <w:tcW w:w="213" w:type="pct"/>
            <w:shd w:val="clear" w:color="000000" w:fill="D0CECE"/>
            <w:vAlign w:val="center"/>
            <w:hideMark/>
          </w:tcPr>
          <w:p w14:paraId="62153126" w14:textId="77777777" w:rsidR="00ED75B2" w:rsidRPr="00557E49" w:rsidRDefault="00ED75B2" w:rsidP="00EB4881">
            <w:pPr>
              <w:jc w:val="center"/>
              <w:rPr>
                <w:rFonts w:ascii="Arial" w:hAnsi="Arial" w:cs="Arial"/>
                <w:b/>
                <w:bCs/>
                <w:color w:val="000000"/>
                <w:sz w:val="16"/>
                <w:szCs w:val="16"/>
              </w:rPr>
            </w:pPr>
            <w:proofErr w:type="spellStart"/>
            <w:r w:rsidRPr="00557E49">
              <w:rPr>
                <w:rFonts w:ascii="Arial" w:hAnsi="Arial" w:cs="Arial"/>
                <w:b/>
                <w:bCs/>
                <w:color w:val="000000"/>
                <w:sz w:val="16"/>
                <w:szCs w:val="16"/>
              </w:rPr>
              <w:t>Lp</w:t>
            </w:r>
            <w:proofErr w:type="spellEnd"/>
          </w:p>
        </w:tc>
        <w:tc>
          <w:tcPr>
            <w:tcW w:w="617" w:type="pct"/>
            <w:shd w:val="clear" w:color="000000" w:fill="D0CECE"/>
            <w:vAlign w:val="center"/>
            <w:hideMark/>
          </w:tcPr>
          <w:p w14:paraId="620B647B"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Ubezpieczający / właściciel pojazdu</w:t>
            </w:r>
          </w:p>
        </w:tc>
        <w:tc>
          <w:tcPr>
            <w:tcW w:w="442" w:type="pct"/>
            <w:shd w:val="clear" w:color="000000" w:fill="D0CECE"/>
            <w:vAlign w:val="center"/>
            <w:hideMark/>
          </w:tcPr>
          <w:p w14:paraId="6A1AAF2D" w14:textId="77777777" w:rsidR="00ED75B2" w:rsidRPr="00557E49" w:rsidRDefault="00ED75B2" w:rsidP="00EB4881">
            <w:pPr>
              <w:jc w:val="center"/>
              <w:rPr>
                <w:rFonts w:ascii="Arial" w:hAnsi="Arial" w:cs="Arial"/>
                <w:b/>
                <w:bCs/>
                <w:color w:val="000000"/>
                <w:sz w:val="16"/>
                <w:szCs w:val="16"/>
              </w:rPr>
            </w:pPr>
            <w:proofErr w:type="spellStart"/>
            <w:r w:rsidRPr="00557E49">
              <w:rPr>
                <w:rFonts w:ascii="Arial" w:hAnsi="Arial" w:cs="Arial"/>
                <w:b/>
                <w:bCs/>
                <w:color w:val="000000"/>
                <w:sz w:val="16"/>
                <w:szCs w:val="16"/>
              </w:rPr>
              <w:t>Użytko</w:t>
            </w:r>
            <w:r>
              <w:rPr>
                <w:rFonts w:ascii="Arial" w:hAnsi="Arial" w:cs="Arial"/>
                <w:b/>
                <w:bCs/>
                <w:color w:val="000000"/>
                <w:sz w:val="16"/>
                <w:szCs w:val="16"/>
              </w:rPr>
              <w:t>-</w:t>
            </w:r>
            <w:r w:rsidRPr="00557E49">
              <w:rPr>
                <w:rFonts w:ascii="Arial" w:hAnsi="Arial" w:cs="Arial"/>
                <w:b/>
                <w:bCs/>
                <w:color w:val="000000"/>
                <w:sz w:val="16"/>
                <w:szCs w:val="16"/>
              </w:rPr>
              <w:t>wnik</w:t>
            </w:r>
            <w:proofErr w:type="spellEnd"/>
          </w:p>
        </w:tc>
        <w:tc>
          <w:tcPr>
            <w:tcW w:w="421" w:type="pct"/>
            <w:shd w:val="clear" w:color="000000" w:fill="D0CECE"/>
            <w:vAlign w:val="center"/>
            <w:hideMark/>
          </w:tcPr>
          <w:p w14:paraId="1CBF5227"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Marka</w:t>
            </w:r>
            <w:r>
              <w:rPr>
                <w:rFonts w:ascii="Arial" w:hAnsi="Arial" w:cs="Arial"/>
                <w:b/>
                <w:bCs/>
                <w:color w:val="000000"/>
                <w:sz w:val="16"/>
                <w:szCs w:val="16"/>
              </w:rPr>
              <w:t xml:space="preserve"> / m</w:t>
            </w:r>
            <w:r w:rsidRPr="00557E49">
              <w:rPr>
                <w:rFonts w:ascii="Arial" w:hAnsi="Arial" w:cs="Arial"/>
                <w:b/>
                <w:bCs/>
                <w:color w:val="000000"/>
                <w:sz w:val="16"/>
                <w:szCs w:val="16"/>
              </w:rPr>
              <w:t>odel</w:t>
            </w:r>
          </w:p>
        </w:tc>
        <w:tc>
          <w:tcPr>
            <w:tcW w:w="365" w:type="pct"/>
            <w:shd w:val="clear" w:color="000000" w:fill="D0CECE"/>
            <w:vAlign w:val="center"/>
            <w:hideMark/>
          </w:tcPr>
          <w:p w14:paraId="72BF5EDB"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 xml:space="preserve">Nr </w:t>
            </w:r>
            <w:proofErr w:type="spellStart"/>
            <w:r w:rsidRPr="00557E49">
              <w:rPr>
                <w:rFonts w:ascii="Arial" w:hAnsi="Arial" w:cs="Arial"/>
                <w:b/>
                <w:bCs/>
                <w:color w:val="000000"/>
                <w:sz w:val="16"/>
                <w:szCs w:val="16"/>
              </w:rPr>
              <w:t>rejestra</w:t>
            </w:r>
            <w:r>
              <w:rPr>
                <w:rFonts w:ascii="Arial" w:hAnsi="Arial" w:cs="Arial"/>
                <w:b/>
                <w:bCs/>
                <w:color w:val="000000"/>
                <w:sz w:val="16"/>
                <w:szCs w:val="16"/>
              </w:rPr>
              <w:t>-</w:t>
            </w:r>
            <w:r w:rsidRPr="00557E49">
              <w:rPr>
                <w:rFonts w:ascii="Arial" w:hAnsi="Arial" w:cs="Arial"/>
                <w:b/>
                <w:bCs/>
                <w:color w:val="000000"/>
                <w:sz w:val="16"/>
                <w:szCs w:val="16"/>
              </w:rPr>
              <w:t>cyjny</w:t>
            </w:r>
            <w:proofErr w:type="spellEnd"/>
          </w:p>
        </w:tc>
        <w:tc>
          <w:tcPr>
            <w:tcW w:w="439" w:type="pct"/>
            <w:shd w:val="clear" w:color="000000" w:fill="D0CECE"/>
            <w:vAlign w:val="center"/>
            <w:hideMark/>
          </w:tcPr>
          <w:p w14:paraId="32A6FCB5"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VIN</w:t>
            </w:r>
          </w:p>
        </w:tc>
        <w:tc>
          <w:tcPr>
            <w:tcW w:w="427" w:type="pct"/>
            <w:shd w:val="clear" w:color="000000" w:fill="D0CECE"/>
            <w:vAlign w:val="center"/>
            <w:hideMark/>
          </w:tcPr>
          <w:p w14:paraId="4B397D0D"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Rok produkcji</w:t>
            </w:r>
          </w:p>
        </w:tc>
        <w:tc>
          <w:tcPr>
            <w:tcW w:w="469" w:type="pct"/>
            <w:shd w:val="clear" w:color="000000" w:fill="D0CECE"/>
            <w:vAlign w:val="center"/>
            <w:hideMark/>
          </w:tcPr>
          <w:p w14:paraId="777F38A1"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Rodzaj pojazdu</w:t>
            </w:r>
          </w:p>
        </w:tc>
        <w:tc>
          <w:tcPr>
            <w:tcW w:w="347" w:type="pct"/>
            <w:shd w:val="clear" w:color="000000" w:fill="D0CECE"/>
            <w:vAlign w:val="center"/>
            <w:hideMark/>
          </w:tcPr>
          <w:p w14:paraId="66AC81AE"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Poje</w:t>
            </w:r>
            <w:r>
              <w:rPr>
                <w:rFonts w:ascii="Arial" w:hAnsi="Arial" w:cs="Arial"/>
                <w:b/>
                <w:bCs/>
                <w:color w:val="000000"/>
                <w:sz w:val="16"/>
                <w:szCs w:val="16"/>
              </w:rPr>
              <w:t>-</w:t>
            </w:r>
            <w:proofErr w:type="spellStart"/>
            <w:r w:rsidRPr="00557E49">
              <w:rPr>
                <w:rFonts w:ascii="Arial" w:hAnsi="Arial" w:cs="Arial"/>
                <w:b/>
                <w:bCs/>
                <w:color w:val="000000"/>
                <w:sz w:val="16"/>
                <w:szCs w:val="16"/>
              </w:rPr>
              <w:t>mność</w:t>
            </w:r>
            <w:proofErr w:type="spellEnd"/>
          </w:p>
        </w:tc>
        <w:tc>
          <w:tcPr>
            <w:tcW w:w="319" w:type="pct"/>
            <w:shd w:val="clear" w:color="000000" w:fill="D0CECE"/>
            <w:vAlign w:val="center"/>
            <w:hideMark/>
          </w:tcPr>
          <w:p w14:paraId="02F7E088"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Liczba miejsc</w:t>
            </w:r>
          </w:p>
        </w:tc>
        <w:tc>
          <w:tcPr>
            <w:tcW w:w="382" w:type="pct"/>
            <w:shd w:val="clear" w:color="000000" w:fill="D0CECE"/>
            <w:vAlign w:val="center"/>
            <w:hideMark/>
          </w:tcPr>
          <w:p w14:paraId="7A6D7F98"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Zakres ubezpieczenia</w:t>
            </w:r>
          </w:p>
        </w:tc>
        <w:tc>
          <w:tcPr>
            <w:tcW w:w="559" w:type="pct"/>
            <w:shd w:val="clear" w:color="000000" w:fill="D0CECE"/>
            <w:vAlign w:val="center"/>
            <w:hideMark/>
          </w:tcPr>
          <w:p w14:paraId="7D0369AF" w14:textId="02C70426" w:rsidR="00ED75B2" w:rsidRPr="00557E49" w:rsidRDefault="00451D21" w:rsidP="00EB4881">
            <w:pPr>
              <w:jc w:val="center"/>
              <w:rPr>
                <w:rFonts w:ascii="Arial" w:hAnsi="Arial" w:cs="Arial"/>
                <w:b/>
                <w:bCs/>
                <w:color w:val="000000"/>
                <w:sz w:val="16"/>
                <w:szCs w:val="16"/>
              </w:rPr>
            </w:pPr>
            <w:r>
              <w:rPr>
                <w:rFonts w:ascii="Arial" w:hAnsi="Arial" w:cs="Arial"/>
                <w:b/>
                <w:bCs/>
                <w:color w:val="000000"/>
                <w:sz w:val="16"/>
                <w:szCs w:val="16"/>
              </w:rPr>
              <w:t>Suma Ubezpieczenia(*)</w:t>
            </w:r>
            <w:r w:rsidR="00ED75B2">
              <w:rPr>
                <w:rFonts w:ascii="Arial" w:hAnsi="Arial" w:cs="Arial"/>
                <w:b/>
                <w:bCs/>
                <w:color w:val="000000"/>
                <w:sz w:val="16"/>
                <w:szCs w:val="16"/>
              </w:rPr>
              <w:t xml:space="preserve"> w PLN</w:t>
            </w:r>
          </w:p>
        </w:tc>
      </w:tr>
      <w:tr w:rsidR="00F219B9" w:rsidRPr="00557E49" w14:paraId="7DEA707E" w14:textId="77777777" w:rsidTr="00DE01D5">
        <w:trPr>
          <w:trHeight w:val="885"/>
        </w:trPr>
        <w:tc>
          <w:tcPr>
            <w:tcW w:w="213" w:type="pct"/>
            <w:shd w:val="clear" w:color="000000" w:fill="FFFFFF"/>
            <w:vAlign w:val="center"/>
            <w:hideMark/>
          </w:tcPr>
          <w:p w14:paraId="4D40F38E"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1</w:t>
            </w:r>
          </w:p>
        </w:tc>
        <w:tc>
          <w:tcPr>
            <w:tcW w:w="617" w:type="pct"/>
            <w:shd w:val="clear" w:color="000000" w:fill="FFFFFF"/>
            <w:vAlign w:val="center"/>
            <w:hideMark/>
          </w:tcPr>
          <w:p w14:paraId="4FCC6FD8"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70EB8277"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w:t>
            </w:r>
          </w:p>
        </w:tc>
        <w:tc>
          <w:tcPr>
            <w:tcW w:w="421" w:type="pct"/>
            <w:shd w:val="clear" w:color="000000" w:fill="FFFFFF"/>
            <w:vAlign w:val="center"/>
            <w:hideMark/>
          </w:tcPr>
          <w:p w14:paraId="15F8F6A2"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Jelcz</w:t>
            </w:r>
          </w:p>
          <w:p w14:paraId="0B1A71C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L090M/S</w:t>
            </w:r>
          </w:p>
        </w:tc>
        <w:tc>
          <w:tcPr>
            <w:tcW w:w="365" w:type="pct"/>
            <w:shd w:val="clear" w:color="000000" w:fill="FFFFFF"/>
            <w:vAlign w:val="center"/>
            <w:hideMark/>
          </w:tcPr>
          <w:p w14:paraId="108CB438"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 N291</w:t>
            </w:r>
          </w:p>
        </w:tc>
        <w:tc>
          <w:tcPr>
            <w:tcW w:w="439" w:type="pct"/>
            <w:shd w:val="clear" w:color="000000" w:fill="FFFFFF"/>
            <w:vAlign w:val="center"/>
            <w:hideMark/>
          </w:tcPr>
          <w:p w14:paraId="00EA8DA8"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SUJ09010030000426</w:t>
            </w:r>
          </w:p>
        </w:tc>
        <w:tc>
          <w:tcPr>
            <w:tcW w:w="427" w:type="pct"/>
            <w:shd w:val="clear" w:color="000000" w:fill="FFFFFF"/>
            <w:vAlign w:val="center"/>
            <w:hideMark/>
          </w:tcPr>
          <w:p w14:paraId="41491A2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2003</w:t>
            </w:r>
          </w:p>
        </w:tc>
        <w:tc>
          <w:tcPr>
            <w:tcW w:w="469" w:type="pct"/>
            <w:shd w:val="clear" w:color="000000" w:fill="FFFFFF"/>
            <w:vAlign w:val="center"/>
            <w:hideMark/>
          </w:tcPr>
          <w:p w14:paraId="2C7E40BD"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autobus</w:t>
            </w:r>
          </w:p>
        </w:tc>
        <w:tc>
          <w:tcPr>
            <w:tcW w:w="347" w:type="pct"/>
            <w:shd w:val="clear" w:color="000000" w:fill="FFFFFF"/>
            <w:vAlign w:val="center"/>
            <w:hideMark/>
          </w:tcPr>
          <w:p w14:paraId="0286526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4580</w:t>
            </w:r>
          </w:p>
        </w:tc>
        <w:tc>
          <w:tcPr>
            <w:tcW w:w="319" w:type="pct"/>
            <w:shd w:val="clear" w:color="000000" w:fill="FFFFFF"/>
            <w:vAlign w:val="center"/>
            <w:hideMark/>
          </w:tcPr>
          <w:p w14:paraId="7614E92D"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42</w:t>
            </w:r>
          </w:p>
        </w:tc>
        <w:tc>
          <w:tcPr>
            <w:tcW w:w="382" w:type="pct"/>
            <w:shd w:val="clear" w:color="000000" w:fill="FFFFFF"/>
            <w:vAlign w:val="center"/>
            <w:hideMark/>
          </w:tcPr>
          <w:p w14:paraId="1B424B6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 AC, NW</w:t>
            </w:r>
          </w:p>
        </w:tc>
        <w:tc>
          <w:tcPr>
            <w:tcW w:w="559" w:type="pct"/>
            <w:shd w:val="clear" w:color="000000" w:fill="FFFFFF"/>
            <w:vAlign w:val="center"/>
            <w:hideMark/>
          </w:tcPr>
          <w:p w14:paraId="16881716" w14:textId="3B0B7AC2"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2</w:t>
            </w:r>
            <w:r w:rsidR="001567CA">
              <w:rPr>
                <w:rFonts w:ascii="Arial" w:hAnsi="Arial" w:cs="Arial"/>
                <w:color w:val="000000"/>
                <w:sz w:val="16"/>
                <w:szCs w:val="16"/>
              </w:rPr>
              <w:t>4 977,70</w:t>
            </w:r>
          </w:p>
        </w:tc>
      </w:tr>
      <w:tr w:rsidR="00F219B9" w:rsidRPr="00557E49" w14:paraId="1C731461" w14:textId="77777777" w:rsidTr="00DE01D5">
        <w:trPr>
          <w:trHeight w:val="885"/>
        </w:trPr>
        <w:tc>
          <w:tcPr>
            <w:tcW w:w="213" w:type="pct"/>
            <w:shd w:val="clear" w:color="000000" w:fill="FFFFFF"/>
            <w:vAlign w:val="center"/>
            <w:hideMark/>
          </w:tcPr>
          <w:p w14:paraId="25EA993F"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2</w:t>
            </w:r>
          </w:p>
        </w:tc>
        <w:tc>
          <w:tcPr>
            <w:tcW w:w="617" w:type="pct"/>
            <w:shd w:val="clear" w:color="000000" w:fill="FFFFFF"/>
            <w:vAlign w:val="center"/>
            <w:hideMark/>
          </w:tcPr>
          <w:p w14:paraId="3405C8F3"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5CFADB8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w:t>
            </w:r>
          </w:p>
        </w:tc>
        <w:tc>
          <w:tcPr>
            <w:tcW w:w="421" w:type="pct"/>
            <w:shd w:val="clear" w:color="000000" w:fill="FFFFFF"/>
            <w:vAlign w:val="center"/>
            <w:hideMark/>
          </w:tcPr>
          <w:p w14:paraId="1EC5C927"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FS Lublin</w:t>
            </w:r>
          </w:p>
          <w:p w14:paraId="24C2AC98"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Żuk 15B</w:t>
            </w:r>
          </w:p>
        </w:tc>
        <w:tc>
          <w:tcPr>
            <w:tcW w:w="365" w:type="pct"/>
            <w:shd w:val="clear" w:color="000000" w:fill="FFFFFF"/>
            <w:vAlign w:val="center"/>
            <w:hideMark/>
          </w:tcPr>
          <w:p w14:paraId="5B640B60"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PAR 0267</w:t>
            </w:r>
          </w:p>
        </w:tc>
        <w:tc>
          <w:tcPr>
            <w:tcW w:w="439" w:type="pct"/>
            <w:shd w:val="clear" w:color="000000" w:fill="FFFFFF"/>
            <w:vAlign w:val="center"/>
            <w:hideMark/>
          </w:tcPr>
          <w:p w14:paraId="281538A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50272428</w:t>
            </w:r>
          </w:p>
        </w:tc>
        <w:tc>
          <w:tcPr>
            <w:tcW w:w="427" w:type="pct"/>
            <w:shd w:val="clear" w:color="000000" w:fill="FFFFFF"/>
            <w:vAlign w:val="center"/>
            <w:hideMark/>
          </w:tcPr>
          <w:p w14:paraId="512AD274"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1977</w:t>
            </w:r>
          </w:p>
        </w:tc>
        <w:tc>
          <w:tcPr>
            <w:tcW w:w="469" w:type="pct"/>
            <w:shd w:val="clear" w:color="000000" w:fill="FFFFFF"/>
            <w:vAlign w:val="center"/>
            <w:hideMark/>
          </w:tcPr>
          <w:p w14:paraId="72D8950A"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pożarniczy</w:t>
            </w:r>
          </w:p>
        </w:tc>
        <w:tc>
          <w:tcPr>
            <w:tcW w:w="347" w:type="pct"/>
            <w:shd w:val="clear" w:color="000000" w:fill="FFFFFF"/>
            <w:vAlign w:val="center"/>
            <w:hideMark/>
          </w:tcPr>
          <w:p w14:paraId="79DA85DC"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2120</w:t>
            </w:r>
          </w:p>
        </w:tc>
        <w:tc>
          <w:tcPr>
            <w:tcW w:w="319" w:type="pct"/>
            <w:shd w:val="clear" w:color="000000" w:fill="FFFFFF"/>
            <w:vAlign w:val="center"/>
            <w:hideMark/>
          </w:tcPr>
          <w:p w14:paraId="4F4E320C"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6</w:t>
            </w:r>
          </w:p>
        </w:tc>
        <w:tc>
          <w:tcPr>
            <w:tcW w:w="382" w:type="pct"/>
            <w:shd w:val="clear" w:color="000000" w:fill="FFFFFF"/>
            <w:vAlign w:val="center"/>
            <w:hideMark/>
          </w:tcPr>
          <w:p w14:paraId="05E2CA3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 NW</w:t>
            </w:r>
          </w:p>
        </w:tc>
        <w:tc>
          <w:tcPr>
            <w:tcW w:w="559" w:type="pct"/>
            <w:shd w:val="clear" w:color="000000" w:fill="FFFFFF"/>
            <w:vAlign w:val="center"/>
            <w:hideMark/>
          </w:tcPr>
          <w:p w14:paraId="47AB94AA"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xxx</w:t>
            </w:r>
          </w:p>
        </w:tc>
      </w:tr>
      <w:tr w:rsidR="00F219B9" w:rsidRPr="00557E49" w14:paraId="056B823E" w14:textId="77777777" w:rsidTr="00DE01D5">
        <w:trPr>
          <w:trHeight w:val="885"/>
        </w:trPr>
        <w:tc>
          <w:tcPr>
            <w:tcW w:w="213" w:type="pct"/>
            <w:shd w:val="clear" w:color="000000" w:fill="FFFFFF"/>
            <w:vAlign w:val="center"/>
            <w:hideMark/>
          </w:tcPr>
          <w:p w14:paraId="05E17FD2"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3</w:t>
            </w:r>
          </w:p>
        </w:tc>
        <w:tc>
          <w:tcPr>
            <w:tcW w:w="617" w:type="pct"/>
            <w:shd w:val="clear" w:color="000000" w:fill="FFFFFF"/>
            <w:vAlign w:val="center"/>
            <w:hideMark/>
          </w:tcPr>
          <w:p w14:paraId="36F13FB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6025C0DE"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OSP w Ryczywole, ul. 6 S</w:t>
            </w:r>
            <w:r w:rsidRPr="00557E49">
              <w:rPr>
                <w:rFonts w:ascii="Arial" w:hAnsi="Arial" w:cs="Arial"/>
                <w:color w:val="000000"/>
                <w:sz w:val="16"/>
                <w:szCs w:val="16"/>
              </w:rPr>
              <w:t>tycznia 2, 64-630 Ryczywół</w:t>
            </w:r>
          </w:p>
        </w:tc>
        <w:tc>
          <w:tcPr>
            <w:tcW w:w="421" w:type="pct"/>
            <w:shd w:val="clear" w:color="000000" w:fill="FFFFFF"/>
            <w:vAlign w:val="center"/>
            <w:hideMark/>
          </w:tcPr>
          <w:p w14:paraId="2364F4B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MAN</w:t>
            </w:r>
          </w:p>
          <w:p w14:paraId="730DECAB"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TGL 12.240</w:t>
            </w:r>
          </w:p>
        </w:tc>
        <w:tc>
          <w:tcPr>
            <w:tcW w:w="365" w:type="pct"/>
            <w:shd w:val="clear" w:color="000000" w:fill="FFFFFF"/>
            <w:vAlign w:val="center"/>
            <w:hideMark/>
          </w:tcPr>
          <w:p w14:paraId="783D5F8B"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 98LJ</w:t>
            </w:r>
          </w:p>
        </w:tc>
        <w:tc>
          <w:tcPr>
            <w:tcW w:w="439" w:type="pct"/>
            <w:shd w:val="clear" w:color="000000" w:fill="FFFFFF"/>
            <w:vAlign w:val="center"/>
            <w:hideMark/>
          </w:tcPr>
          <w:p w14:paraId="65874869"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WMAN04ZZ28Y208136</w:t>
            </w:r>
          </w:p>
        </w:tc>
        <w:tc>
          <w:tcPr>
            <w:tcW w:w="427" w:type="pct"/>
            <w:shd w:val="clear" w:color="000000" w:fill="FFFFFF"/>
            <w:vAlign w:val="center"/>
            <w:hideMark/>
          </w:tcPr>
          <w:p w14:paraId="11F1DA29"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2007</w:t>
            </w:r>
          </w:p>
        </w:tc>
        <w:tc>
          <w:tcPr>
            <w:tcW w:w="469" w:type="pct"/>
            <w:shd w:val="clear" w:color="000000" w:fill="FFFFFF"/>
            <w:vAlign w:val="center"/>
            <w:hideMark/>
          </w:tcPr>
          <w:p w14:paraId="064B0D99"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pożarniczy</w:t>
            </w:r>
          </w:p>
        </w:tc>
        <w:tc>
          <w:tcPr>
            <w:tcW w:w="347" w:type="pct"/>
            <w:shd w:val="clear" w:color="000000" w:fill="FFFFFF"/>
            <w:vAlign w:val="center"/>
            <w:hideMark/>
          </w:tcPr>
          <w:p w14:paraId="08554AA0"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6871</w:t>
            </w:r>
          </w:p>
        </w:tc>
        <w:tc>
          <w:tcPr>
            <w:tcW w:w="319" w:type="pct"/>
            <w:shd w:val="clear" w:color="000000" w:fill="FFFFFF"/>
            <w:vAlign w:val="center"/>
            <w:hideMark/>
          </w:tcPr>
          <w:p w14:paraId="4B1C9DC3"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6</w:t>
            </w:r>
          </w:p>
        </w:tc>
        <w:tc>
          <w:tcPr>
            <w:tcW w:w="382" w:type="pct"/>
            <w:shd w:val="clear" w:color="000000" w:fill="FFFFFF"/>
            <w:vAlign w:val="center"/>
            <w:hideMark/>
          </w:tcPr>
          <w:p w14:paraId="23DD202D"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 AC, NW</w:t>
            </w:r>
          </w:p>
        </w:tc>
        <w:tc>
          <w:tcPr>
            <w:tcW w:w="559" w:type="pct"/>
            <w:shd w:val="clear" w:color="000000" w:fill="FFFFFF"/>
            <w:vAlign w:val="center"/>
            <w:hideMark/>
          </w:tcPr>
          <w:p w14:paraId="21318FEF" w14:textId="55CA316F" w:rsidR="00ED75B2" w:rsidRPr="00557E49" w:rsidRDefault="00F75732" w:rsidP="00EB4881">
            <w:pPr>
              <w:jc w:val="center"/>
              <w:rPr>
                <w:rFonts w:ascii="Arial" w:hAnsi="Arial" w:cs="Arial"/>
                <w:color w:val="000000"/>
                <w:sz w:val="16"/>
                <w:szCs w:val="16"/>
              </w:rPr>
            </w:pPr>
            <w:r>
              <w:rPr>
                <w:rFonts w:ascii="Arial" w:hAnsi="Arial" w:cs="Arial"/>
                <w:color w:val="000000"/>
                <w:sz w:val="16"/>
                <w:szCs w:val="16"/>
              </w:rPr>
              <w:t>8</w:t>
            </w:r>
            <w:r w:rsidR="00ED75B2">
              <w:rPr>
                <w:rFonts w:ascii="Arial" w:hAnsi="Arial" w:cs="Arial"/>
                <w:color w:val="000000"/>
                <w:sz w:val="16"/>
                <w:szCs w:val="16"/>
              </w:rPr>
              <w:t>3</w:t>
            </w:r>
            <w:r>
              <w:rPr>
                <w:rFonts w:ascii="Arial" w:hAnsi="Arial" w:cs="Arial"/>
                <w:color w:val="000000"/>
                <w:sz w:val="16"/>
                <w:szCs w:val="16"/>
              </w:rPr>
              <w:t> 968,</w:t>
            </w:r>
            <w:r w:rsidR="008A17D4">
              <w:rPr>
                <w:rFonts w:ascii="Arial" w:hAnsi="Arial" w:cs="Arial"/>
                <w:color w:val="000000"/>
                <w:sz w:val="16"/>
                <w:szCs w:val="16"/>
              </w:rPr>
              <w:t>20</w:t>
            </w:r>
            <w:r w:rsidR="00ED75B2" w:rsidRPr="00557E49">
              <w:rPr>
                <w:rFonts w:ascii="Arial" w:hAnsi="Arial" w:cs="Arial"/>
                <w:color w:val="000000"/>
                <w:sz w:val="16"/>
                <w:szCs w:val="16"/>
              </w:rPr>
              <w:t xml:space="preserve"> </w:t>
            </w:r>
          </w:p>
        </w:tc>
      </w:tr>
      <w:tr w:rsidR="00F219B9" w:rsidRPr="00557E49" w14:paraId="5CC44ED5" w14:textId="77777777" w:rsidTr="00DE01D5">
        <w:trPr>
          <w:trHeight w:val="885"/>
        </w:trPr>
        <w:tc>
          <w:tcPr>
            <w:tcW w:w="213" w:type="pct"/>
            <w:shd w:val="clear" w:color="000000" w:fill="FFFFFF"/>
            <w:vAlign w:val="center"/>
            <w:hideMark/>
          </w:tcPr>
          <w:p w14:paraId="087043C4"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4</w:t>
            </w:r>
          </w:p>
        </w:tc>
        <w:tc>
          <w:tcPr>
            <w:tcW w:w="617" w:type="pct"/>
            <w:shd w:val="clear" w:color="000000" w:fill="FFFFFF"/>
            <w:vAlign w:val="center"/>
            <w:hideMark/>
          </w:tcPr>
          <w:p w14:paraId="55E4755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387775B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w:t>
            </w:r>
          </w:p>
        </w:tc>
        <w:tc>
          <w:tcPr>
            <w:tcW w:w="421" w:type="pct"/>
            <w:shd w:val="clear" w:color="000000" w:fill="FFFFFF"/>
            <w:vAlign w:val="center"/>
            <w:hideMark/>
          </w:tcPr>
          <w:p w14:paraId="59EB836F"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Volkswagen</w:t>
            </w:r>
          </w:p>
          <w:p w14:paraId="3B1E1BA1"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Transporter T4</w:t>
            </w:r>
          </w:p>
        </w:tc>
        <w:tc>
          <w:tcPr>
            <w:tcW w:w="365" w:type="pct"/>
            <w:shd w:val="clear" w:color="000000" w:fill="FFFFFF"/>
            <w:vAlign w:val="center"/>
            <w:hideMark/>
          </w:tcPr>
          <w:p w14:paraId="0D16D552"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 24TP</w:t>
            </w:r>
          </w:p>
        </w:tc>
        <w:tc>
          <w:tcPr>
            <w:tcW w:w="439" w:type="pct"/>
            <w:shd w:val="clear" w:color="000000" w:fill="FFFFFF"/>
            <w:vAlign w:val="center"/>
            <w:hideMark/>
          </w:tcPr>
          <w:p w14:paraId="4002587F"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WV2ZZZ70ZVX084734</w:t>
            </w:r>
          </w:p>
        </w:tc>
        <w:tc>
          <w:tcPr>
            <w:tcW w:w="427" w:type="pct"/>
            <w:shd w:val="clear" w:color="000000" w:fill="FFFFFF"/>
            <w:vAlign w:val="center"/>
            <w:hideMark/>
          </w:tcPr>
          <w:p w14:paraId="3509D256"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1996</w:t>
            </w:r>
          </w:p>
        </w:tc>
        <w:tc>
          <w:tcPr>
            <w:tcW w:w="469" w:type="pct"/>
            <w:shd w:val="clear" w:color="000000" w:fill="FFFFFF"/>
            <w:vAlign w:val="center"/>
            <w:hideMark/>
          </w:tcPr>
          <w:p w14:paraId="54D6EAAF"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pożarniczy</w:t>
            </w:r>
          </w:p>
        </w:tc>
        <w:tc>
          <w:tcPr>
            <w:tcW w:w="347" w:type="pct"/>
            <w:shd w:val="clear" w:color="000000" w:fill="FFFFFF"/>
            <w:vAlign w:val="center"/>
            <w:hideMark/>
          </w:tcPr>
          <w:p w14:paraId="53F61350"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1983</w:t>
            </w:r>
          </w:p>
        </w:tc>
        <w:tc>
          <w:tcPr>
            <w:tcW w:w="319" w:type="pct"/>
            <w:shd w:val="clear" w:color="000000" w:fill="FFFFFF"/>
            <w:vAlign w:val="center"/>
            <w:hideMark/>
          </w:tcPr>
          <w:p w14:paraId="224FD8C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9</w:t>
            </w:r>
          </w:p>
        </w:tc>
        <w:tc>
          <w:tcPr>
            <w:tcW w:w="382" w:type="pct"/>
            <w:shd w:val="clear" w:color="000000" w:fill="FFFFFF"/>
            <w:vAlign w:val="center"/>
            <w:hideMark/>
          </w:tcPr>
          <w:p w14:paraId="6C3D0A29"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 NW</w:t>
            </w:r>
          </w:p>
        </w:tc>
        <w:tc>
          <w:tcPr>
            <w:tcW w:w="559" w:type="pct"/>
            <w:shd w:val="clear" w:color="000000" w:fill="FFFFFF"/>
            <w:vAlign w:val="center"/>
            <w:hideMark/>
          </w:tcPr>
          <w:p w14:paraId="4781E1E8" w14:textId="04E27029" w:rsidR="00ED75B2" w:rsidRPr="00557E49" w:rsidRDefault="008A17D4" w:rsidP="00EB4881">
            <w:pPr>
              <w:jc w:val="center"/>
              <w:rPr>
                <w:rFonts w:ascii="Arial" w:hAnsi="Arial" w:cs="Arial"/>
                <w:color w:val="000000"/>
                <w:sz w:val="16"/>
                <w:szCs w:val="16"/>
              </w:rPr>
            </w:pPr>
            <w:r>
              <w:rPr>
                <w:rFonts w:ascii="Arial" w:hAnsi="Arial" w:cs="Arial"/>
                <w:color w:val="000000"/>
                <w:sz w:val="16"/>
                <w:szCs w:val="16"/>
              </w:rPr>
              <w:t>X</w:t>
            </w:r>
            <w:r w:rsidR="00ED75B2">
              <w:rPr>
                <w:rFonts w:ascii="Arial" w:hAnsi="Arial" w:cs="Arial"/>
                <w:color w:val="000000"/>
                <w:sz w:val="16"/>
                <w:szCs w:val="16"/>
              </w:rPr>
              <w:t>xx</w:t>
            </w:r>
          </w:p>
        </w:tc>
      </w:tr>
      <w:tr w:rsidR="00F219B9" w:rsidRPr="00557E49" w14:paraId="59071A77" w14:textId="77777777" w:rsidTr="00DE01D5">
        <w:trPr>
          <w:trHeight w:val="885"/>
        </w:trPr>
        <w:tc>
          <w:tcPr>
            <w:tcW w:w="213" w:type="pct"/>
            <w:shd w:val="clear" w:color="000000" w:fill="FFFFFF"/>
            <w:vAlign w:val="center"/>
            <w:hideMark/>
          </w:tcPr>
          <w:p w14:paraId="72111B24"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5</w:t>
            </w:r>
          </w:p>
        </w:tc>
        <w:tc>
          <w:tcPr>
            <w:tcW w:w="617" w:type="pct"/>
            <w:shd w:val="clear" w:color="000000" w:fill="FFFFFF"/>
            <w:vAlign w:val="center"/>
            <w:hideMark/>
          </w:tcPr>
          <w:p w14:paraId="154B2526"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7EDCDA06"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OSP w Lipie, Lipa, 64-603 Ludomy</w:t>
            </w:r>
          </w:p>
        </w:tc>
        <w:tc>
          <w:tcPr>
            <w:tcW w:w="421" w:type="pct"/>
            <w:shd w:val="clear" w:color="000000" w:fill="FFFFFF"/>
            <w:vAlign w:val="center"/>
            <w:hideMark/>
          </w:tcPr>
          <w:p w14:paraId="79A5135C"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SAM</w:t>
            </w:r>
          </w:p>
        </w:tc>
        <w:tc>
          <w:tcPr>
            <w:tcW w:w="365" w:type="pct"/>
            <w:shd w:val="clear" w:color="000000" w:fill="FFFFFF"/>
            <w:vAlign w:val="center"/>
            <w:hideMark/>
          </w:tcPr>
          <w:p w14:paraId="4CE4A1F0"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 U807</w:t>
            </w:r>
          </w:p>
        </w:tc>
        <w:tc>
          <w:tcPr>
            <w:tcW w:w="439" w:type="pct"/>
            <w:shd w:val="clear" w:color="000000" w:fill="FFFFFF"/>
            <w:vAlign w:val="center"/>
            <w:hideMark/>
          </w:tcPr>
          <w:p w14:paraId="7A255537"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POB001030020</w:t>
            </w:r>
          </w:p>
        </w:tc>
        <w:tc>
          <w:tcPr>
            <w:tcW w:w="427" w:type="pct"/>
            <w:shd w:val="clear" w:color="000000" w:fill="FFFFFF"/>
            <w:vAlign w:val="center"/>
            <w:hideMark/>
          </w:tcPr>
          <w:p w14:paraId="054327C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2003</w:t>
            </w:r>
          </w:p>
        </w:tc>
        <w:tc>
          <w:tcPr>
            <w:tcW w:w="469" w:type="pct"/>
            <w:shd w:val="clear" w:color="000000" w:fill="FFFFFF"/>
            <w:vAlign w:val="center"/>
            <w:hideMark/>
          </w:tcPr>
          <w:p w14:paraId="7C5AB10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przyczepa lekka</w:t>
            </w:r>
          </w:p>
        </w:tc>
        <w:tc>
          <w:tcPr>
            <w:tcW w:w="347" w:type="pct"/>
            <w:shd w:val="clear" w:color="000000" w:fill="FFFFFF"/>
            <w:vAlign w:val="center"/>
            <w:hideMark/>
          </w:tcPr>
          <w:p w14:paraId="3E460CF2"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w:t>
            </w:r>
          </w:p>
        </w:tc>
        <w:tc>
          <w:tcPr>
            <w:tcW w:w="319" w:type="pct"/>
            <w:shd w:val="clear" w:color="000000" w:fill="FFFFFF"/>
            <w:vAlign w:val="center"/>
            <w:hideMark/>
          </w:tcPr>
          <w:p w14:paraId="206B6AC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0</w:t>
            </w:r>
          </w:p>
        </w:tc>
        <w:tc>
          <w:tcPr>
            <w:tcW w:w="382" w:type="pct"/>
            <w:shd w:val="clear" w:color="000000" w:fill="FFFFFF"/>
            <w:vAlign w:val="center"/>
            <w:hideMark/>
          </w:tcPr>
          <w:p w14:paraId="53EBCCA6"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w:t>
            </w:r>
          </w:p>
        </w:tc>
        <w:tc>
          <w:tcPr>
            <w:tcW w:w="559" w:type="pct"/>
            <w:shd w:val="clear" w:color="000000" w:fill="FFFFFF"/>
            <w:vAlign w:val="center"/>
            <w:hideMark/>
          </w:tcPr>
          <w:p w14:paraId="41D9BBD1" w14:textId="4E5E031E" w:rsidR="00ED75B2" w:rsidRPr="00557E49" w:rsidRDefault="008A17D4" w:rsidP="00EB4881">
            <w:pPr>
              <w:jc w:val="center"/>
              <w:rPr>
                <w:rFonts w:ascii="Arial" w:hAnsi="Arial" w:cs="Arial"/>
                <w:color w:val="000000"/>
                <w:sz w:val="16"/>
                <w:szCs w:val="16"/>
              </w:rPr>
            </w:pPr>
            <w:r>
              <w:rPr>
                <w:rFonts w:ascii="Arial" w:hAnsi="Arial" w:cs="Arial"/>
                <w:color w:val="000000"/>
                <w:sz w:val="16"/>
                <w:szCs w:val="16"/>
              </w:rPr>
              <w:t>X</w:t>
            </w:r>
            <w:r w:rsidR="00ED75B2">
              <w:rPr>
                <w:rFonts w:ascii="Arial" w:hAnsi="Arial" w:cs="Arial"/>
                <w:color w:val="000000"/>
                <w:sz w:val="16"/>
                <w:szCs w:val="16"/>
              </w:rPr>
              <w:t>xx</w:t>
            </w:r>
          </w:p>
        </w:tc>
      </w:tr>
      <w:tr w:rsidR="00F219B9" w:rsidRPr="00557E49" w14:paraId="044E457C" w14:textId="77777777" w:rsidTr="00DE01D5">
        <w:trPr>
          <w:trHeight w:val="885"/>
        </w:trPr>
        <w:tc>
          <w:tcPr>
            <w:tcW w:w="213" w:type="pct"/>
            <w:shd w:val="clear" w:color="000000" w:fill="FFFFFF"/>
            <w:vAlign w:val="center"/>
          </w:tcPr>
          <w:p w14:paraId="008F2365"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6</w:t>
            </w:r>
          </w:p>
        </w:tc>
        <w:tc>
          <w:tcPr>
            <w:tcW w:w="617" w:type="pct"/>
            <w:shd w:val="clear" w:color="000000" w:fill="FFFFFF"/>
            <w:vAlign w:val="center"/>
          </w:tcPr>
          <w:p w14:paraId="0E4D9D3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tcPr>
          <w:p w14:paraId="5294A09E"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Gmina Ryczywół</w:t>
            </w:r>
          </w:p>
          <w:p w14:paraId="2AE2B2BE"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ul. Mickiewicza 10</w:t>
            </w:r>
          </w:p>
          <w:p w14:paraId="55EFDD04"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64-630 Ryczywół</w:t>
            </w:r>
          </w:p>
        </w:tc>
        <w:tc>
          <w:tcPr>
            <w:tcW w:w="421" w:type="pct"/>
            <w:shd w:val="clear" w:color="000000" w:fill="FFFFFF"/>
            <w:vAlign w:val="center"/>
          </w:tcPr>
          <w:p w14:paraId="6DFED2EB"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JELCZ 4</w:t>
            </w:r>
          </w:p>
        </w:tc>
        <w:tc>
          <w:tcPr>
            <w:tcW w:w="365" w:type="pct"/>
            <w:shd w:val="clear" w:color="000000" w:fill="FFFFFF"/>
            <w:vAlign w:val="center"/>
          </w:tcPr>
          <w:p w14:paraId="63EE73DC"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POB</w:t>
            </w:r>
          </w:p>
          <w:p w14:paraId="4DDFADBE"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00838</w:t>
            </w:r>
          </w:p>
        </w:tc>
        <w:tc>
          <w:tcPr>
            <w:tcW w:w="439" w:type="pct"/>
            <w:shd w:val="clear" w:color="000000" w:fill="FFFFFF"/>
            <w:vAlign w:val="center"/>
          </w:tcPr>
          <w:p w14:paraId="19191E4E"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SUJP325</w:t>
            </w:r>
          </w:p>
          <w:p w14:paraId="73AC465D"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92P00213 39</w:t>
            </w:r>
          </w:p>
        </w:tc>
        <w:tc>
          <w:tcPr>
            <w:tcW w:w="427" w:type="pct"/>
            <w:shd w:val="clear" w:color="000000" w:fill="FFFFFF"/>
            <w:vAlign w:val="center"/>
          </w:tcPr>
          <w:p w14:paraId="3314482F"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1993</w:t>
            </w:r>
          </w:p>
        </w:tc>
        <w:tc>
          <w:tcPr>
            <w:tcW w:w="469" w:type="pct"/>
            <w:shd w:val="clear" w:color="000000" w:fill="FFFFFF"/>
            <w:vAlign w:val="center"/>
          </w:tcPr>
          <w:p w14:paraId="2C220A38"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Samochód specjalny pożarniczy</w:t>
            </w:r>
          </w:p>
        </w:tc>
        <w:tc>
          <w:tcPr>
            <w:tcW w:w="347" w:type="pct"/>
            <w:shd w:val="clear" w:color="000000" w:fill="FFFFFF"/>
            <w:vAlign w:val="center"/>
          </w:tcPr>
          <w:p w14:paraId="30EEC356"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11100</w:t>
            </w:r>
          </w:p>
        </w:tc>
        <w:tc>
          <w:tcPr>
            <w:tcW w:w="319" w:type="pct"/>
            <w:shd w:val="clear" w:color="000000" w:fill="FFFFFF"/>
            <w:vAlign w:val="center"/>
          </w:tcPr>
          <w:p w14:paraId="52C88E89" w14:textId="77777777" w:rsidR="00ED75B2" w:rsidRPr="00557E49" w:rsidRDefault="00ED75B2" w:rsidP="00EB4881">
            <w:pPr>
              <w:jc w:val="center"/>
              <w:rPr>
                <w:rFonts w:ascii="Arial" w:hAnsi="Arial" w:cs="Arial"/>
                <w:color w:val="000000"/>
                <w:sz w:val="16"/>
                <w:szCs w:val="16"/>
              </w:rPr>
            </w:pPr>
          </w:p>
        </w:tc>
        <w:tc>
          <w:tcPr>
            <w:tcW w:w="382" w:type="pct"/>
            <w:shd w:val="clear" w:color="000000" w:fill="FFFFFF"/>
            <w:vAlign w:val="center"/>
          </w:tcPr>
          <w:p w14:paraId="731104DE"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OC, NNW</w:t>
            </w:r>
          </w:p>
        </w:tc>
        <w:tc>
          <w:tcPr>
            <w:tcW w:w="559" w:type="pct"/>
            <w:shd w:val="clear" w:color="000000" w:fill="FFFFFF"/>
            <w:vAlign w:val="center"/>
          </w:tcPr>
          <w:p w14:paraId="3D085915"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xxx</w:t>
            </w:r>
          </w:p>
        </w:tc>
      </w:tr>
      <w:tr w:rsidR="00F219B9" w:rsidRPr="00557E49" w14:paraId="19E1A38A" w14:textId="77777777" w:rsidTr="00DE01D5">
        <w:trPr>
          <w:trHeight w:val="675"/>
        </w:trPr>
        <w:tc>
          <w:tcPr>
            <w:tcW w:w="213" w:type="pct"/>
            <w:shd w:val="clear" w:color="000000" w:fill="FFFFFF"/>
            <w:vAlign w:val="center"/>
            <w:hideMark/>
          </w:tcPr>
          <w:p w14:paraId="49CC6B21"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7</w:t>
            </w:r>
          </w:p>
        </w:tc>
        <w:tc>
          <w:tcPr>
            <w:tcW w:w="617" w:type="pct"/>
            <w:shd w:val="clear" w:color="000000" w:fill="FFFFFF"/>
            <w:vAlign w:val="center"/>
            <w:hideMark/>
          </w:tcPr>
          <w:p w14:paraId="4236BCF6"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48FBF964"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OSP w Ludomac</w:t>
            </w:r>
            <w:r>
              <w:rPr>
                <w:rFonts w:ascii="Arial" w:hAnsi="Arial" w:cs="Arial"/>
                <w:color w:val="000000"/>
                <w:sz w:val="16"/>
                <w:szCs w:val="16"/>
              </w:rPr>
              <w:t>h</w:t>
            </w:r>
            <w:r w:rsidRPr="00557E49">
              <w:rPr>
                <w:rFonts w:ascii="Arial" w:hAnsi="Arial" w:cs="Arial"/>
                <w:color w:val="000000"/>
                <w:sz w:val="16"/>
                <w:szCs w:val="16"/>
              </w:rPr>
              <w:t xml:space="preserve"> Ludomy 17a, 64-603 Ludomy</w:t>
            </w:r>
          </w:p>
        </w:tc>
        <w:tc>
          <w:tcPr>
            <w:tcW w:w="421" w:type="pct"/>
            <w:shd w:val="clear" w:color="000000" w:fill="FFFFFF"/>
            <w:vAlign w:val="center"/>
            <w:hideMark/>
          </w:tcPr>
          <w:p w14:paraId="059B4ADF"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 xml:space="preserve">KAMAZ </w:t>
            </w:r>
          </w:p>
          <w:p w14:paraId="319402D0"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2007 46 EC-002-3 AXLES</w:t>
            </w:r>
          </w:p>
        </w:tc>
        <w:tc>
          <w:tcPr>
            <w:tcW w:w="365" w:type="pct"/>
            <w:shd w:val="clear" w:color="000000" w:fill="FFFFFF"/>
            <w:vAlign w:val="center"/>
            <w:hideMark/>
          </w:tcPr>
          <w:p w14:paraId="163CA913"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 03055</w:t>
            </w:r>
          </w:p>
        </w:tc>
        <w:tc>
          <w:tcPr>
            <w:tcW w:w="439" w:type="pct"/>
            <w:shd w:val="clear" w:color="000000" w:fill="FFFFFF"/>
            <w:vAlign w:val="center"/>
            <w:hideMark/>
          </w:tcPr>
          <w:p w14:paraId="302F0AA1"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XTC431186GL439769</w:t>
            </w:r>
          </w:p>
        </w:tc>
        <w:tc>
          <w:tcPr>
            <w:tcW w:w="427" w:type="pct"/>
            <w:shd w:val="clear" w:color="000000" w:fill="FFFFFF"/>
            <w:vAlign w:val="center"/>
            <w:hideMark/>
          </w:tcPr>
          <w:p w14:paraId="17B79C5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2017</w:t>
            </w:r>
          </w:p>
        </w:tc>
        <w:tc>
          <w:tcPr>
            <w:tcW w:w="469" w:type="pct"/>
            <w:shd w:val="clear" w:color="000000" w:fill="FFFFFF"/>
            <w:vAlign w:val="center"/>
            <w:hideMark/>
          </w:tcPr>
          <w:p w14:paraId="79F5142F"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samochód specjalny pożarniczy</w:t>
            </w:r>
          </w:p>
        </w:tc>
        <w:tc>
          <w:tcPr>
            <w:tcW w:w="347" w:type="pct"/>
            <w:shd w:val="clear" w:color="000000" w:fill="FFFFFF"/>
            <w:vAlign w:val="center"/>
            <w:hideMark/>
          </w:tcPr>
          <w:p w14:paraId="4A144ED4"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6700</w:t>
            </w:r>
          </w:p>
        </w:tc>
        <w:tc>
          <w:tcPr>
            <w:tcW w:w="319" w:type="pct"/>
            <w:shd w:val="clear" w:color="000000" w:fill="FFFFFF"/>
            <w:vAlign w:val="center"/>
            <w:hideMark/>
          </w:tcPr>
          <w:p w14:paraId="0820E952"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6</w:t>
            </w:r>
          </w:p>
        </w:tc>
        <w:tc>
          <w:tcPr>
            <w:tcW w:w="382" w:type="pct"/>
            <w:shd w:val="clear" w:color="000000" w:fill="FFFFFF"/>
            <w:vAlign w:val="center"/>
            <w:hideMark/>
          </w:tcPr>
          <w:p w14:paraId="71A39B2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 AC, NNW</w:t>
            </w:r>
          </w:p>
        </w:tc>
        <w:tc>
          <w:tcPr>
            <w:tcW w:w="559" w:type="pct"/>
            <w:shd w:val="clear" w:color="000000" w:fill="FFFFFF"/>
            <w:vAlign w:val="center"/>
            <w:hideMark/>
          </w:tcPr>
          <w:p w14:paraId="56B5DCBA" w14:textId="1A8849F6" w:rsidR="00ED75B2" w:rsidRPr="00557E49" w:rsidRDefault="00A20115" w:rsidP="00EB4881">
            <w:pPr>
              <w:jc w:val="center"/>
              <w:rPr>
                <w:rFonts w:ascii="Arial" w:hAnsi="Arial" w:cs="Arial"/>
                <w:color w:val="000000"/>
                <w:sz w:val="16"/>
                <w:szCs w:val="16"/>
              </w:rPr>
            </w:pPr>
            <w:r>
              <w:rPr>
                <w:rFonts w:ascii="Arial" w:hAnsi="Arial" w:cs="Arial"/>
                <w:color w:val="000000"/>
                <w:sz w:val="16"/>
                <w:szCs w:val="16"/>
              </w:rPr>
              <w:t>454 677,30</w:t>
            </w:r>
            <w:r w:rsidR="00ED75B2" w:rsidRPr="00557E49">
              <w:rPr>
                <w:rFonts w:ascii="Arial" w:hAnsi="Arial" w:cs="Arial"/>
                <w:color w:val="000000"/>
                <w:sz w:val="16"/>
                <w:szCs w:val="16"/>
              </w:rPr>
              <w:t xml:space="preserve"> </w:t>
            </w:r>
          </w:p>
        </w:tc>
      </w:tr>
      <w:tr w:rsidR="00F219B9" w14:paraId="6C1D3674" w14:textId="77777777" w:rsidTr="00DE01D5">
        <w:trPr>
          <w:trHeight w:val="675"/>
        </w:trPr>
        <w:tc>
          <w:tcPr>
            <w:tcW w:w="213" w:type="pct"/>
            <w:shd w:val="clear" w:color="000000" w:fill="FFFFFF"/>
            <w:vAlign w:val="center"/>
          </w:tcPr>
          <w:p w14:paraId="004BA20E"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8</w:t>
            </w:r>
          </w:p>
        </w:tc>
        <w:tc>
          <w:tcPr>
            <w:tcW w:w="617" w:type="pct"/>
            <w:shd w:val="clear" w:color="000000" w:fill="FFFFFF"/>
            <w:vAlign w:val="center"/>
          </w:tcPr>
          <w:p w14:paraId="70949A0C"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tcPr>
          <w:p w14:paraId="0FE6A996" w14:textId="77777777" w:rsidR="00ED75B2" w:rsidRPr="00557E49" w:rsidRDefault="00ED75B2" w:rsidP="00EB4881">
            <w:pPr>
              <w:jc w:val="center"/>
              <w:rPr>
                <w:rFonts w:ascii="Arial" w:hAnsi="Arial" w:cs="Arial"/>
                <w:color w:val="000000"/>
                <w:sz w:val="16"/>
                <w:szCs w:val="16"/>
              </w:rPr>
            </w:pPr>
            <w:r w:rsidRPr="007A040A">
              <w:rPr>
                <w:rFonts w:ascii="Arial" w:hAnsi="Arial" w:cs="Arial"/>
                <w:color w:val="000000"/>
                <w:sz w:val="16"/>
                <w:szCs w:val="16"/>
              </w:rPr>
              <w:t>OSP w Ryczywole, ul. 6 Stycznia 2, 64-630 Ryczywół</w:t>
            </w:r>
          </w:p>
        </w:tc>
        <w:tc>
          <w:tcPr>
            <w:tcW w:w="421" w:type="pct"/>
            <w:shd w:val="clear" w:color="000000" w:fill="FFFFFF"/>
            <w:vAlign w:val="center"/>
          </w:tcPr>
          <w:p w14:paraId="1F049EA9"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MAN TGM</w:t>
            </w:r>
          </w:p>
        </w:tc>
        <w:tc>
          <w:tcPr>
            <w:tcW w:w="365" w:type="pct"/>
            <w:shd w:val="clear" w:color="000000" w:fill="FFFFFF"/>
            <w:vAlign w:val="center"/>
          </w:tcPr>
          <w:p w14:paraId="0F477198" w14:textId="77777777" w:rsidR="00ED75B2" w:rsidRPr="00557E49" w:rsidRDefault="00ED75B2" w:rsidP="00EB4881">
            <w:pPr>
              <w:jc w:val="center"/>
              <w:rPr>
                <w:rFonts w:ascii="Arial" w:hAnsi="Arial" w:cs="Arial"/>
                <w:color w:val="000000"/>
                <w:sz w:val="16"/>
                <w:szCs w:val="16"/>
              </w:rPr>
            </w:pPr>
            <w:r w:rsidRPr="008B2CA3">
              <w:rPr>
                <w:rFonts w:ascii="Arial" w:hAnsi="Arial" w:cs="Arial"/>
                <w:color w:val="000000"/>
                <w:sz w:val="16"/>
                <w:szCs w:val="16"/>
              </w:rPr>
              <w:t>POB16598</w:t>
            </w:r>
          </w:p>
        </w:tc>
        <w:tc>
          <w:tcPr>
            <w:tcW w:w="439" w:type="pct"/>
            <w:shd w:val="clear" w:color="000000" w:fill="FFFFFF"/>
            <w:vAlign w:val="center"/>
          </w:tcPr>
          <w:p w14:paraId="42DD9089" w14:textId="77777777" w:rsidR="00ED75B2" w:rsidRPr="00557E49" w:rsidRDefault="00ED75B2" w:rsidP="00EB4881">
            <w:pPr>
              <w:jc w:val="center"/>
              <w:rPr>
                <w:rFonts w:ascii="Arial" w:hAnsi="Arial" w:cs="Arial"/>
                <w:color w:val="000000"/>
                <w:sz w:val="16"/>
                <w:szCs w:val="16"/>
              </w:rPr>
            </w:pPr>
            <w:r w:rsidRPr="008B2CA3">
              <w:rPr>
                <w:rFonts w:ascii="Arial" w:hAnsi="Arial" w:cs="Arial"/>
                <w:color w:val="000000"/>
                <w:sz w:val="16"/>
                <w:szCs w:val="16"/>
              </w:rPr>
              <w:t>WMAN36ZZ0LY414776</w:t>
            </w:r>
          </w:p>
        </w:tc>
        <w:tc>
          <w:tcPr>
            <w:tcW w:w="427" w:type="pct"/>
            <w:shd w:val="clear" w:color="000000" w:fill="FFFFFF"/>
            <w:vAlign w:val="center"/>
          </w:tcPr>
          <w:p w14:paraId="48FEBA13" w14:textId="12F784FE" w:rsidR="00ED75B2" w:rsidRPr="00557E49" w:rsidRDefault="001A7BE4" w:rsidP="00EB4881">
            <w:pPr>
              <w:jc w:val="center"/>
              <w:rPr>
                <w:rFonts w:ascii="Arial" w:hAnsi="Arial" w:cs="Arial"/>
                <w:color w:val="000000"/>
                <w:sz w:val="16"/>
                <w:szCs w:val="16"/>
              </w:rPr>
            </w:pPr>
            <w:r>
              <w:rPr>
                <w:rFonts w:ascii="Arial" w:hAnsi="Arial" w:cs="Arial"/>
                <w:color w:val="000000"/>
                <w:sz w:val="16"/>
                <w:szCs w:val="16"/>
              </w:rPr>
              <w:t>2020</w:t>
            </w:r>
          </w:p>
        </w:tc>
        <w:tc>
          <w:tcPr>
            <w:tcW w:w="469" w:type="pct"/>
            <w:shd w:val="clear" w:color="000000" w:fill="FFFFFF"/>
            <w:vAlign w:val="center"/>
          </w:tcPr>
          <w:p w14:paraId="6F3550BA" w14:textId="77777777" w:rsidR="00ED75B2" w:rsidRPr="00557E49" w:rsidRDefault="00ED75B2" w:rsidP="00EB4881">
            <w:pPr>
              <w:jc w:val="center"/>
              <w:rPr>
                <w:rFonts w:ascii="Arial" w:hAnsi="Arial" w:cs="Arial"/>
                <w:color w:val="000000"/>
                <w:sz w:val="16"/>
                <w:szCs w:val="16"/>
              </w:rPr>
            </w:pPr>
            <w:r w:rsidRPr="008B2CA3">
              <w:rPr>
                <w:rFonts w:ascii="Arial" w:hAnsi="Arial" w:cs="Arial"/>
                <w:color w:val="000000"/>
                <w:sz w:val="16"/>
                <w:szCs w:val="16"/>
              </w:rPr>
              <w:t>samochód specjalny pożarniczy</w:t>
            </w:r>
          </w:p>
        </w:tc>
        <w:tc>
          <w:tcPr>
            <w:tcW w:w="347" w:type="pct"/>
            <w:shd w:val="clear" w:color="000000" w:fill="FFFFFF"/>
            <w:vAlign w:val="center"/>
          </w:tcPr>
          <w:p w14:paraId="6B66EA00" w14:textId="72AD794E" w:rsidR="00ED75B2" w:rsidRPr="00557E49" w:rsidRDefault="009F6987" w:rsidP="00EB4881">
            <w:pPr>
              <w:jc w:val="center"/>
              <w:rPr>
                <w:rFonts w:ascii="Arial" w:hAnsi="Arial" w:cs="Arial"/>
                <w:color w:val="000000"/>
                <w:sz w:val="16"/>
                <w:szCs w:val="16"/>
              </w:rPr>
            </w:pPr>
            <w:r>
              <w:rPr>
                <w:rFonts w:ascii="Arial" w:hAnsi="Arial" w:cs="Arial"/>
                <w:color w:val="000000"/>
                <w:sz w:val="16"/>
                <w:szCs w:val="16"/>
              </w:rPr>
              <w:t>6900</w:t>
            </w:r>
          </w:p>
        </w:tc>
        <w:tc>
          <w:tcPr>
            <w:tcW w:w="319" w:type="pct"/>
            <w:shd w:val="clear" w:color="000000" w:fill="FFFFFF"/>
            <w:vAlign w:val="center"/>
          </w:tcPr>
          <w:p w14:paraId="662BFAB5" w14:textId="04138A91" w:rsidR="00ED75B2" w:rsidRPr="00557E49" w:rsidRDefault="009F6987" w:rsidP="00EB4881">
            <w:pPr>
              <w:jc w:val="center"/>
              <w:rPr>
                <w:rFonts w:ascii="Arial" w:hAnsi="Arial" w:cs="Arial"/>
                <w:color w:val="000000"/>
                <w:sz w:val="16"/>
                <w:szCs w:val="16"/>
              </w:rPr>
            </w:pPr>
            <w:r>
              <w:rPr>
                <w:rFonts w:ascii="Arial" w:hAnsi="Arial" w:cs="Arial"/>
                <w:color w:val="000000"/>
                <w:sz w:val="16"/>
                <w:szCs w:val="16"/>
              </w:rPr>
              <w:t>6</w:t>
            </w:r>
          </w:p>
        </w:tc>
        <w:tc>
          <w:tcPr>
            <w:tcW w:w="382" w:type="pct"/>
            <w:shd w:val="clear" w:color="000000" w:fill="FFFFFF"/>
            <w:vAlign w:val="center"/>
          </w:tcPr>
          <w:p w14:paraId="403DE392" w14:textId="77777777" w:rsidR="00ED75B2" w:rsidRPr="00557E49" w:rsidRDefault="00ED75B2" w:rsidP="00EB4881">
            <w:pPr>
              <w:jc w:val="center"/>
              <w:rPr>
                <w:rFonts w:ascii="Arial" w:hAnsi="Arial" w:cs="Arial"/>
                <w:color w:val="000000"/>
                <w:sz w:val="16"/>
                <w:szCs w:val="16"/>
              </w:rPr>
            </w:pPr>
            <w:r w:rsidRPr="008B2CA3">
              <w:rPr>
                <w:rFonts w:ascii="Arial" w:hAnsi="Arial" w:cs="Arial"/>
                <w:color w:val="000000"/>
                <w:sz w:val="16"/>
                <w:szCs w:val="16"/>
              </w:rPr>
              <w:t>OC, AC, NNW</w:t>
            </w:r>
          </w:p>
        </w:tc>
        <w:tc>
          <w:tcPr>
            <w:tcW w:w="559" w:type="pct"/>
            <w:shd w:val="clear" w:color="000000" w:fill="FFFFFF"/>
            <w:vAlign w:val="center"/>
          </w:tcPr>
          <w:p w14:paraId="1C14FC3B" w14:textId="5F740DDA" w:rsidR="00ED75B2" w:rsidRDefault="00A20115" w:rsidP="00EB4881">
            <w:pPr>
              <w:jc w:val="center"/>
              <w:rPr>
                <w:rFonts w:ascii="Arial" w:hAnsi="Arial" w:cs="Arial"/>
                <w:color w:val="000000"/>
                <w:sz w:val="16"/>
                <w:szCs w:val="16"/>
              </w:rPr>
            </w:pPr>
            <w:r>
              <w:rPr>
                <w:rFonts w:ascii="Arial" w:hAnsi="Arial" w:cs="Arial"/>
                <w:color w:val="000000"/>
                <w:sz w:val="16"/>
                <w:szCs w:val="16"/>
              </w:rPr>
              <w:t>615 115,80</w:t>
            </w:r>
          </w:p>
        </w:tc>
      </w:tr>
      <w:tr w:rsidR="00F219B9" w14:paraId="707C28F2" w14:textId="77777777" w:rsidTr="00DE01D5">
        <w:trPr>
          <w:trHeight w:val="675"/>
        </w:trPr>
        <w:tc>
          <w:tcPr>
            <w:tcW w:w="213" w:type="pct"/>
            <w:shd w:val="clear" w:color="000000" w:fill="FFFFFF"/>
            <w:vAlign w:val="center"/>
          </w:tcPr>
          <w:p w14:paraId="37BEE3DF"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9</w:t>
            </w:r>
          </w:p>
        </w:tc>
        <w:tc>
          <w:tcPr>
            <w:tcW w:w="617" w:type="pct"/>
            <w:shd w:val="clear" w:color="000000" w:fill="FFFFFF"/>
            <w:vAlign w:val="center"/>
          </w:tcPr>
          <w:p w14:paraId="3138B2DC" w14:textId="77777777" w:rsidR="00ED75B2" w:rsidRPr="007A040A"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tcPr>
          <w:p w14:paraId="67327B62" w14:textId="77777777" w:rsidR="00ED75B2" w:rsidRPr="007A040A" w:rsidRDefault="00ED75B2" w:rsidP="00EB4881">
            <w:pPr>
              <w:jc w:val="center"/>
              <w:rPr>
                <w:rFonts w:ascii="Arial" w:hAnsi="Arial" w:cs="Arial"/>
                <w:color w:val="000000"/>
                <w:sz w:val="16"/>
                <w:szCs w:val="16"/>
              </w:rPr>
            </w:pPr>
            <w:r w:rsidRPr="00D05A4C">
              <w:rPr>
                <w:rFonts w:ascii="Arial" w:hAnsi="Arial" w:cs="Arial"/>
                <w:color w:val="000000"/>
                <w:sz w:val="16"/>
                <w:szCs w:val="16"/>
              </w:rPr>
              <w:t>CENTRUM INTEGRACJI SPOŁECZNEJ, REGON: 387197907</w:t>
            </w:r>
          </w:p>
        </w:tc>
        <w:tc>
          <w:tcPr>
            <w:tcW w:w="421" w:type="pct"/>
            <w:shd w:val="clear" w:color="000000" w:fill="FFFFFF"/>
            <w:vAlign w:val="center"/>
          </w:tcPr>
          <w:p w14:paraId="16B45A29" w14:textId="77777777" w:rsidR="00ED75B2" w:rsidRDefault="00ED75B2" w:rsidP="00EB4881">
            <w:pPr>
              <w:jc w:val="center"/>
              <w:rPr>
                <w:rFonts w:ascii="Arial" w:hAnsi="Arial" w:cs="Arial"/>
                <w:color w:val="000000"/>
                <w:sz w:val="16"/>
                <w:szCs w:val="16"/>
              </w:rPr>
            </w:pPr>
            <w:r w:rsidRPr="00D05A4C">
              <w:rPr>
                <w:rFonts w:ascii="Arial" w:hAnsi="Arial" w:cs="Arial"/>
                <w:color w:val="000000"/>
                <w:sz w:val="16"/>
                <w:szCs w:val="16"/>
              </w:rPr>
              <w:t>PEUGEOT BOXER</w:t>
            </w:r>
          </w:p>
        </w:tc>
        <w:tc>
          <w:tcPr>
            <w:tcW w:w="365" w:type="pct"/>
            <w:shd w:val="clear" w:color="000000" w:fill="FFFFFF"/>
            <w:vAlign w:val="center"/>
          </w:tcPr>
          <w:p w14:paraId="1FF39E87" w14:textId="77777777" w:rsidR="00ED75B2" w:rsidRPr="008B2CA3" w:rsidRDefault="00ED75B2" w:rsidP="00EB4881">
            <w:pPr>
              <w:jc w:val="center"/>
              <w:rPr>
                <w:rFonts w:ascii="Arial" w:hAnsi="Arial" w:cs="Arial"/>
                <w:color w:val="000000"/>
                <w:sz w:val="16"/>
                <w:szCs w:val="16"/>
              </w:rPr>
            </w:pPr>
            <w:r w:rsidRPr="00D05A4C">
              <w:rPr>
                <w:rFonts w:ascii="Arial" w:hAnsi="Arial" w:cs="Arial"/>
                <w:color w:val="000000"/>
                <w:sz w:val="16"/>
                <w:szCs w:val="16"/>
              </w:rPr>
              <w:t>POB22920</w:t>
            </w:r>
          </w:p>
        </w:tc>
        <w:tc>
          <w:tcPr>
            <w:tcW w:w="439" w:type="pct"/>
            <w:shd w:val="clear" w:color="000000" w:fill="FFFFFF"/>
            <w:vAlign w:val="center"/>
          </w:tcPr>
          <w:p w14:paraId="60156D65" w14:textId="77777777" w:rsidR="00ED75B2" w:rsidRPr="008B2CA3" w:rsidRDefault="00ED75B2" w:rsidP="00EB4881">
            <w:pPr>
              <w:jc w:val="center"/>
              <w:rPr>
                <w:rFonts w:ascii="Arial" w:hAnsi="Arial" w:cs="Arial"/>
                <w:color w:val="000000"/>
                <w:sz w:val="16"/>
                <w:szCs w:val="16"/>
              </w:rPr>
            </w:pPr>
            <w:r w:rsidRPr="00D05A4C">
              <w:rPr>
                <w:rFonts w:ascii="Arial" w:hAnsi="Arial" w:cs="Arial"/>
                <w:color w:val="000000"/>
                <w:sz w:val="16"/>
                <w:szCs w:val="16"/>
              </w:rPr>
              <w:t>VF3YCTMGC12268288</w:t>
            </w:r>
          </w:p>
        </w:tc>
        <w:tc>
          <w:tcPr>
            <w:tcW w:w="427" w:type="pct"/>
            <w:shd w:val="clear" w:color="000000" w:fill="FFFFFF"/>
            <w:vAlign w:val="center"/>
          </w:tcPr>
          <w:p w14:paraId="3112990E" w14:textId="735C2D77" w:rsidR="00ED75B2" w:rsidRPr="00557E49" w:rsidRDefault="009F6987" w:rsidP="00EB4881">
            <w:pPr>
              <w:jc w:val="center"/>
              <w:rPr>
                <w:rFonts w:ascii="Arial" w:hAnsi="Arial" w:cs="Arial"/>
                <w:color w:val="000000"/>
                <w:sz w:val="16"/>
                <w:szCs w:val="16"/>
              </w:rPr>
            </w:pPr>
            <w:r>
              <w:rPr>
                <w:rFonts w:ascii="Arial" w:hAnsi="Arial" w:cs="Arial"/>
                <w:color w:val="000000"/>
                <w:sz w:val="16"/>
                <w:szCs w:val="16"/>
              </w:rPr>
              <w:t>2012</w:t>
            </w:r>
          </w:p>
        </w:tc>
        <w:tc>
          <w:tcPr>
            <w:tcW w:w="469" w:type="pct"/>
            <w:shd w:val="clear" w:color="000000" w:fill="FFFFFF"/>
            <w:vAlign w:val="center"/>
          </w:tcPr>
          <w:p w14:paraId="31866E00" w14:textId="77777777" w:rsidR="00ED75B2" w:rsidRPr="008B2CA3" w:rsidRDefault="00ED75B2" w:rsidP="00EB4881">
            <w:pPr>
              <w:rPr>
                <w:rFonts w:ascii="Arial" w:hAnsi="Arial" w:cs="Arial"/>
                <w:color w:val="000000"/>
                <w:sz w:val="16"/>
                <w:szCs w:val="16"/>
              </w:rPr>
            </w:pPr>
            <w:r w:rsidRPr="00D05A4C">
              <w:rPr>
                <w:rFonts w:ascii="Arial" w:hAnsi="Arial" w:cs="Arial"/>
                <w:color w:val="000000"/>
                <w:sz w:val="16"/>
                <w:szCs w:val="16"/>
              </w:rPr>
              <w:t>CIĘŻAROWY DO 3.5 T DMC</w:t>
            </w:r>
          </w:p>
        </w:tc>
        <w:tc>
          <w:tcPr>
            <w:tcW w:w="347" w:type="pct"/>
            <w:shd w:val="clear" w:color="000000" w:fill="FFFFFF"/>
            <w:vAlign w:val="center"/>
          </w:tcPr>
          <w:p w14:paraId="0D36CD85" w14:textId="63246607" w:rsidR="00ED75B2" w:rsidRPr="00557E49" w:rsidRDefault="009F6987" w:rsidP="00EB4881">
            <w:pPr>
              <w:jc w:val="center"/>
              <w:rPr>
                <w:rFonts w:ascii="Arial" w:hAnsi="Arial" w:cs="Arial"/>
                <w:color w:val="000000"/>
                <w:sz w:val="16"/>
                <w:szCs w:val="16"/>
              </w:rPr>
            </w:pPr>
            <w:r>
              <w:rPr>
                <w:rFonts w:ascii="Arial" w:hAnsi="Arial" w:cs="Arial"/>
                <w:color w:val="000000"/>
                <w:sz w:val="16"/>
                <w:szCs w:val="16"/>
              </w:rPr>
              <w:t>2198</w:t>
            </w:r>
          </w:p>
        </w:tc>
        <w:tc>
          <w:tcPr>
            <w:tcW w:w="319" w:type="pct"/>
            <w:shd w:val="clear" w:color="000000" w:fill="FFFFFF"/>
            <w:vAlign w:val="center"/>
          </w:tcPr>
          <w:p w14:paraId="0A7720CA" w14:textId="066AF30A" w:rsidR="00ED75B2" w:rsidRPr="00557E49" w:rsidRDefault="009F6987" w:rsidP="00EB4881">
            <w:pPr>
              <w:jc w:val="center"/>
              <w:rPr>
                <w:rFonts w:ascii="Arial" w:hAnsi="Arial" w:cs="Arial"/>
                <w:color w:val="000000"/>
                <w:sz w:val="16"/>
                <w:szCs w:val="16"/>
              </w:rPr>
            </w:pPr>
            <w:r>
              <w:rPr>
                <w:rFonts w:ascii="Arial" w:hAnsi="Arial" w:cs="Arial"/>
                <w:color w:val="000000"/>
                <w:sz w:val="16"/>
                <w:szCs w:val="16"/>
              </w:rPr>
              <w:t>6</w:t>
            </w:r>
          </w:p>
        </w:tc>
        <w:tc>
          <w:tcPr>
            <w:tcW w:w="382" w:type="pct"/>
            <w:shd w:val="clear" w:color="000000" w:fill="FFFFFF"/>
            <w:vAlign w:val="center"/>
          </w:tcPr>
          <w:p w14:paraId="1731A513" w14:textId="77777777" w:rsidR="00ED75B2" w:rsidRPr="008B2CA3" w:rsidRDefault="00ED75B2" w:rsidP="00EB4881">
            <w:pPr>
              <w:jc w:val="center"/>
              <w:rPr>
                <w:rFonts w:ascii="Arial" w:hAnsi="Arial" w:cs="Arial"/>
                <w:color w:val="000000"/>
                <w:sz w:val="16"/>
                <w:szCs w:val="16"/>
              </w:rPr>
            </w:pPr>
            <w:r>
              <w:rPr>
                <w:rFonts w:ascii="Arial" w:hAnsi="Arial" w:cs="Arial"/>
                <w:color w:val="000000"/>
                <w:sz w:val="16"/>
                <w:szCs w:val="16"/>
              </w:rPr>
              <w:t>OC, NNW</w:t>
            </w:r>
          </w:p>
        </w:tc>
        <w:tc>
          <w:tcPr>
            <w:tcW w:w="559" w:type="pct"/>
            <w:shd w:val="clear" w:color="000000" w:fill="FFFFFF"/>
            <w:vAlign w:val="center"/>
          </w:tcPr>
          <w:p w14:paraId="389969C9"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xxx</w:t>
            </w:r>
          </w:p>
        </w:tc>
      </w:tr>
      <w:tr w:rsidR="00F219B9" w:rsidRPr="00B530DC" w14:paraId="3968314F" w14:textId="77777777" w:rsidTr="00DE01D5">
        <w:trPr>
          <w:trHeight w:val="675"/>
        </w:trPr>
        <w:tc>
          <w:tcPr>
            <w:tcW w:w="213" w:type="pct"/>
            <w:shd w:val="clear" w:color="000000" w:fill="FFFFFF"/>
            <w:vAlign w:val="center"/>
          </w:tcPr>
          <w:p w14:paraId="663BBF74"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10</w:t>
            </w:r>
          </w:p>
        </w:tc>
        <w:tc>
          <w:tcPr>
            <w:tcW w:w="617" w:type="pct"/>
            <w:shd w:val="clear" w:color="000000" w:fill="FFFFFF"/>
            <w:vAlign w:val="center"/>
          </w:tcPr>
          <w:p w14:paraId="1D2CA294" w14:textId="77777777" w:rsidR="00ED75B2" w:rsidRPr="007A040A"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tcPr>
          <w:p w14:paraId="5465CEA6" w14:textId="77777777" w:rsidR="00ED75B2" w:rsidRPr="007A040A" w:rsidRDefault="00ED75B2" w:rsidP="00EB4881">
            <w:pPr>
              <w:jc w:val="center"/>
              <w:rPr>
                <w:rFonts w:ascii="Arial" w:hAnsi="Arial" w:cs="Arial"/>
                <w:color w:val="000000"/>
                <w:sz w:val="16"/>
                <w:szCs w:val="16"/>
              </w:rPr>
            </w:pPr>
            <w:r w:rsidRPr="00D05A4C">
              <w:rPr>
                <w:rFonts w:ascii="Arial" w:hAnsi="Arial" w:cs="Arial"/>
                <w:color w:val="000000"/>
                <w:sz w:val="16"/>
                <w:szCs w:val="16"/>
              </w:rPr>
              <w:t>CENTRUM INTEGRACJI SPOŁECZNEJ</w:t>
            </w:r>
          </w:p>
        </w:tc>
        <w:tc>
          <w:tcPr>
            <w:tcW w:w="421" w:type="pct"/>
            <w:shd w:val="clear" w:color="000000" w:fill="FFFFFF"/>
            <w:vAlign w:val="center"/>
          </w:tcPr>
          <w:p w14:paraId="60B589B3" w14:textId="77777777" w:rsidR="00ED75B2" w:rsidRDefault="00ED75B2" w:rsidP="00EB4881">
            <w:pPr>
              <w:jc w:val="center"/>
              <w:rPr>
                <w:rFonts w:ascii="Arial" w:hAnsi="Arial" w:cs="Arial"/>
                <w:color w:val="000000"/>
                <w:sz w:val="16"/>
                <w:szCs w:val="16"/>
              </w:rPr>
            </w:pPr>
            <w:r w:rsidRPr="00D05A4C">
              <w:rPr>
                <w:rFonts w:ascii="Arial" w:hAnsi="Arial" w:cs="Arial"/>
                <w:color w:val="000000"/>
                <w:sz w:val="16"/>
                <w:szCs w:val="16"/>
              </w:rPr>
              <w:t>TEMARED</w:t>
            </w:r>
          </w:p>
        </w:tc>
        <w:tc>
          <w:tcPr>
            <w:tcW w:w="365" w:type="pct"/>
            <w:shd w:val="clear" w:color="000000" w:fill="FFFFFF"/>
            <w:vAlign w:val="center"/>
          </w:tcPr>
          <w:p w14:paraId="2F70783D" w14:textId="77777777" w:rsidR="00ED75B2" w:rsidRPr="008B2CA3" w:rsidRDefault="00ED75B2" w:rsidP="00EB4881">
            <w:pPr>
              <w:jc w:val="center"/>
              <w:rPr>
                <w:rFonts w:ascii="Arial" w:hAnsi="Arial" w:cs="Arial"/>
                <w:color w:val="000000"/>
                <w:sz w:val="16"/>
                <w:szCs w:val="16"/>
              </w:rPr>
            </w:pPr>
            <w:r w:rsidRPr="00D05A4C">
              <w:rPr>
                <w:rFonts w:ascii="Arial" w:hAnsi="Arial" w:cs="Arial"/>
                <w:color w:val="000000"/>
                <w:sz w:val="16"/>
                <w:szCs w:val="16"/>
              </w:rPr>
              <w:t>POB1188U</w:t>
            </w:r>
          </w:p>
        </w:tc>
        <w:tc>
          <w:tcPr>
            <w:tcW w:w="439" w:type="pct"/>
            <w:shd w:val="clear" w:color="000000" w:fill="FFFFFF"/>
            <w:vAlign w:val="center"/>
          </w:tcPr>
          <w:p w14:paraId="08C17855" w14:textId="77777777" w:rsidR="00ED75B2" w:rsidRPr="008B2CA3" w:rsidRDefault="00ED75B2" w:rsidP="00EB4881">
            <w:pPr>
              <w:jc w:val="center"/>
              <w:rPr>
                <w:rFonts w:ascii="Arial" w:hAnsi="Arial" w:cs="Arial"/>
                <w:color w:val="000000"/>
                <w:sz w:val="16"/>
                <w:szCs w:val="16"/>
              </w:rPr>
            </w:pPr>
            <w:r w:rsidRPr="00D05A4C">
              <w:rPr>
                <w:rFonts w:ascii="Arial" w:hAnsi="Arial" w:cs="Arial"/>
                <w:color w:val="000000"/>
                <w:sz w:val="16"/>
                <w:szCs w:val="16"/>
              </w:rPr>
              <w:t>SWH9S68200B294007</w:t>
            </w:r>
          </w:p>
        </w:tc>
        <w:tc>
          <w:tcPr>
            <w:tcW w:w="427" w:type="pct"/>
            <w:shd w:val="clear" w:color="000000" w:fill="FFFFFF"/>
            <w:vAlign w:val="center"/>
          </w:tcPr>
          <w:p w14:paraId="013202E4" w14:textId="7A0391C0"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2021</w:t>
            </w:r>
          </w:p>
        </w:tc>
        <w:tc>
          <w:tcPr>
            <w:tcW w:w="469" w:type="pct"/>
            <w:shd w:val="clear" w:color="000000" w:fill="FFFFFF"/>
            <w:vAlign w:val="center"/>
          </w:tcPr>
          <w:p w14:paraId="76A5862B" w14:textId="77777777" w:rsidR="00ED75B2" w:rsidRPr="008B2CA3" w:rsidRDefault="00ED75B2" w:rsidP="00EB4881">
            <w:pPr>
              <w:jc w:val="center"/>
              <w:rPr>
                <w:rFonts w:ascii="Arial" w:hAnsi="Arial" w:cs="Arial"/>
                <w:color w:val="000000"/>
                <w:sz w:val="16"/>
                <w:szCs w:val="16"/>
              </w:rPr>
            </w:pPr>
            <w:r w:rsidRPr="00D05A4C">
              <w:rPr>
                <w:rFonts w:ascii="Arial" w:hAnsi="Arial" w:cs="Arial"/>
                <w:color w:val="000000"/>
                <w:sz w:val="16"/>
                <w:szCs w:val="16"/>
              </w:rPr>
              <w:t>PRZYCZEPA DO 750 KG DMC</w:t>
            </w:r>
          </w:p>
        </w:tc>
        <w:tc>
          <w:tcPr>
            <w:tcW w:w="347" w:type="pct"/>
            <w:shd w:val="clear" w:color="000000" w:fill="FFFFFF"/>
            <w:vAlign w:val="center"/>
          </w:tcPr>
          <w:p w14:paraId="4719194E" w14:textId="75FB6397"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w:t>
            </w:r>
          </w:p>
        </w:tc>
        <w:tc>
          <w:tcPr>
            <w:tcW w:w="319" w:type="pct"/>
            <w:shd w:val="clear" w:color="000000" w:fill="FFFFFF"/>
            <w:vAlign w:val="center"/>
          </w:tcPr>
          <w:p w14:paraId="28ECAA1E" w14:textId="482886F9"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w:t>
            </w:r>
          </w:p>
        </w:tc>
        <w:tc>
          <w:tcPr>
            <w:tcW w:w="382" w:type="pct"/>
            <w:shd w:val="clear" w:color="000000" w:fill="FFFFFF"/>
            <w:vAlign w:val="center"/>
          </w:tcPr>
          <w:p w14:paraId="1A470024" w14:textId="77777777" w:rsidR="00ED75B2" w:rsidRPr="008B2CA3" w:rsidRDefault="00ED75B2" w:rsidP="00EB4881">
            <w:pPr>
              <w:jc w:val="center"/>
              <w:rPr>
                <w:rFonts w:ascii="Arial" w:hAnsi="Arial" w:cs="Arial"/>
                <w:color w:val="000000"/>
                <w:sz w:val="16"/>
                <w:szCs w:val="16"/>
              </w:rPr>
            </w:pPr>
            <w:r>
              <w:rPr>
                <w:rFonts w:ascii="Arial" w:hAnsi="Arial" w:cs="Arial"/>
                <w:color w:val="000000"/>
                <w:sz w:val="16"/>
                <w:szCs w:val="16"/>
              </w:rPr>
              <w:t>OC</w:t>
            </w:r>
          </w:p>
        </w:tc>
        <w:tc>
          <w:tcPr>
            <w:tcW w:w="559" w:type="pct"/>
            <w:shd w:val="clear" w:color="000000" w:fill="FFFFFF"/>
            <w:vAlign w:val="center"/>
          </w:tcPr>
          <w:p w14:paraId="2EC43D16" w14:textId="77777777" w:rsidR="00ED75B2" w:rsidRPr="00B530DC" w:rsidRDefault="00ED75B2" w:rsidP="00EB4881">
            <w:pPr>
              <w:jc w:val="center"/>
              <w:rPr>
                <w:rFonts w:ascii="Arial" w:hAnsi="Arial" w:cs="Arial"/>
                <w:color w:val="000000"/>
                <w:sz w:val="16"/>
                <w:szCs w:val="16"/>
              </w:rPr>
            </w:pPr>
            <w:r>
              <w:rPr>
                <w:rFonts w:ascii="Arial" w:hAnsi="Arial" w:cs="Arial"/>
                <w:color w:val="000000"/>
                <w:sz w:val="16"/>
                <w:szCs w:val="16"/>
              </w:rPr>
              <w:t>xxx</w:t>
            </w:r>
          </w:p>
        </w:tc>
      </w:tr>
      <w:tr w:rsidR="00F219B9" w14:paraId="4FD64A42" w14:textId="77777777" w:rsidTr="00DE01D5">
        <w:trPr>
          <w:trHeight w:val="675"/>
        </w:trPr>
        <w:tc>
          <w:tcPr>
            <w:tcW w:w="213" w:type="pct"/>
            <w:shd w:val="clear" w:color="000000" w:fill="FFFFFF"/>
            <w:vAlign w:val="center"/>
          </w:tcPr>
          <w:p w14:paraId="6D388601" w14:textId="77777777" w:rsidR="00ED75B2" w:rsidRPr="00CE5AE2" w:rsidRDefault="00ED75B2" w:rsidP="00EB4881">
            <w:pPr>
              <w:jc w:val="center"/>
              <w:rPr>
                <w:rFonts w:ascii="Arial" w:hAnsi="Arial" w:cs="Arial"/>
                <w:color w:val="000000"/>
                <w:sz w:val="16"/>
                <w:szCs w:val="16"/>
              </w:rPr>
            </w:pPr>
            <w:r w:rsidRPr="00CE5AE2">
              <w:rPr>
                <w:rFonts w:ascii="Arial" w:hAnsi="Arial" w:cs="Arial"/>
                <w:color w:val="000000"/>
                <w:sz w:val="16"/>
                <w:szCs w:val="16"/>
              </w:rPr>
              <w:t>11</w:t>
            </w:r>
          </w:p>
        </w:tc>
        <w:tc>
          <w:tcPr>
            <w:tcW w:w="617" w:type="pct"/>
            <w:shd w:val="clear" w:color="000000" w:fill="FFFFFF"/>
            <w:vAlign w:val="center"/>
          </w:tcPr>
          <w:p w14:paraId="2C79BA31"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Gmina Ryczywół, ul. Mickiewicza 10, 64-630 Ryczywół</w:t>
            </w:r>
          </w:p>
        </w:tc>
        <w:tc>
          <w:tcPr>
            <w:tcW w:w="442" w:type="pct"/>
            <w:shd w:val="clear" w:color="000000" w:fill="FFFFFF"/>
            <w:vAlign w:val="center"/>
          </w:tcPr>
          <w:p w14:paraId="54E8BDF2" w14:textId="77777777" w:rsidR="00ED75B2" w:rsidRPr="00D05A4C" w:rsidRDefault="00ED75B2" w:rsidP="00EB4881">
            <w:pPr>
              <w:jc w:val="center"/>
              <w:rPr>
                <w:rFonts w:ascii="Arial" w:hAnsi="Arial" w:cs="Arial"/>
                <w:color w:val="000000"/>
                <w:sz w:val="16"/>
                <w:szCs w:val="16"/>
              </w:rPr>
            </w:pPr>
            <w:r w:rsidRPr="00557E49">
              <w:rPr>
                <w:rFonts w:ascii="Arial" w:hAnsi="Arial" w:cs="Arial"/>
                <w:color w:val="000000"/>
                <w:sz w:val="16"/>
                <w:szCs w:val="16"/>
              </w:rPr>
              <w:t>OSP w Lipie, Lipa, 64-603 Ludomy</w:t>
            </w:r>
          </w:p>
        </w:tc>
        <w:tc>
          <w:tcPr>
            <w:tcW w:w="421" w:type="pct"/>
            <w:shd w:val="clear" w:color="000000" w:fill="FFFFFF"/>
            <w:vAlign w:val="center"/>
          </w:tcPr>
          <w:p w14:paraId="7FCBC613" w14:textId="77777777" w:rsidR="00ED75B2" w:rsidRPr="00D05A4C" w:rsidRDefault="00ED75B2" w:rsidP="00EB4881">
            <w:pPr>
              <w:jc w:val="center"/>
              <w:rPr>
                <w:rFonts w:ascii="Arial" w:hAnsi="Arial" w:cs="Arial"/>
                <w:color w:val="000000"/>
                <w:sz w:val="16"/>
                <w:szCs w:val="16"/>
              </w:rPr>
            </w:pPr>
            <w:r w:rsidRPr="00E92E15">
              <w:rPr>
                <w:rFonts w:ascii="Arial" w:hAnsi="Arial" w:cs="Arial"/>
                <w:color w:val="000000"/>
                <w:sz w:val="16"/>
                <w:szCs w:val="16"/>
              </w:rPr>
              <w:t>MAN TGM</w:t>
            </w:r>
          </w:p>
        </w:tc>
        <w:tc>
          <w:tcPr>
            <w:tcW w:w="365" w:type="pct"/>
            <w:shd w:val="clear" w:color="000000" w:fill="FFFFFF"/>
            <w:vAlign w:val="center"/>
          </w:tcPr>
          <w:p w14:paraId="477ACCF3" w14:textId="77777777" w:rsidR="00ED75B2" w:rsidRPr="00D05A4C" w:rsidRDefault="00ED75B2" w:rsidP="00EB4881">
            <w:pPr>
              <w:jc w:val="center"/>
              <w:rPr>
                <w:rFonts w:ascii="Arial" w:hAnsi="Arial" w:cs="Arial"/>
                <w:color w:val="000000"/>
                <w:sz w:val="16"/>
                <w:szCs w:val="16"/>
              </w:rPr>
            </w:pPr>
            <w:r w:rsidRPr="00E92E15">
              <w:rPr>
                <w:rFonts w:ascii="Arial" w:hAnsi="Arial" w:cs="Arial"/>
                <w:color w:val="000000"/>
                <w:sz w:val="16"/>
                <w:szCs w:val="16"/>
              </w:rPr>
              <w:t>P2 LIPA</w:t>
            </w:r>
          </w:p>
        </w:tc>
        <w:tc>
          <w:tcPr>
            <w:tcW w:w="439" w:type="pct"/>
            <w:shd w:val="clear" w:color="000000" w:fill="FFFFFF"/>
            <w:vAlign w:val="center"/>
          </w:tcPr>
          <w:p w14:paraId="4D155E78" w14:textId="77777777" w:rsidR="00ED75B2" w:rsidRPr="00D05A4C" w:rsidRDefault="00ED75B2" w:rsidP="00EB4881">
            <w:pPr>
              <w:jc w:val="center"/>
              <w:rPr>
                <w:rFonts w:ascii="Arial" w:hAnsi="Arial" w:cs="Arial"/>
                <w:color w:val="000000"/>
                <w:sz w:val="16"/>
                <w:szCs w:val="16"/>
              </w:rPr>
            </w:pPr>
            <w:r w:rsidRPr="00E92E15">
              <w:rPr>
                <w:rFonts w:ascii="Arial" w:hAnsi="Arial" w:cs="Arial"/>
                <w:color w:val="000000"/>
                <w:sz w:val="16"/>
                <w:szCs w:val="16"/>
              </w:rPr>
              <w:t>WMA32DZZ7MY431137</w:t>
            </w:r>
          </w:p>
        </w:tc>
        <w:tc>
          <w:tcPr>
            <w:tcW w:w="427" w:type="pct"/>
            <w:shd w:val="clear" w:color="000000" w:fill="FFFFFF"/>
            <w:vAlign w:val="center"/>
          </w:tcPr>
          <w:p w14:paraId="47D5F36A" w14:textId="6C12FC17"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2021</w:t>
            </w:r>
          </w:p>
        </w:tc>
        <w:tc>
          <w:tcPr>
            <w:tcW w:w="469" w:type="pct"/>
            <w:shd w:val="clear" w:color="000000" w:fill="FFFFFF"/>
            <w:vAlign w:val="center"/>
          </w:tcPr>
          <w:p w14:paraId="75E810D5" w14:textId="77777777" w:rsidR="00ED75B2" w:rsidRPr="00D05A4C" w:rsidRDefault="00ED75B2" w:rsidP="00EB4881">
            <w:pPr>
              <w:jc w:val="center"/>
              <w:rPr>
                <w:rFonts w:ascii="Arial" w:hAnsi="Arial" w:cs="Arial"/>
                <w:color w:val="000000"/>
                <w:sz w:val="16"/>
                <w:szCs w:val="16"/>
              </w:rPr>
            </w:pPr>
            <w:r>
              <w:rPr>
                <w:rFonts w:ascii="Arial" w:hAnsi="Arial" w:cs="Arial"/>
                <w:color w:val="000000"/>
                <w:sz w:val="16"/>
                <w:szCs w:val="16"/>
              </w:rPr>
              <w:t>POŻARNICZY</w:t>
            </w:r>
          </w:p>
        </w:tc>
        <w:tc>
          <w:tcPr>
            <w:tcW w:w="347" w:type="pct"/>
            <w:shd w:val="clear" w:color="000000" w:fill="FFFFFF"/>
            <w:vAlign w:val="center"/>
          </w:tcPr>
          <w:p w14:paraId="62DAA7B9" w14:textId="4E9CA257"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6971</w:t>
            </w:r>
          </w:p>
        </w:tc>
        <w:tc>
          <w:tcPr>
            <w:tcW w:w="319" w:type="pct"/>
            <w:shd w:val="clear" w:color="000000" w:fill="FFFFFF"/>
            <w:vAlign w:val="center"/>
          </w:tcPr>
          <w:p w14:paraId="79615738" w14:textId="6A0CAFE1"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6</w:t>
            </w:r>
          </w:p>
        </w:tc>
        <w:tc>
          <w:tcPr>
            <w:tcW w:w="382" w:type="pct"/>
            <w:shd w:val="clear" w:color="000000" w:fill="FFFFFF"/>
            <w:vAlign w:val="center"/>
          </w:tcPr>
          <w:p w14:paraId="265BF894"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OC, AC, NNW</w:t>
            </w:r>
          </w:p>
        </w:tc>
        <w:tc>
          <w:tcPr>
            <w:tcW w:w="559" w:type="pct"/>
            <w:shd w:val="clear" w:color="000000" w:fill="FFFFFF"/>
            <w:vAlign w:val="center"/>
          </w:tcPr>
          <w:p w14:paraId="359FD5B5" w14:textId="1187D594" w:rsidR="00ED75B2" w:rsidRDefault="00E6183E" w:rsidP="00EB4881">
            <w:pPr>
              <w:jc w:val="center"/>
              <w:rPr>
                <w:rFonts w:ascii="Arial" w:hAnsi="Arial" w:cs="Arial"/>
                <w:color w:val="000000"/>
                <w:sz w:val="16"/>
                <w:szCs w:val="16"/>
              </w:rPr>
            </w:pPr>
            <w:r>
              <w:rPr>
                <w:rFonts w:ascii="Arial" w:hAnsi="Arial" w:cs="Arial"/>
                <w:color w:val="000000"/>
                <w:sz w:val="16"/>
                <w:szCs w:val="16"/>
              </w:rPr>
              <w:t>810</w:t>
            </w:r>
            <w:r w:rsidR="001A7BE4">
              <w:rPr>
                <w:rFonts w:ascii="Arial" w:hAnsi="Arial" w:cs="Arial"/>
                <w:color w:val="000000"/>
                <w:sz w:val="16"/>
                <w:szCs w:val="16"/>
              </w:rPr>
              <w:t> 324,00</w:t>
            </w:r>
          </w:p>
        </w:tc>
      </w:tr>
      <w:tr w:rsidR="00DE01D5" w14:paraId="1222AFBC" w14:textId="77777777" w:rsidTr="00AD63D8">
        <w:trPr>
          <w:trHeight w:val="675"/>
        </w:trPr>
        <w:tc>
          <w:tcPr>
            <w:tcW w:w="213" w:type="pct"/>
            <w:tcBorders>
              <w:bottom w:val="single" w:sz="4" w:space="0" w:color="auto"/>
            </w:tcBorders>
            <w:shd w:val="clear" w:color="000000" w:fill="FFFFFF"/>
            <w:vAlign w:val="center"/>
          </w:tcPr>
          <w:p w14:paraId="2D657D73" w14:textId="1BF7972D" w:rsidR="00DE01D5" w:rsidRPr="00CE5AE2" w:rsidRDefault="00DE01D5" w:rsidP="00DE01D5">
            <w:pPr>
              <w:jc w:val="center"/>
              <w:rPr>
                <w:rFonts w:ascii="Arial" w:hAnsi="Arial" w:cs="Arial"/>
                <w:color w:val="000000"/>
                <w:sz w:val="16"/>
                <w:szCs w:val="16"/>
              </w:rPr>
            </w:pPr>
            <w:r>
              <w:rPr>
                <w:rFonts w:ascii="Arial" w:hAnsi="Arial" w:cs="Arial"/>
                <w:color w:val="000000"/>
                <w:sz w:val="16"/>
                <w:szCs w:val="16"/>
              </w:rPr>
              <w:lastRenderedPageBreak/>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98A60F2" w14:textId="6E64B890" w:rsidR="00DE01D5" w:rsidRPr="00557E49" w:rsidRDefault="00DE01D5" w:rsidP="00DE01D5">
            <w:pPr>
              <w:jc w:val="center"/>
              <w:rPr>
                <w:rFonts w:ascii="Arial" w:hAnsi="Arial" w:cs="Arial"/>
                <w:color w:val="000000"/>
                <w:sz w:val="16"/>
                <w:szCs w:val="16"/>
              </w:rPr>
            </w:pPr>
            <w:r>
              <w:rPr>
                <w:rFonts w:ascii="Arial" w:hAnsi="Arial" w:cs="Arial"/>
                <w:color w:val="000000"/>
                <w:sz w:val="16"/>
                <w:szCs w:val="16"/>
              </w:rPr>
              <w:t>Urząd Gminy ul. Mickiewicza 10, 64-630 Ryczywół</w:t>
            </w:r>
          </w:p>
        </w:tc>
        <w:tc>
          <w:tcPr>
            <w:tcW w:w="442" w:type="pct"/>
            <w:tcBorders>
              <w:top w:val="single" w:sz="4" w:space="0" w:color="auto"/>
              <w:left w:val="nil"/>
              <w:bottom w:val="single" w:sz="4" w:space="0" w:color="auto"/>
              <w:right w:val="single" w:sz="4" w:space="0" w:color="auto"/>
            </w:tcBorders>
            <w:shd w:val="clear" w:color="auto" w:fill="auto"/>
            <w:vAlign w:val="center"/>
          </w:tcPr>
          <w:p w14:paraId="3CB5F849" w14:textId="290965B3" w:rsidR="00DE01D5" w:rsidRPr="00557E49" w:rsidRDefault="00DE01D5" w:rsidP="00DE01D5">
            <w:pPr>
              <w:jc w:val="center"/>
              <w:rPr>
                <w:rFonts w:ascii="Arial" w:hAnsi="Arial" w:cs="Arial"/>
                <w:color w:val="000000"/>
                <w:sz w:val="16"/>
                <w:szCs w:val="16"/>
              </w:rPr>
            </w:pPr>
            <w:r>
              <w:rPr>
                <w:rFonts w:ascii="Arial" w:hAnsi="Arial" w:cs="Arial"/>
                <w:color w:val="000000"/>
                <w:sz w:val="16"/>
                <w:szCs w:val="16"/>
              </w:rPr>
              <w:t>OSP w Ryczywole, ul. 6 Stycznia 2, 64-630 Ryczywół</w:t>
            </w:r>
          </w:p>
        </w:tc>
        <w:tc>
          <w:tcPr>
            <w:tcW w:w="421" w:type="pct"/>
            <w:tcBorders>
              <w:top w:val="single" w:sz="4" w:space="0" w:color="auto"/>
              <w:left w:val="nil"/>
              <w:bottom w:val="single" w:sz="4" w:space="0" w:color="auto"/>
              <w:right w:val="single" w:sz="4" w:space="0" w:color="auto"/>
            </w:tcBorders>
            <w:shd w:val="clear" w:color="auto" w:fill="auto"/>
            <w:vAlign w:val="center"/>
          </w:tcPr>
          <w:p w14:paraId="2C02D03A" w14:textId="688F4164"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 xml:space="preserve"> ISUZU D-MAX</w:t>
            </w:r>
          </w:p>
        </w:tc>
        <w:tc>
          <w:tcPr>
            <w:tcW w:w="365" w:type="pct"/>
            <w:tcBorders>
              <w:top w:val="single" w:sz="4" w:space="0" w:color="auto"/>
              <w:left w:val="nil"/>
              <w:bottom w:val="single" w:sz="4" w:space="0" w:color="auto"/>
              <w:right w:val="single" w:sz="4" w:space="0" w:color="auto"/>
            </w:tcBorders>
            <w:shd w:val="clear" w:color="auto" w:fill="auto"/>
            <w:vAlign w:val="center"/>
          </w:tcPr>
          <w:p w14:paraId="02FB1465" w14:textId="050CE7BB"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POBET53</w:t>
            </w:r>
            <w:r w:rsidR="00451D21">
              <w:rPr>
                <w:rFonts w:ascii="Arial" w:hAnsi="Arial" w:cs="Arial"/>
                <w:color w:val="000000"/>
                <w:sz w:val="16"/>
                <w:szCs w:val="16"/>
              </w:rPr>
              <w:t xml:space="preserve"> (**)</w:t>
            </w:r>
          </w:p>
        </w:tc>
        <w:tc>
          <w:tcPr>
            <w:tcW w:w="439" w:type="pct"/>
            <w:tcBorders>
              <w:top w:val="single" w:sz="4" w:space="0" w:color="auto"/>
              <w:left w:val="nil"/>
              <w:bottom w:val="single" w:sz="4" w:space="0" w:color="auto"/>
              <w:right w:val="single" w:sz="4" w:space="0" w:color="auto"/>
            </w:tcBorders>
            <w:shd w:val="clear" w:color="000000" w:fill="FFFFFF"/>
            <w:vAlign w:val="center"/>
          </w:tcPr>
          <w:p w14:paraId="754A1991" w14:textId="74CEF7B9"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MPATFS86HBT102984</w:t>
            </w:r>
          </w:p>
        </w:tc>
        <w:tc>
          <w:tcPr>
            <w:tcW w:w="427" w:type="pct"/>
            <w:tcBorders>
              <w:top w:val="single" w:sz="4" w:space="0" w:color="auto"/>
              <w:left w:val="nil"/>
              <w:bottom w:val="single" w:sz="4" w:space="0" w:color="auto"/>
              <w:right w:val="single" w:sz="4" w:space="0" w:color="auto"/>
            </w:tcBorders>
            <w:shd w:val="clear" w:color="auto" w:fill="auto"/>
            <w:vAlign w:val="center"/>
          </w:tcPr>
          <w:p w14:paraId="36C3B655" w14:textId="430273E3" w:rsidR="00DE01D5" w:rsidRPr="00557E49" w:rsidRDefault="00DE01D5" w:rsidP="00DE01D5">
            <w:pPr>
              <w:jc w:val="center"/>
              <w:rPr>
                <w:rFonts w:ascii="Arial" w:hAnsi="Arial" w:cs="Arial"/>
                <w:color w:val="000000"/>
                <w:sz w:val="16"/>
                <w:szCs w:val="16"/>
              </w:rPr>
            </w:pPr>
            <w:r>
              <w:rPr>
                <w:rFonts w:ascii="Arial" w:hAnsi="Arial" w:cs="Arial"/>
                <w:color w:val="000000"/>
                <w:sz w:val="16"/>
                <w:szCs w:val="16"/>
              </w:rPr>
              <w:t>2011</w:t>
            </w:r>
          </w:p>
        </w:tc>
        <w:tc>
          <w:tcPr>
            <w:tcW w:w="469" w:type="pct"/>
            <w:tcBorders>
              <w:top w:val="single" w:sz="4" w:space="0" w:color="auto"/>
              <w:left w:val="nil"/>
              <w:bottom w:val="single" w:sz="4" w:space="0" w:color="auto"/>
              <w:right w:val="single" w:sz="4" w:space="0" w:color="auto"/>
            </w:tcBorders>
            <w:shd w:val="clear" w:color="auto" w:fill="auto"/>
            <w:vAlign w:val="center"/>
          </w:tcPr>
          <w:p w14:paraId="0D369F97" w14:textId="502492B9" w:rsidR="00DE01D5" w:rsidRDefault="00DE01D5" w:rsidP="00DE01D5">
            <w:pPr>
              <w:jc w:val="center"/>
              <w:rPr>
                <w:rFonts w:ascii="Arial" w:hAnsi="Arial" w:cs="Arial"/>
                <w:color w:val="000000"/>
                <w:sz w:val="16"/>
                <w:szCs w:val="16"/>
              </w:rPr>
            </w:pPr>
            <w:r>
              <w:rPr>
                <w:rFonts w:ascii="Arial" w:hAnsi="Arial" w:cs="Arial"/>
                <w:color w:val="000000"/>
                <w:sz w:val="16"/>
                <w:szCs w:val="16"/>
              </w:rPr>
              <w:t>pożarniczy</w:t>
            </w:r>
          </w:p>
        </w:tc>
        <w:tc>
          <w:tcPr>
            <w:tcW w:w="347" w:type="pct"/>
            <w:tcBorders>
              <w:top w:val="single" w:sz="4" w:space="0" w:color="auto"/>
              <w:left w:val="nil"/>
              <w:bottom w:val="single" w:sz="4" w:space="0" w:color="auto"/>
              <w:right w:val="single" w:sz="4" w:space="0" w:color="auto"/>
            </w:tcBorders>
            <w:shd w:val="clear" w:color="auto" w:fill="auto"/>
            <w:vAlign w:val="center"/>
          </w:tcPr>
          <w:p w14:paraId="03952CFD" w14:textId="261D9315" w:rsidR="00DE01D5" w:rsidRPr="00557E49" w:rsidRDefault="00DE01D5" w:rsidP="00DE01D5">
            <w:pPr>
              <w:jc w:val="center"/>
              <w:rPr>
                <w:rFonts w:ascii="Arial" w:hAnsi="Arial" w:cs="Arial"/>
                <w:color w:val="000000"/>
                <w:sz w:val="16"/>
                <w:szCs w:val="16"/>
              </w:rPr>
            </w:pPr>
            <w:r w:rsidRPr="00DE01D5">
              <w:rPr>
                <w:rFonts w:ascii="Arial" w:hAnsi="Arial" w:cs="Arial"/>
                <w:color w:val="000000"/>
                <w:sz w:val="16"/>
                <w:szCs w:val="16"/>
              </w:rPr>
              <w:t>2499</w:t>
            </w:r>
          </w:p>
        </w:tc>
        <w:tc>
          <w:tcPr>
            <w:tcW w:w="319" w:type="pct"/>
            <w:tcBorders>
              <w:top w:val="single" w:sz="4" w:space="0" w:color="auto"/>
              <w:left w:val="nil"/>
              <w:bottom w:val="single" w:sz="4" w:space="0" w:color="auto"/>
              <w:right w:val="single" w:sz="4" w:space="0" w:color="auto"/>
            </w:tcBorders>
            <w:shd w:val="clear" w:color="auto" w:fill="auto"/>
            <w:vAlign w:val="center"/>
          </w:tcPr>
          <w:p w14:paraId="0CEBA42E" w14:textId="57A0583B" w:rsidR="00DE01D5" w:rsidRPr="00557E49" w:rsidRDefault="00DE01D5" w:rsidP="00DE01D5">
            <w:pPr>
              <w:jc w:val="center"/>
              <w:rPr>
                <w:rFonts w:ascii="Arial" w:hAnsi="Arial" w:cs="Arial"/>
                <w:color w:val="000000"/>
                <w:sz w:val="16"/>
                <w:szCs w:val="16"/>
              </w:rPr>
            </w:pPr>
            <w:r w:rsidRPr="00DE01D5">
              <w:rPr>
                <w:rFonts w:ascii="Arial" w:hAnsi="Arial" w:cs="Arial"/>
                <w:color w:val="000000"/>
                <w:sz w:val="16"/>
                <w:szCs w:val="16"/>
              </w:rPr>
              <w:t>5</w:t>
            </w:r>
          </w:p>
        </w:tc>
        <w:tc>
          <w:tcPr>
            <w:tcW w:w="382" w:type="pct"/>
            <w:tcBorders>
              <w:top w:val="single" w:sz="4" w:space="0" w:color="auto"/>
              <w:left w:val="nil"/>
              <w:bottom w:val="single" w:sz="4" w:space="0" w:color="auto"/>
              <w:right w:val="single" w:sz="4" w:space="0" w:color="auto"/>
            </w:tcBorders>
            <w:shd w:val="clear" w:color="000000" w:fill="FFFFFF"/>
            <w:vAlign w:val="center"/>
          </w:tcPr>
          <w:p w14:paraId="47062A03" w14:textId="3D65B3D7" w:rsidR="00DE01D5" w:rsidRDefault="00DE01D5" w:rsidP="00DE01D5">
            <w:pPr>
              <w:jc w:val="center"/>
              <w:rPr>
                <w:rFonts w:ascii="Arial" w:hAnsi="Arial" w:cs="Arial"/>
                <w:color w:val="000000"/>
                <w:sz w:val="16"/>
                <w:szCs w:val="16"/>
              </w:rPr>
            </w:pPr>
            <w:r>
              <w:rPr>
                <w:rFonts w:ascii="Arial" w:hAnsi="Arial" w:cs="Arial"/>
                <w:color w:val="000000"/>
                <w:sz w:val="16"/>
                <w:szCs w:val="16"/>
              </w:rPr>
              <w:t>OC, AC, NNW</w:t>
            </w:r>
          </w:p>
        </w:tc>
        <w:tc>
          <w:tcPr>
            <w:tcW w:w="559" w:type="pct"/>
            <w:shd w:val="clear" w:color="000000" w:fill="FFFFFF"/>
            <w:vAlign w:val="center"/>
          </w:tcPr>
          <w:p w14:paraId="5286A2DC" w14:textId="3498B50D" w:rsidR="00DE01D5" w:rsidRDefault="00257A3D" w:rsidP="00DE01D5">
            <w:pPr>
              <w:jc w:val="center"/>
              <w:rPr>
                <w:rFonts w:ascii="Arial" w:hAnsi="Arial" w:cs="Arial"/>
                <w:color w:val="000000"/>
                <w:sz w:val="16"/>
                <w:szCs w:val="16"/>
              </w:rPr>
            </w:pPr>
            <w:r>
              <w:rPr>
                <w:rFonts w:ascii="Arial" w:hAnsi="Arial" w:cs="Arial"/>
                <w:color w:val="000000"/>
                <w:sz w:val="16"/>
                <w:szCs w:val="16"/>
              </w:rPr>
              <w:t>35 100,00</w:t>
            </w:r>
          </w:p>
        </w:tc>
      </w:tr>
      <w:tr w:rsidR="00F219B9" w14:paraId="247B176E" w14:textId="77777777" w:rsidTr="00AD63D8">
        <w:trPr>
          <w:trHeight w:val="675"/>
        </w:trPr>
        <w:tc>
          <w:tcPr>
            <w:tcW w:w="213" w:type="pct"/>
            <w:tcBorders>
              <w:top w:val="single" w:sz="4" w:space="0" w:color="auto"/>
              <w:left w:val="single" w:sz="4" w:space="0" w:color="auto"/>
              <w:bottom w:val="single" w:sz="4" w:space="0" w:color="auto"/>
            </w:tcBorders>
            <w:shd w:val="clear" w:color="000000" w:fill="FFFFFF"/>
            <w:vAlign w:val="center"/>
          </w:tcPr>
          <w:p w14:paraId="2068BDDB" w14:textId="3C7B90FB" w:rsidR="00DE01D5" w:rsidRPr="00CE5AE2" w:rsidRDefault="00DE01D5" w:rsidP="00DE01D5">
            <w:pPr>
              <w:jc w:val="center"/>
              <w:rPr>
                <w:rFonts w:ascii="Arial" w:hAnsi="Arial" w:cs="Arial"/>
                <w:color w:val="000000"/>
                <w:sz w:val="16"/>
                <w:szCs w:val="16"/>
              </w:rPr>
            </w:pPr>
            <w:r>
              <w:rPr>
                <w:rFonts w:ascii="Arial" w:hAnsi="Arial" w:cs="Arial"/>
                <w:color w:val="000000"/>
                <w:sz w:val="16"/>
                <w:szCs w:val="16"/>
              </w:rPr>
              <w:t>13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D484D47" w14:textId="01B101DF" w:rsidR="00DE01D5" w:rsidRPr="00557E49" w:rsidRDefault="00DE01D5" w:rsidP="00DE01D5">
            <w:pPr>
              <w:jc w:val="center"/>
              <w:rPr>
                <w:rFonts w:ascii="Arial" w:hAnsi="Arial" w:cs="Arial"/>
                <w:color w:val="000000"/>
                <w:sz w:val="16"/>
                <w:szCs w:val="16"/>
              </w:rPr>
            </w:pPr>
            <w:r>
              <w:rPr>
                <w:rFonts w:ascii="Arial" w:hAnsi="Arial" w:cs="Arial"/>
                <w:color w:val="000000"/>
                <w:sz w:val="16"/>
                <w:szCs w:val="16"/>
              </w:rPr>
              <w:t>Urząd Gminy ul. Mickiewicza 10, 64-630 Ryczywół</w:t>
            </w:r>
          </w:p>
        </w:tc>
        <w:tc>
          <w:tcPr>
            <w:tcW w:w="442" w:type="pct"/>
            <w:tcBorders>
              <w:top w:val="single" w:sz="4" w:space="0" w:color="auto"/>
              <w:left w:val="nil"/>
              <w:bottom w:val="single" w:sz="4" w:space="0" w:color="auto"/>
              <w:right w:val="single" w:sz="4" w:space="0" w:color="auto"/>
            </w:tcBorders>
            <w:shd w:val="clear" w:color="auto" w:fill="auto"/>
            <w:vAlign w:val="center"/>
          </w:tcPr>
          <w:p w14:paraId="09C98B04" w14:textId="7EA1756A" w:rsidR="00DE01D5" w:rsidRPr="00557E49" w:rsidRDefault="00DE01D5" w:rsidP="00DE01D5">
            <w:pPr>
              <w:jc w:val="center"/>
              <w:rPr>
                <w:rFonts w:ascii="Arial" w:hAnsi="Arial" w:cs="Arial"/>
                <w:color w:val="000000"/>
                <w:sz w:val="16"/>
                <w:szCs w:val="16"/>
              </w:rPr>
            </w:pPr>
            <w:r>
              <w:rPr>
                <w:rFonts w:ascii="Arial" w:hAnsi="Arial" w:cs="Arial"/>
                <w:color w:val="000000"/>
                <w:sz w:val="16"/>
                <w:szCs w:val="16"/>
              </w:rPr>
              <w:t>Urząd Gminy ul. Mickiewicza 10, 64-630 Ryczywół</w:t>
            </w:r>
          </w:p>
        </w:tc>
        <w:tc>
          <w:tcPr>
            <w:tcW w:w="421" w:type="pct"/>
            <w:tcBorders>
              <w:top w:val="single" w:sz="4" w:space="0" w:color="auto"/>
              <w:left w:val="nil"/>
              <w:bottom w:val="single" w:sz="4" w:space="0" w:color="auto"/>
              <w:right w:val="single" w:sz="4" w:space="0" w:color="auto"/>
            </w:tcBorders>
            <w:shd w:val="clear" w:color="auto" w:fill="auto"/>
            <w:vAlign w:val="center"/>
          </w:tcPr>
          <w:p w14:paraId="13E6D36D" w14:textId="13226690"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TEMARED 3 02B SGV</w:t>
            </w:r>
          </w:p>
        </w:tc>
        <w:tc>
          <w:tcPr>
            <w:tcW w:w="365" w:type="pct"/>
            <w:tcBorders>
              <w:top w:val="single" w:sz="4" w:space="0" w:color="auto"/>
              <w:left w:val="nil"/>
              <w:bottom w:val="single" w:sz="4" w:space="0" w:color="auto"/>
              <w:right w:val="single" w:sz="4" w:space="0" w:color="auto"/>
            </w:tcBorders>
            <w:shd w:val="clear" w:color="auto" w:fill="auto"/>
            <w:vAlign w:val="center"/>
          </w:tcPr>
          <w:p w14:paraId="1949AE34" w14:textId="4CDB40FB"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POB1758U</w:t>
            </w:r>
            <w:r w:rsidR="00451D21">
              <w:rPr>
                <w:rFonts w:ascii="Arial" w:hAnsi="Arial" w:cs="Arial"/>
                <w:color w:val="000000"/>
                <w:sz w:val="16"/>
                <w:szCs w:val="16"/>
              </w:rPr>
              <w:t xml:space="preserve"> (***)</w:t>
            </w:r>
          </w:p>
        </w:tc>
        <w:tc>
          <w:tcPr>
            <w:tcW w:w="439" w:type="pct"/>
            <w:tcBorders>
              <w:top w:val="single" w:sz="4" w:space="0" w:color="auto"/>
              <w:left w:val="nil"/>
              <w:bottom w:val="single" w:sz="4" w:space="0" w:color="auto"/>
              <w:right w:val="single" w:sz="4" w:space="0" w:color="auto"/>
            </w:tcBorders>
            <w:shd w:val="clear" w:color="000000" w:fill="FFFFFF"/>
            <w:vAlign w:val="center"/>
          </w:tcPr>
          <w:p w14:paraId="3AACBDCF" w14:textId="142264EB"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SWH3S51300B370539</w:t>
            </w:r>
          </w:p>
        </w:tc>
        <w:tc>
          <w:tcPr>
            <w:tcW w:w="427" w:type="pct"/>
            <w:tcBorders>
              <w:top w:val="single" w:sz="4" w:space="0" w:color="auto"/>
              <w:left w:val="nil"/>
              <w:bottom w:val="single" w:sz="4" w:space="0" w:color="auto"/>
              <w:right w:val="single" w:sz="4" w:space="0" w:color="auto"/>
            </w:tcBorders>
            <w:shd w:val="clear" w:color="auto" w:fill="auto"/>
            <w:vAlign w:val="center"/>
          </w:tcPr>
          <w:p w14:paraId="0FFA7B87" w14:textId="0686424C" w:rsidR="00DE01D5" w:rsidRPr="00557E49" w:rsidRDefault="00DE01D5" w:rsidP="00DE01D5">
            <w:pPr>
              <w:jc w:val="center"/>
              <w:rPr>
                <w:rFonts w:ascii="Arial" w:hAnsi="Arial" w:cs="Arial"/>
                <w:color w:val="000000"/>
                <w:sz w:val="16"/>
                <w:szCs w:val="16"/>
              </w:rPr>
            </w:pPr>
            <w:r w:rsidRPr="00DE01D5">
              <w:rPr>
                <w:rFonts w:ascii="Arial" w:hAnsi="Arial" w:cs="Arial"/>
                <w:color w:val="000000"/>
                <w:sz w:val="16"/>
                <w:szCs w:val="16"/>
              </w:rPr>
              <w:t>2023</w:t>
            </w:r>
          </w:p>
        </w:tc>
        <w:tc>
          <w:tcPr>
            <w:tcW w:w="469" w:type="pct"/>
            <w:tcBorders>
              <w:top w:val="single" w:sz="4" w:space="0" w:color="auto"/>
              <w:left w:val="nil"/>
              <w:bottom w:val="single" w:sz="4" w:space="0" w:color="auto"/>
              <w:right w:val="single" w:sz="4" w:space="0" w:color="auto"/>
            </w:tcBorders>
            <w:shd w:val="clear" w:color="auto" w:fill="auto"/>
            <w:vAlign w:val="center"/>
          </w:tcPr>
          <w:p w14:paraId="1761AEE8" w14:textId="67AA168E" w:rsidR="00DE01D5" w:rsidRDefault="00DE01D5" w:rsidP="00DE01D5">
            <w:pPr>
              <w:jc w:val="center"/>
              <w:rPr>
                <w:rFonts w:ascii="Arial" w:hAnsi="Arial" w:cs="Arial"/>
                <w:color w:val="000000"/>
                <w:sz w:val="16"/>
                <w:szCs w:val="16"/>
              </w:rPr>
            </w:pPr>
            <w:r>
              <w:rPr>
                <w:rFonts w:ascii="Arial" w:hAnsi="Arial" w:cs="Arial"/>
                <w:color w:val="000000"/>
                <w:sz w:val="16"/>
                <w:szCs w:val="16"/>
              </w:rPr>
              <w:t>PRZYCZEPA DO 750 KG DMC</w:t>
            </w:r>
          </w:p>
        </w:tc>
        <w:tc>
          <w:tcPr>
            <w:tcW w:w="347" w:type="pct"/>
            <w:tcBorders>
              <w:top w:val="single" w:sz="4" w:space="0" w:color="auto"/>
              <w:left w:val="nil"/>
              <w:bottom w:val="single" w:sz="4" w:space="0" w:color="auto"/>
              <w:right w:val="single" w:sz="4" w:space="0" w:color="auto"/>
            </w:tcBorders>
            <w:shd w:val="clear" w:color="auto" w:fill="auto"/>
            <w:vAlign w:val="center"/>
          </w:tcPr>
          <w:p w14:paraId="197FAAFD" w14:textId="0330213A" w:rsidR="00DE01D5" w:rsidRPr="00557E49" w:rsidRDefault="00DE01D5" w:rsidP="00DE01D5">
            <w:pPr>
              <w:jc w:val="center"/>
              <w:rPr>
                <w:rFonts w:ascii="Arial" w:hAnsi="Arial" w:cs="Arial"/>
                <w:color w:val="000000"/>
                <w:sz w:val="16"/>
                <w:szCs w:val="16"/>
              </w:rPr>
            </w:pPr>
            <w:r w:rsidRPr="00DE01D5">
              <w:rPr>
                <w:rFonts w:ascii="Arial" w:hAnsi="Arial" w:cs="Arial"/>
                <w:color w:val="000000"/>
                <w:sz w:val="16"/>
                <w:szCs w:val="16"/>
              </w:rPr>
              <w:t xml:space="preserve"> -</w:t>
            </w:r>
          </w:p>
        </w:tc>
        <w:tc>
          <w:tcPr>
            <w:tcW w:w="319" w:type="pct"/>
            <w:tcBorders>
              <w:top w:val="single" w:sz="4" w:space="0" w:color="auto"/>
              <w:left w:val="nil"/>
              <w:bottom w:val="single" w:sz="4" w:space="0" w:color="auto"/>
              <w:right w:val="single" w:sz="4" w:space="0" w:color="auto"/>
            </w:tcBorders>
            <w:shd w:val="clear" w:color="auto" w:fill="auto"/>
            <w:vAlign w:val="center"/>
          </w:tcPr>
          <w:p w14:paraId="51CF61EF" w14:textId="6877672A" w:rsidR="00DE01D5" w:rsidRPr="00557E49" w:rsidRDefault="00DE01D5" w:rsidP="00DE01D5">
            <w:pPr>
              <w:jc w:val="center"/>
              <w:rPr>
                <w:rFonts w:ascii="Arial" w:hAnsi="Arial" w:cs="Arial"/>
                <w:color w:val="000000"/>
                <w:sz w:val="16"/>
                <w:szCs w:val="16"/>
              </w:rPr>
            </w:pPr>
            <w:r w:rsidRPr="00DE01D5">
              <w:rPr>
                <w:rFonts w:ascii="Arial" w:hAnsi="Arial" w:cs="Arial"/>
                <w:color w:val="000000"/>
                <w:sz w:val="16"/>
                <w:szCs w:val="16"/>
              </w:rPr>
              <w:t xml:space="preserve"> -</w:t>
            </w:r>
          </w:p>
        </w:tc>
        <w:tc>
          <w:tcPr>
            <w:tcW w:w="382" w:type="pct"/>
            <w:tcBorders>
              <w:top w:val="single" w:sz="4" w:space="0" w:color="auto"/>
              <w:left w:val="nil"/>
              <w:bottom w:val="single" w:sz="4" w:space="0" w:color="auto"/>
              <w:right w:val="single" w:sz="4" w:space="0" w:color="auto"/>
            </w:tcBorders>
            <w:shd w:val="clear" w:color="000000" w:fill="FFFFFF"/>
            <w:vAlign w:val="center"/>
          </w:tcPr>
          <w:p w14:paraId="1BECE63E" w14:textId="47BD9FD5" w:rsidR="00DE01D5" w:rsidRDefault="00DE01D5" w:rsidP="00DE01D5">
            <w:pPr>
              <w:jc w:val="center"/>
              <w:rPr>
                <w:rFonts w:ascii="Arial" w:hAnsi="Arial" w:cs="Arial"/>
                <w:color w:val="000000"/>
                <w:sz w:val="16"/>
                <w:szCs w:val="16"/>
              </w:rPr>
            </w:pPr>
            <w:r>
              <w:rPr>
                <w:rFonts w:ascii="Arial" w:hAnsi="Arial" w:cs="Arial"/>
                <w:color w:val="000000"/>
                <w:sz w:val="16"/>
                <w:szCs w:val="16"/>
              </w:rPr>
              <w:t>OC, AC</w:t>
            </w:r>
          </w:p>
        </w:tc>
        <w:tc>
          <w:tcPr>
            <w:tcW w:w="559" w:type="pct"/>
            <w:tcBorders>
              <w:bottom w:val="single" w:sz="4" w:space="0" w:color="auto"/>
            </w:tcBorders>
            <w:shd w:val="clear" w:color="000000" w:fill="FFFFFF"/>
            <w:vAlign w:val="center"/>
          </w:tcPr>
          <w:p w14:paraId="6A4998E2" w14:textId="105F6806" w:rsidR="00DE01D5" w:rsidRDefault="00257A3D" w:rsidP="00DE01D5">
            <w:pPr>
              <w:jc w:val="center"/>
              <w:rPr>
                <w:rFonts w:ascii="Arial" w:hAnsi="Arial" w:cs="Arial"/>
                <w:color w:val="000000"/>
                <w:sz w:val="16"/>
                <w:szCs w:val="16"/>
              </w:rPr>
            </w:pPr>
            <w:r>
              <w:rPr>
                <w:rFonts w:ascii="Arial" w:hAnsi="Arial" w:cs="Arial"/>
                <w:color w:val="000000"/>
                <w:sz w:val="16"/>
                <w:szCs w:val="16"/>
              </w:rPr>
              <w:t>3 870,00</w:t>
            </w:r>
          </w:p>
        </w:tc>
      </w:tr>
      <w:tr w:rsidR="00F219B9" w14:paraId="06C91601" w14:textId="77777777" w:rsidTr="00AD63D8">
        <w:trPr>
          <w:trHeight w:val="675"/>
        </w:trPr>
        <w:tc>
          <w:tcPr>
            <w:tcW w:w="213" w:type="pct"/>
            <w:tcBorders>
              <w:top w:val="single" w:sz="4" w:space="0" w:color="auto"/>
              <w:left w:val="nil"/>
              <w:bottom w:val="nil"/>
              <w:right w:val="nil"/>
            </w:tcBorders>
            <w:shd w:val="clear" w:color="000000" w:fill="FFFFFF"/>
            <w:vAlign w:val="center"/>
          </w:tcPr>
          <w:p w14:paraId="51463B7A" w14:textId="77777777" w:rsidR="00AD63D8" w:rsidRDefault="00AD63D8" w:rsidP="00DE01D5">
            <w:pPr>
              <w:jc w:val="center"/>
              <w:rPr>
                <w:rFonts w:ascii="Arial" w:hAnsi="Arial" w:cs="Arial"/>
                <w:color w:val="000000"/>
                <w:sz w:val="16"/>
                <w:szCs w:val="16"/>
              </w:rPr>
            </w:pPr>
          </w:p>
        </w:tc>
        <w:tc>
          <w:tcPr>
            <w:tcW w:w="617" w:type="pct"/>
            <w:tcBorders>
              <w:top w:val="single" w:sz="4" w:space="0" w:color="auto"/>
              <w:left w:val="nil"/>
              <w:bottom w:val="nil"/>
              <w:right w:val="nil"/>
            </w:tcBorders>
            <w:shd w:val="clear" w:color="auto" w:fill="auto"/>
            <w:vAlign w:val="center"/>
          </w:tcPr>
          <w:p w14:paraId="0E64A073" w14:textId="77777777" w:rsidR="00AD63D8" w:rsidRDefault="00AD63D8" w:rsidP="00DE01D5">
            <w:pPr>
              <w:jc w:val="center"/>
              <w:rPr>
                <w:rFonts w:ascii="Arial" w:hAnsi="Arial" w:cs="Arial"/>
                <w:color w:val="000000"/>
                <w:sz w:val="16"/>
                <w:szCs w:val="16"/>
              </w:rPr>
            </w:pPr>
          </w:p>
        </w:tc>
        <w:tc>
          <w:tcPr>
            <w:tcW w:w="442" w:type="pct"/>
            <w:tcBorders>
              <w:top w:val="single" w:sz="4" w:space="0" w:color="auto"/>
              <w:left w:val="nil"/>
              <w:bottom w:val="nil"/>
              <w:right w:val="nil"/>
            </w:tcBorders>
            <w:shd w:val="clear" w:color="auto" w:fill="auto"/>
            <w:vAlign w:val="center"/>
          </w:tcPr>
          <w:p w14:paraId="456C092F" w14:textId="77777777" w:rsidR="00AD63D8" w:rsidRDefault="00AD63D8" w:rsidP="00DE01D5">
            <w:pPr>
              <w:jc w:val="center"/>
              <w:rPr>
                <w:rFonts w:ascii="Arial" w:hAnsi="Arial" w:cs="Arial"/>
                <w:color w:val="000000"/>
                <w:sz w:val="16"/>
                <w:szCs w:val="16"/>
              </w:rPr>
            </w:pPr>
          </w:p>
        </w:tc>
        <w:tc>
          <w:tcPr>
            <w:tcW w:w="421" w:type="pct"/>
            <w:tcBorders>
              <w:top w:val="single" w:sz="4" w:space="0" w:color="auto"/>
              <w:left w:val="nil"/>
              <w:bottom w:val="nil"/>
              <w:right w:val="nil"/>
            </w:tcBorders>
            <w:shd w:val="clear" w:color="auto" w:fill="auto"/>
            <w:vAlign w:val="center"/>
          </w:tcPr>
          <w:p w14:paraId="5CA92CC2" w14:textId="77777777" w:rsidR="00AD63D8" w:rsidRDefault="00AD63D8" w:rsidP="00DE01D5">
            <w:pPr>
              <w:jc w:val="center"/>
              <w:rPr>
                <w:rFonts w:ascii="Arial" w:hAnsi="Arial" w:cs="Arial"/>
                <w:color w:val="000000"/>
                <w:sz w:val="16"/>
                <w:szCs w:val="16"/>
              </w:rPr>
            </w:pPr>
          </w:p>
        </w:tc>
        <w:tc>
          <w:tcPr>
            <w:tcW w:w="365" w:type="pct"/>
            <w:tcBorders>
              <w:top w:val="single" w:sz="4" w:space="0" w:color="auto"/>
              <w:left w:val="nil"/>
              <w:bottom w:val="nil"/>
              <w:right w:val="nil"/>
            </w:tcBorders>
            <w:shd w:val="clear" w:color="auto" w:fill="auto"/>
            <w:vAlign w:val="center"/>
          </w:tcPr>
          <w:p w14:paraId="612702C3" w14:textId="77777777" w:rsidR="00AD63D8" w:rsidRDefault="00AD63D8" w:rsidP="00DE01D5">
            <w:pPr>
              <w:jc w:val="center"/>
              <w:rPr>
                <w:rFonts w:ascii="Arial" w:hAnsi="Arial" w:cs="Arial"/>
                <w:color w:val="000000"/>
                <w:sz w:val="16"/>
                <w:szCs w:val="16"/>
              </w:rPr>
            </w:pPr>
          </w:p>
        </w:tc>
        <w:tc>
          <w:tcPr>
            <w:tcW w:w="439" w:type="pct"/>
            <w:tcBorders>
              <w:top w:val="single" w:sz="4" w:space="0" w:color="auto"/>
              <w:left w:val="nil"/>
              <w:bottom w:val="nil"/>
              <w:right w:val="nil"/>
            </w:tcBorders>
            <w:shd w:val="clear" w:color="000000" w:fill="FFFFFF"/>
            <w:vAlign w:val="center"/>
          </w:tcPr>
          <w:p w14:paraId="30A1EF72" w14:textId="77777777" w:rsidR="00AD63D8" w:rsidRDefault="00AD63D8" w:rsidP="00DE01D5">
            <w:pPr>
              <w:jc w:val="center"/>
              <w:rPr>
                <w:rFonts w:ascii="Arial" w:hAnsi="Arial" w:cs="Arial"/>
                <w:color w:val="000000"/>
                <w:sz w:val="16"/>
                <w:szCs w:val="16"/>
              </w:rPr>
            </w:pPr>
          </w:p>
        </w:tc>
        <w:tc>
          <w:tcPr>
            <w:tcW w:w="427" w:type="pct"/>
            <w:tcBorders>
              <w:top w:val="single" w:sz="4" w:space="0" w:color="auto"/>
              <w:left w:val="nil"/>
              <w:bottom w:val="nil"/>
              <w:right w:val="nil"/>
            </w:tcBorders>
            <w:shd w:val="clear" w:color="auto" w:fill="auto"/>
            <w:vAlign w:val="center"/>
          </w:tcPr>
          <w:p w14:paraId="4F6BC4E0" w14:textId="77777777" w:rsidR="00AD63D8" w:rsidRPr="00DE01D5" w:rsidRDefault="00AD63D8" w:rsidP="00DE01D5">
            <w:pPr>
              <w:jc w:val="center"/>
              <w:rPr>
                <w:rFonts w:ascii="Arial" w:hAnsi="Arial" w:cs="Arial"/>
                <w:color w:val="000000"/>
                <w:sz w:val="16"/>
                <w:szCs w:val="16"/>
              </w:rPr>
            </w:pPr>
          </w:p>
        </w:tc>
        <w:tc>
          <w:tcPr>
            <w:tcW w:w="469" w:type="pct"/>
            <w:tcBorders>
              <w:top w:val="single" w:sz="4" w:space="0" w:color="auto"/>
              <w:left w:val="nil"/>
              <w:bottom w:val="nil"/>
              <w:right w:val="nil"/>
            </w:tcBorders>
            <w:shd w:val="clear" w:color="auto" w:fill="auto"/>
            <w:vAlign w:val="center"/>
          </w:tcPr>
          <w:p w14:paraId="746CA4C1" w14:textId="77777777" w:rsidR="00AD63D8" w:rsidRDefault="00AD63D8" w:rsidP="00DE01D5">
            <w:pPr>
              <w:jc w:val="center"/>
              <w:rPr>
                <w:rFonts w:ascii="Arial" w:hAnsi="Arial" w:cs="Arial"/>
                <w:color w:val="000000"/>
                <w:sz w:val="16"/>
                <w:szCs w:val="16"/>
              </w:rPr>
            </w:pPr>
          </w:p>
        </w:tc>
        <w:tc>
          <w:tcPr>
            <w:tcW w:w="347" w:type="pct"/>
            <w:tcBorders>
              <w:top w:val="single" w:sz="4" w:space="0" w:color="auto"/>
              <w:left w:val="nil"/>
              <w:bottom w:val="nil"/>
              <w:right w:val="nil"/>
            </w:tcBorders>
            <w:shd w:val="clear" w:color="auto" w:fill="auto"/>
            <w:vAlign w:val="center"/>
          </w:tcPr>
          <w:p w14:paraId="06F98916" w14:textId="77777777" w:rsidR="00AD63D8" w:rsidRPr="00DE01D5" w:rsidRDefault="00AD63D8" w:rsidP="00DE01D5">
            <w:pPr>
              <w:jc w:val="center"/>
              <w:rPr>
                <w:rFonts w:ascii="Arial" w:hAnsi="Arial" w:cs="Arial"/>
                <w:color w:val="000000"/>
                <w:sz w:val="16"/>
                <w:szCs w:val="16"/>
              </w:rPr>
            </w:pPr>
          </w:p>
        </w:tc>
        <w:tc>
          <w:tcPr>
            <w:tcW w:w="319" w:type="pct"/>
            <w:tcBorders>
              <w:top w:val="single" w:sz="4" w:space="0" w:color="auto"/>
              <w:left w:val="nil"/>
              <w:bottom w:val="nil"/>
              <w:right w:val="single" w:sz="4" w:space="0" w:color="auto"/>
            </w:tcBorders>
            <w:shd w:val="clear" w:color="auto" w:fill="auto"/>
            <w:vAlign w:val="center"/>
          </w:tcPr>
          <w:p w14:paraId="2E0CC5F8" w14:textId="77777777" w:rsidR="00AD63D8" w:rsidRPr="00DE01D5" w:rsidRDefault="00AD63D8" w:rsidP="00DE01D5">
            <w:pPr>
              <w:jc w:val="center"/>
              <w:rPr>
                <w:rFonts w:ascii="Arial" w:hAnsi="Arial" w:cs="Arial"/>
                <w:color w:val="000000"/>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tcPr>
          <w:p w14:paraId="3B137EAE" w14:textId="3C6AF7E4" w:rsidR="00AD63D8" w:rsidRPr="00AD63D8" w:rsidRDefault="00AD63D8" w:rsidP="00DE01D5">
            <w:pPr>
              <w:jc w:val="center"/>
              <w:rPr>
                <w:rFonts w:ascii="Arial" w:hAnsi="Arial" w:cs="Arial"/>
                <w:b/>
                <w:bCs/>
                <w:color w:val="000000"/>
                <w:sz w:val="16"/>
                <w:szCs w:val="16"/>
              </w:rPr>
            </w:pPr>
            <w:r w:rsidRPr="00AD63D8">
              <w:rPr>
                <w:rFonts w:ascii="Arial" w:hAnsi="Arial" w:cs="Arial"/>
                <w:b/>
                <w:bCs/>
                <w:color w:val="000000"/>
                <w:sz w:val="16"/>
                <w:szCs w:val="16"/>
              </w:rPr>
              <w:t>Razem</w:t>
            </w:r>
          </w:p>
        </w:tc>
        <w:tc>
          <w:tcPr>
            <w:tcW w:w="559" w:type="pct"/>
            <w:tcBorders>
              <w:top w:val="single" w:sz="4" w:space="0" w:color="auto"/>
              <w:bottom w:val="single" w:sz="4" w:space="0" w:color="auto"/>
              <w:right w:val="single" w:sz="4" w:space="0" w:color="auto"/>
            </w:tcBorders>
            <w:shd w:val="clear" w:color="000000" w:fill="FFFFFF"/>
            <w:vAlign w:val="center"/>
          </w:tcPr>
          <w:p w14:paraId="75EFACE7" w14:textId="26C036B6" w:rsidR="00AD63D8" w:rsidRPr="00AD63D8" w:rsidRDefault="00AD63D8" w:rsidP="00DE01D5">
            <w:pPr>
              <w:jc w:val="center"/>
              <w:rPr>
                <w:rFonts w:ascii="Arial" w:hAnsi="Arial" w:cs="Arial"/>
                <w:b/>
                <w:bCs/>
                <w:color w:val="000000"/>
                <w:sz w:val="16"/>
                <w:szCs w:val="16"/>
              </w:rPr>
            </w:pPr>
            <w:r w:rsidRPr="00AD63D8">
              <w:rPr>
                <w:rFonts w:ascii="Arial" w:hAnsi="Arial" w:cs="Arial"/>
                <w:b/>
                <w:bCs/>
                <w:color w:val="000000"/>
                <w:sz w:val="16"/>
                <w:szCs w:val="16"/>
              </w:rPr>
              <w:t>2 028 033,00</w:t>
            </w:r>
          </w:p>
        </w:tc>
      </w:tr>
    </w:tbl>
    <w:p w14:paraId="6AEBA715" w14:textId="77777777" w:rsidR="002865AC" w:rsidRPr="00E31573" w:rsidRDefault="002865AC" w:rsidP="003A6BCB">
      <w:pPr>
        <w:pStyle w:val="Stopka"/>
        <w:tabs>
          <w:tab w:val="clear" w:pos="4536"/>
          <w:tab w:val="clear" w:pos="9072"/>
        </w:tabs>
        <w:jc w:val="both"/>
        <w:rPr>
          <w:rFonts w:ascii="Arial" w:hAnsi="Arial" w:cs="Arial"/>
          <w:sz w:val="16"/>
          <w:szCs w:val="16"/>
        </w:rPr>
      </w:pPr>
      <w:r w:rsidRPr="00E31573">
        <w:rPr>
          <w:rFonts w:ascii="Arial" w:hAnsi="Arial" w:cs="Arial"/>
          <w:sz w:val="16"/>
          <w:szCs w:val="16"/>
        </w:rPr>
        <w:t>(*) - sumy ubezpieczenia - szacunkowe wartości rynkowe stanowią podstawę oszacowania składki za ubezpieczenie AC; Wykonawca realizujący zamówienie zobowiązany będzie do dokonania wyceny rynkowej pojazdu, wg posiadanego systemu wyceny pojazdu na dzień zawarcia umowy ubezpieczenia</w:t>
      </w:r>
    </w:p>
    <w:p w14:paraId="586F7471" w14:textId="4C3BB2CB" w:rsidR="002865AC" w:rsidRPr="000708E2" w:rsidRDefault="00C96446" w:rsidP="00715B56">
      <w:pPr>
        <w:pStyle w:val="Stopka"/>
        <w:rPr>
          <w:rFonts w:ascii="Arial" w:hAnsi="Arial" w:cs="Arial"/>
          <w:b/>
          <w:iCs/>
          <w:sz w:val="20"/>
          <w:szCs w:val="20"/>
          <w:lang w:val="pl-PL"/>
        </w:rPr>
      </w:pPr>
      <w:r w:rsidRPr="00451D21">
        <w:rPr>
          <w:rFonts w:ascii="Arial" w:hAnsi="Arial" w:cs="Arial"/>
          <w:color w:val="000000"/>
          <w:sz w:val="16"/>
          <w:szCs w:val="16"/>
        </w:rPr>
        <w:t>(**)</w:t>
      </w:r>
      <w:r w:rsidRPr="00451D21">
        <w:rPr>
          <w:rFonts w:ascii="Arial" w:hAnsi="Arial" w:cs="Arial"/>
          <w:color w:val="000000"/>
          <w:sz w:val="16"/>
          <w:szCs w:val="16"/>
          <w:lang w:val="pl-PL"/>
        </w:rPr>
        <w:t xml:space="preserve"> - okres ubezpieczenia od dnia </w:t>
      </w:r>
      <w:r w:rsidR="000708E2">
        <w:rPr>
          <w:rFonts w:ascii="Arial" w:hAnsi="Arial" w:cs="Arial"/>
          <w:color w:val="000000"/>
          <w:sz w:val="16"/>
          <w:szCs w:val="16"/>
          <w:lang w:val="pl-PL"/>
        </w:rPr>
        <w:t>07</w:t>
      </w:r>
      <w:r w:rsidRPr="00451D21">
        <w:rPr>
          <w:rFonts w:ascii="Arial" w:hAnsi="Arial" w:cs="Arial"/>
          <w:color w:val="000000"/>
          <w:sz w:val="16"/>
          <w:szCs w:val="16"/>
          <w:lang w:val="pl-PL"/>
        </w:rPr>
        <w:t>.</w:t>
      </w:r>
      <w:r w:rsidR="000708E2">
        <w:rPr>
          <w:rFonts w:ascii="Arial" w:hAnsi="Arial" w:cs="Arial"/>
          <w:color w:val="000000"/>
          <w:sz w:val="16"/>
          <w:szCs w:val="16"/>
          <w:lang w:val="pl-PL"/>
        </w:rPr>
        <w:t>11</w:t>
      </w:r>
      <w:r w:rsidRPr="00451D21">
        <w:rPr>
          <w:rFonts w:ascii="Arial" w:hAnsi="Arial" w:cs="Arial"/>
          <w:color w:val="000000"/>
          <w:sz w:val="16"/>
          <w:szCs w:val="16"/>
          <w:lang w:val="pl-PL"/>
        </w:rPr>
        <w:t>.202</w:t>
      </w:r>
      <w:r w:rsidR="000708E2">
        <w:rPr>
          <w:rFonts w:ascii="Arial" w:hAnsi="Arial" w:cs="Arial"/>
          <w:color w:val="000000"/>
          <w:sz w:val="16"/>
          <w:szCs w:val="16"/>
          <w:lang w:val="pl-PL"/>
        </w:rPr>
        <w:t>3</w:t>
      </w:r>
      <w:r w:rsidRPr="00451D21">
        <w:rPr>
          <w:rFonts w:ascii="Arial" w:hAnsi="Arial" w:cs="Arial"/>
          <w:color w:val="000000"/>
          <w:sz w:val="16"/>
          <w:szCs w:val="16"/>
          <w:lang w:val="pl-PL"/>
        </w:rPr>
        <w:t xml:space="preserve"> r.</w:t>
      </w:r>
    </w:p>
    <w:p w14:paraId="78F7BA04" w14:textId="07E23305" w:rsidR="000708E2" w:rsidRPr="00C96446" w:rsidRDefault="000708E2" w:rsidP="000708E2">
      <w:pPr>
        <w:pStyle w:val="Stopka"/>
        <w:rPr>
          <w:rFonts w:ascii="Arial" w:hAnsi="Arial" w:cs="Arial"/>
          <w:b/>
          <w:iCs/>
          <w:sz w:val="20"/>
          <w:szCs w:val="20"/>
          <w:lang w:val="pl-PL"/>
        </w:rPr>
      </w:pPr>
      <w:r w:rsidRPr="00451D21">
        <w:rPr>
          <w:rFonts w:ascii="Arial" w:hAnsi="Arial" w:cs="Arial"/>
          <w:color w:val="000000"/>
          <w:sz w:val="16"/>
          <w:szCs w:val="16"/>
        </w:rPr>
        <w:t>(*</w:t>
      </w:r>
      <w:r>
        <w:rPr>
          <w:rFonts w:ascii="Arial" w:hAnsi="Arial" w:cs="Arial"/>
          <w:color w:val="000000"/>
          <w:sz w:val="16"/>
          <w:szCs w:val="16"/>
        </w:rPr>
        <w:t>*</w:t>
      </w:r>
      <w:r w:rsidRPr="00451D21">
        <w:rPr>
          <w:rFonts w:ascii="Arial" w:hAnsi="Arial" w:cs="Arial"/>
          <w:color w:val="000000"/>
          <w:sz w:val="16"/>
          <w:szCs w:val="16"/>
        </w:rPr>
        <w:t>*)</w:t>
      </w:r>
      <w:r w:rsidRPr="00451D21">
        <w:rPr>
          <w:rFonts w:ascii="Arial" w:hAnsi="Arial" w:cs="Arial"/>
          <w:color w:val="000000"/>
          <w:sz w:val="16"/>
          <w:szCs w:val="16"/>
          <w:lang w:val="pl-PL"/>
        </w:rPr>
        <w:t xml:space="preserve"> - okres ubezpieczenia od dnia </w:t>
      </w:r>
      <w:r>
        <w:rPr>
          <w:rFonts w:ascii="Arial" w:hAnsi="Arial" w:cs="Arial"/>
          <w:color w:val="000000"/>
          <w:sz w:val="16"/>
          <w:szCs w:val="16"/>
          <w:lang w:val="pl-PL"/>
        </w:rPr>
        <w:t>08</w:t>
      </w:r>
      <w:r w:rsidRPr="00451D21">
        <w:rPr>
          <w:rFonts w:ascii="Arial" w:hAnsi="Arial" w:cs="Arial"/>
          <w:color w:val="000000"/>
          <w:sz w:val="16"/>
          <w:szCs w:val="16"/>
          <w:lang w:val="pl-PL"/>
        </w:rPr>
        <w:t>.</w:t>
      </w:r>
      <w:r>
        <w:rPr>
          <w:rFonts w:ascii="Arial" w:hAnsi="Arial" w:cs="Arial"/>
          <w:color w:val="000000"/>
          <w:sz w:val="16"/>
          <w:szCs w:val="16"/>
          <w:lang w:val="pl-PL"/>
        </w:rPr>
        <w:t>12</w:t>
      </w:r>
      <w:r w:rsidRPr="00451D21">
        <w:rPr>
          <w:rFonts w:ascii="Arial" w:hAnsi="Arial" w:cs="Arial"/>
          <w:color w:val="000000"/>
          <w:sz w:val="16"/>
          <w:szCs w:val="16"/>
          <w:lang w:val="pl-PL"/>
        </w:rPr>
        <w:t>.202</w:t>
      </w:r>
      <w:r>
        <w:rPr>
          <w:rFonts w:ascii="Arial" w:hAnsi="Arial" w:cs="Arial"/>
          <w:color w:val="000000"/>
          <w:sz w:val="16"/>
          <w:szCs w:val="16"/>
          <w:lang w:val="pl-PL"/>
        </w:rPr>
        <w:t>3</w:t>
      </w:r>
      <w:r w:rsidRPr="00451D21">
        <w:rPr>
          <w:rFonts w:ascii="Arial" w:hAnsi="Arial" w:cs="Arial"/>
          <w:color w:val="000000"/>
          <w:sz w:val="16"/>
          <w:szCs w:val="16"/>
          <w:lang w:val="pl-PL"/>
        </w:rPr>
        <w:t xml:space="preserve"> r.</w:t>
      </w:r>
    </w:p>
    <w:p w14:paraId="46D2E64C" w14:textId="77777777" w:rsidR="00715B56" w:rsidRPr="00E31573" w:rsidRDefault="00715B56" w:rsidP="00715B56">
      <w:pPr>
        <w:pStyle w:val="Stopka"/>
        <w:rPr>
          <w:rFonts w:ascii="Arial" w:hAnsi="Arial" w:cs="Arial"/>
          <w:b/>
          <w:iCs/>
          <w:sz w:val="20"/>
          <w:szCs w:val="20"/>
        </w:rPr>
        <w:sectPr w:rsidR="00715B56" w:rsidRPr="00E31573" w:rsidSect="002F14B2">
          <w:pgSz w:w="11906" w:h="16838"/>
          <w:pgMar w:top="1418" w:right="1418" w:bottom="1418" w:left="1418" w:header="709" w:footer="709" w:gutter="0"/>
          <w:cols w:space="708"/>
          <w:titlePg/>
          <w:docGrid w:linePitch="360"/>
        </w:sectPr>
      </w:pPr>
    </w:p>
    <w:p w14:paraId="23D9C3E2" w14:textId="77777777" w:rsidR="009E4852" w:rsidRPr="00E31573" w:rsidRDefault="009E4852" w:rsidP="005E5391">
      <w:pPr>
        <w:pStyle w:val="Nagwek2"/>
      </w:pPr>
      <w:r w:rsidRPr="00E31573">
        <w:lastRenderedPageBreak/>
        <w:t>SZCZEGÓLNE WARUNKI UBEZPIECZENIA WYMAGANE PRZEZ ZAMAWIAJĄCEGO</w:t>
      </w:r>
    </w:p>
    <w:p w14:paraId="743C7982" w14:textId="77777777" w:rsidR="0016143C" w:rsidRPr="00E31573" w:rsidRDefault="0016143C" w:rsidP="0016143C">
      <w:pPr>
        <w:pStyle w:val="Nagwek"/>
        <w:numPr>
          <w:ilvl w:val="0"/>
          <w:numId w:val="0"/>
        </w:numPr>
        <w:tabs>
          <w:tab w:val="center" w:pos="180"/>
        </w:tabs>
        <w:jc w:val="center"/>
        <w:rPr>
          <w:rFonts w:ascii="Arial" w:hAnsi="Arial" w:cs="Arial"/>
          <w:sz w:val="20"/>
          <w:szCs w:val="20"/>
          <w:u w:val="single"/>
        </w:rPr>
      </w:pPr>
      <w:r w:rsidRPr="00E31573">
        <w:rPr>
          <w:rFonts w:ascii="Arial" w:hAnsi="Arial" w:cs="Arial"/>
          <w:sz w:val="20"/>
          <w:szCs w:val="20"/>
          <w:u w:val="single"/>
        </w:rPr>
        <w:t>dla części zamówienia nr 1:</w:t>
      </w:r>
    </w:p>
    <w:p w14:paraId="4F0E6A36" w14:textId="77777777" w:rsidR="0016143C" w:rsidRPr="00E31573" w:rsidRDefault="0016143C" w:rsidP="0016143C">
      <w:pPr>
        <w:rPr>
          <w:rFonts w:ascii="Arial" w:hAnsi="Arial" w:cs="Arial"/>
        </w:rPr>
      </w:pPr>
    </w:p>
    <w:p w14:paraId="770D685D" w14:textId="77777777" w:rsidR="00DD0B81" w:rsidRPr="00162788" w:rsidRDefault="00536F64" w:rsidP="00383F50">
      <w:pPr>
        <w:pStyle w:val="Nagwek4"/>
        <w:spacing w:line="360" w:lineRule="auto"/>
        <w:jc w:val="left"/>
        <w:rPr>
          <w:rFonts w:ascii="Arial" w:hAnsi="Arial" w:cs="Arial"/>
          <w:b w:val="0"/>
          <w:i/>
          <w:iCs/>
          <w:sz w:val="20"/>
          <w:szCs w:val="20"/>
          <w:u w:val="single"/>
          <w:lang w:val="x-none" w:eastAsia="x-none"/>
        </w:rPr>
      </w:pPr>
      <w:r w:rsidRPr="00E31573">
        <w:rPr>
          <w:rFonts w:ascii="Arial" w:hAnsi="Arial" w:cs="Arial"/>
          <w:bCs w:val="0"/>
          <w:sz w:val="20"/>
          <w:szCs w:val="20"/>
        </w:rPr>
        <w:t>1</w:t>
      </w:r>
      <w:r w:rsidR="00435F07" w:rsidRPr="00E31573">
        <w:rPr>
          <w:rFonts w:ascii="Arial" w:hAnsi="Arial" w:cs="Arial"/>
          <w:bCs w:val="0"/>
          <w:sz w:val="20"/>
          <w:szCs w:val="20"/>
        </w:rPr>
        <w:t xml:space="preserve">. </w:t>
      </w:r>
      <w:r w:rsidR="00435F07" w:rsidRPr="00E31573">
        <w:rPr>
          <w:rFonts w:ascii="Arial" w:hAnsi="Arial" w:cs="Arial"/>
          <w:bCs w:val="0"/>
          <w:sz w:val="20"/>
          <w:szCs w:val="20"/>
        </w:rPr>
        <w:tab/>
      </w:r>
      <w:r w:rsidR="00DD0B81" w:rsidRPr="00162788">
        <w:rPr>
          <w:rFonts w:ascii="Arial" w:hAnsi="Arial" w:cs="Arial"/>
          <w:b w:val="0"/>
          <w:i/>
          <w:iCs/>
          <w:sz w:val="20"/>
          <w:szCs w:val="20"/>
          <w:u w:val="single"/>
          <w:lang w:val="x-none" w:eastAsia="x-none"/>
        </w:rPr>
        <w:t xml:space="preserve">Ubezpieczenie mienia od wszystkich </w:t>
      </w:r>
      <w:proofErr w:type="spellStart"/>
      <w:r w:rsidR="00DD0B81" w:rsidRPr="00162788">
        <w:rPr>
          <w:rFonts w:ascii="Arial" w:hAnsi="Arial" w:cs="Arial"/>
          <w:b w:val="0"/>
          <w:i/>
          <w:iCs/>
          <w:sz w:val="20"/>
          <w:szCs w:val="20"/>
          <w:u w:val="single"/>
          <w:lang w:val="x-none" w:eastAsia="x-none"/>
        </w:rPr>
        <w:t>ryzyk</w:t>
      </w:r>
      <w:proofErr w:type="spellEnd"/>
      <w:r w:rsidR="00DD0B81" w:rsidRPr="00162788">
        <w:rPr>
          <w:rFonts w:ascii="Arial" w:hAnsi="Arial" w:cs="Arial"/>
          <w:b w:val="0"/>
          <w:i/>
          <w:iCs/>
          <w:sz w:val="20"/>
          <w:szCs w:val="20"/>
          <w:u w:val="single"/>
          <w:lang w:eastAsia="x-none"/>
        </w:rPr>
        <w:t>.</w:t>
      </w:r>
    </w:p>
    <w:p w14:paraId="5869B451" w14:textId="77777777" w:rsidR="00DD0B81" w:rsidRPr="00162788" w:rsidRDefault="00DD0B81" w:rsidP="00DD0B81">
      <w:pPr>
        <w:tabs>
          <w:tab w:val="left" w:pos="0"/>
        </w:tabs>
        <w:jc w:val="both"/>
        <w:rPr>
          <w:rFonts w:ascii="Arial" w:hAnsi="Arial" w:cs="Arial"/>
          <w:i/>
          <w:iCs/>
          <w:sz w:val="20"/>
          <w:szCs w:val="20"/>
        </w:rPr>
      </w:pPr>
    </w:p>
    <w:p w14:paraId="6A375D11" w14:textId="77777777" w:rsidR="00DD0B81" w:rsidRPr="00162788" w:rsidRDefault="00DD0B81" w:rsidP="00DD0B81">
      <w:pPr>
        <w:widowControl w:val="0"/>
        <w:numPr>
          <w:ilvl w:val="0"/>
          <w:numId w:val="40"/>
        </w:numPr>
        <w:ind w:left="567" w:hanging="567"/>
        <w:contextualSpacing/>
        <w:jc w:val="both"/>
        <w:outlineLvl w:val="1"/>
        <w:rPr>
          <w:rFonts w:ascii="Arial" w:hAnsi="Arial" w:cs="Arial"/>
          <w:b/>
          <w:i/>
          <w:iCs/>
          <w:spacing w:val="-6"/>
          <w:sz w:val="20"/>
          <w:szCs w:val="20"/>
          <w:lang w:val="x-none" w:eastAsia="x-none"/>
        </w:rPr>
      </w:pPr>
      <w:r w:rsidRPr="00162788">
        <w:rPr>
          <w:rFonts w:ascii="Arial" w:hAnsi="Arial" w:cs="Arial"/>
          <w:b/>
          <w:i/>
          <w:iCs/>
          <w:spacing w:val="-6"/>
          <w:sz w:val="20"/>
          <w:szCs w:val="20"/>
          <w:lang w:val="x-none" w:eastAsia="x-none"/>
        </w:rPr>
        <w:t xml:space="preserve">Zakres ubezpieczenia mienia </w:t>
      </w:r>
    </w:p>
    <w:p w14:paraId="3FA0ED54" w14:textId="77777777" w:rsidR="008E53B0" w:rsidRPr="008E53B0" w:rsidRDefault="008E53B0" w:rsidP="008E53B0">
      <w:pPr>
        <w:spacing w:line="360" w:lineRule="auto"/>
        <w:jc w:val="both"/>
        <w:rPr>
          <w:rFonts w:ascii="Arial" w:hAnsi="Arial" w:cs="Arial"/>
          <w:sz w:val="20"/>
          <w:szCs w:val="20"/>
          <w:u w:val="single"/>
          <w:lang w:val="x-none" w:eastAsia="x-none"/>
        </w:rPr>
      </w:pPr>
      <w:r w:rsidRPr="008E53B0">
        <w:rPr>
          <w:rFonts w:ascii="Arial" w:hAnsi="Arial" w:cs="Arial"/>
          <w:sz w:val="20"/>
          <w:szCs w:val="20"/>
          <w:u w:val="single"/>
          <w:lang w:val="x-none" w:eastAsia="x-none"/>
        </w:rPr>
        <w:t>Zakres ubezpieczenia:</w:t>
      </w:r>
    </w:p>
    <w:p w14:paraId="1BBD799F" w14:textId="77777777" w:rsidR="008E53B0" w:rsidRPr="008E53B0" w:rsidRDefault="008E53B0" w:rsidP="008E53B0">
      <w:pPr>
        <w:spacing w:line="360" w:lineRule="auto"/>
        <w:jc w:val="both"/>
        <w:rPr>
          <w:rFonts w:ascii="Arial" w:hAnsi="Arial" w:cs="Arial"/>
          <w:color w:val="000000"/>
          <w:sz w:val="20"/>
          <w:szCs w:val="20"/>
          <w:lang w:val="x-none" w:eastAsia="x-none"/>
        </w:rPr>
      </w:pPr>
      <w:r w:rsidRPr="008E53B0">
        <w:rPr>
          <w:rFonts w:ascii="Arial" w:hAnsi="Arial" w:cs="Arial"/>
          <w:color w:val="000000"/>
          <w:sz w:val="20"/>
          <w:szCs w:val="20"/>
          <w:lang w:val="x-none" w:eastAsia="x-none"/>
        </w:rPr>
        <w:t xml:space="preserve">Szkody w mieniu (również polegające na zanieczyszczeniu lub skażeniu ubezpieczonego mienia), znajdującym się w miejscu ubezpieczenia określonym umową ubezpieczenia oraz na terytorium Rzeczpospolitej Polskiej dla mienia transportowanego, przenośnego, spowodowane niżej wymienionymi zdarzeniami - minimalny zakres ubezpieczenia wymagany przez Zamawiającego określony jest na bazie </w:t>
      </w:r>
      <w:proofErr w:type="spellStart"/>
      <w:r w:rsidRPr="008E53B0">
        <w:rPr>
          <w:rFonts w:ascii="Arial" w:hAnsi="Arial" w:cs="Arial"/>
          <w:color w:val="000000"/>
          <w:sz w:val="20"/>
          <w:szCs w:val="20"/>
          <w:lang w:val="x-none" w:eastAsia="x-none"/>
        </w:rPr>
        <w:t>ryzyk</w:t>
      </w:r>
      <w:proofErr w:type="spellEnd"/>
      <w:r w:rsidRPr="008E53B0">
        <w:rPr>
          <w:rFonts w:ascii="Arial" w:hAnsi="Arial" w:cs="Arial"/>
          <w:color w:val="000000"/>
          <w:sz w:val="20"/>
          <w:szCs w:val="20"/>
          <w:lang w:val="x-none" w:eastAsia="x-none"/>
        </w:rPr>
        <w:t xml:space="preserve"> nazwanych. </w:t>
      </w:r>
      <w:r w:rsidRPr="008E53B0">
        <w:rPr>
          <w:rFonts w:ascii="Arial" w:hAnsi="Arial" w:cs="Arial"/>
          <w:sz w:val="20"/>
          <w:szCs w:val="20"/>
          <w:lang w:val="x-none" w:eastAsia="x-none"/>
        </w:rPr>
        <w:t xml:space="preserve">Jeżeli OWU wykonawcy przewidują szerszy zakres ubezpieczenia, znajduje on również zastosowanie (postanowienia odmienne w Zakresie </w:t>
      </w:r>
      <w:proofErr w:type="spellStart"/>
      <w:r w:rsidRPr="008E53B0">
        <w:rPr>
          <w:rFonts w:ascii="Arial" w:hAnsi="Arial" w:cs="Arial"/>
          <w:sz w:val="20"/>
          <w:szCs w:val="20"/>
          <w:lang w:val="x-none" w:eastAsia="x-none"/>
        </w:rPr>
        <w:t>ryzyk</w:t>
      </w:r>
      <w:proofErr w:type="spellEnd"/>
      <w:r w:rsidRPr="008E53B0">
        <w:rPr>
          <w:rFonts w:ascii="Arial" w:hAnsi="Arial" w:cs="Arial"/>
          <w:sz w:val="20"/>
          <w:szCs w:val="20"/>
          <w:lang w:val="x-none" w:eastAsia="x-none"/>
        </w:rPr>
        <w:t xml:space="preserve"> dodatkowych podlegających ocenie przez zamawiającego):</w:t>
      </w:r>
    </w:p>
    <w:p w14:paraId="4EEF94E3"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pożar</w:t>
      </w:r>
      <w:r w:rsidRPr="008E53B0">
        <w:rPr>
          <w:rFonts w:ascii="Arial" w:hAnsi="Arial" w:cs="Arial"/>
          <w:sz w:val="20"/>
          <w:szCs w:val="20"/>
          <w:lang w:val="x-none" w:eastAsia="x-none"/>
        </w:rPr>
        <w:t>,</w:t>
      </w:r>
    </w:p>
    <w:p w14:paraId="582FB748"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wybuch</w:t>
      </w:r>
      <w:r w:rsidRPr="008E53B0">
        <w:rPr>
          <w:rFonts w:ascii="Arial" w:hAnsi="Arial" w:cs="Arial"/>
          <w:sz w:val="20"/>
          <w:szCs w:val="20"/>
          <w:lang w:val="x-none" w:eastAsia="x-none"/>
        </w:rPr>
        <w:t>,</w:t>
      </w:r>
    </w:p>
    <w:p w14:paraId="399737CC"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uderzenie pioruna</w:t>
      </w:r>
      <w:r w:rsidRPr="008E53B0">
        <w:rPr>
          <w:rFonts w:ascii="Arial" w:hAnsi="Arial" w:cs="Arial"/>
          <w:sz w:val="20"/>
          <w:szCs w:val="20"/>
          <w:lang w:val="x-none" w:eastAsia="x-none"/>
        </w:rPr>
        <w:t>,</w:t>
      </w:r>
    </w:p>
    <w:p w14:paraId="79446380"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upadek statku powietrznego</w:t>
      </w:r>
      <w:r w:rsidRPr="008E53B0">
        <w:rPr>
          <w:rFonts w:ascii="Arial" w:hAnsi="Arial" w:cs="Arial"/>
          <w:sz w:val="20"/>
          <w:szCs w:val="20"/>
          <w:lang w:eastAsia="x-none"/>
        </w:rPr>
        <w:t xml:space="preserve"> - rozumiany jako katastrofa bądź przymusowe lądowanie samolotu lub innego obiektu latającego, upadek jego części, przewożonego ładunku albo zrzucanego awaryjnie paliwa,</w:t>
      </w:r>
    </w:p>
    <w:p w14:paraId="4FAA0FE6"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 xml:space="preserve">huragan </w:t>
      </w:r>
      <w:r w:rsidRPr="008E53B0">
        <w:rPr>
          <w:rFonts w:ascii="Arial" w:hAnsi="Arial" w:cs="Arial"/>
          <w:sz w:val="20"/>
          <w:szCs w:val="20"/>
          <w:lang w:val="x-none" w:eastAsia="x-none"/>
        </w:rPr>
        <w:t xml:space="preserve">- </w:t>
      </w:r>
      <w:r w:rsidRPr="008E53B0">
        <w:rPr>
          <w:rFonts w:ascii="Arial" w:hAnsi="Arial" w:cs="Arial"/>
          <w:bCs/>
          <w:sz w:val="20"/>
          <w:szCs w:val="20"/>
          <w:lang w:val="x-none" w:eastAsia="x-none"/>
        </w:rPr>
        <w:t>wszelkie działanie wiatru o prędkości nie mniejszej niż 12 m/s, w tym szkody powstałe na skutek huraganu w przedmiotach trwale zamocowanych na budynkach 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14:paraId="4A30C1B2"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bCs/>
          <w:sz w:val="20"/>
          <w:szCs w:val="20"/>
          <w:lang w:val="x-none" w:eastAsia="x-none"/>
        </w:rPr>
        <w:t xml:space="preserve">dym i sadza </w:t>
      </w:r>
      <w:r w:rsidRPr="008E53B0">
        <w:rPr>
          <w:rFonts w:ascii="Arial" w:hAnsi="Arial" w:cs="Arial"/>
          <w:bCs/>
          <w:sz w:val="20"/>
          <w:szCs w:val="20"/>
          <w:lang w:val="x-none" w:eastAsia="x-none"/>
        </w:rPr>
        <w:t xml:space="preserve">- </w:t>
      </w:r>
      <w:proofErr w:type="spellStart"/>
      <w:r w:rsidRPr="008E53B0">
        <w:rPr>
          <w:rFonts w:ascii="Arial" w:hAnsi="Arial" w:cs="Arial"/>
          <w:bCs/>
          <w:sz w:val="20"/>
          <w:szCs w:val="20"/>
          <w:lang w:val="x-none" w:eastAsia="x-none"/>
        </w:rPr>
        <w:t>podlimit</w:t>
      </w:r>
      <w:proofErr w:type="spellEnd"/>
      <w:r w:rsidRPr="008E53B0">
        <w:rPr>
          <w:rFonts w:ascii="Arial" w:hAnsi="Arial" w:cs="Arial"/>
          <w:bCs/>
          <w:sz w:val="20"/>
          <w:szCs w:val="20"/>
          <w:lang w:val="x-none" w:eastAsia="x-none"/>
        </w:rPr>
        <w:t xml:space="preserve"> 300 000,00 PLN na jedno i wszystkie zdarzenia w rocznym okresie ubezpieczenia,</w:t>
      </w:r>
    </w:p>
    <w:p w14:paraId="4B83AD05"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bCs/>
          <w:sz w:val="20"/>
          <w:szCs w:val="20"/>
          <w:lang w:val="x-none" w:eastAsia="x-none"/>
        </w:rPr>
        <w:t>szkody powstałe w wyniku przypalenia, osmalenia lub żarzenie bez widocznego ognia</w:t>
      </w:r>
      <w:r w:rsidRPr="008E53B0">
        <w:rPr>
          <w:rFonts w:ascii="Arial" w:hAnsi="Arial" w:cs="Arial"/>
          <w:sz w:val="20"/>
          <w:szCs w:val="20"/>
          <w:lang w:val="x-none" w:eastAsia="x-none"/>
        </w:rPr>
        <w:t xml:space="preserve"> - ochrona dotyczy szkód powstałych w wyniku działania wysokiej temperatury – temperatury żarzenia lub przepływu prądu elektrycznego, które powodują uszkodzenie przedmiotu ubezpieczenia, np. szkody w instalacjach elektrycznych -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300.000 PLN na jedno i wszystkie zdarzenia w rocznym okresie ubezpieczenia,</w:t>
      </w:r>
    </w:p>
    <w:p w14:paraId="15916D1D"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bCs/>
          <w:sz w:val="20"/>
          <w:szCs w:val="20"/>
          <w:lang w:val="x-none" w:eastAsia="x-none"/>
        </w:rPr>
        <w:t>grad</w:t>
      </w:r>
      <w:r w:rsidRPr="008E53B0">
        <w:rPr>
          <w:rFonts w:ascii="Arial" w:hAnsi="Arial" w:cs="Arial"/>
          <w:bCs/>
          <w:sz w:val="20"/>
          <w:szCs w:val="20"/>
          <w:lang w:eastAsia="x-none"/>
        </w:rPr>
        <w:t xml:space="preserve"> - w tym szkody powstałe na skutek gradu w przedmiotach trwale zamocowanych na budynkach 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14:paraId="0713B247" w14:textId="6648C97A"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deszcz nawalny</w:t>
      </w:r>
      <w:r w:rsidRPr="008E53B0">
        <w:rPr>
          <w:rFonts w:ascii="Arial" w:hAnsi="Arial" w:cs="Arial"/>
          <w:sz w:val="20"/>
          <w:szCs w:val="20"/>
          <w:lang w:val="x-none" w:eastAsia="x-none"/>
        </w:rPr>
        <w:t xml:space="preserve"> - o współczynniku natężenia co najmniej </w:t>
      </w:r>
      <w:r w:rsidRPr="008E53B0">
        <w:rPr>
          <w:rFonts w:ascii="Arial" w:hAnsi="Arial" w:cs="Arial"/>
          <w:sz w:val="20"/>
          <w:szCs w:val="20"/>
          <w:lang w:eastAsia="x-none"/>
        </w:rPr>
        <w:t>3</w:t>
      </w:r>
      <w:r w:rsidRPr="008E53B0">
        <w:rPr>
          <w:rFonts w:ascii="Arial" w:hAnsi="Arial" w:cs="Arial"/>
          <w:sz w:val="20"/>
          <w:szCs w:val="20"/>
          <w:lang w:val="x-none" w:eastAsia="x-none"/>
        </w:rPr>
        <w:t xml:space="preserve">, w tym zalania przez nieszczelne dachy i złącza konstrukcji oraz podtopienie pomieszczeń usytuowanych poniżej punktu zerowego - minimalny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Pr="000708E2">
        <w:rPr>
          <w:rFonts w:ascii="Arial" w:hAnsi="Arial" w:cs="Arial"/>
          <w:sz w:val="20"/>
          <w:szCs w:val="20"/>
          <w:lang w:val="x-none" w:eastAsia="x-none"/>
        </w:rPr>
        <w:t>100 000,00 PLN</w:t>
      </w:r>
      <w:r w:rsidRPr="008E53B0">
        <w:rPr>
          <w:rFonts w:ascii="Arial" w:hAnsi="Arial" w:cs="Arial"/>
          <w:sz w:val="20"/>
          <w:szCs w:val="20"/>
          <w:lang w:val="x-none" w:eastAsia="x-none"/>
        </w:rPr>
        <w:t xml:space="preserve"> na jedno i wszystkie zdarzenia w rocznym okresie </w:t>
      </w:r>
      <w:r w:rsidRPr="008E53B0">
        <w:rPr>
          <w:rFonts w:ascii="Arial" w:hAnsi="Arial" w:cs="Arial"/>
          <w:sz w:val="20"/>
          <w:szCs w:val="20"/>
          <w:lang w:val="x-none" w:eastAsia="x-none"/>
        </w:rPr>
        <w:lastRenderedPageBreak/>
        <w:t xml:space="preserve">ubezpieczenia (postanowienia odmienne w Zakresie </w:t>
      </w:r>
      <w:proofErr w:type="spellStart"/>
      <w:r w:rsidRPr="008E53B0">
        <w:rPr>
          <w:rFonts w:ascii="Arial" w:hAnsi="Arial" w:cs="Arial"/>
          <w:sz w:val="20"/>
          <w:szCs w:val="20"/>
          <w:lang w:val="x-none" w:eastAsia="x-none"/>
        </w:rPr>
        <w:t>ryzyk</w:t>
      </w:r>
      <w:proofErr w:type="spellEnd"/>
      <w:r w:rsidRPr="008E53B0">
        <w:rPr>
          <w:rFonts w:ascii="Arial" w:hAnsi="Arial" w:cs="Arial"/>
          <w:sz w:val="20"/>
          <w:szCs w:val="20"/>
          <w:lang w:val="x-none" w:eastAsia="x-none"/>
        </w:rPr>
        <w:t xml:space="preserve"> dodatkowych podlegających ocenie przez zamawiającego)</w:t>
      </w:r>
      <w:r w:rsidRPr="008E53B0">
        <w:rPr>
          <w:rFonts w:ascii="Arial" w:hAnsi="Arial" w:cs="Arial"/>
          <w:bCs/>
          <w:sz w:val="20"/>
          <w:szCs w:val="20"/>
          <w:lang w:val="x-none" w:eastAsia="x-none"/>
        </w:rPr>
        <w:t>,</w:t>
      </w:r>
    </w:p>
    <w:p w14:paraId="19AAFEE0"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osunięcia się ziemi</w:t>
      </w:r>
      <w:r w:rsidRPr="008E53B0">
        <w:rPr>
          <w:rFonts w:ascii="Arial" w:hAnsi="Arial" w:cs="Arial"/>
          <w:sz w:val="20"/>
          <w:szCs w:val="20"/>
          <w:lang w:val="x-none" w:eastAsia="x-none"/>
        </w:rPr>
        <w:t xml:space="preserve">, </w:t>
      </w:r>
    </w:p>
    <w:p w14:paraId="500089E0"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zapadania się ziemi</w:t>
      </w:r>
      <w:r w:rsidRPr="008E53B0">
        <w:rPr>
          <w:rFonts w:ascii="Arial" w:hAnsi="Arial" w:cs="Arial"/>
          <w:sz w:val="20"/>
          <w:szCs w:val="20"/>
          <w:lang w:val="x-none" w:eastAsia="x-none"/>
        </w:rPr>
        <w:t xml:space="preserve">, </w:t>
      </w:r>
    </w:p>
    <w:p w14:paraId="3FB6408C"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trzęsienia ziemi</w:t>
      </w:r>
      <w:r w:rsidRPr="008E53B0">
        <w:rPr>
          <w:rFonts w:ascii="Arial" w:hAnsi="Arial" w:cs="Arial"/>
          <w:sz w:val="20"/>
          <w:szCs w:val="20"/>
          <w:lang w:val="x-none" w:eastAsia="x-none"/>
        </w:rPr>
        <w:t>,</w:t>
      </w:r>
    </w:p>
    <w:p w14:paraId="4DD72375"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szkoda wodociągowa</w:t>
      </w:r>
      <w:r w:rsidRPr="008E53B0">
        <w:rPr>
          <w:rFonts w:ascii="Arial" w:hAnsi="Arial" w:cs="Arial"/>
          <w:sz w:val="20"/>
          <w:szCs w:val="20"/>
          <w:lang w:val="x-none" w:eastAsia="x-none"/>
        </w:rPr>
        <w:t xml:space="preserve"> – bezpośrednie działanie wody, pary lub innych cieczy, w wyniku co najmniej jednej z poniższych przyczyn:</w:t>
      </w:r>
    </w:p>
    <w:p w14:paraId="51782F39" w14:textId="77777777" w:rsidR="008E53B0" w:rsidRPr="008E53B0" w:rsidRDefault="008E53B0" w:rsidP="008E53B0">
      <w:pPr>
        <w:widowControl w:val="0"/>
        <w:numPr>
          <w:ilvl w:val="0"/>
          <w:numId w:val="11"/>
        </w:numPr>
        <w:tabs>
          <w:tab w:val="left" w:pos="280"/>
          <w:tab w:val="left" w:pos="1580"/>
        </w:tabs>
        <w:autoSpaceDE w:val="0"/>
        <w:autoSpaceDN w:val="0"/>
        <w:adjustRightInd w:val="0"/>
        <w:spacing w:line="360" w:lineRule="auto"/>
        <w:jc w:val="both"/>
        <w:rPr>
          <w:rFonts w:ascii="Arial" w:hAnsi="Arial" w:cs="Arial"/>
          <w:sz w:val="20"/>
        </w:rPr>
      </w:pPr>
      <w:r w:rsidRPr="008E53B0">
        <w:rPr>
          <w:rFonts w:ascii="Arial" w:hAnsi="Arial" w:cs="Arial"/>
          <w:sz w:val="20"/>
        </w:rPr>
        <w:t>awaria przewodów, zbiorników lub urządzeń wodociągowych, kanalizacyjnych, centralnego ogrzewania lub innych instalacji (w tym powstała wskutek ich zamarznięcia),</w:t>
      </w:r>
    </w:p>
    <w:p w14:paraId="0AB870E2"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pozostawienie otwartych kranów lub innych zaworów w urządzeniach określonych w lit. a,</w:t>
      </w:r>
    </w:p>
    <w:p w14:paraId="60CF330A"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cofnięcie się wody lub ścieków z urządzeń sieci kanalizacyjnej,</w:t>
      </w:r>
    </w:p>
    <w:p w14:paraId="07E5F588"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 xml:space="preserve">samoczynne uruchomienie się instalacji tryskaczowych, </w:t>
      </w:r>
      <w:proofErr w:type="spellStart"/>
      <w:r w:rsidRPr="008E53B0">
        <w:rPr>
          <w:rFonts w:ascii="Arial" w:hAnsi="Arial" w:cs="Arial"/>
          <w:sz w:val="20"/>
          <w:szCs w:val="20"/>
        </w:rPr>
        <w:t>zraszaczowych</w:t>
      </w:r>
      <w:proofErr w:type="spellEnd"/>
      <w:r w:rsidRPr="008E53B0">
        <w:rPr>
          <w:rFonts w:ascii="Arial" w:hAnsi="Arial" w:cs="Arial"/>
          <w:sz w:val="20"/>
          <w:szCs w:val="20"/>
        </w:rPr>
        <w:t xml:space="preserve"> lub innej instalacji gaśniczej z innych przyczyn niż wskutek pożaru;</w:t>
      </w:r>
    </w:p>
    <w:p w14:paraId="1C090F4A"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działania osób trzecich (w tym pracowników),</w:t>
      </w:r>
    </w:p>
    <w:p w14:paraId="229C5C28"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zalania przez osoby trzecie,</w:t>
      </w:r>
    </w:p>
    <w:p w14:paraId="63882EF0"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zamarznięcia i/lub pęknięcia rur, instalacji, klimatyzacji, armatury, kranów, a także elementów tych lub podobnych przedmiotów,</w:t>
      </w:r>
    </w:p>
    <w:p w14:paraId="7A7DA72B" w14:textId="28CC7CC7" w:rsidR="008E53B0" w:rsidRPr="008E53B0" w:rsidRDefault="008E53B0" w:rsidP="008E53B0">
      <w:pPr>
        <w:tabs>
          <w:tab w:val="right" w:pos="360"/>
        </w:tabs>
        <w:spacing w:line="360" w:lineRule="auto"/>
        <w:ind w:left="360"/>
        <w:jc w:val="both"/>
        <w:rPr>
          <w:rFonts w:ascii="Arial" w:hAnsi="Arial" w:cs="Arial"/>
          <w:sz w:val="20"/>
          <w:szCs w:val="20"/>
          <w:lang w:val="x-none" w:eastAsia="x-none"/>
        </w:rPr>
      </w:pPr>
      <w:r w:rsidRPr="008E53B0">
        <w:rPr>
          <w:rFonts w:ascii="Arial" w:hAnsi="Arial" w:cs="Arial"/>
          <w:sz w:val="20"/>
          <w:szCs w:val="20"/>
          <w:lang w:val="x-none" w:eastAsia="x-none"/>
        </w:rPr>
        <w:t xml:space="preserve">minimalny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Pr="000708E2">
        <w:rPr>
          <w:rFonts w:ascii="Arial" w:hAnsi="Arial" w:cs="Arial"/>
          <w:sz w:val="20"/>
          <w:szCs w:val="20"/>
          <w:lang w:val="x-none" w:eastAsia="x-none"/>
        </w:rPr>
        <w:t>100 000,00 PLN</w:t>
      </w:r>
      <w:r w:rsidRPr="008E53B0">
        <w:rPr>
          <w:rFonts w:ascii="Arial" w:hAnsi="Arial" w:cs="Arial"/>
          <w:sz w:val="20"/>
          <w:szCs w:val="20"/>
          <w:lang w:val="x-none" w:eastAsia="x-none"/>
        </w:rPr>
        <w:t xml:space="preserve"> na jedno i wszystkie zdarzenia w rocznym okresie ubezpieczenia (postanowienia odmienne w Zakresie </w:t>
      </w:r>
      <w:proofErr w:type="spellStart"/>
      <w:r w:rsidRPr="008E53B0">
        <w:rPr>
          <w:rFonts w:ascii="Arial" w:hAnsi="Arial" w:cs="Arial"/>
          <w:sz w:val="20"/>
          <w:szCs w:val="20"/>
          <w:lang w:val="x-none" w:eastAsia="x-none"/>
        </w:rPr>
        <w:t>ryzyk</w:t>
      </w:r>
      <w:proofErr w:type="spellEnd"/>
      <w:r w:rsidRPr="008E53B0">
        <w:rPr>
          <w:rFonts w:ascii="Arial" w:hAnsi="Arial" w:cs="Arial"/>
          <w:sz w:val="20"/>
          <w:szCs w:val="20"/>
          <w:lang w:val="x-none" w:eastAsia="x-none"/>
        </w:rPr>
        <w:t xml:space="preserve"> dodatkowych podlegających ocenie przez zamawiającego)</w:t>
      </w:r>
      <w:r w:rsidRPr="008E53B0">
        <w:rPr>
          <w:rFonts w:ascii="Arial" w:hAnsi="Arial" w:cs="Arial"/>
          <w:bCs/>
          <w:sz w:val="20"/>
          <w:szCs w:val="20"/>
          <w:lang w:val="x-none" w:eastAsia="x-none"/>
        </w:rPr>
        <w:t>,</w:t>
      </w:r>
    </w:p>
    <w:p w14:paraId="418311BC" w14:textId="47DB959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uszkodzenie</w:t>
      </w:r>
      <w:r w:rsidRPr="008E53B0">
        <w:rPr>
          <w:rFonts w:ascii="Arial" w:hAnsi="Arial" w:cs="Arial"/>
          <w:sz w:val="20"/>
          <w:szCs w:val="20"/>
          <w:lang w:val="x-none" w:eastAsia="x-none"/>
        </w:rPr>
        <w:t xml:space="preserve"> urządzeń lub instalacji wodno-kanalizacyjnej, centralnego ogrzewania, technologicznej, klimatyzacyjnej itp. (w tym szkody w przyłączach wodociągowo-kanalizacyjnych, centralnego ogrzewania, gazowych, elektrycznych powstałe w wyniku awarii), w tym pękanie spowodowane zamarzaniem</w:t>
      </w:r>
      <w:r w:rsidRPr="008E53B0">
        <w:rPr>
          <w:rFonts w:ascii="Arial" w:hAnsi="Arial" w:cs="Arial"/>
          <w:sz w:val="20"/>
          <w:szCs w:val="20"/>
          <w:lang w:eastAsia="x-none"/>
        </w:rPr>
        <w:t>.</w:t>
      </w:r>
      <w:r w:rsidRPr="008E53B0">
        <w:rPr>
          <w:lang w:val="x-none" w:eastAsia="x-none"/>
        </w:rPr>
        <w:t xml:space="preserve"> </w:t>
      </w:r>
      <w:r w:rsidRPr="008E53B0">
        <w:rPr>
          <w:rFonts w:ascii="Arial" w:hAnsi="Arial" w:cs="Arial"/>
          <w:sz w:val="20"/>
          <w:szCs w:val="20"/>
          <w:lang w:val="x-none" w:eastAsia="x-none"/>
        </w:rPr>
        <w:t xml:space="preserve">Dodatkowo zakres zostaje rozszerzony o poszukiwanie przyczyny szkody wraz ze zwrotem kosztów na przywrócenie mienia do stanu sprzed szkody (kiedy poszukiwanie będzie wiązało się z koniecznością rozkucia ścian, częściową wymianą instalacji itp.) </w:t>
      </w:r>
      <w:r w:rsidRPr="008E53B0">
        <w:rPr>
          <w:rFonts w:ascii="Arial" w:hAnsi="Arial" w:cs="Arial"/>
          <w:bCs/>
          <w:sz w:val="20"/>
          <w:szCs w:val="20"/>
          <w:lang w:val="x-none" w:eastAsia="x-none"/>
        </w:rPr>
        <w:t xml:space="preserve">- </w:t>
      </w:r>
      <w:r w:rsidRPr="008E53B0">
        <w:rPr>
          <w:rFonts w:ascii="Arial" w:hAnsi="Arial" w:cs="Arial"/>
          <w:sz w:val="20"/>
          <w:szCs w:val="20"/>
          <w:lang w:val="x-none" w:eastAsia="x-none"/>
        </w:rPr>
        <w:t xml:space="preserve">minimalny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Pr="000708E2">
        <w:rPr>
          <w:rFonts w:ascii="Arial" w:hAnsi="Arial" w:cs="Arial"/>
          <w:sz w:val="20"/>
          <w:szCs w:val="20"/>
          <w:lang w:val="x-none" w:eastAsia="x-none"/>
        </w:rPr>
        <w:t>100 000,00 PLN</w:t>
      </w:r>
      <w:r w:rsidRPr="008E53B0">
        <w:rPr>
          <w:rFonts w:ascii="Arial" w:hAnsi="Arial" w:cs="Arial"/>
          <w:sz w:val="20"/>
          <w:szCs w:val="20"/>
          <w:lang w:val="x-none" w:eastAsia="x-none"/>
        </w:rPr>
        <w:t xml:space="preserve"> na jedno i wszystkie zdarzenia w rocznym okresie ubezpieczenia (postanowienia odmienne w Zakresie </w:t>
      </w:r>
      <w:proofErr w:type="spellStart"/>
      <w:r w:rsidRPr="008E53B0">
        <w:rPr>
          <w:rFonts w:ascii="Arial" w:hAnsi="Arial" w:cs="Arial"/>
          <w:sz w:val="20"/>
          <w:szCs w:val="20"/>
          <w:lang w:val="x-none" w:eastAsia="x-none"/>
        </w:rPr>
        <w:t>ryzyk</w:t>
      </w:r>
      <w:proofErr w:type="spellEnd"/>
      <w:r w:rsidRPr="008E53B0">
        <w:rPr>
          <w:rFonts w:ascii="Arial" w:hAnsi="Arial" w:cs="Arial"/>
          <w:sz w:val="20"/>
          <w:szCs w:val="20"/>
          <w:lang w:val="x-none" w:eastAsia="x-none"/>
        </w:rPr>
        <w:t xml:space="preserve"> dodatkowych podlegających ocenie przez zamawiającego)</w:t>
      </w:r>
      <w:r w:rsidRPr="008E53B0">
        <w:rPr>
          <w:rFonts w:ascii="Arial" w:hAnsi="Arial" w:cs="Arial"/>
          <w:bCs/>
          <w:sz w:val="20"/>
          <w:szCs w:val="20"/>
          <w:lang w:val="x-none" w:eastAsia="x-none"/>
        </w:rPr>
        <w:t>,</w:t>
      </w:r>
    </w:p>
    <w:p w14:paraId="5C4C2F8A" w14:textId="5D15E564"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uderzenie pojazdu w ubezpieczone mienie</w:t>
      </w:r>
      <w:r w:rsidRPr="008E53B0">
        <w:rPr>
          <w:rFonts w:ascii="Arial" w:hAnsi="Arial" w:cs="Arial"/>
          <w:sz w:val="20"/>
          <w:szCs w:val="20"/>
          <w:lang w:val="x-none" w:eastAsia="x-none"/>
        </w:rPr>
        <w:t xml:space="preserve">, również pojazdu należącego do ubezpieczonego lub pracowników ubezpieczonego, również szkody objęte systemem ubezpieczeń obowiązkowych - minimalny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00383DBE" w:rsidRPr="000708E2">
        <w:rPr>
          <w:rFonts w:ascii="Arial" w:hAnsi="Arial" w:cs="Arial"/>
          <w:sz w:val="20"/>
          <w:szCs w:val="20"/>
          <w:lang w:val="x-none" w:eastAsia="x-none"/>
        </w:rPr>
        <w:t>3</w:t>
      </w:r>
      <w:r w:rsidRPr="000708E2">
        <w:rPr>
          <w:rFonts w:ascii="Arial" w:hAnsi="Arial" w:cs="Arial"/>
          <w:sz w:val="20"/>
          <w:szCs w:val="20"/>
          <w:lang w:val="x-none" w:eastAsia="x-none"/>
        </w:rPr>
        <w:t>00 000,00 PLN</w:t>
      </w:r>
      <w:r w:rsidRPr="008E53B0">
        <w:rPr>
          <w:rFonts w:ascii="Arial" w:hAnsi="Arial" w:cs="Arial"/>
          <w:sz w:val="20"/>
          <w:szCs w:val="20"/>
          <w:lang w:val="x-none" w:eastAsia="x-none"/>
        </w:rPr>
        <w:t xml:space="preserve"> na jedno i wszystkie zdarzenia w rocznym okresie ubezpieczenia (postanowienia odmienne w Zakresie </w:t>
      </w:r>
      <w:proofErr w:type="spellStart"/>
      <w:r w:rsidRPr="008E53B0">
        <w:rPr>
          <w:rFonts w:ascii="Arial" w:hAnsi="Arial" w:cs="Arial"/>
          <w:sz w:val="20"/>
          <w:szCs w:val="20"/>
          <w:lang w:val="x-none" w:eastAsia="x-none"/>
        </w:rPr>
        <w:t>ryzyk</w:t>
      </w:r>
      <w:proofErr w:type="spellEnd"/>
      <w:r w:rsidRPr="008E53B0">
        <w:rPr>
          <w:rFonts w:ascii="Arial" w:hAnsi="Arial" w:cs="Arial"/>
          <w:sz w:val="20"/>
          <w:szCs w:val="20"/>
          <w:lang w:val="x-none" w:eastAsia="x-none"/>
        </w:rPr>
        <w:t xml:space="preserve"> dodatkowych podlegających ocenie przez zamawiającego)</w:t>
      </w:r>
      <w:r w:rsidRPr="008E53B0">
        <w:rPr>
          <w:rFonts w:ascii="Arial" w:hAnsi="Arial" w:cs="Arial"/>
          <w:bCs/>
          <w:sz w:val="20"/>
          <w:szCs w:val="20"/>
          <w:lang w:val="x-none" w:eastAsia="x-none"/>
        </w:rPr>
        <w:t>,</w:t>
      </w:r>
    </w:p>
    <w:p w14:paraId="71C89D97"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huk ponaddźwiękowy</w:t>
      </w:r>
      <w:r w:rsidRPr="008E53B0">
        <w:rPr>
          <w:rFonts w:ascii="Arial" w:hAnsi="Arial" w:cs="Arial"/>
          <w:sz w:val="20"/>
          <w:szCs w:val="20"/>
          <w:lang w:val="x-none" w:eastAsia="x-none"/>
        </w:rPr>
        <w:t>,</w:t>
      </w:r>
    </w:p>
    <w:p w14:paraId="3852AF9A" w14:textId="0269F980"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upadające drzewa i konary drzew, słupy, maszty, anteny lub ich części, części innych budynków, w tym budynków należących do ubezpieczonego</w:t>
      </w:r>
      <w:r w:rsidRPr="008E53B0">
        <w:rPr>
          <w:rFonts w:ascii="Arial" w:hAnsi="Arial" w:cs="Arial"/>
          <w:sz w:val="20"/>
          <w:szCs w:val="20"/>
          <w:lang w:val="x-none" w:eastAsia="x-none"/>
        </w:rPr>
        <w:t xml:space="preserve"> </w:t>
      </w:r>
      <w:r w:rsidR="004841C2">
        <w:rPr>
          <w:rFonts w:ascii="Arial" w:hAnsi="Arial" w:cs="Arial"/>
          <w:sz w:val="20"/>
          <w:szCs w:val="20"/>
          <w:lang w:val="x-none" w:eastAsia="x-none"/>
        </w:rPr>
        <w:t>–</w:t>
      </w:r>
      <w:r w:rsidRPr="008E53B0">
        <w:rPr>
          <w:rFonts w:ascii="Arial" w:hAnsi="Arial" w:cs="Arial"/>
          <w:sz w:val="20"/>
          <w:szCs w:val="20"/>
          <w:lang w:val="x-none" w:eastAsia="x-none"/>
        </w:rPr>
        <w:t xml:space="preserve"> </w:t>
      </w:r>
      <w:r w:rsidR="004841C2">
        <w:rPr>
          <w:rFonts w:ascii="Arial" w:hAnsi="Arial" w:cs="Arial"/>
          <w:sz w:val="20"/>
          <w:szCs w:val="20"/>
          <w:lang w:val="x-none" w:eastAsia="x-none"/>
        </w:rPr>
        <w:t>minimalny</w:t>
      </w:r>
      <w:r w:rsidRPr="008E53B0">
        <w:rPr>
          <w:rFonts w:ascii="Arial" w:hAnsi="Arial" w:cs="Arial"/>
          <w:sz w:val="20"/>
          <w:szCs w:val="20"/>
          <w:lang w:val="x-none" w:eastAsia="x-none"/>
        </w:rPr>
        <w:t xml:space="preserve">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Pr="000708E2">
        <w:rPr>
          <w:rFonts w:ascii="Arial" w:hAnsi="Arial" w:cs="Arial"/>
          <w:sz w:val="20"/>
          <w:szCs w:val="20"/>
          <w:lang w:val="x-none" w:eastAsia="x-none"/>
        </w:rPr>
        <w:t>300.000 PLN</w:t>
      </w:r>
      <w:r w:rsidRPr="008E53B0">
        <w:rPr>
          <w:rFonts w:ascii="Arial" w:hAnsi="Arial" w:cs="Arial"/>
          <w:sz w:val="20"/>
          <w:szCs w:val="20"/>
          <w:lang w:val="x-none" w:eastAsia="x-none"/>
        </w:rPr>
        <w:t xml:space="preserve"> na jedno i wszystkie zdarzenia </w:t>
      </w:r>
      <w:r w:rsidRPr="008E53B0">
        <w:rPr>
          <w:rFonts w:ascii="Arial" w:hAnsi="Arial" w:cs="Arial"/>
          <w:bCs/>
          <w:sz w:val="20"/>
          <w:szCs w:val="20"/>
          <w:lang w:val="x-none" w:eastAsia="x-none"/>
        </w:rPr>
        <w:t>w rocznym okresie ubezpieczenia,</w:t>
      </w:r>
    </w:p>
    <w:p w14:paraId="4360847E" w14:textId="0A31A121" w:rsidR="008D6153" w:rsidRPr="008D6153" w:rsidRDefault="008E53B0" w:rsidP="008D6153">
      <w:pPr>
        <w:pStyle w:val="Nagwek"/>
        <w:numPr>
          <w:ilvl w:val="0"/>
          <w:numId w:val="3"/>
        </w:numPr>
        <w:tabs>
          <w:tab w:val="clear" w:pos="540"/>
          <w:tab w:val="clear" w:pos="4536"/>
          <w:tab w:val="clear" w:pos="9072"/>
          <w:tab w:val="right" w:pos="360"/>
        </w:tabs>
        <w:spacing w:line="360" w:lineRule="auto"/>
        <w:ind w:left="360" w:hanging="360"/>
        <w:jc w:val="both"/>
        <w:rPr>
          <w:rFonts w:ascii="Arial" w:hAnsi="Arial" w:cs="Arial"/>
          <w:sz w:val="20"/>
          <w:szCs w:val="20"/>
        </w:rPr>
      </w:pPr>
      <w:r w:rsidRPr="008E53B0">
        <w:rPr>
          <w:rFonts w:ascii="Arial" w:hAnsi="Arial" w:cs="Arial"/>
          <w:b/>
          <w:sz w:val="20"/>
          <w:szCs w:val="20"/>
        </w:rPr>
        <w:t xml:space="preserve">działanie śniegu lub lodu, w tym zaleganie oraz topnienie, </w:t>
      </w:r>
      <w:r w:rsidRPr="008E53B0">
        <w:rPr>
          <w:rFonts w:ascii="Arial" w:hAnsi="Arial" w:cs="Arial"/>
          <w:b/>
          <w:bCs/>
          <w:sz w:val="20"/>
          <w:szCs w:val="20"/>
        </w:rPr>
        <w:t>oraz uszkodzenia konstrukcji pod ciężarem śniegu lub lodu</w:t>
      </w:r>
      <w:r w:rsidRPr="008E53B0">
        <w:rPr>
          <w:rFonts w:ascii="Arial" w:hAnsi="Arial" w:cs="Arial"/>
          <w:bCs/>
          <w:sz w:val="20"/>
          <w:szCs w:val="20"/>
        </w:rPr>
        <w:t>,</w:t>
      </w:r>
      <w:r w:rsidR="00EA5405" w:rsidRPr="00EA5405">
        <w:rPr>
          <w:rFonts w:ascii="Arial" w:hAnsi="Arial" w:cs="Arial"/>
          <w:sz w:val="20"/>
          <w:szCs w:val="20"/>
        </w:rPr>
        <w:t xml:space="preserve"> </w:t>
      </w:r>
      <w:r w:rsidR="00EA5405" w:rsidRPr="00F502C1">
        <w:rPr>
          <w:rFonts w:ascii="Arial" w:hAnsi="Arial" w:cs="Arial"/>
          <w:sz w:val="20"/>
          <w:szCs w:val="20"/>
        </w:rPr>
        <w:t xml:space="preserve">w tym zalania przez nieszczelne dachy i złącza konstrukcji </w:t>
      </w:r>
      <w:r w:rsidR="00EA5405" w:rsidRPr="00E31573">
        <w:rPr>
          <w:rFonts w:ascii="Arial" w:hAnsi="Arial" w:cs="Arial"/>
          <w:sz w:val="20"/>
          <w:szCs w:val="20"/>
        </w:rPr>
        <w:lastRenderedPageBreak/>
        <w:t>spowodowane topnieniem</w:t>
      </w:r>
      <w:r w:rsidR="00EA5405" w:rsidRPr="00F502C1">
        <w:rPr>
          <w:rFonts w:ascii="Arial" w:hAnsi="Arial" w:cs="Arial"/>
          <w:sz w:val="20"/>
          <w:szCs w:val="20"/>
        </w:rPr>
        <w:t xml:space="preserve"> oraz podtopienie pomieszczeń usytuowanych poniżej punktu </w:t>
      </w:r>
      <w:r w:rsidR="00EA5405">
        <w:rPr>
          <w:rFonts w:ascii="Arial" w:hAnsi="Arial" w:cs="Arial"/>
          <w:sz w:val="20"/>
          <w:szCs w:val="20"/>
        </w:rPr>
        <w:t xml:space="preserve">zerowego gdy ubezpieczone mienie znajduje się na wysokości min 14 cm nad podłogą pomieszczenia </w:t>
      </w:r>
      <w:r w:rsidR="00A233D6">
        <w:rPr>
          <w:rFonts w:ascii="Arial" w:hAnsi="Arial" w:cs="Arial"/>
          <w:sz w:val="20"/>
          <w:szCs w:val="20"/>
        </w:rPr>
        <w:t>–</w:t>
      </w:r>
      <w:r w:rsidR="00EA5405">
        <w:rPr>
          <w:rFonts w:ascii="Arial" w:hAnsi="Arial" w:cs="Arial"/>
          <w:sz w:val="20"/>
          <w:szCs w:val="20"/>
        </w:rPr>
        <w:t xml:space="preserve"> </w:t>
      </w:r>
      <w:r w:rsidR="00A233D6">
        <w:rPr>
          <w:rFonts w:ascii="Arial" w:hAnsi="Arial" w:cs="Arial"/>
          <w:sz w:val="20"/>
          <w:szCs w:val="20"/>
        </w:rPr>
        <w:t>minimalny</w:t>
      </w:r>
      <w:r w:rsidR="00EA5405">
        <w:rPr>
          <w:rFonts w:ascii="Arial" w:hAnsi="Arial" w:cs="Arial"/>
          <w:sz w:val="20"/>
          <w:szCs w:val="20"/>
        </w:rPr>
        <w:t xml:space="preserve"> </w:t>
      </w:r>
      <w:proofErr w:type="spellStart"/>
      <w:r w:rsidR="00EA5405" w:rsidRPr="000708E2">
        <w:rPr>
          <w:rFonts w:ascii="Arial" w:hAnsi="Arial" w:cs="Arial"/>
          <w:sz w:val="20"/>
          <w:szCs w:val="20"/>
        </w:rPr>
        <w:t>podlimit</w:t>
      </w:r>
      <w:proofErr w:type="spellEnd"/>
      <w:r w:rsidR="00EA5405" w:rsidRPr="000708E2">
        <w:rPr>
          <w:rFonts w:ascii="Arial" w:hAnsi="Arial" w:cs="Arial"/>
          <w:sz w:val="20"/>
          <w:szCs w:val="20"/>
        </w:rPr>
        <w:t xml:space="preserve"> </w:t>
      </w:r>
      <w:r w:rsidR="00EA5405" w:rsidRPr="000708E2">
        <w:rPr>
          <w:rFonts w:ascii="Arial" w:hAnsi="Arial" w:cs="Arial"/>
          <w:sz w:val="20"/>
          <w:szCs w:val="20"/>
          <w:lang w:val="pl-PL"/>
        </w:rPr>
        <w:t>3</w:t>
      </w:r>
      <w:r w:rsidR="00EA5405" w:rsidRPr="000708E2">
        <w:rPr>
          <w:rFonts w:ascii="Arial" w:hAnsi="Arial" w:cs="Arial"/>
          <w:sz w:val="20"/>
          <w:szCs w:val="20"/>
        </w:rPr>
        <w:t>00.000 PLN</w:t>
      </w:r>
      <w:r w:rsidR="00EA5405" w:rsidRPr="00FE7C7B">
        <w:rPr>
          <w:rFonts w:ascii="Arial" w:hAnsi="Arial" w:cs="Arial"/>
          <w:sz w:val="20"/>
          <w:szCs w:val="20"/>
        </w:rPr>
        <w:t xml:space="preserve"> </w:t>
      </w:r>
      <w:r w:rsidR="00EA5405" w:rsidRPr="00F502C1">
        <w:rPr>
          <w:rFonts w:ascii="Arial" w:hAnsi="Arial" w:cs="Arial"/>
          <w:bCs/>
          <w:sz w:val="20"/>
          <w:szCs w:val="20"/>
        </w:rPr>
        <w:t>na jedno i wszystkie zdarzenia</w:t>
      </w:r>
      <w:r w:rsidR="00E2620E">
        <w:rPr>
          <w:rFonts w:ascii="Arial" w:hAnsi="Arial" w:cs="Arial"/>
          <w:bCs/>
          <w:sz w:val="20"/>
          <w:szCs w:val="20"/>
        </w:rPr>
        <w:t xml:space="preserve"> </w:t>
      </w:r>
      <w:r w:rsidR="00E2620E" w:rsidRPr="008E53B0">
        <w:rPr>
          <w:rFonts w:ascii="Arial" w:hAnsi="Arial" w:cs="Arial"/>
          <w:sz w:val="20"/>
          <w:szCs w:val="20"/>
        </w:rPr>
        <w:t xml:space="preserve">(postanowienia odmienne w Zakresie </w:t>
      </w:r>
      <w:proofErr w:type="spellStart"/>
      <w:r w:rsidR="00E2620E" w:rsidRPr="008E53B0">
        <w:rPr>
          <w:rFonts w:ascii="Arial" w:hAnsi="Arial" w:cs="Arial"/>
          <w:sz w:val="20"/>
          <w:szCs w:val="20"/>
        </w:rPr>
        <w:t>ryzyk</w:t>
      </w:r>
      <w:proofErr w:type="spellEnd"/>
      <w:r w:rsidR="00E2620E" w:rsidRPr="008E53B0">
        <w:rPr>
          <w:rFonts w:ascii="Arial" w:hAnsi="Arial" w:cs="Arial"/>
          <w:sz w:val="20"/>
          <w:szCs w:val="20"/>
        </w:rPr>
        <w:t xml:space="preserve"> dodatkowych podlegających ocenie przez zamawiającego)</w:t>
      </w:r>
      <w:r w:rsidR="00EA5405" w:rsidRPr="00FE7C7B">
        <w:rPr>
          <w:rFonts w:ascii="Arial" w:hAnsi="Arial" w:cs="Arial"/>
          <w:sz w:val="20"/>
          <w:szCs w:val="20"/>
        </w:rPr>
        <w:t xml:space="preserve">, w tym </w:t>
      </w:r>
      <w:proofErr w:type="spellStart"/>
      <w:r w:rsidR="00EA5405" w:rsidRPr="00FE7C7B">
        <w:rPr>
          <w:rFonts w:ascii="Arial" w:hAnsi="Arial" w:cs="Arial"/>
          <w:sz w:val="20"/>
          <w:szCs w:val="20"/>
        </w:rPr>
        <w:t>podlimit</w:t>
      </w:r>
      <w:proofErr w:type="spellEnd"/>
      <w:r w:rsidR="00EA5405" w:rsidRPr="00FE7C7B">
        <w:rPr>
          <w:rFonts w:ascii="Arial" w:hAnsi="Arial" w:cs="Arial"/>
          <w:sz w:val="20"/>
          <w:szCs w:val="20"/>
        </w:rPr>
        <w:t xml:space="preserve"> na zalania spowodowane topnieniem</w:t>
      </w:r>
      <w:r w:rsidR="00EA5405">
        <w:rPr>
          <w:rFonts w:ascii="Arial" w:hAnsi="Arial" w:cs="Arial"/>
          <w:sz w:val="20"/>
          <w:szCs w:val="20"/>
        </w:rPr>
        <w:t xml:space="preserve"> oraz podtopienie</w:t>
      </w:r>
      <w:r w:rsidR="00EA5405">
        <w:rPr>
          <w:rFonts w:ascii="Arial" w:hAnsi="Arial" w:cs="Arial"/>
          <w:sz w:val="20"/>
          <w:szCs w:val="20"/>
          <w:lang w:val="pl-PL"/>
        </w:rPr>
        <w:t>m</w:t>
      </w:r>
      <w:r w:rsidR="00EA5405" w:rsidRPr="00FE7C7B">
        <w:rPr>
          <w:rFonts w:ascii="Arial" w:hAnsi="Arial" w:cs="Arial"/>
          <w:sz w:val="20"/>
          <w:szCs w:val="20"/>
        </w:rPr>
        <w:t xml:space="preserve"> </w:t>
      </w:r>
      <w:r w:rsidR="00AD1775">
        <w:rPr>
          <w:rFonts w:ascii="Arial" w:hAnsi="Arial" w:cs="Arial"/>
          <w:sz w:val="20"/>
          <w:szCs w:val="20"/>
        </w:rPr>
        <w:t>10</w:t>
      </w:r>
      <w:r w:rsidR="00EA5405" w:rsidRPr="00FE7C7B">
        <w:rPr>
          <w:rFonts w:ascii="Arial" w:hAnsi="Arial" w:cs="Arial"/>
          <w:sz w:val="20"/>
          <w:szCs w:val="20"/>
        </w:rPr>
        <w:t xml:space="preserve">0.000 PLN </w:t>
      </w:r>
      <w:r w:rsidR="00EA5405" w:rsidRPr="00F502C1">
        <w:rPr>
          <w:rFonts w:ascii="Arial" w:hAnsi="Arial" w:cs="Arial"/>
          <w:bCs/>
          <w:sz w:val="20"/>
          <w:szCs w:val="20"/>
        </w:rPr>
        <w:t>na jedno i wszystkie zdarzenia</w:t>
      </w:r>
      <w:r w:rsidR="00005048">
        <w:rPr>
          <w:rFonts w:ascii="Arial" w:hAnsi="Arial" w:cs="Arial"/>
          <w:bCs/>
          <w:sz w:val="20"/>
          <w:szCs w:val="20"/>
        </w:rPr>
        <w:t>,</w:t>
      </w:r>
    </w:p>
    <w:p w14:paraId="22D7A16F" w14:textId="40FF9D8F" w:rsidR="008E53B0" w:rsidRPr="008E53B0" w:rsidRDefault="008E53B0" w:rsidP="008E53B0">
      <w:pPr>
        <w:numPr>
          <w:ilvl w:val="0"/>
          <w:numId w:val="3"/>
        </w:numPr>
        <w:tabs>
          <w:tab w:val="clear" w:pos="540"/>
          <w:tab w:val="left" w:pos="3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wandalizm</w:t>
      </w:r>
      <w:r w:rsidRPr="008E53B0">
        <w:rPr>
          <w:rFonts w:ascii="Arial" w:hAnsi="Arial" w:cs="Arial"/>
          <w:sz w:val="20"/>
          <w:szCs w:val="20"/>
          <w:lang w:val="x-none" w:eastAsia="x-none"/>
        </w:rPr>
        <w:t xml:space="preserve">, za który uważa się niezwiązane z kradzieżą z włamaniem i/lub rabunkiem celowe zniszczenie lub uszkodzenie ubezpieczonego mienia przez osoby trzecie, pracowników oraz inne osoby za które ubezpieczony ponosi odpowiedzialność, w tym również częściowe rozkradzenie pozostawiające ślady użycia siły lub narządzi (dotyczy m.in.: stałych elementów wyposażenia budynków, w tym zewnętrznych urządzeń zainstalowanych na budynkach, mienia znajdującego się w budynkach, budowli, obiektów małej architektury– minimalny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Pr="000708E2">
        <w:rPr>
          <w:rFonts w:ascii="Arial" w:hAnsi="Arial" w:cs="Arial"/>
          <w:sz w:val="20"/>
          <w:szCs w:val="20"/>
          <w:lang w:val="x-none" w:eastAsia="x-none"/>
        </w:rPr>
        <w:t>20 000,00 P</w:t>
      </w:r>
      <w:r w:rsidRPr="008E53B0">
        <w:rPr>
          <w:rFonts w:ascii="Arial" w:hAnsi="Arial" w:cs="Arial"/>
          <w:sz w:val="20"/>
          <w:szCs w:val="20"/>
          <w:lang w:val="x-none" w:eastAsia="x-none"/>
        </w:rPr>
        <w:t xml:space="preserve">LN na jedno i wszystkie zdarzenia w rocznym okresie ubezpieczenia, w tym minimalny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Pr="000708E2">
        <w:rPr>
          <w:rFonts w:ascii="Arial" w:hAnsi="Arial" w:cs="Arial"/>
          <w:sz w:val="20"/>
          <w:szCs w:val="20"/>
          <w:lang w:val="x-none" w:eastAsia="x-none"/>
        </w:rPr>
        <w:t>10.000,00 PLN</w:t>
      </w:r>
      <w:r w:rsidRPr="008E53B0">
        <w:rPr>
          <w:rFonts w:ascii="Arial" w:hAnsi="Arial" w:cs="Arial"/>
          <w:sz w:val="20"/>
          <w:szCs w:val="20"/>
          <w:lang w:val="x-none" w:eastAsia="x-none"/>
        </w:rPr>
        <w:t xml:space="preserve"> na jedno i wszystkie zdarzenia w rocznym okresie ubezpieczenia dla urządzeń zewnętrznych, w tym minimalny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Pr="000708E2">
        <w:rPr>
          <w:rFonts w:ascii="Arial" w:hAnsi="Arial" w:cs="Arial"/>
          <w:sz w:val="20"/>
          <w:szCs w:val="20"/>
          <w:lang w:val="x-none" w:eastAsia="x-none"/>
        </w:rPr>
        <w:t>10.000,00 PLN</w:t>
      </w:r>
      <w:r w:rsidRPr="008E53B0">
        <w:rPr>
          <w:rFonts w:ascii="Arial" w:hAnsi="Arial" w:cs="Arial"/>
          <w:sz w:val="20"/>
          <w:szCs w:val="20"/>
          <w:lang w:val="x-none" w:eastAsia="x-none"/>
        </w:rPr>
        <w:t xml:space="preserve"> na jedno i wszystkie zdarzenia w rocznym okresie ubezpieczenia dla szkód powstałych wskutek pomalowania, w tym graffiti (postanowienia odmienne w Zakresie </w:t>
      </w:r>
      <w:proofErr w:type="spellStart"/>
      <w:r w:rsidRPr="008E53B0">
        <w:rPr>
          <w:rFonts w:ascii="Arial" w:hAnsi="Arial" w:cs="Arial"/>
          <w:sz w:val="20"/>
          <w:szCs w:val="20"/>
          <w:lang w:val="x-none" w:eastAsia="x-none"/>
        </w:rPr>
        <w:t>ryzyk</w:t>
      </w:r>
      <w:proofErr w:type="spellEnd"/>
      <w:r w:rsidRPr="008E53B0">
        <w:rPr>
          <w:rFonts w:ascii="Arial" w:hAnsi="Arial" w:cs="Arial"/>
          <w:sz w:val="20"/>
          <w:szCs w:val="20"/>
          <w:lang w:val="x-none" w:eastAsia="x-none"/>
        </w:rPr>
        <w:t xml:space="preserve"> dodatkowych podlegających ocenie przez zamawiającego); ochrona ubezpieczeniowa nie dotyczy obiektów opuszczonych i niewykorzystywanych przez okres dłuższy niż 30 dni.</w:t>
      </w:r>
    </w:p>
    <w:p w14:paraId="4558DECA" w14:textId="44EE44D4"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przepięcia</w:t>
      </w:r>
      <w:r w:rsidRPr="008E53B0">
        <w:rPr>
          <w:rFonts w:ascii="Arial" w:hAnsi="Arial" w:cs="Arial"/>
          <w:sz w:val="20"/>
          <w:szCs w:val="20"/>
          <w:lang w:val="x-none" w:eastAsia="x-none"/>
        </w:rPr>
        <w:t xml:space="preserve">, za które uważa się powstałe z jakiejkolwiek przyczyny krótkotrwałe zmiany napięcia przekraczające dopuszczalne napięcie robocze w sieci i/lub instalacji zasilającej, teleinformatycznej lub instalacji antenowej, powodujące uszkodzenie bądź zniszczenie przedmiotu ubezpieczenia - minimalny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Pr="000708E2">
        <w:rPr>
          <w:rFonts w:ascii="Arial" w:hAnsi="Arial" w:cs="Arial"/>
          <w:sz w:val="20"/>
          <w:szCs w:val="20"/>
          <w:lang w:val="x-none" w:eastAsia="x-none"/>
        </w:rPr>
        <w:t>100 000,00 PLN</w:t>
      </w:r>
      <w:r w:rsidRPr="008E53B0">
        <w:rPr>
          <w:rFonts w:ascii="Arial" w:hAnsi="Arial" w:cs="Arial"/>
          <w:sz w:val="20"/>
          <w:szCs w:val="20"/>
          <w:lang w:val="x-none" w:eastAsia="x-none"/>
        </w:rPr>
        <w:t xml:space="preserve"> na jedno i wszystkie zdarzenia w rocznym okresie ubezpieczenia (postanowienia odmienne w Zakresie </w:t>
      </w:r>
      <w:proofErr w:type="spellStart"/>
      <w:r w:rsidRPr="008E53B0">
        <w:rPr>
          <w:rFonts w:ascii="Arial" w:hAnsi="Arial" w:cs="Arial"/>
          <w:sz w:val="20"/>
          <w:szCs w:val="20"/>
          <w:lang w:val="x-none" w:eastAsia="x-none"/>
        </w:rPr>
        <w:t>ryzyk</w:t>
      </w:r>
      <w:proofErr w:type="spellEnd"/>
      <w:r w:rsidRPr="008E53B0">
        <w:rPr>
          <w:rFonts w:ascii="Arial" w:hAnsi="Arial" w:cs="Arial"/>
          <w:sz w:val="20"/>
          <w:szCs w:val="20"/>
          <w:lang w:val="x-none" w:eastAsia="x-none"/>
        </w:rPr>
        <w:t xml:space="preserve"> dodatkowych podlegających ocenie przez zamawiającego),</w:t>
      </w:r>
    </w:p>
    <w:p w14:paraId="7D67BF73"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awaria</w:t>
      </w:r>
      <w:r w:rsidRPr="008E53B0">
        <w:rPr>
          <w:rFonts w:ascii="Arial" w:hAnsi="Arial" w:cs="Arial"/>
          <w:sz w:val="20"/>
          <w:szCs w:val="20"/>
          <w:lang w:val="x-none" w:eastAsia="x-none"/>
        </w:rPr>
        <w:t xml:space="preserve"> powodująca uszkodzenie, bądź zniszczenie przedmiotu ubezpieczenia na skutek: </w:t>
      </w:r>
    </w:p>
    <w:p w14:paraId="10289757" w14:textId="77777777" w:rsidR="008E53B0" w:rsidRPr="008E53B0" w:rsidRDefault="008E53B0" w:rsidP="008E53B0">
      <w:pPr>
        <w:numPr>
          <w:ilvl w:val="1"/>
          <w:numId w:val="3"/>
        </w:numPr>
        <w:tabs>
          <w:tab w:val="right" w:pos="360"/>
        </w:tabs>
        <w:spacing w:line="360" w:lineRule="auto"/>
        <w:jc w:val="both"/>
        <w:rPr>
          <w:rFonts w:ascii="Arial" w:hAnsi="Arial" w:cs="Arial"/>
          <w:sz w:val="20"/>
          <w:szCs w:val="20"/>
          <w:lang w:val="x-none" w:eastAsia="x-none"/>
        </w:rPr>
      </w:pPr>
      <w:r w:rsidRPr="008E53B0">
        <w:rPr>
          <w:rFonts w:ascii="Arial" w:hAnsi="Arial" w:cs="Arial"/>
          <w:sz w:val="20"/>
          <w:szCs w:val="20"/>
          <w:lang w:val="x-none" w:eastAsia="x-none"/>
        </w:rPr>
        <w:t>działania człowieka tj. nieostrożność, niewłaściwe użytkowanie, zaniedbanie, brak wprawy, błąd operatora oraz świadome, celowego zniszczenia przez osoby trzecie,</w:t>
      </w:r>
    </w:p>
    <w:p w14:paraId="0042A220" w14:textId="77777777" w:rsidR="008E53B0" w:rsidRPr="008E53B0" w:rsidRDefault="008E53B0" w:rsidP="008E53B0">
      <w:pPr>
        <w:numPr>
          <w:ilvl w:val="1"/>
          <w:numId w:val="3"/>
        </w:numPr>
        <w:tabs>
          <w:tab w:val="right" w:pos="360"/>
        </w:tabs>
        <w:spacing w:line="360" w:lineRule="auto"/>
        <w:jc w:val="both"/>
        <w:rPr>
          <w:rFonts w:ascii="Arial" w:hAnsi="Arial" w:cs="Arial"/>
          <w:sz w:val="20"/>
          <w:szCs w:val="20"/>
          <w:lang w:val="x-none" w:eastAsia="x-none"/>
        </w:rPr>
      </w:pPr>
      <w:r w:rsidRPr="008E53B0">
        <w:rPr>
          <w:rFonts w:ascii="Arial" w:hAnsi="Arial" w:cs="Arial"/>
          <w:sz w:val="20"/>
          <w:szCs w:val="20"/>
          <w:lang w:val="x-none" w:eastAsia="x-none"/>
        </w:rPr>
        <w:t>wad produkcyjnych tj. błąd w projektowaniu lub konstrukcji, wady materiału oraz wady i usterki fabryczne,</w:t>
      </w:r>
    </w:p>
    <w:p w14:paraId="17525DF9" w14:textId="77777777" w:rsidR="008E53B0" w:rsidRPr="008E53B0" w:rsidRDefault="008E53B0" w:rsidP="008E53B0">
      <w:pPr>
        <w:numPr>
          <w:ilvl w:val="1"/>
          <w:numId w:val="3"/>
        </w:numPr>
        <w:tabs>
          <w:tab w:val="right" w:pos="360"/>
        </w:tabs>
        <w:spacing w:line="360" w:lineRule="auto"/>
        <w:jc w:val="both"/>
        <w:rPr>
          <w:rFonts w:ascii="Arial" w:hAnsi="Arial" w:cs="Arial"/>
          <w:sz w:val="20"/>
          <w:szCs w:val="20"/>
          <w:lang w:val="x-none" w:eastAsia="x-none"/>
        </w:rPr>
      </w:pPr>
      <w:r w:rsidRPr="008E53B0">
        <w:rPr>
          <w:rFonts w:ascii="Arial" w:hAnsi="Arial" w:cs="Arial"/>
          <w:sz w:val="20"/>
          <w:szCs w:val="20"/>
          <w:lang w:val="x-none" w:eastAsia="x-none"/>
        </w:rPr>
        <w:t>eksploatacji maszyny tj. samoistne uszkodzenie lub zniszczeniu funkcji w drodze fizycznego uszkodzenia poszczególnych elementów przez np. siły odśrodkowe, eksplozję lub implozję, wadliwe działanie urządzeń zabezpieczających, sygnalizacyjno-pomiarowych, brak wody w kotłach parowych, przegrzanie, nadmierne ciśnienie itp.,</w:t>
      </w:r>
    </w:p>
    <w:p w14:paraId="4DEBE3B6" w14:textId="77777777" w:rsidR="008E53B0" w:rsidRPr="008E53B0" w:rsidRDefault="008E53B0" w:rsidP="008E53B0">
      <w:pPr>
        <w:numPr>
          <w:ilvl w:val="1"/>
          <w:numId w:val="3"/>
        </w:numPr>
        <w:tabs>
          <w:tab w:val="right" w:pos="360"/>
        </w:tabs>
        <w:spacing w:line="360" w:lineRule="auto"/>
        <w:jc w:val="both"/>
        <w:rPr>
          <w:rFonts w:ascii="Arial" w:hAnsi="Arial" w:cs="Arial"/>
          <w:sz w:val="20"/>
          <w:szCs w:val="20"/>
          <w:lang w:val="x-none" w:eastAsia="x-none"/>
        </w:rPr>
      </w:pPr>
      <w:r w:rsidRPr="008E53B0">
        <w:rPr>
          <w:rFonts w:ascii="Arial" w:hAnsi="Arial" w:cs="Arial"/>
          <w:sz w:val="20"/>
          <w:szCs w:val="20"/>
          <w:lang w:val="x-none" w:eastAsia="x-none"/>
        </w:rPr>
        <w:t>niewłaściwego działania prądu elektrycznego, tj. zwarcie (spięcie), uszkodzenie izolacji, itp.,</w:t>
      </w:r>
    </w:p>
    <w:p w14:paraId="6D8BA58C" w14:textId="0E96F31B" w:rsidR="008E53B0" w:rsidRPr="008E53B0" w:rsidRDefault="008E53B0" w:rsidP="008E53B0">
      <w:pPr>
        <w:tabs>
          <w:tab w:val="right" w:pos="180"/>
        </w:tabs>
        <w:spacing w:line="360" w:lineRule="auto"/>
        <w:ind w:left="360"/>
        <w:jc w:val="both"/>
        <w:rPr>
          <w:rFonts w:ascii="Arial" w:hAnsi="Arial" w:cs="Arial"/>
          <w:sz w:val="20"/>
          <w:szCs w:val="20"/>
          <w:lang w:val="x-none" w:eastAsia="x-none"/>
        </w:rPr>
      </w:pPr>
      <w:r w:rsidRPr="008E53B0">
        <w:rPr>
          <w:rFonts w:ascii="Arial" w:hAnsi="Arial" w:cs="Arial"/>
          <w:sz w:val="20"/>
          <w:szCs w:val="20"/>
          <w:lang w:val="x-none" w:eastAsia="x-none"/>
        </w:rPr>
        <w:t xml:space="preserve">minimalny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00625A54" w:rsidRPr="000708E2">
        <w:rPr>
          <w:rFonts w:ascii="Arial" w:hAnsi="Arial" w:cs="Arial"/>
          <w:sz w:val="20"/>
          <w:szCs w:val="20"/>
          <w:lang w:val="x-none" w:eastAsia="x-none"/>
        </w:rPr>
        <w:t>5</w:t>
      </w:r>
      <w:r w:rsidRPr="000708E2">
        <w:rPr>
          <w:rFonts w:ascii="Arial" w:hAnsi="Arial" w:cs="Arial"/>
          <w:sz w:val="20"/>
          <w:szCs w:val="20"/>
          <w:lang w:val="x-none" w:eastAsia="x-none"/>
        </w:rPr>
        <w:t>0 000,00</w:t>
      </w:r>
      <w:r w:rsidRPr="008E53B0">
        <w:rPr>
          <w:rFonts w:ascii="Arial" w:hAnsi="Arial" w:cs="Arial"/>
          <w:sz w:val="20"/>
          <w:szCs w:val="20"/>
          <w:lang w:val="x-none" w:eastAsia="x-none"/>
        </w:rPr>
        <w:t xml:space="preserve"> PLN na jedno i wszystkie zdarzenia w rocznym okresie ubezpieczenia (postanowienia odmienne w Zakresie </w:t>
      </w:r>
      <w:proofErr w:type="spellStart"/>
      <w:r w:rsidRPr="008E53B0">
        <w:rPr>
          <w:rFonts w:ascii="Arial" w:hAnsi="Arial" w:cs="Arial"/>
          <w:sz w:val="20"/>
          <w:szCs w:val="20"/>
          <w:lang w:val="x-none" w:eastAsia="x-none"/>
        </w:rPr>
        <w:t>ryzyk</w:t>
      </w:r>
      <w:proofErr w:type="spellEnd"/>
      <w:r w:rsidRPr="008E53B0">
        <w:rPr>
          <w:rFonts w:ascii="Arial" w:hAnsi="Arial" w:cs="Arial"/>
          <w:sz w:val="20"/>
          <w:szCs w:val="20"/>
          <w:lang w:val="x-none" w:eastAsia="x-none"/>
        </w:rPr>
        <w:t xml:space="preserve"> dodatkowych podlegających ocenie przez zamawiającego)</w:t>
      </w:r>
    </w:p>
    <w:p w14:paraId="215AD583" w14:textId="77777777" w:rsidR="008E53B0" w:rsidRPr="008E53B0" w:rsidRDefault="008E53B0" w:rsidP="008E53B0">
      <w:pPr>
        <w:numPr>
          <w:ilvl w:val="0"/>
          <w:numId w:val="3"/>
        </w:numPr>
        <w:tabs>
          <w:tab w:val="clear" w:pos="540"/>
          <w:tab w:val="right" w:pos="360"/>
          <w:tab w:val="num" w:pos="72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eastAsia="x-none"/>
        </w:rPr>
        <w:t>utrata, uszkodzenie, zniszczenie danych lub oprogramowania</w:t>
      </w:r>
      <w:r w:rsidRPr="008E53B0">
        <w:rPr>
          <w:rFonts w:ascii="Arial" w:hAnsi="Arial" w:cs="Arial"/>
          <w:sz w:val="20"/>
          <w:szCs w:val="20"/>
          <w:lang w:eastAsia="x-none"/>
        </w:rPr>
        <w:t xml:space="preserve"> w następstwie fizycznego uszkodzenia sprzętu elektronicznego, nośnika danych.</w:t>
      </w:r>
      <w:r w:rsidRPr="008E53B0">
        <w:rPr>
          <w:lang w:val="x-none" w:eastAsia="x-none"/>
        </w:rPr>
        <w:t xml:space="preserve"> </w:t>
      </w:r>
      <w:r w:rsidRPr="008E53B0">
        <w:rPr>
          <w:rFonts w:ascii="Arial" w:hAnsi="Arial" w:cs="Arial"/>
          <w:sz w:val="20"/>
          <w:szCs w:val="20"/>
          <w:lang w:eastAsia="x-none"/>
        </w:rPr>
        <w:t xml:space="preserve">Wykonawca zobowiązuje się do pokrycia </w:t>
      </w:r>
      <w:r w:rsidRPr="008E53B0">
        <w:rPr>
          <w:rFonts w:ascii="Arial" w:hAnsi="Arial" w:cs="Arial"/>
          <w:sz w:val="20"/>
          <w:szCs w:val="20"/>
          <w:lang w:eastAsia="x-none"/>
        </w:rPr>
        <w:lastRenderedPageBreak/>
        <w:t xml:space="preserve">kosztów przywrócenia/odtworzenia danych komputerowych – </w:t>
      </w:r>
      <w:proofErr w:type="spellStart"/>
      <w:r w:rsidRPr="008E53B0">
        <w:rPr>
          <w:rFonts w:ascii="Arial" w:hAnsi="Arial" w:cs="Arial"/>
          <w:sz w:val="20"/>
          <w:szCs w:val="20"/>
          <w:lang w:eastAsia="x-none"/>
        </w:rPr>
        <w:t>podlimit</w:t>
      </w:r>
      <w:proofErr w:type="spellEnd"/>
      <w:r w:rsidRPr="008E53B0">
        <w:rPr>
          <w:rFonts w:ascii="Arial" w:hAnsi="Arial" w:cs="Arial"/>
          <w:sz w:val="20"/>
          <w:szCs w:val="20"/>
          <w:lang w:eastAsia="x-none"/>
        </w:rPr>
        <w:t xml:space="preserve"> 20.000,00 PLN na jedno i wszystkie zdarzenia w rocznym okresie ubezpieczenia</w:t>
      </w:r>
    </w:p>
    <w:p w14:paraId="34BDBA90" w14:textId="74EFDE30" w:rsidR="008E53B0" w:rsidRPr="008E53B0" w:rsidRDefault="008E53B0" w:rsidP="008E53B0">
      <w:pPr>
        <w:numPr>
          <w:ilvl w:val="0"/>
          <w:numId w:val="3"/>
        </w:numPr>
        <w:tabs>
          <w:tab w:val="clear" w:pos="540"/>
          <w:tab w:val="right" w:pos="360"/>
          <w:tab w:val="num" w:pos="72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 xml:space="preserve">stłuczenie (rozbicie) szyb i innych przedmiotów szklanych, </w:t>
      </w:r>
      <w:r w:rsidRPr="008E53B0">
        <w:rPr>
          <w:rFonts w:ascii="Arial" w:hAnsi="Arial" w:cs="Arial"/>
          <w:sz w:val="20"/>
          <w:szCs w:val="20"/>
          <w:lang w:val="x-none" w:eastAsia="x-none"/>
        </w:rPr>
        <w:t>tj. szyb okiennych i drzwiowych, oszklenia ściennego i dachowego, paneli solarnych</w:t>
      </w:r>
      <w:r w:rsidRPr="008E53B0">
        <w:rPr>
          <w:rFonts w:ascii="Arial" w:hAnsi="Arial" w:cs="Arial"/>
          <w:sz w:val="20"/>
          <w:szCs w:val="20"/>
          <w:lang w:eastAsia="x-none"/>
        </w:rPr>
        <w:t>/fotowoltaicznych i kolektorów słonecznych</w:t>
      </w:r>
      <w:r w:rsidRPr="008E53B0">
        <w:rPr>
          <w:rFonts w:ascii="Arial" w:hAnsi="Arial" w:cs="Arial"/>
          <w:sz w:val="20"/>
          <w:szCs w:val="20"/>
          <w:lang w:val="x-none" w:eastAsia="x-none"/>
        </w:rPr>
        <w:t xml:space="preserve">, szyldów, neonów, tablic świetlnych, oszklenia </w:t>
      </w:r>
      <w:r w:rsidRPr="008E53B0">
        <w:rPr>
          <w:rFonts w:ascii="Arial" w:hAnsi="Arial" w:cs="Arial"/>
          <w:sz w:val="20"/>
          <w:szCs w:val="20"/>
          <w:lang w:eastAsia="x-none"/>
        </w:rPr>
        <w:t xml:space="preserve">wiat przystankowych oraz </w:t>
      </w:r>
      <w:r w:rsidRPr="008E53B0">
        <w:rPr>
          <w:rFonts w:ascii="Arial" w:hAnsi="Arial" w:cs="Arial"/>
          <w:sz w:val="20"/>
          <w:szCs w:val="20"/>
          <w:lang w:val="x-none" w:eastAsia="x-none"/>
        </w:rPr>
        <w:t xml:space="preserve">lamp – minimalny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w:t>
      </w:r>
      <w:r w:rsidRPr="000708E2">
        <w:rPr>
          <w:rFonts w:ascii="Arial" w:hAnsi="Arial" w:cs="Arial"/>
          <w:sz w:val="20"/>
          <w:szCs w:val="20"/>
          <w:lang w:val="x-none" w:eastAsia="x-none"/>
        </w:rPr>
        <w:t>20.000 PLN</w:t>
      </w:r>
      <w:r w:rsidRPr="008E53B0">
        <w:rPr>
          <w:rFonts w:ascii="Arial" w:hAnsi="Arial" w:cs="Arial"/>
          <w:sz w:val="20"/>
          <w:szCs w:val="20"/>
          <w:lang w:val="x-none" w:eastAsia="x-none"/>
        </w:rPr>
        <w:t xml:space="preserve"> na jedno i wszystkie zdarzenia w rocznym okresie ubezpieczenia (postanowienia odmienne w Zakresie </w:t>
      </w:r>
      <w:proofErr w:type="spellStart"/>
      <w:r w:rsidRPr="008E53B0">
        <w:rPr>
          <w:rFonts w:ascii="Arial" w:hAnsi="Arial" w:cs="Arial"/>
          <w:sz w:val="20"/>
          <w:szCs w:val="20"/>
          <w:lang w:val="x-none" w:eastAsia="x-none"/>
        </w:rPr>
        <w:t>ryzyk</w:t>
      </w:r>
      <w:proofErr w:type="spellEnd"/>
      <w:r w:rsidRPr="008E53B0">
        <w:rPr>
          <w:rFonts w:ascii="Arial" w:hAnsi="Arial" w:cs="Arial"/>
          <w:sz w:val="20"/>
          <w:szCs w:val="20"/>
          <w:lang w:val="x-none" w:eastAsia="x-none"/>
        </w:rPr>
        <w:t xml:space="preserve"> dodatkowych podlegających ocenie przez zamawiającego);</w:t>
      </w:r>
    </w:p>
    <w:p w14:paraId="6DAAF416" w14:textId="77777777" w:rsidR="008E53B0" w:rsidRPr="008E53B0" w:rsidRDefault="008E53B0" w:rsidP="008E53B0">
      <w:pPr>
        <w:numPr>
          <w:ilvl w:val="0"/>
          <w:numId w:val="3"/>
        </w:numPr>
        <w:tabs>
          <w:tab w:val="clear" w:pos="540"/>
          <w:tab w:val="right" w:pos="360"/>
          <w:tab w:val="num" w:pos="720"/>
        </w:tabs>
        <w:spacing w:line="360" w:lineRule="auto"/>
        <w:ind w:left="360" w:hanging="360"/>
        <w:jc w:val="both"/>
        <w:rPr>
          <w:rFonts w:ascii="Arial" w:hAnsi="Arial" w:cs="Arial"/>
          <w:b/>
          <w:sz w:val="20"/>
          <w:szCs w:val="20"/>
          <w:lang w:val="x-none" w:eastAsia="x-none"/>
        </w:rPr>
      </w:pPr>
      <w:r w:rsidRPr="008E53B0">
        <w:rPr>
          <w:rFonts w:ascii="Arial" w:hAnsi="Arial" w:cs="Arial"/>
          <w:b/>
          <w:sz w:val="20"/>
          <w:szCs w:val="20"/>
          <w:lang w:val="x-none" w:eastAsia="x-none"/>
        </w:rPr>
        <w:t>wypadek środka transportu</w:t>
      </w:r>
      <w:r w:rsidRPr="008E53B0">
        <w:rPr>
          <w:rFonts w:ascii="Arial" w:hAnsi="Arial" w:cs="Arial"/>
          <w:sz w:val="20"/>
          <w:szCs w:val="20"/>
          <w:lang w:val="x-none" w:eastAsia="x-none"/>
        </w:rPr>
        <w:t xml:space="preserve"> - </w:t>
      </w:r>
      <w:proofErr w:type="spellStart"/>
      <w:r w:rsidRPr="008E53B0">
        <w:rPr>
          <w:rFonts w:ascii="Arial" w:hAnsi="Arial" w:cs="Arial"/>
          <w:sz w:val="20"/>
          <w:szCs w:val="20"/>
          <w:lang w:val="x-none" w:eastAsia="x-none"/>
        </w:rPr>
        <w:t>podlimit</w:t>
      </w:r>
      <w:proofErr w:type="spellEnd"/>
      <w:r w:rsidRPr="008E53B0">
        <w:rPr>
          <w:rFonts w:ascii="Arial" w:hAnsi="Arial" w:cs="Arial"/>
          <w:sz w:val="20"/>
          <w:szCs w:val="20"/>
          <w:lang w:val="x-none" w:eastAsia="x-none"/>
        </w:rPr>
        <w:t xml:space="preserve"> 100.000 PLN na jedno i wszystkie zdarzenia,</w:t>
      </w:r>
    </w:p>
    <w:p w14:paraId="7D86646A" w14:textId="529EB3B1" w:rsidR="00DD0B81" w:rsidRDefault="008E53B0" w:rsidP="00F87F79">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 xml:space="preserve">prowadzenie akcji ratowniczej lub ewakuacji </w:t>
      </w:r>
    </w:p>
    <w:p w14:paraId="4B4042CA" w14:textId="25E7C3E1" w:rsidR="007C1018" w:rsidRPr="00312CAE" w:rsidRDefault="007C1018" w:rsidP="00312CAE">
      <w:pPr>
        <w:pStyle w:val="Nagwek"/>
        <w:numPr>
          <w:ilvl w:val="0"/>
          <w:numId w:val="3"/>
        </w:numPr>
        <w:tabs>
          <w:tab w:val="clear" w:pos="540"/>
          <w:tab w:val="clear" w:pos="4536"/>
          <w:tab w:val="clear" w:pos="9072"/>
          <w:tab w:val="right" w:pos="360"/>
        </w:tabs>
        <w:spacing w:line="360" w:lineRule="auto"/>
        <w:ind w:left="360" w:hanging="360"/>
        <w:jc w:val="both"/>
        <w:rPr>
          <w:rFonts w:ascii="Arial" w:hAnsi="Arial" w:cs="Arial"/>
          <w:sz w:val="20"/>
          <w:szCs w:val="20"/>
        </w:rPr>
      </w:pPr>
      <w:r>
        <w:rPr>
          <w:rFonts w:ascii="Arial" w:hAnsi="Arial" w:cs="Arial"/>
          <w:b/>
          <w:sz w:val="20"/>
          <w:szCs w:val="20"/>
        </w:rPr>
        <w:t>katastrofa budowlana</w:t>
      </w:r>
      <w:r w:rsidR="00312CAE">
        <w:rPr>
          <w:rFonts w:ascii="Arial" w:hAnsi="Arial" w:cs="Arial"/>
          <w:b/>
          <w:sz w:val="20"/>
          <w:szCs w:val="20"/>
        </w:rPr>
        <w:t xml:space="preserve"> </w:t>
      </w:r>
      <w:r w:rsidR="00312CAE" w:rsidRPr="00E31573">
        <w:rPr>
          <w:rFonts w:ascii="Arial" w:hAnsi="Arial" w:cs="Arial"/>
          <w:sz w:val="20"/>
          <w:szCs w:val="20"/>
        </w:rPr>
        <w:t xml:space="preserve">– szkody powstałe w ubezpieczonym mieniu wskutek niezamierzonego gwałtownego zniszczenia obiektu budowlanego lub jego części, w rozumieniu prawa budowlanego </w:t>
      </w:r>
      <w:r w:rsidR="000B0907">
        <w:rPr>
          <w:rFonts w:ascii="Arial" w:hAnsi="Arial" w:cs="Arial"/>
          <w:sz w:val="20"/>
          <w:szCs w:val="20"/>
        </w:rPr>
        <w:t>–</w:t>
      </w:r>
      <w:r w:rsidR="00312CAE" w:rsidRPr="00E31573">
        <w:rPr>
          <w:rFonts w:ascii="Arial" w:hAnsi="Arial" w:cs="Arial"/>
          <w:sz w:val="20"/>
          <w:szCs w:val="20"/>
        </w:rPr>
        <w:t xml:space="preserve"> </w:t>
      </w:r>
      <w:r w:rsidR="000B0907">
        <w:rPr>
          <w:rFonts w:ascii="Arial" w:hAnsi="Arial" w:cs="Arial"/>
          <w:sz w:val="20"/>
          <w:szCs w:val="20"/>
        </w:rPr>
        <w:t>minimalny</w:t>
      </w:r>
      <w:r w:rsidR="00312CAE" w:rsidRPr="00E31573">
        <w:rPr>
          <w:rFonts w:ascii="Arial" w:hAnsi="Arial" w:cs="Arial"/>
          <w:sz w:val="20"/>
          <w:szCs w:val="20"/>
        </w:rPr>
        <w:t xml:space="preserve"> </w:t>
      </w:r>
      <w:proofErr w:type="spellStart"/>
      <w:r w:rsidR="00312CAE" w:rsidRPr="000708E2">
        <w:rPr>
          <w:rFonts w:ascii="Arial" w:hAnsi="Arial" w:cs="Arial"/>
          <w:sz w:val="20"/>
          <w:szCs w:val="20"/>
        </w:rPr>
        <w:t>podlimit</w:t>
      </w:r>
      <w:proofErr w:type="spellEnd"/>
      <w:r w:rsidR="00312CAE" w:rsidRPr="000708E2">
        <w:rPr>
          <w:rFonts w:ascii="Arial" w:hAnsi="Arial" w:cs="Arial"/>
          <w:sz w:val="20"/>
          <w:szCs w:val="20"/>
        </w:rPr>
        <w:t xml:space="preserve"> </w:t>
      </w:r>
      <w:r w:rsidR="00312CAE" w:rsidRPr="000708E2">
        <w:rPr>
          <w:rFonts w:ascii="Arial" w:hAnsi="Arial" w:cs="Arial"/>
          <w:sz w:val="20"/>
          <w:szCs w:val="20"/>
          <w:lang w:val="pl-PL"/>
        </w:rPr>
        <w:t>3</w:t>
      </w:r>
      <w:r w:rsidR="00312CAE" w:rsidRPr="000708E2">
        <w:rPr>
          <w:rFonts w:ascii="Arial" w:hAnsi="Arial" w:cs="Arial"/>
          <w:sz w:val="20"/>
          <w:szCs w:val="20"/>
        </w:rPr>
        <w:t>00 000 PLN</w:t>
      </w:r>
      <w:r w:rsidR="00312CAE" w:rsidRPr="00E31573">
        <w:rPr>
          <w:rFonts w:ascii="Arial" w:hAnsi="Arial" w:cs="Arial"/>
          <w:sz w:val="20"/>
          <w:szCs w:val="20"/>
        </w:rPr>
        <w:t xml:space="preserve"> na jedno i wszystkie zdarzenia</w:t>
      </w:r>
      <w:r w:rsidR="00312CAE">
        <w:rPr>
          <w:rFonts w:ascii="Arial" w:hAnsi="Arial" w:cs="Arial"/>
          <w:sz w:val="20"/>
          <w:szCs w:val="20"/>
        </w:rPr>
        <w:t xml:space="preserve"> </w:t>
      </w:r>
      <w:r w:rsidR="00312CAE" w:rsidRPr="008E53B0">
        <w:rPr>
          <w:rFonts w:ascii="Arial" w:hAnsi="Arial" w:cs="Arial"/>
          <w:sz w:val="20"/>
          <w:szCs w:val="20"/>
        </w:rPr>
        <w:t xml:space="preserve">(postanowienia odmienne w Zakresie </w:t>
      </w:r>
      <w:proofErr w:type="spellStart"/>
      <w:r w:rsidR="00312CAE" w:rsidRPr="008E53B0">
        <w:rPr>
          <w:rFonts w:ascii="Arial" w:hAnsi="Arial" w:cs="Arial"/>
          <w:sz w:val="20"/>
          <w:szCs w:val="20"/>
        </w:rPr>
        <w:t>ryzyk</w:t>
      </w:r>
      <w:proofErr w:type="spellEnd"/>
      <w:r w:rsidR="00312CAE" w:rsidRPr="008E53B0">
        <w:rPr>
          <w:rFonts w:ascii="Arial" w:hAnsi="Arial" w:cs="Arial"/>
          <w:sz w:val="20"/>
          <w:szCs w:val="20"/>
        </w:rPr>
        <w:t xml:space="preserve"> dodatkowych podlegających ocenie przez zamawiającego)</w:t>
      </w:r>
      <w:r w:rsidR="00312CAE" w:rsidRPr="00E31573">
        <w:rPr>
          <w:rFonts w:ascii="Arial" w:hAnsi="Arial" w:cs="Arial"/>
          <w:sz w:val="20"/>
          <w:szCs w:val="20"/>
          <w:lang w:val="pl-PL"/>
        </w:rPr>
        <w:t>.</w:t>
      </w:r>
    </w:p>
    <w:p w14:paraId="27C73C55" w14:textId="77777777" w:rsidR="00DD0B81" w:rsidRPr="00DD0B81" w:rsidRDefault="00DD0B81" w:rsidP="00DD0B81">
      <w:pPr>
        <w:pStyle w:val="Nagwek"/>
        <w:numPr>
          <w:ilvl w:val="0"/>
          <w:numId w:val="0"/>
        </w:numPr>
        <w:tabs>
          <w:tab w:val="clear" w:pos="4536"/>
          <w:tab w:val="clear" w:pos="9072"/>
          <w:tab w:val="right" w:pos="360"/>
        </w:tabs>
        <w:ind w:left="1191" w:hanging="340"/>
        <w:jc w:val="both"/>
        <w:rPr>
          <w:rFonts w:ascii="Arial" w:hAnsi="Arial" w:cs="Arial"/>
          <w:sz w:val="20"/>
          <w:szCs w:val="20"/>
          <w:lang w:val="pl-PL"/>
        </w:rPr>
      </w:pPr>
    </w:p>
    <w:p w14:paraId="21624C3E" w14:textId="77777777" w:rsidR="00945570" w:rsidRDefault="00945570" w:rsidP="00435F07">
      <w:pPr>
        <w:jc w:val="both"/>
        <w:rPr>
          <w:rFonts w:ascii="Arial" w:hAnsi="Arial" w:cs="Arial"/>
          <w:bCs/>
          <w:sz w:val="20"/>
          <w:szCs w:val="20"/>
          <w:u w:val="single"/>
        </w:rPr>
      </w:pPr>
    </w:p>
    <w:p w14:paraId="5313A550" w14:textId="77777777" w:rsidR="00435F07" w:rsidRPr="00E31573" w:rsidRDefault="00435F07" w:rsidP="00435F07">
      <w:pPr>
        <w:jc w:val="both"/>
        <w:rPr>
          <w:rFonts w:ascii="Arial" w:hAnsi="Arial" w:cs="Arial"/>
          <w:bCs/>
          <w:sz w:val="20"/>
          <w:szCs w:val="20"/>
        </w:rPr>
      </w:pPr>
      <w:r w:rsidRPr="00E31573">
        <w:rPr>
          <w:rFonts w:ascii="Arial" w:hAnsi="Arial" w:cs="Arial"/>
          <w:bCs/>
          <w:sz w:val="20"/>
          <w:szCs w:val="20"/>
          <w:u w:val="single"/>
        </w:rPr>
        <w:t xml:space="preserve">Koszty dodatkowe </w:t>
      </w:r>
      <w:r w:rsidRPr="00E31573">
        <w:rPr>
          <w:rFonts w:ascii="Arial" w:hAnsi="Arial" w:cs="Arial"/>
          <w:bCs/>
          <w:sz w:val="20"/>
          <w:szCs w:val="20"/>
        </w:rPr>
        <w:t>- niezależnie od odszkodowania zakład ubezpieczeń pokryje koszty dodatkowe:</w:t>
      </w:r>
    </w:p>
    <w:p w14:paraId="33B9D025" w14:textId="77777777" w:rsidR="00435F07" w:rsidRPr="00E31573" w:rsidRDefault="00435F07" w:rsidP="00435F07">
      <w:pPr>
        <w:pStyle w:val="Tekstpodstawowy21"/>
        <w:rPr>
          <w:rFonts w:ascii="Arial" w:hAnsi="Arial" w:cs="Arial"/>
          <w:sz w:val="20"/>
        </w:rPr>
      </w:pPr>
      <w:r w:rsidRPr="00E31573">
        <w:rPr>
          <w:rFonts w:ascii="Arial" w:hAnsi="Arial" w:cs="Arial"/>
          <w:sz w:val="20"/>
        </w:rPr>
        <w:t>1. koszty dodatkowe i następstwa szkód związanych z prowadzeniem akcji ratowniczej (m. in. dozór mienia, opłaty za przechowanie)</w:t>
      </w:r>
    </w:p>
    <w:p w14:paraId="7A72EC5C" w14:textId="77777777" w:rsidR="00435F07" w:rsidRPr="00E31573" w:rsidRDefault="00435F07" w:rsidP="00435F07">
      <w:pPr>
        <w:pStyle w:val="Tekstpodstawowy21"/>
        <w:rPr>
          <w:rFonts w:ascii="Arial" w:hAnsi="Arial" w:cs="Arial"/>
          <w:sz w:val="20"/>
        </w:rPr>
      </w:pPr>
      <w:r w:rsidRPr="00E31573">
        <w:rPr>
          <w:rFonts w:ascii="Arial" w:hAnsi="Arial" w:cs="Arial"/>
          <w:sz w:val="20"/>
        </w:rPr>
        <w:t>2. koszty dodatkowe i następstwa szkód związanych z zabezpieczeniem mienia przed zwiększeniem rozmiarów szkody, łącznie z kosztami przekwaterowania osób i mienia (jeżeli środki te były właściwe, chociażby okazały się nieskuteczne)</w:t>
      </w:r>
    </w:p>
    <w:p w14:paraId="25E28C38" w14:textId="6DD11D19" w:rsidR="00435F07" w:rsidRPr="00E4632E" w:rsidRDefault="00435F07" w:rsidP="00435F07">
      <w:pPr>
        <w:pStyle w:val="Tekstpodstawowy21"/>
        <w:tabs>
          <w:tab w:val="left" w:pos="0"/>
        </w:tabs>
        <w:rPr>
          <w:rFonts w:ascii="Arial" w:hAnsi="Arial" w:cs="Arial"/>
          <w:sz w:val="20"/>
        </w:rPr>
      </w:pPr>
      <w:r w:rsidRPr="00E31573">
        <w:rPr>
          <w:rFonts w:ascii="Arial" w:hAnsi="Arial" w:cs="Arial"/>
          <w:sz w:val="20"/>
        </w:rPr>
        <w:t>3. koszty dodatkowe i następstwa szkód związanych z uprzątnięciem pozostałości po szkodzie, łącznie z kosztami rozbiórki, demontażu i wywiezienia pozostałości oraz kosztami restytucji mienia przez profesjonalne podmioty zewnętrzne</w:t>
      </w:r>
      <w:r w:rsidRPr="00E4632E">
        <w:rPr>
          <w:rFonts w:ascii="Arial" w:hAnsi="Arial" w:cs="Arial"/>
          <w:sz w:val="20"/>
        </w:rPr>
        <w:t xml:space="preserve">, </w:t>
      </w:r>
      <w:r w:rsidR="002577BC" w:rsidRPr="00E4632E">
        <w:rPr>
          <w:rFonts w:ascii="Arial" w:hAnsi="Arial" w:cs="Arial"/>
          <w:sz w:val="20"/>
        </w:rPr>
        <w:t>a także koszt demontażu i ponownego montażu części, które nadają się do użytku</w:t>
      </w:r>
      <w:r w:rsidR="002A55B8">
        <w:rPr>
          <w:rFonts w:ascii="Arial" w:hAnsi="Arial" w:cs="Arial"/>
          <w:sz w:val="20"/>
        </w:rPr>
        <w:t>,</w:t>
      </w:r>
    </w:p>
    <w:p w14:paraId="2A7EF183" w14:textId="7113E3CC" w:rsidR="002A55B8" w:rsidRPr="00E31573" w:rsidRDefault="002A55B8" w:rsidP="00435F07">
      <w:pPr>
        <w:pStyle w:val="Tekstpodstawowy21"/>
        <w:tabs>
          <w:tab w:val="left" w:pos="0"/>
        </w:tabs>
        <w:rPr>
          <w:rFonts w:ascii="Arial" w:hAnsi="Arial" w:cs="Arial"/>
          <w:sz w:val="20"/>
        </w:rPr>
      </w:pPr>
      <w:r>
        <w:rPr>
          <w:rFonts w:ascii="Arial" w:hAnsi="Arial" w:cs="Arial"/>
          <w:sz w:val="20"/>
        </w:rPr>
        <w:t>4. koszt ustalenia przyczyny szkody,</w:t>
      </w:r>
    </w:p>
    <w:p w14:paraId="0BEDDDC0" w14:textId="107CA57F" w:rsidR="00D24A0A" w:rsidRPr="00E4632E" w:rsidRDefault="007F5F85" w:rsidP="00435F07">
      <w:pPr>
        <w:pStyle w:val="Tekstpodstawowy21"/>
        <w:tabs>
          <w:tab w:val="left" w:pos="0"/>
        </w:tabs>
        <w:rPr>
          <w:rFonts w:ascii="Arial" w:hAnsi="Arial" w:cs="Arial"/>
          <w:sz w:val="20"/>
        </w:rPr>
      </w:pPr>
      <w:r>
        <w:rPr>
          <w:rFonts w:ascii="Arial" w:hAnsi="Arial" w:cs="Arial"/>
          <w:sz w:val="20"/>
        </w:rPr>
        <w:t>5</w:t>
      </w:r>
      <w:r w:rsidR="00435F07" w:rsidRPr="00E4632E">
        <w:rPr>
          <w:rFonts w:ascii="Arial" w:hAnsi="Arial" w:cs="Arial"/>
          <w:sz w:val="20"/>
        </w:rPr>
        <w:t>. koszty wynagrodzenia rzeczoznawców</w:t>
      </w:r>
      <w:r w:rsidR="00851E04" w:rsidRPr="00E4632E">
        <w:rPr>
          <w:rFonts w:ascii="Arial" w:hAnsi="Arial" w:cs="Arial"/>
          <w:sz w:val="20"/>
        </w:rPr>
        <w:t>, ekspertów, w tym koszty niezbędnej do naprawienia szkody dokumentacji projektowej</w:t>
      </w:r>
      <w:r w:rsidR="002A55B8">
        <w:rPr>
          <w:rFonts w:ascii="Arial" w:hAnsi="Arial" w:cs="Arial"/>
          <w:sz w:val="20"/>
        </w:rPr>
        <w:t>.</w:t>
      </w:r>
    </w:p>
    <w:p w14:paraId="3F60D39C" w14:textId="77777777" w:rsidR="00435F07" w:rsidRPr="00E4632E" w:rsidRDefault="00435F07" w:rsidP="00435F07">
      <w:pPr>
        <w:pStyle w:val="Tekstpodstawowy21"/>
        <w:rPr>
          <w:rFonts w:ascii="Arial" w:hAnsi="Arial" w:cs="Arial"/>
          <w:sz w:val="20"/>
        </w:rPr>
      </w:pPr>
    </w:p>
    <w:p w14:paraId="00A2DEBE" w14:textId="3F1029B7" w:rsidR="00435F07" w:rsidRPr="00E4632E" w:rsidRDefault="00435F07" w:rsidP="00435F07">
      <w:pPr>
        <w:pStyle w:val="Tekstpodstawowy21"/>
        <w:rPr>
          <w:rFonts w:ascii="Arial" w:hAnsi="Arial" w:cs="Arial"/>
          <w:sz w:val="20"/>
        </w:rPr>
      </w:pPr>
      <w:r w:rsidRPr="00E4632E">
        <w:rPr>
          <w:rFonts w:ascii="Arial" w:hAnsi="Arial" w:cs="Arial"/>
          <w:sz w:val="20"/>
        </w:rPr>
        <w:t>Limit na koszty i szkody dodatkowe (pkt. 1-</w:t>
      </w:r>
      <w:r w:rsidR="007F5F85">
        <w:rPr>
          <w:rFonts w:ascii="Arial" w:hAnsi="Arial" w:cs="Arial"/>
          <w:sz w:val="20"/>
        </w:rPr>
        <w:t>5</w:t>
      </w:r>
      <w:r w:rsidR="00726667" w:rsidRPr="00E4632E">
        <w:rPr>
          <w:rFonts w:ascii="Arial" w:hAnsi="Arial" w:cs="Arial"/>
          <w:sz w:val="20"/>
        </w:rPr>
        <w:t xml:space="preserve">) – </w:t>
      </w:r>
      <w:r w:rsidR="00FE24FB" w:rsidRPr="00E4632E">
        <w:rPr>
          <w:rFonts w:ascii="Arial" w:hAnsi="Arial" w:cs="Arial"/>
          <w:sz w:val="20"/>
        </w:rPr>
        <w:t>2</w:t>
      </w:r>
      <w:r w:rsidRPr="00E4632E">
        <w:rPr>
          <w:rFonts w:ascii="Arial" w:hAnsi="Arial" w:cs="Arial"/>
          <w:sz w:val="20"/>
        </w:rPr>
        <w:t>00</w:t>
      </w:r>
      <w:r w:rsidR="00730CF2" w:rsidRPr="00E4632E">
        <w:rPr>
          <w:rFonts w:ascii="Arial" w:hAnsi="Arial" w:cs="Arial"/>
          <w:sz w:val="20"/>
        </w:rPr>
        <w:t> </w:t>
      </w:r>
      <w:r w:rsidRPr="00E4632E">
        <w:rPr>
          <w:rFonts w:ascii="Arial" w:hAnsi="Arial" w:cs="Arial"/>
          <w:sz w:val="20"/>
        </w:rPr>
        <w:t>000</w:t>
      </w:r>
      <w:r w:rsidR="00730CF2" w:rsidRPr="00E4632E">
        <w:rPr>
          <w:rFonts w:ascii="Arial" w:hAnsi="Arial" w:cs="Arial"/>
          <w:sz w:val="20"/>
        </w:rPr>
        <w:t>,00</w:t>
      </w:r>
      <w:r w:rsidRPr="00E4632E">
        <w:rPr>
          <w:rFonts w:ascii="Arial" w:hAnsi="Arial" w:cs="Arial"/>
          <w:sz w:val="20"/>
        </w:rPr>
        <w:t xml:space="preserve"> PLN na jedno i wszystkie zdarzenia</w:t>
      </w:r>
      <w:r w:rsidR="009B4FED" w:rsidRPr="00E4632E">
        <w:rPr>
          <w:rFonts w:ascii="Arial" w:hAnsi="Arial" w:cs="Arial"/>
          <w:sz w:val="20"/>
        </w:rPr>
        <w:t xml:space="preserve"> </w:t>
      </w:r>
      <w:r w:rsidR="00A40CEE" w:rsidRPr="00E4632E">
        <w:rPr>
          <w:rFonts w:ascii="Arial" w:hAnsi="Arial" w:cs="Arial"/>
          <w:sz w:val="20"/>
        </w:rPr>
        <w:br/>
      </w:r>
      <w:r w:rsidR="009B4FED" w:rsidRPr="00E4632E">
        <w:rPr>
          <w:rFonts w:ascii="Arial" w:hAnsi="Arial" w:cs="Arial"/>
          <w:bCs/>
          <w:sz w:val="20"/>
        </w:rPr>
        <w:t xml:space="preserve">w </w:t>
      </w:r>
      <w:r w:rsidR="009B4FED" w:rsidRPr="00E4632E">
        <w:rPr>
          <w:rFonts w:ascii="Arial" w:hAnsi="Arial" w:cs="Arial"/>
          <w:sz w:val="20"/>
        </w:rPr>
        <w:t>rocznym</w:t>
      </w:r>
      <w:r w:rsidR="009B4FED" w:rsidRPr="00E4632E">
        <w:rPr>
          <w:rFonts w:ascii="Arial" w:hAnsi="Arial" w:cs="Arial"/>
          <w:bCs/>
          <w:sz w:val="20"/>
        </w:rPr>
        <w:t xml:space="preserve"> okresie ubezpieczenia</w:t>
      </w:r>
      <w:r w:rsidR="002577BC" w:rsidRPr="00E4632E">
        <w:rPr>
          <w:rFonts w:ascii="Arial" w:hAnsi="Arial" w:cs="Arial"/>
          <w:bCs/>
          <w:sz w:val="20"/>
        </w:rPr>
        <w:t xml:space="preserve">, </w:t>
      </w:r>
      <w:r w:rsidR="008466E2" w:rsidRPr="00E4632E">
        <w:rPr>
          <w:rFonts w:ascii="Arial" w:hAnsi="Arial" w:cs="Arial"/>
          <w:sz w:val="20"/>
        </w:rPr>
        <w:t>bez względu na wartość szkody</w:t>
      </w:r>
      <w:r w:rsidR="00200FE9">
        <w:rPr>
          <w:rFonts w:ascii="Arial" w:hAnsi="Arial" w:cs="Arial"/>
          <w:sz w:val="20"/>
        </w:rPr>
        <w:t>.</w:t>
      </w:r>
    </w:p>
    <w:p w14:paraId="0347D50D" w14:textId="77777777" w:rsidR="00435F07" w:rsidRPr="00E31573" w:rsidRDefault="00435F07" w:rsidP="00435F07">
      <w:pPr>
        <w:pStyle w:val="Tekstpodstawowy"/>
        <w:rPr>
          <w:rFonts w:ascii="Arial" w:eastAsia="Arial Unicode MS" w:hAnsi="Arial" w:cs="Arial"/>
          <w:sz w:val="20"/>
          <w:szCs w:val="20"/>
        </w:rPr>
      </w:pPr>
    </w:p>
    <w:p w14:paraId="75C505C6" w14:textId="77777777" w:rsidR="00435F07" w:rsidRPr="00E31573" w:rsidRDefault="00435F07" w:rsidP="00435F07">
      <w:pPr>
        <w:pStyle w:val="Tekstpodstawowy2"/>
        <w:rPr>
          <w:rFonts w:ascii="Arial" w:hAnsi="Arial" w:cs="Arial"/>
          <w:sz w:val="20"/>
          <w:szCs w:val="20"/>
          <w:u w:val="single"/>
        </w:rPr>
      </w:pPr>
      <w:r w:rsidRPr="00E31573">
        <w:rPr>
          <w:rFonts w:ascii="Arial" w:hAnsi="Arial" w:cs="Arial"/>
          <w:sz w:val="20"/>
          <w:szCs w:val="20"/>
          <w:u w:val="single"/>
        </w:rPr>
        <w:t>Przedmiot ubezpieczenia:</w:t>
      </w:r>
    </w:p>
    <w:p w14:paraId="227B6F28" w14:textId="77777777" w:rsidR="006E12F6" w:rsidRPr="00E31573" w:rsidRDefault="005033CA"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 xml:space="preserve">budynki </w:t>
      </w:r>
      <w:r w:rsidR="00435F07" w:rsidRPr="00E31573">
        <w:rPr>
          <w:rFonts w:ascii="Arial" w:hAnsi="Arial" w:cs="Arial"/>
          <w:sz w:val="20"/>
          <w:szCs w:val="20"/>
        </w:rPr>
        <w:t xml:space="preserve">użyteczności publicznej </w:t>
      </w:r>
      <w:r w:rsidR="005F18ED" w:rsidRPr="00E31573">
        <w:rPr>
          <w:rFonts w:ascii="Arial" w:hAnsi="Arial" w:cs="Arial"/>
          <w:sz w:val="20"/>
          <w:szCs w:val="20"/>
        </w:rPr>
        <w:t>i komunalne</w:t>
      </w:r>
      <w:r w:rsidR="00E43795" w:rsidRPr="00E31573">
        <w:rPr>
          <w:rFonts w:ascii="Arial" w:hAnsi="Arial" w:cs="Arial"/>
          <w:sz w:val="20"/>
          <w:szCs w:val="20"/>
        </w:rPr>
        <w:t xml:space="preserve"> wraz z lokalami komunalnymi</w:t>
      </w:r>
      <w:r w:rsidR="009A16C9" w:rsidRPr="00E31573">
        <w:rPr>
          <w:rFonts w:ascii="Arial" w:hAnsi="Arial" w:cs="Arial"/>
          <w:sz w:val="20"/>
          <w:szCs w:val="20"/>
        </w:rPr>
        <w:t xml:space="preserve"> </w:t>
      </w:r>
      <w:r w:rsidR="004621A5" w:rsidRPr="00E31573">
        <w:rPr>
          <w:rFonts w:ascii="Arial" w:hAnsi="Arial" w:cs="Arial"/>
          <w:sz w:val="20"/>
          <w:szCs w:val="20"/>
        </w:rPr>
        <w:t>(</w:t>
      </w:r>
      <w:r w:rsidR="0071621C" w:rsidRPr="00E31573">
        <w:rPr>
          <w:rFonts w:ascii="Arial" w:hAnsi="Arial" w:cs="Arial"/>
          <w:sz w:val="20"/>
          <w:szCs w:val="20"/>
        </w:rPr>
        <w:t>ubezpieczenie lokali wraz ze stałymi elementami lokali</w:t>
      </w:r>
      <w:r w:rsidR="004621A5" w:rsidRPr="00E31573">
        <w:rPr>
          <w:rFonts w:ascii="Arial" w:hAnsi="Arial" w:cs="Arial"/>
          <w:sz w:val="20"/>
          <w:szCs w:val="20"/>
        </w:rPr>
        <w:t>)</w:t>
      </w:r>
      <w:r w:rsidRPr="00E31573">
        <w:rPr>
          <w:rFonts w:ascii="Arial" w:hAnsi="Arial" w:cs="Arial"/>
          <w:sz w:val="20"/>
          <w:szCs w:val="20"/>
        </w:rPr>
        <w:t>,</w:t>
      </w:r>
      <w:r w:rsidR="006E12F6" w:rsidRPr="00E31573">
        <w:rPr>
          <w:rFonts w:ascii="Arial" w:hAnsi="Arial" w:cs="Arial"/>
          <w:sz w:val="20"/>
          <w:szCs w:val="20"/>
        </w:rPr>
        <w:t xml:space="preserve"> wraz </w:t>
      </w:r>
      <w:r w:rsidR="006E12F6" w:rsidRPr="00E31573">
        <w:rPr>
          <w:rFonts w:ascii="Arial" w:hAnsi="Arial" w:cs="Arial"/>
          <w:sz w:val="20"/>
        </w:rPr>
        <w:t>z wbudowanymi instalacjami, sieciami i urządzeniami oraz przyłączami i sieciami zewnętrznymi</w:t>
      </w:r>
      <w:r w:rsidR="006E12F6" w:rsidRPr="00E31573">
        <w:rPr>
          <w:rFonts w:ascii="Arial" w:hAnsi="Arial" w:cs="Arial"/>
          <w:sz w:val="20"/>
          <w:szCs w:val="20"/>
        </w:rPr>
        <w:t>, stałymi elementami wyposażenia wewnątrz oraz na zewnątrz budynku,</w:t>
      </w:r>
      <w:r w:rsidRPr="00E31573">
        <w:rPr>
          <w:rFonts w:ascii="Arial" w:hAnsi="Arial" w:cs="Arial"/>
          <w:sz w:val="20"/>
          <w:szCs w:val="20"/>
        </w:rPr>
        <w:t xml:space="preserve"> </w:t>
      </w:r>
      <w:r w:rsidR="001F63B7" w:rsidRPr="00E31573">
        <w:rPr>
          <w:rFonts w:ascii="Arial" w:hAnsi="Arial" w:cs="Arial"/>
          <w:sz w:val="20"/>
          <w:szCs w:val="20"/>
          <w:lang w:val="pl-PL"/>
        </w:rPr>
        <w:t xml:space="preserve">w tym budynki widniejące w rejestrze zabytków / będące pod nadzorem konserwatora zabytków, </w:t>
      </w:r>
      <w:r w:rsidR="00435F07" w:rsidRPr="00E31573">
        <w:rPr>
          <w:rFonts w:ascii="Arial" w:hAnsi="Arial" w:cs="Arial"/>
          <w:sz w:val="20"/>
          <w:szCs w:val="20"/>
        </w:rPr>
        <w:t>w tym budynki również w trakcie prz</w:t>
      </w:r>
      <w:r w:rsidRPr="00E31573">
        <w:rPr>
          <w:rFonts w:ascii="Arial" w:hAnsi="Arial" w:cs="Arial"/>
          <w:sz w:val="20"/>
          <w:szCs w:val="20"/>
        </w:rPr>
        <w:t>ebudowy, remontu i modernizacji</w:t>
      </w:r>
      <w:r w:rsidR="006E12F6" w:rsidRPr="00E31573">
        <w:rPr>
          <w:rFonts w:ascii="Arial" w:hAnsi="Arial" w:cs="Arial"/>
          <w:sz w:val="20"/>
          <w:szCs w:val="20"/>
        </w:rPr>
        <w:t xml:space="preserve">, których realizacja: </w:t>
      </w:r>
    </w:p>
    <w:p w14:paraId="7464242D" w14:textId="77777777" w:rsidR="006E12F6" w:rsidRPr="00E31573" w:rsidRDefault="006E12F6" w:rsidP="00133A3F">
      <w:pPr>
        <w:pStyle w:val="Nagwek"/>
        <w:numPr>
          <w:ilvl w:val="0"/>
          <w:numId w:val="14"/>
        </w:numPr>
        <w:tabs>
          <w:tab w:val="clear" w:pos="4536"/>
          <w:tab w:val="clear" w:pos="9072"/>
        </w:tabs>
        <w:ind w:left="1276" w:hanging="283"/>
        <w:jc w:val="both"/>
        <w:rPr>
          <w:rFonts w:ascii="Arial" w:hAnsi="Arial" w:cs="Arial"/>
          <w:sz w:val="20"/>
          <w:szCs w:val="20"/>
        </w:rPr>
      </w:pPr>
      <w:r w:rsidRPr="00E31573">
        <w:rPr>
          <w:rFonts w:ascii="Arial" w:hAnsi="Arial" w:cs="Arial"/>
          <w:sz w:val="20"/>
          <w:szCs w:val="20"/>
        </w:rPr>
        <w:t>nie wiąże się z naruszeniem konstrukcji nośnej obiektu lub konstrukcji dachu,</w:t>
      </w:r>
    </w:p>
    <w:p w14:paraId="40CCB999" w14:textId="77777777" w:rsidR="006E12F6" w:rsidRPr="00E31573" w:rsidRDefault="006E12F6" w:rsidP="00133A3F">
      <w:pPr>
        <w:pStyle w:val="Nagwek"/>
        <w:numPr>
          <w:ilvl w:val="0"/>
          <w:numId w:val="14"/>
        </w:numPr>
        <w:tabs>
          <w:tab w:val="clear" w:pos="4536"/>
          <w:tab w:val="clear" w:pos="9072"/>
        </w:tabs>
        <w:ind w:left="1276" w:hanging="283"/>
        <w:jc w:val="both"/>
        <w:rPr>
          <w:rFonts w:ascii="Arial" w:hAnsi="Arial" w:cs="Arial"/>
          <w:sz w:val="20"/>
          <w:szCs w:val="20"/>
        </w:rPr>
      </w:pPr>
      <w:r w:rsidRPr="00E31573">
        <w:rPr>
          <w:rFonts w:ascii="Arial" w:hAnsi="Arial" w:cs="Arial"/>
          <w:sz w:val="20"/>
          <w:szCs w:val="20"/>
        </w:rPr>
        <w:t>prowadzona jest przez lub na zlecenie Zamawiającego w obiektach oddanych do użytkowania/eksploatacji,</w:t>
      </w:r>
    </w:p>
    <w:p w14:paraId="08F9081D" w14:textId="77777777" w:rsidR="006E12F6" w:rsidRPr="00E31573" w:rsidRDefault="006E12F6" w:rsidP="00133A3F">
      <w:pPr>
        <w:pStyle w:val="Nagwek"/>
        <w:numPr>
          <w:ilvl w:val="0"/>
          <w:numId w:val="14"/>
        </w:numPr>
        <w:tabs>
          <w:tab w:val="clear" w:pos="4536"/>
          <w:tab w:val="clear" w:pos="9072"/>
        </w:tabs>
        <w:ind w:left="1276" w:hanging="283"/>
        <w:jc w:val="both"/>
        <w:rPr>
          <w:rFonts w:ascii="Arial" w:hAnsi="Arial" w:cs="Arial"/>
          <w:sz w:val="20"/>
          <w:szCs w:val="20"/>
        </w:rPr>
      </w:pPr>
      <w:r w:rsidRPr="00E31573">
        <w:rPr>
          <w:rFonts w:ascii="Arial" w:hAnsi="Arial" w:cs="Arial"/>
          <w:sz w:val="20"/>
          <w:szCs w:val="20"/>
        </w:rPr>
        <w:t>wykonywana jest zgodnie z obowiązującymi przepisami prawa powszechnie obowiązującego, z zastosowaniem właściwych metod i technologii,</w:t>
      </w:r>
    </w:p>
    <w:p w14:paraId="54B8F8BB" w14:textId="77777777" w:rsidR="006E12F6" w:rsidRPr="00E31573" w:rsidRDefault="006E12F6" w:rsidP="00133A3F">
      <w:pPr>
        <w:pStyle w:val="Nagwek"/>
        <w:numPr>
          <w:ilvl w:val="0"/>
          <w:numId w:val="14"/>
        </w:numPr>
        <w:tabs>
          <w:tab w:val="clear" w:pos="4536"/>
          <w:tab w:val="clear" w:pos="9072"/>
        </w:tabs>
        <w:ind w:left="1276" w:hanging="283"/>
        <w:jc w:val="both"/>
        <w:rPr>
          <w:rFonts w:ascii="Arial" w:hAnsi="Arial" w:cs="Arial"/>
          <w:sz w:val="20"/>
          <w:szCs w:val="20"/>
        </w:rPr>
      </w:pPr>
      <w:r w:rsidRPr="00E31573">
        <w:rPr>
          <w:rFonts w:ascii="Arial" w:hAnsi="Arial" w:cs="Arial"/>
          <w:sz w:val="20"/>
          <w:szCs w:val="20"/>
        </w:rPr>
        <w:t>nie wymaga pozwolenia na budowę w myśl prawa budowlanego</w:t>
      </w:r>
    </w:p>
    <w:p w14:paraId="572B009D" w14:textId="77777777" w:rsidR="005033CA" w:rsidRPr="00E31573" w:rsidRDefault="00435F07" w:rsidP="006E12F6">
      <w:pPr>
        <w:pStyle w:val="Tekstpodstawowy2"/>
        <w:ind w:left="540"/>
        <w:rPr>
          <w:rFonts w:ascii="Arial" w:hAnsi="Arial" w:cs="Arial"/>
          <w:sz w:val="20"/>
          <w:szCs w:val="20"/>
        </w:rPr>
      </w:pPr>
      <w:r w:rsidRPr="00E31573">
        <w:rPr>
          <w:rFonts w:ascii="Arial" w:hAnsi="Arial" w:cs="Arial"/>
          <w:sz w:val="20"/>
          <w:szCs w:val="20"/>
        </w:rPr>
        <w:t xml:space="preserve">zlokalizowane na terenie Gminy </w:t>
      </w:r>
      <w:r w:rsidR="00FE24FB">
        <w:rPr>
          <w:rFonts w:ascii="Arial" w:hAnsi="Arial" w:cs="Arial"/>
          <w:sz w:val="20"/>
          <w:szCs w:val="20"/>
          <w:lang w:val="pl-PL"/>
        </w:rPr>
        <w:t>Ryczywół</w:t>
      </w:r>
      <w:r w:rsidR="002375C5" w:rsidRPr="00E31573">
        <w:rPr>
          <w:rFonts w:ascii="Arial" w:hAnsi="Arial" w:cs="Arial"/>
          <w:sz w:val="20"/>
          <w:szCs w:val="20"/>
        </w:rPr>
        <w:t xml:space="preserve">– </w:t>
      </w:r>
      <w:r w:rsidR="00CD1204" w:rsidRPr="007F72E6">
        <w:rPr>
          <w:rFonts w:ascii="Arial" w:hAnsi="Arial" w:cs="Arial"/>
          <w:b/>
          <w:sz w:val="20"/>
          <w:szCs w:val="20"/>
        </w:rPr>
        <w:t>bez względu na sposób zewidencjonowania, zaksi</w:t>
      </w:r>
      <w:r w:rsidR="00CD1204">
        <w:rPr>
          <w:rFonts w:ascii="Arial" w:hAnsi="Arial" w:cs="Arial"/>
          <w:b/>
          <w:sz w:val="20"/>
          <w:szCs w:val="20"/>
        </w:rPr>
        <w:t>ęgowania</w:t>
      </w:r>
      <w:r w:rsidR="00CD1204" w:rsidRPr="007F72E6">
        <w:rPr>
          <w:rFonts w:ascii="Arial" w:hAnsi="Arial" w:cs="Arial"/>
          <w:b/>
          <w:sz w:val="20"/>
          <w:szCs w:val="20"/>
        </w:rPr>
        <w:t xml:space="preserve"> </w:t>
      </w:r>
      <w:r w:rsidR="00CD1204">
        <w:rPr>
          <w:rFonts w:ascii="Arial" w:hAnsi="Arial" w:cs="Arial"/>
          <w:sz w:val="20"/>
          <w:szCs w:val="20"/>
          <w:lang w:val="pl-PL"/>
        </w:rPr>
        <w:t>(</w:t>
      </w:r>
      <w:r w:rsidR="00CD1204">
        <w:rPr>
          <w:rFonts w:ascii="Arial" w:hAnsi="Arial" w:cs="Arial"/>
          <w:sz w:val="20"/>
          <w:szCs w:val="20"/>
        </w:rPr>
        <w:t>wg K</w:t>
      </w:r>
      <w:r w:rsidR="00CD1204" w:rsidRPr="00E31573">
        <w:rPr>
          <w:rFonts w:ascii="Arial" w:hAnsi="Arial" w:cs="Arial"/>
          <w:sz w:val="20"/>
          <w:szCs w:val="20"/>
        </w:rPr>
        <w:t>ŚT oraz wg ksiąg inwentarzowych ilościowych i wartościowych</w:t>
      </w:r>
      <w:r w:rsidR="00CD1204">
        <w:rPr>
          <w:rFonts w:ascii="Arial" w:hAnsi="Arial" w:cs="Arial"/>
          <w:sz w:val="20"/>
          <w:szCs w:val="20"/>
          <w:lang w:val="pl-PL"/>
        </w:rPr>
        <w:t>)</w:t>
      </w:r>
      <w:r w:rsidR="002375C5" w:rsidRPr="00E31573">
        <w:rPr>
          <w:rFonts w:ascii="Arial" w:hAnsi="Arial" w:cs="Arial"/>
          <w:sz w:val="20"/>
          <w:szCs w:val="20"/>
        </w:rPr>
        <w:t>,</w:t>
      </w:r>
    </w:p>
    <w:p w14:paraId="27C36958" w14:textId="77777777" w:rsidR="00C31C13" w:rsidRPr="00E31573" w:rsidRDefault="00C31C13"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 xml:space="preserve">nakłady </w:t>
      </w:r>
      <w:r w:rsidR="00BB49AB" w:rsidRPr="00E31573">
        <w:rPr>
          <w:rFonts w:ascii="Arial" w:hAnsi="Arial" w:cs="Arial"/>
          <w:sz w:val="20"/>
          <w:szCs w:val="20"/>
        </w:rPr>
        <w:t xml:space="preserve">inwestycyjne / </w:t>
      </w:r>
      <w:r w:rsidRPr="00E31573">
        <w:rPr>
          <w:rFonts w:ascii="Arial" w:hAnsi="Arial" w:cs="Arial"/>
          <w:sz w:val="20"/>
          <w:szCs w:val="20"/>
        </w:rPr>
        <w:t xml:space="preserve">adaptacyjne (w tym również nakłady </w:t>
      </w:r>
      <w:r w:rsidR="0071621C" w:rsidRPr="00E31573">
        <w:rPr>
          <w:rFonts w:ascii="Arial" w:hAnsi="Arial" w:cs="Arial"/>
          <w:sz w:val="20"/>
          <w:szCs w:val="20"/>
        </w:rPr>
        <w:t xml:space="preserve">wraz ze stałymi elementami lokali </w:t>
      </w:r>
      <w:r w:rsidR="00A40CEE" w:rsidRPr="00E31573">
        <w:rPr>
          <w:rFonts w:ascii="Arial" w:hAnsi="Arial" w:cs="Arial"/>
          <w:sz w:val="20"/>
          <w:szCs w:val="20"/>
        </w:rPr>
        <w:br/>
      </w:r>
      <w:r w:rsidRPr="00E31573">
        <w:rPr>
          <w:rFonts w:ascii="Arial" w:hAnsi="Arial" w:cs="Arial"/>
          <w:sz w:val="20"/>
          <w:szCs w:val="20"/>
        </w:rPr>
        <w:t>w lokalach komunalnych w budynkach wspólnot mieszkaniowych</w:t>
      </w:r>
      <w:r w:rsidR="00BB49AB" w:rsidRPr="00E31573">
        <w:rPr>
          <w:rFonts w:ascii="Arial" w:hAnsi="Arial" w:cs="Arial"/>
          <w:sz w:val="20"/>
          <w:szCs w:val="20"/>
        </w:rPr>
        <w:t xml:space="preserve"> oraz budynkach obcych</w:t>
      </w:r>
      <w:r w:rsidRPr="00E31573">
        <w:rPr>
          <w:rFonts w:ascii="Arial" w:hAnsi="Arial" w:cs="Arial"/>
          <w:sz w:val="20"/>
          <w:szCs w:val="20"/>
        </w:rPr>
        <w:t xml:space="preserve">) – </w:t>
      </w:r>
      <w:r w:rsidR="00CD1204" w:rsidRPr="007F72E6">
        <w:rPr>
          <w:rFonts w:ascii="Arial" w:hAnsi="Arial" w:cs="Arial"/>
          <w:b/>
          <w:sz w:val="20"/>
          <w:szCs w:val="20"/>
        </w:rPr>
        <w:t>bez względu na sposób zewidencjonowania, zaksi</w:t>
      </w:r>
      <w:r w:rsidR="00CD1204">
        <w:rPr>
          <w:rFonts w:ascii="Arial" w:hAnsi="Arial" w:cs="Arial"/>
          <w:b/>
          <w:sz w:val="20"/>
          <w:szCs w:val="20"/>
        </w:rPr>
        <w:t>ęgowania</w:t>
      </w:r>
      <w:r w:rsidR="00CD1204" w:rsidRPr="007F72E6">
        <w:rPr>
          <w:rFonts w:ascii="Arial" w:hAnsi="Arial" w:cs="Arial"/>
          <w:b/>
          <w:sz w:val="20"/>
          <w:szCs w:val="20"/>
        </w:rPr>
        <w:t xml:space="preserve"> </w:t>
      </w:r>
      <w:r w:rsidR="00CD1204">
        <w:rPr>
          <w:rFonts w:ascii="Arial" w:hAnsi="Arial" w:cs="Arial"/>
          <w:sz w:val="20"/>
          <w:szCs w:val="20"/>
          <w:lang w:val="pl-PL"/>
        </w:rPr>
        <w:t>(</w:t>
      </w:r>
      <w:r w:rsidR="00CD1204">
        <w:rPr>
          <w:rFonts w:ascii="Arial" w:hAnsi="Arial" w:cs="Arial"/>
          <w:sz w:val="20"/>
          <w:szCs w:val="20"/>
        </w:rPr>
        <w:t>wg K</w:t>
      </w:r>
      <w:r w:rsidR="00CD1204" w:rsidRPr="00E31573">
        <w:rPr>
          <w:rFonts w:ascii="Arial" w:hAnsi="Arial" w:cs="Arial"/>
          <w:sz w:val="20"/>
          <w:szCs w:val="20"/>
        </w:rPr>
        <w:t>ŚT oraz wg ksiąg inwentarzowych ilościowych i wartościowych</w:t>
      </w:r>
      <w:r w:rsidR="00CD1204">
        <w:rPr>
          <w:rFonts w:ascii="Arial" w:hAnsi="Arial" w:cs="Arial"/>
          <w:sz w:val="20"/>
          <w:szCs w:val="20"/>
          <w:lang w:val="pl-PL"/>
        </w:rPr>
        <w:t>)</w:t>
      </w:r>
      <w:r w:rsidRPr="00E31573">
        <w:rPr>
          <w:rFonts w:ascii="Arial" w:hAnsi="Arial" w:cs="Arial"/>
          <w:sz w:val="20"/>
          <w:szCs w:val="20"/>
        </w:rPr>
        <w:t>,</w:t>
      </w:r>
    </w:p>
    <w:p w14:paraId="0EAD1470" w14:textId="77777777" w:rsidR="005033CA" w:rsidRDefault="005033CA"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budowle (</w:t>
      </w:r>
      <w:r w:rsidR="00435F07" w:rsidRPr="00E31573">
        <w:rPr>
          <w:rFonts w:ascii="Arial" w:hAnsi="Arial" w:cs="Arial"/>
          <w:sz w:val="20"/>
          <w:szCs w:val="20"/>
        </w:rPr>
        <w:t xml:space="preserve">ulice i drogi, sieci wodociągowe, kanalizacyjne, itp., budowle sportowe i rekreacyjne, obiekty inżynierii lądowej i wodnej </w:t>
      </w:r>
      <w:r w:rsidR="005F18ED" w:rsidRPr="00E31573">
        <w:rPr>
          <w:rFonts w:ascii="Arial" w:hAnsi="Arial" w:cs="Arial"/>
          <w:sz w:val="20"/>
          <w:szCs w:val="20"/>
        </w:rPr>
        <w:t>pozostałe, m</w:t>
      </w:r>
      <w:r w:rsidR="00F33D38" w:rsidRPr="00E31573">
        <w:rPr>
          <w:rFonts w:ascii="Arial" w:hAnsi="Arial" w:cs="Arial"/>
          <w:sz w:val="20"/>
          <w:szCs w:val="20"/>
        </w:rPr>
        <w:t>.</w:t>
      </w:r>
      <w:r w:rsidR="005F18ED" w:rsidRPr="00E31573">
        <w:rPr>
          <w:rFonts w:ascii="Arial" w:hAnsi="Arial" w:cs="Arial"/>
          <w:sz w:val="20"/>
          <w:szCs w:val="20"/>
        </w:rPr>
        <w:t xml:space="preserve">in., pomniki, tablice pamiątkowe, </w:t>
      </w:r>
      <w:r w:rsidR="00435F07" w:rsidRPr="00E31573">
        <w:rPr>
          <w:rFonts w:ascii="Arial" w:hAnsi="Arial" w:cs="Arial"/>
          <w:sz w:val="20"/>
          <w:szCs w:val="20"/>
        </w:rPr>
        <w:t xml:space="preserve">ogrodzenia, </w:t>
      </w:r>
      <w:r w:rsidR="00435F07" w:rsidRPr="00E31573">
        <w:rPr>
          <w:rFonts w:ascii="Arial" w:hAnsi="Arial" w:cs="Arial"/>
          <w:sz w:val="20"/>
          <w:szCs w:val="20"/>
        </w:rPr>
        <w:lastRenderedPageBreak/>
        <w:t xml:space="preserve">pionowe oznakowanie dróg, oświetlenie uliczne oraz </w:t>
      </w:r>
      <w:r w:rsidR="00435F07" w:rsidRPr="00736472">
        <w:rPr>
          <w:rFonts w:ascii="Arial" w:hAnsi="Arial" w:cs="Arial"/>
          <w:sz w:val="20"/>
          <w:szCs w:val="20"/>
        </w:rPr>
        <w:t>drogowe</w:t>
      </w:r>
      <w:r w:rsidR="001F63B7" w:rsidRPr="00736472">
        <w:rPr>
          <w:rFonts w:ascii="Arial" w:hAnsi="Arial" w:cs="Arial"/>
          <w:sz w:val="20"/>
          <w:szCs w:val="20"/>
          <w:lang w:val="pl-PL"/>
        </w:rPr>
        <w:t>,</w:t>
      </w:r>
      <w:r w:rsidR="00FF5450" w:rsidRPr="00736472">
        <w:rPr>
          <w:rFonts w:ascii="Arial" w:hAnsi="Arial" w:cs="Arial"/>
          <w:sz w:val="20"/>
          <w:szCs w:val="20"/>
          <w:lang w:val="pl-PL"/>
        </w:rPr>
        <w:t xml:space="preserve"> place zabaw, ławki w tym ławki przytwierdzone na stałe do podłoża poza budynkiem,</w:t>
      </w:r>
      <w:r w:rsidR="001F63B7" w:rsidRPr="00736472">
        <w:rPr>
          <w:rFonts w:ascii="Arial" w:hAnsi="Arial" w:cs="Arial"/>
          <w:sz w:val="20"/>
          <w:szCs w:val="20"/>
          <w:lang w:val="pl-PL"/>
        </w:rPr>
        <w:t xml:space="preserve"> wiaty przystankowe</w:t>
      </w:r>
      <w:r w:rsidR="008466E2" w:rsidRPr="00736472">
        <w:rPr>
          <w:rFonts w:ascii="Arial" w:hAnsi="Arial" w:cs="Arial"/>
          <w:sz w:val="20"/>
          <w:szCs w:val="20"/>
        </w:rPr>
        <w:t xml:space="preserve"> </w:t>
      </w:r>
      <w:r w:rsidR="002375C5" w:rsidRPr="00736472">
        <w:rPr>
          <w:rFonts w:ascii="Arial" w:hAnsi="Arial" w:cs="Arial"/>
          <w:sz w:val="20"/>
          <w:szCs w:val="20"/>
        </w:rPr>
        <w:t xml:space="preserve">na terenie Gminy </w:t>
      </w:r>
      <w:r w:rsidR="00FE24FB" w:rsidRPr="00736472">
        <w:rPr>
          <w:rFonts w:ascii="Arial" w:hAnsi="Arial" w:cs="Arial"/>
          <w:sz w:val="20"/>
          <w:szCs w:val="20"/>
          <w:lang w:val="pl-PL"/>
        </w:rPr>
        <w:t>Ryczywół</w:t>
      </w:r>
      <w:r w:rsidR="001F63B7" w:rsidRPr="00736472">
        <w:rPr>
          <w:rFonts w:ascii="Arial" w:hAnsi="Arial" w:cs="Arial"/>
          <w:sz w:val="20"/>
          <w:szCs w:val="20"/>
        </w:rPr>
        <w:t xml:space="preserve"> </w:t>
      </w:r>
      <w:r w:rsidR="002375C5" w:rsidRPr="00736472">
        <w:rPr>
          <w:rFonts w:ascii="Arial" w:hAnsi="Arial" w:cs="Arial"/>
          <w:sz w:val="20"/>
          <w:szCs w:val="20"/>
        </w:rPr>
        <w:t xml:space="preserve">– </w:t>
      </w:r>
      <w:r w:rsidR="00CD1204" w:rsidRPr="00736472">
        <w:rPr>
          <w:rFonts w:ascii="Arial" w:hAnsi="Arial" w:cs="Arial"/>
          <w:b/>
          <w:sz w:val="20"/>
          <w:szCs w:val="20"/>
        </w:rPr>
        <w:t>bez względu na sposób zewidencjonowania, z</w:t>
      </w:r>
      <w:r w:rsidR="00CD1204" w:rsidRPr="007F72E6">
        <w:rPr>
          <w:rFonts w:ascii="Arial" w:hAnsi="Arial" w:cs="Arial"/>
          <w:b/>
          <w:sz w:val="20"/>
          <w:szCs w:val="20"/>
        </w:rPr>
        <w:t>aksi</w:t>
      </w:r>
      <w:r w:rsidR="00CD1204">
        <w:rPr>
          <w:rFonts w:ascii="Arial" w:hAnsi="Arial" w:cs="Arial"/>
          <w:b/>
          <w:sz w:val="20"/>
          <w:szCs w:val="20"/>
        </w:rPr>
        <w:t>ęgowania</w:t>
      </w:r>
      <w:r w:rsidR="00CD1204" w:rsidRPr="007F72E6">
        <w:rPr>
          <w:rFonts w:ascii="Arial" w:hAnsi="Arial" w:cs="Arial"/>
          <w:b/>
          <w:sz w:val="20"/>
          <w:szCs w:val="20"/>
        </w:rPr>
        <w:t xml:space="preserve"> </w:t>
      </w:r>
      <w:r w:rsidR="00CD1204">
        <w:rPr>
          <w:rFonts w:ascii="Arial" w:hAnsi="Arial" w:cs="Arial"/>
          <w:sz w:val="20"/>
          <w:szCs w:val="20"/>
          <w:lang w:val="pl-PL"/>
        </w:rPr>
        <w:t>(</w:t>
      </w:r>
      <w:r w:rsidR="00CD1204">
        <w:rPr>
          <w:rFonts w:ascii="Arial" w:hAnsi="Arial" w:cs="Arial"/>
          <w:sz w:val="20"/>
          <w:szCs w:val="20"/>
        </w:rPr>
        <w:t>wg K</w:t>
      </w:r>
      <w:r w:rsidR="00CD1204" w:rsidRPr="00E31573">
        <w:rPr>
          <w:rFonts w:ascii="Arial" w:hAnsi="Arial" w:cs="Arial"/>
          <w:sz w:val="20"/>
          <w:szCs w:val="20"/>
        </w:rPr>
        <w:t>ŚT oraz wg ksiąg inwentarzowych ilościowych i wartościowych</w:t>
      </w:r>
      <w:r w:rsidR="00CD1204">
        <w:rPr>
          <w:rFonts w:ascii="Arial" w:hAnsi="Arial" w:cs="Arial"/>
          <w:sz w:val="20"/>
          <w:szCs w:val="20"/>
          <w:lang w:val="pl-PL"/>
        </w:rPr>
        <w:t>)</w:t>
      </w:r>
      <w:r w:rsidR="00435F07" w:rsidRPr="00E31573">
        <w:rPr>
          <w:rFonts w:ascii="Arial" w:hAnsi="Arial" w:cs="Arial"/>
          <w:sz w:val="20"/>
          <w:szCs w:val="20"/>
        </w:rPr>
        <w:t xml:space="preserve">, </w:t>
      </w:r>
    </w:p>
    <w:p w14:paraId="20F5BA65" w14:textId="77777777" w:rsidR="00FE24FB" w:rsidRPr="00E31573" w:rsidRDefault="00FE24FB" w:rsidP="00133A3F">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 xml:space="preserve">wiaty przystankowe </w:t>
      </w:r>
      <w:r w:rsidRPr="00E31573">
        <w:rPr>
          <w:rFonts w:ascii="Arial" w:hAnsi="Arial" w:cs="Arial"/>
          <w:sz w:val="20"/>
          <w:szCs w:val="20"/>
        </w:rPr>
        <w:t xml:space="preserve">zlokalizowane na terenie Gminy </w:t>
      </w:r>
      <w:r>
        <w:rPr>
          <w:rFonts w:ascii="Arial" w:hAnsi="Arial" w:cs="Arial"/>
          <w:sz w:val="20"/>
          <w:szCs w:val="20"/>
          <w:lang w:val="pl-PL"/>
        </w:rPr>
        <w:t xml:space="preserve">Ryczywół </w:t>
      </w:r>
      <w:r w:rsidRPr="00E31573">
        <w:rPr>
          <w:rFonts w:ascii="Arial" w:hAnsi="Arial" w:cs="Arial"/>
          <w:sz w:val="20"/>
          <w:szCs w:val="20"/>
        </w:rPr>
        <w:t xml:space="preserve">– </w:t>
      </w:r>
      <w:r w:rsidR="00CD1204" w:rsidRPr="007F72E6">
        <w:rPr>
          <w:rFonts w:ascii="Arial" w:hAnsi="Arial" w:cs="Arial"/>
          <w:b/>
          <w:sz w:val="20"/>
          <w:szCs w:val="20"/>
        </w:rPr>
        <w:t>bez względu na sposób zewidencjonowania, zaksi</w:t>
      </w:r>
      <w:r w:rsidR="00CD1204">
        <w:rPr>
          <w:rFonts w:ascii="Arial" w:hAnsi="Arial" w:cs="Arial"/>
          <w:b/>
          <w:sz w:val="20"/>
          <w:szCs w:val="20"/>
        </w:rPr>
        <w:t>ęgowania</w:t>
      </w:r>
      <w:r w:rsidR="00CD1204" w:rsidRPr="007F72E6">
        <w:rPr>
          <w:rFonts w:ascii="Arial" w:hAnsi="Arial" w:cs="Arial"/>
          <w:b/>
          <w:sz w:val="20"/>
          <w:szCs w:val="20"/>
        </w:rPr>
        <w:t xml:space="preserve"> </w:t>
      </w:r>
      <w:r w:rsidR="00CD1204">
        <w:rPr>
          <w:rFonts w:ascii="Arial" w:hAnsi="Arial" w:cs="Arial"/>
          <w:sz w:val="20"/>
          <w:szCs w:val="20"/>
          <w:lang w:val="pl-PL"/>
        </w:rPr>
        <w:t>(</w:t>
      </w:r>
      <w:r w:rsidR="00CD1204">
        <w:rPr>
          <w:rFonts w:ascii="Arial" w:hAnsi="Arial" w:cs="Arial"/>
          <w:sz w:val="20"/>
          <w:szCs w:val="20"/>
        </w:rPr>
        <w:t>wg K</w:t>
      </w:r>
      <w:r w:rsidR="00CD1204" w:rsidRPr="00E31573">
        <w:rPr>
          <w:rFonts w:ascii="Arial" w:hAnsi="Arial" w:cs="Arial"/>
          <w:sz w:val="20"/>
          <w:szCs w:val="20"/>
        </w:rPr>
        <w:t>ŚT oraz wg ksiąg inwentarzowych ilościowych i wartościowych</w:t>
      </w:r>
      <w:r w:rsidR="00CD1204">
        <w:rPr>
          <w:rFonts w:ascii="Arial" w:hAnsi="Arial" w:cs="Arial"/>
          <w:sz w:val="20"/>
          <w:szCs w:val="20"/>
          <w:lang w:val="pl-PL"/>
        </w:rPr>
        <w:t>)</w:t>
      </w:r>
      <w:r w:rsidRPr="00E31573">
        <w:rPr>
          <w:rFonts w:ascii="Arial" w:hAnsi="Arial" w:cs="Arial"/>
          <w:sz w:val="20"/>
          <w:szCs w:val="20"/>
        </w:rPr>
        <w:t>,</w:t>
      </w:r>
    </w:p>
    <w:p w14:paraId="2BCF9645" w14:textId="77777777" w:rsidR="00FF5450" w:rsidRPr="00631F75" w:rsidRDefault="00FF5450" w:rsidP="00133A3F">
      <w:pPr>
        <w:pStyle w:val="Tekstpodstawowy2"/>
        <w:numPr>
          <w:ilvl w:val="0"/>
          <w:numId w:val="9"/>
        </w:numPr>
        <w:tabs>
          <w:tab w:val="num" w:pos="540"/>
        </w:tabs>
        <w:ind w:left="540"/>
        <w:rPr>
          <w:rFonts w:ascii="Arial" w:hAnsi="Arial" w:cs="Arial"/>
          <w:sz w:val="20"/>
          <w:szCs w:val="20"/>
        </w:rPr>
      </w:pPr>
      <w:r w:rsidRPr="00631F75">
        <w:rPr>
          <w:rFonts w:ascii="Arial" w:hAnsi="Arial" w:cs="Arial"/>
          <w:sz w:val="20"/>
          <w:szCs w:val="20"/>
          <w:lang w:val="pl-PL"/>
        </w:rPr>
        <w:t xml:space="preserve">maszyny urządzenia, wyposażenie rozumiane jako wszelkie mienie nie będące budynkiem oraz budowlą (grupy 3-8, bez pojazdów mechanicznych KŚT oraz mienie nie widniejące w wykazie środków trwałych) w tym mienie </w:t>
      </w:r>
      <w:proofErr w:type="spellStart"/>
      <w:r w:rsidRPr="00631F75">
        <w:rPr>
          <w:rFonts w:ascii="Arial" w:hAnsi="Arial" w:cs="Arial"/>
          <w:sz w:val="20"/>
          <w:szCs w:val="20"/>
          <w:lang w:val="pl-PL"/>
        </w:rPr>
        <w:t>niskocenne</w:t>
      </w:r>
      <w:proofErr w:type="spellEnd"/>
      <w:r w:rsidRPr="00631F75">
        <w:rPr>
          <w:rFonts w:ascii="Arial" w:hAnsi="Arial" w:cs="Arial"/>
          <w:sz w:val="20"/>
          <w:szCs w:val="20"/>
          <w:lang w:val="pl-PL"/>
        </w:rPr>
        <w:t>,</w:t>
      </w:r>
    </w:p>
    <w:p w14:paraId="55C4ACCE" w14:textId="77777777"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 xml:space="preserve">- </w:t>
      </w:r>
      <w:r w:rsidRPr="00631F75">
        <w:rPr>
          <w:rFonts w:ascii="Arial" w:hAnsi="Arial" w:cs="Arial"/>
          <w:sz w:val="20"/>
          <w:szCs w:val="20"/>
        </w:rPr>
        <w:t>w tym sprzęt elektroniczny (stacjonarny i przenośny), komputerowy i biurowy rozumiany jako urządzenie elektroniczne wraz z oprogramowaniem, jeśli było ono zakupione dla tego właśnie urządzenia, oprogramowania wymienne nośniki danych i dane, sprzęt alarmowy, pomiarowy, sterujący, telefony komórkowe, sprzęt RTV, wyposażenie placówek oświatowych, w tym zbiory biblioteczne – księgozbiór oraz zbiory multimedialne</w:t>
      </w:r>
      <w:r w:rsidRPr="00631F75">
        <w:rPr>
          <w:rFonts w:ascii="Arial" w:hAnsi="Arial" w:cs="Arial"/>
          <w:sz w:val="20"/>
          <w:szCs w:val="20"/>
          <w:lang w:val="pl-PL"/>
        </w:rPr>
        <w:t>,</w:t>
      </w:r>
    </w:p>
    <w:p w14:paraId="75264F92" w14:textId="77777777"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w:t>
      </w:r>
      <w:r w:rsidRPr="00631F75">
        <w:t xml:space="preserve"> </w:t>
      </w:r>
      <w:r w:rsidRPr="00631F75">
        <w:rPr>
          <w:rFonts w:ascii="Arial" w:hAnsi="Arial" w:cs="Arial"/>
          <w:sz w:val="20"/>
          <w:szCs w:val="20"/>
          <w:lang w:val="pl-PL"/>
        </w:rPr>
        <w:t>w tym sprzęt elektroniczny przekazany w użytkowanie osobom trzecim oraz pracownikom na podstawie umów cywilno-prawnych,</w:t>
      </w:r>
    </w:p>
    <w:p w14:paraId="3C98513F" w14:textId="5A93020A"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w:t>
      </w:r>
      <w:r w:rsidRPr="00631F75">
        <w:t xml:space="preserve"> </w:t>
      </w:r>
      <w:r w:rsidRPr="00631F75">
        <w:rPr>
          <w:rFonts w:ascii="Arial" w:hAnsi="Arial" w:cs="Arial"/>
          <w:sz w:val="20"/>
          <w:szCs w:val="20"/>
          <w:lang w:val="pl-PL"/>
        </w:rPr>
        <w:t>w tym elementy wyposażenia trwale zamontowane na zewnątrz budynków i budowli,</w:t>
      </w:r>
    </w:p>
    <w:p w14:paraId="58892087" w14:textId="7A47D396"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 urządzenia i wyposażanie trwale zamontowane poza budynkami</w:t>
      </w:r>
      <w:r w:rsidR="00C56623" w:rsidRPr="00631F75">
        <w:rPr>
          <w:rFonts w:ascii="Arial" w:hAnsi="Arial" w:cs="Arial"/>
          <w:sz w:val="20"/>
          <w:szCs w:val="20"/>
          <w:lang w:val="pl-PL"/>
        </w:rPr>
        <w:t xml:space="preserve"> </w:t>
      </w:r>
      <w:r w:rsidR="00C56623" w:rsidRPr="00631F75">
        <w:rPr>
          <w:rFonts w:ascii="Arial" w:hAnsi="Arial" w:cs="Arial"/>
          <w:sz w:val="20"/>
          <w:szCs w:val="20"/>
        </w:rPr>
        <w:t>(m.in. wyposażenie placów zabaw)</w:t>
      </w:r>
      <w:r w:rsidR="00882465" w:rsidRPr="00631F75">
        <w:rPr>
          <w:rFonts w:ascii="Arial" w:hAnsi="Arial" w:cs="Arial"/>
          <w:sz w:val="20"/>
          <w:szCs w:val="20"/>
        </w:rPr>
        <w:t>,</w:t>
      </w:r>
    </w:p>
    <w:p w14:paraId="1FB1C3A5" w14:textId="77777777"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 w tym elementy wyposażenia będące roślinami, tj. krzewy, drzewa, itp.,</w:t>
      </w:r>
    </w:p>
    <w:p w14:paraId="01AB5A4D" w14:textId="77777777"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 w tym urządzenia i wyposażenie użytkowane poza budynkami oraz w trakcie transportowania na terenie RP,</w:t>
      </w:r>
    </w:p>
    <w:p w14:paraId="25B3E8C8" w14:textId="77777777"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 w tym mienie czasowo wyłączone z eksploatacji, niezainstalowane, składowane,</w:t>
      </w:r>
    </w:p>
    <w:p w14:paraId="01F60BF7" w14:textId="5DA4BC7D"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bez względu na sposób zewidencjonowania, zaksięgowania (wg KŚT, wg ksiąg inwentarzowych ilościowych lub wartościowych),</w:t>
      </w:r>
    </w:p>
    <w:p w14:paraId="37CD53F6" w14:textId="5B301773" w:rsidR="00136226" w:rsidRPr="00631F75" w:rsidRDefault="00C56623" w:rsidP="00FF5450">
      <w:pPr>
        <w:pStyle w:val="Tekstpodstawowy2"/>
        <w:ind w:left="708"/>
        <w:rPr>
          <w:rFonts w:ascii="Arial" w:hAnsi="Arial" w:cs="Arial"/>
          <w:sz w:val="20"/>
          <w:szCs w:val="20"/>
        </w:rPr>
      </w:pPr>
      <w:r w:rsidRPr="00631F75">
        <w:rPr>
          <w:rFonts w:ascii="Arial" w:hAnsi="Arial" w:cs="Arial"/>
          <w:sz w:val="20"/>
          <w:szCs w:val="20"/>
          <w:lang w:val="pl-PL"/>
        </w:rPr>
        <w:t xml:space="preserve">- </w:t>
      </w:r>
      <w:r w:rsidRPr="00631F75">
        <w:rPr>
          <w:rFonts w:ascii="Arial" w:hAnsi="Arial" w:cs="Arial"/>
          <w:sz w:val="20"/>
          <w:szCs w:val="20"/>
        </w:rPr>
        <w:t xml:space="preserve">mienie użytkowane na podstawie umów cywilnoprawnych, na podstawie których Gmina </w:t>
      </w:r>
      <w:r w:rsidRPr="00631F75">
        <w:rPr>
          <w:rFonts w:ascii="Arial" w:hAnsi="Arial" w:cs="Arial"/>
          <w:sz w:val="20"/>
          <w:szCs w:val="20"/>
          <w:lang w:val="pl-PL"/>
        </w:rPr>
        <w:t>Ryczywół</w:t>
      </w:r>
      <w:r w:rsidRPr="00631F75">
        <w:rPr>
          <w:rFonts w:ascii="Arial" w:hAnsi="Arial" w:cs="Arial"/>
          <w:sz w:val="20"/>
          <w:szCs w:val="20"/>
        </w:rPr>
        <w:t xml:space="preserve"> ponosi odpowiedzialność;</w:t>
      </w:r>
    </w:p>
    <w:p w14:paraId="50B27007" w14:textId="5FC54B1B" w:rsidR="00631F75" w:rsidRPr="00631F75" w:rsidRDefault="00631F75" w:rsidP="00631F75">
      <w:pPr>
        <w:pStyle w:val="Tekstpodstawowy2"/>
        <w:ind w:left="540"/>
        <w:rPr>
          <w:rFonts w:ascii="Arial" w:hAnsi="Arial" w:cs="Arial"/>
          <w:sz w:val="20"/>
          <w:szCs w:val="20"/>
        </w:rPr>
      </w:pPr>
      <w:r w:rsidRPr="00631F75">
        <w:rPr>
          <w:rFonts w:ascii="Arial" w:hAnsi="Arial" w:cs="Arial"/>
          <w:b/>
          <w:sz w:val="20"/>
          <w:szCs w:val="20"/>
        </w:rPr>
        <w:t xml:space="preserve">bez względu na sposób zewidencjonowania, zaksięgowania </w:t>
      </w:r>
      <w:r w:rsidRPr="00631F75">
        <w:rPr>
          <w:rFonts w:ascii="Arial" w:hAnsi="Arial" w:cs="Arial"/>
          <w:sz w:val="20"/>
          <w:szCs w:val="20"/>
          <w:lang w:val="pl-PL"/>
        </w:rPr>
        <w:t>(</w:t>
      </w:r>
      <w:r w:rsidRPr="00631F75">
        <w:rPr>
          <w:rFonts w:ascii="Arial" w:hAnsi="Arial" w:cs="Arial"/>
          <w:sz w:val="20"/>
          <w:szCs w:val="20"/>
        </w:rPr>
        <w:t>wg KŚT oraz wg ksiąg inwentarzowych ilościowych i wartościowych</w:t>
      </w:r>
      <w:r w:rsidRPr="00631F75">
        <w:rPr>
          <w:rFonts w:ascii="Arial" w:hAnsi="Arial" w:cs="Arial"/>
          <w:sz w:val="20"/>
          <w:szCs w:val="20"/>
          <w:lang w:val="pl-PL"/>
        </w:rPr>
        <w:t>)</w:t>
      </w:r>
      <w:r w:rsidRPr="00631F75">
        <w:rPr>
          <w:rFonts w:ascii="Arial" w:hAnsi="Arial" w:cs="Arial"/>
          <w:sz w:val="20"/>
          <w:szCs w:val="20"/>
        </w:rPr>
        <w:t>,</w:t>
      </w:r>
    </w:p>
    <w:p w14:paraId="5735BBE6" w14:textId="77777777" w:rsidR="00F9571B" w:rsidRPr="00FF5450" w:rsidRDefault="00F9571B" w:rsidP="00133A3F">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środki obrotowe – towary, materiały, zapasy</w:t>
      </w:r>
      <w:r w:rsidR="00FF5450">
        <w:rPr>
          <w:rFonts w:ascii="Arial" w:hAnsi="Arial" w:cs="Arial"/>
          <w:sz w:val="20"/>
          <w:szCs w:val="20"/>
          <w:lang w:val="pl-PL"/>
        </w:rPr>
        <w:t>,</w:t>
      </w:r>
    </w:p>
    <w:p w14:paraId="43765719" w14:textId="77DC27E0" w:rsidR="00FE24FB" w:rsidRPr="003E624B" w:rsidRDefault="00FE24FB" w:rsidP="00133A3F">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gotówka</w:t>
      </w:r>
      <w:r w:rsidR="00AA36F9">
        <w:rPr>
          <w:rFonts w:ascii="Arial" w:hAnsi="Arial" w:cs="Arial"/>
          <w:sz w:val="20"/>
          <w:szCs w:val="20"/>
          <w:lang w:val="pl-PL"/>
        </w:rPr>
        <w:t>.</w:t>
      </w:r>
    </w:p>
    <w:p w14:paraId="2DF8442F" w14:textId="77777777" w:rsidR="008D7403" w:rsidRPr="00E31573" w:rsidRDefault="008D7403" w:rsidP="008D7403">
      <w:pPr>
        <w:pStyle w:val="Tekstpodstawowy2"/>
        <w:rPr>
          <w:rFonts w:ascii="Arial" w:hAnsi="Arial" w:cs="Arial"/>
          <w:sz w:val="20"/>
          <w:szCs w:val="20"/>
        </w:rPr>
      </w:pPr>
    </w:p>
    <w:p w14:paraId="285C7A58" w14:textId="77777777" w:rsidR="00435F07" w:rsidRPr="00E31573" w:rsidRDefault="00435F07" w:rsidP="00435F07">
      <w:pPr>
        <w:pStyle w:val="Tekstpodstawowy2"/>
        <w:rPr>
          <w:rFonts w:ascii="Arial" w:hAnsi="Arial" w:cs="Arial"/>
          <w:sz w:val="20"/>
          <w:szCs w:val="20"/>
          <w:u w:val="single"/>
        </w:rPr>
      </w:pPr>
      <w:r w:rsidRPr="00E31573">
        <w:rPr>
          <w:rFonts w:ascii="Arial" w:hAnsi="Arial" w:cs="Arial"/>
          <w:sz w:val="20"/>
          <w:szCs w:val="20"/>
          <w:u w:val="single"/>
        </w:rPr>
        <w:t>System ubezpieczenia:</w:t>
      </w:r>
    </w:p>
    <w:p w14:paraId="7ECE4F71" w14:textId="77777777" w:rsidR="00435F07" w:rsidRPr="00E31573" w:rsidRDefault="00435F07" w:rsidP="00435F07">
      <w:pPr>
        <w:pStyle w:val="Tekstpodstawowy2"/>
        <w:rPr>
          <w:rFonts w:ascii="Arial" w:hAnsi="Arial" w:cs="Arial"/>
          <w:sz w:val="20"/>
          <w:szCs w:val="20"/>
        </w:rPr>
      </w:pPr>
      <w:r w:rsidRPr="00E31573">
        <w:rPr>
          <w:rFonts w:ascii="Arial" w:hAnsi="Arial" w:cs="Arial"/>
          <w:sz w:val="20"/>
          <w:szCs w:val="20"/>
        </w:rPr>
        <w:t>sumy stałe:</w:t>
      </w:r>
    </w:p>
    <w:p w14:paraId="4BCA9B36" w14:textId="77777777" w:rsidR="00435F07" w:rsidRDefault="00435F07"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wg wa</w:t>
      </w:r>
      <w:r w:rsidR="00F708AE" w:rsidRPr="00E31573">
        <w:rPr>
          <w:rFonts w:ascii="Arial" w:hAnsi="Arial" w:cs="Arial"/>
          <w:sz w:val="20"/>
          <w:szCs w:val="20"/>
        </w:rPr>
        <w:t>rtości odtworzeniowej: budynki,</w:t>
      </w:r>
      <w:r w:rsidR="00377F10" w:rsidRPr="00E31573">
        <w:rPr>
          <w:rFonts w:ascii="Arial" w:hAnsi="Arial" w:cs="Arial"/>
          <w:sz w:val="20"/>
          <w:szCs w:val="20"/>
        </w:rPr>
        <w:t xml:space="preserve"> </w:t>
      </w:r>
      <w:r w:rsidR="005408D8" w:rsidRPr="00E31573">
        <w:rPr>
          <w:rFonts w:ascii="Arial" w:hAnsi="Arial" w:cs="Arial"/>
          <w:sz w:val="20"/>
          <w:szCs w:val="20"/>
        </w:rPr>
        <w:t>ma</w:t>
      </w:r>
      <w:r w:rsidR="00142B75" w:rsidRPr="00E31573">
        <w:rPr>
          <w:rFonts w:ascii="Arial" w:hAnsi="Arial" w:cs="Arial"/>
          <w:sz w:val="20"/>
          <w:szCs w:val="20"/>
        </w:rPr>
        <w:t>szyny, urządzenia, wyposażenie</w:t>
      </w:r>
    </w:p>
    <w:p w14:paraId="36B13584" w14:textId="77777777" w:rsidR="00F9571B" w:rsidRPr="00E31573" w:rsidRDefault="00F9571B" w:rsidP="00F9571B">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wg wartości nabycia: środki obrotowe</w:t>
      </w:r>
    </w:p>
    <w:p w14:paraId="475EED0F" w14:textId="77777777" w:rsidR="00FE24FB" w:rsidRPr="00E31573" w:rsidRDefault="00FE24FB" w:rsidP="00133A3F">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wg wartości nominalnej: gotówka</w:t>
      </w:r>
    </w:p>
    <w:p w14:paraId="1FB925B4" w14:textId="77777777" w:rsidR="00435F07" w:rsidRPr="00E31573" w:rsidRDefault="00435F07" w:rsidP="008D7403">
      <w:pPr>
        <w:pStyle w:val="Tekstpodstawowy2"/>
        <w:rPr>
          <w:rFonts w:ascii="Arial" w:hAnsi="Arial" w:cs="Arial"/>
          <w:sz w:val="20"/>
          <w:szCs w:val="20"/>
        </w:rPr>
      </w:pPr>
      <w:r w:rsidRPr="00E31573">
        <w:rPr>
          <w:rFonts w:ascii="Arial" w:hAnsi="Arial" w:cs="Arial"/>
          <w:sz w:val="20"/>
          <w:szCs w:val="20"/>
        </w:rPr>
        <w:t>pierwsze ryzyko:</w:t>
      </w:r>
    </w:p>
    <w:p w14:paraId="1CE82849" w14:textId="77777777" w:rsidR="00435F07" w:rsidRPr="00E31573" w:rsidRDefault="00435F07"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 xml:space="preserve">wg wartości odtworzeniowej: </w:t>
      </w:r>
      <w:r w:rsidR="00FE24FB" w:rsidRPr="00E31573">
        <w:rPr>
          <w:rFonts w:ascii="Arial" w:hAnsi="Arial" w:cs="Arial"/>
          <w:sz w:val="20"/>
          <w:szCs w:val="20"/>
        </w:rPr>
        <w:t>nakłady inwestycyjne / adaptacyjne</w:t>
      </w:r>
      <w:r w:rsidRPr="00E31573">
        <w:rPr>
          <w:rFonts w:ascii="Arial" w:hAnsi="Arial" w:cs="Arial"/>
          <w:sz w:val="20"/>
          <w:szCs w:val="20"/>
        </w:rPr>
        <w:t xml:space="preserve">, </w:t>
      </w:r>
      <w:r w:rsidR="00142B75" w:rsidRPr="00E31573">
        <w:rPr>
          <w:rFonts w:ascii="Arial" w:hAnsi="Arial" w:cs="Arial"/>
          <w:sz w:val="20"/>
          <w:szCs w:val="20"/>
        </w:rPr>
        <w:t>budowle</w:t>
      </w:r>
      <w:r w:rsidR="00FE24FB">
        <w:rPr>
          <w:rFonts w:ascii="Arial" w:hAnsi="Arial" w:cs="Arial"/>
          <w:sz w:val="20"/>
          <w:szCs w:val="20"/>
          <w:lang w:val="pl-PL"/>
        </w:rPr>
        <w:t>, wiaty przystankowe</w:t>
      </w:r>
    </w:p>
    <w:p w14:paraId="115E2D59" w14:textId="77777777" w:rsidR="00BB49AB" w:rsidRPr="00E31573" w:rsidRDefault="00BB49AB" w:rsidP="00435F07">
      <w:pPr>
        <w:pStyle w:val="Tekstpodstawowy2"/>
        <w:rPr>
          <w:rFonts w:ascii="Arial" w:hAnsi="Arial" w:cs="Arial"/>
          <w:b/>
          <w:sz w:val="20"/>
          <w:szCs w:val="20"/>
        </w:rPr>
      </w:pPr>
    </w:p>
    <w:p w14:paraId="64FE64FB" w14:textId="77777777" w:rsidR="00A2544F" w:rsidRPr="00E31573" w:rsidRDefault="00A2544F" w:rsidP="00A2544F">
      <w:pPr>
        <w:jc w:val="both"/>
        <w:rPr>
          <w:rFonts w:ascii="Arial" w:hAnsi="Arial" w:cs="Arial"/>
          <w:bCs/>
          <w:sz w:val="20"/>
          <w:szCs w:val="20"/>
          <w:u w:val="single"/>
        </w:rPr>
      </w:pPr>
      <w:bookmarkStart w:id="2" w:name="_Hlk132714264"/>
      <w:r w:rsidRPr="00E31573">
        <w:rPr>
          <w:rFonts w:ascii="Arial" w:hAnsi="Arial" w:cs="Arial"/>
          <w:bCs/>
          <w:sz w:val="20"/>
          <w:szCs w:val="20"/>
          <w:u w:val="single"/>
        </w:rPr>
        <w:t>Ograniczenia odszkodowawcze</w:t>
      </w:r>
      <w:bookmarkEnd w:id="2"/>
      <w:r w:rsidRPr="00E31573">
        <w:rPr>
          <w:rFonts w:ascii="Arial" w:hAnsi="Arial" w:cs="Arial"/>
          <w:bCs/>
          <w:sz w:val="20"/>
          <w:szCs w:val="20"/>
          <w:u w:val="single"/>
        </w:rPr>
        <w:t>:</w:t>
      </w:r>
    </w:p>
    <w:p w14:paraId="0E74CD20" w14:textId="77777777" w:rsidR="00007270" w:rsidRPr="000B6C24" w:rsidRDefault="00007270" w:rsidP="00007270">
      <w:pPr>
        <w:pStyle w:val="Tekstpodstawowy3"/>
        <w:tabs>
          <w:tab w:val="left" w:pos="720"/>
          <w:tab w:val="num" w:pos="927"/>
        </w:tabs>
        <w:spacing w:line="240" w:lineRule="auto"/>
        <w:rPr>
          <w:rFonts w:ascii="Arial" w:hAnsi="Arial" w:cs="Arial"/>
          <w:sz w:val="20"/>
          <w:szCs w:val="20"/>
          <w:lang w:val="pl-PL"/>
        </w:rPr>
      </w:pPr>
      <w:r w:rsidRPr="000B6C24">
        <w:rPr>
          <w:rFonts w:ascii="Arial" w:hAnsi="Arial" w:cs="Arial"/>
          <w:sz w:val="20"/>
          <w:szCs w:val="20"/>
        </w:rPr>
        <w:t xml:space="preserve">Franszyza integralna: </w:t>
      </w:r>
      <w:r w:rsidR="00B37955" w:rsidRPr="000B6C24">
        <w:rPr>
          <w:rFonts w:ascii="Arial" w:hAnsi="Arial" w:cs="Arial"/>
          <w:sz w:val="20"/>
          <w:szCs w:val="20"/>
          <w:lang w:val="pl-PL"/>
        </w:rPr>
        <w:t>brak</w:t>
      </w:r>
    </w:p>
    <w:p w14:paraId="31EDF33B" w14:textId="77777777" w:rsidR="0041656B" w:rsidRPr="000B6C24" w:rsidRDefault="00007270" w:rsidP="00007270">
      <w:pPr>
        <w:pStyle w:val="Tekstpodstawowy3"/>
        <w:tabs>
          <w:tab w:val="left" w:pos="720"/>
          <w:tab w:val="num" w:pos="927"/>
        </w:tabs>
        <w:spacing w:line="240" w:lineRule="auto"/>
        <w:rPr>
          <w:rFonts w:ascii="Arial" w:hAnsi="Arial" w:cs="Arial"/>
          <w:sz w:val="20"/>
          <w:szCs w:val="20"/>
          <w:lang w:val="pl-PL"/>
        </w:rPr>
      </w:pPr>
      <w:r w:rsidRPr="000B6C24">
        <w:rPr>
          <w:rFonts w:ascii="Arial" w:hAnsi="Arial" w:cs="Arial"/>
          <w:sz w:val="20"/>
          <w:szCs w:val="20"/>
        </w:rPr>
        <w:t xml:space="preserve">Franszyza redukcyjna lub udział własny: </w:t>
      </w:r>
      <w:r w:rsidR="00B37955" w:rsidRPr="000B6C24">
        <w:rPr>
          <w:rFonts w:ascii="Arial" w:hAnsi="Arial" w:cs="Arial"/>
          <w:sz w:val="20"/>
          <w:szCs w:val="20"/>
          <w:lang w:val="pl-PL"/>
        </w:rPr>
        <w:t>brak</w:t>
      </w:r>
    </w:p>
    <w:p w14:paraId="1098F787" w14:textId="77777777" w:rsidR="0041656B" w:rsidRPr="000B6C24" w:rsidRDefault="0041656B" w:rsidP="00007270">
      <w:pPr>
        <w:pStyle w:val="Tekstpodstawowy3"/>
        <w:tabs>
          <w:tab w:val="left" w:pos="720"/>
          <w:tab w:val="num" w:pos="927"/>
        </w:tabs>
        <w:spacing w:line="240" w:lineRule="auto"/>
        <w:rPr>
          <w:rFonts w:ascii="Arial" w:hAnsi="Arial" w:cs="Arial"/>
          <w:i/>
          <w:iCs/>
          <w:sz w:val="20"/>
          <w:szCs w:val="20"/>
          <w:lang w:val="pl-PL"/>
        </w:rPr>
      </w:pPr>
    </w:p>
    <w:p w14:paraId="575CA865" w14:textId="77777777" w:rsidR="0041656B" w:rsidRDefault="0041656B" w:rsidP="00007270">
      <w:pPr>
        <w:pStyle w:val="Tekstpodstawowy3"/>
        <w:tabs>
          <w:tab w:val="left" w:pos="720"/>
          <w:tab w:val="num" w:pos="927"/>
        </w:tabs>
        <w:spacing w:line="240" w:lineRule="auto"/>
        <w:rPr>
          <w:rFonts w:ascii="Arial" w:hAnsi="Arial" w:cs="Arial"/>
          <w:sz w:val="20"/>
          <w:szCs w:val="20"/>
          <w:lang w:val="pl-PL"/>
        </w:rPr>
      </w:pPr>
      <w:r w:rsidRPr="000B6C24">
        <w:rPr>
          <w:rFonts w:ascii="Arial" w:hAnsi="Arial" w:cs="Arial"/>
          <w:sz w:val="20"/>
          <w:szCs w:val="20"/>
          <w:lang w:val="pl-PL"/>
        </w:rPr>
        <w:t>Wszelkie wyłączenia odpowiedzialności ogólnych warunków ubezpieczenia pozostające w sprzeczności z w/w zakresem ubezpieczenia nie znajdują zastosowania w umowie ubezpieczenia.</w:t>
      </w:r>
    </w:p>
    <w:p w14:paraId="2AB0F76D" w14:textId="77777777" w:rsidR="00214A3D" w:rsidRDefault="00214A3D" w:rsidP="00007270">
      <w:pPr>
        <w:pStyle w:val="Tekstpodstawowy3"/>
        <w:tabs>
          <w:tab w:val="left" w:pos="720"/>
          <w:tab w:val="num" w:pos="927"/>
        </w:tabs>
        <w:spacing w:line="240" w:lineRule="auto"/>
        <w:rPr>
          <w:rFonts w:ascii="Arial" w:hAnsi="Arial" w:cs="Arial"/>
          <w:sz w:val="20"/>
          <w:szCs w:val="20"/>
          <w:lang w:val="pl-PL"/>
        </w:rPr>
      </w:pPr>
    </w:p>
    <w:p w14:paraId="3B94982A" w14:textId="1EB90D44" w:rsidR="00214A3D" w:rsidRPr="00214A3D" w:rsidRDefault="00214A3D" w:rsidP="00007270">
      <w:pPr>
        <w:pStyle w:val="Tekstpodstawowy3"/>
        <w:tabs>
          <w:tab w:val="left" w:pos="720"/>
          <w:tab w:val="num" w:pos="927"/>
        </w:tabs>
        <w:spacing w:line="240" w:lineRule="auto"/>
        <w:rPr>
          <w:rFonts w:ascii="Arial" w:hAnsi="Arial" w:cs="Arial"/>
          <w:color w:val="7030A0"/>
          <w:sz w:val="20"/>
          <w:szCs w:val="20"/>
          <w:lang w:val="pl-PL"/>
        </w:rPr>
      </w:pPr>
      <w:r w:rsidRPr="00214A3D">
        <w:rPr>
          <w:rFonts w:ascii="Arial" w:hAnsi="Arial" w:cs="Arial"/>
          <w:color w:val="7030A0"/>
          <w:sz w:val="20"/>
          <w:szCs w:val="20"/>
          <w:lang w:val="pl-PL"/>
        </w:rPr>
        <w:t>Zakres terytorialny nie obejmuje Rosji, Białorusi, Ukrainy oraz państw i obszarów objętych sankcjami lub w których aktualnie toczy się konflikt zbrojny.</w:t>
      </w:r>
    </w:p>
    <w:p w14:paraId="18B506EE" w14:textId="77777777" w:rsidR="00435F07" w:rsidRPr="00E31573" w:rsidRDefault="00435F07" w:rsidP="00435F07">
      <w:pPr>
        <w:rPr>
          <w:rFonts w:ascii="Arial" w:eastAsia="Arial Unicode MS" w:hAnsi="Arial" w:cs="Arial"/>
          <w:bCs/>
          <w:sz w:val="20"/>
          <w:szCs w:val="20"/>
        </w:rPr>
      </w:pPr>
    </w:p>
    <w:p w14:paraId="73D7A2F0" w14:textId="77777777" w:rsidR="00435F07" w:rsidRPr="00E31573" w:rsidRDefault="00536F64" w:rsidP="008A4F42">
      <w:pPr>
        <w:pStyle w:val="Nagwek4"/>
        <w:spacing w:line="360" w:lineRule="auto"/>
        <w:jc w:val="left"/>
        <w:rPr>
          <w:rFonts w:ascii="Arial" w:hAnsi="Arial" w:cs="Arial"/>
          <w:bCs w:val="0"/>
          <w:sz w:val="20"/>
          <w:szCs w:val="20"/>
        </w:rPr>
      </w:pPr>
      <w:r w:rsidRPr="00E31573">
        <w:rPr>
          <w:rFonts w:ascii="Arial" w:hAnsi="Arial" w:cs="Arial"/>
          <w:bCs w:val="0"/>
          <w:sz w:val="20"/>
          <w:szCs w:val="20"/>
        </w:rPr>
        <w:t>2</w:t>
      </w:r>
      <w:r w:rsidR="00435F07" w:rsidRPr="00E31573">
        <w:rPr>
          <w:rFonts w:ascii="Arial" w:hAnsi="Arial" w:cs="Arial"/>
          <w:bCs w:val="0"/>
          <w:sz w:val="20"/>
          <w:szCs w:val="20"/>
        </w:rPr>
        <w:t xml:space="preserve">. </w:t>
      </w:r>
      <w:r w:rsidR="00435F07" w:rsidRPr="00E31573">
        <w:rPr>
          <w:rFonts w:ascii="Arial" w:hAnsi="Arial" w:cs="Arial"/>
          <w:bCs w:val="0"/>
          <w:sz w:val="20"/>
          <w:szCs w:val="20"/>
        </w:rPr>
        <w:tab/>
        <w:t>Ubezpieczenie od kradzieży z włamaniem i rabunku.</w:t>
      </w:r>
    </w:p>
    <w:p w14:paraId="3292C028" w14:textId="77777777" w:rsidR="00435F07" w:rsidRPr="00E31573" w:rsidRDefault="00435F07" w:rsidP="00435F07">
      <w:pPr>
        <w:pStyle w:val="Tekstpodstawowy2"/>
        <w:ind w:left="360"/>
        <w:rPr>
          <w:rFonts w:ascii="Arial" w:hAnsi="Arial" w:cs="Arial"/>
          <w:sz w:val="20"/>
          <w:szCs w:val="20"/>
          <w:u w:val="single"/>
        </w:rPr>
      </w:pPr>
    </w:p>
    <w:p w14:paraId="42E298D2" w14:textId="77777777" w:rsidR="00435F07" w:rsidRPr="00E31573" w:rsidRDefault="00435F07" w:rsidP="00435F07">
      <w:pPr>
        <w:pStyle w:val="Tekstpodstawowy2"/>
        <w:ind w:left="360" w:hanging="360"/>
        <w:rPr>
          <w:rFonts w:ascii="Arial" w:hAnsi="Arial" w:cs="Arial"/>
          <w:sz w:val="20"/>
          <w:szCs w:val="20"/>
          <w:u w:val="single"/>
        </w:rPr>
      </w:pPr>
      <w:r w:rsidRPr="00E31573">
        <w:rPr>
          <w:rFonts w:ascii="Arial" w:hAnsi="Arial" w:cs="Arial"/>
          <w:sz w:val="20"/>
          <w:szCs w:val="20"/>
          <w:u w:val="single"/>
        </w:rPr>
        <w:t>Zakres ubezpieczenia:</w:t>
      </w:r>
    </w:p>
    <w:p w14:paraId="0A0D8569" w14:textId="77777777" w:rsidR="00435F07" w:rsidRPr="00E31573" w:rsidRDefault="00435F07" w:rsidP="00435F07">
      <w:pPr>
        <w:jc w:val="both"/>
        <w:rPr>
          <w:rFonts w:ascii="Arial" w:hAnsi="Arial" w:cs="Arial"/>
          <w:sz w:val="20"/>
          <w:szCs w:val="20"/>
        </w:rPr>
      </w:pPr>
      <w:r w:rsidRPr="00E31573">
        <w:rPr>
          <w:rFonts w:ascii="Arial" w:hAnsi="Arial" w:cs="Arial"/>
          <w:sz w:val="20"/>
          <w:szCs w:val="20"/>
        </w:rPr>
        <w:t>Zakład ubezpieczeń odpowiada za szkody powstałe na skutek dokonania lub usiłowania dokonania kradzieży z włamaniem oraz rabunku, a także dewastacji:</w:t>
      </w:r>
    </w:p>
    <w:p w14:paraId="43C3CDCF" w14:textId="77777777" w:rsidR="00F9571B" w:rsidRPr="00E31573" w:rsidRDefault="00F9571B" w:rsidP="00F9571B">
      <w:pPr>
        <w:pStyle w:val="Nagwek"/>
        <w:numPr>
          <w:ilvl w:val="0"/>
          <w:numId w:val="4"/>
        </w:numPr>
        <w:tabs>
          <w:tab w:val="clear" w:pos="4536"/>
          <w:tab w:val="clear" w:pos="9072"/>
          <w:tab w:val="right" w:pos="540"/>
        </w:tabs>
        <w:ind w:hanging="360"/>
        <w:jc w:val="both"/>
        <w:rPr>
          <w:rFonts w:ascii="Arial" w:hAnsi="Arial" w:cs="Arial"/>
          <w:sz w:val="20"/>
          <w:szCs w:val="20"/>
        </w:rPr>
      </w:pPr>
      <w:r w:rsidRPr="00E31573">
        <w:rPr>
          <w:rFonts w:ascii="Arial" w:hAnsi="Arial" w:cs="Arial"/>
          <w:b/>
          <w:bCs/>
          <w:sz w:val="20"/>
          <w:szCs w:val="20"/>
        </w:rPr>
        <w:t>Kradzież z włamaniem</w:t>
      </w:r>
      <w:r w:rsidRPr="00E31573">
        <w:rPr>
          <w:rFonts w:ascii="Arial" w:hAnsi="Arial" w:cs="Arial"/>
          <w:sz w:val="20"/>
          <w:szCs w:val="20"/>
        </w:rPr>
        <w:t xml:space="preserve"> - </w:t>
      </w:r>
      <w:r w:rsidRPr="00A26C57">
        <w:rPr>
          <w:rFonts w:ascii="Arial" w:hAnsi="Arial" w:cs="Arial"/>
          <w:sz w:val="20"/>
          <w:szCs w:val="20"/>
        </w:rPr>
        <w:t>zabór mienia, którego sprawca dokonał lub usiłował dokonać z zamkniętego lokalu lub schowka lub samochodu po usunięciu istniejącego zabezpieczenia przy użyciu siły lub narzędzi</w:t>
      </w:r>
      <w:r w:rsidRPr="00E31573">
        <w:rPr>
          <w:rFonts w:ascii="Arial" w:hAnsi="Arial" w:cs="Arial"/>
          <w:sz w:val="20"/>
          <w:szCs w:val="20"/>
        </w:rPr>
        <w:t xml:space="preserve">, albo też w wyniku otwarcia zabezpieczenia kluczem </w:t>
      </w:r>
      <w:r w:rsidRPr="00E31573">
        <w:rPr>
          <w:rFonts w:ascii="Arial" w:hAnsi="Arial" w:cs="Arial"/>
          <w:sz w:val="20"/>
          <w:szCs w:val="20"/>
        </w:rPr>
        <w:lastRenderedPageBreak/>
        <w:t>podrobionym, dopasowanym lub oryginalnym, który zdobył przez kradzież z włamaniem z innego lokalu lub w wyniku rabunku, a także zabór mienia, dokonany przez sprawcę, który ukrył się w lokalu przed jego zamknięciem, a Ubezpieczony przy zastosowaniu należytej staranności, nie mógł ujawnić tego faktu, a sprawca pozostawił ślady, które mogą być użyte jako środki dowodowe</w:t>
      </w:r>
      <w:r w:rsidR="008C5F06">
        <w:rPr>
          <w:rFonts w:ascii="Arial" w:hAnsi="Arial" w:cs="Arial"/>
          <w:sz w:val="20"/>
          <w:szCs w:val="20"/>
          <w:lang w:val="pl-PL"/>
        </w:rPr>
        <w:t xml:space="preserve">; </w:t>
      </w:r>
      <w:r w:rsidR="008C5F06" w:rsidRPr="00C914FB">
        <w:rPr>
          <w:rFonts w:ascii="Arial" w:hAnsi="Arial" w:cs="Arial"/>
          <w:sz w:val="20"/>
          <w:szCs w:val="20"/>
          <w:lang w:val="pl-PL"/>
        </w:rPr>
        <w:t>oraz zabór mienia znajdującego się na zewnątrz budynku, pod warunkiem pozostawienia przez sprawcę śladów w miejscu dokonania kradzieży</w:t>
      </w:r>
      <w:r w:rsidRPr="00E31573">
        <w:rPr>
          <w:rFonts w:ascii="Arial" w:hAnsi="Arial" w:cs="Arial"/>
          <w:sz w:val="20"/>
          <w:szCs w:val="20"/>
        </w:rPr>
        <w:t xml:space="preserve">. </w:t>
      </w:r>
      <w:r w:rsidRPr="00E31573">
        <w:rPr>
          <w:rFonts w:ascii="Arial" w:hAnsi="Arial" w:cs="Arial"/>
          <w:sz w:val="20"/>
          <w:szCs w:val="20"/>
          <w:u w:val="single"/>
        </w:rPr>
        <w:t>Przez zabezpieczenie drzwi należy rozumieć jeden sprawny zamek patentowy lub samochodowy lub kłódkę. Przez zabezpieczenie otworów okiennych należy rozumieć poprawnie osadzone, zamknięte okna, nie dające się otworzyć z zewnątrz bez pozostawienia śladów.</w:t>
      </w:r>
    </w:p>
    <w:p w14:paraId="49BB4EAC" w14:textId="77777777" w:rsidR="00435F07" w:rsidRPr="00E31573" w:rsidRDefault="00435F07" w:rsidP="009C370F">
      <w:pPr>
        <w:pStyle w:val="Nagwek"/>
        <w:numPr>
          <w:ilvl w:val="0"/>
          <w:numId w:val="4"/>
        </w:numPr>
        <w:tabs>
          <w:tab w:val="clear" w:pos="4536"/>
          <w:tab w:val="clear" w:pos="9072"/>
          <w:tab w:val="right" w:pos="540"/>
        </w:tabs>
        <w:ind w:hanging="360"/>
        <w:jc w:val="both"/>
        <w:rPr>
          <w:rFonts w:ascii="Arial" w:hAnsi="Arial" w:cs="Arial"/>
          <w:sz w:val="20"/>
          <w:szCs w:val="20"/>
        </w:rPr>
      </w:pPr>
      <w:r w:rsidRPr="00E31573">
        <w:rPr>
          <w:rFonts w:ascii="Arial" w:hAnsi="Arial" w:cs="Arial"/>
          <w:b/>
          <w:bCs/>
          <w:sz w:val="20"/>
          <w:szCs w:val="20"/>
        </w:rPr>
        <w:t>Rabunek</w:t>
      </w:r>
      <w:r w:rsidRPr="00E31573">
        <w:rPr>
          <w:rFonts w:ascii="Arial" w:hAnsi="Arial" w:cs="Arial"/>
          <w:sz w:val="20"/>
          <w:szCs w:val="20"/>
        </w:rPr>
        <w:t xml:space="preserve"> - zabór lub próba zaboru ubezpieczonego mienia przy użyciu przemocy fizycznej lub groźby, jej natychmiastowego użycia w stosunku do ubezpieczonego lub osób przez niego zatrudnionych, doprowadzając je do stanu nieprzytomności lub bezbronności, bądź doprowadzając do lokalu, schowka lub pojazdu osobę posiadającą klucze i zmuszając ją do otworzenia albo otwarcia kluczami zrabowanymi (również podczas przewożenia, przenoszenia mienia pomiędzy lokalizacjami oraz </w:t>
      </w:r>
      <w:r w:rsidRPr="00E31573">
        <w:rPr>
          <w:rFonts w:ascii="Arial" w:hAnsi="Arial" w:cs="Arial"/>
          <w:bCs/>
          <w:sz w:val="20"/>
          <w:szCs w:val="20"/>
        </w:rPr>
        <w:t>użytkowania mienia poza lokalizacjami)</w:t>
      </w:r>
      <w:r w:rsidRPr="00E31573">
        <w:rPr>
          <w:rFonts w:ascii="Arial" w:hAnsi="Arial" w:cs="Arial"/>
          <w:sz w:val="20"/>
          <w:szCs w:val="20"/>
        </w:rPr>
        <w:t xml:space="preserve">. </w:t>
      </w:r>
    </w:p>
    <w:p w14:paraId="31C5F979" w14:textId="77777777" w:rsidR="00435F07" w:rsidRPr="00E31573" w:rsidRDefault="00435F07" w:rsidP="009C370F">
      <w:pPr>
        <w:pStyle w:val="Nagwek"/>
        <w:numPr>
          <w:ilvl w:val="0"/>
          <w:numId w:val="4"/>
        </w:numPr>
        <w:tabs>
          <w:tab w:val="clear" w:pos="4536"/>
          <w:tab w:val="clear" w:pos="9072"/>
          <w:tab w:val="right" w:pos="540"/>
        </w:tabs>
        <w:ind w:hanging="360"/>
        <w:jc w:val="both"/>
        <w:rPr>
          <w:rFonts w:ascii="Arial" w:hAnsi="Arial" w:cs="Arial"/>
          <w:sz w:val="20"/>
          <w:szCs w:val="20"/>
          <w:u w:val="single"/>
        </w:rPr>
      </w:pPr>
      <w:r w:rsidRPr="00E31573">
        <w:rPr>
          <w:rFonts w:ascii="Arial" w:hAnsi="Arial" w:cs="Arial"/>
          <w:b/>
          <w:sz w:val="20"/>
          <w:szCs w:val="20"/>
        </w:rPr>
        <w:t>Dewastacja</w:t>
      </w:r>
      <w:r w:rsidRPr="00E31573">
        <w:rPr>
          <w:rFonts w:ascii="Arial" w:hAnsi="Arial" w:cs="Arial"/>
          <w:sz w:val="20"/>
          <w:szCs w:val="20"/>
        </w:rPr>
        <w:t xml:space="preserve"> - </w:t>
      </w:r>
      <w:r w:rsidRPr="00E31573">
        <w:rPr>
          <w:rFonts w:ascii="Arial" w:hAnsi="Arial" w:cs="Arial"/>
          <w:bCs/>
          <w:sz w:val="20"/>
          <w:szCs w:val="20"/>
        </w:rPr>
        <w:t>rozmyślne</w:t>
      </w:r>
      <w:r w:rsidRPr="00E31573">
        <w:rPr>
          <w:rFonts w:ascii="Arial" w:hAnsi="Arial" w:cs="Arial"/>
          <w:bCs/>
          <w:i/>
          <w:sz w:val="20"/>
          <w:szCs w:val="20"/>
        </w:rPr>
        <w:t xml:space="preserve"> </w:t>
      </w:r>
      <w:r w:rsidRPr="00E31573">
        <w:rPr>
          <w:rFonts w:ascii="Arial" w:hAnsi="Arial" w:cs="Arial"/>
          <w:bCs/>
          <w:sz w:val="20"/>
          <w:szCs w:val="20"/>
        </w:rPr>
        <w:t>uszkodzenie, zabrudzenie lub zniszczenie ubezpieczonego mienia przez osoby trzecie, które uzyskały do niego dostęp na skutek kradzieży z włamaniem i rabunku lub próby kradzieży z włamaniem i rabunku.</w:t>
      </w:r>
    </w:p>
    <w:p w14:paraId="13005A65" w14:textId="77777777" w:rsidR="008D26DE" w:rsidRPr="00AE5268" w:rsidRDefault="00A2544F" w:rsidP="008D26DE">
      <w:pPr>
        <w:pStyle w:val="Nagwek"/>
        <w:numPr>
          <w:ilvl w:val="0"/>
          <w:numId w:val="4"/>
        </w:numPr>
        <w:tabs>
          <w:tab w:val="clear" w:pos="4536"/>
          <w:tab w:val="clear" w:pos="9072"/>
          <w:tab w:val="right" w:pos="540"/>
        </w:tabs>
        <w:ind w:hanging="360"/>
        <w:jc w:val="both"/>
        <w:rPr>
          <w:rFonts w:ascii="Arial" w:hAnsi="Arial" w:cs="Arial"/>
          <w:sz w:val="20"/>
          <w:szCs w:val="20"/>
          <w:u w:val="single"/>
        </w:rPr>
      </w:pPr>
      <w:r w:rsidRPr="00E31573">
        <w:rPr>
          <w:rFonts w:ascii="Arial" w:hAnsi="Arial" w:cs="Arial"/>
          <w:b/>
          <w:sz w:val="20"/>
        </w:rPr>
        <w:t xml:space="preserve">Kradzież zwykła </w:t>
      </w:r>
      <w:r w:rsidRPr="00E31573">
        <w:rPr>
          <w:rFonts w:ascii="Arial" w:hAnsi="Arial" w:cs="Arial"/>
          <w:sz w:val="20"/>
        </w:rPr>
        <w:t xml:space="preserve">- zabór mienia w celu jego przywłaszczenia nie pozostawiający widocznych śladów włamania z niezabezpieczonego lokalu, schowka lub samochodu, </w:t>
      </w:r>
      <w:r w:rsidRPr="00E31573">
        <w:rPr>
          <w:rFonts w:ascii="Arial" w:hAnsi="Arial" w:cs="Arial"/>
          <w:sz w:val="20"/>
        </w:rPr>
        <w:br/>
        <w:t xml:space="preserve">o którym powiadomiono Policję w ciągu 24 godz. od powzięcia informacji o zdarzeniu; </w:t>
      </w:r>
      <w:proofErr w:type="spellStart"/>
      <w:r w:rsidRPr="00E31573">
        <w:rPr>
          <w:rFonts w:ascii="Arial" w:hAnsi="Arial" w:cs="Arial"/>
          <w:sz w:val="20"/>
        </w:rPr>
        <w:t>podlimit</w:t>
      </w:r>
      <w:proofErr w:type="spellEnd"/>
      <w:r w:rsidRPr="00E31573">
        <w:rPr>
          <w:rFonts w:ascii="Arial" w:hAnsi="Arial" w:cs="Arial"/>
          <w:sz w:val="20"/>
        </w:rPr>
        <w:t xml:space="preserve">  </w:t>
      </w:r>
      <w:r w:rsidRPr="00E31573">
        <w:rPr>
          <w:rFonts w:ascii="Arial" w:hAnsi="Arial" w:cs="Arial"/>
          <w:b/>
          <w:sz w:val="20"/>
        </w:rPr>
        <w:t>5 000 PLN</w:t>
      </w:r>
      <w:r w:rsidRPr="00E31573">
        <w:rPr>
          <w:rFonts w:ascii="Arial" w:hAnsi="Arial" w:cs="Arial"/>
          <w:sz w:val="20"/>
        </w:rPr>
        <w:t xml:space="preserve"> na jedno i wszystkie zdarzenia</w:t>
      </w:r>
      <w:r w:rsidR="008C5F06">
        <w:rPr>
          <w:rFonts w:ascii="Arial" w:hAnsi="Arial" w:cs="Arial"/>
          <w:sz w:val="20"/>
          <w:szCs w:val="20"/>
          <w:lang w:val="pl-PL"/>
        </w:rPr>
        <w:t xml:space="preserve"> (</w:t>
      </w:r>
      <w:r w:rsidR="008C5F06" w:rsidRPr="00AE5268">
        <w:rPr>
          <w:rFonts w:ascii="Arial" w:hAnsi="Arial" w:cs="Arial"/>
          <w:sz w:val="20"/>
          <w:szCs w:val="20"/>
          <w:lang w:val="pl-PL"/>
        </w:rPr>
        <w:t xml:space="preserve">postanowienia odmienne w Zakresie </w:t>
      </w:r>
      <w:proofErr w:type="spellStart"/>
      <w:r w:rsidR="008C5F06" w:rsidRPr="00AE5268">
        <w:rPr>
          <w:rFonts w:ascii="Arial" w:hAnsi="Arial" w:cs="Arial"/>
          <w:sz w:val="20"/>
          <w:szCs w:val="20"/>
          <w:lang w:val="pl-PL"/>
        </w:rPr>
        <w:t>ryzyk</w:t>
      </w:r>
      <w:proofErr w:type="spellEnd"/>
      <w:r w:rsidR="008C5F06" w:rsidRPr="00AE5268">
        <w:rPr>
          <w:rFonts w:ascii="Arial" w:hAnsi="Arial" w:cs="Arial"/>
          <w:sz w:val="20"/>
          <w:szCs w:val="20"/>
          <w:lang w:val="pl-PL"/>
        </w:rPr>
        <w:t xml:space="preserve"> dodatkowych podlegających ocenie przez zamawiającego).</w:t>
      </w:r>
    </w:p>
    <w:p w14:paraId="0F989A74" w14:textId="77777777" w:rsidR="00435F07" w:rsidRPr="00E31573" w:rsidRDefault="00435F07" w:rsidP="00435F07">
      <w:pPr>
        <w:ind w:left="360"/>
        <w:rPr>
          <w:rFonts w:ascii="Arial" w:hAnsi="Arial" w:cs="Arial"/>
          <w:bCs/>
          <w:sz w:val="20"/>
          <w:szCs w:val="20"/>
          <w:u w:val="single"/>
        </w:rPr>
      </w:pPr>
    </w:p>
    <w:p w14:paraId="6C6A0BBC" w14:textId="77777777" w:rsidR="008C5F06" w:rsidRDefault="00435F07" w:rsidP="00435F07">
      <w:pPr>
        <w:ind w:left="360" w:hanging="360"/>
        <w:rPr>
          <w:rFonts w:ascii="Arial" w:hAnsi="Arial" w:cs="Arial"/>
          <w:bCs/>
          <w:sz w:val="20"/>
          <w:szCs w:val="20"/>
        </w:rPr>
      </w:pPr>
      <w:r w:rsidRPr="00E31573">
        <w:rPr>
          <w:rFonts w:ascii="Arial" w:hAnsi="Arial" w:cs="Arial"/>
          <w:bCs/>
          <w:sz w:val="20"/>
          <w:szCs w:val="20"/>
          <w:u w:val="single"/>
        </w:rPr>
        <w:t xml:space="preserve">Koszty dodatkowe: </w:t>
      </w:r>
    </w:p>
    <w:p w14:paraId="3B5122F5" w14:textId="77777777" w:rsidR="00435F07" w:rsidRPr="00E31573" w:rsidRDefault="008C5F06" w:rsidP="00435F07">
      <w:pPr>
        <w:ind w:left="360" w:hanging="360"/>
        <w:rPr>
          <w:rFonts w:ascii="Arial" w:hAnsi="Arial" w:cs="Arial"/>
          <w:bCs/>
          <w:sz w:val="20"/>
          <w:szCs w:val="20"/>
        </w:rPr>
      </w:pPr>
      <w:r>
        <w:rPr>
          <w:rFonts w:ascii="Arial" w:hAnsi="Arial" w:cs="Arial"/>
          <w:bCs/>
          <w:sz w:val="20"/>
          <w:szCs w:val="20"/>
        </w:rPr>
        <w:t>N</w:t>
      </w:r>
      <w:r w:rsidR="00435F07" w:rsidRPr="00E31573">
        <w:rPr>
          <w:rFonts w:ascii="Arial" w:hAnsi="Arial" w:cs="Arial"/>
          <w:bCs/>
          <w:sz w:val="20"/>
          <w:szCs w:val="20"/>
        </w:rPr>
        <w:t>iezależnie od odszkodowania zakład ubezpiec</w:t>
      </w:r>
      <w:r w:rsidR="005033CA" w:rsidRPr="00E31573">
        <w:rPr>
          <w:rFonts w:ascii="Arial" w:hAnsi="Arial" w:cs="Arial"/>
          <w:bCs/>
          <w:sz w:val="20"/>
          <w:szCs w:val="20"/>
        </w:rPr>
        <w:t>zeń pokryje koszty dodatkowe</w:t>
      </w:r>
      <w:r w:rsidR="00435F07" w:rsidRPr="00E31573">
        <w:rPr>
          <w:rFonts w:ascii="Arial" w:hAnsi="Arial" w:cs="Arial"/>
          <w:bCs/>
          <w:sz w:val="20"/>
          <w:szCs w:val="20"/>
        </w:rPr>
        <w:t>:</w:t>
      </w:r>
    </w:p>
    <w:p w14:paraId="32B6EDFE" w14:textId="77777777" w:rsidR="00435F07" w:rsidRPr="00E31573" w:rsidRDefault="00435F07" w:rsidP="00133A3F">
      <w:pPr>
        <w:pStyle w:val="Tekstpodstawowy21"/>
        <w:numPr>
          <w:ilvl w:val="3"/>
          <w:numId w:val="6"/>
        </w:numPr>
        <w:tabs>
          <w:tab w:val="clear" w:pos="2880"/>
          <w:tab w:val="num" w:pos="360"/>
        </w:tabs>
        <w:ind w:left="360"/>
        <w:rPr>
          <w:rFonts w:ascii="Arial" w:hAnsi="Arial" w:cs="Arial"/>
          <w:sz w:val="20"/>
        </w:rPr>
      </w:pPr>
      <w:r w:rsidRPr="00E31573">
        <w:rPr>
          <w:rFonts w:ascii="Arial" w:hAnsi="Arial" w:cs="Arial"/>
          <w:sz w:val="20"/>
        </w:rPr>
        <w:t>koszty uprzątnięcia pozostałości po szkodzie,</w:t>
      </w:r>
    </w:p>
    <w:p w14:paraId="2ED4ECB6" w14:textId="77777777" w:rsidR="00435F07" w:rsidRPr="00AE5268" w:rsidRDefault="00435F07" w:rsidP="00133A3F">
      <w:pPr>
        <w:pStyle w:val="Tekstpodstawowy21"/>
        <w:numPr>
          <w:ilvl w:val="3"/>
          <w:numId w:val="6"/>
        </w:numPr>
        <w:tabs>
          <w:tab w:val="clear" w:pos="2880"/>
          <w:tab w:val="num" w:pos="360"/>
        </w:tabs>
        <w:ind w:left="360"/>
        <w:rPr>
          <w:rFonts w:ascii="Arial" w:hAnsi="Arial" w:cs="Arial"/>
          <w:sz w:val="20"/>
        </w:rPr>
      </w:pPr>
      <w:r w:rsidRPr="00AE5268">
        <w:rPr>
          <w:rFonts w:ascii="Arial" w:hAnsi="Arial" w:cs="Arial"/>
          <w:sz w:val="20"/>
        </w:rPr>
        <w:t>koszty naprawy zabezpieczeń, w tym uszkodzonych drzwi i okien.</w:t>
      </w:r>
    </w:p>
    <w:p w14:paraId="3989C7E0" w14:textId="77777777" w:rsidR="008C5F06" w:rsidRPr="00AE5268" w:rsidRDefault="008C5F06" w:rsidP="00133A3F">
      <w:pPr>
        <w:pStyle w:val="Tekstpodstawowy21"/>
        <w:numPr>
          <w:ilvl w:val="3"/>
          <w:numId w:val="6"/>
        </w:numPr>
        <w:tabs>
          <w:tab w:val="clear" w:pos="2880"/>
          <w:tab w:val="num" w:pos="360"/>
        </w:tabs>
        <w:ind w:left="360"/>
        <w:rPr>
          <w:rFonts w:ascii="Arial" w:hAnsi="Arial" w:cs="Arial"/>
          <w:sz w:val="20"/>
        </w:rPr>
      </w:pPr>
      <w:r w:rsidRPr="00AE5268">
        <w:rPr>
          <w:rFonts w:ascii="Arial" w:hAnsi="Arial" w:cs="Arial"/>
          <w:sz w:val="20"/>
        </w:rPr>
        <w:t>koszty wynagrodzenia rzeczoznawców powołanych za zgodą zakładu ubezpieczeń, w celu ustalenia okoliczności bądź rozmiaru szkody,</w:t>
      </w:r>
    </w:p>
    <w:p w14:paraId="75C5BA55" w14:textId="77777777" w:rsidR="008C5F06" w:rsidRPr="00AE5268" w:rsidRDefault="008C5F06" w:rsidP="00133A3F">
      <w:pPr>
        <w:pStyle w:val="Tekstpodstawowy21"/>
        <w:numPr>
          <w:ilvl w:val="3"/>
          <w:numId w:val="6"/>
        </w:numPr>
        <w:tabs>
          <w:tab w:val="clear" w:pos="2880"/>
          <w:tab w:val="num" w:pos="360"/>
        </w:tabs>
        <w:ind w:left="360"/>
        <w:rPr>
          <w:rFonts w:ascii="Arial" w:hAnsi="Arial" w:cs="Arial"/>
          <w:sz w:val="20"/>
        </w:rPr>
      </w:pPr>
      <w:r w:rsidRPr="00AE5268">
        <w:rPr>
          <w:rFonts w:ascii="Arial" w:hAnsi="Arial" w:cs="Arial"/>
          <w:sz w:val="20"/>
        </w:rPr>
        <w:t>koszty postępowania komorniczego, wynikłe z powodu nieterminowego spełnienia świadczeń przez zakład ubezpieczeń na rzecz poszkodowanych.</w:t>
      </w:r>
    </w:p>
    <w:p w14:paraId="3D8A468A" w14:textId="77777777" w:rsidR="00435F07" w:rsidRPr="00E31573" w:rsidRDefault="00435F07" w:rsidP="00435F07">
      <w:pPr>
        <w:pStyle w:val="Tekstpodstawowy21"/>
        <w:rPr>
          <w:rFonts w:ascii="Arial" w:hAnsi="Arial" w:cs="Arial"/>
          <w:sz w:val="20"/>
        </w:rPr>
      </w:pPr>
    </w:p>
    <w:p w14:paraId="7CC0F91E" w14:textId="70935661" w:rsidR="00435F07" w:rsidRPr="00E31573" w:rsidRDefault="00435F07" w:rsidP="00435F07">
      <w:pPr>
        <w:pStyle w:val="Tekstpodstawowy21"/>
        <w:rPr>
          <w:rFonts w:ascii="Arial" w:hAnsi="Arial" w:cs="Arial"/>
          <w:sz w:val="20"/>
        </w:rPr>
      </w:pPr>
      <w:r w:rsidRPr="00E31573">
        <w:rPr>
          <w:rFonts w:ascii="Arial" w:hAnsi="Arial" w:cs="Arial"/>
          <w:sz w:val="20"/>
        </w:rPr>
        <w:t xml:space="preserve">Limit na koszty dodatkowe </w:t>
      </w:r>
      <w:r w:rsidR="005033CA" w:rsidRPr="00E31573">
        <w:rPr>
          <w:rFonts w:ascii="Arial" w:hAnsi="Arial" w:cs="Arial"/>
          <w:sz w:val="20"/>
        </w:rPr>
        <w:t>–</w:t>
      </w:r>
      <w:r w:rsidRPr="00E31573">
        <w:rPr>
          <w:rFonts w:ascii="Arial" w:hAnsi="Arial" w:cs="Arial"/>
          <w:sz w:val="20"/>
        </w:rPr>
        <w:t xml:space="preserve"> </w:t>
      </w:r>
      <w:r w:rsidR="00484124">
        <w:rPr>
          <w:rFonts w:ascii="Arial" w:hAnsi="Arial" w:cs="Arial"/>
          <w:sz w:val="20"/>
        </w:rPr>
        <w:t>3</w:t>
      </w:r>
      <w:r w:rsidR="008466E2" w:rsidRPr="00E31573">
        <w:rPr>
          <w:rFonts w:ascii="Arial" w:hAnsi="Arial" w:cs="Arial"/>
          <w:sz w:val="20"/>
        </w:rPr>
        <w:t>0</w:t>
      </w:r>
      <w:r w:rsidR="00730CF2" w:rsidRPr="00E31573">
        <w:rPr>
          <w:rFonts w:ascii="Arial" w:hAnsi="Arial" w:cs="Arial"/>
          <w:sz w:val="20"/>
        </w:rPr>
        <w:t> </w:t>
      </w:r>
      <w:r w:rsidR="005033CA" w:rsidRPr="00E31573">
        <w:rPr>
          <w:rFonts w:ascii="Arial" w:hAnsi="Arial" w:cs="Arial"/>
          <w:sz w:val="20"/>
        </w:rPr>
        <w:t>0</w:t>
      </w:r>
      <w:r w:rsidRPr="00E31573">
        <w:rPr>
          <w:rFonts w:ascii="Arial" w:hAnsi="Arial" w:cs="Arial"/>
          <w:sz w:val="20"/>
        </w:rPr>
        <w:t>00</w:t>
      </w:r>
      <w:r w:rsidR="00730CF2" w:rsidRPr="00E31573">
        <w:rPr>
          <w:rFonts w:ascii="Arial" w:hAnsi="Arial" w:cs="Arial"/>
          <w:sz w:val="20"/>
        </w:rPr>
        <w:t>,00</w:t>
      </w:r>
      <w:r w:rsidRPr="00E31573">
        <w:rPr>
          <w:rFonts w:ascii="Arial" w:hAnsi="Arial" w:cs="Arial"/>
          <w:sz w:val="20"/>
        </w:rPr>
        <w:t xml:space="preserve"> PLN na jedno i wszystkie zdarzenia </w:t>
      </w:r>
      <w:r w:rsidR="008466E2" w:rsidRPr="00E31573">
        <w:rPr>
          <w:rFonts w:ascii="Arial" w:hAnsi="Arial" w:cs="Arial"/>
          <w:sz w:val="20"/>
        </w:rPr>
        <w:t>bez względu na wartość szkody</w:t>
      </w:r>
      <w:r w:rsidR="00945570">
        <w:rPr>
          <w:rFonts w:ascii="Arial" w:hAnsi="Arial" w:cs="Arial"/>
          <w:sz w:val="20"/>
        </w:rPr>
        <w:t>.</w:t>
      </w:r>
    </w:p>
    <w:p w14:paraId="1221DDB3" w14:textId="77777777" w:rsidR="00435F07" w:rsidRPr="00E31573" w:rsidRDefault="00435F07" w:rsidP="00435F07">
      <w:pPr>
        <w:rPr>
          <w:rFonts w:ascii="Arial" w:hAnsi="Arial" w:cs="Arial"/>
          <w:bCs/>
          <w:sz w:val="20"/>
          <w:szCs w:val="20"/>
          <w:u w:val="single"/>
        </w:rPr>
      </w:pPr>
    </w:p>
    <w:p w14:paraId="3842E1C9" w14:textId="77777777" w:rsidR="00435F07" w:rsidRPr="00E31573" w:rsidRDefault="00435F07" w:rsidP="00435F07">
      <w:pPr>
        <w:rPr>
          <w:rFonts w:ascii="Arial" w:hAnsi="Arial" w:cs="Arial"/>
          <w:bCs/>
          <w:sz w:val="20"/>
          <w:szCs w:val="20"/>
        </w:rPr>
      </w:pPr>
      <w:r w:rsidRPr="00E31573">
        <w:rPr>
          <w:rFonts w:ascii="Arial" w:hAnsi="Arial" w:cs="Arial"/>
          <w:bCs/>
          <w:sz w:val="20"/>
          <w:szCs w:val="20"/>
          <w:u w:val="single"/>
        </w:rPr>
        <w:t>Przedmiot ubezpieczenia:</w:t>
      </w:r>
    </w:p>
    <w:p w14:paraId="18D12340" w14:textId="77777777" w:rsidR="00AC6B87" w:rsidRPr="00631F75" w:rsidRDefault="00AC6B87" w:rsidP="00AC6B87">
      <w:pPr>
        <w:pStyle w:val="Tekstpodstawowy2"/>
        <w:numPr>
          <w:ilvl w:val="0"/>
          <w:numId w:val="9"/>
        </w:numPr>
        <w:tabs>
          <w:tab w:val="num" w:pos="540"/>
        </w:tabs>
        <w:ind w:left="540"/>
        <w:rPr>
          <w:rFonts w:ascii="Arial" w:hAnsi="Arial" w:cs="Arial"/>
          <w:sz w:val="20"/>
          <w:szCs w:val="20"/>
        </w:rPr>
      </w:pPr>
      <w:r w:rsidRPr="00631F75">
        <w:rPr>
          <w:rFonts w:ascii="Arial" w:hAnsi="Arial" w:cs="Arial"/>
          <w:sz w:val="20"/>
          <w:szCs w:val="20"/>
          <w:lang w:val="pl-PL"/>
        </w:rPr>
        <w:t xml:space="preserve">maszyny urządzenia, wyposażenie rozumiane jako wszelkie mienie nie będące budynkiem oraz budowlą (grupy 3-8, bez pojazdów mechanicznych KŚT oraz mienie nie widniejące w wykazie środków trwałych) w tym mienie </w:t>
      </w:r>
      <w:proofErr w:type="spellStart"/>
      <w:r w:rsidRPr="00631F75">
        <w:rPr>
          <w:rFonts w:ascii="Arial" w:hAnsi="Arial" w:cs="Arial"/>
          <w:sz w:val="20"/>
          <w:szCs w:val="20"/>
          <w:lang w:val="pl-PL"/>
        </w:rPr>
        <w:t>niskocenne</w:t>
      </w:r>
      <w:proofErr w:type="spellEnd"/>
      <w:r w:rsidRPr="00631F75">
        <w:rPr>
          <w:rFonts w:ascii="Arial" w:hAnsi="Arial" w:cs="Arial"/>
          <w:sz w:val="20"/>
          <w:szCs w:val="20"/>
          <w:lang w:val="pl-PL"/>
        </w:rPr>
        <w:t>,</w:t>
      </w:r>
    </w:p>
    <w:p w14:paraId="2A4214D6"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 xml:space="preserve">- </w:t>
      </w:r>
      <w:r w:rsidRPr="00631F75">
        <w:rPr>
          <w:rFonts w:ascii="Arial" w:hAnsi="Arial" w:cs="Arial"/>
          <w:sz w:val="20"/>
          <w:szCs w:val="20"/>
        </w:rPr>
        <w:t>w tym sprzęt elektroniczny (stacjonarny i przenośny), komputerowy i biurowy rozumiany jako urządzenie elektroniczne wraz z oprogramowaniem, jeśli było ono zakupione dla tego właśnie urządzenia, oprogramowania wymienne nośniki danych i dane, sprzęt alarmowy, pomiarowy, sterujący, telefony komórkowe, sprzęt RTV, wyposażenie placówek oświatowych, w tym zbiory biblioteczne – księgozbiór oraz zbiory multimedialne</w:t>
      </w:r>
      <w:r w:rsidRPr="00631F75">
        <w:rPr>
          <w:rFonts w:ascii="Arial" w:hAnsi="Arial" w:cs="Arial"/>
          <w:sz w:val="20"/>
          <w:szCs w:val="20"/>
          <w:lang w:val="pl-PL"/>
        </w:rPr>
        <w:t>,</w:t>
      </w:r>
    </w:p>
    <w:p w14:paraId="44260D44"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w:t>
      </w:r>
      <w:r w:rsidRPr="00631F75">
        <w:t xml:space="preserve"> </w:t>
      </w:r>
      <w:r w:rsidRPr="00631F75">
        <w:rPr>
          <w:rFonts w:ascii="Arial" w:hAnsi="Arial" w:cs="Arial"/>
          <w:sz w:val="20"/>
          <w:szCs w:val="20"/>
          <w:lang w:val="pl-PL"/>
        </w:rPr>
        <w:t>w tym sprzęt elektroniczny przekazany w użytkowanie osobom trzecim oraz pracownikom na podstawie umów cywilno-prawnych,</w:t>
      </w:r>
    </w:p>
    <w:p w14:paraId="02D7B409"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w:t>
      </w:r>
      <w:r w:rsidRPr="00631F75">
        <w:t xml:space="preserve"> </w:t>
      </w:r>
      <w:r w:rsidRPr="00631F75">
        <w:rPr>
          <w:rFonts w:ascii="Arial" w:hAnsi="Arial" w:cs="Arial"/>
          <w:sz w:val="20"/>
          <w:szCs w:val="20"/>
          <w:lang w:val="pl-PL"/>
        </w:rPr>
        <w:t>w tym elementy wyposażenia trwale zamontowane na zewnątrz budynków i budowli,</w:t>
      </w:r>
    </w:p>
    <w:p w14:paraId="282277F1"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 xml:space="preserve">- urządzenia i wyposażanie trwale zamontowane poza budynkami </w:t>
      </w:r>
      <w:r w:rsidRPr="00631F75">
        <w:rPr>
          <w:rFonts w:ascii="Arial" w:hAnsi="Arial" w:cs="Arial"/>
          <w:sz w:val="20"/>
          <w:szCs w:val="20"/>
        </w:rPr>
        <w:t>(m.in. wyposażenie placów zabaw),</w:t>
      </w:r>
    </w:p>
    <w:p w14:paraId="4D6014A5"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 w tym elementy wyposażenia będące roślinami, tj. krzewy, drzewa, itp.,</w:t>
      </w:r>
    </w:p>
    <w:p w14:paraId="7A04E258"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 w tym urządzenia i wyposażenie użytkowane poza budynkami oraz w trakcie transportowania na terenie RP,</w:t>
      </w:r>
    </w:p>
    <w:p w14:paraId="286C3318"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 w tym mienie czasowo wyłączone z eksploatacji, niezainstalowane, składowane,</w:t>
      </w:r>
    </w:p>
    <w:p w14:paraId="59F0F390"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bez względu na sposób zewidencjonowania, zaksięgowania (wg KŚT, wg ksiąg inwentarzowych ilościowych lub wartościowych),</w:t>
      </w:r>
    </w:p>
    <w:p w14:paraId="0BBCBEF8" w14:textId="77777777" w:rsidR="00AC6B87" w:rsidRPr="00631F75" w:rsidRDefault="00AC6B87" w:rsidP="00AC6B87">
      <w:pPr>
        <w:pStyle w:val="Tekstpodstawowy2"/>
        <w:ind w:left="708"/>
        <w:rPr>
          <w:rFonts w:ascii="Arial" w:hAnsi="Arial" w:cs="Arial"/>
          <w:sz w:val="20"/>
          <w:szCs w:val="20"/>
        </w:rPr>
      </w:pPr>
      <w:r w:rsidRPr="00631F75">
        <w:rPr>
          <w:rFonts w:ascii="Arial" w:hAnsi="Arial" w:cs="Arial"/>
          <w:sz w:val="20"/>
          <w:szCs w:val="20"/>
          <w:lang w:val="pl-PL"/>
        </w:rPr>
        <w:t xml:space="preserve">- </w:t>
      </w:r>
      <w:r w:rsidRPr="00631F75">
        <w:rPr>
          <w:rFonts w:ascii="Arial" w:hAnsi="Arial" w:cs="Arial"/>
          <w:sz w:val="20"/>
          <w:szCs w:val="20"/>
        </w:rPr>
        <w:t xml:space="preserve">mienie użytkowane na podstawie umów cywilnoprawnych, na podstawie których Gmina </w:t>
      </w:r>
      <w:r w:rsidRPr="00631F75">
        <w:rPr>
          <w:rFonts w:ascii="Arial" w:hAnsi="Arial" w:cs="Arial"/>
          <w:sz w:val="20"/>
          <w:szCs w:val="20"/>
          <w:lang w:val="pl-PL"/>
        </w:rPr>
        <w:t>Ryczywół</w:t>
      </w:r>
      <w:r w:rsidRPr="00631F75">
        <w:rPr>
          <w:rFonts w:ascii="Arial" w:hAnsi="Arial" w:cs="Arial"/>
          <w:sz w:val="20"/>
          <w:szCs w:val="20"/>
        </w:rPr>
        <w:t xml:space="preserve"> ponosi odpowiedzialność;</w:t>
      </w:r>
    </w:p>
    <w:p w14:paraId="46D7A37B" w14:textId="77777777" w:rsidR="008C5F06" w:rsidRPr="00F8771B" w:rsidRDefault="008C5F06" w:rsidP="008C5F06">
      <w:pPr>
        <w:pStyle w:val="Tekstpodstawowy2"/>
        <w:numPr>
          <w:ilvl w:val="0"/>
          <w:numId w:val="9"/>
        </w:numPr>
        <w:tabs>
          <w:tab w:val="num" w:pos="540"/>
        </w:tabs>
        <w:ind w:left="540"/>
        <w:rPr>
          <w:rFonts w:ascii="Arial" w:hAnsi="Arial" w:cs="Arial"/>
          <w:sz w:val="20"/>
          <w:szCs w:val="20"/>
        </w:rPr>
      </w:pPr>
      <w:r w:rsidRPr="00F8771B">
        <w:rPr>
          <w:rFonts w:ascii="Arial" w:hAnsi="Arial" w:cs="Arial"/>
          <w:sz w:val="20"/>
          <w:szCs w:val="20"/>
        </w:rPr>
        <w:t xml:space="preserve">budowle (ulice i drogi, sieci wodociągowe, kanalizacyjne, itp., budowle sportowe i rekreacyjne, obiekty inżynierii lądowej i wodnej pozostałe, m.in., pomniki, tablice pamiątkowe, ogrodzenia, </w:t>
      </w:r>
      <w:r w:rsidRPr="00F8771B">
        <w:rPr>
          <w:rFonts w:ascii="Arial" w:hAnsi="Arial" w:cs="Arial"/>
          <w:sz w:val="20"/>
          <w:szCs w:val="20"/>
        </w:rPr>
        <w:lastRenderedPageBreak/>
        <w:t>pionowe oznakowanie dróg, oświetlenie uliczne oraz drogowe</w:t>
      </w:r>
      <w:r w:rsidRPr="00F8771B">
        <w:rPr>
          <w:rFonts w:ascii="Arial" w:hAnsi="Arial" w:cs="Arial"/>
          <w:sz w:val="20"/>
          <w:szCs w:val="20"/>
          <w:lang w:val="pl-PL"/>
        </w:rPr>
        <w:t>, place zabaw, ławki w tym ławki przytwierdzone na stałe do podłoża poza budynkiem, wiaty przystankowe</w:t>
      </w:r>
      <w:r w:rsidRPr="00F8771B">
        <w:rPr>
          <w:rFonts w:ascii="Arial" w:hAnsi="Arial" w:cs="Arial"/>
          <w:sz w:val="20"/>
          <w:szCs w:val="20"/>
        </w:rPr>
        <w:t xml:space="preserve"> na terenie Gminy </w:t>
      </w:r>
      <w:r w:rsidRPr="00F8771B">
        <w:rPr>
          <w:rFonts w:ascii="Arial" w:hAnsi="Arial" w:cs="Arial"/>
          <w:sz w:val="20"/>
          <w:szCs w:val="20"/>
          <w:lang w:val="pl-PL"/>
        </w:rPr>
        <w:t>Ryczywół</w:t>
      </w:r>
      <w:r w:rsidRPr="00F8771B">
        <w:rPr>
          <w:rFonts w:ascii="Arial" w:hAnsi="Arial" w:cs="Arial"/>
          <w:sz w:val="20"/>
          <w:szCs w:val="20"/>
        </w:rPr>
        <w:t xml:space="preserve"> – </w:t>
      </w:r>
      <w:r w:rsidRPr="00F8771B">
        <w:rPr>
          <w:rFonts w:ascii="Arial" w:hAnsi="Arial" w:cs="Arial"/>
          <w:b/>
          <w:sz w:val="20"/>
          <w:szCs w:val="20"/>
        </w:rPr>
        <w:t xml:space="preserve">bez względu na sposób zewidencjonowania, zaksięgowania </w:t>
      </w:r>
      <w:r w:rsidRPr="00F8771B">
        <w:rPr>
          <w:rFonts w:ascii="Arial" w:hAnsi="Arial" w:cs="Arial"/>
          <w:sz w:val="20"/>
          <w:szCs w:val="20"/>
          <w:lang w:val="pl-PL"/>
        </w:rPr>
        <w:t>(</w:t>
      </w:r>
      <w:r w:rsidRPr="00F8771B">
        <w:rPr>
          <w:rFonts w:ascii="Arial" w:hAnsi="Arial" w:cs="Arial"/>
          <w:sz w:val="20"/>
          <w:szCs w:val="20"/>
        </w:rPr>
        <w:t>wg KŚT oraz wg ksiąg inwentarzowych ilościowych i wartościowych</w:t>
      </w:r>
      <w:r w:rsidRPr="00F8771B">
        <w:rPr>
          <w:rFonts w:ascii="Arial" w:hAnsi="Arial" w:cs="Arial"/>
          <w:sz w:val="20"/>
          <w:szCs w:val="20"/>
          <w:lang w:val="pl-PL"/>
        </w:rPr>
        <w:t>)</w:t>
      </w:r>
      <w:r w:rsidRPr="00F8771B">
        <w:rPr>
          <w:rFonts w:ascii="Arial" w:hAnsi="Arial" w:cs="Arial"/>
          <w:sz w:val="20"/>
          <w:szCs w:val="20"/>
        </w:rPr>
        <w:t xml:space="preserve">, </w:t>
      </w:r>
    </w:p>
    <w:p w14:paraId="59A782AB" w14:textId="13BFBF3F" w:rsidR="00F9571B" w:rsidRDefault="00F9571B" w:rsidP="00F9571B">
      <w:pPr>
        <w:pStyle w:val="Tekstpodstawowy2"/>
        <w:numPr>
          <w:ilvl w:val="0"/>
          <w:numId w:val="9"/>
        </w:numPr>
        <w:tabs>
          <w:tab w:val="num" w:pos="540"/>
        </w:tabs>
        <w:ind w:left="540"/>
        <w:rPr>
          <w:rFonts w:ascii="Arial" w:hAnsi="Arial" w:cs="Arial"/>
          <w:sz w:val="20"/>
          <w:szCs w:val="20"/>
        </w:rPr>
      </w:pPr>
      <w:r w:rsidRPr="00A26C57">
        <w:rPr>
          <w:rFonts w:ascii="Arial" w:hAnsi="Arial" w:cs="Arial"/>
          <w:sz w:val="20"/>
        </w:rPr>
        <w:t>stałe elementy budynków</w:t>
      </w:r>
      <w:r>
        <w:rPr>
          <w:rFonts w:ascii="Arial" w:hAnsi="Arial" w:cs="Arial"/>
          <w:sz w:val="20"/>
          <w:szCs w:val="20"/>
        </w:rPr>
        <w:t xml:space="preserve"> / </w:t>
      </w:r>
      <w:r w:rsidRPr="00E31573">
        <w:rPr>
          <w:rFonts w:ascii="Arial" w:hAnsi="Arial" w:cs="Arial"/>
          <w:sz w:val="20"/>
          <w:szCs w:val="20"/>
        </w:rPr>
        <w:t xml:space="preserve">nakłady inwestycyjne / adaptacyjne (w tym również nakłady wraz ze stałymi elementami lokali w lokalach komunalnych w budynkach wspólnot mieszkaniowych oraz budynkach obcych) – </w:t>
      </w:r>
      <w:r w:rsidRPr="007F72E6">
        <w:rPr>
          <w:rFonts w:ascii="Arial" w:hAnsi="Arial" w:cs="Arial"/>
          <w:b/>
          <w:sz w:val="20"/>
          <w:szCs w:val="20"/>
        </w:rPr>
        <w:t>bez względu na sposób zewidencjonowania, zaksi</w:t>
      </w:r>
      <w:r>
        <w:rPr>
          <w:rFonts w:ascii="Arial" w:hAnsi="Arial" w:cs="Arial"/>
          <w:b/>
          <w:sz w:val="20"/>
          <w:szCs w:val="20"/>
        </w:rPr>
        <w:t>ęgowania</w:t>
      </w:r>
      <w:r w:rsidRPr="007F72E6">
        <w:rPr>
          <w:rFonts w:ascii="Arial" w:hAnsi="Arial" w:cs="Arial"/>
          <w:b/>
          <w:sz w:val="20"/>
          <w:szCs w:val="20"/>
        </w:rPr>
        <w:t xml:space="preserve"> </w:t>
      </w:r>
      <w:r>
        <w:rPr>
          <w:rFonts w:ascii="Arial" w:hAnsi="Arial" w:cs="Arial"/>
          <w:sz w:val="20"/>
          <w:szCs w:val="20"/>
          <w:lang w:val="pl-PL"/>
        </w:rPr>
        <w:t>(</w:t>
      </w:r>
      <w:r>
        <w:rPr>
          <w:rFonts w:ascii="Arial" w:hAnsi="Arial" w:cs="Arial"/>
          <w:sz w:val="20"/>
          <w:szCs w:val="20"/>
        </w:rPr>
        <w:t>wg K</w:t>
      </w:r>
      <w:r w:rsidRPr="00E31573">
        <w:rPr>
          <w:rFonts w:ascii="Arial" w:hAnsi="Arial" w:cs="Arial"/>
          <w:sz w:val="20"/>
          <w:szCs w:val="20"/>
        </w:rPr>
        <w:t>ŚT oraz wg ksiąg inwentarzowych ilościowych i wartościowych</w:t>
      </w:r>
      <w:r>
        <w:rPr>
          <w:rFonts w:ascii="Arial" w:hAnsi="Arial" w:cs="Arial"/>
          <w:sz w:val="20"/>
          <w:szCs w:val="20"/>
          <w:lang w:val="pl-PL"/>
        </w:rPr>
        <w:t>)</w:t>
      </w:r>
      <w:r w:rsidRPr="00E31573">
        <w:rPr>
          <w:rFonts w:ascii="Arial" w:hAnsi="Arial" w:cs="Arial"/>
          <w:sz w:val="20"/>
          <w:szCs w:val="20"/>
        </w:rPr>
        <w:t>,</w:t>
      </w:r>
    </w:p>
    <w:p w14:paraId="3E04FA7E" w14:textId="77777777" w:rsidR="00F9571B" w:rsidRPr="00E31573" w:rsidRDefault="00F9571B" w:rsidP="00F9571B">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środki obrotowe – towary, materiały, zapasy</w:t>
      </w:r>
    </w:p>
    <w:p w14:paraId="600A91BB" w14:textId="77777777" w:rsidR="00435F07" w:rsidRPr="00E31573" w:rsidRDefault="00435F07"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gotówka w kasie, w lokalu oraz w transporcie (zabezpieczenia zgodnie z obowiązującymi przepisami prawa).</w:t>
      </w:r>
    </w:p>
    <w:p w14:paraId="1085AA99" w14:textId="77777777" w:rsidR="00435F07" w:rsidRPr="00E31573" w:rsidRDefault="00435F07" w:rsidP="00435F07">
      <w:pPr>
        <w:rPr>
          <w:rFonts w:ascii="Arial" w:hAnsi="Arial" w:cs="Arial"/>
          <w:bCs/>
          <w:sz w:val="20"/>
          <w:szCs w:val="20"/>
        </w:rPr>
      </w:pPr>
    </w:p>
    <w:p w14:paraId="72EE6621" w14:textId="77777777" w:rsidR="00435F07" w:rsidRPr="00E31573" w:rsidRDefault="00435F07" w:rsidP="00F13DC8">
      <w:pPr>
        <w:jc w:val="both"/>
        <w:rPr>
          <w:rFonts w:ascii="Arial" w:hAnsi="Arial" w:cs="Arial"/>
          <w:bCs/>
          <w:sz w:val="20"/>
          <w:szCs w:val="20"/>
        </w:rPr>
      </w:pPr>
      <w:r w:rsidRPr="00E31573">
        <w:rPr>
          <w:rFonts w:ascii="Arial" w:hAnsi="Arial" w:cs="Arial"/>
          <w:bCs/>
          <w:sz w:val="20"/>
          <w:szCs w:val="20"/>
          <w:u w:val="single"/>
        </w:rPr>
        <w:t>System ubezpieczenia:</w:t>
      </w:r>
      <w:r w:rsidRPr="00E31573">
        <w:rPr>
          <w:rFonts w:ascii="Arial" w:hAnsi="Arial" w:cs="Arial"/>
          <w:bCs/>
          <w:sz w:val="20"/>
          <w:szCs w:val="20"/>
        </w:rPr>
        <w:t xml:space="preserve"> na pierwsze ryzyko z konsumpcją sumy ubezpieczenia, bez wygaśnięcia umowy po szkodzie</w:t>
      </w:r>
      <w:r w:rsidR="00C2094E" w:rsidRPr="00E31573">
        <w:rPr>
          <w:rFonts w:ascii="Arial" w:hAnsi="Arial" w:cs="Arial"/>
          <w:bCs/>
          <w:sz w:val="20"/>
          <w:szCs w:val="20"/>
        </w:rPr>
        <w:t>, z wygaśnięciem umowy po wyczerpaniu limitu</w:t>
      </w:r>
    </w:p>
    <w:p w14:paraId="3ED0E2D2" w14:textId="658A0A4A" w:rsidR="00435F07" w:rsidRDefault="00435F07"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 xml:space="preserve">wg wartości </w:t>
      </w:r>
      <w:r w:rsidR="009A16C9" w:rsidRPr="00E31573">
        <w:rPr>
          <w:rFonts w:ascii="Arial" w:hAnsi="Arial" w:cs="Arial"/>
          <w:sz w:val="20"/>
          <w:szCs w:val="20"/>
        </w:rPr>
        <w:t>odtwo</w:t>
      </w:r>
      <w:r w:rsidR="00142B75" w:rsidRPr="00E31573">
        <w:rPr>
          <w:rFonts w:ascii="Arial" w:hAnsi="Arial" w:cs="Arial"/>
          <w:sz w:val="20"/>
          <w:szCs w:val="20"/>
        </w:rPr>
        <w:t>rzeniowej</w:t>
      </w:r>
      <w:r w:rsidRPr="00E31573">
        <w:rPr>
          <w:rFonts w:ascii="Arial" w:hAnsi="Arial" w:cs="Arial"/>
          <w:sz w:val="20"/>
          <w:szCs w:val="20"/>
        </w:rPr>
        <w:t>: ma</w:t>
      </w:r>
      <w:r w:rsidR="00142B75" w:rsidRPr="00E31573">
        <w:rPr>
          <w:rFonts w:ascii="Arial" w:hAnsi="Arial" w:cs="Arial"/>
          <w:sz w:val="20"/>
          <w:szCs w:val="20"/>
        </w:rPr>
        <w:t>szyny, urządzenia, wyposażenie,</w:t>
      </w:r>
      <w:r w:rsidR="00FE24FB">
        <w:rPr>
          <w:rFonts w:ascii="Arial" w:hAnsi="Arial" w:cs="Arial"/>
          <w:sz w:val="20"/>
          <w:szCs w:val="20"/>
          <w:lang w:val="pl-PL"/>
        </w:rPr>
        <w:t xml:space="preserve"> </w:t>
      </w:r>
      <w:r w:rsidR="00FE24FB" w:rsidRPr="00E31573">
        <w:rPr>
          <w:rFonts w:ascii="Arial" w:hAnsi="Arial" w:cs="Arial"/>
          <w:sz w:val="20"/>
          <w:szCs w:val="20"/>
        </w:rPr>
        <w:t>nakłady inwestycyjne / adaptacyjne</w:t>
      </w:r>
      <w:r w:rsidR="00BA18A8" w:rsidRPr="005D45B8">
        <w:rPr>
          <w:rFonts w:ascii="Arial" w:hAnsi="Arial" w:cs="Arial"/>
          <w:sz w:val="20"/>
          <w:szCs w:val="20"/>
          <w:lang w:val="pl-PL"/>
        </w:rPr>
        <w:t>, stałe elementy budynków, budowl</w:t>
      </w:r>
      <w:r w:rsidR="00137442" w:rsidRPr="005D45B8">
        <w:rPr>
          <w:rFonts w:ascii="Arial" w:hAnsi="Arial" w:cs="Arial"/>
          <w:sz w:val="20"/>
          <w:szCs w:val="20"/>
          <w:lang w:val="pl-PL"/>
        </w:rPr>
        <w:t>i</w:t>
      </w:r>
      <w:r w:rsidR="00BA18A8" w:rsidRPr="005D45B8">
        <w:rPr>
          <w:rFonts w:ascii="Arial" w:hAnsi="Arial" w:cs="Arial"/>
          <w:sz w:val="20"/>
          <w:szCs w:val="20"/>
          <w:lang w:val="pl-PL"/>
        </w:rPr>
        <w:t>,</w:t>
      </w:r>
    </w:p>
    <w:p w14:paraId="6E9A5C3E" w14:textId="77777777" w:rsidR="00F9571B" w:rsidRPr="00E31573" w:rsidRDefault="00F9571B" w:rsidP="00133A3F">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wg wartości nabycia: środki obrotowe</w:t>
      </w:r>
    </w:p>
    <w:p w14:paraId="32D19B14" w14:textId="77777777" w:rsidR="008D7403" w:rsidRPr="00E31573" w:rsidRDefault="008D7403"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wg wartości nominalnej: gotówka</w:t>
      </w:r>
      <w:r w:rsidR="008C5F06">
        <w:rPr>
          <w:rFonts w:ascii="Arial" w:hAnsi="Arial" w:cs="Arial"/>
          <w:sz w:val="20"/>
          <w:szCs w:val="20"/>
          <w:lang w:val="pl-PL"/>
        </w:rPr>
        <w:t>.</w:t>
      </w:r>
    </w:p>
    <w:p w14:paraId="2E371F1D" w14:textId="77777777" w:rsidR="00435F07" w:rsidRPr="00E31573" w:rsidRDefault="00435F07" w:rsidP="00435F07">
      <w:pPr>
        <w:pStyle w:val="Tekstpodstawowy21"/>
        <w:rPr>
          <w:rFonts w:ascii="Arial" w:hAnsi="Arial" w:cs="Arial"/>
          <w:bCs/>
          <w:sz w:val="20"/>
          <w:u w:val="single"/>
        </w:rPr>
      </w:pPr>
    </w:p>
    <w:p w14:paraId="13B17501" w14:textId="77777777" w:rsidR="00435F07" w:rsidRPr="00E31573" w:rsidRDefault="00435F07" w:rsidP="00435F07">
      <w:pPr>
        <w:rPr>
          <w:rFonts w:ascii="Arial" w:eastAsia="Arial Unicode MS" w:hAnsi="Arial" w:cs="Arial"/>
          <w:bCs/>
          <w:sz w:val="20"/>
          <w:szCs w:val="20"/>
          <w:u w:val="single"/>
        </w:rPr>
      </w:pPr>
      <w:r w:rsidRPr="00E31573">
        <w:rPr>
          <w:rFonts w:ascii="Arial" w:eastAsia="Arial Unicode MS" w:hAnsi="Arial" w:cs="Arial"/>
          <w:bCs/>
          <w:sz w:val="20"/>
          <w:szCs w:val="20"/>
          <w:u w:val="single"/>
        </w:rPr>
        <w:t xml:space="preserve">Ograniczenia odszkodowawcze: </w:t>
      </w:r>
    </w:p>
    <w:p w14:paraId="19E25632" w14:textId="77777777" w:rsidR="00BA18A8" w:rsidRPr="00A459B3" w:rsidRDefault="00BA18A8" w:rsidP="00BA18A8">
      <w:pPr>
        <w:pStyle w:val="Tekstpodstawowy3"/>
        <w:tabs>
          <w:tab w:val="left" w:pos="720"/>
          <w:tab w:val="num" w:pos="927"/>
        </w:tabs>
        <w:spacing w:line="240" w:lineRule="auto"/>
        <w:rPr>
          <w:rFonts w:ascii="Arial" w:hAnsi="Arial" w:cs="Arial"/>
          <w:sz w:val="20"/>
          <w:szCs w:val="20"/>
          <w:lang w:val="pl-PL"/>
        </w:rPr>
      </w:pPr>
      <w:r w:rsidRPr="00B875DF">
        <w:rPr>
          <w:rFonts w:ascii="Arial" w:hAnsi="Arial" w:cs="Arial"/>
          <w:sz w:val="20"/>
          <w:szCs w:val="20"/>
        </w:rPr>
        <w:t>Franszyza integralna</w:t>
      </w:r>
      <w:r w:rsidRPr="00A459B3">
        <w:rPr>
          <w:rFonts w:ascii="Arial" w:hAnsi="Arial" w:cs="Arial"/>
          <w:sz w:val="20"/>
          <w:szCs w:val="20"/>
        </w:rPr>
        <w:t xml:space="preserve">: </w:t>
      </w:r>
      <w:r w:rsidR="00B37955" w:rsidRPr="000708E2">
        <w:rPr>
          <w:rFonts w:ascii="Arial" w:hAnsi="Arial" w:cs="Arial"/>
          <w:sz w:val="20"/>
          <w:szCs w:val="20"/>
          <w:lang w:val="pl-PL"/>
        </w:rPr>
        <w:t>brak</w:t>
      </w:r>
    </w:p>
    <w:p w14:paraId="1B1183CC" w14:textId="77777777" w:rsidR="00BA18A8" w:rsidRPr="00B875DF" w:rsidRDefault="00BA18A8" w:rsidP="00BA18A8">
      <w:pPr>
        <w:pStyle w:val="Tekstpodstawowy3"/>
        <w:tabs>
          <w:tab w:val="left" w:pos="720"/>
          <w:tab w:val="num" w:pos="927"/>
        </w:tabs>
        <w:spacing w:line="240" w:lineRule="auto"/>
        <w:rPr>
          <w:rFonts w:ascii="Arial" w:hAnsi="Arial" w:cs="Arial"/>
          <w:bCs/>
          <w:sz w:val="20"/>
          <w:szCs w:val="20"/>
          <w:lang w:val="pl-PL"/>
        </w:rPr>
      </w:pPr>
      <w:r w:rsidRPr="00B875DF">
        <w:rPr>
          <w:rFonts w:ascii="Arial" w:hAnsi="Arial" w:cs="Arial"/>
          <w:sz w:val="20"/>
          <w:szCs w:val="20"/>
        </w:rPr>
        <w:t xml:space="preserve">Franszyza redukcyjna lub udział własny: </w:t>
      </w:r>
      <w:r w:rsidR="00B37955" w:rsidRPr="000708E2">
        <w:rPr>
          <w:rFonts w:ascii="Arial" w:hAnsi="Arial" w:cs="Arial"/>
          <w:sz w:val="20"/>
          <w:szCs w:val="20"/>
          <w:lang w:val="pl-PL"/>
        </w:rPr>
        <w:t>brak</w:t>
      </w:r>
    </w:p>
    <w:p w14:paraId="09F9F577" w14:textId="77777777" w:rsidR="00BA18A8" w:rsidRPr="00B875DF" w:rsidRDefault="00BA18A8" w:rsidP="00BA18A8">
      <w:pPr>
        <w:pStyle w:val="Tekstpodstawowy3"/>
        <w:tabs>
          <w:tab w:val="left" w:pos="720"/>
          <w:tab w:val="num" w:pos="927"/>
        </w:tabs>
        <w:spacing w:line="240" w:lineRule="auto"/>
        <w:rPr>
          <w:rFonts w:ascii="Arial" w:hAnsi="Arial" w:cs="Arial"/>
          <w:bCs/>
          <w:i/>
          <w:iCs/>
          <w:sz w:val="20"/>
          <w:szCs w:val="20"/>
          <w:lang w:val="pl-PL"/>
        </w:rPr>
      </w:pPr>
    </w:p>
    <w:p w14:paraId="554A8D3A" w14:textId="77777777" w:rsidR="00BA18A8" w:rsidRDefault="00BA18A8" w:rsidP="00BA18A8">
      <w:pPr>
        <w:pStyle w:val="Tekstpodstawowy3"/>
        <w:tabs>
          <w:tab w:val="left" w:pos="720"/>
          <w:tab w:val="num" w:pos="927"/>
        </w:tabs>
        <w:spacing w:line="240" w:lineRule="auto"/>
        <w:rPr>
          <w:rFonts w:ascii="Arial" w:hAnsi="Arial" w:cs="Arial"/>
          <w:sz w:val="20"/>
          <w:szCs w:val="20"/>
          <w:lang w:val="pl-PL"/>
        </w:rPr>
      </w:pPr>
      <w:r w:rsidRPr="00B875DF">
        <w:rPr>
          <w:rFonts w:ascii="Arial" w:hAnsi="Arial" w:cs="Arial"/>
          <w:sz w:val="20"/>
          <w:szCs w:val="20"/>
          <w:lang w:val="pl-PL"/>
        </w:rPr>
        <w:t>Wszelkie wyłączenia odpowiedzialności ogólnych warunków ubezpieczenia pozostające w sprzeczności z w/w zakresem ubezpieczenia nie znajdują zastosowania w umowie ubezpieczenia.</w:t>
      </w:r>
    </w:p>
    <w:p w14:paraId="01E6962A" w14:textId="77777777" w:rsidR="001C7429" w:rsidRDefault="001C7429" w:rsidP="00BA18A8">
      <w:pPr>
        <w:pStyle w:val="Tekstpodstawowy3"/>
        <w:tabs>
          <w:tab w:val="left" w:pos="720"/>
          <w:tab w:val="num" w:pos="927"/>
        </w:tabs>
        <w:spacing w:line="240" w:lineRule="auto"/>
        <w:rPr>
          <w:rFonts w:ascii="Arial" w:hAnsi="Arial" w:cs="Arial"/>
          <w:sz w:val="20"/>
          <w:szCs w:val="20"/>
          <w:lang w:val="pl-PL"/>
        </w:rPr>
      </w:pPr>
    </w:p>
    <w:p w14:paraId="69A691C9" w14:textId="7C0E455C" w:rsidR="001C7429" w:rsidRPr="001C7429" w:rsidRDefault="001C7429" w:rsidP="00BA18A8">
      <w:pPr>
        <w:pStyle w:val="Tekstpodstawowy3"/>
        <w:tabs>
          <w:tab w:val="left" w:pos="720"/>
          <w:tab w:val="num" w:pos="927"/>
        </w:tabs>
        <w:spacing w:line="240" w:lineRule="auto"/>
        <w:rPr>
          <w:rFonts w:ascii="Arial" w:hAnsi="Arial" w:cs="Arial"/>
          <w:color w:val="7030A0"/>
          <w:sz w:val="20"/>
          <w:szCs w:val="20"/>
          <w:lang w:val="pl-PL"/>
        </w:rPr>
      </w:pPr>
      <w:r w:rsidRPr="001C7429">
        <w:rPr>
          <w:rFonts w:ascii="Arial" w:hAnsi="Arial" w:cs="Arial"/>
          <w:color w:val="7030A0"/>
          <w:sz w:val="20"/>
          <w:szCs w:val="20"/>
          <w:lang w:val="pl-PL"/>
        </w:rPr>
        <w:t>Zakres terytorialny nie obejmuje Rosji, Białorusi, Ukrainy oraz państw i obszarów objętych sankcjami lub w których aktualnie toczy się konflikt zbrojny.</w:t>
      </w:r>
    </w:p>
    <w:p w14:paraId="2818D059" w14:textId="77777777" w:rsidR="00F13DC8" w:rsidRPr="00E31573" w:rsidRDefault="00F13DC8" w:rsidP="00435F07">
      <w:pPr>
        <w:rPr>
          <w:rFonts w:ascii="Arial" w:eastAsia="Arial Unicode MS" w:hAnsi="Arial" w:cs="Arial"/>
          <w:bCs/>
          <w:sz w:val="20"/>
          <w:szCs w:val="20"/>
        </w:rPr>
      </w:pPr>
    </w:p>
    <w:p w14:paraId="5AFDBDD9" w14:textId="77777777" w:rsidR="00881865" w:rsidRDefault="00B927D0" w:rsidP="007F7B45">
      <w:pPr>
        <w:pStyle w:val="Nagwek4"/>
        <w:spacing w:line="360" w:lineRule="auto"/>
        <w:jc w:val="left"/>
        <w:rPr>
          <w:rFonts w:ascii="Arial" w:hAnsi="Arial" w:cs="Arial"/>
          <w:bCs w:val="0"/>
          <w:sz w:val="20"/>
          <w:szCs w:val="20"/>
        </w:rPr>
      </w:pPr>
      <w:r>
        <w:rPr>
          <w:rFonts w:ascii="Arial" w:hAnsi="Arial" w:cs="Arial"/>
          <w:bCs w:val="0"/>
          <w:sz w:val="20"/>
          <w:szCs w:val="20"/>
        </w:rPr>
        <w:t>3</w:t>
      </w:r>
      <w:r w:rsidR="00E55BC8" w:rsidRPr="00E31573">
        <w:rPr>
          <w:rFonts w:ascii="Arial" w:hAnsi="Arial" w:cs="Arial"/>
          <w:bCs w:val="0"/>
          <w:sz w:val="20"/>
          <w:szCs w:val="20"/>
        </w:rPr>
        <w:t xml:space="preserve">. </w:t>
      </w:r>
      <w:r w:rsidR="00E55BC8" w:rsidRPr="00E31573">
        <w:rPr>
          <w:rFonts w:ascii="Arial" w:hAnsi="Arial" w:cs="Arial"/>
          <w:bCs w:val="0"/>
          <w:sz w:val="20"/>
          <w:szCs w:val="20"/>
        </w:rPr>
        <w:tab/>
      </w:r>
      <w:r w:rsidR="00881865" w:rsidRPr="00881865">
        <w:rPr>
          <w:rFonts w:ascii="Arial" w:hAnsi="Arial" w:cs="Arial"/>
          <w:bCs w:val="0"/>
          <w:sz w:val="20"/>
          <w:szCs w:val="20"/>
        </w:rPr>
        <w:t>Ubezpieczenia odpowiedzialności cywilnej</w:t>
      </w:r>
    </w:p>
    <w:p w14:paraId="53690DAA" w14:textId="77777777" w:rsidR="00435F07" w:rsidRPr="00E31573" w:rsidRDefault="00881865" w:rsidP="007F7B45">
      <w:pPr>
        <w:pStyle w:val="Nagwek4"/>
        <w:spacing w:line="360" w:lineRule="auto"/>
        <w:jc w:val="left"/>
        <w:rPr>
          <w:rFonts w:ascii="Arial" w:hAnsi="Arial" w:cs="Arial"/>
          <w:bCs w:val="0"/>
          <w:sz w:val="20"/>
          <w:szCs w:val="20"/>
        </w:rPr>
      </w:pPr>
      <w:r>
        <w:rPr>
          <w:rFonts w:ascii="Arial" w:hAnsi="Arial" w:cs="Arial"/>
          <w:bCs w:val="0"/>
          <w:sz w:val="20"/>
          <w:szCs w:val="20"/>
        </w:rPr>
        <w:t xml:space="preserve">1) </w:t>
      </w:r>
      <w:r w:rsidR="00E55BC8" w:rsidRPr="00E31573">
        <w:rPr>
          <w:rFonts w:ascii="Arial" w:hAnsi="Arial" w:cs="Arial"/>
          <w:bCs w:val="0"/>
          <w:sz w:val="20"/>
          <w:szCs w:val="20"/>
        </w:rPr>
        <w:t>Ubezpieczeni</w:t>
      </w:r>
      <w:r w:rsidR="00AC6F54" w:rsidRPr="00E31573">
        <w:rPr>
          <w:rFonts w:ascii="Arial" w:hAnsi="Arial" w:cs="Arial"/>
          <w:bCs w:val="0"/>
          <w:sz w:val="20"/>
          <w:szCs w:val="20"/>
        </w:rPr>
        <w:t>e</w:t>
      </w:r>
      <w:r w:rsidR="00435F07" w:rsidRPr="00E31573">
        <w:rPr>
          <w:rFonts w:ascii="Arial" w:hAnsi="Arial" w:cs="Arial"/>
          <w:bCs w:val="0"/>
          <w:sz w:val="20"/>
          <w:szCs w:val="20"/>
        </w:rPr>
        <w:t xml:space="preserve"> odpowiedzialności cywilnej </w:t>
      </w:r>
      <w:r w:rsidR="008D26DE" w:rsidRPr="00E31573">
        <w:rPr>
          <w:rFonts w:ascii="Arial" w:hAnsi="Arial" w:cs="Arial"/>
          <w:bCs w:val="0"/>
          <w:sz w:val="20"/>
          <w:szCs w:val="20"/>
        </w:rPr>
        <w:t xml:space="preserve">Gminy </w:t>
      </w:r>
      <w:r w:rsidR="00FE24FB">
        <w:rPr>
          <w:rFonts w:ascii="Arial" w:hAnsi="Arial" w:cs="Arial"/>
          <w:bCs w:val="0"/>
          <w:sz w:val="20"/>
          <w:szCs w:val="20"/>
        </w:rPr>
        <w:t>Ryczywół</w:t>
      </w:r>
    </w:p>
    <w:p w14:paraId="003E18D0" w14:textId="77777777" w:rsidR="00435F07" w:rsidRPr="00E31573" w:rsidRDefault="00435F07" w:rsidP="00435F07">
      <w:pPr>
        <w:rPr>
          <w:rFonts w:ascii="Arial" w:eastAsia="Arial Unicode MS" w:hAnsi="Arial" w:cs="Arial"/>
          <w:bCs/>
          <w:sz w:val="20"/>
          <w:szCs w:val="20"/>
          <w:u w:val="single"/>
        </w:rPr>
      </w:pPr>
      <w:r w:rsidRPr="00E31573">
        <w:rPr>
          <w:rFonts w:ascii="Arial" w:eastAsia="Arial Unicode MS" w:hAnsi="Arial" w:cs="Arial"/>
          <w:bCs/>
          <w:sz w:val="20"/>
          <w:szCs w:val="20"/>
          <w:u w:val="single"/>
        </w:rPr>
        <w:t>Zakres ubezpieczenia:</w:t>
      </w:r>
    </w:p>
    <w:p w14:paraId="694AA62C" w14:textId="77777777" w:rsidR="00435F07" w:rsidRPr="00E31573" w:rsidRDefault="00435F07" w:rsidP="00435F07">
      <w:pPr>
        <w:pStyle w:val="Tekstpodstawowy3"/>
        <w:tabs>
          <w:tab w:val="num" w:pos="360"/>
        </w:tabs>
        <w:spacing w:line="240" w:lineRule="auto"/>
        <w:rPr>
          <w:rFonts w:ascii="Arial" w:eastAsia="Arial Unicode MS" w:hAnsi="Arial" w:cs="Arial"/>
          <w:sz w:val="20"/>
          <w:szCs w:val="20"/>
        </w:rPr>
      </w:pPr>
      <w:r w:rsidRPr="00E31573">
        <w:rPr>
          <w:rFonts w:ascii="Arial" w:eastAsia="Arial Unicode MS" w:hAnsi="Arial" w:cs="Arial"/>
          <w:sz w:val="20"/>
          <w:szCs w:val="20"/>
        </w:rPr>
        <w:t>Odpowiedzialność cywilna ubezpieczonego wobec osób trzecich za szkody będące następstwem czynu niedozwolonego w związku z prowadzoną działalnością lub posiadanym mieniem</w:t>
      </w:r>
      <w:r w:rsidR="004A0BDD" w:rsidRPr="00E31573">
        <w:rPr>
          <w:rFonts w:ascii="Arial" w:eastAsia="Arial Unicode MS" w:hAnsi="Arial" w:cs="Arial"/>
          <w:sz w:val="20"/>
          <w:szCs w:val="20"/>
        </w:rPr>
        <w:t xml:space="preserve"> oraz </w:t>
      </w:r>
      <w:r w:rsidR="004A0BDD" w:rsidRPr="00E31573">
        <w:rPr>
          <w:rFonts w:ascii="Arial" w:hAnsi="Arial" w:cs="Arial"/>
          <w:sz w:val="20"/>
          <w:szCs w:val="20"/>
        </w:rPr>
        <w:t xml:space="preserve">za </w:t>
      </w:r>
      <w:r w:rsidR="004A0BDD" w:rsidRPr="00E31573">
        <w:rPr>
          <w:rFonts w:ascii="Arial" w:hAnsi="Arial" w:cs="Arial"/>
          <w:bCs/>
          <w:sz w:val="20"/>
          <w:szCs w:val="20"/>
        </w:rPr>
        <w:t>szkody wynikające z niewykonania lub nienależytego wykonania zobowiązania</w:t>
      </w:r>
      <w:r w:rsidRPr="00E31573">
        <w:rPr>
          <w:rFonts w:ascii="Arial" w:eastAsia="Arial Unicode MS" w:hAnsi="Arial" w:cs="Arial"/>
          <w:sz w:val="20"/>
          <w:szCs w:val="20"/>
        </w:rPr>
        <w:t xml:space="preserve">. </w:t>
      </w:r>
    </w:p>
    <w:p w14:paraId="6FD5D22E" w14:textId="77777777" w:rsidR="00435F07" w:rsidRPr="00E31573" w:rsidRDefault="00435F07" w:rsidP="00435F07">
      <w:pPr>
        <w:pStyle w:val="Tekstpodstawowy3"/>
        <w:tabs>
          <w:tab w:val="num" w:pos="360"/>
        </w:tabs>
        <w:spacing w:line="240" w:lineRule="auto"/>
        <w:rPr>
          <w:rFonts w:ascii="Arial" w:eastAsia="Arial Unicode MS" w:hAnsi="Arial" w:cs="Arial"/>
          <w:sz w:val="20"/>
          <w:szCs w:val="20"/>
          <w:u w:val="single"/>
        </w:rPr>
      </w:pPr>
      <w:r w:rsidRPr="00E31573">
        <w:rPr>
          <w:rFonts w:ascii="Arial" w:eastAsia="Arial Unicode MS" w:hAnsi="Arial" w:cs="Arial"/>
          <w:sz w:val="20"/>
          <w:szCs w:val="20"/>
          <w:u w:val="single"/>
        </w:rPr>
        <w:t xml:space="preserve">Odpowiedzialność cywilna </w:t>
      </w:r>
      <w:r w:rsidR="0008464E" w:rsidRPr="00E31573">
        <w:rPr>
          <w:rFonts w:ascii="Arial" w:eastAsia="Arial Unicode MS" w:hAnsi="Arial" w:cs="Arial"/>
          <w:sz w:val="20"/>
          <w:szCs w:val="20"/>
          <w:u w:val="single"/>
        </w:rPr>
        <w:t xml:space="preserve">Gminy </w:t>
      </w:r>
      <w:r w:rsidR="00FE24FB" w:rsidRPr="00FE24FB">
        <w:rPr>
          <w:rFonts w:ascii="Arial" w:eastAsia="Arial Unicode MS" w:hAnsi="Arial" w:cs="Arial"/>
          <w:sz w:val="20"/>
          <w:szCs w:val="20"/>
          <w:u w:val="single"/>
        </w:rPr>
        <w:t>Ryczywół</w:t>
      </w:r>
      <w:r w:rsidRPr="00E31573">
        <w:rPr>
          <w:rFonts w:ascii="Arial" w:eastAsia="Arial Unicode MS" w:hAnsi="Arial" w:cs="Arial"/>
          <w:sz w:val="20"/>
          <w:szCs w:val="20"/>
          <w:u w:val="single"/>
        </w:rPr>
        <w:t>:</w:t>
      </w:r>
    </w:p>
    <w:p w14:paraId="78ED2206" w14:textId="4E1C6C6A" w:rsidR="00A2544F" w:rsidRPr="000778C5" w:rsidRDefault="00A2544F" w:rsidP="00A2544F">
      <w:pPr>
        <w:pStyle w:val="Tekstpodstawowy3"/>
        <w:tabs>
          <w:tab w:val="num" w:pos="360"/>
        </w:tabs>
        <w:spacing w:line="240" w:lineRule="auto"/>
        <w:rPr>
          <w:rFonts w:ascii="Arial" w:eastAsia="Arial Unicode MS" w:hAnsi="Arial" w:cs="Arial"/>
          <w:sz w:val="20"/>
          <w:szCs w:val="20"/>
        </w:rPr>
      </w:pPr>
      <w:r w:rsidRPr="000778C5">
        <w:rPr>
          <w:rFonts w:ascii="Arial" w:eastAsia="Arial Unicode MS" w:hAnsi="Arial" w:cs="Arial"/>
          <w:sz w:val="20"/>
          <w:szCs w:val="20"/>
        </w:rPr>
        <w:t xml:space="preserve">Zakład ubezpieczeń udziela ochrony ubezpieczeniowej, gdy w związku z określoną w statucie Gminy </w:t>
      </w:r>
      <w:r>
        <w:rPr>
          <w:rFonts w:ascii="Arial" w:hAnsi="Arial" w:cs="Arial"/>
          <w:bCs/>
          <w:sz w:val="20"/>
          <w:szCs w:val="20"/>
        </w:rPr>
        <w:t>Ryczywół</w:t>
      </w:r>
      <w:r w:rsidRPr="000778C5">
        <w:rPr>
          <w:rFonts w:ascii="Arial" w:eastAsia="Arial Unicode MS" w:hAnsi="Arial" w:cs="Arial"/>
          <w:sz w:val="20"/>
          <w:szCs w:val="20"/>
        </w:rPr>
        <w:t xml:space="preserve"> i statutach ubezpieczonych jednostek, ustawie z dnia 5 czerwca 1998 r. o samorządzie gminnym (t. j. </w:t>
      </w:r>
      <w:r w:rsidR="00172A35" w:rsidRPr="00172A35">
        <w:rPr>
          <w:rFonts w:ascii="Arial" w:eastAsia="Arial Unicode MS" w:hAnsi="Arial" w:cs="Arial"/>
          <w:sz w:val="20"/>
          <w:szCs w:val="20"/>
        </w:rPr>
        <w:t>Dz.U. 202</w:t>
      </w:r>
      <w:r w:rsidR="000D7D2F">
        <w:rPr>
          <w:rFonts w:ascii="Arial" w:eastAsia="Arial Unicode MS" w:hAnsi="Arial" w:cs="Arial"/>
          <w:sz w:val="20"/>
          <w:szCs w:val="20"/>
        </w:rPr>
        <w:t>3</w:t>
      </w:r>
      <w:r w:rsidR="00172A35" w:rsidRPr="00172A35">
        <w:rPr>
          <w:rFonts w:ascii="Arial" w:eastAsia="Arial Unicode MS" w:hAnsi="Arial" w:cs="Arial"/>
          <w:sz w:val="20"/>
          <w:szCs w:val="20"/>
        </w:rPr>
        <w:t xml:space="preserve"> poz. </w:t>
      </w:r>
      <w:r w:rsidR="000D7D2F">
        <w:rPr>
          <w:rFonts w:ascii="Arial" w:eastAsia="Arial Unicode MS" w:hAnsi="Arial" w:cs="Arial"/>
          <w:sz w:val="20"/>
          <w:szCs w:val="20"/>
        </w:rPr>
        <w:t>40</w:t>
      </w:r>
      <w:r w:rsidR="00172A35" w:rsidRPr="00172A35">
        <w:rPr>
          <w:rFonts w:ascii="Arial" w:eastAsia="Arial Unicode MS" w:hAnsi="Arial" w:cs="Arial"/>
          <w:sz w:val="20"/>
          <w:szCs w:val="20"/>
        </w:rPr>
        <w:t xml:space="preserve"> </w:t>
      </w:r>
      <w:r w:rsidRPr="000778C5">
        <w:rPr>
          <w:rFonts w:ascii="Arial" w:eastAsia="Arial Unicode MS" w:hAnsi="Arial" w:cs="Arial"/>
          <w:sz w:val="20"/>
          <w:szCs w:val="20"/>
        </w:rPr>
        <w:t xml:space="preserve">z </w:t>
      </w:r>
      <w:proofErr w:type="spellStart"/>
      <w:r w:rsidRPr="000778C5">
        <w:rPr>
          <w:rFonts w:ascii="Arial" w:eastAsia="Arial Unicode MS" w:hAnsi="Arial" w:cs="Arial"/>
          <w:sz w:val="20"/>
          <w:szCs w:val="20"/>
        </w:rPr>
        <w:t>późn</w:t>
      </w:r>
      <w:proofErr w:type="spellEnd"/>
      <w:r w:rsidRPr="000778C5">
        <w:rPr>
          <w:rFonts w:ascii="Arial" w:eastAsia="Arial Unicode MS" w:hAnsi="Arial" w:cs="Arial"/>
          <w:sz w:val="20"/>
          <w:szCs w:val="20"/>
        </w:rPr>
        <w:t xml:space="preserve">. zm.), ustawie z dnia 26 listopada 1998 r. o finansach publicznych (t. j. </w:t>
      </w:r>
      <w:r w:rsidR="00172A35" w:rsidRPr="00172A35">
        <w:rPr>
          <w:rFonts w:ascii="Arial" w:eastAsia="Arial Unicode MS" w:hAnsi="Arial" w:cs="Arial"/>
          <w:sz w:val="20"/>
          <w:szCs w:val="20"/>
        </w:rPr>
        <w:t>Dz.U. 202</w:t>
      </w:r>
      <w:r w:rsidR="00C86C60">
        <w:rPr>
          <w:rFonts w:ascii="Arial" w:eastAsia="Arial Unicode MS" w:hAnsi="Arial" w:cs="Arial"/>
          <w:sz w:val="20"/>
          <w:szCs w:val="20"/>
        </w:rPr>
        <w:t>3</w:t>
      </w:r>
      <w:r w:rsidR="00172A35" w:rsidRPr="00172A35">
        <w:rPr>
          <w:rFonts w:ascii="Arial" w:eastAsia="Arial Unicode MS" w:hAnsi="Arial" w:cs="Arial"/>
          <w:sz w:val="20"/>
          <w:szCs w:val="20"/>
        </w:rPr>
        <w:t xml:space="preserve"> poz. </w:t>
      </w:r>
      <w:r w:rsidR="00C86C60">
        <w:rPr>
          <w:rFonts w:ascii="Arial" w:eastAsia="Arial Unicode MS" w:hAnsi="Arial" w:cs="Arial"/>
          <w:sz w:val="20"/>
          <w:szCs w:val="20"/>
        </w:rPr>
        <w:t>1270</w:t>
      </w:r>
      <w:r w:rsidR="00172A35" w:rsidRPr="00172A35">
        <w:rPr>
          <w:rFonts w:ascii="Arial" w:eastAsia="Arial Unicode MS" w:hAnsi="Arial" w:cs="Arial"/>
          <w:sz w:val="20"/>
          <w:szCs w:val="20"/>
        </w:rPr>
        <w:t xml:space="preserve"> </w:t>
      </w:r>
      <w:r w:rsidRPr="000778C5">
        <w:rPr>
          <w:rFonts w:ascii="Arial" w:eastAsia="Arial Unicode MS" w:hAnsi="Arial" w:cs="Arial"/>
          <w:sz w:val="20"/>
          <w:szCs w:val="20"/>
        </w:rPr>
        <w:t xml:space="preserve">z </w:t>
      </w:r>
      <w:proofErr w:type="spellStart"/>
      <w:r w:rsidRPr="000778C5">
        <w:rPr>
          <w:rFonts w:ascii="Arial" w:eastAsia="Arial Unicode MS" w:hAnsi="Arial" w:cs="Arial"/>
          <w:sz w:val="20"/>
          <w:szCs w:val="20"/>
        </w:rPr>
        <w:t>późn</w:t>
      </w:r>
      <w:proofErr w:type="spellEnd"/>
      <w:r w:rsidRPr="000778C5">
        <w:rPr>
          <w:rFonts w:ascii="Arial" w:eastAsia="Arial Unicode MS" w:hAnsi="Arial" w:cs="Arial"/>
          <w:sz w:val="20"/>
          <w:szCs w:val="20"/>
        </w:rPr>
        <w:t>. zm.) i innych przepisach prawa, działalnością lub posiadanym mieniem, ubezpieczony zobowiązany jest do naprawienia szkody wyrządzonej osobie trzeciej przez spowodowanie: śmierci, uszkodzenia ciała lub rozstroju zdrowia (szkoda na osobie), uszkodzenia, zniszczenia mienia lub określonego w pieniądzu uszczerbku majątkowego (szkoda majątkowa), w tym również za szkody wynikające z niewykonania lub nienależytego wykonania zobowiązania z włączeniem szkód wyrządzonych przez podwykonawców - z prawem do regresu.</w:t>
      </w:r>
    </w:p>
    <w:p w14:paraId="3C3F2F00" w14:textId="77777777" w:rsidR="00A2544F" w:rsidRPr="000778C5" w:rsidRDefault="00A2544F" w:rsidP="00A2544F">
      <w:pPr>
        <w:pStyle w:val="Tekstpodstawowy3"/>
        <w:tabs>
          <w:tab w:val="num" w:pos="360"/>
        </w:tabs>
        <w:spacing w:line="240" w:lineRule="auto"/>
        <w:rPr>
          <w:rFonts w:ascii="Arial" w:eastAsia="Arial Unicode MS" w:hAnsi="Arial" w:cs="Arial"/>
          <w:sz w:val="20"/>
          <w:szCs w:val="20"/>
        </w:rPr>
      </w:pPr>
      <w:r w:rsidRPr="000778C5">
        <w:rPr>
          <w:rFonts w:ascii="Arial" w:eastAsia="Arial Unicode MS" w:hAnsi="Arial" w:cs="Arial"/>
          <w:sz w:val="20"/>
          <w:szCs w:val="20"/>
        </w:rPr>
        <w:t>Zakład ubezpieczeń jest zobowiązany do zapłacenia odszkodowania w granicach odpowiedzialności cywilnej ubezpieczonego za szkody wyrządzone na terytorium Rzeczypospolitej Polski, nie więcej jednak niż do wysokości przyjętej w umowie ubezpieczenia sumy gwarancyjnej. Odpowiedzialność dotyczy również szkód spowodowanych rażącym niedbalstwem Ubezpieczonego lub osób, za które ponosi odpowiedzialność - personel zatrudniony (świadczący pracę na podstawie umów o pracę oraz umów innych niż umowa o pracę) oraz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praktyki zawodowe, staż lub praktyczną naukę zawodu.</w:t>
      </w:r>
    </w:p>
    <w:p w14:paraId="5EFADF5A" w14:textId="77777777" w:rsidR="00A2544F" w:rsidRPr="000778C5" w:rsidRDefault="00A2544F" w:rsidP="00A2544F">
      <w:pPr>
        <w:pStyle w:val="Tekstpodstawowy3"/>
        <w:tabs>
          <w:tab w:val="num" w:pos="360"/>
        </w:tabs>
        <w:spacing w:line="240" w:lineRule="auto"/>
        <w:rPr>
          <w:rFonts w:ascii="Arial" w:eastAsia="Arial Unicode MS" w:hAnsi="Arial" w:cs="Arial"/>
          <w:sz w:val="20"/>
          <w:szCs w:val="20"/>
        </w:rPr>
      </w:pPr>
    </w:p>
    <w:p w14:paraId="59575D0E" w14:textId="77777777" w:rsidR="00A2544F" w:rsidRPr="00A26C57" w:rsidRDefault="00A2544F" w:rsidP="00A2544F">
      <w:pPr>
        <w:pStyle w:val="Tekstpodstawowy3"/>
        <w:tabs>
          <w:tab w:val="num" w:pos="360"/>
        </w:tabs>
        <w:spacing w:line="240" w:lineRule="auto"/>
        <w:rPr>
          <w:rFonts w:ascii="Arial" w:eastAsia="Arial Unicode MS" w:hAnsi="Arial" w:cs="Arial"/>
          <w:sz w:val="20"/>
          <w:szCs w:val="20"/>
        </w:rPr>
      </w:pPr>
      <w:r w:rsidRPr="00A26C57">
        <w:rPr>
          <w:rFonts w:ascii="Arial" w:eastAsia="Arial Unicode MS" w:hAnsi="Arial" w:cs="Arial"/>
          <w:sz w:val="20"/>
          <w:szCs w:val="20"/>
        </w:rPr>
        <w:t>Ochrona ubezpieczeniowa obejmuje roszczenia dotyczące szkód powstałych ze zdarzeń zaistniałych w okresie ubezpieczenia, choćby zostały zgłoszone po tym okresie, jednak przed upływem ustawowego terminu przedawnienia.</w:t>
      </w:r>
    </w:p>
    <w:p w14:paraId="0799C85E" w14:textId="77777777" w:rsidR="004A0BDD" w:rsidRPr="00E31573" w:rsidRDefault="004A0BDD" w:rsidP="00435F07">
      <w:pPr>
        <w:pStyle w:val="Tekstpodstawowy3"/>
        <w:tabs>
          <w:tab w:val="num" w:pos="360"/>
        </w:tabs>
        <w:spacing w:line="240" w:lineRule="auto"/>
        <w:rPr>
          <w:rFonts w:ascii="Arial" w:eastAsia="Arial Unicode MS" w:hAnsi="Arial" w:cs="Arial"/>
          <w:sz w:val="20"/>
          <w:szCs w:val="20"/>
        </w:rPr>
      </w:pPr>
    </w:p>
    <w:p w14:paraId="31A86F4D" w14:textId="77777777" w:rsidR="00435F07" w:rsidRPr="00E31573" w:rsidRDefault="00435F07" w:rsidP="00435F07">
      <w:pPr>
        <w:pStyle w:val="Tekstpodstawowy3"/>
        <w:tabs>
          <w:tab w:val="num" w:pos="360"/>
        </w:tabs>
        <w:spacing w:line="240" w:lineRule="auto"/>
        <w:rPr>
          <w:rFonts w:ascii="Arial" w:eastAsia="Arial Unicode MS" w:hAnsi="Arial" w:cs="Arial"/>
          <w:sz w:val="20"/>
          <w:szCs w:val="20"/>
        </w:rPr>
      </w:pPr>
      <w:r w:rsidRPr="00E31573">
        <w:rPr>
          <w:rFonts w:ascii="Arial" w:eastAsia="Arial Unicode MS" w:hAnsi="Arial" w:cs="Arial"/>
          <w:sz w:val="20"/>
          <w:szCs w:val="20"/>
        </w:rPr>
        <w:lastRenderedPageBreak/>
        <w:t xml:space="preserve">Odpowiedzialność cywilna </w:t>
      </w:r>
      <w:r w:rsidR="0008464E" w:rsidRPr="00E31573">
        <w:rPr>
          <w:rFonts w:ascii="Arial" w:hAnsi="Arial" w:cs="Arial"/>
          <w:bCs/>
          <w:sz w:val="20"/>
          <w:szCs w:val="20"/>
        </w:rPr>
        <w:t xml:space="preserve">Gminy </w:t>
      </w:r>
      <w:r w:rsidR="00E50346">
        <w:rPr>
          <w:rFonts w:ascii="Arial" w:hAnsi="Arial" w:cs="Arial"/>
          <w:bCs/>
          <w:sz w:val="20"/>
          <w:szCs w:val="20"/>
        </w:rPr>
        <w:t>Ryczywół</w:t>
      </w:r>
      <w:r w:rsidR="00E50346" w:rsidRPr="00E31573">
        <w:rPr>
          <w:rFonts w:ascii="Arial" w:eastAsia="Arial Unicode MS" w:hAnsi="Arial" w:cs="Arial"/>
          <w:sz w:val="20"/>
          <w:szCs w:val="20"/>
        </w:rPr>
        <w:t xml:space="preserve"> </w:t>
      </w:r>
      <w:r w:rsidRPr="00E31573">
        <w:rPr>
          <w:rFonts w:ascii="Arial" w:eastAsia="Arial Unicode MS" w:hAnsi="Arial" w:cs="Arial"/>
          <w:sz w:val="20"/>
          <w:szCs w:val="20"/>
        </w:rPr>
        <w:t>obejmuje szkody powstałe w szczególności:</w:t>
      </w:r>
    </w:p>
    <w:p w14:paraId="25C2BCCF"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realizacji wszystkich zadań publicznych o znaczeniu lokalnym, nie zastrzeżonych ustawami na rzecz innych podmiotów,</w:t>
      </w:r>
    </w:p>
    <w:p w14:paraId="3AD210E4"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wykonywania zadań zleconych z zakresu administracji rządowej, w tym zadań realizowanych na podstawie porozumień z organami tej administracji,</w:t>
      </w:r>
    </w:p>
    <w:p w14:paraId="27DEBD71"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 xml:space="preserve">w następstwie wykonywania zadań realizowanych na podstawie porozumień </w:t>
      </w:r>
      <w:r w:rsidRPr="00E31573">
        <w:rPr>
          <w:rFonts w:ascii="Arial" w:eastAsia="Arial Unicode MS" w:hAnsi="Arial" w:cs="Arial"/>
          <w:sz w:val="20"/>
          <w:szCs w:val="20"/>
        </w:rPr>
        <w:br/>
        <w:t>z organizacjami pozarządowymi,</w:t>
      </w:r>
    </w:p>
    <w:p w14:paraId="27165DE3"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realizacji zadań z zakresu właściwości powiatu oraz zadań z zakresu właściwości województwa na podstawie porozumień z tymi jednostkami samorządu terytorialnego,</w:t>
      </w:r>
    </w:p>
    <w:p w14:paraId="201C8C08"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realizacji zadań użyteczności publicznej, również poprzez tworzone przez gminę jednostki organizacyjne,</w:t>
      </w:r>
    </w:p>
    <w:p w14:paraId="0234DC16"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działania na rzecz ochrony zdrowia i mienia przed pożarami i klęskami żywiołowymi, zagrożeniami ekologicznymi,</w:t>
      </w:r>
    </w:p>
    <w:p w14:paraId="40EBEEEA"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działania na rzecz ochrony zdrowia i mienia przed pożarami i klęskami żywiołowymi, zagrożeniami ekologicznymi oraz pozostałymi działaniami wynikającymi ze statut</w:t>
      </w:r>
      <w:r w:rsidR="00997655" w:rsidRPr="00E31573">
        <w:rPr>
          <w:rFonts w:ascii="Arial" w:eastAsia="Arial Unicode MS" w:hAnsi="Arial" w:cs="Arial"/>
          <w:sz w:val="20"/>
          <w:szCs w:val="20"/>
        </w:rPr>
        <w:t>u Ochotniczych Straży Pożarnych.</w:t>
      </w:r>
    </w:p>
    <w:p w14:paraId="36396652" w14:textId="77777777" w:rsidR="00435F07" w:rsidRPr="00E31573" w:rsidRDefault="00435F07" w:rsidP="00435F07">
      <w:pPr>
        <w:pStyle w:val="Tekstpodstawowy3"/>
        <w:tabs>
          <w:tab w:val="left" w:pos="0"/>
        </w:tabs>
        <w:spacing w:line="240" w:lineRule="auto"/>
        <w:rPr>
          <w:rFonts w:ascii="Arial" w:eastAsia="Arial Unicode MS" w:hAnsi="Arial" w:cs="Arial"/>
          <w:sz w:val="20"/>
          <w:szCs w:val="20"/>
        </w:rPr>
      </w:pPr>
    </w:p>
    <w:p w14:paraId="53172411" w14:textId="77777777" w:rsidR="00435F07" w:rsidRPr="00E31573" w:rsidRDefault="00435F07" w:rsidP="00435F07">
      <w:pPr>
        <w:pStyle w:val="Tekstpodstawowy3"/>
        <w:tabs>
          <w:tab w:val="left" w:pos="0"/>
        </w:tabs>
        <w:spacing w:line="240" w:lineRule="auto"/>
        <w:rPr>
          <w:rFonts w:ascii="Arial" w:eastAsia="Arial Unicode MS" w:hAnsi="Arial" w:cs="Arial"/>
          <w:sz w:val="20"/>
          <w:szCs w:val="20"/>
        </w:rPr>
      </w:pPr>
      <w:r w:rsidRPr="00E31573">
        <w:rPr>
          <w:rFonts w:ascii="Arial" w:eastAsia="Arial Unicode MS" w:hAnsi="Arial" w:cs="Arial"/>
          <w:sz w:val="20"/>
          <w:szCs w:val="20"/>
        </w:rPr>
        <w:t xml:space="preserve">Dla powyższego zakresu zakład ubezpieczeń wprowadza ograniczenie odpowiedzialności w postaci </w:t>
      </w:r>
      <w:proofErr w:type="spellStart"/>
      <w:r w:rsidRPr="00E31573">
        <w:rPr>
          <w:rFonts w:ascii="Arial" w:eastAsia="Arial Unicode MS" w:hAnsi="Arial" w:cs="Arial"/>
          <w:sz w:val="20"/>
          <w:szCs w:val="20"/>
        </w:rPr>
        <w:t>podlimitów</w:t>
      </w:r>
      <w:proofErr w:type="spellEnd"/>
      <w:r w:rsidRPr="00E31573">
        <w:rPr>
          <w:rFonts w:ascii="Arial" w:eastAsia="Arial Unicode MS" w:hAnsi="Arial" w:cs="Arial"/>
          <w:sz w:val="20"/>
          <w:szCs w:val="20"/>
        </w:rPr>
        <w:t xml:space="preserve"> określonych dla następujących </w:t>
      </w:r>
      <w:proofErr w:type="spellStart"/>
      <w:r w:rsidRPr="00E31573">
        <w:rPr>
          <w:rFonts w:ascii="Arial" w:eastAsia="Arial Unicode MS" w:hAnsi="Arial" w:cs="Arial"/>
          <w:sz w:val="20"/>
          <w:szCs w:val="20"/>
        </w:rPr>
        <w:t>ryzyk</w:t>
      </w:r>
      <w:proofErr w:type="spellEnd"/>
      <w:r w:rsidRPr="00E31573">
        <w:rPr>
          <w:rFonts w:ascii="Arial" w:eastAsia="Arial Unicode MS" w:hAnsi="Arial" w:cs="Arial"/>
          <w:sz w:val="20"/>
          <w:szCs w:val="20"/>
        </w:rPr>
        <w:t>:</w:t>
      </w:r>
    </w:p>
    <w:p w14:paraId="39CF7692" w14:textId="77777777" w:rsidR="004A0BDD" w:rsidRPr="00E31573" w:rsidRDefault="004A0BDD" w:rsidP="00435F07">
      <w:pPr>
        <w:pStyle w:val="Tekstpodstawowy3"/>
        <w:tabs>
          <w:tab w:val="left" w:pos="0"/>
        </w:tabs>
        <w:spacing w:line="240" w:lineRule="auto"/>
        <w:ind w:left="360"/>
        <w:rPr>
          <w:rFonts w:ascii="Arial" w:hAnsi="Arial" w:cs="Arial"/>
          <w:sz w:val="20"/>
          <w:szCs w:val="20"/>
        </w:rPr>
      </w:pPr>
    </w:p>
    <w:p w14:paraId="67048312" w14:textId="77777777" w:rsidR="00281E78" w:rsidRPr="00E31573" w:rsidRDefault="00281E78" w:rsidP="006C4D41">
      <w:pPr>
        <w:pStyle w:val="Tekstpodstawowy3"/>
        <w:tabs>
          <w:tab w:val="num" w:pos="0"/>
        </w:tabs>
        <w:spacing w:line="240" w:lineRule="auto"/>
        <w:rPr>
          <w:rFonts w:ascii="Arial" w:hAnsi="Arial" w:cs="Arial"/>
          <w:b/>
          <w:bCs/>
          <w:sz w:val="20"/>
          <w:szCs w:val="20"/>
        </w:rPr>
      </w:pPr>
    </w:p>
    <w:p w14:paraId="3325470C" w14:textId="77777777" w:rsidR="00281E78" w:rsidRPr="006914F8" w:rsidRDefault="00281E78" w:rsidP="00281E78">
      <w:pPr>
        <w:pStyle w:val="Tekstpodstawowy3"/>
        <w:tabs>
          <w:tab w:val="num" w:pos="0"/>
        </w:tabs>
        <w:spacing w:line="240" w:lineRule="auto"/>
        <w:rPr>
          <w:rFonts w:ascii="Arial" w:hAnsi="Arial" w:cs="Arial"/>
          <w:b/>
          <w:bCs/>
          <w:sz w:val="20"/>
          <w:szCs w:val="20"/>
        </w:rPr>
      </w:pPr>
      <w:r w:rsidRPr="006914F8">
        <w:rPr>
          <w:rFonts w:ascii="Arial" w:hAnsi="Arial" w:cs="Arial"/>
          <w:b/>
          <w:bCs/>
          <w:sz w:val="20"/>
          <w:szCs w:val="20"/>
        </w:rPr>
        <w:t xml:space="preserve">OC za szkody wyrządzone w związku z wykonywaniem władzy publicznej - </w:t>
      </w:r>
      <w:r w:rsidRPr="006914F8">
        <w:rPr>
          <w:rFonts w:ascii="Arial" w:hAnsi="Arial" w:cs="Arial"/>
          <w:sz w:val="20"/>
          <w:szCs w:val="20"/>
        </w:rPr>
        <w:t>wszelkie szkody wyrządzone w związku z wykonywaniem władzy publicznej - odpowiedzialność na podstawie art. 417 Kodeksu Cywilnego.</w:t>
      </w:r>
    </w:p>
    <w:p w14:paraId="3823545A" w14:textId="77777777" w:rsidR="00A2544F" w:rsidRPr="006914F8" w:rsidRDefault="00A2544F" w:rsidP="00A2544F">
      <w:pPr>
        <w:pStyle w:val="Tekstpodstawowy3"/>
        <w:tabs>
          <w:tab w:val="num" w:pos="0"/>
          <w:tab w:val="num" w:pos="360"/>
        </w:tabs>
        <w:spacing w:line="240" w:lineRule="auto"/>
        <w:rPr>
          <w:rFonts w:ascii="Arial" w:hAnsi="Arial" w:cs="Arial"/>
          <w:bCs/>
          <w:sz w:val="20"/>
          <w:szCs w:val="20"/>
        </w:rPr>
      </w:pPr>
      <w:r w:rsidRPr="006914F8">
        <w:rPr>
          <w:rFonts w:ascii="Arial" w:hAnsi="Arial" w:cs="Arial"/>
          <w:bCs/>
          <w:sz w:val="20"/>
          <w:szCs w:val="20"/>
        </w:rPr>
        <w:t xml:space="preserve">- minimalny </w:t>
      </w:r>
      <w:proofErr w:type="spellStart"/>
      <w:r w:rsidRPr="006914F8">
        <w:rPr>
          <w:rFonts w:ascii="Arial" w:hAnsi="Arial" w:cs="Arial"/>
          <w:bCs/>
          <w:sz w:val="20"/>
          <w:szCs w:val="20"/>
        </w:rPr>
        <w:t>podlimit</w:t>
      </w:r>
      <w:proofErr w:type="spellEnd"/>
      <w:r w:rsidRPr="006914F8">
        <w:rPr>
          <w:rFonts w:ascii="Arial" w:hAnsi="Arial" w:cs="Arial"/>
          <w:b/>
          <w:bCs/>
          <w:sz w:val="20"/>
          <w:szCs w:val="20"/>
        </w:rPr>
        <w:t xml:space="preserve"> 200 000,00 PLN </w:t>
      </w:r>
      <w:r w:rsidRPr="006914F8">
        <w:rPr>
          <w:rFonts w:ascii="Arial" w:hAnsi="Arial" w:cs="Arial"/>
          <w:bCs/>
          <w:sz w:val="20"/>
          <w:szCs w:val="20"/>
        </w:rPr>
        <w:t xml:space="preserve">na jedno i wszystkie zdarzenia w rocznym okresie ubezpieczenia (postanowienia odmienne w Zakresie </w:t>
      </w:r>
      <w:proofErr w:type="spellStart"/>
      <w:r w:rsidRPr="006914F8">
        <w:rPr>
          <w:rFonts w:ascii="Arial" w:hAnsi="Arial" w:cs="Arial"/>
          <w:bCs/>
          <w:sz w:val="20"/>
          <w:szCs w:val="20"/>
        </w:rPr>
        <w:t>ryzyk</w:t>
      </w:r>
      <w:proofErr w:type="spellEnd"/>
      <w:r w:rsidRPr="006914F8">
        <w:rPr>
          <w:rFonts w:ascii="Arial" w:hAnsi="Arial" w:cs="Arial"/>
          <w:bCs/>
          <w:sz w:val="20"/>
          <w:szCs w:val="20"/>
        </w:rPr>
        <w:t xml:space="preserve"> dodatkowych podlegających ocenie przez zamawiającego)</w:t>
      </w:r>
    </w:p>
    <w:p w14:paraId="3E67D4FD" w14:textId="77777777" w:rsidR="00281E78" w:rsidRPr="00E31573" w:rsidRDefault="00281E78" w:rsidP="00281E78">
      <w:pPr>
        <w:pStyle w:val="Tekstpodstawowy3"/>
        <w:tabs>
          <w:tab w:val="num" w:pos="0"/>
        </w:tabs>
        <w:spacing w:line="240" w:lineRule="auto"/>
        <w:rPr>
          <w:rFonts w:ascii="Arial" w:hAnsi="Arial" w:cs="Arial"/>
          <w:b/>
          <w:bCs/>
          <w:sz w:val="20"/>
          <w:szCs w:val="20"/>
        </w:rPr>
      </w:pPr>
    </w:p>
    <w:p w14:paraId="3062D503" w14:textId="77777777" w:rsidR="00281E78" w:rsidRPr="00E31573" w:rsidRDefault="00281E78" w:rsidP="00281E78">
      <w:pPr>
        <w:pStyle w:val="Tekstpodstawowy3"/>
        <w:tabs>
          <w:tab w:val="num" w:pos="360"/>
        </w:tabs>
        <w:spacing w:line="240" w:lineRule="auto"/>
        <w:rPr>
          <w:rFonts w:ascii="Arial" w:eastAsia="Arial Unicode MS" w:hAnsi="Arial" w:cs="Arial"/>
          <w:sz w:val="20"/>
          <w:szCs w:val="20"/>
        </w:rPr>
      </w:pPr>
      <w:r w:rsidRPr="00E31573">
        <w:rPr>
          <w:rFonts w:ascii="Arial" w:eastAsia="Arial Unicode MS" w:hAnsi="Arial" w:cs="Arial"/>
          <w:b/>
          <w:bCs/>
          <w:sz w:val="20"/>
          <w:szCs w:val="20"/>
        </w:rPr>
        <w:t xml:space="preserve">OC z tytułu czystych strat finansowych </w:t>
      </w:r>
      <w:r w:rsidRPr="006356D1">
        <w:rPr>
          <w:rFonts w:ascii="Arial" w:eastAsia="Arial Unicode MS" w:hAnsi="Arial" w:cs="Arial"/>
          <w:b/>
          <w:bCs/>
          <w:sz w:val="20"/>
          <w:szCs w:val="20"/>
        </w:rPr>
        <w:t xml:space="preserve">- </w:t>
      </w:r>
      <w:r w:rsidR="00E060F3" w:rsidRPr="006356D1">
        <w:rPr>
          <w:rFonts w:ascii="Arial" w:hAnsi="Arial" w:cs="Arial"/>
          <w:bCs/>
          <w:sz w:val="20"/>
          <w:szCs w:val="20"/>
        </w:rPr>
        <w:t>wszelkie szkody polegające na spowodowaniu określonego w pieniądzu uszczerbku majątkowego, nie będą szkodą osobową lub rzeczową, w tym szkody wyrządzone w związku z wykonywaniem władzy publicznej</w:t>
      </w:r>
      <w:r w:rsidRPr="006356D1">
        <w:rPr>
          <w:rFonts w:ascii="Arial" w:eastAsia="Arial Unicode MS" w:hAnsi="Arial" w:cs="Arial"/>
          <w:sz w:val="20"/>
          <w:szCs w:val="20"/>
        </w:rPr>
        <w:t>.</w:t>
      </w:r>
    </w:p>
    <w:p w14:paraId="5A92AB88"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proofErr w:type="spellStart"/>
      <w:r w:rsidRPr="00D405BB">
        <w:rPr>
          <w:rFonts w:ascii="Arial" w:hAnsi="Arial" w:cs="Arial"/>
          <w:bCs/>
          <w:sz w:val="20"/>
          <w:szCs w:val="20"/>
        </w:rPr>
        <w:t>podlimit</w:t>
      </w:r>
      <w:proofErr w:type="spellEnd"/>
      <w:r w:rsidRPr="00D405BB">
        <w:rPr>
          <w:rFonts w:ascii="Arial" w:hAnsi="Arial" w:cs="Arial"/>
          <w:b/>
          <w:bCs/>
          <w:sz w:val="20"/>
          <w:szCs w:val="20"/>
        </w:rPr>
        <w:t xml:space="preserve"> 200 000,00 PLN </w:t>
      </w:r>
      <w:r w:rsidRPr="00D405BB">
        <w:rPr>
          <w:rFonts w:ascii="Arial" w:hAnsi="Arial" w:cs="Arial"/>
          <w:bCs/>
          <w:sz w:val="20"/>
          <w:szCs w:val="20"/>
        </w:rPr>
        <w:t>na jedno i wszystkie zdarzenia</w:t>
      </w:r>
      <w:r w:rsidRPr="00EB3F2A">
        <w:rPr>
          <w:rFonts w:ascii="Arial" w:hAnsi="Arial" w:cs="Arial"/>
          <w:bCs/>
          <w:sz w:val="20"/>
          <w:szCs w:val="20"/>
        </w:rPr>
        <w:t xml:space="preserve"> </w:t>
      </w:r>
    </w:p>
    <w:p w14:paraId="47CB5945" w14:textId="77777777" w:rsidR="00281E78" w:rsidRPr="00E31573" w:rsidRDefault="00281E78" w:rsidP="00435F07">
      <w:pPr>
        <w:pStyle w:val="Tekstpodstawowy3"/>
        <w:tabs>
          <w:tab w:val="num" w:pos="0"/>
        </w:tabs>
        <w:spacing w:line="240" w:lineRule="auto"/>
        <w:rPr>
          <w:rFonts w:ascii="Arial" w:hAnsi="Arial" w:cs="Arial"/>
          <w:b/>
          <w:bCs/>
          <w:sz w:val="20"/>
          <w:szCs w:val="20"/>
        </w:rPr>
      </w:pPr>
    </w:p>
    <w:p w14:paraId="5F2C963D" w14:textId="687362B3" w:rsidR="00435F07" w:rsidRPr="00E31573" w:rsidRDefault="00435F07" w:rsidP="00435F07">
      <w:pPr>
        <w:pStyle w:val="Tekstpodstawowy3"/>
        <w:tabs>
          <w:tab w:val="num" w:pos="0"/>
        </w:tabs>
        <w:spacing w:line="240" w:lineRule="auto"/>
        <w:rPr>
          <w:rFonts w:ascii="Arial" w:hAnsi="Arial" w:cs="Arial"/>
          <w:sz w:val="20"/>
          <w:szCs w:val="20"/>
        </w:rPr>
      </w:pPr>
      <w:r w:rsidRPr="00E31573">
        <w:rPr>
          <w:rFonts w:ascii="Arial" w:hAnsi="Arial" w:cs="Arial"/>
          <w:b/>
          <w:bCs/>
          <w:sz w:val="20"/>
          <w:szCs w:val="20"/>
        </w:rPr>
        <w:t>OC z tytułu zarządzania drogami</w:t>
      </w:r>
      <w:r w:rsidRPr="00E31573">
        <w:rPr>
          <w:rFonts w:ascii="Arial" w:hAnsi="Arial" w:cs="Arial"/>
          <w:sz w:val="20"/>
          <w:szCs w:val="20"/>
        </w:rPr>
        <w:t xml:space="preserve"> - szkody osobowe i majątkowe powstałe </w:t>
      </w:r>
      <w:r w:rsidR="00EA3CB8" w:rsidRPr="00E31573">
        <w:rPr>
          <w:rFonts w:ascii="Arial" w:hAnsi="Arial" w:cs="Arial"/>
          <w:sz w:val="20"/>
          <w:szCs w:val="20"/>
        </w:rPr>
        <w:t xml:space="preserve">w pasie drogowym, </w:t>
      </w:r>
      <w:r w:rsidR="00A40CEE" w:rsidRPr="00E31573">
        <w:rPr>
          <w:rFonts w:ascii="Arial" w:hAnsi="Arial" w:cs="Arial"/>
          <w:sz w:val="20"/>
          <w:szCs w:val="20"/>
        </w:rPr>
        <w:br/>
      </w:r>
      <w:r w:rsidR="00EA3CB8" w:rsidRPr="00E31573">
        <w:rPr>
          <w:rFonts w:ascii="Arial" w:hAnsi="Arial" w:cs="Arial"/>
          <w:sz w:val="20"/>
          <w:szCs w:val="20"/>
        </w:rPr>
        <w:t xml:space="preserve">w znaczeniu nadanym pojęciu pasa drogowego w  art. 4 pkt 1 ustawy z dnia 21 marca 1985r. </w:t>
      </w:r>
      <w:r w:rsidR="00A40CEE" w:rsidRPr="00E31573">
        <w:rPr>
          <w:rFonts w:ascii="Arial" w:hAnsi="Arial" w:cs="Arial"/>
          <w:sz w:val="20"/>
          <w:szCs w:val="20"/>
        </w:rPr>
        <w:br/>
      </w:r>
      <w:r w:rsidR="00EA3CB8" w:rsidRPr="00E31573">
        <w:rPr>
          <w:rFonts w:ascii="Arial" w:hAnsi="Arial" w:cs="Arial"/>
          <w:sz w:val="20"/>
          <w:szCs w:val="20"/>
        </w:rPr>
        <w:t>o drogach publicznych (</w:t>
      </w:r>
      <w:proofErr w:type="spellStart"/>
      <w:r w:rsidR="00172A35">
        <w:rPr>
          <w:rFonts w:ascii="Arial" w:hAnsi="Arial" w:cs="Arial"/>
          <w:sz w:val="20"/>
          <w:szCs w:val="20"/>
          <w:lang w:val="pl-PL"/>
        </w:rPr>
        <w:t>t.j</w:t>
      </w:r>
      <w:proofErr w:type="spellEnd"/>
      <w:r w:rsidR="00172A35">
        <w:rPr>
          <w:rFonts w:ascii="Arial" w:hAnsi="Arial" w:cs="Arial"/>
          <w:sz w:val="20"/>
          <w:szCs w:val="20"/>
          <w:lang w:val="pl-PL"/>
        </w:rPr>
        <w:t xml:space="preserve">. </w:t>
      </w:r>
      <w:r w:rsidR="00172A35" w:rsidRPr="00172A35">
        <w:rPr>
          <w:rFonts w:ascii="Arial" w:hAnsi="Arial" w:cs="Arial"/>
          <w:sz w:val="20"/>
          <w:szCs w:val="20"/>
        </w:rPr>
        <w:t>Dz.U. 202</w:t>
      </w:r>
      <w:r w:rsidR="00F74EC0">
        <w:rPr>
          <w:rFonts w:ascii="Arial" w:hAnsi="Arial" w:cs="Arial"/>
          <w:sz w:val="20"/>
          <w:szCs w:val="20"/>
        </w:rPr>
        <w:t>4</w:t>
      </w:r>
      <w:r w:rsidR="00172A35" w:rsidRPr="00172A35">
        <w:rPr>
          <w:rFonts w:ascii="Arial" w:hAnsi="Arial" w:cs="Arial"/>
          <w:sz w:val="20"/>
          <w:szCs w:val="20"/>
        </w:rPr>
        <w:t xml:space="preserve"> poz. </w:t>
      </w:r>
      <w:r w:rsidR="00F74EC0">
        <w:rPr>
          <w:rFonts w:ascii="Arial" w:hAnsi="Arial" w:cs="Arial"/>
          <w:sz w:val="20"/>
          <w:szCs w:val="20"/>
        </w:rPr>
        <w:t>320</w:t>
      </w:r>
      <w:r w:rsidR="00EA3CB8" w:rsidRPr="00E31573">
        <w:rPr>
          <w:rFonts w:ascii="Arial" w:hAnsi="Arial" w:cs="Arial"/>
          <w:sz w:val="20"/>
          <w:szCs w:val="20"/>
        </w:rPr>
        <w:t xml:space="preserve"> z </w:t>
      </w:r>
      <w:proofErr w:type="spellStart"/>
      <w:r w:rsidR="00EA3CB8" w:rsidRPr="00E31573">
        <w:rPr>
          <w:rFonts w:ascii="Arial" w:hAnsi="Arial" w:cs="Arial"/>
          <w:sz w:val="20"/>
          <w:szCs w:val="20"/>
        </w:rPr>
        <w:t>późn</w:t>
      </w:r>
      <w:proofErr w:type="spellEnd"/>
      <w:r w:rsidR="00EA3CB8" w:rsidRPr="00E31573">
        <w:rPr>
          <w:rFonts w:ascii="Arial" w:hAnsi="Arial" w:cs="Arial"/>
          <w:sz w:val="20"/>
          <w:szCs w:val="20"/>
        </w:rPr>
        <w:t xml:space="preserve">. zm.), tj. szkody powstałe </w:t>
      </w:r>
      <w:r w:rsidRPr="00E31573">
        <w:rPr>
          <w:rFonts w:ascii="Arial" w:hAnsi="Arial" w:cs="Arial"/>
          <w:sz w:val="20"/>
          <w:szCs w:val="20"/>
          <w:u w:val="single"/>
        </w:rPr>
        <w:t>między innymi w wyniku</w:t>
      </w:r>
      <w:r w:rsidRPr="00E31573">
        <w:rPr>
          <w:rFonts w:ascii="Arial" w:hAnsi="Arial" w:cs="Arial"/>
          <w:sz w:val="20"/>
          <w:szCs w:val="20"/>
        </w:rPr>
        <w:t>:</w:t>
      </w:r>
    </w:p>
    <w:p w14:paraId="4C8C8AC2"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złego stanu nawierzchni jezdni i chodników, wynikającego z uszkodzeń w postaci pojedynczych </w:t>
      </w:r>
      <w:proofErr w:type="spellStart"/>
      <w:r w:rsidRPr="00E31573">
        <w:rPr>
          <w:rFonts w:ascii="Arial" w:hAnsi="Arial" w:cs="Arial"/>
          <w:sz w:val="20"/>
          <w:szCs w:val="20"/>
        </w:rPr>
        <w:t>wyboi</w:t>
      </w:r>
      <w:proofErr w:type="spellEnd"/>
      <w:r w:rsidRPr="00E31573">
        <w:rPr>
          <w:rFonts w:ascii="Arial" w:hAnsi="Arial" w:cs="Arial"/>
          <w:sz w:val="20"/>
          <w:szCs w:val="20"/>
        </w:rPr>
        <w:t>, kolein, ubytków lub zapadnięcia części nawierzchni oraz rozmycia,</w:t>
      </w:r>
    </w:p>
    <w:p w14:paraId="46B42432"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pojedynczych wyrw w poboczach drogi lub jego zaniżenia,</w:t>
      </w:r>
    </w:p>
    <w:p w14:paraId="07DD6557"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śliskiej nawierzchni, w tym śliskości zimowej,</w:t>
      </w:r>
    </w:p>
    <w:p w14:paraId="53855F8B"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nienależytego utrzymania zimowego pasa drogowego,</w:t>
      </w:r>
    </w:p>
    <w:p w14:paraId="3EAF4664"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przeszkód w postaci wszelkiego rodzaju przedmiotów i materiałów porzuconych lub naniesionych na jezdnie, chodniki, w tym także rozlane na powierzchni jezdni i chodnikach śliskie ciecze,</w:t>
      </w:r>
    </w:p>
    <w:p w14:paraId="652C3D92"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nienormatywną skrajnią poziomą lub pionową jezdni, spowodowaną zadrzewieniem lub zabudową,</w:t>
      </w:r>
    </w:p>
    <w:p w14:paraId="6D4302AC"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braku, bądź braku widoczności odpowiedniego znaku drogowego,</w:t>
      </w:r>
    </w:p>
    <w:p w14:paraId="3ECA6B42"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wadliwie działającej sygnalizacji świetlnej lub jej awarii,</w:t>
      </w:r>
    </w:p>
    <w:p w14:paraId="768196AB"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zalania nieruchomości, w związku z awarią, złym stanem technicznym lub zanieczyszczeniem urządzeń kanalizacji deszczowej,</w:t>
      </w:r>
    </w:p>
    <w:p w14:paraId="647E1A33"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zalania drogi z powodu nienależycie działające urządzenia odprowadzające wodę z pasa drogowego, w tym również nienależytym odwodnieniem drogi przez rowy odwadniające </w:t>
      </w:r>
      <w:r w:rsidR="00A40CEE" w:rsidRPr="00E31573">
        <w:rPr>
          <w:rFonts w:ascii="Arial" w:hAnsi="Arial" w:cs="Arial"/>
          <w:sz w:val="20"/>
          <w:szCs w:val="20"/>
        </w:rPr>
        <w:br/>
      </w:r>
      <w:r w:rsidRPr="00E31573">
        <w:rPr>
          <w:rFonts w:ascii="Arial" w:hAnsi="Arial" w:cs="Arial"/>
          <w:sz w:val="20"/>
          <w:szCs w:val="20"/>
        </w:rPr>
        <w:t>w przypadku wystąpienia deszczu nawalnego</w:t>
      </w:r>
    </w:p>
    <w:p w14:paraId="54C00EF0"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braku lub uszkodzenia włazów kanalizacji deszczowej i wpustów ulicznych lub nieodpowiednio uregulowaną wysokością, </w:t>
      </w:r>
    </w:p>
    <w:p w14:paraId="6709E30E"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zieleni rosnącą w pasie drogowym (spadające lub leżące drzewa bądź konary drzew)</w:t>
      </w:r>
    </w:p>
    <w:p w14:paraId="01587013"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sadzenia, utrzymywania drzew, krzewów w pasie drogowym,</w:t>
      </w:r>
    </w:p>
    <w:p w14:paraId="38D0302A"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prowadzenia robót konserwacyjnych, interwencyjnych i remontów cząstkowych wykonywanych siłami własnymi, w tym wykonywanych z użyciem emulsji i grysów, oraz lokalnych powierzchniowych utrwaleń nawierzchni,</w:t>
      </w:r>
    </w:p>
    <w:p w14:paraId="25D49BFE" w14:textId="77777777" w:rsidR="00435F07" w:rsidRPr="00E31573" w:rsidRDefault="00435F07" w:rsidP="00435F07">
      <w:pPr>
        <w:jc w:val="both"/>
        <w:rPr>
          <w:rFonts w:ascii="Arial" w:hAnsi="Arial" w:cs="Arial"/>
          <w:sz w:val="20"/>
          <w:szCs w:val="20"/>
        </w:rPr>
      </w:pPr>
    </w:p>
    <w:p w14:paraId="68713151" w14:textId="77777777" w:rsidR="00EA3CB8" w:rsidRPr="00E31573" w:rsidRDefault="00EA3CB8" w:rsidP="00032B47">
      <w:pPr>
        <w:pStyle w:val="Tekstpodstawowy3"/>
        <w:tabs>
          <w:tab w:val="num" w:pos="0"/>
        </w:tabs>
        <w:spacing w:line="240" w:lineRule="auto"/>
        <w:rPr>
          <w:rFonts w:ascii="Arial" w:hAnsi="Arial" w:cs="Arial"/>
          <w:bCs/>
          <w:sz w:val="20"/>
          <w:szCs w:val="20"/>
        </w:rPr>
      </w:pPr>
      <w:r w:rsidRPr="00E31573">
        <w:rPr>
          <w:rFonts w:ascii="Arial" w:hAnsi="Arial" w:cs="Arial"/>
          <w:bCs/>
          <w:sz w:val="20"/>
          <w:szCs w:val="20"/>
        </w:rPr>
        <w:t>Rozszerzenie nie obejmuje:</w:t>
      </w:r>
    </w:p>
    <w:p w14:paraId="597DECA8" w14:textId="77777777" w:rsidR="00EA3CB8" w:rsidRPr="00E31573" w:rsidRDefault="00EA3CB8"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kolejnych szkód, powstałych z tej samej przyczyny w danym miejscu po upływie 48 godzin od zgłoszenia pierwszej szkody ubezpieczonemu, </w:t>
      </w:r>
    </w:p>
    <w:p w14:paraId="4EECC904" w14:textId="77777777" w:rsidR="00BF1B99" w:rsidRPr="00E31573" w:rsidRDefault="00BF1B99" w:rsidP="00032B47">
      <w:pPr>
        <w:pStyle w:val="Tekstpodstawowy3"/>
        <w:tabs>
          <w:tab w:val="num" w:pos="0"/>
        </w:tabs>
        <w:spacing w:line="240" w:lineRule="auto"/>
        <w:rPr>
          <w:rFonts w:ascii="Arial" w:hAnsi="Arial" w:cs="Arial"/>
          <w:bCs/>
          <w:sz w:val="20"/>
          <w:szCs w:val="20"/>
        </w:rPr>
      </w:pPr>
    </w:p>
    <w:p w14:paraId="6CE86C14" w14:textId="77777777" w:rsidR="00EA3CB8" w:rsidRPr="00E31573" w:rsidRDefault="00EA3CB8" w:rsidP="00032B47">
      <w:pPr>
        <w:pStyle w:val="Tekstpodstawowy3"/>
        <w:tabs>
          <w:tab w:val="num" w:pos="0"/>
        </w:tabs>
        <w:spacing w:line="240" w:lineRule="auto"/>
        <w:rPr>
          <w:rFonts w:ascii="Arial" w:hAnsi="Arial" w:cs="Arial"/>
          <w:bCs/>
          <w:sz w:val="20"/>
          <w:szCs w:val="20"/>
        </w:rPr>
      </w:pPr>
      <w:r w:rsidRPr="00E31573">
        <w:rPr>
          <w:rFonts w:ascii="Arial" w:hAnsi="Arial" w:cs="Arial"/>
          <w:bCs/>
          <w:sz w:val="20"/>
          <w:szCs w:val="20"/>
        </w:rPr>
        <w:t xml:space="preserve">Ubezpieczony </w:t>
      </w:r>
      <w:r w:rsidR="00032B47" w:rsidRPr="00E31573">
        <w:rPr>
          <w:rFonts w:ascii="Arial" w:hAnsi="Arial" w:cs="Arial"/>
          <w:bCs/>
          <w:sz w:val="20"/>
          <w:szCs w:val="20"/>
        </w:rPr>
        <w:t>zobowiązuje się</w:t>
      </w:r>
      <w:r w:rsidRPr="00E31573">
        <w:rPr>
          <w:rFonts w:ascii="Arial" w:hAnsi="Arial" w:cs="Arial"/>
          <w:bCs/>
          <w:sz w:val="20"/>
          <w:szCs w:val="20"/>
        </w:rPr>
        <w:t xml:space="preserve"> do:</w:t>
      </w:r>
    </w:p>
    <w:p w14:paraId="2B871C00" w14:textId="77777777" w:rsidR="00EA3CB8" w:rsidRPr="00E31573" w:rsidRDefault="00EA3CB8"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niezwłocznego oznakowania miejsca, w którym zdarzyła się szkoda,</w:t>
      </w:r>
    </w:p>
    <w:p w14:paraId="7949F2A7" w14:textId="77777777" w:rsidR="00EA3CB8" w:rsidRPr="00E31573" w:rsidRDefault="00EA3CB8"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prowadzenia dokumentacji zgłoszeń o miejscach stanowiących zagrożenie dla korzystających z pasa drogowego, za który ubezpieczony ponosi odpowiedzialność, </w:t>
      </w:r>
    </w:p>
    <w:p w14:paraId="24EEFBE3" w14:textId="77777777" w:rsidR="00EA3CB8" w:rsidRPr="00E31573" w:rsidRDefault="00EA3CB8"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usuwania zagrożeń, o których mowa </w:t>
      </w:r>
      <w:r w:rsidR="00032B47" w:rsidRPr="00E31573">
        <w:rPr>
          <w:rFonts w:ascii="Arial" w:hAnsi="Arial" w:cs="Arial"/>
          <w:sz w:val="20"/>
          <w:szCs w:val="20"/>
        </w:rPr>
        <w:t>powyżej</w:t>
      </w:r>
      <w:r w:rsidRPr="00E31573">
        <w:rPr>
          <w:rFonts w:ascii="Arial" w:hAnsi="Arial" w:cs="Arial"/>
          <w:sz w:val="20"/>
          <w:szCs w:val="20"/>
        </w:rPr>
        <w:t>, w ciągu 48 godzin od przyjętej i potwierdzonej na piśmie wiadomości,</w:t>
      </w:r>
    </w:p>
    <w:p w14:paraId="7F41F9D2" w14:textId="77777777" w:rsidR="00EA3CB8" w:rsidRPr="00E31573" w:rsidRDefault="00EA3CB8"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stosowania się do aktualnie obowiązujących przepisów prawa w zakresie określenia zasad odśnieżania i usuwania gołoledzi na drogach publicznych oraz przepisów wewnętrznych obowiązujących u ubezpieczonego.</w:t>
      </w:r>
    </w:p>
    <w:p w14:paraId="2119DCA2" w14:textId="7FD5AB36" w:rsidR="00A2544F" w:rsidRPr="00EB3F2A" w:rsidRDefault="00A2544F" w:rsidP="00A2544F">
      <w:pPr>
        <w:pStyle w:val="Tekstpodstawowy3"/>
        <w:tabs>
          <w:tab w:val="num" w:pos="360"/>
        </w:tabs>
        <w:spacing w:line="240" w:lineRule="auto"/>
        <w:rPr>
          <w:rFonts w:ascii="Arial" w:hAnsi="Arial" w:cs="Arial"/>
          <w:bCs/>
          <w:sz w:val="20"/>
          <w:szCs w:val="20"/>
        </w:rPr>
      </w:pPr>
      <w:r w:rsidRPr="00EB3F2A">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200 000,00 PLN </w:t>
      </w:r>
      <w:r w:rsidRPr="00007270">
        <w:rPr>
          <w:rFonts w:ascii="Arial" w:hAnsi="Arial" w:cs="Arial"/>
          <w:bCs/>
          <w:sz w:val="20"/>
          <w:szCs w:val="20"/>
        </w:rPr>
        <w:t xml:space="preserve">na jedno i wszystkie </w:t>
      </w:r>
      <w:r w:rsidRPr="003973CD">
        <w:rPr>
          <w:rFonts w:ascii="Arial" w:hAnsi="Arial" w:cs="Arial"/>
          <w:bCs/>
          <w:sz w:val="20"/>
          <w:szCs w:val="20"/>
        </w:rPr>
        <w:t xml:space="preserve">zdarzenia </w:t>
      </w:r>
      <w:r w:rsidR="00E060F3" w:rsidRPr="003973CD">
        <w:rPr>
          <w:rFonts w:ascii="Arial" w:hAnsi="Arial" w:cs="Arial"/>
          <w:bCs/>
          <w:sz w:val="20"/>
          <w:szCs w:val="20"/>
        </w:rPr>
        <w:t xml:space="preserve">(postanowienia odmienne w Zakresie </w:t>
      </w:r>
      <w:proofErr w:type="spellStart"/>
      <w:r w:rsidR="00E060F3" w:rsidRPr="003973CD">
        <w:rPr>
          <w:rFonts w:ascii="Arial" w:hAnsi="Arial" w:cs="Arial"/>
          <w:bCs/>
          <w:sz w:val="20"/>
          <w:szCs w:val="20"/>
        </w:rPr>
        <w:t>ryzyk</w:t>
      </w:r>
      <w:proofErr w:type="spellEnd"/>
      <w:r w:rsidR="00E060F3" w:rsidRPr="003973CD">
        <w:rPr>
          <w:rFonts w:ascii="Arial" w:hAnsi="Arial" w:cs="Arial"/>
          <w:bCs/>
          <w:sz w:val="20"/>
          <w:szCs w:val="20"/>
        </w:rPr>
        <w:t xml:space="preserve"> dodatkowych podlegających ocenie przez zamawiającego)</w:t>
      </w:r>
    </w:p>
    <w:p w14:paraId="783209B1" w14:textId="77777777" w:rsidR="004A0BDD" w:rsidRPr="00E31573" w:rsidRDefault="004A0BDD" w:rsidP="008466E2">
      <w:pPr>
        <w:pStyle w:val="Tekstpodstawowy3"/>
        <w:tabs>
          <w:tab w:val="num" w:pos="0"/>
        </w:tabs>
        <w:spacing w:line="240" w:lineRule="auto"/>
        <w:rPr>
          <w:rFonts w:ascii="Arial" w:hAnsi="Arial" w:cs="Arial"/>
          <w:b/>
          <w:bCs/>
          <w:sz w:val="20"/>
          <w:szCs w:val="20"/>
        </w:rPr>
      </w:pPr>
    </w:p>
    <w:p w14:paraId="32AAB926" w14:textId="77777777" w:rsidR="00281E78" w:rsidRPr="00E31573" w:rsidRDefault="00281E78" w:rsidP="00281E78">
      <w:pPr>
        <w:pStyle w:val="Tekstpodstawowy3"/>
        <w:tabs>
          <w:tab w:val="num" w:pos="0"/>
        </w:tabs>
        <w:spacing w:line="240" w:lineRule="auto"/>
        <w:rPr>
          <w:rFonts w:ascii="Arial" w:eastAsia="Arial Unicode MS" w:hAnsi="Arial" w:cs="Arial"/>
          <w:sz w:val="20"/>
          <w:szCs w:val="20"/>
        </w:rPr>
      </w:pPr>
      <w:r w:rsidRPr="00E31573">
        <w:rPr>
          <w:rFonts w:ascii="Arial" w:eastAsia="Arial Unicode MS" w:hAnsi="Arial" w:cs="Arial"/>
          <w:b/>
          <w:bCs/>
          <w:sz w:val="20"/>
          <w:szCs w:val="20"/>
        </w:rPr>
        <w:t xml:space="preserve">OC z tytułu </w:t>
      </w:r>
      <w:proofErr w:type="spellStart"/>
      <w:r w:rsidRPr="00E31573">
        <w:rPr>
          <w:rFonts w:ascii="Arial" w:eastAsia="Arial Unicode MS" w:hAnsi="Arial" w:cs="Arial"/>
          <w:b/>
          <w:bCs/>
          <w:sz w:val="20"/>
          <w:szCs w:val="20"/>
        </w:rPr>
        <w:t>zalań</w:t>
      </w:r>
      <w:proofErr w:type="spellEnd"/>
      <w:r w:rsidRPr="00E31573">
        <w:rPr>
          <w:rFonts w:ascii="Arial" w:eastAsia="Arial Unicode MS" w:hAnsi="Arial" w:cs="Arial"/>
          <w:b/>
          <w:bCs/>
          <w:sz w:val="20"/>
          <w:szCs w:val="20"/>
        </w:rPr>
        <w:t xml:space="preserve"> i przepięć</w:t>
      </w:r>
      <w:r w:rsidRPr="00E31573">
        <w:rPr>
          <w:rFonts w:ascii="Arial" w:eastAsia="Arial Unicode MS" w:hAnsi="Arial" w:cs="Arial"/>
          <w:sz w:val="20"/>
          <w:szCs w:val="20"/>
        </w:rPr>
        <w:t xml:space="preserve"> -</w:t>
      </w:r>
      <w:r w:rsidRPr="00E31573">
        <w:rPr>
          <w:rFonts w:ascii="Arial" w:hAnsi="Arial" w:cs="Arial"/>
          <w:sz w:val="20"/>
          <w:szCs w:val="20"/>
        </w:rPr>
        <w:t xml:space="preserve"> szkody osobowe i majątkowe</w:t>
      </w:r>
      <w:r w:rsidRPr="00E31573">
        <w:rPr>
          <w:rFonts w:ascii="Arial" w:eastAsia="Arial Unicode MS" w:hAnsi="Arial" w:cs="Arial"/>
          <w:sz w:val="20"/>
          <w:szCs w:val="20"/>
        </w:rPr>
        <w:t xml:space="preserve"> powstałe m.in.:</w:t>
      </w:r>
    </w:p>
    <w:p w14:paraId="5A8DA55E" w14:textId="77777777" w:rsidR="00281E78" w:rsidRPr="00E31573" w:rsidRDefault="00281E78" w:rsidP="00281E78">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E31573">
        <w:rPr>
          <w:rFonts w:ascii="Arial" w:eastAsia="Arial Unicode MS" w:hAnsi="Arial" w:cs="Arial"/>
          <w:sz w:val="20"/>
          <w:szCs w:val="20"/>
        </w:rPr>
        <w:t>w następstwie działania, eksploatacji lub awarii instalacji wodociągowych, kanalizacyjnych oraz centralnego ogrzewania (zalania),</w:t>
      </w:r>
    </w:p>
    <w:p w14:paraId="070DFAB1" w14:textId="77777777" w:rsidR="00281E78" w:rsidRPr="00E31573" w:rsidRDefault="00281E78" w:rsidP="00281E78">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E31573">
        <w:rPr>
          <w:rFonts w:ascii="Arial" w:eastAsia="Arial Unicode MS" w:hAnsi="Arial" w:cs="Arial"/>
          <w:sz w:val="20"/>
          <w:szCs w:val="20"/>
        </w:rPr>
        <w:t>w następstwie nieszczelnej stolarki okiennej i drzwiowej, a także nieszczelnych łącz zewnętrznych budynku oraz dachów (zalania),</w:t>
      </w:r>
    </w:p>
    <w:p w14:paraId="3E570F39" w14:textId="77777777" w:rsidR="00281E78" w:rsidRPr="00E31573" w:rsidRDefault="00281E78" w:rsidP="00281E78">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E31573">
        <w:rPr>
          <w:rFonts w:ascii="Arial" w:eastAsia="Arial Unicode MS" w:hAnsi="Arial" w:cs="Arial"/>
          <w:sz w:val="20"/>
          <w:szCs w:val="20"/>
        </w:rPr>
        <w:t>w następstwie zmian poziomu napięcia roboczego ponad dopuszczalne granice napięcia nominalnego w sieci instalacji elektrycznej wskutek przerwania przewodu neutralnego - zerowego (przepięcia).</w:t>
      </w:r>
    </w:p>
    <w:p w14:paraId="2CEFDD04" w14:textId="77777777" w:rsidR="00A2544F" w:rsidRPr="00EB3F2A" w:rsidRDefault="00A2544F" w:rsidP="00A2544F">
      <w:pPr>
        <w:pStyle w:val="Tekstpodstawowy3"/>
        <w:tabs>
          <w:tab w:val="num" w:pos="360"/>
        </w:tabs>
        <w:spacing w:line="240" w:lineRule="auto"/>
        <w:rPr>
          <w:rFonts w:ascii="Arial" w:hAnsi="Arial" w:cs="Arial"/>
          <w:bCs/>
          <w:sz w:val="20"/>
          <w:szCs w:val="20"/>
        </w:rPr>
      </w:pPr>
      <w:r w:rsidRPr="00EB3F2A">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w:t>
      </w:r>
      <w:r w:rsidRPr="00007270">
        <w:rPr>
          <w:rFonts w:ascii="Arial" w:hAnsi="Arial" w:cs="Arial"/>
          <w:b/>
          <w:bCs/>
          <w:sz w:val="20"/>
          <w:szCs w:val="20"/>
          <w:lang w:val="pl-PL"/>
        </w:rPr>
        <w:t>1</w:t>
      </w:r>
      <w:r w:rsidRPr="00007270">
        <w:rPr>
          <w:rFonts w:ascii="Arial" w:hAnsi="Arial" w:cs="Arial"/>
          <w:b/>
          <w:bCs/>
          <w:sz w:val="20"/>
          <w:szCs w:val="20"/>
        </w:rPr>
        <w:t xml:space="preserve">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08FEBE18" w14:textId="77777777" w:rsidR="00281E78" w:rsidRPr="00E31573" w:rsidRDefault="00281E78" w:rsidP="00281E78">
      <w:pPr>
        <w:pStyle w:val="Tekstpodstawowy3"/>
        <w:tabs>
          <w:tab w:val="num" w:pos="0"/>
        </w:tabs>
        <w:spacing w:line="240" w:lineRule="auto"/>
        <w:rPr>
          <w:rFonts w:ascii="Arial" w:eastAsia="Arial Unicode MS" w:hAnsi="Arial" w:cs="Arial"/>
          <w:sz w:val="20"/>
          <w:szCs w:val="20"/>
        </w:rPr>
      </w:pPr>
    </w:p>
    <w:p w14:paraId="2FCF57D1" w14:textId="77777777" w:rsidR="00281E78" w:rsidRPr="00E31573" w:rsidRDefault="00281E78" w:rsidP="00281E78">
      <w:pPr>
        <w:pStyle w:val="Tekstpodstawowy3"/>
        <w:tabs>
          <w:tab w:val="num" w:pos="0"/>
        </w:tabs>
        <w:spacing w:line="240" w:lineRule="auto"/>
        <w:rPr>
          <w:rFonts w:ascii="Arial" w:eastAsia="Arial Unicode MS" w:hAnsi="Arial" w:cs="Arial"/>
          <w:sz w:val="20"/>
          <w:szCs w:val="20"/>
        </w:rPr>
      </w:pPr>
      <w:r w:rsidRPr="00E31573">
        <w:rPr>
          <w:rFonts w:ascii="Arial" w:hAnsi="Arial" w:cs="Arial"/>
          <w:b/>
          <w:sz w:val="20"/>
          <w:szCs w:val="20"/>
        </w:rPr>
        <w:t>OC za szkody w związku z wynajmowaniem pomieszczeń</w:t>
      </w:r>
      <w:r w:rsidRPr="00E31573">
        <w:rPr>
          <w:rFonts w:ascii="Arial" w:hAnsi="Arial" w:cs="Arial"/>
          <w:sz w:val="20"/>
          <w:szCs w:val="20"/>
        </w:rPr>
        <w:t xml:space="preserve"> – wszelkie szkody powstałe w związku </w:t>
      </w:r>
      <w:r w:rsidR="00A40CEE" w:rsidRPr="00E31573">
        <w:rPr>
          <w:rFonts w:ascii="Arial" w:hAnsi="Arial" w:cs="Arial"/>
          <w:sz w:val="20"/>
          <w:szCs w:val="20"/>
        </w:rPr>
        <w:br/>
      </w:r>
      <w:r w:rsidRPr="00E31573">
        <w:rPr>
          <w:rFonts w:ascii="Arial" w:hAnsi="Arial" w:cs="Arial"/>
          <w:sz w:val="20"/>
          <w:szCs w:val="20"/>
        </w:rPr>
        <w:t xml:space="preserve">z wynajmowaniem, wydzierżawianiem, użyczeniem lub wynikłe z innego stosunku prawnego bądź umowy nienazwanej pomieszczeń osobom trzecim w budynkach własnych </w:t>
      </w:r>
    </w:p>
    <w:p w14:paraId="4068B023"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100 000,00 PLN </w:t>
      </w:r>
      <w:r w:rsidRPr="00007270">
        <w:rPr>
          <w:rFonts w:ascii="Arial" w:hAnsi="Arial" w:cs="Arial"/>
          <w:bCs/>
          <w:sz w:val="20"/>
          <w:szCs w:val="20"/>
        </w:rPr>
        <w:t>na jedno i wszystkie zdarzenia</w:t>
      </w:r>
    </w:p>
    <w:p w14:paraId="0B3A05EF" w14:textId="77777777" w:rsidR="00281E78" w:rsidRPr="00E31573" w:rsidRDefault="00281E78" w:rsidP="00281E78">
      <w:pPr>
        <w:pStyle w:val="Tekstpodstawowy3"/>
        <w:spacing w:line="240" w:lineRule="auto"/>
        <w:rPr>
          <w:rFonts w:ascii="Arial" w:eastAsia="Arial Unicode MS" w:hAnsi="Arial" w:cs="Arial"/>
          <w:b/>
          <w:bCs/>
          <w:sz w:val="20"/>
          <w:szCs w:val="20"/>
        </w:rPr>
      </w:pPr>
    </w:p>
    <w:p w14:paraId="4C0265C9" w14:textId="77777777" w:rsidR="00281E78" w:rsidRPr="00E31573" w:rsidRDefault="00281E78" w:rsidP="00281E78">
      <w:pPr>
        <w:pStyle w:val="Tekstpodstawowy3"/>
        <w:tabs>
          <w:tab w:val="num" w:pos="0"/>
        </w:tabs>
        <w:spacing w:line="240" w:lineRule="auto"/>
        <w:rPr>
          <w:rFonts w:ascii="Arial" w:eastAsia="Arial Unicode MS" w:hAnsi="Arial" w:cs="Arial"/>
          <w:sz w:val="20"/>
          <w:szCs w:val="20"/>
        </w:rPr>
      </w:pPr>
    </w:p>
    <w:p w14:paraId="1307A032"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bCs/>
          <w:sz w:val="20"/>
          <w:szCs w:val="20"/>
        </w:rPr>
        <w:t>OC najemcy</w:t>
      </w:r>
      <w:r w:rsidRPr="00E31573">
        <w:rPr>
          <w:rFonts w:ascii="Arial" w:hAnsi="Arial" w:cs="Arial"/>
          <w:sz w:val="20"/>
          <w:szCs w:val="20"/>
        </w:rPr>
        <w:t xml:space="preserve"> – wszelkie szkody rzeczowe w nieruchomościach, z którego Ubezpieczony korzysta na podstawie umowy najmu, dzierżawy, użytkowania, użyczenia, leasingu, lub innego stosunku prawnego.</w:t>
      </w:r>
    </w:p>
    <w:p w14:paraId="26995F47"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100 000,00 PLN </w:t>
      </w:r>
      <w:r w:rsidRPr="00007270">
        <w:rPr>
          <w:rFonts w:ascii="Arial" w:hAnsi="Arial" w:cs="Arial"/>
          <w:bCs/>
          <w:sz w:val="20"/>
          <w:szCs w:val="20"/>
        </w:rPr>
        <w:t>na jedno i wszystkie zdarzenia</w:t>
      </w:r>
    </w:p>
    <w:p w14:paraId="64E8FAB6" w14:textId="77777777" w:rsidR="00281E78" w:rsidRPr="00E31573" w:rsidRDefault="00281E78" w:rsidP="00281E78">
      <w:pPr>
        <w:pStyle w:val="Tekstpodstawowy3"/>
        <w:tabs>
          <w:tab w:val="num" w:pos="0"/>
          <w:tab w:val="num" w:pos="360"/>
        </w:tabs>
        <w:spacing w:line="240" w:lineRule="auto"/>
        <w:rPr>
          <w:rFonts w:ascii="Arial" w:hAnsi="Arial" w:cs="Arial"/>
          <w:b/>
          <w:bCs/>
          <w:sz w:val="20"/>
          <w:szCs w:val="20"/>
        </w:rPr>
      </w:pPr>
    </w:p>
    <w:p w14:paraId="58E702BD" w14:textId="77777777" w:rsidR="00281E78" w:rsidRPr="00E31573" w:rsidRDefault="00281E78" w:rsidP="00281E78">
      <w:pPr>
        <w:pStyle w:val="Tekstpodstawowy31"/>
        <w:tabs>
          <w:tab w:val="left" w:pos="0"/>
        </w:tabs>
        <w:spacing w:line="240" w:lineRule="auto"/>
        <w:rPr>
          <w:rFonts w:ascii="Arial" w:hAnsi="Arial" w:cs="Arial"/>
          <w:sz w:val="20"/>
          <w:szCs w:val="20"/>
        </w:rPr>
      </w:pPr>
      <w:r w:rsidRPr="00E31573">
        <w:rPr>
          <w:rFonts w:ascii="Arial" w:hAnsi="Arial" w:cs="Arial"/>
          <w:b/>
          <w:sz w:val="20"/>
          <w:szCs w:val="20"/>
        </w:rPr>
        <w:t xml:space="preserve">OC za szkody w mieniu użytkowanym - </w:t>
      </w:r>
      <w:r w:rsidR="004A0BDD" w:rsidRPr="00E31573">
        <w:rPr>
          <w:rFonts w:ascii="Arial" w:hAnsi="Arial" w:cs="Arial"/>
          <w:sz w:val="20"/>
          <w:szCs w:val="20"/>
        </w:rPr>
        <w:t>wszelkie szkody rzeczowe</w:t>
      </w:r>
      <w:r w:rsidRPr="00E31573">
        <w:rPr>
          <w:rFonts w:ascii="Arial" w:hAnsi="Arial" w:cs="Arial"/>
          <w:sz w:val="20"/>
          <w:szCs w:val="20"/>
        </w:rPr>
        <w:t xml:space="preserve"> w rzeczach ruchomych, </w:t>
      </w:r>
      <w:r w:rsidR="00A40CEE" w:rsidRPr="00E31573">
        <w:rPr>
          <w:rFonts w:ascii="Arial" w:hAnsi="Arial" w:cs="Arial"/>
          <w:sz w:val="20"/>
          <w:szCs w:val="20"/>
        </w:rPr>
        <w:br/>
      </w:r>
      <w:r w:rsidRPr="00E31573">
        <w:rPr>
          <w:rFonts w:ascii="Arial" w:hAnsi="Arial" w:cs="Arial"/>
          <w:sz w:val="20"/>
          <w:szCs w:val="20"/>
        </w:rPr>
        <w:t>z których Ubezpieczony korzysta na podstawie umowy najmu, dzierżawy, użytkowania, leasingu lub innej podobnej formy korzystania z cudzej rzeczy.</w:t>
      </w:r>
    </w:p>
    <w:p w14:paraId="3160F8B5"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100 000,00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70320EBE" w14:textId="77777777" w:rsidR="00281E78" w:rsidRPr="00E31573" w:rsidRDefault="00281E78" w:rsidP="00281E78">
      <w:pPr>
        <w:pStyle w:val="Tekstpodstawowy3"/>
        <w:tabs>
          <w:tab w:val="num" w:pos="0"/>
          <w:tab w:val="num" w:pos="360"/>
        </w:tabs>
        <w:spacing w:line="240" w:lineRule="auto"/>
        <w:rPr>
          <w:rFonts w:ascii="Arial" w:hAnsi="Arial" w:cs="Arial"/>
          <w:b/>
          <w:bCs/>
          <w:sz w:val="20"/>
          <w:szCs w:val="20"/>
        </w:rPr>
      </w:pPr>
    </w:p>
    <w:p w14:paraId="4B6C8ACE" w14:textId="77777777" w:rsidR="00281E78" w:rsidRPr="00E31573" w:rsidRDefault="00281E78" w:rsidP="00281E78">
      <w:pPr>
        <w:pStyle w:val="Tekstpodstawowy3"/>
        <w:tabs>
          <w:tab w:val="num" w:pos="0"/>
          <w:tab w:val="num" w:pos="360"/>
        </w:tabs>
        <w:spacing w:line="240" w:lineRule="auto"/>
        <w:rPr>
          <w:rFonts w:ascii="Arial" w:hAnsi="Arial" w:cs="Arial"/>
          <w:b/>
          <w:bCs/>
          <w:sz w:val="20"/>
          <w:szCs w:val="20"/>
        </w:rPr>
      </w:pPr>
      <w:r w:rsidRPr="00E31573">
        <w:rPr>
          <w:rFonts w:ascii="Arial" w:hAnsi="Arial" w:cs="Arial"/>
          <w:b/>
          <w:bCs/>
          <w:sz w:val="20"/>
          <w:szCs w:val="20"/>
        </w:rPr>
        <w:t xml:space="preserve">OC za szkody w mieniu osób trzecich – </w:t>
      </w:r>
      <w:r w:rsidR="008D26DE" w:rsidRPr="00E31573">
        <w:rPr>
          <w:rFonts w:ascii="Arial" w:hAnsi="Arial" w:cs="Arial"/>
          <w:sz w:val="20"/>
          <w:szCs w:val="20"/>
        </w:rPr>
        <w:t xml:space="preserve">wszelkie </w:t>
      </w:r>
      <w:r w:rsidRPr="00E31573">
        <w:rPr>
          <w:rFonts w:ascii="Arial" w:hAnsi="Arial" w:cs="Arial"/>
          <w:sz w:val="20"/>
          <w:szCs w:val="20"/>
        </w:rPr>
        <w:t>szkody rzeczowe w mieniu przechowywanym, kontrolowanym lub chronionym przez ubezpieczonego.</w:t>
      </w:r>
    </w:p>
    <w:p w14:paraId="1E15DD60"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100 000,00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47DA6BDD" w14:textId="77777777" w:rsidR="004A0BDD" w:rsidRPr="00E31573" w:rsidRDefault="004A0BDD" w:rsidP="00281E78">
      <w:pPr>
        <w:pStyle w:val="Tekstpodstawowy3"/>
        <w:tabs>
          <w:tab w:val="num" w:pos="0"/>
          <w:tab w:val="num" w:pos="360"/>
        </w:tabs>
        <w:spacing w:line="240" w:lineRule="auto"/>
        <w:rPr>
          <w:rFonts w:ascii="Arial" w:hAnsi="Arial" w:cs="Arial"/>
          <w:b/>
          <w:bCs/>
          <w:sz w:val="20"/>
          <w:szCs w:val="20"/>
        </w:rPr>
      </w:pPr>
    </w:p>
    <w:p w14:paraId="2168DBC6"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bCs/>
          <w:sz w:val="20"/>
          <w:szCs w:val="20"/>
        </w:rPr>
        <w:t>OC pracodawcy</w:t>
      </w:r>
      <w:r w:rsidRPr="00E31573">
        <w:rPr>
          <w:rFonts w:ascii="Arial" w:hAnsi="Arial" w:cs="Arial"/>
          <w:sz w:val="20"/>
          <w:szCs w:val="20"/>
        </w:rPr>
        <w:t xml:space="preserve"> - </w:t>
      </w:r>
      <w:r w:rsidR="004A0BDD" w:rsidRPr="00E31573">
        <w:rPr>
          <w:rFonts w:ascii="Arial" w:hAnsi="Arial" w:cs="Arial"/>
          <w:sz w:val="20"/>
          <w:szCs w:val="20"/>
        </w:rPr>
        <w:t xml:space="preserve">wszelkie </w:t>
      </w:r>
      <w:r w:rsidRPr="00E31573">
        <w:rPr>
          <w:rFonts w:ascii="Arial" w:hAnsi="Arial" w:cs="Arial"/>
          <w:bCs/>
          <w:sz w:val="20"/>
          <w:szCs w:val="20"/>
        </w:rPr>
        <w:t xml:space="preserve">szkody </w:t>
      </w:r>
      <w:r w:rsidRPr="00E31573">
        <w:rPr>
          <w:rFonts w:ascii="Arial" w:hAnsi="Arial" w:cs="Arial"/>
          <w:sz w:val="20"/>
          <w:szCs w:val="20"/>
        </w:rPr>
        <w:t>osobowe i majątkowe wyrządzone pracownikom ubezpieczonego, powstałe w związku z wykonywaniem przez nich pracy na jego rzecz, niezależnie od podstawy zatrudnienia, w tym szkody w pojazdach.</w:t>
      </w:r>
    </w:p>
    <w:p w14:paraId="4EC3F047"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300 000,00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4DE5BA38"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p>
    <w:p w14:paraId="0125DBCD"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bCs/>
          <w:sz w:val="20"/>
          <w:szCs w:val="20"/>
        </w:rPr>
        <w:t xml:space="preserve">OC organizatora imprez - </w:t>
      </w:r>
      <w:r w:rsidR="004A0BDD" w:rsidRPr="00E31573">
        <w:rPr>
          <w:rFonts w:ascii="Arial" w:hAnsi="Arial" w:cs="Arial"/>
          <w:sz w:val="20"/>
          <w:szCs w:val="20"/>
        </w:rPr>
        <w:t xml:space="preserve">wszelkie </w:t>
      </w:r>
      <w:r w:rsidRPr="00E31573">
        <w:rPr>
          <w:rFonts w:ascii="Arial" w:hAnsi="Arial" w:cs="Arial"/>
          <w:sz w:val="20"/>
          <w:szCs w:val="20"/>
        </w:rPr>
        <w:t xml:space="preserve">szkody osobowe i majątkowe w związku z organizowaniem imprez </w:t>
      </w:r>
      <w:r w:rsidRPr="00E31573">
        <w:rPr>
          <w:rFonts w:ascii="Arial" w:hAnsi="Arial" w:cs="Arial"/>
          <w:bCs/>
          <w:sz w:val="20"/>
          <w:szCs w:val="20"/>
        </w:rPr>
        <w:t>niepodlegających obowiązkowemu ubezpieczeniu OC organizatorów imprez masowych</w:t>
      </w:r>
      <w:r w:rsidR="004A0BDD" w:rsidRPr="00E31573">
        <w:rPr>
          <w:rFonts w:ascii="Arial" w:hAnsi="Arial" w:cs="Arial"/>
          <w:sz w:val="20"/>
          <w:szCs w:val="20"/>
        </w:rPr>
        <w:t>, dla których organizatorem lub współorganizatorem jest ubezpieczony</w:t>
      </w:r>
      <w:r w:rsidR="00A2462F" w:rsidRPr="00E31573">
        <w:rPr>
          <w:rFonts w:ascii="Arial" w:hAnsi="Arial" w:cs="Arial"/>
          <w:sz w:val="20"/>
          <w:szCs w:val="20"/>
        </w:rPr>
        <w:t>.</w:t>
      </w:r>
    </w:p>
    <w:p w14:paraId="246DF8B4"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007270">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w:t>
      </w:r>
      <w:r w:rsidR="00A52E3E" w:rsidRPr="00007270">
        <w:rPr>
          <w:rFonts w:ascii="Arial" w:hAnsi="Arial" w:cs="Arial"/>
          <w:b/>
          <w:bCs/>
          <w:sz w:val="20"/>
          <w:szCs w:val="20"/>
          <w:lang w:val="pl-PL"/>
        </w:rPr>
        <w:t>2</w:t>
      </w:r>
      <w:r w:rsidRPr="00007270">
        <w:rPr>
          <w:rFonts w:ascii="Arial" w:hAnsi="Arial" w:cs="Arial"/>
          <w:b/>
          <w:bCs/>
          <w:sz w:val="20"/>
          <w:szCs w:val="20"/>
        </w:rPr>
        <w:t xml:space="preserve">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29EAD1D5"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p>
    <w:p w14:paraId="30809F73"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bCs/>
          <w:sz w:val="20"/>
          <w:szCs w:val="20"/>
        </w:rPr>
        <w:t>OC z tytułu świadczenia usług gastronomicznych</w:t>
      </w:r>
      <w:r w:rsidRPr="00E31573">
        <w:rPr>
          <w:rFonts w:ascii="Arial" w:hAnsi="Arial" w:cs="Arial"/>
          <w:sz w:val="20"/>
          <w:szCs w:val="20"/>
        </w:rPr>
        <w:t xml:space="preserve"> - </w:t>
      </w:r>
      <w:r w:rsidR="00A2462F" w:rsidRPr="00E31573">
        <w:rPr>
          <w:rFonts w:ascii="Arial" w:hAnsi="Arial" w:cs="Arial"/>
          <w:sz w:val="20"/>
          <w:szCs w:val="20"/>
        </w:rPr>
        <w:t xml:space="preserve">wszelkie </w:t>
      </w:r>
      <w:r w:rsidRPr="00E31573">
        <w:rPr>
          <w:rFonts w:ascii="Arial" w:hAnsi="Arial" w:cs="Arial"/>
          <w:sz w:val="20"/>
          <w:szCs w:val="20"/>
        </w:rPr>
        <w:t>szkody osobowe i majątkowe spowodowane zatruciami</w:t>
      </w:r>
      <w:r w:rsidR="00A2462F" w:rsidRPr="00E31573">
        <w:rPr>
          <w:rFonts w:ascii="Arial" w:hAnsi="Arial" w:cs="Arial"/>
          <w:sz w:val="20"/>
          <w:szCs w:val="20"/>
        </w:rPr>
        <w:t xml:space="preserve"> pokarmowymi i ich następstwami oraz spowodowane przeniesieniem chorób zakaźnych i zakażeń.</w:t>
      </w:r>
    </w:p>
    <w:p w14:paraId="5171D069"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007270">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w:t>
      </w:r>
      <w:r w:rsidR="00A52E3E" w:rsidRPr="00007270">
        <w:rPr>
          <w:rFonts w:ascii="Arial" w:hAnsi="Arial" w:cs="Arial"/>
          <w:b/>
          <w:bCs/>
          <w:sz w:val="20"/>
          <w:szCs w:val="20"/>
          <w:lang w:val="pl-PL"/>
        </w:rPr>
        <w:t>2</w:t>
      </w:r>
      <w:r w:rsidRPr="00007270">
        <w:rPr>
          <w:rFonts w:ascii="Arial" w:hAnsi="Arial" w:cs="Arial"/>
          <w:b/>
          <w:bCs/>
          <w:sz w:val="20"/>
          <w:szCs w:val="20"/>
        </w:rPr>
        <w:t xml:space="preserve">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1655353C"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p>
    <w:p w14:paraId="5DE7FBF0"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bCs/>
          <w:sz w:val="20"/>
          <w:szCs w:val="20"/>
        </w:rPr>
        <w:t>OC organizatora wycieczek</w:t>
      </w:r>
      <w:r w:rsidRPr="00E31573">
        <w:rPr>
          <w:rFonts w:ascii="Arial" w:hAnsi="Arial" w:cs="Arial"/>
          <w:sz w:val="20"/>
          <w:szCs w:val="20"/>
        </w:rPr>
        <w:t xml:space="preserve"> -</w:t>
      </w:r>
      <w:r w:rsidR="008D26DE" w:rsidRPr="00E31573">
        <w:rPr>
          <w:rFonts w:ascii="Arial" w:hAnsi="Arial" w:cs="Arial"/>
          <w:sz w:val="20"/>
          <w:szCs w:val="20"/>
        </w:rPr>
        <w:t xml:space="preserve"> wszelkie</w:t>
      </w:r>
      <w:r w:rsidRPr="00E31573">
        <w:rPr>
          <w:rFonts w:ascii="Arial" w:hAnsi="Arial" w:cs="Arial"/>
          <w:sz w:val="20"/>
          <w:szCs w:val="20"/>
        </w:rPr>
        <w:t xml:space="preserve"> szkody osobowe i majątkowe spowodowane w następstwie wycieczek szkolnych, krajoznawczo-turystycznych i innych, których organizatorem, bądź współorganizatorem są ubezpieczone jednostki.</w:t>
      </w:r>
    </w:p>
    <w:p w14:paraId="27B9086C"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007270">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w:t>
      </w:r>
      <w:r w:rsidR="00A52E3E" w:rsidRPr="00007270">
        <w:rPr>
          <w:rFonts w:ascii="Arial" w:hAnsi="Arial" w:cs="Arial"/>
          <w:b/>
          <w:bCs/>
          <w:sz w:val="20"/>
          <w:szCs w:val="20"/>
          <w:lang w:val="pl-PL"/>
        </w:rPr>
        <w:t>2</w:t>
      </w:r>
      <w:r w:rsidRPr="00007270">
        <w:rPr>
          <w:rFonts w:ascii="Arial" w:hAnsi="Arial" w:cs="Arial"/>
          <w:b/>
          <w:bCs/>
          <w:sz w:val="20"/>
          <w:szCs w:val="20"/>
        </w:rPr>
        <w:t xml:space="preserve">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0084CFBC" w14:textId="77777777" w:rsidR="00281E78" w:rsidRPr="00E31573" w:rsidRDefault="00281E78" w:rsidP="00281E78">
      <w:pPr>
        <w:pStyle w:val="Tekstpodstawowy3"/>
        <w:tabs>
          <w:tab w:val="num" w:pos="0"/>
          <w:tab w:val="num" w:pos="360"/>
        </w:tabs>
        <w:spacing w:line="240" w:lineRule="auto"/>
        <w:rPr>
          <w:rFonts w:ascii="Arial" w:hAnsi="Arial" w:cs="Arial"/>
          <w:b/>
          <w:sz w:val="20"/>
          <w:szCs w:val="20"/>
        </w:rPr>
      </w:pPr>
    </w:p>
    <w:p w14:paraId="02221121"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sz w:val="20"/>
          <w:szCs w:val="20"/>
        </w:rPr>
        <w:t>OC za pojazdy niepodlegające obowiązkowemu ubezpieczeniu OC pojazdów</w:t>
      </w:r>
      <w:r w:rsidRPr="00E31573">
        <w:rPr>
          <w:rFonts w:ascii="Arial" w:hAnsi="Arial" w:cs="Arial"/>
          <w:sz w:val="20"/>
          <w:szCs w:val="20"/>
        </w:rPr>
        <w:t xml:space="preserve"> - </w:t>
      </w:r>
      <w:r w:rsidR="008D26DE" w:rsidRPr="00E31573">
        <w:rPr>
          <w:rFonts w:ascii="Arial" w:hAnsi="Arial" w:cs="Arial"/>
          <w:sz w:val="20"/>
          <w:szCs w:val="20"/>
        </w:rPr>
        <w:t xml:space="preserve">wszelkie </w:t>
      </w:r>
      <w:r w:rsidRPr="00E31573">
        <w:rPr>
          <w:rFonts w:ascii="Arial" w:hAnsi="Arial" w:cs="Arial"/>
          <w:sz w:val="20"/>
          <w:szCs w:val="20"/>
        </w:rPr>
        <w:t>szkody osobowe i majątkowe powstałe w związku z użytkowaniem pojazdów niepodlegających obowiązkowemu ubezpieczeniu OC pojazdów.</w:t>
      </w:r>
    </w:p>
    <w:p w14:paraId="6FF7CA72" w14:textId="3151B67F"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w:t>
      </w:r>
      <w:r w:rsidR="004E7299">
        <w:rPr>
          <w:rFonts w:ascii="Arial" w:hAnsi="Arial" w:cs="Arial"/>
          <w:b/>
          <w:bCs/>
          <w:sz w:val="20"/>
          <w:szCs w:val="20"/>
        </w:rPr>
        <w:t>2</w:t>
      </w:r>
      <w:r w:rsidRPr="00007270">
        <w:rPr>
          <w:rFonts w:ascii="Arial" w:hAnsi="Arial" w:cs="Arial"/>
          <w:b/>
          <w:bCs/>
          <w:sz w:val="20"/>
          <w:szCs w:val="20"/>
        </w:rPr>
        <w:t xml:space="preserve">00 000,00 PLN </w:t>
      </w:r>
      <w:r w:rsidRPr="00007270">
        <w:rPr>
          <w:rFonts w:ascii="Arial" w:hAnsi="Arial" w:cs="Arial"/>
          <w:bCs/>
          <w:sz w:val="20"/>
          <w:szCs w:val="20"/>
        </w:rPr>
        <w:t>na jedno i wszystkie zdarzenia</w:t>
      </w:r>
    </w:p>
    <w:p w14:paraId="101E6A3E" w14:textId="77777777" w:rsidR="00A2544F" w:rsidRDefault="00A2544F" w:rsidP="00A2544F">
      <w:pPr>
        <w:pStyle w:val="Tekstpodstawowy3"/>
        <w:tabs>
          <w:tab w:val="num" w:pos="0"/>
          <w:tab w:val="num" w:pos="360"/>
        </w:tabs>
        <w:spacing w:line="240" w:lineRule="auto"/>
        <w:rPr>
          <w:rFonts w:ascii="Arial" w:hAnsi="Arial" w:cs="Arial"/>
          <w:b/>
          <w:sz w:val="20"/>
          <w:szCs w:val="20"/>
        </w:rPr>
      </w:pPr>
    </w:p>
    <w:p w14:paraId="79DE8A30" w14:textId="77777777" w:rsidR="00A2544F" w:rsidRPr="00E31573" w:rsidRDefault="00A2544F" w:rsidP="00A2544F">
      <w:pPr>
        <w:pStyle w:val="Tekstpodstawowy3"/>
        <w:tabs>
          <w:tab w:val="num" w:pos="0"/>
          <w:tab w:val="num" w:pos="360"/>
        </w:tabs>
        <w:spacing w:line="240" w:lineRule="auto"/>
        <w:rPr>
          <w:rFonts w:ascii="Arial" w:hAnsi="Arial" w:cs="Arial"/>
          <w:sz w:val="20"/>
          <w:szCs w:val="20"/>
        </w:rPr>
      </w:pPr>
      <w:r w:rsidRPr="00E31573">
        <w:rPr>
          <w:rFonts w:ascii="Arial" w:hAnsi="Arial" w:cs="Arial"/>
          <w:b/>
          <w:sz w:val="20"/>
          <w:szCs w:val="20"/>
        </w:rPr>
        <w:t>OC za szkody w środowisku</w:t>
      </w:r>
      <w:r w:rsidRPr="00E31573">
        <w:rPr>
          <w:rFonts w:ascii="Arial" w:hAnsi="Arial" w:cs="Arial"/>
          <w:sz w:val="20"/>
          <w:szCs w:val="20"/>
        </w:rPr>
        <w:t xml:space="preserve"> – wszystkie szkody powstałe w związku z przedostaniem się niebezpiecznych substancji do powietrza, wody lub gruntu, w tym koszty związane z usunięciem, oczyszczeniem i utylizacją jakichkolwiek zanieczyszczeń.</w:t>
      </w:r>
    </w:p>
    <w:p w14:paraId="69684015" w14:textId="77777777" w:rsidR="00A2544F"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proofErr w:type="spellStart"/>
      <w:r w:rsidRPr="00007270">
        <w:rPr>
          <w:rFonts w:ascii="Arial" w:hAnsi="Arial" w:cs="Arial"/>
          <w:bCs/>
          <w:sz w:val="20"/>
          <w:szCs w:val="20"/>
        </w:rPr>
        <w:t>podlimit</w:t>
      </w:r>
      <w:proofErr w:type="spellEnd"/>
      <w:r w:rsidRPr="00007270">
        <w:rPr>
          <w:rFonts w:ascii="Arial" w:hAnsi="Arial" w:cs="Arial"/>
          <w:b/>
          <w:bCs/>
          <w:sz w:val="20"/>
          <w:szCs w:val="20"/>
        </w:rPr>
        <w:t xml:space="preserve"> 100 000,00 PLN </w:t>
      </w:r>
      <w:r w:rsidRPr="00007270">
        <w:rPr>
          <w:rFonts w:ascii="Arial" w:hAnsi="Arial" w:cs="Arial"/>
          <w:bCs/>
          <w:sz w:val="20"/>
          <w:szCs w:val="20"/>
        </w:rPr>
        <w:t>na jedno i wszystkie zdarzenia</w:t>
      </w:r>
    </w:p>
    <w:p w14:paraId="5F6F4E27" w14:textId="77777777" w:rsidR="002D510C" w:rsidRDefault="002D510C" w:rsidP="00A2544F">
      <w:pPr>
        <w:pStyle w:val="Tekstpodstawowy3"/>
        <w:tabs>
          <w:tab w:val="num" w:pos="0"/>
          <w:tab w:val="num" w:pos="360"/>
        </w:tabs>
        <w:spacing w:line="240" w:lineRule="auto"/>
        <w:rPr>
          <w:rFonts w:ascii="Arial" w:hAnsi="Arial" w:cs="Arial"/>
          <w:bCs/>
          <w:sz w:val="20"/>
          <w:szCs w:val="20"/>
        </w:rPr>
      </w:pPr>
    </w:p>
    <w:p w14:paraId="4C1616EB" w14:textId="77777777" w:rsidR="002D510C" w:rsidRPr="00195D0D" w:rsidRDefault="002D510C" w:rsidP="00A2544F">
      <w:pPr>
        <w:pStyle w:val="Tekstpodstawowy3"/>
        <w:tabs>
          <w:tab w:val="num" w:pos="0"/>
          <w:tab w:val="num" w:pos="360"/>
        </w:tabs>
        <w:spacing w:line="240" w:lineRule="auto"/>
        <w:rPr>
          <w:rFonts w:ascii="Arial" w:hAnsi="Arial" w:cs="Arial"/>
          <w:bCs/>
          <w:sz w:val="20"/>
          <w:szCs w:val="20"/>
          <w:lang w:val="pl-PL"/>
        </w:rPr>
      </w:pPr>
      <w:r w:rsidRPr="00195D0D">
        <w:rPr>
          <w:rFonts w:ascii="Arial" w:hAnsi="Arial" w:cs="Arial"/>
          <w:b/>
          <w:sz w:val="20"/>
          <w:szCs w:val="20"/>
        </w:rPr>
        <w:t>OC za szkody polegające na zniszczeniu, uszkodzeniu lub utracie dokumentów</w:t>
      </w:r>
      <w:r w:rsidRPr="00195D0D">
        <w:rPr>
          <w:rFonts w:ascii="Arial" w:hAnsi="Arial" w:cs="Arial"/>
          <w:bCs/>
          <w:sz w:val="20"/>
          <w:szCs w:val="20"/>
          <w:lang w:val="pl-PL"/>
        </w:rPr>
        <w:t>.</w:t>
      </w:r>
    </w:p>
    <w:p w14:paraId="067A0CAB" w14:textId="2406C23D" w:rsidR="002D510C" w:rsidRPr="00195D0D" w:rsidRDefault="002D510C" w:rsidP="00A2544F">
      <w:pPr>
        <w:pStyle w:val="Tekstpodstawowy3"/>
        <w:tabs>
          <w:tab w:val="num" w:pos="0"/>
          <w:tab w:val="num" w:pos="360"/>
        </w:tabs>
        <w:spacing w:line="240" w:lineRule="auto"/>
        <w:rPr>
          <w:rFonts w:ascii="Arial" w:hAnsi="Arial" w:cs="Arial"/>
          <w:bCs/>
          <w:sz w:val="20"/>
          <w:szCs w:val="20"/>
        </w:rPr>
      </w:pPr>
      <w:r w:rsidRPr="00195D0D">
        <w:rPr>
          <w:rFonts w:ascii="Arial" w:hAnsi="Arial" w:cs="Arial"/>
          <w:bCs/>
          <w:sz w:val="20"/>
          <w:szCs w:val="20"/>
        </w:rPr>
        <w:t xml:space="preserve">- </w:t>
      </w:r>
      <w:proofErr w:type="spellStart"/>
      <w:r w:rsidRPr="00195D0D">
        <w:rPr>
          <w:rFonts w:ascii="Arial" w:hAnsi="Arial" w:cs="Arial"/>
          <w:bCs/>
          <w:sz w:val="20"/>
          <w:szCs w:val="20"/>
        </w:rPr>
        <w:t>podlimit</w:t>
      </w:r>
      <w:proofErr w:type="spellEnd"/>
      <w:r w:rsidRPr="00195D0D">
        <w:rPr>
          <w:rFonts w:ascii="Arial" w:hAnsi="Arial" w:cs="Arial"/>
          <w:bCs/>
          <w:sz w:val="20"/>
          <w:szCs w:val="20"/>
        </w:rPr>
        <w:t xml:space="preserve"> </w:t>
      </w:r>
      <w:r w:rsidR="00A04915">
        <w:rPr>
          <w:rFonts w:ascii="Arial" w:hAnsi="Arial" w:cs="Arial"/>
          <w:bCs/>
          <w:sz w:val="20"/>
          <w:szCs w:val="20"/>
        </w:rPr>
        <w:t>5</w:t>
      </w:r>
      <w:r w:rsidRPr="00195D0D">
        <w:rPr>
          <w:rFonts w:ascii="Arial" w:hAnsi="Arial" w:cs="Arial"/>
          <w:bCs/>
          <w:sz w:val="20"/>
          <w:szCs w:val="20"/>
        </w:rPr>
        <w:t>0 000,00 PLN na jedno i wszystkie zdarzenia</w:t>
      </w:r>
    </w:p>
    <w:p w14:paraId="1344A0B0" w14:textId="77777777" w:rsidR="00EF6BFE" w:rsidRDefault="00EF6BFE" w:rsidP="00A2544F">
      <w:pPr>
        <w:pStyle w:val="Tekstpodstawowy3"/>
        <w:tabs>
          <w:tab w:val="num" w:pos="0"/>
          <w:tab w:val="num" w:pos="360"/>
        </w:tabs>
        <w:spacing w:line="240" w:lineRule="auto"/>
        <w:rPr>
          <w:rFonts w:ascii="Arial" w:hAnsi="Arial" w:cs="Arial"/>
          <w:bCs/>
          <w:color w:val="FF0000"/>
          <w:sz w:val="20"/>
          <w:szCs w:val="20"/>
        </w:rPr>
      </w:pPr>
    </w:p>
    <w:p w14:paraId="4AD54BFD" w14:textId="77777777" w:rsidR="00EF6BFE" w:rsidRPr="00516891" w:rsidRDefault="00EF6BFE" w:rsidP="00A2544F">
      <w:pPr>
        <w:pStyle w:val="Tekstpodstawowy3"/>
        <w:tabs>
          <w:tab w:val="num" w:pos="0"/>
          <w:tab w:val="num" w:pos="360"/>
        </w:tabs>
        <w:spacing w:line="240" w:lineRule="auto"/>
        <w:rPr>
          <w:rFonts w:ascii="Arial" w:hAnsi="Arial" w:cs="Arial"/>
          <w:bCs/>
          <w:sz w:val="20"/>
          <w:szCs w:val="20"/>
        </w:rPr>
      </w:pPr>
      <w:r w:rsidRPr="00516891">
        <w:rPr>
          <w:rFonts w:ascii="Arial" w:hAnsi="Arial" w:cs="Arial"/>
          <w:b/>
          <w:sz w:val="20"/>
          <w:szCs w:val="20"/>
        </w:rPr>
        <w:t>OC za szkody wzajemne</w:t>
      </w:r>
      <w:r w:rsidRPr="00516891">
        <w:rPr>
          <w:rFonts w:ascii="Arial" w:hAnsi="Arial" w:cs="Arial"/>
          <w:bCs/>
          <w:sz w:val="20"/>
          <w:szCs w:val="20"/>
        </w:rPr>
        <w:t xml:space="preserve"> - zakład ubezpieczeń odpowiada za szkody w mieniu lub na osobie mogące skutkować powstaniem roszczenia pomiędzy ubezpieczonymi jednostkami.</w:t>
      </w:r>
    </w:p>
    <w:p w14:paraId="73D110C2" w14:textId="77777777" w:rsidR="00EF6BFE" w:rsidRPr="00516891" w:rsidRDefault="00EF6BFE" w:rsidP="00EF6BFE">
      <w:pPr>
        <w:pStyle w:val="Tekstpodstawowy3"/>
        <w:tabs>
          <w:tab w:val="num" w:pos="360"/>
        </w:tabs>
        <w:spacing w:line="240" w:lineRule="auto"/>
        <w:jc w:val="left"/>
        <w:rPr>
          <w:rFonts w:ascii="Arial" w:hAnsi="Arial" w:cs="Arial"/>
          <w:bCs/>
          <w:sz w:val="20"/>
          <w:szCs w:val="20"/>
        </w:rPr>
      </w:pPr>
      <w:r w:rsidRPr="00516891">
        <w:rPr>
          <w:rFonts w:ascii="Arial" w:hAnsi="Arial" w:cs="Arial"/>
          <w:bCs/>
          <w:sz w:val="20"/>
          <w:szCs w:val="20"/>
        </w:rPr>
        <w:t>-</w:t>
      </w:r>
      <w:proofErr w:type="spellStart"/>
      <w:r w:rsidRPr="00516891">
        <w:rPr>
          <w:rFonts w:ascii="Arial" w:hAnsi="Arial" w:cs="Arial"/>
          <w:bCs/>
          <w:sz w:val="20"/>
          <w:szCs w:val="20"/>
        </w:rPr>
        <w:t>podlimit</w:t>
      </w:r>
      <w:proofErr w:type="spellEnd"/>
      <w:r w:rsidRPr="00516891">
        <w:rPr>
          <w:rFonts w:ascii="Arial" w:hAnsi="Arial" w:cs="Arial"/>
          <w:bCs/>
          <w:sz w:val="20"/>
          <w:szCs w:val="20"/>
        </w:rPr>
        <w:t xml:space="preserve"> 300 000,00 PLN na jedno i wszystkie zdarzenia  </w:t>
      </w:r>
    </w:p>
    <w:p w14:paraId="367CD93D" w14:textId="77777777" w:rsidR="00281E78" w:rsidRPr="00E31573" w:rsidRDefault="00281E78" w:rsidP="00435F07">
      <w:pPr>
        <w:pStyle w:val="Tekstpodstawowy3"/>
        <w:tabs>
          <w:tab w:val="num" w:pos="0"/>
          <w:tab w:val="num" w:pos="360"/>
        </w:tabs>
        <w:spacing w:line="240" w:lineRule="auto"/>
        <w:rPr>
          <w:rFonts w:ascii="Arial" w:hAnsi="Arial" w:cs="Arial"/>
          <w:sz w:val="20"/>
          <w:szCs w:val="20"/>
        </w:rPr>
      </w:pPr>
    </w:p>
    <w:p w14:paraId="6EA6CF40" w14:textId="77777777" w:rsidR="00435F07" w:rsidRPr="00E31573" w:rsidRDefault="00435F07" w:rsidP="00435F07">
      <w:pPr>
        <w:pStyle w:val="Tekstpodstawowy3"/>
        <w:tabs>
          <w:tab w:val="num" w:pos="0"/>
        </w:tabs>
        <w:spacing w:line="240" w:lineRule="auto"/>
        <w:rPr>
          <w:rFonts w:ascii="Arial" w:hAnsi="Arial" w:cs="Arial"/>
          <w:sz w:val="20"/>
          <w:szCs w:val="20"/>
        </w:rPr>
      </w:pPr>
      <w:r w:rsidRPr="00E31573">
        <w:rPr>
          <w:rFonts w:ascii="Arial" w:hAnsi="Arial" w:cs="Arial"/>
          <w:bCs/>
          <w:sz w:val="20"/>
          <w:szCs w:val="20"/>
          <w:u w:val="single"/>
        </w:rPr>
        <w:t>Koszty dodatkowe</w:t>
      </w:r>
      <w:r w:rsidRPr="00E31573">
        <w:rPr>
          <w:rFonts w:ascii="Arial" w:hAnsi="Arial" w:cs="Arial"/>
          <w:sz w:val="20"/>
          <w:szCs w:val="20"/>
        </w:rPr>
        <w:t xml:space="preserve"> - ponadto </w:t>
      </w:r>
      <w:r w:rsidR="00032B47" w:rsidRPr="00E31573">
        <w:rPr>
          <w:rFonts w:ascii="Arial" w:hAnsi="Arial" w:cs="Arial"/>
          <w:sz w:val="20"/>
          <w:szCs w:val="20"/>
        </w:rPr>
        <w:t xml:space="preserve">w granicach sumy gwarancyjnej </w:t>
      </w:r>
      <w:r w:rsidRPr="00E31573">
        <w:rPr>
          <w:rFonts w:ascii="Arial" w:hAnsi="Arial" w:cs="Arial"/>
          <w:sz w:val="20"/>
          <w:szCs w:val="20"/>
        </w:rPr>
        <w:t>zakład ubezpieczeń jest zobowiązany do:</w:t>
      </w:r>
    </w:p>
    <w:p w14:paraId="1069BF24" w14:textId="77777777" w:rsidR="00435F07" w:rsidRPr="00E31573" w:rsidRDefault="00435F07" w:rsidP="009C370F">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E31573">
        <w:rPr>
          <w:rFonts w:ascii="Arial" w:hAnsi="Arial" w:cs="Arial"/>
          <w:sz w:val="20"/>
          <w:szCs w:val="20"/>
        </w:rPr>
        <w:t>pokrycia kosztów wynagrodzenia rzeczoznawców powołanych za zgodą zakładu ubezpieczeń, w celu ustalenia okoliczności bądź rozmiaru szkody,</w:t>
      </w:r>
    </w:p>
    <w:p w14:paraId="43D68957" w14:textId="77777777" w:rsidR="00435F07" w:rsidRPr="00E31573" w:rsidRDefault="00435F07" w:rsidP="009C370F">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E31573">
        <w:rPr>
          <w:rFonts w:ascii="Arial" w:hAnsi="Arial" w:cs="Arial"/>
          <w:sz w:val="20"/>
          <w:szCs w:val="20"/>
        </w:rPr>
        <w:t>zwrotu uzasadnionych okolicznościami danego zdarzenia niezbędnych kosztów, mających na celu zapobieżenie zwiększeniu się szkody,</w:t>
      </w:r>
    </w:p>
    <w:p w14:paraId="185FB077" w14:textId="77777777" w:rsidR="00435F07" w:rsidRPr="00E31573" w:rsidRDefault="00435F07" w:rsidP="009C370F">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E31573">
        <w:rPr>
          <w:rFonts w:ascii="Arial" w:hAnsi="Arial" w:cs="Arial"/>
          <w:sz w:val="20"/>
          <w:szCs w:val="20"/>
        </w:rPr>
        <w:t>pokrycia niezbędnych kosztów sądowej obrony przed roszczeniami osoby trzeciej, w sporze prowadzonym na polecenie zakładu ubezpieczeń lub za jego zgodą,</w:t>
      </w:r>
    </w:p>
    <w:p w14:paraId="2A018140" w14:textId="77777777" w:rsidR="00435F07" w:rsidRPr="002D510C" w:rsidRDefault="00435F07" w:rsidP="009C370F">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E31573">
        <w:rPr>
          <w:rFonts w:ascii="Arial" w:hAnsi="Arial" w:cs="Arial"/>
          <w:sz w:val="20"/>
          <w:szCs w:val="20"/>
        </w:rPr>
        <w:t>pokrycia kosztów postępowania pojednawczego, prowadzonego w związku ze zgłoszonymi roszczeniami odszkodowawczymi, o ile zakład ubezpieczeń wyraził na to zgodę</w:t>
      </w:r>
      <w:r w:rsidR="002D510C">
        <w:rPr>
          <w:rFonts w:ascii="Arial" w:hAnsi="Arial" w:cs="Arial"/>
          <w:sz w:val="20"/>
          <w:szCs w:val="20"/>
          <w:lang w:val="pl-PL"/>
        </w:rPr>
        <w:t>,</w:t>
      </w:r>
    </w:p>
    <w:p w14:paraId="16C83AAF" w14:textId="77777777" w:rsidR="002D510C" w:rsidRPr="00A459B3" w:rsidRDefault="002D510C" w:rsidP="009C370F">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A459B3">
        <w:rPr>
          <w:rFonts w:ascii="Arial" w:hAnsi="Arial" w:cs="Arial"/>
          <w:sz w:val="20"/>
          <w:szCs w:val="20"/>
          <w:lang w:val="pl-PL"/>
        </w:rPr>
        <w:t>koszty postępowania komorniczego, wynikłe z powodu nieterminowego spełnienia świadczeń przez zakład ubezpieczeń na rzecz poszkodowanych.</w:t>
      </w:r>
    </w:p>
    <w:p w14:paraId="1A801B86" w14:textId="77777777" w:rsidR="00435F07" w:rsidRPr="00A459B3" w:rsidRDefault="00D27DF9" w:rsidP="00D27DF9">
      <w:pPr>
        <w:pStyle w:val="Tekstpodstawowy3"/>
        <w:tabs>
          <w:tab w:val="left" w:pos="1335"/>
        </w:tabs>
        <w:spacing w:line="240" w:lineRule="auto"/>
        <w:rPr>
          <w:rFonts w:ascii="Arial" w:hAnsi="Arial" w:cs="Arial"/>
          <w:sz w:val="20"/>
          <w:szCs w:val="20"/>
        </w:rPr>
      </w:pPr>
      <w:r w:rsidRPr="00A459B3">
        <w:rPr>
          <w:rFonts w:ascii="Arial" w:hAnsi="Arial" w:cs="Arial"/>
          <w:sz w:val="20"/>
          <w:szCs w:val="20"/>
        </w:rPr>
        <w:tab/>
      </w:r>
    </w:p>
    <w:p w14:paraId="3FACB640" w14:textId="367F0D0E" w:rsidR="00435F07" w:rsidRPr="00A459B3" w:rsidRDefault="00435F07" w:rsidP="00435F07">
      <w:pPr>
        <w:pStyle w:val="Tekstpodstawowy21"/>
        <w:rPr>
          <w:rFonts w:ascii="Arial" w:hAnsi="Arial" w:cs="Arial"/>
          <w:sz w:val="20"/>
        </w:rPr>
      </w:pPr>
      <w:r w:rsidRPr="00A459B3">
        <w:rPr>
          <w:rFonts w:ascii="Arial" w:hAnsi="Arial" w:cs="Arial"/>
          <w:sz w:val="20"/>
        </w:rPr>
        <w:t xml:space="preserve">Limit na koszty dodatkowe – </w:t>
      </w:r>
      <w:r w:rsidR="009B6779" w:rsidRPr="00A459B3">
        <w:rPr>
          <w:rFonts w:ascii="Arial" w:hAnsi="Arial" w:cs="Arial"/>
          <w:sz w:val="20"/>
        </w:rPr>
        <w:t>10</w:t>
      </w:r>
      <w:r w:rsidRPr="00A459B3">
        <w:rPr>
          <w:rFonts w:ascii="Arial" w:hAnsi="Arial" w:cs="Arial"/>
          <w:sz w:val="20"/>
        </w:rPr>
        <w:t>0</w:t>
      </w:r>
      <w:r w:rsidR="00730CF2" w:rsidRPr="00A459B3">
        <w:rPr>
          <w:rFonts w:ascii="Arial" w:hAnsi="Arial" w:cs="Arial"/>
          <w:sz w:val="20"/>
        </w:rPr>
        <w:t> </w:t>
      </w:r>
      <w:r w:rsidRPr="00A459B3">
        <w:rPr>
          <w:rFonts w:ascii="Arial" w:hAnsi="Arial" w:cs="Arial"/>
          <w:sz w:val="20"/>
        </w:rPr>
        <w:t>000</w:t>
      </w:r>
      <w:r w:rsidR="00730CF2" w:rsidRPr="00A459B3">
        <w:rPr>
          <w:rFonts w:ascii="Arial" w:hAnsi="Arial" w:cs="Arial"/>
          <w:sz w:val="20"/>
        </w:rPr>
        <w:t>,00</w:t>
      </w:r>
      <w:r w:rsidRPr="00A459B3">
        <w:rPr>
          <w:rFonts w:ascii="Arial" w:hAnsi="Arial" w:cs="Arial"/>
          <w:sz w:val="20"/>
        </w:rPr>
        <w:t xml:space="preserve"> PLN na jedno i wszystkie zdarzenia</w:t>
      </w:r>
      <w:r w:rsidR="002D510C" w:rsidRPr="00A459B3">
        <w:rPr>
          <w:rFonts w:ascii="Arial" w:hAnsi="Arial" w:cs="Arial"/>
          <w:sz w:val="20"/>
        </w:rPr>
        <w:t>.</w:t>
      </w:r>
    </w:p>
    <w:p w14:paraId="5FD89588" w14:textId="77777777" w:rsidR="00F13DC8" w:rsidRPr="00E31573" w:rsidRDefault="00F13DC8" w:rsidP="00F13DC8">
      <w:pPr>
        <w:pStyle w:val="Tekstpodstawowy3"/>
        <w:tabs>
          <w:tab w:val="num" w:pos="0"/>
          <w:tab w:val="num" w:pos="360"/>
        </w:tabs>
        <w:spacing w:line="240" w:lineRule="auto"/>
        <w:rPr>
          <w:rFonts w:ascii="Arial" w:hAnsi="Arial" w:cs="Arial"/>
          <w:bCs/>
          <w:sz w:val="20"/>
          <w:szCs w:val="20"/>
          <w:u w:val="single"/>
        </w:rPr>
      </w:pPr>
    </w:p>
    <w:p w14:paraId="12ED6BE9" w14:textId="553CCC79" w:rsidR="00F13DC8" w:rsidRPr="00A459B3" w:rsidRDefault="00F13DC8" w:rsidP="00F13DC8">
      <w:pPr>
        <w:pStyle w:val="Tekstpodstawowy3"/>
        <w:tabs>
          <w:tab w:val="num" w:pos="0"/>
          <w:tab w:val="num" w:pos="360"/>
        </w:tabs>
        <w:spacing w:line="240" w:lineRule="auto"/>
        <w:rPr>
          <w:rFonts w:ascii="Arial" w:hAnsi="Arial" w:cs="Arial"/>
          <w:sz w:val="20"/>
          <w:szCs w:val="20"/>
          <w:lang w:val="pl-PL"/>
        </w:rPr>
      </w:pPr>
      <w:r w:rsidRPr="00007270">
        <w:rPr>
          <w:rFonts w:ascii="Arial" w:hAnsi="Arial" w:cs="Arial"/>
          <w:bCs/>
          <w:sz w:val="20"/>
          <w:szCs w:val="20"/>
          <w:u w:val="single"/>
        </w:rPr>
        <w:t>Suma gwarancyjna:</w:t>
      </w:r>
      <w:r w:rsidRPr="00007270">
        <w:rPr>
          <w:rFonts w:ascii="Arial" w:hAnsi="Arial" w:cs="Arial"/>
          <w:sz w:val="20"/>
          <w:szCs w:val="20"/>
        </w:rPr>
        <w:t xml:space="preserve"> </w:t>
      </w:r>
      <w:r w:rsidR="00BD5B0C" w:rsidRPr="00007270">
        <w:rPr>
          <w:rFonts w:ascii="Arial" w:hAnsi="Arial" w:cs="Arial"/>
          <w:b/>
          <w:sz w:val="20"/>
          <w:szCs w:val="20"/>
          <w:lang w:val="pl-PL"/>
        </w:rPr>
        <w:t>3</w:t>
      </w:r>
      <w:r w:rsidR="00BF1B99" w:rsidRPr="00007270">
        <w:rPr>
          <w:rFonts w:ascii="Arial" w:hAnsi="Arial" w:cs="Arial"/>
          <w:b/>
          <w:sz w:val="20"/>
          <w:szCs w:val="20"/>
        </w:rPr>
        <w:t>00</w:t>
      </w:r>
      <w:r w:rsidRPr="00007270">
        <w:rPr>
          <w:rFonts w:ascii="Arial" w:hAnsi="Arial" w:cs="Arial"/>
          <w:b/>
          <w:sz w:val="20"/>
          <w:szCs w:val="20"/>
        </w:rPr>
        <w:t> 000,00 PLN</w:t>
      </w:r>
      <w:r w:rsidRPr="00007270">
        <w:rPr>
          <w:rFonts w:ascii="Arial" w:hAnsi="Arial" w:cs="Arial"/>
          <w:sz w:val="20"/>
          <w:szCs w:val="20"/>
        </w:rPr>
        <w:t xml:space="preserve"> na jedno i wszystkie </w:t>
      </w:r>
      <w:r w:rsidRPr="00A459B3">
        <w:rPr>
          <w:rFonts w:ascii="Arial" w:hAnsi="Arial" w:cs="Arial"/>
          <w:sz w:val="20"/>
          <w:szCs w:val="20"/>
        </w:rPr>
        <w:t>zdarzenia</w:t>
      </w:r>
      <w:r w:rsidR="002D510C" w:rsidRPr="00A459B3">
        <w:rPr>
          <w:rFonts w:ascii="Arial" w:hAnsi="Arial" w:cs="Arial"/>
          <w:sz w:val="20"/>
          <w:szCs w:val="20"/>
          <w:lang w:val="pl-PL"/>
        </w:rPr>
        <w:t>.</w:t>
      </w:r>
    </w:p>
    <w:p w14:paraId="39517388" w14:textId="77777777" w:rsidR="00435F07" w:rsidRPr="00E31573" w:rsidRDefault="00435F07" w:rsidP="00435F07">
      <w:pPr>
        <w:pStyle w:val="Tekstpodstawowy3"/>
        <w:tabs>
          <w:tab w:val="num" w:pos="360"/>
        </w:tabs>
        <w:spacing w:line="240" w:lineRule="auto"/>
        <w:ind w:left="360"/>
        <w:rPr>
          <w:rFonts w:ascii="Arial" w:hAnsi="Arial" w:cs="Arial"/>
          <w:sz w:val="20"/>
          <w:szCs w:val="20"/>
          <w:u w:val="single"/>
        </w:rPr>
      </w:pPr>
    </w:p>
    <w:p w14:paraId="04C9F07E" w14:textId="77777777" w:rsidR="00435F07" w:rsidRPr="00E31573" w:rsidRDefault="00435F07" w:rsidP="00435F07">
      <w:pPr>
        <w:pStyle w:val="Tekstpodstawowy3"/>
        <w:spacing w:line="240" w:lineRule="auto"/>
        <w:rPr>
          <w:rFonts w:ascii="Arial" w:hAnsi="Arial" w:cs="Arial"/>
          <w:sz w:val="20"/>
          <w:szCs w:val="20"/>
        </w:rPr>
      </w:pPr>
      <w:r w:rsidRPr="00E31573">
        <w:rPr>
          <w:rFonts w:ascii="Arial" w:hAnsi="Arial" w:cs="Arial"/>
          <w:sz w:val="20"/>
          <w:szCs w:val="20"/>
          <w:u w:val="single"/>
        </w:rPr>
        <w:t xml:space="preserve">Ograniczenia odszkodowawcze: </w:t>
      </w:r>
    </w:p>
    <w:p w14:paraId="521BBB35" w14:textId="77777777" w:rsidR="002D510C" w:rsidRPr="00A459B3" w:rsidRDefault="002D510C" w:rsidP="002D510C">
      <w:pPr>
        <w:pStyle w:val="Tekstpodstawowy3"/>
        <w:tabs>
          <w:tab w:val="left" w:pos="720"/>
          <w:tab w:val="num" w:pos="927"/>
        </w:tabs>
        <w:spacing w:line="240" w:lineRule="auto"/>
        <w:rPr>
          <w:rFonts w:ascii="Arial" w:hAnsi="Arial" w:cs="Arial"/>
          <w:sz w:val="20"/>
          <w:szCs w:val="20"/>
          <w:lang w:val="pl-PL"/>
        </w:rPr>
      </w:pPr>
      <w:r w:rsidRPr="00A459B3">
        <w:rPr>
          <w:rFonts w:ascii="Arial" w:hAnsi="Arial" w:cs="Arial"/>
          <w:sz w:val="20"/>
          <w:szCs w:val="20"/>
        </w:rPr>
        <w:t xml:space="preserve">Franszyza integralna: </w:t>
      </w:r>
      <w:r w:rsidR="00B37955" w:rsidRPr="000708E2">
        <w:rPr>
          <w:rFonts w:ascii="Arial" w:hAnsi="Arial" w:cs="Arial"/>
          <w:sz w:val="20"/>
          <w:szCs w:val="20"/>
          <w:lang w:val="pl-PL"/>
        </w:rPr>
        <w:t>brak</w:t>
      </w:r>
    </w:p>
    <w:p w14:paraId="0CE9CB41" w14:textId="77777777" w:rsidR="002D510C" w:rsidRPr="00A459B3" w:rsidRDefault="002D510C" w:rsidP="002D510C">
      <w:pPr>
        <w:pStyle w:val="Tekstpodstawowy3"/>
        <w:tabs>
          <w:tab w:val="left" w:pos="720"/>
          <w:tab w:val="num" w:pos="927"/>
        </w:tabs>
        <w:spacing w:line="240" w:lineRule="auto"/>
        <w:rPr>
          <w:rFonts w:ascii="Arial" w:hAnsi="Arial" w:cs="Arial"/>
          <w:bCs/>
          <w:sz w:val="20"/>
          <w:szCs w:val="20"/>
          <w:lang w:val="pl-PL"/>
        </w:rPr>
      </w:pPr>
      <w:r w:rsidRPr="00A459B3">
        <w:rPr>
          <w:rFonts w:ascii="Arial" w:hAnsi="Arial" w:cs="Arial"/>
          <w:sz w:val="20"/>
          <w:szCs w:val="20"/>
        </w:rPr>
        <w:t xml:space="preserve">Franszyza redukcyjna lub udział własny: </w:t>
      </w:r>
      <w:r w:rsidR="00B37955" w:rsidRPr="000708E2">
        <w:rPr>
          <w:rFonts w:ascii="Arial" w:hAnsi="Arial" w:cs="Arial"/>
          <w:sz w:val="20"/>
          <w:szCs w:val="20"/>
          <w:lang w:val="pl-PL"/>
        </w:rPr>
        <w:t>brak</w:t>
      </w:r>
    </w:p>
    <w:p w14:paraId="00273EC7" w14:textId="77777777" w:rsidR="002D510C" w:rsidRPr="00A459B3" w:rsidRDefault="002D510C" w:rsidP="002D510C">
      <w:pPr>
        <w:pStyle w:val="Tekstpodstawowy3"/>
        <w:tabs>
          <w:tab w:val="left" w:pos="720"/>
          <w:tab w:val="num" w:pos="927"/>
        </w:tabs>
        <w:spacing w:line="240" w:lineRule="auto"/>
        <w:rPr>
          <w:rFonts w:ascii="Arial" w:hAnsi="Arial" w:cs="Arial"/>
          <w:bCs/>
          <w:i/>
          <w:iCs/>
          <w:sz w:val="20"/>
          <w:szCs w:val="20"/>
          <w:lang w:val="pl-PL"/>
        </w:rPr>
      </w:pPr>
    </w:p>
    <w:p w14:paraId="7CA01AAD" w14:textId="77777777" w:rsidR="002D510C" w:rsidRPr="00A459B3" w:rsidRDefault="002D510C" w:rsidP="002D510C">
      <w:pPr>
        <w:pStyle w:val="Tekstpodstawowy3"/>
        <w:tabs>
          <w:tab w:val="left" w:pos="720"/>
          <w:tab w:val="num" w:pos="927"/>
        </w:tabs>
        <w:spacing w:line="240" w:lineRule="auto"/>
        <w:rPr>
          <w:rFonts w:ascii="Arial" w:hAnsi="Arial" w:cs="Arial"/>
          <w:sz w:val="20"/>
          <w:szCs w:val="20"/>
          <w:lang w:val="pl-PL"/>
        </w:rPr>
      </w:pPr>
      <w:r w:rsidRPr="00A459B3">
        <w:rPr>
          <w:rFonts w:ascii="Arial" w:hAnsi="Arial" w:cs="Arial"/>
          <w:sz w:val="20"/>
          <w:szCs w:val="20"/>
          <w:lang w:val="pl-PL"/>
        </w:rPr>
        <w:t>Wszelkie wyłączenia odpowiedzialności ogólnych warunków ubezpieczenia pozostające w sprzeczności z w/w zakresem ubezpieczenia nie znajdują zastosowania w umowie ubezpieczenia.</w:t>
      </w:r>
    </w:p>
    <w:p w14:paraId="252C5C81" w14:textId="77777777" w:rsidR="00881865" w:rsidRDefault="00881865" w:rsidP="00881865">
      <w:pPr>
        <w:rPr>
          <w:rFonts w:ascii="Arial" w:eastAsia="Arial Unicode MS" w:hAnsi="Arial" w:cs="Arial"/>
          <w:b/>
          <w:bCs/>
          <w:sz w:val="20"/>
          <w:szCs w:val="20"/>
        </w:rPr>
      </w:pPr>
    </w:p>
    <w:p w14:paraId="31E59A41" w14:textId="77777777" w:rsidR="00881865" w:rsidRPr="00881865" w:rsidRDefault="002718CE" w:rsidP="00881865">
      <w:pPr>
        <w:pStyle w:val="Nagwek4"/>
        <w:spacing w:line="360" w:lineRule="auto"/>
        <w:jc w:val="left"/>
        <w:rPr>
          <w:rFonts w:ascii="Arial" w:hAnsi="Arial" w:cs="Arial"/>
          <w:bCs w:val="0"/>
          <w:sz w:val="20"/>
          <w:szCs w:val="20"/>
        </w:rPr>
      </w:pPr>
      <w:r>
        <w:rPr>
          <w:rFonts w:ascii="Arial" w:hAnsi="Arial" w:cs="Arial"/>
          <w:bCs w:val="0"/>
          <w:sz w:val="20"/>
          <w:szCs w:val="20"/>
        </w:rPr>
        <w:t>2) Ubezpieczenie odpowiedzialności cywilne</w:t>
      </w:r>
      <w:r w:rsidR="008D0290">
        <w:rPr>
          <w:rFonts w:ascii="Arial" w:hAnsi="Arial" w:cs="Arial"/>
          <w:bCs w:val="0"/>
          <w:sz w:val="20"/>
          <w:szCs w:val="20"/>
        </w:rPr>
        <w:t>j</w:t>
      </w:r>
      <w:r>
        <w:rPr>
          <w:rFonts w:ascii="Arial" w:hAnsi="Arial" w:cs="Arial"/>
          <w:bCs w:val="0"/>
          <w:sz w:val="20"/>
          <w:szCs w:val="20"/>
        </w:rPr>
        <w:t xml:space="preserve"> </w:t>
      </w:r>
      <w:r w:rsidR="00522837">
        <w:rPr>
          <w:rFonts w:ascii="Arial" w:hAnsi="Arial" w:cs="Arial"/>
          <w:bCs w:val="0"/>
          <w:sz w:val="20"/>
          <w:szCs w:val="20"/>
        </w:rPr>
        <w:t>jednostek</w:t>
      </w:r>
      <w:r w:rsidR="00881865" w:rsidRPr="00881865">
        <w:rPr>
          <w:rFonts w:ascii="Arial" w:hAnsi="Arial" w:cs="Arial"/>
          <w:bCs w:val="0"/>
          <w:sz w:val="20"/>
          <w:szCs w:val="20"/>
        </w:rPr>
        <w:t xml:space="preserve"> OSP</w:t>
      </w:r>
    </w:p>
    <w:p w14:paraId="505B7DD6" w14:textId="77777777" w:rsidR="00881865" w:rsidRPr="00A43B97" w:rsidRDefault="00881865" w:rsidP="00881865">
      <w:pPr>
        <w:rPr>
          <w:rFonts w:ascii="Arial" w:eastAsia="Arial Unicode MS" w:hAnsi="Arial" w:cs="Arial"/>
          <w:bCs/>
          <w:sz w:val="20"/>
          <w:szCs w:val="20"/>
          <w:u w:val="single"/>
        </w:rPr>
      </w:pPr>
      <w:r w:rsidRPr="00A43B97">
        <w:rPr>
          <w:rFonts w:ascii="Arial" w:eastAsia="Arial Unicode MS" w:hAnsi="Arial" w:cs="Arial"/>
          <w:bCs/>
          <w:sz w:val="20"/>
          <w:szCs w:val="20"/>
          <w:u w:val="single"/>
        </w:rPr>
        <w:t>Zakres ubezpieczenia:</w:t>
      </w:r>
    </w:p>
    <w:p w14:paraId="60F76CDB" w14:textId="77777777" w:rsidR="00881865" w:rsidRDefault="00881865" w:rsidP="00881865">
      <w:pPr>
        <w:pStyle w:val="Tekstpodstawowy3"/>
        <w:tabs>
          <w:tab w:val="num" w:pos="360"/>
        </w:tabs>
        <w:spacing w:line="240" w:lineRule="auto"/>
        <w:rPr>
          <w:rFonts w:ascii="Arial" w:eastAsia="Arial Unicode MS" w:hAnsi="Arial" w:cs="Arial"/>
          <w:sz w:val="20"/>
          <w:szCs w:val="20"/>
        </w:rPr>
      </w:pPr>
      <w:r w:rsidRPr="00A43B97">
        <w:rPr>
          <w:rFonts w:ascii="Arial" w:eastAsia="Arial Unicode MS" w:hAnsi="Arial" w:cs="Arial"/>
          <w:sz w:val="20"/>
          <w:szCs w:val="20"/>
        </w:rPr>
        <w:t xml:space="preserve">Odpowiedzialność cywilna </w:t>
      </w:r>
      <w:r w:rsidR="00522837">
        <w:rPr>
          <w:rFonts w:ascii="Arial" w:eastAsia="Arial Unicode MS" w:hAnsi="Arial" w:cs="Arial"/>
          <w:sz w:val="20"/>
          <w:szCs w:val="20"/>
          <w:lang w:val="pl-PL"/>
        </w:rPr>
        <w:t xml:space="preserve">jednostek OSP oraz ich członków </w:t>
      </w:r>
      <w:r w:rsidRPr="00A43B97">
        <w:rPr>
          <w:rFonts w:ascii="Arial" w:eastAsia="Arial Unicode MS" w:hAnsi="Arial" w:cs="Arial"/>
          <w:sz w:val="20"/>
          <w:szCs w:val="20"/>
        </w:rPr>
        <w:t xml:space="preserve">wobec osób trzecich za szkody będące następstwem czynu niedozwolonego w związku z prowadzoną działalnością lub posiadanym mieniem. </w:t>
      </w:r>
    </w:p>
    <w:p w14:paraId="0F17FFE7" w14:textId="77777777" w:rsidR="00881865" w:rsidRDefault="00881865" w:rsidP="00881865">
      <w:pPr>
        <w:rPr>
          <w:rFonts w:ascii="Arial" w:hAnsi="Arial" w:cs="Arial"/>
          <w:sz w:val="20"/>
          <w:szCs w:val="20"/>
          <w:u w:val="single"/>
        </w:rPr>
      </w:pPr>
    </w:p>
    <w:p w14:paraId="26C0FB70" w14:textId="77777777" w:rsidR="00881865" w:rsidRDefault="00881865" w:rsidP="00881865">
      <w:pPr>
        <w:rPr>
          <w:rFonts w:ascii="Arial" w:hAnsi="Arial" w:cs="Arial"/>
          <w:sz w:val="20"/>
          <w:szCs w:val="20"/>
        </w:rPr>
      </w:pPr>
      <w:r>
        <w:rPr>
          <w:rFonts w:ascii="Arial" w:hAnsi="Arial" w:cs="Arial"/>
          <w:sz w:val="20"/>
          <w:szCs w:val="20"/>
          <w:u w:val="single"/>
        </w:rPr>
        <w:t>Przedmiot ubezpieczenia:</w:t>
      </w:r>
    </w:p>
    <w:p w14:paraId="547ACC35" w14:textId="740C1D82" w:rsidR="00881865" w:rsidRDefault="00881865" w:rsidP="00881865">
      <w:pPr>
        <w:jc w:val="both"/>
        <w:rPr>
          <w:rFonts w:ascii="Arial" w:hAnsi="Arial" w:cs="Arial"/>
          <w:sz w:val="20"/>
          <w:szCs w:val="20"/>
        </w:rPr>
      </w:pPr>
      <w:r>
        <w:rPr>
          <w:rFonts w:ascii="Arial" w:hAnsi="Arial" w:cs="Arial"/>
          <w:sz w:val="20"/>
          <w:szCs w:val="20"/>
        </w:rPr>
        <w:t xml:space="preserve">Odpowiedzialność cywilna </w:t>
      </w:r>
      <w:r w:rsidR="0073455E" w:rsidRPr="0073455E">
        <w:rPr>
          <w:rFonts w:ascii="Arial" w:hAnsi="Arial" w:cs="Arial"/>
          <w:sz w:val="20"/>
          <w:szCs w:val="20"/>
        </w:rPr>
        <w:t xml:space="preserve">strażaków ratowników OSP i kandydatów na strażaków ratowników OSP oraz członków młodzieżowych drużyn pożarniczych i dziecięcych drużyn pożarniczych </w:t>
      </w:r>
      <w:r>
        <w:rPr>
          <w:rFonts w:ascii="Arial" w:hAnsi="Arial" w:cs="Arial"/>
          <w:sz w:val="20"/>
          <w:szCs w:val="20"/>
        </w:rPr>
        <w:t xml:space="preserve">za szkody wyrządzone </w:t>
      </w:r>
      <w:r w:rsidR="00621F34" w:rsidRPr="00621F34">
        <w:rPr>
          <w:rFonts w:ascii="Arial" w:hAnsi="Arial" w:cs="Arial"/>
          <w:sz w:val="20"/>
          <w:szCs w:val="20"/>
        </w:rPr>
        <w:t>podczas wykonywania powierzonych zadań</w:t>
      </w:r>
      <w:r w:rsidR="00621F34">
        <w:rPr>
          <w:rFonts w:ascii="Arial" w:hAnsi="Arial" w:cs="Arial"/>
          <w:sz w:val="20"/>
          <w:szCs w:val="20"/>
        </w:rPr>
        <w:t xml:space="preserve"> w związku z wykonywanymi </w:t>
      </w:r>
      <w:r>
        <w:rPr>
          <w:rFonts w:ascii="Arial" w:hAnsi="Arial" w:cs="Arial"/>
          <w:sz w:val="20"/>
          <w:szCs w:val="20"/>
        </w:rPr>
        <w:t>czynnościami związanymi z działalnością OSP, min. czynnościami ratowniczo - gaśniczymi oraz innymi określonymi w statucie jednostki OSP</w:t>
      </w:r>
      <w:r w:rsidR="0073455E">
        <w:rPr>
          <w:rFonts w:ascii="Arial" w:hAnsi="Arial" w:cs="Arial"/>
          <w:sz w:val="20"/>
          <w:szCs w:val="20"/>
        </w:rPr>
        <w:t xml:space="preserve"> zgodnie z U</w:t>
      </w:r>
      <w:r w:rsidR="0073455E" w:rsidRPr="0073455E">
        <w:rPr>
          <w:rFonts w:ascii="Arial" w:hAnsi="Arial" w:cs="Arial"/>
          <w:sz w:val="20"/>
          <w:szCs w:val="20"/>
        </w:rPr>
        <w:t>staw</w:t>
      </w:r>
      <w:r w:rsidR="0073455E">
        <w:rPr>
          <w:rFonts w:ascii="Arial" w:hAnsi="Arial" w:cs="Arial"/>
          <w:sz w:val="20"/>
          <w:szCs w:val="20"/>
        </w:rPr>
        <w:t>ą</w:t>
      </w:r>
      <w:r w:rsidR="0073455E" w:rsidRPr="0073455E">
        <w:rPr>
          <w:rFonts w:ascii="Arial" w:hAnsi="Arial" w:cs="Arial"/>
          <w:sz w:val="20"/>
          <w:szCs w:val="20"/>
        </w:rPr>
        <w:t xml:space="preserve"> z dnia 17 grudnia 2021 r. o ochotniczych strażach pożarnych (Dz.U. 202</w:t>
      </w:r>
      <w:r w:rsidR="00B44E7A">
        <w:rPr>
          <w:rFonts w:ascii="Arial" w:hAnsi="Arial" w:cs="Arial"/>
          <w:sz w:val="20"/>
          <w:szCs w:val="20"/>
        </w:rPr>
        <w:t>4</w:t>
      </w:r>
      <w:r w:rsidR="0073455E" w:rsidRPr="0073455E">
        <w:rPr>
          <w:rFonts w:ascii="Arial" w:hAnsi="Arial" w:cs="Arial"/>
          <w:sz w:val="20"/>
          <w:szCs w:val="20"/>
        </w:rPr>
        <w:t xml:space="preserve"> poz. </w:t>
      </w:r>
      <w:r w:rsidR="00B44E7A">
        <w:rPr>
          <w:rFonts w:ascii="Arial" w:hAnsi="Arial" w:cs="Arial"/>
          <w:sz w:val="20"/>
          <w:szCs w:val="20"/>
        </w:rPr>
        <w:t>233</w:t>
      </w:r>
      <w:r w:rsidR="0073455E" w:rsidRPr="0073455E">
        <w:rPr>
          <w:rFonts w:ascii="Arial" w:hAnsi="Arial" w:cs="Arial"/>
          <w:sz w:val="20"/>
          <w:szCs w:val="20"/>
        </w:rPr>
        <w:t>)</w:t>
      </w:r>
    </w:p>
    <w:p w14:paraId="05F8E2E7" w14:textId="77777777" w:rsidR="008D0290" w:rsidRDefault="008D0290" w:rsidP="00881865"/>
    <w:p w14:paraId="38255CA2" w14:textId="77777777" w:rsidR="00881865" w:rsidRDefault="00881865" w:rsidP="00881865">
      <w:pPr>
        <w:rPr>
          <w:rFonts w:ascii="Arial" w:hAnsi="Arial" w:cs="Arial"/>
          <w:sz w:val="20"/>
          <w:szCs w:val="20"/>
        </w:rPr>
      </w:pPr>
      <w:r>
        <w:rPr>
          <w:rFonts w:ascii="Arial" w:hAnsi="Arial" w:cs="Arial"/>
          <w:sz w:val="20"/>
          <w:szCs w:val="20"/>
          <w:u w:val="single"/>
        </w:rPr>
        <w:t xml:space="preserve">Ubezpieczony: </w:t>
      </w:r>
    </w:p>
    <w:p w14:paraId="0C5F8CD8" w14:textId="77777777" w:rsidR="00881865" w:rsidRDefault="00522837" w:rsidP="00881865">
      <w:pPr>
        <w:jc w:val="both"/>
        <w:rPr>
          <w:rFonts w:ascii="Arial" w:hAnsi="Arial" w:cs="Arial"/>
          <w:sz w:val="20"/>
          <w:szCs w:val="20"/>
        </w:rPr>
      </w:pPr>
      <w:r>
        <w:rPr>
          <w:rFonts w:ascii="Arial" w:hAnsi="Arial" w:cs="Arial"/>
          <w:sz w:val="20"/>
          <w:szCs w:val="20"/>
        </w:rPr>
        <w:lastRenderedPageBreak/>
        <w:t xml:space="preserve">Jednostki </w:t>
      </w:r>
      <w:r>
        <w:rPr>
          <w:rFonts w:ascii="Arial" w:eastAsia="Arial Unicode MS" w:hAnsi="Arial" w:cs="Arial"/>
          <w:sz w:val="20"/>
          <w:szCs w:val="20"/>
        </w:rPr>
        <w:t xml:space="preserve">OSP </w:t>
      </w:r>
      <w:r>
        <w:rPr>
          <w:rFonts w:ascii="Arial" w:hAnsi="Arial" w:cs="Arial"/>
          <w:sz w:val="20"/>
          <w:szCs w:val="20"/>
        </w:rPr>
        <w:t>oraz ich c</w:t>
      </w:r>
      <w:r w:rsidR="00881865">
        <w:rPr>
          <w:rFonts w:ascii="Arial" w:hAnsi="Arial" w:cs="Arial"/>
          <w:sz w:val="20"/>
          <w:szCs w:val="20"/>
        </w:rPr>
        <w:t xml:space="preserve">złonkowie </w:t>
      </w:r>
      <w:r w:rsidR="00621F34">
        <w:rPr>
          <w:rFonts w:ascii="Arial" w:hAnsi="Arial" w:cs="Arial"/>
          <w:sz w:val="20"/>
          <w:szCs w:val="20"/>
        </w:rPr>
        <w:t>(</w:t>
      </w:r>
      <w:r w:rsidR="00621F34" w:rsidRPr="0073455E">
        <w:rPr>
          <w:rFonts w:ascii="Arial" w:hAnsi="Arial" w:cs="Arial"/>
          <w:sz w:val="20"/>
          <w:szCs w:val="20"/>
        </w:rPr>
        <w:t>straża</w:t>
      </w:r>
      <w:r w:rsidR="00621F34">
        <w:rPr>
          <w:rFonts w:ascii="Arial" w:hAnsi="Arial" w:cs="Arial"/>
          <w:sz w:val="20"/>
          <w:szCs w:val="20"/>
        </w:rPr>
        <w:t>cy</w:t>
      </w:r>
      <w:r w:rsidR="00621F34" w:rsidRPr="0073455E">
        <w:rPr>
          <w:rFonts w:ascii="Arial" w:hAnsi="Arial" w:cs="Arial"/>
          <w:sz w:val="20"/>
          <w:szCs w:val="20"/>
        </w:rPr>
        <w:t xml:space="preserve"> ratowni</w:t>
      </w:r>
      <w:r w:rsidR="00621F34">
        <w:rPr>
          <w:rFonts w:ascii="Arial" w:hAnsi="Arial" w:cs="Arial"/>
          <w:sz w:val="20"/>
          <w:szCs w:val="20"/>
        </w:rPr>
        <w:t>cy</w:t>
      </w:r>
      <w:r w:rsidR="00621F34" w:rsidRPr="0073455E">
        <w:rPr>
          <w:rFonts w:ascii="Arial" w:hAnsi="Arial" w:cs="Arial"/>
          <w:sz w:val="20"/>
          <w:szCs w:val="20"/>
        </w:rPr>
        <w:t xml:space="preserve"> OSP i kandyda</w:t>
      </w:r>
      <w:r w:rsidR="00621F34">
        <w:rPr>
          <w:rFonts w:ascii="Arial" w:hAnsi="Arial" w:cs="Arial"/>
          <w:sz w:val="20"/>
          <w:szCs w:val="20"/>
        </w:rPr>
        <w:t>ci</w:t>
      </w:r>
      <w:r w:rsidR="00621F34" w:rsidRPr="0073455E">
        <w:rPr>
          <w:rFonts w:ascii="Arial" w:hAnsi="Arial" w:cs="Arial"/>
          <w:sz w:val="20"/>
          <w:szCs w:val="20"/>
        </w:rPr>
        <w:t xml:space="preserve"> na strażaków ratowników OSP oraz członk</w:t>
      </w:r>
      <w:r w:rsidR="00621F34">
        <w:rPr>
          <w:rFonts w:ascii="Arial" w:hAnsi="Arial" w:cs="Arial"/>
          <w:sz w:val="20"/>
          <w:szCs w:val="20"/>
        </w:rPr>
        <w:t>owie</w:t>
      </w:r>
      <w:r w:rsidR="00621F34" w:rsidRPr="0073455E">
        <w:rPr>
          <w:rFonts w:ascii="Arial" w:hAnsi="Arial" w:cs="Arial"/>
          <w:sz w:val="20"/>
          <w:szCs w:val="20"/>
        </w:rPr>
        <w:t xml:space="preserve"> młodzieżowych drużyn pożarniczych i dziecięcych drużyn pożarniczych</w:t>
      </w:r>
      <w:r w:rsidR="00621F34">
        <w:rPr>
          <w:rFonts w:ascii="Arial" w:hAnsi="Arial" w:cs="Arial"/>
          <w:sz w:val="20"/>
          <w:szCs w:val="20"/>
        </w:rPr>
        <w:t>)</w:t>
      </w:r>
      <w:r w:rsidR="00621F34" w:rsidRPr="0073455E">
        <w:rPr>
          <w:rFonts w:ascii="Arial" w:hAnsi="Arial" w:cs="Arial"/>
          <w:sz w:val="20"/>
          <w:szCs w:val="20"/>
        </w:rPr>
        <w:t xml:space="preserve"> </w:t>
      </w:r>
      <w:r w:rsidR="00881865">
        <w:rPr>
          <w:rFonts w:ascii="Arial" w:hAnsi="Arial" w:cs="Arial"/>
          <w:sz w:val="20"/>
          <w:szCs w:val="20"/>
        </w:rPr>
        <w:t xml:space="preserve">- </w:t>
      </w:r>
      <w:r w:rsidR="00583394">
        <w:rPr>
          <w:rFonts w:ascii="Arial" w:hAnsi="Arial" w:cs="Arial"/>
          <w:sz w:val="20"/>
          <w:szCs w:val="20"/>
        </w:rPr>
        <w:t>4</w:t>
      </w:r>
      <w:r w:rsidR="00881865">
        <w:rPr>
          <w:rFonts w:ascii="Arial" w:hAnsi="Arial" w:cs="Arial"/>
          <w:sz w:val="20"/>
          <w:szCs w:val="20"/>
        </w:rPr>
        <w:t xml:space="preserve"> jednostki</w:t>
      </w:r>
      <w:r w:rsidR="00583394">
        <w:rPr>
          <w:rFonts w:ascii="Arial" w:hAnsi="Arial" w:cs="Arial"/>
          <w:sz w:val="20"/>
          <w:szCs w:val="20"/>
        </w:rPr>
        <w:t xml:space="preserve"> OSP,</w:t>
      </w:r>
      <w:r w:rsidR="00881865">
        <w:rPr>
          <w:rFonts w:ascii="Arial" w:hAnsi="Arial" w:cs="Arial"/>
          <w:sz w:val="20"/>
          <w:szCs w:val="20"/>
        </w:rPr>
        <w:t xml:space="preserve"> </w:t>
      </w:r>
      <w:r w:rsidR="00583394">
        <w:rPr>
          <w:rFonts w:ascii="Arial" w:hAnsi="Arial" w:cs="Arial"/>
          <w:sz w:val="20"/>
          <w:szCs w:val="20"/>
        </w:rPr>
        <w:t xml:space="preserve">w tym </w:t>
      </w:r>
      <w:r w:rsidR="00881865">
        <w:rPr>
          <w:rFonts w:ascii="Arial" w:hAnsi="Arial" w:cs="Arial"/>
          <w:sz w:val="20"/>
          <w:szCs w:val="20"/>
        </w:rPr>
        <w:t xml:space="preserve">w </w:t>
      </w:r>
      <w:r w:rsidR="00583394">
        <w:rPr>
          <w:rFonts w:ascii="Arial" w:hAnsi="Arial" w:cs="Arial"/>
          <w:sz w:val="20"/>
          <w:szCs w:val="20"/>
        </w:rPr>
        <w:t xml:space="preserve">2 jednostki w </w:t>
      </w:r>
      <w:r w:rsidR="00881865">
        <w:rPr>
          <w:rFonts w:ascii="Arial" w:hAnsi="Arial" w:cs="Arial"/>
          <w:sz w:val="20"/>
          <w:szCs w:val="20"/>
        </w:rPr>
        <w:t>Krajowym Systemie Ratowniczo-Gaśniczym</w:t>
      </w:r>
      <w:r>
        <w:rPr>
          <w:rFonts w:ascii="Arial" w:hAnsi="Arial" w:cs="Arial"/>
          <w:sz w:val="20"/>
          <w:szCs w:val="20"/>
        </w:rPr>
        <w:t xml:space="preserve"> na terenie Gminy Ryczywół:</w:t>
      </w:r>
    </w:p>
    <w:p w14:paraId="48AAF3B7" w14:textId="77777777" w:rsidR="00881865" w:rsidRDefault="00881865" w:rsidP="00881865">
      <w:pPr>
        <w:rPr>
          <w:rFonts w:ascii="Arial" w:hAnsi="Arial" w:cs="Arial"/>
          <w:sz w:val="20"/>
          <w:szCs w:val="20"/>
        </w:rPr>
      </w:pPr>
      <w:r>
        <w:rPr>
          <w:rFonts w:ascii="Arial" w:hAnsi="Arial" w:cs="Arial"/>
          <w:sz w:val="20"/>
          <w:szCs w:val="20"/>
        </w:rPr>
        <w:t>OSP Ryczywół</w:t>
      </w:r>
      <w:r w:rsidR="00583394">
        <w:rPr>
          <w:rFonts w:ascii="Arial" w:hAnsi="Arial" w:cs="Arial"/>
          <w:sz w:val="20"/>
          <w:szCs w:val="20"/>
        </w:rPr>
        <w:t xml:space="preserve"> (KSRG)</w:t>
      </w:r>
    </w:p>
    <w:p w14:paraId="615484A0" w14:textId="77777777" w:rsidR="00583394" w:rsidRDefault="00583394" w:rsidP="00583394">
      <w:pPr>
        <w:rPr>
          <w:rFonts w:ascii="Arial" w:hAnsi="Arial" w:cs="Arial"/>
          <w:sz w:val="20"/>
          <w:szCs w:val="20"/>
        </w:rPr>
      </w:pPr>
      <w:r>
        <w:rPr>
          <w:rFonts w:ascii="Arial" w:hAnsi="Arial" w:cs="Arial"/>
          <w:sz w:val="20"/>
          <w:szCs w:val="20"/>
        </w:rPr>
        <w:t>OSP Lipa (KSRG)</w:t>
      </w:r>
    </w:p>
    <w:p w14:paraId="0270E377" w14:textId="77777777" w:rsidR="00881865" w:rsidRDefault="00881865" w:rsidP="00881865">
      <w:pPr>
        <w:rPr>
          <w:rFonts w:ascii="Arial" w:hAnsi="Arial" w:cs="Arial"/>
          <w:sz w:val="20"/>
          <w:szCs w:val="20"/>
        </w:rPr>
      </w:pPr>
      <w:r>
        <w:rPr>
          <w:rFonts w:ascii="Arial" w:hAnsi="Arial" w:cs="Arial"/>
          <w:sz w:val="20"/>
          <w:szCs w:val="20"/>
        </w:rPr>
        <w:t>OSP Ludomy</w:t>
      </w:r>
    </w:p>
    <w:p w14:paraId="3FD310F1" w14:textId="77777777" w:rsidR="00881865" w:rsidRDefault="00583394" w:rsidP="00881865">
      <w:pPr>
        <w:rPr>
          <w:rFonts w:ascii="Arial" w:hAnsi="Arial" w:cs="Arial"/>
          <w:sz w:val="20"/>
          <w:szCs w:val="20"/>
        </w:rPr>
      </w:pPr>
      <w:r>
        <w:rPr>
          <w:rFonts w:ascii="Arial" w:hAnsi="Arial" w:cs="Arial"/>
          <w:sz w:val="20"/>
          <w:szCs w:val="20"/>
        </w:rPr>
        <w:t xml:space="preserve">OSP </w:t>
      </w:r>
      <w:proofErr w:type="spellStart"/>
      <w:r>
        <w:rPr>
          <w:rFonts w:ascii="Arial" w:hAnsi="Arial" w:cs="Arial"/>
          <w:sz w:val="20"/>
          <w:szCs w:val="20"/>
        </w:rPr>
        <w:t>Skrzetusz</w:t>
      </w:r>
      <w:proofErr w:type="spellEnd"/>
    </w:p>
    <w:p w14:paraId="1F3DB6AF" w14:textId="77777777" w:rsidR="00621F34" w:rsidRDefault="00621F34" w:rsidP="00881865">
      <w:pPr>
        <w:pStyle w:val="Tekstpodstawowy3"/>
        <w:tabs>
          <w:tab w:val="num" w:pos="0"/>
          <w:tab w:val="num" w:pos="360"/>
        </w:tabs>
        <w:spacing w:line="240" w:lineRule="auto"/>
        <w:rPr>
          <w:rFonts w:ascii="Arial" w:hAnsi="Arial" w:cs="Arial"/>
          <w:bCs/>
          <w:sz w:val="20"/>
          <w:szCs w:val="20"/>
          <w:u w:val="single"/>
        </w:rPr>
      </w:pPr>
    </w:p>
    <w:p w14:paraId="1D962CD8" w14:textId="77777777" w:rsidR="00881865" w:rsidRPr="00A05714" w:rsidRDefault="00881865" w:rsidP="00881865">
      <w:pPr>
        <w:pStyle w:val="Tekstpodstawowy3"/>
        <w:tabs>
          <w:tab w:val="num" w:pos="0"/>
          <w:tab w:val="num" w:pos="360"/>
        </w:tabs>
        <w:spacing w:line="240" w:lineRule="auto"/>
        <w:rPr>
          <w:rFonts w:ascii="Arial" w:hAnsi="Arial" w:cs="Arial"/>
          <w:sz w:val="20"/>
          <w:szCs w:val="20"/>
          <w:lang w:val="pl-PL"/>
        </w:rPr>
      </w:pPr>
      <w:r w:rsidRPr="00C86ED8">
        <w:rPr>
          <w:rFonts w:ascii="Arial" w:hAnsi="Arial" w:cs="Arial"/>
          <w:bCs/>
          <w:sz w:val="20"/>
          <w:szCs w:val="20"/>
          <w:u w:val="single"/>
        </w:rPr>
        <w:t>Suma gwarancyjna:</w:t>
      </w:r>
      <w:r w:rsidRPr="00C86ED8">
        <w:rPr>
          <w:rFonts w:ascii="Arial" w:hAnsi="Arial" w:cs="Arial"/>
          <w:sz w:val="20"/>
          <w:szCs w:val="20"/>
        </w:rPr>
        <w:t xml:space="preserve"> </w:t>
      </w:r>
      <w:r w:rsidR="00BD5B0C" w:rsidRPr="00C86ED8">
        <w:rPr>
          <w:rFonts w:ascii="Arial" w:hAnsi="Arial" w:cs="Arial"/>
          <w:b/>
          <w:sz w:val="20"/>
          <w:szCs w:val="20"/>
          <w:lang w:val="pl-PL"/>
        </w:rPr>
        <w:t>2</w:t>
      </w:r>
      <w:r w:rsidRPr="00C86ED8">
        <w:rPr>
          <w:rFonts w:ascii="Arial" w:hAnsi="Arial" w:cs="Arial"/>
          <w:b/>
          <w:sz w:val="20"/>
          <w:szCs w:val="20"/>
        </w:rPr>
        <w:t>00 000,00 PLN</w:t>
      </w:r>
      <w:r w:rsidRPr="00C86ED8">
        <w:rPr>
          <w:rFonts w:ascii="Arial" w:hAnsi="Arial" w:cs="Arial"/>
          <w:sz w:val="20"/>
          <w:szCs w:val="20"/>
        </w:rPr>
        <w:t xml:space="preserve"> na jedno i wszystkie zdarzenia</w:t>
      </w:r>
      <w:r w:rsidR="00A05714">
        <w:rPr>
          <w:rFonts w:ascii="Arial" w:hAnsi="Arial" w:cs="Arial"/>
          <w:sz w:val="20"/>
          <w:szCs w:val="20"/>
          <w:lang w:val="pl-PL"/>
        </w:rPr>
        <w:t>.</w:t>
      </w:r>
    </w:p>
    <w:p w14:paraId="25432912" w14:textId="77777777" w:rsidR="00881865" w:rsidRDefault="00881865" w:rsidP="00881865">
      <w:pPr>
        <w:rPr>
          <w:rFonts w:ascii="Arial" w:hAnsi="Arial" w:cs="Arial"/>
          <w:sz w:val="20"/>
          <w:szCs w:val="20"/>
        </w:rPr>
      </w:pPr>
    </w:p>
    <w:p w14:paraId="1C8B5FC6" w14:textId="77777777" w:rsidR="00881865" w:rsidRPr="00A43B97" w:rsidRDefault="00881865" w:rsidP="00881865">
      <w:pPr>
        <w:pStyle w:val="Tekstpodstawowy3"/>
        <w:spacing w:line="240" w:lineRule="auto"/>
        <w:rPr>
          <w:rFonts w:ascii="Arial" w:hAnsi="Arial" w:cs="Arial"/>
          <w:sz w:val="20"/>
          <w:szCs w:val="20"/>
        </w:rPr>
      </w:pPr>
      <w:bookmarkStart w:id="3" w:name="_Hlk159583543"/>
      <w:r w:rsidRPr="00A43B97">
        <w:rPr>
          <w:rFonts w:ascii="Arial" w:hAnsi="Arial" w:cs="Arial"/>
          <w:sz w:val="20"/>
          <w:szCs w:val="20"/>
          <w:u w:val="single"/>
        </w:rPr>
        <w:t xml:space="preserve">Ograniczenia odszkodowawcze: </w:t>
      </w:r>
    </w:p>
    <w:p w14:paraId="29E5E64E" w14:textId="13DF3CAC" w:rsidR="00A05714" w:rsidRPr="00523CAB" w:rsidRDefault="00A05714" w:rsidP="00A05714">
      <w:pPr>
        <w:pStyle w:val="Tekstpodstawowy3"/>
        <w:tabs>
          <w:tab w:val="left" w:pos="720"/>
          <w:tab w:val="num" w:pos="927"/>
        </w:tabs>
        <w:spacing w:line="240" w:lineRule="auto"/>
        <w:rPr>
          <w:rFonts w:ascii="Arial" w:hAnsi="Arial" w:cs="Arial"/>
          <w:sz w:val="20"/>
          <w:szCs w:val="20"/>
          <w:lang w:val="pl-PL"/>
        </w:rPr>
      </w:pPr>
      <w:r w:rsidRPr="00523CAB">
        <w:rPr>
          <w:rFonts w:ascii="Arial" w:hAnsi="Arial" w:cs="Arial"/>
          <w:sz w:val="20"/>
          <w:szCs w:val="20"/>
        </w:rPr>
        <w:t xml:space="preserve">Franszyza integralna: </w:t>
      </w:r>
      <w:r w:rsidR="00595BBD" w:rsidRPr="000708E2">
        <w:rPr>
          <w:rFonts w:ascii="Arial" w:hAnsi="Arial" w:cs="Arial"/>
          <w:sz w:val="20"/>
          <w:szCs w:val="20"/>
          <w:lang w:val="pl-PL"/>
        </w:rPr>
        <w:t>brak</w:t>
      </w:r>
    </w:p>
    <w:p w14:paraId="73C0FABA" w14:textId="77777777" w:rsidR="00A05714" w:rsidRPr="00523CAB" w:rsidRDefault="00A05714" w:rsidP="00A05714">
      <w:pPr>
        <w:pStyle w:val="Tekstpodstawowy3"/>
        <w:tabs>
          <w:tab w:val="left" w:pos="720"/>
          <w:tab w:val="num" w:pos="927"/>
        </w:tabs>
        <w:spacing w:line="240" w:lineRule="auto"/>
        <w:rPr>
          <w:rFonts w:ascii="Arial" w:hAnsi="Arial" w:cs="Arial"/>
          <w:bCs/>
          <w:sz w:val="20"/>
          <w:szCs w:val="20"/>
          <w:lang w:val="pl-PL"/>
        </w:rPr>
      </w:pPr>
      <w:r w:rsidRPr="00523CAB">
        <w:rPr>
          <w:rFonts w:ascii="Arial" w:hAnsi="Arial" w:cs="Arial"/>
          <w:sz w:val="20"/>
          <w:szCs w:val="20"/>
        </w:rPr>
        <w:t xml:space="preserve">Franszyza redukcyjna lub udział własny: </w:t>
      </w:r>
      <w:r w:rsidR="00B37955" w:rsidRPr="000708E2">
        <w:rPr>
          <w:rFonts w:ascii="Arial" w:hAnsi="Arial" w:cs="Arial"/>
          <w:sz w:val="20"/>
          <w:szCs w:val="20"/>
          <w:lang w:val="pl-PL"/>
        </w:rPr>
        <w:t>brak</w:t>
      </w:r>
    </w:p>
    <w:bookmarkEnd w:id="3"/>
    <w:p w14:paraId="4D5F9AD8" w14:textId="77777777" w:rsidR="008A152E" w:rsidRPr="00523CAB" w:rsidRDefault="008A152E" w:rsidP="00A05714">
      <w:pPr>
        <w:pStyle w:val="Tekstpodstawowy3"/>
        <w:tabs>
          <w:tab w:val="left" w:pos="720"/>
          <w:tab w:val="num" w:pos="927"/>
        </w:tabs>
        <w:spacing w:line="240" w:lineRule="auto"/>
        <w:rPr>
          <w:rFonts w:ascii="Arial" w:hAnsi="Arial" w:cs="Arial"/>
          <w:bCs/>
          <w:sz w:val="20"/>
          <w:szCs w:val="20"/>
          <w:lang w:val="pl-PL"/>
        </w:rPr>
      </w:pPr>
    </w:p>
    <w:p w14:paraId="67C43240" w14:textId="77777777" w:rsidR="008A152E" w:rsidRDefault="008A152E" w:rsidP="00A05714">
      <w:pPr>
        <w:pStyle w:val="Tekstpodstawowy3"/>
        <w:tabs>
          <w:tab w:val="left" w:pos="720"/>
          <w:tab w:val="num" w:pos="927"/>
        </w:tabs>
        <w:spacing w:line="240" w:lineRule="auto"/>
        <w:rPr>
          <w:rFonts w:ascii="Arial" w:hAnsi="Arial" w:cs="Arial"/>
          <w:bCs/>
          <w:sz w:val="20"/>
          <w:szCs w:val="20"/>
          <w:lang w:val="pl-PL"/>
        </w:rPr>
      </w:pPr>
      <w:r w:rsidRPr="00523CAB">
        <w:rPr>
          <w:rFonts w:ascii="Arial" w:hAnsi="Arial" w:cs="Arial"/>
          <w:bCs/>
          <w:sz w:val="20"/>
          <w:szCs w:val="20"/>
          <w:lang w:val="pl-PL"/>
        </w:rPr>
        <w:t>Wszelkie wyłączenia odpowiedzialności ogólnych warunków ubezpieczenia pozostające w sprzeczności z w/w zakresem ubezpieczenia nie znajdują zastosowania w umowie ubezpieczenia.</w:t>
      </w:r>
    </w:p>
    <w:p w14:paraId="58F1FCD6" w14:textId="77777777" w:rsidR="001C7429" w:rsidRDefault="001C7429" w:rsidP="00A05714">
      <w:pPr>
        <w:pStyle w:val="Tekstpodstawowy3"/>
        <w:tabs>
          <w:tab w:val="left" w:pos="720"/>
          <w:tab w:val="num" w:pos="927"/>
        </w:tabs>
        <w:spacing w:line="240" w:lineRule="auto"/>
        <w:rPr>
          <w:rFonts w:ascii="Arial" w:hAnsi="Arial" w:cs="Arial"/>
          <w:bCs/>
          <w:sz w:val="20"/>
          <w:szCs w:val="20"/>
          <w:lang w:val="pl-PL"/>
        </w:rPr>
      </w:pPr>
    </w:p>
    <w:p w14:paraId="282A6C3D" w14:textId="196DF11A" w:rsidR="001C7429" w:rsidRPr="001C7429" w:rsidRDefault="001C7429" w:rsidP="00A05714">
      <w:pPr>
        <w:pStyle w:val="Tekstpodstawowy3"/>
        <w:tabs>
          <w:tab w:val="left" w:pos="720"/>
          <w:tab w:val="num" w:pos="927"/>
        </w:tabs>
        <w:spacing w:line="240" w:lineRule="auto"/>
        <w:rPr>
          <w:rFonts w:ascii="Arial" w:hAnsi="Arial" w:cs="Arial"/>
          <w:bCs/>
          <w:color w:val="7030A0"/>
          <w:sz w:val="20"/>
          <w:szCs w:val="20"/>
          <w:lang w:val="pl-PL"/>
        </w:rPr>
      </w:pPr>
      <w:r w:rsidRPr="001C7429">
        <w:rPr>
          <w:rFonts w:ascii="Arial" w:hAnsi="Arial" w:cs="Arial"/>
          <w:bCs/>
          <w:color w:val="7030A0"/>
          <w:sz w:val="20"/>
          <w:szCs w:val="20"/>
          <w:lang w:val="pl-PL"/>
        </w:rPr>
        <w:t>Zakres terytorialny nie obejmuje Rosji, Białorusi, Ukrainy oraz państw i obszarów objętych sankcjami lub w których aktualnie toczy się konflikt zbrojny.</w:t>
      </w:r>
    </w:p>
    <w:p w14:paraId="6CC89CA9" w14:textId="77777777" w:rsidR="00F13DC8" w:rsidRPr="00E31573" w:rsidRDefault="00F13DC8" w:rsidP="00E55BC8">
      <w:pPr>
        <w:rPr>
          <w:rFonts w:ascii="Arial" w:eastAsia="Arial Unicode MS" w:hAnsi="Arial" w:cs="Arial"/>
          <w:b/>
          <w:bCs/>
          <w:sz w:val="20"/>
          <w:szCs w:val="20"/>
        </w:rPr>
      </w:pPr>
    </w:p>
    <w:p w14:paraId="672EF04F" w14:textId="77777777" w:rsidR="0052391C" w:rsidRPr="00E31573" w:rsidRDefault="0052391C" w:rsidP="001B016F">
      <w:pPr>
        <w:ind w:left="1080"/>
        <w:jc w:val="both"/>
        <w:rPr>
          <w:rFonts w:ascii="Arial" w:hAnsi="Arial" w:cs="Arial"/>
          <w:bCs/>
          <w:sz w:val="20"/>
          <w:szCs w:val="20"/>
        </w:rPr>
      </w:pPr>
    </w:p>
    <w:p w14:paraId="0EC5FCB7" w14:textId="77777777" w:rsidR="00CD6B3C" w:rsidRPr="00E31573" w:rsidRDefault="00B927D0" w:rsidP="00CD6B3C">
      <w:pPr>
        <w:pStyle w:val="Nagwek4"/>
        <w:spacing w:line="360" w:lineRule="auto"/>
        <w:jc w:val="left"/>
        <w:rPr>
          <w:rFonts w:ascii="Arial" w:hAnsi="Arial" w:cs="Arial"/>
          <w:bCs w:val="0"/>
          <w:sz w:val="20"/>
          <w:szCs w:val="20"/>
        </w:rPr>
      </w:pPr>
      <w:r>
        <w:rPr>
          <w:rFonts w:ascii="Arial" w:hAnsi="Arial" w:cs="Arial"/>
          <w:bCs w:val="0"/>
          <w:sz w:val="20"/>
          <w:szCs w:val="20"/>
        </w:rPr>
        <w:t>4</w:t>
      </w:r>
      <w:r w:rsidR="00CD6B3C" w:rsidRPr="00E31573">
        <w:rPr>
          <w:rFonts w:ascii="Arial" w:hAnsi="Arial" w:cs="Arial"/>
          <w:bCs w:val="0"/>
          <w:sz w:val="20"/>
          <w:szCs w:val="20"/>
        </w:rPr>
        <w:t>.</w:t>
      </w:r>
      <w:r w:rsidR="00CD6B3C" w:rsidRPr="00E31573">
        <w:rPr>
          <w:rFonts w:ascii="Arial" w:hAnsi="Arial" w:cs="Arial"/>
          <w:bCs w:val="0"/>
          <w:sz w:val="20"/>
          <w:szCs w:val="20"/>
        </w:rPr>
        <w:tab/>
      </w:r>
      <w:bookmarkStart w:id="4" w:name="_Hlk155784509"/>
      <w:r w:rsidR="00CD6B3C" w:rsidRPr="00E31573">
        <w:rPr>
          <w:rFonts w:ascii="Arial" w:hAnsi="Arial" w:cs="Arial"/>
          <w:bCs w:val="0"/>
          <w:sz w:val="20"/>
          <w:szCs w:val="20"/>
        </w:rPr>
        <w:t xml:space="preserve">Ubezpieczenie następstw nieszczęśliwych wypadków </w:t>
      </w:r>
      <w:r w:rsidR="00E50346" w:rsidRPr="00E50346">
        <w:rPr>
          <w:rFonts w:ascii="Arial" w:hAnsi="Arial" w:cs="Arial"/>
          <w:bCs w:val="0"/>
          <w:sz w:val="20"/>
          <w:szCs w:val="20"/>
        </w:rPr>
        <w:t>członków OSP</w:t>
      </w:r>
      <w:bookmarkEnd w:id="4"/>
    </w:p>
    <w:p w14:paraId="5C7CAF2D" w14:textId="77777777" w:rsidR="00CD6B3C" w:rsidRPr="00BD5B0C" w:rsidRDefault="00CD6B3C" w:rsidP="0027710A">
      <w:pPr>
        <w:pStyle w:val="Tekstpodstawowy2"/>
        <w:rPr>
          <w:rFonts w:ascii="Arial" w:hAnsi="Arial" w:cs="Arial"/>
          <w:sz w:val="20"/>
          <w:szCs w:val="20"/>
          <w:u w:val="single"/>
        </w:rPr>
      </w:pPr>
      <w:r w:rsidRPr="00BD5B0C">
        <w:rPr>
          <w:rFonts w:ascii="Arial" w:hAnsi="Arial" w:cs="Arial"/>
          <w:sz w:val="20"/>
          <w:szCs w:val="20"/>
          <w:u w:val="single"/>
        </w:rPr>
        <w:t>Zakres ubezpieczenia:</w:t>
      </w:r>
    </w:p>
    <w:p w14:paraId="3659421E" w14:textId="4B5A233C" w:rsidR="00CD6B3C" w:rsidRPr="00BD5B0C" w:rsidRDefault="00CD6B3C" w:rsidP="0027710A">
      <w:pPr>
        <w:pStyle w:val="Tekstpodstawowy2"/>
        <w:rPr>
          <w:rFonts w:ascii="Arial" w:hAnsi="Arial" w:cs="Arial"/>
          <w:sz w:val="20"/>
          <w:szCs w:val="20"/>
        </w:rPr>
      </w:pPr>
      <w:r w:rsidRPr="00BD5B0C">
        <w:rPr>
          <w:rFonts w:ascii="Arial" w:hAnsi="Arial" w:cs="Arial"/>
          <w:sz w:val="20"/>
          <w:szCs w:val="20"/>
        </w:rPr>
        <w:t xml:space="preserve">Następstwa nieszczęśliwych wypadków </w:t>
      </w:r>
      <w:r w:rsidR="0027710A" w:rsidRPr="00BD5B0C">
        <w:rPr>
          <w:rFonts w:ascii="Arial" w:hAnsi="Arial" w:cs="Arial"/>
          <w:sz w:val="20"/>
          <w:szCs w:val="20"/>
        </w:rPr>
        <w:t>strażaków ratowników OSP i kandydatów na strażaków ratowników OSP oraz członków młodzieżowych drużyn pożarniczych i dziecięcych drużyn pożarniczych, podczas wykonywania powierzonych zadań</w:t>
      </w:r>
      <w:r w:rsidRPr="00BD5B0C">
        <w:rPr>
          <w:rFonts w:ascii="Arial" w:hAnsi="Arial" w:cs="Arial"/>
          <w:sz w:val="20"/>
          <w:szCs w:val="20"/>
        </w:rPr>
        <w:t>,</w:t>
      </w:r>
      <w:r w:rsidR="008D0290" w:rsidRPr="00BD5B0C">
        <w:rPr>
          <w:rFonts w:ascii="Arial" w:hAnsi="Arial" w:cs="Arial"/>
          <w:sz w:val="20"/>
          <w:szCs w:val="20"/>
          <w:lang w:val="pl-PL"/>
        </w:rPr>
        <w:t xml:space="preserve"> </w:t>
      </w:r>
      <w:r w:rsidR="008D0290" w:rsidRPr="00BD5B0C">
        <w:rPr>
          <w:rFonts w:ascii="Arial" w:hAnsi="Arial" w:cs="Arial"/>
          <w:sz w:val="20"/>
          <w:szCs w:val="20"/>
        </w:rPr>
        <w:t>w związku z wykonywanymi czynnościami związanymi z działalnością OSP, min. czynnościami ratowniczo - gaśniczymi oraz innymi określonymi w statucie jednostki OSP zgodnie z Ustawą z dnia 17 grudnia 2021 r. o ochotniczych strażach pożarnych (Dz.U. 202</w:t>
      </w:r>
      <w:r w:rsidR="00B44E7A">
        <w:rPr>
          <w:rFonts w:ascii="Arial" w:hAnsi="Arial" w:cs="Arial"/>
          <w:sz w:val="20"/>
          <w:szCs w:val="20"/>
        </w:rPr>
        <w:t>4</w:t>
      </w:r>
      <w:r w:rsidR="008D0290" w:rsidRPr="00BD5B0C">
        <w:rPr>
          <w:rFonts w:ascii="Arial" w:hAnsi="Arial" w:cs="Arial"/>
          <w:sz w:val="20"/>
          <w:szCs w:val="20"/>
        </w:rPr>
        <w:t xml:space="preserve"> poz. 2</w:t>
      </w:r>
      <w:r w:rsidR="00B44E7A">
        <w:rPr>
          <w:rFonts w:ascii="Arial" w:hAnsi="Arial" w:cs="Arial"/>
          <w:sz w:val="20"/>
          <w:szCs w:val="20"/>
        </w:rPr>
        <w:t>33</w:t>
      </w:r>
      <w:r w:rsidR="008D0290" w:rsidRPr="00BD5B0C">
        <w:rPr>
          <w:rFonts w:ascii="Arial" w:hAnsi="Arial" w:cs="Arial"/>
          <w:sz w:val="20"/>
          <w:szCs w:val="20"/>
        </w:rPr>
        <w:t>)</w:t>
      </w:r>
      <w:r w:rsidRPr="00BD5B0C">
        <w:rPr>
          <w:rFonts w:ascii="Arial" w:hAnsi="Arial" w:cs="Arial"/>
          <w:sz w:val="20"/>
          <w:szCs w:val="20"/>
        </w:rPr>
        <w:t xml:space="preserve"> w tym również w trakcie drogi.</w:t>
      </w:r>
    </w:p>
    <w:p w14:paraId="194A3A8A" w14:textId="77777777" w:rsidR="00CD6B3C" w:rsidRPr="00BD5B0C" w:rsidRDefault="00CD6B3C" w:rsidP="0027710A">
      <w:pPr>
        <w:pStyle w:val="Tekstpodstawowy23"/>
        <w:rPr>
          <w:rFonts w:ascii="Arial" w:hAnsi="Arial" w:cs="Arial"/>
          <w:bCs/>
          <w:sz w:val="20"/>
        </w:rPr>
      </w:pPr>
      <w:r w:rsidRPr="00BD5B0C">
        <w:rPr>
          <w:rFonts w:ascii="Arial" w:hAnsi="Arial" w:cs="Arial"/>
          <w:bCs/>
          <w:sz w:val="20"/>
        </w:rPr>
        <w:t>Śmierć i trwały uszczerbek na zdrowiu w następstwie NNW obejmujący co najmniej:</w:t>
      </w:r>
    </w:p>
    <w:p w14:paraId="4FB4781B"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śmierć w następstwie NW, zawału serca, krwotoku śródmózgowego – suma ubezpieczenia </w:t>
      </w:r>
      <w:r w:rsidR="0027710A" w:rsidRPr="00BD5B0C">
        <w:rPr>
          <w:rFonts w:ascii="Arial" w:hAnsi="Arial" w:cs="Arial"/>
          <w:sz w:val="20"/>
          <w:szCs w:val="20"/>
        </w:rPr>
        <w:br/>
      </w:r>
      <w:r w:rsidR="00E50346" w:rsidRPr="00BD5B0C">
        <w:rPr>
          <w:rFonts w:ascii="Arial" w:hAnsi="Arial" w:cs="Arial"/>
          <w:sz w:val="20"/>
          <w:szCs w:val="20"/>
          <w:lang w:val="pl-PL"/>
        </w:rPr>
        <w:t>10</w:t>
      </w:r>
      <w:r w:rsidRPr="00BD5B0C">
        <w:rPr>
          <w:rFonts w:ascii="Arial" w:hAnsi="Arial" w:cs="Arial"/>
          <w:sz w:val="20"/>
          <w:szCs w:val="20"/>
        </w:rPr>
        <w:t xml:space="preserve"> 000 PLN,</w:t>
      </w:r>
    </w:p>
    <w:p w14:paraId="59707195"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trwały uszczerbek na zdrowiu w następstwie NW, zawału serca, krwotoku śródmózgowego – suma ubezpieczenia </w:t>
      </w:r>
      <w:r w:rsidR="00E50346" w:rsidRPr="00BD5B0C">
        <w:rPr>
          <w:rFonts w:ascii="Arial" w:hAnsi="Arial" w:cs="Arial"/>
          <w:sz w:val="20"/>
          <w:szCs w:val="20"/>
          <w:lang w:val="pl-PL"/>
        </w:rPr>
        <w:t>10</w:t>
      </w:r>
      <w:r w:rsidRPr="00BD5B0C">
        <w:rPr>
          <w:rFonts w:ascii="Arial" w:hAnsi="Arial" w:cs="Arial"/>
          <w:sz w:val="20"/>
          <w:szCs w:val="20"/>
        </w:rPr>
        <w:t xml:space="preserve"> 000 PLN (1% sumy ubezpieczenia za każdy 1% uszczerbku na zdrowiu),</w:t>
      </w:r>
    </w:p>
    <w:p w14:paraId="49C24FCC"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koszty nabycia protez i środków pomocniczych – suma ubezpieczenia </w:t>
      </w:r>
      <w:r w:rsidR="00E50346" w:rsidRPr="00BD5B0C">
        <w:rPr>
          <w:rFonts w:ascii="Arial" w:hAnsi="Arial" w:cs="Arial"/>
          <w:sz w:val="20"/>
          <w:szCs w:val="20"/>
          <w:lang w:val="pl-PL"/>
        </w:rPr>
        <w:t>1 500</w:t>
      </w:r>
      <w:r w:rsidRPr="00BD5B0C">
        <w:rPr>
          <w:rFonts w:ascii="Arial" w:hAnsi="Arial" w:cs="Arial"/>
          <w:sz w:val="20"/>
          <w:szCs w:val="20"/>
        </w:rPr>
        <w:t xml:space="preserve"> PLN, </w:t>
      </w:r>
    </w:p>
    <w:p w14:paraId="3E7C29D0"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koszty przeszkolenia zawodowego inwalidów – suma ubezpieczenia </w:t>
      </w:r>
      <w:r w:rsidR="00E50346" w:rsidRPr="00BD5B0C">
        <w:rPr>
          <w:rFonts w:ascii="Arial" w:hAnsi="Arial" w:cs="Arial"/>
          <w:sz w:val="20"/>
          <w:szCs w:val="20"/>
          <w:lang w:val="pl-PL"/>
        </w:rPr>
        <w:t>1 500</w:t>
      </w:r>
      <w:r w:rsidRPr="00BD5B0C">
        <w:rPr>
          <w:rFonts w:ascii="Arial" w:hAnsi="Arial" w:cs="Arial"/>
          <w:sz w:val="20"/>
          <w:szCs w:val="20"/>
        </w:rPr>
        <w:t xml:space="preserve"> PLN, </w:t>
      </w:r>
    </w:p>
    <w:p w14:paraId="3C5CEF33"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koszty leczenia – suma ubezpieczenia </w:t>
      </w:r>
      <w:r w:rsidR="00E50346" w:rsidRPr="00BD5B0C">
        <w:rPr>
          <w:rFonts w:ascii="Arial" w:hAnsi="Arial" w:cs="Arial"/>
          <w:sz w:val="20"/>
          <w:szCs w:val="20"/>
          <w:lang w:val="pl-PL"/>
        </w:rPr>
        <w:t>1 0</w:t>
      </w:r>
      <w:r w:rsidRPr="00BD5B0C">
        <w:rPr>
          <w:rFonts w:ascii="Arial" w:hAnsi="Arial" w:cs="Arial"/>
          <w:sz w:val="20"/>
          <w:szCs w:val="20"/>
        </w:rPr>
        <w:t>00 PLN,</w:t>
      </w:r>
    </w:p>
    <w:p w14:paraId="54513AD0"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oparzenia i odmrożenia – suma ubezpieczenia </w:t>
      </w:r>
      <w:r w:rsidR="00E50346" w:rsidRPr="00BD5B0C">
        <w:rPr>
          <w:rFonts w:ascii="Arial" w:hAnsi="Arial" w:cs="Arial"/>
          <w:sz w:val="20"/>
          <w:szCs w:val="20"/>
          <w:lang w:val="pl-PL"/>
        </w:rPr>
        <w:t>2</w:t>
      </w:r>
      <w:r w:rsidRPr="00BD5B0C">
        <w:rPr>
          <w:rFonts w:ascii="Arial" w:hAnsi="Arial" w:cs="Arial"/>
          <w:sz w:val="20"/>
          <w:szCs w:val="20"/>
        </w:rPr>
        <w:t xml:space="preserve"> 000 PLN,</w:t>
      </w:r>
    </w:p>
    <w:p w14:paraId="4B4A1BBF"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jednorazowe świadczenie za pobyt w szpitalu – suma ubezpieczenia </w:t>
      </w:r>
      <w:r w:rsidR="00E50346" w:rsidRPr="00BD5B0C">
        <w:rPr>
          <w:rFonts w:ascii="Arial" w:hAnsi="Arial" w:cs="Arial"/>
          <w:sz w:val="20"/>
          <w:szCs w:val="20"/>
          <w:lang w:val="pl-PL"/>
        </w:rPr>
        <w:t>1 0</w:t>
      </w:r>
      <w:r w:rsidRPr="00BD5B0C">
        <w:rPr>
          <w:rFonts w:ascii="Arial" w:hAnsi="Arial" w:cs="Arial"/>
          <w:sz w:val="20"/>
          <w:szCs w:val="20"/>
        </w:rPr>
        <w:t xml:space="preserve">00 PLN. </w:t>
      </w:r>
    </w:p>
    <w:p w14:paraId="75175496" w14:textId="77777777" w:rsidR="00CD6B3C" w:rsidRPr="00BD5B0C" w:rsidRDefault="00CD6B3C" w:rsidP="00CD6B3C">
      <w:pPr>
        <w:ind w:left="360"/>
        <w:rPr>
          <w:rFonts w:ascii="Arial" w:hAnsi="Arial" w:cs="Arial"/>
          <w:bCs/>
          <w:sz w:val="20"/>
          <w:szCs w:val="20"/>
          <w:u w:val="single"/>
        </w:rPr>
      </w:pPr>
    </w:p>
    <w:p w14:paraId="1B14F568" w14:textId="77777777" w:rsidR="00CD6B3C" w:rsidRPr="00BD5B0C" w:rsidRDefault="00CD6B3C" w:rsidP="008D0290">
      <w:pPr>
        <w:rPr>
          <w:rFonts w:ascii="Arial" w:hAnsi="Arial" w:cs="Arial"/>
          <w:bCs/>
          <w:sz w:val="20"/>
          <w:szCs w:val="20"/>
          <w:u w:val="single"/>
        </w:rPr>
      </w:pPr>
      <w:r w:rsidRPr="00BD5B0C">
        <w:rPr>
          <w:rFonts w:ascii="Arial" w:hAnsi="Arial" w:cs="Arial"/>
          <w:bCs/>
          <w:sz w:val="20"/>
          <w:szCs w:val="20"/>
          <w:u w:val="single"/>
        </w:rPr>
        <w:t>Ubezpieczony:</w:t>
      </w:r>
    </w:p>
    <w:p w14:paraId="0E175473" w14:textId="77777777" w:rsidR="008D0290" w:rsidRPr="00BD5B0C" w:rsidRDefault="008D0290" w:rsidP="008D0290">
      <w:pPr>
        <w:jc w:val="both"/>
        <w:rPr>
          <w:rFonts w:ascii="Arial" w:hAnsi="Arial" w:cs="Arial"/>
          <w:sz w:val="20"/>
          <w:szCs w:val="20"/>
        </w:rPr>
      </w:pPr>
      <w:r w:rsidRPr="00BD5B0C">
        <w:rPr>
          <w:rFonts w:ascii="Arial" w:hAnsi="Arial" w:cs="Arial"/>
          <w:sz w:val="20"/>
          <w:szCs w:val="20"/>
        </w:rPr>
        <w:t xml:space="preserve">Członkowie </w:t>
      </w:r>
      <w:r w:rsidRPr="00BD5B0C">
        <w:rPr>
          <w:rFonts w:ascii="Arial" w:eastAsia="Arial Unicode MS" w:hAnsi="Arial" w:cs="Arial"/>
          <w:sz w:val="20"/>
          <w:szCs w:val="20"/>
        </w:rPr>
        <w:t xml:space="preserve">OSP </w:t>
      </w:r>
      <w:r w:rsidRPr="00BD5B0C">
        <w:rPr>
          <w:rFonts w:ascii="Arial" w:hAnsi="Arial" w:cs="Arial"/>
          <w:sz w:val="20"/>
          <w:szCs w:val="20"/>
        </w:rPr>
        <w:t>(strażacy ratownicy OSP i kandydaci na strażaków ratowników OSP oraz członkowie młodzieżowych drużyn pożarniczych i dziecięcych drużyn pożarniczych) - 4 jednostki OSP, w tym w 2 jednostki w Krajowym Systemie Ratowniczo-Gaśniczym na terenie Gminy Ryczywół:</w:t>
      </w:r>
    </w:p>
    <w:p w14:paraId="300F8610" w14:textId="77777777" w:rsidR="008D0290" w:rsidRPr="00BD5B0C" w:rsidRDefault="008D0290" w:rsidP="008D0290">
      <w:pPr>
        <w:rPr>
          <w:rFonts w:ascii="Arial" w:hAnsi="Arial" w:cs="Arial"/>
          <w:sz w:val="20"/>
          <w:szCs w:val="20"/>
        </w:rPr>
      </w:pPr>
      <w:r w:rsidRPr="00BD5B0C">
        <w:rPr>
          <w:rFonts w:ascii="Arial" w:hAnsi="Arial" w:cs="Arial"/>
          <w:sz w:val="20"/>
          <w:szCs w:val="20"/>
        </w:rPr>
        <w:t>OSP Ryczywół (KSRG)</w:t>
      </w:r>
    </w:p>
    <w:p w14:paraId="5E96D5D3" w14:textId="77777777" w:rsidR="008D0290" w:rsidRPr="00BD5B0C" w:rsidRDefault="008D0290" w:rsidP="008D0290">
      <w:pPr>
        <w:rPr>
          <w:rFonts w:ascii="Arial" w:hAnsi="Arial" w:cs="Arial"/>
          <w:sz w:val="20"/>
          <w:szCs w:val="20"/>
        </w:rPr>
      </w:pPr>
      <w:r w:rsidRPr="00BD5B0C">
        <w:rPr>
          <w:rFonts w:ascii="Arial" w:hAnsi="Arial" w:cs="Arial"/>
          <w:sz w:val="20"/>
          <w:szCs w:val="20"/>
        </w:rPr>
        <w:t>OSP Lipa (KSRG)</w:t>
      </w:r>
    </w:p>
    <w:p w14:paraId="5B95DA77" w14:textId="77777777" w:rsidR="008D0290" w:rsidRPr="00BD5B0C" w:rsidRDefault="008D0290" w:rsidP="008D0290">
      <w:pPr>
        <w:rPr>
          <w:rFonts w:ascii="Arial" w:hAnsi="Arial" w:cs="Arial"/>
          <w:sz w:val="20"/>
          <w:szCs w:val="20"/>
        </w:rPr>
      </w:pPr>
      <w:r w:rsidRPr="00BD5B0C">
        <w:rPr>
          <w:rFonts w:ascii="Arial" w:hAnsi="Arial" w:cs="Arial"/>
          <w:sz w:val="20"/>
          <w:szCs w:val="20"/>
        </w:rPr>
        <w:t>OSP Ludomy</w:t>
      </w:r>
    </w:p>
    <w:p w14:paraId="1EEAE6C4" w14:textId="77777777" w:rsidR="008D0290" w:rsidRPr="00BD5B0C" w:rsidRDefault="008D0290" w:rsidP="008D0290">
      <w:pPr>
        <w:rPr>
          <w:rFonts w:ascii="Arial" w:hAnsi="Arial" w:cs="Arial"/>
          <w:sz w:val="20"/>
          <w:szCs w:val="20"/>
        </w:rPr>
      </w:pPr>
      <w:r w:rsidRPr="00BD5B0C">
        <w:rPr>
          <w:rFonts w:ascii="Arial" w:hAnsi="Arial" w:cs="Arial"/>
          <w:sz w:val="20"/>
          <w:szCs w:val="20"/>
        </w:rPr>
        <w:t xml:space="preserve">OSP </w:t>
      </w:r>
      <w:proofErr w:type="spellStart"/>
      <w:r w:rsidRPr="00BD5B0C">
        <w:rPr>
          <w:rFonts w:ascii="Arial" w:hAnsi="Arial" w:cs="Arial"/>
          <w:sz w:val="20"/>
          <w:szCs w:val="20"/>
        </w:rPr>
        <w:t>Skrzetusz</w:t>
      </w:r>
      <w:proofErr w:type="spellEnd"/>
    </w:p>
    <w:p w14:paraId="34A3B762" w14:textId="77777777" w:rsidR="00CD6B3C" w:rsidRPr="00BD5B0C" w:rsidRDefault="00CD6B3C" w:rsidP="00CD6B3C">
      <w:pPr>
        <w:ind w:left="360"/>
        <w:rPr>
          <w:rFonts w:ascii="Arial" w:hAnsi="Arial" w:cs="Arial"/>
          <w:sz w:val="20"/>
          <w:szCs w:val="20"/>
          <w:u w:val="single"/>
        </w:rPr>
      </w:pPr>
    </w:p>
    <w:p w14:paraId="07BEFDB3" w14:textId="77777777" w:rsidR="00CD6B3C" w:rsidRPr="00BD5B0C" w:rsidRDefault="00CD6B3C" w:rsidP="008D0290">
      <w:pPr>
        <w:rPr>
          <w:rFonts w:ascii="Arial" w:hAnsi="Arial" w:cs="Arial"/>
          <w:sz w:val="20"/>
          <w:szCs w:val="20"/>
          <w:u w:val="single"/>
        </w:rPr>
      </w:pPr>
      <w:r w:rsidRPr="00BD5B0C">
        <w:rPr>
          <w:rFonts w:ascii="Arial" w:hAnsi="Arial" w:cs="Arial"/>
          <w:sz w:val="20"/>
          <w:szCs w:val="20"/>
          <w:u w:val="single"/>
        </w:rPr>
        <w:t xml:space="preserve">System ubezpieczenia: </w:t>
      </w:r>
    </w:p>
    <w:p w14:paraId="4517805D" w14:textId="77777777" w:rsidR="00CD6B3C" w:rsidRDefault="00CD6B3C" w:rsidP="008D0290">
      <w:pPr>
        <w:pStyle w:val="Tekstpodstawowy23"/>
        <w:overflowPunct/>
        <w:autoSpaceDE/>
        <w:autoSpaceDN/>
        <w:adjustRightInd/>
        <w:rPr>
          <w:rFonts w:ascii="Arial" w:hAnsi="Arial" w:cs="Arial"/>
          <w:sz w:val="20"/>
        </w:rPr>
      </w:pPr>
      <w:r w:rsidRPr="00BD5B0C">
        <w:rPr>
          <w:rFonts w:ascii="Arial" w:hAnsi="Arial" w:cs="Arial"/>
          <w:sz w:val="20"/>
        </w:rPr>
        <w:t>Suma ubezpieczenia na osobę – polisa bezimienna.</w:t>
      </w:r>
    </w:p>
    <w:p w14:paraId="31A43C70" w14:textId="77777777" w:rsidR="008A152E" w:rsidRDefault="008A152E" w:rsidP="008D0290">
      <w:pPr>
        <w:pStyle w:val="Tekstpodstawowy23"/>
        <w:overflowPunct/>
        <w:autoSpaceDE/>
        <w:autoSpaceDN/>
        <w:adjustRightInd/>
        <w:rPr>
          <w:rFonts w:ascii="Arial" w:hAnsi="Arial" w:cs="Arial"/>
          <w:sz w:val="20"/>
        </w:rPr>
      </w:pPr>
    </w:p>
    <w:p w14:paraId="04AF6790" w14:textId="77777777" w:rsidR="008A152E" w:rsidRPr="0047117A" w:rsidRDefault="008A152E" w:rsidP="008D0290">
      <w:pPr>
        <w:pStyle w:val="Tekstpodstawowy23"/>
        <w:overflowPunct/>
        <w:autoSpaceDE/>
        <w:autoSpaceDN/>
        <w:adjustRightInd/>
        <w:rPr>
          <w:rFonts w:ascii="Arial" w:hAnsi="Arial" w:cs="Arial"/>
          <w:sz w:val="20"/>
        </w:rPr>
      </w:pPr>
      <w:r w:rsidRPr="0047117A">
        <w:rPr>
          <w:rFonts w:ascii="Arial" w:hAnsi="Arial" w:cs="Arial"/>
          <w:sz w:val="20"/>
        </w:rPr>
        <w:t>Wszelkie wyłączenia odpowiedzialności ogólnych warunków ubezpieczenia pozostające w sprzeczności z w/w zakresem ubezpieczenia nie znajdują zastosowania w umowie ubezpieczenia.</w:t>
      </w:r>
    </w:p>
    <w:p w14:paraId="5824AEBE" w14:textId="77777777" w:rsidR="00CD6B3C" w:rsidRPr="00E31573" w:rsidRDefault="00CD6B3C" w:rsidP="00CD6B3C">
      <w:pPr>
        <w:ind w:left="360"/>
        <w:rPr>
          <w:rFonts w:ascii="Arial" w:hAnsi="Arial" w:cs="Arial"/>
          <w:b/>
          <w:sz w:val="20"/>
          <w:szCs w:val="20"/>
        </w:rPr>
      </w:pPr>
    </w:p>
    <w:p w14:paraId="1250880B" w14:textId="77777777" w:rsidR="00E67ABA" w:rsidRPr="00E31573" w:rsidRDefault="00E67ABA" w:rsidP="00E67ABA">
      <w:pPr>
        <w:pStyle w:val="Nagwek4"/>
        <w:spacing w:line="360" w:lineRule="auto"/>
        <w:jc w:val="left"/>
        <w:rPr>
          <w:rFonts w:ascii="Arial" w:hAnsi="Arial" w:cs="Arial"/>
          <w:bCs w:val="0"/>
          <w:sz w:val="20"/>
          <w:szCs w:val="20"/>
        </w:rPr>
      </w:pPr>
      <w:r w:rsidRPr="00E31573">
        <w:rPr>
          <w:rFonts w:ascii="Arial" w:hAnsi="Arial" w:cs="Arial"/>
          <w:bCs w:val="0"/>
          <w:sz w:val="20"/>
          <w:szCs w:val="20"/>
        </w:rPr>
        <w:t xml:space="preserve">Klauzule polisowe do powyższych </w:t>
      </w:r>
      <w:proofErr w:type="spellStart"/>
      <w:r w:rsidRPr="00E31573">
        <w:rPr>
          <w:rFonts w:ascii="Arial" w:hAnsi="Arial" w:cs="Arial"/>
          <w:bCs w:val="0"/>
          <w:sz w:val="20"/>
          <w:szCs w:val="20"/>
        </w:rPr>
        <w:t>ryzyk</w:t>
      </w:r>
      <w:proofErr w:type="spellEnd"/>
      <w:r w:rsidRPr="00E31573">
        <w:rPr>
          <w:rFonts w:ascii="Arial" w:hAnsi="Arial" w:cs="Arial"/>
          <w:bCs w:val="0"/>
          <w:sz w:val="20"/>
          <w:szCs w:val="20"/>
        </w:rPr>
        <w:t xml:space="preserve"> – KLAUZULE WYMAGANE </w:t>
      </w:r>
    </w:p>
    <w:p w14:paraId="367FB961" w14:textId="77777777" w:rsidR="00E67ABA" w:rsidRPr="00E31573" w:rsidRDefault="00E67ABA" w:rsidP="00E67ABA">
      <w:pPr>
        <w:pStyle w:val="Tekstpodstawowy21"/>
        <w:spacing w:before="100" w:beforeAutospacing="1" w:after="100" w:afterAutospacing="1"/>
        <w:rPr>
          <w:rFonts w:ascii="Arial" w:hAnsi="Arial" w:cs="Arial"/>
          <w:b/>
          <w:sz w:val="20"/>
        </w:rPr>
      </w:pPr>
      <w:r w:rsidRPr="00E31573">
        <w:rPr>
          <w:rFonts w:ascii="Arial" w:hAnsi="Arial" w:cs="Arial"/>
          <w:b/>
          <w:sz w:val="20"/>
        </w:rPr>
        <w:t>KLAUZULA WARTOŚCI MIENIA</w:t>
      </w:r>
      <w:r w:rsidRPr="00E31573">
        <w:rPr>
          <w:rFonts w:ascii="Arial" w:hAnsi="Arial" w:cs="Arial"/>
          <w:sz w:val="20"/>
        </w:rPr>
        <w:t xml:space="preserve"> - zakład ubezpieczeń oświadcza, że akceptuje poniższe definicje oszacowywania wartości ubezpieczonego mienia: </w:t>
      </w:r>
    </w:p>
    <w:p w14:paraId="5CF79E98" w14:textId="77777777" w:rsidR="00E67ABA" w:rsidRPr="00E31573" w:rsidRDefault="00E67ABA" w:rsidP="00E67ABA">
      <w:pPr>
        <w:pStyle w:val="Tekstpodstawowy211"/>
        <w:numPr>
          <w:ilvl w:val="0"/>
          <w:numId w:val="10"/>
        </w:numPr>
        <w:tabs>
          <w:tab w:val="clear" w:pos="2700"/>
          <w:tab w:val="num" w:pos="540"/>
        </w:tabs>
        <w:suppressAutoHyphens w:val="0"/>
        <w:spacing w:before="100" w:beforeAutospacing="1" w:after="100" w:afterAutospacing="1"/>
        <w:ind w:left="540"/>
        <w:rPr>
          <w:rFonts w:ascii="Arial" w:hAnsi="Arial" w:cs="Arial"/>
          <w:sz w:val="20"/>
        </w:rPr>
      </w:pPr>
      <w:r w:rsidRPr="00E31573">
        <w:rPr>
          <w:rFonts w:ascii="Arial" w:hAnsi="Arial" w:cs="Arial"/>
          <w:b/>
          <w:sz w:val="20"/>
        </w:rPr>
        <w:lastRenderedPageBreak/>
        <w:t>Wartość odtworzeniowa</w:t>
      </w:r>
      <w:r w:rsidRPr="00E31573">
        <w:rPr>
          <w:rFonts w:ascii="Arial" w:hAnsi="Arial" w:cs="Arial"/>
          <w:sz w:val="20"/>
        </w:rPr>
        <w:t xml:space="preserve"> </w:t>
      </w:r>
      <w:r w:rsidRPr="00E31573">
        <w:rPr>
          <w:rFonts w:ascii="Arial" w:hAnsi="Arial" w:cs="Arial"/>
          <w:b/>
          <w:sz w:val="20"/>
        </w:rPr>
        <w:t xml:space="preserve">- </w:t>
      </w:r>
      <w:r w:rsidRPr="00E31573">
        <w:rPr>
          <w:rFonts w:ascii="Arial" w:hAnsi="Arial" w:cs="Arial"/>
          <w:sz w:val="20"/>
        </w:rPr>
        <w:t>wartość odpowiadająca kosztom przywrócenia mienia, bez względu na stopień zużycia, do stanu nowego lecz nieulepszonego, odpowiadająca kosztom remontu lub odbudowy z uwzględnieniem tych samych wymiarów, materiałów i technologii (o ile to możliwe), konstrukcji i standardu wykończenia, kosztom zakupu, naprawy lub wytworzenia nowego przedmiotu tego samego rodzaju, typu lub mocy oraz o tych samych bądź jak najbardziej zbliżonych parametrach, powiększona o koszt transportu, dojazdu, montażu, cła, demontażu, usunięcia wywozu i utylizacji pozostałości, itp. (jeżeli występują). W przypadku nie odtwarzania mienia odszkodowanie odpowiada wartości rzeczywistej mienia sprzed szkody. Jednocześnie zakład ubezpieczeń oświadcza, iż akceptuje zastosowane wartości odtworzeniowe mienia i tym samym postanowienia OWU dotyczące niedoubezpieczenia nie znajdą zastosowania.</w:t>
      </w:r>
    </w:p>
    <w:p w14:paraId="228C1DB0" w14:textId="77777777" w:rsidR="00E67ABA" w:rsidRPr="00E31573" w:rsidRDefault="00E67ABA" w:rsidP="00E67ABA">
      <w:pPr>
        <w:pStyle w:val="Tekstpodstawowy211"/>
        <w:numPr>
          <w:ilvl w:val="0"/>
          <w:numId w:val="10"/>
        </w:numPr>
        <w:tabs>
          <w:tab w:val="clear" w:pos="2700"/>
          <w:tab w:val="num" w:pos="540"/>
        </w:tabs>
        <w:suppressAutoHyphens w:val="0"/>
        <w:spacing w:before="100" w:beforeAutospacing="1" w:after="100" w:afterAutospacing="1"/>
        <w:ind w:left="540"/>
        <w:rPr>
          <w:rFonts w:ascii="Arial" w:hAnsi="Arial" w:cs="Arial"/>
          <w:sz w:val="20"/>
        </w:rPr>
      </w:pPr>
      <w:r w:rsidRPr="00E31573">
        <w:rPr>
          <w:rFonts w:ascii="Arial" w:hAnsi="Arial" w:cs="Arial"/>
          <w:b/>
          <w:sz w:val="20"/>
        </w:rPr>
        <w:t>Wartość rzeczywista</w:t>
      </w:r>
      <w:r w:rsidRPr="00E31573">
        <w:rPr>
          <w:rFonts w:ascii="Arial" w:hAnsi="Arial" w:cs="Arial"/>
          <w:sz w:val="20"/>
        </w:rPr>
        <w:t xml:space="preserve"> </w:t>
      </w:r>
      <w:r w:rsidRPr="00E31573">
        <w:rPr>
          <w:rFonts w:ascii="Arial" w:hAnsi="Arial" w:cs="Arial"/>
          <w:b/>
          <w:sz w:val="20"/>
        </w:rPr>
        <w:t xml:space="preserve">- </w:t>
      </w:r>
      <w:r w:rsidRPr="00E31573">
        <w:rPr>
          <w:rFonts w:ascii="Arial" w:hAnsi="Arial" w:cs="Arial"/>
          <w:sz w:val="20"/>
        </w:rPr>
        <w:t>wartość odtworzenia mienia pomniejszona o faktyczne zużycie.</w:t>
      </w:r>
    </w:p>
    <w:p w14:paraId="745BB510" w14:textId="77777777" w:rsidR="00A367EF" w:rsidRPr="00CE1AC5" w:rsidRDefault="00A367EF" w:rsidP="00F44F93">
      <w:pPr>
        <w:pStyle w:val="Poprawka"/>
        <w:jc w:val="both"/>
        <w:rPr>
          <w:rFonts w:ascii="Arial" w:hAnsi="Arial" w:cs="Arial"/>
          <w:color w:val="FF0000"/>
          <w:sz w:val="20"/>
        </w:rPr>
      </w:pPr>
      <w:r w:rsidRPr="00F44F93">
        <w:rPr>
          <w:rFonts w:ascii="Arial" w:hAnsi="Arial" w:cs="Arial"/>
          <w:b/>
          <w:sz w:val="20"/>
          <w:szCs w:val="20"/>
        </w:rPr>
        <w:t xml:space="preserve">KLAUZULA PRZEZORNEJ SUMY UBEZPIECZENIA </w:t>
      </w:r>
      <w:r w:rsidRPr="00F44F93">
        <w:rPr>
          <w:rFonts w:ascii="Arial" w:hAnsi="Arial" w:cs="Arial"/>
          <w:sz w:val="20"/>
        </w:rPr>
        <w:t xml:space="preserve">(dla ubezpieczeń 1) - zakład ubezpieczeń oświadcza, że ochrona ubezpieczeniowa obejmuje tzw. przezorną sumę ubezpieczenia, która </w:t>
      </w:r>
      <w:r w:rsidRPr="00F44F93">
        <w:rPr>
          <w:rFonts w:ascii="Arial" w:hAnsi="Arial" w:cs="Arial"/>
          <w:sz w:val="20"/>
        </w:rPr>
        <w:br/>
        <w:t xml:space="preserve">w przypadku szkody służyć będzie do wyrównania ewentualnego niedoubezpieczenia wynikającego z niedoszacowania sum ubezpieczenia dla poszczególnych składników majątku ubezpieczonych </w:t>
      </w:r>
      <w:r w:rsidRPr="00F44F93">
        <w:rPr>
          <w:rFonts w:ascii="Arial" w:hAnsi="Arial" w:cs="Arial"/>
          <w:sz w:val="20"/>
        </w:rPr>
        <w:br/>
        <w:t>w systemie na sumy stałe, w tym również w przypadku kiedy suma ubezpieczenia danego składnika majątkowego jest niewystarczająca ze względu na poniesione koszty związane z uniknięciem lub ograniczeniem rozmiaru szkody. Przezorna suma ubezpieczenia nie ma zastosowania do przedmiotów ubezpieczenia obejmowanych ochroną w systemie na pierwsze ryzyko</w:t>
      </w:r>
      <w:r w:rsidR="00CE1AC5">
        <w:rPr>
          <w:rFonts w:ascii="Arial" w:hAnsi="Arial" w:cs="Arial"/>
          <w:sz w:val="20"/>
        </w:rPr>
        <w:t>.</w:t>
      </w:r>
    </w:p>
    <w:p w14:paraId="7D3E15A1" w14:textId="6667E7E2" w:rsidR="00F44F93" w:rsidRPr="00E31573" w:rsidRDefault="00F44F93" w:rsidP="00F44F93">
      <w:pPr>
        <w:pStyle w:val="Tekstpodstawowy21"/>
        <w:spacing w:before="120"/>
        <w:rPr>
          <w:rFonts w:ascii="Arial" w:hAnsi="Arial" w:cs="Arial"/>
          <w:sz w:val="20"/>
        </w:rPr>
      </w:pPr>
      <w:r w:rsidRPr="00C86ED8">
        <w:rPr>
          <w:rFonts w:ascii="Arial" w:hAnsi="Arial" w:cs="Arial"/>
          <w:sz w:val="20"/>
        </w:rPr>
        <w:t>Limit odpowiedzialności na jedno i wszystkie zdarzenia: 500 000,00 PL</w:t>
      </w:r>
      <w:r w:rsidRPr="004D66A5">
        <w:rPr>
          <w:rFonts w:ascii="Arial" w:hAnsi="Arial" w:cs="Arial"/>
          <w:sz w:val="20"/>
        </w:rPr>
        <w:t>N</w:t>
      </w:r>
      <w:r w:rsidR="00CE1AC5" w:rsidRPr="004D66A5">
        <w:rPr>
          <w:rFonts w:ascii="Arial" w:hAnsi="Arial" w:cs="Arial"/>
          <w:sz w:val="20"/>
        </w:rPr>
        <w:t xml:space="preserve"> (postanowienia odmienne w Zakresie </w:t>
      </w:r>
      <w:proofErr w:type="spellStart"/>
      <w:r w:rsidR="00CE1AC5" w:rsidRPr="004D66A5">
        <w:rPr>
          <w:rFonts w:ascii="Arial" w:hAnsi="Arial" w:cs="Arial"/>
          <w:sz w:val="20"/>
        </w:rPr>
        <w:t>ryzyk</w:t>
      </w:r>
      <w:proofErr w:type="spellEnd"/>
      <w:r w:rsidR="00CE1AC5" w:rsidRPr="004D66A5">
        <w:rPr>
          <w:rFonts w:ascii="Arial" w:hAnsi="Arial" w:cs="Arial"/>
          <w:sz w:val="20"/>
        </w:rPr>
        <w:t xml:space="preserve"> dodatkowych podlegających ocenie przez zamawiającego).</w:t>
      </w:r>
    </w:p>
    <w:p w14:paraId="51D0B434" w14:textId="076BCE91" w:rsidR="00E67ABA" w:rsidRPr="00800C24" w:rsidRDefault="00E67ABA" w:rsidP="00E67ABA">
      <w:pPr>
        <w:pStyle w:val="Tekstpodstawowy211"/>
        <w:suppressAutoHyphens w:val="0"/>
        <w:spacing w:before="100" w:beforeAutospacing="1"/>
        <w:rPr>
          <w:rFonts w:ascii="Arial" w:hAnsi="Arial" w:cs="Arial"/>
          <w:strike/>
          <w:color w:val="7030A0"/>
          <w:sz w:val="20"/>
          <w:szCs w:val="20"/>
          <w:lang w:eastAsia="pl-PL"/>
        </w:rPr>
      </w:pPr>
      <w:r w:rsidRPr="00434C8F">
        <w:rPr>
          <w:rFonts w:ascii="Arial" w:hAnsi="Arial" w:cs="Arial"/>
          <w:b/>
          <w:sz w:val="20"/>
          <w:szCs w:val="20"/>
          <w:lang w:eastAsia="pl-PL"/>
        </w:rPr>
        <w:t xml:space="preserve">KLAUZULA LIKWIDACJI DROBNYCH SZKÓD </w:t>
      </w:r>
      <w:r w:rsidRPr="00434C8F">
        <w:rPr>
          <w:rFonts w:ascii="Arial" w:hAnsi="Arial" w:cs="Arial"/>
          <w:sz w:val="20"/>
          <w:szCs w:val="20"/>
          <w:lang w:eastAsia="pl-PL"/>
        </w:rPr>
        <w:t xml:space="preserve">- </w:t>
      </w:r>
      <w:r w:rsidRPr="00800C24">
        <w:rPr>
          <w:rFonts w:ascii="Arial" w:hAnsi="Arial" w:cs="Arial"/>
          <w:strike/>
          <w:color w:val="7030A0"/>
          <w:sz w:val="20"/>
          <w:szCs w:val="20"/>
          <w:lang w:eastAsia="pl-PL"/>
        </w:rPr>
        <w:t>zakład ubezpieczeń oświadcza, iż w przypadku wystąpienia szkody, której szacowana wartość nie przekroczy 5 000,00 PLN na dzień jej powstania, Ubezpieczony ma prawo do samodzielnej likwidacji szkody sporządzając uprzednio pisemny protokół zawierający:</w:t>
      </w:r>
    </w:p>
    <w:p w14:paraId="4E9E0C53" w14:textId="77777777" w:rsidR="00E67ABA" w:rsidRPr="00800C24" w:rsidRDefault="00E67ABA" w:rsidP="00E67ABA">
      <w:pPr>
        <w:pStyle w:val="Tekstpodstawowy21"/>
        <w:spacing w:before="120"/>
        <w:rPr>
          <w:rFonts w:ascii="Arial" w:hAnsi="Arial" w:cs="Arial"/>
          <w:strike/>
          <w:color w:val="7030A0"/>
          <w:sz w:val="20"/>
        </w:rPr>
      </w:pPr>
      <w:r w:rsidRPr="00800C24">
        <w:rPr>
          <w:rFonts w:ascii="Arial" w:hAnsi="Arial" w:cs="Arial"/>
          <w:strike/>
          <w:color w:val="7030A0"/>
          <w:sz w:val="20"/>
        </w:rPr>
        <w:t>- datę wystąpienia szkody,</w:t>
      </w:r>
    </w:p>
    <w:p w14:paraId="204BB966" w14:textId="77777777" w:rsidR="00E67ABA" w:rsidRPr="00800C24" w:rsidRDefault="00E67ABA" w:rsidP="00E67ABA">
      <w:pPr>
        <w:pStyle w:val="Tekstpodstawowy21"/>
        <w:spacing w:before="120"/>
        <w:rPr>
          <w:rFonts w:ascii="Arial" w:hAnsi="Arial" w:cs="Arial"/>
          <w:strike/>
          <w:color w:val="7030A0"/>
          <w:sz w:val="20"/>
        </w:rPr>
      </w:pPr>
      <w:r w:rsidRPr="00800C24">
        <w:rPr>
          <w:rFonts w:ascii="Arial" w:hAnsi="Arial" w:cs="Arial"/>
          <w:strike/>
          <w:color w:val="7030A0"/>
          <w:sz w:val="20"/>
        </w:rPr>
        <w:t xml:space="preserve">- przyczynę powstania szkody </w:t>
      </w:r>
    </w:p>
    <w:p w14:paraId="14145174" w14:textId="77777777" w:rsidR="00E67ABA" w:rsidRPr="00800C24" w:rsidRDefault="00E67ABA" w:rsidP="00E67ABA">
      <w:pPr>
        <w:pStyle w:val="Tekstpodstawowy21"/>
        <w:spacing w:before="120"/>
        <w:rPr>
          <w:rFonts w:ascii="Arial" w:hAnsi="Arial" w:cs="Arial"/>
          <w:strike/>
          <w:color w:val="7030A0"/>
          <w:sz w:val="20"/>
        </w:rPr>
      </w:pPr>
      <w:r w:rsidRPr="00800C24">
        <w:rPr>
          <w:rFonts w:ascii="Arial" w:hAnsi="Arial" w:cs="Arial"/>
          <w:strike/>
          <w:color w:val="7030A0"/>
          <w:sz w:val="20"/>
        </w:rPr>
        <w:t>- wykaz uszkodzonego mienia</w:t>
      </w:r>
    </w:p>
    <w:p w14:paraId="6A8588FC" w14:textId="77777777" w:rsidR="00E67ABA" w:rsidRPr="00800C24" w:rsidRDefault="00E67ABA" w:rsidP="00E67ABA">
      <w:pPr>
        <w:pStyle w:val="Tekstpodstawowy21"/>
        <w:spacing w:before="120"/>
        <w:rPr>
          <w:rFonts w:ascii="Arial" w:hAnsi="Arial" w:cs="Arial"/>
          <w:strike/>
          <w:color w:val="7030A0"/>
          <w:sz w:val="20"/>
        </w:rPr>
      </w:pPr>
      <w:r w:rsidRPr="00800C24">
        <w:rPr>
          <w:rFonts w:ascii="Arial" w:hAnsi="Arial" w:cs="Arial"/>
          <w:strike/>
          <w:color w:val="7030A0"/>
          <w:sz w:val="20"/>
        </w:rPr>
        <w:t>- opis zdarzenia z uwzględnieniem okoliczności powstania szkody</w:t>
      </w:r>
    </w:p>
    <w:p w14:paraId="1FE50E14" w14:textId="77777777" w:rsidR="00E67ABA" w:rsidRPr="00800C24" w:rsidRDefault="00E67ABA" w:rsidP="00E67ABA">
      <w:pPr>
        <w:pStyle w:val="Tekstpodstawowy21"/>
        <w:spacing w:before="120"/>
        <w:rPr>
          <w:rFonts w:ascii="Arial" w:hAnsi="Arial" w:cs="Arial"/>
          <w:strike/>
          <w:color w:val="7030A0"/>
          <w:sz w:val="20"/>
        </w:rPr>
      </w:pPr>
      <w:r w:rsidRPr="00800C24">
        <w:rPr>
          <w:rFonts w:ascii="Arial" w:hAnsi="Arial" w:cs="Arial"/>
          <w:strike/>
          <w:color w:val="7030A0"/>
          <w:sz w:val="20"/>
        </w:rPr>
        <w:t>- dokumentację fotograficzną.</w:t>
      </w:r>
    </w:p>
    <w:p w14:paraId="3159E9A3" w14:textId="77777777" w:rsidR="00E67ABA" w:rsidRPr="00800C24" w:rsidRDefault="00E67ABA" w:rsidP="00E67ABA">
      <w:pPr>
        <w:pStyle w:val="Tekstpodstawowy21"/>
        <w:spacing w:before="120"/>
        <w:rPr>
          <w:rFonts w:ascii="Arial" w:hAnsi="Arial" w:cs="Arial"/>
          <w:strike/>
          <w:color w:val="7030A0"/>
          <w:sz w:val="20"/>
        </w:rPr>
      </w:pPr>
      <w:r w:rsidRPr="00800C24">
        <w:rPr>
          <w:rFonts w:ascii="Arial" w:hAnsi="Arial" w:cs="Arial"/>
          <w:strike/>
          <w:color w:val="7030A0"/>
          <w:sz w:val="20"/>
        </w:rPr>
        <w:t>Po dokonaniu naprawy / odtworzenia mienia do stanu sprzed powstania szkody Ubezpieczony zobowiązany jest zgłosić szkodę oraz dostarczyć do Zakładu Ubezpieczeń dokumenty niezbędne do podjęcie decyzji o wypłacie odszkodowania:</w:t>
      </w:r>
    </w:p>
    <w:p w14:paraId="6164D9EB" w14:textId="77777777" w:rsidR="00E67ABA" w:rsidRPr="00800C24" w:rsidRDefault="00E67ABA" w:rsidP="00E67ABA">
      <w:pPr>
        <w:pStyle w:val="Tekstpodstawowy21"/>
        <w:spacing w:before="120"/>
        <w:rPr>
          <w:rFonts w:ascii="Arial" w:hAnsi="Arial" w:cs="Arial"/>
          <w:strike/>
          <w:color w:val="7030A0"/>
          <w:sz w:val="20"/>
        </w:rPr>
      </w:pPr>
      <w:r w:rsidRPr="00800C24">
        <w:rPr>
          <w:rFonts w:ascii="Arial" w:hAnsi="Arial" w:cs="Arial"/>
          <w:strike/>
          <w:color w:val="7030A0"/>
          <w:sz w:val="20"/>
        </w:rPr>
        <w:t>- faktury za naprawę / odtworzenie mienia do stanu sprzed powstania szkody (faktury naprawy, zakupu),</w:t>
      </w:r>
    </w:p>
    <w:p w14:paraId="7509060D" w14:textId="77777777" w:rsidR="00E67ABA" w:rsidRPr="00800C24" w:rsidRDefault="00E67ABA" w:rsidP="00E67ABA">
      <w:pPr>
        <w:pStyle w:val="Tekstpodstawowy21"/>
        <w:spacing w:before="120"/>
        <w:rPr>
          <w:rFonts w:ascii="Arial" w:hAnsi="Arial" w:cs="Arial"/>
          <w:strike/>
          <w:color w:val="7030A0"/>
          <w:sz w:val="20"/>
        </w:rPr>
      </w:pPr>
      <w:r w:rsidRPr="00800C24">
        <w:rPr>
          <w:rFonts w:ascii="Arial" w:hAnsi="Arial" w:cs="Arial"/>
          <w:strike/>
          <w:color w:val="7030A0"/>
          <w:sz w:val="20"/>
        </w:rPr>
        <w:t>- kosztorys/ oferta naprawy,</w:t>
      </w:r>
    </w:p>
    <w:p w14:paraId="166D0981" w14:textId="738EB956"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Z zachowaniem pozostałych niezmienionych niniejszą klauzulą postanowień OWU ustala się, co następuje:</w:t>
      </w:r>
    </w:p>
    <w:p w14:paraId="701262B1" w14:textId="4568FE38"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1) w przypadku szkody, której szacowana wartość nie przekracza kwoty określonej w umowie ubezpieczenia na dzień jej powstania, ubezpieczony ma prawo do samodzielnego dokonania naprawy, remontu lub odtworzenia mienia do stanu sprzed szkody pod warunkiem przygotowania dokumentacji szkodowej poprzez sporządzenie:</w:t>
      </w:r>
    </w:p>
    <w:p w14:paraId="0C610F6C"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a)</w:t>
      </w:r>
      <w:r w:rsidRPr="001A60F6">
        <w:rPr>
          <w:rFonts w:ascii="Arial" w:hAnsi="Arial" w:cs="Arial"/>
          <w:color w:val="7030A0"/>
          <w:sz w:val="20"/>
        </w:rPr>
        <w:tab/>
        <w:t>pisemnego protokołu zawierającego:</w:t>
      </w:r>
    </w:p>
    <w:p w14:paraId="0299641A"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 datę sporządzenia,</w:t>
      </w:r>
    </w:p>
    <w:p w14:paraId="51A1DFF5" w14:textId="778E1A97" w:rsidR="001A60F6" w:rsidRPr="001A60F6" w:rsidRDefault="001A60F6" w:rsidP="009177C8">
      <w:pPr>
        <w:pStyle w:val="Tekstpodstawowy21"/>
        <w:spacing w:before="120"/>
        <w:rPr>
          <w:rFonts w:ascii="Arial" w:hAnsi="Arial" w:cs="Arial"/>
          <w:color w:val="7030A0"/>
          <w:sz w:val="20"/>
        </w:rPr>
      </w:pPr>
      <w:r w:rsidRPr="001A60F6">
        <w:rPr>
          <w:rFonts w:ascii="Arial" w:hAnsi="Arial" w:cs="Arial"/>
          <w:color w:val="7030A0"/>
          <w:sz w:val="20"/>
        </w:rPr>
        <w:t>- skład komisji lub dane osoby sporządzającej protokół,</w:t>
      </w:r>
    </w:p>
    <w:p w14:paraId="4A19A1C8"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 datę wystąpienia szkody,</w:t>
      </w:r>
    </w:p>
    <w:p w14:paraId="54605617"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 miejsce powstania szkody,</w:t>
      </w:r>
    </w:p>
    <w:p w14:paraId="0ED3816E"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 krótki opis zdarzenia ze szczególnym uwzględnieniem przyczyny powstania szkody i jej zakresu,</w:t>
      </w:r>
    </w:p>
    <w:p w14:paraId="631920F7"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lastRenderedPageBreak/>
        <w:t>b)</w:t>
      </w:r>
      <w:r w:rsidRPr="001A60F6">
        <w:rPr>
          <w:rFonts w:ascii="Arial" w:hAnsi="Arial" w:cs="Arial"/>
          <w:color w:val="7030A0"/>
          <w:sz w:val="20"/>
        </w:rPr>
        <w:tab/>
        <w:t>wykazu uszkodzonego mienia uwzględniającego podstawowe parametry techniczne tego mienia,</w:t>
      </w:r>
    </w:p>
    <w:p w14:paraId="561292EC"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c)</w:t>
      </w:r>
      <w:r w:rsidRPr="001A60F6">
        <w:rPr>
          <w:rFonts w:ascii="Arial" w:hAnsi="Arial" w:cs="Arial"/>
          <w:color w:val="7030A0"/>
          <w:sz w:val="20"/>
        </w:rPr>
        <w:tab/>
        <w:t>kosztorysu szkody (szacunkowej wartości szkody),</w:t>
      </w:r>
    </w:p>
    <w:p w14:paraId="219B56DB"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d)</w:t>
      </w:r>
      <w:r w:rsidRPr="001A60F6">
        <w:rPr>
          <w:rFonts w:ascii="Arial" w:hAnsi="Arial" w:cs="Arial"/>
          <w:color w:val="7030A0"/>
          <w:sz w:val="20"/>
        </w:rPr>
        <w:tab/>
        <w:t>dokumentacji fotograficznej</w:t>
      </w:r>
    </w:p>
    <w:p w14:paraId="5F5FD158"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oraz podanie danych osobowych sprawcy szkody w przypadku zidentyfikowania takiej osoby, a także uzyskanie w miarę możliwości podpisu tej osoby w protokole, o którym mowa w pkt 1;</w:t>
      </w:r>
    </w:p>
    <w:p w14:paraId="79EF093D" w14:textId="6DF30078"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2) po dokonaniu naprawy, remontu lub odtworzeniu mienia do stanu sprzed szkody i w terminie nie dłuższym niż 30 dni od dnia dokonania naprawy, remontu lub odtworzenia mienia, ubezpieczony dostarczy do Wykonawcy na niżej podany adres oprócz dokumentów określonych w pkt 1, następujące dokumenty dodatkowe:</w:t>
      </w:r>
    </w:p>
    <w:p w14:paraId="6242550E"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a)   protokół zakresu uszkodzeń zwierający wykaz uszkodzeń, sporządzony podczas naprawy, remontu lub odtworzenia np. przez punkt naprawczy,</w:t>
      </w:r>
    </w:p>
    <w:p w14:paraId="25C5E982" w14:textId="1E65FD86"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b)  faktury naprawy, remontu lub zakupu; w przypadku naprawy lub remontu wykonanej przez firmę zewnętrzną – fakturę wraz z kosztorysem naprawy lub remontu; w przypadku naprawy lub remontu wykonanego przez ubezpieczonego – kosztorys naprawy lub remontu; w kosztorysie należy uwzględnić podatek VAT tylko odnośnie wykorzystanych części lub materiałów,</w:t>
      </w:r>
    </w:p>
    <w:p w14:paraId="349BD786"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 xml:space="preserve">c)   w przypadku braku decyzji o naprawie, remoncie lub odtworzeniu uszkodzonego mienia dokument potwierdzający likwidację środka trwałego, a dla </w:t>
      </w:r>
      <w:proofErr w:type="spellStart"/>
      <w:r w:rsidRPr="001A60F6">
        <w:rPr>
          <w:rFonts w:ascii="Arial" w:hAnsi="Arial" w:cs="Arial"/>
          <w:color w:val="7030A0"/>
          <w:sz w:val="20"/>
        </w:rPr>
        <w:t>niskocennych</w:t>
      </w:r>
      <w:proofErr w:type="spellEnd"/>
      <w:r w:rsidRPr="001A60F6">
        <w:rPr>
          <w:rFonts w:ascii="Arial" w:hAnsi="Arial" w:cs="Arial"/>
          <w:color w:val="7030A0"/>
          <w:sz w:val="20"/>
        </w:rPr>
        <w:t xml:space="preserve"> składników majątku oświadczenie, że przedmiot szkody nie będzie naprawiany;</w:t>
      </w:r>
    </w:p>
    <w:p w14:paraId="59A80B77"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d)   kopię zgłoszenia na Policję w przypadku szkód powstałych w okolicznościach wskazujących na po-pełnienie przestępstwa;</w:t>
      </w:r>
    </w:p>
    <w:p w14:paraId="1ECCC1A1"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e) dokumentację fotograficzną naprawy, remontu lub odtworzenia;</w:t>
      </w:r>
    </w:p>
    <w:p w14:paraId="302CF875" w14:textId="405A1F46"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 xml:space="preserve">do zgłoszenia szkody dokonanego przez stronę ……. na końcu zgłoszenia szkody w okienku UWAGI DO POWYŻSZEGO ZGŁOSZENIA należy wpisać: „Zgodnie z zapisami w polisie nr ……….. szkoda będzie </w:t>
      </w:r>
      <w:r w:rsidR="009177C8" w:rsidRPr="001A60F6">
        <w:rPr>
          <w:rFonts w:ascii="Arial" w:hAnsi="Arial" w:cs="Arial"/>
          <w:color w:val="7030A0"/>
          <w:sz w:val="20"/>
        </w:rPr>
        <w:t>likwidowana</w:t>
      </w:r>
      <w:r w:rsidRPr="001A60F6">
        <w:rPr>
          <w:rFonts w:ascii="Arial" w:hAnsi="Arial" w:cs="Arial"/>
          <w:color w:val="7030A0"/>
          <w:sz w:val="20"/>
        </w:rPr>
        <w:t xml:space="preserve"> w ramach SAMOLIKWIDACJI (bez oględzin)”;</w:t>
      </w:r>
    </w:p>
    <w:p w14:paraId="48447878"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3)</w:t>
      </w:r>
      <w:r w:rsidRPr="001A60F6">
        <w:rPr>
          <w:rFonts w:ascii="Arial" w:hAnsi="Arial" w:cs="Arial"/>
          <w:color w:val="7030A0"/>
          <w:sz w:val="20"/>
        </w:rPr>
        <w:tab/>
        <w:t>na etapie likwidacji szkody zakład ubezpieczeń może zażądać innych dokumentów niezbędnych do ustalenia okoliczności powstania szkody lub ustalenia wysokości szkody;</w:t>
      </w:r>
    </w:p>
    <w:p w14:paraId="05CE76E1" w14:textId="77777777" w:rsidR="001A60F6"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4) w uzasadnionych przypadkach ubezpieczony dostarczy na wniosek zakładu ubezpieczeń postanowienie Prokuratury o sposobie zakończenia postępowania przygotowawczego;</w:t>
      </w:r>
    </w:p>
    <w:p w14:paraId="5057922E" w14:textId="5CB33CB3" w:rsidR="00B514DF" w:rsidRPr="001A60F6" w:rsidRDefault="001A60F6" w:rsidP="001A60F6">
      <w:pPr>
        <w:pStyle w:val="Tekstpodstawowy21"/>
        <w:spacing w:before="120"/>
        <w:rPr>
          <w:rFonts w:ascii="Arial" w:hAnsi="Arial" w:cs="Arial"/>
          <w:color w:val="7030A0"/>
          <w:sz w:val="20"/>
        </w:rPr>
      </w:pPr>
      <w:r w:rsidRPr="001A60F6">
        <w:rPr>
          <w:rFonts w:ascii="Arial" w:hAnsi="Arial" w:cs="Arial"/>
          <w:color w:val="7030A0"/>
          <w:sz w:val="20"/>
        </w:rPr>
        <w:t>5) wszelka korespondencja wysyłana do zakładu ubezpieczeń, powinna być kierowana drogą mailową na adres …………… z podaniem w tytule nr szkody (PL…………).</w:t>
      </w:r>
    </w:p>
    <w:p w14:paraId="763A2053" w14:textId="77777777" w:rsidR="00E67ABA" w:rsidRPr="00E31573" w:rsidRDefault="00E67ABA" w:rsidP="00E67ABA">
      <w:pPr>
        <w:pStyle w:val="Tekstpodstawowy21"/>
        <w:spacing w:before="100" w:beforeAutospacing="1"/>
        <w:rPr>
          <w:rFonts w:ascii="Arial" w:hAnsi="Arial" w:cs="Arial"/>
          <w:sz w:val="20"/>
        </w:rPr>
      </w:pPr>
      <w:r w:rsidRPr="00E31573">
        <w:rPr>
          <w:rFonts w:ascii="Arial" w:hAnsi="Arial" w:cs="Arial"/>
          <w:b/>
          <w:sz w:val="20"/>
        </w:rPr>
        <w:t>KLAUZULA VAT</w:t>
      </w:r>
      <w:r w:rsidRPr="00E31573">
        <w:rPr>
          <w:rFonts w:ascii="Arial" w:hAnsi="Arial" w:cs="Arial"/>
          <w:sz w:val="20"/>
        </w:rPr>
        <w:t xml:space="preserve"> - zakład ubezpieczeń oświadcza, że odszkodowanie naliczane będzie:</w:t>
      </w:r>
    </w:p>
    <w:p w14:paraId="2EF6F6E1" w14:textId="77777777" w:rsidR="00E67ABA" w:rsidRPr="00E31573" w:rsidRDefault="00E67ABA" w:rsidP="00E67ABA">
      <w:pPr>
        <w:pStyle w:val="Tekstpodstawowy21"/>
        <w:numPr>
          <w:ilvl w:val="0"/>
          <w:numId w:val="10"/>
        </w:numPr>
        <w:tabs>
          <w:tab w:val="clear" w:pos="2700"/>
        </w:tabs>
        <w:spacing w:after="100" w:afterAutospacing="1"/>
        <w:ind w:left="538" w:hanging="357"/>
        <w:rPr>
          <w:rFonts w:ascii="Arial" w:hAnsi="Arial" w:cs="Arial"/>
          <w:sz w:val="20"/>
        </w:rPr>
      </w:pPr>
      <w:r w:rsidRPr="00E31573">
        <w:rPr>
          <w:rFonts w:ascii="Arial" w:hAnsi="Arial" w:cs="Arial"/>
          <w:sz w:val="20"/>
        </w:rPr>
        <w:t xml:space="preserve">z naliczeniem podatku VAT w przypadku, gdy ubezpieczonemu nie przysługiwało odliczenie podatku VAT przy nabyciu przedmiotu ubezpieczenia, </w:t>
      </w:r>
    </w:p>
    <w:p w14:paraId="5369F0C6" w14:textId="77777777" w:rsidR="00E67ABA" w:rsidRPr="00E31573" w:rsidRDefault="00E67ABA" w:rsidP="00E67ABA">
      <w:pPr>
        <w:pStyle w:val="Tekstpodstawowy21"/>
        <w:numPr>
          <w:ilvl w:val="0"/>
          <w:numId w:val="10"/>
        </w:numPr>
        <w:tabs>
          <w:tab w:val="clear" w:pos="2700"/>
        </w:tabs>
        <w:spacing w:after="100" w:afterAutospacing="1"/>
        <w:ind w:left="538" w:hanging="357"/>
        <w:rPr>
          <w:rFonts w:ascii="Arial" w:hAnsi="Arial" w:cs="Arial"/>
          <w:sz w:val="20"/>
        </w:rPr>
      </w:pPr>
      <w:r w:rsidRPr="00E31573">
        <w:rPr>
          <w:rFonts w:ascii="Arial" w:hAnsi="Arial" w:cs="Arial"/>
          <w:sz w:val="20"/>
        </w:rPr>
        <w:t>z pomniejszeniem wartości podatku VAT wg stawki procentowej zastosowanej do obliczenia podatku VAT, jednak nie więcej niż kwota podatku, która rzeczywiście podlegała odliczeniu, gdy ubezpieczonemu przysługiwało odliczenie podatku VAT przy nabyciu przedmiotu ubezpieczenia.</w:t>
      </w:r>
    </w:p>
    <w:p w14:paraId="2246D05F" w14:textId="4DE0584F" w:rsidR="00E67ABA" w:rsidRPr="00E31573" w:rsidRDefault="00E67ABA" w:rsidP="00E67ABA">
      <w:pPr>
        <w:pStyle w:val="Tekstpodstawowy21"/>
        <w:spacing w:before="100" w:beforeAutospacing="1" w:after="100" w:afterAutospacing="1"/>
        <w:rPr>
          <w:rFonts w:ascii="Arial" w:hAnsi="Arial" w:cs="Arial"/>
          <w:sz w:val="20"/>
        </w:rPr>
      </w:pPr>
      <w:r w:rsidRPr="00E31573">
        <w:rPr>
          <w:rFonts w:ascii="Arial" w:hAnsi="Arial" w:cs="Arial"/>
          <w:b/>
          <w:sz w:val="20"/>
        </w:rPr>
        <w:t xml:space="preserve">KLAUZULA LEEWAY </w:t>
      </w:r>
      <w:r w:rsidRPr="00E31573">
        <w:rPr>
          <w:rFonts w:ascii="Arial" w:hAnsi="Arial" w:cs="Arial"/>
          <w:sz w:val="20"/>
        </w:rPr>
        <w:t xml:space="preserve">- zakład ubezpieczeń oświadcza, że postanowienia dotyczące niedoubezpieczenia nie znajdą zastosowania jeżeli faktyczna wartość przedmiotu ubezpieczenia nie będzie wyższa o więcej niż </w:t>
      </w:r>
      <w:r>
        <w:rPr>
          <w:rFonts w:ascii="Arial" w:hAnsi="Arial" w:cs="Arial"/>
          <w:sz w:val="20"/>
        </w:rPr>
        <w:t>3</w:t>
      </w:r>
      <w:r w:rsidRPr="00E31573">
        <w:rPr>
          <w:rFonts w:ascii="Arial" w:hAnsi="Arial" w:cs="Arial"/>
          <w:sz w:val="20"/>
        </w:rPr>
        <w:t xml:space="preserve">0 % od podanej sumy ubezpieczenia lub jeżeli wartość szkody nie będzie przekraczać </w:t>
      </w:r>
      <w:r>
        <w:rPr>
          <w:rFonts w:ascii="Arial" w:hAnsi="Arial" w:cs="Arial"/>
          <w:sz w:val="20"/>
        </w:rPr>
        <w:t>3</w:t>
      </w:r>
      <w:r w:rsidRPr="00E31573">
        <w:rPr>
          <w:rFonts w:ascii="Arial" w:hAnsi="Arial" w:cs="Arial"/>
          <w:sz w:val="20"/>
        </w:rPr>
        <w:t>0% sumy ubezpieczenia.</w:t>
      </w:r>
    </w:p>
    <w:p w14:paraId="11B48A55" w14:textId="32A89B0D" w:rsidR="00E67ABA" w:rsidRPr="00E31573" w:rsidRDefault="00E67ABA" w:rsidP="00E67ABA">
      <w:pPr>
        <w:pStyle w:val="Tekstpodstawowy21"/>
        <w:rPr>
          <w:rFonts w:ascii="Arial" w:hAnsi="Arial" w:cs="Arial"/>
          <w:sz w:val="20"/>
        </w:rPr>
      </w:pPr>
      <w:r w:rsidRPr="00E31573">
        <w:rPr>
          <w:rFonts w:ascii="Arial" w:hAnsi="Arial" w:cs="Arial"/>
          <w:b/>
          <w:sz w:val="20"/>
        </w:rPr>
        <w:t xml:space="preserve">KLAUZULA LOKALIZACYJNA </w:t>
      </w:r>
      <w:r w:rsidRPr="00E31573">
        <w:rPr>
          <w:rFonts w:ascii="Arial" w:hAnsi="Arial" w:cs="Arial"/>
          <w:sz w:val="20"/>
        </w:rPr>
        <w:t>- zakład ubezpieczeń udziela automatycznej ochrony ubezpieczeniowej dla nowych lokalizacji przejętych w użytkowanie, na podstawie umowy lub odpowiedniego tytułu prawnego, pod warunkiem przedstawienia faktu do wiadomości zakładu ubezpieczeń w terminie 30 dni od momentu powstania ryzyka po stronie Ubezpieczającego.</w:t>
      </w:r>
    </w:p>
    <w:p w14:paraId="562B8CBC" w14:textId="09511F16" w:rsidR="00E67ABA" w:rsidRPr="00E31573" w:rsidRDefault="00E67ABA" w:rsidP="00E67ABA">
      <w:pPr>
        <w:pStyle w:val="Tekstpodstawowy21"/>
        <w:spacing w:before="120"/>
        <w:rPr>
          <w:rFonts w:ascii="Arial" w:hAnsi="Arial" w:cs="Arial"/>
          <w:sz w:val="20"/>
        </w:rPr>
      </w:pPr>
      <w:r w:rsidRPr="00E31573">
        <w:rPr>
          <w:rFonts w:ascii="Arial" w:hAnsi="Arial" w:cs="Arial"/>
          <w:sz w:val="20"/>
        </w:rPr>
        <w:t xml:space="preserve">Limit odpowiedzialności na jedno i wszystkie zdarzenia: </w:t>
      </w:r>
      <w:r w:rsidR="00EC7FD4">
        <w:rPr>
          <w:rFonts w:ascii="Arial" w:hAnsi="Arial" w:cs="Arial"/>
          <w:sz w:val="20"/>
        </w:rPr>
        <w:t>1</w:t>
      </w:r>
      <w:r w:rsidRPr="00E31573">
        <w:rPr>
          <w:rFonts w:ascii="Arial" w:hAnsi="Arial" w:cs="Arial"/>
          <w:sz w:val="20"/>
        </w:rPr>
        <w:t xml:space="preserve"> 000 000,00 PLN</w:t>
      </w:r>
    </w:p>
    <w:p w14:paraId="5FC2E86E" w14:textId="77777777" w:rsidR="00E67ABA" w:rsidRPr="00E31573" w:rsidRDefault="00E67ABA" w:rsidP="00E67ABA">
      <w:pPr>
        <w:pStyle w:val="Tekstpodstawowy21"/>
        <w:spacing w:before="100" w:beforeAutospacing="1"/>
        <w:rPr>
          <w:rFonts w:ascii="Arial" w:hAnsi="Arial" w:cs="Arial"/>
          <w:sz w:val="20"/>
        </w:rPr>
      </w:pPr>
      <w:r w:rsidRPr="00E31573">
        <w:rPr>
          <w:rFonts w:ascii="Arial" w:hAnsi="Arial" w:cs="Arial"/>
          <w:b/>
          <w:sz w:val="20"/>
        </w:rPr>
        <w:t xml:space="preserve">KLAUZULA INWESTYCYJNA </w:t>
      </w:r>
      <w:r w:rsidRPr="00E31573">
        <w:rPr>
          <w:rFonts w:ascii="Arial" w:hAnsi="Arial" w:cs="Arial"/>
          <w:sz w:val="20"/>
        </w:rPr>
        <w:t xml:space="preserve">- zakład ubezpieczeń udziela ochrony ubezpieczeniowej dla wszelkich nakładów adaptacyjnych, mienia remontowanego i modernizowanego oraz inwestycji tj. rzeczy </w:t>
      </w:r>
      <w:r w:rsidRPr="00E31573">
        <w:rPr>
          <w:rFonts w:ascii="Arial" w:hAnsi="Arial" w:cs="Arial"/>
          <w:sz w:val="20"/>
        </w:rPr>
        <w:lastRenderedPageBreak/>
        <w:t xml:space="preserve">nabywanych przez Ubezpieczającego podczas trwania umowy ubezpieczenia na podstawie umów sprzedaży, bądź innych umów, na mocy których powstaje po stronie Ubezpieczającego prawo do używania rzeczy (leasing, najem, użytkowanie etc.) od dnia zawarcia umowy w odniesieniu do takiej rzeczy, niezależnie od momentu przejścia własności bądź innego prawa na ubezpieczającego, </w:t>
      </w:r>
      <w:r w:rsidRPr="00E31573">
        <w:rPr>
          <w:rFonts w:ascii="Arial" w:hAnsi="Arial" w:cs="Arial"/>
          <w:sz w:val="20"/>
        </w:rPr>
        <w:br/>
        <w:t>tj. wpisu do ewidencji KRŚT</w:t>
      </w:r>
      <w:r w:rsidR="00B62656">
        <w:rPr>
          <w:rFonts w:ascii="Arial" w:hAnsi="Arial" w:cs="Arial"/>
          <w:sz w:val="20"/>
        </w:rPr>
        <w:t>.</w:t>
      </w:r>
    </w:p>
    <w:p w14:paraId="535B9F86" w14:textId="77777777" w:rsidR="00E67ABA" w:rsidRPr="00E31573" w:rsidRDefault="00E67ABA" w:rsidP="00E67ABA">
      <w:pPr>
        <w:pStyle w:val="Tekstpodstawowy21"/>
        <w:spacing w:before="120"/>
        <w:rPr>
          <w:rFonts w:ascii="Arial" w:hAnsi="Arial" w:cs="Arial"/>
          <w:sz w:val="20"/>
        </w:rPr>
      </w:pPr>
      <w:r w:rsidRPr="00E31573">
        <w:rPr>
          <w:rFonts w:ascii="Arial" w:hAnsi="Arial" w:cs="Arial"/>
          <w:sz w:val="20"/>
        </w:rPr>
        <w:t xml:space="preserve">Limit odpowiedzialności na jedno i wszystkie zdarzenia: </w:t>
      </w:r>
      <w:r w:rsidR="00EC7FD4">
        <w:rPr>
          <w:rFonts w:ascii="Arial" w:hAnsi="Arial" w:cs="Arial"/>
          <w:sz w:val="20"/>
        </w:rPr>
        <w:t>1</w:t>
      </w:r>
      <w:r w:rsidRPr="00E31573">
        <w:rPr>
          <w:rFonts w:ascii="Arial" w:hAnsi="Arial" w:cs="Arial"/>
          <w:sz w:val="20"/>
        </w:rPr>
        <w:t xml:space="preserve"> 000 000,00 PLN</w:t>
      </w:r>
    </w:p>
    <w:p w14:paraId="7D03B02B" w14:textId="77777777" w:rsidR="00E67ABA" w:rsidRPr="00E31573" w:rsidRDefault="00E67ABA" w:rsidP="00E67ABA">
      <w:pPr>
        <w:pStyle w:val="Tekstpodstawowy21"/>
        <w:spacing w:before="100" w:beforeAutospacing="1"/>
        <w:rPr>
          <w:rFonts w:ascii="Arial" w:hAnsi="Arial" w:cs="Arial"/>
          <w:sz w:val="20"/>
        </w:rPr>
      </w:pPr>
      <w:r w:rsidRPr="00E31573">
        <w:rPr>
          <w:rFonts w:ascii="Arial" w:hAnsi="Arial" w:cs="Arial"/>
          <w:b/>
          <w:sz w:val="20"/>
        </w:rPr>
        <w:t>KLAUZULA REPREZENTANTÓW</w:t>
      </w:r>
      <w:r w:rsidRPr="00E31573">
        <w:rPr>
          <w:rFonts w:ascii="Arial" w:hAnsi="Arial" w:cs="Arial"/>
          <w:sz w:val="20"/>
        </w:rPr>
        <w:t xml:space="preserve"> – zakład ubezpieczeń nie odpowiada za szkody wyrządzone umyślnie lub wskutek rażącego niedbalstwa, przez osoby reprezentujące Ubezpieczającego</w:t>
      </w:r>
      <w:r w:rsidR="005961BA">
        <w:rPr>
          <w:rFonts w:ascii="Arial" w:hAnsi="Arial" w:cs="Arial"/>
          <w:sz w:val="20"/>
        </w:rPr>
        <w:t xml:space="preserve">. </w:t>
      </w:r>
      <w:r w:rsidRPr="00E31573">
        <w:rPr>
          <w:rFonts w:ascii="Arial" w:hAnsi="Arial" w:cs="Arial"/>
          <w:sz w:val="20"/>
        </w:rPr>
        <w:t xml:space="preserve">Dla celów niniejszej umowy, wyłącznymi osobami reprezentującymi Ubezpieczającego jest </w:t>
      </w:r>
      <w:r w:rsidR="00EC7FD4">
        <w:rPr>
          <w:rFonts w:ascii="Arial" w:hAnsi="Arial" w:cs="Arial"/>
          <w:sz w:val="20"/>
        </w:rPr>
        <w:t>Wójt</w:t>
      </w:r>
      <w:r w:rsidRPr="00E31573">
        <w:rPr>
          <w:rFonts w:ascii="Arial" w:hAnsi="Arial" w:cs="Arial"/>
          <w:sz w:val="20"/>
        </w:rPr>
        <w:t xml:space="preserve"> Gminy </w:t>
      </w:r>
      <w:r>
        <w:rPr>
          <w:rFonts w:ascii="Arial" w:hAnsi="Arial" w:cs="Arial"/>
          <w:bCs/>
          <w:sz w:val="20"/>
        </w:rPr>
        <w:t>Ryczywół</w:t>
      </w:r>
      <w:r w:rsidRPr="00E31573">
        <w:rPr>
          <w:rFonts w:ascii="Arial" w:hAnsi="Arial" w:cs="Arial"/>
          <w:sz w:val="20"/>
        </w:rPr>
        <w:t>.</w:t>
      </w:r>
    </w:p>
    <w:p w14:paraId="118A4F52" w14:textId="77777777" w:rsidR="00E67ABA" w:rsidRPr="00E31573" w:rsidRDefault="00E67ABA" w:rsidP="00E67ABA">
      <w:pPr>
        <w:jc w:val="both"/>
        <w:rPr>
          <w:rFonts w:ascii="Arial" w:hAnsi="Arial" w:cs="Arial"/>
          <w:b/>
          <w:sz w:val="20"/>
          <w:szCs w:val="20"/>
        </w:rPr>
      </w:pPr>
    </w:p>
    <w:p w14:paraId="0211AD46" w14:textId="77777777" w:rsidR="00E67ABA" w:rsidRPr="00E31573" w:rsidRDefault="00E67ABA" w:rsidP="00E67ABA">
      <w:pPr>
        <w:jc w:val="both"/>
        <w:rPr>
          <w:rFonts w:ascii="Arial" w:eastAsia="Arial Unicode MS" w:hAnsi="Arial" w:cs="Arial"/>
          <w:bCs/>
          <w:sz w:val="20"/>
          <w:szCs w:val="20"/>
        </w:rPr>
      </w:pPr>
      <w:r w:rsidRPr="00E31573">
        <w:rPr>
          <w:rFonts w:ascii="Arial" w:hAnsi="Arial" w:cs="Arial"/>
          <w:b/>
          <w:sz w:val="20"/>
          <w:szCs w:val="20"/>
        </w:rPr>
        <w:t>KLAUZULA REZYGNACJI Z REGRESU</w:t>
      </w:r>
      <w:r w:rsidRPr="00E31573">
        <w:rPr>
          <w:rFonts w:ascii="Arial" w:hAnsi="Arial" w:cs="Arial"/>
          <w:sz w:val="20"/>
          <w:szCs w:val="20"/>
        </w:rPr>
        <w:t xml:space="preserve"> – zakład ubezpieczeń </w:t>
      </w:r>
      <w:r w:rsidRPr="00E31573">
        <w:rPr>
          <w:rFonts w:ascii="Arial" w:hAnsi="Arial" w:cs="Arial"/>
          <w:sz w:val="20"/>
        </w:rPr>
        <w:t xml:space="preserve">zrzeka się przysługującego mu </w:t>
      </w:r>
      <w:r w:rsidRPr="00E31573">
        <w:rPr>
          <w:rFonts w:ascii="Arial" w:hAnsi="Arial" w:cs="Arial"/>
          <w:sz w:val="20"/>
          <w:szCs w:val="20"/>
        </w:rPr>
        <w:t>na podstawie art. 828 k.c. prawa do roszczenia regresowego wobec sprawcy szkody z</w:t>
      </w:r>
      <w:r w:rsidRPr="00E31573">
        <w:rPr>
          <w:rFonts w:ascii="Arial" w:hAnsi="Arial" w:cs="Arial"/>
          <w:sz w:val="20"/>
        </w:rPr>
        <w:t xml:space="preserve"> </w:t>
      </w:r>
      <w:r w:rsidRPr="00E31573">
        <w:rPr>
          <w:rFonts w:ascii="Arial" w:hAnsi="Arial" w:cs="Arial"/>
          <w:sz w:val="20"/>
          <w:szCs w:val="20"/>
        </w:rPr>
        <w:t>tytułu wypłaty odszkodowania, gdy jest nim osoba</w:t>
      </w:r>
      <w:r w:rsidRPr="00E31573">
        <w:rPr>
          <w:rFonts w:ascii="Arial" w:eastAsia="Arial Unicode MS" w:hAnsi="Arial" w:cs="Arial"/>
          <w:bCs/>
          <w:sz w:val="20"/>
          <w:szCs w:val="20"/>
        </w:rPr>
        <w:t xml:space="preserve">, za którą Ubezpieczający ponosi odpowiedzialność - personel zatrudniony (świadczący pracę na podstawie umów o pracę oraz umów innych niż umowa o pracę) oraz osoby nie będące pracownikami Ubezpieczającego ani osobami świadczącymi pracę na podstawie umów innych niż umowa o pracę, za które Ubezpieczający ponosi odpowiedzialność </w:t>
      </w:r>
      <w:r w:rsidRPr="00E31573">
        <w:rPr>
          <w:rFonts w:ascii="Arial" w:eastAsia="Arial Unicode MS" w:hAnsi="Arial" w:cs="Arial"/>
          <w:bCs/>
          <w:sz w:val="20"/>
          <w:szCs w:val="20"/>
        </w:rPr>
        <w:br/>
        <w:t>w ramach stosunku prawnego łączącego strony, a w szczególności przez wolontariuszy, osoby odbywające praktyki zawodowe lub praktyczną naukę zawodu</w:t>
      </w:r>
      <w:r w:rsidR="005961BA" w:rsidRPr="0045115F">
        <w:rPr>
          <w:rFonts w:ascii="Arial" w:eastAsia="Arial Unicode MS" w:hAnsi="Arial" w:cs="Arial"/>
          <w:bCs/>
          <w:sz w:val="20"/>
          <w:szCs w:val="20"/>
        </w:rPr>
        <w:t>, również w przypadku wyrządzenia szkody na skutek rażącego niedbalstwa.</w:t>
      </w:r>
    </w:p>
    <w:p w14:paraId="7B30F78B" w14:textId="77777777" w:rsidR="00E67ABA" w:rsidRPr="00E31573" w:rsidRDefault="00E67ABA" w:rsidP="00E67ABA">
      <w:pPr>
        <w:pStyle w:val="Tekstpodstawowy21"/>
        <w:spacing w:before="120"/>
        <w:rPr>
          <w:rFonts w:ascii="Arial" w:hAnsi="Arial" w:cs="Arial"/>
          <w:sz w:val="20"/>
        </w:rPr>
      </w:pPr>
      <w:r w:rsidRPr="00E31573">
        <w:rPr>
          <w:rFonts w:ascii="Arial" w:hAnsi="Arial" w:cs="Arial"/>
          <w:sz w:val="20"/>
        </w:rPr>
        <w:t xml:space="preserve">Niniejsza klauzula nie dotyczy szkód wyrządzonych przez te osoby umyślnie. </w:t>
      </w:r>
    </w:p>
    <w:p w14:paraId="20959AA4" w14:textId="77777777" w:rsidR="00E67ABA" w:rsidRPr="00E31573" w:rsidRDefault="00E67ABA" w:rsidP="00E67ABA">
      <w:pPr>
        <w:pStyle w:val="Tekstpodstawowy21"/>
        <w:spacing w:before="120"/>
        <w:rPr>
          <w:rFonts w:ascii="Arial" w:hAnsi="Arial" w:cs="Arial"/>
          <w:sz w:val="20"/>
        </w:rPr>
      </w:pPr>
    </w:p>
    <w:p w14:paraId="265A5BD3" w14:textId="08224EE9" w:rsidR="00E67ABA" w:rsidRPr="00E31573" w:rsidRDefault="00E67ABA" w:rsidP="00E67ABA">
      <w:pPr>
        <w:pStyle w:val="Tekstpodstawowy21"/>
        <w:rPr>
          <w:rFonts w:ascii="Arial" w:hAnsi="Arial" w:cs="Arial"/>
          <w:sz w:val="20"/>
        </w:rPr>
      </w:pPr>
      <w:r w:rsidRPr="00E31573">
        <w:rPr>
          <w:rFonts w:ascii="Arial" w:hAnsi="Arial" w:cs="Arial"/>
          <w:b/>
          <w:sz w:val="20"/>
        </w:rPr>
        <w:t xml:space="preserve">KLAUZULA SZKÓD WZAJEMNYCH </w:t>
      </w:r>
      <w:r w:rsidRPr="00E31573">
        <w:rPr>
          <w:rFonts w:ascii="Arial" w:hAnsi="Arial" w:cs="Arial"/>
          <w:sz w:val="20"/>
        </w:rPr>
        <w:t xml:space="preserve"> – zakład ubezpieczeń odpowiada za szkody w mieniu lub na osobie mogące skutkować powstaniem roszczenia pomiędzy ubezpieczonymi jednostkami.</w:t>
      </w:r>
    </w:p>
    <w:p w14:paraId="738163BF" w14:textId="77777777" w:rsidR="00E67ABA" w:rsidRPr="00E31573" w:rsidRDefault="00E67ABA" w:rsidP="00E67ABA">
      <w:pPr>
        <w:pStyle w:val="Tekstpodstawowy21"/>
        <w:rPr>
          <w:rFonts w:ascii="Arial" w:hAnsi="Arial" w:cs="Arial"/>
          <w:b/>
          <w:bCs/>
          <w:sz w:val="20"/>
        </w:rPr>
      </w:pPr>
    </w:p>
    <w:p w14:paraId="45DC9C22" w14:textId="77777777" w:rsidR="00E67ABA" w:rsidRPr="00E31573" w:rsidRDefault="00E67ABA" w:rsidP="00E67ABA">
      <w:pPr>
        <w:jc w:val="both"/>
        <w:rPr>
          <w:rFonts w:ascii="Arial" w:hAnsi="Arial" w:cs="Arial"/>
          <w:sz w:val="20"/>
        </w:rPr>
      </w:pPr>
      <w:r w:rsidRPr="00E31573">
        <w:rPr>
          <w:rFonts w:ascii="Arial" w:hAnsi="Arial" w:cs="Arial"/>
          <w:b/>
          <w:bCs/>
          <w:sz w:val="20"/>
        </w:rPr>
        <w:t>KLAUZULA INFORMACJI</w:t>
      </w:r>
      <w:r w:rsidRPr="00E31573">
        <w:rPr>
          <w:rFonts w:ascii="Arial" w:hAnsi="Arial" w:cs="Arial"/>
          <w:sz w:val="20"/>
        </w:rPr>
        <w:t xml:space="preserve"> dotyczących ryzyka  – zakład ubezpieczeń uznaje, że podczas zawierania umowy ubezpieczenia, były mu znane wszystkie okoliczności, które są niezbędne do oceny ryzyka, chyba że pewne informacje zostały świadomie zatajone.</w:t>
      </w:r>
    </w:p>
    <w:p w14:paraId="3B5EA708" w14:textId="77777777" w:rsidR="00E67ABA" w:rsidRPr="00E31573" w:rsidRDefault="00E67ABA" w:rsidP="00E67ABA">
      <w:pPr>
        <w:jc w:val="both"/>
        <w:rPr>
          <w:rFonts w:ascii="Arial" w:hAnsi="Arial" w:cs="Arial"/>
          <w:sz w:val="20"/>
        </w:rPr>
      </w:pPr>
    </w:p>
    <w:p w14:paraId="393AC037" w14:textId="77777777" w:rsidR="00E67ABA" w:rsidRDefault="00E67ABA" w:rsidP="00E67ABA">
      <w:pPr>
        <w:jc w:val="both"/>
        <w:rPr>
          <w:rFonts w:ascii="Arial" w:hAnsi="Arial" w:cs="Arial"/>
          <w:sz w:val="20"/>
        </w:rPr>
      </w:pPr>
      <w:r w:rsidRPr="00E31573">
        <w:rPr>
          <w:rFonts w:ascii="Arial" w:hAnsi="Arial" w:cs="Arial"/>
          <w:b/>
          <w:bCs/>
          <w:sz w:val="20"/>
        </w:rPr>
        <w:t>KLAUZULA ISTNIEJĄCYCH ZABEZPIECZEŃ</w:t>
      </w:r>
      <w:r w:rsidRPr="00E31573">
        <w:rPr>
          <w:rFonts w:ascii="Arial" w:hAnsi="Arial" w:cs="Arial"/>
          <w:sz w:val="20"/>
        </w:rPr>
        <w:t>– zakład ubezpieczeń uznaje, iż istniejące systemy zabezpieczeń przeciwpożarowych i przeciw kradzieżowych są wystarczające pod warunkiem ich sprawności i stosowania.</w:t>
      </w:r>
    </w:p>
    <w:p w14:paraId="1DECBD72" w14:textId="77777777" w:rsidR="005961BA" w:rsidRDefault="005961BA" w:rsidP="00E67ABA">
      <w:pPr>
        <w:jc w:val="both"/>
        <w:rPr>
          <w:rFonts w:ascii="Arial" w:hAnsi="Arial" w:cs="Arial"/>
          <w:sz w:val="20"/>
        </w:rPr>
      </w:pPr>
    </w:p>
    <w:p w14:paraId="1E2C927C" w14:textId="77777777" w:rsidR="008A152E" w:rsidRPr="008D716B" w:rsidRDefault="008A152E" w:rsidP="008A152E">
      <w:pPr>
        <w:jc w:val="both"/>
        <w:rPr>
          <w:rFonts w:ascii="Arial" w:hAnsi="Arial" w:cs="Arial"/>
          <w:sz w:val="20"/>
        </w:rPr>
      </w:pPr>
      <w:r w:rsidRPr="008D716B">
        <w:rPr>
          <w:rFonts w:ascii="Arial" w:hAnsi="Arial" w:cs="Arial"/>
          <w:b/>
          <w:bCs/>
          <w:sz w:val="20"/>
        </w:rPr>
        <w:t>KLAUZULA AKTÓW TERRORYZMU, STRAJKÓW, ROZRUCHÓW, ZAMIESZEK SPOŁECZNYCH</w:t>
      </w:r>
      <w:r w:rsidRPr="008D716B">
        <w:rPr>
          <w:rFonts w:ascii="Arial" w:hAnsi="Arial" w:cs="Arial"/>
          <w:sz w:val="20"/>
        </w:rPr>
        <w:t xml:space="preserve"> - Zakład ubezpieczeń oświadcza, że do zakresu ochrony ubezpieczeniowej włącza się szkody powstałe w ubezpieczonym mieniu w wyniku zdarzeń objętych ochroną ubezpieczeniową w zakresie ubezpieczenia od ognia i innych zdarzeń losowych będących następstwem aktów terroryzmu, strajków, rozruchów, zamieszek społecznych.</w:t>
      </w:r>
    </w:p>
    <w:p w14:paraId="2EFC713F" w14:textId="5845004A" w:rsidR="008A152E" w:rsidRPr="008D716B" w:rsidRDefault="008A152E" w:rsidP="008A152E">
      <w:pPr>
        <w:jc w:val="both"/>
        <w:rPr>
          <w:rFonts w:ascii="Arial" w:hAnsi="Arial" w:cs="Arial"/>
          <w:sz w:val="20"/>
        </w:rPr>
      </w:pPr>
      <w:r w:rsidRPr="008D716B">
        <w:rPr>
          <w:rFonts w:ascii="Arial" w:hAnsi="Arial" w:cs="Arial"/>
          <w:sz w:val="20"/>
        </w:rPr>
        <w:t xml:space="preserve">Minimalny limit </w:t>
      </w:r>
      <w:r w:rsidR="008D716B" w:rsidRPr="000708E2">
        <w:rPr>
          <w:rFonts w:ascii="Arial" w:hAnsi="Arial" w:cs="Arial"/>
          <w:sz w:val="20"/>
        </w:rPr>
        <w:t>3</w:t>
      </w:r>
      <w:r w:rsidRPr="000708E2">
        <w:rPr>
          <w:rFonts w:ascii="Arial" w:hAnsi="Arial" w:cs="Arial"/>
          <w:sz w:val="20"/>
        </w:rPr>
        <w:t>00 000,00 PLN</w:t>
      </w:r>
      <w:r w:rsidRPr="008D716B">
        <w:rPr>
          <w:rFonts w:ascii="Arial" w:hAnsi="Arial" w:cs="Arial"/>
          <w:sz w:val="20"/>
        </w:rPr>
        <w:t xml:space="preserve"> na jedno i wszystkie zdarzenia w rocznym okresie ubezpieczenia</w:t>
      </w:r>
      <w:r w:rsidR="00CE1AC5" w:rsidRPr="008D716B">
        <w:rPr>
          <w:rFonts w:ascii="Arial" w:hAnsi="Arial" w:cs="Arial"/>
          <w:sz w:val="20"/>
        </w:rPr>
        <w:t xml:space="preserve"> (postanowienia odmienne w Zakresie </w:t>
      </w:r>
      <w:proofErr w:type="spellStart"/>
      <w:r w:rsidR="00CE1AC5" w:rsidRPr="008D716B">
        <w:rPr>
          <w:rFonts w:ascii="Arial" w:hAnsi="Arial" w:cs="Arial"/>
          <w:sz w:val="20"/>
        </w:rPr>
        <w:t>ryzyk</w:t>
      </w:r>
      <w:proofErr w:type="spellEnd"/>
      <w:r w:rsidR="00CE1AC5" w:rsidRPr="008D716B">
        <w:rPr>
          <w:rFonts w:ascii="Arial" w:hAnsi="Arial" w:cs="Arial"/>
          <w:sz w:val="20"/>
        </w:rPr>
        <w:t xml:space="preserve"> dodatkowych podlegających ocenie przez zamawiającego).</w:t>
      </w:r>
    </w:p>
    <w:p w14:paraId="25913B54" w14:textId="77777777" w:rsidR="008A152E" w:rsidRDefault="008A152E" w:rsidP="00E67ABA">
      <w:pPr>
        <w:jc w:val="both"/>
        <w:rPr>
          <w:rFonts w:ascii="Arial" w:hAnsi="Arial" w:cs="Arial"/>
          <w:sz w:val="20"/>
        </w:rPr>
      </w:pPr>
    </w:p>
    <w:p w14:paraId="4F9DDD42" w14:textId="77777777" w:rsidR="005961BA" w:rsidRPr="00004E64" w:rsidRDefault="005961BA" w:rsidP="00E67ABA">
      <w:pPr>
        <w:jc w:val="both"/>
        <w:rPr>
          <w:rFonts w:ascii="Arial" w:hAnsi="Arial" w:cs="Arial"/>
          <w:sz w:val="20"/>
        </w:rPr>
      </w:pPr>
      <w:r w:rsidRPr="00004E64">
        <w:rPr>
          <w:rFonts w:ascii="Arial" w:hAnsi="Arial" w:cs="Arial"/>
          <w:b/>
          <w:bCs/>
          <w:sz w:val="20"/>
        </w:rPr>
        <w:t>KLAUZULA PRZEWŁASZCZENIA MIENIA</w:t>
      </w:r>
      <w:r w:rsidRPr="00004E64">
        <w:rPr>
          <w:rFonts w:ascii="Arial" w:hAnsi="Arial" w:cs="Arial"/>
          <w:sz w:val="20"/>
        </w:rPr>
        <w:t xml:space="preserve"> – 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w:t>
      </w:r>
    </w:p>
    <w:p w14:paraId="763DFB59" w14:textId="77777777" w:rsidR="005961BA" w:rsidRDefault="005961BA" w:rsidP="00E67ABA">
      <w:pPr>
        <w:jc w:val="both"/>
        <w:rPr>
          <w:rFonts w:ascii="Arial" w:hAnsi="Arial" w:cs="Arial"/>
          <w:color w:val="FF0000"/>
          <w:sz w:val="20"/>
        </w:rPr>
      </w:pPr>
    </w:p>
    <w:p w14:paraId="42E08562" w14:textId="77777777" w:rsidR="005961BA" w:rsidRPr="000974C2" w:rsidRDefault="005961BA" w:rsidP="005961BA">
      <w:pPr>
        <w:jc w:val="both"/>
        <w:rPr>
          <w:rFonts w:ascii="Arial" w:hAnsi="Arial" w:cs="Arial"/>
          <w:sz w:val="20"/>
        </w:rPr>
      </w:pPr>
      <w:r w:rsidRPr="000974C2">
        <w:rPr>
          <w:rFonts w:ascii="Arial" w:hAnsi="Arial" w:cs="Arial"/>
          <w:b/>
          <w:bCs/>
          <w:sz w:val="20"/>
        </w:rPr>
        <w:t>KLAUZULA UBEZPIECZENIA MIENIA POZA EWIDENCJĄ</w:t>
      </w:r>
      <w:r w:rsidRPr="000974C2">
        <w:rPr>
          <w:rFonts w:ascii="Arial" w:hAnsi="Arial" w:cs="Arial"/>
          <w:sz w:val="20"/>
        </w:rPr>
        <w:t xml:space="preserve"> – bez względu na postanowienia ogólnych bądź szczególnych warunków ubezpieczenia, strony umowy ubezpieczenia uzgodniły, że:</w:t>
      </w:r>
    </w:p>
    <w:p w14:paraId="3A69EAC7" w14:textId="77777777" w:rsidR="005961BA" w:rsidRPr="000974C2" w:rsidRDefault="005961BA" w:rsidP="005961BA">
      <w:pPr>
        <w:jc w:val="both"/>
        <w:rPr>
          <w:rFonts w:ascii="Arial" w:hAnsi="Arial" w:cs="Arial"/>
          <w:sz w:val="20"/>
        </w:rPr>
      </w:pPr>
      <w:r w:rsidRPr="000974C2">
        <w:rPr>
          <w:rFonts w:ascii="Arial" w:hAnsi="Arial" w:cs="Arial"/>
          <w:sz w:val="20"/>
        </w:rPr>
        <w:t>Ubezpieczyciel odpowiada za szkody powstałe w mieniu znajdującym się poza ewidencją księgową Ubezpieczającego /Ubezpieczonego. Odpowiedzialność Ubezpieczyciela istnieje niezależnie od wartości jednostkowej poszczególnych składników mienia. Wysokość odszkodowania ograniczona jest do wysokości odtworzenia mienia w stanie nowym lub zakupu nowego mienia o tych samych lub podobnych parametrach.</w:t>
      </w:r>
    </w:p>
    <w:p w14:paraId="0C609688" w14:textId="73ED1082" w:rsidR="00E67ABA" w:rsidRDefault="005961BA" w:rsidP="00E67ABA">
      <w:pPr>
        <w:jc w:val="both"/>
        <w:rPr>
          <w:rFonts w:ascii="Arial" w:hAnsi="Arial" w:cs="Arial"/>
          <w:sz w:val="20"/>
        </w:rPr>
      </w:pPr>
      <w:r w:rsidRPr="000974C2">
        <w:rPr>
          <w:rFonts w:ascii="Arial" w:hAnsi="Arial" w:cs="Arial"/>
          <w:sz w:val="20"/>
        </w:rPr>
        <w:t xml:space="preserve">Limit odpowiedzialności na jedno i wszystkie zdarzenia w rocznym okresie ubezpieczenia: </w:t>
      </w:r>
      <w:r w:rsidR="008C3EB0" w:rsidRPr="000974C2">
        <w:rPr>
          <w:rFonts w:ascii="Arial" w:hAnsi="Arial" w:cs="Arial"/>
          <w:sz w:val="20"/>
        </w:rPr>
        <w:t>5</w:t>
      </w:r>
      <w:r w:rsidRPr="000974C2">
        <w:rPr>
          <w:rFonts w:ascii="Arial" w:hAnsi="Arial" w:cs="Arial"/>
          <w:sz w:val="20"/>
        </w:rPr>
        <w:t>0 000,00 zł.</w:t>
      </w:r>
    </w:p>
    <w:p w14:paraId="44451FC0" w14:textId="77777777" w:rsidR="00E25E6F" w:rsidRDefault="00E25E6F" w:rsidP="00E67ABA">
      <w:pPr>
        <w:jc w:val="both"/>
        <w:rPr>
          <w:rFonts w:ascii="Arial" w:hAnsi="Arial" w:cs="Arial"/>
          <w:sz w:val="20"/>
        </w:rPr>
      </w:pPr>
    </w:p>
    <w:p w14:paraId="15032213" w14:textId="146A6645" w:rsidR="006F1C94" w:rsidRPr="00356C5D" w:rsidRDefault="006F1C94" w:rsidP="006F1C94">
      <w:pPr>
        <w:jc w:val="both"/>
        <w:rPr>
          <w:rFonts w:ascii="Arial" w:hAnsi="Arial" w:cs="Arial"/>
          <w:b/>
          <w:bCs/>
          <w:color w:val="7030A0"/>
          <w:sz w:val="20"/>
        </w:rPr>
      </w:pPr>
      <w:r w:rsidRPr="00356C5D">
        <w:rPr>
          <w:rFonts w:ascii="Arial" w:hAnsi="Arial" w:cs="Arial"/>
          <w:b/>
          <w:bCs/>
          <w:color w:val="7030A0"/>
          <w:sz w:val="20"/>
        </w:rPr>
        <w:lastRenderedPageBreak/>
        <w:t xml:space="preserve">Klauzula - wyłączenie choroby zakaźnej </w:t>
      </w:r>
      <w:r w:rsidR="009C2EBB">
        <w:rPr>
          <w:rFonts w:ascii="Arial" w:hAnsi="Arial" w:cs="Arial"/>
          <w:b/>
          <w:bCs/>
          <w:color w:val="7030A0"/>
          <w:sz w:val="20"/>
        </w:rPr>
        <w:t>(do zakresu ubezpieczenia mienia od ognia i innych zdarzeń losowych)</w:t>
      </w:r>
    </w:p>
    <w:p w14:paraId="343EE628" w14:textId="40A0562B" w:rsidR="006F1C94" w:rsidRPr="00356C5D" w:rsidRDefault="006F1C94" w:rsidP="006F1C94">
      <w:pPr>
        <w:jc w:val="both"/>
        <w:rPr>
          <w:rFonts w:ascii="Arial" w:hAnsi="Arial" w:cs="Arial"/>
          <w:color w:val="7030A0"/>
          <w:sz w:val="20"/>
        </w:rPr>
      </w:pPr>
      <w:r w:rsidRPr="00356C5D">
        <w:rPr>
          <w:rFonts w:ascii="Arial" w:hAnsi="Arial" w:cs="Arial"/>
          <w:color w:val="7030A0"/>
          <w:sz w:val="20"/>
        </w:rPr>
        <w:t>1.</w:t>
      </w:r>
      <w:r w:rsidRPr="00356C5D">
        <w:rPr>
          <w:rFonts w:ascii="Arial" w:hAnsi="Arial" w:cs="Arial"/>
          <w:color w:val="7030A0"/>
          <w:sz w:val="20"/>
        </w:rPr>
        <w:tab/>
        <w:t xml:space="preserve">Z zachowaniem pozostałych niezmienionych niniejszą klauzulą postanowień niniejszej umowy ubezpieczenia, Strony postanawiają, że z zakresu ochrony ubezpieczeniowej wyłączone są wszelkie straty, szkody, odpowiedzialność, roszczenia, koszty lub wydatki, niezależnie od ich charakteru (szkody), spowodowane przez, wynikające z lub związane z chorobą zakaźną, niezależnie od zajścia innych zdarzeń przyczyniających się jednocześnie lub w jakiejkolwiek innej kolejności do powstania tych szkód, chyba że spowodowane są one również innym zdarzeniem  objętym ochroną na podstawie niniejszej umowy ubezpieczenia. </w:t>
      </w:r>
    </w:p>
    <w:p w14:paraId="6C1054CC" w14:textId="77777777" w:rsidR="006F1C94" w:rsidRPr="00356C5D" w:rsidRDefault="006F1C94" w:rsidP="006F1C94">
      <w:pPr>
        <w:jc w:val="both"/>
        <w:rPr>
          <w:rFonts w:ascii="Arial" w:hAnsi="Arial" w:cs="Arial"/>
          <w:color w:val="7030A0"/>
          <w:sz w:val="20"/>
        </w:rPr>
      </w:pPr>
      <w:r w:rsidRPr="00356C5D">
        <w:rPr>
          <w:rFonts w:ascii="Arial" w:hAnsi="Arial" w:cs="Arial"/>
          <w:color w:val="7030A0"/>
          <w:sz w:val="20"/>
        </w:rPr>
        <w:t>2.</w:t>
      </w:r>
      <w:r w:rsidRPr="00356C5D">
        <w:rPr>
          <w:rFonts w:ascii="Arial" w:hAnsi="Arial" w:cs="Arial"/>
          <w:color w:val="7030A0"/>
          <w:sz w:val="20"/>
        </w:rPr>
        <w:tab/>
        <w:t xml:space="preserve">W rozumieniu niniejszej  klauzuli choroba zakaźna oznacza każdą chorobę, która może zostać prze-niesiona za pomocą dowolnej substancji lub czynnika z dowolnego organizmu na inny organizm, w przypadku gdy:  </w:t>
      </w:r>
    </w:p>
    <w:p w14:paraId="49920A83" w14:textId="77777777" w:rsidR="006F1C94" w:rsidRPr="00356C5D" w:rsidRDefault="006F1C94" w:rsidP="006F1C94">
      <w:pPr>
        <w:jc w:val="both"/>
        <w:rPr>
          <w:rFonts w:ascii="Arial" w:hAnsi="Arial" w:cs="Arial"/>
          <w:color w:val="7030A0"/>
          <w:sz w:val="20"/>
        </w:rPr>
      </w:pPr>
      <w:r w:rsidRPr="00356C5D">
        <w:rPr>
          <w:rFonts w:ascii="Arial" w:hAnsi="Arial" w:cs="Arial"/>
          <w:color w:val="7030A0"/>
          <w:sz w:val="20"/>
        </w:rPr>
        <w:t>1)</w:t>
      </w:r>
      <w:r w:rsidRPr="00356C5D">
        <w:rPr>
          <w:rFonts w:ascii="Arial" w:hAnsi="Arial" w:cs="Arial"/>
          <w:color w:val="7030A0"/>
          <w:sz w:val="20"/>
        </w:rPr>
        <w:tab/>
        <w:t xml:space="preserve">substancja lub czynnik zawiera, ale nie wyłącznie, wirus, bakterię, pasożyta lub inny organizm lub jego odmianę, niezależnie od tego, czy jest uważany za żywy, czy też nie, oraz  </w:t>
      </w:r>
    </w:p>
    <w:p w14:paraId="02AA1125" w14:textId="56731D0C" w:rsidR="006F1C94" w:rsidRPr="00356C5D" w:rsidRDefault="006F1C94" w:rsidP="006F1C94">
      <w:pPr>
        <w:jc w:val="both"/>
        <w:rPr>
          <w:rFonts w:ascii="Arial" w:hAnsi="Arial" w:cs="Arial"/>
          <w:color w:val="7030A0"/>
          <w:sz w:val="20"/>
        </w:rPr>
      </w:pPr>
      <w:r w:rsidRPr="00356C5D">
        <w:rPr>
          <w:rFonts w:ascii="Arial" w:hAnsi="Arial" w:cs="Arial"/>
          <w:color w:val="7030A0"/>
          <w:sz w:val="20"/>
        </w:rPr>
        <w:t>2)</w:t>
      </w:r>
      <w:r w:rsidRPr="00356C5D">
        <w:rPr>
          <w:rFonts w:ascii="Arial" w:hAnsi="Arial" w:cs="Arial"/>
          <w:color w:val="7030A0"/>
          <w:sz w:val="20"/>
        </w:rPr>
        <w:tab/>
        <w:t xml:space="preserve">metoda przenoszenia, bezpośredniego lub pośredniego, obejmuje między innymi przenoszenie drogą powietrzną, przenoszenie płynów ustrojowych, przenoszenie z lub na dowolną powierzchnię lub przedmiot, ciało stałe, płynne lub gazowe, lub między organizmami, oraz  </w:t>
      </w:r>
    </w:p>
    <w:p w14:paraId="6B9F9A08" w14:textId="62168629" w:rsidR="00E25E6F" w:rsidRPr="00356C5D" w:rsidRDefault="006F1C94" w:rsidP="006F1C94">
      <w:pPr>
        <w:jc w:val="both"/>
        <w:rPr>
          <w:rFonts w:ascii="Arial" w:hAnsi="Arial" w:cs="Arial"/>
          <w:color w:val="7030A0"/>
          <w:sz w:val="20"/>
        </w:rPr>
      </w:pPr>
      <w:r w:rsidRPr="00356C5D">
        <w:rPr>
          <w:rFonts w:ascii="Arial" w:hAnsi="Arial" w:cs="Arial"/>
          <w:color w:val="7030A0"/>
          <w:sz w:val="20"/>
        </w:rPr>
        <w:t>3)</w:t>
      </w:r>
      <w:r w:rsidRPr="00356C5D">
        <w:rPr>
          <w:rFonts w:ascii="Arial" w:hAnsi="Arial" w:cs="Arial"/>
          <w:color w:val="7030A0"/>
          <w:sz w:val="20"/>
        </w:rPr>
        <w:tab/>
        <w:t xml:space="preserve">choroba, substancja lub środek mogą powodować lub grozić spowodowaniem szkody dla zdrowia ludzkiego lub dobrobytu ludzi albo mogą powodować lub grozić spowodowaniem szkody, pogorszenia, utraty wartości, zbywalności lub utraty możliwości korzystania z rzeczy.  </w:t>
      </w:r>
    </w:p>
    <w:p w14:paraId="707BA8C2" w14:textId="77777777" w:rsidR="00024232" w:rsidRDefault="00024232" w:rsidP="007339BA">
      <w:pPr>
        <w:pStyle w:val="Tekstpodstawowy21"/>
        <w:rPr>
          <w:rFonts w:ascii="Arial" w:hAnsi="Arial" w:cs="Arial"/>
          <w:sz w:val="20"/>
        </w:rPr>
      </w:pPr>
    </w:p>
    <w:p w14:paraId="40576124" w14:textId="77777777" w:rsidR="008C3EB0" w:rsidRDefault="008C3EB0" w:rsidP="007339BA">
      <w:pPr>
        <w:pStyle w:val="Tekstpodstawowy21"/>
        <w:rPr>
          <w:rFonts w:ascii="Arial" w:hAnsi="Arial" w:cs="Arial"/>
          <w:sz w:val="20"/>
        </w:rPr>
      </w:pPr>
    </w:p>
    <w:p w14:paraId="0D0E8E9B" w14:textId="77777777" w:rsidR="008C3EB0" w:rsidRDefault="008C3EB0" w:rsidP="007339BA">
      <w:pPr>
        <w:pStyle w:val="Tekstpodstawowy21"/>
        <w:rPr>
          <w:rFonts w:ascii="Arial" w:hAnsi="Arial" w:cs="Arial"/>
          <w:sz w:val="20"/>
        </w:rPr>
      </w:pPr>
    </w:p>
    <w:p w14:paraId="3E83FDDD" w14:textId="77777777" w:rsidR="008C3EB0" w:rsidRDefault="008C3EB0" w:rsidP="007339BA">
      <w:pPr>
        <w:pStyle w:val="Tekstpodstawowy21"/>
        <w:rPr>
          <w:rFonts w:ascii="Arial" w:hAnsi="Arial" w:cs="Arial"/>
          <w:sz w:val="20"/>
        </w:rPr>
      </w:pPr>
    </w:p>
    <w:p w14:paraId="53061402" w14:textId="77777777" w:rsidR="000C698A" w:rsidRPr="000C698A" w:rsidRDefault="000C698A" w:rsidP="007339BA">
      <w:pPr>
        <w:pStyle w:val="Tekstpodstawowy21"/>
        <w:rPr>
          <w:rFonts w:ascii="Arial" w:hAnsi="Arial" w:cs="Arial"/>
          <w:sz w:val="20"/>
        </w:rPr>
      </w:pPr>
    </w:p>
    <w:p w14:paraId="2B3A828B" w14:textId="77777777" w:rsidR="0016143C" w:rsidRPr="00E31573" w:rsidRDefault="0016143C" w:rsidP="0016143C">
      <w:pPr>
        <w:pStyle w:val="Nagwek"/>
        <w:numPr>
          <w:ilvl w:val="0"/>
          <w:numId w:val="0"/>
        </w:numPr>
        <w:tabs>
          <w:tab w:val="center" w:pos="180"/>
        </w:tabs>
        <w:jc w:val="center"/>
        <w:rPr>
          <w:rFonts w:ascii="Arial" w:hAnsi="Arial" w:cs="Arial"/>
          <w:sz w:val="20"/>
          <w:szCs w:val="20"/>
          <w:u w:val="single"/>
        </w:rPr>
      </w:pPr>
      <w:r w:rsidRPr="00E31573">
        <w:rPr>
          <w:rFonts w:ascii="Arial" w:hAnsi="Arial" w:cs="Arial"/>
          <w:sz w:val="20"/>
          <w:szCs w:val="20"/>
          <w:u w:val="single"/>
        </w:rPr>
        <w:t xml:space="preserve">dla części zamówienia nr </w:t>
      </w:r>
      <w:r w:rsidRPr="00E31573">
        <w:rPr>
          <w:rFonts w:ascii="Arial" w:hAnsi="Arial" w:cs="Arial"/>
          <w:sz w:val="20"/>
          <w:szCs w:val="20"/>
          <w:u w:val="single"/>
          <w:lang w:val="pl-PL"/>
        </w:rPr>
        <w:t>2</w:t>
      </w:r>
      <w:r w:rsidRPr="00E31573">
        <w:rPr>
          <w:rFonts w:ascii="Arial" w:hAnsi="Arial" w:cs="Arial"/>
          <w:sz w:val="20"/>
          <w:szCs w:val="20"/>
          <w:u w:val="single"/>
        </w:rPr>
        <w:t>:</w:t>
      </w:r>
    </w:p>
    <w:p w14:paraId="7EAEE4F6" w14:textId="77777777" w:rsidR="00CC090D" w:rsidRPr="00E31573" w:rsidRDefault="00CC090D" w:rsidP="007339BA">
      <w:pPr>
        <w:pStyle w:val="Tekstpodstawowy21"/>
        <w:rPr>
          <w:rFonts w:ascii="Arial" w:hAnsi="Arial" w:cs="Arial"/>
          <w:sz w:val="20"/>
        </w:rPr>
      </w:pPr>
    </w:p>
    <w:p w14:paraId="1692A2BD" w14:textId="77777777" w:rsidR="00CC090D" w:rsidRPr="00E31573" w:rsidRDefault="00B927D0" w:rsidP="00CC090D">
      <w:pPr>
        <w:pStyle w:val="Nagwek4"/>
        <w:spacing w:line="360" w:lineRule="auto"/>
        <w:jc w:val="left"/>
        <w:rPr>
          <w:rFonts w:ascii="Arial" w:hAnsi="Arial" w:cs="Arial"/>
          <w:bCs w:val="0"/>
          <w:sz w:val="20"/>
          <w:szCs w:val="20"/>
        </w:rPr>
      </w:pPr>
      <w:r>
        <w:rPr>
          <w:rFonts w:ascii="Arial" w:hAnsi="Arial" w:cs="Arial"/>
          <w:bCs w:val="0"/>
          <w:sz w:val="20"/>
          <w:szCs w:val="20"/>
        </w:rPr>
        <w:t>5</w:t>
      </w:r>
      <w:r w:rsidR="00CC090D" w:rsidRPr="00E31573">
        <w:rPr>
          <w:rFonts w:ascii="Arial" w:hAnsi="Arial" w:cs="Arial"/>
          <w:bCs w:val="0"/>
          <w:sz w:val="20"/>
          <w:szCs w:val="20"/>
        </w:rPr>
        <w:t xml:space="preserve">. </w:t>
      </w:r>
      <w:r w:rsidR="00CC090D" w:rsidRPr="00E31573">
        <w:rPr>
          <w:rFonts w:ascii="Arial" w:hAnsi="Arial" w:cs="Arial"/>
          <w:bCs w:val="0"/>
          <w:sz w:val="20"/>
          <w:szCs w:val="20"/>
        </w:rPr>
        <w:tab/>
        <w:t>Ubezpieczenia komunikacyjne</w:t>
      </w:r>
    </w:p>
    <w:p w14:paraId="1279D965" w14:textId="77777777" w:rsidR="00E67ABA" w:rsidRDefault="00E67ABA" w:rsidP="00E67ABA">
      <w:pPr>
        <w:pStyle w:val="Tekstpodstawowy21"/>
        <w:numPr>
          <w:ilvl w:val="0"/>
          <w:numId w:val="12"/>
        </w:numPr>
        <w:rPr>
          <w:rFonts w:ascii="Arial" w:hAnsi="Arial" w:cs="Arial"/>
          <w:sz w:val="20"/>
        </w:rPr>
      </w:pPr>
      <w:r w:rsidRPr="00E31573">
        <w:rPr>
          <w:rFonts w:ascii="Arial" w:hAnsi="Arial" w:cs="Arial"/>
          <w:sz w:val="20"/>
        </w:rPr>
        <w:t xml:space="preserve">Obowiązkowe ubezpieczenie odpowiedzialności cywilnej posiadaczy pojazdów mechanicznych </w:t>
      </w:r>
    </w:p>
    <w:p w14:paraId="6795BC06" w14:textId="77777777" w:rsidR="00E67ABA" w:rsidRDefault="00E67ABA" w:rsidP="00E67ABA">
      <w:pPr>
        <w:spacing w:line="360" w:lineRule="auto"/>
        <w:ind w:left="720"/>
        <w:jc w:val="both"/>
        <w:rPr>
          <w:rFonts w:ascii="Arial" w:eastAsia="Arial Unicode MS" w:hAnsi="Arial" w:cs="Arial"/>
          <w:bCs/>
          <w:sz w:val="20"/>
          <w:szCs w:val="20"/>
          <w:u w:val="single"/>
        </w:rPr>
      </w:pPr>
    </w:p>
    <w:p w14:paraId="765B2531" w14:textId="3A0DF29D" w:rsidR="00E67ABA" w:rsidRPr="00133869" w:rsidRDefault="00E67ABA" w:rsidP="00E67ABA">
      <w:pPr>
        <w:pStyle w:val="Tekstpodstawowy21"/>
        <w:ind w:left="720"/>
        <w:rPr>
          <w:rFonts w:ascii="Arial" w:hAnsi="Arial" w:cs="Arial"/>
          <w:sz w:val="20"/>
        </w:rPr>
      </w:pPr>
      <w:r w:rsidRPr="00133869">
        <w:rPr>
          <w:rFonts w:ascii="Arial" w:hAnsi="Arial" w:cs="Arial"/>
          <w:sz w:val="20"/>
          <w:u w:val="single"/>
        </w:rPr>
        <w:t>Zakres ubezpieczenia:</w:t>
      </w:r>
      <w:r w:rsidRPr="00133869">
        <w:rPr>
          <w:rFonts w:ascii="Arial" w:hAnsi="Arial" w:cs="Arial"/>
          <w:sz w:val="20"/>
        </w:rPr>
        <w:t xml:space="preserve"> </w:t>
      </w:r>
      <w:r w:rsidRPr="00A26C57">
        <w:rPr>
          <w:rFonts w:ascii="Arial" w:hAnsi="Arial" w:cs="Arial"/>
          <w:sz w:val="20"/>
        </w:rPr>
        <w:t>zgodnie z Ustawą z dnia 22 maja 2003r. o ubezpieczeniach obowiązkowych, Ubezpieczeniowym Funduszu Gwarancyjnym i Polskim Biurze Ubezpieczycieli Komunikacyjnych (</w:t>
      </w:r>
      <w:r>
        <w:rPr>
          <w:rFonts w:ascii="Arial" w:hAnsi="Arial" w:cs="Arial"/>
          <w:sz w:val="20"/>
        </w:rPr>
        <w:t>t</w:t>
      </w:r>
      <w:r w:rsidRPr="00133869">
        <w:rPr>
          <w:rFonts w:ascii="Arial" w:hAnsi="Arial" w:cs="Arial"/>
          <w:sz w:val="20"/>
        </w:rPr>
        <w:t>. j. Dz. U. z 20</w:t>
      </w:r>
      <w:r w:rsidR="007766E1">
        <w:rPr>
          <w:rFonts w:ascii="Arial" w:hAnsi="Arial" w:cs="Arial"/>
          <w:sz w:val="20"/>
        </w:rPr>
        <w:t>23</w:t>
      </w:r>
      <w:r w:rsidRPr="00133869">
        <w:rPr>
          <w:rFonts w:ascii="Arial" w:hAnsi="Arial" w:cs="Arial"/>
          <w:sz w:val="20"/>
        </w:rPr>
        <w:t xml:space="preserve"> r. poz. </w:t>
      </w:r>
      <w:r w:rsidR="007766E1">
        <w:rPr>
          <w:rFonts w:ascii="Arial" w:hAnsi="Arial" w:cs="Arial"/>
          <w:sz w:val="20"/>
        </w:rPr>
        <w:t>2500</w:t>
      </w:r>
      <w:r w:rsidRPr="00133869">
        <w:rPr>
          <w:rFonts w:ascii="Arial" w:hAnsi="Arial" w:cs="Arial"/>
          <w:sz w:val="20"/>
        </w:rPr>
        <w:t xml:space="preserve"> z </w:t>
      </w:r>
      <w:proofErr w:type="spellStart"/>
      <w:r w:rsidRPr="00133869">
        <w:rPr>
          <w:rFonts w:ascii="Arial" w:hAnsi="Arial" w:cs="Arial"/>
          <w:sz w:val="20"/>
        </w:rPr>
        <w:t>późn</w:t>
      </w:r>
      <w:proofErr w:type="spellEnd"/>
      <w:r w:rsidRPr="00133869">
        <w:rPr>
          <w:rFonts w:ascii="Arial" w:hAnsi="Arial" w:cs="Arial"/>
          <w:sz w:val="20"/>
        </w:rPr>
        <w:t>. zm</w:t>
      </w:r>
      <w:r w:rsidRPr="00A26C57">
        <w:rPr>
          <w:rFonts w:ascii="Arial" w:hAnsi="Arial" w:cs="Arial"/>
          <w:sz w:val="20"/>
        </w:rPr>
        <w:t>.)</w:t>
      </w:r>
      <w:r w:rsidR="008E798C" w:rsidRPr="008E798C">
        <w:rPr>
          <w:rFonts w:ascii="Arial" w:hAnsi="Arial" w:cs="Arial"/>
          <w:color w:val="FF0000"/>
          <w:sz w:val="20"/>
        </w:rPr>
        <w:t xml:space="preserve"> </w:t>
      </w:r>
    </w:p>
    <w:p w14:paraId="21AEC209" w14:textId="77777777" w:rsidR="00E67ABA" w:rsidRPr="00A26C57" w:rsidRDefault="00E67ABA" w:rsidP="00E67ABA">
      <w:pPr>
        <w:pStyle w:val="Tekstpodstawowy21"/>
        <w:ind w:left="720"/>
        <w:rPr>
          <w:rFonts w:ascii="Arial" w:hAnsi="Arial" w:cs="Arial"/>
          <w:sz w:val="20"/>
        </w:rPr>
      </w:pPr>
    </w:p>
    <w:p w14:paraId="4856A936" w14:textId="7519FD8A" w:rsidR="00E67ABA" w:rsidRPr="00A26C57" w:rsidRDefault="00E67ABA" w:rsidP="00E67ABA">
      <w:pPr>
        <w:pStyle w:val="Tekstpodstawowy21"/>
        <w:ind w:left="720"/>
        <w:rPr>
          <w:rFonts w:ascii="Arial" w:hAnsi="Arial" w:cs="Arial"/>
          <w:sz w:val="20"/>
        </w:rPr>
      </w:pPr>
      <w:r w:rsidRPr="00A26C57">
        <w:rPr>
          <w:rFonts w:ascii="Arial" w:hAnsi="Arial" w:cs="Arial"/>
          <w:sz w:val="20"/>
        </w:rPr>
        <w:t xml:space="preserve">Dodatkowe świadczenia w ramach zawartej umowy w Zakresie </w:t>
      </w:r>
      <w:proofErr w:type="spellStart"/>
      <w:r w:rsidRPr="00A26C57">
        <w:rPr>
          <w:rFonts w:ascii="Arial" w:hAnsi="Arial" w:cs="Arial"/>
          <w:sz w:val="20"/>
        </w:rPr>
        <w:t>ryzyk</w:t>
      </w:r>
      <w:proofErr w:type="spellEnd"/>
      <w:r w:rsidRPr="00A26C57">
        <w:rPr>
          <w:rFonts w:ascii="Arial" w:hAnsi="Arial" w:cs="Arial"/>
          <w:sz w:val="20"/>
        </w:rPr>
        <w:t xml:space="preserve"> dodatkowych podlegających ocenie przez zamawiającego.</w:t>
      </w:r>
    </w:p>
    <w:p w14:paraId="3FA66392" w14:textId="77777777" w:rsidR="0016143C" w:rsidRPr="00E31573" w:rsidRDefault="0016143C" w:rsidP="0016143C">
      <w:pPr>
        <w:pStyle w:val="Tekstpodstawowy21"/>
        <w:ind w:left="720"/>
        <w:rPr>
          <w:rFonts w:ascii="Arial" w:hAnsi="Arial" w:cs="Arial"/>
          <w:sz w:val="20"/>
        </w:rPr>
      </w:pPr>
    </w:p>
    <w:p w14:paraId="6D46A18B" w14:textId="77777777" w:rsidR="00CC090D" w:rsidRDefault="00CC090D" w:rsidP="00133A3F">
      <w:pPr>
        <w:pStyle w:val="Tekstpodstawowy21"/>
        <w:numPr>
          <w:ilvl w:val="0"/>
          <w:numId w:val="12"/>
        </w:numPr>
        <w:tabs>
          <w:tab w:val="num" w:pos="360"/>
        </w:tabs>
        <w:rPr>
          <w:rFonts w:ascii="Arial" w:hAnsi="Arial" w:cs="Arial"/>
          <w:sz w:val="20"/>
        </w:rPr>
      </w:pPr>
      <w:r w:rsidRPr="00E31573">
        <w:rPr>
          <w:rFonts w:ascii="Arial" w:hAnsi="Arial" w:cs="Arial"/>
          <w:sz w:val="20"/>
        </w:rPr>
        <w:t>Ubezpieczenie Autocasco</w:t>
      </w:r>
    </w:p>
    <w:p w14:paraId="49B0329A" w14:textId="77777777" w:rsidR="00163393" w:rsidRDefault="00163393" w:rsidP="00163393">
      <w:pPr>
        <w:pStyle w:val="Tekstpodstawowy21"/>
        <w:ind w:left="720"/>
        <w:rPr>
          <w:rFonts w:ascii="Arial" w:hAnsi="Arial" w:cs="Arial"/>
          <w:sz w:val="20"/>
        </w:rPr>
      </w:pPr>
    </w:p>
    <w:p w14:paraId="07922760" w14:textId="2D9C0566" w:rsidR="003715DE" w:rsidRPr="002B006A" w:rsidRDefault="00163393" w:rsidP="00CC090D">
      <w:pPr>
        <w:pStyle w:val="Tekstpodstawowy21"/>
        <w:ind w:left="720"/>
        <w:rPr>
          <w:rFonts w:ascii="Arial" w:hAnsi="Arial" w:cs="Arial"/>
          <w:bCs/>
          <w:sz w:val="20"/>
        </w:rPr>
      </w:pPr>
      <w:r w:rsidRPr="00870509">
        <w:rPr>
          <w:rFonts w:ascii="Arial" w:hAnsi="Arial" w:cs="Arial"/>
          <w:bCs/>
          <w:sz w:val="20"/>
          <w:u w:val="single"/>
        </w:rPr>
        <w:t>Zakres ubezpieczenia</w:t>
      </w:r>
      <w:r w:rsidRPr="002B006A">
        <w:rPr>
          <w:rFonts w:ascii="Arial" w:hAnsi="Arial" w:cs="Arial"/>
          <w:bCs/>
          <w:sz w:val="20"/>
          <w:u w:val="single"/>
        </w:rPr>
        <w:t>:</w:t>
      </w:r>
      <w:r w:rsidR="003715DE" w:rsidRPr="002B006A">
        <w:rPr>
          <w:rFonts w:ascii="Arial" w:hAnsi="Arial" w:cs="Arial"/>
          <w:sz w:val="20"/>
        </w:rPr>
        <w:t xml:space="preserve"> </w:t>
      </w:r>
      <w:r w:rsidR="003715DE" w:rsidRPr="002B006A">
        <w:rPr>
          <w:rFonts w:ascii="Arial" w:hAnsi="Arial" w:cs="Arial"/>
          <w:bCs/>
          <w:sz w:val="20"/>
        </w:rPr>
        <w:t>wymagany zakres ubezpieczenia obejmuje wszelkie szkody (</w:t>
      </w:r>
      <w:proofErr w:type="spellStart"/>
      <w:r w:rsidR="003715DE" w:rsidRPr="002B006A">
        <w:rPr>
          <w:rFonts w:ascii="Arial" w:hAnsi="Arial" w:cs="Arial"/>
          <w:bCs/>
          <w:sz w:val="20"/>
        </w:rPr>
        <w:t>All</w:t>
      </w:r>
      <w:proofErr w:type="spellEnd"/>
      <w:r w:rsidR="003715DE" w:rsidRPr="002B006A">
        <w:rPr>
          <w:rFonts w:ascii="Arial" w:hAnsi="Arial" w:cs="Arial"/>
          <w:bCs/>
          <w:sz w:val="20"/>
        </w:rPr>
        <w:t xml:space="preserve"> </w:t>
      </w:r>
      <w:proofErr w:type="spellStart"/>
      <w:r w:rsidR="003715DE" w:rsidRPr="002B006A">
        <w:rPr>
          <w:rFonts w:ascii="Arial" w:hAnsi="Arial" w:cs="Arial"/>
          <w:bCs/>
          <w:sz w:val="20"/>
        </w:rPr>
        <w:t>risks</w:t>
      </w:r>
      <w:proofErr w:type="spellEnd"/>
      <w:r w:rsidR="003715DE" w:rsidRPr="002B006A">
        <w:rPr>
          <w:rFonts w:ascii="Arial" w:hAnsi="Arial" w:cs="Arial"/>
          <w:bCs/>
          <w:sz w:val="20"/>
        </w:rPr>
        <w:t xml:space="preserve">) powstałe w pojeździe bądź jego wyposażeniu powodujące uszkodzenie, zniszczenie lub utratę pojazdu </w:t>
      </w:r>
      <w:r w:rsidR="00D66DD1" w:rsidRPr="002B006A">
        <w:rPr>
          <w:rFonts w:ascii="Arial" w:hAnsi="Arial" w:cs="Arial"/>
          <w:bCs/>
          <w:sz w:val="20"/>
        </w:rPr>
        <w:t xml:space="preserve">lub wyposażenia </w:t>
      </w:r>
      <w:r w:rsidR="003715DE" w:rsidRPr="002B006A">
        <w:rPr>
          <w:rFonts w:ascii="Arial" w:hAnsi="Arial" w:cs="Arial"/>
          <w:bCs/>
          <w:sz w:val="20"/>
        </w:rPr>
        <w:t>z uwzględnieniem:</w:t>
      </w:r>
    </w:p>
    <w:p w14:paraId="0CFD30CC" w14:textId="01209218" w:rsidR="00CC090D" w:rsidRDefault="00CC090D" w:rsidP="00CC090D">
      <w:pPr>
        <w:pStyle w:val="Tekstpodstawowy21"/>
        <w:ind w:left="720"/>
        <w:rPr>
          <w:rFonts w:ascii="Arial" w:hAnsi="Arial" w:cs="Arial"/>
          <w:strike/>
          <w:color w:val="7030A0"/>
          <w:sz w:val="20"/>
        </w:rPr>
      </w:pPr>
      <w:r w:rsidRPr="002B006A">
        <w:rPr>
          <w:rFonts w:ascii="Arial" w:hAnsi="Arial" w:cs="Arial"/>
          <w:sz w:val="20"/>
        </w:rPr>
        <w:t xml:space="preserve">- </w:t>
      </w:r>
      <w:r w:rsidRPr="004021CF">
        <w:rPr>
          <w:rFonts w:ascii="Arial" w:hAnsi="Arial" w:cs="Arial"/>
          <w:strike/>
          <w:color w:val="7030A0"/>
          <w:sz w:val="20"/>
        </w:rPr>
        <w:t>terytorium ubezpieczenia - Polska + kraje UE</w:t>
      </w:r>
    </w:p>
    <w:p w14:paraId="312F3E3B" w14:textId="51047EC3" w:rsidR="004021CF" w:rsidRPr="002B006A" w:rsidRDefault="001B7F7B" w:rsidP="00CC090D">
      <w:pPr>
        <w:pStyle w:val="Tekstpodstawowy21"/>
        <w:ind w:left="720"/>
        <w:rPr>
          <w:rFonts w:ascii="Arial" w:hAnsi="Arial" w:cs="Arial"/>
          <w:bCs/>
          <w:sz w:val="20"/>
        </w:rPr>
      </w:pPr>
      <w:r>
        <w:rPr>
          <w:rFonts w:ascii="Arial" w:hAnsi="Arial" w:cs="Arial"/>
          <w:bCs/>
          <w:sz w:val="20"/>
        </w:rPr>
        <w:t xml:space="preserve">- </w:t>
      </w:r>
      <w:r w:rsidRPr="001B7F7B">
        <w:rPr>
          <w:rFonts w:ascii="Arial" w:hAnsi="Arial" w:cs="Arial"/>
          <w:bCs/>
          <w:color w:val="7030A0"/>
          <w:sz w:val="20"/>
        </w:rPr>
        <w:t>Zakres terytorialny AC: Europa, przy czym na terytorium Rosji, Ukrainy, Białorusi, Albanii i Mołdawii ubezpieczenie nie obejmuje działania osób trzecich oraz zdarzeń polegających na utracie pojazdu lub jego części w wyniku kradzieży.</w:t>
      </w:r>
    </w:p>
    <w:p w14:paraId="6845A7F2" w14:textId="77777777" w:rsidR="00CC090D" w:rsidRPr="002B006A" w:rsidRDefault="00CC090D" w:rsidP="00CC090D">
      <w:pPr>
        <w:pStyle w:val="Tekstpodstawowy21"/>
        <w:ind w:left="900" w:hanging="180"/>
        <w:rPr>
          <w:rFonts w:ascii="Arial" w:hAnsi="Arial" w:cs="Arial"/>
          <w:sz w:val="20"/>
        </w:rPr>
      </w:pPr>
      <w:r w:rsidRPr="002B006A">
        <w:rPr>
          <w:rFonts w:ascii="Arial" w:hAnsi="Arial" w:cs="Arial"/>
          <w:sz w:val="20"/>
        </w:rPr>
        <w:t>- suma ubezpieczenia (wartość rynkowa pojazdu z VAT) w oparciu o INFO-EKSPERT / EUROTAX, dla pojazdów nowo zakupionych wartość z faktury zakupu,</w:t>
      </w:r>
    </w:p>
    <w:p w14:paraId="5348E4B3" w14:textId="77777777" w:rsidR="00CC090D" w:rsidRPr="002B006A" w:rsidRDefault="00CC090D" w:rsidP="00CC090D">
      <w:pPr>
        <w:pStyle w:val="Tekstpodstawowy21"/>
        <w:ind w:left="720"/>
        <w:rPr>
          <w:rFonts w:ascii="Arial" w:hAnsi="Arial" w:cs="Arial"/>
          <w:sz w:val="20"/>
        </w:rPr>
      </w:pPr>
      <w:r w:rsidRPr="002B006A">
        <w:rPr>
          <w:rFonts w:ascii="Arial" w:hAnsi="Arial" w:cs="Arial"/>
          <w:sz w:val="20"/>
        </w:rPr>
        <w:t>- zakres ubezpieczenia pełny z ryzykiem kradzieży,</w:t>
      </w:r>
    </w:p>
    <w:p w14:paraId="2E7A958C" w14:textId="77777777" w:rsidR="00CC090D" w:rsidRPr="002B006A" w:rsidRDefault="00CC090D" w:rsidP="00CC090D">
      <w:pPr>
        <w:pStyle w:val="Tekstpodstawowy21"/>
        <w:ind w:left="720"/>
        <w:rPr>
          <w:rFonts w:ascii="Arial" w:hAnsi="Arial" w:cs="Arial"/>
          <w:sz w:val="20"/>
        </w:rPr>
      </w:pPr>
      <w:r w:rsidRPr="002B006A">
        <w:rPr>
          <w:rFonts w:ascii="Arial" w:hAnsi="Arial" w:cs="Arial"/>
          <w:sz w:val="20"/>
        </w:rPr>
        <w:t>- zniesienie amortyzacji części, udziału własnego oraz franszyzy redukcyjnej,</w:t>
      </w:r>
    </w:p>
    <w:p w14:paraId="2FC7F2A1" w14:textId="77777777" w:rsidR="00CC090D" w:rsidRPr="002B006A" w:rsidRDefault="00CC090D" w:rsidP="00CC090D">
      <w:pPr>
        <w:pStyle w:val="Tekstpodstawowy21"/>
        <w:ind w:left="900" w:hanging="180"/>
        <w:rPr>
          <w:rFonts w:ascii="Arial" w:hAnsi="Arial" w:cs="Arial"/>
          <w:bCs/>
          <w:sz w:val="20"/>
        </w:rPr>
      </w:pPr>
      <w:r w:rsidRPr="002B006A">
        <w:rPr>
          <w:rFonts w:ascii="Arial" w:hAnsi="Arial" w:cs="Arial"/>
          <w:sz w:val="20"/>
        </w:rPr>
        <w:t>- rozliczenie kosztów naprawy pojazdu wg. faktur (udokumentowanych kosztów naprawy).</w:t>
      </w:r>
    </w:p>
    <w:p w14:paraId="24B3CB01" w14:textId="77777777" w:rsidR="00CC090D" w:rsidRPr="002B006A" w:rsidRDefault="00CC090D" w:rsidP="00CC090D">
      <w:pPr>
        <w:pStyle w:val="Tekstpodstawowy21"/>
        <w:ind w:left="900" w:hanging="180"/>
        <w:rPr>
          <w:rFonts w:ascii="Arial" w:hAnsi="Arial" w:cs="Arial"/>
          <w:bCs/>
          <w:sz w:val="20"/>
        </w:rPr>
      </w:pPr>
      <w:r w:rsidRPr="002B006A">
        <w:rPr>
          <w:rFonts w:ascii="Arial" w:hAnsi="Arial" w:cs="Arial"/>
          <w:sz w:val="20"/>
        </w:rPr>
        <w:t>- brak konsumpcji sumy ubezpieczenia w przypadku wypłaty odszkodowania przez Zakład Ubezpieczeń.</w:t>
      </w:r>
    </w:p>
    <w:p w14:paraId="207FA7E7" w14:textId="77777777" w:rsidR="00CC090D" w:rsidRPr="002B006A" w:rsidRDefault="00CC090D" w:rsidP="00CC090D">
      <w:pPr>
        <w:pStyle w:val="Tekstpodstawowy21"/>
        <w:ind w:left="720"/>
        <w:rPr>
          <w:rFonts w:ascii="Arial" w:hAnsi="Arial" w:cs="Arial"/>
          <w:sz w:val="20"/>
        </w:rPr>
      </w:pPr>
      <w:r w:rsidRPr="002B006A">
        <w:rPr>
          <w:rFonts w:ascii="Arial" w:hAnsi="Arial" w:cs="Arial"/>
          <w:sz w:val="20"/>
        </w:rPr>
        <w:t>- likwidacja szkód w oparciu o AUDATEX</w:t>
      </w:r>
    </w:p>
    <w:p w14:paraId="5C5907C8" w14:textId="77777777" w:rsidR="00CC090D" w:rsidRPr="002B006A" w:rsidRDefault="00CC090D" w:rsidP="00CC090D">
      <w:pPr>
        <w:pStyle w:val="Tekstpodstawowy211"/>
        <w:ind w:left="900" w:hanging="180"/>
        <w:rPr>
          <w:rFonts w:ascii="Arial" w:hAnsi="Arial" w:cs="Arial"/>
          <w:bCs/>
          <w:sz w:val="20"/>
        </w:rPr>
      </w:pPr>
      <w:r w:rsidRPr="002B006A">
        <w:rPr>
          <w:rFonts w:ascii="Arial" w:hAnsi="Arial" w:cs="Arial"/>
          <w:bCs/>
          <w:sz w:val="20"/>
        </w:rPr>
        <w:t>-  włączenie pojazdu do ubezpieczenia w oparciu o oświadczenia o braku uszkodzeń;</w:t>
      </w:r>
    </w:p>
    <w:p w14:paraId="4C33288E" w14:textId="77777777" w:rsidR="003715DE" w:rsidRPr="002B006A" w:rsidRDefault="003715DE" w:rsidP="00CC090D">
      <w:pPr>
        <w:pStyle w:val="Tekstpodstawowy21"/>
        <w:ind w:left="720"/>
        <w:rPr>
          <w:rFonts w:ascii="Arial" w:hAnsi="Arial" w:cs="Arial"/>
          <w:sz w:val="20"/>
        </w:rPr>
      </w:pPr>
      <w:r w:rsidRPr="002B006A">
        <w:rPr>
          <w:rFonts w:ascii="Arial" w:hAnsi="Arial" w:cs="Arial"/>
          <w:sz w:val="20"/>
        </w:rPr>
        <w:t>- pokrycie szkód w momencie, gdy ubezpieczony pojazd nie posiadał ważnych badań technicznych, o ile nie miało to wpływu na rozmiar lub zaistnienie szkody;</w:t>
      </w:r>
    </w:p>
    <w:p w14:paraId="61A7B064" w14:textId="77777777" w:rsidR="003715DE" w:rsidRPr="002B006A" w:rsidRDefault="003715DE" w:rsidP="00CC090D">
      <w:pPr>
        <w:pStyle w:val="Tekstpodstawowy21"/>
        <w:ind w:left="720"/>
        <w:rPr>
          <w:rFonts w:ascii="Arial" w:hAnsi="Arial" w:cs="Arial"/>
          <w:sz w:val="20"/>
        </w:rPr>
      </w:pPr>
      <w:r w:rsidRPr="002B006A">
        <w:rPr>
          <w:rFonts w:ascii="Arial" w:hAnsi="Arial" w:cs="Arial"/>
          <w:sz w:val="20"/>
        </w:rPr>
        <w:t xml:space="preserve">- w przypadku pojazdów dotychczas ubezpieczanych od kradzieży, zainstalowane w nich zabezpieczenia </w:t>
      </w:r>
      <w:proofErr w:type="spellStart"/>
      <w:r w:rsidRPr="002B006A">
        <w:rPr>
          <w:rFonts w:ascii="Arial" w:hAnsi="Arial" w:cs="Arial"/>
          <w:sz w:val="20"/>
        </w:rPr>
        <w:t>przeciwkradzieżowe</w:t>
      </w:r>
      <w:proofErr w:type="spellEnd"/>
      <w:r w:rsidRPr="002B006A">
        <w:rPr>
          <w:rFonts w:ascii="Arial" w:hAnsi="Arial" w:cs="Arial"/>
          <w:sz w:val="20"/>
        </w:rPr>
        <w:t xml:space="preserve"> Ubezpieczyciel uznaje za wystarczające</w:t>
      </w:r>
      <w:r w:rsidR="008E798C" w:rsidRPr="002B006A">
        <w:rPr>
          <w:rFonts w:ascii="Arial" w:hAnsi="Arial" w:cs="Arial"/>
          <w:sz w:val="20"/>
        </w:rPr>
        <w:t>,</w:t>
      </w:r>
    </w:p>
    <w:p w14:paraId="1E14662D" w14:textId="77777777" w:rsidR="00D719B6" w:rsidRPr="002B006A" w:rsidRDefault="00D719B6" w:rsidP="00CC090D">
      <w:pPr>
        <w:pStyle w:val="Tekstpodstawowy21"/>
        <w:ind w:left="720"/>
        <w:rPr>
          <w:rFonts w:ascii="Arial" w:hAnsi="Arial" w:cs="Arial"/>
          <w:sz w:val="20"/>
        </w:rPr>
      </w:pPr>
    </w:p>
    <w:p w14:paraId="7926E03D" w14:textId="03B050B2" w:rsidR="008E798C" w:rsidRPr="002B006A" w:rsidRDefault="008E798C" w:rsidP="00CC090D">
      <w:pPr>
        <w:pStyle w:val="Tekstpodstawowy21"/>
        <w:ind w:left="720"/>
        <w:rPr>
          <w:rFonts w:ascii="Arial" w:hAnsi="Arial" w:cs="Arial"/>
          <w:sz w:val="20"/>
        </w:rPr>
      </w:pPr>
      <w:r w:rsidRPr="002B006A">
        <w:rPr>
          <w:rFonts w:ascii="Arial" w:hAnsi="Arial" w:cs="Arial"/>
          <w:sz w:val="20"/>
        </w:rPr>
        <w:t xml:space="preserve">(postanowienia odmienne w Zakresie </w:t>
      </w:r>
      <w:proofErr w:type="spellStart"/>
      <w:r w:rsidRPr="002B006A">
        <w:rPr>
          <w:rFonts w:ascii="Arial" w:hAnsi="Arial" w:cs="Arial"/>
          <w:sz w:val="20"/>
        </w:rPr>
        <w:t>ryzyk</w:t>
      </w:r>
      <w:proofErr w:type="spellEnd"/>
      <w:r w:rsidRPr="002B006A">
        <w:rPr>
          <w:rFonts w:ascii="Arial" w:hAnsi="Arial" w:cs="Arial"/>
          <w:sz w:val="20"/>
        </w:rPr>
        <w:t xml:space="preserve"> dodatkowych podlegających ocenie przez zamawiającego).</w:t>
      </w:r>
    </w:p>
    <w:p w14:paraId="63758449" w14:textId="77777777" w:rsidR="008A152E" w:rsidRDefault="008A152E" w:rsidP="00CC090D">
      <w:pPr>
        <w:pStyle w:val="Tekstpodstawowy21"/>
        <w:ind w:left="720"/>
        <w:rPr>
          <w:rFonts w:ascii="Arial" w:hAnsi="Arial" w:cs="Arial"/>
          <w:color w:val="FF0000"/>
          <w:sz w:val="20"/>
        </w:rPr>
      </w:pPr>
    </w:p>
    <w:p w14:paraId="2E60D5BD"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Postanowienia dodatkowe dotyczące szkody całkowitej:</w:t>
      </w:r>
    </w:p>
    <w:p w14:paraId="53F478BE"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w przypadku stwierdzenia szkody całkowitej nie będzie następowało automatyczne rozwiązanie umowy ubezpieczenia bez konsumpcji sumy ubezpieczenia. Rozwiązanie umowy ubezpieczenia może nastąpić tylko w przypadku zbycia pojazdu lub jego pozostałości po szkodzie, w przypadku jego utraty (kradzieży) oraz całkowitego zniszczenia;</w:t>
      </w:r>
    </w:p>
    <w:p w14:paraId="64C8FCFE"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przy ustalaniu wysokości odszkodowania przy szkodzie całkowitej Ubezpieczyciel może odstąpić od wyliczenia wartości pojazdu w stanie uszkodzonym – w całości lub części – pod warunkiem zawarcia z Ubezpieczonym ugody określającej odmienny tryb likwidacji szkody całkowitej;</w:t>
      </w:r>
    </w:p>
    <w:p w14:paraId="0D9E92AA"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ma zastosowanie tzw. gwarantowana suma ubezpieczenia, która oznacza że w przypadku kradzieży pojazdu oraz szkody całkowitej w pojeździe, wartość pojazdu określona w dniu zawarcia umowy ubezpieczenia (suma ubezpieczenia) obowiązuje przez cały roczny okres ubezpieczenia;</w:t>
      </w:r>
    </w:p>
    <w:p w14:paraId="176D36F0"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w przypadku stwierdzenia szkody całkowitej Ubezpieczyciel na wniosek Ubezpieczonego zobowiązuje się do udzielenia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ubezpieczenia pomniejszoną o wartość złomu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3E14AFC" w14:textId="77777777" w:rsidR="008A152E" w:rsidRDefault="008A152E" w:rsidP="008A152E">
      <w:pPr>
        <w:pStyle w:val="Tekstpodstawowy21"/>
        <w:ind w:left="720"/>
        <w:rPr>
          <w:rFonts w:ascii="Arial" w:hAnsi="Arial" w:cs="Arial"/>
          <w:bCs/>
          <w:strike/>
          <w:color w:val="7030A0"/>
          <w:sz w:val="20"/>
        </w:rPr>
      </w:pPr>
      <w:r w:rsidRPr="002B006A">
        <w:rPr>
          <w:rFonts w:ascii="Arial" w:hAnsi="Arial" w:cs="Arial"/>
          <w:bCs/>
          <w:sz w:val="20"/>
        </w:rPr>
        <w:t xml:space="preserve">• </w:t>
      </w:r>
      <w:r w:rsidRPr="00011CC6">
        <w:rPr>
          <w:rFonts w:ascii="Arial" w:hAnsi="Arial" w:cs="Arial"/>
          <w:bCs/>
          <w:strike/>
          <w:color w:val="7030A0"/>
          <w:sz w:val="20"/>
        </w:rPr>
        <w:t>za szkodę całkowitą uważa się szkodę polegającą na utracie pojazdu lub uszkodzeniu pojazdu w takim stopniu, że koszt jego naprawy przekracza 70% wartości rynkowej pojazdu z dnia zaistnienia szkody (lub wartości pojazdu określonej w dniu zawarcia umowy ubezpieczenia –dla pojazdów ubezpieczonych z gwarantowaną sumą ubezpieczenia), przy czym koszt naprawy pojazdu ustala się w oparciu o ceny rynkowe.</w:t>
      </w:r>
    </w:p>
    <w:p w14:paraId="58E7E787" w14:textId="4FE7E38E" w:rsidR="00011CC6" w:rsidRPr="007C05B5" w:rsidRDefault="007C05B5" w:rsidP="008A152E">
      <w:pPr>
        <w:pStyle w:val="Tekstpodstawowy21"/>
        <w:ind w:left="720"/>
        <w:rPr>
          <w:rFonts w:ascii="Arial" w:hAnsi="Arial" w:cs="Arial"/>
          <w:bCs/>
          <w:color w:val="7030A0"/>
          <w:sz w:val="20"/>
        </w:rPr>
      </w:pPr>
      <w:r w:rsidRPr="007C05B5">
        <w:rPr>
          <w:rFonts w:ascii="Arial" w:hAnsi="Arial" w:cs="Arial"/>
          <w:bCs/>
          <w:color w:val="7030A0"/>
          <w:sz w:val="20"/>
        </w:rPr>
        <w:t>• za szkodę całkowitą uważa się szkodę polegającą na utracie pojazdu lub uszkodzeniu pojazdu w takim stopniu, że koszt jego naprawy przekracza 70% wartości rynkowej pojazdu z dnia zaistnienia szkody nie więcej jednak niż 70% wartości pojazdu określonej na polisie (lub wartości pojazdu określonej w dniu zawarcia umowy ubezpieczenia – dla pojazdów ubezpieczonych z gwarantowaną sumą ubezpieczenia), przy czym koszt naprawy pojazdu ustala się w oparciu o ceny rynkowe.</w:t>
      </w:r>
    </w:p>
    <w:p w14:paraId="05068F6D" w14:textId="77777777" w:rsidR="008A152E" w:rsidRPr="002B006A" w:rsidRDefault="008A152E" w:rsidP="008A152E">
      <w:pPr>
        <w:pStyle w:val="Tekstpodstawowy21"/>
        <w:ind w:left="720"/>
        <w:rPr>
          <w:rFonts w:ascii="Arial" w:hAnsi="Arial" w:cs="Arial"/>
          <w:bCs/>
          <w:sz w:val="20"/>
        </w:rPr>
      </w:pPr>
    </w:p>
    <w:p w14:paraId="67B8EEF5"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Koszty dodatkowe:</w:t>
      </w:r>
    </w:p>
    <w:p w14:paraId="3CB42D35"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koszty wynagrodzenia rzeczoznawców powołanych przez Ubezpieczonego za zgodą zakładu ubezpieczeń w celu ustalenia okoliczności lub rozmiaru szkody,</w:t>
      </w:r>
    </w:p>
    <w:p w14:paraId="67371BEC"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koszty dodatkowego badania technicznego,</w:t>
      </w:r>
    </w:p>
    <w:p w14:paraId="48372C7D"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koszty zabezpieczenia uszkodzonego pojazdu w okresie od dnia zdarzenia nie dłużej niż do 3 dni po dokonaniu oględzin i sporządzenia protokołu szkody, oraz przekazania protokołu ubezpieczającemu/ubezpieczonemu.</w:t>
      </w:r>
    </w:p>
    <w:p w14:paraId="07B285A4" w14:textId="77777777" w:rsidR="008A152E" w:rsidRPr="002B006A" w:rsidRDefault="008A152E" w:rsidP="008A152E">
      <w:pPr>
        <w:pStyle w:val="Tekstpodstawowy21"/>
        <w:ind w:left="720"/>
        <w:rPr>
          <w:rFonts w:ascii="Arial" w:hAnsi="Arial" w:cs="Arial"/>
          <w:bCs/>
          <w:sz w:val="20"/>
        </w:rPr>
      </w:pPr>
    </w:p>
    <w:p w14:paraId="66BD89F7"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Postanowienia dotyczące likwidacji szkód:</w:t>
      </w:r>
    </w:p>
    <w:p w14:paraId="1062BB13"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oględzin uszkodzonego pojazdu dokonuje Ubezpieczyciel w terminie 3 dni roboczych od zgłoszenia szkody lub innym terminie, po uzgodnieniu i akceptacji przez Ubezpieczającego,</w:t>
      </w:r>
    </w:p>
    <w:p w14:paraId="36AF826C"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w przypadku braku oględzin w powyższym terminie 3 dni lub innym terminie uzgodnionym z Ubezpieczającym, przyjmuje się zakres uszkodzeń zgodny z protokołem sporządzonym przez ubezpieczającego, ubezpieczonego lub warsztat dokonujący naprawy,</w:t>
      </w:r>
    </w:p>
    <w:p w14:paraId="062B3DC2"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zatwierdzenia przedstawionego kosztorysu naprawy dokonuje Ubezpieczyciel w ciągu 3 dni roboczych od jego dostarczenia pisemnie informując ubezpieczonego lub warsztat, w przypadku braku informacji, przedstawiony kosztorys uznaje się za zatwierdzony,</w:t>
      </w:r>
    </w:p>
    <w:p w14:paraId="43ECEAC2"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Ubezpieczyciel nie stosuje tak zwanej zasady proporcjonalnego pomniejszenia odszkodowania, gdy suma ubezpieczenia jest niższa niż wartość rynkowa pojazdu w dniu zawarcia umowy,</w:t>
      </w:r>
    </w:p>
    <w:p w14:paraId="72F6DF8D"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lastRenderedPageBreak/>
        <w:t>- na wypłatę ani wysokość odszkodowania nie będzie miała wpływu prędkość z jaką poruszał się dany pojazd w chwili zaistnienia szkody lub niedostosowanie się przez kierującego pojazdem do innych przepisów ruchu drogowego,</w:t>
      </w:r>
    </w:p>
    <w:p w14:paraId="03EB2494"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6EE6FB15" w14:textId="77777777" w:rsidR="008A152E" w:rsidRDefault="008A152E" w:rsidP="008A152E">
      <w:pPr>
        <w:pStyle w:val="Tekstpodstawowy21"/>
        <w:ind w:left="720"/>
        <w:rPr>
          <w:rFonts w:ascii="Arial" w:hAnsi="Arial" w:cs="Arial"/>
          <w:bCs/>
          <w:color w:val="FF0000"/>
          <w:sz w:val="20"/>
        </w:rPr>
      </w:pPr>
    </w:p>
    <w:p w14:paraId="2E3B531C" w14:textId="77777777" w:rsidR="00286C3A" w:rsidRPr="00A67859" w:rsidRDefault="00286C3A" w:rsidP="00286C3A">
      <w:pPr>
        <w:pStyle w:val="Tekstpodstawowy21"/>
        <w:ind w:left="720"/>
        <w:rPr>
          <w:rFonts w:ascii="Arial" w:hAnsi="Arial" w:cs="Arial"/>
          <w:bCs/>
          <w:sz w:val="20"/>
        </w:rPr>
      </w:pPr>
      <w:r w:rsidRPr="00A67859">
        <w:rPr>
          <w:rFonts w:ascii="Arial" w:hAnsi="Arial" w:cs="Arial"/>
          <w:sz w:val="20"/>
          <w:u w:val="single"/>
        </w:rPr>
        <w:t>Ograniczenia odszkodowawcze</w:t>
      </w:r>
      <w:r w:rsidRPr="00A67859">
        <w:rPr>
          <w:rFonts w:ascii="Arial" w:hAnsi="Arial" w:cs="Arial"/>
          <w:bCs/>
          <w:sz w:val="20"/>
        </w:rPr>
        <w:t xml:space="preserve">: </w:t>
      </w:r>
    </w:p>
    <w:p w14:paraId="34F02407" w14:textId="3202DEF7" w:rsidR="00286C3A" w:rsidRPr="00A67859" w:rsidRDefault="00286C3A" w:rsidP="00286C3A">
      <w:pPr>
        <w:pStyle w:val="Tekstpodstawowy21"/>
        <w:ind w:left="720"/>
        <w:rPr>
          <w:rFonts w:ascii="Arial" w:hAnsi="Arial" w:cs="Arial"/>
          <w:sz w:val="20"/>
        </w:rPr>
      </w:pPr>
      <w:r w:rsidRPr="00A67859">
        <w:rPr>
          <w:rFonts w:ascii="Arial" w:hAnsi="Arial" w:cs="Arial"/>
          <w:bCs/>
          <w:sz w:val="20"/>
        </w:rPr>
        <w:t xml:space="preserve">Franszyza integralna: </w:t>
      </w:r>
      <w:r w:rsidR="00C7265B" w:rsidRPr="00A67859">
        <w:rPr>
          <w:rFonts w:ascii="Arial" w:hAnsi="Arial" w:cs="Arial"/>
          <w:bCs/>
          <w:sz w:val="20"/>
        </w:rPr>
        <w:t xml:space="preserve">max </w:t>
      </w:r>
      <w:r w:rsidR="00585DA0" w:rsidRPr="000708E2">
        <w:rPr>
          <w:rFonts w:ascii="Arial" w:hAnsi="Arial" w:cs="Arial"/>
          <w:bCs/>
          <w:sz w:val="20"/>
        </w:rPr>
        <w:t>5</w:t>
      </w:r>
      <w:r w:rsidR="00C7265B" w:rsidRPr="000708E2">
        <w:rPr>
          <w:rFonts w:ascii="Arial" w:hAnsi="Arial" w:cs="Arial"/>
          <w:bCs/>
          <w:sz w:val="20"/>
        </w:rPr>
        <w:t>00</w:t>
      </w:r>
      <w:r w:rsidR="00C7265B" w:rsidRPr="000708E2">
        <w:rPr>
          <w:rFonts w:ascii="Arial" w:hAnsi="Arial" w:cs="Arial"/>
          <w:sz w:val="20"/>
        </w:rPr>
        <w:t>,00 PLN</w:t>
      </w:r>
      <w:r w:rsidRPr="00A67859">
        <w:rPr>
          <w:rFonts w:ascii="Arial" w:hAnsi="Arial" w:cs="Arial"/>
          <w:bCs/>
          <w:sz w:val="20"/>
        </w:rPr>
        <w:t xml:space="preserve"> </w:t>
      </w:r>
      <w:r w:rsidRPr="00A67859">
        <w:rPr>
          <w:rFonts w:ascii="Arial" w:hAnsi="Arial" w:cs="Arial"/>
          <w:sz w:val="20"/>
        </w:rPr>
        <w:t xml:space="preserve">(postanowienia odmienne w Zakresie </w:t>
      </w:r>
      <w:proofErr w:type="spellStart"/>
      <w:r w:rsidRPr="00A67859">
        <w:rPr>
          <w:rFonts w:ascii="Arial" w:hAnsi="Arial" w:cs="Arial"/>
          <w:sz w:val="20"/>
        </w:rPr>
        <w:t>ryzyk</w:t>
      </w:r>
      <w:proofErr w:type="spellEnd"/>
      <w:r w:rsidRPr="00A67859">
        <w:rPr>
          <w:rFonts w:ascii="Arial" w:hAnsi="Arial" w:cs="Arial"/>
          <w:sz w:val="20"/>
        </w:rPr>
        <w:t xml:space="preserve"> dodatkowych podlegających ocenie przez zamawiającego).</w:t>
      </w:r>
    </w:p>
    <w:p w14:paraId="7BA2E5A0" w14:textId="5DC82BBA" w:rsidR="00286C3A" w:rsidRPr="00A67859" w:rsidRDefault="00286C3A" w:rsidP="00286C3A">
      <w:pPr>
        <w:pStyle w:val="Tekstpodstawowy21"/>
        <w:ind w:left="720"/>
        <w:rPr>
          <w:rFonts w:ascii="Arial" w:hAnsi="Arial" w:cs="Arial"/>
          <w:sz w:val="20"/>
        </w:rPr>
      </w:pPr>
      <w:r w:rsidRPr="00A67859">
        <w:rPr>
          <w:rFonts w:ascii="Arial" w:hAnsi="Arial" w:cs="Arial"/>
          <w:bCs/>
          <w:sz w:val="20"/>
        </w:rPr>
        <w:t>Franszyza redukcyjna lub udział własny: brak</w:t>
      </w:r>
    </w:p>
    <w:p w14:paraId="33501719" w14:textId="77777777" w:rsidR="00286C3A" w:rsidRPr="00A67859" w:rsidRDefault="00286C3A" w:rsidP="008A152E">
      <w:pPr>
        <w:pStyle w:val="Tekstpodstawowy21"/>
        <w:ind w:left="720"/>
        <w:rPr>
          <w:rFonts w:ascii="Arial" w:hAnsi="Arial" w:cs="Arial"/>
          <w:bCs/>
          <w:sz w:val="20"/>
        </w:rPr>
      </w:pPr>
    </w:p>
    <w:p w14:paraId="2292EA2F" w14:textId="77777777" w:rsidR="008A152E" w:rsidRPr="00A67859" w:rsidRDefault="008A152E" w:rsidP="008A152E">
      <w:pPr>
        <w:pStyle w:val="Tekstpodstawowy21"/>
        <w:ind w:left="720"/>
        <w:rPr>
          <w:rFonts w:ascii="Arial" w:hAnsi="Arial" w:cs="Arial"/>
          <w:bCs/>
          <w:sz w:val="20"/>
        </w:rPr>
      </w:pPr>
      <w:r w:rsidRPr="00A67859">
        <w:rPr>
          <w:rFonts w:ascii="Arial" w:hAnsi="Arial" w:cs="Arial"/>
          <w:bCs/>
          <w:sz w:val="20"/>
        </w:rPr>
        <w:t>Wszelkie wyłączenia odpowiedzialności ogólnych warunków ubezpieczenia pozostające w sprzeczności z w/w zakresem ubezpieczenia nie znajdują zastosowania w umowie ubezpieczenia.</w:t>
      </w:r>
    </w:p>
    <w:p w14:paraId="792EC737" w14:textId="77777777" w:rsidR="00CC090D" w:rsidRPr="00E31573" w:rsidRDefault="00CC090D" w:rsidP="00CC090D">
      <w:pPr>
        <w:pStyle w:val="Tekstpodstawowy21"/>
        <w:rPr>
          <w:rFonts w:ascii="Arial" w:hAnsi="Arial" w:cs="Arial"/>
          <w:bCs/>
          <w:sz w:val="20"/>
        </w:rPr>
      </w:pPr>
    </w:p>
    <w:p w14:paraId="129D8763" w14:textId="77777777" w:rsidR="00CC090D" w:rsidRDefault="00CC090D" w:rsidP="00133A3F">
      <w:pPr>
        <w:pStyle w:val="Tekstpodstawowy21"/>
        <w:numPr>
          <w:ilvl w:val="0"/>
          <w:numId w:val="12"/>
        </w:numPr>
        <w:rPr>
          <w:rFonts w:ascii="Arial" w:hAnsi="Arial" w:cs="Arial"/>
          <w:bCs/>
          <w:sz w:val="20"/>
        </w:rPr>
      </w:pPr>
      <w:r w:rsidRPr="00E31573">
        <w:rPr>
          <w:rFonts w:ascii="Arial" w:hAnsi="Arial" w:cs="Arial"/>
          <w:bCs/>
          <w:sz w:val="20"/>
        </w:rPr>
        <w:t>Ubezpieczenie NNW kierowcy i pasażerów</w:t>
      </w:r>
    </w:p>
    <w:p w14:paraId="405FA4ED" w14:textId="77777777" w:rsidR="008A152E" w:rsidRPr="00A67859" w:rsidRDefault="008A152E" w:rsidP="008A152E">
      <w:pPr>
        <w:pStyle w:val="Tekstpodstawowy21"/>
        <w:rPr>
          <w:rFonts w:ascii="Arial" w:hAnsi="Arial" w:cs="Arial"/>
          <w:bCs/>
          <w:sz w:val="20"/>
        </w:rPr>
      </w:pPr>
    </w:p>
    <w:p w14:paraId="3046E846" w14:textId="77777777" w:rsidR="008A152E" w:rsidRPr="00A67859" w:rsidRDefault="008A152E" w:rsidP="008A152E">
      <w:pPr>
        <w:pStyle w:val="Tekstpodstawowy21"/>
        <w:ind w:left="708"/>
        <w:rPr>
          <w:rFonts w:ascii="Arial" w:hAnsi="Arial" w:cs="Arial"/>
          <w:bCs/>
          <w:sz w:val="20"/>
        </w:rPr>
      </w:pPr>
      <w:r w:rsidRPr="00A67859">
        <w:rPr>
          <w:rFonts w:ascii="Arial" w:hAnsi="Arial" w:cs="Arial"/>
          <w:bCs/>
          <w:sz w:val="20"/>
        </w:rPr>
        <w:t>Przedmiot i zakres ubezpieczenia:</w:t>
      </w:r>
    </w:p>
    <w:p w14:paraId="2B49868B" w14:textId="77777777" w:rsidR="008A152E" w:rsidRPr="00A67859" w:rsidRDefault="008A152E" w:rsidP="008A152E">
      <w:pPr>
        <w:pStyle w:val="Tekstpodstawowy21"/>
        <w:ind w:left="708"/>
        <w:rPr>
          <w:rFonts w:ascii="Arial" w:hAnsi="Arial" w:cs="Arial"/>
          <w:bCs/>
          <w:sz w:val="20"/>
        </w:rPr>
      </w:pPr>
      <w:r w:rsidRPr="00A67859">
        <w:rPr>
          <w:rFonts w:ascii="Arial" w:hAnsi="Arial" w:cs="Arial"/>
          <w:bCs/>
          <w:sz w:val="20"/>
        </w:rPr>
        <w:t>Przedmiotem ubezpieczenia jest trwałe uszkodzenie ciała, rozstrój zdrowia lub śmierć ubezpieczonego (kierowcy oraz pasażerowie) powstałe w związku z ruchem pojazdów (również podczas zatrzymania i postoju), w tym podczas wsiadania i wysiadania z pojazdu, załadunku i rozładunku, naprawy pojazdu oraz upadku, pożaru lub wybuchu pojazdu.</w:t>
      </w:r>
    </w:p>
    <w:p w14:paraId="3EBB566B" w14:textId="77777777" w:rsidR="008A152E" w:rsidRPr="00A67859" w:rsidRDefault="008A152E" w:rsidP="008A152E">
      <w:pPr>
        <w:pStyle w:val="Tekstpodstawowy21"/>
        <w:ind w:left="708"/>
        <w:rPr>
          <w:rFonts w:ascii="Arial" w:hAnsi="Arial" w:cs="Arial"/>
          <w:bCs/>
          <w:sz w:val="20"/>
        </w:rPr>
      </w:pPr>
    </w:p>
    <w:p w14:paraId="33EF0B22" w14:textId="77777777" w:rsidR="008A152E" w:rsidRPr="00A67859" w:rsidRDefault="008A152E" w:rsidP="008A152E">
      <w:pPr>
        <w:pStyle w:val="Tekstpodstawowy21"/>
        <w:ind w:left="708"/>
        <w:rPr>
          <w:rFonts w:ascii="Arial" w:hAnsi="Arial" w:cs="Arial"/>
          <w:bCs/>
          <w:sz w:val="20"/>
        </w:rPr>
      </w:pPr>
      <w:r w:rsidRPr="00A67859">
        <w:rPr>
          <w:rFonts w:ascii="Arial" w:hAnsi="Arial" w:cs="Arial"/>
          <w:bCs/>
          <w:sz w:val="20"/>
        </w:rPr>
        <w:t>Pozostałe ustalenia:</w:t>
      </w:r>
    </w:p>
    <w:p w14:paraId="748ADD08" w14:textId="77777777" w:rsidR="00CC090D" w:rsidRPr="00A67859" w:rsidRDefault="00CC090D" w:rsidP="00133A3F">
      <w:pPr>
        <w:numPr>
          <w:ilvl w:val="0"/>
          <w:numId w:val="13"/>
        </w:numPr>
        <w:tabs>
          <w:tab w:val="clear" w:pos="1440"/>
          <w:tab w:val="num" w:pos="1080"/>
        </w:tabs>
        <w:ind w:left="1080"/>
        <w:jc w:val="both"/>
        <w:rPr>
          <w:rFonts w:ascii="Arial" w:hAnsi="Arial" w:cs="Arial"/>
          <w:bCs/>
          <w:sz w:val="20"/>
          <w:szCs w:val="20"/>
        </w:rPr>
      </w:pPr>
      <w:r w:rsidRPr="00A67859">
        <w:rPr>
          <w:rFonts w:ascii="Arial" w:hAnsi="Arial" w:cs="Arial"/>
          <w:bCs/>
          <w:sz w:val="20"/>
          <w:szCs w:val="20"/>
        </w:rPr>
        <w:t>suma ubezpieczenia – 10.000,00 PLN na osobę,</w:t>
      </w:r>
    </w:p>
    <w:p w14:paraId="0E4E7944" w14:textId="77777777" w:rsidR="00CC090D" w:rsidRPr="00A67859" w:rsidRDefault="00CC090D" w:rsidP="00133A3F">
      <w:pPr>
        <w:numPr>
          <w:ilvl w:val="0"/>
          <w:numId w:val="13"/>
        </w:numPr>
        <w:tabs>
          <w:tab w:val="clear" w:pos="1440"/>
          <w:tab w:val="num" w:pos="1080"/>
        </w:tabs>
        <w:ind w:left="1080"/>
        <w:jc w:val="both"/>
        <w:rPr>
          <w:rFonts w:ascii="Arial" w:hAnsi="Arial" w:cs="Arial"/>
          <w:bCs/>
          <w:sz w:val="20"/>
          <w:szCs w:val="20"/>
        </w:rPr>
      </w:pPr>
      <w:r w:rsidRPr="00A67859">
        <w:rPr>
          <w:rFonts w:ascii="Arial" w:hAnsi="Arial" w:cs="Arial"/>
          <w:bCs/>
          <w:sz w:val="20"/>
          <w:szCs w:val="20"/>
        </w:rPr>
        <w:t>śmierć w wyniku wypadku – 100% sumy ubezpieczenia,</w:t>
      </w:r>
    </w:p>
    <w:p w14:paraId="738ED4D5" w14:textId="77777777" w:rsidR="00CC090D" w:rsidRPr="00A67859" w:rsidRDefault="00CC090D" w:rsidP="00133A3F">
      <w:pPr>
        <w:numPr>
          <w:ilvl w:val="0"/>
          <w:numId w:val="13"/>
        </w:numPr>
        <w:tabs>
          <w:tab w:val="clear" w:pos="1440"/>
          <w:tab w:val="num" w:pos="1080"/>
        </w:tabs>
        <w:ind w:left="1080"/>
        <w:jc w:val="both"/>
        <w:rPr>
          <w:rFonts w:ascii="Arial" w:hAnsi="Arial" w:cs="Arial"/>
          <w:bCs/>
          <w:sz w:val="20"/>
          <w:szCs w:val="20"/>
        </w:rPr>
      </w:pPr>
      <w:r w:rsidRPr="00A67859">
        <w:rPr>
          <w:rFonts w:ascii="Arial" w:hAnsi="Arial" w:cs="Arial"/>
          <w:bCs/>
          <w:sz w:val="20"/>
          <w:szCs w:val="20"/>
        </w:rPr>
        <w:t>uszczerbek na zdrowiu – 1% sumy ubezpieczenia za każdy 1% uszczerbku na zdrowiu.</w:t>
      </w:r>
    </w:p>
    <w:p w14:paraId="4987D2E2" w14:textId="77777777" w:rsidR="008A152E" w:rsidRPr="00A67859" w:rsidRDefault="008A152E" w:rsidP="008A152E">
      <w:pPr>
        <w:jc w:val="both"/>
        <w:rPr>
          <w:rFonts w:ascii="Arial" w:hAnsi="Arial" w:cs="Arial"/>
          <w:bCs/>
          <w:sz w:val="20"/>
          <w:szCs w:val="20"/>
        </w:rPr>
      </w:pPr>
    </w:p>
    <w:p w14:paraId="7AB20A54" w14:textId="77777777" w:rsidR="008A152E" w:rsidRPr="00A67859" w:rsidRDefault="008A152E" w:rsidP="008A152E">
      <w:pPr>
        <w:ind w:left="708"/>
        <w:jc w:val="both"/>
        <w:rPr>
          <w:rFonts w:ascii="Arial" w:hAnsi="Arial" w:cs="Arial"/>
          <w:bCs/>
          <w:sz w:val="20"/>
          <w:szCs w:val="20"/>
        </w:rPr>
      </w:pPr>
      <w:r w:rsidRPr="00A67859">
        <w:rPr>
          <w:rFonts w:ascii="Arial" w:hAnsi="Arial" w:cs="Arial"/>
          <w:bCs/>
          <w:sz w:val="20"/>
          <w:szCs w:val="20"/>
        </w:rPr>
        <w:t>Wszelkie wyłączenia odpowiedzialności ogólnych warunków ubezpieczenia pozostające w sprzeczności z w/w zakresem ubezpieczenia nie znajdują zastosowania w umowie ubezpieczenia.</w:t>
      </w:r>
    </w:p>
    <w:p w14:paraId="1B433DBE" w14:textId="77777777" w:rsidR="0008464E" w:rsidRPr="00E31573" w:rsidRDefault="0008464E" w:rsidP="0008464E">
      <w:pPr>
        <w:pStyle w:val="Tekstpodstawowy2"/>
        <w:ind w:left="360"/>
        <w:rPr>
          <w:rFonts w:ascii="Arial" w:hAnsi="Arial" w:cs="Arial"/>
          <w:sz w:val="20"/>
          <w:szCs w:val="20"/>
        </w:rPr>
      </w:pPr>
    </w:p>
    <w:p w14:paraId="7DA453FF" w14:textId="77777777" w:rsidR="00E67ABA" w:rsidRPr="00E31573" w:rsidRDefault="00E67ABA" w:rsidP="00E67ABA">
      <w:pPr>
        <w:pStyle w:val="Nagwek4"/>
        <w:spacing w:line="360" w:lineRule="auto"/>
        <w:jc w:val="left"/>
        <w:rPr>
          <w:rFonts w:ascii="Arial" w:hAnsi="Arial" w:cs="Arial"/>
          <w:bCs w:val="0"/>
          <w:sz w:val="20"/>
          <w:szCs w:val="20"/>
        </w:rPr>
      </w:pPr>
      <w:r w:rsidRPr="00E31573">
        <w:rPr>
          <w:rFonts w:ascii="Arial" w:hAnsi="Arial" w:cs="Arial"/>
          <w:bCs w:val="0"/>
          <w:sz w:val="20"/>
          <w:szCs w:val="20"/>
        </w:rPr>
        <w:t xml:space="preserve">Klauzule polisowe do powyższych </w:t>
      </w:r>
      <w:proofErr w:type="spellStart"/>
      <w:r w:rsidRPr="00E31573">
        <w:rPr>
          <w:rFonts w:ascii="Arial" w:hAnsi="Arial" w:cs="Arial"/>
          <w:bCs w:val="0"/>
          <w:sz w:val="20"/>
          <w:szCs w:val="20"/>
        </w:rPr>
        <w:t>ryzyk</w:t>
      </w:r>
      <w:proofErr w:type="spellEnd"/>
      <w:r w:rsidRPr="00E31573">
        <w:rPr>
          <w:rFonts w:ascii="Arial" w:hAnsi="Arial" w:cs="Arial"/>
          <w:bCs w:val="0"/>
          <w:sz w:val="20"/>
          <w:szCs w:val="20"/>
        </w:rPr>
        <w:t xml:space="preserve"> – KLAUZULE WYMAGANE – nie dotyczą ubezpieczeń obowiązkowych</w:t>
      </w:r>
    </w:p>
    <w:p w14:paraId="243763C3" w14:textId="77777777" w:rsidR="00E67ABA" w:rsidRPr="00E31573" w:rsidRDefault="00E67ABA" w:rsidP="00E67ABA">
      <w:pPr>
        <w:pStyle w:val="Tekstpodstawowy21"/>
        <w:spacing w:before="100" w:beforeAutospacing="1"/>
        <w:rPr>
          <w:rFonts w:ascii="Arial" w:hAnsi="Arial" w:cs="Arial"/>
          <w:sz w:val="20"/>
        </w:rPr>
      </w:pPr>
      <w:r w:rsidRPr="00E31573">
        <w:rPr>
          <w:rFonts w:ascii="Arial" w:hAnsi="Arial" w:cs="Arial"/>
          <w:b/>
          <w:sz w:val="20"/>
        </w:rPr>
        <w:t>KLAUZULA VAT</w:t>
      </w:r>
      <w:r w:rsidRPr="00E31573">
        <w:rPr>
          <w:rFonts w:ascii="Arial" w:hAnsi="Arial" w:cs="Arial"/>
          <w:sz w:val="20"/>
        </w:rPr>
        <w:t xml:space="preserve"> - zakład ubezpieczeń oświadcza, że odszkodowanie naliczane będzie:</w:t>
      </w:r>
    </w:p>
    <w:p w14:paraId="7BFAE8B5" w14:textId="77777777" w:rsidR="00E67ABA" w:rsidRPr="00E31573" w:rsidRDefault="00E67ABA" w:rsidP="00E67ABA">
      <w:pPr>
        <w:pStyle w:val="Tekstpodstawowy21"/>
        <w:numPr>
          <w:ilvl w:val="0"/>
          <w:numId w:val="10"/>
        </w:numPr>
        <w:tabs>
          <w:tab w:val="clear" w:pos="2700"/>
        </w:tabs>
        <w:spacing w:after="100" w:afterAutospacing="1"/>
        <w:ind w:left="538" w:hanging="357"/>
        <w:rPr>
          <w:rFonts w:ascii="Arial" w:hAnsi="Arial" w:cs="Arial"/>
          <w:sz w:val="20"/>
        </w:rPr>
      </w:pPr>
      <w:r w:rsidRPr="00E31573">
        <w:rPr>
          <w:rFonts w:ascii="Arial" w:hAnsi="Arial" w:cs="Arial"/>
          <w:sz w:val="20"/>
        </w:rPr>
        <w:t xml:space="preserve">z naliczeniem podatku VAT w przypadku, gdy ubezpieczonemu nie przysługiwało odliczenie podatku VAT przy nabyciu przedmiotu ubezpieczenia, </w:t>
      </w:r>
    </w:p>
    <w:p w14:paraId="63BE62C9" w14:textId="77777777" w:rsidR="00E67ABA" w:rsidRPr="00E31573" w:rsidRDefault="00E67ABA" w:rsidP="00E67ABA">
      <w:pPr>
        <w:pStyle w:val="Tekstpodstawowy21"/>
        <w:numPr>
          <w:ilvl w:val="0"/>
          <w:numId w:val="10"/>
        </w:numPr>
        <w:tabs>
          <w:tab w:val="clear" w:pos="2700"/>
        </w:tabs>
        <w:spacing w:after="100" w:afterAutospacing="1"/>
        <w:ind w:left="538" w:hanging="357"/>
        <w:rPr>
          <w:rFonts w:ascii="Arial" w:hAnsi="Arial" w:cs="Arial"/>
          <w:sz w:val="20"/>
        </w:rPr>
      </w:pPr>
      <w:r w:rsidRPr="00E31573">
        <w:rPr>
          <w:rFonts w:ascii="Arial" w:hAnsi="Arial" w:cs="Arial"/>
          <w:sz w:val="20"/>
        </w:rPr>
        <w:t>z pomniejszeniem wartości podatku VAT wg stawki procentowej zastosowanej do obliczenia podatku VAT, jednak nie więcej niż kwota podatku, która rzeczywiście podlegała odliczeniu, gdy ubezpieczonemu przysługiwało odliczenie podatku VAT przy nabyciu przedmiotu ubezpieczenia.</w:t>
      </w:r>
    </w:p>
    <w:p w14:paraId="19E09CC0" w14:textId="77777777" w:rsidR="00E67ABA" w:rsidRPr="00E31573" w:rsidRDefault="00E67ABA" w:rsidP="00E67ABA">
      <w:pPr>
        <w:pStyle w:val="Tekstpodstawowy21"/>
        <w:spacing w:before="100" w:beforeAutospacing="1"/>
        <w:rPr>
          <w:rFonts w:ascii="Arial" w:hAnsi="Arial" w:cs="Arial"/>
          <w:sz w:val="20"/>
        </w:rPr>
      </w:pPr>
      <w:r w:rsidRPr="00E31573">
        <w:rPr>
          <w:rFonts w:ascii="Arial" w:hAnsi="Arial" w:cs="Arial"/>
          <w:b/>
          <w:sz w:val="20"/>
        </w:rPr>
        <w:t>KLAUZULA REPREZENTANTÓW</w:t>
      </w:r>
      <w:r w:rsidRPr="00E31573">
        <w:rPr>
          <w:rFonts w:ascii="Arial" w:hAnsi="Arial" w:cs="Arial"/>
          <w:sz w:val="20"/>
        </w:rPr>
        <w:t xml:space="preserve"> – zakład ubezpieczeń nie odpowiada za szkody wyrządzone umyślnie lub wskutek rażącego niedbalstwa, przez osoby reprezentujące Ubezpieczającego. Dla celów niniejszej umowy, wyłącznymi osobami reprezentującymi Ubezpieczającego jest </w:t>
      </w:r>
      <w:r w:rsidR="00EC7FD4">
        <w:rPr>
          <w:rFonts w:ascii="Arial" w:hAnsi="Arial" w:cs="Arial"/>
          <w:sz w:val="20"/>
        </w:rPr>
        <w:t>Wójt</w:t>
      </w:r>
      <w:r w:rsidRPr="00E31573">
        <w:rPr>
          <w:rFonts w:ascii="Arial" w:hAnsi="Arial" w:cs="Arial"/>
          <w:sz w:val="20"/>
        </w:rPr>
        <w:t xml:space="preserve"> Gminy </w:t>
      </w:r>
      <w:r w:rsidR="00EC7FD4">
        <w:rPr>
          <w:rFonts w:ascii="Arial" w:hAnsi="Arial" w:cs="Arial"/>
          <w:bCs/>
          <w:sz w:val="20"/>
        </w:rPr>
        <w:t>Ryczywół</w:t>
      </w:r>
      <w:r w:rsidRPr="00E31573">
        <w:rPr>
          <w:rFonts w:ascii="Arial" w:hAnsi="Arial" w:cs="Arial"/>
          <w:sz w:val="20"/>
        </w:rPr>
        <w:t>.</w:t>
      </w:r>
    </w:p>
    <w:p w14:paraId="58EA4286" w14:textId="77777777" w:rsidR="00E67ABA" w:rsidRPr="00E31573" w:rsidRDefault="00E67ABA" w:rsidP="00E67ABA">
      <w:pPr>
        <w:jc w:val="both"/>
        <w:rPr>
          <w:rFonts w:ascii="Arial" w:hAnsi="Arial" w:cs="Arial"/>
          <w:b/>
          <w:sz w:val="20"/>
          <w:szCs w:val="20"/>
        </w:rPr>
      </w:pPr>
    </w:p>
    <w:p w14:paraId="2E06E12D" w14:textId="77777777" w:rsidR="00E67ABA" w:rsidRPr="00E31573" w:rsidRDefault="00E67ABA" w:rsidP="00E67ABA">
      <w:pPr>
        <w:jc w:val="both"/>
        <w:rPr>
          <w:rFonts w:ascii="Arial" w:eastAsia="Arial Unicode MS" w:hAnsi="Arial" w:cs="Arial"/>
          <w:bCs/>
          <w:sz w:val="20"/>
          <w:szCs w:val="20"/>
        </w:rPr>
      </w:pPr>
      <w:r w:rsidRPr="00E31573">
        <w:rPr>
          <w:rFonts w:ascii="Arial" w:hAnsi="Arial" w:cs="Arial"/>
          <w:b/>
          <w:sz w:val="20"/>
          <w:szCs w:val="20"/>
        </w:rPr>
        <w:t>KLAUZULA REZYGNACJI Z REGRESU</w:t>
      </w:r>
      <w:r w:rsidRPr="00E31573">
        <w:rPr>
          <w:rFonts w:ascii="Arial" w:hAnsi="Arial" w:cs="Arial"/>
          <w:sz w:val="20"/>
          <w:szCs w:val="20"/>
        </w:rPr>
        <w:t xml:space="preserve"> – zakład ubezpieczeń </w:t>
      </w:r>
      <w:r w:rsidRPr="00E31573">
        <w:rPr>
          <w:rFonts w:ascii="Arial" w:hAnsi="Arial" w:cs="Arial"/>
          <w:sz w:val="20"/>
        </w:rPr>
        <w:t xml:space="preserve">zrzeka się przysługującego mu </w:t>
      </w:r>
      <w:r w:rsidRPr="00E31573">
        <w:rPr>
          <w:rFonts w:ascii="Arial" w:hAnsi="Arial" w:cs="Arial"/>
          <w:sz w:val="20"/>
          <w:szCs w:val="20"/>
        </w:rPr>
        <w:t>na podstawie art. 828 k.c. prawa do roszczenia regresowego wobec sprawcy szkody z</w:t>
      </w:r>
      <w:r w:rsidRPr="00E31573">
        <w:rPr>
          <w:rFonts w:ascii="Arial" w:hAnsi="Arial" w:cs="Arial"/>
          <w:sz w:val="20"/>
        </w:rPr>
        <w:t xml:space="preserve"> </w:t>
      </w:r>
      <w:r w:rsidRPr="00E31573">
        <w:rPr>
          <w:rFonts w:ascii="Arial" w:hAnsi="Arial" w:cs="Arial"/>
          <w:sz w:val="20"/>
          <w:szCs w:val="20"/>
        </w:rPr>
        <w:t>tytułu wypłaty odszkodowania, gdy jest nim osoba</w:t>
      </w:r>
      <w:r w:rsidRPr="00E31573">
        <w:rPr>
          <w:rFonts w:ascii="Arial" w:eastAsia="Arial Unicode MS" w:hAnsi="Arial" w:cs="Arial"/>
          <w:bCs/>
          <w:sz w:val="20"/>
          <w:szCs w:val="20"/>
        </w:rPr>
        <w:t xml:space="preserve">, za którą Ubezpieczający ponosi odpowiedzialność - personel zatrudniony (świadczący pracę na podstawie umów o pracę oraz umów innych niż umowa o pracę) oraz osoby nie będące pracownikami Ubezpieczającego ani osobami świadczącymi pracę na podstawie umów innych niż umowa o pracę, za które Ubezpieczający ponosi odpowiedzialność </w:t>
      </w:r>
      <w:r w:rsidRPr="00E31573">
        <w:rPr>
          <w:rFonts w:ascii="Arial" w:eastAsia="Arial Unicode MS" w:hAnsi="Arial" w:cs="Arial"/>
          <w:bCs/>
          <w:sz w:val="20"/>
          <w:szCs w:val="20"/>
        </w:rPr>
        <w:br/>
        <w:t>w ramach stosunku prawnego łączącego strony, a w szczególności przez wolontariuszy, osoby odbywające praktyki zawodowe lub praktyczną naukę zawodu.</w:t>
      </w:r>
    </w:p>
    <w:p w14:paraId="58F954A9" w14:textId="77777777" w:rsidR="00E67ABA" w:rsidRPr="00E31573" w:rsidRDefault="00E67ABA" w:rsidP="00E67ABA">
      <w:pPr>
        <w:pStyle w:val="Tekstpodstawowy21"/>
        <w:spacing w:before="120"/>
        <w:rPr>
          <w:rFonts w:ascii="Arial" w:hAnsi="Arial" w:cs="Arial"/>
          <w:sz w:val="20"/>
        </w:rPr>
      </w:pPr>
      <w:r w:rsidRPr="00E31573">
        <w:rPr>
          <w:rFonts w:ascii="Arial" w:hAnsi="Arial" w:cs="Arial"/>
          <w:sz w:val="20"/>
        </w:rPr>
        <w:t xml:space="preserve">Niniejsza klauzula nie dotyczy szkód wyrządzonych przez te osoby umyślnie. </w:t>
      </w:r>
    </w:p>
    <w:p w14:paraId="7031C503" w14:textId="77777777" w:rsidR="00E67ABA" w:rsidRPr="00E31573" w:rsidRDefault="00E67ABA" w:rsidP="00E67ABA">
      <w:pPr>
        <w:pStyle w:val="Tekstpodstawowy21"/>
        <w:spacing w:before="120"/>
        <w:rPr>
          <w:rFonts w:ascii="Arial" w:hAnsi="Arial" w:cs="Arial"/>
          <w:sz w:val="20"/>
        </w:rPr>
      </w:pPr>
    </w:p>
    <w:p w14:paraId="405FFA54" w14:textId="77777777" w:rsidR="00E67ABA" w:rsidRPr="00E31573" w:rsidRDefault="00E67ABA" w:rsidP="00E67ABA">
      <w:pPr>
        <w:pStyle w:val="Tekstpodstawowy21"/>
        <w:rPr>
          <w:rFonts w:ascii="Arial" w:hAnsi="Arial" w:cs="Arial"/>
          <w:sz w:val="20"/>
        </w:rPr>
      </w:pPr>
      <w:r w:rsidRPr="00E31573">
        <w:rPr>
          <w:rFonts w:ascii="Arial" w:hAnsi="Arial" w:cs="Arial"/>
          <w:b/>
          <w:sz w:val="20"/>
        </w:rPr>
        <w:lastRenderedPageBreak/>
        <w:t xml:space="preserve">KLAUZULA SZKÓD WZAJEMNYCH </w:t>
      </w:r>
      <w:r w:rsidRPr="00E31573">
        <w:rPr>
          <w:rFonts w:ascii="Arial" w:hAnsi="Arial" w:cs="Arial"/>
          <w:sz w:val="20"/>
        </w:rPr>
        <w:t xml:space="preserve"> – zakład ubezpieczeń odpowiada za szkody w mieniu lub na osobie mogące skutkować powstaniem roszczenia pomiędzy ubezpieczonymi jednostkami.</w:t>
      </w:r>
    </w:p>
    <w:p w14:paraId="3D133445" w14:textId="77777777" w:rsidR="00E67ABA" w:rsidRPr="00E31573" w:rsidRDefault="00E67ABA" w:rsidP="00E67ABA">
      <w:pPr>
        <w:pStyle w:val="Tekstpodstawowy21"/>
        <w:rPr>
          <w:rFonts w:ascii="Arial" w:hAnsi="Arial" w:cs="Arial"/>
          <w:b/>
          <w:bCs/>
          <w:sz w:val="20"/>
        </w:rPr>
      </w:pPr>
    </w:p>
    <w:p w14:paraId="24C9070C" w14:textId="77777777" w:rsidR="00E67ABA" w:rsidRPr="00E31573" w:rsidRDefault="00E67ABA" w:rsidP="00E67ABA">
      <w:pPr>
        <w:jc w:val="both"/>
        <w:rPr>
          <w:rFonts w:ascii="Arial" w:hAnsi="Arial" w:cs="Arial"/>
          <w:sz w:val="20"/>
        </w:rPr>
      </w:pPr>
      <w:r w:rsidRPr="00E31573">
        <w:rPr>
          <w:rFonts w:ascii="Arial" w:hAnsi="Arial" w:cs="Arial"/>
          <w:b/>
          <w:bCs/>
          <w:sz w:val="20"/>
        </w:rPr>
        <w:t>KLAUZULA INFORMACJI</w:t>
      </w:r>
      <w:r w:rsidRPr="00E31573">
        <w:rPr>
          <w:rFonts w:ascii="Arial" w:hAnsi="Arial" w:cs="Arial"/>
          <w:sz w:val="20"/>
        </w:rPr>
        <w:t xml:space="preserve"> dotyczących ryzyka  – zakład ubezpieczeń uznaje, że podczas zawierania umowy ubezpieczenia, były mu znane wszystkie okoliczności, które są niezbędne do oceny ryzyka, chyba że pewne informacje zostały świadomie zatajone.</w:t>
      </w:r>
    </w:p>
    <w:p w14:paraId="4F2011E1" w14:textId="77777777" w:rsidR="00E67ABA" w:rsidRPr="00E31573" w:rsidRDefault="00E67ABA" w:rsidP="00E67ABA">
      <w:pPr>
        <w:jc w:val="both"/>
        <w:rPr>
          <w:rFonts w:ascii="Arial" w:hAnsi="Arial" w:cs="Arial"/>
          <w:sz w:val="20"/>
        </w:rPr>
      </w:pPr>
    </w:p>
    <w:p w14:paraId="1C5AB943" w14:textId="77777777" w:rsidR="00E67ABA" w:rsidRDefault="00E67ABA" w:rsidP="00E67ABA">
      <w:pPr>
        <w:jc w:val="both"/>
        <w:rPr>
          <w:rFonts w:ascii="Arial" w:hAnsi="Arial" w:cs="Arial"/>
          <w:sz w:val="20"/>
        </w:rPr>
      </w:pPr>
      <w:r w:rsidRPr="00E31573">
        <w:rPr>
          <w:rFonts w:ascii="Arial" w:hAnsi="Arial" w:cs="Arial"/>
          <w:b/>
          <w:bCs/>
          <w:sz w:val="20"/>
        </w:rPr>
        <w:t>KLAUZULA ISTNIEJĄCYCH ZABEZPIECZEŃ</w:t>
      </w:r>
      <w:r w:rsidRPr="00E31573">
        <w:rPr>
          <w:rFonts w:ascii="Arial" w:hAnsi="Arial" w:cs="Arial"/>
          <w:sz w:val="20"/>
        </w:rPr>
        <w:t>– zakład ubezpieczeń uznaje, iż istniejące systemy zabezpieczeń  przeciw kradzieżowych są wystarczające pod warunkiem ich sprawności i stosowania.</w:t>
      </w:r>
    </w:p>
    <w:p w14:paraId="5F81EE9E" w14:textId="77777777" w:rsidR="008A152E" w:rsidRPr="00620EC2" w:rsidRDefault="008A152E" w:rsidP="00E67ABA">
      <w:pPr>
        <w:jc w:val="both"/>
        <w:rPr>
          <w:rFonts w:ascii="Arial" w:hAnsi="Arial" w:cs="Arial"/>
          <w:sz w:val="20"/>
        </w:rPr>
      </w:pPr>
    </w:p>
    <w:p w14:paraId="16AC14D8" w14:textId="77777777" w:rsidR="008A152E" w:rsidRPr="00620EC2" w:rsidRDefault="008A152E" w:rsidP="00E67ABA">
      <w:pPr>
        <w:jc w:val="both"/>
        <w:rPr>
          <w:rFonts w:ascii="Arial" w:hAnsi="Arial" w:cs="Arial"/>
          <w:sz w:val="20"/>
        </w:rPr>
      </w:pPr>
      <w:r w:rsidRPr="00620EC2">
        <w:rPr>
          <w:rFonts w:ascii="Arial" w:hAnsi="Arial" w:cs="Arial"/>
          <w:b/>
          <w:bCs/>
          <w:sz w:val="20"/>
        </w:rPr>
        <w:t>KLAUZULA PRZEWŁASZCZENIA MIENIA</w:t>
      </w:r>
      <w:r w:rsidRPr="00620EC2">
        <w:rPr>
          <w:rFonts w:ascii="Arial" w:hAnsi="Arial" w:cs="Arial"/>
          <w:sz w:val="20"/>
        </w:rPr>
        <w:t xml:space="preserve"> – 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w:t>
      </w:r>
    </w:p>
    <w:p w14:paraId="62A85618" w14:textId="77777777" w:rsidR="001573BA" w:rsidRDefault="001573BA" w:rsidP="00E67ABA">
      <w:pPr>
        <w:pStyle w:val="Tekstpodstawowy21"/>
        <w:rPr>
          <w:rFonts w:ascii="Arial" w:hAnsi="Arial" w:cs="Arial"/>
          <w:sz w:val="20"/>
        </w:rPr>
      </w:pPr>
    </w:p>
    <w:p w14:paraId="6EFBB653" w14:textId="77777777" w:rsidR="00F05DAA" w:rsidRDefault="00F05DAA" w:rsidP="000C698A">
      <w:pPr>
        <w:pStyle w:val="Tekstpodstawowy21"/>
        <w:rPr>
          <w:rFonts w:ascii="Arial" w:hAnsi="Arial" w:cs="Arial"/>
          <w:sz w:val="20"/>
        </w:rPr>
      </w:pPr>
    </w:p>
    <w:p w14:paraId="498E85AA" w14:textId="77777777" w:rsidR="00F05DAA" w:rsidRDefault="00F05DAA" w:rsidP="000C698A">
      <w:pPr>
        <w:pStyle w:val="Tekstpodstawowy21"/>
        <w:rPr>
          <w:rFonts w:ascii="Arial" w:hAnsi="Arial" w:cs="Arial"/>
          <w:sz w:val="20"/>
        </w:rPr>
      </w:pPr>
    </w:p>
    <w:p w14:paraId="7BAA99CE" w14:textId="77777777" w:rsidR="00F05DAA" w:rsidRDefault="00F05DAA" w:rsidP="000C698A">
      <w:pPr>
        <w:pStyle w:val="Tekstpodstawowy21"/>
        <w:rPr>
          <w:rFonts w:ascii="Arial" w:hAnsi="Arial" w:cs="Arial"/>
          <w:sz w:val="20"/>
        </w:rPr>
      </w:pPr>
    </w:p>
    <w:p w14:paraId="5ADB65E0" w14:textId="77777777" w:rsidR="00F05DAA" w:rsidRDefault="00F05DAA" w:rsidP="000C698A">
      <w:pPr>
        <w:pStyle w:val="Tekstpodstawowy21"/>
        <w:rPr>
          <w:rFonts w:ascii="Arial" w:hAnsi="Arial" w:cs="Arial"/>
          <w:sz w:val="20"/>
        </w:rPr>
      </w:pPr>
    </w:p>
    <w:p w14:paraId="2DE02DE6" w14:textId="77777777" w:rsidR="00F05DAA" w:rsidRDefault="00F05DAA" w:rsidP="000C698A">
      <w:pPr>
        <w:pStyle w:val="Tekstpodstawowy21"/>
        <w:rPr>
          <w:rFonts w:ascii="Arial" w:hAnsi="Arial" w:cs="Arial"/>
          <w:sz w:val="20"/>
        </w:rPr>
      </w:pPr>
    </w:p>
    <w:p w14:paraId="0C4D9D23" w14:textId="77777777" w:rsidR="00F05DAA" w:rsidRDefault="00F05DAA" w:rsidP="000C698A">
      <w:pPr>
        <w:pStyle w:val="Tekstpodstawowy21"/>
        <w:rPr>
          <w:rFonts w:ascii="Arial" w:hAnsi="Arial" w:cs="Arial"/>
          <w:sz w:val="20"/>
        </w:rPr>
      </w:pPr>
    </w:p>
    <w:p w14:paraId="1891ED42" w14:textId="77777777" w:rsidR="00F05DAA" w:rsidRDefault="00F05DAA" w:rsidP="000C698A">
      <w:pPr>
        <w:pStyle w:val="Tekstpodstawowy21"/>
        <w:rPr>
          <w:rFonts w:ascii="Arial" w:hAnsi="Arial" w:cs="Arial"/>
          <w:sz w:val="20"/>
        </w:rPr>
      </w:pPr>
    </w:p>
    <w:p w14:paraId="3147B087" w14:textId="77777777" w:rsidR="00F05DAA" w:rsidRDefault="00F05DAA" w:rsidP="000C698A">
      <w:pPr>
        <w:pStyle w:val="Tekstpodstawowy21"/>
        <w:rPr>
          <w:rFonts w:ascii="Arial" w:hAnsi="Arial" w:cs="Arial"/>
          <w:sz w:val="20"/>
        </w:rPr>
      </w:pPr>
    </w:p>
    <w:p w14:paraId="264C03AF" w14:textId="77777777" w:rsidR="00F05DAA" w:rsidRDefault="00F05DAA" w:rsidP="000C698A">
      <w:pPr>
        <w:pStyle w:val="Tekstpodstawowy21"/>
        <w:rPr>
          <w:rFonts w:ascii="Arial" w:hAnsi="Arial" w:cs="Arial"/>
          <w:sz w:val="20"/>
        </w:rPr>
      </w:pPr>
    </w:p>
    <w:p w14:paraId="4D3625D8" w14:textId="77777777" w:rsidR="00F05DAA" w:rsidRDefault="00F05DAA" w:rsidP="000C698A">
      <w:pPr>
        <w:pStyle w:val="Tekstpodstawowy21"/>
        <w:rPr>
          <w:rFonts w:ascii="Arial" w:hAnsi="Arial" w:cs="Arial"/>
          <w:sz w:val="20"/>
        </w:rPr>
      </w:pPr>
    </w:p>
    <w:p w14:paraId="31569E12" w14:textId="77777777" w:rsidR="00F05DAA" w:rsidRDefault="00F05DAA" w:rsidP="000C698A">
      <w:pPr>
        <w:pStyle w:val="Tekstpodstawowy21"/>
        <w:rPr>
          <w:rFonts w:ascii="Arial" w:hAnsi="Arial" w:cs="Arial"/>
          <w:sz w:val="20"/>
        </w:rPr>
      </w:pPr>
    </w:p>
    <w:p w14:paraId="62FAE0C5" w14:textId="77777777" w:rsidR="00F05DAA" w:rsidRDefault="00F05DAA" w:rsidP="000C698A">
      <w:pPr>
        <w:pStyle w:val="Tekstpodstawowy21"/>
        <w:rPr>
          <w:rFonts w:ascii="Arial" w:hAnsi="Arial" w:cs="Arial"/>
          <w:sz w:val="20"/>
        </w:rPr>
      </w:pPr>
    </w:p>
    <w:p w14:paraId="4D8DC34D" w14:textId="77777777" w:rsidR="00F05DAA" w:rsidRDefault="00F05DAA" w:rsidP="000C698A">
      <w:pPr>
        <w:pStyle w:val="Tekstpodstawowy21"/>
        <w:rPr>
          <w:rFonts w:ascii="Arial" w:hAnsi="Arial" w:cs="Arial"/>
          <w:sz w:val="20"/>
        </w:rPr>
      </w:pPr>
    </w:p>
    <w:p w14:paraId="528A43BA" w14:textId="77777777" w:rsidR="00F05DAA" w:rsidRDefault="00F05DAA" w:rsidP="000C698A">
      <w:pPr>
        <w:pStyle w:val="Tekstpodstawowy21"/>
        <w:rPr>
          <w:rFonts w:ascii="Arial" w:hAnsi="Arial" w:cs="Arial"/>
          <w:sz w:val="20"/>
        </w:rPr>
      </w:pPr>
    </w:p>
    <w:p w14:paraId="1D551FD9" w14:textId="77777777" w:rsidR="00F05DAA" w:rsidRDefault="00F05DAA" w:rsidP="000C698A">
      <w:pPr>
        <w:pStyle w:val="Tekstpodstawowy21"/>
        <w:rPr>
          <w:rFonts w:ascii="Arial" w:hAnsi="Arial" w:cs="Arial"/>
          <w:sz w:val="20"/>
        </w:rPr>
      </w:pPr>
    </w:p>
    <w:p w14:paraId="65B3832C" w14:textId="77777777" w:rsidR="00F05DAA" w:rsidRDefault="00F05DAA" w:rsidP="000C698A">
      <w:pPr>
        <w:pStyle w:val="Tekstpodstawowy21"/>
        <w:rPr>
          <w:rFonts w:ascii="Arial" w:hAnsi="Arial" w:cs="Arial"/>
          <w:sz w:val="20"/>
        </w:rPr>
      </w:pPr>
    </w:p>
    <w:p w14:paraId="32BC29CB" w14:textId="77777777" w:rsidR="00F05DAA" w:rsidRDefault="00F05DAA" w:rsidP="000C698A">
      <w:pPr>
        <w:pStyle w:val="Tekstpodstawowy21"/>
        <w:rPr>
          <w:rFonts w:ascii="Arial" w:hAnsi="Arial" w:cs="Arial"/>
          <w:sz w:val="20"/>
        </w:rPr>
      </w:pPr>
    </w:p>
    <w:p w14:paraId="779C1F6B" w14:textId="77777777" w:rsidR="00F05DAA" w:rsidRDefault="00F05DAA" w:rsidP="000C698A">
      <w:pPr>
        <w:pStyle w:val="Tekstpodstawowy21"/>
        <w:rPr>
          <w:rFonts w:ascii="Arial" w:hAnsi="Arial" w:cs="Arial"/>
          <w:sz w:val="20"/>
        </w:rPr>
      </w:pPr>
    </w:p>
    <w:p w14:paraId="3B6E416F" w14:textId="77777777" w:rsidR="00C7265B" w:rsidRDefault="00C7265B" w:rsidP="000C698A">
      <w:pPr>
        <w:pStyle w:val="Tekstpodstawowy21"/>
        <w:rPr>
          <w:rFonts w:ascii="Arial" w:hAnsi="Arial" w:cs="Arial"/>
          <w:sz w:val="20"/>
        </w:rPr>
      </w:pPr>
    </w:p>
    <w:p w14:paraId="0FD11904" w14:textId="77777777" w:rsidR="00F05DAA" w:rsidRDefault="00F05DAA" w:rsidP="000C698A">
      <w:pPr>
        <w:pStyle w:val="Tekstpodstawowy21"/>
        <w:rPr>
          <w:rFonts w:ascii="Arial" w:hAnsi="Arial" w:cs="Arial"/>
          <w:sz w:val="20"/>
        </w:rPr>
      </w:pPr>
    </w:p>
    <w:p w14:paraId="63B97230" w14:textId="77777777" w:rsidR="00F05DAA" w:rsidRPr="00E66424" w:rsidRDefault="00F05DAA" w:rsidP="00F05DAA">
      <w:pPr>
        <w:pStyle w:val="Nagwek2"/>
      </w:pPr>
      <w:r w:rsidRPr="00E66424">
        <w:t>ZAKRES RYZYK DODATKOWYCH PODLEGAJĄCYCH OCENIE PRZEZ ZAMAWIAJĄCEGO</w:t>
      </w:r>
    </w:p>
    <w:p w14:paraId="5C5E7D11" w14:textId="77777777" w:rsidR="00F05DAA" w:rsidRPr="00A26C57" w:rsidRDefault="00F05DAA" w:rsidP="00F05DAA">
      <w:pPr>
        <w:spacing w:line="360" w:lineRule="auto"/>
        <w:rPr>
          <w:sz w:val="20"/>
          <w:szCs w:val="20"/>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
        <w:gridCol w:w="7380"/>
        <w:gridCol w:w="1080"/>
      </w:tblGrid>
      <w:tr w:rsidR="00F05DAA" w:rsidRPr="00A26C57" w14:paraId="30591D0A" w14:textId="77777777" w:rsidTr="004A4E69">
        <w:trPr>
          <w:trHeight w:val="284"/>
        </w:trPr>
        <w:tc>
          <w:tcPr>
            <w:tcW w:w="900" w:type="dxa"/>
            <w:tcBorders>
              <w:top w:val="single" w:sz="4" w:space="0" w:color="auto"/>
              <w:left w:val="single" w:sz="4" w:space="0" w:color="auto"/>
              <w:bottom w:val="single" w:sz="4" w:space="0" w:color="auto"/>
              <w:right w:val="single" w:sz="4" w:space="0" w:color="auto"/>
            </w:tcBorders>
            <w:vAlign w:val="center"/>
          </w:tcPr>
          <w:p w14:paraId="2FF0E904" w14:textId="77777777" w:rsidR="00F05DAA" w:rsidRPr="00A26C57" w:rsidRDefault="00F05DAA" w:rsidP="004A4E69">
            <w:pPr>
              <w:pStyle w:val="Tekstpodstawowy22"/>
              <w:tabs>
                <w:tab w:val="num" w:pos="360"/>
              </w:tabs>
              <w:spacing w:line="360" w:lineRule="auto"/>
              <w:jc w:val="center"/>
              <w:rPr>
                <w:rFonts w:ascii="Arial" w:hAnsi="Arial" w:cs="Arial"/>
                <w:sz w:val="20"/>
              </w:rPr>
            </w:pPr>
            <w:r w:rsidRPr="00A26C57">
              <w:rPr>
                <w:rFonts w:ascii="Arial" w:hAnsi="Arial" w:cs="Arial"/>
                <w:sz w:val="20"/>
              </w:rPr>
              <w:t>L.p.</w:t>
            </w:r>
          </w:p>
        </w:tc>
        <w:tc>
          <w:tcPr>
            <w:tcW w:w="7380" w:type="dxa"/>
            <w:tcBorders>
              <w:top w:val="single" w:sz="4" w:space="0" w:color="auto"/>
              <w:left w:val="single" w:sz="4" w:space="0" w:color="auto"/>
              <w:bottom w:val="single" w:sz="4" w:space="0" w:color="auto"/>
              <w:right w:val="single" w:sz="4" w:space="0" w:color="auto"/>
            </w:tcBorders>
            <w:vAlign w:val="center"/>
          </w:tcPr>
          <w:p w14:paraId="48281140" w14:textId="77777777" w:rsidR="00F05DAA" w:rsidRPr="00A26C57" w:rsidRDefault="00F05DAA" w:rsidP="004A4E69">
            <w:pPr>
              <w:pStyle w:val="Tekstpodstawowy22"/>
              <w:tabs>
                <w:tab w:val="num" w:pos="360"/>
              </w:tabs>
              <w:spacing w:line="360" w:lineRule="auto"/>
              <w:jc w:val="center"/>
              <w:rPr>
                <w:rFonts w:ascii="Arial" w:hAnsi="Arial" w:cs="Arial"/>
                <w:sz w:val="20"/>
              </w:rPr>
            </w:pPr>
            <w:r w:rsidRPr="00A26C57">
              <w:rPr>
                <w:rFonts w:ascii="Arial" w:hAnsi="Arial" w:cs="Arial"/>
                <w:sz w:val="20"/>
              </w:rPr>
              <w:t>Rodzaj ryzyka</w:t>
            </w:r>
          </w:p>
        </w:tc>
        <w:tc>
          <w:tcPr>
            <w:tcW w:w="1080" w:type="dxa"/>
            <w:tcBorders>
              <w:top w:val="single" w:sz="4" w:space="0" w:color="auto"/>
              <w:left w:val="single" w:sz="4" w:space="0" w:color="auto"/>
              <w:bottom w:val="single" w:sz="4" w:space="0" w:color="auto"/>
              <w:right w:val="single" w:sz="4" w:space="0" w:color="auto"/>
            </w:tcBorders>
            <w:vAlign w:val="center"/>
          </w:tcPr>
          <w:p w14:paraId="442A9313" w14:textId="77777777" w:rsidR="00F05DAA" w:rsidRPr="00A26C57" w:rsidRDefault="00F05DAA" w:rsidP="004A4E69">
            <w:pPr>
              <w:pStyle w:val="Tekstpodstawowy22"/>
              <w:tabs>
                <w:tab w:val="num" w:pos="360"/>
              </w:tabs>
              <w:spacing w:line="360" w:lineRule="auto"/>
              <w:jc w:val="center"/>
              <w:rPr>
                <w:rFonts w:ascii="Arial" w:hAnsi="Arial" w:cs="Arial"/>
                <w:sz w:val="20"/>
              </w:rPr>
            </w:pPr>
            <w:r w:rsidRPr="00A26C57">
              <w:rPr>
                <w:rFonts w:ascii="Arial" w:hAnsi="Arial" w:cs="Arial"/>
                <w:sz w:val="20"/>
              </w:rPr>
              <w:t>Ilość punktów</w:t>
            </w:r>
          </w:p>
        </w:tc>
      </w:tr>
    </w:tbl>
    <w:p w14:paraId="65BBDA01" w14:textId="77777777" w:rsidR="00F05DAA" w:rsidRPr="00A26C57" w:rsidRDefault="00F05DAA" w:rsidP="00F05DAA">
      <w:pPr>
        <w:pStyle w:val="Tekstpodstawowy"/>
        <w:spacing w:line="360" w:lineRule="auto"/>
        <w:jc w:val="center"/>
        <w:rPr>
          <w:rFonts w:ascii="Arial" w:hAnsi="Arial" w:cs="Arial"/>
          <w:sz w:val="20"/>
          <w:szCs w:val="20"/>
        </w:rPr>
      </w:pPr>
      <w:r w:rsidRPr="00A26C57">
        <w:rPr>
          <w:rFonts w:ascii="Arial" w:hAnsi="Arial" w:cs="Arial"/>
          <w:sz w:val="20"/>
          <w:szCs w:val="20"/>
        </w:rPr>
        <w:t xml:space="preserve">Dla </w:t>
      </w:r>
      <w:r>
        <w:rPr>
          <w:rFonts w:ascii="Arial" w:hAnsi="Arial" w:cs="Arial"/>
          <w:sz w:val="20"/>
          <w:szCs w:val="20"/>
          <w:lang w:val="pl-PL"/>
        </w:rPr>
        <w:t>części zamówienia nr</w:t>
      </w:r>
      <w:r w:rsidRPr="00A26C57">
        <w:rPr>
          <w:rFonts w:ascii="Arial" w:hAnsi="Arial" w:cs="Arial"/>
          <w:sz w:val="20"/>
          <w:szCs w:val="20"/>
        </w:rPr>
        <w:t xml:space="preserve"> 1</w:t>
      </w:r>
    </w:p>
    <w:p w14:paraId="72A73C3D" w14:textId="77777777" w:rsidR="00F05DAA" w:rsidRPr="00A26C57" w:rsidRDefault="00F05DAA" w:rsidP="00F05DAA">
      <w:pPr>
        <w:pStyle w:val="Nagwek4"/>
        <w:widowControl w:val="0"/>
        <w:numPr>
          <w:ilvl w:val="3"/>
          <w:numId w:val="0"/>
        </w:numPr>
        <w:tabs>
          <w:tab w:val="left" w:pos="0"/>
        </w:tabs>
        <w:suppressAutoHyphens/>
        <w:spacing w:line="360" w:lineRule="auto"/>
        <w:jc w:val="left"/>
        <w:rPr>
          <w:rFonts w:ascii="Arial" w:hAnsi="Arial" w:cs="Arial"/>
          <w:bCs w:val="0"/>
          <w:sz w:val="20"/>
        </w:rPr>
      </w:pPr>
      <w:r w:rsidRPr="00A26C57">
        <w:rPr>
          <w:rFonts w:ascii="Arial" w:hAnsi="Arial" w:cs="Arial"/>
          <w:bCs w:val="0"/>
          <w:sz w:val="20"/>
        </w:rPr>
        <w:t xml:space="preserve">1. </w:t>
      </w:r>
      <w:r w:rsidRPr="00A26C57">
        <w:rPr>
          <w:rFonts w:ascii="Arial" w:hAnsi="Arial" w:cs="Arial"/>
          <w:bCs w:val="0"/>
          <w:sz w:val="20"/>
        </w:rPr>
        <w:tab/>
        <w:t>Ubezpieczenie od ognia i innych zdarzeń losowych</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03717D" w:rsidRPr="00A26C57" w14:paraId="250CCA8C"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33F8B705" w14:textId="553C9366" w:rsidR="0003717D"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14:paraId="6791F808" w14:textId="3CF47E20" w:rsidR="0003717D" w:rsidRPr="00A26C57" w:rsidRDefault="0003717D" w:rsidP="004A4E69">
            <w:pPr>
              <w:pStyle w:val="Tekstpodstawowy22"/>
              <w:tabs>
                <w:tab w:val="num" w:pos="360"/>
              </w:tabs>
              <w:spacing w:line="360" w:lineRule="auto"/>
              <w:rPr>
                <w:rFonts w:ascii="Arial" w:hAnsi="Arial" w:cs="Arial"/>
                <w:sz w:val="20"/>
                <w:u w:val="single"/>
              </w:rPr>
            </w:pPr>
            <w:r w:rsidRPr="004F1BE6">
              <w:rPr>
                <w:rFonts w:ascii="Arial" w:hAnsi="Arial" w:cs="Arial"/>
                <w:bCs/>
                <w:color w:val="000000" w:themeColor="text1"/>
                <w:sz w:val="20"/>
              </w:rPr>
              <w:t xml:space="preserve">Zakres ubezpieczenia na bazie wszystkich </w:t>
            </w:r>
            <w:proofErr w:type="spellStart"/>
            <w:r w:rsidRPr="004F1BE6">
              <w:rPr>
                <w:rFonts w:ascii="Arial" w:hAnsi="Arial" w:cs="Arial"/>
                <w:bCs/>
                <w:color w:val="000000" w:themeColor="text1"/>
                <w:sz w:val="20"/>
              </w:rPr>
              <w:t>ryzyk</w:t>
            </w:r>
            <w:proofErr w:type="spellEnd"/>
          </w:p>
        </w:tc>
        <w:tc>
          <w:tcPr>
            <w:tcW w:w="1062" w:type="dxa"/>
            <w:tcBorders>
              <w:top w:val="single" w:sz="4" w:space="0" w:color="auto"/>
              <w:left w:val="single" w:sz="4" w:space="0" w:color="auto"/>
              <w:bottom w:val="single" w:sz="4" w:space="0" w:color="auto"/>
              <w:right w:val="single" w:sz="4" w:space="0" w:color="auto"/>
            </w:tcBorders>
          </w:tcPr>
          <w:p w14:paraId="65E5341B" w14:textId="6497565D" w:rsidR="0003717D" w:rsidRPr="00A26C57" w:rsidRDefault="00AF2195"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30</w:t>
            </w:r>
          </w:p>
        </w:tc>
      </w:tr>
      <w:tr w:rsidR="00F05DAA" w:rsidRPr="00A26C57" w14:paraId="38B7F2BF"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4BEF53C" w14:textId="76361778" w:rsidR="00F05DAA" w:rsidRPr="00A26C57"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14:paraId="7CD2C90C" w14:textId="77777777" w:rsidR="00F05DAA" w:rsidRPr="00A26C57" w:rsidRDefault="00F05DAA" w:rsidP="004A4E69">
            <w:pPr>
              <w:pStyle w:val="Tekstpodstawowy22"/>
              <w:tabs>
                <w:tab w:val="num" w:pos="360"/>
              </w:tabs>
              <w:spacing w:line="360" w:lineRule="auto"/>
              <w:rPr>
                <w:rFonts w:ascii="Arial" w:hAnsi="Arial" w:cs="Arial"/>
                <w:sz w:val="20"/>
              </w:rPr>
            </w:pPr>
            <w:r w:rsidRPr="00A26C57">
              <w:rPr>
                <w:rFonts w:ascii="Arial" w:hAnsi="Arial" w:cs="Arial"/>
                <w:sz w:val="20"/>
                <w:u w:val="single"/>
              </w:rPr>
              <w:t xml:space="preserve">Zwiększenie </w:t>
            </w:r>
            <w:proofErr w:type="spellStart"/>
            <w:r w:rsidRPr="00A26C57">
              <w:rPr>
                <w:rFonts w:ascii="Arial" w:hAnsi="Arial" w:cs="Arial"/>
                <w:sz w:val="20"/>
                <w:u w:val="single"/>
              </w:rPr>
              <w:t>podlimitów</w:t>
            </w:r>
            <w:proofErr w:type="spellEnd"/>
            <w:r w:rsidRPr="00A26C57">
              <w:rPr>
                <w:rFonts w:ascii="Arial" w:hAnsi="Arial" w:cs="Arial"/>
                <w:sz w:val="20"/>
                <w:u w:val="single"/>
              </w:rPr>
              <w:t xml:space="preserve"> w odniesieniu do </w:t>
            </w:r>
            <w:proofErr w:type="spellStart"/>
            <w:r w:rsidRPr="00A26C57">
              <w:rPr>
                <w:rFonts w:ascii="Arial" w:hAnsi="Arial" w:cs="Arial"/>
                <w:sz w:val="20"/>
                <w:u w:val="single"/>
              </w:rPr>
              <w:t>ryzyk</w:t>
            </w:r>
            <w:proofErr w:type="spellEnd"/>
            <w:r w:rsidRPr="00A26C57">
              <w:rPr>
                <w:rFonts w:ascii="Arial" w:hAnsi="Arial" w:cs="Arial"/>
                <w:sz w:val="20"/>
                <w:u w:val="single"/>
              </w:rPr>
              <w:t xml:space="preserve"> wymaganych przez Zamawiającego</w:t>
            </w:r>
          </w:p>
        </w:tc>
        <w:tc>
          <w:tcPr>
            <w:tcW w:w="1062" w:type="dxa"/>
            <w:tcBorders>
              <w:top w:val="single" w:sz="4" w:space="0" w:color="auto"/>
              <w:left w:val="single" w:sz="4" w:space="0" w:color="auto"/>
              <w:bottom w:val="single" w:sz="4" w:space="0" w:color="auto"/>
              <w:right w:val="single" w:sz="4" w:space="0" w:color="auto"/>
            </w:tcBorders>
          </w:tcPr>
          <w:p w14:paraId="3D77D1C9" w14:textId="77777777" w:rsidR="00F05DAA" w:rsidRPr="00A26C57" w:rsidRDefault="00F05DAA" w:rsidP="004A4E69">
            <w:pPr>
              <w:pStyle w:val="Tekstpodstawowy22"/>
              <w:tabs>
                <w:tab w:val="num" w:pos="360"/>
              </w:tabs>
              <w:spacing w:line="360" w:lineRule="auto"/>
              <w:jc w:val="center"/>
              <w:rPr>
                <w:rFonts w:ascii="Arial" w:hAnsi="Arial" w:cs="Arial"/>
                <w:b/>
                <w:bCs/>
                <w:sz w:val="20"/>
              </w:rPr>
            </w:pPr>
            <w:r w:rsidRPr="00A26C57">
              <w:rPr>
                <w:rFonts w:ascii="Arial" w:hAnsi="Arial" w:cs="Arial"/>
                <w:b/>
                <w:bCs/>
                <w:sz w:val="20"/>
              </w:rPr>
              <w:t>_</w:t>
            </w:r>
          </w:p>
        </w:tc>
      </w:tr>
      <w:tr w:rsidR="008F3578" w:rsidRPr="00A26C57" w14:paraId="72BC99B4"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6B02EA24" w14:textId="7316D069"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14:paraId="69DD5898" w14:textId="08073113" w:rsidR="008F3578" w:rsidRPr="00A26C57" w:rsidRDefault="00AF431E"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deszcz nawalny</w:t>
            </w:r>
            <w:r w:rsidRPr="004F1BE6">
              <w:rPr>
                <w:rFonts w:ascii="Arial" w:hAnsi="Arial" w:cs="Arial"/>
                <w:sz w:val="20"/>
              </w:rPr>
              <w:t xml:space="preserve"> - </w:t>
            </w:r>
            <w:proofErr w:type="spellStart"/>
            <w:r w:rsidRPr="004F1BE6">
              <w:rPr>
                <w:rFonts w:ascii="Arial" w:hAnsi="Arial" w:cs="Arial"/>
                <w:sz w:val="20"/>
              </w:rPr>
              <w:t>podlimit</w:t>
            </w:r>
            <w:proofErr w:type="spellEnd"/>
            <w:r w:rsidRPr="004F1BE6">
              <w:rPr>
                <w:rFonts w:ascii="Arial" w:hAnsi="Arial" w:cs="Arial"/>
                <w:sz w:val="20"/>
              </w:rPr>
              <w:t xml:space="preserve"> </w:t>
            </w:r>
            <w:r>
              <w:rPr>
                <w:rFonts w:ascii="Arial" w:hAnsi="Arial" w:cs="Arial"/>
                <w:sz w:val="20"/>
              </w:rPr>
              <w:t>2</w:t>
            </w:r>
            <w:r w:rsidRPr="004F1BE6">
              <w:rPr>
                <w:rFonts w:ascii="Arial" w:hAnsi="Arial" w:cs="Arial"/>
                <w:sz w:val="20"/>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6B9CA040" w14:textId="26B7056F"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5197D289"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522F0592" w14:textId="1C02EEA2"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14:paraId="70F59218" w14:textId="6DC27770" w:rsidR="008F3578" w:rsidRPr="00A26C57" w:rsidRDefault="00CD6D52"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szkoda wodociągowa</w:t>
            </w:r>
            <w:r w:rsidRPr="004F1BE6">
              <w:rPr>
                <w:rFonts w:ascii="Arial" w:hAnsi="Arial" w:cs="Arial"/>
                <w:sz w:val="20"/>
              </w:rPr>
              <w:t xml:space="preserve"> – </w:t>
            </w:r>
            <w:proofErr w:type="spellStart"/>
            <w:r w:rsidRPr="004F1BE6">
              <w:rPr>
                <w:rFonts w:ascii="Arial" w:hAnsi="Arial" w:cs="Arial"/>
                <w:sz w:val="20"/>
              </w:rPr>
              <w:t>podlimit</w:t>
            </w:r>
            <w:proofErr w:type="spellEnd"/>
            <w:r w:rsidRPr="004F1BE6">
              <w:rPr>
                <w:rFonts w:ascii="Arial" w:hAnsi="Arial" w:cs="Arial"/>
                <w:sz w:val="20"/>
              </w:rPr>
              <w:t xml:space="preserve"> </w:t>
            </w:r>
            <w:r>
              <w:rPr>
                <w:rFonts w:ascii="Arial" w:hAnsi="Arial" w:cs="Arial"/>
                <w:sz w:val="20"/>
              </w:rPr>
              <w:t>2</w:t>
            </w:r>
            <w:r w:rsidRPr="004F1BE6">
              <w:rPr>
                <w:rFonts w:ascii="Arial" w:hAnsi="Arial" w:cs="Arial"/>
                <w:sz w:val="20"/>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17F29DAE" w14:textId="14643822"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7F159BCF"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BB4A569" w14:textId="2EF4B4B2"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lastRenderedPageBreak/>
              <w:t>2</w:t>
            </w:r>
            <w:r w:rsidR="00585DA0">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tcPr>
          <w:p w14:paraId="7C3A6975" w14:textId="120080A3" w:rsidR="008F3578" w:rsidRPr="00A26C57" w:rsidRDefault="00434A7A"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 xml:space="preserve">uszkodzenie </w:t>
            </w:r>
            <w:r w:rsidRPr="004F1BE6">
              <w:rPr>
                <w:rFonts w:ascii="Arial" w:hAnsi="Arial" w:cs="Arial"/>
                <w:sz w:val="20"/>
              </w:rPr>
              <w:t xml:space="preserve">urządzeń lub instalacji wodno-kanalizacyjnej, centralnego ogrzewania, technologicznej, klimatyzacyjnej itp. - </w:t>
            </w:r>
            <w:proofErr w:type="spellStart"/>
            <w:r w:rsidRPr="004F1BE6">
              <w:rPr>
                <w:rFonts w:ascii="Arial" w:hAnsi="Arial" w:cs="Arial"/>
                <w:sz w:val="20"/>
              </w:rPr>
              <w:t>podlimit</w:t>
            </w:r>
            <w:proofErr w:type="spellEnd"/>
            <w:r w:rsidRPr="004F1BE6">
              <w:rPr>
                <w:rFonts w:ascii="Arial" w:hAnsi="Arial" w:cs="Arial"/>
                <w:sz w:val="20"/>
              </w:rPr>
              <w:t xml:space="preserve"> </w:t>
            </w:r>
            <w:r>
              <w:rPr>
                <w:rFonts w:ascii="Arial" w:hAnsi="Arial" w:cs="Arial"/>
                <w:sz w:val="20"/>
              </w:rPr>
              <w:t>2</w:t>
            </w:r>
            <w:r w:rsidRPr="004F1BE6">
              <w:rPr>
                <w:rFonts w:ascii="Arial" w:hAnsi="Arial" w:cs="Arial"/>
                <w:sz w:val="20"/>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67ECB62C" w14:textId="5BBC39F9"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23D08798"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3AC2EDA7" w14:textId="05FA911E"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.4</w:t>
            </w:r>
          </w:p>
        </w:tc>
        <w:tc>
          <w:tcPr>
            <w:tcW w:w="7371" w:type="dxa"/>
            <w:tcBorders>
              <w:top w:val="single" w:sz="4" w:space="0" w:color="auto"/>
              <w:left w:val="single" w:sz="4" w:space="0" w:color="auto"/>
              <w:bottom w:val="single" w:sz="4" w:space="0" w:color="auto"/>
              <w:right w:val="single" w:sz="4" w:space="0" w:color="auto"/>
            </w:tcBorders>
          </w:tcPr>
          <w:p w14:paraId="6323EAAB" w14:textId="6F741D7B" w:rsidR="008F3578" w:rsidRPr="00A26C57" w:rsidRDefault="00240295"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uderzenie pojazdu w ubezpieczone mienie</w:t>
            </w:r>
            <w:r w:rsidRPr="004F1BE6">
              <w:rPr>
                <w:rFonts w:ascii="Arial" w:hAnsi="Arial" w:cs="Arial"/>
                <w:sz w:val="20"/>
              </w:rPr>
              <w:t xml:space="preserve"> -  </w:t>
            </w:r>
            <w:proofErr w:type="spellStart"/>
            <w:r w:rsidRPr="004F1BE6">
              <w:rPr>
                <w:rFonts w:ascii="Arial" w:hAnsi="Arial" w:cs="Arial"/>
                <w:sz w:val="20"/>
              </w:rPr>
              <w:t>podlimit</w:t>
            </w:r>
            <w:proofErr w:type="spellEnd"/>
            <w:r w:rsidRPr="004F1BE6">
              <w:rPr>
                <w:rFonts w:ascii="Arial" w:hAnsi="Arial" w:cs="Arial"/>
                <w:sz w:val="20"/>
              </w:rPr>
              <w:t xml:space="preserve"> </w:t>
            </w:r>
            <w:r>
              <w:rPr>
                <w:rFonts w:ascii="Arial" w:hAnsi="Arial" w:cs="Arial"/>
                <w:sz w:val="20"/>
              </w:rPr>
              <w:t>5</w:t>
            </w:r>
            <w:r w:rsidRPr="004F1BE6">
              <w:rPr>
                <w:rFonts w:ascii="Arial" w:hAnsi="Arial" w:cs="Arial"/>
                <w:sz w:val="20"/>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73EE9B81" w14:textId="7387CB7A"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7DFEF32C"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ED9B790" w14:textId="5DD3DD6C"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.5</w:t>
            </w:r>
          </w:p>
        </w:tc>
        <w:tc>
          <w:tcPr>
            <w:tcW w:w="7371" w:type="dxa"/>
            <w:tcBorders>
              <w:top w:val="single" w:sz="4" w:space="0" w:color="auto"/>
              <w:left w:val="single" w:sz="4" w:space="0" w:color="auto"/>
              <w:bottom w:val="single" w:sz="4" w:space="0" w:color="auto"/>
              <w:right w:val="single" w:sz="4" w:space="0" w:color="auto"/>
            </w:tcBorders>
          </w:tcPr>
          <w:p w14:paraId="2163DBAB" w14:textId="347386D6" w:rsidR="008F3578" w:rsidRPr="00A26C57" w:rsidRDefault="00B95942" w:rsidP="004A4E69">
            <w:pPr>
              <w:pStyle w:val="Tekstpodstawowy22"/>
              <w:tabs>
                <w:tab w:val="num" w:pos="360"/>
              </w:tabs>
              <w:spacing w:line="360" w:lineRule="auto"/>
              <w:rPr>
                <w:rFonts w:ascii="Arial" w:hAnsi="Arial" w:cs="Arial"/>
                <w:sz w:val="20"/>
                <w:u w:val="single"/>
              </w:rPr>
            </w:pPr>
            <w:r w:rsidRPr="008E53B0">
              <w:rPr>
                <w:rFonts w:ascii="Arial" w:hAnsi="Arial" w:cs="Arial"/>
                <w:b/>
                <w:sz w:val="20"/>
                <w:lang w:val="x-none" w:eastAsia="x-none"/>
              </w:rPr>
              <w:t>upadające drzewa i konary drzew, słupy, maszty, anteny lub ich części, części innych budynków, w tym budynków należących do ubezpieczonego</w:t>
            </w:r>
            <w:r w:rsidRPr="008E53B0">
              <w:rPr>
                <w:rFonts w:ascii="Arial" w:hAnsi="Arial" w:cs="Arial"/>
                <w:sz w:val="20"/>
                <w:lang w:val="x-none" w:eastAsia="x-none"/>
              </w:rPr>
              <w:t xml:space="preserve"> </w:t>
            </w:r>
            <w:r>
              <w:rPr>
                <w:rFonts w:ascii="Arial" w:hAnsi="Arial" w:cs="Arial"/>
                <w:sz w:val="20"/>
                <w:lang w:val="x-none" w:eastAsia="x-none"/>
              </w:rPr>
              <w:t>–</w:t>
            </w:r>
            <w:proofErr w:type="spellStart"/>
            <w:r w:rsidRPr="008E53B0">
              <w:rPr>
                <w:rFonts w:ascii="Arial" w:hAnsi="Arial" w:cs="Arial"/>
                <w:sz w:val="20"/>
                <w:lang w:val="x-none" w:eastAsia="x-none"/>
              </w:rPr>
              <w:t>podlimit</w:t>
            </w:r>
            <w:proofErr w:type="spellEnd"/>
            <w:r w:rsidRPr="008E53B0">
              <w:rPr>
                <w:rFonts w:ascii="Arial" w:hAnsi="Arial" w:cs="Arial"/>
                <w:sz w:val="20"/>
                <w:lang w:val="x-none" w:eastAsia="x-none"/>
              </w:rPr>
              <w:t xml:space="preserve"> </w:t>
            </w:r>
            <w:r>
              <w:rPr>
                <w:rFonts w:ascii="Arial" w:hAnsi="Arial" w:cs="Arial"/>
                <w:sz w:val="20"/>
                <w:lang w:val="x-none" w:eastAsia="x-none"/>
              </w:rPr>
              <w:t>5</w:t>
            </w:r>
            <w:r w:rsidRPr="00B95942">
              <w:rPr>
                <w:rFonts w:ascii="Arial" w:hAnsi="Arial" w:cs="Arial"/>
                <w:sz w:val="20"/>
                <w:lang w:val="x-none" w:eastAsia="x-none"/>
              </w:rPr>
              <w:t>00.000 PLN</w:t>
            </w:r>
            <w:r w:rsidRPr="008E53B0">
              <w:rPr>
                <w:rFonts w:ascii="Arial" w:hAnsi="Arial" w:cs="Arial"/>
                <w:sz w:val="20"/>
                <w:lang w:val="x-none" w:eastAsia="x-none"/>
              </w:rPr>
              <w:t xml:space="preserve"> na jedno i wszystkie zdarzenia </w:t>
            </w:r>
            <w:r w:rsidRPr="008E53B0">
              <w:rPr>
                <w:rFonts w:ascii="Arial" w:hAnsi="Arial" w:cs="Arial"/>
                <w:bCs/>
                <w:sz w:val="20"/>
                <w:lang w:val="x-none" w:eastAsia="x-none"/>
              </w:rPr>
              <w:t>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0EEEE61F" w14:textId="01F3FC2A"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28B78F39"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46B06140" w14:textId="3E1CE16F"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.6</w:t>
            </w:r>
          </w:p>
        </w:tc>
        <w:tc>
          <w:tcPr>
            <w:tcW w:w="7371" w:type="dxa"/>
            <w:tcBorders>
              <w:top w:val="single" w:sz="4" w:space="0" w:color="auto"/>
              <w:left w:val="single" w:sz="4" w:space="0" w:color="auto"/>
              <w:bottom w:val="single" w:sz="4" w:space="0" w:color="auto"/>
              <w:right w:val="single" w:sz="4" w:space="0" w:color="auto"/>
            </w:tcBorders>
          </w:tcPr>
          <w:p w14:paraId="778FC072" w14:textId="1867B77B" w:rsidR="008F3578" w:rsidRPr="00A26C57" w:rsidRDefault="0031030E" w:rsidP="004A4E69">
            <w:pPr>
              <w:pStyle w:val="Tekstpodstawowy22"/>
              <w:tabs>
                <w:tab w:val="num" w:pos="360"/>
              </w:tabs>
              <w:spacing w:line="360" w:lineRule="auto"/>
              <w:rPr>
                <w:rFonts w:ascii="Arial" w:hAnsi="Arial" w:cs="Arial"/>
                <w:sz w:val="20"/>
                <w:u w:val="single"/>
              </w:rPr>
            </w:pPr>
            <w:r w:rsidRPr="008E53B0">
              <w:rPr>
                <w:rFonts w:ascii="Arial" w:hAnsi="Arial" w:cs="Arial"/>
                <w:b/>
                <w:sz w:val="20"/>
              </w:rPr>
              <w:t xml:space="preserve">działanie śniegu lub lodu, w tym zaleganie oraz topnienie, </w:t>
            </w:r>
            <w:r w:rsidRPr="008E53B0">
              <w:rPr>
                <w:rFonts w:ascii="Arial" w:hAnsi="Arial" w:cs="Arial"/>
                <w:b/>
                <w:bCs/>
                <w:sz w:val="20"/>
              </w:rPr>
              <w:t>oraz uszkodzenia konstrukcji pod ciężarem śniegu lub lodu</w:t>
            </w:r>
            <w:r w:rsidRPr="008E53B0">
              <w:rPr>
                <w:rFonts w:ascii="Arial" w:hAnsi="Arial" w:cs="Arial"/>
                <w:bCs/>
                <w:sz w:val="20"/>
              </w:rPr>
              <w:t>,</w:t>
            </w:r>
            <w:r w:rsidRPr="00EA5405">
              <w:rPr>
                <w:rFonts w:ascii="Arial" w:hAnsi="Arial" w:cs="Arial"/>
                <w:sz w:val="20"/>
              </w:rPr>
              <w:t xml:space="preserve"> </w:t>
            </w:r>
            <w:r w:rsidRPr="00F502C1">
              <w:rPr>
                <w:rFonts w:ascii="Arial" w:hAnsi="Arial" w:cs="Arial"/>
                <w:sz w:val="20"/>
              </w:rPr>
              <w:t xml:space="preserve">w tym zalania przez nieszczelne dachy i złącza konstrukcji </w:t>
            </w:r>
            <w:r w:rsidRPr="00E31573">
              <w:rPr>
                <w:rFonts w:ascii="Arial" w:hAnsi="Arial" w:cs="Arial"/>
                <w:sz w:val="20"/>
              </w:rPr>
              <w:t>spowodowane topnieniem</w:t>
            </w:r>
            <w:r w:rsidRPr="00F502C1">
              <w:rPr>
                <w:rFonts w:ascii="Arial" w:hAnsi="Arial" w:cs="Arial"/>
                <w:sz w:val="20"/>
              </w:rPr>
              <w:t xml:space="preserve"> oraz podtopienie pomieszczeń usytuowanych poniżej punktu </w:t>
            </w:r>
            <w:r>
              <w:rPr>
                <w:rFonts w:ascii="Arial" w:hAnsi="Arial" w:cs="Arial"/>
                <w:sz w:val="20"/>
              </w:rPr>
              <w:t xml:space="preserve">zerowego gdy ubezpieczone mienie znajduje się na wysokości min 14 cm nad podłogą pomieszczenia – </w:t>
            </w:r>
            <w:proofErr w:type="spellStart"/>
            <w:r w:rsidRPr="0031030E">
              <w:rPr>
                <w:rFonts w:ascii="Arial" w:hAnsi="Arial" w:cs="Arial"/>
                <w:sz w:val="20"/>
              </w:rPr>
              <w:t>podlimit</w:t>
            </w:r>
            <w:proofErr w:type="spellEnd"/>
            <w:r w:rsidRPr="0031030E">
              <w:rPr>
                <w:rFonts w:ascii="Arial" w:hAnsi="Arial" w:cs="Arial"/>
                <w:sz w:val="20"/>
              </w:rPr>
              <w:t xml:space="preserve"> </w:t>
            </w:r>
            <w:r>
              <w:rPr>
                <w:rFonts w:ascii="Arial" w:hAnsi="Arial" w:cs="Arial"/>
                <w:sz w:val="20"/>
              </w:rPr>
              <w:t>5</w:t>
            </w:r>
            <w:r w:rsidRPr="0031030E">
              <w:rPr>
                <w:rFonts w:ascii="Arial" w:hAnsi="Arial" w:cs="Arial"/>
                <w:sz w:val="20"/>
              </w:rPr>
              <w:t>00.000 PLN</w:t>
            </w:r>
            <w:r w:rsidRPr="00FE7C7B">
              <w:rPr>
                <w:rFonts w:ascii="Arial" w:hAnsi="Arial" w:cs="Arial"/>
                <w:sz w:val="20"/>
              </w:rPr>
              <w:t xml:space="preserve"> </w:t>
            </w:r>
            <w:r w:rsidRPr="00F502C1">
              <w:rPr>
                <w:rFonts w:ascii="Arial" w:hAnsi="Arial" w:cs="Arial"/>
                <w:bCs/>
                <w:sz w:val="20"/>
              </w:rPr>
              <w:t>na jedno i wszystkie zdarzenia</w:t>
            </w:r>
          </w:p>
        </w:tc>
        <w:tc>
          <w:tcPr>
            <w:tcW w:w="1062" w:type="dxa"/>
            <w:tcBorders>
              <w:top w:val="single" w:sz="4" w:space="0" w:color="auto"/>
              <w:left w:val="single" w:sz="4" w:space="0" w:color="auto"/>
              <w:bottom w:val="single" w:sz="4" w:space="0" w:color="auto"/>
              <w:right w:val="single" w:sz="4" w:space="0" w:color="auto"/>
            </w:tcBorders>
          </w:tcPr>
          <w:p w14:paraId="60D6BA57" w14:textId="6DC25E1A"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264B5B4F"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2DBD75B4" w14:textId="4B7F0BFB"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.7</w:t>
            </w:r>
          </w:p>
        </w:tc>
        <w:tc>
          <w:tcPr>
            <w:tcW w:w="7371" w:type="dxa"/>
            <w:tcBorders>
              <w:top w:val="single" w:sz="4" w:space="0" w:color="auto"/>
              <w:left w:val="single" w:sz="4" w:space="0" w:color="auto"/>
              <w:bottom w:val="single" w:sz="4" w:space="0" w:color="auto"/>
              <w:right w:val="single" w:sz="4" w:space="0" w:color="auto"/>
            </w:tcBorders>
          </w:tcPr>
          <w:p w14:paraId="58594F5C" w14:textId="5422BB8E" w:rsidR="008F3578" w:rsidRPr="00A26C57" w:rsidRDefault="00C71B35"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wandalizm</w:t>
            </w:r>
            <w:r w:rsidRPr="004F1BE6">
              <w:rPr>
                <w:rFonts w:ascii="Arial" w:hAnsi="Arial" w:cs="Arial"/>
                <w:sz w:val="20"/>
              </w:rPr>
              <w:t xml:space="preserve"> - </w:t>
            </w:r>
            <w:proofErr w:type="spellStart"/>
            <w:r w:rsidRPr="004F1BE6">
              <w:rPr>
                <w:rFonts w:ascii="Arial" w:hAnsi="Arial" w:cs="Arial"/>
                <w:sz w:val="20"/>
              </w:rPr>
              <w:t>podlimit</w:t>
            </w:r>
            <w:proofErr w:type="spellEnd"/>
            <w:r w:rsidRPr="004F1BE6">
              <w:rPr>
                <w:rFonts w:ascii="Arial" w:hAnsi="Arial" w:cs="Arial"/>
                <w:sz w:val="20"/>
              </w:rPr>
              <w:t xml:space="preserve"> 30 000,00 PLN na jedno i wszystkie zdarzenia w rocznym okresie ubezpieczenia, w tym </w:t>
            </w:r>
            <w:proofErr w:type="spellStart"/>
            <w:r w:rsidRPr="004F1BE6">
              <w:rPr>
                <w:rFonts w:ascii="Arial" w:hAnsi="Arial" w:cs="Arial"/>
                <w:sz w:val="20"/>
              </w:rPr>
              <w:t>podlimit</w:t>
            </w:r>
            <w:proofErr w:type="spellEnd"/>
            <w:r w:rsidRPr="004F1BE6">
              <w:rPr>
                <w:rFonts w:ascii="Arial" w:hAnsi="Arial" w:cs="Arial"/>
                <w:sz w:val="20"/>
              </w:rPr>
              <w:t xml:space="preserve"> 20.000,00 PLN na jedno i wszystkie zdarzenia w rocznym okresie ubezpieczenia dla urządzeń, w tym </w:t>
            </w:r>
            <w:proofErr w:type="spellStart"/>
            <w:r w:rsidRPr="004F1BE6">
              <w:rPr>
                <w:rFonts w:ascii="Arial" w:hAnsi="Arial" w:cs="Arial"/>
                <w:sz w:val="20"/>
              </w:rPr>
              <w:t>podlimit</w:t>
            </w:r>
            <w:proofErr w:type="spellEnd"/>
            <w:r w:rsidRPr="004F1BE6">
              <w:rPr>
                <w:rFonts w:ascii="Arial" w:hAnsi="Arial" w:cs="Arial"/>
                <w:sz w:val="20"/>
              </w:rPr>
              <w:t xml:space="preserve"> 20.000,00 PLN na jedno i wszystkie zdarzenia w rocznym okresie ubezpieczenia dla szkód powstałych wskutek pomalowania, w tym graffiti</w:t>
            </w:r>
          </w:p>
        </w:tc>
        <w:tc>
          <w:tcPr>
            <w:tcW w:w="1062" w:type="dxa"/>
            <w:tcBorders>
              <w:top w:val="single" w:sz="4" w:space="0" w:color="auto"/>
              <w:left w:val="single" w:sz="4" w:space="0" w:color="auto"/>
              <w:bottom w:val="single" w:sz="4" w:space="0" w:color="auto"/>
              <w:right w:val="single" w:sz="4" w:space="0" w:color="auto"/>
            </w:tcBorders>
          </w:tcPr>
          <w:p w14:paraId="75465582" w14:textId="3F14EE63"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3772D8" w:rsidRPr="00A26C57" w14:paraId="24C44DF9"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734C63A9" w14:textId="413092BF" w:rsidR="003772D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.8</w:t>
            </w:r>
          </w:p>
        </w:tc>
        <w:tc>
          <w:tcPr>
            <w:tcW w:w="7371" w:type="dxa"/>
            <w:tcBorders>
              <w:top w:val="single" w:sz="4" w:space="0" w:color="auto"/>
              <w:left w:val="single" w:sz="4" w:space="0" w:color="auto"/>
              <w:bottom w:val="single" w:sz="4" w:space="0" w:color="auto"/>
              <w:right w:val="single" w:sz="4" w:space="0" w:color="auto"/>
            </w:tcBorders>
          </w:tcPr>
          <w:p w14:paraId="54983CBC" w14:textId="2ABECCBB" w:rsidR="003772D8" w:rsidRPr="00A26C57" w:rsidRDefault="00C71B35" w:rsidP="004A4E69">
            <w:pPr>
              <w:pStyle w:val="Tekstpodstawowy22"/>
              <w:tabs>
                <w:tab w:val="num" w:pos="360"/>
              </w:tabs>
              <w:spacing w:line="360" w:lineRule="auto"/>
              <w:rPr>
                <w:rFonts w:ascii="Arial" w:hAnsi="Arial" w:cs="Arial"/>
                <w:sz w:val="20"/>
                <w:u w:val="single"/>
              </w:rPr>
            </w:pPr>
            <w:r>
              <w:rPr>
                <w:rFonts w:ascii="Arial" w:hAnsi="Arial" w:cs="Arial"/>
                <w:b/>
                <w:sz w:val="20"/>
              </w:rPr>
              <w:t>przepięcie</w:t>
            </w:r>
            <w:r w:rsidRPr="00A26C57">
              <w:rPr>
                <w:rFonts w:ascii="Arial" w:hAnsi="Arial" w:cs="Arial"/>
                <w:sz w:val="20"/>
              </w:rPr>
              <w:t xml:space="preserve"> - </w:t>
            </w:r>
            <w:proofErr w:type="spellStart"/>
            <w:r w:rsidRPr="00A26C57">
              <w:rPr>
                <w:rFonts w:ascii="Arial" w:hAnsi="Arial" w:cs="Arial"/>
                <w:sz w:val="20"/>
              </w:rPr>
              <w:t>podlimit</w:t>
            </w:r>
            <w:proofErr w:type="spellEnd"/>
            <w:r w:rsidRPr="00A26C57">
              <w:rPr>
                <w:rFonts w:ascii="Arial" w:hAnsi="Arial" w:cs="Arial"/>
                <w:sz w:val="20"/>
              </w:rPr>
              <w:t xml:space="preserve"> </w:t>
            </w:r>
            <w:r>
              <w:rPr>
                <w:rFonts w:ascii="Arial" w:hAnsi="Arial" w:cs="Arial"/>
                <w:sz w:val="20"/>
              </w:rPr>
              <w:t>15</w:t>
            </w:r>
            <w:r w:rsidRPr="00A26C57">
              <w:rPr>
                <w:rFonts w:ascii="Arial" w:hAnsi="Arial" w:cs="Arial"/>
                <w:sz w:val="20"/>
              </w:rPr>
              <w:t>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6F5ED954" w14:textId="1E533642" w:rsidR="003772D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3772D8" w:rsidRPr="00A26C57" w14:paraId="5E280135"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7E31EAD4" w14:textId="1F7EE651" w:rsidR="003772D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.9</w:t>
            </w:r>
          </w:p>
        </w:tc>
        <w:tc>
          <w:tcPr>
            <w:tcW w:w="7371" w:type="dxa"/>
            <w:tcBorders>
              <w:top w:val="single" w:sz="4" w:space="0" w:color="auto"/>
              <w:left w:val="single" w:sz="4" w:space="0" w:color="auto"/>
              <w:bottom w:val="single" w:sz="4" w:space="0" w:color="auto"/>
              <w:right w:val="single" w:sz="4" w:space="0" w:color="auto"/>
            </w:tcBorders>
          </w:tcPr>
          <w:p w14:paraId="5C0ABB3A" w14:textId="34B93D25" w:rsidR="003772D8" w:rsidRPr="00A26C57" w:rsidRDefault="00A37229"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 xml:space="preserve">awaria </w:t>
            </w:r>
            <w:r w:rsidRPr="004F1BE6">
              <w:rPr>
                <w:rFonts w:ascii="Arial" w:hAnsi="Arial" w:cs="Arial"/>
                <w:sz w:val="20"/>
              </w:rPr>
              <w:t xml:space="preserve">- </w:t>
            </w:r>
            <w:proofErr w:type="spellStart"/>
            <w:r w:rsidRPr="004F1BE6">
              <w:rPr>
                <w:rFonts w:ascii="Arial" w:hAnsi="Arial" w:cs="Arial"/>
                <w:sz w:val="20"/>
              </w:rPr>
              <w:t>podlimit</w:t>
            </w:r>
            <w:proofErr w:type="spellEnd"/>
            <w:r w:rsidRPr="004F1BE6">
              <w:rPr>
                <w:rFonts w:ascii="Arial" w:hAnsi="Arial" w:cs="Arial"/>
                <w:sz w:val="20"/>
              </w:rPr>
              <w:t xml:space="preserve"> </w:t>
            </w:r>
            <w:r>
              <w:rPr>
                <w:rFonts w:ascii="Arial" w:hAnsi="Arial" w:cs="Arial"/>
                <w:sz w:val="20"/>
              </w:rPr>
              <w:t>1</w:t>
            </w:r>
            <w:r w:rsidRPr="004F1BE6">
              <w:rPr>
                <w:rFonts w:ascii="Arial" w:hAnsi="Arial" w:cs="Arial"/>
                <w:sz w:val="20"/>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22BD95C9" w14:textId="7C01B727" w:rsidR="003772D8" w:rsidRPr="00A26C57" w:rsidRDefault="00DF0DEE"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1</w:t>
            </w:r>
            <w:r w:rsidR="00AF2195">
              <w:rPr>
                <w:rFonts w:ascii="Arial" w:hAnsi="Arial" w:cs="Arial"/>
                <w:b/>
                <w:bCs/>
                <w:sz w:val="20"/>
              </w:rPr>
              <w:t>2</w:t>
            </w:r>
          </w:p>
        </w:tc>
      </w:tr>
      <w:tr w:rsidR="003772D8" w:rsidRPr="00A26C57" w14:paraId="260FF4C1"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664426E8" w14:textId="2974EC0E" w:rsidR="003772D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.10</w:t>
            </w:r>
          </w:p>
        </w:tc>
        <w:tc>
          <w:tcPr>
            <w:tcW w:w="7371" w:type="dxa"/>
            <w:tcBorders>
              <w:top w:val="single" w:sz="4" w:space="0" w:color="auto"/>
              <w:left w:val="single" w:sz="4" w:space="0" w:color="auto"/>
              <w:bottom w:val="single" w:sz="4" w:space="0" w:color="auto"/>
              <w:right w:val="single" w:sz="4" w:space="0" w:color="auto"/>
            </w:tcBorders>
          </w:tcPr>
          <w:p w14:paraId="5F957975" w14:textId="018BF16C" w:rsidR="003772D8" w:rsidRPr="00A26C57" w:rsidRDefault="00180F5C"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stłuczenie (rozbicie) szyb i innych przedmiotów szklanych -</w:t>
            </w:r>
            <w:r w:rsidRPr="004F1BE6">
              <w:rPr>
                <w:rFonts w:ascii="Arial" w:hAnsi="Arial" w:cs="Arial"/>
                <w:sz w:val="20"/>
              </w:rPr>
              <w:t xml:space="preserve"> </w:t>
            </w:r>
            <w:proofErr w:type="spellStart"/>
            <w:r w:rsidRPr="004F1BE6">
              <w:rPr>
                <w:rFonts w:ascii="Arial" w:hAnsi="Arial" w:cs="Arial"/>
                <w:sz w:val="20"/>
              </w:rPr>
              <w:t>podlimit</w:t>
            </w:r>
            <w:proofErr w:type="spellEnd"/>
            <w:r w:rsidRPr="004F1BE6">
              <w:rPr>
                <w:rFonts w:ascii="Arial" w:hAnsi="Arial" w:cs="Arial"/>
                <w:sz w:val="20"/>
              </w:rPr>
              <w:t xml:space="preserve"> 30 000,00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04615BEB" w14:textId="671F43C3" w:rsidR="003772D8" w:rsidRPr="00A26C57" w:rsidRDefault="00483E4A"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F05DAA" w:rsidRPr="00A26C57" w14:paraId="29832EC7"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3E8645B" w14:textId="1757B105" w:rsidR="00F05DAA" w:rsidRPr="00A26C57"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.11</w:t>
            </w:r>
          </w:p>
        </w:tc>
        <w:tc>
          <w:tcPr>
            <w:tcW w:w="7371" w:type="dxa"/>
            <w:tcBorders>
              <w:top w:val="single" w:sz="4" w:space="0" w:color="auto"/>
              <w:left w:val="single" w:sz="4" w:space="0" w:color="auto"/>
              <w:bottom w:val="single" w:sz="4" w:space="0" w:color="auto"/>
              <w:right w:val="single" w:sz="4" w:space="0" w:color="auto"/>
            </w:tcBorders>
            <w:vAlign w:val="center"/>
          </w:tcPr>
          <w:p w14:paraId="055E97CE" w14:textId="72FA4076" w:rsidR="00F05DAA" w:rsidRPr="00A26C57" w:rsidRDefault="00180F5C" w:rsidP="004A4E69">
            <w:pPr>
              <w:pStyle w:val="Tekstpodstawowy22"/>
              <w:tabs>
                <w:tab w:val="num" w:pos="360"/>
              </w:tabs>
              <w:spacing w:line="360" w:lineRule="auto"/>
              <w:jc w:val="left"/>
              <w:rPr>
                <w:rFonts w:ascii="Arial" w:hAnsi="Arial" w:cs="Arial"/>
                <w:sz w:val="20"/>
              </w:rPr>
            </w:pPr>
            <w:r>
              <w:rPr>
                <w:rFonts w:ascii="Arial" w:hAnsi="Arial" w:cs="Arial"/>
                <w:b/>
                <w:sz w:val="20"/>
              </w:rPr>
              <w:t xml:space="preserve">katastrofa budowlana </w:t>
            </w:r>
            <w:r w:rsidRPr="00E31573">
              <w:rPr>
                <w:rFonts w:ascii="Arial" w:hAnsi="Arial" w:cs="Arial"/>
                <w:sz w:val="20"/>
              </w:rPr>
              <w:t xml:space="preserve">– szkody powstałe w ubezpieczonym mieniu wskutek niezamierzonego gwałtownego zniszczenia obiektu budowlanego lub jego części, w rozumieniu prawa budowlanego </w:t>
            </w:r>
            <w:r>
              <w:rPr>
                <w:rFonts w:ascii="Arial" w:hAnsi="Arial" w:cs="Arial"/>
                <w:sz w:val="20"/>
              </w:rPr>
              <w:t>–</w:t>
            </w:r>
            <w:r w:rsidRPr="00E31573">
              <w:rPr>
                <w:rFonts w:ascii="Arial" w:hAnsi="Arial" w:cs="Arial"/>
                <w:sz w:val="20"/>
              </w:rPr>
              <w:t xml:space="preserve"> </w:t>
            </w:r>
            <w:r>
              <w:rPr>
                <w:rFonts w:ascii="Arial" w:hAnsi="Arial" w:cs="Arial"/>
                <w:sz w:val="20"/>
              </w:rPr>
              <w:t>minimalny</w:t>
            </w:r>
            <w:r w:rsidRPr="00E31573">
              <w:rPr>
                <w:rFonts w:ascii="Arial" w:hAnsi="Arial" w:cs="Arial"/>
                <w:sz w:val="20"/>
              </w:rPr>
              <w:t xml:space="preserve"> </w:t>
            </w:r>
            <w:proofErr w:type="spellStart"/>
            <w:r w:rsidRPr="00180F5C">
              <w:rPr>
                <w:rFonts w:ascii="Arial" w:hAnsi="Arial" w:cs="Arial"/>
                <w:sz w:val="20"/>
              </w:rPr>
              <w:t>podlimit</w:t>
            </w:r>
            <w:proofErr w:type="spellEnd"/>
            <w:r w:rsidRPr="00180F5C">
              <w:rPr>
                <w:rFonts w:ascii="Arial" w:hAnsi="Arial" w:cs="Arial"/>
                <w:sz w:val="20"/>
              </w:rPr>
              <w:t xml:space="preserve"> </w:t>
            </w:r>
            <w:r>
              <w:rPr>
                <w:rFonts w:ascii="Arial" w:hAnsi="Arial" w:cs="Arial"/>
                <w:sz w:val="20"/>
              </w:rPr>
              <w:t>5</w:t>
            </w:r>
            <w:r w:rsidRPr="00180F5C">
              <w:rPr>
                <w:rFonts w:ascii="Arial" w:hAnsi="Arial" w:cs="Arial"/>
                <w:sz w:val="20"/>
              </w:rPr>
              <w:t>00 000 PLN</w:t>
            </w:r>
            <w:r w:rsidRPr="00E31573">
              <w:rPr>
                <w:rFonts w:ascii="Arial" w:hAnsi="Arial" w:cs="Arial"/>
                <w:sz w:val="20"/>
              </w:rPr>
              <w:t xml:space="preserve"> na jedno i wszystkie zdarzenia</w:t>
            </w:r>
          </w:p>
        </w:tc>
        <w:tc>
          <w:tcPr>
            <w:tcW w:w="1062" w:type="dxa"/>
            <w:tcBorders>
              <w:top w:val="single" w:sz="4" w:space="0" w:color="auto"/>
              <w:left w:val="single" w:sz="4" w:space="0" w:color="auto"/>
              <w:bottom w:val="single" w:sz="4" w:space="0" w:color="auto"/>
              <w:right w:val="single" w:sz="4" w:space="0" w:color="auto"/>
            </w:tcBorders>
            <w:vAlign w:val="center"/>
          </w:tcPr>
          <w:p w14:paraId="18F27BC7" w14:textId="2A23A63B" w:rsidR="00F05DAA" w:rsidRPr="00A26C57" w:rsidRDefault="00483E4A"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bl>
    <w:p w14:paraId="698592DE" w14:textId="77777777" w:rsidR="00F05DAA" w:rsidRPr="00A26C57" w:rsidRDefault="00F05DAA" w:rsidP="00F05DAA">
      <w:pPr>
        <w:spacing w:line="360" w:lineRule="auto"/>
        <w:rPr>
          <w:sz w:val="20"/>
          <w:szCs w:val="20"/>
        </w:rPr>
      </w:pPr>
    </w:p>
    <w:p w14:paraId="44603321" w14:textId="77777777" w:rsidR="00F05DAA" w:rsidRPr="00A26C57" w:rsidRDefault="00F05DAA" w:rsidP="00F05DAA">
      <w:pPr>
        <w:pStyle w:val="Nagwek4"/>
        <w:widowControl w:val="0"/>
        <w:numPr>
          <w:ilvl w:val="3"/>
          <w:numId w:val="0"/>
        </w:numPr>
        <w:tabs>
          <w:tab w:val="left" w:pos="0"/>
        </w:tabs>
        <w:suppressAutoHyphens/>
        <w:spacing w:line="360" w:lineRule="auto"/>
        <w:jc w:val="left"/>
        <w:rPr>
          <w:rFonts w:ascii="Arial" w:hAnsi="Arial" w:cs="Arial"/>
          <w:bCs w:val="0"/>
          <w:sz w:val="20"/>
        </w:rPr>
      </w:pPr>
      <w:r w:rsidRPr="00A26C57">
        <w:rPr>
          <w:rFonts w:ascii="Arial" w:hAnsi="Arial" w:cs="Arial"/>
          <w:bCs w:val="0"/>
          <w:sz w:val="20"/>
        </w:rPr>
        <w:t xml:space="preserve">2. </w:t>
      </w:r>
      <w:r w:rsidRPr="00A26C57">
        <w:rPr>
          <w:rFonts w:ascii="Arial" w:hAnsi="Arial" w:cs="Arial"/>
          <w:bCs w:val="0"/>
          <w:sz w:val="20"/>
        </w:rPr>
        <w:tab/>
        <w:t>Ubezpieczenie od kradzieży z włamaniem i rabunku</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56771E25"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399642B8" w14:textId="0E2693D6" w:rsidR="00F05DAA" w:rsidRPr="00A26C57"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tcPr>
          <w:p w14:paraId="548A5C7E" w14:textId="77777777" w:rsidR="00F05DAA" w:rsidRPr="00A26C57" w:rsidRDefault="00F05DAA" w:rsidP="004A4E69">
            <w:pPr>
              <w:pStyle w:val="Tekstpodstawowy22"/>
              <w:tabs>
                <w:tab w:val="num" w:pos="360"/>
              </w:tabs>
              <w:spacing w:line="360" w:lineRule="auto"/>
              <w:rPr>
                <w:rFonts w:ascii="Arial" w:hAnsi="Arial" w:cs="Arial"/>
                <w:sz w:val="20"/>
              </w:rPr>
            </w:pPr>
            <w:r w:rsidRPr="00A26C57">
              <w:rPr>
                <w:rFonts w:ascii="Arial" w:hAnsi="Arial" w:cs="Arial"/>
                <w:sz w:val="20"/>
                <w:u w:val="single"/>
              </w:rPr>
              <w:t xml:space="preserve">Zwiększenie </w:t>
            </w:r>
            <w:proofErr w:type="spellStart"/>
            <w:r w:rsidRPr="00A26C57">
              <w:rPr>
                <w:rFonts w:ascii="Arial" w:hAnsi="Arial" w:cs="Arial"/>
                <w:sz w:val="20"/>
                <w:u w:val="single"/>
              </w:rPr>
              <w:t>podlimitów</w:t>
            </w:r>
            <w:proofErr w:type="spellEnd"/>
            <w:r w:rsidRPr="00A26C57">
              <w:rPr>
                <w:rFonts w:ascii="Arial" w:hAnsi="Arial" w:cs="Arial"/>
                <w:sz w:val="20"/>
                <w:u w:val="single"/>
              </w:rPr>
              <w:t xml:space="preserve"> w odniesieniu do </w:t>
            </w:r>
            <w:proofErr w:type="spellStart"/>
            <w:r w:rsidRPr="00A26C57">
              <w:rPr>
                <w:rFonts w:ascii="Arial" w:hAnsi="Arial" w:cs="Arial"/>
                <w:sz w:val="20"/>
                <w:u w:val="single"/>
              </w:rPr>
              <w:t>ryzyk</w:t>
            </w:r>
            <w:proofErr w:type="spellEnd"/>
            <w:r w:rsidRPr="00A26C57">
              <w:rPr>
                <w:rFonts w:ascii="Arial" w:hAnsi="Arial" w:cs="Arial"/>
                <w:sz w:val="20"/>
                <w:u w:val="single"/>
              </w:rPr>
              <w:t xml:space="preserve"> wymaganych przez Zamawiającego</w:t>
            </w:r>
          </w:p>
        </w:tc>
        <w:tc>
          <w:tcPr>
            <w:tcW w:w="1062" w:type="dxa"/>
            <w:tcBorders>
              <w:top w:val="single" w:sz="4" w:space="0" w:color="auto"/>
              <w:left w:val="single" w:sz="4" w:space="0" w:color="auto"/>
              <w:bottom w:val="single" w:sz="4" w:space="0" w:color="auto"/>
              <w:right w:val="single" w:sz="4" w:space="0" w:color="auto"/>
            </w:tcBorders>
            <w:vAlign w:val="center"/>
          </w:tcPr>
          <w:p w14:paraId="5B0B2AD5" w14:textId="77777777" w:rsidR="00F05DAA" w:rsidRPr="00A26C57" w:rsidRDefault="00F05DAA" w:rsidP="004A4E69">
            <w:pPr>
              <w:pStyle w:val="Tekstpodstawowy22"/>
              <w:tabs>
                <w:tab w:val="num" w:pos="360"/>
              </w:tabs>
              <w:spacing w:line="360" w:lineRule="auto"/>
              <w:jc w:val="center"/>
              <w:rPr>
                <w:rFonts w:ascii="Arial" w:hAnsi="Arial" w:cs="Arial"/>
                <w:b/>
                <w:bCs/>
                <w:sz w:val="20"/>
              </w:rPr>
            </w:pPr>
            <w:r w:rsidRPr="00A26C57">
              <w:rPr>
                <w:rFonts w:ascii="Arial" w:hAnsi="Arial" w:cs="Arial"/>
                <w:b/>
                <w:bCs/>
                <w:sz w:val="20"/>
              </w:rPr>
              <w:t>_</w:t>
            </w:r>
          </w:p>
        </w:tc>
      </w:tr>
      <w:tr w:rsidR="00F05DAA" w:rsidRPr="00A26C57" w14:paraId="4AAA2A54"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CC5971" w14:textId="63CEAD5C" w:rsidR="00F05DAA" w:rsidRPr="00A26C57"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3</w:t>
            </w:r>
            <w:r w:rsidR="00F05DAA" w:rsidRPr="00A26C57">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4902262" w14:textId="77777777" w:rsidR="00F05DAA" w:rsidRPr="00232BD8" w:rsidRDefault="00F05DAA" w:rsidP="004A4E69">
            <w:pPr>
              <w:pStyle w:val="Nagwek"/>
              <w:widowControl w:val="0"/>
              <w:numPr>
                <w:ilvl w:val="0"/>
                <w:numId w:val="0"/>
              </w:numPr>
              <w:tabs>
                <w:tab w:val="clear" w:pos="4536"/>
                <w:tab w:val="clear" w:pos="9072"/>
                <w:tab w:val="left" w:pos="340"/>
                <w:tab w:val="right" w:pos="360"/>
              </w:tabs>
              <w:suppressAutoHyphens/>
              <w:spacing w:line="360" w:lineRule="auto"/>
              <w:jc w:val="both"/>
              <w:rPr>
                <w:rFonts w:ascii="Arial" w:hAnsi="Arial" w:cs="Arial"/>
                <w:b/>
                <w:sz w:val="20"/>
                <w:lang w:val="pl-PL" w:eastAsia="pl-PL"/>
              </w:rPr>
            </w:pPr>
            <w:r w:rsidRPr="00232BD8">
              <w:rPr>
                <w:rFonts w:ascii="Arial" w:hAnsi="Arial" w:cs="Arial"/>
                <w:b/>
                <w:sz w:val="20"/>
                <w:lang w:val="pl-PL" w:eastAsia="pl-PL"/>
              </w:rPr>
              <w:t xml:space="preserve">kradzież zwykła </w:t>
            </w:r>
            <w:r w:rsidRPr="00232BD8">
              <w:rPr>
                <w:rFonts w:ascii="Arial" w:hAnsi="Arial" w:cs="Arial"/>
                <w:sz w:val="20"/>
                <w:lang w:val="pl-PL" w:eastAsia="pl-PL"/>
              </w:rPr>
              <w:t xml:space="preserve">- </w:t>
            </w:r>
            <w:proofErr w:type="spellStart"/>
            <w:r w:rsidRPr="00232BD8">
              <w:rPr>
                <w:rFonts w:ascii="Arial" w:hAnsi="Arial" w:cs="Arial"/>
                <w:sz w:val="20"/>
                <w:szCs w:val="20"/>
                <w:lang w:val="pl-PL" w:eastAsia="pl-PL"/>
              </w:rPr>
              <w:t>podlimit</w:t>
            </w:r>
            <w:proofErr w:type="spellEnd"/>
            <w:r w:rsidRPr="00232BD8">
              <w:rPr>
                <w:rFonts w:ascii="Arial" w:hAnsi="Arial" w:cs="Arial"/>
                <w:sz w:val="20"/>
                <w:szCs w:val="20"/>
                <w:lang w:val="pl-PL" w:eastAsia="pl-PL"/>
              </w:rPr>
              <w:t xml:space="preserve"> 10 000,00 PLN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0883FDBE" w14:textId="6A8AE074" w:rsidR="00F05DAA" w:rsidRPr="00A26C57" w:rsidRDefault="00483E4A"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6</w:t>
            </w:r>
          </w:p>
        </w:tc>
      </w:tr>
    </w:tbl>
    <w:p w14:paraId="23333261" w14:textId="77777777" w:rsidR="00846351" w:rsidRDefault="00846351" w:rsidP="00F05DAA">
      <w:pPr>
        <w:pStyle w:val="Nagwek4"/>
        <w:spacing w:line="360" w:lineRule="auto"/>
        <w:jc w:val="left"/>
        <w:rPr>
          <w:rFonts w:ascii="Arial" w:hAnsi="Arial" w:cs="Arial"/>
          <w:bCs w:val="0"/>
          <w:sz w:val="20"/>
          <w:szCs w:val="20"/>
        </w:rPr>
      </w:pPr>
    </w:p>
    <w:p w14:paraId="0EEEEE8A" w14:textId="6897D0D4" w:rsidR="00F05DAA" w:rsidRPr="00DF3516" w:rsidRDefault="00F05DAA" w:rsidP="00F05DAA">
      <w:pPr>
        <w:pStyle w:val="Nagwek4"/>
        <w:spacing w:line="360" w:lineRule="auto"/>
        <w:jc w:val="left"/>
        <w:rPr>
          <w:rFonts w:ascii="Arial" w:hAnsi="Arial" w:cs="Arial"/>
          <w:bCs w:val="0"/>
          <w:sz w:val="20"/>
          <w:szCs w:val="20"/>
        </w:rPr>
      </w:pPr>
      <w:r>
        <w:rPr>
          <w:rFonts w:ascii="Arial" w:hAnsi="Arial" w:cs="Arial"/>
          <w:bCs w:val="0"/>
          <w:sz w:val="20"/>
          <w:szCs w:val="20"/>
        </w:rPr>
        <w:t>3</w:t>
      </w:r>
      <w:r w:rsidRPr="00A26C57">
        <w:rPr>
          <w:rFonts w:ascii="Arial" w:hAnsi="Arial" w:cs="Arial"/>
          <w:bCs w:val="0"/>
          <w:sz w:val="20"/>
          <w:szCs w:val="20"/>
        </w:rPr>
        <w:t>.</w:t>
      </w:r>
      <w:r w:rsidRPr="00A26C57">
        <w:rPr>
          <w:rFonts w:ascii="Arial" w:hAnsi="Arial" w:cs="Arial"/>
          <w:bCs w:val="0"/>
          <w:sz w:val="20"/>
          <w:szCs w:val="20"/>
        </w:rPr>
        <w:tab/>
        <w:t>U</w:t>
      </w:r>
      <w:r w:rsidRPr="00A26C57">
        <w:rPr>
          <w:rFonts w:ascii="Arial" w:eastAsia="Arial Unicode MS" w:hAnsi="Arial" w:cs="Arial"/>
          <w:sz w:val="20"/>
          <w:szCs w:val="20"/>
        </w:rPr>
        <w:t xml:space="preserve">bezpieczenie </w:t>
      </w:r>
      <w:r w:rsidRPr="00A26C57">
        <w:rPr>
          <w:rFonts w:ascii="Arial" w:hAnsi="Arial" w:cs="Arial"/>
          <w:bCs w:val="0"/>
          <w:sz w:val="20"/>
          <w:szCs w:val="20"/>
        </w:rPr>
        <w:t>odpowiedz</w:t>
      </w:r>
      <w:r>
        <w:rPr>
          <w:rFonts w:ascii="Arial" w:hAnsi="Arial" w:cs="Arial"/>
          <w:bCs w:val="0"/>
          <w:sz w:val="20"/>
          <w:szCs w:val="20"/>
        </w:rPr>
        <w:t xml:space="preserve">ialności cywilnej </w:t>
      </w:r>
      <w:r w:rsidR="00DC4E1D">
        <w:rPr>
          <w:rFonts w:ascii="Arial" w:hAnsi="Arial" w:cs="Arial"/>
          <w:bCs w:val="0"/>
          <w:sz w:val="20"/>
          <w:szCs w:val="20"/>
        </w:rPr>
        <w:t>gminy Ryczywół</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25782F1B"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7F41DCA0" w14:textId="6EACDFBB"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4</w:t>
            </w:r>
          </w:p>
        </w:tc>
        <w:tc>
          <w:tcPr>
            <w:tcW w:w="7371" w:type="dxa"/>
            <w:tcBorders>
              <w:top w:val="single" w:sz="4" w:space="0" w:color="auto"/>
              <w:left w:val="single" w:sz="4" w:space="0" w:color="auto"/>
              <w:bottom w:val="single" w:sz="4" w:space="0" w:color="auto"/>
              <w:right w:val="single" w:sz="4" w:space="0" w:color="auto"/>
            </w:tcBorders>
          </w:tcPr>
          <w:p w14:paraId="1CB9E4AE" w14:textId="77777777" w:rsidR="00F05DAA" w:rsidRPr="00A26C57" w:rsidRDefault="00F05DAA" w:rsidP="004A4E69">
            <w:pPr>
              <w:pStyle w:val="Tekstpodstawowy21"/>
              <w:tabs>
                <w:tab w:val="num" w:pos="360"/>
              </w:tabs>
              <w:spacing w:line="360" w:lineRule="auto"/>
              <w:rPr>
                <w:rFonts w:ascii="Arial" w:hAnsi="Arial" w:cs="Arial"/>
                <w:sz w:val="20"/>
              </w:rPr>
            </w:pPr>
            <w:r w:rsidRPr="00A26C57">
              <w:rPr>
                <w:rFonts w:ascii="Arial" w:hAnsi="Arial" w:cs="Arial"/>
                <w:sz w:val="20"/>
                <w:u w:val="single"/>
              </w:rPr>
              <w:t xml:space="preserve">Zwiększenie </w:t>
            </w:r>
            <w:proofErr w:type="spellStart"/>
            <w:r w:rsidRPr="00A26C57">
              <w:rPr>
                <w:rFonts w:ascii="Arial" w:hAnsi="Arial" w:cs="Arial"/>
                <w:sz w:val="20"/>
                <w:u w:val="single"/>
              </w:rPr>
              <w:t>podlimitów</w:t>
            </w:r>
            <w:proofErr w:type="spellEnd"/>
            <w:r w:rsidRPr="00A26C57">
              <w:rPr>
                <w:rFonts w:ascii="Arial" w:hAnsi="Arial" w:cs="Arial"/>
                <w:sz w:val="20"/>
                <w:u w:val="single"/>
              </w:rPr>
              <w:t xml:space="preserve"> w odniesieniu do </w:t>
            </w:r>
            <w:proofErr w:type="spellStart"/>
            <w:r w:rsidRPr="00A26C57">
              <w:rPr>
                <w:rFonts w:ascii="Arial" w:hAnsi="Arial" w:cs="Arial"/>
                <w:sz w:val="20"/>
                <w:u w:val="single"/>
              </w:rPr>
              <w:t>ryzyk</w:t>
            </w:r>
            <w:proofErr w:type="spellEnd"/>
            <w:r w:rsidRPr="00A26C57">
              <w:rPr>
                <w:rFonts w:ascii="Arial" w:hAnsi="Arial" w:cs="Arial"/>
                <w:sz w:val="20"/>
                <w:u w:val="single"/>
              </w:rPr>
              <w:t xml:space="preserve"> wymaganych przez Zamawiającego</w:t>
            </w:r>
          </w:p>
        </w:tc>
        <w:tc>
          <w:tcPr>
            <w:tcW w:w="1062" w:type="dxa"/>
            <w:tcBorders>
              <w:top w:val="single" w:sz="4" w:space="0" w:color="auto"/>
              <w:left w:val="single" w:sz="4" w:space="0" w:color="auto"/>
              <w:bottom w:val="single" w:sz="4" w:space="0" w:color="auto"/>
              <w:right w:val="single" w:sz="4" w:space="0" w:color="auto"/>
            </w:tcBorders>
          </w:tcPr>
          <w:p w14:paraId="2286B91C" w14:textId="77777777" w:rsidR="00F05DAA" w:rsidRPr="00A26C57" w:rsidRDefault="00F05DAA" w:rsidP="004A4E69">
            <w:pPr>
              <w:pStyle w:val="Tekstpodstawowy21"/>
              <w:tabs>
                <w:tab w:val="num" w:pos="360"/>
              </w:tabs>
              <w:spacing w:line="360" w:lineRule="auto"/>
              <w:jc w:val="center"/>
              <w:rPr>
                <w:rFonts w:ascii="Arial" w:hAnsi="Arial" w:cs="Arial"/>
                <w:b/>
                <w:bCs/>
                <w:sz w:val="20"/>
              </w:rPr>
            </w:pPr>
            <w:r w:rsidRPr="00A26C57">
              <w:rPr>
                <w:rFonts w:ascii="Arial" w:hAnsi="Arial" w:cs="Arial"/>
                <w:b/>
                <w:bCs/>
                <w:sz w:val="20"/>
              </w:rPr>
              <w:t>_</w:t>
            </w:r>
          </w:p>
        </w:tc>
      </w:tr>
      <w:tr w:rsidR="00F05DAA" w:rsidRPr="00A26C57" w14:paraId="536085F5"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0EB3E0AD" w14:textId="77E20DF5"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lastRenderedPageBreak/>
              <w:t>4</w:t>
            </w:r>
            <w:r w:rsidR="00F05DAA" w:rsidRPr="00A26C57">
              <w:rPr>
                <w:rFonts w:ascii="Arial" w:hAnsi="Arial" w:cs="Arial"/>
                <w:sz w:val="20"/>
              </w:rPr>
              <w:t>.</w:t>
            </w:r>
            <w:r w:rsidR="00DC4E1D">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vAlign w:val="bottom"/>
          </w:tcPr>
          <w:p w14:paraId="25BEF35D" w14:textId="77777777" w:rsidR="00F05DAA" w:rsidRPr="00232BD8" w:rsidRDefault="00F05DAA" w:rsidP="004A4E69">
            <w:pPr>
              <w:pStyle w:val="Stopka"/>
              <w:tabs>
                <w:tab w:val="clear" w:pos="4536"/>
                <w:tab w:val="clear" w:pos="9072"/>
              </w:tabs>
              <w:spacing w:line="360" w:lineRule="auto"/>
              <w:rPr>
                <w:rFonts w:ascii="Arial" w:hAnsi="Arial" w:cs="Arial"/>
                <w:sz w:val="20"/>
                <w:szCs w:val="20"/>
                <w:lang w:val="pl-PL" w:eastAsia="pl-PL"/>
              </w:rPr>
            </w:pPr>
            <w:r w:rsidRPr="00232BD8">
              <w:rPr>
                <w:rFonts w:ascii="Arial" w:hAnsi="Arial" w:cs="Arial"/>
                <w:b/>
                <w:sz w:val="20"/>
                <w:szCs w:val="20"/>
                <w:lang w:val="pl-PL" w:eastAsia="pl-PL"/>
              </w:rPr>
              <w:t>OC za szkody wyrządzone w związku z wykonywaniem władzy publicznej</w:t>
            </w:r>
            <w:r w:rsidRPr="00232BD8">
              <w:rPr>
                <w:rFonts w:ascii="Arial" w:hAnsi="Arial" w:cs="Arial"/>
                <w:sz w:val="20"/>
                <w:szCs w:val="20"/>
                <w:lang w:val="pl-PL" w:eastAsia="pl-PL"/>
              </w:rPr>
              <w:t xml:space="preserve"> - </w:t>
            </w:r>
            <w:proofErr w:type="spellStart"/>
            <w:r w:rsidRPr="00232BD8">
              <w:rPr>
                <w:rFonts w:ascii="Arial" w:hAnsi="Arial" w:cs="Arial"/>
                <w:sz w:val="20"/>
                <w:szCs w:val="20"/>
                <w:lang w:val="pl-PL" w:eastAsia="pl-PL"/>
              </w:rPr>
              <w:t>podlimit</w:t>
            </w:r>
            <w:proofErr w:type="spellEnd"/>
            <w:r w:rsidRPr="00232BD8">
              <w:rPr>
                <w:rFonts w:ascii="Arial" w:hAnsi="Arial" w:cs="Arial"/>
                <w:sz w:val="20"/>
                <w:szCs w:val="20"/>
                <w:lang w:val="pl-PL" w:eastAsia="pl-PL"/>
              </w:rPr>
              <w:t xml:space="preserve"> </w:t>
            </w:r>
            <w:r w:rsidR="00DC4E1D">
              <w:rPr>
                <w:rFonts w:ascii="Arial" w:hAnsi="Arial" w:cs="Arial"/>
                <w:sz w:val="20"/>
                <w:szCs w:val="20"/>
                <w:lang w:val="pl-PL" w:eastAsia="pl-PL"/>
              </w:rPr>
              <w:t>3</w:t>
            </w:r>
            <w:r w:rsidRPr="00232BD8">
              <w:rPr>
                <w:rFonts w:ascii="Arial" w:hAnsi="Arial" w:cs="Arial"/>
                <w:sz w:val="20"/>
                <w:szCs w:val="20"/>
                <w:lang w:val="pl-PL" w:eastAsia="pl-PL"/>
              </w:rPr>
              <w:t>00 000,00 PLN</w:t>
            </w:r>
          </w:p>
        </w:tc>
        <w:tc>
          <w:tcPr>
            <w:tcW w:w="1062" w:type="dxa"/>
            <w:tcBorders>
              <w:top w:val="single" w:sz="4" w:space="0" w:color="auto"/>
              <w:left w:val="single" w:sz="4" w:space="0" w:color="auto"/>
              <w:bottom w:val="single" w:sz="4" w:space="0" w:color="auto"/>
              <w:right w:val="single" w:sz="4" w:space="0" w:color="auto"/>
            </w:tcBorders>
          </w:tcPr>
          <w:p w14:paraId="298AF833" w14:textId="627562AE" w:rsidR="00F05DAA" w:rsidRPr="00305D71" w:rsidRDefault="00A06A41" w:rsidP="004A4E69">
            <w:pPr>
              <w:pStyle w:val="Tekstpodstawowy21"/>
              <w:tabs>
                <w:tab w:val="num" w:pos="360"/>
              </w:tabs>
              <w:spacing w:line="360" w:lineRule="auto"/>
              <w:jc w:val="center"/>
              <w:rPr>
                <w:rFonts w:ascii="Arial" w:hAnsi="Arial" w:cs="Arial"/>
                <w:b/>
                <w:bCs/>
                <w:sz w:val="20"/>
              </w:rPr>
            </w:pPr>
            <w:r w:rsidRPr="00305D71">
              <w:rPr>
                <w:rFonts w:ascii="Arial" w:hAnsi="Arial" w:cs="Arial"/>
                <w:b/>
                <w:bCs/>
                <w:sz w:val="20"/>
              </w:rPr>
              <w:t>4</w:t>
            </w:r>
          </w:p>
        </w:tc>
      </w:tr>
      <w:tr w:rsidR="00F05DAA" w:rsidRPr="00A26C57" w14:paraId="2DD6A5A2"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38FFE225" w14:textId="140D36E2"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4</w:t>
            </w:r>
            <w:r w:rsidR="00F05DAA" w:rsidRPr="00A26C57">
              <w:rPr>
                <w:rFonts w:ascii="Arial" w:hAnsi="Arial" w:cs="Arial"/>
                <w:sz w:val="20"/>
              </w:rPr>
              <w:t>.</w:t>
            </w:r>
            <w:r w:rsidR="00DC4E1D">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vAlign w:val="bottom"/>
          </w:tcPr>
          <w:p w14:paraId="4B936C9F" w14:textId="77777777" w:rsidR="00F05DAA" w:rsidRPr="00232BD8" w:rsidRDefault="00DC4E1D" w:rsidP="004A4E69">
            <w:pPr>
              <w:pStyle w:val="Stopka"/>
              <w:tabs>
                <w:tab w:val="clear" w:pos="4536"/>
                <w:tab w:val="clear" w:pos="9072"/>
              </w:tabs>
              <w:spacing w:line="360" w:lineRule="auto"/>
              <w:rPr>
                <w:rFonts w:ascii="Arial" w:hAnsi="Arial" w:cs="Arial"/>
                <w:sz w:val="20"/>
                <w:szCs w:val="20"/>
                <w:lang w:val="pl-PL" w:eastAsia="pl-PL"/>
              </w:rPr>
            </w:pPr>
            <w:r w:rsidRPr="00232BD8">
              <w:rPr>
                <w:rFonts w:ascii="Arial" w:hAnsi="Arial" w:cs="Arial"/>
                <w:b/>
                <w:sz w:val="20"/>
                <w:szCs w:val="20"/>
                <w:lang w:val="pl-PL" w:eastAsia="pl-PL"/>
              </w:rPr>
              <w:t>OC z tytułu zarządzania drogami</w:t>
            </w:r>
            <w:r w:rsidRPr="00232BD8">
              <w:rPr>
                <w:rFonts w:ascii="Arial" w:hAnsi="Arial" w:cs="Arial"/>
                <w:sz w:val="20"/>
                <w:szCs w:val="20"/>
                <w:lang w:val="pl-PL" w:eastAsia="pl-PL"/>
              </w:rPr>
              <w:t xml:space="preserve"> – </w:t>
            </w:r>
            <w:proofErr w:type="spellStart"/>
            <w:r w:rsidRPr="00232BD8">
              <w:rPr>
                <w:rFonts w:ascii="Arial" w:hAnsi="Arial" w:cs="Arial"/>
                <w:sz w:val="20"/>
                <w:szCs w:val="20"/>
                <w:lang w:val="pl-PL" w:eastAsia="pl-PL"/>
              </w:rPr>
              <w:t>podlimit</w:t>
            </w:r>
            <w:proofErr w:type="spellEnd"/>
            <w:r w:rsidRPr="00232BD8">
              <w:rPr>
                <w:rFonts w:ascii="Arial" w:hAnsi="Arial" w:cs="Arial"/>
                <w:sz w:val="20"/>
                <w:szCs w:val="20"/>
                <w:lang w:val="pl-PL" w:eastAsia="pl-PL"/>
              </w:rPr>
              <w:t xml:space="preserve"> </w:t>
            </w:r>
            <w:r>
              <w:rPr>
                <w:rFonts w:ascii="Arial" w:hAnsi="Arial" w:cs="Arial"/>
                <w:sz w:val="20"/>
                <w:szCs w:val="20"/>
                <w:lang w:val="pl-PL" w:eastAsia="pl-PL"/>
              </w:rPr>
              <w:t>3</w:t>
            </w:r>
            <w:r w:rsidRPr="00232BD8">
              <w:rPr>
                <w:rFonts w:ascii="Arial" w:hAnsi="Arial" w:cs="Arial"/>
                <w:sz w:val="20"/>
                <w:szCs w:val="20"/>
                <w:lang w:val="pl-PL" w:eastAsia="pl-PL"/>
              </w:rPr>
              <w:t>00 000,00 PLN</w:t>
            </w:r>
          </w:p>
        </w:tc>
        <w:tc>
          <w:tcPr>
            <w:tcW w:w="1062" w:type="dxa"/>
            <w:tcBorders>
              <w:top w:val="single" w:sz="4" w:space="0" w:color="auto"/>
              <w:left w:val="single" w:sz="4" w:space="0" w:color="auto"/>
              <w:bottom w:val="single" w:sz="4" w:space="0" w:color="auto"/>
              <w:right w:val="single" w:sz="4" w:space="0" w:color="auto"/>
            </w:tcBorders>
          </w:tcPr>
          <w:p w14:paraId="71BAFF07" w14:textId="5A347DB0" w:rsidR="00F05DAA" w:rsidRPr="00305D71" w:rsidRDefault="00A06A41" w:rsidP="004A4E69">
            <w:pPr>
              <w:pStyle w:val="Tekstpodstawowy21"/>
              <w:tabs>
                <w:tab w:val="num" w:pos="360"/>
              </w:tabs>
              <w:spacing w:line="360" w:lineRule="auto"/>
              <w:jc w:val="center"/>
              <w:rPr>
                <w:rFonts w:ascii="Arial" w:hAnsi="Arial" w:cs="Arial"/>
                <w:b/>
                <w:bCs/>
                <w:sz w:val="20"/>
              </w:rPr>
            </w:pPr>
            <w:r w:rsidRPr="00305D71">
              <w:rPr>
                <w:rFonts w:ascii="Arial" w:hAnsi="Arial" w:cs="Arial"/>
                <w:b/>
                <w:bCs/>
                <w:sz w:val="20"/>
              </w:rPr>
              <w:t>4</w:t>
            </w:r>
          </w:p>
        </w:tc>
      </w:tr>
      <w:tr w:rsidR="00846351" w:rsidRPr="00A26C57" w14:paraId="532420CC"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7D5F36D5" w14:textId="3012D872" w:rsidR="00846351"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4</w:t>
            </w:r>
            <w:r w:rsidR="00763347">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vAlign w:val="bottom"/>
          </w:tcPr>
          <w:p w14:paraId="48C7725B" w14:textId="56422AF0" w:rsidR="00846351" w:rsidRPr="00232BD8" w:rsidRDefault="00F471EB" w:rsidP="004A4E69">
            <w:pPr>
              <w:pStyle w:val="Stopka"/>
              <w:tabs>
                <w:tab w:val="clear" w:pos="4536"/>
                <w:tab w:val="clear" w:pos="9072"/>
              </w:tabs>
              <w:spacing w:line="360" w:lineRule="auto"/>
              <w:rPr>
                <w:rFonts w:ascii="Arial" w:hAnsi="Arial" w:cs="Arial"/>
                <w:b/>
                <w:sz w:val="20"/>
                <w:szCs w:val="20"/>
                <w:lang w:val="pl-PL" w:eastAsia="pl-PL"/>
              </w:rPr>
            </w:pPr>
            <w:r w:rsidRPr="004F1BE6">
              <w:rPr>
                <w:rFonts w:ascii="Arial" w:hAnsi="Arial" w:cs="Arial"/>
                <w:b/>
                <w:sz w:val="20"/>
                <w:szCs w:val="20"/>
              </w:rPr>
              <w:t>OC za pojazdy niepodlegające obowiązkowemu ubezpieczeniu</w:t>
            </w:r>
            <w:r w:rsidRPr="004F1BE6">
              <w:rPr>
                <w:rFonts w:ascii="Arial" w:hAnsi="Arial" w:cs="Arial"/>
                <w:sz w:val="20"/>
                <w:szCs w:val="20"/>
              </w:rPr>
              <w:t xml:space="preserve">  - </w:t>
            </w:r>
            <w:proofErr w:type="spellStart"/>
            <w:r w:rsidRPr="004F1BE6">
              <w:rPr>
                <w:rFonts w:ascii="Arial" w:hAnsi="Arial" w:cs="Arial"/>
                <w:sz w:val="20"/>
                <w:szCs w:val="20"/>
              </w:rPr>
              <w:t>podlimit</w:t>
            </w:r>
            <w:proofErr w:type="spellEnd"/>
            <w:r w:rsidRPr="004F1BE6">
              <w:rPr>
                <w:rFonts w:ascii="Arial" w:hAnsi="Arial" w:cs="Arial"/>
                <w:sz w:val="20"/>
                <w:szCs w:val="20"/>
              </w:rPr>
              <w:t xml:space="preserve"> </w:t>
            </w:r>
            <w:r>
              <w:rPr>
                <w:rFonts w:ascii="Arial" w:hAnsi="Arial" w:cs="Arial"/>
                <w:sz w:val="20"/>
                <w:szCs w:val="20"/>
              </w:rPr>
              <w:t>3</w:t>
            </w:r>
            <w:r w:rsidRPr="004F1BE6">
              <w:rPr>
                <w:rFonts w:ascii="Arial" w:hAnsi="Arial" w:cs="Arial"/>
                <w:sz w:val="20"/>
                <w:szCs w:val="20"/>
              </w:rPr>
              <w:t>00 000,00 PLN</w:t>
            </w:r>
          </w:p>
        </w:tc>
        <w:tc>
          <w:tcPr>
            <w:tcW w:w="1062" w:type="dxa"/>
            <w:tcBorders>
              <w:top w:val="single" w:sz="4" w:space="0" w:color="auto"/>
              <w:left w:val="single" w:sz="4" w:space="0" w:color="auto"/>
              <w:bottom w:val="single" w:sz="4" w:space="0" w:color="auto"/>
              <w:right w:val="single" w:sz="4" w:space="0" w:color="auto"/>
            </w:tcBorders>
          </w:tcPr>
          <w:p w14:paraId="267AE15B" w14:textId="21318009" w:rsidR="00846351" w:rsidRPr="00305D71" w:rsidRDefault="00A06A41" w:rsidP="004A4E69">
            <w:pPr>
              <w:pStyle w:val="Tekstpodstawowy21"/>
              <w:tabs>
                <w:tab w:val="num" w:pos="360"/>
              </w:tabs>
              <w:spacing w:line="360" w:lineRule="auto"/>
              <w:jc w:val="center"/>
              <w:rPr>
                <w:rFonts w:ascii="Arial" w:hAnsi="Arial" w:cs="Arial"/>
                <w:b/>
                <w:bCs/>
                <w:sz w:val="20"/>
              </w:rPr>
            </w:pPr>
            <w:r w:rsidRPr="00305D71">
              <w:rPr>
                <w:rFonts w:ascii="Arial" w:hAnsi="Arial" w:cs="Arial"/>
                <w:b/>
                <w:bCs/>
                <w:sz w:val="20"/>
              </w:rPr>
              <w:t>4</w:t>
            </w:r>
          </w:p>
        </w:tc>
      </w:tr>
    </w:tbl>
    <w:p w14:paraId="1E9CF585" w14:textId="77777777" w:rsidR="00F05DAA" w:rsidRDefault="00F05DAA" w:rsidP="00F05DAA">
      <w:pPr>
        <w:spacing w:line="360" w:lineRule="auto"/>
        <w:rPr>
          <w:rFonts w:ascii="Arial" w:hAnsi="Arial" w:cs="Arial"/>
          <w:b/>
          <w:bCs/>
          <w:sz w:val="20"/>
          <w:szCs w:val="20"/>
        </w:rPr>
      </w:pPr>
    </w:p>
    <w:p w14:paraId="0683B59A" w14:textId="77777777" w:rsidR="00F05DAA" w:rsidRDefault="00F05DAA" w:rsidP="00F05DAA">
      <w:pPr>
        <w:spacing w:line="360" w:lineRule="auto"/>
        <w:rPr>
          <w:rFonts w:ascii="Arial" w:hAnsi="Arial" w:cs="Arial"/>
          <w:b/>
          <w:bCs/>
          <w:sz w:val="20"/>
          <w:szCs w:val="20"/>
        </w:rPr>
      </w:pPr>
      <w:r w:rsidRPr="006D07A4">
        <w:rPr>
          <w:rFonts w:ascii="Arial" w:hAnsi="Arial" w:cs="Arial"/>
          <w:b/>
          <w:bCs/>
          <w:sz w:val="20"/>
          <w:szCs w:val="20"/>
        </w:rPr>
        <w:t>4.</w:t>
      </w:r>
      <w:r>
        <w:rPr>
          <w:rFonts w:ascii="Arial" w:hAnsi="Arial" w:cs="Arial"/>
          <w:b/>
          <w:bCs/>
          <w:sz w:val="20"/>
          <w:szCs w:val="20"/>
        </w:rPr>
        <w:t xml:space="preserve"> </w:t>
      </w:r>
      <w:r>
        <w:rPr>
          <w:rFonts w:ascii="Arial" w:hAnsi="Arial" w:cs="Arial"/>
          <w:b/>
          <w:bCs/>
          <w:sz w:val="20"/>
          <w:szCs w:val="20"/>
        </w:rPr>
        <w:tab/>
      </w:r>
      <w:r w:rsidR="00DC4E1D" w:rsidRPr="00DC4E1D">
        <w:rPr>
          <w:rFonts w:ascii="Arial" w:hAnsi="Arial" w:cs="Arial"/>
          <w:b/>
          <w:bCs/>
          <w:sz w:val="20"/>
          <w:szCs w:val="20"/>
        </w:rPr>
        <w:t>Ubezpieczenie następstw nieszczęśliwych wypadków członków OSP</w:t>
      </w:r>
      <w:r w:rsidR="00CE1AC5">
        <w:rPr>
          <w:rFonts w:ascii="Arial" w:hAnsi="Arial" w:cs="Arial"/>
          <w:b/>
          <w:bCs/>
          <w:sz w:val="20"/>
          <w:szCs w:val="20"/>
        </w:rPr>
        <w:t xml:space="preserve"> – NIE DOTYCZY</w:t>
      </w:r>
    </w:p>
    <w:p w14:paraId="05DA96F6" w14:textId="77777777" w:rsidR="00F05DAA" w:rsidRDefault="00F05DAA" w:rsidP="00F05DAA">
      <w:pPr>
        <w:spacing w:line="360" w:lineRule="auto"/>
        <w:rPr>
          <w:rFonts w:ascii="Arial" w:hAnsi="Arial" w:cs="Arial"/>
          <w:b/>
          <w:bCs/>
          <w:sz w:val="20"/>
          <w:szCs w:val="20"/>
        </w:rPr>
      </w:pPr>
    </w:p>
    <w:p w14:paraId="2DDE0FD2" w14:textId="77777777" w:rsidR="00F05DAA" w:rsidRPr="00A26C57" w:rsidRDefault="00F05DAA" w:rsidP="00F05DAA">
      <w:pPr>
        <w:pStyle w:val="Nagwek4"/>
        <w:spacing w:line="360" w:lineRule="auto"/>
        <w:jc w:val="left"/>
        <w:rPr>
          <w:rFonts w:ascii="Arial" w:hAnsi="Arial" w:cs="Arial"/>
          <w:bCs w:val="0"/>
          <w:sz w:val="20"/>
          <w:szCs w:val="20"/>
        </w:rPr>
      </w:pPr>
      <w:r w:rsidRPr="00A26C57">
        <w:rPr>
          <w:rFonts w:ascii="Arial" w:hAnsi="Arial" w:cs="Arial"/>
          <w:bCs w:val="0"/>
          <w:sz w:val="20"/>
          <w:szCs w:val="20"/>
        </w:rPr>
        <w:t xml:space="preserve">Klauzule polisowe do powyższych </w:t>
      </w:r>
      <w:proofErr w:type="spellStart"/>
      <w:r w:rsidRPr="00A26C57">
        <w:rPr>
          <w:rFonts w:ascii="Arial" w:hAnsi="Arial" w:cs="Arial"/>
          <w:bCs w:val="0"/>
          <w:sz w:val="20"/>
          <w:szCs w:val="20"/>
        </w:rPr>
        <w:t>ryzyk</w:t>
      </w:r>
      <w:proofErr w:type="spellEnd"/>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47C244D7"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3B11A476" w14:textId="333BC23F"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5</w:t>
            </w:r>
          </w:p>
        </w:tc>
        <w:tc>
          <w:tcPr>
            <w:tcW w:w="7371" w:type="dxa"/>
            <w:tcBorders>
              <w:top w:val="single" w:sz="4" w:space="0" w:color="auto"/>
              <w:left w:val="single" w:sz="4" w:space="0" w:color="auto"/>
              <w:bottom w:val="single" w:sz="4" w:space="0" w:color="auto"/>
              <w:right w:val="single" w:sz="4" w:space="0" w:color="auto"/>
            </w:tcBorders>
          </w:tcPr>
          <w:p w14:paraId="2EDF0D0C" w14:textId="77777777" w:rsidR="00F05DAA" w:rsidRPr="00A26C57" w:rsidRDefault="00F05DAA" w:rsidP="004A4E69">
            <w:pPr>
              <w:pStyle w:val="Tekstpodstawowy21"/>
              <w:tabs>
                <w:tab w:val="num" w:pos="360"/>
              </w:tabs>
              <w:spacing w:line="360" w:lineRule="auto"/>
              <w:rPr>
                <w:rFonts w:ascii="Arial" w:hAnsi="Arial" w:cs="Arial"/>
                <w:sz w:val="20"/>
              </w:rPr>
            </w:pPr>
            <w:r w:rsidRPr="00A26C57">
              <w:rPr>
                <w:rFonts w:ascii="Arial" w:hAnsi="Arial" w:cs="Arial"/>
                <w:sz w:val="20"/>
                <w:u w:val="single"/>
              </w:rPr>
              <w:t xml:space="preserve">Zwiększenie </w:t>
            </w:r>
            <w:proofErr w:type="spellStart"/>
            <w:r w:rsidRPr="00A26C57">
              <w:rPr>
                <w:rFonts w:ascii="Arial" w:hAnsi="Arial" w:cs="Arial"/>
                <w:sz w:val="20"/>
                <w:u w:val="single"/>
              </w:rPr>
              <w:t>podlimitów</w:t>
            </w:r>
            <w:proofErr w:type="spellEnd"/>
            <w:r w:rsidRPr="00A26C57">
              <w:rPr>
                <w:rFonts w:ascii="Arial" w:hAnsi="Arial" w:cs="Arial"/>
                <w:sz w:val="20"/>
                <w:u w:val="single"/>
              </w:rPr>
              <w:t xml:space="preserve"> w odniesieniu do </w:t>
            </w:r>
            <w:proofErr w:type="spellStart"/>
            <w:r w:rsidRPr="00A26C57">
              <w:rPr>
                <w:rFonts w:ascii="Arial" w:hAnsi="Arial" w:cs="Arial"/>
                <w:sz w:val="20"/>
                <w:u w:val="single"/>
              </w:rPr>
              <w:t>ryzyk</w:t>
            </w:r>
            <w:proofErr w:type="spellEnd"/>
            <w:r w:rsidRPr="00A26C57">
              <w:rPr>
                <w:rFonts w:ascii="Arial" w:hAnsi="Arial" w:cs="Arial"/>
                <w:sz w:val="20"/>
                <w:u w:val="single"/>
              </w:rPr>
              <w:t xml:space="preserve"> wymaganych przez Zamawiającego</w:t>
            </w:r>
          </w:p>
        </w:tc>
        <w:tc>
          <w:tcPr>
            <w:tcW w:w="1062" w:type="dxa"/>
            <w:tcBorders>
              <w:top w:val="single" w:sz="4" w:space="0" w:color="auto"/>
              <w:left w:val="single" w:sz="4" w:space="0" w:color="auto"/>
              <w:bottom w:val="single" w:sz="4" w:space="0" w:color="auto"/>
              <w:right w:val="single" w:sz="4" w:space="0" w:color="auto"/>
            </w:tcBorders>
          </w:tcPr>
          <w:p w14:paraId="3E045875" w14:textId="77777777" w:rsidR="00F05DAA" w:rsidRPr="00A26C57" w:rsidRDefault="00F05DAA" w:rsidP="004A4E69">
            <w:pPr>
              <w:pStyle w:val="Tekstpodstawowy21"/>
              <w:tabs>
                <w:tab w:val="num" w:pos="360"/>
              </w:tabs>
              <w:spacing w:line="360" w:lineRule="auto"/>
              <w:jc w:val="center"/>
              <w:rPr>
                <w:rFonts w:ascii="Arial" w:hAnsi="Arial" w:cs="Arial"/>
                <w:b/>
                <w:bCs/>
                <w:sz w:val="20"/>
              </w:rPr>
            </w:pPr>
            <w:r w:rsidRPr="00A26C57">
              <w:rPr>
                <w:rFonts w:ascii="Arial" w:hAnsi="Arial" w:cs="Arial"/>
                <w:b/>
                <w:bCs/>
                <w:sz w:val="20"/>
              </w:rPr>
              <w:t>_</w:t>
            </w:r>
          </w:p>
        </w:tc>
      </w:tr>
      <w:tr w:rsidR="00F05DAA" w:rsidRPr="00A26C57" w14:paraId="31081CA5"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02D7B8C3" w14:textId="586E3937"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5</w:t>
            </w:r>
            <w:r w:rsidR="00F05DAA" w:rsidRPr="00A26C57">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vAlign w:val="bottom"/>
          </w:tcPr>
          <w:p w14:paraId="28D7BD59" w14:textId="36DE41A1" w:rsidR="00F05DAA" w:rsidRPr="00232BD8" w:rsidRDefault="00F05DAA" w:rsidP="004A4E69">
            <w:pPr>
              <w:pStyle w:val="Stopka"/>
              <w:tabs>
                <w:tab w:val="clear" w:pos="4536"/>
                <w:tab w:val="clear" w:pos="9072"/>
              </w:tabs>
              <w:spacing w:line="360" w:lineRule="auto"/>
              <w:jc w:val="both"/>
              <w:rPr>
                <w:rFonts w:ascii="Arial" w:hAnsi="Arial" w:cs="Arial"/>
                <w:sz w:val="20"/>
                <w:szCs w:val="20"/>
                <w:lang w:val="pl-PL" w:eastAsia="pl-PL"/>
              </w:rPr>
            </w:pPr>
            <w:r w:rsidRPr="00232BD8">
              <w:rPr>
                <w:rFonts w:ascii="Arial" w:hAnsi="Arial" w:cs="Arial"/>
                <w:b/>
                <w:sz w:val="20"/>
                <w:szCs w:val="20"/>
                <w:lang w:val="pl-PL" w:eastAsia="pl-PL"/>
              </w:rPr>
              <w:t xml:space="preserve">KLAUZULA PRZEZORNEJ SUMY UBEZPIECZENIA </w:t>
            </w:r>
            <w:r w:rsidRPr="00232BD8">
              <w:rPr>
                <w:rFonts w:ascii="Arial" w:hAnsi="Arial" w:cs="Arial"/>
                <w:sz w:val="20"/>
                <w:lang w:val="pl-PL" w:eastAsia="pl-PL"/>
              </w:rPr>
              <w:t xml:space="preserve">(dla ubezpieczeń 1) - </w:t>
            </w:r>
            <w:r>
              <w:rPr>
                <w:rFonts w:ascii="Arial" w:hAnsi="Arial" w:cs="Arial"/>
                <w:sz w:val="20"/>
                <w:szCs w:val="20"/>
                <w:lang w:val="pl-PL" w:eastAsia="pl-PL"/>
              </w:rPr>
              <w:t xml:space="preserve">limit </w:t>
            </w:r>
            <w:r>
              <w:rPr>
                <w:rFonts w:ascii="Arial" w:hAnsi="Arial" w:cs="Arial"/>
                <w:sz w:val="20"/>
                <w:szCs w:val="20"/>
                <w:lang w:val="pl-PL" w:eastAsia="pl-PL"/>
              </w:rPr>
              <w:br/>
            </w:r>
            <w:r w:rsidR="001B284D">
              <w:rPr>
                <w:rFonts w:ascii="Arial" w:hAnsi="Arial" w:cs="Arial"/>
                <w:sz w:val="20"/>
                <w:szCs w:val="20"/>
                <w:lang w:val="pl-PL" w:eastAsia="pl-PL"/>
              </w:rPr>
              <w:t>75</w:t>
            </w:r>
            <w:r w:rsidRPr="00232BD8">
              <w:rPr>
                <w:rFonts w:ascii="Arial" w:hAnsi="Arial" w:cs="Arial"/>
                <w:sz w:val="20"/>
                <w:szCs w:val="20"/>
                <w:lang w:val="pl-PL" w:eastAsia="pl-PL"/>
              </w:rPr>
              <w:t>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7787D520" w14:textId="45982176" w:rsidR="00F05DAA" w:rsidRPr="00A26C57" w:rsidRDefault="00483E4A" w:rsidP="004A4E69">
            <w:pPr>
              <w:pStyle w:val="Tekstpodstawowy21"/>
              <w:tabs>
                <w:tab w:val="num" w:pos="360"/>
              </w:tabs>
              <w:spacing w:line="360" w:lineRule="auto"/>
              <w:jc w:val="center"/>
              <w:rPr>
                <w:rFonts w:ascii="Arial" w:hAnsi="Arial" w:cs="Arial"/>
                <w:b/>
                <w:sz w:val="20"/>
              </w:rPr>
            </w:pPr>
            <w:r>
              <w:rPr>
                <w:rFonts w:ascii="Arial" w:hAnsi="Arial" w:cs="Arial"/>
                <w:b/>
                <w:sz w:val="20"/>
              </w:rPr>
              <w:t>5</w:t>
            </w:r>
          </w:p>
        </w:tc>
      </w:tr>
      <w:tr w:rsidR="00F05DAA" w:rsidRPr="00A26C57" w14:paraId="4220CC47"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F3FAEB3" w14:textId="68DC8617"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5</w:t>
            </w:r>
            <w:r w:rsidR="00F05DAA" w:rsidRPr="00A26C57">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vAlign w:val="bottom"/>
          </w:tcPr>
          <w:p w14:paraId="691DCAD0" w14:textId="006D4182" w:rsidR="00F05DAA" w:rsidRPr="00232BD8" w:rsidRDefault="00F05DAA" w:rsidP="004A4E69">
            <w:pPr>
              <w:pStyle w:val="Stopka"/>
              <w:tabs>
                <w:tab w:val="clear" w:pos="4536"/>
                <w:tab w:val="clear" w:pos="9072"/>
              </w:tabs>
              <w:spacing w:line="360" w:lineRule="auto"/>
              <w:jc w:val="both"/>
              <w:rPr>
                <w:rFonts w:ascii="Arial" w:hAnsi="Arial" w:cs="Arial"/>
                <w:sz w:val="20"/>
                <w:szCs w:val="20"/>
                <w:lang w:val="pl-PL" w:eastAsia="pl-PL"/>
              </w:rPr>
            </w:pPr>
            <w:r w:rsidRPr="00232BD8">
              <w:rPr>
                <w:rFonts w:ascii="Arial" w:hAnsi="Arial" w:cs="Arial"/>
                <w:b/>
                <w:sz w:val="20"/>
                <w:szCs w:val="20"/>
                <w:lang w:val="pl-PL" w:eastAsia="pl-PL"/>
              </w:rPr>
              <w:t>KLAUZULA AKTÓW TERRORYZMU, STRAJKÓW, ROZRUCHÓW, ZAMIESZEK SPOŁECZNYCH</w:t>
            </w:r>
            <w:r w:rsidRPr="00232BD8">
              <w:rPr>
                <w:rFonts w:ascii="Arial" w:hAnsi="Arial" w:cs="Arial"/>
                <w:sz w:val="20"/>
                <w:szCs w:val="20"/>
                <w:lang w:val="pl-PL" w:eastAsia="pl-PL"/>
              </w:rPr>
              <w:t xml:space="preserve"> (do ubezpieczeń 1) - limit </w:t>
            </w:r>
            <w:r w:rsidR="001D096E">
              <w:rPr>
                <w:rFonts w:ascii="Arial" w:hAnsi="Arial" w:cs="Arial"/>
                <w:sz w:val="20"/>
                <w:szCs w:val="20"/>
                <w:lang w:val="pl-PL" w:eastAsia="pl-PL"/>
              </w:rPr>
              <w:t>5</w:t>
            </w:r>
            <w:r w:rsidRPr="00232BD8">
              <w:rPr>
                <w:rFonts w:ascii="Arial" w:hAnsi="Arial" w:cs="Arial"/>
                <w:sz w:val="20"/>
                <w:szCs w:val="20"/>
                <w:lang w:val="pl-PL" w:eastAsia="pl-PL"/>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36FA79D6" w14:textId="103B8E11" w:rsidR="00F05DAA" w:rsidRPr="00A26C57" w:rsidRDefault="00483E4A" w:rsidP="004A4E69">
            <w:pPr>
              <w:pStyle w:val="Tekstpodstawowy21"/>
              <w:tabs>
                <w:tab w:val="num" w:pos="360"/>
              </w:tabs>
              <w:spacing w:line="360" w:lineRule="auto"/>
              <w:jc w:val="center"/>
              <w:rPr>
                <w:rFonts w:ascii="Arial" w:hAnsi="Arial" w:cs="Arial"/>
                <w:b/>
                <w:sz w:val="20"/>
              </w:rPr>
            </w:pPr>
            <w:r>
              <w:rPr>
                <w:rFonts w:ascii="Arial" w:hAnsi="Arial" w:cs="Arial"/>
                <w:b/>
                <w:sz w:val="20"/>
              </w:rPr>
              <w:t>5</w:t>
            </w:r>
          </w:p>
        </w:tc>
      </w:tr>
    </w:tbl>
    <w:p w14:paraId="7F4988D8" w14:textId="77777777" w:rsidR="00F05DAA" w:rsidRPr="006D07A4" w:rsidRDefault="00F05DAA" w:rsidP="00F05DAA">
      <w:pPr>
        <w:spacing w:line="360" w:lineRule="auto"/>
        <w:rPr>
          <w:rFonts w:ascii="Arial" w:hAnsi="Arial" w:cs="Arial"/>
          <w:b/>
          <w:bCs/>
          <w:sz w:val="20"/>
          <w:szCs w:val="20"/>
        </w:rPr>
      </w:pP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6D4B4B14" w14:textId="77777777" w:rsidTr="004A4E69">
        <w:trPr>
          <w:trHeight w:val="536"/>
        </w:trPr>
        <w:tc>
          <w:tcPr>
            <w:tcW w:w="851" w:type="dxa"/>
            <w:tcBorders>
              <w:top w:val="single" w:sz="4" w:space="0" w:color="auto"/>
              <w:left w:val="single" w:sz="4" w:space="0" w:color="auto"/>
              <w:bottom w:val="single" w:sz="4" w:space="0" w:color="auto"/>
              <w:right w:val="single" w:sz="4" w:space="0" w:color="auto"/>
            </w:tcBorders>
            <w:vAlign w:val="center"/>
          </w:tcPr>
          <w:p w14:paraId="4313CA7E" w14:textId="77777777" w:rsidR="00F05DAA" w:rsidRPr="00A26C57" w:rsidRDefault="00F05DAA" w:rsidP="004A4E69">
            <w:pPr>
              <w:spacing w:line="360" w:lineRule="auto"/>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694C1FB5" w14:textId="77777777" w:rsidR="00F05DAA" w:rsidRPr="00A26C57" w:rsidRDefault="00F05DAA" w:rsidP="004A4E69">
            <w:pPr>
              <w:pStyle w:val="Tekstpodstawowy22"/>
              <w:tabs>
                <w:tab w:val="num" w:pos="360"/>
              </w:tabs>
              <w:spacing w:line="360" w:lineRule="auto"/>
              <w:jc w:val="left"/>
              <w:rPr>
                <w:rFonts w:ascii="Arial" w:hAnsi="Arial" w:cs="Arial"/>
                <w:b/>
                <w:bCs/>
                <w:sz w:val="20"/>
              </w:rPr>
            </w:pPr>
            <w:r w:rsidRPr="00A26C57">
              <w:rPr>
                <w:rFonts w:ascii="Arial" w:hAnsi="Arial" w:cs="Arial"/>
                <w:b/>
                <w:sz w:val="20"/>
                <w:u w:val="single"/>
              </w:rPr>
              <w:t>Łączna liczba punkt</w:t>
            </w:r>
            <w:r>
              <w:rPr>
                <w:rFonts w:ascii="Arial" w:hAnsi="Arial" w:cs="Arial"/>
                <w:b/>
                <w:sz w:val="20"/>
                <w:u w:val="single"/>
              </w:rPr>
              <w:t>ów do uzyskania</w:t>
            </w:r>
            <w:r w:rsidRPr="00A26C57">
              <w:rPr>
                <w:rFonts w:ascii="Arial" w:hAnsi="Arial" w:cs="Arial"/>
                <w:b/>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14:paraId="28695E16" w14:textId="77777777" w:rsidR="00F05DAA" w:rsidRPr="00A26C57" w:rsidRDefault="00F05DAA" w:rsidP="004A4E69">
            <w:pPr>
              <w:spacing w:line="360" w:lineRule="auto"/>
              <w:jc w:val="center"/>
              <w:rPr>
                <w:rFonts w:ascii="Arial" w:hAnsi="Arial" w:cs="Arial"/>
                <w:b/>
                <w:bCs/>
                <w:sz w:val="20"/>
                <w:szCs w:val="20"/>
                <w:u w:val="single"/>
              </w:rPr>
            </w:pPr>
            <w:r w:rsidRPr="00A26C57">
              <w:rPr>
                <w:rFonts w:ascii="Arial" w:hAnsi="Arial" w:cs="Arial"/>
                <w:b/>
                <w:bCs/>
                <w:sz w:val="20"/>
                <w:szCs w:val="20"/>
                <w:u w:val="single"/>
              </w:rPr>
              <w:t>100</w:t>
            </w:r>
          </w:p>
        </w:tc>
      </w:tr>
    </w:tbl>
    <w:p w14:paraId="7C8C3D57" w14:textId="77777777" w:rsidR="00F05DAA" w:rsidRPr="00A26C57" w:rsidRDefault="00F05DAA" w:rsidP="00F05DAA">
      <w:pPr>
        <w:spacing w:line="360" w:lineRule="auto"/>
        <w:rPr>
          <w:rFonts w:ascii="Arial" w:hAnsi="Arial" w:cs="Arial"/>
          <w:b/>
          <w:bCs/>
          <w:sz w:val="20"/>
          <w:szCs w:val="20"/>
        </w:rPr>
      </w:pPr>
    </w:p>
    <w:p w14:paraId="2B1A3535" w14:textId="77777777" w:rsidR="00F05DAA" w:rsidRPr="00623BCE" w:rsidRDefault="00F05DAA" w:rsidP="00F05DAA">
      <w:pPr>
        <w:pStyle w:val="Tekstpodstawowy"/>
        <w:spacing w:line="360" w:lineRule="auto"/>
        <w:jc w:val="center"/>
        <w:rPr>
          <w:rFonts w:ascii="Arial" w:hAnsi="Arial" w:cs="Arial"/>
          <w:sz w:val="20"/>
          <w:szCs w:val="20"/>
          <w:lang w:val="pl-PL"/>
        </w:rPr>
      </w:pPr>
      <w:r w:rsidRPr="00A26C57">
        <w:rPr>
          <w:rFonts w:ascii="Arial" w:hAnsi="Arial" w:cs="Arial"/>
          <w:sz w:val="20"/>
          <w:szCs w:val="20"/>
        </w:rPr>
        <w:t xml:space="preserve">Dla </w:t>
      </w:r>
      <w:r>
        <w:rPr>
          <w:rFonts w:ascii="Arial" w:hAnsi="Arial" w:cs="Arial"/>
          <w:sz w:val="20"/>
          <w:szCs w:val="20"/>
          <w:lang w:val="pl-PL"/>
        </w:rPr>
        <w:t>części zamówienia nr</w:t>
      </w:r>
      <w:r w:rsidRPr="00A26C57">
        <w:rPr>
          <w:rFonts w:ascii="Arial" w:hAnsi="Arial" w:cs="Arial"/>
          <w:sz w:val="20"/>
          <w:szCs w:val="20"/>
        </w:rPr>
        <w:t xml:space="preserve"> </w:t>
      </w:r>
      <w:r>
        <w:rPr>
          <w:rFonts w:ascii="Arial" w:hAnsi="Arial" w:cs="Arial"/>
          <w:sz w:val="20"/>
          <w:szCs w:val="20"/>
          <w:lang w:val="pl-PL"/>
        </w:rPr>
        <w:t>2</w:t>
      </w:r>
    </w:p>
    <w:p w14:paraId="2777FCCF" w14:textId="77777777" w:rsidR="00F05DAA" w:rsidRPr="00A26C57" w:rsidRDefault="00F05DAA" w:rsidP="00F05DAA">
      <w:pPr>
        <w:pStyle w:val="Nagwek4"/>
        <w:widowControl w:val="0"/>
        <w:numPr>
          <w:ilvl w:val="3"/>
          <w:numId w:val="0"/>
        </w:numPr>
        <w:tabs>
          <w:tab w:val="num" w:pos="0"/>
        </w:tabs>
        <w:suppressAutoHyphens/>
        <w:spacing w:line="360" w:lineRule="auto"/>
        <w:jc w:val="left"/>
        <w:rPr>
          <w:rFonts w:ascii="Arial" w:hAnsi="Arial" w:cs="Arial"/>
          <w:bCs w:val="0"/>
          <w:sz w:val="20"/>
        </w:rPr>
      </w:pPr>
      <w:r>
        <w:rPr>
          <w:rFonts w:ascii="Arial" w:hAnsi="Arial" w:cs="Arial"/>
          <w:bCs w:val="0"/>
          <w:sz w:val="20"/>
        </w:rPr>
        <w:t>5</w:t>
      </w:r>
      <w:r w:rsidRPr="00A26C57">
        <w:rPr>
          <w:rFonts w:ascii="Arial" w:hAnsi="Arial" w:cs="Arial"/>
          <w:bCs w:val="0"/>
          <w:sz w:val="20"/>
        </w:rPr>
        <w:t xml:space="preserve">. </w:t>
      </w:r>
      <w:r>
        <w:rPr>
          <w:rFonts w:ascii="Arial" w:hAnsi="Arial" w:cs="Arial"/>
          <w:bCs w:val="0"/>
          <w:sz w:val="20"/>
        </w:rPr>
        <w:tab/>
      </w:r>
      <w:r w:rsidRPr="00A26C57">
        <w:rPr>
          <w:rFonts w:ascii="Arial" w:hAnsi="Arial" w:cs="Arial"/>
          <w:bCs w:val="0"/>
          <w:sz w:val="20"/>
        </w:rPr>
        <w:t>Ubezpieczenia komunikacyjne</w:t>
      </w:r>
    </w:p>
    <w:p w14:paraId="412A60C6" w14:textId="77777777" w:rsidR="00F05DAA" w:rsidRPr="00A26C57" w:rsidRDefault="00F05DAA" w:rsidP="00F05DAA">
      <w:pPr>
        <w:pStyle w:val="Nagwek4"/>
        <w:widowControl w:val="0"/>
        <w:numPr>
          <w:ilvl w:val="0"/>
          <w:numId w:val="42"/>
        </w:numPr>
        <w:suppressAutoHyphens/>
        <w:spacing w:line="360" w:lineRule="auto"/>
        <w:rPr>
          <w:rFonts w:ascii="Arial" w:hAnsi="Arial" w:cs="Arial"/>
          <w:bCs w:val="0"/>
          <w:sz w:val="20"/>
        </w:rPr>
      </w:pPr>
      <w:r w:rsidRPr="00A26C57">
        <w:rPr>
          <w:rFonts w:ascii="Arial" w:hAnsi="Arial" w:cs="Arial"/>
          <w:bCs w:val="0"/>
          <w:sz w:val="20"/>
        </w:rPr>
        <w:t>Ubezpieczenie OC</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2F337650"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1CF6207" w14:textId="79E7FB7F"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6</w:t>
            </w:r>
          </w:p>
        </w:tc>
        <w:tc>
          <w:tcPr>
            <w:tcW w:w="7371" w:type="dxa"/>
            <w:tcBorders>
              <w:top w:val="single" w:sz="4" w:space="0" w:color="auto"/>
              <w:left w:val="single" w:sz="4" w:space="0" w:color="auto"/>
              <w:bottom w:val="single" w:sz="4" w:space="0" w:color="auto"/>
              <w:right w:val="single" w:sz="4" w:space="0" w:color="auto"/>
            </w:tcBorders>
          </w:tcPr>
          <w:p w14:paraId="5BF04EB4" w14:textId="77777777" w:rsidR="00F05DAA" w:rsidRPr="00A26C57" w:rsidRDefault="00F05DAA" w:rsidP="004A4E69">
            <w:pPr>
              <w:pStyle w:val="Tekstpodstawowy21"/>
              <w:tabs>
                <w:tab w:val="num" w:pos="360"/>
              </w:tabs>
              <w:spacing w:line="360" w:lineRule="auto"/>
              <w:rPr>
                <w:rFonts w:ascii="Arial" w:hAnsi="Arial" w:cs="Arial"/>
                <w:sz w:val="20"/>
                <w:u w:val="single"/>
              </w:rPr>
            </w:pPr>
            <w:r w:rsidRPr="00A26C57">
              <w:rPr>
                <w:rFonts w:ascii="Arial" w:hAnsi="Arial" w:cs="Arial"/>
                <w:sz w:val="20"/>
                <w:u w:val="single"/>
              </w:rPr>
              <w:t>Dodatkowe świadczenia w ramach zawartej umowy</w:t>
            </w:r>
          </w:p>
        </w:tc>
        <w:tc>
          <w:tcPr>
            <w:tcW w:w="1062" w:type="dxa"/>
            <w:tcBorders>
              <w:top w:val="single" w:sz="4" w:space="0" w:color="auto"/>
              <w:left w:val="single" w:sz="4" w:space="0" w:color="auto"/>
              <w:bottom w:val="single" w:sz="4" w:space="0" w:color="auto"/>
              <w:right w:val="single" w:sz="4" w:space="0" w:color="auto"/>
            </w:tcBorders>
          </w:tcPr>
          <w:p w14:paraId="2D083705" w14:textId="77777777" w:rsidR="00F05DAA" w:rsidRPr="00A26C57" w:rsidRDefault="00F05DAA" w:rsidP="004A4E69">
            <w:pPr>
              <w:pStyle w:val="Tekstpodstawowy21"/>
              <w:spacing w:line="360" w:lineRule="auto"/>
              <w:jc w:val="center"/>
              <w:rPr>
                <w:rFonts w:ascii="Arial" w:hAnsi="Arial" w:cs="Arial"/>
                <w:b/>
                <w:bCs/>
                <w:sz w:val="20"/>
              </w:rPr>
            </w:pPr>
            <w:r w:rsidRPr="00A26C57">
              <w:rPr>
                <w:rFonts w:ascii="Arial" w:hAnsi="Arial" w:cs="Arial"/>
                <w:b/>
                <w:bCs/>
                <w:sz w:val="20"/>
              </w:rPr>
              <w:t>-</w:t>
            </w:r>
          </w:p>
        </w:tc>
      </w:tr>
      <w:tr w:rsidR="00F05DAA" w:rsidRPr="00623BCE" w14:paraId="16CB8B6A"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644E9714" w14:textId="75CD6874"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6</w:t>
            </w:r>
            <w:r w:rsidR="00F05DAA" w:rsidRPr="00623BCE">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14:paraId="3606C710" w14:textId="69019103" w:rsidR="00F05DAA" w:rsidRPr="00623BCE" w:rsidRDefault="005A1730" w:rsidP="004A4E69">
            <w:pPr>
              <w:spacing w:line="360" w:lineRule="auto"/>
              <w:jc w:val="both"/>
              <w:rPr>
                <w:rFonts w:ascii="Arial" w:hAnsi="Arial" w:cs="Arial"/>
                <w:sz w:val="20"/>
                <w:szCs w:val="20"/>
              </w:rPr>
            </w:pPr>
            <w:r w:rsidRPr="004F1BE6">
              <w:rPr>
                <w:rFonts w:ascii="Arial" w:hAnsi="Arial" w:cs="Arial"/>
                <w:b/>
                <w:sz w:val="20"/>
                <w:szCs w:val="20"/>
              </w:rPr>
              <w:t>pokrycie kosztów holowania</w:t>
            </w:r>
            <w:r w:rsidRPr="004F1BE6">
              <w:rPr>
                <w:rFonts w:ascii="Arial" w:hAnsi="Arial" w:cs="Arial"/>
                <w:sz w:val="20"/>
                <w:szCs w:val="20"/>
              </w:rPr>
              <w:t xml:space="preserve"> pojazdu po kolizji z innym pojazdem do 150 km</w:t>
            </w:r>
          </w:p>
        </w:tc>
        <w:tc>
          <w:tcPr>
            <w:tcW w:w="1062" w:type="dxa"/>
            <w:tcBorders>
              <w:top w:val="single" w:sz="4" w:space="0" w:color="auto"/>
              <w:left w:val="single" w:sz="4" w:space="0" w:color="auto"/>
              <w:bottom w:val="single" w:sz="4" w:space="0" w:color="auto"/>
              <w:right w:val="single" w:sz="4" w:space="0" w:color="auto"/>
            </w:tcBorders>
          </w:tcPr>
          <w:p w14:paraId="3D0F80C3" w14:textId="10070D10" w:rsidR="00F05DAA" w:rsidRPr="00623BCE" w:rsidRDefault="0038405E" w:rsidP="004A4E69">
            <w:pPr>
              <w:pStyle w:val="Tekstpodstawowy21"/>
              <w:spacing w:line="360" w:lineRule="auto"/>
              <w:jc w:val="center"/>
              <w:rPr>
                <w:rFonts w:ascii="Arial" w:hAnsi="Arial" w:cs="Arial"/>
                <w:b/>
                <w:bCs/>
                <w:sz w:val="20"/>
              </w:rPr>
            </w:pPr>
            <w:r>
              <w:rPr>
                <w:rFonts w:ascii="Arial" w:hAnsi="Arial" w:cs="Arial"/>
                <w:b/>
                <w:bCs/>
                <w:sz w:val="20"/>
              </w:rPr>
              <w:t>20</w:t>
            </w:r>
          </w:p>
        </w:tc>
      </w:tr>
      <w:tr w:rsidR="00F05DAA" w:rsidRPr="00623BCE" w14:paraId="1E5975F6"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9B01B6E" w14:textId="34F1D5F4"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6</w:t>
            </w:r>
            <w:r w:rsidR="00F05DAA" w:rsidRPr="00623BCE">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14:paraId="14190E1A" w14:textId="72ADB4FF" w:rsidR="00F05DAA" w:rsidRPr="00623BCE" w:rsidRDefault="006E011B" w:rsidP="004A4E69">
            <w:pPr>
              <w:spacing w:line="360" w:lineRule="auto"/>
              <w:jc w:val="both"/>
              <w:rPr>
                <w:rFonts w:ascii="Arial" w:hAnsi="Arial" w:cs="Arial"/>
                <w:sz w:val="20"/>
                <w:szCs w:val="20"/>
              </w:rPr>
            </w:pPr>
            <w:r w:rsidRPr="004F1BE6">
              <w:rPr>
                <w:rFonts w:ascii="Arial" w:hAnsi="Arial" w:cs="Arial"/>
                <w:b/>
                <w:sz w:val="20"/>
                <w:szCs w:val="20"/>
              </w:rPr>
              <w:t xml:space="preserve">pokrycie kosztów naprawy pojazdu </w:t>
            </w:r>
            <w:r w:rsidRPr="004F1BE6">
              <w:rPr>
                <w:rFonts w:ascii="Arial" w:hAnsi="Arial" w:cs="Arial"/>
                <w:sz w:val="20"/>
                <w:szCs w:val="20"/>
              </w:rPr>
              <w:t>na miejscu po kolizji z innym pojazdem</w:t>
            </w:r>
          </w:p>
        </w:tc>
        <w:tc>
          <w:tcPr>
            <w:tcW w:w="1062" w:type="dxa"/>
            <w:tcBorders>
              <w:top w:val="single" w:sz="4" w:space="0" w:color="auto"/>
              <w:left w:val="single" w:sz="4" w:space="0" w:color="auto"/>
              <w:bottom w:val="single" w:sz="4" w:space="0" w:color="auto"/>
              <w:right w:val="single" w:sz="4" w:space="0" w:color="auto"/>
            </w:tcBorders>
          </w:tcPr>
          <w:p w14:paraId="203EA555" w14:textId="30C04C01" w:rsidR="00F05DAA" w:rsidRPr="00623BCE" w:rsidRDefault="0038405E" w:rsidP="004A4E69">
            <w:pPr>
              <w:pStyle w:val="Tekstpodstawowy21"/>
              <w:spacing w:line="360" w:lineRule="auto"/>
              <w:jc w:val="center"/>
              <w:rPr>
                <w:rFonts w:ascii="Arial" w:hAnsi="Arial" w:cs="Arial"/>
                <w:b/>
                <w:bCs/>
                <w:sz w:val="20"/>
              </w:rPr>
            </w:pPr>
            <w:r>
              <w:rPr>
                <w:rFonts w:ascii="Arial" w:hAnsi="Arial" w:cs="Arial"/>
                <w:b/>
                <w:bCs/>
                <w:sz w:val="20"/>
              </w:rPr>
              <w:t>10</w:t>
            </w:r>
          </w:p>
        </w:tc>
      </w:tr>
      <w:tr w:rsidR="00F05DAA" w:rsidRPr="00623BCE" w14:paraId="5D1FC177"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690F2E2A" w14:textId="581E28CC"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6</w:t>
            </w:r>
            <w:r w:rsidR="00F05DAA" w:rsidRPr="00623BCE">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tcPr>
          <w:p w14:paraId="066AEC42" w14:textId="103B2E2B" w:rsidR="00F05DAA" w:rsidRPr="00623BCE" w:rsidRDefault="00863D7A" w:rsidP="004A4E69">
            <w:pPr>
              <w:spacing w:line="360" w:lineRule="auto"/>
              <w:jc w:val="both"/>
              <w:rPr>
                <w:rFonts w:ascii="Arial" w:hAnsi="Arial" w:cs="Arial"/>
                <w:b/>
                <w:sz w:val="20"/>
                <w:szCs w:val="20"/>
              </w:rPr>
            </w:pPr>
            <w:r w:rsidRPr="004F1BE6">
              <w:rPr>
                <w:rFonts w:ascii="Arial" w:hAnsi="Arial" w:cs="Arial"/>
                <w:b/>
                <w:sz w:val="20"/>
                <w:szCs w:val="20"/>
              </w:rPr>
              <w:t xml:space="preserve">pokrycie kosztów </w:t>
            </w:r>
            <w:r w:rsidRPr="004F1BE6">
              <w:rPr>
                <w:rFonts w:ascii="Arial" w:hAnsi="Arial" w:cs="Arial"/>
                <w:sz w:val="20"/>
                <w:szCs w:val="20"/>
              </w:rPr>
              <w:t>parkowania pojazdu po kolizji z innym pojazdem poza godzinami pracy warsztatu (np. w porze nocnej lub w dni wolne od pracy) do 3 dni</w:t>
            </w:r>
          </w:p>
        </w:tc>
        <w:tc>
          <w:tcPr>
            <w:tcW w:w="1062" w:type="dxa"/>
            <w:tcBorders>
              <w:top w:val="single" w:sz="4" w:space="0" w:color="auto"/>
              <w:left w:val="single" w:sz="4" w:space="0" w:color="auto"/>
              <w:bottom w:val="single" w:sz="4" w:space="0" w:color="auto"/>
              <w:right w:val="single" w:sz="4" w:space="0" w:color="auto"/>
            </w:tcBorders>
          </w:tcPr>
          <w:p w14:paraId="4EF66223" w14:textId="0E8DB76A" w:rsidR="00F05DAA" w:rsidRPr="00623BCE" w:rsidRDefault="0038405E" w:rsidP="004A4E69">
            <w:pPr>
              <w:pStyle w:val="Tekstpodstawowy21"/>
              <w:spacing w:line="360" w:lineRule="auto"/>
              <w:jc w:val="center"/>
              <w:rPr>
                <w:rFonts w:ascii="Arial" w:hAnsi="Arial" w:cs="Arial"/>
                <w:b/>
                <w:bCs/>
                <w:sz w:val="20"/>
              </w:rPr>
            </w:pPr>
            <w:r>
              <w:rPr>
                <w:rFonts w:ascii="Arial" w:hAnsi="Arial" w:cs="Arial"/>
                <w:b/>
                <w:bCs/>
                <w:sz w:val="20"/>
              </w:rPr>
              <w:t>10</w:t>
            </w:r>
          </w:p>
        </w:tc>
      </w:tr>
    </w:tbl>
    <w:p w14:paraId="264DC986" w14:textId="77777777" w:rsidR="00F05DAA" w:rsidRPr="00623BCE" w:rsidRDefault="00F05DAA" w:rsidP="00F05DAA">
      <w:pPr>
        <w:pStyle w:val="Nagwek4"/>
        <w:widowControl w:val="0"/>
        <w:numPr>
          <w:ilvl w:val="0"/>
          <w:numId w:val="42"/>
        </w:numPr>
        <w:suppressAutoHyphens/>
        <w:spacing w:line="360" w:lineRule="auto"/>
        <w:rPr>
          <w:rFonts w:ascii="Arial" w:hAnsi="Arial" w:cs="Arial"/>
          <w:bCs w:val="0"/>
          <w:sz w:val="20"/>
        </w:rPr>
      </w:pPr>
      <w:r w:rsidRPr="00623BCE">
        <w:rPr>
          <w:rFonts w:ascii="Arial" w:hAnsi="Arial" w:cs="Arial"/>
          <w:bCs w:val="0"/>
          <w:sz w:val="20"/>
        </w:rPr>
        <w:t>Ubezpieczenie AC</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623BCE" w14:paraId="0CD68CDA"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138E49C" w14:textId="36146E34"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7</w:t>
            </w:r>
          </w:p>
        </w:tc>
        <w:tc>
          <w:tcPr>
            <w:tcW w:w="7371" w:type="dxa"/>
            <w:tcBorders>
              <w:top w:val="single" w:sz="4" w:space="0" w:color="auto"/>
              <w:left w:val="single" w:sz="4" w:space="0" w:color="auto"/>
              <w:bottom w:val="single" w:sz="4" w:space="0" w:color="auto"/>
              <w:right w:val="single" w:sz="4" w:space="0" w:color="auto"/>
            </w:tcBorders>
          </w:tcPr>
          <w:p w14:paraId="4EA700B9" w14:textId="77777777" w:rsidR="00F05DAA" w:rsidRPr="00623BCE" w:rsidRDefault="00F05DAA" w:rsidP="004A4E69">
            <w:pPr>
              <w:pStyle w:val="Tekstpodstawowy21"/>
              <w:tabs>
                <w:tab w:val="num" w:pos="360"/>
              </w:tabs>
              <w:spacing w:line="360" w:lineRule="auto"/>
              <w:rPr>
                <w:rFonts w:ascii="Arial" w:hAnsi="Arial" w:cs="Arial"/>
                <w:sz w:val="20"/>
              </w:rPr>
            </w:pPr>
            <w:r w:rsidRPr="00623BCE">
              <w:rPr>
                <w:rFonts w:ascii="Arial" w:hAnsi="Arial" w:cs="Arial"/>
                <w:sz w:val="20"/>
                <w:u w:val="single"/>
              </w:rPr>
              <w:t xml:space="preserve">Ograniczenia odszkodowawcze w odniesieniu do </w:t>
            </w:r>
            <w:proofErr w:type="spellStart"/>
            <w:r w:rsidRPr="00623BCE">
              <w:rPr>
                <w:rFonts w:ascii="Arial" w:hAnsi="Arial" w:cs="Arial"/>
                <w:sz w:val="20"/>
                <w:u w:val="single"/>
              </w:rPr>
              <w:t>ryzyk</w:t>
            </w:r>
            <w:proofErr w:type="spellEnd"/>
            <w:r w:rsidRPr="00623BCE">
              <w:rPr>
                <w:rFonts w:ascii="Arial" w:hAnsi="Arial" w:cs="Arial"/>
                <w:sz w:val="20"/>
                <w:u w:val="single"/>
              </w:rPr>
              <w:t xml:space="preserve"> wymaganych przez Zamawiającego</w:t>
            </w:r>
          </w:p>
        </w:tc>
        <w:tc>
          <w:tcPr>
            <w:tcW w:w="1062" w:type="dxa"/>
            <w:tcBorders>
              <w:top w:val="single" w:sz="4" w:space="0" w:color="auto"/>
              <w:left w:val="single" w:sz="4" w:space="0" w:color="auto"/>
              <w:bottom w:val="single" w:sz="4" w:space="0" w:color="auto"/>
              <w:right w:val="single" w:sz="4" w:space="0" w:color="auto"/>
            </w:tcBorders>
          </w:tcPr>
          <w:p w14:paraId="77D3A10E" w14:textId="77777777" w:rsidR="00F05DAA" w:rsidRPr="00623BCE" w:rsidRDefault="00F05DAA" w:rsidP="004A4E69">
            <w:pPr>
              <w:pStyle w:val="Tekstpodstawowy21"/>
              <w:spacing w:line="360" w:lineRule="auto"/>
              <w:jc w:val="center"/>
              <w:rPr>
                <w:rFonts w:ascii="Arial" w:hAnsi="Arial" w:cs="Arial"/>
                <w:b/>
                <w:bCs/>
                <w:sz w:val="20"/>
              </w:rPr>
            </w:pPr>
            <w:r w:rsidRPr="00623BCE">
              <w:rPr>
                <w:rFonts w:ascii="Arial" w:hAnsi="Arial" w:cs="Arial"/>
                <w:b/>
                <w:bCs/>
                <w:sz w:val="20"/>
              </w:rPr>
              <w:t>-</w:t>
            </w:r>
          </w:p>
        </w:tc>
      </w:tr>
      <w:tr w:rsidR="00F05DAA" w:rsidRPr="00623BCE" w14:paraId="105F16D3"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DE636ED" w14:textId="1B6C95B5"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7</w:t>
            </w:r>
            <w:r w:rsidR="00F05DAA" w:rsidRPr="00623BCE">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14:paraId="23D5F0A0" w14:textId="77777777" w:rsidR="00F05DAA" w:rsidRPr="00623BCE" w:rsidRDefault="00F05DAA" w:rsidP="004A4E69">
            <w:pPr>
              <w:spacing w:line="360" w:lineRule="auto"/>
              <w:rPr>
                <w:rFonts w:ascii="Arial" w:hAnsi="Arial" w:cs="Arial"/>
                <w:sz w:val="20"/>
                <w:szCs w:val="20"/>
              </w:rPr>
            </w:pPr>
            <w:r w:rsidRPr="00623BCE">
              <w:rPr>
                <w:rFonts w:ascii="Arial" w:hAnsi="Arial" w:cs="Arial"/>
                <w:b/>
                <w:bCs/>
                <w:sz w:val="20"/>
                <w:szCs w:val="20"/>
              </w:rPr>
              <w:t>Franszyza integralna</w:t>
            </w:r>
            <w:r w:rsidRPr="00623BCE">
              <w:rPr>
                <w:rFonts w:ascii="Arial" w:hAnsi="Arial" w:cs="Arial"/>
                <w:sz w:val="20"/>
                <w:szCs w:val="20"/>
              </w:rPr>
              <w:t>: brak</w:t>
            </w:r>
          </w:p>
        </w:tc>
        <w:tc>
          <w:tcPr>
            <w:tcW w:w="1062" w:type="dxa"/>
            <w:tcBorders>
              <w:top w:val="single" w:sz="4" w:space="0" w:color="auto"/>
              <w:left w:val="single" w:sz="4" w:space="0" w:color="auto"/>
              <w:bottom w:val="single" w:sz="4" w:space="0" w:color="auto"/>
              <w:right w:val="single" w:sz="4" w:space="0" w:color="auto"/>
            </w:tcBorders>
          </w:tcPr>
          <w:p w14:paraId="617CEB63" w14:textId="0033443A" w:rsidR="00F05DAA" w:rsidRPr="00623BCE" w:rsidRDefault="0038405E" w:rsidP="004A4E69">
            <w:pPr>
              <w:pStyle w:val="Tekstpodstawowy21"/>
              <w:spacing w:line="360" w:lineRule="auto"/>
              <w:jc w:val="center"/>
              <w:rPr>
                <w:rFonts w:ascii="Arial" w:hAnsi="Arial" w:cs="Arial"/>
                <w:b/>
                <w:bCs/>
                <w:sz w:val="20"/>
              </w:rPr>
            </w:pPr>
            <w:r>
              <w:rPr>
                <w:rFonts w:ascii="Arial" w:hAnsi="Arial" w:cs="Arial"/>
                <w:b/>
                <w:bCs/>
                <w:sz w:val="20"/>
              </w:rPr>
              <w:t>10</w:t>
            </w:r>
          </w:p>
        </w:tc>
      </w:tr>
      <w:tr w:rsidR="00F05DAA" w:rsidRPr="00623BCE" w14:paraId="12DE4B5D"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2AFB58AC" w14:textId="42B0841C"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7</w:t>
            </w:r>
            <w:r w:rsidR="00F05DAA" w:rsidRPr="00623BCE">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14:paraId="078584EC" w14:textId="77777777" w:rsidR="00F05DAA" w:rsidRPr="00623BCE" w:rsidRDefault="00F05DAA" w:rsidP="004A4E69">
            <w:pPr>
              <w:spacing w:line="360" w:lineRule="auto"/>
              <w:rPr>
                <w:rFonts w:ascii="Arial" w:hAnsi="Arial" w:cs="Arial"/>
                <w:sz w:val="20"/>
                <w:szCs w:val="20"/>
              </w:rPr>
            </w:pPr>
            <w:r w:rsidRPr="00623BCE">
              <w:rPr>
                <w:rFonts w:ascii="Arial" w:hAnsi="Arial" w:cs="Arial"/>
                <w:sz w:val="20"/>
                <w:szCs w:val="20"/>
              </w:rPr>
              <w:t>Franszyza integralna: 300 PLN</w:t>
            </w:r>
          </w:p>
        </w:tc>
        <w:tc>
          <w:tcPr>
            <w:tcW w:w="1062" w:type="dxa"/>
            <w:tcBorders>
              <w:top w:val="single" w:sz="4" w:space="0" w:color="auto"/>
              <w:left w:val="single" w:sz="4" w:space="0" w:color="auto"/>
              <w:bottom w:val="single" w:sz="4" w:space="0" w:color="auto"/>
              <w:right w:val="single" w:sz="4" w:space="0" w:color="auto"/>
            </w:tcBorders>
          </w:tcPr>
          <w:p w14:paraId="2848FB52" w14:textId="139805FB" w:rsidR="00F05DAA" w:rsidRPr="00623BCE" w:rsidRDefault="0038405E" w:rsidP="004A4E69">
            <w:pPr>
              <w:pStyle w:val="Tekstpodstawowy21"/>
              <w:spacing w:line="360" w:lineRule="auto"/>
              <w:jc w:val="center"/>
              <w:rPr>
                <w:rFonts w:ascii="Arial" w:hAnsi="Arial" w:cs="Arial"/>
                <w:bCs/>
                <w:sz w:val="20"/>
              </w:rPr>
            </w:pPr>
            <w:r>
              <w:rPr>
                <w:rFonts w:ascii="Arial" w:hAnsi="Arial" w:cs="Arial"/>
                <w:bCs/>
                <w:sz w:val="20"/>
              </w:rPr>
              <w:t>4</w:t>
            </w:r>
          </w:p>
        </w:tc>
      </w:tr>
      <w:tr w:rsidR="00F05DAA" w:rsidRPr="00623BCE" w14:paraId="34C2F059"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4FDE8B4" w14:textId="21B36908"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color w:val="000000"/>
                <w:sz w:val="20"/>
              </w:rPr>
              <w:t>8</w:t>
            </w:r>
          </w:p>
        </w:tc>
        <w:tc>
          <w:tcPr>
            <w:tcW w:w="7371" w:type="dxa"/>
            <w:tcBorders>
              <w:top w:val="single" w:sz="4" w:space="0" w:color="auto"/>
              <w:left w:val="single" w:sz="4" w:space="0" w:color="auto"/>
              <w:bottom w:val="single" w:sz="4" w:space="0" w:color="auto"/>
              <w:right w:val="single" w:sz="4" w:space="0" w:color="auto"/>
            </w:tcBorders>
            <w:vAlign w:val="center"/>
          </w:tcPr>
          <w:p w14:paraId="4BD52AE4" w14:textId="77777777" w:rsidR="00F05DAA" w:rsidRPr="00623BCE" w:rsidRDefault="00F05DAA" w:rsidP="004A4E69">
            <w:pPr>
              <w:spacing w:line="360" w:lineRule="auto"/>
              <w:rPr>
                <w:rFonts w:ascii="Arial" w:hAnsi="Arial" w:cs="Arial"/>
                <w:sz w:val="20"/>
                <w:szCs w:val="20"/>
              </w:rPr>
            </w:pPr>
            <w:r w:rsidRPr="00F05DAA">
              <w:rPr>
                <w:rFonts w:ascii="Arial" w:hAnsi="Arial" w:cs="Arial"/>
                <w:color w:val="000000"/>
                <w:sz w:val="20"/>
                <w:u w:val="single"/>
              </w:rPr>
              <w:t>Dodatkowe świadczenia w ramach zawartej umowy</w:t>
            </w:r>
          </w:p>
        </w:tc>
        <w:tc>
          <w:tcPr>
            <w:tcW w:w="1062" w:type="dxa"/>
            <w:tcBorders>
              <w:top w:val="single" w:sz="4" w:space="0" w:color="auto"/>
              <w:left w:val="single" w:sz="4" w:space="0" w:color="auto"/>
              <w:bottom w:val="single" w:sz="4" w:space="0" w:color="auto"/>
              <w:right w:val="single" w:sz="4" w:space="0" w:color="auto"/>
            </w:tcBorders>
            <w:vAlign w:val="center"/>
          </w:tcPr>
          <w:p w14:paraId="4BDB3D13" w14:textId="77777777" w:rsidR="00F05DAA" w:rsidRPr="00623BCE" w:rsidRDefault="00F05DAA" w:rsidP="004A4E69">
            <w:pPr>
              <w:pStyle w:val="Tekstpodstawowy21"/>
              <w:spacing w:line="360" w:lineRule="auto"/>
              <w:jc w:val="center"/>
              <w:rPr>
                <w:rFonts w:ascii="Arial" w:hAnsi="Arial" w:cs="Arial"/>
                <w:bCs/>
                <w:sz w:val="20"/>
              </w:rPr>
            </w:pPr>
            <w:r w:rsidRPr="00F05DAA">
              <w:rPr>
                <w:rFonts w:ascii="Arial" w:hAnsi="Arial" w:cs="Arial"/>
                <w:color w:val="000000"/>
                <w:sz w:val="20"/>
              </w:rPr>
              <w:t>-</w:t>
            </w:r>
          </w:p>
        </w:tc>
      </w:tr>
      <w:tr w:rsidR="00F05DAA" w:rsidRPr="00623BCE" w14:paraId="5F5A814A"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58B5622" w14:textId="43BF3CF8"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color w:val="000000"/>
                <w:sz w:val="20"/>
              </w:rPr>
              <w:t>8</w:t>
            </w:r>
            <w:r w:rsidR="00F05DAA" w:rsidRPr="00F05DAA">
              <w:rPr>
                <w:rFonts w:ascii="Arial" w:hAnsi="Arial" w:cs="Arial"/>
                <w:color w:val="000000"/>
                <w:sz w:val="20"/>
              </w:rPr>
              <w:t>.1</w:t>
            </w:r>
          </w:p>
        </w:tc>
        <w:tc>
          <w:tcPr>
            <w:tcW w:w="7371" w:type="dxa"/>
            <w:tcBorders>
              <w:top w:val="single" w:sz="4" w:space="0" w:color="auto"/>
              <w:left w:val="single" w:sz="4" w:space="0" w:color="auto"/>
              <w:bottom w:val="single" w:sz="4" w:space="0" w:color="auto"/>
              <w:right w:val="single" w:sz="4" w:space="0" w:color="auto"/>
            </w:tcBorders>
            <w:vAlign w:val="center"/>
          </w:tcPr>
          <w:p w14:paraId="3D741AFD" w14:textId="4644257C" w:rsidR="00F05DAA" w:rsidRPr="00623BCE" w:rsidRDefault="009E3FE6" w:rsidP="004A4E69">
            <w:pPr>
              <w:spacing w:line="360" w:lineRule="auto"/>
              <w:rPr>
                <w:rFonts w:ascii="Arial" w:hAnsi="Arial" w:cs="Arial"/>
                <w:sz w:val="20"/>
                <w:szCs w:val="20"/>
              </w:rPr>
            </w:pPr>
            <w:r w:rsidRPr="004F1BE6">
              <w:rPr>
                <w:rFonts w:ascii="Arial" w:hAnsi="Arial" w:cs="Arial"/>
                <w:b/>
                <w:color w:val="000000" w:themeColor="text1"/>
                <w:sz w:val="20"/>
              </w:rPr>
              <w:t>pokrycie kosztów holowania do warsztatu lub siedziby ubezpieczonego wskutek wypadku lub awarii</w:t>
            </w:r>
            <w:r w:rsidRPr="004F1BE6">
              <w:rPr>
                <w:rFonts w:ascii="Arial" w:hAnsi="Arial" w:cs="Arial"/>
                <w:color w:val="000000" w:themeColor="text1"/>
                <w:sz w:val="20"/>
              </w:rPr>
              <w:t xml:space="preserve"> - </w:t>
            </w:r>
            <w:proofErr w:type="spellStart"/>
            <w:r w:rsidRPr="004F1BE6">
              <w:rPr>
                <w:rFonts w:ascii="Arial" w:hAnsi="Arial" w:cs="Arial"/>
                <w:color w:val="000000" w:themeColor="text1"/>
                <w:sz w:val="20"/>
              </w:rPr>
              <w:t>podlimit</w:t>
            </w:r>
            <w:proofErr w:type="spellEnd"/>
            <w:r w:rsidRPr="004F1BE6">
              <w:rPr>
                <w:rFonts w:ascii="Arial" w:hAnsi="Arial" w:cs="Arial"/>
                <w:color w:val="000000" w:themeColor="text1"/>
                <w:sz w:val="20"/>
              </w:rPr>
              <w:t xml:space="preserve"> 2 000,00 PLN na jedno i wszystkie zdarzenia w rocznym okresie ubezpieczenia – dla zdarzeń na terytorium RP</w:t>
            </w:r>
          </w:p>
        </w:tc>
        <w:tc>
          <w:tcPr>
            <w:tcW w:w="1062" w:type="dxa"/>
            <w:tcBorders>
              <w:top w:val="single" w:sz="4" w:space="0" w:color="auto"/>
              <w:left w:val="single" w:sz="4" w:space="0" w:color="auto"/>
              <w:bottom w:val="single" w:sz="4" w:space="0" w:color="auto"/>
              <w:right w:val="single" w:sz="4" w:space="0" w:color="auto"/>
            </w:tcBorders>
            <w:vAlign w:val="center"/>
          </w:tcPr>
          <w:p w14:paraId="2A3C1E13" w14:textId="199D8B1C" w:rsidR="00F05DAA" w:rsidRPr="00623BCE" w:rsidRDefault="0038405E" w:rsidP="004A4E69">
            <w:pPr>
              <w:pStyle w:val="Tekstpodstawowy21"/>
              <w:spacing w:line="360" w:lineRule="auto"/>
              <w:jc w:val="center"/>
              <w:rPr>
                <w:rFonts w:ascii="Arial" w:hAnsi="Arial" w:cs="Arial"/>
                <w:bCs/>
                <w:sz w:val="20"/>
              </w:rPr>
            </w:pPr>
            <w:r>
              <w:rPr>
                <w:rFonts w:ascii="Arial" w:hAnsi="Arial" w:cs="Arial"/>
                <w:b/>
                <w:bCs/>
                <w:color w:val="000000"/>
                <w:sz w:val="20"/>
              </w:rPr>
              <w:t>10</w:t>
            </w:r>
          </w:p>
        </w:tc>
      </w:tr>
      <w:tr w:rsidR="00F05DAA" w:rsidRPr="00623BCE" w14:paraId="2FFF0491"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685F70F" w14:textId="0B516BBE"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color w:val="000000"/>
                <w:sz w:val="20"/>
              </w:rPr>
              <w:t>8</w:t>
            </w:r>
            <w:r w:rsidR="00F05DAA" w:rsidRPr="00F05DAA">
              <w:rPr>
                <w:rFonts w:ascii="Arial" w:hAnsi="Arial" w:cs="Arial"/>
                <w:color w:val="000000"/>
                <w:sz w:val="20"/>
              </w:rPr>
              <w:t>.2</w:t>
            </w:r>
          </w:p>
        </w:tc>
        <w:tc>
          <w:tcPr>
            <w:tcW w:w="7371" w:type="dxa"/>
            <w:tcBorders>
              <w:top w:val="single" w:sz="4" w:space="0" w:color="auto"/>
              <w:left w:val="single" w:sz="4" w:space="0" w:color="auto"/>
              <w:bottom w:val="single" w:sz="4" w:space="0" w:color="auto"/>
              <w:right w:val="single" w:sz="4" w:space="0" w:color="auto"/>
            </w:tcBorders>
            <w:vAlign w:val="center"/>
          </w:tcPr>
          <w:p w14:paraId="4C63CC58" w14:textId="6D92B6FE" w:rsidR="00F05DAA" w:rsidRPr="00623BCE" w:rsidRDefault="00AE4FA2" w:rsidP="004A4E69">
            <w:pPr>
              <w:spacing w:line="360" w:lineRule="auto"/>
              <w:rPr>
                <w:rFonts w:ascii="Arial" w:hAnsi="Arial" w:cs="Arial"/>
                <w:sz w:val="20"/>
                <w:szCs w:val="20"/>
              </w:rPr>
            </w:pPr>
            <w:r w:rsidRPr="004F1BE6">
              <w:rPr>
                <w:rFonts w:ascii="Arial" w:hAnsi="Arial" w:cs="Arial"/>
                <w:b/>
                <w:color w:val="000000" w:themeColor="text1"/>
                <w:sz w:val="20"/>
              </w:rPr>
              <w:t>pokrycie kosztów naprawy na miejscu zdarzenia wskutek wypadku lub awarii</w:t>
            </w:r>
            <w:r w:rsidRPr="004F1BE6">
              <w:rPr>
                <w:rFonts w:ascii="Arial" w:hAnsi="Arial" w:cs="Arial"/>
                <w:color w:val="000000" w:themeColor="text1"/>
                <w:sz w:val="20"/>
              </w:rPr>
              <w:t xml:space="preserve"> - </w:t>
            </w:r>
            <w:proofErr w:type="spellStart"/>
            <w:r w:rsidRPr="004F1BE6">
              <w:rPr>
                <w:rFonts w:ascii="Arial" w:hAnsi="Arial" w:cs="Arial"/>
                <w:color w:val="000000" w:themeColor="text1"/>
                <w:sz w:val="20"/>
              </w:rPr>
              <w:t>podlimit</w:t>
            </w:r>
            <w:proofErr w:type="spellEnd"/>
            <w:r w:rsidRPr="004F1BE6">
              <w:rPr>
                <w:rFonts w:ascii="Arial" w:hAnsi="Arial" w:cs="Arial"/>
                <w:color w:val="000000" w:themeColor="text1"/>
                <w:sz w:val="20"/>
              </w:rPr>
              <w:t xml:space="preserve"> 1 000,00 PLN na jedno i wszystkie zdarzenia w rocznym okresie ubezpieczenia – dla zdarzeń na terytorium RP</w:t>
            </w:r>
          </w:p>
        </w:tc>
        <w:tc>
          <w:tcPr>
            <w:tcW w:w="1062" w:type="dxa"/>
            <w:tcBorders>
              <w:top w:val="single" w:sz="4" w:space="0" w:color="auto"/>
              <w:left w:val="single" w:sz="4" w:space="0" w:color="auto"/>
              <w:bottom w:val="single" w:sz="4" w:space="0" w:color="auto"/>
              <w:right w:val="single" w:sz="4" w:space="0" w:color="auto"/>
            </w:tcBorders>
            <w:vAlign w:val="center"/>
          </w:tcPr>
          <w:p w14:paraId="2BA33A44" w14:textId="046F9491" w:rsidR="00F05DAA" w:rsidRPr="00623BCE" w:rsidRDefault="0038405E" w:rsidP="004A4E69">
            <w:pPr>
              <w:pStyle w:val="Tekstpodstawowy21"/>
              <w:spacing w:line="360" w:lineRule="auto"/>
              <w:jc w:val="center"/>
              <w:rPr>
                <w:rFonts w:ascii="Arial" w:hAnsi="Arial" w:cs="Arial"/>
                <w:bCs/>
                <w:sz w:val="20"/>
              </w:rPr>
            </w:pPr>
            <w:r>
              <w:rPr>
                <w:rFonts w:ascii="Arial" w:hAnsi="Arial" w:cs="Arial"/>
                <w:b/>
                <w:bCs/>
                <w:color w:val="000000"/>
                <w:sz w:val="20"/>
              </w:rPr>
              <w:t>10</w:t>
            </w:r>
          </w:p>
        </w:tc>
      </w:tr>
      <w:tr w:rsidR="00F05DAA" w:rsidRPr="00623BCE" w14:paraId="2E1110BE"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725D3B3" w14:textId="6C352064" w:rsidR="00F05DAA" w:rsidRPr="00F05DAA" w:rsidRDefault="0003717D" w:rsidP="004A4E69">
            <w:pPr>
              <w:pStyle w:val="Tekstpodstawowy21"/>
              <w:tabs>
                <w:tab w:val="num" w:pos="360"/>
              </w:tabs>
              <w:spacing w:line="360" w:lineRule="auto"/>
              <w:jc w:val="center"/>
              <w:rPr>
                <w:rFonts w:ascii="Arial" w:hAnsi="Arial" w:cs="Arial"/>
                <w:color w:val="000000"/>
                <w:sz w:val="20"/>
              </w:rPr>
            </w:pPr>
            <w:r>
              <w:rPr>
                <w:rFonts w:ascii="Arial" w:hAnsi="Arial" w:cs="Arial"/>
                <w:color w:val="000000"/>
                <w:sz w:val="20"/>
              </w:rPr>
              <w:lastRenderedPageBreak/>
              <w:t>8</w:t>
            </w:r>
            <w:r w:rsidR="00F05DAA" w:rsidRPr="00F05DAA">
              <w:rPr>
                <w:rFonts w:ascii="Arial" w:hAnsi="Arial" w:cs="Arial"/>
                <w:color w:val="000000"/>
                <w:sz w:val="20"/>
              </w:rPr>
              <w:t>.3</w:t>
            </w:r>
          </w:p>
        </w:tc>
        <w:tc>
          <w:tcPr>
            <w:tcW w:w="7371" w:type="dxa"/>
            <w:tcBorders>
              <w:top w:val="single" w:sz="4" w:space="0" w:color="auto"/>
              <w:left w:val="single" w:sz="4" w:space="0" w:color="auto"/>
              <w:bottom w:val="single" w:sz="4" w:space="0" w:color="auto"/>
              <w:right w:val="single" w:sz="4" w:space="0" w:color="auto"/>
            </w:tcBorders>
            <w:vAlign w:val="center"/>
          </w:tcPr>
          <w:p w14:paraId="61377043" w14:textId="67DE9647" w:rsidR="00F05DAA" w:rsidRPr="00F05DAA" w:rsidRDefault="00632D07" w:rsidP="004A4E69">
            <w:pPr>
              <w:spacing w:line="360" w:lineRule="auto"/>
              <w:rPr>
                <w:rFonts w:ascii="Arial" w:hAnsi="Arial" w:cs="Arial"/>
                <w:b/>
                <w:color w:val="000000"/>
                <w:sz w:val="20"/>
              </w:rPr>
            </w:pPr>
            <w:r w:rsidRPr="004F1BE6">
              <w:rPr>
                <w:rFonts w:ascii="Arial" w:hAnsi="Arial" w:cs="Arial"/>
                <w:b/>
                <w:bCs/>
                <w:color w:val="000000" w:themeColor="text1"/>
                <w:sz w:val="20"/>
              </w:rPr>
              <w:t>wynajem pojazdu zastępczego</w:t>
            </w:r>
            <w:r w:rsidRPr="004F1BE6">
              <w:rPr>
                <w:rFonts w:ascii="Arial" w:hAnsi="Arial" w:cs="Arial"/>
                <w:color w:val="000000" w:themeColor="text1"/>
                <w:sz w:val="20"/>
              </w:rPr>
              <w:t xml:space="preserve"> (co najmniej tej samej klasy) - po odholowaniu pojazdu do warsztatu, bez względu na czas oczekiwania na naprawę pojazdu, lub po kradzieży ubezpieczonego pojazdu, wynajem pojazdu na 15 dni niezależnie od daty zdarzenia</w:t>
            </w:r>
            <w:r w:rsidRPr="004F1BE6">
              <w:rPr>
                <w:rFonts w:ascii="Arial" w:hAnsi="Arial" w:cs="Arial"/>
                <w:sz w:val="20"/>
                <w:szCs w:val="20"/>
              </w:rPr>
              <w:t xml:space="preserve"> dla pojazdów osobowych oraz ciężarowych o ładowności do 3,5t</w:t>
            </w:r>
          </w:p>
        </w:tc>
        <w:tc>
          <w:tcPr>
            <w:tcW w:w="1062" w:type="dxa"/>
            <w:tcBorders>
              <w:top w:val="single" w:sz="4" w:space="0" w:color="auto"/>
              <w:left w:val="single" w:sz="4" w:space="0" w:color="auto"/>
              <w:bottom w:val="single" w:sz="4" w:space="0" w:color="auto"/>
              <w:right w:val="single" w:sz="4" w:space="0" w:color="auto"/>
            </w:tcBorders>
            <w:vAlign w:val="center"/>
          </w:tcPr>
          <w:p w14:paraId="26DAAC4F" w14:textId="5FA29BBF" w:rsidR="00F05DAA" w:rsidRPr="00F05DAA" w:rsidRDefault="0038405E" w:rsidP="004A4E69">
            <w:pPr>
              <w:pStyle w:val="Tekstpodstawowy21"/>
              <w:spacing w:line="360" w:lineRule="auto"/>
              <w:jc w:val="center"/>
              <w:rPr>
                <w:rFonts w:ascii="Arial" w:hAnsi="Arial" w:cs="Arial"/>
                <w:b/>
                <w:color w:val="000000"/>
                <w:sz w:val="20"/>
              </w:rPr>
            </w:pPr>
            <w:r>
              <w:rPr>
                <w:rFonts w:ascii="Arial" w:hAnsi="Arial" w:cs="Arial"/>
                <w:b/>
                <w:color w:val="000000"/>
                <w:sz w:val="20"/>
              </w:rPr>
              <w:t>30</w:t>
            </w:r>
          </w:p>
        </w:tc>
      </w:tr>
    </w:tbl>
    <w:p w14:paraId="0390927A" w14:textId="77777777" w:rsidR="00F05DAA" w:rsidRDefault="00F05DAA" w:rsidP="00F05DAA">
      <w:pPr>
        <w:pStyle w:val="Nagwek4"/>
        <w:widowControl w:val="0"/>
        <w:numPr>
          <w:ilvl w:val="0"/>
          <w:numId w:val="42"/>
        </w:numPr>
        <w:suppressAutoHyphens/>
        <w:spacing w:line="360" w:lineRule="auto"/>
        <w:rPr>
          <w:rFonts w:ascii="Arial" w:hAnsi="Arial" w:cs="Arial"/>
          <w:bCs w:val="0"/>
          <w:sz w:val="20"/>
        </w:rPr>
      </w:pPr>
      <w:r w:rsidRPr="00A26C57">
        <w:rPr>
          <w:rFonts w:ascii="Arial" w:hAnsi="Arial" w:cs="Arial"/>
          <w:bCs w:val="0"/>
          <w:sz w:val="20"/>
        </w:rPr>
        <w:t>Ubezpieczenie NNW kierowcy i pasażerów  – NIE DOTYCZY</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72D7AFAE" w14:textId="77777777" w:rsidTr="004A4E69">
        <w:trPr>
          <w:trHeight w:val="536"/>
        </w:trPr>
        <w:tc>
          <w:tcPr>
            <w:tcW w:w="851" w:type="dxa"/>
            <w:tcBorders>
              <w:top w:val="single" w:sz="4" w:space="0" w:color="auto"/>
              <w:left w:val="single" w:sz="4" w:space="0" w:color="auto"/>
              <w:bottom w:val="single" w:sz="4" w:space="0" w:color="auto"/>
              <w:right w:val="single" w:sz="4" w:space="0" w:color="auto"/>
            </w:tcBorders>
            <w:vAlign w:val="center"/>
          </w:tcPr>
          <w:p w14:paraId="5C50086B" w14:textId="77777777" w:rsidR="00F05DAA" w:rsidRPr="00A26C57" w:rsidRDefault="00F05DAA" w:rsidP="004A4E69">
            <w:pPr>
              <w:spacing w:line="360" w:lineRule="auto"/>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055FD042" w14:textId="77777777" w:rsidR="00F05DAA" w:rsidRPr="00A26C57" w:rsidRDefault="00F05DAA" w:rsidP="004A4E69">
            <w:pPr>
              <w:pStyle w:val="Tekstpodstawowy22"/>
              <w:tabs>
                <w:tab w:val="num" w:pos="360"/>
              </w:tabs>
              <w:spacing w:line="360" w:lineRule="auto"/>
              <w:jc w:val="left"/>
              <w:rPr>
                <w:rFonts w:ascii="Arial" w:hAnsi="Arial" w:cs="Arial"/>
                <w:b/>
                <w:bCs/>
                <w:sz w:val="20"/>
              </w:rPr>
            </w:pPr>
            <w:r w:rsidRPr="00A26C57">
              <w:rPr>
                <w:rFonts w:ascii="Arial" w:hAnsi="Arial" w:cs="Arial"/>
                <w:b/>
                <w:sz w:val="20"/>
                <w:u w:val="single"/>
              </w:rPr>
              <w:t>Łączna liczba punkt</w:t>
            </w:r>
            <w:r>
              <w:rPr>
                <w:rFonts w:ascii="Arial" w:hAnsi="Arial" w:cs="Arial"/>
                <w:b/>
                <w:sz w:val="20"/>
                <w:u w:val="single"/>
              </w:rPr>
              <w:t>ów do uzyskania</w:t>
            </w:r>
            <w:r w:rsidRPr="00A26C57">
              <w:rPr>
                <w:rFonts w:ascii="Arial" w:hAnsi="Arial" w:cs="Arial"/>
                <w:b/>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14:paraId="47C53038" w14:textId="77777777" w:rsidR="00F05DAA" w:rsidRPr="00A26C57" w:rsidRDefault="00F05DAA" w:rsidP="004A4E69">
            <w:pPr>
              <w:spacing w:line="360" w:lineRule="auto"/>
              <w:jc w:val="center"/>
              <w:rPr>
                <w:rFonts w:ascii="Arial" w:hAnsi="Arial" w:cs="Arial"/>
                <w:b/>
                <w:bCs/>
                <w:sz w:val="20"/>
                <w:szCs w:val="20"/>
                <w:u w:val="single"/>
              </w:rPr>
            </w:pPr>
            <w:r w:rsidRPr="00A26C57">
              <w:rPr>
                <w:rFonts w:ascii="Arial" w:hAnsi="Arial" w:cs="Arial"/>
                <w:b/>
                <w:bCs/>
                <w:sz w:val="20"/>
                <w:szCs w:val="20"/>
                <w:u w:val="single"/>
              </w:rPr>
              <w:t>100</w:t>
            </w:r>
          </w:p>
        </w:tc>
      </w:tr>
    </w:tbl>
    <w:p w14:paraId="577B9029" w14:textId="77777777" w:rsidR="00F05DAA" w:rsidRPr="00A26C57" w:rsidRDefault="00F05DAA" w:rsidP="00F05DAA">
      <w:pPr>
        <w:spacing w:line="360" w:lineRule="auto"/>
        <w:rPr>
          <w:rFonts w:ascii="Arial" w:hAnsi="Arial" w:cs="Arial"/>
          <w:i/>
          <w:sz w:val="14"/>
          <w:szCs w:val="14"/>
        </w:rPr>
      </w:pPr>
    </w:p>
    <w:p w14:paraId="3A5648BD" w14:textId="77777777" w:rsidR="001573BA" w:rsidRDefault="001573BA" w:rsidP="00E67ABA">
      <w:pPr>
        <w:pStyle w:val="Tekstpodstawowy21"/>
        <w:rPr>
          <w:rFonts w:ascii="Arial" w:hAnsi="Arial" w:cs="Arial"/>
          <w:sz w:val="20"/>
        </w:rPr>
      </w:pPr>
    </w:p>
    <w:p w14:paraId="1B315E51" w14:textId="77777777" w:rsidR="007339BA" w:rsidRDefault="007339BA" w:rsidP="00F44F93">
      <w:pPr>
        <w:pStyle w:val="Nagwek2"/>
        <w:numPr>
          <w:ilvl w:val="0"/>
          <w:numId w:val="0"/>
        </w:numPr>
        <w:rPr>
          <w:i/>
          <w:sz w:val="14"/>
          <w:szCs w:val="14"/>
        </w:rPr>
      </w:pPr>
    </w:p>
    <w:p w14:paraId="4FFC133B" w14:textId="77777777" w:rsidR="00F05DAA" w:rsidRDefault="00F05DAA" w:rsidP="00F05DAA"/>
    <w:p w14:paraId="147A950E" w14:textId="77777777" w:rsidR="00F05DAA" w:rsidRDefault="00F05DAA" w:rsidP="00F05DAA"/>
    <w:p w14:paraId="3DB4ECAA" w14:textId="77777777" w:rsidR="00F05DAA" w:rsidRDefault="00F05DAA" w:rsidP="00F05DAA"/>
    <w:p w14:paraId="60E80089" w14:textId="77777777" w:rsidR="00F05DAA" w:rsidRDefault="00F05DAA" w:rsidP="00F05DAA"/>
    <w:p w14:paraId="3F696C40" w14:textId="77777777" w:rsidR="00F05DAA" w:rsidRPr="00F05DAA" w:rsidRDefault="00F05DAA" w:rsidP="00F05DAA"/>
    <w:p w14:paraId="4A6A9CFB" w14:textId="77777777" w:rsidR="009E4852" w:rsidRPr="00E31573" w:rsidRDefault="009E4852" w:rsidP="009E4852">
      <w:pPr>
        <w:rPr>
          <w:rFonts w:ascii="Arial" w:hAnsi="Arial" w:cs="Arial"/>
          <w:i/>
          <w:sz w:val="14"/>
          <w:szCs w:val="14"/>
        </w:rPr>
      </w:pPr>
      <w:r w:rsidRPr="00E31573">
        <w:rPr>
          <w:rFonts w:ascii="Arial" w:hAnsi="Arial" w:cs="Arial"/>
          <w:i/>
          <w:sz w:val="14"/>
          <w:szCs w:val="14"/>
        </w:rPr>
        <w:t xml:space="preserve">ZASTRZEŻENIA PRAWNE - Prawa autorskie </w:t>
      </w:r>
    </w:p>
    <w:p w14:paraId="771518D4" w14:textId="77777777" w:rsidR="009E4852" w:rsidRPr="00E31573" w:rsidRDefault="009E4852" w:rsidP="009E4852">
      <w:pPr>
        <w:rPr>
          <w:rFonts w:ascii="Arial" w:hAnsi="Arial" w:cs="Arial"/>
          <w:i/>
          <w:sz w:val="14"/>
          <w:szCs w:val="14"/>
        </w:rPr>
      </w:pPr>
    </w:p>
    <w:p w14:paraId="7F668070" w14:textId="77777777" w:rsidR="009E4852" w:rsidRPr="00E31573" w:rsidRDefault="009E4852" w:rsidP="009E4852">
      <w:pPr>
        <w:jc w:val="both"/>
        <w:rPr>
          <w:rFonts w:ascii="Arial" w:hAnsi="Arial" w:cs="Arial"/>
          <w:i/>
          <w:sz w:val="14"/>
          <w:szCs w:val="14"/>
        </w:rPr>
      </w:pPr>
      <w:r w:rsidRPr="00E31573">
        <w:rPr>
          <w:rFonts w:ascii="Arial" w:hAnsi="Arial" w:cs="Arial"/>
          <w:i/>
          <w:sz w:val="14"/>
          <w:szCs w:val="14"/>
        </w:rPr>
        <w:t xml:space="preserve">Powyższy OPIS PRZEDMIOTU ZAMÓWIENIA, a w szczególności SZCZEGÓLNE WARUNKI UBEZPIECZENIA WYMAGANE PRZEZ ZAMAWIAJĄCEGO oraz ZAKRES RYZYK DODATKOWYCH PODLEGAJĄCYCH OCENIE PRZEZ ZAMAWIAJĄCEGO stanowią własność intelektualną METROPOLIS Kancelaria Brokerów Ubezpieczeniowych Sp. z o.o. oraz są chronione prawem autorskim, krajowym i zagranicznym. </w:t>
      </w:r>
    </w:p>
    <w:p w14:paraId="1A5A399B" w14:textId="77777777" w:rsidR="009E4852" w:rsidRPr="00E31573" w:rsidRDefault="009E4852" w:rsidP="009E4852">
      <w:pPr>
        <w:jc w:val="both"/>
        <w:rPr>
          <w:rFonts w:ascii="Arial" w:hAnsi="Arial" w:cs="Arial"/>
          <w:i/>
          <w:sz w:val="14"/>
          <w:szCs w:val="14"/>
        </w:rPr>
      </w:pPr>
    </w:p>
    <w:p w14:paraId="1260BEF6" w14:textId="77777777" w:rsidR="009E4852" w:rsidRPr="00E31573" w:rsidRDefault="009E4852" w:rsidP="009E4852">
      <w:pPr>
        <w:jc w:val="both"/>
        <w:rPr>
          <w:rFonts w:ascii="Arial" w:hAnsi="Arial" w:cs="Arial"/>
          <w:i/>
          <w:sz w:val="14"/>
          <w:szCs w:val="14"/>
        </w:rPr>
      </w:pPr>
      <w:r w:rsidRPr="00E31573">
        <w:rPr>
          <w:rFonts w:ascii="Arial" w:hAnsi="Arial" w:cs="Arial"/>
          <w:i/>
          <w:sz w:val="14"/>
          <w:szCs w:val="14"/>
        </w:rPr>
        <w:t>Wykorzystanie treści, zawartych w OPIS PRZEDMIOTU ZAMÓWIENIA wymaga zgody wyrażonej w formie pisemnej pod rygorem nieważności.</w:t>
      </w:r>
    </w:p>
    <w:p w14:paraId="248A9A11" w14:textId="77777777" w:rsidR="009E4852" w:rsidRPr="00E31573" w:rsidRDefault="009E4852" w:rsidP="009E4852">
      <w:pPr>
        <w:jc w:val="both"/>
        <w:rPr>
          <w:rFonts w:ascii="Arial" w:hAnsi="Arial" w:cs="Arial"/>
          <w:i/>
          <w:sz w:val="14"/>
          <w:szCs w:val="14"/>
        </w:rPr>
      </w:pPr>
    </w:p>
    <w:p w14:paraId="74454894" w14:textId="77777777" w:rsidR="00E13AA2" w:rsidRPr="00E31573" w:rsidRDefault="009E4852" w:rsidP="0058368B">
      <w:pPr>
        <w:jc w:val="both"/>
        <w:rPr>
          <w:rFonts w:ascii="Arial" w:hAnsi="Arial" w:cs="Arial"/>
          <w:i/>
          <w:sz w:val="14"/>
          <w:szCs w:val="14"/>
        </w:rPr>
      </w:pPr>
      <w:r w:rsidRPr="00E31573">
        <w:rPr>
          <w:rFonts w:ascii="Arial" w:hAnsi="Arial" w:cs="Arial"/>
          <w:i/>
          <w:sz w:val="14"/>
          <w:szCs w:val="14"/>
        </w:rPr>
        <w:t xml:space="preserve">W szczególności wykorzystanie zawartych w OPIS PRZEDMIOTU ZAMÓWIENIA treści nie może nastąpić w jakimkolwiek celu, będącym działalnością konkurencyjną w stosunku do zakresu działania METROPOLIS Kancelaria Brokerów Ubezpieczeniowych Sp. z o.o.  </w:t>
      </w:r>
    </w:p>
    <w:p w14:paraId="20FE3DC5" w14:textId="77777777" w:rsidR="0058368B" w:rsidRPr="00E31573" w:rsidRDefault="0058368B">
      <w:pPr>
        <w:rPr>
          <w:rFonts w:ascii="Arial" w:hAnsi="Arial" w:cs="Arial"/>
          <w:i/>
          <w:sz w:val="14"/>
          <w:szCs w:val="14"/>
        </w:rPr>
      </w:pPr>
    </w:p>
    <w:sectPr w:rsidR="0058368B" w:rsidRPr="00E31573" w:rsidSect="002F14B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DB61" w14:textId="77777777" w:rsidR="002F14B2" w:rsidRDefault="002F14B2">
      <w:r>
        <w:separator/>
      </w:r>
    </w:p>
  </w:endnote>
  <w:endnote w:type="continuationSeparator" w:id="0">
    <w:p w14:paraId="5FC7ED93" w14:textId="77777777" w:rsidR="002F14B2" w:rsidRDefault="002F14B2">
      <w:r>
        <w:continuationSeparator/>
      </w:r>
    </w:p>
  </w:endnote>
  <w:endnote w:type="continuationNotice" w:id="1">
    <w:p w14:paraId="48BA646C" w14:textId="77777777" w:rsidR="002F14B2" w:rsidRDefault="002F1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DCF5" w14:textId="77777777" w:rsidR="002F14B2" w:rsidRDefault="002F14B2">
      <w:r>
        <w:separator/>
      </w:r>
    </w:p>
  </w:footnote>
  <w:footnote w:type="continuationSeparator" w:id="0">
    <w:p w14:paraId="1B5B0A50" w14:textId="77777777" w:rsidR="002F14B2" w:rsidRDefault="002F14B2">
      <w:r>
        <w:continuationSeparator/>
      </w:r>
    </w:p>
  </w:footnote>
  <w:footnote w:type="continuationNotice" w:id="1">
    <w:p w14:paraId="4607936E" w14:textId="77777777" w:rsidR="002F14B2" w:rsidRDefault="002F1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716D" w14:textId="77777777" w:rsidR="006F148C" w:rsidRDefault="006F148C">
    <w:pPr>
      <w:pStyle w:val="Nagwek"/>
      <w:numPr>
        <w:ilvl w:val="0"/>
        <w:numId w:val="0"/>
      </w:numPr>
      <w:pBdr>
        <w:bottom w:val="single" w:sz="4" w:space="1" w:color="auto"/>
      </w:pBdr>
      <w:tabs>
        <w:tab w:val="left" w:pos="0"/>
      </w:tabs>
      <w:rPr>
        <w:rFonts w:ascii="Arial" w:hAnsi="Arial" w:cs="Arial"/>
        <w:i/>
        <w:iCs/>
        <w:sz w:val="16"/>
        <w:szCs w:val="16"/>
      </w:rPr>
    </w:pPr>
  </w:p>
  <w:p w14:paraId="4FDC4A73" w14:textId="77777777" w:rsidR="006F148C" w:rsidRDefault="006F148C">
    <w:pPr>
      <w:pStyle w:val="Nagwek"/>
      <w:numPr>
        <w:ilvl w:val="0"/>
        <w:numId w:val="0"/>
      </w:numPr>
      <w:pBdr>
        <w:bottom w:val="single" w:sz="4" w:space="1" w:color="auto"/>
      </w:pBdr>
      <w:tabs>
        <w:tab w:val="left" w:pos="0"/>
      </w:tabs>
      <w:rPr>
        <w:rFonts w:ascii="Arial" w:hAnsi="Arial" w:cs="Arial"/>
        <w:i/>
        <w:iCs/>
        <w:sz w:val="16"/>
        <w:szCs w:val="16"/>
      </w:rPr>
    </w:pPr>
  </w:p>
  <w:p w14:paraId="5120EE2D" w14:textId="77777777" w:rsidR="00F9571B" w:rsidRPr="00AC2C9D" w:rsidRDefault="00F9571B">
    <w:pPr>
      <w:pStyle w:val="Nagwek"/>
      <w:numPr>
        <w:ilvl w:val="0"/>
        <w:numId w:val="0"/>
      </w:numPr>
      <w:pBdr>
        <w:bottom w:val="single" w:sz="4" w:space="1" w:color="auto"/>
      </w:pBdr>
      <w:tabs>
        <w:tab w:val="left" w:pos="0"/>
      </w:tabs>
      <w:rPr>
        <w:rFonts w:ascii="Arial" w:hAnsi="Arial" w:cs="Arial"/>
        <w:sz w:val="16"/>
      </w:rPr>
    </w:pPr>
    <w:r w:rsidRPr="005C131A">
      <w:rPr>
        <w:rFonts w:ascii="Arial" w:hAnsi="Arial" w:cs="Arial"/>
        <w:i/>
        <w:iCs/>
        <w:sz w:val="16"/>
        <w:szCs w:val="16"/>
      </w:rPr>
      <w:t>Gmina Ryczywół</w:t>
    </w:r>
    <w:r w:rsidR="006F148C">
      <w:rPr>
        <w:rFonts w:ascii="Arial" w:hAnsi="Arial" w:cs="Arial"/>
        <w:i/>
        <w:iCs/>
        <w:sz w:val="16"/>
        <w:szCs w:val="16"/>
        <w:lang w:val="pl-PL"/>
      </w:rPr>
      <w:t xml:space="preserve"> </w:t>
    </w:r>
    <w:r w:rsidRPr="00AC2C9D">
      <w:rPr>
        <w:rFonts w:ascii="Arial" w:hAnsi="Arial" w:cs="Arial"/>
        <w:sz w:val="16"/>
        <w:szCs w:val="16"/>
      </w:rPr>
      <w:tab/>
    </w:r>
    <w:r w:rsidRPr="00AC2C9D">
      <w:rPr>
        <w:rFonts w:ascii="Arial" w:hAnsi="Arial" w:cs="Arial"/>
        <w:sz w:val="16"/>
      </w:rPr>
      <w:tab/>
      <w:t>Opis przedmiotu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7FB4" w14:textId="77777777" w:rsidR="00DB60CA" w:rsidRPr="003F6BB1" w:rsidRDefault="003F6BB1" w:rsidP="003F6BB1">
    <w:pPr>
      <w:pStyle w:val="Nagwek"/>
      <w:numPr>
        <w:ilvl w:val="0"/>
        <w:numId w:val="0"/>
      </w:numPr>
      <w:rPr>
        <w:lang w:val="pl-PL"/>
      </w:rPr>
    </w:pPr>
    <w:r>
      <w:rPr>
        <w:lang w:val="pl-PL"/>
      </w:rPr>
      <w:t>SWZ II – Opis przedmiotu zamówienia</w:t>
    </w:r>
  </w:p>
  <w:p w14:paraId="0CF00837" w14:textId="77777777" w:rsidR="00DB60CA" w:rsidRDefault="00DB60CA" w:rsidP="00AC2C9D">
    <w:pPr>
      <w:pStyle w:val="Nagwek"/>
      <w:numPr>
        <w:ilvl w:val="0"/>
        <w:numId w:val="0"/>
      </w:numPr>
      <w:pBdr>
        <w:bottom w:val="single" w:sz="4" w:space="1" w:color="auto"/>
      </w:pBdr>
      <w:tabs>
        <w:tab w:val="left" w:pos="0"/>
      </w:tabs>
      <w:rPr>
        <w:rFonts w:ascii="Arial" w:hAnsi="Arial" w:cs="Arial"/>
        <w:i/>
        <w:iCs/>
        <w:sz w:val="16"/>
        <w:szCs w:val="16"/>
      </w:rPr>
    </w:pPr>
  </w:p>
  <w:p w14:paraId="6F77E824" w14:textId="77777777" w:rsidR="00DB60CA" w:rsidRDefault="00DB60CA" w:rsidP="00AC2C9D">
    <w:pPr>
      <w:pStyle w:val="Nagwek"/>
      <w:numPr>
        <w:ilvl w:val="0"/>
        <w:numId w:val="0"/>
      </w:numPr>
      <w:pBdr>
        <w:bottom w:val="single" w:sz="4" w:space="1" w:color="auto"/>
      </w:pBdr>
      <w:tabs>
        <w:tab w:val="left" w:pos="0"/>
      </w:tabs>
      <w:rPr>
        <w:rFonts w:ascii="Arial" w:hAnsi="Arial" w:cs="Arial"/>
        <w:i/>
        <w:iCs/>
        <w:sz w:val="16"/>
        <w:szCs w:val="16"/>
      </w:rPr>
    </w:pPr>
  </w:p>
  <w:p w14:paraId="661195D3" w14:textId="77777777" w:rsidR="00F9571B" w:rsidRPr="00EA5733" w:rsidRDefault="00DB60CA" w:rsidP="00DB60CA">
    <w:pPr>
      <w:pStyle w:val="Nagwek"/>
      <w:numPr>
        <w:ilvl w:val="0"/>
        <w:numId w:val="0"/>
      </w:numPr>
      <w:pBdr>
        <w:bottom w:val="single" w:sz="4" w:space="1" w:color="auto"/>
      </w:pBdr>
      <w:tabs>
        <w:tab w:val="left" w:pos="0"/>
      </w:tabs>
      <w:rPr>
        <w:rFonts w:ascii="Arial" w:hAnsi="Arial" w:cs="Arial"/>
        <w:i/>
        <w:iCs/>
        <w:sz w:val="16"/>
      </w:rPr>
    </w:pPr>
    <w:r>
      <w:rPr>
        <w:rFonts w:ascii="Arial" w:hAnsi="Arial" w:cs="Arial"/>
        <w:i/>
        <w:iCs/>
        <w:sz w:val="16"/>
        <w:szCs w:val="16"/>
      </w:rPr>
      <w:tab/>
    </w:r>
    <w:r>
      <w:rPr>
        <w:rFonts w:ascii="Arial" w:hAnsi="Arial" w:cs="Arial"/>
        <w:i/>
        <w:iC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decimal"/>
      <w:lvlText w:val="%1."/>
      <w:lvlJc w:val="left"/>
      <w:pPr>
        <w:tabs>
          <w:tab w:val="num" w:pos="907"/>
        </w:tabs>
        <w:ind w:left="907" w:hanging="340"/>
      </w:pPr>
    </w:lvl>
    <w:lvl w:ilvl="1">
      <w:start w:va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00000007"/>
    <w:name w:val="WW8Num8"/>
    <w:lvl w:ilvl="0">
      <w:start w:val="1"/>
      <w:numFmt w:val="decimal"/>
      <w:lvlText w:val="%1."/>
      <w:lvlJc w:val="left"/>
      <w:pPr>
        <w:tabs>
          <w:tab w:val="num" w:pos="360"/>
        </w:tabs>
        <w:ind w:left="360" w:hanging="360"/>
      </w:pPr>
    </w:lvl>
  </w:abstractNum>
  <w:abstractNum w:abstractNumId="2" w15:restartNumberingAfterBreak="0">
    <w:nsid w:val="0000000C"/>
    <w:multiLevelType w:val="singleLevel"/>
    <w:tmpl w:val="0000000C"/>
    <w:name w:val="WW8Num13"/>
    <w:lvl w:ilvl="0">
      <w:start w:val="1"/>
      <w:numFmt w:val="upperRoman"/>
      <w:lvlText w:val="%1."/>
      <w:lvlJc w:val="left"/>
      <w:pPr>
        <w:tabs>
          <w:tab w:val="num" w:pos="720"/>
        </w:tabs>
        <w:ind w:left="720" w:hanging="720"/>
      </w:pPr>
      <w:rPr>
        <w:sz w:val="26"/>
      </w:rPr>
    </w:lvl>
  </w:abstractNum>
  <w:abstractNum w:abstractNumId="3"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4" w15:restartNumberingAfterBreak="0">
    <w:nsid w:val="0000001A"/>
    <w:multiLevelType w:val="singleLevel"/>
    <w:tmpl w:val="0000001A"/>
    <w:name w:val="WW8Num27"/>
    <w:lvl w:ilvl="0">
      <w:start w:val="1"/>
      <w:numFmt w:val="decimal"/>
      <w:lvlText w:val="%1)"/>
      <w:lvlJc w:val="left"/>
      <w:pPr>
        <w:tabs>
          <w:tab w:val="num" w:pos="357"/>
        </w:tabs>
        <w:ind w:left="357" w:hanging="357"/>
      </w:pPr>
    </w:lvl>
  </w:abstractNum>
  <w:abstractNum w:abstractNumId="5" w15:restartNumberingAfterBreak="0">
    <w:nsid w:val="0000001B"/>
    <w:multiLevelType w:val="multilevel"/>
    <w:tmpl w:val="0000001B"/>
    <w:name w:val="WW8Num29"/>
    <w:lvl w:ilvl="0">
      <w:start w:val="1"/>
      <w:numFmt w:val="decimal"/>
      <w:lvlText w:val="%1."/>
      <w:lvlJc w:val="left"/>
      <w:pPr>
        <w:tabs>
          <w:tab w:val="num" w:pos="360"/>
        </w:tabs>
        <w:ind w:left="360" w:hanging="360"/>
      </w:pPr>
    </w:lvl>
    <w:lvl w:ilvl="1">
      <w:start w:val="1"/>
      <w:numFmt w:val="none"/>
      <w:suff w:val="nothing"/>
      <w:lvlText w:val="1.1.1."/>
      <w:lvlJc w:val="left"/>
      <w:pPr>
        <w:tabs>
          <w:tab w:val="num" w:pos="792"/>
        </w:tabs>
        <w:ind w:left="792" w:hanging="432"/>
      </w:pPr>
    </w:lvl>
    <w:lvl w:ilvl="2">
      <w:start w:val="1"/>
      <w:numFmt w:val="none"/>
      <w:suff w:val="nothing"/>
      <w:lvlText w:val="1.1.2."/>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4.%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6" w15:restartNumberingAfterBreak="0">
    <w:nsid w:val="001C5E12"/>
    <w:multiLevelType w:val="hybridMultilevel"/>
    <w:tmpl w:val="D4BA87FE"/>
    <w:lvl w:ilvl="0" w:tplc="7A90896E">
      <w:start w:val="1"/>
      <w:numFmt w:val="bullet"/>
      <w:lvlText w:val="-"/>
      <w:lvlJc w:val="left"/>
      <w:pPr>
        <w:tabs>
          <w:tab w:val="num" w:pos="1260"/>
        </w:tabs>
        <w:ind w:left="126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A3F095B8">
      <w:start w:val="1"/>
      <w:numFmt w:val="bullet"/>
      <w:lvlText w:val="-"/>
      <w:lvlJc w:val="left"/>
      <w:pPr>
        <w:tabs>
          <w:tab w:val="num" w:pos="2880"/>
        </w:tabs>
        <w:ind w:left="2880" w:hanging="360"/>
      </w:pPr>
      <w:rPr>
        <w:rFonts w:hAnsi="Aria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A9618A"/>
    <w:multiLevelType w:val="multilevel"/>
    <w:tmpl w:val="007A9FD8"/>
    <w:lvl w:ilvl="0">
      <w:start w:val="1"/>
      <w:numFmt w:val="upperRoman"/>
      <w:lvlText w:val="%1."/>
      <w:lvlJc w:val="left"/>
      <w:pPr>
        <w:tabs>
          <w:tab w:val="num" w:pos="720"/>
        </w:tabs>
        <w:ind w:left="567" w:hanging="567"/>
      </w:pPr>
      <w:rPr>
        <w:rFonts w:hint="default"/>
      </w:rPr>
    </w:lvl>
    <w:lvl w:ilvl="1">
      <w:start w:val="1"/>
      <w:numFmt w:val="decimal"/>
      <w:lvlText w:val="%2%1."/>
      <w:lvlJc w:val="left"/>
      <w:pPr>
        <w:tabs>
          <w:tab w:val="num" w:pos="1823"/>
        </w:tabs>
        <w:ind w:left="1823" w:hanging="576"/>
      </w:pPr>
      <w:rPr>
        <w:rFonts w:hint="default"/>
      </w:rPr>
    </w:lvl>
    <w:lvl w:ilvl="2">
      <w:start w:val="1"/>
      <w:numFmt w:val="decimal"/>
      <w:pStyle w:val="Nagwek3"/>
      <w:lvlText w:val=".%2.%1"/>
      <w:lvlJc w:val="left"/>
      <w:pPr>
        <w:tabs>
          <w:tab w:val="num" w:pos="1967"/>
        </w:tabs>
        <w:ind w:left="1967" w:hanging="720"/>
      </w:pPr>
      <w:rPr>
        <w:rFonts w:hint="default"/>
      </w:rPr>
    </w:lvl>
    <w:lvl w:ilvl="3">
      <w:start w:val="1"/>
      <w:numFmt w:val="decimal"/>
      <w:lvlText w:val="%1.%2.%3.%4"/>
      <w:lvlJc w:val="left"/>
      <w:pPr>
        <w:tabs>
          <w:tab w:val="num" w:pos="2111"/>
        </w:tabs>
        <w:ind w:left="2111" w:hanging="864"/>
      </w:pPr>
      <w:rPr>
        <w:rFonts w:hint="default"/>
      </w:rPr>
    </w:lvl>
    <w:lvl w:ilvl="4">
      <w:start w:val="1"/>
      <w:numFmt w:val="decimal"/>
      <w:pStyle w:val="Nagwek5"/>
      <w:lvlText w:val="%1.%2.%3.%4.%5"/>
      <w:lvlJc w:val="left"/>
      <w:pPr>
        <w:tabs>
          <w:tab w:val="num" w:pos="2257"/>
        </w:tabs>
        <w:ind w:left="2257" w:hanging="1010"/>
      </w:pPr>
      <w:rPr>
        <w:rFonts w:hint="default"/>
      </w:rPr>
    </w:lvl>
    <w:lvl w:ilvl="5">
      <w:start w:val="1"/>
      <w:numFmt w:val="decimal"/>
      <w:pStyle w:val="Nagwek6"/>
      <w:lvlText w:val="%1.%2.%3.%4.%5.%6"/>
      <w:lvlJc w:val="left"/>
      <w:pPr>
        <w:tabs>
          <w:tab w:val="num" w:pos="2399"/>
        </w:tabs>
        <w:ind w:left="2399" w:hanging="1152"/>
      </w:pPr>
      <w:rPr>
        <w:rFonts w:hint="default"/>
      </w:rPr>
    </w:lvl>
    <w:lvl w:ilvl="6">
      <w:start w:val="1"/>
      <w:numFmt w:val="decimal"/>
      <w:pStyle w:val="Nagwek7"/>
      <w:lvlText w:val="%1.%2.%3.%4.%5.%6.%7"/>
      <w:lvlJc w:val="left"/>
      <w:pPr>
        <w:tabs>
          <w:tab w:val="num" w:pos="2543"/>
        </w:tabs>
        <w:ind w:left="2543" w:hanging="1296"/>
      </w:pPr>
      <w:rPr>
        <w:rFonts w:hint="default"/>
      </w:rPr>
    </w:lvl>
    <w:lvl w:ilvl="7">
      <w:start w:val="1"/>
      <w:numFmt w:val="decimal"/>
      <w:pStyle w:val="Nagwek8"/>
      <w:lvlText w:val="%1.%2.%3.%4.%5.%6.%7.%8"/>
      <w:lvlJc w:val="left"/>
      <w:pPr>
        <w:tabs>
          <w:tab w:val="num" w:pos="2687"/>
        </w:tabs>
        <w:ind w:left="2687" w:hanging="1440"/>
      </w:pPr>
      <w:rPr>
        <w:rFonts w:hint="default"/>
      </w:rPr>
    </w:lvl>
    <w:lvl w:ilvl="8">
      <w:start w:val="1"/>
      <w:numFmt w:val="decimal"/>
      <w:pStyle w:val="Nagwek9"/>
      <w:lvlText w:val="%1.%2.%3.%4.%5.%6.%7.%8.%9"/>
      <w:lvlJc w:val="left"/>
      <w:pPr>
        <w:tabs>
          <w:tab w:val="num" w:pos="2831"/>
        </w:tabs>
        <w:ind w:left="2831" w:hanging="1584"/>
      </w:pPr>
      <w:rPr>
        <w:rFonts w:hint="default"/>
      </w:rPr>
    </w:lvl>
  </w:abstractNum>
  <w:abstractNum w:abstractNumId="8" w15:restartNumberingAfterBreak="0">
    <w:nsid w:val="05442A76"/>
    <w:multiLevelType w:val="hybridMultilevel"/>
    <w:tmpl w:val="9F5AD2EA"/>
    <w:lvl w:ilvl="0" w:tplc="683C2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515F4"/>
    <w:multiLevelType w:val="hybridMultilevel"/>
    <w:tmpl w:val="0972DFE2"/>
    <w:lvl w:ilvl="0" w:tplc="77823F4A">
      <w:start w:val="1"/>
      <w:numFmt w:val="decimal"/>
      <w:lvlText w:val="%1."/>
      <w:lvlJc w:val="left"/>
      <w:pPr>
        <w:tabs>
          <w:tab w:val="num" w:pos="927"/>
        </w:tabs>
        <w:ind w:left="907" w:hanging="340"/>
      </w:pPr>
      <w:rPr>
        <w:rFonts w:hint="default"/>
      </w:rPr>
    </w:lvl>
    <w:lvl w:ilvl="1" w:tplc="04150019">
      <w:start w:val="1"/>
      <w:numFmt w:val="lowerLetter"/>
      <w:lvlText w:val="%2."/>
      <w:lvlJc w:val="left"/>
      <w:pPr>
        <w:tabs>
          <w:tab w:val="num" w:pos="1440"/>
        </w:tabs>
        <w:ind w:left="1440" w:hanging="360"/>
      </w:pPr>
    </w:lvl>
    <w:lvl w:ilvl="2" w:tplc="7378210A">
      <w:start w:val="5"/>
      <w:numFmt w:val="decimal"/>
      <w:lvlText w:val="%3)"/>
      <w:lvlJc w:val="left"/>
      <w:pPr>
        <w:tabs>
          <w:tab w:val="num" w:pos="2700"/>
        </w:tabs>
        <w:ind w:left="2700" w:hanging="720"/>
      </w:pPr>
      <w:rPr>
        <w:rFonts w:eastAsia="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6B50CCC"/>
    <w:multiLevelType w:val="hybridMultilevel"/>
    <w:tmpl w:val="5C606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DE4B5B"/>
    <w:multiLevelType w:val="hybridMultilevel"/>
    <w:tmpl w:val="CE3A1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121FE"/>
    <w:multiLevelType w:val="hybridMultilevel"/>
    <w:tmpl w:val="FE54AA8E"/>
    <w:lvl w:ilvl="0" w:tplc="77823F4A">
      <w:start w:val="1"/>
      <w:numFmt w:val="decimal"/>
      <w:lvlText w:val="%1."/>
      <w:lvlJc w:val="left"/>
      <w:pPr>
        <w:tabs>
          <w:tab w:val="num" w:pos="540"/>
        </w:tabs>
        <w:ind w:left="520" w:hanging="340"/>
      </w:pPr>
      <w:rPr>
        <w:rFonts w:hint="default"/>
      </w:rPr>
    </w:lvl>
    <w:lvl w:ilvl="1" w:tplc="04150019">
      <w:start w:val="1"/>
      <w:numFmt w:val="lowerLetter"/>
      <w:lvlText w:val="%2."/>
      <w:lvlJc w:val="left"/>
      <w:pPr>
        <w:tabs>
          <w:tab w:val="num" w:pos="1440"/>
        </w:tabs>
        <w:ind w:left="1440" w:hanging="360"/>
      </w:pPr>
    </w:lvl>
    <w:lvl w:ilvl="2" w:tplc="6ABE54F0">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D76C1E"/>
    <w:multiLevelType w:val="hybridMultilevel"/>
    <w:tmpl w:val="BE9CDB96"/>
    <w:lvl w:ilvl="0" w:tplc="03FC1A3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0E3999"/>
    <w:multiLevelType w:val="multilevel"/>
    <w:tmpl w:val="8D28E188"/>
    <w:lvl w:ilvl="0">
      <w:start w:val="1"/>
      <w:numFmt w:val="decimal"/>
      <w:lvlText w:val="%1."/>
      <w:lvlJc w:val="left"/>
      <w:rPr>
        <w:b/>
        <w:bCs/>
        <w:color w:val="1F4E79"/>
      </w:rPr>
    </w:lvl>
    <w:lvl w:ilvl="1">
      <w:start w:val="1"/>
      <w:numFmt w:val="decimal"/>
      <w:lvlText w:val="%1.%2."/>
      <w:lvlJc w:val="left"/>
      <w:pPr>
        <w:ind w:left="999"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15417C"/>
    <w:multiLevelType w:val="hybridMultilevel"/>
    <w:tmpl w:val="F3720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A30FD"/>
    <w:multiLevelType w:val="hybridMultilevel"/>
    <w:tmpl w:val="31F263FA"/>
    <w:lvl w:ilvl="0" w:tplc="6ABE54F0">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737FE"/>
    <w:multiLevelType w:val="multilevel"/>
    <w:tmpl w:val="04A6A28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3471EE"/>
    <w:multiLevelType w:val="hybridMultilevel"/>
    <w:tmpl w:val="3FAAD8B8"/>
    <w:lvl w:ilvl="0" w:tplc="84121FF8">
      <w:start w:val="1"/>
      <w:numFmt w:val="upperRoman"/>
      <w:pStyle w:val="Nagwek2"/>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D78FB"/>
    <w:multiLevelType w:val="singleLevel"/>
    <w:tmpl w:val="2872182E"/>
    <w:lvl w:ilvl="0">
      <w:start w:val="5"/>
      <w:numFmt w:val="bullet"/>
      <w:lvlText w:val="-"/>
      <w:lvlJc w:val="left"/>
      <w:pPr>
        <w:tabs>
          <w:tab w:val="num" w:pos="1080"/>
        </w:tabs>
        <w:ind w:left="1080" w:hanging="360"/>
      </w:pPr>
      <w:rPr>
        <w:rFonts w:hint="default"/>
      </w:rPr>
    </w:lvl>
  </w:abstractNum>
  <w:abstractNum w:abstractNumId="20" w15:restartNumberingAfterBreak="0">
    <w:nsid w:val="35647730"/>
    <w:multiLevelType w:val="hybridMultilevel"/>
    <w:tmpl w:val="63B8E8B6"/>
    <w:name w:val="WW8Num5422"/>
    <w:lvl w:ilvl="0" w:tplc="00000034">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573398"/>
    <w:multiLevelType w:val="hybridMultilevel"/>
    <w:tmpl w:val="0EEE3B8C"/>
    <w:lvl w:ilvl="0" w:tplc="77823F4A">
      <w:start w:val="1"/>
      <w:numFmt w:val="decimal"/>
      <w:lvlText w:val="%1."/>
      <w:lvlJc w:val="left"/>
      <w:pPr>
        <w:tabs>
          <w:tab w:val="num" w:pos="927"/>
        </w:tabs>
        <w:ind w:left="907" w:hanging="340"/>
      </w:pPr>
      <w:rPr>
        <w:rFonts w:hint="default"/>
      </w:rPr>
    </w:lvl>
    <w:lvl w:ilvl="1" w:tplc="A3F095B8">
      <w:start w:val="1"/>
      <w:numFmt w:val="bullet"/>
      <w:lvlText w:val="-"/>
      <w:lvlJc w:val="left"/>
      <w:pPr>
        <w:tabs>
          <w:tab w:val="num" w:pos="1440"/>
        </w:tabs>
        <w:ind w:left="1440" w:hanging="360"/>
      </w:pPr>
      <w:rPr>
        <w:rFonts w:hAnsi="Aria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9425D0"/>
    <w:multiLevelType w:val="hybridMultilevel"/>
    <w:tmpl w:val="28AEFFD4"/>
    <w:lvl w:ilvl="0" w:tplc="F5DA63CE">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2D06AC8"/>
    <w:multiLevelType w:val="hybridMultilevel"/>
    <w:tmpl w:val="01185378"/>
    <w:lvl w:ilvl="0" w:tplc="B0984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105986"/>
    <w:multiLevelType w:val="hybridMultilevel"/>
    <w:tmpl w:val="5330A9D2"/>
    <w:lvl w:ilvl="0" w:tplc="A3F095B8">
      <w:start w:val="1"/>
      <w:numFmt w:val="bullet"/>
      <w:lvlText w:val="-"/>
      <w:lvlJc w:val="left"/>
      <w:pPr>
        <w:tabs>
          <w:tab w:val="num" w:pos="1440"/>
        </w:tabs>
        <w:ind w:left="1440" w:hanging="360"/>
      </w:pPr>
      <w:rPr>
        <w:rFonts w:hAnsi="Arial" w:hint="default"/>
      </w:rPr>
    </w:lvl>
    <w:lvl w:ilvl="1" w:tplc="04150003">
      <w:start w:val="1"/>
      <w:numFmt w:val="bullet"/>
      <w:lvlText w:val="o"/>
      <w:lvlJc w:val="left"/>
      <w:pPr>
        <w:tabs>
          <w:tab w:val="num" w:pos="1620"/>
        </w:tabs>
        <w:ind w:left="1620" w:hanging="360"/>
      </w:pPr>
      <w:rPr>
        <w:rFonts w:ascii="Courier New" w:hAnsi="Courier New" w:hint="default"/>
      </w:rPr>
    </w:lvl>
    <w:lvl w:ilvl="2" w:tplc="04150005">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E944260"/>
    <w:multiLevelType w:val="hybridMultilevel"/>
    <w:tmpl w:val="F1D08384"/>
    <w:lvl w:ilvl="0" w:tplc="D18C6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0A00E3"/>
    <w:multiLevelType w:val="hybridMultilevel"/>
    <w:tmpl w:val="C05C1DAA"/>
    <w:lvl w:ilvl="0" w:tplc="2F9259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8F6F9E"/>
    <w:multiLevelType w:val="hybridMultilevel"/>
    <w:tmpl w:val="0CFC5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6E01D1"/>
    <w:multiLevelType w:val="hybridMultilevel"/>
    <w:tmpl w:val="E04C4F00"/>
    <w:lvl w:ilvl="0" w:tplc="04150001">
      <w:start w:val="1"/>
      <w:numFmt w:val="bullet"/>
      <w:lvlText w:val=""/>
      <w:lvlJc w:val="left"/>
      <w:pPr>
        <w:ind w:left="360" w:hanging="360"/>
      </w:pPr>
      <w:rPr>
        <w:rFonts w:ascii="Symbol" w:hAnsi="Symbol" w:hint="default"/>
        <w:b/>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2E022F6"/>
    <w:multiLevelType w:val="multilevel"/>
    <w:tmpl w:val="DD384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00158C"/>
    <w:multiLevelType w:val="hybridMultilevel"/>
    <w:tmpl w:val="1D5A8A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9B54EE5"/>
    <w:multiLevelType w:val="hybridMultilevel"/>
    <w:tmpl w:val="FA22A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030AD"/>
    <w:multiLevelType w:val="hybridMultilevel"/>
    <w:tmpl w:val="5606A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E800B1"/>
    <w:multiLevelType w:val="hybridMultilevel"/>
    <w:tmpl w:val="767AC424"/>
    <w:lvl w:ilvl="0" w:tplc="04150015">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FC7307E"/>
    <w:multiLevelType w:val="hybridMultilevel"/>
    <w:tmpl w:val="1C3EDA1C"/>
    <w:lvl w:ilvl="0" w:tplc="881E69C8">
      <w:start w:val="1"/>
      <w:numFmt w:val="decimal"/>
      <w:lvlText w:val="%1)"/>
      <w:lvlJc w:val="left"/>
      <w:pPr>
        <w:tabs>
          <w:tab w:val="num" w:pos="720"/>
        </w:tabs>
        <w:ind w:left="720" w:hanging="360"/>
      </w:pPr>
      <w:rPr>
        <w:rFonts w:hint="default"/>
        <w:b/>
      </w:rPr>
    </w:lvl>
    <w:lvl w:ilvl="1" w:tplc="FDE013D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7C2DD7"/>
    <w:multiLevelType w:val="hybridMultilevel"/>
    <w:tmpl w:val="84AC1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900C61"/>
    <w:multiLevelType w:val="hybridMultilevel"/>
    <w:tmpl w:val="E3E6925A"/>
    <w:lvl w:ilvl="0" w:tplc="3184FB78">
      <w:start w:val="1"/>
      <w:numFmt w:val="upperRoman"/>
      <w:lvlText w:val="%1."/>
      <w:lvlJc w:val="left"/>
      <w:pPr>
        <w:tabs>
          <w:tab w:val="num" w:pos="1134"/>
        </w:tabs>
        <w:ind w:left="1134" w:hanging="567"/>
      </w:pPr>
      <w:rPr>
        <w:rFonts w:hint="default"/>
        <w:b/>
        <w:i w:val="0"/>
        <w:sz w:val="24"/>
        <w:szCs w:val="24"/>
      </w:rPr>
    </w:lvl>
    <w:lvl w:ilvl="1" w:tplc="FBCEA628">
      <w:start w:val="1"/>
      <w:numFmt w:val="decimal"/>
      <w:pStyle w:val="Nagwek"/>
      <w:lvlText w:val="%2."/>
      <w:lvlJc w:val="left"/>
      <w:pPr>
        <w:tabs>
          <w:tab w:val="num" w:pos="1211"/>
        </w:tabs>
        <w:ind w:left="1191" w:hanging="340"/>
      </w:pPr>
      <w:rPr>
        <w:rFonts w:hint="default"/>
      </w:rPr>
    </w:lvl>
    <w:lvl w:ilvl="2" w:tplc="7A90896E">
      <w:start w:val="1"/>
      <w:numFmt w:val="bullet"/>
      <w:lvlText w:val="-"/>
      <w:lvlJc w:val="left"/>
      <w:pPr>
        <w:tabs>
          <w:tab w:val="num" w:pos="2340"/>
        </w:tabs>
        <w:ind w:left="2340" w:hanging="360"/>
      </w:pPr>
      <w:rPr>
        <w:rFonts w:hint="default"/>
      </w:rPr>
    </w:lvl>
    <w:lvl w:ilvl="3" w:tplc="90267CC0">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3C414BD"/>
    <w:multiLevelType w:val="hybridMultilevel"/>
    <w:tmpl w:val="7054D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E4770A"/>
    <w:multiLevelType w:val="hybridMultilevel"/>
    <w:tmpl w:val="0D0844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1D55633"/>
    <w:multiLevelType w:val="hybridMultilevel"/>
    <w:tmpl w:val="3A1E0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CB256F"/>
    <w:multiLevelType w:val="hybridMultilevel"/>
    <w:tmpl w:val="AA4E182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3E620F5"/>
    <w:multiLevelType w:val="hybridMultilevel"/>
    <w:tmpl w:val="05FCD064"/>
    <w:lvl w:ilvl="0" w:tplc="90C65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F1E92"/>
    <w:multiLevelType w:val="hybridMultilevel"/>
    <w:tmpl w:val="C038D876"/>
    <w:lvl w:ilvl="0" w:tplc="A2448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1A542F"/>
    <w:multiLevelType w:val="hybridMultilevel"/>
    <w:tmpl w:val="39ECA1D4"/>
    <w:lvl w:ilvl="0" w:tplc="6ABE54F0">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3476111">
    <w:abstractNumId w:val="7"/>
  </w:num>
  <w:num w:numId="2" w16cid:durableId="1388072638">
    <w:abstractNumId w:val="36"/>
  </w:num>
  <w:num w:numId="3" w16cid:durableId="391662518">
    <w:abstractNumId w:val="12"/>
  </w:num>
  <w:num w:numId="4" w16cid:durableId="1413157860">
    <w:abstractNumId w:val="9"/>
  </w:num>
  <w:num w:numId="5" w16cid:durableId="1379892435">
    <w:abstractNumId w:val="21"/>
  </w:num>
  <w:num w:numId="6" w16cid:durableId="2129548189">
    <w:abstractNumId w:val="6"/>
  </w:num>
  <w:num w:numId="7" w16cid:durableId="1733119157">
    <w:abstractNumId w:val="19"/>
  </w:num>
  <w:num w:numId="8" w16cid:durableId="312026187">
    <w:abstractNumId w:val="40"/>
  </w:num>
  <w:num w:numId="9" w16cid:durableId="318115048">
    <w:abstractNumId w:val="16"/>
  </w:num>
  <w:num w:numId="10" w16cid:durableId="1632051598">
    <w:abstractNumId w:val="43"/>
  </w:num>
  <w:num w:numId="11" w16cid:durableId="163470418">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7017040">
    <w:abstractNumId w:val="34"/>
  </w:num>
  <w:num w:numId="13" w16cid:durableId="1290236426">
    <w:abstractNumId w:val="24"/>
  </w:num>
  <w:num w:numId="14" w16cid:durableId="920599538">
    <w:abstractNumId w:val="28"/>
  </w:num>
  <w:num w:numId="15" w16cid:durableId="2080711303">
    <w:abstractNumId w:val="18"/>
  </w:num>
  <w:num w:numId="16" w16cid:durableId="1333803241">
    <w:abstractNumId w:val="39"/>
  </w:num>
  <w:num w:numId="17" w16cid:durableId="356970">
    <w:abstractNumId w:val="31"/>
  </w:num>
  <w:num w:numId="18" w16cid:durableId="222259969">
    <w:abstractNumId w:val="10"/>
  </w:num>
  <w:num w:numId="19" w16cid:durableId="1220478923">
    <w:abstractNumId w:val="33"/>
  </w:num>
  <w:num w:numId="20" w16cid:durableId="720792524">
    <w:abstractNumId w:val="26"/>
  </w:num>
  <w:num w:numId="21" w16cid:durableId="1268654679">
    <w:abstractNumId w:val="39"/>
  </w:num>
  <w:num w:numId="22" w16cid:durableId="288979481">
    <w:abstractNumId w:val="31"/>
  </w:num>
  <w:num w:numId="23" w16cid:durableId="1906530275">
    <w:abstractNumId w:val="10"/>
  </w:num>
  <w:num w:numId="24" w16cid:durableId="1854218952">
    <w:abstractNumId w:val="18"/>
  </w:num>
  <w:num w:numId="25" w16cid:durableId="236137678">
    <w:abstractNumId w:val="11"/>
  </w:num>
  <w:num w:numId="26" w16cid:durableId="440150136">
    <w:abstractNumId w:val="42"/>
  </w:num>
  <w:num w:numId="27" w16cid:durableId="1250119727">
    <w:abstractNumId w:val="25"/>
  </w:num>
  <w:num w:numId="28" w16cid:durableId="1845313913">
    <w:abstractNumId w:val="41"/>
  </w:num>
  <w:num w:numId="29" w16cid:durableId="203103772">
    <w:abstractNumId w:val="23"/>
  </w:num>
  <w:num w:numId="30" w16cid:durableId="1500852506">
    <w:abstractNumId w:val="8"/>
  </w:num>
  <w:num w:numId="31" w16cid:durableId="2121608629">
    <w:abstractNumId w:val="37"/>
  </w:num>
  <w:num w:numId="32" w16cid:durableId="925116794">
    <w:abstractNumId w:val="32"/>
  </w:num>
  <w:num w:numId="33" w16cid:durableId="1647859793">
    <w:abstractNumId w:val="35"/>
  </w:num>
  <w:num w:numId="34" w16cid:durableId="1635254907">
    <w:abstractNumId w:val="18"/>
  </w:num>
  <w:num w:numId="35" w16cid:durableId="1265845278">
    <w:abstractNumId w:val="27"/>
  </w:num>
  <w:num w:numId="36" w16cid:durableId="86658142">
    <w:abstractNumId w:val="30"/>
  </w:num>
  <w:num w:numId="37" w16cid:durableId="1839927311">
    <w:abstractNumId w:val="29"/>
  </w:num>
  <w:num w:numId="38" w16cid:durableId="919215646">
    <w:abstractNumId w:val="14"/>
  </w:num>
  <w:num w:numId="39" w16cid:durableId="453526071">
    <w:abstractNumId w:val="17"/>
  </w:num>
  <w:num w:numId="40" w16cid:durableId="1947078679">
    <w:abstractNumId w:val="13"/>
  </w:num>
  <w:num w:numId="41" w16cid:durableId="1908801708">
    <w:abstractNumId w:val="38"/>
  </w:num>
  <w:num w:numId="42" w16cid:durableId="212703947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4E"/>
    <w:rsid w:val="00000422"/>
    <w:rsid w:val="000019D7"/>
    <w:rsid w:val="00003245"/>
    <w:rsid w:val="0000420C"/>
    <w:rsid w:val="00004906"/>
    <w:rsid w:val="00004E64"/>
    <w:rsid w:val="00005048"/>
    <w:rsid w:val="0000619B"/>
    <w:rsid w:val="00006348"/>
    <w:rsid w:val="00006B62"/>
    <w:rsid w:val="00007270"/>
    <w:rsid w:val="000103A4"/>
    <w:rsid w:val="00011CC6"/>
    <w:rsid w:val="00012B29"/>
    <w:rsid w:val="0001307C"/>
    <w:rsid w:val="00013B7C"/>
    <w:rsid w:val="00014D6C"/>
    <w:rsid w:val="00015D2E"/>
    <w:rsid w:val="00017C8E"/>
    <w:rsid w:val="00020DC2"/>
    <w:rsid w:val="0002104E"/>
    <w:rsid w:val="00021644"/>
    <w:rsid w:val="00022CDB"/>
    <w:rsid w:val="00024232"/>
    <w:rsid w:val="0002453E"/>
    <w:rsid w:val="00024D7C"/>
    <w:rsid w:val="0002744F"/>
    <w:rsid w:val="0002746A"/>
    <w:rsid w:val="0002788D"/>
    <w:rsid w:val="000304C9"/>
    <w:rsid w:val="000306E9"/>
    <w:rsid w:val="00031E1D"/>
    <w:rsid w:val="000326A4"/>
    <w:rsid w:val="00032B47"/>
    <w:rsid w:val="000336ED"/>
    <w:rsid w:val="000346FC"/>
    <w:rsid w:val="00034836"/>
    <w:rsid w:val="0003717D"/>
    <w:rsid w:val="000410DC"/>
    <w:rsid w:val="000412E6"/>
    <w:rsid w:val="00041EAC"/>
    <w:rsid w:val="00041F44"/>
    <w:rsid w:val="0004319A"/>
    <w:rsid w:val="0004503D"/>
    <w:rsid w:val="00046E22"/>
    <w:rsid w:val="00052279"/>
    <w:rsid w:val="00053C9B"/>
    <w:rsid w:val="00055490"/>
    <w:rsid w:val="00056949"/>
    <w:rsid w:val="000569D2"/>
    <w:rsid w:val="00056CAC"/>
    <w:rsid w:val="00056D9C"/>
    <w:rsid w:val="00056EA4"/>
    <w:rsid w:val="0005704A"/>
    <w:rsid w:val="000604C1"/>
    <w:rsid w:val="00061561"/>
    <w:rsid w:val="000636C9"/>
    <w:rsid w:val="00063B21"/>
    <w:rsid w:val="00064B0E"/>
    <w:rsid w:val="00064F1B"/>
    <w:rsid w:val="000676FF"/>
    <w:rsid w:val="000708E2"/>
    <w:rsid w:val="00071C1A"/>
    <w:rsid w:val="00072EC7"/>
    <w:rsid w:val="00073E3B"/>
    <w:rsid w:val="00075C5E"/>
    <w:rsid w:val="000761F3"/>
    <w:rsid w:val="00081737"/>
    <w:rsid w:val="00082FA2"/>
    <w:rsid w:val="000842E4"/>
    <w:rsid w:val="0008464E"/>
    <w:rsid w:val="00084E9C"/>
    <w:rsid w:val="00085C14"/>
    <w:rsid w:val="00086387"/>
    <w:rsid w:val="00087D27"/>
    <w:rsid w:val="000904AA"/>
    <w:rsid w:val="0009051F"/>
    <w:rsid w:val="0009130D"/>
    <w:rsid w:val="00092CDF"/>
    <w:rsid w:val="0009571B"/>
    <w:rsid w:val="00095865"/>
    <w:rsid w:val="000958B3"/>
    <w:rsid w:val="000974C2"/>
    <w:rsid w:val="00097C3D"/>
    <w:rsid w:val="000A21ED"/>
    <w:rsid w:val="000A2609"/>
    <w:rsid w:val="000A2F21"/>
    <w:rsid w:val="000A3346"/>
    <w:rsid w:val="000A4BDA"/>
    <w:rsid w:val="000A54F2"/>
    <w:rsid w:val="000A7556"/>
    <w:rsid w:val="000A7F30"/>
    <w:rsid w:val="000B0907"/>
    <w:rsid w:val="000B2EAF"/>
    <w:rsid w:val="000B4D8B"/>
    <w:rsid w:val="000B5AC4"/>
    <w:rsid w:val="000B6C24"/>
    <w:rsid w:val="000B74A5"/>
    <w:rsid w:val="000B7B7C"/>
    <w:rsid w:val="000C035F"/>
    <w:rsid w:val="000C1626"/>
    <w:rsid w:val="000C1EE6"/>
    <w:rsid w:val="000C3813"/>
    <w:rsid w:val="000C473F"/>
    <w:rsid w:val="000C5C3B"/>
    <w:rsid w:val="000C5EDC"/>
    <w:rsid w:val="000C698A"/>
    <w:rsid w:val="000C74F9"/>
    <w:rsid w:val="000D1483"/>
    <w:rsid w:val="000D183F"/>
    <w:rsid w:val="000D2C81"/>
    <w:rsid w:val="000D3D2A"/>
    <w:rsid w:val="000D4FB6"/>
    <w:rsid w:val="000D7322"/>
    <w:rsid w:val="000D7D2F"/>
    <w:rsid w:val="000E0740"/>
    <w:rsid w:val="000E4404"/>
    <w:rsid w:val="000E4558"/>
    <w:rsid w:val="000E4729"/>
    <w:rsid w:val="000E481D"/>
    <w:rsid w:val="000E5652"/>
    <w:rsid w:val="000E6D36"/>
    <w:rsid w:val="000E6D50"/>
    <w:rsid w:val="000F21CA"/>
    <w:rsid w:val="000F254E"/>
    <w:rsid w:val="000F44B8"/>
    <w:rsid w:val="000F4D19"/>
    <w:rsid w:val="000F5928"/>
    <w:rsid w:val="001013D0"/>
    <w:rsid w:val="001019AB"/>
    <w:rsid w:val="00101E95"/>
    <w:rsid w:val="00102051"/>
    <w:rsid w:val="00102068"/>
    <w:rsid w:val="001032F9"/>
    <w:rsid w:val="00105323"/>
    <w:rsid w:val="00105BD6"/>
    <w:rsid w:val="0010772D"/>
    <w:rsid w:val="00107EDC"/>
    <w:rsid w:val="001119F4"/>
    <w:rsid w:val="00113BBD"/>
    <w:rsid w:val="00114846"/>
    <w:rsid w:val="0011574C"/>
    <w:rsid w:val="00115DD0"/>
    <w:rsid w:val="00116DAB"/>
    <w:rsid w:val="00117A44"/>
    <w:rsid w:val="0012015F"/>
    <w:rsid w:val="00120BFE"/>
    <w:rsid w:val="001210C7"/>
    <w:rsid w:val="00122123"/>
    <w:rsid w:val="00123841"/>
    <w:rsid w:val="0012489F"/>
    <w:rsid w:val="00125D9B"/>
    <w:rsid w:val="00127567"/>
    <w:rsid w:val="00127BB0"/>
    <w:rsid w:val="001305D4"/>
    <w:rsid w:val="00132566"/>
    <w:rsid w:val="00133A3F"/>
    <w:rsid w:val="00136226"/>
    <w:rsid w:val="00137442"/>
    <w:rsid w:val="0014138F"/>
    <w:rsid w:val="00141A35"/>
    <w:rsid w:val="00142229"/>
    <w:rsid w:val="00142B75"/>
    <w:rsid w:val="00142EE4"/>
    <w:rsid w:val="0014416A"/>
    <w:rsid w:val="0015045A"/>
    <w:rsid w:val="0015140D"/>
    <w:rsid w:val="00151CAE"/>
    <w:rsid w:val="00153328"/>
    <w:rsid w:val="00156085"/>
    <w:rsid w:val="001562DD"/>
    <w:rsid w:val="001567CA"/>
    <w:rsid w:val="001573BA"/>
    <w:rsid w:val="00160F5F"/>
    <w:rsid w:val="0016143C"/>
    <w:rsid w:val="0016200E"/>
    <w:rsid w:val="00162788"/>
    <w:rsid w:val="0016285A"/>
    <w:rsid w:val="00163393"/>
    <w:rsid w:val="00165567"/>
    <w:rsid w:val="00165629"/>
    <w:rsid w:val="0016588B"/>
    <w:rsid w:val="00165BE6"/>
    <w:rsid w:val="00165BF9"/>
    <w:rsid w:val="00166A90"/>
    <w:rsid w:val="00166CC3"/>
    <w:rsid w:val="00167636"/>
    <w:rsid w:val="00172A35"/>
    <w:rsid w:val="00172E93"/>
    <w:rsid w:val="00173B54"/>
    <w:rsid w:val="001758D6"/>
    <w:rsid w:val="00176997"/>
    <w:rsid w:val="00180949"/>
    <w:rsid w:val="00180F5C"/>
    <w:rsid w:val="00181530"/>
    <w:rsid w:val="0018279F"/>
    <w:rsid w:val="00183715"/>
    <w:rsid w:val="001837AF"/>
    <w:rsid w:val="00186620"/>
    <w:rsid w:val="0018679A"/>
    <w:rsid w:val="0019010A"/>
    <w:rsid w:val="001904C2"/>
    <w:rsid w:val="00190D14"/>
    <w:rsid w:val="00191C82"/>
    <w:rsid w:val="001927EC"/>
    <w:rsid w:val="00192BA8"/>
    <w:rsid w:val="00194712"/>
    <w:rsid w:val="001947B8"/>
    <w:rsid w:val="00194939"/>
    <w:rsid w:val="00195D0D"/>
    <w:rsid w:val="00195DCE"/>
    <w:rsid w:val="00196BEA"/>
    <w:rsid w:val="001973E1"/>
    <w:rsid w:val="001A02F1"/>
    <w:rsid w:val="001A043C"/>
    <w:rsid w:val="001A0812"/>
    <w:rsid w:val="001A1347"/>
    <w:rsid w:val="001A2394"/>
    <w:rsid w:val="001A2C78"/>
    <w:rsid w:val="001A5336"/>
    <w:rsid w:val="001A60F6"/>
    <w:rsid w:val="001A6796"/>
    <w:rsid w:val="001A68AD"/>
    <w:rsid w:val="001A6BEC"/>
    <w:rsid w:val="001A7BE4"/>
    <w:rsid w:val="001B0046"/>
    <w:rsid w:val="001B016F"/>
    <w:rsid w:val="001B1781"/>
    <w:rsid w:val="001B1ED5"/>
    <w:rsid w:val="001B284D"/>
    <w:rsid w:val="001B2D3B"/>
    <w:rsid w:val="001B2D72"/>
    <w:rsid w:val="001B352F"/>
    <w:rsid w:val="001B422C"/>
    <w:rsid w:val="001B480A"/>
    <w:rsid w:val="001B4E28"/>
    <w:rsid w:val="001B4EE5"/>
    <w:rsid w:val="001B7740"/>
    <w:rsid w:val="001B7F7B"/>
    <w:rsid w:val="001C0545"/>
    <w:rsid w:val="001C07AE"/>
    <w:rsid w:val="001C07DE"/>
    <w:rsid w:val="001C193B"/>
    <w:rsid w:val="001C28B2"/>
    <w:rsid w:val="001C2F2D"/>
    <w:rsid w:val="001C39BD"/>
    <w:rsid w:val="001C3E58"/>
    <w:rsid w:val="001C741E"/>
    <w:rsid w:val="001C7429"/>
    <w:rsid w:val="001C781B"/>
    <w:rsid w:val="001D096E"/>
    <w:rsid w:val="001D1BD1"/>
    <w:rsid w:val="001D4072"/>
    <w:rsid w:val="001D4A1B"/>
    <w:rsid w:val="001D54C8"/>
    <w:rsid w:val="001D6962"/>
    <w:rsid w:val="001D6BC3"/>
    <w:rsid w:val="001D754D"/>
    <w:rsid w:val="001E335A"/>
    <w:rsid w:val="001E38CE"/>
    <w:rsid w:val="001E4B12"/>
    <w:rsid w:val="001F2DA7"/>
    <w:rsid w:val="001F35BF"/>
    <w:rsid w:val="001F4D18"/>
    <w:rsid w:val="001F5308"/>
    <w:rsid w:val="001F63B7"/>
    <w:rsid w:val="001F78C9"/>
    <w:rsid w:val="00200E02"/>
    <w:rsid w:val="00200FE9"/>
    <w:rsid w:val="00201584"/>
    <w:rsid w:val="00202401"/>
    <w:rsid w:val="002031DB"/>
    <w:rsid w:val="00203243"/>
    <w:rsid w:val="002035B3"/>
    <w:rsid w:val="002037F4"/>
    <w:rsid w:val="0020407D"/>
    <w:rsid w:val="00205539"/>
    <w:rsid w:val="00205859"/>
    <w:rsid w:val="00211C54"/>
    <w:rsid w:val="00213A71"/>
    <w:rsid w:val="00213CC2"/>
    <w:rsid w:val="00214A3D"/>
    <w:rsid w:val="002164D5"/>
    <w:rsid w:val="00216873"/>
    <w:rsid w:val="00217D12"/>
    <w:rsid w:val="00221AC3"/>
    <w:rsid w:val="00221C99"/>
    <w:rsid w:val="002223C5"/>
    <w:rsid w:val="00225314"/>
    <w:rsid w:val="00227611"/>
    <w:rsid w:val="00227E07"/>
    <w:rsid w:val="00230232"/>
    <w:rsid w:val="00230248"/>
    <w:rsid w:val="00232966"/>
    <w:rsid w:val="0023395E"/>
    <w:rsid w:val="00233A8A"/>
    <w:rsid w:val="002346CA"/>
    <w:rsid w:val="002353AE"/>
    <w:rsid w:val="00235AFE"/>
    <w:rsid w:val="002375C5"/>
    <w:rsid w:val="00240295"/>
    <w:rsid w:val="002402F7"/>
    <w:rsid w:val="00240590"/>
    <w:rsid w:val="00241F8B"/>
    <w:rsid w:val="00242B0C"/>
    <w:rsid w:val="0024352C"/>
    <w:rsid w:val="00247DA0"/>
    <w:rsid w:val="00250AFE"/>
    <w:rsid w:val="002535E3"/>
    <w:rsid w:val="00253959"/>
    <w:rsid w:val="00253C94"/>
    <w:rsid w:val="00254B2A"/>
    <w:rsid w:val="002568D8"/>
    <w:rsid w:val="00256B46"/>
    <w:rsid w:val="00256CB3"/>
    <w:rsid w:val="002577BC"/>
    <w:rsid w:val="00257A3D"/>
    <w:rsid w:val="00262DCB"/>
    <w:rsid w:val="002643C4"/>
    <w:rsid w:val="00265859"/>
    <w:rsid w:val="00265BE1"/>
    <w:rsid w:val="00266108"/>
    <w:rsid w:val="002676BA"/>
    <w:rsid w:val="00267822"/>
    <w:rsid w:val="00267977"/>
    <w:rsid w:val="00267A4A"/>
    <w:rsid w:val="002718CE"/>
    <w:rsid w:val="00273A2F"/>
    <w:rsid w:val="002742E5"/>
    <w:rsid w:val="00275DDF"/>
    <w:rsid w:val="0027710A"/>
    <w:rsid w:val="002811EB"/>
    <w:rsid w:val="00281286"/>
    <w:rsid w:val="00281E78"/>
    <w:rsid w:val="00282A93"/>
    <w:rsid w:val="00283D49"/>
    <w:rsid w:val="00286067"/>
    <w:rsid w:val="002865AC"/>
    <w:rsid w:val="00286C3A"/>
    <w:rsid w:val="00286EFA"/>
    <w:rsid w:val="002910F7"/>
    <w:rsid w:val="002927C0"/>
    <w:rsid w:val="00292CF8"/>
    <w:rsid w:val="0029595B"/>
    <w:rsid w:val="0029701C"/>
    <w:rsid w:val="002974C7"/>
    <w:rsid w:val="002978AB"/>
    <w:rsid w:val="002A13C4"/>
    <w:rsid w:val="002A3334"/>
    <w:rsid w:val="002A3D7B"/>
    <w:rsid w:val="002A466B"/>
    <w:rsid w:val="002A4F7F"/>
    <w:rsid w:val="002A55B8"/>
    <w:rsid w:val="002A6DC4"/>
    <w:rsid w:val="002A710C"/>
    <w:rsid w:val="002B006A"/>
    <w:rsid w:val="002B0A4C"/>
    <w:rsid w:val="002B21C1"/>
    <w:rsid w:val="002B3273"/>
    <w:rsid w:val="002B5C04"/>
    <w:rsid w:val="002C0492"/>
    <w:rsid w:val="002C0C4B"/>
    <w:rsid w:val="002C0D45"/>
    <w:rsid w:val="002C0D93"/>
    <w:rsid w:val="002C3DC0"/>
    <w:rsid w:val="002C4C28"/>
    <w:rsid w:val="002C5548"/>
    <w:rsid w:val="002C571E"/>
    <w:rsid w:val="002C5C57"/>
    <w:rsid w:val="002C7262"/>
    <w:rsid w:val="002C74A5"/>
    <w:rsid w:val="002C786A"/>
    <w:rsid w:val="002C7C61"/>
    <w:rsid w:val="002D0125"/>
    <w:rsid w:val="002D03F0"/>
    <w:rsid w:val="002D072A"/>
    <w:rsid w:val="002D0D3F"/>
    <w:rsid w:val="002D0DBA"/>
    <w:rsid w:val="002D22F1"/>
    <w:rsid w:val="002D2625"/>
    <w:rsid w:val="002D29C0"/>
    <w:rsid w:val="002D31E2"/>
    <w:rsid w:val="002D352F"/>
    <w:rsid w:val="002D3B50"/>
    <w:rsid w:val="002D510C"/>
    <w:rsid w:val="002D6111"/>
    <w:rsid w:val="002D70B9"/>
    <w:rsid w:val="002D74F4"/>
    <w:rsid w:val="002D7554"/>
    <w:rsid w:val="002D7A25"/>
    <w:rsid w:val="002D7B0F"/>
    <w:rsid w:val="002E0F2D"/>
    <w:rsid w:val="002E13ED"/>
    <w:rsid w:val="002E1873"/>
    <w:rsid w:val="002E19F9"/>
    <w:rsid w:val="002E1ADA"/>
    <w:rsid w:val="002E1D75"/>
    <w:rsid w:val="002E24F7"/>
    <w:rsid w:val="002E41B6"/>
    <w:rsid w:val="002E6B2A"/>
    <w:rsid w:val="002E78CE"/>
    <w:rsid w:val="002F0258"/>
    <w:rsid w:val="002F121B"/>
    <w:rsid w:val="002F1231"/>
    <w:rsid w:val="002F14B2"/>
    <w:rsid w:val="002F1586"/>
    <w:rsid w:val="002F30F1"/>
    <w:rsid w:val="002F7DF8"/>
    <w:rsid w:val="002F7E0B"/>
    <w:rsid w:val="00301092"/>
    <w:rsid w:val="003037EF"/>
    <w:rsid w:val="00304B6F"/>
    <w:rsid w:val="00305D71"/>
    <w:rsid w:val="0030683A"/>
    <w:rsid w:val="00306A00"/>
    <w:rsid w:val="00306F95"/>
    <w:rsid w:val="0030706F"/>
    <w:rsid w:val="0031030E"/>
    <w:rsid w:val="00310F53"/>
    <w:rsid w:val="003121B9"/>
    <w:rsid w:val="00312CAE"/>
    <w:rsid w:val="0031385F"/>
    <w:rsid w:val="003140EC"/>
    <w:rsid w:val="00314FFC"/>
    <w:rsid w:val="0031516B"/>
    <w:rsid w:val="003164DD"/>
    <w:rsid w:val="00316FBF"/>
    <w:rsid w:val="00317DA9"/>
    <w:rsid w:val="00320715"/>
    <w:rsid w:val="0032225A"/>
    <w:rsid w:val="00322B57"/>
    <w:rsid w:val="00323D09"/>
    <w:rsid w:val="003241EC"/>
    <w:rsid w:val="00325196"/>
    <w:rsid w:val="003277F7"/>
    <w:rsid w:val="00327F6B"/>
    <w:rsid w:val="0033004F"/>
    <w:rsid w:val="003315AB"/>
    <w:rsid w:val="0033183A"/>
    <w:rsid w:val="00332AEE"/>
    <w:rsid w:val="00332E11"/>
    <w:rsid w:val="00333023"/>
    <w:rsid w:val="003337B9"/>
    <w:rsid w:val="003341B1"/>
    <w:rsid w:val="00334240"/>
    <w:rsid w:val="00334659"/>
    <w:rsid w:val="00336842"/>
    <w:rsid w:val="00336889"/>
    <w:rsid w:val="003374E5"/>
    <w:rsid w:val="00337D80"/>
    <w:rsid w:val="003410CC"/>
    <w:rsid w:val="003411AD"/>
    <w:rsid w:val="003438B8"/>
    <w:rsid w:val="00344EE8"/>
    <w:rsid w:val="003453CA"/>
    <w:rsid w:val="00345C5B"/>
    <w:rsid w:val="00346E0E"/>
    <w:rsid w:val="003476F1"/>
    <w:rsid w:val="00350B56"/>
    <w:rsid w:val="003567F7"/>
    <w:rsid w:val="00356C5D"/>
    <w:rsid w:val="00357523"/>
    <w:rsid w:val="00357F6F"/>
    <w:rsid w:val="00361B83"/>
    <w:rsid w:val="00362367"/>
    <w:rsid w:val="003636FD"/>
    <w:rsid w:val="003645DF"/>
    <w:rsid w:val="00364BDA"/>
    <w:rsid w:val="003676AD"/>
    <w:rsid w:val="003703CA"/>
    <w:rsid w:val="003706C0"/>
    <w:rsid w:val="003715DE"/>
    <w:rsid w:val="00371A3E"/>
    <w:rsid w:val="00371C58"/>
    <w:rsid w:val="003725E6"/>
    <w:rsid w:val="00372982"/>
    <w:rsid w:val="00373062"/>
    <w:rsid w:val="00374AAF"/>
    <w:rsid w:val="003759D0"/>
    <w:rsid w:val="003772D8"/>
    <w:rsid w:val="00377F10"/>
    <w:rsid w:val="00381560"/>
    <w:rsid w:val="00381FF8"/>
    <w:rsid w:val="00382A98"/>
    <w:rsid w:val="00383DBE"/>
    <w:rsid w:val="00383F50"/>
    <w:rsid w:val="0038405E"/>
    <w:rsid w:val="00384B7D"/>
    <w:rsid w:val="00385085"/>
    <w:rsid w:val="00386532"/>
    <w:rsid w:val="00390704"/>
    <w:rsid w:val="00391134"/>
    <w:rsid w:val="00391D0F"/>
    <w:rsid w:val="003923D9"/>
    <w:rsid w:val="00392519"/>
    <w:rsid w:val="003928F3"/>
    <w:rsid w:val="003939DE"/>
    <w:rsid w:val="00393D04"/>
    <w:rsid w:val="003959F4"/>
    <w:rsid w:val="00395EA8"/>
    <w:rsid w:val="003973CD"/>
    <w:rsid w:val="003A00CF"/>
    <w:rsid w:val="003A468A"/>
    <w:rsid w:val="003A5BFB"/>
    <w:rsid w:val="003A6BCB"/>
    <w:rsid w:val="003A7BD8"/>
    <w:rsid w:val="003B055E"/>
    <w:rsid w:val="003B05E8"/>
    <w:rsid w:val="003B1511"/>
    <w:rsid w:val="003B1ADF"/>
    <w:rsid w:val="003B1B5C"/>
    <w:rsid w:val="003B243A"/>
    <w:rsid w:val="003B2636"/>
    <w:rsid w:val="003B299F"/>
    <w:rsid w:val="003B339F"/>
    <w:rsid w:val="003B4F6E"/>
    <w:rsid w:val="003B517C"/>
    <w:rsid w:val="003B5703"/>
    <w:rsid w:val="003B607A"/>
    <w:rsid w:val="003B733C"/>
    <w:rsid w:val="003B766B"/>
    <w:rsid w:val="003B773E"/>
    <w:rsid w:val="003C0CFD"/>
    <w:rsid w:val="003C1102"/>
    <w:rsid w:val="003C1547"/>
    <w:rsid w:val="003C25E3"/>
    <w:rsid w:val="003C3D8E"/>
    <w:rsid w:val="003C47DA"/>
    <w:rsid w:val="003C6055"/>
    <w:rsid w:val="003C6FBD"/>
    <w:rsid w:val="003C7A01"/>
    <w:rsid w:val="003D19ED"/>
    <w:rsid w:val="003D1F0F"/>
    <w:rsid w:val="003D4818"/>
    <w:rsid w:val="003D617C"/>
    <w:rsid w:val="003D6E90"/>
    <w:rsid w:val="003E06EB"/>
    <w:rsid w:val="003E08A4"/>
    <w:rsid w:val="003E17F0"/>
    <w:rsid w:val="003E1C6B"/>
    <w:rsid w:val="003E1E54"/>
    <w:rsid w:val="003E2A2C"/>
    <w:rsid w:val="003E31D7"/>
    <w:rsid w:val="003E3691"/>
    <w:rsid w:val="003E4D0C"/>
    <w:rsid w:val="003E5296"/>
    <w:rsid w:val="003E624B"/>
    <w:rsid w:val="003E6B72"/>
    <w:rsid w:val="003E7CCE"/>
    <w:rsid w:val="003F0A76"/>
    <w:rsid w:val="003F34E8"/>
    <w:rsid w:val="003F3932"/>
    <w:rsid w:val="003F3CA2"/>
    <w:rsid w:val="003F3DB7"/>
    <w:rsid w:val="003F4B03"/>
    <w:rsid w:val="003F54DC"/>
    <w:rsid w:val="003F5BE3"/>
    <w:rsid w:val="003F6605"/>
    <w:rsid w:val="003F6BB1"/>
    <w:rsid w:val="003F6DDA"/>
    <w:rsid w:val="0040116C"/>
    <w:rsid w:val="004021CF"/>
    <w:rsid w:val="0040330A"/>
    <w:rsid w:val="00405C2C"/>
    <w:rsid w:val="00406245"/>
    <w:rsid w:val="00407636"/>
    <w:rsid w:val="00410E3A"/>
    <w:rsid w:val="00413AC2"/>
    <w:rsid w:val="004147C0"/>
    <w:rsid w:val="00414DEB"/>
    <w:rsid w:val="00415612"/>
    <w:rsid w:val="00415DC5"/>
    <w:rsid w:val="0041636B"/>
    <w:rsid w:val="0041656B"/>
    <w:rsid w:val="00416AA1"/>
    <w:rsid w:val="0042086E"/>
    <w:rsid w:val="00420CD5"/>
    <w:rsid w:val="00422DE8"/>
    <w:rsid w:val="004238A6"/>
    <w:rsid w:val="00427D37"/>
    <w:rsid w:val="0043071D"/>
    <w:rsid w:val="00430FFF"/>
    <w:rsid w:val="0043145F"/>
    <w:rsid w:val="00433243"/>
    <w:rsid w:val="00434A7A"/>
    <w:rsid w:val="00435F07"/>
    <w:rsid w:val="00437CD3"/>
    <w:rsid w:val="00437FAC"/>
    <w:rsid w:val="00442162"/>
    <w:rsid w:val="004423D1"/>
    <w:rsid w:val="0044371C"/>
    <w:rsid w:val="004472E7"/>
    <w:rsid w:val="00447B30"/>
    <w:rsid w:val="0045040D"/>
    <w:rsid w:val="0045115F"/>
    <w:rsid w:val="004519CE"/>
    <w:rsid w:val="00451D21"/>
    <w:rsid w:val="00451D92"/>
    <w:rsid w:val="0045479B"/>
    <w:rsid w:val="004554C7"/>
    <w:rsid w:val="004558D6"/>
    <w:rsid w:val="00456C68"/>
    <w:rsid w:val="00461655"/>
    <w:rsid w:val="00461B5E"/>
    <w:rsid w:val="004621A5"/>
    <w:rsid w:val="00463626"/>
    <w:rsid w:val="004638E6"/>
    <w:rsid w:val="00465149"/>
    <w:rsid w:val="004653D0"/>
    <w:rsid w:val="004666C4"/>
    <w:rsid w:val="00466786"/>
    <w:rsid w:val="00466911"/>
    <w:rsid w:val="00466E3C"/>
    <w:rsid w:val="004675BA"/>
    <w:rsid w:val="0047082A"/>
    <w:rsid w:val="00470C62"/>
    <w:rsid w:val="0047117A"/>
    <w:rsid w:val="00473AC9"/>
    <w:rsid w:val="00475136"/>
    <w:rsid w:val="00475E18"/>
    <w:rsid w:val="00480033"/>
    <w:rsid w:val="00482651"/>
    <w:rsid w:val="00483E45"/>
    <w:rsid w:val="00483E4A"/>
    <w:rsid w:val="00484124"/>
    <w:rsid w:val="004841C2"/>
    <w:rsid w:val="00484AE0"/>
    <w:rsid w:val="00487127"/>
    <w:rsid w:val="00491ABD"/>
    <w:rsid w:val="00493F07"/>
    <w:rsid w:val="004963C7"/>
    <w:rsid w:val="00496F46"/>
    <w:rsid w:val="00496FE0"/>
    <w:rsid w:val="004A0BDD"/>
    <w:rsid w:val="004A26EC"/>
    <w:rsid w:val="004A33BB"/>
    <w:rsid w:val="004A4E69"/>
    <w:rsid w:val="004A504D"/>
    <w:rsid w:val="004A5D5B"/>
    <w:rsid w:val="004A6464"/>
    <w:rsid w:val="004B2E30"/>
    <w:rsid w:val="004B4444"/>
    <w:rsid w:val="004C2BFD"/>
    <w:rsid w:val="004C32C7"/>
    <w:rsid w:val="004C50A4"/>
    <w:rsid w:val="004C5AC3"/>
    <w:rsid w:val="004C5FD9"/>
    <w:rsid w:val="004D0122"/>
    <w:rsid w:val="004D0B53"/>
    <w:rsid w:val="004D0E1B"/>
    <w:rsid w:val="004D1DC1"/>
    <w:rsid w:val="004D23F5"/>
    <w:rsid w:val="004D2A13"/>
    <w:rsid w:val="004D4221"/>
    <w:rsid w:val="004D6162"/>
    <w:rsid w:val="004D66A5"/>
    <w:rsid w:val="004E0E94"/>
    <w:rsid w:val="004E15BD"/>
    <w:rsid w:val="004E3702"/>
    <w:rsid w:val="004E53E5"/>
    <w:rsid w:val="004E5580"/>
    <w:rsid w:val="004E6391"/>
    <w:rsid w:val="004E7299"/>
    <w:rsid w:val="004E7E70"/>
    <w:rsid w:val="004E7FC0"/>
    <w:rsid w:val="004F0879"/>
    <w:rsid w:val="004F0C3C"/>
    <w:rsid w:val="004F1438"/>
    <w:rsid w:val="004F1835"/>
    <w:rsid w:val="004F1C9B"/>
    <w:rsid w:val="004F27A2"/>
    <w:rsid w:val="004F2EBB"/>
    <w:rsid w:val="004F3499"/>
    <w:rsid w:val="004F3B04"/>
    <w:rsid w:val="004F3CD1"/>
    <w:rsid w:val="004F4BFB"/>
    <w:rsid w:val="005014FD"/>
    <w:rsid w:val="00501BCF"/>
    <w:rsid w:val="00502090"/>
    <w:rsid w:val="00502805"/>
    <w:rsid w:val="00502AB2"/>
    <w:rsid w:val="005033CA"/>
    <w:rsid w:val="00503A08"/>
    <w:rsid w:val="00504436"/>
    <w:rsid w:val="00504633"/>
    <w:rsid w:val="00505AB7"/>
    <w:rsid w:val="0050640A"/>
    <w:rsid w:val="0050697F"/>
    <w:rsid w:val="005073F4"/>
    <w:rsid w:val="005104CE"/>
    <w:rsid w:val="00510A9C"/>
    <w:rsid w:val="00511364"/>
    <w:rsid w:val="00512B87"/>
    <w:rsid w:val="00516879"/>
    <w:rsid w:val="00516891"/>
    <w:rsid w:val="00520877"/>
    <w:rsid w:val="00522837"/>
    <w:rsid w:val="0052391C"/>
    <w:rsid w:val="00523CAB"/>
    <w:rsid w:val="0052533B"/>
    <w:rsid w:val="00530E47"/>
    <w:rsid w:val="005336C0"/>
    <w:rsid w:val="00534982"/>
    <w:rsid w:val="00534CF5"/>
    <w:rsid w:val="0053516A"/>
    <w:rsid w:val="00536F64"/>
    <w:rsid w:val="005408D8"/>
    <w:rsid w:val="005414F3"/>
    <w:rsid w:val="0054196B"/>
    <w:rsid w:val="005432E8"/>
    <w:rsid w:val="00544370"/>
    <w:rsid w:val="00544E13"/>
    <w:rsid w:val="0054529F"/>
    <w:rsid w:val="00550333"/>
    <w:rsid w:val="005506EB"/>
    <w:rsid w:val="0055076E"/>
    <w:rsid w:val="00550934"/>
    <w:rsid w:val="0055109C"/>
    <w:rsid w:val="00552869"/>
    <w:rsid w:val="00552B30"/>
    <w:rsid w:val="005531AA"/>
    <w:rsid w:val="00553C4A"/>
    <w:rsid w:val="00553DDC"/>
    <w:rsid w:val="0055535D"/>
    <w:rsid w:val="00556CC9"/>
    <w:rsid w:val="0055778B"/>
    <w:rsid w:val="00561E9F"/>
    <w:rsid w:val="00562CEC"/>
    <w:rsid w:val="00563CDC"/>
    <w:rsid w:val="00566B6B"/>
    <w:rsid w:val="00566E51"/>
    <w:rsid w:val="00567F5F"/>
    <w:rsid w:val="00570406"/>
    <w:rsid w:val="005704EA"/>
    <w:rsid w:val="0057152E"/>
    <w:rsid w:val="0057186D"/>
    <w:rsid w:val="00572414"/>
    <w:rsid w:val="00572638"/>
    <w:rsid w:val="00572A5C"/>
    <w:rsid w:val="0057324D"/>
    <w:rsid w:val="00573D9C"/>
    <w:rsid w:val="0057474A"/>
    <w:rsid w:val="0057533D"/>
    <w:rsid w:val="00580F36"/>
    <w:rsid w:val="00581765"/>
    <w:rsid w:val="0058264E"/>
    <w:rsid w:val="00583394"/>
    <w:rsid w:val="00583568"/>
    <w:rsid w:val="0058368B"/>
    <w:rsid w:val="00584082"/>
    <w:rsid w:val="005842C3"/>
    <w:rsid w:val="00585898"/>
    <w:rsid w:val="00585DA0"/>
    <w:rsid w:val="00586673"/>
    <w:rsid w:val="00590434"/>
    <w:rsid w:val="00590CDC"/>
    <w:rsid w:val="005939C3"/>
    <w:rsid w:val="00594431"/>
    <w:rsid w:val="00594CF4"/>
    <w:rsid w:val="005950D0"/>
    <w:rsid w:val="00595BBD"/>
    <w:rsid w:val="005961BA"/>
    <w:rsid w:val="0059706B"/>
    <w:rsid w:val="005A0431"/>
    <w:rsid w:val="005A0D3E"/>
    <w:rsid w:val="005A1730"/>
    <w:rsid w:val="005A18CF"/>
    <w:rsid w:val="005A20E5"/>
    <w:rsid w:val="005A2895"/>
    <w:rsid w:val="005A3C95"/>
    <w:rsid w:val="005A3D43"/>
    <w:rsid w:val="005A4158"/>
    <w:rsid w:val="005A44CA"/>
    <w:rsid w:val="005A4652"/>
    <w:rsid w:val="005A6236"/>
    <w:rsid w:val="005A64F0"/>
    <w:rsid w:val="005A7301"/>
    <w:rsid w:val="005A7F81"/>
    <w:rsid w:val="005B02B8"/>
    <w:rsid w:val="005B0D7F"/>
    <w:rsid w:val="005B353D"/>
    <w:rsid w:val="005B4132"/>
    <w:rsid w:val="005B5363"/>
    <w:rsid w:val="005B7C07"/>
    <w:rsid w:val="005C131A"/>
    <w:rsid w:val="005C1E8A"/>
    <w:rsid w:val="005C4D49"/>
    <w:rsid w:val="005C6E39"/>
    <w:rsid w:val="005D0D0D"/>
    <w:rsid w:val="005D45B8"/>
    <w:rsid w:val="005E03BE"/>
    <w:rsid w:val="005E0E92"/>
    <w:rsid w:val="005E178A"/>
    <w:rsid w:val="005E20CE"/>
    <w:rsid w:val="005E3324"/>
    <w:rsid w:val="005E378D"/>
    <w:rsid w:val="005E506B"/>
    <w:rsid w:val="005E5391"/>
    <w:rsid w:val="005E5BBB"/>
    <w:rsid w:val="005E652B"/>
    <w:rsid w:val="005E6F2F"/>
    <w:rsid w:val="005E77BC"/>
    <w:rsid w:val="005F0F66"/>
    <w:rsid w:val="005F14BB"/>
    <w:rsid w:val="005F18ED"/>
    <w:rsid w:val="005F1CE6"/>
    <w:rsid w:val="005F244E"/>
    <w:rsid w:val="005F259C"/>
    <w:rsid w:val="005F3AFB"/>
    <w:rsid w:val="005F4375"/>
    <w:rsid w:val="006000B3"/>
    <w:rsid w:val="00602171"/>
    <w:rsid w:val="0060264C"/>
    <w:rsid w:val="00605667"/>
    <w:rsid w:val="00605851"/>
    <w:rsid w:val="00605C3B"/>
    <w:rsid w:val="00606B92"/>
    <w:rsid w:val="00610465"/>
    <w:rsid w:val="00611EEF"/>
    <w:rsid w:val="00614202"/>
    <w:rsid w:val="0061440D"/>
    <w:rsid w:val="00614617"/>
    <w:rsid w:val="00614D35"/>
    <w:rsid w:val="00615114"/>
    <w:rsid w:val="006157F4"/>
    <w:rsid w:val="00616066"/>
    <w:rsid w:val="00616413"/>
    <w:rsid w:val="0061745B"/>
    <w:rsid w:val="006176A6"/>
    <w:rsid w:val="00617782"/>
    <w:rsid w:val="00617B7B"/>
    <w:rsid w:val="00617CCC"/>
    <w:rsid w:val="00617E74"/>
    <w:rsid w:val="0062091E"/>
    <w:rsid w:val="00620A9B"/>
    <w:rsid w:val="00620EC2"/>
    <w:rsid w:val="00621C76"/>
    <w:rsid w:val="00621E5C"/>
    <w:rsid w:val="00621F34"/>
    <w:rsid w:val="006239DF"/>
    <w:rsid w:val="0062582F"/>
    <w:rsid w:val="00625A54"/>
    <w:rsid w:val="00625E73"/>
    <w:rsid w:val="00626D34"/>
    <w:rsid w:val="0062713D"/>
    <w:rsid w:val="00631F75"/>
    <w:rsid w:val="00632D07"/>
    <w:rsid w:val="006352C8"/>
    <w:rsid w:val="006356D1"/>
    <w:rsid w:val="00635EF7"/>
    <w:rsid w:val="00636FB8"/>
    <w:rsid w:val="00642A3F"/>
    <w:rsid w:val="0064478F"/>
    <w:rsid w:val="00646409"/>
    <w:rsid w:val="00646B43"/>
    <w:rsid w:val="006472D3"/>
    <w:rsid w:val="00650D3C"/>
    <w:rsid w:val="00651E67"/>
    <w:rsid w:val="00652840"/>
    <w:rsid w:val="00652D14"/>
    <w:rsid w:val="006551D1"/>
    <w:rsid w:val="0065580D"/>
    <w:rsid w:val="00655D75"/>
    <w:rsid w:val="00656D9B"/>
    <w:rsid w:val="00657696"/>
    <w:rsid w:val="00660418"/>
    <w:rsid w:val="0066069B"/>
    <w:rsid w:val="00661FE3"/>
    <w:rsid w:val="00664F0F"/>
    <w:rsid w:val="00667CC5"/>
    <w:rsid w:val="00671AA1"/>
    <w:rsid w:val="006744D4"/>
    <w:rsid w:val="00674551"/>
    <w:rsid w:val="00675DB5"/>
    <w:rsid w:val="00677668"/>
    <w:rsid w:val="006805A4"/>
    <w:rsid w:val="006810ED"/>
    <w:rsid w:val="006820AC"/>
    <w:rsid w:val="006824C2"/>
    <w:rsid w:val="006845B0"/>
    <w:rsid w:val="0068574D"/>
    <w:rsid w:val="006878F2"/>
    <w:rsid w:val="00691112"/>
    <w:rsid w:val="006914F8"/>
    <w:rsid w:val="00691DFA"/>
    <w:rsid w:val="00693A84"/>
    <w:rsid w:val="006943B7"/>
    <w:rsid w:val="006A0EBF"/>
    <w:rsid w:val="006A1A0C"/>
    <w:rsid w:val="006A5828"/>
    <w:rsid w:val="006B0A9F"/>
    <w:rsid w:val="006B2291"/>
    <w:rsid w:val="006B23E9"/>
    <w:rsid w:val="006B2A57"/>
    <w:rsid w:val="006B37EA"/>
    <w:rsid w:val="006B4483"/>
    <w:rsid w:val="006B652A"/>
    <w:rsid w:val="006B6D93"/>
    <w:rsid w:val="006B7CF4"/>
    <w:rsid w:val="006C15AE"/>
    <w:rsid w:val="006C2C21"/>
    <w:rsid w:val="006C4C6E"/>
    <w:rsid w:val="006C4D41"/>
    <w:rsid w:val="006C5335"/>
    <w:rsid w:val="006C7DCE"/>
    <w:rsid w:val="006D0CB8"/>
    <w:rsid w:val="006D2163"/>
    <w:rsid w:val="006D2C0B"/>
    <w:rsid w:val="006D44BD"/>
    <w:rsid w:val="006D468C"/>
    <w:rsid w:val="006D54F0"/>
    <w:rsid w:val="006D610A"/>
    <w:rsid w:val="006E011B"/>
    <w:rsid w:val="006E12F6"/>
    <w:rsid w:val="006E207B"/>
    <w:rsid w:val="006E2FF3"/>
    <w:rsid w:val="006E4C10"/>
    <w:rsid w:val="006E6035"/>
    <w:rsid w:val="006E69C9"/>
    <w:rsid w:val="006E6CED"/>
    <w:rsid w:val="006F0145"/>
    <w:rsid w:val="006F0B80"/>
    <w:rsid w:val="006F12B5"/>
    <w:rsid w:val="006F1355"/>
    <w:rsid w:val="006F148C"/>
    <w:rsid w:val="006F1512"/>
    <w:rsid w:val="006F1C94"/>
    <w:rsid w:val="006F388C"/>
    <w:rsid w:val="006F48BE"/>
    <w:rsid w:val="006F5C27"/>
    <w:rsid w:val="006F6FDE"/>
    <w:rsid w:val="007001D1"/>
    <w:rsid w:val="007016D5"/>
    <w:rsid w:val="00701F1F"/>
    <w:rsid w:val="00702898"/>
    <w:rsid w:val="0070308F"/>
    <w:rsid w:val="007037EC"/>
    <w:rsid w:val="00706C6C"/>
    <w:rsid w:val="00712AE6"/>
    <w:rsid w:val="00713DC5"/>
    <w:rsid w:val="00713E37"/>
    <w:rsid w:val="0071474A"/>
    <w:rsid w:val="00715B56"/>
    <w:rsid w:val="0071621C"/>
    <w:rsid w:val="00717EB0"/>
    <w:rsid w:val="00721E7E"/>
    <w:rsid w:val="00724A31"/>
    <w:rsid w:val="00724DAF"/>
    <w:rsid w:val="00725547"/>
    <w:rsid w:val="007255D0"/>
    <w:rsid w:val="00726667"/>
    <w:rsid w:val="00726948"/>
    <w:rsid w:val="00726B4A"/>
    <w:rsid w:val="00727646"/>
    <w:rsid w:val="00730CF2"/>
    <w:rsid w:val="00731A77"/>
    <w:rsid w:val="00731BE6"/>
    <w:rsid w:val="00731D6A"/>
    <w:rsid w:val="00731F0A"/>
    <w:rsid w:val="00731FB9"/>
    <w:rsid w:val="007324DF"/>
    <w:rsid w:val="007339BA"/>
    <w:rsid w:val="00733C57"/>
    <w:rsid w:val="0073455E"/>
    <w:rsid w:val="00736472"/>
    <w:rsid w:val="00737A35"/>
    <w:rsid w:val="00737DBA"/>
    <w:rsid w:val="00740884"/>
    <w:rsid w:val="007413E4"/>
    <w:rsid w:val="00744560"/>
    <w:rsid w:val="007450E6"/>
    <w:rsid w:val="007454A7"/>
    <w:rsid w:val="007478AE"/>
    <w:rsid w:val="00750297"/>
    <w:rsid w:val="00750B67"/>
    <w:rsid w:val="00752D49"/>
    <w:rsid w:val="00752E1D"/>
    <w:rsid w:val="00760421"/>
    <w:rsid w:val="007632A1"/>
    <w:rsid w:val="00763347"/>
    <w:rsid w:val="007643C9"/>
    <w:rsid w:val="007669A0"/>
    <w:rsid w:val="007676E6"/>
    <w:rsid w:val="00767DC3"/>
    <w:rsid w:val="00770DDA"/>
    <w:rsid w:val="0077132C"/>
    <w:rsid w:val="00772DFF"/>
    <w:rsid w:val="00773E88"/>
    <w:rsid w:val="00774130"/>
    <w:rsid w:val="00775ADF"/>
    <w:rsid w:val="007763B0"/>
    <w:rsid w:val="00776417"/>
    <w:rsid w:val="007765DF"/>
    <w:rsid w:val="007766E1"/>
    <w:rsid w:val="00777E78"/>
    <w:rsid w:val="00780AB2"/>
    <w:rsid w:val="00781003"/>
    <w:rsid w:val="00782429"/>
    <w:rsid w:val="00782F57"/>
    <w:rsid w:val="007842F7"/>
    <w:rsid w:val="00785423"/>
    <w:rsid w:val="00786373"/>
    <w:rsid w:val="007869BB"/>
    <w:rsid w:val="0079190D"/>
    <w:rsid w:val="007920CF"/>
    <w:rsid w:val="0079225B"/>
    <w:rsid w:val="007930F4"/>
    <w:rsid w:val="00793FE9"/>
    <w:rsid w:val="00795C20"/>
    <w:rsid w:val="00796E4E"/>
    <w:rsid w:val="007A09E1"/>
    <w:rsid w:val="007A0E97"/>
    <w:rsid w:val="007A1476"/>
    <w:rsid w:val="007A164C"/>
    <w:rsid w:val="007A2423"/>
    <w:rsid w:val="007A3834"/>
    <w:rsid w:val="007A47E3"/>
    <w:rsid w:val="007A495B"/>
    <w:rsid w:val="007A79E1"/>
    <w:rsid w:val="007B13B4"/>
    <w:rsid w:val="007B516D"/>
    <w:rsid w:val="007B779E"/>
    <w:rsid w:val="007C05B5"/>
    <w:rsid w:val="007C0656"/>
    <w:rsid w:val="007C0FEB"/>
    <w:rsid w:val="007C1018"/>
    <w:rsid w:val="007C1D90"/>
    <w:rsid w:val="007C24E0"/>
    <w:rsid w:val="007C25FB"/>
    <w:rsid w:val="007C2DDF"/>
    <w:rsid w:val="007C3A52"/>
    <w:rsid w:val="007C49AA"/>
    <w:rsid w:val="007C4A82"/>
    <w:rsid w:val="007C62B1"/>
    <w:rsid w:val="007C7583"/>
    <w:rsid w:val="007D07B9"/>
    <w:rsid w:val="007D0BAC"/>
    <w:rsid w:val="007D1F5E"/>
    <w:rsid w:val="007D4B15"/>
    <w:rsid w:val="007D5B88"/>
    <w:rsid w:val="007D716B"/>
    <w:rsid w:val="007E0232"/>
    <w:rsid w:val="007E1EEA"/>
    <w:rsid w:val="007E22A1"/>
    <w:rsid w:val="007E3CFB"/>
    <w:rsid w:val="007E4132"/>
    <w:rsid w:val="007E69B2"/>
    <w:rsid w:val="007E6D3A"/>
    <w:rsid w:val="007E79AD"/>
    <w:rsid w:val="007E79F4"/>
    <w:rsid w:val="007F0114"/>
    <w:rsid w:val="007F07AF"/>
    <w:rsid w:val="007F0907"/>
    <w:rsid w:val="007F249F"/>
    <w:rsid w:val="007F413D"/>
    <w:rsid w:val="007F5A24"/>
    <w:rsid w:val="007F5F52"/>
    <w:rsid w:val="007F5F85"/>
    <w:rsid w:val="007F70CC"/>
    <w:rsid w:val="007F7B45"/>
    <w:rsid w:val="00800C24"/>
    <w:rsid w:val="00801194"/>
    <w:rsid w:val="00801900"/>
    <w:rsid w:val="00802E74"/>
    <w:rsid w:val="008030CF"/>
    <w:rsid w:val="008036B9"/>
    <w:rsid w:val="008042F8"/>
    <w:rsid w:val="0080510B"/>
    <w:rsid w:val="0081023B"/>
    <w:rsid w:val="00810612"/>
    <w:rsid w:val="00810B05"/>
    <w:rsid w:val="008114BC"/>
    <w:rsid w:val="008122A1"/>
    <w:rsid w:val="00815363"/>
    <w:rsid w:val="008164CE"/>
    <w:rsid w:val="00817FDC"/>
    <w:rsid w:val="00820176"/>
    <w:rsid w:val="00823966"/>
    <w:rsid w:val="008253DC"/>
    <w:rsid w:val="00825930"/>
    <w:rsid w:val="00826434"/>
    <w:rsid w:val="00826647"/>
    <w:rsid w:val="008267A9"/>
    <w:rsid w:val="00830905"/>
    <w:rsid w:val="00830C4B"/>
    <w:rsid w:val="00831D42"/>
    <w:rsid w:val="008328D5"/>
    <w:rsid w:val="00832C61"/>
    <w:rsid w:val="0083466D"/>
    <w:rsid w:val="00835863"/>
    <w:rsid w:val="00835F10"/>
    <w:rsid w:val="00837719"/>
    <w:rsid w:val="00837F54"/>
    <w:rsid w:val="00842CEB"/>
    <w:rsid w:val="008435E8"/>
    <w:rsid w:val="00843749"/>
    <w:rsid w:val="008446B9"/>
    <w:rsid w:val="0084470A"/>
    <w:rsid w:val="00846351"/>
    <w:rsid w:val="008466E2"/>
    <w:rsid w:val="00847DD4"/>
    <w:rsid w:val="00851E04"/>
    <w:rsid w:val="0085276C"/>
    <w:rsid w:val="00856FD3"/>
    <w:rsid w:val="008574ED"/>
    <w:rsid w:val="0086105F"/>
    <w:rsid w:val="00861354"/>
    <w:rsid w:val="008618B4"/>
    <w:rsid w:val="00861E65"/>
    <w:rsid w:val="0086309F"/>
    <w:rsid w:val="00863602"/>
    <w:rsid w:val="00863D7A"/>
    <w:rsid w:val="00863DA8"/>
    <w:rsid w:val="0086412E"/>
    <w:rsid w:val="00866333"/>
    <w:rsid w:val="0086759E"/>
    <w:rsid w:val="00870AB6"/>
    <w:rsid w:val="00870ABF"/>
    <w:rsid w:val="0087118B"/>
    <w:rsid w:val="00871653"/>
    <w:rsid w:val="0087193F"/>
    <w:rsid w:val="00871971"/>
    <w:rsid w:val="008720CE"/>
    <w:rsid w:val="0087227E"/>
    <w:rsid w:val="00873051"/>
    <w:rsid w:val="00874D7F"/>
    <w:rsid w:val="00875605"/>
    <w:rsid w:val="00875D5A"/>
    <w:rsid w:val="00876D28"/>
    <w:rsid w:val="00877E25"/>
    <w:rsid w:val="00877F17"/>
    <w:rsid w:val="00880CA7"/>
    <w:rsid w:val="00881865"/>
    <w:rsid w:val="00882465"/>
    <w:rsid w:val="008828C2"/>
    <w:rsid w:val="00883296"/>
    <w:rsid w:val="008838F3"/>
    <w:rsid w:val="00886099"/>
    <w:rsid w:val="008869FF"/>
    <w:rsid w:val="0089034F"/>
    <w:rsid w:val="008912D8"/>
    <w:rsid w:val="00891FD8"/>
    <w:rsid w:val="0089238D"/>
    <w:rsid w:val="00893C74"/>
    <w:rsid w:val="0089612B"/>
    <w:rsid w:val="008A024E"/>
    <w:rsid w:val="008A152E"/>
    <w:rsid w:val="008A17D4"/>
    <w:rsid w:val="008A35F3"/>
    <w:rsid w:val="008A4086"/>
    <w:rsid w:val="008A4828"/>
    <w:rsid w:val="008A4997"/>
    <w:rsid w:val="008A49DC"/>
    <w:rsid w:val="008A4F42"/>
    <w:rsid w:val="008A500F"/>
    <w:rsid w:val="008A72A0"/>
    <w:rsid w:val="008A7821"/>
    <w:rsid w:val="008B07A2"/>
    <w:rsid w:val="008B16C6"/>
    <w:rsid w:val="008B1C90"/>
    <w:rsid w:val="008B2CC3"/>
    <w:rsid w:val="008B4300"/>
    <w:rsid w:val="008B4960"/>
    <w:rsid w:val="008B4E50"/>
    <w:rsid w:val="008B4EDA"/>
    <w:rsid w:val="008B4FFC"/>
    <w:rsid w:val="008B6AF8"/>
    <w:rsid w:val="008B7DEE"/>
    <w:rsid w:val="008C04CC"/>
    <w:rsid w:val="008C2164"/>
    <w:rsid w:val="008C2788"/>
    <w:rsid w:val="008C2D6E"/>
    <w:rsid w:val="008C3EB0"/>
    <w:rsid w:val="008C55FF"/>
    <w:rsid w:val="008C5F06"/>
    <w:rsid w:val="008C68EE"/>
    <w:rsid w:val="008C7227"/>
    <w:rsid w:val="008D0290"/>
    <w:rsid w:val="008D061E"/>
    <w:rsid w:val="008D1D42"/>
    <w:rsid w:val="008D26DE"/>
    <w:rsid w:val="008D3022"/>
    <w:rsid w:val="008D4B1E"/>
    <w:rsid w:val="008D6153"/>
    <w:rsid w:val="008D69E4"/>
    <w:rsid w:val="008D6DB9"/>
    <w:rsid w:val="008D7086"/>
    <w:rsid w:val="008D716B"/>
    <w:rsid w:val="008D7403"/>
    <w:rsid w:val="008D75AA"/>
    <w:rsid w:val="008D784B"/>
    <w:rsid w:val="008D7A62"/>
    <w:rsid w:val="008E04B5"/>
    <w:rsid w:val="008E11EC"/>
    <w:rsid w:val="008E1FF8"/>
    <w:rsid w:val="008E53B0"/>
    <w:rsid w:val="008E798C"/>
    <w:rsid w:val="008F142D"/>
    <w:rsid w:val="008F2888"/>
    <w:rsid w:val="008F3578"/>
    <w:rsid w:val="008F5458"/>
    <w:rsid w:val="008F59F2"/>
    <w:rsid w:val="008F62B2"/>
    <w:rsid w:val="008F6FD8"/>
    <w:rsid w:val="009009C3"/>
    <w:rsid w:val="00901985"/>
    <w:rsid w:val="00901D9A"/>
    <w:rsid w:val="0090211C"/>
    <w:rsid w:val="00903B72"/>
    <w:rsid w:val="009043F7"/>
    <w:rsid w:val="0090651D"/>
    <w:rsid w:val="009069EB"/>
    <w:rsid w:val="0090775C"/>
    <w:rsid w:val="009105CF"/>
    <w:rsid w:val="00911DED"/>
    <w:rsid w:val="00912930"/>
    <w:rsid w:val="009134ED"/>
    <w:rsid w:val="009150A1"/>
    <w:rsid w:val="00916253"/>
    <w:rsid w:val="009164A7"/>
    <w:rsid w:val="00917233"/>
    <w:rsid w:val="009177C8"/>
    <w:rsid w:val="009179E2"/>
    <w:rsid w:val="00920135"/>
    <w:rsid w:val="009204E9"/>
    <w:rsid w:val="0092117E"/>
    <w:rsid w:val="00921457"/>
    <w:rsid w:val="0092184B"/>
    <w:rsid w:val="009218DD"/>
    <w:rsid w:val="00922BC4"/>
    <w:rsid w:val="009241FD"/>
    <w:rsid w:val="0092442A"/>
    <w:rsid w:val="00924553"/>
    <w:rsid w:val="00924B80"/>
    <w:rsid w:val="00924C7C"/>
    <w:rsid w:val="009250D6"/>
    <w:rsid w:val="00926B1A"/>
    <w:rsid w:val="00926B34"/>
    <w:rsid w:val="00926F7B"/>
    <w:rsid w:val="009276ED"/>
    <w:rsid w:val="00927D91"/>
    <w:rsid w:val="009314A8"/>
    <w:rsid w:val="00931A11"/>
    <w:rsid w:val="00934D4A"/>
    <w:rsid w:val="00936C5C"/>
    <w:rsid w:val="00937426"/>
    <w:rsid w:val="00937CCA"/>
    <w:rsid w:val="00941243"/>
    <w:rsid w:val="00941D44"/>
    <w:rsid w:val="00942979"/>
    <w:rsid w:val="00942EE1"/>
    <w:rsid w:val="0094469E"/>
    <w:rsid w:val="00944E3A"/>
    <w:rsid w:val="00944EFC"/>
    <w:rsid w:val="00945145"/>
    <w:rsid w:val="00945296"/>
    <w:rsid w:val="009453A2"/>
    <w:rsid w:val="00945570"/>
    <w:rsid w:val="00951779"/>
    <w:rsid w:val="00951B59"/>
    <w:rsid w:val="00952A76"/>
    <w:rsid w:val="00952C30"/>
    <w:rsid w:val="00955BBD"/>
    <w:rsid w:val="009566A2"/>
    <w:rsid w:val="00960A88"/>
    <w:rsid w:val="009612F7"/>
    <w:rsid w:val="00963423"/>
    <w:rsid w:val="00964071"/>
    <w:rsid w:val="00964089"/>
    <w:rsid w:val="0096436A"/>
    <w:rsid w:val="009654FF"/>
    <w:rsid w:val="0096583A"/>
    <w:rsid w:val="00965E3C"/>
    <w:rsid w:val="0096749E"/>
    <w:rsid w:val="00970004"/>
    <w:rsid w:val="00970252"/>
    <w:rsid w:val="0097028E"/>
    <w:rsid w:val="00970307"/>
    <w:rsid w:val="00971F77"/>
    <w:rsid w:val="0097216D"/>
    <w:rsid w:val="00972ED5"/>
    <w:rsid w:val="00974EAC"/>
    <w:rsid w:val="009800EE"/>
    <w:rsid w:val="00981491"/>
    <w:rsid w:val="00981AD3"/>
    <w:rsid w:val="00982534"/>
    <w:rsid w:val="0098285A"/>
    <w:rsid w:val="0098293C"/>
    <w:rsid w:val="00982D62"/>
    <w:rsid w:val="00984A9F"/>
    <w:rsid w:val="009859BC"/>
    <w:rsid w:val="00987754"/>
    <w:rsid w:val="00987FBD"/>
    <w:rsid w:val="0099047F"/>
    <w:rsid w:val="00990B43"/>
    <w:rsid w:val="00994CF8"/>
    <w:rsid w:val="00995662"/>
    <w:rsid w:val="00997655"/>
    <w:rsid w:val="00997AC4"/>
    <w:rsid w:val="009A16C9"/>
    <w:rsid w:val="009A177B"/>
    <w:rsid w:val="009A2AE5"/>
    <w:rsid w:val="009A2EA6"/>
    <w:rsid w:val="009A30D6"/>
    <w:rsid w:val="009A37EC"/>
    <w:rsid w:val="009A4410"/>
    <w:rsid w:val="009A4818"/>
    <w:rsid w:val="009A48F2"/>
    <w:rsid w:val="009A5540"/>
    <w:rsid w:val="009A58D9"/>
    <w:rsid w:val="009A5C31"/>
    <w:rsid w:val="009A638B"/>
    <w:rsid w:val="009A69C7"/>
    <w:rsid w:val="009A757C"/>
    <w:rsid w:val="009A7F26"/>
    <w:rsid w:val="009B0C11"/>
    <w:rsid w:val="009B109B"/>
    <w:rsid w:val="009B12D9"/>
    <w:rsid w:val="009B3DA4"/>
    <w:rsid w:val="009B4FED"/>
    <w:rsid w:val="009B57C6"/>
    <w:rsid w:val="009B6282"/>
    <w:rsid w:val="009B6490"/>
    <w:rsid w:val="009B6779"/>
    <w:rsid w:val="009B6AB3"/>
    <w:rsid w:val="009B717D"/>
    <w:rsid w:val="009B7849"/>
    <w:rsid w:val="009C215A"/>
    <w:rsid w:val="009C2EBB"/>
    <w:rsid w:val="009C324A"/>
    <w:rsid w:val="009C370F"/>
    <w:rsid w:val="009C45EB"/>
    <w:rsid w:val="009C7FD2"/>
    <w:rsid w:val="009D01B1"/>
    <w:rsid w:val="009D0791"/>
    <w:rsid w:val="009D0C65"/>
    <w:rsid w:val="009D33D1"/>
    <w:rsid w:val="009D509F"/>
    <w:rsid w:val="009D6541"/>
    <w:rsid w:val="009D6945"/>
    <w:rsid w:val="009D76AC"/>
    <w:rsid w:val="009E005B"/>
    <w:rsid w:val="009E0E6E"/>
    <w:rsid w:val="009E103C"/>
    <w:rsid w:val="009E1616"/>
    <w:rsid w:val="009E3114"/>
    <w:rsid w:val="009E3F4D"/>
    <w:rsid w:val="009E3FE6"/>
    <w:rsid w:val="009E4852"/>
    <w:rsid w:val="009E6138"/>
    <w:rsid w:val="009E71A7"/>
    <w:rsid w:val="009E72B8"/>
    <w:rsid w:val="009F0B89"/>
    <w:rsid w:val="009F0EE8"/>
    <w:rsid w:val="009F3BDF"/>
    <w:rsid w:val="009F4F56"/>
    <w:rsid w:val="009F60CA"/>
    <w:rsid w:val="009F647A"/>
    <w:rsid w:val="009F6987"/>
    <w:rsid w:val="009F7B9B"/>
    <w:rsid w:val="00A014E4"/>
    <w:rsid w:val="00A0182D"/>
    <w:rsid w:val="00A01CEE"/>
    <w:rsid w:val="00A02203"/>
    <w:rsid w:val="00A0373F"/>
    <w:rsid w:val="00A04915"/>
    <w:rsid w:val="00A04A39"/>
    <w:rsid w:val="00A05714"/>
    <w:rsid w:val="00A06A41"/>
    <w:rsid w:val="00A0718F"/>
    <w:rsid w:val="00A07A00"/>
    <w:rsid w:val="00A1088A"/>
    <w:rsid w:val="00A108F0"/>
    <w:rsid w:val="00A12386"/>
    <w:rsid w:val="00A163D0"/>
    <w:rsid w:val="00A17D81"/>
    <w:rsid w:val="00A17F6E"/>
    <w:rsid w:val="00A20115"/>
    <w:rsid w:val="00A206D5"/>
    <w:rsid w:val="00A214C8"/>
    <w:rsid w:val="00A2268A"/>
    <w:rsid w:val="00A233D6"/>
    <w:rsid w:val="00A23862"/>
    <w:rsid w:val="00A23DE2"/>
    <w:rsid w:val="00A2462F"/>
    <w:rsid w:val="00A2544F"/>
    <w:rsid w:val="00A25493"/>
    <w:rsid w:val="00A260B7"/>
    <w:rsid w:val="00A261C7"/>
    <w:rsid w:val="00A26CF0"/>
    <w:rsid w:val="00A27798"/>
    <w:rsid w:val="00A3227F"/>
    <w:rsid w:val="00A322C0"/>
    <w:rsid w:val="00A32440"/>
    <w:rsid w:val="00A335C0"/>
    <w:rsid w:val="00A34407"/>
    <w:rsid w:val="00A34D3A"/>
    <w:rsid w:val="00A35081"/>
    <w:rsid w:val="00A35B4C"/>
    <w:rsid w:val="00A36678"/>
    <w:rsid w:val="00A367EF"/>
    <w:rsid w:val="00A37229"/>
    <w:rsid w:val="00A37D49"/>
    <w:rsid w:val="00A4065C"/>
    <w:rsid w:val="00A40CEE"/>
    <w:rsid w:val="00A4262D"/>
    <w:rsid w:val="00A43B97"/>
    <w:rsid w:val="00A43FE9"/>
    <w:rsid w:val="00A43FFD"/>
    <w:rsid w:val="00A44258"/>
    <w:rsid w:val="00A44923"/>
    <w:rsid w:val="00A44CED"/>
    <w:rsid w:val="00A45674"/>
    <w:rsid w:val="00A459B3"/>
    <w:rsid w:val="00A45D9F"/>
    <w:rsid w:val="00A524F3"/>
    <w:rsid w:val="00A52DBA"/>
    <w:rsid w:val="00A52E3E"/>
    <w:rsid w:val="00A53997"/>
    <w:rsid w:val="00A53ED4"/>
    <w:rsid w:val="00A54277"/>
    <w:rsid w:val="00A5461E"/>
    <w:rsid w:val="00A5498C"/>
    <w:rsid w:val="00A5695B"/>
    <w:rsid w:val="00A5712C"/>
    <w:rsid w:val="00A60620"/>
    <w:rsid w:val="00A62288"/>
    <w:rsid w:val="00A622BA"/>
    <w:rsid w:val="00A62D4C"/>
    <w:rsid w:val="00A6484C"/>
    <w:rsid w:val="00A66A45"/>
    <w:rsid w:val="00A67255"/>
    <w:rsid w:val="00A67859"/>
    <w:rsid w:val="00A70934"/>
    <w:rsid w:val="00A70DD1"/>
    <w:rsid w:val="00A70F92"/>
    <w:rsid w:val="00A7195F"/>
    <w:rsid w:val="00A72828"/>
    <w:rsid w:val="00A72F05"/>
    <w:rsid w:val="00A732AF"/>
    <w:rsid w:val="00A735F1"/>
    <w:rsid w:val="00A73A97"/>
    <w:rsid w:val="00A7455B"/>
    <w:rsid w:val="00A74A41"/>
    <w:rsid w:val="00A74C3D"/>
    <w:rsid w:val="00A7521D"/>
    <w:rsid w:val="00A75E9C"/>
    <w:rsid w:val="00A768FA"/>
    <w:rsid w:val="00A775D0"/>
    <w:rsid w:val="00A81B50"/>
    <w:rsid w:val="00A81DF8"/>
    <w:rsid w:val="00A825E6"/>
    <w:rsid w:val="00A82F8D"/>
    <w:rsid w:val="00A837F9"/>
    <w:rsid w:val="00A84E29"/>
    <w:rsid w:val="00A84F25"/>
    <w:rsid w:val="00A925DD"/>
    <w:rsid w:val="00A93E46"/>
    <w:rsid w:val="00A97678"/>
    <w:rsid w:val="00AA1291"/>
    <w:rsid w:val="00AA1D83"/>
    <w:rsid w:val="00AA2A4E"/>
    <w:rsid w:val="00AA36F9"/>
    <w:rsid w:val="00AA4BDB"/>
    <w:rsid w:val="00AA6588"/>
    <w:rsid w:val="00AA77CF"/>
    <w:rsid w:val="00AB124C"/>
    <w:rsid w:val="00AB48CA"/>
    <w:rsid w:val="00AB499A"/>
    <w:rsid w:val="00AB4B5F"/>
    <w:rsid w:val="00AB6C38"/>
    <w:rsid w:val="00AC0D6E"/>
    <w:rsid w:val="00AC14D2"/>
    <w:rsid w:val="00AC290A"/>
    <w:rsid w:val="00AC2C9D"/>
    <w:rsid w:val="00AC3E86"/>
    <w:rsid w:val="00AC4B9E"/>
    <w:rsid w:val="00AC6269"/>
    <w:rsid w:val="00AC6B87"/>
    <w:rsid w:val="00AC6F54"/>
    <w:rsid w:val="00AC7731"/>
    <w:rsid w:val="00AD1775"/>
    <w:rsid w:val="00AD1DDA"/>
    <w:rsid w:val="00AD2C34"/>
    <w:rsid w:val="00AD3911"/>
    <w:rsid w:val="00AD3E3E"/>
    <w:rsid w:val="00AD6259"/>
    <w:rsid w:val="00AD63D8"/>
    <w:rsid w:val="00AE03E9"/>
    <w:rsid w:val="00AE0667"/>
    <w:rsid w:val="00AE0BEE"/>
    <w:rsid w:val="00AE262D"/>
    <w:rsid w:val="00AE3577"/>
    <w:rsid w:val="00AE4FA2"/>
    <w:rsid w:val="00AE5268"/>
    <w:rsid w:val="00AE6E26"/>
    <w:rsid w:val="00AE73FE"/>
    <w:rsid w:val="00AF1EC7"/>
    <w:rsid w:val="00AF2195"/>
    <w:rsid w:val="00AF249D"/>
    <w:rsid w:val="00AF431E"/>
    <w:rsid w:val="00AF4629"/>
    <w:rsid w:val="00AF4BE8"/>
    <w:rsid w:val="00AF65C4"/>
    <w:rsid w:val="00AF6C62"/>
    <w:rsid w:val="00B009C4"/>
    <w:rsid w:val="00B0165B"/>
    <w:rsid w:val="00B0168B"/>
    <w:rsid w:val="00B02D37"/>
    <w:rsid w:val="00B02D5E"/>
    <w:rsid w:val="00B04A76"/>
    <w:rsid w:val="00B05502"/>
    <w:rsid w:val="00B0712E"/>
    <w:rsid w:val="00B10CE5"/>
    <w:rsid w:val="00B123B0"/>
    <w:rsid w:val="00B1243A"/>
    <w:rsid w:val="00B13C40"/>
    <w:rsid w:val="00B142E1"/>
    <w:rsid w:val="00B156A7"/>
    <w:rsid w:val="00B156ED"/>
    <w:rsid w:val="00B1597F"/>
    <w:rsid w:val="00B15F49"/>
    <w:rsid w:val="00B169C5"/>
    <w:rsid w:val="00B16E89"/>
    <w:rsid w:val="00B17E00"/>
    <w:rsid w:val="00B205AA"/>
    <w:rsid w:val="00B2102F"/>
    <w:rsid w:val="00B256E5"/>
    <w:rsid w:val="00B27802"/>
    <w:rsid w:val="00B27AB0"/>
    <w:rsid w:val="00B308C1"/>
    <w:rsid w:val="00B33030"/>
    <w:rsid w:val="00B34582"/>
    <w:rsid w:val="00B35947"/>
    <w:rsid w:val="00B366AE"/>
    <w:rsid w:val="00B37955"/>
    <w:rsid w:val="00B379C7"/>
    <w:rsid w:val="00B402F3"/>
    <w:rsid w:val="00B41F64"/>
    <w:rsid w:val="00B423BC"/>
    <w:rsid w:val="00B42A84"/>
    <w:rsid w:val="00B42C23"/>
    <w:rsid w:val="00B44E7A"/>
    <w:rsid w:val="00B45378"/>
    <w:rsid w:val="00B47B34"/>
    <w:rsid w:val="00B5094E"/>
    <w:rsid w:val="00B50A90"/>
    <w:rsid w:val="00B514DF"/>
    <w:rsid w:val="00B519BC"/>
    <w:rsid w:val="00B522E3"/>
    <w:rsid w:val="00B534EB"/>
    <w:rsid w:val="00B5517F"/>
    <w:rsid w:val="00B5554A"/>
    <w:rsid w:val="00B57582"/>
    <w:rsid w:val="00B6082C"/>
    <w:rsid w:val="00B612DD"/>
    <w:rsid w:val="00B61C9C"/>
    <w:rsid w:val="00B62656"/>
    <w:rsid w:val="00B62ABE"/>
    <w:rsid w:val="00B62CE0"/>
    <w:rsid w:val="00B651A3"/>
    <w:rsid w:val="00B65E5B"/>
    <w:rsid w:val="00B66E7E"/>
    <w:rsid w:val="00B700D4"/>
    <w:rsid w:val="00B70F03"/>
    <w:rsid w:val="00B7112A"/>
    <w:rsid w:val="00B7131F"/>
    <w:rsid w:val="00B71AD4"/>
    <w:rsid w:val="00B725BA"/>
    <w:rsid w:val="00B742DC"/>
    <w:rsid w:val="00B74C26"/>
    <w:rsid w:val="00B75583"/>
    <w:rsid w:val="00B760C2"/>
    <w:rsid w:val="00B820BC"/>
    <w:rsid w:val="00B83ADE"/>
    <w:rsid w:val="00B8416C"/>
    <w:rsid w:val="00B84D92"/>
    <w:rsid w:val="00B84F94"/>
    <w:rsid w:val="00B86465"/>
    <w:rsid w:val="00B87281"/>
    <w:rsid w:val="00B875DF"/>
    <w:rsid w:val="00B90165"/>
    <w:rsid w:val="00B918FA"/>
    <w:rsid w:val="00B9246D"/>
    <w:rsid w:val="00B927D0"/>
    <w:rsid w:val="00B92D69"/>
    <w:rsid w:val="00B93B7C"/>
    <w:rsid w:val="00B950D7"/>
    <w:rsid w:val="00B95942"/>
    <w:rsid w:val="00B95DE9"/>
    <w:rsid w:val="00B96ACF"/>
    <w:rsid w:val="00BA08FB"/>
    <w:rsid w:val="00BA0BAA"/>
    <w:rsid w:val="00BA1422"/>
    <w:rsid w:val="00BA154A"/>
    <w:rsid w:val="00BA1783"/>
    <w:rsid w:val="00BA18A8"/>
    <w:rsid w:val="00BA27B0"/>
    <w:rsid w:val="00BA4C1A"/>
    <w:rsid w:val="00BA620A"/>
    <w:rsid w:val="00BA7E9A"/>
    <w:rsid w:val="00BB09DC"/>
    <w:rsid w:val="00BB170E"/>
    <w:rsid w:val="00BB1717"/>
    <w:rsid w:val="00BB2813"/>
    <w:rsid w:val="00BB2A3A"/>
    <w:rsid w:val="00BB37CE"/>
    <w:rsid w:val="00BB42F6"/>
    <w:rsid w:val="00BB49AB"/>
    <w:rsid w:val="00BB5E14"/>
    <w:rsid w:val="00BC1442"/>
    <w:rsid w:val="00BC2101"/>
    <w:rsid w:val="00BC2127"/>
    <w:rsid w:val="00BC294E"/>
    <w:rsid w:val="00BC29CD"/>
    <w:rsid w:val="00BC35A4"/>
    <w:rsid w:val="00BC3850"/>
    <w:rsid w:val="00BC44E6"/>
    <w:rsid w:val="00BC576A"/>
    <w:rsid w:val="00BC5886"/>
    <w:rsid w:val="00BC5B1C"/>
    <w:rsid w:val="00BC67AE"/>
    <w:rsid w:val="00BC6CFB"/>
    <w:rsid w:val="00BC7048"/>
    <w:rsid w:val="00BC71D6"/>
    <w:rsid w:val="00BC7837"/>
    <w:rsid w:val="00BD10AA"/>
    <w:rsid w:val="00BD2238"/>
    <w:rsid w:val="00BD4886"/>
    <w:rsid w:val="00BD51A3"/>
    <w:rsid w:val="00BD5B0C"/>
    <w:rsid w:val="00BD7B88"/>
    <w:rsid w:val="00BD7FA1"/>
    <w:rsid w:val="00BE1621"/>
    <w:rsid w:val="00BE24C0"/>
    <w:rsid w:val="00BE2522"/>
    <w:rsid w:val="00BE349D"/>
    <w:rsid w:val="00BE3D55"/>
    <w:rsid w:val="00BE4B74"/>
    <w:rsid w:val="00BE544C"/>
    <w:rsid w:val="00BE71A9"/>
    <w:rsid w:val="00BF1778"/>
    <w:rsid w:val="00BF1B1E"/>
    <w:rsid w:val="00BF1B99"/>
    <w:rsid w:val="00BF2B5B"/>
    <w:rsid w:val="00BF2E87"/>
    <w:rsid w:val="00BF576F"/>
    <w:rsid w:val="00BF5D30"/>
    <w:rsid w:val="00C0280F"/>
    <w:rsid w:val="00C03F56"/>
    <w:rsid w:val="00C06225"/>
    <w:rsid w:val="00C0759D"/>
    <w:rsid w:val="00C07C1B"/>
    <w:rsid w:val="00C108EA"/>
    <w:rsid w:val="00C11982"/>
    <w:rsid w:val="00C12281"/>
    <w:rsid w:val="00C13782"/>
    <w:rsid w:val="00C14583"/>
    <w:rsid w:val="00C1624E"/>
    <w:rsid w:val="00C168AB"/>
    <w:rsid w:val="00C17309"/>
    <w:rsid w:val="00C17484"/>
    <w:rsid w:val="00C2094E"/>
    <w:rsid w:val="00C20ADB"/>
    <w:rsid w:val="00C20B1A"/>
    <w:rsid w:val="00C20FF6"/>
    <w:rsid w:val="00C22F9D"/>
    <w:rsid w:val="00C24BA2"/>
    <w:rsid w:val="00C24D4B"/>
    <w:rsid w:val="00C24E70"/>
    <w:rsid w:val="00C25D3C"/>
    <w:rsid w:val="00C31C13"/>
    <w:rsid w:val="00C321E7"/>
    <w:rsid w:val="00C334A0"/>
    <w:rsid w:val="00C35E54"/>
    <w:rsid w:val="00C44722"/>
    <w:rsid w:val="00C45288"/>
    <w:rsid w:val="00C45F6A"/>
    <w:rsid w:val="00C4659F"/>
    <w:rsid w:val="00C4683A"/>
    <w:rsid w:val="00C475E0"/>
    <w:rsid w:val="00C51918"/>
    <w:rsid w:val="00C51CBC"/>
    <w:rsid w:val="00C51F3C"/>
    <w:rsid w:val="00C51F9D"/>
    <w:rsid w:val="00C52522"/>
    <w:rsid w:val="00C54443"/>
    <w:rsid w:val="00C56516"/>
    <w:rsid w:val="00C56623"/>
    <w:rsid w:val="00C573C0"/>
    <w:rsid w:val="00C575D3"/>
    <w:rsid w:val="00C57ED2"/>
    <w:rsid w:val="00C62412"/>
    <w:rsid w:val="00C62EE9"/>
    <w:rsid w:val="00C63CF9"/>
    <w:rsid w:val="00C65206"/>
    <w:rsid w:val="00C669B3"/>
    <w:rsid w:val="00C67764"/>
    <w:rsid w:val="00C67E7F"/>
    <w:rsid w:val="00C70F88"/>
    <w:rsid w:val="00C71B35"/>
    <w:rsid w:val="00C72284"/>
    <w:rsid w:val="00C7265B"/>
    <w:rsid w:val="00C74D2D"/>
    <w:rsid w:val="00C750DF"/>
    <w:rsid w:val="00C75306"/>
    <w:rsid w:val="00C75639"/>
    <w:rsid w:val="00C75A3E"/>
    <w:rsid w:val="00C76151"/>
    <w:rsid w:val="00C76B41"/>
    <w:rsid w:val="00C80799"/>
    <w:rsid w:val="00C80E00"/>
    <w:rsid w:val="00C81669"/>
    <w:rsid w:val="00C81E71"/>
    <w:rsid w:val="00C862D4"/>
    <w:rsid w:val="00C86671"/>
    <w:rsid w:val="00C86C60"/>
    <w:rsid w:val="00C86ED8"/>
    <w:rsid w:val="00C87759"/>
    <w:rsid w:val="00C87EB9"/>
    <w:rsid w:val="00C914FB"/>
    <w:rsid w:val="00C919F4"/>
    <w:rsid w:val="00C91CE7"/>
    <w:rsid w:val="00C9318C"/>
    <w:rsid w:val="00C93F2C"/>
    <w:rsid w:val="00C959B9"/>
    <w:rsid w:val="00C95DE0"/>
    <w:rsid w:val="00C9637C"/>
    <w:rsid w:val="00C96446"/>
    <w:rsid w:val="00C9651C"/>
    <w:rsid w:val="00C96B88"/>
    <w:rsid w:val="00C973E0"/>
    <w:rsid w:val="00CA03F1"/>
    <w:rsid w:val="00CA09F2"/>
    <w:rsid w:val="00CA148F"/>
    <w:rsid w:val="00CA1B79"/>
    <w:rsid w:val="00CA1E82"/>
    <w:rsid w:val="00CA2727"/>
    <w:rsid w:val="00CA285B"/>
    <w:rsid w:val="00CA5390"/>
    <w:rsid w:val="00CA53F4"/>
    <w:rsid w:val="00CA6082"/>
    <w:rsid w:val="00CA6728"/>
    <w:rsid w:val="00CA6BB0"/>
    <w:rsid w:val="00CB04A2"/>
    <w:rsid w:val="00CB173A"/>
    <w:rsid w:val="00CB325B"/>
    <w:rsid w:val="00CB36E0"/>
    <w:rsid w:val="00CB3870"/>
    <w:rsid w:val="00CB4250"/>
    <w:rsid w:val="00CC090D"/>
    <w:rsid w:val="00CC1451"/>
    <w:rsid w:val="00CC21E1"/>
    <w:rsid w:val="00CC4EAC"/>
    <w:rsid w:val="00CC52D3"/>
    <w:rsid w:val="00CC5452"/>
    <w:rsid w:val="00CC6324"/>
    <w:rsid w:val="00CC7898"/>
    <w:rsid w:val="00CD1204"/>
    <w:rsid w:val="00CD19DE"/>
    <w:rsid w:val="00CD23BF"/>
    <w:rsid w:val="00CD2E5B"/>
    <w:rsid w:val="00CD52F0"/>
    <w:rsid w:val="00CD5CAD"/>
    <w:rsid w:val="00CD62EC"/>
    <w:rsid w:val="00CD6913"/>
    <w:rsid w:val="00CD6B3C"/>
    <w:rsid w:val="00CD6D52"/>
    <w:rsid w:val="00CE1A8D"/>
    <w:rsid w:val="00CE1AC5"/>
    <w:rsid w:val="00CE28FD"/>
    <w:rsid w:val="00CE295A"/>
    <w:rsid w:val="00CE75B8"/>
    <w:rsid w:val="00CE7AF0"/>
    <w:rsid w:val="00CE7D1B"/>
    <w:rsid w:val="00CF0900"/>
    <w:rsid w:val="00CF480A"/>
    <w:rsid w:val="00CF4CEE"/>
    <w:rsid w:val="00D005C7"/>
    <w:rsid w:val="00D00BFE"/>
    <w:rsid w:val="00D026FF"/>
    <w:rsid w:val="00D0386D"/>
    <w:rsid w:val="00D0389B"/>
    <w:rsid w:val="00D03AD3"/>
    <w:rsid w:val="00D0617E"/>
    <w:rsid w:val="00D0756C"/>
    <w:rsid w:val="00D07B91"/>
    <w:rsid w:val="00D10029"/>
    <w:rsid w:val="00D10912"/>
    <w:rsid w:val="00D1217B"/>
    <w:rsid w:val="00D1236B"/>
    <w:rsid w:val="00D12C0E"/>
    <w:rsid w:val="00D14D61"/>
    <w:rsid w:val="00D14E8D"/>
    <w:rsid w:val="00D17450"/>
    <w:rsid w:val="00D20645"/>
    <w:rsid w:val="00D206A1"/>
    <w:rsid w:val="00D20D98"/>
    <w:rsid w:val="00D212AA"/>
    <w:rsid w:val="00D21929"/>
    <w:rsid w:val="00D23755"/>
    <w:rsid w:val="00D23AED"/>
    <w:rsid w:val="00D23D34"/>
    <w:rsid w:val="00D24A0A"/>
    <w:rsid w:val="00D25D2A"/>
    <w:rsid w:val="00D27DF9"/>
    <w:rsid w:val="00D30404"/>
    <w:rsid w:val="00D31882"/>
    <w:rsid w:val="00D318A2"/>
    <w:rsid w:val="00D32287"/>
    <w:rsid w:val="00D324B0"/>
    <w:rsid w:val="00D3271D"/>
    <w:rsid w:val="00D3355F"/>
    <w:rsid w:val="00D33B92"/>
    <w:rsid w:val="00D35379"/>
    <w:rsid w:val="00D35C91"/>
    <w:rsid w:val="00D36C4B"/>
    <w:rsid w:val="00D4021F"/>
    <w:rsid w:val="00D405BB"/>
    <w:rsid w:val="00D41655"/>
    <w:rsid w:val="00D42D95"/>
    <w:rsid w:val="00D43815"/>
    <w:rsid w:val="00D473DB"/>
    <w:rsid w:val="00D50C5F"/>
    <w:rsid w:val="00D50CAB"/>
    <w:rsid w:val="00D50DD1"/>
    <w:rsid w:val="00D512FE"/>
    <w:rsid w:val="00D53866"/>
    <w:rsid w:val="00D53FAC"/>
    <w:rsid w:val="00D5442A"/>
    <w:rsid w:val="00D54C42"/>
    <w:rsid w:val="00D54FAF"/>
    <w:rsid w:val="00D60759"/>
    <w:rsid w:val="00D62988"/>
    <w:rsid w:val="00D63AE9"/>
    <w:rsid w:val="00D64956"/>
    <w:rsid w:val="00D649DD"/>
    <w:rsid w:val="00D65520"/>
    <w:rsid w:val="00D65BF9"/>
    <w:rsid w:val="00D66447"/>
    <w:rsid w:val="00D66C27"/>
    <w:rsid w:val="00D66DD1"/>
    <w:rsid w:val="00D67250"/>
    <w:rsid w:val="00D7008E"/>
    <w:rsid w:val="00D709C2"/>
    <w:rsid w:val="00D71618"/>
    <w:rsid w:val="00D719B6"/>
    <w:rsid w:val="00D72E9F"/>
    <w:rsid w:val="00D73941"/>
    <w:rsid w:val="00D73BD3"/>
    <w:rsid w:val="00D7415F"/>
    <w:rsid w:val="00D75B31"/>
    <w:rsid w:val="00D764E0"/>
    <w:rsid w:val="00D7761B"/>
    <w:rsid w:val="00D777F0"/>
    <w:rsid w:val="00D805B9"/>
    <w:rsid w:val="00D82F97"/>
    <w:rsid w:val="00D835F1"/>
    <w:rsid w:val="00D877D8"/>
    <w:rsid w:val="00D87B34"/>
    <w:rsid w:val="00D87D83"/>
    <w:rsid w:val="00D90F81"/>
    <w:rsid w:val="00D92995"/>
    <w:rsid w:val="00D93099"/>
    <w:rsid w:val="00D931EE"/>
    <w:rsid w:val="00D93C1F"/>
    <w:rsid w:val="00D95982"/>
    <w:rsid w:val="00D96ED6"/>
    <w:rsid w:val="00D9737A"/>
    <w:rsid w:val="00DA04F1"/>
    <w:rsid w:val="00DA0D94"/>
    <w:rsid w:val="00DA186C"/>
    <w:rsid w:val="00DA2012"/>
    <w:rsid w:val="00DA2CEE"/>
    <w:rsid w:val="00DA3BB5"/>
    <w:rsid w:val="00DA4DB5"/>
    <w:rsid w:val="00DA7817"/>
    <w:rsid w:val="00DB136C"/>
    <w:rsid w:val="00DB2629"/>
    <w:rsid w:val="00DB296A"/>
    <w:rsid w:val="00DB4AA8"/>
    <w:rsid w:val="00DB5AED"/>
    <w:rsid w:val="00DB60CA"/>
    <w:rsid w:val="00DC1893"/>
    <w:rsid w:val="00DC209B"/>
    <w:rsid w:val="00DC2624"/>
    <w:rsid w:val="00DC366A"/>
    <w:rsid w:val="00DC3C92"/>
    <w:rsid w:val="00DC4708"/>
    <w:rsid w:val="00DC4E1D"/>
    <w:rsid w:val="00DC5540"/>
    <w:rsid w:val="00DC682F"/>
    <w:rsid w:val="00DC6F69"/>
    <w:rsid w:val="00DD00FB"/>
    <w:rsid w:val="00DD090E"/>
    <w:rsid w:val="00DD0B81"/>
    <w:rsid w:val="00DD1D29"/>
    <w:rsid w:val="00DD1F4B"/>
    <w:rsid w:val="00DD206D"/>
    <w:rsid w:val="00DD21EB"/>
    <w:rsid w:val="00DD26F5"/>
    <w:rsid w:val="00DD301E"/>
    <w:rsid w:val="00DD7585"/>
    <w:rsid w:val="00DE01D5"/>
    <w:rsid w:val="00DE1E03"/>
    <w:rsid w:val="00DE20BB"/>
    <w:rsid w:val="00DE28D9"/>
    <w:rsid w:val="00DE49E0"/>
    <w:rsid w:val="00DE5030"/>
    <w:rsid w:val="00DE649A"/>
    <w:rsid w:val="00DE6948"/>
    <w:rsid w:val="00DF0470"/>
    <w:rsid w:val="00DF092E"/>
    <w:rsid w:val="00DF0DEE"/>
    <w:rsid w:val="00DF2BB4"/>
    <w:rsid w:val="00DF2E68"/>
    <w:rsid w:val="00DF3876"/>
    <w:rsid w:val="00DF3EEC"/>
    <w:rsid w:val="00DF4E59"/>
    <w:rsid w:val="00DF5534"/>
    <w:rsid w:val="00DF6923"/>
    <w:rsid w:val="00DF7198"/>
    <w:rsid w:val="00E0194E"/>
    <w:rsid w:val="00E01A06"/>
    <w:rsid w:val="00E01F75"/>
    <w:rsid w:val="00E02949"/>
    <w:rsid w:val="00E03142"/>
    <w:rsid w:val="00E060F3"/>
    <w:rsid w:val="00E0718E"/>
    <w:rsid w:val="00E07B8E"/>
    <w:rsid w:val="00E101B4"/>
    <w:rsid w:val="00E10C9F"/>
    <w:rsid w:val="00E12C4C"/>
    <w:rsid w:val="00E131C0"/>
    <w:rsid w:val="00E133A2"/>
    <w:rsid w:val="00E13AA2"/>
    <w:rsid w:val="00E14CE2"/>
    <w:rsid w:val="00E15967"/>
    <w:rsid w:val="00E1682F"/>
    <w:rsid w:val="00E20107"/>
    <w:rsid w:val="00E20E45"/>
    <w:rsid w:val="00E20EA3"/>
    <w:rsid w:val="00E214D6"/>
    <w:rsid w:val="00E21D8C"/>
    <w:rsid w:val="00E224E2"/>
    <w:rsid w:val="00E22838"/>
    <w:rsid w:val="00E24661"/>
    <w:rsid w:val="00E25E6F"/>
    <w:rsid w:val="00E2620E"/>
    <w:rsid w:val="00E26A67"/>
    <w:rsid w:val="00E31573"/>
    <w:rsid w:val="00E32D67"/>
    <w:rsid w:val="00E34222"/>
    <w:rsid w:val="00E349D8"/>
    <w:rsid w:val="00E35B04"/>
    <w:rsid w:val="00E374E0"/>
    <w:rsid w:val="00E40035"/>
    <w:rsid w:val="00E414C3"/>
    <w:rsid w:val="00E427E9"/>
    <w:rsid w:val="00E42C06"/>
    <w:rsid w:val="00E43795"/>
    <w:rsid w:val="00E461D2"/>
    <w:rsid w:val="00E4632E"/>
    <w:rsid w:val="00E46C88"/>
    <w:rsid w:val="00E50346"/>
    <w:rsid w:val="00E511DC"/>
    <w:rsid w:val="00E522AD"/>
    <w:rsid w:val="00E52BD6"/>
    <w:rsid w:val="00E52F49"/>
    <w:rsid w:val="00E53545"/>
    <w:rsid w:val="00E53FED"/>
    <w:rsid w:val="00E54EEF"/>
    <w:rsid w:val="00E55BC8"/>
    <w:rsid w:val="00E55E0B"/>
    <w:rsid w:val="00E56FB2"/>
    <w:rsid w:val="00E607D3"/>
    <w:rsid w:val="00E6183E"/>
    <w:rsid w:val="00E6236A"/>
    <w:rsid w:val="00E63FE8"/>
    <w:rsid w:val="00E66149"/>
    <w:rsid w:val="00E66424"/>
    <w:rsid w:val="00E66729"/>
    <w:rsid w:val="00E66761"/>
    <w:rsid w:val="00E67ABA"/>
    <w:rsid w:val="00E70015"/>
    <w:rsid w:val="00E70D5D"/>
    <w:rsid w:val="00E724B6"/>
    <w:rsid w:val="00E765BC"/>
    <w:rsid w:val="00E76BC0"/>
    <w:rsid w:val="00E770C9"/>
    <w:rsid w:val="00E80A7D"/>
    <w:rsid w:val="00E81467"/>
    <w:rsid w:val="00E81A34"/>
    <w:rsid w:val="00E81F19"/>
    <w:rsid w:val="00E83368"/>
    <w:rsid w:val="00E85E6B"/>
    <w:rsid w:val="00E87544"/>
    <w:rsid w:val="00E87FE2"/>
    <w:rsid w:val="00E9032B"/>
    <w:rsid w:val="00E90F7F"/>
    <w:rsid w:val="00E91207"/>
    <w:rsid w:val="00E91A48"/>
    <w:rsid w:val="00E92AA6"/>
    <w:rsid w:val="00E92E85"/>
    <w:rsid w:val="00E933E2"/>
    <w:rsid w:val="00E93AA3"/>
    <w:rsid w:val="00E944CC"/>
    <w:rsid w:val="00E97CFA"/>
    <w:rsid w:val="00EA1A81"/>
    <w:rsid w:val="00EA38B5"/>
    <w:rsid w:val="00EA3CB8"/>
    <w:rsid w:val="00EA443D"/>
    <w:rsid w:val="00EA50A8"/>
    <w:rsid w:val="00EA5405"/>
    <w:rsid w:val="00EA5733"/>
    <w:rsid w:val="00EB038F"/>
    <w:rsid w:val="00EB0EBB"/>
    <w:rsid w:val="00EB45BC"/>
    <w:rsid w:val="00EB4881"/>
    <w:rsid w:val="00EB59A4"/>
    <w:rsid w:val="00EB619D"/>
    <w:rsid w:val="00EB6D00"/>
    <w:rsid w:val="00EB6E43"/>
    <w:rsid w:val="00EB7537"/>
    <w:rsid w:val="00EB7F07"/>
    <w:rsid w:val="00EC0541"/>
    <w:rsid w:val="00EC1506"/>
    <w:rsid w:val="00EC20EB"/>
    <w:rsid w:val="00EC2251"/>
    <w:rsid w:val="00EC22DC"/>
    <w:rsid w:val="00EC2E57"/>
    <w:rsid w:val="00EC40CF"/>
    <w:rsid w:val="00EC5665"/>
    <w:rsid w:val="00EC5A92"/>
    <w:rsid w:val="00EC6279"/>
    <w:rsid w:val="00EC7FD4"/>
    <w:rsid w:val="00ED0FD5"/>
    <w:rsid w:val="00ED106E"/>
    <w:rsid w:val="00ED1CC9"/>
    <w:rsid w:val="00ED22E1"/>
    <w:rsid w:val="00ED4544"/>
    <w:rsid w:val="00ED46B1"/>
    <w:rsid w:val="00ED64B4"/>
    <w:rsid w:val="00ED75B2"/>
    <w:rsid w:val="00EE0C03"/>
    <w:rsid w:val="00EE0DBD"/>
    <w:rsid w:val="00EE139A"/>
    <w:rsid w:val="00EE16E1"/>
    <w:rsid w:val="00EE2C54"/>
    <w:rsid w:val="00EE323E"/>
    <w:rsid w:val="00EE4948"/>
    <w:rsid w:val="00EE4980"/>
    <w:rsid w:val="00EE4BF1"/>
    <w:rsid w:val="00EE627F"/>
    <w:rsid w:val="00EE65DB"/>
    <w:rsid w:val="00EE6A2B"/>
    <w:rsid w:val="00EE6E2E"/>
    <w:rsid w:val="00EE76B8"/>
    <w:rsid w:val="00EE7FA0"/>
    <w:rsid w:val="00EF0F1C"/>
    <w:rsid w:val="00EF1271"/>
    <w:rsid w:val="00EF1B0E"/>
    <w:rsid w:val="00EF30E2"/>
    <w:rsid w:val="00EF578A"/>
    <w:rsid w:val="00EF6107"/>
    <w:rsid w:val="00EF6BFE"/>
    <w:rsid w:val="00F00268"/>
    <w:rsid w:val="00F017CA"/>
    <w:rsid w:val="00F01857"/>
    <w:rsid w:val="00F0264B"/>
    <w:rsid w:val="00F02835"/>
    <w:rsid w:val="00F0508A"/>
    <w:rsid w:val="00F05DAA"/>
    <w:rsid w:val="00F0698A"/>
    <w:rsid w:val="00F1164A"/>
    <w:rsid w:val="00F1257B"/>
    <w:rsid w:val="00F12AC2"/>
    <w:rsid w:val="00F13D38"/>
    <w:rsid w:val="00F13DC8"/>
    <w:rsid w:val="00F15C5A"/>
    <w:rsid w:val="00F15F77"/>
    <w:rsid w:val="00F219B9"/>
    <w:rsid w:val="00F233C1"/>
    <w:rsid w:val="00F2410B"/>
    <w:rsid w:val="00F3025B"/>
    <w:rsid w:val="00F30597"/>
    <w:rsid w:val="00F3117D"/>
    <w:rsid w:val="00F33D38"/>
    <w:rsid w:val="00F356EB"/>
    <w:rsid w:val="00F35805"/>
    <w:rsid w:val="00F3678B"/>
    <w:rsid w:val="00F369D9"/>
    <w:rsid w:val="00F37696"/>
    <w:rsid w:val="00F4278B"/>
    <w:rsid w:val="00F439AA"/>
    <w:rsid w:val="00F44F72"/>
    <w:rsid w:val="00F44F93"/>
    <w:rsid w:val="00F458DB"/>
    <w:rsid w:val="00F4591D"/>
    <w:rsid w:val="00F471EB"/>
    <w:rsid w:val="00F502C1"/>
    <w:rsid w:val="00F52A1D"/>
    <w:rsid w:val="00F5354D"/>
    <w:rsid w:val="00F55DE1"/>
    <w:rsid w:val="00F60DD0"/>
    <w:rsid w:val="00F60EDD"/>
    <w:rsid w:val="00F61CE4"/>
    <w:rsid w:val="00F61D1D"/>
    <w:rsid w:val="00F61EC5"/>
    <w:rsid w:val="00F62416"/>
    <w:rsid w:val="00F628B1"/>
    <w:rsid w:val="00F64188"/>
    <w:rsid w:val="00F6448B"/>
    <w:rsid w:val="00F67159"/>
    <w:rsid w:val="00F708AE"/>
    <w:rsid w:val="00F73B38"/>
    <w:rsid w:val="00F73E9B"/>
    <w:rsid w:val="00F7409E"/>
    <w:rsid w:val="00F7425F"/>
    <w:rsid w:val="00F74C50"/>
    <w:rsid w:val="00F74EC0"/>
    <w:rsid w:val="00F753E9"/>
    <w:rsid w:val="00F75732"/>
    <w:rsid w:val="00F807D5"/>
    <w:rsid w:val="00F8499B"/>
    <w:rsid w:val="00F86557"/>
    <w:rsid w:val="00F8771B"/>
    <w:rsid w:val="00F87D35"/>
    <w:rsid w:val="00F87F79"/>
    <w:rsid w:val="00F9035F"/>
    <w:rsid w:val="00F916AB"/>
    <w:rsid w:val="00F91F36"/>
    <w:rsid w:val="00F9227B"/>
    <w:rsid w:val="00F92965"/>
    <w:rsid w:val="00F929FC"/>
    <w:rsid w:val="00F92B65"/>
    <w:rsid w:val="00F92E37"/>
    <w:rsid w:val="00F936C8"/>
    <w:rsid w:val="00F944D9"/>
    <w:rsid w:val="00F9498D"/>
    <w:rsid w:val="00F95542"/>
    <w:rsid w:val="00F9571B"/>
    <w:rsid w:val="00F9579C"/>
    <w:rsid w:val="00F96838"/>
    <w:rsid w:val="00F96AF2"/>
    <w:rsid w:val="00F96BED"/>
    <w:rsid w:val="00F979E8"/>
    <w:rsid w:val="00FA3295"/>
    <w:rsid w:val="00FA3F67"/>
    <w:rsid w:val="00FA41A1"/>
    <w:rsid w:val="00FA6468"/>
    <w:rsid w:val="00FA7653"/>
    <w:rsid w:val="00FB1276"/>
    <w:rsid w:val="00FB18FA"/>
    <w:rsid w:val="00FB271D"/>
    <w:rsid w:val="00FB3160"/>
    <w:rsid w:val="00FB3398"/>
    <w:rsid w:val="00FB4129"/>
    <w:rsid w:val="00FB564F"/>
    <w:rsid w:val="00FB583D"/>
    <w:rsid w:val="00FB607B"/>
    <w:rsid w:val="00FB672D"/>
    <w:rsid w:val="00FB7776"/>
    <w:rsid w:val="00FB7A24"/>
    <w:rsid w:val="00FC3057"/>
    <w:rsid w:val="00FC36EA"/>
    <w:rsid w:val="00FC7067"/>
    <w:rsid w:val="00FC7157"/>
    <w:rsid w:val="00FD07F7"/>
    <w:rsid w:val="00FD10E8"/>
    <w:rsid w:val="00FD1E32"/>
    <w:rsid w:val="00FD21FF"/>
    <w:rsid w:val="00FD44F8"/>
    <w:rsid w:val="00FD471D"/>
    <w:rsid w:val="00FD47B5"/>
    <w:rsid w:val="00FD584F"/>
    <w:rsid w:val="00FD5F61"/>
    <w:rsid w:val="00FD7BDA"/>
    <w:rsid w:val="00FD7C5D"/>
    <w:rsid w:val="00FE0466"/>
    <w:rsid w:val="00FE0AE5"/>
    <w:rsid w:val="00FE207A"/>
    <w:rsid w:val="00FE24FB"/>
    <w:rsid w:val="00FE3CD5"/>
    <w:rsid w:val="00FE4168"/>
    <w:rsid w:val="00FE46CA"/>
    <w:rsid w:val="00FE4F4F"/>
    <w:rsid w:val="00FE6AB1"/>
    <w:rsid w:val="00FF2267"/>
    <w:rsid w:val="00FF25BE"/>
    <w:rsid w:val="00FF2818"/>
    <w:rsid w:val="00FF347F"/>
    <w:rsid w:val="00FF3D85"/>
    <w:rsid w:val="00FF441F"/>
    <w:rsid w:val="00FF5450"/>
    <w:rsid w:val="00FF7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C0C64"/>
  <w15:chartTrackingRefBased/>
  <w15:docId w15:val="{91603013-833B-4511-952F-040E107B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4AA"/>
    <w:rPr>
      <w:sz w:val="24"/>
      <w:szCs w:val="24"/>
    </w:rPr>
  </w:style>
  <w:style w:type="paragraph" w:styleId="Nagwek1">
    <w:name w:val="heading 1"/>
    <w:basedOn w:val="Normalny"/>
    <w:next w:val="Normalny"/>
    <w:autoRedefine/>
    <w:qFormat/>
    <w:rsid w:val="009A4818"/>
    <w:pPr>
      <w:keepNext/>
      <w:pageBreakBefore/>
      <w:shd w:val="clear" w:color="auto" w:fill="BFBFBF"/>
      <w:spacing w:before="240" w:after="240"/>
      <w:jc w:val="center"/>
      <w:outlineLvl w:val="0"/>
    </w:pPr>
    <w:rPr>
      <w:rFonts w:ascii="Arial" w:eastAsia="Arial Unicode MS" w:hAnsi="Arial" w:cs="Arial"/>
      <w:b/>
    </w:rPr>
  </w:style>
  <w:style w:type="paragraph" w:styleId="Nagwek2">
    <w:name w:val="heading 2"/>
    <w:basedOn w:val="Normalny"/>
    <w:next w:val="Normalny"/>
    <w:autoRedefine/>
    <w:qFormat/>
    <w:rsid w:val="005E5391"/>
    <w:pPr>
      <w:keepNext/>
      <w:numPr>
        <w:numId w:val="15"/>
      </w:numPr>
      <w:spacing w:before="240" w:after="120"/>
      <w:ind w:left="426" w:hanging="426"/>
      <w:jc w:val="both"/>
      <w:outlineLvl w:val="1"/>
    </w:pPr>
    <w:rPr>
      <w:rFonts w:ascii="Arial" w:hAnsi="Arial" w:cs="Arial"/>
      <w:b/>
      <w:bCs/>
    </w:rPr>
  </w:style>
  <w:style w:type="paragraph" w:styleId="Nagwek3">
    <w:name w:val="heading 3"/>
    <w:basedOn w:val="Normalny"/>
    <w:next w:val="Normalny"/>
    <w:qFormat/>
    <w:rsid w:val="004D0122"/>
    <w:pPr>
      <w:keepNext/>
      <w:numPr>
        <w:ilvl w:val="2"/>
        <w:numId w:val="1"/>
      </w:numPr>
      <w:jc w:val="both"/>
      <w:outlineLvl w:val="2"/>
    </w:pPr>
    <w:rPr>
      <w:rFonts w:ascii="Comic Sans MS" w:hAnsi="Comic Sans MS"/>
      <w:b/>
      <w:bCs/>
    </w:rPr>
  </w:style>
  <w:style w:type="paragraph" w:styleId="Nagwek4">
    <w:name w:val="heading 4"/>
    <w:basedOn w:val="Normalny"/>
    <w:next w:val="Normalny"/>
    <w:link w:val="Nagwek4Znak"/>
    <w:qFormat/>
    <w:rsid w:val="004D0122"/>
    <w:pPr>
      <w:keepNext/>
      <w:jc w:val="both"/>
      <w:outlineLvl w:val="3"/>
    </w:pPr>
    <w:rPr>
      <w:rFonts w:ascii="Comic Sans MS" w:hAnsi="Comic Sans MS"/>
      <w:b/>
      <w:bCs/>
    </w:rPr>
  </w:style>
  <w:style w:type="paragraph" w:styleId="Nagwek5">
    <w:name w:val="heading 5"/>
    <w:basedOn w:val="Normalny"/>
    <w:next w:val="Normalny"/>
    <w:qFormat/>
    <w:rsid w:val="004D0122"/>
    <w:pPr>
      <w:keepNext/>
      <w:numPr>
        <w:ilvl w:val="4"/>
        <w:numId w:val="1"/>
      </w:numPr>
      <w:jc w:val="center"/>
      <w:outlineLvl w:val="4"/>
    </w:pPr>
    <w:rPr>
      <w:rFonts w:ascii="Comic Sans MS" w:hAnsi="Comic Sans MS"/>
      <w:b/>
      <w:bCs/>
    </w:rPr>
  </w:style>
  <w:style w:type="paragraph" w:styleId="Nagwek6">
    <w:name w:val="heading 6"/>
    <w:basedOn w:val="Normalny"/>
    <w:next w:val="Normalny"/>
    <w:qFormat/>
    <w:rsid w:val="004D0122"/>
    <w:pPr>
      <w:numPr>
        <w:ilvl w:val="5"/>
        <w:numId w:val="1"/>
      </w:numPr>
      <w:spacing w:before="240" w:after="60"/>
      <w:outlineLvl w:val="5"/>
    </w:pPr>
    <w:rPr>
      <w:b/>
      <w:bCs/>
      <w:sz w:val="22"/>
      <w:szCs w:val="22"/>
    </w:rPr>
  </w:style>
  <w:style w:type="paragraph" w:styleId="Nagwek7">
    <w:name w:val="heading 7"/>
    <w:basedOn w:val="Normalny"/>
    <w:next w:val="Normalny"/>
    <w:qFormat/>
    <w:rsid w:val="004D0122"/>
    <w:pPr>
      <w:numPr>
        <w:ilvl w:val="6"/>
        <w:numId w:val="1"/>
      </w:numPr>
      <w:spacing w:before="240" w:after="60"/>
      <w:outlineLvl w:val="6"/>
    </w:pPr>
  </w:style>
  <w:style w:type="paragraph" w:styleId="Nagwek8">
    <w:name w:val="heading 8"/>
    <w:basedOn w:val="Normalny"/>
    <w:next w:val="Normalny"/>
    <w:qFormat/>
    <w:rsid w:val="004D0122"/>
    <w:pPr>
      <w:numPr>
        <w:ilvl w:val="7"/>
        <w:numId w:val="1"/>
      </w:numPr>
      <w:spacing w:before="240" w:after="60"/>
      <w:outlineLvl w:val="7"/>
    </w:pPr>
    <w:rPr>
      <w:i/>
      <w:iCs/>
    </w:rPr>
  </w:style>
  <w:style w:type="paragraph" w:styleId="Nagwek9">
    <w:name w:val="heading 9"/>
    <w:basedOn w:val="Normalny"/>
    <w:next w:val="Normalny"/>
    <w:qFormat/>
    <w:rsid w:val="004D012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ZnakZnakZnakZnakZnakZnakZnakZnakZnakZnak">
    <w:name w:val="Znak Znak1 Znak Znak Znak Znak Znak Znak Znak Znak Znak Znak"/>
    <w:basedOn w:val="Normalny"/>
    <w:rsid w:val="001032F9"/>
  </w:style>
  <w:style w:type="paragraph" w:styleId="Tekstpodstawowywcity">
    <w:name w:val="Body Text Indent"/>
    <w:basedOn w:val="Normalny"/>
    <w:link w:val="TekstpodstawowywcityZnak"/>
    <w:rsid w:val="004D0122"/>
    <w:pPr>
      <w:ind w:left="360"/>
      <w:jc w:val="both"/>
    </w:pPr>
    <w:rPr>
      <w:rFonts w:ascii="Comic Sans MS" w:hAnsi="Comic Sans MS"/>
      <w:lang w:val="x-none" w:eastAsia="x-none"/>
    </w:rPr>
  </w:style>
  <w:style w:type="character" w:customStyle="1" w:styleId="TekstpodstawowywcityZnak">
    <w:name w:val="Tekst podstawowy wcięty Znak"/>
    <w:link w:val="Tekstpodstawowywcity"/>
    <w:rsid w:val="009A16C9"/>
    <w:rPr>
      <w:rFonts w:ascii="Comic Sans MS" w:hAnsi="Comic Sans MS"/>
      <w:sz w:val="24"/>
      <w:szCs w:val="24"/>
    </w:rPr>
  </w:style>
  <w:style w:type="paragraph" w:styleId="Tekstpodstawowywcity2">
    <w:name w:val="Body Text Indent 2"/>
    <w:basedOn w:val="Normalny"/>
    <w:rsid w:val="004D0122"/>
    <w:pPr>
      <w:ind w:left="1080"/>
      <w:jc w:val="both"/>
    </w:pPr>
    <w:rPr>
      <w:rFonts w:ascii="Comic Sans MS" w:hAnsi="Comic Sans MS"/>
    </w:rPr>
  </w:style>
  <w:style w:type="paragraph" w:styleId="Tekstpodstawowywcity3">
    <w:name w:val="Body Text Indent 3"/>
    <w:basedOn w:val="Normalny"/>
    <w:rsid w:val="004D0122"/>
    <w:pPr>
      <w:ind w:left="1416"/>
      <w:jc w:val="both"/>
    </w:pPr>
    <w:rPr>
      <w:rFonts w:ascii="Comic Sans MS" w:hAnsi="Comic Sans MS"/>
    </w:rPr>
  </w:style>
  <w:style w:type="paragraph" w:styleId="Tekstpodstawowy">
    <w:name w:val="Body Text"/>
    <w:aliases w:val=" Znak"/>
    <w:basedOn w:val="Normalny"/>
    <w:link w:val="TekstpodstawowyZnak"/>
    <w:rsid w:val="004D0122"/>
    <w:pPr>
      <w:jc w:val="both"/>
    </w:pPr>
    <w:rPr>
      <w:b/>
      <w:bCs/>
      <w:lang w:val="x-none" w:eastAsia="x-none"/>
    </w:rPr>
  </w:style>
  <w:style w:type="character" w:customStyle="1" w:styleId="TekstpodstawowyZnak">
    <w:name w:val="Tekst podstawowy Znak"/>
    <w:aliases w:val=" Znak Znak"/>
    <w:link w:val="Tekstpodstawowy"/>
    <w:rsid w:val="00C669B3"/>
    <w:rPr>
      <w:b/>
      <w:bCs/>
      <w:sz w:val="24"/>
      <w:szCs w:val="24"/>
    </w:rPr>
  </w:style>
  <w:style w:type="paragraph" w:styleId="Tekstpodstawowy2">
    <w:name w:val="Body Text 2"/>
    <w:basedOn w:val="Normalny"/>
    <w:link w:val="Tekstpodstawowy2Znak"/>
    <w:rsid w:val="004D0122"/>
    <w:pPr>
      <w:jc w:val="both"/>
    </w:pPr>
    <w:rPr>
      <w:rFonts w:ascii="Comic Sans MS" w:hAnsi="Comic Sans MS"/>
      <w:lang w:val="x-none" w:eastAsia="x-none"/>
    </w:rPr>
  </w:style>
  <w:style w:type="character" w:customStyle="1" w:styleId="Tekstpodstawowy2Znak">
    <w:name w:val="Tekst podstawowy 2 Znak"/>
    <w:link w:val="Tekstpodstawowy2"/>
    <w:rsid w:val="006E12F6"/>
    <w:rPr>
      <w:rFonts w:ascii="Comic Sans MS" w:hAnsi="Comic Sans MS"/>
      <w:sz w:val="24"/>
      <w:szCs w:val="24"/>
    </w:rPr>
  </w:style>
  <w:style w:type="paragraph" w:styleId="Stopka">
    <w:name w:val="footer"/>
    <w:basedOn w:val="Normalny"/>
    <w:link w:val="StopkaZnak"/>
    <w:uiPriority w:val="99"/>
    <w:rsid w:val="004D0122"/>
    <w:pPr>
      <w:tabs>
        <w:tab w:val="center" w:pos="4536"/>
        <w:tab w:val="right" w:pos="9072"/>
      </w:tabs>
    </w:pPr>
    <w:rPr>
      <w:lang w:val="x-none" w:eastAsia="x-none"/>
    </w:rPr>
  </w:style>
  <w:style w:type="character" w:customStyle="1" w:styleId="StopkaZnak">
    <w:name w:val="Stopka Znak"/>
    <w:link w:val="Stopka"/>
    <w:uiPriority w:val="99"/>
    <w:rsid w:val="00D60759"/>
    <w:rPr>
      <w:sz w:val="24"/>
      <w:szCs w:val="24"/>
    </w:rPr>
  </w:style>
  <w:style w:type="character" w:styleId="Numerstrony">
    <w:name w:val="page number"/>
    <w:basedOn w:val="Domylnaczcionkaakapitu"/>
    <w:rsid w:val="004D0122"/>
  </w:style>
  <w:style w:type="paragraph" w:customStyle="1" w:styleId="Tekstpodstawowy21">
    <w:name w:val="Tekst podstawowy 21"/>
    <w:basedOn w:val="Normalny"/>
    <w:rsid w:val="004D0122"/>
    <w:pPr>
      <w:jc w:val="both"/>
    </w:pPr>
    <w:rPr>
      <w:szCs w:val="20"/>
    </w:rPr>
  </w:style>
  <w:style w:type="paragraph" w:styleId="Tekstpodstawowy3">
    <w:name w:val="Body Text 3"/>
    <w:basedOn w:val="Normalny"/>
    <w:link w:val="Tekstpodstawowy3Znak"/>
    <w:rsid w:val="004D0122"/>
    <w:pPr>
      <w:spacing w:line="360" w:lineRule="auto"/>
      <w:jc w:val="both"/>
    </w:pPr>
    <w:rPr>
      <w:lang w:val="x-none" w:eastAsia="x-none"/>
    </w:rPr>
  </w:style>
  <w:style w:type="character" w:customStyle="1" w:styleId="Tekstpodstawowy3Znak">
    <w:name w:val="Tekst podstawowy 3 Znak"/>
    <w:link w:val="Tekstpodstawowy3"/>
    <w:rsid w:val="00875D5A"/>
    <w:rPr>
      <w:sz w:val="24"/>
      <w:szCs w:val="24"/>
    </w:rPr>
  </w:style>
  <w:style w:type="paragraph" w:styleId="Nagwek">
    <w:name w:val="header"/>
    <w:aliases w:val="Nagłówek strony"/>
    <w:basedOn w:val="Normalny"/>
    <w:link w:val="NagwekZnak"/>
    <w:rsid w:val="004D0122"/>
    <w:pPr>
      <w:numPr>
        <w:ilvl w:val="1"/>
        <w:numId w:val="2"/>
      </w:numPr>
      <w:tabs>
        <w:tab w:val="center" w:pos="4536"/>
        <w:tab w:val="right" w:pos="9072"/>
      </w:tabs>
    </w:pPr>
    <w:rPr>
      <w:lang w:val="x-none" w:eastAsia="x-none"/>
    </w:rPr>
  </w:style>
  <w:style w:type="character" w:customStyle="1" w:styleId="NagwekZnak">
    <w:name w:val="Nagłówek Znak"/>
    <w:aliases w:val="Nagłówek strony Znak"/>
    <w:link w:val="Nagwek"/>
    <w:rsid w:val="009B4FED"/>
    <w:rPr>
      <w:sz w:val="24"/>
      <w:szCs w:val="24"/>
      <w:lang w:val="x-none" w:eastAsia="x-none"/>
    </w:rPr>
  </w:style>
  <w:style w:type="paragraph" w:customStyle="1" w:styleId="Plandokumentu1">
    <w:name w:val="Plan dokumentu1"/>
    <w:basedOn w:val="Normalny"/>
    <w:semiHidden/>
    <w:rsid w:val="004D0122"/>
    <w:pPr>
      <w:shd w:val="clear" w:color="auto" w:fill="000080"/>
    </w:pPr>
    <w:rPr>
      <w:rFonts w:ascii="Tahoma" w:hAnsi="Tahoma" w:cs="Tahoma"/>
    </w:rPr>
  </w:style>
  <w:style w:type="paragraph" w:styleId="Legenda">
    <w:name w:val="caption"/>
    <w:basedOn w:val="Normalny"/>
    <w:next w:val="Normalny"/>
    <w:qFormat/>
    <w:rsid w:val="004D0122"/>
    <w:pPr>
      <w:jc w:val="center"/>
    </w:pPr>
    <w:rPr>
      <w:b/>
      <w:szCs w:val="20"/>
    </w:rPr>
  </w:style>
  <w:style w:type="paragraph" w:customStyle="1" w:styleId="TreSIWZ">
    <w:name w:val="Treść SIWZ"/>
    <w:basedOn w:val="Normalny"/>
    <w:rsid w:val="004D0122"/>
    <w:pPr>
      <w:widowControl w:val="0"/>
      <w:autoSpaceDE w:val="0"/>
      <w:autoSpaceDN w:val="0"/>
      <w:adjustRightInd w:val="0"/>
      <w:spacing w:before="60" w:line="300" w:lineRule="auto"/>
      <w:ind w:left="567"/>
      <w:jc w:val="both"/>
    </w:pPr>
    <w:rPr>
      <w:rFonts w:ascii="Arial" w:hAnsi="Arial" w:cs="Arial"/>
      <w:color w:val="000000"/>
    </w:rPr>
  </w:style>
  <w:style w:type="paragraph" w:customStyle="1" w:styleId="xl19">
    <w:name w:val="xl19"/>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
    <w:name w:val="xl20"/>
    <w:basedOn w:val="Normalny"/>
    <w:rsid w:val="004D012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
    <w:name w:val="xl21"/>
    <w:basedOn w:val="Normalny"/>
    <w:rsid w:val="004D012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2">
    <w:name w:val="xl22"/>
    <w:basedOn w:val="Normalny"/>
    <w:rsid w:val="004D0122"/>
    <w:pPr>
      <w:spacing w:before="100" w:beforeAutospacing="1" w:after="100" w:afterAutospacing="1"/>
    </w:pPr>
    <w:rPr>
      <w:rFonts w:eastAsia="Arial Unicode MS"/>
      <w:b/>
      <w:bCs/>
      <w:sz w:val="32"/>
      <w:szCs w:val="32"/>
    </w:rPr>
  </w:style>
  <w:style w:type="paragraph" w:customStyle="1" w:styleId="xl23">
    <w:name w:val="xl23"/>
    <w:basedOn w:val="Normalny"/>
    <w:rsid w:val="004D0122"/>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Normalny"/>
    <w:rsid w:val="004D012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6">
    <w:name w:val="xl26"/>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ny"/>
    <w:rsid w:val="004D0122"/>
    <w:pPr>
      <w:spacing w:before="100" w:beforeAutospacing="1" w:after="100" w:afterAutospacing="1"/>
    </w:pPr>
    <w:rPr>
      <w:rFonts w:ascii="Comic Sans MS" w:eastAsia="Arial Unicode MS" w:hAnsi="Comic Sans MS" w:cs="Arial Unicode MS"/>
      <w:b/>
      <w:bCs/>
      <w:sz w:val="16"/>
      <w:szCs w:val="16"/>
    </w:rPr>
  </w:style>
  <w:style w:type="paragraph" w:customStyle="1" w:styleId="xl28">
    <w:name w:val="xl28"/>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29">
    <w:name w:val="xl29"/>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0">
    <w:name w:val="xl30"/>
    <w:basedOn w:val="Normalny"/>
    <w:rsid w:val="004D0122"/>
    <w:pPr>
      <w:pBdr>
        <w:top w:val="single" w:sz="4" w:space="0" w:color="auto"/>
        <w:left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1">
    <w:name w:val="xl31"/>
    <w:basedOn w:val="Normalny"/>
    <w:rsid w:val="004D0122"/>
    <w:pPr>
      <w:spacing w:before="100" w:beforeAutospacing="1" w:after="100" w:afterAutospacing="1"/>
      <w:jc w:val="center"/>
      <w:textAlignment w:val="top"/>
    </w:pPr>
    <w:rPr>
      <w:rFonts w:ascii="Comic Sans MS" w:eastAsia="Arial Unicode MS" w:hAnsi="Comic Sans MS" w:cs="Arial Unicode MS"/>
      <w:b/>
      <w:bCs/>
      <w:sz w:val="16"/>
      <w:szCs w:val="16"/>
    </w:rPr>
  </w:style>
  <w:style w:type="table" w:styleId="Tabela-Siatka">
    <w:name w:val="Table Grid"/>
    <w:basedOn w:val="Standardowy"/>
    <w:uiPriority w:val="39"/>
    <w:rsid w:val="004D012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1">
    <w:name w:val="Tekst podstawowy 211"/>
    <w:basedOn w:val="Normalny"/>
    <w:rsid w:val="004D0122"/>
    <w:pPr>
      <w:suppressAutoHyphens/>
      <w:jc w:val="both"/>
    </w:pPr>
    <w:rPr>
      <w:rFonts w:ascii="Comic Sans MS" w:hAnsi="Comic Sans MS"/>
      <w:lang w:eastAsia="ar-SA"/>
    </w:rPr>
  </w:style>
  <w:style w:type="paragraph" w:customStyle="1" w:styleId="WW-Tekstpodstawowy2">
    <w:name w:val="WW-Tekst podstawowy 2"/>
    <w:basedOn w:val="Normalny"/>
    <w:rsid w:val="004D0122"/>
    <w:pPr>
      <w:suppressAutoHyphens/>
      <w:jc w:val="both"/>
    </w:pPr>
    <w:rPr>
      <w:rFonts w:ascii="Comic Sans MS" w:hAnsi="Comic Sans MS"/>
      <w:lang w:eastAsia="ar-SA"/>
    </w:rPr>
  </w:style>
  <w:style w:type="paragraph" w:customStyle="1" w:styleId="bodytext2">
    <w:name w:val="bodytext2"/>
    <w:basedOn w:val="Normalny"/>
    <w:rsid w:val="004D0122"/>
    <w:pPr>
      <w:jc w:val="both"/>
    </w:pPr>
  </w:style>
  <w:style w:type="paragraph" w:styleId="Tekstdymka">
    <w:name w:val="Balloon Text"/>
    <w:basedOn w:val="Normalny"/>
    <w:semiHidden/>
    <w:rsid w:val="004D0122"/>
    <w:rPr>
      <w:rFonts w:ascii="Tahoma" w:hAnsi="Tahoma" w:cs="Tahoma"/>
      <w:sz w:val="16"/>
      <w:szCs w:val="16"/>
    </w:rPr>
  </w:style>
  <w:style w:type="paragraph" w:styleId="Tekstprzypisudolnego">
    <w:name w:val="footnote text"/>
    <w:basedOn w:val="Normalny"/>
    <w:semiHidden/>
    <w:rsid w:val="004D0122"/>
    <w:rPr>
      <w:sz w:val="20"/>
      <w:szCs w:val="20"/>
    </w:rPr>
  </w:style>
  <w:style w:type="character" w:styleId="Odwoanieprzypisudolnego">
    <w:name w:val="footnote reference"/>
    <w:semiHidden/>
    <w:rsid w:val="004D0122"/>
    <w:rPr>
      <w:vertAlign w:val="superscript"/>
    </w:rPr>
  </w:style>
  <w:style w:type="paragraph" w:styleId="Tekstprzypisukocowego">
    <w:name w:val="endnote text"/>
    <w:basedOn w:val="Normalny"/>
    <w:semiHidden/>
    <w:rsid w:val="004F1C9B"/>
    <w:rPr>
      <w:sz w:val="20"/>
      <w:szCs w:val="20"/>
    </w:rPr>
  </w:style>
  <w:style w:type="character" w:styleId="Odwoanieprzypisukocowego">
    <w:name w:val="endnote reference"/>
    <w:semiHidden/>
    <w:rsid w:val="004F1C9B"/>
    <w:rPr>
      <w:vertAlign w:val="superscript"/>
    </w:rPr>
  </w:style>
  <w:style w:type="character" w:styleId="Hipercze">
    <w:name w:val="Hyperlink"/>
    <w:uiPriority w:val="99"/>
    <w:rsid w:val="00F67159"/>
    <w:rPr>
      <w:color w:val="0000FF"/>
      <w:u w:val="single"/>
    </w:rPr>
  </w:style>
  <w:style w:type="character" w:styleId="UyteHipercze">
    <w:name w:val="FollowedHyperlink"/>
    <w:uiPriority w:val="99"/>
    <w:rsid w:val="00B90165"/>
    <w:rPr>
      <w:color w:val="800080"/>
      <w:u w:val="single"/>
    </w:rPr>
  </w:style>
  <w:style w:type="character" w:styleId="Odwoaniedokomentarza">
    <w:name w:val="annotation reference"/>
    <w:semiHidden/>
    <w:rsid w:val="00553DDC"/>
    <w:rPr>
      <w:sz w:val="16"/>
      <w:szCs w:val="16"/>
    </w:rPr>
  </w:style>
  <w:style w:type="paragraph" w:styleId="Tekstkomentarza">
    <w:name w:val="annotation text"/>
    <w:basedOn w:val="Normalny"/>
    <w:link w:val="TekstkomentarzaZnak"/>
    <w:semiHidden/>
    <w:rsid w:val="00553DDC"/>
    <w:rPr>
      <w:sz w:val="20"/>
      <w:szCs w:val="20"/>
    </w:rPr>
  </w:style>
  <w:style w:type="character" w:customStyle="1" w:styleId="TekstkomentarzaZnak">
    <w:name w:val="Tekst komentarza Znak"/>
    <w:link w:val="Tekstkomentarza"/>
    <w:rsid w:val="00DA04F1"/>
    <w:rPr>
      <w:lang w:val="pl-PL" w:eastAsia="pl-PL" w:bidi="ar-SA"/>
    </w:rPr>
  </w:style>
  <w:style w:type="paragraph" w:styleId="Tematkomentarza">
    <w:name w:val="annotation subject"/>
    <w:basedOn w:val="Tekstkomentarza"/>
    <w:next w:val="Tekstkomentarza"/>
    <w:semiHidden/>
    <w:rsid w:val="00553DDC"/>
    <w:rPr>
      <w:b/>
      <w:bCs/>
    </w:rPr>
  </w:style>
  <w:style w:type="paragraph" w:styleId="Tekstblokowy">
    <w:name w:val="Block Text"/>
    <w:basedOn w:val="Normalny"/>
    <w:rsid w:val="008C68EE"/>
    <w:pPr>
      <w:ind w:left="641" w:right="-1" w:hanging="357"/>
      <w:jc w:val="both"/>
    </w:pPr>
    <w:rPr>
      <w:sz w:val="26"/>
      <w:szCs w:val="20"/>
    </w:rPr>
  </w:style>
  <w:style w:type="character" w:customStyle="1" w:styleId="h11">
    <w:name w:val="h11"/>
    <w:rsid w:val="004E3702"/>
    <w:rPr>
      <w:rFonts w:ascii="Verdana" w:hAnsi="Verdana" w:hint="default"/>
      <w:b/>
      <w:bCs/>
      <w:i w:val="0"/>
      <w:iCs w:val="0"/>
      <w:sz w:val="23"/>
      <w:szCs w:val="23"/>
    </w:rPr>
  </w:style>
  <w:style w:type="paragraph" w:customStyle="1" w:styleId="Tekstpodstawowywcity31">
    <w:name w:val="Tekst podstawowy wcięty 31"/>
    <w:basedOn w:val="Normalny"/>
    <w:rsid w:val="00DF7198"/>
    <w:pPr>
      <w:ind w:left="360"/>
      <w:jc w:val="both"/>
    </w:pPr>
    <w:rPr>
      <w:rFonts w:ascii="Bookman Old Style" w:hAnsi="Bookman Old Style"/>
      <w:b/>
      <w:szCs w:val="20"/>
    </w:rPr>
  </w:style>
  <w:style w:type="paragraph" w:customStyle="1" w:styleId="c5">
    <w:name w:val="c5"/>
    <w:basedOn w:val="Normalny"/>
    <w:rsid w:val="00DA04F1"/>
    <w:pPr>
      <w:widowControl w:val="0"/>
      <w:autoSpaceDE w:val="0"/>
      <w:autoSpaceDN w:val="0"/>
      <w:adjustRightInd w:val="0"/>
      <w:spacing w:line="240" w:lineRule="atLeast"/>
      <w:jc w:val="center"/>
    </w:pPr>
    <w:rPr>
      <w:sz w:val="20"/>
    </w:rPr>
  </w:style>
  <w:style w:type="paragraph" w:customStyle="1" w:styleId="c6">
    <w:name w:val="c6"/>
    <w:basedOn w:val="Normalny"/>
    <w:rsid w:val="00DA04F1"/>
    <w:pPr>
      <w:widowControl w:val="0"/>
      <w:autoSpaceDE w:val="0"/>
      <w:autoSpaceDN w:val="0"/>
      <w:adjustRightInd w:val="0"/>
      <w:spacing w:line="240" w:lineRule="atLeast"/>
      <w:jc w:val="center"/>
    </w:pPr>
    <w:rPr>
      <w:sz w:val="20"/>
    </w:rPr>
  </w:style>
  <w:style w:type="paragraph" w:customStyle="1" w:styleId="p9">
    <w:name w:val="p9"/>
    <w:basedOn w:val="Normalny"/>
    <w:rsid w:val="00DA04F1"/>
    <w:pPr>
      <w:widowControl w:val="0"/>
      <w:tabs>
        <w:tab w:val="left" w:pos="1220"/>
      </w:tabs>
      <w:autoSpaceDE w:val="0"/>
      <w:autoSpaceDN w:val="0"/>
      <w:adjustRightInd w:val="0"/>
      <w:spacing w:line="420" w:lineRule="atLeast"/>
      <w:ind w:left="220"/>
    </w:pPr>
    <w:rPr>
      <w:sz w:val="20"/>
    </w:rPr>
  </w:style>
  <w:style w:type="paragraph" w:customStyle="1" w:styleId="p16">
    <w:name w:val="p16"/>
    <w:basedOn w:val="Normalny"/>
    <w:rsid w:val="001F78C9"/>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1F78C9"/>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1F78C9"/>
    <w:pPr>
      <w:widowControl w:val="0"/>
      <w:tabs>
        <w:tab w:val="left" w:pos="4200"/>
        <w:tab w:val="left" w:pos="4420"/>
      </w:tabs>
      <w:autoSpaceDE w:val="0"/>
      <w:autoSpaceDN w:val="0"/>
      <w:adjustRightInd w:val="0"/>
      <w:spacing w:line="280" w:lineRule="atLeast"/>
      <w:ind w:left="1008" w:firstLine="3744"/>
    </w:pPr>
    <w:rPr>
      <w:sz w:val="20"/>
    </w:rPr>
  </w:style>
  <w:style w:type="paragraph" w:customStyle="1" w:styleId="1">
    <w:name w:val="1"/>
    <w:basedOn w:val="Normalny"/>
    <w:rsid w:val="00815363"/>
    <w:rPr>
      <w:rFonts w:ascii="Times" w:hAnsi="Times"/>
      <w:sz w:val="20"/>
      <w:szCs w:val="20"/>
    </w:rPr>
  </w:style>
  <w:style w:type="paragraph" w:customStyle="1" w:styleId="2">
    <w:name w:val="2"/>
    <w:basedOn w:val="Normalny"/>
    <w:rsid w:val="004A504D"/>
    <w:rPr>
      <w:rFonts w:ascii="Times" w:hAnsi="Times"/>
      <w:noProof/>
      <w:sz w:val="20"/>
      <w:szCs w:val="20"/>
    </w:rPr>
  </w:style>
  <w:style w:type="paragraph" w:customStyle="1" w:styleId="NumberList">
    <w:name w:val="Number List"/>
    <w:rsid w:val="004A504D"/>
    <w:pPr>
      <w:spacing w:before="216" w:after="72"/>
      <w:ind w:left="571" w:hanging="283"/>
    </w:pPr>
    <w:rPr>
      <w:noProof/>
      <w:color w:val="000000"/>
      <w:sz w:val="24"/>
    </w:rPr>
  </w:style>
  <w:style w:type="paragraph" w:customStyle="1" w:styleId="BodySingle">
    <w:name w:val="Body Single"/>
    <w:rsid w:val="004A504D"/>
    <w:pPr>
      <w:tabs>
        <w:tab w:val="left" w:pos="786"/>
      </w:tabs>
      <w:ind w:left="708" w:hanging="708"/>
      <w:jc w:val="both"/>
    </w:pPr>
    <w:rPr>
      <w:color w:val="000000"/>
      <w:sz w:val="24"/>
    </w:rPr>
  </w:style>
  <w:style w:type="paragraph" w:customStyle="1" w:styleId="xl65">
    <w:name w:val="xl65"/>
    <w:basedOn w:val="Normalny"/>
    <w:rsid w:val="0055778B"/>
    <w:pPr>
      <w:shd w:val="clear" w:color="auto" w:fill="FFFFFF"/>
      <w:spacing w:before="100" w:beforeAutospacing="1" w:after="100" w:afterAutospacing="1"/>
    </w:pPr>
    <w:rPr>
      <w:rFonts w:ascii="Arial" w:hAnsi="Arial" w:cs="Arial"/>
      <w:sz w:val="16"/>
      <w:szCs w:val="16"/>
    </w:rPr>
  </w:style>
  <w:style w:type="paragraph" w:customStyle="1" w:styleId="xl66">
    <w:name w:val="xl66"/>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ny"/>
    <w:rsid w:val="0055778B"/>
    <w:pPr>
      <w:spacing w:before="100" w:beforeAutospacing="1" w:after="100" w:afterAutospacing="1"/>
    </w:pPr>
    <w:rPr>
      <w:rFonts w:ascii="Arial" w:hAnsi="Arial" w:cs="Arial"/>
      <w:sz w:val="16"/>
      <w:szCs w:val="16"/>
    </w:rPr>
  </w:style>
  <w:style w:type="paragraph" w:customStyle="1" w:styleId="xl68">
    <w:name w:val="xl68"/>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alny"/>
    <w:rsid w:val="0055778B"/>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72">
    <w:name w:val="xl72"/>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74">
    <w:name w:val="xl74"/>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5577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55778B"/>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6">
    <w:name w:val="xl86"/>
    <w:basedOn w:val="Normalny"/>
    <w:rsid w:val="0055778B"/>
    <w:pPr>
      <w:spacing w:before="100" w:beforeAutospacing="1" w:after="100" w:afterAutospacing="1"/>
      <w:jc w:val="center"/>
    </w:pPr>
    <w:rPr>
      <w:rFonts w:ascii="Arial" w:hAnsi="Arial" w:cs="Arial"/>
      <w:b/>
      <w:bCs/>
      <w:sz w:val="16"/>
      <w:szCs w:val="16"/>
    </w:rPr>
  </w:style>
  <w:style w:type="paragraph" w:customStyle="1" w:styleId="xl87">
    <w:name w:val="xl87"/>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55778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textAlignment w:val="center"/>
    </w:pPr>
    <w:rPr>
      <w:rFonts w:ascii="Arial" w:hAnsi="Arial" w:cs="Arial"/>
      <w:sz w:val="16"/>
      <w:szCs w:val="16"/>
    </w:rPr>
  </w:style>
  <w:style w:type="paragraph" w:customStyle="1" w:styleId="xl89">
    <w:name w:val="xl8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1">
    <w:name w:val="xl91"/>
    <w:basedOn w:val="Normalny"/>
    <w:rsid w:val="005577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92">
    <w:name w:val="xl92"/>
    <w:basedOn w:val="Normalny"/>
    <w:rsid w:val="005577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93">
    <w:name w:val="xl93"/>
    <w:basedOn w:val="Normalny"/>
    <w:rsid w:val="0055778B"/>
    <w:pPr>
      <w:shd w:val="clear" w:color="auto" w:fill="FFFFFF"/>
      <w:spacing w:before="100" w:beforeAutospacing="1" w:after="100" w:afterAutospacing="1"/>
      <w:jc w:val="center"/>
    </w:pPr>
    <w:rPr>
      <w:rFonts w:ascii="Arial" w:hAnsi="Arial" w:cs="Arial"/>
      <w:b/>
      <w:bCs/>
      <w:sz w:val="16"/>
      <w:szCs w:val="16"/>
    </w:rPr>
  </w:style>
  <w:style w:type="paragraph" w:customStyle="1" w:styleId="xl94">
    <w:name w:val="xl94"/>
    <w:basedOn w:val="Normalny"/>
    <w:rsid w:val="005577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ny"/>
    <w:rsid w:val="005577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font5">
    <w:name w:val="font5"/>
    <w:basedOn w:val="Normalny"/>
    <w:rsid w:val="006820AC"/>
    <w:pPr>
      <w:spacing w:before="100" w:beforeAutospacing="1" w:after="100" w:afterAutospacing="1"/>
    </w:pPr>
    <w:rPr>
      <w:rFonts w:ascii="Arial" w:hAnsi="Arial" w:cs="Arial"/>
      <w:b/>
      <w:bCs/>
      <w:color w:val="000000"/>
      <w:sz w:val="16"/>
      <w:szCs w:val="16"/>
    </w:rPr>
  </w:style>
  <w:style w:type="paragraph" w:customStyle="1" w:styleId="podpunkt">
    <w:name w:val="podpunkt"/>
    <w:basedOn w:val="Normalny"/>
    <w:autoRedefine/>
    <w:rsid w:val="00875D5A"/>
    <w:pPr>
      <w:tabs>
        <w:tab w:val="left" w:pos="360"/>
      </w:tabs>
      <w:spacing w:line="360" w:lineRule="auto"/>
      <w:ind w:left="540" w:hanging="540"/>
      <w:jc w:val="both"/>
    </w:pPr>
    <w:rPr>
      <w:bCs/>
      <w:szCs w:val="22"/>
    </w:rPr>
  </w:style>
  <w:style w:type="paragraph" w:customStyle="1" w:styleId="Tekstpodstawowy31">
    <w:name w:val="Tekst podstawowy 31"/>
    <w:basedOn w:val="Normalny"/>
    <w:rsid w:val="00281E78"/>
    <w:pPr>
      <w:suppressAutoHyphens/>
      <w:spacing w:line="360" w:lineRule="auto"/>
      <w:jc w:val="both"/>
    </w:pPr>
    <w:rPr>
      <w:lang w:eastAsia="ar-SA"/>
    </w:rPr>
  </w:style>
  <w:style w:type="character" w:customStyle="1" w:styleId="apple-converted-space">
    <w:name w:val="apple-converted-space"/>
    <w:rsid w:val="00B61C9C"/>
  </w:style>
  <w:style w:type="character" w:styleId="Pogrubienie">
    <w:name w:val="Strong"/>
    <w:uiPriority w:val="22"/>
    <w:qFormat/>
    <w:rsid w:val="0044371C"/>
    <w:rPr>
      <w:b/>
      <w:bCs/>
    </w:rPr>
  </w:style>
  <w:style w:type="paragraph" w:customStyle="1" w:styleId="Default">
    <w:name w:val="Default"/>
    <w:rsid w:val="00511364"/>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A0812"/>
    <w:pPr>
      <w:spacing w:before="100" w:beforeAutospacing="1" w:after="100" w:afterAutospacing="1"/>
    </w:pPr>
  </w:style>
  <w:style w:type="paragraph" w:customStyle="1" w:styleId="Tekstpodstawowy22">
    <w:name w:val="Tekst podstawowy 22"/>
    <w:basedOn w:val="Normalny"/>
    <w:rsid w:val="009A4818"/>
    <w:pPr>
      <w:overflowPunct w:val="0"/>
      <w:autoSpaceDE w:val="0"/>
      <w:autoSpaceDN w:val="0"/>
      <w:adjustRightInd w:val="0"/>
      <w:jc w:val="both"/>
    </w:pPr>
    <w:rPr>
      <w:szCs w:val="20"/>
    </w:rPr>
  </w:style>
  <w:style w:type="paragraph" w:customStyle="1" w:styleId="Tekstpodstawowy23">
    <w:name w:val="Tekst podstawowy 23"/>
    <w:basedOn w:val="Normalny"/>
    <w:rsid w:val="00AC2C9D"/>
    <w:pPr>
      <w:overflowPunct w:val="0"/>
      <w:autoSpaceDE w:val="0"/>
      <w:autoSpaceDN w:val="0"/>
      <w:adjustRightInd w:val="0"/>
      <w:jc w:val="both"/>
    </w:pPr>
    <w:rPr>
      <w:szCs w:val="20"/>
    </w:rPr>
  </w:style>
  <w:style w:type="character" w:customStyle="1" w:styleId="Nagwek4Znak">
    <w:name w:val="Nagłówek 4 Znak"/>
    <w:link w:val="Nagwek4"/>
    <w:rsid w:val="00E67ABA"/>
    <w:rPr>
      <w:rFonts w:ascii="Comic Sans MS" w:hAnsi="Comic Sans MS"/>
      <w:b/>
      <w:bCs/>
      <w:sz w:val="24"/>
      <w:szCs w:val="24"/>
    </w:rPr>
  </w:style>
  <w:style w:type="paragraph" w:styleId="Poprawka">
    <w:name w:val="Revision"/>
    <w:hidden/>
    <w:uiPriority w:val="99"/>
    <w:semiHidden/>
    <w:rsid w:val="001573BA"/>
    <w:rPr>
      <w:sz w:val="24"/>
      <w:szCs w:val="24"/>
    </w:rPr>
  </w:style>
  <w:style w:type="paragraph" w:styleId="Akapitzlist">
    <w:name w:val="List Paragraph"/>
    <w:aliases w:val="normalny tekst"/>
    <w:basedOn w:val="Normalny"/>
    <w:link w:val="AkapitzlistZnak"/>
    <w:uiPriority w:val="34"/>
    <w:qFormat/>
    <w:rsid w:val="001573BA"/>
    <w:pPr>
      <w:ind w:left="720"/>
      <w:contextualSpacing/>
    </w:pPr>
    <w:rPr>
      <w:lang w:val="x-none" w:eastAsia="x-none"/>
    </w:rPr>
  </w:style>
  <w:style w:type="character" w:customStyle="1" w:styleId="AkapitzlistZnak">
    <w:name w:val="Akapit z listą Znak"/>
    <w:aliases w:val="normalny tekst Znak"/>
    <w:link w:val="Akapitzlist"/>
    <w:uiPriority w:val="34"/>
    <w:locked/>
    <w:rsid w:val="001573BA"/>
    <w:rPr>
      <w:sz w:val="24"/>
      <w:szCs w:val="24"/>
      <w:lang w:val="x-none" w:eastAsia="x-none"/>
    </w:rPr>
  </w:style>
  <w:style w:type="paragraph" w:customStyle="1" w:styleId="Styl1">
    <w:name w:val="Styl1"/>
    <w:basedOn w:val="Normalny"/>
    <w:rsid w:val="001573BA"/>
    <w:pPr>
      <w:keepNext/>
      <w:spacing w:before="240" w:after="60"/>
      <w:ind w:left="6480" w:hanging="180"/>
      <w:jc w:val="both"/>
    </w:pPr>
    <w:rPr>
      <w:rFonts w:ascii="Arial" w:eastAsia="Calibri" w:hAnsi="Arial" w:cs="Arial"/>
      <w:b/>
      <w:bCs/>
      <w:sz w:val="22"/>
      <w:szCs w:val="22"/>
    </w:rPr>
  </w:style>
  <w:style w:type="paragraph" w:customStyle="1" w:styleId="Tekstpodstawowy212">
    <w:name w:val="Tekst podstawowy 212"/>
    <w:basedOn w:val="Normalny"/>
    <w:rsid w:val="00F05DAA"/>
    <w:pPr>
      <w:suppressAutoHyphens/>
      <w:jc w:val="both"/>
    </w:pPr>
    <w:rPr>
      <w:rFonts w:ascii="Comic Sans MS" w:hAnsi="Comic Sans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952">
      <w:bodyDiv w:val="1"/>
      <w:marLeft w:val="0"/>
      <w:marRight w:val="0"/>
      <w:marTop w:val="0"/>
      <w:marBottom w:val="0"/>
      <w:divBdr>
        <w:top w:val="none" w:sz="0" w:space="0" w:color="auto"/>
        <w:left w:val="none" w:sz="0" w:space="0" w:color="auto"/>
        <w:bottom w:val="none" w:sz="0" w:space="0" w:color="auto"/>
        <w:right w:val="none" w:sz="0" w:space="0" w:color="auto"/>
      </w:divBdr>
    </w:div>
    <w:div w:id="19623197">
      <w:bodyDiv w:val="1"/>
      <w:marLeft w:val="0"/>
      <w:marRight w:val="0"/>
      <w:marTop w:val="0"/>
      <w:marBottom w:val="0"/>
      <w:divBdr>
        <w:top w:val="none" w:sz="0" w:space="0" w:color="auto"/>
        <w:left w:val="none" w:sz="0" w:space="0" w:color="auto"/>
        <w:bottom w:val="none" w:sz="0" w:space="0" w:color="auto"/>
        <w:right w:val="none" w:sz="0" w:space="0" w:color="auto"/>
      </w:divBdr>
    </w:div>
    <w:div w:id="34502791">
      <w:bodyDiv w:val="1"/>
      <w:marLeft w:val="0"/>
      <w:marRight w:val="0"/>
      <w:marTop w:val="0"/>
      <w:marBottom w:val="0"/>
      <w:divBdr>
        <w:top w:val="none" w:sz="0" w:space="0" w:color="auto"/>
        <w:left w:val="none" w:sz="0" w:space="0" w:color="auto"/>
        <w:bottom w:val="none" w:sz="0" w:space="0" w:color="auto"/>
        <w:right w:val="none" w:sz="0" w:space="0" w:color="auto"/>
      </w:divBdr>
    </w:div>
    <w:div w:id="39332465">
      <w:bodyDiv w:val="1"/>
      <w:marLeft w:val="0"/>
      <w:marRight w:val="0"/>
      <w:marTop w:val="0"/>
      <w:marBottom w:val="0"/>
      <w:divBdr>
        <w:top w:val="none" w:sz="0" w:space="0" w:color="auto"/>
        <w:left w:val="none" w:sz="0" w:space="0" w:color="auto"/>
        <w:bottom w:val="none" w:sz="0" w:space="0" w:color="auto"/>
        <w:right w:val="none" w:sz="0" w:space="0" w:color="auto"/>
      </w:divBdr>
    </w:div>
    <w:div w:id="42950807">
      <w:bodyDiv w:val="1"/>
      <w:marLeft w:val="0"/>
      <w:marRight w:val="0"/>
      <w:marTop w:val="0"/>
      <w:marBottom w:val="0"/>
      <w:divBdr>
        <w:top w:val="none" w:sz="0" w:space="0" w:color="auto"/>
        <w:left w:val="none" w:sz="0" w:space="0" w:color="auto"/>
        <w:bottom w:val="none" w:sz="0" w:space="0" w:color="auto"/>
        <w:right w:val="none" w:sz="0" w:space="0" w:color="auto"/>
      </w:divBdr>
      <w:divsChild>
        <w:div w:id="291833349">
          <w:marLeft w:val="0"/>
          <w:marRight w:val="0"/>
          <w:marTop w:val="0"/>
          <w:marBottom w:val="0"/>
          <w:divBdr>
            <w:top w:val="none" w:sz="0" w:space="0" w:color="auto"/>
            <w:left w:val="none" w:sz="0" w:space="0" w:color="auto"/>
            <w:bottom w:val="none" w:sz="0" w:space="0" w:color="auto"/>
            <w:right w:val="none" w:sz="0" w:space="0" w:color="auto"/>
          </w:divBdr>
          <w:divsChild>
            <w:div w:id="7328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7699">
      <w:bodyDiv w:val="1"/>
      <w:marLeft w:val="0"/>
      <w:marRight w:val="0"/>
      <w:marTop w:val="0"/>
      <w:marBottom w:val="0"/>
      <w:divBdr>
        <w:top w:val="none" w:sz="0" w:space="0" w:color="auto"/>
        <w:left w:val="none" w:sz="0" w:space="0" w:color="auto"/>
        <w:bottom w:val="none" w:sz="0" w:space="0" w:color="auto"/>
        <w:right w:val="none" w:sz="0" w:space="0" w:color="auto"/>
      </w:divBdr>
    </w:div>
    <w:div w:id="88702914">
      <w:bodyDiv w:val="1"/>
      <w:marLeft w:val="0"/>
      <w:marRight w:val="0"/>
      <w:marTop w:val="0"/>
      <w:marBottom w:val="0"/>
      <w:divBdr>
        <w:top w:val="none" w:sz="0" w:space="0" w:color="auto"/>
        <w:left w:val="none" w:sz="0" w:space="0" w:color="auto"/>
        <w:bottom w:val="none" w:sz="0" w:space="0" w:color="auto"/>
        <w:right w:val="none" w:sz="0" w:space="0" w:color="auto"/>
      </w:divBdr>
    </w:div>
    <w:div w:id="89470209">
      <w:bodyDiv w:val="1"/>
      <w:marLeft w:val="0"/>
      <w:marRight w:val="0"/>
      <w:marTop w:val="0"/>
      <w:marBottom w:val="0"/>
      <w:divBdr>
        <w:top w:val="none" w:sz="0" w:space="0" w:color="auto"/>
        <w:left w:val="none" w:sz="0" w:space="0" w:color="auto"/>
        <w:bottom w:val="none" w:sz="0" w:space="0" w:color="auto"/>
        <w:right w:val="none" w:sz="0" w:space="0" w:color="auto"/>
      </w:divBdr>
    </w:div>
    <w:div w:id="124743466">
      <w:bodyDiv w:val="1"/>
      <w:marLeft w:val="0"/>
      <w:marRight w:val="0"/>
      <w:marTop w:val="0"/>
      <w:marBottom w:val="0"/>
      <w:divBdr>
        <w:top w:val="none" w:sz="0" w:space="0" w:color="auto"/>
        <w:left w:val="none" w:sz="0" w:space="0" w:color="auto"/>
        <w:bottom w:val="none" w:sz="0" w:space="0" w:color="auto"/>
        <w:right w:val="none" w:sz="0" w:space="0" w:color="auto"/>
      </w:divBdr>
    </w:div>
    <w:div w:id="127600745">
      <w:bodyDiv w:val="1"/>
      <w:marLeft w:val="0"/>
      <w:marRight w:val="0"/>
      <w:marTop w:val="0"/>
      <w:marBottom w:val="0"/>
      <w:divBdr>
        <w:top w:val="none" w:sz="0" w:space="0" w:color="auto"/>
        <w:left w:val="none" w:sz="0" w:space="0" w:color="auto"/>
        <w:bottom w:val="none" w:sz="0" w:space="0" w:color="auto"/>
        <w:right w:val="none" w:sz="0" w:space="0" w:color="auto"/>
      </w:divBdr>
    </w:div>
    <w:div w:id="130027198">
      <w:bodyDiv w:val="1"/>
      <w:marLeft w:val="0"/>
      <w:marRight w:val="0"/>
      <w:marTop w:val="0"/>
      <w:marBottom w:val="0"/>
      <w:divBdr>
        <w:top w:val="none" w:sz="0" w:space="0" w:color="auto"/>
        <w:left w:val="none" w:sz="0" w:space="0" w:color="auto"/>
        <w:bottom w:val="none" w:sz="0" w:space="0" w:color="auto"/>
        <w:right w:val="none" w:sz="0" w:space="0" w:color="auto"/>
      </w:divBdr>
    </w:div>
    <w:div w:id="152569412">
      <w:bodyDiv w:val="1"/>
      <w:marLeft w:val="0"/>
      <w:marRight w:val="0"/>
      <w:marTop w:val="0"/>
      <w:marBottom w:val="0"/>
      <w:divBdr>
        <w:top w:val="none" w:sz="0" w:space="0" w:color="auto"/>
        <w:left w:val="none" w:sz="0" w:space="0" w:color="auto"/>
        <w:bottom w:val="none" w:sz="0" w:space="0" w:color="auto"/>
        <w:right w:val="none" w:sz="0" w:space="0" w:color="auto"/>
      </w:divBdr>
    </w:div>
    <w:div w:id="157157800">
      <w:bodyDiv w:val="1"/>
      <w:marLeft w:val="0"/>
      <w:marRight w:val="0"/>
      <w:marTop w:val="0"/>
      <w:marBottom w:val="0"/>
      <w:divBdr>
        <w:top w:val="none" w:sz="0" w:space="0" w:color="auto"/>
        <w:left w:val="none" w:sz="0" w:space="0" w:color="auto"/>
        <w:bottom w:val="none" w:sz="0" w:space="0" w:color="auto"/>
        <w:right w:val="none" w:sz="0" w:space="0" w:color="auto"/>
      </w:divBdr>
    </w:div>
    <w:div w:id="160122592">
      <w:bodyDiv w:val="1"/>
      <w:marLeft w:val="0"/>
      <w:marRight w:val="0"/>
      <w:marTop w:val="0"/>
      <w:marBottom w:val="0"/>
      <w:divBdr>
        <w:top w:val="none" w:sz="0" w:space="0" w:color="auto"/>
        <w:left w:val="none" w:sz="0" w:space="0" w:color="auto"/>
        <w:bottom w:val="none" w:sz="0" w:space="0" w:color="auto"/>
        <w:right w:val="none" w:sz="0" w:space="0" w:color="auto"/>
      </w:divBdr>
    </w:div>
    <w:div w:id="187255804">
      <w:bodyDiv w:val="1"/>
      <w:marLeft w:val="0"/>
      <w:marRight w:val="0"/>
      <w:marTop w:val="0"/>
      <w:marBottom w:val="0"/>
      <w:divBdr>
        <w:top w:val="none" w:sz="0" w:space="0" w:color="auto"/>
        <w:left w:val="none" w:sz="0" w:space="0" w:color="auto"/>
        <w:bottom w:val="none" w:sz="0" w:space="0" w:color="auto"/>
        <w:right w:val="none" w:sz="0" w:space="0" w:color="auto"/>
      </w:divBdr>
      <w:divsChild>
        <w:div w:id="543638279">
          <w:marLeft w:val="0"/>
          <w:marRight w:val="0"/>
          <w:marTop w:val="0"/>
          <w:marBottom w:val="0"/>
          <w:divBdr>
            <w:top w:val="none" w:sz="0" w:space="0" w:color="auto"/>
            <w:left w:val="none" w:sz="0" w:space="0" w:color="auto"/>
            <w:bottom w:val="none" w:sz="0" w:space="0" w:color="auto"/>
            <w:right w:val="none" w:sz="0" w:space="0" w:color="auto"/>
          </w:divBdr>
          <w:divsChild>
            <w:div w:id="14265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268">
      <w:bodyDiv w:val="1"/>
      <w:marLeft w:val="0"/>
      <w:marRight w:val="0"/>
      <w:marTop w:val="0"/>
      <w:marBottom w:val="0"/>
      <w:divBdr>
        <w:top w:val="none" w:sz="0" w:space="0" w:color="auto"/>
        <w:left w:val="none" w:sz="0" w:space="0" w:color="auto"/>
        <w:bottom w:val="none" w:sz="0" w:space="0" w:color="auto"/>
        <w:right w:val="none" w:sz="0" w:space="0" w:color="auto"/>
      </w:divBdr>
    </w:div>
    <w:div w:id="252203743">
      <w:bodyDiv w:val="1"/>
      <w:marLeft w:val="0"/>
      <w:marRight w:val="0"/>
      <w:marTop w:val="0"/>
      <w:marBottom w:val="0"/>
      <w:divBdr>
        <w:top w:val="none" w:sz="0" w:space="0" w:color="auto"/>
        <w:left w:val="none" w:sz="0" w:space="0" w:color="auto"/>
        <w:bottom w:val="none" w:sz="0" w:space="0" w:color="auto"/>
        <w:right w:val="none" w:sz="0" w:space="0" w:color="auto"/>
      </w:divBdr>
    </w:div>
    <w:div w:id="305206857">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331879602">
      <w:bodyDiv w:val="1"/>
      <w:marLeft w:val="0"/>
      <w:marRight w:val="0"/>
      <w:marTop w:val="0"/>
      <w:marBottom w:val="0"/>
      <w:divBdr>
        <w:top w:val="none" w:sz="0" w:space="0" w:color="auto"/>
        <w:left w:val="none" w:sz="0" w:space="0" w:color="auto"/>
        <w:bottom w:val="none" w:sz="0" w:space="0" w:color="auto"/>
        <w:right w:val="none" w:sz="0" w:space="0" w:color="auto"/>
      </w:divBdr>
    </w:div>
    <w:div w:id="335427505">
      <w:bodyDiv w:val="1"/>
      <w:marLeft w:val="0"/>
      <w:marRight w:val="0"/>
      <w:marTop w:val="0"/>
      <w:marBottom w:val="0"/>
      <w:divBdr>
        <w:top w:val="none" w:sz="0" w:space="0" w:color="auto"/>
        <w:left w:val="none" w:sz="0" w:space="0" w:color="auto"/>
        <w:bottom w:val="none" w:sz="0" w:space="0" w:color="auto"/>
        <w:right w:val="none" w:sz="0" w:space="0" w:color="auto"/>
      </w:divBdr>
    </w:div>
    <w:div w:id="473447689">
      <w:bodyDiv w:val="1"/>
      <w:marLeft w:val="0"/>
      <w:marRight w:val="0"/>
      <w:marTop w:val="0"/>
      <w:marBottom w:val="0"/>
      <w:divBdr>
        <w:top w:val="none" w:sz="0" w:space="0" w:color="auto"/>
        <w:left w:val="none" w:sz="0" w:space="0" w:color="auto"/>
        <w:bottom w:val="none" w:sz="0" w:space="0" w:color="auto"/>
        <w:right w:val="none" w:sz="0" w:space="0" w:color="auto"/>
      </w:divBdr>
    </w:div>
    <w:div w:id="476263334">
      <w:bodyDiv w:val="1"/>
      <w:marLeft w:val="0"/>
      <w:marRight w:val="0"/>
      <w:marTop w:val="0"/>
      <w:marBottom w:val="0"/>
      <w:divBdr>
        <w:top w:val="none" w:sz="0" w:space="0" w:color="auto"/>
        <w:left w:val="none" w:sz="0" w:space="0" w:color="auto"/>
        <w:bottom w:val="none" w:sz="0" w:space="0" w:color="auto"/>
        <w:right w:val="none" w:sz="0" w:space="0" w:color="auto"/>
      </w:divBdr>
    </w:div>
    <w:div w:id="481121117">
      <w:bodyDiv w:val="1"/>
      <w:marLeft w:val="0"/>
      <w:marRight w:val="0"/>
      <w:marTop w:val="0"/>
      <w:marBottom w:val="0"/>
      <w:divBdr>
        <w:top w:val="none" w:sz="0" w:space="0" w:color="auto"/>
        <w:left w:val="none" w:sz="0" w:space="0" w:color="auto"/>
        <w:bottom w:val="none" w:sz="0" w:space="0" w:color="auto"/>
        <w:right w:val="none" w:sz="0" w:space="0" w:color="auto"/>
      </w:divBdr>
    </w:div>
    <w:div w:id="483400899">
      <w:bodyDiv w:val="1"/>
      <w:marLeft w:val="0"/>
      <w:marRight w:val="0"/>
      <w:marTop w:val="0"/>
      <w:marBottom w:val="0"/>
      <w:divBdr>
        <w:top w:val="none" w:sz="0" w:space="0" w:color="auto"/>
        <w:left w:val="none" w:sz="0" w:space="0" w:color="auto"/>
        <w:bottom w:val="none" w:sz="0" w:space="0" w:color="auto"/>
        <w:right w:val="none" w:sz="0" w:space="0" w:color="auto"/>
      </w:divBdr>
    </w:div>
    <w:div w:id="490485309">
      <w:bodyDiv w:val="1"/>
      <w:marLeft w:val="0"/>
      <w:marRight w:val="0"/>
      <w:marTop w:val="0"/>
      <w:marBottom w:val="0"/>
      <w:divBdr>
        <w:top w:val="none" w:sz="0" w:space="0" w:color="auto"/>
        <w:left w:val="none" w:sz="0" w:space="0" w:color="auto"/>
        <w:bottom w:val="none" w:sz="0" w:space="0" w:color="auto"/>
        <w:right w:val="none" w:sz="0" w:space="0" w:color="auto"/>
      </w:divBdr>
    </w:div>
    <w:div w:id="498471723">
      <w:bodyDiv w:val="1"/>
      <w:marLeft w:val="0"/>
      <w:marRight w:val="0"/>
      <w:marTop w:val="0"/>
      <w:marBottom w:val="0"/>
      <w:divBdr>
        <w:top w:val="none" w:sz="0" w:space="0" w:color="auto"/>
        <w:left w:val="none" w:sz="0" w:space="0" w:color="auto"/>
        <w:bottom w:val="none" w:sz="0" w:space="0" w:color="auto"/>
        <w:right w:val="none" w:sz="0" w:space="0" w:color="auto"/>
      </w:divBdr>
    </w:div>
    <w:div w:id="510490375">
      <w:bodyDiv w:val="1"/>
      <w:marLeft w:val="0"/>
      <w:marRight w:val="0"/>
      <w:marTop w:val="0"/>
      <w:marBottom w:val="0"/>
      <w:divBdr>
        <w:top w:val="none" w:sz="0" w:space="0" w:color="auto"/>
        <w:left w:val="none" w:sz="0" w:space="0" w:color="auto"/>
        <w:bottom w:val="none" w:sz="0" w:space="0" w:color="auto"/>
        <w:right w:val="none" w:sz="0" w:space="0" w:color="auto"/>
      </w:divBdr>
    </w:div>
    <w:div w:id="520978022">
      <w:bodyDiv w:val="1"/>
      <w:marLeft w:val="0"/>
      <w:marRight w:val="0"/>
      <w:marTop w:val="0"/>
      <w:marBottom w:val="0"/>
      <w:divBdr>
        <w:top w:val="none" w:sz="0" w:space="0" w:color="auto"/>
        <w:left w:val="none" w:sz="0" w:space="0" w:color="auto"/>
        <w:bottom w:val="none" w:sz="0" w:space="0" w:color="auto"/>
        <w:right w:val="none" w:sz="0" w:space="0" w:color="auto"/>
      </w:divBdr>
    </w:div>
    <w:div w:id="535584936">
      <w:bodyDiv w:val="1"/>
      <w:marLeft w:val="0"/>
      <w:marRight w:val="0"/>
      <w:marTop w:val="0"/>
      <w:marBottom w:val="0"/>
      <w:divBdr>
        <w:top w:val="none" w:sz="0" w:space="0" w:color="auto"/>
        <w:left w:val="none" w:sz="0" w:space="0" w:color="auto"/>
        <w:bottom w:val="none" w:sz="0" w:space="0" w:color="auto"/>
        <w:right w:val="none" w:sz="0" w:space="0" w:color="auto"/>
      </w:divBdr>
    </w:div>
    <w:div w:id="536506782">
      <w:bodyDiv w:val="1"/>
      <w:marLeft w:val="0"/>
      <w:marRight w:val="0"/>
      <w:marTop w:val="0"/>
      <w:marBottom w:val="0"/>
      <w:divBdr>
        <w:top w:val="none" w:sz="0" w:space="0" w:color="auto"/>
        <w:left w:val="none" w:sz="0" w:space="0" w:color="auto"/>
        <w:bottom w:val="none" w:sz="0" w:space="0" w:color="auto"/>
        <w:right w:val="none" w:sz="0" w:space="0" w:color="auto"/>
      </w:divBdr>
    </w:div>
    <w:div w:id="567617411">
      <w:bodyDiv w:val="1"/>
      <w:marLeft w:val="0"/>
      <w:marRight w:val="0"/>
      <w:marTop w:val="0"/>
      <w:marBottom w:val="0"/>
      <w:divBdr>
        <w:top w:val="none" w:sz="0" w:space="0" w:color="auto"/>
        <w:left w:val="none" w:sz="0" w:space="0" w:color="auto"/>
        <w:bottom w:val="none" w:sz="0" w:space="0" w:color="auto"/>
        <w:right w:val="none" w:sz="0" w:space="0" w:color="auto"/>
      </w:divBdr>
    </w:div>
    <w:div w:id="584191547">
      <w:bodyDiv w:val="1"/>
      <w:marLeft w:val="0"/>
      <w:marRight w:val="0"/>
      <w:marTop w:val="0"/>
      <w:marBottom w:val="0"/>
      <w:divBdr>
        <w:top w:val="none" w:sz="0" w:space="0" w:color="auto"/>
        <w:left w:val="none" w:sz="0" w:space="0" w:color="auto"/>
        <w:bottom w:val="none" w:sz="0" w:space="0" w:color="auto"/>
        <w:right w:val="none" w:sz="0" w:space="0" w:color="auto"/>
      </w:divBdr>
    </w:div>
    <w:div w:id="598029765">
      <w:bodyDiv w:val="1"/>
      <w:marLeft w:val="0"/>
      <w:marRight w:val="0"/>
      <w:marTop w:val="0"/>
      <w:marBottom w:val="0"/>
      <w:divBdr>
        <w:top w:val="none" w:sz="0" w:space="0" w:color="auto"/>
        <w:left w:val="none" w:sz="0" w:space="0" w:color="auto"/>
        <w:bottom w:val="none" w:sz="0" w:space="0" w:color="auto"/>
        <w:right w:val="none" w:sz="0" w:space="0" w:color="auto"/>
      </w:divBdr>
    </w:div>
    <w:div w:id="599920908">
      <w:bodyDiv w:val="1"/>
      <w:marLeft w:val="0"/>
      <w:marRight w:val="0"/>
      <w:marTop w:val="0"/>
      <w:marBottom w:val="0"/>
      <w:divBdr>
        <w:top w:val="none" w:sz="0" w:space="0" w:color="auto"/>
        <w:left w:val="none" w:sz="0" w:space="0" w:color="auto"/>
        <w:bottom w:val="none" w:sz="0" w:space="0" w:color="auto"/>
        <w:right w:val="none" w:sz="0" w:space="0" w:color="auto"/>
      </w:divBdr>
    </w:div>
    <w:div w:id="617643515">
      <w:bodyDiv w:val="1"/>
      <w:marLeft w:val="0"/>
      <w:marRight w:val="0"/>
      <w:marTop w:val="0"/>
      <w:marBottom w:val="0"/>
      <w:divBdr>
        <w:top w:val="none" w:sz="0" w:space="0" w:color="auto"/>
        <w:left w:val="none" w:sz="0" w:space="0" w:color="auto"/>
        <w:bottom w:val="none" w:sz="0" w:space="0" w:color="auto"/>
        <w:right w:val="none" w:sz="0" w:space="0" w:color="auto"/>
      </w:divBdr>
      <w:divsChild>
        <w:div w:id="635380235">
          <w:marLeft w:val="-225"/>
          <w:marRight w:val="-225"/>
          <w:marTop w:val="0"/>
          <w:marBottom w:val="0"/>
          <w:divBdr>
            <w:top w:val="none" w:sz="0" w:space="0" w:color="auto"/>
            <w:left w:val="none" w:sz="0" w:space="0" w:color="auto"/>
            <w:bottom w:val="none" w:sz="0" w:space="0" w:color="auto"/>
            <w:right w:val="none" w:sz="0" w:space="0" w:color="auto"/>
          </w:divBdr>
          <w:divsChild>
            <w:div w:id="1005279239">
              <w:marLeft w:val="0"/>
              <w:marRight w:val="0"/>
              <w:marTop w:val="0"/>
              <w:marBottom w:val="0"/>
              <w:divBdr>
                <w:top w:val="none" w:sz="0" w:space="0" w:color="auto"/>
                <w:left w:val="none" w:sz="0" w:space="0" w:color="auto"/>
                <w:bottom w:val="none" w:sz="0" w:space="0" w:color="auto"/>
                <w:right w:val="none" w:sz="0" w:space="0" w:color="auto"/>
              </w:divBdr>
            </w:div>
          </w:divsChild>
        </w:div>
        <w:div w:id="695276005">
          <w:marLeft w:val="0"/>
          <w:marRight w:val="0"/>
          <w:marTop w:val="0"/>
          <w:marBottom w:val="300"/>
          <w:divBdr>
            <w:top w:val="none" w:sz="0" w:space="0" w:color="auto"/>
            <w:left w:val="none" w:sz="0" w:space="0" w:color="auto"/>
            <w:bottom w:val="single" w:sz="6" w:space="7" w:color="E5E5E5"/>
            <w:right w:val="none" w:sz="0" w:space="0" w:color="auto"/>
          </w:divBdr>
        </w:div>
      </w:divsChild>
    </w:div>
    <w:div w:id="631709960">
      <w:bodyDiv w:val="1"/>
      <w:marLeft w:val="0"/>
      <w:marRight w:val="0"/>
      <w:marTop w:val="0"/>
      <w:marBottom w:val="0"/>
      <w:divBdr>
        <w:top w:val="none" w:sz="0" w:space="0" w:color="auto"/>
        <w:left w:val="none" w:sz="0" w:space="0" w:color="auto"/>
        <w:bottom w:val="none" w:sz="0" w:space="0" w:color="auto"/>
        <w:right w:val="none" w:sz="0" w:space="0" w:color="auto"/>
      </w:divBdr>
    </w:div>
    <w:div w:id="657615658">
      <w:bodyDiv w:val="1"/>
      <w:marLeft w:val="0"/>
      <w:marRight w:val="0"/>
      <w:marTop w:val="0"/>
      <w:marBottom w:val="0"/>
      <w:divBdr>
        <w:top w:val="none" w:sz="0" w:space="0" w:color="auto"/>
        <w:left w:val="none" w:sz="0" w:space="0" w:color="auto"/>
        <w:bottom w:val="none" w:sz="0" w:space="0" w:color="auto"/>
        <w:right w:val="none" w:sz="0" w:space="0" w:color="auto"/>
      </w:divBdr>
    </w:div>
    <w:div w:id="683020748">
      <w:bodyDiv w:val="1"/>
      <w:marLeft w:val="0"/>
      <w:marRight w:val="0"/>
      <w:marTop w:val="0"/>
      <w:marBottom w:val="0"/>
      <w:divBdr>
        <w:top w:val="none" w:sz="0" w:space="0" w:color="auto"/>
        <w:left w:val="none" w:sz="0" w:space="0" w:color="auto"/>
        <w:bottom w:val="none" w:sz="0" w:space="0" w:color="auto"/>
        <w:right w:val="none" w:sz="0" w:space="0" w:color="auto"/>
      </w:divBdr>
    </w:div>
    <w:div w:id="723215540">
      <w:bodyDiv w:val="1"/>
      <w:marLeft w:val="0"/>
      <w:marRight w:val="0"/>
      <w:marTop w:val="0"/>
      <w:marBottom w:val="0"/>
      <w:divBdr>
        <w:top w:val="none" w:sz="0" w:space="0" w:color="auto"/>
        <w:left w:val="none" w:sz="0" w:space="0" w:color="auto"/>
        <w:bottom w:val="none" w:sz="0" w:space="0" w:color="auto"/>
        <w:right w:val="none" w:sz="0" w:space="0" w:color="auto"/>
      </w:divBdr>
    </w:div>
    <w:div w:id="723331354">
      <w:bodyDiv w:val="1"/>
      <w:marLeft w:val="0"/>
      <w:marRight w:val="0"/>
      <w:marTop w:val="0"/>
      <w:marBottom w:val="0"/>
      <w:divBdr>
        <w:top w:val="none" w:sz="0" w:space="0" w:color="auto"/>
        <w:left w:val="none" w:sz="0" w:space="0" w:color="auto"/>
        <w:bottom w:val="none" w:sz="0" w:space="0" w:color="auto"/>
        <w:right w:val="none" w:sz="0" w:space="0" w:color="auto"/>
      </w:divBdr>
    </w:div>
    <w:div w:id="727341830">
      <w:bodyDiv w:val="1"/>
      <w:marLeft w:val="0"/>
      <w:marRight w:val="0"/>
      <w:marTop w:val="0"/>
      <w:marBottom w:val="0"/>
      <w:divBdr>
        <w:top w:val="none" w:sz="0" w:space="0" w:color="auto"/>
        <w:left w:val="none" w:sz="0" w:space="0" w:color="auto"/>
        <w:bottom w:val="none" w:sz="0" w:space="0" w:color="auto"/>
        <w:right w:val="none" w:sz="0" w:space="0" w:color="auto"/>
      </w:divBdr>
    </w:div>
    <w:div w:id="748691464">
      <w:bodyDiv w:val="1"/>
      <w:marLeft w:val="0"/>
      <w:marRight w:val="0"/>
      <w:marTop w:val="0"/>
      <w:marBottom w:val="0"/>
      <w:divBdr>
        <w:top w:val="none" w:sz="0" w:space="0" w:color="auto"/>
        <w:left w:val="none" w:sz="0" w:space="0" w:color="auto"/>
        <w:bottom w:val="none" w:sz="0" w:space="0" w:color="auto"/>
        <w:right w:val="none" w:sz="0" w:space="0" w:color="auto"/>
      </w:divBdr>
    </w:div>
    <w:div w:id="829294205">
      <w:bodyDiv w:val="1"/>
      <w:marLeft w:val="0"/>
      <w:marRight w:val="0"/>
      <w:marTop w:val="0"/>
      <w:marBottom w:val="0"/>
      <w:divBdr>
        <w:top w:val="none" w:sz="0" w:space="0" w:color="auto"/>
        <w:left w:val="none" w:sz="0" w:space="0" w:color="auto"/>
        <w:bottom w:val="none" w:sz="0" w:space="0" w:color="auto"/>
        <w:right w:val="none" w:sz="0" w:space="0" w:color="auto"/>
      </w:divBdr>
    </w:div>
    <w:div w:id="848833258">
      <w:bodyDiv w:val="1"/>
      <w:marLeft w:val="0"/>
      <w:marRight w:val="0"/>
      <w:marTop w:val="0"/>
      <w:marBottom w:val="0"/>
      <w:divBdr>
        <w:top w:val="none" w:sz="0" w:space="0" w:color="auto"/>
        <w:left w:val="none" w:sz="0" w:space="0" w:color="auto"/>
        <w:bottom w:val="none" w:sz="0" w:space="0" w:color="auto"/>
        <w:right w:val="none" w:sz="0" w:space="0" w:color="auto"/>
      </w:divBdr>
    </w:div>
    <w:div w:id="852112191">
      <w:bodyDiv w:val="1"/>
      <w:marLeft w:val="0"/>
      <w:marRight w:val="0"/>
      <w:marTop w:val="0"/>
      <w:marBottom w:val="0"/>
      <w:divBdr>
        <w:top w:val="none" w:sz="0" w:space="0" w:color="auto"/>
        <w:left w:val="none" w:sz="0" w:space="0" w:color="auto"/>
        <w:bottom w:val="none" w:sz="0" w:space="0" w:color="auto"/>
        <w:right w:val="none" w:sz="0" w:space="0" w:color="auto"/>
      </w:divBdr>
    </w:div>
    <w:div w:id="858080710">
      <w:bodyDiv w:val="1"/>
      <w:marLeft w:val="0"/>
      <w:marRight w:val="0"/>
      <w:marTop w:val="0"/>
      <w:marBottom w:val="0"/>
      <w:divBdr>
        <w:top w:val="none" w:sz="0" w:space="0" w:color="auto"/>
        <w:left w:val="none" w:sz="0" w:space="0" w:color="auto"/>
        <w:bottom w:val="none" w:sz="0" w:space="0" w:color="auto"/>
        <w:right w:val="none" w:sz="0" w:space="0" w:color="auto"/>
      </w:divBdr>
    </w:div>
    <w:div w:id="863440674">
      <w:bodyDiv w:val="1"/>
      <w:marLeft w:val="0"/>
      <w:marRight w:val="0"/>
      <w:marTop w:val="0"/>
      <w:marBottom w:val="0"/>
      <w:divBdr>
        <w:top w:val="none" w:sz="0" w:space="0" w:color="auto"/>
        <w:left w:val="none" w:sz="0" w:space="0" w:color="auto"/>
        <w:bottom w:val="none" w:sz="0" w:space="0" w:color="auto"/>
        <w:right w:val="none" w:sz="0" w:space="0" w:color="auto"/>
      </w:divBdr>
    </w:div>
    <w:div w:id="872112793">
      <w:bodyDiv w:val="1"/>
      <w:marLeft w:val="0"/>
      <w:marRight w:val="0"/>
      <w:marTop w:val="0"/>
      <w:marBottom w:val="0"/>
      <w:divBdr>
        <w:top w:val="none" w:sz="0" w:space="0" w:color="auto"/>
        <w:left w:val="none" w:sz="0" w:space="0" w:color="auto"/>
        <w:bottom w:val="none" w:sz="0" w:space="0" w:color="auto"/>
        <w:right w:val="none" w:sz="0" w:space="0" w:color="auto"/>
      </w:divBdr>
    </w:div>
    <w:div w:id="875117437">
      <w:bodyDiv w:val="1"/>
      <w:marLeft w:val="0"/>
      <w:marRight w:val="0"/>
      <w:marTop w:val="0"/>
      <w:marBottom w:val="0"/>
      <w:divBdr>
        <w:top w:val="none" w:sz="0" w:space="0" w:color="auto"/>
        <w:left w:val="none" w:sz="0" w:space="0" w:color="auto"/>
        <w:bottom w:val="none" w:sz="0" w:space="0" w:color="auto"/>
        <w:right w:val="none" w:sz="0" w:space="0" w:color="auto"/>
      </w:divBdr>
    </w:div>
    <w:div w:id="904411225">
      <w:bodyDiv w:val="1"/>
      <w:marLeft w:val="0"/>
      <w:marRight w:val="0"/>
      <w:marTop w:val="0"/>
      <w:marBottom w:val="0"/>
      <w:divBdr>
        <w:top w:val="none" w:sz="0" w:space="0" w:color="auto"/>
        <w:left w:val="none" w:sz="0" w:space="0" w:color="auto"/>
        <w:bottom w:val="none" w:sz="0" w:space="0" w:color="auto"/>
        <w:right w:val="none" w:sz="0" w:space="0" w:color="auto"/>
      </w:divBdr>
    </w:div>
    <w:div w:id="908081028">
      <w:bodyDiv w:val="1"/>
      <w:marLeft w:val="0"/>
      <w:marRight w:val="0"/>
      <w:marTop w:val="0"/>
      <w:marBottom w:val="0"/>
      <w:divBdr>
        <w:top w:val="none" w:sz="0" w:space="0" w:color="auto"/>
        <w:left w:val="none" w:sz="0" w:space="0" w:color="auto"/>
        <w:bottom w:val="none" w:sz="0" w:space="0" w:color="auto"/>
        <w:right w:val="none" w:sz="0" w:space="0" w:color="auto"/>
      </w:divBdr>
    </w:div>
    <w:div w:id="920798469">
      <w:bodyDiv w:val="1"/>
      <w:marLeft w:val="0"/>
      <w:marRight w:val="0"/>
      <w:marTop w:val="0"/>
      <w:marBottom w:val="0"/>
      <w:divBdr>
        <w:top w:val="none" w:sz="0" w:space="0" w:color="auto"/>
        <w:left w:val="none" w:sz="0" w:space="0" w:color="auto"/>
        <w:bottom w:val="none" w:sz="0" w:space="0" w:color="auto"/>
        <w:right w:val="none" w:sz="0" w:space="0" w:color="auto"/>
      </w:divBdr>
    </w:div>
    <w:div w:id="939990672">
      <w:bodyDiv w:val="1"/>
      <w:marLeft w:val="0"/>
      <w:marRight w:val="0"/>
      <w:marTop w:val="0"/>
      <w:marBottom w:val="0"/>
      <w:divBdr>
        <w:top w:val="none" w:sz="0" w:space="0" w:color="auto"/>
        <w:left w:val="none" w:sz="0" w:space="0" w:color="auto"/>
        <w:bottom w:val="none" w:sz="0" w:space="0" w:color="auto"/>
        <w:right w:val="none" w:sz="0" w:space="0" w:color="auto"/>
      </w:divBdr>
    </w:div>
    <w:div w:id="944076158">
      <w:bodyDiv w:val="1"/>
      <w:marLeft w:val="0"/>
      <w:marRight w:val="0"/>
      <w:marTop w:val="0"/>
      <w:marBottom w:val="0"/>
      <w:divBdr>
        <w:top w:val="none" w:sz="0" w:space="0" w:color="auto"/>
        <w:left w:val="none" w:sz="0" w:space="0" w:color="auto"/>
        <w:bottom w:val="none" w:sz="0" w:space="0" w:color="auto"/>
        <w:right w:val="none" w:sz="0" w:space="0" w:color="auto"/>
      </w:divBdr>
    </w:div>
    <w:div w:id="984506818">
      <w:bodyDiv w:val="1"/>
      <w:marLeft w:val="0"/>
      <w:marRight w:val="0"/>
      <w:marTop w:val="0"/>
      <w:marBottom w:val="0"/>
      <w:divBdr>
        <w:top w:val="none" w:sz="0" w:space="0" w:color="auto"/>
        <w:left w:val="none" w:sz="0" w:space="0" w:color="auto"/>
        <w:bottom w:val="none" w:sz="0" w:space="0" w:color="auto"/>
        <w:right w:val="none" w:sz="0" w:space="0" w:color="auto"/>
      </w:divBdr>
    </w:div>
    <w:div w:id="990255628">
      <w:bodyDiv w:val="1"/>
      <w:marLeft w:val="0"/>
      <w:marRight w:val="0"/>
      <w:marTop w:val="0"/>
      <w:marBottom w:val="0"/>
      <w:divBdr>
        <w:top w:val="none" w:sz="0" w:space="0" w:color="auto"/>
        <w:left w:val="none" w:sz="0" w:space="0" w:color="auto"/>
        <w:bottom w:val="none" w:sz="0" w:space="0" w:color="auto"/>
        <w:right w:val="none" w:sz="0" w:space="0" w:color="auto"/>
      </w:divBdr>
      <w:divsChild>
        <w:div w:id="450167234">
          <w:marLeft w:val="0"/>
          <w:marRight w:val="0"/>
          <w:marTop w:val="45"/>
          <w:marBottom w:val="0"/>
          <w:divBdr>
            <w:top w:val="none" w:sz="0" w:space="0" w:color="auto"/>
            <w:left w:val="none" w:sz="0" w:space="0" w:color="auto"/>
            <w:bottom w:val="none" w:sz="0" w:space="0" w:color="auto"/>
            <w:right w:val="none" w:sz="0" w:space="0" w:color="auto"/>
          </w:divBdr>
        </w:div>
        <w:div w:id="1614434807">
          <w:marLeft w:val="0"/>
          <w:marRight w:val="0"/>
          <w:marTop w:val="45"/>
          <w:marBottom w:val="0"/>
          <w:divBdr>
            <w:top w:val="none" w:sz="0" w:space="0" w:color="auto"/>
            <w:left w:val="none" w:sz="0" w:space="0" w:color="auto"/>
            <w:bottom w:val="none" w:sz="0" w:space="0" w:color="auto"/>
            <w:right w:val="none" w:sz="0" w:space="0" w:color="auto"/>
          </w:divBdr>
        </w:div>
        <w:div w:id="1878857341">
          <w:marLeft w:val="0"/>
          <w:marRight w:val="0"/>
          <w:marTop w:val="45"/>
          <w:marBottom w:val="0"/>
          <w:divBdr>
            <w:top w:val="none" w:sz="0" w:space="0" w:color="auto"/>
            <w:left w:val="none" w:sz="0" w:space="0" w:color="auto"/>
            <w:bottom w:val="none" w:sz="0" w:space="0" w:color="auto"/>
            <w:right w:val="none" w:sz="0" w:space="0" w:color="auto"/>
          </w:divBdr>
        </w:div>
      </w:divsChild>
    </w:div>
    <w:div w:id="1001393429">
      <w:bodyDiv w:val="1"/>
      <w:marLeft w:val="0"/>
      <w:marRight w:val="0"/>
      <w:marTop w:val="0"/>
      <w:marBottom w:val="0"/>
      <w:divBdr>
        <w:top w:val="none" w:sz="0" w:space="0" w:color="auto"/>
        <w:left w:val="none" w:sz="0" w:space="0" w:color="auto"/>
        <w:bottom w:val="none" w:sz="0" w:space="0" w:color="auto"/>
        <w:right w:val="none" w:sz="0" w:space="0" w:color="auto"/>
      </w:divBdr>
    </w:div>
    <w:div w:id="1006596127">
      <w:bodyDiv w:val="1"/>
      <w:marLeft w:val="0"/>
      <w:marRight w:val="0"/>
      <w:marTop w:val="0"/>
      <w:marBottom w:val="0"/>
      <w:divBdr>
        <w:top w:val="none" w:sz="0" w:space="0" w:color="auto"/>
        <w:left w:val="none" w:sz="0" w:space="0" w:color="auto"/>
        <w:bottom w:val="none" w:sz="0" w:space="0" w:color="auto"/>
        <w:right w:val="none" w:sz="0" w:space="0" w:color="auto"/>
      </w:divBdr>
    </w:div>
    <w:div w:id="1040134430">
      <w:bodyDiv w:val="1"/>
      <w:marLeft w:val="0"/>
      <w:marRight w:val="0"/>
      <w:marTop w:val="0"/>
      <w:marBottom w:val="0"/>
      <w:divBdr>
        <w:top w:val="none" w:sz="0" w:space="0" w:color="auto"/>
        <w:left w:val="none" w:sz="0" w:space="0" w:color="auto"/>
        <w:bottom w:val="none" w:sz="0" w:space="0" w:color="auto"/>
        <w:right w:val="none" w:sz="0" w:space="0" w:color="auto"/>
      </w:divBdr>
    </w:div>
    <w:div w:id="1042636143">
      <w:bodyDiv w:val="1"/>
      <w:marLeft w:val="0"/>
      <w:marRight w:val="0"/>
      <w:marTop w:val="0"/>
      <w:marBottom w:val="0"/>
      <w:divBdr>
        <w:top w:val="none" w:sz="0" w:space="0" w:color="auto"/>
        <w:left w:val="none" w:sz="0" w:space="0" w:color="auto"/>
        <w:bottom w:val="none" w:sz="0" w:space="0" w:color="auto"/>
        <w:right w:val="none" w:sz="0" w:space="0" w:color="auto"/>
      </w:divBdr>
    </w:div>
    <w:div w:id="1081416350">
      <w:bodyDiv w:val="1"/>
      <w:marLeft w:val="0"/>
      <w:marRight w:val="0"/>
      <w:marTop w:val="0"/>
      <w:marBottom w:val="0"/>
      <w:divBdr>
        <w:top w:val="none" w:sz="0" w:space="0" w:color="auto"/>
        <w:left w:val="none" w:sz="0" w:space="0" w:color="auto"/>
        <w:bottom w:val="none" w:sz="0" w:space="0" w:color="auto"/>
        <w:right w:val="none" w:sz="0" w:space="0" w:color="auto"/>
      </w:divBdr>
    </w:div>
    <w:div w:id="1108813592">
      <w:bodyDiv w:val="1"/>
      <w:marLeft w:val="0"/>
      <w:marRight w:val="0"/>
      <w:marTop w:val="0"/>
      <w:marBottom w:val="0"/>
      <w:divBdr>
        <w:top w:val="none" w:sz="0" w:space="0" w:color="auto"/>
        <w:left w:val="none" w:sz="0" w:space="0" w:color="auto"/>
        <w:bottom w:val="none" w:sz="0" w:space="0" w:color="auto"/>
        <w:right w:val="none" w:sz="0" w:space="0" w:color="auto"/>
      </w:divBdr>
    </w:div>
    <w:div w:id="1126698727">
      <w:bodyDiv w:val="1"/>
      <w:marLeft w:val="0"/>
      <w:marRight w:val="0"/>
      <w:marTop w:val="0"/>
      <w:marBottom w:val="0"/>
      <w:divBdr>
        <w:top w:val="none" w:sz="0" w:space="0" w:color="auto"/>
        <w:left w:val="none" w:sz="0" w:space="0" w:color="auto"/>
        <w:bottom w:val="none" w:sz="0" w:space="0" w:color="auto"/>
        <w:right w:val="none" w:sz="0" w:space="0" w:color="auto"/>
      </w:divBdr>
    </w:div>
    <w:div w:id="1137338975">
      <w:bodyDiv w:val="1"/>
      <w:marLeft w:val="0"/>
      <w:marRight w:val="0"/>
      <w:marTop w:val="0"/>
      <w:marBottom w:val="0"/>
      <w:divBdr>
        <w:top w:val="none" w:sz="0" w:space="0" w:color="auto"/>
        <w:left w:val="none" w:sz="0" w:space="0" w:color="auto"/>
        <w:bottom w:val="none" w:sz="0" w:space="0" w:color="auto"/>
        <w:right w:val="none" w:sz="0" w:space="0" w:color="auto"/>
      </w:divBdr>
    </w:div>
    <w:div w:id="1147085305">
      <w:bodyDiv w:val="1"/>
      <w:marLeft w:val="0"/>
      <w:marRight w:val="0"/>
      <w:marTop w:val="0"/>
      <w:marBottom w:val="0"/>
      <w:divBdr>
        <w:top w:val="none" w:sz="0" w:space="0" w:color="auto"/>
        <w:left w:val="none" w:sz="0" w:space="0" w:color="auto"/>
        <w:bottom w:val="none" w:sz="0" w:space="0" w:color="auto"/>
        <w:right w:val="none" w:sz="0" w:space="0" w:color="auto"/>
      </w:divBdr>
    </w:div>
    <w:div w:id="1154377252">
      <w:bodyDiv w:val="1"/>
      <w:marLeft w:val="0"/>
      <w:marRight w:val="0"/>
      <w:marTop w:val="0"/>
      <w:marBottom w:val="0"/>
      <w:divBdr>
        <w:top w:val="none" w:sz="0" w:space="0" w:color="auto"/>
        <w:left w:val="none" w:sz="0" w:space="0" w:color="auto"/>
        <w:bottom w:val="none" w:sz="0" w:space="0" w:color="auto"/>
        <w:right w:val="none" w:sz="0" w:space="0" w:color="auto"/>
      </w:divBdr>
    </w:div>
    <w:div w:id="1264999119">
      <w:bodyDiv w:val="1"/>
      <w:marLeft w:val="0"/>
      <w:marRight w:val="0"/>
      <w:marTop w:val="0"/>
      <w:marBottom w:val="0"/>
      <w:divBdr>
        <w:top w:val="none" w:sz="0" w:space="0" w:color="auto"/>
        <w:left w:val="none" w:sz="0" w:space="0" w:color="auto"/>
        <w:bottom w:val="none" w:sz="0" w:space="0" w:color="auto"/>
        <w:right w:val="none" w:sz="0" w:space="0" w:color="auto"/>
      </w:divBdr>
    </w:div>
    <w:div w:id="1275596096">
      <w:bodyDiv w:val="1"/>
      <w:marLeft w:val="0"/>
      <w:marRight w:val="0"/>
      <w:marTop w:val="0"/>
      <w:marBottom w:val="0"/>
      <w:divBdr>
        <w:top w:val="none" w:sz="0" w:space="0" w:color="auto"/>
        <w:left w:val="none" w:sz="0" w:space="0" w:color="auto"/>
        <w:bottom w:val="none" w:sz="0" w:space="0" w:color="auto"/>
        <w:right w:val="none" w:sz="0" w:space="0" w:color="auto"/>
      </w:divBdr>
    </w:div>
    <w:div w:id="1290672360">
      <w:bodyDiv w:val="1"/>
      <w:marLeft w:val="0"/>
      <w:marRight w:val="0"/>
      <w:marTop w:val="0"/>
      <w:marBottom w:val="0"/>
      <w:divBdr>
        <w:top w:val="none" w:sz="0" w:space="0" w:color="auto"/>
        <w:left w:val="none" w:sz="0" w:space="0" w:color="auto"/>
        <w:bottom w:val="none" w:sz="0" w:space="0" w:color="auto"/>
        <w:right w:val="none" w:sz="0" w:space="0" w:color="auto"/>
      </w:divBdr>
    </w:div>
    <w:div w:id="1293444145">
      <w:bodyDiv w:val="1"/>
      <w:marLeft w:val="0"/>
      <w:marRight w:val="0"/>
      <w:marTop w:val="0"/>
      <w:marBottom w:val="0"/>
      <w:divBdr>
        <w:top w:val="none" w:sz="0" w:space="0" w:color="auto"/>
        <w:left w:val="none" w:sz="0" w:space="0" w:color="auto"/>
        <w:bottom w:val="none" w:sz="0" w:space="0" w:color="auto"/>
        <w:right w:val="none" w:sz="0" w:space="0" w:color="auto"/>
      </w:divBdr>
    </w:div>
    <w:div w:id="1354452238">
      <w:bodyDiv w:val="1"/>
      <w:marLeft w:val="0"/>
      <w:marRight w:val="0"/>
      <w:marTop w:val="0"/>
      <w:marBottom w:val="0"/>
      <w:divBdr>
        <w:top w:val="none" w:sz="0" w:space="0" w:color="auto"/>
        <w:left w:val="none" w:sz="0" w:space="0" w:color="auto"/>
        <w:bottom w:val="none" w:sz="0" w:space="0" w:color="auto"/>
        <w:right w:val="none" w:sz="0" w:space="0" w:color="auto"/>
      </w:divBdr>
    </w:div>
    <w:div w:id="1384795324">
      <w:bodyDiv w:val="1"/>
      <w:marLeft w:val="0"/>
      <w:marRight w:val="0"/>
      <w:marTop w:val="0"/>
      <w:marBottom w:val="0"/>
      <w:divBdr>
        <w:top w:val="none" w:sz="0" w:space="0" w:color="auto"/>
        <w:left w:val="none" w:sz="0" w:space="0" w:color="auto"/>
        <w:bottom w:val="none" w:sz="0" w:space="0" w:color="auto"/>
        <w:right w:val="none" w:sz="0" w:space="0" w:color="auto"/>
      </w:divBdr>
    </w:div>
    <w:div w:id="1413894260">
      <w:bodyDiv w:val="1"/>
      <w:marLeft w:val="0"/>
      <w:marRight w:val="0"/>
      <w:marTop w:val="0"/>
      <w:marBottom w:val="0"/>
      <w:divBdr>
        <w:top w:val="none" w:sz="0" w:space="0" w:color="auto"/>
        <w:left w:val="none" w:sz="0" w:space="0" w:color="auto"/>
        <w:bottom w:val="none" w:sz="0" w:space="0" w:color="auto"/>
        <w:right w:val="none" w:sz="0" w:space="0" w:color="auto"/>
      </w:divBdr>
    </w:div>
    <w:div w:id="1416633157">
      <w:bodyDiv w:val="1"/>
      <w:marLeft w:val="0"/>
      <w:marRight w:val="0"/>
      <w:marTop w:val="0"/>
      <w:marBottom w:val="0"/>
      <w:divBdr>
        <w:top w:val="none" w:sz="0" w:space="0" w:color="auto"/>
        <w:left w:val="none" w:sz="0" w:space="0" w:color="auto"/>
        <w:bottom w:val="none" w:sz="0" w:space="0" w:color="auto"/>
        <w:right w:val="none" w:sz="0" w:space="0" w:color="auto"/>
      </w:divBdr>
    </w:div>
    <w:div w:id="1419063760">
      <w:bodyDiv w:val="1"/>
      <w:marLeft w:val="0"/>
      <w:marRight w:val="0"/>
      <w:marTop w:val="0"/>
      <w:marBottom w:val="0"/>
      <w:divBdr>
        <w:top w:val="none" w:sz="0" w:space="0" w:color="auto"/>
        <w:left w:val="none" w:sz="0" w:space="0" w:color="auto"/>
        <w:bottom w:val="none" w:sz="0" w:space="0" w:color="auto"/>
        <w:right w:val="none" w:sz="0" w:space="0" w:color="auto"/>
      </w:divBdr>
    </w:div>
    <w:div w:id="1422753091">
      <w:bodyDiv w:val="1"/>
      <w:marLeft w:val="0"/>
      <w:marRight w:val="0"/>
      <w:marTop w:val="0"/>
      <w:marBottom w:val="0"/>
      <w:divBdr>
        <w:top w:val="none" w:sz="0" w:space="0" w:color="auto"/>
        <w:left w:val="none" w:sz="0" w:space="0" w:color="auto"/>
        <w:bottom w:val="none" w:sz="0" w:space="0" w:color="auto"/>
        <w:right w:val="none" w:sz="0" w:space="0" w:color="auto"/>
      </w:divBdr>
    </w:div>
    <w:div w:id="1434089366">
      <w:bodyDiv w:val="1"/>
      <w:marLeft w:val="0"/>
      <w:marRight w:val="0"/>
      <w:marTop w:val="0"/>
      <w:marBottom w:val="0"/>
      <w:divBdr>
        <w:top w:val="none" w:sz="0" w:space="0" w:color="auto"/>
        <w:left w:val="none" w:sz="0" w:space="0" w:color="auto"/>
        <w:bottom w:val="none" w:sz="0" w:space="0" w:color="auto"/>
        <w:right w:val="none" w:sz="0" w:space="0" w:color="auto"/>
      </w:divBdr>
    </w:div>
    <w:div w:id="1435322267">
      <w:bodyDiv w:val="1"/>
      <w:marLeft w:val="0"/>
      <w:marRight w:val="0"/>
      <w:marTop w:val="0"/>
      <w:marBottom w:val="0"/>
      <w:divBdr>
        <w:top w:val="none" w:sz="0" w:space="0" w:color="auto"/>
        <w:left w:val="none" w:sz="0" w:space="0" w:color="auto"/>
        <w:bottom w:val="none" w:sz="0" w:space="0" w:color="auto"/>
        <w:right w:val="none" w:sz="0" w:space="0" w:color="auto"/>
      </w:divBdr>
    </w:div>
    <w:div w:id="1486051524">
      <w:bodyDiv w:val="1"/>
      <w:marLeft w:val="0"/>
      <w:marRight w:val="0"/>
      <w:marTop w:val="0"/>
      <w:marBottom w:val="0"/>
      <w:divBdr>
        <w:top w:val="none" w:sz="0" w:space="0" w:color="auto"/>
        <w:left w:val="none" w:sz="0" w:space="0" w:color="auto"/>
        <w:bottom w:val="none" w:sz="0" w:space="0" w:color="auto"/>
        <w:right w:val="none" w:sz="0" w:space="0" w:color="auto"/>
      </w:divBdr>
    </w:div>
    <w:div w:id="1521159493">
      <w:bodyDiv w:val="1"/>
      <w:marLeft w:val="0"/>
      <w:marRight w:val="0"/>
      <w:marTop w:val="0"/>
      <w:marBottom w:val="0"/>
      <w:divBdr>
        <w:top w:val="none" w:sz="0" w:space="0" w:color="auto"/>
        <w:left w:val="none" w:sz="0" w:space="0" w:color="auto"/>
        <w:bottom w:val="none" w:sz="0" w:space="0" w:color="auto"/>
        <w:right w:val="none" w:sz="0" w:space="0" w:color="auto"/>
      </w:divBdr>
    </w:div>
    <w:div w:id="1556041650">
      <w:bodyDiv w:val="1"/>
      <w:marLeft w:val="0"/>
      <w:marRight w:val="0"/>
      <w:marTop w:val="0"/>
      <w:marBottom w:val="0"/>
      <w:divBdr>
        <w:top w:val="none" w:sz="0" w:space="0" w:color="auto"/>
        <w:left w:val="none" w:sz="0" w:space="0" w:color="auto"/>
        <w:bottom w:val="none" w:sz="0" w:space="0" w:color="auto"/>
        <w:right w:val="none" w:sz="0" w:space="0" w:color="auto"/>
      </w:divBdr>
    </w:div>
    <w:div w:id="1585189047">
      <w:bodyDiv w:val="1"/>
      <w:marLeft w:val="0"/>
      <w:marRight w:val="0"/>
      <w:marTop w:val="0"/>
      <w:marBottom w:val="0"/>
      <w:divBdr>
        <w:top w:val="none" w:sz="0" w:space="0" w:color="auto"/>
        <w:left w:val="none" w:sz="0" w:space="0" w:color="auto"/>
        <w:bottom w:val="none" w:sz="0" w:space="0" w:color="auto"/>
        <w:right w:val="none" w:sz="0" w:space="0" w:color="auto"/>
      </w:divBdr>
    </w:div>
    <w:div w:id="1598709148">
      <w:bodyDiv w:val="1"/>
      <w:marLeft w:val="0"/>
      <w:marRight w:val="0"/>
      <w:marTop w:val="0"/>
      <w:marBottom w:val="0"/>
      <w:divBdr>
        <w:top w:val="none" w:sz="0" w:space="0" w:color="auto"/>
        <w:left w:val="none" w:sz="0" w:space="0" w:color="auto"/>
        <w:bottom w:val="none" w:sz="0" w:space="0" w:color="auto"/>
        <w:right w:val="none" w:sz="0" w:space="0" w:color="auto"/>
      </w:divBdr>
      <w:divsChild>
        <w:div w:id="1073696772">
          <w:marLeft w:val="0"/>
          <w:marRight w:val="0"/>
          <w:marTop w:val="0"/>
          <w:marBottom w:val="0"/>
          <w:divBdr>
            <w:top w:val="none" w:sz="0" w:space="0" w:color="auto"/>
            <w:left w:val="none" w:sz="0" w:space="0" w:color="auto"/>
            <w:bottom w:val="none" w:sz="0" w:space="0" w:color="auto"/>
            <w:right w:val="none" w:sz="0" w:space="0" w:color="auto"/>
          </w:divBdr>
        </w:div>
        <w:div w:id="1217666571">
          <w:marLeft w:val="150"/>
          <w:marRight w:val="0"/>
          <w:marTop w:val="0"/>
          <w:marBottom w:val="0"/>
          <w:divBdr>
            <w:top w:val="single" w:sz="6" w:space="0" w:color="CCCCCC"/>
            <w:left w:val="single" w:sz="6" w:space="0" w:color="CCCCCC"/>
            <w:bottom w:val="single" w:sz="6" w:space="0" w:color="CCCCCC"/>
            <w:right w:val="single" w:sz="6" w:space="0" w:color="CCCCCC"/>
          </w:divBdr>
          <w:divsChild>
            <w:div w:id="1042481474">
              <w:marLeft w:val="0"/>
              <w:marRight w:val="0"/>
              <w:marTop w:val="0"/>
              <w:marBottom w:val="0"/>
              <w:divBdr>
                <w:top w:val="none" w:sz="0" w:space="0" w:color="auto"/>
                <w:left w:val="none" w:sz="0" w:space="0" w:color="auto"/>
                <w:bottom w:val="single" w:sz="6" w:space="0" w:color="CCCCCC"/>
                <w:right w:val="none" w:sz="0" w:space="0" w:color="auto"/>
              </w:divBdr>
              <w:divsChild>
                <w:div w:id="1858276561">
                  <w:marLeft w:val="0"/>
                  <w:marRight w:val="0"/>
                  <w:marTop w:val="0"/>
                  <w:marBottom w:val="0"/>
                  <w:divBdr>
                    <w:top w:val="none" w:sz="0" w:space="0" w:color="auto"/>
                    <w:left w:val="none" w:sz="0" w:space="0" w:color="auto"/>
                    <w:bottom w:val="none" w:sz="0" w:space="0" w:color="auto"/>
                    <w:right w:val="none" w:sz="0" w:space="0" w:color="auto"/>
                  </w:divBdr>
                  <w:divsChild>
                    <w:div w:id="128672311">
                      <w:marLeft w:val="75"/>
                      <w:marRight w:val="75"/>
                      <w:marTop w:val="75"/>
                      <w:marBottom w:val="75"/>
                      <w:divBdr>
                        <w:top w:val="none" w:sz="0" w:space="0" w:color="auto"/>
                        <w:left w:val="none" w:sz="0" w:space="0" w:color="auto"/>
                        <w:bottom w:val="none" w:sz="0" w:space="0" w:color="auto"/>
                        <w:right w:val="none" w:sz="0" w:space="0" w:color="auto"/>
                      </w:divBdr>
                      <w:divsChild>
                        <w:div w:id="266155232">
                          <w:marLeft w:val="0"/>
                          <w:marRight w:val="0"/>
                          <w:marTop w:val="0"/>
                          <w:marBottom w:val="0"/>
                          <w:divBdr>
                            <w:top w:val="none" w:sz="0" w:space="0" w:color="auto"/>
                            <w:left w:val="none" w:sz="0" w:space="0" w:color="auto"/>
                            <w:bottom w:val="none" w:sz="0" w:space="0" w:color="auto"/>
                            <w:right w:val="none" w:sz="0" w:space="0" w:color="auto"/>
                          </w:divBdr>
                          <w:divsChild>
                            <w:div w:id="258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0">
                      <w:marLeft w:val="75"/>
                      <w:marRight w:val="75"/>
                      <w:marTop w:val="75"/>
                      <w:marBottom w:val="75"/>
                      <w:divBdr>
                        <w:top w:val="none" w:sz="0" w:space="0" w:color="auto"/>
                        <w:left w:val="none" w:sz="0" w:space="0" w:color="auto"/>
                        <w:bottom w:val="none" w:sz="0" w:space="0" w:color="auto"/>
                        <w:right w:val="none" w:sz="0" w:space="0" w:color="auto"/>
                      </w:divBdr>
                      <w:divsChild>
                        <w:div w:id="44763118">
                          <w:marLeft w:val="0"/>
                          <w:marRight w:val="0"/>
                          <w:marTop w:val="0"/>
                          <w:marBottom w:val="0"/>
                          <w:divBdr>
                            <w:top w:val="none" w:sz="0" w:space="0" w:color="auto"/>
                            <w:left w:val="none" w:sz="0" w:space="0" w:color="auto"/>
                            <w:bottom w:val="none" w:sz="0" w:space="0" w:color="auto"/>
                            <w:right w:val="none" w:sz="0" w:space="0" w:color="auto"/>
                          </w:divBdr>
                        </w:div>
                        <w:div w:id="1273588605">
                          <w:marLeft w:val="0"/>
                          <w:marRight w:val="0"/>
                          <w:marTop w:val="0"/>
                          <w:marBottom w:val="0"/>
                          <w:divBdr>
                            <w:top w:val="none" w:sz="0" w:space="0" w:color="auto"/>
                            <w:left w:val="none" w:sz="0" w:space="0" w:color="auto"/>
                            <w:bottom w:val="none" w:sz="0" w:space="0" w:color="auto"/>
                            <w:right w:val="none" w:sz="0" w:space="0" w:color="auto"/>
                          </w:divBdr>
                          <w:divsChild>
                            <w:div w:id="1180004298">
                              <w:marLeft w:val="0"/>
                              <w:marRight w:val="0"/>
                              <w:marTop w:val="0"/>
                              <w:marBottom w:val="0"/>
                              <w:divBdr>
                                <w:top w:val="single" w:sz="6" w:space="1" w:color="auto"/>
                                <w:left w:val="none" w:sz="0" w:space="5" w:color="auto"/>
                                <w:bottom w:val="single" w:sz="6" w:space="1" w:color="auto"/>
                                <w:right w:val="single" w:sz="6" w:space="5" w:color="auto"/>
                              </w:divBdr>
                            </w:div>
                          </w:divsChild>
                        </w:div>
                      </w:divsChild>
                    </w:div>
                    <w:div w:id="1109163698">
                      <w:marLeft w:val="0"/>
                      <w:marRight w:val="0"/>
                      <w:marTop w:val="0"/>
                      <w:marBottom w:val="0"/>
                      <w:divBdr>
                        <w:top w:val="none" w:sz="0" w:space="0" w:color="auto"/>
                        <w:left w:val="none" w:sz="0" w:space="0" w:color="auto"/>
                        <w:bottom w:val="none" w:sz="0" w:space="0" w:color="auto"/>
                        <w:right w:val="none" w:sz="0" w:space="0" w:color="auto"/>
                      </w:divBdr>
                      <w:divsChild>
                        <w:div w:id="1081945313">
                          <w:marLeft w:val="0"/>
                          <w:marRight w:val="0"/>
                          <w:marTop w:val="0"/>
                          <w:marBottom w:val="0"/>
                          <w:divBdr>
                            <w:top w:val="none" w:sz="0" w:space="0" w:color="auto"/>
                            <w:left w:val="none" w:sz="0" w:space="0" w:color="auto"/>
                            <w:bottom w:val="none" w:sz="0" w:space="0" w:color="auto"/>
                            <w:right w:val="none" w:sz="0" w:space="0" w:color="auto"/>
                          </w:divBdr>
                          <w:divsChild>
                            <w:div w:id="661928956">
                              <w:marLeft w:val="0"/>
                              <w:marRight w:val="0"/>
                              <w:marTop w:val="0"/>
                              <w:marBottom w:val="0"/>
                              <w:divBdr>
                                <w:top w:val="none" w:sz="0" w:space="0" w:color="auto"/>
                                <w:left w:val="none" w:sz="0" w:space="0" w:color="auto"/>
                                <w:bottom w:val="none" w:sz="0" w:space="0" w:color="auto"/>
                                <w:right w:val="none" w:sz="0" w:space="0" w:color="auto"/>
                              </w:divBdr>
                              <w:divsChild>
                                <w:div w:id="1514681522">
                                  <w:marLeft w:val="0"/>
                                  <w:marRight w:val="0"/>
                                  <w:marTop w:val="0"/>
                                  <w:marBottom w:val="0"/>
                                  <w:divBdr>
                                    <w:top w:val="none" w:sz="0" w:space="0" w:color="auto"/>
                                    <w:left w:val="none" w:sz="0" w:space="0" w:color="auto"/>
                                    <w:bottom w:val="none" w:sz="0" w:space="0" w:color="auto"/>
                                    <w:right w:val="none" w:sz="0" w:space="0" w:color="auto"/>
                                  </w:divBdr>
                                  <w:divsChild>
                                    <w:div w:id="588731774">
                                      <w:marLeft w:val="0"/>
                                      <w:marRight w:val="0"/>
                                      <w:marTop w:val="0"/>
                                      <w:marBottom w:val="0"/>
                                      <w:divBdr>
                                        <w:top w:val="none" w:sz="0" w:space="0" w:color="auto"/>
                                        <w:left w:val="none" w:sz="0" w:space="0" w:color="auto"/>
                                        <w:bottom w:val="none" w:sz="0" w:space="0" w:color="auto"/>
                                        <w:right w:val="none" w:sz="0" w:space="0" w:color="auto"/>
                                      </w:divBdr>
                                    </w:div>
                                    <w:div w:id="1331133226">
                                      <w:marLeft w:val="0"/>
                                      <w:marRight w:val="0"/>
                                      <w:marTop w:val="0"/>
                                      <w:marBottom w:val="0"/>
                                      <w:divBdr>
                                        <w:top w:val="none" w:sz="0" w:space="0" w:color="auto"/>
                                        <w:left w:val="none" w:sz="0" w:space="0" w:color="auto"/>
                                        <w:bottom w:val="none" w:sz="0" w:space="0" w:color="auto"/>
                                        <w:right w:val="none" w:sz="0" w:space="0" w:color="auto"/>
                                      </w:divBdr>
                                      <w:divsChild>
                                        <w:div w:id="597760684">
                                          <w:marLeft w:val="0"/>
                                          <w:marRight w:val="0"/>
                                          <w:marTop w:val="0"/>
                                          <w:marBottom w:val="0"/>
                                          <w:divBdr>
                                            <w:top w:val="none" w:sz="0" w:space="0" w:color="auto"/>
                                            <w:left w:val="none" w:sz="0" w:space="0" w:color="auto"/>
                                            <w:bottom w:val="none" w:sz="0" w:space="0" w:color="auto"/>
                                            <w:right w:val="none" w:sz="0" w:space="0" w:color="auto"/>
                                          </w:divBdr>
                                          <w:divsChild>
                                            <w:div w:id="1204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7587">
                          <w:marLeft w:val="0"/>
                          <w:marRight w:val="0"/>
                          <w:marTop w:val="0"/>
                          <w:marBottom w:val="0"/>
                          <w:divBdr>
                            <w:top w:val="none" w:sz="0" w:space="0" w:color="auto"/>
                            <w:left w:val="none" w:sz="0" w:space="0" w:color="auto"/>
                            <w:bottom w:val="none" w:sz="0" w:space="0" w:color="auto"/>
                            <w:right w:val="none" w:sz="0" w:space="0" w:color="auto"/>
                          </w:divBdr>
                          <w:divsChild>
                            <w:div w:id="337269874">
                              <w:marLeft w:val="0"/>
                              <w:marRight w:val="0"/>
                              <w:marTop w:val="0"/>
                              <w:marBottom w:val="0"/>
                              <w:divBdr>
                                <w:top w:val="none" w:sz="0" w:space="0" w:color="auto"/>
                                <w:left w:val="none" w:sz="0" w:space="0" w:color="auto"/>
                                <w:bottom w:val="none" w:sz="0" w:space="0" w:color="auto"/>
                                <w:right w:val="none" w:sz="0" w:space="0" w:color="auto"/>
                              </w:divBdr>
                              <w:divsChild>
                                <w:div w:id="1244684318">
                                  <w:marLeft w:val="0"/>
                                  <w:marRight w:val="0"/>
                                  <w:marTop w:val="0"/>
                                  <w:marBottom w:val="0"/>
                                  <w:divBdr>
                                    <w:top w:val="none" w:sz="0" w:space="0" w:color="auto"/>
                                    <w:left w:val="none" w:sz="0" w:space="0" w:color="auto"/>
                                    <w:bottom w:val="none" w:sz="0" w:space="0" w:color="auto"/>
                                    <w:right w:val="none" w:sz="0" w:space="0" w:color="auto"/>
                                  </w:divBdr>
                                </w:div>
                              </w:divsChild>
                            </w:div>
                            <w:div w:id="1320890250">
                              <w:marLeft w:val="0"/>
                              <w:marRight w:val="0"/>
                              <w:marTop w:val="0"/>
                              <w:marBottom w:val="0"/>
                              <w:divBdr>
                                <w:top w:val="none" w:sz="0" w:space="0" w:color="auto"/>
                                <w:left w:val="none" w:sz="0" w:space="0" w:color="auto"/>
                                <w:bottom w:val="none" w:sz="0" w:space="0" w:color="auto"/>
                                <w:right w:val="none" w:sz="0" w:space="0" w:color="auto"/>
                              </w:divBdr>
                              <w:divsChild>
                                <w:div w:id="1728872202">
                                  <w:marLeft w:val="0"/>
                                  <w:marRight w:val="0"/>
                                  <w:marTop w:val="0"/>
                                  <w:marBottom w:val="0"/>
                                  <w:divBdr>
                                    <w:top w:val="none" w:sz="0" w:space="0" w:color="auto"/>
                                    <w:left w:val="none" w:sz="0" w:space="0" w:color="auto"/>
                                    <w:bottom w:val="none" w:sz="0" w:space="0" w:color="auto"/>
                                    <w:right w:val="none" w:sz="0" w:space="0" w:color="auto"/>
                                  </w:divBdr>
                                  <w:divsChild>
                                    <w:div w:id="28188794">
                                      <w:marLeft w:val="0"/>
                                      <w:marRight w:val="0"/>
                                      <w:marTop w:val="0"/>
                                      <w:marBottom w:val="0"/>
                                      <w:divBdr>
                                        <w:top w:val="none" w:sz="0" w:space="0" w:color="auto"/>
                                        <w:left w:val="none" w:sz="0" w:space="0" w:color="auto"/>
                                        <w:bottom w:val="none" w:sz="0" w:space="0" w:color="auto"/>
                                        <w:right w:val="none" w:sz="0" w:space="0" w:color="auto"/>
                                      </w:divBdr>
                                    </w:div>
                                    <w:div w:id="56754503">
                                      <w:marLeft w:val="0"/>
                                      <w:marRight w:val="0"/>
                                      <w:marTop w:val="0"/>
                                      <w:marBottom w:val="0"/>
                                      <w:divBdr>
                                        <w:top w:val="none" w:sz="0" w:space="0" w:color="auto"/>
                                        <w:left w:val="none" w:sz="0" w:space="0" w:color="auto"/>
                                        <w:bottom w:val="none" w:sz="0" w:space="0" w:color="auto"/>
                                        <w:right w:val="none" w:sz="0" w:space="0" w:color="auto"/>
                                      </w:divBdr>
                                    </w:div>
                                    <w:div w:id="368801930">
                                      <w:marLeft w:val="0"/>
                                      <w:marRight w:val="0"/>
                                      <w:marTop w:val="0"/>
                                      <w:marBottom w:val="0"/>
                                      <w:divBdr>
                                        <w:top w:val="none" w:sz="0" w:space="0" w:color="auto"/>
                                        <w:left w:val="none" w:sz="0" w:space="0" w:color="auto"/>
                                        <w:bottom w:val="none" w:sz="0" w:space="0" w:color="auto"/>
                                        <w:right w:val="none" w:sz="0" w:space="0" w:color="auto"/>
                                      </w:divBdr>
                                    </w:div>
                                    <w:div w:id="707527160">
                                      <w:marLeft w:val="0"/>
                                      <w:marRight w:val="0"/>
                                      <w:marTop w:val="0"/>
                                      <w:marBottom w:val="0"/>
                                      <w:divBdr>
                                        <w:top w:val="none" w:sz="0" w:space="0" w:color="auto"/>
                                        <w:left w:val="none" w:sz="0" w:space="0" w:color="auto"/>
                                        <w:bottom w:val="none" w:sz="0" w:space="0" w:color="auto"/>
                                        <w:right w:val="none" w:sz="0" w:space="0" w:color="auto"/>
                                      </w:divBdr>
                                    </w:div>
                                    <w:div w:id="1070150679">
                                      <w:marLeft w:val="0"/>
                                      <w:marRight w:val="0"/>
                                      <w:marTop w:val="0"/>
                                      <w:marBottom w:val="0"/>
                                      <w:divBdr>
                                        <w:top w:val="none" w:sz="0" w:space="0" w:color="auto"/>
                                        <w:left w:val="none" w:sz="0" w:space="0" w:color="auto"/>
                                        <w:bottom w:val="none" w:sz="0" w:space="0" w:color="auto"/>
                                        <w:right w:val="none" w:sz="0" w:space="0" w:color="auto"/>
                                      </w:divBdr>
                                    </w:div>
                                    <w:div w:id="1605965719">
                                      <w:marLeft w:val="0"/>
                                      <w:marRight w:val="0"/>
                                      <w:marTop w:val="0"/>
                                      <w:marBottom w:val="0"/>
                                      <w:divBdr>
                                        <w:top w:val="none" w:sz="0" w:space="0" w:color="auto"/>
                                        <w:left w:val="none" w:sz="0" w:space="0" w:color="auto"/>
                                        <w:bottom w:val="none" w:sz="0" w:space="0" w:color="auto"/>
                                        <w:right w:val="none" w:sz="0" w:space="0" w:color="auto"/>
                                      </w:divBdr>
                                    </w:div>
                                    <w:div w:id="1740977262">
                                      <w:marLeft w:val="0"/>
                                      <w:marRight w:val="0"/>
                                      <w:marTop w:val="0"/>
                                      <w:marBottom w:val="0"/>
                                      <w:divBdr>
                                        <w:top w:val="none" w:sz="0" w:space="0" w:color="auto"/>
                                        <w:left w:val="none" w:sz="0" w:space="0" w:color="auto"/>
                                        <w:bottom w:val="none" w:sz="0" w:space="0" w:color="auto"/>
                                        <w:right w:val="none" w:sz="0" w:space="0" w:color="auto"/>
                                      </w:divBdr>
                                    </w:div>
                                    <w:div w:id="1889877691">
                                      <w:marLeft w:val="0"/>
                                      <w:marRight w:val="0"/>
                                      <w:marTop w:val="0"/>
                                      <w:marBottom w:val="0"/>
                                      <w:divBdr>
                                        <w:top w:val="none" w:sz="0" w:space="0" w:color="auto"/>
                                        <w:left w:val="none" w:sz="0" w:space="0" w:color="auto"/>
                                        <w:bottom w:val="none" w:sz="0" w:space="0" w:color="auto"/>
                                        <w:right w:val="none" w:sz="0" w:space="0" w:color="auto"/>
                                      </w:divBdr>
                                    </w:div>
                                    <w:div w:id="2028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3521">
                      <w:marLeft w:val="75"/>
                      <w:marRight w:val="75"/>
                      <w:marTop w:val="0"/>
                      <w:marBottom w:val="0"/>
                      <w:divBdr>
                        <w:top w:val="none" w:sz="0" w:space="0" w:color="auto"/>
                        <w:left w:val="none" w:sz="0" w:space="0" w:color="auto"/>
                        <w:bottom w:val="none" w:sz="0" w:space="0" w:color="auto"/>
                        <w:right w:val="none" w:sz="0" w:space="0" w:color="auto"/>
                      </w:divBdr>
                      <w:divsChild>
                        <w:div w:id="1149320898">
                          <w:marLeft w:val="0"/>
                          <w:marRight w:val="0"/>
                          <w:marTop w:val="0"/>
                          <w:marBottom w:val="0"/>
                          <w:divBdr>
                            <w:top w:val="none" w:sz="0" w:space="0" w:color="auto"/>
                            <w:left w:val="none" w:sz="0" w:space="0" w:color="auto"/>
                            <w:bottom w:val="none" w:sz="0" w:space="0" w:color="auto"/>
                            <w:right w:val="none" w:sz="0" w:space="0" w:color="auto"/>
                          </w:divBdr>
                        </w:div>
                      </w:divsChild>
                    </w:div>
                    <w:div w:id="1196041035">
                      <w:marLeft w:val="0"/>
                      <w:marRight w:val="0"/>
                      <w:marTop w:val="0"/>
                      <w:marBottom w:val="0"/>
                      <w:divBdr>
                        <w:top w:val="none" w:sz="0" w:space="0" w:color="auto"/>
                        <w:left w:val="none" w:sz="0" w:space="0" w:color="auto"/>
                        <w:bottom w:val="none" w:sz="0" w:space="0" w:color="auto"/>
                        <w:right w:val="none" w:sz="0" w:space="0" w:color="auto"/>
                      </w:divBdr>
                    </w:div>
                    <w:div w:id="2034767965">
                      <w:marLeft w:val="0"/>
                      <w:marRight w:val="0"/>
                      <w:marTop w:val="0"/>
                      <w:marBottom w:val="0"/>
                      <w:divBdr>
                        <w:top w:val="none" w:sz="0" w:space="0" w:color="auto"/>
                        <w:left w:val="none" w:sz="0" w:space="0" w:color="auto"/>
                        <w:bottom w:val="none" w:sz="0" w:space="0" w:color="auto"/>
                        <w:right w:val="none" w:sz="0" w:space="0" w:color="auto"/>
                      </w:divBdr>
                      <w:divsChild>
                        <w:div w:id="19911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1336">
          <w:marLeft w:val="0"/>
          <w:marRight w:val="0"/>
          <w:marTop w:val="0"/>
          <w:marBottom w:val="0"/>
          <w:divBdr>
            <w:top w:val="none" w:sz="0" w:space="0" w:color="auto"/>
            <w:left w:val="none" w:sz="0" w:space="0" w:color="auto"/>
            <w:bottom w:val="none" w:sz="0" w:space="0" w:color="auto"/>
            <w:right w:val="none" w:sz="0" w:space="0" w:color="auto"/>
          </w:divBdr>
          <w:divsChild>
            <w:div w:id="1403603503">
              <w:marLeft w:val="0"/>
              <w:marRight w:val="150"/>
              <w:marTop w:val="0"/>
              <w:marBottom w:val="0"/>
              <w:divBdr>
                <w:top w:val="single" w:sz="6" w:space="1" w:color="656366"/>
                <w:left w:val="single" w:sz="6" w:space="1" w:color="656366"/>
                <w:bottom w:val="single" w:sz="6" w:space="1" w:color="656366"/>
                <w:right w:val="single" w:sz="6" w:space="1" w:color="656366"/>
              </w:divBdr>
            </w:div>
            <w:div w:id="2121148346">
              <w:marLeft w:val="0"/>
              <w:marRight w:val="150"/>
              <w:marTop w:val="0"/>
              <w:marBottom w:val="0"/>
              <w:divBdr>
                <w:top w:val="single" w:sz="6" w:space="1" w:color="656366"/>
                <w:left w:val="single" w:sz="6" w:space="1" w:color="656366"/>
                <w:bottom w:val="single" w:sz="6" w:space="1" w:color="656366"/>
                <w:right w:val="single" w:sz="6" w:space="1" w:color="656366"/>
              </w:divBdr>
            </w:div>
          </w:divsChild>
        </w:div>
      </w:divsChild>
    </w:div>
    <w:div w:id="1606427856">
      <w:bodyDiv w:val="1"/>
      <w:marLeft w:val="0"/>
      <w:marRight w:val="0"/>
      <w:marTop w:val="0"/>
      <w:marBottom w:val="0"/>
      <w:divBdr>
        <w:top w:val="none" w:sz="0" w:space="0" w:color="auto"/>
        <w:left w:val="none" w:sz="0" w:space="0" w:color="auto"/>
        <w:bottom w:val="none" w:sz="0" w:space="0" w:color="auto"/>
        <w:right w:val="none" w:sz="0" w:space="0" w:color="auto"/>
      </w:divBdr>
    </w:div>
    <w:div w:id="1635136258">
      <w:bodyDiv w:val="1"/>
      <w:marLeft w:val="0"/>
      <w:marRight w:val="0"/>
      <w:marTop w:val="0"/>
      <w:marBottom w:val="0"/>
      <w:divBdr>
        <w:top w:val="none" w:sz="0" w:space="0" w:color="auto"/>
        <w:left w:val="none" w:sz="0" w:space="0" w:color="auto"/>
        <w:bottom w:val="none" w:sz="0" w:space="0" w:color="auto"/>
        <w:right w:val="none" w:sz="0" w:space="0" w:color="auto"/>
      </w:divBdr>
    </w:div>
    <w:div w:id="1643346010">
      <w:bodyDiv w:val="1"/>
      <w:marLeft w:val="0"/>
      <w:marRight w:val="0"/>
      <w:marTop w:val="0"/>
      <w:marBottom w:val="0"/>
      <w:divBdr>
        <w:top w:val="none" w:sz="0" w:space="0" w:color="auto"/>
        <w:left w:val="none" w:sz="0" w:space="0" w:color="auto"/>
        <w:bottom w:val="none" w:sz="0" w:space="0" w:color="auto"/>
        <w:right w:val="none" w:sz="0" w:space="0" w:color="auto"/>
      </w:divBdr>
    </w:div>
    <w:div w:id="1651523389">
      <w:bodyDiv w:val="1"/>
      <w:marLeft w:val="0"/>
      <w:marRight w:val="0"/>
      <w:marTop w:val="0"/>
      <w:marBottom w:val="0"/>
      <w:divBdr>
        <w:top w:val="none" w:sz="0" w:space="0" w:color="auto"/>
        <w:left w:val="none" w:sz="0" w:space="0" w:color="auto"/>
        <w:bottom w:val="none" w:sz="0" w:space="0" w:color="auto"/>
        <w:right w:val="none" w:sz="0" w:space="0" w:color="auto"/>
      </w:divBdr>
    </w:div>
    <w:div w:id="1660385077">
      <w:bodyDiv w:val="1"/>
      <w:marLeft w:val="0"/>
      <w:marRight w:val="0"/>
      <w:marTop w:val="0"/>
      <w:marBottom w:val="0"/>
      <w:divBdr>
        <w:top w:val="none" w:sz="0" w:space="0" w:color="auto"/>
        <w:left w:val="none" w:sz="0" w:space="0" w:color="auto"/>
        <w:bottom w:val="none" w:sz="0" w:space="0" w:color="auto"/>
        <w:right w:val="none" w:sz="0" w:space="0" w:color="auto"/>
      </w:divBdr>
    </w:div>
    <w:div w:id="1671252413">
      <w:bodyDiv w:val="1"/>
      <w:marLeft w:val="0"/>
      <w:marRight w:val="0"/>
      <w:marTop w:val="0"/>
      <w:marBottom w:val="0"/>
      <w:divBdr>
        <w:top w:val="none" w:sz="0" w:space="0" w:color="auto"/>
        <w:left w:val="none" w:sz="0" w:space="0" w:color="auto"/>
        <w:bottom w:val="none" w:sz="0" w:space="0" w:color="auto"/>
        <w:right w:val="none" w:sz="0" w:space="0" w:color="auto"/>
      </w:divBdr>
    </w:div>
    <w:div w:id="1676153348">
      <w:bodyDiv w:val="1"/>
      <w:marLeft w:val="0"/>
      <w:marRight w:val="0"/>
      <w:marTop w:val="0"/>
      <w:marBottom w:val="0"/>
      <w:divBdr>
        <w:top w:val="none" w:sz="0" w:space="0" w:color="auto"/>
        <w:left w:val="none" w:sz="0" w:space="0" w:color="auto"/>
        <w:bottom w:val="none" w:sz="0" w:space="0" w:color="auto"/>
        <w:right w:val="none" w:sz="0" w:space="0" w:color="auto"/>
      </w:divBdr>
    </w:div>
    <w:div w:id="1714766677">
      <w:bodyDiv w:val="1"/>
      <w:marLeft w:val="0"/>
      <w:marRight w:val="0"/>
      <w:marTop w:val="0"/>
      <w:marBottom w:val="0"/>
      <w:divBdr>
        <w:top w:val="none" w:sz="0" w:space="0" w:color="auto"/>
        <w:left w:val="none" w:sz="0" w:space="0" w:color="auto"/>
        <w:bottom w:val="none" w:sz="0" w:space="0" w:color="auto"/>
        <w:right w:val="none" w:sz="0" w:space="0" w:color="auto"/>
      </w:divBdr>
    </w:div>
    <w:div w:id="1800296472">
      <w:bodyDiv w:val="1"/>
      <w:marLeft w:val="0"/>
      <w:marRight w:val="0"/>
      <w:marTop w:val="0"/>
      <w:marBottom w:val="0"/>
      <w:divBdr>
        <w:top w:val="none" w:sz="0" w:space="0" w:color="auto"/>
        <w:left w:val="none" w:sz="0" w:space="0" w:color="auto"/>
        <w:bottom w:val="none" w:sz="0" w:space="0" w:color="auto"/>
        <w:right w:val="none" w:sz="0" w:space="0" w:color="auto"/>
      </w:divBdr>
    </w:div>
    <w:div w:id="1805393392">
      <w:bodyDiv w:val="1"/>
      <w:marLeft w:val="0"/>
      <w:marRight w:val="0"/>
      <w:marTop w:val="0"/>
      <w:marBottom w:val="0"/>
      <w:divBdr>
        <w:top w:val="none" w:sz="0" w:space="0" w:color="auto"/>
        <w:left w:val="none" w:sz="0" w:space="0" w:color="auto"/>
        <w:bottom w:val="none" w:sz="0" w:space="0" w:color="auto"/>
        <w:right w:val="none" w:sz="0" w:space="0" w:color="auto"/>
      </w:divBdr>
    </w:div>
    <w:div w:id="1812407578">
      <w:bodyDiv w:val="1"/>
      <w:marLeft w:val="0"/>
      <w:marRight w:val="0"/>
      <w:marTop w:val="0"/>
      <w:marBottom w:val="0"/>
      <w:divBdr>
        <w:top w:val="none" w:sz="0" w:space="0" w:color="auto"/>
        <w:left w:val="none" w:sz="0" w:space="0" w:color="auto"/>
        <w:bottom w:val="none" w:sz="0" w:space="0" w:color="auto"/>
        <w:right w:val="none" w:sz="0" w:space="0" w:color="auto"/>
      </w:divBdr>
    </w:div>
    <w:div w:id="1813332775">
      <w:bodyDiv w:val="1"/>
      <w:marLeft w:val="0"/>
      <w:marRight w:val="0"/>
      <w:marTop w:val="0"/>
      <w:marBottom w:val="0"/>
      <w:divBdr>
        <w:top w:val="none" w:sz="0" w:space="0" w:color="auto"/>
        <w:left w:val="none" w:sz="0" w:space="0" w:color="auto"/>
        <w:bottom w:val="none" w:sz="0" w:space="0" w:color="auto"/>
        <w:right w:val="none" w:sz="0" w:space="0" w:color="auto"/>
      </w:divBdr>
    </w:div>
    <w:div w:id="1838571518">
      <w:bodyDiv w:val="1"/>
      <w:marLeft w:val="0"/>
      <w:marRight w:val="0"/>
      <w:marTop w:val="0"/>
      <w:marBottom w:val="0"/>
      <w:divBdr>
        <w:top w:val="none" w:sz="0" w:space="0" w:color="auto"/>
        <w:left w:val="none" w:sz="0" w:space="0" w:color="auto"/>
        <w:bottom w:val="none" w:sz="0" w:space="0" w:color="auto"/>
        <w:right w:val="none" w:sz="0" w:space="0" w:color="auto"/>
      </w:divBdr>
    </w:div>
    <w:div w:id="1844316407">
      <w:bodyDiv w:val="1"/>
      <w:marLeft w:val="0"/>
      <w:marRight w:val="0"/>
      <w:marTop w:val="0"/>
      <w:marBottom w:val="0"/>
      <w:divBdr>
        <w:top w:val="none" w:sz="0" w:space="0" w:color="auto"/>
        <w:left w:val="none" w:sz="0" w:space="0" w:color="auto"/>
        <w:bottom w:val="none" w:sz="0" w:space="0" w:color="auto"/>
        <w:right w:val="none" w:sz="0" w:space="0" w:color="auto"/>
      </w:divBdr>
    </w:div>
    <w:div w:id="1858689028">
      <w:bodyDiv w:val="1"/>
      <w:marLeft w:val="0"/>
      <w:marRight w:val="0"/>
      <w:marTop w:val="0"/>
      <w:marBottom w:val="0"/>
      <w:divBdr>
        <w:top w:val="none" w:sz="0" w:space="0" w:color="auto"/>
        <w:left w:val="none" w:sz="0" w:space="0" w:color="auto"/>
        <w:bottom w:val="none" w:sz="0" w:space="0" w:color="auto"/>
        <w:right w:val="none" w:sz="0" w:space="0" w:color="auto"/>
      </w:divBdr>
    </w:div>
    <w:div w:id="1863741831">
      <w:bodyDiv w:val="1"/>
      <w:marLeft w:val="0"/>
      <w:marRight w:val="0"/>
      <w:marTop w:val="0"/>
      <w:marBottom w:val="0"/>
      <w:divBdr>
        <w:top w:val="none" w:sz="0" w:space="0" w:color="auto"/>
        <w:left w:val="none" w:sz="0" w:space="0" w:color="auto"/>
        <w:bottom w:val="none" w:sz="0" w:space="0" w:color="auto"/>
        <w:right w:val="none" w:sz="0" w:space="0" w:color="auto"/>
      </w:divBdr>
    </w:div>
    <w:div w:id="1885481717">
      <w:bodyDiv w:val="1"/>
      <w:marLeft w:val="0"/>
      <w:marRight w:val="0"/>
      <w:marTop w:val="0"/>
      <w:marBottom w:val="0"/>
      <w:divBdr>
        <w:top w:val="none" w:sz="0" w:space="0" w:color="auto"/>
        <w:left w:val="none" w:sz="0" w:space="0" w:color="auto"/>
        <w:bottom w:val="none" w:sz="0" w:space="0" w:color="auto"/>
        <w:right w:val="none" w:sz="0" w:space="0" w:color="auto"/>
      </w:divBdr>
    </w:div>
    <w:div w:id="1890458339">
      <w:bodyDiv w:val="1"/>
      <w:marLeft w:val="0"/>
      <w:marRight w:val="0"/>
      <w:marTop w:val="0"/>
      <w:marBottom w:val="0"/>
      <w:divBdr>
        <w:top w:val="none" w:sz="0" w:space="0" w:color="auto"/>
        <w:left w:val="none" w:sz="0" w:space="0" w:color="auto"/>
        <w:bottom w:val="none" w:sz="0" w:space="0" w:color="auto"/>
        <w:right w:val="none" w:sz="0" w:space="0" w:color="auto"/>
      </w:divBdr>
    </w:div>
    <w:div w:id="1931085346">
      <w:bodyDiv w:val="1"/>
      <w:marLeft w:val="0"/>
      <w:marRight w:val="0"/>
      <w:marTop w:val="0"/>
      <w:marBottom w:val="0"/>
      <w:divBdr>
        <w:top w:val="none" w:sz="0" w:space="0" w:color="auto"/>
        <w:left w:val="none" w:sz="0" w:space="0" w:color="auto"/>
        <w:bottom w:val="none" w:sz="0" w:space="0" w:color="auto"/>
        <w:right w:val="none" w:sz="0" w:space="0" w:color="auto"/>
      </w:divBdr>
    </w:div>
    <w:div w:id="1934973431">
      <w:bodyDiv w:val="1"/>
      <w:marLeft w:val="0"/>
      <w:marRight w:val="0"/>
      <w:marTop w:val="0"/>
      <w:marBottom w:val="0"/>
      <w:divBdr>
        <w:top w:val="none" w:sz="0" w:space="0" w:color="auto"/>
        <w:left w:val="none" w:sz="0" w:space="0" w:color="auto"/>
        <w:bottom w:val="none" w:sz="0" w:space="0" w:color="auto"/>
        <w:right w:val="none" w:sz="0" w:space="0" w:color="auto"/>
      </w:divBdr>
    </w:div>
    <w:div w:id="1959993774">
      <w:bodyDiv w:val="1"/>
      <w:marLeft w:val="0"/>
      <w:marRight w:val="0"/>
      <w:marTop w:val="0"/>
      <w:marBottom w:val="0"/>
      <w:divBdr>
        <w:top w:val="none" w:sz="0" w:space="0" w:color="auto"/>
        <w:left w:val="none" w:sz="0" w:space="0" w:color="auto"/>
        <w:bottom w:val="none" w:sz="0" w:space="0" w:color="auto"/>
        <w:right w:val="none" w:sz="0" w:space="0" w:color="auto"/>
      </w:divBdr>
    </w:div>
    <w:div w:id="1972125673">
      <w:bodyDiv w:val="1"/>
      <w:marLeft w:val="0"/>
      <w:marRight w:val="0"/>
      <w:marTop w:val="0"/>
      <w:marBottom w:val="0"/>
      <w:divBdr>
        <w:top w:val="none" w:sz="0" w:space="0" w:color="auto"/>
        <w:left w:val="none" w:sz="0" w:space="0" w:color="auto"/>
        <w:bottom w:val="none" w:sz="0" w:space="0" w:color="auto"/>
        <w:right w:val="none" w:sz="0" w:space="0" w:color="auto"/>
      </w:divBdr>
    </w:div>
    <w:div w:id="1978292133">
      <w:bodyDiv w:val="1"/>
      <w:marLeft w:val="0"/>
      <w:marRight w:val="0"/>
      <w:marTop w:val="0"/>
      <w:marBottom w:val="0"/>
      <w:divBdr>
        <w:top w:val="none" w:sz="0" w:space="0" w:color="auto"/>
        <w:left w:val="none" w:sz="0" w:space="0" w:color="auto"/>
        <w:bottom w:val="none" w:sz="0" w:space="0" w:color="auto"/>
        <w:right w:val="none" w:sz="0" w:space="0" w:color="auto"/>
      </w:divBdr>
    </w:div>
    <w:div w:id="1984461685">
      <w:bodyDiv w:val="1"/>
      <w:marLeft w:val="0"/>
      <w:marRight w:val="0"/>
      <w:marTop w:val="0"/>
      <w:marBottom w:val="0"/>
      <w:divBdr>
        <w:top w:val="none" w:sz="0" w:space="0" w:color="auto"/>
        <w:left w:val="none" w:sz="0" w:space="0" w:color="auto"/>
        <w:bottom w:val="none" w:sz="0" w:space="0" w:color="auto"/>
        <w:right w:val="none" w:sz="0" w:space="0" w:color="auto"/>
      </w:divBdr>
    </w:div>
    <w:div w:id="1987467314">
      <w:bodyDiv w:val="1"/>
      <w:marLeft w:val="0"/>
      <w:marRight w:val="0"/>
      <w:marTop w:val="0"/>
      <w:marBottom w:val="0"/>
      <w:divBdr>
        <w:top w:val="none" w:sz="0" w:space="0" w:color="auto"/>
        <w:left w:val="none" w:sz="0" w:space="0" w:color="auto"/>
        <w:bottom w:val="none" w:sz="0" w:space="0" w:color="auto"/>
        <w:right w:val="none" w:sz="0" w:space="0" w:color="auto"/>
      </w:divBdr>
    </w:div>
    <w:div w:id="2000382681">
      <w:bodyDiv w:val="1"/>
      <w:marLeft w:val="0"/>
      <w:marRight w:val="0"/>
      <w:marTop w:val="0"/>
      <w:marBottom w:val="0"/>
      <w:divBdr>
        <w:top w:val="none" w:sz="0" w:space="0" w:color="auto"/>
        <w:left w:val="none" w:sz="0" w:space="0" w:color="auto"/>
        <w:bottom w:val="none" w:sz="0" w:space="0" w:color="auto"/>
        <w:right w:val="none" w:sz="0" w:space="0" w:color="auto"/>
      </w:divBdr>
    </w:div>
    <w:div w:id="2044331193">
      <w:bodyDiv w:val="1"/>
      <w:marLeft w:val="0"/>
      <w:marRight w:val="0"/>
      <w:marTop w:val="0"/>
      <w:marBottom w:val="0"/>
      <w:divBdr>
        <w:top w:val="none" w:sz="0" w:space="0" w:color="auto"/>
        <w:left w:val="none" w:sz="0" w:space="0" w:color="auto"/>
        <w:bottom w:val="none" w:sz="0" w:space="0" w:color="auto"/>
        <w:right w:val="none" w:sz="0" w:space="0" w:color="auto"/>
      </w:divBdr>
      <w:divsChild>
        <w:div w:id="477259656">
          <w:marLeft w:val="0"/>
          <w:marRight w:val="0"/>
          <w:marTop w:val="0"/>
          <w:marBottom w:val="0"/>
          <w:divBdr>
            <w:top w:val="single" w:sz="6" w:space="8" w:color="000000"/>
            <w:left w:val="none" w:sz="0" w:space="0" w:color="auto"/>
            <w:bottom w:val="none" w:sz="0" w:space="0" w:color="auto"/>
            <w:right w:val="none" w:sz="0" w:space="0" w:color="auto"/>
          </w:divBdr>
          <w:divsChild>
            <w:div w:id="2008090071">
              <w:marLeft w:val="0"/>
              <w:marRight w:val="0"/>
              <w:marTop w:val="0"/>
              <w:marBottom w:val="0"/>
              <w:divBdr>
                <w:top w:val="none" w:sz="0" w:space="0" w:color="auto"/>
                <w:left w:val="none" w:sz="0" w:space="0" w:color="auto"/>
                <w:bottom w:val="none" w:sz="0" w:space="0" w:color="auto"/>
                <w:right w:val="none" w:sz="0" w:space="0" w:color="auto"/>
              </w:divBdr>
              <w:divsChild>
                <w:div w:id="520163909">
                  <w:marLeft w:val="0"/>
                  <w:marRight w:val="0"/>
                  <w:marTop w:val="0"/>
                  <w:marBottom w:val="0"/>
                  <w:divBdr>
                    <w:top w:val="none" w:sz="0" w:space="0" w:color="auto"/>
                    <w:left w:val="none" w:sz="0" w:space="0" w:color="auto"/>
                    <w:bottom w:val="none" w:sz="0" w:space="0" w:color="auto"/>
                    <w:right w:val="none" w:sz="0" w:space="0" w:color="auto"/>
                  </w:divBdr>
                </w:div>
                <w:div w:id="848253071">
                  <w:marLeft w:val="0"/>
                  <w:marRight w:val="0"/>
                  <w:marTop w:val="0"/>
                  <w:marBottom w:val="0"/>
                  <w:divBdr>
                    <w:top w:val="none" w:sz="0" w:space="0" w:color="auto"/>
                    <w:left w:val="none" w:sz="0" w:space="0" w:color="auto"/>
                    <w:bottom w:val="none" w:sz="0" w:space="0" w:color="auto"/>
                    <w:right w:val="none" w:sz="0" w:space="0" w:color="auto"/>
                  </w:divBdr>
                </w:div>
                <w:div w:id="14704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5111">
          <w:marLeft w:val="0"/>
          <w:marRight w:val="0"/>
          <w:marTop w:val="0"/>
          <w:marBottom w:val="0"/>
          <w:divBdr>
            <w:top w:val="single" w:sz="6" w:space="8" w:color="000000"/>
            <w:left w:val="none" w:sz="0" w:space="0" w:color="auto"/>
            <w:bottom w:val="none" w:sz="0" w:space="0" w:color="auto"/>
            <w:right w:val="none" w:sz="0" w:space="0" w:color="auto"/>
          </w:divBdr>
        </w:div>
        <w:div w:id="1168179331">
          <w:marLeft w:val="0"/>
          <w:marRight w:val="0"/>
          <w:marTop w:val="0"/>
          <w:marBottom w:val="0"/>
          <w:divBdr>
            <w:top w:val="none" w:sz="0" w:space="0" w:color="auto"/>
            <w:left w:val="none" w:sz="0" w:space="0" w:color="auto"/>
            <w:bottom w:val="none" w:sz="0" w:space="0" w:color="auto"/>
            <w:right w:val="none" w:sz="0" w:space="0" w:color="auto"/>
          </w:divBdr>
          <w:divsChild>
            <w:div w:id="1979798973">
              <w:marLeft w:val="0"/>
              <w:marRight w:val="0"/>
              <w:marTop w:val="0"/>
              <w:marBottom w:val="0"/>
              <w:divBdr>
                <w:top w:val="none" w:sz="0" w:space="0" w:color="auto"/>
                <w:left w:val="none" w:sz="0" w:space="0" w:color="auto"/>
                <w:bottom w:val="none" w:sz="0" w:space="0" w:color="auto"/>
                <w:right w:val="none" w:sz="0" w:space="0" w:color="auto"/>
              </w:divBdr>
              <w:divsChild>
                <w:div w:id="144710572">
                  <w:marLeft w:val="0"/>
                  <w:marRight w:val="0"/>
                  <w:marTop w:val="0"/>
                  <w:marBottom w:val="0"/>
                  <w:divBdr>
                    <w:top w:val="none" w:sz="0" w:space="0" w:color="auto"/>
                    <w:left w:val="none" w:sz="0" w:space="0" w:color="auto"/>
                    <w:bottom w:val="none" w:sz="0" w:space="0" w:color="auto"/>
                    <w:right w:val="none" w:sz="0" w:space="0" w:color="auto"/>
                  </w:divBdr>
                  <w:divsChild>
                    <w:div w:id="645284155">
                      <w:marLeft w:val="0"/>
                      <w:marRight w:val="0"/>
                      <w:marTop w:val="0"/>
                      <w:marBottom w:val="0"/>
                      <w:divBdr>
                        <w:top w:val="none" w:sz="0" w:space="0" w:color="auto"/>
                        <w:left w:val="none" w:sz="0" w:space="0" w:color="auto"/>
                        <w:bottom w:val="none" w:sz="0" w:space="0" w:color="auto"/>
                        <w:right w:val="none" w:sz="0" w:space="0" w:color="auto"/>
                      </w:divBdr>
                    </w:div>
                    <w:div w:id="1056200828">
                      <w:marLeft w:val="0"/>
                      <w:marRight w:val="0"/>
                      <w:marTop w:val="0"/>
                      <w:marBottom w:val="0"/>
                      <w:divBdr>
                        <w:top w:val="none" w:sz="0" w:space="0" w:color="auto"/>
                        <w:left w:val="none" w:sz="0" w:space="0" w:color="auto"/>
                        <w:bottom w:val="none" w:sz="0" w:space="0" w:color="auto"/>
                        <w:right w:val="none" w:sz="0" w:space="0" w:color="auto"/>
                      </w:divBdr>
                    </w:div>
                  </w:divsChild>
                </w:div>
                <w:div w:id="369035762">
                  <w:marLeft w:val="0"/>
                  <w:marRight w:val="0"/>
                  <w:marTop w:val="0"/>
                  <w:marBottom w:val="0"/>
                  <w:divBdr>
                    <w:top w:val="none" w:sz="0" w:space="0" w:color="auto"/>
                    <w:left w:val="none" w:sz="0" w:space="0" w:color="auto"/>
                    <w:bottom w:val="none" w:sz="0" w:space="0" w:color="auto"/>
                    <w:right w:val="none" w:sz="0" w:space="0" w:color="auto"/>
                  </w:divBdr>
                </w:div>
                <w:div w:id="415978411">
                  <w:marLeft w:val="0"/>
                  <w:marRight w:val="0"/>
                  <w:marTop w:val="0"/>
                  <w:marBottom w:val="0"/>
                  <w:divBdr>
                    <w:top w:val="none" w:sz="0" w:space="0" w:color="auto"/>
                    <w:left w:val="none" w:sz="0" w:space="0" w:color="auto"/>
                    <w:bottom w:val="none" w:sz="0" w:space="0" w:color="auto"/>
                    <w:right w:val="none" w:sz="0" w:space="0" w:color="auto"/>
                  </w:divBdr>
                </w:div>
                <w:div w:id="458844936">
                  <w:marLeft w:val="0"/>
                  <w:marRight w:val="0"/>
                  <w:marTop w:val="0"/>
                  <w:marBottom w:val="0"/>
                  <w:divBdr>
                    <w:top w:val="none" w:sz="0" w:space="0" w:color="auto"/>
                    <w:left w:val="none" w:sz="0" w:space="0" w:color="auto"/>
                    <w:bottom w:val="none" w:sz="0" w:space="0" w:color="auto"/>
                    <w:right w:val="none" w:sz="0" w:space="0" w:color="auto"/>
                  </w:divBdr>
                </w:div>
                <w:div w:id="515072863">
                  <w:marLeft w:val="0"/>
                  <w:marRight w:val="0"/>
                  <w:marTop w:val="0"/>
                  <w:marBottom w:val="0"/>
                  <w:divBdr>
                    <w:top w:val="none" w:sz="0" w:space="0" w:color="auto"/>
                    <w:left w:val="none" w:sz="0" w:space="0" w:color="auto"/>
                    <w:bottom w:val="none" w:sz="0" w:space="0" w:color="auto"/>
                    <w:right w:val="none" w:sz="0" w:space="0" w:color="auto"/>
                  </w:divBdr>
                </w:div>
                <w:div w:id="597375722">
                  <w:marLeft w:val="0"/>
                  <w:marRight w:val="0"/>
                  <w:marTop w:val="0"/>
                  <w:marBottom w:val="0"/>
                  <w:divBdr>
                    <w:top w:val="none" w:sz="0" w:space="0" w:color="auto"/>
                    <w:left w:val="none" w:sz="0" w:space="0" w:color="auto"/>
                    <w:bottom w:val="none" w:sz="0" w:space="0" w:color="auto"/>
                    <w:right w:val="none" w:sz="0" w:space="0" w:color="auto"/>
                  </w:divBdr>
                </w:div>
                <w:div w:id="611547895">
                  <w:marLeft w:val="0"/>
                  <w:marRight w:val="0"/>
                  <w:marTop w:val="0"/>
                  <w:marBottom w:val="0"/>
                  <w:divBdr>
                    <w:top w:val="none" w:sz="0" w:space="0" w:color="auto"/>
                    <w:left w:val="none" w:sz="0" w:space="0" w:color="auto"/>
                    <w:bottom w:val="none" w:sz="0" w:space="0" w:color="auto"/>
                    <w:right w:val="none" w:sz="0" w:space="0" w:color="auto"/>
                  </w:divBdr>
                </w:div>
                <w:div w:id="629943737">
                  <w:marLeft w:val="0"/>
                  <w:marRight w:val="0"/>
                  <w:marTop w:val="0"/>
                  <w:marBottom w:val="0"/>
                  <w:divBdr>
                    <w:top w:val="none" w:sz="0" w:space="0" w:color="auto"/>
                    <w:left w:val="none" w:sz="0" w:space="0" w:color="auto"/>
                    <w:bottom w:val="none" w:sz="0" w:space="0" w:color="auto"/>
                    <w:right w:val="none" w:sz="0" w:space="0" w:color="auto"/>
                  </w:divBdr>
                </w:div>
                <w:div w:id="936521520">
                  <w:marLeft w:val="0"/>
                  <w:marRight w:val="0"/>
                  <w:marTop w:val="0"/>
                  <w:marBottom w:val="0"/>
                  <w:divBdr>
                    <w:top w:val="none" w:sz="0" w:space="0" w:color="auto"/>
                    <w:left w:val="none" w:sz="0" w:space="0" w:color="auto"/>
                    <w:bottom w:val="none" w:sz="0" w:space="0" w:color="auto"/>
                    <w:right w:val="none" w:sz="0" w:space="0" w:color="auto"/>
                  </w:divBdr>
                </w:div>
                <w:div w:id="1199902508">
                  <w:marLeft w:val="0"/>
                  <w:marRight w:val="0"/>
                  <w:marTop w:val="0"/>
                  <w:marBottom w:val="0"/>
                  <w:divBdr>
                    <w:top w:val="none" w:sz="0" w:space="0" w:color="auto"/>
                    <w:left w:val="none" w:sz="0" w:space="0" w:color="auto"/>
                    <w:bottom w:val="none" w:sz="0" w:space="0" w:color="auto"/>
                    <w:right w:val="none" w:sz="0" w:space="0" w:color="auto"/>
                  </w:divBdr>
                </w:div>
                <w:div w:id="1633831702">
                  <w:marLeft w:val="0"/>
                  <w:marRight w:val="0"/>
                  <w:marTop w:val="0"/>
                  <w:marBottom w:val="0"/>
                  <w:divBdr>
                    <w:top w:val="none" w:sz="0" w:space="0" w:color="auto"/>
                    <w:left w:val="none" w:sz="0" w:space="0" w:color="auto"/>
                    <w:bottom w:val="none" w:sz="0" w:space="0" w:color="auto"/>
                    <w:right w:val="none" w:sz="0" w:space="0" w:color="auto"/>
                  </w:divBdr>
                </w:div>
                <w:div w:id="1832524229">
                  <w:marLeft w:val="0"/>
                  <w:marRight w:val="0"/>
                  <w:marTop w:val="0"/>
                  <w:marBottom w:val="0"/>
                  <w:divBdr>
                    <w:top w:val="none" w:sz="0" w:space="0" w:color="auto"/>
                    <w:left w:val="none" w:sz="0" w:space="0" w:color="auto"/>
                    <w:bottom w:val="none" w:sz="0" w:space="0" w:color="auto"/>
                    <w:right w:val="none" w:sz="0" w:space="0" w:color="auto"/>
                  </w:divBdr>
                </w:div>
                <w:div w:id="20762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6606">
      <w:bodyDiv w:val="1"/>
      <w:marLeft w:val="0"/>
      <w:marRight w:val="0"/>
      <w:marTop w:val="0"/>
      <w:marBottom w:val="0"/>
      <w:divBdr>
        <w:top w:val="none" w:sz="0" w:space="0" w:color="auto"/>
        <w:left w:val="none" w:sz="0" w:space="0" w:color="auto"/>
        <w:bottom w:val="none" w:sz="0" w:space="0" w:color="auto"/>
        <w:right w:val="none" w:sz="0" w:space="0" w:color="auto"/>
      </w:divBdr>
    </w:div>
    <w:div w:id="2067682625">
      <w:bodyDiv w:val="1"/>
      <w:marLeft w:val="0"/>
      <w:marRight w:val="0"/>
      <w:marTop w:val="0"/>
      <w:marBottom w:val="0"/>
      <w:divBdr>
        <w:top w:val="none" w:sz="0" w:space="0" w:color="auto"/>
        <w:left w:val="none" w:sz="0" w:space="0" w:color="auto"/>
        <w:bottom w:val="none" w:sz="0" w:space="0" w:color="auto"/>
        <w:right w:val="none" w:sz="0" w:space="0" w:color="auto"/>
      </w:divBdr>
    </w:div>
    <w:div w:id="2076511670">
      <w:bodyDiv w:val="1"/>
      <w:marLeft w:val="0"/>
      <w:marRight w:val="0"/>
      <w:marTop w:val="0"/>
      <w:marBottom w:val="0"/>
      <w:divBdr>
        <w:top w:val="none" w:sz="0" w:space="0" w:color="auto"/>
        <w:left w:val="none" w:sz="0" w:space="0" w:color="auto"/>
        <w:bottom w:val="none" w:sz="0" w:space="0" w:color="auto"/>
        <w:right w:val="none" w:sz="0" w:space="0" w:color="auto"/>
      </w:divBdr>
    </w:div>
    <w:div w:id="2097820320">
      <w:bodyDiv w:val="1"/>
      <w:marLeft w:val="0"/>
      <w:marRight w:val="0"/>
      <w:marTop w:val="0"/>
      <w:marBottom w:val="0"/>
      <w:divBdr>
        <w:top w:val="none" w:sz="0" w:space="0" w:color="auto"/>
        <w:left w:val="none" w:sz="0" w:space="0" w:color="auto"/>
        <w:bottom w:val="none" w:sz="0" w:space="0" w:color="auto"/>
        <w:right w:val="none" w:sz="0" w:space="0" w:color="auto"/>
      </w:divBdr>
    </w:div>
    <w:div w:id="2103792180">
      <w:bodyDiv w:val="1"/>
      <w:marLeft w:val="0"/>
      <w:marRight w:val="0"/>
      <w:marTop w:val="0"/>
      <w:marBottom w:val="0"/>
      <w:divBdr>
        <w:top w:val="none" w:sz="0" w:space="0" w:color="auto"/>
        <w:left w:val="none" w:sz="0" w:space="0" w:color="auto"/>
        <w:bottom w:val="none" w:sz="0" w:space="0" w:color="auto"/>
        <w:right w:val="none" w:sz="0" w:space="0" w:color="auto"/>
      </w:divBdr>
    </w:div>
    <w:div w:id="2105103378">
      <w:bodyDiv w:val="1"/>
      <w:marLeft w:val="0"/>
      <w:marRight w:val="0"/>
      <w:marTop w:val="0"/>
      <w:marBottom w:val="0"/>
      <w:divBdr>
        <w:top w:val="none" w:sz="0" w:space="0" w:color="auto"/>
        <w:left w:val="none" w:sz="0" w:space="0" w:color="auto"/>
        <w:bottom w:val="none" w:sz="0" w:space="0" w:color="auto"/>
        <w:right w:val="none" w:sz="0" w:space="0" w:color="auto"/>
      </w:divBdr>
    </w:div>
    <w:div w:id="2109619446">
      <w:bodyDiv w:val="1"/>
      <w:marLeft w:val="0"/>
      <w:marRight w:val="0"/>
      <w:marTop w:val="0"/>
      <w:marBottom w:val="0"/>
      <w:divBdr>
        <w:top w:val="none" w:sz="0" w:space="0" w:color="auto"/>
        <w:left w:val="none" w:sz="0" w:space="0" w:color="auto"/>
        <w:bottom w:val="none" w:sz="0" w:space="0" w:color="auto"/>
        <w:right w:val="none" w:sz="0" w:space="0" w:color="auto"/>
      </w:divBdr>
    </w:div>
    <w:div w:id="2125227310">
      <w:bodyDiv w:val="1"/>
      <w:marLeft w:val="0"/>
      <w:marRight w:val="0"/>
      <w:marTop w:val="0"/>
      <w:marBottom w:val="0"/>
      <w:divBdr>
        <w:top w:val="none" w:sz="0" w:space="0" w:color="auto"/>
        <w:left w:val="none" w:sz="0" w:space="0" w:color="auto"/>
        <w:bottom w:val="none" w:sz="0" w:space="0" w:color="auto"/>
        <w:right w:val="none" w:sz="0" w:space="0" w:color="auto"/>
      </w:divBdr>
    </w:div>
    <w:div w:id="21365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31EC-1E94-48A2-8A38-029F1A97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35</Pages>
  <Words>12861</Words>
  <Characters>77171</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WI</vt:lpstr>
    </vt:vector>
  </TitlesOfParts>
  <Company>Sil-art Rycho444</Company>
  <LinksUpToDate>false</LinksUpToDate>
  <CharactersWithSpaces>89853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Admin</dc:creator>
  <cp:keywords/>
  <cp:lastModifiedBy>Jan Szrajber</cp:lastModifiedBy>
  <cp:revision>207</cp:revision>
  <cp:lastPrinted>2019-04-01T17:04:00Z</cp:lastPrinted>
  <dcterms:created xsi:type="dcterms:W3CDTF">2024-03-21T18:52:00Z</dcterms:created>
  <dcterms:modified xsi:type="dcterms:W3CDTF">2024-04-10T16:02:00Z</dcterms:modified>
</cp:coreProperties>
</file>