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23" w:rsidRDefault="00F41F23" w:rsidP="00F41F23">
      <w:pPr>
        <w:pStyle w:val="Tekstpodstawowywcity2"/>
        <w:tabs>
          <w:tab w:val="clear" w:pos="1162"/>
        </w:tabs>
        <w:ind w:left="142" w:firstLine="851"/>
        <w:jc w:val="left"/>
        <w:rPr>
          <w:rFonts w:ascii="Times New Roman" w:hAnsi="Times New Roman"/>
          <w:b/>
          <w:bCs/>
          <w:sz w:val="24"/>
          <w:lang w:val="pl-PL"/>
        </w:rPr>
      </w:pPr>
      <w:r>
        <w:rPr>
          <w:rFonts w:ascii="Times New Roman" w:hAnsi="Times New Roman"/>
          <w:b/>
          <w:sz w:val="24"/>
          <w:lang w:val="pl-PL"/>
        </w:rPr>
        <w:t xml:space="preserve">    </w:t>
      </w:r>
      <w:r w:rsidR="00096EC9">
        <w:rPr>
          <w:rFonts w:ascii="Times New Roman" w:hAnsi="Times New Roman"/>
          <w:b/>
          <w:sz w:val="24"/>
          <w:lang w:val="pl-PL"/>
        </w:rPr>
        <w:t xml:space="preserve">    </w:t>
      </w:r>
      <w:r>
        <w:rPr>
          <w:rFonts w:ascii="Times New Roman" w:hAnsi="Times New Roman"/>
          <w:b/>
          <w:sz w:val="24"/>
        </w:rPr>
        <w:t>Z A T W I E R D Z A M</w:t>
      </w:r>
      <w:r>
        <w:rPr>
          <w:rFonts w:ascii="Times New Roman" w:hAnsi="Times New Roman"/>
          <w:b/>
          <w:sz w:val="24"/>
          <w:lang w:val="pl-PL"/>
        </w:rPr>
        <w:t xml:space="preserve"> </w:t>
      </w:r>
    </w:p>
    <w:p w:rsidR="00F41F23" w:rsidRDefault="00096EC9" w:rsidP="00F41F23">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w:t>
      </w:r>
      <w:r w:rsidR="00F41F23">
        <w:rPr>
          <w:rFonts w:ascii="Times New Roman" w:hAnsi="Times New Roman"/>
          <w:b/>
          <w:sz w:val="24"/>
          <w:lang w:val="pl-PL"/>
        </w:rPr>
        <w:t>z up. Komendanta 3 Regionalnej Bazy Logistycznej</w:t>
      </w:r>
    </w:p>
    <w:p w:rsidR="00096EC9" w:rsidRDefault="00F41F23" w:rsidP="00F41F23">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w:t>
      </w:r>
    </w:p>
    <w:p w:rsidR="00F41F23" w:rsidRDefault="00464A70" w:rsidP="00F41F23">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w:t>
      </w:r>
      <w:r w:rsidR="00F41F23">
        <w:rPr>
          <w:rFonts w:ascii="Times New Roman" w:hAnsi="Times New Roman"/>
          <w:b/>
          <w:sz w:val="24"/>
          <w:lang w:val="pl-PL"/>
        </w:rPr>
        <w:t xml:space="preserve">SZEF WYDZIAŁU TECHNICZNEGO </w:t>
      </w:r>
    </w:p>
    <w:p w:rsidR="00F41F23" w:rsidRDefault="00F41F23" w:rsidP="00F41F23">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w:t>
      </w:r>
      <w:r w:rsidR="00464A70">
        <w:rPr>
          <w:rFonts w:ascii="Times New Roman" w:hAnsi="Times New Roman"/>
          <w:b/>
          <w:sz w:val="24"/>
          <w:lang w:val="pl-PL"/>
        </w:rPr>
        <w:t xml:space="preserve">  </w:t>
      </w:r>
      <w:r>
        <w:rPr>
          <w:rFonts w:ascii="Times New Roman" w:hAnsi="Times New Roman"/>
          <w:b/>
          <w:sz w:val="24"/>
          <w:lang w:val="pl-PL"/>
        </w:rPr>
        <w:t>3 Regionalnej Bazy Logistycznej</w:t>
      </w:r>
    </w:p>
    <w:p w:rsidR="00F41F23" w:rsidRDefault="00464A70" w:rsidP="00F41F23">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w:t>
      </w:r>
      <w:r w:rsidR="00447FA3">
        <w:rPr>
          <w:rFonts w:ascii="Times New Roman" w:hAnsi="Times New Roman"/>
          <w:b/>
          <w:sz w:val="24"/>
          <w:lang w:val="pl-PL"/>
        </w:rPr>
        <w:t>/-/</w:t>
      </w:r>
      <w:r>
        <w:rPr>
          <w:rFonts w:ascii="Times New Roman" w:hAnsi="Times New Roman"/>
          <w:b/>
          <w:sz w:val="24"/>
          <w:lang w:val="pl-PL"/>
        </w:rPr>
        <w:t xml:space="preserve"> wz.</w:t>
      </w:r>
      <w:r w:rsidR="00F41F23">
        <w:rPr>
          <w:rFonts w:ascii="Times New Roman" w:hAnsi="Times New Roman"/>
          <w:b/>
          <w:sz w:val="24"/>
          <w:lang w:val="pl-PL"/>
        </w:rPr>
        <w:t xml:space="preserve">  ppłk </w:t>
      </w:r>
      <w:r w:rsidR="00096EC9">
        <w:rPr>
          <w:rFonts w:ascii="Times New Roman" w:hAnsi="Times New Roman"/>
          <w:b/>
          <w:sz w:val="24"/>
          <w:lang w:val="pl-PL"/>
        </w:rPr>
        <w:t>Robert CHMURA</w:t>
      </w:r>
    </w:p>
    <w:p w:rsidR="00F41F23" w:rsidRDefault="00F41F23" w:rsidP="00F41F23">
      <w:pPr>
        <w:pStyle w:val="Tekstpodstawowywcity2"/>
        <w:tabs>
          <w:tab w:val="clear" w:pos="1162"/>
          <w:tab w:val="left" w:pos="993"/>
        </w:tabs>
        <w:jc w:val="left"/>
        <w:rPr>
          <w:rFonts w:ascii="Times New Roman" w:hAnsi="Times New Roman"/>
          <w:b/>
          <w:sz w:val="24"/>
        </w:rPr>
      </w:pPr>
      <w:r>
        <w:rPr>
          <w:rFonts w:ascii="Times New Roman" w:hAnsi="Times New Roman"/>
          <w:b/>
          <w:sz w:val="24"/>
          <w:lang w:val="pl-PL"/>
        </w:rPr>
        <w:t xml:space="preserve">                     </w:t>
      </w:r>
      <w:r w:rsidR="00464A70">
        <w:rPr>
          <w:rFonts w:ascii="Times New Roman" w:hAnsi="Times New Roman"/>
          <w:b/>
          <w:sz w:val="24"/>
          <w:lang w:val="pl-PL"/>
        </w:rPr>
        <w:t xml:space="preserve">   </w:t>
      </w:r>
      <w:r>
        <w:rPr>
          <w:rFonts w:ascii="Times New Roman" w:hAnsi="Times New Roman"/>
          <w:b/>
          <w:sz w:val="24"/>
          <w:lang w:val="pl-PL"/>
        </w:rPr>
        <w:t xml:space="preserve"> dnia </w:t>
      </w:r>
      <w:r w:rsidR="00096EC9">
        <w:rPr>
          <w:rFonts w:ascii="Times New Roman" w:hAnsi="Times New Roman"/>
          <w:b/>
          <w:sz w:val="24"/>
          <w:lang w:val="pl-PL"/>
        </w:rPr>
        <w:t>18.03</w:t>
      </w:r>
      <w:r>
        <w:rPr>
          <w:rFonts w:ascii="Times New Roman" w:hAnsi="Times New Roman"/>
          <w:b/>
          <w:sz w:val="24"/>
          <w:lang w:val="pl-PL"/>
        </w:rPr>
        <w:t>.2022r.</w:t>
      </w:r>
    </w:p>
    <w:p w:rsidR="00D363EE" w:rsidRDefault="00D363EE">
      <w:pPr>
        <w:rPr>
          <w:rFonts w:ascii="Times New Roman" w:hAnsi="Times New Roman"/>
          <w:b/>
          <w:sz w:val="24"/>
          <w:szCs w:val="24"/>
        </w:rPr>
      </w:pPr>
    </w:p>
    <w:p w:rsidR="006D639F" w:rsidRDefault="006D639F">
      <w:pPr>
        <w:rPr>
          <w:rFonts w:ascii="Times New Roman" w:hAnsi="Times New Roman"/>
          <w:sz w:val="24"/>
          <w:szCs w:val="24"/>
        </w:rPr>
      </w:pPr>
    </w:p>
    <w:p w:rsidR="00D363EE" w:rsidRDefault="00D363EE">
      <w:pPr>
        <w:rPr>
          <w:rFonts w:ascii="Times New Roman" w:hAnsi="Times New Roman"/>
          <w:sz w:val="24"/>
          <w:szCs w:val="24"/>
        </w:rPr>
      </w:pPr>
    </w:p>
    <w:p w:rsidR="00D363EE" w:rsidRDefault="00AF0206">
      <w:pPr>
        <w:spacing w:after="0"/>
        <w:jc w:val="center"/>
        <w:rPr>
          <w:rFonts w:ascii="Times New Roman" w:hAnsi="Times New Roman"/>
          <w:b/>
          <w:sz w:val="24"/>
          <w:szCs w:val="24"/>
        </w:rPr>
      </w:pPr>
      <w:r>
        <w:rPr>
          <w:rFonts w:ascii="Times New Roman" w:hAnsi="Times New Roman"/>
          <w:b/>
          <w:sz w:val="24"/>
          <w:szCs w:val="24"/>
        </w:rPr>
        <w:t xml:space="preserve">SPECYFIKACJA WARUNKÓW ZAMÓWIENIA </w:t>
      </w:r>
    </w:p>
    <w:p w:rsidR="00D363EE" w:rsidRDefault="00AF0206">
      <w:pPr>
        <w:spacing w:after="0"/>
        <w:jc w:val="center"/>
        <w:rPr>
          <w:rFonts w:ascii="Times New Roman" w:hAnsi="Times New Roman"/>
          <w:b/>
          <w:sz w:val="24"/>
          <w:szCs w:val="24"/>
        </w:rPr>
      </w:pPr>
      <w:r>
        <w:rPr>
          <w:rFonts w:ascii="Times New Roman" w:hAnsi="Times New Roman"/>
          <w:b/>
          <w:sz w:val="24"/>
          <w:szCs w:val="24"/>
        </w:rPr>
        <w:t>W POSTĘPOWANIU</w:t>
      </w:r>
    </w:p>
    <w:p w:rsidR="00D363EE" w:rsidRDefault="00D363EE">
      <w:pPr>
        <w:spacing w:after="0"/>
        <w:rPr>
          <w:rFonts w:ascii="Times New Roman" w:hAnsi="Times New Roman"/>
          <w:b/>
          <w:sz w:val="24"/>
          <w:szCs w:val="24"/>
        </w:rPr>
      </w:pPr>
    </w:p>
    <w:p w:rsidR="00D363EE" w:rsidRPr="00FF392E" w:rsidRDefault="00FF392E">
      <w:pPr>
        <w:jc w:val="center"/>
        <w:rPr>
          <w:rFonts w:ascii="Times New Roman" w:hAnsi="Times New Roman"/>
          <w:b/>
          <w:sz w:val="24"/>
          <w:szCs w:val="24"/>
        </w:rPr>
      </w:pPr>
      <w:r w:rsidRPr="00FF392E">
        <w:rPr>
          <w:rFonts w:ascii="Times New Roman" w:hAnsi="Times New Roman"/>
          <w:b/>
          <w:sz w:val="24"/>
          <w:szCs w:val="24"/>
        </w:rPr>
        <w:t>p</w:t>
      </w:r>
      <w:r w:rsidR="00AF0206" w:rsidRPr="00FF392E">
        <w:rPr>
          <w:rFonts w:ascii="Times New Roman" w:hAnsi="Times New Roman"/>
          <w:b/>
          <w:sz w:val="24"/>
          <w:szCs w:val="24"/>
        </w:rPr>
        <w:t>n.:</w:t>
      </w:r>
    </w:p>
    <w:p w:rsidR="00D363EE" w:rsidRDefault="00AF0206">
      <w:pPr>
        <w:jc w:val="center"/>
        <w:rPr>
          <w:rFonts w:ascii="Times New Roman" w:hAnsi="Times New Roman"/>
          <w:b/>
          <w:sz w:val="28"/>
          <w:szCs w:val="24"/>
        </w:rPr>
      </w:pPr>
      <w:r>
        <w:rPr>
          <w:rFonts w:ascii="Times New Roman" w:hAnsi="Times New Roman"/>
          <w:b/>
          <w:sz w:val="28"/>
          <w:szCs w:val="24"/>
        </w:rPr>
        <w:t xml:space="preserve">Dostawa </w:t>
      </w:r>
      <w:r w:rsidR="00577EA1">
        <w:rPr>
          <w:rFonts w:ascii="Times New Roman" w:hAnsi="Times New Roman"/>
          <w:b/>
          <w:sz w:val="28"/>
          <w:szCs w:val="24"/>
        </w:rPr>
        <w:t>drutu ostrzowego w ramach umowy ramowej na lata 2022-2023</w:t>
      </w:r>
    </w:p>
    <w:p w:rsidR="00D363EE" w:rsidRDefault="00AF0206">
      <w:pPr>
        <w:jc w:val="center"/>
        <w:rPr>
          <w:rFonts w:ascii="Times New Roman" w:hAnsi="Times New Roman"/>
          <w:b/>
          <w:sz w:val="24"/>
          <w:szCs w:val="24"/>
        </w:rPr>
      </w:pPr>
      <w:r>
        <w:rPr>
          <w:rFonts w:ascii="Times New Roman" w:hAnsi="Times New Roman"/>
          <w:b/>
          <w:sz w:val="24"/>
          <w:szCs w:val="24"/>
        </w:rPr>
        <w:t>prowadzonym w trybie przetargu nieograniczonego</w:t>
      </w:r>
    </w:p>
    <w:p w:rsidR="00D363EE" w:rsidRDefault="00AF0206">
      <w:pPr>
        <w:spacing w:before="240"/>
        <w:jc w:val="center"/>
        <w:rPr>
          <w:rFonts w:ascii="Times New Roman" w:hAnsi="Times New Roman"/>
          <w:b/>
          <w:sz w:val="24"/>
          <w:szCs w:val="24"/>
        </w:rPr>
      </w:pPr>
      <w:r>
        <w:rPr>
          <w:rFonts w:ascii="Times New Roman" w:hAnsi="Times New Roman"/>
          <w:sz w:val="24"/>
          <w:szCs w:val="24"/>
        </w:rPr>
        <w:t xml:space="preserve">Nr sprawy: </w:t>
      </w:r>
      <w:r w:rsidR="00577EA1">
        <w:rPr>
          <w:rFonts w:ascii="Times New Roman" w:hAnsi="Times New Roman"/>
          <w:b/>
          <w:sz w:val="24"/>
          <w:szCs w:val="24"/>
        </w:rPr>
        <w:t>53/2022</w:t>
      </w:r>
    </w:p>
    <w:p w:rsidR="00D363EE" w:rsidRDefault="00D363EE">
      <w:pPr>
        <w:pStyle w:val="Tytu"/>
        <w:rPr>
          <w:rFonts w:ascii="Times New Roman" w:hAnsi="Times New Roman"/>
          <w:i/>
          <w:color w:val="7030A0"/>
          <w:sz w:val="24"/>
          <w:szCs w:val="24"/>
          <w:lang w:val="pl-PL"/>
        </w:rPr>
      </w:pPr>
    </w:p>
    <w:p w:rsidR="00D363EE" w:rsidRDefault="00AF0206">
      <w:pPr>
        <w:pStyle w:val="Tytu"/>
        <w:rPr>
          <w:rFonts w:ascii="Times New Roman" w:hAnsi="Times New Roman"/>
          <w:sz w:val="24"/>
          <w:szCs w:val="24"/>
          <w:lang w:val="pl-PL"/>
        </w:rPr>
      </w:pPr>
      <w:r>
        <w:rPr>
          <w:rFonts w:ascii="Times New Roman" w:hAnsi="Times New Roman"/>
          <w:b w:val="0"/>
          <w:sz w:val="24"/>
          <w:szCs w:val="24"/>
        </w:rPr>
        <w:t>Wspólny Słownik Zamówień CPV:</w:t>
      </w:r>
      <w:r>
        <w:rPr>
          <w:rFonts w:ascii="Times New Roman" w:hAnsi="Times New Roman"/>
          <w:sz w:val="24"/>
          <w:szCs w:val="24"/>
        </w:rPr>
        <w:t xml:space="preserve"> </w:t>
      </w:r>
      <w:r w:rsidR="00577EA1">
        <w:rPr>
          <w:rFonts w:ascii="Times New Roman" w:hAnsi="Times New Roman"/>
          <w:sz w:val="24"/>
          <w:szCs w:val="24"/>
          <w:lang w:val="pl-PL"/>
        </w:rPr>
        <w:t>44312300-3</w:t>
      </w:r>
    </w:p>
    <w:p w:rsidR="00D363EE" w:rsidRDefault="00D363EE">
      <w:pPr>
        <w:pStyle w:val="Tytu"/>
        <w:jc w:val="both"/>
        <w:rPr>
          <w:rFonts w:ascii="Times New Roman" w:hAnsi="Times New Roman"/>
          <w:sz w:val="24"/>
          <w:szCs w:val="24"/>
        </w:rPr>
      </w:pPr>
    </w:p>
    <w:p w:rsidR="00D363EE" w:rsidRDefault="00D363EE">
      <w:pPr>
        <w:pStyle w:val="Tytu"/>
        <w:jc w:val="both"/>
        <w:rPr>
          <w:rFonts w:ascii="Times New Roman" w:hAnsi="Times New Roman"/>
          <w:sz w:val="24"/>
          <w:szCs w:val="24"/>
        </w:rPr>
      </w:pPr>
    </w:p>
    <w:p w:rsidR="00D363EE" w:rsidRDefault="00AF0206">
      <w:pPr>
        <w:pStyle w:val="Tytu"/>
        <w:rPr>
          <w:rFonts w:ascii="Times New Roman" w:hAnsi="Times New Roman"/>
          <w:sz w:val="24"/>
          <w:szCs w:val="24"/>
        </w:rPr>
      </w:pPr>
      <w:r>
        <w:rPr>
          <w:rFonts w:ascii="Times New Roman" w:hAnsi="Times New Roman"/>
          <w:b w:val="0"/>
          <w:sz w:val="24"/>
          <w:szCs w:val="24"/>
        </w:rPr>
        <w:t>Wartość zamówienia</w:t>
      </w:r>
      <w:r>
        <w:rPr>
          <w:rFonts w:ascii="Times New Roman" w:hAnsi="Times New Roman"/>
          <w:b w:val="0"/>
          <w:sz w:val="24"/>
          <w:szCs w:val="24"/>
          <w:lang w:val="pl-PL"/>
        </w:rPr>
        <w:t xml:space="preserve"> </w:t>
      </w:r>
      <w:r>
        <w:rPr>
          <w:rFonts w:ascii="Times New Roman" w:hAnsi="Times New Roman"/>
          <w:sz w:val="24"/>
          <w:szCs w:val="24"/>
          <w:lang w:val="pl-PL"/>
        </w:rPr>
        <w:t>jest równa lub</w:t>
      </w:r>
      <w:r>
        <w:rPr>
          <w:rFonts w:ascii="Times New Roman" w:hAnsi="Times New Roman"/>
          <w:sz w:val="24"/>
          <w:szCs w:val="24"/>
        </w:rPr>
        <w:t xml:space="preserve"> przekracza </w:t>
      </w:r>
      <w:r>
        <w:rPr>
          <w:rFonts w:ascii="Times New Roman" w:hAnsi="Times New Roman"/>
          <w:sz w:val="24"/>
          <w:szCs w:val="24"/>
          <w:lang w:val="pl-PL"/>
        </w:rPr>
        <w:t>progi unijne</w:t>
      </w:r>
      <w:r>
        <w:rPr>
          <w:rFonts w:ascii="Times New Roman" w:hAnsi="Times New Roman"/>
          <w:b w:val="0"/>
          <w:sz w:val="24"/>
          <w:szCs w:val="24"/>
        </w:rPr>
        <w:t xml:space="preserve"> określon</w:t>
      </w:r>
      <w:r>
        <w:rPr>
          <w:rFonts w:ascii="Times New Roman" w:hAnsi="Times New Roman"/>
          <w:b w:val="0"/>
          <w:sz w:val="24"/>
          <w:szCs w:val="24"/>
          <w:lang w:val="pl-PL"/>
        </w:rPr>
        <w:t>e</w:t>
      </w:r>
      <w:r w:rsidR="0081502E">
        <w:rPr>
          <w:rFonts w:ascii="Times New Roman" w:hAnsi="Times New Roman"/>
          <w:b w:val="0"/>
          <w:sz w:val="24"/>
          <w:szCs w:val="24"/>
        </w:rPr>
        <w:t xml:space="preserve"> na </w:t>
      </w:r>
      <w:r>
        <w:rPr>
          <w:rFonts w:ascii="Times New Roman" w:hAnsi="Times New Roman"/>
          <w:b w:val="0"/>
          <w:sz w:val="24"/>
          <w:szCs w:val="24"/>
        </w:rPr>
        <w:t xml:space="preserve">podstawie </w:t>
      </w:r>
      <w:r>
        <w:rPr>
          <w:rFonts w:ascii="Times New Roman" w:hAnsi="Times New Roman"/>
          <w:b w:val="0"/>
          <w:sz w:val="24"/>
          <w:szCs w:val="24"/>
        </w:rPr>
        <w:br/>
        <w:t>art. 3 ustawy Prawo zamówień publicznych</w:t>
      </w:r>
    </w:p>
    <w:p w:rsidR="00D363EE" w:rsidRDefault="00D363EE">
      <w:pPr>
        <w:rPr>
          <w:rFonts w:ascii="Times New Roman" w:hAnsi="Times New Roman"/>
          <w:b/>
          <w:color w:val="7030A0"/>
          <w:sz w:val="24"/>
          <w:szCs w:val="24"/>
        </w:rPr>
      </w:pPr>
    </w:p>
    <w:p w:rsidR="00D363EE" w:rsidRDefault="00AF0206">
      <w:pPr>
        <w:jc w:val="both"/>
        <w:rPr>
          <w:rFonts w:ascii="Times New Roman" w:hAnsi="Times New Roman"/>
          <w:i/>
        </w:rPr>
      </w:pPr>
      <w:r>
        <w:rPr>
          <w:rFonts w:ascii="Times New Roman" w:hAnsi="Times New Roman"/>
          <w:i/>
        </w:rPr>
        <w:t xml:space="preserve">Ogłoszenie o zamówieniu zostało przekazane Urzędowi Publikacji Unii Europejskiej </w:t>
      </w:r>
      <w:r>
        <w:rPr>
          <w:rFonts w:ascii="Times New Roman" w:hAnsi="Times New Roman"/>
          <w:i/>
        </w:rPr>
        <w:br/>
        <w:t xml:space="preserve">w dniu </w:t>
      </w:r>
      <w:r w:rsidR="00447FA3">
        <w:rPr>
          <w:rFonts w:ascii="Times New Roman" w:hAnsi="Times New Roman"/>
          <w:i/>
        </w:rPr>
        <w:t>18.03</w:t>
      </w:r>
      <w:r w:rsidR="009C03BA">
        <w:rPr>
          <w:rFonts w:ascii="Times New Roman" w:hAnsi="Times New Roman"/>
          <w:i/>
        </w:rPr>
        <w:t>.202</w:t>
      </w:r>
      <w:r w:rsidR="00577EA1">
        <w:rPr>
          <w:rFonts w:ascii="Times New Roman" w:hAnsi="Times New Roman"/>
          <w:i/>
        </w:rPr>
        <w:t>2</w:t>
      </w:r>
      <w:r w:rsidR="00FF392E">
        <w:rPr>
          <w:rFonts w:ascii="Times New Roman" w:hAnsi="Times New Roman"/>
          <w:i/>
        </w:rPr>
        <w:t xml:space="preserve">r. i </w:t>
      </w:r>
      <w:r>
        <w:rPr>
          <w:rFonts w:ascii="Times New Roman" w:hAnsi="Times New Roman"/>
          <w:i/>
        </w:rPr>
        <w:t xml:space="preserve">opublikowane w dniu </w:t>
      </w:r>
      <w:r w:rsidR="00447FA3">
        <w:rPr>
          <w:rFonts w:ascii="Times New Roman" w:hAnsi="Times New Roman"/>
          <w:i/>
        </w:rPr>
        <w:t>23.03</w:t>
      </w:r>
      <w:r w:rsidR="002B7CC0">
        <w:rPr>
          <w:rFonts w:ascii="Times New Roman" w:hAnsi="Times New Roman"/>
          <w:i/>
        </w:rPr>
        <w:t>.</w:t>
      </w:r>
      <w:r w:rsidR="009C03BA">
        <w:rPr>
          <w:rFonts w:ascii="Times New Roman" w:hAnsi="Times New Roman"/>
          <w:i/>
        </w:rPr>
        <w:t>202</w:t>
      </w:r>
      <w:r w:rsidR="00577EA1">
        <w:rPr>
          <w:rFonts w:ascii="Times New Roman" w:hAnsi="Times New Roman"/>
          <w:i/>
        </w:rPr>
        <w:t>2</w:t>
      </w:r>
      <w:r>
        <w:rPr>
          <w:rFonts w:ascii="Times New Roman" w:hAnsi="Times New Roman"/>
          <w:i/>
        </w:rPr>
        <w:t xml:space="preserve">r. pod numerem </w:t>
      </w:r>
      <w:r>
        <w:rPr>
          <w:rFonts w:ascii="Times New Roman" w:hAnsi="Times New Roman"/>
          <w:i/>
        </w:rPr>
        <w:br/>
      </w:r>
      <w:r w:rsidR="00447FA3" w:rsidRPr="00447FA3">
        <w:rPr>
          <w:rFonts w:ascii="Times New Roman" w:hAnsi="Times New Roman"/>
          <w:i/>
          <w:sz w:val="24"/>
        </w:rPr>
        <w:t>2022/S 058-151333</w:t>
      </w:r>
      <w:r w:rsidR="00577EA1">
        <w:rPr>
          <w:rFonts w:ascii="Times New Roman" w:hAnsi="Times New Roman"/>
          <w:i/>
          <w:sz w:val="24"/>
        </w:rPr>
        <w:t>.</w:t>
      </w:r>
      <w:r w:rsidRPr="002B7CC0">
        <w:rPr>
          <w:rFonts w:ascii="Times New Roman" w:hAnsi="Times New Roman"/>
          <w:i/>
          <w:sz w:val="24"/>
        </w:rPr>
        <w:t xml:space="preserve"> </w:t>
      </w:r>
      <w:r>
        <w:rPr>
          <w:rFonts w:ascii="Times New Roman" w:hAnsi="Times New Roman"/>
          <w:i/>
        </w:rPr>
        <w:t>Ogłoszenie o zamówieniu zostało udostępnione na stronie interne</w:t>
      </w:r>
      <w:r w:rsidR="00A07A30">
        <w:rPr>
          <w:rFonts w:ascii="Times New Roman" w:hAnsi="Times New Roman"/>
          <w:i/>
        </w:rPr>
        <w:t>towej prowadzonego postępowania</w:t>
      </w:r>
      <w:r>
        <w:rPr>
          <w:rFonts w:ascii="Times New Roman" w:hAnsi="Times New Roman"/>
          <w:i/>
        </w:rPr>
        <w:t xml:space="preserve"> </w:t>
      </w:r>
      <w:r>
        <w:rPr>
          <w:rFonts w:ascii="Times New Roman" w:hAnsi="Times New Roman"/>
          <w:i/>
          <w:u w:val="single"/>
        </w:rPr>
        <w:t>https://platformazakupowa.pl/pn/3rblog</w:t>
      </w:r>
      <w:r>
        <w:rPr>
          <w:rFonts w:ascii="Times New Roman" w:hAnsi="Times New Roman"/>
          <w:i/>
        </w:rPr>
        <w:t xml:space="preserve"> od dnia </w:t>
      </w:r>
      <w:r w:rsidR="00447FA3">
        <w:rPr>
          <w:rFonts w:ascii="Times New Roman" w:hAnsi="Times New Roman"/>
          <w:i/>
        </w:rPr>
        <w:t>23.03</w:t>
      </w:r>
      <w:r w:rsidR="00577EA1">
        <w:rPr>
          <w:rFonts w:ascii="Times New Roman" w:hAnsi="Times New Roman"/>
          <w:i/>
        </w:rPr>
        <w:t>.2022r.</w:t>
      </w:r>
    </w:p>
    <w:p w:rsidR="00D363EE" w:rsidRDefault="00D363EE">
      <w:pPr>
        <w:pStyle w:val="Tytu"/>
        <w:jc w:val="both"/>
        <w:rPr>
          <w:rFonts w:ascii="Times New Roman" w:hAnsi="Times New Roman"/>
          <w:color w:val="7030A0"/>
          <w:sz w:val="24"/>
          <w:szCs w:val="24"/>
          <w:lang w:val="pl-PL"/>
        </w:rPr>
      </w:pPr>
    </w:p>
    <w:p w:rsidR="00D363EE" w:rsidRDefault="00D363EE">
      <w:pPr>
        <w:jc w:val="both"/>
        <w:rPr>
          <w:rFonts w:ascii="Times New Roman" w:hAnsi="Times New Roman"/>
          <w:i/>
          <w:color w:val="7030A0"/>
          <w:sz w:val="24"/>
          <w:szCs w:val="24"/>
        </w:rPr>
      </w:pPr>
    </w:p>
    <w:p w:rsidR="00D363EE" w:rsidRDefault="00D363EE">
      <w:pPr>
        <w:jc w:val="both"/>
        <w:rPr>
          <w:rFonts w:ascii="Times New Roman" w:hAnsi="Times New Roman"/>
          <w:i/>
          <w:color w:val="7030A0"/>
          <w:sz w:val="24"/>
          <w:szCs w:val="24"/>
        </w:rPr>
      </w:pPr>
    </w:p>
    <w:p w:rsidR="00D363EE" w:rsidRDefault="00AF0206">
      <w:pPr>
        <w:spacing w:after="0" w:line="240" w:lineRule="auto"/>
        <w:rPr>
          <w:rFonts w:ascii="Times New Roman" w:hAnsi="Times New Roman"/>
          <w:b/>
          <w:sz w:val="24"/>
          <w:szCs w:val="24"/>
        </w:rPr>
      </w:pPr>
      <w:r>
        <w:rPr>
          <w:rFonts w:ascii="Times New Roman" w:hAnsi="Times New Roman"/>
          <w:b/>
          <w:sz w:val="24"/>
          <w:szCs w:val="24"/>
        </w:rPr>
        <w:t>Załączniki:</w:t>
      </w:r>
    </w:p>
    <w:p w:rsidR="00D363EE" w:rsidRDefault="00AF0206">
      <w:pPr>
        <w:spacing w:after="0"/>
        <w:rPr>
          <w:rFonts w:ascii="Times New Roman" w:hAnsi="Times New Roman"/>
          <w:i/>
          <w:szCs w:val="24"/>
        </w:rPr>
      </w:pPr>
      <w:r>
        <w:rPr>
          <w:rFonts w:ascii="Times New Roman" w:hAnsi="Times New Roman"/>
          <w:i/>
          <w:szCs w:val="24"/>
        </w:rPr>
        <w:t>Załącznik nr 1</w:t>
      </w:r>
      <w:r w:rsidR="00CA5DDE">
        <w:rPr>
          <w:rFonts w:ascii="Times New Roman" w:hAnsi="Times New Roman"/>
          <w:i/>
          <w:szCs w:val="24"/>
        </w:rPr>
        <w:t xml:space="preserve"> </w:t>
      </w:r>
      <w:r>
        <w:rPr>
          <w:rFonts w:ascii="Times New Roman" w:hAnsi="Times New Roman"/>
          <w:i/>
          <w:szCs w:val="24"/>
        </w:rPr>
        <w:t>– Druk OFERTA</w:t>
      </w:r>
    </w:p>
    <w:p w:rsidR="00D363EE" w:rsidRDefault="00AF0206">
      <w:pPr>
        <w:spacing w:after="0"/>
        <w:rPr>
          <w:rFonts w:ascii="Times New Roman" w:hAnsi="Times New Roman"/>
          <w:i/>
          <w:szCs w:val="24"/>
        </w:rPr>
      </w:pPr>
      <w:r>
        <w:rPr>
          <w:rFonts w:ascii="Times New Roman" w:hAnsi="Times New Roman"/>
          <w:i/>
          <w:szCs w:val="24"/>
        </w:rPr>
        <w:t xml:space="preserve">Załącznik nr 2 – Formularz </w:t>
      </w:r>
      <w:r w:rsidRPr="0053584D">
        <w:rPr>
          <w:rFonts w:ascii="Times New Roman" w:hAnsi="Times New Roman"/>
          <w:i/>
          <w:szCs w:val="24"/>
        </w:rPr>
        <w:t>cenowy</w:t>
      </w:r>
    </w:p>
    <w:p w:rsidR="00966813" w:rsidRDefault="00AF0206" w:rsidP="00966813">
      <w:pPr>
        <w:spacing w:after="0"/>
        <w:rPr>
          <w:rFonts w:ascii="Times New Roman" w:hAnsi="Times New Roman"/>
          <w:i/>
          <w:szCs w:val="24"/>
        </w:rPr>
      </w:pPr>
      <w:r>
        <w:rPr>
          <w:rFonts w:ascii="Times New Roman" w:hAnsi="Times New Roman"/>
          <w:i/>
          <w:szCs w:val="24"/>
        </w:rPr>
        <w:t xml:space="preserve">Załącznik nr 3 – </w:t>
      </w:r>
      <w:r w:rsidR="00966813" w:rsidRPr="00EA5DD4">
        <w:rPr>
          <w:rFonts w:ascii="Times New Roman" w:hAnsi="Times New Roman"/>
          <w:i/>
        </w:rPr>
        <w:t>Opis przedmiotu zamówienia</w:t>
      </w:r>
      <w:r w:rsidR="00966813">
        <w:rPr>
          <w:rFonts w:ascii="Times New Roman" w:hAnsi="Times New Roman"/>
          <w:i/>
        </w:rPr>
        <w:t xml:space="preserve"> (warunki techniczne)</w:t>
      </w:r>
    </w:p>
    <w:p w:rsidR="00D363EE" w:rsidRDefault="00AF0206">
      <w:pPr>
        <w:spacing w:after="0"/>
        <w:rPr>
          <w:rFonts w:ascii="Times New Roman" w:hAnsi="Times New Roman"/>
          <w:i/>
        </w:rPr>
      </w:pPr>
      <w:r>
        <w:rPr>
          <w:rFonts w:ascii="Times New Roman" w:hAnsi="Times New Roman"/>
          <w:i/>
          <w:szCs w:val="24"/>
        </w:rPr>
        <w:t xml:space="preserve">Załącznik nr 4 – </w:t>
      </w:r>
      <w:r w:rsidR="00966813">
        <w:rPr>
          <w:rFonts w:ascii="Times New Roman" w:hAnsi="Times New Roman"/>
          <w:i/>
          <w:szCs w:val="24"/>
        </w:rPr>
        <w:t>Projektowane postanowienia umowy ramowej</w:t>
      </w:r>
    </w:p>
    <w:p w:rsidR="00082917" w:rsidRPr="00082917" w:rsidRDefault="00082917">
      <w:pPr>
        <w:spacing w:after="0"/>
        <w:rPr>
          <w:rFonts w:ascii="Times New Roman" w:hAnsi="Times New Roman"/>
          <w:i/>
          <w:sz w:val="20"/>
          <w:szCs w:val="24"/>
        </w:rPr>
      </w:pPr>
      <w:r w:rsidRPr="00082917">
        <w:rPr>
          <w:rFonts w:ascii="Times New Roman" w:hAnsi="Times New Roman"/>
          <w:i/>
        </w:rPr>
        <w:t xml:space="preserve">Załącznik nr </w:t>
      </w:r>
      <w:r>
        <w:rPr>
          <w:rFonts w:ascii="Times New Roman" w:hAnsi="Times New Roman"/>
          <w:i/>
        </w:rPr>
        <w:t>5</w:t>
      </w:r>
      <w:r w:rsidRPr="00082917">
        <w:rPr>
          <w:rFonts w:ascii="Times New Roman" w:hAnsi="Times New Roman"/>
          <w:i/>
        </w:rPr>
        <w:t xml:space="preserve"> – </w:t>
      </w:r>
      <w:r w:rsidR="00577EA1">
        <w:rPr>
          <w:rFonts w:ascii="Times New Roman" w:hAnsi="Times New Roman"/>
          <w:i/>
          <w:szCs w:val="24"/>
        </w:rPr>
        <w:t>Projektowane postanowienia umowy wykonawczej</w:t>
      </w:r>
    </w:p>
    <w:p w:rsidR="006D639F" w:rsidRDefault="006D639F">
      <w:pPr>
        <w:spacing w:after="0"/>
        <w:jc w:val="both"/>
        <w:rPr>
          <w:rFonts w:ascii="Times New Roman" w:hAnsi="Times New Roman"/>
          <w:i/>
          <w:szCs w:val="24"/>
        </w:rPr>
      </w:pPr>
    </w:p>
    <w:p w:rsidR="00EA5DD4" w:rsidRDefault="00FF392E" w:rsidP="00FF392E">
      <w:pPr>
        <w:spacing w:after="0" w:line="240" w:lineRule="auto"/>
        <w:rPr>
          <w:rFonts w:ascii="Times New Roman" w:hAnsi="Times New Roman"/>
          <w:i/>
          <w:strike/>
          <w:szCs w:val="24"/>
        </w:rPr>
      </w:pPr>
      <w:r>
        <w:rPr>
          <w:rFonts w:ascii="Times New Roman" w:hAnsi="Times New Roman"/>
          <w:i/>
          <w:strike/>
          <w:szCs w:val="24"/>
        </w:rPr>
        <w:br w:type="page"/>
      </w:r>
    </w:p>
    <w:p w:rsidR="00D363EE" w:rsidRDefault="00AF0206">
      <w:pPr>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u w:val="single"/>
        </w:rPr>
        <w:lastRenderedPageBreak/>
        <w:t>Zamawiający</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3 Regionalna Baza Logistyczna,</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ul. Montelupich 3, 30-901 Kraków</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NIP: 676-243-19-02; REGON: 121390415</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Tel. 261 137 554, Godziny pracy: 7:00-15:00</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 xml:space="preserve">strona internetowa zamawiającego: </w:t>
      </w:r>
      <w:r>
        <w:rPr>
          <w:rFonts w:ascii="Times New Roman" w:hAnsi="Times New Roman"/>
          <w:sz w:val="24"/>
          <w:szCs w:val="24"/>
          <w:u w:val="single"/>
        </w:rPr>
        <w:t>www.3rblog.wp.mil.pl</w:t>
      </w:r>
      <w:r>
        <w:rPr>
          <w:rFonts w:ascii="Times New Roman" w:hAnsi="Times New Roman"/>
          <w:sz w:val="24"/>
          <w:szCs w:val="24"/>
        </w:rPr>
        <w:t xml:space="preserve"> </w:t>
      </w:r>
    </w:p>
    <w:p w:rsidR="00D363EE" w:rsidRDefault="00AF0206">
      <w:pPr>
        <w:spacing w:line="240" w:lineRule="auto"/>
        <w:ind w:left="3119" w:hanging="2693"/>
        <w:rPr>
          <w:rFonts w:ascii="Times New Roman" w:hAnsi="Times New Roman"/>
          <w:sz w:val="24"/>
          <w:szCs w:val="24"/>
        </w:rPr>
      </w:pPr>
      <w:r>
        <w:rPr>
          <w:rFonts w:ascii="Times New Roman" w:hAnsi="Times New Roman"/>
          <w:sz w:val="24"/>
          <w:szCs w:val="24"/>
        </w:rPr>
        <w:t xml:space="preserve">adres poczty elektronicznej: </w:t>
      </w:r>
      <w:r>
        <w:rPr>
          <w:rFonts w:ascii="Times New Roman" w:hAnsi="Times New Roman"/>
          <w:sz w:val="24"/>
          <w:szCs w:val="24"/>
          <w:u w:val="single"/>
        </w:rPr>
        <w:t>3rblog.zamowieniapubliczne@ron.mil.pl</w:t>
      </w:r>
      <w:r>
        <w:rPr>
          <w:rFonts w:ascii="Times New Roman" w:hAnsi="Times New Roman"/>
          <w:sz w:val="24"/>
          <w:szCs w:val="24"/>
        </w:rPr>
        <w:t xml:space="preserve"> </w:t>
      </w:r>
    </w:p>
    <w:p w:rsidR="00D363EE" w:rsidRDefault="00AF0206">
      <w:pPr>
        <w:spacing w:after="0" w:line="240" w:lineRule="auto"/>
        <w:ind w:left="426"/>
        <w:jc w:val="both"/>
        <w:rPr>
          <w:rFonts w:ascii="Times New Roman" w:hAnsi="Times New Roman"/>
        </w:rPr>
      </w:pPr>
      <w:r>
        <w:rPr>
          <w:rFonts w:ascii="Times New Roman" w:hAnsi="Times New Roman"/>
          <w:sz w:val="24"/>
          <w:szCs w:val="24"/>
        </w:rPr>
        <w:t xml:space="preserve">Postępowanie jest prowadzone przy użyciu platformy zakupowej dostępnej pod adresem: </w:t>
      </w:r>
      <w:r>
        <w:rPr>
          <w:rFonts w:ascii="Times New Roman" w:hAnsi="Times New Roman"/>
          <w:sz w:val="24"/>
          <w:szCs w:val="24"/>
          <w:u w:val="single"/>
        </w:rPr>
        <w:t>https://platformazakupowa.pl/pn/3rblog</w:t>
      </w:r>
      <w:r>
        <w:rPr>
          <w:rFonts w:ascii="Times New Roman" w:hAnsi="Times New Roman"/>
          <w:sz w:val="24"/>
          <w:szCs w:val="24"/>
        </w:rPr>
        <w:br/>
      </w:r>
      <w:r>
        <w:rPr>
          <w:rFonts w:ascii="Times New Roman" w:hAnsi="Times New Roman"/>
          <w:i/>
        </w:rPr>
        <w:t>Na tej stronie udostępniane będą zmiany i wyjaśnienia treści SWZ oraz inne dokumenty zamówienia bezpośrednio związane z postępowaniem o udzielenie zamówienia.</w:t>
      </w:r>
    </w:p>
    <w:p w:rsidR="00D363EE" w:rsidRDefault="00D363EE">
      <w:pPr>
        <w:spacing w:after="0" w:line="240" w:lineRule="auto"/>
        <w:jc w:val="both"/>
        <w:rPr>
          <w:rFonts w:ascii="Times New Roman" w:hAnsi="Times New Roman"/>
          <w:color w:val="7030A0"/>
          <w:sz w:val="24"/>
          <w:szCs w:val="24"/>
        </w:rPr>
      </w:pPr>
    </w:p>
    <w:p w:rsidR="00D363EE" w:rsidRDefault="00AF0206">
      <w:pPr>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u w:val="single"/>
        </w:rPr>
        <w:t>Tryb udzielenia zamówienia</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Zamówienie udzielane jest zgodnie z przepisami ustawy z dnia 11 września 2019 roku - Prawo zamówień publicznych </w:t>
      </w:r>
      <w:r w:rsidRPr="000822CF">
        <w:rPr>
          <w:rFonts w:ascii="Times New Roman" w:hAnsi="Times New Roman"/>
          <w:sz w:val="24"/>
          <w:szCs w:val="24"/>
        </w:rPr>
        <w:t>(</w:t>
      </w:r>
      <w:r w:rsidR="000822CF" w:rsidRPr="000822CF">
        <w:rPr>
          <w:rFonts w:ascii="Times New Roman" w:hAnsi="Times New Roman"/>
          <w:sz w:val="24"/>
          <w:szCs w:val="24"/>
        </w:rPr>
        <w:t>Dz. U. z 2021 r., poz. 1129</w:t>
      </w:r>
      <w:r w:rsidRPr="000822CF">
        <w:rPr>
          <w:rFonts w:ascii="Times New Roman" w:hAnsi="Times New Roman"/>
          <w:sz w:val="24"/>
          <w:szCs w:val="24"/>
        </w:rPr>
        <w:t xml:space="preserve">) </w:t>
      </w:r>
      <w:r>
        <w:rPr>
          <w:rFonts w:ascii="Times New Roman" w:hAnsi="Times New Roman"/>
          <w:sz w:val="24"/>
          <w:szCs w:val="24"/>
        </w:rPr>
        <w:t xml:space="preserve">zwanej dalej „ustawą </w:t>
      </w:r>
      <w:proofErr w:type="spellStart"/>
      <w:r>
        <w:rPr>
          <w:rFonts w:ascii="Times New Roman" w:hAnsi="Times New Roman"/>
          <w:sz w:val="24"/>
          <w:szCs w:val="24"/>
        </w:rPr>
        <w:t>Pzp</w:t>
      </w:r>
      <w:proofErr w:type="spellEnd"/>
      <w:r>
        <w:rPr>
          <w:rFonts w:ascii="Times New Roman" w:hAnsi="Times New Roman"/>
          <w:sz w:val="24"/>
          <w:szCs w:val="24"/>
        </w:rPr>
        <w:t>” w trybie przetargu nieograniczonego</w:t>
      </w:r>
      <w:r w:rsidR="000822CF">
        <w:rPr>
          <w:rFonts w:ascii="Times New Roman" w:hAnsi="Times New Roman"/>
          <w:sz w:val="24"/>
          <w:szCs w:val="24"/>
        </w:rPr>
        <w:t xml:space="preserve"> w celu zawarcia umowy ramowej</w:t>
      </w:r>
      <w:r>
        <w:rPr>
          <w:rFonts w:ascii="Times New Roman" w:hAnsi="Times New Roman"/>
          <w:sz w:val="24"/>
          <w:szCs w:val="24"/>
        </w:rPr>
        <w:t>.</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b/>
          <w:bCs/>
          <w:sz w:val="24"/>
          <w:szCs w:val="24"/>
        </w:rPr>
        <w:t xml:space="preserve">W prowadzonym postępowaniu Zamawiający przewiduje możliwość zastosowania procedury, o której mowa w art. 139 ustawy </w:t>
      </w:r>
      <w:proofErr w:type="spellStart"/>
      <w:r>
        <w:rPr>
          <w:rFonts w:ascii="Times New Roman" w:hAnsi="Times New Roman"/>
          <w:b/>
          <w:bCs/>
          <w:sz w:val="24"/>
          <w:szCs w:val="24"/>
        </w:rPr>
        <w:t>Pzp</w:t>
      </w:r>
      <w:proofErr w:type="spellEnd"/>
      <w:r>
        <w:rPr>
          <w:rFonts w:ascii="Times New Roman" w:hAnsi="Times New Roman"/>
          <w:b/>
          <w:bCs/>
          <w:sz w:val="24"/>
          <w:szCs w:val="24"/>
        </w:rPr>
        <w:t>, zgodnie 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W sprawach nieuregulowanych – stosuje się ustawę z dnia 23 kwietnia 1964 roku - Kodeks cywilny (</w:t>
      </w:r>
      <w:proofErr w:type="spellStart"/>
      <w:r>
        <w:rPr>
          <w:rFonts w:ascii="Times New Roman" w:hAnsi="Times New Roman"/>
          <w:sz w:val="24"/>
          <w:szCs w:val="24"/>
        </w:rPr>
        <w:t>t.j</w:t>
      </w:r>
      <w:proofErr w:type="spellEnd"/>
      <w:r>
        <w:rPr>
          <w:rFonts w:ascii="Times New Roman" w:hAnsi="Times New Roman"/>
          <w:sz w:val="24"/>
          <w:szCs w:val="24"/>
        </w:rPr>
        <w:t>. - Dz. U. z 2020 r. poz. 1740).</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Rodzaj zamówienia – </w:t>
      </w:r>
      <w:r>
        <w:rPr>
          <w:rFonts w:ascii="Times New Roman" w:hAnsi="Times New Roman"/>
          <w:b/>
          <w:sz w:val="24"/>
          <w:szCs w:val="24"/>
        </w:rPr>
        <w:t>dostawa.</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W celu przeliczenia na PLN wszystkich wartości i danych finansowych podanych </w:t>
      </w:r>
      <w:r>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rsidR="00D363EE" w:rsidRDefault="00D363EE">
      <w:pPr>
        <w:spacing w:after="0" w:line="240" w:lineRule="auto"/>
        <w:jc w:val="both"/>
        <w:rPr>
          <w:rFonts w:ascii="Times New Roman" w:hAnsi="Times New Roman"/>
          <w:color w:val="7030A0"/>
          <w:sz w:val="24"/>
          <w:szCs w:val="24"/>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Przedmiot zamówienia</w:t>
      </w:r>
    </w:p>
    <w:p w:rsidR="00EA2372" w:rsidRDefault="00AF0206" w:rsidP="00EA2372">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Przedmiotem zamówienia jest</w:t>
      </w:r>
      <w:r>
        <w:rPr>
          <w:rFonts w:ascii="Times New Roman" w:hAnsi="Times New Roman"/>
          <w:b/>
          <w:sz w:val="24"/>
          <w:szCs w:val="24"/>
        </w:rPr>
        <w:t xml:space="preserve"> Dostawa </w:t>
      </w:r>
      <w:r w:rsidR="00983857">
        <w:rPr>
          <w:rFonts w:ascii="Times New Roman" w:hAnsi="Times New Roman"/>
          <w:b/>
          <w:sz w:val="24"/>
          <w:szCs w:val="24"/>
        </w:rPr>
        <w:t xml:space="preserve">drutu ostrzowego w zakresie umowy ramowej na lata 2022-2023, </w:t>
      </w:r>
      <w:r w:rsidR="00983857" w:rsidRPr="00983857">
        <w:rPr>
          <w:rFonts w:ascii="Times New Roman" w:hAnsi="Times New Roman"/>
          <w:sz w:val="24"/>
          <w:szCs w:val="24"/>
        </w:rPr>
        <w:t>w zakresie 3 niżej wymienionych zadań:</w:t>
      </w:r>
    </w:p>
    <w:p w:rsidR="008715B4" w:rsidRDefault="008715B4" w:rsidP="008715B4">
      <w:pPr>
        <w:spacing w:after="0" w:line="240" w:lineRule="auto"/>
        <w:ind w:left="851"/>
        <w:jc w:val="both"/>
        <w:rPr>
          <w:rFonts w:ascii="Times New Roman" w:hAnsi="Times New Roman"/>
          <w:sz w:val="24"/>
          <w:szCs w:val="24"/>
        </w:rPr>
      </w:pPr>
    </w:p>
    <w:tbl>
      <w:tblPr>
        <w:tblStyle w:val="Tabela-Siatka"/>
        <w:tblW w:w="0" w:type="auto"/>
        <w:tblInd w:w="851" w:type="dxa"/>
        <w:tblLook w:val="04A0" w:firstRow="1" w:lastRow="0" w:firstColumn="1" w:lastColumn="0" w:noHBand="0" w:noVBand="1"/>
      </w:tblPr>
      <w:tblGrid>
        <w:gridCol w:w="1554"/>
        <w:gridCol w:w="3402"/>
        <w:gridCol w:w="2552"/>
      </w:tblGrid>
      <w:tr w:rsidR="006A438E" w:rsidTr="006A438E">
        <w:tc>
          <w:tcPr>
            <w:tcW w:w="1554" w:type="dxa"/>
          </w:tcPr>
          <w:p w:rsidR="006A438E" w:rsidRDefault="006A438E" w:rsidP="008715B4">
            <w:pPr>
              <w:spacing w:after="0" w:line="240" w:lineRule="auto"/>
              <w:jc w:val="center"/>
              <w:rPr>
                <w:rFonts w:ascii="Times New Roman" w:hAnsi="Times New Roman"/>
                <w:sz w:val="24"/>
                <w:szCs w:val="24"/>
              </w:rPr>
            </w:pPr>
            <w:r>
              <w:rPr>
                <w:rFonts w:ascii="Times New Roman" w:hAnsi="Times New Roman"/>
                <w:sz w:val="24"/>
                <w:szCs w:val="24"/>
              </w:rPr>
              <w:t>Zadanie nr 1</w:t>
            </w:r>
          </w:p>
        </w:tc>
        <w:tc>
          <w:tcPr>
            <w:tcW w:w="3402" w:type="dxa"/>
          </w:tcPr>
          <w:p w:rsidR="006A438E" w:rsidRDefault="006A438E" w:rsidP="008715B4">
            <w:pPr>
              <w:spacing w:after="0" w:line="240" w:lineRule="auto"/>
              <w:jc w:val="center"/>
              <w:rPr>
                <w:rFonts w:ascii="Times New Roman" w:hAnsi="Times New Roman"/>
                <w:sz w:val="24"/>
                <w:szCs w:val="24"/>
              </w:rPr>
            </w:pPr>
            <w:r>
              <w:rPr>
                <w:rFonts w:ascii="Times New Roman" w:hAnsi="Times New Roman"/>
                <w:sz w:val="24"/>
                <w:szCs w:val="24"/>
              </w:rPr>
              <w:t>Drut ostrzowy Ø 980 mm</w:t>
            </w:r>
          </w:p>
        </w:tc>
        <w:tc>
          <w:tcPr>
            <w:tcW w:w="2552" w:type="dxa"/>
          </w:tcPr>
          <w:p w:rsidR="006A438E" w:rsidRDefault="00966813" w:rsidP="008715B4">
            <w:pPr>
              <w:spacing w:after="0" w:line="240" w:lineRule="auto"/>
              <w:jc w:val="center"/>
              <w:rPr>
                <w:rFonts w:ascii="Times New Roman" w:hAnsi="Times New Roman"/>
                <w:sz w:val="24"/>
                <w:szCs w:val="24"/>
              </w:rPr>
            </w:pPr>
            <w:r>
              <w:rPr>
                <w:rFonts w:ascii="Times New Roman" w:hAnsi="Times New Roman"/>
                <w:sz w:val="24"/>
                <w:szCs w:val="24"/>
              </w:rPr>
              <w:t xml:space="preserve">52 120 </w:t>
            </w:r>
            <w:proofErr w:type="spellStart"/>
            <w:r>
              <w:rPr>
                <w:rFonts w:ascii="Times New Roman" w:hAnsi="Times New Roman"/>
                <w:sz w:val="24"/>
                <w:szCs w:val="24"/>
              </w:rPr>
              <w:t>kpl</w:t>
            </w:r>
            <w:proofErr w:type="spellEnd"/>
            <w:r>
              <w:rPr>
                <w:rFonts w:ascii="Times New Roman" w:hAnsi="Times New Roman"/>
                <w:sz w:val="24"/>
                <w:szCs w:val="24"/>
              </w:rPr>
              <w:t>.</w:t>
            </w:r>
          </w:p>
        </w:tc>
      </w:tr>
      <w:tr w:rsidR="006A438E" w:rsidTr="006A438E">
        <w:tc>
          <w:tcPr>
            <w:tcW w:w="1554" w:type="dxa"/>
          </w:tcPr>
          <w:p w:rsidR="006A438E" w:rsidRDefault="006A438E" w:rsidP="008715B4">
            <w:pPr>
              <w:spacing w:after="0" w:line="240" w:lineRule="auto"/>
              <w:jc w:val="center"/>
              <w:rPr>
                <w:rFonts w:ascii="Times New Roman" w:hAnsi="Times New Roman"/>
                <w:sz w:val="24"/>
                <w:szCs w:val="24"/>
              </w:rPr>
            </w:pPr>
            <w:r>
              <w:rPr>
                <w:rFonts w:ascii="Times New Roman" w:hAnsi="Times New Roman"/>
                <w:sz w:val="24"/>
                <w:szCs w:val="24"/>
              </w:rPr>
              <w:t>Zadanie nr 2</w:t>
            </w:r>
          </w:p>
        </w:tc>
        <w:tc>
          <w:tcPr>
            <w:tcW w:w="3402" w:type="dxa"/>
          </w:tcPr>
          <w:p w:rsidR="006A438E" w:rsidRDefault="006A438E" w:rsidP="008715B4">
            <w:pPr>
              <w:spacing w:after="0" w:line="240" w:lineRule="auto"/>
              <w:jc w:val="center"/>
              <w:rPr>
                <w:rFonts w:ascii="Times New Roman" w:hAnsi="Times New Roman"/>
                <w:sz w:val="24"/>
                <w:szCs w:val="24"/>
              </w:rPr>
            </w:pPr>
            <w:r>
              <w:rPr>
                <w:rFonts w:ascii="Times New Roman" w:hAnsi="Times New Roman"/>
                <w:sz w:val="24"/>
                <w:szCs w:val="24"/>
              </w:rPr>
              <w:t>Drut ostrzowy Ø 730 mm</w:t>
            </w:r>
          </w:p>
        </w:tc>
        <w:tc>
          <w:tcPr>
            <w:tcW w:w="2552" w:type="dxa"/>
          </w:tcPr>
          <w:p w:rsidR="006A438E" w:rsidRDefault="00966813" w:rsidP="008715B4">
            <w:pPr>
              <w:spacing w:after="0" w:line="240" w:lineRule="auto"/>
              <w:jc w:val="center"/>
              <w:rPr>
                <w:rFonts w:ascii="Times New Roman" w:hAnsi="Times New Roman"/>
                <w:sz w:val="24"/>
                <w:szCs w:val="24"/>
              </w:rPr>
            </w:pPr>
            <w:r>
              <w:rPr>
                <w:rFonts w:ascii="Times New Roman" w:hAnsi="Times New Roman"/>
                <w:sz w:val="24"/>
                <w:szCs w:val="24"/>
              </w:rPr>
              <w:t xml:space="preserve">16 670 </w:t>
            </w:r>
            <w:proofErr w:type="spellStart"/>
            <w:r>
              <w:rPr>
                <w:rFonts w:ascii="Times New Roman" w:hAnsi="Times New Roman"/>
                <w:sz w:val="24"/>
                <w:szCs w:val="24"/>
              </w:rPr>
              <w:t>kpl</w:t>
            </w:r>
            <w:proofErr w:type="spellEnd"/>
            <w:r>
              <w:rPr>
                <w:rFonts w:ascii="Times New Roman" w:hAnsi="Times New Roman"/>
                <w:sz w:val="24"/>
                <w:szCs w:val="24"/>
              </w:rPr>
              <w:t>.</w:t>
            </w:r>
          </w:p>
        </w:tc>
      </w:tr>
      <w:tr w:rsidR="006A438E" w:rsidTr="006A438E">
        <w:tc>
          <w:tcPr>
            <w:tcW w:w="1554" w:type="dxa"/>
          </w:tcPr>
          <w:p w:rsidR="006A438E" w:rsidRDefault="006A438E" w:rsidP="008715B4">
            <w:pPr>
              <w:spacing w:after="0" w:line="240" w:lineRule="auto"/>
              <w:jc w:val="center"/>
              <w:rPr>
                <w:rFonts w:ascii="Times New Roman" w:hAnsi="Times New Roman"/>
                <w:sz w:val="24"/>
                <w:szCs w:val="24"/>
              </w:rPr>
            </w:pPr>
            <w:r>
              <w:rPr>
                <w:rFonts w:ascii="Times New Roman" w:hAnsi="Times New Roman"/>
                <w:sz w:val="24"/>
                <w:szCs w:val="24"/>
              </w:rPr>
              <w:t>Zadanie nr 3</w:t>
            </w:r>
          </w:p>
        </w:tc>
        <w:tc>
          <w:tcPr>
            <w:tcW w:w="3402" w:type="dxa"/>
          </w:tcPr>
          <w:p w:rsidR="006A438E" w:rsidRDefault="006A438E" w:rsidP="008715B4">
            <w:pPr>
              <w:spacing w:after="0" w:line="240" w:lineRule="auto"/>
              <w:jc w:val="center"/>
              <w:rPr>
                <w:rFonts w:ascii="Times New Roman" w:hAnsi="Times New Roman"/>
                <w:sz w:val="24"/>
                <w:szCs w:val="24"/>
              </w:rPr>
            </w:pPr>
            <w:r>
              <w:rPr>
                <w:rFonts w:ascii="Times New Roman" w:hAnsi="Times New Roman"/>
                <w:sz w:val="24"/>
                <w:szCs w:val="24"/>
              </w:rPr>
              <w:t>Drut ostrzowy Ø 450 mm</w:t>
            </w:r>
          </w:p>
        </w:tc>
        <w:tc>
          <w:tcPr>
            <w:tcW w:w="2552" w:type="dxa"/>
          </w:tcPr>
          <w:p w:rsidR="006A438E" w:rsidRDefault="00966813" w:rsidP="008715B4">
            <w:pPr>
              <w:spacing w:after="0" w:line="240" w:lineRule="auto"/>
              <w:jc w:val="center"/>
              <w:rPr>
                <w:rFonts w:ascii="Times New Roman" w:hAnsi="Times New Roman"/>
                <w:sz w:val="24"/>
                <w:szCs w:val="24"/>
              </w:rPr>
            </w:pPr>
            <w:r>
              <w:rPr>
                <w:rFonts w:ascii="Times New Roman" w:hAnsi="Times New Roman"/>
                <w:sz w:val="24"/>
                <w:szCs w:val="24"/>
              </w:rPr>
              <w:t xml:space="preserve">20 000 </w:t>
            </w:r>
            <w:proofErr w:type="spellStart"/>
            <w:r>
              <w:rPr>
                <w:rFonts w:ascii="Times New Roman" w:hAnsi="Times New Roman"/>
                <w:sz w:val="24"/>
                <w:szCs w:val="24"/>
              </w:rPr>
              <w:t>kpl</w:t>
            </w:r>
            <w:proofErr w:type="spellEnd"/>
            <w:r>
              <w:rPr>
                <w:rFonts w:ascii="Times New Roman" w:hAnsi="Times New Roman"/>
                <w:sz w:val="24"/>
                <w:szCs w:val="24"/>
              </w:rPr>
              <w:t>.</w:t>
            </w:r>
          </w:p>
        </w:tc>
      </w:tr>
    </w:tbl>
    <w:p w:rsidR="00357C5E" w:rsidRPr="00357C5E" w:rsidRDefault="00357C5E" w:rsidP="00357C5E">
      <w:pPr>
        <w:pStyle w:val="Akapitzlist"/>
        <w:tabs>
          <w:tab w:val="left" w:pos="-2127"/>
          <w:tab w:val="left" w:pos="284"/>
        </w:tabs>
        <w:suppressAutoHyphens w:val="0"/>
        <w:jc w:val="both"/>
        <w:rPr>
          <w:b/>
        </w:rPr>
      </w:pPr>
    </w:p>
    <w:p w:rsidR="00966813" w:rsidRPr="00966813" w:rsidRDefault="00966813" w:rsidP="002E2436">
      <w:pPr>
        <w:numPr>
          <w:ilvl w:val="1"/>
          <w:numId w:val="4"/>
        </w:numPr>
        <w:suppressAutoHyphens w:val="0"/>
        <w:spacing w:after="0" w:line="240" w:lineRule="auto"/>
        <w:jc w:val="both"/>
        <w:rPr>
          <w:rFonts w:ascii="Times New Roman" w:hAnsi="Times New Roman"/>
          <w:sz w:val="24"/>
          <w:szCs w:val="24"/>
        </w:rPr>
      </w:pPr>
      <w:r w:rsidRPr="00966813">
        <w:rPr>
          <w:rFonts w:ascii="Times New Roman" w:hAnsi="Times New Roman"/>
          <w:sz w:val="24"/>
          <w:szCs w:val="24"/>
        </w:rPr>
        <w:t xml:space="preserve">Zamawiający zawrze umowę ramową z </w:t>
      </w:r>
      <w:r>
        <w:rPr>
          <w:rFonts w:ascii="Times New Roman" w:hAnsi="Times New Roman"/>
          <w:sz w:val="24"/>
          <w:szCs w:val="24"/>
        </w:rPr>
        <w:t>4</w:t>
      </w:r>
      <w:r w:rsidRPr="00966813">
        <w:rPr>
          <w:rFonts w:ascii="Times New Roman" w:hAnsi="Times New Roman"/>
          <w:sz w:val="24"/>
          <w:szCs w:val="24"/>
        </w:rPr>
        <w:t xml:space="preserve"> wykonawcami </w:t>
      </w:r>
      <w:r>
        <w:rPr>
          <w:rFonts w:ascii="Times New Roman" w:hAnsi="Times New Roman"/>
          <w:sz w:val="24"/>
          <w:szCs w:val="24"/>
        </w:rPr>
        <w:t xml:space="preserve">w zakresie każdego z trzech w/w zadań </w:t>
      </w:r>
      <w:r w:rsidRPr="00966813">
        <w:rPr>
          <w:rFonts w:ascii="Times New Roman" w:hAnsi="Times New Roman"/>
          <w:sz w:val="24"/>
          <w:szCs w:val="24"/>
        </w:rPr>
        <w:t xml:space="preserve">chyba, że </w:t>
      </w:r>
      <w:r>
        <w:rPr>
          <w:rFonts w:ascii="Times New Roman" w:hAnsi="Times New Roman"/>
          <w:sz w:val="24"/>
          <w:szCs w:val="24"/>
        </w:rPr>
        <w:t>oferty</w:t>
      </w:r>
      <w:r w:rsidRPr="00966813">
        <w:rPr>
          <w:rFonts w:ascii="Times New Roman" w:hAnsi="Times New Roman"/>
          <w:sz w:val="24"/>
          <w:szCs w:val="24"/>
        </w:rPr>
        <w:t xml:space="preserve"> niepodlegające odrzuceniu złoży mniejsza ilość </w:t>
      </w:r>
      <w:r>
        <w:rPr>
          <w:rFonts w:ascii="Times New Roman" w:hAnsi="Times New Roman"/>
          <w:sz w:val="24"/>
          <w:szCs w:val="24"/>
        </w:rPr>
        <w:br/>
      </w:r>
      <w:r w:rsidRPr="00966813">
        <w:rPr>
          <w:rFonts w:ascii="Times New Roman" w:hAnsi="Times New Roman"/>
          <w:sz w:val="24"/>
          <w:szCs w:val="24"/>
        </w:rPr>
        <w:t xml:space="preserve">wykonawców. W przypadku złożenia </w:t>
      </w:r>
      <w:r>
        <w:rPr>
          <w:rFonts w:ascii="Times New Roman" w:hAnsi="Times New Roman"/>
          <w:sz w:val="24"/>
          <w:szCs w:val="24"/>
        </w:rPr>
        <w:t>ofert</w:t>
      </w:r>
      <w:r w:rsidRPr="00966813">
        <w:rPr>
          <w:rFonts w:ascii="Times New Roman" w:hAnsi="Times New Roman"/>
          <w:sz w:val="24"/>
          <w:szCs w:val="24"/>
        </w:rPr>
        <w:t xml:space="preserve"> przez więcej niż </w:t>
      </w:r>
      <w:r>
        <w:rPr>
          <w:rFonts w:ascii="Times New Roman" w:hAnsi="Times New Roman"/>
          <w:sz w:val="24"/>
          <w:szCs w:val="24"/>
        </w:rPr>
        <w:t>4</w:t>
      </w:r>
      <w:r w:rsidRPr="00966813">
        <w:rPr>
          <w:rFonts w:ascii="Times New Roman" w:hAnsi="Times New Roman"/>
          <w:sz w:val="24"/>
          <w:szCs w:val="24"/>
        </w:rPr>
        <w:t xml:space="preserve"> wykonawców, </w:t>
      </w:r>
      <w:r>
        <w:rPr>
          <w:rFonts w:ascii="Times New Roman" w:hAnsi="Times New Roman"/>
          <w:sz w:val="24"/>
          <w:szCs w:val="24"/>
        </w:rPr>
        <w:br/>
        <w:t xml:space="preserve">Zamawiający w celu oceny ofert </w:t>
      </w:r>
      <w:r w:rsidRPr="00966813">
        <w:rPr>
          <w:rFonts w:ascii="Times New Roman" w:hAnsi="Times New Roman"/>
          <w:sz w:val="24"/>
          <w:szCs w:val="24"/>
        </w:rPr>
        <w:t>sporządzi listę rankingową.</w:t>
      </w:r>
    </w:p>
    <w:p w:rsidR="00966813" w:rsidRPr="00966813" w:rsidRDefault="00EA2372" w:rsidP="002E2436">
      <w:pPr>
        <w:pStyle w:val="Akapitzlist"/>
        <w:numPr>
          <w:ilvl w:val="1"/>
          <w:numId w:val="4"/>
        </w:numPr>
        <w:tabs>
          <w:tab w:val="left" w:pos="-2127"/>
          <w:tab w:val="left" w:pos="284"/>
        </w:tabs>
        <w:suppressAutoHyphens w:val="0"/>
        <w:jc w:val="both"/>
        <w:rPr>
          <w:b/>
        </w:rPr>
      </w:pPr>
      <w:r w:rsidRPr="00EA2372">
        <w:t xml:space="preserve">Zamawiający </w:t>
      </w:r>
      <w:r w:rsidR="00966813">
        <w:t xml:space="preserve">nie przewiduje </w:t>
      </w:r>
      <w:r w:rsidRPr="00EA2372">
        <w:t>skorzystani</w:t>
      </w:r>
      <w:r w:rsidR="00966813">
        <w:t>a z prawa opcji.</w:t>
      </w:r>
    </w:p>
    <w:p w:rsidR="00EA2372" w:rsidRPr="00966813" w:rsidRDefault="00EA2372" w:rsidP="002E2436">
      <w:pPr>
        <w:pStyle w:val="Akapitzlist"/>
        <w:numPr>
          <w:ilvl w:val="1"/>
          <w:numId w:val="4"/>
        </w:numPr>
        <w:tabs>
          <w:tab w:val="left" w:pos="-2127"/>
          <w:tab w:val="left" w:pos="284"/>
        </w:tabs>
        <w:suppressAutoHyphens w:val="0"/>
        <w:jc w:val="both"/>
        <w:rPr>
          <w:b/>
        </w:rPr>
      </w:pPr>
      <w:r w:rsidRPr="00EA2372">
        <w:t xml:space="preserve">Opis przedmiotu zamówienia </w:t>
      </w:r>
      <w:r w:rsidR="00966813">
        <w:t xml:space="preserve">oraz szczegółowe warunki techniczne </w:t>
      </w:r>
      <w:r w:rsidRPr="00EA2372">
        <w:t xml:space="preserve">stanowi </w:t>
      </w:r>
      <w:r w:rsidR="00FF392E" w:rsidRPr="00966813">
        <w:rPr>
          <w:b/>
        </w:rPr>
        <w:t xml:space="preserve">załącznik nr </w:t>
      </w:r>
      <w:r w:rsidR="00966813">
        <w:rPr>
          <w:b/>
        </w:rPr>
        <w:t>3</w:t>
      </w:r>
      <w:r w:rsidR="00FF392E" w:rsidRPr="00966813">
        <w:rPr>
          <w:b/>
        </w:rPr>
        <w:t xml:space="preserve"> </w:t>
      </w:r>
      <w:r w:rsidRPr="00966813">
        <w:rPr>
          <w:b/>
        </w:rPr>
        <w:t>do SWZ</w:t>
      </w:r>
      <w:r>
        <w:t>.</w:t>
      </w:r>
    </w:p>
    <w:p w:rsidR="002E2436" w:rsidRPr="002E2436" w:rsidRDefault="00966813" w:rsidP="002E2436">
      <w:pPr>
        <w:pStyle w:val="Akapitzlist"/>
        <w:numPr>
          <w:ilvl w:val="1"/>
          <w:numId w:val="4"/>
        </w:numPr>
        <w:tabs>
          <w:tab w:val="left" w:pos="-2127"/>
          <w:tab w:val="left" w:pos="284"/>
        </w:tabs>
        <w:suppressAutoHyphens w:val="0"/>
        <w:jc w:val="both"/>
        <w:rPr>
          <w:b/>
        </w:rPr>
      </w:pPr>
      <w:r w:rsidRPr="00966813">
        <w:t xml:space="preserve">Warunki realizacji zamówienia </w:t>
      </w:r>
      <w:r w:rsidRPr="00403318">
        <w:t xml:space="preserve">określono w </w:t>
      </w:r>
      <w:r w:rsidRPr="002E2436">
        <w:rPr>
          <w:b/>
        </w:rPr>
        <w:t>załączniku nr 4</w:t>
      </w:r>
      <w:r w:rsidRPr="00403318">
        <w:t xml:space="preserve"> </w:t>
      </w:r>
      <w:r w:rsidRPr="002E2436">
        <w:rPr>
          <w:b/>
        </w:rPr>
        <w:t>i 5</w:t>
      </w:r>
      <w:r w:rsidRPr="002E2436">
        <w:t xml:space="preserve"> </w:t>
      </w:r>
      <w:r w:rsidRPr="002E2436">
        <w:rPr>
          <w:b/>
        </w:rPr>
        <w:t>do </w:t>
      </w:r>
      <w:r w:rsidR="002E2436" w:rsidRPr="002E2436">
        <w:rPr>
          <w:b/>
        </w:rPr>
        <w:t>S</w:t>
      </w:r>
      <w:r w:rsidRPr="002E2436">
        <w:rPr>
          <w:b/>
        </w:rPr>
        <w:t>WZ</w:t>
      </w:r>
      <w:r w:rsidRPr="002E2436">
        <w:t xml:space="preserve"> – </w:t>
      </w:r>
      <w:r w:rsidR="002E2436" w:rsidRPr="002E2436">
        <w:t>Projektowane postanowienia umowy ramowej i wykonawczej.</w:t>
      </w:r>
    </w:p>
    <w:p w:rsidR="00F21C3B" w:rsidRPr="008C04EB" w:rsidRDefault="00AF0206" w:rsidP="002E2436">
      <w:pPr>
        <w:pStyle w:val="Akapitzlist"/>
        <w:numPr>
          <w:ilvl w:val="1"/>
          <w:numId w:val="4"/>
        </w:numPr>
        <w:tabs>
          <w:tab w:val="left" w:pos="-2127"/>
          <w:tab w:val="left" w:pos="284"/>
        </w:tabs>
        <w:suppressAutoHyphens w:val="0"/>
        <w:jc w:val="both"/>
        <w:rPr>
          <w:b/>
        </w:rPr>
      </w:pPr>
      <w:r w:rsidRPr="00DB0E42">
        <w:t xml:space="preserve">Transport, załadunek i rozładunek odbywać się będzie na koszt i odpowiedzialność </w:t>
      </w:r>
      <w:r w:rsidR="0063686C">
        <w:br/>
      </w:r>
      <w:r w:rsidRPr="00DB0E42">
        <w:t>Wykonawcy.</w:t>
      </w:r>
    </w:p>
    <w:p w:rsidR="008C04EB" w:rsidRPr="008C04EB" w:rsidRDefault="008C04EB" w:rsidP="008C04EB">
      <w:pPr>
        <w:widowControl w:val="0"/>
        <w:numPr>
          <w:ilvl w:val="1"/>
          <w:numId w:val="4"/>
        </w:numPr>
        <w:spacing w:after="0" w:line="240" w:lineRule="auto"/>
        <w:ind w:right="-2"/>
        <w:jc w:val="both"/>
        <w:rPr>
          <w:rFonts w:ascii="Times New Roman" w:hAnsi="Times New Roman"/>
          <w:sz w:val="24"/>
          <w:szCs w:val="24"/>
          <w:lang w:eastAsia="pl-PL"/>
        </w:rPr>
      </w:pPr>
      <w:r w:rsidRPr="008C04EB">
        <w:rPr>
          <w:rFonts w:ascii="Times New Roman" w:hAnsi="Times New Roman"/>
          <w:sz w:val="24"/>
          <w:szCs w:val="24"/>
        </w:rPr>
        <w:t>Gwarantowany, zapewniający pełne utrzy</w:t>
      </w:r>
      <w:r>
        <w:rPr>
          <w:rFonts w:ascii="Times New Roman" w:hAnsi="Times New Roman"/>
          <w:sz w:val="24"/>
          <w:szCs w:val="24"/>
        </w:rPr>
        <w:t xml:space="preserve">manie (niezmienność) parametrów </w:t>
      </w:r>
      <w:r w:rsidRPr="008C04EB">
        <w:rPr>
          <w:rFonts w:ascii="Times New Roman" w:hAnsi="Times New Roman"/>
          <w:sz w:val="24"/>
          <w:szCs w:val="24"/>
        </w:rPr>
        <w:t xml:space="preserve">techniczno-użytkowych dostarczonych drutów ostrzowych, okres użytkowania </w:t>
      </w:r>
      <w:r w:rsidRPr="008C04EB">
        <w:rPr>
          <w:rFonts w:ascii="Times New Roman" w:hAnsi="Times New Roman"/>
          <w:sz w:val="24"/>
          <w:szCs w:val="24"/>
        </w:rPr>
        <w:lastRenderedPageBreak/>
        <w:t xml:space="preserve">powinien wynosić minimum 5 lat. </w:t>
      </w:r>
    </w:p>
    <w:p w:rsidR="008C04EB" w:rsidRPr="008C04EB" w:rsidRDefault="008C04EB" w:rsidP="008C04EB">
      <w:pPr>
        <w:widowControl w:val="0"/>
        <w:numPr>
          <w:ilvl w:val="1"/>
          <w:numId w:val="4"/>
        </w:numPr>
        <w:spacing w:after="0" w:line="240" w:lineRule="auto"/>
        <w:ind w:right="-2"/>
        <w:jc w:val="both"/>
        <w:rPr>
          <w:rFonts w:ascii="Times New Roman" w:hAnsi="Times New Roman"/>
          <w:sz w:val="24"/>
          <w:szCs w:val="24"/>
        </w:rPr>
      </w:pPr>
      <w:r w:rsidRPr="008C04EB">
        <w:rPr>
          <w:rFonts w:ascii="Times New Roman" w:hAnsi="Times New Roman"/>
          <w:sz w:val="24"/>
          <w:szCs w:val="24"/>
        </w:rPr>
        <w:t xml:space="preserve">Wykonawca w okresie użytkowania </w:t>
      </w:r>
      <w:r>
        <w:rPr>
          <w:rFonts w:ascii="Times New Roman" w:hAnsi="Times New Roman"/>
          <w:sz w:val="24"/>
          <w:szCs w:val="24"/>
        </w:rPr>
        <w:t>winien udzielić</w:t>
      </w:r>
      <w:r w:rsidRPr="008C04EB">
        <w:rPr>
          <w:rFonts w:ascii="Times New Roman" w:hAnsi="Times New Roman"/>
          <w:sz w:val="24"/>
          <w:szCs w:val="24"/>
        </w:rPr>
        <w:t xml:space="preserve"> min. 5 letniej gwarancji na dostarczony wyrób.</w:t>
      </w:r>
    </w:p>
    <w:p w:rsidR="008C04EB" w:rsidRPr="008C04EB" w:rsidRDefault="008C04EB" w:rsidP="008C04EB">
      <w:pPr>
        <w:widowControl w:val="0"/>
        <w:numPr>
          <w:ilvl w:val="1"/>
          <w:numId w:val="4"/>
        </w:numPr>
        <w:spacing w:after="0" w:line="240" w:lineRule="auto"/>
        <w:ind w:right="-2"/>
        <w:jc w:val="both"/>
        <w:rPr>
          <w:rFonts w:ascii="Times New Roman" w:hAnsi="Times New Roman"/>
          <w:sz w:val="24"/>
          <w:szCs w:val="24"/>
        </w:rPr>
      </w:pPr>
      <w:r w:rsidRPr="008C04EB">
        <w:rPr>
          <w:rFonts w:ascii="Times New Roman" w:hAnsi="Times New Roman"/>
          <w:sz w:val="24"/>
          <w:szCs w:val="24"/>
        </w:rPr>
        <w:t>Gwarancja rozpoczyna swój bieg od daty przyjęcia wyrobu przez Odbiorcę.</w:t>
      </w:r>
    </w:p>
    <w:p w:rsidR="00D363EE" w:rsidRPr="00F21C3B" w:rsidRDefault="00AF0206" w:rsidP="002E2436">
      <w:pPr>
        <w:pStyle w:val="Akapitzlist"/>
        <w:numPr>
          <w:ilvl w:val="1"/>
          <w:numId w:val="4"/>
        </w:numPr>
        <w:tabs>
          <w:tab w:val="left" w:pos="-2127"/>
          <w:tab w:val="left" w:pos="284"/>
        </w:tabs>
        <w:suppressAutoHyphens w:val="0"/>
        <w:jc w:val="both"/>
        <w:rPr>
          <w:b/>
        </w:rPr>
      </w:pPr>
      <w:r w:rsidRPr="00F21C3B">
        <w:t xml:space="preserve">Zamawiający na podstawie art. 134 ust. 2 ustawy </w:t>
      </w:r>
      <w:proofErr w:type="spellStart"/>
      <w:r w:rsidRPr="00F21C3B">
        <w:t>Pzp</w:t>
      </w:r>
      <w:proofErr w:type="spellEnd"/>
      <w:r w:rsidRPr="00F21C3B">
        <w:t xml:space="preserve"> informuje, że:</w:t>
      </w:r>
    </w:p>
    <w:p w:rsidR="00D363EE" w:rsidRPr="00DB0E42" w:rsidRDefault="00AF0206" w:rsidP="002E2436">
      <w:pPr>
        <w:numPr>
          <w:ilvl w:val="2"/>
          <w:numId w:val="5"/>
        </w:numPr>
        <w:spacing w:after="0" w:line="240" w:lineRule="auto"/>
        <w:ind w:left="1134" w:hanging="283"/>
        <w:jc w:val="both"/>
        <w:rPr>
          <w:rFonts w:ascii="Times New Roman" w:hAnsi="Times New Roman"/>
          <w:sz w:val="24"/>
          <w:szCs w:val="24"/>
        </w:rPr>
      </w:pPr>
      <w:r w:rsidRPr="00DB0E42">
        <w:rPr>
          <w:rFonts w:ascii="Times New Roman" w:hAnsi="Times New Roman"/>
          <w:b/>
          <w:sz w:val="24"/>
          <w:szCs w:val="24"/>
        </w:rPr>
        <w:t>dopuszcza</w:t>
      </w:r>
      <w:r w:rsidR="00DB0E42" w:rsidRPr="00DB0E42">
        <w:rPr>
          <w:rFonts w:ascii="Times New Roman" w:hAnsi="Times New Roman"/>
          <w:sz w:val="24"/>
          <w:szCs w:val="24"/>
        </w:rPr>
        <w:t xml:space="preserve"> możliwość składania ofert częściowych, w odniesieniu do </w:t>
      </w:r>
      <w:r w:rsidR="00F21C3B">
        <w:rPr>
          <w:rFonts w:ascii="Times New Roman" w:hAnsi="Times New Roman"/>
          <w:sz w:val="24"/>
          <w:szCs w:val="24"/>
        </w:rPr>
        <w:t>3</w:t>
      </w:r>
      <w:r w:rsidR="00DB0E42" w:rsidRPr="00DB0E42">
        <w:rPr>
          <w:rFonts w:ascii="Times New Roman" w:hAnsi="Times New Roman"/>
          <w:sz w:val="24"/>
          <w:szCs w:val="24"/>
        </w:rPr>
        <w:t xml:space="preserve"> zadań - wykonawca może złożyć ofertę na dowolną ilość zadań. Pełna oferta częściowa musi zawierać wszystkie pozycje asortymentowe </w:t>
      </w:r>
      <w:r w:rsidR="00DB0E42" w:rsidRPr="00DB0E42">
        <w:rPr>
          <w:rFonts w:ascii="Times New Roman" w:hAnsi="Times New Roman"/>
          <w:color w:val="000000"/>
          <w:sz w:val="24"/>
          <w:szCs w:val="24"/>
        </w:rPr>
        <w:t xml:space="preserve">wchodzące w skład oferowanego zadania w </w:t>
      </w:r>
      <w:r w:rsidR="00DB0E42" w:rsidRPr="00DB0E42">
        <w:rPr>
          <w:rFonts w:ascii="Times New Roman" w:hAnsi="Times New Roman"/>
          <w:i/>
          <w:color w:val="000000"/>
          <w:sz w:val="24"/>
          <w:szCs w:val="24"/>
        </w:rPr>
        <w:t>załączniku nr 2 do SWZ</w:t>
      </w:r>
      <w:r w:rsidR="00DB0E42" w:rsidRPr="00DB0E42">
        <w:rPr>
          <w:rFonts w:ascii="Times New Roman" w:hAnsi="Times New Roman"/>
          <w:color w:val="000000"/>
          <w:sz w:val="24"/>
          <w:szCs w:val="24"/>
        </w:rPr>
        <w:t>, w przeciwnym wypadku będzie podlegała odrzuceniu, z uwagi na niezgodność jej treści z warunkami zamówienia,</w:t>
      </w:r>
    </w:p>
    <w:p w:rsidR="00D363EE"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dopuszcza</w:t>
      </w:r>
      <w:r>
        <w:rPr>
          <w:rFonts w:ascii="Times New Roman" w:hAnsi="Times New Roman"/>
          <w:sz w:val="24"/>
          <w:szCs w:val="24"/>
        </w:rPr>
        <w:t xml:space="preserve"> możliwości składania ofert wariantowych,</w:t>
      </w:r>
    </w:p>
    <w:p w:rsidR="00D363EE"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celem niniejszego </w:t>
      </w:r>
      <w:r w:rsidR="00FF392E">
        <w:rPr>
          <w:rFonts w:ascii="Times New Roman" w:hAnsi="Times New Roman"/>
          <w:sz w:val="24"/>
          <w:szCs w:val="24"/>
        </w:rPr>
        <w:t xml:space="preserve">postępowania nie jest zawarcie </w:t>
      </w:r>
      <w:r>
        <w:rPr>
          <w:rFonts w:ascii="Times New Roman" w:hAnsi="Times New Roman"/>
          <w:sz w:val="24"/>
          <w:szCs w:val="24"/>
        </w:rPr>
        <w:t xml:space="preserve">umowy ramowej, </w:t>
      </w:r>
    </w:p>
    <w:p w:rsidR="00D363EE"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możliwości udzielenia zamówień, o których mowa w art. 214 ust. 1 pkt 8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 możliwości</w:t>
      </w:r>
      <w:r>
        <w:rPr>
          <w:rFonts w:ascii="Times New Roman" w:hAnsi="Times New Roman"/>
          <w:sz w:val="24"/>
          <w:szCs w:val="24"/>
        </w:rPr>
        <w:t xml:space="preserve"> odbycia przez wykonawcę wizji lokalnej oraz sprawdzenia przez wykonawcę dokumentów niezbędnych do realizacji zamówienia dostępnych na miejscu u zamawiającego,</w:t>
      </w:r>
    </w:p>
    <w:p w:rsidR="00D363EE"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rozliczenia pomiędzy zamawiającym a wykonawcą w walutach obcych,</w:t>
      </w:r>
    </w:p>
    <w:p w:rsidR="00D363EE"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przeprowadzenia aukcji elektronicznej, </w:t>
      </w:r>
    </w:p>
    <w:p w:rsidR="00D363EE"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zwrotu kosztów udziału w niniejszym postępowaniu,</w:t>
      </w:r>
    </w:p>
    <w:p w:rsidR="00D363EE"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stosowania wymagań, o których mowa w art. 95, art. 96 ust. 2 pkt 2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zastrzega</w:t>
      </w:r>
      <w:r>
        <w:rPr>
          <w:rFonts w:ascii="Times New Roman" w:hAnsi="Times New Roman"/>
          <w:sz w:val="24"/>
          <w:szCs w:val="24"/>
        </w:rPr>
        <w:t xml:space="preserve"> możliwości ubiegania się o udzielenie zamówienia wyłącznie przez, wykonawców, o których mowa w art. 94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zastrzega</w:t>
      </w:r>
      <w:r>
        <w:rPr>
          <w:rFonts w:ascii="Times New Roman" w:hAnsi="Times New Roman"/>
          <w:sz w:val="24"/>
          <w:szCs w:val="24"/>
        </w:rPr>
        <w:t xml:space="preserve"> obowiązku osobistego wykonania przez wykonawcę kluczowych zadań;</w:t>
      </w:r>
    </w:p>
    <w:p w:rsidR="00F21C3B" w:rsidRDefault="00AF0206" w:rsidP="002E243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możliwości złożenia ofert w pos</w:t>
      </w:r>
      <w:r w:rsidR="001C7D00">
        <w:rPr>
          <w:rFonts w:ascii="Times New Roman" w:hAnsi="Times New Roman"/>
          <w:sz w:val="24"/>
          <w:szCs w:val="24"/>
        </w:rPr>
        <w:t xml:space="preserve">taci katalogów elektronicznych, </w:t>
      </w:r>
      <w:r w:rsidRPr="001C7D00">
        <w:rPr>
          <w:rFonts w:ascii="Times New Roman" w:hAnsi="Times New Roman"/>
          <w:b/>
          <w:sz w:val="24"/>
          <w:szCs w:val="24"/>
        </w:rPr>
        <w:t>nie wymaga</w:t>
      </w:r>
      <w:r w:rsidRPr="001C7D00">
        <w:rPr>
          <w:rFonts w:ascii="Times New Roman" w:hAnsi="Times New Roman"/>
          <w:sz w:val="24"/>
          <w:szCs w:val="24"/>
        </w:rPr>
        <w:t xml:space="preserve"> dołączenia katalogów elektronicznych do oferty.</w:t>
      </w:r>
    </w:p>
    <w:p w:rsidR="00F21C3B" w:rsidRPr="00F21C3B" w:rsidRDefault="00F21C3B" w:rsidP="002E2436">
      <w:pPr>
        <w:numPr>
          <w:ilvl w:val="2"/>
          <w:numId w:val="5"/>
        </w:numPr>
        <w:spacing w:after="0" w:line="240" w:lineRule="auto"/>
        <w:ind w:left="1134" w:hanging="283"/>
        <w:jc w:val="both"/>
        <w:rPr>
          <w:rFonts w:ascii="Times New Roman" w:hAnsi="Times New Roman"/>
          <w:sz w:val="28"/>
          <w:szCs w:val="24"/>
        </w:rPr>
      </w:pPr>
      <w:r w:rsidRPr="00F21C3B">
        <w:rPr>
          <w:rFonts w:ascii="Times New Roman" w:hAnsi="Times New Roman"/>
          <w:b/>
          <w:sz w:val="24"/>
        </w:rPr>
        <w:t>celem niniejszego postępowania jest zawarcie umowy ramowej.</w:t>
      </w:r>
    </w:p>
    <w:p w:rsidR="00F21C3B" w:rsidRPr="001C7D00" w:rsidRDefault="00F21C3B" w:rsidP="00F21C3B">
      <w:pPr>
        <w:spacing w:after="0" w:line="240" w:lineRule="auto"/>
        <w:ind w:left="1134"/>
        <w:jc w:val="both"/>
        <w:rPr>
          <w:rFonts w:ascii="Times New Roman" w:hAnsi="Times New Roman"/>
          <w:sz w:val="24"/>
          <w:szCs w:val="24"/>
        </w:rPr>
      </w:pPr>
    </w:p>
    <w:p w:rsidR="00D363EE" w:rsidRDefault="00AF0206">
      <w:pPr>
        <w:pStyle w:val="Akapitzlist"/>
        <w:numPr>
          <w:ilvl w:val="1"/>
          <w:numId w:val="4"/>
        </w:numPr>
        <w:ind w:left="851" w:hanging="425"/>
        <w:jc w:val="both"/>
      </w:pPr>
      <w:r>
        <w:rPr>
          <w:bCs/>
        </w:rPr>
        <w:t>Zamawiający, przewiduje możliwość unieważnienia postępowania na podstawie</w:t>
      </w:r>
      <w:r w:rsidR="00FF392E">
        <w:rPr>
          <w:bCs/>
        </w:rPr>
        <w:t xml:space="preserve"> </w:t>
      </w:r>
      <w:r w:rsidR="00FF392E">
        <w:rPr>
          <w:bCs/>
        </w:rPr>
        <w:br/>
      </w:r>
      <w:r>
        <w:rPr>
          <w:bCs/>
        </w:rPr>
        <w:t xml:space="preserve">art. 257 ustawy </w:t>
      </w:r>
      <w:proofErr w:type="spellStart"/>
      <w:r>
        <w:rPr>
          <w:bCs/>
        </w:rPr>
        <w:t>Pzp</w:t>
      </w:r>
      <w:proofErr w:type="spellEnd"/>
      <w:r>
        <w:rPr>
          <w:bCs/>
        </w:rPr>
        <w:t xml:space="preserve"> w sytuacji, gdy środki publiczne, które zamierzał przeznaczyć </w:t>
      </w:r>
      <w:r w:rsidR="00FF392E">
        <w:rPr>
          <w:bCs/>
        </w:rPr>
        <w:br/>
      </w:r>
      <w:r>
        <w:rPr>
          <w:bCs/>
        </w:rPr>
        <w:t>na sfinansowanie całości lub części zamówienia nie zostaną mu przyznane.</w:t>
      </w:r>
    </w:p>
    <w:p w:rsidR="00D363EE" w:rsidRDefault="00D363EE">
      <w:pPr>
        <w:spacing w:after="0" w:line="240" w:lineRule="auto"/>
        <w:jc w:val="both"/>
        <w:rPr>
          <w:rFonts w:ascii="Times New Roman" w:hAnsi="Times New Roman"/>
          <w:sz w:val="24"/>
          <w:szCs w:val="24"/>
        </w:rPr>
      </w:pPr>
    </w:p>
    <w:p w:rsidR="00E6298F" w:rsidRDefault="00AF0206" w:rsidP="00E6298F">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Informacja o przedmiotowych środkach dowodowych.</w:t>
      </w:r>
    </w:p>
    <w:p w:rsidR="00E6298F" w:rsidRDefault="00E6298F" w:rsidP="00E6298F">
      <w:pPr>
        <w:spacing w:after="0"/>
        <w:ind w:left="426"/>
        <w:jc w:val="both"/>
        <w:rPr>
          <w:rFonts w:ascii="Times New Roman" w:hAnsi="Times New Roman"/>
          <w:bCs/>
          <w:sz w:val="24"/>
          <w:szCs w:val="24"/>
        </w:rPr>
      </w:pPr>
      <w:r w:rsidRPr="00E6298F">
        <w:rPr>
          <w:rFonts w:ascii="Times New Roman" w:hAnsi="Times New Roman"/>
          <w:bCs/>
          <w:sz w:val="24"/>
          <w:szCs w:val="24"/>
        </w:rPr>
        <w:t>Zamawiający nie wymaga od wykonawcy przedłożenia wraz z ofertą jakichkolwiek przedmiotowych środków dowodowych.</w:t>
      </w:r>
    </w:p>
    <w:p w:rsidR="00E6298F" w:rsidRPr="00E6298F" w:rsidRDefault="00E6298F" w:rsidP="00E6298F">
      <w:pPr>
        <w:spacing w:after="0"/>
        <w:ind w:left="426"/>
        <w:rPr>
          <w:rFonts w:ascii="Times New Roman" w:hAnsi="Times New Roman"/>
          <w:b/>
          <w:sz w:val="24"/>
          <w:szCs w:val="24"/>
          <w:u w:val="single"/>
        </w:rPr>
      </w:pPr>
    </w:p>
    <w:p w:rsidR="00CF0CD1" w:rsidRDefault="00AF0206" w:rsidP="00CF0CD1">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Termin i miejsce wykonania zamówienia</w:t>
      </w:r>
    </w:p>
    <w:p w:rsidR="00CF0CD1" w:rsidRDefault="00CF0CD1" w:rsidP="00CF0CD1">
      <w:pPr>
        <w:pStyle w:val="Akapitzlist"/>
        <w:numPr>
          <w:ilvl w:val="0"/>
          <w:numId w:val="54"/>
        </w:numPr>
      </w:pPr>
      <w:r w:rsidRPr="00CF0CD1">
        <w:t>Termin obowiązywania umowy ramowej</w:t>
      </w:r>
      <w:r>
        <w:t>: 28.11.2023r.</w:t>
      </w:r>
    </w:p>
    <w:p w:rsidR="00CF0CD1" w:rsidRDefault="00CF0CD1" w:rsidP="00CF0CD1">
      <w:pPr>
        <w:pStyle w:val="Akapitzlist"/>
        <w:numPr>
          <w:ilvl w:val="0"/>
          <w:numId w:val="54"/>
        </w:numPr>
      </w:pPr>
      <w:r>
        <w:t>Termin graniczny złożenia zamówienia wykonawczego: 31.07.2023r.</w:t>
      </w:r>
    </w:p>
    <w:p w:rsidR="00CF0CD1" w:rsidRPr="00CF0CD1" w:rsidRDefault="00CF0CD1" w:rsidP="00CF0CD1">
      <w:pPr>
        <w:pStyle w:val="Akapitzlist"/>
        <w:numPr>
          <w:ilvl w:val="0"/>
          <w:numId w:val="54"/>
        </w:numPr>
      </w:pPr>
      <w:r>
        <w:t>Termin realizacji zamówień wykonawczych:</w:t>
      </w:r>
    </w:p>
    <w:p w:rsidR="00CF0CD1" w:rsidRPr="00CF0CD1" w:rsidRDefault="00CF0CD1" w:rsidP="00CF0CD1">
      <w:pPr>
        <w:spacing w:after="0"/>
        <w:ind w:left="786"/>
        <w:rPr>
          <w:rFonts w:ascii="Times New Roman" w:hAnsi="Times New Roman"/>
          <w:b/>
          <w:sz w:val="28"/>
          <w:szCs w:val="24"/>
          <w:u w:val="single"/>
        </w:rPr>
      </w:pPr>
      <w:r w:rsidRPr="00CF0CD1">
        <w:rPr>
          <w:rFonts w:ascii="Times New Roman" w:hAnsi="Times New Roman"/>
          <w:b/>
          <w:bCs/>
          <w:sz w:val="24"/>
        </w:rPr>
        <w:t>Rozpoczęcie</w:t>
      </w:r>
      <w:r w:rsidRPr="00CF0CD1">
        <w:rPr>
          <w:rFonts w:ascii="Times New Roman" w:hAnsi="Times New Roman"/>
          <w:sz w:val="24"/>
        </w:rPr>
        <w:t>: od daty zawarcia umowy wykonawczej.</w:t>
      </w:r>
    </w:p>
    <w:p w:rsidR="00CF0CD1" w:rsidRPr="00CF0CD1" w:rsidRDefault="00CF0CD1" w:rsidP="00CF0CD1">
      <w:pPr>
        <w:spacing w:after="0"/>
        <w:ind w:left="786"/>
        <w:rPr>
          <w:rFonts w:ascii="Times New Roman" w:hAnsi="Times New Roman"/>
          <w:b/>
          <w:sz w:val="28"/>
          <w:szCs w:val="24"/>
          <w:u w:val="single"/>
        </w:rPr>
      </w:pPr>
      <w:r w:rsidRPr="00CF0CD1">
        <w:rPr>
          <w:rFonts w:ascii="Times New Roman" w:hAnsi="Times New Roman"/>
          <w:b/>
          <w:bCs/>
          <w:sz w:val="24"/>
        </w:rPr>
        <w:t>Zakończenie</w:t>
      </w:r>
      <w:r w:rsidRPr="00CF0CD1">
        <w:rPr>
          <w:rFonts w:ascii="Times New Roman" w:hAnsi="Times New Roman"/>
          <w:sz w:val="24"/>
        </w:rPr>
        <w:t xml:space="preserve">: </w:t>
      </w:r>
      <w:r>
        <w:rPr>
          <w:rFonts w:ascii="Times New Roman" w:hAnsi="Times New Roman"/>
          <w:sz w:val="24"/>
        </w:rPr>
        <w:t xml:space="preserve">określono w §3 pkt. 8 </w:t>
      </w:r>
      <w:r>
        <w:rPr>
          <w:rFonts w:ascii="Times New Roman" w:hAnsi="Times New Roman"/>
          <w:szCs w:val="24"/>
        </w:rPr>
        <w:t>p</w:t>
      </w:r>
      <w:r w:rsidRPr="002E2436">
        <w:rPr>
          <w:rFonts w:ascii="Times New Roman" w:hAnsi="Times New Roman"/>
          <w:szCs w:val="24"/>
        </w:rPr>
        <w:t>rojektowan</w:t>
      </w:r>
      <w:r>
        <w:rPr>
          <w:rFonts w:ascii="Times New Roman" w:hAnsi="Times New Roman"/>
          <w:szCs w:val="24"/>
        </w:rPr>
        <w:t>ych postanowień</w:t>
      </w:r>
      <w:r w:rsidRPr="002E2436">
        <w:rPr>
          <w:rFonts w:ascii="Times New Roman" w:hAnsi="Times New Roman"/>
          <w:szCs w:val="24"/>
        </w:rPr>
        <w:t xml:space="preserve"> umowy ramowej</w:t>
      </w:r>
      <w:r>
        <w:rPr>
          <w:rFonts w:ascii="Times New Roman" w:hAnsi="Times New Roman"/>
          <w:sz w:val="24"/>
        </w:rPr>
        <w:t xml:space="preserve"> </w:t>
      </w:r>
    </w:p>
    <w:p w:rsidR="00D363EE" w:rsidRDefault="003075FD">
      <w:pPr>
        <w:pStyle w:val="Akapitzlist"/>
        <w:ind w:left="426"/>
        <w:jc w:val="both"/>
      </w:pPr>
      <w:r w:rsidRPr="003075FD">
        <w:rPr>
          <w:b/>
        </w:rPr>
        <w:t>Miejsce realizacji zamówienia:</w:t>
      </w:r>
      <w:r>
        <w:t xml:space="preserve"> 3 Regionalna Baza Logistyczna – Skład Dęblin, </w:t>
      </w:r>
      <w:r w:rsidR="006665F2">
        <w:br/>
      </w:r>
      <w:r>
        <w:t>ul. Saperów 3, 08-530 Dęblin</w:t>
      </w:r>
    </w:p>
    <w:p w:rsidR="003075FD" w:rsidRDefault="003075FD">
      <w:pPr>
        <w:pStyle w:val="Akapitzlist"/>
        <w:ind w:left="426"/>
        <w:jc w:val="both"/>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Warunki udziału w postępowaniu oraz podstawy wykluczenia</w:t>
      </w:r>
    </w:p>
    <w:p w:rsidR="00D363EE" w:rsidRDefault="00AF0206">
      <w:pPr>
        <w:pStyle w:val="Default"/>
        <w:numPr>
          <w:ilvl w:val="1"/>
          <w:numId w:val="1"/>
        </w:numPr>
        <w:spacing w:before="120" w:after="120"/>
        <w:ind w:left="851" w:hanging="426"/>
        <w:jc w:val="both"/>
        <w:rPr>
          <w:rFonts w:ascii="Times New Roman" w:hAnsi="Times New Roman" w:cs="Times New Roman"/>
          <w:color w:val="auto"/>
        </w:rPr>
      </w:pPr>
      <w:r>
        <w:rPr>
          <w:rFonts w:ascii="Times New Roman" w:hAnsi="Times New Roman" w:cs="Times New Roman"/>
          <w:color w:val="auto"/>
        </w:rPr>
        <w:t xml:space="preserve">O udzielenie zamówienia mogą ubiegać się Wykonawcy, którzy: </w:t>
      </w:r>
    </w:p>
    <w:p w:rsidR="00D363EE" w:rsidRPr="0063686C" w:rsidRDefault="00AF0206" w:rsidP="0063686C">
      <w:pPr>
        <w:numPr>
          <w:ilvl w:val="4"/>
          <w:numId w:val="1"/>
        </w:numPr>
        <w:spacing w:after="0"/>
        <w:ind w:left="851" w:hanging="284"/>
        <w:jc w:val="both"/>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lastRenderedPageBreak/>
        <w:t>nie podlegają wykluczeniu z postępowania z po</w:t>
      </w:r>
      <w:r w:rsidR="00654A04">
        <w:rPr>
          <w:rFonts w:ascii="Times New Roman" w:eastAsia="Times New Roman" w:hAnsi="Times New Roman"/>
          <w:sz w:val="24"/>
          <w:szCs w:val="24"/>
          <w:u w:val="single"/>
          <w:lang w:eastAsia="pl-PL"/>
        </w:rPr>
        <w:t xml:space="preserve">wodu okoliczności wskazanych </w:t>
      </w:r>
      <w:r w:rsidR="00654A04">
        <w:rPr>
          <w:rFonts w:ascii="Times New Roman" w:eastAsia="Times New Roman" w:hAnsi="Times New Roman"/>
          <w:sz w:val="24"/>
          <w:szCs w:val="24"/>
          <w:u w:val="single"/>
          <w:lang w:eastAsia="pl-PL"/>
        </w:rPr>
        <w:br/>
        <w:t xml:space="preserve">w </w:t>
      </w:r>
      <w:r>
        <w:rPr>
          <w:rFonts w:ascii="Times New Roman" w:eastAsia="Times New Roman" w:hAnsi="Times New Roman"/>
          <w:sz w:val="24"/>
          <w:szCs w:val="24"/>
          <w:u w:val="single"/>
          <w:lang w:eastAsia="pl-PL"/>
        </w:rPr>
        <w:t xml:space="preserve">art. 108 ust. 1 oraz okoliczności wskazanych w art. 109 ust. 1 pkt. 4), 8), 9), 10) ustawy </w:t>
      </w:r>
      <w:proofErr w:type="spellStart"/>
      <w:r>
        <w:rPr>
          <w:rFonts w:ascii="Times New Roman" w:eastAsia="Times New Roman" w:hAnsi="Times New Roman"/>
          <w:sz w:val="24"/>
          <w:szCs w:val="24"/>
          <w:u w:val="single"/>
          <w:lang w:eastAsia="pl-PL"/>
        </w:rPr>
        <w:t>Pzp</w:t>
      </w:r>
      <w:proofErr w:type="spellEnd"/>
      <w:r>
        <w:rPr>
          <w:rFonts w:ascii="Times New Roman" w:eastAsia="Times New Roman" w:hAnsi="Times New Roman"/>
          <w:sz w:val="24"/>
          <w:szCs w:val="24"/>
          <w:u w:val="single"/>
          <w:lang w:eastAsia="pl-PL"/>
        </w:rPr>
        <w:t xml:space="preserve">; </w:t>
      </w:r>
    </w:p>
    <w:p w:rsidR="00D363EE" w:rsidRDefault="00AF0206" w:rsidP="0063686C">
      <w:pPr>
        <w:spacing w:after="0" w:line="240" w:lineRule="auto"/>
        <w:ind w:left="851"/>
        <w:jc w:val="both"/>
        <w:rPr>
          <w:rFonts w:ascii="Times New Roman" w:hAnsi="Times New Roman"/>
          <w:sz w:val="24"/>
          <w:szCs w:val="24"/>
        </w:rPr>
      </w:pPr>
      <w:r>
        <w:rPr>
          <w:rFonts w:ascii="Times New Roman" w:hAnsi="Times New Roman"/>
          <w:sz w:val="24"/>
          <w:szCs w:val="24"/>
        </w:rPr>
        <w:t xml:space="preserve">Zamawiający wykluczy z postępowania, z zastrzeżeniem – odpowiednio - art. 109 ust. 3 oraz art. 110 ust. 2 ustawy </w:t>
      </w:r>
      <w:proofErr w:type="spellStart"/>
      <w:r>
        <w:rPr>
          <w:rFonts w:ascii="Times New Roman" w:hAnsi="Times New Roman"/>
          <w:sz w:val="24"/>
          <w:szCs w:val="24"/>
        </w:rPr>
        <w:t>Pzp</w:t>
      </w:r>
      <w:proofErr w:type="spellEnd"/>
      <w:r>
        <w:rPr>
          <w:rFonts w:ascii="Times New Roman" w:hAnsi="Times New Roman"/>
          <w:sz w:val="24"/>
          <w:szCs w:val="24"/>
        </w:rPr>
        <w:t xml:space="preserve">, Wykonawcę wobec którego zachodzi co najmniej jedna z przesłanek wykluczenia, o których mowa powyżej. </w:t>
      </w:r>
    </w:p>
    <w:p w:rsidR="00D363EE" w:rsidRDefault="00AF0206" w:rsidP="00826EF6">
      <w:pPr>
        <w:numPr>
          <w:ilvl w:val="0"/>
          <w:numId w:val="27"/>
        </w:numPr>
        <w:spacing w:after="120" w:line="240" w:lineRule="auto"/>
        <w:jc w:val="both"/>
        <w:rPr>
          <w:rFonts w:ascii="Times New Roman" w:hAnsi="Times New Roman"/>
          <w:sz w:val="24"/>
          <w:szCs w:val="24"/>
        </w:rPr>
      </w:pPr>
      <w:r>
        <w:rPr>
          <w:rFonts w:ascii="Times New Roman" w:hAnsi="Times New Roman"/>
          <w:sz w:val="24"/>
          <w:szCs w:val="24"/>
        </w:rPr>
        <w:t xml:space="preserve">W przypadku </w:t>
      </w:r>
      <w:r>
        <w:rPr>
          <w:rFonts w:ascii="Times New Roman" w:hAnsi="Times New Roman"/>
          <w:b/>
          <w:sz w:val="24"/>
          <w:szCs w:val="24"/>
        </w:rPr>
        <w:t xml:space="preserve">wykonawców wspólnie ubiegających się o udzielenie zamówienia </w:t>
      </w:r>
      <w:r>
        <w:rPr>
          <w:rFonts w:ascii="Times New Roman" w:hAnsi="Times New Roman"/>
          <w:sz w:val="24"/>
          <w:szCs w:val="24"/>
        </w:rPr>
        <w:t>podstawy wykluczenia określone</w:t>
      </w:r>
      <w:r w:rsidR="00FF392E">
        <w:rPr>
          <w:rFonts w:ascii="Times New Roman" w:hAnsi="Times New Roman"/>
          <w:sz w:val="24"/>
          <w:szCs w:val="24"/>
        </w:rPr>
        <w:t xml:space="preserve"> w art. 108 ust. 1 oraz w art. </w:t>
      </w:r>
      <w:r>
        <w:rPr>
          <w:rFonts w:ascii="Times New Roman" w:eastAsia="Times New Roman" w:hAnsi="Times New Roman"/>
          <w:sz w:val="24"/>
          <w:szCs w:val="24"/>
          <w:lang w:eastAsia="pl-PL"/>
        </w:rPr>
        <w:t xml:space="preserve">109 ust. 1 pkt. 4), 8), 9), 10) ustawy </w:t>
      </w:r>
      <w:proofErr w:type="spellStart"/>
      <w:r>
        <w:rPr>
          <w:rFonts w:ascii="Times New Roman" w:eastAsia="Times New Roman" w:hAnsi="Times New Roman"/>
          <w:sz w:val="24"/>
          <w:szCs w:val="24"/>
          <w:lang w:eastAsia="pl-PL"/>
        </w:rPr>
        <w:t>Pzp</w:t>
      </w:r>
      <w:proofErr w:type="spellEnd"/>
      <w:r>
        <w:rPr>
          <w:rFonts w:ascii="Times New Roman" w:hAnsi="Times New Roman"/>
          <w:sz w:val="24"/>
          <w:szCs w:val="24"/>
        </w:rPr>
        <w:t xml:space="preserve"> nie mogą zachodzić wobec żadnego z wykonawców wspólnie ubiegającyc</w:t>
      </w:r>
      <w:r w:rsidR="00A07A30">
        <w:rPr>
          <w:rFonts w:ascii="Times New Roman" w:hAnsi="Times New Roman"/>
          <w:sz w:val="24"/>
          <w:szCs w:val="24"/>
        </w:rPr>
        <w:t xml:space="preserve">h się o udzielenie zamówienia. </w:t>
      </w:r>
    </w:p>
    <w:p w:rsidR="00D363EE" w:rsidRDefault="00AF0206" w:rsidP="00826EF6">
      <w:pPr>
        <w:pStyle w:val="Tekstpodstawowy2"/>
        <w:numPr>
          <w:ilvl w:val="0"/>
          <w:numId w:val="27"/>
        </w:numPr>
        <w:spacing w:line="240" w:lineRule="auto"/>
        <w:jc w:val="both"/>
        <w:rPr>
          <w:rFonts w:ascii="Times New Roman" w:hAnsi="Times New Roman"/>
          <w:sz w:val="24"/>
          <w:szCs w:val="24"/>
          <w:u w:val="single"/>
        </w:rPr>
      </w:pPr>
      <w:r>
        <w:rPr>
          <w:rFonts w:ascii="Times New Roman" w:hAnsi="Times New Roman"/>
          <w:sz w:val="24"/>
          <w:szCs w:val="24"/>
        </w:rPr>
        <w:t xml:space="preserve">W przypadku, </w:t>
      </w:r>
      <w:r>
        <w:rPr>
          <w:rFonts w:ascii="Times New Roman" w:hAnsi="Times New Roman"/>
          <w:b/>
          <w:sz w:val="24"/>
          <w:szCs w:val="24"/>
        </w:rPr>
        <w:t xml:space="preserve">gdy wykonawca, w celu potwierdzenia spełniania warunków udziału w postępowaniu będzie polegał na zdolnościach podmiotów udostępniających zasoby </w:t>
      </w:r>
      <w:r>
        <w:rPr>
          <w:rFonts w:ascii="Times New Roman" w:hAnsi="Times New Roman"/>
          <w:sz w:val="24"/>
          <w:szCs w:val="24"/>
        </w:rPr>
        <w:t>zamawiający będzie badał, czy nie zachodzą wobec tego podmiotu podstawy wykluczenia przewidziane względem wykonawcy (określone</w:t>
      </w:r>
      <w:r w:rsidR="00FF392E">
        <w:rPr>
          <w:rFonts w:ascii="Times New Roman" w:hAnsi="Times New Roman"/>
          <w:sz w:val="24"/>
          <w:szCs w:val="24"/>
        </w:rPr>
        <w:t xml:space="preserve"> w art. 108 ust. 1 oraz w art. </w:t>
      </w:r>
      <w:r w:rsidR="00015884">
        <w:rPr>
          <w:rFonts w:ascii="Times New Roman" w:eastAsia="Times New Roman" w:hAnsi="Times New Roman"/>
          <w:sz w:val="24"/>
          <w:szCs w:val="24"/>
          <w:lang w:eastAsia="pl-PL"/>
        </w:rPr>
        <w:t xml:space="preserve">109 ust. 1 pkt. </w:t>
      </w:r>
      <w:r>
        <w:rPr>
          <w:rFonts w:ascii="Times New Roman" w:eastAsia="Times New Roman" w:hAnsi="Times New Roman"/>
          <w:sz w:val="24"/>
          <w:szCs w:val="24"/>
          <w:lang w:eastAsia="pl-PL"/>
        </w:rPr>
        <w:t xml:space="preserve">4), 8), 9), 10)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D363EE" w:rsidRDefault="00AF0206" w:rsidP="00826EF6">
      <w:pPr>
        <w:pStyle w:val="Tekstpodstawowy2"/>
        <w:numPr>
          <w:ilvl w:val="0"/>
          <w:numId w:val="27"/>
        </w:numPr>
        <w:spacing w:line="240" w:lineRule="auto"/>
        <w:jc w:val="both"/>
        <w:rPr>
          <w:rFonts w:ascii="Times New Roman" w:hAnsi="Times New Roman"/>
          <w:sz w:val="24"/>
          <w:szCs w:val="24"/>
        </w:rPr>
      </w:pPr>
      <w:r>
        <w:rPr>
          <w:rFonts w:ascii="Times New Roman" w:hAnsi="Times New Roman"/>
          <w:sz w:val="24"/>
          <w:szCs w:val="24"/>
        </w:rPr>
        <w:t xml:space="preserve">W przypadku, gdy </w:t>
      </w:r>
      <w:r>
        <w:rPr>
          <w:rFonts w:ascii="Times New Roman" w:hAnsi="Times New Roman"/>
          <w:b/>
          <w:sz w:val="24"/>
          <w:szCs w:val="24"/>
        </w:rPr>
        <w:t>wykonawca zamierza powierzyć wykonanie części zamówienia podwykonawcy</w:t>
      </w:r>
      <w:r>
        <w:rPr>
          <w:rFonts w:ascii="Times New Roman" w:hAnsi="Times New Roman"/>
          <w:sz w:val="24"/>
          <w:szCs w:val="24"/>
        </w:rPr>
        <w:t xml:space="preserve">, a podwykonawca nie jest jednocześnie podmiotem, na którego zasobach wykonawca polega w celu wykazania spełniania warunków udziału w postępowaniu, zamawiający </w:t>
      </w:r>
      <w:r w:rsidR="00015884">
        <w:rPr>
          <w:rFonts w:ascii="Times New Roman" w:hAnsi="Times New Roman"/>
          <w:sz w:val="24"/>
          <w:szCs w:val="24"/>
        </w:rPr>
        <w:t>nie będzie badał, czy z</w:t>
      </w:r>
      <w:r>
        <w:rPr>
          <w:rFonts w:ascii="Times New Roman" w:hAnsi="Times New Roman"/>
          <w:sz w:val="24"/>
          <w:szCs w:val="24"/>
        </w:rPr>
        <w:t>achodzą wobec tego podwykonawcy podst</w:t>
      </w:r>
      <w:r w:rsidR="00B712EB">
        <w:rPr>
          <w:rFonts w:ascii="Times New Roman" w:hAnsi="Times New Roman"/>
          <w:sz w:val="24"/>
          <w:szCs w:val="24"/>
        </w:rPr>
        <w:t xml:space="preserve">awy do wykluczenia przewidziane </w:t>
      </w:r>
      <w:r>
        <w:rPr>
          <w:rFonts w:ascii="Times New Roman" w:hAnsi="Times New Roman"/>
          <w:sz w:val="24"/>
          <w:szCs w:val="24"/>
        </w:rPr>
        <w:t>w </w:t>
      </w:r>
      <w:r w:rsidR="00B712EB">
        <w:rPr>
          <w:rFonts w:ascii="Times New Roman" w:hAnsi="Times New Roman"/>
          <w:sz w:val="24"/>
          <w:szCs w:val="24"/>
        </w:rPr>
        <w:t xml:space="preserve"> </w:t>
      </w:r>
      <w:r>
        <w:rPr>
          <w:rFonts w:ascii="Times New Roman" w:hAnsi="Times New Roman"/>
          <w:sz w:val="24"/>
          <w:szCs w:val="24"/>
        </w:rPr>
        <w:t xml:space="preserve">niniejszym postępowaniu względem wykonawcy </w:t>
      </w:r>
    </w:p>
    <w:p w:rsidR="00D363EE" w:rsidRDefault="00AF0206" w:rsidP="00826EF6">
      <w:pPr>
        <w:pStyle w:val="Default"/>
        <w:numPr>
          <w:ilvl w:val="0"/>
          <w:numId w:val="38"/>
        </w:numPr>
        <w:ind w:left="1276" w:hanging="425"/>
        <w:jc w:val="both"/>
        <w:rPr>
          <w:rFonts w:ascii="Times New Roman" w:hAnsi="Times New Roman" w:cs="Times New Roman"/>
          <w:color w:val="auto"/>
          <w:u w:val="single"/>
        </w:rPr>
      </w:pPr>
      <w:r>
        <w:rPr>
          <w:rFonts w:ascii="Times New Roman" w:hAnsi="Times New Roman" w:cs="Times New Roman"/>
          <w:color w:val="auto"/>
          <w:u w:val="single"/>
        </w:rPr>
        <w:t xml:space="preserve">spełniają określone przez zamawiającego warunki udziału w postępowaniu dotyczące: </w:t>
      </w:r>
    </w:p>
    <w:p w:rsidR="00D363EE" w:rsidRDefault="00AF0206">
      <w:pPr>
        <w:pStyle w:val="Default"/>
        <w:numPr>
          <w:ilvl w:val="0"/>
          <w:numId w:val="9"/>
        </w:numPr>
        <w:spacing w:before="120" w:after="200"/>
        <w:ind w:left="1276" w:hanging="284"/>
        <w:jc w:val="both"/>
        <w:rPr>
          <w:rFonts w:ascii="Times New Roman" w:hAnsi="Times New Roman" w:cs="Times New Roman"/>
          <w:b/>
          <w:color w:val="auto"/>
        </w:rPr>
      </w:pPr>
      <w:r>
        <w:rPr>
          <w:rFonts w:ascii="Times New Roman" w:hAnsi="Times New Roman" w:cs="Times New Roman"/>
          <w:b/>
          <w:color w:val="auto"/>
        </w:rPr>
        <w:t>zdolności do występowania w obrocie gospodarczym;</w:t>
      </w:r>
    </w:p>
    <w:p w:rsidR="00D363EE" w:rsidRDefault="00AF0206">
      <w:pPr>
        <w:pStyle w:val="Default"/>
        <w:ind w:left="1276"/>
        <w:jc w:val="both"/>
        <w:rPr>
          <w:rFonts w:ascii="Times New Roman" w:hAnsi="Times New Roman" w:cs="Times New Roman"/>
          <w:color w:val="auto"/>
        </w:rPr>
      </w:pPr>
      <w:r>
        <w:rPr>
          <w:rFonts w:ascii="Times New Roman" w:hAnsi="Times New Roman" w:cs="Times New Roman"/>
          <w:color w:val="auto"/>
        </w:rPr>
        <w:t>W zakresie powyższego warunku Zamawiający nie określa wymagań, których spełnienie Wykonawca zobowiązany jest wykazać w sposób szczególny.</w:t>
      </w:r>
    </w:p>
    <w:p w:rsidR="00CF0CD1" w:rsidRDefault="00AF0206" w:rsidP="00CF0CD1">
      <w:pPr>
        <w:pStyle w:val="Default"/>
        <w:numPr>
          <w:ilvl w:val="0"/>
          <w:numId w:val="9"/>
        </w:numPr>
        <w:spacing w:before="120" w:after="200"/>
        <w:ind w:left="1276" w:hanging="284"/>
        <w:jc w:val="both"/>
        <w:rPr>
          <w:rFonts w:ascii="Times New Roman" w:hAnsi="Times New Roman" w:cs="Times New Roman"/>
          <w:b/>
          <w:color w:val="auto"/>
        </w:rPr>
      </w:pPr>
      <w:r>
        <w:rPr>
          <w:rFonts w:ascii="Times New Roman" w:hAnsi="Times New Roman" w:cs="Times New Roman"/>
          <w:b/>
          <w:color w:val="auto"/>
        </w:rPr>
        <w:t>uprawnień do prowadzenia określonej działalności zawodowej, o ile wynika to z odrębnych przepisów;</w:t>
      </w:r>
    </w:p>
    <w:p w:rsidR="00CF0CD1" w:rsidRPr="00CF0CD1" w:rsidRDefault="00CF0CD1" w:rsidP="00CF0CD1">
      <w:pPr>
        <w:pStyle w:val="Default"/>
        <w:spacing w:before="120" w:after="200"/>
        <w:ind w:left="1276"/>
        <w:jc w:val="both"/>
        <w:rPr>
          <w:rFonts w:ascii="Times New Roman" w:hAnsi="Times New Roman" w:cs="Times New Roman"/>
          <w:b/>
          <w:color w:val="auto"/>
        </w:rPr>
      </w:pPr>
      <w:r w:rsidRPr="00CF0CD1">
        <w:rPr>
          <w:rFonts w:ascii="Times New Roman" w:hAnsi="Times New Roman" w:cs="Times New Roman"/>
          <w:color w:val="auto"/>
        </w:rPr>
        <w:t>W zakresie powyższego warunku Zamawiający nie określa wymagań, których spełnienie Wykonawca zobowiązany jest wykazać w sposób szczególny.</w:t>
      </w:r>
    </w:p>
    <w:p w:rsidR="00654A04" w:rsidRDefault="00AF0206" w:rsidP="00654A04">
      <w:pPr>
        <w:pStyle w:val="Default"/>
        <w:numPr>
          <w:ilvl w:val="0"/>
          <w:numId w:val="9"/>
        </w:numPr>
        <w:spacing w:before="120" w:after="200"/>
        <w:ind w:left="1276" w:hanging="284"/>
        <w:jc w:val="both"/>
        <w:rPr>
          <w:rFonts w:ascii="Times New Roman" w:hAnsi="Times New Roman" w:cs="Times New Roman"/>
          <w:color w:val="auto"/>
        </w:rPr>
      </w:pPr>
      <w:r>
        <w:rPr>
          <w:rFonts w:ascii="Times New Roman" w:hAnsi="Times New Roman" w:cs="Times New Roman"/>
          <w:b/>
          <w:color w:val="auto"/>
        </w:rPr>
        <w:t>sytuacji ekonomicznej lub finansowej;</w:t>
      </w:r>
    </w:p>
    <w:p w:rsidR="00654A04" w:rsidRPr="00654A04" w:rsidRDefault="00654A04" w:rsidP="00654A04">
      <w:pPr>
        <w:pStyle w:val="Default"/>
        <w:spacing w:before="120" w:after="200"/>
        <w:ind w:left="1276"/>
        <w:jc w:val="both"/>
        <w:rPr>
          <w:rFonts w:ascii="Times New Roman" w:hAnsi="Times New Roman" w:cs="Times New Roman"/>
          <w:color w:val="auto"/>
        </w:rPr>
      </w:pPr>
      <w:r w:rsidRPr="00654A04">
        <w:rPr>
          <w:rFonts w:ascii="Times New Roman" w:hAnsi="Times New Roman" w:cs="Times New Roman"/>
          <w:color w:val="auto"/>
        </w:rPr>
        <w:t>W zakresie powyższego warunku Zamawiający nie określa wymagań, których spełnienie Wykonawca zobowiązany jest wykazać w sposób szczególny.</w:t>
      </w:r>
    </w:p>
    <w:p w:rsidR="00D363EE" w:rsidRDefault="00AF0206">
      <w:pPr>
        <w:pStyle w:val="Default"/>
        <w:numPr>
          <w:ilvl w:val="0"/>
          <w:numId w:val="9"/>
        </w:numPr>
        <w:spacing w:before="120" w:after="200"/>
        <w:ind w:left="1276" w:hanging="284"/>
        <w:jc w:val="both"/>
        <w:rPr>
          <w:rFonts w:ascii="Times New Roman" w:hAnsi="Times New Roman" w:cs="Times New Roman"/>
          <w:color w:val="auto"/>
        </w:rPr>
      </w:pPr>
      <w:r>
        <w:rPr>
          <w:rFonts w:ascii="Times New Roman" w:hAnsi="Times New Roman" w:cs="Times New Roman"/>
          <w:b/>
          <w:color w:val="auto"/>
        </w:rPr>
        <w:t>zdolności technicznej lub zawodowej:</w:t>
      </w:r>
    </w:p>
    <w:p w:rsidR="00D363EE" w:rsidRDefault="00AF0206">
      <w:pPr>
        <w:pStyle w:val="Default"/>
        <w:spacing w:after="120"/>
        <w:ind w:left="1276"/>
        <w:jc w:val="both"/>
        <w:rPr>
          <w:rFonts w:ascii="Times New Roman" w:hAnsi="Times New Roman" w:cs="Times New Roman"/>
          <w:color w:val="auto"/>
        </w:rPr>
      </w:pPr>
      <w:r>
        <w:rPr>
          <w:rFonts w:ascii="Times New Roman" w:hAnsi="Times New Roman" w:cs="Times New Roman"/>
          <w:color w:val="auto"/>
        </w:rPr>
        <w:t>W zakresie powyższego warunku Zamawiający nie określa wymagań, których spełnienie Wykonawca zobowiązany jest wykazać w sposób szczególny.</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cs="Calibri"/>
          <w:sz w:val="24"/>
          <w:szCs w:val="24"/>
          <w:lang w:eastAsia="pl-PL"/>
        </w:rPr>
        <w:t xml:space="preserve">Z uwagi na fakt, iż w przedmiotowym postępowaniu Zamawiający przewidział możliwość </w:t>
      </w:r>
      <w:r>
        <w:rPr>
          <w:rFonts w:ascii="Times New Roman" w:eastAsia="Times New Roman" w:hAnsi="Times New Roman" w:cs="Calibri"/>
          <w:bCs/>
          <w:sz w:val="24"/>
          <w:szCs w:val="24"/>
          <w:lang w:eastAsia="pl-PL"/>
        </w:rPr>
        <w:t xml:space="preserve">zastosowania procedury, o której mowa w art.139 ustawy </w:t>
      </w:r>
      <w:proofErr w:type="spellStart"/>
      <w:r>
        <w:rPr>
          <w:rFonts w:ascii="Times New Roman" w:eastAsia="Times New Roman" w:hAnsi="Times New Roman" w:cs="Calibri"/>
          <w:bCs/>
          <w:sz w:val="24"/>
          <w:szCs w:val="24"/>
          <w:lang w:eastAsia="pl-PL"/>
        </w:rPr>
        <w:t>Pzp</w:t>
      </w:r>
      <w:proofErr w:type="spellEnd"/>
      <w:r>
        <w:rPr>
          <w:rFonts w:ascii="Times New Roman" w:eastAsia="Times New Roman" w:hAnsi="Times New Roman" w:cs="Calibri"/>
          <w:bCs/>
          <w:sz w:val="24"/>
          <w:szCs w:val="24"/>
          <w:lang w:eastAsia="pl-PL"/>
        </w:rPr>
        <w:t>, zgodnie z którą może najpierw dokonać badania i oceny ofert, a następnie dokonać kwalifikacji</w:t>
      </w:r>
      <w:r>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warunków udziału w postępowaniu, </w:t>
      </w:r>
      <w:r>
        <w:rPr>
          <w:rFonts w:ascii="Times New Roman" w:eastAsia="Times New Roman" w:hAnsi="Times New Roman" w:cs="Calibri"/>
          <w:b/>
          <w:sz w:val="24"/>
          <w:szCs w:val="24"/>
          <w:lang w:eastAsia="pl-PL"/>
        </w:rPr>
        <w:t xml:space="preserve">- </w:t>
      </w:r>
      <w:r>
        <w:rPr>
          <w:rFonts w:ascii="Times New Roman" w:eastAsia="Times New Roman" w:hAnsi="Times New Roman" w:cs="Calibri"/>
          <w:sz w:val="24"/>
          <w:szCs w:val="24"/>
          <w:lang w:eastAsia="pl-PL"/>
        </w:rPr>
        <w:t xml:space="preserve">Wykonawcy biorący udział w postępowaniu </w:t>
      </w:r>
      <w:r>
        <w:rPr>
          <w:rFonts w:ascii="Times New Roman" w:eastAsia="Times New Roman" w:hAnsi="Times New Roman" w:cs="Calibri"/>
          <w:b/>
          <w:sz w:val="24"/>
          <w:szCs w:val="24"/>
          <w:lang w:eastAsia="pl-PL"/>
        </w:rPr>
        <w:t xml:space="preserve">nie są obowiązani do złożenia wraz z ofertą oświadczenia, </w:t>
      </w:r>
      <w:r>
        <w:rPr>
          <w:rFonts w:ascii="Times New Roman" w:eastAsia="Times New Roman" w:hAnsi="Times New Roman"/>
          <w:sz w:val="24"/>
          <w:szCs w:val="24"/>
          <w:lang w:eastAsia="pl-PL"/>
        </w:rPr>
        <w:t xml:space="preserve">o niepodleganiu wykluczeniu oraz spełnianiu warunków udziału w postępowaniu, </w:t>
      </w:r>
      <w:r>
        <w:rPr>
          <w:rFonts w:ascii="Times New Roman" w:eastAsia="Times New Roman" w:hAnsi="Times New Roman" w:cs="Calibri"/>
          <w:b/>
          <w:sz w:val="24"/>
          <w:szCs w:val="24"/>
          <w:lang w:eastAsia="pl-PL"/>
        </w:rPr>
        <w:t xml:space="preserve">o którym mowa w art. 125 ust. 1 ustawy </w:t>
      </w:r>
      <w:proofErr w:type="spellStart"/>
      <w:r>
        <w:rPr>
          <w:rFonts w:ascii="Times New Roman" w:eastAsia="Times New Roman" w:hAnsi="Times New Roman" w:cs="Calibri"/>
          <w:b/>
          <w:sz w:val="24"/>
          <w:szCs w:val="24"/>
          <w:lang w:eastAsia="pl-PL"/>
        </w:rPr>
        <w:t>Pzp</w:t>
      </w:r>
      <w:proofErr w:type="spellEnd"/>
      <w:r>
        <w:rPr>
          <w:rFonts w:ascii="Times New Roman" w:eastAsia="Times New Roman" w:hAnsi="Times New Roman" w:cs="Calibri"/>
          <w:b/>
          <w:sz w:val="24"/>
          <w:szCs w:val="24"/>
          <w:lang w:eastAsia="pl-PL"/>
        </w:rPr>
        <w:t xml:space="preserve">.  </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cs="Calibri"/>
          <w:sz w:val="24"/>
          <w:szCs w:val="24"/>
          <w:lang w:eastAsia="pl-PL"/>
        </w:rPr>
        <w:lastRenderedPageBreak/>
        <w:t xml:space="preserve">Zamawiający przewiduje możliwość żądania oświadczenia, o którym mowa w art. 125 ust. 1 ustawy </w:t>
      </w:r>
      <w:proofErr w:type="spellStart"/>
      <w:r>
        <w:rPr>
          <w:rFonts w:ascii="Times New Roman" w:eastAsia="Times New Roman" w:hAnsi="Times New Roman" w:cs="Calibri"/>
          <w:sz w:val="24"/>
          <w:szCs w:val="24"/>
          <w:lang w:eastAsia="pl-PL"/>
        </w:rPr>
        <w:t>Pzp</w:t>
      </w:r>
      <w:proofErr w:type="spellEnd"/>
      <w:r>
        <w:rPr>
          <w:rFonts w:ascii="Times New Roman" w:eastAsia="Times New Roman" w:hAnsi="Times New Roman" w:cs="Calibri"/>
          <w:sz w:val="24"/>
          <w:szCs w:val="24"/>
          <w:lang w:eastAsia="pl-PL"/>
        </w:rPr>
        <w:t>, wyłącznie od wy</w:t>
      </w:r>
      <w:r w:rsidR="00FF392E">
        <w:rPr>
          <w:rFonts w:ascii="Times New Roman" w:eastAsia="Times New Roman" w:hAnsi="Times New Roman" w:cs="Calibri"/>
          <w:sz w:val="24"/>
          <w:szCs w:val="24"/>
          <w:lang w:eastAsia="pl-PL"/>
        </w:rPr>
        <w:t>konawcy, którego oferta została</w:t>
      </w:r>
      <w:r>
        <w:rPr>
          <w:rFonts w:ascii="Times New Roman" w:eastAsia="Times New Roman" w:hAnsi="Times New Roman" w:cs="Calibri"/>
          <w:sz w:val="24"/>
          <w:szCs w:val="24"/>
          <w:lang w:eastAsia="pl-PL"/>
        </w:rPr>
        <w:t xml:space="preserve"> najwyżej oceniona (w zakresie danego zadania). Oświadczenie składa się na formularzu</w:t>
      </w:r>
      <w:r>
        <w:rPr>
          <w:rFonts w:ascii="Times New Roman" w:hAnsi="Times New Roman"/>
          <w:b/>
          <w:sz w:val="24"/>
          <w:szCs w:val="24"/>
        </w:rPr>
        <w:t xml:space="preserve"> </w:t>
      </w:r>
      <w:r>
        <w:rPr>
          <w:rFonts w:ascii="Times New Roman" w:eastAsia="Times New Roman" w:hAnsi="Times New Roman" w:cs="Calibri"/>
          <w:b/>
          <w:sz w:val="24"/>
          <w:szCs w:val="24"/>
          <w:lang w:eastAsia="pl-PL"/>
        </w:rPr>
        <w:t>Jednolitego Europejskiego Dokumentu Zamówienia (JEDZ).</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sz w:val="24"/>
          <w:szCs w:val="24"/>
          <w:lang w:eastAsia="pl-PL"/>
        </w:rPr>
        <w:t xml:space="preserve">Wykonawca złoży oświadczenie JEDZ w odpowiedzi </w:t>
      </w:r>
      <w:r w:rsidR="00FF392E">
        <w:rPr>
          <w:rFonts w:ascii="Times New Roman" w:eastAsia="Times New Roman" w:hAnsi="Times New Roman"/>
          <w:sz w:val="24"/>
          <w:szCs w:val="24"/>
          <w:lang w:eastAsia="pl-PL"/>
        </w:rPr>
        <w:t>na wezwanie Zamawiającego. Wzór</w:t>
      </w:r>
      <w:r>
        <w:rPr>
          <w:rFonts w:ascii="Times New Roman" w:eastAsia="Times New Roman" w:hAnsi="Times New Roman"/>
          <w:sz w:val="24"/>
          <w:szCs w:val="24"/>
          <w:lang w:eastAsia="pl-PL"/>
        </w:rPr>
        <w:t xml:space="preserve"> formularza JEDZ zostanie przekazany wykonawcy wraz z wezwaniem. </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Pr>
          <w:rFonts w:ascii="Times New Roman" w:eastAsia="Times New Roman" w:hAnsi="Times New Roman"/>
          <w:b/>
          <w:sz w:val="24"/>
          <w:szCs w:val="24"/>
          <w:lang w:eastAsia="pl-PL"/>
        </w:rPr>
        <w:t xml:space="preserve"> Oświadczenie składane jest w zakresie wymaganym przez Zamawiającego wskazanym w niniejszej SWZ </w:t>
      </w:r>
      <w:r>
        <w:rPr>
          <w:rFonts w:ascii="Times New Roman" w:eastAsia="Times New Roman" w:hAnsi="Times New Roman"/>
          <w:bCs/>
          <w:sz w:val="24"/>
          <w:szCs w:val="24"/>
          <w:lang w:eastAsia="pl-PL"/>
        </w:rPr>
        <w:t>(tj. w zakresie braku istnienia przesłanek wykluczenia przewidzianych w ninie</w:t>
      </w:r>
      <w:r>
        <w:rPr>
          <w:rFonts w:ascii="Times New Roman" w:eastAsia="Times New Roman" w:hAnsi="Times New Roman"/>
          <w:sz w:val="24"/>
          <w:szCs w:val="24"/>
          <w:lang w:eastAsia="pl-PL"/>
        </w:rPr>
        <w:t xml:space="preserve">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dokumentów </w:t>
      </w:r>
      <w:r w:rsidRPr="0063686C">
        <w:rPr>
          <w:rFonts w:ascii="Times New Roman" w:eastAsia="Times New Roman" w:hAnsi="Times New Roman"/>
          <w:sz w:val="24"/>
          <w:szCs w:val="24"/>
          <w:lang w:eastAsia="pl-PL"/>
        </w:rPr>
        <w:t xml:space="preserve">potwierdzających brak podstaw do wykluczenia oraz spełnianie warunków udziału w </w:t>
      </w:r>
      <w:r>
        <w:rPr>
          <w:rFonts w:ascii="Times New Roman" w:eastAsia="Times New Roman" w:hAnsi="Times New Roman"/>
          <w:sz w:val="24"/>
          <w:szCs w:val="24"/>
          <w:lang w:eastAsia="pl-PL"/>
        </w:rPr>
        <w:t>postępowaniu, polegania na zasobach podmiotu udostępniającego zasoby, ubiegania się o udzielenie zamówienia wspólnie z innymi wykonawcami, podwykonawstwa).</w:t>
      </w:r>
    </w:p>
    <w:p w:rsidR="00D363EE" w:rsidRDefault="00AF0206">
      <w:pPr>
        <w:spacing w:before="60" w:after="60" w:line="240" w:lineRule="auto"/>
        <w:ind w:left="851"/>
        <w:jc w:val="both"/>
        <w:rPr>
          <w:rFonts w:ascii="Times New Roman" w:hAnsi="Times New Roman"/>
          <w:i/>
        </w:rPr>
      </w:pPr>
      <w:r>
        <w:rPr>
          <w:rFonts w:ascii="Times New Roman" w:hAnsi="Times New Roman"/>
          <w:i/>
        </w:rPr>
        <w:t xml:space="preserve">Zamawiający zastrzega, iż w celu potwierdzenia, spełniania </w:t>
      </w:r>
      <w:r>
        <w:rPr>
          <w:rFonts w:ascii="Times New Roman" w:hAnsi="Times New Roman"/>
          <w:i/>
          <w:u w:val="single"/>
        </w:rPr>
        <w:t>warunków udziału w postępowaniu określonych przez zamawiającego</w:t>
      </w:r>
      <w:r>
        <w:rPr>
          <w:rFonts w:ascii="Times New Roman" w:hAnsi="Times New Roman"/>
          <w:i/>
        </w:rPr>
        <w:t xml:space="preserve"> – wykonawca może ograniczyć się do wypełnienia </w:t>
      </w:r>
      <w:r>
        <w:rPr>
          <w:rFonts w:ascii="Times New Roman" w:hAnsi="Times New Roman"/>
          <w:b/>
          <w:i/>
        </w:rPr>
        <w:t xml:space="preserve">sekcji </w:t>
      </w:r>
      <w:r>
        <w:rPr>
          <w:rFonts w:ascii="Times New Roman" w:hAnsi="Times New Roman"/>
          <w:b/>
          <w:i/>
          <w:sz w:val="24"/>
          <w:szCs w:val="24"/>
        </w:rPr>
        <w:t>α</w:t>
      </w:r>
      <w:r>
        <w:rPr>
          <w:rFonts w:ascii="Times New Roman" w:hAnsi="Times New Roman"/>
          <w:b/>
          <w:i/>
        </w:rPr>
        <w:t xml:space="preserve"> w części IV</w:t>
      </w:r>
      <w:r>
        <w:rPr>
          <w:rFonts w:ascii="Times New Roman" w:hAnsi="Times New Roman"/>
          <w:i/>
        </w:rPr>
        <w:t xml:space="preserve"> formularza JEDZ. </w:t>
      </w:r>
    </w:p>
    <w:p w:rsidR="00D363EE" w:rsidRDefault="00AF0206">
      <w:pPr>
        <w:spacing w:after="120" w:line="240" w:lineRule="auto"/>
        <w:ind w:left="851"/>
        <w:jc w:val="both"/>
        <w:rPr>
          <w:rFonts w:ascii="Times New Roman" w:hAnsi="Times New Roman"/>
          <w:sz w:val="24"/>
          <w:szCs w:val="24"/>
          <w:u w:val="single"/>
        </w:rPr>
      </w:pPr>
      <w:r>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D363EE" w:rsidRDefault="00AF0206">
      <w:pPr>
        <w:spacing w:after="60" w:line="240" w:lineRule="auto"/>
        <w:ind w:left="851"/>
        <w:jc w:val="both"/>
        <w:rPr>
          <w:rFonts w:ascii="Times New Roman" w:hAnsi="Times New Roman"/>
          <w:sz w:val="24"/>
          <w:szCs w:val="24"/>
        </w:rPr>
      </w:pPr>
      <w:r>
        <w:rPr>
          <w:rFonts w:ascii="Times New Roman" w:hAnsi="Times New Roman"/>
          <w:sz w:val="24"/>
          <w:szCs w:val="24"/>
        </w:rPr>
        <w:t xml:space="preserve">JEDZ sporządza się zgodnie ze wzorem standardowego formularza określonego </w:t>
      </w:r>
      <w:r>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rsidR="00D363EE" w:rsidRDefault="00AF0206">
      <w:pPr>
        <w:pStyle w:val="Tekstpodstawowy"/>
        <w:spacing w:after="60" w:line="240" w:lineRule="auto"/>
        <w:ind w:left="851"/>
        <w:jc w:val="both"/>
        <w:rPr>
          <w:rFonts w:ascii="Times New Roman" w:hAnsi="Times New Roman"/>
          <w:sz w:val="24"/>
          <w:szCs w:val="24"/>
        </w:rPr>
      </w:pPr>
      <w:r>
        <w:rPr>
          <w:rFonts w:ascii="Times New Roman" w:hAnsi="Times New Roman"/>
          <w:sz w:val="24"/>
          <w:szCs w:val="24"/>
        </w:rPr>
        <w:t>Zamawiający wraz z wezwaniem przekaże wyk</w:t>
      </w:r>
      <w:r w:rsidR="00FF392E">
        <w:rPr>
          <w:rFonts w:ascii="Times New Roman" w:hAnsi="Times New Roman"/>
          <w:sz w:val="24"/>
          <w:szCs w:val="24"/>
        </w:rPr>
        <w:t xml:space="preserve">onawcy, którego oferta została </w:t>
      </w:r>
      <w:r>
        <w:rPr>
          <w:rFonts w:ascii="Times New Roman" w:hAnsi="Times New Roman"/>
          <w:sz w:val="24"/>
          <w:szCs w:val="24"/>
        </w:rPr>
        <w:t xml:space="preserve">najwyżej oceniona w zakresie danego zadania, elektroniczny plik formularza jednolitego dokumentu (JEDZ) w </w:t>
      </w:r>
      <w:r>
        <w:rPr>
          <w:rFonts w:ascii="Times New Roman" w:hAnsi="Times New Roman"/>
          <w:b/>
          <w:sz w:val="24"/>
          <w:szCs w:val="24"/>
        </w:rPr>
        <w:t>formacie .</w:t>
      </w:r>
      <w:proofErr w:type="spellStart"/>
      <w:r>
        <w:rPr>
          <w:rFonts w:ascii="Times New Roman" w:hAnsi="Times New Roman"/>
          <w:b/>
          <w:sz w:val="24"/>
          <w:szCs w:val="24"/>
        </w:rPr>
        <w:t>xml</w:t>
      </w:r>
      <w:proofErr w:type="spellEnd"/>
      <w:r>
        <w:rPr>
          <w:rFonts w:ascii="Times New Roman" w:hAnsi="Times New Roman"/>
          <w:b/>
          <w:sz w:val="24"/>
          <w:szCs w:val="24"/>
        </w:rPr>
        <w:t xml:space="preserve"> </w:t>
      </w:r>
      <w:r>
        <w:rPr>
          <w:rFonts w:ascii="Times New Roman" w:hAnsi="Times New Roman"/>
          <w:sz w:val="24"/>
          <w:szCs w:val="24"/>
        </w:rPr>
        <w:t xml:space="preserve">o nazwie </w:t>
      </w:r>
      <w:r>
        <w:rPr>
          <w:rFonts w:ascii="Times New Roman" w:hAnsi="Times New Roman"/>
          <w:b/>
          <w:sz w:val="24"/>
          <w:szCs w:val="24"/>
        </w:rPr>
        <w:t>„espd-request.xml"</w:t>
      </w:r>
      <w:r>
        <w:rPr>
          <w:rFonts w:ascii="Times New Roman" w:hAnsi="Times New Roman"/>
          <w:sz w:val="24"/>
          <w:szCs w:val="24"/>
        </w:rPr>
        <w:t xml:space="preserve"> </w:t>
      </w:r>
      <w:r w:rsidR="00FF392E">
        <w:rPr>
          <w:rFonts w:ascii="Times New Roman" w:hAnsi="Times New Roman"/>
          <w:sz w:val="24"/>
          <w:szCs w:val="24"/>
        </w:rPr>
        <w:br/>
      </w:r>
      <w:r>
        <w:rPr>
          <w:rFonts w:ascii="Times New Roman" w:hAnsi="Times New Roman"/>
          <w:sz w:val="24"/>
          <w:szCs w:val="24"/>
        </w:rPr>
        <w:t>do</w:t>
      </w:r>
      <w:r w:rsidR="00FF392E">
        <w:rPr>
          <w:rFonts w:ascii="Times New Roman" w:hAnsi="Times New Roman"/>
          <w:sz w:val="24"/>
          <w:szCs w:val="24"/>
        </w:rPr>
        <w:t xml:space="preserve"> zaimportowania i wypełnienia.</w:t>
      </w:r>
    </w:p>
    <w:p w:rsidR="00D363EE" w:rsidRDefault="00AF0206">
      <w:pPr>
        <w:pStyle w:val="Tekstpodstawowy"/>
        <w:spacing w:after="60" w:line="240" w:lineRule="auto"/>
        <w:ind w:left="851"/>
        <w:jc w:val="both"/>
        <w:rPr>
          <w:rFonts w:ascii="Times New Roman" w:hAnsi="Times New Roman"/>
          <w:sz w:val="24"/>
          <w:szCs w:val="24"/>
        </w:rPr>
      </w:pPr>
      <w:r>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Pr>
          <w:rStyle w:val="czeinternetowe"/>
          <w:rFonts w:ascii="Times New Roman" w:hAnsi="Times New Roman"/>
          <w:color w:val="auto"/>
          <w:sz w:val="24"/>
          <w:szCs w:val="24"/>
        </w:rPr>
        <w:t>https://espd.uzp.gov.pl/filter?lang=pl</w:t>
      </w:r>
    </w:p>
    <w:p w:rsidR="00D363EE" w:rsidRDefault="00AF0206">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Wykonawca może wykorzystać jednolity dokument złożony w odrębnym postępowaniu o udzielenie zamówienia, jeżeli potwierdzi, że informacje w nim zawarte pozostają prawidłowe.</w:t>
      </w:r>
    </w:p>
    <w:p w:rsidR="00D363EE" w:rsidRDefault="00AF0206">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Zamawiający wraz z wezwaniem przekaże również wykonawcy, którego oferta została najwyżej oceniona, plik formularza jednolitego dokumentu (JEDZ) w </w:t>
      </w:r>
      <w:r>
        <w:rPr>
          <w:rFonts w:ascii="Times New Roman" w:hAnsi="Times New Roman"/>
          <w:b/>
          <w:sz w:val="24"/>
          <w:szCs w:val="24"/>
        </w:rPr>
        <w:t>formacie WORD</w:t>
      </w:r>
      <w:r>
        <w:rPr>
          <w:rFonts w:ascii="Times New Roman" w:hAnsi="Times New Roman"/>
          <w:sz w:val="24"/>
          <w:szCs w:val="24"/>
        </w:rPr>
        <w:t>.</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 xml:space="preserve">W przypadku nie skorzystania przez Wykonawcę z serwisu internetowego ESPD, Wykonawca może skorzystać ze wzoru w formacie WORD. </w:t>
      </w:r>
    </w:p>
    <w:p w:rsidR="001F661E" w:rsidRDefault="001F661E" w:rsidP="00E07802">
      <w:pPr>
        <w:pStyle w:val="Tekstpodstawowy"/>
        <w:spacing w:after="0" w:line="240" w:lineRule="auto"/>
        <w:ind w:left="851"/>
        <w:jc w:val="both"/>
        <w:rPr>
          <w:rFonts w:ascii="Times New Roman" w:hAnsi="Times New Roman"/>
          <w:sz w:val="24"/>
          <w:szCs w:val="24"/>
        </w:rPr>
      </w:pPr>
    </w:p>
    <w:p w:rsidR="00D363EE" w:rsidRDefault="00AF0206" w:rsidP="00E07802">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lastRenderedPageBreak/>
        <w:t xml:space="preserve">Dodatkowe informacje dotyczące sporządzenia oświadczenia JEDZ: </w:t>
      </w:r>
    </w:p>
    <w:p w:rsidR="00D363EE"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Pr>
          <w:rFonts w:ascii="Times New Roman" w:hAnsi="Times New Roman"/>
          <w:sz w:val="24"/>
          <w:szCs w:val="24"/>
        </w:rPr>
        <w:t>Zamawiający dopuszcza wszystkie formaty danych wymienione</w:t>
      </w:r>
      <w:r w:rsidR="001E1D33">
        <w:rPr>
          <w:rFonts w:ascii="Times New Roman" w:hAnsi="Times New Roman"/>
          <w:sz w:val="24"/>
          <w:szCs w:val="24"/>
        </w:rPr>
        <w:t xml:space="preserve"> w </w:t>
      </w:r>
      <w:r>
        <w:rPr>
          <w:rFonts w:ascii="Times New Roman" w:hAnsi="Times New Roman"/>
          <w:sz w:val="24"/>
          <w:szCs w:val="24"/>
        </w:rPr>
        <w:t>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Pr>
          <w:rFonts w:ascii="Times New Roman" w:hAnsi="Times New Roman"/>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w:t>
      </w:r>
      <w:r w:rsidR="0063686C">
        <w:rPr>
          <w:rFonts w:ascii="Times New Roman" w:hAnsi="Times New Roman"/>
          <w:sz w:val="24"/>
          <w:szCs w:val="24"/>
        </w:rPr>
        <w:t xml:space="preserve">twa określone w ustawie z dnia </w:t>
      </w:r>
      <w:r>
        <w:rPr>
          <w:rFonts w:ascii="Times New Roman" w:hAnsi="Times New Roman"/>
          <w:sz w:val="24"/>
          <w:szCs w:val="24"/>
        </w:rPr>
        <w:t>5 września 2016 r. – o usługach zaufania oraz identyfikacji elektronicznej (Dz. U. z 2020 r. poz. 1173, 2320).</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Przy wykonywaniu czynności związanych z obsługą ww. formularza należy wspierać się informacjami zawartymi na stronie internetow</w:t>
      </w:r>
      <w:r w:rsidR="00FF392E">
        <w:rPr>
          <w:rFonts w:ascii="Times New Roman" w:hAnsi="Times New Roman"/>
          <w:sz w:val="24"/>
          <w:szCs w:val="24"/>
        </w:rPr>
        <w:t>ej Urzędu Zamówień Publicznych</w:t>
      </w:r>
      <w:r>
        <w:rPr>
          <w:rFonts w:ascii="Times New Roman" w:hAnsi="Times New Roman"/>
          <w:sz w:val="24"/>
          <w:szCs w:val="24"/>
        </w:rPr>
        <w:br/>
        <w:t>w zakładce „E-Zamówienia” i dalej „JEDZ”.</w:t>
      </w:r>
    </w:p>
    <w:p w:rsidR="00D363EE"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wykonawców wspólnie ubiegających się o zamówienie, oświadczenie, o którym mowa powyżej składa </w:t>
      </w:r>
      <w:r>
        <w:rPr>
          <w:rFonts w:ascii="Times New Roman" w:hAnsi="Times New Roman" w:cs="Times New Roman"/>
          <w:b/>
          <w:i/>
          <w:color w:val="auto"/>
        </w:rPr>
        <w:t>każdy z Wykonawców</w:t>
      </w:r>
      <w:r>
        <w:rPr>
          <w:rFonts w:ascii="Times New Roman" w:hAnsi="Times New Roman" w:cs="Times New Roman"/>
          <w:i/>
          <w:color w:val="auto"/>
        </w:rPr>
        <w:t xml:space="preserve">. Oświadczenia </w:t>
      </w:r>
      <w:r>
        <w:rPr>
          <w:rFonts w:ascii="Times New Roman" w:hAnsi="Times New Roman" w:cs="Times New Roman"/>
          <w:i/>
          <w:color w:val="auto"/>
        </w:rPr>
        <w:br/>
        <w:t xml:space="preserve">te potwierdzają brak podstaw wykluczenia oraz spełnianie warunków udziału </w:t>
      </w:r>
      <w:r>
        <w:rPr>
          <w:rFonts w:ascii="Times New Roman" w:hAnsi="Times New Roman" w:cs="Times New Roman"/>
          <w:i/>
          <w:color w:val="auto"/>
        </w:rPr>
        <w:br/>
        <w:t>w postępowaniu (w zakresie, w jakim każdy z wykonawców wykazuje spełnianie warunków udziału w postępowaniu).</w:t>
      </w:r>
    </w:p>
    <w:p w:rsidR="00D363EE"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t>
      </w:r>
      <w:r>
        <w:rPr>
          <w:rFonts w:ascii="Times New Roman" w:hAnsi="Times New Roman" w:cs="Times New Roman"/>
          <w:b/>
          <w:bCs/>
          <w:i/>
          <w:color w:val="auto"/>
        </w:rPr>
        <w:t xml:space="preserve">gdy wykonawca w celu potwierdzenia spełniania warunków udziału w postępowaniu będzie polegał na zdolnościach lub sytuacji podmiotów udostępniających zasoby </w:t>
      </w:r>
      <w:r>
        <w:rPr>
          <w:rFonts w:ascii="Times New Roman" w:hAnsi="Times New Roman" w:cs="Times New Roman"/>
          <w:i/>
          <w:color w:val="auto"/>
        </w:rPr>
        <w:t>wraz z własnym oświadczeniem,</w:t>
      </w:r>
      <w:r>
        <w:rPr>
          <w:rFonts w:ascii="Times New Roman" w:hAnsi="Times New Roman" w:cs="Times New Roman"/>
          <w:b/>
          <w:bCs/>
          <w:i/>
          <w:color w:val="auto"/>
        </w:rPr>
        <w:t xml:space="preserve"> </w:t>
      </w:r>
      <w:r>
        <w:rPr>
          <w:rFonts w:ascii="Times New Roman" w:hAnsi="Times New Roman" w:cs="Times New Roman"/>
          <w:i/>
          <w:color w:val="auto"/>
        </w:rPr>
        <w:t>(w którym zamieszcza jednocześnie informacje o tych podmiotach)</w:t>
      </w:r>
      <w:r>
        <w:rPr>
          <w:rFonts w:ascii="Times New Roman" w:hAnsi="Times New Roman" w:cs="Times New Roman"/>
          <w:b/>
          <w:bCs/>
          <w:i/>
          <w:color w:val="auto"/>
        </w:rPr>
        <w:t xml:space="preserve"> </w:t>
      </w:r>
      <w:r>
        <w:rPr>
          <w:rFonts w:ascii="Times New Roman" w:hAnsi="Times New Roman" w:cs="Times New Roman"/>
          <w:i/>
          <w:color w:val="auto"/>
        </w:rPr>
        <w:t xml:space="preserve">przedstawia także oświadczenie podmiotu udostępniającego zasoby potwierdzające brak podstaw wykluczenia tego podmiotu oraz spełnianie warunków udziału w postępowaniu w zakresie w jakim powołuje się na jego zasoby. </w:t>
      </w:r>
    </w:p>
    <w:p w:rsidR="00D363EE" w:rsidRDefault="00AF0206" w:rsidP="0063686C">
      <w:pPr>
        <w:pStyle w:val="Default"/>
        <w:numPr>
          <w:ilvl w:val="0"/>
          <w:numId w:val="11"/>
        </w:numPr>
        <w:ind w:left="1068" w:hanging="217"/>
        <w:jc w:val="both"/>
        <w:rPr>
          <w:rFonts w:ascii="Times New Roman" w:eastAsia="Calibri" w:hAnsi="Times New Roman" w:cs="Times New Roman"/>
          <w:strike/>
          <w:color w:val="7030A0"/>
          <w:lang w:eastAsia="en-US"/>
        </w:rPr>
      </w:pPr>
      <w:r>
        <w:rPr>
          <w:rFonts w:ascii="Times New Roman" w:hAnsi="Times New Roman" w:cs="Times New Roman"/>
          <w:i/>
          <w:color w:val="auto"/>
        </w:rPr>
        <w:t xml:space="preserve">Wykonawca, który zamierza powierzyć wykonanie części zamówienia podwykonawcom (którzy nie są jednocześnie podmiotami, na których zdolnościach wykonawca polega na zasadach określonych w art. 118 ustawy </w:t>
      </w:r>
      <w:proofErr w:type="spellStart"/>
      <w:r>
        <w:rPr>
          <w:rFonts w:ascii="Times New Roman" w:hAnsi="Times New Roman" w:cs="Times New Roman"/>
          <w:i/>
          <w:color w:val="auto"/>
        </w:rPr>
        <w:t>Pzp</w:t>
      </w:r>
      <w:proofErr w:type="spellEnd"/>
      <w:r>
        <w:rPr>
          <w:rFonts w:ascii="Times New Roman" w:hAnsi="Times New Roman" w:cs="Times New Roman"/>
          <w:i/>
          <w:color w:val="auto"/>
        </w:rPr>
        <w:t xml:space="preserve">), nie jest zobowiązany do przekazania oświadczenia o którym mowa powyżej dotyczącego tych podwykonawców. </w:t>
      </w:r>
    </w:p>
    <w:p w:rsidR="00D363EE" w:rsidRDefault="00D363EE">
      <w:pPr>
        <w:pStyle w:val="Default"/>
        <w:ind w:left="1134" w:hanging="283"/>
        <w:jc w:val="both"/>
        <w:rPr>
          <w:rFonts w:ascii="Times New Roman" w:hAnsi="Times New Roman" w:cs="Times New Roman"/>
          <w:i/>
          <w:color w:val="auto"/>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Wykaz podmiotowych środków dowodowych</w:t>
      </w:r>
    </w:p>
    <w:p w:rsidR="00D363EE" w:rsidRDefault="00AF0206">
      <w:pPr>
        <w:pStyle w:val="Default"/>
        <w:numPr>
          <w:ilvl w:val="2"/>
          <w:numId w:val="1"/>
        </w:numPr>
        <w:spacing w:after="120"/>
        <w:ind w:left="851" w:hanging="425"/>
        <w:jc w:val="both"/>
        <w:rPr>
          <w:rFonts w:ascii="Times New Roman" w:hAnsi="Times New Roman" w:cs="Times New Roman"/>
          <w:color w:val="auto"/>
        </w:rPr>
      </w:pPr>
      <w:r>
        <w:rPr>
          <w:rFonts w:ascii="Times New Roman" w:hAnsi="Times New Roman" w:cs="Times New Roman"/>
          <w:color w:val="auto"/>
        </w:rPr>
        <w:t xml:space="preserve">Zamawiający informuje, iż na podstawie </w:t>
      </w:r>
      <w:r>
        <w:rPr>
          <w:rFonts w:ascii="Times New Roman" w:eastAsia="Calibri" w:hAnsi="Times New Roman" w:cs="Times New Roman"/>
          <w:b/>
          <w:color w:val="auto"/>
          <w:u w:val="single"/>
          <w:lang w:eastAsia="en-US"/>
        </w:rPr>
        <w:t xml:space="preserve">art. 126 ust. </w:t>
      </w:r>
      <w:r>
        <w:rPr>
          <w:rFonts w:ascii="Times New Roman" w:eastAsia="Calibri" w:hAnsi="Times New Roman" w:cs="Times New Roman"/>
          <w:b/>
          <w:u w:val="single"/>
          <w:lang w:eastAsia="en-US"/>
        </w:rPr>
        <w:t xml:space="preserve">1 ustawy </w:t>
      </w:r>
      <w:proofErr w:type="spellStart"/>
      <w:r>
        <w:rPr>
          <w:rFonts w:ascii="Times New Roman" w:eastAsia="Calibri" w:hAnsi="Times New Roman" w:cs="Times New Roman"/>
          <w:b/>
          <w:u w:val="single"/>
          <w:lang w:eastAsia="en-US"/>
        </w:rPr>
        <w:t>Pzp</w:t>
      </w:r>
      <w:proofErr w:type="spellEnd"/>
      <w:r>
        <w:rPr>
          <w:rFonts w:ascii="Times New Roman" w:eastAsia="Calibri" w:hAnsi="Times New Roman" w:cs="Times New Roman"/>
          <w:b/>
          <w:u w:val="single"/>
          <w:lang w:eastAsia="en-US"/>
        </w:rPr>
        <w:t xml:space="preserve"> </w:t>
      </w:r>
      <w:r>
        <w:rPr>
          <w:rFonts w:ascii="Times New Roman" w:hAnsi="Times New Roman" w:cs="Times New Roman"/>
          <w:color w:val="auto"/>
        </w:rPr>
        <w:t>przed wyborem najkorzystniejszej oferty</w:t>
      </w:r>
      <w:r>
        <w:rPr>
          <w:rFonts w:ascii="Times New Roman" w:eastAsia="Calibri" w:hAnsi="Times New Roman" w:cs="Times New Roman"/>
          <w:b/>
          <w:lang w:eastAsia="en-US"/>
        </w:rPr>
        <w:t xml:space="preserve"> </w:t>
      </w:r>
      <w:r>
        <w:rPr>
          <w:rFonts w:ascii="Times New Roman" w:hAnsi="Times New Roman" w:cs="Times New Roman"/>
          <w:b/>
          <w:bCs/>
          <w:color w:val="auto"/>
        </w:rPr>
        <w:t xml:space="preserve">wezwie </w:t>
      </w:r>
      <w:r>
        <w:rPr>
          <w:rFonts w:ascii="Times New Roman" w:hAnsi="Times New Roman" w:cs="Times New Roman"/>
          <w:bCs/>
          <w:color w:val="auto"/>
        </w:rPr>
        <w:t>W</w:t>
      </w:r>
      <w:r>
        <w:rPr>
          <w:rFonts w:ascii="Times New Roman" w:hAnsi="Times New Roman" w:cs="Times New Roman"/>
          <w:color w:val="auto"/>
        </w:rPr>
        <w:t>ykonawc</w:t>
      </w:r>
      <w:r w:rsidR="00F432BA">
        <w:rPr>
          <w:rFonts w:ascii="Times New Roman" w:hAnsi="Times New Roman" w:cs="Times New Roman"/>
          <w:color w:val="auto"/>
        </w:rPr>
        <w:t>ów (maksymalnie czterech</w:t>
      </w:r>
      <w:bookmarkStart w:id="0" w:name="_GoBack"/>
      <w:bookmarkEnd w:id="0"/>
      <w:r w:rsidR="00F432BA">
        <w:rPr>
          <w:rFonts w:ascii="Times New Roman" w:hAnsi="Times New Roman" w:cs="Times New Roman"/>
          <w:color w:val="auto"/>
        </w:rPr>
        <w:t xml:space="preserve"> z najniższą ceną)</w:t>
      </w:r>
      <w:r>
        <w:rPr>
          <w:rFonts w:ascii="Times New Roman" w:hAnsi="Times New Roman" w:cs="Times New Roman"/>
          <w:color w:val="auto"/>
        </w:rPr>
        <w:t>, któr</w:t>
      </w:r>
      <w:r w:rsidR="00F432BA">
        <w:rPr>
          <w:rFonts w:ascii="Times New Roman" w:hAnsi="Times New Roman" w:cs="Times New Roman"/>
          <w:color w:val="auto"/>
        </w:rPr>
        <w:t>ych</w:t>
      </w:r>
      <w:r>
        <w:rPr>
          <w:rFonts w:ascii="Times New Roman" w:hAnsi="Times New Roman" w:cs="Times New Roman"/>
          <w:color w:val="auto"/>
        </w:rPr>
        <w:t xml:space="preserve"> ofert</w:t>
      </w:r>
      <w:r w:rsidR="00F432BA">
        <w:rPr>
          <w:rFonts w:ascii="Times New Roman" w:hAnsi="Times New Roman" w:cs="Times New Roman"/>
          <w:color w:val="auto"/>
        </w:rPr>
        <w:t>y</w:t>
      </w:r>
      <w:r>
        <w:rPr>
          <w:rFonts w:ascii="Times New Roman" w:hAnsi="Times New Roman" w:cs="Times New Roman"/>
          <w:color w:val="auto"/>
        </w:rPr>
        <w:t xml:space="preserve"> został</w:t>
      </w:r>
      <w:r w:rsidR="00F432BA">
        <w:rPr>
          <w:rFonts w:ascii="Times New Roman" w:hAnsi="Times New Roman" w:cs="Times New Roman"/>
          <w:color w:val="auto"/>
        </w:rPr>
        <w:t>y</w:t>
      </w:r>
      <w:r>
        <w:rPr>
          <w:rFonts w:ascii="Times New Roman" w:hAnsi="Times New Roman" w:cs="Times New Roman"/>
          <w:color w:val="auto"/>
        </w:rPr>
        <w:t xml:space="preserve"> najwyżej ocenion</w:t>
      </w:r>
      <w:r w:rsidR="00F432BA">
        <w:rPr>
          <w:rFonts w:ascii="Times New Roman" w:hAnsi="Times New Roman" w:cs="Times New Roman"/>
          <w:color w:val="auto"/>
        </w:rPr>
        <w:t>e</w:t>
      </w:r>
      <w:r>
        <w:rPr>
          <w:rFonts w:ascii="Times New Roman" w:hAnsi="Times New Roman" w:cs="Times New Roman"/>
          <w:color w:val="auto"/>
        </w:rPr>
        <w:t xml:space="preserve"> w postępowaniu (w zakresie danego zadania), do złożenia w wyznaczonym terminie</w:t>
      </w:r>
      <w:r>
        <w:rPr>
          <w:rFonts w:ascii="Times New Roman" w:hAnsi="Times New Roman" w:cs="Times New Roman"/>
          <w:b/>
          <w:bCs/>
          <w:color w:val="auto"/>
        </w:rPr>
        <w:t xml:space="preserve">, </w:t>
      </w:r>
      <w:r>
        <w:rPr>
          <w:rFonts w:ascii="Times New Roman" w:hAnsi="Times New Roman" w:cs="Times New Roman"/>
          <w:color w:val="auto"/>
        </w:rPr>
        <w:t xml:space="preserve">nie krótszym niż </w:t>
      </w:r>
      <w:r>
        <w:rPr>
          <w:rFonts w:ascii="Times New Roman" w:hAnsi="Times New Roman" w:cs="Times New Roman"/>
          <w:b/>
          <w:bCs/>
          <w:color w:val="auto"/>
        </w:rPr>
        <w:t xml:space="preserve">10 </w:t>
      </w:r>
      <w:r>
        <w:rPr>
          <w:rFonts w:ascii="Times New Roman" w:hAnsi="Times New Roman" w:cs="Times New Roman"/>
          <w:color w:val="auto"/>
        </w:rPr>
        <w:t xml:space="preserve">dni, aktualnych na dzień złożenia następujących podmiotowych środków dowodowych: </w:t>
      </w:r>
    </w:p>
    <w:p w:rsidR="00D363EE" w:rsidRDefault="00AF0206" w:rsidP="0063686C">
      <w:pPr>
        <w:pStyle w:val="Default"/>
        <w:numPr>
          <w:ilvl w:val="0"/>
          <w:numId w:val="35"/>
        </w:numPr>
        <w:spacing w:after="120"/>
        <w:ind w:left="993" w:hanging="142"/>
        <w:jc w:val="both"/>
        <w:rPr>
          <w:rFonts w:ascii="Times New Roman" w:hAnsi="Times New Roman" w:cs="Times New Roman"/>
          <w:color w:val="auto"/>
        </w:rPr>
      </w:pPr>
      <w:r>
        <w:rPr>
          <w:rFonts w:ascii="Times New Roman" w:hAnsi="Times New Roman" w:cs="Times New Roman"/>
          <w:color w:val="auto"/>
        </w:rPr>
        <w:t>Potwierdzających brak podstaw do wykluczenia z postępowania:</w:t>
      </w:r>
    </w:p>
    <w:p w:rsidR="00D363EE" w:rsidRDefault="00AF0206" w:rsidP="0063686C">
      <w:pPr>
        <w:pStyle w:val="Tekstpodstawowy"/>
        <w:numPr>
          <w:ilvl w:val="0"/>
          <w:numId w:val="12"/>
        </w:numPr>
        <w:tabs>
          <w:tab w:val="clear" w:pos="0"/>
        </w:tabs>
        <w:spacing w:after="60" w:line="240" w:lineRule="auto"/>
        <w:ind w:left="1134" w:hanging="283"/>
        <w:rPr>
          <w:rFonts w:ascii="Times New Roman" w:hAnsi="Times New Roman"/>
          <w:sz w:val="24"/>
          <w:szCs w:val="24"/>
        </w:rPr>
      </w:pPr>
      <w:r>
        <w:rPr>
          <w:rFonts w:ascii="Times New Roman" w:hAnsi="Times New Roman"/>
          <w:sz w:val="24"/>
          <w:szCs w:val="24"/>
        </w:rPr>
        <w:t xml:space="preserve">informacji z </w:t>
      </w:r>
      <w:r>
        <w:rPr>
          <w:rFonts w:ascii="Times New Roman" w:hAnsi="Times New Roman"/>
          <w:b/>
          <w:sz w:val="24"/>
          <w:szCs w:val="24"/>
        </w:rPr>
        <w:t>Krajowego Rejestru Karnego</w:t>
      </w:r>
      <w:r>
        <w:rPr>
          <w:rFonts w:ascii="Times New Roman" w:hAnsi="Times New Roman"/>
          <w:sz w:val="24"/>
          <w:szCs w:val="24"/>
        </w:rPr>
        <w:t xml:space="preserve"> w zakresie określonym w:</w:t>
      </w:r>
    </w:p>
    <w:p w:rsidR="00D363EE" w:rsidRDefault="00AF0206" w:rsidP="0063686C">
      <w:pPr>
        <w:pStyle w:val="Akapitzlist"/>
        <w:numPr>
          <w:ilvl w:val="0"/>
          <w:numId w:val="26"/>
        </w:numPr>
        <w:ind w:left="1276" w:right="-16" w:hanging="283"/>
        <w:rPr>
          <w:rFonts w:eastAsia="Arial"/>
        </w:rPr>
      </w:pPr>
      <w:r>
        <w:rPr>
          <w:rFonts w:eastAsia="Arial"/>
        </w:rPr>
        <w:t xml:space="preserve">art. 108 ust. 1 pkt 1 i 2 ustawy </w:t>
      </w:r>
      <w:proofErr w:type="spellStart"/>
      <w:r>
        <w:rPr>
          <w:rFonts w:eastAsia="Arial"/>
        </w:rPr>
        <w:t>Pzp</w:t>
      </w:r>
      <w:proofErr w:type="spellEnd"/>
      <w:r>
        <w:rPr>
          <w:rFonts w:eastAsia="Arial"/>
        </w:rPr>
        <w:t>,</w:t>
      </w:r>
    </w:p>
    <w:p w:rsidR="00D363EE" w:rsidRDefault="00AF0206" w:rsidP="0063686C">
      <w:pPr>
        <w:pStyle w:val="Akapitzlist"/>
        <w:numPr>
          <w:ilvl w:val="0"/>
          <w:numId w:val="26"/>
        </w:numPr>
        <w:ind w:left="1276" w:right="-16" w:hanging="283"/>
        <w:rPr>
          <w:rFonts w:eastAsia="Arial"/>
        </w:rPr>
      </w:pPr>
      <w:r>
        <w:rPr>
          <w:rFonts w:eastAsia="Arial"/>
        </w:rPr>
        <w:t xml:space="preserve">art. 108 ust. 1 pkt 4 ustawy </w:t>
      </w:r>
      <w:proofErr w:type="spellStart"/>
      <w:r>
        <w:rPr>
          <w:rFonts w:eastAsia="Arial"/>
        </w:rPr>
        <w:t>Pzp</w:t>
      </w:r>
      <w:proofErr w:type="spellEnd"/>
      <w:r>
        <w:rPr>
          <w:rFonts w:eastAsia="Arial"/>
        </w:rPr>
        <w:t>, dotyczącej orzeczenia zakazu ubiegania się o zamówienie publiczne tytułem środka karnego,</w:t>
      </w:r>
    </w:p>
    <w:p w:rsidR="00CF0CD1" w:rsidRDefault="00AF0206" w:rsidP="00CF0CD1">
      <w:pPr>
        <w:pStyle w:val="Tekstpodstawowy"/>
        <w:spacing w:after="60" w:line="240" w:lineRule="auto"/>
        <w:ind w:left="1276" w:hanging="283"/>
        <w:jc w:val="both"/>
        <w:rPr>
          <w:rFonts w:ascii="Times New Roman" w:hAnsi="Times New Roman"/>
          <w:b/>
          <w:sz w:val="24"/>
          <w:szCs w:val="24"/>
        </w:rPr>
      </w:pPr>
      <w:r>
        <w:rPr>
          <w:rFonts w:ascii="Times New Roman" w:hAnsi="Times New Roman"/>
          <w:b/>
          <w:sz w:val="24"/>
          <w:szCs w:val="24"/>
        </w:rPr>
        <w:t xml:space="preserve">sporządzonej nie wcześniej niż 6 miesięcy przed jej złożeniem; </w:t>
      </w:r>
    </w:p>
    <w:p w:rsidR="00CF0CD1" w:rsidRDefault="00CF0CD1" w:rsidP="00CF0CD1">
      <w:pPr>
        <w:pStyle w:val="Tekstpodstawowy"/>
        <w:spacing w:after="60" w:line="240" w:lineRule="auto"/>
        <w:ind w:left="1276" w:hanging="283"/>
        <w:jc w:val="both"/>
        <w:rPr>
          <w:rFonts w:ascii="Times New Roman" w:hAnsi="Times New Roman"/>
          <w:b/>
          <w:i/>
          <w:sz w:val="24"/>
          <w:szCs w:val="24"/>
        </w:rPr>
      </w:pPr>
    </w:p>
    <w:p w:rsidR="008C04EB" w:rsidRDefault="008C04EB" w:rsidP="00CF0CD1">
      <w:pPr>
        <w:pStyle w:val="Tekstpodstawowy"/>
        <w:spacing w:after="60" w:line="240" w:lineRule="auto"/>
        <w:ind w:left="1276" w:hanging="283"/>
        <w:jc w:val="both"/>
        <w:rPr>
          <w:rFonts w:ascii="Times New Roman" w:hAnsi="Times New Roman"/>
          <w:b/>
          <w:i/>
          <w:sz w:val="24"/>
          <w:szCs w:val="24"/>
        </w:rPr>
      </w:pPr>
    </w:p>
    <w:p w:rsidR="00CF0CD1" w:rsidRPr="00CF0CD1" w:rsidRDefault="00CF0CD1" w:rsidP="00CF0CD1">
      <w:pPr>
        <w:pStyle w:val="Tekstpodstawowy"/>
        <w:spacing w:after="60" w:line="240" w:lineRule="auto"/>
        <w:ind w:left="1276" w:hanging="283"/>
        <w:jc w:val="both"/>
        <w:rPr>
          <w:rFonts w:ascii="Times New Roman" w:hAnsi="Times New Roman"/>
          <w:b/>
          <w:sz w:val="24"/>
          <w:szCs w:val="24"/>
        </w:rPr>
      </w:pPr>
      <w:r w:rsidRPr="00CF0CD1">
        <w:rPr>
          <w:rFonts w:ascii="Times New Roman" w:hAnsi="Times New Roman"/>
          <w:b/>
          <w:i/>
          <w:sz w:val="24"/>
          <w:szCs w:val="24"/>
        </w:rPr>
        <w:lastRenderedPageBreak/>
        <w:t>Pouczenie:</w:t>
      </w:r>
    </w:p>
    <w:p w:rsidR="00CF0CD1" w:rsidRPr="00CF0CD1" w:rsidRDefault="00CF0CD1" w:rsidP="00CF0CD1">
      <w:pPr>
        <w:ind w:left="993"/>
        <w:jc w:val="both"/>
        <w:rPr>
          <w:rFonts w:ascii="Times New Roman" w:hAnsi="Times New Roman"/>
          <w:i/>
          <w:sz w:val="24"/>
          <w:szCs w:val="24"/>
          <w:u w:val="single"/>
        </w:rPr>
      </w:pPr>
      <w:r w:rsidRPr="00CF0CD1">
        <w:rPr>
          <w:rFonts w:ascii="Times New Roman" w:hAnsi="Times New Roman"/>
          <w:i/>
          <w:sz w:val="24"/>
          <w:szCs w:val="24"/>
          <w:u w:val="single"/>
        </w:rPr>
        <w:t xml:space="preserve">W wyniku wejścia z dniem 1 stycznia 2022 r. zmiany w art. 108 w ust. 1 w pkt 1 lit. c)  ustawy z dnia 11 września 2019 r. – Prawo zamówień publicznych, została rozszerzona obligatoryjna podstawa wykluczenia z postępowania o udzielenie zamówienia. W następstwie o informację z Krajowego Rejestru Karnego należy ubiegać się po 01.01.2022 r. (informacja z KRK winna potwierdzać brak podstaw wykluczenia z postępowania w oparciu o przesłankę wykluczenia  o której mowa </w:t>
      </w:r>
      <w:r w:rsidRPr="00CF0CD1">
        <w:rPr>
          <w:rFonts w:ascii="Times New Roman" w:hAnsi="Times New Roman"/>
          <w:i/>
          <w:sz w:val="24"/>
          <w:szCs w:val="24"/>
          <w:u w:val="single"/>
        </w:rPr>
        <w:br/>
        <w:t xml:space="preserve">w art. 108 ust 1 pkt 1c) ustawy </w:t>
      </w:r>
      <w:proofErr w:type="spellStart"/>
      <w:r w:rsidRPr="00CF0CD1">
        <w:rPr>
          <w:rFonts w:ascii="Times New Roman" w:hAnsi="Times New Roman"/>
          <w:i/>
          <w:sz w:val="24"/>
          <w:szCs w:val="24"/>
          <w:u w:val="single"/>
        </w:rPr>
        <w:t>Pzp</w:t>
      </w:r>
      <w:proofErr w:type="spellEnd"/>
      <w:r w:rsidRPr="00CF0CD1">
        <w:rPr>
          <w:rFonts w:ascii="Times New Roman" w:hAnsi="Times New Roman"/>
          <w:i/>
          <w:sz w:val="24"/>
          <w:szCs w:val="24"/>
          <w:u w:val="single"/>
        </w:rPr>
        <w:t xml:space="preserve"> już w nowym brzmieniu, w związku z czym informacja z KRK uzyskana przez wykonawcę w roku 2021 nie jest już aktualna i nie będzie potwierdzała braku podstaw do wykluczenia wykonawcy z postępowania).</w:t>
      </w:r>
    </w:p>
    <w:p w:rsidR="00D363EE" w:rsidRDefault="00FF392E" w:rsidP="0063686C">
      <w:pPr>
        <w:pStyle w:val="Tekstpodstawowy"/>
        <w:numPr>
          <w:ilvl w:val="0"/>
          <w:numId w:val="12"/>
        </w:numPr>
        <w:spacing w:after="60" w:line="240" w:lineRule="auto"/>
        <w:ind w:left="1134" w:hanging="283"/>
        <w:jc w:val="both"/>
        <w:rPr>
          <w:rFonts w:ascii="Times New Roman" w:hAnsi="Times New Roman"/>
          <w:b/>
          <w:i/>
          <w:sz w:val="20"/>
          <w:szCs w:val="20"/>
        </w:rPr>
      </w:pPr>
      <w:r>
        <w:rPr>
          <w:rFonts w:ascii="Times New Roman" w:hAnsi="Times New Roman"/>
          <w:b/>
          <w:bCs/>
          <w:sz w:val="24"/>
          <w:szCs w:val="24"/>
        </w:rPr>
        <w:t xml:space="preserve">oświadczenia </w:t>
      </w:r>
      <w:r w:rsidR="00AF0206">
        <w:rPr>
          <w:rFonts w:ascii="Times New Roman" w:hAnsi="Times New Roman"/>
          <w:b/>
          <w:bCs/>
          <w:sz w:val="24"/>
          <w:szCs w:val="24"/>
        </w:rPr>
        <w:t>wykonawcy</w:t>
      </w:r>
      <w:r>
        <w:rPr>
          <w:rFonts w:ascii="Times New Roman" w:hAnsi="Times New Roman"/>
          <w:sz w:val="24"/>
          <w:szCs w:val="24"/>
        </w:rPr>
        <w:t xml:space="preserve">, w zakresie art. 108 ust. 1 pkt 5 </w:t>
      </w:r>
      <w:r w:rsidR="00AF0206">
        <w:rPr>
          <w:rFonts w:ascii="Times New Roman" w:hAnsi="Times New Roman"/>
          <w:sz w:val="24"/>
          <w:szCs w:val="24"/>
        </w:rPr>
        <w:t xml:space="preserve">ustawy </w:t>
      </w:r>
      <w:proofErr w:type="spellStart"/>
      <w:r w:rsidR="00AF0206">
        <w:rPr>
          <w:rFonts w:ascii="Times New Roman" w:hAnsi="Times New Roman"/>
          <w:sz w:val="24"/>
          <w:szCs w:val="24"/>
        </w:rPr>
        <w:t>Pzp</w:t>
      </w:r>
      <w:proofErr w:type="spellEnd"/>
      <w:r w:rsidR="00AF0206">
        <w:rPr>
          <w:rFonts w:ascii="Times New Roman" w:hAnsi="Times New Roman"/>
          <w:sz w:val="24"/>
          <w:szCs w:val="24"/>
        </w:rPr>
        <w:t>,</w:t>
      </w:r>
      <w:r w:rsidR="00AF0206">
        <w:rPr>
          <w:rFonts w:ascii="Times New Roman" w:hAnsi="Times New Roman"/>
          <w:sz w:val="24"/>
          <w:szCs w:val="24"/>
        </w:rPr>
        <w:br/>
      </w:r>
      <w:r w:rsidR="00AF0206">
        <w:rPr>
          <w:rFonts w:ascii="Times New Roman" w:hAnsi="Times New Roman"/>
          <w:b/>
          <w:sz w:val="24"/>
          <w:szCs w:val="24"/>
        </w:rPr>
        <w:t>o braku przynależności do tej samej grupy kapitałowej</w:t>
      </w:r>
      <w:r>
        <w:rPr>
          <w:rFonts w:ascii="Times New Roman" w:hAnsi="Times New Roman"/>
          <w:sz w:val="24"/>
          <w:szCs w:val="24"/>
        </w:rPr>
        <w:t xml:space="preserve">, w  rozumieniu  ustawy z  dnia 16 </w:t>
      </w:r>
      <w:r w:rsidR="00AF0206">
        <w:rPr>
          <w:rFonts w:ascii="Times New Roman" w:hAnsi="Times New Roman"/>
          <w:sz w:val="24"/>
          <w:szCs w:val="24"/>
        </w:rPr>
        <w:t>lutego 2007 r. o ochronie konkurencji i konsumen</w:t>
      </w:r>
      <w:r>
        <w:rPr>
          <w:rFonts w:ascii="Times New Roman" w:hAnsi="Times New Roman"/>
          <w:sz w:val="24"/>
          <w:szCs w:val="24"/>
        </w:rPr>
        <w:t>tów (Dz. U. z 2020 r. poz. 1076 i 1086), z</w:t>
      </w:r>
      <w:r w:rsidR="00AF0206">
        <w:rPr>
          <w:rFonts w:ascii="Times New Roman" w:hAnsi="Times New Roman"/>
          <w:sz w:val="24"/>
          <w:szCs w:val="24"/>
        </w:rPr>
        <w:t xml:space="preserve"> innym wykonawcą, który złożył odrębną ofertę,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w:t>
      </w:r>
      <w:r w:rsidR="00AF0206">
        <w:rPr>
          <w:rFonts w:ascii="Times New Roman" w:hAnsi="Times New Roman"/>
          <w:b/>
          <w:sz w:val="20"/>
          <w:szCs w:val="20"/>
        </w:rPr>
        <w:t>;</w:t>
      </w:r>
      <w:r w:rsidR="00AF0206">
        <w:rPr>
          <w:rFonts w:ascii="Times New Roman" w:hAnsi="Times New Roman"/>
          <w:b/>
          <w:i/>
          <w:sz w:val="20"/>
          <w:szCs w:val="20"/>
        </w:rPr>
        <w:t xml:space="preserve"> </w:t>
      </w:r>
    </w:p>
    <w:p w:rsidR="00D363EE" w:rsidRDefault="00AF0206" w:rsidP="0063686C">
      <w:pPr>
        <w:pStyle w:val="Default"/>
        <w:numPr>
          <w:ilvl w:val="0"/>
          <w:numId w:val="21"/>
        </w:numPr>
        <w:spacing w:after="6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wykonawców wspólnie ubiegających się o zamówienie, oświadczenie o którym mowa powyżej składa </w:t>
      </w:r>
      <w:r>
        <w:rPr>
          <w:rFonts w:ascii="Times New Roman" w:hAnsi="Times New Roman" w:cs="Times New Roman"/>
          <w:b/>
          <w:i/>
          <w:color w:val="auto"/>
        </w:rPr>
        <w:t>każdy z Wykonawców</w:t>
      </w:r>
      <w:r>
        <w:rPr>
          <w:rFonts w:ascii="Times New Roman" w:hAnsi="Times New Roman" w:cs="Times New Roman"/>
          <w:i/>
          <w:color w:val="auto"/>
        </w:rPr>
        <w:t xml:space="preserve"> oddzielnie.</w:t>
      </w:r>
    </w:p>
    <w:p w:rsidR="00D363EE" w:rsidRDefault="00AF0206" w:rsidP="0063686C">
      <w:pPr>
        <w:pStyle w:val="Tekstpodstawowy"/>
        <w:numPr>
          <w:ilvl w:val="0"/>
          <w:numId w:val="12"/>
        </w:numPr>
        <w:spacing w:line="240" w:lineRule="auto"/>
        <w:ind w:left="1134" w:hanging="283"/>
        <w:jc w:val="both"/>
        <w:rPr>
          <w:rFonts w:ascii="Times New Roman" w:hAnsi="Times New Roman"/>
          <w:sz w:val="20"/>
          <w:szCs w:val="20"/>
        </w:rPr>
      </w:pPr>
      <w:r>
        <w:rPr>
          <w:rFonts w:ascii="Times New Roman" w:hAnsi="Times New Roman"/>
          <w:b/>
          <w:sz w:val="24"/>
          <w:szCs w:val="24"/>
        </w:rPr>
        <w:t>odpisu lub informacji z Krajowego Rejestru Sądowego lub z Centralnej Ewidencji i Informacji  o Działalności Gospodarczej</w:t>
      </w:r>
      <w:r w:rsidR="00FF392E">
        <w:rPr>
          <w:rFonts w:ascii="Times New Roman" w:hAnsi="Times New Roman"/>
          <w:sz w:val="24"/>
          <w:szCs w:val="24"/>
        </w:rPr>
        <w:t xml:space="preserve">, w  zakresie  art.  109 ust. 1 pkt 4 </w:t>
      </w:r>
      <w:r>
        <w:rPr>
          <w:rFonts w:ascii="Times New Roman" w:hAnsi="Times New Roman"/>
          <w:sz w:val="24"/>
          <w:szCs w:val="24"/>
        </w:rPr>
        <w:t xml:space="preserve">ustawy </w:t>
      </w:r>
      <w:proofErr w:type="spellStart"/>
      <w:r>
        <w:rPr>
          <w:rFonts w:ascii="Times New Roman" w:hAnsi="Times New Roman"/>
          <w:sz w:val="24"/>
          <w:szCs w:val="24"/>
        </w:rPr>
        <w:t>Pzp</w:t>
      </w:r>
      <w:proofErr w:type="spellEnd"/>
      <w:r>
        <w:rPr>
          <w:rFonts w:ascii="Times New Roman" w:hAnsi="Times New Roman"/>
          <w:sz w:val="24"/>
          <w:szCs w:val="24"/>
        </w:rPr>
        <w:t xml:space="preserve">, sporządzonych nie wcześniej niż </w:t>
      </w:r>
      <w:r>
        <w:rPr>
          <w:rFonts w:ascii="Times New Roman" w:hAnsi="Times New Roman"/>
          <w:b/>
          <w:sz w:val="24"/>
          <w:szCs w:val="24"/>
        </w:rPr>
        <w:t>3 miesiące</w:t>
      </w:r>
      <w:r>
        <w:rPr>
          <w:rFonts w:ascii="Times New Roman" w:hAnsi="Times New Roman"/>
          <w:sz w:val="24"/>
          <w:szCs w:val="24"/>
        </w:rPr>
        <w:t xml:space="preserve"> przed jej złożeniem, jeżeli odrębne przepisy wymagają wpisu do rejestru lub ewidencji;</w:t>
      </w:r>
    </w:p>
    <w:p w:rsidR="00D363EE" w:rsidRDefault="00AF0206" w:rsidP="0063686C">
      <w:pPr>
        <w:pStyle w:val="Tekstpodstawowy"/>
        <w:numPr>
          <w:ilvl w:val="0"/>
          <w:numId w:val="12"/>
        </w:numPr>
        <w:spacing w:after="60" w:line="240" w:lineRule="auto"/>
        <w:ind w:left="1134" w:hanging="283"/>
        <w:jc w:val="both"/>
        <w:rPr>
          <w:rFonts w:ascii="Times New Roman" w:hAnsi="Times New Roman"/>
          <w:sz w:val="20"/>
          <w:szCs w:val="20"/>
        </w:rPr>
      </w:pPr>
      <w:r>
        <w:rPr>
          <w:rFonts w:ascii="Times New Roman" w:hAnsi="Times New Roman"/>
          <w:sz w:val="24"/>
        </w:rPr>
        <w:t xml:space="preserve">oświadczenia Wykonawcy o </w:t>
      </w:r>
      <w:r>
        <w:rPr>
          <w:rFonts w:ascii="Times New Roman" w:hAnsi="Times New Roman"/>
          <w:b/>
          <w:sz w:val="24"/>
        </w:rPr>
        <w:t xml:space="preserve">aktualności informacji zawartych  w oświadczeniu, o którym mowa w art. 125 ust 1 ustawy </w:t>
      </w:r>
      <w:proofErr w:type="spellStart"/>
      <w:r>
        <w:rPr>
          <w:rFonts w:ascii="Times New Roman" w:hAnsi="Times New Roman"/>
          <w:b/>
          <w:sz w:val="24"/>
        </w:rPr>
        <w:t>Pzp</w:t>
      </w:r>
      <w:proofErr w:type="spellEnd"/>
      <w:r>
        <w:rPr>
          <w:rFonts w:ascii="Times New Roman" w:hAnsi="Times New Roman"/>
          <w:sz w:val="24"/>
        </w:rPr>
        <w:t>, w zakresie podstaw wykluczenia z postępowania, o których mowa w:</w:t>
      </w:r>
    </w:p>
    <w:p w:rsidR="00D363EE" w:rsidRDefault="00AF0206" w:rsidP="0063686C">
      <w:pPr>
        <w:numPr>
          <w:ilvl w:val="0"/>
          <w:numId w:val="40"/>
        </w:numPr>
        <w:spacing w:after="120" w:line="240" w:lineRule="auto"/>
        <w:ind w:left="1418" w:hanging="284"/>
        <w:contextualSpacing/>
        <w:jc w:val="both"/>
        <w:rPr>
          <w:rFonts w:ascii="Times New Roman" w:hAnsi="Times New Roman"/>
          <w:sz w:val="24"/>
        </w:rPr>
      </w:pPr>
      <w:r>
        <w:rPr>
          <w:rFonts w:ascii="Times New Roman" w:hAnsi="Times New Roman"/>
          <w:sz w:val="24"/>
        </w:rPr>
        <w:t xml:space="preserve">art. 108 ust. 1 pkt 3 ustawy </w:t>
      </w:r>
      <w:proofErr w:type="spellStart"/>
      <w:r>
        <w:rPr>
          <w:rFonts w:ascii="Times New Roman" w:hAnsi="Times New Roman"/>
          <w:sz w:val="24"/>
        </w:rPr>
        <w:t>Pzp</w:t>
      </w:r>
      <w:proofErr w:type="spellEnd"/>
      <w:r>
        <w:rPr>
          <w:rFonts w:ascii="Times New Roman" w:hAnsi="Times New Roman"/>
          <w:sz w:val="24"/>
        </w:rPr>
        <w:t>,</w:t>
      </w:r>
    </w:p>
    <w:p w:rsidR="00D363EE" w:rsidRDefault="00AF0206" w:rsidP="0063686C">
      <w:pPr>
        <w:numPr>
          <w:ilvl w:val="0"/>
          <w:numId w:val="34"/>
        </w:numPr>
        <w:spacing w:after="120" w:line="240" w:lineRule="auto"/>
        <w:ind w:left="1418" w:hanging="284"/>
        <w:contextualSpacing/>
        <w:jc w:val="both"/>
        <w:rPr>
          <w:rFonts w:ascii="Times New Roman" w:hAnsi="Times New Roman"/>
          <w:sz w:val="24"/>
        </w:rPr>
      </w:pPr>
      <w:r>
        <w:rPr>
          <w:rFonts w:ascii="Times New Roman" w:hAnsi="Times New Roman"/>
          <w:sz w:val="24"/>
        </w:rPr>
        <w:t xml:space="preserve">art. 108 ust. 1 pkt 4 ustawy </w:t>
      </w:r>
      <w:proofErr w:type="spellStart"/>
      <w:r>
        <w:rPr>
          <w:rFonts w:ascii="Times New Roman" w:hAnsi="Times New Roman"/>
          <w:sz w:val="24"/>
        </w:rPr>
        <w:t>Pzp</w:t>
      </w:r>
      <w:proofErr w:type="spellEnd"/>
      <w:r>
        <w:rPr>
          <w:rFonts w:ascii="Times New Roman" w:hAnsi="Times New Roman"/>
          <w:sz w:val="24"/>
        </w:rPr>
        <w:t>, dotyczących orzeczenia zakazu ubiegania się o zamówienie publiczne tytułem środka zapobiegawczego,</w:t>
      </w:r>
    </w:p>
    <w:p w:rsidR="00D363EE" w:rsidRDefault="00AF0206" w:rsidP="0063686C">
      <w:pPr>
        <w:numPr>
          <w:ilvl w:val="0"/>
          <w:numId w:val="34"/>
        </w:numPr>
        <w:spacing w:after="120" w:line="240" w:lineRule="auto"/>
        <w:ind w:left="1418" w:hanging="284"/>
        <w:contextualSpacing/>
        <w:jc w:val="both"/>
        <w:rPr>
          <w:rFonts w:ascii="Times New Roman" w:hAnsi="Times New Roman"/>
          <w:sz w:val="24"/>
        </w:rPr>
      </w:pPr>
      <w:r>
        <w:rPr>
          <w:rFonts w:ascii="Times New Roman" w:hAnsi="Times New Roman"/>
          <w:sz w:val="24"/>
        </w:rPr>
        <w:t xml:space="preserve">art. 108 ust. 1 pkt 5 ustawy </w:t>
      </w:r>
      <w:proofErr w:type="spellStart"/>
      <w:r>
        <w:rPr>
          <w:rFonts w:ascii="Times New Roman" w:hAnsi="Times New Roman"/>
          <w:sz w:val="24"/>
        </w:rPr>
        <w:t>Pzp</w:t>
      </w:r>
      <w:proofErr w:type="spellEnd"/>
      <w:r>
        <w:rPr>
          <w:rFonts w:ascii="Times New Roman" w:hAnsi="Times New Roman"/>
          <w:sz w:val="24"/>
        </w:rPr>
        <w:t>, dotyczących zawarcia z innymi Wykonawcami porozumienia mającego na celu zakłócenie konkurencji,</w:t>
      </w:r>
    </w:p>
    <w:p w:rsidR="00D363EE" w:rsidRDefault="00AF0206" w:rsidP="0063686C">
      <w:pPr>
        <w:numPr>
          <w:ilvl w:val="0"/>
          <w:numId w:val="34"/>
        </w:numPr>
        <w:spacing w:after="120" w:line="240" w:lineRule="auto"/>
        <w:ind w:left="1418" w:hanging="284"/>
        <w:contextualSpacing/>
        <w:jc w:val="both"/>
        <w:rPr>
          <w:rFonts w:ascii="Times New Roman" w:hAnsi="Times New Roman"/>
          <w:sz w:val="24"/>
        </w:rPr>
      </w:pPr>
      <w:r>
        <w:rPr>
          <w:rFonts w:ascii="Times New Roman" w:hAnsi="Times New Roman"/>
          <w:sz w:val="24"/>
        </w:rPr>
        <w:t xml:space="preserve">art. 108 ust. 1 pkt 6 ustawy </w:t>
      </w:r>
      <w:proofErr w:type="spellStart"/>
      <w:r>
        <w:rPr>
          <w:rFonts w:ascii="Times New Roman" w:hAnsi="Times New Roman"/>
          <w:sz w:val="24"/>
        </w:rPr>
        <w:t>Pzp</w:t>
      </w:r>
      <w:proofErr w:type="spellEnd"/>
      <w:r>
        <w:rPr>
          <w:rFonts w:ascii="Times New Roman" w:hAnsi="Times New Roman"/>
          <w:sz w:val="24"/>
        </w:rPr>
        <w:t>,</w:t>
      </w:r>
    </w:p>
    <w:p w:rsidR="00D363EE" w:rsidRDefault="00AF0206" w:rsidP="0063686C">
      <w:pPr>
        <w:numPr>
          <w:ilvl w:val="0"/>
          <w:numId w:val="34"/>
        </w:numPr>
        <w:spacing w:after="60" w:line="240" w:lineRule="auto"/>
        <w:ind w:left="1418" w:hanging="284"/>
        <w:contextualSpacing/>
        <w:jc w:val="both"/>
        <w:rPr>
          <w:rFonts w:ascii="Times New Roman" w:hAnsi="Times New Roman"/>
          <w:sz w:val="24"/>
        </w:rPr>
      </w:pPr>
      <w:r>
        <w:rPr>
          <w:rFonts w:ascii="Times New Roman" w:hAnsi="Times New Roman"/>
          <w:sz w:val="24"/>
        </w:rPr>
        <w:t xml:space="preserve">art. 109 ust.1 pkt 8 - 10 ustawy </w:t>
      </w:r>
      <w:proofErr w:type="spellStart"/>
      <w:r>
        <w:rPr>
          <w:rFonts w:ascii="Times New Roman" w:hAnsi="Times New Roman"/>
          <w:sz w:val="24"/>
        </w:rPr>
        <w:t>Pzp</w:t>
      </w:r>
      <w:proofErr w:type="spellEnd"/>
      <w:r>
        <w:rPr>
          <w:rFonts w:ascii="Times New Roman" w:hAnsi="Times New Roman"/>
          <w:sz w:val="24"/>
        </w:rPr>
        <w:t>.</w:t>
      </w:r>
    </w:p>
    <w:p w:rsidR="00D363EE" w:rsidRDefault="00AF0206" w:rsidP="0063686C">
      <w:pPr>
        <w:pStyle w:val="Akapitzlist"/>
        <w:spacing w:before="120"/>
        <w:ind w:left="851"/>
        <w:jc w:val="both"/>
      </w:pPr>
      <w:r>
        <w:t>Jeżeli Wykonawca ma siedzibę lub miejsce zamieszkania poza granicami Rzeczypospolitej Polskiej, zamiast :</w:t>
      </w:r>
    </w:p>
    <w:p w:rsidR="00D363EE" w:rsidRDefault="00D363EE">
      <w:pPr>
        <w:pStyle w:val="Akapitzlist"/>
        <w:spacing w:before="120"/>
        <w:ind w:left="992"/>
        <w:jc w:val="both"/>
      </w:pPr>
    </w:p>
    <w:p w:rsidR="00D363EE" w:rsidRDefault="00AF0206" w:rsidP="001E1D33">
      <w:pPr>
        <w:pStyle w:val="Akapitzlist"/>
        <w:numPr>
          <w:ilvl w:val="0"/>
          <w:numId w:val="49"/>
        </w:numPr>
        <w:jc w:val="both"/>
      </w:pPr>
      <w:r>
        <w:rPr>
          <w:b/>
        </w:rPr>
        <w:t>informacji z Krajowego Rejestru Karnego, o której mowa w pkt 1 lit. a)</w:t>
      </w:r>
      <w:r>
        <w:t xml:space="preserve">, składa informację z odpowiedniego rejestru, takiego jak rejestr sądowy albo, </w:t>
      </w:r>
      <w:r w:rsidR="001E1D33">
        <w:br/>
      </w:r>
      <w:r>
        <w:t>w przypadku braku takiego rejestru, inny równoważny dokument wydany przez właściwy organ sądowy lub administracyjny kraju, w którym wykonawca ma siedzibę lub miejsce zamieszkania, w zakresie o którym mowa w art. 108 ust. 1 pkt 1, 2 i 4, ustawy wystawioną nie wcześniej niż 6 miesięcy przed jej złożeniem;</w:t>
      </w:r>
    </w:p>
    <w:p w:rsidR="00015884" w:rsidRDefault="00015884" w:rsidP="001E1D33">
      <w:pPr>
        <w:pStyle w:val="Akapitzlist"/>
        <w:numPr>
          <w:ilvl w:val="0"/>
          <w:numId w:val="49"/>
        </w:numPr>
        <w:jc w:val="both"/>
      </w:pPr>
      <w:r>
        <w:rPr>
          <w:b/>
          <w:bCs/>
        </w:rPr>
        <w:t>odpisu albo informacji z Krajowego Rejestru Sądowego lub z Centralnej Ewidencji i Informacji o Działalności Gospodarczej, o których mowa w pkt 1 lit. c)</w:t>
      </w:r>
      <w:r>
        <w:t xml:space="preserve"> – składa dokument lub dokumenty wystawione w kraju, w którym wykonawca ma siedzibę lub miejsce zamieszkania, potwierdzające odpowiednio, że:</w:t>
      </w:r>
    </w:p>
    <w:p w:rsidR="00015884" w:rsidRDefault="00015884" w:rsidP="0063686C">
      <w:pPr>
        <w:numPr>
          <w:ilvl w:val="0"/>
          <w:numId w:val="28"/>
        </w:numPr>
        <w:spacing w:after="0" w:line="240" w:lineRule="auto"/>
        <w:ind w:left="1418" w:right="-16"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nie otwarto jego likwidacji, nie ogłoszono upadłości, jego aktywami </w:t>
      </w:r>
      <w:r w:rsidR="00FF392E">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zarządza likwidator lub sąd, nie zawarł układu z wierzycielami, jego działalność gospodarcza nie jest zawieszona ani nie znajduje się on w innej tego rodzaju sytuacji wynikającej z podobnej procedury przewidzianej </w:t>
      </w:r>
      <w:r w:rsidR="00FF392E">
        <w:rPr>
          <w:rFonts w:ascii="Times New Roman" w:eastAsia="Times New Roman" w:hAnsi="Times New Roman"/>
          <w:sz w:val="24"/>
          <w:szCs w:val="24"/>
          <w:lang w:eastAsia="pl-PL"/>
        </w:rPr>
        <w:br/>
      </w:r>
      <w:r>
        <w:rPr>
          <w:rFonts w:ascii="Times New Roman" w:eastAsia="Times New Roman" w:hAnsi="Times New Roman"/>
          <w:sz w:val="24"/>
          <w:szCs w:val="24"/>
          <w:lang w:eastAsia="pl-PL"/>
        </w:rPr>
        <w:t>w przepisach miejsca wszczęcia tej procedury.</w:t>
      </w:r>
    </w:p>
    <w:p w:rsidR="00015884" w:rsidRDefault="00FF392E" w:rsidP="0063686C">
      <w:pPr>
        <w:tabs>
          <w:tab w:val="left" w:pos="1134"/>
        </w:tabs>
        <w:spacing w:after="120" w:line="240" w:lineRule="auto"/>
        <w:ind w:left="992" w:hanging="14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wystawiony/-</w:t>
      </w:r>
      <w:proofErr w:type="spellStart"/>
      <w:r>
        <w:rPr>
          <w:rFonts w:ascii="Times New Roman" w:eastAsia="Times New Roman" w:hAnsi="Times New Roman"/>
          <w:sz w:val="24"/>
          <w:szCs w:val="24"/>
          <w:lang w:eastAsia="pl-PL"/>
        </w:rPr>
        <w:t>ne</w:t>
      </w:r>
      <w:proofErr w:type="spellEnd"/>
      <w:r w:rsidR="00015884">
        <w:rPr>
          <w:rFonts w:ascii="Times New Roman" w:eastAsia="Times New Roman" w:hAnsi="Times New Roman"/>
          <w:sz w:val="24"/>
          <w:szCs w:val="24"/>
          <w:lang w:eastAsia="pl-PL"/>
        </w:rPr>
        <w:t xml:space="preserve"> nie wcześniej niż </w:t>
      </w:r>
      <w:r w:rsidR="00015884">
        <w:rPr>
          <w:rFonts w:ascii="Times New Roman" w:eastAsia="Times New Roman" w:hAnsi="Times New Roman"/>
          <w:b/>
          <w:sz w:val="24"/>
          <w:szCs w:val="24"/>
          <w:lang w:eastAsia="pl-PL"/>
        </w:rPr>
        <w:t>3 miesiące</w:t>
      </w:r>
      <w:r w:rsidR="00015884">
        <w:rPr>
          <w:rFonts w:ascii="Times New Roman" w:eastAsia="Times New Roman" w:hAnsi="Times New Roman"/>
          <w:sz w:val="24"/>
          <w:szCs w:val="24"/>
          <w:lang w:eastAsia="pl-PL"/>
        </w:rPr>
        <w:t xml:space="preserve"> przed ich złożeniem.</w:t>
      </w:r>
    </w:p>
    <w:p w:rsidR="00D363EE" w:rsidRDefault="00D363EE">
      <w:pPr>
        <w:tabs>
          <w:tab w:val="left" w:pos="1134"/>
        </w:tabs>
        <w:spacing w:after="120" w:line="240" w:lineRule="auto"/>
        <w:ind w:left="992"/>
        <w:contextualSpacing/>
        <w:jc w:val="both"/>
        <w:rPr>
          <w:rFonts w:ascii="Times New Roman" w:eastAsia="Times New Roman" w:hAnsi="Times New Roman"/>
          <w:sz w:val="24"/>
          <w:szCs w:val="24"/>
          <w:lang w:eastAsia="pl-PL"/>
        </w:rPr>
      </w:pPr>
    </w:p>
    <w:p w:rsidR="00D363EE" w:rsidRPr="0063686C" w:rsidRDefault="00AF0206" w:rsidP="0063686C">
      <w:pPr>
        <w:numPr>
          <w:ilvl w:val="0"/>
          <w:numId w:val="39"/>
        </w:numPr>
        <w:tabs>
          <w:tab w:val="left" w:pos="993"/>
          <w:tab w:val="left" w:pos="1418"/>
        </w:tabs>
        <w:spacing w:after="0" w:line="240" w:lineRule="auto"/>
        <w:ind w:left="1134" w:hanging="283"/>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Zamawiający zażąda od wykonawcy, który polega na zdolnościach innych podmiotów na zasadach określonych w art. 118 ustawy </w:t>
      </w:r>
      <w:proofErr w:type="spellStart"/>
      <w:r>
        <w:rPr>
          <w:rFonts w:ascii="Times New Roman" w:eastAsia="Times New Roman" w:hAnsi="Times New Roman"/>
          <w:i/>
          <w:sz w:val="24"/>
          <w:szCs w:val="24"/>
          <w:lang w:eastAsia="pl-PL"/>
        </w:rPr>
        <w:t>Pzp</w:t>
      </w:r>
      <w:proofErr w:type="spellEnd"/>
      <w:r>
        <w:rPr>
          <w:rFonts w:ascii="Times New Roman" w:eastAsia="Times New Roman" w:hAnsi="Times New Roman"/>
          <w:i/>
          <w:sz w:val="24"/>
          <w:szCs w:val="24"/>
          <w:lang w:eastAsia="pl-PL"/>
        </w:rPr>
        <w:t xml:space="preserve">, przedstawienia </w:t>
      </w:r>
      <w:r>
        <w:rPr>
          <w:rFonts w:ascii="Times New Roman" w:eastAsia="Times New Roman" w:hAnsi="Times New Roman"/>
          <w:i/>
          <w:sz w:val="24"/>
          <w:szCs w:val="24"/>
          <w:lang w:eastAsia="pl-PL"/>
        </w:rPr>
        <w:br/>
        <w:t xml:space="preserve">w odniesieniu do tych podmiotów dokumentów wymienionych w pkt. 1 lit. a) </w:t>
      </w:r>
      <w:r w:rsidR="0063686C">
        <w:rPr>
          <w:rFonts w:ascii="Times New Roman" w:eastAsia="Times New Roman" w:hAnsi="Times New Roman"/>
          <w:i/>
          <w:sz w:val="24"/>
          <w:szCs w:val="24"/>
          <w:lang w:eastAsia="pl-PL"/>
        </w:rPr>
        <w:br/>
      </w:r>
      <w:r>
        <w:rPr>
          <w:rFonts w:ascii="Times New Roman" w:eastAsia="Times New Roman" w:hAnsi="Times New Roman"/>
          <w:i/>
          <w:sz w:val="24"/>
          <w:szCs w:val="24"/>
          <w:lang w:eastAsia="pl-PL"/>
        </w:rPr>
        <w:t xml:space="preserve">oraz od c) do </w:t>
      </w:r>
      <w:r w:rsidR="00015884">
        <w:rPr>
          <w:rFonts w:ascii="Times New Roman" w:eastAsia="Times New Roman" w:hAnsi="Times New Roman"/>
          <w:i/>
          <w:sz w:val="24"/>
          <w:szCs w:val="24"/>
          <w:lang w:eastAsia="pl-PL"/>
        </w:rPr>
        <w:t>d</w:t>
      </w:r>
      <w:r>
        <w:rPr>
          <w:rFonts w:ascii="Times New Roman" w:eastAsia="Times New Roman" w:hAnsi="Times New Roman"/>
          <w:i/>
          <w:sz w:val="24"/>
          <w:szCs w:val="24"/>
          <w:lang w:eastAsia="pl-PL"/>
        </w:rPr>
        <w:t>).</w:t>
      </w:r>
    </w:p>
    <w:p w:rsidR="00D363EE" w:rsidRDefault="00AF0206" w:rsidP="0063686C">
      <w:pPr>
        <w:pStyle w:val="Akapitzlist"/>
        <w:spacing w:after="120"/>
        <w:ind w:left="851"/>
        <w:jc w:val="both"/>
      </w:pPr>
      <w:r>
        <w:t xml:space="preserve">Jeżeli w kraju, w którym wykonawca ma siedzibę lub miejsce zamieszkania, nie wydaje się dokumentów, o których mowa powyżej lub gdy dokumenty te nie odnoszą się do wszystkich przypadków, o których mowa w art. 108 ust. 1 pkt 1, 2 </w:t>
      </w:r>
      <w:r>
        <w:br/>
        <w:t xml:space="preserve">i 4, art. 109 ust. 1 pkt 1 ustawy </w:t>
      </w:r>
      <w:proofErr w:type="spellStart"/>
      <w:r>
        <w:t>Pzp</w:t>
      </w:r>
      <w:proofErr w:type="spellEnd"/>
      <w:r>
        <w:t xml:space="preserve">, zastępuje się je odpowiednio w całości </w:t>
      </w:r>
      <w:r w:rsidR="00FF392E">
        <w:br/>
      </w:r>
      <w:r>
        <w:t xml:space="preserve">lub w części dokumentem zawierającym odpowiednio oświadczenie wykonawcy, </w:t>
      </w:r>
      <w:r w:rsidR="00FF392E">
        <w:br/>
      </w:r>
      <w:r>
        <w:t xml:space="preserve">ze wskazaniem osoby albo osób uprawnionych do jego reprezentacji, </w:t>
      </w:r>
      <w:r w:rsidR="00FF392E">
        <w:br/>
      </w:r>
      <w:r>
        <w:t xml:space="preserve">lub oświadczenie osoby, której dokument miał dotyczyć, złożone pod przysięgą, </w:t>
      </w:r>
      <w:r w:rsidR="00FF392E">
        <w:br/>
      </w:r>
      <w:r>
        <w:t xml:space="preserve">lub, jeżeli w kraju, w którym wykonawca ma siedzibę lub miejsce zamieszkania </w:t>
      </w:r>
      <w:r w:rsidR="00FF392E">
        <w:br/>
      </w:r>
      <w:r>
        <w:t>nie ma przepisów o oświadczeniu pod przysięgą, złożone przed organem sądowym lub administracyjnym, notariuszem, organem samorządu zawodowego lub gospodarczego, właściwym ze względu na siedzibę lub miejsce zamieszkania Wykonawcy.</w:t>
      </w:r>
    </w:p>
    <w:p w:rsidR="00D363EE" w:rsidRDefault="00AF0206" w:rsidP="0063686C">
      <w:pPr>
        <w:spacing w:line="240" w:lineRule="auto"/>
        <w:ind w:left="851"/>
        <w:jc w:val="both"/>
        <w:rPr>
          <w:rFonts w:ascii="Times New Roman" w:hAnsi="Times New Roman"/>
          <w:sz w:val="24"/>
          <w:szCs w:val="24"/>
        </w:rPr>
      </w:pPr>
      <w:r>
        <w:rPr>
          <w:rFonts w:ascii="Times New Roman" w:hAnsi="Times New Roman"/>
          <w:sz w:val="24"/>
          <w:szCs w:val="24"/>
        </w:rPr>
        <w:t>Powyższe zapisy (odnoszące się do Wy</w:t>
      </w:r>
      <w:r>
        <w:rPr>
          <w:rFonts w:ascii="Times New Roman" w:eastAsia="Times New Roman" w:hAnsi="Times New Roman"/>
          <w:sz w:val="24"/>
          <w:szCs w:val="24"/>
          <w:lang w:eastAsia="pl-PL"/>
        </w:rPr>
        <w:t xml:space="preserve">konawcy mającego siedzibę lub miejsce zamieszkania poza granicami Rzeczypospolitej Polskiej) </w:t>
      </w:r>
      <w:r>
        <w:rPr>
          <w:rFonts w:ascii="Times New Roman" w:hAnsi="Times New Roman"/>
          <w:sz w:val="24"/>
          <w:szCs w:val="24"/>
        </w:rPr>
        <w:t xml:space="preserve">stosuje się odpowiednio </w:t>
      </w:r>
      <w:r w:rsidR="00FF392E">
        <w:rPr>
          <w:rFonts w:ascii="Times New Roman" w:hAnsi="Times New Roman"/>
          <w:sz w:val="24"/>
          <w:szCs w:val="24"/>
        </w:rPr>
        <w:br/>
      </w:r>
      <w:r>
        <w:rPr>
          <w:rFonts w:ascii="Times New Roman" w:hAnsi="Times New Roman"/>
          <w:sz w:val="24"/>
          <w:szCs w:val="24"/>
        </w:rPr>
        <w:t xml:space="preserve">do podmiotów udostępniających zasoby na zasadach określonych w art. 118 ustawy </w:t>
      </w:r>
      <w:proofErr w:type="spellStart"/>
      <w:r>
        <w:rPr>
          <w:rFonts w:ascii="Times New Roman" w:hAnsi="Times New Roman"/>
          <w:sz w:val="24"/>
          <w:szCs w:val="24"/>
        </w:rPr>
        <w:t>Pzp</w:t>
      </w:r>
      <w:proofErr w:type="spellEnd"/>
      <w:r>
        <w:rPr>
          <w:rFonts w:ascii="Times New Roman" w:hAnsi="Times New Roman"/>
          <w:sz w:val="24"/>
          <w:szCs w:val="24"/>
        </w:rPr>
        <w:t xml:space="preserve"> oraz podwykonawców niebędących podmiotami udostępniającymi zasoby na tych zasadach, mających siedzibę lub miejsce zamieszkania poza terytorium Rzeczypospolitej Polskiej.</w:t>
      </w:r>
    </w:p>
    <w:p w:rsidR="00D363EE" w:rsidRDefault="00AF0206" w:rsidP="00826EF6">
      <w:pPr>
        <w:pStyle w:val="Default"/>
        <w:numPr>
          <w:ilvl w:val="3"/>
          <w:numId w:val="33"/>
        </w:numPr>
        <w:tabs>
          <w:tab w:val="left" w:pos="851"/>
        </w:tabs>
        <w:ind w:left="851" w:hanging="425"/>
        <w:jc w:val="both"/>
        <w:rPr>
          <w:rFonts w:ascii="Times New Roman" w:hAnsi="Times New Roman"/>
          <w:color w:val="auto"/>
        </w:rPr>
      </w:pPr>
      <w:r>
        <w:rPr>
          <w:rFonts w:ascii="Times New Roman" w:hAnsi="Times New Roman"/>
          <w:color w:val="auto"/>
        </w:rPr>
        <w:t>Wezwanie o którym mowa w pkt 1 zostanie przekazane wykonawcy przy użyciu środka komunikacji elektronicznej, wskazanego przez zamawiającego.</w:t>
      </w:r>
    </w:p>
    <w:p w:rsidR="00D363EE" w:rsidRDefault="00AF0206" w:rsidP="00826EF6">
      <w:pPr>
        <w:pStyle w:val="Default"/>
        <w:numPr>
          <w:ilvl w:val="3"/>
          <w:numId w:val="33"/>
        </w:numPr>
        <w:tabs>
          <w:tab w:val="left" w:pos="851"/>
        </w:tabs>
        <w:ind w:left="851" w:hanging="425"/>
        <w:jc w:val="both"/>
        <w:rPr>
          <w:rFonts w:ascii="Times New Roman" w:hAnsi="Times New Roman"/>
          <w:color w:val="FF0000"/>
        </w:rPr>
      </w:pPr>
      <w:r>
        <w:rPr>
          <w:rFonts w:ascii="Times New Roman" w:hAnsi="Times New Roman"/>
          <w:color w:val="auto"/>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 bądź w przypadku gdy podmiotowym środkiem dowodowym jest oświadczenie, którego treść odpowiada zakresowi oświadczenia, o którym mowa w art. 125 ust. 1 ustawy </w:t>
      </w:r>
      <w:proofErr w:type="spellStart"/>
      <w:r>
        <w:rPr>
          <w:rFonts w:ascii="Times New Roman" w:hAnsi="Times New Roman"/>
          <w:color w:val="auto"/>
        </w:rPr>
        <w:t>Pzp</w:t>
      </w:r>
      <w:proofErr w:type="spellEnd"/>
      <w:r>
        <w:rPr>
          <w:rFonts w:ascii="Times New Roman" w:hAnsi="Times New Roman"/>
          <w:color w:val="auto"/>
        </w:rPr>
        <w:t>.</w:t>
      </w:r>
    </w:p>
    <w:p w:rsidR="00D363EE" w:rsidRDefault="00AF0206" w:rsidP="00826EF6">
      <w:pPr>
        <w:pStyle w:val="Default"/>
        <w:numPr>
          <w:ilvl w:val="3"/>
          <w:numId w:val="33"/>
        </w:numPr>
        <w:tabs>
          <w:tab w:val="left" w:pos="851"/>
        </w:tabs>
        <w:ind w:left="851" w:hanging="425"/>
        <w:jc w:val="both"/>
        <w:rPr>
          <w:rFonts w:ascii="Times New Roman" w:hAnsi="Times New Roman"/>
          <w:color w:val="FF0000"/>
        </w:rPr>
      </w:pPr>
      <w:r>
        <w:rPr>
          <w:rFonts w:ascii="Times New Roman" w:hAnsi="Times New Roman"/>
          <w:color w:val="auto"/>
        </w:rPr>
        <w:t>Wykonawca nie jest zobowiązany do złożenia podmiotowych środków dowodowych, które zamawiający posiada, jeżeli wykonawca wskaże te środki oraz potwierdzi ich prawidłowość i aktualność.</w:t>
      </w:r>
    </w:p>
    <w:p w:rsidR="00D363EE" w:rsidRDefault="00AF0206" w:rsidP="00826EF6">
      <w:pPr>
        <w:pStyle w:val="Default"/>
        <w:numPr>
          <w:ilvl w:val="3"/>
          <w:numId w:val="33"/>
        </w:numPr>
        <w:tabs>
          <w:tab w:val="left" w:pos="851"/>
        </w:tabs>
        <w:ind w:left="851" w:hanging="425"/>
        <w:jc w:val="both"/>
        <w:rPr>
          <w:rFonts w:ascii="Times New Roman" w:hAnsi="Times New Roman"/>
          <w:color w:val="auto"/>
        </w:rPr>
      </w:pPr>
      <w:r>
        <w:rPr>
          <w:rFonts w:ascii="Times New Roman" w:eastAsia="DejaVu Sans" w:hAnsi="Times New Roman" w:cs="Times New Roman"/>
          <w:color w:val="auto"/>
          <w:lang w:eastAsia="zh-CN" w:bidi="hi-IN"/>
        </w:rPr>
        <w:t xml:space="preserve">W zakresie nieuregulowanym w niniejszej SWZ, zastosowanie mają przepisy Rozporządzenia Ministra Rozwoju, Pracy i Technologii z dnia 23 grudnia 2020 r. </w:t>
      </w:r>
      <w:r>
        <w:rPr>
          <w:rFonts w:ascii="Times New Roman" w:eastAsia="DejaVu Sans" w:hAnsi="Times New Roman" w:cs="Times New Roman"/>
          <w:color w:val="auto"/>
          <w:lang w:eastAsia="zh-CN" w:bidi="hi-IN"/>
        </w:rPr>
        <w:br/>
        <w:t xml:space="preserve">w sprawie podmiotowych środków dowodowych oraz innych dokumentów </w:t>
      </w:r>
      <w:r w:rsidR="006D639F">
        <w:rPr>
          <w:rFonts w:ascii="Times New Roman" w:eastAsia="DejaVu Sans" w:hAnsi="Times New Roman" w:cs="Times New Roman"/>
          <w:color w:val="auto"/>
          <w:lang w:eastAsia="zh-CN" w:bidi="hi-IN"/>
        </w:rPr>
        <w:br/>
      </w:r>
      <w:r>
        <w:rPr>
          <w:rFonts w:ascii="Times New Roman" w:eastAsia="DejaVu Sans" w:hAnsi="Times New Roman" w:cs="Times New Roman"/>
          <w:color w:val="auto"/>
          <w:lang w:eastAsia="zh-CN" w:bidi="hi-IN"/>
        </w:rPr>
        <w:t xml:space="preserve">lub oświadczeń, jakich może żądać zamawiający od wykonawcy (Dz. U. z 2020 r., poz. 2415). </w:t>
      </w:r>
    </w:p>
    <w:p w:rsidR="00D363EE" w:rsidRDefault="00AF0206" w:rsidP="00826EF6">
      <w:pPr>
        <w:pStyle w:val="Default"/>
        <w:numPr>
          <w:ilvl w:val="3"/>
          <w:numId w:val="33"/>
        </w:numPr>
        <w:tabs>
          <w:tab w:val="left" w:pos="851"/>
        </w:tabs>
        <w:ind w:left="851" w:hanging="425"/>
        <w:jc w:val="both"/>
        <w:rPr>
          <w:rFonts w:ascii="Times New Roman" w:hAnsi="Times New Roman"/>
          <w:color w:val="auto"/>
        </w:rPr>
      </w:pPr>
      <w:r>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w:t>
      </w:r>
      <w:r>
        <w:rPr>
          <w:rFonts w:ascii="Times New Roman" w:eastAsia="DejaVu Sans" w:hAnsi="Times New Roman" w:cs="Times New Roman"/>
          <w:color w:val="auto"/>
          <w:lang w:eastAsia="zh-CN" w:bidi="hi-IN"/>
        </w:rPr>
        <w:lastRenderedPageBreak/>
        <w:t xml:space="preserve">komunikacji elektronicznej w postępowaniu o udzielenie zamówienia publicznego </w:t>
      </w:r>
      <w:r w:rsidR="006D639F">
        <w:rPr>
          <w:rFonts w:ascii="Times New Roman" w:eastAsia="DejaVu Sans" w:hAnsi="Times New Roman" w:cs="Times New Roman"/>
          <w:color w:val="auto"/>
          <w:lang w:eastAsia="zh-CN" w:bidi="hi-IN"/>
        </w:rPr>
        <w:br/>
      </w:r>
      <w:r>
        <w:rPr>
          <w:rFonts w:ascii="Times New Roman" w:eastAsia="DejaVu Sans" w:hAnsi="Times New Roman" w:cs="Times New Roman"/>
          <w:color w:val="auto"/>
          <w:lang w:eastAsia="zh-CN" w:bidi="hi-IN"/>
        </w:rPr>
        <w:t xml:space="preserve">lub konkursie. </w:t>
      </w:r>
    </w:p>
    <w:p w:rsidR="00D363EE" w:rsidRDefault="00D363EE">
      <w:pPr>
        <w:pStyle w:val="Default"/>
        <w:spacing w:after="56"/>
        <w:jc w:val="both"/>
        <w:rPr>
          <w:rFonts w:ascii="Times New Roman" w:hAnsi="Times New Roman" w:cs="Times New Roman"/>
          <w:color w:val="auto"/>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Wspólne ubieganie się Wykonawców o zamówienie</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mogą wspólnie ubiegać się o udzielenie zamówienia w rozumieniu </w:t>
      </w:r>
      <w:r>
        <w:rPr>
          <w:rFonts w:ascii="Times New Roman" w:eastAsia="Times New Roman" w:hAnsi="Times New Roman"/>
          <w:sz w:val="24"/>
          <w:szCs w:val="24"/>
          <w:lang w:eastAsia="pl-PL"/>
        </w:rPr>
        <w:br/>
        <w:t xml:space="preserve">art. 58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Ustanawiają wówczas pełnomocnika do reprezentowania ich w postępowaniu o udzielenie zamówienia albo do reprezentowania w postępowaniu i zawarcia umowy w sprawie zamówienia publicznego. </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Pr>
          <w:rFonts w:ascii="Times New Roman" w:eastAsia="Times New Roman" w:hAnsi="Times New Roman"/>
          <w:sz w:val="24"/>
          <w:szCs w:val="24"/>
          <w:u w:val="single"/>
          <w:lang w:eastAsia="pl-PL"/>
        </w:rPr>
        <w:t xml:space="preserve">każdego z tych wykonawców </w:t>
      </w:r>
      <w:r>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Pr>
          <w:rFonts w:ascii="Times New Roman" w:eastAsia="Times New Roman" w:hAnsi="Times New Roman"/>
          <w:b/>
          <w:bCs/>
          <w:sz w:val="24"/>
          <w:szCs w:val="24"/>
          <w:lang w:eastAsia="pl-PL"/>
        </w:rPr>
        <w:t xml:space="preserve">zobowiązani </w:t>
      </w:r>
      <w:r w:rsidR="00FF392E">
        <w:rPr>
          <w:rFonts w:ascii="Times New Roman" w:eastAsia="Times New Roman" w:hAnsi="Times New Roman"/>
          <w:b/>
          <w:bCs/>
          <w:sz w:val="24"/>
          <w:szCs w:val="24"/>
          <w:lang w:eastAsia="pl-PL"/>
        </w:rPr>
        <w:br/>
      </w:r>
      <w:r>
        <w:rPr>
          <w:rFonts w:ascii="Times New Roman" w:eastAsia="Times New Roman" w:hAnsi="Times New Roman"/>
          <w:b/>
          <w:bCs/>
          <w:sz w:val="24"/>
          <w:szCs w:val="24"/>
          <w:lang w:eastAsia="pl-PL"/>
        </w:rPr>
        <w:t>są przekazać wraz z ofertą.</w:t>
      </w:r>
    </w:p>
    <w:p w:rsidR="00D363EE" w:rsidRDefault="00AF0206">
      <w:pPr>
        <w:spacing w:after="0" w:line="240" w:lineRule="auto"/>
        <w:ind w:left="851"/>
        <w:jc w:val="both"/>
        <w:rPr>
          <w:rFonts w:ascii="Times New Roman" w:hAnsi="Times New Roman"/>
          <w:sz w:val="24"/>
          <w:szCs w:val="24"/>
        </w:rPr>
      </w:pPr>
      <w:r>
        <w:rPr>
          <w:rFonts w:ascii="Times New Roman" w:eastAsia="Times New Roman" w:hAnsi="Times New Roman"/>
          <w:i/>
          <w:iCs/>
          <w:sz w:val="24"/>
          <w:szCs w:val="24"/>
          <w:lang w:eastAsia="pl-PL"/>
        </w:rPr>
        <w:t xml:space="preserve">Pełnomocnictwo winno zostać sporządzone w </w:t>
      </w:r>
      <w:r>
        <w:rPr>
          <w:rFonts w:ascii="Times New Roman" w:eastAsia="Times New Roman" w:hAnsi="Times New Roman"/>
          <w:b/>
          <w:bCs/>
          <w:i/>
          <w:iCs/>
          <w:sz w:val="24"/>
          <w:szCs w:val="24"/>
          <w:lang w:eastAsia="pl-PL"/>
        </w:rPr>
        <w:t>postaci elektronicznej, opatrzone kwalifikowanym podpisem elektronicznym każdego z wykonawców</w:t>
      </w:r>
      <w:r>
        <w:rPr>
          <w:rFonts w:ascii="Times New Roman" w:eastAsia="Times New Roman" w:hAnsi="Times New Roman"/>
          <w:i/>
          <w:iCs/>
          <w:sz w:val="24"/>
          <w:szCs w:val="24"/>
          <w:lang w:eastAsia="pl-PL"/>
        </w:rPr>
        <w:t xml:space="preserve"> wspólnie ubiegających się o udzielenie zamówienia oraz </w:t>
      </w:r>
      <w:r w:rsidR="00FF392E">
        <w:rPr>
          <w:rFonts w:ascii="Times New Roman" w:eastAsia="Times New Roman" w:hAnsi="Times New Roman"/>
          <w:b/>
          <w:bCs/>
          <w:i/>
          <w:iCs/>
          <w:sz w:val="24"/>
          <w:szCs w:val="24"/>
          <w:lang w:eastAsia="pl-PL"/>
        </w:rPr>
        <w:t xml:space="preserve">przekazane przy użyciu środka </w:t>
      </w:r>
      <w:r>
        <w:rPr>
          <w:rFonts w:ascii="Times New Roman" w:eastAsia="Times New Roman" w:hAnsi="Times New Roman"/>
          <w:b/>
          <w:bCs/>
          <w:i/>
          <w:iCs/>
          <w:sz w:val="24"/>
          <w:szCs w:val="24"/>
          <w:lang w:eastAsia="pl-PL"/>
        </w:rPr>
        <w:t>komunikacji elektronicznej wskazanego przez zamawiającego.</w:t>
      </w:r>
    </w:p>
    <w:p w:rsidR="00D363EE" w:rsidRDefault="00AF0206">
      <w:pPr>
        <w:spacing w:after="0" w:line="240" w:lineRule="auto"/>
        <w:ind w:left="851"/>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regulują zapisy rozdz. VI i VII niniejszej SWZ. </w:t>
      </w:r>
    </w:p>
    <w:p w:rsidR="004E0CEC" w:rsidRDefault="004E0CEC" w:rsidP="004E0CEC">
      <w:pPr>
        <w:spacing w:after="0" w:line="240" w:lineRule="auto"/>
        <w:ind w:left="851"/>
        <w:jc w:val="both"/>
        <w:rPr>
          <w:rFonts w:ascii="Times New Roman" w:eastAsia="Times New Roman" w:hAnsi="Times New Roman"/>
          <w:sz w:val="24"/>
          <w:szCs w:val="24"/>
          <w:lang w:eastAsia="pl-PL"/>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Poleganie na zdolnościach lub sytuacji podmiotów udostępniających zasoby</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z nimi stosunków prawnych. </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który polega </w:t>
      </w:r>
      <w:r w:rsidR="0053584D" w:rsidRPr="00443260">
        <w:rPr>
          <w:rFonts w:ascii="Times New Roman" w:eastAsia="Times New Roman" w:hAnsi="Times New Roman"/>
          <w:sz w:val="24"/>
          <w:szCs w:val="24"/>
          <w:lang w:eastAsia="pl-PL"/>
        </w:rPr>
        <w:t>na zdolnościach lub sytuacji podmiotów udostępniających zasoby</w:t>
      </w: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przekazuje wraz z ofertą zobowiązanie podmiotu udostępniającego</w:t>
      </w: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zasoby</w:t>
      </w:r>
      <w:r>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D363EE" w:rsidRDefault="00AF0206">
      <w:pPr>
        <w:pStyle w:val="Akapitzlist"/>
        <w:ind w:left="851"/>
        <w:jc w:val="both"/>
        <w:rPr>
          <w:i/>
          <w:iCs/>
        </w:rPr>
      </w:pPr>
      <w:r>
        <w:rPr>
          <w:i/>
          <w:iCs/>
        </w:rPr>
        <w:t>Zobowiązanie podmiotu udostępniającego za</w:t>
      </w:r>
      <w:r w:rsidR="00FF392E">
        <w:rPr>
          <w:i/>
          <w:iCs/>
        </w:rPr>
        <w:t>soby winno zostać sporządzone w</w:t>
      </w:r>
      <w:r>
        <w:rPr>
          <w:i/>
          <w:iCs/>
        </w:rPr>
        <w:t> </w:t>
      </w:r>
      <w:r>
        <w:rPr>
          <w:b/>
          <w:bCs/>
          <w:i/>
          <w:iCs/>
        </w:rPr>
        <w:t>postaci elektronicznej, opatrzone kwalifikowanym podpisem elektronicznym podmiotu udostępniającego zasoby</w:t>
      </w:r>
      <w:r>
        <w:rPr>
          <w:i/>
          <w:iCs/>
        </w:rPr>
        <w:t xml:space="preserve"> oraz </w:t>
      </w:r>
      <w:r w:rsidR="00FF392E">
        <w:rPr>
          <w:b/>
          <w:bCs/>
          <w:i/>
          <w:iCs/>
        </w:rPr>
        <w:t>przekazane przy użyciu środka</w:t>
      </w:r>
      <w:r>
        <w:rPr>
          <w:b/>
          <w:bCs/>
          <w:i/>
          <w:iCs/>
        </w:rPr>
        <w:t xml:space="preserve"> komunikacji elektronicznej wskazanego przez zamawiającego.</w:t>
      </w:r>
    </w:p>
    <w:p w:rsidR="00D363EE" w:rsidRDefault="00AF0206">
      <w:pPr>
        <w:pStyle w:val="Akapitzlist"/>
        <w:ind w:left="851"/>
        <w:jc w:val="both"/>
        <w:rPr>
          <w:strike/>
        </w:rPr>
      </w:pPr>
      <w:r>
        <w:rPr>
          <w:i/>
          <w:iCs/>
        </w:rPr>
        <w:t>W przypadku gdy zobowiązanie zostanie sporządzone jako dokument w postaci papierowej i opatrzone własnoręcznym podpisem po</w:t>
      </w:r>
      <w:r w:rsidR="00FF392E">
        <w:rPr>
          <w:i/>
          <w:iCs/>
        </w:rPr>
        <w:t xml:space="preserve">dmiotu udostępniającego zasoby </w:t>
      </w:r>
      <w:r>
        <w:rPr>
          <w:i/>
          <w:iCs/>
        </w:rPr>
        <w:t xml:space="preserve">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Pr>
          <w:i/>
          <w:iCs/>
          <w:u w:val="single"/>
        </w:rPr>
        <w:t>wykonawca</w:t>
      </w:r>
      <w:r>
        <w:rPr>
          <w:i/>
          <w:iCs/>
        </w:rPr>
        <w:t xml:space="preserve"> lub </w:t>
      </w:r>
      <w:r>
        <w:rPr>
          <w:i/>
          <w:iCs/>
          <w:u w:val="single"/>
        </w:rPr>
        <w:t>wykonawca wspólnie ubiegający się o udzielenie zamówienia</w:t>
      </w:r>
      <w:r>
        <w:rPr>
          <w:i/>
          <w:iCs/>
        </w:rPr>
        <w:t xml:space="preserve"> </w:t>
      </w:r>
      <w:r w:rsidR="006D639F">
        <w:rPr>
          <w:i/>
          <w:iCs/>
        </w:rPr>
        <w:br/>
      </w:r>
      <w:r>
        <w:rPr>
          <w:i/>
          <w:iCs/>
        </w:rPr>
        <w:t xml:space="preserve">lub </w:t>
      </w:r>
      <w:r>
        <w:rPr>
          <w:i/>
          <w:iCs/>
          <w:u w:val="single"/>
        </w:rPr>
        <w:t>notariusz</w:t>
      </w:r>
      <w:r>
        <w:rPr>
          <w:i/>
          <w:iCs/>
        </w:rPr>
        <w:t>.</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w:t>
      </w:r>
      <w:r>
        <w:rPr>
          <w:rFonts w:ascii="Times New Roman" w:eastAsia="Times New Roman" w:hAnsi="Times New Roman"/>
          <w:sz w:val="24"/>
          <w:szCs w:val="24"/>
          <w:lang w:eastAsia="pl-PL"/>
        </w:rPr>
        <w:lastRenderedPageBreak/>
        <w:t xml:space="preserve">będzie badał, czy nie zachodzą wobec takiego podmiotu podstawy wykluczenia wskazane w rozdziale VI SWZ. </w:t>
      </w:r>
    </w:p>
    <w:p w:rsidR="00D363EE" w:rsidRDefault="00AF0206">
      <w:pPr>
        <w:spacing w:after="0" w:line="240" w:lineRule="auto"/>
        <w:ind w:left="851"/>
        <w:jc w:val="both"/>
        <w:rPr>
          <w:rFonts w:ascii="Times New Roman" w:hAnsi="Times New Roman"/>
          <w:sz w:val="24"/>
          <w:szCs w:val="24"/>
        </w:rPr>
      </w:pPr>
      <w:r>
        <w:rPr>
          <w:rFonts w:ascii="Times New Roman" w:hAnsi="Times New Roman"/>
          <w:sz w:val="24"/>
          <w:szCs w:val="24"/>
        </w:rPr>
        <w:t xml:space="preserve">Wykonawca, który powołuje się na zasoby innych podmiotów, w celu wykazania braku istnienia wobec nich podstaw wykluczenia oraz spełnienia warunków udziału - w zakresie, w jakim powołuje się na ich zasoby </w:t>
      </w:r>
      <w:r>
        <w:rPr>
          <w:rFonts w:ascii="Times New Roman" w:hAnsi="Times New Roman"/>
          <w:sz w:val="24"/>
          <w:szCs w:val="24"/>
          <w:u w:val="single"/>
        </w:rPr>
        <w:t>na wezwanie Zamawiającego</w:t>
      </w:r>
      <w:r>
        <w:rPr>
          <w:rFonts w:ascii="Times New Roman" w:hAnsi="Times New Roman"/>
          <w:sz w:val="24"/>
          <w:szCs w:val="24"/>
        </w:rPr>
        <w:t xml:space="preserve"> </w:t>
      </w:r>
      <w:r w:rsidR="006D639F">
        <w:rPr>
          <w:rFonts w:ascii="Times New Roman" w:hAnsi="Times New Roman"/>
          <w:sz w:val="24"/>
          <w:szCs w:val="24"/>
        </w:rPr>
        <w:br/>
      </w:r>
      <w:r>
        <w:rPr>
          <w:rFonts w:ascii="Times New Roman" w:hAnsi="Times New Roman"/>
          <w:sz w:val="24"/>
          <w:szCs w:val="24"/>
        </w:rPr>
        <w:t>(o którym mowa w rozdz. VII) przedstawia w odniesieniu do tych podmiotów</w:t>
      </w:r>
    </w:p>
    <w:p w:rsidR="00D363EE" w:rsidRPr="006D639F" w:rsidRDefault="00AF0206" w:rsidP="006D639F">
      <w:pPr>
        <w:pStyle w:val="Akapitzlist"/>
        <w:numPr>
          <w:ilvl w:val="1"/>
          <w:numId w:val="48"/>
        </w:numPr>
        <w:tabs>
          <w:tab w:val="left" w:pos="1134"/>
        </w:tabs>
        <w:ind w:left="1276" w:hanging="425"/>
        <w:jc w:val="both"/>
      </w:pPr>
      <w:r w:rsidRPr="006D639F">
        <w:t xml:space="preserve">oświadczenie tego podmiotu, o którym mowa w rozdz. VI pkt 2, oraz </w:t>
      </w:r>
    </w:p>
    <w:p w:rsidR="00D363EE" w:rsidRPr="006D639F" w:rsidRDefault="00AF0206" w:rsidP="006D639F">
      <w:pPr>
        <w:pStyle w:val="Akapitzlist"/>
        <w:numPr>
          <w:ilvl w:val="1"/>
          <w:numId w:val="48"/>
        </w:numPr>
        <w:ind w:left="1134" w:hanging="283"/>
        <w:jc w:val="both"/>
        <w:rPr>
          <w:iCs/>
        </w:rPr>
      </w:pPr>
      <w:r w:rsidRPr="006D639F">
        <w:rPr>
          <w:bCs/>
        </w:rPr>
        <w:t xml:space="preserve">podmiotowe środki dowodowe wskazane </w:t>
      </w:r>
      <w:r w:rsidRPr="006D639F">
        <w:t xml:space="preserve">w rozdz. VII pkt. 1 lit. a) oraz od c) do f) </w:t>
      </w:r>
      <w:r w:rsidRPr="006D639F">
        <w:rPr>
          <w:iCs/>
        </w:rPr>
        <w:t xml:space="preserve">potwierdzające, że nie zachodzą wobec tych podmiotów podstawy wykluczenia z postępowania przewidziane względem wykonawcy. </w:t>
      </w:r>
    </w:p>
    <w:p w:rsidR="00D363EE" w:rsidRDefault="00AF0206">
      <w:pPr>
        <w:numPr>
          <w:ilvl w:val="1"/>
          <w:numId w:val="1"/>
        </w:numPr>
        <w:spacing w:after="120" w:line="240" w:lineRule="auto"/>
        <w:ind w:left="851" w:hanging="426"/>
        <w:jc w:val="both"/>
        <w:rPr>
          <w:rFonts w:ascii="Times New Roman" w:eastAsia="Times New Roman" w:hAnsi="Times New Roman"/>
          <w:sz w:val="24"/>
          <w:szCs w:val="24"/>
          <w:lang w:eastAsia="pl-PL"/>
        </w:rPr>
      </w:pPr>
      <w:r>
        <w:rPr>
          <w:rFonts w:ascii="Times New Roman" w:hAnsi="Times New Roman"/>
          <w:bCs/>
          <w:sz w:val="24"/>
          <w:szCs w:val="24"/>
        </w:rPr>
        <w:t>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363EE" w:rsidRDefault="00AF0206">
      <w:pPr>
        <w:spacing w:line="240" w:lineRule="auto"/>
        <w:ind w:left="851"/>
        <w:jc w:val="both"/>
        <w:rPr>
          <w:rFonts w:ascii="Times New Roman" w:hAnsi="Times New Roman"/>
          <w:i/>
          <w:iCs/>
          <w:sz w:val="24"/>
          <w:szCs w:val="24"/>
        </w:rPr>
      </w:pPr>
      <w:r>
        <w:rPr>
          <w:rFonts w:ascii="Times New Roman" w:hAnsi="Times New Roman"/>
          <w:i/>
          <w:iCs/>
          <w:sz w:val="24"/>
          <w:szCs w:val="24"/>
        </w:rPr>
        <w:t xml:space="preserve">Korzystanie przez wykonawcę ze zdolności technicznych lub zawodowych lub sytuacji finansowej lub ekonomicznej podmiotów udostępniających zasoby regulują szczegółowo przepisy art. 118-123 ustawy </w:t>
      </w:r>
      <w:proofErr w:type="spellStart"/>
      <w:r>
        <w:rPr>
          <w:rFonts w:ascii="Times New Roman" w:hAnsi="Times New Roman"/>
          <w:i/>
          <w:iCs/>
          <w:sz w:val="24"/>
          <w:szCs w:val="24"/>
        </w:rPr>
        <w:t>Pzp</w:t>
      </w:r>
      <w:proofErr w:type="spellEnd"/>
      <w:r>
        <w:rPr>
          <w:rFonts w:ascii="Times New Roman" w:hAnsi="Times New Roman"/>
          <w:i/>
          <w:iCs/>
          <w:sz w:val="24"/>
          <w:szCs w:val="24"/>
        </w:rPr>
        <w:t>.</w:t>
      </w: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Podwykonawcy</w:t>
      </w:r>
    </w:p>
    <w:p w:rsidR="00D363EE" w:rsidRDefault="00AF0206">
      <w:pPr>
        <w:pStyle w:val="Tekstpodstawowy2"/>
        <w:numPr>
          <w:ilvl w:val="0"/>
          <w:numId w:val="8"/>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Zamawiający dopuszcza możliwość powierzenia przez wykonawcę wykonania części zamówienia podwykonawcy/-com. </w:t>
      </w:r>
    </w:p>
    <w:p w:rsidR="00D363EE" w:rsidRDefault="00AF0206">
      <w:pPr>
        <w:pStyle w:val="Tekstpodstawowy2"/>
        <w:numPr>
          <w:ilvl w:val="0"/>
          <w:numId w:val="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zamierza powierzyć wykonanie części zamówienia podwykonawcy/-com, zamawiający żąda wskazania przez wykonawcę w druku OFERTA części zamówienia (zakresu czynności), których wykonanie </w:t>
      </w:r>
      <w:r>
        <w:rPr>
          <w:rFonts w:ascii="Times New Roman" w:hAnsi="Times New Roman"/>
          <w:sz w:val="24"/>
          <w:szCs w:val="24"/>
        </w:rPr>
        <w:br/>
        <w:t xml:space="preserve">w zakresie danego zadania wykonawca zamierza powierzyć podwykonawcy/-com </w:t>
      </w:r>
      <w:r>
        <w:rPr>
          <w:rFonts w:ascii="Times New Roman" w:hAnsi="Times New Roman"/>
          <w:sz w:val="24"/>
          <w:szCs w:val="24"/>
        </w:rPr>
        <w:br/>
        <w:t>oraz podania nazw/firm ewentualnych podwykonawcy/-</w:t>
      </w:r>
      <w:proofErr w:type="spellStart"/>
      <w:r>
        <w:rPr>
          <w:rFonts w:ascii="Times New Roman" w:hAnsi="Times New Roman"/>
          <w:sz w:val="24"/>
          <w:szCs w:val="24"/>
        </w:rPr>
        <w:t>ców</w:t>
      </w:r>
      <w:proofErr w:type="spellEnd"/>
      <w:r>
        <w:rPr>
          <w:rFonts w:ascii="Times New Roman" w:hAnsi="Times New Roman"/>
          <w:sz w:val="24"/>
          <w:szCs w:val="24"/>
        </w:rPr>
        <w:t xml:space="preserve"> jeżeli są już znani (informację o przewidywanym podwykonawstwie wykonawca zobowiązany jest podać również w oświadczeniu składanym w formie JEDZ – część II sekcja D </w:t>
      </w:r>
      <w:r w:rsidR="006D639F">
        <w:rPr>
          <w:rFonts w:ascii="Times New Roman" w:hAnsi="Times New Roman"/>
          <w:sz w:val="24"/>
          <w:szCs w:val="24"/>
        </w:rPr>
        <w:br/>
        <w:t xml:space="preserve">wraz z </w:t>
      </w:r>
      <w:r>
        <w:rPr>
          <w:rFonts w:ascii="Times New Roman" w:hAnsi="Times New Roman"/>
          <w:sz w:val="24"/>
          <w:szCs w:val="24"/>
        </w:rPr>
        <w:t>podaniem firm podwykonawców jeśli są już znani).</w:t>
      </w:r>
    </w:p>
    <w:p w:rsidR="00D363EE" w:rsidRDefault="00AF0206">
      <w:pPr>
        <w:pStyle w:val="Tekstpodstawowy2"/>
        <w:numPr>
          <w:ilvl w:val="0"/>
          <w:numId w:val="8"/>
        </w:numPr>
        <w:spacing w:after="0" w:line="240" w:lineRule="auto"/>
        <w:ind w:left="851" w:hanging="425"/>
        <w:jc w:val="both"/>
        <w:rPr>
          <w:rFonts w:ascii="Times New Roman" w:hAnsi="Times New Roman"/>
          <w:color w:val="0070C0"/>
          <w:sz w:val="24"/>
          <w:szCs w:val="24"/>
        </w:rPr>
      </w:pPr>
      <w:r>
        <w:rPr>
          <w:rFonts w:ascii="Times New Roman" w:hAnsi="Times New Roman"/>
          <w:sz w:val="24"/>
          <w:szCs w:val="24"/>
        </w:rPr>
        <w:t>Powierzenie wykonania części zamówienia podwykonawcom nie zwalnia Wykonawcy z odpowiedzialności za należyte wykonanie tego zamówienia.</w:t>
      </w:r>
    </w:p>
    <w:p w:rsidR="00D363EE" w:rsidRDefault="00D363EE">
      <w:pPr>
        <w:pStyle w:val="Tekstpodstawowy2"/>
        <w:spacing w:after="0" w:line="276" w:lineRule="auto"/>
        <w:ind w:left="851"/>
        <w:jc w:val="both"/>
        <w:rPr>
          <w:rFonts w:ascii="Times New Roman" w:hAnsi="Times New Roman"/>
          <w:color w:val="0070C0"/>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Wadium</w:t>
      </w:r>
    </w:p>
    <w:p w:rsidR="00297D2E" w:rsidRDefault="00297D2E" w:rsidP="00FF392E">
      <w:pPr>
        <w:pStyle w:val="Tekstpodstawowy"/>
        <w:spacing w:after="0"/>
        <w:ind w:firstLine="426"/>
        <w:jc w:val="both"/>
        <w:rPr>
          <w:rFonts w:ascii="Times New Roman" w:hAnsi="Times New Roman"/>
          <w:sz w:val="24"/>
          <w:szCs w:val="24"/>
        </w:rPr>
      </w:pPr>
      <w:r>
        <w:rPr>
          <w:rFonts w:ascii="Times New Roman" w:hAnsi="Times New Roman"/>
          <w:sz w:val="24"/>
          <w:szCs w:val="24"/>
        </w:rPr>
        <w:t>Nie wymaga się wniesienia wadium w niniejszym postępowaniu.</w:t>
      </w:r>
    </w:p>
    <w:p w:rsidR="00D363EE" w:rsidRDefault="00D363EE">
      <w:pPr>
        <w:pStyle w:val="Tekstpodstawowy"/>
        <w:spacing w:after="0"/>
        <w:ind w:left="851"/>
        <w:jc w:val="both"/>
        <w:rPr>
          <w:rFonts w:ascii="Times New Roman" w:hAnsi="Times New Roman"/>
          <w:sz w:val="24"/>
          <w:szCs w:val="24"/>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Informacje o środkach komunikacji elektronicznej, przy użyciu których zamawiający będzie komunikował się z wykonawcami, oraz informację o wymaganiach technicznych i organizacyjnych sporządzania, wysyłania i odbierania korespondencji elektronicznej</w:t>
      </w:r>
    </w:p>
    <w:p w:rsidR="00D363EE" w:rsidRDefault="00AF0206" w:rsidP="00826EF6">
      <w:pPr>
        <w:numPr>
          <w:ilvl w:val="0"/>
          <w:numId w:val="13"/>
        </w:numPr>
        <w:spacing w:after="120" w:line="240" w:lineRule="auto"/>
        <w:ind w:left="850"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Komunikacja między Wykonawcami a Zamawiającym odbywa za pośrednictwem internetowej platformy zakupowej: </w:t>
      </w:r>
      <w:hyperlink r:id="rId8">
        <w:r>
          <w:rPr>
            <w:rStyle w:val="czeinternetowe"/>
            <w:rFonts w:ascii="Times New Roman" w:eastAsia="Times New Roman" w:hAnsi="Times New Roman"/>
            <w:color w:val="auto"/>
            <w:sz w:val="24"/>
            <w:szCs w:val="24"/>
            <w:lang w:eastAsia="pl-PL"/>
          </w:rPr>
          <w:t>https://platformazakupowa.pl/pn/3rblog</w:t>
        </w:r>
      </w:hyperlink>
      <w:r>
        <w:rPr>
          <w:rFonts w:ascii="Times New Roman" w:eastAsia="Times New Roman" w:hAnsi="Times New Roman"/>
          <w:sz w:val="24"/>
          <w:szCs w:val="24"/>
          <w:lang w:eastAsia="pl-PL"/>
        </w:rPr>
        <w:t>.</w:t>
      </w:r>
    </w:p>
    <w:p w:rsidR="00D363EE" w:rsidRDefault="00AF0206" w:rsidP="00826EF6">
      <w:pPr>
        <w:numPr>
          <w:ilvl w:val="0"/>
          <w:numId w:val="13"/>
        </w:numPr>
        <w:spacing w:before="120" w:after="0" w:line="240" w:lineRule="auto"/>
        <w:ind w:left="850"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zakupowej).</w:t>
      </w:r>
      <w:r w:rsidR="00FF392E">
        <w:rPr>
          <w:rFonts w:ascii="Times New Roman" w:eastAsia="Times New Roman" w:hAnsi="Times New Roman"/>
          <w:sz w:val="24"/>
          <w:szCs w:val="24"/>
          <w:lang w:eastAsia="pl-PL"/>
        </w:rPr>
        <w:t xml:space="preserve"> </w:t>
      </w:r>
      <w:r w:rsidR="00FF392E">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takim przypadku komunikacja między </w:t>
      </w:r>
      <w:r w:rsidRPr="006D639F">
        <w:rPr>
          <w:rFonts w:ascii="Times New Roman" w:eastAsia="Times New Roman" w:hAnsi="Times New Roman"/>
          <w:sz w:val="24"/>
          <w:szCs w:val="24"/>
          <w:lang w:eastAsia="pl-PL"/>
        </w:rPr>
        <w:t xml:space="preserve">wykonawcą a zamawiającym odbywać </w:t>
      </w:r>
      <w:r w:rsidR="00FF392E" w:rsidRPr="006D639F">
        <w:rPr>
          <w:rFonts w:ascii="Times New Roman" w:eastAsia="Times New Roman" w:hAnsi="Times New Roman"/>
          <w:sz w:val="24"/>
          <w:szCs w:val="24"/>
          <w:lang w:eastAsia="pl-PL"/>
        </w:rPr>
        <w:br/>
      </w:r>
      <w:r w:rsidRPr="006D639F">
        <w:rPr>
          <w:rFonts w:ascii="Times New Roman" w:eastAsia="Times New Roman" w:hAnsi="Times New Roman"/>
          <w:sz w:val="24"/>
          <w:szCs w:val="24"/>
          <w:lang w:eastAsia="pl-PL"/>
        </w:rPr>
        <w:t xml:space="preserve">się będzie za pośrednictwem poczty elektronicznej na adres: </w:t>
      </w:r>
      <w:hyperlink r:id="rId9">
        <w:r w:rsidRPr="006D639F">
          <w:rPr>
            <w:rStyle w:val="czeinternetowe"/>
            <w:rFonts w:ascii="Times New Roman" w:eastAsia="Times New Roman" w:hAnsi="Times New Roman"/>
            <w:color w:val="auto"/>
            <w:sz w:val="24"/>
            <w:szCs w:val="24"/>
            <w:lang w:eastAsia="pl-PL"/>
          </w:rPr>
          <w:t>r.augustyn@ron.mil.pl</w:t>
        </w:r>
      </w:hyperlink>
      <w:r w:rsidRPr="006D639F">
        <w:rPr>
          <w:rFonts w:ascii="Times New Roman" w:eastAsia="Times New Roman" w:hAnsi="Times New Roman"/>
          <w:sz w:val="24"/>
          <w:szCs w:val="24"/>
          <w:lang w:eastAsia="pl-PL"/>
        </w:rPr>
        <w:t>.</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Zamawiający informuje, że instrukcje korzystania z Platformy Zakupowej dotyczące w szczególności logowania, pobrania dokumentacji, składania wniosków o wyjaśnienie treści SWZ, składania ofert oraz innych czynności podejmowanych </w:t>
      </w:r>
      <w:r>
        <w:rPr>
          <w:rFonts w:ascii="Times New Roman" w:hAnsi="Times New Roman"/>
          <w:sz w:val="24"/>
          <w:szCs w:val="24"/>
        </w:rPr>
        <w:lastRenderedPageBreak/>
        <w:t xml:space="preserve">w niniejszym postępowaniu przy użyciu Platformy Zakupowej znajdują się na stronie internetowej logowania i rejestracji Platformy w zakładce „Instrukcje </w:t>
      </w:r>
      <w:r w:rsidR="00FF392E">
        <w:rPr>
          <w:rFonts w:ascii="Times New Roman" w:hAnsi="Times New Roman"/>
          <w:sz w:val="24"/>
          <w:szCs w:val="24"/>
        </w:rPr>
        <w:br/>
      </w:r>
      <w:r>
        <w:rPr>
          <w:rFonts w:ascii="Times New Roman" w:hAnsi="Times New Roman"/>
          <w:sz w:val="24"/>
          <w:szCs w:val="24"/>
        </w:rPr>
        <w:t>dla Wykonawców".</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Wymagania techniczne i organizacyjne sporządzania i przekazywania korespondencji elektronicznej (w tym przekazywania ofert) za pośrednictwem wskazanego w pkt. 1 środka komunikacji elektronicznej zostały opisane w Regulaminie korzystania z platformy, który znajduje się na stornie internetowej platformy w zakładce „Regulamin".</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Występuje limit objętości plików lub spakowanych folderów w zakresie całej oferty lub wniosku do ilości 10 plików lub spakowanych folderów przy maksymalnej wielkości 150 MB.</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przekazywane są przez wykonawcę za pośrednictwem przycisku „</w:t>
      </w:r>
      <w:r>
        <w:rPr>
          <w:rFonts w:ascii="Times New Roman" w:eastAsia="Times New Roman" w:hAnsi="Times New Roman"/>
          <w:sz w:val="24"/>
          <w:szCs w:val="24"/>
          <w:u w:val="single"/>
          <w:lang w:eastAsia="pl-PL"/>
        </w:rPr>
        <w:t>Wyślij wiadomość</w:t>
      </w:r>
      <w:r>
        <w:rPr>
          <w:rFonts w:ascii="Times New Roman" w:eastAsia="Times New Roman" w:hAnsi="Times New Roman"/>
          <w:sz w:val="24"/>
          <w:szCs w:val="24"/>
          <w:lang w:eastAsia="pl-PL"/>
        </w:rPr>
        <w:t>” jako załączniki.</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Wszelkie informacje, w tym </w:t>
      </w:r>
      <w:r>
        <w:rPr>
          <w:rFonts w:ascii="Times New Roman" w:eastAsia="Times New Roman" w:hAnsi="Times New Roman"/>
          <w:sz w:val="24"/>
          <w:szCs w:val="24"/>
          <w:lang w:eastAsia="pl-PL"/>
        </w:rPr>
        <w:t xml:space="preserve">informacje o dokonanych zmianach treści SWZ, dokumenty zamówienia oraz inne </w:t>
      </w:r>
      <w:r>
        <w:rPr>
          <w:rFonts w:ascii="Times New Roman" w:hAnsi="Times New Roman"/>
          <w:sz w:val="24"/>
          <w:szCs w:val="24"/>
        </w:rPr>
        <w:t>dokumenty i informacje bezpośrednio związane z przedmiotowym postępowaniem zamieszczane będą wyłącznie na platformie zakupowej na stronie prowadzonego postępowania.</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Wykonawcy zainteresowani udziałem w niniejszym postępowaniu mają obowiązek sprawdzania informacji zamieszczonych na platformazakupowa.pl n</w:t>
      </w:r>
      <w:r w:rsidR="00FF392E">
        <w:rPr>
          <w:rFonts w:ascii="Times New Roman" w:eastAsia="Times New Roman" w:hAnsi="Times New Roman"/>
          <w:sz w:val="24"/>
          <w:szCs w:val="24"/>
          <w:lang w:eastAsia="pl-PL"/>
        </w:rPr>
        <w:t>a stronie danego postępowania.</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Pr>
          <w:rFonts w:ascii="Times New Roman" w:hAnsi="Times New Roman"/>
          <w:sz w:val="24"/>
          <w:szCs w:val="24"/>
        </w:rPr>
        <w:br/>
        <w:t xml:space="preserve">jak np. awaria </w:t>
      </w:r>
      <w:hyperlink r:id="rId10">
        <w:r>
          <w:rPr>
            <w:rStyle w:val="czeinternetowe"/>
            <w:rFonts w:ascii="Times New Roman" w:hAnsi="Times New Roman"/>
            <w:color w:val="auto"/>
            <w:sz w:val="24"/>
            <w:szCs w:val="24"/>
          </w:rPr>
          <w:t>platformazakupowa.pl</w:t>
        </w:r>
      </w:hyperlink>
      <w:r>
        <w:rPr>
          <w:rFonts w:ascii="Times New Roman" w:hAnsi="Times New Roman"/>
          <w:sz w:val="24"/>
          <w:szCs w:val="24"/>
        </w:rPr>
        <w:t>, awaria Internetu, problemy techniczne związane z brakiem np. aktualnej przeglądarki, itp.</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Za datę przekazania oferty przyjmuje się datę ich przekazania w systemie poprzez kliknięcie przycisku „Złóż ofertę” w drugim kroku i wyświetlaniu komunikatu, że oferta została złożona.</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We wszelkiej korespondencji związanej z niniejszym postępowaniem zamawiający </w:t>
      </w:r>
      <w:r>
        <w:rPr>
          <w:rFonts w:ascii="Times New Roman" w:hAnsi="Times New Roman"/>
          <w:sz w:val="24"/>
          <w:szCs w:val="24"/>
        </w:rPr>
        <w:br/>
        <w:t xml:space="preserve">i wykonawcy posługują się numerem postępowania. </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Wykonawca przystępując do niniejszego postępowania o udzielenie zamówienia publicznego, </w:t>
      </w:r>
      <w:r>
        <w:rPr>
          <w:rFonts w:ascii="Times New Roman" w:hAnsi="Times New Roman"/>
          <w:b/>
          <w:bCs/>
          <w:sz w:val="24"/>
          <w:szCs w:val="24"/>
        </w:rPr>
        <w:t>akceptuje zasady i warunki korzystania z Platformy Zakupowej</w:t>
      </w:r>
      <w:r>
        <w:rPr>
          <w:rFonts w:ascii="Times New Roman" w:hAnsi="Times New Roman"/>
          <w:sz w:val="24"/>
          <w:szCs w:val="24"/>
        </w:rPr>
        <w:t>, określone w Regulaminie zamieszczonym na stronie internetowej pod adresem https://platformazakupowa.pl/ w zakładce „Regulamin" oraz uznaje go za wiążący</w:t>
      </w:r>
      <w:r>
        <w:rPr>
          <w:rFonts w:ascii="Times New Roman" w:hAnsi="Times New Roman"/>
          <w:color w:val="7030A0"/>
          <w:sz w:val="24"/>
          <w:szCs w:val="24"/>
        </w:rPr>
        <w:t>.</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Osobą uprawnioną przez Zamawiającego do porozumiewania się z Wykonawcami jest: w kwestiach formalnych – </w:t>
      </w:r>
      <w:r w:rsidR="00FF392E">
        <w:rPr>
          <w:rFonts w:ascii="Times New Roman" w:eastAsia="Times New Roman" w:hAnsi="Times New Roman"/>
          <w:sz w:val="24"/>
          <w:szCs w:val="24"/>
          <w:lang w:eastAsia="pl-PL"/>
        </w:rPr>
        <w:t>p. Roman AUGUSTYN, nr. telefonu</w:t>
      </w:r>
      <w:r>
        <w:rPr>
          <w:rFonts w:ascii="Times New Roman" w:eastAsia="Times New Roman" w:hAnsi="Times New Roman"/>
          <w:sz w:val="24"/>
          <w:szCs w:val="24"/>
          <w:lang w:eastAsia="pl-PL"/>
        </w:rPr>
        <w:t xml:space="preserve"> 261 137 567. </w:t>
      </w:r>
    </w:p>
    <w:p w:rsidR="00D363EE" w:rsidRDefault="00D363EE">
      <w:pPr>
        <w:pStyle w:val="Tekstpodstawowy"/>
        <w:widowControl w:val="0"/>
        <w:tabs>
          <w:tab w:val="left" w:pos="851"/>
        </w:tabs>
        <w:spacing w:after="0" w:line="240" w:lineRule="auto"/>
        <w:ind w:left="709"/>
        <w:jc w:val="both"/>
        <w:rPr>
          <w:rFonts w:ascii="Times New Roman" w:hAnsi="Times New Roman"/>
          <w:color w:val="7030A0"/>
          <w:sz w:val="24"/>
          <w:szCs w:val="24"/>
        </w:rPr>
      </w:pPr>
    </w:p>
    <w:p w:rsidR="00D363EE" w:rsidRDefault="00AF0206">
      <w:pPr>
        <w:spacing w:after="0" w:line="240" w:lineRule="auto"/>
        <w:ind w:left="284"/>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Wyjaśnienia dotyczące treści Specyfikacji Warunków Zamówienia</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zwrócić się do Zamawiającego o wyjaśnienie treści SWZ. </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Wniosek o wyjaśnienie treści SWZ wykonawca przekazuje za pośrednictwem</w:t>
      </w:r>
      <w:r>
        <w:rPr>
          <w:rFonts w:ascii="Times New Roman" w:hAnsi="Times New Roman"/>
          <w:sz w:val="24"/>
          <w:szCs w:val="24"/>
        </w:rPr>
        <w:t xml:space="preserve"> </w:t>
      </w:r>
      <w:r>
        <w:rPr>
          <w:rFonts w:ascii="Times New Roman" w:eastAsia="Times New Roman" w:hAnsi="Times New Roman"/>
          <w:sz w:val="24"/>
          <w:szCs w:val="24"/>
          <w:lang w:eastAsia="pl-PL"/>
        </w:rPr>
        <w:t xml:space="preserve">formularza </w:t>
      </w:r>
      <w:r>
        <w:rPr>
          <w:rFonts w:ascii="Times New Roman" w:eastAsia="Times New Roman" w:hAnsi="Times New Roman"/>
          <w:b/>
          <w:bCs/>
          <w:sz w:val="24"/>
          <w:szCs w:val="24"/>
          <w:lang w:eastAsia="pl-PL"/>
        </w:rPr>
        <w:t xml:space="preserve">„Wyślij wiadomość” </w:t>
      </w:r>
      <w:r>
        <w:rPr>
          <w:rFonts w:ascii="Times New Roman" w:eastAsia="Times New Roman" w:hAnsi="Times New Roman"/>
          <w:sz w:val="24"/>
          <w:szCs w:val="24"/>
          <w:lang w:eastAsia="pl-PL"/>
        </w:rPr>
        <w:t>dostępnego na platformazakupowa.pl w tym postępowaniu (jako załącznik lub jako tekst wpisany bezpośredn</w:t>
      </w:r>
      <w:r w:rsidR="00FF392E">
        <w:rPr>
          <w:rFonts w:ascii="Times New Roman" w:eastAsia="Times New Roman" w:hAnsi="Times New Roman"/>
          <w:sz w:val="24"/>
          <w:szCs w:val="24"/>
          <w:lang w:eastAsia="pl-PL"/>
        </w:rPr>
        <w:t>io do przesyłanej wiadomości).</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Wyjaśnienie treści SWZ oraz jej ewentualne zmiany będą dokonywane zgodnie z art. 135 i 137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Treść</w:t>
      </w:r>
      <w:r w:rsidR="00FF392E">
        <w:rPr>
          <w:rFonts w:ascii="Times New Roman" w:eastAsia="Times New Roman" w:hAnsi="Times New Roman"/>
          <w:sz w:val="24"/>
          <w:szCs w:val="24"/>
          <w:lang w:eastAsia="pl-PL"/>
        </w:rPr>
        <w:t xml:space="preserve"> zapytań wraz z wyjaśnieniami, </w:t>
      </w:r>
      <w:r>
        <w:rPr>
          <w:rFonts w:ascii="Times New Roman" w:hAnsi="Times New Roman"/>
          <w:sz w:val="24"/>
          <w:szCs w:val="24"/>
        </w:rPr>
        <w:t xml:space="preserve">zamieszczana będzie wyłącznie na stronie internetowej prowadzonego postępowania. </w:t>
      </w:r>
      <w:r>
        <w:rPr>
          <w:rFonts w:ascii="Times New Roman" w:eastAsia="Times New Roman" w:hAnsi="Times New Roman"/>
          <w:sz w:val="24"/>
          <w:szCs w:val="24"/>
          <w:lang w:eastAsia="pl-PL"/>
        </w:rPr>
        <w:t xml:space="preserve">Zamawiający nie przewiduje zwołania zebrania Wykonawców w celu wyjaśnienia treści SWZ. </w:t>
      </w:r>
    </w:p>
    <w:p w:rsidR="00D363EE"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rozbieżności pomiędzy treścią niniejszej SWZ, a treścią udzielonych odpowiedzi, jako obowiązującą należy przyjąć treść wynikającą z udzielonych odpowiedzi.</w:t>
      </w:r>
    </w:p>
    <w:p w:rsidR="00D363EE" w:rsidRDefault="00D363EE">
      <w:pPr>
        <w:spacing w:after="0" w:line="240" w:lineRule="auto"/>
        <w:ind w:left="360"/>
        <w:jc w:val="both"/>
        <w:rPr>
          <w:rFonts w:ascii="Times New Roman" w:eastAsia="Times New Roman" w:hAnsi="Times New Roman"/>
          <w:sz w:val="24"/>
          <w:szCs w:val="24"/>
          <w:lang w:eastAsia="pl-PL"/>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Termin związania ofertą</w:t>
      </w:r>
    </w:p>
    <w:p w:rsidR="00D363EE"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Wykonawca pozostaje związany ofertą przez okres </w:t>
      </w:r>
      <w:r>
        <w:rPr>
          <w:rFonts w:ascii="Times New Roman" w:hAnsi="Times New Roman"/>
          <w:b/>
          <w:sz w:val="24"/>
          <w:szCs w:val="24"/>
        </w:rPr>
        <w:t xml:space="preserve">90 dni </w:t>
      </w:r>
      <w:r>
        <w:rPr>
          <w:rFonts w:ascii="Times New Roman" w:hAnsi="Times New Roman"/>
          <w:bCs/>
          <w:sz w:val="24"/>
          <w:szCs w:val="24"/>
        </w:rPr>
        <w:t>od dnia upływu terminu składania ofert,</w:t>
      </w:r>
      <w:r>
        <w:rPr>
          <w:rFonts w:ascii="Times New Roman" w:hAnsi="Times New Roman"/>
          <w:b/>
          <w:sz w:val="24"/>
          <w:szCs w:val="24"/>
        </w:rPr>
        <w:t xml:space="preserve"> tj. do dnia </w:t>
      </w:r>
      <w:r w:rsidR="00080E93">
        <w:rPr>
          <w:rFonts w:ascii="Times New Roman" w:hAnsi="Times New Roman"/>
          <w:b/>
          <w:sz w:val="24"/>
          <w:szCs w:val="24"/>
        </w:rPr>
        <w:t>23.07</w:t>
      </w:r>
      <w:r>
        <w:rPr>
          <w:rFonts w:ascii="Times New Roman" w:hAnsi="Times New Roman"/>
          <w:b/>
          <w:sz w:val="24"/>
          <w:szCs w:val="24"/>
        </w:rPr>
        <w:t>.202</w:t>
      </w:r>
      <w:r w:rsidR="00376A3C">
        <w:rPr>
          <w:rFonts w:ascii="Times New Roman" w:hAnsi="Times New Roman"/>
          <w:b/>
          <w:sz w:val="24"/>
          <w:szCs w:val="24"/>
        </w:rPr>
        <w:t>2</w:t>
      </w:r>
      <w:r>
        <w:rPr>
          <w:rFonts w:ascii="Times New Roman" w:hAnsi="Times New Roman"/>
          <w:b/>
          <w:sz w:val="24"/>
          <w:szCs w:val="24"/>
        </w:rPr>
        <w:t>r.</w:t>
      </w:r>
    </w:p>
    <w:p w:rsidR="00D363EE"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Pierwszym dniem terminu związania ofertą jest dzień, w którym upływa termin składania ofert. </w:t>
      </w:r>
    </w:p>
    <w:p w:rsidR="00D363EE"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Pr>
          <w:rFonts w:ascii="Times New Roman" w:hAnsi="Times New Roman"/>
          <w:sz w:val="24"/>
          <w:szCs w:val="24"/>
        </w:rPr>
        <w:b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p>
    <w:p w:rsidR="00D363EE"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W przypadku, gdy Zamawiający żąda wniesienia wadium, przedłużenie terminu związania ofertą, następuje wraz z przedłużenie</w:t>
      </w:r>
      <w:r w:rsidR="00FF392E">
        <w:rPr>
          <w:rFonts w:ascii="Times New Roman" w:hAnsi="Times New Roman"/>
          <w:sz w:val="24"/>
          <w:szCs w:val="24"/>
        </w:rPr>
        <w:t xml:space="preserve">m okresu ważności wadium albo, </w:t>
      </w:r>
      <w:r>
        <w:rPr>
          <w:rFonts w:ascii="Times New Roman" w:hAnsi="Times New Roman"/>
          <w:sz w:val="24"/>
          <w:szCs w:val="24"/>
        </w:rPr>
        <w:t xml:space="preserve">jeżeli nie jest to możliwie, z wniesieniem nowego wadium na przedłużony okres związania ofertą. </w:t>
      </w:r>
    </w:p>
    <w:p w:rsidR="00D363EE"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Odmowa wyrażenia zgody na przedłużenie terminu związania ofertą nie powoduje utraty wadium. </w:t>
      </w:r>
    </w:p>
    <w:p w:rsidR="00D363EE" w:rsidRDefault="00D363EE">
      <w:pPr>
        <w:pStyle w:val="Akapitzlist"/>
        <w:spacing w:line="276" w:lineRule="auto"/>
        <w:ind w:left="0"/>
        <w:jc w:val="both"/>
        <w:rPr>
          <w:color w:val="7030A0"/>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sposobu przygotowania i składania ofert</w:t>
      </w:r>
    </w:p>
    <w:p w:rsidR="00D363EE" w:rsidRDefault="00AF0206" w:rsidP="00826EF6">
      <w:pPr>
        <w:pStyle w:val="Akapitzlist"/>
        <w:widowControl w:val="0"/>
        <w:numPr>
          <w:ilvl w:val="0"/>
          <w:numId w:val="37"/>
        </w:numPr>
        <w:tabs>
          <w:tab w:val="left" w:pos="851"/>
        </w:tabs>
        <w:ind w:left="851" w:hanging="425"/>
        <w:jc w:val="both"/>
      </w:pPr>
      <w:r>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rsidP="00826EF6">
      <w:pPr>
        <w:pStyle w:val="Akapitzlist"/>
        <w:widowControl w:val="0"/>
        <w:numPr>
          <w:ilvl w:val="0"/>
          <w:numId w:val="37"/>
        </w:numPr>
        <w:tabs>
          <w:tab w:val="left" w:pos="851"/>
        </w:tabs>
        <w:ind w:left="851" w:hanging="425"/>
        <w:jc w:val="both"/>
      </w:pPr>
      <w:r>
        <w:t xml:space="preserve">Dokumenty, dla których zamawiający określił wzory w formie załączników (druk OFERTA, formularz cenowy) należy sporządzić zgodnie z tymi wzorami </w:t>
      </w:r>
      <w:r w:rsidR="00FF392E">
        <w:t>co do wymaganej w nich treści.</w:t>
      </w:r>
    </w:p>
    <w:p w:rsidR="00D363EE" w:rsidRDefault="00AF0206" w:rsidP="00826EF6">
      <w:pPr>
        <w:pStyle w:val="Akapitzlist"/>
        <w:widowControl w:val="0"/>
        <w:numPr>
          <w:ilvl w:val="0"/>
          <w:numId w:val="37"/>
        </w:numPr>
        <w:tabs>
          <w:tab w:val="left" w:pos="851"/>
        </w:tabs>
        <w:ind w:left="851" w:hanging="425"/>
        <w:jc w:val="both"/>
      </w:pPr>
      <w:r>
        <w:t xml:space="preserve">Oferta Wykonawcy musi zawierać następujące oświadczenia i dokumenty: </w:t>
      </w:r>
    </w:p>
    <w:p w:rsidR="00D363EE" w:rsidRDefault="00AF0206" w:rsidP="00826EF6">
      <w:pPr>
        <w:widowControl w:val="0"/>
        <w:numPr>
          <w:ilvl w:val="0"/>
          <w:numId w:val="15"/>
        </w:numPr>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wypełniony i podpisany kwalifikowanym podpisem elektronicznym przez osoby upoważnione do reprezentowania wykonawcy </w:t>
      </w:r>
      <w:r>
        <w:rPr>
          <w:rFonts w:ascii="Times New Roman" w:hAnsi="Times New Roman"/>
          <w:b/>
          <w:sz w:val="24"/>
          <w:szCs w:val="24"/>
          <w:u w:val="single"/>
        </w:rPr>
        <w:t>druk Oferta</w:t>
      </w:r>
      <w:r>
        <w:rPr>
          <w:rFonts w:ascii="Times New Roman" w:hAnsi="Times New Roman"/>
          <w:sz w:val="24"/>
          <w:szCs w:val="24"/>
        </w:rPr>
        <w:t xml:space="preserve"> sporządzony w postaci elektronicznej z wykorzystaniem wzoru stanowiącego </w:t>
      </w:r>
      <w:r>
        <w:rPr>
          <w:rFonts w:ascii="Times New Roman" w:hAnsi="Times New Roman"/>
          <w:b/>
          <w:sz w:val="24"/>
          <w:szCs w:val="24"/>
        </w:rPr>
        <w:t>załącznik nr 1</w:t>
      </w:r>
      <w:r>
        <w:rPr>
          <w:rFonts w:ascii="Times New Roman" w:hAnsi="Times New Roman"/>
          <w:sz w:val="24"/>
          <w:szCs w:val="24"/>
        </w:rPr>
        <w:t xml:space="preserve"> do SWZ, zawierający wszystkie informacje i oświadczenia zawarte w jego treści.</w:t>
      </w:r>
    </w:p>
    <w:p w:rsidR="00D363EE" w:rsidRDefault="00AF0206">
      <w:pPr>
        <w:tabs>
          <w:tab w:val="left" w:pos="426"/>
        </w:tabs>
        <w:spacing w:before="120" w:after="120" w:line="240" w:lineRule="auto"/>
        <w:ind w:left="1276"/>
        <w:jc w:val="both"/>
        <w:rPr>
          <w:rFonts w:ascii="Times New Roman" w:hAnsi="Times New Roman"/>
          <w:i/>
          <w:iCs/>
          <w:sz w:val="24"/>
          <w:szCs w:val="24"/>
        </w:rPr>
      </w:pPr>
      <w:r>
        <w:rPr>
          <w:rFonts w:ascii="Times New Roman" w:hAnsi="Times New Roman"/>
          <w:i/>
          <w:iCs/>
          <w:sz w:val="24"/>
          <w:szCs w:val="24"/>
        </w:rPr>
        <w:t>W przypadku składania oferty przez podmioty występujące wspólnie należy podać nazwy (firmy) oraz dokładne adresy wszystkich wykonawców składających ofertę wspólną</w:t>
      </w:r>
    </w:p>
    <w:p w:rsidR="00D363EE" w:rsidRDefault="00AF0206" w:rsidP="00CF0CD1">
      <w:pPr>
        <w:widowControl w:val="0"/>
        <w:numPr>
          <w:ilvl w:val="0"/>
          <w:numId w:val="16"/>
        </w:numPr>
        <w:spacing w:after="0" w:line="240" w:lineRule="auto"/>
        <w:ind w:left="1276" w:hanging="425"/>
        <w:jc w:val="both"/>
        <w:rPr>
          <w:rFonts w:ascii="Times New Roman" w:hAnsi="Times New Roman"/>
          <w:sz w:val="24"/>
          <w:szCs w:val="24"/>
        </w:rPr>
      </w:pPr>
      <w:r>
        <w:rPr>
          <w:rFonts w:ascii="Times New Roman" w:hAnsi="Times New Roman"/>
          <w:sz w:val="24"/>
          <w:szCs w:val="24"/>
        </w:rPr>
        <w:t>sporządzony w postaci elektronicznej wypełniony i podpisany kwalifikowanym podpisem elektronicznym przez osoby upoważnio</w:t>
      </w:r>
      <w:r w:rsidR="00FF392E">
        <w:rPr>
          <w:rFonts w:ascii="Times New Roman" w:hAnsi="Times New Roman"/>
          <w:sz w:val="24"/>
          <w:szCs w:val="24"/>
        </w:rPr>
        <w:t>ne do reprezentowania wykonawcy</w:t>
      </w:r>
      <w:r>
        <w:rPr>
          <w:rFonts w:ascii="Times New Roman" w:hAnsi="Times New Roman"/>
          <w:sz w:val="24"/>
          <w:szCs w:val="24"/>
        </w:rPr>
        <w:t xml:space="preserve"> </w:t>
      </w:r>
      <w:r>
        <w:rPr>
          <w:rFonts w:ascii="Times New Roman" w:hAnsi="Times New Roman"/>
          <w:b/>
          <w:sz w:val="24"/>
          <w:szCs w:val="24"/>
        </w:rPr>
        <w:t>formularz cenowy</w:t>
      </w:r>
      <w:r>
        <w:rPr>
          <w:rFonts w:ascii="Times New Roman" w:hAnsi="Times New Roman"/>
          <w:sz w:val="24"/>
          <w:szCs w:val="24"/>
        </w:rPr>
        <w:t xml:space="preserve"> - </w:t>
      </w:r>
      <w:r>
        <w:rPr>
          <w:rFonts w:ascii="Times New Roman" w:hAnsi="Times New Roman"/>
          <w:b/>
          <w:sz w:val="24"/>
          <w:szCs w:val="24"/>
        </w:rPr>
        <w:t>załącznik nr 2</w:t>
      </w:r>
      <w:r>
        <w:rPr>
          <w:rFonts w:ascii="Times New Roman" w:hAnsi="Times New Roman"/>
          <w:sz w:val="24"/>
          <w:szCs w:val="24"/>
        </w:rPr>
        <w:t xml:space="preserve"> do specyfikacji.</w:t>
      </w:r>
    </w:p>
    <w:p w:rsidR="00D363EE" w:rsidRDefault="00AF0206">
      <w:pPr>
        <w:widowControl w:val="0"/>
        <w:spacing w:after="0" w:line="240" w:lineRule="auto"/>
        <w:ind w:left="1276"/>
        <w:jc w:val="both"/>
        <w:rPr>
          <w:rFonts w:ascii="Times New Roman" w:hAnsi="Times New Roman"/>
          <w:bCs/>
          <w:sz w:val="24"/>
          <w:szCs w:val="24"/>
        </w:rPr>
      </w:pPr>
      <w:r>
        <w:rPr>
          <w:rFonts w:ascii="Times New Roman" w:hAnsi="Times New Roman"/>
          <w:bCs/>
          <w:sz w:val="24"/>
          <w:szCs w:val="24"/>
        </w:rPr>
        <w:t>(Formularz winien zawierać wszystkie ewentualne zmiany wprowadzone w czasie trwania postępowania).</w:t>
      </w:r>
    </w:p>
    <w:p w:rsidR="00D363EE" w:rsidRDefault="00D363EE">
      <w:pPr>
        <w:widowControl w:val="0"/>
        <w:spacing w:after="0" w:line="240" w:lineRule="auto"/>
        <w:ind w:left="1276"/>
        <w:jc w:val="both"/>
        <w:rPr>
          <w:rFonts w:ascii="Times New Roman" w:hAnsi="Times New Roman"/>
          <w:bCs/>
          <w:sz w:val="24"/>
          <w:szCs w:val="24"/>
        </w:rPr>
      </w:pPr>
    </w:p>
    <w:p w:rsidR="00D363EE" w:rsidRDefault="00AF0206" w:rsidP="00826EF6">
      <w:pPr>
        <w:widowControl w:val="0"/>
        <w:numPr>
          <w:ilvl w:val="0"/>
          <w:numId w:val="16"/>
        </w:numPr>
        <w:spacing w:after="0" w:line="240" w:lineRule="auto"/>
        <w:ind w:left="1276" w:hanging="425"/>
        <w:jc w:val="both"/>
        <w:rPr>
          <w:rFonts w:ascii="Times New Roman" w:hAnsi="Times New Roman"/>
          <w:sz w:val="24"/>
          <w:szCs w:val="24"/>
        </w:rPr>
      </w:pPr>
      <w:r>
        <w:rPr>
          <w:rFonts w:ascii="Times New Roman" w:hAnsi="Times New Roman"/>
          <w:sz w:val="24"/>
          <w:szCs w:val="24"/>
        </w:rPr>
        <w:t>Pełnomocnictwo:</w:t>
      </w:r>
    </w:p>
    <w:p w:rsidR="00D363EE" w:rsidRDefault="00AF0206" w:rsidP="006D639F">
      <w:pPr>
        <w:numPr>
          <w:ilvl w:val="0"/>
          <w:numId w:val="7"/>
        </w:numPr>
        <w:spacing w:after="0" w:line="240" w:lineRule="auto"/>
        <w:ind w:left="1560" w:hanging="284"/>
        <w:jc w:val="both"/>
        <w:rPr>
          <w:rFonts w:ascii="Times New Roman" w:hAnsi="Times New Roman"/>
          <w:sz w:val="24"/>
          <w:szCs w:val="24"/>
        </w:rPr>
      </w:pPr>
      <w:r>
        <w:rPr>
          <w:rFonts w:ascii="Times New Roman" w:hAnsi="Times New Roman"/>
          <w:sz w:val="24"/>
          <w:szCs w:val="24"/>
        </w:rPr>
        <w:t>dla osoby/osób podpisującej/</w:t>
      </w:r>
      <w:proofErr w:type="spellStart"/>
      <w:r>
        <w:rPr>
          <w:rFonts w:ascii="Times New Roman" w:hAnsi="Times New Roman"/>
          <w:sz w:val="24"/>
          <w:szCs w:val="24"/>
        </w:rPr>
        <w:t>cych</w:t>
      </w:r>
      <w:proofErr w:type="spellEnd"/>
      <w:r>
        <w:rPr>
          <w:rFonts w:ascii="Times New Roman" w:hAnsi="Times New Roman"/>
          <w:sz w:val="24"/>
          <w:szCs w:val="24"/>
        </w:rPr>
        <w:t xml:space="preserve"> ofertę do podejmowania zobowiązań w imieniu wykonawcy składającego ofertę, gdy prawo do podpisania oferty nie </w:t>
      </w:r>
      <w:r>
        <w:rPr>
          <w:rFonts w:ascii="Times New Roman" w:hAnsi="Times New Roman"/>
          <w:sz w:val="24"/>
          <w:szCs w:val="24"/>
        </w:rPr>
        <w:lastRenderedPageBreak/>
        <w:t>wynika z innych dokumentów do niej załączonych (np. z Krajowego Rejestru Sądowego, Centralnej Ewidencji i Informacji o Działalności Gospodarczej lub innego właściwego rejestru);</w:t>
      </w:r>
    </w:p>
    <w:p w:rsidR="00D363EE" w:rsidRDefault="00AF0206" w:rsidP="006D639F">
      <w:pPr>
        <w:numPr>
          <w:ilvl w:val="0"/>
          <w:numId w:val="7"/>
        </w:numPr>
        <w:spacing w:after="0" w:line="240" w:lineRule="auto"/>
        <w:ind w:left="1560" w:hanging="284"/>
        <w:jc w:val="both"/>
        <w:rPr>
          <w:rFonts w:ascii="Times New Roman" w:hAnsi="Times New Roman"/>
          <w:sz w:val="24"/>
          <w:szCs w:val="24"/>
        </w:rPr>
      </w:pPr>
      <w:r>
        <w:rPr>
          <w:rFonts w:ascii="Times New Roman" w:hAnsi="Times New Roman"/>
          <w:sz w:val="24"/>
          <w:szCs w:val="24"/>
        </w:rPr>
        <w:t xml:space="preserve">dla ustanowionego pełnomocnika, do reprezentowania w postępowaniu albo do reprezentowania w postępowaniu i zawarcia umowy – dotyczy wykonawców wspólnie ubiegających się o udzielenie zamówienia. Wymagana jest forma, rodzaj i zakres pełnomocnictwa właściwy do poszczególnych czynności. </w:t>
      </w:r>
    </w:p>
    <w:p w:rsidR="00D363EE" w:rsidRDefault="00AF0206" w:rsidP="006D639F">
      <w:pPr>
        <w:spacing w:after="0" w:line="240" w:lineRule="auto"/>
        <w:ind w:left="1276"/>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 xml:space="preserve">Pełnomocnictwo winno zostać sporządzone w </w:t>
      </w:r>
      <w:r>
        <w:rPr>
          <w:rFonts w:ascii="Times New Roman" w:eastAsia="Times New Roman" w:hAnsi="Times New Roman"/>
          <w:b/>
          <w:bCs/>
          <w:i/>
          <w:iCs/>
          <w:sz w:val="24"/>
          <w:szCs w:val="24"/>
          <w:lang w:eastAsia="pl-PL"/>
        </w:rPr>
        <w:t>postaci elektronicznej, opatrzone kwalifikowanym podpisem elektronicznym wykonawcy</w:t>
      </w:r>
      <w:r>
        <w:rPr>
          <w:rFonts w:ascii="Times New Roman" w:eastAsia="Times New Roman" w:hAnsi="Times New Roman"/>
          <w:i/>
          <w:iCs/>
          <w:sz w:val="24"/>
          <w:szCs w:val="24"/>
          <w:lang w:eastAsia="pl-PL"/>
        </w:rPr>
        <w:t xml:space="preserve"> oraz </w:t>
      </w:r>
      <w:r w:rsidR="00FF392E">
        <w:rPr>
          <w:rFonts w:ascii="Times New Roman" w:eastAsia="Times New Roman" w:hAnsi="Times New Roman"/>
          <w:b/>
          <w:bCs/>
          <w:i/>
          <w:iCs/>
          <w:sz w:val="24"/>
          <w:szCs w:val="24"/>
          <w:lang w:eastAsia="pl-PL"/>
        </w:rPr>
        <w:t>przekazane przy użyciu środka</w:t>
      </w:r>
      <w:r>
        <w:rPr>
          <w:rFonts w:ascii="Times New Roman" w:eastAsia="Times New Roman" w:hAnsi="Times New Roman"/>
          <w:b/>
          <w:bCs/>
          <w:i/>
          <w:iCs/>
          <w:sz w:val="24"/>
          <w:szCs w:val="24"/>
          <w:lang w:eastAsia="pl-PL"/>
        </w:rPr>
        <w:t xml:space="preserve"> komunikacji elektroniczne wskazanego przez zamawiającego </w:t>
      </w:r>
      <w:r w:rsidR="00FF392E">
        <w:rPr>
          <w:rFonts w:ascii="Times New Roman" w:eastAsia="Times New Roman" w:hAnsi="Times New Roman"/>
          <w:b/>
          <w:bCs/>
          <w:i/>
          <w:iCs/>
          <w:sz w:val="24"/>
          <w:szCs w:val="24"/>
          <w:lang w:eastAsia="pl-PL"/>
        </w:rPr>
        <w:br/>
      </w:r>
      <w:r>
        <w:rPr>
          <w:rFonts w:ascii="Times New Roman" w:eastAsia="Times New Roman" w:hAnsi="Times New Roman"/>
          <w:sz w:val="24"/>
          <w:szCs w:val="24"/>
          <w:lang w:eastAsia="pl-PL"/>
        </w:rPr>
        <w:t xml:space="preserve">tj.: </w:t>
      </w:r>
      <w:hyperlink r:id="rId11">
        <w:r>
          <w:rPr>
            <w:rStyle w:val="czeinternetowe"/>
            <w:rFonts w:ascii="Times New Roman" w:eastAsia="Times New Roman" w:hAnsi="Times New Roman"/>
            <w:color w:val="auto"/>
            <w:sz w:val="24"/>
            <w:szCs w:val="24"/>
            <w:lang w:eastAsia="pl-PL"/>
          </w:rPr>
          <w:t>https://platformazakupowa.pl/pn/3rblog</w:t>
        </w:r>
      </w:hyperlink>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w:t>
      </w:r>
      <w:r w:rsidR="006D639F">
        <w:rPr>
          <w:rFonts w:ascii="Times New Roman" w:eastAsia="Times New Roman" w:hAnsi="Times New Roman"/>
          <w:i/>
          <w:iCs/>
          <w:sz w:val="24"/>
          <w:szCs w:val="24"/>
          <w:lang w:eastAsia="pl-PL"/>
        </w:rPr>
        <w:br/>
      </w:r>
      <w:r>
        <w:rPr>
          <w:rFonts w:ascii="Times New Roman" w:eastAsia="Times New Roman" w:hAnsi="Times New Roman"/>
          <w:i/>
          <w:iCs/>
          <w:sz w:val="24"/>
          <w:szCs w:val="24"/>
          <w:lang w:eastAsia="pl-PL"/>
        </w:rPr>
        <w:t xml:space="preserve">z dokumentem w postaci papierowej może dokonać również notariusz. </w:t>
      </w:r>
    </w:p>
    <w:p w:rsidR="00D74EB9" w:rsidRPr="00A07A30" w:rsidRDefault="00D74EB9" w:rsidP="00F567B4">
      <w:pPr>
        <w:spacing w:after="0" w:line="240" w:lineRule="auto"/>
        <w:ind w:left="1276"/>
        <w:jc w:val="both"/>
        <w:rPr>
          <w:rFonts w:ascii="Times New Roman" w:hAnsi="Times New Roman"/>
          <w:bCs/>
          <w:sz w:val="24"/>
          <w:szCs w:val="24"/>
        </w:rPr>
      </w:pPr>
    </w:p>
    <w:p w:rsidR="00D363EE" w:rsidRDefault="00AF0206" w:rsidP="00826EF6">
      <w:pPr>
        <w:numPr>
          <w:ilvl w:val="0"/>
          <w:numId w:val="37"/>
        </w:numPr>
        <w:spacing w:after="60" w:line="240" w:lineRule="auto"/>
        <w:ind w:left="850" w:hanging="425"/>
        <w:jc w:val="both"/>
        <w:rPr>
          <w:rFonts w:ascii="Times New Roman" w:hAnsi="Times New Roman"/>
          <w:b/>
          <w:sz w:val="24"/>
          <w:szCs w:val="24"/>
        </w:rPr>
      </w:pPr>
      <w:r>
        <w:rPr>
          <w:rFonts w:ascii="Times New Roman" w:hAnsi="Times New Roman"/>
          <w:b/>
          <w:sz w:val="24"/>
          <w:szCs w:val="24"/>
        </w:rPr>
        <w:t>Forma dokumentów:</w:t>
      </w:r>
    </w:p>
    <w:p w:rsidR="00D363EE" w:rsidRDefault="00AF0206" w:rsidP="00A07A30">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Wykonawca obligatoryjnie składa ofertę, za pośrednictwem „Formularza składania oferty lub wniosku” dostępnego na </w:t>
      </w:r>
      <w:r>
        <w:rPr>
          <w:rFonts w:ascii="Times New Roman" w:hAnsi="Times New Roman"/>
          <w:sz w:val="24"/>
          <w:szCs w:val="24"/>
          <w:u w:val="single"/>
        </w:rPr>
        <w:t>www.platformazakupowa.pl</w:t>
      </w:r>
      <w:r>
        <w:rPr>
          <w:rFonts w:ascii="Times New Roman" w:hAnsi="Times New Roman"/>
          <w:sz w:val="24"/>
          <w:szCs w:val="24"/>
        </w:rPr>
        <w:t xml:space="preserve"> w tym postępowaniu .</w:t>
      </w:r>
    </w:p>
    <w:p w:rsidR="00D363EE"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 procesie składania oferty za pośrednictwem platformy wykonawca powinien złożyć kwalifikowany podpis elektroniczny osobno na każdym </w:t>
      </w:r>
      <w:r>
        <w:rPr>
          <w:rFonts w:ascii="Times New Roman" w:hAnsi="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D363EE"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Zamawiający informuje, iż jakakolwiek zmiana w treści lub nazwie dokumentu po jego podpisaniu, może spowodować naruszeni</w:t>
      </w:r>
      <w:r w:rsidR="00FF392E">
        <w:rPr>
          <w:rFonts w:ascii="Times New Roman" w:hAnsi="Times New Roman"/>
          <w:sz w:val="24"/>
          <w:szCs w:val="24"/>
        </w:rPr>
        <w:t xml:space="preserve">e jego integralności. </w:t>
      </w:r>
    </w:p>
    <w:p w:rsidR="00D363EE"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Wszelkie oświadczenia i inne dokumenty dot. niniejszego postępowania (w tym m.i</w:t>
      </w:r>
      <w:r w:rsidR="00FF392E">
        <w:rPr>
          <w:rFonts w:ascii="Times New Roman" w:hAnsi="Times New Roman"/>
          <w:sz w:val="24"/>
          <w:szCs w:val="24"/>
        </w:rPr>
        <w:t xml:space="preserve">n. podmiotowe środki dowodowe) </w:t>
      </w:r>
      <w:r>
        <w:rPr>
          <w:rFonts w:ascii="Times New Roman" w:hAnsi="Times New Roman"/>
          <w:sz w:val="24"/>
          <w:szCs w:val="24"/>
        </w:rPr>
        <w:t xml:space="preserve">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w:t>
      </w:r>
      <w:r w:rsidR="006D639F">
        <w:rPr>
          <w:rFonts w:ascii="Times New Roman" w:hAnsi="Times New Roman"/>
          <w:sz w:val="24"/>
          <w:szCs w:val="24"/>
        </w:rPr>
        <w:br/>
      </w:r>
      <w:r>
        <w:rPr>
          <w:rFonts w:ascii="Times New Roman" w:hAnsi="Times New Roman"/>
          <w:sz w:val="24"/>
          <w:szCs w:val="24"/>
        </w:rPr>
        <w:t xml:space="preserve">dla rejestrów publicznych i wymiany informacji w postaci elektronicznej </w:t>
      </w:r>
      <w:r w:rsidR="006D639F">
        <w:rPr>
          <w:rFonts w:ascii="Times New Roman" w:hAnsi="Times New Roman"/>
          <w:sz w:val="24"/>
          <w:szCs w:val="24"/>
        </w:rPr>
        <w:br/>
      </w:r>
      <w:r>
        <w:rPr>
          <w:rFonts w:ascii="Times New Roman" w:hAnsi="Times New Roman"/>
          <w:sz w:val="24"/>
          <w:szCs w:val="24"/>
        </w:rPr>
        <w:t xml:space="preserve">oraz minimalnych wymagań dla systemów teleinformatycznych opatrzony kwalifikowanym podpisem elektronicznym). </w:t>
      </w:r>
    </w:p>
    <w:p w:rsidR="00D363EE"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eastAsia="Times New Roman" w:hAnsi="Times New Roman"/>
          <w:sz w:val="24"/>
          <w:szCs w:val="24"/>
          <w:lang w:eastAsia="pl-PL"/>
        </w:rPr>
        <w:t>Podmiotowe środki dowodowe, przedmiotowe środki dowodowe oraz inne dokumenty lub oświadczenia sporządzone w języku obcym wykonawca przekazuje wraz z</w:t>
      </w:r>
      <w:r w:rsidR="00FF392E">
        <w:rPr>
          <w:rFonts w:ascii="Times New Roman" w:eastAsia="Times New Roman" w:hAnsi="Times New Roman"/>
          <w:sz w:val="24"/>
          <w:szCs w:val="24"/>
          <w:lang w:eastAsia="pl-PL"/>
        </w:rPr>
        <w:t xml:space="preserve"> tłumaczeniem na język polski. </w:t>
      </w:r>
    </w:p>
    <w:p w:rsidR="00D363EE"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eastAsia="Times New Roman" w:hAnsi="Times New Roman"/>
          <w:iCs/>
          <w:sz w:val="24"/>
          <w:szCs w:val="24"/>
          <w:lang w:eastAsia="pl-PL"/>
        </w:rPr>
        <w:t xml:space="preserve">Sposób sporządzania i przekazywania ofert, oświadczeń, o których mowa </w:t>
      </w:r>
      <w:r w:rsidR="006D639F">
        <w:rPr>
          <w:rFonts w:ascii="Times New Roman" w:eastAsia="Times New Roman" w:hAnsi="Times New Roman"/>
          <w:iCs/>
          <w:sz w:val="24"/>
          <w:szCs w:val="24"/>
          <w:lang w:eastAsia="pl-PL"/>
        </w:rPr>
        <w:br/>
      </w:r>
      <w:r>
        <w:rPr>
          <w:rFonts w:ascii="Times New Roman" w:eastAsia="Times New Roman" w:hAnsi="Times New Roman"/>
          <w:iCs/>
          <w:sz w:val="24"/>
          <w:szCs w:val="24"/>
          <w:lang w:eastAsia="pl-PL"/>
        </w:rPr>
        <w:t xml:space="preserve">w art. 125 ust. 1 ustawy </w:t>
      </w:r>
      <w:proofErr w:type="spellStart"/>
      <w:r>
        <w:rPr>
          <w:rFonts w:ascii="Times New Roman" w:eastAsia="Times New Roman" w:hAnsi="Times New Roman"/>
          <w:iCs/>
          <w:sz w:val="24"/>
          <w:szCs w:val="24"/>
          <w:lang w:eastAsia="pl-PL"/>
        </w:rPr>
        <w:t>Pzp</w:t>
      </w:r>
      <w:proofErr w:type="spellEnd"/>
      <w:r>
        <w:rPr>
          <w:rFonts w:ascii="Times New Roman" w:eastAsia="Times New Roman" w:hAnsi="Times New Roman"/>
          <w:iCs/>
          <w:sz w:val="24"/>
          <w:szCs w:val="24"/>
          <w:lang w:eastAsia="pl-PL"/>
        </w:rPr>
        <w:t>, podmiotowych i przedmiotowych środków dowodowych oraz innych informacji, oświadczeń lub dokumentów przekazywanych w niniejszym postępowaniu musi być zgodny z wymaganiami określonymi w Rozporządzeniu Prezesa Rady Ministrów z dnia 30 grudnia 2020 r. w sprawie sposobu sporządzenia i przekazywania informacji oraz wymagań technicznych dla dokumentów elektronicznych oraz środków komunikacji elektronicznej w postępowaniu o udzielenie zamówi</w:t>
      </w:r>
      <w:r w:rsidR="006D639F">
        <w:rPr>
          <w:rFonts w:ascii="Times New Roman" w:eastAsia="Times New Roman" w:hAnsi="Times New Roman"/>
          <w:iCs/>
          <w:sz w:val="24"/>
          <w:szCs w:val="24"/>
          <w:lang w:eastAsia="pl-PL"/>
        </w:rPr>
        <w:t xml:space="preserve">enia publicznego </w:t>
      </w:r>
      <w:r w:rsidR="006D639F">
        <w:rPr>
          <w:rFonts w:ascii="Times New Roman" w:eastAsia="Times New Roman" w:hAnsi="Times New Roman"/>
          <w:iCs/>
          <w:sz w:val="24"/>
          <w:szCs w:val="24"/>
          <w:lang w:eastAsia="pl-PL"/>
        </w:rPr>
        <w:br/>
      </w:r>
      <w:r w:rsidR="006D639F">
        <w:rPr>
          <w:rFonts w:ascii="Times New Roman" w:eastAsia="Times New Roman" w:hAnsi="Times New Roman"/>
          <w:iCs/>
          <w:sz w:val="24"/>
          <w:szCs w:val="24"/>
          <w:lang w:eastAsia="pl-PL"/>
        </w:rPr>
        <w:lastRenderedPageBreak/>
        <w:t xml:space="preserve">lub konkursie </w:t>
      </w:r>
      <w:r>
        <w:rPr>
          <w:rFonts w:ascii="Times New Roman" w:eastAsia="Times New Roman" w:hAnsi="Times New Roman"/>
          <w:iCs/>
          <w:sz w:val="24"/>
          <w:szCs w:val="24"/>
          <w:lang w:eastAsia="pl-PL"/>
        </w:rPr>
        <w:t xml:space="preserve">(Dz. U. z 2020 r., poz. 2452) </w:t>
      </w:r>
    </w:p>
    <w:p w:rsidR="00D363EE"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D363EE"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Treść złożonej oferty musi być zgodna z wymaganiami określonymi w dokumentach zamówienia.</w:t>
      </w:r>
    </w:p>
    <w:p w:rsidR="00D363EE" w:rsidRDefault="00AF0206" w:rsidP="00A07A30">
      <w:pPr>
        <w:widowControl w:val="0"/>
        <w:numPr>
          <w:ilvl w:val="0"/>
          <w:numId w:val="37"/>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rsidR="00A07A30" w:rsidRPr="00A07A30" w:rsidRDefault="00A07A30" w:rsidP="00A07A30">
      <w:pPr>
        <w:widowControl w:val="0"/>
        <w:tabs>
          <w:tab w:val="left" w:pos="851"/>
        </w:tabs>
        <w:spacing w:after="0" w:line="240" w:lineRule="auto"/>
        <w:ind w:left="851"/>
        <w:jc w:val="both"/>
        <w:rPr>
          <w:rFonts w:ascii="Times New Roman" w:hAnsi="Times New Roman"/>
          <w:sz w:val="24"/>
          <w:szCs w:val="24"/>
        </w:rPr>
      </w:pPr>
    </w:p>
    <w:p w:rsidR="00D363EE" w:rsidRDefault="00AF0206">
      <w:pPr>
        <w:widowControl w:val="0"/>
        <w:tabs>
          <w:tab w:val="left" w:pos="851"/>
        </w:tabs>
        <w:spacing w:after="60" w:line="240" w:lineRule="auto"/>
        <w:jc w:val="both"/>
        <w:rPr>
          <w:rFonts w:ascii="Times New Roman" w:hAnsi="Times New Roman"/>
          <w:b/>
          <w:sz w:val="24"/>
          <w:szCs w:val="24"/>
        </w:rPr>
      </w:pPr>
      <w:r>
        <w:rPr>
          <w:rFonts w:ascii="Times New Roman" w:hAnsi="Times New Roman"/>
          <w:b/>
          <w:sz w:val="24"/>
          <w:szCs w:val="24"/>
        </w:rPr>
        <w:t>Tajemnica przedsiębiorstwa</w:t>
      </w:r>
    </w:p>
    <w:p w:rsidR="00D363EE" w:rsidRDefault="00AF0206" w:rsidP="00826EF6">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Zgodnie z art. 18 ust. 3 ustawy </w:t>
      </w:r>
      <w:proofErr w:type="spellStart"/>
      <w:r>
        <w:rPr>
          <w:rFonts w:ascii="Times New Roman" w:hAnsi="Times New Roman"/>
          <w:sz w:val="24"/>
          <w:szCs w:val="24"/>
        </w:rPr>
        <w:t>Pzp</w:t>
      </w:r>
      <w:proofErr w:type="spellEnd"/>
      <w:r>
        <w:rPr>
          <w:rFonts w:ascii="Times New Roman" w:hAnsi="Times New Roman"/>
          <w:sz w:val="24"/>
          <w:szCs w:val="24"/>
        </w:rPr>
        <w:t xml:space="preserve">, nie ujawnia się informacji stanowiących tajemnicę przedsiębiorstwa, w rozumieniu ustawy z dnia 16 kwietnia 1993 r. o zwalczaniu nieuczciwej konkurencji (Dz. U. z 2019 r. poz. 1010 i 1649), jeżeli wykonawca, </w:t>
      </w:r>
      <w:r>
        <w:rPr>
          <w:rFonts w:ascii="Times New Roman" w:hAnsi="Times New Roman"/>
          <w:sz w:val="24"/>
          <w:szCs w:val="24"/>
        </w:rPr>
        <w:br/>
        <w:t xml:space="preserve">wraz z przekazaniem takich informacji, zastrzegł, że nie mogą być one udostępniane, oraz wykazał, że zastrzeżone informację stanowią tajemnicę przedsiębiorstwa. Wykonawca nie może zastrzec informacji, o których mowa w art. 222 ust. 5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rsidP="00826EF6">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rPr>
        <w:t xml:space="preserve">W przypadku gdy oferta lub inne dokumenty elektroniczne przekazywane wraz z 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Pr>
          <w:rFonts w:ascii="Times New Roman" w:eastAsia="Times New Roman" w:hAnsi="Times New Roman"/>
          <w:sz w:val="24"/>
          <w:szCs w:val="24"/>
          <w:lang w:eastAsia="pl-PL"/>
        </w:rPr>
        <w:t>„</w:t>
      </w:r>
      <w:r>
        <w:rPr>
          <w:rFonts w:ascii="Times New Roman" w:eastAsia="Times New Roman" w:hAnsi="Times New Roman"/>
          <w:b/>
          <w:bCs/>
          <w:sz w:val="24"/>
          <w:szCs w:val="24"/>
          <w:lang w:eastAsia="pl-PL"/>
        </w:rPr>
        <w:t>formularzu składania oferty lub wniosku”</w:t>
      </w:r>
      <w:r>
        <w:rPr>
          <w:rFonts w:ascii="Times New Roman" w:eastAsia="Times New Roman" w:hAnsi="Times New Roman"/>
          <w:sz w:val="24"/>
          <w:szCs w:val="24"/>
          <w:lang w:eastAsia="pl-PL"/>
        </w:rPr>
        <w:t xml:space="preserve"> </w:t>
      </w:r>
      <w:r>
        <w:rPr>
          <w:rFonts w:ascii="Times New Roman" w:hAnsi="Times New Roman"/>
          <w:sz w:val="24"/>
        </w:rPr>
        <w:t xml:space="preserve">dostępnym </w:t>
      </w:r>
      <w:r w:rsidR="006D639F">
        <w:rPr>
          <w:rFonts w:ascii="Times New Roman" w:hAnsi="Times New Roman"/>
          <w:sz w:val="24"/>
        </w:rPr>
        <w:br/>
      </w:r>
      <w:r>
        <w:rPr>
          <w:rFonts w:ascii="Times New Roman" w:hAnsi="Times New Roman"/>
          <w:sz w:val="24"/>
        </w:rPr>
        <w:t xml:space="preserve">na platformazakupowa.pl w tym postępowaniu. </w:t>
      </w:r>
    </w:p>
    <w:p w:rsidR="00D363EE" w:rsidRDefault="00AF0206" w:rsidP="00826EF6">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rPr>
        <w:t>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Pr>
          <w:rFonts w:ascii="Garamond" w:hAnsi="Garamond"/>
        </w:rPr>
        <w:t xml:space="preserve"> </w:t>
      </w:r>
    </w:p>
    <w:p w:rsidR="00D363EE" w:rsidRDefault="00AF0206" w:rsidP="00826EF6">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sz w:val="24"/>
          <w:szCs w:val="24"/>
        </w:rPr>
        <w:br/>
        <w:t xml:space="preserve">i skutkować będzie zgodnie z uchwałą SN z 20 października 2005 (sygn. III CZP 74/05) ich odtajnieniem. </w:t>
      </w:r>
    </w:p>
    <w:p w:rsidR="00D363EE" w:rsidRDefault="00AF0206" w:rsidP="00826EF6">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Zamawiający informuje, że w przypadku, kiedy wykonawca otrzyma od niego wezwanie w trybie art. 224 ustawy </w:t>
      </w:r>
      <w:proofErr w:type="spellStart"/>
      <w:r>
        <w:rPr>
          <w:rFonts w:ascii="Times New Roman" w:hAnsi="Times New Roman"/>
          <w:sz w:val="24"/>
          <w:szCs w:val="24"/>
        </w:rPr>
        <w:t>Pzp</w:t>
      </w:r>
      <w:proofErr w:type="spellEnd"/>
      <w:r>
        <w:rPr>
          <w:rFonts w:ascii="Times New Roman" w:hAnsi="Times New Roman"/>
          <w:sz w:val="24"/>
          <w:szCs w:val="24"/>
        </w:rPr>
        <w:t xml:space="preserve">, a złożone przez niego wyjaśnienia i/lub dowody stanowić będą tajemnicę przedsiębiorstwa w rozumieniu ustawy o zwalczaniu nieuczciwej konkurencji Wykonawcy będzie przysługiwało prawo zastrzeżenia </w:t>
      </w:r>
      <w:r w:rsidR="004E0CEC">
        <w:rPr>
          <w:rFonts w:ascii="Times New Roman" w:hAnsi="Times New Roman"/>
          <w:sz w:val="24"/>
          <w:szCs w:val="24"/>
        </w:rPr>
        <w:br/>
      </w:r>
      <w:r>
        <w:rPr>
          <w:rFonts w:ascii="Times New Roman" w:hAnsi="Times New Roman"/>
          <w:sz w:val="24"/>
          <w:szCs w:val="24"/>
        </w:rPr>
        <w:t xml:space="preserve">ich jako tajemnica przedsiębiorstwa. Przedmiotowe zastrzeżenie zamawiający uzna </w:t>
      </w:r>
      <w:r w:rsidR="004E0CEC">
        <w:rPr>
          <w:rFonts w:ascii="Times New Roman" w:hAnsi="Times New Roman"/>
          <w:sz w:val="24"/>
          <w:szCs w:val="24"/>
        </w:rPr>
        <w:br/>
      </w:r>
      <w:r>
        <w:rPr>
          <w:rFonts w:ascii="Times New Roman" w:hAnsi="Times New Roman"/>
          <w:sz w:val="24"/>
          <w:szCs w:val="24"/>
        </w:rPr>
        <w:t xml:space="preserve">za skuteczne wyłącznie w sytuacji kiedy Wykonawca oprócz samego zastrzeżenia, jednocześnie wykaże, iż dane informacje stanowią tajemnicę przedsiębiorstwa. </w:t>
      </w:r>
    </w:p>
    <w:p w:rsidR="00D363EE" w:rsidRDefault="00D363EE">
      <w:pPr>
        <w:widowControl w:val="0"/>
        <w:tabs>
          <w:tab w:val="left" w:pos="851"/>
          <w:tab w:val="left" w:pos="993"/>
        </w:tabs>
        <w:spacing w:after="60" w:line="240" w:lineRule="auto"/>
        <w:jc w:val="both"/>
        <w:rPr>
          <w:rFonts w:ascii="Times New Roman" w:hAnsi="Times New Roman"/>
          <w:b/>
          <w:sz w:val="24"/>
          <w:szCs w:val="24"/>
        </w:rPr>
      </w:pPr>
    </w:p>
    <w:p w:rsidR="00D363EE" w:rsidRDefault="00AF0206">
      <w:pPr>
        <w:widowControl w:val="0"/>
        <w:tabs>
          <w:tab w:val="left" w:pos="851"/>
          <w:tab w:val="left" w:pos="993"/>
        </w:tabs>
        <w:spacing w:after="60" w:line="240" w:lineRule="auto"/>
        <w:jc w:val="both"/>
        <w:rPr>
          <w:rFonts w:ascii="Times New Roman" w:hAnsi="Times New Roman"/>
          <w:b/>
          <w:sz w:val="24"/>
          <w:szCs w:val="24"/>
        </w:rPr>
      </w:pPr>
      <w:r>
        <w:rPr>
          <w:rFonts w:ascii="Times New Roman" w:hAnsi="Times New Roman"/>
          <w:b/>
          <w:sz w:val="24"/>
          <w:szCs w:val="24"/>
        </w:rPr>
        <w:t>Zmiana /wycofanie oferty</w:t>
      </w:r>
    </w:p>
    <w:p w:rsidR="00D363EE" w:rsidRDefault="00AF0206" w:rsidP="00826EF6">
      <w:pPr>
        <w:widowControl w:val="0"/>
        <w:numPr>
          <w:ilvl w:val="0"/>
          <w:numId w:val="22"/>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Wykonawca może przed upływem terminu do składania ofert wycofać ofertę za pośrednictwem „Formularza składania oferty lub wniosku”. Sposób dokonywania zmiany lub wycofania oferty lub wniosku zamieszczono w instrukcji dostępnej na stronie platformy zakupowej.</w:t>
      </w:r>
    </w:p>
    <w:p w:rsidR="00D363EE" w:rsidRDefault="00AF0206" w:rsidP="00826EF6">
      <w:pPr>
        <w:widowControl w:val="0"/>
        <w:numPr>
          <w:ilvl w:val="0"/>
          <w:numId w:val="22"/>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rsidR="00D363EE" w:rsidRDefault="00AF0206" w:rsidP="00826EF6">
      <w:pPr>
        <w:widowControl w:val="0"/>
        <w:numPr>
          <w:ilvl w:val="0"/>
          <w:numId w:val="22"/>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Złożenie nowej oferty i wycofanie poprzedniej w postępowaniu, w którym zamawiający dopuszcza złożenie tylko jednej oferty przed upływem terminu zakończenia składania ofert w postępowaniu powoduje wycofanie oferty poprzednio złożonej.</w:t>
      </w:r>
    </w:p>
    <w:p w:rsidR="00CF0CD1" w:rsidRDefault="00CF0CD1">
      <w:pPr>
        <w:spacing w:after="0" w:line="240" w:lineRule="auto"/>
        <w:jc w:val="both"/>
        <w:rPr>
          <w:rFonts w:ascii="Times New Roman" w:eastAsia="Times New Roman" w:hAnsi="Times New Roman"/>
          <w:color w:val="7030A0"/>
          <w:sz w:val="24"/>
          <w:szCs w:val="24"/>
          <w:lang w:eastAsia="pl-PL"/>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Miejsce oraz termin składania i otwarcia ofert</w:t>
      </w:r>
    </w:p>
    <w:p w:rsidR="00D363EE" w:rsidRDefault="00AF0206" w:rsidP="006D639F">
      <w:pPr>
        <w:numPr>
          <w:ilvl w:val="0"/>
          <w:numId w:val="17"/>
        </w:numPr>
        <w:spacing w:after="0" w:line="240" w:lineRule="auto"/>
        <w:ind w:left="850" w:hanging="425"/>
        <w:jc w:val="both"/>
        <w:rPr>
          <w:rFonts w:ascii="Times New Roman" w:hAnsi="Times New Roman"/>
          <w:sz w:val="24"/>
          <w:szCs w:val="24"/>
        </w:rPr>
      </w:pPr>
      <w:r>
        <w:rPr>
          <w:rFonts w:ascii="Times New Roman" w:hAnsi="Times New Roman"/>
          <w:sz w:val="24"/>
          <w:szCs w:val="24"/>
        </w:rPr>
        <w:t xml:space="preserve">Ofertę wraz z wymaganymi oświadczeniami i dokumentami należy przekazać </w:t>
      </w:r>
      <w:r w:rsidR="006D639F">
        <w:rPr>
          <w:rFonts w:ascii="Times New Roman" w:hAnsi="Times New Roman"/>
          <w:sz w:val="24"/>
          <w:szCs w:val="24"/>
        </w:rPr>
        <w:br/>
      </w:r>
      <w:r>
        <w:rPr>
          <w:rFonts w:ascii="Times New Roman" w:hAnsi="Times New Roman"/>
          <w:sz w:val="24"/>
          <w:szCs w:val="24"/>
        </w:rPr>
        <w:t xml:space="preserve">za pośrednictwem </w:t>
      </w:r>
      <w:r>
        <w:rPr>
          <w:rFonts w:ascii="Times New Roman" w:eastAsia="Times New Roman" w:hAnsi="Times New Roman"/>
          <w:sz w:val="24"/>
          <w:szCs w:val="24"/>
          <w:lang w:eastAsia="pl-PL"/>
        </w:rPr>
        <w:t>„</w:t>
      </w:r>
      <w:r>
        <w:rPr>
          <w:rFonts w:ascii="Times New Roman" w:eastAsia="Times New Roman" w:hAnsi="Times New Roman"/>
          <w:b/>
          <w:bCs/>
          <w:sz w:val="24"/>
          <w:szCs w:val="24"/>
          <w:lang w:eastAsia="pl-PL"/>
        </w:rPr>
        <w:t>formularza składania oferty lub wniosku”</w:t>
      </w:r>
      <w:r>
        <w:rPr>
          <w:rFonts w:ascii="Times New Roman" w:eastAsia="Times New Roman" w:hAnsi="Times New Roman"/>
          <w:sz w:val="24"/>
          <w:szCs w:val="24"/>
          <w:lang w:eastAsia="pl-PL"/>
        </w:rPr>
        <w:t xml:space="preserve"> dostępnego </w:t>
      </w:r>
      <w:r w:rsidR="006D639F">
        <w:rPr>
          <w:rFonts w:ascii="Times New Roman" w:eastAsia="Times New Roman" w:hAnsi="Times New Roman"/>
          <w:sz w:val="24"/>
          <w:szCs w:val="24"/>
          <w:lang w:eastAsia="pl-PL"/>
        </w:rPr>
        <w:br/>
      </w:r>
      <w:r>
        <w:rPr>
          <w:rFonts w:ascii="Times New Roman" w:eastAsia="Times New Roman" w:hAnsi="Times New Roman"/>
          <w:sz w:val="24"/>
          <w:szCs w:val="24"/>
          <w:lang w:eastAsia="pl-PL"/>
        </w:rPr>
        <w:t>na platformazakupowa.pl w tym postępowaniu w sposób określony w rozdz. XIV</w:t>
      </w:r>
    </w:p>
    <w:p w:rsidR="00D363EE" w:rsidRDefault="00AF0206" w:rsidP="006D639F">
      <w:pPr>
        <w:numPr>
          <w:ilvl w:val="0"/>
          <w:numId w:val="17"/>
        </w:numPr>
        <w:spacing w:after="0" w:line="240" w:lineRule="auto"/>
        <w:ind w:left="850" w:hanging="425"/>
        <w:jc w:val="both"/>
        <w:rPr>
          <w:rFonts w:ascii="Times New Roman" w:hAnsi="Times New Roman"/>
          <w:sz w:val="24"/>
          <w:szCs w:val="24"/>
        </w:rPr>
      </w:pPr>
      <w:r>
        <w:rPr>
          <w:rFonts w:ascii="Times New Roman" w:eastAsia="Times New Roman" w:hAnsi="Times New Roman"/>
          <w:sz w:val="24"/>
          <w:szCs w:val="24"/>
          <w:lang w:eastAsia="pl-PL"/>
        </w:rPr>
        <w:t xml:space="preserve">Termin składania ofert upływa w dniu </w:t>
      </w:r>
      <w:r w:rsidR="00080E93">
        <w:rPr>
          <w:rFonts w:ascii="Times New Roman" w:hAnsi="Times New Roman"/>
          <w:b/>
          <w:sz w:val="24"/>
          <w:szCs w:val="24"/>
        </w:rPr>
        <w:t>25.04</w:t>
      </w:r>
      <w:r>
        <w:rPr>
          <w:rFonts w:ascii="Times New Roman" w:hAnsi="Times New Roman"/>
          <w:b/>
          <w:sz w:val="24"/>
          <w:szCs w:val="24"/>
        </w:rPr>
        <w:t>.202</w:t>
      </w:r>
      <w:r w:rsidR="00CF0CD1">
        <w:rPr>
          <w:rFonts w:ascii="Times New Roman" w:hAnsi="Times New Roman"/>
          <w:b/>
          <w:sz w:val="24"/>
          <w:szCs w:val="24"/>
        </w:rPr>
        <w:t>2</w:t>
      </w:r>
      <w:r>
        <w:rPr>
          <w:rFonts w:ascii="Times New Roman" w:hAnsi="Times New Roman"/>
          <w:b/>
          <w:sz w:val="24"/>
          <w:szCs w:val="24"/>
        </w:rPr>
        <w:t>r. o godz. 09:00:00</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eastAsia="Times New Roman" w:hAnsi="Times New Roman"/>
          <w:sz w:val="24"/>
          <w:szCs w:val="24"/>
          <w:lang w:eastAsia="pl-PL"/>
        </w:rPr>
        <w:t xml:space="preserve">Za </w:t>
      </w:r>
      <w:r>
        <w:rPr>
          <w:rFonts w:ascii="Times New Roman" w:hAnsi="Times New Roman"/>
          <w:sz w:val="24"/>
          <w:szCs w:val="24"/>
        </w:rPr>
        <w:t xml:space="preserve">datę i godzinę wpływu (odbioru) oferty, przyjmuje się datę i godzinę złożenia wygenerowaną dla tej oferty przez platformazakupowa.pl </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Zamawiający przed otwarciem ofert udostępni na stronie internetowej prowadzonego postępowania informacje o kwocie, jaką zamierza przeznaczyć na sfinansowanie zamówienia.</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Otwarcie ofert następuje niezwłocznie po upływie terminu składania ofert, nie później niż następnego dnia po dniu, w którym upłynął termin składania ofert.</w:t>
      </w:r>
    </w:p>
    <w:p w:rsidR="00D363EE" w:rsidRDefault="00AF0206" w:rsidP="006D639F">
      <w:pPr>
        <w:widowControl w:val="0"/>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Otwarcie ofert rozpocznie się w dniu </w:t>
      </w:r>
      <w:r w:rsidR="00080E93">
        <w:rPr>
          <w:rFonts w:ascii="Times New Roman" w:hAnsi="Times New Roman"/>
          <w:b/>
          <w:sz w:val="24"/>
          <w:szCs w:val="24"/>
        </w:rPr>
        <w:t>25.04</w:t>
      </w:r>
      <w:r w:rsidR="0090463A">
        <w:rPr>
          <w:rFonts w:ascii="Times New Roman" w:hAnsi="Times New Roman"/>
          <w:b/>
          <w:sz w:val="24"/>
          <w:szCs w:val="24"/>
        </w:rPr>
        <w:t>.</w:t>
      </w:r>
      <w:r w:rsidR="00D74EB9">
        <w:rPr>
          <w:rFonts w:ascii="Times New Roman" w:hAnsi="Times New Roman"/>
          <w:b/>
          <w:sz w:val="24"/>
          <w:szCs w:val="24"/>
        </w:rPr>
        <w:t>202</w:t>
      </w:r>
      <w:r w:rsidR="00CF0CD1">
        <w:rPr>
          <w:rFonts w:ascii="Times New Roman" w:hAnsi="Times New Roman"/>
          <w:b/>
          <w:sz w:val="24"/>
          <w:szCs w:val="24"/>
        </w:rPr>
        <w:t>2</w:t>
      </w:r>
      <w:r>
        <w:rPr>
          <w:rFonts w:ascii="Times New Roman" w:hAnsi="Times New Roman"/>
          <w:b/>
          <w:sz w:val="24"/>
          <w:szCs w:val="24"/>
        </w:rPr>
        <w:t xml:space="preserve">r. o godzinie 09:30:00 </w:t>
      </w:r>
      <w:r w:rsidR="00FF392E">
        <w:rPr>
          <w:rFonts w:ascii="Times New Roman" w:hAnsi="Times New Roman"/>
          <w:b/>
          <w:sz w:val="24"/>
          <w:szCs w:val="24"/>
        </w:rPr>
        <w:br/>
      </w:r>
      <w:r>
        <w:rPr>
          <w:rFonts w:ascii="Times New Roman" w:hAnsi="Times New Roman"/>
          <w:sz w:val="24"/>
          <w:szCs w:val="24"/>
        </w:rPr>
        <w:t>w siedzibie Zamawiającego</w:t>
      </w:r>
      <w:r w:rsidR="00FF392E">
        <w:rPr>
          <w:rFonts w:ascii="Times New Roman" w:hAnsi="Times New Roman"/>
          <w:b/>
          <w:sz w:val="24"/>
          <w:szCs w:val="24"/>
        </w:rPr>
        <w:t xml:space="preserve">. </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Otwarcie ofert jest niepubliczne i nastąpi przy użyciu platformy zakupowej</w:t>
      </w:r>
      <w:r>
        <w:rPr>
          <w:rFonts w:ascii="Times New Roman" w:hAnsi="Times New Roman"/>
          <w:b/>
          <w:sz w:val="24"/>
          <w:szCs w:val="24"/>
        </w:rPr>
        <w:t>.</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W przypadku wystąpienia awarii systemu teleinformatycznego, która powoduje brak możliwości otwarcia ofert w określonym terminie, otwarcie następuje niezwłocznie po usunięciu awarii.</w:t>
      </w:r>
    </w:p>
    <w:p w:rsidR="00D363EE" w:rsidRDefault="00AF0206" w:rsidP="006D639F">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Niezwłocznie po otwarciu ofert zamawiający udostępni na platformie zakupowej informacje o:</w:t>
      </w:r>
    </w:p>
    <w:p w:rsidR="00D363EE" w:rsidRDefault="00AF0206" w:rsidP="006D639F">
      <w:pPr>
        <w:numPr>
          <w:ilvl w:val="0"/>
          <w:numId w:val="25"/>
        </w:numPr>
        <w:spacing w:after="0" w:line="240" w:lineRule="auto"/>
        <w:ind w:left="1134" w:hanging="283"/>
        <w:jc w:val="both"/>
        <w:rPr>
          <w:rFonts w:ascii="Times New Roman" w:hAnsi="Times New Roman"/>
          <w:sz w:val="24"/>
          <w:szCs w:val="24"/>
        </w:rPr>
      </w:pPr>
      <w:r>
        <w:rPr>
          <w:rFonts w:ascii="Times New Roman" w:hAnsi="Times New Roman"/>
          <w:sz w:val="24"/>
          <w:szCs w:val="24"/>
        </w:rPr>
        <w:t>nazwach albo imionach i nazwiskach oraz siedzibach lub miejscach prowadzonej działalności gospodarczej albo miejscach zamieszkania wykonawców, których oferty zostały otwarte;</w:t>
      </w:r>
    </w:p>
    <w:p w:rsidR="00D363EE" w:rsidRDefault="00AF0206" w:rsidP="006D639F">
      <w:pPr>
        <w:numPr>
          <w:ilvl w:val="0"/>
          <w:numId w:val="25"/>
        </w:numPr>
        <w:spacing w:after="0" w:line="240" w:lineRule="auto"/>
        <w:ind w:left="1134" w:hanging="283"/>
        <w:jc w:val="both"/>
        <w:rPr>
          <w:rFonts w:ascii="Times New Roman" w:hAnsi="Times New Roman"/>
          <w:sz w:val="24"/>
          <w:szCs w:val="24"/>
        </w:rPr>
      </w:pPr>
      <w:r>
        <w:rPr>
          <w:rFonts w:ascii="Times New Roman" w:eastAsia="Times New Roman" w:hAnsi="Times New Roman"/>
          <w:sz w:val="24"/>
          <w:szCs w:val="24"/>
          <w:lang w:eastAsia="pl-PL"/>
        </w:rPr>
        <w:t>cenach zawartych w ofertach.</w:t>
      </w:r>
    </w:p>
    <w:p w:rsidR="00D363EE" w:rsidRDefault="00AF0206">
      <w:pPr>
        <w:spacing w:after="0" w:line="240" w:lineRule="auto"/>
        <w:jc w:val="both"/>
        <w:rPr>
          <w:rFonts w:ascii="Times New Roman" w:eastAsia="Times New Roman" w:hAnsi="Times New Roman"/>
          <w:color w:val="7030A0"/>
          <w:sz w:val="24"/>
          <w:szCs w:val="24"/>
          <w:lang w:eastAsia="pl-PL"/>
        </w:rPr>
      </w:pPr>
      <w:r>
        <w:rPr>
          <w:rFonts w:ascii="Times New Roman" w:eastAsia="Times New Roman" w:hAnsi="Times New Roman"/>
          <w:color w:val="7030A0"/>
          <w:sz w:val="24"/>
          <w:szCs w:val="24"/>
          <w:lang w:eastAsia="pl-PL"/>
        </w:rPr>
        <w:t xml:space="preserve"> </w:t>
      </w: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sposobu obliczania ceny</w:t>
      </w:r>
    </w:p>
    <w:p w:rsidR="00D363EE" w:rsidRDefault="00AF0206" w:rsidP="006D639F">
      <w:pPr>
        <w:widowControl w:val="0"/>
        <w:numPr>
          <w:ilvl w:val="0"/>
          <w:numId w:val="18"/>
        </w:numPr>
        <w:spacing w:after="0" w:line="240" w:lineRule="auto"/>
        <w:ind w:left="851" w:hanging="425"/>
        <w:jc w:val="both"/>
        <w:rPr>
          <w:rFonts w:ascii="Times New Roman" w:hAnsi="Times New Roman"/>
          <w:iCs/>
          <w:sz w:val="24"/>
          <w:szCs w:val="24"/>
        </w:rPr>
      </w:pPr>
      <w:r>
        <w:rPr>
          <w:rFonts w:ascii="Times New Roman" w:hAnsi="Times New Roman"/>
          <w:sz w:val="24"/>
          <w:szCs w:val="24"/>
        </w:rPr>
        <w:t xml:space="preserve">Cenę za realizację przedmiotu zamówienia dla każdego zadania wykonawca poda w druku „Oferta” stanowiącym </w:t>
      </w:r>
      <w:r>
        <w:rPr>
          <w:rFonts w:ascii="Times New Roman" w:hAnsi="Times New Roman"/>
          <w:b/>
          <w:iCs/>
          <w:sz w:val="24"/>
          <w:szCs w:val="24"/>
        </w:rPr>
        <w:t xml:space="preserve">załącznik nr 1 </w:t>
      </w:r>
      <w:r>
        <w:rPr>
          <w:rFonts w:ascii="Times New Roman" w:hAnsi="Times New Roman"/>
          <w:bCs/>
          <w:iCs/>
          <w:sz w:val="24"/>
          <w:szCs w:val="24"/>
        </w:rPr>
        <w:t>do SWZ.</w:t>
      </w:r>
    </w:p>
    <w:p w:rsidR="00D363EE" w:rsidRDefault="00AF0206" w:rsidP="006D639F">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Ceną oferty jest wartość oferty netto powiększona o podatek od towarów i usług.</w:t>
      </w:r>
    </w:p>
    <w:p w:rsidR="00D363EE" w:rsidRDefault="00AF0206" w:rsidP="006D639F">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Pr>
          <w:rFonts w:ascii="Times New Roman" w:hAnsi="Times New Roman"/>
          <w:b/>
          <w:iCs/>
          <w:sz w:val="24"/>
          <w:szCs w:val="24"/>
        </w:rPr>
        <w:t xml:space="preserve">załącznik </w:t>
      </w:r>
      <w:r>
        <w:rPr>
          <w:rFonts w:ascii="Times New Roman" w:hAnsi="Times New Roman"/>
          <w:b/>
          <w:iCs/>
          <w:sz w:val="24"/>
          <w:szCs w:val="24"/>
        </w:rPr>
        <w:br/>
        <w:t xml:space="preserve">nr 2 </w:t>
      </w:r>
      <w:r>
        <w:rPr>
          <w:rFonts w:ascii="Times New Roman" w:hAnsi="Times New Roman"/>
          <w:bCs/>
          <w:iCs/>
          <w:sz w:val="24"/>
          <w:szCs w:val="24"/>
        </w:rPr>
        <w:t>do SWZ</w:t>
      </w:r>
      <w:r>
        <w:rPr>
          <w:rFonts w:ascii="Times New Roman" w:hAnsi="Times New Roman"/>
          <w:bCs/>
          <w:sz w:val="24"/>
          <w:szCs w:val="24"/>
        </w:rPr>
        <w:t>).</w:t>
      </w:r>
    </w:p>
    <w:p w:rsidR="00D363EE" w:rsidRDefault="00AF0206" w:rsidP="006D639F">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Podana cena musi uwzględniać wszystkie koszty związane z należytą realizacją zamówienia, wynikające z dokumentów zamówienia określonych w niniejszej SWZ </w:t>
      </w:r>
      <w:r>
        <w:rPr>
          <w:rFonts w:ascii="Times New Roman" w:hAnsi="Times New Roman"/>
          <w:sz w:val="24"/>
          <w:szCs w:val="24"/>
        </w:rPr>
        <w:br/>
        <w:t xml:space="preserve">i jej załącznikach. </w:t>
      </w:r>
    </w:p>
    <w:p w:rsidR="00D363EE" w:rsidRDefault="00AF0206" w:rsidP="006D639F">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nie przewiduje możliwości zmiany ceny oferty chyba, że treść umowy stanowi inaczej. </w:t>
      </w:r>
    </w:p>
    <w:p w:rsidR="00D363EE" w:rsidRDefault="00AF0206" w:rsidP="006D639F">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 postępowaniu złożona zostanie oferta, której wybór prowadziłby do powstania u zamawiającego obowiązku podatkowego zgodnie z przepisami o podatku </w:t>
      </w:r>
      <w:r>
        <w:rPr>
          <w:rFonts w:ascii="Times New Roman" w:hAnsi="Times New Roman"/>
          <w:sz w:val="24"/>
          <w:szCs w:val="24"/>
        </w:rPr>
        <w:br/>
        <w:t xml:space="preserve">od towarów i usług, zamawiający w celu oceny takiej oferty doliczy </w:t>
      </w:r>
      <w:r>
        <w:rPr>
          <w:rFonts w:ascii="Times New Roman" w:hAnsi="Times New Roman"/>
          <w:sz w:val="24"/>
          <w:szCs w:val="24"/>
        </w:rPr>
        <w:b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rFonts w:ascii="Times New Roman" w:hAnsi="Times New Roman"/>
          <w:sz w:val="24"/>
          <w:szCs w:val="24"/>
        </w:rPr>
        <w:lastRenderedPageBreak/>
        <w:t xml:space="preserve">(rodzaj) </w:t>
      </w:r>
      <w:r>
        <w:rPr>
          <w:rFonts w:ascii="Times New Roman" w:hAnsi="Times New Roman"/>
          <w:b/>
          <w:sz w:val="24"/>
          <w:szCs w:val="24"/>
        </w:rPr>
        <w:t>towaru</w:t>
      </w:r>
      <w:r>
        <w:rPr>
          <w:rFonts w:ascii="Times New Roman" w:hAnsi="Times New Roman"/>
          <w:sz w:val="24"/>
          <w:szCs w:val="24"/>
        </w:rPr>
        <w:t xml:space="preserve">, których </w:t>
      </w:r>
      <w:r>
        <w:rPr>
          <w:rFonts w:ascii="Times New Roman" w:hAnsi="Times New Roman"/>
          <w:b/>
          <w:sz w:val="24"/>
          <w:szCs w:val="24"/>
        </w:rPr>
        <w:t>dostawa</w:t>
      </w:r>
      <w:r>
        <w:rPr>
          <w:rFonts w:ascii="Times New Roman" w:hAnsi="Times New Roman"/>
          <w:sz w:val="24"/>
          <w:szCs w:val="24"/>
        </w:rPr>
        <w:t xml:space="preserve"> będzie prowadzić do jego powstania, oraz wskazując ich wartość bez kwoty podatku</w:t>
      </w:r>
      <w:r>
        <w:rPr>
          <w:rFonts w:ascii="Times New Roman" w:hAnsi="Times New Roman"/>
          <w:color w:val="7030A0"/>
          <w:sz w:val="24"/>
          <w:szCs w:val="24"/>
        </w:rPr>
        <w:t xml:space="preserve">. </w:t>
      </w:r>
    </w:p>
    <w:p w:rsidR="00D363EE" w:rsidRDefault="00D363EE">
      <w:pPr>
        <w:widowControl w:val="0"/>
        <w:spacing w:after="0" w:line="240" w:lineRule="auto"/>
        <w:ind w:left="720"/>
        <w:jc w:val="both"/>
        <w:rPr>
          <w:rFonts w:ascii="Times New Roman" w:hAnsi="Times New Roman"/>
          <w:color w:val="7030A0"/>
          <w:sz w:val="24"/>
          <w:szCs w:val="24"/>
        </w:rPr>
      </w:pPr>
    </w:p>
    <w:p w:rsidR="00C4760C" w:rsidRDefault="00C4760C">
      <w:pPr>
        <w:widowControl w:val="0"/>
        <w:spacing w:after="0" w:line="240" w:lineRule="auto"/>
        <w:ind w:left="720"/>
        <w:jc w:val="both"/>
        <w:rPr>
          <w:rFonts w:ascii="Times New Roman" w:hAnsi="Times New Roman"/>
          <w:color w:val="7030A0"/>
          <w:sz w:val="24"/>
          <w:szCs w:val="24"/>
        </w:rPr>
      </w:pPr>
    </w:p>
    <w:p w:rsidR="001E1D33" w:rsidRPr="001E1D33" w:rsidRDefault="00AF0206" w:rsidP="001E1D33">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kryteriów oceny ofert wraz z podaniem wag tych kryteriów i sposobu oceny ofert:</w:t>
      </w:r>
    </w:p>
    <w:p w:rsidR="001E1D33" w:rsidRPr="009F4F78" w:rsidRDefault="001E1D33" w:rsidP="001E1D33">
      <w:pPr>
        <w:numPr>
          <w:ilvl w:val="0"/>
          <w:numId w:val="46"/>
        </w:numPr>
        <w:tabs>
          <w:tab w:val="clear" w:pos="567"/>
          <w:tab w:val="num" w:pos="851"/>
          <w:tab w:val="num" w:pos="1276"/>
        </w:tabs>
        <w:suppressAutoHyphens w:val="0"/>
        <w:spacing w:after="120" w:line="240" w:lineRule="auto"/>
        <w:ind w:left="850" w:hanging="425"/>
        <w:jc w:val="both"/>
        <w:rPr>
          <w:rFonts w:ascii="Times New Roman" w:eastAsia="Times New Roman" w:hAnsi="Times New Roman"/>
          <w:bCs/>
          <w:sz w:val="24"/>
          <w:szCs w:val="24"/>
          <w:lang w:eastAsia="x-none"/>
        </w:rPr>
      </w:pPr>
      <w:r w:rsidRPr="009F4F78">
        <w:rPr>
          <w:rFonts w:ascii="Times New Roman" w:eastAsia="Times New Roman" w:hAnsi="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81"/>
        <w:gridCol w:w="3827"/>
      </w:tblGrid>
      <w:tr w:rsidR="001E1D33" w:rsidRPr="009F4F78" w:rsidTr="0054107D">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line="240" w:lineRule="auto"/>
              <w:jc w:val="center"/>
              <w:rPr>
                <w:rFonts w:ascii="Times New Roman" w:hAnsi="Times New Roman"/>
                <w:sz w:val="24"/>
                <w:szCs w:val="24"/>
              </w:rPr>
            </w:pPr>
            <w:r w:rsidRPr="009F4F78">
              <w:rPr>
                <w:rFonts w:ascii="Times New Roman" w:hAnsi="Times New Roman"/>
                <w:sz w:val="24"/>
                <w:szCs w:val="24"/>
              </w:rPr>
              <w:t>Lp.</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line="240" w:lineRule="auto"/>
              <w:jc w:val="center"/>
              <w:rPr>
                <w:rFonts w:ascii="Times New Roman" w:hAnsi="Times New Roman"/>
                <w:sz w:val="24"/>
                <w:szCs w:val="24"/>
              </w:rPr>
            </w:pPr>
            <w:r w:rsidRPr="009F4F78">
              <w:rPr>
                <w:rFonts w:ascii="Times New Roman" w:hAnsi="Times New Roman"/>
                <w:sz w:val="24"/>
                <w:szCs w:val="24"/>
              </w:rPr>
              <w:t>Kryterium</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line="240" w:lineRule="auto"/>
              <w:jc w:val="center"/>
              <w:rPr>
                <w:rFonts w:ascii="Times New Roman" w:hAnsi="Times New Roman"/>
                <w:sz w:val="24"/>
                <w:szCs w:val="24"/>
              </w:rPr>
            </w:pPr>
            <w:r w:rsidRPr="009F4F78">
              <w:rPr>
                <w:rFonts w:ascii="Times New Roman" w:hAnsi="Times New Roman"/>
                <w:sz w:val="24"/>
                <w:szCs w:val="24"/>
              </w:rPr>
              <w:t>Znaczenie/waga kryterium w %</w:t>
            </w:r>
          </w:p>
        </w:tc>
      </w:tr>
      <w:tr w:rsidR="001E1D33" w:rsidRPr="009F4F78" w:rsidTr="0054107D">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line="240" w:lineRule="auto"/>
              <w:jc w:val="center"/>
              <w:rPr>
                <w:rFonts w:ascii="Times New Roman" w:hAnsi="Times New Roman"/>
                <w:sz w:val="24"/>
                <w:szCs w:val="24"/>
              </w:rPr>
            </w:pPr>
            <w:r w:rsidRPr="009F4F78">
              <w:rPr>
                <w:rFonts w:ascii="Times New Roman" w:hAnsi="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after="0" w:line="240" w:lineRule="auto"/>
              <w:jc w:val="center"/>
              <w:rPr>
                <w:rFonts w:ascii="Times New Roman" w:hAnsi="Times New Roman"/>
                <w:sz w:val="24"/>
                <w:szCs w:val="24"/>
              </w:rPr>
            </w:pPr>
            <w:r w:rsidRPr="009F4F78">
              <w:rPr>
                <w:rFonts w:ascii="Times New Roman" w:hAnsi="Times New Roman"/>
                <w:sz w:val="24"/>
                <w:szCs w:val="24"/>
              </w:rPr>
              <w:t>Cena oferty [C]</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9F4F78" w:rsidRDefault="001E1D33" w:rsidP="0054107D">
            <w:pPr>
              <w:spacing w:after="0" w:line="240" w:lineRule="auto"/>
              <w:jc w:val="center"/>
              <w:rPr>
                <w:rFonts w:ascii="Times New Roman" w:hAnsi="Times New Roman"/>
                <w:sz w:val="24"/>
                <w:szCs w:val="24"/>
              </w:rPr>
            </w:pPr>
            <w:r w:rsidRPr="009F4F78">
              <w:rPr>
                <w:rFonts w:ascii="Times New Roman" w:hAnsi="Times New Roman"/>
                <w:sz w:val="24"/>
                <w:szCs w:val="24"/>
              </w:rPr>
              <w:t>100</w:t>
            </w:r>
          </w:p>
        </w:tc>
      </w:tr>
    </w:tbl>
    <w:p w:rsidR="001E1D33" w:rsidRPr="009F4F78" w:rsidRDefault="001E1D33" w:rsidP="001E1D33">
      <w:pPr>
        <w:spacing w:before="120" w:line="240" w:lineRule="auto"/>
        <w:ind w:left="709" w:firstLine="142"/>
        <w:jc w:val="both"/>
        <w:rPr>
          <w:rFonts w:ascii="Times New Roman" w:hAnsi="Times New Roman"/>
          <w:b/>
          <w:sz w:val="24"/>
          <w:szCs w:val="24"/>
        </w:rPr>
      </w:pPr>
      <w:r w:rsidRPr="009F4F78">
        <w:rPr>
          <w:rFonts w:ascii="Times New Roman" w:hAnsi="Times New Roman"/>
          <w:b/>
          <w:sz w:val="24"/>
          <w:szCs w:val="24"/>
        </w:rPr>
        <w:t>Zasady oceny w kryterium „cena oferty” (C):</w:t>
      </w:r>
    </w:p>
    <w:p w:rsidR="001E1D33" w:rsidRPr="009F4F78" w:rsidRDefault="001E1D33" w:rsidP="001E1D33">
      <w:pPr>
        <w:spacing w:after="0" w:line="240" w:lineRule="auto"/>
        <w:ind w:left="851"/>
        <w:jc w:val="both"/>
        <w:rPr>
          <w:rFonts w:ascii="Times New Roman" w:hAnsi="Times New Roman"/>
          <w:sz w:val="24"/>
          <w:szCs w:val="24"/>
        </w:rPr>
      </w:pPr>
      <w:r w:rsidRPr="009F4F78">
        <w:rPr>
          <w:rFonts w:ascii="Times New Roman" w:hAnsi="Times New Roman"/>
          <w:sz w:val="24"/>
          <w:szCs w:val="24"/>
        </w:rPr>
        <w:t xml:space="preserve">Do oceny będzie brana cena oferty podana przez wykonawcę w </w:t>
      </w:r>
      <w:r w:rsidRPr="009F4F78">
        <w:rPr>
          <w:rFonts w:ascii="Times New Roman" w:hAnsi="Times New Roman"/>
          <w:b/>
          <w:i/>
          <w:sz w:val="24"/>
          <w:szCs w:val="24"/>
        </w:rPr>
        <w:t>załączniku nr 1</w:t>
      </w:r>
      <w:r w:rsidRPr="009F4F78">
        <w:rPr>
          <w:rFonts w:ascii="Times New Roman" w:hAnsi="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z dokładnością </w:t>
      </w:r>
      <w:r>
        <w:rPr>
          <w:rFonts w:ascii="Times New Roman" w:hAnsi="Times New Roman"/>
          <w:sz w:val="24"/>
          <w:szCs w:val="24"/>
        </w:rPr>
        <w:br/>
      </w:r>
      <w:r w:rsidRPr="009F4F78">
        <w:rPr>
          <w:rFonts w:ascii="Times New Roman" w:hAnsi="Times New Roman"/>
          <w:sz w:val="24"/>
          <w:szCs w:val="24"/>
        </w:rPr>
        <w:t>do dwóch miejsc po przecinku. Wynik traktowany będz</w:t>
      </w:r>
      <w:r>
        <w:rPr>
          <w:rFonts w:ascii="Times New Roman" w:hAnsi="Times New Roman"/>
          <w:sz w:val="24"/>
          <w:szCs w:val="24"/>
        </w:rPr>
        <w:t>ie</w:t>
      </w:r>
      <w:r w:rsidRPr="009F4F78">
        <w:rPr>
          <w:rFonts w:ascii="Times New Roman" w:hAnsi="Times New Roman"/>
          <w:sz w:val="24"/>
          <w:szCs w:val="24"/>
        </w:rPr>
        <w:t xml:space="preserve"> jako wartość punktowa oferty wg kryterium „cena oferty”.</w:t>
      </w:r>
    </w:p>
    <w:p w:rsidR="001E1D33" w:rsidRPr="009F4F78" w:rsidRDefault="001E1D33" w:rsidP="001E1D33">
      <w:pPr>
        <w:spacing w:after="0" w:line="240" w:lineRule="auto"/>
        <w:ind w:left="567"/>
        <w:jc w:val="both"/>
        <w:rPr>
          <w:rFonts w:ascii="Times New Roman" w:hAnsi="Times New Roman"/>
          <w:color w:val="FF0000"/>
          <w:sz w:val="24"/>
          <w:szCs w:val="24"/>
        </w:rPr>
      </w:pPr>
    </w:p>
    <w:p w:rsidR="001E1D33" w:rsidRPr="001E1D33" w:rsidRDefault="001E1D33" w:rsidP="001E1D33">
      <w:pPr>
        <w:spacing w:after="0" w:line="240" w:lineRule="auto"/>
        <w:ind w:left="1418" w:firstLine="3260"/>
        <w:jc w:val="center"/>
        <w:rPr>
          <w:rFonts w:ascii="Times New Roman" w:hAnsi="Times New Roman"/>
          <w:b/>
          <w:bCs/>
          <w:sz w:val="24"/>
          <w:szCs w:val="24"/>
          <w:lang w:val="en-GB"/>
        </w:rPr>
      </w:pPr>
      <m:oMathPara>
        <m:oMathParaPr>
          <m:jc m:val="center"/>
        </m:oMathParaPr>
        <m:oMath>
          <m:r>
            <m:rPr>
              <m:sty m:val="b"/>
            </m:rPr>
            <w:rPr>
              <w:rFonts w:ascii="Cambria Math" w:hAnsi="Cambria Math"/>
              <w:sz w:val="44"/>
            </w:rPr>
            <m:t>C</m:t>
          </m:r>
          <m:r>
            <w:rPr>
              <w:rFonts w:ascii="Cambria Math" w:hAnsi="Cambria Math"/>
              <w:sz w:val="44"/>
            </w:rPr>
            <m:t>=</m:t>
          </m:r>
          <m:f>
            <m:fPr>
              <m:ctrlPr>
                <w:rPr>
                  <w:rFonts w:ascii="Cambria Math" w:eastAsiaTheme="minorHAnsi" w:hAnsi="Cambria Math"/>
                  <w:sz w:val="44"/>
                </w:rPr>
              </m:ctrlPr>
            </m:fPr>
            <m:num>
              <m:r>
                <m:rPr>
                  <m:sty m:val="p"/>
                </m:rPr>
                <w:rPr>
                  <w:rFonts w:ascii="Cambria Math" w:hAnsi="Cambria Math"/>
                  <w:sz w:val="44"/>
                </w:rPr>
                <m:t>C of. n.</m:t>
              </m:r>
            </m:num>
            <m:den>
              <m:r>
                <m:rPr>
                  <m:sty m:val="p"/>
                </m:rPr>
                <w:rPr>
                  <w:rFonts w:ascii="Cambria Math" w:hAnsi="Cambria Math"/>
                  <w:sz w:val="44"/>
                </w:rPr>
                <m:t>C of. b.</m:t>
              </m:r>
            </m:den>
          </m:f>
          <m:r>
            <w:rPr>
              <w:rFonts w:ascii="Cambria Math" w:hAnsi="Cambria Math"/>
              <w:sz w:val="44"/>
            </w:rPr>
            <m:t xml:space="preserve"> x 100</m:t>
          </m:r>
        </m:oMath>
      </m:oMathPara>
    </w:p>
    <w:p w:rsidR="001E1D33" w:rsidRPr="009F4F78" w:rsidRDefault="001E1D33" w:rsidP="001E1D33">
      <w:pPr>
        <w:spacing w:after="0" w:line="240" w:lineRule="auto"/>
        <w:ind w:left="709" w:firstLine="142"/>
        <w:jc w:val="both"/>
        <w:rPr>
          <w:rFonts w:ascii="Times New Roman" w:hAnsi="Times New Roman"/>
          <w:sz w:val="24"/>
          <w:szCs w:val="24"/>
        </w:rPr>
      </w:pPr>
      <w:r w:rsidRPr="009F4F78">
        <w:rPr>
          <w:rFonts w:ascii="Times New Roman" w:hAnsi="Times New Roman"/>
          <w:sz w:val="24"/>
          <w:szCs w:val="24"/>
        </w:rPr>
        <w:t>gdzie:</w:t>
      </w:r>
    </w:p>
    <w:p w:rsidR="001E1D33" w:rsidRPr="009F4F78" w:rsidRDefault="001E1D33" w:rsidP="001E1D33">
      <w:pPr>
        <w:spacing w:after="0" w:line="240" w:lineRule="auto"/>
        <w:ind w:left="709" w:firstLine="142"/>
        <w:jc w:val="both"/>
        <w:rPr>
          <w:rFonts w:ascii="Times New Roman" w:hAnsi="Times New Roman"/>
          <w:sz w:val="24"/>
          <w:szCs w:val="24"/>
        </w:rPr>
      </w:pPr>
      <w:r w:rsidRPr="009F4F78">
        <w:rPr>
          <w:rFonts w:ascii="Times New Roman" w:hAnsi="Times New Roman"/>
          <w:sz w:val="24"/>
          <w:szCs w:val="24"/>
        </w:rPr>
        <w:t>C – liczba punktów za kryterium cena</w:t>
      </w:r>
    </w:p>
    <w:p w:rsidR="001E1D33" w:rsidRPr="009F4F78" w:rsidRDefault="001E1D33" w:rsidP="001E1D33">
      <w:pPr>
        <w:spacing w:after="0" w:line="240" w:lineRule="auto"/>
        <w:ind w:left="709" w:firstLine="142"/>
        <w:jc w:val="both"/>
        <w:rPr>
          <w:rFonts w:ascii="Times New Roman" w:hAnsi="Times New Roman"/>
          <w:sz w:val="24"/>
          <w:szCs w:val="24"/>
        </w:rPr>
      </w:pPr>
      <w:r w:rsidRPr="009F4F78">
        <w:rPr>
          <w:rFonts w:ascii="Times New Roman" w:hAnsi="Times New Roman"/>
          <w:sz w:val="24"/>
          <w:szCs w:val="24"/>
        </w:rPr>
        <w:t>C of. n. – oferta z najniższą ceną</w:t>
      </w:r>
    </w:p>
    <w:p w:rsidR="0090463A" w:rsidRDefault="001E1D33" w:rsidP="001E1D33">
      <w:pPr>
        <w:spacing w:after="0" w:line="240" w:lineRule="auto"/>
        <w:ind w:left="709" w:firstLine="142"/>
        <w:jc w:val="both"/>
        <w:rPr>
          <w:rFonts w:ascii="Times New Roman" w:hAnsi="Times New Roman"/>
          <w:sz w:val="24"/>
          <w:szCs w:val="24"/>
        </w:rPr>
      </w:pPr>
      <w:r w:rsidRPr="009F4F78">
        <w:rPr>
          <w:rFonts w:ascii="Times New Roman" w:hAnsi="Times New Roman"/>
          <w:sz w:val="24"/>
          <w:szCs w:val="24"/>
        </w:rPr>
        <w:t>C of. b. – cena oferty badanej</w:t>
      </w:r>
    </w:p>
    <w:p w:rsidR="001E1D33" w:rsidRPr="001E1D33" w:rsidRDefault="001E1D33" w:rsidP="001E1D33">
      <w:pPr>
        <w:spacing w:after="0" w:line="240" w:lineRule="auto"/>
        <w:ind w:left="709" w:firstLine="142"/>
        <w:jc w:val="both"/>
        <w:rPr>
          <w:rFonts w:ascii="Times New Roman" w:hAnsi="Times New Roman"/>
          <w:sz w:val="24"/>
          <w:szCs w:val="24"/>
        </w:rPr>
      </w:pPr>
    </w:p>
    <w:p w:rsidR="0090463A" w:rsidRPr="0090463A" w:rsidRDefault="0090463A" w:rsidP="001E1D33">
      <w:pPr>
        <w:numPr>
          <w:ilvl w:val="0"/>
          <w:numId w:val="46"/>
        </w:numPr>
        <w:tabs>
          <w:tab w:val="clear" w:pos="567"/>
          <w:tab w:val="left" w:pos="0"/>
          <w:tab w:val="num" w:pos="993"/>
        </w:tabs>
        <w:suppressAutoHyphens w:val="0"/>
        <w:spacing w:after="0" w:line="240" w:lineRule="auto"/>
        <w:ind w:left="851" w:hanging="425"/>
        <w:jc w:val="both"/>
        <w:rPr>
          <w:rFonts w:ascii="Times New Roman" w:hAnsi="Times New Roman"/>
          <w:b/>
          <w:color w:val="000000"/>
          <w:sz w:val="24"/>
        </w:rPr>
      </w:pPr>
      <w:r w:rsidRPr="0090463A">
        <w:rPr>
          <w:rFonts w:ascii="Times New Roman" w:hAnsi="Times New Roman"/>
          <w:sz w:val="24"/>
        </w:rPr>
        <w:t xml:space="preserve">Ocena ofert odbędzie się w zakresie każdego z zadań oddzielnie. </w:t>
      </w:r>
    </w:p>
    <w:p w:rsidR="0090463A" w:rsidRPr="0090463A" w:rsidRDefault="0090463A" w:rsidP="001E1D33">
      <w:pPr>
        <w:widowControl w:val="0"/>
        <w:numPr>
          <w:ilvl w:val="0"/>
          <w:numId w:val="46"/>
        </w:numPr>
        <w:tabs>
          <w:tab w:val="clear" w:pos="567"/>
          <w:tab w:val="left" w:pos="851"/>
          <w:tab w:val="num" w:pos="993"/>
        </w:tabs>
        <w:suppressAutoHyphens w:val="0"/>
        <w:spacing w:after="0" w:line="240" w:lineRule="auto"/>
        <w:ind w:left="851" w:hanging="425"/>
        <w:jc w:val="both"/>
        <w:rPr>
          <w:rFonts w:ascii="Times New Roman" w:eastAsia="DejaVu Sans" w:hAnsi="Times New Roman"/>
          <w:sz w:val="24"/>
          <w:lang w:eastAsia="zh-CN" w:bidi="hi-IN"/>
        </w:rPr>
      </w:pPr>
      <w:r w:rsidRPr="0090463A">
        <w:rPr>
          <w:rFonts w:ascii="Times New Roman" w:eastAsia="DejaVu Sans" w:hAnsi="Times New Roman"/>
          <w:sz w:val="24"/>
          <w:lang w:eastAsia="zh-CN" w:bidi="hi-IN"/>
        </w:rPr>
        <w:t xml:space="preserve">Zgodnie z art. 223 ust. 2 ustawy zamawiający poprawi w ofercie: </w:t>
      </w:r>
    </w:p>
    <w:p w:rsidR="0090463A" w:rsidRPr="0090463A"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90463A">
        <w:rPr>
          <w:rFonts w:ascii="Times New Roman" w:eastAsia="DejaVu Sans" w:hAnsi="Times New Roman"/>
          <w:sz w:val="24"/>
          <w:lang w:eastAsia="zh-CN" w:bidi="hi-IN"/>
        </w:rPr>
        <w:t>oczywiste omyłki pisarskie,</w:t>
      </w:r>
    </w:p>
    <w:p w:rsidR="0090463A"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90463A">
        <w:rPr>
          <w:rFonts w:ascii="Times New Roman" w:eastAsia="DejaVu Sans" w:hAnsi="Times New Roman"/>
          <w:sz w:val="24"/>
          <w:lang w:eastAsia="zh-CN" w:bidi="hi-IN"/>
        </w:rPr>
        <w:t xml:space="preserve">oczywiste omyłki rachunkowe, z uwzględnieniem konsekwencji rachunkowych dokonanych poprawek, </w:t>
      </w:r>
    </w:p>
    <w:p w:rsidR="0090463A" w:rsidRPr="001E1D33" w:rsidRDefault="0090463A" w:rsidP="001E1D33">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90463A">
        <w:rPr>
          <w:rFonts w:ascii="Times New Roman" w:eastAsia="DejaVu Sans" w:hAnsi="Times New Roman"/>
          <w:sz w:val="24"/>
          <w:lang w:eastAsia="zh-CN" w:bidi="hi-IN"/>
        </w:rPr>
        <w:t>inne omyłki polegające na niezgodności oferty z dokumentami zamówienia, niepowodujące istotnych zmian w treści oferty</w:t>
      </w:r>
    </w:p>
    <w:p w:rsidR="00D363EE" w:rsidRDefault="00AF0206">
      <w:pPr>
        <w:widowControl w:val="0"/>
        <w:spacing w:line="240" w:lineRule="auto"/>
        <w:ind w:left="709" w:firstLine="142"/>
        <w:jc w:val="both"/>
        <w:rPr>
          <w:rFonts w:ascii="Times New Roman" w:eastAsia="DejaVu Sans" w:hAnsi="Times New Roman"/>
          <w:sz w:val="24"/>
          <w:szCs w:val="24"/>
          <w:lang w:eastAsia="zh-CN" w:bidi="hi-IN"/>
        </w:rPr>
      </w:pPr>
      <w:r>
        <w:rPr>
          <w:rFonts w:ascii="Times New Roman" w:eastAsia="DejaVu Sans" w:hAnsi="Times New Roman"/>
          <w:sz w:val="24"/>
          <w:szCs w:val="24"/>
          <w:lang w:eastAsia="zh-CN" w:bidi="hi-IN"/>
        </w:rPr>
        <w:t>- niezwłocznie zawiadamiając o tym wykonawcę, którego oferta została poprawiona.</w:t>
      </w:r>
    </w:p>
    <w:p w:rsidR="00D363EE" w:rsidRPr="00C4760C" w:rsidRDefault="00AF0206" w:rsidP="00C4760C">
      <w:pPr>
        <w:widowControl w:val="0"/>
        <w:numPr>
          <w:ilvl w:val="0"/>
          <w:numId w:val="23"/>
        </w:numPr>
        <w:spacing w:after="0" w:line="240" w:lineRule="auto"/>
        <w:ind w:left="1134" w:hanging="283"/>
        <w:jc w:val="both"/>
        <w:rPr>
          <w:rFonts w:ascii="Times New Roman" w:eastAsia="DejaVu Sans" w:hAnsi="Times New Roman"/>
          <w:b/>
          <w:color w:val="7030A0"/>
          <w:sz w:val="24"/>
          <w:szCs w:val="24"/>
          <w:lang w:eastAsia="zh-CN" w:bidi="hi-IN"/>
        </w:rPr>
      </w:pPr>
      <w:r>
        <w:rPr>
          <w:rFonts w:ascii="Times New Roman" w:eastAsia="DejaVu Sans" w:hAnsi="Times New Roman"/>
          <w:i/>
          <w:sz w:val="24"/>
          <w:szCs w:val="24"/>
          <w:lang w:eastAsia="zh-CN" w:bidi="hi-IN"/>
        </w:rPr>
        <w:t>Zamawiający odrzuci ofertę, w której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w:t>
      </w:r>
      <w:r w:rsidR="001E1D33">
        <w:rPr>
          <w:rFonts w:ascii="Times New Roman" w:eastAsia="DejaVu Sans" w:hAnsi="Times New Roman"/>
          <w:i/>
          <w:sz w:val="24"/>
          <w:szCs w:val="24"/>
          <w:lang w:eastAsia="zh-CN" w:bidi="hi-IN"/>
        </w:rPr>
        <w:t xml:space="preserve">prawienia zgodnie z brzmieniem </w:t>
      </w:r>
      <w:r>
        <w:rPr>
          <w:rFonts w:ascii="Times New Roman" w:eastAsia="DejaVu Sans" w:hAnsi="Times New Roman"/>
          <w:i/>
          <w:sz w:val="24"/>
          <w:szCs w:val="24"/>
          <w:lang w:eastAsia="zh-CN" w:bidi="hi-IN"/>
        </w:rPr>
        <w:t xml:space="preserve">art. 223 ust. 2 pkt. 3 ustawy </w:t>
      </w:r>
      <w:proofErr w:type="spellStart"/>
      <w:r>
        <w:rPr>
          <w:rFonts w:ascii="Times New Roman" w:eastAsia="DejaVu Sans" w:hAnsi="Times New Roman"/>
          <w:i/>
          <w:sz w:val="24"/>
          <w:szCs w:val="24"/>
          <w:lang w:eastAsia="zh-CN" w:bidi="hi-IN"/>
        </w:rPr>
        <w:t>Pzp</w:t>
      </w:r>
      <w:proofErr w:type="spellEnd"/>
      <w:r>
        <w:rPr>
          <w:rFonts w:ascii="Times New Roman" w:eastAsia="DejaVu Sans" w:hAnsi="Times New Roman"/>
          <w:i/>
          <w:sz w:val="24"/>
          <w:szCs w:val="24"/>
          <w:lang w:eastAsia="zh-CN" w:bidi="hi-IN"/>
        </w:rPr>
        <w:t>, przy czym brak odpowiedzi w wyznac</w:t>
      </w:r>
      <w:r w:rsidR="00FF392E">
        <w:rPr>
          <w:rFonts w:ascii="Times New Roman" w:eastAsia="DejaVu Sans" w:hAnsi="Times New Roman"/>
          <w:i/>
          <w:sz w:val="24"/>
          <w:szCs w:val="24"/>
          <w:lang w:eastAsia="zh-CN" w:bidi="hi-IN"/>
        </w:rPr>
        <w:t>zonym terminie Zamawiający uzna</w:t>
      </w:r>
      <w:r>
        <w:rPr>
          <w:rFonts w:ascii="Times New Roman" w:eastAsia="DejaVu Sans" w:hAnsi="Times New Roman"/>
          <w:i/>
          <w:sz w:val="24"/>
          <w:szCs w:val="24"/>
          <w:lang w:eastAsia="zh-CN" w:bidi="hi-IN"/>
        </w:rPr>
        <w:t xml:space="preserve"> za wyrażenie zgody na poprawienie omyłki</w:t>
      </w:r>
      <w:r>
        <w:rPr>
          <w:rFonts w:ascii="Times New Roman" w:eastAsia="DejaVu Sans" w:hAnsi="Times New Roman"/>
          <w:i/>
          <w:color w:val="7030A0"/>
          <w:sz w:val="24"/>
          <w:szCs w:val="24"/>
          <w:lang w:eastAsia="zh-CN" w:bidi="hi-IN"/>
        </w:rPr>
        <w:t xml:space="preserve">. </w:t>
      </w:r>
    </w:p>
    <w:p w:rsidR="00C4760C" w:rsidRPr="00C4760C" w:rsidRDefault="00C4760C" w:rsidP="00C4760C">
      <w:pPr>
        <w:widowControl w:val="0"/>
        <w:spacing w:after="0" w:line="240" w:lineRule="auto"/>
        <w:ind w:left="851"/>
        <w:jc w:val="both"/>
        <w:rPr>
          <w:rFonts w:ascii="Times New Roman" w:eastAsia="DejaVu Sans" w:hAnsi="Times New Roman"/>
          <w:b/>
          <w:color w:val="7030A0"/>
          <w:sz w:val="24"/>
          <w:szCs w:val="24"/>
          <w:lang w:eastAsia="zh-CN" w:bidi="hi-IN"/>
        </w:rPr>
      </w:pPr>
    </w:p>
    <w:p w:rsidR="00C4760C" w:rsidRPr="00C4760C" w:rsidRDefault="00C4760C" w:rsidP="00C4760C">
      <w:pPr>
        <w:pStyle w:val="Akapitzlist"/>
        <w:numPr>
          <w:ilvl w:val="0"/>
          <w:numId w:val="46"/>
        </w:numPr>
        <w:tabs>
          <w:tab w:val="clear" w:pos="567"/>
          <w:tab w:val="num" w:pos="851"/>
        </w:tabs>
        <w:ind w:left="851" w:hanging="425"/>
        <w:jc w:val="both"/>
      </w:pPr>
      <w:r w:rsidRPr="00C4760C">
        <w:t xml:space="preserve">Zamawiający zawrze umowę ramową z </w:t>
      </w:r>
      <w:r w:rsidRPr="00C4760C">
        <w:rPr>
          <w:b/>
        </w:rPr>
        <w:t xml:space="preserve">maksymalnie z </w:t>
      </w:r>
      <w:r>
        <w:rPr>
          <w:b/>
        </w:rPr>
        <w:t>czter</w:t>
      </w:r>
      <w:r w:rsidRPr="00C4760C">
        <w:rPr>
          <w:b/>
        </w:rPr>
        <w:t>ema Wykonawcami</w:t>
      </w:r>
      <w:r w:rsidRPr="00C4760C">
        <w:t>, których oferty odpowiadają wszystkim wymaganiom określonym w niniejszej specyfikacji istotnych warunków zamówienia i zostały ocenione jako najkorzystniejsze w oparciu o podane wyżej kryteria oceny ofert, z zastrzeżeniem sytuacji przewidzianej art. 93 ust 1 pkt 4 ustawy.</w:t>
      </w:r>
    </w:p>
    <w:p w:rsidR="00C4760C" w:rsidRPr="00C4760C" w:rsidRDefault="00C4760C" w:rsidP="00C4760C">
      <w:pPr>
        <w:numPr>
          <w:ilvl w:val="0"/>
          <w:numId w:val="46"/>
        </w:numPr>
        <w:tabs>
          <w:tab w:val="clear" w:pos="567"/>
          <w:tab w:val="num" w:pos="851"/>
        </w:tabs>
        <w:spacing w:after="0" w:line="240" w:lineRule="auto"/>
        <w:ind w:left="851" w:hanging="425"/>
        <w:jc w:val="both"/>
        <w:rPr>
          <w:rFonts w:ascii="Times New Roman" w:hAnsi="Times New Roman"/>
          <w:sz w:val="24"/>
          <w:szCs w:val="24"/>
        </w:rPr>
      </w:pPr>
      <w:r w:rsidRPr="00C4760C">
        <w:rPr>
          <w:rFonts w:ascii="Times New Roman" w:hAnsi="Times New Roman"/>
          <w:bCs/>
          <w:sz w:val="24"/>
          <w:szCs w:val="24"/>
        </w:rPr>
        <w:lastRenderedPageBreak/>
        <w:t xml:space="preserve">Jeżeli w przedmiotowym postępowaniu zostanie złożone więcej niż </w:t>
      </w:r>
      <w:r>
        <w:rPr>
          <w:rFonts w:ascii="Times New Roman" w:hAnsi="Times New Roman"/>
          <w:bCs/>
          <w:sz w:val="24"/>
          <w:szCs w:val="24"/>
        </w:rPr>
        <w:t>cztery</w:t>
      </w:r>
      <w:r w:rsidRPr="00C4760C">
        <w:rPr>
          <w:rFonts w:ascii="Times New Roman" w:hAnsi="Times New Roman"/>
          <w:bCs/>
          <w:sz w:val="24"/>
          <w:szCs w:val="24"/>
        </w:rPr>
        <w:t xml:space="preserve"> oferty, </w:t>
      </w:r>
      <w:r w:rsidRPr="00C4760C">
        <w:rPr>
          <w:rFonts w:ascii="Times New Roman" w:hAnsi="Times New Roman"/>
          <w:sz w:val="24"/>
          <w:szCs w:val="24"/>
        </w:rPr>
        <w:t>które odpowiadają wszystkim wymaganiom określonym w niniejszej specyfikacji istotnych warunków zamówienia,</w:t>
      </w:r>
      <w:r w:rsidRPr="00C4760C">
        <w:rPr>
          <w:rFonts w:ascii="Times New Roman" w:hAnsi="Times New Roman"/>
          <w:bCs/>
          <w:sz w:val="24"/>
          <w:szCs w:val="24"/>
        </w:rPr>
        <w:t xml:space="preserve"> wtedy Zamawiający utworzy listę rankingową </w:t>
      </w:r>
      <w:r>
        <w:rPr>
          <w:rFonts w:ascii="Times New Roman" w:hAnsi="Times New Roman"/>
          <w:bCs/>
          <w:sz w:val="24"/>
          <w:szCs w:val="24"/>
        </w:rPr>
        <w:br/>
      </w:r>
      <w:r w:rsidRPr="00C4760C">
        <w:rPr>
          <w:rFonts w:ascii="Times New Roman" w:hAnsi="Times New Roman"/>
          <w:bCs/>
          <w:sz w:val="24"/>
          <w:szCs w:val="24"/>
        </w:rPr>
        <w:t xml:space="preserve">i wybierze oferty </w:t>
      </w:r>
      <w:r>
        <w:rPr>
          <w:rFonts w:ascii="Times New Roman" w:hAnsi="Times New Roman"/>
          <w:bCs/>
          <w:sz w:val="24"/>
          <w:szCs w:val="24"/>
        </w:rPr>
        <w:t>czter</w:t>
      </w:r>
      <w:r w:rsidRPr="00C4760C">
        <w:rPr>
          <w:rFonts w:ascii="Times New Roman" w:hAnsi="Times New Roman"/>
          <w:bCs/>
          <w:sz w:val="24"/>
          <w:szCs w:val="24"/>
        </w:rPr>
        <w:t>ech wykonawców o największej liczbie punktów, zgodnie z kryterium „cena”.</w:t>
      </w:r>
    </w:p>
    <w:p w:rsidR="00C4760C" w:rsidRDefault="00C4760C" w:rsidP="00C4760C">
      <w:pPr>
        <w:widowControl w:val="0"/>
        <w:spacing w:after="0" w:line="240" w:lineRule="auto"/>
        <w:jc w:val="both"/>
        <w:rPr>
          <w:rFonts w:ascii="Times New Roman" w:eastAsia="DejaVu Sans" w:hAnsi="Times New Roman"/>
          <w:b/>
          <w:color w:val="7030A0"/>
          <w:sz w:val="24"/>
          <w:szCs w:val="24"/>
          <w:lang w:eastAsia="zh-CN" w:bidi="hi-IN"/>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Informacja o formalnościach, jakie muszą zostać dopełnione po wyborze oferty w celu zawarcia umowy w sprawie zamówienia publicznego</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zawrze umowę w sprawie zamówienia publicznego, z zastrzeżeniem </w:t>
      </w:r>
      <w:r>
        <w:rPr>
          <w:rFonts w:ascii="Times New Roman" w:hAnsi="Times New Roman"/>
          <w:sz w:val="24"/>
          <w:szCs w:val="24"/>
        </w:rPr>
        <w:br/>
        <w:t xml:space="preserve">art. 577 ustawy </w:t>
      </w:r>
      <w:proofErr w:type="spellStart"/>
      <w:r>
        <w:rPr>
          <w:rFonts w:ascii="Times New Roman" w:hAnsi="Times New Roman"/>
          <w:sz w:val="24"/>
          <w:szCs w:val="24"/>
        </w:rPr>
        <w:t>Pzp</w:t>
      </w:r>
      <w:proofErr w:type="spellEnd"/>
      <w:r>
        <w:rPr>
          <w:rFonts w:ascii="Times New Roman" w:hAnsi="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Osoby reprezentujące Wykonawcę przy podpisywaniu umowy powinny posiadać </w:t>
      </w:r>
      <w:r w:rsidR="00FF392E">
        <w:rPr>
          <w:rFonts w:ascii="Times New Roman" w:hAnsi="Times New Roman"/>
          <w:sz w:val="24"/>
          <w:szCs w:val="24"/>
        </w:rPr>
        <w:br/>
      </w:r>
      <w:r>
        <w:rPr>
          <w:rFonts w:ascii="Times New Roman" w:hAnsi="Times New Roman"/>
          <w:sz w:val="24"/>
          <w:szCs w:val="24"/>
        </w:rPr>
        <w:t xml:space="preserve">ze sobą dokumenty potwierdzające ich umocowanie do podpisania umowy, </w:t>
      </w:r>
      <w:r>
        <w:rPr>
          <w:rFonts w:ascii="Times New Roman" w:hAnsi="Times New Roman"/>
          <w:sz w:val="24"/>
          <w:szCs w:val="24"/>
        </w:rPr>
        <w:br/>
        <w:t xml:space="preserve">o ile umocowanie to nie będzie wynikać z dokumentów załączonych do oferty. </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W przypadku wyboru oferty złożonej przez Wykonawców wspólnie</w:t>
      </w:r>
      <w:r w:rsidR="00FF392E">
        <w:rPr>
          <w:rFonts w:ascii="Times New Roman" w:hAnsi="Times New Roman"/>
          <w:sz w:val="24"/>
          <w:szCs w:val="24"/>
        </w:rPr>
        <w:t xml:space="preserve"> ubiegających </w:t>
      </w:r>
      <w:r w:rsidR="00FF392E">
        <w:rPr>
          <w:rFonts w:ascii="Times New Roman" w:hAnsi="Times New Roman"/>
          <w:sz w:val="24"/>
          <w:szCs w:val="24"/>
        </w:rPr>
        <w:br/>
        <w:t xml:space="preserve">się </w:t>
      </w:r>
      <w:r>
        <w:rPr>
          <w:rFonts w:ascii="Times New Roman" w:hAnsi="Times New Roman"/>
          <w:sz w:val="24"/>
          <w:szCs w:val="24"/>
        </w:rPr>
        <w:t xml:space="preserve">o udzielenie zamówienia Zamawiający może żądać przed zawarciem umowy przedstawienia kopii umowy regulującej współpracę tych Wykonawców. </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Treść zawartej umowy będzie odpowiadać treści projektowanych postanowień umowy, stanowiących </w:t>
      </w:r>
      <w:r w:rsidR="00C4760C">
        <w:rPr>
          <w:rFonts w:ascii="Times New Roman" w:hAnsi="Times New Roman"/>
          <w:sz w:val="24"/>
          <w:szCs w:val="24"/>
        </w:rPr>
        <w:t xml:space="preserve">odpowiednio </w:t>
      </w:r>
      <w:r>
        <w:rPr>
          <w:rFonts w:ascii="Times New Roman" w:hAnsi="Times New Roman"/>
          <w:b/>
          <w:iCs/>
          <w:sz w:val="24"/>
          <w:szCs w:val="24"/>
        </w:rPr>
        <w:t xml:space="preserve">załącznik nr </w:t>
      </w:r>
      <w:r w:rsidR="00C4760C">
        <w:rPr>
          <w:rFonts w:ascii="Times New Roman" w:hAnsi="Times New Roman"/>
          <w:b/>
          <w:iCs/>
          <w:sz w:val="24"/>
          <w:szCs w:val="24"/>
        </w:rPr>
        <w:t>4 i 5</w:t>
      </w:r>
      <w:r>
        <w:rPr>
          <w:rFonts w:ascii="Times New Roman" w:hAnsi="Times New Roman"/>
          <w:b/>
          <w:iCs/>
          <w:sz w:val="24"/>
          <w:szCs w:val="24"/>
        </w:rPr>
        <w:t xml:space="preserve"> </w:t>
      </w:r>
      <w:r>
        <w:rPr>
          <w:rFonts w:ascii="Times New Roman" w:hAnsi="Times New Roman"/>
          <w:iCs/>
          <w:sz w:val="24"/>
          <w:szCs w:val="24"/>
        </w:rPr>
        <w:t>do SWZ</w:t>
      </w:r>
      <w:r>
        <w:rPr>
          <w:rFonts w:ascii="Times New Roman" w:hAnsi="Times New Roman"/>
          <w:sz w:val="24"/>
          <w:szCs w:val="24"/>
        </w:rPr>
        <w:t>. Umowa zostanie uzupełniona o informacje wynikające z wybranej oferty</w:t>
      </w:r>
      <w:r>
        <w:rPr>
          <w:rFonts w:ascii="Times New Roman" w:hAnsi="Times New Roman"/>
          <w:color w:val="7030A0"/>
          <w:sz w:val="24"/>
          <w:szCs w:val="24"/>
        </w:rPr>
        <w:t xml:space="preserve">. </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Postanowienia określone w projektowanych postanowieniach umowy nie podlegają negocjacjom. </w:t>
      </w:r>
    </w:p>
    <w:p w:rsidR="00D363EE" w:rsidRDefault="00AF0206" w:rsidP="00826EF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wykonawca, którego oferta została wybrana jako najkorzystniejsza, uchyla </w:t>
      </w:r>
      <w:r w:rsidR="00FF392E">
        <w:rPr>
          <w:rFonts w:ascii="Times New Roman" w:hAnsi="Times New Roman"/>
          <w:sz w:val="24"/>
          <w:szCs w:val="24"/>
        </w:rPr>
        <w:br/>
      </w:r>
      <w:r>
        <w:rPr>
          <w:rFonts w:ascii="Times New Roman" w:hAnsi="Times New Roman"/>
          <w:sz w:val="24"/>
          <w:szCs w:val="24"/>
        </w:rPr>
        <w:t xml:space="preserve">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D363EE" w:rsidRDefault="00D363EE">
      <w:pPr>
        <w:tabs>
          <w:tab w:val="left" w:pos="426"/>
        </w:tabs>
        <w:spacing w:after="0"/>
        <w:ind w:left="426"/>
        <w:jc w:val="both"/>
        <w:rPr>
          <w:rFonts w:ascii="Times New Roman" w:hAnsi="Times New Roman"/>
          <w:color w:val="7030A0"/>
          <w:sz w:val="24"/>
          <w:szCs w:val="24"/>
        </w:rPr>
      </w:pPr>
    </w:p>
    <w:p w:rsidR="00C4760C" w:rsidRDefault="00AF0206" w:rsidP="00C4760C">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Zabezpieczenie należytego wykonania umowy</w:t>
      </w:r>
    </w:p>
    <w:p w:rsidR="00C4760C" w:rsidRPr="00C4760C" w:rsidRDefault="00C4760C" w:rsidP="00C4760C">
      <w:pPr>
        <w:spacing w:after="0"/>
        <w:ind w:left="426"/>
        <w:jc w:val="both"/>
        <w:rPr>
          <w:rFonts w:ascii="Times New Roman" w:hAnsi="Times New Roman"/>
          <w:b/>
          <w:sz w:val="24"/>
          <w:szCs w:val="24"/>
          <w:u w:val="single"/>
        </w:rPr>
      </w:pPr>
      <w:r w:rsidRPr="00C4760C">
        <w:rPr>
          <w:rFonts w:ascii="Times New Roman" w:hAnsi="Times New Roman"/>
          <w:sz w:val="24"/>
          <w:szCs w:val="24"/>
        </w:rPr>
        <w:t xml:space="preserve">Nie wymaga się wniesienia </w:t>
      </w:r>
      <w:r>
        <w:rPr>
          <w:rFonts w:ascii="Times New Roman" w:hAnsi="Times New Roman"/>
          <w:sz w:val="24"/>
          <w:szCs w:val="24"/>
        </w:rPr>
        <w:t>zabezpieczenia należytego wykonania umowy</w:t>
      </w:r>
      <w:r w:rsidRPr="00C4760C">
        <w:rPr>
          <w:rFonts w:ascii="Times New Roman" w:hAnsi="Times New Roman"/>
          <w:sz w:val="24"/>
          <w:szCs w:val="24"/>
        </w:rPr>
        <w:t xml:space="preserve"> w niniejszym postępowaniu.</w:t>
      </w:r>
    </w:p>
    <w:p w:rsidR="00D363EE" w:rsidRDefault="00D363EE">
      <w:pPr>
        <w:spacing w:after="0"/>
        <w:ind w:left="567"/>
        <w:jc w:val="both"/>
        <w:rPr>
          <w:rFonts w:ascii="Times New Roman" w:hAnsi="Times New Roman"/>
          <w:sz w:val="24"/>
          <w:szCs w:val="24"/>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 xml:space="preserve">Projektowane postanowienia umowy w sprawie zamówienia publicznego, </w:t>
      </w:r>
      <w:r>
        <w:rPr>
          <w:rFonts w:ascii="Times New Roman" w:hAnsi="Times New Roman"/>
          <w:b/>
          <w:sz w:val="24"/>
          <w:szCs w:val="24"/>
          <w:u w:val="single"/>
        </w:rPr>
        <w:br/>
        <w:t xml:space="preserve">które zostaną wprowadzone do treści umowy </w:t>
      </w:r>
    </w:p>
    <w:p w:rsidR="00586E77" w:rsidRPr="00586E77" w:rsidRDefault="00AF0206" w:rsidP="00586E77">
      <w:pPr>
        <w:numPr>
          <w:ilvl w:val="0"/>
          <w:numId w:val="41"/>
        </w:numPr>
        <w:tabs>
          <w:tab w:val="left" w:pos="851"/>
        </w:tabs>
        <w:spacing w:after="0" w:line="240" w:lineRule="auto"/>
        <w:ind w:left="851" w:hanging="425"/>
        <w:jc w:val="both"/>
        <w:rPr>
          <w:rFonts w:ascii="Times New Roman" w:eastAsia="Times New Roman" w:hAnsi="Times New Roman"/>
          <w:bCs/>
          <w:iCs/>
          <w:sz w:val="24"/>
          <w:szCs w:val="24"/>
          <w:lang w:eastAsia="pl-PL"/>
        </w:rPr>
      </w:pPr>
      <w:r w:rsidRPr="00586E77">
        <w:rPr>
          <w:rFonts w:ascii="Times New Roman" w:eastAsia="Times New Roman" w:hAnsi="Times New Roman"/>
          <w:sz w:val="24"/>
          <w:szCs w:val="24"/>
          <w:lang w:eastAsia="pl-PL"/>
        </w:rPr>
        <w:t>Projektowane postanowienia umowy</w:t>
      </w:r>
      <w:r w:rsidR="00586E77" w:rsidRPr="00586E77">
        <w:rPr>
          <w:rFonts w:ascii="Times New Roman" w:eastAsia="Times New Roman" w:hAnsi="Times New Roman"/>
          <w:sz w:val="24"/>
          <w:szCs w:val="24"/>
          <w:lang w:eastAsia="pl-PL"/>
        </w:rPr>
        <w:t xml:space="preserve"> ramowej</w:t>
      </w:r>
      <w:r w:rsidRPr="00586E77">
        <w:rPr>
          <w:rFonts w:ascii="Times New Roman" w:eastAsia="Times New Roman" w:hAnsi="Times New Roman"/>
          <w:sz w:val="24"/>
          <w:szCs w:val="24"/>
          <w:lang w:eastAsia="pl-PL"/>
        </w:rPr>
        <w:t xml:space="preserve"> określa </w:t>
      </w:r>
      <w:r w:rsidRPr="00586E77">
        <w:rPr>
          <w:rFonts w:ascii="Times New Roman" w:eastAsia="Times New Roman" w:hAnsi="Times New Roman"/>
          <w:b/>
          <w:iCs/>
          <w:sz w:val="24"/>
          <w:szCs w:val="24"/>
          <w:lang w:eastAsia="pl-PL"/>
        </w:rPr>
        <w:t xml:space="preserve">załącznik nr </w:t>
      </w:r>
      <w:r w:rsidR="00586E77" w:rsidRPr="00586E77">
        <w:rPr>
          <w:rFonts w:ascii="Times New Roman" w:eastAsia="Times New Roman" w:hAnsi="Times New Roman"/>
          <w:b/>
          <w:iCs/>
          <w:sz w:val="24"/>
          <w:szCs w:val="24"/>
          <w:lang w:eastAsia="pl-PL"/>
        </w:rPr>
        <w:t>4</w:t>
      </w:r>
      <w:r w:rsidRPr="00586E77">
        <w:rPr>
          <w:rFonts w:ascii="Times New Roman" w:eastAsia="Times New Roman" w:hAnsi="Times New Roman"/>
          <w:b/>
          <w:iCs/>
          <w:sz w:val="24"/>
          <w:szCs w:val="24"/>
          <w:lang w:eastAsia="pl-PL"/>
        </w:rPr>
        <w:t xml:space="preserve"> </w:t>
      </w:r>
      <w:r w:rsidRPr="00586E77">
        <w:rPr>
          <w:rFonts w:ascii="Times New Roman" w:eastAsia="Times New Roman" w:hAnsi="Times New Roman"/>
          <w:bCs/>
          <w:iCs/>
          <w:sz w:val="24"/>
          <w:szCs w:val="24"/>
          <w:lang w:eastAsia="pl-PL"/>
        </w:rPr>
        <w:t>do SWZ.</w:t>
      </w:r>
    </w:p>
    <w:p w:rsidR="00586E77" w:rsidRPr="00586E77" w:rsidRDefault="00586E77" w:rsidP="00586E77">
      <w:pPr>
        <w:numPr>
          <w:ilvl w:val="0"/>
          <w:numId w:val="41"/>
        </w:numPr>
        <w:tabs>
          <w:tab w:val="left" w:pos="851"/>
        </w:tabs>
        <w:spacing w:after="0" w:line="240" w:lineRule="auto"/>
        <w:ind w:left="851" w:hanging="425"/>
        <w:jc w:val="both"/>
        <w:rPr>
          <w:rFonts w:ascii="Times New Roman" w:eastAsia="Times New Roman" w:hAnsi="Times New Roman"/>
          <w:bCs/>
          <w:iCs/>
          <w:sz w:val="24"/>
          <w:szCs w:val="24"/>
          <w:lang w:eastAsia="pl-PL"/>
        </w:rPr>
      </w:pPr>
      <w:r w:rsidRPr="00586E77">
        <w:rPr>
          <w:rFonts w:ascii="Times New Roman" w:hAnsi="Times New Roman"/>
          <w:sz w:val="24"/>
          <w:szCs w:val="24"/>
        </w:rPr>
        <w:t xml:space="preserve">Zasady udzielania zamówień wykonawczych określa </w:t>
      </w:r>
      <w:r w:rsidRPr="00586E77">
        <w:rPr>
          <w:rFonts w:ascii="Times New Roman" w:hAnsi="Times New Roman"/>
          <w:b/>
          <w:sz w:val="24"/>
          <w:szCs w:val="24"/>
        </w:rPr>
        <w:t xml:space="preserve">załącznik nr </w:t>
      </w:r>
      <w:r>
        <w:rPr>
          <w:rFonts w:ascii="Times New Roman" w:hAnsi="Times New Roman"/>
          <w:b/>
          <w:sz w:val="24"/>
          <w:szCs w:val="24"/>
        </w:rPr>
        <w:t>5</w:t>
      </w:r>
      <w:r w:rsidRPr="00586E77">
        <w:rPr>
          <w:rFonts w:ascii="Times New Roman" w:hAnsi="Times New Roman"/>
          <w:b/>
          <w:sz w:val="24"/>
          <w:szCs w:val="24"/>
        </w:rPr>
        <w:t xml:space="preserve"> </w:t>
      </w:r>
      <w:r>
        <w:rPr>
          <w:rFonts w:ascii="Times New Roman" w:hAnsi="Times New Roman"/>
          <w:sz w:val="24"/>
          <w:szCs w:val="24"/>
        </w:rPr>
        <w:t>do SIWZ.</w:t>
      </w:r>
    </w:p>
    <w:p w:rsidR="00586E77" w:rsidRPr="00586E77" w:rsidRDefault="00586E77" w:rsidP="00586E77">
      <w:pPr>
        <w:numPr>
          <w:ilvl w:val="0"/>
          <w:numId w:val="41"/>
        </w:numPr>
        <w:tabs>
          <w:tab w:val="left" w:pos="851"/>
        </w:tabs>
        <w:spacing w:after="0" w:line="240" w:lineRule="auto"/>
        <w:ind w:left="851" w:hanging="425"/>
        <w:jc w:val="both"/>
        <w:rPr>
          <w:rFonts w:ascii="Times New Roman" w:eastAsia="Times New Roman" w:hAnsi="Times New Roman"/>
          <w:bCs/>
          <w:iCs/>
          <w:sz w:val="24"/>
          <w:szCs w:val="24"/>
          <w:lang w:eastAsia="pl-PL"/>
        </w:rPr>
      </w:pPr>
      <w:r w:rsidRPr="00586E77">
        <w:rPr>
          <w:rFonts w:ascii="Times New Roman" w:hAnsi="Times New Roman"/>
          <w:sz w:val="24"/>
          <w:szCs w:val="24"/>
        </w:rPr>
        <w:t xml:space="preserve">Zmiana istotnych postanowień zawartej umowy ramowej i wykonawczej, może nastąpić za zgodą obu Stron wyrażoną na piśmie, w formie aneksu do umowy, pod rygorem nieważności takiej zmiany w przypadkach i zakresie określonych we wzorach wspomnianych powyżej umów. </w:t>
      </w:r>
    </w:p>
    <w:p w:rsidR="00D363EE" w:rsidRPr="00586E77"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586E77">
        <w:rPr>
          <w:rFonts w:ascii="Times New Roman" w:eastAsia="Times New Roman" w:hAnsi="Times New Roman"/>
          <w:sz w:val="24"/>
          <w:szCs w:val="24"/>
          <w:lang w:eastAsia="pl-PL"/>
        </w:rPr>
        <w:t>Złożenie oferty jest jednoznaczne z akceptacją przez wykonawcę projektowanych postanowień umowy</w:t>
      </w:r>
      <w:r w:rsidR="00586E77" w:rsidRPr="00586E77">
        <w:rPr>
          <w:rFonts w:ascii="Times New Roman" w:eastAsia="Times New Roman" w:hAnsi="Times New Roman"/>
          <w:sz w:val="24"/>
          <w:szCs w:val="24"/>
          <w:lang w:eastAsia="pl-PL"/>
        </w:rPr>
        <w:t xml:space="preserve"> ramowej i wykonawczej</w:t>
      </w:r>
      <w:r w:rsidRPr="00586E77">
        <w:rPr>
          <w:rFonts w:ascii="Times New Roman" w:eastAsia="Times New Roman" w:hAnsi="Times New Roman"/>
          <w:sz w:val="24"/>
          <w:szCs w:val="24"/>
          <w:lang w:eastAsia="pl-PL"/>
        </w:rPr>
        <w:t>.</w:t>
      </w:r>
    </w:p>
    <w:p w:rsidR="00D363EE" w:rsidRPr="00586E77"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586E77">
        <w:rPr>
          <w:rFonts w:ascii="Times New Roman" w:eastAsia="Times New Roman" w:hAnsi="Times New Roman"/>
          <w:sz w:val="24"/>
          <w:szCs w:val="24"/>
          <w:lang w:eastAsia="pl-PL"/>
        </w:rPr>
        <w:t xml:space="preserve">Przepisy ustawy </w:t>
      </w:r>
      <w:proofErr w:type="spellStart"/>
      <w:r w:rsidRPr="00586E77">
        <w:rPr>
          <w:rFonts w:ascii="Times New Roman" w:eastAsia="Times New Roman" w:hAnsi="Times New Roman"/>
          <w:sz w:val="24"/>
          <w:szCs w:val="24"/>
          <w:lang w:eastAsia="pl-PL"/>
        </w:rPr>
        <w:t>Pzp</w:t>
      </w:r>
      <w:proofErr w:type="spellEnd"/>
      <w:r w:rsidRPr="00586E77">
        <w:rPr>
          <w:rFonts w:ascii="Times New Roman" w:eastAsia="Times New Roman" w:hAnsi="Times New Roman"/>
          <w:sz w:val="24"/>
          <w:szCs w:val="24"/>
          <w:lang w:eastAsia="pl-PL"/>
        </w:rPr>
        <w:t xml:space="preserve"> nie przewidują negocjacji warunków udzielenia zamówienia, w tym zapisów projektowanych postanowień umowy, po terminie otwarcia ofert.</w:t>
      </w:r>
    </w:p>
    <w:p w:rsidR="00D363EE" w:rsidRDefault="00D363EE">
      <w:pPr>
        <w:tabs>
          <w:tab w:val="left" w:pos="851"/>
        </w:tabs>
        <w:spacing w:after="0" w:line="240" w:lineRule="auto"/>
        <w:ind w:left="851"/>
        <w:jc w:val="both"/>
        <w:rPr>
          <w:rFonts w:ascii="Times New Roman" w:eastAsia="Times New Roman" w:hAnsi="Times New Roman"/>
          <w:sz w:val="24"/>
          <w:szCs w:val="24"/>
          <w:lang w:eastAsia="pl-PL"/>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Środki ochrony prawnej</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Każdemu Wykonawcy, a także innemu podmiotowi, jeżeli ma lub miał interes </w:t>
      </w:r>
      <w:r>
        <w:rPr>
          <w:rFonts w:ascii="Times New Roman" w:eastAsia="Times New Roman" w:hAnsi="Times New Roman"/>
          <w:sz w:val="24"/>
          <w:szCs w:val="24"/>
          <w:lang w:eastAsia="pl-PL"/>
        </w:rPr>
        <w:br/>
        <w:t xml:space="preserve">w uzyskaniu danego zamówienia oraz poniósł lub może ponieść szkodę w wyniku naruszenia przez Zamawiającego przepisów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przysługują środki ochrony </w:t>
      </w:r>
      <w:r>
        <w:rPr>
          <w:rFonts w:ascii="Times New Roman" w:eastAsia="Times New Roman" w:hAnsi="Times New Roman"/>
          <w:sz w:val="24"/>
          <w:szCs w:val="24"/>
          <w:lang w:eastAsia="pl-PL"/>
        </w:rPr>
        <w:lastRenderedPageBreak/>
        <w:t xml:space="preserve">prawnej określone w dziale IX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przewidziane dla postępowań, których wartość przekracza progi unijne.</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Pr>
          <w:rFonts w:ascii="Times New Roman" w:eastAsia="Times New Roman" w:hAnsi="Times New Roman"/>
          <w:sz w:val="24"/>
          <w:szCs w:val="24"/>
          <w:lang w:eastAsia="pl-PL"/>
        </w:rPr>
        <w:br/>
        <w:t xml:space="preserve">w art. 469 pkt 15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oraz Rzecznikowi Małych i Średnich Przedsiębiorców. </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przysługuje na:</w:t>
      </w:r>
    </w:p>
    <w:p w:rsidR="00D363EE" w:rsidRDefault="00AF0206" w:rsidP="00826EF6">
      <w:pPr>
        <w:numPr>
          <w:ilvl w:val="0"/>
          <w:numId w:val="3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niezgodną z przepisami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czynność zamawiającego, </w:t>
      </w:r>
      <w:r>
        <w:rPr>
          <w:rFonts w:ascii="Times New Roman" w:eastAsia="Times New Roman" w:hAnsi="Times New Roman"/>
          <w:sz w:val="24"/>
          <w:szCs w:val="24"/>
          <w:lang w:eastAsia="pl-PL"/>
        </w:rPr>
        <w:br/>
        <w:t>podjętą w postępowaniu o udzielenie zamówienia w tym, na projektowane postanowienie umowy,</w:t>
      </w:r>
    </w:p>
    <w:p w:rsidR="00D363EE" w:rsidRDefault="00AF0206" w:rsidP="00826EF6">
      <w:pPr>
        <w:numPr>
          <w:ilvl w:val="0"/>
          <w:numId w:val="3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zaniechanie czynności w postepowaniu o udzielenie zamówienia, </w:t>
      </w:r>
      <w:r>
        <w:rPr>
          <w:rFonts w:ascii="Times New Roman" w:eastAsia="Times New Roman" w:hAnsi="Times New Roman"/>
          <w:sz w:val="24"/>
          <w:szCs w:val="24"/>
          <w:lang w:eastAsia="pl-PL"/>
        </w:rPr>
        <w:br/>
        <w:t xml:space="preserve">do której Zamawiający był obowiązany na podstawie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powinno zawierać m.in. wskazanie czynności lub zaniechania czynności Zamawiającego, której zarzuca się niezgodność z przepisami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zwięzłe przedstawienie zarzutów, żądanie co do sposobu rozstrzygnięcia odwołania oraz wskazanie okoliczności faktycznych i prawnych uzasadniających wniesienie odwołania oraz wskazanie dowodów na poparcie przytoczonych okoliczności,.</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pisemnej albo formie elektronicznej albo w postaci elektronicznej opatrzone podpisem zaufanym. </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wobec treści ogłoszenia wszczynającego w postępowaniu o udzielenie zamówienia lub wobec treści dokumentów zamówienia wnosi się w terminie 10 dni </w:t>
      </w:r>
      <w:r>
        <w:rPr>
          <w:rFonts w:ascii="Times New Roman" w:eastAsia="Times New Roman" w:hAnsi="Times New Roman"/>
          <w:sz w:val="24"/>
          <w:szCs w:val="24"/>
          <w:lang w:eastAsia="pl-PL"/>
        </w:rPr>
        <w:br/>
        <w:t xml:space="preserve">od dnia publikacji ogłoszenia w Dzienniku Urzędowym Unii Europejskiej </w:t>
      </w:r>
      <w:r w:rsidR="00FF392E">
        <w:rPr>
          <w:rFonts w:ascii="Times New Roman" w:eastAsia="Times New Roman" w:hAnsi="Times New Roman"/>
          <w:sz w:val="24"/>
          <w:szCs w:val="24"/>
          <w:lang w:eastAsia="pl-PL"/>
        </w:rPr>
        <w:br/>
      </w:r>
      <w:r>
        <w:rPr>
          <w:rFonts w:ascii="Times New Roman" w:eastAsia="Times New Roman" w:hAnsi="Times New Roman"/>
          <w:sz w:val="24"/>
          <w:szCs w:val="24"/>
          <w:lang w:eastAsia="pl-PL"/>
        </w:rPr>
        <w:t>lub zamieszczenia dokumentów zamówienia na stronie internetowej.</w:t>
      </w:r>
    </w:p>
    <w:p w:rsidR="00D363EE" w:rsidRDefault="00AF0206" w:rsidP="00826EF6">
      <w:pPr>
        <w:numPr>
          <w:ilvl w:val="0"/>
          <w:numId w:val="2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 przypadkach innych niż określone w pkt. 7 i 8 wnosi się w terminie </w:t>
      </w:r>
      <w:r>
        <w:rPr>
          <w:rFonts w:ascii="Times New Roman" w:eastAsia="Times New Roman" w:hAnsi="Times New Roman"/>
          <w:sz w:val="24"/>
          <w:szCs w:val="24"/>
          <w:lang w:eastAsia="pl-PL"/>
        </w:rPr>
        <w:br/>
        <w:t>10 dni od dnia, w którym powzięto lub przy zachowaniu należytej staranności można było powziąć wiadomość o okolicznościach stanowiących podstawę jego wniesienia</w:t>
      </w:r>
      <w:r>
        <w:rPr>
          <w:rFonts w:ascii="Times New Roman" w:eastAsia="Times New Roman" w:hAnsi="Times New Roman"/>
          <w:color w:val="7030A0"/>
          <w:sz w:val="24"/>
          <w:szCs w:val="24"/>
          <w:lang w:eastAsia="pl-PL"/>
        </w:rPr>
        <w:t>.</w:t>
      </w:r>
    </w:p>
    <w:p w:rsidR="00314CDC" w:rsidRDefault="00314CDC">
      <w:pPr>
        <w:spacing w:after="0"/>
        <w:rPr>
          <w:rFonts w:ascii="Times New Roman" w:hAnsi="Times New Roman"/>
          <w:b/>
          <w:color w:val="7030A0"/>
          <w:sz w:val="24"/>
          <w:szCs w:val="24"/>
          <w:u w:val="single"/>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 xml:space="preserve">Klauzula informacyjna </w:t>
      </w:r>
      <w:proofErr w:type="spellStart"/>
      <w:r>
        <w:rPr>
          <w:rFonts w:ascii="Times New Roman" w:hAnsi="Times New Roman"/>
          <w:b/>
          <w:sz w:val="24"/>
          <w:szCs w:val="24"/>
          <w:u w:val="single"/>
        </w:rPr>
        <w:t>pzp</w:t>
      </w:r>
      <w:proofErr w:type="spellEnd"/>
    </w:p>
    <w:p w:rsidR="00D363EE" w:rsidRDefault="00AF0206" w:rsidP="00826EF6">
      <w:pPr>
        <w:numPr>
          <w:ilvl w:val="0"/>
          <w:numId w:val="32"/>
        </w:numPr>
        <w:spacing w:after="0" w:line="240" w:lineRule="auto"/>
        <w:ind w:left="851" w:hanging="425"/>
        <w:jc w:val="both"/>
        <w:rPr>
          <w:rFonts w:ascii="Times New Roman" w:hAnsi="Times New Roman"/>
          <w:sz w:val="24"/>
          <w:szCs w:val="24"/>
          <w:lang w:eastAsia="ar-SA"/>
        </w:rPr>
      </w:pPr>
      <w:r>
        <w:rPr>
          <w:rFonts w:ascii="Times New Roman" w:hAnsi="Times New Roman"/>
          <w:sz w:val="24"/>
          <w:szCs w:val="24"/>
          <w:lang w:eastAsia="ar-SA"/>
        </w:rPr>
        <w:t xml:space="preserve">Zgodnie z art. 13 ust. 1 i 2 </w:t>
      </w:r>
      <w:r>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sz w:val="24"/>
          <w:szCs w:val="24"/>
          <w:lang w:eastAsia="ar-SA"/>
        </w:rPr>
        <w:t xml:space="preserve">dalej „RODO”, informuję, że: </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administratorem danych osobowych pozyskanych w niniejszej procedurze bezpośrednio od osób fizycznych, których te dane dotyczą jest Komendant</w:t>
      </w:r>
      <w:r w:rsidR="00FF392E">
        <w:rPr>
          <w:rFonts w:ascii="Times New Roman" w:eastAsia="Times New Roman" w:hAnsi="Times New Roman"/>
          <w:bCs/>
          <w:sz w:val="24"/>
          <w:szCs w:val="24"/>
          <w:lang w:eastAsia="ar-SA"/>
        </w:rPr>
        <w:t xml:space="preserve"> </w:t>
      </w:r>
      <w:r w:rsidR="00FF392E">
        <w:rPr>
          <w:rFonts w:ascii="Times New Roman" w:eastAsia="Times New Roman" w:hAnsi="Times New Roman"/>
          <w:bCs/>
          <w:sz w:val="24"/>
          <w:szCs w:val="24"/>
          <w:lang w:eastAsia="ar-SA"/>
        </w:rPr>
        <w:br/>
      </w:r>
      <w:r>
        <w:rPr>
          <w:rFonts w:ascii="Times New Roman" w:eastAsia="Times New Roman" w:hAnsi="Times New Roman"/>
          <w:b/>
          <w:bCs/>
          <w:sz w:val="24"/>
          <w:szCs w:val="24"/>
          <w:lang w:eastAsia="ar-SA"/>
        </w:rPr>
        <w:t>3 Regionalnej Bazy Logistycznej, ul. Montelupich 3, 30-901 Kraków;</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z inspektorem ochrony danych osobowych w </w:t>
      </w:r>
      <w:r>
        <w:rPr>
          <w:rFonts w:ascii="Times New Roman" w:eastAsia="Times New Roman" w:hAnsi="Times New Roman"/>
          <w:b/>
          <w:bCs/>
          <w:sz w:val="24"/>
          <w:szCs w:val="24"/>
          <w:lang w:eastAsia="ar-SA"/>
        </w:rPr>
        <w:t>3 R</w:t>
      </w:r>
      <w:r w:rsidR="00FF392E">
        <w:rPr>
          <w:rFonts w:ascii="Times New Roman" w:eastAsia="Times New Roman" w:hAnsi="Times New Roman"/>
          <w:b/>
          <w:bCs/>
          <w:sz w:val="24"/>
          <w:szCs w:val="24"/>
          <w:lang w:eastAsia="ar-SA"/>
        </w:rPr>
        <w:t xml:space="preserve">egionalnej Bazie Logistycznej, </w:t>
      </w:r>
      <w:r>
        <w:rPr>
          <w:rFonts w:ascii="Times New Roman" w:eastAsia="Times New Roman" w:hAnsi="Times New Roman"/>
          <w:b/>
          <w:bCs/>
          <w:sz w:val="24"/>
          <w:szCs w:val="24"/>
          <w:lang w:eastAsia="ar-SA"/>
        </w:rPr>
        <w:t xml:space="preserve">ul. Montelupich 3, 30-901 Kraków </w:t>
      </w:r>
      <w:r w:rsidR="00FF392E">
        <w:rPr>
          <w:rFonts w:ascii="Times New Roman" w:eastAsia="Times New Roman" w:hAnsi="Times New Roman"/>
          <w:bCs/>
          <w:sz w:val="24"/>
          <w:szCs w:val="24"/>
          <w:lang w:eastAsia="ar-SA"/>
        </w:rPr>
        <w:t xml:space="preserve">należy kontaktować się </w:t>
      </w:r>
      <w:r>
        <w:rPr>
          <w:rFonts w:ascii="Times New Roman" w:eastAsia="Times New Roman" w:hAnsi="Times New Roman"/>
          <w:bCs/>
          <w:sz w:val="24"/>
          <w:szCs w:val="24"/>
          <w:lang w:eastAsia="ar-SA"/>
        </w:rPr>
        <w:t xml:space="preserve">pod </w:t>
      </w:r>
      <w:proofErr w:type="spellStart"/>
      <w:r>
        <w:rPr>
          <w:rFonts w:ascii="Times New Roman" w:eastAsia="Times New Roman" w:hAnsi="Times New Roman"/>
          <w:bCs/>
          <w:sz w:val="24"/>
          <w:szCs w:val="24"/>
          <w:lang w:eastAsia="ar-SA"/>
        </w:rPr>
        <w:t>tel</w:t>
      </w:r>
      <w:proofErr w:type="spellEnd"/>
      <w:r>
        <w:rPr>
          <w:rFonts w:ascii="Times New Roman" w:eastAsia="Times New Roman" w:hAnsi="Times New Roman"/>
          <w:bCs/>
          <w:sz w:val="24"/>
          <w:szCs w:val="24"/>
          <w:lang w:eastAsia="ar-SA"/>
        </w:rPr>
        <w:t>: 261 13 78 01.</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pozyskane dane osobowe przetwarzane będą na podstawie art. 6 ust. 1 lit. c</w:t>
      </w:r>
      <w:r>
        <w:rPr>
          <w:rFonts w:ascii="Times New Roman" w:eastAsia="Times New Roman" w:hAnsi="Times New Roman"/>
          <w:bCs/>
          <w:i/>
          <w:sz w:val="24"/>
          <w:szCs w:val="24"/>
          <w:lang w:eastAsia="ar-SA"/>
        </w:rPr>
        <w:t xml:space="preserve"> </w:t>
      </w:r>
      <w:r>
        <w:rPr>
          <w:rFonts w:ascii="Times New Roman" w:eastAsia="Times New Roman" w:hAnsi="Times New Roman"/>
          <w:bCs/>
          <w:sz w:val="24"/>
          <w:szCs w:val="24"/>
          <w:lang w:eastAsia="ar-SA"/>
        </w:rPr>
        <w:t>RODO w celach wynikających z prawnie uzasadnionych interesów real</w:t>
      </w:r>
      <w:r w:rsidR="00FF392E">
        <w:rPr>
          <w:rFonts w:ascii="Times New Roman" w:eastAsia="Times New Roman" w:hAnsi="Times New Roman"/>
          <w:bCs/>
          <w:sz w:val="24"/>
          <w:szCs w:val="24"/>
          <w:lang w:eastAsia="ar-SA"/>
        </w:rPr>
        <w:t xml:space="preserve">izowanych przez </w:t>
      </w:r>
      <w:r w:rsidR="00FF392E">
        <w:rPr>
          <w:rFonts w:ascii="Times New Roman" w:eastAsia="Times New Roman" w:hAnsi="Times New Roman"/>
          <w:bCs/>
          <w:sz w:val="24"/>
          <w:szCs w:val="24"/>
          <w:lang w:eastAsia="ar-SA"/>
        </w:rPr>
        <w:lastRenderedPageBreak/>
        <w:t xml:space="preserve">Administratora </w:t>
      </w:r>
      <w:r>
        <w:rPr>
          <w:rFonts w:ascii="Times New Roman" w:eastAsia="Times New Roman" w:hAnsi="Times New Roman"/>
          <w:bCs/>
          <w:sz w:val="24"/>
          <w:szCs w:val="24"/>
          <w:lang w:eastAsia="ar-SA"/>
        </w:rPr>
        <w:t>w związku z prowadzoną procedurą o udzielenie przedmiotowego zamówienia;</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odbiorcami danych osobowych będą osoby lub podmioty, którym udostępniona zostanie dokumentacja postępowania w oparciu </w:t>
      </w:r>
      <w:r w:rsidR="00FF392E">
        <w:rPr>
          <w:rFonts w:ascii="Times New Roman" w:eastAsia="Times New Roman" w:hAnsi="Times New Roman"/>
          <w:bCs/>
          <w:sz w:val="24"/>
          <w:szCs w:val="24"/>
          <w:lang w:eastAsia="ar-SA"/>
        </w:rPr>
        <w:t xml:space="preserve">o obowiązujące u Zamawiającego </w:t>
      </w:r>
      <w:r>
        <w:rPr>
          <w:rFonts w:ascii="Times New Roman" w:eastAsia="Times New Roman" w:hAnsi="Times New Roman"/>
          <w:bCs/>
          <w:sz w:val="24"/>
          <w:szCs w:val="24"/>
          <w:lang w:eastAsia="ar-SA"/>
        </w:rPr>
        <w:t>procedury udziela</w:t>
      </w:r>
      <w:r w:rsidR="00FF392E">
        <w:rPr>
          <w:rFonts w:ascii="Times New Roman" w:eastAsia="Times New Roman" w:hAnsi="Times New Roman"/>
          <w:bCs/>
          <w:sz w:val="24"/>
          <w:szCs w:val="24"/>
          <w:lang w:eastAsia="ar-SA"/>
        </w:rPr>
        <w:t xml:space="preserve">nia zamówień i przepisy prawa; </w:t>
      </w:r>
    </w:p>
    <w:p w:rsidR="00D363EE" w:rsidRPr="00586E77" w:rsidRDefault="00461FD1" w:rsidP="00461FD1">
      <w:pPr>
        <w:numPr>
          <w:ilvl w:val="0"/>
          <w:numId w:val="31"/>
        </w:numPr>
        <w:tabs>
          <w:tab w:val="clear" w:pos="0"/>
          <w:tab w:val="left" w:pos="993"/>
        </w:tabs>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00AF0206">
        <w:rPr>
          <w:rFonts w:ascii="Times New Roman" w:eastAsia="Times New Roman" w:hAnsi="Times New Roman"/>
          <w:bCs/>
          <w:sz w:val="24"/>
          <w:szCs w:val="24"/>
          <w:lang w:eastAsia="ar-SA"/>
        </w:rPr>
        <w:t xml:space="preserve">z uwagi na fakt, iż przetwarzanie danych osobowych następuje w zakresie powierzonego Administratorowi zadania publicznego, pn.: </w:t>
      </w:r>
      <w:r w:rsidR="00AF0206">
        <w:rPr>
          <w:rFonts w:ascii="Times New Roman" w:eastAsia="Times New Roman" w:hAnsi="Times New Roman"/>
          <w:b/>
          <w:bCs/>
          <w:sz w:val="24"/>
          <w:szCs w:val="24"/>
          <w:lang w:eastAsia="ar-SA"/>
        </w:rPr>
        <w:t>„</w:t>
      </w:r>
      <w:r w:rsidR="0090463A">
        <w:rPr>
          <w:rFonts w:ascii="Times New Roman" w:eastAsia="Times New Roman" w:hAnsi="Times New Roman"/>
          <w:b/>
          <w:bCs/>
          <w:sz w:val="24"/>
          <w:szCs w:val="24"/>
          <w:lang w:eastAsia="ar-SA"/>
        </w:rPr>
        <w:t xml:space="preserve">Dostawa </w:t>
      </w:r>
      <w:r w:rsidR="00586E77">
        <w:rPr>
          <w:rFonts w:ascii="Times New Roman" w:hAnsi="Times New Roman"/>
          <w:b/>
          <w:sz w:val="24"/>
          <w:szCs w:val="24"/>
        </w:rPr>
        <w:t>drutu ostrzowego w ramach umowy ramowej w latach 2022-2023</w:t>
      </w:r>
      <w:r w:rsidR="00AF0206" w:rsidRPr="00586E77">
        <w:rPr>
          <w:rFonts w:ascii="Times New Roman" w:eastAsia="Times New Roman" w:hAnsi="Times New Roman"/>
          <w:b/>
          <w:bCs/>
          <w:sz w:val="24"/>
          <w:szCs w:val="24"/>
          <w:lang w:eastAsia="ar-SA"/>
        </w:rPr>
        <w:t xml:space="preserve">”, sprawa </w:t>
      </w:r>
      <w:r>
        <w:rPr>
          <w:rFonts w:ascii="Times New Roman" w:eastAsia="Times New Roman" w:hAnsi="Times New Roman"/>
          <w:b/>
          <w:bCs/>
          <w:sz w:val="24"/>
          <w:szCs w:val="24"/>
          <w:lang w:eastAsia="ar-SA"/>
        </w:rPr>
        <w:br/>
      </w:r>
      <w:r w:rsidR="00AF0206" w:rsidRPr="00586E77">
        <w:rPr>
          <w:rFonts w:ascii="Times New Roman" w:eastAsia="Times New Roman" w:hAnsi="Times New Roman"/>
          <w:b/>
          <w:bCs/>
          <w:sz w:val="24"/>
          <w:szCs w:val="24"/>
          <w:lang w:eastAsia="ar-SA"/>
        </w:rPr>
        <w:t xml:space="preserve">nr </w:t>
      </w:r>
      <w:r w:rsidR="00586E77">
        <w:rPr>
          <w:rFonts w:ascii="Times New Roman" w:eastAsia="Times New Roman" w:hAnsi="Times New Roman"/>
          <w:b/>
          <w:bCs/>
          <w:sz w:val="24"/>
          <w:szCs w:val="24"/>
          <w:lang w:eastAsia="ar-SA"/>
        </w:rPr>
        <w:t>53/2022</w:t>
      </w:r>
      <w:r w:rsidR="00AF0206" w:rsidRPr="00586E77">
        <w:rPr>
          <w:rFonts w:ascii="Times New Roman" w:eastAsia="Times New Roman" w:hAnsi="Times New Roman"/>
          <w:bCs/>
          <w:sz w:val="24"/>
          <w:szCs w:val="24"/>
          <w:lang w:eastAsia="ar-SA"/>
        </w:rPr>
        <w:t>, Administrator jest uprawniony do ich przetwarzania i przechowywania co najmniej przez okres realizacji tego zadania, nie krócej niż przez 4 lat od dnia zakończenia procedury o udzielenie tego zamówienia;</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b/>
          <w:bCs/>
          <w:i/>
          <w:sz w:val="24"/>
          <w:szCs w:val="24"/>
          <w:lang w:eastAsia="ar-SA"/>
        </w:rPr>
      </w:pPr>
      <w:r>
        <w:rPr>
          <w:rFonts w:ascii="Times New Roman" w:eastAsia="Times New Roman" w:hAnsi="Times New Roman"/>
          <w:bCs/>
          <w:sz w:val="24"/>
          <w:szCs w:val="24"/>
          <w:lang w:eastAsia="ar-SA"/>
        </w:rPr>
        <w:t>obowiązek podania ww. danych osobowych jest konieczny z uwagi na prawnie uzasadnione interesy realizowane przez Administratora, tj. w celach dokonania wyboru oferty najkorzystniejszej w niniejszej procedurze o udzielenie zamówienia publicznego oraz zawarc</w:t>
      </w:r>
      <w:r w:rsidR="00FF392E">
        <w:rPr>
          <w:rFonts w:ascii="Times New Roman" w:eastAsia="Times New Roman" w:hAnsi="Times New Roman"/>
          <w:bCs/>
          <w:sz w:val="24"/>
          <w:szCs w:val="24"/>
          <w:lang w:eastAsia="ar-SA"/>
        </w:rPr>
        <w:t xml:space="preserve">ia umowy z wybranym wykonawcą; </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w odniesieniu do ww. danych osobowych decyzje nie będą podejmowane </w:t>
      </w:r>
      <w:r>
        <w:rPr>
          <w:rFonts w:ascii="Times New Roman" w:eastAsia="Times New Roman" w:hAnsi="Times New Roman"/>
          <w:bCs/>
          <w:sz w:val="24"/>
          <w:szCs w:val="24"/>
          <w:lang w:eastAsia="ar-SA"/>
        </w:rPr>
        <w:br/>
        <w:t>w sposób zautomatyzowany, stosownie do art. 22 RODO;</w:t>
      </w:r>
    </w:p>
    <w:p w:rsidR="00D363EE" w:rsidRDefault="00AF0206" w:rsidP="00826EF6">
      <w:pPr>
        <w:numPr>
          <w:ilvl w:val="0"/>
          <w:numId w:val="31"/>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osoba fizyczna, której dane dotyczą posiada:</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na podstawie art. 15 RODO prawo dostępu do danych osobowych jej dotyczących;</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na podstawie art. 16 RODO prawo do sprostowania jej danych osobowych</w:t>
      </w:r>
      <w:r>
        <w:rPr>
          <w:rFonts w:ascii="Times New Roman" w:eastAsia="Times New Roman" w:hAnsi="Times New Roman"/>
          <w:b/>
          <w:bCs/>
          <w:sz w:val="24"/>
          <w:szCs w:val="24"/>
          <w:lang w:eastAsia="ar-SA"/>
        </w:rPr>
        <w:t>*</w:t>
      </w:r>
      <w:r>
        <w:rPr>
          <w:rFonts w:ascii="Times New Roman" w:eastAsia="Times New Roman" w:hAnsi="Times New Roman"/>
          <w:bCs/>
          <w:sz w:val="24"/>
          <w:szCs w:val="24"/>
          <w:lang w:eastAsia="ar-SA"/>
        </w:rPr>
        <w:t>;</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w:t>
      </w:r>
      <w:r w:rsidR="007C6D92">
        <w:rPr>
          <w:rFonts w:ascii="Times New Roman" w:eastAsia="Times New Roman" w:hAnsi="Times New Roman"/>
          <w:bCs/>
          <w:sz w:val="24"/>
          <w:szCs w:val="24"/>
          <w:lang w:eastAsia="ar-SA"/>
        </w:rPr>
        <w:t>mowa w art. 18 ust. 2 RODO **;</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rsidR="00D363EE" w:rsidRDefault="00AF0206">
      <w:pPr>
        <w:spacing w:after="150" w:line="240" w:lineRule="auto"/>
        <w:ind w:left="709"/>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osobie fizycznej, której dane dotyczą nie przysługuje:</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w związku z art. 17 ust. 3 lit. b, d lub e RODO prawo do usunięcia danych osobowych;</w:t>
      </w:r>
    </w:p>
    <w:p w:rsidR="00D363EE"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Pr>
          <w:rFonts w:ascii="Times New Roman" w:eastAsia="Times New Roman" w:hAnsi="Times New Roman"/>
          <w:bCs/>
          <w:sz w:val="24"/>
          <w:szCs w:val="24"/>
          <w:lang w:eastAsia="ar-SA"/>
        </w:rPr>
        <w:t>prawo do przenoszenia danych osobowych, o którym mowa w art. 20 RODO;</w:t>
      </w:r>
    </w:p>
    <w:p w:rsidR="00D363EE"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Pr>
          <w:rFonts w:ascii="Times New Roman" w:eastAsia="Times New Roman" w:hAnsi="Times New Roman"/>
          <w:bCs/>
          <w:sz w:val="24"/>
          <w:szCs w:val="24"/>
          <w:lang w:eastAsia="ar-SA"/>
        </w:rPr>
        <w:t>.</w:t>
      </w:r>
      <w:r>
        <w:rPr>
          <w:rFonts w:ascii="Times New Roman" w:eastAsia="Times New Roman" w:hAnsi="Times New Roman"/>
          <w:b/>
          <w:bCs/>
          <w:sz w:val="24"/>
          <w:szCs w:val="24"/>
          <w:lang w:eastAsia="ar-SA"/>
        </w:rPr>
        <w:t xml:space="preserve"> </w:t>
      </w:r>
    </w:p>
    <w:p w:rsidR="00D363EE" w:rsidRDefault="00D363EE">
      <w:pPr>
        <w:numPr>
          <w:ilvl w:val="0"/>
          <w:numId w:val="3"/>
        </w:numPr>
        <w:spacing w:after="150"/>
        <w:ind w:left="1418" w:hanging="284"/>
        <w:contextualSpacing/>
        <w:jc w:val="both"/>
        <w:rPr>
          <w:rFonts w:ascii="Times New Roman" w:eastAsia="Times New Roman" w:hAnsi="Times New Roman"/>
          <w:b/>
          <w:bCs/>
          <w:i/>
          <w:sz w:val="24"/>
          <w:szCs w:val="24"/>
          <w:lang w:eastAsia="ar-SA"/>
        </w:rPr>
      </w:pPr>
    </w:p>
    <w:p w:rsidR="00D363EE" w:rsidRDefault="006D639F" w:rsidP="006D639F">
      <w:pPr>
        <w:spacing w:after="0"/>
        <w:ind w:left="567" w:hanging="283"/>
        <w:jc w:val="both"/>
        <w:rPr>
          <w:rFonts w:ascii="Times New Roman" w:eastAsia="Times New Roman" w:hAnsi="Times New Roman"/>
          <w:bCs/>
          <w:i/>
          <w:sz w:val="20"/>
          <w:szCs w:val="24"/>
          <w:lang w:eastAsia="ar-SA"/>
        </w:rPr>
      </w:pPr>
      <w:r>
        <w:rPr>
          <w:rFonts w:ascii="Times New Roman" w:eastAsia="Times New Roman" w:hAnsi="Times New Roman"/>
          <w:b/>
          <w:bCs/>
          <w:i/>
          <w:sz w:val="20"/>
          <w:szCs w:val="24"/>
          <w:vertAlign w:val="superscript"/>
          <w:lang w:eastAsia="ar-SA"/>
        </w:rPr>
        <w:t xml:space="preserve">* </w:t>
      </w:r>
      <w:r>
        <w:rPr>
          <w:rFonts w:ascii="Times New Roman" w:eastAsia="Times New Roman" w:hAnsi="Times New Roman"/>
          <w:b/>
          <w:bCs/>
          <w:i/>
          <w:sz w:val="20"/>
          <w:szCs w:val="24"/>
          <w:vertAlign w:val="superscript"/>
          <w:lang w:eastAsia="ar-SA"/>
        </w:rPr>
        <w:tab/>
      </w:r>
      <w:r w:rsidR="00AF0206">
        <w:rPr>
          <w:rFonts w:ascii="Times New Roman" w:eastAsia="Times New Roman" w:hAnsi="Times New Roman"/>
          <w:b/>
          <w:bCs/>
          <w:i/>
          <w:sz w:val="20"/>
          <w:szCs w:val="24"/>
          <w:lang w:eastAsia="ar-SA"/>
        </w:rPr>
        <w:t>Wyjaśnienie:</w:t>
      </w:r>
      <w:r w:rsidR="00AF0206">
        <w:rPr>
          <w:rFonts w:ascii="Times New Roman" w:eastAsia="Times New Roman" w:hAnsi="Times New Roman"/>
          <w:bCs/>
          <w:i/>
          <w:sz w:val="20"/>
          <w:szCs w:val="24"/>
          <w:lang w:eastAsia="ar-SA"/>
        </w:rPr>
        <w:t xml:space="preserve"> skorzystanie z prawa do sprostowania nie może skutkować zmianą wyniku postępowania </w:t>
      </w:r>
      <w:r w:rsidR="00FF392E">
        <w:rPr>
          <w:rFonts w:ascii="Times New Roman" w:eastAsia="Times New Roman" w:hAnsi="Times New Roman"/>
          <w:bCs/>
          <w:i/>
          <w:sz w:val="20"/>
          <w:szCs w:val="24"/>
          <w:lang w:eastAsia="ar-SA"/>
        </w:rPr>
        <w:br/>
      </w:r>
      <w:r w:rsidR="00AF0206">
        <w:rPr>
          <w:rFonts w:ascii="Times New Roman" w:eastAsia="Times New Roman" w:hAnsi="Times New Roman"/>
          <w:bCs/>
          <w:i/>
          <w:sz w:val="20"/>
          <w:szCs w:val="24"/>
          <w:lang w:eastAsia="ar-SA"/>
        </w:rPr>
        <w:t xml:space="preserve">o udzielenie zamówienia publicznego ani zmianą postanowień umowy w zakresie niezgodnym z ustawą </w:t>
      </w:r>
      <w:proofErr w:type="spellStart"/>
      <w:r w:rsidR="00AF0206">
        <w:rPr>
          <w:rFonts w:ascii="Times New Roman" w:eastAsia="Times New Roman" w:hAnsi="Times New Roman"/>
          <w:bCs/>
          <w:i/>
          <w:sz w:val="20"/>
          <w:szCs w:val="24"/>
          <w:lang w:eastAsia="ar-SA"/>
        </w:rPr>
        <w:t>Pzp</w:t>
      </w:r>
      <w:proofErr w:type="spellEnd"/>
      <w:r w:rsidR="00AF0206">
        <w:rPr>
          <w:rFonts w:ascii="Times New Roman" w:eastAsia="Times New Roman" w:hAnsi="Times New Roman"/>
          <w:bCs/>
          <w:i/>
          <w:sz w:val="20"/>
          <w:szCs w:val="24"/>
          <w:lang w:eastAsia="ar-SA"/>
        </w:rPr>
        <w:t xml:space="preserve"> oraz nie może naruszać integralności protokołu oraz jego załączników.</w:t>
      </w:r>
    </w:p>
    <w:p w:rsidR="00D363EE" w:rsidRDefault="00AF0206">
      <w:pPr>
        <w:spacing w:after="0"/>
        <w:ind w:left="567" w:hanging="283"/>
        <w:jc w:val="both"/>
        <w:rPr>
          <w:rFonts w:ascii="Times New Roman" w:hAnsi="Times New Roman"/>
          <w:b/>
          <w:color w:val="FF0000"/>
          <w:sz w:val="24"/>
          <w:szCs w:val="24"/>
        </w:rPr>
      </w:pPr>
      <w:r>
        <w:rPr>
          <w:rFonts w:ascii="Times New Roman" w:eastAsia="Times New Roman" w:hAnsi="Times New Roman"/>
          <w:b/>
          <w:bCs/>
          <w:i/>
          <w:sz w:val="20"/>
          <w:szCs w:val="24"/>
          <w:vertAlign w:val="superscript"/>
          <w:lang w:eastAsia="ar-SA"/>
        </w:rPr>
        <w:t xml:space="preserve">** </w:t>
      </w:r>
      <w:r w:rsidR="006D639F">
        <w:rPr>
          <w:rFonts w:ascii="Times New Roman" w:eastAsia="Times New Roman" w:hAnsi="Times New Roman"/>
          <w:b/>
          <w:bCs/>
          <w:i/>
          <w:sz w:val="20"/>
          <w:szCs w:val="24"/>
          <w:vertAlign w:val="superscript"/>
          <w:lang w:eastAsia="ar-SA"/>
        </w:rPr>
        <w:tab/>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prawo do ograniczenia przetwarzania nie ma zastosowania w odniesieniu </w:t>
      </w:r>
      <w:r w:rsidR="006D639F">
        <w:rPr>
          <w:rFonts w:ascii="Times New Roman" w:eastAsia="Times New Roman" w:hAnsi="Times New Roman"/>
          <w:bCs/>
          <w:i/>
          <w:sz w:val="20"/>
          <w:szCs w:val="24"/>
          <w:lang w:eastAsia="ar-SA"/>
        </w:rPr>
        <w:br/>
      </w:r>
      <w:r>
        <w:rPr>
          <w:rFonts w:ascii="Times New Roman" w:eastAsia="Times New Roman" w:hAnsi="Times New Roman"/>
          <w:bCs/>
          <w:i/>
          <w:sz w:val="20"/>
          <w:szCs w:val="24"/>
          <w:lang w:eastAsia="ar-SA"/>
        </w:rPr>
        <w:t>do przechowywania, w celu zapewnienia korzystania ze środków ochrony prawnej lub w celu ochrony praw innej osoby fizycznej lub prawnej, lub z uwagi na ważne względy interesu publicznego Unii Europejskiej lub państwa członkowskiego.</w:t>
      </w:r>
    </w:p>
    <w:p w:rsidR="00D363EE" w:rsidRDefault="00D363EE">
      <w:pPr>
        <w:spacing w:after="0"/>
        <w:ind w:left="426"/>
        <w:rPr>
          <w:rFonts w:ascii="Times New Roman" w:hAnsi="Times New Roman"/>
          <w:b/>
          <w:color w:val="7030A0"/>
          <w:sz w:val="24"/>
          <w:szCs w:val="24"/>
        </w:rPr>
      </w:pPr>
    </w:p>
    <w:sectPr w:rsidR="00D363EE" w:rsidSect="004E0CEC">
      <w:headerReference w:type="default" r:id="rId12"/>
      <w:footerReference w:type="default" r:id="rId13"/>
      <w:pgSz w:w="11906" w:h="16838"/>
      <w:pgMar w:top="1134" w:right="851" w:bottom="1134" w:left="1985" w:header="426"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BB" w:rsidRDefault="00D224BB">
      <w:pPr>
        <w:spacing w:after="0" w:line="240" w:lineRule="auto"/>
      </w:pPr>
      <w:r>
        <w:separator/>
      </w:r>
    </w:p>
  </w:endnote>
  <w:endnote w:type="continuationSeparator" w:id="0">
    <w:p w:rsidR="00D224BB" w:rsidRDefault="00D2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2E" w:rsidRDefault="00FF392E">
    <w:pPr>
      <w:pStyle w:val="Stopka"/>
      <w:spacing w:after="0"/>
      <w:jc w:val="both"/>
      <w:rPr>
        <w:i/>
      </w:rPr>
    </w:pPr>
    <w:r>
      <w:rPr>
        <w:noProof/>
        <w:lang w:eastAsia="pl-PL"/>
      </w:rPr>
      <mc:AlternateContent>
        <mc:Choice Requires="wps">
          <w:drawing>
            <wp:inline distT="0" distB="0" distL="0" distR="0">
              <wp:extent cx="5761355" cy="19685"/>
              <wp:effectExtent l="0" t="0" r="0" b="0"/>
              <wp:docPr id="2" name="Prostokąt 2"/>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FF392E" w:rsidRDefault="00FF392E">
    <w:pPr>
      <w:pStyle w:val="Stopka"/>
      <w:spacing w:after="0"/>
      <w:jc w:val="both"/>
      <w:rPr>
        <w:rFonts w:ascii="Times New Roman" w:eastAsia="Times New Roman" w:hAnsi="Times New Roman"/>
        <w:sz w:val="20"/>
        <w:szCs w:val="20"/>
      </w:rPr>
    </w:pPr>
    <w:r w:rsidRPr="00A07A30">
      <w:rPr>
        <w:rFonts w:ascii="Times New Roman" w:eastAsia="Times New Roman" w:hAnsi="Times New Roman"/>
        <w:bCs/>
        <w:sz w:val="20"/>
        <w:szCs w:val="20"/>
      </w:rPr>
      <w:t xml:space="preserve">Sprawa </w:t>
    </w:r>
    <w:r w:rsidR="00577EA1">
      <w:rPr>
        <w:rFonts w:ascii="Times New Roman" w:eastAsia="Times New Roman" w:hAnsi="Times New Roman"/>
        <w:bCs/>
        <w:sz w:val="20"/>
        <w:szCs w:val="20"/>
      </w:rPr>
      <w:t>53</w:t>
    </w:r>
    <w:r w:rsidRPr="00A07A30">
      <w:rPr>
        <w:rFonts w:ascii="Times New Roman" w:eastAsia="Times New Roman" w:hAnsi="Times New Roman"/>
        <w:bCs/>
        <w:sz w:val="20"/>
        <w:szCs w:val="20"/>
      </w:rPr>
      <w:t>/202</w:t>
    </w:r>
    <w:r w:rsidR="00577EA1">
      <w:rPr>
        <w:rFonts w:ascii="Times New Roman" w:eastAsia="Times New Roman" w:hAnsi="Times New Roman"/>
        <w:bCs/>
        <w:sz w:val="20"/>
        <w:szCs w:val="20"/>
      </w:rPr>
      <w:t>2</w:t>
    </w:r>
    <w:r>
      <w:rPr>
        <w:rFonts w:ascii="Times New Roman" w:eastAsia="Times New Roman" w:hAnsi="Times New Roman"/>
        <w:sz w:val="20"/>
        <w:szCs w:val="20"/>
      </w:rPr>
      <w:tab/>
    </w:r>
    <w:r>
      <w:rPr>
        <w:rFonts w:ascii="Times New Roman" w:eastAsia="Times New Roman" w:hAnsi="Times New Roman"/>
        <w:sz w:val="20"/>
        <w:szCs w:val="20"/>
      </w:rPr>
      <w:tab/>
      <w:t xml:space="preserve">str. </w:t>
    </w:r>
    <w:r>
      <w:rPr>
        <w:rFonts w:ascii="Times New Roman" w:eastAsia="Times New Roman" w:hAnsi="Times New Roman"/>
        <w:sz w:val="20"/>
        <w:szCs w:val="20"/>
      </w:rPr>
      <w:fldChar w:fldCharType="begin"/>
    </w:r>
    <w:r>
      <w:rPr>
        <w:rFonts w:ascii="Times New Roman" w:eastAsia="Times New Roman" w:hAnsi="Times New Roman"/>
        <w:sz w:val="20"/>
        <w:szCs w:val="20"/>
      </w:rPr>
      <w:instrText>PAGE</w:instrText>
    </w:r>
    <w:r>
      <w:rPr>
        <w:rFonts w:ascii="Times New Roman" w:eastAsia="Times New Roman" w:hAnsi="Times New Roman"/>
        <w:sz w:val="20"/>
        <w:szCs w:val="20"/>
      </w:rPr>
      <w:fldChar w:fldCharType="separate"/>
    </w:r>
    <w:r w:rsidR="00F432BA">
      <w:rPr>
        <w:rFonts w:ascii="Times New Roman" w:eastAsia="Times New Roman" w:hAnsi="Times New Roman"/>
        <w:noProof/>
        <w:sz w:val="20"/>
        <w:szCs w:val="20"/>
      </w:rPr>
      <w:t>19</w:t>
    </w:r>
    <w:r>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BB" w:rsidRDefault="00D224BB">
      <w:pPr>
        <w:spacing w:after="0" w:line="240" w:lineRule="auto"/>
      </w:pPr>
      <w:r>
        <w:separator/>
      </w:r>
    </w:p>
  </w:footnote>
  <w:footnote w:type="continuationSeparator" w:id="0">
    <w:p w:rsidR="00D224BB" w:rsidRDefault="00D22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2E" w:rsidRDefault="00FF392E">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rsidR="00FF392E" w:rsidRDefault="00FF392E" w:rsidP="00A07A30">
    <w:pPr>
      <w:pStyle w:val="Nagwek"/>
      <w:tabs>
        <w:tab w:val="clear" w:pos="4536"/>
        <w:tab w:val="clear" w:pos="9072"/>
        <w:tab w:val="center" w:pos="0"/>
        <w:tab w:val="right" w:pos="8222"/>
      </w:tabs>
      <w:spacing w:after="0" w:line="240" w:lineRule="auto"/>
      <w:ind w:right="-2"/>
      <w:jc w:val="center"/>
      <w:rPr>
        <w:rFonts w:ascii="Times New Roman" w:hAnsi="Times New Roman"/>
        <w:i/>
      </w:rPr>
    </w:pPr>
    <w:r>
      <w:rPr>
        <w:noProof/>
        <w:lang w:eastAsia="pl-PL"/>
      </w:rPr>
      <mc:AlternateContent>
        <mc:Choice Requires="wps">
          <w:drawing>
            <wp:inline distT="0" distB="0" distL="0" distR="0">
              <wp:extent cx="5761355" cy="19685"/>
              <wp:effectExtent l="0" t="0" r="0" b="0"/>
              <wp:docPr id="1" name="Prostokąt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11775"/>
    <w:multiLevelType w:val="multilevel"/>
    <w:tmpl w:val="39C6F3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1F7B39"/>
    <w:multiLevelType w:val="multilevel"/>
    <w:tmpl w:val="CD0E0F9E"/>
    <w:lvl w:ilvl="0">
      <w:start w:val="1"/>
      <w:numFmt w:val="bullet"/>
      <w:lvlText w:val=""/>
      <w:lvlJc w:val="left"/>
      <w:pPr>
        <w:tabs>
          <w:tab w:val="num" w:pos="0"/>
        </w:tabs>
        <w:ind w:left="1287" w:hanging="360"/>
      </w:pPr>
      <w:rPr>
        <w:rFonts w:ascii="Symbol" w:hAnsi="Symbol"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03324F1D"/>
    <w:multiLevelType w:val="multilevel"/>
    <w:tmpl w:val="8132D9BA"/>
    <w:lvl w:ilvl="0">
      <w:start w:val="1"/>
      <w:numFmt w:val="bullet"/>
      <w:lvlText w:val=""/>
      <w:lvlJc w:val="left"/>
      <w:pPr>
        <w:tabs>
          <w:tab w:val="num" w:pos="0"/>
        </w:tabs>
        <w:ind w:left="1287" w:hanging="360"/>
      </w:pPr>
      <w:rPr>
        <w:rFonts w:ascii="Wingdings" w:hAnsi="Wingdings"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035F767B"/>
    <w:multiLevelType w:val="multilevel"/>
    <w:tmpl w:val="37980F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3A36F2"/>
    <w:multiLevelType w:val="multilevel"/>
    <w:tmpl w:val="283A96C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hAnsi="Times New Roman" w:cs="Times New Roman"/>
        <w:b w:val="0"/>
        <w:color w:val="auto"/>
        <w:sz w:val="24"/>
        <w:szCs w:val="24"/>
      </w:rPr>
    </w:lvl>
    <w:lvl w:ilvl="2">
      <w:start w:val="1"/>
      <w:numFmt w:val="bullet"/>
      <w:lvlText w:val=""/>
      <w:lvlJc w:val="left"/>
      <w:pPr>
        <w:tabs>
          <w:tab w:val="num" w:pos="0"/>
        </w:tabs>
        <w:ind w:left="1080" w:hanging="360"/>
      </w:pPr>
      <w:rPr>
        <w:rFonts w:ascii="Symbol" w:hAnsi="Symbol" w:cs="Symbol" w:hint="default"/>
        <w:b/>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6C1518B"/>
    <w:multiLevelType w:val="multilevel"/>
    <w:tmpl w:val="34F26EF2"/>
    <w:lvl w:ilvl="0">
      <w:start w:val="9"/>
      <w:numFmt w:val="decimal"/>
      <w:lvlText w:val="%1."/>
      <w:lvlJc w:val="left"/>
      <w:pPr>
        <w:tabs>
          <w:tab w:val="num" w:pos="0"/>
        </w:tabs>
        <w:ind w:left="502" w:hanging="360"/>
      </w:pPr>
      <w:rPr>
        <w:sz w:val="24"/>
      </w:rPr>
    </w:lvl>
    <w:lvl w:ilvl="1">
      <w:start w:val="1"/>
      <w:numFmt w:val="decimal"/>
      <w:lvlText w:val="%1.%2"/>
      <w:lvlJc w:val="left"/>
      <w:pPr>
        <w:tabs>
          <w:tab w:val="num" w:pos="0"/>
        </w:tabs>
        <w:ind w:left="1554" w:hanging="420"/>
      </w:pPr>
    </w:lvl>
    <w:lvl w:ilvl="2">
      <w:start w:val="1"/>
      <w:numFmt w:val="decimal"/>
      <w:lvlText w:val="%1.%2.%3"/>
      <w:lvlJc w:val="left"/>
      <w:pPr>
        <w:tabs>
          <w:tab w:val="num" w:pos="0"/>
        </w:tabs>
        <w:ind w:left="2846" w:hanging="720"/>
      </w:pPr>
    </w:lvl>
    <w:lvl w:ilvl="3">
      <w:start w:val="1"/>
      <w:numFmt w:val="decimal"/>
      <w:lvlText w:val="%1.%2.%3.%4"/>
      <w:lvlJc w:val="left"/>
      <w:pPr>
        <w:tabs>
          <w:tab w:val="num" w:pos="0"/>
        </w:tabs>
        <w:ind w:left="3838" w:hanging="720"/>
      </w:pPr>
    </w:lvl>
    <w:lvl w:ilvl="4">
      <w:start w:val="1"/>
      <w:numFmt w:val="decimal"/>
      <w:lvlText w:val="%1.%2.%3.%4.%5"/>
      <w:lvlJc w:val="left"/>
      <w:pPr>
        <w:tabs>
          <w:tab w:val="num" w:pos="0"/>
        </w:tabs>
        <w:ind w:left="5190" w:hanging="1080"/>
      </w:pPr>
    </w:lvl>
    <w:lvl w:ilvl="5">
      <w:start w:val="1"/>
      <w:numFmt w:val="decimal"/>
      <w:lvlText w:val="%1.%2.%3.%4.%5.%6"/>
      <w:lvlJc w:val="left"/>
      <w:pPr>
        <w:tabs>
          <w:tab w:val="num" w:pos="0"/>
        </w:tabs>
        <w:ind w:left="6182" w:hanging="1080"/>
      </w:pPr>
    </w:lvl>
    <w:lvl w:ilvl="6">
      <w:start w:val="1"/>
      <w:numFmt w:val="decimal"/>
      <w:lvlText w:val="%1.%2.%3.%4.%5.%6.%7"/>
      <w:lvlJc w:val="left"/>
      <w:pPr>
        <w:tabs>
          <w:tab w:val="num" w:pos="0"/>
        </w:tabs>
        <w:ind w:left="7534" w:hanging="1440"/>
      </w:pPr>
    </w:lvl>
    <w:lvl w:ilvl="7">
      <w:start w:val="1"/>
      <w:numFmt w:val="decimal"/>
      <w:lvlText w:val="%1.%2.%3.%4.%5.%6.%7.%8"/>
      <w:lvlJc w:val="left"/>
      <w:pPr>
        <w:tabs>
          <w:tab w:val="num" w:pos="0"/>
        </w:tabs>
        <w:ind w:left="8526" w:hanging="1440"/>
      </w:pPr>
    </w:lvl>
    <w:lvl w:ilvl="8">
      <w:start w:val="1"/>
      <w:numFmt w:val="decimal"/>
      <w:lvlText w:val="%1.%2.%3.%4.%5.%6.%7.%8.%9"/>
      <w:lvlJc w:val="left"/>
      <w:pPr>
        <w:tabs>
          <w:tab w:val="num" w:pos="0"/>
        </w:tabs>
        <w:ind w:left="9878" w:hanging="1800"/>
      </w:pPr>
    </w:lvl>
  </w:abstractNum>
  <w:abstractNum w:abstractNumId="7" w15:restartNumberingAfterBreak="0">
    <w:nsid w:val="0F9C1490"/>
    <w:multiLevelType w:val="multilevel"/>
    <w:tmpl w:val="10003392"/>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8" w15:restartNumberingAfterBreak="0">
    <w:nsid w:val="11144FCD"/>
    <w:multiLevelType w:val="multilevel"/>
    <w:tmpl w:val="FE745B12"/>
    <w:lvl w:ilvl="0">
      <w:start w:val="1"/>
      <w:numFmt w:val="bullet"/>
      <w:lvlText w:val=""/>
      <w:lvlJc w:val="left"/>
      <w:pPr>
        <w:tabs>
          <w:tab w:val="num" w:pos="0"/>
        </w:tabs>
        <w:ind w:left="1425" w:hanging="360"/>
      </w:pPr>
      <w:rPr>
        <w:rFonts w:ascii="Wingdings" w:hAnsi="Wingdings" w:cs="Wingdings" w:hint="default"/>
        <w:strike w:val="0"/>
        <w:color w:val="auto"/>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9" w15:restartNumberingAfterBreak="0">
    <w:nsid w:val="15CD20F5"/>
    <w:multiLevelType w:val="hybridMultilevel"/>
    <w:tmpl w:val="E196B8D0"/>
    <w:lvl w:ilvl="0" w:tplc="FD3C767C">
      <w:start w:val="20"/>
      <w:numFmt w:val="bullet"/>
      <w:lvlText w:val=""/>
      <w:lvlJc w:val="left"/>
      <w:pPr>
        <w:ind w:left="786" w:hanging="360"/>
      </w:pPr>
      <w:rPr>
        <w:rFonts w:ascii="Wingdings" w:eastAsia="Calibri" w:hAnsi="Wingdings"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179C79C7"/>
    <w:multiLevelType w:val="hybridMultilevel"/>
    <w:tmpl w:val="44C22E6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C5D6445"/>
    <w:multiLevelType w:val="multilevel"/>
    <w:tmpl w:val="41CE068A"/>
    <w:lvl w:ilvl="0">
      <w:start w:val="2"/>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1CCC7AE1"/>
    <w:multiLevelType w:val="multilevel"/>
    <w:tmpl w:val="C77425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D4A58C4"/>
    <w:multiLevelType w:val="multilevel"/>
    <w:tmpl w:val="469C5986"/>
    <w:lvl w:ilvl="0">
      <w:start w:val="1"/>
      <w:numFmt w:val="upperRoman"/>
      <w:lvlText w:val="%1."/>
      <w:lvlJc w:val="right"/>
      <w:pPr>
        <w:tabs>
          <w:tab w:val="num" w:pos="0"/>
        </w:tabs>
        <w:ind w:left="720" w:hanging="360"/>
      </w:pPr>
      <w:rPr>
        <w:rFonts w:ascii="Times New Roman" w:hAnsi="Times New Roman" w:cs="Times New Roman"/>
        <w:b/>
        <w:color w:val="auto"/>
        <w:sz w:val="24"/>
        <w:szCs w:val="24"/>
      </w:rPr>
    </w:lvl>
    <w:lvl w:ilvl="1">
      <w:start w:val="1"/>
      <w:numFmt w:val="decimal"/>
      <w:lvlText w:val="%2."/>
      <w:lvlJc w:val="left"/>
      <w:pPr>
        <w:tabs>
          <w:tab w:val="num" w:pos="0"/>
        </w:tabs>
        <w:ind w:left="1440" w:hanging="360"/>
      </w:pPr>
      <w:rPr>
        <w:b w:val="0"/>
        <w:strike w:val="0"/>
        <w:dstrike w:val="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4"/>
        <w:szCs w:val="24"/>
      </w:rPr>
    </w:lvl>
    <w:lvl w:ilvl="5">
      <w:start w:val="5"/>
      <w:numFmt w:val="lowerLetter"/>
      <w:lvlText w:val="%6)"/>
      <w:lvlJc w:val="left"/>
      <w:pPr>
        <w:tabs>
          <w:tab w:val="num" w:pos="0"/>
        </w:tabs>
        <w:ind w:left="1353"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347C45"/>
    <w:multiLevelType w:val="multilevel"/>
    <w:tmpl w:val="848A33C0"/>
    <w:lvl w:ilvl="0">
      <w:start w:val="1"/>
      <w:numFmt w:val="bullet"/>
      <w:lvlText w:val="-"/>
      <w:lvlJc w:val="left"/>
      <w:pPr>
        <w:tabs>
          <w:tab w:val="num" w:pos="0"/>
        </w:tabs>
        <w:ind w:left="1847"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15" w15:restartNumberingAfterBreak="0">
    <w:nsid w:val="221C3B0A"/>
    <w:multiLevelType w:val="multilevel"/>
    <w:tmpl w:val="742295E0"/>
    <w:lvl w:ilvl="0">
      <w:start w:val="1"/>
      <w:numFmt w:val="decimal"/>
      <w:lvlText w:val="%1)"/>
      <w:lvlJc w:val="left"/>
      <w:pPr>
        <w:tabs>
          <w:tab w:val="num" w:pos="0"/>
        </w:tabs>
        <w:ind w:left="502" w:hanging="360"/>
      </w:pPr>
      <w:rPr>
        <w:b w:val="0"/>
        <w:i w:val="0"/>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721A96"/>
    <w:multiLevelType w:val="multilevel"/>
    <w:tmpl w:val="5520111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35C4BEE"/>
    <w:multiLevelType w:val="multilevel"/>
    <w:tmpl w:val="6C94D1D6"/>
    <w:lvl w:ilvl="0">
      <w:start w:val="1"/>
      <w:numFmt w:val="bullet"/>
      <w:lvlText w:val="-"/>
      <w:lvlJc w:val="left"/>
      <w:pPr>
        <w:tabs>
          <w:tab w:val="num" w:pos="0"/>
        </w:tabs>
        <w:ind w:left="1429"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46E3ED3"/>
    <w:multiLevelType w:val="multilevel"/>
    <w:tmpl w:val="C0C4905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24AF7C96"/>
    <w:multiLevelType w:val="multilevel"/>
    <w:tmpl w:val="A67EB5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4E51E77"/>
    <w:multiLevelType w:val="multilevel"/>
    <w:tmpl w:val="222420E6"/>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1C41C9"/>
    <w:multiLevelType w:val="multilevel"/>
    <w:tmpl w:val="FD38FDB0"/>
    <w:lvl w:ilvl="0">
      <w:start w:val="1"/>
      <w:numFmt w:val="bullet"/>
      <w:lvlText w:val="-"/>
      <w:lvlJc w:val="left"/>
      <w:pPr>
        <w:tabs>
          <w:tab w:val="num" w:pos="0"/>
        </w:tabs>
        <w:ind w:left="120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23" w15:restartNumberingAfterBreak="0">
    <w:nsid w:val="29E164C3"/>
    <w:multiLevelType w:val="hybridMultilevel"/>
    <w:tmpl w:val="EB4418C6"/>
    <w:lvl w:ilvl="0" w:tplc="F61ACAEC">
      <w:start w:val="1"/>
      <w:numFmt w:val="upperRoman"/>
      <w:lvlText w:val="%1."/>
      <w:lvlJc w:val="left"/>
      <w:pPr>
        <w:ind w:left="1080" w:hanging="720"/>
      </w:pPr>
      <w:rPr>
        <w:b/>
        <w:color w:val="auto"/>
      </w:rPr>
    </w:lvl>
    <w:lvl w:ilvl="1" w:tplc="41303044">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B40CD646">
      <w:start w:val="26"/>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C2192C"/>
    <w:multiLevelType w:val="hybridMultilevel"/>
    <w:tmpl w:val="A62EBDE8"/>
    <w:lvl w:ilvl="0" w:tplc="25CC9084">
      <w:start w:val="1"/>
      <w:numFmt w:val="decimal"/>
      <w:lvlText w:val="%1."/>
      <w:lvlJc w:val="left"/>
      <w:pPr>
        <w:tabs>
          <w:tab w:val="num" w:pos="360"/>
        </w:tabs>
        <w:ind w:left="360" w:hanging="360"/>
      </w:pPr>
      <w:rPr>
        <w:rFonts w:ascii="Arial" w:eastAsia="Times New Roman" w:hAnsi="Arial" w:cs="Arial"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2FC30417"/>
    <w:multiLevelType w:val="multilevel"/>
    <w:tmpl w:val="06E0187E"/>
    <w:lvl w:ilvl="0">
      <w:start w:val="1"/>
      <w:numFmt w:val="lowerLetter"/>
      <w:lvlText w:val="%1)"/>
      <w:lvlJc w:val="left"/>
      <w:pPr>
        <w:tabs>
          <w:tab w:val="num" w:pos="0"/>
        </w:tabs>
        <w:ind w:left="911" w:hanging="360"/>
      </w:pPr>
      <w:rPr>
        <w:color w:val="auto"/>
        <w:sz w:val="24"/>
        <w:szCs w:val="24"/>
      </w:rPr>
    </w:lvl>
    <w:lvl w:ilvl="1">
      <w:start w:val="1"/>
      <w:numFmt w:val="lowerLetter"/>
      <w:lvlText w:val="%2."/>
      <w:lvlJc w:val="left"/>
      <w:pPr>
        <w:tabs>
          <w:tab w:val="num" w:pos="0"/>
        </w:tabs>
        <w:ind w:left="1631" w:hanging="360"/>
      </w:pPr>
    </w:lvl>
    <w:lvl w:ilvl="2">
      <w:start w:val="1"/>
      <w:numFmt w:val="lowerRoman"/>
      <w:lvlText w:val="%3."/>
      <w:lvlJc w:val="right"/>
      <w:pPr>
        <w:tabs>
          <w:tab w:val="num" w:pos="0"/>
        </w:tabs>
        <w:ind w:left="2351" w:hanging="180"/>
      </w:pPr>
    </w:lvl>
    <w:lvl w:ilvl="3">
      <w:start w:val="1"/>
      <w:numFmt w:val="decimal"/>
      <w:lvlText w:val="%4."/>
      <w:lvlJc w:val="left"/>
      <w:pPr>
        <w:tabs>
          <w:tab w:val="num" w:pos="0"/>
        </w:tabs>
        <w:ind w:left="3071" w:hanging="360"/>
      </w:pPr>
    </w:lvl>
    <w:lvl w:ilvl="4">
      <w:start w:val="1"/>
      <w:numFmt w:val="lowerLetter"/>
      <w:lvlText w:val="%5."/>
      <w:lvlJc w:val="left"/>
      <w:pPr>
        <w:tabs>
          <w:tab w:val="num" w:pos="0"/>
        </w:tabs>
        <w:ind w:left="3791" w:hanging="360"/>
      </w:pPr>
    </w:lvl>
    <w:lvl w:ilvl="5">
      <w:start w:val="1"/>
      <w:numFmt w:val="lowerRoman"/>
      <w:lvlText w:val="%6."/>
      <w:lvlJc w:val="right"/>
      <w:pPr>
        <w:tabs>
          <w:tab w:val="num" w:pos="0"/>
        </w:tabs>
        <w:ind w:left="4511" w:hanging="180"/>
      </w:pPr>
    </w:lvl>
    <w:lvl w:ilvl="6">
      <w:start w:val="1"/>
      <w:numFmt w:val="decimal"/>
      <w:lvlText w:val="%7."/>
      <w:lvlJc w:val="left"/>
      <w:pPr>
        <w:tabs>
          <w:tab w:val="num" w:pos="0"/>
        </w:tabs>
        <w:ind w:left="5231" w:hanging="360"/>
      </w:pPr>
    </w:lvl>
    <w:lvl w:ilvl="7">
      <w:start w:val="1"/>
      <w:numFmt w:val="lowerLetter"/>
      <w:lvlText w:val="%8."/>
      <w:lvlJc w:val="left"/>
      <w:pPr>
        <w:tabs>
          <w:tab w:val="num" w:pos="0"/>
        </w:tabs>
        <w:ind w:left="5951" w:hanging="360"/>
      </w:pPr>
    </w:lvl>
    <w:lvl w:ilvl="8">
      <w:start w:val="1"/>
      <w:numFmt w:val="lowerRoman"/>
      <w:lvlText w:val="%9."/>
      <w:lvlJc w:val="right"/>
      <w:pPr>
        <w:tabs>
          <w:tab w:val="num" w:pos="0"/>
        </w:tabs>
        <w:ind w:left="6671" w:hanging="180"/>
      </w:pPr>
    </w:lvl>
  </w:abstractNum>
  <w:abstractNum w:abstractNumId="26"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27"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56B1093"/>
    <w:multiLevelType w:val="multilevel"/>
    <w:tmpl w:val="05C46B34"/>
    <w:lvl w:ilvl="0">
      <w:start w:val="3"/>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9412B31"/>
    <w:multiLevelType w:val="multilevel"/>
    <w:tmpl w:val="563226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C6C30BF"/>
    <w:multiLevelType w:val="multilevel"/>
    <w:tmpl w:val="86D03D7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CAD7CC3"/>
    <w:multiLevelType w:val="multilevel"/>
    <w:tmpl w:val="2C24CA0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2" w15:restartNumberingAfterBreak="0">
    <w:nsid w:val="3CFA0046"/>
    <w:multiLevelType w:val="multilevel"/>
    <w:tmpl w:val="2B5609D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F584CC0"/>
    <w:multiLevelType w:val="multilevel"/>
    <w:tmpl w:val="5370773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40FC54C0"/>
    <w:multiLevelType w:val="multilevel"/>
    <w:tmpl w:val="051C6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42741A4"/>
    <w:multiLevelType w:val="hybridMultilevel"/>
    <w:tmpl w:val="4B3EE17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744A03"/>
    <w:multiLevelType w:val="hybridMultilevel"/>
    <w:tmpl w:val="C4B4E388"/>
    <w:lvl w:ilvl="0" w:tplc="04150017">
      <w:start w:val="1"/>
      <w:numFmt w:val="lowerLetter"/>
      <w:lvlText w:val="%1)"/>
      <w:lvlJc w:val="left"/>
      <w:pPr>
        <w:ind w:left="1847" w:hanging="360"/>
      </w:pPr>
    </w:lvl>
    <w:lvl w:ilvl="1" w:tplc="04150019">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7" w15:restartNumberingAfterBreak="0">
    <w:nsid w:val="4A445F5B"/>
    <w:multiLevelType w:val="multilevel"/>
    <w:tmpl w:val="DD7C7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066286F"/>
    <w:multiLevelType w:val="hybridMultilevel"/>
    <w:tmpl w:val="69EAD7FE"/>
    <w:lvl w:ilvl="0" w:tplc="A93840D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54A3289E"/>
    <w:multiLevelType w:val="multilevel"/>
    <w:tmpl w:val="D2524E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DC93DAB"/>
    <w:multiLevelType w:val="multilevel"/>
    <w:tmpl w:val="31DC3AF6"/>
    <w:lvl w:ilvl="0">
      <w:start w:val="1"/>
      <w:numFmt w:val="bullet"/>
      <w:lvlText w:val=""/>
      <w:lvlJc w:val="left"/>
      <w:pPr>
        <w:tabs>
          <w:tab w:val="num" w:pos="0"/>
        </w:tabs>
        <w:ind w:left="1146" w:hanging="360"/>
      </w:pPr>
      <w:rPr>
        <w:rFonts w:ascii="Wingdings" w:hAnsi="Wingdings" w:cs="Wingdings"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60770BC9"/>
    <w:multiLevelType w:val="multilevel"/>
    <w:tmpl w:val="8DE65B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15:restartNumberingAfterBreak="0">
    <w:nsid w:val="63CB2FF1"/>
    <w:multiLevelType w:val="multilevel"/>
    <w:tmpl w:val="CE4251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5FF24AE"/>
    <w:multiLevelType w:val="multilevel"/>
    <w:tmpl w:val="CC906388"/>
    <w:lvl w:ilvl="0">
      <w:start w:val="1"/>
      <w:numFmt w:val="lowerLetter"/>
      <w:lvlText w:val="%1)"/>
      <w:lvlJc w:val="left"/>
      <w:pPr>
        <w:tabs>
          <w:tab w:val="num" w:pos="0"/>
        </w:tabs>
        <w:ind w:left="1003" w:hanging="360"/>
      </w:pPr>
      <w:rPr>
        <w:rFonts w:ascii="Times New Roman" w:hAnsi="Times New Roman" w:cs="Times New Roman"/>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44" w15:restartNumberingAfterBreak="0">
    <w:nsid w:val="66273922"/>
    <w:multiLevelType w:val="multilevel"/>
    <w:tmpl w:val="146615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5" w15:restartNumberingAfterBreak="0">
    <w:nsid w:val="682C4002"/>
    <w:multiLevelType w:val="multilevel"/>
    <w:tmpl w:val="870094D0"/>
    <w:lvl w:ilvl="0">
      <w:start w:val="1"/>
      <w:numFmt w:val="decimal"/>
      <w:lvlText w:val="%1."/>
      <w:lvlJc w:val="left"/>
      <w:pPr>
        <w:tabs>
          <w:tab w:val="num" w:pos="0"/>
        </w:tabs>
        <w:ind w:left="720"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D563EF1"/>
    <w:multiLevelType w:val="multilevel"/>
    <w:tmpl w:val="14CE7EF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273"/>
        </w:tabs>
        <w:ind w:left="1353" w:hanging="360"/>
      </w:pPr>
      <w:rPr>
        <w:rFonts w:ascii="Symbol" w:hAnsi="Symbol" w:cs="Symbol" w:hint="default"/>
        <w:b w:val="0"/>
        <w:color w:val="auto"/>
        <w:sz w:val="24"/>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6DD4310D"/>
    <w:multiLevelType w:val="multilevel"/>
    <w:tmpl w:val="D87EE530"/>
    <w:lvl w:ilvl="0">
      <w:start w:val="1"/>
      <w:numFmt w:val="bullet"/>
      <w:lvlText w:val=""/>
      <w:lvlJc w:val="left"/>
      <w:pPr>
        <w:tabs>
          <w:tab w:val="num" w:pos="0"/>
        </w:tabs>
        <w:ind w:left="1080" w:hanging="360"/>
      </w:pPr>
      <w:rPr>
        <w:rFonts w:ascii="Wingdings" w:hAnsi="Wingdings" w:cs="Wingdings" w:hint="default"/>
        <w:color w:val="auto"/>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8" w15:restartNumberingAfterBreak="0">
    <w:nsid w:val="6E922AFB"/>
    <w:multiLevelType w:val="multilevel"/>
    <w:tmpl w:val="4D2C0814"/>
    <w:lvl w:ilvl="0">
      <w:start w:val="1"/>
      <w:numFmt w:val="bullet"/>
      <w:lvlText w:val=""/>
      <w:lvlJc w:val="left"/>
      <w:pPr>
        <w:tabs>
          <w:tab w:val="num" w:pos="0"/>
        </w:tabs>
        <w:ind w:left="1200" w:hanging="360"/>
      </w:pPr>
      <w:rPr>
        <w:rFonts w:ascii="Wingdings" w:hAnsi="Wingdings"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49" w15:restartNumberingAfterBreak="0">
    <w:nsid w:val="71D9583D"/>
    <w:multiLevelType w:val="multilevel"/>
    <w:tmpl w:val="EB269C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34E3A6B"/>
    <w:multiLevelType w:val="multilevel"/>
    <w:tmpl w:val="C2F48F9E"/>
    <w:lvl w:ilvl="0">
      <w:start w:val="1"/>
      <w:numFmt w:val="decimal"/>
      <w:lvlText w:val="%1."/>
      <w:lvlJc w:val="left"/>
      <w:pPr>
        <w:tabs>
          <w:tab w:val="num" w:pos="1068"/>
        </w:tabs>
        <w:ind w:left="1068" w:hanging="360"/>
      </w:pPr>
      <w:rPr>
        <w:rFonts w:ascii="Arial" w:hAnsi="Arial" w:cs="Arial"/>
        <w:sz w:val="22"/>
        <w:szCs w:val="22"/>
      </w:r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180"/>
      </w:pPr>
    </w:lvl>
    <w:lvl w:ilvl="3">
      <w:start w:val="2"/>
      <w:numFmt w:val="decimal"/>
      <w:lvlText w:val="%4."/>
      <w:lvlJc w:val="left"/>
      <w:pPr>
        <w:tabs>
          <w:tab w:val="num" w:pos="360"/>
        </w:tabs>
        <w:ind w:left="360" w:hanging="360"/>
      </w:pPr>
      <w:rPr>
        <w:b w:val="0"/>
        <w:i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color w:val="auto"/>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1" w15:restartNumberingAfterBreak="0">
    <w:nsid w:val="751E52D3"/>
    <w:multiLevelType w:val="hybridMultilevel"/>
    <w:tmpl w:val="99FE3C06"/>
    <w:lvl w:ilvl="0" w:tplc="02584F22">
      <w:start w:val="1"/>
      <w:numFmt w:val="bullet"/>
      <w:lvlText w:val=""/>
      <w:lvlJc w:val="left"/>
      <w:pPr>
        <w:ind w:left="1571" w:hanging="360"/>
      </w:pPr>
      <w:rPr>
        <w:rFonts w:ascii="Symbol" w:hAnsi="Symbol"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77FB30D2"/>
    <w:multiLevelType w:val="multilevel"/>
    <w:tmpl w:val="257A1F9C"/>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3" w15:restartNumberingAfterBreak="0">
    <w:nsid w:val="7C691A26"/>
    <w:multiLevelType w:val="multilevel"/>
    <w:tmpl w:val="CDA6E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F041E8F"/>
    <w:multiLevelType w:val="multilevel"/>
    <w:tmpl w:val="24344916"/>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45"/>
  </w:num>
  <w:num w:numId="3">
    <w:abstractNumId w:val="31"/>
  </w:num>
  <w:num w:numId="4">
    <w:abstractNumId w:val="5"/>
  </w:num>
  <w:num w:numId="5">
    <w:abstractNumId w:val="46"/>
  </w:num>
  <w:num w:numId="6">
    <w:abstractNumId w:val="12"/>
  </w:num>
  <w:num w:numId="7">
    <w:abstractNumId w:val="43"/>
  </w:num>
  <w:num w:numId="8">
    <w:abstractNumId w:val="52"/>
  </w:num>
  <w:num w:numId="9">
    <w:abstractNumId w:val="7"/>
  </w:num>
  <w:num w:numId="10">
    <w:abstractNumId w:val="49"/>
  </w:num>
  <w:num w:numId="11">
    <w:abstractNumId w:val="8"/>
  </w:num>
  <w:num w:numId="12">
    <w:abstractNumId w:val="26"/>
  </w:num>
  <w:num w:numId="13">
    <w:abstractNumId w:val="42"/>
  </w:num>
  <w:num w:numId="14">
    <w:abstractNumId w:val="29"/>
  </w:num>
  <w:num w:numId="15">
    <w:abstractNumId w:val="54"/>
  </w:num>
  <w:num w:numId="16">
    <w:abstractNumId w:val="11"/>
  </w:num>
  <w:num w:numId="17">
    <w:abstractNumId w:val="53"/>
  </w:num>
  <w:num w:numId="18">
    <w:abstractNumId w:val="16"/>
  </w:num>
  <w:num w:numId="19">
    <w:abstractNumId w:val="39"/>
  </w:num>
  <w:num w:numId="20">
    <w:abstractNumId w:val="15"/>
  </w:num>
  <w:num w:numId="21">
    <w:abstractNumId w:val="20"/>
  </w:num>
  <w:num w:numId="22">
    <w:abstractNumId w:val="6"/>
  </w:num>
  <w:num w:numId="23">
    <w:abstractNumId w:val="47"/>
  </w:num>
  <w:num w:numId="24">
    <w:abstractNumId w:val="44"/>
  </w:num>
  <w:num w:numId="25">
    <w:abstractNumId w:val="1"/>
  </w:num>
  <w:num w:numId="26">
    <w:abstractNumId w:val="14"/>
  </w:num>
  <w:num w:numId="27">
    <w:abstractNumId w:val="40"/>
  </w:num>
  <w:num w:numId="28">
    <w:abstractNumId w:val="25"/>
  </w:num>
  <w:num w:numId="29">
    <w:abstractNumId w:val="2"/>
  </w:num>
  <w:num w:numId="30">
    <w:abstractNumId w:val="17"/>
  </w:num>
  <w:num w:numId="31">
    <w:abstractNumId w:val="34"/>
  </w:num>
  <w:num w:numId="32">
    <w:abstractNumId w:val="33"/>
  </w:num>
  <w:num w:numId="33">
    <w:abstractNumId w:val="50"/>
  </w:num>
  <w:num w:numId="34">
    <w:abstractNumId w:val="19"/>
  </w:num>
  <w:num w:numId="35">
    <w:abstractNumId w:val="41"/>
  </w:num>
  <w:num w:numId="36">
    <w:abstractNumId w:val="22"/>
  </w:num>
  <w:num w:numId="37">
    <w:abstractNumId w:val="37"/>
  </w:num>
  <w:num w:numId="38">
    <w:abstractNumId w:val="4"/>
  </w:num>
  <w:num w:numId="39">
    <w:abstractNumId w:val="30"/>
  </w:num>
  <w:num w:numId="40">
    <w:abstractNumId w:val="19"/>
    <w:lvlOverride w:ilvl="0">
      <w:startOverride w:val="1"/>
    </w:lvlOverride>
  </w:num>
  <w:num w:numId="41">
    <w:abstractNumId w:val="12"/>
    <w:lvlOverride w:ilvl="0">
      <w:startOverride w:val="1"/>
    </w:lvlOverride>
  </w:num>
  <w:num w:numId="42">
    <w:abstractNumId w:val="18"/>
  </w:num>
  <w:num w:numId="43">
    <w:abstractNumId w:val="38"/>
  </w:num>
  <w:num w:numId="44">
    <w:abstractNumId w:val="10"/>
  </w:num>
  <w:num w:numId="45">
    <w:abstractNumId w:val="51"/>
  </w:num>
  <w:num w:numId="46">
    <w:abstractNumId w:val="32"/>
  </w:num>
  <w:num w:numId="47">
    <w:abstractNumId w:val="27"/>
  </w:num>
  <w:num w:numId="48">
    <w:abstractNumId w:val="35"/>
  </w:num>
  <w:num w:numId="49">
    <w:abstractNumId w:val="48"/>
  </w:num>
  <w:num w:numId="50">
    <w:abstractNumId w:val="3"/>
  </w:num>
  <w:num w:numId="51">
    <w:abstractNumId w:val="36"/>
  </w:num>
  <w:num w:numId="52">
    <w:abstractNumId w:val="21"/>
  </w:num>
  <w:num w:numId="53">
    <w:abstractNumId w:val="0"/>
  </w:num>
  <w:num w:numId="54">
    <w:abstractNumId w:val="9"/>
  </w:num>
  <w:num w:numId="55">
    <w:abstractNumId w:val="28"/>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E"/>
    <w:rsid w:val="00015884"/>
    <w:rsid w:val="00052B2A"/>
    <w:rsid w:val="000641F0"/>
    <w:rsid w:val="00080E93"/>
    <w:rsid w:val="000822CF"/>
    <w:rsid w:val="00082917"/>
    <w:rsid w:val="00096EC9"/>
    <w:rsid w:val="00130DC6"/>
    <w:rsid w:val="00147827"/>
    <w:rsid w:val="00161C1D"/>
    <w:rsid w:val="00183A78"/>
    <w:rsid w:val="001C3CEE"/>
    <w:rsid w:val="001C7D00"/>
    <w:rsid w:val="001E1D33"/>
    <w:rsid w:val="001F661E"/>
    <w:rsid w:val="0023615F"/>
    <w:rsid w:val="002450CF"/>
    <w:rsid w:val="00251F14"/>
    <w:rsid w:val="00264145"/>
    <w:rsid w:val="00297D2E"/>
    <w:rsid w:val="002B7CC0"/>
    <w:rsid w:val="002C2031"/>
    <w:rsid w:val="002D4DE9"/>
    <w:rsid w:val="002E2436"/>
    <w:rsid w:val="003009BA"/>
    <w:rsid w:val="003075FD"/>
    <w:rsid w:val="00314CDC"/>
    <w:rsid w:val="003315D2"/>
    <w:rsid w:val="00357C5E"/>
    <w:rsid w:val="00376A3C"/>
    <w:rsid w:val="00381A0D"/>
    <w:rsid w:val="003C4855"/>
    <w:rsid w:val="00403318"/>
    <w:rsid w:val="00416E5B"/>
    <w:rsid w:val="00447FA3"/>
    <w:rsid w:val="004509C2"/>
    <w:rsid w:val="00461FD1"/>
    <w:rsid w:val="004630A5"/>
    <w:rsid w:val="00464A70"/>
    <w:rsid w:val="00474FF8"/>
    <w:rsid w:val="004E0CEC"/>
    <w:rsid w:val="004E501B"/>
    <w:rsid w:val="005033E6"/>
    <w:rsid w:val="00511C90"/>
    <w:rsid w:val="0053584D"/>
    <w:rsid w:val="00577EA1"/>
    <w:rsid w:val="00586E77"/>
    <w:rsid w:val="00592E5C"/>
    <w:rsid w:val="00596506"/>
    <w:rsid w:val="005B0ACB"/>
    <w:rsid w:val="005C5057"/>
    <w:rsid w:val="0063686C"/>
    <w:rsid w:val="00642053"/>
    <w:rsid w:val="00654A04"/>
    <w:rsid w:val="006665F2"/>
    <w:rsid w:val="006A438E"/>
    <w:rsid w:val="006A609A"/>
    <w:rsid w:val="006C4E75"/>
    <w:rsid w:val="006D639F"/>
    <w:rsid w:val="006E241A"/>
    <w:rsid w:val="006F3F28"/>
    <w:rsid w:val="006F7592"/>
    <w:rsid w:val="00711B01"/>
    <w:rsid w:val="007266F7"/>
    <w:rsid w:val="007361E0"/>
    <w:rsid w:val="0074651E"/>
    <w:rsid w:val="00776DAC"/>
    <w:rsid w:val="007C6D3C"/>
    <w:rsid w:val="007C6D92"/>
    <w:rsid w:val="0081502E"/>
    <w:rsid w:val="00826EF6"/>
    <w:rsid w:val="008324D6"/>
    <w:rsid w:val="00867B92"/>
    <w:rsid w:val="008715B4"/>
    <w:rsid w:val="00884717"/>
    <w:rsid w:val="008C04EB"/>
    <w:rsid w:val="0090463A"/>
    <w:rsid w:val="009433E9"/>
    <w:rsid w:val="0096529E"/>
    <w:rsid w:val="00966813"/>
    <w:rsid w:val="00971E83"/>
    <w:rsid w:val="00983857"/>
    <w:rsid w:val="00985C9E"/>
    <w:rsid w:val="009A33C9"/>
    <w:rsid w:val="009A384A"/>
    <w:rsid w:val="009C03BA"/>
    <w:rsid w:val="009D017E"/>
    <w:rsid w:val="00A07A30"/>
    <w:rsid w:val="00A7640A"/>
    <w:rsid w:val="00AD0FBB"/>
    <w:rsid w:val="00AF0206"/>
    <w:rsid w:val="00B13AD1"/>
    <w:rsid w:val="00B25790"/>
    <w:rsid w:val="00B324AC"/>
    <w:rsid w:val="00B435D9"/>
    <w:rsid w:val="00B712EB"/>
    <w:rsid w:val="00B779BE"/>
    <w:rsid w:val="00B93489"/>
    <w:rsid w:val="00BB73CC"/>
    <w:rsid w:val="00C372E8"/>
    <w:rsid w:val="00C4760C"/>
    <w:rsid w:val="00C561E6"/>
    <w:rsid w:val="00C722BB"/>
    <w:rsid w:val="00CA5DDE"/>
    <w:rsid w:val="00CC731D"/>
    <w:rsid w:val="00CF0CD1"/>
    <w:rsid w:val="00D224BB"/>
    <w:rsid w:val="00D363EE"/>
    <w:rsid w:val="00D463E9"/>
    <w:rsid w:val="00D67C52"/>
    <w:rsid w:val="00D74071"/>
    <w:rsid w:val="00D74EB9"/>
    <w:rsid w:val="00DB0E42"/>
    <w:rsid w:val="00DC0859"/>
    <w:rsid w:val="00DD7B2B"/>
    <w:rsid w:val="00DE2B0F"/>
    <w:rsid w:val="00DF2B9D"/>
    <w:rsid w:val="00DF50E0"/>
    <w:rsid w:val="00E07567"/>
    <w:rsid w:val="00E07802"/>
    <w:rsid w:val="00E11118"/>
    <w:rsid w:val="00E24ADB"/>
    <w:rsid w:val="00E6298F"/>
    <w:rsid w:val="00E734EA"/>
    <w:rsid w:val="00E73D96"/>
    <w:rsid w:val="00EA2372"/>
    <w:rsid w:val="00EA5DD4"/>
    <w:rsid w:val="00EB3AE6"/>
    <w:rsid w:val="00F21C3B"/>
    <w:rsid w:val="00F41F23"/>
    <w:rsid w:val="00F432BA"/>
    <w:rsid w:val="00F567B4"/>
    <w:rsid w:val="00FF39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3E82"/>
  <w15:docId w15:val="{6DDFD094-2729-46E2-8C52-DF3AE07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D47962"/>
    <w:rPr>
      <w:sz w:val="22"/>
      <w:szCs w:val="22"/>
      <w:lang w:eastAsia="en-US"/>
    </w:rPr>
  </w:style>
  <w:style w:type="character" w:customStyle="1" w:styleId="StopkaZnak">
    <w:name w:val="Stopka Znak"/>
    <w:link w:val="Stopka"/>
    <w:uiPriority w:val="99"/>
    <w:qFormat/>
    <w:rsid w:val="00D47962"/>
    <w:rPr>
      <w:sz w:val="22"/>
      <w:szCs w:val="22"/>
      <w:lang w:eastAsia="en-US"/>
    </w:rPr>
  </w:style>
  <w:style w:type="character" w:customStyle="1" w:styleId="Tekstpodstawowywcity2Znak">
    <w:name w:val="Tekst podstawowy wcięty 2 Znak"/>
    <w:link w:val="Tekstpodstawowywcity2"/>
    <w:qFormat/>
    <w:rsid w:val="00D47962"/>
    <w:rPr>
      <w:rFonts w:ascii="Arial" w:eastAsia="Times New Roman" w:hAnsi="Arial"/>
      <w:szCs w:val="24"/>
      <w:lang w:val="x-none"/>
    </w:rPr>
  </w:style>
  <w:style w:type="character" w:customStyle="1" w:styleId="TytuZnak">
    <w:name w:val="Tytuł Znak"/>
    <w:link w:val="Tytu"/>
    <w:qFormat/>
    <w:rsid w:val="00D47962"/>
    <w:rPr>
      <w:rFonts w:ascii="Arial" w:eastAsia="Times New Roman" w:hAnsi="Arial"/>
      <w:b/>
      <w:szCs w:val="28"/>
      <w:lang w:val="x-none"/>
    </w:rPr>
  </w:style>
  <w:style w:type="character" w:styleId="Odwoaniedokomentarza">
    <w:name w:val="annotation reference"/>
    <w:uiPriority w:val="99"/>
    <w:semiHidden/>
    <w:unhideWhenUsed/>
    <w:qFormat/>
    <w:rsid w:val="00751FE4"/>
    <w:rPr>
      <w:sz w:val="16"/>
      <w:szCs w:val="16"/>
    </w:rPr>
  </w:style>
  <w:style w:type="character" w:customStyle="1" w:styleId="TekstkomentarzaZnak">
    <w:name w:val="Tekst komentarza Znak"/>
    <w:link w:val="Tekstkomentarza"/>
    <w:qFormat/>
    <w:rsid w:val="00751FE4"/>
    <w:rPr>
      <w:lang w:eastAsia="en-US"/>
    </w:rPr>
  </w:style>
  <w:style w:type="character" w:customStyle="1" w:styleId="TematkomentarzaZnak">
    <w:name w:val="Temat komentarza Znak"/>
    <w:link w:val="Tematkomentarza"/>
    <w:uiPriority w:val="99"/>
    <w:semiHidden/>
    <w:qFormat/>
    <w:rsid w:val="00751FE4"/>
    <w:rPr>
      <w:b/>
      <w:bCs/>
      <w:lang w:eastAsia="en-US"/>
    </w:rPr>
  </w:style>
  <w:style w:type="character" w:customStyle="1" w:styleId="TekstdymkaZnak">
    <w:name w:val="Tekst dymka Znak"/>
    <w:link w:val="Tekstdymka"/>
    <w:uiPriority w:val="99"/>
    <w:semiHidden/>
    <w:qFormat/>
    <w:rsid w:val="00751FE4"/>
    <w:rPr>
      <w:rFonts w:ascii="Tahoma" w:hAnsi="Tahoma" w:cs="Tahoma"/>
      <w:sz w:val="16"/>
      <w:szCs w:val="16"/>
      <w:lang w:eastAsia="en-US"/>
    </w:rPr>
  </w:style>
  <w:style w:type="character" w:customStyle="1" w:styleId="TekstpodstawowyZnak">
    <w:name w:val="Tekst podstawowy Znak"/>
    <w:link w:val="Tekstpodstawowy"/>
    <w:uiPriority w:val="99"/>
    <w:qFormat/>
    <w:rsid w:val="00C834C3"/>
    <w:rPr>
      <w:sz w:val="22"/>
      <w:szCs w:val="22"/>
      <w:lang w:eastAsia="en-US"/>
    </w:rPr>
  </w:style>
  <w:style w:type="character" w:customStyle="1" w:styleId="czeinternetowe">
    <w:name w:val="Łącze internetowe"/>
    <w:uiPriority w:val="99"/>
    <w:unhideWhenUsed/>
    <w:rsid w:val="007C7FAD"/>
    <w:rPr>
      <w:color w:val="0000FF"/>
      <w:u w:val="single"/>
    </w:rPr>
  </w:style>
  <w:style w:type="character" w:customStyle="1" w:styleId="TekstprzypisudolnegoZnak">
    <w:name w:val="Tekst przypisu dolnego Znak"/>
    <w:link w:val="Tekstprzypisudolnego"/>
    <w:uiPriority w:val="99"/>
    <w:semiHidden/>
    <w:qFormat/>
    <w:rsid w:val="00CC6C12"/>
    <w:rPr>
      <w:rFonts w:ascii="Times New Roman" w:eastAsia="Times New Roman" w:hAnsi="Times New Roman"/>
      <w:lang w:val="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CC6C12"/>
    <w:rPr>
      <w:vertAlign w:val="superscript"/>
    </w:rPr>
  </w:style>
  <w:style w:type="character" w:customStyle="1" w:styleId="AkapitzlistZnak">
    <w:name w:val="Akapit z listą Znak"/>
    <w:aliases w:val="Data wydania Znak,List Paragraph Znak,CW_Lista Znak"/>
    <w:link w:val="Akapitzlist"/>
    <w:uiPriority w:val="34"/>
    <w:qFormat/>
    <w:locked/>
    <w:rsid w:val="00CC6C12"/>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qFormat/>
    <w:rsid w:val="006C518E"/>
    <w:rPr>
      <w:sz w:val="16"/>
      <w:szCs w:val="16"/>
      <w:lang w:eastAsia="en-US"/>
    </w:rPr>
  </w:style>
  <w:style w:type="character" w:customStyle="1" w:styleId="Tekstpodstawowy2Znak">
    <w:name w:val="Tekst podstawowy 2 Znak"/>
    <w:link w:val="Tekstpodstawowy2"/>
    <w:uiPriority w:val="99"/>
    <w:qFormat/>
    <w:rsid w:val="00B3789B"/>
    <w:rPr>
      <w:sz w:val="22"/>
      <w:szCs w:val="22"/>
      <w:lang w:eastAsia="en-US"/>
    </w:rPr>
  </w:style>
  <w:style w:type="character" w:customStyle="1" w:styleId="tekstdokbold">
    <w:name w:val="tekst dok. bold"/>
    <w:qFormat/>
    <w:rsid w:val="00457ACE"/>
    <w:rPr>
      <w:b/>
      <w:bCs/>
    </w:rPr>
  </w:style>
  <w:style w:type="character" w:customStyle="1" w:styleId="TekstpodstawowywcityZnak">
    <w:name w:val="Tekst podstawowy wcięty Znak"/>
    <w:link w:val="Tekstpodstawowywcity"/>
    <w:uiPriority w:val="99"/>
    <w:qFormat/>
    <w:rsid w:val="00C43DF8"/>
    <w:rPr>
      <w:sz w:val="22"/>
      <w:szCs w:val="22"/>
      <w:lang w:eastAsia="en-US"/>
    </w:rPr>
  </w:style>
  <w:style w:type="character" w:customStyle="1" w:styleId="PodtytuZnak">
    <w:name w:val="Podtytuł Znak"/>
    <w:link w:val="Podtytu"/>
    <w:qFormat/>
    <w:rsid w:val="00032A19"/>
    <w:rPr>
      <w:rFonts w:ascii="Times New Roman" w:eastAsia="Times New Roman" w:hAnsi="Times New Roman"/>
      <w:b/>
      <w:bCs/>
      <w:sz w:val="28"/>
      <w:szCs w:val="24"/>
    </w:rPr>
  </w:style>
  <w:style w:type="character" w:customStyle="1" w:styleId="Nagwek1Znak">
    <w:name w:val="Nagłówek 1 Znak"/>
    <w:link w:val="Nagwek1"/>
    <w:qFormat/>
    <w:rsid w:val="005E26EA"/>
    <w:rPr>
      <w:rFonts w:ascii="Times New Roman" w:eastAsia="Times New Roman" w:hAnsi="Times New Roman"/>
      <w:b/>
      <w:sz w:val="24"/>
      <w:lang w:val="x-none"/>
    </w:rPr>
  </w:style>
  <w:style w:type="character" w:customStyle="1" w:styleId="Nagwek2Znak">
    <w:name w:val="Nagłówek 2 Znak"/>
    <w:link w:val="Nagwek2"/>
    <w:qFormat/>
    <w:rsid w:val="005E26EA"/>
    <w:rPr>
      <w:rFonts w:ascii="Times New Roman" w:eastAsia="Times New Roman" w:hAnsi="Times New Roman"/>
      <w:i/>
      <w:lang w:val="x-none"/>
    </w:rPr>
  </w:style>
  <w:style w:type="character" w:customStyle="1" w:styleId="width100prc">
    <w:name w:val="width100prc"/>
    <w:qFormat/>
    <w:rsid w:val="00205EB4"/>
  </w:style>
  <w:style w:type="character" w:customStyle="1" w:styleId="Odwiedzoneczeinternetowe">
    <w:name w:val="Odwiedzone łącze internetowe"/>
    <w:uiPriority w:val="99"/>
    <w:semiHidden/>
    <w:unhideWhenUsed/>
    <w:rsid w:val="000F5C2D"/>
    <w:rPr>
      <w:color w:val="954F72"/>
      <w:u w:val="single"/>
    </w:rPr>
  </w:style>
  <w:style w:type="character" w:customStyle="1" w:styleId="Nagwek5Znak">
    <w:name w:val="Nagłówek 5 Znak"/>
    <w:link w:val="Nagwek5"/>
    <w:qFormat/>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qFormat/>
    <w:rsid w:val="001539B6"/>
    <w:rPr>
      <w:color w:val="605E5C"/>
      <w:shd w:val="clear" w:color="auto" w:fill="E1DFDD"/>
    </w:rPr>
  </w:style>
  <w:style w:type="paragraph" w:styleId="Nagwek">
    <w:name w:val="header"/>
    <w:basedOn w:val="Normalny"/>
    <w:next w:val="Tekstpodstawowy"/>
    <w:link w:val="NagwekZnak"/>
    <w:uiPriority w:val="99"/>
    <w:unhideWhenUsed/>
    <w:rsid w:val="00D47962"/>
    <w:pPr>
      <w:tabs>
        <w:tab w:val="center" w:pos="4536"/>
        <w:tab w:val="right" w:pos="9072"/>
      </w:tabs>
    </w:pPr>
  </w:style>
  <w:style w:type="paragraph" w:styleId="Tekstpodstawowy">
    <w:name w:val="Body Text"/>
    <w:basedOn w:val="Normalny"/>
    <w:link w:val="TekstpodstawowyZnak"/>
    <w:uiPriority w:val="99"/>
    <w:unhideWhenUsed/>
    <w:rsid w:val="00C834C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47962"/>
    <w:pPr>
      <w:tabs>
        <w:tab w:val="center" w:pos="4536"/>
        <w:tab w:val="right" w:pos="9072"/>
      </w:tabs>
    </w:pPr>
  </w:style>
  <w:style w:type="paragraph" w:styleId="Tekstpodstawowywcity2">
    <w:name w:val="Body Text Indent 2"/>
    <w:basedOn w:val="Normalny"/>
    <w:link w:val="Tekstpodstawowywcity2Znak"/>
    <w:qFormat/>
    <w:rsid w:val="00D47962"/>
    <w:pPr>
      <w:tabs>
        <w:tab w:val="left" w:pos="1162"/>
      </w:tabs>
      <w:spacing w:after="0" w:line="240" w:lineRule="auto"/>
      <w:ind w:left="340"/>
      <w:jc w:val="both"/>
    </w:pPr>
    <w:rPr>
      <w:rFonts w:ascii="Arial" w:eastAsia="Times New Roman" w:hAnsi="Arial"/>
      <w:sz w:val="20"/>
      <w:szCs w:val="24"/>
      <w:lang w:val="x-none" w:eastAsia="pl-PL"/>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paragraph" w:styleId="Tekstkomentarza">
    <w:name w:val="annotation text"/>
    <w:basedOn w:val="Normalny"/>
    <w:link w:val="TekstkomentarzaZnak"/>
    <w:unhideWhenUsed/>
    <w:qFormat/>
    <w:rsid w:val="00751FE4"/>
    <w:rPr>
      <w:sz w:val="20"/>
      <w:szCs w:val="20"/>
    </w:rPr>
  </w:style>
  <w:style w:type="paragraph" w:styleId="Tematkomentarza">
    <w:name w:val="annotation subject"/>
    <w:basedOn w:val="Tekstkomentarza"/>
    <w:next w:val="Tekstkomentarza"/>
    <w:link w:val="TematkomentarzaZnak"/>
    <w:uiPriority w:val="99"/>
    <w:semiHidden/>
    <w:unhideWhenUsed/>
    <w:qFormat/>
    <w:rsid w:val="00751FE4"/>
    <w:rPr>
      <w:b/>
      <w:bCs/>
    </w:rPr>
  </w:style>
  <w:style w:type="paragraph" w:styleId="Tekstdymka">
    <w:name w:val="Balloon Text"/>
    <w:basedOn w:val="Normalny"/>
    <w:link w:val="TekstdymkaZnak"/>
    <w:uiPriority w:val="99"/>
    <w:semiHidden/>
    <w:unhideWhenUsed/>
    <w:qFormat/>
    <w:rsid w:val="00751FE4"/>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unhideWhenUsed/>
    <w:qFormat/>
    <w:rsid w:val="006C518E"/>
    <w:pPr>
      <w:spacing w:after="120"/>
      <w:ind w:left="283"/>
    </w:pPr>
    <w:rPr>
      <w:sz w:val="16"/>
      <w:szCs w:val="16"/>
    </w:rPr>
  </w:style>
  <w:style w:type="paragraph" w:customStyle="1" w:styleId="Default">
    <w:name w:val="Default"/>
    <w:uiPriority w:val="99"/>
    <w:qFormat/>
    <w:rsid w:val="00D6786A"/>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qFormat/>
    <w:rsid w:val="00B3789B"/>
    <w:pPr>
      <w:spacing w:after="120" w:line="480" w:lineRule="auto"/>
    </w:pPr>
  </w:style>
  <w:style w:type="paragraph" w:customStyle="1" w:styleId="pkt">
    <w:name w:val="pkt"/>
    <w:basedOn w:val="Normalny"/>
    <w:uiPriority w:val="99"/>
    <w:qFormat/>
    <w:rsid w:val="00457AC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C43DF8"/>
    <w:pPr>
      <w:spacing w:after="120"/>
      <w:ind w:left="283"/>
    </w:p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table" w:styleId="Tabela-Siatka">
    <w:name w:val="Table Grid"/>
    <w:basedOn w:val="Standardowy"/>
    <w:uiPriority w:val="59"/>
    <w:rsid w:val="0098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73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r.augustyn@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2BB3-01BA-4669-A997-44DDB0B4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8094</Words>
  <Characters>48569</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Zborowski;k.zborowski@ron.mil.pl</dc:creator>
  <dc:description/>
  <cp:lastModifiedBy>AUGUSTYN Roman</cp:lastModifiedBy>
  <cp:revision>26</cp:revision>
  <cp:lastPrinted>2022-03-18T11:01:00Z</cp:lastPrinted>
  <dcterms:created xsi:type="dcterms:W3CDTF">2022-03-16T06:15:00Z</dcterms:created>
  <dcterms:modified xsi:type="dcterms:W3CDTF">2022-03-23T08:16:00Z</dcterms:modified>
  <dc:language>pl-PL</dc:language>
</cp:coreProperties>
</file>