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88E6" w14:textId="029E1684" w:rsidR="009B65FF" w:rsidRPr="00D80803" w:rsidRDefault="00745160" w:rsidP="009B65FF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19</w:t>
      </w:r>
      <w:r w:rsidR="009B65FF" w:rsidRPr="00D80803">
        <w:rPr>
          <w:rFonts w:ascii="Open Sans" w:hAnsi="Open Sans" w:cs="Open Sans"/>
          <w:b/>
        </w:rPr>
        <w:t>.0</w:t>
      </w:r>
      <w:r w:rsidR="004A25ED">
        <w:rPr>
          <w:rFonts w:ascii="Open Sans" w:hAnsi="Open Sans" w:cs="Open Sans"/>
          <w:b/>
        </w:rPr>
        <w:t>6</w:t>
      </w:r>
      <w:r w:rsidR="009B65FF" w:rsidRPr="00D80803">
        <w:rPr>
          <w:rFonts w:ascii="Open Sans" w:hAnsi="Open Sans" w:cs="Open Sans"/>
          <w:b/>
        </w:rPr>
        <w:t>.202</w:t>
      </w:r>
      <w:r>
        <w:rPr>
          <w:rFonts w:ascii="Open Sans" w:hAnsi="Open Sans" w:cs="Open Sans"/>
          <w:b/>
        </w:rPr>
        <w:t>4</w:t>
      </w:r>
      <w:r w:rsidR="009B65FF" w:rsidRPr="00D80803">
        <w:rPr>
          <w:rFonts w:ascii="Open Sans" w:hAnsi="Open Sans" w:cs="Open Sans"/>
          <w:b/>
        </w:rPr>
        <w:t>r.</w:t>
      </w:r>
    </w:p>
    <w:p w14:paraId="14F69DD3" w14:textId="77777777" w:rsidR="009B65FF" w:rsidRPr="00D80803" w:rsidRDefault="009B65FF" w:rsidP="009B65FF">
      <w:pPr>
        <w:spacing w:after="0" w:line="240" w:lineRule="auto"/>
        <w:jc w:val="both"/>
        <w:rPr>
          <w:rFonts w:ascii="Open Sans" w:hAnsi="Open Sans" w:cs="Open Sans"/>
        </w:rPr>
      </w:pPr>
    </w:p>
    <w:p w14:paraId="541158F4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388E7669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  <w:r w:rsidRPr="00D80803">
        <w:rPr>
          <w:rFonts w:ascii="Open Sans" w:hAnsi="Open Sans" w:cs="Open Sans"/>
          <w:b/>
        </w:rPr>
        <w:t>Strona internetowa</w:t>
      </w:r>
    </w:p>
    <w:p w14:paraId="4C6177F4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</w:rPr>
      </w:pPr>
    </w:p>
    <w:p w14:paraId="5243B55D" w14:textId="77777777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0A9195F1" w14:textId="48059A9E" w:rsidR="009B65FF" w:rsidRPr="00D80803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  <w:r w:rsidRPr="00D80803">
        <w:rPr>
          <w:rFonts w:ascii="Open Sans" w:hAnsi="Open Sans" w:cs="Open Sans"/>
          <w:b/>
        </w:rPr>
        <w:t xml:space="preserve">Sprawa: </w:t>
      </w:r>
      <w:r w:rsidR="00D80803" w:rsidRPr="00D80803">
        <w:rPr>
          <w:rFonts w:ascii="Open Sans" w:hAnsi="Open Sans" w:cs="Open Sans"/>
        </w:rPr>
        <w:t>wybór oferty</w:t>
      </w:r>
      <w:r w:rsidRPr="00D80803">
        <w:rPr>
          <w:rFonts w:ascii="Open Sans" w:hAnsi="Open Sans" w:cs="Open Sans"/>
        </w:rPr>
        <w:t xml:space="preserve"> w postępowaniu na</w:t>
      </w:r>
      <w:r w:rsidRPr="00D80803">
        <w:rPr>
          <w:rFonts w:ascii="Open Sans" w:hAnsi="Open Sans" w:cs="Open Sans"/>
          <w:b/>
        </w:rPr>
        <w:t xml:space="preserve"> „Ubezpieczenie majątku i innych interesów Gminy </w:t>
      </w:r>
      <w:r w:rsidR="004A25ED">
        <w:rPr>
          <w:rFonts w:ascii="Open Sans" w:hAnsi="Open Sans" w:cs="Open Sans"/>
          <w:b/>
        </w:rPr>
        <w:t>Łańcut</w:t>
      </w:r>
      <w:r w:rsidRPr="00D80803">
        <w:rPr>
          <w:rFonts w:ascii="Open Sans" w:hAnsi="Open Sans" w:cs="Open Sans"/>
          <w:b/>
        </w:rPr>
        <w:t xml:space="preserve"> wraz z innymi jednostkami organizacyjnymi </w:t>
      </w:r>
      <w:r w:rsidR="004A25ED">
        <w:rPr>
          <w:rFonts w:ascii="Open Sans" w:hAnsi="Open Sans" w:cs="Open Sans"/>
          <w:b/>
        </w:rPr>
        <w:t>i instytucjami kultury</w:t>
      </w:r>
      <w:r w:rsidRPr="00D80803">
        <w:rPr>
          <w:rFonts w:ascii="Open Sans" w:hAnsi="Open Sans" w:cs="Open Sans"/>
          <w:b/>
        </w:rPr>
        <w:t xml:space="preserve">– </w:t>
      </w:r>
      <w:r w:rsidR="004A25ED">
        <w:rPr>
          <w:rFonts w:ascii="Open Sans" w:hAnsi="Open Sans" w:cs="Open Sans"/>
          <w:b/>
        </w:rPr>
        <w:t>4</w:t>
      </w:r>
      <w:r w:rsidRPr="00D80803">
        <w:rPr>
          <w:rFonts w:ascii="Open Sans" w:hAnsi="Open Sans" w:cs="Open Sans"/>
          <w:b/>
        </w:rPr>
        <w:t xml:space="preserve"> części”.</w:t>
      </w:r>
    </w:p>
    <w:p w14:paraId="64A73D6C" w14:textId="77777777" w:rsidR="009B65FF" w:rsidRDefault="009B65FF" w:rsidP="009B65FF">
      <w:pPr>
        <w:spacing w:after="0" w:line="240" w:lineRule="auto"/>
        <w:jc w:val="both"/>
        <w:rPr>
          <w:rFonts w:ascii="Open Sans" w:hAnsi="Open Sans" w:cs="Open Sans"/>
        </w:rPr>
      </w:pPr>
    </w:p>
    <w:p w14:paraId="511725B9" w14:textId="7AFEFB37" w:rsidR="00D80803" w:rsidRPr="00D80803" w:rsidRDefault="00D80803" w:rsidP="004A25ED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D80803">
        <w:rPr>
          <w:rFonts w:ascii="Open Sans" w:hAnsi="Open Sans" w:cs="Open Sans"/>
        </w:rPr>
        <w:t>STBU Brokerzy Ubezpieczeniowi Sp. z o.o. działając jako pełnomocnik Zamawiając</w:t>
      </w:r>
      <w:r>
        <w:rPr>
          <w:rFonts w:ascii="Open Sans" w:hAnsi="Open Sans" w:cs="Open Sans"/>
        </w:rPr>
        <w:t>ego</w:t>
      </w:r>
      <w:r w:rsidRPr="00D80803"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  <w:b/>
        </w:rPr>
        <w:t xml:space="preserve">Gmina </w:t>
      </w:r>
      <w:r w:rsidR="004A25ED">
        <w:rPr>
          <w:rFonts w:ascii="Open Sans" w:hAnsi="Open Sans" w:cs="Open Sans"/>
          <w:b/>
        </w:rPr>
        <w:t xml:space="preserve">Łańcut </w:t>
      </w:r>
      <w:r w:rsidRPr="00D80803">
        <w:rPr>
          <w:rFonts w:ascii="Open Sans" w:hAnsi="Open Sans" w:cs="Open Sans"/>
        </w:rPr>
        <w:t xml:space="preserve">informuje, iż do realizacji w/w zamówienia </w:t>
      </w:r>
      <w:r>
        <w:rPr>
          <w:rFonts w:ascii="Open Sans" w:hAnsi="Open Sans" w:cs="Open Sans"/>
        </w:rPr>
        <w:t xml:space="preserve">w </w:t>
      </w:r>
      <w:r w:rsidRPr="004A25ED">
        <w:rPr>
          <w:rFonts w:ascii="Open Sans" w:hAnsi="Open Sans" w:cs="Open Sans"/>
          <w:b/>
        </w:rPr>
        <w:t xml:space="preserve">zadaniu </w:t>
      </w:r>
      <w:r w:rsidR="00143A88">
        <w:rPr>
          <w:rFonts w:ascii="Open Sans" w:hAnsi="Open Sans" w:cs="Open Sans"/>
          <w:b/>
        </w:rPr>
        <w:t>2</w:t>
      </w:r>
      <w:r w:rsidR="004A25ED">
        <w:rPr>
          <w:rFonts w:ascii="Open Sans" w:hAnsi="Open Sans" w:cs="Open Sans"/>
        </w:rPr>
        <w:t xml:space="preserve"> (ubezpieczenie </w:t>
      </w:r>
      <w:r w:rsidR="00143A88">
        <w:rPr>
          <w:rFonts w:ascii="Open Sans" w:hAnsi="Open Sans" w:cs="Open Sans"/>
        </w:rPr>
        <w:t>odpowiedzialności cywilnej</w:t>
      </w:r>
      <w:r w:rsidR="004A25ED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</w:rPr>
        <w:t>wybrano ofertę firmy</w:t>
      </w:r>
      <w:r w:rsidR="004A25ED" w:rsidRPr="004A25ED">
        <w:t xml:space="preserve"> </w:t>
      </w:r>
      <w:proofErr w:type="spellStart"/>
      <w:r w:rsidR="00745160" w:rsidRPr="000B60D1">
        <w:rPr>
          <w:rFonts w:ascii="Open Sans" w:hAnsi="Open Sans" w:cs="Open Sans"/>
          <w:b/>
        </w:rPr>
        <w:t>TUiR</w:t>
      </w:r>
      <w:proofErr w:type="spellEnd"/>
      <w:r w:rsidR="00745160" w:rsidRPr="000B60D1">
        <w:rPr>
          <w:rFonts w:ascii="Open Sans" w:hAnsi="Open Sans" w:cs="Open Sans"/>
          <w:b/>
        </w:rPr>
        <w:t xml:space="preserve"> Warta </w:t>
      </w:r>
      <w:proofErr w:type="spellStart"/>
      <w:r w:rsidR="00745160" w:rsidRPr="000B60D1">
        <w:rPr>
          <w:rFonts w:ascii="Open Sans" w:hAnsi="Open Sans" w:cs="Open Sans"/>
          <w:b/>
        </w:rPr>
        <w:t>s.a.</w:t>
      </w:r>
      <w:proofErr w:type="spellEnd"/>
      <w:r w:rsidR="00745160">
        <w:t xml:space="preserve"> </w:t>
      </w:r>
      <w:r w:rsidRPr="00D80803">
        <w:rPr>
          <w:rFonts w:ascii="Open Sans" w:hAnsi="Open Sans" w:cs="Open Sans"/>
        </w:rPr>
        <w:t>z siedzibą w</w:t>
      </w:r>
      <w:r w:rsidR="00745160">
        <w:rPr>
          <w:rFonts w:ascii="Open Sans" w:hAnsi="Open Sans" w:cs="Open Sans"/>
        </w:rPr>
        <w:t xml:space="preserve"> 00-843 Warszawa Rondo </w:t>
      </w:r>
      <w:proofErr w:type="spellStart"/>
      <w:r w:rsidR="00745160">
        <w:rPr>
          <w:rFonts w:ascii="Open Sans" w:hAnsi="Open Sans" w:cs="Open Sans"/>
        </w:rPr>
        <w:t>I.Daszyńskiego</w:t>
      </w:r>
      <w:proofErr w:type="spellEnd"/>
      <w:r w:rsidR="00745160">
        <w:rPr>
          <w:rFonts w:ascii="Open Sans" w:hAnsi="Open Sans" w:cs="Open Sans"/>
        </w:rPr>
        <w:t xml:space="preserve"> 1 </w:t>
      </w:r>
      <w:r w:rsidRPr="00D80803">
        <w:rPr>
          <w:rFonts w:ascii="Open Sans" w:hAnsi="Open Sans" w:cs="Open Sans"/>
        </w:rPr>
        <w:t>z ceną</w:t>
      </w:r>
      <w:r>
        <w:rPr>
          <w:rFonts w:ascii="Open Sans" w:hAnsi="Open Sans" w:cs="Open Sans"/>
        </w:rPr>
        <w:t>:</w:t>
      </w:r>
      <w:r w:rsidR="004A25ED">
        <w:rPr>
          <w:rFonts w:ascii="Open Sans" w:hAnsi="Open Sans" w:cs="Open Sans"/>
        </w:rPr>
        <w:t xml:space="preserve"> </w:t>
      </w:r>
      <w:r w:rsidR="00143A88">
        <w:rPr>
          <w:rFonts w:ascii="Open Sans" w:hAnsi="Open Sans" w:cs="Open Sans"/>
          <w:b/>
        </w:rPr>
        <w:t>2</w:t>
      </w:r>
      <w:r w:rsidR="00745160">
        <w:rPr>
          <w:rFonts w:ascii="Open Sans" w:hAnsi="Open Sans" w:cs="Open Sans"/>
          <w:b/>
        </w:rPr>
        <w:t>5</w:t>
      </w:r>
      <w:r w:rsidR="00143A88">
        <w:rPr>
          <w:rFonts w:ascii="Open Sans" w:hAnsi="Open Sans" w:cs="Open Sans"/>
          <w:b/>
        </w:rPr>
        <w:t>.000,00</w:t>
      </w:r>
      <w:r w:rsidRPr="00D80803">
        <w:rPr>
          <w:rFonts w:ascii="Open Sans" w:hAnsi="Open Sans" w:cs="Open Sans"/>
          <w:b/>
        </w:rPr>
        <w:t>zł</w:t>
      </w:r>
      <w:r w:rsidRPr="00D80803">
        <w:rPr>
          <w:rFonts w:ascii="Open Sans" w:hAnsi="Open Sans" w:cs="Open Sans"/>
        </w:rPr>
        <w:t xml:space="preserve"> brutto (</w:t>
      </w:r>
      <w:r w:rsidR="004A25ED">
        <w:rPr>
          <w:rFonts w:ascii="Open Sans" w:hAnsi="Open Sans" w:cs="Open Sans"/>
        </w:rPr>
        <w:t>95</w:t>
      </w:r>
      <w:r w:rsidRPr="00D80803">
        <w:rPr>
          <w:rFonts w:ascii="Open Sans" w:hAnsi="Open Sans" w:cs="Open Sans"/>
        </w:rPr>
        <w:t xml:space="preserve">pkt) </w:t>
      </w:r>
      <w:bookmarkStart w:id="0" w:name="_GoBack"/>
      <w:bookmarkEnd w:id="0"/>
      <w:r w:rsidRPr="00D80803">
        <w:rPr>
          <w:rFonts w:ascii="Open Sans" w:hAnsi="Open Sans" w:cs="Open Sans"/>
        </w:rPr>
        <w:t xml:space="preserve">oraz </w:t>
      </w:r>
      <w:r>
        <w:rPr>
          <w:rFonts w:ascii="Open Sans" w:hAnsi="Open Sans" w:cs="Open Sans"/>
        </w:rPr>
        <w:t xml:space="preserve">brakiem </w:t>
      </w:r>
      <w:r w:rsidRPr="00D80803">
        <w:rPr>
          <w:rFonts w:ascii="Open Sans" w:hAnsi="Open Sans" w:cs="Open Sans"/>
        </w:rPr>
        <w:t>akceptacj</w:t>
      </w:r>
      <w:r>
        <w:rPr>
          <w:rFonts w:ascii="Open Sans" w:hAnsi="Open Sans" w:cs="Open Sans"/>
        </w:rPr>
        <w:t>i</w:t>
      </w:r>
      <w:r w:rsidRPr="00D80803">
        <w:rPr>
          <w:rFonts w:ascii="Open Sans" w:hAnsi="Open Sans" w:cs="Open Sans"/>
        </w:rPr>
        <w:t xml:space="preserve"> klauzul fakultatywnych (0pkt). Łącznie oferta otrzymała  </w:t>
      </w:r>
      <w:r w:rsidR="004A25ED">
        <w:rPr>
          <w:rFonts w:ascii="Open Sans" w:hAnsi="Open Sans" w:cs="Open Sans"/>
        </w:rPr>
        <w:t>95</w:t>
      </w:r>
      <w:r>
        <w:rPr>
          <w:rFonts w:ascii="Open Sans" w:hAnsi="Open Sans" w:cs="Open Sans"/>
        </w:rPr>
        <w:t xml:space="preserve"> </w:t>
      </w:r>
      <w:r w:rsidRPr="00D80803">
        <w:rPr>
          <w:rFonts w:ascii="Open Sans" w:hAnsi="Open Sans" w:cs="Open Sans"/>
        </w:rPr>
        <w:t>pkt.</w:t>
      </w:r>
    </w:p>
    <w:p w14:paraId="37B9C16F" w14:textId="77777777" w:rsidR="00D80803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</w:p>
    <w:p w14:paraId="1359F89B" w14:textId="77777777" w:rsidR="00D80803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</w:p>
    <w:p w14:paraId="7EEC561C" w14:textId="1B4DC210" w:rsidR="009B65FF" w:rsidRDefault="00D80803" w:rsidP="00D80803">
      <w:pPr>
        <w:spacing w:after="0" w:line="240" w:lineRule="auto"/>
        <w:jc w:val="both"/>
        <w:rPr>
          <w:rFonts w:ascii="Open Sans" w:hAnsi="Open Sans" w:cs="Open Sans"/>
        </w:rPr>
      </w:pPr>
      <w:r w:rsidRPr="00D80803">
        <w:rPr>
          <w:rFonts w:ascii="Open Sans" w:hAnsi="Open Sans" w:cs="Open Sans"/>
        </w:rPr>
        <w:t>Uzasadnienie wyboru: oferta najkorzystniejsza</w:t>
      </w:r>
      <w:r>
        <w:rPr>
          <w:rFonts w:ascii="Open Sans" w:hAnsi="Open Sans" w:cs="Open Sans"/>
        </w:rPr>
        <w:t xml:space="preserve">, </w:t>
      </w:r>
      <w:r w:rsidRPr="00D80803">
        <w:rPr>
          <w:rFonts w:ascii="Open Sans" w:hAnsi="Open Sans" w:cs="Open Sans"/>
        </w:rPr>
        <w:t xml:space="preserve"> otrzymała najwięcej punktów, spełnia wymogi SWZ i ustawy </w:t>
      </w:r>
      <w:proofErr w:type="spellStart"/>
      <w:r w:rsidRPr="00D80803">
        <w:rPr>
          <w:rFonts w:ascii="Open Sans" w:hAnsi="Open Sans" w:cs="Open Sans"/>
        </w:rPr>
        <w:t>Pzp</w:t>
      </w:r>
      <w:proofErr w:type="spellEnd"/>
      <w:r w:rsidRPr="00D80803">
        <w:rPr>
          <w:rFonts w:ascii="Open Sans" w:hAnsi="Open Sans" w:cs="Open Sans"/>
        </w:rPr>
        <w:t>.</w:t>
      </w:r>
    </w:p>
    <w:p w14:paraId="111A8DE6" w14:textId="77777777" w:rsidR="004A25ED" w:rsidRDefault="004A25ED" w:rsidP="00D80803">
      <w:pPr>
        <w:spacing w:after="0" w:line="240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08"/>
        <w:gridCol w:w="2767"/>
        <w:gridCol w:w="1379"/>
        <w:gridCol w:w="2187"/>
        <w:gridCol w:w="1921"/>
      </w:tblGrid>
      <w:tr w:rsidR="004A25ED" w:rsidRPr="00685EDD" w14:paraId="36AE9957" w14:textId="0851FE5B" w:rsidTr="004A25ED">
        <w:tc>
          <w:tcPr>
            <w:tcW w:w="808" w:type="dxa"/>
          </w:tcPr>
          <w:p w14:paraId="175D9A91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767" w:type="dxa"/>
          </w:tcPr>
          <w:p w14:paraId="7CFF6DC9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379" w:type="dxa"/>
          </w:tcPr>
          <w:p w14:paraId="6E23B24D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95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2187" w:type="dxa"/>
          </w:tcPr>
          <w:p w14:paraId="6A7C1E98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1921" w:type="dxa"/>
          </w:tcPr>
          <w:p w14:paraId="4C97A740" w14:textId="30A93F33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Ocena oferty (pkt)</w:t>
            </w:r>
          </w:p>
        </w:tc>
      </w:tr>
      <w:tr w:rsidR="004A25ED" w:rsidRPr="00685EDD" w14:paraId="3F2F6E45" w14:textId="0FFA1F46" w:rsidTr="004A25ED">
        <w:tc>
          <w:tcPr>
            <w:tcW w:w="808" w:type="dxa"/>
          </w:tcPr>
          <w:p w14:paraId="633D7C90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67" w:type="dxa"/>
          </w:tcPr>
          <w:p w14:paraId="3450782B" w14:textId="77777777" w:rsidR="00745160" w:rsidRPr="002F2BA2" w:rsidRDefault="00745160" w:rsidP="00745160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TOWARZYSTWO UBEZPIECZEŃ I REASEKURACJI „WARTA” SPÓŁKA AKCYJNA</w:t>
            </w:r>
          </w:p>
          <w:p w14:paraId="0E1EE530" w14:textId="77777777" w:rsidR="00745160" w:rsidRPr="002F2BA2" w:rsidRDefault="00745160" w:rsidP="00745160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00-843 Warszawa, Rondo </w:t>
            </w:r>
            <w:proofErr w:type="spellStart"/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I.Daszyńskiego</w:t>
            </w:r>
            <w:proofErr w:type="spellEnd"/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</w:t>
            </w:r>
          </w:p>
          <w:p w14:paraId="6B33085E" w14:textId="524B1490" w:rsidR="004A25ED" w:rsidRPr="00685EDD" w:rsidRDefault="00745160" w:rsidP="00745160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NIP: 521-04-20-047,</w:t>
            </w:r>
          </w:p>
        </w:tc>
        <w:tc>
          <w:tcPr>
            <w:tcW w:w="1379" w:type="dxa"/>
          </w:tcPr>
          <w:p w14:paraId="21F647DB" w14:textId="77777777" w:rsidR="004A25ED" w:rsidRDefault="00745160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25.000,00</w:t>
            </w:r>
          </w:p>
          <w:p w14:paraId="1FD4E0FB" w14:textId="166BE7AD" w:rsidR="00745160" w:rsidRPr="00685EDD" w:rsidRDefault="00745160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95 pkt</w:t>
            </w:r>
          </w:p>
        </w:tc>
        <w:tc>
          <w:tcPr>
            <w:tcW w:w="2187" w:type="dxa"/>
          </w:tcPr>
          <w:p w14:paraId="44C7C723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  <w:tc>
          <w:tcPr>
            <w:tcW w:w="1921" w:type="dxa"/>
          </w:tcPr>
          <w:p w14:paraId="098E8764" w14:textId="3EF4C028" w:rsidR="004A25ED" w:rsidRPr="00375789" w:rsidRDefault="00745160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4A25ED" w:rsidRPr="00375789" w14:paraId="79B47732" w14:textId="123C33DB" w:rsidTr="004A25ED">
        <w:tc>
          <w:tcPr>
            <w:tcW w:w="808" w:type="dxa"/>
          </w:tcPr>
          <w:p w14:paraId="19A61DC4" w14:textId="77777777" w:rsidR="004A25ED" w:rsidRPr="00685EDD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67" w:type="dxa"/>
          </w:tcPr>
          <w:p w14:paraId="14D0B3BC" w14:textId="77777777" w:rsidR="004A25ED" w:rsidRDefault="004A25ED" w:rsidP="00177C1C"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AGRO Ubezpieczenia – Towarzystwo Ubezpieczeń Wzajemnych</w:t>
            </w:r>
            <w:r>
              <w:t xml:space="preserve"> </w:t>
            </w: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Hiszpańskich 8, 02-685 Warszawa</w:t>
            </w:r>
            <w:r>
              <w:t xml:space="preserve"> </w:t>
            </w:r>
          </w:p>
          <w:p w14:paraId="258BEA5F" w14:textId="77777777" w:rsidR="004A25ED" w:rsidRPr="00375789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113-24-01-245</w:t>
            </w:r>
          </w:p>
        </w:tc>
        <w:tc>
          <w:tcPr>
            <w:tcW w:w="1379" w:type="dxa"/>
          </w:tcPr>
          <w:p w14:paraId="25C486D1" w14:textId="77777777" w:rsidR="004A25ED" w:rsidRDefault="00143A88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 w:rsidR="007451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.000,00</w:t>
            </w:r>
          </w:p>
          <w:p w14:paraId="03AB0566" w14:textId="0004EE4D" w:rsidR="00745160" w:rsidRPr="00375789" w:rsidRDefault="00745160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84,82 pkt</w:t>
            </w:r>
          </w:p>
        </w:tc>
        <w:tc>
          <w:tcPr>
            <w:tcW w:w="2187" w:type="dxa"/>
          </w:tcPr>
          <w:p w14:paraId="52FAC716" w14:textId="77777777" w:rsidR="004A25ED" w:rsidRPr="00375789" w:rsidRDefault="004A25ED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  <w:tc>
          <w:tcPr>
            <w:tcW w:w="1921" w:type="dxa"/>
          </w:tcPr>
          <w:p w14:paraId="2A9E030B" w14:textId="2D9FDB69" w:rsidR="004A25ED" w:rsidRPr="000D691C" w:rsidRDefault="00745160" w:rsidP="00177C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84,82</w:t>
            </w:r>
          </w:p>
        </w:tc>
      </w:tr>
    </w:tbl>
    <w:p w14:paraId="51B60594" w14:textId="77777777" w:rsidR="00CF440A" w:rsidRPr="00CF440A" w:rsidRDefault="00CF440A" w:rsidP="00CF440A">
      <w:pPr>
        <w:jc w:val="both"/>
        <w:rPr>
          <w:rFonts w:cstheme="minorHAnsi"/>
        </w:rPr>
      </w:pPr>
    </w:p>
    <w:sectPr w:rsidR="00CF440A" w:rsidRPr="00CF440A" w:rsidSect="009B65F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53271" w14:textId="77777777" w:rsidR="004C3510" w:rsidRDefault="004C3510" w:rsidP="009B65FF">
      <w:pPr>
        <w:spacing w:after="0" w:line="240" w:lineRule="auto"/>
      </w:pPr>
      <w:r>
        <w:separator/>
      </w:r>
    </w:p>
  </w:endnote>
  <w:endnote w:type="continuationSeparator" w:id="0">
    <w:p w14:paraId="3B8B6B0B" w14:textId="77777777" w:rsidR="004C3510" w:rsidRDefault="004C3510" w:rsidP="009B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F928" w14:textId="77777777" w:rsidR="004C3510" w:rsidRDefault="004C3510" w:rsidP="009B65FF">
      <w:pPr>
        <w:spacing w:after="0" w:line="240" w:lineRule="auto"/>
      </w:pPr>
      <w:r>
        <w:separator/>
      </w:r>
    </w:p>
  </w:footnote>
  <w:footnote w:type="continuationSeparator" w:id="0">
    <w:p w14:paraId="4755B556" w14:textId="77777777" w:rsidR="004C3510" w:rsidRDefault="004C3510" w:rsidP="009B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AE62" w14:textId="20A842C2" w:rsidR="009B65FF" w:rsidRDefault="009B65FF">
    <w:pPr>
      <w:pStyle w:val="Nagwek"/>
    </w:pPr>
    <w:r>
      <w:rPr>
        <w:noProof/>
        <w:lang w:eastAsia="pl-PL"/>
      </w:rPr>
      <w:drawing>
        <wp:inline distT="0" distB="0" distL="0" distR="0" wp14:anchorId="09BAE955" wp14:editId="774156B5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36D"/>
    <w:multiLevelType w:val="hybridMultilevel"/>
    <w:tmpl w:val="D7D0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1DA2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4EC5"/>
    <w:multiLevelType w:val="hybridMultilevel"/>
    <w:tmpl w:val="E4992A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B2041D"/>
    <w:multiLevelType w:val="hybridMultilevel"/>
    <w:tmpl w:val="FEE66452"/>
    <w:lvl w:ilvl="0" w:tplc="BEDA4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46052"/>
    <w:multiLevelType w:val="hybridMultilevel"/>
    <w:tmpl w:val="AA04E1E2"/>
    <w:lvl w:ilvl="0" w:tplc="BEDA4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DC7C3F"/>
    <w:multiLevelType w:val="hybridMultilevel"/>
    <w:tmpl w:val="AB3837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7B4174"/>
    <w:multiLevelType w:val="multilevel"/>
    <w:tmpl w:val="30E4FDDA"/>
    <w:lvl w:ilvl="0">
      <w:start w:val="6"/>
      <w:numFmt w:val="decimal"/>
      <w:lvlText w:val="%1."/>
      <w:lvlJc w:val="left"/>
      <w:pPr>
        <w:ind w:left="408" w:hanging="408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BD34078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21"/>
    <w:rsid w:val="00060BEC"/>
    <w:rsid w:val="00073964"/>
    <w:rsid w:val="000B60D1"/>
    <w:rsid w:val="000E39EF"/>
    <w:rsid w:val="001329A2"/>
    <w:rsid w:val="00132F6F"/>
    <w:rsid w:val="00142453"/>
    <w:rsid w:val="00143A88"/>
    <w:rsid w:val="00156954"/>
    <w:rsid w:val="00166975"/>
    <w:rsid w:val="00172CEF"/>
    <w:rsid w:val="001C0ED3"/>
    <w:rsid w:val="001C1411"/>
    <w:rsid w:val="001E58EE"/>
    <w:rsid w:val="002009C3"/>
    <w:rsid w:val="00230639"/>
    <w:rsid w:val="00267838"/>
    <w:rsid w:val="00273B51"/>
    <w:rsid w:val="0029390B"/>
    <w:rsid w:val="002B62DD"/>
    <w:rsid w:val="002C5407"/>
    <w:rsid w:val="002C5F83"/>
    <w:rsid w:val="003169A0"/>
    <w:rsid w:val="003415CB"/>
    <w:rsid w:val="003440C6"/>
    <w:rsid w:val="003531CA"/>
    <w:rsid w:val="00385617"/>
    <w:rsid w:val="003D1E70"/>
    <w:rsid w:val="003D40FA"/>
    <w:rsid w:val="004317CC"/>
    <w:rsid w:val="00443725"/>
    <w:rsid w:val="00445BB6"/>
    <w:rsid w:val="004A25ED"/>
    <w:rsid w:val="004C3510"/>
    <w:rsid w:val="004D6624"/>
    <w:rsid w:val="004E10EA"/>
    <w:rsid w:val="00573D41"/>
    <w:rsid w:val="005A560B"/>
    <w:rsid w:val="00617B5C"/>
    <w:rsid w:val="00636591"/>
    <w:rsid w:val="00657221"/>
    <w:rsid w:val="00686756"/>
    <w:rsid w:val="006D0221"/>
    <w:rsid w:val="006D2B21"/>
    <w:rsid w:val="00745160"/>
    <w:rsid w:val="007576B1"/>
    <w:rsid w:val="007618F1"/>
    <w:rsid w:val="007740F5"/>
    <w:rsid w:val="007B3354"/>
    <w:rsid w:val="007F7F07"/>
    <w:rsid w:val="00866D35"/>
    <w:rsid w:val="008C1386"/>
    <w:rsid w:val="009127E7"/>
    <w:rsid w:val="00914EA1"/>
    <w:rsid w:val="009B65FF"/>
    <w:rsid w:val="009C7B91"/>
    <w:rsid w:val="00A320DF"/>
    <w:rsid w:val="00A905B0"/>
    <w:rsid w:val="00AA64AD"/>
    <w:rsid w:val="00AC11D8"/>
    <w:rsid w:val="00AF5D26"/>
    <w:rsid w:val="00BB4700"/>
    <w:rsid w:val="00BD7065"/>
    <w:rsid w:val="00BF0F87"/>
    <w:rsid w:val="00C1092E"/>
    <w:rsid w:val="00C922EB"/>
    <w:rsid w:val="00C955CB"/>
    <w:rsid w:val="00CB225F"/>
    <w:rsid w:val="00CE733E"/>
    <w:rsid w:val="00CF440A"/>
    <w:rsid w:val="00D63472"/>
    <w:rsid w:val="00D80803"/>
    <w:rsid w:val="00DA3949"/>
    <w:rsid w:val="00E303F2"/>
    <w:rsid w:val="00E458BF"/>
    <w:rsid w:val="00E5725E"/>
    <w:rsid w:val="00E76257"/>
    <w:rsid w:val="00E84537"/>
    <w:rsid w:val="00E8533D"/>
    <w:rsid w:val="00E92838"/>
    <w:rsid w:val="00ED73A5"/>
    <w:rsid w:val="00FE7B0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76F79E"/>
  <w15:chartTrackingRefBased/>
  <w15:docId w15:val="{3C746070-F2C7-47B2-AF09-FA8D998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29A2"/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E84537"/>
    <w:pPr>
      <w:keepNext/>
      <w:keepLines/>
      <w:spacing w:before="80" w:after="80" w:line="288" w:lineRule="auto"/>
      <w:outlineLvl w:val="1"/>
    </w:pPr>
    <w:rPr>
      <w:rFonts w:ascii="Segoe UI" w:eastAsiaTheme="majorEastAsia" w:hAnsi="Segoe UI" w:cstheme="majorBidi"/>
      <w:b/>
      <w:color w:val="043E7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6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T_SZ_List Paragraph,Wypunktowanie"/>
    <w:basedOn w:val="Normalny"/>
    <w:link w:val="AkapitzlistZnak"/>
    <w:qFormat/>
    <w:rsid w:val="00657221"/>
    <w:pPr>
      <w:ind w:left="720"/>
      <w:contextualSpacing/>
    </w:pPr>
  </w:style>
  <w:style w:type="paragraph" w:customStyle="1" w:styleId="Default">
    <w:name w:val="Default"/>
    <w:rsid w:val="00657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E84537"/>
    <w:rPr>
      <w:rFonts w:ascii="Segoe UI" w:eastAsiaTheme="majorEastAsia" w:hAnsi="Segoe UI" w:cstheme="majorBidi"/>
      <w:b/>
      <w:color w:val="043E71"/>
      <w:szCs w:val="26"/>
    </w:rPr>
  </w:style>
  <w:style w:type="character" w:customStyle="1" w:styleId="AkapitzlistZnak">
    <w:name w:val="Akapit z listą Znak"/>
    <w:aliases w:val="normalny tekst Znak,Preambuła Znak,T_SZ_List Paragraph Znak,Wypunktowanie Znak"/>
    <w:link w:val="Akapitzlist"/>
    <w:qFormat/>
    <w:locked/>
    <w:rsid w:val="00273B5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6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329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5FF"/>
  </w:style>
  <w:style w:type="paragraph" w:styleId="Stopka">
    <w:name w:val="footer"/>
    <w:basedOn w:val="Normalny"/>
    <w:link w:val="Stopka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5FF"/>
  </w:style>
  <w:style w:type="table" w:styleId="Tabela-Siatka">
    <w:name w:val="Table Grid"/>
    <w:basedOn w:val="Standardowy"/>
    <w:uiPriority w:val="39"/>
    <w:rsid w:val="004A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Piotrowski Sławomir</cp:lastModifiedBy>
  <cp:revision>8</cp:revision>
  <dcterms:created xsi:type="dcterms:W3CDTF">2023-04-17T14:55:00Z</dcterms:created>
  <dcterms:modified xsi:type="dcterms:W3CDTF">2024-06-19T07:04:00Z</dcterms:modified>
</cp:coreProperties>
</file>