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ED5C" w14:textId="77777777" w:rsidR="007577A9" w:rsidRPr="008B56C2" w:rsidRDefault="007577A9" w:rsidP="00C10C2C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b/>
          <w:szCs w:val="22"/>
        </w:rPr>
        <w:t>Załącznik nr</w:t>
      </w:r>
      <w:r w:rsidR="0029700D" w:rsidRPr="008B56C2">
        <w:rPr>
          <w:rFonts w:asciiTheme="minorHAnsi" w:hAnsiTheme="minorHAnsi" w:cstheme="minorHAnsi"/>
          <w:b/>
          <w:szCs w:val="22"/>
        </w:rPr>
        <w:t xml:space="preserve"> </w:t>
      </w:r>
      <w:r w:rsidR="00A310D6" w:rsidRPr="008B56C2">
        <w:rPr>
          <w:rFonts w:asciiTheme="minorHAnsi" w:hAnsiTheme="minorHAnsi" w:cstheme="minorHAnsi"/>
          <w:b/>
          <w:szCs w:val="22"/>
        </w:rPr>
        <w:t>2</w:t>
      </w:r>
      <w:r w:rsidR="00C10C2C" w:rsidRPr="008B56C2">
        <w:rPr>
          <w:rFonts w:asciiTheme="minorHAnsi" w:hAnsiTheme="minorHAnsi" w:cstheme="minorHAnsi"/>
          <w:b/>
          <w:szCs w:val="22"/>
        </w:rPr>
        <w:t xml:space="preserve"> do SWZ</w:t>
      </w:r>
    </w:p>
    <w:p w14:paraId="51BCBF08" w14:textId="77777777" w:rsidR="007577A9" w:rsidRPr="008B56C2" w:rsidRDefault="007577A9" w:rsidP="00C10C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F9833A" w14:textId="77777777" w:rsidR="007577A9" w:rsidRPr="008B56C2" w:rsidRDefault="007577A9" w:rsidP="00C10C2C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8B56C2">
        <w:rPr>
          <w:rFonts w:asciiTheme="minorHAnsi" w:hAnsiTheme="minorHAnsi" w:cstheme="minorHAnsi"/>
          <w:b/>
          <w:sz w:val="28"/>
        </w:rPr>
        <w:t>OPIS PR</w:t>
      </w:r>
      <w:r w:rsidR="00973321" w:rsidRPr="008B56C2">
        <w:rPr>
          <w:rFonts w:asciiTheme="minorHAnsi" w:hAnsiTheme="minorHAnsi" w:cstheme="minorHAnsi"/>
          <w:b/>
          <w:sz w:val="28"/>
        </w:rPr>
        <w:t>ZEDMIOTU ZAMÓWIENIA</w:t>
      </w:r>
    </w:p>
    <w:p w14:paraId="0F2C2270" w14:textId="77777777" w:rsidR="007577A9" w:rsidRPr="008B56C2" w:rsidRDefault="007577A9" w:rsidP="00C10C2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szCs w:val="22"/>
        </w:rPr>
        <w:t>Dostawa wraz z rozładunkiem, wniesieniem, zainstalowaniem, uruchomieniem</w:t>
      </w:r>
      <w:r w:rsidR="00FC34C4" w:rsidRPr="008B56C2">
        <w:rPr>
          <w:rFonts w:asciiTheme="minorHAnsi" w:hAnsiTheme="minorHAnsi" w:cstheme="minorHAnsi"/>
          <w:szCs w:val="22"/>
        </w:rPr>
        <w:t xml:space="preserve"> urządzenia </w:t>
      </w:r>
      <w:r w:rsidR="00C10C2C" w:rsidRPr="008B56C2">
        <w:rPr>
          <w:rFonts w:asciiTheme="minorHAnsi" w:hAnsiTheme="minorHAnsi" w:cstheme="minorHAnsi"/>
          <w:szCs w:val="22"/>
        </w:rPr>
        <w:t xml:space="preserve">i </w:t>
      </w:r>
      <w:r w:rsidRPr="008B56C2">
        <w:rPr>
          <w:rFonts w:asciiTheme="minorHAnsi" w:hAnsiTheme="minorHAnsi" w:cstheme="minorHAnsi"/>
          <w:szCs w:val="22"/>
        </w:rPr>
        <w:t>dostarczeniem</w:t>
      </w:r>
      <w:r w:rsidR="00FC34C4" w:rsidRPr="008B56C2">
        <w:rPr>
          <w:rFonts w:asciiTheme="minorHAnsi" w:hAnsiTheme="minorHAnsi" w:cstheme="minorHAnsi"/>
          <w:szCs w:val="22"/>
        </w:rPr>
        <w:t xml:space="preserve"> instrukcji stanowiskowej oraz</w:t>
      </w:r>
      <w:r w:rsidRPr="008B56C2">
        <w:rPr>
          <w:rFonts w:asciiTheme="minorHAnsi" w:hAnsiTheme="minorHAnsi" w:cstheme="minorHAnsi"/>
          <w:szCs w:val="22"/>
        </w:rPr>
        <w:t xml:space="preserve"> jej wdrożeniem </w:t>
      </w:r>
      <w:r w:rsidRPr="008B56C2">
        <w:rPr>
          <w:rFonts w:asciiTheme="minorHAnsi" w:hAnsiTheme="minorHAnsi" w:cstheme="minorHAnsi"/>
          <w:bCs/>
          <w:szCs w:val="22"/>
        </w:rPr>
        <w:t>do</w:t>
      </w:r>
      <w:r w:rsidR="00A16CBC" w:rsidRPr="008B56C2">
        <w:rPr>
          <w:rFonts w:asciiTheme="minorHAnsi" w:hAnsiTheme="minorHAnsi" w:cstheme="minorHAnsi"/>
          <w:bCs/>
          <w:szCs w:val="22"/>
        </w:rPr>
        <w:t xml:space="preserve"> </w:t>
      </w:r>
      <w:r w:rsidR="00944BC5" w:rsidRPr="008B56C2">
        <w:rPr>
          <w:rFonts w:asciiTheme="minorHAnsi" w:hAnsiTheme="minorHAnsi" w:cstheme="minorHAnsi"/>
          <w:b/>
          <w:szCs w:val="22"/>
        </w:rPr>
        <w:t>Centrum Badań Klinicznych</w:t>
      </w:r>
      <w:r w:rsidR="00A30D86" w:rsidRPr="008B56C2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2B31D86A" w14:textId="77777777" w:rsidR="00F1193C" w:rsidRPr="008B56C2" w:rsidRDefault="00F1193C" w:rsidP="00C10C2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3248170D" w14:textId="7BCB33E0" w:rsidR="003714DF" w:rsidRPr="008B56C2" w:rsidRDefault="003714DF" w:rsidP="009361C9">
      <w:pPr>
        <w:tabs>
          <w:tab w:val="left" w:pos="1134"/>
        </w:tabs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Część nr </w:t>
      </w:r>
      <w:r w:rsidR="00382467" w:rsidRPr="008B56C2">
        <w:rPr>
          <w:rFonts w:asciiTheme="minorHAnsi" w:hAnsiTheme="minorHAnsi" w:cstheme="minorHAnsi"/>
          <w:b/>
          <w:sz w:val="28"/>
          <w:szCs w:val="22"/>
          <w:u w:val="single"/>
        </w:rPr>
        <w:t>1</w:t>
      </w:r>
      <w:r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: </w:t>
      </w:r>
      <w:r w:rsidR="00944BC5" w:rsidRPr="008B56C2">
        <w:rPr>
          <w:rFonts w:asciiTheme="minorHAnsi" w:hAnsiTheme="minorHAnsi" w:cstheme="minorHAnsi"/>
          <w:b/>
          <w:sz w:val="28"/>
          <w:u w:val="single"/>
        </w:rPr>
        <w:t xml:space="preserve">Aparatura do celowanych badań </w:t>
      </w:r>
      <w:proofErr w:type="spellStart"/>
      <w:r w:rsidR="00944BC5" w:rsidRPr="008B56C2">
        <w:rPr>
          <w:rFonts w:asciiTheme="minorHAnsi" w:hAnsiTheme="minorHAnsi" w:cstheme="minorHAnsi"/>
          <w:b/>
          <w:sz w:val="28"/>
          <w:u w:val="single"/>
        </w:rPr>
        <w:t>metabolomicznych</w:t>
      </w:r>
      <w:proofErr w:type="spellEnd"/>
      <w:r w:rsidR="00944BC5" w:rsidRPr="008B56C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D62C8A" w:rsidRPr="008B56C2">
        <w:rPr>
          <w:rFonts w:asciiTheme="minorHAnsi" w:hAnsiTheme="minorHAnsi" w:cstheme="minorHAnsi"/>
          <w:b/>
          <w:sz w:val="28"/>
          <w:u w:val="single"/>
        </w:rPr>
        <w:t xml:space="preserve">(A, 1 </w:t>
      </w:r>
      <w:proofErr w:type="spellStart"/>
      <w:r w:rsidR="00D62C8A" w:rsidRPr="008B56C2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62C8A" w:rsidRPr="008B56C2">
        <w:rPr>
          <w:rFonts w:asciiTheme="minorHAnsi" w:hAnsiTheme="minorHAnsi" w:cstheme="minorHAnsi"/>
          <w:b/>
          <w:sz w:val="28"/>
          <w:u w:val="single"/>
        </w:rPr>
        <w:t xml:space="preserve">.) </w:t>
      </w:r>
      <w:r w:rsidR="00944BC5" w:rsidRPr="008B56C2">
        <w:rPr>
          <w:rFonts w:asciiTheme="minorHAnsi" w:hAnsiTheme="minorHAnsi" w:cstheme="minorHAnsi"/>
          <w:b/>
          <w:sz w:val="28"/>
          <w:u w:val="single"/>
        </w:rPr>
        <w:t>wyposażona w zestaw do wysokowydajnego przygotowania próbek biologicznych do analizy z wykorzystaniem spektrometru mas</w:t>
      </w:r>
      <w:r w:rsidR="00AB67E6" w:rsidRPr="008B56C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D62C8A" w:rsidRPr="008B56C2">
        <w:rPr>
          <w:rFonts w:asciiTheme="minorHAnsi" w:hAnsiTheme="minorHAnsi" w:cstheme="minorHAnsi"/>
          <w:b/>
          <w:sz w:val="28"/>
          <w:u w:val="single"/>
        </w:rPr>
        <w:t xml:space="preserve">(B. 1 </w:t>
      </w:r>
      <w:proofErr w:type="spellStart"/>
      <w:r w:rsidR="00D62C8A" w:rsidRPr="008B56C2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62C8A" w:rsidRPr="008B56C2">
        <w:rPr>
          <w:rFonts w:asciiTheme="minorHAnsi" w:hAnsiTheme="minorHAnsi" w:cstheme="minorHAnsi"/>
          <w:b/>
          <w:sz w:val="28"/>
          <w:u w:val="single"/>
        </w:rPr>
        <w:t>.)</w:t>
      </w:r>
    </w:p>
    <w:p w14:paraId="12A91E93" w14:textId="77777777" w:rsidR="00F1193C" w:rsidRPr="008B56C2" w:rsidRDefault="00F1193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D06A080" w14:textId="77777777" w:rsidR="008636E6" w:rsidRPr="008B56C2" w:rsidRDefault="008636E6" w:rsidP="008636E6">
      <w:pPr>
        <w:spacing w:line="360" w:lineRule="auto"/>
        <w:rPr>
          <w:rFonts w:asciiTheme="minorHAnsi" w:hAnsiTheme="minorHAnsi" w:cstheme="minorHAnsi"/>
          <w:u w:val="single"/>
        </w:rPr>
      </w:pPr>
      <w:r w:rsidRPr="008B56C2">
        <w:rPr>
          <w:rFonts w:asciiTheme="minorHAnsi" w:hAnsiTheme="minorHAnsi" w:cstheme="minorHAnsi"/>
          <w:b/>
          <w:u w:val="single"/>
        </w:rPr>
        <w:t>UWAGA!</w:t>
      </w:r>
      <w:r w:rsidRPr="008B56C2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02484A10" w14:textId="77777777" w:rsidR="008636E6" w:rsidRPr="008B56C2" w:rsidRDefault="008636E6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2A4DE928" w14:textId="77777777" w:rsidR="00C10C2C" w:rsidRPr="008B56C2" w:rsidRDefault="00C10C2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8B56C2">
        <w:rPr>
          <w:rFonts w:asciiTheme="minorHAnsi" w:hAnsiTheme="minorHAnsi" w:cstheme="minorHAnsi"/>
          <w:b/>
        </w:rPr>
        <w:t>Nazwa i adres Wykonawcy: ………………………………………………………………………………………………….</w:t>
      </w:r>
    </w:p>
    <w:p w14:paraId="09F676DC" w14:textId="77777777" w:rsidR="00C10C2C" w:rsidRPr="008B56C2" w:rsidRDefault="00C10C2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8B56C2">
        <w:rPr>
          <w:rFonts w:asciiTheme="minorHAnsi" w:hAnsiTheme="minorHAnsi" w:cstheme="minorHAnsi"/>
          <w:b/>
        </w:rPr>
        <w:t>Typ/Model/Numer katalogowy</w:t>
      </w:r>
      <w:r w:rsidRPr="008B56C2">
        <w:rPr>
          <w:rFonts w:asciiTheme="minorHAnsi" w:eastAsia="SimSun" w:hAnsiTheme="minorHAnsi" w:cstheme="minorHAnsi"/>
          <w:b/>
          <w:bCs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4F3A7970" w14:textId="77777777" w:rsidR="00C10C2C" w:rsidRPr="008B56C2" w:rsidRDefault="00C10C2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8B56C2">
        <w:rPr>
          <w:rFonts w:asciiTheme="minorHAnsi" w:eastAsia="SimSun" w:hAnsiTheme="minorHAnsi" w:cstheme="minorHAnsi"/>
          <w:b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11519B47" w14:textId="77777777" w:rsidR="00C10C2C" w:rsidRPr="008B56C2" w:rsidRDefault="00C10C2C" w:rsidP="00C10C2C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8B56C2">
        <w:rPr>
          <w:rFonts w:asciiTheme="minorHAnsi" w:eastAsia="SimSun" w:hAnsiTheme="minorHAnsi" w:cstheme="minorHAnsi"/>
          <w:b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02BEA141" w14:textId="77777777" w:rsidR="005D1CA6" w:rsidRPr="008B56C2" w:rsidRDefault="00C10C2C" w:rsidP="002D5CBE">
      <w:pPr>
        <w:spacing w:line="360" w:lineRule="auto"/>
        <w:rPr>
          <w:rFonts w:asciiTheme="minorHAnsi" w:eastAsia="SimSun" w:hAnsiTheme="minorHAnsi" w:cstheme="minorHAnsi"/>
          <w:b/>
          <w:kern w:val="18"/>
          <w:lang w:eastAsia="hi-IN" w:bidi="hi-IN"/>
        </w:rPr>
      </w:pPr>
      <w:r w:rsidRPr="008B56C2">
        <w:rPr>
          <w:rFonts w:asciiTheme="minorHAnsi" w:eastAsia="SimSun" w:hAnsiTheme="minorHAnsi" w:cstheme="minorHAnsi"/>
          <w:b/>
          <w:kern w:val="18"/>
          <w:lang w:eastAsia="hi-IN" w:bidi="hi-IN"/>
        </w:rPr>
        <w:t>Rok produkcji: 2022</w:t>
      </w:r>
    </w:p>
    <w:p w14:paraId="663CDF67" w14:textId="77777777" w:rsidR="002D5CBE" w:rsidRPr="008B56C2" w:rsidRDefault="002D5CBE" w:rsidP="002D5CBE">
      <w:pPr>
        <w:spacing w:line="360" w:lineRule="auto"/>
        <w:rPr>
          <w:rFonts w:asciiTheme="minorHAnsi" w:eastAsia="SimSun" w:hAnsiTheme="minorHAnsi" w:cstheme="minorHAnsi"/>
          <w:b/>
          <w:kern w:val="18"/>
          <w:lang w:eastAsia="hi-IN" w:bidi="hi-IN"/>
        </w:rPr>
      </w:pPr>
    </w:p>
    <w:p w14:paraId="48535361" w14:textId="77777777" w:rsidR="0015127C" w:rsidRPr="008B56C2" w:rsidRDefault="0015127C" w:rsidP="00D62C8A">
      <w:pPr>
        <w:pStyle w:val="Akapitzlist"/>
        <w:numPr>
          <w:ilvl w:val="0"/>
          <w:numId w:val="2"/>
        </w:numPr>
        <w:spacing w:line="360" w:lineRule="auto"/>
        <w:ind w:left="284" w:hanging="142"/>
        <w:rPr>
          <w:rFonts w:asciiTheme="minorHAnsi" w:hAnsiTheme="minorHAnsi" w:cstheme="minorHAnsi"/>
          <w:b/>
          <w:bCs/>
          <w:sz w:val="28"/>
        </w:rPr>
      </w:pPr>
      <w:r w:rsidRPr="008B56C2">
        <w:rPr>
          <w:rFonts w:asciiTheme="minorHAnsi" w:hAnsiTheme="minorHAnsi" w:cstheme="minorHAnsi"/>
          <w:b/>
          <w:bCs/>
          <w:sz w:val="28"/>
        </w:rPr>
        <w:t>WYMAGANIA TECHNICZNE, UŻYTKOWE I FUNKCJONALNE</w:t>
      </w:r>
    </w:p>
    <w:p w14:paraId="3FB27C5E" w14:textId="77777777" w:rsidR="002D5CBE" w:rsidRPr="008B56C2" w:rsidRDefault="002D5CBE" w:rsidP="002D5CBE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bCs/>
          <w:sz w:val="28"/>
        </w:rPr>
      </w:pPr>
    </w:p>
    <w:p w14:paraId="3D59EA9B" w14:textId="77777777" w:rsidR="002D5CBE" w:rsidRPr="008B56C2" w:rsidRDefault="002D5CBE" w:rsidP="00A54E73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u w:val="single"/>
        </w:rPr>
      </w:pPr>
      <w:r w:rsidRPr="008B56C2">
        <w:rPr>
          <w:rFonts w:asciiTheme="minorHAnsi" w:hAnsiTheme="minorHAnsi" w:cstheme="minorHAnsi"/>
          <w:b/>
          <w:bCs/>
          <w:u w:val="single"/>
        </w:rPr>
        <w:t>APARATURA DO CELOWANYCH BADAŃ METABOLOMICZNYCH – LC/MS-MS TYPU POTRÓJNY KWADRUPOL</w:t>
      </w:r>
    </w:p>
    <w:p w14:paraId="3D8A0896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37838E2" w14:textId="77777777" w:rsidR="00826C75" w:rsidRPr="008B56C2" w:rsidRDefault="00826C75" w:rsidP="00826C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napToGrid w:val="0"/>
          <w:color w:val="000000"/>
          <w:szCs w:val="20"/>
          <w:lang w:eastAsia="en-US"/>
        </w:rPr>
      </w:pPr>
      <w:r w:rsidRPr="008B56C2">
        <w:rPr>
          <w:rFonts w:asciiTheme="minorHAnsi" w:hAnsiTheme="minorHAnsi" w:cstheme="minorHAnsi"/>
          <w:b/>
          <w:snapToGrid w:val="0"/>
          <w:color w:val="000000"/>
          <w:szCs w:val="20"/>
          <w:lang w:eastAsia="en-US"/>
        </w:rPr>
        <w:t>Pompa gradientowa:</w:t>
      </w:r>
    </w:p>
    <w:p w14:paraId="662B207F" w14:textId="77777777" w:rsidR="002D5CBE" w:rsidRPr="008B56C2" w:rsidRDefault="002D5CBE" w:rsidP="002D5CBE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napToGrid w:val="0"/>
          <w:color w:val="000000"/>
          <w:szCs w:val="20"/>
          <w:lang w:eastAsia="en-US"/>
        </w:rPr>
      </w:pPr>
    </w:p>
    <w:p w14:paraId="1F8AA5A5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 xml:space="preserve">co najmniej dwie pompy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izokratyczne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 xml:space="preserve"> z mieszaniem gradientu po stronnie wysokiego ciśnienia z możliwością mieszania 2 różnych składników w tym samym czasie,</w:t>
      </w:r>
    </w:p>
    <w:p w14:paraId="250167EF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proofErr w:type="spellStart"/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0"/>
          <w:lang w:eastAsia="en-US"/>
        </w:rPr>
        <w:t>degazer</w:t>
      </w:r>
      <w:proofErr w:type="spellEnd"/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0"/>
          <w:lang w:eastAsia="en-US"/>
        </w:rPr>
        <w:t xml:space="preserve"> próżniowy</w:t>
      </w:r>
      <w:r w:rsidR="00861E7E"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0"/>
          <w:lang w:eastAsia="en-US"/>
        </w:rPr>
        <w:t xml:space="preserve"> nie gorszy niż</w:t>
      </w: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0"/>
          <w:lang w:eastAsia="en-US"/>
        </w:rPr>
        <w:t xml:space="preserve"> pięciokanałowy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,</w:t>
      </w:r>
    </w:p>
    <w:p w14:paraId="41FD101E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 xml:space="preserve">precyzja przepływu: nie gorsza niż </w:t>
      </w:r>
      <w:r w:rsidRPr="008B56C2">
        <w:rPr>
          <w:rFonts w:asciiTheme="minorHAnsi" w:hAnsiTheme="minorHAnsi" w:cstheme="minorHAnsi"/>
          <w:color w:val="000000"/>
          <w:sz w:val="22"/>
          <w:szCs w:val="20"/>
        </w:rPr>
        <w:t xml:space="preserve">&lt;0,06 % RSD, </w:t>
      </w:r>
    </w:p>
    <w:p w14:paraId="24603600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color w:val="000000"/>
          <w:sz w:val="22"/>
          <w:szCs w:val="20"/>
        </w:rPr>
        <w:lastRenderedPageBreak/>
        <w:t xml:space="preserve">zakres przepływu: nie gorszy niż 0,001 – 5,000 </w:t>
      </w:r>
      <w:proofErr w:type="spellStart"/>
      <w:r w:rsidRPr="008B56C2">
        <w:rPr>
          <w:rFonts w:asciiTheme="minorHAnsi" w:hAnsiTheme="minorHAnsi" w:cstheme="minorHAnsi"/>
          <w:color w:val="000000"/>
          <w:sz w:val="22"/>
          <w:szCs w:val="20"/>
        </w:rPr>
        <w:t>mL</w:t>
      </w:r>
      <w:proofErr w:type="spellEnd"/>
      <w:r w:rsidRPr="008B56C2">
        <w:rPr>
          <w:rFonts w:asciiTheme="minorHAnsi" w:hAnsiTheme="minorHAnsi" w:cstheme="minorHAnsi"/>
          <w:color w:val="000000"/>
          <w:sz w:val="22"/>
          <w:szCs w:val="20"/>
        </w:rPr>
        <w:t xml:space="preserve">/minutę, </w:t>
      </w:r>
    </w:p>
    <w:p w14:paraId="1A047572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color w:val="000000"/>
          <w:sz w:val="22"/>
          <w:szCs w:val="20"/>
        </w:rPr>
        <w:t xml:space="preserve">dokładność przepływu: nie gorsza niż: 0,001 </w:t>
      </w:r>
      <w:proofErr w:type="spellStart"/>
      <w:r w:rsidRPr="008B56C2">
        <w:rPr>
          <w:rFonts w:asciiTheme="minorHAnsi" w:hAnsiTheme="minorHAnsi" w:cstheme="minorHAnsi"/>
          <w:color w:val="000000"/>
          <w:sz w:val="22"/>
          <w:szCs w:val="20"/>
        </w:rPr>
        <w:t>mL</w:t>
      </w:r>
      <w:proofErr w:type="spellEnd"/>
      <w:r w:rsidRPr="008B56C2">
        <w:rPr>
          <w:rFonts w:asciiTheme="minorHAnsi" w:hAnsiTheme="minorHAnsi" w:cstheme="minorHAnsi"/>
          <w:color w:val="000000"/>
          <w:sz w:val="22"/>
          <w:szCs w:val="20"/>
        </w:rPr>
        <w:t xml:space="preserve">/minutę, </w:t>
      </w:r>
    </w:p>
    <w:p w14:paraId="381A48EB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color w:val="000000"/>
          <w:sz w:val="22"/>
          <w:szCs w:val="20"/>
        </w:rPr>
        <w:t xml:space="preserve">wymagana 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zintegrowana wymiarami nadstawka na rozpuszczalniki i 4 butle po 1 L,</w:t>
      </w:r>
    </w:p>
    <w:p w14:paraId="636C232E" w14:textId="77777777" w:rsidR="00826C75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maksymalne ciśnienie, co najmniej:</w:t>
      </w:r>
    </w:p>
    <w:p w14:paraId="468E8450" w14:textId="77777777" w:rsidR="00826C75" w:rsidRPr="008B56C2" w:rsidRDefault="00826C75" w:rsidP="00861E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33" w:hanging="283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 xml:space="preserve">1300 bar (dla zakresu do 3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mL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/minutę),</w:t>
      </w:r>
    </w:p>
    <w:p w14:paraId="6476BA6A" w14:textId="77777777" w:rsidR="00826C75" w:rsidRPr="008B56C2" w:rsidRDefault="00826C75" w:rsidP="00861E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33" w:hanging="283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 xml:space="preserve">800 bar (dla zakresu 3 – 5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mL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/minutę),</w:t>
      </w:r>
    </w:p>
    <w:p w14:paraId="39DA6E0B" w14:textId="77777777" w:rsidR="00651D87" w:rsidRPr="008B56C2" w:rsidRDefault="00826C75" w:rsidP="00861E7E">
      <w:pPr>
        <w:numPr>
          <w:ilvl w:val="1"/>
          <w:numId w:val="14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 xml:space="preserve">objętość martwa pompy: nie większa niż 20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μL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  <w:t>.</w:t>
      </w:r>
    </w:p>
    <w:p w14:paraId="0BBC674D" w14:textId="77777777" w:rsidR="00826C75" w:rsidRPr="008B56C2" w:rsidRDefault="00826C75" w:rsidP="00826C7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0"/>
          <w:lang w:eastAsia="en-US"/>
        </w:rPr>
      </w:pPr>
    </w:p>
    <w:p w14:paraId="55D3BD81" w14:textId="77777777" w:rsidR="00826C75" w:rsidRPr="008B56C2" w:rsidRDefault="00826C75" w:rsidP="00826C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proofErr w:type="spellStart"/>
      <w:r w:rsidRPr="008B56C2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  <w:t>Autosampler</w:t>
      </w:r>
      <w:proofErr w:type="spellEnd"/>
      <w:r w:rsidRPr="008B56C2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eastAsia="en-US"/>
        </w:rPr>
        <w:t>:</w:t>
      </w:r>
    </w:p>
    <w:p w14:paraId="3719D11C" w14:textId="77777777" w:rsidR="00826C75" w:rsidRPr="008B56C2" w:rsidRDefault="00826C75" w:rsidP="00826C7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</w:p>
    <w:p w14:paraId="7477F171" w14:textId="77777777" w:rsidR="00826C75" w:rsidRPr="008B56C2" w:rsidRDefault="00826C75" w:rsidP="00826C75">
      <w:pPr>
        <w:numPr>
          <w:ilvl w:val="0"/>
          <w:numId w:val="17"/>
        </w:numPr>
        <w:tabs>
          <w:tab w:val="left" w:pos="1291"/>
        </w:tabs>
        <w:spacing w:line="276" w:lineRule="auto"/>
        <w:ind w:left="284" w:hanging="284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na minimum 155 próbek w fiolkach o pojemności 1.5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mL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oraz z możliwością pracy przy wykorzystaniu płytek 96-dołkowych,</w:t>
      </w:r>
    </w:p>
    <w:p w14:paraId="387666D3" w14:textId="77777777" w:rsidR="00826C75" w:rsidRPr="008B56C2" w:rsidRDefault="00826C75" w:rsidP="00826C75">
      <w:pPr>
        <w:numPr>
          <w:ilvl w:val="0"/>
          <w:numId w:val="17"/>
        </w:numPr>
        <w:tabs>
          <w:tab w:val="left" w:pos="1291"/>
        </w:tabs>
        <w:spacing w:line="276" w:lineRule="auto"/>
        <w:ind w:left="284" w:hanging="284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zakres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nastrzyku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: nie mniejszy niż 0,1</w:t>
      </w:r>
      <w:r w:rsidRPr="008B56C2">
        <w:rPr>
          <w:rFonts w:asciiTheme="minorHAnsi" w:hAnsiTheme="minorHAnsi" w:cstheme="minorHAnsi"/>
          <w:color w:val="000000"/>
          <w:sz w:val="22"/>
          <w:szCs w:val="22"/>
        </w:rPr>
        <w:t>µ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L – 50 </w:t>
      </w:r>
      <w:r w:rsidRPr="008B56C2">
        <w:rPr>
          <w:rFonts w:asciiTheme="minorHAnsi" w:hAnsiTheme="minorHAnsi" w:cstheme="minorHAnsi"/>
          <w:color w:val="000000"/>
          <w:sz w:val="22"/>
          <w:szCs w:val="22"/>
        </w:rPr>
        <w:t>µ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L,</w:t>
      </w:r>
    </w:p>
    <w:p w14:paraId="31538059" w14:textId="77777777" w:rsidR="00826C75" w:rsidRPr="008B56C2" w:rsidRDefault="00826C75" w:rsidP="00826C75">
      <w:pPr>
        <w:numPr>
          <w:ilvl w:val="0"/>
          <w:numId w:val="17"/>
        </w:numPr>
        <w:tabs>
          <w:tab w:val="left" w:pos="1291"/>
        </w:tabs>
        <w:spacing w:line="276" w:lineRule="auto"/>
        <w:ind w:left="284" w:hanging="284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precyzja </w:t>
      </w:r>
      <w:proofErr w:type="spellStart"/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nastrzyku</w:t>
      </w:r>
      <w:proofErr w:type="spellEnd"/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: nie gorsza niż: +/- </w:t>
      </w:r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1,00 % RSD 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dla objętości 5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,</w:t>
      </w:r>
    </w:p>
    <w:p w14:paraId="6B6FAC0C" w14:textId="77777777" w:rsidR="00826C75" w:rsidRPr="008B56C2" w:rsidRDefault="00826C75" w:rsidP="00826C75">
      <w:pPr>
        <w:numPr>
          <w:ilvl w:val="0"/>
          <w:numId w:val="17"/>
        </w:numPr>
        <w:tabs>
          <w:tab w:val="left" w:pos="1291"/>
        </w:tabs>
        <w:spacing w:line="276" w:lineRule="auto"/>
        <w:ind w:left="284" w:hanging="284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powtarzalność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nastrzyku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: nie gorsza niż 0.15% RSD dla objętości 5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,</w:t>
      </w:r>
    </w:p>
    <w:p w14:paraId="362840C5" w14:textId="77777777" w:rsidR="00826C75" w:rsidRPr="008B56C2" w:rsidRDefault="00826C75" w:rsidP="00826C75">
      <w:pPr>
        <w:numPr>
          <w:ilvl w:val="0"/>
          <w:numId w:val="17"/>
        </w:numPr>
        <w:tabs>
          <w:tab w:val="left" w:pos="1291"/>
        </w:tabs>
        <w:spacing w:line="276" w:lineRule="auto"/>
        <w:ind w:left="284" w:hanging="284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błąd przenoszenia: nie większy niż: 0,0015 % dla </w:t>
      </w:r>
      <w:proofErr w:type="spellStart"/>
      <w:r w:rsidRPr="008B56C2">
        <w:rPr>
          <w:rFonts w:asciiTheme="minorHAnsi" w:hAnsiTheme="minorHAnsi" w:cstheme="minorHAnsi"/>
          <w:color w:val="000000"/>
          <w:sz w:val="22"/>
          <w:szCs w:val="22"/>
        </w:rPr>
        <w:t>nastrzyku</w:t>
      </w:r>
      <w:proofErr w:type="spellEnd"/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 bez omywania igły,</w:t>
      </w:r>
    </w:p>
    <w:p w14:paraId="41499B82" w14:textId="77777777" w:rsidR="00826C75" w:rsidRPr="008B56C2" w:rsidRDefault="00826C75" w:rsidP="00826C75">
      <w:pPr>
        <w:numPr>
          <w:ilvl w:val="0"/>
          <w:numId w:val="17"/>
        </w:numPr>
        <w:tabs>
          <w:tab w:val="left" w:pos="1291"/>
        </w:tabs>
        <w:spacing w:line="276" w:lineRule="auto"/>
        <w:ind w:left="284" w:hanging="284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wymagane termostatowanie </w:t>
      </w:r>
      <w:proofErr w:type="spellStart"/>
      <w:r w:rsidRPr="008B56C2">
        <w:rPr>
          <w:rFonts w:asciiTheme="minorHAnsi" w:hAnsiTheme="minorHAnsi" w:cstheme="minorHAnsi"/>
          <w:color w:val="000000"/>
          <w:sz w:val="22"/>
          <w:szCs w:val="22"/>
        </w:rPr>
        <w:t>autosamplera</w:t>
      </w:r>
      <w:proofErr w:type="spellEnd"/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 w zakresie nie gorszym niż: 4 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–</w:t>
      </w:r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 42 °C.</w:t>
      </w:r>
    </w:p>
    <w:p w14:paraId="3FDFB12E" w14:textId="77777777" w:rsidR="00DA2F52" w:rsidRPr="008B56C2" w:rsidRDefault="00DA2F52" w:rsidP="00DA2F52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bCs/>
          <w:sz w:val="28"/>
        </w:rPr>
      </w:pPr>
    </w:p>
    <w:p w14:paraId="039CFB38" w14:textId="77777777" w:rsidR="00826C75" w:rsidRPr="008B56C2" w:rsidRDefault="00826C75" w:rsidP="00826C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  <w:t>Termostat kolumnowy:</w:t>
      </w:r>
    </w:p>
    <w:p w14:paraId="385E4E17" w14:textId="77777777" w:rsidR="00826C75" w:rsidRPr="008B56C2" w:rsidRDefault="00826C75" w:rsidP="00826C7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</w:p>
    <w:p w14:paraId="14E68B6B" w14:textId="77777777" w:rsidR="00826C75" w:rsidRPr="008B56C2" w:rsidRDefault="00826C75" w:rsidP="0070033C">
      <w:pPr>
        <w:pStyle w:val="Akapitzlist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 w:themeColor="text1"/>
          <w:sz w:val="22"/>
          <w:szCs w:val="22"/>
          <w:lang w:eastAsia="en-US"/>
        </w:rPr>
        <w:t>pozwalający na umieszczenie do sześciu kolumn o długości 250 mm, z wymuszonym obiegiem powietrza oraz elektronicznym chłodzeniem – sterowanym z oprogramowania LCMS</w:t>
      </w: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  <w:t>,</w:t>
      </w:r>
    </w:p>
    <w:p w14:paraId="6B7F5126" w14:textId="77777777" w:rsidR="00826C75" w:rsidRPr="008B56C2" w:rsidRDefault="00826C75" w:rsidP="00826C75">
      <w:pPr>
        <w:pStyle w:val="Akapitzlist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  <w:t>z możliwością przełączania między kolumnami</w:t>
      </w:r>
    </w:p>
    <w:p w14:paraId="0E591160" w14:textId="77777777" w:rsidR="00826C75" w:rsidRPr="008B56C2" w:rsidRDefault="00826C75" w:rsidP="00826C75">
      <w:pPr>
        <w:pStyle w:val="Akapitzlist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  <w:t xml:space="preserve">o zakresie temperatur: co najmniej od 10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°</w:t>
      </w: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  <w:t xml:space="preserve">C poniżej temperatury otoczenia do +100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°</w:t>
      </w: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  <w:t>C,</w:t>
      </w:r>
    </w:p>
    <w:p w14:paraId="09FC3904" w14:textId="77777777" w:rsidR="00826C75" w:rsidRPr="008B56C2" w:rsidRDefault="00826C75" w:rsidP="00826C75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50" w:hanging="250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en-US"/>
        </w:rPr>
        <w:t xml:space="preserve">precyzja temperatury: nie gorsza niż: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± 0,1 °C, </w:t>
      </w:r>
    </w:p>
    <w:p w14:paraId="2C23F737" w14:textId="77777777" w:rsidR="00826C75" w:rsidRPr="008B56C2" w:rsidRDefault="00826C75" w:rsidP="00826C75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dokładność temperatury: nie gorsza niż: ± 0,5 °C.</w:t>
      </w:r>
    </w:p>
    <w:p w14:paraId="7ACFCBA0" w14:textId="77777777" w:rsidR="00826C75" w:rsidRPr="008B56C2" w:rsidRDefault="00826C75" w:rsidP="00826C75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C3A061" w14:textId="77777777" w:rsidR="00826C75" w:rsidRPr="008B56C2" w:rsidRDefault="00826C75" w:rsidP="00826C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Spektrometr mas LC/MS typu potrójny kwadrupol (TQ):</w:t>
      </w:r>
    </w:p>
    <w:p w14:paraId="3BEC6867" w14:textId="77777777" w:rsidR="00826C75" w:rsidRPr="008B56C2" w:rsidRDefault="00826C75" w:rsidP="00826C7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76E15F9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wyposażony, w co najmniej dwa kwadrupolowe analizatory mas rozdzielone kwadrupolowa komorą zderzeń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554DFA80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 xml:space="preserve">wyposażony we wbudowaną pompę </w:t>
      </w:r>
      <w:proofErr w:type="spellStart"/>
      <w:r w:rsidRPr="008B56C2">
        <w:rPr>
          <w:rFonts w:asciiTheme="minorHAnsi" w:hAnsiTheme="minorHAnsi" w:cstheme="minorHAnsi"/>
          <w:lang w:eastAsia="en-GB"/>
        </w:rPr>
        <w:t>strzykawkową</w:t>
      </w:r>
      <w:proofErr w:type="spellEnd"/>
      <w:r w:rsidRPr="008B56C2">
        <w:rPr>
          <w:rFonts w:asciiTheme="minorHAnsi" w:hAnsiTheme="minorHAnsi" w:cstheme="minorHAnsi"/>
          <w:lang w:eastAsia="en-GB"/>
        </w:rPr>
        <w:t>, (sterowaną z poziomu oprogramowania sterującego spektrometru),</w:t>
      </w:r>
    </w:p>
    <w:p w14:paraId="2B8FE2E2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wyposażony w średniociśnieniowy łącznik pomiędzy źródłem jonów i częścią spektrometru, w której panuje wysoka próżnia, umożliwiający dodatkowe ogniskowanie jonów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49FFBE89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wnętrze spektrometru chronione przed zabrudzeniem specjalnym gazem osłonowym</w:t>
      </w:r>
      <w:r w:rsidRPr="008B56C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33D5DB7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wyposażony w zawór dwupozycyjny, co najmniej 6 portowy (sterowane z poziomu oprogramowania sterującego spektrometru)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14412E6B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</w:rPr>
        <w:t>źródło jonów: ortogonalne, pracujące pod ciśnieniem atmosferycznym, w pełni wentylowane</w:t>
      </w:r>
      <w:r w:rsidRPr="008B56C2">
        <w:rPr>
          <w:rFonts w:asciiTheme="minorHAnsi" w:hAnsiTheme="minorHAnsi" w:cstheme="minorHAnsi"/>
          <w:color w:val="000000" w:themeColor="text1"/>
        </w:rPr>
        <w:t xml:space="preserve">, z zoptymalizowanym położeniem dyszy i </w:t>
      </w:r>
      <w:r w:rsidRPr="008B56C2">
        <w:rPr>
          <w:rFonts w:asciiTheme="minorHAnsi" w:hAnsiTheme="minorHAnsi" w:cstheme="minorHAnsi"/>
        </w:rPr>
        <w:t>możliwością pracy w trybie ESI oraz APCI:</w:t>
      </w:r>
    </w:p>
    <w:p w14:paraId="239E78F1" w14:textId="77777777" w:rsidR="00826C75" w:rsidRPr="008B56C2" w:rsidRDefault="00826C75" w:rsidP="00826C75">
      <w:pPr>
        <w:tabs>
          <w:tab w:val="left" w:pos="567"/>
        </w:tabs>
        <w:spacing w:line="276" w:lineRule="auto"/>
        <w:ind w:left="250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- tryb ESI: minimalny przepływ w źródle 2.5 ml/min bez stosowania podziału strumienia rozpuszczalnika,</w:t>
      </w:r>
    </w:p>
    <w:p w14:paraId="119286A0" w14:textId="77777777" w:rsidR="00826C75" w:rsidRPr="008B56C2" w:rsidRDefault="00826C75" w:rsidP="00826C75">
      <w:pPr>
        <w:tabs>
          <w:tab w:val="left" w:pos="457"/>
          <w:tab w:val="left" w:pos="567"/>
        </w:tabs>
        <w:autoSpaceDE w:val="0"/>
        <w:autoSpaceDN w:val="0"/>
        <w:adjustRightInd w:val="0"/>
        <w:spacing w:line="276" w:lineRule="auto"/>
        <w:ind w:left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</w:rPr>
        <w:lastRenderedPageBreak/>
        <w:t>- tryb APCI: minimalny przepływ w źródle 2.5 ml/min, bez stosowania podziału strumienia rozpuszczalnika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3D437022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źródło wykorzystujące dodatkowy gaz suszący, przyspieszający odparowanie rozpuszczalnika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5F31912E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umożliwia pracę zarówno w fazie składającej się w 100% z wody, jak i z fazy organicznej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,</w:t>
      </w:r>
    </w:p>
    <w:p w14:paraId="0B9B80D5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maksymalna temperatura gazu suszącego większa niż 700°C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67AA2D2A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procedura czyszczenia w/w źródła jonów nie wymaga wyłączania spektrometru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06939088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zakres pracy kwadrupoli co najmniej od 5 do 1900 m/z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661C76F0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 xml:space="preserve">maksymalna prędkość skanowania co najmniej 15000 </w:t>
      </w:r>
      <w:proofErr w:type="spellStart"/>
      <w:r w:rsidRPr="008B56C2">
        <w:rPr>
          <w:rFonts w:asciiTheme="minorHAnsi" w:hAnsiTheme="minorHAnsi" w:cstheme="minorHAnsi"/>
          <w:lang w:eastAsia="en-GB"/>
        </w:rPr>
        <w:t>amu</w:t>
      </w:r>
      <w:proofErr w:type="spellEnd"/>
      <w:r w:rsidRPr="008B56C2">
        <w:rPr>
          <w:rFonts w:asciiTheme="minorHAnsi" w:hAnsiTheme="minorHAnsi" w:cstheme="minorHAnsi"/>
          <w:lang w:eastAsia="en-GB"/>
        </w:rPr>
        <w:t>/s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6D0BC49A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 xml:space="preserve"> wysoka stabilność kalibracji, co najmniej 0,1 </w:t>
      </w:r>
      <w:proofErr w:type="spellStart"/>
      <w:r w:rsidRPr="008B56C2">
        <w:rPr>
          <w:rFonts w:asciiTheme="minorHAnsi" w:hAnsiTheme="minorHAnsi" w:cstheme="minorHAnsi"/>
          <w:lang w:eastAsia="en-GB"/>
        </w:rPr>
        <w:t>amu</w:t>
      </w:r>
      <w:proofErr w:type="spellEnd"/>
      <w:r w:rsidRPr="008B56C2">
        <w:rPr>
          <w:rFonts w:asciiTheme="minorHAnsi" w:hAnsiTheme="minorHAnsi" w:cstheme="minorHAnsi"/>
          <w:lang w:eastAsia="en-GB"/>
        </w:rPr>
        <w:t xml:space="preserve"> w ciągu 24 godzin pracy</w:t>
      </w:r>
      <w:r w:rsidRPr="008B56C2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14:paraId="77824BF7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 xml:space="preserve"> czułość wyrażona jako wartość sygnału do szumu co najmniej S/N&gt;750 000 dla </w:t>
      </w:r>
      <w:proofErr w:type="spellStart"/>
      <w:r w:rsidRPr="008B56C2">
        <w:rPr>
          <w:rFonts w:asciiTheme="minorHAnsi" w:hAnsiTheme="minorHAnsi" w:cstheme="minorHAnsi"/>
          <w:lang w:eastAsia="en-GB"/>
        </w:rPr>
        <w:t>nastrzyku</w:t>
      </w:r>
      <w:proofErr w:type="spellEnd"/>
      <w:r w:rsidRPr="008B56C2">
        <w:rPr>
          <w:rFonts w:asciiTheme="minorHAnsi" w:hAnsiTheme="minorHAnsi" w:cstheme="minorHAnsi"/>
          <w:lang w:eastAsia="en-GB"/>
        </w:rPr>
        <w:t xml:space="preserve"> 1 </w:t>
      </w:r>
      <w:proofErr w:type="spellStart"/>
      <w:r w:rsidRPr="008B56C2">
        <w:rPr>
          <w:rFonts w:asciiTheme="minorHAnsi" w:hAnsiTheme="minorHAnsi" w:cstheme="minorHAnsi"/>
          <w:lang w:eastAsia="en-GB"/>
        </w:rPr>
        <w:t>pg</w:t>
      </w:r>
      <w:proofErr w:type="spellEnd"/>
      <w:r w:rsidRPr="008B56C2">
        <w:rPr>
          <w:rFonts w:asciiTheme="minorHAnsi" w:hAnsiTheme="minorHAnsi" w:cstheme="minorHAnsi"/>
          <w:lang w:eastAsia="en-GB"/>
        </w:rPr>
        <w:t xml:space="preserve"> rezerpiny na kolumnie w trybie MRM, polaryzacja dodatnia, czułość wyrażona jako wartość sygnału do szumu co najmniej S/N&gt;750 000 dla </w:t>
      </w:r>
      <w:proofErr w:type="spellStart"/>
      <w:r w:rsidRPr="008B56C2">
        <w:rPr>
          <w:rFonts w:asciiTheme="minorHAnsi" w:hAnsiTheme="minorHAnsi" w:cstheme="minorHAnsi"/>
          <w:lang w:eastAsia="en-GB"/>
        </w:rPr>
        <w:t>nastrzyku</w:t>
      </w:r>
      <w:proofErr w:type="spellEnd"/>
      <w:r w:rsidRPr="008B56C2">
        <w:rPr>
          <w:rFonts w:asciiTheme="minorHAnsi" w:hAnsiTheme="minorHAnsi" w:cstheme="minorHAnsi"/>
          <w:lang w:eastAsia="en-GB"/>
        </w:rPr>
        <w:t xml:space="preserve"> 1 </w:t>
      </w:r>
      <w:proofErr w:type="spellStart"/>
      <w:r w:rsidRPr="008B56C2">
        <w:rPr>
          <w:rFonts w:asciiTheme="minorHAnsi" w:hAnsiTheme="minorHAnsi" w:cstheme="minorHAnsi"/>
          <w:lang w:eastAsia="en-GB"/>
        </w:rPr>
        <w:t>pg</w:t>
      </w:r>
      <w:proofErr w:type="spellEnd"/>
      <w:r w:rsidRPr="008B56C2">
        <w:rPr>
          <w:rFonts w:asciiTheme="minorHAnsi" w:hAnsiTheme="minorHAnsi" w:cstheme="minorHAnsi"/>
          <w:lang w:eastAsia="en-GB"/>
        </w:rPr>
        <w:t xml:space="preserve"> chloramfenikolu na kolumnie w trybie MRM, polaryzacja ujemna,</w:t>
      </w:r>
    </w:p>
    <w:p w14:paraId="5CA94508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wykonywanie w trakcie jednej akwizycji analizy zarówno w jonach dodatnich, jak i ujemnych,</w:t>
      </w:r>
    </w:p>
    <w:p w14:paraId="64CA18F3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skanowanie przy użyciu pierwszego lub drugiego kwadrupola,</w:t>
      </w:r>
    </w:p>
    <w:p w14:paraId="382C0256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obserwowanie wybranych jonów (SIM)</w:t>
      </w:r>
    </w:p>
    <w:p w14:paraId="0B6271D7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obserwowanie wybranych reakcji fragmentacji (MRM),</w:t>
      </w:r>
    </w:p>
    <w:p w14:paraId="5AB5FB5A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badanie produktów reakcji fragmentacji,</w:t>
      </w:r>
    </w:p>
    <w:p w14:paraId="12789905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obserwowanie jonów macierzystych, z których powstają określone fragmenty,</w:t>
      </w:r>
    </w:p>
    <w:p w14:paraId="379308D1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wykonywanie badań ilościowych w oparciu o MS³,</w:t>
      </w:r>
    </w:p>
    <w:p w14:paraId="1EC61604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praca w podwyższonej rozdzielczości (FWHH≥0,3 m/z)</w:t>
      </w:r>
    </w:p>
    <w:p w14:paraId="304753FF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obserwowanie reakcji fragmentacji w wyniku, których powstają cząsteczki obojętne,</w:t>
      </w:r>
    </w:p>
    <w:p w14:paraId="3B6E2E7C" w14:textId="77777777" w:rsidR="00826C75" w:rsidRPr="008B56C2" w:rsidRDefault="00826C75" w:rsidP="00826C75">
      <w:pPr>
        <w:pStyle w:val="Akapitzlist"/>
        <w:numPr>
          <w:ilvl w:val="1"/>
          <w:numId w:val="19"/>
        </w:numPr>
        <w:tabs>
          <w:tab w:val="clear" w:pos="1408"/>
          <w:tab w:val="left" w:pos="457"/>
        </w:tabs>
        <w:autoSpaceDE w:val="0"/>
        <w:autoSpaceDN w:val="0"/>
        <w:adjustRightInd w:val="0"/>
        <w:spacing w:line="276" w:lineRule="auto"/>
        <w:ind w:left="250" w:hanging="2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6C2">
        <w:rPr>
          <w:rFonts w:asciiTheme="minorHAnsi" w:hAnsiTheme="minorHAnsi" w:cstheme="minorHAnsi"/>
          <w:lang w:eastAsia="en-GB"/>
        </w:rPr>
        <w:t>wykonywanie pomiarów MS</w:t>
      </w:r>
      <w:r w:rsidRPr="008B56C2">
        <w:rPr>
          <w:rFonts w:asciiTheme="minorHAnsi" w:hAnsiTheme="minorHAnsi" w:cstheme="minorHAnsi"/>
          <w:vertAlign w:val="superscript"/>
          <w:lang w:eastAsia="en-GB"/>
        </w:rPr>
        <w:t>3</w:t>
      </w:r>
      <w:r w:rsidRPr="008B56C2">
        <w:rPr>
          <w:rFonts w:asciiTheme="minorHAnsi" w:hAnsiTheme="minorHAnsi" w:cstheme="minorHAnsi"/>
          <w:lang w:eastAsia="en-GB"/>
        </w:rPr>
        <w:t xml:space="preserve"> z możliwością wyboru jonu fragmentującego w trakcie obydwu reakcji fragmentacji</w:t>
      </w:r>
    </w:p>
    <w:p w14:paraId="0CFA2484" w14:textId="77777777" w:rsidR="00826C75" w:rsidRPr="008B56C2" w:rsidRDefault="00826C75" w:rsidP="00826C75">
      <w:pPr>
        <w:pStyle w:val="Akapitzlist"/>
        <w:tabs>
          <w:tab w:val="left" w:pos="457"/>
        </w:tabs>
        <w:autoSpaceDE w:val="0"/>
        <w:autoSpaceDN w:val="0"/>
        <w:adjustRightInd w:val="0"/>
        <w:spacing w:line="276" w:lineRule="auto"/>
        <w:ind w:left="250"/>
        <w:jc w:val="both"/>
        <w:rPr>
          <w:rFonts w:asciiTheme="minorHAnsi" w:hAnsiTheme="minorHAnsi" w:cstheme="minorHAnsi"/>
          <w:lang w:eastAsia="en-GB"/>
        </w:rPr>
      </w:pPr>
    </w:p>
    <w:p w14:paraId="73578AC8" w14:textId="77777777" w:rsidR="00826C75" w:rsidRPr="008B56C2" w:rsidRDefault="00826C75" w:rsidP="00826C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Komputer</w:t>
      </w:r>
      <w:r w:rsidRPr="008B56C2">
        <w:rPr>
          <w:rFonts w:asciiTheme="minorHAnsi" w:hAnsiTheme="minorHAnsi" w:cstheme="minorHAnsi"/>
          <w:sz w:val="22"/>
          <w:szCs w:val="22"/>
        </w:rPr>
        <w:t xml:space="preserve"> do sterowania urządzeniem o minimalnych parametrach:</w:t>
      </w:r>
    </w:p>
    <w:p w14:paraId="007408A8" w14:textId="77777777" w:rsidR="00826C75" w:rsidRPr="008B56C2" w:rsidRDefault="00826C75" w:rsidP="00826C7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E7CBB04" w14:textId="77777777" w:rsidR="00826C75" w:rsidRPr="008B56C2" w:rsidRDefault="00826C75" w:rsidP="00826C75">
      <w:pPr>
        <w:pStyle w:val="Akapitzlist"/>
        <w:numPr>
          <w:ilvl w:val="0"/>
          <w:numId w:val="20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procesor klasy x86 z obsługą instrukcji x64, 8-rdzeniowy, o zegarze bazowym 3,9/4,7 GHz dla wszystkich rdzeni, pojemność pamięci cache co najmniej 16 MB;</w:t>
      </w:r>
    </w:p>
    <w:p w14:paraId="121F8C2E" w14:textId="77777777" w:rsidR="00826C75" w:rsidRPr="008B56C2" w:rsidRDefault="00826C75" w:rsidP="00826C75">
      <w:pPr>
        <w:numPr>
          <w:ilvl w:val="0"/>
          <w:numId w:val="20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pamięć operacyjna: 32 GB</w:t>
      </w:r>
      <w:r w:rsidRPr="008B56C2">
        <w:rPr>
          <w:rFonts w:asciiTheme="minorHAnsi" w:hAnsiTheme="minorHAnsi" w:cstheme="minorHAnsi"/>
        </w:rPr>
        <w:t xml:space="preserve"> </w:t>
      </w:r>
      <w:r w:rsidRPr="008B56C2">
        <w:rPr>
          <w:rFonts w:asciiTheme="minorHAnsi" w:hAnsiTheme="minorHAnsi" w:cstheme="minorHAnsi"/>
          <w:sz w:val="22"/>
          <w:szCs w:val="22"/>
        </w:rPr>
        <w:t>DDR4, o zegarze efektywnym 3200 MHz,</w:t>
      </w:r>
    </w:p>
    <w:p w14:paraId="5F518C2A" w14:textId="77777777" w:rsidR="00826C75" w:rsidRPr="008B56C2" w:rsidRDefault="00826C75" w:rsidP="00826C75">
      <w:pPr>
        <w:numPr>
          <w:ilvl w:val="0"/>
          <w:numId w:val="20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 xml:space="preserve">dysk twardy typu solid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>: 2 x 1.0 TB, w konfiguracji RAID 1</w:t>
      </w:r>
    </w:p>
    <w:p w14:paraId="567AFDB9" w14:textId="77777777" w:rsidR="00826C75" w:rsidRPr="008B56C2" w:rsidRDefault="00826C75" w:rsidP="00826C75">
      <w:pPr>
        <w:numPr>
          <w:ilvl w:val="0"/>
          <w:numId w:val="20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karta sieciowa 10/100/1000 MB,</w:t>
      </w:r>
    </w:p>
    <w:p w14:paraId="47649393" w14:textId="77777777" w:rsidR="00826C75" w:rsidRPr="008B56C2" w:rsidRDefault="00826C75" w:rsidP="00826C75">
      <w:pPr>
        <w:numPr>
          <w:ilvl w:val="0"/>
          <w:numId w:val="20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system operacyjny: typu Microsoft Windows 10 64 bitowy lub równoważny,</w:t>
      </w:r>
    </w:p>
    <w:p w14:paraId="787E416B" w14:textId="77777777" w:rsidR="00826C75" w:rsidRPr="008B56C2" w:rsidRDefault="00826C75" w:rsidP="00826C75">
      <w:pPr>
        <w:numPr>
          <w:ilvl w:val="0"/>
          <w:numId w:val="20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monitor: o przekątnej 23” i rozdzielczości 1920x1080,</w:t>
      </w:r>
    </w:p>
    <w:p w14:paraId="1EA0AFF7" w14:textId="77777777" w:rsidR="00826C75" w:rsidRPr="008B56C2" w:rsidRDefault="00826C75" w:rsidP="00826C75">
      <w:pPr>
        <w:pStyle w:val="Akapitzlist"/>
        <w:tabs>
          <w:tab w:val="left" w:pos="457"/>
        </w:tabs>
        <w:autoSpaceDE w:val="0"/>
        <w:autoSpaceDN w:val="0"/>
        <w:adjustRightInd w:val="0"/>
        <w:spacing w:line="276" w:lineRule="auto"/>
        <w:ind w:left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klawiatura i mysz laserowa.</w:t>
      </w:r>
    </w:p>
    <w:p w14:paraId="158B6795" w14:textId="77777777" w:rsidR="002D5CBE" w:rsidRPr="008B56C2" w:rsidRDefault="002D5CBE" w:rsidP="00826C75">
      <w:pPr>
        <w:pStyle w:val="Akapitzlist"/>
        <w:tabs>
          <w:tab w:val="left" w:pos="457"/>
        </w:tabs>
        <w:autoSpaceDE w:val="0"/>
        <w:autoSpaceDN w:val="0"/>
        <w:adjustRightInd w:val="0"/>
        <w:spacing w:line="276" w:lineRule="auto"/>
        <w:ind w:left="250"/>
        <w:jc w:val="both"/>
        <w:rPr>
          <w:rFonts w:asciiTheme="minorHAnsi" w:hAnsiTheme="minorHAnsi" w:cstheme="minorHAnsi"/>
          <w:sz w:val="22"/>
          <w:szCs w:val="22"/>
        </w:rPr>
      </w:pPr>
    </w:p>
    <w:p w14:paraId="2011723B" w14:textId="77777777" w:rsidR="002D5CBE" w:rsidRPr="008B56C2" w:rsidRDefault="002D5CBE" w:rsidP="002D5CB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 xml:space="preserve">Komputer </w:t>
      </w:r>
      <w:r w:rsidRPr="008B56C2">
        <w:rPr>
          <w:rFonts w:asciiTheme="minorHAnsi" w:hAnsiTheme="minorHAnsi" w:cstheme="minorHAnsi"/>
          <w:sz w:val="22"/>
          <w:szCs w:val="22"/>
        </w:rPr>
        <w:t>do obróbki danych:</w:t>
      </w:r>
    </w:p>
    <w:p w14:paraId="585816A0" w14:textId="77777777" w:rsidR="002D5CBE" w:rsidRPr="008B56C2" w:rsidRDefault="002D5CBE" w:rsidP="002D5CBE">
      <w:p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</w:p>
    <w:p w14:paraId="4668E61F" w14:textId="77777777" w:rsidR="002D5CBE" w:rsidRPr="008B56C2" w:rsidRDefault="002D5CBE" w:rsidP="002D5CBE">
      <w:pPr>
        <w:pStyle w:val="Akapitzlist"/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procesor klasy x86 z obsługą instrukcji x64, 8-rdzeniowy, o zegarze bazowym 3,9/4,7 GHz dla wszystkich rdzeni, pojemność pamięci cache co najmniej 16 MB;</w:t>
      </w:r>
    </w:p>
    <w:p w14:paraId="4150FF9D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pamięć operacyjna: 32 GB</w:t>
      </w:r>
      <w:r w:rsidRPr="008B56C2">
        <w:rPr>
          <w:rFonts w:asciiTheme="minorHAnsi" w:hAnsiTheme="minorHAnsi" w:cstheme="minorHAnsi"/>
        </w:rPr>
        <w:t xml:space="preserve"> </w:t>
      </w:r>
      <w:r w:rsidRPr="008B56C2">
        <w:rPr>
          <w:rFonts w:asciiTheme="minorHAnsi" w:hAnsiTheme="minorHAnsi" w:cstheme="minorHAnsi"/>
          <w:sz w:val="22"/>
          <w:szCs w:val="22"/>
        </w:rPr>
        <w:t>DDR4, o zegarze efektywnym 3200 MHz,</w:t>
      </w:r>
    </w:p>
    <w:p w14:paraId="5B6B0765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 xml:space="preserve">dysk twardy typu solid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: 1.0 TB, dysk twardy typu hard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disk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drive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>: 2.0 TB</w:t>
      </w:r>
    </w:p>
    <w:p w14:paraId="340793F8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lastRenderedPageBreak/>
        <w:t>karta sieciowa 10/100/1000 MB,</w:t>
      </w:r>
    </w:p>
    <w:p w14:paraId="21C4689D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system operacyjny: typu Microsoft Windows 10 64 bitowy lub równoważny,</w:t>
      </w:r>
    </w:p>
    <w:p w14:paraId="06EE0882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program biurowy: typu Office 2019 lub nowszy,</w:t>
      </w:r>
    </w:p>
    <w:p w14:paraId="74C922EA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możliwość obsługi dwóch monitorów,</w:t>
      </w:r>
    </w:p>
    <w:p w14:paraId="634D53FB" w14:textId="77777777" w:rsidR="002D5CBE" w:rsidRPr="008B56C2" w:rsidRDefault="002D5CBE" w:rsidP="002D5CBE">
      <w:pPr>
        <w:numPr>
          <w:ilvl w:val="0"/>
          <w:numId w:val="21"/>
        </w:numPr>
        <w:spacing w:line="276" w:lineRule="auto"/>
        <w:ind w:left="2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2 monitory o przekątnej 23” i rozdzielczości 1920x1080,</w:t>
      </w:r>
    </w:p>
    <w:p w14:paraId="289BB075" w14:textId="77777777" w:rsidR="002D5CBE" w:rsidRPr="008B56C2" w:rsidRDefault="002D5CBE" w:rsidP="002D5C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klawiatura i mysz laserowa.</w:t>
      </w:r>
    </w:p>
    <w:p w14:paraId="77CD3E09" w14:textId="77777777" w:rsidR="002D5CBE" w:rsidRPr="008B56C2" w:rsidRDefault="002D5CBE" w:rsidP="002D5C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Dysk zewnętrzny SSD 2TB do przenoszenia danych między komputerami</w:t>
      </w:r>
    </w:p>
    <w:p w14:paraId="17D1CEB1" w14:textId="77777777" w:rsidR="002D5CBE" w:rsidRPr="008B56C2" w:rsidRDefault="002D5CBE" w:rsidP="002D5CB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F313AC" w14:textId="77777777" w:rsidR="002D5CBE" w:rsidRPr="008B56C2" w:rsidRDefault="002D5CBE" w:rsidP="002D5CB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Oprogramowanie:</w:t>
      </w:r>
    </w:p>
    <w:p w14:paraId="1646903E" w14:textId="77777777" w:rsidR="002D5CBE" w:rsidRPr="008B56C2" w:rsidRDefault="002D5CBE" w:rsidP="002D5CBE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85D70" w14:textId="77777777" w:rsidR="002D5CBE" w:rsidRPr="008B56C2" w:rsidRDefault="002D5CBE" w:rsidP="002D5CBE">
      <w:pPr>
        <w:numPr>
          <w:ilvl w:val="0"/>
          <w:numId w:val="22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zapewniające pełną kontrolę pracy spektrometru oraz zestawu UHPLC,</w:t>
      </w:r>
    </w:p>
    <w:p w14:paraId="3DC54D08" w14:textId="77777777" w:rsidR="002D5CBE" w:rsidRPr="008B56C2" w:rsidRDefault="002D5CBE" w:rsidP="002D5CBE">
      <w:pPr>
        <w:numPr>
          <w:ilvl w:val="0"/>
          <w:numId w:val="22"/>
        </w:numPr>
        <w:spacing w:line="276" w:lineRule="auto"/>
        <w:ind w:left="250" w:hanging="250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umożliwiające zarówno ilościową jak i jakościową analizę otrzymanych wyników</w:t>
      </w:r>
    </w:p>
    <w:p w14:paraId="55290059" w14:textId="77777777" w:rsidR="002D5CBE" w:rsidRPr="008B56C2" w:rsidRDefault="002D5CBE" w:rsidP="002D5CBE">
      <w:pPr>
        <w:spacing w:line="276" w:lineRule="auto"/>
        <w:ind w:left="250"/>
        <w:jc w:val="both"/>
        <w:rPr>
          <w:rFonts w:asciiTheme="minorHAnsi" w:hAnsiTheme="minorHAnsi" w:cstheme="minorHAnsi"/>
          <w:sz w:val="22"/>
          <w:szCs w:val="22"/>
        </w:rPr>
      </w:pPr>
    </w:p>
    <w:p w14:paraId="20FF4B5F" w14:textId="77777777" w:rsidR="00826C75" w:rsidRPr="008B56C2" w:rsidRDefault="002D5CBE" w:rsidP="002D5CB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eastAsia="en-GB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Wymagania dodatkowe</w:t>
      </w:r>
    </w:p>
    <w:p w14:paraId="7CFB4AB5" w14:textId="77777777" w:rsidR="002D5CBE" w:rsidRPr="008B56C2" w:rsidRDefault="002D5CBE" w:rsidP="002D5CBE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E01BB" w14:textId="77777777" w:rsidR="002D5CBE" w:rsidRPr="008B56C2" w:rsidRDefault="002D5CBE" w:rsidP="002D5CB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 xml:space="preserve">stół </w:t>
      </w:r>
      <w:r w:rsidRPr="008B56C2">
        <w:rPr>
          <w:rFonts w:asciiTheme="minorHAnsi" w:hAnsiTheme="minorHAnsi" w:cstheme="minorHAnsi"/>
          <w:sz w:val="22"/>
          <w:szCs w:val="22"/>
        </w:rPr>
        <w:t>pod zestaw LCMS, z możliwością umieszczenia pod nim pompy wstępnej, wyposażony w wentylatory pozwalające na utrzymanie optymalnej temperatury pracy pompy oraz system wyciszający jej pracę,</w:t>
      </w:r>
    </w:p>
    <w:p w14:paraId="4A454610" w14:textId="77777777" w:rsidR="002D5CBE" w:rsidRPr="008B56C2" w:rsidRDefault="002D5CBE" w:rsidP="002D5CB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generator gazów,</w:t>
      </w:r>
      <w:r w:rsidRPr="008B56C2">
        <w:rPr>
          <w:rFonts w:asciiTheme="minorHAnsi" w:hAnsiTheme="minorHAnsi" w:cstheme="minorHAnsi"/>
          <w:sz w:val="22"/>
          <w:szCs w:val="22"/>
        </w:rPr>
        <w:t xml:space="preserve">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zapewniający niezbędną ilość i jakość właściwych gazów dla poprawnego funkcjonowania urządzenia. Generator musi korzystać ze źródła sprężonego powietrza dostępnego w laboratorium zamawiającego,</w:t>
      </w:r>
    </w:p>
    <w:p w14:paraId="5E9DB990" w14:textId="77777777" w:rsidR="002D5CBE" w:rsidRPr="008B56C2" w:rsidRDefault="002D5CBE" w:rsidP="002D5CB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możliwość pracy zestawu LC/MS w zakresie temperatur w laboratorium: co najmniej 15 – 35 °C,</w:t>
      </w:r>
    </w:p>
    <w:p w14:paraId="63E4BCC6" w14:textId="77777777" w:rsidR="002D5CBE" w:rsidRPr="008B56C2" w:rsidRDefault="002D5CBE" w:rsidP="002D5CB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 xml:space="preserve">zestaw startowy – narzędziowo-złączkowy </w:t>
      </w:r>
      <w:r w:rsidRPr="008B56C2">
        <w:rPr>
          <w:rFonts w:asciiTheme="minorHAnsi" w:hAnsiTheme="minorHAnsi" w:cstheme="minorHAnsi"/>
          <w:bCs/>
          <w:sz w:val="22"/>
          <w:szCs w:val="22"/>
        </w:rPr>
        <w:t xml:space="preserve">(zawiera materiały zużywalne takie jak: końcówki, stożki, kapilary, nożyk do cięcia kapilar oraz specjalny system do łączenia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autosamplera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z kolumną zabezpieczający przed wyciekiem)</w:t>
      </w:r>
      <w:r w:rsidRPr="008B56C2">
        <w:rPr>
          <w:rFonts w:asciiTheme="minorHAnsi" w:hAnsiTheme="minorHAnsi" w:cstheme="minorHAnsi"/>
          <w:b/>
          <w:sz w:val="22"/>
          <w:szCs w:val="22"/>
        </w:rPr>
        <w:t xml:space="preserve"> oraz zestaw bezpieczeństwa </w:t>
      </w:r>
      <w:r w:rsidRPr="008B56C2">
        <w:rPr>
          <w:rFonts w:asciiTheme="minorHAnsi" w:hAnsiTheme="minorHAnsi" w:cstheme="minorHAnsi"/>
          <w:bCs/>
          <w:sz w:val="22"/>
          <w:szCs w:val="22"/>
        </w:rPr>
        <w:t xml:space="preserve">(zbiornik o pojemności, co najmniej 3,5 l, filtr węglowy chroniący laboratorium przed oparami montowany za pomocą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szybkozłączki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oraz głowica z adapterami na wszystkie węże i kapilary systemu LC).</w:t>
      </w:r>
    </w:p>
    <w:p w14:paraId="592AF49C" w14:textId="77777777" w:rsidR="002D5CBE" w:rsidRPr="008B56C2" w:rsidRDefault="002D5CBE" w:rsidP="002D5CBE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 xml:space="preserve">Zasilacz awaryjny UPS </w:t>
      </w:r>
      <w:r w:rsidRPr="008B56C2">
        <w:rPr>
          <w:rFonts w:asciiTheme="minorHAnsi" w:hAnsiTheme="minorHAnsi" w:cstheme="minorHAnsi"/>
          <w:b/>
          <w:color w:val="000000"/>
          <w:sz w:val="21"/>
          <w:szCs w:val="21"/>
        </w:rPr>
        <w:t>zapewniający podtrzym</w:t>
      </w:r>
      <w:r w:rsidR="009D6E6E" w:rsidRPr="008B56C2">
        <w:rPr>
          <w:rFonts w:asciiTheme="minorHAnsi" w:hAnsiTheme="minorHAnsi" w:cstheme="minorHAnsi"/>
          <w:b/>
          <w:color w:val="000000"/>
          <w:sz w:val="21"/>
          <w:szCs w:val="21"/>
        </w:rPr>
        <w:t>anie napięcia przez min. 25 min o minimalnych parametrach:</w:t>
      </w:r>
    </w:p>
    <w:p w14:paraId="5FF6E81A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Moc pozorna / Moc czynna nie słabsza niż: 10000VA (9000W),</w:t>
      </w:r>
    </w:p>
    <w:p w14:paraId="1E3308B6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Rodzaj UPS: Online 3-Fazowy 3/1,</w:t>
      </w:r>
    </w:p>
    <w:p w14:paraId="26E1EABC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Czas podtrzymania dla 50% obciążenia nie niższy niż: 20 min,</w:t>
      </w:r>
    </w:p>
    <w:p w14:paraId="43F7061D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Współczynnik mocy (Power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Factor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>) wyjściowy nie słabszy niż: 0.9,</w:t>
      </w:r>
    </w:p>
    <w:p w14:paraId="76B25BE0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Współczynnik mocy (Power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Factor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>) wejściowy nie słabszy niż ≥ 0.99 przy pełnym obciążeniu</w:t>
      </w:r>
    </w:p>
    <w:p w14:paraId="337B9C4F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Rodzaj obudowy typu: Tower,</w:t>
      </w:r>
    </w:p>
    <w:p w14:paraId="282846F6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Kształt fali: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Pure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Sine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Wave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(Czysta fala sinusoidalna),</w:t>
      </w:r>
    </w:p>
    <w:p w14:paraId="2C37110D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Wyjście / wyjście: TERMINAL (zaciski śrubowe), </w:t>
      </w:r>
    </w:p>
    <w:p w14:paraId="5795F6B7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Zakres napięcia jednofazowy</w:t>
      </w:r>
      <w:r w:rsidR="009D6E6E" w:rsidRPr="008B56C2">
        <w:rPr>
          <w:rFonts w:asciiTheme="minorHAnsi" w:hAnsiTheme="minorHAnsi" w:cstheme="minorHAnsi"/>
          <w:bCs/>
          <w:sz w:val="22"/>
          <w:szCs w:val="22"/>
        </w:rPr>
        <w:t xml:space="preserve"> co najmniej</w:t>
      </w:r>
      <w:r w:rsidRPr="008B56C2">
        <w:rPr>
          <w:rFonts w:asciiTheme="minorHAnsi" w:hAnsiTheme="minorHAnsi" w:cstheme="minorHAnsi"/>
          <w:bCs/>
          <w:sz w:val="22"/>
          <w:szCs w:val="22"/>
        </w:rPr>
        <w:t>: 110-276VAC Zakres napięcia transferu w oparciu o procent obciążenia 100% / 50%, Niska strata linii 176VAC / 110VAC (± 3%), Powrót niskiej linii 186VAC / 120VAC (± 3%), Strata wysokiej linii 276VAC (± 3%), Powrót wysokiego napięcia 266VAC (± 3%), / Zakres napięcia trójfazowego: 190-478VAC: Zakres napięcia transferu w oparciu o procent obciążenia 100% / 50%, Strata niskiej linii 305VAC / 190VAC (± 3%), Powrót niskiej linii 322VAC / 208VAC (± 3%), Wysoka strata linii 478 VAC (± 3%), Powrót wysokiej linii 461 VAC (± 3%).</w:t>
      </w:r>
    </w:p>
    <w:p w14:paraId="2F269FE6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Ilość oraz rodzaj baterii na wyposażeniu: 24x 12V / 9Ah, + dodatkowy moduł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bareryjny</w:t>
      </w:r>
      <w:proofErr w:type="spellEnd"/>
    </w:p>
    <w:p w14:paraId="77D11717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- Zniekształcenie harmoniczne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THDi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wejściowe ≤5%</w:t>
      </w:r>
    </w:p>
    <w:p w14:paraId="2B6FB3B6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Zniekształcenie harmoniczne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THDv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– wyjściowe  ≤2% pełnego obciążenia liniowego</w:t>
      </w:r>
    </w:p>
    <w:p w14:paraId="774E0563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Regulacja napięcia na wyjściu (tryb bateryjny) ± 1%</w:t>
      </w:r>
    </w:p>
    <w:p w14:paraId="0731909E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Regulacja częstotliwości na wyjściu (tryb bateryjny) ± 0,05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Hz</w:t>
      </w:r>
      <w:proofErr w:type="spellEnd"/>
    </w:p>
    <w:p w14:paraId="1385B55F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Praca wentylatora: Powinien być zawsze włączony i posiadać automatyczną kontrolę prędkości</w:t>
      </w:r>
    </w:p>
    <w:p w14:paraId="0B8BCB4A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Powinien posiadać porty komunikacyjne: USB, RS-232, RJ-45 (opcjonalnie poprzez moduł SNMP),</w:t>
      </w:r>
    </w:p>
    <w:p w14:paraId="0D029E31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Powinien posiadać wbudowany wyświetlacz LCD z wyświetlanymi parametrami: Status UPS, Poziom obciążenia, Poziom naładowania baterii, Zakres napięcia na wyjściu i wejściu, Informacja o błędach, Tryb pracy</w:t>
      </w:r>
    </w:p>
    <w:p w14:paraId="387B7C24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Zerowy czas przełączania w tryb awaryjny,</w:t>
      </w:r>
    </w:p>
    <w:p w14:paraId="74564FB6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Przełącznik bypass wewnętrzny,</w:t>
      </w:r>
    </w:p>
    <w:p w14:paraId="2E3CE2C4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Wyłącznik EPO (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Emergency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 xml:space="preserve"> Power Off),</w:t>
      </w:r>
    </w:p>
    <w:p w14:paraId="70D45789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Mocniejsza ładowarka: 2A~4A,</w:t>
      </w:r>
    </w:p>
    <w:p w14:paraId="1D2F16E9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Możliwość połączenia równoległego do 4 UPS-ów tego samego typu,</w:t>
      </w:r>
    </w:p>
    <w:p w14:paraId="328EB11A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Złącze dla dodatkowych baterii (wydłużanie czasu podtrzymania),</w:t>
      </w:r>
    </w:p>
    <w:p w14:paraId="272CFEB9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Inteligentny Slot na moduł rozszerzeń (np. SNMP do kontroli zdalnej), </w:t>
      </w:r>
    </w:p>
    <w:p w14:paraId="0434D59A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Przeciążalność 3min @100%-110%; 30sec @110%-130%; 5s @130%-150%; 1s @&gt;150%</w:t>
      </w:r>
    </w:p>
    <w:p w14:paraId="79F338FA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 xml:space="preserve">- Zabezpieczenia: przeciwprzepięciowe, przeciwzwarciowe, </w:t>
      </w:r>
      <w:proofErr w:type="spellStart"/>
      <w:r w:rsidRPr="008B56C2">
        <w:rPr>
          <w:rFonts w:asciiTheme="minorHAnsi" w:hAnsiTheme="minorHAnsi" w:cstheme="minorHAnsi"/>
          <w:bCs/>
          <w:sz w:val="22"/>
          <w:szCs w:val="22"/>
        </w:rPr>
        <w:t>przeciwprzeciążeniowe</w:t>
      </w:r>
      <w:proofErr w:type="spellEnd"/>
      <w:r w:rsidRPr="008B56C2">
        <w:rPr>
          <w:rFonts w:asciiTheme="minorHAnsi" w:hAnsiTheme="minorHAnsi" w:cstheme="minorHAnsi"/>
          <w:bCs/>
          <w:sz w:val="22"/>
          <w:szCs w:val="22"/>
        </w:rPr>
        <w:t>, ochrona przed prądem wstecznym,</w:t>
      </w:r>
    </w:p>
    <w:p w14:paraId="02DDCC54" w14:textId="77777777" w:rsidR="002D5CBE" w:rsidRPr="008B56C2" w:rsidRDefault="002D5CBE" w:rsidP="002D5CB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Cs/>
          <w:sz w:val="22"/>
          <w:szCs w:val="22"/>
        </w:rPr>
        <w:t>- Wymiary nie większe niż: 350 x 890 x 650mm (szer. x wys. x gł.),</w:t>
      </w:r>
    </w:p>
    <w:p w14:paraId="11F46F96" w14:textId="77777777" w:rsidR="002D5CBE" w:rsidRPr="008B56C2" w:rsidRDefault="002D5CBE" w:rsidP="00826C75">
      <w:pPr>
        <w:pStyle w:val="Akapitzlist"/>
        <w:tabs>
          <w:tab w:val="left" w:pos="45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8"/>
        </w:rPr>
      </w:pPr>
    </w:p>
    <w:p w14:paraId="69698264" w14:textId="77777777" w:rsidR="00826C75" w:rsidRPr="008B56C2" w:rsidRDefault="00A54E73" w:rsidP="00A54E73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8B56C2">
        <w:rPr>
          <w:rFonts w:asciiTheme="minorHAnsi" w:hAnsiTheme="minorHAnsi" w:cstheme="minorHAnsi"/>
          <w:b/>
          <w:bCs/>
          <w:u w:val="single"/>
        </w:rPr>
        <w:t>ZESTAW DO WYSOKOWYDAJNEGO PRZYGOTOWANIA PRÓBEK BIOLOGICZNYCH DO ANALIZY Z WYKORZYSTANIEM SPEKTROMETRU MAS – AUTOMATYCZNA PLATFORMA PRZYGOTOWANIA PRÓBEK</w:t>
      </w:r>
    </w:p>
    <w:p w14:paraId="0FBC3051" w14:textId="77777777" w:rsidR="00A54E73" w:rsidRPr="008B56C2" w:rsidRDefault="00A54E73" w:rsidP="00A54E73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1963BD0" w14:textId="77777777" w:rsidR="00A54E73" w:rsidRPr="008B56C2" w:rsidRDefault="00A54E73" w:rsidP="00A54E7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Stacja dozowania próbek</w:t>
      </w:r>
      <w:r w:rsidRPr="008B56C2">
        <w:rPr>
          <w:rFonts w:asciiTheme="minorHAnsi" w:hAnsiTheme="minorHAnsi" w:cstheme="minorHAnsi"/>
          <w:sz w:val="22"/>
          <w:szCs w:val="22"/>
        </w:rPr>
        <w:t>:</w:t>
      </w:r>
    </w:p>
    <w:p w14:paraId="3B8170BB" w14:textId="77777777" w:rsidR="00A54E73" w:rsidRPr="008B56C2" w:rsidRDefault="00A54E73" w:rsidP="00A54E73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FCE8B6D" w14:textId="77777777" w:rsidR="00A54E73" w:rsidRPr="008B56C2" w:rsidRDefault="00A54E73" w:rsidP="00A54E73">
      <w:pPr>
        <w:pStyle w:val="Akapitzlist"/>
        <w:numPr>
          <w:ilvl w:val="1"/>
          <w:numId w:val="26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co najmniej 12 pozycji dla akcesoriów w formacie SBS,</w:t>
      </w:r>
    </w:p>
    <w:p w14:paraId="61C7B81A" w14:textId="77777777" w:rsidR="00A54E73" w:rsidRPr="008B56C2" w:rsidRDefault="00A54E73" w:rsidP="00A54E73">
      <w:pPr>
        <w:pStyle w:val="Akapitzlist"/>
        <w:numPr>
          <w:ilvl w:val="1"/>
          <w:numId w:val="26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urządzenie musi pozwalać na pracę z płytkami w formacie 8, 24, 96, 384 i 1536 dołkowym,</w:t>
      </w:r>
    </w:p>
    <w:p w14:paraId="45EE9FAD" w14:textId="77777777" w:rsidR="00A54E73" w:rsidRPr="008B56C2" w:rsidRDefault="00A54E73" w:rsidP="00A54E73">
      <w:pPr>
        <w:pStyle w:val="Akapitzlist"/>
        <w:numPr>
          <w:ilvl w:val="1"/>
          <w:numId w:val="26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 xml:space="preserve">głowica dozująca co najmniej ośmiokanałowa o zakresie przenoszonej cieczy nie mniejszym niż 5-200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z możliwością regulacji co min. 1µL,</w:t>
      </w:r>
    </w:p>
    <w:p w14:paraId="6E708EB4" w14:textId="77777777" w:rsidR="00A54E73" w:rsidRPr="008B56C2" w:rsidRDefault="00A54E73" w:rsidP="00A54E73">
      <w:pPr>
        <w:pStyle w:val="Akapitzlist"/>
        <w:numPr>
          <w:ilvl w:val="1"/>
          <w:numId w:val="26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 xml:space="preserve">Precyzja dozowania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dozowania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dla objętości 2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nie gorsza niż 2% CV oraz nie gorsza niż 0.5% CV dla objętości 50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>,</w:t>
      </w:r>
    </w:p>
    <w:p w14:paraId="6F1F8DF1" w14:textId="77777777" w:rsidR="00A54E73" w:rsidRPr="008B56C2" w:rsidRDefault="00A54E73" w:rsidP="00A54E73">
      <w:pPr>
        <w:pStyle w:val="Akapitzlist"/>
        <w:numPr>
          <w:ilvl w:val="1"/>
          <w:numId w:val="26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56C2">
        <w:rPr>
          <w:rFonts w:asciiTheme="minorHAnsi" w:hAnsiTheme="minorHAnsi" w:cstheme="minorHAnsi"/>
          <w:sz w:val="22"/>
          <w:szCs w:val="22"/>
        </w:rPr>
        <w:t>gripper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do przenoszenia płytek w formacie SBS do innych pozycji na blacie stacji oraz do innych akcesoriów zintegrowanych ze stacją,</w:t>
      </w:r>
    </w:p>
    <w:p w14:paraId="28954ED0" w14:textId="77777777" w:rsidR="00A54E73" w:rsidRPr="008B56C2" w:rsidRDefault="00A54E73" w:rsidP="00A54E73">
      <w:pPr>
        <w:pStyle w:val="Akapitzlist"/>
        <w:numPr>
          <w:ilvl w:val="1"/>
          <w:numId w:val="26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oprogramowanie zapewniające sterowanie stacją wraz ze wszystkimi akcesoriami oraz pełną kontrolę procesu,</w:t>
      </w:r>
    </w:p>
    <w:p w14:paraId="02FD4993" w14:textId="77777777" w:rsidR="00695DB2" w:rsidRPr="008B56C2" w:rsidRDefault="00695DB2" w:rsidP="00695DB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9FC2EDE" w14:textId="77777777" w:rsidR="00A54E73" w:rsidRPr="008B56C2" w:rsidRDefault="00A54E73" w:rsidP="00A54E7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  <w:t>Akcesoria dodatkowe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 konieczne do stacji dozującej:</w:t>
      </w:r>
    </w:p>
    <w:p w14:paraId="6A9EE9C4" w14:textId="77777777" w:rsidR="00A54E73" w:rsidRPr="008B56C2" w:rsidRDefault="00A54E73" w:rsidP="00A54E73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</w:p>
    <w:p w14:paraId="6D7B035B" w14:textId="77777777" w:rsidR="00A54E73" w:rsidRPr="008B56C2" w:rsidRDefault="00A54E73" w:rsidP="00A54E73">
      <w:pPr>
        <w:pStyle w:val="Akapitzlist"/>
        <w:numPr>
          <w:ilvl w:val="0"/>
          <w:numId w:val="28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automatyczny dozownik odczynników pozwalający na dozowanie do ośmiu różnych odczynników w zakresie od 5 do 1000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 (możliwość </w:t>
      </w:r>
      <w:r w:rsidRPr="008B56C2">
        <w:rPr>
          <w:rFonts w:asciiTheme="minorHAnsi" w:hAnsiTheme="minorHAnsi" w:cstheme="minorHAnsi"/>
          <w:sz w:val="22"/>
          <w:szCs w:val="22"/>
        </w:rPr>
        <w:t>regulacji objętości co min. 1µL)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, z dokładnością dozowania 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lastRenderedPageBreak/>
        <w:t xml:space="preserve">nie gorszą niż 3% CV we wskazanym zakresie, czas dozowania 100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 odczynnika do płytki 96 dołkowej nie może być dłuższy niż 14 sekund, grzebień dozujący oraz dreny muszą być w pełni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autoklawowalne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,</w:t>
      </w:r>
    </w:p>
    <w:p w14:paraId="233C9D44" w14:textId="77777777" w:rsidR="00A54E73" w:rsidRPr="008B56C2" w:rsidRDefault="00A54E73" w:rsidP="00A54E73">
      <w:pPr>
        <w:pStyle w:val="Akapitzlist"/>
        <w:numPr>
          <w:ilvl w:val="0"/>
          <w:numId w:val="28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blok termostatujący z wytrząsaniem, wykorzystujący elementy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peltiera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 o zakresie programowanych temperatur nie mniejszym niż 4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vertAlign w:val="superscript"/>
          <w:lang w:eastAsia="en-US"/>
        </w:rPr>
        <w:t>o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C do 90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vertAlign w:val="superscript"/>
          <w:lang w:eastAsia="en-US"/>
        </w:rPr>
        <w:t>o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 xml:space="preserve">C i prędkości wytrząsania co najmniej 3000 </w:t>
      </w:r>
      <w:proofErr w:type="spellStart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rpm</w:t>
      </w:r>
      <w:proofErr w:type="spellEnd"/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, musi być wyposażony w zatrzask stabilizujący akcesoria SBS</w:t>
      </w:r>
    </w:p>
    <w:p w14:paraId="676A000F" w14:textId="77777777" w:rsidR="00A54E73" w:rsidRPr="008B56C2" w:rsidRDefault="00A54E73" w:rsidP="00A54E73">
      <w:pPr>
        <w:pStyle w:val="Akapitzlist"/>
        <w:numPr>
          <w:ilvl w:val="0"/>
          <w:numId w:val="28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automatyczny moduł filtracji z nadciśnieniem, pozwalający na prowadzenie filtracji, ekstrakcji do fazy stałej w formacie SBS z w pełni automatycznym dozowaniem roztworów,</w:t>
      </w:r>
    </w:p>
    <w:p w14:paraId="68912ECA" w14:textId="77777777" w:rsidR="00A54E73" w:rsidRPr="008B56C2" w:rsidRDefault="00A54E73" w:rsidP="00A54E73">
      <w:pPr>
        <w:pStyle w:val="Akapitzlist"/>
        <w:numPr>
          <w:ilvl w:val="0"/>
          <w:numId w:val="28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co najmniej 12 uchwytów do mikropłytek w tym co najmniej jedna pozwalająca na zmianę konta nachylenia w zakresie nie mniejszym niż 1-10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vertAlign w:val="superscript"/>
          <w:lang w:eastAsia="en-US"/>
        </w:rPr>
        <w:t>o</w:t>
      </w: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,</w:t>
      </w:r>
    </w:p>
    <w:p w14:paraId="24BCF871" w14:textId="77777777" w:rsidR="00A54E73" w:rsidRPr="008B56C2" w:rsidRDefault="00A54E73" w:rsidP="00A54E73">
      <w:pPr>
        <w:pStyle w:val="Akapitzlist"/>
        <w:numPr>
          <w:ilvl w:val="0"/>
          <w:numId w:val="28"/>
        </w:numPr>
        <w:tabs>
          <w:tab w:val="clear" w:pos="1408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Sterowniki pozwalające na zarządzanie pracą akcesoriów dodatkowych z poziomu oprogramowania sterującego pracą stacji dozowania próbek.</w:t>
      </w:r>
    </w:p>
    <w:p w14:paraId="0093C09A" w14:textId="77777777" w:rsidR="00695DB2" w:rsidRPr="008B56C2" w:rsidRDefault="00695DB2" w:rsidP="00695DB2">
      <w:pPr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</w:p>
    <w:p w14:paraId="3F50743D" w14:textId="77777777" w:rsidR="00695DB2" w:rsidRPr="008B56C2" w:rsidRDefault="00695DB2" w:rsidP="00695DB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 xml:space="preserve">Zasilanie: </w:t>
      </w:r>
      <w:r w:rsidRPr="008B56C2">
        <w:rPr>
          <w:rFonts w:asciiTheme="minorHAnsi" w:hAnsiTheme="minorHAnsi" w:cstheme="minorHAnsi"/>
          <w:sz w:val="22"/>
          <w:szCs w:val="22"/>
        </w:rPr>
        <w:t xml:space="preserve">prąd jednofazowy, 230 V, 50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14:paraId="0C882D05" w14:textId="77777777" w:rsidR="00695DB2" w:rsidRPr="008B56C2" w:rsidRDefault="00695DB2" w:rsidP="00695D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</w:p>
    <w:p w14:paraId="5F33C420" w14:textId="77777777" w:rsidR="00695DB2" w:rsidRPr="008B56C2" w:rsidRDefault="00695DB2" w:rsidP="00695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Komputer</w:t>
      </w:r>
      <w:r w:rsidRPr="008B56C2">
        <w:rPr>
          <w:rFonts w:asciiTheme="minorHAnsi" w:hAnsiTheme="minorHAnsi" w:cstheme="minorHAnsi"/>
          <w:sz w:val="22"/>
          <w:szCs w:val="22"/>
        </w:rPr>
        <w:t xml:space="preserve"> do sterowania urządzeniem o minimalnych parametrach:</w:t>
      </w:r>
    </w:p>
    <w:p w14:paraId="5FF7D903" w14:textId="77777777" w:rsidR="00695DB2" w:rsidRPr="008B56C2" w:rsidRDefault="00695DB2" w:rsidP="00695D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D3CAE" w14:textId="77777777" w:rsidR="00695DB2" w:rsidRPr="008B56C2" w:rsidRDefault="00695DB2" w:rsidP="00695DB2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 xml:space="preserve">procesor nie gorszy niż Quad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Core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2,5GHz</w:t>
      </w:r>
    </w:p>
    <w:p w14:paraId="281DAAF7" w14:textId="77777777" w:rsidR="00695DB2" w:rsidRPr="008B56C2" w:rsidRDefault="00695DB2" w:rsidP="00695DB2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pamięć RAM nie mniejsza niż: 8GB RAM</w:t>
      </w:r>
      <w:r w:rsidRPr="008B56C2">
        <w:rPr>
          <w:rFonts w:asciiTheme="minorHAnsi" w:hAnsiTheme="minorHAnsi" w:cstheme="minorHAnsi"/>
        </w:rPr>
        <w:t xml:space="preserve"> </w:t>
      </w:r>
      <w:r w:rsidRPr="008B56C2">
        <w:rPr>
          <w:rFonts w:asciiTheme="minorHAnsi" w:hAnsiTheme="minorHAnsi" w:cstheme="minorHAnsi"/>
          <w:sz w:val="22"/>
          <w:szCs w:val="22"/>
        </w:rPr>
        <w:t xml:space="preserve"> i 3GB wolnej przestrzeni operacyjnej,</w:t>
      </w:r>
    </w:p>
    <w:p w14:paraId="153491B6" w14:textId="77777777" w:rsidR="00695DB2" w:rsidRPr="008B56C2" w:rsidRDefault="00695DB2" w:rsidP="00695DB2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przynajmniej 1 port USB 3.0</w:t>
      </w:r>
    </w:p>
    <w:p w14:paraId="1CC6ADA3" w14:textId="77777777" w:rsidR="00695DB2" w:rsidRPr="008B56C2" w:rsidRDefault="00695DB2" w:rsidP="00695DB2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system operacyjny: typu Microsoft Windows 10 lub nowszy,</w:t>
      </w:r>
    </w:p>
    <w:p w14:paraId="0D001ABD" w14:textId="77777777" w:rsidR="00A54E73" w:rsidRPr="008B56C2" w:rsidRDefault="00695DB2" w:rsidP="00695DB2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 xml:space="preserve">monitor: o przekątnej nie </w:t>
      </w:r>
      <w:proofErr w:type="spellStart"/>
      <w:r w:rsidRPr="008B56C2">
        <w:rPr>
          <w:rFonts w:asciiTheme="minorHAnsi" w:hAnsiTheme="minorHAnsi" w:cstheme="minorHAnsi"/>
          <w:sz w:val="22"/>
          <w:szCs w:val="22"/>
        </w:rPr>
        <w:t>miejszej</w:t>
      </w:r>
      <w:proofErr w:type="spellEnd"/>
      <w:r w:rsidRPr="008B56C2">
        <w:rPr>
          <w:rFonts w:asciiTheme="minorHAnsi" w:hAnsiTheme="minorHAnsi" w:cstheme="minorHAnsi"/>
          <w:sz w:val="22"/>
          <w:szCs w:val="22"/>
        </w:rPr>
        <w:t xml:space="preserve"> niż 16’’</w:t>
      </w:r>
    </w:p>
    <w:p w14:paraId="580E73F0" w14:textId="77777777" w:rsidR="00695DB2" w:rsidRPr="008B56C2" w:rsidRDefault="00695DB2" w:rsidP="00695D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82AFA1" w14:textId="77777777" w:rsidR="00695DB2" w:rsidRPr="008B56C2" w:rsidRDefault="00695DB2" w:rsidP="00695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Wymagania dodatkowe</w:t>
      </w:r>
    </w:p>
    <w:p w14:paraId="59988D7A" w14:textId="77777777" w:rsidR="00695DB2" w:rsidRPr="008B56C2" w:rsidRDefault="00695DB2" w:rsidP="00695DB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C7860EE" w14:textId="17E41F3A" w:rsidR="00695DB2" w:rsidRPr="008B56C2" w:rsidRDefault="00695DB2" w:rsidP="00695DB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Zestaw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</w:t>
      </w:r>
      <w:r w:rsidR="00053187"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być kompatybilny z następującymi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zestaw</w:t>
      </w:r>
      <w:r w:rsidR="00053187"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ami do celowanych oznaczeń </w:t>
      </w:r>
      <w:proofErr w:type="spellStart"/>
      <w:r w:rsidR="00053187"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metabolomicznych</w:t>
      </w:r>
      <w:proofErr w:type="spellEnd"/>
      <w:r w:rsidR="00053187"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P180</w:t>
      </w:r>
      <w:r w:rsidR="005E78CC"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Quant</w:t>
      </w:r>
      <w:proofErr w:type="spellEnd"/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500 </w:t>
      </w:r>
      <w:r w:rsidR="005E78CC"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Stero17 </w:t>
      </w:r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>Biocrates</w:t>
      </w:r>
      <w:proofErr w:type="spellEnd"/>
      <w:r w:rsidRPr="008B56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GmbH).</w:t>
      </w:r>
    </w:p>
    <w:p w14:paraId="412B5B9C" w14:textId="77777777" w:rsidR="00695DB2" w:rsidRPr="008B56C2" w:rsidRDefault="00695DB2" w:rsidP="00695DB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/>
          <w:sz w:val="22"/>
          <w:szCs w:val="22"/>
        </w:rPr>
        <w:t>Zestaw startowy</w:t>
      </w:r>
      <w:r w:rsidRPr="008B56C2">
        <w:rPr>
          <w:rFonts w:asciiTheme="minorHAnsi" w:hAnsiTheme="minorHAnsi" w:cstheme="minorHAnsi"/>
          <w:sz w:val="22"/>
          <w:szCs w:val="22"/>
        </w:rPr>
        <w:t xml:space="preserve"> – </w:t>
      </w:r>
      <w:r w:rsidRPr="008B56C2">
        <w:rPr>
          <w:rFonts w:asciiTheme="minorHAnsi" w:hAnsiTheme="minorHAnsi" w:cstheme="minorHAnsi"/>
          <w:iCs/>
          <w:sz w:val="22"/>
          <w:szCs w:val="22"/>
        </w:rPr>
        <w:t xml:space="preserve">Zawierający wszystkie niezbędne elementy do przeprowadzenie instalacji i kalibracji zestawu (płytki kalibracyjne, </w:t>
      </w:r>
      <w:proofErr w:type="spellStart"/>
      <w:r w:rsidRPr="008B56C2">
        <w:rPr>
          <w:rFonts w:asciiTheme="minorHAnsi" w:hAnsiTheme="minorHAnsi" w:cstheme="minorHAnsi"/>
          <w:iCs/>
          <w:sz w:val="22"/>
          <w:szCs w:val="22"/>
        </w:rPr>
        <w:t>converter</w:t>
      </w:r>
      <w:proofErr w:type="spellEnd"/>
      <w:r w:rsidRPr="008B56C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8B56C2">
        <w:rPr>
          <w:rFonts w:asciiTheme="minorHAnsi" w:hAnsiTheme="minorHAnsi" w:cstheme="minorHAnsi"/>
          <w:iCs/>
          <w:sz w:val="22"/>
          <w:szCs w:val="22"/>
        </w:rPr>
        <w:t>egdeport</w:t>
      </w:r>
      <w:proofErr w:type="spellEnd"/>
      <w:r w:rsidRPr="008B56C2">
        <w:rPr>
          <w:rFonts w:asciiTheme="minorHAnsi" w:hAnsiTheme="minorHAnsi" w:cstheme="minorHAnsi"/>
          <w:iCs/>
          <w:sz w:val="22"/>
          <w:szCs w:val="22"/>
        </w:rPr>
        <w:t xml:space="preserve"> z kompletem przewodów RS232 do zapewnienia prawidłowej komunikacji wszystkich urządzeń zestawu, butle na dozowane odczynnik i zlewki, wykonane z Duran wraz z nakrętkami, wężykami i złączkami. Wężyk wraz z szybko-złączką gotowy do podłączenia sprężonego gazu. Niezbędna ilość wymiennych końcówek dozujących elementów zużywalnych do przeprowadzenia instalacji i weryfikacji ustalonego protokołu)</w:t>
      </w:r>
    </w:p>
    <w:p w14:paraId="37663EA6" w14:textId="77777777" w:rsidR="00695DB2" w:rsidRPr="008B56C2" w:rsidRDefault="00695DB2" w:rsidP="00695D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7E2B03" w14:textId="77777777" w:rsidR="0015127C" w:rsidRPr="008B56C2" w:rsidRDefault="0015127C" w:rsidP="00D34D2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8"/>
        </w:rPr>
      </w:pPr>
      <w:r w:rsidRPr="008B56C2">
        <w:rPr>
          <w:rFonts w:asciiTheme="minorHAnsi" w:hAnsiTheme="minorHAnsi" w:cstheme="minorHAnsi"/>
          <w:b/>
          <w:bCs/>
          <w:sz w:val="28"/>
        </w:rPr>
        <w:t>WYMAGANIA OGÓLNE</w:t>
      </w:r>
    </w:p>
    <w:p w14:paraId="4B450195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Cs/>
        </w:rPr>
      </w:pPr>
    </w:p>
    <w:p w14:paraId="315A95C2" w14:textId="15594CA3" w:rsidR="0015127C" w:rsidRPr="008B56C2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Przedmiot zamówienia f</w:t>
      </w:r>
      <w:r w:rsidR="00E76584" w:rsidRPr="008B56C2">
        <w:rPr>
          <w:rFonts w:asciiTheme="minorHAnsi" w:hAnsiTheme="minorHAnsi" w:cstheme="minorHAnsi"/>
          <w:sz w:val="22"/>
          <w:szCs w:val="22"/>
        </w:rPr>
        <w:t>abrycznie</w:t>
      </w:r>
      <w:r w:rsidRPr="008B56C2">
        <w:rPr>
          <w:rFonts w:asciiTheme="minorHAnsi" w:hAnsiTheme="minorHAnsi" w:cstheme="minorHAnsi"/>
          <w:sz w:val="22"/>
          <w:szCs w:val="22"/>
        </w:rPr>
        <w:t xml:space="preserve"> produkowany seryjnie.</w:t>
      </w:r>
    </w:p>
    <w:p w14:paraId="7B300B24" w14:textId="77777777" w:rsidR="0015127C" w:rsidRPr="008B56C2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</w:r>
    </w:p>
    <w:p w14:paraId="7D2851D8" w14:textId="77777777" w:rsidR="0015127C" w:rsidRPr="008B56C2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lastRenderedPageBreak/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0ED8CFB8" w14:textId="77777777" w:rsidR="0015127C" w:rsidRPr="008B56C2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Wszelkie oprogramowanie komputerowe wchodzące w skład przedmiotu zamówienia musi być w języku polskim i/lub języku angielskim:</w:t>
      </w:r>
    </w:p>
    <w:p w14:paraId="2EA59040" w14:textId="77777777" w:rsidR="0015127C" w:rsidRPr="008B56C2" w:rsidRDefault="0015127C" w:rsidP="00B1652C">
      <w:pPr>
        <w:pStyle w:val="Akapitzlist"/>
        <w:numPr>
          <w:ilvl w:val="0"/>
          <w:numId w:val="31"/>
        </w:numPr>
        <w:spacing w:line="36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licencja lub licencje na oprogramowanie/oprogramowania przekazane Zamawiającemu muszą być nieograniczone czasowo, upoważniające do korzystania z oprogramowania w zakresie niezbędnym do wykorzystywania wszystkich funkcji urządzenia;</w:t>
      </w:r>
    </w:p>
    <w:p w14:paraId="209BA8E4" w14:textId="77777777" w:rsidR="0015127C" w:rsidRPr="008B56C2" w:rsidRDefault="0015127C" w:rsidP="00B1652C">
      <w:pPr>
        <w:pStyle w:val="Akapitzlist"/>
        <w:numPr>
          <w:ilvl w:val="0"/>
          <w:numId w:val="31"/>
        </w:numPr>
        <w:spacing w:line="36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aktualizacja oprogramowania będzie dostarczana i instalowana na koszt Wykonawcy w okresie gwarancji niezwłocznie po jej wprowadzeniu do obrotu, bez konieczności zwracania się o aktualizację przez Użytkownika;</w:t>
      </w:r>
    </w:p>
    <w:p w14:paraId="0EAAEACE" w14:textId="77777777" w:rsidR="0015127C" w:rsidRPr="008B56C2" w:rsidRDefault="0015127C" w:rsidP="00B1652C">
      <w:pPr>
        <w:pStyle w:val="Akapitzlist"/>
        <w:numPr>
          <w:ilvl w:val="0"/>
          <w:numId w:val="31"/>
        </w:numPr>
        <w:spacing w:line="36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4DFE883F" w14:textId="77777777" w:rsidR="00B1652C" w:rsidRPr="008B56C2" w:rsidRDefault="00B1652C" w:rsidP="00B1652C">
      <w:pPr>
        <w:pStyle w:val="Akapitzlist"/>
        <w:numPr>
          <w:ilvl w:val="0"/>
          <w:numId w:val="31"/>
        </w:numPr>
        <w:spacing w:line="36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W przypadku zaoferowania różnych wersji językowych oprogramowania (np. system operacyjny w języku polskim, a oprogramowanie w języku angielskim) Wykonawca zagwarantuje ich pełną kompatybilność.</w:t>
      </w:r>
    </w:p>
    <w:p w14:paraId="38BDC78E" w14:textId="77777777" w:rsidR="0015127C" w:rsidRPr="008B56C2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sz w:val="22"/>
          <w:szCs w:val="22"/>
        </w:rPr>
        <w:t>Zamawiający zaleca wykonanie wizji lokalnej pomieszczeń przed złożeniem oferty w celu zapoznania się z istniejącymi warunkami i ustalenia szczegółów technicznych nie podanych w specyfikacji.</w:t>
      </w:r>
    </w:p>
    <w:p w14:paraId="639D774A" w14:textId="77777777" w:rsidR="00B1652C" w:rsidRPr="008B56C2" w:rsidRDefault="00B1652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zapewni co najmniej 2 </w:t>
      </w:r>
      <w:r w:rsidR="0070033C"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>wdrożenie</w:t>
      </w:r>
      <w:r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obsługi systemu LC-MS, obsługi zestawu do wysokowydajnego przygotowania </w:t>
      </w:r>
      <w:r w:rsidR="0070033C"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próbek biologicznych do analizy </w:t>
      </w:r>
      <w:r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wykorzystaniem spektrometru mas oraz co najmniej 2 dniowe </w:t>
      </w:r>
      <w:r w:rsidR="0070033C"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>wdrożenie</w:t>
      </w:r>
      <w:r w:rsidRPr="008B56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aplikacyjne z wykorzystania zakupionej aparatury.</w:t>
      </w:r>
    </w:p>
    <w:p w14:paraId="2AF63085" w14:textId="77777777" w:rsidR="0015127C" w:rsidRPr="008B56C2" w:rsidRDefault="0015127C" w:rsidP="0015127C">
      <w:pPr>
        <w:spacing w:line="360" w:lineRule="auto"/>
        <w:ind w:right="141"/>
        <w:rPr>
          <w:rFonts w:asciiTheme="minorHAnsi" w:hAnsiTheme="minorHAnsi" w:cstheme="minorHAnsi"/>
        </w:rPr>
      </w:pPr>
    </w:p>
    <w:p w14:paraId="41B0219A" w14:textId="77777777" w:rsidR="0015127C" w:rsidRPr="008B56C2" w:rsidRDefault="0015127C" w:rsidP="0015127C">
      <w:pPr>
        <w:spacing w:line="360" w:lineRule="auto"/>
        <w:rPr>
          <w:rFonts w:asciiTheme="minorHAnsi" w:eastAsia="SimSun" w:hAnsiTheme="minorHAnsi" w:cstheme="minorHAnsi"/>
          <w:bCs/>
          <w:kern w:val="20"/>
          <w:u w:val="single"/>
          <w:lang w:eastAsia="hi-IN" w:bidi="hi-IN"/>
        </w:rPr>
      </w:pPr>
      <w:r w:rsidRPr="008B56C2">
        <w:rPr>
          <w:rFonts w:asciiTheme="minorHAnsi" w:eastAsia="SimSun" w:hAnsiTheme="minorHAnsi" w:cstheme="minorHAnsi"/>
          <w:bCs/>
          <w:kern w:val="20"/>
          <w:u w:val="single"/>
          <w:lang w:eastAsia="hi-IN" w:bidi="hi-IN"/>
        </w:rPr>
        <w:t xml:space="preserve">Oświadczam, że zaoferowany przez reprezentowanego przeze mnie Wykonawcę </w:t>
      </w:r>
      <w:r w:rsidRPr="008B56C2">
        <w:rPr>
          <w:rFonts w:asciiTheme="minorHAnsi" w:hAnsiTheme="minorHAnsi" w:cstheme="minorHAnsi"/>
          <w:bCs/>
          <w:u w:val="single"/>
        </w:rPr>
        <w:t xml:space="preserve">wskazany wyżej </w:t>
      </w:r>
      <w:r w:rsidRPr="008B56C2">
        <w:rPr>
          <w:rFonts w:asciiTheme="minorHAnsi" w:eastAsia="SimSun" w:hAnsiTheme="minorHAnsi" w:cstheme="minorHAnsi"/>
          <w:bCs/>
          <w:kern w:val="20"/>
          <w:u w:val="single"/>
          <w:lang w:eastAsia="hi-IN" w:bidi="hi-IN"/>
        </w:rPr>
        <w:t xml:space="preserve">przedmiot zamówienia spełnia wymagania </w:t>
      </w:r>
      <w:r w:rsidRPr="008B56C2">
        <w:rPr>
          <w:rFonts w:asciiTheme="minorHAnsi" w:hAnsiTheme="minorHAnsi" w:cstheme="minorHAnsi"/>
          <w:u w:val="single"/>
        </w:rPr>
        <w:t>techniczne, eksploatacyjne, jakościowe i funkcjonalne</w:t>
      </w:r>
      <w:r w:rsidRPr="008B56C2">
        <w:rPr>
          <w:rFonts w:asciiTheme="minorHAnsi" w:eastAsia="SimSun" w:hAnsiTheme="minorHAnsi" w:cstheme="minorHAnsi"/>
          <w:bCs/>
          <w:kern w:val="20"/>
          <w:u w:val="single"/>
          <w:lang w:eastAsia="hi-IN" w:bidi="hi-IN"/>
        </w:rPr>
        <w:t xml:space="preserve"> przedstawione w powyższych tabelach, oraz wszystkie </w:t>
      </w:r>
      <w:r w:rsidRPr="008B56C2">
        <w:rPr>
          <w:rFonts w:asciiTheme="minorHAnsi" w:hAnsiTheme="minorHAnsi" w:cstheme="minorHAnsi"/>
          <w:bCs/>
          <w:u w:val="single"/>
        </w:rPr>
        <w:t xml:space="preserve">dotyczące go </w:t>
      </w:r>
      <w:r w:rsidRPr="008B56C2">
        <w:rPr>
          <w:rFonts w:asciiTheme="minorHAnsi" w:eastAsia="SimSun" w:hAnsiTheme="minorHAnsi" w:cstheme="minorHAnsi"/>
          <w:bCs/>
          <w:kern w:val="20"/>
          <w:u w:val="single"/>
          <w:lang w:eastAsia="hi-IN" w:bidi="hi-IN"/>
        </w:rPr>
        <w:t xml:space="preserve">pozostałe wymagania wymienione w załącznikach. </w:t>
      </w:r>
    </w:p>
    <w:p w14:paraId="1D05EF22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/>
        </w:rPr>
      </w:pPr>
    </w:p>
    <w:p w14:paraId="07B3AB32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/>
        </w:rPr>
      </w:pPr>
    </w:p>
    <w:p w14:paraId="12BB475A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/>
        </w:rPr>
      </w:pPr>
    </w:p>
    <w:p w14:paraId="35AD054A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/>
        </w:rPr>
      </w:pPr>
    </w:p>
    <w:p w14:paraId="49B0A732" w14:textId="77777777" w:rsidR="0015127C" w:rsidRPr="008B56C2" w:rsidRDefault="0015127C" w:rsidP="0015127C">
      <w:pPr>
        <w:spacing w:line="360" w:lineRule="auto"/>
        <w:rPr>
          <w:rFonts w:asciiTheme="minorHAnsi" w:hAnsiTheme="minorHAnsi" w:cstheme="minorHAnsi"/>
          <w:b/>
        </w:rPr>
      </w:pPr>
    </w:p>
    <w:p w14:paraId="190B15AA" w14:textId="77777777" w:rsidR="00303344" w:rsidRPr="008B56C2" w:rsidRDefault="0015127C" w:rsidP="0015127C">
      <w:pPr>
        <w:spacing w:line="360" w:lineRule="auto"/>
        <w:rPr>
          <w:rFonts w:asciiTheme="minorHAnsi" w:eastAsia="Calibri" w:hAnsiTheme="minorHAnsi" w:cstheme="minorHAnsi"/>
          <w:iCs/>
        </w:rPr>
      </w:pPr>
      <w:r w:rsidRPr="008B56C2">
        <w:rPr>
          <w:rFonts w:asciiTheme="minorHAnsi" w:eastAsia="Calibri" w:hAnsiTheme="minorHAnsi" w:cstheme="minorHAnsi"/>
          <w:iCs/>
        </w:rPr>
        <w:t>kwalifikowany podpis elektroniczny Wykonawcy </w:t>
      </w:r>
    </w:p>
    <w:p w14:paraId="594ACED5" w14:textId="77777777" w:rsidR="00303344" w:rsidRPr="008B56C2" w:rsidRDefault="00303344">
      <w:pPr>
        <w:rPr>
          <w:rFonts w:asciiTheme="minorHAnsi" w:eastAsia="Calibri" w:hAnsiTheme="minorHAnsi" w:cstheme="minorHAnsi"/>
          <w:iCs/>
        </w:rPr>
      </w:pPr>
      <w:r w:rsidRPr="008B56C2">
        <w:rPr>
          <w:rFonts w:asciiTheme="minorHAnsi" w:eastAsia="Calibri" w:hAnsiTheme="minorHAnsi" w:cstheme="minorHAnsi"/>
          <w:iCs/>
        </w:rPr>
        <w:br w:type="page"/>
      </w:r>
    </w:p>
    <w:p w14:paraId="25EDA470" w14:textId="77777777" w:rsidR="0015127C" w:rsidRPr="008B56C2" w:rsidRDefault="0015127C" w:rsidP="0015127C">
      <w:pPr>
        <w:spacing w:line="360" w:lineRule="auto"/>
        <w:rPr>
          <w:rFonts w:asciiTheme="minorHAnsi" w:eastAsia="Calibri" w:hAnsiTheme="minorHAnsi" w:cstheme="minorHAnsi"/>
        </w:rPr>
      </w:pPr>
    </w:p>
    <w:p w14:paraId="28CA151C" w14:textId="77777777" w:rsidR="00303344" w:rsidRPr="008B56C2" w:rsidRDefault="00303344" w:rsidP="00303344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b/>
          <w:szCs w:val="22"/>
        </w:rPr>
        <w:t>Załącznik nr 3 do SWZ</w:t>
      </w:r>
    </w:p>
    <w:p w14:paraId="6B98A464" w14:textId="77777777" w:rsidR="00303344" w:rsidRPr="008B56C2" w:rsidRDefault="00303344" w:rsidP="00303344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9E78CA2" w14:textId="77777777" w:rsidR="00303344" w:rsidRPr="008B56C2" w:rsidRDefault="00303344" w:rsidP="00303344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8B56C2">
        <w:rPr>
          <w:rFonts w:asciiTheme="minorHAnsi" w:hAnsiTheme="minorHAnsi" w:cstheme="minorHAnsi"/>
          <w:b/>
          <w:sz w:val="28"/>
        </w:rPr>
        <w:t>OCENA TECHNICZNA</w:t>
      </w:r>
    </w:p>
    <w:p w14:paraId="230B09E1" w14:textId="77777777" w:rsidR="00303344" w:rsidRPr="008B56C2" w:rsidRDefault="00303344" w:rsidP="00303344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8B56C2">
        <w:rPr>
          <w:rFonts w:asciiTheme="minorHAnsi" w:hAnsiTheme="minorHAnsi" w:cstheme="minorHAnsi"/>
          <w:bCs/>
          <w:szCs w:val="22"/>
        </w:rPr>
        <w:t xml:space="preserve">do </w:t>
      </w:r>
      <w:r w:rsidR="00944BC5" w:rsidRPr="008B56C2">
        <w:rPr>
          <w:rFonts w:asciiTheme="minorHAnsi" w:hAnsiTheme="minorHAnsi" w:cstheme="minorHAnsi"/>
          <w:b/>
          <w:szCs w:val="22"/>
        </w:rPr>
        <w:t>Centrum Badań Klinicznych Uniwersytetu Medycznego w Białymstoku</w:t>
      </w:r>
    </w:p>
    <w:p w14:paraId="7986CD35" w14:textId="77777777" w:rsidR="00303344" w:rsidRPr="008B56C2" w:rsidRDefault="00303344" w:rsidP="00303344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16"/>
          <w:szCs w:val="16"/>
          <w:lang w:eastAsia="x-none"/>
        </w:rPr>
      </w:pPr>
    </w:p>
    <w:p w14:paraId="437B6D9A" w14:textId="4DC26E3E" w:rsidR="00303344" w:rsidRPr="008B56C2" w:rsidRDefault="00382467" w:rsidP="00303344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8B56C2">
        <w:rPr>
          <w:rFonts w:asciiTheme="minorHAnsi" w:hAnsiTheme="minorHAnsi" w:cstheme="minorHAnsi"/>
          <w:b/>
          <w:sz w:val="28"/>
          <w:szCs w:val="22"/>
          <w:u w:val="single"/>
        </w:rPr>
        <w:t>Część nr 1</w:t>
      </w:r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: Aparatura do celowanych badań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metabolomicznych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 (A,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.) wyposażona w zestaw do wysokowydajnego przygotowania próbek biologicznych do analizy z wykorzystaniem spektrometru mas (B.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.)</w:t>
      </w:r>
    </w:p>
    <w:p w14:paraId="712896D1" w14:textId="77777777" w:rsidR="00303344" w:rsidRPr="008B56C2" w:rsidRDefault="00303344" w:rsidP="00A0735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3D2EC304" w14:textId="77777777" w:rsidR="00303344" w:rsidRPr="008B56C2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8B56C2">
        <w:rPr>
          <w:rFonts w:asciiTheme="minorHAnsi" w:hAnsiTheme="minorHAnsi" w:cstheme="minorHAnsi"/>
          <w:b/>
          <w:u w:val="single"/>
        </w:rPr>
        <w:t>UWAGA!</w:t>
      </w:r>
      <w:r w:rsidRPr="008B56C2">
        <w:rPr>
          <w:rFonts w:asciiTheme="minorHAnsi" w:hAnsiTheme="minorHAnsi" w:cstheme="minorHAnsi"/>
          <w:u w:val="single"/>
        </w:rPr>
        <w:t xml:space="preserve"> Wykonawca jest zobowiązany wpisać</w:t>
      </w:r>
      <w:r w:rsidRPr="008B56C2">
        <w:rPr>
          <w:rFonts w:asciiTheme="minorHAnsi" w:hAnsiTheme="minorHAnsi" w:cstheme="minorHAnsi"/>
          <w:kern w:val="2"/>
          <w:u w:val="single"/>
          <w:lang w:eastAsia="hi-IN"/>
        </w:rPr>
        <w:t xml:space="preserve"> </w:t>
      </w:r>
      <w:r w:rsidR="00F45385" w:rsidRPr="008B56C2">
        <w:rPr>
          <w:rFonts w:asciiTheme="minorHAnsi" w:hAnsiTheme="minorHAnsi" w:cstheme="minorHAnsi"/>
          <w:kern w:val="2"/>
          <w:u w:val="single"/>
          <w:lang w:eastAsia="hi-IN"/>
        </w:rPr>
        <w:t>w pozycji „Parametry i funkcje oferowane”</w:t>
      </w:r>
      <w:r w:rsidRPr="008B56C2">
        <w:rPr>
          <w:rFonts w:asciiTheme="minorHAnsi" w:hAnsiTheme="minorHAnsi" w:cstheme="minorHAnsi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45FC4A4B" w14:textId="77777777" w:rsidR="00303344" w:rsidRPr="008B56C2" w:rsidRDefault="00303344" w:rsidP="00A0735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ABAF0EA" w14:textId="77777777" w:rsidR="00303344" w:rsidRPr="008B56C2" w:rsidRDefault="00303344" w:rsidP="00A0735A">
      <w:pPr>
        <w:spacing w:line="360" w:lineRule="auto"/>
        <w:rPr>
          <w:rFonts w:asciiTheme="minorHAnsi" w:hAnsiTheme="minorHAnsi" w:cstheme="minorHAnsi"/>
          <w:b/>
          <w:bCs/>
        </w:rPr>
      </w:pPr>
      <w:r w:rsidRPr="008B56C2">
        <w:rPr>
          <w:rFonts w:asciiTheme="minorHAnsi" w:hAnsiTheme="minorHAnsi" w:cstheme="minorHAnsi"/>
          <w:b/>
          <w:bCs/>
        </w:rPr>
        <w:t>Parametry i funkcje oceniane:</w:t>
      </w:r>
    </w:p>
    <w:p w14:paraId="70B940C2" w14:textId="77777777" w:rsidR="0070033C" w:rsidRPr="008B56C2" w:rsidRDefault="0070033C" w:rsidP="00156DD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  <w:sz w:val="22"/>
          <w:szCs w:val="22"/>
        </w:rPr>
        <w:t>Dot. A.I. Możliwość rozbudowy o moduł różnicowania ruchliwości jonów</w:t>
      </w:r>
      <w:r w:rsidR="00042361" w:rsidRPr="008B56C2">
        <w:rPr>
          <w:rFonts w:asciiTheme="minorHAnsi" w:hAnsiTheme="minorHAnsi" w:cstheme="minorHAnsi"/>
        </w:rPr>
        <w:t xml:space="preserve"> </w:t>
      </w:r>
    </w:p>
    <w:p w14:paraId="0DF64725" w14:textId="77777777" w:rsidR="00330502" w:rsidRPr="008B56C2" w:rsidRDefault="0070033C" w:rsidP="00156DD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  <w:sz w:val="22"/>
          <w:szCs w:val="22"/>
        </w:rPr>
        <w:t>Dot. B.I. Możliwość rozbudowy systemu o podajnik mikropłytek, pozwalający na ich przenoszenie między elementami systemu</w:t>
      </w:r>
    </w:p>
    <w:p w14:paraId="3C1402E0" w14:textId="77777777" w:rsidR="0070033C" w:rsidRPr="008B56C2" w:rsidRDefault="0070033C" w:rsidP="00156DD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  <w:sz w:val="22"/>
          <w:szCs w:val="22"/>
        </w:rPr>
        <w:t>Dot. B.II. Możliwość rozbudowy o wirówkę dedykowaną do wirowania mikropłytek oraz skaner kodów 1D i 2D</w:t>
      </w:r>
    </w:p>
    <w:p w14:paraId="66BF1A33" w14:textId="77777777" w:rsidR="00A0735A" w:rsidRPr="008B56C2" w:rsidRDefault="00A0735A" w:rsidP="00A0735A">
      <w:pPr>
        <w:pStyle w:val="Akapitzlist"/>
        <w:spacing w:line="360" w:lineRule="auto"/>
        <w:rPr>
          <w:rFonts w:asciiTheme="minorHAnsi" w:hAnsiTheme="minorHAnsi" w:cstheme="minorHAnsi"/>
          <w:bCs/>
          <w:sz w:val="16"/>
          <w:szCs w:val="16"/>
        </w:rPr>
      </w:pPr>
    </w:p>
    <w:p w14:paraId="4C5CF3AA" w14:textId="77777777" w:rsidR="00D870BA" w:rsidRPr="008B56C2" w:rsidRDefault="00A0735A" w:rsidP="00A0735A">
      <w:pPr>
        <w:spacing w:line="360" w:lineRule="auto"/>
        <w:rPr>
          <w:rFonts w:asciiTheme="minorHAnsi" w:hAnsiTheme="minorHAnsi" w:cstheme="minorHAnsi"/>
          <w:b/>
          <w:bCs/>
        </w:rPr>
      </w:pPr>
      <w:r w:rsidRPr="008B56C2">
        <w:rPr>
          <w:rFonts w:asciiTheme="minorHAnsi" w:hAnsiTheme="minorHAnsi" w:cstheme="minorHAnsi"/>
          <w:b/>
          <w:bCs/>
        </w:rPr>
        <w:t xml:space="preserve">Skala oceny w punktach: </w:t>
      </w:r>
    </w:p>
    <w:p w14:paraId="24FC9222" w14:textId="77777777" w:rsidR="00D870BA" w:rsidRPr="008B56C2" w:rsidRDefault="00D870BA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  <w:bCs/>
        </w:rPr>
        <w:t xml:space="preserve">0 / </w:t>
      </w:r>
      <w:r w:rsidR="0070033C" w:rsidRPr="008B56C2">
        <w:rPr>
          <w:rFonts w:asciiTheme="minorHAnsi" w:hAnsiTheme="minorHAnsi" w:cstheme="minorHAnsi"/>
          <w:bCs/>
        </w:rPr>
        <w:t>5</w:t>
      </w:r>
    </w:p>
    <w:p w14:paraId="087EDFDF" w14:textId="77777777" w:rsidR="00303344" w:rsidRPr="008B56C2" w:rsidRDefault="00A0735A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  <w:bCs/>
        </w:rPr>
        <w:t xml:space="preserve">0 / </w:t>
      </w:r>
      <w:r w:rsidR="0070033C" w:rsidRPr="008B56C2">
        <w:rPr>
          <w:rFonts w:asciiTheme="minorHAnsi" w:hAnsiTheme="minorHAnsi" w:cstheme="minorHAnsi"/>
          <w:bCs/>
        </w:rPr>
        <w:t>5</w:t>
      </w:r>
      <w:bookmarkStart w:id="0" w:name="_GoBack"/>
      <w:bookmarkEnd w:id="0"/>
    </w:p>
    <w:p w14:paraId="065F265D" w14:textId="77777777" w:rsidR="0070033C" w:rsidRPr="008B56C2" w:rsidRDefault="0070033C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  <w:bCs/>
        </w:rPr>
        <w:t>0 / 10</w:t>
      </w:r>
    </w:p>
    <w:p w14:paraId="0B4F61AE" w14:textId="77777777" w:rsidR="00A0735A" w:rsidRPr="008B56C2" w:rsidRDefault="00A0735A" w:rsidP="00A0735A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7F6303E8" w14:textId="77777777" w:rsidR="00303344" w:rsidRPr="008B56C2" w:rsidRDefault="00303344" w:rsidP="00A0735A">
      <w:pPr>
        <w:spacing w:line="360" w:lineRule="auto"/>
        <w:rPr>
          <w:rFonts w:asciiTheme="minorHAnsi" w:hAnsiTheme="minorHAnsi" w:cstheme="minorHAnsi"/>
          <w:b/>
          <w:color w:val="7030A0"/>
          <w:kern w:val="2"/>
          <w:szCs w:val="20"/>
          <w:lang w:eastAsia="hi-IN"/>
        </w:rPr>
      </w:pPr>
      <w:r w:rsidRPr="008B56C2">
        <w:rPr>
          <w:rFonts w:asciiTheme="minorHAnsi" w:hAnsiTheme="minorHAnsi" w:cstheme="minorHAnsi"/>
          <w:b/>
          <w:color w:val="7030A0"/>
          <w:kern w:val="2"/>
          <w:szCs w:val="20"/>
          <w:lang w:eastAsia="hi-IN"/>
        </w:rPr>
        <w:t>Parametry i funkcje oferowane:</w:t>
      </w:r>
    </w:p>
    <w:p w14:paraId="1499E839" w14:textId="77777777" w:rsidR="00F45385" w:rsidRPr="008B56C2" w:rsidRDefault="00F45385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color w:val="7030A0"/>
        </w:rPr>
      </w:pPr>
      <w:r w:rsidRPr="008B56C2">
        <w:rPr>
          <w:rFonts w:asciiTheme="minorHAnsi" w:hAnsiTheme="minorHAnsi" w:cstheme="minorHAnsi"/>
          <w:bCs/>
          <w:color w:val="7030A0"/>
        </w:rPr>
        <w:t>………………………………………………………………………………………………………………………………………</w:t>
      </w:r>
    </w:p>
    <w:p w14:paraId="6F6E9FCE" w14:textId="77777777" w:rsidR="00330502" w:rsidRPr="008B56C2" w:rsidRDefault="00330502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color w:val="7030A0"/>
        </w:rPr>
      </w:pPr>
      <w:r w:rsidRPr="008B56C2">
        <w:rPr>
          <w:rFonts w:asciiTheme="minorHAnsi" w:hAnsiTheme="minorHAnsi" w:cstheme="minorHAnsi"/>
          <w:bCs/>
          <w:color w:val="7030A0"/>
        </w:rPr>
        <w:t>………………………………………………………………………………………………………………………………………</w:t>
      </w:r>
    </w:p>
    <w:p w14:paraId="01F59E85" w14:textId="77777777" w:rsidR="0070033C" w:rsidRPr="008B56C2" w:rsidRDefault="0070033C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color w:val="7030A0"/>
        </w:rPr>
      </w:pPr>
      <w:r w:rsidRPr="008B56C2">
        <w:rPr>
          <w:rFonts w:asciiTheme="minorHAnsi" w:hAnsiTheme="minorHAnsi" w:cstheme="minorHAnsi"/>
          <w:bCs/>
          <w:color w:val="7030A0"/>
        </w:rPr>
        <w:t>………………………………………………………………………………………………………………………………………</w:t>
      </w:r>
    </w:p>
    <w:p w14:paraId="46CF1162" w14:textId="77777777" w:rsidR="00D870BA" w:rsidRPr="008B56C2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10DAB7DF" w14:textId="77777777" w:rsidR="00D870BA" w:rsidRPr="008B56C2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31CC9345" w14:textId="77777777" w:rsidR="00D870BA" w:rsidRPr="008B56C2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103A8CD2" w14:textId="77777777" w:rsidR="00303344" w:rsidRPr="008B56C2" w:rsidRDefault="00D870BA" w:rsidP="00A0735A">
      <w:pPr>
        <w:spacing w:line="360" w:lineRule="auto"/>
        <w:rPr>
          <w:rFonts w:asciiTheme="minorHAnsi" w:eastAsia="Calibri" w:hAnsiTheme="minorHAnsi" w:cstheme="minorHAnsi"/>
          <w:iCs/>
        </w:rPr>
      </w:pPr>
      <w:r w:rsidRPr="008B56C2">
        <w:rPr>
          <w:rFonts w:asciiTheme="minorHAnsi" w:eastAsia="Calibri" w:hAnsiTheme="minorHAnsi" w:cstheme="minorHAnsi"/>
          <w:iCs/>
        </w:rPr>
        <w:t>kwalifikowany podpis elektroniczny Wykonawcy </w:t>
      </w:r>
      <w:r w:rsidR="00303344" w:rsidRPr="008B56C2">
        <w:rPr>
          <w:rFonts w:asciiTheme="minorHAnsi" w:hAnsiTheme="minorHAnsi" w:cstheme="minorHAnsi"/>
          <w:b/>
          <w:kern w:val="2"/>
          <w:szCs w:val="20"/>
          <w:lang w:eastAsia="hi-IN"/>
        </w:rPr>
        <w:br w:type="page"/>
      </w:r>
    </w:p>
    <w:p w14:paraId="31390418" w14:textId="77777777" w:rsidR="0015660F" w:rsidRPr="008B56C2" w:rsidRDefault="0015660F" w:rsidP="00303344">
      <w:pPr>
        <w:rPr>
          <w:rFonts w:asciiTheme="minorHAnsi" w:hAnsiTheme="minorHAnsi" w:cstheme="minorHAnsi"/>
          <w:b/>
        </w:rPr>
      </w:pPr>
      <w:r w:rsidRPr="008B56C2">
        <w:rPr>
          <w:rFonts w:asciiTheme="minorHAnsi" w:hAnsiTheme="minorHAnsi" w:cstheme="minorHAnsi"/>
          <w:b/>
        </w:rPr>
        <w:lastRenderedPageBreak/>
        <w:t xml:space="preserve">Załącznik nr </w:t>
      </w:r>
      <w:r w:rsidR="009C279F" w:rsidRPr="008B56C2">
        <w:rPr>
          <w:rFonts w:asciiTheme="minorHAnsi" w:hAnsiTheme="minorHAnsi" w:cstheme="minorHAnsi"/>
          <w:b/>
        </w:rPr>
        <w:t>4</w:t>
      </w:r>
      <w:r w:rsidRPr="008B56C2">
        <w:rPr>
          <w:rFonts w:asciiTheme="minorHAnsi" w:hAnsiTheme="minorHAnsi" w:cstheme="minorHAnsi"/>
          <w:b/>
        </w:rPr>
        <w:t xml:space="preserve"> do SWZ</w:t>
      </w:r>
    </w:p>
    <w:p w14:paraId="735EE236" w14:textId="77777777" w:rsidR="0015660F" w:rsidRPr="008B56C2" w:rsidRDefault="0015660F" w:rsidP="0015660F">
      <w:pPr>
        <w:spacing w:line="360" w:lineRule="auto"/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</w:pPr>
    </w:p>
    <w:p w14:paraId="1A191520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8B56C2">
        <w:rPr>
          <w:rFonts w:asciiTheme="minorHAnsi" w:eastAsia="SimSun" w:hAnsiTheme="minorHAnsi" w:cstheme="minorHAnsi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B56C2">
        <w:rPr>
          <w:rFonts w:asciiTheme="minorHAnsi" w:eastAsia="SimSun" w:hAnsiTheme="minorHAnsi" w:cstheme="minorHAnsi"/>
          <w:b/>
          <w:bCs/>
          <w:caps/>
          <w:kern w:val="2"/>
          <w:sz w:val="28"/>
          <w:szCs w:val="22"/>
          <w:lang w:eastAsia="hi-IN" w:bidi="hi-IN"/>
        </w:rPr>
        <w:t>A WARUNKÓW GWARANCJI</w:t>
      </w:r>
    </w:p>
    <w:p w14:paraId="4F4C287E" w14:textId="77777777" w:rsidR="00944BC5" w:rsidRPr="008B56C2" w:rsidRDefault="00330502" w:rsidP="00944BC5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8B56C2">
        <w:rPr>
          <w:rFonts w:asciiTheme="minorHAnsi" w:hAnsiTheme="minorHAnsi" w:cstheme="minorHAnsi"/>
          <w:bCs/>
          <w:szCs w:val="22"/>
        </w:rPr>
        <w:t xml:space="preserve">do </w:t>
      </w:r>
      <w:r w:rsidR="00944BC5" w:rsidRPr="008B56C2">
        <w:rPr>
          <w:rFonts w:asciiTheme="minorHAnsi" w:hAnsiTheme="minorHAnsi" w:cstheme="minorHAnsi"/>
          <w:b/>
          <w:szCs w:val="22"/>
        </w:rPr>
        <w:t>Centrum Badań Klinicznych Uniwersytetu Medycznego w Białymstoku</w:t>
      </w:r>
    </w:p>
    <w:p w14:paraId="37BA48A2" w14:textId="77777777" w:rsidR="00944BC5" w:rsidRPr="008B56C2" w:rsidRDefault="00944BC5" w:rsidP="00944BC5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0081470C" w14:textId="03732301" w:rsidR="00330502" w:rsidRPr="008B56C2" w:rsidRDefault="00382467" w:rsidP="00944BC5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8B56C2">
        <w:rPr>
          <w:rFonts w:asciiTheme="minorHAnsi" w:hAnsiTheme="minorHAnsi" w:cstheme="minorHAnsi"/>
          <w:b/>
          <w:sz w:val="28"/>
          <w:szCs w:val="22"/>
          <w:u w:val="single"/>
        </w:rPr>
        <w:t>Część nr 1</w:t>
      </w:r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: Aparatura do celowanych badań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metabolomicznych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 (A,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.) wyposażona w zestaw do wysokowydajnego przygotowania próbek biologicznych do analizy z wykorzystaniem spektrometru mas (B.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.)</w:t>
      </w:r>
    </w:p>
    <w:p w14:paraId="7A8F42D1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65033340" w14:textId="77777777" w:rsidR="00D167E5" w:rsidRPr="008B56C2" w:rsidRDefault="00D167E5" w:rsidP="00D167E5">
      <w:p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hAnsiTheme="minorHAnsi" w:cstheme="minorHAnsi"/>
        </w:rPr>
        <w:t>Okres gwarancji nie</w:t>
      </w:r>
      <w:r w:rsidRPr="008B56C2">
        <w:rPr>
          <w:rFonts w:asciiTheme="minorHAnsi" w:hAnsiTheme="minorHAnsi" w:cstheme="minorHAnsi"/>
          <w:bCs/>
        </w:rPr>
        <w:t xml:space="preserve"> krótszy niż </w:t>
      </w:r>
      <w:r w:rsidR="0039155A" w:rsidRPr="008B56C2">
        <w:rPr>
          <w:rFonts w:asciiTheme="minorHAnsi" w:hAnsiTheme="minorHAnsi" w:cstheme="minorHAnsi"/>
          <w:bCs/>
        </w:rPr>
        <w:t>60</w:t>
      </w:r>
      <w:r w:rsidRPr="008B56C2">
        <w:rPr>
          <w:rFonts w:asciiTheme="minorHAnsi" w:hAnsiTheme="minorHAnsi" w:cstheme="minorHAnsi"/>
          <w:bCs/>
        </w:rPr>
        <w:t xml:space="preserve"> miesięcy.</w:t>
      </w:r>
    </w:p>
    <w:p w14:paraId="46D21636" w14:textId="77777777" w:rsidR="00D167E5" w:rsidRPr="008B56C2" w:rsidRDefault="00D167E5" w:rsidP="00D167E5">
      <w:pPr>
        <w:spacing w:line="360" w:lineRule="auto"/>
        <w:rPr>
          <w:rFonts w:asciiTheme="minorHAnsi" w:hAnsiTheme="minorHAnsi" w:cstheme="minorHAnsi"/>
          <w:color w:val="7030A0"/>
        </w:rPr>
      </w:pPr>
      <w:r w:rsidRPr="008B56C2">
        <w:rPr>
          <w:rFonts w:asciiTheme="minorHAnsi" w:hAnsiTheme="minorHAnsi" w:cstheme="minorHAnsi"/>
          <w:b/>
          <w:bCs/>
          <w:color w:val="7030A0"/>
        </w:rPr>
        <w:t xml:space="preserve">Okres punktowany od </w:t>
      </w:r>
      <w:r w:rsidR="0039155A" w:rsidRPr="008B56C2">
        <w:rPr>
          <w:rFonts w:asciiTheme="minorHAnsi" w:hAnsiTheme="minorHAnsi" w:cstheme="minorHAnsi"/>
          <w:b/>
          <w:bCs/>
          <w:color w:val="7030A0"/>
        </w:rPr>
        <w:t>60</w:t>
      </w:r>
      <w:r w:rsidRPr="008B56C2">
        <w:rPr>
          <w:rFonts w:asciiTheme="minorHAnsi" w:hAnsiTheme="minorHAnsi" w:cstheme="minorHAnsi"/>
          <w:b/>
          <w:bCs/>
          <w:color w:val="7030A0"/>
        </w:rPr>
        <w:t xml:space="preserve"> miesięcy do </w:t>
      </w:r>
      <w:r w:rsidR="0070033C" w:rsidRPr="008B56C2">
        <w:rPr>
          <w:rFonts w:asciiTheme="minorHAnsi" w:hAnsiTheme="minorHAnsi" w:cstheme="minorHAnsi"/>
          <w:b/>
          <w:bCs/>
          <w:color w:val="7030A0"/>
        </w:rPr>
        <w:t>84</w:t>
      </w:r>
      <w:r w:rsidRPr="008B56C2">
        <w:rPr>
          <w:rFonts w:asciiTheme="minorHAnsi" w:hAnsiTheme="minorHAnsi" w:cstheme="minorHAnsi"/>
          <w:b/>
          <w:bCs/>
          <w:color w:val="7030A0"/>
        </w:rPr>
        <w:t xml:space="preserve"> miesięcy.</w:t>
      </w:r>
    </w:p>
    <w:p w14:paraId="04AAE80B" w14:textId="77777777" w:rsidR="00D167E5" w:rsidRPr="008B56C2" w:rsidRDefault="00D167E5" w:rsidP="00D167E5">
      <w:pPr>
        <w:spacing w:line="360" w:lineRule="auto"/>
        <w:ind w:right="-51"/>
        <w:rPr>
          <w:rFonts w:asciiTheme="minorHAnsi" w:hAnsiTheme="minorHAnsi" w:cstheme="minorHAnsi"/>
          <w:b/>
        </w:rPr>
      </w:pPr>
      <w:r w:rsidRPr="008B56C2">
        <w:rPr>
          <w:rFonts w:asciiTheme="minorHAnsi" w:hAnsiTheme="minorHAnsi" w:cstheme="minorHAnsi"/>
          <w:b/>
          <w:bCs/>
        </w:rPr>
        <w:t xml:space="preserve">UWAGA: </w:t>
      </w:r>
    </w:p>
    <w:p w14:paraId="2B9499FB" w14:textId="77777777" w:rsidR="00D167E5" w:rsidRPr="008B56C2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długość okresu gwarancji musi zostać określona w pełnych miesiącach,</w:t>
      </w:r>
    </w:p>
    <w:p w14:paraId="7EE3FD8F" w14:textId="77777777" w:rsidR="00D167E5" w:rsidRPr="008B56C2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 przypadku, gdy Wykonawca:</w:t>
      </w:r>
    </w:p>
    <w:p w14:paraId="0B834CD1" w14:textId="77777777" w:rsidR="00D167E5" w:rsidRPr="008B56C2" w:rsidRDefault="00D167E5" w:rsidP="00D167E5">
      <w:pPr>
        <w:spacing w:line="360" w:lineRule="auto"/>
        <w:ind w:right="-51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– nie wpisze żadnego okresu gwarancji, Zamawiający przyjmie, że Wykonawca udziela minimalnego okresu gwarancji (</w:t>
      </w:r>
      <w:r w:rsidR="0039155A" w:rsidRPr="008B56C2">
        <w:rPr>
          <w:rFonts w:asciiTheme="minorHAnsi" w:hAnsiTheme="minorHAnsi" w:cstheme="minorHAnsi"/>
          <w:b/>
          <w:bCs/>
        </w:rPr>
        <w:t>60 miesięcy</w:t>
      </w:r>
      <w:r w:rsidRPr="008B56C2">
        <w:rPr>
          <w:rFonts w:asciiTheme="minorHAnsi" w:hAnsiTheme="minorHAnsi" w:cstheme="minorHAnsi"/>
        </w:rPr>
        <w:t>),</w:t>
      </w:r>
    </w:p>
    <w:p w14:paraId="472696C3" w14:textId="77777777" w:rsidR="00D167E5" w:rsidRPr="008B56C2" w:rsidRDefault="00D167E5" w:rsidP="00D167E5">
      <w:pPr>
        <w:spacing w:line="360" w:lineRule="auto"/>
        <w:ind w:right="-51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– wpisze okres gwarancji w niepełnych miesiącach, Zamawiający do obliczeń w zakresie kryterium „Okres gwarancji” przyjmie okres dokonując zaokrąglenia w dół,</w:t>
      </w:r>
    </w:p>
    <w:p w14:paraId="2E729075" w14:textId="77777777" w:rsidR="00D167E5" w:rsidRPr="008B56C2" w:rsidRDefault="00D167E5" w:rsidP="00D167E5">
      <w:pPr>
        <w:spacing w:line="360" w:lineRule="auto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– wpisze okres gwarancji krótszy niż minimalny (</w:t>
      </w:r>
      <w:r w:rsidR="0039155A" w:rsidRPr="008B56C2">
        <w:rPr>
          <w:rFonts w:asciiTheme="minorHAnsi" w:hAnsiTheme="minorHAnsi" w:cstheme="minorHAnsi"/>
          <w:b/>
          <w:bCs/>
        </w:rPr>
        <w:t>60 miesięcy</w:t>
      </w:r>
      <w:r w:rsidRPr="008B56C2">
        <w:rPr>
          <w:rFonts w:asciiTheme="minorHAnsi" w:hAnsiTheme="minorHAnsi" w:cstheme="minorHAnsi"/>
        </w:rPr>
        <w:t>) Zamawiający odrzuci ofertę jako niezgodną z wymaganiami.</w:t>
      </w:r>
    </w:p>
    <w:p w14:paraId="7C1C9544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6F975DD1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bCs/>
          <w:color w:val="7030A0"/>
        </w:rPr>
      </w:pPr>
      <w:r w:rsidRPr="008B56C2">
        <w:rPr>
          <w:rFonts w:asciiTheme="minorHAnsi" w:hAnsiTheme="minorHAnsi" w:cstheme="minorHAnsi"/>
          <w:b/>
          <w:bCs/>
          <w:color w:val="7030A0"/>
        </w:rPr>
        <w:t>Oferowany okres gwarancji: …………………………</w:t>
      </w:r>
    </w:p>
    <w:p w14:paraId="1CF70E8B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4CF5A876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  <w:r w:rsidRPr="008B56C2">
        <w:rPr>
          <w:rFonts w:asciiTheme="minorHAnsi" w:hAnsiTheme="minorHAnsi" w:cstheme="minorHAnsi"/>
          <w:b/>
          <w:u w:val="single"/>
        </w:rPr>
        <w:t>UWAGA!</w:t>
      </w:r>
      <w:r w:rsidRPr="008B56C2">
        <w:rPr>
          <w:rFonts w:asciiTheme="minorHAnsi" w:hAnsiTheme="minorHAnsi" w:cstheme="minorHAnsi"/>
          <w:u w:val="single"/>
        </w:rPr>
        <w:t xml:space="preserve"> Wykonawca jest zobowiązany wpisać powyżej oferowany okres gwarancji.</w:t>
      </w:r>
    </w:p>
    <w:p w14:paraId="074C9907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20975313" w14:textId="77777777" w:rsidR="0015660F" w:rsidRPr="008B56C2" w:rsidRDefault="0015660F" w:rsidP="0015660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8B56C2">
        <w:rPr>
          <w:rFonts w:asciiTheme="minorHAnsi" w:hAnsiTheme="minorHAnsi" w:cstheme="minorHAnsi"/>
          <w:b/>
          <w:bCs/>
        </w:rPr>
        <w:t>Nazwa, adres, osoba do kontaktu, nr tel., e-mail serwisu gwarancyjnego: ……………………………</w:t>
      </w:r>
    </w:p>
    <w:p w14:paraId="685AB5D9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7AFF3DA4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2CECA76D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0DDFDB57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Cs/>
        </w:rPr>
      </w:pPr>
      <w:r w:rsidRPr="008B56C2">
        <w:rPr>
          <w:rFonts w:asciiTheme="minorHAnsi" w:eastAsia="Calibri" w:hAnsiTheme="minorHAnsi" w:cstheme="minorHAnsi"/>
          <w:iCs/>
        </w:rPr>
        <w:lastRenderedPageBreak/>
        <w:t xml:space="preserve"> kwalifikowany podpis elektroniczny Wykonawcy</w:t>
      </w:r>
    </w:p>
    <w:p w14:paraId="5FEE4ACE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b/>
        </w:rPr>
        <w:br w:type="page"/>
      </w:r>
      <w:r w:rsidRPr="008B56C2">
        <w:rPr>
          <w:rFonts w:asciiTheme="minorHAnsi" w:hAnsiTheme="minorHAnsi" w:cstheme="minorHAnsi"/>
          <w:b/>
          <w:szCs w:val="22"/>
        </w:rPr>
        <w:lastRenderedPageBreak/>
        <w:t xml:space="preserve">Załącznik nr </w:t>
      </w:r>
      <w:r w:rsidR="009C279F" w:rsidRPr="008B56C2">
        <w:rPr>
          <w:rFonts w:asciiTheme="minorHAnsi" w:hAnsiTheme="minorHAnsi" w:cstheme="minorHAnsi"/>
          <w:b/>
          <w:szCs w:val="22"/>
        </w:rPr>
        <w:t>5</w:t>
      </w:r>
      <w:r w:rsidRPr="008B56C2">
        <w:rPr>
          <w:rFonts w:asciiTheme="minorHAnsi" w:hAnsiTheme="minorHAnsi" w:cstheme="minorHAnsi"/>
          <w:b/>
          <w:szCs w:val="22"/>
        </w:rPr>
        <w:t xml:space="preserve"> do SWZ</w:t>
      </w:r>
    </w:p>
    <w:p w14:paraId="53B8B580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szCs w:val="22"/>
          <w:highlight w:val="green"/>
        </w:rPr>
      </w:pPr>
    </w:p>
    <w:p w14:paraId="7017C238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caps/>
          <w:sz w:val="28"/>
          <w:szCs w:val="22"/>
        </w:rPr>
      </w:pPr>
      <w:r w:rsidRPr="008B56C2">
        <w:rPr>
          <w:rFonts w:asciiTheme="minorHAnsi" w:hAnsiTheme="minorHAnsi" w:cstheme="minorHAnsi"/>
          <w:b/>
          <w:sz w:val="28"/>
          <w:szCs w:val="22"/>
        </w:rPr>
        <w:t xml:space="preserve">WARUNKI </w:t>
      </w:r>
      <w:r w:rsidRPr="008B56C2">
        <w:rPr>
          <w:rFonts w:asciiTheme="minorHAnsi" w:hAnsiTheme="minorHAnsi" w:cstheme="minorHAnsi"/>
          <w:b/>
          <w:caps/>
          <w:sz w:val="28"/>
          <w:szCs w:val="22"/>
        </w:rPr>
        <w:t>GwarancjI, rękojmi I serwisu gwarancyjnego</w:t>
      </w:r>
    </w:p>
    <w:p w14:paraId="5A82CC90" w14:textId="77777777" w:rsidR="00944BC5" w:rsidRPr="008B56C2" w:rsidRDefault="00330502" w:rsidP="00944BC5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8B56C2">
        <w:rPr>
          <w:rFonts w:asciiTheme="minorHAnsi" w:hAnsiTheme="minorHAnsi" w:cstheme="minorHAnsi"/>
          <w:bCs/>
          <w:szCs w:val="22"/>
        </w:rPr>
        <w:t xml:space="preserve">do </w:t>
      </w:r>
      <w:r w:rsidR="00944BC5" w:rsidRPr="008B56C2">
        <w:rPr>
          <w:rFonts w:asciiTheme="minorHAnsi" w:hAnsiTheme="minorHAnsi" w:cstheme="minorHAnsi"/>
          <w:b/>
          <w:szCs w:val="22"/>
        </w:rPr>
        <w:t>Centrum Badań Klinicznych Uniwersytetu Medycznego w Białymstoku</w:t>
      </w:r>
    </w:p>
    <w:p w14:paraId="66EE91A4" w14:textId="77777777" w:rsidR="00944BC5" w:rsidRPr="008B56C2" w:rsidRDefault="00944BC5" w:rsidP="00944BC5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69563EE8" w14:textId="6AF7AE2C" w:rsidR="00330502" w:rsidRPr="008B56C2" w:rsidRDefault="00382467" w:rsidP="00944BC5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8B56C2">
        <w:rPr>
          <w:rFonts w:asciiTheme="minorHAnsi" w:hAnsiTheme="minorHAnsi" w:cstheme="minorHAnsi"/>
          <w:b/>
          <w:sz w:val="28"/>
          <w:szCs w:val="22"/>
          <w:u w:val="single"/>
        </w:rPr>
        <w:t>Część nr 1</w:t>
      </w:r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: Aparatura do celowanych badań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metabolomicznych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 (A,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.) wyposażona w zestaw do wysokowydajnego przygotowania próbek biologicznych do analizy z wykorzystaniem spektrometru mas (B.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.)</w:t>
      </w:r>
    </w:p>
    <w:p w14:paraId="2CB82D90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30B8BAA4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Pod określeniem "urządzenie" rozumie się wszystkie wyroby, a także oprogramowanie, dostarczone i uruchomione w ramach wykonania przedmiotowego zamówienia.</w:t>
      </w:r>
    </w:p>
    <w:p w14:paraId="39DCEA70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Okres gwarancji na urządzenie rozpoczyna się od daty podpisania bezusterkowego protokołu odbioru urządzenia.</w:t>
      </w:r>
    </w:p>
    <w:p w14:paraId="6B1AA1C0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Okres rękojmi na urządzenie rozpoczyna się od daty podpisania bezusterkowego protokołu odbioru i wynosi 24 miesiące.</w:t>
      </w:r>
    </w:p>
    <w:p w14:paraId="77BC457F" w14:textId="77777777" w:rsidR="0015660F" w:rsidRPr="008B56C2" w:rsidRDefault="00F030EA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  <w:color w:val="000000"/>
          <w:sz w:val="22"/>
          <w:szCs w:val="22"/>
        </w:rPr>
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</w:r>
    </w:p>
    <w:p w14:paraId="0CC317FE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 xml:space="preserve">Przeglądy konserwacyjne / serwisowe będą przeprowadzane w terminie uzgodnionym z Bezpośrednim Użytkownikiem danego urządzenia. </w:t>
      </w:r>
    </w:p>
    <w:p w14:paraId="337C32AE" w14:textId="77777777" w:rsidR="00CB0BC5" w:rsidRPr="008B56C2" w:rsidRDefault="00CB0BC5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 xml:space="preserve">Wykonawca przeprowadzi w okresie gwarancji co najmniej </w:t>
      </w:r>
      <w:r w:rsidR="00636EEA" w:rsidRPr="008B56C2">
        <w:rPr>
          <w:rFonts w:asciiTheme="minorHAnsi" w:hAnsiTheme="minorHAnsi" w:cstheme="minorHAnsi"/>
        </w:rPr>
        <w:t>jeden przegląd</w:t>
      </w:r>
      <w:r w:rsidRPr="008B56C2">
        <w:rPr>
          <w:rFonts w:asciiTheme="minorHAnsi" w:hAnsiTheme="minorHAnsi" w:cstheme="minorHAnsi"/>
        </w:rPr>
        <w:t xml:space="preserve"> urządzenia </w:t>
      </w:r>
      <w:r w:rsidR="00A2057F" w:rsidRPr="008B56C2">
        <w:rPr>
          <w:rFonts w:asciiTheme="minorHAnsi" w:hAnsiTheme="minorHAnsi" w:cstheme="minorHAnsi"/>
        </w:rPr>
        <w:t xml:space="preserve">rocznie </w:t>
      </w:r>
      <w:r w:rsidRPr="008B56C2">
        <w:rPr>
          <w:rFonts w:asciiTheme="minorHAnsi" w:hAnsiTheme="minorHAnsi" w:cstheme="minorHAnsi"/>
        </w:rPr>
        <w:t xml:space="preserve">(jeśli producent zaleca częstsze przeglądy konserwacyjne / serwisowe, to wtedy zgodnie z punktem 4). Ostatni przegląd stanu technicznego w okresie gwarancji, będzie zrealizowany nie wcześniej niż </w:t>
      </w:r>
      <w:r w:rsidR="00636EEA" w:rsidRPr="008B56C2">
        <w:rPr>
          <w:rFonts w:asciiTheme="minorHAnsi" w:hAnsiTheme="minorHAnsi" w:cstheme="minorHAnsi"/>
        </w:rPr>
        <w:t>3</w:t>
      </w:r>
      <w:r w:rsidRPr="008B56C2">
        <w:rPr>
          <w:rFonts w:asciiTheme="minorHAnsi" w:hAnsiTheme="minorHAnsi" w:cstheme="minorHAnsi"/>
        </w:rPr>
        <w:t xml:space="preserve"> miesi</w:t>
      </w:r>
      <w:r w:rsidR="00330502" w:rsidRPr="008B56C2">
        <w:rPr>
          <w:rFonts w:asciiTheme="minorHAnsi" w:hAnsiTheme="minorHAnsi" w:cstheme="minorHAnsi"/>
        </w:rPr>
        <w:t>ą</w:t>
      </w:r>
      <w:r w:rsidRPr="008B56C2">
        <w:rPr>
          <w:rFonts w:asciiTheme="minorHAnsi" w:hAnsiTheme="minorHAnsi" w:cstheme="minorHAnsi"/>
        </w:rPr>
        <w:t>c</w:t>
      </w:r>
      <w:r w:rsidR="00636EEA" w:rsidRPr="008B56C2">
        <w:rPr>
          <w:rFonts w:asciiTheme="minorHAnsi" w:hAnsiTheme="minorHAnsi" w:cstheme="minorHAnsi"/>
        </w:rPr>
        <w:t>e</w:t>
      </w:r>
      <w:r w:rsidRPr="008B56C2">
        <w:rPr>
          <w:rFonts w:asciiTheme="minorHAnsi" w:hAnsiTheme="minorHAnsi" w:cstheme="minorHAnsi"/>
        </w:rPr>
        <w:t xml:space="preserve"> przed terminem zakończenia okresu gwarancji.</w:t>
      </w:r>
    </w:p>
    <w:p w14:paraId="3EB11B06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 xml:space="preserve">Wykonawcą ww. przeglądów i napraw będzie serwis potwierdzający każdorazowo swoje czynności w dostarczonej przez Zamawiającego karcie technicznej lub w paszporcie technicznym </w:t>
      </w:r>
      <w:r w:rsidR="00F030EA" w:rsidRPr="008B56C2">
        <w:rPr>
          <w:rFonts w:asciiTheme="minorHAnsi" w:hAnsiTheme="minorHAnsi" w:cstheme="minorHAnsi"/>
        </w:rPr>
        <w:t xml:space="preserve">lub innym dokumencie </w:t>
      </w:r>
      <w:r w:rsidRPr="008B56C2">
        <w:rPr>
          <w:rFonts w:asciiTheme="minorHAnsi" w:hAnsiTheme="minorHAnsi" w:cstheme="minorHAnsi"/>
        </w:rPr>
        <w:t xml:space="preserve">dołączonym </w:t>
      </w:r>
      <w:r w:rsidR="00F030EA" w:rsidRPr="008B56C2">
        <w:rPr>
          <w:rFonts w:asciiTheme="minorHAnsi" w:hAnsiTheme="minorHAnsi" w:cstheme="minorHAnsi"/>
        </w:rPr>
        <w:t xml:space="preserve">wraz z </w:t>
      </w:r>
      <w:r w:rsidRPr="008B56C2">
        <w:rPr>
          <w:rFonts w:asciiTheme="minorHAnsi" w:hAnsiTheme="minorHAnsi" w:cstheme="minorHAnsi"/>
        </w:rPr>
        <w:t xml:space="preserve"> urządzeni</w:t>
      </w:r>
      <w:r w:rsidR="00F030EA" w:rsidRPr="008B56C2">
        <w:rPr>
          <w:rFonts w:asciiTheme="minorHAnsi" w:hAnsiTheme="minorHAnsi" w:cstheme="minorHAnsi"/>
        </w:rPr>
        <w:t>em</w:t>
      </w:r>
      <w:r w:rsidRPr="008B56C2">
        <w:rPr>
          <w:rFonts w:asciiTheme="minorHAnsi" w:hAnsiTheme="minorHAnsi" w:cstheme="minorHAnsi"/>
        </w:rPr>
        <w:t xml:space="preserve"> </w:t>
      </w:r>
    </w:p>
    <w:p w14:paraId="2B66788B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lastRenderedPageBreak/>
        <w:t>Niezależnie od zapisów w karcie gwarancyjnej, obowiązują zapisy zawarte w niniejszym załączniku, chyba że poszczególne zapisy w karcie lub paszporcie są korzystniejsze dla Zamawiającego.</w:t>
      </w:r>
    </w:p>
    <w:p w14:paraId="152B2B4A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Celem wykonania usług serwisowych, serwis Wykonawcy uzyska dostęp do urządzenia w terminie ustalonym z Bezpośrednim Użytkownikiem urządzenia.</w:t>
      </w:r>
    </w:p>
    <w:p w14:paraId="3428719A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 xml:space="preserve">Czas reakcji serwisu od chwili powiadomienia do rozpoczęcia naprawy – maksimum </w:t>
      </w:r>
      <w:r w:rsidR="00F030EA" w:rsidRPr="008B56C2">
        <w:rPr>
          <w:rFonts w:asciiTheme="minorHAnsi" w:hAnsiTheme="minorHAnsi" w:cstheme="minorHAnsi"/>
        </w:rPr>
        <w:t>do 3  dni</w:t>
      </w:r>
      <w:r w:rsidRPr="008B56C2">
        <w:rPr>
          <w:rFonts w:asciiTheme="minorHAnsi" w:hAnsiTheme="minorHAnsi" w:cstheme="minorHAnsi"/>
        </w:rPr>
        <w:t xml:space="preserve"> robocz</w:t>
      </w:r>
      <w:r w:rsidR="00F030EA" w:rsidRPr="008B56C2">
        <w:rPr>
          <w:rFonts w:asciiTheme="minorHAnsi" w:hAnsiTheme="minorHAnsi" w:cstheme="minorHAnsi"/>
        </w:rPr>
        <w:t>ych</w:t>
      </w:r>
      <w:r w:rsidRPr="008B56C2">
        <w:rPr>
          <w:rFonts w:asciiTheme="minorHAnsi" w:hAnsiTheme="minorHAnsi" w:cstheme="minorHAnsi"/>
        </w:rPr>
        <w:t xml:space="preserve"> (soboty, niedziele i dni świąteczne ustawowo wolne od pracy nie są dniami roboczymi).</w:t>
      </w:r>
      <w:r w:rsidR="00CB0BC5" w:rsidRPr="008B56C2">
        <w:rPr>
          <w:rFonts w:asciiTheme="minorHAnsi" w:hAnsiTheme="minorHAnsi" w:cstheme="minorHAnsi"/>
        </w:rPr>
        <w:t xml:space="preserve"> </w:t>
      </w:r>
      <w:r w:rsidRPr="008B56C2">
        <w:rPr>
          <w:rFonts w:asciiTheme="minorHAnsi" w:hAnsiTheme="minorHAnsi" w:cstheme="minorHAnsi"/>
        </w:rPr>
        <w:t>Za reakcję serwisu uważa się także kontakt telefoniczny lub zdalną diagnozę i naprawę przez przedstawiciela serwisu.</w:t>
      </w:r>
    </w:p>
    <w:p w14:paraId="0E9AF1DF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Naprawa, tj. usunięcie wad lub usterek przedmiotu zamówienia zakończy się w terminie maksimum do 3 dni roboczych liczonych od dnia przystąpienia do naprawy.</w:t>
      </w:r>
    </w:p>
    <w:p w14:paraId="693DB214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Jeżeli zajdzie konieczność naprawy poza miejscem zainstalowania urządzenia, Wykonawca odbierze uszkodzoną część składową urządzenia i dostarczy ją do Bezpośredniego Użytkownika po zakończonej naprawie na własny koszt i ryzyko.</w:t>
      </w:r>
    </w:p>
    <w:p w14:paraId="7EE5A0B3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</w:r>
    </w:p>
    <w:p w14:paraId="4A52E165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Wykonawca nie może odmówić usunięcia wad bez względu na wysokość związanych z tym kosztów.</w:t>
      </w:r>
    </w:p>
    <w:p w14:paraId="689DCEF5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Roszczenia z tytułu gwarancji mogą być dochodzone także po upływie terminu gwarancji, jeżeli Zamawiający zgłosił Wykonawcy istnienie wady w okresie gwarancji.</w:t>
      </w:r>
    </w:p>
    <w:p w14:paraId="09198318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</w:r>
    </w:p>
    <w:p w14:paraId="32C6ED63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 xml:space="preserve">Wykonawca umowy zapewni dostęp do części zamiennych i serwisu przez co najmniej </w:t>
      </w:r>
      <w:r w:rsidR="00F030EA" w:rsidRPr="008B56C2">
        <w:rPr>
          <w:rFonts w:asciiTheme="minorHAnsi" w:hAnsiTheme="minorHAnsi" w:cstheme="minorHAnsi"/>
        </w:rPr>
        <w:t>7</w:t>
      </w:r>
      <w:r w:rsidRPr="008B56C2">
        <w:rPr>
          <w:rFonts w:asciiTheme="minorHAnsi" w:hAnsiTheme="minorHAnsi" w:cstheme="minorHAnsi"/>
        </w:rPr>
        <w:t xml:space="preserve"> lat od daty protokołu odbioru.</w:t>
      </w:r>
    </w:p>
    <w:p w14:paraId="148DB540" w14:textId="77777777" w:rsidR="0015660F" w:rsidRPr="008B56C2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lastRenderedPageBreak/>
        <w:t>Korzystanie z uprawnień z tytułu rękojmi nastąpi na zasadach określonych w Kodeksie cywilnym.</w:t>
      </w:r>
    </w:p>
    <w:p w14:paraId="1B6F1A44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104F5728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4ECF52B3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02A48D93" w14:textId="77777777" w:rsidR="0015660F" w:rsidRPr="008B56C2" w:rsidRDefault="0015660F" w:rsidP="0015660F">
      <w:pPr>
        <w:spacing w:line="360" w:lineRule="auto"/>
        <w:rPr>
          <w:rFonts w:asciiTheme="minorHAnsi" w:eastAsia="Calibri" w:hAnsiTheme="minorHAnsi" w:cstheme="minorHAnsi"/>
          <w:szCs w:val="20"/>
        </w:rPr>
      </w:pPr>
      <w:r w:rsidRPr="008B56C2">
        <w:rPr>
          <w:rFonts w:asciiTheme="minorHAnsi" w:eastAsia="Calibri" w:hAnsiTheme="minorHAnsi" w:cstheme="minorHAnsi"/>
          <w:iCs/>
        </w:rPr>
        <w:t>kwalifikowany podpis elektroniczny Wykonawcy</w:t>
      </w:r>
      <w:r w:rsidRPr="008B56C2">
        <w:rPr>
          <w:rFonts w:asciiTheme="minorHAnsi" w:hAnsiTheme="minorHAnsi" w:cstheme="minorHAnsi"/>
        </w:rPr>
        <w:br w:type="page"/>
      </w:r>
      <w:r w:rsidRPr="008B56C2">
        <w:rPr>
          <w:rFonts w:asciiTheme="minorHAnsi" w:hAnsiTheme="minorHAnsi" w:cstheme="minorHAnsi"/>
          <w:b/>
          <w:szCs w:val="22"/>
        </w:rPr>
        <w:lastRenderedPageBreak/>
        <w:t xml:space="preserve">Załącznik nr </w:t>
      </w:r>
      <w:r w:rsidR="009C279F" w:rsidRPr="008B56C2">
        <w:rPr>
          <w:rFonts w:asciiTheme="minorHAnsi" w:hAnsiTheme="minorHAnsi" w:cstheme="minorHAnsi"/>
          <w:b/>
          <w:szCs w:val="22"/>
        </w:rPr>
        <w:t>6</w:t>
      </w:r>
      <w:r w:rsidRPr="008B56C2">
        <w:rPr>
          <w:rFonts w:asciiTheme="minorHAnsi" w:hAnsiTheme="minorHAnsi" w:cstheme="minorHAnsi"/>
          <w:b/>
          <w:szCs w:val="22"/>
        </w:rPr>
        <w:t xml:space="preserve"> do SWZ</w:t>
      </w:r>
    </w:p>
    <w:p w14:paraId="7DD7ED22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szCs w:val="22"/>
          <w:highlight w:val="green"/>
        </w:rPr>
      </w:pPr>
    </w:p>
    <w:p w14:paraId="5FB11C0D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  <w:sz w:val="28"/>
          <w:szCs w:val="30"/>
        </w:rPr>
      </w:pPr>
      <w:r w:rsidRPr="008B56C2">
        <w:rPr>
          <w:rFonts w:asciiTheme="minorHAnsi" w:hAnsiTheme="minorHAnsi" w:cstheme="minorHAnsi"/>
          <w:b/>
          <w:sz w:val="28"/>
          <w:szCs w:val="30"/>
        </w:rPr>
        <w:t>PROCEDURA DOSTAWY I ODBIORU URZĄDZENIA</w:t>
      </w:r>
    </w:p>
    <w:p w14:paraId="288E0274" w14:textId="77777777" w:rsidR="00944BC5" w:rsidRPr="008B56C2" w:rsidRDefault="00330502" w:rsidP="00944BC5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8B56C2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8B56C2">
        <w:rPr>
          <w:rFonts w:asciiTheme="minorHAnsi" w:hAnsiTheme="minorHAnsi" w:cstheme="minorHAnsi"/>
          <w:bCs/>
          <w:szCs w:val="22"/>
        </w:rPr>
        <w:t xml:space="preserve">do </w:t>
      </w:r>
      <w:r w:rsidR="00944BC5" w:rsidRPr="008B56C2">
        <w:rPr>
          <w:rFonts w:asciiTheme="minorHAnsi" w:hAnsiTheme="minorHAnsi" w:cstheme="minorHAnsi"/>
          <w:b/>
          <w:szCs w:val="22"/>
        </w:rPr>
        <w:t>Centrum Badań Klinicznych Uniwersytetu Medycznego w Białymstoku</w:t>
      </w:r>
    </w:p>
    <w:p w14:paraId="6B00ECE9" w14:textId="77777777" w:rsidR="00944BC5" w:rsidRPr="008B56C2" w:rsidRDefault="00944BC5" w:rsidP="00944BC5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1D8D9F82" w14:textId="34056671" w:rsidR="00330502" w:rsidRPr="008B56C2" w:rsidRDefault="00382467" w:rsidP="00944BC5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8B56C2">
        <w:rPr>
          <w:rFonts w:asciiTheme="minorHAnsi" w:hAnsiTheme="minorHAnsi" w:cstheme="minorHAnsi"/>
          <w:b/>
          <w:sz w:val="28"/>
          <w:szCs w:val="22"/>
          <w:u w:val="single"/>
        </w:rPr>
        <w:t>Część nr 1</w:t>
      </w:r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: Aparatura do celowanych badań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metabolomicznych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 (A,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 xml:space="preserve">.) wyposażona w zestaw do wysokowydajnego przygotowania próbek biologicznych do analizy z wykorzystaniem spektrometru mas (B. 1 </w:t>
      </w:r>
      <w:proofErr w:type="spellStart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kpl</w:t>
      </w:r>
      <w:proofErr w:type="spellEnd"/>
      <w:r w:rsidR="0070033C" w:rsidRPr="008B56C2">
        <w:rPr>
          <w:rFonts w:asciiTheme="minorHAnsi" w:hAnsiTheme="minorHAnsi" w:cstheme="minorHAnsi"/>
          <w:b/>
          <w:sz w:val="28"/>
          <w:szCs w:val="22"/>
          <w:u w:val="single"/>
        </w:rPr>
        <w:t>.)</w:t>
      </w:r>
    </w:p>
    <w:p w14:paraId="5D2CF140" w14:textId="77777777" w:rsidR="0015660F" w:rsidRPr="008B56C2" w:rsidRDefault="0015660F" w:rsidP="0015660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203018D7" w14:textId="77777777" w:rsidR="0015660F" w:rsidRPr="008B56C2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8B56C2">
        <w:rPr>
          <w:rFonts w:asciiTheme="minorHAnsi" w:hAnsiTheme="minorHAnsi" w:cstheme="minorHAnsi"/>
          <w:b/>
          <w:sz w:val="28"/>
          <w:szCs w:val="22"/>
        </w:rPr>
        <w:t>PROCEDURA DOSTAWY URZĄDZENIA</w:t>
      </w:r>
    </w:p>
    <w:p w14:paraId="7035BBDB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5874B2E6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10000297" w14:textId="77777777" w:rsidR="0046571F" w:rsidRPr="008B56C2" w:rsidRDefault="0046571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</w:r>
    </w:p>
    <w:p w14:paraId="6B7016F2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Dostawa, rozładunek, wniesienie, zainstalowanie, uruchomienie urządzeń i dostarczenie instrukcji s</w:t>
      </w:r>
      <w:r w:rsidR="0070033C" w:rsidRPr="008B56C2">
        <w:rPr>
          <w:rFonts w:asciiTheme="minorHAnsi" w:hAnsiTheme="minorHAnsi" w:cstheme="minorHAnsi"/>
        </w:rPr>
        <w:t>tanowiskowej oraz jej wdrożenie</w:t>
      </w:r>
      <w:r w:rsidR="00851C96" w:rsidRPr="008B56C2">
        <w:rPr>
          <w:rFonts w:asciiTheme="minorHAnsi" w:hAnsiTheme="minorHAnsi" w:cstheme="minorHAnsi"/>
        </w:rPr>
        <w:t xml:space="preserve"> </w:t>
      </w:r>
      <w:r w:rsidRPr="008B56C2">
        <w:rPr>
          <w:rFonts w:asciiTheme="minorHAnsi" w:hAnsiTheme="minorHAnsi" w:cstheme="minorHAnsi"/>
        </w:rPr>
        <w:t>będzie zrealizowane staraniem i na koszt Wykonawcy. Wyklucza się angażowanie pracowników UMB do czynności rozładunku lub wnoszenia urządzeń.</w:t>
      </w:r>
    </w:p>
    <w:p w14:paraId="462D35AE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4F71201D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41E9D273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lastRenderedPageBreak/>
        <w:t>Wykonawca odpowiada za to, aby instalowanie oraz uruchamianie urządzeń było przeprowadzone przez osoby posiadające odpowiednią wiedzę i doświadczenie oraz uprawnienia, jeżeli są wymagane z mocy prawa.</w:t>
      </w:r>
    </w:p>
    <w:p w14:paraId="423B5E6B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7AA20423" w14:textId="77777777" w:rsidR="0015660F" w:rsidRPr="008B56C2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3485A7AE" w14:textId="77777777" w:rsidR="0046571F" w:rsidRPr="008B56C2" w:rsidRDefault="00861E7E" w:rsidP="0046571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Instalowanie i uruchamianie urządzeń musi być dokonane zgodnie z ich dokumentacją </w:t>
      </w:r>
      <w:proofErr w:type="spellStart"/>
      <w:r w:rsidRPr="008B56C2">
        <w:rPr>
          <w:rFonts w:asciiTheme="minorHAnsi" w:hAnsiTheme="minorHAnsi" w:cstheme="minorHAnsi"/>
          <w:color w:val="000000"/>
          <w:sz w:val="22"/>
          <w:szCs w:val="22"/>
        </w:rPr>
        <w:t>techniczno</w:t>
      </w:r>
      <w:proofErr w:type="spellEnd"/>
      <w:r w:rsidRPr="008B56C2">
        <w:rPr>
          <w:rFonts w:asciiTheme="minorHAnsi" w:hAnsiTheme="minorHAnsi" w:cstheme="minorHAnsi"/>
          <w:color w:val="000000"/>
          <w:sz w:val="22"/>
          <w:szCs w:val="22"/>
        </w:rPr>
        <w:t xml:space="preserve"> - ruchową, wydaną przez Wytwórcę.</w:t>
      </w:r>
    </w:p>
    <w:p w14:paraId="067E8685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3EFB5AA8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4BD1BDAA" w14:textId="77777777" w:rsidR="0015660F" w:rsidRPr="008B56C2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48660C68" w14:textId="77777777" w:rsidR="0015660F" w:rsidRPr="008B56C2" w:rsidRDefault="0015660F" w:rsidP="0015660F">
      <w:pPr>
        <w:spacing w:line="360" w:lineRule="auto"/>
        <w:ind w:left="720"/>
        <w:rPr>
          <w:rFonts w:asciiTheme="minorHAnsi" w:hAnsiTheme="minorHAnsi" w:cstheme="minorHAnsi"/>
        </w:rPr>
      </w:pPr>
    </w:p>
    <w:p w14:paraId="0DF6CFF8" w14:textId="77777777" w:rsidR="0015660F" w:rsidRPr="008B56C2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8B56C2">
        <w:rPr>
          <w:rFonts w:asciiTheme="minorHAnsi" w:hAnsiTheme="minorHAnsi" w:cstheme="minorHAnsi"/>
          <w:b/>
          <w:sz w:val="28"/>
          <w:szCs w:val="22"/>
        </w:rPr>
        <w:t>PROCEDURA ODBIORU URZĄDZENIA</w:t>
      </w:r>
    </w:p>
    <w:p w14:paraId="50951CEF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0383CD60" w14:textId="77777777" w:rsidR="0015660F" w:rsidRPr="008B56C2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726A9977" w14:textId="77777777" w:rsidR="0015660F" w:rsidRPr="008B56C2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7E8E4FE8" w14:textId="77777777" w:rsidR="0015660F" w:rsidRPr="008B56C2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349C63DA" w14:textId="77777777" w:rsidR="0015660F" w:rsidRPr="008B56C2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-</w:t>
      </w:r>
      <w:r w:rsidRPr="008B56C2">
        <w:rPr>
          <w:rFonts w:asciiTheme="minorHAnsi" w:hAnsiTheme="minorHAnsi" w:cstheme="minorHAnsi"/>
        </w:rPr>
        <w:tab/>
        <w:t>Wykonawcy (lub przedstawiciela Wykonawcy) przedmiotu zamówienia;</w:t>
      </w:r>
    </w:p>
    <w:p w14:paraId="6EAF83AD" w14:textId="77777777" w:rsidR="0015660F" w:rsidRPr="008B56C2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-</w:t>
      </w:r>
      <w:r w:rsidRPr="008B56C2">
        <w:rPr>
          <w:rFonts w:asciiTheme="minorHAnsi" w:hAnsiTheme="minorHAnsi" w:cstheme="minorHAnsi"/>
        </w:rPr>
        <w:tab/>
        <w:t>Bezpośredniego Użytkownika (lub osoby upoważnionej) przedmiotu zamówienia;</w:t>
      </w:r>
    </w:p>
    <w:p w14:paraId="5E5B69C0" w14:textId="77777777" w:rsidR="0015660F" w:rsidRPr="008B56C2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-</w:t>
      </w:r>
      <w:r w:rsidRPr="008B56C2">
        <w:rPr>
          <w:rFonts w:asciiTheme="minorHAnsi" w:hAnsiTheme="minorHAnsi" w:cstheme="minorHAnsi"/>
        </w:rPr>
        <w:tab/>
        <w:t>Osoby odpowiedzialnej (lub upoważnionej) za realizację przedmiotu zamówienia z Działu Zaopatrzenia UMB.</w:t>
      </w:r>
    </w:p>
    <w:p w14:paraId="73F4C5C9" w14:textId="77777777" w:rsidR="0015660F" w:rsidRPr="008B56C2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Protokół odbioru będzie sporządzony w 2 egzemplarzach.</w:t>
      </w:r>
    </w:p>
    <w:p w14:paraId="1054A476" w14:textId="77777777" w:rsidR="0015660F" w:rsidRPr="008B56C2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1A3600D6" w14:textId="77777777" w:rsidR="0015660F" w:rsidRPr="008B56C2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a)</w:t>
      </w:r>
      <w:r w:rsidRPr="008B56C2">
        <w:rPr>
          <w:rFonts w:asciiTheme="minorHAnsi" w:hAnsiTheme="minorHAnsi" w:cstheme="minorHAnsi"/>
        </w:rPr>
        <w:tab/>
        <w:t>Instrukcję stanowiskową / instrukcję obsługi urządzeń;</w:t>
      </w:r>
    </w:p>
    <w:p w14:paraId="24CACD89" w14:textId="77777777" w:rsidR="0015660F" w:rsidRPr="008B56C2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b)</w:t>
      </w:r>
      <w:r w:rsidRPr="008B56C2">
        <w:rPr>
          <w:rFonts w:asciiTheme="minorHAnsi" w:hAnsiTheme="minorHAnsi" w:cstheme="minorHAnsi"/>
        </w:rPr>
        <w:tab/>
        <w:t>Kartę gwarancyjną.</w:t>
      </w:r>
    </w:p>
    <w:p w14:paraId="133BD8AA" w14:textId="77777777" w:rsidR="0015660F" w:rsidRPr="008B56C2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B56C2">
        <w:rPr>
          <w:rFonts w:asciiTheme="minorHAnsi" w:hAnsiTheme="minorHAnsi" w:cstheme="minorHAnsi"/>
        </w:rPr>
        <w:t>Z chwilą podpisania protokołu odbioru na Zamawiającego przechodzi ryzyko utraty lub uszkodzenia urządzenia.</w:t>
      </w:r>
    </w:p>
    <w:p w14:paraId="79F3A7B4" w14:textId="77777777" w:rsidR="0015660F" w:rsidRPr="008B56C2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13759C34" w14:textId="779B94E0" w:rsidR="00465847" w:rsidRPr="008B56C2" w:rsidRDefault="0015660F" w:rsidP="00373C12">
      <w:pPr>
        <w:spacing w:line="360" w:lineRule="auto"/>
        <w:rPr>
          <w:rFonts w:asciiTheme="minorHAnsi" w:eastAsia="Calibri" w:hAnsiTheme="minorHAnsi" w:cstheme="minorHAnsi"/>
          <w:iCs/>
        </w:rPr>
      </w:pPr>
      <w:r w:rsidRPr="008B56C2">
        <w:rPr>
          <w:rFonts w:asciiTheme="minorHAnsi" w:eastAsia="Calibri" w:hAnsiTheme="minorHAnsi" w:cstheme="minorHAnsi"/>
          <w:iCs/>
        </w:rPr>
        <w:t>kwalifikowany podpis elektroniczny Wykonawcy </w:t>
      </w:r>
    </w:p>
    <w:p w14:paraId="26AB3F07" w14:textId="063FE10D" w:rsidR="00465847" w:rsidRPr="008B56C2" w:rsidRDefault="00465847">
      <w:pPr>
        <w:rPr>
          <w:rFonts w:asciiTheme="minorHAnsi" w:eastAsia="Calibri" w:hAnsiTheme="minorHAnsi" w:cstheme="minorHAnsi"/>
          <w:iCs/>
        </w:rPr>
      </w:pPr>
    </w:p>
    <w:sectPr w:rsidR="00465847" w:rsidRPr="008B56C2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2831" w14:textId="77777777" w:rsidR="007B2C34" w:rsidRDefault="007B2C34" w:rsidP="007D0747">
      <w:r>
        <w:separator/>
      </w:r>
    </w:p>
  </w:endnote>
  <w:endnote w:type="continuationSeparator" w:id="0">
    <w:p w14:paraId="741051C5" w14:textId="77777777" w:rsidR="007B2C34" w:rsidRDefault="007B2C34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EDBF" w14:textId="3024A61F"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E76584">
      <w:rPr>
        <w:rFonts w:ascii="Arial" w:hAnsi="Arial" w:cs="Arial"/>
        <w:noProof/>
        <w:sz w:val="20"/>
      </w:rPr>
      <w:t>14</w:t>
    </w:r>
    <w:r w:rsidRPr="00097964">
      <w:rPr>
        <w:rFonts w:ascii="Arial" w:hAnsi="Arial" w:cs="Arial"/>
        <w:sz w:val="20"/>
      </w:rPr>
      <w:fldChar w:fldCharType="end"/>
    </w:r>
  </w:p>
  <w:p w14:paraId="175B6772" w14:textId="77777777"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14:paraId="289C3697" w14:textId="77777777"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14:paraId="0BE6FED9" w14:textId="77777777"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14:paraId="37CB82F4" w14:textId="77777777"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C827" w14:textId="77777777" w:rsidR="007B2C34" w:rsidRDefault="007B2C34" w:rsidP="007D0747">
      <w:r>
        <w:separator/>
      </w:r>
    </w:p>
  </w:footnote>
  <w:footnote w:type="continuationSeparator" w:id="0">
    <w:p w14:paraId="49E7B16F" w14:textId="77777777" w:rsidR="007B2C34" w:rsidRDefault="007B2C34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8C55" w14:textId="77777777" w:rsidR="003A4007" w:rsidRDefault="006B289F" w:rsidP="008B18BB">
    <w:pPr>
      <w:pStyle w:val="Nagwek"/>
      <w:jc w:val="center"/>
    </w:pPr>
    <w:r w:rsidRPr="00F35E59">
      <w:rPr>
        <w:noProof/>
      </w:rPr>
      <w:drawing>
        <wp:anchor distT="0" distB="0" distL="114300" distR="114300" simplePos="0" relativeHeight="251658240" behindDoc="1" locked="0" layoutInCell="1" allowOverlap="1" wp14:anchorId="7F8D926B" wp14:editId="7536FC5E">
          <wp:simplePos x="0" y="0"/>
          <wp:positionH relativeFrom="column">
            <wp:posOffset>42545</wp:posOffset>
          </wp:positionH>
          <wp:positionV relativeFrom="paragraph">
            <wp:posOffset>-149860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08"/>
    <w:multiLevelType w:val="hybridMultilevel"/>
    <w:tmpl w:val="5D96BF9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24AA150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AD3"/>
    <w:multiLevelType w:val="hybridMultilevel"/>
    <w:tmpl w:val="E3E8BC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15018"/>
    <w:multiLevelType w:val="hybridMultilevel"/>
    <w:tmpl w:val="02860C34"/>
    <w:lvl w:ilvl="0" w:tplc="8AD457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4D546C"/>
    <w:multiLevelType w:val="hybridMultilevel"/>
    <w:tmpl w:val="2160D7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3016C5"/>
    <w:multiLevelType w:val="hybridMultilevel"/>
    <w:tmpl w:val="414EC1E4"/>
    <w:lvl w:ilvl="0" w:tplc="B412CC2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0"/>
      </w:rPr>
    </w:lvl>
    <w:lvl w:ilvl="1" w:tplc="FE8AA5F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2EF22545"/>
    <w:multiLevelType w:val="hybridMultilevel"/>
    <w:tmpl w:val="FABC9FAC"/>
    <w:lvl w:ilvl="0" w:tplc="061A8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8" w15:restartNumberingAfterBreak="0">
    <w:nsid w:val="36C97F77"/>
    <w:multiLevelType w:val="hybridMultilevel"/>
    <w:tmpl w:val="A508D522"/>
    <w:lvl w:ilvl="0" w:tplc="18EEC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1F97"/>
    <w:multiLevelType w:val="hybridMultilevel"/>
    <w:tmpl w:val="9C76039A"/>
    <w:lvl w:ilvl="0" w:tplc="A3487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5E2D"/>
    <w:multiLevelType w:val="hybridMultilevel"/>
    <w:tmpl w:val="75EA04B2"/>
    <w:lvl w:ilvl="0" w:tplc="A24AA150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0C95"/>
    <w:multiLevelType w:val="hybridMultilevel"/>
    <w:tmpl w:val="B0BE1AAE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24AA150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43ADA"/>
    <w:multiLevelType w:val="hybridMultilevel"/>
    <w:tmpl w:val="45485F8E"/>
    <w:lvl w:ilvl="0" w:tplc="67B0609A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50E3"/>
    <w:multiLevelType w:val="hybridMultilevel"/>
    <w:tmpl w:val="02860C34"/>
    <w:lvl w:ilvl="0" w:tplc="8AD457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E739A"/>
    <w:multiLevelType w:val="hybridMultilevel"/>
    <w:tmpl w:val="30629F88"/>
    <w:lvl w:ilvl="0" w:tplc="9D4CE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40A41"/>
    <w:multiLevelType w:val="hybridMultilevel"/>
    <w:tmpl w:val="30629F88"/>
    <w:lvl w:ilvl="0" w:tplc="9D4CE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4494"/>
    <w:multiLevelType w:val="hybridMultilevel"/>
    <w:tmpl w:val="10CA8A52"/>
    <w:lvl w:ilvl="0" w:tplc="0D2A6BC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D67F5"/>
    <w:multiLevelType w:val="hybridMultilevel"/>
    <w:tmpl w:val="FA30BA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7B19"/>
    <w:multiLevelType w:val="hybridMultilevel"/>
    <w:tmpl w:val="76CA8D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0D605B"/>
    <w:multiLevelType w:val="hybridMultilevel"/>
    <w:tmpl w:val="C0005E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335D"/>
    <w:multiLevelType w:val="hybridMultilevel"/>
    <w:tmpl w:val="B58411FA"/>
    <w:lvl w:ilvl="0" w:tplc="110A1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96CAA"/>
    <w:multiLevelType w:val="hybridMultilevel"/>
    <w:tmpl w:val="A90E0DB2"/>
    <w:lvl w:ilvl="0" w:tplc="AA529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212E4"/>
    <w:multiLevelType w:val="hybridMultilevel"/>
    <w:tmpl w:val="FABC9FAC"/>
    <w:lvl w:ilvl="0" w:tplc="061A8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26" w15:restartNumberingAfterBreak="0">
    <w:nsid w:val="6DBA3F8B"/>
    <w:multiLevelType w:val="hybridMultilevel"/>
    <w:tmpl w:val="E3E8BC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8" w15:restartNumberingAfterBreak="0">
    <w:nsid w:val="70E55FFA"/>
    <w:multiLevelType w:val="hybridMultilevel"/>
    <w:tmpl w:val="E9807E48"/>
    <w:lvl w:ilvl="0" w:tplc="2ECCD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5AB2"/>
    <w:multiLevelType w:val="hybridMultilevel"/>
    <w:tmpl w:val="02860C34"/>
    <w:lvl w:ilvl="0" w:tplc="8AD457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"/>
  </w:num>
  <w:num w:numId="5">
    <w:abstractNumId w:val="9"/>
  </w:num>
  <w:num w:numId="6">
    <w:abstractNumId w:val="24"/>
  </w:num>
  <w:num w:numId="7">
    <w:abstractNumId w:val="17"/>
  </w:num>
  <w:num w:numId="8">
    <w:abstractNumId w:val="23"/>
  </w:num>
  <w:num w:numId="9">
    <w:abstractNumId w:val="28"/>
  </w:num>
  <w:num w:numId="10">
    <w:abstractNumId w:val="4"/>
  </w:num>
  <w:num w:numId="11">
    <w:abstractNumId w:val="30"/>
  </w:num>
  <w:num w:numId="12">
    <w:abstractNumId w:val="22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25"/>
  </w:num>
  <w:num w:numId="18">
    <w:abstractNumId w:val="18"/>
  </w:num>
  <w:num w:numId="19">
    <w:abstractNumId w:val="0"/>
  </w:num>
  <w:num w:numId="20">
    <w:abstractNumId w:val="3"/>
  </w:num>
  <w:num w:numId="21">
    <w:abstractNumId w:val="8"/>
  </w:num>
  <w:num w:numId="22">
    <w:abstractNumId w:val="26"/>
  </w:num>
  <w:num w:numId="23">
    <w:abstractNumId w:val="21"/>
  </w:num>
  <w:num w:numId="24">
    <w:abstractNumId w:val="2"/>
  </w:num>
  <w:num w:numId="25">
    <w:abstractNumId w:val="7"/>
  </w:num>
  <w:num w:numId="26">
    <w:abstractNumId w:val="11"/>
  </w:num>
  <w:num w:numId="27">
    <w:abstractNumId w:val="15"/>
  </w:num>
  <w:num w:numId="28">
    <w:abstractNumId w:val="10"/>
  </w:num>
  <w:num w:numId="29">
    <w:abstractNumId w:val="14"/>
  </w:num>
  <w:num w:numId="30">
    <w:abstractNumId w:val="29"/>
  </w:num>
  <w:num w:numId="3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MDA1NTMzMDayMDNU0lEKTi0uzszPAykwrAUA1zSYpSwAAAA="/>
  </w:docVars>
  <w:rsids>
    <w:rsidRoot w:val="007D0747"/>
    <w:rsid w:val="00000298"/>
    <w:rsid w:val="00001E3D"/>
    <w:rsid w:val="000035E4"/>
    <w:rsid w:val="00010FC2"/>
    <w:rsid w:val="0001540E"/>
    <w:rsid w:val="00021245"/>
    <w:rsid w:val="000250F0"/>
    <w:rsid w:val="00031A01"/>
    <w:rsid w:val="00034233"/>
    <w:rsid w:val="00042361"/>
    <w:rsid w:val="00043A34"/>
    <w:rsid w:val="00045A72"/>
    <w:rsid w:val="0004647A"/>
    <w:rsid w:val="000467AE"/>
    <w:rsid w:val="000470A1"/>
    <w:rsid w:val="00050F9F"/>
    <w:rsid w:val="00053187"/>
    <w:rsid w:val="00056012"/>
    <w:rsid w:val="000562D6"/>
    <w:rsid w:val="0005639A"/>
    <w:rsid w:val="0006224E"/>
    <w:rsid w:val="00062A51"/>
    <w:rsid w:val="00064582"/>
    <w:rsid w:val="00073867"/>
    <w:rsid w:val="00073E65"/>
    <w:rsid w:val="00075945"/>
    <w:rsid w:val="000804DF"/>
    <w:rsid w:val="00080B70"/>
    <w:rsid w:val="00082A7B"/>
    <w:rsid w:val="00082EC9"/>
    <w:rsid w:val="0008671D"/>
    <w:rsid w:val="00087D16"/>
    <w:rsid w:val="00091C26"/>
    <w:rsid w:val="00097964"/>
    <w:rsid w:val="000A341C"/>
    <w:rsid w:val="000A5C80"/>
    <w:rsid w:val="000A7C23"/>
    <w:rsid w:val="000B7BF9"/>
    <w:rsid w:val="000D4FBD"/>
    <w:rsid w:val="000E2A8D"/>
    <w:rsid w:val="000E32F6"/>
    <w:rsid w:val="000E6A3F"/>
    <w:rsid w:val="000F04C4"/>
    <w:rsid w:val="000F4844"/>
    <w:rsid w:val="000F6F22"/>
    <w:rsid w:val="0011144F"/>
    <w:rsid w:val="0011218B"/>
    <w:rsid w:val="0011391C"/>
    <w:rsid w:val="0011434B"/>
    <w:rsid w:val="0011629D"/>
    <w:rsid w:val="00120C82"/>
    <w:rsid w:val="00124987"/>
    <w:rsid w:val="00133609"/>
    <w:rsid w:val="00137C53"/>
    <w:rsid w:val="00143A60"/>
    <w:rsid w:val="00145BF4"/>
    <w:rsid w:val="00145CB5"/>
    <w:rsid w:val="00146E47"/>
    <w:rsid w:val="0015012A"/>
    <w:rsid w:val="001502DF"/>
    <w:rsid w:val="0015127C"/>
    <w:rsid w:val="0015391B"/>
    <w:rsid w:val="0015660F"/>
    <w:rsid w:val="001567E0"/>
    <w:rsid w:val="00160213"/>
    <w:rsid w:val="001608C2"/>
    <w:rsid w:val="001705D3"/>
    <w:rsid w:val="00171160"/>
    <w:rsid w:val="00173CCA"/>
    <w:rsid w:val="001756CF"/>
    <w:rsid w:val="00176455"/>
    <w:rsid w:val="001777E7"/>
    <w:rsid w:val="00180573"/>
    <w:rsid w:val="001831DC"/>
    <w:rsid w:val="0018417E"/>
    <w:rsid w:val="00186487"/>
    <w:rsid w:val="001866AE"/>
    <w:rsid w:val="00190971"/>
    <w:rsid w:val="00191818"/>
    <w:rsid w:val="00194313"/>
    <w:rsid w:val="001A0E03"/>
    <w:rsid w:val="001B1BD6"/>
    <w:rsid w:val="001C0FEE"/>
    <w:rsid w:val="001C31C5"/>
    <w:rsid w:val="001C4F6C"/>
    <w:rsid w:val="001D02C1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374E"/>
    <w:rsid w:val="00245276"/>
    <w:rsid w:val="00247990"/>
    <w:rsid w:val="00254CEF"/>
    <w:rsid w:val="00261458"/>
    <w:rsid w:val="00261926"/>
    <w:rsid w:val="00262691"/>
    <w:rsid w:val="0026275C"/>
    <w:rsid w:val="00266E89"/>
    <w:rsid w:val="00267729"/>
    <w:rsid w:val="00273B91"/>
    <w:rsid w:val="00274C99"/>
    <w:rsid w:val="002767D0"/>
    <w:rsid w:val="00292E8E"/>
    <w:rsid w:val="0029700D"/>
    <w:rsid w:val="002A0684"/>
    <w:rsid w:val="002A2B37"/>
    <w:rsid w:val="002A49D0"/>
    <w:rsid w:val="002B6598"/>
    <w:rsid w:val="002C01A7"/>
    <w:rsid w:val="002C03C8"/>
    <w:rsid w:val="002C2BD7"/>
    <w:rsid w:val="002C4517"/>
    <w:rsid w:val="002D5CBE"/>
    <w:rsid w:val="002E42B7"/>
    <w:rsid w:val="002E44EA"/>
    <w:rsid w:val="002F02BD"/>
    <w:rsid w:val="002F1DB8"/>
    <w:rsid w:val="002F2BBB"/>
    <w:rsid w:val="002F454F"/>
    <w:rsid w:val="002F5E24"/>
    <w:rsid w:val="00303344"/>
    <w:rsid w:val="003037C4"/>
    <w:rsid w:val="003060D6"/>
    <w:rsid w:val="003133B7"/>
    <w:rsid w:val="0031468C"/>
    <w:rsid w:val="003178B7"/>
    <w:rsid w:val="00321365"/>
    <w:rsid w:val="00330502"/>
    <w:rsid w:val="00337899"/>
    <w:rsid w:val="003400F9"/>
    <w:rsid w:val="00344D09"/>
    <w:rsid w:val="00346831"/>
    <w:rsid w:val="003513B5"/>
    <w:rsid w:val="0035217D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3C12"/>
    <w:rsid w:val="00377004"/>
    <w:rsid w:val="00381F00"/>
    <w:rsid w:val="00382467"/>
    <w:rsid w:val="003854AF"/>
    <w:rsid w:val="00391190"/>
    <w:rsid w:val="003912A5"/>
    <w:rsid w:val="0039155A"/>
    <w:rsid w:val="003918FC"/>
    <w:rsid w:val="003956D4"/>
    <w:rsid w:val="003A0A6F"/>
    <w:rsid w:val="003A4007"/>
    <w:rsid w:val="003B52B3"/>
    <w:rsid w:val="003B5AD6"/>
    <w:rsid w:val="003D09C6"/>
    <w:rsid w:val="003D1468"/>
    <w:rsid w:val="003D1B25"/>
    <w:rsid w:val="003D311F"/>
    <w:rsid w:val="003F335A"/>
    <w:rsid w:val="003F46F6"/>
    <w:rsid w:val="00400E1C"/>
    <w:rsid w:val="00405704"/>
    <w:rsid w:val="00414268"/>
    <w:rsid w:val="00415ED0"/>
    <w:rsid w:val="0042236F"/>
    <w:rsid w:val="004225E3"/>
    <w:rsid w:val="00427082"/>
    <w:rsid w:val="004335E7"/>
    <w:rsid w:val="004343C2"/>
    <w:rsid w:val="00434B6C"/>
    <w:rsid w:val="004401F3"/>
    <w:rsid w:val="004509C5"/>
    <w:rsid w:val="00452785"/>
    <w:rsid w:val="00452E4C"/>
    <w:rsid w:val="004613F3"/>
    <w:rsid w:val="0046236B"/>
    <w:rsid w:val="00462AC6"/>
    <w:rsid w:val="004643C2"/>
    <w:rsid w:val="0046571F"/>
    <w:rsid w:val="00465847"/>
    <w:rsid w:val="00465AD0"/>
    <w:rsid w:val="00465D5B"/>
    <w:rsid w:val="004660F7"/>
    <w:rsid w:val="00467729"/>
    <w:rsid w:val="00472B22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B4C90"/>
    <w:rsid w:val="004C7131"/>
    <w:rsid w:val="004C7743"/>
    <w:rsid w:val="004D2376"/>
    <w:rsid w:val="004E06CD"/>
    <w:rsid w:val="004E48D2"/>
    <w:rsid w:val="004E7E86"/>
    <w:rsid w:val="004F2E5A"/>
    <w:rsid w:val="004F33D8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60F8D"/>
    <w:rsid w:val="005655EC"/>
    <w:rsid w:val="005700BD"/>
    <w:rsid w:val="0058055F"/>
    <w:rsid w:val="005A0674"/>
    <w:rsid w:val="005B0E3D"/>
    <w:rsid w:val="005C2CAF"/>
    <w:rsid w:val="005C2D93"/>
    <w:rsid w:val="005C2F33"/>
    <w:rsid w:val="005C58DD"/>
    <w:rsid w:val="005C6266"/>
    <w:rsid w:val="005C7258"/>
    <w:rsid w:val="005D04A9"/>
    <w:rsid w:val="005D1CA6"/>
    <w:rsid w:val="005D1E84"/>
    <w:rsid w:val="005D2F2A"/>
    <w:rsid w:val="005D46DF"/>
    <w:rsid w:val="005D785C"/>
    <w:rsid w:val="005E3CDF"/>
    <w:rsid w:val="005E4339"/>
    <w:rsid w:val="005E61EF"/>
    <w:rsid w:val="005E78CC"/>
    <w:rsid w:val="005F7012"/>
    <w:rsid w:val="005F7B9F"/>
    <w:rsid w:val="006005E6"/>
    <w:rsid w:val="00604C0E"/>
    <w:rsid w:val="00610068"/>
    <w:rsid w:val="00611099"/>
    <w:rsid w:val="006154AD"/>
    <w:rsid w:val="006213D4"/>
    <w:rsid w:val="00624B6D"/>
    <w:rsid w:val="00630FC5"/>
    <w:rsid w:val="006326BA"/>
    <w:rsid w:val="00636B30"/>
    <w:rsid w:val="00636EEA"/>
    <w:rsid w:val="006410FC"/>
    <w:rsid w:val="0064649F"/>
    <w:rsid w:val="00651D87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E0A"/>
    <w:rsid w:val="006816DC"/>
    <w:rsid w:val="00686179"/>
    <w:rsid w:val="006872EC"/>
    <w:rsid w:val="00695257"/>
    <w:rsid w:val="006955C4"/>
    <w:rsid w:val="00695DB2"/>
    <w:rsid w:val="0069726C"/>
    <w:rsid w:val="006A0D3B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C7814"/>
    <w:rsid w:val="006D4CBD"/>
    <w:rsid w:val="006D7D60"/>
    <w:rsid w:val="006E6CD8"/>
    <w:rsid w:val="006F564B"/>
    <w:rsid w:val="006F5F74"/>
    <w:rsid w:val="0070033C"/>
    <w:rsid w:val="00702BD8"/>
    <w:rsid w:val="00703F7D"/>
    <w:rsid w:val="0071347C"/>
    <w:rsid w:val="00715B49"/>
    <w:rsid w:val="00717350"/>
    <w:rsid w:val="00722547"/>
    <w:rsid w:val="007243DA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75EE5"/>
    <w:rsid w:val="007812F8"/>
    <w:rsid w:val="007821C2"/>
    <w:rsid w:val="00784FC2"/>
    <w:rsid w:val="00787DDD"/>
    <w:rsid w:val="00794D50"/>
    <w:rsid w:val="007A036C"/>
    <w:rsid w:val="007A0D4F"/>
    <w:rsid w:val="007A1051"/>
    <w:rsid w:val="007A6A70"/>
    <w:rsid w:val="007A7816"/>
    <w:rsid w:val="007B2C34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66FD"/>
    <w:rsid w:val="008113B9"/>
    <w:rsid w:val="008114ED"/>
    <w:rsid w:val="00813B93"/>
    <w:rsid w:val="00813F22"/>
    <w:rsid w:val="008164F9"/>
    <w:rsid w:val="00825911"/>
    <w:rsid w:val="008268F7"/>
    <w:rsid w:val="00826C75"/>
    <w:rsid w:val="008274FA"/>
    <w:rsid w:val="00831178"/>
    <w:rsid w:val="00844830"/>
    <w:rsid w:val="00846E68"/>
    <w:rsid w:val="00851C96"/>
    <w:rsid w:val="00853A24"/>
    <w:rsid w:val="0085662A"/>
    <w:rsid w:val="00861E7E"/>
    <w:rsid w:val="00861EF2"/>
    <w:rsid w:val="008636E6"/>
    <w:rsid w:val="00880BB3"/>
    <w:rsid w:val="00881674"/>
    <w:rsid w:val="008868B4"/>
    <w:rsid w:val="00891E72"/>
    <w:rsid w:val="0089394A"/>
    <w:rsid w:val="00895FEC"/>
    <w:rsid w:val="008A7548"/>
    <w:rsid w:val="008B18BB"/>
    <w:rsid w:val="008B2096"/>
    <w:rsid w:val="008B56C2"/>
    <w:rsid w:val="008B6361"/>
    <w:rsid w:val="008C0A08"/>
    <w:rsid w:val="008C0E03"/>
    <w:rsid w:val="008C584A"/>
    <w:rsid w:val="008C6508"/>
    <w:rsid w:val="008C667D"/>
    <w:rsid w:val="008E092D"/>
    <w:rsid w:val="008E39DE"/>
    <w:rsid w:val="008E76A0"/>
    <w:rsid w:val="008F3C30"/>
    <w:rsid w:val="008F3ED0"/>
    <w:rsid w:val="00904DD6"/>
    <w:rsid w:val="00906EA7"/>
    <w:rsid w:val="00924AA0"/>
    <w:rsid w:val="00926227"/>
    <w:rsid w:val="009277D1"/>
    <w:rsid w:val="00927C3E"/>
    <w:rsid w:val="009361C9"/>
    <w:rsid w:val="00943375"/>
    <w:rsid w:val="00944312"/>
    <w:rsid w:val="0094473A"/>
    <w:rsid w:val="00944BC5"/>
    <w:rsid w:val="0095363B"/>
    <w:rsid w:val="0096139C"/>
    <w:rsid w:val="00965A87"/>
    <w:rsid w:val="009668EE"/>
    <w:rsid w:val="00973321"/>
    <w:rsid w:val="00976926"/>
    <w:rsid w:val="00976BC8"/>
    <w:rsid w:val="009778D3"/>
    <w:rsid w:val="009A21D6"/>
    <w:rsid w:val="009B3412"/>
    <w:rsid w:val="009C279F"/>
    <w:rsid w:val="009D2563"/>
    <w:rsid w:val="009D6E6E"/>
    <w:rsid w:val="009F0241"/>
    <w:rsid w:val="00A0399C"/>
    <w:rsid w:val="00A0735A"/>
    <w:rsid w:val="00A104D0"/>
    <w:rsid w:val="00A13A17"/>
    <w:rsid w:val="00A162B8"/>
    <w:rsid w:val="00A16CBC"/>
    <w:rsid w:val="00A2057F"/>
    <w:rsid w:val="00A21867"/>
    <w:rsid w:val="00A239CE"/>
    <w:rsid w:val="00A26005"/>
    <w:rsid w:val="00A3060F"/>
    <w:rsid w:val="00A30D86"/>
    <w:rsid w:val="00A310D6"/>
    <w:rsid w:val="00A37224"/>
    <w:rsid w:val="00A415DD"/>
    <w:rsid w:val="00A42B13"/>
    <w:rsid w:val="00A44EC5"/>
    <w:rsid w:val="00A45B41"/>
    <w:rsid w:val="00A5230C"/>
    <w:rsid w:val="00A54E73"/>
    <w:rsid w:val="00A65F34"/>
    <w:rsid w:val="00A71195"/>
    <w:rsid w:val="00A74535"/>
    <w:rsid w:val="00A86D78"/>
    <w:rsid w:val="00A91ABE"/>
    <w:rsid w:val="00A92633"/>
    <w:rsid w:val="00A92A3B"/>
    <w:rsid w:val="00AA0A65"/>
    <w:rsid w:val="00AA76C9"/>
    <w:rsid w:val="00AB3904"/>
    <w:rsid w:val="00AB6775"/>
    <w:rsid w:val="00AB67E6"/>
    <w:rsid w:val="00AC07AE"/>
    <w:rsid w:val="00AC5326"/>
    <w:rsid w:val="00AE2EF5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3798"/>
    <w:rsid w:val="00B157AC"/>
    <w:rsid w:val="00B1652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7145"/>
    <w:rsid w:val="00BA0049"/>
    <w:rsid w:val="00BA0AFE"/>
    <w:rsid w:val="00BA4C48"/>
    <w:rsid w:val="00BB1E7D"/>
    <w:rsid w:val="00BB2937"/>
    <w:rsid w:val="00BB7139"/>
    <w:rsid w:val="00BC017B"/>
    <w:rsid w:val="00BC1661"/>
    <w:rsid w:val="00BC4B6A"/>
    <w:rsid w:val="00BD1789"/>
    <w:rsid w:val="00BD19B6"/>
    <w:rsid w:val="00BD360A"/>
    <w:rsid w:val="00BD73D8"/>
    <w:rsid w:val="00BE1FBC"/>
    <w:rsid w:val="00BE4FB1"/>
    <w:rsid w:val="00BF1297"/>
    <w:rsid w:val="00C00178"/>
    <w:rsid w:val="00C02552"/>
    <w:rsid w:val="00C10C2C"/>
    <w:rsid w:val="00C12C36"/>
    <w:rsid w:val="00C12E7F"/>
    <w:rsid w:val="00C1308B"/>
    <w:rsid w:val="00C1393F"/>
    <w:rsid w:val="00C169FB"/>
    <w:rsid w:val="00C17386"/>
    <w:rsid w:val="00C200C2"/>
    <w:rsid w:val="00C20D71"/>
    <w:rsid w:val="00C25C80"/>
    <w:rsid w:val="00C2618B"/>
    <w:rsid w:val="00C33720"/>
    <w:rsid w:val="00C457C7"/>
    <w:rsid w:val="00C45DBE"/>
    <w:rsid w:val="00C51EF8"/>
    <w:rsid w:val="00C5382E"/>
    <w:rsid w:val="00C54608"/>
    <w:rsid w:val="00C60838"/>
    <w:rsid w:val="00C60ADD"/>
    <w:rsid w:val="00C74582"/>
    <w:rsid w:val="00C7487C"/>
    <w:rsid w:val="00C82B02"/>
    <w:rsid w:val="00C8392D"/>
    <w:rsid w:val="00C9003B"/>
    <w:rsid w:val="00C9271D"/>
    <w:rsid w:val="00C92CD7"/>
    <w:rsid w:val="00C97A31"/>
    <w:rsid w:val="00C97EE3"/>
    <w:rsid w:val="00CB0BC5"/>
    <w:rsid w:val="00CB1EEC"/>
    <w:rsid w:val="00CB3699"/>
    <w:rsid w:val="00CB4868"/>
    <w:rsid w:val="00CB5F6B"/>
    <w:rsid w:val="00CC0B80"/>
    <w:rsid w:val="00CC487A"/>
    <w:rsid w:val="00CD5303"/>
    <w:rsid w:val="00CD72C7"/>
    <w:rsid w:val="00CE195E"/>
    <w:rsid w:val="00CE1CEC"/>
    <w:rsid w:val="00CF03AC"/>
    <w:rsid w:val="00D00398"/>
    <w:rsid w:val="00D02AC4"/>
    <w:rsid w:val="00D03FFC"/>
    <w:rsid w:val="00D11C98"/>
    <w:rsid w:val="00D12CDD"/>
    <w:rsid w:val="00D1321C"/>
    <w:rsid w:val="00D167E5"/>
    <w:rsid w:val="00D221DE"/>
    <w:rsid w:val="00D22D48"/>
    <w:rsid w:val="00D279AE"/>
    <w:rsid w:val="00D30153"/>
    <w:rsid w:val="00D34D2C"/>
    <w:rsid w:val="00D431A5"/>
    <w:rsid w:val="00D438AF"/>
    <w:rsid w:val="00D43BF4"/>
    <w:rsid w:val="00D4412C"/>
    <w:rsid w:val="00D52C1B"/>
    <w:rsid w:val="00D542BA"/>
    <w:rsid w:val="00D62C8A"/>
    <w:rsid w:val="00D62F2C"/>
    <w:rsid w:val="00D66331"/>
    <w:rsid w:val="00D663F3"/>
    <w:rsid w:val="00D702CD"/>
    <w:rsid w:val="00D7250D"/>
    <w:rsid w:val="00D76AC2"/>
    <w:rsid w:val="00D80C32"/>
    <w:rsid w:val="00D851E7"/>
    <w:rsid w:val="00D8706C"/>
    <w:rsid w:val="00D870BA"/>
    <w:rsid w:val="00D93FC8"/>
    <w:rsid w:val="00D96A5D"/>
    <w:rsid w:val="00D97A2B"/>
    <w:rsid w:val="00DA2F52"/>
    <w:rsid w:val="00DB01B5"/>
    <w:rsid w:val="00DB0D8F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73911"/>
    <w:rsid w:val="00E76584"/>
    <w:rsid w:val="00E8143C"/>
    <w:rsid w:val="00E81959"/>
    <w:rsid w:val="00E82984"/>
    <w:rsid w:val="00E87570"/>
    <w:rsid w:val="00E91DE2"/>
    <w:rsid w:val="00EB34C3"/>
    <w:rsid w:val="00EC58D5"/>
    <w:rsid w:val="00ED7019"/>
    <w:rsid w:val="00EE1EED"/>
    <w:rsid w:val="00EE47B3"/>
    <w:rsid w:val="00EE50EC"/>
    <w:rsid w:val="00EE6F24"/>
    <w:rsid w:val="00EF275A"/>
    <w:rsid w:val="00EF3A64"/>
    <w:rsid w:val="00EF67CF"/>
    <w:rsid w:val="00F00667"/>
    <w:rsid w:val="00F0167F"/>
    <w:rsid w:val="00F030EA"/>
    <w:rsid w:val="00F04924"/>
    <w:rsid w:val="00F11586"/>
    <w:rsid w:val="00F1193C"/>
    <w:rsid w:val="00F15295"/>
    <w:rsid w:val="00F21373"/>
    <w:rsid w:val="00F21606"/>
    <w:rsid w:val="00F33780"/>
    <w:rsid w:val="00F36647"/>
    <w:rsid w:val="00F406C0"/>
    <w:rsid w:val="00F43026"/>
    <w:rsid w:val="00F45385"/>
    <w:rsid w:val="00F45C9A"/>
    <w:rsid w:val="00F51780"/>
    <w:rsid w:val="00F51DF8"/>
    <w:rsid w:val="00F57257"/>
    <w:rsid w:val="00F64B7B"/>
    <w:rsid w:val="00F67369"/>
    <w:rsid w:val="00F743C5"/>
    <w:rsid w:val="00F83657"/>
    <w:rsid w:val="00F84291"/>
    <w:rsid w:val="00F90B4A"/>
    <w:rsid w:val="00F96718"/>
    <w:rsid w:val="00FA698E"/>
    <w:rsid w:val="00FA7106"/>
    <w:rsid w:val="00FB43E5"/>
    <w:rsid w:val="00FC0B63"/>
    <w:rsid w:val="00FC2D35"/>
    <w:rsid w:val="00FC34C4"/>
    <w:rsid w:val="00FC7103"/>
    <w:rsid w:val="00FD00B7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3B43"/>
  <w15:docId w15:val="{C77E9811-9886-42BD-A8C2-8EF4DDB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84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CDD7-4400-4BA5-A149-8F05919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3931</Words>
  <Characters>23589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Kamila Kartaszow</cp:lastModifiedBy>
  <cp:revision>4</cp:revision>
  <cp:lastPrinted>2019-05-31T09:10:00Z</cp:lastPrinted>
  <dcterms:created xsi:type="dcterms:W3CDTF">2022-10-10T08:38:00Z</dcterms:created>
  <dcterms:modified xsi:type="dcterms:W3CDTF">2022-10-18T05:43:00Z</dcterms:modified>
</cp:coreProperties>
</file>