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88FA" w14:textId="4C30E482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Szamotuły, dnia </w:t>
      </w:r>
      <w:r w:rsidR="007B3B31">
        <w:rPr>
          <w:rFonts w:ascii="Times New Roman" w:hAnsi="Times New Roman" w:cs="Times New Roman"/>
          <w:bCs/>
          <w:color w:val="000000"/>
        </w:rPr>
        <w:t>20 lipca 2022</w:t>
      </w:r>
      <w:r w:rsidR="00F16437">
        <w:rPr>
          <w:rFonts w:ascii="Times New Roman" w:hAnsi="Times New Roman" w:cs="Times New Roman"/>
          <w:bCs/>
          <w:color w:val="000000"/>
        </w:rPr>
        <w:t xml:space="preserve"> r.</w:t>
      </w:r>
    </w:p>
    <w:p w14:paraId="082EAFAC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160C97" w14:textId="0B52806C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WKS.424</w:t>
      </w:r>
      <w:r w:rsidR="004749F8">
        <w:rPr>
          <w:rFonts w:ascii="Times New Roman" w:hAnsi="Times New Roman" w:cs="Times New Roman"/>
          <w:bCs/>
          <w:color w:val="000000"/>
        </w:rPr>
        <w:t>.44</w:t>
      </w:r>
      <w:r w:rsidR="00B707F0">
        <w:rPr>
          <w:rFonts w:ascii="Times New Roman" w:hAnsi="Times New Roman" w:cs="Times New Roman"/>
          <w:bCs/>
          <w:color w:val="000000"/>
        </w:rPr>
        <w:t>.</w:t>
      </w:r>
      <w:r w:rsidR="001F70C3">
        <w:rPr>
          <w:rFonts w:ascii="Times New Roman" w:hAnsi="Times New Roman" w:cs="Times New Roman"/>
          <w:bCs/>
          <w:color w:val="000000"/>
        </w:rPr>
        <w:t>2022</w:t>
      </w:r>
    </w:p>
    <w:p w14:paraId="649B32C4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rPr>
          <w:rFonts w:ascii="Times New Roman" w:hAnsi="Times New Roman" w:cs="Times New Roman"/>
          <w:bCs/>
          <w:color w:val="000000"/>
        </w:rPr>
      </w:pPr>
    </w:p>
    <w:p w14:paraId="12E04693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41003265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ZAPYTANIE OFERTOWE</w:t>
      </w:r>
    </w:p>
    <w:p w14:paraId="3F9A20FC" w14:textId="77777777" w:rsidR="00381384" w:rsidRDefault="00381384" w:rsidP="00381384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7C9F8E" w14:textId="431FC5EB" w:rsidR="00381384" w:rsidRPr="00B707F0" w:rsidRDefault="00B707F0" w:rsidP="00B707F0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bookmarkStart w:id="0" w:name="_Hlk65840292"/>
      <w:r>
        <w:rPr>
          <w:rFonts w:eastAsia="Times New Roman" w:cs="Times New Roman"/>
          <w:b/>
          <w:bCs/>
          <w:color w:val="000000"/>
        </w:rPr>
        <w:t xml:space="preserve">„Doposażenie istniejącego terenu rekreacyjnego o elementy siłowni zewnętrznej </w:t>
      </w:r>
      <w:r>
        <w:rPr>
          <w:rFonts w:eastAsia="Times New Roman" w:cs="Times New Roman"/>
          <w:b/>
          <w:bCs/>
          <w:color w:val="000000"/>
        </w:rPr>
        <w:br/>
        <w:t>przy ul. Barwnej w Szamotułach”</w:t>
      </w:r>
    </w:p>
    <w:bookmarkEnd w:id="0"/>
    <w:p w14:paraId="1B6C99C0" w14:textId="77777777" w:rsidR="00381384" w:rsidRDefault="00381384" w:rsidP="00381384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0530D41" w14:textId="77777777" w:rsidR="00381384" w:rsidRDefault="00381384" w:rsidP="00381384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trybie zapytania ofertowego o wartości poniżej 30.000 euro</w:t>
      </w:r>
    </w:p>
    <w:p w14:paraId="7D303A6C" w14:textId="77777777" w:rsidR="00381384" w:rsidRDefault="00381384" w:rsidP="00381384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CE57908" w14:textId="193A3E7D" w:rsidR="006C03A1" w:rsidRPr="00B707F0" w:rsidRDefault="00381384" w:rsidP="00B707F0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eastAsia="Times New Roman" w:cs="Times New Roman"/>
          <w:b/>
          <w:bCs/>
          <w:color w:val="000000"/>
        </w:rPr>
      </w:pPr>
      <w:r w:rsidRPr="00F73F12">
        <w:rPr>
          <w:rFonts w:ascii="Times New Roman" w:hAnsi="Times New Roman" w:cs="Times New Roman"/>
          <w:color w:val="000000"/>
        </w:rPr>
        <w:t xml:space="preserve">Przedmiot zamówienia: </w:t>
      </w:r>
      <w:r w:rsidR="00B707F0">
        <w:rPr>
          <w:rFonts w:eastAsia="Times New Roman" w:cs="Times New Roman"/>
          <w:b/>
          <w:bCs/>
          <w:color w:val="000000"/>
        </w:rPr>
        <w:t>„Doposażenie istniejącego terenu rekreacyjnego o elementy siłowni zewnętrznej przy ul. Barwnej w Szamotułach”</w:t>
      </w:r>
      <w:r w:rsidR="00D62252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2820BBAD" w14:textId="6973B2D9" w:rsidR="00B870C8" w:rsidRPr="00B870C8" w:rsidRDefault="00381384" w:rsidP="006C03A1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C03A1">
        <w:rPr>
          <w:rFonts w:ascii="Times New Roman" w:hAnsi="Times New Roman" w:cs="Times New Roman"/>
          <w:color w:val="000000"/>
        </w:rPr>
        <w:t>Wykonawca w ramach realizacji zamówienia zobowiązany będzie do</w:t>
      </w:r>
      <w:r w:rsidR="00D62252">
        <w:rPr>
          <w:rFonts w:ascii="Times New Roman" w:hAnsi="Times New Roman" w:cs="Times New Roman"/>
          <w:color w:val="000000"/>
        </w:rPr>
        <w:t xml:space="preserve"> wykonani</w:t>
      </w:r>
      <w:r w:rsidR="004749F8">
        <w:rPr>
          <w:rFonts w:ascii="Times New Roman" w:hAnsi="Times New Roman" w:cs="Times New Roman"/>
          <w:color w:val="000000"/>
        </w:rPr>
        <w:t>a</w:t>
      </w:r>
      <w:r w:rsidR="00B870C8">
        <w:rPr>
          <w:rFonts w:ascii="Times New Roman" w:hAnsi="Times New Roman" w:cs="Times New Roman"/>
          <w:color w:val="000000"/>
        </w:rPr>
        <w:t xml:space="preserve"> robót montażowych urządzeń rekreacyjnych zgodnie z załączoną dokumentacją projektową.</w:t>
      </w:r>
    </w:p>
    <w:p w14:paraId="0850D077" w14:textId="77777777" w:rsidR="000849D3" w:rsidRDefault="000849D3" w:rsidP="0068322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UWAGA!</w:t>
      </w:r>
    </w:p>
    <w:p w14:paraId="16DA1DD4" w14:textId="77777777" w:rsidR="00B870C8" w:rsidRDefault="00683220" w:rsidP="0068322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Wszystkie elementy </w:t>
      </w:r>
      <w:r w:rsidR="00B870C8">
        <w:rPr>
          <w:rFonts w:ascii="Times New Roman" w:hAnsi="Times New Roman" w:cs="Times New Roman"/>
          <w:color w:val="000000"/>
        </w:rPr>
        <w:t>powinny posiadać aktualne certyfikaty bezpieczeństwa.</w:t>
      </w:r>
    </w:p>
    <w:p w14:paraId="5082327D" w14:textId="0045FFCB" w:rsidR="005030A7" w:rsidRDefault="00EB1512" w:rsidP="0068322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Urządzenia</w:t>
      </w:r>
      <w:r w:rsidR="00B870C8">
        <w:rPr>
          <w:rFonts w:ascii="Times New Roman" w:hAnsi="Times New Roman" w:cs="Times New Roman"/>
          <w:color w:val="000000"/>
        </w:rPr>
        <w:t xml:space="preserve"> powin</w:t>
      </w:r>
      <w:r>
        <w:rPr>
          <w:rFonts w:ascii="Times New Roman" w:hAnsi="Times New Roman" w:cs="Times New Roman"/>
          <w:color w:val="000000"/>
        </w:rPr>
        <w:t>ny</w:t>
      </w:r>
      <w:r w:rsidR="00B870C8">
        <w:rPr>
          <w:rFonts w:ascii="Times New Roman" w:hAnsi="Times New Roman" w:cs="Times New Roman"/>
          <w:color w:val="000000"/>
        </w:rPr>
        <w:t xml:space="preserve"> posiadać co najmniej trzy letni okres gwarancji, powi</w:t>
      </w:r>
      <w:r w:rsidR="00BA1F04">
        <w:rPr>
          <w:rFonts w:ascii="Times New Roman" w:hAnsi="Times New Roman" w:cs="Times New Roman"/>
          <w:color w:val="000000"/>
        </w:rPr>
        <w:t>nny</w:t>
      </w:r>
      <w:r w:rsidR="00B870C8">
        <w:rPr>
          <w:rFonts w:ascii="Times New Roman" w:hAnsi="Times New Roman" w:cs="Times New Roman"/>
          <w:color w:val="000000"/>
        </w:rPr>
        <w:t xml:space="preserve"> być wykonan</w:t>
      </w:r>
      <w:r w:rsidR="00BA1F04">
        <w:rPr>
          <w:rFonts w:ascii="Times New Roman" w:hAnsi="Times New Roman" w:cs="Times New Roman"/>
          <w:color w:val="000000"/>
        </w:rPr>
        <w:t>e</w:t>
      </w:r>
      <w:r w:rsidR="00B870C8">
        <w:rPr>
          <w:rFonts w:ascii="Times New Roman" w:hAnsi="Times New Roman" w:cs="Times New Roman"/>
          <w:color w:val="000000"/>
        </w:rPr>
        <w:t xml:space="preserve"> z bezpiecznych i trwałych materiałów, zgodnych z </w:t>
      </w:r>
      <w:r w:rsidR="005030A7">
        <w:rPr>
          <w:rFonts w:ascii="Times New Roman" w:hAnsi="Times New Roman" w:cs="Times New Roman"/>
          <w:color w:val="000000"/>
        </w:rPr>
        <w:t xml:space="preserve">Polskimi Normami </w:t>
      </w:r>
      <w:r>
        <w:rPr>
          <w:rFonts w:ascii="Times New Roman" w:hAnsi="Times New Roman" w:cs="Times New Roman"/>
          <w:color w:val="000000"/>
        </w:rPr>
        <w:t xml:space="preserve">(PN-EN 1176) </w:t>
      </w:r>
      <w:r w:rsidR="005030A7">
        <w:rPr>
          <w:rFonts w:ascii="Times New Roman" w:hAnsi="Times New Roman" w:cs="Times New Roman"/>
          <w:color w:val="000000"/>
        </w:rPr>
        <w:t>oraz warunkami bezpieczeństwa określonymi w szczególności w przepisach o ogólnym bezpieczeństwie.</w:t>
      </w:r>
    </w:p>
    <w:p w14:paraId="3074B5D4" w14:textId="66B976C6" w:rsidR="00EB1512" w:rsidRDefault="00EB1512" w:rsidP="0068322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Urządzenia powinny odznaczać się wysoką odpornością na oddziaływanie czynników atmosferycznych oraz uszkodzenia w wyniku aktów wandalizmu.</w:t>
      </w:r>
    </w:p>
    <w:p w14:paraId="48EB23F1" w14:textId="656C757E" w:rsidR="005030A7" w:rsidRDefault="00EB1512" w:rsidP="0068322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Urządzenia powinny</w:t>
      </w:r>
      <w:r w:rsidR="005030A7">
        <w:rPr>
          <w:rFonts w:ascii="Times New Roman" w:hAnsi="Times New Roman" w:cs="Times New Roman"/>
          <w:color w:val="000000"/>
        </w:rPr>
        <w:t xml:space="preserve"> być rozmieszczon</w:t>
      </w:r>
      <w:r>
        <w:rPr>
          <w:rFonts w:ascii="Times New Roman" w:hAnsi="Times New Roman" w:cs="Times New Roman"/>
          <w:color w:val="000000"/>
        </w:rPr>
        <w:t>e</w:t>
      </w:r>
      <w:r w:rsidR="005030A7">
        <w:rPr>
          <w:rFonts w:ascii="Times New Roman" w:hAnsi="Times New Roman" w:cs="Times New Roman"/>
          <w:color w:val="000000"/>
        </w:rPr>
        <w:t xml:space="preserve"> w sposób umożliwiający zachowanie stref bezpieczeństwa pomiędzy urządzeniami.</w:t>
      </w:r>
    </w:p>
    <w:p w14:paraId="7242A195" w14:textId="131D0C7C" w:rsidR="005030A7" w:rsidRDefault="005030A7" w:rsidP="0068322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Montaż elementów powinien być zgodny z instrukcją producenta.</w:t>
      </w:r>
    </w:p>
    <w:p w14:paraId="7C49F1D2" w14:textId="31BEB9C9" w:rsidR="00381384" w:rsidRPr="00CA1630" w:rsidRDefault="00381384" w:rsidP="00017F0A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Zamawiający zaleca Wykonawcy, przed złożeniem oferty, dokonanie wizji w terenie.</w:t>
      </w:r>
    </w:p>
    <w:p w14:paraId="4C57B8C9" w14:textId="5FF95702" w:rsidR="00CA1630" w:rsidRPr="00E4125D" w:rsidRDefault="00CA1630" w:rsidP="00CA1630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Zamawiający zastrzega sobie prawo:</w:t>
      </w:r>
    </w:p>
    <w:p w14:paraId="5B392F39" w14:textId="0B34DB0C" w:rsidR="00E8760E" w:rsidRPr="00E8760E" w:rsidRDefault="00E8760E" w:rsidP="00CA1630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odstąpienia od wyboru oferty, </w:t>
      </w:r>
    </w:p>
    <w:p w14:paraId="5C58DC8C" w14:textId="12A5A6E8" w:rsidR="00CA1630" w:rsidRPr="00E4125D" w:rsidRDefault="00E8760E" w:rsidP="00CA1630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unieważnienia zapytania bez konieczności podawania przyczyny</w:t>
      </w:r>
      <w:r w:rsidR="00CA1630">
        <w:rPr>
          <w:rFonts w:ascii="Times New Roman" w:hAnsi="Times New Roman" w:cs="Times New Roman"/>
          <w:color w:val="000000"/>
        </w:rPr>
        <w:t>,</w:t>
      </w:r>
    </w:p>
    <w:p w14:paraId="5811C56B" w14:textId="7C552140" w:rsidR="00CA1630" w:rsidRPr="00F32506" w:rsidRDefault="00CA1630" w:rsidP="00D07C54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podjęcia negocjacji </w:t>
      </w:r>
      <w:r w:rsidR="00D07C54" w:rsidRPr="00D11101">
        <w:rPr>
          <w:rFonts w:ascii="Times New Roman" w:hAnsi="Times New Roman"/>
          <w:bCs/>
        </w:rPr>
        <w:t>ceny i zakresu umowy</w:t>
      </w:r>
      <w:r w:rsidR="00D07C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 Wykonawc</w:t>
      </w:r>
      <w:r w:rsidR="00E8760E">
        <w:rPr>
          <w:rFonts w:ascii="Times New Roman" w:hAnsi="Times New Roman" w:cs="Times New Roman"/>
          <w:color w:val="000000"/>
        </w:rPr>
        <w:t>ą</w:t>
      </w:r>
      <w:r w:rsidR="00D07C54">
        <w:rPr>
          <w:rFonts w:ascii="Times New Roman" w:hAnsi="Times New Roman" w:cs="Times New Roman"/>
          <w:color w:val="000000"/>
        </w:rPr>
        <w:t>.</w:t>
      </w:r>
    </w:p>
    <w:p w14:paraId="3BCF06D7" w14:textId="77777777" w:rsidR="00381384" w:rsidRDefault="00381384" w:rsidP="00CA1630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 w:rsidRPr="00CA1630">
        <w:rPr>
          <w:rFonts w:ascii="Times New Roman" w:hAnsi="Times New Roman" w:cs="Times New Roman"/>
          <w:color w:val="000000"/>
        </w:rPr>
        <w:t>Zamawiający: Miasto i Gmina Szamotuły, ul. Dworcowa 26, 64-500 Szamotuły.</w:t>
      </w:r>
    </w:p>
    <w:p w14:paraId="10464232" w14:textId="77777777" w:rsidR="00381384" w:rsidRPr="004749F8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musi być opatrzona pieczątką firmową i podpisem oferenta</w:t>
      </w:r>
      <w:r>
        <w:rPr>
          <w:rFonts w:ascii="Times New Roman" w:hAnsi="Times New Roman" w:cs="Times New Roman"/>
          <w:color w:val="000000"/>
        </w:rPr>
        <w:br/>
        <w:t xml:space="preserve">oraz zawierać datę sporządzenia i termin ważności oferty – załącznik nr 1. Oferta winna być </w:t>
      </w:r>
      <w:r w:rsidRPr="004749F8">
        <w:rPr>
          <w:rFonts w:ascii="Times New Roman" w:hAnsi="Times New Roman" w:cs="Times New Roman"/>
          <w:color w:val="000000"/>
        </w:rPr>
        <w:t>sporządzona w języku polskim, drukowanymi literami lub pismem komputerowym.</w:t>
      </w:r>
    </w:p>
    <w:p w14:paraId="4E787563" w14:textId="23FA9470" w:rsidR="00381384" w:rsidRPr="004749F8" w:rsidRDefault="00381384" w:rsidP="00017F0A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hint="eastAsia"/>
        </w:rPr>
      </w:pPr>
      <w:r w:rsidRPr="004749F8">
        <w:rPr>
          <w:rFonts w:ascii="Times New Roman" w:hAnsi="Times New Roman" w:cs="Times New Roman"/>
          <w:color w:val="000000"/>
        </w:rPr>
        <w:lastRenderedPageBreak/>
        <w:t>Oferta powinna być przesłana</w:t>
      </w:r>
      <w:r w:rsidRPr="004749F8">
        <w:rPr>
          <w:rFonts w:ascii="Times New Roman" w:eastAsia="Times New Roman" w:hAnsi="Times New Roman" w:cs="Times New Roman"/>
        </w:rPr>
        <w:t xml:space="preserve"> za pośrednictwem </w:t>
      </w:r>
      <w:r w:rsidR="00B0531A" w:rsidRPr="004749F8">
        <w:rPr>
          <w:rFonts w:ascii="Times New Roman" w:eastAsia="Times New Roman" w:hAnsi="Times New Roman" w:cs="Times New Roman"/>
        </w:rPr>
        <w:t xml:space="preserve">platformy zakupowej open </w:t>
      </w:r>
      <w:proofErr w:type="spellStart"/>
      <w:r w:rsidR="00B0531A" w:rsidRPr="004749F8">
        <w:rPr>
          <w:rFonts w:ascii="Times New Roman" w:eastAsia="Times New Roman" w:hAnsi="Times New Roman" w:cs="Times New Roman"/>
        </w:rPr>
        <w:t>nexus</w:t>
      </w:r>
      <w:proofErr w:type="spellEnd"/>
      <w:r w:rsidR="00017F0A" w:rsidRPr="004749F8">
        <w:rPr>
          <w:rFonts w:ascii="Times New Roman" w:eastAsia="Times New Roman" w:hAnsi="Times New Roman" w:cs="Times New Roman"/>
        </w:rPr>
        <w:t>.</w:t>
      </w:r>
    </w:p>
    <w:p w14:paraId="78E8F17B" w14:textId="49F09015" w:rsidR="00381384" w:rsidRPr="004749F8" w:rsidRDefault="00381384" w:rsidP="00017F0A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hint="eastAsia"/>
        </w:rPr>
      </w:pPr>
      <w:r w:rsidRPr="004749F8">
        <w:rPr>
          <w:rFonts w:ascii="Times New Roman" w:hAnsi="Times New Roman" w:cs="Times New Roman"/>
          <w:color w:val="000000"/>
        </w:rPr>
        <w:t xml:space="preserve">Termin składania ofert upływa w dniu </w:t>
      </w:r>
      <w:r w:rsidR="007B3B31">
        <w:rPr>
          <w:rFonts w:ascii="Times New Roman" w:hAnsi="Times New Roman" w:cs="Times New Roman"/>
          <w:b/>
          <w:bCs/>
          <w:color w:val="000000"/>
        </w:rPr>
        <w:t xml:space="preserve">29 lipca </w:t>
      </w:r>
      <w:r w:rsidR="00B0531A" w:rsidRPr="004749F8">
        <w:rPr>
          <w:rFonts w:ascii="Times New Roman" w:hAnsi="Times New Roman" w:cs="Times New Roman"/>
          <w:b/>
          <w:bCs/>
          <w:color w:val="000000"/>
        </w:rPr>
        <w:t>2022</w:t>
      </w:r>
      <w:r w:rsidRPr="004749F8">
        <w:rPr>
          <w:rFonts w:ascii="Times New Roman" w:hAnsi="Times New Roman" w:cs="Times New Roman"/>
          <w:b/>
          <w:bCs/>
          <w:color w:val="000000"/>
        </w:rPr>
        <w:t xml:space="preserve"> r. </w:t>
      </w:r>
      <w:r w:rsidRPr="004749F8">
        <w:rPr>
          <w:rFonts w:ascii="Times New Roman" w:hAnsi="Times New Roman" w:cs="Times New Roman"/>
          <w:color w:val="000000"/>
        </w:rPr>
        <w:t>Decydujące znaczenie dla oceny zachowania terminu składania ofert ma data wpływu oferty do Zamawiającego</w:t>
      </w:r>
      <w:r w:rsidR="00017F0A" w:rsidRPr="004749F8">
        <w:rPr>
          <w:rFonts w:ascii="Times New Roman" w:hAnsi="Times New Roman" w:cs="Times New Roman"/>
          <w:color w:val="000000"/>
        </w:rPr>
        <w:t>.</w:t>
      </w:r>
      <w:r w:rsidR="00017F0A" w:rsidRPr="004749F8">
        <w:t xml:space="preserve"> </w:t>
      </w:r>
      <w:r w:rsidRPr="004749F8">
        <w:rPr>
          <w:rFonts w:ascii="Times New Roman" w:hAnsi="Times New Roman" w:cs="Times New Roman"/>
          <w:color w:val="000000"/>
        </w:rPr>
        <w:t>Oferty złożone po terminie nie będą rozpatrywane.</w:t>
      </w:r>
    </w:p>
    <w:p w14:paraId="1B84FE36" w14:textId="179B6A28" w:rsidR="00381384" w:rsidRPr="00B0531A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hint="eastAsia"/>
          <w:b/>
          <w:bCs/>
        </w:rPr>
      </w:pPr>
      <w:r w:rsidRPr="00B0531A">
        <w:rPr>
          <w:rFonts w:ascii="Times New Roman" w:hAnsi="Times New Roman" w:cs="Times New Roman"/>
          <w:color w:val="000000"/>
        </w:rPr>
        <w:t>Termin realizacji zamówienia upływa</w:t>
      </w:r>
      <w:r w:rsidR="004B3A42" w:rsidRPr="00B0531A">
        <w:rPr>
          <w:rFonts w:ascii="Times New Roman" w:hAnsi="Times New Roman" w:cs="Times New Roman"/>
          <w:color w:val="000000"/>
        </w:rPr>
        <w:t xml:space="preserve"> w dniu </w:t>
      </w:r>
      <w:r w:rsidR="007B3B31">
        <w:rPr>
          <w:rFonts w:ascii="Times New Roman" w:hAnsi="Times New Roman" w:cs="Times New Roman"/>
          <w:b/>
          <w:bCs/>
          <w:color w:val="000000"/>
        </w:rPr>
        <w:t>30 września</w:t>
      </w:r>
      <w:r w:rsidR="00D07C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0531A" w:rsidRPr="00B0531A">
        <w:rPr>
          <w:rFonts w:ascii="Times New Roman" w:hAnsi="Times New Roman" w:cs="Times New Roman"/>
          <w:b/>
          <w:bCs/>
          <w:color w:val="000000"/>
        </w:rPr>
        <w:t>2022</w:t>
      </w:r>
      <w:r w:rsidR="00656BC1" w:rsidRPr="00B0531A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58192147" w14:textId="686FEB33" w:rsidR="00381384" w:rsidRPr="00B0531A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0531A">
        <w:rPr>
          <w:rFonts w:ascii="Times New Roman" w:hAnsi="Times New Roman" w:cs="Times New Roman"/>
          <w:color w:val="000000"/>
        </w:rPr>
        <w:t>Kryteria oceny ofert – cena 100%.</w:t>
      </w:r>
    </w:p>
    <w:p w14:paraId="7A483E47" w14:textId="0A27FCAF" w:rsidR="007B089F" w:rsidRPr="00B0531A" w:rsidRDefault="007B089F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0531A">
        <w:rPr>
          <w:rFonts w:ascii="Times New Roman" w:hAnsi="Times New Roman" w:cs="Times New Roman"/>
          <w:color w:val="000000"/>
        </w:rPr>
        <w:t>Po wyborze najkorzystniejszej oferty Zamawiający podpisze z Wykonawcą umowę na realizację ww. zamówienia w terminie umożliwiającym jego wykonanie.</w:t>
      </w:r>
    </w:p>
    <w:p w14:paraId="4773091A" w14:textId="0424A025" w:rsidR="00381384" w:rsidRDefault="00381384" w:rsidP="00381384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3B31">
        <w:rPr>
          <w:rFonts w:ascii="Times New Roman" w:eastAsia="Arial" w:hAnsi="Times New Roman" w:cs="Times New Roman"/>
          <w:color w:val="000000"/>
        </w:rPr>
        <w:t xml:space="preserve"> </w:t>
      </w:r>
      <w:r w:rsidRPr="007B3B31">
        <w:rPr>
          <w:rFonts w:ascii="Times New Roman" w:hAnsi="Times New Roman" w:cs="Times New Roman"/>
          <w:color w:val="000000"/>
        </w:rPr>
        <w:t>Osoba upoważniona do kontaktu z wykonawcami: Magdalena Proch, tel. 612</w:t>
      </w:r>
      <w:r w:rsidR="00B0531A" w:rsidRPr="007B3B31">
        <w:rPr>
          <w:rFonts w:ascii="Times New Roman" w:hAnsi="Times New Roman" w:cs="Times New Roman"/>
          <w:color w:val="000000"/>
        </w:rPr>
        <w:t>9</w:t>
      </w:r>
      <w:r w:rsidRPr="007B3B31">
        <w:rPr>
          <w:rFonts w:ascii="Times New Roman" w:hAnsi="Times New Roman" w:cs="Times New Roman"/>
          <w:color w:val="000000"/>
        </w:rPr>
        <w:t>27525</w:t>
      </w:r>
      <w:r w:rsidR="007B3B31">
        <w:rPr>
          <w:rFonts w:ascii="Times New Roman" w:hAnsi="Times New Roman" w:cs="Times New Roman"/>
          <w:color w:val="000000"/>
        </w:rPr>
        <w:t>.</w:t>
      </w:r>
    </w:p>
    <w:p w14:paraId="0C20660A" w14:textId="51F742C2" w:rsidR="007B3B31" w:rsidRDefault="007B3B31" w:rsidP="007B3B31">
      <w:pPr>
        <w:pStyle w:val="Standard"/>
        <w:autoSpaceDE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15C8DE00" w14:textId="55F97174" w:rsidR="007B3B31" w:rsidRDefault="007B3B31" w:rsidP="007B3B31">
      <w:pPr>
        <w:pStyle w:val="Standard"/>
        <w:autoSpaceDE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5D82459B" w14:textId="77777777" w:rsidR="007B3B31" w:rsidRPr="007B3B31" w:rsidRDefault="007B3B31" w:rsidP="007B3B31">
      <w:pPr>
        <w:pStyle w:val="Standard"/>
        <w:autoSpaceDE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2330FCDE" w14:textId="77777777" w:rsidR="00381384" w:rsidRPr="00B0531A" w:rsidRDefault="00381384" w:rsidP="00381384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B0531A">
        <w:rPr>
          <w:rFonts w:ascii="Times New Roman" w:hAnsi="Times New Roman" w:cs="Times New Roman"/>
          <w:color w:val="000000"/>
        </w:rPr>
        <w:t>Załączniki:</w:t>
      </w:r>
    </w:p>
    <w:p w14:paraId="4F962123" w14:textId="065A1133" w:rsidR="001414F6" w:rsidRDefault="00381384" w:rsidP="004B3A4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0531A">
        <w:rPr>
          <w:rFonts w:ascii="Times New Roman" w:hAnsi="Times New Roman" w:cs="Times New Roman"/>
        </w:rPr>
        <w:t>Oferta na zamówienie.</w:t>
      </w:r>
    </w:p>
    <w:p w14:paraId="485275A5" w14:textId="2076D0BB" w:rsidR="004749F8" w:rsidRDefault="004749F8" w:rsidP="004B3A4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do projektu architektoniczno-budowlanego.</w:t>
      </w:r>
    </w:p>
    <w:p w14:paraId="09324884" w14:textId="69B53CAC" w:rsidR="004749F8" w:rsidRPr="00B0531A" w:rsidRDefault="004749F8" w:rsidP="004B3A4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</w:t>
      </w:r>
      <w:r w:rsidR="007B3B31">
        <w:rPr>
          <w:rFonts w:ascii="Times New Roman" w:hAnsi="Times New Roman" w:cs="Times New Roman"/>
        </w:rPr>
        <w:t>.</w:t>
      </w:r>
    </w:p>
    <w:sectPr w:rsidR="004749F8" w:rsidRPr="00B053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0B1"/>
    <w:multiLevelType w:val="multilevel"/>
    <w:tmpl w:val="20D04E1A"/>
    <w:styleLink w:val="WW8Num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3CDF"/>
    <w:multiLevelType w:val="hybridMultilevel"/>
    <w:tmpl w:val="D20CA72A"/>
    <w:lvl w:ilvl="0" w:tplc="7CF4120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F49F5"/>
    <w:multiLevelType w:val="hybridMultilevel"/>
    <w:tmpl w:val="0C043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620F6"/>
    <w:multiLevelType w:val="multilevel"/>
    <w:tmpl w:val="4F42087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86D46"/>
    <w:multiLevelType w:val="hybridMultilevel"/>
    <w:tmpl w:val="047ED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2646"/>
    <w:multiLevelType w:val="hybridMultilevel"/>
    <w:tmpl w:val="C9FEB842"/>
    <w:lvl w:ilvl="0" w:tplc="4B0EE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0CA7"/>
    <w:multiLevelType w:val="hybridMultilevel"/>
    <w:tmpl w:val="02B8BB14"/>
    <w:lvl w:ilvl="0" w:tplc="D27EB8C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44B4"/>
    <w:multiLevelType w:val="hybridMultilevel"/>
    <w:tmpl w:val="16B46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84E29"/>
    <w:multiLevelType w:val="hybridMultilevel"/>
    <w:tmpl w:val="C32881B8"/>
    <w:lvl w:ilvl="0" w:tplc="EE889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13F89"/>
    <w:multiLevelType w:val="hybridMultilevel"/>
    <w:tmpl w:val="1F986BBE"/>
    <w:lvl w:ilvl="0" w:tplc="38B2865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87833">
    <w:abstractNumId w:val="3"/>
  </w:num>
  <w:num w:numId="2" w16cid:durableId="266472189">
    <w:abstractNumId w:val="0"/>
  </w:num>
  <w:num w:numId="3" w16cid:durableId="1659918635">
    <w:abstractNumId w:val="3"/>
    <w:lvlOverride w:ilvl="0">
      <w:startOverride w:val="1"/>
    </w:lvlOverride>
  </w:num>
  <w:num w:numId="4" w16cid:durableId="451368175">
    <w:abstractNumId w:val="0"/>
    <w:lvlOverride w:ilvl="0">
      <w:startOverride w:val="7"/>
    </w:lvlOverride>
  </w:num>
  <w:num w:numId="5" w16cid:durableId="1514566669">
    <w:abstractNumId w:val="6"/>
  </w:num>
  <w:num w:numId="6" w16cid:durableId="1393233115">
    <w:abstractNumId w:val="9"/>
  </w:num>
  <w:num w:numId="7" w16cid:durableId="401609772">
    <w:abstractNumId w:val="4"/>
  </w:num>
  <w:num w:numId="8" w16cid:durableId="94525761">
    <w:abstractNumId w:val="1"/>
  </w:num>
  <w:num w:numId="9" w16cid:durableId="692145725">
    <w:abstractNumId w:val="7"/>
  </w:num>
  <w:num w:numId="10" w16cid:durableId="2099447505">
    <w:abstractNumId w:val="5"/>
  </w:num>
  <w:num w:numId="11" w16cid:durableId="44065762">
    <w:abstractNumId w:val="8"/>
  </w:num>
  <w:num w:numId="12" w16cid:durableId="55470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9"/>
    <w:rsid w:val="00017F0A"/>
    <w:rsid w:val="00030A4E"/>
    <w:rsid w:val="00057101"/>
    <w:rsid w:val="000849D3"/>
    <w:rsid w:val="00086F50"/>
    <w:rsid w:val="000E7C5A"/>
    <w:rsid w:val="001414F6"/>
    <w:rsid w:val="001F70C3"/>
    <w:rsid w:val="002512F6"/>
    <w:rsid w:val="002908E5"/>
    <w:rsid w:val="002A4270"/>
    <w:rsid w:val="003268AF"/>
    <w:rsid w:val="00381384"/>
    <w:rsid w:val="00411187"/>
    <w:rsid w:val="004749F8"/>
    <w:rsid w:val="004B3A42"/>
    <w:rsid w:val="004B5EDB"/>
    <w:rsid w:val="004F5365"/>
    <w:rsid w:val="005030A7"/>
    <w:rsid w:val="00521C93"/>
    <w:rsid w:val="00576779"/>
    <w:rsid w:val="00577F3E"/>
    <w:rsid w:val="00656BC1"/>
    <w:rsid w:val="00683220"/>
    <w:rsid w:val="00691BC9"/>
    <w:rsid w:val="006A4017"/>
    <w:rsid w:val="006C03A1"/>
    <w:rsid w:val="00705A37"/>
    <w:rsid w:val="007B089F"/>
    <w:rsid w:val="007B2D65"/>
    <w:rsid w:val="007B3B31"/>
    <w:rsid w:val="008111C9"/>
    <w:rsid w:val="008275CA"/>
    <w:rsid w:val="00913F52"/>
    <w:rsid w:val="0097344C"/>
    <w:rsid w:val="00983BEC"/>
    <w:rsid w:val="009B1387"/>
    <w:rsid w:val="009C5A86"/>
    <w:rsid w:val="00A411CC"/>
    <w:rsid w:val="00B0531A"/>
    <w:rsid w:val="00B707F0"/>
    <w:rsid w:val="00B870C8"/>
    <w:rsid w:val="00BA1F04"/>
    <w:rsid w:val="00BE45CE"/>
    <w:rsid w:val="00CA1630"/>
    <w:rsid w:val="00CA3C94"/>
    <w:rsid w:val="00CB4B35"/>
    <w:rsid w:val="00CD2C0B"/>
    <w:rsid w:val="00CE7463"/>
    <w:rsid w:val="00D07C54"/>
    <w:rsid w:val="00D371BD"/>
    <w:rsid w:val="00D505B9"/>
    <w:rsid w:val="00D62252"/>
    <w:rsid w:val="00E8760E"/>
    <w:rsid w:val="00EB1512"/>
    <w:rsid w:val="00EF7C75"/>
    <w:rsid w:val="00F16437"/>
    <w:rsid w:val="00F32506"/>
    <w:rsid w:val="00F42345"/>
    <w:rsid w:val="00F55BD8"/>
    <w:rsid w:val="00F73F12"/>
    <w:rsid w:val="00F944CF"/>
    <w:rsid w:val="00F95D68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711"/>
  <w15:chartTrackingRefBased/>
  <w15:docId w15:val="{C72F7014-7BF4-42CB-80D7-093332A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link w:val="Nagwek1Znak"/>
    <w:uiPriority w:val="9"/>
    <w:qFormat/>
    <w:rsid w:val="00381384"/>
    <w:pPr>
      <w:ind w:left="467" w:hanging="36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384"/>
    <w:rPr>
      <w:rFonts w:ascii="Liberation Serif" w:eastAsia="SimSun" w:hAnsi="Liberation Serif" w:cs="Mangal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3813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381384"/>
  </w:style>
  <w:style w:type="character" w:styleId="Uwydatnienie">
    <w:name w:val="Emphasis"/>
    <w:basedOn w:val="Domylnaczcionkaakapitu"/>
    <w:rsid w:val="00381384"/>
    <w:rPr>
      <w:i/>
      <w:iCs/>
    </w:rPr>
  </w:style>
  <w:style w:type="numbering" w:customStyle="1" w:styleId="WW8Num1">
    <w:name w:val="WW8Num1"/>
    <w:basedOn w:val="Bezlisty"/>
    <w:rsid w:val="00381384"/>
    <w:pPr>
      <w:numPr>
        <w:numId w:val="1"/>
      </w:numPr>
    </w:pPr>
  </w:style>
  <w:style w:type="numbering" w:customStyle="1" w:styleId="WW8Num2">
    <w:name w:val="WW8Num2"/>
    <w:basedOn w:val="Bezlisty"/>
    <w:rsid w:val="0038138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Proch</dc:creator>
  <cp:keywords/>
  <dc:description/>
  <cp:lastModifiedBy>Magdalena Proch</cp:lastModifiedBy>
  <cp:revision>24</cp:revision>
  <cp:lastPrinted>2022-07-20T08:07:00Z</cp:lastPrinted>
  <dcterms:created xsi:type="dcterms:W3CDTF">2020-04-10T08:50:00Z</dcterms:created>
  <dcterms:modified xsi:type="dcterms:W3CDTF">2022-07-20T08:07:00Z</dcterms:modified>
</cp:coreProperties>
</file>