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75A3" w14:textId="26E592B8" w:rsidR="00B4009D" w:rsidRPr="00B4009D" w:rsidRDefault="00B4009D" w:rsidP="00B4009D">
      <w:pPr>
        <w:spacing w:line="360" w:lineRule="auto"/>
        <w:jc w:val="center"/>
        <w:rPr>
          <w:rFonts w:ascii="Times New Roman" w:hAnsi="Times New Roman" w:cs="Times New Roman"/>
        </w:rPr>
      </w:pPr>
      <w:r w:rsidRPr="00B4009D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UMOWA NR  </w:t>
      </w:r>
      <w:r>
        <w:rPr>
          <w:rFonts w:ascii="Times New Roman" w:hAnsi="Times New Roman" w:cs="Times New Roman"/>
          <w:b/>
          <w:bCs/>
          <w:sz w:val="30"/>
          <w:szCs w:val="30"/>
          <w:lang w:val="pl-PL"/>
        </w:rPr>
        <w:t>WGS…</w:t>
      </w:r>
      <w:r w:rsidRPr="00B4009D">
        <w:rPr>
          <w:rFonts w:ascii="Times New Roman" w:hAnsi="Times New Roman" w:cs="Times New Roman"/>
          <w:b/>
          <w:bCs/>
          <w:sz w:val="30"/>
          <w:szCs w:val="30"/>
          <w:lang w:val="pl-PL"/>
        </w:rPr>
        <w:t>.202</w:t>
      </w:r>
      <w:r>
        <w:rPr>
          <w:rFonts w:ascii="Times New Roman" w:hAnsi="Times New Roman" w:cs="Times New Roman"/>
          <w:b/>
          <w:bCs/>
          <w:sz w:val="30"/>
          <w:szCs w:val="30"/>
          <w:lang w:val="pl-PL"/>
        </w:rPr>
        <w:t>3</w:t>
      </w:r>
    </w:p>
    <w:p w14:paraId="3ADAE906" w14:textId="77777777" w:rsidR="00B4009D" w:rsidRPr="00B4009D" w:rsidRDefault="00B4009D" w:rsidP="00B4009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7B2A59DA" w14:textId="17B05D55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Niniejsza umowa została zawarta w dniu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… ……... 2023 roku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przez 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Gminę Mogilno 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z siedzibą w 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Mogilnie, ul. Narutowicza 1, (88-300 Mogilno), NIP 557-167-49-64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reprezentowaną przez:</w:t>
      </w:r>
    </w:p>
    <w:p w14:paraId="22C5F5C3" w14:textId="6D16F337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Leszka Duszyńskiego -  Burmistrza Mogilna</w:t>
      </w:r>
    </w:p>
    <w:p w14:paraId="247D63FE" w14:textId="0AD4A7D4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przy kontrasygnacie Emilii </w:t>
      </w:r>
      <w:proofErr w:type="spellStart"/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Gałęzewskiej</w:t>
      </w:r>
      <w:proofErr w:type="spellEnd"/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– Skarbnika Gminy</w:t>
      </w:r>
    </w:p>
    <w:p w14:paraId="1F71ED2B" w14:textId="77777777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zwaną dalej 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"Zamawiającym"</w:t>
      </w:r>
    </w:p>
    <w:p w14:paraId="70A44E5B" w14:textId="77777777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a: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……….... 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>z siedzibą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 ………, ul. ………., (...-…. ………), REGON: ……..., NIP: …….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A5EDAB0" w14:textId="77777777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zwanym dalej 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"Wykonawcą"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53F885DA" w14:textId="77777777" w:rsidR="00B4009D" w:rsidRPr="00F155BD" w:rsidRDefault="00B4009D" w:rsidP="00B400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3D5F7" w14:textId="77777777" w:rsidR="00B4009D" w:rsidRPr="00F155BD" w:rsidRDefault="00B4009D" w:rsidP="00B400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W wyniku wyboru oferty Wykonawcy w postępowaniu w trybie </w:t>
      </w:r>
      <w:r w:rsidRPr="00F155BD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podstawowym art. 275 ust. 1 ustawy </w:t>
      </w:r>
      <w:proofErr w:type="spellStart"/>
      <w:r w:rsidRPr="00F155BD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Pzp</w:t>
      </w:r>
      <w:proofErr w:type="spellEnd"/>
      <w:r w:rsidRPr="00F155BD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bez negocjacji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poniżej równowartości 215.000 euro strony zawierają następującą umowę:</w:t>
      </w:r>
    </w:p>
    <w:p w14:paraId="5FA40912" w14:textId="77777777" w:rsidR="00B4009D" w:rsidRPr="00F155BD" w:rsidRDefault="00B4009D" w:rsidP="00B400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2FCD50D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§ 1</w:t>
      </w:r>
    </w:p>
    <w:p w14:paraId="28862FF6" w14:textId="362424F4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1. Przedmiotem umowy jest 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świadczenie usługi związanej z usunięciem wyrobów zawierających azbest z terenu Gminy Mogilno w szacunkowej łącznej ilości 297,4568 ton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3EEABAD9" w14:textId="14F5192E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2. W zakres zadania wchodzi demontaż, odbiór, transport i utylizacja wyrobów zawierających azbest (szacunkowa ilość 22,725 Mg) o kodach odpadów 17 06 01* i 17 06 05* lub jedynie odbiór, transport i utylizacja tych wyrobów (szacunkowa ilość 274,7318 Mg), w sytuacji gdy ich demontaż został już uprzednio dokonany.</w:t>
      </w:r>
    </w:p>
    <w:p w14:paraId="4E0EDF70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3. Zadanie obejmuje:</w:t>
      </w:r>
    </w:p>
    <w:p w14:paraId="2B9EA5E7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1) organizację i zabezpieczenie miejsc wykonywania usług,</w:t>
      </w:r>
    </w:p>
    <w:p w14:paraId="004F5D13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2) zdemontowanie wyrobów azbestowych na wskazanych przez Zamawiającego nieruchomościach,</w:t>
      </w:r>
    </w:p>
    <w:p w14:paraId="7FB24052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3) zabezpieczenie wyrobów azbestowych zgodnie z obowiązującymi przepisami,</w:t>
      </w:r>
    </w:p>
    <w:p w14:paraId="745A8040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4) potwierdzenie przyjęcia wyrobów zawierających azbest od właściciela nieruchomości poprzez protokół odbioru azbestu z każdego obiektu podpisany przez właściciela obiektu i Wykonawcę (protokół odbioru powinien zawierać oświadczenie Wykonawcy o prawidłowości wykonania prac oraz o oczyszczeniu terenu z pyłu azbestowego, z zachowaniem właściwych przepisów technicznych i sanitarnych, zgodnie z rozporządzeniem Ministra Gospodarki, Pracy i Polityki Społecznej z dnia 2 kwietnia 2004 r. w sprawie sposobów i warunków bezpiecznego użytkowania i usuwania wyrobów zawierających azbest (Dz. U. z 2004 r. Nr 71, poz. 649 ze zm.),</w:t>
      </w:r>
    </w:p>
    <w:p w14:paraId="4EF70638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5) uporządkowanie miejsca odbioru,</w:t>
      </w:r>
    </w:p>
    <w:p w14:paraId="75B66CA1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6) transport odebranych odpadów na składowisko uprawnione do przyjęcia na stałe odpadów zawierających azbest,</w:t>
      </w:r>
    </w:p>
    <w:p w14:paraId="727257F8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7) przekazanie odpadów na składowisko posiadające odpowiednie zezwolenie na unieszkodliwianie tego rodzaju odpadów.</w:t>
      </w:r>
    </w:p>
    <w:p w14:paraId="27A5AC1F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5. Zamawiający sukcesywnie przekazywał będzie Wykonawcy w formie pisemnej pocztą elektroniczną na adres e-mail …... oraz pocztą tradycyjną wykaz nieruchomości, z których należy usunąć wyroby zawierające azbest. Wykaz będzie zawierał adres posesji, na której znajduje się odpad azbestowy, imię i nazwisko właściciela, jego adres, nr telefonu kontaktowego (o ile posiada), rodzaj wyrobu, szacunkową ilość, informację o potrzebnym demontażu wyrobów lub sposób ich składowania na posesji.</w:t>
      </w:r>
    </w:p>
    <w:p w14:paraId="19C8F1D0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6. Wykonawca ustali z właścicielami posesji, z których usuwane będą wyroby azbestowe, terminy wykonania usług będących przedmiotem niniejszego zamówienia.</w:t>
      </w:r>
    </w:p>
    <w:p w14:paraId="4CF17627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7. Ustalone terminy demontażu pokrycia dachowego mogą ulec zmianie, jeżeli w dniu, na który przewidziano jego rozbiórkę będą panowały niekorzystne warunki atmosferyczne.</w:t>
      </w:r>
    </w:p>
    <w:p w14:paraId="664E9BD8" w14:textId="77777777" w:rsidR="00B4009D" w:rsidRPr="00F155BD" w:rsidRDefault="00B4009D" w:rsidP="00B400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0BD99F6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§ 2</w:t>
      </w:r>
    </w:p>
    <w:p w14:paraId="34C8732C" w14:textId="736A1D8C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1. Realizacja </w:t>
      </w: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przedmiotu umowy</w:t>
      </w:r>
      <w:r w:rsidR="00663293"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nastąpi w terminie </w:t>
      </w:r>
      <w:r w:rsidR="00F155BD"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do 106 dni od dnia jej podpisania</w:t>
      </w:r>
      <w:r w:rsidR="00AA3752"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  <w:r w:rsidR="00663293"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14:paraId="08F71BC1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2. Termin określony w ust. 1 może ulec wydłużeniu jednak nie dłużej niż o 1 miesiąc zgodnie z § 11 ust. 2 pkt a Umowy.</w:t>
      </w:r>
    </w:p>
    <w:p w14:paraId="0AF07A82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lastRenderedPageBreak/>
        <w:t>3. Wykonawca jest zobowiązany do poinformowania właścicieli nieruchomości:</w:t>
      </w:r>
    </w:p>
    <w:p w14:paraId="469873F7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1) o terminie przystąpienia do demontażu wyrobów zawierających azbest z dachu budynku z wyprzedzeniem co najmniej 14 dniowym,</w:t>
      </w:r>
    </w:p>
    <w:p w14:paraId="61A5A10C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2) o terminie odbioru wyrobów zawierających azbest z wyprzedzeniem co najmniej 7-dniowym (wcześniej zdemontowanych) za zgodą właściciela budynku terminy te mogą nie zostać zachowane i Wykonawca może przystąpić do realizacji usługi wcześniej.</w:t>
      </w:r>
    </w:p>
    <w:p w14:paraId="2A202CCA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4. Wykonawca dokona:</w:t>
      </w:r>
    </w:p>
    <w:p w14:paraId="2F631CA6" w14:textId="4DF138D1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1) demontażu i odbioru zdemontowanych przez siebie wyrobów zawierających azbest </w:t>
      </w:r>
      <w:r w:rsidR="008436AD"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w terminie </w:t>
      </w:r>
      <w:r w:rsidR="004634AF">
        <w:rPr>
          <w:rFonts w:ascii="Times New Roman" w:hAnsi="Times New Roman" w:cs="Times New Roman"/>
          <w:sz w:val="20"/>
          <w:szCs w:val="20"/>
          <w:lang w:val="pl-PL"/>
        </w:rPr>
        <w:t>75</w:t>
      </w:r>
      <w:r w:rsidR="00AA3752"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dni</w:t>
      </w:r>
      <w:r w:rsidR="004634AF">
        <w:rPr>
          <w:rFonts w:ascii="Times New Roman" w:hAnsi="Times New Roman" w:cs="Times New Roman"/>
          <w:sz w:val="20"/>
          <w:szCs w:val="20"/>
          <w:lang w:val="pl-PL"/>
        </w:rPr>
        <w:t xml:space="preserve"> od dnia podpisania umowy</w:t>
      </w:r>
    </w:p>
    <w:p w14:paraId="084EC8ED" w14:textId="7F9A1BC4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2) odbioru wyrobów zawierających azbest zgromadzonych na posesji (bez demontażu)</w:t>
      </w:r>
      <w:r w:rsidR="00646DCD" w:rsidRPr="00F155BD">
        <w:rPr>
          <w:rFonts w:ascii="Times New Roman" w:hAnsi="Times New Roman" w:cs="Times New Roman"/>
          <w:sz w:val="20"/>
          <w:szCs w:val="20"/>
          <w:lang w:val="pl-PL"/>
        </w:rPr>
        <w:t>w terminie</w:t>
      </w:r>
      <w:r w:rsidR="00AA3752"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634AF">
        <w:rPr>
          <w:rFonts w:ascii="Times New Roman" w:hAnsi="Times New Roman" w:cs="Times New Roman"/>
          <w:sz w:val="20"/>
          <w:szCs w:val="20"/>
          <w:lang w:val="pl-PL"/>
        </w:rPr>
        <w:t xml:space="preserve">106 </w:t>
      </w:r>
      <w:r w:rsidR="00AA3752" w:rsidRPr="00F155BD">
        <w:rPr>
          <w:rFonts w:ascii="Times New Roman" w:hAnsi="Times New Roman" w:cs="Times New Roman"/>
          <w:sz w:val="20"/>
          <w:szCs w:val="20"/>
          <w:lang w:val="pl-PL"/>
        </w:rPr>
        <w:t>dni,</w:t>
      </w:r>
      <w:r w:rsidR="004634AF">
        <w:rPr>
          <w:rFonts w:ascii="Times New Roman" w:hAnsi="Times New Roman" w:cs="Times New Roman"/>
          <w:sz w:val="20"/>
          <w:szCs w:val="20"/>
          <w:lang w:val="pl-PL"/>
        </w:rPr>
        <w:t xml:space="preserve"> od dnia podpisania umowy</w:t>
      </w:r>
    </w:p>
    <w:p w14:paraId="517EDD8D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5. Terminy wskazane w niniejszej Umowie będą liczone zgodnie z przepisami ustawy Kodeks Cywilny.</w:t>
      </w:r>
    </w:p>
    <w:p w14:paraId="633FBAA5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§ 3</w:t>
      </w:r>
    </w:p>
    <w:p w14:paraId="1EE83658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 w:eastAsia="pl-PL" w:bidi="ar-SA"/>
        </w:rPr>
        <w:t>Do obowiązków Zamawiającego należy:</w:t>
      </w:r>
    </w:p>
    <w:p w14:paraId="4D797EBF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 w:eastAsia="pl-PL" w:bidi="ar-SA"/>
        </w:rPr>
        <w:t>1) przekazywanie wykazów nieruchomości, z których należy usunąć wyroby zawierające azbest, w terminach umożliwiającym realizację w terminie określonym w § 2 ust. 1 Umowy.</w:t>
      </w:r>
    </w:p>
    <w:p w14:paraId="490048BE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 w:eastAsia="pl-PL" w:bidi="ar-SA"/>
        </w:rPr>
        <w:t>2) odbiór usługi – poszczególnych zleceń,</w:t>
      </w:r>
    </w:p>
    <w:p w14:paraId="2AF37552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 w:eastAsia="pl-PL" w:bidi="ar-SA"/>
        </w:rPr>
        <w:t>3) zapłata wynagrodzenia.</w:t>
      </w:r>
    </w:p>
    <w:p w14:paraId="58E88B87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 w:bidi="ar-SA"/>
        </w:rPr>
      </w:pPr>
    </w:p>
    <w:p w14:paraId="6C3D917B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§ 4</w:t>
      </w:r>
    </w:p>
    <w:p w14:paraId="11031AEA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1. Do obowiązków Wykonawcy należy:</w:t>
      </w:r>
    </w:p>
    <w:p w14:paraId="3F2C46F8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1) należyte wykonywanie Przedmiotu Umowy z zachowaniem najwyższej staranności, przy wykorzystaniu posiadanej wiedzy, doświadczenia oraz przy wykorzystaniu odpowiedniego sprzętu i technologii,</w:t>
      </w:r>
    </w:p>
    <w:p w14:paraId="20AB6845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2) stosowanie przepisów:</w:t>
      </w:r>
    </w:p>
    <w:p w14:paraId="6ACBE02D" w14:textId="5E7E323F" w:rsidR="00B4009D" w:rsidRPr="00F155BD" w:rsidRDefault="00B4009D" w:rsidP="00B4009D">
      <w:pPr>
        <w:spacing w:line="276" w:lineRule="auto"/>
        <w:ind w:left="68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a) rozporządzenia Ministra Gospodarki, Pracy i Polityki Socjalnej z dnia 2 kwietnia 2004 r. w sprawie sposobów i warunków bezpiecznego użytkowania i usuwania wyrobów zawierających azbest (Dz.U. Nr 71, poz. 649 ze zm.),</w:t>
      </w:r>
    </w:p>
    <w:p w14:paraId="2A6418A2" w14:textId="6DFA35AF" w:rsidR="00B4009D" w:rsidRPr="00F155BD" w:rsidRDefault="00B4009D" w:rsidP="00B4009D">
      <w:pPr>
        <w:spacing w:line="276" w:lineRule="auto"/>
        <w:ind w:left="68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b) rozporządzenia Ministra Gospodarki i Pracy z dnia 14 października 2005 r. w sprawie zasad bezpieczeństwa i higieny pracy przy zabezpieczaniu i usuwaniu wyrobów zawierających azbest oraz programu szkolenia w zakresie bezpiecznego użytkowania takich wyrobów (Dz.U. Nr 216, poz. 1824 ze zm.),</w:t>
      </w:r>
    </w:p>
    <w:p w14:paraId="5D11C31C" w14:textId="77777777" w:rsidR="00B4009D" w:rsidRPr="00F155BD" w:rsidRDefault="00B4009D" w:rsidP="00B4009D">
      <w:pPr>
        <w:spacing w:line="276" w:lineRule="auto"/>
        <w:ind w:left="68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c) rozporządzenia Ministra Gospodarki z dnia 13 grudnia 2010 r. w sprawie wymagań w zakresie wykorzystywania wyrobów zawierających azbest oraz wykorzystania i oczyszczania instalacji lub urządzeń, w których były lub są wykorzystywane wyroby zawierające azbest (Dz.U. z 2011 r., Nr 8, poz. 31 ze. zm.),</w:t>
      </w:r>
    </w:p>
    <w:p w14:paraId="0D76F539" w14:textId="77777777" w:rsidR="00B4009D" w:rsidRPr="00F155BD" w:rsidRDefault="00B4009D" w:rsidP="00B4009D">
      <w:pPr>
        <w:spacing w:line="276" w:lineRule="auto"/>
        <w:ind w:left="68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d) o ruchu drogowym oraz o przewozie drogowym towarów niebezpiecznych oraz wszelkich innych przepisach szczególnych dotyczących transportu odpadów danego rodzaju,</w:t>
      </w:r>
    </w:p>
    <w:p w14:paraId="27AA3C56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3) posiadanie aktualnych zezwoleń na prowadzenie działalności związanej z Przedmiotem Umowy przez cały okres obowiązywania niniejszej Umowy,</w:t>
      </w:r>
    </w:p>
    <w:p w14:paraId="48D984A9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4) deponowanie odpadów na składowisku uprawnionym do przejęcia na stałe odpadów zawierających azbest.</w:t>
      </w:r>
    </w:p>
    <w:p w14:paraId="5BC323EE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2. Wykonawca zobowiązany jest każdorazowo do uzyskania potwierdzenia demontażu i/lub odbioru wyrobów zawierających azbest przez właściciela posesji zgodnie z § 1 ust. 4 pkt 4 Umowy.</w:t>
      </w:r>
    </w:p>
    <w:p w14:paraId="684647D0" w14:textId="672D44C8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3. Wykonawca zobowiązany jest do prowadzenia szczegółowej rejestracji przewożonych wyrobów zawierających azbest i potwierdzenie przyjęcia odpadów w karcie przekazania odpadów wygenerowanej w systemie BDO z wyszczególnieniem daty odbioru, rodzaju odpadów oraz ich ilości.</w:t>
      </w:r>
    </w:p>
    <w:p w14:paraId="6B3DD50B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4. W przypadku otrzymania pisemnej informacji (na pocztę elektroniczną) o niewłaściwym realizowaniu usług, tj. niezgodnie z przepisami obowiązującego prawa, Wykonawca zobowiązany jest usunąć nieprawidłowości w ciągu do 2 dni roboczych pod rygorem kary umownej określonej w § 9 ust. 1 pkt 3 i 4.</w:t>
      </w:r>
    </w:p>
    <w:p w14:paraId="3E230912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5. Wykonawca w czasie realizacji usług ponosi pełną odpowiedzialność za ewentualne szkody powstałe z powodu niewłaściwego prowadzenia prac.</w:t>
      </w:r>
    </w:p>
    <w:p w14:paraId="611FDDF7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6. Dane zawarte w wykazie nieruchomości, o którym mowa w § 3 pkt 1 Umowy, Wykonawca wykorzystywać będzie wyłącznie do celów realizacji niniejszej Umowy.</w:t>
      </w:r>
    </w:p>
    <w:p w14:paraId="1E933230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lastRenderedPageBreak/>
        <w:t xml:space="preserve">7. Zgodnie z art. 95 ust 1 ustawy </w:t>
      </w:r>
      <w:proofErr w:type="spellStart"/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Pzp</w:t>
      </w:r>
      <w:proofErr w:type="spellEnd"/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, Zamawiający wymaga zatrudnienia przez Wykonawcę/Podwykonawcę na podstawie stosunku pracy osób zajmujących się demontażem oraz transportem wyrobów zawierających azbest.</w:t>
      </w:r>
    </w:p>
    <w:p w14:paraId="0FF90CAB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8. Wykonawca w dniu podpisania umowy, przedstawi Zamawiającemu pisemne oświadczenie potwierdzające, że osoby wykonujące pracę zgodnie ze wskazaniem w pkt 7 będą zatrudnione na podstawie umowy o pracę wraz z listą zatrudnionych osób.</w:t>
      </w:r>
    </w:p>
    <w:p w14:paraId="6067BC8F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9. Na każde żądanie Zamawiającego nie krótszym niż 5 dni roboczych od pisemnego wezwania, Wykonawca będzie zobowiązany do przedstawienia Zamawiającemu dokumentów potwierdzających zatrudnienie osób wykonujących czynności określone w pkt 7 tj.: poświadczonych za zgodność z oryginałem przez Wykonawcę/Podwykonawcę kopii umów o pracę osób wykonujących w trakcie realizacji zamówienia czynności, których dotyczy ww. oświadczenie Wykonawcy. Udostępnienie dokumentów zawierających dane osobowe nastąpi z uwzględnieniem przepisów dotyczących ochrony danych osobowych. Informacje takie jak data zawarcia umowy, rodzaj umowy lub zakres wykonywanych obowiązków i wymiar etatu powinny być możliwe do zidentyfikowania.</w:t>
      </w:r>
    </w:p>
    <w:p w14:paraId="06B99BE2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10. 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Wykonawcy.</w:t>
      </w:r>
    </w:p>
    <w:p w14:paraId="199DF017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11. W przypadku rozwiązania umowy o pracę z osobą wykonującą czynności określone w pkt 7, Wykonawca zobowiązany jest do zatrudnienia, w sytuacji zaistnienia takiej potrzeby, niezwłocznie nie później niż w terminie 7 dni od rozwiązania umowy, innej osoby spełniającej kryteria, o których mowa w pkt 7.</w:t>
      </w:r>
    </w:p>
    <w:p w14:paraId="5B1064AA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12. W trakcie trwania niniejszej Umowy, Wykonawca zobowiązuje się w terminie 7 dni, do pisemnego powiadomienia Zamawiającego o:</w:t>
      </w:r>
    </w:p>
    <w:p w14:paraId="1EF2C472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a) zmianie nazwy Wykonawcy, jego siedziby lub/i adresu firmy;</w:t>
      </w:r>
    </w:p>
    <w:p w14:paraId="62671876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b) zmianie osób reprezentujących Wykonawcę;</w:t>
      </w:r>
    </w:p>
    <w:p w14:paraId="282258E9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c) złożeniu wniosku o ogłoszeniu upadłości firmy oraz ogłoszeniu upadłości;</w:t>
      </w:r>
    </w:p>
    <w:p w14:paraId="48B9A7A7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d) ogłoszeniu likwidacji firmy.</w:t>
      </w:r>
    </w:p>
    <w:p w14:paraId="156196AD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MT" w:hAnsi="Times New Roman" w:cs="Times New Roman"/>
          <w:sz w:val="20"/>
          <w:szCs w:val="20"/>
          <w:lang w:val="pl-PL"/>
        </w:rPr>
        <w:t>13. Wyliczenie obowiązków Wykonawcy zawarte w pkt 1-12 niniejszego paragrafu, nie ma charakteru zupełnego, nie wyczerpuje zakresu zobowiązań Wykonawcy wynikającego z Umowy i nie może stanowić podstawy do odmowy wykonania przez Wykonawcę czynność nie wymienionych wprost w Umowie, a niezbędnych do należytego wykonania Przedmiotu Umowy.</w:t>
      </w:r>
    </w:p>
    <w:p w14:paraId="5BDE18A1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eastAsia="ArialMT" w:hAnsi="Times New Roman" w:cs="Times New Roman"/>
          <w:sz w:val="20"/>
          <w:szCs w:val="20"/>
          <w:lang w:val="pl-PL"/>
        </w:rPr>
      </w:pPr>
    </w:p>
    <w:p w14:paraId="7263B1A6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§ 5</w:t>
      </w:r>
    </w:p>
    <w:p w14:paraId="75A33359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1. Za wykonanie przedmiotu Umowy ustala się stawki brutto za:</w:t>
      </w:r>
    </w:p>
    <w:p w14:paraId="10F5DBE4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1) demontaż, transport, odbiór i utylizację 1 Mg wyrobów zawierających azbest w wysokości: 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…... złotych brutto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4301655D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2) transport, odbiór i utylizację 1 Mg wyrobów zawierających azbest w wysokości:</w:t>
      </w: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…... złotych brutto</w:t>
      </w:r>
      <w:r w:rsidRPr="00F155B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279A68B8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2. Maksymalne szacunkowe wynagrodzenie Wykonawcy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 xml:space="preserve"> za wykonanie umowy na kwotę </w:t>
      </w:r>
      <w:r w:rsidRPr="00F155B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highlight w:val="white"/>
          <w:u w:val="single"/>
          <w:lang w:val="pl-PL"/>
        </w:rPr>
        <w:t>……….. złotych</w:t>
      </w:r>
      <w:r w:rsidRPr="00F155B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highlight w:val="white"/>
          <w:lang w:val="pl-PL"/>
        </w:rPr>
        <w:t xml:space="preserve"> </w:t>
      </w:r>
      <w:r w:rsidRPr="00F155BD">
        <w:rPr>
          <w:rFonts w:ascii="Times New Roman" w:eastAsia="Arial" w:hAnsi="Times New Roman" w:cs="Times New Roman"/>
          <w:bCs/>
          <w:color w:val="000000"/>
          <w:sz w:val="20"/>
          <w:szCs w:val="20"/>
          <w:highlight w:val="white"/>
          <w:lang w:val="pl-PL"/>
        </w:rPr>
        <w:t>(słownie: ……….. złotych) łącznie z należnym podatkiem VAT.</w:t>
      </w:r>
    </w:p>
    <w:p w14:paraId="69B01CB4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3. Wykonawca oświadcza, że wszystkie niezbędne wydatki i koszty związane z realizacją Przedmiotu Umowy zostały przez niego uwzględnione w cenie świadczenia usługi za 1 Mg, w tym wszystkie koszty, podatki oraz wszelkie inne opłaty związane z wykonywaniem usług będących Przedmiotem Umowy.</w:t>
      </w:r>
    </w:p>
    <w:p w14:paraId="244A18A2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4. Zamawiający zastrzega, iż możliwa jest szybsza realizacja umowy - w przypadku gdy będzie wynikać to ze składanych przez mieszkańców gminy wniosków o odbiór azbestu oraz możliwości finansowych gminy.</w:t>
      </w:r>
    </w:p>
    <w:p w14:paraId="499FC044" w14:textId="00FCCC44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5. W przypadku, gdy ilość odpadów azbestowych będzie mniejsza niż określona w SWZ Wykonawca nie będzie miał żadnych roszczeń wobec Zamawiającego z tego tytułu, w tym także roszczeń odszkodowawczych. Zamawiający na podstawie art. 433 pkt 4 ustawy </w:t>
      </w:r>
      <w:proofErr w:type="spellStart"/>
      <w:r w:rsidRPr="00F155B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F155BD">
        <w:rPr>
          <w:rFonts w:ascii="Times New Roman" w:hAnsi="Times New Roman" w:cs="Times New Roman"/>
          <w:sz w:val="20"/>
          <w:szCs w:val="20"/>
          <w:lang w:val="pl-PL"/>
        </w:rPr>
        <w:t xml:space="preserve"> przewiduje minimalną wartość świadczenia w postaci zapłaty wynagrodzenia za wykonanie Przedmiotu Umowy w wysokości 50% maksymalnego wynagrodzenia brutto określonego w ust. 2.</w:t>
      </w:r>
    </w:p>
    <w:p w14:paraId="109FBA23" w14:textId="77777777" w:rsidR="00B4009D" w:rsidRPr="00F155BD" w:rsidRDefault="00B4009D" w:rsidP="00B4009D">
      <w:pPr>
        <w:spacing w:line="276" w:lineRule="auto"/>
        <w:ind w:left="170" w:hanging="17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AB4847D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b/>
          <w:bCs/>
          <w:sz w:val="20"/>
          <w:szCs w:val="20"/>
          <w:lang w:val="pl-PL"/>
        </w:rPr>
        <w:t>§ 6</w:t>
      </w:r>
    </w:p>
    <w:p w14:paraId="5A4B9CF4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1. Zapłata za usługi będące przedmiotem niniejszej umowy wynikać będzie z ilości rzeczywiście odebranych i zutylizowanych wyrobów zawierających azbest.</w:t>
      </w:r>
    </w:p>
    <w:p w14:paraId="21D12BE9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lastRenderedPageBreak/>
        <w:t>2. Rozliczenie następować będzie fakturami częściowymi, określającymi ilość odebranego odpadu azbestowego i płatne będzie na podstawie faktury, w której wartość zostanie wyliczona jako iloczyn ilości ton odpadów i jednostkowej ceny brutto za 1 Mg odpadu zgodnie z § 5 ust 1.</w:t>
      </w:r>
    </w:p>
    <w:p w14:paraId="708E595E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3. Faktury częściowe mogą być wystawiane każdorazowo po wykonaniu danego przekazanego zakresu.</w:t>
      </w:r>
    </w:p>
    <w:p w14:paraId="20074F2E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4. Podstawą wystawienia faktury stanowią następujące dokumenty:</w:t>
      </w:r>
    </w:p>
    <w:p w14:paraId="53755E11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a) potwierdzenia demontażu i odbioru/odbioru wyrobów zawierających azbest przez właścicieli posesji (protokoły odbioru),</w:t>
      </w:r>
    </w:p>
    <w:p w14:paraId="58A6A185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b) wydruki z BDO zawierający informacje o wadze i miejscu przekazania wyrobów zawierających azbest.</w:t>
      </w:r>
    </w:p>
    <w:p w14:paraId="0B8F4203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5. Cesja wierzytelności wynikających z niniejszej Umowy możliwa jest jedynie po uprzednim uzyskaniu pisemnej zgody Zamawiającego.</w:t>
      </w:r>
    </w:p>
    <w:p w14:paraId="11E426A3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6. Należne Wykonawcy wynagrodzenie płatne będzie w formie przelewu w terminie do 30 dni od daty otrzymania przez Zamawiającego prawidłowo wystawionej faktury, na rachunek Wykonawcy wskazany w fakturze.</w:t>
      </w:r>
    </w:p>
    <w:p w14:paraId="78AB01DE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7. Zapłata faktury nastąpi po przedstawieniu pisemnych oświadczeń Podwykonawców o uregulowaniu wszystkich wierzytelności przysługujących Podwykonawcom. W przypadku braku Podwykonawców, Wykonawca dołączy do faktury pisemne oświadczenie, że nie posiada żadnych Podwykonawców i wszystkie prace wykonywał samodzielnie.</w:t>
      </w:r>
    </w:p>
    <w:p w14:paraId="5373ACDD" w14:textId="117314D9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8. Dane do faktury: Gmina Mogilno, ul. Narutowicza 1, 88-300 Mogilno, NIP: 557-167-49-64.</w:t>
      </w:r>
    </w:p>
    <w:p w14:paraId="17BB8702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9. Wykonawca oświadcza, że numer rachunku bankowego, który wskazany zostanie na fakturze wystawionej w związku z realizacją niniejszej Umowy jest numerem podanym do Urzędu Skarbowego i jest właściwy dla dokonania rozliczeń na zasadach podzielnej płatności zgodnie z przepisami ustawy z dnia 11 marca 2004 roku o podatku od towarów i usług.</w:t>
      </w:r>
    </w:p>
    <w:p w14:paraId="103720B6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10. W przypadku zamiaru złożenia ustrukturyzowanej faktury Wykonawca jest zobowiązany poinformować Zamawiającego o swoim zamiarze w terminie 7 dni przed złożeniem faktury. Zamawiający niezwłocznie przekaże Wykonawcy informację o numerze konta na platformie PEF.</w:t>
      </w:r>
    </w:p>
    <w:p w14:paraId="2DEE9673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14:paraId="350E7353" w14:textId="77777777" w:rsidR="00B4009D" w:rsidRPr="00F155BD" w:rsidRDefault="00B4009D" w:rsidP="00B4009D">
      <w:pPr>
        <w:spacing w:line="276" w:lineRule="auto"/>
        <w:ind w:left="240" w:hanging="240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§ 7</w:t>
      </w:r>
    </w:p>
    <w:p w14:paraId="066AFDD0" w14:textId="36BAA441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1. Ze strony Zamawiającego do kontaktów w sprawie realizacji niniejszej Umowy upoważniony jest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 xml:space="preserve">Judyta Nowakowska tel. </w:t>
      </w:r>
      <w:r w:rsidR="00C26123"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52 318 55 18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 xml:space="preserve">, 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e-mail: </w:t>
      </w:r>
      <w:r w:rsidR="00F155BD">
        <w:rPr>
          <w:rFonts w:ascii="Times New Roman" w:eastAsia="Arial" w:hAnsi="Times New Roman" w:cs="Times New Roman"/>
          <w:sz w:val="20"/>
          <w:szCs w:val="20"/>
          <w:lang w:val="pl-PL"/>
        </w:rPr>
        <w:t>j.nowakowska@mogilno.pl</w:t>
      </w:r>
    </w:p>
    <w:p w14:paraId="5197D30D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2. Ze strony Wykonawcy do kontaktów w sprawie realizacji niniejszej Umowy upoważniony jest </w:t>
      </w:r>
      <w:r w:rsidRPr="00F155BD">
        <w:rPr>
          <w:rFonts w:ascii="Times New Roman" w:eastAsia="Arial" w:hAnsi="Times New Roman" w:cs="Times New Roman"/>
          <w:b/>
          <w:sz w:val="20"/>
          <w:szCs w:val="20"/>
          <w:highlight w:val="white"/>
          <w:lang w:val="pl-PL"/>
        </w:rPr>
        <w:t>……….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, tel. </w:t>
      </w:r>
      <w:r w:rsidRPr="00F155BD">
        <w:rPr>
          <w:rFonts w:ascii="Times New Roman" w:eastAsia="Arial" w:hAnsi="Times New Roman" w:cs="Times New Roman"/>
          <w:b/>
          <w:sz w:val="20"/>
          <w:szCs w:val="20"/>
          <w:highlight w:val="white"/>
          <w:lang w:val="pl-PL"/>
        </w:rPr>
        <w:t>………..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, e-mail: ……….@……...</w:t>
      </w:r>
    </w:p>
    <w:p w14:paraId="4888864B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3. W zakresie wzajemnego współdziałania przy realizacji Przedmiotu Umowy, Strony zobowiązują się działać niezwłocznie, przestrzegając obowiązujących przepisów prawa i ustalonych zwyczajów z poszanowaniem praw drugiej strony Umowy.</w:t>
      </w:r>
    </w:p>
    <w:p w14:paraId="3894CCA7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4. Zmiana danych wskazanych w ust. 1 i 2 nie stanowi zmiany Umowy i wymaga jedynie pisemnego powiadomienia drugiej Strony.</w:t>
      </w:r>
    </w:p>
    <w:p w14:paraId="3F7C019A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56501B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§ 8</w:t>
      </w:r>
    </w:p>
    <w:p w14:paraId="714BE982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1. Wykonawca będzie wykonywał prace związane z niniejszą umową samodzielnie.</w:t>
      </w:r>
    </w:p>
    <w:p w14:paraId="084A07EE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2. Wykonawca nie może podpisać umowy o podwykonawstwo bez pisemnej zgody Zamawiającego, za wyjątkiem umowy z Podwykonawcami wskazanymi w ofercie.</w:t>
      </w:r>
    </w:p>
    <w:p w14:paraId="1B1EF7ED" w14:textId="759CD906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3.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E19F6FF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4. Podwykonawstwo nie zmienia zobowiązań Wykonawcy. Wykonawca jest odpowiedzialny za działania, uchybienia                             i zaniedbania pracy Podwykonawcy, jego przedstawicieli lub pracowników w takim zakresie, jak gdyby były one działaniami, uchybieniami lub zaniedbaniami samego Wykonawcy jego przedstawiciela lub pracowników.</w:t>
      </w:r>
    </w:p>
    <w:p w14:paraId="15255B72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5. Podwykonawca nie może zawierać umowy z dalszymi Podwykonawcami bez zgody Wykonawcy i Zamawiającego.</w:t>
      </w:r>
    </w:p>
    <w:p w14:paraId="5531F0D7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14:paraId="77F14C6E" w14:textId="77777777" w:rsidR="00B4009D" w:rsidRPr="00F155BD" w:rsidRDefault="00B4009D" w:rsidP="00B4009D">
      <w:pPr>
        <w:spacing w:line="276" w:lineRule="auto"/>
        <w:ind w:left="240" w:hanging="240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§ 9</w:t>
      </w:r>
    </w:p>
    <w:p w14:paraId="7F0E207A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lastRenderedPageBreak/>
        <w:t>1. W przypadku niewykonania lub nienależytego wykonania umowy lub jej części Wykonawca zobowiązany będzie do zapłaty na rzecz Zamawiającego kar umownych przewidzianych w następujących przypadkach i wysokościach:</w:t>
      </w:r>
    </w:p>
    <w:p w14:paraId="5C00E6B9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1) za zwłokę w demontażu i odbiorze zdemontowanych przez siebie wyrobów zawierających azbest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20%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wynagrodzenia umownego wynikającego z przekazanego zakresu za każdy dzień zwłoki liczony od terminu określonego w § 2 ust. 4 pkt 1,</w:t>
      </w:r>
    </w:p>
    <w:p w14:paraId="29A03188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2) za zwłokę w odbiorze (bez demontażu) wyrobów zawierających azbest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20%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wynagrodzenia umownego wynikającego z przekazanego zakresu za każdy dzień zwłoki liczony od terminu określonego w § 2 ust. 4 pkt 2,</w:t>
      </w:r>
    </w:p>
    <w:p w14:paraId="0198FE95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3) za zwłokę w usunięciu wad ujawnionych po wykonaniu usług zgodnie z § 4 ust. 4,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5%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wynagrodzenia umownego wynikającego z przekazanego zakresu za każdy dzień zwłoki liczony od terminu określonego w § 2 ust. 4 pkt 1,</w:t>
      </w:r>
    </w:p>
    <w:p w14:paraId="656B5B3D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4) za zwłokę w usunięciu wad ujawnionych po wykonaniu usług zgodnie z § 4 ust. 4,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5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% wynagrodzenia umownego wynikającego z przekazanego zakresu za każdy dzień zwłoki liczony od terminu określonego w § 2 ust. 4 pkt 2,</w:t>
      </w:r>
    </w:p>
    <w:p w14:paraId="62982D71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5) za niestosowanie odpowiednich osłon w celu izolacji od otoczenia obszaru prac –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100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 każdy stwierdzony przypadek,</w:t>
      </w:r>
    </w:p>
    <w:p w14:paraId="03143E24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6) za nieumieszczenie w trakcie prac tablic ostrzegawczych o treści: "Uwaga! Zagrożenie azbestem" –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50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za każdy stwierdzony przypadek,</w:t>
      </w:r>
    </w:p>
    <w:p w14:paraId="3AA0A8BF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7) za zaniechanie nawilżania wodą wyrobów zawierających azbest przed ich pakowaniem i usuwaniem, nie utrzymywanie ich w stanie wilgotnym przez cały czas pracy –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100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za każdy stwierdzony przypadek,</w:t>
      </w:r>
    </w:p>
    <w:p w14:paraId="40766DAC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8) za niepotrzebne uszkadzanie wyrobów azbestowych przy ich usuwaniu –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100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za każdy stwierdzony przypadek,</w:t>
      </w:r>
    </w:p>
    <w:p w14:paraId="1A5A3880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9) za składowanie odpadów azbestowych bez szczelnych opakowań foliowych o odpowiedniej wytrzymałości –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300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za każdy stwierdzony przypadek,</w:t>
      </w:r>
    </w:p>
    <w:p w14:paraId="12365840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10) za nie oczyszczenie miejsca składowania odpadów z ewentualnych pozostałości azbestu po zakończeniu prac –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100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za każdy stwierdzony przypadek,</w:t>
      </w:r>
    </w:p>
    <w:p w14:paraId="49E4493F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11) za odstąpienie od umowy przez Zamawiającego z zawinionych przyczyn, za które odpowiada Wykonawca, wskazanych w § 10 ust 1 pkt 2-6,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10%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maksymalnego wynagrodzenia brutto określonego w § 5 ust. 2,</w:t>
      </w:r>
    </w:p>
    <w:p w14:paraId="55DABFFD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12) za odstąpienie od umowy przez Wykonawcę bez podania przyczyny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20%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maksymalnego wynagrodzenia brutto określonego w § 5 ust. 2, z uwzględnieniem ust. 3 niniejszego paragrafu,</w:t>
      </w:r>
    </w:p>
    <w:p w14:paraId="44043F67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13)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 xml:space="preserve">za </w:t>
      </w:r>
      <w:r w:rsidRPr="00F155B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pl-PL"/>
        </w:rPr>
        <w:t xml:space="preserve">nieterminową zapłatę wynagrodzenia należnego podwykonawcom lub dalszym podwykonawcom w wysokości </w:t>
      </w:r>
      <w:r w:rsidRPr="00F155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val="pl-PL"/>
        </w:rPr>
        <w:t>1%</w:t>
      </w:r>
      <w:r w:rsidRPr="00F155B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pl-PL"/>
        </w:rPr>
        <w:t xml:space="preserve"> całkowitego wynagrodzenia należnego podwykonawcy za każdy dzień zwłoki,</w:t>
      </w:r>
    </w:p>
    <w:p w14:paraId="72011ADF" w14:textId="77777777" w:rsidR="00B4009D" w:rsidRPr="00F155BD" w:rsidRDefault="00B4009D" w:rsidP="00B4009D">
      <w:pPr>
        <w:spacing w:line="276" w:lineRule="auto"/>
        <w:ind w:left="51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pl-PL"/>
        </w:rPr>
        <w:t xml:space="preserve">14) 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za nieprzedłożenie przez Wykonawcę/Podwykonawcę dokumentów o których mowa w § 4 pkt 9 w terminie wskazanym przez Zamawiającego, będzie traktowane jako niewypełnienie obowiązku zatrudnienia pracowników na podstawie stosunku pracy oraz będzie skutkować naliczeniem kary umownej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500 zł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, za każde takie nieprzedstawienie.</w:t>
      </w:r>
    </w:p>
    <w:p w14:paraId="2F70CFA7" w14:textId="0699BF1D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2. W przypadku dwukrotnego nie wywiązania się z obowiązku wskazanego w § 4 pkt 9, zagrożonego sankcją zapłaty kary umownej, o której mowa w ust. 1 pkt m, Zamawiający ma prawo odstąpić od Umowy w terminie 14 dni od daty wystąpienia ww. okoliczności oraz naliczyć Wykonawcy dodatkowo karę umowną za odstąpienie od Umowy w wysokości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1%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maksymalnego wynagrodzenia o którym mowa w § 5 ust. 2 Umowy.</w:t>
      </w:r>
    </w:p>
    <w:p w14:paraId="15DB1037" w14:textId="77777777" w:rsidR="00B4009D" w:rsidRPr="00F155BD" w:rsidRDefault="00B4009D" w:rsidP="00B400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3. Zamawiający jest zobowiązany do zapłaty Wykonawcy kar umownych:</w:t>
      </w:r>
    </w:p>
    <w:p w14:paraId="1009B998" w14:textId="77777777" w:rsidR="00B4009D" w:rsidRPr="00F155BD" w:rsidRDefault="00B4009D" w:rsidP="00B4009D">
      <w:pPr>
        <w:spacing w:line="276" w:lineRule="auto"/>
        <w:ind w:left="34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highlight w:val="white"/>
          <w:lang w:val="pl-PL"/>
        </w:rPr>
        <w:t xml:space="preserve">a) za zwłokę w przeprowadzeniu odbioru częściowego lub końcowego wykonania usługi w wysokości </w:t>
      </w:r>
      <w:r w:rsidRPr="00F155BD">
        <w:rPr>
          <w:rFonts w:ascii="Times New Roman" w:hAnsi="Times New Roman" w:cs="Times New Roman"/>
          <w:b/>
          <w:color w:val="000000"/>
          <w:sz w:val="20"/>
          <w:szCs w:val="20"/>
          <w:highlight w:val="white"/>
          <w:lang w:val="pl-PL"/>
        </w:rPr>
        <w:t xml:space="preserve">1% </w:t>
      </w:r>
      <w:r w:rsidRPr="00F155BD">
        <w:rPr>
          <w:rFonts w:ascii="Times New Roman" w:hAnsi="Times New Roman" w:cs="Times New Roman"/>
          <w:color w:val="000000"/>
          <w:sz w:val="20"/>
          <w:szCs w:val="20"/>
          <w:highlight w:val="white"/>
          <w:lang w:val="pl-PL"/>
        </w:rPr>
        <w:t xml:space="preserve">wynagrodzenia umownego,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 xml:space="preserve">o którym mowa w 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§ 5 ust. 2 Umowy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,</w:t>
      </w:r>
      <w:r w:rsidRPr="00F155BD">
        <w:rPr>
          <w:rFonts w:ascii="Times New Roman" w:hAnsi="Times New Roman" w:cs="Times New Roman"/>
          <w:color w:val="000000"/>
          <w:sz w:val="20"/>
          <w:szCs w:val="20"/>
          <w:highlight w:val="white"/>
          <w:lang w:val="pl-PL"/>
        </w:rPr>
        <w:t xml:space="preserve"> za każdy dzień zwłoki, licząc od następnego dnia po terminie, w którym odbiór miał się odbyć;</w:t>
      </w:r>
    </w:p>
    <w:p w14:paraId="6021A4C1" w14:textId="77777777" w:rsidR="00B4009D" w:rsidRPr="00F155BD" w:rsidRDefault="00B4009D" w:rsidP="00B4009D">
      <w:pPr>
        <w:spacing w:line="276" w:lineRule="auto"/>
        <w:ind w:left="340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b) za odstąpienie od umowy z przyczyn zawinionych przez Zamawiającego w wysokości </w:t>
      </w:r>
      <w:r w:rsidRPr="00F155BD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pl-PL"/>
        </w:rPr>
        <w:t>10%</w:t>
      </w:r>
      <w:r w:rsidRPr="00F155B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wynagrodzenia umownego za przedmiot umowy,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 xml:space="preserve">o którym mowa w 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§ 5 ust. 2 Umowy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.</w:t>
      </w:r>
    </w:p>
    <w:p w14:paraId="05BA6439" w14:textId="77777777" w:rsidR="00B4009D" w:rsidRPr="00F155BD" w:rsidRDefault="00B4009D" w:rsidP="00B4009D">
      <w:pPr>
        <w:spacing w:line="276" w:lineRule="auto"/>
        <w:ind w:left="290" w:hanging="29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4. Odstąpienie od umowy nie powoduje utraty możliwości dochodzenia wyżej wskazanych kar umownych przez Zamawiającego.</w:t>
      </w:r>
    </w:p>
    <w:p w14:paraId="5AA38598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5. Łączna wysokość kar umownych wynikających z niniejszej Umowy, nie może przekroczyć 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20%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maksymalnego wynagrodzenia o którym mowa w § 5 ust. 2 Umowy.</w:t>
      </w:r>
    </w:p>
    <w:p w14:paraId="4E48FC79" w14:textId="77777777" w:rsidR="00B4009D" w:rsidRPr="00F155BD" w:rsidRDefault="00B4009D" w:rsidP="00B4009D">
      <w:pPr>
        <w:spacing w:line="276" w:lineRule="auto"/>
        <w:ind w:left="290" w:hanging="29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lastRenderedPageBreak/>
        <w:t>6. Strony zastrzegają sobie prawo dochodzenia odszkodowania uzupełniającego przewyższającego wysokość kar umownych do wysokości rzeczywiście poniesionej szkody.</w:t>
      </w:r>
    </w:p>
    <w:p w14:paraId="610A8925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14:paraId="6C3C2C73" w14:textId="77777777" w:rsidR="00B4009D" w:rsidRPr="00F155BD" w:rsidRDefault="00B4009D" w:rsidP="00B4009D">
      <w:pPr>
        <w:spacing w:line="276" w:lineRule="auto"/>
        <w:ind w:left="240" w:hanging="240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§ 10</w:t>
      </w:r>
    </w:p>
    <w:p w14:paraId="5B823A14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1. Oprócz wypadków wymienionych w treści odpowiednich przepisów Kodeksu Cywilnego, Zamawiającemu przysługuje prawo odstąpienia od Umowy w części niewykonanej w następujących sytuacjach:</w:t>
      </w:r>
    </w:p>
    <w:p w14:paraId="2DFAE650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okolicznościach,</w:t>
      </w:r>
    </w:p>
    <w:p w14:paraId="0D6244C3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2) w przypadku podjęcia likwidacji firmy przez Wykonawcę lub co najmniej jednego z Wykonawców w przypadku Wykonawców wspólnie realizujących zamówienie (konsorcja, spółka cywilna),</w:t>
      </w:r>
    </w:p>
    <w:p w14:paraId="0DF49B13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3) zostanie wydany nakaz zajęcia majątku Wykonawcy w zakresie, który uniemożliwia wykonanie przez Wykonawcę Przedmiotu Umowy,</w:t>
      </w:r>
    </w:p>
    <w:p w14:paraId="7BEDDE26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4) w przypadku, gdy Wykonawca utracił uprawnienia do wykonywania Przedmiotu Umowy wynikające z przepisów szczególnych,</w:t>
      </w:r>
    </w:p>
    <w:p w14:paraId="6F70451F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5) gdy Wykonawca nie dokonał odbioru wyrobów zawierających azbest w ciągu 21 dni od dnia określonego w § 2 ust. 4 bez uzasadnionych przyczyn pomimo wezwania złożonego na piśmie przez Zamawiającego,</w:t>
      </w:r>
    </w:p>
    <w:p w14:paraId="4118B710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6) gdy Wykonawca nie zapewnia właściwej jakości usługi zgodnej z Umową, dokumentacją zamówienia i złożoną ofertą, pomimo wezwania złożonego na piśmie przez Zamawiającego,</w:t>
      </w:r>
    </w:p>
    <w:p w14:paraId="6C33C3F1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lang w:val="pl-PL"/>
        </w:rPr>
        <w:t>7) nie rozpoczął wykonywania przedmiotu Umowy lub przerwał jego wykonywanie bez uzasadnionych przyczyn oraz nie wykonuje go prze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z okres 7 dni pomimo doręczenia mu stosowanego wezwania przez Zamawiającego;</w:t>
      </w:r>
    </w:p>
    <w:p w14:paraId="18F0DA4E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8) wykonuje roboty budowlane za pomocą podwykonawcy lub dalszego podwykonawcy, w stosunku do którego udziału przy wykonywaniu przedmiotu Umowy Zamawiający wyraził sprzeciw;</w:t>
      </w:r>
    </w:p>
    <w:p w14:paraId="6AF3AF96" w14:textId="2A812F19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9) nie zaspakajając roszczeń podwykonawców lub dalszych podwykonawców zmusił Zamawiającego do wielokrotnego (2 lub więcej) dokonywania bezpośredniej zapłaty podwykonawcy lub dalszemu podwykonawcy, o których mowa w § 8 umowy lub do konieczności dokonania bezpośredniej zapłaty na sumę większą niż 5% wartości brutto przedmiotu umowy.</w:t>
      </w:r>
    </w:p>
    <w:p w14:paraId="21A3F1C0" w14:textId="77777777" w:rsidR="00B4009D" w:rsidRPr="00F155BD" w:rsidRDefault="00B4009D" w:rsidP="00B4009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2. Wykonawcy przysługuje prawo odstąpienia od umowy jeżeli:</w:t>
      </w:r>
    </w:p>
    <w:p w14:paraId="297E07BA" w14:textId="77777777" w:rsidR="00B4009D" w:rsidRPr="00F155BD" w:rsidRDefault="00B4009D" w:rsidP="00B4009D">
      <w:pPr>
        <w:spacing w:line="276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a) Zamawiający odmawia bez uzasadnionej przyczyny odbioru usługi;</w:t>
      </w:r>
    </w:p>
    <w:p w14:paraId="62FB2E27" w14:textId="77777777" w:rsidR="00B4009D" w:rsidRPr="00F155BD" w:rsidRDefault="00B4009D" w:rsidP="00B4009D">
      <w:pPr>
        <w:spacing w:line="276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b) Zamawiający zawiadomi Wykonawcę, iż wobec zaistnienia uprzednio nie przewidzianych okoliczności nie będzie mógł spełnić swoich zobowiązań umownych wobec Wykonawcy;</w:t>
      </w:r>
    </w:p>
    <w:p w14:paraId="5926883A" w14:textId="77777777" w:rsidR="00B4009D" w:rsidRPr="00F155BD" w:rsidRDefault="00B4009D" w:rsidP="00B4009D">
      <w:pPr>
        <w:spacing w:line="276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c) upłynął termin 30 dni o daty wymagalności niezapłaconej faktury, przy czym za dzień zapłaty faktury uważa się dzień obciążenia rachunku Zamawiającego.</w:t>
      </w:r>
    </w:p>
    <w:p w14:paraId="3644EECA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3. W przypadku dwukrotnego niewywiązania się z obowiązku wskazanego w § 4 pkt 9, zagrożonego sankcją zapłaty kary umownej, o której mowa w § 9 ust. 1 pkt 14, Zamawiający ma prawo odstąpić od umowy w terminie 14 dni od daty wystąpienia ww. okoliczności.</w:t>
      </w:r>
    </w:p>
    <w:p w14:paraId="0D898D6F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4. Odstąpienie od umowy w przypadkach określonych w ust. 1 pkt 2-9 powinno nastąpić w ciągu 14 dni od zaistnienia określonego zdarzenia lub uzyskania przez Zamawiającego informacji o wystąpieniu przesłanki uzasadniającej odstąpienie od umowy.</w:t>
      </w:r>
    </w:p>
    <w:p w14:paraId="71038AD3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5. W przypadku odstąpienia od Umowy, Wykonawca ma prawo żądać wynagrodzenia jedynie za usługi należycie wykonane do dnia złożenia oświadczenia o odstąpieniu od Umowy.</w:t>
      </w:r>
    </w:p>
    <w:p w14:paraId="2FF1C700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6. Odstąpienie od Umowy powinno nastąpić w formie pisemnej pod rygorem nieważności i zawierać uzasadnienie.</w:t>
      </w:r>
    </w:p>
    <w:p w14:paraId="696C18B3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7. Zamawiający w razie odstąpienia od Umowy obowiązany jest do:</w:t>
      </w:r>
    </w:p>
    <w:p w14:paraId="72FC72BA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a) dokonania odbioru usługi przerwanej,</w:t>
      </w:r>
    </w:p>
    <w:p w14:paraId="59CA3265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b) dokonania zapłaty wynagrodzenia za usługi, które zostały wykonane do dnia odstąpienia od Umowy.</w:t>
      </w:r>
    </w:p>
    <w:p w14:paraId="3CFC2B07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14:paraId="310B7952" w14:textId="77777777" w:rsidR="00B4009D" w:rsidRPr="00F155BD" w:rsidRDefault="00B4009D" w:rsidP="00B4009D">
      <w:pPr>
        <w:spacing w:line="276" w:lineRule="auto"/>
        <w:ind w:left="240" w:hanging="240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>§ 11</w:t>
      </w:r>
    </w:p>
    <w:p w14:paraId="203A0719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1. Zmiana postanowień niniejszej umowy może nastąpić w formie pisemnej przy zachowaniu wymogów ustawy z dn. 11 września 2019 Prawo zamówień publicznych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(</w:t>
      </w:r>
      <w:proofErr w:type="spellStart"/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t.j</w:t>
      </w:r>
      <w:proofErr w:type="spellEnd"/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. Dz. U. z 2022 r., poz. 1710 ze zm.)</w:t>
      </w: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 zgodnie ze specyfikacją warunków zamówienia.</w:t>
      </w:r>
    </w:p>
    <w:p w14:paraId="6D2F086C" w14:textId="1DA513FA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lastRenderedPageBreak/>
        <w:t>2. Zamawiający przewiduje zmiany postanowień umowy, w stosunku do treści oferty, na podstawie której dokonano wyboru oferty, z zastrzeżeniem, że zmiana umowy może nastąpić wyłącznie za zgodą obydwu stron wyrażoną na piśmie pod rygorem nieważności</w:t>
      </w:r>
      <w:r w:rsidR="009C0281"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.</w:t>
      </w:r>
    </w:p>
    <w:p w14:paraId="4062F5DE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3. Kierując się zapisami art. 455 ust. 1 ustawy </w:t>
      </w:r>
      <w:proofErr w:type="spellStart"/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Pzp</w:t>
      </w:r>
      <w:proofErr w:type="spellEnd"/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>, Zamawiający dopuszcza dokonanie zmian postanowień zawartej Umowy w stosunku do treści oferty, na podstawie, której dokonano wyboru Wykonawcy w następujących sytuacjach:</w:t>
      </w:r>
    </w:p>
    <w:p w14:paraId="2F7F2F60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1) wydłużenie terminu trwania umowy nie więcej jednak niż o 1 miesiąc w przypadku nie zrealizowania całości umowy tj. w przypadku nieusunięcia określonej w § 1 ust. 2 szacunkowej ilości wyrobów zawierających azbest, bez zmiany ceny jednostkowej;</w:t>
      </w:r>
    </w:p>
    <w:p w14:paraId="3D4934AA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>2) dopuszczalna jest możliwość wprowadzenia przez Zamawiającego zmian w zakresie wykonywania usługi nie wykraczających poza zakres Przedmiotu Umowy, w sytuacji konieczności usprawnienia procesu realizacji zamówienia,</w:t>
      </w:r>
    </w:p>
    <w:p w14:paraId="3C763FD7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3)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 xml:space="preserve">zmiany terminu wykonania demontażu i odbioru oraz odbioru wyrobów zawierających azbest w następujących przypadkach: </w:t>
      </w:r>
    </w:p>
    <w:p w14:paraId="1F7BEC08" w14:textId="77777777" w:rsidR="00B4009D" w:rsidRPr="00F155BD" w:rsidRDefault="00B4009D" w:rsidP="00B4009D">
      <w:pPr>
        <w:spacing w:line="276" w:lineRule="auto"/>
        <w:ind w:left="62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a) zaistnienie okoliczności zewnętrznych niezależnych od Zamawiającego oraz Wykonawcy, skutkujące niemożliwością prowadzenia działań w celu wykonania umowy, które Zamawiający uzna za uzasadniające zmianę terminu;</w:t>
      </w:r>
    </w:p>
    <w:p w14:paraId="701AA8F9" w14:textId="77777777" w:rsidR="00B4009D" w:rsidRPr="00F155BD" w:rsidRDefault="00B4009D" w:rsidP="00B4009D">
      <w:pPr>
        <w:spacing w:line="276" w:lineRule="auto"/>
        <w:ind w:left="62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b) wystąpienia niekorzystnych warunków atmosferycznych polegających na intensywnych opadach deszczu, gradu, silnego wiatru, które uniemożliwiały wykonanie danego zakresu przekazanego przez Zamawiającego (e-mail, listownie) w terminie przyjętym przez Wykonawcę, a Wykonawca zmuszony jest przerwać realizację usługi lub nie jest w stanie jej realizować w normalnym trybie czynności. W takiej sytuacji termin realizacji (wykonania danego zakresu) ulega wydłużeniu o uzasadniony powyższymi okolicznościami okres;</w:t>
      </w:r>
    </w:p>
    <w:p w14:paraId="49D14FE4" w14:textId="77777777" w:rsidR="00B4009D" w:rsidRPr="00F155BD" w:rsidRDefault="00B4009D" w:rsidP="00B4009D">
      <w:pPr>
        <w:spacing w:line="276" w:lineRule="auto"/>
        <w:ind w:left="62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 xml:space="preserve">c)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siła wyższa uniemożliwiająca wykonanie przedmiotu umowy zgodnie z SWZ;</w:t>
      </w:r>
    </w:p>
    <w:p w14:paraId="7DF2CC58" w14:textId="77777777" w:rsidR="00B4009D" w:rsidRPr="00F155BD" w:rsidRDefault="00B4009D" w:rsidP="00B4009D">
      <w:pPr>
        <w:spacing w:line="276" w:lineRule="auto"/>
        <w:ind w:left="624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Przez okoliczność siły wyższej Strony rozumieją zdarzenie zewnętrzne o charakterze nadzwyczajnym, którego nie można było przewidzieć ani jemu zapobiec, obejmujące w szczególności wojny, epidemii, pożaru, działania wojenne (bez względu na to czy wojna została wypowiedziana), inwazje, działania wrogów zagranicznych; rebelie, terroryzm, rewolucje, powstania, przewroty wojskowe i polityczne wojny domowe; rozruchy z wyjątkiem tych, które są ograniczone wyłącznie do pracowników Wykonawcy lub jego podwykonawców lub Zamawiającego, działania sił przyrody, w tym nietypowe dla danej pory roku warunki pogodowe, huragany, pioruny itp.</w:t>
      </w:r>
    </w:p>
    <w:p w14:paraId="66964919" w14:textId="77777777" w:rsidR="00B4009D" w:rsidRPr="00F155BD" w:rsidRDefault="00B4009D" w:rsidP="00B4009D">
      <w:pPr>
        <w:spacing w:line="276" w:lineRule="auto"/>
        <w:ind w:left="454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>4) zmiany w zakresie płatności i wynagrodzenia - zmiany terminów płatności wynikające z wszelkich uzasadnionych (koniecznych) zmian wprowadzanych do umowy;</w:t>
      </w:r>
    </w:p>
    <w:p w14:paraId="1DDF4C71" w14:textId="77777777" w:rsidR="009A4E12" w:rsidRPr="00F155BD" w:rsidRDefault="00B4009D" w:rsidP="009A4E12">
      <w:pPr>
        <w:spacing w:line="276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lang w:val="pl-PL"/>
        </w:rPr>
        <w:t xml:space="preserve">5) </w:t>
      </w:r>
      <w:r w:rsidRPr="00F155B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pl-PL"/>
        </w:rPr>
        <w:t>w przypadku zgłoszenia przez Wykonawcę zamiaru zmiany sposobu wykonywania umowy poprzez również podwykonawców, przy czym aneks uwzględni wówczas wymogi określone art. 647' k.c.</w:t>
      </w:r>
    </w:p>
    <w:p w14:paraId="5FA5A1A5" w14:textId="77777777" w:rsidR="00B4009D" w:rsidRPr="00F155BD" w:rsidRDefault="00B4009D" w:rsidP="00AA375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4. Przedłużenie terminu może nastąpić tylko o okres niezbędny do prawidłowego i całościowego wykonania Przedmiotu umowy. Okres ten winien uwzględniać w szczególności czas trwania przyczyn uniemożliwiających wykonanie zamówienia, aż do czasu ich faktycznego usunięcia.</w:t>
      </w:r>
    </w:p>
    <w:p w14:paraId="703713ED" w14:textId="77777777" w:rsidR="00B4009D" w:rsidRPr="00F155BD" w:rsidRDefault="00B4009D" w:rsidP="00B4009D">
      <w:pPr>
        <w:spacing w:line="276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5. Na wniosek Wykonawcy i po spełnieniu warunków określonych w umowie dotyczących podwykonawstwa, Wykonawca może modyfikować w trakcie wykonywania Przedmiotu umowy złożone w ofercie deklaracje odnośnie podwykonawstwa poprzez:</w:t>
      </w:r>
    </w:p>
    <w:p w14:paraId="0C0454E6" w14:textId="77777777" w:rsidR="00B4009D" w:rsidRPr="00F155BD" w:rsidRDefault="00B4009D" w:rsidP="00B4009D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1) wskazanie innych podwykonawców;</w:t>
      </w:r>
    </w:p>
    <w:p w14:paraId="1D39C151" w14:textId="77777777" w:rsidR="00B4009D" w:rsidRPr="00F155BD" w:rsidRDefault="00B4009D" w:rsidP="00B4009D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hAnsi="Times New Roman" w:cs="Times New Roman"/>
          <w:sz w:val="20"/>
          <w:szCs w:val="20"/>
          <w:lang w:val="pl-PL"/>
        </w:rPr>
        <w:t>2) rezygnację z podwykonawców.</w:t>
      </w:r>
    </w:p>
    <w:p w14:paraId="4BB9F806" w14:textId="2CCA9562" w:rsidR="00B4009D" w:rsidRPr="00F155BD" w:rsidRDefault="00B4009D" w:rsidP="00B4009D">
      <w:pPr>
        <w:spacing w:line="276" w:lineRule="auto"/>
        <w:ind w:left="283" w:hanging="283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pl-PL" w:eastAsia="pl-PL" w:bidi="ar-SA"/>
        </w:rPr>
      </w:pPr>
      <w:r w:rsidRPr="00F155BD">
        <w:rPr>
          <w:rFonts w:ascii="Times New Roman" w:eastAsia="Arial" w:hAnsi="Times New Roman" w:cs="Times New Roman"/>
          <w:sz w:val="20"/>
          <w:szCs w:val="20"/>
          <w:highlight w:val="white"/>
          <w:lang w:val="pl-PL"/>
        </w:rPr>
        <w:t xml:space="preserve">6. </w:t>
      </w: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 w:eastAsia="pl-PL" w:bidi="ar-SA"/>
        </w:rPr>
        <w:t>Wykonawca zobowiązuje się niezwłocznie poinformować Zamawiającego o zaistnieniu przesłanek stanowiących potrzebę zmiany umowy.</w:t>
      </w:r>
    </w:p>
    <w:p w14:paraId="72D1A92A" w14:textId="645BBEA8" w:rsidR="00FF4EB8" w:rsidRPr="00F155BD" w:rsidRDefault="00FF4EB8" w:rsidP="00B4009D">
      <w:pPr>
        <w:spacing w:line="276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86CCF7A" w14:textId="77777777" w:rsidR="00B4009D" w:rsidRPr="00F155BD" w:rsidRDefault="00B4009D" w:rsidP="00B4009D">
      <w:pPr>
        <w:spacing w:line="276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160583B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sz w:val="20"/>
          <w:szCs w:val="20"/>
          <w:lang w:val="pl-PL"/>
        </w:rPr>
        <w:t>§ 12</w:t>
      </w:r>
    </w:p>
    <w:p w14:paraId="2825B244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t>1. W sprawach nie uregulowanych niniejszą umową będą miały zastosowanie przepisy Kodeksu Cywilnego oraz ustawy z dnia 11 września 2019 r. Prawo zamówień publicznych, Prawa Budowlanego i inne obowiązujące przepisy prawa.</w:t>
      </w:r>
    </w:p>
    <w:p w14:paraId="4934A495" w14:textId="38F8A3E8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  <w:lastRenderedPageBreak/>
        <w:t>3. Wszelkie spory mogące wyniknąć pomiędzy stronami przy realizowaniu przedmiotu umowy lub z nią związane w przypadku braku możliwości ich polubownego załatwienia, będą rozpatrywane przez sąd powszechny właściwy dla siedziby Zamawiającego.</w:t>
      </w:r>
    </w:p>
    <w:p w14:paraId="039AC5B8" w14:textId="77777777" w:rsidR="00B4009D" w:rsidRPr="00F155BD" w:rsidRDefault="00B4009D" w:rsidP="00B4009D">
      <w:pPr>
        <w:spacing w:line="276" w:lineRule="auto"/>
        <w:ind w:left="227" w:hanging="227"/>
        <w:jc w:val="both"/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val="pl-PL"/>
        </w:rPr>
      </w:pPr>
    </w:p>
    <w:p w14:paraId="639FD24C" w14:textId="77777777" w:rsidR="00B4009D" w:rsidRPr="00F155BD" w:rsidRDefault="00B4009D" w:rsidP="00B400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sz w:val="20"/>
          <w:szCs w:val="20"/>
          <w:lang w:val="pl-PL"/>
        </w:rPr>
        <w:t>§ 13</w:t>
      </w:r>
    </w:p>
    <w:p w14:paraId="05539F21" w14:textId="77777777" w:rsidR="00B4009D" w:rsidRPr="00F155BD" w:rsidRDefault="00B4009D" w:rsidP="00B400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sz w:val="20"/>
          <w:szCs w:val="20"/>
          <w:lang w:val="pl-PL"/>
        </w:rPr>
        <w:t>Umowę sporządzono w dwóch jednobrzmiących egzemplarzach, po jednym egzemplarzu dla każdej ze stron.</w:t>
      </w:r>
    </w:p>
    <w:p w14:paraId="740C6F94" w14:textId="77777777" w:rsidR="00B4009D" w:rsidRPr="00F155BD" w:rsidRDefault="00B4009D" w:rsidP="00B4009D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C21829E" w14:textId="77777777" w:rsidR="00B4009D" w:rsidRPr="00F155BD" w:rsidRDefault="00B4009D" w:rsidP="00B4009D">
      <w:pPr>
        <w:spacing w:line="276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  <w:t>ZAMAWIAJĄCY</w:t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</w:r>
      <w:r w:rsidRPr="00F155BD">
        <w:rPr>
          <w:rFonts w:ascii="Times New Roman" w:eastAsia="Arial" w:hAnsi="Times New Roman" w:cs="Times New Roman"/>
          <w:b/>
          <w:bCs/>
          <w:sz w:val="20"/>
          <w:szCs w:val="20"/>
          <w:highlight w:val="white"/>
          <w:lang w:val="pl-PL"/>
        </w:rPr>
        <w:tab/>
        <w:t>WYKONAWCA</w:t>
      </w:r>
    </w:p>
    <w:p w14:paraId="472054D7" w14:textId="77777777" w:rsidR="00663316" w:rsidRDefault="00663316">
      <w:pPr>
        <w:rPr>
          <w:rFonts w:hint="eastAsia"/>
        </w:rPr>
      </w:pPr>
    </w:p>
    <w:sectPr w:rsidR="006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0A06"/>
    <w:multiLevelType w:val="hybridMultilevel"/>
    <w:tmpl w:val="5FC2F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6D8"/>
    <w:multiLevelType w:val="hybridMultilevel"/>
    <w:tmpl w:val="AE80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0E0"/>
    <w:multiLevelType w:val="hybridMultilevel"/>
    <w:tmpl w:val="8632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1DC8"/>
    <w:multiLevelType w:val="hybridMultilevel"/>
    <w:tmpl w:val="3158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88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8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2095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73100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D"/>
    <w:rsid w:val="004634AF"/>
    <w:rsid w:val="00646DCD"/>
    <w:rsid w:val="00663293"/>
    <w:rsid w:val="00663316"/>
    <w:rsid w:val="008436AD"/>
    <w:rsid w:val="009A4E12"/>
    <w:rsid w:val="009C0281"/>
    <w:rsid w:val="00A2035C"/>
    <w:rsid w:val="00A73D71"/>
    <w:rsid w:val="00A90CDD"/>
    <w:rsid w:val="00AA3752"/>
    <w:rsid w:val="00B4009D"/>
    <w:rsid w:val="00C26123"/>
    <w:rsid w:val="00C54175"/>
    <w:rsid w:val="00F155B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8979"/>
  <w15:chartTrackingRefBased/>
  <w15:docId w15:val="{AB16FCF2-B86E-48CB-B5E3-3DC80CF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9D"/>
    <w:pPr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009D"/>
    <w:rPr>
      <w:color w:val="0000FF"/>
      <w:u w:val="single"/>
    </w:rPr>
  </w:style>
  <w:style w:type="paragraph" w:customStyle="1" w:styleId="Zawartotabeli">
    <w:name w:val="Zawartość tabeli"/>
    <w:basedOn w:val="Normalny"/>
    <w:rsid w:val="00B4009D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61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293"/>
    <w:pPr>
      <w:spacing w:after="0" w:line="240" w:lineRule="auto"/>
    </w:pPr>
    <w:rPr>
      <w:rFonts w:ascii="Liberation Serif" w:hAnsi="Liberation Serif" w:cs="Mangal"/>
      <w:kern w:val="2"/>
      <w:sz w:val="24"/>
      <w:szCs w:val="21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9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93"/>
    <w:rPr>
      <w:rFonts w:ascii="Liberation Serif" w:eastAsia="SimSun" w:hAnsi="Liberation Serif" w:cs="Mangal"/>
      <w:kern w:val="2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93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3780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4</cp:revision>
  <dcterms:created xsi:type="dcterms:W3CDTF">2023-03-21T06:29:00Z</dcterms:created>
  <dcterms:modified xsi:type="dcterms:W3CDTF">2023-03-22T08:19:00Z</dcterms:modified>
</cp:coreProperties>
</file>