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67EE" w14:textId="5A084192" w:rsidR="00225605" w:rsidRPr="00AD3A30" w:rsidRDefault="00225605" w:rsidP="00BC444D">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EC15F0">
      <w:pPr>
        <w:spacing w:before="120" w:after="120"/>
        <w:rPr>
          <w:rFonts w:ascii="Verdana" w:hAnsi="Verdana" w:cs="Calibri Light"/>
          <w:b/>
          <w:sz w:val="20"/>
          <w:szCs w:val="20"/>
        </w:rPr>
      </w:pPr>
    </w:p>
    <w:p w14:paraId="0B4597C7" w14:textId="403643B0" w:rsidR="00BC444D" w:rsidRPr="00AD3A30" w:rsidRDefault="00BC444D" w:rsidP="00BC444D">
      <w:pPr>
        <w:widowControl w:val="0"/>
        <w:spacing w:after="120" w:line="360" w:lineRule="auto"/>
        <w:jc w:val="center"/>
        <w:rPr>
          <w:rFonts w:ascii="Verdana" w:eastAsia="Times New Roman" w:hAnsi="Verdana" w:cs="Calibri Light"/>
          <w:b/>
          <w:bCs/>
          <w:sz w:val="20"/>
          <w:szCs w:val="20"/>
          <w:lang w:eastAsia="pl-PL"/>
        </w:rPr>
      </w:pPr>
      <w:bookmarkStart w:id="0" w:name="_Hlk150164274"/>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bookmarkEnd w:id="0"/>
    <w:p w14:paraId="775A12D0" w14:textId="64252AFD" w:rsidR="007D0DA5" w:rsidRPr="00AD3A30" w:rsidRDefault="007D0DA5" w:rsidP="007D0DA5">
      <w:pPr>
        <w:spacing w:line="360" w:lineRule="auto"/>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806DF3">
        <w:rPr>
          <w:rFonts w:ascii="Verdana" w:eastAsia="Times New Roman" w:hAnsi="Verdana" w:cs="Calibri Light"/>
          <w:sz w:val="20"/>
          <w:szCs w:val="20"/>
          <w:lang w:eastAsia="pl-PL"/>
        </w:rPr>
        <w:t>4</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D0DA5">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BC444D">
      <w:pPr>
        <w:widowControl w:val="0"/>
        <w:spacing w:line="360" w:lineRule="auto"/>
        <w:contextualSpacing/>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2C9654B0" w14:textId="1B1E8311" w:rsidR="008D58F3" w:rsidRPr="007C3A5D" w:rsidRDefault="008424DF" w:rsidP="007C3A5D">
      <w:pPr>
        <w:pStyle w:val="Nagwek"/>
        <w:jc w:val="both"/>
        <w:rPr>
          <w:rFonts w:ascii="Verdana" w:hAnsi="Verdana"/>
          <w:sz w:val="20"/>
          <w:szCs w:val="20"/>
        </w:rPr>
      </w:pPr>
      <w:bookmarkStart w:id="1" w:name="_Hlk150164296"/>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r w:rsidR="00806DF3" w:rsidRPr="00806DF3">
        <w:rPr>
          <w:rFonts w:ascii="Verdana" w:eastAsia="Times New Roman" w:hAnsi="Verdana" w:cs="Calibri Light"/>
          <w:sz w:val="20"/>
          <w:szCs w:val="20"/>
          <w:lang w:eastAsia="pl-PL"/>
        </w:rPr>
        <w:t>PRZ/00034/2024 „Dostawa serwera i macierzy dyskowej NAS”</w:t>
      </w:r>
      <w:r w:rsidR="00AD3A30" w:rsidRPr="00AD3A30">
        <w:rPr>
          <w:rFonts w:ascii="Verdana" w:hAnsi="Verdana"/>
          <w:bCs/>
          <w:i/>
          <w:iCs/>
          <w:sz w:val="20"/>
          <w:szCs w:val="20"/>
        </w:rPr>
        <w:t xml:space="preserve"> </w:t>
      </w:r>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bookmarkEnd w:id="1"/>
    <w:p w14:paraId="70816925" w14:textId="77777777" w:rsidR="00AD3A30" w:rsidRPr="00AD3A30" w:rsidRDefault="00AD3A30" w:rsidP="00AD3A30">
      <w:pPr>
        <w:pStyle w:val="Nagwek"/>
        <w:tabs>
          <w:tab w:val="clear" w:pos="9072"/>
        </w:tabs>
        <w:jc w:val="both"/>
        <w:rPr>
          <w:rFonts w:ascii="Verdana" w:hAnsi="Verdana"/>
          <w:bCs/>
          <w:i/>
          <w:iCs/>
          <w:sz w:val="20"/>
          <w:szCs w:val="20"/>
        </w:rPr>
      </w:pPr>
    </w:p>
    <w:p w14:paraId="4EAAC777" w14:textId="22AB9C42"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115F9F3C" w:rsidR="00AD3A30" w:rsidRPr="008F22CB" w:rsidRDefault="00D05146" w:rsidP="007C3A5D">
      <w:pPr>
        <w:pStyle w:val="Tekstpodstawowy"/>
        <w:numPr>
          <w:ilvl w:val="0"/>
          <w:numId w:val="15"/>
        </w:numPr>
        <w:tabs>
          <w:tab w:val="left" w:pos="284"/>
        </w:tabs>
        <w:spacing w:line="276" w:lineRule="auto"/>
        <w:ind w:left="284" w:hanging="284"/>
        <w:jc w:val="both"/>
        <w:rPr>
          <w:rFonts w:ascii="Verdana" w:hAnsi="Verdana" w:cs="Tahoma"/>
          <w:color w:val="000000"/>
          <w:sz w:val="20"/>
        </w:rPr>
      </w:pPr>
      <w:r w:rsidRPr="00AD3A30">
        <w:rPr>
          <w:rFonts w:ascii="Verdana" w:hAnsi="Verdana" w:cs="Calibri Light"/>
          <w:sz w:val="20"/>
        </w:rPr>
        <w:t xml:space="preserve">Przedmiotem umowy jest </w:t>
      </w:r>
      <w:r w:rsidR="00E64F7D" w:rsidRPr="00AD3A30">
        <w:rPr>
          <w:rFonts w:ascii="Verdana" w:hAnsi="Verdana" w:cs="Calibri Light"/>
          <w:sz w:val="20"/>
        </w:rPr>
        <w:t>dosta</w:t>
      </w:r>
      <w:r w:rsidRPr="00AD3A30">
        <w:rPr>
          <w:rFonts w:ascii="Verdana" w:hAnsi="Verdana" w:cs="Calibri Light"/>
          <w:sz w:val="20"/>
        </w:rPr>
        <w:t>wa</w:t>
      </w:r>
      <w:r w:rsidR="00E64F7D" w:rsidRPr="00AD3A30">
        <w:rPr>
          <w:rFonts w:ascii="Verdana" w:hAnsi="Verdana" w:cs="Calibri Light"/>
          <w:sz w:val="20"/>
        </w:rPr>
        <w:t xml:space="preserve"> </w:t>
      </w:r>
      <w:r w:rsidR="00806DF3">
        <w:rPr>
          <w:rFonts w:ascii="Verdana" w:hAnsi="Verdana"/>
          <w:sz w:val="20"/>
        </w:rPr>
        <w:t>serwera</w:t>
      </w:r>
      <w:r w:rsidR="003263A3" w:rsidRPr="00632695">
        <w:rPr>
          <w:rFonts w:ascii="Verdana" w:hAnsi="Verdana"/>
          <w:sz w:val="20"/>
        </w:rPr>
        <w:t>, macierzy dyskowej</w:t>
      </w:r>
      <w:r w:rsidR="00161E72">
        <w:rPr>
          <w:rFonts w:ascii="Verdana" w:hAnsi="Verdana"/>
          <w:sz w:val="20"/>
        </w:rPr>
        <w:t xml:space="preserve"> NAS </w:t>
      </w:r>
      <w:r w:rsidR="005D52EB" w:rsidRPr="00AD3A30">
        <w:rPr>
          <w:rStyle w:val="Odwoanieprzypisudolnego"/>
          <w:rFonts w:ascii="Verdana" w:hAnsi="Verdana" w:cs="Calibri Light"/>
          <w:i/>
          <w:iCs/>
          <w:sz w:val="20"/>
        </w:rPr>
        <w:footnoteReference w:id="3"/>
      </w:r>
      <w:r w:rsidR="00E64F7D" w:rsidRPr="007C3A5D">
        <w:rPr>
          <w:rFonts w:ascii="Verdana" w:hAnsi="Verdana" w:cs="Calibri Light"/>
          <w:sz w:val="20"/>
        </w:rPr>
        <w:t xml:space="preserve"> [zwan</w:t>
      </w:r>
      <w:r w:rsidR="00CE0248" w:rsidRPr="007C3A5D">
        <w:rPr>
          <w:rFonts w:ascii="Verdana" w:hAnsi="Verdana" w:cs="Calibri Light"/>
          <w:sz w:val="20"/>
        </w:rPr>
        <w:t>y</w:t>
      </w:r>
      <w:r w:rsidR="008424DF" w:rsidRPr="007C3A5D">
        <w:rPr>
          <w:rFonts w:ascii="Verdana" w:hAnsi="Verdana" w:cs="Calibri Light"/>
          <w:sz w:val="20"/>
        </w:rPr>
        <w:t>ch</w:t>
      </w:r>
      <w:r w:rsidR="00E64F7D" w:rsidRPr="007C3A5D">
        <w:rPr>
          <w:rFonts w:ascii="Verdana" w:hAnsi="Verdana" w:cs="Calibri Light"/>
          <w:sz w:val="20"/>
        </w:rPr>
        <w:t xml:space="preserve"> dalej: „Sprzętem”], zgodnie z </w:t>
      </w:r>
      <w:r w:rsidR="001C67CA" w:rsidRPr="007C3A5D">
        <w:rPr>
          <w:rFonts w:ascii="Verdana" w:hAnsi="Verdana" w:cs="Calibri Light"/>
          <w:sz w:val="20"/>
        </w:rPr>
        <w:t xml:space="preserve">Opisem Przedmiotu Zamówienia - </w:t>
      </w:r>
      <w:r w:rsidR="00E64F7D" w:rsidRPr="007C3A5D">
        <w:rPr>
          <w:rFonts w:ascii="Verdana" w:hAnsi="Verdana" w:cs="Calibri Light"/>
          <w:sz w:val="20"/>
        </w:rPr>
        <w:t>załącznikiem nr 1</w:t>
      </w:r>
      <w:r w:rsidR="00876B2F" w:rsidRPr="007C3A5D">
        <w:rPr>
          <w:rFonts w:ascii="Verdana" w:hAnsi="Verdana" w:cs="Calibri Light"/>
          <w:sz w:val="20"/>
        </w:rPr>
        <w:t xml:space="preserve"> do Umowy</w:t>
      </w:r>
      <w:r w:rsidR="00B35A94" w:rsidRPr="007C3A5D">
        <w:rPr>
          <w:rFonts w:ascii="Verdana" w:hAnsi="Verdana" w:cs="Calibri Light"/>
          <w:sz w:val="20"/>
        </w:rPr>
        <w:t>, postanowieniami</w:t>
      </w:r>
      <w:r w:rsidR="00BC444D" w:rsidRPr="007C3A5D">
        <w:rPr>
          <w:rFonts w:ascii="Verdana" w:hAnsi="Verdana" w:cs="Calibri Light"/>
          <w:sz w:val="20"/>
        </w:rPr>
        <w:t xml:space="preserve"> Umowy i wymogami Specyfikacji</w:t>
      </w:r>
      <w:r w:rsidR="00B35A94" w:rsidRPr="007C3A5D">
        <w:rPr>
          <w:rFonts w:ascii="Verdana" w:hAnsi="Verdana" w:cs="Calibri Light"/>
          <w:sz w:val="20"/>
        </w:rPr>
        <w:t xml:space="preserve"> Warunków Zamówienia</w:t>
      </w:r>
      <w:r w:rsidR="00E64F7D" w:rsidRPr="007C3A5D">
        <w:rPr>
          <w:rFonts w:ascii="Verdana" w:hAnsi="Verdana" w:cs="Calibri Light"/>
          <w:sz w:val="20"/>
        </w:rPr>
        <w:t xml:space="preserve">, a Zamawiający zobowiązuje się do zapłaty wynagrodzenia </w:t>
      </w:r>
      <w:r w:rsidR="00E64F7D" w:rsidRPr="008F22CB">
        <w:rPr>
          <w:rFonts w:ascii="Verdana" w:hAnsi="Verdana" w:cs="Calibri Light"/>
          <w:sz w:val="20"/>
        </w:rPr>
        <w:t>wskazanego w Ofercie Wykonawcy będącej załącznikiem</w:t>
      </w:r>
      <w:r w:rsidR="00876B2F" w:rsidRPr="008F22CB">
        <w:rPr>
          <w:rFonts w:ascii="Verdana" w:hAnsi="Verdana" w:cs="Calibri Light"/>
          <w:sz w:val="20"/>
        </w:rPr>
        <w:t xml:space="preserve"> nr 2</w:t>
      </w:r>
      <w:r w:rsidR="00E64F7D" w:rsidRPr="008F22CB">
        <w:rPr>
          <w:rFonts w:ascii="Verdana" w:hAnsi="Verdana" w:cs="Calibri Light"/>
          <w:sz w:val="20"/>
        </w:rPr>
        <w:t xml:space="preserve"> do Umowy.</w:t>
      </w:r>
      <w:r w:rsidR="00912A37" w:rsidRPr="008F22CB">
        <w:rPr>
          <w:rFonts w:ascii="Verdana" w:hAnsi="Verdana" w:cs="Calibri Light"/>
          <w:sz w:val="20"/>
        </w:rPr>
        <w:t xml:space="preserve"> </w:t>
      </w:r>
    </w:p>
    <w:p w14:paraId="1A2B7C15" w14:textId="2F063A30" w:rsidR="00D46AAE" w:rsidRDefault="00D46AAE" w:rsidP="00D46AAE">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05AB3B98" w14:textId="480546BD" w:rsidR="00AD3A30" w:rsidRDefault="00AD3A30" w:rsidP="00AD3A30">
      <w:pPr>
        <w:pStyle w:val="Tekstpodstawowy"/>
        <w:tabs>
          <w:tab w:val="left" w:pos="284"/>
        </w:tabs>
        <w:spacing w:line="276" w:lineRule="auto"/>
        <w:ind w:left="284"/>
        <w:jc w:val="center"/>
        <w:rPr>
          <w:rFonts w:ascii="Verdana" w:hAnsi="Verdana" w:cs="Calibri Light"/>
          <w:b/>
          <w:bCs/>
          <w:sz w:val="20"/>
        </w:rPr>
      </w:pPr>
    </w:p>
    <w:p w14:paraId="57A7F854"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36F95BBE"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7C4FB85"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645FE31" w14:textId="30F6C333" w:rsidR="000F4D2B" w:rsidRPr="00AD3A30" w:rsidRDefault="00876B2F" w:rsidP="00AD3A30">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t>§2</w:t>
      </w:r>
    </w:p>
    <w:p w14:paraId="56357910" w14:textId="77777777" w:rsidR="000F4D2B" w:rsidRPr="00AD3A30" w:rsidRDefault="00876B2F" w:rsidP="00AD3A30">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lastRenderedPageBreak/>
        <w:t>Zobowiązania Wykonawcy</w:t>
      </w:r>
    </w:p>
    <w:p w14:paraId="5C723DCB" w14:textId="470C74B5" w:rsidR="00DA5EC9" w:rsidRPr="00AD3A30"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nieużywanego,</w:t>
      </w:r>
      <w:r w:rsidR="003263A3">
        <w:rPr>
          <w:rFonts w:ascii="Verdana" w:hAnsi="Verdana" w:cs="Calibri Light"/>
          <w:sz w:val="20"/>
        </w:rPr>
        <w:t xml:space="preserve">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t>
      </w:r>
      <w:r w:rsidR="003A47A8">
        <w:rPr>
          <w:rFonts w:ascii="Verdana" w:hAnsi="Verdana" w:cs="Calibri Light"/>
          <w:sz w:val="20"/>
        </w:rPr>
        <w:t xml:space="preserve">wcześniej niż 6 miesięcy przed dostawą. </w:t>
      </w:r>
    </w:p>
    <w:p w14:paraId="25B96C90" w14:textId="5D5DF5CC" w:rsidR="00DA5EC9"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037A3A2" w14:textId="77777777" w:rsidR="000641D1" w:rsidRPr="000641D1" w:rsidRDefault="000641D1" w:rsidP="000641D1">
      <w:pPr>
        <w:pStyle w:val="Tekstpodstawowy"/>
        <w:tabs>
          <w:tab w:val="left" w:pos="284"/>
        </w:tabs>
        <w:spacing w:line="276" w:lineRule="auto"/>
        <w:ind w:left="284"/>
        <w:jc w:val="both"/>
        <w:rPr>
          <w:rFonts w:ascii="Verdana" w:hAnsi="Verdana" w:cs="Calibri Light"/>
          <w:sz w:val="20"/>
        </w:rPr>
      </w:pPr>
    </w:p>
    <w:p w14:paraId="45C71F0E" w14:textId="38A7E252"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532EA401" w:rsidR="00553526" w:rsidRPr="00AD3A30" w:rsidRDefault="00876B2F" w:rsidP="00AD3A30">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7AEC45D" w14:textId="77777777" w:rsidR="000641D1" w:rsidRDefault="000641D1" w:rsidP="00AD3A30">
      <w:pPr>
        <w:pStyle w:val="Default"/>
        <w:spacing w:line="276" w:lineRule="auto"/>
        <w:jc w:val="center"/>
        <w:rPr>
          <w:rFonts w:ascii="Verdana" w:hAnsi="Verdana" w:cs="Calibri Light"/>
          <w:b/>
          <w:sz w:val="20"/>
          <w:szCs w:val="20"/>
        </w:rPr>
      </w:pPr>
    </w:p>
    <w:p w14:paraId="119F63CB" w14:textId="318D6029" w:rsidR="001B0A1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§4</w:t>
      </w:r>
    </w:p>
    <w:p w14:paraId="2AC41C84" w14:textId="342DF091" w:rsidR="00B836C1" w:rsidRPr="008F22CB" w:rsidRDefault="00B836C1" w:rsidP="00AD3A30">
      <w:pPr>
        <w:pStyle w:val="Default"/>
        <w:spacing w:line="276" w:lineRule="auto"/>
        <w:jc w:val="center"/>
        <w:rPr>
          <w:rFonts w:ascii="Verdana" w:hAnsi="Verdana" w:cs="Calibri Light"/>
          <w:b/>
          <w:sz w:val="20"/>
          <w:szCs w:val="20"/>
        </w:rPr>
      </w:pPr>
      <w:r w:rsidRPr="008F22CB">
        <w:rPr>
          <w:rFonts w:ascii="Verdana" w:hAnsi="Verdana" w:cs="Calibri Light"/>
          <w:b/>
          <w:sz w:val="20"/>
          <w:szCs w:val="20"/>
        </w:rPr>
        <w:t>Miejsce i termin realizacji umowy</w:t>
      </w:r>
    </w:p>
    <w:p w14:paraId="65A3B3B5" w14:textId="02AE8B46" w:rsidR="003263A3" w:rsidRPr="00806DF3" w:rsidRDefault="00114DA0" w:rsidP="00806DF3">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Dostawa przedmiotu umowy</w:t>
      </w:r>
      <w:r w:rsidR="00161E72">
        <w:rPr>
          <w:rFonts w:ascii="Verdana" w:eastAsia="Times New Roman" w:hAnsi="Verdana" w:cs="Calibri Light"/>
          <w:sz w:val="20"/>
          <w:szCs w:val="20"/>
          <w:lang w:eastAsia="pl-PL"/>
        </w:rPr>
        <w:t xml:space="preserve"> </w:t>
      </w:r>
      <w:r w:rsidR="00806DF3">
        <w:rPr>
          <w:rFonts w:ascii="Verdana" w:eastAsia="Times New Roman" w:hAnsi="Verdana" w:cs="Calibri Light"/>
          <w:sz w:val="20"/>
          <w:szCs w:val="20"/>
          <w:lang w:eastAsia="pl-PL"/>
        </w:rPr>
        <w:t>- 60</w:t>
      </w:r>
      <w:r w:rsidR="003263A3" w:rsidRPr="00806DF3">
        <w:rPr>
          <w:rFonts w:ascii="Verdana" w:eastAsia="Times New Roman" w:hAnsi="Verdana" w:cs="Calibri Light"/>
          <w:sz w:val="20"/>
          <w:szCs w:val="20"/>
          <w:lang w:eastAsia="pl-PL"/>
        </w:rPr>
        <w:t xml:space="preserve"> dni </w:t>
      </w:r>
      <w:r w:rsidR="00270C0A">
        <w:rPr>
          <w:rFonts w:ascii="Verdana" w:eastAsia="Times New Roman" w:hAnsi="Verdana" w:cs="Calibri Light"/>
          <w:sz w:val="20"/>
          <w:szCs w:val="20"/>
          <w:lang w:eastAsia="pl-PL"/>
        </w:rPr>
        <w:t xml:space="preserve">kalendarzowych </w:t>
      </w:r>
      <w:r w:rsidR="00806DF3">
        <w:rPr>
          <w:rFonts w:ascii="Verdana" w:eastAsia="Times New Roman" w:hAnsi="Verdana" w:cs="Calibri Light"/>
          <w:sz w:val="20"/>
          <w:szCs w:val="20"/>
          <w:lang w:eastAsia="pl-PL"/>
        </w:rPr>
        <w:t xml:space="preserve">od </w:t>
      </w:r>
      <w:r w:rsidR="003263A3" w:rsidRPr="00806DF3">
        <w:rPr>
          <w:rFonts w:ascii="Verdana" w:eastAsia="Times New Roman" w:hAnsi="Verdana" w:cs="Calibri Light"/>
          <w:sz w:val="20"/>
          <w:szCs w:val="20"/>
          <w:lang w:eastAsia="pl-PL"/>
        </w:rPr>
        <w:t>zawarcia niniejszej Umowy.</w:t>
      </w:r>
    </w:p>
    <w:p w14:paraId="0989080B" w14:textId="040ACADA" w:rsidR="00DB15E9" w:rsidRPr="008F22CB" w:rsidRDefault="00114DA0" w:rsidP="008F22CB">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3" w:name="_Hlk125370551"/>
      <w:r w:rsidRPr="008F22CB">
        <w:rPr>
          <w:rFonts w:ascii="Verdana" w:hAnsi="Verdana" w:cstheme="minorHAnsi"/>
          <w:sz w:val="20"/>
          <w:szCs w:val="20"/>
        </w:rPr>
        <w:t>Miejscem Dostawy jest Sieć Badawcza Łukasiewicz – Poznański Instytut Technologiczny: ul. Estkowskiego 6, 61-755 Poznań</w:t>
      </w:r>
      <w:bookmarkEnd w:id="3"/>
      <w:r w:rsidR="000641D1" w:rsidRPr="008F22CB">
        <w:rPr>
          <w:rFonts w:ascii="Verdana" w:eastAsiaTheme="minorEastAsia" w:hAnsi="Verdana" w:cs="Calibri Light"/>
          <w:color w:val="000000"/>
          <w:sz w:val="20"/>
          <w:szCs w:val="20"/>
        </w:rPr>
        <w:t>.</w:t>
      </w:r>
    </w:p>
    <w:p w14:paraId="52676913" w14:textId="77777777" w:rsidR="009218CE" w:rsidRPr="00AD3A30" w:rsidRDefault="009218CE" w:rsidP="009218CE">
      <w:pPr>
        <w:pStyle w:val="Tekstpodstawowy"/>
        <w:tabs>
          <w:tab w:val="left" w:pos="284"/>
        </w:tabs>
        <w:spacing w:line="276" w:lineRule="auto"/>
        <w:ind w:left="284"/>
        <w:jc w:val="both"/>
        <w:rPr>
          <w:rFonts w:ascii="Verdana" w:hAnsi="Verdana" w:cs="Calibri Light"/>
          <w:sz w:val="20"/>
        </w:rPr>
      </w:pPr>
    </w:p>
    <w:p w14:paraId="6F6383BE" w14:textId="51A27764"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3F569986" w:rsidR="00E46F19" w:rsidRPr="00AD3A30" w:rsidRDefault="00E46F19"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w:t>
      </w:r>
      <w:r w:rsidR="008F22CB">
        <w:rPr>
          <w:rFonts w:ascii="Verdana" w:hAnsi="Verdana" w:cs="Calibri Light"/>
          <w:sz w:val="20"/>
        </w:rPr>
        <w:t>, usterek lub nieprawidłowości</w:t>
      </w:r>
      <w:r w:rsidRPr="00AD3A30">
        <w:rPr>
          <w:rFonts w:ascii="Verdana" w:hAnsi="Verdana" w:cs="Calibri Light"/>
          <w:sz w:val="20"/>
        </w:rPr>
        <w:t xml:space="preserve"> dostarczonego Sprzętu przy jego odbiorze, w szczególności braku odpowiedniej jakości </w:t>
      </w:r>
      <w:r w:rsidR="008F22CB">
        <w:rPr>
          <w:rFonts w:ascii="Verdana" w:hAnsi="Verdana" w:cs="Calibri Light"/>
          <w:sz w:val="20"/>
        </w:rPr>
        <w:t xml:space="preserve">wymaganej przez Zamawiającego zgodnie z SWZ i załącznikach </w:t>
      </w:r>
      <w:r w:rsidRPr="00AD3A30">
        <w:rPr>
          <w:rFonts w:ascii="Verdana" w:hAnsi="Verdana" w:cs="Calibri Light"/>
          <w:sz w:val="20"/>
        </w:rPr>
        <w:t>lub w razie dostarczenia Zamawiającemu Sprzętu u</w:t>
      </w:r>
      <w:r w:rsidR="00245CE5" w:rsidRPr="00AD3A30">
        <w:rPr>
          <w:rFonts w:ascii="Verdana" w:hAnsi="Verdana" w:cs="Calibri Light"/>
          <w:sz w:val="20"/>
        </w:rPr>
        <w:t>szkodzonego</w:t>
      </w:r>
      <w:r w:rsidRPr="00AD3A30">
        <w:rPr>
          <w:rFonts w:ascii="Verdana" w:hAnsi="Verdana" w:cs="Calibri Light"/>
          <w:sz w:val="20"/>
        </w:rPr>
        <w:t>, Zamawiający może odmówić dokonania odbioru dostarczonego Sprzętu. Zamawiający w takiej sytuacji wezwie Wykonawcę do:</w:t>
      </w:r>
    </w:p>
    <w:p w14:paraId="447BF90C" w14:textId="2A3C855D" w:rsid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r w:rsidR="008F22CB">
        <w:rPr>
          <w:rFonts w:ascii="Verdana" w:hAnsi="Verdana" w:cs="Calibri Light"/>
          <w:sz w:val="20"/>
          <w:szCs w:val="20"/>
        </w:rPr>
        <w:t>, usterek lub nieprawidłowości</w:t>
      </w:r>
      <w:r w:rsidRPr="00AD3A30">
        <w:rPr>
          <w:rFonts w:ascii="Verdana" w:hAnsi="Verdana" w:cs="Calibri Light"/>
          <w:sz w:val="20"/>
          <w:szCs w:val="20"/>
        </w:rPr>
        <w:t>,</w:t>
      </w:r>
    </w:p>
    <w:p w14:paraId="2BCCBE84" w14:textId="784C7761" w:rsidR="00E46F19" w:rsidRP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4" w:name="_Hlk148101312"/>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p>
    <w:bookmarkEnd w:id="4"/>
    <w:p w14:paraId="30AED442" w14:textId="77777777" w:rsidR="00350EE8" w:rsidRDefault="00350EE8" w:rsidP="00AD3A30">
      <w:pPr>
        <w:pStyle w:val="Default"/>
        <w:spacing w:line="276" w:lineRule="auto"/>
        <w:ind w:left="708"/>
        <w:jc w:val="both"/>
        <w:rPr>
          <w:rFonts w:ascii="Verdana" w:hAnsi="Verdana" w:cs="Calibri Light"/>
          <w:sz w:val="20"/>
          <w:szCs w:val="20"/>
        </w:rPr>
      </w:pPr>
    </w:p>
    <w:p w14:paraId="68B58D7D" w14:textId="110D4C78" w:rsidR="00E46F19" w:rsidRPr="00AD3A30" w:rsidRDefault="00E46F19" w:rsidP="00AD3A30">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w:t>
      </w:r>
      <w:r w:rsidR="008F22CB">
        <w:rPr>
          <w:rFonts w:ascii="Verdana" w:hAnsi="Verdana" w:cs="Calibri Light"/>
          <w:sz w:val="20"/>
          <w:szCs w:val="20"/>
        </w:rPr>
        <w:t>, usterek i nieprawidłowości</w:t>
      </w:r>
      <w:r w:rsidR="00245CE5" w:rsidRPr="00AD3A30">
        <w:rPr>
          <w:rFonts w:ascii="Verdana" w:hAnsi="Verdana" w:cs="Calibri Light"/>
          <w:sz w:val="20"/>
          <w:szCs w:val="20"/>
        </w:rPr>
        <w:t xml:space="preserve">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49C9A629" w14:textId="77777777" w:rsidR="00350EE8" w:rsidRDefault="00350EE8" w:rsidP="00AD3A30">
      <w:pPr>
        <w:pStyle w:val="Default"/>
        <w:spacing w:line="276" w:lineRule="auto"/>
        <w:jc w:val="center"/>
        <w:rPr>
          <w:rFonts w:ascii="Verdana" w:hAnsi="Verdana" w:cs="Calibri Light"/>
          <w:b/>
          <w:sz w:val="20"/>
          <w:szCs w:val="20"/>
        </w:rPr>
      </w:pPr>
    </w:p>
    <w:p w14:paraId="32F79815" w14:textId="77777777" w:rsidR="008F22CB" w:rsidRDefault="008F22CB" w:rsidP="00806DF3">
      <w:pPr>
        <w:pStyle w:val="Default"/>
        <w:spacing w:line="276" w:lineRule="auto"/>
        <w:rPr>
          <w:rFonts w:ascii="Verdana" w:hAnsi="Verdana" w:cs="Calibri Light"/>
          <w:b/>
          <w:sz w:val="20"/>
          <w:szCs w:val="20"/>
        </w:rPr>
      </w:pPr>
    </w:p>
    <w:p w14:paraId="40807E0A" w14:textId="77777777" w:rsidR="008F22CB" w:rsidRDefault="008F22CB" w:rsidP="00AD3A30">
      <w:pPr>
        <w:pStyle w:val="Default"/>
        <w:spacing w:line="276" w:lineRule="auto"/>
        <w:jc w:val="center"/>
        <w:rPr>
          <w:rFonts w:ascii="Verdana" w:hAnsi="Verdana" w:cs="Calibri Light"/>
          <w:b/>
          <w:sz w:val="20"/>
          <w:szCs w:val="20"/>
        </w:rPr>
      </w:pPr>
    </w:p>
    <w:p w14:paraId="1E3FFAA4" w14:textId="0A6785B1"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288CABF1" w:rsidR="00DA5EC9" w:rsidRPr="00AD3A30" w:rsidRDefault="00E46F19" w:rsidP="003C7DF6">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w:t>
      </w:r>
      <w:r w:rsidR="00287E97">
        <w:rPr>
          <w:rFonts w:ascii="Verdana" w:hAnsi="Verdana" w:cs="Calibri Light"/>
          <w:sz w:val="20"/>
        </w:rPr>
        <w:t xml:space="preserve"> wad, usterek lub nieprawidłowości w</w:t>
      </w:r>
      <w:r w:rsidRPr="00AD3A30">
        <w:rPr>
          <w:rFonts w:ascii="Verdana" w:hAnsi="Verdana" w:cs="Calibri Light"/>
          <w:sz w:val="20"/>
        </w:rPr>
        <w:t xml:space="preserve"> razie dostarczenia Zamawiającemu Sprzęt</w:t>
      </w:r>
      <w:r w:rsidR="00BC444D" w:rsidRPr="00AD3A30">
        <w:rPr>
          <w:rFonts w:ascii="Verdana" w:hAnsi="Verdana" w:cs="Calibri Light"/>
          <w:sz w:val="20"/>
        </w:rPr>
        <w:t>u</w:t>
      </w:r>
      <w:r w:rsidR="00287E97">
        <w:rPr>
          <w:rFonts w:ascii="Verdana" w:hAnsi="Verdana" w:cs="Calibri Light"/>
          <w:sz w:val="20"/>
        </w:rPr>
        <w:t>, w szczególności</w:t>
      </w:r>
      <w:r w:rsidR="00BC444D" w:rsidRPr="00AD3A30">
        <w:rPr>
          <w:rFonts w:ascii="Verdana" w:hAnsi="Verdana" w:cs="Calibri Light"/>
          <w:sz w:val="20"/>
        </w:rPr>
        <w:t xml:space="preserve">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w:t>
      </w:r>
      <w:r w:rsidRPr="00AD3A30">
        <w:rPr>
          <w:rFonts w:ascii="Verdana" w:hAnsi="Verdana" w:cs="Calibri Light"/>
          <w:sz w:val="20"/>
        </w:rPr>
        <w:lastRenderedPageBreak/>
        <w:t xml:space="preserve">miesiąca od dnia ich ujawnienia. Usunięcie stwierdzonych niezgodności, dostarczenie Sprzętu </w:t>
      </w:r>
      <w:r w:rsidRPr="00023CB9">
        <w:rPr>
          <w:rFonts w:ascii="Verdana" w:hAnsi="Verdana" w:cs="Calibri Light"/>
          <w:sz w:val="20"/>
        </w:rPr>
        <w:t xml:space="preserve">w </w:t>
      </w:r>
      <w:r w:rsidR="00245CE5" w:rsidRPr="00023CB9">
        <w:rPr>
          <w:rFonts w:ascii="Verdana" w:hAnsi="Verdana" w:cs="Calibri Light"/>
          <w:sz w:val="20"/>
        </w:rPr>
        <w:t>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59089FD"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Wskazane przez Zamawiającego </w:t>
      </w:r>
      <w:r w:rsidR="00287E97">
        <w:rPr>
          <w:rFonts w:ascii="Verdana" w:hAnsi="Verdana" w:cs="Calibri Light"/>
          <w:sz w:val="20"/>
        </w:rPr>
        <w:t>wady, usterki lub nieprawidłowości</w:t>
      </w:r>
      <w:r w:rsidR="00F64FEC" w:rsidRPr="00AD3A30">
        <w:rPr>
          <w:rFonts w:ascii="Verdana" w:hAnsi="Verdana" w:cs="Calibri Light"/>
          <w:sz w:val="20"/>
        </w:rPr>
        <w:t>, o których mowa w §5 i §6</w:t>
      </w:r>
      <w:r w:rsidRPr="00AD3A30">
        <w:rPr>
          <w:rFonts w:ascii="Verdana" w:hAnsi="Verdana" w:cs="Calibri Light"/>
          <w:sz w:val="20"/>
        </w:rPr>
        <w:t>, Wykonawca usunie na swój koszt, w sposób określony przez Zamawiającego.</w:t>
      </w:r>
    </w:p>
    <w:p w14:paraId="7DA07E0C" w14:textId="23613ACA"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 i zobowiąz</w:t>
      </w:r>
      <w:r w:rsidR="00F64FEC" w:rsidRPr="00AD3A30">
        <w:rPr>
          <w:rFonts w:ascii="Verdana" w:hAnsi="Verdana" w:cs="Calibri Light"/>
          <w:sz w:val="20"/>
        </w:rPr>
        <w:t>aniem się Wykonawcy zgodnie z §6</w:t>
      </w:r>
      <w:r w:rsidRPr="00AD3A30">
        <w:rPr>
          <w:rFonts w:ascii="Verdana" w:hAnsi="Verdana" w:cs="Calibri Light"/>
          <w:sz w:val="20"/>
        </w:rPr>
        <w:t>.</w:t>
      </w:r>
    </w:p>
    <w:p w14:paraId="410D6FEE" w14:textId="15AC4A00" w:rsidR="00E46F19" w:rsidRPr="00AD3A30" w:rsidRDefault="001F72BD"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25C8435B" w14:textId="77777777" w:rsidR="00350EE8" w:rsidRDefault="00350EE8" w:rsidP="00AD3A30">
      <w:pPr>
        <w:pStyle w:val="Default"/>
        <w:spacing w:line="276" w:lineRule="auto"/>
        <w:jc w:val="center"/>
        <w:rPr>
          <w:rFonts w:ascii="Verdana" w:hAnsi="Verdana" w:cs="Calibri Light"/>
          <w:b/>
          <w:sz w:val="20"/>
          <w:szCs w:val="20"/>
        </w:rPr>
      </w:pPr>
    </w:p>
    <w:p w14:paraId="7C0F3653" w14:textId="6606967E"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0C9DCD3E"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prawidłowym dostarczeniu 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1F9C7F30" w:rsidR="00553526" w:rsidRPr="00AD3A30" w:rsidRDefault="000F4D2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Odbiór Sprzętu odbędzie się w siedzibie Zamawiającego. </w:t>
      </w:r>
    </w:p>
    <w:p w14:paraId="5F7777EE" w14:textId="77777777" w:rsidR="00350EE8" w:rsidRDefault="00350EE8" w:rsidP="00AD3A30">
      <w:pPr>
        <w:pStyle w:val="Default"/>
        <w:spacing w:line="276" w:lineRule="auto"/>
        <w:jc w:val="center"/>
        <w:rPr>
          <w:rFonts w:ascii="Verdana" w:hAnsi="Verdana" w:cs="Calibri Light"/>
          <w:b/>
          <w:sz w:val="20"/>
          <w:szCs w:val="20"/>
        </w:rPr>
      </w:pPr>
    </w:p>
    <w:p w14:paraId="0CAB2B82" w14:textId="0ECCBCE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43DD9D36" w14:textId="45704E0E" w:rsidR="00D040CC" w:rsidRPr="00350EE8" w:rsidRDefault="00D040CC" w:rsidP="00E87203">
      <w:pPr>
        <w:pStyle w:val="Tekstpodstawowy"/>
        <w:tabs>
          <w:tab w:val="left" w:pos="284"/>
        </w:tabs>
        <w:spacing w:line="276" w:lineRule="auto"/>
        <w:jc w:val="both"/>
        <w:rPr>
          <w:rFonts w:ascii="Verdana" w:hAnsi="Verdana" w:cs="Calibri Light"/>
          <w:sz w:val="20"/>
        </w:rPr>
      </w:pPr>
    </w:p>
    <w:p w14:paraId="30DB39F9" w14:textId="5630B144"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§9</w:t>
      </w:r>
    </w:p>
    <w:p w14:paraId="654BC272" w14:textId="77777777"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3C7DF6">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3C7DF6">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019C4AB3" w14:textId="77777777" w:rsidR="00A558BD" w:rsidRPr="00AD3A30" w:rsidRDefault="00A558BD" w:rsidP="00AD3A30">
      <w:pPr>
        <w:pStyle w:val="Tekstpodstawowy"/>
        <w:tabs>
          <w:tab w:val="left" w:pos="284"/>
        </w:tabs>
        <w:spacing w:line="276" w:lineRule="auto"/>
        <w:ind w:left="284"/>
        <w:jc w:val="both"/>
        <w:rPr>
          <w:rFonts w:ascii="Verdana" w:hAnsi="Verdana" w:cs="Calibri Light"/>
          <w:sz w:val="20"/>
        </w:rPr>
      </w:pPr>
    </w:p>
    <w:p w14:paraId="4ECF2617" w14:textId="77777777" w:rsidR="008826C7" w:rsidRDefault="008826C7" w:rsidP="00AD3A30">
      <w:pPr>
        <w:spacing w:after="0"/>
        <w:jc w:val="center"/>
        <w:rPr>
          <w:rFonts w:ascii="Verdana" w:hAnsi="Verdana" w:cs="Calibri Light"/>
          <w:b/>
          <w:sz w:val="20"/>
          <w:szCs w:val="20"/>
          <w:lang w:eastAsia="pl-PL"/>
        </w:rPr>
      </w:pPr>
    </w:p>
    <w:p w14:paraId="11B94AAF" w14:textId="21F85485" w:rsidR="001B0A1B" w:rsidRPr="00AD3A30" w:rsidRDefault="001B0A1B"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010B4957" w14:textId="6576231B" w:rsidR="00C34170" w:rsidRPr="008826C7" w:rsidRDefault="00037465" w:rsidP="008826C7">
      <w:pPr>
        <w:pStyle w:val="Default"/>
        <w:numPr>
          <w:ilvl w:val="0"/>
          <w:numId w:val="14"/>
        </w:numPr>
        <w:spacing w:before="120" w:after="120" w:line="276" w:lineRule="auto"/>
        <w:jc w:val="both"/>
        <w:rPr>
          <w:rFonts w:ascii="Verdana" w:hAnsi="Verdana" w:cstheme="minorHAnsi"/>
          <w:sz w:val="20"/>
          <w:szCs w:val="20"/>
        </w:rPr>
      </w:pPr>
      <w:bookmarkStart w:id="5" w:name="_Hlk151039591"/>
      <w:r>
        <w:rPr>
          <w:rFonts w:ascii="Verdana" w:hAnsi="Verdana" w:cstheme="minorHAnsi"/>
          <w:sz w:val="20"/>
          <w:szCs w:val="20"/>
        </w:rPr>
        <w:t xml:space="preserve">Zamawiający zapłaci Wykonawcy za realizację Przedmiotu Umowy w części….. wynagrodzenie, zgodne ze złożoną ofertą stanowiącą Załącznik nr 2 do Umowy, w wysokości  ……………….zł netto </w:t>
      </w:r>
      <w:r>
        <w:rPr>
          <w:rFonts w:ascii="Verdana" w:hAnsi="Verdana"/>
          <w:sz w:val="20"/>
          <w:szCs w:val="20"/>
        </w:rPr>
        <w:t xml:space="preserve">+ należny podatek VAT tj. kwotę brutto </w:t>
      </w:r>
      <w:r>
        <w:rPr>
          <w:rFonts w:ascii="Verdana" w:hAnsi="Verdana" w:cstheme="minorHAnsi"/>
          <w:sz w:val="20"/>
          <w:szCs w:val="20"/>
        </w:rPr>
        <w:t>w wysokości ………….. zł [zwane dalej: Wynagrodzeniem]</w:t>
      </w:r>
      <w:r w:rsidR="00C34170" w:rsidRPr="008826C7">
        <w:rPr>
          <w:rFonts w:ascii="Verdana" w:hAnsi="Verdana" w:cstheme="minorHAnsi"/>
          <w:sz w:val="20"/>
          <w:szCs w:val="20"/>
        </w:rPr>
        <w:t>.</w:t>
      </w:r>
      <w:bookmarkEnd w:id="5"/>
    </w:p>
    <w:p w14:paraId="00645751" w14:textId="1D9A26DB" w:rsidR="00903977" w:rsidRPr="00B5143A" w:rsidRDefault="00950D91"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3552DD">
        <w:rPr>
          <w:rFonts w:ascii="Verdana" w:hAnsi="Verdana" w:cs="Calibri Light"/>
          <w:sz w:val="20"/>
          <w:szCs w:val="20"/>
        </w:rPr>
        <w:t>3</w:t>
      </w:r>
      <w:r w:rsidR="00C34170" w:rsidRPr="00B5143A">
        <w:rPr>
          <w:rFonts w:ascii="Verdana" w:hAnsi="Verdana" w:cs="Calibri Light"/>
          <w:sz w:val="20"/>
          <w:szCs w:val="20"/>
        </w:rPr>
        <w:t xml:space="preserve"> </w:t>
      </w:r>
      <w:r w:rsidRPr="00B5143A">
        <w:rPr>
          <w:rFonts w:ascii="Verdana" w:hAnsi="Verdana" w:cs="Calibri Light"/>
          <w:sz w:val="20"/>
          <w:szCs w:val="20"/>
        </w:rPr>
        <w:t>poniżej</w:t>
      </w:r>
      <w:r w:rsidR="003552DD">
        <w:rPr>
          <w:rFonts w:ascii="Verdana" w:hAnsi="Verdana" w:cs="Calibri Light"/>
          <w:sz w:val="20"/>
          <w:szCs w:val="20"/>
        </w:rPr>
        <w:t>.</w:t>
      </w:r>
      <w:r w:rsidR="00912A37" w:rsidRPr="00B5143A">
        <w:rPr>
          <w:rFonts w:ascii="Verdana" w:hAnsi="Verdana" w:cs="Calibri Light"/>
          <w:sz w:val="20"/>
          <w:szCs w:val="20"/>
        </w:rPr>
        <w:t xml:space="preserve"> </w:t>
      </w:r>
    </w:p>
    <w:p w14:paraId="341909EB" w14:textId="77777777"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lastRenderedPageBreak/>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ulegnie zmianie o należny podatek VAT.</w:t>
      </w:r>
    </w:p>
    <w:p w14:paraId="67D04F83" w14:textId="2845B366" w:rsidR="00903977" w:rsidRPr="00B5143A" w:rsidRDefault="00015B3C"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p>
    <w:p w14:paraId="3112183A" w14:textId="77777777" w:rsidR="00B5143A"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3C7DF6">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806DF3"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70601752" w14:textId="28DBA9D6" w:rsidR="00806DF3" w:rsidRPr="00806DF3" w:rsidRDefault="00806DF3" w:rsidP="00161E72">
      <w:pPr>
        <w:pStyle w:val="Akapitzlist"/>
        <w:numPr>
          <w:ilvl w:val="0"/>
          <w:numId w:val="14"/>
        </w:numPr>
        <w:spacing w:line="276" w:lineRule="auto"/>
        <w:jc w:val="both"/>
        <w:rPr>
          <w:rFonts w:ascii="Verdana" w:eastAsia="Calibri" w:hAnsi="Verdana" w:cs="Calibri Light"/>
          <w:lang w:eastAsia="en-US"/>
        </w:rPr>
      </w:pPr>
      <w:r w:rsidRPr="00806DF3">
        <w:rPr>
          <w:rFonts w:ascii="Verdana" w:eastAsia="Calibri" w:hAnsi="Verdana" w:cs="Calibri Light"/>
          <w:lang w:eastAsia="en-US"/>
        </w:rPr>
        <w:t xml:space="preserve">Sieć Badawcza Łukasiewicz – Poznański Instytut Technologiczny oświadcza, iż posiada  status dużego przedsiębiorcy w rozumieniu ustawy z dnia 8 marca 2013 r. </w:t>
      </w:r>
      <w:r w:rsidR="00161E72">
        <w:rPr>
          <w:rFonts w:ascii="Verdana" w:eastAsia="Calibri" w:hAnsi="Verdana" w:cs="Calibri Light"/>
          <w:lang w:eastAsia="en-US"/>
        </w:rPr>
        <w:br/>
      </w:r>
      <w:r w:rsidRPr="00806DF3">
        <w:rPr>
          <w:rFonts w:ascii="Verdana" w:eastAsia="Calibri" w:hAnsi="Verdana" w:cs="Calibri Light"/>
          <w:lang w:eastAsia="en-US"/>
        </w:rPr>
        <w:t>o przeciwdziałaniu nadmiernym opóźnieniom w transakcjach handlowych (</w:t>
      </w:r>
      <w:proofErr w:type="spellStart"/>
      <w:r w:rsidRPr="00806DF3">
        <w:rPr>
          <w:rFonts w:ascii="Verdana" w:eastAsia="Calibri" w:hAnsi="Verdana" w:cs="Calibri Light"/>
          <w:lang w:eastAsia="en-US"/>
        </w:rPr>
        <w:t>t.j</w:t>
      </w:r>
      <w:proofErr w:type="spellEnd"/>
      <w:r w:rsidRPr="00806DF3">
        <w:rPr>
          <w:rFonts w:ascii="Verdana" w:eastAsia="Calibri" w:hAnsi="Verdana" w:cs="Calibri Light"/>
          <w:lang w:eastAsia="en-US"/>
        </w:rPr>
        <w:t>. Dz. U. z 2023 r. poz. 1790 ze zm.).</w:t>
      </w:r>
    </w:p>
    <w:p w14:paraId="11B50466" w14:textId="77777777" w:rsidR="00806DF3" w:rsidRPr="00B5143A" w:rsidRDefault="00806DF3" w:rsidP="00806DF3">
      <w:pPr>
        <w:spacing w:after="0"/>
        <w:ind w:left="426"/>
        <w:jc w:val="both"/>
        <w:rPr>
          <w:rFonts w:ascii="Verdana" w:eastAsia="Times New Roman" w:hAnsi="Verdana" w:cstheme="minorHAnsi"/>
          <w:sz w:val="20"/>
          <w:szCs w:val="20"/>
          <w:lang w:eastAsia="pl-PL"/>
        </w:rPr>
      </w:pPr>
    </w:p>
    <w:p w14:paraId="2A876441" w14:textId="77777777" w:rsidR="00D810DC" w:rsidRPr="00D04EB7" w:rsidRDefault="00D810DC" w:rsidP="00D810DC">
      <w:pPr>
        <w:spacing w:after="0"/>
        <w:ind w:left="360"/>
        <w:jc w:val="both"/>
        <w:rPr>
          <w:rFonts w:ascii="Verdana" w:eastAsia="Times New Roman" w:hAnsi="Verdana" w:cstheme="minorHAnsi"/>
          <w:sz w:val="20"/>
          <w:szCs w:val="20"/>
          <w:lang w:eastAsia="pl-PL"/>
        </w:rPr>
      </w:pPr>
    </w:p>
    <w:p w14:paraId="22675CD2" w14:textId="40D43B1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1</w:t>
      </w:r>
    </w:p>
    <w:p w14:paraId="7F85820B" w14:textId="428096F9" w:rsidR="00126210"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6307A62A"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lastRenderedPageBreak/>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Pr="00AD3A30">
        <w:rPr>
          <w:rFonts w:ascii="Verdana" w:hAnsi="Verdana" w:cs="Calibri Light"/>
          <w:sz w:val="20"/>
          <w:szCs w:val="20"/>
        </w:rPr>
        <w:t>Umowy.</w:t>
      </w:r>
    </w:p>
    <w:p w14:paraId="32C71B23" w14:textId="5B991006" w:rsidR="00F60970" w:rsidRPr="00AD3A30" w:rsidRDefault="00F6097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0EAF4CA6" w14:textId="2DC32944" w:rsidR="00126210" w:rsidRPr="00AD3A30" w:rsidRDefault="00126210" w:rsidP="003C7DF6">
      <w:pPr>
        <w:pStyle w:val="Akapitzlist"/>
        <w:numPr>
          <w:ilvl w:val="0"/>
          <w:numId w:val="11"/>
        </w:numPr>
        <w:spacing w:line="276" w:lineRule="auto"/>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2C6EB699" w14:textId="02E1B775" w:rsidR="00487576" w:rsidRDefault="00284A3E"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Ustala się maksymalną wysokość kar umownych w wysokości </w:t>
      </w:r>
      <w:r w:rsidR="00161E72">
        <w:rPr>
          <w:rFonts w:ascii="Verdana" w:hAnsi="Verdana" w:cs="Calibri Light"/>
          <w:sz w:val="20"/>
          <w:szCs w:val="20"/>
        </w:rPr>
        <w:t>5</w:t>
      </w:r>
      <w:r w:rsidRPr="00AD3A30">
        <w:rPr>
          <w:rFonts w:ascii="Verdana" w:hAnsi="Verdana" w:cs="Calibri Light"/>
          <w:sz w:val="20"/>
          <w:szCs w:val="20"/>
        </w:rPr>
        <w:t>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58755FC5" w14:textId="77777777" w:rsidR="00D6294A" w:rsidRPr="00AD3A30" w:rsidRDefault="00D6294A" w:rsidP="00D6294A">
      <w:pPr>
        <w:pStyle w:val="Default"/>
        <w:spacing w:line="276" w:lineRule="auto"/>
        <w:ind w:left="360"/>
        <w:jc w:val="both"/>
        <w:rPr>
          <w:rFonts w:ascii="Verdana" w:hAnsi="Verdana" w:cs="Calibri Light"/>
          <w:sz w:val="20"/>
          <w:szCs w:val="20"/>
        </w:rPr>
      </w:pPr>
    </w:p>
    <w:p w14:paraId="30C9AFB2" w14:textId="77777777"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5206A91" w:rsidR="001B0A1B" w:rsidRPr="00AD3A30"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w:t>
      </w:r>
      <w:r w:rsidR="00AA4B92">
        <w:rPr>
          <w:rFonts w:ascii="Verdana" w:hAnsi="Verdana" w:cs="Calibri Light"/>
          <w:sz w:val="20"/>
          <w:szCs w:val="20"/>
          <w:lang w:val="pl-PL"/>
        </w:rPr>
        <w:t>łów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3C7DF6">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3C7DF6">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320DE594" w14:textId="77777777" w:rsidR="00D6294A" w:rsidRPr="00AD3A30" w:rsidRDefault="00D6294A" w:rsidP="00D6294A">
      <w:pPr>
        <w:pStyle w:val="Bezodstpw"/>
        <w:spacing w:line="276" w:lineRule="auto"/>
        <w:ind w:left="284"/>
        <w:jc w:val="both"/>
        <w:rPr>
          <w:rFonts w:ascii="Verdana" w:hAnsi="Verdana" w:cs="Calibri Light"/>
          <w:sz w:val="20"/>
          <w:szCs w:val="20"/>
          <w:lang w:val="pl-PL"/>
        </w:rPr>
      </w:pPr>
    </w:p>
    <w:p w14:paraId="2622AC73" w14:textId="47D6E5C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bookmarkStart w:id="6" w:name="_Hlk150164067"/>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10E0C5EC" w14:textId="351F667A"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lastRenderedPageBreak/>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442A4996" w14:textId="5B3C03A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w:t>
      </w:r>
      <w:bookmarkEnd w:id="6"/>
    </w:p>
    <w:p w14:paraId="300C4A34" w14:textId="77777777" w:rsidR="00D6294A" w:rsidRPr="00D6294A" w:rsidRDefault="00D6294A" w:rsidP="0070313C">
      <w:pPr>
        <w:pStyle w:val="Default"/>
        <w:spacing w:line="276" w:lineRule="auto"/>
        <w:jc w:val="both"/>
        <w:rPr>
          <w:rFonts w:ascii="Verdana" w:eastAsia="Times New Roman" w:hAnsi="Verdana" w:cs="Calibri Light"/>
          <w:color w:val="auto"/>
          <w:sz w:val="20"/>
          <w:szCs w:val="20"/>
          <w:lang w:eastAsia="en-US" w:bidi="en-US"/>
        </w:rPr>
      </w:pPr>
    </w:p>
    <w:p w14:paraId="177216C6" w14:textId="0FDC5863" w:rsidR="001B0A1B" w:rsidRPr="00AD3A30" w:rsidRDefault="00DE59BE" w:rsidP="00D6294A">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D6294A">
      <w:pPr>
        <w:shd w:val="clear" w:color="auto" w:fill="FFFFFF"/>
        <w:spacing w:after="0"/>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61CF160F" w14:textId="14D36717" w:rsidR="00553526"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10C807AD"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28986752" w14:textId="5A2D23E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57A2D92" w14:textId="1B610F1F" w:rsidR="00BC444D" w:rsidRPr="00AD3A30" w:rsidRDefault="00BC444D" w:rsidP="00AD3A30">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AF965B3"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4E1FC50B" w14:textId="67B73858"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§16</w:t>
      </w:r>
    </w:p>
    <w:p w14:paraId="6B33294E" w14:textId="33D71A21"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Porozumienia dodatkowe, uzupełnienia i zmiany Umowy wymagają formy pisemnej pod rygorem nieważności.  </w:t>
      </w:r>
    </w:p>
    <w:p w14:paraId="33B1BF19" w14:textId="77777777" w:rsidR="00BC444D" w:rsidRPr="00AD3A30"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xml:space="preserve"> Właściwość sądu</w:t>
      </w:r>
    </w:p>
    <w:p w14:paraId="629DEB69" w14:textId="6C86B41B" w:rsidR="00D6294A" w:rsidRPr="0070313C" w:rsidRDefault="00BC444D" w:rsidP="0070313C">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1C37AA3F" w14:textId="4D2A1614"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D6294A">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lastRenderedPageBreak/>
        <w:t>Prawem właściwym dla oceny Umowy jest prawo polskie. W sprawach nieuregulowanych Umową zastosowanie mają odpowiednie przepisy prawa polskiego, w szczególności Prawa zamówień publicznych oraz Kodeksu cywilnego.</w:t>
      </w:r>
    </w:p>
    <w:p w14:paraId="0C407872"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54BF4C69" w14:textId="5F5CF56E"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287D450D" w14:textId="77777777" w:rsidR="00BC444D" w:rsidRPr="00D6294A" w:rsidRDefault="00BC444D" w:rsidP="00AD3A30">
      <w:pPr>
        <w:pStyle w:val="Akapitzlist"/>
        <w:tabs>
          <w:tab w:val="left" w:pos="567"/>
        </w:tabs>
        <w:spacing w:line="276" w:lineRule="auto"/>
        <w:ind w:left="284"/>
        <w:jc w:val="center"/>
        <w:rPr>
          <w:rFonts w:ascii="Verdana" w:hAnsi="Verdana" w:cs="Calibri Light"/>
          <w:b/>
        </w:rPr>
      </w:pPr>
    </w:p>
    <w:p w14:paraId="3C4CAE1F" w14:textId="52CD492E" w:rsidR="00BC444D" w:rsidRPr="00D6294A" w:rsidRDefault="00BC444D" w:rsidP="00AD3A30">
      <w:pPr>
        <w:pStyle w:val="Akapitzlist"/>
        <w:tabs>
          <w:tab w:val="left" w:pos="567"/>
        </w:tabs>
        <w:spacing w:line="276" w:lineRule="auto"/>
        <w:ind w:left="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AD3A30">
      <w:pPr>
        <w:pStyle w:val="Akapitzlist"/>
        <w:tabs>
          <w:tab w:val="left" w:pos="142"/>
        </w:tabs>
        <w:spacing w:line="276" w:lineRule="auto"/>
        <w:ind w:left="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0E608AC0" w14:textId="77777777" w:rsidR="00D6294A" w:rsidRDefault="00D6294A" w:rsidP="00AD3A30">
      <w:pPr>
        <w:shd w:val="clear" w:color="auto" w:fill="FFFFFF"/>
        <w:spacing w:after="0"/>
        <w:jc w:val="center"/>
        <w:rPr>
          <w:rFonts w:ascii="Verdana" w:hAnsi="Verdana" w:cs="Calibri Light"/>
          <w:b/>
          <w:sz w:val="20"/>
          <w:szCs w:val="20"/>
        </w:rPr>
      </w:pPr>
    </w:p>
    <w:p w14:paraId="2070D0A3" w14:textId="56C994DB" w:rsidR="006109BE" w:rsidRPr="00D6294A" w:rsidRDefault="00266ED2"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w:t>
      </w:r>
      <w:r w:rsidR="00BC444D" w:rsidRPr="00D6294A">
        <w:rPr>
          <w:rFonts w:ascii="Verdana" w:hAnsi="Verdana" w:cs="Calibri Light"/>
          <w:b/>
          <w:sz w:val="20"/>
          <w:szCs w:val="20"/>
        </w:rPr>
        <w:t>21</w:t>
      </w:r>
    </w:p>
    <w:p w14:paraId="2300B82F" w14:textId="73BCF319" w:rsidR="001B0A1B" w:rsidRPr="00D6294A" w:rsidRDefault="001B0A1B"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Pr="00D6294A" w:rsidRDefault="00874C8D"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62FA184D"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D6294A">
        <w:rPr>
          <w:rFonts w:ascii="Verdana" w:hAnsi="Verdana" w:cs="Calibri Light"/>
          <w:i/>
          <w:iCs/>
        </w:rPr>
        <w:t>Umowę sporządzono w dwóch jednobrzmiących egzemplarzach, po jednym dla każdej ze Stron, chyba że Zamawiający postanowi o zawarciu Umowy stosownie do treści ust. 4</w:t>
      </w:r>
      <w:r w:rsidRPr="00AD3A30">
        <w:rPr>
          <w:rFonts w:ascii="Verdana" w:hAnsi="Verdana" w:cs="Calibri Light"/>
          <w:i/>
          <w:iCs/>
        </w:rPr>
        <w:t xml:space="preserve"> poniżej. </w:t>
      </w:r>
    </w:p>
    <w:p w14:paraId="2F832747"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023CB9">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Integralną część niniejszej Umowy stanowią:</w:t>
      </w:r>
    </w:p>
    <w:p w14:paraId="4AE9CE0C" w14:textId="77777777"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sidRPr="00AD3A30">
        <w:rPr>
          <w:rFonts w:ascii="Verdana" w:hAnsi="Verdana" w:cs="Calibri Light"/>
        </w:rPr>
        <w:t xml:space="preserve"> załącznik nr 1 – Opis Przedmiotu Zamówienia</w:t>
      </w:r>
    </w:p>
    <w:p w14:paraId="65DBF127" w14:textId="5BF2EFD9"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załącznik nr 2</w:t>
      </w:r>
      <w:r w:rsidR="007C3A5D">
        <w:rPr>
          <w:rFonts w:ascii="Verdana" w:hAnsi="Verdana" w:cs="Calibri Light"/>
        </w:rPr>
        <w:t xml:space="preserve"> </w:t>
      </w:r>
      <w:r>
        <w:rPr>
          <w:rFonts w:ascii="Verdana" w:hAnsi="Verdana" w:cs="Calibri Light"/>
        </w:rPr>
        <w:t>-</w:t>
      </w:r>
      <w:r w:rsidRPr="00AD3A30">
        <w:rPr>
          <w:rFonts w:ascii="Verdana" w:hAnsi="Verdana" w:cs="Calibri Light"/>
        </w:rPr>
        <w:t xml:space="preserve"> </w:t>
      </w:r>
      <w:r w:rsidR="007C3A5D">
        <w:rPr>
          <w:rFonts w:ascii="Verdana" w:hAnsi="Verdana" w:cs="Calibri Light"/>
        </w:rPr>
        <w:t>O</w:t>
      </w:r>
      <w:r w:rsidRPr="00AD3A30">
        <w:rPr>
          <w:rFonts w:ascii="Verdana" w:hAnsi="Verdana" w:cs="Calibri Light"/>
        </w:rPr>
        <w:t>ferta Wykonawc</w:t>
      </w:r>
      <w:r>
        <w:rPr>
          <w:rFonts w:ascii="Verdana" w:hAnsi="Verdana" w:cs="Calibri Light"/>
        </w:rPr>
        <w:t>y.</w:t>
      </w:r>
    </w:p>
    <w:p w14:paraId="2DC3B5BB" w14:textId="77777777"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p>
    <w:p w14:paraId="32C7090F" w14:textId="77777777" w:rsidR="005617FF" w:rsidRPr="00AD3A30" w:rsidRDefault="005617FF" w:rsidP="00AD3A30">
      <w:pPr>
        <w:shd w:val="clear" w:color="auto" w:fill="FFFFFF"/>
        <w:spacing w:after="0"/>
        <w:jc w:val="center"/>
        <w:rPr>
          <w:rFonts w:ascii="Verdana" w:hAnsi="Verdana" w:cs="Calibri Light"/>
          <w:b/>
          <w:sz w:val="20"/>
          <w:szCs w:val="20"/>
        </w:rPr>
      </w:pPr>
    </w:p>
    <w:p w14:paraId="4D1FEEB6" w14:textId="2E48EA57" w:rsidR="00C8048B" w:rsidRPr="00AD3A30" w:rsidRDefault="00C8048B" w:rsidP="00AD3A30">
      <w:pPr>
        <w:spacing w:after="0"/>
        <w:jc w:val="both"/>
        <w:rPr>
          <w:rFonts w:ascii="Verdana" w:hAnsi="Verdana" w:cs="Calibri Light"/>
          <w:sz w:val="20"/>
          <w:szCs w:val="20"/>
        </w:rPr>
      </w:pPr>
    </w:p>
    <w:sectPr w:rsidR="00C8048B"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2" w:name="_Hlk146016340"/>
      <w:r>
        <w:t>której części postępowania dotyczy umowa</w:t>
      </w:r>
      <w:bookmarkEnd w:id="2"/>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783C" w14:textId="77777777" w:rsidR="00806DF3" w:rsidRDefault="00806DF3" w:rsidP="00806DF3">
    <w:pPr>
      <w:pStyle w:val="Nagwek"/>
      <w:rPr>
        <w:rFonts w:ascii="Verdana" w:hAnsi="Verdana"/>
        <w:sz w:val="20"/>
        <w:szCs w:val="20"/>
      </w:rPr>
    </w:pPr>
    <w:r>
      <w:rPr>
        <w:rFonts w:ascii="Verdana" w:hAnsi="Verdana"/>
        <w:sz w:val="20"/>
        <w:szCs w:val="20"/>
      </w:rPr>
      <w:t>PRZ/00034/2024 „Dostawa serwera i macierzy dyskowej NAS”</w:t>
    </w:r>
  </w:p>
  <w:p w14:paraId="658B87B9" w14:textId="75A2A74B" w:rsidR="009371B6" w:rsidRPr="00806DF3" w:rsidRDefault="009371B6" w:rsidP="00806D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610569"/>
    <w:multiLevelType w:val="hybridMultilevel"/>
    <w:tmpl w:val="803CF4D0"/>
    <w:lvl w:ilvl="0" w:tplc="7B340A08">
      <w:start w:val="1"/>
      <w:numFmt w:val="decimal"/>
      <w:lvlText w:val="%1."/>
      <w:lvlJc w:val="left"/>
      <w:pPr>
        <w:ind w:left="720" w:hanging="360"/>
      </w:pPr>
    </w:lvl>
    <w:lvl w:ilvl="1" w:tplc="13B67BD8">
      <w:start w:val="1"/>
      <w:numFmt w:val="decimal"/>
      <w:lvlText w:val="%2."/>
      <w:lvlJc w:val="left"/>
      <w:pPr>
        <w:ind w:left="720" w:hanging="360"/>
      </w:pPr>
    </w:lvl>
    <w:lvl w:ilvl="2" w:tplc="8A882728">
      <w:start w:val="1"/>
      <w:numFmt w:val="decimal"/>
      <w:lvlText w:val="%3."/>
      <w:lvlJc w:val="left"/>
      <w:pPr>
        <w:ind w:left="720" w:hanging="360"/>
      </w:pPr>
    </w:lvl>
    <w:lvl w:ilvl="3" w:tplc="77161C4C">
      <w:start w:val="1"/>
      <w:numFmt w:val="decimal"/>
      <w:lvlText w:val="%4."/>
      <w:lvlJc w:val="left"/>
      <w:pPr>
        <w:ind w:left="720" w:hanging="360"/>
      </w:pPr>
    </w:lvl>
    <w:lvl w:ilvl="4" w:tplc="D1D8FD26">
      <w:start w:val="1"/>
      <w:numFmt w:val="decimal"/>
      <w:lvlText w:val="%5."/>
      <w:lvlJc w:val="left"/>
      <w:pPr>
        <w:ind w:left="720" w:hanging="360"/>
      </w:pPr>
    </w:lvl>
    <w:lvl w:ilvl="5" w:tplc="2FD0A922">
      <w:start w:val="1"/>
      <w:numFmt w:val="decimal"/>
      <w:lvlText w:val="%6."/>
      <w:lvlJc w:val="left"/>
      <w:pPr>
        <w:ind w:left="720" w:hanging="360"/>
      </w:pPr>
    </w:lvl>
    <w:lvl w:ilvl="6" w:tplc="E69ECBD0">
      <w:start w:val="1"/>
      <w:numFmt w:val="decimal"/>
      <w:lvlText w:val="%7."/>
      <w:lvlJc w:val="left"/>
      <w:pPr>
        <w:ind w:left="720" w:hanging="360"/>
      </w:pPr>
    </w:lvl>
    <w:lvl w:ilvl="7" w:tplc="79DED75A">
      <w:start w:val="1"/>
      <w:numFmt w:val="decimal"/>
      <w:lvlText w:val="%8."/>
      <w:lvlJc w:val="left"/>
      <w:pPr>
        <w:ind w:left="720" w:hanging="360"/>
      </w:pPr>
    </w:lvl>
    <w:lvl w:ilvl="8" w:tplc="49E66DE4">
      <w:start w:val="1"/>
      <w:numFmt w:val="decimal"/>
      <w:lvlText w:val="%9."/>
      <w:lvlJc w:val="left"/>
      <w:pPr>
        <w:ind w:left="720" w:hanging="36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A3A47C8"/>
    <w:multiLevelType w:val="hybridMultilevel"/>
    <w:tmpl w:val="EE7E0A56"/>
    <w:lvl w:ilvl="0" w:tplc="CD6674DC">
      <w:start w:val="1"/>
      <w:numFmt w:val="decimal"/>
      <w:lvlText w:val="%1."/>
      <w:lvlJc w:val="left"/>
      <w:pPr>
        <w:ind w:left="720" w:hanging="360"/>
      </w:pPr>
    </w:lvl>
    <w:lvl w:ilvl="1" w:tplc="8E0AAF80">
      <w:start w:val="1"/>
      <w:numFmt w:val="decimal"/>
      <w:lvlText w:val="%2."/>
      <w:lvlJc w:val="left"/>
      <w:pPr>
        <w:ind w:left="720" w:hanging="360"/>
      </w:pPr>
    </w:lvl>
    <w:lvl w:ilvl="2" w:tplc="32DEC6D6">
      <w:start w:val="1"/>
      <w:numFmt w:val="decimal"/>
      <w:lvlText w:val="%3."/>
      <w:lvlJc w:val="left"/>
      <w:pPr>
        <w:ind w:left="720" w:hanging="360"/>
      </w:pPr>
    </w:lvl>
    <w:lvl w:ilvl="3" w:tplc="B7EA1238">
      <w:start w:val="1"/>
      <w:numFmt w:val="decimal"/>
      <w:lvlText w:val="%4."/>
      <w:lvlJc w:val="left"/>
      <w:pPr>
        <w:ind w:left="720" w:hanging="360"/>
      </w:pPr>
    </w:lvl>
    <w:lvl w:ilvl="4" w:tplc="5B46F446">
      <w:start w:val="1"/>
      <w:numFmt w:val="decimal"/>
      <w:lvlText w:val="%5."/>
      <w:lvlJc w:val="left"/>
      <w:pPr>
        <w:ind w:left="720" w:hanging="360"/>
      </w:pPr>
    </w:lvl>
    <w:lvl w:ilvl="5" w:tplc="B440A3A4">
      <w:start w:val="1"/>
      <w:numFmt w:val="decimal"/>
      <w:lvlText w:val="%6."/>
      <w:lvlJc w:val="left"/>
      <w:pPr>
        <w:ind w:left="720" w:hanging="360"/>
      </w:pPr>
    </w:lvl>
    <w:lvl w:ilvl="6" w:tplc="6E5C207C">
      <w:start w:val="1"/>
      <w:numFmt w:val="decimal"/>
      <w:lvlText w:val="%7."/>
      <w:lvlJc w:val="left"/>
      <w:pPr>
        <w:ind w:left="720" w:hanging="360"/>
      </w:pPr>
    </w:lvl>
    <w:lvl w:ilvl="7" w:tplc="B9A21972">
      <w:start w:val="1"/>
      <w:numFmt w:val="decimal"/>
      <w:lvlText w:val="%8."/>
      <w:lvlJc w:val="left"/>
      <w:pPr>
        <w:ind w:left="720" w:hanging="360"/>
      </w:pPr>
    </w:lvl>
    <w:lvl w:ilvl="8" w:tplc="785AAFCC">
      <w:start w:val="1"/>
      <w:numFmt w:val="decimal"/>
      <w:lvlText w:val="%9."/>
      <w:lvlJc w:val="left"/>
      <w:pPr>
        <w:ind w:left="720" w:hanging="360"/>
      </w:pPr>
    </w:lvl>
  </w:abstractNum>
  <w:abstractNum w:abstractNumId="6"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2B70A5"/>
    <w:multiLevelType w:val="hybridMultilevel"/>
    <w:tmpl w:val="5630FBB2"/>
    <w:lvl w:ilvl="0" w:tplc="63982D86">
      <w:start w:val="1"/>
      <w:numFmt w:val="decimal"/>
      <w:lvlText w:val="%1."/>
      <w:lvlJc w:val="left"/>
      <w:pPr>
        <w:ind w:left="720" w:hanging="360"/>
      </w:pPr>
    </w:lvl>
    <w:lvl w:ilvl="1" w:tplc="FA289AD8">
      <w:start w:val="1"/>
      <w:numFmt w:val="decimal"/>
      <w:lvlText w:val="%2."/>
      <w:lvlJc w:val="left"/>
      <w:pPr>
        <w:ind w:left="720" w:hanging="360"/>
      </w:pPr>
    </w:lvl>
    <w:lvl w:ilvl="2" w:tplc="EA427D00">
      <w:start w:val="1"/>
      <w:numFmt w:val="decimal"/>
      <w:lvlText w:val="%3."/>
      <w:lvlJc w:val="left"/>
      <w:pPr>
        <w:ind w:left="720" w:hanging="360"/>
      </w:pPr>
    </w:lvl>
    <w:lvl w:ilvl="3" w:tplc="EA74EE3A">
      <w:start w:val="1"/>
      <w:numFmt w:val="decimal"/>
      <w:lvlText w:val="%4."/>
      <w:lvlJc w:val="left"/>
      <w:pPr>
        <w:ind w:left="720" w:hanging="360"/>
      </w:pPr>
    </w:lvl>
    <w:lvl w:ilvl="4" w:tplc="D024876C">
      <w:start w:val="1"/>
      <w:numFmt w:val="decimal"/>
      <w:lvlText w:val="%5."/>
      <w:lvlJc w:val="left"/>
      <w:pPr>
        <w:ind w:left="720" w:hanging="360"/>
      </w:pPr>
    </w:lvl>
    <w:lvl w:ilvl="5" w:tplc="D35E6ACC">
      <w:start w:val="1"/>
      <w:numFmt w:val="decimal"/>
      <w:lvlText w:val="%6."/>
      <w:lvlJc w:val="left"/>
      <w:pPr>
        <w:ind w:left="720" w:hanging="360"/>
      </w:pPr>
    </w:lvl>
    <w:lvl w:ilvl="6" w:tplc="8A08C44C">
      <w:start w:val="1"/>
      <w:numFmt w:val="decimal"/>
      <w:lvlText w:val="%7."/>
      <w:lvlJc w:val="left"/>
      <w:pPr>
        <w:ind w:left="720" w:hanging="360"/>
      </w:pPr>
    </w:lvl>
    <w:lvl w:ilvl="7" w:tplc="1DC0B202">
      <w:start w:val="1"/>
      <w:numFmt w:val="decimal"/>
      <w:lvlText w:val="%8."/>
      <w:lvlJc w:val="left"/>
      <w:pPr>
        <w:ind w:left="720" w:hanging="360"/>
      </w:pPr>
    </w:lvl>
    <w:lvl w:ilvl="8" w:tplc="71DED8D2">
      <w:start w:val="1"/>
      <w:numFmt w:val="decimal"/>
      <w:lvlText w:val="%9."/>
      <w:lvlJc w:val="left"/>
      <w:pPr>
        <w:ind w:left="720" w:hanging="360"/>
      </w:pPr>
    </w:lvl>
  </w:abstractNum>
  <w:abstractNum w:abstractNumId="18"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11"/>
  </w:num>
  <w:num w:numId="2" w16cid:durableId="959192534">
    <w:abstractNumId w:val="20"/>
  </w:num>
  <w:num w:numId="3" w16cid:durableId="1427269312">
    <w:abstractNumId w:val="2"/>
  </w:num>
  <w:num w:numId="4" w16cid:durableId="1318533252">
    <w:abstractNumId w:val="16"/>
  </w:num>
  <w:num w:numId="5" w16cid:durableId="1668825405">
    <w:abstractNumId w:val="3"/>
  </w:num>
  <w:num w:numId="6" w16cid:durableId="1758096099">
    <w:abstractNumId w:val="21"/>
  </w:num>
  <w:num w:numId="7" w16cid:durableId="1919049315">
    <w:abstractNumId w:val="14"/>
  </w:num>
  <w:num w:numId="8" w16cid:durableId="1031418709">
    <w:abstractNumId w:val="19"/>
  </w:num>
  <w:num w:numId="9" w16cid:durableId="2028482872">
    <w:abstractNumId w:val="9"/>
  </w:num>
  <w:num w:numId="10" w16cid:durableId="1720548638">
    <w:abstractNumId w:val="13"/>
  </w:num>
  <w:num w:numId="11" w16cid:durableId="523057059">
    <w:abstractNumId w:val="7"/>
  </w:num>
  <w:num w:numId="12" w16cid:durableId="1436558451">
    <w:abstractNumId w:val="15"/>
  </w:num>
  <w:num w:numId="13" w16cid:durableId="528228060">
    <w:abstractNumId w:val="18"/>
  </w:num>
  <w:num w:numId="14" w16cid:durableId="202285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8"/>
  </w:num>
  <w:num w:numId="16" w16cid:durableId="413086869">
    <w:abstractNumId w:val="23"/>
  </w:num>
  <w:num w:numId="17" w16cid:durableId="1426880671">
    <w:abstractNumId w:val="10"/>
  </w:num>
  <w:num w:numId="18" w16cid:durableId="582838751">
    <w:abstractNumId w:val="25"/>
  </w:num>
  <w:num w:numId="19" w16cid:durableId="1425611943">
    <w:abstractNumId w:val="27"/>
  </w:num>
  <w:num w:numId="20" w16cid:durableId="569774805">
    <w:abstractNumId w:val="8"/>
  </w:num>
  <w:num w:numId="21" w16cid:durableId="377516526">
    <w:abstractNumId w:val="30"/>
  </w:num>
  <w:num w:numId="22" w16cid:durableId="1372419946">
    <w:abstractNumId w:val="29"/>
  </w:num>
  <w:num w:numId="23" w16cid:durableId="2024939477">
    <w:abstractNumId w:val="24"/>
  </w:num>
  <w:num w:numId="24" w16cid:durableId="1408727387">
    <w:abstractNumId w:val="22"/>
  </w:num>
  <w:num w:numId="25" w16cid:durableId="1720669107">
    <w:abstractNumId w:val="12"/>
  </w:num>
  <w:num w:numId="26" w16cid:durableId="144250624">
    <w:abstractNumId w:val="6"/>
  </w:num>
  <w:num w:numId="27" w16cid:durableId="2016372541">
    <w:abstractNumId w:val="4"/>
  </w:num>
  <w:num w:numId="28" w16cid:durableId="1700818842">
    <w:abstractNumId w:val="5"/>
  </w:num>
  <w:num w:numId="29" w16cid:durableId="814641443">
    <w:abstractNumId w:val="1"/>
  </w:num>
  <w:num w:numId="30" w16cid:durableId="993532631">
    <w:abstractNumId w:val="17"/>
  </w:num>
  <w:num w:numId="31" w16cid:durableId="31210010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6A9F"/>
    <w:rsid w:val="00015B3C"/>
    <w:rsid w:val="0001695F"/>
    <w:rsid w:val="00023CB9"/>
    <w:rsid w:val="000268CF"/>
    <w:rsid w:val="00032798"/>
    <w:rsid w:val="00032BCF"/>
    <w:rsid w:val="00033CE0"/>
    <w:rsid w:val="00037465"/>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90127"/>
    <w:rsid w:val="0009570B"/>
    <w:rsid w:val="00095E13"/>
    <w:rsid w:val="000A2999"/>
    <w:rsid w:val="000A34B4"/>
    <w:rsid w:val="000B30DF"/>
    <w:rsid w:val="000B52AB"/>
    <w:rsid w:val="000C3A7C"/>
    <w:rsid w:val="000C55B0"/>
    <w:rsid w:val="000C754B"/>
    <w:rsid w:val="000D0915"/>
    <w:rsid w:val="000D21AC"/>
    <w:rsid w:val="000D3949"/>
    <w:rsid w:val="000D4AD8"/>
    <w:rsid w:val="000D5B0C"/>
    <w:rsid w:val="000D63D6"/>
    <w:rsid w:val="000E0BF2"/>
    <w:rsid w:val="000E12A9"/>
    <w:rsid w:val="000E242C"/>
    <w:rsid w:val="000E70FF"/>
    <w:rsid w:val="000F4D2B"/>
    <w:rsid w:val="000F64F8"/>
    <w:rsid w:val="000F6B96"/>
    <w:rsid w:val="00100FB0"/>
    <w:rsid w:val="0010172E"/>
    <w:rsid w:val="0010217F"/>
    <w:rsid w:val="00102D98"/>
    <w:rsid w:val="0010371F"/>
    <w:rsid w:val="00111B6A"/>
    <w:rsid w:val="00113637"/>
    <w:rsid w:val="00113C5B"/>
    <w:rsid w:val="00114DA0"/>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1E72"/>
    <w:rsid w:val="001657F5"/>
    <w:rsid w:val="00167834"/>
    <w:rsid w:val="00167DF8"/>
    <w:rsid w:val="001715CC"/>
    <w:rsid w:val="00173199"/>
    <w:rsid w:val="00176097"/>
    <w:rsid w:val="00177430"/>
    <w:rsid w:val="00177ADC"/>
    <w:rsid w:val="0018093E"/>
    <w:rsid w:val="00183EB0"/>
    <w:rsid w:val="00184C74"/>
    <w:rsid w:val="00192D9C"/>
    <w:rsid w:val="001960B9"/>
    <w:rsid w:val="001A018A"/>
    <w:rsid w:val="001A281F"/>
    <w:rsid w:val="001A32DE"/>
    <w:rsid w:val="001A39DF"/>
    <w:rsid w:val="001A5B7E"/>
    <w:rsid w:val="001B0A1B"/>
    <w:rsid w:val="001B5F7B"/>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0C0A"/>
    <w:rsid w:val="00271263"/>
    <w:rsid w:val="002713B2"/>
    <w:rsid w:val="00271AA1"/>
    <w:rsid w:val="00275069"/>
    <w:rsid w:val="00281C3B"/>
    <w:rsid w:val="00282479"/>
    <w:rsid w:val="00284A3E"/>
    <w:rsid w:val="00284B3F"/>
    <w:rsid w:val="00286BD2"/>
    <w:rsid w:val="00287E97"/>
    <w:rsid w:val="00290F55"/>
    <w:rsid w:val="00292444"/>
    <w:rsid w:val="00294D37"/>
    <w:rsid w:val="00295421"/>
    <w:rsid w:val="002958E2"/>
    <w:rsid w:val="00295E0B"/>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263A3"/>
    <w:rsid w:val="0033046D"/>
    <w:rsid w:val="0033075E"/>
    <w:rsid w:val="00331AFC"/>
    <w:rsid w:val="003351EC"/>
    <w:rsid w:val="00335253"/>
    <w:rsid w:val="00341A4F"/>
    <w:rsid w:val="00345D2B"/>
    <w:rsid w:val="00350EE8"/>
    <w:rsid w:val="0035131F"/>
    <w:rsid w:val="00352163"/>
    <w:rsid w:val="00352C19"/>
    <w:rsid w:val="00353293"/>
    <w:rsid w:val="0035499D"/>
    <w:rsid w:val="003552DD"/>
    <w:rsid w:val="00356C38"/>
    <w:rsid w:val="00357AC8"/>
    <w:rsid w:val="00363294"/>
    <w:rsid w:val="00363C75"/>
    <w:rsid w:val="00365460"/>
    <w:rsid w:val="00366405"/>
    <w:rsid w:val="003747CD"/>
    <w:rsid w:val="00377425"/>
    <w:rsid w:val="00382CD8"/>
    <w:rsid w:val="003837CE"/>
    <w:rsid w:val="00395194"/>
    <w:rsid w:val="003A0D11"/>
    <w:rsid w:val="003A0F22"/>
    <w:rsid w:val="003A47A8"/>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0E97"/>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5F791C"/>
    <w:rsid w:val="00600D58"/>
    <w:rsid w:val="006023F6"/>
    <w:rsid w:val="006027E7"/>
    <w:rsid w:val="00602CD7"/>
    <w:rsid w:val="00603477"/>
    <w:rsid w:val="00603CA2"/>
    <w:rsid w:val="006042C1"/>
    <w:rsid w:val="006109BE"/>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18EC"/>
    <w:rsid w:val="006A31BC"/>
    <w:rsid w:val="006A57C6"/>
    <w:rsid w:val="006A64FE"/>
    <w:rsid w:val="006B46B0"/>
    <w:rsid w:val="006B68C8"/>
    <w:rsid w:val="006B75F6"/>
    <w:rsid w:val="006C510A"/>
    <w:rsid w:val="006C6D06"/>
    <w:rsid w:val="006D7565"/>
    <w:rsid w:val="006E612B"/>
    <w:rsid w:val="006F1873"/>
    <w:rsid w:val="006F2449"/>
    <w:rsid w:val="006F6D62"/>
    <w:rsid w:val="006F7BE4"/>
    <w:rsid w:val="007006C6"/>
    <w:rsid w:val="0070313C"/>
    <w:rsid w:val="007049E8"/>
    <w:rsid w:val="00706343"/>
    <w:rsid w:val="007077D5"/>
    <w:rsid w:val="00710A63"/>
    <w:rsid w:val="00711491"/>
    <w:rsid w:val="007145DD"/>
    <w:rsid w:val="00716AF1"/>
    <w:rsid w:val="007203FB"/>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3A5D"/>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6DF3"/>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26C7"/>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4EB8"/>
    <w:rsid w:val="008D52B8"/>
    <w:rsid w:val="008D58F3"/>
    <w:rsid w:val="008E4F47"/>
    <w:rsid w:val="008E68D7"/>
    <w:rsid w:val="008E79FF"/>
    <w:rsid w:val="008F22CB"/>
    <w:rsid w:val="008F28E8"/>
    <w:rsid w:val="008F333C"/>
    <w:rsid w:val="008F3E7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63D28"/>
    <w:rsid w:val="00A64F21"/>
    <w:rsid w:val="00A76B38"/>
    <w:rsid w:val="00A77460"/>
    <w:rsid w:val="00A82B8B"/>
    <w:rsid w:val="00A90248"/>
    <w:rsid w:val="00A9346C"/>
    <w:rsid w:val="00A93A37"/>
    <w:rsid w:val="00A96409"/>
    <w:rsid w:val="00A96F63"/>
    <w:rsid w:val="00A97B52"/>
    <w:rsid w:val="00AA287F"/>
    <w:rsid w:val="00AA4B92"/>
    <w:rsid w:val="00AA6F1A"/>
    <w:rsid w:val="00AA74E3"/>
    <w:rsid w:val="00AB41A4"/>
    <w:rsid w:val="00AB6928"/>
    <w:rsid w:val="00AB6CA8"/>
    <w:rsid w:val="00AC2325"/>
    <w:rsid w:val="00AC23FD"/>
    <w:rsid w:val="00AC37FE"/>
    <w:rsid w:val="00AC45C2"/>
    <w:rsid w:val="00AC4713"/>
    <w:rsid w:val="00AC4ADF"/>
    <w:rsid w:val="00AC4AE6"/>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12D"/>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4170"/>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4000"/>
    <w:rsid w:val="00CD791C"/>
    <w:rsid w:val="00CE020A"/>
    <w:rsid w:val="00CE0248"/>
    <w:rsid w:val="00CE7D0F"/>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97ACF"/>
    <w:rsid w:val="00DA2386"/>
    <w:rsid w:val="00DA4B24"/>
    <w:rsid w:val="00DA5EC9"/>
    <w:rsid w:val="00DB15E9"/>
    <w:rsid w:val="00DB45B7"/>
    <w:rsid w:val="00DB5145"/>
    <w:rsid w:val="00DB53F1"/>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0870"/>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6BCC"/>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 w:type="character" w:customStyle="1" w:styleId="ui-provider">
    <w:name w:val="ui-provider"/>
    <w:basedOn w:val="Domylnaczcionkaakapitu"/>
    <w:rsid w:val="0011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7783">
      <w:bodyDiv w:val="1"/>
      <w:marLeft w:val="0"/>
      <w:marRight w:val="0"/>
      <w:marTop w:val="0"/>
      <w:marBottom w:val="0"/>
      <w:divBdr>
        <w:top w:val="none" w:sz="0" w:space="0" w:color="auto"/>
        <w:left w:val="none" w:sz="0" w:space="0" w:color="auto"/>
        <w:bottom w:val="none" w:sz="0" w:space="0" w:color="auto"/>
        <w:right w:val="none" w:sz="0" w:space="0" w:color="auto"/>
      </w:divBdr>
    </w:div>
    <w:div w:id="91049691">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2856</Words>
  <Characters>17136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19953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13</cp:revision>
  <cp:lastPrinted>2022-07-04T11:50:00Z</cp:lastPrinted>
  <dcterms:created xsi:type="dcterms:W3CDTF">2023-11-23T13:56:00Z</dcterms:created>
  <dcterms:modified xsi:type="dcterms:W3CDTF">2024-09-16T08:41:00Z</dcterms:modified>
</cp:coreProperties>
</file>