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8D33" w14:textId="77777777" w:rsidR="00D72436" w:rsidRDefault="006455E8">
      <w:pPr>
        <w:rPr>
          <w:rFonts w:ascii="Arial" w:hAnsi="Arial" w:cs="Arial"/>
        </w:rPr>
      </w:pPr>
      <w:r w:rsidRPr="00E315F1">
        <w:rPr>
          <w:rFonts w:ascii="Arial" w:hAnsi="Arial" w:cs="Arial"/>
        </w:rPr>
        <w:t>ZP-271.</w:t>
      </w:r>
      <w:r w:rsidR="00E315F1" w:rsidRPr="00E315F1">
        <w:rPr>
          <w:rFonts w:ascii="Arial" w:hAnsi="Arial" w:cs="Arial"/>
        </w:rPr>
        <w:t>19</w:t>
      </w:r>
      <w:r w:rsidRPr="00E315F1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Załącznik nr 3 do SWZ</w:t>
      </w:r>
    </w:p>
    <w:p w14:paraId="1010C575" w14:textId="77777777" w:rsidR="006455E8" w:rsidRPr="006455E8" w:rsidRDefault="006455E8">
      <w:pPr>
        <w:rPr>
          <w:rFonts w:ascii="Arial" w:hAnsi="Arial" w:cs="Arial"/>
        </w:rPr>
      </w:pPr>
    </w:p>
    <w:p w14:paraId="6E73CA81" w14:textId="77777777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6B2CAF1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C4726A2" w14:textId="77777777" w:rsidR="00E55F3A" w:rsidRDefault="006455E8" w:rsidP="00E55F3A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</w:p>
    <w:p w14:paraId="40A1DDC2" w14:textId="77777777" w:rsidR="006455E8" w:rsidRPr="006455E8" w:rsidRDefault="00872DC7" w:rsidP="00E55F3A">
      <w:pPr>
        <w:jc w:val="both"/>
        <w:rPr>
          <w:rFonts w:ascii="Arial" w:hAnsi="Arial" w:cs="Arial"/>
          <w:b/>
        </w:rPr>
      </w:pPr>
      <w:r w:rsidRPr="00872DC7">
        <w:rPr>
          <w:rFonts w:ascii="Arial" w:hAnsi="Arial" w:cs="Arial"/>
          <w:b/>
          <w:bCs/>
        </w:rPr>
        <w:t>„</w:t>
      </w:r>
      <w:r w:rsidR="00E55F3A" w:rsidRPr="00E55F3A">
        <w:rPr>
          <w:rFonts w:ascii="Arial" w:hAnsi="Arial" w:cs="Arial"/>
          <w:b/>
          <w:bCs/>
        </w:rPr>
        <w:t>Przebudowa przejść dla pieszych na terenie miasta Ustrzyki Dolne w ciągu ulic:</w:t>
      </w:r>
      <w:r w:rsidR="00E55F3A">
        <w:rPr>
          <w:rFonts w:ascii="Arial" w:hAnsi="Arial" w:cs="Arial"/>
          <w:b/>
          <w:bCs/>
        </w:rPr>
        <w:t xml:space="preserve"> </w:t>
      </w:r>
      <w:r w:rsidR="00E55F3A" w:rsidRPr="00E55F3A">
        <w:rPr>
          <w:rFonts w:ascii="Arial" w:hAnsi="Arial" w:cs="Arial"/>
          <w:b/>
          <w:bCs/>
        </w:rPr>
        <w:t>Bełska oraz Jana Pawła II</w:t>
      </w:r>
      <w:r w:rsidRPr="00872DC7">
        <w:rPr>
          <w:rFonts w:ascii="Arial" w:hAnsi="Arial" w:cs="Arial"/>
          <w:b/>
          <w:bCs/>
        </w:rPr>
        <w:t>”</w:t>
      </w:r>
    </w:p>
    <w:p w14:paraId="1CC52B34" w14:textId="725B1C4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zamówień publicznych (Dz. U. z 20</w:t>
      </w:r>
      <w:r w:rsidR="00FF35F5">
        <w:rPr>
          <w:rFonts w:ascii="Arial" w:hAnsi="Arial" w:cs="Arial"/>
        </w:rPr>
        <w:t>21</w:t>
      </w:r>
      <w:r w:rsidRPr="006455E8">
        <w:rPr>
          <w:rFonts w:ascii="Arial" w:hAnsi="Arial" w:cs="Arial"/>
        </w:rPr>
        <w:t xml:space="preserve"> r. poz. </w:t>
      </w:r>
      <w:r w:rsidR="00FF35F5">
        <w:rPr>
          <w:rFonts w:ascii="Arial" w:hAnsi="Arial" w:cs="Arial"/>
        </w:rPr>
        <w:t>1129</w:t>
      </w:r>
      <w:r w:rsidRPr="006455E8">
        <w:rPr>
          <w:rFonts w:ascii="Arial" w:hAnsi="Arial" w:cs="Arial"/>
        </w:rPr>
        <w:t xml:space="preserve">), </w:t>
      </w:r>
    </w:p>
    <w:p w14:paraId="5317278E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3A555F3C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783342CE" w14:textId="77777777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36080B">
        <w:rPr>
          <w:rFonts w:ascii="Arial" w:hAnsi="Arial" w:cs="Arial"/>
        </w:rPr>
        <w:t>do </w:t>
      </w:r>
      <w:r w:rsidRPr="006455E8">
        <w:rPr>
          <w:rFonts w:ascii="Arial" w:hAnsi="Arial" w:cs="Arial"/>
        </w:rPr>
        <w:t>dyspozycji następujących niezbędnych zasobów w zakr</w:t>
      </w:r>
      <w:r w:rsidR="0036080B">
        <w:rPr>
          <w:rFonts w:ascii="Arial" w:hAnsi="Arial" w:cs="Arial"/>
        </w:rPr>
        <w:t>esie zdolności technicznych lub </w:t>
      </w:r>
      <w:r w:rsidRPr="006455E8">
        <w:rPr>
          <w:rFonts w:ascii="Arial" w:hAnsi="Arial" w:cs="Arial"/>
        </w:rPr>
        <w:t xml:space="preserve">zawodowych, na okres korzystania z nich przy wykonywaniu zamówienia </w:t>
      </w:r>
      <w:r>
        <w:rPr>
          <w:rFonts w:ascii="Arial" w:hAnsi="Arial" w:cs="Arial"/>
        </w:rPr>
        <w:t>publicznego.</w:t>
      </w:r>
    </w:p>
    <w:p w14:paraId="6196DA03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7336849F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0D8AB84F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1DCD5B95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6A3F3566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15F074D5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44BEBCA3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Zobowiązując się do udostępnienia zasobów w zakr</w:t>
      </w:r>
      <w:r w:rsidR="00C66CD0">
        <w:rPr>
          <w:rFonts w:ascii="Arial" w:hAnsi="Arial" w:cs="Arial"/>
        </w:rPr>
        <w:t>esie zdolności technicznych lub </w:t>
      </w:r>
      <w:r w:rsidRPr="006455E8">
        <w:rPr>
          <w:rFonts w:ascii="Arial" w:hAnsi="Arial" w:cs="Arial"/>
        </w:rPr>
        <w:t xml:space="preserve">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645787F6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Zobowiązując się do udostępnienia zasobów w z</w:t>
      </w:r>
      <w:r w:rsidR="00C66CD0">
        <w:rPr>
          <w:rFonts w:ascii="Arial" w:hAnsi="Arial" w:cs="Arial"/>
        </w:rPr>
        <w:t>akresie sytuacji finansowej lub </w:t>
      </w:r>
      <w:r w:rsidRPr="006455E8">
        <w:rPr>
          <w:rFonts w:ascii="Arial" w:hAnsi="Arial" w:cs="Arial"/>
        </w:rPr>
        <w:t xml:space="preserve">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0D07E4E7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2E5210D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2B31ACDE" w14:textId="77777777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</w:t>
      </w:r>
      <w:r w:rsidR="00CE6BD5">
        <w:rPr>
          <w:rFonts w:ascii="Arial" w:hAnsi="Arial" w:cs="Arial"/>
          <w:sz w:val="20"/>
          <w:szCs w:val="20"/>
        </w:rPr>
        <w:t>soby (osób) uprawnionej(ych) do </w:t>
      </w:r>
      <w:r w:rsidRPr="006455E8">
        <w:rPr>
          <w:rFonts w:ascii="Arial" w:hAnsi="Arial" w:cs="Arial"/>
          <w:sz w:val="20"/>
          <w:szCs w:val="20"/>
        </w:rPr>
        <w:t>reprezentowania podmiotu</w:t>
      </w:r>
    </w:p>
    <w:p w14:paraId="2BC17C85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 w:rsidSect="0089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36"/>
    <w:rsid w:val="001A2330"/>
    <w:rsid w:val="00344B83"/>
    <w:rsid w:val="0036080B"/>
    <w:rsid w:val="00472FFA"/>
    <w:rsid w:val="005A6D09"/>
    <w:rsid w:val="005E3C47"/>
    <w:rsid w:val="006455E8"/>
    <w:rsid w:val="007C04E4"/>
    <w:rsid w:val="00872DC7"/>
    <w:rsid w:val="00896C2B"/>
    <w:rsid w:val="008C54A1"/>
    <w:rsid w:val="00BC49C9"/>
    <w:rsid w:val="00C65841"/>
    <w:rsid w:val="00C66CD0"/>
    <w:rsid w:val="00C81638"/>
    <w:rsid w:val="00CE6BD5"/>
    <w:rsid w:val="00D07D5C"/>
    <w:rsid w:val="00D72436"/>
    <w:rsid w:val="00E315F1"/>
    <w:rsid w:val="00E55F3A"/>
    <w:rsid w:val="00F515D1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60E"/>
  <w15:docId w15:val="{054B219D-F0FC-4470-8C8E-8FBADFB9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11</cp:revision>
  <cp:lastPrinted>2021-02-04T10:47:00Z</cp:lastPrinted>
  <dcterms:created xsi:type="dcterms:W3CDTF">2021-03-02T10:30:00Z</dcterms:created>
  <dcterms:modified xsi:type="dcterms:W3CDTF">2021-09-22T09:07:00Z</dcterms:modified>
</cp:coreProperties>
</file>