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6B533" w14:textId="7FADE73D" w:rsidR="00A4743D" w:rsidRPr="008D46C8" w:rsidRDefault="00A4743D" w:rsidP="00A4743D">
      <w:pPr>
        <w:jc w:val="right"/>
        <w:rPr>
          <w:rFonts w:ascii="Tahoma" w:hAnsi="Tahoma" w:cs="Tahoma"/>
          <w:b/>
          <w:bCs/>
          <w:i/>
          <w:iCs/>
          <w:sz w:val="20"/>
          <w:szCs w:val="20"/>
          <w:u w:val="single"/>
        </w:rPr>
      </w:pPr>
      <w:r w:rsidRPr="008D46C8">
        <w:rPr>
          <w:rFonts w:ascii="Tahoma" w:hAnsi="Tahoma" w:cs="Tahoma"/>
          <w:b/>
          <w:bCs/>
          <w:i/>
          <w:iCs/>
          <w:sz w:val="20"/>
          <w:szCs w:val="20"/>
          <w:u w:val="single"/>
        </w:rPr>
        <w:t>Pakiet nr</w:t>
      </w:r>
      <w:r>
        <w:rPr>
          <w:rFonts w:ascii="Tahoma" w:hAnsi="Tahoma" w:cs="Tahoma"/>
          <w:b/>
          <w:bCs/>
          <w:i/>
          <w:iCs/>
          <w:sz w:val="20"/>
          <w:szCs w:val="20"/>
          <w:u w:val="single"/>
        </w:rPr>
        <w:t xml:space="preserve"> 5</w:t>
      </w:r>
    </w:p>
    <w:p w14:paraId="19E21509" w14:textId="77777777" w:rsidR="00A4743D" w:rsidRPr="008D46C8" w:rsidRDefault="00A4743D" w:rsidP="00A4743D">
      <w:pPr>
        <w:jc w:val="center"/>
        <w:rPr>
          <w:rFonts w:ascii="Tahoma" w:hAnsi="Tahoma" w:cs="Tahoma"/>
          <w:sz w:val="20"/>
          <w:szCs w:val="20"/>
        </w:rPr>
      </w:pPr>
      <w:r>
        <w:rPr>
          <w:rFonts w:ascii="Tahoma" w:hAnsi="Tahoma" w:cs="Tahoma"/>
          <w:sz w:val="20"/>
          <w:szCs w:val="20"/>
        </w:rPr>
        <w:t>WZÓR - UMOWA NR ZP/ … / 2024</w:t>
      </w:r>
    </w:p>
    <w:p w14:paraId="6640A1CD" w14:textId="7CB510E2" w:rsidR="00417945" w:rsidRPr="008D46C8" w:rsidRDefault="00A123CE" w:rsidP="00417945">
      <w:pPr>
        <w:spacing w:after="120"/>
        <w:jc w:val="both"/>
        <w:rPr>
          <w:rFonts w:ascii="Tahoma" w:hAnsi="Tahoma" w:cs="Tahoma"/>
          <w:b/>
          <w:bCs/>
          <w:sz w:val="20"/>
          <w:szCs w:val="20"/>
        </w:rPr>
      </w:pPr>
      <w:r>
        <w:rPr>
          <w:rFonts w:ascii="Tahoma" w:hAnsi="Tahoma" w:cs="Tahoma"/>
          <w:sz w:val="20"/>
          <w:szCs w:val="20"/>
        </w:rPr>
        <w:br/>
      </w:r>
      <w:r w:rsidR="00C47DC0" w:rsidRPr="00874CCE">
        <w:rPr>
          <w:rFonts w:ascii="Tahoma" w:hAnsi="Tahoma" w:cs="Tahoma"/>
          <w:sz w:val="20"/>
          <w:szCs w:val="20"/>
        </w:rPr>
        <w:t>W dniu ……………………………….. 2024</w:t>
      </w:r>
      <w:r w:rsidR="00417945" w:rsidRPr="00874CCE">
        <w:rPr>
          <w:rFonts w:ascii="Tahoma" w:hAnsi="Tahoma" w:cs="Tahoma"/>
          <w:sz w:val="20"/>
          <w:szCs w:val="20"/>
        </w:rPr>
        <w:t xml:space="preserve"> r. w Łodzi na podstawie ustawy z dnia 11 września 2019 r.</w:t>
      </w:r>
      <w:r w:rsidR="00417945" w:rsidRPr="00874CCE">
        <w:rPr>
          <w:rFonts w:ascii="Tahoma" w:hAnsi="Tahoma" w:cs="Tahoma"/>
          <w:sz w:val="20"/>
          <w:szCs w:val="20"/>
        </w:rPr>
        <w:br/>
        <w:t xml:space="preserve"> - Prawo zamówień publicznych (Dz. U. z 202</w:t>
      </w:r>
      <w:r w:rsidR="00DE6BFA" w:rsidRPr="00874CCE">
        <w:rPr>
          <w:rFonts w:ascii="Tahoma" w:hAnsi="Tahoma" w:cs="Tahoma"/>
          <w:sz w:val="20"/>
          <w:szCs w:val="20"/>
        </w:rPr>
        <w:t>3</w:t>
      </w:r>
      <w:r w:rsidR="00417945" w:rsidRPr="00874CCE">
        <w:rPr>
          <w:rFonts w:ascii="Tahoma" w:hAnsi="Tahoma" w:cs="Tahoma"/>
          <w:sz w:val="20"/>
          <w:szCs w:val="20"/>
        </w:rPr>
        <w:t xml:space="preserve"> r. poz. 1</w:t>
      </w:r>
      <w:r w:rsidR="00DE6BFA" w:rsidRPr="00874CCE">
        <w:rPr>
          <w:rFonts w:ascii="Tahoma" w:hAnsi="Tahoma" w:cs="Tahoma"/>
          <w:sz w:val="20"/>
          <w:szCs w:val="20"/>
        </w:rPr>
        <w:t>605</w:t>
      </w:r>
      <w:r w:rsidR="00417945" w:rsidRPr="00874CCE">
        <w:rPr>
          <w:rFonts w:ascii="Tahoma" w:hAnsi="Tahoma" w:cs="Tahoma"/>
          <w:sz w:val="20"/>
          <w:szCs w:val="20"/>
        </w:rPr>
        <w:t xml:space="preserve"> z </w:t>
      </w:r>
      <w:proofErr w:type="spellStart"/>
      <w:r w:rsidR="00417945" w:rsidRPr="00874CCE">
        <w:rPr>
          <w:rFonts w:ascii="Tahoma" w:hAnsi="Tahoma" w:cs="Tahoma"/>
          <w:sz w:val="20"/>
          <w:szCs w:val="20"/>
        </w:rPr>
        <w:t>późn</w:t>
      </w:r>
      <w:proofErr w:type="spellEnd"/>
      <w:r w:rsidR="00417945" w:rsidRPr="00874CCE">
        <w:rPr>
          <w:rFonts w:ascii="Tahoma" w:hAnsi="Tahoma" w:cs="Tahoma"/>
          <w:sz w:val="20"/>
          <w:szCs w:val="20"/>
        </w:rPr>
        <w:t xml:space="preserve">. zm.)  w postepowaniu prowadzonym </w:t>
      </w:r>
      <w:r w:rsidR="00417945" w:rsidRPr="00874CCE">
        <w:rPr>
          <w:rFonts w:ascii="Tahoma" w:hAnsi="Tahoma" w:cs="Tahoma"/>
          <w:sz w:val="20"/>
          <w:szCs w:val="20"/>
        </w:rPr>
        <w:br/>
        <w:t>w trybie przetargu nieograniczonego zgodnie z art. 132 i nast. w/w Ustawy zawarto</w:t>
      </w:r>
      <w:r w:rsidR="00417945" w:rsidRPr="008D46C8">
        <w:rPr>
          <w:rFonts w:ascii="Tahoma" w:hAnsi="Tahoma" w:cs="Tahoma"/>
          <w:sz w:val="20"/>
          <w:szCs w:val="20"/>
        </w:rPr>
        <w:t xml:space="preserve"> umowę pomiędzy:</w:t>
      </w:r>
    </w:p>
    <w:p w14:paraId="584A0F59" w14:textId="77777777" w:rsidR="00F44E24" w:rsidRPr="001A0F6D" w:rsidRDefault="00F44E24" w:rsidP="00F44E24">
      <w:pPr>
        <w:pStyle w:val="Tekstkomentarza2"/>
        <w:jc w:val="both"/>
        <w:rPr>
          <w:rFonts w:ascii="Tahoma" w:hAnsi="Tahoma" w:cs="Tahoma"/>
        </w:rPr>
      </w:pPr>
      <w:r w:rsidRPr="001A0F6D">
        <w:rPr>
          <w:rFonts w:ascii="Tahoma" w:hAnsi="Tahoma" w:cs="Tahoma"/>
          <w:b/>
        </w:rPr>
        <w:t>Samodzielnym Publicznym Zakładem Opieki Zdrowotnej Centralnym Szpitalem Klinicznym Uniwersytetu Medycznego w Łodzi, 92-213 Łódź, ul. Pomorska 251</w:t>
      </w:r>
    </w:p>
    <w:p w14:paraId="2C3BB4EE" w14:textId="77777777" w:rsidR="00F44E24" w:rsidRPr="00492281" w:rsidRDefault="00F44E24" w:rsidP="00F44E24">
      <w:pPr>
        <w:pStyle w:val="Tekstkomentarza2"/>
        <w:jc w:val="both"/>
        <w:rPr>
          <w:rFonts w:ascii="Tahoma" w:hAnsi="Tahoma" w:cs="Tahoma"/>
        </w:rPr>
      </w:pPr>
      <w:r w:rsidRPr="001A0F6D">
        <w:rPr>
          <w:rFonts w:ascii="Tahoma" w:hAnsi="Tahoma" w:cs="Tahoma"/>
        </w:rPr>
        <w:t>wpisanym do Krajowego Rejestru Sądowego pod nr 0000149790, NIP 728-22-46-128</w:t>
      </w:r>
      <w:r>
        <w:rPr>
          <w:rFonts w:ascii="Tahoma" w:hAnsi="Tahoma" w:cs="Tahoma"/>
        </w:rPr>
        <w:t xml:space="preserve">, </w:t>
      </w:r>
      <w:r w:rsidRPr="00492281">
        <w:rPr>
          <w:rFonts w:ascii="Tahoma" w:hAnsi="Tahoma" w:cs="Tahoma"/>
        </w:rPr>
        <w:t>REGON 472147559</w:t>
      </w:r>
    </w:p>
    <w:p w14:paraId="0998E202" w14:textId="77777777" w:rsidR="00F44E24" w:rsidRPr="001A0F6D" w:rsidRDefault="00F44E24" w:rsidP="00F44E24">
      <w:pPr>
        <w:pStyle w:val="Tekstkomentarza2"/>
        <w:jc w:val="both"/>
        <w:rPr>
          <w:rFonts w:ascii="Tahoma" w:hAnsi="Tahoma" w:cs="Tahoma"/>
        </w:rPr>
      </w:pPr>
      <w:r w:rsidRPr="001A0F6D">
        <w:rPr>
          <w:rFonts w:ascii="Tahoma" w:hAnsi="Tahoma" w:cs="Tahoma"/>
        </w:rPr>
        <w:t>reprezentowanym przez:</w:t>
      </w:r>
    </w:p>
    <w:p w14:paraId="49232E82" w14:textId="77777777" w:rsidR="00F44E24" w:rsidRPr="001A0F6D" w:rsidRDefault="00F44E24" w:rsidP="00F44E24">
      <w:pPr>
        <w:pStyle w:val="Tekstkomentarza2"/>
        <w:jc w:val="both"/>
        <w:rPr>
          <w:rFonts w:ascii="Tahoma" w:hAnsi="Tahoma" w:cs="Tahoma"/>
        </w:rPr>
      </w:pPr>
    </w:p>
    <w:p w14:paraId="65BC0B83" w14:textId="77777777" w:rsidR="00F44E24" w:rsidRPr="001A0F6D" w:rsidRDefault="00F44E24" w:rsidP="00F44E24">
      <w:pPr>
        <w:pStyle w:val="Tekstkomentarza2"/>
        <w:jc w:val="both"/>
        <w:rPr>
          <w:rFonts w:ascii="Tahoma" w:hAnsi="Tahoma" w:cs="Tahoma"/>
          <w:b/>
        </w:rPr>
      </w:pPr>
      <w:r w:rsidRPr="001A0F6D">
        <w:rPr>
          <w:rFonts w:ascii="Tahoma" w:hAnsi="Tahoma" w:cs="Tahoma"/>
          <w:b/>
        </w:rPr>
        <w:t>Dyrektora Szpitala - dr n. med. Monikę Domarecką</w:t>
      </w:r>
    </w:p>
    <w:p w14:paraId="7A129C12" w14:textId="77777777" w:rsidR="00F44E24" w:rsidRPr="00527951" w:rsidRDefault="00F44E24" w:rsidP="00F44E24">
      <w:pPr>
        <w:jc w:val="both"/>
        <w:rPr>
          <w:rFonts w:ascii="Tahoma" w:hAnsi="Tahoma" w:cs="Tahoma"/>
          <w:sz w:val="20"/>
          <w:szCs w:val="20"/>
        </w:rPr>
      </w:pPr>
      <w:r w:rsidRPr="00527951">
        <w:rPr>
          <w:rFonts w:ascii="Tahoma" w:hAnsi="Tahoma" w:cs="Tahoma"/>
          <w:sz w:val="20"/>
          <w:szCs w:val="20"/>
        </w:rPr>
        <w:t xml:space="preserve">zwanym dalej </w:t>
      </w:r>
      <w:r w:rsidRPr="00527951">
        <w:rPr>
          <w:rFonts w:ascii="Tahoma" w:hAnsi="Tahoma" w:cs="Tahoma"/>
          <w:b/>
          <w:sz w:val="20"/>
          <w:szCs w:val="20"/>
        </w:rPr>
        <w:t>Zamawiającym,</w:t>
      </w:r>
    </w:p>
    <w:p w14:paraId="36FA4591" w14:textId="77777777" w:rsidR="00F44E24" w:rsidRPr="00527951" w:rsidRDefault="00F44E24" w:rsidP="00F44E24">
      <w:pPr>
        <w:tabs>
          <w:tab w:val="left" w:pos="1305"/>
        </w:tabs>
        <w:jc w:val="both"/>
        <w:rPr>
          <w:rFonts w:ascii="Tahoma" w:hAnsi="Tahoma" w:cs="Tahoma"/>
          <w:sz w:val="20"/>
          <w:szCs w:val="20"/>
        </w:rPr>
      </w:pPr>
      <w:r w:rsidRPr="00527951">
        <w:rPr>
          <w:rFonts w:ascii="Tahoma" w:hAnsi="Tahoma" w:cs="Tahoma"/>
          <w:sz w:val="20"/>
          <w:szCs w:val="20"/>
        </w:rPr>
        <w:t>a</w:t>
      </w:r>
      <w:r w:rsidRPr="00527951">
        <w:rPr>
          <w:rFonts w:ascii="Tahoma" w:hAnsi="Tahoma" w:cs="Tahoma"/>
          <w:sz w:val="20"/>
          <w:szCs w:val="20"/>
        </w:rPr>
        <w:tab/>
      </w:r>
    </w:p>
    <w:p w14:paraId="3A4B9C39" w14:textId="77777777" w:rsidR="00F44E24" w:rsidRPr="00016866" w:rsidRDefault="00F44E24" w:rsidP="00F44E24">
      <w:pPr>
        <w:jc w:val="both"/>
        <w:rPr>
          <w:rFonts w:ascii="Tahoma" w:hAnsi="Tahoma" w:cs="Tahoma"/>
          <w:sz w:val="20"/>
          <w:szCs w:val="20"/>
        </w:rPr>
      </w:pPr>
      <w:r w:rsidRPr="00527951">
        <w:rPr>
          <w:rFonts w:ascii="Tahoma" w:hAnsi="Tahoma" w:cs="Tahoma"/>
          <w:b/>
          <w:sz w:val="20"/>
          <w:szCs w:val="20"/>
        </w:rPr>
        <w:t>………………………</w:t>
      </w:r>
      <w:r w:rsidRPr="00527951">
        <w:rPr>
          <w:rFonts w:ascii="Tahoma" w:hAnsi="Tahoma" w:cs="Tahoma"/>
          <w:sz w:val="20"/>
          <w:szCs w:val="20"/>
        </w:rPr>
        <w:t>. z siedzibą</w:t>
      </w:r>
      <w:r w:rsidRPr="00016866">
        <w:rPr>
          <w:rFonts w:ascii="Tahoma" w:hAnsi="Tahoma" w:cs="Tahoma"/>
          <w:sz w:val="20"/>
          <w:szCs w:val="20"/>
        </w:rPr>
        <w:t xml:space="preserve"> w …………. przy ul………………….., (kod: ………), wpisaną do Krajowego Rejestru Sądowego prowadzonego przez Sąd Rejonowy dla ……………………., ……… Wydział Krajowego Rejestru Sądowego pod numerem KRS…………………….., NIP……………………….., REGON …………………..., kapitał zakładowy ………………………. zł,</w:t>
      </w:r>
    </w:p>
    <w:p w14:paraId="01B51AAA" w14:textId="77777777" w:rsidR="00F44E24" w:rsidRPr="00016866" w:rsidRDefault="00F44E24" w:rsidP="00F44E24">
      <w:pPr>
        <w:jc w:val="both"/>
        <w:rPr>
          <w:rFonts w:ascii="Tahoma" w:hAnsi="Tahoma" w:cs="Tahoma"/>
          <w:sz w:val="20"/>
          <w:szCs w:val="20"/>
        </w:rPr>
      </w:pPr>
      <w:r w:rsidRPr="00016866">
        <w:rPr>
          <w:rFonts w:ascii="Tahoma" w:hAnsi="Tahoma" w:cs="Tahoma"/>
          <w:sz w:val="20"/>
          <w:szCs w:val="20"/>
        </w:rPr>
        <w:t>reprezentowaną przez:</w:t>
      </w:r>
    </w:p>
    <w:p w14:paraId="1BCCAB13" w14:textId="77777777" w:rsidR="00F44E24" w:rsidRPr="00016866" w:rsidRDefault="00F44E24" w:rsidP="00F44E24">
      <w:pPr>
        <w:jc w:val="both"/>
        <w:rPr>
          <w:rFonts w:ascii="Tahoma" w:hAnsi="Tahoma" w:cs="Tahoma"/>
          <w:sz w:val="20"/>
          <w:szCs w:val="20"/>
        </w:rPr>
      </w:pPr>
      <w:r w:rsidRPr="00016866">
        <w:rPr>
          <w:rFonts w:ascii="Tahoma" w:hAnsi="Tahoma" w:cs="Tahoma"/>
          <w:sz w:val="20"/>
          <w:szCs w:val="20"/>
        </w:rPr>
        <w:t>1.</w:t>
      </w:r>
      <w:r w:rsidRPr="00016866">
        <w:rPr>
          <w:rFonts w:ascii="Tahoma" w:hAnsi="Tahoma" w:cs="Tahoma"/>
          <w:sz w:val="20"/>
          <w:szCs w:val="20"/>
        </w:rPr>
        <w:tab/>
        <w:t>……………………………………….. - …………………………………..</w:t>
      </w:r>
    </w:p>
    <w:p w14:paraId="15CBBE0A" w14:textId="77777777" w:rsidR="00F44E24" w:rsidRPr="00016866" w:rsidRDefault="00F44E24" w:rsidP="00F44E24">
      <w:pPr>
        <w:jc w:val="both"/>
        <w:rPr>
          <w:rFonts w:ascii="Tahoma" w:hAnsi="Tahoma" w:cs="Tahoma"/>
          <w:sz w:val="20"/>
          <w:szCs w:val="20"/>
        </w:rPr>
      </w:pPr>
      <w:r w:rsidRPr="00016866">
        <w:rPr>
          <w:rFonts w:ascii="Tahoma" w:hAnsi="Tahoma" w:cs="Tahoma"/>
          <w:sz w:val="20"/>
          <w:szCs w:val="20"/>
        </w:rPr>
        <w:t>2.</w:t>
      </w:r>
      <w:r w:rsidRPr="00016866">
        <w:rPr>
          <w:rFonts w:ascii="Tahoma" w:hAnsi="Tahoma" w:cs="Tahoma"/>
          <w:sz w:val="20"/>
          <w:szCs w:val="20"/>
        </w:rPr>
        <w:tab/>
        <w:t>……………………………………….. - …………………………………..</w:t>
      </w:r>
    </w:p>
    <w:p w14:paraId="444650B6" w14:textId="77777777" w:rsidR="00F44E24" w:rsidRDefault="00F44E24" w:rsidP="00F44E24">
      <w:pPr>
        <w:jc w:val="both"/>
        <w:rPr>
          <w:rFonts w:ascii="Tahoma" w:hAnsi="Tahoma" w:cs="Tahoma"/>
          <w:sz w:val="20"/>
          <w:szCs w:val="20"/>
        </w:rPr>
      </w:pPr>
      <w:r w:rsidRPr="00016866">
        <w:rPr>
          <w:rFonts w:ascii="Tahoma" w:hAnsi="Tahoma" w:cs="Tahoma"/>
          <w:sz w:val="20"/>
          <w:szCs w:val="20"/>
        </w:rPr>
        <w:t xml:space="preserve">zwaną dalej </w:t>
      </w:r>
      <w:r w:rsidRPr="009D1278">
        <w:rPr>
          <w:rFonts w:ascii="Tahoma" w:hAnsi="Tahoma" w:cs="Tahoma"/>
          <w:b/>
          <w:sz w:val="20"/>
          <w:szCs w:val="20"/>
        </w:rPr>
        <w:t>Wykonawcą</w:t>
      </w:r>
      <w:r>
        <w:rPr>
          <w:rFonts w:ascii="Tahoma" w:hAnsi="Tahoma" w:cs="Tahoma"/>
          <w:sz w:val="20"/>
          <w:szCs w:val="20"/>
        </w:rPr>
        <w:t>,</w:t>
      </w:r>
    </w:p>
    <w:p w14:paraId="7924E904" w14:textId="77777777" w:rsidR="00F44E24" w:rsidRPr="00016866" w:rsidRDefault="00F44E24" w:rsidP="00F44E24">
      <w:pPr>
        <w:jc w:val="both"/>
        <w:rPr>
          <w:rFonts w:ascii="Tahoma" w:hAnsi="Tahoma" w:cs="Tahoma"/>
          <w:sz w:val="20"/>
          <w:szCs w:val="20"/>
        </w:rPr>
      </w:pPr>
    </w:p>
    <w:p w14:paraId="180C33CB" w14:textId="77777777" w:rsidR="00F44E24" w:rsidRPr="00C66D7C" w:rsidRDefault="00F44E24" w:rsidP="00F44E24">
      <w:pPr>
        <w:jc w:val="center"/>
        <w:rPr>
          <w:rFonts w:ascii="Tahoma" w:hAnsi="Tahoma" w:cs="Tahoma"/>
          <w:b/>
          <w:sz w:val="19"/>
          <w:szCs w:val="19"/>
        </w:rPr>
      </w:pPr>
      <w:r w:rsidRPr="00C66D7C">
        <w:rPr>
          <w:rFonts w:ascii="Tahoma" w:hAnsi="Tahoma" w:cs="Tahoma"/>
          <w:b/>
          <w:sz w:val="19"/>
          <w:szCs w:val="19"/>
        </w:rPr>
        <w:t>§ 1</w:t>
      </w:r>
    </w:p>
    <w:p w14:paraId="272BB79B" w14:textId="1AFE31FB" w:rsidR="00F44E24" w:rsidRPr="00C47DC0" w:rsidRDefault="00F44E24" w:rsidP="005F565D">
      <w:pPr>
        <w:pStyle w:val="Akapitzlist"/>
        <w:numPr>
          <w:ilvl w:val="0"/>
          <w:numId w:val="15"/>
        </w:numPr>
        <w:contextualSpacing/>
        <w:jc w:val="both"/>
        <w:rPr>
          <w:rFonts w:ascii="Tahoma" w:hAnsi="Tahoma" w:cs="Tahoma"/>
        </w:rPr>
      </w:pPr>
      <w:r w:rsidRPr="00C47DC0">
        <w:rPr>
          <w:rFonts w:ascii="Tahoma" w:hAnsi="Tahoma" w:cs="Tahoma"/>
        </w:rPr>
        <w:t>Przedmiotem Umowy jest świadczenie p</w:t>
      </w:r>
      <w:r w:rsidR="00C47DC0" w:rsidRPr="00C47DC0">
        <w:rPr>
          <w:rFonts w:ascii="Tahoma" w:hAnsi="Tahoma" w:cs="Tahoma"/>
        </w:rPr>
        <w:t>rzez Wykonawcę usługi</w:t>
      </w:r>
      <w:r w:rsidRPr="00C47DC0">
        <w:rPr>
          <w:rFonts w:ascii="Tahoma" w:hAnsi="Tahoma" w:cs="Tahoma"/>
        </w:rPr>
        <w:t>:</w:t>
      </w:r>
    </w:p>
    <w:p w14:paraId="321D7440" w14:textId="77777777" w:rsidR="00C47DC0" w:rsidRPr="00C47DC0" w:rsidRDefault="00C47DC0" w:rsidP="00C47DC0">
      <w:pPr>
        <w:contextualSpacing/>
        <w:jc w:val="both"/>
        <w:rPr>
          <w:rFonts w:ascii="Tahoma" w:hAnsi="Tahoma" w:cs="Tahoma"/>
          <w:sz w:val="20"/>
          <w:szCs w:val="20"/>
        </w:rPr>
      </w:pPr>
    </w:p>
    <w:p w14:paraId="7249D5D9" w14:textId="6EDD1EAB" w:rsidR="00111018" w:rsidRDefault="00111018" w:rsidP="00C47DC0">
      <w:pPr>
        <w:jc w:val="both"/>
        <w:rPr>
          <w:rFonts w:ascii="Tahoma" w:hAnsi="Tahoma" w:cs="Tahoma"/>
          <w:b/>
          <w:bCs/>
          <w:sz w:val="20"/>
          <w:szCs w:val="20"/>
        </w:rPr>
      </w:pPr>
      <w:r>
        <w:rPr>
          <w:rFonts w:ascii="Tahoma" w:hAnsi="Tahoma" w:cs="Tahoma"/>
          <w:b/>
          <w:bCs/>
          <w:sz w:val="20"/>
          <w:szCs w:val="20"/>
        </w:rPr>
        <w:t>„</w:t>
      </w:r>
      <w:r w:rsidR="00C47DC0" w:rsidRPr="007A0EC2">
        <w:rPr>
          <w:rFonts w:ascii="Tahoma" w:hAnsi="Tahoma" w:cs="Tahoma"/>
          <w:b/>
          <w:bCs/>
          <w:sz w:val="20"/>
          <w:szCs w:val="20"/>
        </w:rPr>
        <w:t xml:space="preserve">Transport krwi, preparatów krwiopochodnych, materiałów biologicznych, produktów leczniczych i wyrobów medycznych dla wszystkich lokalizacji Szpitala CSK </w:t>
      </w:r>
      <w:r w:rsidR="00C47DC0" w:rsidRPr="007A0EC2">
        <w:rPr>
          <w:rFonts w:ascii="Tahoma" w:hAnsi="Tahoma" w:cs="Tahoma"/>
          <w:b/>
          <w:bCs/>
          <w:sz w:val="20"/>
          <w:szCs w:val="20"/>
          <w:u w:val="single"/>
        </w:rPr>
        <w:t xml:space="preserve">w granicach administracyjnych </w:t>
      </w:r>
      <w:proofErr w:type="spellStart"/>
      <w:r w:rsidR="00C47DC0" w:rsidRPr="007A0EC2">
        <w:rPr>
          <w:rFonts w:ascii="Tahoma" w:hAnsi="Tahoma" w:cs="Tahoma"/>
          <w:b/>
          <w:bCs/>
          <w:sz w:val="20"/>
          <w:szCs w:val="20"/>
          <w:u w:val="single"/>
        </w:rPr>
        <w:t>m.Łodzi</w:t>
      </w:r>
      <w:proofErr w:type="spellEnd"/>
      <w:r w:rsidRPr="00111018">
        <w:rPr>
          <w:rFonts w:ascii="Tahoma" w:hAnsi="Tahoma" w:cs="Tahoma"/>
          <w:b/>
          <w:bCs/>
          <w:sz w:val="20"/>
          <w:szCs w:val="20"/>
        </w:rPr>
        <w:t>”</w:t>
      </w:r>
    </w:p>
    <w:p w14:paraId="33EE813B" w14:textId="77777777" w:rsidR="00111018" w:rsidRDefault="00111018" w:rsidP="00C47DC0">
      <w:pPr>
        <w:jc w:val="both"/>
        <w:rPr>
          <w:rFonts w:ascii="Tahoma" w:hAnsi="Tahoma" w:cs="Tahoma"/>
          <w:b/>
          <w:sz w:val="20"/>
          <w:szCs w:val="20"/>
          <w:u w:val="single"/>
        </w:rPr>
      </w:pPr>
    </w:p>
    <w:p w14:paraId="29BFA75F" w14:textId="691D4D19" w:rsidR="00F44E24" w:rsidRPr="000E0A75" w:rsidRDefault="00F44E24" w:rsidP="00111018">
      <w:pPr>
        <w:pStyle w:val="Tekstpodstawowy"/>
        <w:rPr>
          <w:rFonts w:ascii="Tahoma" w:hAnsi="Tahoma" w:cs="Tahoma"/>
          <w:sz w:val="20"/>
          <w:szCs w:val="20"/>
        </w:rPr>
      </w:pPr>
      <w:r w:rsidRPr="00C66D7C">
        <w:rPr>
          <w:rFonts w:ascii="Tahoma" w:hAnsi="Tahoma" w:cs="Tahoma"/>
          <w:sz w:val="19"/>
          <w:szCs w:val="19"/>
        </w:rPr>
        <w:t>z</w:t>
      </w:r>
      <w:r w:rsidRPr="000E0A75">
        <w:rPr>
          <w:rFonts w:ascii="Tahoma" w:hAnsi="Tahoma" w:cs="Tahoma"/>
          <w:sz w:val="19"/>
          <w:szCs w:val="19"/>
        </w:rPr>
        <w:t xml:space="preserve">godnie z opisem przedmiotu zamówienia i złożoną ofertą – </w:t>
      </w:r>
      <w:r>
        <w:rPr>
          <w:rFonts w:ascii="Tahoma" w:hAnsi="Tahoma" w:cs="Tahoma"/>
          <w:b/>
          <w:sz w:val="19"/>
          <w:szCs w:val="19"/>
        </w:rPr>
        <w:t xml:space="preserve">Pakiet nr </w:t>
      </w:r>
      <w:r w:rsidR="00C47DC0">
        <w:rPr>
          <w:rFonts w:ascii="Tahoma" w:hAnsi="Tahoma" w:cs="Tahoma"/>
          <w:b/>
          <w:sz w:val="19"/>
          <w:szCs w:val="19"/>
        </w:rPr>
        <w:t>5</w:t>
      </w:r>
      <w:r w:rsidRPr="000E0A75">
        <w:rPr>
          <w:rFonts w:ascii="Tahoma" w:hAnsi="Tahoma" w:cs="Tahoma"/>
          <w:sz w:val="19"/>
          <w:szCs w:val="19"/>
        </w:rPr>
        <w:t xml:space="preserve">, stanowiących załączniki nr </w:t>
      </w:r>
      <w:r w:rsidR="0097064F">
        <w:rPr>
          <w:rFonts w:ascii="Tahoma" w:hAnsi="Tahoma" w:cs="Tahoma"/>
          <w:sz w:val="19"/>
          <w:szCs w:val="19"/>
        </w:rPr>
        <w:t>…..</w:t>
      </w:r>
      <w:r w:rsidRPr="000E0A75">
        <w:rPr>
          <w:rFonts w:ascii="Tahoma" w:hAnsi="Tahoma" w:cs="Tahoma"/>
          <w:sz w:val="19"/>
          <w:szCs w:val="19"/>
        </w:rPr>
        <w:t xml:space="preserve"> do umowy. </w:t>
      </w:r>
      <w:r w:rsidRPr="000E0A75">
        <w:rPr>
          <w:rFonts w:ascii="Tahoma" w:hAnsi="Tahoma" w:cs="Tahoma"/>
          <w:sz w:val="20"/>
          <w:szCs w:val="20"/>
        </w:rPr>
        <w:t>Szczegółowy opis i zakres przedmiotu zamówienia (rodzaj, właściwości i ilości</w:t>
      </w:r>
      <w:r w:rsidRPr="000E0A75">
        <w:rPr>
          <w:rFonts w:ascii="Tahoma" w:hAnsi="Tahoma" w:cs="Tahoma"/>
          <w:sz w:val="20"/>
          <w:szCs w:val="20"/>
          <w:lang w:eastAsia="zh-CN"/>
        </w:rPr>
        <w:t xml:space="preserve"> przewidywanych przez Zamawiającego transportów</w:t>
      </w:r>
      <w:r w:rsidRPr="000E0A75">
        <w:rPr>
          <w:rFonts w:ascii="Tahoma" w:hAnsi="Tahoma" w:cs="Tahoma"/>
          <w:sz w:val="20"/>
          <w:szCs w:val="20"/>
        </w:rPr>
        <w:t>) określa załącznik nr 2 do Umowy (Formularz cenowy).</w:t>
      </w:r>
    </w:p>
    <w:p w14:paraId="3884A4CE" w14:textId="77777777" w:rsidR="00F44E24" w:rsidRPr="000E0A75" w:rsidRDefault="00F44E24" w:rsidP="00F44E24">
      <w:pPr>
        <w:widowControl w:val="0"/>
        <w:suppressAutoHyphens/>
        <w:spacing w:line="100" w:lineRule="atLeast"/>
        <w:jc w:val="both"/>
        <w:rPr>
          <w:rFonts w:ascii="Tahoma" w:eastAsia="Times New Roman" w:hAnsi="Tahoma" w:cs="Tahoma"/>
          <w:color w:val="C00000"/>
          <w:sz w:val="20"/>
          <w:szCs w:val="20"/>
          <w:lang w:eastAsia="ar-SA"/>
        </w:rPr>
      </w:pPr>
      <w:r w:rsidRPr="00874CCE">
        <w:rPr>
          <w:rFonts w:ascii="Tahoma" w:eastAsia="Times New Roman" w:hAnsi="Tahoma" w:cs="Tahoma"/>
          <w:b/>
          <w:sz w:val="20"/>
          <w:szCs w:val="20"/>
          <w:lang w:eastAsia="ar-SA"/>
        </w:rPr>
        <w:t>2</w:t>
      </w:r>
      <w:r w:rsidRPr="000E0A75">
        <w:rPr>
          <w:rFonts w:ascii="Tahoma" w:eastAsia="Times New Roman" w:hAnsi="Tahoma" w:cs="Tahoma"/>
          <w:sz w:val="20"/>
          <w:szCs w:val="20"/>
          <w:lang w:eastAsia="ar-SA"/>
        </w:rPr>
        <w:t xml:space="preserve">. Zamawiający zobowiązuje się do zrealizowania przedmiotu umowy w wysokości minimalnej 50% (wielkości </w:t>
      </w:r>
      <w:r w:rsidRPr="000E0A75">
        <w:rPr>
          <w:rFonts w:ascii="Tahoma" w:eastAsia="Times New Roman" w:hAnsi="Tahoma" w:cs="Tahoma"/>
          <w:sz w:val="20"/>
          <w:szCs w:val="20"/>
          <w:lang w:eastAsia="ar-SA"/>
        </w:rPr>
        <w:br/>
        <w:t xml:space="preserve">    świadczenia) wartości brutto umowy określonej w  </w:t>
      </w:r>
      <w:r w:rsidRPr="000E0A75">
        <w:rPr>
          <w:rFonts w:ascii="Tahoma" w:eastAsia="Times New Roman" w:hAnsi="Tahoma" w:cs="Tahoma"/>
          <w:sz w:val="20"/>
          <w:szCs w:val="20"/>
          <w:lang w:eastAsia="ar-SA"/>
        </w:rPr>
        <w:sym w:font="Times New Roman" w:char="00A7"/>
      </w:r>
      <w:r w:rsidRPr="000E0A75">
        <w:rPr>
          <w:rFonts w:ascii="Tahoma" w:eastAsia="Times New Roman" w:hAnsi="Tahoma" w:cs="Tahoma"/>
          <w:sz w:val="20"/>
          <w:szCs w:val="20"/>
          <w:lang w:eastAsia="ar-SA"/>
        </w:rPr>
        <w:t> 3 ust. 4.</w:t>
      </w:r>
    </w:p>
    <w:p w14:paraId="26E288F7" w14:textId="1ABE1DB8" w:rsidR="00497758" w:rsidRPr="00AC1D55" w:rsidRDefault="00F44E24" w:rsidP="00497758">
      <w:pPr>
        <w:jc w:val="both"/>
        <w:rPr>
          <w:rFonts w:ascii="Tahoma" w:eastAsia="Times New Roman" w:hAnsi="Tahoma" w:cs="Tahoma"/>
          <w:sz w:val="20"/>
          <w:szCs w:val="20"/>
        </w:rPr>
      </w:pPr>
      <w:r w:rsidRPr="00874CCE">
        <w:rPr>
          <w:rFonts w:ascii="Tahoma" w:eastAsia="Times New Roman" w:hAnsi="Tahoma" w:cs="Tahoma"/>
          <w:b/>
          <w:sz w:val="20"/>
          <w:szCs w:val="20"/>
        </w:rPr>
        <w:t>3.</w:t>
      </w:r>
      <w:r w:rsidRPr="000E0A75">
        <w:rPr>
          <w:rFonts w:ascii="Tahoma" w:eastAsia="Times New Roman" w:hAnsi="Tahoma" w:cs="Tahoma"/>
          <w:sz w:val="20"/>
          <w:szCs w:val="20"/>
        </w:rPr>
        <w:t xml:space="preserve"> Prawo opcji -</w:t>
      </w:r>
      <w:r w:rsidR="00497758" w:rsidRPr="00AC1D55">
        <w:rPr>
          <w:rFonts w:ascii="Tahoma" w:eastAsia="Times New Roman" w:hAnsi="Tahoma" w:cs="Tahoma"/>
          <w:sz w:val="20"/>
          <w:szCs w:val="20"/>
        </w:rPr>
        <w:t xml:space="preserve">Zamawiający zgodnie z art. 441 ust. 1 korzysta z prawa opcji, w związku z czym precyzuje: </w:t>
      </w:r>
    </w:p>
    <w:p w14:paraId="5BAD2FD7" w14:textId="77777777" w:rsidR="00497758" w:rsidRPr="00432A27" w:rsidRDefault="00497758" w:rsidP="00497758">
      <w:pPr>
        <w:ind w:left="360"/>
        <w:jc w:val="both"/>
        <w:rPr>
          <w:rFonts w:ascii="Tahoma" w:eastAsia="Times New Roman" w:hAnsi="Tahoma" w:cs="Tahoma"/>
          <w:sz w:val="20"/>
          <w:szCs w:val="20"/>
        </w:rPr>
      </w:pPr>
      <w:r w:rsidRPr="00432A27">
        <w:rPr>
          <w:rFonts w:ascii="Tahoma" w:eastAsia="Times New Roman" w:hAnsi="Tahoma" w:cs="Tahoma"/>
          <w:sz w:val="20"/>
          <w:szCs w:val="20"/>
        </w:rPr>
        <w:t>— określenie rodzaju i maksymalnej wartości: zamówienie o dodatkowe 80 % ilości produktów (wielkości świadczenia) przedstawionych w SWZ. W takim przypadku warunki realizacji pozostają bez zmian,</w:t>
      </w:r>
    </w:p>
    <w:p w14:paraId="1E112938" w14:textId="31C648A8" w:rsidR="00497758" w:rsidRPr="00432A27" w:rsidRDefault="00497758" w:rsidP="00497758">
      <w:pPr>
        <w:ind w:left="360"/>
        <w:jc w:val="both"/>
        <w:rPr>
          <w:rFonts w:ascii="Tahoma" w:eastAsia="Times New Roman" w:hAnsi="Tahoma" w:cs="Tahoma"/>
          <w:sz w:val="20"/>
          <w:szCs w:val="20"/>
        </w:rPr>
      </w:pPr>
      <w:r w:rsidRPr="00432A27">
        <w:rPr>
          <w:rFonts w:ascii="Tahoma" w:eastAsia="Times New Roman" w:hAnsi="Tahoma" w:cs="Tahoma"/>
          <w:sz w:val="20"/>
          <w:szCs w:val="20"/>
        </w:rPr>
        <w:t>— określenie okoliczności skorzystania z opcji: w związku z ewentualną koniecznością zlecenia dodatkowych przewozów wynikających z niemożności przewidzenia liczby planowanych przyjmowanych pacjentów czy hospitalizowanych pacjentów (w związku z tym przewozu krwi</w:t>
      </w:r>
      <w:r>
        <w:rPr>
          <w:rFonts w:ascii="Tahoma" w:eastAsia="Times New Roman" w:hAnsi="Tahoma" w:cs="Tahoma"/>
          <w:sz w:val="20"/>
          <w:szCs w:val="20"/>
        </w:rPr>
        <w:t xml:space="preserve"> – </w:t>
      </w:r>
      <w:r w:rsidRPr="00432A27">
        <w:rPr>
          <w:rFonts w:ascii="Tahoma" w:eastAsia="Times New Roman" w:hAnsi="Tahoma" w:cs="Tahoma"/>
          <w:sz w:val="20"/>
          <w:szCs w:val="20"/>
        </w:rPr>
        <w:t xml:space="preserve">w pakiecie nr </w:t>
      </w:r>
      <w:r w:rsidR="0097501B">
        <w:rPr>
          <w:rFonts w:ascii="Tahoma" w:eastAsia="Times New Roman" w:hAnsi="Tahoma" w:cs="Tahoma"/>
          <w:sz w:val="20"/>
          <w:szCs w:val="20"/>
        </w:rPr>
        <w:t>1</w:t>
      </w:r>
      <w:r w:rsidRPr="00432A27">
        <w:rPr>
          <w:rFonts w:ascii="Tahoma" w:eastAsia="Times New Roman" w:hAnsi="Tahoma" w:cs="Tahoma"/>
          <w:sz w:val="20"/>
          <w:szCs w:val="20"/>
        </w:rPr>
        <w:t>),</w:t>
      </w:r>
    </w:p>
    <w:p w14:paraId="13670238" w14:textId="77777777" w:rsidR="00497758" w:rsidRPr="00432A27" w:rsidRDefault="00497758" w:rsidP="00497758">
      <w:pPr>
        <w:ind w:left="360"/>
        <w:jc w:val="both"/>
        <w:rPr>
          <w:rFonts w:ascii="Tahoma" w:eastAsia="Times New Roman" w:hAnsi="Tahoma" w:cs="Tahoma"/>
          <w:sz w:val="20"/>
          <w:szCs w:val="20"/>
        </w:rPr>
      </w:pPr>
      <w:r w:rsidRPr="00432A27">
        <w:rPr>
          <w:rFonts w:ascii="Tahoma" w:eastAsia="Times New Roman" w:hAnsi="Tahoma" w:cs="Tahoma"/>
          <w:sz w:val="20"/>
          <w:szCs w:val="20"/>
        </w:rPr>
        <w:t>— powyższe nie modyfikuje ogólnego charakteru umowy.</w:t>
      </w:r>
    </w:p>
    <w:p w14:paraId="71CCCCA6" w14:textId="77777777" w:rsidR="00497758" w:rsidRPr="00432A27" w:rsidRDefault="00497758" w:rsidP="00497758">
      <w:pPr>
        <w:ind w:left="360"/>
        <w:jc w:val="both"/>
        <w:rPr>
          <w:rFonts w:ascii="Tahoma" w:eastAsia="Times New Roman" w:hAnsi="Tahoma" w:cs="Tahoma"/>
          <w:sz w:val="20"/>
          <w:szCs w:val="20"/>
        </w:rPr>
      </w:pPr>
      <w:r w:rsidRPr="00432A27">
        <w:rPr>
          <w:rFonts w:ascii="Tahoma" w:eastAsia="Times New Roman" w:hAnsi="Tahoma" w:cs="Tahoma"/>
          <w:sz w:val="20"/>
          <w:szCs w:val="20"/>
        </w:rPr>
        <w:t>W przypadku uruchomienia prawa opcji wynagrodzenie Wykonawcy z tytułu realizacji zamówienia objętego opcja będzie obliczone na podstawie cen wskazanych przez Wykonawcę w ofercie.</w:t>
      </w:r>
    </w:p>
    <w:p w14:paraId="58D3DFE2" w14:textId="77777777" w:rsidR="00497758" w:rsidRPr="00432A27" w:rsidRDefault="00497758" w:rsidP="00497758">
      <w:pPr>
        <w:ind w:left="360"/>
        <w:jc w:val="both"/>
        <w:rPr>
          <w:rFonts w:ascii="Tahoma" w:eastAsia="Times New Roman" w:hAnsi="Tahoma" w:cs="Tahoma"/>
          <w:sz w:val="20"/>
          <w:szCs w:val="20"/>
        </w:rPr>
      </w:pPr>
      <w:r w:rsidRPr="00432A27">
        <w:rPr>
          <w:rFonts w:ascii="Tahoma" w:eastAsia="Times New Roman" w:hAnsi="Tahoma" w:cs="Tahoma"/>
          <w:sz w:val="20"/>
          <w:szCs w:val="20"/>
        </w:rPr>
        <w:t>Uruchomienie prawa opcji, poprzez rozszerzenie lub zwiększenie zakresu zamówienia wymaga złożenia przez Zamawiającego pisemnego oświadczenie woli w przedmiocie skorzystania z prawa opcji.</w:t>
      </w:r>
    </w:p>
    <w:p w14:paraId="5340CA60" w14:textId="77777777" w:rsidR="00497758" w:rsidRPr="00432A27" w:rsidRDefault="00497758" w:rsidP="00497758">
      <w:pPr>
        <w:ind w:left="360"/>
        <w:jc w:val="both"/>
        <w:rPr>
          <w:rFonts w:ascii="Tahoma" w:eastAsia="Times New Roman" w:hAnsi="Tahoma" w:cs="Tahoma"/>
          <w:sz w:val="20"/>
          <w:szCs w:val="20"/>
        </w:rPr>
      </w:pPr>
      <w:r w:rsidRPr="00432A27">
        <w:rPr>
          <w:rFonts w:ascii="Tahoma" w:eastAsia="Times New Roman" w:hAnsi="Tahoma" w:cs="Tahoma"/>
          <w:sz w:val="20"/>
          <w:szCs w:val="20"/>
        </w:rPr>
        <w:t>Prawo opcji nie jest źródłem zobowiązań Zamawiającego w momencie udzielania zamówienia podstawowego.</w:t>
      </w:r>
    </w:p>
    <w:p w14:paraId="77A0A694" w14:textId="77777777" w:rsidR="00497758" w:rsidRPr="00432A27" w:rsidRDefault="00497758" w:rsidP="00497758">
      <w:pPr>
        <w:ind w:left="360"/>
        <w:jc w:val="both"/>
        <w:rPr>
          <w:rFonts w:ascii="Tahoma" w:eastAsia="Times New Roman" w:hAnsi="Tahoma" w:cs="Tahoma"/>
          <w:sz w:val="20"/>
          <w:szCs w:val="20"/>
        </w:rPr>
      </w:pPr>
      <w:r w:rsidRPr="00432A27">
        <w:rPr>
          <w:rFonts w:ascii="Tahoma" w:eastAsia="Times New Roman" w:hAnsi="Tahoma" w:cs="Tahoma"/>
          <w:sz w:val="20"/>
          <w:szCs w:val="20"/>
        </w:rPr>
        <w:t>Prawo opcji jest jednostronnym uprawnieniem Zamawiającego, z którego może skorzystać w czasie trwania umowy o zamówienie podstawowe. Skorzystanie z prawa opcji, poprzez zwiększenie przedmiotu zamówienia uzależnione będzie wyłącznie od potrzeb i możliwości finansowych Zamawiającego.</w:t>
      </w:r>
    </w:p>
    <w:p w14:paraId="69237692" w14:textId="77777777" w:rsidR="00497758" w:rsidRPr="00432A27" w:rsidRDefault="00497758" w:rsidP="00497758">
      <w:pPr>
        <w:ind w:left="360"/>
        <w:jc w:val="both"/>
        <w:rPr>
          <w:rFonts w:ascii="Tahoma" w:eastAsia="Times New Roman" w:hAnsi="Tahoma" w:cs="Tahoma"/>
          <w:sz w:val="20"/>
          <w:szCs w:val="20"/>
        </w:rPr>
      </w:pPr>
      <w:r w:rsidRPr="00432A27">
        <w:rPr>
          <w:rFonts w:ascii="Tahoma" w:eastAsia="Times New Roman" w:hAnsi="Tahoma" w:cs="Tahoma"/>
          <w:sz w:val="20"/>
          <w:szCs w:val="20"/>
        </w:rPr>
        <w:t>W przypadku skorzystania z prawa opcji, Wykonawca zobowiązuje się do jego wykonania na warunkach zamówienia podstawowego, określonych w SWZ oraz w niniejszej umowie.</w:t>
      </w:r>
    </w:p>
    <w:p w14:paraId="51E042DF" w14:textId="4955B02D" w:rsidR="0091006E" w:rsidRDefault="00497758" w:rsidP="00497758">
      <w:pPr>
        <w:ind w:left="360"/>
        <w:jc w:val="both"/>
        <w:rPr>
          <w:rFonts w:ascii="Tahoma" w:eastAsia="Times New Roman" w:hAnsi="Tahoma" w:cs="Tahoma"/>
          <w:sz w:val="20"/>
          <w:szCs w:val="20"/>
        </w:rPr>
      </w:pPr>
      <w:r w:rsidRPr="00432A27">
        <w:rPr>
          <w:rFonts w:ascii="Tahoma" w:eastAsia="Times New Roman" w:hAnsi="Tahoma" w:cs="Tahoma"/>
          <w:sz w:val="20"/>
          <w:szCs w:val="20"/>
        </w:rPr>
        <w:t>Wykonawcy nie przysługuje roszczenie i oczekiwanie skorzystania z prawa opcji.</w:t>
      </w:r>
    </w:p>
    <w:p w14:paraId="74239D5C" w14:textId="77777777" w:rsidR="0091006E" w:rsidRDefault="00FB2E38" w:rsidP="00874CCE">
      <w:pPr>
        <w:jc w:val="both"/>
        <w:rPr>
          <w:rFonts w:ascii="Tahoma" w:hAnsi="Tahoma" w:cs="Tahoma"/>
          <w:b/>
        </w:rPr>
      </w:pPr>
      <w:r w:rsidRPr="00874CCE">
        <w:rPr>
          <w:rFonts w:ascii="Tahoma" w:hAnsi="Tahoma" w:cs="Tahoma"/>
          <w:b/>
          <w:sz w:val="20"/>
          <w:szCs w:val="20"/>
        </w:rPr>
        <w:t>4.</w:t>
      </w:r>
      <w:r w:rsidRPr="00251B78">
        <w:rPr>
          <w:rFonts w:ascii="Tahoma" w:hAnsi="Tahoma" w:cs="Tahoma"/>
          <w:sz w:val="20"/>
          <w:szCs w:val="20"/>
        </w:rPr>
        <w:t xml:space="preserve"> </w:t>
      </w:r>
      <w:r w:rsidR="00F44E24" w:rsidRPr="00874CCE">
        <w:rPr>
          <w:rFonts w:ascii="Tahoma" w:hAnsi="Tahoma" w:cs="Tahoma"/>
          <w:sz w:val="20"/>
          <w:szCs w:val="20"/>
        </w:rPr>
        <w:t xml:space="preserve">W celu zapewnienia prawidłowej realizacji usług będących przedmiotem umowy Wykonawca zapewni </w:t>
      </w:r>
      <w:r w:rsidR="00F44E24" w:rsidRPr="00874CCE">
        <w:rPr>
          <w:rFonts w:ascii="Tahoma" w:hAnsi="Tahoma" w:cs="Tahoma"/>
          <w:b/>
          <w:sz w:val="20"/>
          <w:szCs w:val="20"/>
        </w:rPr>
        <w:t>.........</w:t>
      </w:r>
    </w:p>
    <w:p w14:paraId="0BC30F31" w14:textId="633D0EA9" w:rsidR="00F44E24" w:rsidRPr="00874CCE" w:rsidRDefault="0091006E" w:rsidP="00874CCE">
      <w:pPr>
        <w:jc w:val="both"/>
        <w:rPr>
          <w:rFonts w:ascii="Tahoma" w:hAnsi="Tahoma" w:cs="Tahoma"/>
        </w:rPr>
      </w:pPr>
      <w:r>
        <w:rPr>
          <w:rFonts w:ascii="Tahoma" w:hAnsi="Tahoma" w:cs="Tahoma"/>
          <w:b/>
          <w:sz w:val="20"/>
          <w:szCs w:val="20"/>
        </w:rPr>
        <w:t xml:space="preserve">    </w:t>
      </w:r>
      <w:r w:rsidR="00F44E24" w:rsidRPr="00874CCE">
        <w:rPr>
          <w:rFonts w:ascii="Tahoma" w:hAnsi="Tahoma" w:cs="Tahoma"/>
          <w:b/>
          <w:sz w:val="20"/>
          <w:szCs w:val="20"/>
        </w:rPr>
        <w:t xml:space="preserve"> pojazdy</w:t>
      </w:r>
      <w:r w:rsidR="00F44E24" w:rsidRPr="00874CCE">
        <w:rPr>
          <w:rFonts w:ascii="Tahoma" w:hAnsi="Tahoma" w:cs="Tahoma"/>
          <w:sz w:val="20"/>
          <w:szCs w:val="20"/>
        </w:rPr>
        <w:t>, wyposażon</w:t>
      </w:r>
      <w:r>
        <w:rPr>
          <w:rFonts w:ascii="Tahoma" w:hAnsi="Tahoma" w:cs="Tahoma"/>
          <w:sz w:val="20"/>
          <w:szCs w:val="20"/>
        </w:rPr>
        <w:t>e</w:t>
      </w:r>
      <w:r w:rsidR="0085771D" w:rsidRPr="00874CCE">
        <w:rPr>
          <w:rFonts w:ascii="Tahoma" w:hAnsi="Tahoma" w:cs="Tahoma"/>
          <w:sz w:val="20"/>
          <w:szCs w:val="20"/>
        </w:rPr>
        <w:t xml:space="preserve"> zgodnie z zapisami w ust.</w:t>
      </w:r>
      <w:r>
        <w:rPr>
          <w:rFonts w:ascii="Tahoma" w:hAnsi="Tahoma" w:cs="Tahoma"/>
          <w:sz w:val="20"/>
          <w:szCs w:val="20"/>
        </w:rPr>
        <w:t>17</w:t>
      </w:r>
      <w:r w:rsidR="00F44E24" w:rsidRPr="00874CCE">
        <w:rPr>
          <w:rFonts w:ascii="Tahoma" w:hAnsi="Tahoma" w:cs="Tahoma"/>
          <w:sz w:val="20"/>
          <w:szCs w:val="20"/>
        </w:rPr>
        <w:t>.</w:t>
      </w:r>
    </w:p>
    <w:p w14:paraId="552A7416" w14:textId="77777777" w:rsidR="00F44E24" w:rsidRPr="00441C2D" w:rsidRDefault="00F44E24" w:rsidP="005F565D">
      <w:pPr>
        <w:pStyle w:val="Akapitzlist"/>
        <w:numPr>
          <w:ilvl w:val="0"/>
          <w:numId w:val="12"/>
        </w:numPr>
        <w:contextualSpacing/>
        <w:jc w:val="both"/>
        <w:rPr>
          <w:rFonts w:ascii="Tahoma" w:hAnsi="Tahoma" w:cs="Tahoma"/>
        </w:rPr>
      </w:pPr>
      <w:r w:rsidRPr="00446D83">
        <w:rPr>
          <w:rFonts w:ascii="Tahoma" w:hAnsi="Tahoma" w:cs="Tahoma"/>
        </w:rPr>
        <w:lastRenderedPageBreak/>
        <w:t xml:space="preserve">W sytuacjach nagłych i nieprzewidzianych przez Zamawiającego, Wykonawca zobowiązany jest uruchomić dodatkowe </w:t>
      </w:r>
      <w:r w:rsidRPr="00446D83">
        <w:rPr>
          <w:rFonts w:ascii="Tahoma" w:hAnsi="Tahoma" w:cs="Tahoma"/>
          <w:b/>
        </w:rPr>
        <w:t>rezerwy</w:t>
      </w:r>
      <w:r w:rsidRPr="00446D83">
        <w:rPr>
          <w:rFonts w:ascii="Tahoma" w:hAnsi="Tahoma" w:cs="Tahoma"/>
        </w:rPr>
        <w:t xml:space="preserve"> samochodów przeznaczonych do realizacji usług </w:t>
      </w:r>
      <w:r w:rsidRPr="00446D83">
        <w:rPr>
          <w:rFonts w:ascii="Tahoma" w:eastAsia="Lucida Sans Unicode" w:hAnsi="Tahoma" w:cs="Tahoma"/>
          <w:kern w:val="1"/>
        </w:rPr>
        <w:t>transportu krwi, preparatów krwiopochodnych, materiałów biologicznych, produktów leczniczych i wyrobów medycznych.</w:t>
      </w:r>
      <w:r w:rsidRPr="00441C2D">
        <w:rPr>
          <w:rFonts w:ascii="Tahoma" w:hAnsi="Tahoma" w:cs="Tahoma"/>
        </w:rPr>
        <w:t xml:space="preserve"> Jednocześnie Wykonawca gwarantuje, że dodatkowe samochody z tzw. rezerw, spełniają wszystkie wymagania określone przez Zamawiającego oraz wszelkie wymogi dopuszczające do użytkowania w zakresie </w:t>
      </w:r>
      <w:r w:rsidRPr="00441C2D">
        <w:rPr>
          <w:rFonts w:ascii="Tahoma" w:eastAsia="Lucida Sans Unicode" w:hAnsi="Tahoma" w:cs="Tahoma"/>
          <w:kern w:val="1"/>
        </w:rPr>
        <w:t>transportu krwi, preparatów krwiopochodnych, materiałów biologicznych, produktów leczniczych i wyrobów medycznych</w:t>
      </w:r>
      <w:r w:rsidRPr="00441C2D">
        <w:rPr>
          <w:rFonts w:ascii="Tahoma" w:hAnsi="Tahoma" w:cs="Tahoma"/>
        </w:rPr>
        <w:t>, zgodnie z obowiązującymi przepisami.</w:t>
      </w:r>
    </w:p>
    <w:p w14:paraId="58B44D0D" w14:textId="77777777" w:rsidR="00F44E24" w:rsidRPr="001E02BA" w:rsidRDefault="00F44E24" w:rsidP="005F565D">
      <w:pPr>
        <w:pStyle w:val="Akapitzlist"/>
        <w:numPr>
          <w:ilvl w:val="0"/>
          <w:numId w:val="12"/>
        </w:numPr>
        <w:ind w:left="714" w:hanging="357"/>
        <w:contextualSpacing/>
        <w:jc w:val="both"/>
        <w:rPr>
          <w:rFonts w:ascii="Tahoma" w:hAnsi="Tahoma" w:cs="Tahoma"/>
        </w:rPr>
      </w:pPr>
      <w:r w:rsidRPr="001E02BA">
        <w:rPr>
          <w:rFonts w:ascii="Tahoma" w:hAnsi="Tahoma" w:cs="Tahoma"/>
        </w:rPr>
        <w:t xml:space="preserve">Wykonawca zobowiązuje się do wykonania usługi transportu opisanej w ust. 1 po otrzymaniu telefonicznego zamówienia od Zamawiającego w czasie nie dłuższym niż </w:t>
      </w:r>
      <w:r w:rsidRPr="001E02BA">
        <w:rPr>
          <w:rFonts w:ascii="Tahoma" w:hAnsi="Tahoma" w:cs="Tahoma"/>
          <w:b/>
        </w:rPr>
        <w:t>……… minut</w:t>
      </w:r>
      <w:r w:rsidRPr="001E02BA">
        <w:rPr>
          <w:rFonts w:ascii="Tahoma" w:hAnsi="Tahoma" w:cs="Tahoma"/>
        </w:rPr>
        <w:t xml:space="preserve">, natomiast w przypadku </w:t>
      </w:r>
      <w:r w:rsidRPr="0063755B">
        <w:rPr>
          <w:rFonts w:ascii="Tahoma" w:hAnsi="Tahoma" w:cs="Tahoma"/>
          <w:b/>
        </w:rPr>
        <w:t>trybu „na ratunek” nie później niż w ciągu 30 minut od dokonania zgłoszenia</w:t>
      </w:r>
      <w:r w:rsidRPr="001E02BA">
        <w:rPr>
          <w:rFonts w:ascii="Tahoma" w:hAnsi="Tahoma" w:cs="Tahoma"/>
        </w:rPr>
        <w:t>.</w:t>
      </w:r>
    </w:p>
    <w:p w14:paraId="3D90ED0C" w14:textId="77777777" w:rsidR="00111018" w:rsidRPr="00111018" w:rsidRDefault="00111018" w:rsidP="005F565D">
      <w:pPr>
        <w:pStyle w:val="Akapitzlist"/>
        <w:numPr>
          <w:ilvl w:val="0"/>
          <w:numId w:val="12"/>
        </w:numPr>
        <w:jc w:val="both"/>
        <w:rPr>
          <w:rFonts w:ascii="Tahoma" w:hAnsi="Tahoma" w:cs="Tahoma"/>
          <w:b/>
          <w:u w:val="single"/>
        </w:rPr>
      </w:pPr>
      <w:r w:rsidRPr="00111018">
        <w:rPr>
          <w:rFonts w:ascii="Tahoma" w:hAnsi="Tahoma" w:cs="Tahoma"/>
          <w:shd w:val="clear" w:color="auto" w:fill="FFFFFF"/>
        </w:rPr>
        <w:t xml:space="preserve">Wykonawca zobowiązany jest do świadczenia ww. usługi </w:t>
      </w:r>
      <w:r w:rsidRPr="00111018">
        <w:rPr>
          <w:rFonts w:ascii="Tahoma" w:hAnsi="Tahoma" w:cs="Tahoma"/>
        </w:rPr>
        <w:t xml:space="preserve">całodobowo </w:t>
      </w:r>
      <w:r w:rsidRPr="00111018">
        <w:rPr>
          <w:rFonts w:ascii="Tahoma" w:hAnsi="Tahoma" w:cs="Tahoma"/>
          <w:color w:val="000000"/>
          <w:lang w:eastAsia="zh-CN"/>
        </w:rPr>
        <w:t>we wszystkie dni tygodnia, 24 godziny na dobę, w tym również w dni wolne od pracy i święta.</w:t>
      </w:r>
    </w:p>
    <w:p w14:paraId="7BE2BA8D" w14:textId="77777777" w:rsidR="00111018" w:rsidRPr="00B23653" w:rsidRDefault="00111018" w:rsidP="005F565D">
      <w:pPr>
        <w:pStyle w:val="Akapitzlist"/>
        <w:numPr>
          <w:ilvl w:val="0"/>
          <w:numId w:val="12"/>
        </w:numPr>
        <w:jc w:val="both"/>
        <w:rPr>
          <w:rFonts w:ascii="Tahoma" w:hAnsi="Tahoma" w:cs="Tahoma"/>
        </w:rPr>
      </w:pPr>
      <w:r w:rsidRPr="00B23653">
        <w:rPr>
          <w:rFonts w:ascii="Tahoma" w:hAnsi="Tahoma" w:cs="Tahoma"/>
        </w:rPr>
        <w:t xml:space="preserve">W uzasadnionych przypadkach (od kilku do kilkunastu razy w roku) całodobowo </w:t>
      </w:r>
      <w:r w:rsidRPr="00B23653">
        <w:rPr>
          <w:rFonts w:ascii="Tahoma" w:hAnsi="Tahoma" w:cs="Tahoma"/>
          <w:color w:val="000000"/>
          <w:lang w:eastAsia="zh-CN"/>
        </w:rPr>
        <w:t>we wszystkie dni tygodnia, 24 godziny na dobę, w tym również w dni wolne od pracy i święta</w:t>
      </w:r>
      <w:r w:rsidRPr="00B23653">
        <w:rPr>
          <w:rFonts w:ascii="Tahoma" w:hAnsi="Tahoma" w:cs="Tahoma"/>
        </w:rPr>
        <w:t xml:space="preserve"> – Zamawiający może zlecić Wykonawcy  transport pracownika Zamawiającego ze swoich lokalizacji w Łodzi wraz z materiałem biologicznym do podmiotu wskazanego przez Zamawiającego w granicach administracyjnych </w:t>
      </w:r>
      <w:proofErr w:type="spellStart"/>
      <w:r w:rsidRPr="00B23653">
        <w:rPr>
          <w:rFonts w:ascii="Tahoma" w:hAnsi="Tahoma" w:cs="Tahoma"/>
        </w:rPr>
        <w:t>m.Łodzi</w:t>
      </w:r>
      <w:proofErr w:type="spellEnd"/>
      <w:r w:rsidRPr="00B23653">
        <w:rPr>
          <w:rFonts w:ascii="Tahoma" w:hAnsi="Tahoma" w:cs="Tahoma"/>
        </w:rPr>
        <w:t>. Taki transport nie może generować dodatkowych kosztów.</w:t>
      </w:r>
    </w:p>
    <w:p w14:paraId="5AA38F69" w14:textId="4A5A1F48" w:rsidR="00F44E24" w:rsidRPr="00302F50" w:rsidRDefault="00F44E24" w:rsidP="005F565D">
      <w:pPr>
        <w:pStyle w:val="Akapitzlist"/>
        <w:numPr>
          <w:ilvl w:val="0"/>
          <w:numId w:val="12"/>
        </w:numPr>
        <w:jc w:val="both"/>
        <w:rPr>
          <w:rFonts w:ascii="Tahoma" w:hAnsi="Tahoma" w:cs="Tahoma"/>
        </w:rPr>
      </w:pPr>
      <w:r w:rsidRPr="00302F50">
        <w:rPr>
          <w:rFonts w:ascii="Tahoma" w:hAnsi="Tahoma" w:cs="Tahoma"/>
        </w:rPr>
        <w:t xml:space="preserve">Informacja o potrzebie </w:t>
      </w:r>
      <w:r w:rsidR="00AA529C">
        <w:rPr>
          <w:rFonts w:ascii="Tahoma" w:hAnsi="Tahoma" w:cs="Tahoma"/>
          <w:u w:val="single"/>
        </w:rPr>
        <w:t>transportu w trybie „na ratunek”</w:t>
      </w:r>
      <w:r w:rsidRPr="00302F50">
        <w:rPr>
          <w:rFonts w:ascii="Tahoma" w:hAnsi="Tahoma" w:cs="Tahoma"/>
          <w:u w:val="single"/>
        </w:rPr>
        <w:t>,</w:t>
      </w:r>
      <w:r w:rsidRPr="00302F50">
        <w:rPr>
          <w:rFonts w:ascii="Tahoma" w:hAnsi="Tahoma" w:cs="Tahoma"/>
        </w:rPr>
        <w:t xml:space="preserve"> przekazywana jest telefonicznie przez </w:t>
      </w:r>
      <w:r w:rsidRPr="00302F50">
        <w:rPr>
          <w:rFonts w:ascii="Tahoma" w:hAnsi="Tahoma" w:cs="Tahoma"/>
          <w:b/>
        </w:rPr>
        <w:t>Zamawiającego</w:t>
      </w:r>
      <w:r w:rsidR="0059687C">
        <w:rPr>
          <w:rFonts w:ascii="Tahoma" w:hAnsi="Tahoma" w:cs="Tahoma"/>
          <w:b/>
        </w:rPr>
        <w:t>.</w:t>
      </w:r>
      <w:r w:rsidRPr="00302F50">
        <w:rPr>
          <w:rFonts w:ascii="Tahoma" w:hAnsi="Tahoma" w:cs="Tahoma"/>
        </w:rPr>
        <w:t xml:space="preserve"> </w:t>
      </w:r>
    </w:p>
    <w:p w14:paraId="4FC18D7B" w14:textId="0B746F53" w:rsidR="00F44E24" w:rsidRPr="00CB4D1C" w:rsidRDefault="00F44E24" w:rsidP="005F565D">
      <w:pPr>
        <w:pStyle w:val="Akapitzlist"/>
        <w:numPr>
          <w:ilvl w:val="0"/>
          <w:numId w:val="12"/>
        </w:numPr>
        <w:jc w:val="both"/>
        <w:rPr>
          <w:rFonts w:ascii="Tahoma" w:hAnsi="Tahoma" w:cs="Tahoma"/>
        </w:rPr>
      </w:pPr>
      <w:r w:rsidRPr="00302F50">
        <w:rPr>
          <w:rFonts w:ascii="Tahoma" w:hAnsi="Tahoma" w:cs="Tahoma"/>
          <w:b/>
        </w:rPr>
        <w:t xml:space="preserve">Zamawiający </w:t>
      </w:r>
      <w:r w:rsidRPr="00302F50">
        <w:rPr>
          <w:rFonts w:ascii="Tahoma" w:hAnsi="Tahoma" w:cs="Tahoma"/>
        </w:rPr>
        <w:t xml:space="preserve">informuje </w:t>
      </w:r>
      <w:r w:rsidRPr="00302F50">
        <w:rPr>
          <w:rFonts w:ascii="Tahoma" w:hAnsi="Tahoma" w:cs="Tahoma"/>
          <w:b/>
        </w:rPr>
        <w:t xml:space="preserve">Wykonawcę, </w:t>
      </w:r>
      <w:r w:rsidRPr="00302F50">
        <w:rPr>
          <w:rFonts w:ascii="Tahoma" w:hAnsi="Tahoma" w:cs="Tahoma"/>
        </w:rPr>
        <w:t>z której lok</w:t>
      </w:r>
      <w:r w:rsidR="0059687C">
        <w:rPr>
          <w:rFonts w:ascii="Tahoma" w:hAnsi="Tahoma" w:cs="Tahoma"/>
        </w:rPr>
        <w:t xml:space="preserve">alizacji do której lokalizacji </w:t>
      </w:r>
      <w:r w:rsidRPr="00302F50">
        <w:rPr>
          <w:rFonts w:ascii="Tahoma" w:hAnsi="Tahoma" w:cs="Tahoma"/>
        </w:rPr>
        <w:t xml:space="preserve">ma być </w:t>
      </w:r>
      <w:r w:rsidR="0059687C">
        <w:rPr>
          <w:rFonts w:ascii="Tahoma" w:hAnsi="Tahoma" w:cs="Tahoma"/>
        </w:rPr>
        <w:t xml:space="preserve">wykonany transport </w:t>
      </w:r>
      <w:r w:rsidRPr="00CB4D1C">
        <w:rPr>
          <w:rFonts w:ascii="Tahoma" w:hAnsi="Tahoma" w:cs="Tahoma"/>
        </w:rPr>
        <w:t xml:space="preserve"> oraz kto i gdzie  wydaje/przyjmuje</w:t>
      </w:r>
      <w:r w:rsidR="0059687C">
        <w:rPr>
          <w:rFonts w:ascii="Tahoma" w:hAnsi="Tahoma" w:cs="Tahoma"/>
        </w:rPr>
        <w:t xml:space="preserve"> ten transport</w:t>
      </w:r>
      <w:r w:rsidRPr="00CB4D1C">
        <w:rPr>
          <w:rFonts w:ascii="Tahoma" w:hAnsi="Tahoma" w:cs="Tahoma"/>
        </w:rPr>
        <w:t xml:space="preserve"> ze szpitala/w szpitalu SP ZOZ CSK UM w Łodzi.</w:t>
      </w:r>
    </w:p>
    <w:p w14:paraId="08CF3220" w14:textId="77777777" w:rsidR="00F44E24" w:rsidRPr="00AA529C" w:rsidRDefault="00F44E24" w:rsidP="005F565D">
      <w:pPr>
        <w:pStyle w:val="Akapitzlist"/>
        <w:numPr>
          <w:ilvl w:val="0"/>
          <w:numId w:val="10"/>
        </w:numPr>
        <w:ind w:left="851"/>
        <w:jc w:val="both"/>
        <w:rPr>
          <w:rFonts w:ascii="Tahoma" w:hAnsi="Tahoma" w:cs="Tahoma"/>
        </w:rPr>
      </w:pPr>
      <w:r w:rsidRPr="00AA529C">
        <w:rPr>
          <w:rFonts w:ascii="Tahoma" w:hAnsi="Tahoma" w:cs="Tahoma"/>
        </w:rPr>
        <w:t>Informacja o zmianie osób odpowiedzialnych za realizację niniejszej umowy nie stanowi zmiany umowy i nie wymaga sporządzenia pisemnego aneksu.</w:t>
      </w:r>
    </w:p>
    <w:p w14:paraId="58D916A6" w14:textId="798422A0" w:rsidR="00B23653" w:rsidRDefault="00B23653" w:rsidP="00B23653">
      <w:pPr>
        <w:pStyle w:val="Akapitzlist"/>
        <w:numPr>
          <w:ilvl w:val="0"/>
          <w:numId w:val="12"/>
        </w:numPr>
        <w:contextualSpacing/>
        <w:jc w:val="both"/>
        <w:rPr>
          <w:rFonts w:ascii="Tahoma" w:hAnsi="Tahoma" w:cs="Tahoma"/>
        </w:rPr>
      </w:pPr>
      <w:r>
        <w:rPr>
          <w:rFonts w:ascii="Tahoma" w:hAnsi="Tahoma" w:cs="Tahoma"/>
          <w:b/>
        </w:rPr>
        <w:t>Wykonawca będzie przyjmował całodobowo zamówienia na usługi:</w:t>
      </w:r>
    </w:p>
    <w:p w14:paraId="1B46BA78" w14:textId="77777777" w:rsidR="00B23653" w:rsidRDefault="00B23653" w:rsidP="00B23653">
      <w:pPr>
        <w:pStyle w:val="Akapitzlist"/>
        <w:numPr>
          <w:ilvl w:val="0"/>
          <w:numId w:val="19"/>
        </w:numPr>
        <w:tabs>
          <w:tab w:val="left" w:pos="142"/>
        </w:tabs>
        <w:spacing w:line="360" w:lineRule="auto"/>
        <w:ind w:right="-147"/>
        <w:jc w:val="both"/>
        <w:rPr>
          <w:rFonts w:ascii="Tahoma" w:hAnsi="Tahoma" w:cs="Tahoma"/>
          <w:b/>
        </w:rPr>
      </w:pPr>
      <w:r>
        <w:rPr>
          <w:rFonts w:ascii="Tahoma" w:hAnsi="Tahoma" w:cs="Tahoma"/>
          <w:b/>
        </w:rPr>
        <w:t xml:space="preserve">pod numerem tel. </w:t>
      </w:r>
      <w:r>
        <w:rPr>
          <w:rFonts w:ascii="Tahoma" w:hAnsi="Tahoma" w:cs="Tahoma"/>
          <w:sz w:val="12"/>
          <w:szCs w:val="12"/>
        </w:rPr>
        <w:t xml:space="preserve">…………….……..……………………………………………..…………………………………………….…… </w:t>
      </w:r>
      <w:r>
        <w:rPr>
          <w:rFonts w:ascii="Tahoma" w:hAnsi="Tahoma" w:cs="Tahoma"/>
        </w:rPr>
        <w:t>czynny całą dobę</w:t>
      </w:r>
    </w:p>
    <w:p w14:paraId="036C511C" w14:textId="77777777" w:rsidR="00B23653" w:rsidRDefault="00B23653" w:rsidP="00B23653">
      <w:pPr>
        <w:pStyle w:val="Akapitzlist"/>
        <w:numPr>
          <w:ilvl w:val="0"/>
          <w:numId w:val="19"/>
        </w:numPr>
        <w:tabs>
          <w:tab w:val="left" w:pos="142"/>
        </w:tabs>
        <w:ind w:left="1208" w:right="-147" w:hanging="357"/>
        <w:jc w:val="both"/>
        <w:rPr>
          <w:rFonts w:ascii="Tahoma" w:hAnsi="Tahoma" w:cs="Tahoma"/>
          <w:b/>
        </w:rPr>
      </w:pPr>
      <w:r>
        <w:rPr>
          <w:rFonts w:ascii="Tahoma" w:hAnsi="Tahoma" w:cs="Tahoma"/>
          <w:b/>
        </w:rPr>
        <w:t xml:space="preserve">pod numerem tel. </w:t>
      </w:r>
      <w:r>
        <w:rPr>
          <w:rFonts w:ascii="Tahoma" w:hAnsi="Tahoma" w:cs="Tahoma"/>
          <w:sz w:val="12"/>
          <w:szCs w:val="12"/>
        </w:rPr>
        <w:t>…………….……..……………………………………………..……………………………………</w:t>
      </w:r>
      <w:r>
        <w:rPr>
          <w:rFonts w:ascii="Tahoma" w:hAnsi="Tahoma" w:cs="Tahoma"/>
        </w:rPr>
        <w:t>czynny w sytuacjach awaryjnych</w:t>
      </w:r>
    </w:p>
    <w:p w14:paraId="71B48A90" w14:textId="039AA3E7" w:rsidR="00F44E24" w:rsidRPr="00C62572" w:rsidRDefault="00B23653" w:rsidP="00B23653">
      <w:pPr>
        <w:ind w:left="883"/>
        <w:jc w:val="both"/>
        <w:rPr>
          <w:rFonts w:ascii="Tahoma" w:hAnsi="Tahoma" w:cs="Tahoma"/>
          <w:sz w:val="20"/>
          <w:szCs w:val="20"/>
        </w:rPr>
      </w:pPr>
      <w:r>
        <w:rPr>
          <w:rFonts w:ascii="Tahoma" w:hAnsi="Tahoma" w:cs="Tahoma"/>
          <w:sz w:val="20"/>
          <w:szCs w:val="20"/>
        </w:rPr>
        <w:t>wskazując termin i miejsce dostarczenia przesyłki.</w:t>
      </w:r>
    </w:p>
    <w:p w14:paraId="3634A2CF" w14:textId="77777777" w:rsidR="00F44E24" w:rsidRPr="00231C79" w:rsidRDefault="00F44E24" w:rsidP="005F565D">
      <w:pPr>
        <w:numPr>
          <w:ilvl w:val="0"/>
          <w:numId w:val="12"/>
        </w:numPr>
        <w:jc w:val="both"/>
        <w:rPr>
          <w:rFonts w:ascii="Tahoma" w:hAnsi="Tahoma" w:cs="Tahoma"/>
          <w:sz w:val="20"/>
          <w:szCs w:val="20"/>
          <w:shd w:val="clear" w:color="auto" w:fill="FFFFFF"/>
        </w:rPr>
      </w:pPr>
      <w:r w:rsidRPr="0063755B">
        <w:rPr>
          <w:rFonts w:ascii="Tahoma" w:hAnsi="Tahoma" w:cs="Tahoma"/>
          <w:b/>
          <w:sz w:val="20"/>
          <w:szCs w:val="20"/>
        </w:rPr>
        <w:t>Zamawiający potwierdzi wykonanie usługi przewozu kwitując odbiór przesyłki na druku „Zlecenie Przewozu”, dostarczonym przez Wykonawcę</w:t>
      </w:r>
      <w:r w:rsidRPr="00231C79">
        <w:rPr>
          <w:rFonts w:ascii="Tahoma" w:hAnsi="Tahoma" w:cs="Tahoma"/>
          <w:sz w:val="20"/>
          <w:szCs w:val="20"/>
        </w:rPr>
        <w:t>.</w:t>
      </w:r>
    </w:p>
    <w:p w14:paraId="1C56B9A4" w14:textId="13FC1A0E" w:rsidR="00F44E24" w:rsidRPr="00231C79" w:rsidRDefault="00F44E24" w:rsidP="005F565D">
      <w:pPr>
        <w:numPr>
          <w:ilvl w:val="0"/>
          <w:numId w:val="12"/>
        </w:numPr>
        <w:jc w:val="both"/>
        <w:rPr>
          <w:rFonts w:ascii="Tahoma" w:hAnsi="Tahoma" w:cs="Tahoma"/>
          <w:sz w:val="20"/>
          <w:szCs w:val="20"/>
          <w:shd w:val="clear" w:color="auto" w:fill="FFFFFF"/>
        </w:rPr>
      </w:pPr>
      <w:r w:rsidRPr="00231C79">
        <w:rPr>
          <w:rFonts w:ascii="Tahoma" w:hAnsi="Tahoma" w:cs="Tahoma"/>
          <w:bCs/>
          <w:sz w:val="20"/>
          <w:szCs w:val="20"/>
        </w:rPr>
        <w:t xml:space="preserve">W przypadku, gdy Wykonawca nie może podstawić środka transportu w terminie określonym w </w:t>
      </w:r>
      <w:r w:rsidR="00FB2E38">
        <w:rPr>
          <w:rFonts w:ascii="Tahoma" w:hAnsi="Tahoma" w:cs="Tahoma"/>
          <w:bCs/>
          <w:sz w:val="20"/>
          <w:szCs w:val="20"/>
        </w:rPr>
        <w:t>us</w:t>
      </w:r>
      <w:r w:rsidRPr="00231C79">
        <w:rPr>
          <w:rFonts w:ascii="Tahoma" w:hAnsi="Tahoma" w:cs="Tahoma"/>
          <w:bCs/>
          <w:sz w:val="20"/>
          <w:szCs w:val="20"/>
        </w:rPr>
        <w:t xml:space="preserve">t. </w:t>
      </w:r>
      <w:r w:rsidR="00FB2E38">
        <w:rPr>
          <w:rFonts w:ascii="Tahoma" w:hAnsi="Tahoma" w:cs="Tahoma"/>
          <w:bCs/>
          <w:sz w:val="20"/>
          <w:szCs w:val="20"/>
        </w:rPr>
        <w:t>6</w:t>
      </w:r>
      <w:r w:rsidRPr="00231C79">
        <w:rPr>
          <w:rFonts w:ascii="Tahoma" w:hAnsi="Tahoma" w:cs="Tahoma"/>
          <w:bCs/>
          <w:sz w:val="20"/>
          <w:szCs w:val="20"/>
        </w:rPr>
        <w:t>, Zamawiający ma prawo skorzystać z usług innej firmy i różnicą kosztów obciążyć Wykonawcę.</w:t>
      </w:r>
    </w:p>
    <w:p w14:paraId="461C8545" w14:textId="77777777" w:rsidR="00F44E24" w:rsidRPr="00C62572" w:rsidRDefault="00F44E24" w:rsidP="005F565D">
      <w:pPr>
        <w:numPr>
          <w:ilvl w:val="0"/>
          <w:numId w:val="12"/>
        </w:numPr>
        <w:jc w:val="both"/>
        <w:rPr>
          <w:rFonts w:ascii="Tahoma" w:hAnsi="Tahoma" w:cs="Tahoma"/>
          <w:sz w:val="20"/>
          <w:szCs w:val="20"/>
          <w:shd w:val="clear" w:color="auto" w:fill="FFFFFF"/>
        </w:rPr>
      </w:pPr>
      <w:r w:rsidRPr="00231C79">
        <w:rPr>
          <w:rFonts w:ascii="Tahoma" w:hAnsi="Tahoma" w:cs="Tahoma"/>
          <w:sz w:val="20"/>
          <w:szCs w:val="20"/>
        </w:rPr>
        <w:t>Wykonawca zobowiązuje się do wykonania usługi transportu najkrótszą drogą, a w przypadku jej</w:t>
      </w:r>
      <w:r w:rsidRPr="00C62572">
        <w:rPr>
          <w:rFonts w:ascii="Tahoma" w:hAnsi="Tahoma" w:cs="Tahoma"/>
          <w:sz w:val="20"/>
          <w:szCs w:val="20"/>
        </w:rPr>
        <w:t xml:space="preserve"> wydłużenia do złożenia pisemnego wyjaśnienia przyczyn wydłużenia drogi przejazdu. </w:t>
      </w:r>
      <w:r w:rsidRPr="00C62572">
        <w:rPr>
          <w:rFonts w:ascii="Tahoma" w:hAnsi="Tahoma" w:cs="Tahoma"/>
          <w:bCs/>
          <w:sz w:val="20"/>
          <w:szCs w:val="20"/>
        </w:rPr>
        <w:t>W przypadku nieuzasadnionej zmiany trasy Zamawiający pokryje koszty najkrótszej trasy przejazdu.</w:t>
      </w:r>
    </w:p>
    <w:p w14:paraId="4F3186DA" w14:textId="77777777" w:rsidR="00F44E24" w:rsidRPr="00446D83" w:rsidRDefault="00F44E24" w:rsidP="005F565D">
      <w:pPr>
        <w:pStyle w:val="Akapitzlist"/>
        <w:numPr>
          <w:ilvl w:val="0"/>
          <w:numId w:val="12"/>
        </w:numPr>
        <w:contextualSpacing/>
        <w:jc w:val="both"/>
        <w:rPr>
          <w:rFonts w:ascii="Tahoma" w:hAnsi="Tahoma" w:cs="Tahoma"/>
        </w:rPr>
      </w:pPr>
      <w:r w:rsidRPr="00446D83">
        <w:rPr>
          <w:rFonts w:ascii="Tahoma" w:hAnsi="Tahoma" w:cs="Tahoma"/>
        </w:rPr>
        <w:t>Wykonawca zobowiązuje się do transportowania przesyłek z Regionalnego Centrum Krwiodawstwa i Krwiolecznictwa w Łodzi w sposób i w warunkach zalecanych przez Regionalne Centrum Krwiodawstwa i Krwiolecznictwa w Łodzi. Transport zamawia: Bank Krwi CSK</w:t>
      </w:r>
    </w:p>
    <w:p w14:paraId="3A0F2A6B" w14:textId="77777777" w:rsidR="00F44E24" w:rsidRPr="00A123CE" w:rsidRDefault="00F44E24" w:rsidP="005F565D">
      <w:pPr>
        <w:pStyle w:val="Akapitzlist"/>
        <w:numPr>
          <w:ilvl w:val="0"/>
          <w:numId w:val="12"/>
        </w:numPr>
        <w:contextualSpacing/>
        <w:jc w:val="both"/>
        <w:rPr>
          <w:rFonts w:ascii="Tahoma" w:hAnsi="Tahoma" w:cs="Tahoma"/>
        </w:rPr>
      </w:pPr>
      <w:r w:rsidRPr="00C62572">
        <w:rPr>
          <w:rFonts w:ascii="Tahoma" w:hAnsi="Tahoma" w:cs="Tahoma"/>
        </w:rPr>
        <w:t xml:space="preserve">Transport innych materiałów biologicznych z siedziby Zamawiającego, stosowanie przez niego przygotowanych, Wykonawca zobowiązuje się przewieźć w warunkach zapewniających trwałość </w:t>
      </w:r>
      <w:r w:rsidRPr="00A123CE">
        <w:rPr>
          <w:rFonts w:ascii="Tahoma" w:hAnsi="Tahoma" w:cs="Tahoma"/>
        </w:rPr>
        <w:t xml:space="preserve">materiałów i zabezpieczyć go przed uszkodzeniem.  </w:t>
      </w:r>
    </w:p>
    <w:p w14:paraId="1B06DDEA" w14:textId="4CBC4B18" w:rsidR="00111018" w:rsidRPr="00111018" w:rsidRDefault="00111018" w:rsidP="00111018">
      <w:pPr>
        <w:widowControl w:val="0"/>
        <w:contextualSpacing/>
        <w:rPr>
          <w:rFonts w:ascii="Tahoma" w:hAnsi="Tahoma" w:cs="Tahoma"/>
          <w:sz w:val="20"/>
          <w:szCs w:val="20"/>
        </w:rPr>
      </w:pPr>
      <w:r>
        <w:rPr>
          <w:rFonts w:ascii="Tahoma" w:hAnsi="Tahoma" w:cs="Tahoma"/>
          <w:sz w:val="20"/>
          <w:szCs w:val="20"/>
        </w:rPr>
        <w:t xml:space="preserve">           </w:t>
      </w:r>
      <w:r w:rsidRPr="00A037D6">
        <w:rPr>
          <w:rFonts w:ascii="Tahoma" w:hAnsi="Tahoma" w:cs="Tahoma"/>
          <w:sz w:val="20"/>
          <w:szCs w:val="20"/>
          <w:u w:val="single"/>
        </w:rPr>
        <w:t>Transport zamawia</w:t>
      </w:r>
      <w:r>
        <w:rPr>
          <w:rFonts w:ascii="Tahoma" w:hAnsi="Tahoma" w:cs="Tahoma"/>
          <w:sz w:val="20"/>
          <w:szCs w:val="20"/>
        </w:rPr>
        <w:t>:</w:t>
      </w:r>
    </w:p>
    <w:p w14:paraId="717C2143" w14:textId="44004627" w:rsidR="00111018" w:rsidRPr="00C47DC0" w:rsidRDefault="00251B78" w:rsidP="005F565D">
      <w:pPr>
        <w:pStyle w:val="Akapitzlist"/>
        <w:numPr>
          <w:ilvl w:val="0"/>
          <w:numId w:val="8"/>
        </w:numPr>
        <w:tabs>
          <w:tab w:val="left" w:pos="142"/>
        </w:tabs>
        <w:spacing w:after="200"/>
        <w:contextualSpacing/>
        <w:jc w:val="both"/>
        <w:rPr>
          <w:rFonts w:ascii="Tahoma" w:hAnsi="Tahoma" w:cs="Tahoma"/>
        </w:rPr>
      </w:pPr>
      <w:r w:rsidRPr="00C47DC0">
        <w:rPr>
          <w:rFonts w:ascii="Tahoma" w:hAnsi="Tahoma" w:cs="Tahoma"/>
          <w:b/>
        </w:rPr>
        <w:t>DLA LOKALIZACJI</w:t>
      </w:r>
      <w:r>
        <w:rPr>
          <w:rFonts w:ascii="Tahoma" w:hAnsi="Tahoma" w:cs="Tahoma"/>
          <w:b/>
        </w:rPr>
        <w:t>:</w:t>
      </w:r>
      <w:r w:rsidRPr="00C47DC0">
        <w:rPr>
          <w:rFonts w:ascii="Tahoma" w:hAnsi="Tahoma" w:cs="Tahoma"/>
          <w:b/>
        </w:rPr>
        <w:t xml:space="preserve"> UL.POMORSKA 251, UL.CZECHOSŁOWACKA 8/10</w:t>
      </w:r>
      <w:r w:rsidR="00111018" w:rsidRPr="00C47DC0">
        <w:rPr>
          <w:rFonts w:ascii="Tahoma" w:hAnsi="Tahoma" w:cs="Tahoma"/>
        </w:rPr>
        <w:t xml:space="preserve">: </w:t>
      </w:r>
    </w:p>
    <w:p w14:paraId="4214FD94" w14:textId="77777777" w:rsidR="00111018" w:rsidRDefault="00111018" w:rsidP="005F565D">
      <w:pPr>
        <w:pStyle w:val="Akapitzlist"/>
        <w:numPr>
          <w:ilvl w:val="0"/>
          <w:numId w:val="14"/>
        </w:numPr>
        <w:contextualSpacing/>
        <w:jc w:val="both"/>
        <w:rPr>
          <w:rFonts w:ascii="Tahoma" w:hAnsi="Tahoma" w:cs="Tahoma"/>
        </w:rPr>
      </w:pPr>
      <w:r w:rsidRPr="00380F9C">
        <w:rPr>
          <w:rFonts w:ascii="Tahoma" w:hAnsi="Tahoma" w:cs="Tahoma"/>
        </w:rPr>
        <w:t>Sekcja Transportu</w:t>
      </w:r>
    </w:p>
    <w:p w14:paraId="3A50E285" w14:textId="77777777" w:rsidR="00111018" w:rsidRDefault="00111018" w:rsidP="005F565D">
      <w:pPr>
        <w:pStyle w:val="Akapitzlist"/>
        <w:numPr>
          <w:ilvl w:val="0"/>
          <w:numId w:val="14"/>
        </w:numPr>
        <w:contextualSpacing/>
        <w:jc w:val="both"/>
        <w:rPr>
          <w:rFonts w:ascii="Tahoma" w:hAnsi="Tahoma" w:cs="Tahoma"/>
        </w:rPr>
      </w:pPr>
      <w:r w:rsidRPr="00380F9C">
        <w:rPr>
          <w:rFonts w:ascii="Tahoma" w:hAnsi="Tahoma" w:cs="Tahoma"/>
        </w:rPr>
        <w:t>Izby Przyjęć (CKD / Psychiatria / Ginekologia i Położnictwo / Toksykologia)</w:t>
      </w:r>
    </w:p>
    <w:p w14:paraId="4C0ED44B" w14:textId="77777777" w:rsidR="00111018" w:rsidRDefault="00111018" w:rsidP="005F565D">
      <w:pPr>
        <w:pStyle w:val="Akapitzlist"/>
        <w:numPr>
          <w:ilvl w:val="0"/>
          <w:numId w:val="14"/>
        </w:numPr>
        <w:contextualSpacing/>
        <w:jc w:val="both"/>
        <w:rPr>
          <w:rFonts w:ascii="Tahoma" w:hAnsi="Tahoma" w:cs="Tahoma"/>
        </w:rPr>
      </w:pPr>
      <w:r w:rsidRPr="00380F9C">
        <w:rPr>
          <w:rFonts w:ascii="Tahoma" w:hAnsi="Tahoma" w:cs="Tahoma"/>
        </w:rPr>
        <w:t>Szpitalny Oddział Ratunkowy</w:t>
      </w:r>
    </w:p>
    <w:p w14:paraId="6FF32220" w14:textId="77777777" w:rsidR="00111018" w:rsidRPr="00380F9C" w:rsidRDefault="00111018" w:rsidP="005F565D">
      <w:pPr>
        <w:pStyle w:val="Akapitzlist"/>
        <w:numPr>
          <w:ilvl w:val="0"/>
          <w:numId w:val="14"/>
        </w:numPr>
        <w:contextualSpacing/>
        <w:jc w:val="both"/>
        <w:rPr>
          <w:rFonts w:ascii="Tahoma" w:hAnsi="Tahoma" w:cs="Tahoma"/>
        </w:rPr>
      </w:pPr>
      <w:r w:rsidRPr="00380F9C">
        <w:rPr>
          <w:rFonts w:ascii="Tahoma" w:hAnsi="Tahoma" w:cs="Tahoma"/>
          <w:color w:val="000000"/>
        </w:rPr>
        <w:t>Laboratoria Medyczne</w:t>
      </w:r>
      <w:r>
        <w:rPr>
          <w:rFonts w:ascii="Tahoma" w:hAnsi="Tahoma" w:cs="Tahoma"/>
          <w:color w:val="000000"/>
        </w:rPr>
        <w:t xml:space="preserve"> </w:t>
      </w:r>
    </w:p>
    <w:p w14:paraId="5D712082" w14:textId="77777777" w:rsidR="00111018" w:rsidRDefault="00111018" w:rsidP="005F565D">
      <w:pPr>
        <w:pStyle w:val="Akapitzlist"/>
        <w:numPr>
          <w:ilvl w:val="0"/>
          <w:numId w:val="14"/>
        </w:numPr>
        <w:contextualSpacing/>
        <w:jc w:val="both"/>
        <w:rPr>
          <w:rFonts w:ascii="Tahoma" w:hAnsi="Tahoma" w:cs="Tahoma"/>
        </w:rPr>
      </w:pPr>
      <w:r w:rsidRPr="00380F9C">
        <w:rPr>
          <w:rFonts w:ascii="Tahoma" w:hAnsi="Tahoma" w:cs="Tahoma"/>
        </w:rPr>
        <w:t>Bank Krwi</w:t>
      </w:r>
    </w:p>
    <w:p w14:paraId="57F8F0DE" w14:textId="77777777" w:rsidR="00111018" w:rsidRDefault="00111018" w:rsidP="005F565D">
      <w:pPr>
        <w:pStyle w:val="Akapitzlist"/>
        <w:numPr>
          <w:ilvl w:val="0"/>
          <w:numId w:val="14"/>
        </w:numPr>
        <w:contextualSpacing/>
        <w:jc w:val="both"/>
        <w:rPr>
          <w:rFonts w:ascii="Tahoma" w:hAnsi="Tahoma" w:cs="Tahoma"/>
        </w:rPr>
      </w:pPr>
      <w:r>
        <w:rPr>
          <w:rFonts w:ascii="Tahoma" w:hAnsi="Tahoma" w:cs="Tahoma"/>
        </w:rPr>
        <w:t>Apteka</w:t>
      </w:r>
    </w:p>
    <w:p w14:paraId="043D6618" w14:textId="77777777" w:rsidR="00111018" w:rsidRPr="00380F9C" w:rsidRDefault="00111018" w:rsidP="005F565D">
      <w:pPr>
        <w:pStyle w:val="Akapitzlist"/>
        <w:numPr>
          <w:ilvl w:val="0"/>
          <w:numId w:val="14"/>
        </w:numPr>
        <w:contextualSpacing/>
        <w:jc w:val="both"/>
        <w:rPr>
          <w:rFonts w:ascii="Tahoma" w:hAnsi="Tahoma" w:cs="Tahoma"/>
        </w:rPr>
      </w:pPr>
      <w:proofErr w:type="spellStart"/>
      <w:r>
        <w:rPr>
          <w:rFonts w:ascii="Tahoma" w:hAnsi="Tahoma" w:cs="Tahoma"/>
        </w:rPr>
        <w:t>Sterylizatornia</w:t>
      </w:r>
      <w:proofErr w:type="spellEnd"/>
    </w:p>
    <w:p w14:paraId="54AD5CF6" w14:textId="5990306A" w:rsidR="00111018" w:rsidRDefault="00251B78" w:rsidP="005F565D">
      <w:pPr>
        <w:pStyle w:val="Akapitzlist"/>
        <w:numPr>
          <w:ilvl w:val="0"/>
          <w:numId w:val="8"/>
        </w:numPr>
        <w:spacing w:after="200"/>
        <w:contextualSpacing/>
        <w:jc w:val="both"/>
        <w:rPr>
          <w:rFonts w:ascii="Tahoma" w:hAnsi="Tahoma" w:cs="Tahoma"/>
        </w:rPr>
      </w:pPr>
      <w:r w:rsidRPr="00C47DC0">
        <w:rPr>
          <w:rFonts w:ascii="Tahoma" w:hAnsi="Tahoma" w:cs="Tahoma"/>
          <w:b/>
        </w:rPr>
        <w:t>DLA LOKALIZACJI</w:t>
      </w:r>
      <w:r>
        <w:rPr>
          <w:rFonts w:ascii="Tahoma" w:hAnsi="Tahoma" w:cs="Tahoma"/>
          <w:b/>
        </w:rPr>
        <w:t>:</w:t>
      </w:r>
      <w:r w:rsidRPr="00C47DC0">
        <w:rPr>
          <w:rFonts w:ascii="Tahoma" w:hAnsi="Tahoma" w:cs="Tahoma"/>
          <w:b/>
        </w:rPr>
        <w:t xml:space="preserve"> UL.PANKIEWICZA 16 (DAWNA UL.SPORNA 36/50), </w:t>
      </w:r>
      <w:r w:rsidRPr="00C47DC0">
        <w:rPr>
          <w:rFonts w:ascii="Tahoma" w:hAnsi="Tahoma" w:cs="Tahoma"/>
          <w:b/>
          <w:color w:val="000000"/>
        </w:rPr>
        <w:t xml:space="preserve"> UL.STERLINGA 13</w:t>
      </w:r>
      <w:r w:rsidR="00111018" w:rsidRPr="00C47DC0">
        <w:rPr>
          <w:rFonts w:ascii="Tahoma" w:hAnsi="Tahoma" w:cs="Tahoma"/>
        </w:rPr>
        <w:t>:</w:t>
      </w:r>
    </w:p>
    <w:p w14:paraId="1DD0C194" w14:textId="01995796" w:rsidR="00111018" w:rsidRDefault="00111018" w:rsidP="005F565D">
      <w:pPr>
        <w:pStyle w:val="Akapitzlist"/>
        <w:numPr>
          <w:ilvl w:val="0"/>
          <w:numId w:val="16"/>
        </w:numPr>
        <w:spacing w:after="200"/>
        <w:contextualSpacing/>
        <w:jc w:val="both"/>
        <w:rPr>
          <w:rFonts w:ascii="Tahoma" w:hAnsi="Tahoma" w:cs="Tahoma"/>
        </w:rPr>
      </w:pPr>
      <w:r w:rsidRPr="00111018">
        <w:rPr>
          <w:rFonts w:ascii="Tahoma" w:hAnsi="Tahoma" w:cs="Tahoma"/>
        </w:rPr>
        <w:t>Sekcja Transportu / Dział Dokumentacji Medycznej</w:t>
      </w:r>
    </w:p>
    <w:p w14:paraId="6C9F1BE9" w14:textId="4C503894" w:rsidR="00111018" w:rsidRPr="00111018" w:rsidRDefault="00111018" w:rsidP="005F565D">
      <w:pPr>
        <w:pStyle w:val="Akapitzlist"/>
        <w:numPr>
          <w:ilvl w:val="0"/>
          <w:numId w:val="16"/>
        </w:numPr>
        <w:spacing w:after="200"/>
        <w:contextualSpacing/>
        <w:jc w:val="both"/>
        <w:rPr>
          <w:rFonts w:ascii="Tahoma" w:hAnsi="Tahoma" w:cs="Tahoma"/>
        </w:rPr>
      </w:pPr>
      <w:r w:rsidRPr="00111018">
        <w:rPr>
          <w:rFonts w:ascii="Tahoma" w:hAnsi="Tahoma" w:cs="Tahoma"/>
          <w:color w:val="000000"/>
        </w:rPr>
        <w:t xml:space="preserve">SOR / Izba Przyjęć </w:t>
      </w:r>
    </w:p>
    <w:p w14:paraId="2EFEAEFC" w14:textId="7387BE15" w:rsidR="00111018" w:rsidRPr="00111018" w:rsidRDefault="00111018" w:rsidP="005F565D">
      <w:pPr>
        <w:pStyle w:val="Akapitzlist"/>
        <w:numPr>
          <w:ilvl w:val="0"/>
          <w:numId w:val="16"/>
        </w:numPr>
        <w:spacing w:after="200"/>
        <w:contextualSpacing/>
        <w:jc w:val="both"/>
        <w:rPr>
          <w:rFonts w:ascii="Tahoma" w:hAnsi="Tahoma" w:cs="Tahoma"/>
        </w:rPr>
      </w:pPr>
      <w:r w:rsidRPr="00111018">
        <w:rPr>
          <w:rFonts w:ascii="Tahoma" w:hAnsi="Tahoma" w:cs="Tahoma"/>
          <w:color w:val="000000"/>
        </w:rPr>
        <w:t>Laborator</w:t>
      </w:r>
      <w:r>
        <w:rPr>
          <w:rFonts w:ascii="Tahoma" w:hAnsi="Tahoma" w:cs="Tahoma"/>
          <w:color w:val="000000"/>
        </w:rPr>
        <w:t>ium</w:t>
      </w:r>
      <w:r w:rsidRPr="00111018">
        <w:rPr>
          <w:rFonts w:ascii="Tahoma" w:hAnsi="Tahoma" w:cs="Tahoma"/>
          <w:color w:val="000000"/>
        </w:rPr>
        <w:t xml:space="preserve"> Medyczne</w:t>
      </w:r>
      <w:r w:rsidRPr="00111018">
        <w:rPr>
          <w:rFonts w:ascii="Tahoma" w:hAnsi="Tahoma" w:cs="Tahoma"/>
          <w:b/>
          <w:color w:val="000000"/>
        </w:rPr>
        <w:t xml:space="preserve"> </w:t>
      </w:r>
    </w:p>
    <w:p w14:paraId="7B8BBE67" w14:textId="4C9E0858" w:rsidR="00111018" w:rsidRPr="00111018" w:rsidRDefault="00111018" w:rsidP="005F565D">
      <w:pPr>
        <w:pStyle w:val="Akapitzlist"/>
        <w:numPr>
          <w:ilvl w:val="0"/>
          <w:numId w:val="16"/>
        </w:numPr>
        <w:spacing w:after="200"/>
        <w:contextualSpacing/>
        <w:jc w:val="both"/>
        <w:rPr>
          <w:rFonts w:ascii="Tahoma" w:hAnsi="Tahoma" w:cs="Tahoma"/>
        </w:rPr>
      </w:pPr>
      <w:r w:rsidRPr="00111018">
        <w:rPr>
          <w:rFonts w:ascii="Tahoma" w:hAnsi="Tahoma" w:cs="Tahoma"/>
          <w:color w:val="000000"/>
        </w:rPr>
        <w:t>Apteka</w:t>
      </w:r>
    </w:p>
    <w:p w14:paraId="65B2F208" w14:textId="2423B92F" w:rsidR="00111018" w:rsidRPr="0097064F" w:rsidRDefault="00111018" w:rsidP="005F565D">
      <w:pPr>
        <w:pStyle w:val="Akapitzlist"/>
        <w:numPr>
          <w:ilvl w:val="0"/>
          <w:numId w:val="16"/>
        </w:numPr>
        <w:spacing w:after="200"/>
        <w:contextualSpacing/>
        <w:jc w:val="both"/>
        <w:rPr>
          <w:rFonts w:ascii="Tahoma" w:hAnsi="Tahoma" w:cs="Tahoma"/>
        </w:rPr>
      </w:pPr>
      <w:proofErr w:type="spellStart"/>
      <w:r>
        <w:rPr>
          <w:rFonts w:ascii="Tahoma" w:hAnsi="Tahoma" w:cs="Tahoma"/>
          <w:color w:val="000000"/>
        </w:rPr>
        <w:t>Sterylizatornia</w:t>
      </w:r>
      <w:proofErr w:type="spellEnd"/>
    </w:p>
    <w:p w14:paraId="098418A5" w14:textId="77777777" w:rsidR="0097064F" w:rsidRPr="00111018" w:rsidRDefault="0097064F" w:rsidP="0097064F">
      <w:pPr>
        <w:pStyle w:val="Akapitzlist"/>
        <w:spacing w:after="200"/>
        <w:ind w:left="1211"/>
        <w:contextualSpacing/>
        <w:jc w:val="both"/>
        <w:rPr>
          <w:rFonts w:ascii="Tahoma" w:hAnsi="Tahoma" w:cs="Tahoma"/>
        </w:rPr>
      </w:pPr>
    </w:p>
    <w:p w14:paraId="38DBC026" w14:textId="77777777" w:rsidR="00F44E24" w:rsidRPr="00A123CE" w:rsidRDefault="00F44E24" w:rsidP="005F565D">
      <w:pPr>
        <w:pStyle w:val="Akapitzlist"/>
        <w:numPr>
          <w:ilvl w:val="0"/>
          <w:numId w:val="12"/>
        </w:numPr>
        <w:ind w:left="714" w:hanging="357"/>
        <w:contextualSpacing/>
        <w:jc w:val="both"/>
        <w:rPr>
          <w:rFonts w:ascii="Tahoma" w:hAnsi="Tahoma" w:cs="Tahoma"/>
        </w:rPr>
      </w:pPr>
      <w:r w:rsidRPr="00A123CE">
        <w:rPr>
          <w:rFonts w:ascii="Tahoma" w:hAnsi="Tahoma" w:cs="Tahoma"/>
          <w:lang w:eastAsia="ar-SA"/>
        </w:rPr>
        <w:t xml:space="preserve">Pojazd sanitarny przeznaczony do realizacji przedmiotu zamówienia posiada: </w:t>
      </w:r>
    </w:p>
    <w:p w14:paraId="107C7EC5" w14:textId="77777777" w:rsidR="0063755B" w:rsidRPr="00B41776" w:rsidRDefault="0063755B" w:rsidP="005F565D">
      <w:pPr>
        <w:numPr>
          <w:ilvl w:val="0"/>
          <w:numId w:val="4"/>
        </w:numPr>
        <w:spacing w:after="200"/>
        <w:ind w:left="714" w:hanging="357"/>
        <w:contextualSpacing/>
        <w:jc w:val="both"/>
        <w:rPr>
          <w:rFonts w:ascii="Tahoma" w:hAnsi="Tahoma" w:cs="Tahoma"/>
          <w:sz w:val="20"/>
          <w:szCs w:val="20"/>
        </w:rPr>
      </w:pPr>
      <w:r w:rsidRPr="00BB3B7F">
        <w:rPr>
          <w:rFonts w:ascii="Tahoma" w:hAnsi="Tahoma" w:cs="Tahoma"/>
          <w:sz w:val="20"/>
          <w:szCs w:val="20"/>
        </w:rPr>
        <w:t>pojemnik termiczny - pojemnik służący do transportu krwi,  preparatów krwiopochodny</w:t>
      </w:r>
      <w:r>
        <w:rPr>
          <w:rFonts w:ascii="Tahoma" w:hAnsi="Tahoma" w:cs="Tahoma"/>
          <w:sz w:val="20"/>
          <w:szCs w:val="20"/>
        </w:rPr>
        <w:t xml:space="preserve">ch lub </w:t>
      </w:r>
      <w:r w:rsidRPr="00B41776">
        <w:rPr>
          <w:rFonts w:ascii="Tahoma" w:hAnsi="Tahoma" w:cs="Tahoma"/>
          <w:sz w:val="20"/>
          <w:szCs w:val="20"/>
        </w:rPr>
        <w:t>materiałów biologicznych lub produktów leczniczych zapewniający możliwość utrzymania właściwych warunków transportu;</w:t>
      </w:r>
    </w:p>
    <w:p w14:paraId="1318184C" w14:textId="2BB219E1" w:rsidR="0063755B" w:rsidRPr="00B41776" w:rsidRDefault="0063755B" w:rsidP="005F565D">
      <w:pPr>
        <w:numPr>
          <w:ilvl w:val="0"/>
          <w:numId w:val="4"/>
        </w:numPr>
        <w:spacing w:after="200"/>
        <w:ind w:left="714" w:hanging="357"/>
        <w:contextualSpacing/>
        <w:jc w:val="both"/>
        <w:rPr>
          <w:rFonts w:ascii="Tahoma" w:hAnsi="Tahoma" w:cs="Tahoma"/>
          <w:sz w:val="20"/>
          <w:szCs w:val="20"/>
        </w:rPr>
      </w:pPr>
      <w:r w:rsidRPr="00B41776">
        <w:rPr>
          <w:rFonts w:ascii="Tahoma" w:hAnsi="Tahoma" w:cs="Tahoma"/>
          <w:sz w:val="20"/>
          <w:szCs w:val="20"/>
        </w:rPr>
        <w:t xml:space="preserve">wkład z lodem - wkład lub inny czynnik umożliwiający utrzymanie odpowiedniej temperatury </w:t>
      </w:r>
      <w:r w:rsidR="0097064F">
        <w:rPr>
          <w:rFonts w:ascii="Tahoma" w:hAnsi="Tahoma" w:cs="Tahoma"/>
          <w:sz w:val="20"/>
          <w:szCs w:val="20"/>
        </w:rPr>
        <w:br/>
      </w:r>
      <w:r w:rsidRPr="00B41776">
        <w:rPr>
          <w:rFonts w:ascii="Tahoma" w:hAnsi="Tahoma" w:cs="Tahoma"/>
          <w:sz w:val="20"/>
          <w:szCs w:val="20"/>
        </w:rPr>
        <w:t xml:space="preserve">w pojemniku termicznym dla transportu krwi lub osocza </w:t>
      </w:r>
    </w:p>
    <w:p w14:paraId="1E68CF16" w14:textId="77777777" w:rsidR="0063755B" w:rsidRPr="00B41776" w:rsidRDefault="0063755B" w:rsidP="005F565D">
      <w:pPr>
        <w:numPr>
          <w:ilvl w:val="0"/>
          <w:numId w:val="4"/>
        </w:numPr>
        <w:spacing w:after="200"/>
        <w:ind w:left="714" w:hanging="357"/>
        <w:contextualSpacing/>
        <w:jc w:val="both"/>
        <w:rPr>
          <w:rFonts w:ascii="Tahoma" w:hAnsi="Tahoma" w:cs="Tahoma"/>
          <w:sz w:val="20"/>
          <w:szCs w:val="20"/>
        </w:rPr>
      </w:pPr>
      <w:r w:rsidRPr="00B41776">
        <w:rPr>
          <w:rFonts w:ascii="Tahoma" w:hAnsi="Tahoma" w:cs="Tahoma"/>
          <w:sz w:val="20"/>
          <w:szCs w:val="20"/>
        </w:rPr>
        <w:t xml:space="preserve">wkład ciepły - wkład lub inny czynnik umożliwiający utrzymanie odpowiedniej temperatury w pojemniku termicznym dla transportu płytek krwi; </w:t>
      </w:r>
    </w:p>
    <w:p w14:paraId="35DD50AA" w14:textId="77777777" w:rsidR="0063755B" w:rsidRPr="00B23653" w:rsidRDefault="0063755B" w:rsidP="005F565D">
      <w:pPr>
        <w:numPr>
          <w:ilvl w:val="0"/>
          <w:numId w:val="4"/>
        </w:numPr>
        <w:spacing w:after="200"/>
        <w:ind w:left="714" w:hanging="357"/>
        <w:contextualSpacing/>
        <w:rPr>
          <w:rFonts w:ascii="Tahoma" w:hAnsi="Tahoma" w:cs="Tahoma"/>
          <w:sz w:val="20"/>
          <w:szCs w:val="20"/>
        </w:rPr>
      </w:pPr>
      <w:r w:rsidRPr="00B23653">
        <w:rPr>
          <w:rFonts w:ascii="Tahoma" w:hAnsi="Tahoma" w:cs="Tahoma"/>
          <w:sz w:val="20"/>
          <w:szCs w:val="20"/>
        </w:rPr>
        <w:t>termometr wzorcowany do pomiaru temperatury w trakcie transportu.</w:t>
      </w:r>
    </w:p>
    <w:p w14:paraId="066C6327" w14:textId="77777777" w:rsidR="0063755B" w:rsidRDefault="0063755B" w:rsidP="005F565D">
      <w:pPr>
        <w:numPr>
          <w:ilvl w:val="0"/>
          <w:numId w:val="4"/>
        </w:numPr>
        <w:spacing w:after="200"/>
        <w:ind w:left="714" w:hanging="357"/>
        <w:contextualSpacing/>
        <w:rPr>
          <w:rFonts w:ascii="Tahoma" w:hAnsi="Tahoma" w:cs="Tahoma"/>
          <w:sz w:val="20"/>
          <w:szCs w:val="20"/>
        </w:rPr>
      </w:pPr>
      <w:r w:rsidRPr="00B23653">
        <w:rPr>
          <w:rFonts w:ascii="Tahoma" w:eastAsia="Times New Roman" w:hAnsi="Tahoma" w:cs="Tahoma"/>
          <w:bCs/>
          <w:sz w:val="20"/>
          <w:szCs w:val="20"/>
          <w:lang w:eastAsia="ar-SA"/>
        </w:rPr>
        <w:t>Zamawiający wymaga</w:t>
      </w:r>
      <w:r w:rsidRPr="00B23653">
        <w:rPr>
          <w:rFonts w:ascii="Tahoma" w:hAnsi="Tahoma" w:cs="Tahoma"/>
          <w:sz w:val="20"/>
          <w:szCs w:val="20"/>
        </w:rPr>
        <w:t xml:space="preserve"> możliwości transportu asortymentu w warunkach temperatury od  – 20 stopni Celsjusza do max. + 25 stopni Celsjusza w celu zapewnienia „ciągu chłodniczego”)</w:t>
      </w:r>
    </w:p>
    <w:p w14:paraId="07247709" w14:textId="42511A1B" w:rsidR="0063755B" w:rsidRPr="00874CCE" w:rsidRDefault="00FB2E38" w:rsidP="00874CCE">
      <w:pPr>
        <w:spacing w:after="200"/>
        <w:ind w:left="357"/>
        <w:contextualSpacing/>
        <w:jc w:val="both"/>
        <w:rPr>
          <w:rFonts w:ascii="Tahoma" w:hAnsi="Tahoma" w:cs="Tahoma"/>
          <w:sz w:val="20"/>
          <w:szCs w:val="20"/>
          <w:u w:val="single"/>
        </w:rPr>
      </w:pPr>
      <w:r w:rsidRPr="00874CCE">
        <w:rPr>
          <w:rFonts w:ascii="Tahoma" w:hAnsi="Tahoma" w:cs="Tahoma"/>
          <w:sz w:val="20"/>
          <w:szCs w:val="20"/>
          <w:u w:val="single"/>
        </w:rPr>
        <w:t>Zamawiający wymaga prze</w:t>
      </w:r>
      <w:r w:rsidR="00251B78" w:rsidRPr="00874CCE">
        <w:rPr>
          <w:rFonts w:ascii="Tahoma" w:hAnsi="Tahoma" w:cs="Tahoma"/>
          <w:sz w:val="20"/>
          <w:szCs w:val="20"/>
          <w:u w:val="single"/>
        </w:rPr>
        <w:t>d</w:t>
      </w:r>
      <w:r w:rsidRPr="00874CCE">
        <w:rPr>
          <w:rFonts w:ascii="Tahoma" w:hAnsi="Tahoma" w:cs="Tahoma"/>
          <w:sz w:val="20"/>
          <w:szCs w:val="20"/>
          <w:u w:val="single"/>
        </w:rPr>
        <w:t xml:space="preserve">łożenia dokumentów dot. </w:t>
      </w:r>
      <w:r w:rsidR="0063755B" w:rsidRPr="00874CCE">
        <w:rPr>
          <w:rFonts w:ascii="Tahoma" w:hAnsi="Tahoma" w:cs="Tahoma"/>
          <w:sz w:val="20"/>
          <w:szCs w:val="20"/>
          <w:u w:val="single"/>
        </w:rPr>
        <w:t>walidacji procesu transportu dwa razy w roku (lato/zima)</w:t>
      </w:r>
    </w:p>
    <w:p w14:paraId="1CF739A9" w14:textId="3C635A92" w:rsidR="0063755B" w:rsidRPr="00874CCE" w:rsidRDefault="0063755B" w:rsidP="00874CCE">
      <w:pPr>
        <w:pStyle w:val="Akapitzlist"/>
        <w:numPr>
          <w:ilvl w:val="0"/>
          <w:numId w:val="12"/>
        </w:numPr>
        <w:ind w:right="-1"/>
        <w:jc w:val="both"/>
        <w:rPr>
          <w:rFonts w:ascii="Tahoma" w:eastAsia="Times New Roman" w:hAnsi="Tahoma" w:cs="Tahoma"/>
          <w:b/>
          <w:bCs/>
          <w:lang w:eastAsia="ar-SA"/>
        </w:rPr>
      </w:pPr>
      <w:r w:rsidRPr="00874CCE">
        <w:rPr>
          <w:rFonts w:ascii="Tahoma" w:hAnsi="Tahoma" w:cs="Tahoma"/>
          <w:b/>
        </w:rPr>
        <w:t xml:space="preserve">Transport leków, szczepionek i mleka musi odbywać się zgodnie z wymogami: </w:t>
      </w:r>
    </w:p>
    <w:p w14:paraId="536BD45F" w14:textId="071E0DF3" w:rsidR="0063755B" w:rsidRPr="0035305D" w:rsidRDefault="0063755B" w:rsidP="005F565D">
      <w:pPr>
        <w:pStyle w:val="Akapitzlist"/>
        <w:numPr>
          <w:ilvl w:val="0"/>
          <w:numId w:val="17"/>
        </w:numPr>
        <w:rPr>
          <w:rFonts w:ascii="Tahoma" w:hAnsi="Tahoma" w:cs="Tahoma"/>
          <w:color w:val="000000" w:themeColor="text1"/>
          <w:sz w:val="22"/>
          <w:szCs w:val="22"/>
        </w:rPr>
      </w:pPr>
      <w:r>
        <w:rPr>
          <w:rFonts w:ascii="Tahoma" w:hAnsi="Tahoma" w:cs="Tahoma"/>
          <w:color w:val="000000" w:themeColor="text1"/>
        </w:rPr>
        <w:t>leki cytostatyczne w  temperaturze 2 -8 stopni Cels</w:t>
      </w:r>
      <w:r w:rsidRPr="0035305D">
        <w:rPr>
          <w:rFonts w:ascii="Tahoma" w:hAnsi="Tahoma" w:cs="Tahoma"/>
          <w:color w:val="000000" w:themeColor="text1"/>
        </w:rPr>
        <w:t>jusza (oddzielna lodówka, z oznakowaniem),</w:t>
      </w:r>
    </w:p>
    <w:p w14:paraId="6ABF2164" w14:textId="77777777" w:rsidR="0063755B" w:rsidRPr="0035305D" w:rsidRDefault="0063755B" w:rsidP="005F565D">
      <w:pPr>
        <w:pStyle w:val="Akapitzlist"/>
        <w:numPr>
          <w:ilvl w:val="0"/>
          <w:numId w:val="17"/>
        </w:numPr>
        <w:rPr>
          <w:rFonts w:ascii="Tahoma" w:hAnsi="Tahoma" w:cs="Tahoma"/>
          <w:color w:val="000000" w:themeColor="text1"/>
        </w:rPr>
      </w:pPr>
      <w:r w:rsidRPr="0035305D">
        <w:rPr>
          <w:rFonts w:ascii="Tahoma" w:hAnsi="Tahoma" w:cs="Tahoma"/>
          <w:color w:val="000000" w:themeColor="text1"/>
        </w:rPr>
        <w:t xml:space="preserve">leki </w:t>
      </w:r>
      <w:r>
        <w:rPr>
          <w:rFonts w:ascii="Tahoma" w:hAnsi="Tahoma" w:cs="Tahoma"/>
          <w:color w:val="000000" w:themeColor="text1"/>
        </w:rPr>
        <w:t>w temperaturze 2 – 25 stopni Cels</w:t>
      </w:r>
      <w:r w:rsidRPr="0035305D">
        <w:rPr>
          <w:rFonts w:ascii="Tahoma" w:hAnsi="Tahoma" w:cs="Tahoma"/>
          <w:color w:val="000000" w:themeColor="text1"/>
        </w:rPr>
        <w:t>jusza,</w:t>
      </w:r>
    </w:p>
    <w:p w14:paraId="4170F436" w14:textId="77777777" w:rsidR="0063755B" w:rsidRPr="0035305D" w:rsidRDefault="0063755B" w:rsidP="005F565D">
      <w:pPr>
        <w:pStyle w:val="Akapitzlist"/>
        <w:numPr>
          <w:ilvl w:val="0"/>
          <w:numId w:val="17"/>
        </w:numPr>
        <w:rPr>
          <w:rFonts w:ascii="Tahoma" w:hAnsi="Tahoma" w:cs="Tahoma"/>
          <w:color w:val="000000" w:themeColor="text1"/>
        </w:rPr>
      </w:pPr>
      <w:r w:rsidRPr="0035305D">
        <w:rPr>
          <w:rFonts w:ascii="Tahoma" w:hAnsi="Tahoma" w:cs="Tahoma"/>
          <w:color w:val="000000" w:themeColor="text1"/>
        </w:rPr>
        <w:t xml:space="preserve">szczepionki </w:t>
      </w:r>
      <w:r>
        <w:rPr>
          <w:rFonts w:ascii="Tahoma" w:hAnsi="Tahoma" w:cs="Tahoma"/>
          <w:color w:val="000000" w:themeColor="text1"/>
        </w:rPr>
        <w:t>w temperaturze 2 – 8 stopni Cels</w:t>
      </w:r>
      <w:r w:rsidRPr="0035305D">
        <w:rPr>
          <w:rFonts w:ascii="Tahoma" w:hAnsi="Tahoma" w:cs="Tahoma"/>
          <w:color w:val="000000" w:themeColor="text1"/>
        </w:rPr>
        <w:t>jusza,</w:t>
      </w:r>
    </w:p>
    <w:p w14:paraId="25559143" w14:textId="77777777" w:rsidR="0063755B" w:rsidRPr="0035305D" w:rsidRDefault="0063755B" w:rsidP="005F565D">
      <w:pPr>
        <w:pStyle w:val="Akapitzlist"/>
        <w:numPr>
          <w:ilvl w:val="0"/>
          <w:numId w:val="17"/>
        </w:numPr>
        <w:spacing w:after="200" w:line="276" w:lineRule="auto"/>
        <w:contextualSpacing/>
        <w:rPr>
          <w:rFonts w:ascii="Tahoma" w:hAnsi="Tahoma" w:cs="Tahoma"/>
          <w:color w:val="000000" w:themeColor="text1"/>
        </w:rPr>
      </w:pPr>
      <w:r w:rsidRPr="0035305D">
        <w:rPr>
          <w:rFonts w:ascii="Tahoma" w:hAnsi="Tahoma" w:cs="Tahoma"/>
          <w:color w:val="000000" w:themeColor="text1"/>
        </w:rPr>
        <w:t xml:space="preserve">mleko (bank mleka Kobiecego) </w:t>
      </w:r>
      <w:r>
        <w:rPr>
          <w:rFonts w:ascii="Tahoma" w:hAnsi="Tahoma" w:cs="Tahoma"/>
          <w:color w:val="000000" w:themeColor="text1"/>
        </w:rPr>
        <w:t>w temperaturze -20 - + 4 stopni Cels</w:t>
      </w:r>
      <w:r w:rsidRPr="0035305D">
        <w:rPr>
          <w:rFonts w:ascii="Tahoma" w:hAnsi="Tahoma" w:cs="Tahoma"/>
          <w:color w:val="000000" w:themeColor="text1"/>
        </w:rPr>
        <w:t>jusza</w:t>
      </w:r>
    </w:p>
    <w:p w14:paraId="4A47CDA5" w14:textId="4C02E9B8" w:rsidR="0063755B" w:rsidRPr="00874CCE" w:rsidRDefault="00EC58CC" w:rsidP="00874CCE">
      <w:pPr>
        <w:ind w:left="360"/>
        <w:jc w:val="both"/>
        <w:rPr>
          <w:rFonts w:ascii="Tahoma" w:hAnsi="Tahoma" w:cs="Tahoma"/>
        </w:rPr>
      </w:pPr>
      <w:r w:rsidRPr="00EC58CC">
        <w:rPr>
          <w:rFonts w:ascii="Tahoma" w:hAnsi="Tahoma" w:cs="Tahoma"/>
          <w:b/>
          <w:sz w:val="20"/>
          <w:szCs w:val="20"/>
        </w:rPr>
        <w:t xml:space="preserve">19. </w:t>
      </w:r>
      <w:r w:rsidR="0063755B" w:rsidRPr="00874CCE">
        <w:rPr>
          <w:rFonts w:ascii="Tahoma" w:hAnsi="Tahoma" w:cs="Tahoma"/>
          <w:b/>
          <w:sz w:val="20"/>
          <w:szCs w:val="20"/>
        </w:rPr>
        <w:t>Usługa transportu krwi i jej składników musi odbywać się zgodnie z</w:t>
      </w:r>
      <w:r w:rsidR="0063755B" w:rsidRPr="00874CCE">
        <w:rPr>
          <w:rFonts w:ascii="Tahoma" w:hAnsi="Tahoma" w:cs="Tahoma"/>
          <w:sz w:val="20"/>
          <w:szCs w:val="20"/>
        </w:rPr>
        <w:t>:</w:t>
      </w:r>
    </w:p>
    <w:p w14:paraId="3FA91120" w14:textId="3FF3769D" w:rsidR="0063755B" w:rsidRPr="00EC58CC" w:rsidRDefault="0063755B" w:rsidP="0063755B">
      <w:pPr>
        <w:pStyle w:val="Akapitzlist"/>
        <w:ind w:left="720"/>
        <w:jc w:val="both"/>
        <w:rPr>
          <w:rFonts w:ascii="Tahoma" w:hAnsi="Tahoma" w:cs="Tahoma"/>
        </w:rPr>
      </w:pPr>
      <w:r>
        <w:rPr>
          <w:rFonts w:ascii="Tahoma" w:hAnsi="Tahoma" w:cs="Tahoma"/>
        </w:rPr>
        <w:t xml:space="preserve">- </w:t>
      </w:r>
      <w:r w:rsidRPr="0063755B">
        <w:rPr>
          <w:rFonts w:ascii="Tahoma" w:hAnsi="Tahoma" w:cs="Tahoma"/>
        </w:rPr>
        <w:t xml:space="preserve">Rozporządzeniem Ministra Zdrowia z dnia 16 października 2017 r. w sprawie leczenia krwią i jej składnikami w podmiotach leczniczych wykonujących działalność leczniczą w rodzaju stacjonarne i </w:t>
      </w:r>
      <w:r w:rsidRPr="00EC58CC">
        <w:rPr>
          <w:rFonts w:ascii="Tahoma" w:hAnsi="Tahoma" w:cs="Tahoma"/>
        </w:rPr>
        <w:t>całodobowe świadczenia zdrowotne (</w:t>
      </w:r>
      <w:proofErr w:type="spellStart"/>
      <w:r w:rsidR="00FB2E38" w:rsidRPr="00EC58CC">
        <w:rPr>
          <w:rFonts w:ascii="Tahoma" w:hAnsi="Tahoma" w:cs="Tahoma"/>
        </w:rPr>
        <w:t>t.j</w:t>
      </w:r>
      <w:proofErr w:type="spellEnd"/>
      <w:r w:rsidR="00FB2E38" w:rsidRPr="00EC58CC">
        <w:rPr>
          <w:rFonts w:ascii="Tahoma" w:hAnsi="Tahoma" w:cs="Tahoma"/>
        </w:rPr>
        <w:t xml:space="preserve">. </w:t>
      </w:r>
      <w:r w:rsidRPr="00EC58CC">
        <w:rPr>
          <w:rFonts w:ascii="Tahoma" w:hAnsi="Tahoma" w:cs="Tahoma"/>
        </w:rPr>
        <w:t>Dz.U. z 20</w:t>
      </w:r>
      <w:r w:rsidR="00FB2E38" w:rsidRPr="00EC58CC">
        <w:rPr>
          <w:rFonts w:ascii="Tahoma" w:hAnsi="Tahoma" w:cs="Tahoma"/>
        </w:rPr>
        <w:t>23</w:t>
      </w:r>
      <w:r w:rsidRPr="00EC58CC">
        <w:rPr>
          <w:rFonts w:ascii="Tahoma" w:hAnsi="Tahoma" w:cs="Tahoma"/>
        </w:rPr>
        <w:t xml:space="preserve"> r., poz. </w:t>
      </w:r>
      <w:r w:rsidR="00FB2E38" w:rsidRPr="00EC58CC">
        <w:rPr>
          <w:rFonts w:ascii="Tahoma" w:hAnsi="Tahoma" w:cs="Tahoma"/>
        </w:rPr>
        <w:t>1742</w:t>
      </w:r>
      <w:r w:rsidRPr="00EC58CC">
        <w:rPr>
          <w:rFonts w:ascii="Tahoma" w:hAnsi="Tahoma" w:cs="Tahoma"/>
        </w:rPr>
        <w:t>), w których przebywają pacjenci ze wskazaniami do leczenia krwią i jej składnikami,</w:t>
      </w:r>
    </w:p>
    <w:p w14:paraId="6BA0DC4A" w14:textId="77777777" w:rsidR="0063755B" w:rsidRPr="00EC58CC" w:rsidRDefault="0063755B" w:rsidP="0063755B">
      <w:pPr>
        <w:ind w:left="360"/>
        <w:jc w:val="both"/>
        <w:rPr>
          <w:rFonts w:ascii="Tahoma" w:hAnsi="Tahoma" w:cs="Tahoma"/>
          <w:sz w:val="20"/>
          <w:szCs w:val="20"/>
        </w:rPr>
      </w:pPr>
      <w:r w:rsidRPr="00EC58CC">
        <w:rPr>
          <w:rFonts w:ascii="Tahoma" w:hAnsi="Tahoma" w:cs="Tahoma"/>
          <w:sz w:val="20"/>
          <w:szCs w:val="20"/>
        </w:rPr>
        <w:t xml:space="preserve">     - Rozporządzeniem Ministra Zdrowia w sprawie standardów jakości dla medycznych laboratoriów </w:t>
      </w:r>
    </w:p>
    <w:p w14:paraId="5402DED4" w14:textId="2875854D" w:rsidR="0063755B" w:rsidRPr="00EC58CC" w:rsidRDefault="0063755B" w:rsidP="0063755B">
      <w:pPr>
        <w:ind w:left="360"/>
        <w:jc w:val="both"/>
        <w:rPr>
          <w:rFonts w:ascii="Tahoma" w:hAnsi="Tahoma" w:cs="Tahoma"/>
          <w:sz w:val="20"/>
          <w:szCs w:val="20"/>
        </w:rPr>
      </w:pPr>
      <w:r w:rsidRPr="00EC58CC">
        <w:rPr>
          <w:rFonts w:ascii="Tahoma" w:hAnsi="Tahoma" w:cs="Tahoma"/>
          <w:sz w:val="20"/>
          <w:szCs w:val="20"/>
        </w:rPr>
        <w:t xml:space="preserve">      diagnostycznych i mikrobiologicznych z dnia 23 marca 2006 r. (tekst jednolity Dz. U. z 2016r., poz.1665). </w:t>
      </w:r>
    </w:p>
    <w:p w14:paraId="0D2B3B91" w14:textId="36C00972" w:rsidR="0063755B" w:rsidRPr="00EC58CC" w:rsidRDefault="0063755B" w:rsidP="0063755B">
      <w:pPr>
        <w:pStyle w:val="Akapitzlist"/>
        <w:ind w:left="720"/>
        <w:jc w:val="both"/>
        <w:rPr>
          <w:rFonts w:ascii="Tahoma" w:hAnsi="Tahoma" w:cs="Tahoma"/>
        </w:rPr>
      </w:pPr>
      <w:r w:rsidRPr="00EC58CC">
        <w:rPr>
          <w:rFonts w:ascii="Tahoma" w:hAnsi="Tahoma" w:cs="Tahoma"/>
        </w:rPr>
        <w:t>- obwieszczeniem Ministra Zdrowia z dnia 11 stycznia 2023r. w sprawie wymagań dobrej praktyki przechowywania i wydawania krwi oraz jej składników dla banków krwi oraz badań z zakresu immunologii transfuzjologicznej wykonywanych w zakładach leczniczych innych niż regionalne centra, Wojskowe Centrum lub Centrum MSWiA</w:t>
      </w:r>
      <w:r w:rsidR="00EC58CC" w:rsidRPr="00EC58CC">
        <w:rPr>
          <w:rFonts w:ascii="Tahoma" w:hAnsi="Tahoma" w:cs="Tahoma"/>
        </w:rPr>
        <w:t xml:space="preserve"> (Dz. Urz. MZ 2023 poz. 8)</w:t>
      </w:r>
      <w:r w:rsidRPr="00EC58CC">
        <w:rPr>
          <w:rFonts w:ascii="Tahoma" w:hAnsi="Tahoma" w:cs="Tahoma"/>
        </w:rPr>
        <w:t xml:space="preserve"> – do ustawy z dnia 22 sierpnia 1997r. o publicznej służbie krwi</w:t>
      </w:r>
    </w:p>
    <w:p w14:paraId="087854E2" w14:textId="77777777" w:rsidR="0091006E" w:rsidRDefault="00EC58CC" w:rsidP="00874CCE">
      <w:pPr>
        <w:ind w:left="360"/>
        <w:jc w:val="both"/>
        <w:rPr>
          <w:rFonts w:ascii="Tahoma" w:hAnsi="Tahoma" w:cs="Tahoma"/>
          <w:bCs/>
          <w:sz w:val="20"/>
          <w:szCs w:val="20"/>
        </w:rPr>
      </w:pPr>
      <w:r w:rsidRPr="00874CCE">
        <w:rPr>
          <w:rFonts w:ascii="Tahoma" w:hAnsi="Tahoma" w:cs="Tahoma"/>
          <w:b/>
          <w:bCs/>
          <w:sz w:val="20"/>
          <w:szCs w:val="20"/>
        </w:rPr>
        <w:t>20</w:t>
      </w:r>
      <w:r w:rsidRPr="00EC58CC">
        <w:rPr>
          <w:rFonts w:ascii="Tahoma" w:hAnsi="Tahoma" w:cs="Tahoma"/>
          <w:bCs/>
          <w:sz w:val="20"/>
          <w:szCs w:val="20"/>
        </w:rPr>
        <w:t xml:space="preserve">. </w:t>
      </w:r>
      <w:r w:rsidR="0063755B" w:rsidRPr="00EC58CC">
        <w:rPr>
          <w:rFonts w:ascii="Tahoma" w:hAnsi="Tahoma" w:cs="Tahoma"/>
          <w:bCs/>
          <w:sz w:val="20"/>
          <w:szCs w:val="20"/>
        </w:rPr>
        <w:t xml:space="preserve">Wykonawca zobowiązuje się do wykonania usługi transportu także w czasie awarii samochodu  </w:t>
      </w:r>
    </w:p>
    <w:p w14:paraId="3ADB0633" w14:textId="77777777" w:rsidR="0091006E" w:rsidRDefault="0091006E" w:rsidP="00874CCE">
      <w:pPr>
        <w:ind w:left="360"/>
        <w:jc w:val="both"/>
        <w:rPr>
          <w:rFonts w:ascii="Tahoma" w:hAnsi="Tahoma" w:cs="Tahoma"/>
          <w:bCs/>
          <w:sz w:val="20"/>
          <w:szCs w:val="20"/>
        </w:rPr>
      </w:pPr>
      <w:r>
        <w:rPr>
          <w:rFonts w:ascii="Tahoma" w:hAnsi="Tahoma" w:cs="Tahoma"/>
          <w:bCs/>
          <w:sz w:val="20"/>
          <w:szCs w:val="20"/>
        </w:rPr>
        <w:t xml:space="preserve">     </w:t>
      </w:r>
      <w:r w:rsidR="0063755B" w:rsidRPr="00EC58CC">
        <w:rPr>
          <w:rFonts w:ascii="Tahoma" w:hAnsi="Tahoma" w:cs="Tahoma"/>
          <w:bCs/>
          <w:sz w:val="20"/>
          <w:szCs w:val="20"/>
        </w:rPr>
        <w:t xml:space="preserve">(pojazdu). W przypadku nie zapewnienia analogicznego transportu sanitarnego spełniającego wszystkie </w:t>
      </w:r>
    </w:p>
    <w:p w14:paraId="1AF4C719" w14:textId="77777777" w:rsidR="0091006E" w:rsidRDefault="0091006E" w:rsidP="00874CCE">
      <w:pPr>
        <w:ind w:left="360"/>
        <w:jc w:val="both"/>
        <w:rPr>
          <w:rFonts w:ascii="Tahoma" w:hAnsi="Tahoma" w:cs="Tahoma"/>
          <w:bCs/>
          <w:sz w:val="20"/>
          <w:szCs w:val="20"/>
        </w:rPr>
      </w:pPr>
      <w:r>
        <w:rPr>
          <w:rFonts w:ascii="Tahoma" w:hAnsi="Tahoma" w:cs="Tahoma"/>
          <w:bCs/>
          <w:sz w:val="20"/>
          <w:szCs w:val="20"/>
        </w:rPr>
        <w:t xml:space="preserve">     </w:t>
      </w:r>
      <w:r w:rsidR="0063755B" w:rsidRPr="00EC58CC">
        <w:rPr>
          <w:rFonts w:ascii="Tahoma" w:hAnsi="Tahoma" w:cs="Tahoma"/>
          <w:bCs/>
          <w:sz w:val="20"/>
          <w:szCs w:val="20"/>
        </w:rPr>
        <w:t xml:space="preserve">wymogi opisane w Umowie, Zamawiający ma prawo do zlecenia transportu sanitarnego podmiotowi </w:t>
      </w:r>
    </w:p>
    <w:p w14:paraId="340992EB" w14:textId="73F0F6BA" w:rsidR="0063755B" w:rsidRPr="00EC58CC" w:rsidRDefault="0091006E" w:rsidP="00874CCE">
      <w:pPr>
        <w:ind w:left="360"/>
        <w:jc w:val="both"/>
        <w:rPr>
          <w:rFonts w:ascii="Tahoma" w:hAnsi="Tahoma" w:cs="Tahoma"/>
          <w:sz w:val="20"/>
          <w:szCs w:val="20"/>
          <w:shd w:val="clear" w:color="auto" w:fill="FFFFFF"/>
        </w:rPr>
      </w:pPr>
      <w:r>
        <w:rPr>
          <w:rFonts w:ascii="Tahoma" w:hAnsi="Tahoma" w:cs="Tahoma"/>
          <w:bCs/>
          <w:sz w:val="20"/>
          <w:szCs w:val="20"/>
        </w:rPr>
        <w:t xml:space="preserve">     </w:t>
      </w:r>
      <w:r w:rsidR="0063755B" w:rsidRPr="00EC58CC">
        <w:rPr>
          <w:rFonts w:ascii="Tahoma" w:hAnsi="Tahoma" w:cs="Tahoma"/>
          <w:bCs/>
          <w:sz w:val="20"/>
          <w:szCs w:val="20"/>
        </w:rPr>
        <w:t xml:space="preserve">trzeciemu na koszt i ryzyko Wykonawcy. </w:t>
      </w:r>
    </w:p>
    <w:p w14:paraId="6E61D040" w14:textId="77777777" w:rsidR="0091006E" w:rsidRDefault="0091006E" w:rsidP="00874CCE">
      <w:pPr>
        <w:contextualSpacing/>
        <w:jc w:val="both"/>
        <w:rPr>
          <w:rFonts w:ascii="Tahoma" w:hAnsi="Tahoma" w:cs="Tahoma"/>
        </w:rPr>
      </w:pPr>
      <w:r w:rsidRPr="00874CCE">
        <w:rPr>
          <w:rFonts w:ascii="Tahoma" w:hAnsi="Tahoma" w:cs="Tahoma"/>
          <w:b/>
          <w:sz w:val="20"/>
          <w:szCs w:val="20"/>
        </w:rPr>
        <w:t xml:space="preserve">     </w:t>
      </w:r>
      <w:r w:rsidR="00EC58CC" w:rsidRPr="00874CCE">
        <w:rPr>
          <w:rFonts w:ascii="Tahoma" w:hAnsi="Tahoma" w:cs="Tahoma"/>
          <w:b/>
          <w:sz w:val="20"/>
          <w:szCs w:val="20"/>
        </w:rPr>
        <w:t>21.</w:t>
      </w:r>
      <w:r w:rsidR="00EC58CC" w:rsidRPr="00EC58CC">
        <w:rPr>
          <w:rFonts w:ascii="Tahoma" w:hAnsi="Tahoma" w:cs="Tahoma"/>
          <w:sz w:val="20"/>
          <w:szCs w:val="20"/>
        </w:rPr>
        <w:t xml:space="preserve"> </w:t>
      </w:r>
      <w:r w:rsidR="00F44E24" w:rsidRPr="00874CCE">
        <w:rPr>
          <w:rFonts w:ascii="Tahoma" w:hAnsi="Tahoma" w:cs="Tahoma"/>
          <w:sz w:val="20"/>
          <w:szCs w:val="20"/>
        </w:rPr>
        <w:t>Wykonawca oświadcza, że do świadczenia usług transportowych, o których mowa w § 1 posiada, zgodnie</w:t>
      </w:r>
    </w:p>
    <w:p w14:paraId="7804DEA0" w14:textId="14E48FD9" w:rsidR="00F44E24" w:rsidRPr="00874CCE" w:rsidRDefault="0091006E" w:rsidP="00874CCE">
      <w:pPr>
        <w:contextualSpacing/>
        <w:jc w:val="both"/>
        <w:rPr>
          <w:rFonts w:ascii="Tahoma" w:hAnsi="Tahoma" w:cs="Tahoma"/>
        </w:rPr>
      </w:pPr>
      <w:r>
        <w:rPr>
          <w:rFonts w:ascii="Tahoma" w:hAnsi="Tahoma" w:cs="Tahoma"/>
          <w:sz w:val="20"/>
          <w:szCs w:val="20"/>
        </w:rPr>
        <w:t xml:space="preserve">         </w:t>
      </w:r>
      <w:r w:rsidR="00F44E24" w:rsidRPr="00874CCE">
        <w:rPr>
          <w:rFonts w:ascii="Tahoma" w:hAnsi="Tahoma" w:cs="Tahoma"/>
          <w:sz w:val="20"/>
          <w:szCs w:val="20"/>
        </w:rPr>
        <w:t xml:space="preserve"> z obowiązującymi w tym zakresie przepisami:</w:t>
      </w:r>
    </w:p>
    <w:p w14:paraId="6DDDA93E" w14:textId="77777777" w:rsidR="00F44E24" w:rsidRPr="00EC58CC" w:rsidRDefault="00F44E24" w:rsidP="005F565D">
      <w:pPr>
        <w:pStyle w:val="Akapitzlist"/>
        <w:numPr>
          <w:ilvl w:val="0"/>
          <w:numId w:val="9"/>
        </w:numPr>
        <w:ind w:left="1560"/>
        <w:contextualSpacing/>
        <w:jc w:val="both"/>
        <w:rPr>
          <w:rFonts w:ascii="Tahoma" w:hAnsi="Tahoma" w:cs="Tahoma"/>
        </w:rPr>
      </w:pPr>
      <w:r w:rsidRPr="00EC58CC">
        <w:rPr>
          <w:rFonts w:ascii="Tahoma" w:hAnsi="Tahoma" w:cs="Tahoma"/>
        </w:rPr>
        <w:t>uprawnienia;</w:t>
      </w:r>
    </w:p>
    <w:p w14:paraId="6BB298F2" w14:textId="77777777" w:rsidR="00F44E24" w:rsidRPr="00EC58CC" w:rsidRDefault="00F44E24" w:rsidP="005F565D">
      <w:pPr>
        <w:pStyle w:val="Akapitzlist"/>
        <w:numPr>
          <w:ilvl w:val="0"/>
          <w:numId w:val="9"/>
        </w:numPr>
        <w:ind w:left="1560"/>
        <w:contextualSpacing/>
        <w:jc w:val="both"/>
        <w:rPr>
          <w:rFonts w:ascii="Tahoma" w:hAnsi="Tahoma" w:cs="Tahoma"/>
        </w:rPr>
      </w:pPr>
      <w:r w:rsidRPr="00EC58CC">
        <w:rPr>
          <w:rFonts w:ascii="Tahoma" w:hAnsi="Tahoma" w:cs="Tahoma"/>
        </w:rPr>
        <w:t>przystosowane środki transportu;</w:t>
      </w:r>
    </w:p>
    <w:p w14:paraId="3DA26BA2" w14:textId="77777777" w:rsidR="00F44E24" w:rsidRPr="00EC58CC" w:rsidRDefault="00F44E24" w:rsidP="005F565D">
      <w:pPr>
        <w:pStyle w:val="Akapitzlist"/>
        <w:numPr>
          <w:ilvl w:val="0"/>
          <w:numId w:val="9"/>
        </w:numPr>
        <w:ind w:left="1560"/>
        <w:contextualSpacing/>
        <w:jc w:val="both"/>
        <w:rPr>
          <w:rFonts w:ascii="Tahoma" w:hAnsi="Tahoma" w:cs="Tahoma"/>
        </w:rPr>
      </w:pPr>
      <w:r w:rsidRPr="00EC58CC">
        <w:rPr>
          <w:rFonts w:ascii="Tahoma" w:hAnsi="Tahoma" w:cs="Tahoma"/>
        </w:rPr>
        <w:t>wykwalifikowany personel.</w:t>
      </w:r>
    </w:p>
    <w:p w14:paraId="24D74D48" w14:textId="56BAFC0B" w:rsidR="0091006E" w:rsidRDefault="0091006E" w:rsidP="00874CCE">
      <w:pPr>
        <w:contextualSpacing/>
        <w:jc w:val="both"/>
        <w:rPr>
          <w:rFonts w:ascii="Tahoma" w:hAnsi="Tahoma" w:cs="Tahoma"/>
        </w:rPr>
      </w:pPr>
      <w:r>
        <w:rPr>
          <w:rFonts w:ascii="Tahoma" w:hAnsi="Tahoma" w:cs="Tahoma"/>
          <w:b/>
          <w:sz w:val="20"/>
          <w:szCs w:val="20"/>
        </w:rPr>
        <w:t xml:space="preserve">      </w:t>
      </w:r>
      <w:r w:rsidR="00EC58CC" w:rsidRPr="00874CCE">
        <w:rPr>
          <w:rFonts w:ascii="Tahoma" w:hAnsi="Tahoma" w:cs="Tahoma"/>
          <w:b/>
          <w:sz w:val="20"/>
          <w:szCs w:val="20"/>
        </w:rPr>
        <w:t>22.</w:t>
      </w:r>
      <w:r w:rsidR="00EC58CC" w:rsidRPr="00EC58CC">
        <w:rPr>
          <w:rFonts w:ascii="Tahoma" w:hAnsi="Tahoma" w:cs="Tahoma"/>
          <w:sz w:val="20"/>
          <w:szCs w:val="20"/>
        </w:rPr>
        <w:t xml:space="preserve"> </w:t>
      </w:r>
      <w:r w:rsidR="00F44E24" w:rsidRPr="00874CCE">
        <w:rPr>
          <w:rFonts w:ascii="Tahoma" w:hAnsi="Tahoma" w:cs="Tahoma"/>
          <w:sz w:val="20"/>
          <w:szCs w:val="20"/>
        </w:rPr>
        <w:t xml:space="preserve">Wykonawca zobowiązuje się do przestrzegania obowiązujących przepisów sanitarnych i z tego tytułu </w:t>
      </w:r>
    </w:p>
    <w:p w14:paraId="1B07F919" w14:textId="7BBCC172" w:rsidR="00F44E24" w:rsidRPr="00874CCE" w:rsidRDefault="0091006E" w:rsidP="00874CCE">
      <w:pPr>
        <w:contextualSpacing/>
        <w:jc w:val="both"/>
        <w:rPr>
          <w:rFonts w:ascii="Tahoma" w:hAnsi="Tahoma" w:cs="Tahoma"/>
        </w:rPr>
      </w:pPr>
      <w:r>
        <w:rPr>
          <w:rFonts w:ascii="Tahoma" w:hAnsi="Tahoma" w:cs="Tahoma"/>
          <w:sz w:val="20"/>
          <w:szCs w:val="20"/>
        </w:rPr>
        <w:t xml:space="preserve">           </w:t>
      </w:r>
      <w:r w:rsidR="00F44E24" w:rsidRPr="00874CCE">
        <w:rPr>
          <w:rFonts w:ascii="Tahoma" w:hAnsi="Tahoma" w:cs="Tahoma"/>
          <w:sz w:val="20"/>
          <w:szCs w:val="20"/>
        </w:rPr>
        <w:t xml:space="preserve">ponosił będzie pełną odpowiedzialność przed służbami sanitarno- epidemiologicznymi. </w:t>
      </w:r>
    </w:p>
    <w:p w14:paraId="6A290871" w14:textId="77777777" w:rsidR="0091006E" w:rsidRDefault="00EC58CC" w:rsidP="00874CCE">
      <w:pPr>
        <w:ind w:left="360"/>
        <w:contextualSpacing/>
        <w:jc w:val="both"/>
        <w:rPr>
          <w:rFonts w:ascii="Tahoma" w:hAnsi="Tahoma" w:cs="Tahoma"/>
        </w:rPr>
      </w:pPr>
      <w:r w:rsidRPr="00874CCE">
        <w:rPr>
          <w:rFonts w:ascii="Tahoma" w:hAnsi="Tahoma" w:cs="Tahoma"/>
          <w:b/>
          <w:sz w:val="20"/>
          <w:szCs w:val="20"/>
        </w:rPr>
        <w:t>23</w:t>
      </w:r>
      <w:r w:rsidRPr="00EC58CC">
        <w:rPr>
          <w:rFonts w:ascii="Tahoma" w:hAnsi="Tahoma" w:cs="Tahoma"/>
          <w:sz w:val="20"/>
          <w:szCs w:val="20"/>
        </w:rPr>
        <w:t xml:space="preserve">. </w:t>
      </w:r>
      <w:r w:rsidR="00F44E24" w:rsidRPr="00874CCE">
        <w:rPr>
          <w:rFonts w:ascii="Tahoma" w:hAnsi="Tahoma" w:cs="Tahoma"/>
          <w:sz w:val="20"/>
          <w:szCs w:val="20"/>
        </w:rPr>
        <w:t>Wykonawca oświadcza, iż będzie prowadził dokumentację medyczną oraz sprawozdawczość</w:t>
      </w:r>
    </w:p>
    <w:p w14:paraId="1BEC065B" w14:textId="097132EA" w:rsidR="00F44E24" w:rsidRPr="00874CCE" w:rsidRDefault="0091006E" w:rsidP="00874CCE">
      <w:pPr>
        <w:ind w:left="360"/>
        <w:contextualSpacing/>
        <w:jc w:val="both"/>
        <w:rPr>
          <w:rFonts w:ascii="Tahoma" w:hAnsi="Tahoma" w:cs="Tahoma"/>
        </w:rPr>
      </w:pPr>
      <w:r>
        <w:rPr>
          <w:rFonts w:ascii="Tahoma" w:hAnsi="Tahoma" w:cs="Tahoma"/>
          <w:b/>
          <w:sz w:val="20"/>
          <w:szCs w:val="20"/>
        </w:rPr>
        <w:t xml:space="preserve">      </w:t>
      </w:r>
      <w:r w:rsidR="00F44E24" w:rsidRPr="00874CCE">
        <w:rPr>
          <w:rFonts w:ascii="Tahoma" w:hAnsi="Tahoma" w:cs="Tahoma"/>
          <w:sz w:val="20"/>
          <w:szCs w:val="20"/>
        </w:rPr>
        <w:t xml:space="preserve"> statystyczną, zgodnie z obowiązującymi przepisami prawa.</w:t>
      </w:r>
    </w:p>
    <w:p w14:paraId="48BC9578" w14:textId="3A28965C" w:rsidR="00F44E24" w:rsidRPr="00874CCE" w:rsidRDefault="00EC58CC" w:rsidP="00874CCE">
      <w:pPr>
        <w:ind w:left="360"/>
        <w:contextualSpacing/>
        <w:jc w:val="both"/>
        <w:rPr>
          <w:rFonts w:ascii="Tahoma" w:hAnsi="Tahoma" w:cs="Tahoma"/>
        </w:rPr>
      </w:pPr>
      <w:r w:rsidRPr="00874CCE">
        <w:rPr>
          <w:rFonts w:ascii="Tahoma" w:hAnsi="Tahoma" w:cs="Tahoma"/>
          <w:b/>
          <w:bCs/>
          <w:color w:val="000000"/>
          <w:sz w:val="20"/>
          <w:szCs w:val="20"/>
        </w:rPr>
        <w:t>24.</w:t>
      </w:r>
      <w:r w:rsidRPr="00EC58CC">
        <w:rPr>
          <w:rFonts w:ascii="Tahoma" w:hAnsi="Tahoma" w:cs="Tahoma"/>
          <w:bCs/>
          <w:color w:val="000000"/>
          <w:sz w:val="20"/>
          <w:szCs w:val="20"/>
        </w:rPr>
        <w:t xml:space="preserve"> </w:t>
      </w:r>
      <w:r w:rsidR="00F44E24" w:rsidRPr="00874CCE">
        <w:rPr>
          <w:rFonts w:ascii="Tahoma" w:hAnsi="Tahoma" w:cs="Tahoma"/>
          <w:bCs/>
          <w:color w:val="000000"/>
          <w:sz w:val="20"/>
          <w:szCs w:val="20"/>
        </w:rPr>
        <w:t xml:space="preserve">Transport w </w:t>
      </w:r>
      <w:r w:rsidR="00C45C23" w:rsidRPr="00874CCE">
        <w:rPr>
          <w:rFonts w:ascii="Tahoma" w:hAnsi="Tahoma" w:cs="Tahoma"/>
          <w:bCs/>
          <w:color w:val="000000"/>
          <w:sz w:val="20"/>
          <w:szCs w:val="20"/>
        </w:rPr>
        <w:t xml:space="preserve">granicach administracyjnych </w:t>
      </w:r>
      <w:proofErr w:type="spellStart"/>
      <w:r w:rsidR="00C45C23" w:rsidRPr="00874CCE">
        <w:rPr>
          <w:rFonts w:ascii="Tahoma" w:hAnsi="Tahoma" w:cs="Tahoma"/>
          <w:bCs/>
          <w:color w:val="000000"/>
          <w:sz w:val="20"/>
          <w:szCs w:val="20"/>
        </w:rPr>
        <w:t>m.</w:t>
      </w:r>
      <w:r w:rsidR="00F44E24" w:rsidRPr="00874CCE">
        <w:rPr>
          <w:rFonts w:ascii="Tahoma" w:hAnsi="Tahoma" w:cs="Tahoma"/>
          <w:bCs/>
          <w:color w:val="000000"/>
          <w:sz w:val="20"/>
          <w:szCs w:val="20"/>
        </w:rPr>
        <w:t>Łodzi</w:t>
      </w:r>
      <w:proofErr w:type="spellEnd"/>
      <w:r w:rsidR="00F44E24" w:rsidRPr="00874CCE">
        <w:rPr>
          <w:rFonts w:ascii="Tahoma" w:hAnsi="Tahoma" w:cs="Tahoma"/>
          <w:bCs/>
          <w:color w:val="000000"/>
          <w:sz w:val="20"/>
          <w:szCs w:val="20"/>
        </w:rPr>
        <w:t xml:space="preserve"> rozliczany jest stawką ryczałtową. </w:t>
      </w:r>
    </w:p>
    <w:p w14:paraId="42F83672" w14:textId="77777777" w:rsidR="0091006E" w:rsidRDefault="00EC58CC" w:rsidP="00874CCE">
      <w:pPr>
        <w:pStyle w:val="Tekstpodstawowy"/>
        <w:ind w:left="360"/>
        <w:rPr>
          <w:rFonts w:ascii="Tahoma" w:hAnsi="Tahoma" w:cs="Tahoma"/>
          <w:sz w:val="20"/>
          <w:szCs w:val="20"/>
        </w:rPr>
      </w:pPr>
      <w:r w:rsidRPr="00874CCE">
        <w:rPr>
          <w:rFonts w:ascii="Tahoma" w:hAnsi="Tahoma" w:cs="Tahoma"/>
          <w:b/>
          <w:sz w:val="20"/>
          <w:szCs w:val="20"/>
        </w:rPr>
        <w:t>25</w:t>
      </w:r>
      <w:r w:rsidRPr="00EC58CC">
        <w:rPr>
          <w:rFonts w:ascii="Tahoma" w:hAnsi="Tahoma" w:cs="Tahoma"/>
          <w:sz w:val="20"/>
          <w:szCs w:val="20"/>
        </w:rPr>
        <w:t xml:space="preserve">. </w:t>
      </w:r>
      <w:r w:rsidR="00F44E24" w:rsidRPr="00EC58CC">
        <w:rPr>
          <w:rFonts w:ascii="Tahoma" w:hAnsi="Tahoma" w:cs="Tahoma"/>
          <w:sz w:val="20"/>
          <w:szCs w:val="20"/>
        </w:rPr>
        <w:t xml:space="preserve">Strony zobowiązują się do wzajemnej współpracy przy realizacji umowy oraz do współdziałania w </w:t>
      </w:r>
    </w:p>
    <w:p w14:paraId="05BEF038" w14:textId="5D10521C" w:rsidR="00F44E24" w:rsidRPr="00EC58CC" w:rsidRDefault="0091006E" w:rsidP="00874CCE">
      <w:pPr>
        <w:pStyle w:val="Tekstpodstawowy"/>
        <w:ind w:left="360"/>
        <w:rPr>
          <w:rFonts w:ascii="Tahoma" w:hAnsi="Tahoma" w:cs="Tahoma"/>
          <w:sz w:val="20"/>
          <w:szCs w:val="20"/>
        </w:rPr>
      </w:pPr>
      <w:r>
        <w:rPr>
          <w:rFonts w:ascii="Tahoma" w:hAnsi="Tahoma" w:cs="Tahoma"/>
          <w:b/>
          <w:sz w:val="20"/>
          <w:szCs w:val="20"/>
        </w:rPr>
        <w:t xml:space="preserve">      </w:t>
      </w:r>
      <w:r w:rsidR="00F44E24" w:rsidRPr="00EC58CC">
        <w:rPr>
          <w:rFonts w:ascii="Tahoma" w:hAnsi="Tahoma" w:cs="Tahoma"/>
          <w:sz w:val="20"/>
          <w:szCs w:val="20"/>
        </w:rPr>
        <w:t>zakresie rozwiązywania sytuacji spornych powstałych w okresie wykonywania umowy.</w:t>
      </w:r>
    </w:p>
    <w:p w14:paraId="4920EC0E" w14:textId="77777777" w:rsidR="0091006E" w:rsidRDefault="00EC58CC" w:rsidP="00874CCE">
      <w:pPr>
        <w:ind w:left="360"/>
        <w:contextualSpacing/>
        <w:jc w:val="both"/>
        <w:rPr>
          <w:rFonts w:ascii="Tahoma" w:eastAsia="Times New Roman" w:hAnsi="Tahoma" w:cs="Tahoma"/>
        </w:rPr>
      </w:pPr>
      <w:r w:rsidRPr="00874CCE">
        <w:rPr>
          <w:rFonts w:ascii="Tahoma" w:eastAsia="Times New Roman" w:hAnsi="Tahoma" w:cs="Tahoma"/>
          <w:b/>
          <w:sz w:val="20"/>
          <w:szCs w:val="20"/>
        </w:rPr>
        <w:t>26</w:t>
      </w:r>
      <w:r w:rsidRPr="00EC58CC">
        <w:rPr>
          <w:rFonts w:ascii="Tahoma" w:eastAsia="Times New Roman" w:hAnsi="Tahoma" w:cs="Tahoma"/>
          <w:sz w:val="20"/>
          <w:szCs w:val="20"/>
        </w:rPr>
        <w:t xml:space="preserve">. </w:t>
      </w:r>
      <w:r w:rsidR="00F44E24" w:rsidRPr="00874CCE">
        <w:rPr>
          <w:rFonts w:ascii="Tahoma" w:eastAsia="Times New Roman" w:hAnsi="Tahoma" w:cs="Tahoma"/>
          <w:sz w:val="20"/>
          <w:szCs w:val="20"/>
        </w:rPr>
        <w:t xml:space="preserve">Wykonawca będzie realizował przedmiot umowy samodzielnie/ przy pomocy  następującego </w:t>
      </w:r>
    </w:p>
    <w:p w14:paraId="09123CBC" w14:textId="0372370F" w:rsidR="00F44E24" w:rsidRPr="00874CCE" w:rsidRDefault="0091006E" w:rsidP="00874CCE">
      <w:pPr>
        <w:ind w:left="360"/>
        <w:contextualSpacing/>
        <w:jc w:val="both"/>
        <w:rPr>
          <w:rFonts w:ascii="Tahoma" w:hAnsi="Tahoma" w:cs="Tahoma"/>
        </w:rPr>
      </w:pPr>
      <w:r>
        <w:rPr>
          <w:rFonts w:ascii="Tahoma" w:eastAsia="Times New Roman" w:hAnsi="Tahoma" w:cs="Tahoma"/>
          <w:b/>
          <w:sz w:val="20"/>
          <w:szCs w:val="20"/>
        </w:rPr>
        <w:t xml:space="preserve">      </w:t>
      </w:r>
      <w:r w:rsidR="00F44E24" w:rsidRPr="00874CCE">
        <w:rPr>
          <w:rFonts w:ascii="Tahoma" w:eastAsia="Times New Roman" w:hAnsi="Tahoma" w:cs="Tahoma"/>
          <w:sz w:val="20"/>
          <w:szCs w:val="20"/>
        </w:rPr>
        <w:t>podwykonawcy ……………………………………………………………………………………………………………</w:t>
      </w:r>
    </w:p>
    <w:p w14:paraId="2488E4B7" w14:textId="49C21F86" w:rsidR="00154BFC" w:rsidRPr="00EC58CC" w:rsidRDefault="00154BFC" w:rsidP="00154BFC">
      <w:pPr>
        <w:pStyle w:val="Akapitzlist"/>
        <w:ind w:left="720"/>
        <w:contextualSpacing/>
        <w:jc w:val="both"/>
        <w:rPr>
          <w:rFonts w:ascii="Tahoma" w:hAnsi="Tahoma" w:cs="Tahoma"/>
        </w:rPr>
      </w:pPr>
      <w:r w:rsidRPr="00EC58CC">
        <w:rPr>
          <w:rFonts w:ascii="Tahoma" w:eastAsia="Times New Roman" w:hAnsi="Tahoma" w:cs="Tahoma"/>
        </w:rPr>
        <w:t>W wypadku korzystania z podwykonawców, Wykonawca zobowiązany jest do przestrzegania zasad dotyczących powierzania przetwarzania danych osobowych innym podmiotom wskazanych w § 6 Umowy powierzenia przetwarzania danych osobowych.</w:t>
      </w:r>
    </w:p>
    <w:p w14:paraId="3978FBC2" w14:textId="573709FF" w:rsidR="0091006E" w:rsidRDefault="0091006E" w:rsidP="00874CCE">
      <w:pPr>
        <w:contextualSpacing/>
        <w:jc w:val="both"/>
        <w:rPr>
          <w:rFonts w:ascii="Tahoma" w:hAnsi="Tahoma" w:cs="Tahoma"/>
        </w:rPr>
      </w:pPr>
      <w:r>
        <w:rPr>
          <w:rFonts w:ascii="Tahoma" w:hAnsi="Tahoma" w:cs="Tahoma"/>
          <w:b/>
          <w:sz w:val="20"/>
          <w:szCs w:val="20"/>
        </w:rPr>
        <w:t xml:space="preserve">      </w:t>
      </w:r>
      <w:r w:rsidR="00EC58CC" w:rsidRPr="00874CCE">
        <w:rPr>
          <w:rFonts w:ascii="Tahoma" w:hAnsi="Tahoma" w:cs="Tahoma"/>
          <w:b/>
          <w:sz w:val="20"/>
          <w:szCs w:val="20"/>
        </w:rPr>
        <w:t>27</w:t>
      </w:r>
      <w:r w:rsidR="00EC58CC" w:rsidRPr="00EC58CC">
        <w:rPr>
          <w:rFonts w:ascii="Tahoma" w:hAnsi="Tahoma" w:cs="Tahoma"/>
          <w:sz w:val="20"/>
          <w:szCs w:val="20"/>
        </w:rPr>
        <w:t xml:space="preserve">. </w:t>
      </w:r>
      <w:r w:rsidR="00F44E24" w:rsidRPr="00874CCE">
        <w:rPr>
          <w:rFonts w:ascii="Tahoma" w:hAnsi="Tahoma" w:cs="Tahoma"/>
          <w:sz w:val="20"/>
          <w:szCs w:val="20"/>
        </w:rPr>
        <w:t xml:space="preserve">W przypadku wskazania przez Wykonawcę części zamówienia, których wykonanie zamierza powierzyć </w:t>
      </w:r>
    </w:p>
    <w:p w14:paraId="1BB0A81B" w14:textId="6A8675CE" w:rsidR="00F44E24" w:rsidRPr="00874CCE" w:rsidRDefault="0091006E" w:rsidP="00874CCE">
      <w:pPr>
        <w:contextualSpacing/>
        <w:jc w:val="both"/>
        <w:rPr>
          <w:rFonts w:ascii="Tahoma" w:hAnsi="Tahoma" w:cs="Tahoma"/>
        </w:rPr>
      </w:pPr>
      <w:r>
        <w:rPr>
          <w:rFonts w:ascii="Tahoma" w:hAnsi="Tahoma" w:cs="Tahoma"/>
          <w:sz w:val="20"/>
          <w:szCs w:val="20"/>
        </w:rPr>
        <w:t xml:space="preserve">            </w:t>
      </w:r>
      <w:r w:rsidR="00F44E24" w:rsidRPr="00874CCE">
        <w:rPr>
          <w:rFonts w:ascii="Tahoma" w:hAnsi="Tahoma" w:cs="Tahoma"/>
          <w:sz w:val="20"/>
          <w:szCs w:val="20"/>
        </w:rPr>
        <w:t xml:space="preserve">podwykonawcom zastosowanie mieć będą przepisy art. 462 ust. 3 i 4 ustawy </w:t>
      </w:r>
      <w:proofErr w:type="spellStart"/>
      <w:r w:rsidR="00F44E24" w:rsidRPr="00874CCE">
        <w:rPr>
          <w:rFonts w:ascii="Tahoma" w:hAnsi="Tahoma" w:cs="Tahoma"/>
          <w:sz w:val="20"/>
          <w:szCs w:val="20"/>
        </w:rPr>
        <w:t>Pzp</w:t>
      </w:r>
      <w:proofErr w:type="spellEnd"/>
      <w:r w:rsidR="00F44E24" w:rsidRPr="00874CCE">
        <w:rPr>
          <w:rFonts w:ascii="Tahoma" w:hAnsi="Tahoma" w:cs="Tahoma"/>
          <w:sz w:val="20"/>
          <w:szCs w:val="20"/>
        </w:rPr>
        <w:t>.</w:t>
      </w:r>
    </w:p>
    <w:p w14:paraId="2C3F9D05" w14:textId="77777777" w:rsidR="0091006E" w:rsidRDefault="00EC58CC" w:rsidP="00874CCE">
      <w:pPr>
        <w:ind w:left="360"/>
        <w:contextualSpacing/>
        <w:jc w:val="both"/>
        <w:rPr>
          <w:rFonts w:ascii="Tahoma" w:eastAsia="Times New Roman" w:hAnsi="Tahoma" w:cs="Tahoma"/>
        </w:rPr>
      </w:pPr>
      <w:r w:rsidRPr="00874CCE">
        <w:rPr>
          <w:rFonts w:ascii="Tahoma" w:eastAsia="Times New Roman" w:hAnsi="Tahoma" w:cs="Tahoma"/>
          <w:b/>
          <w:sz w:val="20"/>
          <w:szCs w:val="20"/>
        </w:rPr>
        <w:t>28</w:t>
      </w:r>
      <w:r w:rsidRPr="00EC58CC">
        <w:rPr>
          <w:rFonts w:ascii="Tahoma" w:eastAsia="Times New Roman" w:hAnsi="Tahoma" w:cs="Tahoma"/>
          <w:sz w:val="20"/>
          <w:szCs w:val="20"/>
        </w:rPr>
        <w:t xml:space="preserve">. </w:t>
      </w:r>
      <w:r w:rsidR="00F44E24" w:rsidRPr="00874CCE">
        <w:rPr>
          <w:rFonts w:ascii="Tahoma" w:eastAsia="Times New Roman" w:hAnsi="Tahoma" w:cs="Tahoma"/>
          <w:sz w:val="20"/>
          <w:szCs w:val="20"/>
        </w:rPr>
        <w:t xml:space="preserve">Zamawiający wymaga, aby przed przystąpieniem do wykonania zamówienia, Wykonawca podał nazwy, </w:t>
      </w:r>
    </w:p>
    <w:p w14:paraId="07E730E0" w14:textId="77777777" w:rsidR="0091006E" w:rsidRDefault="0091006E" w:rsidP="00874CCE">
      <w:pPr>
        <w:ind w:left="360"/>
        <w:contextualSpacing/>
        <w:jc w:val="both"/>
        <w:rPr>
          <w:rFonts w:ascii="Tahoma" w:eastAsia="Times New Roman" w:hAnsi="Tahoma" w:cs="Tahoma"/>
        </w:rPr>
      </w:pPr>
      <w:r>
        <w:rPr>
          <w:rFonts w:ascii="Tahoma" w:eastAsia="Times New Roman" w:hAnsi="Tahoma" w:cs="Tahoma"/>
          <w:b/>
          <w:sz w:val="20"/>
          <w:szCs w:val="20"/>
        </w:rPr>
        <w:t xml:space="preserve">      </w:t>
      </w:r>
      <w:r w:rsidR="00F44E24" w:rsidRPr="00874CCE">
        <w:rPr>
          <w:rFonts w:ascii="Tahoma" w:eastAsia="Times New Roman" w:hAnsi="Tahoma" w:cs="Tahoma"/>
          <w:sz w:val="20"/>
          <w:szCs w:val="20"/>
        </w:rPr>
        <w:t>dane kontaktowe oraz przedstawicieli  podwykonawców zaangażowanych w wykonanie usługi, jeżeli są</w:t>
      </w:r>
    </w:p>
    <w:p w14:paraId="7959B8F8" w14:textId="77777777" w:rsidR="0091006E" w:rsidRDefault="0091006E" w:rsidP="00874CCE">
      <w:pPr>
        <w:ind w:left="360"/>
        <w:contextualSpacing/>
        <w:jc w:val="both"/>
        <w:rPr>
          <w:rFonts w:ascii="Tahoma" w:eastAsia="Times New Roman" w:hAnsi="Tahoma" w:cs="Tahoma"/>
        </w:rPr>
      </w:pPr>
      <w:r>
        <w:rPr>
          <w:rFonts w:ascii="Tahoma" w:eastAsia="Times New Roman" w:hAnsi="Tahoma" w:cs="Tahoma"/>
          <w:sz w:val="20"/>
          <w:szCs w:val="20"/>
        </w:rPr>
        <w:t xml:space="preserve">     </w:t>
      </w:r>
      <w:r w:rsidR="00F44E24" w:rsidRPr="00874CCE">
        <w:rPr>
          <w:rFonts w:ascii="Tahoma" w:eastAsia="Times New Roman" w:hAnsi="Tahoma" w:cs="Tahoma"/>
          <w:sz w:val="20"/>
          <w:szCs w:val="20"/>
        </w:rPr>
        <w:t xml:space="preserve"> już znani. Wykonawca zawiadamia Zamawiającego o wszelkich zmianach w odniesieniu do informacji, </w:t>
      </w:r>
    </w:p>
    <w:p w14:paraId="4EB05868" w14:textId="77777777" w:rsidR="0091006E" w:rsidRDefault="0091006E" w:rsidP="00874CCE">
      <w:pPr>
        <w:ind w:left="360"/>
        <w:contextualSpacing/>
        <w:jc w:val="both"/>
        <w:rPr>
          <w:rFonts w:ascii="Tahoma" w:eastAsia="Times New Roman" w:hAnsi="Tahoma" w:cs="Tahoma"/>
        </w:rPr>
      </w:pPr>
      <w:r>
        <w:rPr>
          <w:rFonts w:ascii="Tahoma" w:eastAsia="Times New Roman" w:hAnsi="Tahoma" w:cs="Tahoma"/>
          <w:sz w:val="20"/>
          <w:szCs w:val="20"/>
        </w:rPr>
        <w:t xml:space="preserve">     </w:t>
      </w:r>
      <w:r w:rsidR="00F44E24" w:rsidRPr="00874CCE">
        <w:rPr>
          <w:rFonts w:ascii="Tahoma" w:eastAsia="Times New Roman" w:hAnsi="Tahoma" w:cs="Tahoma"/>
          <w:sz w:val="20"/>
          <w:szCs w:val="20"/>
        </w:rPr>
        <w:t xml:space="preserve">o których mowa w zdaniu poprzednim, w trakcie realizacji zamówienia, a także przekazuje wymagane </w:t>
      </w:r>
    </w:p>
    <w:p w14:paraId="06A5DC85" w14:textId="77777777" w:rsidR="0091006E" w:rsidRDefault="0091006E" w:rsidP="00874CCE">
      <w:pPr>
        <w:ind w:left="360"/>
        <w:contextualSpacing/>
        <w:jc w:val="both"/>
        <w:rPr>
          <w:rFonts w:ascii="Tahoma" w:eastAsia="Times New Roman" w:hAnsi="Tahoma" w:cs="Tahoma"/>
        </w:rPr>
      </w:pPr>
      <w:r>
        <w:rPr>
          <w:rFonts w:ascii="Tahoma" w:eastAsia="Times New Roman" w:hAnsi="Tahoma" w:cs="Tahoma"/>
          <w:sz w:val="20"/>
          <w:szCs w:val="20"/>
        </w:rPr>
        <w:t xml:space="preserve">   </w:t>
      </w:r>
      <w:r w:rsidR="00F44E24" w:rsidRPr="00874CCE">
        <w:rPr>
          <w:rFonts w:ascii="Tahoma" w:eastAsia="Times New Roman" w:hAnsi="Tahoma" w:cs="Tahoma"/>
          <w:sz w:val="20"/>
          <w:szCs w:val="20"/>
        </w:rPr>
        <w:t xml:space="preserve">informacje na temat nowych podwykonawców, którym w późniejszym okresie zamierza powierzyć </w:t>
      </w:r>
    </w:p>
    <w:p w14:paraId="632DC2F0" w14:textId="6E1567C4" w:rsidR="00F44E24" w:rsidRPr="00874CCE" w:rsidRDefault="0091006E" w:rsidP="00874CCE">
      <w:pPr>
        <w:ind w:left="360"/>
        <w:contextualSpacing/>
        <w:jc w:val="both"/>
        <w:rPr>
          <w:rFonts w:ascii="Tahoma" w:hAnsi="Tahoma" w:cs="Tahoma"/>
        </w:rPr>
      </w:pPr>
      <w:r>
        <w:rPr>
          <w:rFonts w:ascii="Tahoma" w:eastAsia="Times New Roman" w:hAnsi="Tahoma" w:cs="Tahoma"/>
          <w:sz w:val="20"/>
          <w:szCs w:val="20"/>
        </w:rPr>
        <w:t xml:space="preserve">   </w:t>
      </w:r>
      <w:r w:rsidR="00F44E24" w:rsidRPr="00874CCE">
        <w:rPr>
          <w:rFonts w:ascii="Tahoma" w:eastAsia="Times New Roman" w:hAnsi="Tahoma" w:cs="Tahoma"/>
          <w:sz w:val="20"/>
          <w:szCs w:val="20"/>
        </w:rPr>
        <w:t>realizację usług.</w:t>
      </w:r>
    </w:p>
    <w:p w14:paraId="23BF6826" w14:textId="77777777" w:rsidR="00FA7AD1" w:rsidRDefault="00EC58CC" w:rsidP="00874CCE">
      <w:pPr>
        <w:contextualSpacing/>
        <w:jc w:val="both"/>
        <w:rPr>
          <w:rFonts w:ascii="Tahoma" w:eastAsia="Times New Roman" w:hAnsi="Tahoma" w:cs="Tahoma"/>
        </w:rPr>
      </w:pPr>
      <w:r w:rsidRPr="00874CCE">
        <w:rPr>
          <w:rFonts w:ascii="Tahoma" w:eastAsia="Times New Roman" w:hAnsi="Tahoma" w:cs="Tahoma"/>
          <w:b/>
          <w:sz w:val="20"/>
          <w:szCs w:val="20"/>
        </w:rPr>
        <w:t>29</w:t>
      </w:r>
      <w:r w:rsidRPr="00EC58CC">
        <w:rPr>
          <w:rFonts w:ascii="Tahoma" w:eastAsia="Times New Roman" w:hAnsi="Tahoma" w:cs="Tahoma"/>
          <w:sz w:val="20"/>
          <w:szCs w:val="20"/>
        </w:rPr>
        <w:t xml:space="preserve">. </w:t>
      </w:r>
      <w:r w:rsidR="00F44E24" w:rsidRPr="00874CCE">
        <w:rPr>
          <w:rFonts w:ascii="Tahoma" w:eastAsia="Times New Roman" w:hAnsi="Tahoma" w:cs="Tahoma"/>
          <w:sz w:val="20"/>
          <w:szCs w:val="20"/>
        </w:rPr>
        <w:t xml:space="preserve">Umowa o podwykonawstwo nie może zawierać postanowień kształtujących prawa i obowiązki </w:t>
      </w:r>
    </w:p>
    <w:p w14:paraId="35FB1E4B" w14:textId="77777777" w:rsidR="00FA7AD1" w:rsidRDefault="00FA7AD1" w:rsidP="00874CCE">
      <w:pPr>
        <w:contextualSpacing/>
        <w:jc w:val="both"/>
        <w:rPr>
          <w:rFonts w:ascii="Tahoma" w:eastAsia="Times New Roman" w:hAnsi="Tahoma" w:cs="Tahoma"/>
        </w:rPr>
      </w:pPr>
      <w:r>
        <w:rPr>
          <w:rFonts w:ascii="Tahoma" w:eastAsia="Times New Roman" w:hAnsi="Tahoma" w:cs="Tahoma"/>
          <w:sz w:val="20"/>
          <w:szCs w:val="20"/>
        </w:rPr>
        <w:t xml:space="preserve">      </w:t>
      </w:r>
      <w:r w:rsidR="00F44E24" w:rsidRPr="00874CCE">
        <w:rPr>
          <w:rFonts w:ascii="Tahoma" w:eastAsia="Times New Roman" w:hAnsi="Tahoma" w:cs="Tahoma"/>
          <w:sz w:val="20"/>
          <w:szCs w:val="20"/>
        </w:rPr>
        <w:t xml:space="preserve">podwykonawcy, w zakresie kar umownych oraz postanowień dotyczących warunków wypłaty </w:t>
      </w:r>
    </w:p>
    <w:p w14:paraId="70A8B2BA" w14:textId="77777777" w:rsidR="00FA7AD1" w:rsidRDefault="00FA7AD1" w:rsidP="00874CCE">
      <w:pPr>
        <w:contextualSpacing/>
        <w:jc w:val="both"/>
        <w:rPr>
          <w:rFonts w:ascii="Tahoma" w:eastAsia="Times New Roman" w:hAnsi="Tahoma" w:cs="Tahoma"/>
        </w:rPr>
      </w:pPr>
      <w:r>
        <w:rPr>
          <w:rFonts w:ascii="Tahoma" w:eastAsia="Times New Roman" w:hAnsi="Tahoma" w:cs="Tahoma"/>
          <w:sz w:val="20"/>
          <w:szCs w:val="20"/>
        </w:rPr>
        <w:t xml:space="preserve">      </w:t>
      </w:r>
      <w:r w:rsidR="00F44E24" w:rsidRPr="00874CCE">
        <w:rPr>
          <w:rFonts w:ascii="Tahoma" w:eastAsia="Times New Roman" w:hAnsi="Tahoma" w:cs="Tahoma"/>
          <w:sz w:val="20"/>
          <w:szCs w:val="20"/>
        </w:rPr>
        <w:t xml:space="preserve">wynagrodzenia, w sposób mniej korzystny niż prawa i obowiązki Wykonawcy, ukształtowane niniejsza </w:t>
      </w:r>
    </w:p>
    <w:p w14:paraId="6D9C54B1" w14:textId="32E8C6D8" w:rsidR="00F44E24" w:rsidRPr="00874CCE" w:rsidRDefault="00FA7AD1" w:rsidP="00874CCE">
      <w:pPr>
        <w:contextualSpacing/>
        <w:jc w:val="both"/>
        <w:rPr>
          <w:rFonts w:ascii="Tahoma" w:hAnsi="Tahoma" w:cs="Tahoma"/>
        </w:rPr>
      </w:pPr>
      <w:r>
        <w:rPr>
          <w:rFonts w:ascii="Tahoma" w:eastAsia="Times New Roman" w:hAnsi="Tahoma" w:cs="Tahoma"/>
          <w:sz w:val="20"/>
          <w:szCs w:val="20"/>
        </w:rPr>
        <w:t xml:space="preserve">      </w:t>
      </w:r>
      <w:r w:rsidR="00F44E24" w:rsidRPr="00874CCE">
        <w:rPr>
          <w:rFonts w:ascii="Tahoma" w:eastAsia="Times New Roman" w:hAnsi="Tahoma" w:cs="Tahoma"/>
          <w:sz w:val="20"/>
          <w:szCs w:val="20"/>
        </w:rPr>
        <w:t xml:space="preserve">umową (art. 463 </w:t>
      </w:r>
      <w:proofErr w:type="spellStart"/>
      <w:r w:rsidR="00F44E24" w:rsidRPr="00874CCE">
        <w:rPr>
          <w:rFonts w:ascii="Tahoma" w:eastAsia="Times New Roman" w:hAnsi="Tahoma" w:cs="Tahoma"/>
          <w:sz w:val="20"/>
          <w:szCs w:val="20"/>
        </w:rPr>
        <w:t>Pzp</w:t>
      </w:r>
      <w:proofErr w:type="spellEnd"/>
      <w:r w:rsidR="00F44E24" w:rsidRPr="00874CCE">
        <w:rPr>
          <w:rFonts w:ascii="Tahoma" w:eastAsia="Times New Roman" w:hAnsi="Tahoma" w:cs="Tahoma"/>
          <w:sz w:val="20"/>
          <w:szCs w:val="20"/>
        </w:rPr>
        <w:t>)</w:t>
      </w:r>
      <w:r w:rsidR="00FA642F" w:rsidRPr="00874CCE">
        <w:rPr>
          <w:rFonts w:ascii="Tahoma" w:eastAsia="Times New Roman" w:hAnsi="Tahoma" w:cs="Tahoma"/>
          <w:sz w:val="20"/>
          <w:szCs w:val="20"/>
        </w:rPr>
        <w:t>.</w:t>
      </w:r>
    </w:p>
    <w:p w14:paraId="2169EC89" w14:textId="0664BD85" w:rsidR="00F44E24" w:rsidRPr="00874CCE" w:rsidRDefault="00EC58CC" w:rsidP="00874CCE">
      <w:pPr>
        <w:contextualSpacing/>
        <w:jc w:val="both"/>
        <w:rPr>
          <w:rFonts w:ascii="Tahoma" w:hAnsi="Tahoma" w:cs="Tahoma"/>
        </w:rPr>
      </w:pPr>
      <w:r w:rsidRPr="00874CCE">
        <w:rPr>
          <w:rFonts w:ascii="Tahoma" w:hAnsi="Tahoma" w:cs="Tahoma"/>
          <w:b/>
          <w:sz w:val="20"/>
          <w:szCs w:val="20"/>
        </w:rPr>
        <w:t>30</w:t>
      </w:r>
      <w:r w:rsidRPr="00EC58CC">
        <w:rPr>
          <w:rFonts w:ascii="Tahoma" w:hAnsi="Tahoma" w:cs="Tahoma"/>
          <w:sz w:val="20"/>
          <w:szCs w:val="20"/>
        </w:rPr>
        <w:t xml:space="preserve">. </w:t>
      </w:r>
      <w:r w:rsidR="00F44E24" w:rsidRPr="00874CCE">
        <w:rPr>
          <w:rFonts w:ascii="Tahoma" w:hAnsi="Tahoma" w:cs="Tahoma"/>
          <w:sz w:val="20"/>
          <w:szCs w:val="20"/>
        </w:rPr>
        <w:t>Szczegółowe zasady świadczenia dostawy zostały określone w:</w:t>
      </w:r>
    </w:p>
    <w:p w14:paraId="77A3FC56" w14:textId="77777777" w:rsidR="00F44E24" w:rsidRPr="00EC58CC" w:rsidRDefault="00F44E24" w:rsidP="005F565D">
      <w:pPr>
        <w:pStyle w:val="Akapitzlist"/>
        <w:numPr>
          <w:ilvl w:val="0"/>
          <w:numId w:val="11"/>
        </w:numPr>
        <w:ind w:right="-285"/>
        <w:jc w:val="both"/>
        <w:rPr>
          <w:rFonts w:ascii="Tahoma" w:hAnsi="Tahoma" w:cs="Tahoma"/>
        </w:rPr>
      </w:pPr>
      <w:r w:rsidRPr="00EC58CC">
        <w:rPr>
          <w:rFonts w:ascii="Tahoma" w:hAnsi="Tahoma" w:cs="Tahoma"/>
        </w:rPr>
        <w:t>SWZ</w:t>
      </w:r>
    </w:p>
    <w:p w14:paraId="691474C3" w14:textId="77777777" w:rsidR="00F44E24" w:rsidRPr="00EC58CC" w:rsidRDefault="00F44E24" w:rsidP="005F565D">
      <w:pPr>
        <w:pStyle w:val="Akapitzlist"/>
        <w:numPr>
          <w:ilvl w:val="0"/>
          <w:numId w:val="11"/>
        </w:numPr>
        <w:ind w:right="-285"/>
        <w:jc w:val="both"/>
        <w:rPr>
          <w:rFonts w:ascii="Tahoma" w:hAnsi="Tahoma" w:cs="Tahoma"/>
        </w:rPr>
      </w:pPr>
      <w:r w:rsidRPr="00EC58CC">
        <w:rPr>
          <w:rFonts w:ascii="Tahoma" w:hAnsi="Tahoma" w:cs="Tahoma"/>
        </w:rPr>
        <w:t>Ofercie Wykonawcy</w:t>
      </w:r>
    </w:p>
    <w:p w14:paraId="50D0510E" w14:textId="77777777" w:rsidR="00F44E24" w:rsidRPr="00057CD8" w:rsidRDefault="00F44E24" w:rsidP="005F565D">
      <w:pPr>
        <w:pStyle w:val="Akapitzlist"/>
        <w:numPr>
          <w:ilvl w:val="0"/>
          <w:numId w:val="11"/>
        </w:numPr>
        <w:ind w:right="-285"/>
        <w:jc w:val="both"/>
        <w:rPr>
          <w:rFonts w:ascii="Tahoma" w:hAnsi="Tahoma" w:cs="Tahoma"/>
        </w:rPr>
      </w:pPr>
      <w:r w:rsidRPr="00EC58CC">
        <w:rPr>
          <w:rFonts w:ascii="Tahoma" w:hAnsi="Tahoma" w:cs="Tahoma"/>
        </w:rPr>
        <w:t>Formularzu asortymentowo - ilościowo</w:t>
      </w:r>
      <w:r w:rsidRPr="00057CD8">
        <w:rPr>
          <w:rFonts w:ascii="Tahoma" w:hAnsi="Tahoma" w:cs="Tahoma"/>
        </w:rPr>
        <w:t xml:space="preserve"> – cenowym,</w:t>
      </w:r>
    </w:p>
    <w:p w14:paraId="62C2555C" w14:textId="6A979F75" w:rsidR="00F44E24" w:rsidRDefault="00F44E24" w:rsidP="005F565D">
      <w:pPr>
        <w:pStyle w:val="Akapitzlist"/>
        <w:numPr>
          <w:ilvl w:val="0"/>
          <w:numId w:val="11"/>
        </w:numPr>
        <w:ind w:right="-285"/>
        <w:jc w:val="both"/>
        <w:rPr>
          <w:rFonts w:ascii="Tahoma" w:hAnsi="Tahoma" w:cs="Tahoma"/>
        </w:rPr>
      </w:pPr>
      <w:r w:rsidRPr="00057CD8">
        <w:rPr>
          <w:rFonts w:ascii="Tahoma" w:hAnsi="Tahoma" w:cs="Tahoma"/>
        </w:rPr>
        <w:t>Niniejszej umowie</w:t>
      </w:r>
    </w:p>
    <w:p w14:paraId="55CD39B9" w14:textId="77777777" w:rsidR="0097064F" w:rsidRDefault="0097064F" w:rsidP="0097064F">
      <w:pPr>
        <w:pStyle w:val="Akapitzlist"/>
        <w:ind w:left="786" w:right="-285"/>
        <w:jc w:val="both"/>
        <w:rPr>
          <w:rFonts w:ascii="Tahoma" w:hAnsi="Tahoma" w:cs="Tahoma"/>
        </w:rPr>
      </w:pPr>
    </w:p>
    <w:p w14:paraId="7A3916A3" w14:textId="77777777" w:rsidR="00F44E24" w:rsidRDefault="00F44E24" w:rsidP="00F44E24">
      <w:pPr>
        <w:jc w:val="center"/>
        <w:rPr>
          <w:rFonts w:ascii="Tahoma" w:hAnsi="Tahoma" w:cs="Tahoma"/>
          <w:b/>
          <w:sz w:val="19"/>
          <w:szCs w:val="19"/>
        </w:rPr>
      </w:pPr>
      <w:r w:rsidRPr="00822F38">
        <w:rPr>
          <w:rFonts w:ascii="Tahoma" w:hAnsi="Tahoma" w:cs="Tahoma"/>
          <w:b/>
          <w:sz w:val="19"/>
          <w:szCs w:val="19"/>
        </w:rPr>
        <w:t>§ 2</w:t>
      </w:r>
    </w:p>
    <w:p w14:paraId="57DF1684" w14:textId="77777777" w:rsidR="00BF7495" w:rsidRDefault="00F44E24" w:rsidP="00F44E24">
      <w:pPr>
        <w:jc w:val="both"/>
        <w:rPr>
          <w:rFonts w:ascii="Tahoma" w:eastAsia="Times New Roman" w:hAnsi="Tahoma" w:cs="Tahoma"/>
          <w:sz w:val="20"/>
          <w:szCs w:val="20"/>
          <w:lang w:eastAsia="ar-SA"/>
        </w:rPr>
      </w:pPr>
      <w:r w:rsidRPr="00D1202F">
        <w:rPr>
          <w:rFonts w:ascii="Tahoma" w:hAnsi="Tahoma" w:cs="Tahoma"/>
          <w:sz w:val="20"/>
          <w:szCs w:val="20"/>
        </w:rPr>
        <w:t xml:space="preserve">Termin realizacji przedmiotu umowy: </w:t>
      </w:r>
      <w:r w:rsidR="00BF7495">
        <w:rPr>
          <w:rFonts w:ascii="Tahoma" w:eastAsia="Times New Roman" w:hAnsi="Tahoma" w:cs="Tahoma"/>
          <w:b/>
          <w:sz w:val="20"/>
          <w:szCs w:val="20"/>
          <w:lang w:eastAsia="ar-SA"/>
        </w:rPr>
        <w:t>24</w:t>
      </w:r>
      <w:r w:rsidR="00417945">
        <w:rPr>
          <w:rFonts w:ascii="Tahoma" w:eastAsia="Times New Roman" w:hAnsi="Tahoma" w:cs="Tahoma"/>
          <w:b/>
          <w:sz w:val="20"/>
          <w:szCs w:val="20"/>
          <w:lang w:eastAsia="ar-SA"/>
        </w:rPr>
        <w:t xml:space="preserve"> miesi</w:t>
      </w:r>
      <w:r w:rsidR="00BF7495">
        <w:rPr>
          <w:rFonts w:ascii="Tahoma" w:eastAsia="Times New Roman" w:hAnsi="Tahoma" w:cs="Tahoma"/>
          <w:b/>
          <w:sz w:val="20"/>
          <w:szCs w:val="20"/>
          <w:lang w:eastAsia="ar-SA"/>
        </w:rPr>
        <w:t>ące</w:t>
      </w:r>
      <w:r w:rsidRPr="00D1202F">
        <w:rPr>
          <w:rFonts w:ascii="Tahoma" w:eastAsia="Times New Roman" w:hAnsi="Tahoma" w:cs="Tahoma"/>
          <w:sz w:val="20"/>
          <w:szCs w:val="20"/>
          <w:lang w:eastAsia="ar-SA"/>
        </w:rPr>
        <w:t xml:space="preserve">, </w:t>
      </w:r>
    </w:p>
    <w:p w14:paraId="7B265B28" w14:textId="1683B55D" w:rsidR="00F44E24" w:rsidRPr="00D1202F" w:rsidRDefault="00BF7495" w:rsidP="00F44E24">
      <w:pPr>
        <w:jc w:val="both"/>
        <w:rPr>
          <w:rFonts w:ascii="Tahoma" w:hAnsi="Tahoma" w:cs="Tahoma"/>
          <w:b/>
          <w:sz w:val="20"/>
          <w:szCs w:val="20"/>
        </w:rPr>
      </w:pPr>
      <w:r>
        <w:rPr>
          <w:rFonts w:ascii="Tahoma" w:eastAsia="Times New Roman" w:hAnsi="Tahoma" w:cs="Tahoma"/>
          <w:sz w:val="20"/>
          <w:szCs w:val="20"/>
          <w:lang w:eastAsia="ar-SA"/>
        </w:rPr>
        <w:t>U</w:t>
      </w:r>
      <w:r w:rsidR="00F44E24" w:rsidRPr="00D1202F">
        <w:rPr>
          <w:rFonts w:ascii="Tahoma" w:eastAsia="Times New Roman" w:hAnsi="Tahoma" w:cs="Tahoma"/>
          <w:sz w:val="20"/>
          <w:szCs w:val="20"/>
          <w:lang w:eastAsia="ar-SA"/>
        </w:rPr>
        <w:t xml:space="preserve">mowa ważna </w:t>
      </w:r>
      <w:r w:rsidR="00F44E24" w:rsidRPr="00D1202F">
        <w:rPr>
          <w:rFonts w:ascii="Tahoma" w:hAnsi="Tahoma" w:cs="Tahoma"/>
          <w:sz w:val="20"/>
          <w:szCs w:val="20"/>
        </w:rPr>
        <w:t>od dnia</w:t>
      </w:r>
      <w:r w:rsidR="00F44E24" w:rsidRPr="00D1202F">
        <w:rPr>
          <w:rFonts w:ascii="Tahoma" w:hAnsi="Tahoma" w:cs="Tahoma"/>
          <w:b/>
          <w:sz w:val="20"/>
          <w:szCs w:val="20"/>
        </w:rPr>
        <w:t xml:space="preserve"> </w:t>
      </w:r>
      <w:r w:rsidR="00F44E24" w:rsidRPr="00D1202F">
        <w:rPr>
          <w:rFonts w:ascii="Tahoma" w:hAnsi="Tahoma" w:cs="Tahoma"/>
          <w:sz w:val="20"/>
          <w:szCs w:val="20"/>
        </w:rPr>
        <w:t xml:space="preserve">……………………… </w:t>
      </w:r>
      <w:r w:rsidR="00F44E24">
        <w:rPr>
          <w:rFonts w:ascii="Tahoma" w:eastAsia="Times New Roman" w:hAnsi="Tahoma" w:cs="Tahoma"/>
          <w:sz w:val="20"/>
          <w:szCs w:val="20"/>
          <w:lang w:eastAsia="ar-SA"/>
        </w:rPr>
        <w:t xml:space="preserve">do </w:t>
      </w:r>
      <w:r>
        <w:rPr>
          <w:rFonts w:ascii="Tahoma" w:eastAsia="Times New Roman" w:hAnsi="Tahoma" w:cs="Tahoma"/>
          <w:sz w:val="20"/>
          <w:szCs w:val="20"/>
          <w:lang w:eastAsia="ar-SA"/>
        </w:rPr>
        <w:t xml:space="preserve">dnia </w:t>
      </w:r>
      <w:r w:rsidR="00F44E24">
        <w:rPr>
          <w:rFonts w:ascii="Tahoma" w:eastAsia="Times New Roman" w:hAnsi="Tahoma" w:cs="Tahoma"/>
          <w:sz w:val="20"/>
          <w:szCs w:val="20"/>
          <w:lang w:eastAsia="ar-SA"/>
        </w:rPr>
        <w:t>……………………………</w:t>
      </w:r>
      <w:r w:rsidR="00F44E24" w:rsidRPr="00D1202F">
        <w:rPr>
          <w:rFonts w:ascii="Tahoma" w:eastAsia="Times New Roman" w:hAnsi="Tahoma" w:cs="Tahoma"/>
          <w:sz w:val="20"/>
          <w:szCs w:val="20"/>
          <w:lang w:eastAsia="ar-SA"/>
        </w:rPr>
        <w:t xml:space="preserve"> r.</w:t>
      </w:r>
    </w:p>
    <w:p w14:paraId="0983F5C3" w14:textId="77777777" w:rsidR="00F44E24" w:rsidRDefault="00F44E24" w:rsidP="00F44E24">
      <w:pPr>
        <w:pStyle w:val="Tekstpodstawowy"/>
        <w:jc w:val="center"/>
        <w:rPr>
          <w:rFonts w:ascii="Tahoma" w:hAnsi="Tahoma" w:cs="Tahoma"/>
          <w:b/>
          <w:sz w:val="20"/>
          <w:szCs w:val="20"/>
        </w:rPr>
      </w:pPr>
    </w:p>
    <w:p w14:paraId="5FE9A457" w14:textId="77777777" w:rsidR="00F44E24" w:rsidRPr="00C22436" w:rsidRDefault="00F44E24" w:rsidP="00F44E24">
      <w:pPr>
        <w:jc w:val="center"/>
        <w:rPr>
          <w:rFonts w:ascii="Tahoma" w:hAnsi="Tahoma" w:cs="Tahoma"/>
          <w:b/>
          <w:sz w:val="19"/>
          <w:szCs w:val="19"/>
        </w:rPr>
      </w:pPr>
      <w:r w:rsidRPr="00C22436">
        <w:rPr>
          <w:rFonts w:ascii="Tahoma" w:hAnsi="Tahoma" w:cs="Tahoma"/>
          <w:b/>
          <w:sz w:val="19"/>
          <w:szCs w:val="19"/>
        </w:rPr>
        <w:t>§ 3</w:t>
      </w:r>
    </w:p>
    <w:p w14:paraId="21528948" w14:textId="10799027" w:rsidR="00F44E24" w:rsidRPr="00822F38" w:rsidRDefault="00F44E24" w:rsidP="005F565D">
      <w:pPr>
        <w:numPr>
          <w:ilvl w:val="0"/>
          <w:numId w:val="7"/>
        </w:numPr>
        <w:suppressAutoHyphens/>
        <w:jc w:val="both"/>
        <w:rPr>
          <w:rFonts w:ascii="Tahoma" w:hAnsi="Tahoma" w:cs="Tahoma"/>
          <w:sz w:val="20"/>
          <w:szCs w:val="20"/>
        </w:rPr>
      </w:pPr>
      <w:r w:rsidRPr="00822F38">
        <w:rPr>
          <w:rFonts w:ascii="Tahoma" w:hAnsi="Tahoma" w:cs="Tahoma"/>
          <w:sz w:val="20"/>
          <w:szCs w:val="20"/>
        </w:rPr>
        <w:t>Za wykonaną przez Wykonawcę usługę Zamawiający uiści zapłatę w oparciu o zestawienie zrealizowanych zleceń z podaniem daty realizacji wraz z godzinami, osoby</w:t>
      </w:r>
      <w:r w:rsidR="00A037D6">
        <w:rPr>
          <w:rFonts w:ascii="Tahoma" w:hAnsi="Tahoma" w:cs="Tahoma"/>
          <w:sz w:val="20"/>
          <w:szCs w:val="20"/>
        </w:rPr>
        <w:t>/komórki</w:t>
      </w:r>
      <w:r w:rsidRPr="00822F38">
        <w:rPr>
          <w:rFonts w:ascii="Tahoma" w:hAnsi="Tahoma" w:cs="Tahoma"/>
          <w:sz w:val="20"/>
          <w:szCs w:val="20"/>
        </w:rPr>
        <w:t xml:space="preserve"> zlecającej, ceny zlecenia, osoby realizującej zlecenie po stronie Wykonawcy (umożliwiające jednoznaczną identyfikację pojazdu). </w:t>
      </w:r>
    </w:p>
    <w:p w14:paraId="7669434E" w14:textId="77777777" w:rsidR="00F44E24" w:rsidRPr="00D1202F" w:rsidRDefault="00F44E24" w:rsidP="005F565D">
      <w:pPr>
        <w:numPr>
          <w:ilvl w:val="0"/>
          <w:numId w:val="7"/>
        </w:numPr>
        <w:jc w:val="both"/>
        <w:rPr>
          <w:rFonts w:ascii="Tahoma" w:hAnsi="Tahoma" w:cs="Tahoma"/>
          <w:sz w:val="20"/>
          <w:szCs w:val="20"/>
        </w:rPr>
      </w:pPr>
      <w:r w:rsidRPr="00D1202F">
        <w:rPr>
          <w:rFonts w:ascii="Tahoma" w:hAnsi="Tahoma" w:cs="Tahoma"/>
          <w:sz w:val="20"/>
          <w:szCs w:val="20"/>
        </w:rPr>
        <w:t>Łączna wartość przedmiotu umowy, według przedstawionej oferty wynosi:</w:t>
      </w:r>
    </w:p>
    <w:p w14:paraId="3F47F15C" w14:textId="77777777" w:rsidR="00F44E24" w:rsidRDefault="00F44E24" w:rsidP="00F44E24">
      <w:pPr>
        <w:ind w:left="426"/>
        <w:jc w:val="both"/>
        <w:rPr>
          <w:rFonts w:ascii="Tahoma" w:hAnsi="Tahoma" w:cs="Tahoma"/>
          <w:sz w:val="20"/>
          <w:szCs w:val="20"/>
        </w:rPr>
      </w:pPr>
      <w:r w:rsidRPr="00D1202F">
        <w:rPr>
          <w:rFonts w:ascii="Tahoma" w:hAnsi="Tahoma" w:cs="Tahoma"/>
          <w:sz w:val="20"/>
          <w:szCs w:val="20"/>
        </w:rPr>
        <w:t xml:space="preserve">netto: ……………. zł + ……………. % VAT = brutto: …………………. zł. </w:t>
      </w:r>
      <w:r w:rsidRPr="00D1202F">
        <w:rPr>
          <w:rFonts w:ascii="Tahoma" w:hAnsi="Tahoma" w:cs="Tahoma"/>
          <w:sz w:val="20"/>
          <w:szCs w:val="20"/>
        </w:rPr>
        <w:tab/>
      </w:r>
      <w:r w:rsidRPr="00D1202F">
        <w:rPr>
          <w:rFonts w:ascii="Tahoma" w:hAnsi="Tahoma" w:cs="Tahoma"/>
          <w:sz w:val="20"/>
          <w:szCs w:val="20"/>
        </w:rPr>
        <w:br/>
        <w:t>(słownie: ……………………</w:t>
      </w:r>
      <w:r>
        <w:rPr>
          <w:rFonts w:ascii="Tahoma" w:hAnsi="Tahoma" w:cs="Tahoma"/>
          <w:sz w:val="20"/>
          <w:szCs w:val="20"/>
        </w:rPr>
        <w:t>………………………………………….. zł, 00/100).</w:t>
      </w:r>
    </w:p>
    <w:p w14:paraId="46033129" w14:textId="7A1A3308" w:rsidR="00F44E24" w:rsidRPr="00E962C8" w:rsidRDefault="00F44E24" w:rsidP="00F44E24">
      <w:pPr>
        <w:jc w:val="both"/>
        <w:rPr>
          <w:rFonts w:ascii="Tahoma" w:hAnsi="Tahoma" w:cs="Tahoma"/>
          <w:sz w:val="20"/>
          <w:szCs w:val="20"/>
        </w:rPr>
      </w:pPr>
      <w:r w:rsidRPr="00E962C8">
        <w:rPr>
          <w:rFonts w:ascii="Tahoma" w:hAnsi="Tahoma" w:cs="Tahoma"/>
          <w:sz w:val="20"/>
          <w:szCs w:val="20"/>
        </w:rPr>
        <w:t xml:space="preserve">3.  Ceny jednostkowe usługi podane w załączniku nr 2 nie ulegną zmianie przez  okres </w:t>
      </w:r>
      <w:r w:rsidR="00EC58CC">
        <w:rPr>
          <w:rFonts w:ascii="Tahoma" w:hAnsi="Tahoma" w:cs="Tahoma"/>
          <w:sz w:val="20"/>
          <w:szCs w:val="20"/>
        </w:rPr>
        <w:t xml:space="preserve">6 </w:t>
      </w:r>
      <w:r w:rsidRPr="00E962C8">
        <w:rPr>
          <w:rFonts w:ascii="Tahoma" w:hAnsi="Tahoma" w:cs="Tahoma"/>
          <w:sz w:val="20"/>
          <w:szCs w:val="20"/>
        </w:rPr>
        <w:t xml:space="preserve"> miesięcy.  Po tym </w:t>
      </w:r>
      <w:r w:rsidRPr="00E962C8">
        <w:rPr>
          <w:rFonts w:ascii="Tahoma" w:hAnsi="Tahoma" w:cs="Tahoma"/>
          <w:sz w:val="20"/>
          <w:szCs w:val="20"/>
        </w:rPr>
        <w:br/>
        <w:t xml:space="preserve">     okresie ceny mogą ulec zmianie w przypadkach </w:t>
      </w:r>
      <w:r w:rsidRPr="004C108C">
        <w:rPr>
          <w:rFonts w:ascii="Tahoma" w:hAnsi="Tahoma" w:cs="Tahoma"/>
          <w:sz w:val="20"/>
          <w:szCs w:val="20"/>
        </w:rPr>
        <w:t>kreślonych w § 7.</w:t>
      </w:r>
    </w:p>
    <w:p w14:paraId="0381CA77" w14:textId="77777777" w:rsidR="00F44E24" w:rsidRDefault="00F44E24" w:rsidP="00F44E24">
      <w:pPr>
        <w:jc w:val="both"/>
        <w:rPr>
          <w:rFonts w:ascii="Tahoma" w:hAnsi="Tahoma" w:cs="Tahoma"/>
          <w:sz w:val="20"/>
          <w:szCs w:val="20"/>
        </w:rPr>
      </w:pPr>
      <w:r w:rsidRPr="00D1202F">
        <w:rPr>
          <w:rFonts w:ascii="Tahoma" w:hAnsi="Tahoma" w:cs="Tahoma"/>
          <w:sz w:val="20"/>
          <w:szCs w:val="20"/>
        </w:rPr>
        <w:t xml:space="preserve">4.  </w:t>
      </w:r>
      <w:r w:rsidRPr="00D1202F">
        <w:rPr>
          <w:rFonts w:ascii="Tahoma" w:hAnsi="Tahoma" w:cs="Tahoma"/>
          <w:sz w:val="19"/>
          <w:szCs w:val="19"/>
        </w:rPr>
        <w:t>Całkowita wartość umowy nie może przekroczyć .................... zł brutto, słownie ……………………..</w:t>
      </w:r>
    </w:p>
    <w:p w14:paraId="719CDF0B" w14:textId="1F0A93B8" w:rsidR="00FA7AD1" w:rsidRDefault="00F44E24" w:rsidP="00F44E24">
      <w:pPr>
        <w:jc w:val="both"/>
        <w:rPr>
          <w:rFonts w:ascii="Tahoma" w:hAnsi="Tahoma" w:cs="Tahoma"/>
          <w:sz w:val="20"/>
          <w:szCs w:val="20"/>
        </w:rPr>
      </w:pPr>
      <w:r>
        <w:rPr>
          <w:rFonts w:ascii="Tahoma" w:hAnsi="Tahoma" w:cs="Tahoma"/>
          <w:sz w:val="20"/>
          <w:szCs w:val="20"/>
        </w:rPr>
        <w:t>5.</w:t>
      </w:r>
      <w:r w:rsidR="00FA7AD1">
        <w:rPr>
          <w:rFonts w:ascii="Tahoma" w:hAnsi="Tahoma" w:cs="Tahoma"/>
          <w:sz w:val="20"/>
          <w:szCs w:val="20"/>
        </w:rPr>
        <w:t xml:space="preserve"> </w:t>
      </w:r>
      <w:r w:rsidRPr="00DE182E">
        <w:rPr>
          <w:rFonts w:ascii="Tahoma" w:hAnsi="Tahoma" w:cs="Tahoma"/>
          <w:sz w:val="20"/>
          <w:szCs w:val="20"/>
        </w:rPr>
        <w:t xml:space="preserve">Zamówienia będą realizowane na podstawie </w:t>
      </w:r>
      <w:proofErr w:type="spellStart"/>
      <w:r w:rsidRPr="00DE182E">
        <w:rPr>
          <w:rFonts w:ascii="Tahoma" w:hAnsi="Tahoma" w:cs="Tahoma"/>
          <w:sz w:val="20"/>
          <w:szCs w:val="20"/>
        </w:rPr>
        <w:t>zapotrzebowań</w:t>
      </w:r>
      <w:proofErr w:type="spellEnd"/>
      <w:r w:rsidRPr="00DE182E">
        <w:rPr>
          <w:rFonts w:ascii="Tahoma" w:hAnsi="Tahoma" w:cs="Tahoma"/>
          <w:sz w:val="20"/>
          <w:szCs w:val="20"/>
        </w:rPr>
        <w:t xml:space="preserve"> zgłaszanych w miarę bieżących </w:t>
      </w:r>
      <w:r>
        <w:rPr>
          <w:rFonts w:ascii="Tahoma" w:hAnsi="Tahoma" w:cs="Tahoma"/>
          <w:sz w:val="20"/>
          <w:szCs w:val="20"/>
        </w:rPr>
        <w:br/>
        <w:t xml:space="preserve">    </w:t>
      </w:r>
      <w:r w:rsidRPr="00DE182E">
        <w:rPr>
          <w:rFonts w:ascii="Tahoma" w:hAnsi="Tahoma" w:cs="Tahoma"/>
          <w:sz w:val="20"/>
          <w:szCs w:val="20"/>
        </w:rPr>
        <w:t xml:space="preserve">potrzeb w okresie obowiązywania umowy. </w:t>
      </w:r>
      <w:r w:rsidR="00FA7AD1">
        <w:rPr>
          <w:rFonts w:ascii="Tahoma" w:hAnsi="Tahoma" w:cs="Tahoma"/>
          <w:sz w:val="20"/>
          <w:szCs w:val="20"/>
        </w:rPr>
        <w:t xml:space="preserve"> </w:t>
      </w:r>
      <w:r w:rsidRPr="00DE182E">
        <w:rPr>
          <w:rFonts w:ascii="Tahoma" w:hAnsi="Tahoma" w:cs="Tahoma"/>
          <w:sz w:val="20"/>
          <w:szCs w:val="20"/>
        </w:rPr>
        <w:t xml:space="preserve">Wykonawca </w:t>
      </w:r>
      <w:r w:rsidR="00FA7AD1">
        <w:rPr>
          <w:rFonts w:ascii="Tahoma" w:hAnsi="Tahoma" w:cs="Tahoma"/>
          <w:sz w:val="20"/>
          <w:szCs w:val="20"/>
        </w:rPr>
        <w:t xml:space="preserve"> </w:t>
      </w:r>
      <w:r w:rsidRPr="00DE182E">
        <w:rPr>
          <w:rFonts w:ascii="Tahoma" w:hAnsi="Tahoma" w:cs="Tahoma"/>
          <w:sz w:val="20"/>
          <w:szCs w:val="20"/>
        </w:rPr>
        <w:t>będzie</w:t>
      </w:r>
      <w:r w:rsidR="00FA7AD1">
        <w:rPr>
          <w:rFonts w:ascii="Tahoma" w:hAnsi="Tahoma" w:cs="Tahoma"/>
          <w:sz w:val="20"/>
          <w:szCs w:val="20"/>
        </w:rPr>
        <w:t xml:space="preserve"> </w:t>
      </w:r>
      <w:r w:rsidRPr="00DE182E">
        <w:rPr>
          <w:rFonts w:ascii="Tahoma" w:hAnsi="Tahoma" w:cs="Tahoma"/>
          <w:sz w:val="20"/>
          <w:szCs w:val="20"/>
        </w:rPr>
        <w:t xml:space="preserve"> wystawiał </w:t>
      </w:r>
      <w:r w:rsidR="00FA7AD1">
        <w:rPr>
          <w:rFonts w:ascii="Tahoma" w:hAnsi="Tahoma" w:cs="Tahoma"/>
          <w:sz w:val="20"/>
          <w:szCs w:val="20"/>
        </w:rPr>
        <w:t xml:space="preserve"> </w:t>
      </w:r>
      <w:r w:rsidR="00A154B9">
        <w:rPr>
          <w:rFonts w:ascii="Tahoma" w:hAnsi="Tahoma" w:cs="Tahoma"/>
          <w:sz w:val="20"/>
          <w:szCs w:val="20"/>
        </w:rPr>
        <w:t xml:space="preserve">fakturę </w:t>
      </w:r>
      <w:r w:rsidRPr="00DE182E">
        <w:rPr>
          <w:rFonts w:ascii="Tahoma" w:hAnsi="Tahoma" w:cs="Tahoma"/>
          <w:sz w:val="20"/>
          <w:szCs w:val="20"/>
        </w:rPr>
        <w:t>i</w:t>
      </w:r>
      <w:r w:rsidR="00A154B9">
        <w:rPr>
          <w:rFonts w:ascii="Tahoma" w:hAnsi="Tahoma" w:cs="Tahoma"/>
          <w:sz w:val="20"/>
          <w:szCs w:val="20"/>
        </w:rPr>
        <w:t xml:space="preserve"> przesyłał </w:t>
      </w:r>
      <w:r w:rsidRPr="00DE182E">
        <w:rPr>
          <w:rFonts w:ascii="Tahoma" w:hAnsi="Tahoma" w:cs="Tahoma"/>
          <w:sz w:val="20"/>
          <w:szCs w:val="20"/>
        </w:rPr>
        <w:t> drogą</w:t>
      </w:r>
    </w:p>
    <w:p w14:paraId="2540DF2B" w14:textId="70B8F1D8" w:rsidR="00F44E24" w:rsidRPr="00DE182E" w:rsidRDefault="00FA7AD1" w:rsidP="00F44E24">
      <w:pPr>
        <w:jc w:val="both"/>
        <w:rPr>
          <w:rFonts w:ascii="Tahoma" w:hAnsi="Tahoma" w:cs="Tahoma"/>
          <w:sz w:val="20"/>
          <w:szCs w:val="20"/>
        </w:rPr>
      </w:pPr>
      <w:r>
        <w:rPr>
          <w:rFonts w:ascii="Tahoma" w:hAnsi="Tahoma" w:cs="Tahoma"/>
          <w:sz w:val="20"/>
          <w:szCs w:val="20"/>
        </w:rPr>
        <w:t xml:space="preserve">  </w:t>
      </w:r>
      <w:r w:rsidR="00F44E24" w:rsidRPr="00DE182E">
        <w:rPr>
          <w:rFonts w:ascii="Tahoma" w:hAnsi="Tahoma" w:cs="Tahoma"/>
          <w:sz w:val="20"/>
          <w:szCs w:val="20"/>
        </w:rPr>
        <w:t xml:space="preserve"> </w:t>
      </w:r>
      <w:r>
        <w:rPr>
          <w:rFonts w:ascii="Tahoma" w:hAnsi="Tahoma" w:cs="Tahoma"/>
          <w:sz w:val="20"/>
          <w:szCs w:val="20"/>
        </w:rPr>
        <w:t xml:space="preserve"> </w:t>
      </w:r>
      <w:r w:rsidR="00F44E24" w:rsidRPr="00DE182E">
        <w:rPr>
          <w:rFonts w:ascii="Tahoma" w:hAnsi="Tahoma" w:cs="Tahoma"/>
          <w:sz w:val="20"/>
          <w:szCs w:val="20"/>
        </w:rPr>
        <w:t xml:space="preserve">elektroniczną na wskazany przez Zamawiającego adres e-mail. </w:t>
      </w:r>
      <w:hyperlink r:id="rId8" w:history="1">
        <w:r w:rsidR="00F44E24" w:rsidRPr="00DE182E">
          <w:rPr>
            <w:rStyle w:val="Hipercze"/>
            <w:rFonts w:ascii="Tahoma" w:hAnsi="Tahoma" w:cs="Tahoma"/>
            <w:sz w:val="20"/>
            <w:szCs w:val="20"/>
          </w:rPr>
          <w:t>kancelaria@csk.umed.pl</w:t>
        </w:r>
      </w:hyperlink>
    </w:p>
    <w:p w14:paraId="44BE4758" w14:textId="77777777" w:rsidR="00F44E24" w:rsidRPr="00DE182E" w:rsidRDefault="00F44E24" w:rsidP="00F44E24">
      <w:pPr>
        <w:tabs>
          <w:tab w:val="left" w:pos="284"/>
        </w:tabs>
        <w:ind w:left="360" w:hanging="360"/>
        <w:jc w:val="both"/>
        <w:rPr>
          <w:rFonts w:ascii="Tahoma" w:hAnsi="Tahoma" w:cs="Tahoma"/>
          <w:sz w:val="20"/>
          <w:szCs w:val="20"/>
        </w:rPr>
      </w:pPr>
      <w:r>
        <w:rPr>
          <w:rFonts w:ascii="Tahoma" w:hAnsi="Tahoma" w:cs="Tahoma"/>
          <w:sz w:val="20"/>
          <w:szCs w:val="20"/>
        </w:rPr>
        <w:t>6</w:t>
      </w:r>
      <w:r w:rsidRPr="00DE182E">
        <w:rPr>
          <w:rFonts w:ascii="Tahoma" w:hAnsi="Tahoma" w:cs="Tahoma"/>
          <w:sz w:val="20"/>
          <w:szCs w:val="20"/>
        </w:rPr>
        <w:t>. Rozliczenie za wykonane usługi będzie dokonywane w systemie miesięcznym.</w:t>
      </w:r>
    </w:p>
    <w:p w14:paraId="52C3C2D3" w14:textId="4D3D1CEF" w:rsidR="00F44E24" w:rsidRPr="00DE182E" w:rsidRDefault="00F44E24" w:rsidP="00F44E24">
      <w:pPr>
        <w:ind w:left="284" w:hanging="284"/>
        <w:jc w:val="both"/>
        <w:rPr>
          <w:rFonts w:ascii="Tahoma" w:hAnsi="Tahoma" w:cs="Tahoma"/>
          <w:sz w:val="20"/>
          <w:szCs w:val="20"/>
        </w:rPr>
      </w:pPr>
      <w:r>
        <w:rPr>
          <w:rFonts w:ascii="Tahoma" w:hAnsi="Tahoma" w:cs="Tahoma"/>
          <w:sz w:val="20"/>
          <w:szCs w:val="20"/>
        </w:rPr>
        <w:t>7</w:t>
      </w:r>
      <w:r w:rsidRPr="00DE182E">
        <w:rPr>
          <w:rFonts w:ascii="Tahoma" w:hAnsi="Tahoma" w:cs="Tahoma"/>
          <w:sz w:val="20"/>
          <w:szCs w:val="20"/>
        </w:rPr>
        <w:t xml:space="preserve">. Podstawą do zapłaty przez Zamawiającego za wykonane usługi będzie zestawienie zleceń, o którym mowa w </w:t>
      </w:r>
      <w:r w:rsidRPr="00E962C8">
        <w:rPr>
          <w:rFonts w:ascii="Tahoma" w:hAnsi="Tahoma" w:cs="Tahoma"/>
          <w:sz w:val="20"/>
          <w:szCs w:val="20"/>
        </w:rPr>
        <w:t>ust. 1 oraz faktura wystawiona przez Wykonawcę, płatna przelewem na konto bankowe Wykonawcy,</w:t>
      </w:r>
      <w:r w:rsidRPr="00DE182E">
        <w:rPr>
          <w:rFonts w:ascii="Tahoma" w:hAnsi="Tahoma" w:cs="Tahoma"/>
          <w:sz w:val="20"/>
          <w:szCs w:val="20"/>
        </w:rPr>
        <w:t xml:space="preserve"> w terminie </w:t>
      </w:r>
      <w:r w:rsidR="00BF7495">
        <w:rPr>
          <w:rFonts w:ascii="Tahoma" w:hAnsi="Tahoma" w:cs="Tahoma"/>
          <w:b/>
          <w:sz w:val="20"/>
          <w:szCs w:val="20"/>
        </w:rPr>
        <w:t>…….</w:t>
      </w:r>
      <w:r w:rsidR="005C5B82">
        <w:rPr>
          <w:rFonts w:ascii="Tahoma" w:hAnsi="Tahoma" w:cs="Tahoma"/>
          <w:b/>
          <w:sz w:val="20"/>
          <w:szCs w:val="20"/>
        </w:rPr>
        <w:t xml:space="preserve"> </w:t>
      </w:r>
      <w:r w:rsidRPr="00DE182E">
        <w:rPr>
          <w:rFonts w:ascii="Tahoma" w:hAnsi="Tahoma" w:cs="Tahoma"/>
          <w:b/>
          <w:sz w:val="20"/>
          <w:szCs w:val="20"/>
        </w:rPr>
        <w:t>dni</w:t>
      </w:r>
      <w:r w:rsidRPr="00DE182E">
        <w:rPr>
          <w:rFonts w:ascii="Tahoma" w:hAnsi="Tahoma" w:cs="Tahoma"/>
          <w:sz w:val="20"/>
          <w:szCs w:val="20"/>
        </w:rPr>
        <w:t xml:space="preserve"> od daty jej otrzymania przez Zamawiającego.</w:t>
      </w:r>
    </w:p>
    <w:p w14:paraId="3B15F9E9" w14:textId="77777777" w:rsidR="00F44E24" w:rsidRPr="00D35F34" w:rsidRDefault="00F44E24" w:rsidP="00F44E24">
      <w:pPr>
        <w:ind w:left="284" w:hanging="284"/>
        <w:jc w:val="both"/>
        <w:rPr>
          <w:rFonts w:ascii="Tahoma" w:hAnsi="Tahoma" w:cs="Tahoma"/>
          <w:sz w:val="20"/>
          <w:szCs w:val="20"/>
        </w:rPr>
      </w:pPr>
      <w:r>
        <w:rPr>
          <w:rFonts w:ascii="Tahoma" w:hAnsi="Tahoma" w:cs="Tahoma"/>
          <w:sz w:val="20"/>
          <w:szCs w:val="20"/>
        </w:rPr>
        <w:t>8</w:t>
      </w:r>
      <w:r w:rsidRPr="00D35F34">
        <w:rPr>
          <w:rFonts w:ascii="Tahoma" w:hAnsi="Tahoma" w:cs="Tahoma"/>
          <w:sz w:val="20"/>
          <w:szCs w:val="20"/>
        </w:rPr>
        <w:t>. Wykonawca dostarczy Zamawiającemu kopie zleceń, o których mowa powyżej. Kopie podpięte zostaną pod dostarczoną fakturę.</w:t>
      </w:r>
    </w:p>
    <w:p w14:paraId="552130A4" w14:textId="77777777" w:rsidR="00F44E24" w:rsidRDefault="00F44E24" w:rsidP="00F44E24">
      <w:pPr>
        <w:jc w:val="both"/>
        <w:rPr>
          <w:rFonts w:ascii="Tahoma" w:hAnsi="Tahoma" w:cs="Tahoma"/>
          <w:sz w:val="20"/>
          <w:szCs w:val="20"/>
        </w:rPr>
      </w:pPr>
      <w:r>
        <w:rPr>
          <w:rFonts w:ascii="Tahoma" w:hAnsi="Tahoma" w:cs="Tahoma"/>
          <w:sz w:val="20"/>
          <w:szCs w:val="20"/>
        </w:rPr>
        <w:t>9</w:t>
      </w:r>
      <w:r w:rsidRPr="00D35F34">
        <w:rPr>
          <w:rFonts w:ascii="Tahoma" w:hAnsi="Tahoma" w:cs="Tahoma"/>
          <w:sz w:val="20"/>
          <w:szCs w:val="20"/>
        </w:rPr>
        <w:t xml:space="preserve">. Za dzień zapłaty strony przyjmują dzień wydania dyspozycji dokonania przelewu bankowi prowadzącemu </w:t>
      </w:r>
      <w:r w:rsidRPr="00D35F34">
        <w:rPr>
          <w:rFonts w:ascii="Tahoma" w:hAnsi="Tahoma" w:cs="Tahoma"/>
          <w:sz w:val="20"/>
          <w:szCs w:val="20"/>
        </w:rPr>
        <w:br/>
        <w:t xml:space="preserve">     rachunek Zamawiającego.</w:t>
      </w:r>
    </w:p>
    <w:p w14:paraId="7553EAFA" w14:textId="77777777" w:rsidR="00F44E24" w:rsidRPr="00D35F34" w:rsidRDefault="00F44E24" w:rsidP="00F44E24">
      <w:pPr>
        <w:jc w:val="both"/>
        <w:rPr>
          <w:rFonts w:ascii="Tahoma" w:hAnsi="Tahoma" w:cs="Tahoma"/>
          <w:sz w:val="20"/>
          <w:szCs w:val="20"/>
        </w:rPr>
      </w:pPr>
      <w:r>
        <w:rPr>
          <w:rFonts w:ascii="Tahoma" w:hAnsi="Tahoma" w:cs="Tahoma"/>
          <w:sz w:val="20"/>
          <w:szCs w:val="20"/>
        </w:rPr>
        <w:t>10</w:t>
      </w:r>
      <w:r w:rsidRPr="00D35F34">
        <w:rPr>
          <w:rFonts w:ascii="Tahoma" w:hAnsi="Tahoma" w:cs="Tahoma"/>
          <w:sz w:val="20"/>
          <w:szCs w:val="20"/>
        </w:rPr>
        <w:t xml:space="preserve">.Wykonawca oświadcza, że jego rachunek bankowy wskazany w umowie </w:t>
      </w:r>
      <w:r w:rsidRPr="00D35F34">
        <w:rPr>
          <w:rFonts w:ascii="Tahoma" w:hAnsi="Tahoma" w:cs="Tahoma"/>
          <w:sz w:val="20"/>
          <w:szCs w:val="20"/>
        </w:rPr>
        <w:br/>
        <w:t xml:space="preserve">    ……………………………………………………...............  jest taki sam jak numer rachunku </w:t>
      </w:r>
      <w:r w:rsidRPr="00D35F34">
        <w:rPr>
          <w:rFonts w:ascii="Tahoma" w:hAnsi="Tahoma" w:cs="Tahoma"/>
          <w:sz w:val="20"/>
          <w:szCs w:val="20"/>
        </w:rPr>
        <w:br/>
        <w:t xml:space="preserve">    na białej liście podatników VAT.  Wyżej wskazany nr rachunku bankowego będzie zgodny z podanym na </w:t>
      </w:r>
      <w:r w:rsidRPr="00D35F34">
        <w:rPr>
          <w:rFonts w:ascii="Tahoma" w:hAnsi="Tahoma" w:cs="Tahoma"/>
          <w:sz w:val="20"/>
          <w:szCs w:val="20"/>
        </w:rPr>
        <w:br/>
        <w:t xml:space="preserve">    fakturze Vat Wykonawcy. W przypadku zmiany nr rachunku informacje o zmianie przekażemy niezwłocznie </w:t>
      </w:r>
      <w:r w:rsidRPr="00D35F34">
        <w:rPr>
          <w:rFonts w:ascii="Tahoma" w:hAnsi="Tahoma" w:cs="Tahoma"/>
          <w:sz w:val="20"/>
          <w:szCs w:val="20"/>
        </w:rPr>
        <w:br/>
        <w:t xml:space="preserve">    do Działu Księgowości Zamawiającego. Płatność nastąpi przelewem na konto Wykonawcy, każdorazowo </w:t>
      </w:r>
      <w:r w:rsidRPr="00D35F34">
        <w:rPr>
          <w:rFonts w:ascii="Tahoma" w:hAnsi="Tahoma" w:cs="Tahoma"/>
          <w:sz w:val="20"/>
          <w:szCs w:val="20"/>
        </w:rPr>
        <w:br/>
        <w:t xml:space="preserve">    podane na fakturze.</w:t>
      </w:r>
    </w:p>
    <w:p w14:paraId="2F6A6C23" w14:textId="77777777" w:rsidR="00F44E24" w:rsidRPr="00D35F34" w:rsidRDefault="00F44E24" w:rsidP="00F44E24">
      <w:pPr>
        <w:jc w:val="both"/>
        <w:rPr>
          <w:rFonts w:ascii="Tahoma" w:hAnsi="Tahoma" w:cs="Tahoma"/>
          <w:sz w:val="20"/>
          <w:szCs w:val="20"/>
        </w:rPr>
      </w:pPr>
      <w:r w:rsidRPr="00D35F34">
        <w:rPr>
          <w:rFonts w:ascii="Tahoma" w:hAnsi="Tahoma" w:cs="Tahoma"/>
          <w:sz w:val="20"/>
          <w:szCs w:val="20"/>
        </w:rPr>
        <w:t>1</w:t>
      </w:r>
      <w:r>
        <w:rPr>
          <w:rFonts w:ascii="Tahoma" w:hAnsi="Tahoma" w:cs="Tahoma"/>
          <w:sz w:val="20"/>
          <w:szCs w:val="20"/>
        </w:rPr>
        <w:t>1</w:t>
      </w:r>
      <w:r w:rsidRPr="00D35F34">
        <w:rPr>
          <w:rFonts w:ascii="Tahoma" w:hAnsi="Tahoma" w:cs="Tahoma"/>
          <w:sz w:val="20"/>
          <w:szCs w:val="20"/>
        </w:rPr>
        <w:t xml:space="preserve">. Wykonawca zobowiązuje się nie przekazywać wierzytelności wynikających z niniejszej umowy na rzecz osoby </w:t>
      </w:r>
      <w:r w:rsidRPr="00D35F34">
        <w:rPr>
          <w:rFonts w:ascii="Tahoma" w:hAnsi="Tahoma" w:cs="Tahoma"/>
          <w:sz w:val="20"/>
          <w:szCs w:val="20"/>
        </w:rPr>
        <w:br/>
        <w:t xml:space="preserve">     trzeciej bez zgody Zamawiającego i jego organu założycielskiego  którym jest Uniwersytet Medyczny w Łodzi.</w:t>
      </w:r>
    </w:p>
    <w:p w14:paraId="20C3432C" w14:textId="77777777" w:rsidR="00F44E24" w:rsidRPr="00D35F34" w:rsidRDefault="00F44E24" w:rsidP="00F44E24">
      <w:pPr>
        <w:jc w:val="both"/>
        <w:rPr>
          <w:rFonts w:ascii="Tahoma" w:hAnsi="Tahoma" w:cs="Tahoma"/>
          <w:sz w:val="20"/>
          <w:szCs w:val="20"/>
        </w:rPr>
      </w:pPr>
      <w:r w:rsidRPr="00D35F34">
        <w:rPr>
          <w:rFonts w:ascii="Tahoma" w:hAnsi="Tahoma" w:cs="Tahoma"/>
          <w:sz w:val="20"/>
          <w:szCs w:val="20"/>
        </w:rPr>
        <w:t>1</w:t>
      </w:r>
      <w:r>
        <w:rPr>
          <w:rFonts w:ascii="Tahoma" w:hAnsi="Tahoma" w:cs="Tahoma"/>
          <w:sz w:val="20"/>
          <w:szCs w:val="20"/>
        </w:rPr>
        <w:t>2</w:t>
      </w:r>
      <w:r w:rsidRPr="00D35F34">
        <w:rPr>
          <w:rFonts w:ascii="Tahoma" w:hAnsi="Tahoma" w:cs="Tahoma"/>
          <w:sz w:val="20"/>
          <w:szCs w:val="20"/>
        </w:rPr>
        <w:t xml:space="preserve">.Wykonawca zobowiązuje się do nieprzyjmowania od osób trzecich żadnych zabezpieczeń wierzytelności   </w:t>
      </w:r>
      <w:r w:rsidRPr="00D35F34">
        <w:rPr>
          <w:rFonts w:ascii="Tahoma" w:hAnsi="Tahoma" w:cs="Tahoma"/>
          <w:sz w:val="20"/>
          <w:szCs w:val="20"/>
        </w:rPr>
        <w:br/>
        <w:t xml:space="preserve">    wynikających z niniejszej umowy bez zgody Zamawiającego.</w:t>
      </w:r>
    </w:p>
    <w:p w14:paraId="0413CD8F" w14:textId="50237B3E" w:rsidR="00FA7AD1" w:rsidRDefault="00F44E24" w:rsidP="00F44E24">
      <w:pPr>
        <w:jc w:val="both"/>
        <w:rPr>
          <w:rFonts w:ascii="Tahoma" w:eastAsia="Calibri" w:hAnsi="Tahoma" w:cs="Tahoma"/>
          <w:bCs/>
          <w:sz w:val="18"/>
          <w:szCs w:val="18"/>
          <w:lang w:eastAsia="zh-CN"/>
        </w:rPr>
      </w:pPr>
      <w:r>
        <w:rPr>
          <w:rFonts w:ascii="Tahoma" w:hAnsi="Tahoma" w:cs="Tahoma"/>
          <w:bCs/>
          <w:sz w:val="20"/>
          <w:szCs w:val="20"/>
        </w:rPr>
        <w:t>13</w:t>
      </w:r>
      <w:r w:rsidRPr="00D35F34">
        <w:rPr>
          <w:rFonts w:ascii="Tahoma" w:hAnsi="Tahoma" w:cs="Tahoma"/>
          <w:bCs/>
          <w:sz w:val="20"/>
          <w:szCs w:val="20"/>
        </w:rPr>
        <w:t xml:space="preserve">.Wykonawca lub Podwykonawca zatrudnia na podstawie stosunku pracy osoby wykonujące  </w:t>
      </w:r>
      <w:r w:rsidRPr="00D35F34">
        <w:rPr>
          <w:rFonts w:ascii="Tahoma" w:hAnsi="Tahoma" w:cs="Tahoma"/>
          <w:bCs/>
          <w:sz w:val="20"/>
          <w:szCs w:val="20"/>
        </w:rPr>
        <w:br/>
      </w:r>
      <w:r w:rsidRPr="000E0A75">
        <w:rPr>
          <w:rFonts w:ascii="Tahoma" w:hAnsi="Tahoma" w:cs="Tahoma"/>
          <w:bCs/>
          <w:sz w:val="20"/>
          <w:szCs w:val="20"/>
        </w:rPr>
        <w:t xml:space="preserve">    wskazane  przez  Zamawiającego  czynności  w  zakresie  realizacji  zamówienia,  jeżeli  wykonanie  tych </w:t>
      </w:r>
      <w:r w:rsidRPr="000E0A75">
        <w:rPr>
          <w:rFonts w:ascii="Tahoma" w:hAnsi="Tahoma" w:cs="Tahoma"/>
          <w:bCs/>
          <w:sz w:val="20"/>
          <w:szCs w:val="20"/>
        </w:rPr>
        <w:br/>
        <w:t xml:space="preserve">    czynności polega na wykonywaniu pracy w sposób określony w art. 22 §1 ustawy z dnia 26 czerwca 1974  r. </w:t>
      </w:r>
      <w:r w:rsidRPr="000E0A75">
        <w:rPr>
          <w:rFonts w:ascii="Tahoma" w:hAnsi="Tahoma" w:cs="Tahoma"/>
          <w:bCs/>
          <w:sz w:val="20"/>
          <w:szCs w:val="20"/>
        </w:rPr>
        <w:br/>
      </w:r>
      <w:r w:rsidRPr="006E4EF0">
        <w:rPr>
          <w:rFonts w:ascii="Tahoma" w:hAnsi="Tahoma" w:cs="Tahoma"/>
          <w:bCs/>
          <w:sz w:val="20"/>
          <w:szCs w:val="20"/>
        </w:rPr>
        <w:t xml:space="preserve">    – Kodeks pracy  (</w:t>
      </w:r>
      <w:proofErr w:type="spellStart"/>
      <w:r w:rsidR="006B1E9D">
        <w:rPr>
          <w:rFonts w:ascii="Tahoma" w:hAnsi="Tahoma" w:cs="Tahoma"/>
          <w:bCs/>
          <w:sz w:val="20"/>
          <w:szCs w:val="20"/>
        </w:rPr>
        <w:t>t.j</w:t>
      </w:r>
      <w:proofErr w:type="spellEnd"/>
      <w:r w:rsidR="006B1E9D">
        <w:rPr>
          <w:rFonts w:ascii="Tahoma" w:hAnsi="Tahoma" w:cs="Tahoma"/>
          <w:bCs/>
          <w:sz w:val="20"/>
          <w:szCs w:val="20"/>
        </w:rPr>
        <w:t xml:space="preserve">. </w:t>
      </w:r>
      <w:r w:rsidRPr="006E4EF0">
        <w:rPr>
          <w:rFonts w:ascii="Tahoma" w:hAnsi="Tahoma" w:cs="Tahoma"/>
          <w:bCs/>
          <w:sz w:val="20"/>
          <w:szCs w:val="20"/>
        </w:rPr>
        <w:t>Dz.  U  z  20</w:t>
      </w:r>
      <w:r w:rsidR="006B1E9D">
        <w:rPr>
          <w:rFonts w:ascii="Tahoma" w:hAnsi="Tahoma" w:cs="Tahoma"/>
          <w:bCs/>
          <w:sz w:val="20"/>
          <w:szCs w:val="20"/>
        </w:rPr>
        <w:t>23</w:t>
      </w:r>
      <w:r w:rsidRPr="006E4EF0">
        <w:rPr>
          <w:rFonts w:ascii="Tahoma" w:hAnsi="Tahoma" w:cs="Tahoma"/>
          <w:bCs/>
          <w:sz w:val="20"/>
          <w:szCs w:val="20"/>
        </w:rPr>
        <w:t xml:space="preserve">  r.,  poz. 1</w:t>
      </w:r>
      <w:r w:rsidR="006B1E9D">
        <w:rPr>
          <w:rFonts w:ascii="Tahoma" w:hAnsi="Tahoma" w:cs="Tahoma"/>
          <w:bCs/>
          <w:sz w:val="20"/>
          <w:szCs w:val="20"/>
        </w:rPr>
        <w:t>465</w:t>
      </w:r>
      <w:r w:rsidRPr="006E4EF0">
        <w:rPr>
          <w:rFonts w:ascii="Tahoma" w:hAnsi="Tahoma" w:cs="Tahoma"/>
          <w:bCs/>
          <w:sz w:val="20"/>
          <w:szCs w:val="20"/>
        </w:rPr>
        <w:t xml:space="preserve">). Wykonawca oświadcza, że zatrudnia / zatrudni* </w:t>
      </w:r>
      <w:r w:rsidRPr="006E4EF0">
        <w:rPr>
          <w:rFonts w:ascii="Tahoma" w:hAnsi="Tahoma" w:cs="Tahoma"/>
          <w:bCs/>
          <w:sz w:val="20"/>
          <w:szCs w:val="20"/>
        </w:rPr>
        <w:br/>
        <w:t xml:space="preserve">    </w:t>
      </w:r>
      <w:r w:rsidRPr="006E4EF0">
        <w:rPr>
          <w:rFonts w:ascii="Tahoma" w:eastAsia="Calibri" w:hAnsi="Tahoma" w:cs="Tahoma"/>
          <w:bCs/>
          <w:iCs/>
          <w:sz w:val="20"/>
          <w:szCs w:val="20"/>
          <w:lang w:eastAsia="zh-CN"/>
        </w:rPr>
        <w:t>pracowników wykonujących czynności w zakresie prowadzenia pojazdu</w:t>
      </w:r>
      <w:r w:rsidRPr="006E4EF0">
        <w:rPr>
          <w:rFonts w:ascii="Tahoma" w:eastAsia="Calibri" w:hAnsi="Tahoma" w:cs="Tahoma"/>
          <w:sz w:val="20"/>
          <w:szCs w:val="20"/>
          <w:lang w:eastAsia="zh-CN"/>
        </w:rPr>
        <w:t xml:space="preserve"> (tj. kierowców z uprawnieniami </w:t>
      </w:r>
      <w:r w:rsidRPr="006E4EF0">
        <w:rPr>
          <w:rFonts w:ascii="Tahoma" w:eastAsia="Calibri" w:hAnsi="Tahoma" w:cs="Tahoma"/>
          <w:sz w:val="20"/>
          <w:szCs w:val="20"/>
          <w:lang w:eastAsia="zh-CN"/>
        </w:rPr>
        <w:br/>
        <w:t xml:space="preserve">   do prowadzenia pojazdów uprzywilejowanych w ruch drogowym zgodnie </w:t>
      </w:r>
      <w:r w:rsidRPr="006E4EF0">
        <w:rPr>
          <w:rFonts w:ascii="Tahoma" w:eastAsia="Calibri" w:hAnsi="Tahoma" w:cs="Tahoma"/>
          <w:bCs/>
          <w:sz w:val="18"/>
          <w:szCs w:val="18"/>
          <w:lang w:eastAsia="zh-CN"/>
        </w:rPr>
        <w:t xml:space="preserve">ROZPORZĄDZENIEM MINISTRA </w:t>
      </w:r>
      <w:r w:rsidRPr="006E4EF0">
        <w:rPr>
          <w:rFonts w:ascii="Tahoma" w:eastAsia="Calibri" w:hAnsi="Tahoma" w:cs="Tahoma"/>
          <w:bCs/>
          <w:sz w:val="18"/>
          <w:szCs w:val="18"/>
          <w:lang w:eastAsia="zh-CN"/>
        </w:rPr>
        <w:br/>
        <w:t xml:space="preserve">   TRANSPORTU, BUDOWNICTWA I GOSPODARKI MORSKIEJ z dnia 15 maja 2013 r. w sprawie  kursów dla kierowców </w:t>
      </w:r>
      <w:r w:rsidRPr="006E4EF0">
        <w:rPr>
          <w:rFonts w:ascii="Tahoma" w:eastAsia="Calibri" w:hAnsi="Tahoma" w:cs="Tahoma"/>
          <w:bCs/>
          <w:sz w:val="18"/>
          <w:szCs w:val="18"/>
          <w:lang w:eastAsia="zh-CN"/>
        </w:rPr>
        <w:br/>
        <w:t xml:space="preserve">    pojazdów uprzywilejowanych i pojazdów przewożących wartości pieniężne </w:t>
      </w:r>
      <w:r w:rsidR="004162A1">
        <w:rPr>
          <w:rFonts w:ascii="Tahoma" w:eastAsia="Calibri" w:hAnsi="Tahoma" w:cs="Tahoma"/>
          <w:bCs/>
          <w:sz w:val="18"/>
          <w:szCs w:val="18"/>
          <w:lang w:eastAsia="zh-CN"/>
        </w:rPr>
        <w:t>(</w:t>
      </w:r>
      <w:proofErr w:type="spellStart"/>
      <w:r w:rsidR="004162A1">
        <w:rPr>
          <w:rFonts w:ascii="Tahoma" w:eastAsia="Calibri" w:hAnsi="Tahoma" w:cs="Tahoma"/>
          <w:bCs/>
          <w:sz w:val="18"/>
          <w:szCs w:val="18"/>
          <w:lang w:eastAsia="zh-CN"/>
        </w:rPr>
        <w:t>t.j</w:t>
      </w:r>
      <w:proofErr w:type="spellEnd"/>
      <w:r w:rsidR="004162A1">
        <w:rPr>
          <w:rFonts w:ascii="Tahoma" w:eastAsia="Calibri" w:hAnsi="Tahoma" w:cs="Tahoma"/>
          <w:bCs/>
          <w:sz w:val="18"/>
          <w:szCs w:val="18"/>
          <w:lang w:eastAsia="zh-CN"/>
        </w:rPr>
        <w:t xml:space="preserve">. dz. U. 2018 poz. 1392) </w:t>
      </w:r>
      <w:r w:rsidRPr="006E4EF0">
        <w:rPr>
          <w:rFonts w:ascii="Tahoma" w:eastAsia="Calibri" w:hAnsi="Tahoma" w:cs="Tahoma"/>
          <w:bCs/>
          <w:sz w:val="18"/>
          <w:szCs w:val="18"/>
          <w:lang w:eastAsia="zh-CN"/>
        </w:rPr>
        <w:t>oraz ustawą o</w:t>
      </w:r>
    </w:p>
    <w:p w14:paraId="70BA1B06" w14:textId="1E67A59D" w:rsidR="00FA7AD1" w:rsidRDefault="00FA7AD1" w:rsidP="00F44E24">
      <w:pPr>
        <w:jc w:val="both"/>
        <w:rPr>
          <w:rFonts w:ascii="Tahoma" w:eastAsia="Times New Roman" w:hAnsi="Tahoma" w:cs="Tahoma"/>
          <w:bCs/>
          <w:sz w:val="20"/>
          <w:szCs w:val="20"/>
          <w:lang w:eastAsia="ar-SA"/>
        </w:rPr>
      </w:pPr>
      <w:r>
        <w:rPr>
          <w:rFonts w:ascii="Tahoma" w:eastAsia="Calibri" w:hAnsi="Tahoma" w:cs="Tahoma"/>
          <w:bCs/>
          <w:sz w:val="18"/>
          <w:szCs w:val="18"/>
          <w:lang w:eastAsia="zh-CN"/>
        </w:rPr>
        <w:t xml:space="preserve">    </w:t>
      </w:r>
      <w:r w:rsidR="00F44E24" w:rsidRPr="006E4EF0">
        <w:rPr>
          <w:rFonts w:ascii="Tahoma" w:eastAsia="Calibri" w:hAnsi="Tahoma" w:cs="Tahoma"/>
          <w:bCs/>
          <w:sz w:val="18"/>
          <w:szCs w:val="18"/>
          <w:lang w:eastAsia="zh-CN"/>
        </w:rPr>
        <w:t xml:space="preserve"> Kierujących pojazdami </w:t>
      </w:r>
      <w:r w:rsidR="004162A1">
        <w:rPr>
          <w:rFonts w:ascii="Tahoma" w:eastAsia="Calibri" w:hAnsi="Tahoma" w:cs="Tahoma"/>
          <w:bCs/>
          <w:sz w:val="18"/>
          <w:szCs w:val="18"/>
          <w:lang w:eastAsia="zh-CN"/>
        </w:rPr>
        <w:t>(</w:t>
      </w:r>
      <w:proofErr w:type="spellStart"/>
      <w:r w:rsidR="004162A1">
        <w:rPr>
          <w:rFonts w:ascii="Tahoma" w:eastAsia="Calibri" w:hAnsi="Tahoma" w:cs="Tahoma"/>
          <w:bCs/>
          <w:sz w:val="18"/>
          <w:szCs w:val="18"/>
          <w:lang w:eastAsia="zh-CN"/>
        </w:rPr>
        <w:t>t.j</w:t>
      </w:r>
      <w:proofErr w:type="spellEnd"/>
      <w:r w:rsidR="004162A1">
        <w:rPr>
          <w:rFonts w:ascii="Tahoma" w:eastAsia="Calibri" w:hAnsi="Tahoma" w:cs="Tahoma"/>
          <w:bCs/>
          <w:sz w:val="18"/>
          <w:szCs w:val="18"/>
          <w:lang w:eastAsia="zh-CN"/>
        </w:rPr>
        <w:t xml:space="preserve">. </w:t>
      </w:r>
      <w:r w:rsidR="00F44E24" w:rsidRPr="006E4EF0">
        <w:rPr>
          <w:rFonts w:ascii="Tahoma" w:eastAsia="Calibri" w:hAnsi="Tahoma" w:cs="Tahoma"/>
          <w:bCs/>
          <w:sz w:val="18"/>
          <w:szCs w:val="18"/>
          <w:lang w:eastAsia="zh-CN"/>
        </w:rPr>
        <w:t xml:space="preserve">Dz. U.  </w:t>
      </w:r>
      <w:r w:rsidR="004162A1">
        <w:rPr>
          <w:rFonts w:ascii="Tahoma" w:eastAsia="Calibri" w:hAnsi="Tahoma" w:cs="Tahoma"/>
          <w:bCs/>
          <w:sz w:val="18"/>
          <w:szCs w:val="18"/>
          <w:lang w:eastAsia="zh-CN"/>
        </w:rPr>
        <w:t xml:space="preserve">2023 poz. 622 </w:t>
      </w:r>
      <w:proofErr w:type="spellStart"/>
      <w:r w:rsidR="00F44E24" w:rsidRPr="00FB0596">
        <w:rPr>
          <w:rFonts w:ascii="Tahoma" w:eastAsia="Calibri" w:hAnsi="Tahoma" w:cs="Tahoma"/>
          <w:bCs/>
          <w:sz w:val="18"/>
          <w:szCs w:val="18"/>
          <w:lang w:eastAsia="zh-CN"/>
        </w:rPr>
        <w:t>późn</w:t>
      </w:r>
      <w:proofErr w:type="spellEnd"/>
      <w:r w:rsidR="00F44E24" w:rsidRPr="00FB0596">
        <w:rPr>
          <w:rFonts w:ascii="Tahoma" w:eastAsia="Calibri" w:hAnsi="Tahoma" w:cs="Tahoma"/>
          <w:bCs/>
          <w:sz w:val="18"/>
          <w:szCs w:val="18"/>
          <w:lang w:eastAsia="zh-CN"/>
        </w:rPr>
        <w:t>. zm.)</w:t>
      </w:r>
      <w:r w:rsidR="00F44E24" w:rsidRPr="00FB0596">
        <w:rPr>
          <w:rFonts w:ascii="Tahoma" w:eastAsia="Calibri" w:hAnsi="Tahoma" w:cs="Tahoma"/>
          <w:sz w:val="18"/>
          <w:szCs w:val="18"/>
          <w:lang w:eastAsia="zh-CN"/>
        </w:rPr>
        <w:t xml:space="preserve"> </w:t>
      </w:r>
      <w:r w:rsidR="00F44E24" w:rsidRPr="00FB0596">
        <w:rPr>
          <w:rFonts w:ascii="Tahoma" w:eastAsia="Calibri" w:hAnsi="Tahoma" w:cs="Tahoma"/>
          <w:sz w:val="20"/>
          <w:szCs w:val="20"/>
          <w:lang w:eastAsia="zh-CN"/>
        </w:rPr>
        <w:t xml:space="preserve">w liczbie </w:t>
      </w:r>
      <w:r w:rsidR="00F44E24" w:rsidRPr="00FB0596">
        <w:rPr>
          <w:rFonts w:ascii="Tahoma" w:eastAsia="Times New Roman" w:hAnsi="Tahoma" w:cs="Tahoma"/>
          <w:bCs/>
          <w:sz w:val="20"/>
          <w:szCs w:val="20"/>
          <w:lang w:eastAsia="ar-SA"/>
        </w:rPr>
        <w:t>odpowiadającej wymaganej i oferowanej</w:t>
      </w:r>
    </w:p>
    <w:p w14:paraId="7DF4BB42" w14:textId="0949437E" w:rsidR="00F44E24" w:rsidRPr="00FB0596" w:rsidRDefault="00FA7AD1" w:rsidP="00F44E24">
      <w:pPr>
        <w:jc w:val="both"/>
        <w:rPr>
          <w:rFonts w:ascii="Tahoma" w:eastAsia="Calibri" w:hAnsi="Tahoma" w:cs="Tahoma"/>
          <w:b/>
          <w:bCs/>
          <w:sz w:val="20"/>
          <w:szCs w:val="20"/>
          <w:lang w:eastAsia="zh-CN"/>
        </w:rPr>
      </w:pPr>
      <w:r>
        <w:rPr>
          <w:rFonts w:ascii="Tahoma" w:eastAsia="Times New Roman" w:hAnsi="Tahoma" w:cs="Tahoma"/>
          <w:bCs/>
          <w:sz w:val="20"/>
          <w:szCs w:val="20"/>
          <w:lang w:eastAsia="ar-SA"/>
        </w:rPr>
        <w:t xml:space="preserve">    </w:t>
      </w:r>
      <w:r w:rsidR="00F44E24" w:rsidRPr="00FB0596">
        <w:rPr>
          <w:rFonts w:ascii="Tahoma" w:eastAsia="Times New Roman" w:hAnsi="Tahoma" w:cs="Tahoma"/>
          <w:bCs/>
          <w:sz w:val="20"/>
          <w:szCs w:val="20"/>
          <w:lang w:eastAsia="ar-SA"/>
        </w:rPr>
        <w:t xml:space="preserve"> (</w:t>
      </w:r>
      <w:proofErr w:type="spellStart"/>
      <w:r w:rsidR="00F44E24" w:rsidRPr="00FB0596">
        <w:rPr>
          <w:rFonts w:ascii="Tahoma" w:eastAsia="Times New Roman" w:hAnsi="Tahoma" w:cs="Tahoma"/>
          <w:bCs/>
          <w:sz w:val="20"/>
          <w:szCs w:val="20"/>
          <w:lang w:eastAsia="ar-SA"/>
        </w:rPr>
        <w:t>zg</w:t>
      </w:r>
      <w:proofErr w:type="spellEnd"/>
      <w:r w:rsidR="00F44E24" w:rsidRPr="00FB0596">
        <w:rPr>
          <w:rFonts w:ascii="Tahoma" w:eastAsia="Times New Roman" w:hAnsi="Tahoma" w:cs="Tahoma"/>
          <w:bCs/>
          <w:sz w:val="20"/>
          <w:szCs w:val="20"/>
          <w:lang w:eastAsia="ar-SA"/>
        </w:rPr>
        <w:t>. z zał. nr 1</w:t>
      </w:r>
      <w:r>
        <w:rPr>
          <w:rFonts w:ascii="Tahoma" w:eastAsia="Times New Roman" w:hAnsi="Tahoma" w:cs="Tahoma"/>
          <w:bCs/>
          <w:sz w:val="20"/>
          <w:szCs w:val="20"/>
          <w:lang w:eastAsia="ar-SA"/>
        </w:rPr>
        <w:t xml:space="preserve"> </w:t>
      </w:r>
      <w:r w:rsidR="00F44E24" w:rsidRPr="00FB0596">
        <w:rPr>
          <w:rFonts w:ascii="Tahoma" w:eastAsia="Times New Roman" w:hAnsi="Tahoma" w:cs="Tahoma"/>
          <w:bCs/>
          <w:sz w:val="20"/>
          <w:szCs w:val="20"/>
          <w:lang w:eastAsia="ar-SA"/>
        </w:rPr>
        <w:t xml:space="preserve">pkt. </w:t>
      </w:r>
      <w:r w:rsidR="00FB0596" w:rsidRPr="00FB0596">
        <w:rPr>
          <w:rFonts w:ascii="Tahoma" w:eastAsia="Times New Roman" w:hAnsi="Tahoma" w:cs="Tahoma"/>
          <w:bCs/>
          <w:sz w:val="20"/>
          <w:szCs w:val="20"/>
          <w:lang w:eastAsia="ar-SA"/>
        </w:rPr>
        <w:t>6</w:t>
      </w:r>
      <w:r w:rsidR="00F44E24" w:rsidRPr="00FB0596">
        <w:rPr>
          <w:rFonts w:ascii="Tahoma" w:eastAsia="Times New Roman" w:hAnsi="Tahoma" w:cs="Tahoma"/>
          <w:bCs/>
          <w:sz w:val="20"/>
          <w:szCs w:val="20"/>
          <w:lang w:eastAsia="ar-SA"/>
        </w:rPr>
        <w:t xml:space="preserve">) liczbie samochodów w </w:t>
      </w:r>
      <w:r w:rsidR="005C5B82" w:rsidRPr="00FB0596">
        <w:rPr>
          <w:rFonts w:ascii="Tahoma" w:eastAsia="Times New Roman" w:hAnsi="Tahoma" w:cs="Tahoma"/>
          <w:bCs/>
          <w:sz w:val="20"/>
          <w:szCs w:val="20"/>
          <w:lang w:eastAsia="ar-SA"/>
        </w:rPr>
        <w:t>p</w:t>
      </w:r>
      <w:r w:rsidR="00F44E24" w:rsidRPr="00FB0596">
        <w:rPr>
          <w:rFonts w:ascii="Tahoma" w:eastAsia="Times New Roman" w:hAnsi="Tahoma" w:cs="Tahoma"/>
          <w:bCs/>
          <w:sz w:val="20"/>
          <w:szCs w:val="20"/>
          <w:lang w:eastAsia="ar-SA"/>
        </w:rPr>
        <w:t>akiecie.</w:t>
      </w:r>
    </w:p>
    <w:p w14:paraId="30C0CFBC" w14:textId="77777777" w:rsidR="00F44E24" w:rsidRPr="00FB0596" w:rsidRDefault="00F44E24" w:rsidP="00F44E24">
      <w:pPr>
        <w:suppressAutoHyphens/>
        <w:jc w:val="both"/>
        <w:rPr>
          <w:rFonts w:ascii="Tahoma" w:eastAsia="Times New Roman" w:hAnsi="Tahoma" w:cs="Tahoma"/>
          <w:bCs/>
          <w:sz w:val="20"/>
          <w:szCs w:val="20"/>
          <w:lang w:eastAsia="ar-SA"/>
        </w:rPr>
      </w:pPr>
      <w:r w:rsidRPr="00FB0596">
        <w:rPr>
          <w:rFonts w:ascii="Tahoma" w:eastAsia="Times New Roman" w:hAnsi="Tahoma" w:cs="Tahoma"/>
          <w:bCs/>
          <w:sz w:val="20"/>
          <w:szCs w:val="20"/>
          <w:lang w:eastAsia="ar-SA"/>
        </w:rPr>
        <w:t xml:space="preserve">     Składając ofertę na n/w pakiet/y oświadczamy o zatrudnieniu:</w:t>
      </w:r>
    </w:p>
    <w:p w14:paraId="6FEE2367" w14:textId="097ED368" w:rsidR="00F44E24" w:rsidRDefault="00F44E24" w:rsidP="00F44E24">
      <w:pPr>
        <w:suppressAutoHyphens/>
        <w:jc w:val="both"/>
        <w:rPr>
          <w:rFonts w:ascii="Tahoma" w:hAnsi="Tahoma" w:cs="Tahoma"/>
          <w:bCs/>
          <w:i/>
          <w:iCs/>
          <w:sz w:val="20"/>
          <w:szCs w:val="20"/>
          <w:u w:val="single"/>
        </w:rPr>
      </w:pPr>
      <w:r w:rsidRPr="00FB0596">
        <w:rPr>
          <w:rFonts w:ascii="Tahoma" w:eastAsia="Times New Roman" w:hAnsi="Tahoma" w:cs="Tahoma"/>
          <w:bCs/>
          <w:sz w:val="20"/>
          <w:szCs w:val="20"/>
          <w:lang w:eastAsia="ar-SA"/>
        </w:rPr>
        <w:t xml:space="preserve">     </w:t>
      </w:r>
      <w:r w:rsidRPr="00FB0596">
        <w:rPr>
          <w:rFonts w:ascii="Tahoma" w:hAnsi="Tahoma" w:cs="Tahoma"/>
          <w:i/>
          <w:sz w:val="20"/>
          <w:szCs w:val="20"/>
        </w:rPr>
        <w:t xml:space="preserve">Pakiet nr </w:t>
      </w:r>
      <w:r w:rsidR="00A037D6">
        <w:rPr>
          <w:rFonts w:ascii="Tahoma" w:hAnsi="Tahoma" w:cs="Tahoma"/>
          <w:i/>
          <w:sz w:val="20"/>
          <w:szCs w:val="20"/>
        </w:rPr>
        <w:t>5</w:t>
      </w:r>
      <w:r w:rsidRPr="00FB0596">
        <w:rPr>
          <w:rFonts w:ascii="Tahoma" w:hAnsi="Tahoma" w:cs="Tahoma"/>
          <w:i/>
          <w:sz w:val="20"/>
          <w:szCs w:val="20"/>
        </w:rPr>
        <w:t>: (min. 3)</w:t>
      </w:r>
      <w:r w:rsidRPr="00FB0596">
        <w:rPr>
          <w:rFonts w:ascii="Tahoma" w:hAnsi="Tahoma" w:cs="Tahoma"/>
          <w:bCs/>
          <w:i/>
          <w:iCs/>
          <w:sz w:val="20"/>
          <w:szCs w:val="20"/>
        </w:rPr>
        <w:t xml:space="preserve"> - …..… pracowników wykonujących </w:t>
      </w:r>
      <w:r w:rsidRPr="00FB0596">
        <w:rPr>
          <w:rFonts w:ascii="Tahoma" w:hAnsi="Tahoma" w:cs="Tahoma"/>
          <w:bCs/>
          <w:i/>
          <w:iCs/>
          <w:sz w:val="20"/>
          <w:szCs w:val="20"/>
          <w:u w:val="single"/>
        </w:rPr>
        <w:t>czynności w zakresie prowadzenia pojazdu</w:t>
      </w:r>
      <w:r w:rsidRPr="006E4EF0">
        <w:rPr>
          <w:rFonts w:ascii="Tahoma" w:hAnsi="Tahoma" w:cs="Tahoma"/>
          <w:bCs/>
          <w:i/>
          <w:iCs/>
          <w:sz w:val="20"/>
          <w:szCs w:val="20"/>
          <w:u w:val="single"/>
        </w:rPr>
        <w:t xml:space="preserve"> </w:t>
      </w:r>
      <w:r w:rsidRPr="006E4EF0">
        <w:rPr>
          <w:rFonts w:ascii="Tahoma" w:hAnsi="Tahoma" w:cs="Tahoma"/>
          <w:bCs/>
          <w:i/>
          <w:iCs/>
          <w:sz w:val="20"/>
          <w:szCs w:val="20"/>
          <w:u w:val="single"/>
        </w:rPr>
        <w:br/>
      </w:r>
      <w:r w:rsidRPr="00BF7495">
        <w:rPr>
          <w:rFonts w:ascii="Tahoma" w:hAnsi="Tahoma" w:cs="Tahoma"/>
          <w:bCs/>
          <w:iCs/>
          <w:sz w:val="20"/>
          <w:szCs w:val="20"/>
        </w:rPr>
        <w:t xml:space="preserve">     </w:t>
      </w:r>
      <w:r w:rsidRPr="006E4EF0">
        <w:rPr>
          <w:rFonts w:ascii="Tahoma" w:hAnsi="Tahoma" w:cs="Tahoma"/>
          <w:bCs/>
          <w:i/>
          <w:iCs/>
          <w:sz w:val="20"/>
          <w:szCs w:val="20"/>
          <w:u w:val="single"/>
        </w:rPr>
        <w:t xml:space="preserve">(kierowców z uprawnieniami……….). </w:t>
      </w:r>
    </w:p>
    <w:p w14:paraId="1DD12AE5" w14:textId="0328CABF" w:rsidR="00F44E24" w:rsidRPr="00E94B11" w:rsidRDefault="00F44E24" w:rsidP="00F44E24">
      <w:pPr>
        <w:autoSpaceDE w:val="0"/>
        <w:autoSpaceDN w:val="0"/>
        <w:adjustRightInd w:val="0"/>
        <w:jc w:val="both"/>
        <w:rPr>
          <w:rFonts w:ascii="Tahoma" w:hAnsi="Tahoma" w:cs="Tahoma"/>
          <w:sz w:val="20"/>
          <w:szCs w:val="20"/>
        </w:rPr>
      </w:pPr>
      <w:r w:rsidRPr="006E4EF0">
        <w:rPr>
          <w:rFonts w:ascii="Tahoma" w:hAnsi="Tahoma" w:cs="Tahoma"/>
          <w:sz w:val="20"/>
          <w:szCs w:val="20"/>
        </w:rPr>
        <w:t>14.</w:t>
      </w:r>
      <w:r w:rsidRPr="006E4EF0">
        <w:rPr>
          <w:rFonts w:ascii="Tahoma" w:hAnsi="Tahoma" w:cs="Tahoma"/>
          <w:b/>
          <w:sz w:val="20"/>
          <w:szCs w:val="20"/>
        </w:rPr>
        <w:t xml:space="preserve"> </w:t>
      </w:r>
      <w:r w:rsidRPr="006E4EF0">
        <w:rPr>
          <w:rFonts w:ascii="Tahoma" w:hAnsi="Tahoma" w:cs="Tahoma"/>
          <w:sz w:val="20"/>
          <w:szCs w:val="20"/>
        </w:rPr>
        <w:t xml:space="preserve">Wykonawca zobowiązuje się, że pracownicy wykonujący czynność prowadzenia pojazdu (kierowcy), będą w </w:t>
      </w:r>
      <w:r w:rsidRPr="006E4EF0">
        <w:rPr>
          <w:rFonts w:ascii="Tahoma" w:hAnsi="Tahoma" w:cs="Tahoma"/>
          <w:sz w:val="20"/>
          <w:szCs w:val="20"/>
        </w:rPr>
        <w:br/>
        <w:t xml:space="preserve">     okresie realizacji umowy zatrudnieni na podstawie umowy o pracę w rozumieniu przepisów ustawy z dnia </w:t>
      </w:r>
      <w:r w:rsidRPr="006E4EF0">
        <w:rPr>
          <w:rFonts w:ascii="Tahoma" w:hAnsi="Tahoma" w:cs="Tahoma"/>
          <w:sz w:val="20"/>
          <w:szCs w:val="20"/>
        </w:rPr>
        <w:br/>
        <w:t xml:space="preserve">     26 czerwca 1974 r. - Kodeks pracy (</w:t>
      </w:r>
      <w:proofErr w:type="spellStart"/>
      <w:r w:rsidR="004162A1">
        <w:rPr>
          <w:rFonts w:ascii="Tahoma" w:hAnsi="Tahoma" w:cs="Tahoma"/>
          <w:sz w:val="20"/>
          <w:szCs w:val="20"/>
        </w:rPr>
        <w:t>t.j</w:t>
      </w:r>
      <w:proofErr w:type="spellEnd"/>
      <w:r w:rsidR="004162A1">
        <w:rPr>
          <w:rFonts w:ascii="Tahoma" w:hAnsi="Tahoma" w:cs="Tahoma"/>
          <w:sz w:val="20"/>
          <w:szCs w:val="20"/>
        </w:rPr>
        <w:t xml:space="preserve">. </w:t>
      </w:r>
      <w:r w:rsidRPr="006E4EF0">
        <w:rPr>
          <w:rFonts w:ascii="Tahoma" w:hAnsi="Tahoma" w:cs="Tahoma"/>
          <w:sz w:val="20"/>
          <w:szCs w:val="20"/>
        </w:rPr>
        <w:t>Dz. U. z 20</w:t>
      </w:r>
      <w:r w:rsidR="004162A1">
        <w:rPr>
          <w:rFonts w:ascii="Tahoma" w:hAnsi="Tahoma" w:cs="Tahoma"/>
          <w:sz w:val="20"/>
          <w:szCs w:val="20"/>
        </w:rPr>
        <w:t>23</w:t>
      </w:r>
      <w:r w:rsidRPr="006E4EF0">
        <w:rPr>
          <w:rFonts w:ascii="Tahoma" w:hAnsi="Tahoma" w:cs="Tahoma"/>
          <w:sz w:val="20"/>
          <w:szCs w:val="20"/>
        </w:rPr>
        <w:t xml:space="preserve"> poz.</w:t>
      </w:r>
      <w:r w:rsidR="004162A1">
        <w:rPr>
          <w:rFonts w:ascii="Tahoma" w:hAnsi="Tahoma" w:cs="Tahoma"/>
          <w:sz w:val="20"/>
          <w:szCs w:val="20"/>
        </w:rPr>
        <w:t xml:space="preserve"> 1465</w:t>
      </w:r>
      <w:r w:rsidRPr="006E4EF0">
        <w:rPr>
          <w:rFonts w:ascii="Tahoma" w:hAnsi="Tahoma" w:cs="Tahoma"/>
          <w:sz w:val="20"/>
          <w:szCs w:val="20"/>
        </w:rPr>
        <w:t xml:space="preserve">). Zamawiający w trakcie obowiązywania </w:t>
      </w:r>
      <w:r w:rsidRPr="006E4EF0">
        <w:rPr>
          <w:rFonts w:ascii="Tahoma" w:hAnsi="Tahoma" w:cs="Tahoma"/>
          <w:sz w:val="20"/>
          <w:szCs w:val="20"/>
        </w:rPr>
        <w:br/>
      </w:r>
      <w:r w:rsidRPr="00E94B11">
        <w:rPr>
          <w:rFonts w:ascii="Tahoma" w:hAnsi="Tahoma" w:cs="Tahoma"/>
          <w:sz w:val="20"/>
          <w:szCs w:val="20"/>
        </w:rPr>
        <w:t xml:space="preserve">     niniejszej umowy ma prawo do kontroli spełnienia przez Wykonawcę w/w warunku. </w:t>
      </w:r>
    </w:p>
    <w:p w14:paraId="7C674C0F" w14:textId="77777777" w:rsidR="00F44E24" w:rsidRPr="00E94B11" w:rsidRDefault="00F44E24" w:rsidP="00F44E24">
      <w:pPr>
        <w:jc w:val="both"/>
        <w:rPr>
          <w:rFonts w:ascii="Tahoma" w:hAnsi="Tahoma" w:cs="Tahoma"/>
          <w:bCs/>
          <w:iCs/>
          <w:sz w:val="20"/>
          <w:szCs w:val="20"/>
        </w:rPr>
      </w:pPr>
      <w:r w:rsidRPr="00E94B11">
        <w:rPr>
          <w:rFonts w:ascii="Tahoma" w:hAnsi="Tahoma" w:cs="Tahoma"/>
          <w:bCs/>
          <w:iCs/>
          <w:sz w:val="20"/>
          <w:szCs w:val="20"/>
        </w:rPr>
        <w:t xml:space="preserve">15. </w:t>
      </w:r>
      <w:r w:rsidRPr="00E94B11">
        <w:rPr>
          <w:rFonts w:ascii="Tahoma" w:hAnsi="Tahoma" w:cs="Tahoma"/>
          <w:sz w:val="20"/>
          <w:szCs w:val="20"/>
        </w:rPr>
        <w:t xml:space="preserve">Zamawiający przed podpisaniem umowy jak i w trakcie jej realizacji ma prawo do kontroli spełnienia przez </w:t>
      </w:r>
      <w:r w:rsidRPr="00E94B11">
        <w:rPr>
          <w:rFonts w:ascii="Tahoma" w:hAnsi="Tahoma" w:cs="Tahoma"/>
          <w:sz w:val="20"/>
          <w:szCs w:val="20"/>
        </w:rPr>
        <w:br/>
        <w:t xml:space="preserve">     Wykonawcę lub Podwykonawcę w/w wymagania. Zamawiający zastrzega sobie prawo do żądania </w:t>
      </w:r>
      <w:r w:rsidRPr="00E94B11">
        <w:rPr>
          <w:rFonts w:ascii="Tahoma" w:hAnsi="Tahoma" w:cs="Tahoma"/>
          <w:sz w:val="20"/>
          <w:szCs w:val="20"/>
        </w:rPr>
        <w:br/>
        <w:t xml:space="preserve">     przedstawienia dokumentów zatrudnienia osób na podstawie umów o pracę.</w:t>
      </w:r>
    </w:p>
    <w:p w14:paraId="21DDD67C" w14:textId="77777777" w:rsidR="00F44E24" w:rsidRPr="00E94B11" w:rsidRDefault="00F44E24" w:rsidP="00F44E24">
      <w:pPr>
        <w:pStyle w:val="Akapitzlist"/>
        <w:ind w:left="360"/>
        <w:jc w:val="both"/>
        <w:rPr>
          <w:rFonts w:ascii="Tahoma" w:hAnsi="Tahoma" w:cs="Tahoma"/>
          <w:bCs/>
          <w:iCs/>
        </w:rPr>
      </w:pPr>
      <w:r w:rsidRPr="00E94B11">
        <w:rPr>
          <w:rFonts w:ascii="Tahoma" w:hAnsi="Tahoma" w:cs="Tahoma"/>
          <w:bCs/>
          <w:iCs/>
        </w:rPr>
        <w:t>W celu weryfikacji zatrudniania, przez wykonawcę lub podwykonawcę, na podstawie umowy o pracę, osób wykonujących wskazane przez zamawiającego czynności w zakresie realizacji zamówienia, Zamawiający ma prawo do żądania w szczególności:</w:t>
      </w:r>
    </w:p>
    <w:p w14:paraId="567A1069" w14:textId="77777777" w:rsidR="00F44E24" w:rsidRPr="00E94B11" w:rsidRDefault="00F44E24" w:rsidP="00F44E24">
      <w:pPr>
        <w:ind w:firstLine="360"/>
        <w:jc w:val="both"/>
        <w:rPr>
          <w:rFonts w:ascii="Tahoma" w:hAnsi="Tahoma" w:cs="Tahoma"/>
          <w:bCs/>
          <w:iCs/>
          <w:sz w:val="20"/>
          <w:szCs w:val="20"/>
        </w:rPr>
      </w:pPr>
      <w:r w:rsidRPr="00E94B11">
        <w:rPr>
          <w:rFonts w:ascii="Tahoma" w:hAnsi="Tahoma" w:cs="Tahoma"/>
          <w:bCs/>
          <w:iCs/>
          <w:sz w:val="20"/>
          <w:szCs w:val="20"/>
        </w:rPr>
        <w:t>1)oświadczenia zatrudnionego pracownika,</w:t>
      </w:r>
    </w:p>
    <w:p w14:paraId="23D48348" w14:textId="77777777" w:rsidR="00F44E24" w:rsidRPr="00E94B11" w:rsidRDefault="00F44E24" w:rsidP="00F44E24">
      <w:pPr>
        <w:ind w:left="360"/>
        <w:jc w:val="both"/>
        <w:rPr>
          <w:rFonts w:ascii="Tahoma" w:hAnsi="Tahoma" w:cs="Tahoma"/>
          <w:bCs/>
          <w:iCs/>
          <w:sz w:val="20"/>
          <w:szCs w:val="20"/>
        </w:rPr>
      </w:pPr>
      <w:r w:rsidRPr="00E94B11">
        <w:rPr>
          <w:rFonts w:ascii="Tahoma" w:hAnsi="Tahoma" w:cs="Tahoma"/>
          <w:bCs/>
          <w:iCs/>
          <w:sz w:val="20"/>
          <w:szCs w:val="20"/>
        </w:rPr>
        <w:t>2)oświadczenia wykonawcy lub podwykonawcy o zatrudnieniu  pracownika  na  podstawie  umowy o pracę,</w:t>
      </w:r>
    </w:p>
    <w:p w14:paraId="2ABD33A7" w14:textId="77777777" w:rsidR="00F44E24" w:rsidRPr="00E94B11" w:rsidRDefault="00F44E24" w:rsidP="00F44E24">
      <w:pPr>
        <w:ind w:firstLine="360"/>
        <w:jc w:val="both"/>
        <w:rPr>
          <w:rFonts w:ascii="Tahoma" w:hAnsi="Tahoma" w:cs="Tahoma"/>
          <w:bCs/>
          <w:iCs/>
          <w:sz w:val="20"/>
          <w:szCs w:val="20"/>
        </w:rPr>
      </w:pPr>
      <w:r w:rsidRPr="00E94B11">
        <w:rPr>
          <w:rFonts w:ascii="Tahoma" w:hAnsi="Tahoma" w:cs="Tahoma"/>
          <w:bCs/>
          <w:iCs/>
          <w:sz w:val="20"/>
          <w:szCs w:val="20"/>
        </w:rPr>
        <w:t>3)poświadczonej za zgodność z oryginałem kopii umowy o pracę zatrudnionego pracownika,</w:t>
      </w:r>
    </w:p>
    <w:p w14:paraId="377366FC" w14:textId="77777777" w:rsidR="00F44E24" w:rsidRPr="00E94B11" w:rsidRDefault="00F44E24" w:rsidP="00F44E24">
      <w:pPr>
        <w:ind w:firstLine="360"/>
        <w:jc w:val="both"/>
        <w:rPr>
          <w:rFonts w:ascii="Tahoma" w:hAnsi="Tahoma" w:cs="Tahoma"/>
          <w:bCs/>
          <w:iCs/>
          <w:sz w:val="20"/>
          <w:szCs w:val="20"/>
        </w:rPr>
      </w:pPr>
      <w:r w:rsidRPr="00E94B11">
        <w:rPr>
          <w:rFonts w:ascii="Tahoma" w:hAnsi="Tahoma" w:cs="Tahoma"/>
          <w:bCs/>
          <w:iCs/>
          <w:sz w:val="20"/>
          <w:szCs w:val="20"/>
        </w:rPr>
        <w:t>4)innych dokumentów</w:t>
      </w:r>
    </w:p>
    <w:p w14:paraId="614298CD" w14:textId="77777777" w:rsidR="00F44E24" w:rsidRPr="00E94B11" w:rsidRDefault="00F44E24" w:rsidP="00F44E24">
      <w:pPr>
        <w:ind w:left="360"/>
        <w:jc w:val="both"/>
        <w:rPr>
          <w:rFonts w:ascii="Tahoma" w:hAnsi="Tahoma" w:cs="Tahoma"/>
          <w:bCs/>
          <w:iCs/>
          <w:sz w:val="20"/>
          <w:szCs w:val="20"/>
        </w:rPr>
      </w:pPr>
      <w:r w:rsidRPr="00E94B11">
        <w:rPr>
          <w:rFonts w:ascii="Tahoma" w:hAnsi="Tahoma" w:cs="Tahoma"/>
          <w:bCs/>
          <w:iCs/>
          <w:sz w:val="20"/>
          <w:szCs w:val="20"/>
        </w:rPr>
        <w:t>−zawierających informacje, w tym dane osobowe, niezbędne do weryfikacji zatrudnienia na podstawie umowy  o pracę, w szczególności imię i nazwisko zatrudnionego pracownika, datę zawarcia umowy o pracę, rodzaj umowy o pracę i zakres obowiązków pracownik</w:t>
      </w:r>
      <w:r>
        <w:rPr>
          <w:rFonts w:ascii="Tahoma" w:hAnsi="Tahoma" w:cs="Tahoma"/>
          <w:bCs/>
          <w:iCs/>
          <w:sz w:val="20"/>
          <w:szCs w:val="20"/>
        </w:rPr>
        <w:t>a.</w:t>
      </w:r>
    </w:p>
    <w:p w14:paraId="52ECE6B5" w14:textId="77777777" w:rsidR="00F44E24" w:rsidRDefault="00F44E24" w:rsidP="00F44E24">
      <w:pPr>
        <w:jc w:val="both"/>
        <w:rPr>
          <w:rFonts w:ascii="Tahoma" w:hAnsi="Tahoma" w:cs="Tahoma"/>
          <w:sz w:val="19"/>
          <w:szCs w:val="19"/>
        </w:rPr>
      </w:pPr>
    </w:p>
    <w:p w14:paraId="070B3A40" w14:textId="77777777" w:rsidR="00F44E24" w:rsidRPr="00C22436" w:rsidRDefault="00F44E24" w:rsidP="00F44E24">
      <w:pPr>
        <w:widowControl w:val="0"/>
        <w:spacing w:line="360" w:lineRule="auto"/>
        <w:jc w:val="center"/>
        <w:rPr>
          <w:rFonts w:ascii="Tahoma" w:hAnsi="Tahoma" w:cs="Tahoma"/>
          <w:b/>
          <w:sz w:val="19"/>
          <w:szCs w:val="19"/>
        </w:rPr>
      </w:pPr>
      <w:r w:rsidRPr="00C22436">
        <w:rPr>
          <w:rFonts w:ascii="Tahoma" w:hAnsi="Tahoma" w:cs="Tahoma"/>
          <w:b/>
          <w:sz w:val="19"/>
          <w:szCs w:val="19"/>
        </w:rPr>
        <w:t>§ 4</w:t>
      </w:r>
    </w:p>
    <w:p w14:paraId="54C66C03" w14:textId="77777777" w:rsidR="00F44E24" w:rsidRPr="00C22436" w:rsidRDefault="00F44E24" w:rsidP="00F44E24">
      <w:pPr>
        <w:ind w:left="284" w:hanging="284"/>
        <w:jc w:val="both"/>
        <w:rPr>
          <w:rFonts w:ascii="Tahoma" w:hAnsi="Tahoma" w:cs="Tahoma"/>
          <w:sz w:val="19"/>
          <w:szCs w:val="19"/>
        </w:rPr>
      </w:pPr>
      <w:r>
        <w:rPr>
          <w:rFonts w:ascii="Tahoma" w:hAnsi="Tahoma" w:cs="Tahoma"/>
          <w:sz w:val="19"/>
          <w:szCs w:val="19"/>
        </w:rPr>
        <w:t>1</w:t>
      </w:r>
      <w:r w:rsidRPr="00C22436">
        <w:rPr>
          <w:rFonts w:ascii="Tahoma" w:hAnsi="Tahoma" w:cs="Tahoma"/>
          <w:sz w:val="19"/>
          <w:szCs w:val="19"/>
        </w:rPr>
        <w:t xml:space="preserve">. Zamawiającemu przysługuje prawo rozwiązania niniejszej umowy ze skutkiem natychmiastowym, w przypadku rażącego naruszenia jej postanowień przez drugą stronę. </w:t>
      </w:r>
    </w:p>
    <w:p w14:paraId="5B2A82DC" w14:textId="77777777" w:rsidR="00F44E24" w:rsidRPr="00C22436" w:rsidRDefault="00F44E24" w:rsidP="00F44E24">
      <w:pPr>
        <w:ind w:left="284" w:hanging="284"/>
        <w:jc w:val="both"/>
        <w:rPr>
          <w:rFonts w:ascii="Tahoma" w:hAnsi="Tahoma" w:cs="Tahoma"/>
          <w:sz w:val="19"/>
          <w:szCs w:val="19"/>
        </w:rPr>
      </w:pPr>
      <w:r>
        <w:rPr>
          <w:rFonts w:ascii="Tahoma" w:hAnsi="Tahoma" w:cs="Tahoma"/>
          <w:sz w:val="19"/>
          <w:szCs w:val="19"/>
        </w:rPr>
        <w:t>2</w:t>
      </w:r>
      <w:r w:rsidRPr="00C22436">
        <w:rPr>
          <w:rFonts w:ascii="Tahoma" w:hAnsi="Tahoma" w:cs="Tahoma"/>
          <w:sz w:val="19"/>
          <w:szCs w:val="19"/>
        </w:rPr>
        <w:t>.</w:t>
      </w:r>
      <w:r w:rsidRPr="00C22436">
        <w:rPr>
          <w:rFonts w:ascii="Tahoma" w:hAnsi="Tahoma" w:cs="Tahoma"/>
          <w:sz w:val="19"/>
          <w:szCs w:val="19"/>
        </w:rPr>
        <w:tab/>
        <w:t>Umowa wygasa z dniem zaprzestania działalności leczniczej lub zmiany profilu tej działalności przez Wykonawcę.</w:t>
      </w:r>
    </w:p>
    <w:p w14:paraId="08EB0E9D" w14:textId="77777777" w:rsidR="00F44E24" w:rsidRPr="00C22436" w:rsidRDefault="00F44E24" w:rsidP="00F44E24">
      <w:pPr>
        <w:ind w:left="360" w:hanging="360"/>
        <w:jc w:val="both"/>
        <w:rPr>
          <w:rFonts w:ascii="Tahoma" w:hAnsi="Tahoma" w:cs="Tahoma"/>
          <w:sz w:val="19"/>
          <w:szCs w:val="19"/>
        </w:rPr>
      </w:pPr>
      <w:r>
        <w:rPr>
          <w:rFonts w:ascii="Tahoma" w:hAnsi="Tahoma" w:cs="Tahoma"/>
          <w:sz w:val="19"/>
          <w:szCs w:val="19"/>
        </w:rPr>
        <w:t>3</w:t>
      </w:r>
      <w:r w:rsidRPr="00C22436">
        <w:rPr>
          <w:rFonts w:ascii="Tahoma" w:hAnsi="Tahoma" w:cs="Tahoma"/>
          <w:sz w:val="19"/>
          <w:szCs w:val="19"/>
        </w:rPr>
        <w:t>. W przypadku istotnych zmian organizacyjnych po stronie Zamawiającego, niezależnych od Niego, Zamawiający może rozwiązać umowę w części lub w całości z miesięcznym okresem wypowiedzenia  ze skutkiem na koniec miesiąca kalendarzowego. W takim wypadku Wykonawca może żądać jedynie wynagrodzenia należnego mu z tytułu wykonania części umowy.</w:t>
      </w:r>
    </w:p>
    <w:p w14:paraId="520077D3" w14:textId="77777777" w:rsidR="00F44E24" w:rsidRPr="00C22436" w:rsidRDefault="00F44E24" w:rsidP="00F44E24">
      <w:pPr>
        <w:jc w:val="center"/>
        <w:rPr>
          <w:rFonts w:ascii="Tahoma" w:hAnsi="Tahoma" w:cs="Tahoma"/>
          <w:b/>
          <w:sz w:val="19"/>
          <w:szCs w:val="19"/>
        </w:rPr>
      </w:pPr>
      <w:r w:rsidRPr="00C22436">
        <w:rPr>
          <w:rFonts w:ascii="Tahoma" w:hAnsi="Tahoma" w:cs="Tahoma"/>
          <w:b/>
          <w:sz w:val="19"/>
          <w:szCs w:val="19"/>
        </w:rPr>
        <w:t>§ 5</w:t>
      </w:r>
    </w:p>
    <w:p w14:paraId="7701B61C" w14:textId="77777777" w:rsidR="00F44E24" w:rsidRPr="00C22436" w:rsidRDefault="00F44E24" w:rsidP="00F44E24">
      <w:pPr>
        <w:jc w:val="both"/>
        <w:rPr>
          <w:rFonts w:ascii="Tahoma" w:hAnsi="Tahoma" w:cs="Tahoma"/>
          <w:sz w:val="19"/>
          <w:szCs w:val="19"/>
        </w:rPr>
      </w:pPr>
      <w:r w:rsidRPr="00C22436">
        <w:rPr>
          <w:rFonts w:ascii="Tahoma" w:hAnsi="Tahoma" w:cs="Tahoma"/>
          <w:sz w:val="19"/>
          <w:szCs w:val="19"/>
        </w:rPr>
        <w:t>Wszelkie zmiany i uzupełnienia niniejszej umowy wymagają dla swej ważności pod rygorem nieważności formy pisemnej.</w:t>
      </w:r>
    </w:p>
    <w:p w14:paraId="49BC0407" w14:textId="77777777" w:rsidR="00F44E24" w:rsidRPr="00FF14A6" w:rsidRDefault="00F44E24" w:rsidP="00F44E24">
      <w:pPr>
        <w:jc w:val="center"/>
        <w:rPr>
          <w:rFonts w:ascii="Tahoma" w:hAnsi="Tahoma" w:cs="Tahoma"/>
          <w:b/>
          <w:sz w:val="19"/>
          <w:szCs w:val="19"/>
        </w:rPr>
      </w:pPr>
      <w:r w:rsidRPr="00FF14A6">
        <w:rPr>
          <w:rFonts w:ascii="Tahoma" w:hAnsi="Tahoma" w:cs="Tahoma"/>
          <w:b/>
          <w:sz w:val="19"/>
          <w:szCs w:val="19"/>
        </w:rPr>
        <w:t>§ 6</w:t>
      </w:r>
    </w:p>
    <w:p w14:paraId="4CF3665F" w14:textId="77777777" w:rsidR="00F44E24" w:rsidRPr="00D1202F" w:rsidRDefault="00F44E24" w:rsidP="00F44E24">
      <w:pPr>
        <w:ind w:left="284" w:hanging="284"/>
        <w:jc w:val="both"/>
        <w:rPr>
          <w:rFonts w:ascii="Tahoma" w:hAnsi="Tahoma" w:cs="Tahoma"/>
          <w:sz w:val="20"/>
          <w:szCs w:val="20"/>
        </w:rPr>
      </w:pPr>
      <w:r w:rsidRPr="00D1202F">
        <w:rPr>
          <w:rFonts w:ascii="Tahoma" w:hAnsi="Tahoma" w:cs="Tahoma"/>
          <w:sz w:val="20"/>
          <w:szCs w:val="20"/>
        </w:rPr>
        <w:t>1. W przypadku opóźnienia w realizacji usługi transportowej określonej „zleceniem przewozu krwi, preparatów krwiopochodnych, materiałów biologicznych, produktów leczniczych i wyrobów medycznych”, Wykonawca ponosić będzie pełną odpowiedzialność za powstałą z tego tytułu szkodę.</w:t>
      </w:r>
    </w:p>
    <w:p w14:paraId="30AB1E95" w14:textId="77777777" w:rsidR="00F44E24" w:rsidRPr="00D1202F" w:rsidRDefault="00F44E24" w:rsidP="00F44E24">
      <w:pPr>
        <w:pStyle w:val="Bezodstpw"/>
        <w:rPr>
          <w:rFonts w:ascii="Tahoma" w:hAnsi="Tahoma" w:cs="Tahoma"/>
          <w:sz w:val="20"/>
          <w:szCs w:val="20"/>
        </w:rPr>
      </w:pPr>
      <w:r w:rsidRPr="00D1202F">
        <w:rPr>
          <w:rFonts w:ascii="Tahoma" w:hAnsi="Tahoma" w:cs="Tahoma"/>
          <w:sz w:val="20"/>
          <w:szCs w:val="20"/>
        </w:rPr>
        <w:t xml:space="preserve">2. Wykonawca zapłaci karę umowną w wysokości:  </w:t>
      </w:r>
    </w:p>
    <w:p w14:paraId="2FC10C54" w14:textId="77777777" w:rsidR="00F44E24" w:rsidRPr="00A123CE" w:rsidRDefault="00F44E24" w:rsidP="00F44E24">
      <w:pPr>
        <w:pStyle w:val="Bezodstpw"/>
        <w:ind w:firstLine="708"/>
        <w:rPr>
          <w:rFonts w:ascii="Tahoma" w:hAnsi="Tahoma" w:cs="Tahoma"/>
          <w:sz w:val="20"/>
          <w:szCs w:val="20"/>
        </w:rPr>
      </w:pPr>
      <w:r w:rsidRPr="00A123CE">
        <w:rPr>
          <w:rFonts w:ascii="Tahoma" w:hAnsi="Tahoma" w:cs="Tahoma"/>
          <w:sz w:val="20"/>
          <w:szCs w:val="20"/>
        </w:rPr>
        <w:t xml:space="preserve">a. 50,00 PLN za każde rozpoczęte 15 min opóźnienia </w:t>
      </w:r>
      <w:r w:rsidRPr="00A123CE">
        <w:rPr>
          <w:rFonts w:ascii="Tahoma" w:hAnsi="Tahoma" w:cs="Tahoma"/>
          <w:sz w:val="20"/>
          <w:szCs w:val="20"/>
        </w:rPr>
        <w:br/>
        <w:t xml:space="preserve">    </w:t>
      </w:r>
      <w:r w:rsidRPr="00A123CE">
        <w:rPr>
          <w:rFonts w:ascii="Tahoma" w:hAnsi="Tahoma" w:cs="Tahoma"/>
          <w:sz w:val="20"/>
          <w:szCs w:val="20"/>
        </w:rPr>
        <w:tab/>
        <w:t xml:space="preserve">w stosunku do czasu, o którym mowa w § 1 ust. 7 – dla przewozów standardowych,  </w:t>
      </w:r>
    </w:p>
    <w:p w14:paraId="1C02AFF6" w14:textId="77777777" w:rsidR="00F44E24" w:rsidRPr="00A123CE" w:rsidRDefault="00F44E24" w:rsidP="00F44E24">
      <w:pPr>
        <w:pStyle w:val="Bezodstpw"/>
        <w:ind w:firstLine="708"/>
        <w:rPr>
          <w:rFonts w:ascii="Tahoma" w:hAnsi="Tahoma" w:cs="Tahoma"/>
          <w:sz w:val="20"/>
          <w:szCs w:val="20"/>
        </w:rPr>
      </w:pPr>
      <w:r w:rsidRPr="00A123CE">
        <w:rPr>
          <w:rFonts w:ascii="Tahoma" w:hAnsi="Tahoma" w:cs="Tahoma"/>
          <w:sz w:val="20"/>
          <w:szCs w:val="20"/>
        </w:rPr>
        <w:t xml:space="preserve">b. 100,00 PLN za każde rozpoczęte 10 min opóźnienia </w:t>
      </w:r>
    </w:p>
    <w:p w14:paraId="5162CA39" w14:textId="77777777" w:rsidR="00433121" w:rsidRPr="00A123CE" w:rsidRDefault="00F44E24" w:rsidP="00F44E24">
      <w:pPr>
        <w:pStyle w:val="Bezodstpw"/>
        <w:ind w:firstLine="708"/>
        <w:rPr>
          <w:rFonts w:ascii="Tahoma" w:hAnsi="Tahoma" w:cs="Tahoma"/>
          <w:sz w:val="20"/>
          <w:szCs w:val="20"/>
        </w:rPr>
      </w:pPr>
      <w:r w:rsidRPr="00A123CE">
        <w:rPr>
          <w:rFonts w:ascii="Tahoma" w:hAnsi="Tahoma" w:cs="Tahoma"/>
          <w:sz w:val="20"/>
          <w:szCs w:val="20"/>
        </w:rPr>
        <w:t xml:space="preserve">w stosunku do czasu, o którym mowa w § 1 ust. 7 – w przypadku trybu „na ratunek”. </w:t>
      </w:r>
    </w:p>
    <w:p w14:paraId="618C6AC3" w14:textId="3D1EA08D" w:rsidR="00F44E24" w:rsidRPr="00231C79" w:rsidRDefault="00F44E24" w:rsidP="00F44E24">
      <w:pPr>
        <w:ind w:left="284" w:hanging="284"/>
        <w:jc w:val="both"/>
        <w:rPr>
          <w:rFonts w:ascii="Tahoma" w:eastAsia="Calibri" w:hAnsi="Tahoma" w:cs="Tahoma"/>
          <w:sz w:val="20"/>
          <w:szCs w:val="20"/>
          <w:lang w:eastAsia="en-US"/>
        </w:rPr>
      </w:pPr>
      <w:r w:rsidRPr="00A123CE">
        <w:rPr>
          <w:rFonts w:ascii="Tahoma" w:eastAsia="Calibri" w:hAnsi="Tahoma" w:cs="Tahoma"/>
          <w:sz w:val="20"/>
          <w:szCs w:val="20"/>
          <w:lang w:eastAsia="en-US"/>
        </w:rPr>
        <w:t xml:space="preserve">3. W przypadku opóźnienia, które przekroczy 30 min. w stosunku do czasu, o którym mowa w § 1 ust. </w:t>
      </w:r>
      <w:r w:rsidR="0094316A">
        <w:rPr>
          <w:rFonts w:ascii="Tahoma" w:eastAsia="Calibri" w:hAnsi="Tahoma" w:cs="Tahoma"/>
          <w:sz w:val="20"/>
          <w:szCs w:val="20"/>
          <w:lang w:eastAsia="en-US"/>
        </w:rPr>
        <w:t>6</w:t>
      </w:r>
      <w:r w:rsidRPr="00A123CE">
        <w:rPr>
          <w:rFonts w:ascii="Tahoma" w:eastAsia="Calibri" w:hAnsi="Tahoma" w:cs="Tahoma"/>
          <w:sz w:val="20"/>
          <w:szCs w:val="20"/>
          <w:lang w:eastAsia="en-US"/>
        </w:rPr>
        <w:t xml:space="preserve">  </w:t>
      </w:r>
      <w:r w:rsidRPr="00A123CE">
        <w:rPr>
          <w:rFonts w:ascii="Tahoma" w:eastAsia="Calibri" w:hAnsi="Tahoma" w:cs="Tahoma"/>
          <w:sz w:val="20"/>
          <w:szCs w:val="20"/>
          <w:lang w:eastAsia="en-US"/>
        </w:rPr>
        <w:br/>
        <w:t>Zamawiający, niezależni</w:t>
      </w:r>
      <w:r w:rsidR="0094316A">
        <w:rPr>
          <w:rFonts w:ascii="Tahoma" w:eastAsia="Calibri" w:hAnsi="Tahoma" w:cs="Tahoma"/>
          <w:sz w:val="20"/>
          <w:szCs w:val="20"/>
          <w:lang w:eastAsia="en-US"/>
        </w:rPr>
        <w:t>e</w:t>
      </w:r>
      <w:r w:rsidRPr="00A123CE">
        <w:rPr>
          <w:rFonts w:ascii="Tahoma" w:eastAsia="Calibri" w:hAnsi="Tahoma" w:cs="Tahoma"/>
          <w:sz w:val="20"/>
          <w:szCs w:val="20"/>
          <w:lang w:eastAsia="en-US"/>
        </w:rPr>
        <w:t xml:space="preserve"> od prawa do naliczenia kar umownych, </w:t>
      </w:r>
      <w:r w:rsidRPr="00A123CE">
        <w:rPr>
          <w:rFonts w:ascii="Tahoma" w:hAnsi="Tahoma" w:cs="Tahoma"/>
          <w:sz w:val="20"/>
          <w:szCs w:val="20"/>
        </w:rPr>
        <w:t xml:space="preserve">ma prawo skorzystać z usług innej firmy i </w:t>
      </w:r>
      <w:r w:rsidRPr="00231C79">
        <w:rPr>
          <w:rFonts w:ascii="Tahoma" w:hAnsi="Tahoma" w:cs="Tahoma"/>
          <w:sz w:val="20"/>
          <w:szCs w:val="20"/>
        </w:rPr>
        <w:t>różnicą kosztów obciążyć Wykonawcę.</w:t>
      </w:r>
    </w:p>
    <w:p w14:paraId="62E89487" w14:textId="77777777" w:rsidR="00F44E24" w:rsidRPr="00D1202F" w:rsidRDefault="00F44E24" w:rsidP="00F44E24">
      <w:pPr>
        <w:ind w:left="284" w:hanging="284"/>
        <w:jc w:val="both"/>
        <w:rPr>
          <w:rFonts w:ascii="Tahoma" w:eastAsia="Calibri" w:hAnsi="Tahoma" w:cs="Tahoma"/>
          <w:sz w:val="20"/>
          <w:szCs w:val="20"/>
          <w:lang w:eastAsia="en-US"/>
        </w:rPr>
      </w:pPr>
      <w:r w:rsidRPr="00231C79">
        <w:rPr>
          <w:rFonts w:ascii="Tahoma" w:eastAsia="Calibri" w:hAnsi="Tahoma" w:cs="Tahoma"/>
          <w:sz w:val="20"/>
          <w:szCs w:val="20"/>
          <w:lang w:eastAsia="en-US"/>
        </w:rPr>
        <w:t>4. Zamawiający zastrzega sobie prawo do rozwiązania umowy w przypadku 3-krotnego zaistnienia zdarzenia</w:t>
      </w:r>
      <w:r w:rsidRPr="00D1202F">
        <w:rPr>
          <w:rFonts w:ascii="Tahoma" w:eastAsia="Calibri" w:hAnsi="Tahoma" w:cs="Tahoma"/>
          <w:sz w:val="20"/>
          <w:szCs w:val="20"/>
          <w:lang w:eastAsia="en-US"/>
        </w:rPr>
        <w:t xml:space="preserve"> wezwania transportu zastępczego, o którym mowa w ust. 3. </w:t>
      </w:r>
    </w:p>
    <w:p w14:paraId="0F96E925" w14:textId="77777777" w:rsidR="00F44E24" w:rsidRPr="00D1202F" w:rsidRDefault="00F44E24" w:rsidP="00F44E24">
      <w:pPr>
        <w:ind w:left="284" w:hanging="284"/>
        <w:jc w:val="both"/>
        <w:rPr>
          <w:rFonts w:ascii="Tahoma" w:hAnsi="Tahoma" w:cs="Tahoma"/>
          <w:sz w:val="20"/>
          <w:szCs w:val="20"/>
        </w:rPr>
      </w:pPr>
      <w:r w:rsidRPr="00D1202F">
        <w:rPr>
          <w:rFonts w:ascii="Tahoma" w:hAnsi="Tahoma" w:cs="Tahoma"/>
          <w:sz w:val="20"/>
          <w:szCs w:val="20"/>
        </w:rPr>
        <w:t>5. Z tytułu odstąpienia Zamawiającego od umowy z przyczyn zależnych od Wykonawcy, Wykonawca zapłaci karę w wysokości 10 % wartości usług brutto, od wykonania których odstąpił Zamawiający (ilości szacunkowe stają się podstawą do określenia wartości i ilości przedmiotu zamówienia).</w:t>
      </w:r>
    </w:p>
    <w:p w14:paraId="2B7AEBB6" w14:textId="37CB2D9B" w:rsidR="00F44E24" w:rsidRPr="006E06C9" w:rsidRDefault="00F44E24" w:rsidP="00F44E24">
      <w:pPr>
        <w:ind w:left="284" w:hanging="284"/>
        <w:jc w:val="both"/>
        <w:rPr>
          <w:rFonts w:ascii="Tahoma" w:hAnsi="Tahoma" w:cs="Tahoma"/>
          <w:sz w:val="20"/>
          <w:szCs w:val="20"/>
        </w:rPr>
      </w:pPr>
      <w:r w:rsidRPr="00D1202F">
        <w:rPr>
          <w:rFonts w:ascii="Tahoma" w:hAnsi="Tahoma" w:cs="Tahoma"/>
          <w:sz w:val="20"/>
          <w:szCs w:val="20"/>
        </w:rPr>
        <w:t xml:space="preserve">6. Z tytułu braku zapłaty lub nieterminowej zapłaty wynagrodzenia należnego podwykonawcom z tytułu zmiany </w:t>
      </w:r>
      <w:r w:rsidRPr="006E06C9">
        <w:rPr>
          <w:rFonts w:ascii="Tahoma" w:hAnsi="Tahoma" w:cs="Tahoma"/>
          <w:sz w:val="20"/>
          <w:szCs w:val="20"/>
        </w:rPr>
        <w:t xml:space="preserve">wysokości wynagrodzenia, Wykonawca zapłaci karę w wysokości 200 zł. za każde zdarzenie.(436 pkt 4 lit a)  </w:t>
      </w:r>
      <w:proofErr w:type="spellStart"/>
      <w:r w:rsidRPr="006E06C9">
        <w:rPr>
          <w:rFonts w:ascii="Tahoma" w:hAnsi="Tahoma" w:cs="Tahoma"/>
          <w:sz w:val="20"/>
          <w:szCs w:val="20"/>
        </w:rPr>
        <w:t>Pzp</w:t>
      </w:r>
      <w:proofErr w:type="spellEnd"/>
      <w:r w:rsidRPr="006E06C9">
        <w:rPr>
          <w:rFonts w:ascii="Tahoma" w:hAnsi="Tahoma" w:cs="Tahoma"/>
          <w:sz w:val="20"/>
          <w:szCs w:val="20"/>
        </w:rPr>
        <w:t>)</w:t>
      </w:r>
    </w:p>
    <w:p w14:paraId="25B17298" w14:textId="77777777" w:rsidR="00F44E24" w:rsidRPr="00D1202F" w:rsidRDefault="00F44E24" w:rsidP="00F44E24">
      <w:pPr>
        <w:ind w:left="284" w:hanging="284"/>
        <w:jc w:val="both"/>
        <w:rPr>
          <w:rFonts w:ascii="Tahoma" w:hAnsi="Tahoma" w:cs="Tahoma"/>
          <w:sz w:val="20"/>
          <w:szCs w:val="20"/>
        </w:rPr>
      </w:pPr>
      <w:r w:rsidRPr="006E06C9">
        <w:rPr>
          <w:rFonts w:ascii="Tahoma" w:hAnsi="Tahoma" w:cs="Tahoma"/>
          <w:sz w:val="20"/>
          <w:szCs w:val="20"/>
        </w:rPr>
        <w:t>7. Za niedopełnienie wymogu zatrudniania Pracowników świadczących usługi na podstawie umowy o pracę w rozumieniu przepisów Kodeksu Pracy, wymaganych przez Zamawiającego, Wykonawca zapłaci</w:t>
      </w:r>
      <w:r w:rsidRPr="00D1202F">
        <w:rPr>
          <w:rFonts w:ascii="Tahoma" w:hAnsi="Tahoma" w:cs="Tahoma"/>
          <w:sz w:val="20"/>
          <w:szCs w:val="20"/>
        </w:rPr>
        <w:t xml:space="preserve">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każdy stwierdzony przypadek niedopełnienia tego wymogu przez Wykonawcę w trakcie realizacji umowy.</w:t>
      </w:r>
    </w:p>
    <w:p w14:paraId="23860404" w14:textId="77777777" w:rsidR="00F44E24" w:rsidRPr="00D1202F" w:rsidRDefault="00F44E24" w:rsidP="00F44E24">
      <w:pPr>
        <w:jc w:val="both"/>
        <w:rPr>
          <w:rFonts w:ascii="Tahoma" w:hAnsi="Tahoma" w:cs="Tahoma"/>
          <w:sz w:val="20"/>
          <w:szCs w:val="20"/>
        </w:rPr>
      </w:pPr>
      <w:r w:rsidRPr="00D1202F">
        <w:rPr>
          <w:rFonts w:ascii="Tahoma" w:hAnsi="Tahoma" w:cs="Tahoma"/>
          <w:sz w:val="20"/>
          <w:szCs w:val="20"/>
        </w:rPr>
        <w:t xml:space="preserve">8. Wykonawca ma prawo do naliczania odsetek ustawowych z tytułu nieterminowych płatności Zamawiającego. </w:t>
      </w:r>
    </w:p>
    <w:p w14:paraId="6754DC47" w14:textId="77777777" w:rsidR="00F44E24" w:rsidRPr="00D1202F" w:rsidRDefault="00F44E24" w:rsidP="00F44E24">
      <w:pPr>
        <w:jc w:val="both"/>
        <w:rPr>
          <w:rFonts w:ascii="Tahoma" w:hAnsi="Tahoma" w:cs="Tahoma"/>
          <w:sz w:val="20"/>
          <w:szCs w:val="20"/>
        </w:rPr>
      </w:pPr>
      <w:r w:rsidRPr="00D1202F">
        <w:rPr>
          <w:rFonts w:ascii="Tahoma" w:hAnsi="Tahoma" w:cs="Tahoma"/>
          <w:sz w:val="20"/>
          <w:szCs w:val="20"/>
        </w:rPr>
        <w:t>9. Kara umowna może być potrącona z najwcześniej wymagalnego wynagrodzenia należnego Wykonawcy.</w:t>
      </w:r>
    </w:p>
    <w:p w14:paraId="5BC6B7D5" w14:textId="07EB2A5A" w:rsidR="00F44E24" w:rsidRPr="00D1202F" w:rsidRDefault="00F44E24" w:rsidP="00F44E24">
      <w:pPr>
        <w:jc w:val="both"/>
        <w:rPr>
          <w:rFonts w:ascii="Tahoma" w:hAnsi="Tahoma" w:cs="Tahoma"/>
          <w:sz w:val="20"/>
          <w:szCs w:val="20"/>
        </w:rPr>
      </w:pPr>
      <w:r w:rsidRPr="00D1202F">
        <w:rPr>
          <w:rFonts w:ascii="Tahoma" w:hAnsi="Tahoma" w:cs="Tahoma"/>
          <w:sz w:val="20"/>
          <w:szCs w:val="20"/>
        </w:rPr>
        <w:t>1</w:t>
      </w:r>
      <w:r w:rsidR="00DE6BFA">
        <w:rPr>
          <w:rFonts w:ascii="Tahoma" w:hAnsi="Tahoma" w:cs="Tahoma"/>
          <w:sz w:val="20"/>
          <w:szCs w:val="20"/>
        </w:rPr>
        <w:t>0</w:t>
      </w:r>
      <w:r w:rsidRPr="00D1202F">
        <w:rPr>
          <w:rFonts w:ascii="Tahoma" w:hAnsi="Tahoma" w:cs="Tahoma"/>
          <w:sz w:val="20"/>
          <w:szCs w:val="20"/>
        </w:rPr>
        <w:t xml:space="preserve">.  Łączna maksymalna wysokość wszystkich  kar umownych nie może przekroczyć 30% wartości  netto umowy </w:t>
      </w:r>
      <w:r w:rsidRPr="00D1202F">
        <w:rPr>
          <w:rFonts w:ascii="Tahoma" w:hAnsi="Tahoma" w:cs="Tahoma"/>
          <w:sz w:val="20"/>
          <w:szCs w:val="20"/>
        </w:rPr>
        <w:br/>
        <w:t xml:space="preserve">     określonej </w:t>
      </w:r>
      <w:r w:rsidRPr="00D3743A">
        <w:rPr>
          <w:rFonts w:ascii="Tahoma" w:hAnsi="Tahoma" w:cs="Tahoma"/>
          <w:sz w:val="20"/>
          <w:szCs w:val="20"/>
        </w:rPr>
        <w:t>w § 3 ust. 2.</w:t>
      </w:r>
      <w:r w:rsidRPr="00D1202F">
        <w:rPr>
          <w:rFonts w:ascii="Tahoma" w:hAnsi="Tahoma" w:cs="Tahoma"/>
          <w:sz w:val="20"/>
          <w:szCs w:val="20"/>
        </w:rPr>
        <w:t xml:space="preserve"> Niezależnie od kar umownych strony maja prawo dochodzenia odszkodowania </w:t>
      </w:r>
      <w:r w:rsidRPr="00D1202F">
        <w:rPr>
          <w:rFonts w:ascii="Tahoma" w:hAnsi="Tahoma" w:cs="Tahoma"/>
          <w:sz w:val="20"/>
          <w:szCs w:val="20"/>
        </w:rPr>
        <w:br/>
        <w:t xml:space="preserve">     uzupełniającego, przewyższającego wysokość i zakres kar umownych, na zasadach ogólnych Kodeksu </w:t>
      </w:r>
      <w:r w:rsidRPr="00D1202F">
        <w:rPr>
          <w:rFonts w:ascii="Tahoma" w:hAnsi="Tahoma" w:cs="Tahoma"/>
          <w:sz w:val="20"/>
          <w:szCs w:val="20"/>
        </w:rPr>
        <w:br/>
        <w:t xml:space="preserve">      Cywilnego.</w:t>
      </w:r>
    </w:p>
    <w:p w14:paraId="71874A41" w14:textId="63C461C3" w:rsidR="00F44E24" w:rsidRPr="00D1202F" w:rsidRDefault="00F44E24" w:rsidP="00F44E24">
      <w:pPr>
        <w:ind w:left="426" w:hanging="426"/>
        <w:jc w:val="both"/>
        <w:rPr>
          <w:rFonts w:ascii="Tahoma" w:eastAsia="Calibri" w:hAnsi="Tahoma" w:cs="Tahoma"/>
          <w:sz w:val="20"/>
          <w:szCs w:val="20"/>
          <w:lang w:eastAsia="en-US"/>
        </w:rPr>
      </w:pPr>
      <w:r w:rsidRPr="00D1202F">
        <w:rPr>
          <w:rFonts w:ascii="Tahoma" w:hAnsi="Tahoma" w:cs="Tahoma"/>
          <w:sz w:val="20"/>
          <w:szCs w:val="20"/>
        </w:rPr>
        <w:t>1</w:t>
      </w:r>
      <w:r w:rsidR="00DE6BFA">
        <w:rPr>
          <w:rFonts w:ascii="Tahoma" w:hAnsi="Tahoma" w:cs="Tahoma"/>
          <w:sz w:val="20"/>
          <w:szCs w:val="20"/>
        </w:rPr>
        <w:t>1</w:t>
      </w:r>
      <w:r w:rsidRPr="00D1202F">
        <w:rPr>
          <w:rFonts w:ascii="Tahoma" w:hAnsi="Tahoma" w:cs="Tahoma"/>
          <w:sz w:val="20"/>
          <w:szCs w:val="20"/>
        </w:rPr>
        <w:t>. Zamawiający jest uprawniony do miarkowania wysokości  kar umownych w zależności od charakteru uchybienia Wykonawcy obowiązkom umownym. Decyzja w zakresie ewentualnego miarkowania kar umownych lub odstąpienia od ich naliczania jest podejmowana indywidulanie przez Zamawiającego. Wykonawcy nie przysługuje roszczenie z tego tytułu.</w:t>
      </w:r>
    </w:p>
    <w:p w14:paraId="6E38A4AF" w14:textId="7FE74FFA" w:rsidR="00F44E24" w:rsidRPr="00D1202F" w:rsidRDefault="00F44E24" w:rsidP="00F44E24">
      <w:pPr>
        <w:ind w:left="284" w:hanging="284"/>
        <w:jc w:val="both"/>
        <w:rPr>
          <w:rFonts w:ascii="Tahoma" w:hAnsi="Tahoma" w:cs="Tahoma"/>
          <w:sz w:val="20"/>
          <w:szCs w:val="20"/>
        </w:rPr>
      </w:pPr>
      <w:r w:rsidRPr="00D1202F">
        <w:rPr>
          <w:rFonts w:ascii="Tahoma" w:hAnsi="Tahoma" w:cs="Tahoma"/>
          <w:sz w:val="20"/>
          <w:szCs w:val="20"/>
        </w:rPr>
        <w:t>1</w:t>
      </w:r>
      <w:r w:rsidR="00DE6BFA">
        <w:rPr>
          <w:rFonts w:ascii="Tahoma" w:hAnsi="Tahoma" w:cs="Tahoma"/>
          <w:sz w:val="20"/>
          <w:szCs w:val="20"/>
        </w:rPr>
        <w:t>2</w:t>
      </w:r>
      <w:r w:rsidRPr="00D1202F">
        <w:rPr>
          <w:rFonts w:ascii="Tahoma" w:hAnsi="Tahoma" w:cs="Tahoma"/>
          <w:sz w:val="20"/>
          <w:szCs w:val="20"/>
        </w:rPr>
        <w:t>. Wykonawca ponosi pełną odpowiedzialność za wynikające z przewozu szkody wyrządzone pacjentom, a także osobom trzecim i w tym zakresie winien posiadać stosowne ubezpieczenie na czas trwania umowy, które zobowiązany jest przedłożyć Zamawiającemu przed zawarciem umowy, tj. OC podmiotów przyjmujących zamówienia na świadczenia zdrowotne.</w:t>
      </w:r>
    </w:p>
    <w:p w14:paraId="0E12BE32" w14:textId="67F4175D" w:rsidR="00F44E24" w:rsidRPr="00D1202F" w:rsidRDefault="00F44E24" w:rsidP="00F44E24">
      <w:pPr>
        <w:ind w:left="284" w:hanging="284"/>
        <w:jc w:val="both"/>
        <w:rPr>
          <w:rFonts w:ascii="Tahoma" w:hAnsi="Tahoma" w:cs="Tahoma"/>
          <w:sz w:val="20"/>
          <w:szCs w:val="20"/>
        </w:rPr>
      </w:pPr>
      <w:r w:rsidRPr="00D1202F">
        <w:rPr>
          <w:rFonts w:ascii="Tahoma" w:hAnsi="Tahoma" w:cs="Tahoma"/>
          <w:sz w:val="20"/>
          <w:szCs w:val="20"/>
        </w:rPr>
        <w:t>1</w:t>
      </w:r>
      <w:r w:rsidR="00DE6BFA">
        <w:rPr>
          <w:rFonts w:ascii="Tahoma" w:hAnsi="Tahoma" w:cs="Tahoma"/>
          <w:sz w:val="20"/>
          <w:szCs w:val="20"/>
        </w:rPr>
        <w:t>3</w:t>
      </w:r>
      <w:r w:rsidRPr="00D1202F">
        <w:rPr>
          <w:rFonts w:ascii="Tahoma" w:hAnsi="Tahoma" w:cs="Tahoma"/>
          <w:sz w:val="20"/>
          <w:szCs w:val="20"/>
        </w:rPr>
        <w:t>. Wykonawca zobowiązany jest do zapewnienia dostępu do dokumentacji medycznej dla celów kontroli dokonywanej przez ŁOW NFZ oraz Zamawiającego.</w:t>
      </w:r>
    </w:p>
    <w:p w14:paraId="001737F2" w14:textId="1A313A35" w:rsidR="00F44E24" w:rsidRPr="00D1202F" w:rsidRDefault="00F44E24" w:rsidP="00F44E24">
      <w:pPr>
        <w:tabs>
          <w:tab w:val="num" w:pos="360"/>
        </w:tabs>
        <w:ind w:left="284" w:hanging="284"/>
        <w:jc w:val="both"/>
        <w:rPr>
          <w:rFonts w:ascii="Tahoma" w:hAnsi="Tahoma" w:cs="Tahoma"/>
          <w:sz w:val="20"/>
          <w:szCs w:val="20"/>
        </w:rPr>
      </w:pPr>
      <w:r w:rsidRPr="00D1202F">
        <w:rPr>
          <w:rFonts w:ascii="Tahoma" w:hAnsi="Tahoma" w:cs="Tahoma"/>
          <w:sz w:val="20"/>
          <w:szCs w:val="20"/>
        </w:rPr>
        <w:t>1</w:t>
      </w:r>
      <w:r w:rsidR="00DE6BFA">
        <w:rPr>
          <w:rFonts w:ascii="Tahoma" w:hAnsi="Tahoma" w:cs="Tahoma"/>
          <w:sz w:val="20"/>
          <w:szCs w:val="20"/>
        </w:rPr>
        <w:t>4</w:t>
      </w:r>
      <w:r w:rsidRPr="00D1202F">
        <w:rPr>
          <w:rFonts w:ascii="Tahoma" w:hAnsi="Tahoma" w:cs="Tahoma"/>
          <w:sz w:val="20"/>
          <w:szCs w:val="20"/>
        </w:rPr>
        <w:t>. Wykonawca zobowiązuje się poddać kontroli na każde żądanie Łódzkiego Oddziału Wojewódzkiego Narodowego Funduszu Zdrowia jak również Zamawiającego.</w:t>
      </w:r>
    </w:p>
    <w:p w14:paraId="15C9DFBC" w14:textId="6D92BA8C" w:rsidR="00F44E24" w:rsidRPr="00D1202F" w:rsidRDefault="00F44E24" w:rsidP="00F44E24">
      <w:pPr>
        <w:tabs>
          <w:tab w:val="num" w:pos="360"/>
        </w:tabs>
        <w:ind w:left="284" w:hanging="284"/>
        <w:jc w:val="both"/>
        <w:rPr>
          <w:rFonts w:ascii="Tahoma" w:hAnsi="Tahoma" w:cs="Tahoma"/>
          <w:sz w:val="20"/>
          <w:szCs w:val="20"/>
        </w:rPr>
      </w:pPr>
      <w:r w:rsidRPr="00D1202F">
        <w:rPr>
          <w:rFonts w:ascii="Tahoma" w:hAnsi="Tahoma" w:cs="Tahoma"/>
          <w:sz w:val="20"/>
          <w:szCs w:val="20"/>
        </w:rPr>
        <w:t>1</w:t>
      </w:r>
      <w:r w:rsidR="00DE6BFA">
        <w:rPr>
          <w:rFonts w:ascii="Tahoma" w:hAnsi="Tahoma" w:cs="Tahoma"/>
          <w:sz w:val="20"/>
          <w:szCs w:val="20"/>
        </w:rPr>
        <w:t>5</w:t>
      </w:r>
      <w:r w:rsidRPr="00D1202F">
        <w:rPr>
          <w:rFonts w:ascii="Tahoma" w:hAnsi="Tahoma" w:cs="Tahoma"/>
          <w:sz w:val="20"/>
          <w:szCs w:val="20"/>
        </w:rPr>
        <w:t>. Wykonawca zobowiązany jest do zarejestrowania niniejszej umowy w narzędziu ŁOW NFZ „Portal świadczeniodawcy”.</w:t>
      </w:r>
    </w:p>
    <w:p w14:paraId="7C98F833" w14:textId="237A2D33" w:rsidR="00F44E24" w:rsidRPr="00D1202F" w:rsidRDefault="00F44E24" w:rsidP="00F44E24">
      <w:pPr>
        <w:pStyle w:val="Akapitzlist"/>
        <w:ind w:left="0"/>
        <w:contextualSpacing/>
        <w:jc w:val="both"/>
        <w:rPr>
          <w:rFonts w:ascii="Tahoma" w:hAnsi="Tahoma" w:cs="Tahoma"/>
        </w:rPr>
      </w:pPr>
      <w:r w:rsidRPr="00D1202F">
        <w:rPr>
          <w:rFonts w:ascii="Tahoma" w:hAnsi="Tahoma" w:cs="Tahoma"/>
        </w:rPr>
        <w:t>1</w:t>
      </w:r>
      <w:r w:rsidR="00DE6BFA">
        <w:rPr>
          <w:rFonts w:ascii="Tahoma" w:hAnsi="Tahoma" w:cs="Tahoma"/>
        </w:rPr>
        <w:t>6</w:t>
      </w:r>
      <w:r w:rsidRPr="00D1202F">
        <w:rPr>
          <w:rFonts w:ascii="Tahoma" w:hAnsi="Tahoma" w:cs="Tahoma"/>
        </w:rPr>
        <w:t>. Zamawiający zastrzega sobie również prawo kontroli przez wskazanych pracowników Zamawiającego całego  procesu realizacji umowy, a w szczególności:</w:t>
      </w:r>
    </w:p>
    <w:p w14:paraId="1376C046" w14:textId="77777777" w:rsidR="00F44E24" w:rsidRPr="00D1202F" w:rsidRDefault="00F44E24" w:rsidP="00F44E24">
      <w:pPr>
        <w:widowControl w:val="0"/>
        <w:suppressAutoHyphens/>
        <w:jc w:val="both"/>
        <w:rPr>
          <w:rFonts w:ascii="Tahoma" w:hAnsi="Tahoma" w:cs="Tahoma"/>
          <w:sz w:val="20"/>
          <w:szCs w:val="20"/>
        </w:rPr>
      </w:pPr>
      <w:r w:rsidRPr="00D1202F">
        <w:rPr>
          <w:rFonts w:ascii="Tahoma" w:hAnsi="Tahoma" w:cs="Tahoma"/>
          <w:sz w:val="20"/>
          <w:szCs w:val="20"/>
        </w:rPr>
        <w:t>- kwalifikacji personelu świadczącego usługę – uprawnienia;</w:t>
      </w:r>
    </w:p>
    <w:p w14:paraId="4DBAF58D" w14:textId="77777777" w:rsidR="00F44E24" w:rsidRPr="00D1202F" w:rsidRDefault="00F44E24" w:rsidP="00F44E24">
      <w:pPr>
        <w:widowControl w:val="0"/>
        <w:suppressAutoHyphens/>
        <w:jc w:val="both"/>
        <w:rPr>
          <w:rFonts w:ascii="Tahoma" w:hAnsi="Tahoma" w:cs="Tahoma"/>
          <w:sz w:val="20"/>
          <w:szCs w:val="20"/>
        </w:rPr>
      </w:pPr>
      <w:r w:rsidRPr="00D1202F">
        <w:rPr>
          <w:rFonts w:ascii="Tahoma" w:hAnsi="Tahoma" w:cs="Tahoma"/>
          <w:sz w:val="20"/>
          <w:szCs w:val="20"/>
        </w:rPr>
        <w:t>- czy środki transportu są przystosowane do przewozu przesyłek,  o których w § 1 umowy,</w:t>
      </w:r>
    </w:p>
    <w:p w14:paraId="186AFDF0" w14:textId="77777777" w:rsidR="00F44E24" w:rsidRPr="00D1202F" w:rsidRDefault="00F44E24" w:rsidP="00F44E24">
      <w:pPr>
        <w:suppressAutoHyphens/>
        <w:jc w:val="both"/>
        <w:rPr>
          <w:rFonts w:ascii="Tahoma" w:hAnsi="Tahoma" w:cs="Tahoma"/>
          <w:sz w:val="20"/>
          <w:szCs w:val="20"/>
        </w:rPr>
      </w:pPr>
      <w:r w:rsidRPr="00D1202F">
        <w:rPr>
          <w:rFonts w:ascii="Tahoma" w:hAnsi="Tahoma" w:cs="Tahoma"/>
          <w:sz w:val="20"/>
          <w:szCs w:val="20"/>
        </w:rPr>
        <w:t>- sposobu prowadzenia, wymaganej przepisami prawa, dokumentacji.</w:t>
      </w:r>
    </w:p>
    <w:p w14:paraId="67F1593A" w14:textId="58BB07E8" w:rsidR="0097064F" w:rsidRDefault="0097064F" w:rsidP="0097064F">
      <w:pPr>
        <w:jc w:val="both"/>
        <w:rPr>
          <w:rFonts w:ascii="Tahoma" w:eastAsia="Calibri" w:hAnsi="Tahoma" w:cs="Tahoma"/>
          <w:sz w:val="20"/>
          <w:szCs w:val="20"/>
          <w:lang w:eastAsia="en-US"/>
        </w:rPr>
      </w:pPr>
      <w:r w:rsidRPr="002E7C02">
        <w:rPr>
          <w:rFonts w:ascii="Tahoma" w:hAnsi="Tahoma" w:cs="Tahoma"/>
          <w:sz w:val="20"/>
          <w:szCs w:val="20"/>
        </w:rPr>
        <w:t xml:space="preserve">Powyższe w związku z nałożonymi na szpital zadaniami związanymi z potrzebami obronnymi państwa (m.in. stany kryzysowe, działania wojenne). Szpital nie przerywa swojej działalności i funkcjonuje w niezmienionym profilu. </w:t>
      </w:r>
      <w:r>
        <w:rPr>
          <w:rFonts w:ascii="Tahoma" w:eastAsia="Calibri" w:hAnsi="Tahoma" w:cs="Tahoma"/>
          <w:sz w:val="20"/>
          <w:szCs w:val="20"/>
          <w:lang w:eastAsia="en-US"/>
        </w:rPr>
        <w:t>Podstawa prawna</w:t>
      </w:r>
      <w:r w:rsidRPr="00916471">
        <w:rPr>
          <w:rFonts w:ascii="Tahoma" w:eastAsia="Calibri" w:hAnsi="Tahoma" w:cs="Tahoma"/>
          <w:sz w:val="20"/>
          <w:szCs w:val="20"/>
          <w:lang w:eastAsia="en-US"/>
        </w:rPr>
        <w:t xml:space="preserve"> „Ustawa z dnia 21 listopada 1967r. o powszechnym obowiązku obrony Rzeczypospolitej Polskiej (tekst jednolity: Dz. U.</w:t>
      </w:r>
      <w:r w:rsidRPr="002E7C02">
        <w:rPr>
          <w:rFonts w:ascii="Tahoma" w:eastAsia="Calibri" w:hAnsi="Tahoma" w:cs="Tahoma"/>
          <w:sz w:val="20"/>
          <w:szCs w:val="20"/>
          <w:lang w:eastAsia="en-US"/>
        </w:rPr>
        <w:t xml:space="preserve"> z 2021 z późniejszymi zmianami (</w:t>
      </w:r>
      <w:r w:rsidRPr="00916471">
        <w:rPr>
          <w:rFonts w:ascii="Tahoma" w:eastAsia="Calibri" w:hAnsi="Tahoma" w:cs="Tahoma"/>
          <w:sz w:val="20"/>
          <w:szCs w:val="20"/>
          <w:lang w:eastAsia="en-US"/>
        </w:rPr>
        <w:t>art. 216 pkt. 1 oraz art. 217 pkt. 1).</w:t>
      </w:r>
      <w:r w:rsidRPr="002E7C02">
        <w:rPr>
          <w:rFonts w:ascii="Tahoma" w:eastAsia="Calibri" w:hAnsi="Tahoma" w:cs="Tahoma"/>
          <w:sz w:val="20"/>
          <w:szCs w:val="20"/>
          <w:lang w:eastAsia="en-US"/>
        </w:rPr>
        <w:t xml:space="preserve"> </w:t>
      </w:r>
    </w:p>
    <w:p w14:paraId="38D47CFC" w14:textId="77777777" w:rsidR="00F44E24" w:rsidRPr="00D3743A" w:rsidRDefault="00F44E24" w:rsidP="00F44E24">
      <w:pPr>
        <w:ind w:left="284" w:hanging="284"/>
        <w:jc w:val="center"/>
        <w:rPr>
          <w:rFonts w:ascii="Tahoma" w:hAnsi="Tahoma" w:cs="Tahoma"/>
          <w:b/>
          <w:bCs/>
          <w:sz w:val="19"/>
          <w:szCs w:val="19"/>
        </w:rPr>
      </w:pPr>
      <w:r w:rsidRPr="00D3743A">
        <w:rPr>
          <w:rFonts w:ascii="Tahoma" w:hAnsi="Tahoma" w:cs="Tahoma"/>
          <w:b/>
          <w:bCs/>
          <w:sz w:val="19"/>
          <w:szCs w:val="19"/>
        </w:rPr>
        <w:sym w:font="Times New Roman" w:char="00A7"/>
      </w:r>
      <w:r w:rsidRPr="00D3743A">
        <w:rPr>
          <w:rFonts w:ascii="Tahoma" w:hAnsi="Tahoma" w:cs="Tahoma"/>
          <w:b/>
          <w:bCs/>
          <w:sz w:val="19"/>
          <w:szCs w:val="19"/>
        </w:rPr>
        <w:t xml:space="preserve"> 7.</w:t>
      </w:r>
    </w:p>
    <w:p w14:paraId="4ACB8FFC" w14:textId="77777777" w:rsidR="00F44E24" w:rsidRPr="00D3743A" w:rsidRDefault="00F44E24" w:rsidP="00F44E24">
      <w:pPr>
        <w:ind w:left="284" w:hanging="284"/>
        <w:jc w:val="both"/>
        <w:rPr>
          <w:rFonts w:ascii="Tahoma" w:hAnsi="Tahoma" w:cs="Tahoma"/>
          <w:sz w:val="20"/>
          <w:szCs w:val="20"/>
        </w:rPr>
      </w:pPr>
      <w:r w:rsidRPr="00D3743A">
        <w:rPr>
          <w:rFonts w:ascii="Tahoma" w:hAnsi="Tahoma" w:cs="Tahoma"/>
          <w:sz w:val="20"/>
          <w:szCs w:val="20"/>
        </w:rPr>
        <w:t>1.</w:t>
      </w:r>
      <w:r w:rsidRPr="00D3743A">
        <w:rPr>
          <w:rFonts w:ascii="Tahoma" w:hAnsi="Tahoma" w:cs="Tahoma"/>
          <w:noProof/>
          <w:sz w:val="20"/>
          <w:szCs w:val="20"/>
        </w:rPr>
        <w:t xml:space="preserve"> Zamawiający przewiduje możliwość zmian postanowień zawartej umowy w stosunku do treści oferty, na podstawie której dokonano wyboru Wykonawcy, w przypadku zaistnienia okolicznosci o których mowa w art. 455 z zachowaniem zasad o których mowa w art. 454 i 455 ustawy Pzp.</w:t>
      </w:r>
    </w:p>
    <w:p w14:paraId="7E5F987A" w14:textId="77777777" w:rsidR="00F44E24" w:rsidRPr="00D3743A" w:rsidRDefault="00F44E24" w:rsidP="00F44E24">
      <w:pPr>
        <w:jc w:val="both"/>
        <w:rPr>
          <w:rFonts w:ascii="Tahoma" w:hAnsi="Tahoma" w:cs="Tahoma"/>
          <w:sz w:val="20"/>
          <w:szCs w:val="20"/>
        </w:rPr>
      </w:pPr>
      <w:r w:rsidRPr="00D3743A">
        <w:rPr>
          <w:rFonts w:ascii="Tahoma" w:hAnsi="Tahoma" w:cs="Tahoma"/>
          <w:sz w:val="20"/>
          <w:szCs w:val="20"/>
        </w:rPr>
        <w:t>2. Zamawiający przewiduje możliwość dokonania zmian postanowień zawartej umowy w zakresie:</w:t>
      </w:r>
    </w:p>
    <w:p w14:paraId="346969AC" w14:textId="77777777" w:rsidR="00F44E24" w:rsidRPr="00D3743A" w:rsidRDefault="00F44E24" w:rsidP="00F44E24">
      <w:pPr>
        <w:ind w:left="284" w:hanging="284"/>
        <w:jc w:val="both"/>
        <w:rPr>
          <w:rFonts w:ascii="Tahoma" w:hAnsi="Tahoma" w:cs="Tahoma"/>
          <w:sz w:val="20"/>
          <w:szCs w:val="20"/>
        </w:rPr>
      </w:pPr>
      <w:r w:rsidRPr="00D3743A">
        <w:rPr>
          <w:rFonts w:ascii="Tahoma" w:hAnsi="Tahoma" w:cs="Tahoma"/>
          <w:sz w:val="20"/>
          <w:szCs w:val="20"/>
        </w:rPr>
        <w:t>a)</w:t>
      </w:r>
      <w:r w:rsidRPr="00D3743A">
        <w:rPr>
          <w:rFonts w:ascii="Tahoma" w:hAnsi="Tahoma" w:cs="Tahoma"/>
          <w:sz w:val="20"/>
          <w:szCs w:val="20"/>
        </w:rPr>
        <w:tab/>
        <w:t>aneks aktualizacji danych Wykonawcy poprzez zmianę nazwy, zmianę adresu, formy prawnej itp.</w:t>
      </w:r>
    </w:p>
    <w:p w14:paraId="4B07ADF2" w14:textId="77777777" w:rsidR="00F44E24" w:rsidRPr="00D3743A" w:rsidRDefault="00F44E24" w:rsidP="00F44E24">
      <w:pPr>
        <w:ind w:left="284" w:hanging="284"/>
        <w:jc w:val="both"/>
        <w:rPr>
          <w:rFonts w:ascii="Tahoma" w:hAnsi="Tahoma" w:cs="Tahoma"/>
          <w:sz w:val="20"/>
          <w:szCs w:val="20"/>
        </w:rPr>
      </w:pPr>
      <w:r w:rsidRPr="00D3743A">
        <w:rPr>
          <w:rFonts w:ascii="Tahoma" w:hAnsi="Tahoma" w:cs="Tahoma"/>
          <w:sz w:val="20"/>
          <w:szCs w:val="20"/>
        </w:rPr>
        <w:t>b)</w:t>
      </w:r>
      <w:r w:rsidRPr="00D3743A">
        <w:rPr>
          <w:rFonts w:ascii="Tahoma" w:hAnsi="Tahoma" w:cs="Tahoma"/>
          <w:sz w:val="20"/>
          <w:szCs w:val="20"/>
        </w:rPr>
        <w:tab/>
        <w:t>zmniejszenie ceny jednostkowej netto i brutto za wykonanie usługi będącej przedmiotem umowy;</w:t>
      </w:r>
    </w:p>
    <w:p w14:paraId="00A8FB2E" w14:textId="77777777" w:rsidR="00F44E24" w:rsidRPr="008F3F92" w:rsidRDefault="00F44E24" w:rsidP="00F44E24">
      <w:pPr>
        <w:ind w:left="284" w:hanging="284"/>
        <w:jc w:val="both"/>
        <w:rPr>
          <w:rFonts w:ascii="Tahoma" w:hAnsi="Tahoma" w:cs="Tahoma"/>
          <w:sz w:val="20"/>
          <w:szCs w:val="20"/>
        </w:rPr>
      </w:pPr>
      <w:r w:rsidRPr="008F3F92">
        <w:rPr>
          <w:rFonts w:ascii="Tahoma" w:hAnsi="Tahoma" w:cs="Tahoma"/>
          <w:sz w:val="20"/>
          <w:szCs w:val="20"/>
        </w:rPr>
        <w:t>c)</w:t>
      </w:r>
      <w:r w:rsidRPr="008F3F92">
        <w:rPr>
          <w:rFonts w:ascii="Tahoma" w:hAnsi="Tahoma" w:cs="Tahoma"/>
          <w:sz w:val="20"/>
          <w:szCs w:val="20"/>
        </w:rPr>
        <w:tab/>
        <w:t>zmiana danych podmiotów zawierających umowę (w wyniku przekształceń, połączeń, itp.).</w:t>
      </w:r>
    </w:p>
    <w:p w14:paraId="6DB8B427" w14:textId="77777777" w:rsidR="00F44E24" w:rsidRPr="008F3F92" w:rsidRDefault="00F44E24" w:rsidP="00F44E24">
      <w:pPr>
        <w:ind w:left="284" w:hanging="284"/>
        <w:jc w:val="both"/>
        <w:rPr>
          <w:rFonts w:ascii="Tahoma" w:hAnsi="Tahoma" w:cs="Tahoma"/>
          <w:sz w:val="20"/>
          <w:szCs w:val="20"/>
        </w:rPr>
      </w:pPr>
      <w:r w:rsidRPr="008F3F92">
        <w:rPr>
          <w:rFonts w:ascii="Tahoma" w:hAnsi="Tahoma" w:cs="Tahoma"/>
          <w:sz w:val="20"/>
          <w:szCs w:val="20"/>
        </w:rPr>
        <w:t>d) zmiana przepisów prawa mających wpływ na realizację niniejszej umowy.</w:t>
      </w:r>
    </w:p>
    <w:p w14:paraId="61E42EF5" w14:textId="77777777" w:rsidR="00F44E24" w:rsidRPr="008F3F92" w:rsidRDefault="00F44E24" w:rsidP="00F44E24">
      <w:pPr>
        <w:ind w:left="284" w:hanging="284"/>
        <w:jc w:val="both"/>
        <w:rPr>
          <w:rFonts w:ascii="Tahoma" w:hAnsi="Tahoma" w:cs="Tahoma"/>
          <w:sz w:val="20"/>
          <w:szCs w:val="20"/>
        </w:rPr>
      </w:pPr>
      <w:r w:rsidRPr="008F3F92">
        <w:rPr>
          <w:rFonts w:ascii="Tahoma" w:hAnsi="Tahoma" w:cs="Tahoma"/>
          <w:sz w:val="20"/>
          <w:szCs w:val="20"/>
        </w:rPr>
        <w:t xml:space="preserve">e) zmiana w zakresie zamiany podwykonawców w przypadku: </w:t>
      </w:r>
    </w:p>
    <w:p w14:paraId="09EA5CE0" w14:textId="77777777" w:rsidR="00F44E24" w:rsidRPr="008F3F92" w:rsidRDefault="00F44E24" w:rsidP="00F44E24">
      <w:pPr>
        <w:ind w:left="284" w:hanging="284"/>
        <w:jc w:val="both"/>
        <w:rPr>
          <w:rFonts w:ascii="Tahoma" w:hAnsi="Tahoma" w:cs="Tahoma"/>
          <w:sz w:val="20"/>
          <w:szCs w:val="20"/>
        </w:rPr>
      </w:pPr>
      <w:r w:rsidRPr="008F3F92">
        <w:rPr>
          <w:rFonts w:ascii="Tahoma" w:hAnsi="Tahoma" w:cs="Tahoma"/>
          <w:sz w:val="20"/>
          <w:szCs w:val="20"/>
        </w:rPr>
        <w:t xml:space="preserve">- wprowadzenia nowego podwykonawcy, </w:t>
      </w:r>
    </w:p>
    <w:p w14:paraId="7EF9B81E" w14:textId="77777777" w:rsidR="00F44E24" w:rsidRPr="008F3F92" w:rsidRDefault="00F44E24" w:rsidP="00F44E24">
      <w:pPr>
        <w:ind w:left="284" w:hanging="284"/>
        <w:jc w:val="both"/>
        <w:rPr>
          <w:rFonts w:ascii="Tahoma" w:hAnsi="Tahoma" w:cs="Tahoma"/>
          <w:sz w:val="20"/>
          <w:szCs w:val="20"/>
        </w:rPr>
      </w:pPr>
      <w:r w:rsidRPr="008F3F92">
        <w:rPr>
          <w:rFonts w:ascii="Tahoma" w:hAnsi="Tahoma" w:cs="Tahoma"/>
          <w:sz w:val="20"/>
          <w:szCs w:val="20"/>
        </w:rPr>
        <w:t xml:space="preserve">- rezygnacji podwykonawcy, </w:t>
      </w:r>
    </w:p>
    <w:p w14:paraId="4D194052" w14:textId="77777777" w:rsidR="00F44E24" w:rsidRDefault="00F44E24" w:rsidP="00F44E24">
      <w:pPr>
        <w:ind w:left="284" w:hanging="284"/>
        <w:jc w:val="both"/>
        <w:rPr>
          <w:rFonts w:ascii="Tahoma" w:hAnsi="Tahoma" w:cs="Tahoma"/>
          <w:sz w:val="20"/>
          <w:szCs w:val="20"/>
        </w:rPr>
      </w:pPr>
      <w:r w:rsidRPr="008F3F92">
        <w:rPr>
          <w:rFonts w:ascii="Tahoma" w:hAnsi="Tahoma" w:cs="Tahoma"/>
          <w:sz w:val="20"/>
          <w:szCs w:val="20"/>
        </w:rPr>
        <w:t>- zmiany wartości lub zakresu usług wykonywanych przez podwykonawców.</w:t>
      </w:r>
    </w:p>
    <w:p w14:paraId="5CC57981" w14:textId="77777777" w:rsidR="00F44E24" w:rsidRPr="00D1202F" w:rsidRDefault="00F44E24" w:rsidP="00F44E24">
      <w:pPr>
        <w:jc w:val="both"/>
        <w:rPr>
          <w:rFonts w:ascii="Tahoma" w:hAnsi="Tahoma" w:cs="Tahoma"/>
          <w:sz w:val="20"/>
          <w:szCs w:val="20"/>
        </w:rPr>
      </w:pPr>
      <w:r>
        <w:rPr>
          <w:rFonts w:ascii="Tahoma" w:hAnsi="Tahoma" w:cs="Tahoma"/>
          <w:sz w:val="20"/>
          <w:szCs w:val="20"/>
        </w:rPr>
        <w:t>3</w:t>
      </w:r>
      <w:r w:rsidRPr="008F3F92">
        <w:rPr>
          <w:rFonts w:ascii="Tahoma" w:hAnsi="Tahoma" w:cs="Tahoma"/>
          <w:sz w:val="20"/>
          <w:szCs w:val="20"/>
        </w:rPr>
        <w:t xml:space="preserve">. Strona zgłaszająca propozycję zmiany umowy zobowiązana jest przedstawić uzasadnienie </w:t>
      </w:r>
      <w:r w:rsidRPr="008F3F92">
        <w:rPr>
          <w:rFonts w:ascii="Tahoma" w:hAnsi="Tahoma" w:cs="Tahoma"/>
          <w:sz w:val="20"/>
          <w:szCs w:val="20"/>
        </w:rPr>
        <w:br/>
      </w:r>
      <w:r>
        <w:rPr>
          <w:rFonts w:ascii="Tahoma" w:hAnsi="Tahoma" w:cs="Tahoma"/>
          <w:sz w:val="20"/>
          <w:szCs w:val="20"/>
        </w:rPr>
        <w:t xml:space="preserve">    </w:t>
      </w:r>
      <w:r w:rsidRPr="008F3F92">
        <w:rPr>
          <w:rFonts w:ascii="Tahoma" w:hAnsi="Tahoma" w:cs="Tahoma"/>
          <w:sz w:val="20"/>
          <w:szCs w:val="20"/>
        </w:rPr>
        <w:t>jej wprowadzenia.</w:t>
      </w:r>
      <w:r>
        <w:rPr>
          <w:rFonts w:ascii="Tahoma" w:hAnsi="Tahoma" w:cs="Tahoma"/>
          <w:b/>
          <w:sz w:val="20"/>
          <w:szCs w:val="20"/>
        </w:rPr>
        <w:t xml:space="preserve">    </w:t>
      </w:r>
      <w:r w:rsidRPr="00D1202F">
        <w:rPr>
          <w:rFonts w:ascii="Tahoma" w:hAnsi="Tahoma" w:cs="Tahoma"/>
          <w:sz w:val="20"/>
          <w:szCs w:val="20"/>
        </w:rPr>
        <w:t xml:space="preserve">Każda ze Stron jest zobowiązana zawiadomić drugą Stronę o zmianie wszelkich danych, </w:t>
      </w:r>
      <w:r>
        <w:rPr>
          <w:rFonts w:ascii="Tahoma" w:hAnsi="Tahoma" w:cs="Tahoma"/>
          <w:sz w:val="20"/>
          <w:szCs w:val="20"/>
        </w:rPr>
        <w:t xml:space="preserve"> </w:t>
      </w:r>
      <w:r>
        <w:rPr>
          <w:rFonts w:ascii="Tahoma" w:hAnsi="Tahoma" w:cs="Tahoma"/>
          <w:sz w:val="20"/>
          <w:szCs w:val="20"/>
        </w:rPr>
        <w:br/>
        <w:t xml:space="preserve">    </w:t>
      </w:r>
      <w:r w:rsidRPr="00D1202F">
        <w:rPr>
          <w:rFonts w:ascii="Tahoma" w:hAnsi="Tahoma" w:cs="Tahoma"/>
          <w:sz w:val="20"/>
          <w:szCs w:val="20"/>
        </w:rPr>
        <w:t xml:space="preserve">które uniemożliwią należytą współpracę pomiędzy Stronami. W szczególności dotyczy to zmiany adresu do </w:t>
      </w:r>
      <w:r>
        <w:rPr>
          <w:rFonts w:ascii="Tahoma" w:hAnsi="Tahoma" w:cs="Tahoma"/>
          <w:sz w:val="20"/>
          <w:szCs w:val="20"/>
        </w:rPr>
        <w:t xml:space="preserve">   </w:t>
      </w:r>
      <w:r>
        <w:rPr>
          <w:rFonts w:ascii="Tahoma" w:hAnsi="Tahoma" w:cs="Tahoma"/>
          <w:sz w:val="20"/>
          <w:szCs w:val="20"/>
        </w:rPr>
        <w:br/>
        <w:t xml:space="preserve">     </w:t>
      </w:r>
      <w:r w:rsidRPr="00D1202F">
        <w:rPr>
          <w:rFonts w:ascii="Tahoma" w:hAnsi="Tahoma" w:cs="Tahoma"/>
          <w:sz w:val="20"/>
          <w:szCs w:val="20"/>
        </w:rPr>
        <w:t>doręczeń, numerów telefonów, adresów poczty elektronicznej oraz rachunków bankowych</w:t>
      </w:r>
      <w:r>
        <w:rPr>
          <w:rFonts w:ascii="Tahoma" w:hAnsi="Tahoma" w:cs="Tahoma"/>
          <w:sz w:val="20"/>
          <w:szCs w:val="20"/>
        </w:rPr>
        <w:t>.</w:t>
      </w:r>
    </w:p>
    <w:p w14:paraId="1ED34366" w14:textId="038F4691" w:rsidR="00F44E24" w:rsidRPr="008F3F92" w:rsidRDefault="00F44E24" w:rsidP="00F44E24">
      <w:pPr>
        <w:jc w:val="both"/>
        <w:rPr>
          <w:rFonts w:ascii="Tahoma" w:hAnsi="Tahoma" w:cs="Tahoma"/>
          <w:sz w:val="20"/>
          <w:szCs w:val="20"/>
        </w:rPr>
      </w:pPr>
      <w:r w:rsidRPr="008F3F92">
        <w:rPr>
          <w:rFonts w:ascii="Tahoma" w:hAnsi="Tahoma" w:cs="Tahoma"/>
          <w:sz w:val="20"/>
          <w:szCs w:val="20"/>
        </w:rPr>
        <w:t xml:space="preserve">4. Zamawiający przewiduje możliwość dokonania zmian w zakresie </w:t>
      </w:r>
      <w:r w:rsidRPr="008F3F92">
        <w:rPr>
          <w:rFonts w:ascii="Tahoma" w:hAnsi="Tahoma" w:cs="Tahoma"/>
          <w:noProof/>
          <w:sz w:val="20"/>
          <w:szCs w:val="20"/>
        </w:rPr>
        <w:t>art. 436 ust.4 lit b)  Pzp</w:t>
      </w:r>
      <w:r w:rsidRPr="008F3F92">
        <w:rPr>
          <w:rFonts w:ascii="Tahoma" w:hAnsi="Tahoma" w:cs="Tahoma"/>
          <w:sz w:val="20"/>
          <w:szCs w:val="20"/>
        </w:rPr>
        <w:t xml:space="preserve"> tj.  postanowień </w:t>
      </w:r>
      <w:r>
        <w:rPr>
          <w:rFonts w:ascii="Tahoma" w:hAnsi="Tahoma" w:cs="Tahoma"/>
          <w:sz w:val="20"/>
          <w:szCs w:val="20"/>
        </w:rPr>
        <w:br/>
        <w:t xml:space="preserve">    </w:t>
      </w:r>
      <w:r w:rsidRPr="008F3F92">
        <w:rPr>
          <w:rFonts w:ascii="Tahoma" w:hAnsi="Tahoma" w:cs="Tahoma"/>
          <w:sz w:val="20"/>
          <w:szCs w:val="20"/>
        </w:rPr>
        <w:t xml:space="preserve">określających zasady zmiany wysokości wynagrodzenia należnego wykonawcy w umowie zawartej na okres </w:t>
      </w:r>
      <w:r>
        <w:rPr>
          <w:rFonts w:ascii="Tahoma" w:hAnsi="Tahoma" w:cs="Tahoma"/>
          <w:sz w:val="20"/>
          <w:szCs w:val="20"/>
        </w:rPr>
        <w:br/>
        <w:t xml:space="preserve">    </w:t>
      </w:r>
      <w:r w:rsidRPr="008F3F92">
        <w:rPr>
          <w:rFonts w:ascii="Tahoma" w:hAnsi="Tahoma" w:cs="Tahoma"/>
          <w:sz w:val="20"/>
          <w:szCs w:val="20"/>
        </w:rPr>
        <w:t xml:space="preserve">dłuższy niż </w:t>
      </w:r>
      <w:r w:rsidR="00A4743D">
        <w:rPr>
          <w:rFonts w:ascii="Tahoma" w:hAnsi="Tahoma" w:cs="Tahoma"/>
          <w:sz w:val="20"/>
          <w:szCs w:val="20"/>
        </w:rPr>
        <w:t>6</w:t>
      </w:r>
      <w:r w:rsidRPr="008F3F92">
        <w:rPr>
          <w:rFonts w:ascii="Tahoma" w:hAnsi="Tahoma" w:cs="Tahoma"/>
          <w:sz w:val="20"/>
          <w:szCs w:val="20"/>
        </w:rPr>
        <w:t xml:space="preserve"> miesięcy, jeśli zmianie ulegną:</w:t>
      </w:r>
    </w:p>
    <w:p w14:paraId="29CD6B5C" w14:textId="77777777" w:rsidR="00F44E24" w:rsidRPr="008F3F92" w:rsidRDefault="00F44E24" w:rsidP="00F44E24">
      <w:pPr>
        <w:jc w:val="both"/>
        <w:rPr>
          <w:rFonts w:ascii="Tahoma" w:hAnsi="Tahoma" w:cs="Tahoma"/>
          <w:sz w:val="20"/>
          <w:szCs w:val="20"/>
        </w:rPr>
      </w:pPr>
      <w:r w:rsidRPr="008F3F92">
        <w:rPr>
          <w:rFonts w:ascii="Tahoma" w:hAnsi="Tahoma" w:cs="Tahoma"/>
          <w:sz w:val="20"/>
          <w:szCs w:val="20"/>
        </w:rPr>
        <w:t xml:space="preserve">     1) stawka podatku od towarów i usług oraz podatku akcyzowego (zmiana obowiązuje od wejścia w życie </w:t>
      </w:r>
      <w:r>
        <w:rPr>
          <w:rFonts w:ascii="Tahoma" w:hAnsi="Tahoma" w:cs="Tahoma"/>
          <w:sz w:val="20"/>
          <w:szCs w:val="20"/>
        </w:rPr>
        <w:br/>
        <w:t xml:space="preserve">     </w:t>
      </w:r>
      <w:r w:rsidRPr="008F3F92">
        <w:rPr>
          <w:rFonts w:ascii="Tahoma" w:hAnsi="Tahoma" w:cs="Tahoma"/>
          <w:sz w:val="20"/>
          <w:szCs w:val="20"/>
        </w:rPr>
        <w:t>odpowiednich  przepisów)</w:t>
      </w:r>
    </w:p>
    <w:p w14:paraId="489C70F4" w14:textId="77777777" w:rsidR="00F44E24" w:rsidRPr="008F3F92" w:rsidRDefault="00F44E24" w:rsidP="00F44E24">
      <w:pPr>
        <w:jc w:val="both"/>
        <w:rPr>
          <w:rFonts w:ascii="Tahoma" w:hAnsi="Tahoma" w:cs="Tahoma"/>
          <w:sz w:val="20"/>
          <w:szCs w:val="20"/>
        </w:rPr>
      </w:pPr>
      <w:r w:rsidRPr="008F3F92">
        <w:rPr>
          <w:rFonts w:ascii="Tahoma" w:hAnsi="Tahoma" w:cs="Tahoma"/>
          <w:sz w:val="20"/>
          <w:szCs w:val="20"/>
        </w:rPr>
        <w:t xml:space="preserve">     2) wysokość minimalnego wynagrodzenia za pracę ustalonego na podstawie art. 2 ust. 3-5 ustawy z dnia 10 </w:t>
      </w:r>
      <w:r>
        <w:rPr>
          <w:rFonts w:ascii="Tahoma" w:hAnsi="Tahoma" w:cs="Tahoma"/>
          <w:sz w:val="20"/>
          <w:szCs w:val="20"/>
        </w:rPr>
        <w:br/>
        <w:t xml:space="preserve">     </w:t>
      </w:r>
      <w:r w:rsidRPr="008F3F92">
        <w:rPr>
          <w:rFonts w:ascii="Tahoma" w:hAnsi="Tahoma" w:cs="Tahoma"/>
          <w:sz w:val="20"/>
          <w:szCs w:val="20"/>
        </w:rPr>
        <w:t>października 2002 r., o minimalnym wynagrodzeniu za pracę,</w:t>
      </w:r>
    </w:p>
    <w:p w14:paraId="34A613E3" w14:textId="77777777" w:rsidR="00F44E24" w:rsidRPr="008F3F92" w:rsidRDefault="00F44E24" w:rsidP="00F44E24">
      <w:pPr>
        <w:jc w:val="both"/>
        <w:rPr>
          <w:rFonts w:ascii="Tahoma" w:hAnsi="Tahoma" w:cs="Tahoma"/>
          <w:sz w:val="20"/>
          <w:szCs w:val="20"/>
        </w:rPr>
      </w:pPr>
      <w:r w:rsidRPr="008F3F92">
        <w:rPr>
          <w:rFonts w:ascii="Tahoma" w:hAnsi="Tahoma" w:cs="Tahoma"/>
          <w:sz w:val="20"/>
          <w:szCs w:val="20"/>
        </w:rPr>
        <w:t xml:space="preserve">     3) zasady podlegania ubezpieczeniom społecznym lub ubezpieczeniu zdrowotnemu lub wysokość stawki </w:t>
      </w:r>
      <w:r>
        <w:rPr>
          <w:rFonts w:ascii="Tahoma" w:hAnsi="Tahoma" w:cs="Tahoma"/>
          <w:sz w:val="20"/>
          <w:szCs w:val="20"/>
        </w:rPr>
        <w:br/>
        <w:t xml:space="preserve">     </w:t>
      </w:r>
      <w:r w:rsidRPr="008F3F92">
        <w:rPr>
          <w:rFonts w:ascii="Tahoma" w:hAnsi="Tahoma" w:cs="Tahoma"/>
          <w:sz w:val="20"/>
          <w:szCs w:val="20"/>
        </w:rPr>
        <w:t>składki na ubezpieczenia społeczne lub zdrowotne,</w:t>
      </w:r>
    </w:p>
    <w:p w14:paraId="6255BDBC" w14:textId="77777777" w:rsidR="00F44E24" w:rsidRPr="00D3743A" w:rsidRDefault="00F44E24" w:rsidP="00F44E24">
      <w:pPr>
        <w:jc w:val="both"/>
        <w:rPr>
          <w:rFonts w:ascii="Tahoma" w:hAnsi="Tahoma" w:cs="Tahoma"/>
          <w:sz w:val="20"/>
          <w:szCs w:val="20"/>
        </w:rPr>
      </w:pPr>
      <w:r w:rsidRPr="00D3743A">
        <w:rPr>
          <w:rFonts w:ascii="Tahoma" w:hAnsi="Tahoma" w:cs="Tahoma"/>
          <w:sz w:val="20"/>
          <w:szCs w:val="20"/>
        </w:rPr>
        <w:t xml:space="preserve">     4) zasady gromadzenia i wysokość wpłat do pracowniczych planów kapitałowych, o których mowa w ustawie    </w:t>
      </w:r>
      <w:r w:rsidRPr="00D3743A">
        <w:rPr>
          <w:rFonts w:ascii="Tahoma" w:hAnsi="Tahoma" w:cs="Tahoma"/>
          <w:sz w:val="20"/>
          <w:szCs w:val="20"/>
        </w:rPr>
        <w:br/>
        <w:t xml:space="preserve">     z dnia 4 października 2018 r. o pracowniczych planach kapitałowych,</w:t>
      </w:r>
    </w:p>
    <w:p w14:paraId="0E5CC013" w14:textId="77777777" w:rsidR="00F44E24" w:rsidRDefault="00F44E24" w:rsidP="00F44E24">
      <w:pPr>
        <w:jc w:val="both"/>
        <w:rPr>
          <w:rFonts w:ascii="Tahoma" w:hAnsi="Tahoma" w:cs="Tahoma"/>
          <w:sz w:val="20"/>
          <w:szCs w:val="20"/>
        </w:rPr>
      </w:pPr>
      <w:r w:rsidRPr="00A15016">
        <w:rPr>
          <w:rFonts w:ascii="Tahoma" w:hAnsi="Tahoma" w:cs="Tahoma"/>
          <w:sz w:val="20"/>
          <w:szCs w:val="20"/>
        </w:rPr>
        <w:t xml:space="preserve">- jeżeli zmiany te będą miały wpływ na koszty wykonania zamówienia przez wykonawcę. </w:t>
      </w:r>
    </w:p>
    <w:p w14:paraId="4A326B50" w14:textId="77777777" w:rsidR="00417945" w:rsidRPr="00171679" w:rsidRDefault="00417945" w:rsidP="00417945">
      <w:pPr>
        <w:ind w:left="75"/>
        <w:jc w:val="both"/>
        <w:rPr>
          <w:rFonts w:ascii="Tahoma" w:hAnsi="Tahoma" w:cs="Tahoma"/>
          <w:sz w:val="20"/>
          <w:szCs w:val="20"/>
        </w:rPr>
      </w:pPr>
      <w:r w:rsidRPr="00171679">
        <w:rPr>
          <w:rFonts w:ascii="Tahoma" w:hAnsi="Tahoma" w:cs="Tahoma"/>
          <w:sz w:val="20"/>
          <w:szCs w:val="20"/>
        </w:rPr>
        <w:t>Warunkiem wprowadzenia zmian, o których mowa w ust.4 lit. a),b),c),d) jest potwierdzenie powstania okoliczności w formie opisowej i ich właściwe umotywowanie. Na Wykonawcy spoczywa obowiązek wykazania  wpływu  zmiany stawki podatku od towarów i usług , wysokości minimalnego wynagrodzenia, zmiany składek na ubezpieczenie, czy zmiany zasad gromadzenia i wysokości wpłat do PPK, na zwiększenie kosztów realizacji umowy będących podstawą do zwaloryzowania wynagrodzenia umownego w drodze aneksu do umowy.</w:t>
      </w:r>
    </w:p>
    <w:p w14:paraId="0B4BC245" w14:textId="77777777" w:rsidR="00417945" w:rsidRPr="00B44073" w:rsidRDefault="00417945" w:rsidP="00417945">
      <w:pPr>
        <w:ind w:left="75"/>
        <w:jc w:val="both"/>
        <w:rPr>
          <w:rFonts w:ascii="Tahoma" w:hAnsi="Tahoma" w:cs="Tahoma"/>
          <w:sz w:val="20"/>
          <w:szCs w:val="20"/>
        </w:rPr>
      </w:pPr>
      <w:r w:rsidRPr="00171679">
        <w:rPr>
          <w:rFonts w:ascii="Tahoma" w:hAnsi="Tahoma" w:cs="Tahoma"/>
          <w:sz w:val="20"/>
          <w:szCs w:val="20"/>
        </w:rPr>
        <w:t>5.W zakresie zmiany wynagrodzenia Wykonawcy w przypadku zmiany innych  kosztów niż wskazane w ust. 4</w:t>
      </w:r>
      <w:r>
        <w:rPr>
          <w:rFonts w:ascii="Tahoma" w:hAnsi="Tahoma" w:cs="Tahoma"/>
          <w:sz w:val="20"/>
          <w:szCs w:val="20"/>
        </w:rPr>
        <w:t xml:space="preserve">  (art. 439 ust. 1 i 2 </w:t>
      </w:r>
      <w:proofErr w:type="spellStart"/>
      <w:r>
        <w:rPr>
          <w:rFonts w:ascii="Tahoma" w:hAnsi="Tahoma" w:cs="Tahoma"/>
          <w:sz w:val="20"/>
          <w:szCs w:val="20"/>
        </w:rPr>
        <w:t>Pzp</w:t>
      </w:r>
      <w:proofErr w:type="spellEnd"/>
      <w:r>
        <w:rPr>
          <w:rFonts w:ascii="Tahoma" w:hAnsi="Tahoma" w:cs="Tahoma"/>
          <w:sz w:val="20"/>
          <w:szCs w:val="20"/>
        </w:rPr>
        <w:t xml:space="preserve">), </w:t>
      </w:r>
      <w:r w:rsidRPr="00B44073">
        <w:rPr>
          <w:rFonts w:ascii="Tahoma" w:hAnsi="Tahoma" w:cs="Tahoma"/>
          <w:sz w:val="20"/>
          <w:szCs w:val="20"/>
        </w:rPr>
        <w:t>Zamawiający przewiduje możliwość waloryzacji wynagrodzenia na następujących zasadach:</w:t>
      </w:r>
    </w:p>
    <w:p w14:paraId="74687B40" w14:textId="77777777" w:rsidR="00417945" w:rsidRPr="00B44073" w:rsidRDefault="00417945" w:rsidP="00417945">
      <w:pPr>
        <w:ind w:left="75"/>
        <w:jc w:val="both"/>
        <w:rPr>
          <w:rFonts w:ascii="Tahoma" w:hAnsi="Tahoma" w:cs="Tahoma"/>
          <w:sz w:val="20"/>
          <w:szCs w:val="20"/>
        </w:rPr>
      </w:pPr>
      <w:r w:rsidRPr="00B44073">
        <w:rPr>
          <w:rFonts w:ascii="Tahoma" w:hAnsi="Tahoma" w:cs="Tahoma"/>
          <w:sz w:val="20"/>
          <w:szCs w:val="20"/>
        </w:rPr>
        <w:t xml:space="preserve">a/ zmiana wynagrodzenia może odbyć się nie częściej niż raz na 6 miesięcy z zastrzeżeniem, iż pierwsza zmiana wynagrodzenia nie może się odbyć wcześniej niż po upływie 6 miesięcy od dnia zawarcia umowy oraz z zastrzeżeniem treści art. 439 ust. 3 ustawy </w:t>
      </w:r>
      <w:proofErr w:type="spellStart"/>
      <w:r w:rsidRPr="00B44073">
        <w:rPr>
          <w:rFonts w:ascii="Tahoma" w:hAnsi="Tahoma" w:cs="Tahoma"/>
          <w:sz w:val="20"/>
          <w:szCs w:val="20"/>
        </w:rPr>
        <w:t>Pzp</w:t>
      </w:r>
      <w:proofErr w:type="spellEnd"/>
      <w:r w:rsidRPr="00B44073">
        <w:rPr>
          <w:rFonts w:ascii="Tahoma" w:hAnsi="Tahoma" w:cs="Tahoma"/>
          <w:sz w:val="20"/>
          <w:szCs w:val="20"/>
        </w:rPr>
        <w:t>,</w:t>
      </w:r>
    </w:p>
    <w:p w14:paraId="674D2A34" w14:textId="77777777" w:rsidR="00417945" w:rsidRPr="00B44073" w:rsidRDefault="00417945" w:rsidP="00417945">
      <w:pPr>
        <w:ind w:left="75"/>
        <w:jc w:val="both"/>
        <w:rPr>
          <w:rFonts w:ascii="Tahoma" w:hAnsi="Tahoma" w:cs="Tahoma"/>
          <w:sz w:val="20"/>
          <w:szCs w:val="20"/>
        </w:rPr>
      </w:pPr>
      <w:r w:rsidRPr="00B44073">
        <w:rPr>
          <w:rFonts w:ascii="Tahoma" w:hAnsi="Tahoma" w:cs="Tahoma"/>
          <w:sz w:val="20"/>
          <w:szCs w:val="20"/>
        </w:rPr>
        <w:t xml:space="preserve">b/ zmiana wynagrodzenia będzie możliwa, jeśli cena materiałów lub kosztów związanych z realizacją przedmiotu zamówienia zmieni się o min. 5 %, Strona wnioskująca o zmianę wynagrodzenia będzie zobowiązana udokumentować zmianę kosztów i cen w odniesieniu do okresów, o których </w:t>
      </w:r>
      <w:r>
        <w:rPr>
          <w:rFonts w:ascii="Tahoma" w:hAnsi="Tahoma" w:cs="Tahoma"/>
          <w:sz w:val="20"/>
          <w:szCs w:val="20"/>
        </w:rPr>
        <w:br/>
      </w:r>
      <w:r w:rsidRPr="00B44073">
        <w:rPr>
          <w:rFonts w:ascii="Tahoma" w:hAnsi="Tahoma" w:cs="Tahoma"/>
          <w:sz w:val="20"/>
          <w:szCs w:val="20"/>
        </w:rPr>
        <w:t>mowa w pkt c/,</w:t>
      </w:r>
    </w:p>
    <w:p w14:paraId="1658F2B9" w14:textId="77777777" w:rsidR="00417945" w:rsidRPr="00B44073" w:rsidRDefault="00417945" w:rsidP="00417945">
      <w:pPr>
        <w:ind w:left="75"/>
        <w:jc w:val="both"/>
        <w:rPr>
          <w:rFonts w:ascii="Tahoma" w:hAnsi="Tahoma" w:cs="Tahoma"/>
          <w:sz w:val="20"/>
          <w:szCs w:val="20"/>
        </w:rPr>
      </w:pPr>
      <w:r w:rsidRPr="00B44073">
        <w:rPr>
          <w:rFonts w:ascii="Tahoma" w:hAnsi="Tahoma" w:cs="Tahoma"/>
          <w:sz w:val="20"/>
          <w:szCs w:val="20"/>
        </w:rPr>
        <w:t>c/ podstawą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14:paraId="6D6450E9" w14:textId="77777777" w:rsidR="00417945" w:rsidRPr="00B44073" w:rsidRDefault="00417945" w:rsidP="00A123CE">
      <w:pPr>
        <w:ind w:left="75"/>
        <w:jc w:val="both"/>
        <w:rPr>
          <w:rFonts w:ascii="Tahoma" w:hAnsi="Tahoma" w:cs="Tahoma"/>
          <w:sz w:val="20"/>
          <w:szCs w:val="20"/>
        </w:rPr>
      </w:pPr>
      <w:r w:rsidRPr="00B44073">
        <w:rPr>
          <w:rFonts w:ascii="Tahoma" w:hAnsi="Tahoma" w:cs="Tahoma"/>
          <w:sz w:val="20"/>
          <w:szCs w:val="20"/>
        </w:rPr>
        <w:t>d/ zmiana cen materiałów lub kosztów mających wpływ na wykonanie zamówienia co najmniej o wartość, o której mowa w pkt b/, spowoduje zmianę wynagrodzenia Wykonawcy w wysokości połowy wartości  ustalonej, faktycznej zmia</w:t>
      </w:r>
      <w:r>
        <w:rPr>
          <w:rFonts w:ascii="Tahoma" w:hAnsi="Tahoma" w:cs="Tahoma"/>
          <w:sz w:val="20"/>
          <w:szCs w:val="20"/>
        </w:rPr>
        <w:t>ny cen ww. materiałów i kosztów.</w:t>
      </w:r>
    </w:p>
    <w:p w14:paraId="3C80F334" w14:textId="156B776A" w:rsidR="00417945" w:rsidRDefault="00417945" w:rsidP="00A123CE">
      <w:pPr>
        <w:ind w:left="75"/>
        <w:jc w:val="both"/>
        <w:rPr>
          <w:rFonts w:ascii="Tahoma" w:hAnsi="Tahoma" w:cs="Tahoma"/>
          <w:bCs/>
          <w:sz w:val="20"/>
          <w:szCs w:val="20"/>
        </w:rPr>
      </w:pPr>
      <w:r>
        <w:rPr>
          <w:rFonts w:ascii="Tahoma" w:hAnsi="Tahoma" w:cs="Tahoma"/>
          <w:sz w:val="20"/>
          <w:szCs w:val="20"/>
        </w:rPr>
        <w:t>6</w:t>
      </w:r>
      <w:r w:rsidRPr="00171679">
        <w:rPr>
          <w:rFonts w:ascii="Tahoma" w:hAnsi="Tahoma" w:cs="Tahoma"/>
          <w:sz w:val="20"/>
          <w:szCs w:val="20"/>
        </w:rPr>
        <w:t xml:space="preserve">.   </w:t>
      </w:r>
      <w:r w:rsidRPr="0050779E">
        <w:rPr>
          <w:rFonts w:ascii="Tahoma" w:hAnsi="Tahoma" w:cs="Tahoma"/>
          <w:sz w:val="20"/>
          <w:szCs w:val="20"/>
        </w:rPr>
        <w:t xml:space="preserve">Maksymalna wartość zmiany wynagrodzenia, jaką dopuszcza Zamawiający w efekcie zastosowania postanowień o zasadach wprowadzania zmian wysokości wynagrodzenia, o których mowa w niniejszej umowie nie może przekroczyć kumulatywnie ( w zakresie określonym w ust.  4 i 5 ) </w:t>
      </w:r>
      <w:r w:rsidR="00874CCE">
        <w:rPr>
          <w:rFonts w:ascii="Tahoma" w:hAnsi="Tahoma" w:cs="Tahoma"/>
          <w:sz w:val="20"/>
          <w:szCs w:val="20"/>
        </w:rPr>
        <w:t>2</w:t>
      </w:r>
      <w:r w:rsidRPr="0050779E">
        <w:rPr>
          <w:rFonts w:ascii="Tahoma" w:hAnsi="Tahoma" w:cs="Tahoma"/>
          <w:sz w:val="20"/>
          <w:szCs w:val="20"/>
        </w:rPr>
        <w:t xml:space="preserve">0 % wysokości wynagrodzenia </w:t>
      </w:r>
      <w:r w:rsidRPr="006E06C9">
        <w:rPr>
          <w:rFonts w:ascii="Tahoma" w:hAnsi="Tahoma" w:cs="Tahoma"/>
          <w:sz w:val="20"/>
          <w:szCs w:val="20"/>
        </w:rPr>
        <w:t xml:space="preserve">Wykonawcy wskazanej w </w:t>
      </w:r>
      <w:r w:rsidRPr="006E06C9">
        <w:rPr>
          <w:rFonts w:ascii="Tahoma" w:hAnsi="Tahoma" w:cs="Tahoma"/>
          <w:bCs/>
          <w:sz w:val="20"/>
          <w:szCs w:val="20"/>
        </w:rPr>
        <w:t xml:space="preserve">§ </w:t>
      </w:r>
      <w:r w:rsidR="0094316A">
        <w:rPr>
          <w:rFonts w:ascii="Tahoma" w:hAnsi="Tahoma" w:cs="Tahoma"/>
          <w:bCs/>
          <w:sz w:val="20"/>
          <w:szCs w:val="20"/>
        </w:rPr>
        <w:t>3</w:t>
      </w:r>
      <w:r w:rsidRPr="006E06C9">
        <w:rPr>
          <w:rFonts w:ascii="Tahoma" w:hAnsi="Tahoma" w:cs="Tahoma"/>
          <w:bCs/>
          <w:sz w:val="20"/>
          <w:szCs w:val="20"/>
        </w:rPr>
        <w:t xml:space="preserve"> ust. 2 umowy.</w:t>
      </w:r>
    </w:p>
    <w:p w14:paraId="36EA1E20" w14:textId="77777777" w:rsidR="00154BFC" w:rsidRPr="0050779E" w:rsidRDefault="00154BFC" w:rsidP="00A123CE">
      <w:pPr>
        <w:ind w:left="75"/>
        <w:jc w:val="both"/>
        <w:rPr>
          <w:rFonts w:ascii="Tahoma" w:hAnsi="Tahoma" w:cs="Tahoma"/>
          <w:sz w:val="20"/>
          <w:szCs w:val="20"/>
        </w:rPr>
      </w:pPr>
    </w:p>
    <w:p w14:paraId="454AFAF8" w14:textId="77777777" w:rsidR="00F44E24" w:rsidRPr="007600F6" w:rsidRDefault="00F44E24" w:rsidP="00A123CE">
      <w:pPr>
        <w:ind w:left="3824" w:firstLine="424"/>
        <w:jc w:val="both"/>
        <w:rPr>
          <w:rFonts w:asciiTheme="majorHAnsi" w:hAnsiTheme="majorHAnsi" w:cstheme="minorHAnsi"/>
          <w:b/>
        </w:rPr>
      </w:pPr>
      <w:r w:rsidRPr="007600F6">
        <w:rPr>
          <w:rFonts w:asciiTheme="majorHAnsi" w:hAnsiTheme="majorHAnsi" w:cstheme="minorHAnsi"/>
          <w:b/>
        </w:rPr>
        <w:t>§ 8.</w:t>
      </w:r>
    </w:p>
    <w:p w14:paraId="688AC84B" w14:textId="6874455C" w:rsidR="00F44E24" w:rsidRPr="007600F6" w:rsidRDefault="00BF7495" w:rsidP="00A123CE">
      <w:pPr>
        <w:jc w:val="both"/>
        <w:rPr>
          <w:rFonts w:ascii="Tahoma" w:eastAsia="Times New Roman" w:hAnsi="Tahoma" w:cs="Tahoma"/>
          <w:sz w:val="20"/>
          <w:szCs w:val="20"/>
        </w:rPr>
      </w:pPr>
      <w:r>
        <w:rPr>
          <w:rFonts w:ascii="Tahoma" w:eastAsia="Times New Roman" w:hAnsi="Tahoma" w:cs="Tahoma"/>
          <w:sz w:val="20"/>
          <w:szCs w:val="20"/>
        </w:rPr>
        <w:t xml:space="preserve">1.  </w:t>
      </w:r>
      <w:r w:rsidR="00F44E24" w:rsidRPr="007600F6">
        <w:rPr>
          <w:rFonts w:ascii="Tahoma" w:eastAsia="Times New Roman" w:hAnsi="Tahoma" w:cs="Tahoma"/>
          <w:sz w:val="20"/>
          <w:szCs w:val="20"/>
        </w:rPr>
        <w:t xml:space="preserve">Zamawiający może odstąpić od umowy: </w:t>
      </w:r>
    </w:p>
    <w:p w14:paraId="2F32DB09" w14:textId="77777777" w:rsidR="00F44E24" w:rsidRPr="008F3F92" w:rsidRDefault="00F44E24" w:rsidP="00A123CE">
      <w:pPr>
        <w:pStyle w:val="Akapitzlist"/>
        <w:ind w:left="360"/>
        <w:jc w:val="both"/>
        <w:rPr>
          <w:rFonts w:ascii="Tahoma" w:eastAsia="Times New Roman" w:hAnsi="Tahoma" w:cs="Tahoma"/>
        </w:rPr>
      </w:pPr>
      <w:r w:rsidRPr="007600F6">
        <w:rPr>
          <w:rFonts w:ascii="Tahoma" w:eastAsia="Times New Roman" w:hAnsi="Tahoma" w:cs="Tahoma"/>
        </w:rPr>
        <w:t>1)</w:t>
      </w:r>
      <w:r w:rsidRPr="007600F6">
        <w:rPr>
          <w:rFonts w:ascii="Tahoma" w:eastAsia="Times New Roman" w:hAnsi="Tahoma" w:cs="Tahoma"/>
        </w:rPr>
        <w:tab/>
        <w:t xml:space="preserve">w terminie 30 dni od dnia powzięcia wiadomości o zaistnieniu istotnej zmiany okoliczności powodującej,    </w:t>
      </w:r>
      <w:r w:rsidRPr="007600F6">
        <w:rPr>
          <w:rFonts w:ascii="Tahoma" w:eastAsia="Times New Roman" w:hAnsi="Tahoma" w:cs="Tahoma"/>
        </w:rPr>
        <w:br/>
        <w:t xml:space="preserve">     że wykonanie umowy nie leży w interesie publicznym, czego nie można było przewidzieć w chwili </w:t>
      </w:r>
      <w:r w:rsidRPr="007600F6">
        <w:rPr>
          <w:rFonts w:ascii="Tahoma" w:eastAsia="Times New Roman" w:hAnsi="Tahoma" w:cs="Tahoma"/>
        </w:rPr>
        <w:br/>
        <w:t xml:space="preserve">     zawarcia umowy, lub dalsze wykonywanie umowy może zagrozić podstawowemu interesowi </w:t>
      </w:r>
      <w:r w:rsidRPr="007600F6">
        <w:rPr>
          <w:rFonts w:ascii="Tahoma" w:eastAsia="Times New Roman" w:hAnsi="Tahoma" w:cs="Tahoma"/>
        </w:rPr>
        <w:br/>
        <w:t xml:space="preserve">     bezpieczeństwa państwa lub bezpieczeństwu publicznemu;</w:t>
      </w:r>
      <w:r w:rsidRPr="008F3F92">
        <w:rPr>
          <w:rFonts w:ascii="Tahoma" w:eastAsia="Times New Roman" w:hAnsi="Tahoma" w:cs="Tahoma"/>
        </w:rPr>
        <w:t xml:space="preserve"> </w:t>
      </w:r>
    </w:p>
    <w:p w14:paraId="4D09B06D" w14:textId="77777777" w:rsidR="00F44E24" w:rsidRPr="008F3F92" w:rsidRDefault="00F44E24" w:rsidP="00A123CE">
      <w:pPr>
        <w:ind w:firstLine="360"/>
        <w:jc w:val="both"/>
        <w:rPr>
          <w:rFonts w:ascii="Tahoma" w:eastAsia="Times New Roman" w:hAnsi="Tahoma" w:cs="Tahoma"/>
          <w:sz w:val="20"/>
          <w:szCs w:val="20"/>
        </w:rPr>
      </w:pPr>
      <w:r w:rsidRPr="008F3F92">
        <w:rPr>
          <w:rFonts w:ascii="Tahoma" w:eastAsia="Times New Roman" w:hAnsi="Tahoma" w:cs="Tahoma"/>
          <w:sz w:val="20"/>
          <w:szCs w:val="20"/>
        </w:rPr>
        <w:t>2)</w:t>
      </w:r>
      <w:r w:rsidRPr="008F3F92">
        <w:rPr>
          <w:rFonts w:ascii="Tahoma" w:eastAsia="Times New Roman" w:hAnsi="Tahoma" w:cs="Tahoma"/>
          <w:sz w:val="20"/>
          <w:szCs w:val="20"/>
        </w:rPr>
        <w:tab/>
        <w:t xml:space="preserve">jeżeli zachodzi co najmniej jedna z następujących okoliczności: </w:t>
      </w:r>
    </w:p>
    <w:p w14:paraId="07C21C5E" w14:textId="77777777" w:rsidR="00F44E24" w:rsidRPr="008F3F92" w:rsidRDefault="00F44E24" w:rsidP="00A123CE">
      <w:pPr>
        <w:pStyle w:val="Akapitzlist"/>
        <w:ind w:left="360"/>
        <w:jc w:val="both"/>
        <w:rPr>
          <w:rFonts w:ascii="Tahoma" w:eastAsia="Times New Roman" w:hAnsi="Tahoma" w:cs="Tahoma"/>
        </w:rPr>
      </w:pPr>
      <w:r w:rsidRPr="008F3F92">
        <w:rPr>
          <w:rFonts w:ascii="Tahoma" w:eastAsia="Times New Roman" w:hAnsi="Tahoma" w:cs="Tahoma"/>
        </w:rPr>
        <w:t>a)</w:t>
      </w:r>
      <w:r w:rsidRPr="008F3F92">
        <w:rPr>
          <w:rFonts w:ascii="Tahoma" w:eastAsia="Times New Roman" w:hAnsi="Tahoma" w:cs="Tahoma"/>
        </w:rPr>
        <w:tab/>
        <w:t xml:space="preserve">dokonano zmiany umowy z naruszeniem art. 454 </w:t>
      </w:r>
      <w:proofErr w:type="spellStart"/>
      <w:r w:rsidRPr="008F3F92">
        <w:rPr>
          <w:rFonts w:ascii="Tahoma" w:eastAsia="Times New Roman" w:hAnsi="Tahoma" w:cs="Tahoma"/>
        </w:rPr>
        <w:t>p.z.p</w:t>
      </w:r>
      <w:proofErr w:type="spellEnd"/>
      <w:r w:rsidRPr="008F3F92">
        <w:rPr>
          <w:rFonts w:ascii="Tahoma" w:eastAsia="Times New Roman" w:hAnsi="Tahoma" w:cs="Tahoma"/>
        </w:rPr>
        <w:t xml:space="preserve">. i art. 455 </w:t>
      </w:r>
      <w:proofErr w:type="spellStart"/>
      <w:r w:rsidRPr="008F3F92">
        <w:rPr>
          <w:rFonts w:ascii="Tahoma" w:eastAsia="Times New Roman" w:hAnsi="Tahoma" w:cs="Tahoma"/>
        </w:rPr>
        <w:t>p.z.p</w:t>
      </w:r>
      <w:proofErr w:type="spellEnd"/>
      <w:r w:rsidRPr="008F3F92">
        <w:rPr>
          <w:rFonts w:ascii="Tahoma" w:eastAsia="Times New Roman" w:hAnsi="Tahoma" w:cs="Tahoma"/>
        </w:rPr>
        <w:t xml:space="preserve">., </w:t>
      </w:r>
    </w:p>
    <w:p w14:paraId="3CC702AA" w14:textId="77777777" w:rsidR="00F44E24" w:rsidRPr="008F3F92" w:rsidRDefault="00F44E24" w:rsidP="00A123CE">
      <w:pPr>
        <w:ind w:left="360"/>
        <w:jc w:val="both"/>
        <w:rPr>
          <w:rFonts w:ascii="Tahoma" w:eastAsia="Times New Roman" w:hAnsi="Tahoma" w:cs="Tahoma"/>
          <w:sz w:val="20"/>
          <w:szCs w:val="20"/>
        </w:rPr>
      </w:pPr>
      <w:r w:rsidRPr="008F3F92">
        <w:rPr>
          <w:rFonts w:ascii="Tahoma" w:eastAsia="Times New Roman" w:hAnsi="Tahoma" w:cs="Tahoma"/>
          <w:sz w:val="20"/>
          <w:szCs w:val="20"/>
        </w:rPr>
        <w:t>b)</w:t>
      </w:r>
      <w:r w:rsidRPr="008F3F92">
        <w:rPr>
          <w:rFonts w:ascii="Tahoma" w:eastAsia="Times New Roman" w:hAnsi="Tahoma" w:cs="Tahoma"/>
          <w:sz w:val="20"/>
          <w:szCs w:val="20"/>
        </w:rPr>
        <w:tab/>
        <w:t xml:space="preserve">Wykonawca w chwili zawarcia umowy podlegał wykluczeniu na podstawie art. 108 </w:t>
      </w:r>
      <w:proofErr w:type="spellStart"/>
      <w:r w:rsidRPr="008F3F92">
        <w:rPr>
          <w:rFonts w:ascii="Tahoma" w:eastAsia="Times New Roman" w:hAnsi="Tahoma" w:cs="Tahoma"/>
          <w:sz w:val="20"/>
          <w:szCs w:val="20"/>
        </w:rPr>
        <w:t>p.z.p</w:t>
      </w:r>
      <w:proofErr w:type="spellEnd"/>
      <w:r w:rsidRPr="008F3F92">
        <w:rPr>
          <w:rFonts w:ascii="Tahoma" w:eastAsia="Times New Roman" w:hAnsi="Tahoma" w:cs="Tahoma"/>
          <w:sz w:val="20"/>
          <w:szCs w:val="20"/>
        </w:rPr>
        <w:t xml:space="preserve">., </w:t>
      </w:r>
    </w:p>
    <w:p w14:paraId="39BDF64B" w14:textId="77777777" w:rsidR="00F44E24" w:rsidRPr="008F3F92" w:rsidRDefault="00F44E24" w:rsidP="00A123CE">
      <w:pPr>
        <w:ind w:left="283" w:firstLine="77"/>
        <w:jc w:val="both"/>
        <w:rPr>
          <w:rFonts w:ascii="Tahoma" w:eastAsia="Times New Roman" w:hAnsi="Tahoma" w:cs="Tahoma"/>
          <w:sz w:val="20"/>
          <w:szCs w:val="20"/>
        </w:rPr>
      </w:pPr>
      <w:r w:rsidRPr="008F3F92">
        <w:rPr>
          <w:rFonts w:ascii="Tahoma" w:eastAsia="Times New Roman" w:hAnsi="Tahoma" w:cs="Tahoma"/>
          <w:sz w:val="20"/>
          <w:szCs w:val="20"/>
        </w:rPr>
        <w:t>c)</w:t>
      </w:r>
      <w:r w:rsidRPr="008F3F92">
        <w:rPr>
          <w:rFonts w:ascii="Tahoma" w:eastAsia="Times New Roman" w:hAnsi="Tahoma" w:cs="Tahoma"/>
          <w:sz w:val="20"/>
          <w:szCs w:val="20"/>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479E8079" w14:textId="77777777" w:rsidR="00F44E24" w:rsidRPr="008F3F92" w:rsidRDefault="00F44E24" w:rsidP="00A123CE">
      <w:pPr>
        <w:jc w:val="both"/>
        <w:rPr>
          <w:rFonts w:ascii="Tahoma" w:eastAsia="Times New Roman" w:hAnsi="Tahoma" w:cs="Tahoma"/>
          <w:sz w:val="20"/>
          <w:szCs w:val="20"/>
        </w:rPr>
      </w:pPr>
      <w:r w:rsidRPr="008F3F92">
        <w:rPr>
          <w:rFonts w:ascii="Tahoma" w:eastAsia="Times New Roman" w:hAnsi="Tahoma" w:cs="Tahoma"/>
          <w:sz w:val="20"/>
          <w:szCs w:val="20"/>
        </w:rPr>
        <w:t>2.</w:t>
      </w:r>
      <w:r>
        <w:rPr>
          <w:rFonts w:ascii="Tahoma" w:eastAsia="Times New Roman" w:hAnsi="Tahoma" w:cs="Tahoma"/>
          <w:sz w:val="20"/>
          <w:szCs w:val="20"/>
        </w:rPr>
        <w:t xml:space="preserve"> </w:t>
      </w:r>
      <w:r w:rsidRPr="008F3F92">
        <w:rPr>
          <w:rFonts w:ascii="Tahoma" w:eastAsia="Times New Roman" w:hAnsi="Tahoma" w:cs="Tahoma"/>
          <w:sz w:val="20"/>
          <w:szCs w:val="20"/>
        </w:rPr>
        <w:t xml:space="preserve">W przypadku odstąpienia z powodu dokonania dokonano zmiany umowy z naruszeniem art. 454 </w:t>
      </w:r>
      <w:proofErr w:type="spellStart"/>
      <w:r w:rsidRPr="008F3F92">
        <w:rPr>
          <w:rFonts w:ascii="Tahoma" w:eastAsia="Times New Roman" w:hAnsi="Tahoma" w:cs="Tahoma"/>
          <w:sz w:val="20"/>
          <w:szCs w:val="20"/>
        </w:rPr>
        <w:t>p.z.p</w:t>
      </w:r>
      <w:proofErr w:type="spellEnd"/>
      <w:r w:rsidRPr="008F3F92">
        <w:rPr>
          <w:rFonts w:ascii="Tahoma" w:eastAsia="Times New Roman" w:hAnsi="Tahoma" w:cs="Tahoma"/>
          <w:sz w:val="20"/>
          <w:szCs w:val="20"/>
        </w:rPr>
        <w:t xml:space="preserve">. </w:t>
      </w:r>
      <w:r>
        <w:rPr>
          <w:rFonts w:ascii="Tahoma" w:eastAsia="Times New Roman" w:hAnsi="Tahoma" w:cs="Tahoma"/>
          <w:sz w:val="20"/>
          <w:szCs w:val="20"/>
        </w:rPr>
        <w:br/>
        <w:t xml:space="preserve">      </w:t>
      </w:r>
      <w:r w:rsidRPr="008F3F92">
        <w:rPr>
          <w:rFonts w:ascii="Tahoma" w:eastAsia="Times New Roman" w:hAnsi="Tahoma" w:cs="Tahoma"/>
          <w:sz w:val="20"/>
          <w:szCs w:val="20"/>
        </w:rPr>
        <w:t xml:space="preserve">i art. 455 </w:t>
      </w:r>
      <w:proofErr w:type="spellStart"/>
      <w:r w:rsidRPr="008F3F92">
        <w:rPr>
          <w:rFonts w:ascii="Tahoma" w:eastAsia="Times New Roman" w:hAnsi="Tahoma" w:cs="Tahoma"/>
          <w:sz w:val="20"/>
          <w:szCs w:val="20"/>
        </w:rPr>
        <w:t>p.z.p</w:t>
      </w:r>
      <w:proofErr w:type="spellEnd"/>
      <w:r w:rsidRPr="008F3F92">
        <w:rPr>
          <w:rFonts w:ascii="Tahoma" w:eastAsia="Times New Roman" w:hAnsi="Tahoma" w:cs="Tahoma"/>
          <w:sz w:val="20"/>
          <w:szCs w:val="20"/>
        </w:rPr>
        <w:t xml:space="preserve">., Zamawiający odstępuje od umowy w części, której zmiana dotyczy. </w:t>
      </w:r>
    </w:p>
    <w:p w14:paraId="26B38B02" w14:textId="77777777" w:rsidR="00F44E24" w:rsidRPr="007600F6" w:rsidRDefault="00F44E24" w:rsidP="00F44E24">
      <w:pPr>
        <w:spacing w:line="100" w:lineRule="atLeast"/>
        <w:jc w:val="both"/>
        <w:rPr>
          <w:rFonts w:ascii="Tahoma" w:eastAsia="Times New Roman" w:hAnsi="Tahoma" w:cs="Tahoma"/>
          <w:sz w:val="20"/>
          <w:szCs w:val="20"/>
        </w:rPr>
      </w:pPr>
      <w:r w:rsidRPr="007600F6">
        <w:rPr>
          <w:rFonts w:ascii="Tahoma" w:eastAsia="Times New Roman" w:hAnsi="Tahoma" w:cs="Tahoma"/>
          <w:sz w:val="20"/>
          <w:szCs w:val="20"/>
        </w:rPr>
        <w:t xml:space="preserve">3. W przypadku odstąpienia przez Zamawiającego od umowy Wykonawca może żądać wyłącznie </w:t>
      </w:r>
      <w:r w:rsidRPr="007600F6">
        <w:rPr>
          <w:rFonts w:ascii="Tahoma" w:eastAsia="Times New Roman" w:hAnsi="Tahoma" w:cs="Tahoma"/>
          <w:sz w:val="20"/>
          <w:szCs w:val="20"/>
        </w:rPr>
        <w:br/>
        <w:t xml:space="preserve">     wynagrodzenia należnego z tytułu wykonania części umowy. </w:t>
      </w:r>
    </w:p>
    <w:p w14:paraId="50E89887" w14:textId="77777777" w:rsidR="00F44E24" w:rsidRPr="007600F6" w:rsidRDefault="00F44E24" w:rsidP="00F44E24">
      <w:pPr>
        <w:jc w:val="both"/>
        <w:rPr>
          <w:rFonts w:ascii="Tahoma" w:eastAsia="Times New Roman" w:hAnsi="Tahoma" w:cs="Tahoma"/>
          <w:sz w:val="20"/>
          <w:szCs w:val="20"/>
        </w:rPr>
      </w:pPr>
      <w:r w:rsidRPr="007600F6">
        <w:rPr>
          <w:rFonts w:ascii="Tahoma" w:eastAsia="Times New Roman" w:hAnsi="Tahoma" w:cs="Tahoma"/>
          <w:sz w:val="20"/>
          <w:szCs w:val="20"/>
        </w:rPr>
        <w:t>4. Zamawiającemu przysługuje także prawo odstąpienia od umowy w przypadku:</w:t>
      </w:r>
    </w:p>
    <w:p w14:paraId="063053DB" w14:textId="50B0B90D" w:rsidR="00F44E24" w:rsidRPr="007600F6" w:rsidRDefault="00FA7AD1" w:rsidP="00874CCE">
      <w:pPr>
        <w:jc w:val="both"/>
        <w:rPr>
          <w:rFonts w:ascii="Tahoma" w:hAnsi="Tahoma" w:cs="Tahoma"/>
          <w:sz w:val="20"/>
          <w:szCs w:val="20"/>
        </w:rPr>
      </w:pPr>
      <w:r>
        <w:rPr>
          <w:rFonts w:ascii="Tahoma" w:hAnsi="Tahoma" w:cs="Tahoma"/>
          <w:sz w:val="20"/>
          <w:szCs w:val="20"/>
        </w:rPr>
        <w:t xml:space="preserve">     </w:t>
      </w:r>
      <w:r w:rsidR="00F44E24">
        <w:rPr>
          <w:rFonts w:ascii="Tahoma" w:hAnsi="Tahoma" w:cs="Tahoma"/>
          <w:sz w:val="20"/>
          <w:szCs w:val="20"/>
        </w:rPr>
        <w:t>a)</w:t>
      </w:r>
      <w:r w:rsidR="00F44E24" w:rsidRPr="007600F6">
        <w:rPr>
          <w:rFonts w:ascii="Tahoma" w:hAnsi="Tahoma" w:cs="Tahoma"/>
          <w:sz w:val="20"/>
          <w:szCs w:val="20"/>
        </w:rPr>
        <w:t>utraty przez Wykonawcę koniecznych uprawnień do realizacji usług będących przedmiotem umowy;</w:t>
      </w:r>
    </w:p>
    <w:p w14:paraId="070D9FC0" w14:textId="062BB75B" w:rsidR="00F44E24" w:rsidRPr="007600F6" w:rsidRDefault="00FA7AD1" w:rsidP="00874CCE">
      <w:pPr>
        <w:jc w:val="both"/>
        <w:rPr>
          <w:rFonts w:ascii="Tahoma" w:hAnsi="Tahoma" w:cs="Tahoma"/>
          <w:sz w:val="20"/>
          <w:szCs w:val="20"/>
        </w:rPr>
      </w:pPr>
      <w:r>
        <w:rPr>
          <w:rFonts w:ascii="Tahoma" w:hAnsi="Tahoma" w:cs="Tahoma"/>
          <w:sz w:val="20"/>
          <w:szCs w:val="20"/>
        </w:rPr>
        <w:t xml:space="preserve">     </w:t>
      </w:r>
      <w:r w:rsidR="00F44E24">
        <w:rPr>
          <w:rFonts w:ascii="Tahoma" w:hAnsi="Tahoma" w:cs="Tahoma"/>
          <w:sz w:val="20"/>
          <w:szCs w:val="20"/>
        </w:rPr>
        <w:t>b)</w:t>
      </w:r>
      <w:r w:rsidR="00F44E24" w:rsidRPr="007600F6">
        <w:rPr>
          <w:rFonts w:ascii="Tahoma" w:hAnsi="Tahoma" w:cs="Tahoma"/>
          <w:sz w:val="20"/>
          <w:szCs w:val="20"/>
        </w:rPr>
        <w:t>przerwy w realizacji usług transportu sanitarnego, uniemożliwiającej wywiązanie się przez Wykonawcę z terminowego i pełnego wykonania zobowiązań wobec świadczeniobiorców/pacjentów;</w:t>
      </w:r>
    </w:p>
    <w:p w14:paraId="30B63C27" w14:textId="77777777" w:rsidR="00F44E24" w:rsidRPr="007600F6" w:rsidRDefault="00F44E24" w:rsidP="00F44E24">
      <w:pPr>
        <w:ind w:left="284" w:hanging="284"/>
        <w:jc w:val="both"/>
        <w:rPr>
          <w:rFonts w:ascii="Tahoma" w:hAnsi="Tahoma" w:cs="Tahoma"/>
          <w:sz w:val="20"/>
          <w:szCs w:val="20"/>
        </w:rPr>
      </w:pPr>
      <w:r w:rsidRPr="007600F6">
        <w:rPr>
          <w:rFonts w:ascii="Tahoma" w:hAnsi="Tahoma" w:cs="Tahoma"/>
          <w:sz w:val="20"/>
          <w:szCs w:val="20"/>
        </w:rPr>
        <w:t>5.</w:t>
      </w:r>
      <w:r w:rsidRPr="007600F6">
        <w:rPr>
          <w:rFonts w:ascii="Tahoma" w:hAnsi="Tahoma" w:cs="Tahoma"/>
          <w:sz w:val="20"/>
          <w:szCs w:val="20"/>
        </w:rPr>
        <w:tab/>
        <w:t>Umowa wygasa z dniem zaprzestania działalności leczniczej lub zmiany profilu tej działalności przez Wykonawcę.</w:t>
      </w:r>
    </w:p>
    <w:p w14:paraId="5A2E6EDF" w14:textId="77777777" w:rsidR="00F44E24" w:rsidRPr="007600F6" w:rsidRDefault="00F44E24" w:rsidP="00F44E24">
      <w:pPr>
        <w:ind w:left="360" w:hanging="360"/>
        <w:jc w:val="both"/>
        <w:rPr>
          <w:rFonts w:ascii="Tahoma" w:hAnsi="Tahoma" w:cs="Tahoma"/>
          <w:sz w:val="20"/>
          <w:szCs w:val="20"/>
        </w:rPr>
      </w:pPr>
      <w:r w:rsidRPr="007600F6">
        <w:rPr>
          <w:rFonts w:ascii="Tahoma" w:hAnsi="Tahoma" w:cs="Tahoma"/>
          <w:sz w:val="20"/>
          <w:szCs w:val="20"/>
        </w:rPr>
        <w:t>6. W przypadku istotnych zmian organizacyjnych po stronie Zamawiającego, niezależnych od Niego, Zamawiający może rozwiązać umowę w części lub w całości z miesięcznym okresem wypowiedzenia  ze skutkiem na koniec miesiąca kalendarzowego. W takim wypadku Wykonawca może żądać jedynie wynagrodzenia należnego mu z tytułu wykonania części umowy.</w:t>
      </w:r>
    </w:p>
    <w:p w14:paraId="42603E86" w14:textId="77777777" w:rsidR="00F44E24" w:rsidRPr="002E7C02" w:rsidRDefault="00F44E24" w:rsidP="00F44E24">
      <w:pPr>
        <w:ind w:left="360" w:hanging="360"/>
        <w:jc w:val="both"/>
        <w:rPr>
          <w:rFonts w:ascii="Tahoma" w:hAnsi="Tahoma" w:cs="Tahoma"/>
          <w:sz w:val="20"/>
          <w:szCs w:val="20"/>
        </w:rPr>
      </w:pPr>
      <w:r>
        <w:rPr>
          <w:rFonts w:ascii="Tahoma" w:hAnsi="Tahoma" w:cs="Tahoma"/>
          <w:sz w:val="20"/>
          <w:szCs w:val="20"/>
        </w:rPr>
        <w:t>7</w:t>
      </w:r>
      <w:r w:rsidRPr="002E7C02">
        <w:rPr>
          <w:rFonts w:ascii="Tahoma" w:hAnsi="Tahoma" w:cs="Tahoma"/>
          <w:sz w:val="20"/>
          <w:szCs w:val="20"/>
        </w:rPr>
        <w:t xml:space="preserve">. </w:t>
      </w:r>
      <w:r>
        <w:rPr>
          <w:rFonts w:ascii="Tahoma" w:hAnsi="Tahoma" w:cs="Tahoma"/>
          <w:sz w:val="20"/>
          <w:szCs w:val="20"/>
        </w:rPr>
        <w:t>Wykonawca oświadcza, że ś</w:t>
      </w:r>
      <w:r w:rsidRPr="002E7C02">
        <w:rPr>
          <w:rFonts w:ascii="Tahoma" w:hAnsi="Tahoma" w:cs="Tahoma"/>
          <w:sz w:val="20"/>
          <w:szCs w:val="20"/>
        </w:rPr>
        <w:t>wiadczone usługi będące przedmiotem umowy odbywać się będą w następujących okresach realizacji zadań statutowych Zamawiającego w czasie pokoju oraz ewentualnego wystąpienia:</w:t>
      </w:r>
    </w:p>
    <w:p w14:paraId="014B6889" w14:textId="77777777" w:rsidR="00F44E24" w:rsidRPr="002E7C02" w:rsidRDefault="00F44E24" w:rsidP="00F44E24">
      <w:pPr>
        <w:pStyle w:val="Standardowy1"/>
        <w:tabs>
          <w:tab w:val="left" w:pos="1418"/>
        </w:tabs>
        <w:jc w:val="both"/>
        <w:rPr>
          <w:rFonts w:ascii="Tahoma" w:hAnsi="Tahoma" w:cs="Tahoma"/>
          <w:sz w:val="20"/>
          <w:szCs w:val="20"/>
        </w:rPr>
      </w:pPr>
      <w:r w:rsidRPr="002E7C02">
        <w:rPr>
          <w:rFonts w:ascii="Tahoma" w:hAnsi="Tahoma" w:cs="Tahoma"/>
          <w:sz w:val="20"/>
          <w:szCs w:val="20"/>
        </w:rPr>
        <w:t>-stanu kryzysu;</w:t>
      </w:r>
    </w:p>
    <w:p w14:paraId="44F5F8AE" w14:textId="77777777" w:rsidR="00F44E24" w:rsidRPr="002E7C02" w:rsidRDefault="00F44E24" w:rsidP="00F44E24">
      <w:pPr>
        <w:pStyle w:val="Standardowy1"/>
        <w:tabs>
          <w:tab w:val="left" w:pos="1418"/>
        </w:tabs>
        <w:jc w:val="both"/>
        <w:rPr>
          <w:rFonts w:ascii="Tahoma" w:hAnsi="Tahoma" w:cs="Tahoma"/>
          <w:sz w:val="20"/>
          <w:szCs w:val="20"/>
        </w:rPr>
      </w:pPr>
      <w:r w:rsidRPr="002E7C02">
        <w:rPr>
          <w:rFonts w:ascii="Tahoma" w:hAnsi="Tahoma" w:cs="Tahoma"/>
          <w:sz w:val="20"/>
          <w:szCs w:val="20"/>
        </w:rPr>
        <w:t>-w czasie wprowadzenia kolejnych stanów gotowości obronnej państwa;</w:t>
      </w:r>
    </w:p>
    <w:p w14:paraId="2B520BCC" w14:textId="77777777" w:rsidR="00F44E24" w:rsidRPr="002E7C02" w:rsidRDefault="00F44E24" w:rsidP="00F44E24">
      <w:pPr>
        <w:pStyle w:val="Standardowy1"/>
        <w:tabs>
          <w:tab w:val="left" w:pos="1418"/>
        </w:tabs>
        <w:jc w:val="both"/>
        <w:rPr>
          <w:rFonts w:ascii="Tahoma" w:hAnsi="Tahoma" w:cs="Tahoma"/>
          <w:sz w:val="20"/>
          <w:szCs w:val="20"/>
        </w:rPr>
      </w:pPr>
      <w:r w:rsidRPr="002E7C02">
        <w:rPr>
          <w:rFonts w:ascii="Tahoma" w:hAnsi="Tahoma" w:cs="Tahoma"/>
          <w:sz w:val="20"/>
          <w:szCs w:val="20"/>
        </w:rPr>
        <w:t>-w czasie wojny.</w:t>
      </w:r>
    </w:p>
    <w:p w14:paraId="059B5539" w14:textId="7CAD98F6" w:rsidR="00F44E24" w:rsidRDefault="00F44E24" w:rsidP="00F44E24">
      <w:pPr>
        <w:jc w:val="both"/>
        <w:rPr>
          <w:rFonts w:ascii="Tahoma" w:eastAsia="Calibri" w:hAnsi="Tahoma" w:cs="Tahoma"/>
          <w:sz w:val="20"/>
          <w:szCs w:val="20"/>
          <w:lang w:eastAsia="en-US"/>
        </w:rPr>
      </w:pPr>
      <w:r w:rsidRPr="002E7C02">
        <w:rPr>
          <w:rFonts w:ascii="Tahoma" w:hAnsi="Tahoma" w:cs="Tahoma"/>
          <w:sz w:val="20"/>
          <w:szCs w:val="20"/>
        </w:rPr>
        <w:t xml:space="preserve">Powyższe w związku z nałożonymi na szpital zadaniami związanymi z potrzebami obronnymi państwa (m.in. stany kryzysowe, działania wojenne). Szpital nie przerywa swojej działalności i funkcjonuje w niezmienionym profilu. </w:t>
      </w:r>
      <w:r>
        <w:rPr>
          <w:rFonts w:ascii="Tahoma" w:eastAsia="Calibri" w:hAnsi="Tahoma" w:cs="Tahoma"/>
          <w:sz w:val="20"/>
          <w:szCs w:val="20"/>
          <w:lang w:eastAsia="en-US"/>
        </w:rPr>
        <w:t>Podstawa prawna</w:t>
      </w:r>
      <w:r w:rsidRPr="00916471">
        <w:rPr>
          <w:rFonts w:ascii="Tahoma" w:eastAsia="Calibri" w:hAnsi="Tahoma" w:cs="Tahoma"/>
          <w:sz w:val="20"/>
          <w:szCs w:val="20"/>
          <w:lang w:eastAsia="en-US"/>
        </w:rPr>
        <w:t xml:space="preserve"> „Ustawa z dnia 21 listopada 1967r. o powszechnym obowiązku obrony Rzeczypospolitej Polskiej (tekst jednolity: Dz. U.</w:t>
      </w:r>
      <w:r w:rsidRPr="002E7C02">
        <w:rPr>
          <w:rFonts w:ascii="Tahoma" w:eastAsia="Calibri" w:hAnsi="Tahoma" w:cs="Tahoma"/>
          <w:sz w:val="20"/>
          <w:szCs w:val="20"/>
          <w:lang w:eastAsia="en-US"/>
        </w:rPr>
        <w:t xml:space="preserve"> z 2021 z późniejszymi zmianami (</w:t>
      </w:r>
      <w:r w:rsidRPr="00916471">
        <w:rPr>
          <w:rFonts w:ascii="Tahoma" w:eastAsia="Calibri" w:hAnsi="Tahoma" w:cs="Tahoma"/>
          <w:sz w:val="20"/>
          <w:szCs w:val="20"/>
          <w:lang w:eastAsia="en-US"/>
        </w:rPr>
        <w:t>art. 216 pkt. 1 oraz art. 217 pkt. 1).</w:t>
      </w:r>
      <w:r w:rsidRPr="002E7C02">
        <w:rPr>
          <w:rFonts w:ascii="Tahoma" w:eastAsia="Calibri" w:hAnsi="Tahoma" w:cs="Tahoma"/>
          <w:sz w:val="20"/>
          <w:szCs w:val="20"/>
          <w:lang w:eastAsia="en-US"/>
        </w:rPr>
        <w:t xml:space="preserve"> </w:t>
      </w:r>
    </w:p>
    <w:p w14:paraId="33212374" w14:textId="77777777" w:rsidR="00F44E24" w:rsidRDefault="00F44E24" w:rsidP="00F44E24">
      <w:pPr>
        <w:ind w:left="3824" w:firstLine="424"/>
        <w:jc w:val="both"/>
        <w:rPr>
          <w:rFonts w:asciiTheme="majorHAnsi" w:hAnsiTheme="majorHAnsi" w:cstheme="minorHAnsi"/>
          <w:b/>
        </w:rPr>
      </w:pPr>
      <w:r w:rsidRPr="00AA0A01">
        <w:rPr>
          <w:rFonts w:asciiTheme="majorHAnsi" w:hAnsiTheme="majorHAnsi" w:cstheme="minorHAnsi"/>
          <w:b/>
        </w:rPr>
        <w:t xml:space="preserve">§ </w:t>
      </w:r>
      <w:r>
        <w:rPr>
          <w:rFonts w:asciiTheme="majorHAnsi" w:hAnsiTheme="majorHAnsi" w:cstheme="minorHAnsi"/>
          <w:b/>
        </w:rPr>
        <w:t>9</w:t>
      </w:r>
      <w:r w:rsidRPr="00AA0A01">
        <w:rPr>
          <w:rFonts w:asciiTheme="majorHAnsi" w:hAnsiTheme="majorHAnsi" w:cstheme="minorHAnsi"/>
          <w:b/>
        </w:rPr>
        <w:t>.</w:t>
      </w:r>
    </w:p>
    <w:p w14:paraId="1959F861" w14:textId="2124BF77" w:rsidR="00F44E24" w:rsidRDefault="00F44E24" w:rsidP="00F44E24">
      <w:pPr>
        <w:tabs>
          <w:tab w:val="left" w:pos="284"/>
        </w:tabs>
        <w:ind w:left="284" w:hanging="284"/>
        <w:jc w:val="both"/>
        <w:rPr>
          <w:rFonts w:ascii="Tahoma" w:hAnsi="Tahoma" w:cs="Tahoma"/>
          <w:sz w:val="20"/>
          <w:szCs w:val="20"/>
        </w:rPr>
      </w:pPr>
      <w:r w:rsidRPr="00D1202F">
        <w:rPr>
          <w:rFonts w:ascii="Tahoma" w:hAnsi="Tahoma" w:cs="Tahoma"/>
          <w:sz w:val="20"/>
          <w:szCs w:val="20"/>
        </w:rPr>
        <w:t>Strony zobowiązują się do przestrzegania ustawy z dnia 10 maja 2018 r. o oc</w:t>
      </w:r>
      <w:r>
        <w:rPr>
          <w:rFonts w:ascii="Tahoma" w:hAnsi="Tahoma" w:cs="Tahoma"/>
          <w:sz w:val="20"/>
          <w:szCs w:val="20"/>
        </w:rPr>
        <w:t xml:space="preserve">hronie danych osobowych z </w:t>
      </w:r>
      <w:proofErr w:type="spellStart"/>
      <w:r>
        <w:rPr>
          <w:rFonts w:ascii="Tahoma" w:hAnsi="Tahoma" w:cs="Tahoma"/>
          <w:sz w:val="20"/>
          <w:szCs w:val="20"/>
        </w:rPr>
        <w:t>późn</w:t>
      </w:r>
      <w:proofErr w:type="spellEnd"/>
      <w:r w:rsidR="00925386">
        <w:rPr>
          <w:rFonts w:ascii="Tahoma" w:hAnsi="Tahoma" w:cs="Tahoma"/>
          <w:sz w:val="20"/>
          <w:szCs w:val="20"/>
        </w:rPr>
        <w:t>.</w:t>
      </w:r>
    </w:p>
    <w:p w14:paraId="2B9A4F8C" w14:textId="19D20C14" w:rsidR="00F44E24" w:rsidRDefault="00925386" w:rsidP="00F44E24">
      <w:pPr>
        <w:tabs>
          <w:tab w:val="left" w:pos="284"/>
        </w:tabs>
        <w:ind w:left="284" w:hanging="284"/>
        <w:jc w:val="both"/>
        <w:rPr>
          <w:rFonts w:ascii="Tahoma" w:hAnsi="Tahoma" w:cs="Tahoma"/>
          <w:sz w:val="20"/>
          <w:szCs w:val="20"/>
        </w:rPr>
      </w:pPr>
      <w:r>
        <w:rPr>
          <w:rFonts w:ascii="Tahoma" w:hAnsi="Tahoma" w:cs="Tahoma"/>
          <w:sz w:val="20"/>
          <w:szCs w:val="20"/>
        </w:rPr>
        <w:t>z</w:t>
      </w:r>
      <w:r w:rsidR="00F44E24" w:rsidRPr="00D1202F">
        <w:rPr>
          <w:rFonts w:ascii="Tahoma" w:hAnsi="Tahoma" w:cs="Tahoma"/>
          <w:sz w:val="20"/>
          <w:szCs w:val="20"/>
        </w:rPr>
        <w:t>m</w:t>
      </w:r>
      <w:r>
        <w:rPr>
          <w:rFonts w:ascii="Tahoma" w:hAnsi="Tahoma" w:cs="Tahoma"/>
          <w:sz w:val="20"/>
          <w:szCs w:val="20"/>
        </w:rPr>
        <w:t>.</w:t>
      </w:r>
      <w:r w:rsidR="00F44E24" w:rsidRPr="00D1202F">
        <w:rPr>
          <w:rFonts w:ascii="Tahoma" w:hAnsi="Tahoma" w:cs="Tahoma"/>
          <w:sz w:val="20"/>
          <w:szCs w:val="20"/>
        </w:rPr>
        <w:t xml:space="preserve"> oraz Rozporządzenia Parlamentu Europejskiego i Rady (UE) 2016/679 z dni</w:t>
      </w:r>
      <w:r w:rsidR="00F44E24">
        <w:rPr>
          <w:rFonts w:ascii="Tahoma" w:hAnsi="Tahoma" w:cs="Tahoma"/>
          <w:sz w:val="20"/>
          <w:szCs w:val="20"/>
        </w:rPr>
        <w:t>a 27 kwietnia 2016 r. w sprawie</w:t>
      </w:r>
    </w:p>
    <w:p w14:paraId="59EA6B13" w14:textId="77777777" w:rsidR="00F44E24" w:rsidRDefault="00F44E24" w:rsidP="00F44E24">
      <w:pPr>
        <w:tabs>
          <w:tab w:val="left" w:pos="284"/>
        </w:tabs>
        <w:ind w:left="284" w:hanging="284"/>
        <w:jc w:val="both"/>
        <w:rPr>
          <w:rFonts w:ascii="Tahoma" w:hAnsi="Tahoma" w:cs="Tahoma"/>
          <w:sz w:val="20"/>
          <w:szCs w:val="20"/>
        </w:rPr>
      </w:pPr>
      <w:r w:rsidRPr="00D1202F">
        <w:rPr>
          <w:rFonts w:ascii="Tahoma" w:hAnsi="Tahoma" w:cs="Tahoma"/>
          <w:sz w:val="20"/>
          <w:szCs w:val="20"/>
        </w:rPr>
        <w:t>ochrony osób fizycznych w związku z przetwarzaniem danych osobowych i</w:t>
      </w:r>
      <w:r>
        <w:rPr>
          <w:rFonts w:ascii="Tahoma" w:hAnsi="Tahoma" w:cs="Tahoma"/>
          <w:sz w:val="20"/>
          <w:szCs w:val="20"/>
        </w:rPr>
        <w:t xml:space="preserve"> w sprawie swobodnego przepływu</w:t>
      </w:r>
    </w:p>
    <w:p w14:paraId="111AA11B" w14:textId="77777777" w:rsidR="00F44E24" w:rsidRPr="00D1202F" w:rsidRDefault="00F44E24" w:rsidP="00F44E24">
      <w:pPr>
        <w:tabs>
          <w:tab w:val="left" w:pos="284"/>
        </w:tabs>
        <w:ind w:left="284" w:hanging="284"/>
        <w:jc w:val="both"/>
        <w:rPr>
          <w:rFonts w:ascii="Tahoma" w:hAnsi="Tahoma" w:cs="Tahoma"/>
          <w:sz w:val="20"/>
          <w:szCs w:val="20"/>
        </w:rPr>
      </w:pPr>
      <w:r w:rsidRPr="00D1202F">
        <w:rPr>
          <w:rFonts w:ascii="Tahoma" w:hAnsi="Tahoma" w:cs="Tahoma"/>
          <w:sz w:val="20"/>
          <w:szCs w:val="20"/>
        </w:rPr>
        <w:t>takich danych oraz uchylenia dyrektywy 95/46/WE (ogólne rozporządzenie o ochronie danych).</w:t>
      </w:r>
    </w:p>
    <w:p w14:paraId="45A33D2F" w14:textId="77777777" w:rsidR="00F44E24" w:rsidRPr="00D1202F" w:rsidRDefault="00F44E24" w:rsidP="00F44E24">
      <w:pPr>
        <w:ind w:left="3824" w:firstLine="424"/>
        <w:jc w:val="both"/>
        <w:rPr>
          <w:rFonts w:asciiTheme="majorHAnsi" w:hAnsiTheme="majorHAnsi" w:cstheme="minorHAnsi"/>
          <w:b/>
          <w:sz w:val="20"/>
          <w:szCs w:val="20"/>
        </w:rPr>
      </w:pPr>
    </w:p>
    <w:p w14:paraId="226F0CA4" w14:textId="78E05E90" w:rsidR="00F44E24" w:rsidRPr="00B034A7" w:rsidRDefault="00F44E24" w:rsidP="00F44E24">
      <w:pPr>
        <w:ind w:left="3540" w:firstLine="708"/>
        <w:rPr>
          <w:rFonts w:ascii="Tahoma" w:hAnsi="Tahoma" w:cs="Tahoma"/>
          <w:b/>
          <w:sz w:val="19"/>
          <w:szCs w:val="19"/>
        </w:rPr>
      </w:pPr>
      <w:r w:rsidRPr="001047C0">
        <w:rPr>
          <w:rFonts w:ascii="Tahoma" w:hAnsi="Tahoma" w:cs="Tahoma"/>
          <w:b/>
          <w:sz w:val="19"/>
          <w:szCs w:val="19"/>
        </w:rPr>
        <w:t>§ 10.</w:t>
      </w:r>
    </w:p>
    <w:p w14:paraId="1944BDE2" w14:textId="77777777" w:rsidR="00F44E24" w:rsidRPr="001E0A51" w:rsidRDefault="00F44E24" w:rsidP="00F44E24">
      <w:pPr>
        <w:ind w:left="284" w:hanging="284"/>
        <w:jc w:val="both"/>
        <w:rPr>
          <w:rFonts w:ascii="Tahoma" w:hAnsi="Tahoma" w:cs="Tahoma"/>
          <w:sz w:val="20"/>
          <w:szCs w:val="20"/>
        </w:rPr>
      </w:pPr>
      <w:r w:rsidRPr="001E0A51">
        <w:rPr>
          <w:rFonts w:ascii="Tahoma" w:hAnsi="Tahoma" w:cs="Tahoma"/>
          <w:sz w:val="20"/>
          <w:szCs w:val="20"/>
        </w:rPr>
        <w:t>1. Wykonawca oświadcza, że posiada polisę ubezpieczeniową OC posiadaczy pojazdów mechanicznych oraz NW dla wszystkich pojazdów służących do realizacji zamówienia. Wykonawca zobowiązany jest do przedłożenia Zamawiającego kserokopii polisy potwierdzonej za zgodność z oryginałem.</w:t>
      </w:r>
    </w:p>
    <w:p w14:paraId="7D353375" w14:textId="77777777" w:rsidR="00F44E24" w:rsidRPr="001E0A51" w:rsidRDefault="00F44E24" w:rsidP="00F44E24">
      <w:pPr>
        <w:ind w:left="284" w:hanging="284"/>
        <w:jc w:val="both"/>
        <w:rPr>
          <w:rFonts w:ascii="Tahoma" w:hAnsi="Tahoma" w:cs="Tahoma"/>
          <w:sz w:val="20"/>
          <w:szCs w:val="20"/>
        </w:rPr>
      </w:pPr>
      <w:r w:rsidRPr="001E0A51">
        <w:rPr>
          <w:rFonts w:ascii="Tahoma" w:hAnsi="Tahoma" w:cs="Tahoma"/>
          <w:sz w:val="20"/>
          <w:szCs w:val="20"/>
        </w:rPr>
        <w:t xml:space="preserve">2. Wykonawca oświadcza, że posiada obowiązkową polisę OC deliktową i kontraktową związaną z prowadzoną działalnością leczniczą. Wykonawca zobowiązany jest do przedłożenia Zamawiającego kserokopii polisy potwierdzonej za zgodność z oryginałem. </w:t>
      </w:r>
    </w:p>
    <w:p w14:paraId="7D03FDB8" w14:textId="77777777" w:rsidR="00F44E24" w:rsidRPr="001E0A51" w:rsidRDefault="00F44E24" w:rsidP="00F44E24">
      <w:pPr>
        <w:ind w:left="284" w:hanging="284"/>
        <w:jc w:val="both"/>
        <w:rPr>
          <w:rFonts w:ascii="Tahoma" w:hAnsi="Tahoma" w:cs="Tahoma"/>
          <w:sz w:val="20"/>
          <w:szCs w:val="20"/>
        </w:rPr>
      </w:pPr>
      <w:r w:rsidRPr="001E0A51">
        <w:rPr>
          <w:rFonts w:ascii="Tahoma" w:hAnsi="Tahoma" w:cs="Tahoma"/>
          <w:sz w:val="20"/>
          <w:szCs w:val="20"/>
        </w:rPr>
        <w:t>3. W przypadku zakończenia, w trakcie obowiązywania umowy, terminu na jaki polisy o których mowa w ust. 1 i 2 zostały zawarte, Wykonawca jest zobowiązany bez wezwania ze strony Zamawiającego do przedłożenia nowej polisy najpóźniej następnego dnia po zakończenia jej obowiązywania.</w:t>
      </w:r>
    </w:p>
    <w:p w14:paraId="1D29838B" w14:textId="77777777" w:rsidR="00F44E24" w:rsidRDefault="00F44E24" w:rsidP="00F44E24">
      <w:pPr>
        <w:ind w:left="284" w:hanging="284"/>
        <w:jc w:val="both"/>
        <w:rPr>
          <w:rFonts w:ascii="Tahoma" w:hAnsi="Tahoma" w:cs="Tahoma"/>
          <w:sz w:val="19"/>
          <w:szCs w:val="19"/>
        </w:rPr>
      </w:pPr>
    </w:p>
    <w:p w14:paraId="5CA81D2C" w14:textId="77777777" w:rsidR="00F44E24" w:rsidRPr="008905A0" w:rsidRDefault="00F44E24" w:rsidP="00F44E24">
      <w:pPr>
        <w:ind w:left="3540" w:firstLine="708"/>
        <w:rPr>
          <w:rFonts w:ascii="Tahoma" w:hAnsi="Tahoma" w:cs="Tahoma"/>
          <w:b/>
          <w:bCs/>
          <w:sz w:val="20"/>
          <w:szCs w:val="20"/>
        </w:rPr>
      </w:pPr>
      <w:r w:rsidRPr="008905A0">
        <w:rPr>
          <w:rFonts w:ascii="Tahoma" w:hAnsi="Tahoma" w:cs="Tahoma"/>
          <w:b/>
          <w:sz w:val="20"/>
          <w:szCs w:val="20"/>
        </w:rPr>
        <w:t xml:space="preserve">§ </w:t>
      </w:r>
      <w:r>
        <w:rPr>
          <w:rFonts w:ascii="Tahoma" w:hAnsi="Tahoma" w:cs="Tahoma"/>
          <w:b/>
          <w:sz w:val="20"/>
          <w:szCs w:val="20"/>
        </w:rPr>
        <w:t>11</w:t>
      </w:r>
      <w:r w:rsidRPr="008905A0">
        <w:rPr>
          <w:rFonts w:ascii="Tahoma" w:hAnsi="Tahoma" w:cs="Tahoma"/>
          <w:b/>
          <w:bCs/>
          <w:sz w:val="20"/>
          <w:szCs w:val="20"/>
        </w:rPr>
        <w:t>.</w:t>
      </w:r>
    </w:p>
    <w:p w14:paraId="2E206B42" w14:textId="77777777" w:rsidR="00417945" w:rsidRPr="00A208E1" w:rsidRDefault="00417945" w:rsidP="00417945">
      <w:pPr>
        <w:jc w:val="both"/>
        <w:rPr>
          <w:rFonts w:ascii="Tahoma" w:hAnsi="Tahoma" w:cs="Tahoma"/>
          <w:sz w:val="20"/>
          <w:szCs w:val="20"/>
        </w:rPr>
      </w:pPr>
      <w:r w:rsidRPr="00A208E1">
        <w:rPr>
          <w:rFonts w:ascii="Tahoma" w:hAnsi="Tahoma" w:cs="Tahoma"/>
          <w:sz w:val="20"/>
          <w:szCs w:val="20"/>
        </w:rPr>
        <w:t>1. Wykonawca wnosi zabezpieczenie należytego wykonania umowy w formie ………………</w:t>
      </w:r>
      <w:r w:rsidRPr="00A208E1">
        <w:rPr>
          <w:rFonts w:ascii="Tahoma" w:hAnsi="Tahoma" w:cs="Tahoma"/>
          <w:sz w:val="20"/>
          <w:szCs w:val="20"/>
        </w:rPr>
        <w:br/>
        <w:t xml:space="preserve">      ……………………w wysokości 3 % wartości umowy, tj. w kwocie …………………….. złotych.</w:t>
      </w:r>
      <w:r w:rsidRPr="00A208E1">
        <w:rPr>
          <w:rFonts w:ascii="Tahoma" w:hAnsi="Tahoma" w:cs="Tahoma"/>
          <w:sz w:val="20"/>
          <w:szCs w:val="20"/>
        </w:rPr>
        <w:br/>
        <w:t xml:space="preserve">      (słownie: ………..………………………………………..………………………….……  złotych). </w:t>
      </w:r>
    </w:p>
    <w:p w14:paraId="2CBF80A5" w14:textId="77777777" w:rsidR="00417945" w:rsidRPr="00A208E1" w:rsidRDefault="00417945" w:rsidP="00417945">
      <w:pPr>
        <w:jc w:val="both"/>
        <w:rPr>
          <w:rFonts w:ascii="Tahoma" w:hAnsi="Tahoma" w:cs="Tahoma"/>
          <w:sz w:val="20"/>
          <w:szCs w:val="20"/>
        </w:rPr>
      </w:pPr>
      <w:r w:rsidRPr="00A208E1">
        <w:rPr>
          <w:rFonts w:ascii="Tahoma" w:hAnsi="Tahoma" w:cs="Tahoma"/>
          <w:sz w:val="20"/>
          <w:szCs w:val="20"/>
        </w:rPr>
        <w:t xml:space="preserve">2. Zamawiający zwraca 70 % zabezpieczenie o którym mowa w ust. 1 w terminie do 30 dni </w:t>
      </w:r>
      <w:r w:rsidRPr="00A208E1">
        <w:rPr>
          <w:rFonts w:ascii="Tahoma" w:hAnsi="Tahoma" w:cs="Tahoma"/>
          <w:sz w:val="20"/>
          <w:szCs w:val="20"/>
        </w:rPr>
        <w:br/>
        <w:t xml:space="preserve">      po ostatecznym odbiorze  przedmiotu umowy.</w:t>
      </w:r>
    </w:p>
    <w:p w14:paraId="49B70039" w14:textId="77777777" w:rsidR="00417945" w:rsidRPr="008000F5" w:rsidRDefault="00417945" w:rsidP="00417945">
      <w:pPr>
        <w:suppressAutoHyphens/>
        <w:jc w:val="both"/>
        <w:rPr>
          <w:rFonts w:ascii="Tahoma" w:eastAsia="Times New Roman" w:hAnsi="Tahoma" w:cs="Tahoma"/>
          <w:sz w:val="20"/>
          <w:szCs w:val="20"/>
        </w:rPr>
      </w:pPr>
      <w:r w:rsidRPr="008000F5">
        <w:rPr>
          <w:rFonts w:ascii="Tahoma" w:eastAsia="Times New Roman" w:hAnsi="Tahoma" w:cs="Tahoma"/>
          <w:sz w:val="20"/>
          <w:szCs w:val="20"/>
        </w:rPr>
        <w:t xml:space="preserve">3. Zamawiający ustala ostateczny termin na wniesienie zabezpieczenia o którym mowa </w:t>
      </w:r>
      <w:r w:rsidRPr="008000F5">
        <w:rPr>
          <w:rFonts w:ascii="Tahoma" w:eastAsia="Times New Roman" w:hAnsi="Tahoma" w:cs="Tahoma"/>
          <w:sz w:val="20"/>
          <w:szCs w:val="20"/>
        </w:rPr>
        <w:br/>
        <w:t xml:space="preserve">      w ust.1, wnoszonym przed zawarciem umowy, tj. w terminie do dnia </w:t>
      </w:r>
      <w:r>
        <w:rPr>
          <w:rFonts w:ascii="Tahoma" w:eastAsia="Times New Roman" w:hAnsi="Tahoma" w:cs="Tahoma"/>
          <w:sz w:val="20"/>
          <w:szCs w:val="20"/>
        </w:rPr>
        <w:t>……………………………….</w:t>
      </w:r>
      <w:r w:rsidRPr="008000F5">
        <w:rPr>
          <w:rFonts w:ascii="Tahoma" w:eastAsia="Times New Roman" w:hAnsi="Tahoma" w:cs="Tahoma"/>
          <w:sz w:val="20"/>
          <w:szCs w:val="20"/>
        </w:rPr>
        <w:t xml:space="preserve"> r.  </w:t>
      </w:r>
    </w:p>
    <w:p w14:paraId="0C907316" w14:textId="77777777" w:rsidR="00417945" w:rsidRPr="008000F5" w:rsidRDefault="00417945" w:rsidP="00417945">
      <w:pPr>
        <w:suppressAutoHyphens/>
        <w:jc w:val="both"/>
        <w:rPr>
          <w:rFonts w:ascii="Tahoma" w:eastAsia="Times New Roman" w:hAnsi="Tahoma" w:cs="Tahoma"/>
          <w:sz w:val="20"/>
          <w:szCs w:val="20"/>
        </w:rPr>
      </w:pPr>
      <w:r w:rsidRPr="008000F5">
        <w:rPr>
          <w:rFonts w:ascii="Tahoma" w:eastAsia="Times New Roman" w:hAnsi="Tahoma" w:cs="Tahoma"/>
          <w:sz w:val="20"/>
          <w:szCs w:val="20"/>
        </w:rPr>
        <w:t xml:space="preserve">4. W przypadku gdy Wykonawca nie wniesie zabezpieczenia do dnia o którym mowa </w:t>
      </w:r>
      <w:r w:rsidRPr="008000F5">
        <w:rPr>
          <w:rFonts w:ascii="Tahoma" w:eastAsia="Times New Roman" w:hAnsi="Tahoma" w:cs="Tahoma"/>
          <w:sz w:val="20"/>
          <w:szCs w:val="20"/>
        </w:rPr>
        <w:br/>
        <w:t xml:space="preserve">      w ust. 3, Zamawiający ma prawo do naliczania kary w wysokości 0,1 % wartości umowy </w:t>
      </w:r>
      <w:r w:rsidRPr="008000F5">
        <w:rPr>
          <w:rFonts w:ascii="Tahoma" w:eastAsia="Times New Roman" w:hAnsi="Tahoma" w:cs="Tahoma"/>
          <w:sz w:val="20"/>
          <w:szCs w:val="20"/>
        </w:rPr>
        <w:br/>
        <w:t xml:space="preserve">      brutto za każdy dzień zwłoki.    </w:t>
      </w:r>
    </w:p>
    <w:p w14:paraId="2957186C" w14:textId="77777777" w:rsidR="00F44E24" w:rsidRPr="001E0A51" w:rsidRDefault="00F44E24" w:rsidP="00F44E24">
      <w:pPr>
        <w:pStyle w:val="Akapitzlist"/>
        <w:ind w:left="3552" w:firstLine="696"/>
        <w:jc w:val="both"/>
        <w:rPr>
          <w:rFonts w:ascii="Tahoma" w:hAnsi="Tahoma" w:cs="Tahoma"/>
        </w:rPr>
      </w:pPr>
      <w:r w:rsidRPr="001E0A51">
        <w:rPr>
          <w:rFonts w:ascii="Tahoma" w:hAnsi="Tahoma" w:cs="Tahoma"/>
          <w:b/>
        </w:rPr>
        <w:t>§ 1</w:t>
      </w:r>
      <w:r>
        <w:rPr>
          <w:rFonts w:ascii="Tahoma" w:hAnsi="Tahoma" w:cs="Tahoma"/>
          <w:b/>
        </w:rPr>
        <w:t>2</w:t>
      </w:r>
      <w:r w:rsidRPr="001E0A51">
        <w:rPr>
          <w:rFonts w:ascii="Tahoma" w:hAnsi="Tahoma" w:cs="Tahoma"/>
          <w:b/>
        </w:rPr>
        <w:t>.</w:t>
      </w:r>
    </w:p>
    <w:p w14:paraId="0D509FA9" w14:textId="77777777" w:rsidR="00F44E24" w:rsidRPr="001E0A51" w:rsidRDefault="00F44E24" w:rsidP="00F44E24">
      <w:pPr>
        <w:pStyle w:val="Tekstpodstawowy"/>
        <w:suppressAutoHyphens w:val="0"/>
        <w:spacing w:before="120" w:after="120"/>
        <w:rPr>
          <w:rFonts w:ascii="Tahoma" w:hAnsi="Tahoma" w:cs="Tahoma"/>
          <w:sz w:val="20"/>
          <w:szCs w:val="20"/>
        </w:rPr>
      </w:pPr>
      <w:r>
        <w:rPr>
          <w:rFonts w:ascii="Tahoma" w:hAnsi="Tahoma" w:cs="Tahoma"/>
          <w:sz w:val="20"/>
          <w:szCs w:val="20"/>
        </w:rPr>
        <w:t>1.</w:t>
      </w:r>
      <w:r w:rsidRPr="001E0A51">
        <w:rPr>
          <w:rFonts w:ascii="Tahoma" w:hAnsi="Tahoma" w:cs="Tahoma"/>
          <w:sz w:val="20"/>
          <w:szCs w:val="20"/>
        </w:rPr>
        <w:t>Strony  zobowiązują  się  dołożyć  starań  w  celu  polubownego  załatwiania  wszelkich  sporów  mogących  wyniknąć  w  trakcie  realizacji  umowy.</w:t>
      </w:r>
    </w:p>
    <w:p w14:paraId="294BA6BC" w14:textId="77777777" w:rsidR="00417945" w:rsidRDefault="00F44E24" w:rsidP="00417945">
      <w:pPr>
        <w:pStyle w:val="Tekstpodstawowy"/>
        <w:suppressAutoHyphens w:val="0"/>
        <w:spacing w:before="120" w:after="120"/>
        <w:rPr>
          <w:rFonts w:ascii="Tahoma" w:hAnsi="Tahoma" w:cs="Tahoma"/>
          <w:sz w:val="20"/>
          <w:szCs w:val="20"/>
        </w:rPr>
      </w:pPr>
      <w:r>
        <w:rPr>
          <w:rFonts w:ascii="Tahoma" w:hAnsi="Tahoma" w:cs="Tahoma"/>
          <w:sz w:val="20"/>
          <w:szCs w:val="20"/>
        </w:rPr>
        <w:t>2.</w:t>
      </w:r>
      <w:r w:rsidRPr="001E0A51">
        <w:rPr>
          <w:rFonts w:ascii="Tahoma" w:hAnsi="Tahoma" w:cs="Tahoma"/>
          <w:sz w:val="20"/>
          <w:szCs w:val="20"/>
        </w:rPr>
        <w:t>W  przypadku  braku  porozumienia (zawarcia ugody) w terminie 14 dni od momentu wystąpienia przez jedną ze stron z propozycją polubownego rozstrzygnięcia sporu, każda ze stron może dochodzić swoich praw przed właśc</w:t>
      </w:r>
      <w:r w:rsidR="00417945">
        <w:rPr>
          <w:rFonts w:ascii="Tahoma" w:hAnsi="Tahoma" w:cs="Tahoma"/>
          <w:sz w:val="20"/>
          <w:szCs w:val="20"/>
        </w:rPr>
        <w:t>iwym  rzeczowo  sądem  w Łodzi.</w:t>
      </w:r>
    </w:p>
    <w:p w14:paraId="18BB6F05" w14:textId="1288EFC2" w:rsidR="00417945" w:rsidRDefault="00417945" w:rsidP="00417945">
      <w:pPr>
        <w:pStyle w:val="Tekstpodstawowy"/>
        <w:suppressAutoHyphens w:val="0"/>
        <w:spacing w:before="120" w:after="120"/>
        <w:rPr>
          <w:rFonts w:ascii="Tahoma" w:hAnsi="Tahoma" w:cs="Tahoma"/>
          <w:sz w:val="20"/>
          <w:szCs w:val="20"/>
        </w:rPr>
      </w:pPr>
      <w:r>
        <w:rPr>
          <w:rFonts w:ascii="Tahoma" w:hAnsi="Tahoma" w:cs="Tahoma"/>
          <w:sz w:val="20"/>
          <w:szCs w:val="20"/>
        </w:rPr>
        <w:t xml:space="preserve">3. </w:t>
      </w:r>
      <w:r w:rsidRPr="001E0A51">
        <w:rPr>
          <w:rFonts w:ascii="Tahoma" w:hAnsi="Tahoma" w:cs="Tahoma"/>
          <w:sz w:val="20"/>
          <w:szCs w:val="20"/>
        </w:rPr>
        <w:t xml:space="preserve">W sprawach nie uregulowanych  niniejszą  umową  zastosowanie  będą  miały  właściwe  przepisy  prawa  polskiego,  w  szczególności przepisy  Kodeksu  cywilnego  oraz  ustawy  z  dnia   11 września 2019 r.  -  </w:t>
      </w:r>
      <w:r w:rsidRPr="001B064E">
        <w:rPr>
          <w:rFonts w:ascii="Tahoma" w:hAnsi="Tahoma" w:cs="Tahoma"/>
          <w:sz w:val="20"/>
          <w:szCs w:val="20"/>
        </w:rPr>
        <w:t xml:space="preserve">Prawo  zamówień  publicznych  ( </w:t>
      </w:r>
      <w:proofErr w:type="spellStart"/>
      <w:r w:rsidRPr="001B064E">
        <w:rPr>
          <w:rFonts w:ascii="Tahoma" w:hAnsi="Tahoma" w:cs="Tahoma"/>
          <w:sz w:val="20"/>
          <w:szCs w:val="20"/>
        </w:rPr>
        <w:t>t.j</w:t>
      </w:r>
      <w:proofErr w:type="spellEnd"/>
      <w:r w:rsidRPr="001B064E">
        <w:rPr>
          <w:rFonts w:ascii="Tahoma" w:hAnsi="Tahoma" w:cs="Tahoma"/>
          <w:sz w:val="20"/>
          <w:szCs w:val="20"/>
        </w:rPr>
        <w:t>. Dz. U z 20</w:t>
      </w:r>
      <w:r>
        <w:rPr>
          <w:rFonts w:ascii="Tahoma" w:hAnsi="Tahoma" w:cs="Tahoma"/>
          <w:sz w:val="20"/>
          <w:szCs w:val="20"/>
        </w:rPr>
        <w:t>2</w:t>
      </w:r>
      <w:r w:rsidR="0094316A">
        <w:rPr>
          <w:rFonts w:ascii="Tahoma" w:hAnsi="Tahoma" w:cs="Tahoma"/>
          <w:sz w:val="20"/>
          <w:szCs w:val="20"/>
        </w:rPr>
        <w:t>3</w:t>
      </w:r>
      <w:r w:rsidRPr="001B064E">
        <w:rPr>
          <w:rFonts w:ascii="Tahoma" w:hAnsi="Tahoma" w:cs="Tahoma"/>
          <w:sz w:val="20"/>
          <w:szCs w:val="20"/>
        </w:rPr>
        <w:t xml:space="preserve"> poz. </w:t>
      </w:r>
      <w:r>
        <w:rPr>
          <w:rFonts w:ascii="Tahoma" w:hAnsi="Tahoma" w:cs="Tahoma"/>
          <w:sz w:val="20"/>
          <w:szCs w:val="20"/>
        </w:rPr>
        <w:t>1</w:t>
      </w:r>
      <w:r w:rsidR="0094316A">
        <w:rPr>
          <w:rFonts w:ascii="Tahoma" w:hAnsi="Tahoma" w:cs="Tahoma"/>
          <w:sz w:val="20"/>
          <w:szCs w:val="20"/>
        </w:rPr>
        <w:t>605</w:t>
      </w:r>
      <w:r w:rsidRPr="001B064E">
        <w:rPr>
          <w:rFonts w:ascii="Tahoma" w:hAnsi="Tahoma" w:cs="Tahoma"/>
          <w:sz w:val="20"/>
          <w:szCs w:val="20"/>
        </w:rPr>
        <w:t xml:space="preserve"> ze zm.).</w:t>
      </w:r>
    </w:p>
    <w:p w14:paraId="774D1E89" w14:textId="412BF626" w:rsidR="00F44E24" w:rsidRPr="001E0A51" w:rsidRDefault="00F44E24" w:rsidP="00F44E24">
      <w:pPr>
        <w:pStyle w:val="Akapitzlist"/>
        <w:ind w:left="3552" w:firstLine="696"/>
        <w:jc w:val="both"/>
        <w:rPr>
          <w:rFonts w:ascii="Tahoma" w:hAnsi="Tahoma" w:cs="Tahoma"/>
        </w:rPr>
      </w:pPr>
      <w:r w:rsidRPr="001E0A51">
        <w:rPr>
          <w:rFonts w:ascii="Tahoma" w:hAnsi="Tahoma" w:cs="Tahoma"/>
          <w:b/>
        </w:rPr>
        <w:t>§ 1</w:t>
      </w:r>
      <w:r>
        <w:rPr>
          <w:rFonts w:ascii="Tahoma" w:hAnsi="Tahoma" w:cs="Tahoma"/>
          <w:b/>
        </w:rPr>
        <w:t>3</w:t>
      </w:r>
      <w:r w:rsidRPr="001E0A51">
        <w:rPr>
          <w:rFonts w:ascii="Tahoma" w:hAnsi="Tahoma" w:cs="Tahoma"/>
          <w:b/>
        </w:rPr>
        <w:t>.</w:t>
      </w:r>
    </w:p>
    <w:p w14:paraId="64995DA3" w14:textId="77777777" w:rsidR="00F44E24" w:rsidRPr="0016485C" w:rsidRDefault="00F44E24" w:rsidP="00F44E24">
      <w:pPr>
        <w:spacing w:after="120"/>
        <w:jc w:val="both"/>
        <w:rPr>
          <w:rFonts w:ascii="Tahoma" w:eastAsia="Times New Roman" w:hAnsi="Tahoma" w:cs="Tahoma"/>
          <w:sz w:val="20"/>
          <w:szCs w:val="20"/>
        </w:rPr>
      </w:pPr>
      <w:r w:rsidRPr="0016485C">
        <w:rPr>
          <w:rFonts w:ascii="Tahoma" w:eastAsia="Times New Roman" w:hAnsi="Tahoma" w:cs="Tahoma"/>
          <w:sz w:val="20"/>
          <w:szCs w:val="20"/>
        </w:rPr>
        <w:t>Umowa została sporządzona w dwóch jednobrzmiących egzemplarzach po jednym dla każdej ze stron.</w:t>
      </w:r>
    </w:p>
    <w:p w14:paraId="6AAA1765" w14:textId="77777777" w:rsidR="00F44E24" w:rsidRPr="00FA642F" w:rsidRDefault="00F44E24" w:rsidP="00F44E24">
      <w:pPr>
        <w:ind w:left="284" w:hanging="284"/>
        <w:jc w:val="both"/>
        <w:rPr>
          <w:rFonts w:ascii="Tahoma" w:hAnsi="Tahoma" w:cs="Tahoma"/>
          <w:i/>
          <w:sz w:val="16"/>
          <w:szCs w:val="16"/>
        </w:rPr>
      </w:pPr>
      <w:r w:rsidRPr="00FA642F">
        <w:rPr>
          <w:rFonts w:ascii="Tahoma" w:hAnsi="Tahoma" w:cs="Tahoma"/>
          <w:i/>
          <w:sz w:val="16"/>
          <w:szCs w:val="16"/>
        </w:rPr>
        <w:t>Załącznikami do umowy są:</w:t>
      </w:r>
    </w:p>
    <w:p w14:paraId="1A506E16" w14:textId="77777777" w:rsidR="00F44E24" w:rsidRPr="00FA642F" w:rsidRDefault="00F44E24" w:rsidP="005F565D">
      <w:pPr>
        <w:widowControl w:val="0"/>
        <w:numPr>
          <w:ilvl w:val="0"/>
          <w:numId w:val="6"/>
        </w:numPr>
        <w:tabs>
          <w:tab w:val="num" w:pos="284"/>
        </w:tabs>
        <w:suppressAutoHyphens/>
        <w:ind w:left="284" w:hanging="284"/>
        <w:jc w:val="both"/>
        <w:rPr>
          <w:rFonts w:ascii="Tahoma" w:hAnsi="Tahoma" w:cs="Tahoma"/>
          <w:i/>
          <w:sz w:val="16"/>
          <w:szCs w:val="16"/>
        </w:rPr>
      </w:pPr>
      <w:r w:rsidRPr="00FA642F">
        <w:rPr>
          <w:rFonts w:ascii="Tahoma" w:hAnsi="Tahoma" w:cs="Tahoma"/>
          <w:i/>
          <w:sz w:val="16"/>
          <w:szCs w:val="16"/>
        </w:rPr>
        <w:t xml:space="preserve">Załącznik nr 1 - Formularz oferty </w:t>
      </w:r>
    </w:p>
    <w:p w14:paraId="1A9C0727" w14:textId="77777777" w:rsidR="00F44E24" w:rsidRPr="00FA642F" w:rsidRDefault="00F44E24" w:rsidP="005F565D">
      <w:pPr>
        <w:numPr>
          <w:ilvl w:val="0"/>
          <w:numId w:val="5"/>
        </w:numPr>
        <w:ind w:left="284" w:hanging="284"/>
        <w:jc w:val="both"/>
        <w:rPr>
          <w:rFonts w:ascii="Tahoma" w:hAnsi="Tahoma" w:cs="Tahoma"/>
          <w:i/>
          <w:sz w:val="16"/>
          <w:szCs w:val="16"/>
        </w:rPr>
      </w:pPr>
      <w:r w:rsidRPr="00FA642F">
        <w:rPr>
          <w:rFonts w:ascii="Tahoma" w:hAnsi="Tahoma" w:cs="Tahoma"/>
          <w:i/>
          <w:sz w:val="16"/>
          <w:szCs w:val="16"/>
        </w:rPr>
        <w:t xml:space="preserve">Załącznik nr 2 - Formularz cenowy </w:t>
      </w:r>
    </w:p>
    <w:p w14:paraId="6ECB2FBE" w14:textId="77777777" w:rsidR="00F44E24" w:rsidRPr="00FA642F" w:rsidRDefault="00F44E24" w:rsidP="005F565D">
      <w:pPr>
        <w:numPr>
          <w:ilvl w:val="0"/>
          <w:numId w:val="5"/>
        </w:numPr>
        <w:ind w:left="284" w:hanging="284"/>
        <w:jc w:val="both"/>
        <w:rPr>
          <w:rFonts w:ascii="Tahoma" w:hAnsi="Tahoma" w:cs="Tahoma"/>
          <w:i/>
          <w:sz w:val="16"/>
          <w:szCs w:val="16"/>
        </w:rPr>
      </w:pPr>
      <w:r w:rsidRPr="00FA642F">
        <w:rPr>
          <w:rFonts w:ascii="Tahoma" w:hAnsi="Tahoma" w:cs="Tahoma"/>
          <w:i/>
          <w:sz w:val="16"/>
          <w:szCs w:val="16"/>
        </w:rPr>
        <w:t>Załącznik nr 3 - Wykaz środków transportu</w:t>
      </w:r>
    </w:p>
    <w:p w14:paraId="03F37E4B" w14:textId="77777777" w:rsidR="00F44E24" w:rsidRPr="00FA642F" w:rsidRDefault="00F44E24" w:rsidP="005F565D">
      <w:pPr>
        <w:numPr>
          <w:ilvl w:val="0"/>
          <w:numId w:val="5"/>
        </w:numPr>
        <w:ind w:left="284" w:hanging="284"/>
        <w:jc w:val="both"/>
        <w:rPr>
          <w:rFonts w:ascii="Tahoma" w:hAnsi="Tahoma" w:cs="Tahoma"/>
          <w:i/>
          <w:sz w:val="16"/>
          <w:szCs w:val="16"/>
        </w:rPr>
      </w:pPr>
      <w:r w:rsidRPr="00FA642F">
        <w:rPr>
          <w:rFonts w:ascii="Tahoma" w:hAnsi="Tahoma" w:cs="Tahoma"/>
          <w:i/>
          <w:sz w:val="16"/>
          <w:szCs w:val="16"/>
        </w:rPr>
        <w:t>Załącznik nr 4 - Wykaz dot. kwalifikacji osób</w:t>
      </w:r>
    </w:p>
    <w:p w14:paraId="2F40B6DF" w14:textId="77777777" w:rsidR="00F44E24" w:rsidRPr="00FA642F" w:rsidRDefault="00F44E24" w:rsidP="005F565D">
      <w:pPr>
        <w:numPr>
          <w:ilvl w:val="0"/>
          <w:numId w:val="5"/>
        </w:numPr>
        <w:ind w:left="284" w:hanging="284"/>
        <w:jc w:val="both"/>
        <w:rPr>
          <w:rFonts w:ascii="Tahoma" w:hAnsi="Tahoma" w:cs="Tahoma"/>
          <w:i/>
          <w:sz w:val="16"/>
          <w:szCs w:val="16"/>
        </w:rPr>
      </w:pPr>
      <w:r w:rsidRPr="00FA642F">
        <w:rPr>
          <w:rFonts w:ascii="Tahoma" w:hAnsi="Tahoma" w:cs="Tahoma"/>
          <w:i/>
          <w:iCs/>
          <w:kern w:val="16"/>
          <w:sz w:val="16"/>
          <w:szCs w:val="16"/>
        </w:rPr>
        <w:t>Załącznik nr 5 - Umowa powierzenia przetwarzania danych osobowych</w:t>
      </w:r>
    </w:p>
    <w:p w14:paraId="041E6CEA" w14:textId="6C2DB27B" w:rsidR="00F44E24" w:rsidRDefault="00F44E24" w:rsidP="00F44E24">
      <w:pPr>
        <w:tabs>
          <w:tab w:val="left" w:pos="720"/>
        </w:tabs>
        <w:spacing w:before="60"/>
        <w:ind w:left="360"/>
        <w:jc w:val="both"/>
        <w:rPr>
          <w:rFonts w:ascii="Tahoma" w:hAnsi="Tahoma" w:cs="Tahoma"/>
          <w:b/>
          <w:sz w:val="19"/>
          <w:szCs w:val="19"/>
        </w:rPr>
      </w:pPr>
      <w:r w:rsidRPr="00016866">
        <w:rPr>
          <w:rFonts w:ascii="Tahoma" w:hAnsi="Tahoma" w:cs="Tahoma"/>
          <w:b/>
          <w:sz w:val="19"/>
          <w:szCs w:val="19"/>
        </w:rPr>
        <w:t>WYKONAWCA</w:t>
      </w:r>
      <w:r w:rsidRPr="00016866">
        <w:rPr>
          <w:rFonts w:ascii="Tahoma" w:hAnsi="Tahoma" w:cs="Tahoma"/>
          <w:b/>
          <w:sz w:val="19"/>
          <w:szCs w:val="19"/>
        </w:rPr>
        <w:tab/>
        <w:t xml:space="preserve">                                                                                    ZAMAWIAJĄCY</w:t>
      </w:r>
    </w:p>
    <w:p w14:paraId="773D3C9F" w14:textId="77777777" w:rsidR="001820E7" w:rsidRPr="004F2766" w:rsidRDefault="001820E7" w:rsidP="001820E7">
      <w:pPr>
        <w:tabs>
          <w:tab w:val="left" w:pos="720"/>
        </w:tabs>
        <w:spacing w:before="60"/>
        <w:ind w:left="360"/>
        <w:jc w:val="right"/>
        <w:rPr>
          <w:b/>
          <w:i/>
        </w:rPr>
      </w:pPr>
      <w:bookmarkStart w:id="0" w:name="_GoBack"/>
      <w:bookmarkEnd w:id="0"/>
      <w:r w:rsidRPr="004F2766">
        <w:rPr>
          <w:b/>
          <w:i/>
        </w:rPr>
        <w:t>Załącznik do Wzoru umowy</w:t>
      </w:r>
    </w:p>
    <w:p w14:paraId="034B9195" w14:textId="77777777" w:rsidR="001820E7" w:rsidRPr="004F2766" w:rsidRDefault="001820E7" w:rsidP="001820E7">
      <w:pPr>
        <w:jc w:val="right"/>
        <w:rPr>
          <w:rFonts w:ascii="Tahoma" w:hAnsi="Tahoma" w:cs="Tahoma"/>
          <w:b/>
          <w:sz w:val="18"/>
          <w:szCs w:val="18"/>
        </w:rPr>
      </w:pPr>
      <w:r w:rsidRPr="004F2766">
        <w:rPr>
          <w:rFonts w:ascii="Tahoma" w:hAnsi="Tahoma" w:cs="Tahoma"/>
          <w:b/>
          <w:sz w:val="18"/>
          <w:szCs w:val="18"/>
        </w:rPr>
        <w:t xml:space="preserve">/dotyczy Pakietów nr </w:t>
      </w:r>
      <w:r>
        <w:rPr>
          <w:rFonts w:ascii="Tahoma" w:hAnsi="Tahoma" w:cs="Tahoma"/>
          <w:b/>
          <w:sz w:val="18"/>
          <w:szCs w:val="18"/>
        </w:rPr>
        <w:t>…….</w:t>
      </w:r>
      <w:r w:rsidRPr="004F2766">
        <w:rPr>
          <w:rFonts w:ascii="Tahoma" w:hAnsi="Tahoma" w:cs="Tahoma"/>
          <w:b/>
          <w:sz w:val="18"/>
          <w:szCs w:val="18"/>
        </w:rPr>
        <w:t>/</w:t>
      </w:r>
    </w:p>
    <w:p w14:paraId="051CB150" w14:textId="77777777" w:rsidR="001820E7" w:rsidRPr="004F2766" w:rsidRDefault="001820E7" w:rsidP="001820E7">
      <w:pPr>
        <w:spacing w:line="360" w:lineRule="atLeast"/>
        <w:jc w:val="center"/>
        <w:rPr>
          <w:rFonts w:ascii="Tahoma" w:eastAsia="Calibri" w:hAnsi="Tahoma" w:cs="Tahoma"/>
          <w:b/>
          <w:bCs/>
          <w:sz w:val="18"/>
        </w:rPr>
      </w:pPr>
      <w:r w:rsidRPr="004F2766">
        <w:rPr>
          <w:rFonts w:ascii="Tahoma" w:eastAsia="Calibri" w:hAnsi="Tahoma" w:cs="Tahoma"/>
          <w:b/>
          <w:bCs/>
          <w:sz w:val="18"/>
        </w:rPr>
        <w:t>Wzór Umowy powierzenia przetwarzania danych osobowych</w:t>
      </w:r>
    </w:p>
    <w:p w14:paraId="38CAF5AD" w14:textId="77777777" w:rsidR="001820E7" w:rsidRPr="004F2766" w:rsidRDefault="001820E7" w:rsidP="001820E7">
      <w:pPr>
        <w:spacing w:line="276" w:lineRule="auto"/>
        <w:jc w:val="both"/>
        <w:rPr>
          <w:rFonts w:ascii="Tahoma" w:eastAsia="Calibri" w:hAnsi="Tahoma" w:cs="Tahoma"/>
          <w:sz w:val="18"/>
          <w:szCs w:val="20"/>
        </w:rPr>
      </w:pPr>
    </w:p>
    <w:p w14:paraId="5D3FAD60" w14:textId="77777777" w:rsidR="001820E7" w:rsidRPr="004F2766" w:rsidRDefault="001820E7" w:rsidP="001820E7">
      <w:pPr>
        <w:jc w:val="both"/>
        <w:rPr>
          <w:rFonts w:ascii="Tahoma" w:eastAsia="Calibri" w:hAnsi="Tahoma" w:cs="Tahoma"/>
          <w:sz w:val="18"/>
          <w:szCs w:val="18"/>
        </w:rPr>
      </w:pPr>
      <w:r w:rsidRPr="004F2766">
        <w:rPr>
          <w:rFonts w:ascii="Tahoma" w:eastAsia="Calibri" w:hAnsi="Tahoma" w:cs="Tahoma"/>
          <w:sz w:val="18"/>
          <w:szCs w:val="18"/>
        </w:rPr>
        <w:t xml:space="preserve">Zawarta w dniu </w:t>
      </w:r>
      <w:r>
        <w:rPr>
          <w:rFonts w:ascii="Tahoma" w:eastAsia="Times New Roman" w:hAnsi="Tahoma" w:cs="Tahoma"/>
          <w:sz w:val="18"/>
          <w:szCs w:val="18"/>
        </w:rPr>
        <w:t>…………………………..</w:t>
      </w:r>
      <w:r w:rsidRPr="004F2766">
        <w:rPr>
          <w:rFonts w:ascii="Tahoma" w:eastAsia="Calibri" w:hAnsi="Tahoma" w:cs="Tahoma"/>
          <w:sz w:val="18"/>
          <w:szCs w:val="18"/>
        </w:rPr>
        <w:t xml:space="preserve"> roku, w łodzi pomiędzy: </w:t>
      </w:r>
    </w:p>
    <w:p w14:paraId="6EEB2DFD" w14:textId="77777777" w:rsidR="001820E7" w:rsidRPr="004F2766" w:rsidRDefault="001820E7" w:rsidP="001820E7">
      <w:pPr>
        <w:rPr>
          <w:rFonts w:ascii="Tahoma" w:eastAsia="Times New Roman" w:hAnsi="Tahoma" w:cs="Tahoma"/>
          <w:b/>
          <w:sz w:val="18"/>
          <w:szCs w:val="18"/>
        </w:rPr>
      </w:pPr>
      <w:r w:rsidRPr="004F2766">
        <w:rPr>
          <w:rFonts w:ascii="Tahoma" w:eastAsia="Times New Roman" w:hAnsi="Tahoma" w:cs="Tahoma"/>
          <w:b/>
          <w:sz w:val="18"/>
          <w:szCs w:val="18"/>
        </w:rPr>
        <w:t>ZAMAWIAJĄCYM,</w:t>
      </w:r>
    </w:p>
    <w:p w14:paraId="4F503540" w14:textId="77777777" w:rsidR="001820E7" w:rsidRDefault="001820E7" w:rsidP="001820E7">
      <w:pPr>
        <w:rPr>
          <w:rFonts w:ascii="Tahoma" w:eastAsia="Times New Roman" w:hAnsi="Tahoma" w:cs="Tahoma"/>
          <w:sz w:val="18"/>
          <w:szCs w:val="18"/>
        </w:rPr>
      </w:pPr>
      <w:r>
        <w:rPr>
          <w:rFonts w:ascii="Tahoma" w:eastAsia="Times New Roman" w:hAnsi="Tahoma" w:cs="Tahoma"/>
          <w:sz w:val="18"/>
          <w:szCs w:val="18"/>
        </w:rPr>
        <w:t>................................................................................................................................................................... </w:t>
      </w:r>
    </w:p>
    <w:p w14:paraId="5317B948" w14:textId="77777777" w:rsidR="001820E7" w:rsidRDefault="001820E7" w:rsidP="001820E7">
      <w:pPr>
        <w:rPr>
          <w:rFonts w:ascii="Tahoma" w:eastAsia="Times New Roman" w:hAnsi="Tahoma" w:cs="Tahoma"/>
          <w:sz w:val="18"/>
          <w:szCs w:val="18"/>
        </w:rPr>
      </w:pPr>
      <w:r>
        <w:rPr>
          <w:rFonts w:ascii="Tahoma" w:eastAsia="Times New Roman" w:hAnsi="Tahoma" w:cs="Tahoma"/>
          <w:sz w:val="18"/>
          <w:szCs w:val="18"/>
        </w:rPr>
        <w:t>NIP ..................................;   REGON .............................;  KRS ...............................</w:t>
      </w:r>
    </w:p>
    <w:p w14:paraId="502BE19D" w14:textId="77777777" w:rsidR="001820E7" w:rsidRDefault="001820E7" w:rsidP="001820E7">
      <w:pPr>
        <w:rPr>
          <w:rFonts w:ascii="Tahoma" w:eastAsia="Times New Roman" w:hAnsi="Tahoma" w:cs="Tahoma"/>
          <w:sz w:val="18"/>
          <w:szCs w:val="18"/>
        </w:rPr>
      </w:pPr>
      <w:r>
        <w:rPr>
          <w:rFonts w:ascii="Tahoma" w:eastAsia="Times New Roman" w:hAnsi="Tahoma" w:cs="Tahoma"/>
          <w:sz w:val="18"/>
          <w:szCs w:val="18"/>
        </w:rPr>
        <w:t>reprezentowanym przez:</w:t>
      </w:r>
    </w:p>
    <w:p w14:paraId="3E7B1170" w14:textId="77777777" w:rsidR="001820E7" w:rsidRDefault="001820E7" w:rsidP="001820E7">
      <w:pPr>
        <w:rPr>
          <w:rFonts w:ascii="Tahoma" w:eastAsia="Times New Roman" w:hAnsi="Tahoma" w:cs="Tahoma"/>
          <w:sz w:val="18"/>
          <w:szCs w:val="18"/>
        </w:rPr>
      </w:pPr>
      <w:r>
        <w:rPr>
          <w:rFonts w:ascii="Tahoma" w:eastAsia="Times New Roman" w:hAnsi="Tahoma" w:cs="Tahoma"/>
          <w:sz w:val="18"/>
          <w:szCs w:val="18"/>
        </w:rPr>
        <w:t xml:space="preserve">1. .................................................. </w:t>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p>
    <w:p w14:paraId="1258C185" w14:textId="77777777" w:rsidR="001820E7" w:rsidRDefault="001820E7" w:rsidP="001820E7">
      <w:pPr>
        <w:jc w:val="both"/>
        <w:rPr>
          <w:rFonts w:ascii="Tahoma" w:eastAsia="Times New Roman" w:hAnsi="Tahoma" w:cs="Tahoma"/>
          <w:sz w:val="18"/>
          <w:szCs w:val="18"/>
        </w:rPr>
      </w:pPr>
      <w:r>
        <w:rPr>
          <w:rFonts w:ascii="Tahoma" w:eastAsia="Times New Roman" w:hAnsi="Tahoma" w:cs="Tahoma"/>
          <w:sz w:val="18"/>
          <w:szCs w:val="18"/>
        </w:rPr>
        <w:t xml:space="preserve">2. .................................................. </w:t>
      </w:r>
    </w:p>
    <w:p w14:paraId="7204B7E5" w14:textId="77777777" w:rsidR="001820E7" w:rsidRDefault="001820E7" w:rsidP="001820E7">
      <w:pPr>
        <w:jc w:val="both"/>
        <w:rPr>
          <w:rFonts w:ascii="Tahoma" w:eastAsia="Times New Roman" w:hAnsi="Tahoma" w:cs="Tahoma"/>
          <w:sz w:val="18"/>
          <w:szCs w:val="18"/>
        </w:rPr>
      </w:pPr>
      <w:r>
        <w:rPr>
          <w:rFonts w:ascii="Tahoma" w:eastAsia="Times New Roman" w:hAnsi="Tahoma" w:cs="Tahoma"/>
          <w:sz w:val="18"/>
          <w:szCs w:val="18"/>
        </w:rPr>
        <w:t xml:space="preserve">zwanym dalej </w:t>
      </w:r>
      <w:r>
        <w:rPr>
          <w:rFonts w:ascii="Tahoma" w:eastAsia="Times New Roman" w:hAnsi="Tahoma" w:cs="Tahoma"/>
          <w:b/>
          <w:sz w:val="18"/>
          <w:szCs w:val="18"/>
        </w:rPr>
        <w:t>Administratorem</w:t>
      </w:r>
    </w:p>
    <w:p w14:paraId="3A0FCF51" w14:textId="77777777" w:rsidR="001820E7" w:rsidRDefault="001820E7" w:rsidP="001820E7">
      <w:pPr>
        <w:rPr>
          <w:rFonts w:ascii="Tahoma" w:eastAsia="Times New Roman" w:hAnsi="Tahoma" w:cs="Tahoma"/>
          <w:sz w:val="18"/>
          <w:szCs w:val="18"/>
        </w:rPr>
      </w:pPr>
      <w:r>
        <w:rPr>
          <w:rFonts w:ascii="Tahoma" w:eastAsia="Times New Roman" w:hAnsi="Tahoma" w:cs="Tahoma"/>
          <w:sz w:val="18"/>
          <w:szCs w:val="18"/>
        </w:rPr>
        <w:t>a</w:t>
      </w:r>
    </w:p>
    <w:p w14:paraId="0B912B79" w14:textId="77777777" w:rsidR="001820E7" w:rsidRDefault="001820E7" w:rsidP="001820E7">
      <w:pPr>
        <w:rPr>
          <w:rFonts w:ascii="Tahoma" w:eastAsia="Times New Roman" w:hAnsi="Tahoma" w:cs="Tahoma"/>
          <w:b/>
          <w:sz w:val="18"/>
          <w:szCs w:val="18"/>
        </w:rPr>
      </w:pPr>
      <w:r>
        <w:rPr>
          <w:rFonts w:ascii="Tahoma" w:eastAsia="Times New Roman" w:hAnsi="Tahoma" w:cs="Tahoma"/>
          <w:b/>
          <w:sz w:val="18"/>
          <w:szCs w:val="18"/>
        </w:rPr>
        <w:t>WYKONAWCĄ,</w:t>
      </w:r>
    </w:p>
    <w:p w14:paraId="5B3D7AA7" w14:textId="77777777" w:rsidR="001820E7" w:rsidRDefault="001820E7" w:rsidP="001820E7">
      <w:pPr>
        <w:rPr>
          <w:rFonts w:ascii="Tahoma" w:eastAsia="Times New Roman" w:hAnsi="Tahoma" w:cs="Tahoma"/>
          <w:sz w:val="18"/>
          <w:szCs w:val="18"/>
        </w:rPr>
      </w:pPr>
      <w:r>
        <w:rPr>
          <w:rFonts w:ascii="Tahoma" w:eastAsia="Times New Roman" w:hAnsi="Tahoma" w:cs="Tahoma"/>
          <w:sz w:val="18"/>
          <w:szCs w:val="18"/>
        </w:rPr>
        <w:t>................................................................................................................................................................... </w:t>
      </w:r>
    </w:p>
    <w:p w14:paraId="60972D43" w14:textId="77777777" w:rsidR="001820E7" w:rsidRDefault="001820E7" w:rsidP="001820E7">
      <w:pPr>
        <w:rPr>
          <w:rFonts w:ascii="Tahoma" w:eastAsia="Times New Roman" w:hAnsi="Tahoma" w:cs="Tahoma"/>
          <w:sz w:val="18"/>
          <w:szCs w:val="18"/>
        </w:rPr>
      </w:pPr>
      <w:r>
        <w:rPr>
          <w:rFonts w:ascii="Tahoma" w:eastAsia="Times New Roman" w:hAnsi="Tahoma" w:cs="Tahoma"/>
          <w:sz w:val="18"/>
          <w:szCs w:val="18"/>
        </w:rPr>
        <w:t>NIP ..................................;   REGON .............................;  KRS ...............................</w:t>
      </w:r>
    </w:p>
    <w:p w14:paraId="22B03FF4" w14:textId="77777777" w:rsidR="001820E7" w:rsidRDefault="001820E7" w:rsidP="001820E7">
      <w:pPr>
        <w:rPr>
          <w:rFonts w:ascii="Tahoma" w:eastAsia="Times New Roman" w:hAnsi="Tahoma" w:cs="Tahoma"/>
          <w:sz w:val="18"/>
          <w:szCs w:val="18"/>
        </w:rPr>
      </w:pPr>
      <w:r>
        <w:rPr>
          <w:rFonts w:ascii="Tahoma" w:eastAsia="Times New Roman" w:hAnsi="Tahoma" w:cs="Tahoma"/>
          <w:sz w:val="18"/>
          <w:szCs w:val="18"/>
        </w:rPr>
        <w:t>reprezentowanym przez:</w:t>
      </w:r>
    </w:p>
    <w:p w14:paraId="5E923A99" w14:textId="77777777" w:rsidR="001820E7" w:rsidRDefault="001820E7" w:rsidP="001820E7">
      <w:pPr>
        <w:rPr>
          <w:rFonts w:ascii="Tahoma" w:eastAsia="Times New Roman" w:hAnsi="Tahoma" w:cs="Tahoma"/>
          <w:sz w:val="18"/>
          <w:szCs w:val="18"/>
        </w:rPr>
      </w:pPr>
      <w:r>
        <w:rPr>
          <w:rFonts w:ascii="Tahoma" w:eastAsia="Times New Roman" w:hAnsi="Tahoma" w:cs="Tahoma"/>
          <w:sz w:val="18"/>
          <w:szCs w:val="18"/>
        </w:rPr>
        <w:t xml:space="preserve">1. .................................................. </w:t>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p>
    <w:p w14:paraId="2ADED9F2" w14:textId="77777777" w:rsidR="001820E7" w:rsidRDefault="001820E7" w:rsidP="001820E7">
      <w:pPr>
        <w:jc w:val="both"/>
        <w:rPr>
          <w:rFonts w:ascii="Tahoma" w:eastAsia="Times New Roman" w:hAnsi="Tahoma" w:cs="Tahoma"/>
          <w:sz w:val="18"/>
          <w:szCs w:val="18"/>
        </w:rPr>
      </w:pPr>
      <w:r>
        <w:rPr>
          <w:rFonts w:ascii="Tahoma" w:eastAsia="Times New Roman" w:hAnsi="Tahoma" w:cs="Tahoma"/>
          <w:sz w:val="18"/>
          <w:szCs w:val="18"/>
        </w:rPr>
        <w:t xml:space="preserve">2. .................................................. </w:t>
      </w:r>
    </w:p>
    <w:p w14:paraId="425BF500" w14:textId="77777777" w:rsidR="001820E7" w:rsidRDefault="001820E7" w:rsidP="001820E7">
      <w:pPr>
        <w:jc w:val="both"/>
        <w:rPr>
          <w:rFonts w:ascii="Tahoma" w:eastAsia="Times New Roman" w:hAnsi="Tahoma" w:cs="Tahoma"/>
          <w:sz w:val="18"/>
          <w:szCs w:val="18"/>
        </w:rPr>
      </w:pPr>
      <w:r>
        <w:rPr>
          <w:rFonts w:ascii="Tahoma" w:eastAsia="Times New Roman" w:hAnsi="Tahoma" w:cs="Tahoma"/>
          <w:sz w:val="18"/>
          <w:szCs w:val="18"/>
        </w:rPr>
        <w:t xml:space="preserve">zwanym dalej </w:t>
      </w:r>
      <w:r>
        <w:rPr>
          <w:rFonts w:ascii="Tahoma" w:eastAsia="Times New Roman" w:hAnsi="Tahoma" w:cs="Tahoma"/>
          <w:b/>
          <w:sz w:val="18"/>
          <w:szCs w:val="18"/>
        </w:rPr>
        <w:t>Podmiotem przetwarzającym</w:t>
      </w:r>
    </w:p>
    <w:p w14:paraId="5CD2E3E7" w14:textId="77777777" w:rsidR="001820E7" w:rsidRDefault="001820E7" w:rsidP="001820E7">
      <w:pPr>
        <w:jc w:val="both"/>
        <w:rPr>
          <w:rFonts w:ascii="Tahoma" w:eastAsia="Times New Roman" w:hAnsi="Tahoma" w:cs="Tahoma"/>
          <w:sz w:val="18"/>
          <w:szCs w:val="18"/>
        </w:rPr>
      </w:pPr>
      <w:r>
        <w:rPr>
          <w:rFonts w:ascii="Tahoma" w:eastAsia="Times New Roman" w:hAnsi="Tahoma" w:cs="Tahoma"/>
          <w:sz w:val="18"/>
          <w:szCs w:val="18"/>
        </w:rPr>
        <w:tab/>
      </w:r>
    </w:p>
    <w:p w14:paraId="217E0C22" w14:textId="77777777" w:rsidR="001820E7" w:rsidRDefault="001820E7" w:rsidP="001820E7">
      <w:pPr>
        <w:keepNext/>
        <w:outlineLvl w:val="0"/>
        <w:rPr>
          <w:rFonts w:ascii="Tahoma" w:eastAsia="Times New Roman" w:hAnsi="Tahoma" w:cs="Tahoma"/>
          <w:bCs/>
          <w:sz w:val="18"/>
          <w:szCs w:val="18"/>
          <w:lang w:eastAsia="ar-SA"/>
        </w:rPr>
      </w:pPr>
      <w:r>
        <w:rPr>
          <w:rFonts w:ascii="Tahoma" w:eastAsia="Times New Roman" w:hAnsi="Tahoma" w:cs="Tahoma"/>
          <w:bCs/>
          <w:sz w:val="18"/>
          <w:szCs w:val="18"/>
          <w:lang w:eastAsia="ar-SA"/>
        </w:rPr>
        <w:t>o następującej treści:</w:t>
      </w:r>
    </w:p>
    <w:p w14:paraId="7BA42773" w14:textId="77777777" w:rsidR="001820E7" w:rsidRDefault="001820E7" w:rsidP="001820E7">
      <w:pPr>
        <w:jc w:val="center"/>
        <w:rPr>
          <w:rFonts w:ascii="Tahoma" w:eastAsia="Calibri" w:hAnsi="Tahoma" w:cs="Tahoma"/>
          <w:sz w:val="18"/>
          <w:szCs w:val="18"/>
        </w:rPr>
      </w:pPr>
      <w:r>
        <w:rPr>
          <w:rFonts w:ascii="Tahoma" w:eastAsia="Times New Roman" w:hAnsi="Tahoma" w:cs="Tahoma"/>
          <w:color w:val="000000"/>
          <w:sz w:val="18"/>
          <w:szCs w:val="18"/>
        </w:rPr>
        <w:t>§ 1</w:t>
      </w:r>
    </w:p>
    <w:p w14:paraId="638A6255" w14:textId="77777777" w:rsidR="001820E7" w:rsidRDefault="001820E7" w:rsidP="001820E7">
      <w:pPr>
        <w:rPr>
          <w:rFonts w:ascii="Tahoma" w:eastAsia="Calibri" w:hAnsi="Tahoma" w:cs="Tahoma"/>
          <w:sz w:val="18"/>
          <w:szCs w:val="18"/>
        </w:rPr>
      </w:pPr>
    </w:p>
    <w:p w14:paraId="4EEB44F3" w14:textId="77777777" w:rsidR="001820E7" w:rsidRDefault="001820E7" w:rsidP="001820E7">
      <w:pPr>
        <w:spacing w:line="360" w:lineRule="auto"/>
        <w:ind w:firstLine="708"/>
        <w:jc w:val="both"/>
        <w:rPr>
          <w:rFonts w:ascii="Tahoma" w:eastAsia="Times New Roman" w:hAnsi="Tahoma" w:cs="Tahoma"/>
          <w:color w:val="000000"/>
          <w:sz w:val="18"/>
          <w:szCs w:val="18"/>
          <w:lang w:eastAsia="ar-SA"/>
        </w:rPr>
      </w:pPr>
      <w:r>
        <w:rPr>
          <w:rFonts w:ascii="Tahoma" w:eastAsia="Times New Roman" w:hAnsi="Tahoma" w:cs="Tahoma"/>
          <w:color w:val="000000"/>
          <w:sz w:val="18"/>
          <w:szCs w:val="18"/>
          <w:lang w:eastAsia="ar-SA"/>
        </w:rPr>
        <w:t xml:space="preserve">W związku z łączącą Strony umową </w:t>
      </w:r>
      <w:r>
        <w:rPr>
          <w:rFonts w:ascii="Tahoma" w:eastAsia="Times New Roman" w:hAnsi="Tahoma" w:cs="Tahoma"/>
          <w:b/>
          <w:color w:val="000000"/>
          <w:sz w:val="18"/>
          <w:szCs w:val="18"/>
          <w:lang w:eastAsia="ar-SA"/>
        </w:rPr>
        <w:t xml:space="preserve">ZP/…./2024 </w:t>
      </w:r>
      <w:r>
        <w:rPr>
          <w:rFonts w:ascii="Tahoma" w:eastAsia="Times New Roman" w:hAnsi="Tahoma" w:cs="Tahoma"/>
          <w:color w:val="000000"/>
          <w:sz w:val="18"/>
          <w:szCs w:val="18"/>
          <w:lang w:eastAsia="ar-SA"/>
        </w:rPr>
        <w:t xml:space="preserve">z dnia …………………………, zwaną dalej Umową zasadniczą, której przedmiotem jest udzielenie zamówienia publicznego prowadzonego w trybie </w:t>
      </w:r>
      <w:r>
        <w:rPr>
          <w:rFonts w:ascii="Tahoma" w:eastAsia="Times New Roman" w:hAnsi="Tahoma" w:cs="Tahoma"/>
          <w:color w:val="000000"/>
          <w:sz w:val="18"/>
          <w:szCs w:val="18"/>
          <w:lang w:eastAsia="ar-SA"/>
        </w:rPr>
        <w:br/>
        <w:t>………………………………………………….  dot. zadania ……………………………………………………………………….……………………… …………………………………………………. dla Centralnego Szpitala Klinicznego UM w Łodzi” - sprawa nr ZP / ……… / 2024.</w:t>
      </w:r>
    </w:p>
    <w:p w14:paraId="32C0F199" w14:textId="77777777" w:rsidR="001820E7" w:rsidRDefault="001820E7" w:rsidP="001820E7">
      <w:pPr>
        <w:spacing w:line="360" w:lineRule="auto"/>
        <w:jc w:val="both"/>
        <w:rPr>
          <w:rFonts w:ascii="Tahoma" w:eastAsia="Calibri" w:hAnsi="Tahoma" w:cs="Tahoma"/>
          <w:sz w:val="18"/>
          <w:szCs w:val="18"/>
        </w:rPr>
      </w:pPr>
      <w:r>
        <w:rPr>
          <w:rFonts w:ascii="Tahoma" w:eastAsia="Times New Roman" w:hAnsi="Tahoma" w:cs="Tahoma"/>
          <w:color w:val="000000"/>
          <w:sz w:val="18"/>
          <w:szCs w:val="18"/>
          <w:lang w:eastAsia="ar-SA"/>
        </w:rPr>
        <w:t xml:space="preserve">Administrator powierza Podmiotowi przetwarzającemu przetwarzanie danych osobowych - na podstawie art. 28 Rozporządzenia Parlamentu Europejskiego i Rady (UE) </w:t>
      </w:r>
      <w:r>
        <w:rPr>
          <w:rFonts w:ascii="Tahoma" w:eastAsia="Times New Roman" w:hAnsi="Tahoma" w:cs="Tahoma"/>
          <w:sz w:val="18"/>
          <w:szCs w:val="18"/>
          <w:lang w:eastAsia="ar-SA"/>
        </w:rPr>
        <w:t>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2F0153D3" w14:textId="77777777" w:rsidR="001820E7" w:rsidRDefault="001820E7" w:rsidP="001820E7">
      <w:pPr>
        <w:keepNext/>
        <w:tabs>
          <w:tab w:val="left" w:pos="0"/>
        </w:tabs>
        <w:jc w:val="both"/>
        <w:outlineLvl w:val="0"/>
        <w:rPr>
          <w:rFonts w:ascii="Tahoma" w:eastAsia="Times New Roman" w:hAnsi="Tahoma" w:cs="Tahoma"/>
          <w:bCs/>
          <w:sz w:val="18"/>
          <w:szCs w:val="18"/>
          <w:lang w:eastAsia="ar-SA"/>
        </w:rPr>
      </w:pPr>
    </w:p>
    <w:p w14:paraId="60F985F0" w14:textId="77777777" w:rsidR="001820E7" w:rsidRDefault="001820E7" w:rsidP="001820E7">
      <w:pPr>
        <w:jc w:val="center"/>
        <w:rPr>
          <w:rFonts w:eastAsia="Times New Roman" w:cs="Times New Roman"/>
          <w:lang w:eastAsia="zh-CN"/>
        </w:rPr>
      </w:pPr>
      <w:r>
        <w:rPr>
          <w:rFonts w:ascii="Tahoma" w:eastAsia="Times New Roman" w:hAnsi="Tahoma" w:cs="Tahoma"/>
          <w:sz w:val="18"/>
          <w:szCs w:val="18"/>
          <w:lang w:eastAsia="zh-CN"/>
        </w:rPr>
        <w:t>§ 2</w:t>
      </w:r>
    </w:p>
    <w:p w14:paraId="5F94428B" w14:textId="77777777" w:rsidR="001820E7" w:rsidRDefault="001820E7" w:rsidP="001820E7">
      <w:pPr>
        <w:rPr>
          <w:rFonts w:eastAsia="Times New Roman" w:cs="Times New Roman"/>
          <w:lang w:eastAsia="zh-CN"/>
        </w:rPr>
      </w:pPr>
      <w:r>
        <w:rPr>
          <w:rFonts w:ascii="Tahoma" w:eastAsia="Times New Roman" w:hAnsi="Tahoma" w:cs="Tahoma"/>
          <w:sz w:val="18"/>
          <w:szCs w:val="18"/>
          <w:lang w:eastAsia="zh-CN"/>
        </w:rPr>
        <w:t>Powierzenie przetwarzania danych osobowych obejmuje dane osobowe dotyczące:</w:t>
      </w:r>
    </w:p>
    <w:p w14:paraId="55C9C016" w14:textId="77777777" w:rsidR="001820E7" w:rsidRDefault="001820E7" w:rsidP="001820E7">
      <w:pPr>
        <w:numPr>
          <w:ilvl w:val="0"/>
          <w:numId w:val="26"/>
        </w:numPr>
        <w:tabs>
          <w:tab w:val="clear" w:pos="720"/>
          <w:tab w:val="left" w:pos="567"/>
        </w:tabs>
        <w:suppressAutoHyphens/>
        <w:spacing w:line="252" w:lineRule="auto"/>
        <w:jc w:val="both"/>
      </w:pPr>
      <w:r>
        <w:rPr>
          <w:rFonts w:ascii="Tahoma" w:eastAsia="Times New Roman" w:hAnsi="Tahoma" w:cs="Tahoma"/>
          <w:sz w:val="18"/>
          <w:szCs w:val="18"/>
          <w:lang w:eastAsia="zh-CN"/>
        </w:rPr>
        <w:t>kategorie osób:</w:t>
      </w:r>
    </w:p>
    <w:p w14:paraId="37DAF3EB" w14:textId="77777777" w:rsidR="001820E7" w:rsidRDefault="001820E7" w:rsidP="001820E7">
      <w:pPr>
        <w:numPr>
          <w:ilvl w:val="1"/>
          <w:numId w:val="26"/>
        </w:numPr>
        <w:tabs>
          <w:tab w:val="left" w:pos="567"/>
          <w:tab w:val="left" w:pos="993"/>
        </w:tabs>
        <w:suppressAutoHyphens/>
        <w:spacing w:line="252" w:lineRule="auto"/>
        <w:jc w:val="both"/>
      </w:pPr>
      <w:r>
        <w:rPr>
          <w:rFonts w:ascii="Tahoma" w:eastAsia="Times New Roman" w:hAnsi="Tahoma" w:cs="Tahoma"/>
          <w:sz w:val="18"/>
          <w:szCs w:val="18"/>
          <w:lang w:eastAsia="zh-CN"/>
        </w:rPr>
        <w:t>pacjenci;</w:t>
      </w:r>
    </w:p>
    <w:p w14:paraId="65CC55BC" w14:textId="77777777" w:rsidR="001820E7" w:rsidRDefault="001820E7" w:rsidP="001820E7">
      <w:pPr>
        <w:numPr>
          <w:ilvl w:val="1"/>
          <w:numId w:val="26"/>
        </w:numPr>
        <w:tabs>
          <w:tab w:val="left" w:pos="567"/>
          <w:tab w:val="left" w:pos="993"/>
        </w:tabs>
        <w:suppressAutoHyphens/>
        <w:spacing w:line="252" w:lineRule="auto"/>
        <w:jc w:val="both"/>
      </w:pPr>
      <w:r>
        <w:rPr>
          <w:rFonts w:ascii="Tahoma" w:eastAsia="Calibri" w:hAnsi="Tahoma" w:cs="Tahoma"/>
          <w:sz w:val="18"/>
          <w:szCs w:val="18"/>
        </w:rPr>
        <w:t>przedstawiciele ustawowi pacjentów;</w:t>
      </w:r>
    </w:p>
    <w:p w14:paraId="6B02058E" w14:textId="77777777" w:rsidR="001820E7" w:rsidRDefault="001820E7" w:rsidP="001820E7">
      <w:pPr>
        <w:numPr>
          <w:ilvl w:val="1"/>
          <w:numId w:val="26"/>
        </w:numPr>
        <w:tabs>
          <w:tab w:val="left" w:pos="567"/>
          <w:tab w:val="left" w:pos="993"/>
        </w:tabs>
        <w:suppressAutoHyphens/>
        <w:spacing w:line="252" w:lineRule="auto"/>
        <w:jc w:val="both"/>
      </w:pPr>
      <w:r>
        <w:rPr>
          <w:rFonts w:ascii="Tahoma" w:eastAsia="Calibri" w:hAnsi="Tahoma" w:cs="Tahoma"/>
          <w:sz w:val="18"/>
          <w:szCs w:val="18"/>
        </w:rPr>
        <w:t>osoby upoważnione do uzyskiwania informacji o stanie zdrowia;</w:t>
      </w:r>
    </w:p>
    <w:p w14:paraId="479C06E1" w14:textId="77777777" w:rsidR="001820E7" w:rsidRDefault="001820E7" w:rsidP="001820E7">
      <w:pPr>
        <w:numPr>
          <w:ilvl w:val="1"/>
          <w:numId w:val="26"/>
        </w:numPr>
        <w:tabs>
          <w:tab w:val="left" w:pos="567"/>
          <w:tab w:val="left" w:pos="993"/>
        </w:tabs>
        <w:suppressAutoHyphens/>
        <w:spacing w:line="252" w:lineRule="auto"/>
        <w:jc w:val="both"/>
      </w:pPr>
      <w:r>
        <w:rPr>
          <w:rFonts w:ascii="Tahoma" w:eastAsia="Calibri" w:hAnsi="Tahoma" w:cs="Tahoma"/>
          <w:sz w:val="18"/>
          <w:szCs w:val="18"/>
        </w:rPr>
        <w:t>osoby uzyskujące dostęp do dokumentacji medycznej;</w:t>
      </w:r>
    </w:p>
    <w:p w14:paraId="47C0CDF7" w14:textId="77777777" w:rsidR="001820E7" w:rsidRDefault="001820E7" w:rsidP="001820E7">
      <w:pPr>
        <w:numPr>
          <w:ilvl w:val="1"/>
          <w:numId w:val="26"/>
        </w:numPr>
        <w:tabs>
          <w:tab w:val="left" w:pos="567"/>
          <w:tab w:val="left" w:pos="993"/>
        </w:tabs>
        <w:suppressAutoHyphens/>
        <w:spacing w:line="252" w:lineRule="auto"/>
        <w:jc w:val="both"/>
      </w:pPr>
      <w:r>
        <w:rPr>
          <w:rFonts w:ascii="Tahoma" w:eastAsia="Calibri" w:hAnsi="Tahoma" w:cs="Tahoma"/>
          <w:sz w:val="18"/>
          <w:szCs w:val="18"/>
        </w:rPr>
        <w:t>personel Administratora.</w:t>
      </w:r>
    </w:p>
    <w:p w14:paraId="4AAA499B" w14:textId="77777777" w:rsidR="001820E7" w:rsidRDefault="001820E7" w:rsidP="001820E7">
      <w:pPr>
        <w:numPr>
          <w:ilvl w:val="0"/>
          <w:numId w:val="26"/>
        </w:numPr>
        <w:tabs>
          <w:tab w:val="left" w:pos="426"/>
          <w:tab w:val="left" w:pos="720"/>
        </w:tabs>
        <w:suppressAutoHyphens/>
        <w:spacing w:line="252" w:lineRule="auto"/>
        <w:jc w:val="both"/>
        <w:rPr>
          <w:rFonts w:ascii="Tahoma" w:hAnsi="Tahoma"/>
          <w:sz w:val="18"/>
          <w:szCs w:val="18"/>
        </w:rPr>
      </w:pPr>
      <w:r>
        <w:rPr>
          <w:rFonts w:ascii="Tahoma" w:eastAsia="Times New Roman" w:hAnsi="Tahoma" w:cs="Tahoma"/>
          <w:sz w:val="18"/>
          <w:szCs w:val="18"/>
          <w:lang w:eastAsia="zh-CN"/>
        </w:rPr>
        <w:t>kategorie danych:</w:t>
      </w:r>
    </w:p>
    <w:p w14:paraId="01D6A717" w14:textId="77777777" w:rsidR="001820E7" w:rsidRDefault="001820E7" w:rsidP="001820E7">
      <w:pPr>
        <w:numPr>
          <w:ilvl w:val="1"/>
          <w:numId w:val="26"/>
        </w:numPr>
        <w:tabs>
          <w:tab w:val="left" w:pos="426"/>
          <w:tab w:val="left" w:pos="720"/>
        </w:tabs>
        <w:suppressAutoHyphens/>
        <w:spacing w:line="252" w:lineRule="auto"/>
        <w:jc w:val="both"/>
        <w:rPr>
          <w:rFonts w:ascii="Tahoma" w:hAnsi="Tahoma"/>
          <w:sz w:val="18"/>
          <w:szCs w:val="18"/>
        </w:rPr>
      </w:pPr>
      <w:r>
        <w:rPr>
          <w:rFonts w:ascii="Tahoma" w:hAnsi="Tahoma"/>
          <w:sz w:val="18"/>
          <w:szCs w:val="18"/>
        </w:rPr>
        <w:t>imię (imiona);</w:t>
      </w:r>
    </w:p>
    <w:p w14:paraId="22D4C06D" w14:textId="77777777" w:rsidR="001820E7" w:rsidRDefault="001820E7" w:rsidP="001820E7">
      <w:pPr>
        <w:numPr>
          <w:ilvl w:val="1"/>
          <w:numId w:val="26"/>
        </w:numPr>
        <w:tabs>
          <w:tab w:val="left" w:pos="426"/>
          <w:tab w:val="left" w:pos="720"/>
        </w:tabs>
        <w:suppressAutoHyphens/>
        <w:spacing w:line="252" w:lineRule="auto"/>
        <w:jc w:val="both"/>
        <w:rPr>
          <w:rFonts w:ascii="Tahoma" w:hAnsi="Tahoma"/>
          <w:sz w:val="18"/>
          <w:szCs w:val="18"/>
        </w:rPr>
      </w:pPr>
      <w:r>
        <w:rPr>
          <w:rFonts w:ascii="Tahoma" w:hAnsi="Tahoma"/>
          <w:sz w:val="18"/>
          <w:szCs w:val="18"/>
        </w:rPr>
        <w:t>nazwisko;</w:t>
      </w:r>
    </w:p>
    <w:p w14:paraId="56E6C960" w14:textId="77777777" w:rsidR="001820E7" w:rsidRDefault="001820E7" w:rsidP="001820E7">
      <w:pPr>
        <w:numPr>
          <w:ilvl w:val="1"/>
          <w:numId w:val="26"/>
        </w:numPr>
        <w:tabs>
          <w:tab w:val="left" w:pos="426"/>
          <w:tab w:val="left" w:pos="720"/>
        </w:tabs>
        <w:suppressAutoHyphens/>
        <w:spacing w:line="252" w:lineRule="auto"/>
        <w:jc w:val="both"/>
        <w:rPr>
          <w:rFonts w:ascii="Tahoma" w:hAnsi="Tahoma"/>
          <w:sz w:val="18"/>
          <w:szCs w:val="18"/>
        </w:rPr>
      </w:pPr>
      <w:r>
        <w:rPr>
          <w:rFonts w:ascii="Tahoma" w:hAnsi="Tahoma"/>
          <w:sz w:val="18"/>
          <w:szCs w:val="18"/>
        </w:rPr>
        <w:t>data urodzenia;</w:t>
      </w:r>
    </w:p>
    <w:p w14:paraId="6EC8460F" w14:textId="77777777" w:rsidR="001820E7" w:rsidRDefault="001820E7" w:rsidP="001820E7">
      <w:pPr>
        <w:numPr>
          <w:ilvl w:val="1"/>
          <w:numId w:val="26"/>
        </w:numPr>
        <w:tabs>
          <w:tab w:val="left" w:pos="426"/>
          <w:tab w:val="left" w:pos="720"/>
        </w:tabs>
        <w:suppressAutoHyphens/>
        <w:spacing w:line="252" w:lineRule="auto"/>
        <w:jc w:val="both"/>
        <w:rPr>
          <w:rFonts w:ascii="Tahoma" w:hAnsi="Tahoma"/>
          <w:sz w:val="18"/>
          <w:szCs w:val="18"/>
        </w:rPr>
      </w:pPr>
      <w:r>
        <w:rPr>
          <w:rFonts w:ascii="Tahoma" w:hAnsi="Tahoma"/>
          <w:sz w:val="18"/>
          <w:szCs w:val="18"/>
        </w:rPr>
        <w:t>oznaczenie płci;</w:t>
      </w:r>
    </w:p>
    <w:p w14:paraId="143493A8" w14:textId="77777777" w:rsidR="001820E7" w:rsidRDefault="001820E7" w:rsidP="001820E7">
      <w:pPr>
        <w:numPr>
          <w:ilvl w:val="1"/>
          <w:numId w:val="26"/>
        </w:numPr>
        <w:tabs>
          <w:tab w:val="left" w:pos="426"/>
          <w:tab w:val="left" w:pos="720"/>
        </w:tabs>
        <w:suppressAutoHyphens/>
        <w:spacing w:line="252" w:lineRule="auto"/>
        <w:jc w:val="both"/>
        <w:rPr>
          <w:rFonts w:ascii="Tahoma" w:hAnsi="Tahoma"/>
          <w:sz w:val="18"/>
          <w:szCs w:val="18"/>
        </w:rPr>
      </w:pPr>
      <w:r>
        <w:rPr>
          <w:rFonts w:ascii="Tahoma" w:hAnsi="Tahoma"/>
          <w:sz w:val="18"/>
          <w:szCs w:val="18"/>
        </w:rPr>
        <w:t>adres miejsca zamieszkania;</w:t>
      </w:r>
    </w:p>
    <w:p w14:paraId="40113E37" w14:textId="77777777" w:rsidR="001820E7" w:rsidRDefault="001820E7" w:rsidP="001820E7">
      <w:pPr>
        <w:numPr>
          <w:ilvl w:val="1"/>
          <w:numId w:val="26"/>
        </w:numPr>
        <w:tabs>
          <w:tab w:val="left" w:pos="426"/>
          <w:tab w:val="left" w:pos="720"/>
        </w:tabs>
        <w:suppressAutoHyphens/>
        <w:spacing w:line="252" w:lineRule="auto"/>
        <w:jc w:val="both"/>
        <w:rPr>
          <w:rFonts w:ascii="Tahoma" w:hAnsi="Tahoma"/>
          <w:sz w:val="18"/>
          <w:szCs w:val="18"/>
        </w:rPr>
      </w:pPr>
      <w:r>
        <w:rPr>
          <w:rFonts w:ascii="Tahoma" w:hAnsi="Tahoma"/>
          <w:sz w:val="18"/>
          <w:szCs w:val="18"/>
        </w:rPr>
        <w:t>numer PESEL;</w:t>
      </w:r>
    </w:p>
    <w:p w14:paraId="708CA7EF" w14:textId="77777777" w:rsidR="001820E7" w:rsidRDefault="001820E7" w:rsidP="001820E7">
      <w:pPr>
        <w:numPr>
          <w:ilvl w:val="1"/>
          <w:numId w:val="26"/>
        </w:numPr>
        <w:tabs>
          <w:tab w:val="left" w:pos="426"/>
          <w:tab w:val="left" w:pos="720"/>
        </w:tabs>
        <w:suppressAutoHyphens/>
        <w:spacing w:line="252" w:lineRule="auto"/>
        <w:jc w:val="both"/>
        <w:rPr>
          <w:rFonts w:ascii="Tahoma" w:hAnsi="Tahoma"/>
          <w:sz w:val="18"/>
          <w:szCs w:val="18"/>
        </w:rPr>
      </w:pPr>
      <w:r>
        <w:rPr>
          <w:rFonts w:ascii="Tahoma" w:hAnsi="Tahoma"/>
          <w:sz w:val="18"/>
          <w:szCs w:val="18"/>
        </w:rPr>
        <w:t>numer PESEL matki;</w:t>
      </w:r>
    </w:p>
    <w:p w14:paraId="5F136180" w14:textId="77777777" w:rsidR="001820E7" w:rsidRDefault="001820E7" w:rsidP="001820E7">
      <w:pPr>
        <w:numPr>
          <w:ilvl w:val="1"/>
          <w:numId w:val="26"/>
        </w:numPr>
        <w:tabs>
          <w:tab w:val="left" w:pos="426"/>
          <w:tab w:val="left" w:pos="720"/>
        </w:tabs>
        <w:suppressAutoHyphens/>
        <w:spacing w:line="252" w:lineRule="auto"/>
        <w:jc w:val="both"/>
        <w:rPr>
          <w:rFonts w:ascii="Tahoma" w:hAnsi="Tahoma"/>
          <w:sz w:val="18"/>
          <w:szCs w:val="18"/>
        </w:rPr>
      </w:pPr>
      <w:r>
        <w:rPr>
          <w:rFonts w:ascii="Tahoma" w:hAnsi="Tahoma"/>
          <w:sz w:val="18"/>
          <w:szCs w:val="18"/>
        </w:rPr>
        <w:t>rodzaj i numer dokumentu potwierdzającego tożsamość;</w:t>
      </w:r>
    </w:p>
    <w:p w14:paraId="05905813" w14:textId="77777777" w:rsidR="001820E7" w:rsidRDefault="001820E7" w:rsidP="001820E7">
      <w:pPr>
        <w:numPr>
          <w:ilvl w:val="1"/>
          <w:numId w:val="26"/>
        </w:numPr>
        <w:tabs>
          <w:tab w:val="left" w:pos="426"/>
          <w:tab w:val="left" w:pos="720"/>
        </w:tabs>
        <w:suppressAutoHyphens/>
        <w:spacing w:line="252" w:lineRule="auto"/>
        <w:jc w:val="both"/>
        <w:rPr>
          <w:rFonts w:ascii="Tahoma" w:hAnsi="Tahoma"/>
          <w:sz w:val="18"/>
          <w:szCs w:val="18"/>
        </w:rPr>
      </w:pPr>
      <w:r>
        <w:rPr>
          <w:rFonts w:ascii="Tahoma" w:hAnsi="Tahoma"/>
          <w:sz w:val="18"/>
          <w:szCs w:val="18"/>
        </w:rPr>
        <w:t>dane dotyczące zdrowia (w tym opis stanu zdrowia lub udzielonych świadczeń zdrowotnych, wyniki badań, informacje o niepełnosprawności);</w:t>
      </w:r>
    </w:p>
    <w:p w14:paraId="0D8F8BF3" w14:textId="77777777" w:rsidR="001820E7" w:rsidRDefault="001820E7" w:rsidP="001820E7">
      <w:pPr>
        <w:numPr>
          <w:ilvl w:val="1"/>
          <w:numId w:val="26"/>
        </w:numPr>
        <w:tabs>
          <w:tab w:val="left" w:pos="426"/>
          <w:tab w:val="left" w:pos="720"/>
        </w:tabs>
        <w:suppressAutoHyphens/>
        <w:spacing w:line="252" w:lineRule="auto"/>
        <w:jc w:val="both"/>
        <w:rPr>
          <w:rFonts w:ascii="Tahoma" w:hAnsi="Tahoma"/>
          <w:sz w:val="18"/>
          <w:szCs w:val="18"/>
        </w:rPr>
      </w:pPr>
      <w:r>
        <w:rPr>
          <w:rFonts w:ascii="Tahoma" w:hAnsi="Tahoma"/>
          <w:sz w:val="18"/>
          <w:szCs w:val="18"/>
        </w:rPr>
        <w:t>adres poczty elektronicznej lub elektronicznej skrzynki podawczej;</w:t>
      </w:r>
    </w:p>
    <w:p w14:paraId="56F8A1D9" w14:textId="77777777" w:rsidR="001820E7" w:rsidRDefault="001820E7" w:rsidP="001820E7">
      <w:pPr>
        <w:numPr>
          <w:ilvl w:val="1"/>
          <w:numId w:val="26"/>
        </w:numPr>
        <w:tabs>
          <w:tab w:val="left" w:pos="426"/>
          <w:tab w:val="left" w:pos="720"/>
        </w:tabs>
        <w:suppressAutoHyphens/>
        <w:spacing w:line="252" w:lineRule="auto"/>
        <w:jc w:val="both"/>
        <w:rPr>
          <w:rFonts w:ascii="Tahoma" w:hAnsi="Tahoma"/>
          <w:sz w:val="18"/>
          <w:szCs w:val="18"/>
        </w:rPr>
      </w:pPr>
      <w:r>
        <w:rPr>
          <w:rFonts w:ascii="Tahoma" w:hAnsi="Tahoma"/>
          <w:sz w:val="18"/>
          <w:szCs w:val="18"/>
        </w:rPr>
        <w:t>tytuł zawodowy;</w:t>
      </w:r>
    </w:p>
    <w:p w14:paraId="1B65E0FE" w14:textId="77777777" w:rsidR="001820E7" w:rsidRDefault="001820E7" w:rsidP="001820E7">
      <w:pPr>
        <w:numPr>
          <w:ilvl w:val="1"/>
          <w:numId w:val="26"/>
        </w:numPr>
        <w:tabs>
          <w:tab w:val="left" w:pos="426"/>
          <w:tab w:val="left" w:pos="720"/>
        </w:tabs>
        <w:suppressAutoHyphens/>
        <w:spacing w:line="252" w:lineRule="auto"/>
        <w:jc w:val="both"/>
      </w:pPr>
      <w:r>
        <w:rPr>
          <w:rFonts w:ascii="Tahoma" w:hAnsi="Tahoma"/>
          <w:sz w:val="18"/>
          <w:szCs w:val="18"/>
        </w:rPr>
        <w:t>numer prawa wykonywania zawodu lub inny identyfikator;</w:t>
      </w:r>
    </w:p>
    <w:p w14:paraId="2E753DFA" w14:textId="77777777" w:rsidR="001820E7" w:rsidRDefault="001820E7" w:rsidP="001820E7">
      <w:pPr>
        <w:numPr>
          <w:ilvl w:val="1"/>
          <w:numId w:val="26"/>
        </w:numPr>
        <w:tabs>
          <w:tab w:val="left" w:pos="426"/>
          <w:tab w:val="left" w:pos="720"/>
        </w:tabs>
        <w:suppressAutoHyphens/>
        <w:spacing w:line="252" w:lineRule="auto"/>
        <w:jc w:val="both"/>
      </w:pPr>
      <w:r>
        <w:rPr>
          <w:rFonts w:ascii="Tahoma" w:eastAsia="Times New Roman" w:hAnsi="Tahoma" w:cs="Tahoma"/>
          <w:sz w:val="18"/>
          <w:szCs w:val="18"/>
          <w:lang w:eastAsia="zh-CN"/>
        </w:rPr>
        <w:t>numer telefonu.</w:t>
      </w:r>
    </w:p>
    <w:p w14:paraId="62D76128" w14:textId="77777777" w:rsidR="001820E7" w:rsidRDefault="001820E7" w:rsidP="001820E7">
      <w:pPr>
        <w:tabs>
          <w:tab w:val="left" w:pos="1440"/>
          <w:tab w:val="left" w:pos="1800"/>
        </w:tabs>
        <w:jc w:val="both"/>
        <w:rPr>
          <w:rFonts w:ascii="Tahoma" w:eastAsia="Times New Roman" w:hAnsi="Tahoma" w:cs="Tahoma"/>
          <w:sz w:val="18"/>
          <w:szCs w:val="18"/>
          <w:lang w:eastAsia="zh-CN"/>
        </w:rPr>
      </w:pPr>
    </w:p>
    <w:p w14:paraId="7BB7245A" w14:textId="77777777" w:rsidR="001820E7" w:rsidRDefault="001820E7" w:rsidP="001820E7">
      <w:pPr>
        <w:jc w:val="center"/>
        <w:rPr>
          <w:rFonts w:eastAsia="Times New Roman" w:cs="Times New Roman"/>
          <w:lang w:eastAsia="zh-CN"/>
        </w:rPr>
      </w:pPr>
      <w:r>
        <w:rPr>
          <w:rFonts w:ascii="Tahoma" w:eastAsia="Times New Roman" w:hAnsi="Tahoma" w:cs="Tahoma"/>
          <w:sz w:val="18"/>
          <w:szCs w:val="18"/>
          <w:lang w:eastAsia="zh-CN"/>
        </w:rPr>
        <w:t>§ 3</w:t>
      </w:r>
    </w:p>
    <w:p w14:paraId="3BFA9552" w14:textId="77777777" w:rsidR="001820E7" w:rsidRDefault="001820E7" w:rsidP="001820E7">
      <w:pPr>
        <w:rPr>
          <w:rFonts w:eastAsia="Times New Roman" w:cs="Times New Roman"/>
          <w:lang w:eastAsia="zh-CN"/>
        </w:rPr>
      </w:pPr>
      <w:r>
        <w:rPr>
          <w:rFonts w:ascii="Tahoma" w:eastAsia="Times New Roman" w:hAnsi="Tahoma" w:cs="Tahoma"/>
          <w:sz w:val="18"/>
          <w:szCs w:val="18"/>
          <w:lang w:eastAsia="zh-CN"/>
        </w:rPr>
        <w:t>Powierzenie przetwarzania danych osobowych, o którym mowa w § 2 umowy obejmuje następujące czynności:</w:t>
      </w:r>
    </w:p>
    <w:p w14:paraId="173F31C0" w14:textId="77777777" w:rsidR="001820E7" w:rsidRDefault="001820E7" w:rsidP="001820E7">
      <w:pPr>
        <w:numPr>
          <w:ilvl w:val="0"/>
          <w:numId w:val="27"/>
        </w:numPr>
        <w:suppressAutoHyphens/>
      </w:pPr>
      <w:r>
        <w:rPr>
          <w:rFonts w:ascii="Tahoma" w:eastAsia="Times New Roman" w:hAnsi="Tahoma" w:cs="Tahoma"/>
          <w:sz w:val="18"/>
          <w:szCs w:val="18"/>
          <w:lang w:eastAsia="zh-CN"/>
        </w:rPr>
        <w:t>utrwalanie;</w:t>
      </w:r>
    </w:p>
    <w:p w14:paraId="6E6446BF" w14:textId="77777777" w:rsidR="001820E7" w:rsidRDefault="001820E7" w:rsidP="001820E7">
      <w:pPr>
        <w:numPr>
          <w:ilvl w:val="0"/>
          <w:numId w:val="27"/>
        </w:numPr>
        <w:suppressAutoHyphens/>
      </w:pPr>
      <w:r>
        <w:rPr>
          <w:rFonts w:ascii="Tahoma" w:eastAsia="Times New Roman" w:hAnsi="Tahoma" w:cs="Tahoma"/>
          <w:sz w:val="18"/>
          <w:szCs w:val="18"/>
          <w:lang w:eastAsia="zh-CN"/>
        </w:rPr>
        <w:t>organizowanie;</w:t>
      </w:r>
    </w:p>
    <w:p w14:paraId="17FB0FD7" w14:textId="77777777" w:rsidR="001820E7" w:rsidRDefault="001820E7" w:rsidP="001820E7">
      <w:pPr>
        <w:numPr>
          <w:ilvl w:val="0"/>
          <w:numId w:val="27"/>
        </w:numPr>
        <w:suppressAutoHyphens/>
      </w:pPr>
      <w:r>
        <w:rPr>
          <w:rFonts w:ascii="Tahoma" w:eastAsia="Times New Roman" w:hAnsi="Tahoma" w:cs="Tahoma"/>
          <w:sz w:val="18"/>
          <w:szCs w:val="18"/>
          <w:lang w:eastAsia="zh-CN"/>
        </w:rPr>
        <w:t>przechowywanie;</w:t>
      </w:r>
    </w:p>
    <w:p w14:paraId="159B67BA" w14:textId="77777777" w:rsidR="001820E7" w:rsidRDefault="001820E7" w:rsidP="001820E7">
      <w:pPr>
        <w:numPr>
          <w:ilvl w:val="0"/>
          <w:numId w:val="27"/>
        </w:numPr>
        <w:suppressAutoHyphens/>
      </w:pPr>
      <w:r>
        <w:rPr>
          <w:rFonts w:ascii="Tahoma" w:eastAsia="Times New Roman" w:hAnsi="Tahoma" w:cs="Tahoma"/>
          <w:sz w:val="18"/>
          <w:szCs w:val="18"/>
          <w:lang w:eastAsia="zh-CN"/>
        </w:rPr>
        <w:t>wykorzystywanie;</w:t>
      </w:r>
    </w:p>
    <w:p w14:paraId="05E6FC07" w14:textId="77777777" w:rsidR="001820E7" w:rsidRDefault="001820E7" w:rsidP="001820E7">
      <w:pPr>
        <w:numPr>
          <w:ilvl w:val="0"/>
          <w:numId w:val="27"/>
        </w:numPr>
        <w:suppressAutoHyphens/>
        <w:rPr>
          <w:rFonts w:eastAsia="Times New Roman" w:cs="Times New Roman"/>
          <w:lang w:eastAsia="zh-CN"/>
        </w:rPr>
      </w:pPr>
      <w:r>
        <w:rPr>
          <w:rFonts w:ascii="Tahoma" w:eastAsia="Times New Roman" w:hAnsi="Tahoma" w:cs="Tahoma"/>
          <w:sz w:val="18"/>
          <w:szCs w:val="18"/>
          <w:lang w:eastAsia="zh-CN"/>
        </w:rPr>
        <w:t>usuwanie.</w:t>
      </w:r>
    </w:p>
    <w:p w14:paraId="095F4787" w14:textId="77777777" w:rsidR="001820E7" w:rsidRDefault="001820E7" w:rsidP="001820E7">
      <w:pPr>
        <w:jc w:val="both"/>
        <w:rPr>
          <w:rFonts w:ascii="Tahoma" w:eastAsia="Calibri" w:hAnsi="Tahoma" w:cs="Tahoma"/>
          <w:sz w:val="18"/>
          <w:szCs w:val="18"/>
        </w:rPr>
      </w:pPr>
    </w:p>
    <w:p w14:paraId="2747B540" w14:textId="77777777" w:rsidR="001820E7" w:rsidRDefault="001820E7" w:rsidP="001820E7">
      <w:pPr>
        <w:jc w:val="center"/>
        <w:rPr>
          <w:rFonts w:ascii="Tahoma" w:eastAsia="Calibri" w:hAnsi="Tahoma" w:cs="Tahoma"/>
          <w:sz w:val="18"/>
          <w:szCs w:val="18"/>
        </w:rPr>
      </w:pPr>
      <w:r>
        <w:rPr>
          <w:rFonts w:ascii="Tahoma" w:eastAsia="Times New Roman" w:hAnsi="Tahoma" w:cs="Tahoma"/>
          <w:sz w:val="18"/>
          <w:szCs w:val="18"/>
        </w:rPr>
        <w:t>§ 4</w:t>
      </w:r>
    </w:p>
    <w:p w14:paraId="05011C5D" w14:textId="77777777" w:rsidR="001820E7" w:rsidRDefault="001820E7" w:rsidP="001820E7">
      <w:pPr>
        <w:numPr>
          <w:ilvl w:val="0"/>
          <w:numId w:val="20"/>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Administrator powierza przetwarzanie danych Podmiotowi przetwarzającemu wyłącznie w celu realizacji łączącej strony Umowy zasadniczej.</w:t>
      </w:r>
    </w:p>
    <w:p w14:paraId="16A9D389" w14:textId="77777777" w:rsidR="001820E7" w:rsidRDefault="001820E7" w:rsidP="001820E7">
      <w:pPr>
        <w:numPr>
          <w:ilvl w:val="0"/>
          <w:numId w:val="20"/>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Podmiot przetwarzający przyjmuje dane osobowe do przetwarzania i zobowiązuje się je przetwarzać na zasadach określonych w niniejszej umowie.</w:t>
      </w:r>
    </w:p>
    <w:p w14:paraId="0C24E7A5" w14:textId="77777777" w:rsidR="001820E7" w:rsidRDefault="001820E7" w:rsidP="001820E7">
      <w:pPr>
        <w:tabs>
          <w:tab w:val="left" w:pos="20"/>
          <w:tab w:val="left" w:pos="360"/>
        </w:tabs>
        <w:ind w:left="360"/>
        <w:jc w:val="both"/>
        <w:rPr>
          <w:rFonts w:ascii="Tahoma" w:eastAsia="Calibri" w:hAnsi="Tahoma" w:cs="Tahoma"/>
          <w:sz w:val="18"/>
          <w:szCs w:val="18"/>
        </w:rPr>
      </w:pPr>
    </w:p>
    <w:p w14:paraId="7ED7533E" w14:textId="77777777" w:rsidR="001820E7" w:rsidRDefault="001820E7" w:rsidP="001820E7">
      <w:pPr>
        <w:jc w:val="center"/>
        <w:rPr>
          <w:rFonts w:ascii="Tahoma" w:eastAsia="Calibri" w:hAnsi="Tahoma" w:cs="Tahoma"/>
          <w:sz w:val="18"/>
          <w:szCs w:val="18"/>
        </w:rPr>
      </w:pPr>
      <w:r>
        <w:rPr>
          <w:rFonts w:ascii="Tahoma" w:eastAsia="Times New Roman" w:hAnsi="Tahoma" w:cs="Tahoma"/>
          <w:color w:val="000000"/>
          <w:sz w:val="18"/>
          <w:szCs w:val="18"/>
        </w:rPr>
        <w:t>§ 5</w:t>
      </w:r>
    </w:p>
    <w:p w14:paraId="25A17B78" w14:textId="77777777" w:rsidR="001820E7" w:rsidRDefault="001820E7" w:rsidP="001820E7">
      <w:pPr>
        <w:numPr>
          <w:ilvl w:val="0"/>
          <w:numId w:val="21"/>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Podmiot przetwarzający zobowiązuje się przetwarzać dane osobowe wyłącznie na udokumentowane polecenie Administratora, przy czym za udokumentowane polecenie Administratora uważa się polecenia przekazywane drogą elektroniczną lub na piśmie.</w:t>
      </w:r>
    </w:p>
    <w:p w14:paraId="3F0A6D81" w14:textId="77777777" w:rsidR="001820E7" w:rsidRDefault="001820E7" w:rsidP="001820E7">
      <w:pPr>
        <w:numPr>
          <w:ilvl w:val="0"/>
          <w:numId w:val="21"/>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 xml:space="preserve">Przy przetwarzaniu danych osobowych, Podmiot przetwarzający zobowiązuje się do przestrzegania obowiązujących przepisów o ochronie danych osobowych, w szczególności ogólnego rozporządzenia o ochronie danych. </w:t>
      </w:r>
    </w:p>
    <w:p w14:paraId="0E17CF93" w14:textId="77777777" w:rsidR="001820E7" w:rsidRDefault="001820E7" w:rsidP="001820E7">
      <w:pPr>
        <w:numPr>
          <w:ilvl w:val="0"/>
          <w:numId w:val="21"/>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4282E87C" w14:textId="77777777" w:rsidR="001820E7" w:rsidRDefault="001820E7" w:rsidP="001820E7">
      <w:pPr>
        <w:numPr>
          <w:ilvl w:val="0"/>
          <w:numId w:val="21"/>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331DABB9" w14:textId="77777777" w:rsidR="001820E7" w:rsidRDefault="001820E7" w:rsidP="001820E7">
      <w:pPr>
        <w:numPr>
          <w:ilvl w:val="0"/>
          <w:numId w:val="21"/>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1451A769" w14:textId="77777777" w:rsidR="001820E7" w:rsidRDefault="001820E7" w:rsidP="001820E7">
      <w:pPr>
        <w:numPr>
          <w:ilvl w:val="0"/>
          <w:numId w:val="21"/>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1B901A66" w14:textId="77777777" w:rsidR="001820E7" w:rsidRDefault="001820E7" w:rsidP="001820E7">
      <w:pPr>
        <w:numPr>
          <w:ilvl w:val="0"/>
          <w:numId w:val="21"/>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Przetwarzający nie może przekazywać powierzonych mu do przetwarzania danych osobowych do podmiotów znajdujących się w państwach spoza Europejskiego Obszaru Gospodarczego.</w:t>
      </w:r>
    </w:p>
    <w:p w14:paraId="025177D3" w14:textId="77777777" w:rsidR="001820E7" w:rsidRDefault="001820E7" w:rsidP="001820E7">
      <w:pPr>
        <w:numPr>
          <w:ilvl w:val="0"/>
          <w:numId w:val="21"/>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 xml:space="preserve">Podmiot przetwarzający zobowiązuje się: </w:t>
      </w:r>
    </w:p>
    <w:p w14:paraId="0A6E990C" w14:textId="77777777" w:rsidR="001820E7" w:rsidRDefault="001820E7" w:rsidP="001820E7">
      <w:pPr>
        <w:numPr>
          <w:ilvl w:val="1"/>
          <w:numId w:val="21"/>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4FF20819" w14:textId="77777777" w:rsidR="001820E7" w:rsidRDefault="001820E7" w:rsidP="001820E7">
      <w:pPr>
        <w:numPr>
          <w:ilvl w:val="1"/>
          <w:numId w:val="21"/>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 xml:space="preserve">przekazywać Administratorowi niezwłocznie, nie </w:t>
      </w:r>
      <w:proofErr w:type="spellStart"/>
      <w:r>
        <w:rPr>
          <w:rFonts w:ascii="Tahoma" w:eastAsia="Times New Roman" w:hAnsi="Tahoma" w:cs="Tahoma"/>
          <w:color w:val="000000"/>
          <w:sz w:val="18"/>
          <w:szCs w:val="18"/>
        </w:rPr>
        <w:t>póżniej</w:t>
      </w:r>
      <w:proofErr w:type="spellEnd"/>
      <w:r>
        <w:rPr>
          <w:rFonts w:ascii="Tahoma" w:eastAsia="Times New Roman" w:hAnsi="Tahoma" w:cs="Tahoma"/>
          <w:color w:val="000000"/>
          <w:sz w:val="18"/>
          <w:szCs w:val="18"/>
        </w:rPr>
        <w:t xml:space="preserve">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132D9465" w14:textId="77777777" w:rsidR="001820E7" w:rsidRDefault="001820E7" w:rsidP="001820E7">
      <w:pPr>
        <w:numPr>
          <w:ilvl w:val="1"/>
          <w:numId w:val="21"/>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56A2B1C5" w14:textId="77777777" w:rsidR="001820E7" w:rsidRDefault="001820E7" w:rsidP="001820E7">
      <w:pPr>
        <w:numPr>
          <w:ilvl w:val="1"/>
          <w:numId w:val="21"/>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niezwłocznie poinformować Administratora, jeżeli zdaniem Podmiotu przetwarzającego wydane mu polecenie stanowi naruszenie ogólnego rozporządzenia o ochronie danych lub innych przepisów dotyczących ochrony danych.</w:t>
      </w:r>
    </w:p>
    <w:p w14:paraId="3A8AAC8E" w14:textId="77777777" w:rsidR="001820E7" w:rsidRDefault="001820E7" w:rsidP="001820E7">
      <w:pPr>
        <w:jc w:val="center"/>
        <w:rPr>
          <w:rFonts w:ascii="Tahoma" w:eastAsia="Times New Roman" w:hAnsi="Tahoma" w:cs="Tahoma"/>
          <w:color w:val="000000"/>
          <w:sz w:val="18"/>
          <w:szCs w:val="18"/>
        </w:rPr>
      </w:pPr>
      <w:r>
        <w:rPr>
          <w:rFonts w:ascii="Tahoma" w:eastAsia="Times New Roman" w:hAnsi="Tahoma" w:cs="Tahoma"/>
          <w:color w:val="000000"/>
          <w:sz w:val="18"/>
          <w:szCs w:val="18"/>
        </w:rPr>
        <w:br/>
      </w:r>
    </w:p>
    <w:p w14:paraId="750AA331" w14:textId="77777777" w:rsidR="001820E7" w:rsidRDefault="001820E7" w:rsidP="001820E7">
      <w:pPr>
        <w:jc w:val="center"/>
        <w:rPr>
          <w:rFonts w:ascii="Tahoma" w:eastAsia="Calibri" w:hAnsi="Tahoma" w:cs="Tahoma"/>
          <w:sz w:val="18"/>
          <w:szCs w:val="18"/>
        </w:rPr>
      </w:pPr>
      <w:r>
        <w:rPr>
          <w:rFonts w:ascii="Tahoma" w:eastAsia="Times New Roman" w:hAnsi="Tahoma" w:cs="Tahoma"/>
          <w:color w:val="000000"/>
          <w:sz w:val="18"/>
          <w:szCs w:val="18"/>
        </w:rPr>
        <w:br/>
        <w:t>§ 6</w:t>
      </w:r>
    </w:p>
    <w:p w14:paraId="34238650" w14:textId="77777777" w:rsidR="001820E7" w:rsidRDefault="001820E7" w:rsidP="001820E7">
      <w:pPr>
        <w:numPr>
          <w:ilvl w:val="0"/>
          <w:numId w:val="22"/>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51E47A1C" w14:textId="77777777" w:rsidR="001820E7" w:rsidRDefault="001820E7" w:rsidP="001820E7">
      <w:pPr>
        <w:numPr>
          <w:ilvl w:val="0"/>
          <w:numId w:val="22"/>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 xml:space="preserve">Zgoda wydawana jest w odniesieniu do ściśle określonych osób lub podmiotów oraz określa cel, zakres oraz warunki dalszego powierzenia przetwarzania danych osobowych. </w:t>
      </w:r>
    </w:p>
    <w:p w14:paraId="452D7636" w14:textId="77777777" w:rsidR="001820E7" w:rsidRDefault="001820E7" w:rsidP="001820E7">
      <w:pPr>
        <w:numPr>
          <w:ilvl w:val="0"/>
          <w:numId w:val="22"/>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W wypadku wyrażenia przez Administratora zgody, o której mowa w ust. 1 powyżej, odpowiedzialność wobec Administratora za działania innego podmiotu ponosi w całości Podmiot przetwarzający.</w:t>
      </w:r>
    </w:p>
    <w:p w14:paraId="7C1CE0FC" w14:textId="77777777" w:rsidR="001820E7" w:rsidRDefault="001820E7" w:rsidP="001820E7">
      <w:pPr>
        <w:jc w:val="both"/>
        <w:rPr>
          <w:rFonts w:ascii="Tahoma" w:eastAsia="Calibri" w:hAnsi="Tahoma" w:cs="Tahoma"/>
          <w:sz w:val="18"/>
          <w:szCs w:val="18"/>
        </w:rPr>
      </w:pPr>
    </w:p>
    <w:p w14:paraId="7AF02EE9" w14:textId="77777777" w:rsidR="001820E7" w:rsidRDefault="001820E7" w:rsidP="001820E7">
      <w:pPr>
        <w:jc w:val="center"/>
        <w:rPr>
          <w:rFonts w:ascii="Tahoma" w:eastAsia="Calibri" w:hAnsi="Tahoma" w:cs="Tahoma"/>
          <w:sz w:val="18"/>
          <w:szCs w:val="18"/>
        </w:rPr>
      </w:pPr>
      <w:r>
        <w:rPr>
          <w:rFonts w:ascii="Tahoma" w:eastAsia="Times New Roman" w:hAnsi="Tahoma" w:cs="Tahoma"/>
          <w:color w:val="000000"/>
          <w:sz w:val="18"/>
          <w:szCs w:val="18"/>
        </w:rPr>
        <w:t>§ 7</w:t>
      </w:r>
    </w:p>
    <w:p w14:paraId="6B449B26" w14:textId="77777777" w:rsidR="001820E7" w:rsidRDefault="001820E7" w:rsidP="001820E7">
      <w:pPr>
        <w:numPr>
          <w:ilvl w:val="0"/>
          <w:numId w:val="23"/>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42010068" w14:textId="77777777" w:rsidR="001820E7" w:rsidRDefault="001820E7" w:rsidP="001820E7">
      <w:pPr>
        <w:numPr>
          <w:ilvl w:val="0"/>
          <w:numId w:val="23"/>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 xml:space="preserve">Administrator jest zobowiązany uprzedzić Podmiot przetwarzający o planowanej kontroli, nie </w:t>
      </w:r>
      <w:proofErr w:type="spellStart"/>
      <w:r>
        <w:rPr>
          <w:rFonts w:ascii="Tahoma" w:eastAsia="Times New Roman" w:hAnsi="Tahoma" w:cs="Tahoma"/>
          <w:color w:val="000000"/>
          <w:sz w:val="18"/>
          <w:szCs w:val="18"/>
        </w:rPr>
        <w:t>poźniej</w:t>
      </w:r>
      <w:proofErr w:type="spellEnd"/>
      <w:r>
        <w:rPr>
          <w:rFonts w:ascii="Tahoma" w:eastAsia="Times New Roman" w:hAnsi="Tahoma" w:cs="Tahoma"/>
          <w:color w:val="000000"/>
          <w:sz w:val="18"/>
          <w:szCs w:val="18"/>
        </w:rPr>
        <w:t xml:space="preserve"> niż na 7 dni przed przystąpieniem do jej dokonania.</w:t>
      </w:r>
    </w:p>
    <w:p w14:paraId="3B797C82" w14:textId="77777777" w:rsidR="001820E7" w:rsidRDefault="001820E7" w:rsidP="001820E7">
      <w:pPr>
        <w:numPr>
          <w:ilvl w:val="0"/>
          <w:numId w:val="23"/>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W wypadkach nie cierpiących zwłoki (w szczególności gdy Administrator podjął podejrzenie o naruszeniu przez Podmiot przetwarzający warunków niniejszej umowy) Administrator jest uprawniony do przeprowadzenia audytu lub inspekcji bez uprzedzenia.</w:t>
      </w:r>
    </w:p>
    <w:p w14:paraId="3EAA6231" w14:textId="77777777" w:rsidR="001820E7" w:rsidRDefault="001820E7" w:rsidP="001820E7">
      <w:pPr>
        <w:numPr>
          <w:ilvl w:val="0"/>
          <w:numId w:val="23"/>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2985B8E9" w14:textId="77777777" w:rsidR="001820E7" w:rsidRDefault="001820E7" w:rsidP="001820E7">
      <w:pPr>
        <w:numPr>
          <w:ilvl w:val="0"/>
          <w:numId w:val="23"/>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Niezależnie od powyższego Podmiot przetwarzający jest obowiązany udostępnić Administratorowi wszelkie informacje niezbędne do wykazania spełnienia obowiązków określonych w ogólnym rozporządzeniu o ochronie danych.</w:t>
      </w:r>
    </w:p>
    <w:p w14:paraId="0A138496" w14:textId="77777777" w:rsidR="001820E7" w:rsidRDefault="001820E7" w:rsidP="001820E7">
      <w:pPr>
        <w:jc w:val="center"/>
        <w:rPr>
          <w:rFonts w:ascii="Tahoma" w:eastAsia="Calibri" w:hAnsi="Tahoma" w:cs="Tahoma"/>
          <w:sz w:val="18"/>
          <w:szCs w:val="18"/>
        </w:rPr>
      </w:pPr>
      <w:r>
        <w:rPr>
          <w:rFonts w:ascii="Tahoma" w:eastAsia="Times New Roman" w:hAnsi="Tahoma" w:cs="Tahoma"/>
          <w:color w:val="000000"/>
          <w:sz w:val="18"/>
          <w:szCs w:val="18"/>
        </w:rPr>
        <w:t>§ 8</w:t>
      </w:r>
    </w:p>
    <w:p w14:paraId="29D21BFA" w14:textId="77777777" w:rsidR="001820E7" w:rsidRDefault="001820E7" w:rsidP="001820E7">
      <w:pPr>
        <w:numPr>
          <w:ilvl w:val="0"/>
          <w:numId w:val="24"/>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Podmiot przetwarzający jest uprawniony do przetwarzania danych osobowych w imieniu Administratora przez czas obowiązywania niniejszej umowy oraz Umowy zasadniczej.</w:t>
      </w:r>
    </w:p>
    <w:p w14:paraId="7C88031C" w14:textId="77777777" w:rsidR="001820E7" w:rsidRDefault="001820E7" w:rsidP="001820E7">
      <w:pPr>
        <w:numPr>
          <w:ilvl w:val="0"/>
          <w:numId w:val="24"/>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Umowa jest zawarta na czas określony, który odpowiada okresem czasowi obowiązywania umowy zasadniczej.</w:t>
      </w:r>
    </w:p>
    <w:p w14:paraId="08EC3958" w14:textId="77777777" w:rsidR="001820E7" w:rsidRDefault="001820E7" w:rsidP="001820E7">
      <w:pPr>
        <w:numPr>
          <w:ilvl w:val="0"/>
          <w:numId w:val="24"/>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Rozwiązanie, wypowiedzenie lub wygaśnięcie umowy powoduje odpowiednio jednoczesne rozwiązanie, wypowiedzenie lub wygaśnięcie umowy zasadniczej.</w:t>
      </w:r>
    </w:p>
    <w:p w14:paraId="6960954C" w14:textId="77777777" w:rsidR="001820E7" w:rsidRDefault="001820E7" w:rsidP="001820E7">
      <w:pPr>
        <w:numPr>
          <w:ilvl w:val="0"/>
          <w:numId w:val="24"/>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394C6485" w14:textId="77777777" w:rsidR="001820E7" w:rsidRDefault="001820E7" w:rsidP="001820E7">
      <w:pPr>
        <w:numPr>
          <w:ilvl w:val="1"/>
          <w:numId w:val="24"/>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dokonuje przetwarzania danych osobowych w celu lub w sposób inny niż określony w umowie;</w:t>
      </w:r>
    </w:p>
    <w:p w14:paraId="42B908F9" w14:textId="77777777" w:rsidR="001820E7" w:rsidRDefault="001820E7" w:rsidP="001820E7">
      <w:pPr>
        <w:numPr>
          <w:ilvl w:val="1"/>
          <w:numId w:val="24"/>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dokonuje powierzenia przetwarzania danych osobowych innemu podmiotowi z naruszeniem § 6 ust. 1 umowy;</w:t>
      </w:r>
    </w:p>
    <w:p w14:paraId="4F9A1D4F" w14:textId="77777777" w:rsidR="001820E7" w:rsidRDefault="001820E7" w:rsidP="001820E7">
      <w:pPr>
        <w:numPr>
          <w:ilvl w:val="1"/>
          <w:numId w:val="24"/>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zaniechał wdrożenia środków technicznych i organizacyjnych zapewniających odpowiedni stopień bezpieczeństwa danych osobowych.</w:t>
      </w:r>
    </w:p>
    <w:p w14:paraId="66634C45" w14:textId="77777777" w:rsidR="001820E7" w:rsidRDefault="001820E7" w:rsidP="001820E7">
      <w:pPr>
        <w:numPr>
          <w:ilvl w:val="0"/>
          <w:numId w:val="24"/>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Podmiot przetwarzający po zakończeniu przetwarzania danych osobowych (niezależnie od przyczyny) zwraca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0A71D47A" w14:textId="77777777" w:rsidR="001820E7" w:rsidRDefault="001820E7" w:rsidP="001820E7">
      <w:pPr>
        <w:jc w:val="center"/>
        <w:rPr>
          <w:rFonts w:ascii="Tahoma" w:eastAsia="Calibri" w:hAnsi="Tahoma" w:cs="Tahoma"/>
          <w:sz w:val="18"/>
          <w:szCs w:val="18"/>
        </w:rPr>
      </w:pPr>
      <w:r>
        <w:rPr>
          <w:rFonts w:ascii="Tahoma" w:eastAsia="Times New Roman" w:hAnsi="Tahoma" w:cs="Tahoma"/>
          <w:color w:val="000000"/>
          <w:sz w:val="18"/>
          <w:szCs w:val="18"/>
        </w:rPr>
        <w:t>§ 9</w:t>
      </w:r>
    </w:p>
    <w:p w14:paraId="4BF104E4" w14:textId="77777777" w:rsidR="001820E7" w:rsidRDefault="001820E7" w:rsidP="001820E7">
      <w:pPr>
        <w:jc w:val="both"/>
        <w:rPr>
          <w:rFonts w:ascii="Tahoma" w:eastAsia="Calibri" w:hAnsi="Tahoma" w:cs="Tahoma"/>
          <w:sz w:val="18"/>
          <w:szCs w:val="18"/>
        </w:rPr>
      </w:pPr>
      <w:r>
        <w:rPr>
          <w:rFonts w:ascii="Tahoma" w:eastAsia="Times New Roman" w:hAnsi="Tahoma" w:cs="Tahoma"/>
          <w:color w:val="000000"/>
          <w:sz w:val="18"/>
          <w:szCs w:val="18"/>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78557DFC" w14:textId="77777777" w:rsidR="001820E7" w:rsidRDefault="001820E7" w:rsidP="001820E7">
      <w:pPr>
        <w:jc w:val="center"/>
        <w:rPr>
          <w:rFonts w:ascii="Tahoma" w:eastAsia="Calibri" w:hAnsi="Tahoma" w:cs="Tahoma"/>
          <w:sz w:val="18"/>
          <w:szCs w:val="18"/>
        </w:rPr>
      </w:pPr>
      <w:r>
        <w:rPr>
          <w:rFonts w:ascii="Tahoma" w:eastAsia="Times New Roman" w:hAnsi="Tahoma" w:cs="Tahoma"/>
          <w:color w:val="000000"/>
          <w:sz w:val="18"/>
          <w:szCs w:val="18"/>
        </w:rPr>
        <w:t>§ 10</w:t>
      </w:r>
    </w:p>
    <w:p w14:paraId="02CF209D" w14:textId="77777777" w:rsidR="001820E7" w:rsidRDefault="001820E7" w:rsidP="001820E7">
      <w:pPr>
        <w:numPr>
          <w:ilvl w:val="0"/>
          <w:numId w:val="25"/>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Wszelkie zamiany niniejszej umowy wymagają zachowania formy pisemnej pod rygorem nieważności.</w:t>
      </w:r>
    </w:p>
    <w:p w14:paraId="5F22E872" w14:textId="77777777" w:rsidR="001820E7" w:rsidRDefault="001820E7" w:rsidP="001820E7">
      <w:pPr>
        <w:numPr>
          <w:ilvl w:val="0"/>
          <w:numId w:val="25"/>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Niniejsza Umowa stanowi integralną część umowy zasadniczej.</w:t>
      </w:r>
    </w:p>
    <w:p w14:paraId="593C4D35" w14:textId="77777777" w:rsidR="001820E7" w:rsidRDefault="001820E7" w:rsidP="001820E7">
      <w:pPr>
        <w:numPr>
          <w:ilvl w:val="0"/>
          <w:numId w:val="25"/>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796ADB64" w14:textId="77777777" w:rsidR="001820E7" w:rsidRDefault="001820E7" w:rsidP="001820E7">
      <w:pPr>
        <w:numPr>
          <w:ilvl w:val="0"/>
          <w:numId w:val="25"/>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Umowa podlega przepisom ogólnego rozporządzenia o ochronie danych oraz prawu polskiemu.</w:t>
      </w:r>
    </w:p>
    <w:p w14:paraId="136F962C" w14:textId="77777777" w:rsidR="001820E7" w:rsidRDefault="001820E7" w:rsidP="001820E7">
      <w:pPr>
        <w:numPr>
          <w:ilvl w:val="0"/>
          <w:numId w:val="25"/>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Wszelkie spory wynikłe ze stosunku prawnego objętego niniejszą umową rozpatrywane będą przez sąd właściwy dla siedziby Administratora.</w:t>
      </w:r>
    </w:p>
    <w:p w14:paraId="3AE0DFCA" w14:textId="77777777" w:rsidR="001820E7" w:rsidRDefault="001820E7" w:rsidP="001820E7">
      <w:pPr>
        <w:numPr>
          <w:ilvl w:val="0"/>
          <w:numId w:val="25"/>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Umowa została sporządzona w dwóch egzemplarzach, po jednym dla każdej ze stron.</w:t>
      </w:r>
    </w:p>
    <w:p w14:paraId="5FF61F00" w14:textId="77777777" w:rsidR="001820E7" w:rsidRDefault="001820E7" w:rsidP="001820E7">
      <w:pPr>
        <w:jc w:val="both"/>
        <w:rPr>
          <w:rFonts w:ascii="Tahoma" w:eastAsia="Calibri" w:hAnsi="Tahoma" w:cs="Tahoma"/>
          <w:sz w:val="18"/>
          <w:szCs w:val="18"/>
        </w:rPr>
      </w:pPr>
    </w:p>
    <w:p w14:paraId="00101BF2" w14:textId="77777777" w:rsidR="001820E7" w:rsidRDefault="001820E7" w:rsidP="001820E7">
      <w:pPr>
        <w:jc w:val="both"/>
        <w:rPr>
          <w:rFonts w:ascii="Tahoma" w:eastAsia="Calibri" w:hAnsi="Tahoma" w:cs="Tahoma"/>
          <w:sz w:val="18"/>
          <w:szCs w:val="18"/>
        </w:rPr>
      </w:pPr>
      <w:r>
        <w:rPr>
          <w:rFonts w:ascii="Tahoma" w:eastAsia="Times New Roman" w:hAnsi="Tahoma" w:cs="Tahoma"/>
          <w:color w:val="000000"/>
          <w:sz w:val="18"/>
          <w:szCs w:val="18"/>
        </w:rPr>
        <w:t xml:space="preserve">     Podmiot przetwarzający: </w:t>
      </w:r>
      <w:r>
        <w:rPr>
          <w:rFonts w:ascii="Tahoma" w:eastAsia="Times New Roman" w:hAnsi="Tahoma" w:cs="Tahoma"/>
          <w:color w:val="000000"/>
          <w:sz w:val="18"/>
          <w:szCs w:val="18"/>
        </w:rPr>
        <w:tab/>
      </w:r>
      <w:r>
        <w:rPr>
          <w:rFonts w:ascii="Tahoma" w:eastAsia="Times New Roman" w:hAnsi="Tahoma" w:cs="Tahoma"/>
          <w:color w:val="000000"/>
          <w:sz w:val="18"/>
          <w:szCs w:val="18"/>
        </w:rPr>
        <w:tab/>
      </w:r>
      <w:r>
        <w:rPr>
          <w:rFonts w:ascii="Tahoma" w:eastAsia="Times New Roman" w:hAnsi="Tahoma" w:cs="Tahoma"/>
          <w:color w:val="000000"/>
          <w:sz w:val="18"/>
          <w:szCs w:val="18"/>
        </w:rPr>
        <w:tab/>
      </w:r>
      <w:r>
        <w:rPr>
          <w:rFonts w:ascii="Tahoma" w:eastAsia="Times New Roman" w:hAnsi="Tahoma" w:cs="Tahoma"/>
          <w:color w:val="000000"/>
          <w:sz w:val="18"/>
          <w:szCs w:val="18"/>
        </w:rPr>
        <w:tab/>
      </w:r>
      <w:r>
        <w:rPr>
          <w:rFonts w:ascii="Tahoma" w:eastAsia="Times New Roman" w:hAnsi="Tahoma" w:cs="Tahoma"/>
          <w:color w:val="000000"/>
          <w:sz w:val="18"/>
          <w:szCs w:val="18"/>
        </w:rPr>
        <w:tab/>
      </w:r>
      <w:r>
        <w:rPr>
          <w:rFonts w:ascii="Tahoma" w:eastAsia="Times New Roman" w:hAnsi="Tahoma" w:cs="Tahoma"/>
          <w:color w:val="000000"/>
          <w:sz w:val="18"/>
          <w:szCs w:val="18"/>
        </w:rPr>
        <w:tab/>
        <w:t xml:space="preserve">        Administrator:</w:t>
      </w:r>
    </w:p>
    <w:p w14:paraId="576A6B3A" w14:textId="050CB755" w:rsidR="001820E7" w:rsidRDefault="001820E7" w:rsidP="001820E7">
      <w:pPr>
        <w:tabs>
          <w:tab w:val="left" w:pos="720"/>
        </w:tabs>
        <w:spacing w:before="60"/>
        <w:ind w:left="360"/>
        <w:jc w:val="both"/>
        <w:rPr>
          <w:rFonts w:ascii="Tahoma" w:hAnsi="Tahoma" w:cs="Tahoma"/>
          <w:b/>
          <w:sz w:val="19"/>
          <w:szCs w:val="19"/>
        </w:rPr>
      </w:pPr>
      <w:r w:rsidRPr="00033264">
        <w:rPr>
          <w:rFonts w:ascii="Tahoma" w:eastAsia="Times New Roman" w:hAnsi="Tahoma" w:cs="Tahoma"/>
          <w:color w:val="000000"/>
          <w:sz w:val="16"/>
          <w:szCs w:val="16"/>
        </w:rPr>
        <w:t>……….......…………………………..</w:t>
      </w:r>
      <w:r>
        <w:rPr>
          <w:rFonts w:ascii="Tahoma" w:eastAsia="Times New Roman" w:hAnsi="Tahoma" w:cs="Tahoma"/>
          <w:color w:val="000000"/>
          <w:sz w:val="18"/>
          <w:szCs w:val="18"/>
        </w:rPr>
        <w:tab/>
      </w:r>
      <w:r>
        <w:rPr>
          <w:rFonts w:ascii="Tahoma" w:eastAsia="Times New Roman" w:hAnsi="Tahoma" w:cs="Tahoma"/>
          <w:color w:val="000000"/>
          <w:sz w:val="18"/>
          <w:szCs w:val="18"/>
        </w:rPr>
        <w:tab/>
      </w:r>
      <w:r>
        <w:rPr>
          <w:rFonts w:ascii="Tahoma" w:eastAsia="Times New Roman" w:hAnsi="Tahoma" w:cs="Tahoma"/>
          <w:color w:val="000000"/>
          <w:sz w:val="18"/>
          <w:szCs w:val="18"/>
        </w:rPr>
        <w:tab/>
      </w:r>
      <w:r>
        <w:rPr>
          <w:rFonts w:ascii="Tahoma" w:eastAsia="Times New Roman" w:hAnsi="Tahoma" w:cs="Tahoma"/>
          <w:color w:val="000000"/>
          <w:sz w:val="18"/>
          <w:szCs w:val="18"/>
        </w:rPr>
        <w:tab/>
        <w:t xml:space="preserve">       </w:t>
      </w:r>
      <w:r>
        <w:rPr>
          <w:rFonts w:ascii="Tahoma" w:eastAsia="Times New Roman" w:hAnsi="Tahoma" w:cs="Tahoma"/>
          <w:color w:val="000000"/>
          <w:sz w:val="18"/>
          <w:szCs w:val="18"/>
        </w:rPr>
        <w:tab/>
      </w:r>
      <w:r>
        <w:rPr>
          <w:rFonts w:ascii="Tahoma" w:eastAsia="Times New Roman" w:hAnsi="Tahoma" w:cs="Tahoma"/>
          <w:color w:val="000000"/>
          <w:sz w:val="18"/>
          <w:szCs w:val="18"/>
        </w:rPr>
        <w:tab/>
        <w:t>………………………</w:t>
      </w:r>
    </w:p>
    <w:p w14:paraId="2F78C562" w14:textId="77777777" w:rsidR="001820E7" w:rsidRDefault="001820E7" w:rsidP="00F44E24">
      <w:pPr>
        <w:tabs>
          <w:tab w:val="left" w:pos="720"/>
        </w:tabs>
        <w:spacing w:before="60"/>
        <w:ind w:left="360"/>
        <w:jc w:val="both"/>
        <w:rPr>
          <w:rFonts w:ascii="Tahoma" w:hAnsi="Tahoma" w:cs="Tahoma"/>
          <w:b/>
          <w:sz w:val="19"/>
          <w:szCs w:val="19"/>
        </w:rPr>
      </w:pPr>
    </w:p>
    <w:p w14:paraId="541E0341" w14:textId="2A3978FB" w:rsidR="00A123CE" w:rsidRDefault="00A123CE" w:rsidP="00F44E24">
      <w:pPr>
        <w:tabs>
          <w:tab w:val="left" w:pos="720"/>
        </w:tabs>
        <w:spacing w:before="60"/>
        <w:ind w:left="360"/>
        <w:jc w:val="both"/>
        <w:rPr>
          <w:rFonts w:ascii="Tahoma" w:hAnsi="Tahoma" w:cs="Tahoma"/>
          <w:b/>
          <w:sz w:val="19"/>
          <w:szCs w:val="19"/>
        </w:rPr>
      </w:pPr>
    </w:p>
    <w:p w14:paraId="5D146E93" w14:textId="77777777" w:rsidR="003E325B" w:rsidRDefault="003E325B" w:rsidP="003E325B">
      <w:pPr>
        <w:tabs>
          <w:tab w:val="left" w:pos="720"/>
        </w:tabs>
        <w:spacing w:before="60"/>
        <w:ind w:left="360"/>
        <w:jc w:val="both"/>
        <w:rPr>
          <w:rFonts w:ascii="Tahoma" w:hAnsi="Tahoma" w:cs="Tahoma"/>
          <w:b/>
          <w:sz w:val="19"/>
          <w:szCs w:val="19"/>
        </w:rPr>
      </w:pPr>
    </w:p>
    <w:sectPr w:rsidR="003E325B" w:rsidSect="002A2385">
      <w:headerReference w:type="even" r:id="rId9"/>
      <w:headerReference w:type="default" r:id="rId10"/>
      <w:footerReference w:type="even" r:id="rId11"/>
      <w:footerReference w:type="default" r:id="rId12"/>
      <w:headerReference w:type="first" r:id="rId13"/>
      <w:footerReference w:type="first" r:id="rId14"/>
      <w:pgSz w:w="11906" w:h="16838" w:code="9"/>
      <w:pgMar w:top="1418" w:right="991" w:bottom="1418" w:left="1134" w:header="680" w:footer="62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2731A4" w16cex:dateUtc="2024-04-18T14:59:00Z"/>
  <w16cex:commentExtensible w16cex:durableId="766AC13D" w16cex:dateUtc="2024-04-18T15:01:00Z"/>
  <w16cex:commentExtensible w16cex:durableId="040F44A1" w16cex:dateUtc="2024-04-18T15:05:00Z"/>
  <w16cex:commentExtensible w16cex:durableId="3EC8E242" w16cex:dateUtc="2024-04-18T15:14:00Z"/>
  <w16cex:commentExtensible w16cex:durableId="10DD837C" w16cex:dateUtc="2024-04-18T15:57:00Z"/>
  <w16cex:commentExtensible w16cex:durableId="7ABC0C5A" w16cex:dateUtc="2024-04-18T15:51:00Z"/>
  <w16cex:commentExtensible w16cex:durableId="799C8BAF" w16cex:dateUtc="2024-04-18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6F36EC" w16cid:durableId="312731A4"/>
  <w16cid:commentId w16cid:paraId="1AE10987" w16cid:durableId="766AC13D"/>
  <w16cid:commentId w16cid:paraId="5C7D2D47" w16cid:durableId="040F44A1"/>
  <w16cid:commentId w16cid:paraId="58ED39F8" w16cid:durableId="3EC8E242"/>
  <w16cid:commentId w16cid:paraId="71E5D6A9" w16cid:durableId="10DD837C"/>
  <w16cid:commentId w16cid:paraId="6BB46E83" w16cid:durableId="7ABC0C5A"/>
  <w16cid:commentId w16cid:paraId="4F354BD5" w16cid:durableId="799C8B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2A231" w14:textId="77777777" w:rsidR="00CE45E9" w:rsidRDefault="00CE45E9">
      <w:pPr>
        <w:rPr>
          <w:rFonts w:cs="Times New Roman"/>
        </w:rPr>
      </w:pPr>
      <w:r>
        <w:rPr>
          <w:rFonts w:cs="Times New Roman"/>
        </w:rPr>
        <w:separator/>
      </w:r>
    </w:p>
  </w:endnote>
  <w:endnote w:type="continuationSeparator" w:id="0">
    <w:p w14:paraId="79B98020" w14:textId="77777777" w:rsidR="00CE45E9" w:rsidRDefault="00CE45E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A00002EF" w:usb1="4000004B" w:usb2="00000000" w:usb3="00000000" w:csb0="0000009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DFD6D" w14:textId="77777777" w:rsidR="000F29BF" w:rsidRDefault="000F29B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79FFA" w14:textId="54AB55D1" w:rsidR="00C47DC0" w:rsidRPr="000F29BF" w:rsidRDefault="00C47DC0" w:rsidP="000F29B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C47DC0" w:rsidRDefault="00C47D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60C08" w14:textId="77777777" w:rsidR="00CE45E9" w:rsidRDefault="00CE45E9">
      <w:pPr>
        <w:rPr>
          <w:rFonts w:cs="Times New Roman"/>
        </w:rPr>
      </w:pPr>
      <w:r>
        <w:rPr>
          <w:rFonts w:cs="Times New Roman"/>
        </w:rPr>
        <w:separator/>
      </w:r>
    </w:p>
  </w:footnote>
  <w:footnote w:type="continuationSeparator" w:id="0">
    <w:p w14:paraId="49628D08" w14:textId="77777777" w:rsidR="00CE45E9" w:rsidRDefault="00CE45E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BCF64" w14:textId="77777777" w:rsidR="000F29BF" w:rsidRDefault="000F29B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C47DC0" w:rsidRDefault="00C47DC0">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C47DC0" w:rsidRDefault="00C47DC0">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2"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3"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10"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1"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3"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7"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8"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9"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20"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1"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4"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5" w15:restartNumberingAfterBreak="0">
    <w:nsid w:val="14B75C68"/>
    <w:multiLevelType w:val="hybridMultilevel"/>
    <w:tmpl w:val="F9F4BF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188B31E6"/>
    <w:multiLevelType w:val="hybridMultilevel"/>
    <w:tmpl w:val="033A1002"/>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21C36D87"/>
    <w:multiLevelType w:val="multilevel"/>
    <w:tmpl w:val="66C647C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237B653D"/>
    <w:multiLevelType w:val="hybridMultilevel"/>
    <w:tmpl w:val="F4FC01FA"/>
    <w:lvl w:ilvl="0" w:tplc="04150001">
      <w:start w:val="1"/>
      <w:numFmt w:val="bullet"/>
      <w:lvlText w:val=""/>
      <w:lvlJc w:val="left"/>
      <w:pPr>
        <w:tabs>
          <w:tab w:val="num" w:pos="2880"/>
        </w:tabs>
        <w:ind w:left="288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4CF5F75"/>
    <w:multiLevelType w:val="hybridMultilevel"/>
    <w:tmpl w:val="3BF82DC2"/>
    <w:lvl w:ilvl="0" w:tplc="EC60B0D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7DD78B2"/>
    <w:multiLevelType w:val="hybridMultilevel"/>
    <w:tmpl w:val="4280BA50"/>
    <w:lvl w:ilvl="0" w:tplc="2160A5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7A6A4B"/>
    <w:multiLevelType w:val="hybridMultilevel"/>
    <w:tmpl w:val="CD8AA9F2"/>
    <w:lvl w:ilvl="0" w:tplc="2206CB8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2954274"/>
    <w:multiLevelType w:val="multilevel"/>
    <w:tmpl w:val="53042EC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36FD4A4B"/>
    <w:multiLevelType w:val="multilevel"/>
    <w:tmpl w:val="EBFCA5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377B2988"/>
    <w:multiLevelType w:val="hybridMultilevel"/>
    <w:tmpl w:val="D02A7736"/>
    <w:lvl w:ilvl="0" w:tplc="F1CCE3D4">
      <w:start w:val="2"/>
      <w:numFmt w:val="bullet"/>
      <w:lvlText w:val=""/>
      <w:lvlJc w:val="left"/>
      <w:pPr>
        <w:ind w:left="1210" w:hanging="360"/>
      </w:pPr>
      <w:rPr>
        <w:rFonts w:ascii="Symbol" w:eastAsia="Times New Roman" w:hAnsi="Symbol" w:cs="Tahoma" w:hint="default"/>
      </w:r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35" w15:restartNumberingAfterBreak="0">
    <w:nsid w:val="3B5F5906"/>
    <w:multiLevelType w:val="hybridMultilevel"/>
    <w:tmpl w:val="2D7A3028"/>
    <w:styleLink w:val="Zaimportowanystyl23"/>
    <w:lvl w:ilvl="0" w:tplc="D6E21588">
      <w:start w:val="1"/>
      <w:numFmt w:val="decimal"/>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500318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2E6EAC6">
      <w:start w:val="1"/>
      <w:numFmt w:val="lowerRoman"/>
      <w:lvlText w:val="%3."/>
      <w:lvlJc w:val="left"/>
      <w:pPr>
        <w:ind w:left="252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70C474D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604F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96DFC2">
      <w:start w:val="1"/>
      <w:numFmt w:val="lowerRoman"/>
      <w:lvlText w:val="%6."/>
      <w:lvlJc w:val="left"/>
      <w:pPr>
        <w:ind w:left="468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BFF82D6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9024C6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0509804">
      <w:start w:val="1"/>
      <w:numFmt w:val="lowerRoman"/>
      <w:lvlText w:val="%9."/>
      <w:lvlJc w:val="left"/>
      <w:pPr>
        <w:ind w:left="684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3BF32494"/>
    <w:multiLevelType w:val="hybridMultilevel"/>
    <w:tmpl w:val="FCA2A156"/>
    <w:lvl w:ilvl="0" w:tplc="04150019">
      <w:start w:val="1"/>
      <w:numFmt w:val="lowerLetter"/>
      <w:lvlText w:val="%1."/>
      <w:lvlJc w:val="left"/>
      <w:pPr>
        <w:ind w:left="927" w:hanging="360"/>
      </w:pPr>
      <w:rPr>
        <w:rFont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7" w15:restartNumberingAfterBreak="0">
    <w:nsid w:val="3F630397"/>
    <w:multiLevelType w:val="hybridMultilevel"/>
    <w:tmpl w:val="E572E8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550C51"/>
    <w:multiLevelType w:val="hybridMultilevel"/>
    <w:tmpl w:val="5A82A2A4"/>
    <w:lvl w:ilvl="0" w:tplc="13305928">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0" w15:restartNumberingAfterBreak="0">
    <w:nsid w:val="531921B9"/>
    <w:multiLevelType w:val="hybridMultilevel"/>
    <w:tmpl w:val="F70895C0"/>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898" w:hanging="360"/>
      </w:pPr>
      <w:rPr>
        <w:rFonts w:ascii="Courier New" w:hAnsi="Courier New" w:cs="Courier New" w:hint="default"/>
      </w:rPr>
    </w:lvl>
    <w:lvl w:ilvl="2" w:tplc="04150005" w:tentative="1">
      <w:start w:val="1"/>
      <w:numFmt w:val="bullet"/>
      <w:lvlText w:val=""/>
      <w:lvlJc w:val="left"/>
      <w:pPr>
        <w:ind w:left="2618" w:hanging="360"/>
      </w:pPr>
      <w:rPr>
        <w:rFonts w:ascii="Wingdings" w:hAnsi="Wingdings" w:hint="default"/>
      </w:rPr>
    </w:lvl>
    <w:lvl w:ilvl="3" w:tplc="04150001" w:tentative="1">
      <w:start w:val="1"/>
      <w:numFmt w:val="bullet"/>
      <w:lvlText w:val=""/>
      <w:lvlJc w:val="left"/>
      <w:pPr>
        <w:ind w:left="3338" w:hanging="360"/>
      </w:pPr>
      <w:rPr>
        <w:rFonts w:ascii="Symbol" w:hAnsi="Symbol" w:hint="default"/>
      </w:rPr>
    </w:lvl>
    <w:lvl w:ilvl="4" w:tplc="04150003" w:tentative="1">
      <w:start w:val="1"/>
      <w:numFmt w:val="bullet"/>
      <w:lvlText w:val="o"/>
      <w:lvlJc w:val="left"/>
      <w:pPr>
        <w:ind w:left="4058" w:hanging="360"/>
      </w:pPr>
      <w:rPr>
        <w:rFonts w:ascii="Courier New" w:hAnsi="Courier New" w:cs="Courier New" w:hint="default"/>
      </w:rPr>
    </w:lvl>
    <w:lvl w:ilvl="5" w:tplc="04150005" w:tentative="1">
      <w:start w:val="1"/>
      <w:numFmt w:val="bullet"/>
      <w:lvlText w:val=""/>
      <w:lvlJc w:val="left"/>
      <w:pPr>
        <w:ind w:left="4778" w:hanging="360"/>
      </w:pPr>
      <w:rPr>
        <w:rFonts w:ascii="Wingdings" w:hAnsi="Wingdings" w:hint="default"/>
      </w:rPr>
    </w:lvl>
    <w:lvl w:ilvl="6" w:tplc="04150001" w:tentative="1">
      <w:start w:val="1"/>
      <w:numFmt w:val="bullet"/>
      <w:lvlText w:val=""/>
      <w:lvlJc w:val="left"/>
      <w:pPr>
        <w:ind w:left="5498" w:hanging="360"/>
      </w:pPr>
      <w:rPr>
        <w:rFonts w:ascii="Symbol" w:hAnsi="Symbol" w:hint="default"/>
      </w:rPr>
    </w:lvl>
    <w:lvl w:ilvl="7" w:tplc="04150003" w:tentative="1">
      <w:start w:val="1"/>
      <w:numFmt w:val="bullet"/>
      <w:lvlText w:val="o"/>
      <w:lvlJc w:val="left"/>
      <w:pPr>
        <w:ind w:left="6218" w:hanging="360"/>
      </w:pPr>
      <w:rPr>
        <w:rFonts w:ascii="Courier New" w:hAnsi="Courier New" w:cs="Courier New" w:hint="default"/>
      </w:rPr>
    </w:lvl>
    <w:lvl w:ilvl="8" w:tplc="04150005" w:tentative="1">
      <w:start w:val="1"/>
      <w:numFmt w:val="bullet"/>
      <w:lvlText w:val=""/>
      <w:lvlJc w:val="left"/>
      <w:pPr>
        <w:ind w:left="6938" w:hanging="360"/>
      </w:pPr>
      <w:rPr>
        <w:rFonts w:ascii="Wingdings" w:hAnsi="Wingdings" w:hint="default"/>
      </w:rPr>
    </w:lvl>
  </w:abstractNum>
  <w:abstractNum w:abstractNumId="41" w15:restartNumberingAfterBreak="0">
    <w:nsid w:val="55167D05"/>
    <w:multiLevelType w:val="multilevel"/>
    <w:tmpl w:val="E2A0A9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3" w15:restartNumberingAfterBreak="0">
    <w:nsid w:val="68BB09C9"/>
    <w:multiLevelType w:val="multilevel"/>
    <w:tmpl w:val="305CB68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6EA157E6"/>
    <w:multiLevelType w:val="multilevel"/>
    <w:tmpl w:val="A6F47F0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ED22E0F"/>
    <w:multiLevelType w:val="hybridMultilevel"/>
    <w:tmpl w:val="BA920726"/>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15:restartNumberingAfterBreak="0">
    <w:nsid w:val="6FFA11A6"/>
    <w:multiLevelType w:val="hybridMultilevel"/>
    <w:tmpl w:val="62164694"/>
    <w:lvl w:ilvl="0" w:tplc="00000010">
      <w:start w:val="1"/>
      <w:numFmt w:val="decimal"/>
      <w:lvlText w:val="%1."/>
      <w:lvlJc w:val="left"/>
      <w:pPr>
        <w:tabs>
          <w:tab w:val="num" w:pos="360"/>
        </w:tabs>
        <w:ind w:left="360" w:hanging="360"/>
      </w:pPr>
    </w:lvl>
    <w:lvl w:ilvl="1" w:tplc="20E413EE">
      <w:start w:val="110"/>
      <w:numFmt w:val="bullet"/>
      <w:lvlText w:val=""/>
      <w:lvlJc w:val="left"/>
      <w:pPr>
        <w:tabs>
          <w:tab w:val="num" w:pos="1080"/>
        </w:tabs>
        <w:ind w:left="1080" w:hanging="360"/>
      </w:pPr>
      <w:rPr>
        <w:rFonts w:ascii="Symbol" w:eastAsia="Times New Roman" w:hAnsi="Symbol" w:cs="Tahoma"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72EE639F"/>
    <w:multiLevelType w:val="multilevel"/>
    <w:tmpl w:val="13EE11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74327E5"/>
    <w:multiLevelType w:val="multilevel"/>
    <w:tmpl w:val="7BEA4E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9"/>
  </w:num>
  <w:num w:numId="2">
    <w:abstractNumId w:val="42"/>
  </w:num>
  <w:num w:numId="3">
    <w:abstractNumId w:val="39"/>
  </w:num>
  <w:num w:numId="4">
    <w:abstractNumId w:val="37"/>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8"/>
  </w:num>
  <w:num w:numId="7">
    <w:abstractNumId w:val="46"/>
  </w:num>
  <w:num w:numId="8">
    <w:abstractNumId w:val="40"/>
  </w:num>
  <w:num w:numId="9">
    <w:abstractNumId w:val="36"/>
  </w:num>
  <w:num w:numId="10">
    <w:abstractNumId w:val="25"/>
  </w:num>
  <w:num w:numId="11">
    <w:abstractNumId w:val="31"/>
  </w:num>
  <w:num w:numId="12">
    <w:abstractNumId w:val="30"/>
  </w:num>
  <w:num w:numId="13">
    <w:abstractNumId w:val="35"/>
  </w:num>
  <w:num w:numId="14">
    <w:abstractNumId w:val="45"/>
  </w:num>
  <w:num w:numId="15">
    <w:abstractNumId w:val="29"/>
  </w:num>
  <w:num w:numId="16">
    <w:abstractNumId w:val="26"/>
  </w:num>
  <w:num w:numId="17">
    <w:abstractNumId w:val="38"/>
  </w:num>
  <w:num w:numId="18">
    <w:abstractNumId w:val="30"/>
  </w:num>
  <w:num w:numId="19">
    <w:abstractNumId w:val="34"/>
  </w:num>
  <w:num w:numId="20">
    <w:abstractNumId w:val="44"/>
  </w:num>
  <w:num w:numId="21">
    <w:abstractNumId w:val="48"/>
  </w:num>
  <w:num w:numId="22">
    <w:abstractNumId w:val="27"/>
  </w:num>
  <w:num w:numId="23">
    <w:abstractNumId w:val="32"/>
  </w:num>
  <w:num w:numId="24">
    <w:abstractNumId w:val="47"/>
  </w:num>
  <w:num w:numId="25">
    <w:abstractNumId w:val="43"/>
  </w:num>
  <w:num w:numId="26">
    <w:abstractNumId w:val="33"/>
  </w:num>
  <w:num w:numId="27">
    <w:abstractNumId w:val="4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6E1"/>
    <w:rsid w:val="00004DFD"/>
    <w:rsid w:val="000051CC"/>
    <w:rsid w:val="0000597A"/>
    <w:rsid w:val="00006C40"/>
    <w:rsid w:val="000076BF"/>
    <w:rsid w:val="00007CD3"/>
    <w:rsid w:val="00012EE6"/>
    <w:rsid w:val="000135B3"/>
    <w:rsid w:val="00014B2F"/>
    <w:rsid w:val="00014FAA"/>
    <w:rsid w:val="000163CA"/>
    <w:rsid w:val="00016C3A"/>
    <w:rsid w:val="000173A8"/>
    <w:rsid w:val="0001745B"/>
    <w:rsid w:val="00021D79"/>
    <w:rsid w:val="00023B41"/>
    <w:rsid w:val="00024AAB"/>
    <w:rsid w:val="000257E8"/>
    <w:rsid w:val="00026789"/>
    <w:rsid w:val="00032BA6"/>
    <w:rsid w:val="000330F3"/>
    <w:rsid w:val="0003370F"/>
    <w:rsid w:val="00034D9E"/>
    <w:rsid w:val="00035040"/>
    <w:rsid w:val="0003663F"/>
    <w:rsid w:val="00044342"/>
    <w:rsid w:val="0004700D"/>
    <w:rsid w:val="000519E5"/>
    <w:rsid w:val="00051E8E"/>
    <w:rsid w:val="00052CAD"/>
    <w:rsid w:val="000539BB"/>
    <w:rsid w:val="00054126"/>
    <w:rsid w:val="00055225"/>
    <w:rsid w:val="00055C11"/>
    <w:rsid w:val="00056A4B"/>
    <w:rsid w:val="00056C6F"/>
    <w:rsid w:val="00057CD8"/>
    <w:rsid w:val="0006201B"/>
    <w:rsid w:val="000627DF"/>
    <w:rsid w:val="00062FF3"/>
    <w:rsid w:val="000636AA"/>
    <w:rsid w:val="00064F2F"/>
    <w:rsid w:val="00065420"/>
    <w:rsid w:val="00067362"/>
    <w:rsid w:val="00070593"/>
    <w:rsid w:val="00071F7E"/>
    <w:rsid w:val="000736A3"/>
    <w:rsid w:val="00075AFC"/>
    <w:rsid w:val="00077FE5"/>
    <w:rsid w:val="00080D4E"/>
    <w:rsid w:val="00083E76"/>
    <w:rsid w:val="00086064"/>
    <w:rsid w:val="00087F04"/>
    <w:rsid w:val="00090007"/>
    <w:rsid w:val="000903C8"/>
    <w:rsid w:val="000915A8"/>
    <w:rsid w:val="00091DF1"/>
    <w:rsid w:val="000930D4"/>
    <w:rsid w:val="00093D94"/>
    <w:rsid w:val="00094A67"/>
    <w:rsid w:val="00095723"/>
    <w:rsid w:val="00095A3C"/>
    <w:rsid w:val="00096002"/>
    <w:rsid w:val="000960D3"/>
    <w:rsid w:val="0009635C"/>
    <w:rsid w:val="000978A7"/>
    <w:rsid w:val="000A0227"/>
    <w:rsid w:val="000A189F"/>
    <w:rsid w:val="000A2302"/>
    <w:rsid w:val="000A2E1A"/>
    <w:rsid w:val="000A4992"/>
    <w:rsid w:val="000A4D8C"/>
    <w:rsid w:val="000A5898"/>
    <w:rsid w:val="000A6B2C"/>
    <w:rsid w:val="000A7D5C"/>
    <w:rsid w:val="000B0B04"/>
    <w:rsid w:val="000B0B17"/>
    <w:rsid w:val="000B2626"/>
    <w:rsid w:val="000B3EFD"/>
    <w:rsid w:val="000B42D1"/>
    <w:rsid w:val="000B59BB"/>
    <w:rsid w:val="000B672C"/>
    <w:rsid w:val="000C096C"/>
    <w:rsid w:val="000C1546"/>
    <w:rsid w:val="000C3984"/>
    <w:rsid w:val="000C4598"/>
    <w:rsid w:val="000C5254"/>
    <w:rsid w:val="000C6362"/>
    <w:rsid w:val="000C6F90"/>
    <w:rsid w:val="000D01B0"/>
    <w:rsid w:val="000D2244"/>
    <w:rsid w:val="000D3C57"/>
    <w:rsid w:val="000D651D"/>
    <w:rsid w:val="000D7320"/>
    <w:rsid w:val="000E017A"/>
    <w:rsid w:val="000E0575"/>
    <w:rsid w:val="000E4563"/>
    <w:rsid w:val="000E4EED"/>
    <w:rsid w:val="000E6286"/>
    <w:rsid w:val="000E6349"/>
    <w:rsid w:val="000F29BF"/>
    <w:rsid w:val="000F3623"/>
    <w:rsid w:val="000F4599"/>
    <w:rsid w:val="00100FAB"/>
    <w:rsid w:val="001047C0"/>
    <w:rsid w:val="00105EFF"/>
    <w:rsid w:val="00106BF2"/>
    <w:rsid w:val="001073A3"/>
    <w:rsid w:val="00107EBD"/>
    <w:rsid w:val="00111018"/>
    <w:rsid w:val="0011228C"/>
    <w:rsid w:val="00114426"/>
    <w:rsid w:val="00114BFE"/>
    <w:rsid w:val="00115546"/>
    <w:rsid w:val="00116985"/>
    <w:rsid w:val="001174A4"/>
    <w:rsid w:val="001176E3"/>
    <w:rsid w:val="001200FC"/>
    <w:rsid w:val="001204DB"/>
    <w:rsid w:val="00121C73"/>
    <w:rsid w:val="001225DE"/>
    <w:rsid w:val="00122742"/>
    <w:rsid w:val="001228CB"/>
    <w:rsid w:val="0012305E"/>
    <w:rsid w:val="00123600"/>
    <w:rsid w:val="001241B6"/>
    <w:rsid w:val="00126424"/>
    <w:rsid w:val="00126670"/>
    <w:rsid w:val="00132D0D"/>
    <w:rsid w:val="00133873"/>
    <w:rsid w:val="00137107"/>
    <w:rsid w:val="00140459"/>
    <w:rsid w:val="00140AAF"/>
    <w:rsid w:val="00141556"/>
    <w:rsid w:val="00142016"/>
    <w:rsid w:val="001432EE"/>
    <w:rsid w:val="0014418B"/>
    <w:rsid w:val="00144DC1"/>
    <w:rsid w:val="00145879"/>
    <w:rsid w:val="00145993"/>
    <w:rsid w:val="00146178"/>
    <w:rsid w:val="0014660D"/>
    <w:rsid w:val="001505C5"/>
    <w:rsid w:val="00150EEB"/>
    <w:rsid w:val="0015190E"/>
    <w:rsid w:val="00154298"/>
    <w:rsid w:val="00154BFC"/>
    <w:rsid w:val="00160A82"/>
    <w:rsid w:val="00161306"/>
    <w:rsid w:val="001618B7"/>
    <w:rsid w:val="00162FA1"/>
    <w:rsid w:val="001632B1"/>
    <w:rsid w:val="001635A1"/>
    <w:rsid w:val="001636FF"/>
    <w:rsid w:val="00163C93"/>
    <w:rsid w:val="00163CE7"/>
    <w:rsid w:val="0016485C"/>
    <w:rsid w:val="0016513E"/>
    <w:rsid w:val="00166082"/>
    <w:rsid w:val="00167450"/>
    <w:rsid w:val="001722E4"/>
    <w:rsid w:val="001740F1"/>
    <w:rsid w:val="00174962"/>
    <w:rsid w:val="00176371"/>
    <w:rsid w:val="00176CA1"/>
    <w:rsid w:val="00180011"/>
    <w:rsid w:val="00180FCF"/>
    <w:rsid w:val="001820E7"/>
    <w:rsid w:val="00182FC7"/>
    <w:rsid w:val="0018377C"/>
    <w:rsid w:val="00185B4F"/>
    <w:rsid w:val="00186168"/>
    <w:rsid w:val="00186C39"/>
    <w:rsid w:val="001904AD"/>
    <w:rsid w:val="00190509"/>
    <w:rsid w:val="0019180A"/>
    <w:rsid w:val="0019366F"/>
    <w:rsid w:val="00193AF2"/>
    <w:rsid w:val="00193E4F"/>
    <w:rsid w:val="00195600"/>
    <w:rsid w:val="0019772F"/>
    <w:rsid w:val="0019796D"/>
    <w:rsid w:val="00197DFE"/>
    <w:rsid w:val="001A086F"/>
    <w:rsid w:val="001A1E63"/>
    <w:rsid w:val="001A245E"/>
    <w:rsid w:val="001A407B"/>
    <w:rsid w:val="001A44F6"/>
    <w:rsid w:val="001A4594"/>
    <w:rsid w:val="001A5E6D"/>
    <w:rsid w:val="001A79B4"/>
    <w:rsid w:val="001B0621"/>
    <w:rsid w:val="001B23AC"/>
    <w:rsid w:val="001B4414"/>
    <w:rsid w:val="001B5CA4"/>
    <w:rsid w:val="001B6918"/>
    <w:rsid w:val="001B79C9"/>
    <w:rsid w:val="001C005D"/>
    <w:rsid w:val="001C04F2"/>
    <w:rsid w:val="001C10B1"/>
    <w:rsid w:val="001C12DD"/>
    <w:rsid w:val="001C29DE"/>
    <w:rsid w:val="001C3257"/>
    <w:rsid w:val="001C3853"/>
    <w:rsid w:val="001C5E2F"/>
    <w:rsid w:val="001C7B0D"/>
    <w:rsid w:val="001D12DB"/>
    <w:rsid w:val="001D2BCF"/>
    <w:rsid w:val="001D2E3B"/>
    <w:rsid w:val="001D4FA8"/>
    <w:rsid w:val="001D543E"/>
    <w:rsid w:val="001D5B4A"/>
    <w:rsid w:val="001D73BA"/>
    <w:rsid w:val="001E0A51"/>
    <w:rsid w:val="001E3154"/>
    <w:rsid w:val="001E59D8"/>
    <w:rsid w:val="001E5BD9"/>
    <w:rsid w:val="001E6A9F"/>
    <w:rsid w:val="001E778B"/>
    <w:rsid w:val="001F13D5"/>
    <w:rsid w:val="001F3035"/>
    <w:rsid w:val="001F3A84"/>
    <w:rsid w:val="001F5D7C"/>
    <w:rsid w:val="001F651E"/>
    <w:rsid w:val="001F6B53"/>
    <w:rsid w:val="002019A0"/>
    <w:rsid w:val="00203FF6"/>
    <w:rsid w:val="002051B6"/>
    <w:rsid w:val="0020729E"/>
    <w:rsid w:val="00212F7A"/>
    <w:rsid w:val="002135D8"/>
    <w:rsid w:val="00213EF9"/>
    <w:rsid w:val="002145A0"/>
    <w:rsid w:val="00214E8F"/>
    <w:rsid w:val="00215A89"/>
    <w:rsid w:val="00217E15"/>
    <w:rsid w:val="002209E0"/>
    <w:rsid w:val="00221A6E"/>
    <w:rsid w:val="00222086"/>
    <w:rsid w:val="00222260"/>
    <w:rsid w:val="00223B56"/>
    <w:rsid w:val="00224DED"/>
    <w:rsid w:val="0022569C"/>
    <w:rsid w:val="0022686F"/>
    <w:rsid w:val="00226F52"/>
    <w:rsid w:val="002273BC"/>
    <w:rsid w:val="00231C79"/>
    <w:rsid w:val="002323C1"/>
    <w:rsid w:val="00242F92"/>
    <w:rsid w:val="002442BF"/>
    <w:rsid w:val="002463BA"/>
    <w:rsid w:val="00250919"/>
    <w:rsid w:val="00251B78"/>
    <w:rsid w:val="00253BCD"/>
    <w:rsid w:val="0025575F"/>
    <w:rsid w:val="00255E52"/>
    <w:rsid w:val="00256796"/>
    <w:rsid w:val="00257B68"/>
    <w:rsid w:val="00261878"/>
    <w:rsid w:val="002618A7"/>
    <w:rsid w:val="002620F2"/>
    <w:rsid w:val="00264620"/>
    <w:rsid w:val="0027278F"/>
    <w:rsid w:val="002756A0"/>
    <w:rsid w:val="0027664A"/>
    <w:rsid w:val="00276FC4"/>
    <w:rsid w:val="00280229"/>
    <w:rsid w:val="002811F3"/>
    <w:rsid w:val="00283EB4"/>
    <w:rsid w:val="00284766"/>
    <w:rsid w:val="00284BE9"/>
    <w:rsid w:val="0028527C"/>
    <w:rsid w:val="002857FC"/>
    <w:rsid w:val="00285DD2"/>
    <w:rsid w:val="002871DA"/>
    <w:rsid w:val="002906A5"/>
    <w:rsid w:val="00290DB1"/>
    <w:rsid w:val="0029213C"/>
    <w:rsid w:val="0029307F"/>
    <w:rsid w:val="002946B2"/>
    <w:rsid w:val="00296E5D"/>
    <w:rsid w:val="0029737A"/>
    <w:rsid w:val="002A0FBF"/>
    <w:rsid w:val="002A13F3"/>
    <w:rsid w:val="002A1651"/>
    <w:rsid w:val="002A17DA"/>
    <w:rsid w:val="002A2385"/>
    <w:rsid w:val="002A2D02"/>
    <w:rsid w:val="002A35DE"/>
    <w:rsid w:val="002A37DF"/>
    <w:rsid w:val="002A3A9F"/>
    <w:rsid w:val="002A4510"/>
    <w:rsid w:val="002A4CBE"/>
    <w:rsid w:val="002A748A"/>
    <w:rsid w:val="002A7CD4"/>
    <w:rsid w:val="002B2458"/>
    <w:rsid w:val="002B2510"/>
    <w:rsid w:val="002C0D76"/>
    <w:rsid w:val="002C13BB"/>
    <w:rsid w:val="002C574F"/>
    <w:rsid w:val="002D04E1"/>
    <w:rsid w:val="002D3CA6"/>
    <w:rsid w:val="002D43F9"/>
    <w:rsid w:val="002D4CCD"/>
    <w:rsid w:val="002D52AC"/>
    <w:rsid w:val="002E0B72"/>
    <w:rsid w:val="002E4250"/>
    <w:rsid w:val="002E672C"/>
    <w:rsid w:val="002E734D"/>
    <w:rsid w:val="002E79CA"/>
    <w:rsid w:val="002E7CC1"/>
    <w:rsid w:val="002F02AA"/>
    <w:rsid w:val="002F0A7D"/>
    <w:rsid w:val="002F29E6"/>
    <w:rsid w:val="002F3807"/>
    <w:rsid w:val="002F4BD4"/>
    <w:rsid w:val="002F4BD5"/>
    <w:rsid w:val="002F6197"/>
    <w:rsid w:val="003002FA"/>
    <w:rsid w:val="003016AD"/>
    <w:rsid w:val="0030253B"/>
    <w:rsid w:val="00304DB3"/>
    <w:rsid w:val="003058FE"/>
    <w:rsid w:val="00305E5F"/>
    <w:rsid w:val="003062F5"/>
    <w:rsid w:val="003064D4"/>
    <w:rsid w:val="003067F6"/>
    <w:rsid w:val="00306BDB"/>
    <w:rsid w:val="0030790D"/>
    <w:rsid w:val="00307F0A"/>
    <w:rsid w:val="00310D6A"/>
    <w:rsid w:val="00315089"/>
    <w:rsid w:val="003153F7"/>
    <w:rsid w:val="00316244"/>
    <w:rsid w:val="00321807"/>
    <w:rsid w:val="00324BEB"/>
    <w:rsid w:val="00324DAD"/>
    <w:rsid w:val="00324E8F"/>
    <w:rsid w:val="00327D18"/>
    <w:rsid w:val="00330DAD"/>
    <w:rsid w:val="00332216"/>
    <w:rsid w:val="00332EE2"/>
    <w:rsid w:val="00334096"/>
    <w:rsid w:val="00340B14"/>
    <w:rsid w:val="00343E50"/>
    <w:rsid w:val="003441DC"/>
    <w:rsid w:val="00344829"/>
    <w:rsid w:val="00344B86"/>
    <w:rsid w:val="00344E44"/>
    <w:rsid w:val="0034738A"/>
    <w:rsid w:val="003474E9"/>
    <w:rsid w:val="00352380"/>
    <w:rsid w:val="003524C1"/>
    <w:rsid w:val="00355EC7"/>
    <w:rsid w:val="00357CA9"/>
    <w:rsid w:val="00360D41"/>
    <w:rsid w:val="00362D18"/>
    <w:rsid w:val="00363AB6"/>
    <w:rsid w:val="003708A2"/>
    <w:rsid w:val="00371906"/>
    <w:rsid w:val="003724AB"/>
    <w:rsid w:val="00372D8F"/>
    <w:rsid w:val="003747D6"/>
    <w:rsid w:val="00375AAD"/>
    <w:rsid w:val="00376500"/>
    <w:rsid w:val="003768E3"/>
    <w:rsid w:val="00377A16"/>
    <w:rsid w:val="00381748"/>
    <w:rsid w:val="0038341C"/>
    <w:rsid w:val="00383DFC"/>
    <w:rsid w:val="00387E87"/>
    <w:rsid w:val="003925B8"/>
    <w:rsid w:val="0039306F"/>
    <w:rsid w:val="00395006"/>
    <w:rsid w:val="00395228"/>
    <w:rsid w:val="003964AF"/>
    <w:rsid w:val="003A0F62"/>
    <w:rsid w:val="003A189B"/>
    <w:rsid w:val="003A2B0A"/>
    <w:rsid w:val="003A2D7C"/>
    <w:rsid w:val="003A3189"/>
    <w:rsid w:val="003A4A8A"/>
    <w:rsid w:val="003A6F3C"/>
    <w:rsid w:val="003B0ADA"/>
    <w:rsid w:val="003B0BC5"/>
    <w:rsid w:val="003B170B"/>
    <w:rsid w:val="003B19D3"/>
    <w:rsid w:val="003B2553"/>
    <w:rsid w:val="003B2D81"/>
    <w:rsid w:val="003B381B"/>
    <w:rsid w:val="003B4524"/>
    <w:rsid w:val="003B4779"/>
    <w:rsid w:val="003B6CF2"/>
    <w:rsid w:val="003C2E85"/>
    <w:rsid w:val="003C353F"/>
    <w:rsid w:val="003C58BD"/>
    <w:rsid w:val="003D0461"/>
    <w:rsid w:val="003D17F4"/>
    <w:rsid w:val="003D508C"/>
    <w:rsid w:val="003D50C8"/>
    <w:rsid w:val="003D5266"/>
    <w:rsid w:val="003D5270"/>
    <w:rsid w:val="003D72AC"/>
    <w:rsid w:val="003E2AAA"/>
    <w:rsid w:val="003E2ED1"/>
    <w:rsid w:val="003E325B"/>
    <w:rsid w:val="003E5548"/>
    <w:rsid w:val="003E5BE4"/>
    <w:rsid w:val="003E7207"/>
    <w:rsid w:val="003F1CC3"/>
    <w:rsid w:val="003F264B"/>
    <w:rsid w:val="003F27B9"/>
    <w:rsid w:val="003F2C67"/>
    <w:rsid w:val="003F3370"/>
    <w:rsid w:val="003F3737"/>
    <w:rsid w:val="003F385F"/>
    <w:rsid w:val="003F3E54"/>
    <w:rsid w:val="003F5D05"/>
    <w:rsid w:val="003F7826"/>
    <w:rsid w:val="0040037D"/>
    <w:rsid w:val="00402B4E"/>
    <w:rsid w:val="004037AD"/>
    <w:rsid w:val="004038E3"/>
    <w:rsid w:val="004044E5"/>
    <w:rsid w:val="004044E8"/>
    <w:rsid w:val="0040458A"/>
    <w:rsid w:val="0040539F"/>
    <w:rsid w:val="00405BDD"/>
    <w:rsid w:val="00410556"/>
    <w:rsid w:val="004162A1"/>
    <w:rsid w:val="00416818"/>
    <w:rsid w:val="00417945"/>
    <w:rsid w:val="004202E6"/>
    <w:rsid w:val="00422C10"/>
    <w:rsid w:val="0042330E"/>
    <w:rsid w:val="00424688"/>
    <w:rsid w:val="00425A7F"/>
    <w:rsid w:val="0042678D"/>
    <w:rsid w:val="00427021"/>
    <w:rsid w:val="00427FB6"/>
    <w:rsid w:val="004311E9"/>
    <w:rsid w:val="00432A27"/>
    <w:rsid w:val="00433121"/>
    <w:rsid w:val="00434329"/>
    <w:rsid w:val="00434705"/>
    <w:rsid w:val="00436E6A"/>
    <w:rsid w:val="00437038"/>
    <w:rsid w:val="004379D0"/>
    <w:rsid w:val="00440F86"/>
    <w:rsid w:val="00441EBD"/>
    <w:rsid w:val="00443804"/>
    <w:rsid w:val="00444728"/>
    <w:rsid w:val="00446F2B"/>
    <w:rsid w:val="00447CC9"/>
    <w:rsid w:val="00447D85"/>
    <w:rsid w:val="00450B50"/>
    <w:rsid w:val="00451F3B"/>
    <w:rsid w:val="00453526"/>
    <w:rsid w:val="004566BA"/>
    <w:rsid w:val="00460A33"/>
    <w:rsid w:val="00462DCD"/>
    <w:rsid w:val="0046598A"/>
    <w:rsid w:val="00465AA8"/>
    <w:rsid w:val="0047047D"/>
    <w:rsid w:val="00470B0F"/>
    <w:rsid w:val="00472122"/>
    <w:rsid w:val="00472219"/>
    <w:rsid w:val="004730DE"/>
    <w:rsid w:val="004750DC"/>
    <w:rsid w:val="00475205"/>
    <w:rsid w:val="0047529D"/>
    <w:rsid w:val="00475FAC"/>
    <w:rsid w:val="00480E66"/>
    <w:rsid w:val="00481936"/>
    <w:rsid w:val="004832B4"/>
    <w:rsid w:val="00483B10"/>
    <w:rsid w:val="0048414B"/>
    <w:rsid w:val="00485D10"/>
    <w:rsid w:val="00485E58"/>
    <w:rsid w:val="00486F30"/>
    <w:rsid w:val="00493E96"/>
    <w:rsid w:val="00495D65"/>
    <w:rsid w:val="00496B68"/>
    <w:rsid w:val="00497758"/>
    <w:rsid w:val="00497F41"/>
    <w:rsid w:val="004A1C8A"/>
    <w:rsid w:val="004A30A0"/>
    <w:rsid w:val="004A3BE4"/>
    <w:rsid w:val="004A3E48"/>
    <w:rsid w:val="004A41E0"/>
    <w:rsid w:val="004A5604"/>
    <w:rsid w:val="004B2844"/>
    <w:rsid w:val="004B2BF0"/>
    <w:rsid w:val="004B3257"/>
    <w:rsid w:val="004B4A97"/>
    <w:rsid w:val="004C108C"/>
    <w:rsid w:val="004C161E"/>
    <w:rsid w:val="004C26A4"/>
    <w:rsid w:val="004C38C1"/>
    <w:rsid w:val="004C3BB5"/>
    <w:rsid w:val="004C5B9A"/>
    <w:rsid w:val="004C7AA7"/>
    <w:rsid w:val="004D01BB"/>
    <w:rsid w:val="004D02CD"/>
    <w:rsid w:val="004D0390"/>
    <w:rsid w:val="004D12F9"/>
    <w:rsid w:val="004D5697"/>
    <w:rsid w:val="004D5D70"/>
    <w:rsid w:val="004D7B8E"/>
    <w:rsid w:val="004D7F05"/>
    <w:rsid w:val="004E019B"/>
    <w:rsid w:val="004E3F1E"/>
    <w:rsid w:val="004E4D9F"/>
    <w:rsid w:val="004E72B8"/>
    <w:rsid w:val="004E7F54"/>
    <w:rsid w:val="004F1938"/>
    <w:rsid w:val="004F2766"/>
    <w:rsid w:val="004F5E7C"/>
    <w:rsid w:val="004F66FD"/>
    <w:rsid w:val="004F7F83"/>
    <w:rsid w:val="005005D3"/>
    <w:rsid w:val="0050317A"/>
    <w:rsid w:val="00504332"/>
    <w:rsid w:val="00504655"/>
    <w:rsid w:val="0050480A"/>
    <w:rsid w:val="00510F4A"/>
    <w:rsid w:val="00510F67"/>
    <w:rsid w:val="005205AA"/>
    <w:rsid w:val="00521C45"/>
    <w:rsid w:val="00522C1C"/>
    <w:rsid w:val="005230BA"/>
    <w:rsid w:val="00524254"/>
    <w:rsid w:val="00524553"/>
    <w:rsid w:val="00524D1D"/>
    <w:rsid w:val="0052511D"/>
    <w:rsid w:val="00525E8B"/>
    <w:rsid w:val="005266DF"/>
    <w:rsid w:val="00530C75"/>
    <w:rsid w:val="00532305"/>
    <w:rsid w:val="00534362"/>
    <w:rsid w:val="005346A9"/>
    <w:rsid w:val="00537387"/>
    <w:rsid w:val="00537A91"/>
    <w:rsid w:val="00540034"/>
    <w:rsid w:val="00540C8E"/>
    <w:rsid w:val="00541420"/>
    <w:rsid w:val="00541752"/>
    <w:rsid w:val="005432D6"/>
    <w:rsid w:val="00543C5C"/>
    <w:rsid w:val="00544296"/>
    <w:rsid w:val="005450E0"/>
    <w:rsid w:val="005452C7"/>
    <w:rsid w:val="00547847"/>
    <w:rsid w:val="00550134"/>
    <w:rsid w:val="00550BD8"/>
    <w:rsid w:val="00551821"/>
    <w:rsid w:val="005518B2"/>
    <w:rsid w:val="005550AF"/>
    <w:rsid w:val="005558B5"/>
    <w:rsid w:val="00560518"/>
    <w:rsid w:val="00561175"/>
    <w:rsid w:val="0056138A"/>
    <w:rsid w:val="00561A43"/>
    <w:rsid w:val="00562022"/>
    <w:rsid w:val="0056440B"/>
    <w:rsid w:val="00566C51"/>
    <w:rsid w:val="005670EB"/>
    <w:rsid w:val="00570358"/>
    <w:rsid w:val="0057180C"/>
    <w:rsid w:val="00572327"/>
    <w:rsid w:val="00572CCD"/>
    <w:rsid w:val="0057467C"/>
    <w:rsid w:val="00574BA7"/>
    <w:rsid w:val="0057608D"/>
    <w:rsid w:val="005843D4"/>
    <w:rsid w:val="00585A2A"/>
    <w:rsid w:val="005863A1"/>
    <w:rsid w:val="00591134"/>
    <w:rsid w:val="00592A73"/>
    <w:rsid w:val="00593196"/>
    <w:rsid w:val="0059425B"/>
    <w:rsid w:val="005945B7"/>
    <w:rsid w:val="0059687C"/>
    <w:rsid w:val="00597471"/>
    <w:rsid w:val="005A02F1"/>
    <w:rsid w:val="005A101C"/>
    <w:rsid w:val="005A1410"/>
    <w:rsid w:val="005A34E6"/>
    <w:rsid w:val="005A5444"/>
    <w:rsid w:val="005B21C4"/>
    <w:rsid w:val="005B25B7"/>
    <w:rsid w:val="005B2EB1"/>
    <w:rsid w:val="005B34FD"/>
    <w:rsid w:val="005B7E7D"/>
    <w:rsid w:val="005C037A"/>
    <w:rsid w:val="005C0C7D"/>
    <w:rsid w:val="005C5B82"/>
    <w:rsid w:val="005D07AC"/>
    <w:rsid w:val="005D2BE6"/>
    <w:rsid w:val="005D53D6"/>
    <w:rsid w:val="005D55BB"/>
    <w:rsid w:val="005D60C0"/>
    <w:rsid w:val="005E0656"/>
    <w:rsid w:val="005E106C"/>
    <w:rsid w:val="005E2211"/>
    <w:rsid w:val="005E2EFD"/>
    <w:rsid w:val="005E3390"/>
    <w:rsid w:val="005E3C70"/>
    <w:rsid w:val="005E3E3D"/>
    <w:rsid w:val="005E5253"/>
    <w:rsid w:val="005E6E7E"/>
    <w:rsid w:val="005E7773"/>
    <w:rsid w:val="005F4615"/>
    <w:rsid w:val="005F565D"/>
    <w:rsid w:val="005F589F"/>
    <w:rsid w:val="005F5C9B"/>
    <w:rsid w:val="005F5E91"/>
    <w:rsid w:val="005F7EE5"/>
    <w:rsid w:val="00600940"/>
    <w:rsid w:val="00602207"/>
    <w:rsid w:val="00602F03"/>
    <w:rsid w:val="00603D7A"/>
    <w:rsid w:val="00604272"/>
    <w:rsid w:val="00606651"/>
    <w:rsid w:val="00613A28"/>
    <w:rsid w:val="0061746B"/>
    <w:rsid w:val="00620F80"/>
    <w:rsid w:val="006220DC"/>
    <w:rsid w:val="006235D6"/>
    <w:rsid w:val="006270B5"/>
    <w:rsid w:val="006307D7"/>
    <w:rsid w:val="00631233"/>
    <w:rsid w:val="00631966"/>
    <w:rsid w:val="00633194"/>
    <w:rsid w:val="00633E53"/>
    <w:rsid w:val="00633F0C"/>
    <w:rsid w:val="0063755B"/>
    <w:rsid w:val="00637F08"/>
    <w:rsid w:val="0064055D"/>
    <w:rsid w:val="00640FE3"/>
    <w:rsid w:val="006414AE"/>
    <w:rsid w:val="00642071"/>
    <w:rsid w:val="00643478"/>
    <w:rsid w:val="006456D6"/>
    <w:rsid w:val="00645942"/>
    <w:rsid w:val="0064795C"/>
    <w:rsid w:val="00647982"/>
    <w:rsid w:val="006525DA"/>
    <w:rsid w:val="0065288E"/>
    <w:rsid w:val="006565C6"/>
    <w:rsid w:val="00656ED5"/>
    <w:rsid w:val="00660299"/>
    <w:rsid w:val="00661ED0"/>
    <w:rsid w:val="006627ED"/>
    <w:rsid w:val="00663679"/>
    <w:rsid w:val="00663BC2"/>
    <w:rsid w:val="00664098"/>
    <w:rsid w:val="006645FF"/>
    <w:rsid w:val="00664746"/>
    <w:rsid w:val="006651BE"/>
    <w:rsid w:val="00665262"/>
    <w:rsid w:val="00671A32"/>
    <w:rsid w:val="006724E4"/>
    <w:rsid w:val="00672889"/>
    <w:rsid w:val="006743AF"/>
    <w:rsid w:val="00674B63"/>
    <w:rsid w:val="006770BE"/>
    <w:rsid w:val="00677B95"/>
    <w:rsid w:val="00677CF9"/>
    <w:rsid w:val="0068084E"/>
    <w:rsid w:val="0068095F"/>
    <w:rsid w:val="00680ED6"/>
    <w:rsid w:val="00682BE0"/>
    <w:rsid w:val="00683AAD"/>
    <w:rsid w:val="00684D55"/>
    <w:rsid w:val="0068570D"/>
    <w:rsid w:val="006872D1"/>
    <w:rsid w:val="006915AF"/>
    <w:rsid w:val="00691C63"/>
    <w:rsid w:val="00692BB5"/>
    <w:rsid w:val="006935DF"/>
    <w:rsid w:val="006946BB"/>
    <w:rsid w:val="00694BB8"/>
    <w:rsid w:val="0069509C"/>
    <w:rsid w:val="00695F36"/>
    <w:rsid w:val="00696408"/>
    <w:rsid w:val="006964C6"/>
    <w:rsid w:val="0069689A"/>
    <w:rsid w:val="0069726C"/>
    <w:rsid w:val="00697A39"/>
    <w:rsid w:val="006A1475"/>
    <w:rsid w:val="006A26BA"/>
    <w:rsid w:val="006A37ED"/>
    <w:rsid w:val="006A4CC0"/>
    <w:rsid w:val="006A4ED0"/>
    <w:rsid w:val="006A7317"/>
    <w:rsid w:val="006A783E"/>
    <w:rsid w:val="006B169A"/>
    <w:rsid w:val="006B1E9D"/>
    <w:rsid w:val="006B23C7"/>
    <w:rsid w:val="006B5DDE"/>
    <w:rsid w:val="006B6BF8"/>
    <w:rsid w:val="006C2398"/>
    <w:rsid w:val="006C2F83"/>
    <w:rsid w:val="006C7C69"/>
    <w:rsid w:val="006D06A8"/>
    <w:rsid w:val="006D4BD6"/>
    <w:rsid w:val="006D5C7E"/>
    <w:rsid w:val="006D78DE"/>
    <w:rsid w:val="006D79FC"/>
    <w:rsid w:val="006D7A08"/>
    <w:rsid w:val="006D7CE7"/>
    <w:rsid w:val="006E1089"/>
    <w:rsid w:val="006E3414"/>
    <w:rsid w:val="006E4601"/>
    <w:rsid w:val="006E4892"/>
    <w:rsid w:val="006E6ACB"/>
    <w:rsid w:val="006F037F"/>
    <w:rsid w:val="006F05C8"/>
    <w:rsid w:val="006F1EDF"/>
    <w:rsid w:val="006F3EBF"/>
    <w:rsid w:val="006F4DEC"/>
    <w:rsid w:val="006F73EC"/>
    <w:rsid w:val="00701592"/>
    <w:rsid w:val="00704523"/>
    <w:rsid w:val="00704D3B"/>
    <w:rsid w:val="00707E09"/>
    <w:rsid w:val="007122E6"/>
    <w:rsid w:val="00712578"/>
    <w:rsid w:val="007127B4"/>
    <w:rsid w:val="00713075"/>
    <w:rsid w:val="007132BA"/>
    <w:rsid w:val="00715A88"/>
    <w:rsid w:val="007165D4"/>
    <w:rsid w:val="00716815"/>
    <w:rsid w:val="00720DB1"/>
    <w:rsid w:val="00720E47"/>
    <w:rsid w:val="00722012"/>
    <w:rsid w:val="00722B10"/>
    <w:rsid w:val="00723ED5"/>
    <w:rsid w:val="007244E7"/>
    <w:rsid w:val="007246EE"/>
    <w:rsid w:val="00724AEA"/>
    <w:rsid w:val="00725F05"/>
    <w:rsid w:val="0072654E"/>
    <w:rsid w:val="007268A8"/>
    <w:rsid w:val="00726F8A"/>
    <w:rsid w:val="00730EAD"/>
    <w:rsid w:val="00731C61"/>
    <w:rsid w:val="00735543"/>
    <w:rsid w:val="00737EAB"/>
    <w:rsid w:val="007413B8"/>
    <w:rsid w:val="007423E1"/>
    <w:rsid w:val="0074247D"/>
    <w:rsid w:val="007427D0"/>
    <w:rsid w:val="00744408"/>
    <w:rsid w:val="007458AB"/>
    <w:rsid w:val="00745E70"/>
    <w:rsid w:val="0075005D"/>
    <w:rsid w:val="0075055C"/>
    <w:rsid w:val="00750C2E"/>
    <w:rsid w:val="00754024"/>
    <w:rsid w:val="00757AA6"/>
    <w:rsid w:val="00757BF1"/>
    <w:rsid w:val="00757E0D"/>
    <w:rsid w:val="00761021"/>
    <w:rsid w:val="007610AC"/>
    <w:rsid w:val="00762BDA"/>
    <w:rsid w:val="0076322D"/>
    <w:rsid w:val="00763809"/>
    <w:rsid w:val="007643CC"/>
    <w:rsid w:val="007664F3"/>
    <w:rsid w:val="00772C43"/>
    <w:rsid w:val="00776530"/>
    <w:rsid w:val="00782D6E"/>
    <w:rsid w:val="00786D08"/>
    <w:rsid w:val="007876E8"/>
    <w:rsid w:val="00787A0D"/>
    <w:rsid w:val="00790704"/>
    <w:rsid w:val="007913A1"/>
    <w:rsid w:val="007920BF"/>
    <w:rsid w:val="0079338D"/>
    <w:rsid w:val="00794DC4"/>
    <w:rsid w:val="00795752"/>
    <w:rsid w:val="007961A2"/>
    <w:rsid w:val="00796D13"/>
    <w:rsid w:val="007A460A"/>
    <w:rsid w:val="007A467A"/>
    <w:rsid w:val="007A48CE"/>
    <w:rsid w:val="007A5FE3"/>
    <w:rsid w:val="007A6F70"/>
    <w:rsid w:val="007A7460"/>
    <w:rsid w:val="007A7C95"/>
    <w:rsid w:val="007B0806"/>
    <w:rsid w:val="007B6B15"/>
    <w:rsid w:val="007B6B26"/>
    <w:rsid w:val="007B7292"/>
    <w:rsid w:val="007D0DAD"/>
    <w:rsid w:val="007D1198"/>
    <w:rsid w:val="007D15FD"/>
    <w:rsid w:val="007D47E7"/>
    <w:rsid w:val="007D4AC9"/>
    <w:rsid w:val="007D6A86"/>
    <w:rsid w:val="007E0486"/>
    <w:rsid w:val="007E0B3C"/>
    <w:rsid w:val="007E10CB"/>
    <w:rsid w:val="007E243A"/>
    <w:rsid w:val="007E5012"/>
    <w:rsid w:val="007E5257"/>
    <w:rsid w:val="007E5344"/>
    <w:rsid w:val="007F144B"/>
    <w:rsid w:val="007F18F0"/>
    <w:rsid w:val="007F58A5"/>
    <w:rsid w:val="007F6505"/>
    <w:rsid w:val="007F698B"/>
    <w:rsid w:val="007F6E63"/>
    <w:rsid w:val="007F7EC6"/>
    <w:rsid w:val="00813C2A"/>
    <w:rsid w:val="00813F3A"/>
    <w:rsid w:val="00815002"/>
    <w:rsid w:val="00816EAE"/>
    <w:rsid w:val="00824C6D"/>
    <w:rsid w:val="008252DA"/>
    <w:rsid w:val="00825407"/>
    <w:rsid w:val="008260C8"/>
    <w:rsid w:val="00827B68"/>
    <w:rsid w:val="00830366"/>
    <w:rsid w:val="00830B76"/>
    <w:rsid w:val="00831DB6"/>
    <w:rsid w:val="00832C2E"/>
    <w:rsid w:val="008369C9"/>
    <w:rsid w:val="00840E57"/>
    <w:rsid w:val="00841FCF"/>
    <w:rsid w:val="00842BC3"/>
    <w:rsid w:val="008454F5"/>
    <w:rsid w:val="0084582B"/>
    <w:rsid w:val="00845900"/>
    <w:rsid w:val="00846898"/>
    <w:rsid w:val="00846973"/>
    <w:rsid w:val="008470AE"/>
    <w:rsid w:val="008472F8"/>
    <w:rsid w:val="00851DB5"/>
    <w:rsid w:val="00852720"/>
    <w:rsid w:val="00852A86"/>
    <w:rsid w:val="0085300B"/>
    <w:rsid w:val="0085350A"/>
    <w:rsid w:val="00853527"/>
    <w:rsid w:val="008535AF"/>
    <w:rsid w:val="0085571C"/>
    <w:rsid w:val="0085771D"/>
    <w:rsid w:val="00857F82"/>
    <w:rsid w:val="00860343"/>
    <w:rsid w:val="00861006"/>
    <w:rsid w:val="008626CC"/>
    <w:rsid w:val="00862A1A"/>
    <w:rsid w:val="00865E43"/>
    <w:rsid w:val="00866BC4"/>
    <w:rsid w:val="00871039"/>
    <w:rsid w:val="0087344B"/>
    <w:rsid w:val="0087409E"/>
    <w:rsid w:val="00874A87"/>
    <w:rsid w:val="00874CCE"/>
    <w:rsid w:val="00876B93"/>
    <w:rsid w:val="008775B6"/>
    <w:rsid w:val="00880D0A"/>
    <w:rsid w:val="00886911"/>
    <w:rsid w:val="0089036C"/>
    <w:rsid w:val="008905A0"/>
    <w:rsid w:val="00890C97"/>
    <w:rsid w:val="00891EAD"/>
    <w:rsid w:val="0089278A"/>
    <w:rsid w:val="00894559"/>
    <w:rsid w:val="008954DB"/>
    <w:rsid w:val="00896779"/>
    <w:rsid w:val="0089687F"/>
    <w:rsid w:val="00896ED1"/>
    <w:rsid w:val="008974E3"/>
    <w:rsid w:val="008A118C"/>
    <w:rsid w:val="008A136A"/>
    <w:rsid w:val="008A175E"/>
    <w:rsid w:val="008A1D5C"/>
    <w:rsid w:val="008A3D6C"/>
    <w:rsid w:val="008A4D5B"/>
    <w:rsid w:val="008A5B27"/>
    <w:rsid w:val="008A7120"/>
    <w:rsid w:val="008B01F2"/>
    <w:rsid w:val="008B10C0"/>
    <w:rsid w:val="008B2706"/>
    <w:rsid w:val="008B2774"/>
    <w:rsid w:val="008B3210"/>
    <w:rsid w:val="008B4D67"/>
    <w:rsid w:val="008B5799"/>
    <w:rsid w:val="008B5C50"/>
    <w:rsid w:val="008B7417"/>
    <w:rsid w:val="008B790D"/>
    <w:rsid w:val="008C0645"/>
    <w:rsid w:val="008C0D56"/>
    <w:rsid w:val="008C277E"/>
    <w:rsid w:val="008C342F"/>
    <w:rsid w:val="008C4F72"/>
    <w:rsid w:val="008C52FC"/>
    <w:rsid w:val="008C5A0D"/>
    <w:rsid w:val="008D46C3"/>
    <w:rsid w:val="008D46C8"/>
    <w:rsid w:val="008D6072"/>
    <w:rsid w:val="008D701E"/>
    <w:rsid w:val="008E08B6"/>
    <w:rsid w:val="008E180F"/>
    <w:rsid w:val="008E1C02"/>
    <w:rsid w:val="008E2109"/>
    <w:rsid w:val="008E3EAA"/>
    <w:rsid w:val="008E52E5"/>
    <w:rsid w:val="008E5E3D"/>
    <w:rsid w:val="008E65BD"/>
    <w:rsid w:val="008E684C"/>
    <w:rsid w:val="008F30DC"/>
    <w:rsid w:val="008F34B1"/>
    <w:rsid w:val="008F3F92"/>
    <w:rsid w:val="008F76F8"/>
    <w:rsid w:val="008F7CB4"/>
    <w:rsid w:val="009014C3"/>
    <w:rsid w:val="0090262F"/>
    <w:rsid w:val="009033B1"/>
    <w:rsid w:val="009053F1"/>
    <w:rsid w:val="0091006E"/>
    <w:rsid w:val="009103C4"/>
    <w:rsid w:val="00911226"/>
    <w:rsid w:val="00911A24"/>
    <w:rsid w:val="009175A9"/>
    <w:rsid w:val="00917FE5"/>
    <w:rsid w:val="00925386"/>
    <w:rsid w:val="009258B7"/>
    <w:rsid w:val="009262F0"/>
    <w:rsid w:val="009266B1"/>
    <w:rsid w:val="00926E20"/>
    <w:rsid w:val="00927935"/>
    <w:rsid w:val="00927BBE"/>
    <w:rsid w:val="00930175"/>
    <w:rsid w:val="00930EEB"/>
    <w:rsid w:val="00930FAF"/>
    <w:rsid w:val="009325FE"/>
    <w:rsid w:val="00933619"/>
    <w:rsid w:val="00933753"/>
    <w:rsid w:val="009346A0"/>
    <w:rsid w:val="009346EE"/>
    <w:rsid w:val="00934917"/>
    <w:rsid w:val="00937D76"/>
    <w:rsid w:val="00941C40"/>
    <w:rsid w:val="009424AF"/>
    <w:rsid w:val="00942A6A"/>
    <w:rsid w:val="00942AC6"/>
    <w:rsid w:val="0094316A"/>
    <w:rsid w:val="00944746"/>
    <w:rsid w:val="0094567E"/>
    <w:rsid w:val="00945AEF"/>
    <w:rsid w:val="009521B5"/>
    <w:rsid w:val="00952F07"/>
    <w:rsid w:val="009537D3"/>
    <w:rsid w:val="00954770"/>
    <w:rsid w:val="00955CE7"/>
    <w:rsid w:val="00956A13"/>
    <w:rsid w:val="00956C87"/>
    <w:rsid w:val="00956D1F"/>
    <w:rsid w:val="00960DD1"/>
    <w:rsid w:val="00961401"/>
    <w:rsid w:val="00964100"/>
    <w:rsid w:val="00964E64"/>
    <w:rsid w:val="009668ED"/>
    <w:rsid w:val="0097064F"/>
    <w:rsid w:val="00970AF0"/>
    <w:rsid w:val="00971315"/>
    <w:rsid w:val="00974147"/>
    <w:rsid w:val="009743BF"/>
    <w:rsid w:val="009748CE"/>
    <w:rsid w:val="0097501B"/>
    <w:rsid w:val="00976341"/>
    <w:rsid w:val="00976DE3"/>
    <w:rsid w:val="009815DB"/>
    <w:rsid w:val="00984626"/>
    <w:rsid w:val="00987318"/>
    <w:rsid w:val="00987CEC"/>
    <w:rsid w:val="00990034"/>
    <w:rsid w:val="0099153A"/>
    <w:rsid w:val="00992C61"/>
    <w:rsid w:val="00992D05"/>
    <w:rsid w:val="00992E70"/>
    <w:rsid w:val="00993CE3"/>
    <w:rsid w:val="00995FCE"/>
    <w:rsid w:val="00996688"/>
    <w:rsid w:val="009A128D"/>
    <w:rsid w:val="009A273C"/>
    <w:rsid w:val="009A4769"/>
    <w:rsid w:val="009A4FFA"/>
    <w:rsid w:val="009A6252"/>
    <w:rsid w:val="009B1A21"/>
    <w:rsid w:val="009B1C54"/>
    <w:rsid w:val="009B1EE4"/>
    <w:rsid w:val="009B253E"/>
    <w:rsid w:val="009B2D2B"/>
    <w:rsid w:val="009B4F49"/>
    <w:rsid w:val="009C2839"/>
    <w:rsid w:val="009C32A3"/>
    <w:rsid w:val="009C3562"/>
    <w:rsid w:val="009C5489"/>
    <w:rsid w:val="009C56FE"/>
    <w:rsid w:val="009C589D"/>
    <w:rsid w:val="009C7007"/>
    <w:rsid w:val="009D027F"/>
    <w:rsid w:val="009D031B"/>
    <w:rsid w:val="009D03E8"/>
    <w:rsid w:val="009D0F7B"/>
    <w:rsid w:val="009D1099"/>
    <w:rsid w:val="009D1E22"/>
    <w:rsid w:val="009D348A"/>
    <w:rsid w:val="009D68CF"/>
    <w:rsid w:val="009E1BCF"/>
    <w:rsid w:val="009E4D20"/>
    <w:rsid w:val="009E5534"/>
    <w:rsid w:val="009E61DB"/>
    <w:rsid w:val="009F008C"/>
    <w:rsid w:val="009F17CE"/>
    <w:rsid w:val="009F2BAF"/>
    <w:rsid w:val="009F3837"/>
    <w:rsid w:val="009F4B6B"/>
    <w:rsid w:val="00A011F6"/>
    <w:rsid w:val="00A01942"/>
    <w:rsid w:val="00A0306C"/>
    <w:rsid w:val="00A030AC"/>
    <w:rsid w:val="00A037D6"/>
    <w:rsid w:val="00A054CB"/>
    <w:rsid w:val="00A05FBE"/>
    <w:rsid w:val="00A06594"/>
    <w:rsid w:val="00A10952"/>
    <w:rsid w:val="00A113C5"/>
    <w:rsid w:val="00A123CE"/>
    <w:rsid w:val="00A12458"/>
    <w:rsid w:val="00A13717"/>
    <w:rsid w:val="00A15016"/>
    <w:rsid w:val="00A154B9"/>
    <w:rsid w:val="00A158FF"/>
    <w:rsid w:val="00A16E3A"/>
    <w:rsid w:val="00A16F93"/>
    <w:rsid w:val="00A173ED"/>
    <w:rsid w:val="00A17409"/>
    <w:rsid w:val="00A20B62"/>
    <w:rsid w:val="00A210B6"/>
    <w:rsid w:val="00A2156A"/>
    <w:rsid w:val="00A21D20"/>
    <w:rsid w:val="00A25F20"/>
    <w:rsid w:val="00A2726C"/>
    <w:rsid w:val="00A27F9B"/>
    <w:rsid w:val="00A304AC"/>
    <w:rsid w:val="00A31C4A"/>
    <w:rsid w:val="00A34562"/>
    <w:rsid w:val="00A34A37"/>
    <w:rsid w:val="00A35ED5"/>
    <w:rsid w:val="00A36349"/>
    <w:rsid w:val="00A3718F"/>
    <w:rsid w:val="00A3784A"/>
    <w:rsid w:val="00A408CF"/>
    <w:rsid w:val="00A41906"/>
    <w:rsid w:val="00A42098"/>
    <w:rsid w:val="00A42248"/>
    <w:rsid w:val="00A442E7"/>
    <w:rsid w:val="00A45342"/>
    <w:rsid w:val="00A4743D"/>
    <w:rsid w:val="00A50597"/>
    <w:rsid w:val="00A50D2D"/>
    <w:rsid w:val="00A52102"/>
    <w:rsid w:val="00A524F7"/>
    <w:rsid w:val="00A54372"/>
    <w:rsid w:val="00A54A39"/>
    <w:rsid w:val="00A55BF2"/>
    <w:rsid w:val="00A578AA"/>
    <w:rsid w:val="00A616D1"/>
    <w:rsid w:val="00A6199F"/>
    <w:rsid w:val="00A6370D"/>
    <w:rsid w:val="00A6562A"/>
    <w:rsid w:val="00A65918"/>
    <w:rsid w:val="00A664BD"/>
    <w:rsid w:val="00A67BF7"/>
    <w:rsid w:val="00A67D2A"/>
    <w:rsid w:val="00A73A01"/>
    <w:rsid w:val="00A73E61"/>
    <w:rsid w:val="00A75241"/>
    <w:rsid w:val="00A81C1B"/>
    <w:rsid w:val="00A826A3"/>
    <w:rsid w:val="00A86472"/>
    <w:rsid w:val="00A87599"/>
    <w:rsid w:val="00A90723"/>
    <w:rsid w:val="00A90FE4"/>
    <w:rsid w:val="00A911A0"/>
    <w:rsid w:val="00A9388D"/>
    <w:rsid w:val="00A938C7"/>
    <w:rsid w:val="00A93964"/>
    <w:rsid w:val="00A94ABE"/>
    <w:rsid w:val="00A96342"/>
    <w:rsid w:val="00A97ECE"/>
    <w:rsid w:val="00AA06DF"/>
    <w:rsid w:val="00AA0A01"/>
    <w:rsid w:val="00AA1DE6"/>
    <w:rsid w:val="00AA2667"/>
    <w:rsid w:val="00AA46A1"/>
    <w:rsid w:val="00AA4D67"/>
    <w:rsid w:val="00AA529C"/>
    <w:rsid w:val="00AA641E"/>
    <w:rsid w:val="00AA7D12"/>
    <w:rsid w:val="00AB1BA1"/>
    <w:rsid w:val="00AB3050"/>
    <w:rsid w:val="00AB31C1"/>
    <w:rsid w:val="00AB39D8"/>
    <w:rsid w:val="00AB534F"/>
    <w:rsid w:val="00AB5B7E"/>
    <w:rsid w:val="00AB7EF4"/>
    <w:rsid w:val="00AC1D55"/>
    <w:rsid w:val="00AC20A6"/>
    <w:rsid w:val="00AC27FD"/>
    <w:rsid w:val="00AC56F9"/>
    <w:rsid w:val="00AC63F5"/>
    <w:rsid w:val="00AC6581"/>
    <w:rsid w:val="00AD14AC"/>
    <w:rsid w:val="00AD2620"/>
    <w:rsid w:val="00AD35AA"/>
    <w:rsid w:val="00AD3E0C"/>
    <w:rsid w:val="00AD409A"/>
    <w:rsid w:val="00AD483F"/>
    <w:rsid w:val="00AE131C"/>
    <w:rsid w:val="00AE29A1"/>
    <w:rsid w:val="00AE446F"/>
    <w:rsid w:val="00AE54D1"/>
    <w:rsid w:val="00AE6081"/>
    <w:rsid w:val="00AE6BBC"/>
    <w:rsid w:val="00AF0C67"/>
    <w:rsid w:val="00AF3D30"/>
    <w:rsid w:val="00AF3F2A"/>
    <w:rsid w:val="00AF59DD"/>
    <w:rsid w:val="00AF5D66"/>
    <w:rsid w:val="00AF6463"/>
    <w:rsid w:val="00AF6BD9"/>
    <w:rsid w:val="00AF7B69"/>
    <w:rsid w:val="00B00F53"/>
    <w:rsid w:val="00B0124E"/>
    <w:rsid w:val="00B01802"/>
    <w:rsid w:val="00B01F33"/>
    <w:rsid w:val="00B02890"/>
    <w:rsid w:val="00B04396"/>
    <w:rsid w:val="00B05627"/>
    <w:rsid w:val="00B06CC6"/>
    <w:rsid w:val="00B109F1"/>
    <w:rsid w:val="00B10B61"/>
    <w:rsid w:val="00B1227C"/>
    <w:rsid w:val="00B13A7F"/>
    <w:rsid w:val="00B154CE"/>
    <w:rsid w:val="00B15723"/>
    <w:rsid w:val="00B15A06"/>
    <w:rsid w:val="00B15F74"/>
    <w:rsid w:val="00B20F35"/>
    <w:rsid w:val="00B214AF"/>
    <w:rsid w:val="00B22D96"/>
    <w:rsid w:val="00B23653"/>
    <w:rsid w:val="00B26A06"/>
    <w:rsid w:val="00B27D1F"/>
    <w:rsid w:val="00B30E66"/>
    <w:rsid w:val="00B34C21"/>
    <w:rsid w:val="00B36CCA"/>
    <w:rsid w:val="00B41776"/>
    <w:rsid w:val="00B42E4C"/>
    <w:rsid w:val="00B43877"/>
    <w:rsid w:val="00B438F2"/>
    <w:rsid w:val="00B43D5B"/>
    <w:rsid w:val="00B44340"/>
    <w:rsid w:val="00B44D5D"/>
    <w:rsid w:val="00B45E11"/>
    <w:rsid w:val="00B4639D"/>
    <w:rsid w:val="00B46A1D"/>
    <w:rsid w:val="00B46EE1"/>
    <w:rsid w:val="00B5028A"/>
    <w:rsid w:val="00B507F1"/>
    <w:rsid w:val="00B50E82"/>
    <w:rsid w:val="00B519B6"/>
    <w:rsid w:val="00B54B45"/>
    <w:rsid w:val="00B56C6A"/>
    <w:rsid w:val="00B57F6C"/>
    <w:rsid w:val="00B61C4F"/>
    <w:rsid w:val="00B636AD"/>
    <w:rsid w:val="00B651A7"/>
    <w:rsid w:val="00B652F8"/>
    <w:rsid w:val="00B65487"/>
    <w:rsid w:val="00B66F9B"/>
    <w:rsid w:val="00B67EB5"/>
    <w:rsid w:val="00B716DA"/>
    <w:rsid w:val="00B71C07"/>
    <w:rsid w:val="00B72005"/>
    <w:rsid w:val="00B73575"/>
    <w:rsid w:val="00B74CFA"/>
    <w:rsid w:val="00B76B82"/>
    <w:rsid w:val="00B76F24"/>
    <w:rsid w:val="00B77257"/>
    <w:rsid w:val="00B82959"/>
    <w:rsid w:val="00B838E4"/>
    <w:rsid w:val="00B839F6"/>
    <w:rsid w:val="00B8483A"/>
    <w:rsid w:val="00B8488D"/>
    <w:rsid w:val="00B84A6D"/>
    <w:rsid w:val="00B86E78"/>
    <w:rsid w:val="00B9270E"/>
    <w:rsid w:val="00B95C1F"/>
    <w:rsid w:val="00B96203"/>
    <w:rsid w:val="00B9771F"/>
    <w:rsid w:val="00B9772D"/>
    <w:rsid w:val="00BA02E7"/>
    <w:rsid w:val="00BA0BC8"/>
    <w:rsid w:val="00BA1708"/>
    <w:rsid w:val="00BA1896"/>
    <w:rsid w:val="00BA1E0C"/>
    <w:rsid w:val="00BA26F4"/>
    <w:rsid w:val="00BA273E"/>
    <w:rsid w:val="00BA70E3"/>
    <w:rsid w:val="00BB028F"/>
    <w:rsid w:val="00BB092E"/>
    <w:rsid w:val="00BB0B12"/>
    <w:rsid w:val="00BB1958"/>
    <w:rsid w:val="00BB1CC9"/>
    <w:rsid w:val="00BB5100"/>
    <w:rsid w:val="00BB5910"/>
    <w:rsid w:val="00BB6153"/>
    <w:rsid w:val="00BB6D86"/>
    <w:rsid w:val="00BB7CC3"/>
    <w:rsid w:val="00BC2F15"/>
    <w:rsid w:val="00BC2F78"/>
    <w:rsid w:val="00BC31AD"/>
    <w:rsid w:val="00BC32F3"/>
    <w:rsid w:val="00BC66B4"/>
    <w:rsid w:val="00BD053D"/>
    <w:rsid w:val="00BD0ABC"/>
    <w:rsid w:val="00BD4BA0"/>
    <w:rsid w:val="00BD531A"/>
    <w:rsid w:val="00BD55A8"/>
    <w:rsid w:val="00BD6966"/>
    <w:rsid w:val="00BD7754"/>
    <w:rsid w:val="00BE0F2F"/>
    <w:rsid w:val="00BE1FE5"/>
    <w:rsid w:val="00BE4241"/>
    <w:rsid w:val="00BE51C6"/>
    <w:rsid w:val="00BE5C55"/>
    <w:rsid w:val="00BE77CC"/>
    <w:rsid w:val="00BF07F9"/>
    <w:rsid w:val="00BF0D1C"/>
    <w:rsid w:val="00BF1430"/>
    <w:rsid w:val="00BF32A0"/>
    <w:rsid w:val="00BF3E70"/>
    <w:rsid w:val="00BF7495"/>
    <w:rsid w:val="00BF75BB"/>
    <w:rsid w:val="00C01200"/>
    <w:rsid w:val="00C02C97"/>
    <w:rsid w:val="00C0462E"/>
    <w:rsid w:val="00C07159"/>
    <w:rsid w:val="00C07F15"/>
    <w:rsid w:val="00C10BDF"/>
    <w:rsid w:val="00C14C13"/>
    <w:rsid w:val="00C15F4A"/>
    <w:rsid w:val="00C17BBD"/>
    <w:rsid w:val="00C20ACD"/>
    <w:rsid w:val="00C211E3"/>
    <w:rsid w:val="00C215CE"/>
    <w:rsid w:val="00C23DF4"/>
    <w:rsid w:val="00C26E61"/>
    <w:rsid w:val="00C27067"/>
    <w:rsid w:val="00C27101"/>
    <w:rsid w:val="00C27F79"/>
    <w:rsid w:val="00C31120"/>
    <w:rsid w:val="00C31813"/>
    <w:rsid w:val="00C32511"/>
    <w:rsid w:val="00C34292"/>
    <w:rsid w:val="00C358E0"/>
    <w:rsid w:val="00C35F84"/>
    <w:rsid w:val="00C35FE7"/>
    <w:rsid w:val="00C36C4A"/>
    <w:rsid w:val="00C37CAD"/>
    <w:rsid w:val="00C403FE"/>
    <w:rsid w:val="00C43B25"/>
    <w:rsid w:val="00C43EB8"/>
    <w:rsid w:val="00C45C23"/>
    <w:rsid w:val="00C47248"/>
    <w:rsid w:val="00C47DC0"/>
    <w:rsid w:val="00C47F9C"/>
    <w:rsid w:val="00C50B24"/>
    <w:rsid w:val="00C51052"/>
    <w:rsid w:val="00C526F1"/>
    <w:rsid w:val="00C52B80"/>
    <w:rsid w:val="00C54408"/>
    <w:rsid w:val="00C54EF5"/>
    <w:rsid w:val="00C56B80"/>
    <w:rsid w:val="00C5746D"/>
    <w:rsid w:val="00C5767B"/>
    <w:rsid w:val="00C60C28"/>
    <w:rsid w:val="00C62198"/>
    <w:rsid w:val="00C624A7"/>
    <w:rsid w:val="00C6531F"/>
    <w:rsid w:val="00C66200"/>
    <w:rsid w:val="00C6621A"/>
    <w:rsid w:val="00C6766A"/>
    <w:rsid w:val="00C67D25"/>
    <w:rsid w:val="00C73698"/>
    <w:rsid w:val="00C74B8F"/>
    <w:rsid w:val="00C75A7F"/>
    <w:rsid w:val="00C76141"/>
    <w:rsid w:val="00C77C1E"/>
    <w:rsid w:val="00C807BD"/>
    <w:rsid w:val="00C81AEB"/>
    <w:rsid w:val="00C8293F"/>
    <w:rsid w:val="00C8309C"/>
    <w:rsid w:val="00C83E77"/>
    <w:rsid w:val="00C8448E"/>
    <w:rsid w:val="00C845DC"/>
    <w:rsid w:val="00C84965"/>
    <w:rsid w:val="00C86600"/>
    <w:rsid w:val="00C86AC9"/>
    <w:rsid w:val="00C90276"/>
    <w:rsid w:val="00C917AA"/>
    <w:rsid w:val="00C92823"/>
    <w:rsid w:val="00C93F20"/>
    <w:rsid w:val="00C96840"/>
    <w:rsid w:val="00C96E15"/>
    <w:rsid w:val="00C9769C"/>
    <w:rsid w:val="00CA2BF8"/>
    <w:rsid w:val="00CA37C6"/>
    <w:rsid w:val="00CA3C67"/>
    <w:rsid w:val="00CA4959"/>
    <w:rsid w:val="00CA64A8"/>
    <w:rsid w:val="00CA6575"/>
    <w:rsid w:val="00CA6BDF"/>
    <w:rsid w:val="00CA7348"/>
    <w:rsid w:val="00CB080B"/>
    <w:rsid w:val="00CB2108"/>
    <w:rsid w:val="00CB29F1"/>
    <w:rsid w:val="00CB533D"/>
    <w:rsid w:val="00CB6E1B"/>
    <w:rsid w:val="00CB7F29"/>
    <w:rsid w:val="00CC0F72"/>
    <w:rsid w:val="00CC148C"/>
    <w:rsid w:val="00CC37EE"/>
    <w:rsid w:val="00CC43D8"/>
    <w:rsid w:val="00CC5E06"/>
    <w:rsid w:val="00CC60B5"/>
    <w:rsid w:val="00CC6D7B"/>
    <w:rsid w:val="00CC77F5"/>
    <w:rsid w:val="00CD34A9"/>
    <w:rsid w:val="00CD3AAF"/>
    <w:rsid w:val="00CD3DF0"/>
    <w:rsid w:val="00CD3F21"/>
    <w:rsid w:val="00CD411F"/>
    <w:rsid w:val="00CD496B"/>
    <w:rsid w:val="00CD4F84"/>
    <w:rsid w:val="00CD641B"/>
    <w:rsid w:val="00CD6725"/>
    <w:rsid w:val="00CD6946"/>
    <w:rsid w:val="00CD6FB4"/>
    <w:rsid w:val="00CE02D0"/>
    <w:rsid w:val="00CE3174"/>
    <w:rsid w:val="00CE45E9"/>
    <w:rsid w:val="00CE4E4E"/>
    <w:rsid w:val="00CE5CFF"/>
    <w:rsid w:val="00CE6720"/>
    <w:rsid w:val="00CE7F03"/>
    <w:rsid w:val="00CF16BC"/>
    <w:rsid w:val="00CF496F"/>
    <w:rsid w:val="00CF6E0A"/>
    <w:rsid w:val="00CF7258"/>
    <w:rsid w:val="00CF7A86"/>
    <w:rsid w:val="00D02459"/>
    <w:rsid w:val="00D04D41"/>
    <w:rsid w:val="00D06F3D"/>
    <w:rsid w:val="00D1202F"/>
    <w:rsid w:val="00D1248C"/>
    <w:rsid w:val="00D14DC9"/>
    <w:rsid w:val="00D16D91"/>
    <w:rsid w:val="00D17FEB"/>
    <w:rsid w:val="00D20E5A"/>
    <w:rsid w:val="00D21F02"/>
    <w:rsid w:val="00D22D34"/>
    <w:rsid w:val="00D26331"/>
    <w:rsid w:val="00D3180D"/>
    <w:rsid w:val="00D31D28"/>
    <w:rsid w:val="00D325FB"/>
    <w:rsid w:val="00D3288B"/>
    <w:rsid w:val="00D32BD6"/>
    <w:rsid w:val="00D33442"/>
    <w:rsid w:val="00D3387A"/>
    <w:rsid w:val="00D34123"/>
    <w:rsid w:val="00D342EA"/>
    <w:rsid w:val="00D3466A"/>
    <w:rsid w:val="00D347D1"/>
    <w:rsid w:val="00D34DCC"/>
    <w:rsid w:val="00D35F34"/>
    <w:rsid w:val="00D36357"/>
    <w:rsid w:val="00D366F5"/>
    <w:rsid w:val="00D413CD"/>
    <w:rsid w:val="00D44E48"/>
    <w:rsid w:val="00D452E8"/>
    <w:rsid w:val="00D45D87"/>
    <w:rsid w:val="00D46453"/>
    <w:rsid w:val="00D46492"/>
    <w:rsid w:val="00D47EF6"/>
    <w:rsid w:val="00D503BC"/>
    <w:rsid w:val="00D51B95"/>
    <w:rsid w:val="00D52E39"/>
    <w:rsid w:val="00D52FD4"/>
    <w:rsid w:val="00D53082"/>
    <w:rsid w:val="00D532EB"/>
    <w:rsid w:val="00D54037"/>
    <w:rsid w:val="00D541DE"/>
    <w:rsid w:val="00D5523A"/>
    <w:rsid w:val="00D55339"/>
    <w:rsid w:val="00D55E12"/>
    <w:rsid w:val="00D55E9B"/>
    <w:rsid w:val="00D56857"/>
    <w:rsid w:val="00D57B5E"/>
    <w:rsid w:val="00D6118E"/>
    <w:rsid w:val="00D61FBD"/>
    <w:rsid w:val="00D62D07"/>
    <w:rsid w:val="00D64EA5"/>
    <w:rsid w:val="00D75B62"/>
    <w:rsid w:val="00D76197"/>
    <w:rsid w:val="00D76876"/>
    <w:rsid w:val="00D77577"/>
    <w:rsid w:val="00D77952"/>
    <w:rsid w:val="00D80A9D"/>
    <w:rsid w:val="00D814C0"/>
    <w:rsid w:val="00D81B56"/>
    <w:rsid w:val="00D82131"/>
    <w:rsid w:val="00D8605B"/>
    <w:rsid w:val="00D87FA9"/>
    <w:rsid w:val="00D90030"/>
    <w:rsid w:val="00D932B5"/>
    <w:rsid w:val="00D93842"/>
    <w:rsid w:val="00D9431E"/>
    <w:rsid w:val="00D9683A"/>
    <w:rsid w:val="00D96866"/>
    <w:rsid w:val="00D96933"/>
    <w:rsid w:val="00D978C5"/>
    <w:rsid w:val="00D97E3F"/>
    <w:rsid w:val="00D97E9A"/>
    <w:rsid w:val="00DA0A17"/>
    <w:rsid w:val="00DA2F96"/>
    <w:rsid w:val="00DA48ED"/>
    <w:rsid w:val="00DA4BCB"/>
    <w:rsid w:val="00DA5F34"/>
    <w:rsid w:val="00DA6125"/>
    <w:rsid w:val="00DA69F4"/>
    <w:rsid w:val="00DB328C"/>
    <w:rsid w:val="00DB3B12"/>
    <w:rsid w:val="00DB3B4C"/>
    <w:rsid w:val="00DB3E84"/>
    <w:rsid w:val="00DB70AA"/>
    <w:rsid w:val="00DB70C0"/>
    <w:rsid w:val="00DC0A07"/>
    <w:rsid w:val="00DC0BB3"/>
    <w:rsid w:val="00DC0C46"/>
    <w:rsid w:val="00DC12C6"/>
    <w:rsid w:val="00DC12FA"/>
    <w:rsid w:val="00DC19FA"/>
    <w:rsid w:val="00DC2E50"/>
    <w:rsid w:val="00DC45BB"/>
    <w:rsid w:val="00DC75FB"/>
    <w:rsid w:val="00DC7E3D"/>
    <w:rsid w:val="00DD1900"/>
    <w:rsid w:val="00DD2A2F"/>
    <w:rsid w:val="00DD3084"/>
    <w:rsid w:val="00DD59B9"/>
    <w:rsid w:val="00DD6076"/>
    <w:rsid w:val="00DE182E"/>
    <w:rsid w:val="00DE273E"/>
    <w:rsid w:val="00DE6BFA"/>
    <w:rsid w:val="00DE77CD"/>
    <w:rsid w:val="00DF065A"/>
    <w:rsid w:val="00DF2414"/>
    <w:rsid w:val="00DF59F6"/>
    <w:rsid w:val="00E00248"/>
    <w:rsid w:val="00E0168B"/>
    <w:rsid w:val="00E0429A"/>
    <w:rsid w:val="00E05953"/>
    <w:rsid w:val="00E06279"/>
    <w:rsid w:val="00E0628E"/>
    <w:rsid w:val="00E06497"/>
    <w:rsid w:val="00E06A3D"/>
    <w:rsid w:val="00E1474D"/>
    <w:rsid w:val="00E15A74"/>
    <w:rsid w:val="00E165EE"/>
    <w:rsid w:val="00E25083"/>
    <w:rsid w:val="00E27464"/>
    <w:rsid w:val="00E27FA9"/>
    <w:rsid w:val="00E363AB"/>
    <w:rsid w:val="00E36474"/>
    <w:rsid w:val="00E41651"/>
    <w:rsid w:val="00E41EF1"/>
    <w:rsid w:val="00E42D89"/>
    <w:rsid w:val="00E4357E"/>
    <w:rsid w:val="00E4373F"/>
    <w:rsid w:val="00E43D57"/>
    <w:rsid w:val="00E44682"/>
    <w:rsid w:val="00E448E2"/>
    <w:rsid w:val="00E4494A"/>
    <w:rsid w:val="00E45388"/>
    <w:rsid w:val="00E508AC"/>
    <w:rsid w:val="00E51356"/>
    <w:rsid w:val="00E534B0"/>
    <w:rsid w:val="00E53EA9"/>
    <w:rsid w:val="00E56C1B"/>
    <w:rsid w:val="00E61954"/>
    <w:rsid w:val="00E632F2"/>
    <w:rsid w:val="00E63780"/>
    <w:rsid w:val="00E642B1"/>
    <w:rsid w:val="00E64F6E"/>
    <w:rsid w:val="00E7088D"/>
    <w:rsid w:val="00E71EE5"/>
    <w:rsid w:val="00E73CE3"/>
    <w:rsid w:val="00E745A2"/>
    <w:rsid w:val="00E74FBD"/>
    <w:rsid w:val="00E75C27"/>
    <w:rsid w:val="00E7787C"/>
    <w:rsid w:val="00E77D14"/>
    <w:rsid w:val="00E804CB"/>
    <w:rsid w:val="00E81B69"/>
    <w:rsid w:val="00E81F8D"/>
    <w:rsid w:val="00E8222F"/>
    <w:rsid w:val="00E82B5D"/>
    <w:rsid w:val="00E83FE9"/>
    <w:rsid w:val="00E84AEA"/>
    <w:rsid w:val="00E85EB9"/>
    <w:rsid w:val="00E87070"/>
    <w:rsid w:val="00E87D74"/>
    <w:rsid w:val="00E9121D"/>
    <w:rsid w:val="00E92CA5"/>
    <w:rsid w:val="00E9326C"/>
    <w:rsid w:val="00E93A9D"/>
    <w:rsid w:val="00E94694"/>
    <w:rsid w:val="00E95346"/>
    <w:rsid w:val="00E955C4"/>
    <w:rsid w:val="00E96FBA"/>
    <w:rsid w:val="00E97238"/>
    <w:rsid w:val="00EA5849"/>
    <w:rsid w:val="00EA5E94"/>
    <w:rsid w:val="00EB3310"/>
    <w:rsid w:val="00EB3795"/>
    <w:rsid w:val="00EB3FFF"/>
    <w:rsid w:val="00EB4F9A"/>
    <w:rsid w:val="00EB7957"/>
    <w:rsid w:val="00EC017C"/>
    <w:rsid w:val="00EC07ED"/>
    <w:rsid w:val="00EC082E"/>
    <w:rsid w:val="00EC3AC7"/>
    <w:rsid w:val="00EC3BC5"/>
    <w:rsid w:val="00EC442F"/>
    <w:rsid w:val="00EC58CC"/>
    <w:rsid w:val="00EC5F60"/>
    <w:rsid w:val="00EC7183"/>
    <w:rsid w:val="00EC72FA"/>
    <w:rsid w:val="00ED247F"/>
    <w:rsid w:val="00ED366E"/>
    <w:rsid w:val="00ED4D73"/>
    <w:rsid w:val="00ED5393"/>
    <w:rsid w:val="00ED7665"/>
    <w:rsid w:val="00EE0DAE"/>
    <w:rsid w:val="00EE19C3"/>
    <w:rsid w:val="00EE2540"/>
    <w:rsid w:val="00EE71F1"/>
    <w:rsid w:val="00EF08AF"/>
    <w:rsid w:val="00EF0AD0"/>
    <w:rsid w:val="00EF2E33"/>
    <w:rsid w:val="00EF2EF8"/>
    <w:rsid w:val="00EF38B3"/>
    <w:rsid w:val="00EF4DA0"/>
    <w:rsid w:val="00EF52AE"/>
    <w:rsid w:val="00F00C64"/>
    <w:rsid w:val="00F012F6"/>
    <w:rsid w:val="00F0623E"/>
    <w:rsid w:val="00F11D29"/>
    <w:rsid w:val="00F11D5C"/>
    <w:rsid w:val="00F13074"/>
    <w:rsid w:val="00F1484E"/>
    <w:rsid w:val="00F14F1E"/>
    <w:rsid w:val="00F17256"/>
    <w:rsid w:val="00F1752F"/>
    <w:rsid w:val="00F21B37"/>
    <w:rsid w:val="00F22369"/>
    <w:rsid w:val="00F224D0"/>
    <w:rsid w:val="00F22962"/>
    <w:rsid w:val="00F26028"/>
    <w:rsid w:val="00F30F3D"/>
    <w:rsid w:val="00F35B1C"/>
    <w:rsid w:val="00F36EA1"/>
    <w:rsid w:val="00F379E0"/>
    <w:rsid w:val="00F41789"/>
    <w:rsid w:val="00F42416"/>
    <w:rsid w:val="00F4269C"/>
    <w:rsid w:val="00F44A3F"/>
    <w:rsid w:val="00F44E24"/>
    <w:rsid w:val="00F4655B"/>
    <w:rsid w:val="00F50DFA"/>
    <w:rsid w:val="00F5118B"/>
    <w:rsid w:val="00F51AF2"/>
    <w:rsid w:val="00F51B22"/>
    <w:rsid w:val="00F54054"/>
    <w:rsid w:val="00F55190"/>
    <w:rsid w:val="00F55E38"/>
    <w:rsid w:val="00F57E84"/>
    <w:rsid w:val="00F656A0"/>
    <w:rsid w:val="00F67164"/>
    <w:rsid w:val="00F67448"/>
    <w:rsid w:val="00F67853"/>
    <w:rsid w:val="00F707C9"/>
    <w:rsid w:val="00F71BF0"/>
    <w:rsid w:val="00F757F6"/>
    <w:rsid w:val="00F75EA4"/>
    <w:rsid w:val="00F760C5"/>
    <w:rsid w:val="00F7709C"/>
    <w:rsid w:val="00F813F9"/>
    <w:rsid w:val="00F8408B"/>
    <w:rsid w:val="00F84B29"/>
    <w:rsid w:val="00F85D2D"/>
    <w:rsid w:val="00F864F2"/>
    <w:rsid w:val="00F90C81"/>
    <w:rsid w:val="00F9144C"/>
    <w:rsid w:val="00F914BD"/>
    <w:rsid w:val="00F914E1"/>
    <w:rsid w:val="00F93B71"/>
    <w:rsid w:val="00F950F9"/>
    <w:rsid w:val="00F96ABD"/>
    <w:rsid w:val="00F97DE7"/>
    <w:rsid w:val="00FA0EB8"/>
    <w:rsid w:val="00FA2580"/>
    <w:rsid w:val="00FA3273"/>
    <w:rsid w:val="00FA545A"/>
    <w:rsid w:val="00FA642F"/>
    <w:rsid w:val="00FA66E8"/>
    <w:rsid w:val="00FA7AD1"/>
    <w:rsid w:val="00FB0596"/>
    <w:rsid w:val="00FB2E38"/>
    <w:rsid w:val="00FB3D95"/>
    <w:rsid w:val="00FB4657"/>
    <w:rsid w:val="00FC36D3"/>
    <w:rsid w:val="00FC502B"/>
    <w:rsid w:val="00FC5CA6"/>
    <w:rsid w:val="00FC6980"/>
    <w:rsid w:val="00FD624B"/>
    <w:rsid w:val="00FD74BB"/>
    <w:rsid w:val="00FD7C35"/>
    <w:rsid w:val="00FE2305"/>
    <w:rsid w:val="00FE393F"/>
    <w:rsid w:val="00FE464D"/>
    <w:rsid w:val="00FE4A43"/>
    <w:rsid w:val="00FE7EE8"/>
    <w:rsid w:val="00FF3150"/>
    <w:rsid w:val="00FF5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2FA1"/>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99"/>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5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99"/>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 w:type="character" w:customStyle="1" w:styleId="size">
    <w:name w:val="size"/>
    <w:basedOn w:val="Domylnaczcionkaakapitu"/>
    <w:rsid w:val="001D2BCF"/>
  </w:style>
  <w:style w:type="character" w:customStyle="1" w:styleId="highlight">
    <w:name w:val="highlight"/>
    <w:basedOn w:val="Domylnaczcionkaakapitu"/>
    <w:rsid w:val="001D2BCF"/>
  </w:style>
  <w:style w:type="character" w:customStyle="1" w:styleId="colour">
    <w:name w:val="colour"/>
    <w:basedOn w:val="Domylnaczcionkaakapitu"/>
    <w:rsid w:val="001D2BCF"/>
  </w:style>
  <w:style w:type="table" w:customStyle="1" w:styleId="Tabela-Siatka1">
    <w:name w:val="Tabela - Siatka1"/>
    <w:basedOn w:val="Standardowy"/>
    <w:next w:val="Tabela-Siatka"/>
    <w:uiPriority w:val="39"/>
    <w:rsid w:val="00CA657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3">
    <w:name w:val="Zaimportowany styl 23"/>
    <w:rsid w:val="003E325B"/>
    <w:pPr>
      <w:numPr>
        <w:numId w:val="13"/>
      </w:numPr>
    </w:pPr>
  </w:style>
  <w:style w:type="paragraph" w:styleId="Poprawka">
    <w:name w:val="Revision"/>
    <w:hidden/>
    <w:uiPriority w:val="99"/>
    <w:semiHidden/>
    <w:rsid w:val="00FB2E3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0637">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0564657">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8899728">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035156516">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166938183">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8363550">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59168298">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99751334">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849755195">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csk.umed.pl" TargetMode="External"/><Relationship Id="rId13" Type="http://schemas.openxmlformats.org/officeDocument/2006/relationships/header" Target="head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8E8AE-3E74-476B-9702-987C26334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6485</Words>
  <Characters>38910</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45305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12</cp:revision>
  <cp:lastPrinted>2023-04-21T07:01:00Z</cp:lastPrinted>
  <dcterms:created xsi:type="dcterms:W3CDTF">2024-04-18T16:50:00Z</dcterms:created>
  <dcterms:modified xsi:type="dcterms:W3CDTF">2024-04-26T09:46:00Z</dcterms:modified>
</cp:coreProperties>
</file>