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60E3" w14:textId="6155AFB4" w:rsidR="00244D51" w:rsidRDefault="00891BB0" w:rsidP="00244D51">
      <w:pPr>
        <w:autoSpaceDE w:val="0"/>
        <w:autoSpaceDN w:val="0"/>
        <w:adjustRightInd w:val="0"/>
        <w:spacing w:after="0" w:line="23" w:lineRule="atLeast"/>
        <w:jc w:val="right"/>
        <w:rPr>
          <w:rFonts w:ascii="Arial" w:hAnsi="Arial" w:cs="Arial"/>
          <w:b/>
        </w:rPr>
      </w:pPr>
      <w:r>
        <w:rPr>
          <w:rFonts w:ascii="Arial" w:hAnsi="Arial" w:cs="Arial"/>
          <w:b/>
        </w:rPr>
        <w:t xml:space="preserve">Załącznik nr </w:t>
      </w:r>
      <w:r w:rsidR="00936BC3">
        <w:rPr>
          <w:rFonts w:ascii="Arial" w:hAnsi="Arial" w:cs="Arial"/>
          <w:b/>
        </w:rPr>
        <w:t>2</w:t>
      </w:r>
    </w:p>
    <w:p w14:paraId="78C29889" w14:textId="77777777" w:rsidR="00244D51" w:rsidRPr="00245EBA" w:rsidRDefault="00244D51" w:rsidP="00244D51">
      <w:pPr>
        <w:autoSpaceDE w:val="0"/>
        <w:autoSpaceDN w:val="0"/>
        <w:adjustRightInd w:val="0"/>
        <w:spacing w:after="0" w:line="23" w:lineRule="atLeast"/>
        <w:jc w:val="right"/>
        <w:rPr>
          <w:rFonts w:ascii="Arial" w:hAnsi="Arial" w:cs="Arial"/>
          <w:b/>
        </w:rPr>
      </w:pPr>
      <w:r w:rsidRPr="00245EBA">
        <w:rPr>
          <w:rFonts w:ascii="Arial" w:hAnsi="Arial" w:cs="Arial"/>
          <w:b/>
        </w:rPr>
        <w:t>do zapytania ofertowego</w:t>
      </w:r>
    </w:p>
    <w:p w14:paraId="5C62C930" w14:textId="307E878A" w:rsidR="00244D51" w:rsidRPr="00244D51" w:rsidRDefault="00244D51" w:rsidP="00244D51">
      <w:pPr>
        <w:autoSpaceDE w:val="0"/>
        <w:autoSpaceDN w:val="0"/>
        <w:adjustRightInd w:val="0"/>
        <w:spacing w:after="0" w:line="23" w:lineRule="atLeast"/>
        <w:jc w:val="right"/>
        <w:rPr>
          <w:rFonts w:ascii="Arial" w:hAnsi="Arial" w:cs="Arial"/>
          <w:b/>
        </w:rPr>
      </w:pPr>
      <w:r w:rsidRPr="00245EBA">
        <w:rPr>
          <w:rFonts w:ascii="Arial" w:hAnsi="Arial" w:cs="Arial"/>
          <w:b/>
          <w:noProof/>
          <w:color w:val="0070C0"/>
        </w:rPr>
        <w:t>TZPiZI-ZO.264/0</w:t>
      </w:r>
      <w:r w:rsidR="005E6DBD">
        <w:rPr>
          <w:rFonts w:ascii="Arial" w:hAnsi="Arial" w:cs="Arial"/>
          <w:b/>
          <w:noProof/>
          <w:color w:val="0070C0"/>
        </w:rPr>
        <w:t>5</w:t>
      </w:r>
      <w:r w:rsidRPr="00245EBA">
        <w:rPr>
          <w:rFonts w:ascii="Arial" w:hAnsi="Arial" w:cs="Arial"/>
          <w:b/>
          <w:noProof/>
          <w:color w:val="0070C0"/>
        </w:rPr>
        <w:t>/U/2</w:t>
      </w:r>
      <w:r w:rsidR="00936BC3">
        <w:rPr>
          <w:rFonts w:ascii="Arial" w:hAnsi="Arial" w:cs="Arial"/>
          <w:b/>
          <w:noProof/>
          <w:color w:val="0070C0"/>
        </w:rPr>
        <w:t>3</w:t>
      </w:r>
    </w:p>
    <w:p w14:paraId="54CD155F" w14:textId="77777777" w:rsidR="00E5109A" w:rsidRPr="000F76A8" w:rsidRDefault="000F76A8" w:rsidP="000F76A8">
      <w:pPr>
        <w:autoSpaceDE w:val="0"/>
        <w:autoSpaceDN w:val="0"/>
        <w:adjustRightInd w:val="0"/>
        <w:spacing w:after="0" w:line="240" w:lineRule="auto"/>
        <w:jc w:val="right"/>
        <w:rPr>
          <w:rFonts w:ascii="Tahoma" w:hAnsi="Tahoma" w:cs="Tahoma"/>
          <w:b/>
          <w:bCs/>
          <w:i/>
          <w:sz w:val="20"/>
          <w:szCs w:val="20"/>
        </w:rPr>
      </w:pPr>
      <w:r w:rsidRPr="000F76A8">
        <w:rPr>
          <w:rFonts w:ascii="Tahoma" w:hAnsi="Tahoma" w:cs="Tahoma"/>
          <w:b/>
          <w:bCs/>
          <w:i/>
          <w:sz w:val="20"/>
          <w:szCs w:val="20"/>
        </w:rPr>
        <w:t>- projekt -</w:t>
      </w:r>
    </w:p>
    <w:p w14:paraId="5AB9BCAB" w14:textId="77777777" w:rsidR="000F76A8" w:rsidRPr="00936BC3" w:rsidRDefault="000F76A8" w:rsidP="00B45420">
      <w:pPr>
        <w:spacing w:after="0" w:line="271" w:lineRule="auto"/>
        <w:jc w:val="center"/>
        <w:rPr>
          <w:rFonts w:ascii="Arial" w:eastAsia="Calibri" w:hAnsi="Arial" w:cs="Arial"/>
          <w:b/>
        </w:rPr>
      </w:pPr>
    </w:p>
    <w:p w14:paraId="184937F7" w14:textId="77777777" w:rsidR="00936BC3" w:rsidRPr="00936BC3" w:rsidRDefault="00936BC3" w:rsidP="00936BC3">
      <w:pPr>
        <w:spacing w:line="240" w:lineRule="auto"/>
        <w:jc w:val="center"/>
        <w:rPr>
          <w:rFonts w:ascii="Arial" w:hAnsi="Arial" w:cs="Arial"/>
          <w:b/>
          <w:smallCaps/>
          <w:spacing w:val="70"/>
        </w:rPr>
      </w:pPr>
      <w:r w:rsidRPr="00936BC3">
        <w:rPr>
          <w:rFonts w:ascii="Arial" w:hAnsi="Arial" w:cs="Arial"/>
          <w:b/>
        </w:rPr>
        <w:t>Umowa nr ……/23</w:t>
      </w:r>
    </w:p>
    <w:p w14:paraId="4BF4BDAB" w14:textId="77777777" w:rsidR="00936BC3" w:rsidRPr="00936BC3" w:rsidRDefault="00936BC3" w:rsidP="00936BC3">
      <w:pPr>
        <w:pStyle w:val="Tekstpodstawowywcity"/>
        <w:spacing w:after="0" w:line="240" w:lineRule="auto"/>
        <w:ind w:left="0"/>
        <w:jc w:val="center"/>
        <w:rPr>
          <w:rFonts w:ascii="Arial" w:hAnsi="Arial" w:cs="Arial"/>
        </w:rPr>
      </w:pPr>
      <w:r w:rsidRPr="00936BC3">
        <w:rPr>
          <w:rFonts w:ascii="Arial" w:hAnsi="Arial" w:cs="Arial"/>
        </w:rPr>
        <w:t xml:space="preserve">zawarta w Płocku ……….………… 2023 roku </w:t>
      </w:r>
    </w:p>
    <w:p w14:paraId="071D3925" w14:textId="77777777" w:rsidR="00936BC3" w:rsidRPr="00936BC3" w:rsidRDefault="00936BC3" w:rsidP="00936BC3">
      <w:pPr>
        <w:pStyle w:val="Tekstpodstawowywcity"/>
        <w:spacing w:after="0" w:line="240" w:lineRule="auto"/>
        <w:ind w:left="0"/>
        <w:rPr>
          <w:rFonts w:ascii="Arial" w:hAnsi="Arial" w:cs="Arial"/>
        </w:rPr>
      </w:pPr>
    </w:p>
    <w:p w14:paraId="0725E2C3" w14:textId="77777777" w:rsidR="00936BC3" w:rsidRPr="00936BC3" w:rsidRDefault="00936BC3" w:rsidP="00936BC3">
      <w:pPr>
        <w:pStyle w:val="Tekstpodstawowywcity"/>
        <w:spacing w:after="0" w:line="240" w:lineRule="auto"/>
        <w:ind w:left="0"/>
        <w:rPr>
          <w:rFonts w:ascii="Arial" w:hAnsi="Arial" w:cs="Arial"/>
        </w:rPr>
      </w:pPr>
      <w:r w:rsidRPr="00936BC3">
        <w:rPr>
          <w:rFonts w:ascii="Arial" w:hAnsi="Arial" w:cs="Arial"/>
        </w:rPr>
        <w:t>pomiędzy:</w:t>
      </w:r>
    </w:p>
    <w:p w14:paraId="53790DA8" w14:textId="77777777" w:rsidR="00936BC3" w:rsidRPr="00936BC3" w:rsidRDefault="00936BC3" w:rsidP="00936BC3">
      <w:pPr>
        <w:spacing w:line="240" w:lineRule="auto"/>
        <w:jc w:val="both"/>
        <w:rPr>
          <w:rFonts w:ascii="Arial" w:eastAsia="Times New Roman" w:hAnsi="Arial" w:cs="Arial"/>
        </w:rPr>
      </w:pPr>
    </w:p>
    <w:p w14:paraId="660DD66C" w14:textId="77777777" w:rsidR="00936BC3" w:rsidRPr="00936BC3" w:rsidRDefault="00936BC3" w:rsidP="00936BC3">
      <w:pPr>
        <w:jc w:val="both"/>
        <w:rPr>
          <w:rFonts w:ascii="Arial" w:hAnsi="Arial" w:cs="Arial"/>
        </w:rPr>
      </w:pPr>
      <w:r w:rsidRPr="00936BC3">
        <w:rPr>
          <w:rFonts w:ascii="Arial" w:hAnsi="Arial" w:cs="Arial"/>
          <w:b/>
        </w:rPr>
        <w:t xml:space="preserve">Samodzielnym Publicznym Zakładem Opieki Zdrowotnej Wojewódzką Stacją Pogotowia Ratunkowego i Transportu Sanitarnego w Płocku </w:t>
      </w:r>
      <w:r w:rsidRPr="00936BC3">
        <w:rPr>
          <w:rFonts w:ascii="Arial" w:hAnsi="Arial" w:cs="Arial"/>
          <w:bCs/>
        </w:rPr>
        <w:t xml:space="preserve">ul. Narodowych Sił Zbrojnych 5, 09-400 Płock wpisanym do rejestru stowarzyszeń, innych organizacji społecznych i zawodowych, fundacji oraz samodzielnych publicznych zakładów opieki zdrowotnej Krajowego Rejestru Sądowego prowadzonego przez Sąd Rejonowy dla Łodzi – Śródmieścia w Łodzi Sąd Gospodarczy XX Wydział Gospodarczy Krajowego Rejestru Sądowego pod numerem KRS: 0000029842, </w:t>
      </w:r>
      <w:r w:rsidRPr="00936BC3">
        <w:rPr>
          <w:rFonts w:ascii="Arial" w:hAnsi="Arial" w:cs="Arial"/>
        </w:rPr>
        <w:t>NIP: 774-10-02-289, REGON: 610317845 reprezentowanym na podstawie aktualnego odpisu z KRS przez:</w:t>
      </w:r>
    </w:p>
    <w:p w14:paraId="3BE7D8C2" w14:textId="77777777" w:rsidR="00936BC3" w:rsidRPr="00936BC3" w:rsidRDefault="00936BC3" w:rsidP="00936BC3">
      <w:pPr>
        <w:jc w:val="both"/>
        <w:rPr>
          <w:rFonts w:ascii="Arial" w:hAnsi="Arial" w:cs="Arial"/>
          <w:b/>
        </w:rPr>
      </w:pPr>
      <w:r w:rsidRPr="00936BC3">
        <w:rPr>
          <w:rFonts w:ascii="Arial" w:hAnsi="Arial" w:cs="Arial"/>
          <w:b/>
        </w:rPr>
        <w:t xml:space="preserve">Lucynę Danutę </w:t>
      </w:r>
      <w:proofErr w:type="spellStart"/>
      <w:r w:rsidRPr="00936BC3">
        <w:rPr>
          <w:rFonts w:ascii="Arial" w:hAnsi="Arial" w:cs="Arial"/>
          <w:b/>
        </w:rPr>
        <w:t>Kęsicką</w:t>
      </w:r>
      <w:proofErr w:type="spellEnd"/>
      <w:r w:rsidRPr="00936BC3">
        <w:rPr>
          <w:rFonts w:ascii="Arial" w:hAnsi="Arial" w:cs="Arial"/>
          <w:b/>
        </w:rPr>
        <w:t xml:space="preserve"> – Kierownika Publicznego Zakładu Opieki Zdrowotnej</w:t>
      </w:r>
    </w:p>
    <w:p w14:paraId="4873570E" w14:textId="77777777" w:rsidR="00936BC3" w:rsidRPr="00936BC3" w:rsidRDefault="00936BC3" w:rsidP="00936BC3">
      <w:pPr>
        <w:pStyle w:val="Tekstpodstawowy3"/>
        <w:spacing w:after="0"/>
        <w:rPr>
          <w:rFonts w:ascii="Arial" w:hAnsi="Arial" w:cs="Arial"/>
          <w:b/>
          <w:sz w:val="22"/>
          <w:szCs w:val="22"/>
        </w:rPr>
      </w:pPr>
      <w:r w:rsidRPr="00936BC3">
        <w:rPr>
          <w:rFonts w:ascii="Arial" w:hAnsi="Arial" w:cs="Arial"/>
          <w:sz w:val="22"/>
          <w:szCs w:val="22"/>
        </w:rPr>
        <w:t xml:space="preserve">zwanym w treści umowy </w:t>
      </w:r>
      <w:r w:rsidRPr="00936BC3">
        <w:rPr>
          <w:rFonts w:ascii="Arial" w:hAnsi="Arial" w:cs="Arial"/>
          <w:b/>
          <w:sz w:val="22"/>
          <w:szCs w:val="22"/>
        </w:rPr>
        <w:t>Zamawiającym,</w:t>
      </w:r>
      <w:r w:rsidRPr="00936BC3">
        <w:rPr>
          <w:rFonts w:ascii="Arial" w:hAnsi="Arial" w:cs="Arial"/>
          <w:sz w:val="22"/>
          <w:szCs w:val="22"/>
        </w:rPr>
        <w:t xml:space="preserve"> </w:t>
      </w:r>
    </w:p>
    <w:p w14:paraId="2D3FB01D" w14:textId="77777777" w:rsidR="00E5109A" w:rsidRPr="00936BC3" w:rsidRDefault="00E5109A" w:rsidP="00B45420">
      <w:pPr>
        <w:spacing w:after="0" w:line="271" w:lineRule="auto"/>
        <w:rPr>
          <w:rFonts w:ascii="Arial" w:eastAsia="Calibri" w:hAnsi="Arial" w:cs="Arial"/>
          <w:b/>
        </w:rPr>
      </w:pPr>
    </w:p>
    <w:p w14:paraId="7F5421FF" w14:textId="77777777" w:rsidR="00E5109A" w:rsidRPr="00936BC3" w:rsidRDefault="00E5109A" w:rsidP="00B45420">
      <w:pPr>
        <w:spacing w:after="0" w:line="271" w:lineRule="auto"/>
        <w:rPr>
          <w:rFonts w:ascii="Arial" w:eastAsia="Calibri" w:hAnsi="Arial" w:cs="Arial"/>
          <w:b/>
        </w:rPr>
      </w:pPr>
      <w:r w:rsidRPr="00936BC3">
        <w:rPr>
          <w:rFonts w:ascii="Arial" w:eastAsia="Calibri" w:hAnsi="Arial" w:cs="Arial"/>
          <w:b/>
        </w:rPr>
        <w:t>a</w:t>
      </w:r>
    </w:p>
    <w:p w14:paraId="59A92F31" w14:textId="77777777" w:rsidR="00E5109A" w:rsidRPr="00936BC3" w:rsidRDefault="00E5109A" w:rsidP="00B45420">
      <w:pPr>
        <w:spacing w:after="0" w:line="271" w:lineRule="auto"/>
        <w:rPr>
          <w:rFonts w:ascii="Arial" w:eastAsia="Calibri" w:hAnsi="Arial" w:cs="Arial"/>
          <w:b/>
        </w:rPr>
      </w:pPr>
      <w:r w:rsidRPr="00936BC3">
        <w:rPr>
          <w:rFonts w:ascii="Arial" w:eastAsia="Calibri" w:hAnsi="Arial" w:cs="Arial"/>
          <w:b/>
        </w:rPr>
        <w:t>…………………………………………………………………………………………………………………………………………………………………………………………………………………………</w:t>
      </w:r>
    </w:p>
    <w:p w14:paraId="4A8458DF" w14:textId="77777777" w:rsidR="00E5109A" w:rsidRPr="00936BC3" w:rsidRDefault="00E5109A" w:rsidP="00B45420">
      <w:pPr>
        <w:spacing w:after="0" w:line="271" w:lineRule="auto"/>
        <w:rPr>
          <w:rFonts w:ascii="Arial" w:eastAsia="Calibri" w:hAnsi="Arial" w:cs="Arial"/>
        </w:rPr>
      </w:pPr>
      <w:r w:rsidRPr="00936BC3">
        <w:rPr>
          <w:rFonts w:ascii="Arial" w:eastAsia="Calibri" w:hAnsi="Arial" w:cs="Arial"/>
        </w:rPr>
        <w:t xml:space="preserve">REGON – ………………………….…; </w:t>
      </w:r>
      <w:r w:rsidRPr="00936BC3">
        <w:rPr>
          <w:rFonts w:ascii="Arial" w:eastAsia="Calibri" w:hAnsi="Arial" w:cs="Arial"/>
        </w:rPr>
        <w:tab/>
      </w:r>
      <w:r w:rsidRPr="00936BC3">
        <w:rPr>
          <w:rFonts w:ascii="Arial" w:eastAsia="Calibri" w:hAnsi="Arial" w:cs="Arial"/>
        </w:rPr>
        <w:tab/>
        <w:t>NIP – …………………………….</w:t>
      </w:r>
    </w:p>
    <w:p w14:paraId="52523655" w14:textId="77777777" w:rsidR="00E5109A" w:rsidRPr="00936BC3" w:rsidRDefault="00E5109A" w:rsidP="00B45420">
      <w:pPr>
        <w:spacing w:after="0" w:line="271" w:lineRule="auto"/>
        <w:rPr>
          <w:rFonts w:ascii="Arial" w:eastAsia="Calibri" w:hAnsi="Arial" w:cs="Arial"/>
        </w:rPr>
      </w:pPr>
    </w:p>
    <w:p w14:paraId="36FB341F" w14:textId="77777777" w:rsidR="00E5109A" w:rsidRPr="00936BC3" w:rsidRDefault="00E5109A" w:rsidP="00B45420">
      <w:pPr>
        <w:spacing w:after="0" w:line="271" w:lineRule="auto"/>
        <w:rPr>
          <w:rFonts w:ascii="Arial" w:eastAsia="Calibri" w:hAnsi="Arial" w:cs="Arial"/>
        </w:rPr>
      </w:pPr>
      <w:r w:rsidRPr="00936BC3">
        <w:rPr>
          <w:rFonts w:ascii="Arial" w:eastAsia="Calibri" w:hAnsi="Arial" w:cs="Arial"/>
        </w:rPr>
        <w:t>Zwan</w:t>
      </w:r>
      <w:r w:rsidR="007B1CB1" w:rsidRPr="00936BC3">
        <w:rPr>
          <w:rFonts w:ascii="Arial" w:eastAsia="Calibri" w:hAnsi="Arial" w:cs="Arial"/>
        </w:rPr>
        <w:t>ym/Zwan</w:t>
      </w:r>
      <w:r w:rsidRPr="00936BC3">
        <w:rPr>
          <w:rFonts w:ascii="Arial" w:eastAsia="Calibri" w:hAnsi="Arial" w:cs="Arial"/>
        </w:rPr>
        <w:t xml:space="preserve">ą w treści umowy </w:t>
      </w:r>
      <w:r w:rsidRPr="00936BC3">
        <w:rPr>
          <w:rFonts w:ascii="Arial" w:eastAsia="Calibri" w:hAnsi="Arial" w:cs="Arial"/>
          <w:b/>
        </w:rPr>
        <w:t>Wykonawcą</w:t>
      </w:r>
      <w:r w:rsidRPr="00936BC3">
        <w:rPr>
          <w:rFonts w:ascii="Arial" w:eastAsia="Calibri" w:hAnsi="Arial" w:cs="Arial"/>
        </w:rPr>
        <w:t>, w imieniu i na rzecz, którego działają:</w:t>
      </w:r>
    </w:p>
    <w:p w14:paraId="5E0B498C" w14:textId="77777777" w:rsidR="00E5109A" w:rsidRPr="00936BC3" w:rsidRDefault="00E5109A" w:rsidP="00B45420">
      <w:pPr>
        <w:numPr>
          <w:ilvl w:val="0"/>
          <w:numId w:val="2"/>
        </w:numPr>
        <w:tabs>
          <w:tab w:val="left" w:pos="284"/>
        </w:tabs>
        <w:spacing w:after="0" w:line="271" w:lineRule="auto"/>
        <w:ind w:left="426"/>
        <w:contextualSpacing/>
        <w:rPr>
          <w:rFonts w:ascii="Arial" w:eastAsia="Calibri" w:hAnsi="Arial" w:cs="Arial"/>
        </w:rPr>
      </w:pPr>
      <w:r w:rsidRPr="00936BC3">
        <w:rPr>
          <w:rFonts w:ascii="Arial" w:eastAsia="Calibri" w:hAnsi="Arial" w:cs="Arial"/>
        </w:rPr>
        <w:t>……………………………………….</w:t>
      </w:r>
    </w:p>
    <w:p w14:paraId="72117A37" w14:textId="77777777" w:rsidR="00E5109A" w:rsidRPr="00936BC3" w:rsidRDefault="00E5109A" w:rsidP="00B45420">
      <w:pPr>
        <w:numPr>
          <w:ilvl w:val="0"/>
          <w:numId w:val="2"/>
        </w:numPr>
        <w:tabs>
          <w:tab w:val="left" w:pos="284"/>
        </w:tabs>
        <w:spacing w:after="0" w:line="271" w:lineRule="auto"/>
        <w:ind w:left="426"/>
        <w:contextualSpacing/>
        <w:rPr>
          <w:rFonts w:ascii="Arial" w:eastAsia="Calibri" w:hAnsi="Arial" w:cs="Arial"/>
        </w:rPr>
      </w:pPr>
      <w:r w:rsidRPr="00936BC3">
        <w:rPr>
          <w:rFonts w:ascii="Arial" w:eastAsia="Calibri" w:hAnsi="Arial" w:cs="Arial"/>
        </w:rPr>
        <w:t>……………………………………….</w:t>
      </w:r>
    </w:p>
    <w:p w14:paraId="238A8193" w14:textId="77777777" w:rsidR="00E5109A" w:rsidRPr="00B45420" w:rsidRDefault="00E5109A" w:rsidP="00B45420">
      <w:pPr>
        <w:spacing w:after="0" w:line="271" w:lineRule="auto"/>
        <w:jc w:val="both"/>
        <w:rPr>
          <w:rFonts w:ascii="Arial" w:eastAsia="Calibri" w:hAnsi="Arial" w:cs="Arial"/>
        </w:rPr>
      </w:pPr>
    </w:p>
    <w:p w14:paraId="1399A5F8" w14:textId="7A763DB4" w:rsidR="00891BB0" w:rsidRPr="00891BB0" w:rsidRDefault="00891BB0" w:rsidP="00D36EC1">
      <w:pPr>
        <w:spacing w:after="0" w:line="23" w:lineRule="atLeast"/>
        <w:jc w:val="both"/>
        <w:rPr>
          <w:rFonts w:ascii="Arial" w:eastAsia="Arial" w:hAnsi="Arial" w:cs="Arial"/>
          <w:b/>
          <w:noProof/>
          <w:color w:val="000000"/>
        </w:rPr>
      </w:pPr>
      <w:r w:rsidRPr="00FE4AD7">
        <w:rPr>
          <w:rFonts w:ascii="Arial" w:hAnsi="Arial" w:cs="Arial"/>
        </w:rPr>
        <w:t xml:space="preserve">Na podstawie prowadzonego zapytania ofertowego na usługę pn.: </w:t>
      </w:r>
      <w:r w:rsidRPr="00131C51">
        <w:rPr>
          <w:rFonts w:ascii="Arial" w:hAnsi="Arial" w:cs="Arial"/>
          <w:b/>
          <w:color w:val="000000"/>
        </w:rPr>
        <w:t>„Usługa wykonania badań profilaktycznych: wstępnych, okresowych i kontrolnych pracownikom</w:t>
      </w:r>
      <w:r w:rsidR="005E6DBD">
        <w:rPr>
          <w:rFonts w:ascii="Arial" w:hAnsi="Arial" w:cs="Arial"/>
          <w:b/>
          <w:color w:val="000000"/>
        </w:rPr>
        <w:t xml:space="preserve"> o/Gostynin</w:t>
      </w:r>
      <w:r w:rsidRPr="00131C51">
        <w:rPr>
          <w:rFonts w:ascii="Arial" w:hAnsi="Arial" w:cs="Arial"/>
          <w:b/>
          <w:color w:val="000000"/>
        </w:rPr>
        <w:t xml:space="preserve"> SP ZOZ Wojewódzkiej Stacji Pogotowia Ratunkowego i Transportu Sanitarnego w Płocku</w:t>
      </w:r>
      <w:r w:rsidRPr="00131C51">
        <w:rPr>
          <w:rFonts w:ascii="Arial" w:eastAsia="Arial" w:hAnsi="Arial" w:cs="Arial"/>
          <w:b/>
          <w:noProof/>
          <w:color w:val="000000"/>
        </w:rPr>
        <w:t>”</w:t>
      </w:r>
      <w:r w:rsidR="005E6DBD">
        <w:rPr>
          <w:rFonts w:ascii="Arial" w:hAnsi="Arial" w:cs="Arial"/>
        </w:rPr>
        <w:t xml:space="preserve"> </w:t>
      </w:r>
      <w:r w:rsidRPr="00B511F5">
        <w:rPr>
          <w:rFonts w:ascii="Arial" w:hAnsi="Arial" w:cs="Arial"/>
          <w:b/>
          <w:color w:val="0070C0"/>
        </w:rPr>
        <w:t>znak</w:t>
      </w:r>
      <w:r>
        <w:rPr>
          <w:rFonts w:ascii="Arial" w:hAnsi="Arial" w:cs="Arial"/>
          <w:b/>
          <w:color w:val="0070C0"/>
        </w:rPr>
        <w:t>:</w:t>
      </w:r>
      <w:r w:rsidRPr="00B511F5">
        <w:rPr>
          <w:rFonts w:ascii="Arial" w:hAnsi="Arial" w:cs="Arial"/>
          <w:b/>
          <w:color w:val="0070C0"/>
        </w:rPr>
        <w:t xml:space="preserve"> TZPiZI-ZO.264/0</w:t>
      </w:r>
      <w:r w:rsidR="005E6DBD">
        <w:rPr>
          <w:rFonts w:ascii="Arial" w:hAnsi="Arial" w:cs="Arial"/>
          <w:b/>
          <w:color w:val="0070C0"/>
        </w:rPr>
        <w:t>5</w:t>
      </w:r>
      <w:r w:rsidRPr="00B511F5">
        <w:rPr>
          <w:rFonts w:ascii="Arial" w:hAnsi="Arial" w:cs="Arial"/>
          <w:b/>
          <w:color w:val="0070C0"/>
        </w:rPr>
        <w:t>/U/2</w:t>
      </w:r>
      <w:r w:rsidR="00936BC3">
        <w:rPr>
          <w:rFonts w:ascii="Arial" w:hAnsi="Arial" w:cs="Arial"/>
          <w:b/>
          <w:color w:val="0070C0"/>
        </w:rPr>
        <w:t>3</w:t>
      </w:r>
      <w:r w:rsidRPr="00B511F5">
        <w:rPr>
          <w:rFonts w:ascii="Arial" w:hAnsi="Arial" w:cs="Arial"/>
          <w:b/>
          <w:color w:val="0070C0"/>
        </w:rPr>
        <w:t>,</w:t>
      </w:r>
      <w:r w:rsidRPr="00FE4AD7">
        <w:rPr>
          <w:rFonts w:ascii="Arial" w:hAnsi="Arial" w:cs="Arial"/>
        </w:rPr>
        <w:t xml:space="preserve"> ogłoszonego na platformie zakupowej OpenNexus pod numerem ID</w:t>
      </w:r>
      <w:r>
        <w:rPr>
          <w:rFonts w:ascii="Arial" w:hAnsi="Arial" w:cs="Arial"/>
        </w:rPr>
        <w:t>………….</w:t>
      </w:r>
      <w:r w:rsidRPr="00FE4AD7">
        <w:rPr>
          <w:rFonts w:ascii="Arial" w:hAnsi="Arial" w:cs="Arial"/>
        </w:rPr>
        <w:t>o wartości zamówienia poniżej 130 000,00 zł, o której mowa w art. 2 ust. 1 pkt. 1 ustawy PZP z dnia 11 września 2019 roku, zgodnie z Regulaminem udzielania zamówień publicznych wprowadzonym Zarządzeniem nr 2/21 z dnia 01 lutego 2021 roku Dyrektora SP ZOZ WSPRiTS w Płocku, zostaje zawarta umowa o następującej treści:</w:t>
      </w:r>
    </w:p>
    <w:p w14:paraId="467664DC" w14:textId="77777777" w:rsidR="00D36EC1" w:rsidRDefault="00D36EC1" w:rsidP="00B45420">
      <w:pPr>
        <w:autoSpaceDE w:val="0"/>
        <w:autoSpaceDN w:val="0"/>
        <w:adjustRightInd w:val="0"/>
        <w:spacing w:after="0" w:line="271" w:lineRule="auto"/>
        <w:jc w:val="center"/>
        <w:rPr>
          <w:rFonts w:ascii="Arial" w:eastAsia="Calibri" w:hAnsi="Arial" w:cs="Arial"/>
          <w:b/>
          <w:bCs/>
        </w:rPr>
      </w:pPr>
    </w:p>
    <w:p w14:paraId="0880CC1A" w14:textId="3C3488F1" w:rsidR="00FE29D6" w:rsidRPr="00B45420" w:rsidRDefault="00E5109A" w:rsidP="00B45420">
      <w:pPr>
        <w:autoSpaceDE w:val="0"/>
        <w:autoSpaceDN w:val="0"/>
        <w:adjustRightInd w:val="0"/>
        <w:spacing w:after="0" w:line="271" w:lineRule="auto"/>
        <w:jc w:val="center"/>
        <w:rPr>
          <w:rFonts w:ascii="Arial" w:eastAsia="Calibri" w:hAnsi="Arial" w:cs="Arial"/>
          <w:b/>
          <w:bCs/>
        </w:rPr>
      </w:pPr>
      <w:r w:rsidRPr="00B45420">
        <w:rPr>
          <w:rFonts w:ascii="Arial" w:eastAsia="Calibri" w:hAnsi="Arial" w:cs="Arial"/>
          <w:b/>
          <w:bCs/>
        </w:rPr>
        <w:t>§1.</w:t>
      </w:r>
    </w:p>
    <w:p w14:paraId="5022ACFA" w14:textId="77777777" w:rsidR="00E5109A" w:rsidRPr="00B45420" w:rsidRDefault="00E5109A" w:rsidP="00B45420">
      <w:pPr>
        <w:numPr>
          <w:ilvl w:val="0"/>
          <w:numId w:val="4"/>
        </w:numPr>
        <w:spacing w:after="0" w:line="271" w:lineRule="auto"/>
        <w:jc w:val="both"/>
        <w:rPr>
          <w:rFonts w:ascii="Arial" w:eastAsiaTheme="minorEastAsia" w:hAnsi="Arial" w:cs="Arial"/>
        </w:rPr>
      </w:pPr>
      <w:r w:rsidRPr="00B45420">
        <w:rPr>
          <w:rFonts w:ascii="Arial" w:hAnsi="Arial" w:cs="Arial"/>
        </w:rPr>
        <w:t>Przedmiotem niniejszej umowy jest świadczenie usług zdrowotnych w zakresie medycyny pracy dla pracowników SP ZOZ Wojewódzkiej Stacji Pogotowia Ratunk</w:t>
      </w:r>
      <w:r w:rsidR="00B45420">
        <w:rPr>
          <w:rFonts w:ascii="Arial" w:hAnsi="Arial" w:cs="Arial"/>
        </w:rPr>
        <w:t xml:space="preserve">owego </w:t>
      </w:r>
      <w:r w:rsidR="00B45420">
        <w:rPr>
          <w:rFonts w:ascii="Arial" w:hAnsi="Arial" w:cs="Arial"/>
        </w:rPr>
        <w:br/>
        <w:t xml:space="preserve">i Transportu Sanitarnego </w:t>
      </w:r>
      <w:r w:rsidRPr="00B45420">
        <w:rPr>
          <w:rFonts w:ascii="Arial" w:hAnsi="Arial" w:cs="Arial"/>
        </w:rPr>
        <w:t>w Płocku polegające na wykonywaniu badań profilaktycznych: wstępnych, okres</w:t>
      </w:r>
      <w:r w:rsidR="00B45420">
        <w:rPr>
          <w:rFonts w:ascii="Arial" w:hAnsi="Arial" w:cs="Arial"/>
        </w:rPr>
        <w:t xml:space="preserve">owych </w:t>
      </w:r>
      <w:r w:rsidRPr="00B45420">
        <w:rPr>
          <w:rFonts w:ascii="Arial" w:hAnsi="Arial" w:cs="Arial"/>
        </w:rPr>
        <w:t>i kontrolnych oraz dodatkowych specjalistycznych badań konsultacyjnych i dodatkowych badań niezbędnych z uwagi na warunki pracy.</w:t>
      </w:r>
      <w:r w:rsidRPr="00B45420">
        <w:rPr>
          <w:rFonts w:ascii="Arial" w:eastAsiaTheme="minorEastAsia" w:hAnsi="Arial" w:cs="Arial"/>
        </w:rPr>
        <w:t xml:space="preserve"> </w:t>
      </w:r>
      <w:r w:rsidRPr="00B45420">
        <w:rPr>
          <w:rFonts w:ascii="Arial" w:hAnsi="Arial" w:cs="Arial"/>
        </w:rPr>
        <w:t> Badanie profilaktyczne kończy się orzeczeniem lekarskim stwierdzającym:</w:t>
      </w:r>
    </w:p>
    <w:p w14:paraId="5D52E11D" w14:textId="77777777" w:rsidR="00E5109A" w:rsidRPr="00B45420" w:rsidRDefault="00E5109A" w:rsidP="00B45420">
      <w:pPr>
        <w:pStyle w:val="Akapitzlist"/>
        <w:tabs>
          <w:tab w:val="right" w:pos="284"/>
          <w:tab w:val="left" w:pos="408"/>
        </w:tabs>
        <w:spacing w:after="0" w:line="271" w:lineRule="auto"/>
        <w:ind w:left="340"/>
        <w:jc w:val="both"/>
        <w:rPr>
          <w:rFonts w:ascii="Arial" w:hAnsi="Arial" w:cs="Arial"/>
        </w:rPr>
      </w:pPr>
      <w:r w:rsidRPr="00B45420">
        <w:rPr>
          <w:rFonts w:ascii="Arial" w:hAnsi="Arial" w:cs="Arial"/>
        </w:rPr>
        <w:t>1)</w:t>
      </w:r>
      <w:r w:rsidRPr="00B45420">
        <w:rPr>
          <w:rFonts w:ascii="Arial" w:hAnsi="Arial" w:cs="Arial"/>
        </w:rPr>
        <w:tab/>
        <w:t>brak przeciwwskazań zdrowotnych do pracy na określonym stanowisku pracy lub</w:t>
      </w:r>
    </w:p>
    <w:p w14:paraId="4F92FDC3" w14:textId="77777777" w:rsidR="00E5109A" w:rsidRPr="00B45420" w:rsidRDefault="00E5109A" w:rsidP="00B45420">
      <w:pPr>
        <w:pStyle w:val="Akapitzlist"/>
        <w:tabs>
          <w:tab w:val="right" w:pos="284"/>
          <w:tab w:val="left" w:pos="408"/>
        </w:tabs>
        <w:spacing w:after="0" w:line="271" w:lineRule="auto"/>
        <w:ind w:left="340"/>
        <w:jc w:val="both"/>
        <w:rPr>
          <w:rFonts w:ascii="Arial" w:hAnsi="Arial" w:cs="Arial"/>
        </w:rPr>
      </w:pPr>
      <w:r w:rsidRPr="00B45420">
        <w:rPr>
          <w:rFonts w:ascii="Arial" w:hAnsi="Arial" w:cs="Arial"/>
        </w:rPr>
        <w:t>2)</w:t>
      </w:r>
      <w:r w:rsidRPr="00B45420">
        <w:rPr>
          <w:rFonts w:ascii="Arial" w:hAnsi="Arial" w:cs="Arial"/>
        </w:rPr>
        <w:tab/>
        <w:t>przeciwwskazania zdrowotne do pracy na określonym stanowisku pracy.</w:t>
      </w:r>
    </w:p>
    <w:p w14:paraId="551DEEB7" w14:textId="53B3500F" w:rsidR="00E93454" w:rsidRPr="00B45420" w:rsidRDefault="00E5109A" w:rsidP="00B45420">
      <w:pPr>
        <w:numPr>
          <w:ilvl w:val="0"/>
          <w:numId w:val="4"/>
        </w:numPr>
        <w:spacing w:after="0" w:line="271" w:lineRule="auto"/>
        <w:jc w:val="both"/>
        <w:rPr>
          <w:rFonts w:ascii="Arial" w:hAnsi="Arial" w:cs="Arial"/>
        </w:rPr>
      </w:pPr>
      <w:r w:rsidRPr="00B45420">
        <w:rPr>
          <w:rFonts w:ascii="Arial" w:eastAsia="Calibri" w:hAnsi="Arial" w:cs="Arial"/>
        </w:rPr>
        <w:lastRenderedPageBreak/>
        <w:t>Badania profilaktyczne przeprowadzane będą na podstawie skierowania wydanego przez Zamawiającego, zawierające</w:t>
      </w:r>
      <w:r w:rsidR="000B003B" w:rsidRPr="00B45420">
        <w:rPr>
          <w:rFonts w:ascii="Arial" w:eastAsia="Calibri" w:hAnsi="Arial" w:cs="Arial"/>
        </w:rPr>
        <w:t>go</w:t>
      </w:r>
      <w:r w:rsidRPr="00B45420">
        <w:rPr>
          <w:rFonts w:ascii="Arial" w:eastAsia="Calibri" w:hAnsi="Arial" w:cs="Arial"/>
        </w:rPr>
        <w:t xml:space="preserve"> w szczególności informacje o występowaniu czynników szkodliwych dla zdrowia lub warunków uciążliwych. </w:t>
      </w:r>
    </w:p>
    <w:p w14:paraId="785BCA41" w14:textId="77777777" w:rsidR="00E5109A" w:rsidRPr="00B45420" w:rsidRDefault="00E5109A" w:rsidP="00B45420">
      <w:pPr>
        <w:numPr>
          <w:ilvl w:val="0"/>
          <w:numId w:val="4"/>
        </w:numPr>
        <w:spacing w:after="0" w:line="271" w:lineRule="auto"/>
        <w:jc w:val="both"/>
        <w:rPr>
          <w:rFonts w:ascii="Arial" w:hAnsi="Arial" w:cs="Arial"/>
        </w:rPr>
      </w:pPr>
      <w:r w:rsidRPr="00B45420">
        <w:rPr>
          <w:rFonts w:ascii="Arial" w:hAnsi="Arial" w:cs="Arial"/>
        </w:rPr>
        <w:t xml:space="preserve">Lekarz przeprowadzający badania profilaktyczne może poszerzyć jego zakres </w:t>
      </w:r>
      <w:r w:rsidR="00B45420">
        <w:rPr>
          <w:rFonts w:ascii="Arial" w:hAnsi="Arial" w:cs="Arial"/>
        </w:rPr>
        <w:br/>
      </w:r>
      <w:r w:rsidRPr="00B45420">
        <w:rPr>
          <w:rFonts w:ascii="Arial" w:hAnsi="Arial" w:cs="Arial"/>
        </w:rPr>
        <w:t>o dodatkowe specjalistyczne badania konsultacyjne oraz badania dodatkowe, jeżeli stwierdzi, że jest to niezbędne dla prawidłowej oceny stanu zdrowia osoby przyjmowanej do pracy lub pracownika.</w:t>
      </w:r>
    </w:p>
    <w:p w14:paraId="746B0F67" w14:textId="77777777" w:rsidR="00E5109A" w:rsidRPr="00B45420" w:rsidRDefault="00E5109A" w:rsidP="00B45420">
      <w:pPr>
        <w:numPr>
          <w:ilvl w:val="0"/>
          <w:numId w:val="4"/>
        </w:numPr>
        <w:spacing w:after="0" w:line="271" w:lineRule="auto"/>
        <w:jc w:val="both"/>
        <w:rPr>
          <w:rFonts w:ascii="Arial" w:hAnsi="Arial" w:cs="Arial"/>
        </w:rPr>
      </w:pPr>
      <w:r w:rsidRPr="00B45420">
        <w:rPr>
          <w:rFonts w:ascii="Arial" w:hAnsi="Arial" w:cs="Arial"/>
        </w:rPr>
        <w:t>Specjalistyczne badania konsultacyjne oraz badania dodatkowe, o których mowa w ust. 3, stanowią część badania profilaktycznego.</w:t>
      </w:r>
    </w:p>
    <w:p w14:paraId="72C15DA0" w14:textId="77777777" w:rsidR="00DF141D" w:rsidRDefault="00E5109A" w:rsidP="00DF141D">
      <w:pPr>
        <w:numPr>
          <w:ilvl w:val="0"/>
          <w:numId w:val="4"/>
        </w:numPr>
        <w:spacing w:after="0" w:line="271" w:lineRule="auto"/>
        <w:jc w:val="both"/>
        <w:rPr>
          <w:rFonts w:ascii="Arial" w:hAnsi="Arial" w:cs="Arial"/>
        </w:rPr>
      </w:pPr>
      <w:r w:rsidRPr="00B45420">
        <w:rPr>
          <w:rFonts w:ascii="Arial" w:eastAsia="Calibri" w:hAnsi="Arial" w:cs="Arial"/>
        </w:rPr>
        <w:t>W przypadku, gdy w wyniku badań okulistycznych przeprowadzonych w ramach badań profilaktycznych zajdzie potrzeba stosowania przez osobę badaną okularów korygujących wzrok, lekarz okulista przeprowadzający badanie, wystawi receptę określającą parametry odpowiednich szkieł korygujących</w:t>
      </w:r>
      <w:r w:rsidR="00E93454" w:rsidRPr="00B45420">
        <w:rPr>
          <w:rFonts w:ascii="Arial" w:eastAsia="Calibri" w:hAnsi="Arial" w:cs="Arial"/>
        </w:rPr>
        <w:t xml:space="preserve"> wzrok a Wykonawca za wymienioną</w:t>
      </w:r>
      <w:r w:rsidRPr="00B45420">
        <w:rPr>
          <w:rFonts w:ascii="Arial" w:eastAsia="Calibri" w:hAnsi="Arial" w:cs="Arial"/>
        </w:rPr>
        <w:t xml:space="preserve"> usługę obciąży Zamawiającego zgodnie z załączonym cennikiem.</w:t>
      </w:r>
    </w:p>
    <w:p w14:paraId="7A9A36AE" w14:textId="78AC48AA" w:rsidR="00DF141D" w:rsidRPr="00DF141D" w:rsidRDefault="00E5109A" w:rsidP="00DF141D">
      <w:pPr>
        <w:numPr>
          <w:ilvl w:val="0"/>
          <w:numId w:val="4"/>
        </w:numPr>
        <w:spacing w:after="0" w:line="271" w:lineRule="auto"/>
        <w:jc w:val="both"/>
        <w:rPr>
          <w:rFonts w:ascii="Arial" w:hAnsi="Arial" w:cs="Arial"/>
        </w:rPr>
      </w:pPr>
      <w:r w:rsidRPr="00DF141D">
        <w:rPr>
          <w:rFonts w:ascii="Arial" w:eastAsia="Calibri" w:hAnsi="Arial" w:cs="Arial"/>
        </w:rPr>
        <w:t xml:space="preserve">Wykonawca zobowiązuje się do wykonywania przedmiotu umowy zgodnie z jej postanowieniami, treścią Zapytania Ofertowego, zasadami sztuki lekarskiej wymaganymi dla tego rodzaju usług medycznych, przez osoby posiadające uprawnienia i kwalifikacje niezbędne do ich wykonywania, zgodnie z przepisami określonymi w </w:t>
      </w:r>
      <w:r w:rsidR="00DF141D" w:rsidRPr="00DF141D">
        <w:rPr>
          <w:rFonts w:ascii="Arial" w:hAnsi="Arial" w:cs="Arial"/>
        </w:rPr>
        <w:t xml:space="preserve">ustawie z dnia 26 czerwca 1974 r. Kodeks Pracy  (Dz. U. z 2022 poz. 1510 z </w:t>
      </w:r>
      <w:proofErr w:type="spellStart"/>
      <w:r w:rsidR="00DF141D" w:rsidRPr="00DF141D">
        <w:rPr>
          <w:rFonts w:ascii="Arial" w:hAnsi="Arial" w:cs="Arial"/>
        </w:rPr>
        <w:t>późn</w:t>
      </w:r>
      <w:proofErr w:type="spellEnd"/>
      <w:r w:rsidR="00DF141D" w:rsidRPr="00DF141D">
        <w:rPr>
          <w:rFonts w:ascii="Arial" w:hAnsi="Arial" w:cs="Arial"/>
        </w:rPr>
        <w:t>. zm.)</w:t>
      </w:r>
      <w:r w:rsidR="00DF141D">
        <w:rPr>
          <w:rFonts w:ascii="Arial" w:hAnsi="Arial" w:cs="Arial"/>
        </w:rPr>
        <w:t xml:space="preserve">, </w:t>
      </w:r>
      <w:r w:rsidR="00DF141D" w:rsidRPr="00DF141D">
        <w:rPr>
          <w:rFonts w:ascii="Arial" w:hAnsi="Arial" w:cs="Arial"/>
        </w:rPr>
        <w:t>ustawie z dnia 27 czerwca 1997 r. o służbie medycyny pracy (Dz.U. z 2022 r. poz. 437),</w:t>
      </w:r>
      <w:r w:rsidR="00DF141D">
        <w:rPr>
          <w:rFonts w:ascii="Arial" w:hAnsi="Arial" w:cs="Arial"/>
        </w:rPr>
        <w:t xml:space="preserve"> </w:t>
      </w:r>
      <w:r w:rsidR="00DF141D" w:rsidRPr="00DF141D">
        <w:rPr>
          <w:rFonts w:ascii="Arial" w:hAnsi="Arial" w:cs="Arial"/>
        </w:rPr>
        <w:t xml:space="preserve">obwieszczenie MZ z dnia 4 listopada 2016 r. w sprawie ogłoszenie jednolitego tekstu rozporządzenia Ministra Zdrowia i Polityki Społecznej w sprawie przeprowadzania badań lekarskich pracowników, zakresu profilaktycznej opieki zdrowotnej nad pracownikami oraz orzeczeń lekarskich wydawanych do celów przewidzianych w Kodeksie pracy (Dz.U. z 2016 r. poz. 2067 z </w:t>
      </w:r>
      <w:proofErr w:type="spellStart"/>
      <w:r w:rsidR="00DF141D" w:rsidRPr="00DF141D">
        <w:rPr>
          <w:rFonts w:ascii="Arial" w:hAnsi="Arial" w:cs="Arial"/>
        </w:rPr>
        <w:t>późn</w:t>
      </w:r>
      <w:proofErr w:type="spellEnd"/>
      <w:r w:rsidR="00DF141D" w:rsidRPr="00DF141D">
        <w:rPr>
          <w:rFonts w:ascii="Arial" w:hAnsi="Arial" w:cs="Arial"/>
        </w:rPr>
        <w:t>. zm.).</w:t>
      </w:r>
    </w:p>
    <w:p w14:paraId="001D6627" w14:textId="0930B4B7" w:rsidR="00E5109A" w:rsidRPr="00DF141D" w:rsidRDefault="00E5109A" w:rsidP="00624255">
      <w:pPr>
        <w:numPr>
          <w:ilvl w:val="0"/>
          <w:numId w:val="4"/>
        </w:numPr>
        <w:spacing w:after="0" w:line="271" w:lineRule="auto"/>
        <w:jc w:val="both"/>
        <w:rPr>
          <w:rFonts w:ascii="Arial" w:hAnsi="Arial" w:cs="Arial"/>
        </w:rPr>
      </w:pPr>
      <w:r w:rsidRPr="00DF141D">
        <w:rPr>
          <w:rFonts w:ascii="Arial" w:hAnsi="Arial" w:cs="Arial"/>
        </w:rPr>
        <w:t xml:space="preserve">Wykonawca zobowiązany jest do nieujawniania wszelkich informacji o Zamawiającym uzyskanych w związku z realizacją umowy, pochodzących od Zamawiającego, instytucji publicznych, samorządowych jednostek organizacyjnych lub osób związanych </w:t>
      </w:r>
      <w:r w:rsidR="00B45420" w:rsidRPr="00DF141D">
        <w:rPr>
          <w:rFonts w:ascii="Arial" w:hAnsi="Arial" w:cs="Arial"/>
        </w:rPr>
        <w:br/>
      </w:r>
      <w:r w:rsidRPr="00DF141D">
        <w:rPr>
          <w:rFonts w:ascii="Arial" w:hAnsi="Arial" w:cs="Arial"/>
        </w:rPr>
        <w:t>z Zamawiającym jakimkolwiek stosunkiem faktycznym lub prawnym, a także przestrzegania przepisów o ochronie danych osobowych oraz przepisów dotyczących informacji prawnie chronionych.</w:t>
      </w:r>
    </w:p>
    <w:p w14:paraId="02E48B69" w14:textId="77777777" w:rsidR="00E5109A" w:rsidRPr="00B45420" w:rsidRDefault="00E5109A" w:rsidP="00B45420">
      <w:pPr>
        <w:numPr>
          <w:ilvl w:val="0"/>
          <w:numId w:val="4"/>
        </w:numPr>
        <w:spacing w:after="0" w:line="271" w:lineRule="auto"/>
        <w:jc w:val="both"/>
        <w:rPr>
          <w:rFonts w:ascii="Arial" w:hAnsi="Arial" w:cs="Arial"/>
        </w:rPr>
      </w:pPr>
      <w:r w:rsidRPr="00B45420">
        <w:rPr>
          <w:rFonts w:ascii="Arial" w:hAnsi="Arial" w:cs="Arial"/>
        </w:rPr>
        <w:t xml:space="preserve">Obowiązek, o którym mowa w ust. 7 jest nieograniczony w czasie. Jego uchylenia </w:t>
      </w:r>
      <w:r w:rsidR="00B45420">
        <w:rPr>
          <w:rFonts w:ascii="Arial" w:hAnsi="Arial" w:cs="Arial"/>
        </w:rPr>
        <w:br/>
      </w:r>
      <w:r w:rsidRPr="00B45420">
        <w:rPr>
          <w:rFonts w:ascii="Arial" w:hAnsi="Arial" w:cs="Arial"/>
        </w:rPr>
        <w:t>w każdym czasie w całości lub części może dokonać Zamawiający w formie pisemnej.</w:t>
      </w:r>
    </w:p>
    <w:p w14:paraId="14C4F931" w14:textId="77777777" w:rsidR="00E5109A" w:rsidRPr="00B45420" w:rsidRDefault="00E5109A" w:rsidP="00B45420">
      <w:pPr>
        <w:autoSpaceDE w:val="0"/>
        <w:autoSpaceDN w:val="0"/>
        <w:adjustRightInd w:val="0"/>
        <w:spacing w:after="0" w:line="271" w:lineRule="auto"/>
        <w:jc w:val="center"/>
        <w:rPr>
          <w:rFonts w:ascii="Arial" w:eastAsia="Calibri" w:hAnsi="Arial" w:cs="Arial"/>
          <w:b/>
          <w:bCs/>
        </w:rPr>
      </w:pPr>
      <w:r w:rsidRPr="00B45420">
        <w:rPr>
          <w:rFonts w:ascii="Arial" w:eastAsia="Calibri" w:hAnsi="Arial" w:cs="Arial"/>
          <w:b/>
          <w:bCs/>
        </w:rPr>
        <w:t>§2.</w:t>
      </w:r>
    </w:p>
    <w:p w14:paraId="63987792" w14:textId="77777777" w:rsidR="00E5109A" w:rsidRPr="00B45420" w:rsidRDefault="00E5109A" w:rsidP="00B45420">
      <w:pPr>
        <w:pStyle w:val="Akapitzlist"/>
        <w:numPr>
          <w:ilvl w:val="1"/>
          <w:numId w:val="4"/>
        </w:numPr>
        <w:tabs>
          <w:tab w:val="num" w:pos="284"/>
        </w:tabs>
        <w:spacing w:after="0" w:line="271" w:lineRule="auto"/>
        <w:ind w:left="284" w:hanging="284"/>
        <w:jc w:val="both"/>
        <w:rPr>
          <w:rFonts w:ascii="Arial" w:eastAsia="Calibri" w:hAnsi="Arial" w:cs="Arial"/>
          <w:bCs/>
        </w:rPr>
      </w:pPr>
      <w:r w:rsidRPr="00B45420">
        <w:rPr>
          <w:rFonts w:ascii="Arial" w:eastAsia="Calibri" w:hAnsi="Arial" w:cs="Arial"/>
        </w:rPr>
        <w:t xml:space="preserve">Wykonawca zobowiązuje się do świadczenia usług medycznych objętych przedmiotem umowy w swoim zakładzie usytuowanym w </w:t>
      </w:r>
      <w:r w:rsidR="00E93454" w:rsidRPr="00B45420">
        <w:rPr>
          <w:rFonts w:ascii="Arial" w:eastAsia="Calibri" w:hAnsi="Arial" w:cs="Arial"/>
        </w:rPr>
        <w:t>……………..</w:t>
      </w:r>
      <w:r w:rsidRPr="00B45420">
        <w:rPr>
          <w:rFonts w:ascii="Arial" w:eastAsia="Calibri" w:hAnsi="Arial" w:cs="Arial"/>
        </w:rPr>
        <w:t xml:space="preserve">przy ul. </w:t>
      </w:r>
      <w:r w:rsidR="00391EC2" w:rsidRPr="00B45420">
        <w:rPr>
          <w:rFonts w:ascii="Arial" w:eastAsia="Calibri" w:hAnsi="Arial" w:cs="Arial"/>
        </w:rPr>
        <w:t>……………………….</w:t>
      </w:r>
      <w:r w:rsidR="00B55496" w:rsidRPr="00B45420">
        <w:rPr>
          <w:rFonts w:ascii="Arial" w:eastAsia="Calibri" w:hAnsi="Arial" w:cs="Arial"/>
        </w:rPr>
        <w:t xml:space="preserve"> </w:t>
      </w:r>
      <w:r w:rsidRPr="00B45420">
        <w:rPr>
          <w:rFonts w:ascii="Arial" w:eastAsia="Calibri" w:hAnsi="Arial" w:cs="Arial"/>
        </w:rPr>
        <w:t xml:space="preserve">w </w:t>
      </w:r>
      <w:r w:rsidRPr="00B45420">
        <w:rPr>
          <w:rFonts w:ascii="Arial" w:eastAsia="Calibri" w:hAnsi="Arial" w:cs="Arial"/>
          <w:bCs/>
        </w:rPr>
        <w:t>dni</w:t>
      </w:r>
      <w:r w:rsidRPr="00B45420">
        <w:rPr>
          <w:rFonts w:ascii="Arial" w:eastAsia="Calibri" w:hAnsi="Arial" w:cs="Arial"/>
        </w:rPr>
        <w:t xml:space="preserve"> </w:t>
      </w:r>
      <w:r w:rsidRPr="00B45420">
        <w:rPr>
          <w:rFonts w:ascii="Arial" w:eastAsia="Calibri" w:hAnsi="Arial" w:cs="Arial"/>
          <w:bCs/>
        </w:rPr>
        <w:t>robocze to jest ……………..………………………… w godzinach: od ………….. do ……………</w:t>
      </w:r>
      <w:r w:rsidRPr="00B45420">
        <w:rPr>
          <w:rFonts w:ascii="Arial" w:eastAsia="Calibri" w:hAnsi="Arial" w:cs="Arial"/>
        </w:rPr>
        <w:t xml:space="preserve"> </w:t>
      </w:r>
    </w:p>
    <w:p w14:paraId="6B30117D" w14:textId="77777777" w:rsidR="00E5109A" w:rsidRPr="00B45420" w:rsidRDefault="00E5109A" w:rsidP="00B45420">
      <w:pPr>
        <w:pStyle w:val="Akapitzlist"/>
        <w:numPr>
          <w:ilvl w:val="1"/>
          <w:numId w:val="4"/>
        </w:numPr>
        <w:tabs>
          <w:tab w:val="num" w:pos="284"/>
        </w:tabs>
        <w:spacing w:after="0" w:line="271" w:lineRule="auto"/>
        <w:ind w:left="284" w:hanging="284"/>
        <w:jc w:val="both"/>
        <w:rPr>
          <w:rFonts w:ascii="Arial" w:hAnsi="Arial" w:cs="Arial"/>
        </w:rPr>
      </w:pPr>
      <w:r w:rsidRPr="00B45420">
        <w:rPr>
          <w:rFonts w:ascii="Arial" w:eastAsia="Calibri" w:hAnsi="Arial" w:cs="Arial"/>
          <w:bCs/>
        </w:rPr>
        <w:t>Wykonawca zobowiązuje się również do:</w:t>
      </w:r>
    </w:p>
    <w:p w14:paraId="2E1BCAB8" w14:textId="77777777" w:rsidR="00E5109A" w:rsidRPr="00B45420" w:rsidRDefault="00E5109A" w:rsidP="00B45420">
      <w:pPr>
        <w:pStyle w:val="Tekstpodstawowy"/>
        <w:numPr>
          <w:ilvl w:val="0"/>
          <w:numId w:val="12"/>
        </w:numPr>
        <w:spacing w:line="271" w:lineRule="auto"/>
        <w:jc w:val="both"/>
        <w:rPr>
          <w:rFonts w:ascii="Arial" w:hAnsi="Arial" w:cs="Arial"/>
          <w:b w:val="0"/>
          <w:color w:val="auto"/>
          <w:sz w:val="22"/>
          <w:szCs w:val="22"/>
        </w:rPr>
      </w:pPr>
      <w:r w:rsidRPr="00B45420">
        <w:rPr>
          <w:rFonts w:ascii="Arial" w:hAnsi="Arial" w:cs="Arial"/>
          <w:b w:val="0"/>
          <w:color w:val="auto"/>
          <w:sz w:val="22"/>
          <w:szCs w:val="22"/>
        </w:rPr>
        <w:t>przeprowadzenia badań wstępnych i okresowych oraz wystawienia orzeczeń</w:t>
      </w:r>
      <w:r w:rsidRPr="00B45420">
        <w:rPr>
          <w:rFonts w:ascii="Arial" w:hAnsi="Arial" w:cs="Arial"/>
          <w:b w:val="0"/>
          <w:color w:val="auto"/>
          <w:sz w:val="22"/>
          <w:szCs w:val="22"/>
        </w:rPr>
        <w:br/>
        <w:t xml:space="preserve">o zdolności/niezdolności do pracy na zajmowanym stanowisku po telefonicznym lub osobistym zgłoszeniu się osoby skierowanej najpóźniej w ciągu 7 dni,  </w:t>
      </w:r>
    </w:p>
    <w:p w14:paraId="7B3CB44E" w14:textId="77777777" w:rsidR="00E5109A" w:rsidRPr="00B45420" w:rsidRDefault="00E5109A" w:rsidP="00B45420">
      <w:pPr>
        <w:pStyle w:val="Tekstpodstawowy"/>
        <w:numPr>
          <w:ilvl w:val="0"/>
          <w:numId w:val="12"/>
        </w:numPr>
        <w:spacing w:line="271" w:lineRule="auto"/>
        <w:jc w:val="both"/>
        <w:rPr>
          <w:rFonts w:ascii="Arial" w:hAnsi="Arial" w:cs="Arial"/>
          <w:b w:val="0"/>
          <w:color w:val="auto"/>
          <w:sz w:val="22"/>
          <w:szCs w:val="22"/>
        </w:rPr>
      </w:pPr>
      <w:r w:rsidRPr="00B45420">
        <w:rPr>
          <w:rFonts w:ascii="Arial" w:hAnsi="Arial" w:cs="Arial"/>
          <w:b w:val="0"/>
          <w:color w:val="auto"/>
          <w:sz w:val="22"/>
          <w:szCs w:val="22"/>
        </w:rPr>
        <w:t xml:space="preserve">przeprowadzenia badań kontrolnych oraz wystawienia orzeczeń </w:t>
      </w:r>
      <w:r w:rsidR="00B45420">
        <w:rPr>
          <w:rFonts w:ascii="Arial" w:hAnsi="Arial" w:cs="Arial"/>
          <w:b w:val="0"/>
          <w:color w:val="auto"/>
          <w:sz w:val="22"/>
          <w:szCs w:val="22"/>
        </w:rPr>
        <w:br/>
      </w:r>
      <w:r w:rsidRPr="00B45420">
        <w:rPr>
          <w:rFonts w:ascii="Arial" w:hAnsi="Arial" w:cs="Arial"/>
          <w:b w:val="0"/>
          <w:color w:val="auto"/>
          <w:sz w:val="22"/>
          <w:szCs w:val="22"/>
        </w:rPr>
        <w:t>o zdolności/niezdolności do pracy na zajmowanym stanowisku w dniu zgłoszenia się pracownika ze skierowaniem lub po wykonaniu niezbędnych badań.</w:t>
      </w:r>
    </w:p>
    <w:p w14:paraId="62DE0EC4" w14:textId="77777777" w:rsidR="00E5109A" w:rsidRPr="00B45420" w:rsidRDefault="00E5109A" w:rsidP="00B45420">
      <w:pPr>
        <w:pStyle w:val="Tekstpodstawowy"/>
        <w:numPr>
          <w:ilvl w:val="0"/>
          <w:numId w:val="12"/>
        </w:numPr>
        <w:spacing w:line="271" w:lineRule="auto"/>
        <w:jc w:val="both"/>
        <w:rPr>
          <w:rFonts w:ascii="Arial" w:hAnsi="Arial" w:cs="Arial"/>
          <w:b w:val="0"/>
          <w:color w:val="auto"/>
          <w:sz w:val="22"/>
          <w:szCs w:val="22"/>
        </w:rPr>
      </w:pPr>
      <w:r w:rsidRPr="00B45420">
        <w:rPr>
          <w:rFonts w:ascii="Arial" w:hAnsi="Arial" w:cs="Arial"/>
          <w:b w:val="0"/>
          <w:color w:val="auto"/>
          <w:sz w:val="22"/>
          <w:szCs w:val="22"/>
        </w:rPr>
        <w:t>Wystawiania zaświadczeń i orzeczeń przez lekarzy medycyn</w:t>
      </w:r>
      <w:r w:rsidR="00B45420">
        <w:rPr>
          <w:rFonts w:ascii="Arial" w:hAnsi="Arial" w:cs="Arial"/>
          <w:b w:val="0"/>
          <w:color w:val="auto"/>
          <w:sz w:val="22"/>
          <w:szCs w:val="22"/>
        </w:rPr>
        <w:t xml:space="preserve">y pracy na drukach określonych </w:t>
      </w:r>
      <w:r w:rsidRPr="00B45420">
        <w:rPr>
          <w:rFonts w:ascii="Arial" w:hAnsi="Arial" w:cs="Arial"/>
          <w:b w:val="0"/>
          <w:color w:val="auto"/>
          <w:sz w:val="22"/>
          <w:szCs w:val="22"/>
        </w:rPr>
        <w:t>w</w:t>
      </w:r>
      <w:r w:rsidR="00450B17" w:rsidRPr="00B45420">
        <w:rPr>
          <w:rFonts w:ascii="Arial" w:hAnsi="Arial" w:cs="Arial"/>
          <w:b w:val="0"/>
          <w:color w:val="auto"/>
          <w:sz w:val="22"/>
          <w:szCs w:val="22"/>
        </w:rPr>
        <w:t xml:space="preserve">e właściwych </w:t>
      </w:r>
      <w:r w:rsidRPr="00B45420">
        <w:rPr>
          <w:rFonts w:ascii="Arial" w:hAnsi="Arial" w:cs="Arial"/>
          <w:b w:val="0"/>
          <w:color w:val="auto"/>
          <w:sz w:val="22"/>
          <w:szCs w:val="22"/>
        </w:rPr>
        <w:t>rozporządzeniach.</w:t>
      </w:r>
    </w:p>
    <w:p w14:paraId="7BE96DE9" w14:textId="77777777" w:rsidR="00E5109A" w:rsidRDefault="00E5109A" w:rsidP="00B45420">
      <w:pPr>
        <w:pStyle w:val="Akapitzlist"/>
        <w:numPr>
          <w:ilvl w:val="1"/>
          <w:numId w:val="4"/>
        </w:numPr>
        <w:tabs>
          <w:tab w:val="num" w:pos="284"/>
        </w:tabs>
        <w:autoSpaceDE w:val="0"/>
        <w:autoSpaceDN w:val="0"/>
        <w:adjustRightInd w:val="0"/>
        <w:spacing w:after="0" w:line="271" w:lineRule="auto"/>
        <w:ind w:left="284" w:hanging="284"/>
        <w:jc w:val="both"/>
        <w:rPr>
          <w:rFonts w:ascii="Arial" w:hAnsi="Arial" w:cs="Arial"/>
        </w:rPr>
      </w:pPr>
      <w:r w:rsidRPr="00B45420">
        <w:rPr>
          <w:rFonts w:ascii="Arial" w:hAnsi="Arial" w:cs="Arial"/>
        </w:rPr>
        <w:t>Wykonawca przewiduje powierzenie podwykonawcom wykonywanie badań</w:t>
      </w:r>
      <w:r w:rsidRPr="00B45420">
        <w:rPr>
          <w:rFonts w:ascii="Arial" w:hAnsi="Arial" w:cs="Arial"/>
          <w:b/>
        </w:rPr>
        <w:t xml:space="preserve"> </w:t>
      </w:r>
      <w:r w:rsidRPr="00B45420">
        <w:rPr>
          <w:rFonts w:ascii="Arial" w:hAnsi="Arial" w:cs="Arial"/>
        </w:rPr>
        <w:t>i odpowiada za działania lub zaniechania podwykonawcy/podwykonawców, którym powierzył realizację przedmiotu umowy – jak za swoje własne.</w:t>
      </w:r>
    </w:p>
    <w:p w14:paraId="452A7563" w14:textId="77777777" w:rsidR="00E5109A" w:rsidRDefault="00E5109A" w:rsidP="00B45420">
      <w:pPr>
        <w:pStyle w:val="Tekstpodstawowy"/>
        <w:spacing w:line="271" w:lineRule="auto"/>
        <w:ind w:left="142"/>
        <w:jc w:val="both"/>
        <w:rPr>
          <w:rFonts w:ascii="Arial" w:hAnsi="Arial" w:cs="Arial"/>
          <w:b w:val="0"/>
          <w:color w:val="auto"/>
          <w:sz w:val="22"/>
          <w:szCs w:val="22"/>
        </w:rPr>
      </w:pPr>
    </w:p>
    <w:p w14:paraId="5A504C0E" w14:textId="77777777" w:rsidR="005E6DBD" w:rsidRPr="00B45420" w:rsidRDefault="005E6DBD" w:rsidP="00B45420">
      <w:pPr>
        <w:pStyle w:val="Tekstpodstawowy"/>
        <w:spacing w:line="271" w:lineRule="auto"/>
        <w:ind w:left="142"/>
        <w:jc w:val="both"/>
        <w:rPr>
          <w:rFonts w:ascii="Arial" w:hAnsi="Arial" w:cs="Arial"/>
          <w:b w:val="0"/>
          <w:color w:val="auto"/>
          <w:sz w:val="22"/>
          <w:szCs w:val="22"/>
        </w:rPr>
      </w:pPr>
    </w:p>
    <w:p w14:paraId="08E6269E" w14:textId="77777777" w:rsidR="00E5109A" w:rsidRPr="00B45420" w:rsidRDefault="00E5109A" w:rsidP="00B45420">
      <w:pPr>
        <w:pStyle w:val="Tekstpodstawowy"/>
        <w:spacing w:line="271" w:lineRule="auto"/>
        <w:rPr>
          <w:rFonts w:ascii="Arial" w:eastAsia="Calibri" w:hAnsi="Arial" w:cs="Arial"/>
          <w:b w:val="0"/>
          <w:bCs/>
          <w:sz w:val="22"/>
          <w:szCs w:val="22"/>
        </w:rPr>
      </w:pPr>
      <w:r w:rsidRPr="00B45420">
        <w:rPr>
          <w:rFonts w:ascii="Arial" w:eastAsia="Calibri" w:hAnsi="Arial" w:cs="Arial"/>
          <w:bCs/>
          <w:sz w:val="22"/>
          <w:szCs w:val="22"/>
        </w:rPr>
        <w:lastRenderedPageBreak/>
        <w:t>§3.</w:t>
      </w:r>
    </w:p>
    <w:p w14:paraId="0064321A" w14:textId="77777777" w:rsidR="00E5109A" w:rsidRPr="00B45420" w:rsidRDefault="00E5109A" w:rsidP="00B45420">
      <w:pPr>
        <w:tabs>
          <w:tab w:val="left" w:pos="408"/>
        </w:tabs>
        <w:spacing w:after="0" w:line="271" w:lineRule="auto"/>
        <w:ind w:left="408" w:hanging="408"/>
        <w:jc w:val="both"/>
        <w:rPr>
          <w:rFonts w:ascii="Arial" w:hAnsi="Arial" w:cs="Arial"/>
        </w:rPr>
      </w:pPr>
      <w:r w:rsidRPr="00B45420">
        <w:rPr>
          <w:rFonts w:ascii="Arial" w:hAnsi="Arial" w:cs="Arial"/>
        </w:rPr>
        <w:t>1. Obowiązki Zamawiającego wobec Wykonawcy dotyczące:</w:t>
      </w:r>
    </w:p>
    <w:p w14:paraId="1EE2B37D" w14:textId="267B1F76" w:rsidR="00E5109A" w:rsidRPr="00B45420" w:rsidRDefault="00E5109A" w:rsidP="00B45420">
      <w:pPr>
        <w:tabs>
          <w:tab w:val="left" w:pos="680"/>
        </w:tabs>
        <w:spacing w:after="0" w:line="271" w:lineRule="auto"/>
        <w:ind w:left="680" w:hanging="272"/>
        <w:jc w:val="both"/>
        <w:rPr>
          <w:rFonts w:ascii="Arial" w:hAnsi="Arial" w:cs="Arial"/>
        </w:rPr>
      </w:pPr>
      <w:r w:rsidRPr="00B45420">
        <w:rPr>
          <w:rFonts w:ascii="Arial" w:hAnsi="Arial" w:cs="Arial"/>
        </w:rPr>
        <w:t>a)</w:t>
      </w:r>
      <w:r w:rsidRPr="00B45420">
        <w:rPr>
          <w:rFonts w:ascii="Arial" w:hAnsi="Arial" w:cs="Arial"/>
        </w:rPr>
        <w:tab/>
        <w:t>przekazywania Wykonawcy informacji o występowaniu czynników szkodliwych dla zdrowia na poszczególnych stanowiskach pracy osób objętych umową lub warunków uciążliwych;</w:t>
      </w:r>
    </w:p>
    <w:p w14:paraId="7A0C840C" w14:textId="77777777" w:rsidR="00E5109A" w:rsidRPr="00B45420" w:rsidRDefault="00E5109A" w:rsidP="00B45420">
      <w:pPr>
        <w:tabs>
          <w:tab w:val="left" w:pos="680"/>
        </w:tabs>
        <w:spacing w:after="0" w:line="271" w:lineRule="auto"/>
        <w:ind w:left="680" w:hanging="272"/>
        <w:jc w:val="both"/>
        <w:rPr>
          <w:rFonts w:ascii="Arial" w:hAnsi="Arial" w:cs="Arial"/>
        </w:rPr>
      </w:pPr>
      <w:r w:rsidRPr="00B45420">
        <w:rPr>
          <w:rFonts w:ascii="Arial" w:hAnsi="Arial" w:cs="Arial"/>
        </w:rPr>
        <w:t>b)</w:t>
      </w:r>
      <w:r w:rsidRPr="00B45420">
        <w:rPr>
          <w:rFonts w:ascii="Arial" w:hAnsi="Arial" w:cs="Arial"/>
        </w:rPr>
        <w:tab/>
        <w:t>zapewnienia udziału przedstawiciela Wykonawcy w komisji bezpieczeństwa i higieny pracy działającej na terenie zakładu pracy. Termin posiedzenia</w:t>
      </w:r>
      <w:r w:rsidR="00C9628E">
        <w:rPr>
          <w:rFonts w:ascii="Arial" w:hAnsi="Arial" w:cs="Arial"/>
        </w:rPr>
        <w:t xml:space="preserve"> komisji BHP będzie uzgadniany </w:t>
      </w:r>
      <w:r w:rsidRPr="00B45420">
        <w:rPr>
          <w:rFonts w:ascii="Arial" w:hAnsi="Arial" w:cs="Arial"/>
        </w:rPr>
        <w:t>z siedmiodniowym wyprzedzeniem;</w:t>
      </w:r>
    </w:p>
    <w:p w14:paraId="4D32AD14" w14:textId="77777777" w:rsidR="00E5109A" w:rsidRPr="00B45420" w:rsidRDefault="00E5109A" w:rsidP="00B45420">
      <w:pPr>
        <w:tabs>
          <w:tab w:val="left" w:pos="680"/>
        </w:tabs>
        <w:spacing w:after="0" w:line="271" w:lineRule="auto"/>
        <w:ind w:left="680" w:hanging="272"/>
        <w:jc w:val="both"/>
        <w:rPr>
          <w:rFonts w:ascii="Arial" w:hAnsi="Arial" w:cs="Arial"/>
        </w:rPr>
      </w:pPr>
      <w:r w:rsidRPr="00B45420">
        <w:rPr>
          <w:rFonts w:ascii="Arial" w:hAnsi="Arial" w:cs="Arial"/>
        </w:rPr>
        <w:t>c)</w:t>
      </w:r>
      <w:r w:rsidRPr="00B45420">
        <w:rPr>
          <w:rFonts w:ascii="Arial" w:hAnsi="Arial" w:cs="Arial"/>
        </w:rPr>
        <w:tab/>
        <w:t>zapewnienia Wykonawcy możliwości przeglądu stanowisk pracy w celu dokonania oceny warunków pracy (wizytacji zakładu przez lekarza lub pielęgniarkę);</w:t>
      </w:r>
    </w:p>
    <w:p w14:paraId="2C26C7AF" w14:textId="77777777" w:rsidR="00E5109A" w:rsidRPr="00B45420" w:rsidRDefault="00E5109A" w:rsidP="00B45420">
      <w:pPr>
        <w:tabs>
          <w:tab w:val="left" w:pos="680"/>
        </w:tabs>
        <w:spacing w:after="0" w:line="271" w:lineRule="auto"/>
        <w:ind w:left="680" w:hanging="272"/>
        <w:jc w:val="both"/>
        <w:rPr>
          <w:rFonts w:ascii="Arial" w:hAnsi="Arial" w:cs="Arial"/>
        </w:rPr>
      </w:pPr>
      <w:r w:rsidRPr="00B45420">
        <w:rPr>
          <w:rFonts w:ascii="Arial" w:hAnsi="Arial" w:cs="Arial"/>
        </w:rPr>
        <w:t>d)</w:t>
      </w:r>
      <w:r w:rsidRPr="00B45420">
        <w:rPr>
          <w:rFonts w:ascii="Arial" w:hAnsi="Arial" w:cs="Arial"/>
        </w:rPr>
        <w:tab/>
        <w:t>udostępniania Wykonawcy dokumentacji wyników kontroli warunków pracy, w części odnoszącej się do ochrony zdrowia.</w:t>
      </w:r>
    </w:p>
    <w:p w14:paraId="66C7623C" w14:textId="19948100" w:rsidR="00E5109A" w:rsidRPr="00B45420" w:rsidRDefault="00E5109A" w:rsidP="00B45420">
      <w:pPr>
        <w:tabs>
          <w:tab w:val="left" w:pos="284"/>
        </w:tabs>
        <w:spacing w:after="0" w:line="271" w:lineRule="auto"/>
        <w:ind w:left="284" w:hanging="284"/>
        <w:jc w:val="both"/>
        <w:rPr>
          <w:rFonts w:ascii="Arial" w:hAnsi="Arial" w:cs="Arial"/>
          <w:color w:val="FF0000"/>
        </w:rPr>
      </w:pPr>
      <w:r w:rsidRPr="00B45420">
        <w:rPr>
          <w:rFonts w:ascii="Arial" w:hAnsi="Arial" w:cs="Arial"/>
        </w:rPr>
        <w:t>2</w:t>
      </w:r>
      <w:r w:rsidR="00EB760E" w:rsidRPr="00B45420">
        <w:rPr>
          <w:rFonts w:ascii="Arial" w:hAnsi="Arial" w:cs="Arial"/>
        </w:rPr>
        <w:t>. Zamawiający dopuszcza zlecanie</w:t>
      </w:r>
      <w:r w:rsidRPr="00B45420">
        <w:rPr>
          <w:rFonts w:ascii="Arial" w:hAnsi="Arial" w:cs="Arial"/>
        </w:rPr>
        <w:t xml:space="preserve"> osobom trzecim przez Wykonawcę niektórych obowiązków wynikających z umowy, zgodnie z art. 14 ustawy z dnia 27 czerwca 1997 r. </w:t>
      </w:r>
      <w:r w:rsidR="00C9628E">
        <w:rPr>
          <w:rFonts w:ascii="Arial" w:hAnsi="Arial" w:cs="Arial"/>
        </w:rPr>
        <w:br/>
      </w:r>
      <w:r w:rsidRPr="00B45420">
        <w:rPr>
          <w:rFonts w:ascii="Arial" w:hAnsi="Arial" w:cs="Arial"/>
          <w:bCs/>
        </w:rPr>
        <w:t>o służbie medycyny pracy</w:t>
      </w:r>
      <w:r w:rsidR="00DF141D">
        <w:rPr>
          <w:rFonts w:ascii="Arial" w:hAnsi="Arial" w:cs="Arial"/>
          <w:bCs/>
        </w:rPr>
        <w:t>.</w:t>
      </w:r>
    </w:p>
    <w:p w14:paraId="0A107396" w14:textId="77777777" w:rsidR="00E5109A" w:rsidRPr="00B45420" w:rsidRDefault="00E5109A" w:rsidP="00B45420">
      <w:pPr>
        <w:autoSpaceDE w:val="0"/>
        <w:autoSpaceDN w:val="0"/>
        <w:adjustRightInd w:val="0"/>
        <w:spacing w:after="0" w:line="271" w:lineRule="auto"/>
        <w:jc w:val="center"/>
        <w:rPr>
          <w:rFonts w:ascii="Arial" w:eastAsia="Calibri" w:hAnsi="Arial" w:cs="Arial"/>
          <w:b/>
          <w:bCs/>
          <w:color w:val="FF0000"/>
        </w:rPr>
      </w:pPr>
    </w:p>
    <w:p w14:paraId="342F0886" w14:textId="77777777" w:rsidR="00E5109A" w:rsidRPr="00B45420" w:rsidRDefault="00E5109A" w:rsidP="00B45420">
      <w:pPr>
        <w:autoSpaceDE w:val="0"/>
        <w:autoSpaceDN w:val="0"/>
        <w:adjustRightInd w:val="0"/>
        <w:spacing w:after="0" w:line="271" w:lineRule="auto"/>
        <w:jc w:val="center"/>
        <w:rPr>
          <w:rFonts w:ascii="Arial" w:eastAsia="Calibri" w:hAnsi="Arial" w:cs="Arial"/>
          <w:b/>
          <w:bCs/>
        </w:rPr>
      </w:pPr>
      <w:r w:rsidRPr="00B45420">
        <w:rPr>
          <w:rFonts w:ascii="Arial" w:eastAsia="Calibri" w:hAnsi="Arial" w:cs="Arial"/>
          <w:b/>
          <w:bCs/>
        </w:rPr>
        <w:t>§4.</w:t>
      </w:r>
    </w:p>
    <w:p w14:paraId="0B66DE04" w14:textId="33F67900" w:rsidR="00E5109A" w:rsidRPr="00B45420" w:rsidRDefault="00036475" w:rsidP="00B45420">
      <w:pPr>
        <w:numPr>
          <w:ilvl w:val="0"/>
          <w:numId w:val="5"/>
        </w:numPr>
        <w:autoSpaceDE w:val="0"/>
        <w:autoSpaceDN w:val="0"/>
        <w:adjustRightInd w:val="0"/>
        <w:spacing w:after="0" w:line="271" w:lineRule="auto"/>
        <w:jc w:val="both"/>
        <w:rPr>
          <w:rFonts w:ascii="Arial" w:eastAsia="Calibri" w:hAnsi="Arial" w:cs="Arial"/>
        </w:rPr>
      </w:pPr>
      <w:r w:rsidRPr="00B45420">
        <w:rPr>
          <w:rFonts w:ascii="Arial" w:eastAsia="Calibri" w:hAnsi="Arial" w:cs="Arial"/>
        </w:rPr>
        <w:t>Maksymalne w</w:t>
      </w:r>
      <w:r w:rsidR="00E5109A" w:rsidRPr="00B45420">
        <w:rPr>
          <w:rFonts w:ascii="Arial" w:eastAsia="Calibri" w:hAnsi="Arial" w:cs="Arial"/>
        </w:rPr>
        <w:t xml:space="preserve">ynagrodzenie z </w:t>
      </w:r>
      <w:r w:rsidR="00C30D99" w:rsidRPr="00B45420">
        <w:rPr>
          <w:rFonts w:ascii="Arial" w:eastAsia="Calibri" w:hAnsi="Arial" w:cs="Arial"/>
        </w:rPr>
        <w:t xml:space="preserve">tytułu realizacji przedmiotowej </w:t>
      </w:r>
      <w:r w:rsidRPr="00B45420">
        <w:rPr>
          <w:rFonts w:ascii="Arial" w:eastAsia="Calibri" w:hAnsi="Arial" w:cs="Arial"/>
        </w:rPr>
        <w:t>umowy nie może przekroczyć kwoty …………………. brutto, określonej w ofercie Wykonawcy</w:t>
      </w:r>
      <w:r w:rsidR="00D36EC1">
        <w:rPr>
          <w:rFonts w:ascii="Arial" w:eastAsia="Calibri" w:hAnsi="Arial" w:cs="Arial"/>
        </w:rPr>
        <w:t xml:space="preserve"> z dnia……..</w:t>
      </w:r>
      <w:r w:rsidRPr="00B45420">
        <w:rPr>
          <w:rFonts w:ascii="Arial" w:eastAsia="Calibri" w:hAnsi="Arial" w:cs="Arial"/>
        </w:rPr>
        <w:t>.</w:t>
      </w:r>
    </w:p>
    <w:p w14:paraId="045FF10F" w14:textId="77777777" w:rsidR="00E5109A" w:rsidRPr="00B45420" w:rsidRDefault="00E5109A" w:rsidP="00B45420">
      <w:pPr>
        <w:numPr>
          <w:ilvl w:val="0"/>
          <w:numId w:val="5"/>
        </w:numPr>
        <w:suppressAutoHyphens/>
        <w:spacing w:after="0" w:line="271" w:lineRule="auto"/>
        <w:jc w:val="both"/>
        <w:rPr>
          <w:rFonts w:ascii="Arial" w:eastAsia="Calibri" w:hAnsi="Arial" w:cs="Arial"/>
        </w:rPr>
      </w:pPr>
      <w:r w:rsidRPr="00B45420">
        <w:rPr>
          <w:rFonts w:ascii="Arial" w:eastAsia="Calibri" w:hAnsi="Arial" w:cs="Arial"/>
        </w:rPr>
        <w:t xml:space="preserve">Za okres rozliczeniowy przyjmuje się pełen miesiąc kalendarzowy. </w:t>
      </w:r>
    </w:p>
    <w:p w14:paraId="6FAF895D" w14:textId="77777777" w:rsidR="00E5109A" w:rsidRPr="00B45420" w:rsidRDefault="00E5109A" w:rsidP="00B45420">
      <w:pPr>
        <w:numPr>
          <w:ilvl w:val="0"/>
          <w:numId w:val="5"/>
        </w:numPr>
        <w:suppressAutoHyphens/>
        <w:spacing w:after="0" w:line="271" w:lineRule="auto"/>
        <w:jc w:val="both"/>
        <w:rPr>
          <w:rFonts w:ascii="Arial" w:eastAsia="Calibri" w:hAnsi="Arial" w:cs="Arial"/>
        </w:rPr>
      </w:pPr>
      <w:r w:rsidRPr="00B45420">
        <w:rPr>
          <w:rFonts w:ascii="Arial" w:eastAsia="Calibri" w:hAnsi="Arial" w:cs="Arial"/>
        </w:rPr>
        <w:t xml:space="preserve">Wynagrodzenie naliczane </w:t>
      </w:r>
      <w:r w:rsidR="00036475" w:rsidRPr="00B45420">
        <w:rPr>
          <w:rFonts w:ascii="Arial" w:eastAsia="Calibri" w:hAnsi="Arial" w:cs="Arial"/>
        </w:rPr>
        <w:t xml:space="preserve">będzie </w:t>
      </w:r>
      <w:r w:rsidRPr="00B45420">
        <w:rPr>
          <w:rFonts w:ascii="Arial" w:eastAsia="Calibri" w:hAnsi="Arial" w:cs="Arial"/>
        </w:rPr>
        <w:t>według cen przedstawionych w ofercie</w:t>
      </w:r>
      <w:r w:rsidR="00D57E87" w:rsidRPr="00B45420">
        <w:rPr>
          <w:rFonts w:ascii="Arial" w:eastAsia="Calibri" w:hAnsi="Arial" w:cs="Arial"/>
        </w:rPr>
        <w:t xml:space="preserve"> </w:t>
      </w:r>
      <w:r w:rsidRPr="00B45420">
        <w:rPr>
          <w:rFonts w:ascii="Arial" w:eastAsia="Calibri" w:hAnsi="Arial" w:cs="Arial"/>
        </w:rPr>
        <w:t>Wykonawcy</w:t>
      </w:r>
      <w:r w:rsidR="00D57E87" w:rsidRPr="00B45420">
        <w:rPr>
          <w:rFonts w:ascii="Arial" w:eastAsia="Calibri" w:hAnsi="Arial" w:cs="Arial"/>
        </w:rPr>
        <w:t xml:space="preserve"> (cenniku)</w:t>
      </w:r>
      <w:r w:rsidRPr="00B45420">
        <w:rPr>
          <w:rFonts w:ascii="Arial" w:eastAsia="Calibri" w:hAnsi="Arial" w:cs="Arial"/>
        </w:rPr>
        <w:t xml:space="preserve">, stanowiącym </w:t>
      </w:r>
      <w:r w:rsidRPr="00B45420">
        <w:rPr>
          <w:rFonts w:ascii="Arial" w:eastAsia="Calibri" w:hAnsi="Arial" w:cs="Arial"/>
          <w:i/>
          <w:u w:val="single"/>
        </w:rPr>
        <w:t>załącznik</w:t>
      </w:r>
      <w:r w:rsidRPr="00B45420">
        <w:rPr>
          <w:rFonts w:ascii="Arial" w:eastAsia="Calibri" w:hAnsi="Arial" w:cs="Arial"/>
        </w:rPr>
        <w:t xml:space="preserve"> do niniejszej umowy.</w:t>
      </w:r>
    </w:p>
    <w:p w14:paraId="3C35A87A" w14:textId="051B133C" w:rsidR="00E5109A" w:rsidRPr="00440671" w:rsidRDefault="00E5109A" w:rsidP="00440671">
      <w:pPr>
        <w:pStyle w:val="Akapitzlist"/>
        <w:numPr>
          <w:ilvl w:val="0"/>
          <w:numId w:val="18"/>
        </w:numPr>
        <w:tabs>
          <w:tab w:val="left" w:pos="0"/>
        </w:tabs>
        <w:spacing w:after="0" w:line="240" w:lineRule="auto"/>
        <w:jc w:val="both"/>
        <w:rPr>
          <w:rFonts w:ascii="Arial" w:hAnsi="Arial" w:cs="Arial"/>
        </w:rPr>
      </w:pPr>
      <w:r w:rsidRPr="00B45420">
        <w:rPr>
          <w:rFonts w:ascii="Arial" w:hAnsi="Arial" w:cs="Arial"/>
        </w:rPr>
        <w:t>Zapłata wynagrodzenia za dokonane w ramach niniejszej umowy cząstkowe wykonanie badań profilaktycznych płatna będzie przelewem na podstawie wystawionej przez Wykonawcę, faktury VAT</w:t>
      </w:r>
      <w:r w:rsidR="00440671">
        <w:rPr>
          <w:rFonts w:ascii="Arial" w:hAnsi="Arial" w:cs="Arial"/>
        </w:rPr>
        <w:t xml:space="preserve"> oraz </w:t>
      </w:r>
      <w:r w:rsidR="00440671" w:rsidRPr="00B60156">
        <w:rPr>
          <w:rFonts w:ascii="Arial" w:hAnsi="Arial" w:cs="Arial"/>
        </w:rPr>
        <w:t>imienn</w:t>
      </w:r>
      <w:r w:rsidR="00440671">
        <w:rPr>
          <w:rFonts w:ascii="Arial" w:hAnsi="Arial" w:cs="Arial"/>
        </w:rPr>
        <w:t>ego</w:t>
      </w:r>
      <w:r w:rsidR="00440671" w:rsidRPr="00B60156">
        <w:rPr>
          <w:rFonts w:ascii="Arial" w:hAnsi="Arial" w:cs="Arial"/>
        </w:rPr>
        <w:t xml:space="preserve"> wykaz</w:t>
      </w:r>
      <w:r w:rsidR="00440671">
        <w:rPr>
          <w:rFonts w:ascii="Arial" w:hAnsi="Arial" w:cs="Arial"/>
        </w:rPr>
        <w:t>u</w:t>
      </w:r>
      <w:r w:rsidR="00440671" w:rsidRPr="00B60156">
        <w:rPr>
          <w:rFonts w:ascii="Arial" w:hAnsi="Arial" w:cs="Arial"/>
        </w:rPr>
        <w:t xml:space="preserve"> osób, którym została wykonana usługa zdrowotna, z uwzględnieniem sumy należności za wykonanie świadczeń w ramach zawartej umowy</w:t>
      </w:r>
      <w:r w:rsidR="00440671">
        <w:rPr>
          <w:rFonts w:ascii="Arial" w:hAnsi="Arial" w:cs="Arial"/>
        </w:rPr>
        <w:t xml:space="preserve">, </w:t>
      </w:r>
      <w:r w:rsidRPr="00440671">
        <w:rPr>
          <w:rFonts w:ascii="Arial" w:hAnsi="Arial" w:cs="Arial"/>
        </w:rPr>
        <w:t>na jego rachunek bankowy o numerze wskazanym na fakturze, w terminie 21 dni od daty wystawienia faktury pod warunkiem, że faktura zostanie doręczona Zamawiającemu najpóźniej na 14 dni przed terminem zapłaty. Za datę zapłaty uznaje się datę wpływu należności na rachunek bankowy Wykonawcy do banku prowadzącego jego rachunek.</w:t>
      </w:r>
    </w:p>
    <w:p w14:paraId="718D152D" w14:textId="77777777" w:rsidR="00E5109A" w:rsidRPr="00B45420" w:rsidRDefault="00E5109A" w:rsidP="00B45420">
      <w:pPr>
        <w:numPr>
          <w:ilvl w:val="0"/>
          <w:numId w:val="5"/>
        </w:numPr>
        <w:suppressAutoHyphens/>
        <w:spacing w:after="0" w:line="271" w:lineRule="auto"/>
        <w:jc w:val="both"/>
        <w:rPr>
          <w:rFonts w:ascii="Arial" w:eastAsia="Calibri" w:hAnsi="Arial" w:cs="Arial"/>
        </w:rPr>
      </w:pPr>
      <w:r w:rsidRPr="00B45420">
        <w:rPr>
          <w:rFonts w:ascii="Arial" w:eastAsia="Calibri" w:hAnsi="Arial" w:cs="Arial"/>
        </w:rPr>
        <w:t xml:space="preserve">Płatność nastąpi przelewem na rachunek bankowy Wykonawcy. Za termin dokonania płatności przyjmuje się dzień uznania rachunku bankowego Wykonawcy należną kwotą. </w:t>
      </w:r>
    </w:p>
    <w:p w14:paraId="4C725CC7" w14:textId="368F56D2" w:rsidR="00E5109A" w:rsidRDefault="00E5109A" w:rsidP="00B45420">
      <w:pPr>
        <w:pStyle w:val="Akapitzlist"/>
        <w:numPr>
          <w:ilvl w:val="0"/>
          <w:numId w:val="5"/>
        </w:numPr>
        <w:spacing w:after="0" w:line="271" w:lineRule="auto"/>
        <w:jc w:val="both"/>
        <w:rPr>
          <w:rFonts w:ascii="Arial" w:eastAsia="Calibri" w:hAnsi="Arial" w:cs="Arial"/>
        </w:rPr>
      </w:pPr>
      <w:r w:rsidRPr="00B45420">
        <w:rPr>
          <w:rFonts w:ascii="Arial" w:eastAsia="Calibri" w:hAnsi="Arial" w:cs="Arial"/>
        </w:rPr>
        <w:t>W przypadku nieterminowego regulowania zobowiązań przez Zamawiającego, ewentualne cesje należności mogą nastąpić wyłącznie po wyrażeniu pisemnej zgody przez podmiot, zgodnie z art. 54 ust. 5 ustawy z dnia 15 kwietnia 2011 r. o działalności leczniczej</w:t>
      </w:r>
      <w:r w:rsidR="00DF141D">
        <w:rPr>
          <w:rFonts w:ascii="Arial" w:eastAsia="Calibri" w:hAnsi="Arial" w:cs="Arial"/>
        </w:rPr>
        <w:t>.</w:t>
      </w:r>
    </w:p>
    <w:p w14:paraId="5A5E1AD4" w14:textId="77777777" w:rsidR="00E5109A" w:rsidRPr="00B45420" w:rsidRDefault="00E5109A" w:rsidP="00B45420">
      <w:pPr>
        <w:pStyle w:val="Akapitzlist"/>
        <w:numPr>
          <w:ilvl w:val="0"/>
          <w:numId w:val="5"/>
        </w:numPr>
        <w:spacing w:after="0" w:line="271" w:lineRule="auto"/>
        <w:jc w:val="both"/>
        <w:rPr>
          <w:rFonts w:ascii="Arial" w:eastAsia="Calibri" w:hAnsi="Arial" w:cs="Arial"/>
        </w:rPr>
      </w:pPr>
      <w:r w:rsidRPr="00B45420">
        <w:rPr>
          <w:rFonts w:ascii="Arial" w:hAnsi="Arial" w:cs="Arial"/>
        </w:rPr>
        <w:t xml:space="preserve">Strony przewidują możliwość dokonania istotnych zmian postanowień umowy </w:t>
      </w:r>
      <w:r w:rsidR="00244D51">
        <w:rPr>
          <w:rFonts w:ascii="Arial" w:hAnsi="Arial" w:cs="Arial"/>
        </w:rPr>
        <w:br/>
      </w:r>
      <w:r w:rsidRPr="00B45420">
        <w:rPr>
          <w:rFonts w:ascii="Arial" w:hAnsi="Arial" w:cs="Arial"/>
        </w:rPr>
        <w:t>w przypadku:</w:t>
      </w:r>
    </w:p>
    <w:p w14:paraId="67381D5E" w14:textId="77777777" w:rsidR="00E5109A" w:rsidRPr="00B45420" w:rsidRDefault="00E5109A" w:rsidP="00B45420">
      <w:pPr>
        <w:pStyle w:val="Akapitzlist"/>
        <w:numPr>
          <w:ilvl w:val="0"/>
          <w:numId w:val="13"/>
        </w:numPr>
        <w:autoSpaceDE w:val="0"/>
        <w:autoSpaceDN w:val="0"/>
        <w:adjustRightInd w:val="0"/>
        <w:spacing w:after="0" w:line="271" w:lineRule="auto"/>
        <w:ind w:left="709" w:hanging="283"/>
        <w:jc w:val="both"/>
        <w:rPr>
          <w:rFonts w:ascii="Arial" w:hAnsi="Arial" w:cs="Arial"/>
        </w:rPr>
      </w:pPr>
      <w:r w:rsidRPr="00B45420">
        <w:rPr>
          <w:rFonts w:ascii="Arial" w:hAnsi="Arial" w:cs="Arial"/>
        </w:rPr>
        <w:t xml:space="preserve">zmiany powszechnie obowiązujących przepisów mających wpływ na wysokość cen, </w:t>
      </w:r>
      <w:r w:rsidRPr="00B45420">
        <w:rPr>
          <w:rFonts w:ascii="Arial" w:hAnsi="Arial" w:cs="Arial"/>
        </w:rPr>
        <w:br/>
        <w:t xml:space="preserve">w szczególności w zakresie ustawowej zmiany stawek podatkowych (VAT) w okresie obowiązywania umowy. Jeżeli w trakcie obowiązywania umowy nastąpi zmiana </w:t>
      </w:r>
      <w:r w:rsidR="00244D51">
        <w:rPr>
          <w:rFonts w:ascii="Arial" w:hAnsi="Arial" w:cs="Arial"/>
        </w:rPr>
        <w:br/>
      </w:r>
      <w:r w:rsidRPr="00B45420">
        <w:rPr>
          <w:rFonts w:ascii="Arial" w:hAnsi="Arial" w:cs="Arial"/>
        </w:rPr>
        <w:t xml:space="preserve">w zakresie podatku od towarów i usług, Zamawiający, po uprzednim pisemnym zawiadomieniu ze strony Wykonawcy o zaistnieniu tego zdarzenia, zobowiązuje się do </w:t>
      </w:r>
      <w:r w:rsidR="00244D51">
        <w:rPr>
          <w:rFonts w:ascii="Arial" w:hAnsi="Arial" w:cs="Arial"/>
        </w:rPr>
        <w:t xml:space="preserve">uiszczenia opłaty powiększonej </w:t>
      </w:r>
      <w:r w:rsidRPr="00B45420">
        <w:rPr>
          <w:rFonts w:ascii="Arial" w:hAnsi="Arial" w:cs="Arial"/>
        </w:rPr>
        <w:t>o podatek od towarów i usług według stawki obowiązującej na dzień wystawienia faktury VAT. Zmiana ta nie spowoduje zmian cen jednostkowych netto zawartych w formularzu cen</w:t>
      </w:r>
      <w:r w:rsidR="00244D51">
        <w:rPr>
          <w:rFonts w:ascii="Arial" w:hAnsi="Arial" w:cs="Arial"/>
        </w:rPr>
        <w:t xml:space="preserve">owym </w:t>
      </w:r>
      <w:r w:rsidRPr="00B45420">
        <w:rPr>
          <w:rFonts w:ascii="Arial" w:hAnsi="Arial" w:cs="Arial"/>
        </w:rPr>
        <w:t xml:space="preserve">a także zmiany umownego wynagrodzenia brutto Wykonawcy, </w:t>
      </w:r>
    </w:p>
    <w:p w14:paraId="6ECB7DA1" w14:textId="3196F586" w:rsidR="00E5109A" w:rsidRPr="0004524E" w:rsidRDefault="00E5109A" w:rsidP="00B45420">
      <w:pPr>
        <w:pStyle w:val="Akapitzlist"/>
        <w:numPr>
          <w:ilvl w:val="0"/>
          <w:numId w:val="13"/>
        </w:numPr>
        <w:spacing w:after="0" w:line="271" w:lineRule="auto"/>
        <w:ind w:left="709" w:hanging="283"/>
        <w:jc w:val="both"/>
        <w:rPr>
          <w:rFonts w:ascii="Arial" w:eastAsia="Calibri" w:hAnsi="Arial" w:cs="Arial"/>
        </w:rPr>
      </w:pPr>
      <w:r w:rsidRPr="00B45420">
        <w:rPr>
          <w:rFonts w:ascii="Arial" w:hAnsi="Arial" w:cs="Arial"/>
          <w:color w:val="000000"/>
        </w:rPr>
        <w:t>obniżenia cen jednostkowych zaoferowanych przez W</w:t>
      </w:r>
      <w:r w:rsidR="00244D51">
        <w:rPr>
          <w:rFonts w:ascii="Arial" w:hAnsi="Arial" w:cs="Arial"/>
          <w:color w:val="000000"/>
        </w:rPr>
        <w:t xml:space="preserve">ykonawcę w formularzu cenowym, </w:t>
      </w:r>
      <w:r w:rsidRPr="00B45420">
        <w:rPr>
          <w:rFonts w:ascii="Arial" w:hAnsi="Arial" w:cs="Arial"/>
          <w:color w:val="000000"/>
        </w:rPr>
        <w:t xml:space="preserve">w toku realizacji umowy, przy niezmienionym poziomie jakości świadczonych usług. Wykonawca ma wówczas obowiązek stosować względem Zamawiającego obniżone opłaty dla usług, wynikające ze swojego aktualnego cennika lub innego dokumentu zatwierdzającego zmianę w dniu przeprowadzenia </w:t>
      </w:r>
      <w:r w:rsidRPr="00B45420">
        <w:rPr>
          <w:rFonts w:ascii="Arial" w:hAnsi="Arial" w:cs="Arial"/>
          <w:color w:val="000000"/>
        </w:rPr>
        <w:lastRenderedPageBreak/>
        <w:t>badania, po uprzednim pisemnym zawiadomieniu ze strony Wykonawcy o zaistnieniu tego zdarzenia, zmiana ta nie spowoduje zmiany umownego wynagrodzenia brutto Wykonawcy</w:t>
      </w:r>
      <w:r w:rsidR="00D57E87" w:rsidRPr="00B45420">
        <w:rPr>
          <w:rFonts w:ascii="Arial" w:hAnsi="Arial" w:cs="Arial"/>
          <w:color w:val="000000"/>
        </w:rPr>
        <w:t>.</w:t>
      </w:r>
    </w:p>
    <w:p w14:paraId="0420B208" w14:textId="77777777" w:rsidR="0004524E" w:rsidRPr="0004524E" w:rsidRDefault="0004524E" w:rsidP="0004524E">
      <w:pPr>
        <w:pStyle w:val="Akapitzlist"/>
        <w:numPr>
          <w:ilvl w:val="0"/>
          <w:numId w:val="13"/>
        </w:numPr>
        <w:rPr>
          <w:rFonts w:ascii="Arial" w:hAnsi="Arial" w:cs="Arial"/>
          <w:color w:val="000000" w:themeColor="text1"/>
        </w:rPr>
      </w:pPr>
      <w:r w:rsidRPr="0004524E">
        <w:rPr>
          <w:rFonts w:ascii="Arial" w:hAnsi="Arial" w:cs="Arial"/>
          <w:color w:val="000000" w:themeColor="text1"/>
        </w:rPr>
        <w:t>Strony dopuszczają możliwość zmian w zakresie wynagrodzenia Wykonawcy w przypadku zmiany ceny materiałów lub kosztów związanych z realizacją zamówienia. Zmiana wynagrodzenia nastąpi z uwzględnieniem następujących zasad:</w:t>
      </w:r>
    </w:p>
    <w:p w14:paraId="2B4D86A9" w14:textId="77777777" w:rsidR="0004524E" w:rsidRPr="0004524E" w:rsidRDefault="0004524E" w:rsidP="0004524E">
      <w:pPr>
        <w:pStyle w:val="Akapitzlist"/>
        <w:numPr>
          <w:ilvl w:val="0"/>
          <w:numId w:val="19"/>
        </w:numPr>
        <w:rPr>
          <w:rFonts w:ascii="Arial" w:hAnsi="Arial" w:cs="Arial"/>
          <w:color w:val="000000" w:themeColor="text1"/>
        </w:rPr>
      </w:pPr>
      <w:r w:rsidRPr="0004524E">
        <w:rPr>
          <w:rFonts w:ascii="Arial" w:hAnsi="Arial" w:cs="Arial"/>
          <w:color w:val="000000" w:themeColor="text1"/>
        </w:rPr>
        <w:t>każda ze stron uprawniona jest do wystąpienia o zmianę wynagrodzenia w razie zmiany cen materiałów lub kosztów związanych realizacją zamówienia o więcej niż 20% w stosunku do okresu, w którym sporządzono ofertę lub dokonano ostatniej zmiany wynagrodzenia;</w:t>
      </w:r>
    </w:p>
    <w:p w14:paraId="12C8B84C" w14:textId="77777777" w:rsidR="0004524E" w:rsidRPr="0004524E" w:rsidRDefault="0004524E" w:rsidP="0004524E">
      <w:pPr>
        <w:pStyle w:val="Akapitzlist"/>
        <w:numPr>
          <w:ilvl w:val="0"/>
          <w:numId w:val="19"/>
        </w:numPr>
        <w:rPr>
          <w:rFonts w:ascii="Arial" w:hAnsi="Arial" w:cs="Arial"/>
          <w:color w:val="000000" w:themeColor="text1"/>
        </w:rPr>
      </w:pPr>
      <w:r w:rsidRPr="0004524E">
        <w:rPr>
          <w:rFonts w:ascii="Arial" w:hAnsi="Arial" w:cs="Arial"/>
          <w:color w:val="000000" w:themeColor="text1"/>
        </w:rPr>
        <w:t>zmiana wynagrodzenia dokonana może zostać w okresach rocznych, od zawarcia umowy lub ostatniej zmiany wynagrodzenia, w oparciu o ostatnio opublikowany roczny wskaźnik cen towarów i usług ogłaszany przez GUS;</w:t>
      </w:r>
    </w:p>
    <w:p w14:paraId="0D5EFB10" w14:textId="77777777" w:rsidR="0004524E" w:rsidRPr="0004524E" w:rsidRDefault="0004524E" w:rsidP="0004524E">
      <w:pPr>
        <w:pStyle w:val="Akapitzlist"/>
        <w:numPr>
          <w:ilvl w:val="0"/>
          <w:numId w:val="19"/>
        </w:numPr>
        <w:rPr>
          <w:rFonts w:ascii="Arial" w:hAnsi="Arial" w:cs="Arial"/>
          <w:color w:val="000000" w:themeColor="text1"/>
        </w:rPr>
      </w:pPr>
      <w:r w:rsidRPr="0004524E">
        <w:rPr>
          <w:rFonts w:ascii="Arial" w:hAnsi="Arial" w:cs="Arial"/>
          <w:color w:val="000000" w:themeColor="text1"/>
        </w:rPr>
        <w:t>wpływ zmiany cen materiałów lub kosztów na koszt wyrównania zamówienia nastąpi na podstawie wniosku strony wnioskującej o zmianę i dokumentów dołączonych do tego wniosku oraz będzie każdorazowo określany przez strony w drodze negocjacji;</w:t>
      </w:r>
    </w:p>
    <w:p w14:paraId="1B063A58" w14:textId="77777777" w:rsidR="0004524E" w:rsidRPr="0004524E" w:rsidRDefault="0004524E" w:rsidP="0004524E">
      <w:pPr>
        <w:pStyle w:val="Akapitzlist"/>
        <w:numPr>
          <w:ilvl w:val="0"/>
          <w:numId w:val="19"/>
        </w:numPr>
        <w:rPr>
          <w:rFonts w:ascii="Arial" w:hAnsi="Arial" w:cs="Arial"/>
          <w:color w:val="000000" w:themeColor="text1"/>
        </w:rPr>
      </w:pPr>
      <w:r w:rsidRPr="0004524E">
        <w:rPr>
          <w:rFonts w:ascii="Arial" w:hAnsi="Arial" w:cs="Arial"/>
          <w:color w:val="000000" w:themeColor="text1"/>
        </w:rPr>
        <w:t>maksymalna dopuszczalna zmiana wynagrodzenia Wykonawcy określonego w §4 ust. 1 nie może przekroczyć 10%.</w:t>
      </w:r>
    </w:p>
    <w:p w14:paraId="0F9F8B91" w14:textId="71BDD7A1" w:rsidR="00E5109A" w:rsidRPr="0004524E" w:rsidRDefault="00244D51" w:rsidP="0004524E">
      <w:pPr>
        <w:pStyle w:val="Akapitzlist"/>
        <w:ind w:left="1060"/>
        <w:jc w:val="center"/>
        <w:rPr>
          <w:rFonts w:ascii="Arial" w:hAnsi="Arial" w:cs="Arial"/>
          <w:color w:val="FF0000"/>
        </w:rPr>
      </w:pPr>
      <w:r w:rsidRPr="0004524E">
        <w:rPr>
          <w:rFonts w:ascii="Arial" w:eastAsia="Calibri" w:hAnsi="Arial" w:cs="Arial"/>
          <w:b/>
          <w:bCs/>
        </w:rPr>
        <w:br/>
      </w:r>
      <w:r w:rsidR="00E5109A" w:rsidRPr="0004524E">
        <w:rPr>
          <w:rFonts w:ascii="Arial" w:eastAsia="Calibri" w:hAnsi="Arial" w:cs="Arial"/>
          <w:b/>
          <w:bCs/>
        </w:rPr>
        <w:t>§5.</w:t>
      </w:r>
    </w:p>
    <w:p w14:paraId="76B9F9BD" w14:textId="77777777" w:rsidR="00E5109A" w:rsidRPr="00B45420" w:rsidRDefault="00E5109A" w:rsidP="00B45420">
      <w:pPr>
        <w:numPr>
          <w:ilvl w:val="0"/>
          <w:numId w:val="6"/>
        </w:numPr>
        <w:spacing w:after="0" w:line="271" w:lineRule="auto"/>
        <w:jc w:val="both"/>
        <w:rPr>
          <w:rFonts w:ascii="Arial" w:eastAsia="Calibri" w:hAnsi="Arial" w:cs="Arial"/>
        </w:rPr>
      </w:pPr>
      <w:r w:rsidRPr="00B45420">
        <w:rPr>
          <w:rFonts w:ascii="Arial" w:eastAsia="Calibri" w:hAnsi="Arial" w:cs="Arial"/>
        </w:rPr>
        <w:t xml:space="preserve">Każdej ze stron przysługuje prawo wypowiedzenia umowy bez podania przyczyn, </w:t>
      </w:r>
      <w:r w:rsidR="00C9628E">
        <w:rPr>
          <w:rFonts w:ascii="Arial" w:eastAsia="Calibri" w:hAnsi="Arial" w:cs="Arial"/>
        </w:rPr>
        <w:br/>
      </w:r>
      <w:r w:rsidRPr="00B45420">
        <w:rPr>
          <w:rFonts w:ascii="Arial" w:eastAsia="Calibri" w:hAnsi="Arial" w:cs="Arial"/>
        </w:rPr>
        <w:t xml:space="preserve">z zachowaniem </w:t>
      </w:r>
      <w:r w:rsidR="00C30D99" w:rsidRPr="00B45420">
        <w:rPr>
          <w:rFonts w:ascii="Arial" w:eastAsia="Calibri" w:hAnsi="Arial" w:cs="Arial"/>
        </w:rPr>
        <w:t>trzy</w:t>
      </w:r>
      <w:r w:rsidR="00066742" w:rsidRPr="00B45420">
        <w:rPr>
          <w:rFonts w:ascii="Arial" w:eastAsia="Calibri" w:hAnsi="Arial" w:cs="Arial"/>
        </w:rPr>
        <w:t xml:space="preserve">miesięcznego </w:t>
      </w:r>
      <w:r w:rsidRPr="00B45420">
        <w:rPr>
          <w:rFonts w:ascii="Arial" w:eastAsia="Calibri" w:hAnsi="Arial" w:cs="Arial"/>
        </w:rPr>
        <w:t>okresu wypowiedzenia na piśmie, przy czym okres ten liczy się od pierwszego dnia miesiąca następnego po złożeniu wypowiedzenia.</w:t>
      </w:r>
    </w:p>
    <w:p w14:paraId="57AEAD1D" w14:textId="77777777" w:rsidR="00E5109A" w:rsidRPr="00B45420" w:rsidRDefault="00E5109A" w:rsidP="00B45420">
      <w:pPr>
        <w:pStyle w:val="Tekstpodstawowy2"/>
        <w:numPr>
          <w:ilvl w:val="0"/>
          <w:numId w:val="6"/>
        </w:numPr>
        <w:spacing w:after="0" w:line="271" w:lineRule="auto"/>
        <w:jc w:val="both"/>
        <w:rPr>
          <w:rFonts w:ascii="Arial" w:eastAsia="Times New Roman" w:hAnsi="Arial" w:cs="Arial"/>
        </w:rPr>
      </w:pPr>
      <w:r w:rsidRPr="00B45420">
        <w:rPr>
          <w:rFonts w:ascii="Arial" w:hAnsi="Arial" w:cs="Arial"/>
        </w:rPr>
        <w:t>Rozwiązanie umowy bez wypowiedzenia następuje w formie pisemnej pod rygorem nieważności i powinno zawierać uzasadnienie.</w:t>
      </w:r>
    </w:p>
    <w:p w14:paraId="63340946" w14:textId="77777777" w:rsidR="00E5109A" w:rsidRPr="00B45420" w:rsidRDefault="00E5109A" w:rsidP="00B45420">
      <w:pPr>
        <w:pStyle w:val="Tekstpodstawowy2"/>
        <w:numPr>
          <w:ilvl w:val="0"/>
          <w:numId w:val="6"/>
        </w:numPr>
        <w:spacing w:after="0" w:line="271" w:lineRule="auto"/>
        <w:jc w:val="both"/>
        <w:rPr>
          <w:rFonts w:ascii="Arial" w:hAnsi="Arial" w:cs="Arial"/>
        </w:rPr>
      </w:pPr>
      <w:r w:rsidRPr="00B45420">
        <w:rPr>
          <w:rFonts w:ascii="Arial" w:hAnsi="Arial" w:cs="Arial"/>
        </w:rPr>
        <w:t xml:space="preserve">Za odstąpienie od umowy z przyczyn leżących po stronie Wykonawcy, z zastrzeżeniem postanowień ust. 1, zapłaci on karę umowną w wysokości 10% wynagrodzenia brutto </w:t>
      </w:r>
      <w:r w:rsidRPr="00B45420">
        <w:rPr>
          <w:rFonts w:ascii="Arial" w:eastAsia="TimesNewRoman" w:hAnsi="Arial" w:cs="Arial"/>
        </w:rPr>
        <w:t>określonego w § 4 ust. 1 niniejszej umowy.</w:t>
      </w:r>
    </w:p>
    <w:p w14:paraId="5E54B72B" w14:textId="77777777" w:rsidR="00E5109A" w:rsidRPr="00B45420" w:rsidRDefault="00E5109A" w:rsidP="00B45420">
      <w:pPr>
        <w:pStyle w:val="Tekstpodstawowy2"/>
        <w:numPr>
          <w:ilvl w:val="0"/>
          <w:numId w:val="6"/>
        </w:numPr>
        <w:spacing w:after="0" w:line="271" w:lineRule="auto"/>
        <w:jc w:val="both"/>
        <w:rPr>
          <w:rFonts w:ascii="Arial" w:hAnsi="Arial" w:cs="Arial"/>
        </w:rPr>
      </w:pPr>
      <w:r w:rsidRPr="00B45420">
        <w:rPr>
          <w:rFonts w:ascii="Arial" w:hAnsi="Arial" w:cs="Arial"/>
        </w:rPr>
        <w:t>W okresie wypowiedzenia umowy, badania rozpoczęte w trakcie jej obowiązywania, realizowane będą na zasadach określonych w niniejszej umowie.</w:t>
      </w:r>
    </w:p>
    <w:p w14:paraId="7303C64F" w14:textId="77777777" w:rsidR="00E5109A" w:rsidRPr="00B45420" w:rsidRDefault="00E5109A" w:rsidP="00B45420">
      <w:pPr>
        <w:pStyle w:val="Tekstpodstawowy2"/>
        <w:numPr>
          <w:ilvl w:val="0"/>
          <w:numId w:val="6"/>
        </w:numPr>
        <w:spacing w:after="0" w:line="271" w:lineRule="auto"/>
        <w:jc w:val="both"/>
        <w:rPr>
          <w:rFonts w:ascii="Arial" w:hAnsi="Arial" w:cs="Arial"/>
        </w:rPr>
      </w:pPr>
      <w:r w:rsidRPr="00B45420">
        <w:rPr>
          <w:rFonts w:ascii="Arial" w:hAnsi="Arial" w:cs="Arial"/>
          <w:color w:val="000000"/>
        </w:rPr>
        <w:t xml:space="preserve">Niezależnie od postanowienia opisanego powyżej w ust. 1 Zamawiającemu przysługuje prawo odstąpienia od umowy w przypadku: </w:t>
      </w:r>
    </w:p>
    <w:p w14:paraId="1750B33C" w14:textId="77777777" w:rsidR="00C93CFA" w:rsidRDefault="00E5109A" w:rsidP="00C93CFA">
      <w:pPr>
        <w:pStyle w:val="Akapitzlist"/>
        <w:numPr>
          <w:ilvl w:val="2"/>
          <w:numId w:val="16"/>
        </w:numPr>
        <w:autoSpaceDE w:val="0"/>
        <w:autoSpaceDN w:val="0"/>
        <w:adjustRightInd w:val="0"/>
        <w:spacing w:after="0" w:line="271" w:lineRule="auto"/>
        <w:ind w:left="426"/>
        <w:jc w:val="both"/>
        <w:rPr>
          <w:rFonts w:ascii="Arial" w:hAnsi="Arial" w:cs="Arial"/>
          <w:color w:val="000000"/>
        </w:rPr>
      </w:pPr>
      <w:r w:rsidRPr="00C93CFA">
        <w:rPr>
          <w:rFonts w:ascii="Arial" w:hAnsi="Arial" w:cs="Arial"/>
          <w:color w:val="000000"/>
        </w:rPr>
        <w:t xml:space="preserve">zaprzestania działalności, likwidacji, ogłoszenia upadłości lub rozwiązania przedsiębiorstwa Wykonawcy, </w:t>
      </w:r>
    </w:p>
    <w:p w14:paraId="6215810E" w14:textId="77777777" w:rsidR="00C93CFA" w:rsidRDefault="00E5109A" w:rsidP="00C93CFA">
      <w:pPr>
        <w:pStyle w:val="Akapitzlist"/>
        <w:numPr>
          <w:ilvl w:val="2"/>
          <w:numId w:val="16"/>
        </w:numPr>
        <w:autoSpaceDE w:val="0"/>
        <w:autoSpaceDN w:val="0"/>
        <w:adjustRightInd w:val="0"/>
        <w:spacing w:after="0" w:line="271" w:lineRule="auto"/>
        <w:ind w:left="426"/>
        <w:jc w:val="both"/>
        <w:rPr>
          <w:rFonts w:ascii="Arial" w:hAnsi="Arial" w:cs="Arial"/>
          <w:color w:val="000000"/>
        </w:rPr>
      </w:pPr>
      <w:r w:rsidRPr="00C93CFA">
        <w:rPr>
          <w:rFonts w:ascii="Arial" w:hAnsi="Arial" w:cs="Arial"/>
          <w:color w:val="000000"/>
        </w:rPr>
        <w:t xml:space="preserve">utraty przez Wykonawcę możliwości wykonywania świadczeń z zakresu medycyny pracy, </w:t>
      </w:r>
    </w:p>
    <w:p w14:paraId="5D7AE72E" w14:textId="77777777" w:rsidR="00C93CFA" w:rsidRDefault="00E5109A" w:rsidP="00C93CFA">
      <w:pPr>
        <w:pStyle w:val="Akapitzlist"/>
        <w:numPr>
          <w:ilvl w:val="2"/>
          <w:numId w:val="16"/>
        </w:numPr>
        <w:autoSpaceDE w:val="0"/>
        <w:autoSpaceDN w:val="0"/>
        <w:adjustRightInd w:val="0"/>
        <w:spacing w:after="0" w:line="271" w:lineRule="auto"/>
        <w:ind w:left="426"/>
        <w:jc w:val="both"/>
        <w:rPr>
          <w:rFonts w:ascii="Arial" w:hAnsi="Arial" w:cs="Arial"/>
          <w:color w:val="000000"/>
        </w:rPr>
      </w:pPr>
      <w:r w:rsidRPr="00C93CFA">
        <w:rPr>
          <w:rFonts w:ascii="Arial" w:hAnsi="Arial" w:cs="Arial"/>
          <w:color w:val="000000"/>
        </w:rPr>
        <w:t xml:space="preserve">wykonywania przez Wykonawcę przedmiotu umowy wadliwie i zaniechania zmiany sposobu jego wykonania mimo upływu wyznaczonego przez Zamawiającego terminu na dokonanie zmiany, </w:t>
      </w:r>
    </w:p>
    <w:p w14:paraId="17C4003F" w14:textId="4F03B9F5" w:rsidR="00E5109A" w:rsidRPr="00C93CFA" w:rsidRDefault="00E5109A" w:rsidP="00C93CFA">
      <w:pPr>
        <w:pStyle w:val="Akapitzlist"/>
        <w:numPr>
          <w:ilvl w:val="2"/>
          <w:numId w:val="16"/>
        </w:numPr>
        <w:autoSpaceDE w:val="0"/>
        <w:autoSpaceDN w:val="0"/>
        <w:adjustRightInd w:val="0"/>
        <w:spacing w:after="0" w:line="271" w:lineRule="auto"/>
        <w:ind w:left="426"/>
        <w:jc w:val="both"/>
        <w:rPr>
          <w:rFonts w:ascii="Arial" w:hAnsi="Arial" w:cs="Arial"/>
          <w:color w:val="000000"/>
        </w:rPr>
      </w:pPr>
      <w:r w:rsidRPr="00C93CFA">
        <w:rPr>
          <w:rFonts w:ascii="Arial" w:hAnsi="Arial" w:cs="Arial"/>
          <w:color w:val="000000"/>
        </w:rPr>
        <w:t xml:space="preserve">w razie zaistnienia zmiany okoliczności powodującej, że wykonanie umowy nie leży </w:t>
      </w:r>
      <w:r w:rsidR="00C9628E" w:rsidRPr="00C93CFA">
        <w:rPr>
          <w:rFonts w:ascii="Arial" w:hAnsi="Arial" w:cs="Arial"/>
          <w:color w:val="000000"/>
        </w:rPr>
        <w:br/>
      </w:r>
      <w:r w:rsidRPr="00C93CFA">
        <w:rPr>
          <w:rFonts w:ascii="Arial" w:hAnsi="Arial" w:cs="Arial"/>
          <w:color w:val="000000"/>
        </w:rPr>
        <w:t xml:space="preserve">w interesie publicznym, czego nie można było przewidzieć w chwili zawarcia umowy, </w:t>
      </w:r>
      <w:r w:rsidR="00C93CFA">
        <w:rPr>
          <w:rFonts w:ascii="Arial" w:hAnsi="Arial" w:cs="Arial"/>
          <w:color w:val="000000"/>
        </w:rPr>
        <w:br/>
      </w:r>
      <w:r w:rsidRPr="00C93CFA">
        <w:rPr>
          <w:rFonts w:ascii="Arial" w:hAnsi="Arial" w:cs="Arial"/>
          <w:color w:val="000000"/>
        </w:rPr>
        <w:t>w terminie 14 dni od powzięcia wiadomości o tych okolicznościach. W takim przypadku Wykonawca może żądać wyłącznie wynagrodzenia należnego z tytułu wykonania części umowy.</w:t>
      </w:r>
    </w:p>
    <w:p w14:paraId="554A1C32" w14:textId="77777777" w:rsidR="00E5109A" w:rsidRPr="00B45420" w:rsidRDefault="00E5109A" w:rsidP="00B45420">
      <w:pPr>
        <w:pStyle w:val="Tekstpodstawowy2"/>
        <w:spacing w:after="0" w:line="271" w:lineRule="auto"/>
        <w:jc w:val="center"/>
        <w:rPr>
          <w:rFonts w:ascii="Arial" w:hAnsi="Arial" w:cs="Arial"/>
          <w:b/>
        </w:rPr>
      </w:pPr>
    </w:p>
    <w:p w14:paraId="1728838E" w14:textId="77777777" w:rsidR="00E5109A" w:rsidRPr="00B45420" w:rsidRDefault="00E5109A" w:rsidP="00B45420">
      <w:pPr>
        <w:pStyle w:val="Tekstpodstawowy2"/>
        <w:spacing w:after="0" w:line="271" w:lineRule="auto"/>
        <w:jc w:val="center"/>
        <w:rPr>
          <w:rFonts w:ascii="Arial" w:hAnsi="Arial" w:cs="Arial"/>
          <w:b/>
        </w:rPr>
      </w:pPr>
      <w:r w:rsidRPr="00B45420">
        <w:rPr>
          <w:rFonts w:ascii="Arial" w:hAnsi="Arial" w:cs="Arial"/>
          <w:b/>
        </w:rPr>
        <w:t>§6.</w:t>
      </w:r>
    </w:p>
    <w:p w14:paraId="084BACD1" w14:textId="77777777" w:rsidR="00E5109A" w:rsidRPr="00B45420" w:rsidRDefault="00F71E46" w:rsidP="00B45420">
      <w:pPr>
        <w:pStyle w:val="Tekstpodstawowy2"/>
        <w:numPr>
          <w:ilvl w:val="0"/>
          <w:numId w:val="7"/>
        </w:numPr>
        <w:spacing w:after="0" w:line="271" w:lineRule="auto"/>
        <w:jc w:val="both"/>
        <w:rPr>
          <w:rFonts w:ascii="Arial" w:hAnsi="Arial" w:cs="Arial"/>
        </w:rPr>
      </w:pPr>
      <w:r w:rsidRPr="00B45420">
        <w:rPr>
          <w:rFonts w:ascii="Arial" w:hAnsi="Arial" w:cs="Arial"/>
        </w:rPr>
        <w:t xml:space="preserve">W przypadku nieuzasadnionej zwłoki w terminie </w:t>
      </w:r>
      <w:r w:rsidR="00E5109A" w:rsidRPr="00B45420">
        <w:rPr>
          <w:rFonts w:ascii="Arial" w:hAnsi="Arial" w:cs="Arial"/>
        </w:rPr>
        <w:t xml:space="preserve">wykonania badań profilaktycznych, </w:t>
      </w:r>
      <w:r w:rsidR="00C9628E">
        <w:rPr>
          <w:rFonts w:ascii="Arial" w:hAnsi="Arial" w:cs="Arial"/>
        </w:rPr>
        <w:br/>
      </w:r>
      <w:r w:rsidR="00E5109A" w:rsidRPr="00B45420">
        <w:rPr>
          <w:rFonts w:ascii="Arial" w:hAnsi="Arial" w:cs="Arial"/>
        </w:rPr>
        <w:t xml:space="preserve">o których mowa w § 2 ust. 2 niniejszej umowy Zamawiający może żądać od Wykonawcy </w:t>
      </w:r>
      <w:r w:rsidR="00E5109A" w:rsidRPr="00B45420">
        <w:rPr>
          <w:rFonts w:ascii="Arial" w:hAnsi="Arial" w:cs="Arial"/>
        </w:rPr>
        <w:lastRenderedPageBreak/>
        <w:t>zapłaty kary umownej w wysokości 0,2% umownego wynagrodzenia brutto, o którym mowa w § 4 ust</w:t>
      </w:r>
      <w:r w:rsidRPr="00B45420">
        <w:rPr>
          <w:rFonts w:ascii="Arial" w:hAnsi="Arial" w:cs="Arial"/>
        </w:rPr>
        <w:t>. 1, za każdy dzień zwłoki</w:t>
      </w:r>
      <w:r w:rsidR="00E5109A" w:rsidRPr="00B45420">
        <w:rPr>
          <w:rFonts w:ascii="Arial" w:hAnsi="Arial" w:cs="Arial"/>
        </w:rPr>
        <w:t xml:space="preserve">. </w:t>
      </w:r>
    </w:p>
    <w:p w14:paraId="5A317350" w14:textId="77777777" w:rsidR="006D5C6F" w:rsidRPr="00B45420" w:rsidRDefault="006D5C6F" w:rsidP="00B45420">
      <w:pPr>
        <w:pStyle w:val="Tekstpodstawowy2"/>
        <w:numPr>
          <w:ilvl w:val="0"/>
          <w:numId w:val="7"/>
        </w:numPr>
        <w:spacing w:after="0" w:line="271" w:lineRule="auto"/>
        <w:jc w:val="both"/>
        <w:rPr>
          <w:rFonts w:ascii="Arial" w:hAnsi="Arial" w:cs="Arial"/>
        </w:rPr>
      </w:pPr>
      <w:r w:rsidRPr="00B45420">
        <w:rPr>
          <w:rFonts w:ascii="Arial" w:hAnsi="Arial" w:cs="Arial"/>
        </w:rPr>
        <w:t xml:space="preserve">Maksymalna wysokość kar umownych określonych w ust. 1 i 2 nie może przekroczyć </w:t>
      </w:r>
      <w:r w:rsidR="00C9628E">
        <w:rPr>
          <w:rFonts w:ascii="Arial" w:hAnsi="Arial" w:cs="Arial"/>
        </w:rPr>
        <w:br/>
      </w:r>
      <w:r w:rsidRPr="00B45420">
        <w:rPr>
          <w:rFonts w:ascii="Arial" w:hAnsi="Arial" w:cs="Arial"/>
        </w:rPr>
        <w:t>20 % wynagrodzenia określonego w § 4 ust. 1 umowy.</w:t>
      </w:r>
    </w:p>
    <w:p w14:paraId="3621B667" w14:textId="77777777" w:rsidR="00E5109A" w:rsidRDefault="00E5109A" w:rsidP="00B45420">
      <w:pPr>
        <w:pStyle w:val="Tekstpodstawowy2"/>
        <w:numPr>
          <w:ilvl w:val="0"/>
          <w:numId w:val="7"/>
        </w:numPr>
        <w:spacing w:after="0" w:line="271" w:lineRule="auto"/>
        <w:jc w:val="both"/>
        <w:rPr>
          <w:rFonts w:ascii="Arial" w:hAnsi="Arial" w:cs="Arial"/>
        </w:rPr>
      </w:pPr>
      <w:r w:rsidRPr="00B45420">
        <w:rPr>
          <w:rFonts w:ascii="Arial" w:hAnsi="Arial" w:cs="Arial"/>
        </w:rPr>
        <w:t>Kary umowne zostaną potrącone z wynagrodzenia przysługującego Wykonawcy.</w:t>
      </w:r>
    </w:p>
    <w:p w14:paraId="465F6E4D" w14:textId="77777777" w:rsidR="00C9628E" w:rsidRPr="00B45420" w:rsidRDefault="00C9628E" w:rsidP="00C9628E">
      <w:pPr>
        <w:pStyle w:val="Tekstpodstawowy2"/>
        <w:numPr>
          <w:ilvl w:val="0"/>
          <w:numId w:val="7"/>
        </w:numPr>
        <w:spacing w:after="0" w:line="271" w:lineRule="auto"/>
        <w:jc w:val="both"/>
        <w:rPr>
          <w:rFonts w:ascii="Arial" w:hAnsi="Arial" w:cs="Arial"/>
        </w:rPr>
      </w:pPr>
      <w:r w:rsidRPr="00B45420">
        <w:rPr>
          <w:rFonts w:ascii="Arial" w:hAnsi="Arial" w:cs="Arial"/>
        </w:rPr>
        <w:t>Zamawiający zapłaci Wykonawcy karę umowną w wysokości 10% wartości brutto umowy, o której mowa w § 4 ust. 1, gdy Wykonawca odstąpi od umowy z powodu okoliczności, za które odpowiada Zamawiający.</w:t>
      </w:r>
    </w:p>
    <w:p w14:paraId="58113B6A" w14:textId="77777777" w:rsidR="00E5109A" w:rsidRPr="00B45420" w:rsidRDefault="00E5109A" w:rsidP="00C93CFA">
      <w:pPr>
        <w:autoSpaceDE w:val="0"/>
        <w:autoSpaceDN w:val="0"/>
        <w:adjustRightInd w:val="0"/>
        <w:spacing w:after="0" w:line="271" w:lineRule="auto"/>
        <w:rPr>
          <w:rFonts w:ascii="Arial" w:eastAsia="Calibri" w:hAnsi="Arial" w:cs="Arial"/>
          <w:b/>
          <w:bCs/>
        </w:rPr>
      </w:pPr>
    </w:p>
    <w:p w14:paraId="282142F3" w14:textId="77777777" w:rsidR="00E5109A" w:rsidRPr="00B45420" w:rsidRDefault="00E5109A" w:rsidP="00B45420">
      <w:pPr>
        <w:autoSpaceDE w:val="0"/>
        <w:autoSpaceDN w:val="0"/>
        <w:adjustRightInd w:val="0"/>
        <w:spacing w:after="0" w:line="271" w:lineRule="auto"/>
        <w:jc w:val="center"/>
        <w:rPr>
          <w:rFonts w:ascii="Arial" w:eastAsia="Calibri" w:hAnsi="Arial" w:cs="Arial"/>
          <w:b/>
          <w:bCs/>
        </w:rPr>
      </w:pPr>
      <w:r w:rsidRPr="00B45420">
        <w:rPr>
          <w:rFonts w:ascii="Arial" w:eastAsia="Calibri" w:hAnsi="Arial" w:cs="Arial"/>
          <w:b/>
          <w:bCs/>
        </w:rPr>
        <w:t>§7.</w:t>
      </w:r>
    </w:p>
    <w:p w14:paraId="1F123E45" w14:textId="3D73CBBD" w:rsidR="00E5109A" w:rsidRPr="00B45420" w:rsidRDefault="00E5109A" w:rsidP="00B45420">
      <w:pPr>
        <w:autoSpaceDE w:val="0"/>
        <w:autoSpaceDN w:val="0"/>
        <w:adjustRightInd w:val="0"/>
        <w:spacing w:after="0" w:line="271" w:lineRule="auto"/>
        <w:jc w:val="both"/>
        <w:rPr>
          <w:rFonts w:ascii="Arial" w:eastAsia="Calibri" w:hAnsi="Arial" w:cs="Arial"/>
          <w:b/>
        </w:rPr>
      </w:pPr>
      <w:r w:rsidRPr="00B45420">
        <w:rPr>
          <w:rFonts w:ascii="Arial" w:eastAsia="Calibri" w:hAnsi="Arial" w:cs="Arial"/>
        </w:rPr>
        <w:t xml:space="preserve">Umowa zostaje zawarta na </w:t>
      </w:r>
      <w:r w:rsidR="00B55496" w:rsidRPr="00B45420">
        <w:rPr>
          <w:rFonts w:ascii="Arial" w:eastAsia="Calibri" w:hAnsi="Arial" w:cs="Arial"/>
          <w:b/>
        </w:rPr>
        <w:t xml:space="preserve">okres </w:t>
      </w:r>
      <w:r w:rsidRPr="00B45420">
        <w:rPr>
          <w:rFonts w:ascii="Arial" w:eastAsia="Calibri" w:hAnsi="Arial" w:cs="Arial"/>
        </w:rPr>
        <w:t xml:space="preserve">od dnia </w:t>
      </w:r>
      <w:r w:rsidR="005E6DBD">
        <w:rPr>
          <w:rFonts w:ascii="Arial" w:eastAsia="Calibri" w:hAnsi="Arial" w:cs="Arial"/>
          <w:b/>
        </w:rPr>
        <w:t>podpisania umowy</w:t>
      </w:r>
      <w:r w:rsidRPr="00B45420">
        <w:rPr>
          <w:rFonts w:ascii="Arial" w:eastAsia="Calibri" w:hAnsi="Arial" w:cs="Arial"/>
          <w:b/>
        </w:rPr>
        <w:t xml:space="preserve"> do dnia </w:t>
      </w:r>
      <w:r w:rsidR="00936BC3">
        <w:rPr>
          <w:rFonts w:ascii="Arial" w:eastAsia="Calibri" w:hAnsi="Arial" w:cs="Arial"/>
          <w:b/>
        </w:rPr>
        <w:t>25.04.2027</w:t>
      </w:r>
      <w:r w:rsidRPr="00B45420">
        <w:rPr>
          <w:rFonts w:ascii="Arial" w:eastAsia="Calibri" w:hAnsi="Arial" w:cs="Arial"/>
          <w:b/>
        </w:rPr>
        <w:t xml:space="preserve"> r.</w:t>
      </w:r>
    </w:p>
    <w:p w14:paraId="7DF24C35" w14:textId="77777777" w:rsidR="0049362B" w:rsidRPr="00B45420" w:rsidRDefault="0049362B" w:rsidP="00C93CFA">
      <w:pPr>
        <w:autoSpaceDE w:val="0"/>
        <w:autoSpaceDN w:val="0"/>
        <w:adjustRightInd w:val="0"/>
        <w:spacing w:after="0" w:line="271" w:lineRule="auto"/>
        <w:rPr>
          <w:rFonts w:ascii="Arial" w:eastAsia="Calibri" w:hAnsi="Arial" w:cs="Arial"/>
          <w:b/>
          <w:bCs/>
        </w:rPr>
      </w:pPr>
    </w:p>
    <w:p w14:paraId="53628297" w14:textId="77777777" w:rsidR="00E5109A" w:rsidRPr="00B45420" w:rsidRDefault="00E5109A" w:rsidP="00B45420">
      <w:pPr>
        <w:autoSpaceDE w:val="0"/>
        <w:autoSpaceDN w:val="0"/>
        <w:adjustRightInd w:val="0"/>
        <w:spacing w:after="0" w:line="271" w:lineRule="auto"/>
        <w:jc w:val="center"/>
        <w:rPr>
          <w:rFonts w:ascii="Arial" w:eastAsia="Calibri" w:hAnsi="Arial" w:cs="Arial"/>
          <w:b/>
          <w:bCs/>
        </w:rPr>
      </w:pPr>
      <w:r w:rsidRPr="00B45420">
        <w:rPr>
          <w:rFonts w:ascii="Arial" w:eastAsia="Calibri" w:hAnsi="Arial" w:cs="Arial"/>
          <w:b/>
          <w:bCs/>
        </w:rPr>
        <w:t>§8.</w:t>
      </w:r>
    </w:p>
    <w:p w14:paraId="6E13C454" w14:textId="6E68F541" w:rsidR="00E5109A" w:rsidRPr="00B45420" w:rsidRDefault="00E5109A" w:rsidP="00B45420">
      <w:pPr>
        <w:numPr>
          <w:ilvl w:val="0"/>
          <w:numId w:val="8"/>
        </w:numPr>
        <w:spacing w:after="0" w:line="271" w:lineRule="auto"/>
        <w:jc w:val="both"/>
        <w:rPr>
          <w:rFonts w:ascii="Arial" w:eastAsia="Calibri" w:hAnsi="Arial" w:cs="Arial"/>
        </w:rPr>
      </w:pPr>
      <w:r w:rsidRPr="00B45420">
        <w:rPr>
          <w:rFonts w:ascii="Arial" w:eastAsia="Calibri" w:hAnsi="Arial" w:cs="Arial"/>
        </w:rPr>
        <w:t>W przypadku przeprowadzenia mniejszej liczby badań, niż przewidywano Wykonawcy przysługuje wynagrodzenie za faktyczną liczbę wykonanych badań.</w:t>
      </w:r>
    </w:p>
    <w:p w14:paraId="075FCD45" w14:textId="77777777" w:rsidR="00E5109A" w:rsidRPr="00B45420" w:rsidRDefault="00E5109A" w:rsidP="00B45420">
      <w:pPr>
        <w:numPr>
          <w:ilvl w:val="0"/>
          <w:numId w:val="8"/>
        </w:numPr>
        <w:spacing w:after="0" w:line="271" w:lineRule="auto"/>
        <w:jc w:val="both"/>
        <w:rPr>
          <w:rFonts w:ascii="Arial" w:eastAsia="Calibri" w:hAnsi="Arial" w:cs="Arial"/>
        </w:rPr>
      </w:pPr>
      <w:r w:rsidRPr="00B45420">
        <w:rPr>
          <w:rFonts w:ascii="Arial" w:eastAsia="Calibri" w:hAnsi="Arial" w:cs="Arial"/>
        </w:rPr>
        <w:t xml:space="preserve">W przypadku konieczności przeprowadzenia większej liczby badań niż przewidywano </w:t>
      </w:r>
      <w:r w:rsidR="00244D51">
        <w:rPr>
          <w:rFonts w:ascii="Arial" w:eastAsia="Calibri" w:hAnsi="Arial" w:cs="Arial"/>
        </w:rPr>
        <w:br/>
      </w:r>
      <w:r w:rsidRPr="00B45420">
        <w:rPr>
          <w:rFonts w:ascii="Arial" w:eastAsia="Calibri" w:hAnsi="Arial" w:cs="Arial"/>
        </w:rPr>
        <w:t>w treści Zapytania Ofertowego,</w:t>
      </w:r>
      <w:r w:rsidR="00C30D99" w:rsidRPr="00B45420">
        <w:rPr>
          <w:rFonts w:ascii="Arial" w:eastAsia="Calibri" w:hAnsi="Arial" w:cs="Arial"/>
        </w:rPr>
        <w:t xml:space="preserve"> wykonanie</w:t>
      </w:r>
      <w:r w:rsidRPr="00B45420">
        <w:rPr>
          <w:rFonts w:ascii="Arial" w:eastAsia="Calibri" w:hAnsi="Arial" w:cs="Arial"/>
        </w:rPr>
        <w:t xml:space="preserve"> tych badań </w:t>
      </w:r>
      <w:r w:rsidR="00C30D99" w:rsidRPr="00B45420">
        <w:rPr>
          <w:rFonts w:ascii="Arial" w:eastAsia="Calibri" w:hAnsi="Arial" w:cs="Arial"/>
        </w:rPr>
        <w:t xml:space="preserve">zostanie zrealizowane zgodnie </w:t>
      </w:r>
      <w:r w:rsidR="00244D51">
        <w:rPr>
          <w:rFonts w:ascii="Arial" w:eastAsia="Calibri" w:hAnsi="Arial" w:cs="Arial"/>
        </w:rPr>
        <w:br/>
      </w:r>
      <w:r w:rsidR="00C30D99" w:rsidRPr="00B45420">
        <w:rPr>
          <w:rFonts w:ascii="Arial" w:eastAsia="Calibri" w:hAnsi="Arial" w:cs="Arial"/>
        </w:rPr>
        <w:t>z postanowieniami umowy</w:t>
      </w:r>
      <w:r w:rsidRPr="00B45420">
        <w:rPr>
          <w:rFonts w:ascii="Arial" w:eastAsia="Calibri" w:hAnsi="Arial" w:cs="Arial"/>
        </w:rPr>
        <w:t>.</w:t>
      </w:r>
    </w:p>
    <w:p w14:paraId="01528233" w14:textId="77777777" w:rsidR="00E5109A" w:rsidRPr="00B45420" w:rsidRDefault="00E5109A" w:rsidP="00B45420">
      <w:pPr>
        <w:spacing w:after="0" w:line="271" w:lineRule="auto"/>
        <w:jc w:val="center"/>
        <w:rPr>
          <w:rFonts w:ascii="Arial" w:eastAsia="Calibri" w:hAnsi="Arial" w:cs="Arial"/>
          <w:b/>
        </w:rPr>
      </w:pPr>
    </w:p>
    <w:p w14:paraId="55597F7F" w14:textId="77777777" w:rsidR="00E5109A" w:rsidRPr="00B45420" w:rsidRDefault="00E5109A" w:rsidP="00B45420">
      <w:pPr>
        <w:spacing w:after="0" w:line="271" w:lineRule="auto"/>
        <w:jc w:val="center"/>
        <w:rPr>
          <w:rFonts w:ascii="Arial" w:eastAsia="Calibri" w:hAnsi="Arial" w:cs="Arial"/>
          <w:b/>
        </w:rPr>
      </w:pPr>
      <w:r w:rsidRPr="00B45420">
        <w:rPr>
          <w:rFonts w:ascii="Arial" w:eastAsia="Calibri" w:hAnsi="Arial" w:cs="Arial"/>
          <w:b/>
        </w:rPr>
        <w:t xml:space="preserve">  §9.</w:t>
      </w:r>
    </w:p>
    <w:p w14:paraId="657D01FA" w14:textId="77777777" w:rsidR="00E5109A" w:rsidRPr="00B45420" w:rsidRDefault="00E5109A" w:rsidP="00B45420">
      <w:pPr>
        <w:numPr>
          <w:ilvl w:val="0"/>
          <w:numId w:val="9"/>
        </w:numPr>
        <w:spacing w:after="0" w:line="271" w:lineRule="auto"/>
        <w:jc w:val="both"/>
        <w:rPr>
          <w:rFonts w:ascii="Arial" w:eastAsia="Calibri" w:hAnsi="Arial" w:cs="Arial"/>
        </w:rPr>
      </w:pPr>
      <w:r w:rsidRPr="00B45420">
        <w:rPr>
          <w:rFonts w:ascii="Arial" w:eastAsia="Calibri" w:hAnsi="Arial" w:cs="Arial"/>
        </w:rPr>
        <w:t>Osoby upoważnione do kontaktów w zakresie realizacji umowy:</w:t>
      </w:r>
    </w:p>
    <w:p w14:paraId="07C1CD22" w14:textId="77777777" w:rsidR="00E5109A" w:rsidRPr="00B45420" w:rsidRDefault="00E5109A" w:rsidP="00B45420">
      <w:pPr>
        <w:numPr>
          <w:ilvl w:val="3"/>
          <w:numId w:val="10"/>
        </w:numPr>
        <w:spacing w:after="0" w:line="271" w:lineRule="auto"/>
        <w:jc w:val="both"/>
        <w:rPr>
          <w:rFonts w:ascii="Arial" w:eastAsia="Calibri" w:hAnsi="Arial" w:cs="Arial"/>
        </w:rPr>
      </w:pPr>
      <w:r w:rsidRPr="00B45420">
        <w:rPr>
          <w:rFonts w:ascii="Arial" w:eastAsia="Calibri" w:hAnsi="Arial" w:cs="Arial"/>
        </w:rPr>
        <w:t>po stronie W</w:t>
      </w:r>
      <w:r w:rsidR="00C30D99" w:rsidRPr="00B45420">
        <w:rPr>
          <w:rFonts w:ascii="Arial" w:eastAsia="Calibri" w:hAnsi="Arial" w:cs="Arial"/>
        </w:rPr>
        <w:t>ykonawcy:</w:t>
      </w:r>
      <w:r w:rsidR="00D57E87" w:rsidRPr="00B45420">
        <w:rPr>
          <w:rFonts w:ascii="Arial" w:eastAsia="Calibri" w:hAnsi="Arial" w:cs="Arial"/>
        </w:rPr>
        <w:t xml:space="preserve"> P. …………………………… tel. …………………………</w:t>
      </w:r>
    </w:p>
    <w:p w14:paraId="30E747C0" w14:textId="77777777" w:rsidR="00E5109A" w:rsidRPr="00B45420" w:rsidRDefault="00244D51" w:rsidP="00B45420">
      <w:pPr>
        <w:numPr>
          <w:ilvl w:val="3"/>
          <w:numId w:val="10"/>
        </w:numPr>
        <w:spacing w:after="0" w:line="271" w:lineRule="auto"/>
        <w:jc w:val="both"/>
        <w:rPr>
          <w:rFonts w:ascii="Arial" w:eastAsia="Calibri" w:hAnsi="Arial" w:cs="Arial"/>
        </w:rPr>
      </w:pPr>
      <w:r>
        <w:rPr>
          <w:rFonts w:ascii="Arial" w:eastAsia="Calibri" w:hAnsi="Arial" w:cs="Arial"/>
        </w:rPr>
        <w:t xml:space="preserve">po stronie </w:t>
      </w:r>
      <w:r w:rsidR="00E5109A" w:rsidRPr="00B45420">
        <w:rPr>
          <w:rFonts w:ascii="Arial" w:eastAsia="Calibri" w:hAnsi="Arial" w:cs="Arial"/>
        </w:rPr>
        <w:t>Zamawiającego</w:t>
      </w:r>
      <w:r>
        <w:rPr>
          <w:rFonts w:ascii="Arial" w:eastAsia="Calibri" w:hAnsi="Arial" w:cs="Arial"/>
        </w:rPr>
        <w:t xml:space="preserve"> :</w:t>
      </w:r>
      <w:r w:rsidR="00C30D99" w:rsidRPr="00B45420">
        <w:rPr>
          <w:rFonts w:ascii="Arial" w:eastAsia="Calibri" w:hAnsi="Arial" w:cs="Arial"/>
        </w:rPr>
        <w:t>……………………</w:t>
      </w:r>
      <w:r>
        <w:rPr>
          <w:rFonts w:ascii="Arial" w:eastAsia="Calibri" w:hAnsi="Arial" w:cs="Arial"/>
        </w:rPr>
        <w:t>…….</w:t>
      </w:r>
      <w:r w:rsidR="00D57E87" w:rsidRPr="00B45420">
        <w:rPr>
          <w:rFonts w:ascii="Arial" w:eastAsia="Calibri" w:hAnsi="Arial" w:cs="Arial"/>
        </w:rPr>
        <w:t>…</w:t>
      </w:r>
      <w:proofErr w:type="spellStart"/>
      <w:r w:rsidR="00D57E87" w:rsidRPr="00B45420">
        <w:rPr>
          <w:rFonts w:ascii="Arial" w:eastAsia="Calibri" w:hAnsi="Arial" w:cs="Arial"/>
        </w:rPr>
        <w:t>tel</w:t>
      </w:r>
      <w:proofErr w:type="spellEnd"/>
      <w:r w:rsidR="00D57E87" w:rsidRPr="00B45420">
        <w:rPr>
          <w:rFonts w:ascii="Arial" w:eastAsia="Calibri" w:hAnsi="Arial" w:cs="Arial"/>
        </w:rPr>
        <w:t>……………………………….</w:t>
      </w:r>
    </w:p>
    <w:p w14:paraId="33B865A5" w14:textId="77777777" w:rsidR="00E5109A" w:rsidRPr="00B45420" w:rsidRDefault="00E5109A" w:rsidP="00B45420">
      <w:pPr>
        <w:numPr>
          <w:ilvl w:val="0"/>
          <w:numId w:val="9"/>
        </w:numPr>
        <w:spacing w:after="0" w:line="271" w:lineRule="auto"/>
        <w:jc w:val="both"/>
        <w:rPr>
          <w:rFonts w:ascii="Arial" w:eastAsia="Calibri" w:hAnsi="Arial" w:cs="Arial"/>
        </w:rPr>
      </w:pPr>
      <w:r w:rsidRPr="00B45420">
        <w:rPr>
          <w:rFonts w:ascii="Arial" w:eastAsia="Calibri" w:hAnsi="Arial" w:cs="Arial"/>
        </w:rPr>
        <w:t>Każda ze stron ma prawo udzielać upoważnień do występowania w jego imieniu także innym osobom, o czym powiadomi drugą stronę na piśmie z odpowiednim wyprzedzeniem.</w:t>
      </w:r>
    </w:p>
    <w:p w14:paraId="44203D10" w14:textId="77777777" w:rsidR="00E5109A" w:rsidRPr="00B45420" w:rsidRDefault="00E5109A" w:rsidP="00B45420">
      <w:pPr>
        <w:autoSpaceDE w:val="0"/>
        <w:autoSpaceDN w:val="0"/>
        <w:adjustRightInd w:val="0"/>
        <w:spacing w:after="0" w:line="271" w:lineRule="auto"/>
        <w:ind w:left="340"/>
        <w:jc w:val="center"/>
        <w:rPr>
          <w:rFonts w:ascii="Arial" w:eastAsia="Calibri" w:hAnsi="Arial" w:cs="Arial"/>
          <w:b/>
        </w:rPr>
      </w:pPr>
    </w:p>
    <w:p w14:paraId="23D36BA7" w14:textId="77777777" w:rsidR="00E5109A" w:rsidRPr="00B45420" w:rsidRDefault="00E5109A" w:rsidP="00B45420">
      <w:pPr>
        <w:autoSpaceDE w:val="0"/>
        <w:autoSpaceDN w:val="0"/>
        <w:adjustRightInd w:val="0"/>
        <w:spacing w:after="0" w:line="271" w:lineRule="auto"/>
        <w:ind w:left="340"/>
        <w:jc w:val="center"/>
        <w:rPr>
          <w:rFonts w:ascii="Arial" w:eastAsia="Calibri" w:hAnsi="Arial" w:cs="Arial"/>
          <w:b/>
        </w:rPr>
      </w:pPr>
      <w:r w:rsidRPr="00B45420">
        <w:rPr>
          <w:rFonts w:ascii="Arial" w:eastAsia="Calibri" w:hAnsi="Arial" w:cs="Arial"/>
          <w:b/>
        </w:rPr>
        <w:t>§10.</w:t>
      </w:r>
    </w:p>
    <w:p w14:paraId="00D59B2C" w14:textId="77777777" w:rsidR="00E5109A" w:rsidRPr="00B45420" w:rsidRDefault="00E5109A" w:rsidP="00B45420">
      <w:pPr>
        <w:pStyle w:val="Tekstpodstawowy"/>
        <w:numPr>
          <w:ilvl w:val="0"/>
          <w:numId w:val="11"/>
        </w:numPr>
        <w:spacing w:line="271" w:lineRule="auto"/>
        <w:jc w:val="both"/>
        <w:rPr>
          <w:rFonts w:ascii="Arial" w:hAnsi="Arial" w:cs="Arial"/>
          <w:b w:val="0"/>
          <w:color w:val="auto"/>
          <w:sz w:val="22"/>
          <w:szCs w:val="22"/>
        </w:rPr>
      </w:pPr>
      <w:r w:rsidRPr="00B45420">
        <w:rPr>
          <w:rFonts w:ascii="Arial" w:hAnsi="Arial" w:cs="Arial"/>
          <w:b w:val="0"/>
          <w:color w:val="auto"/>
          <w:sz w:val="22"/>
          <w:szCs w:val="22"/>
        </w:rPr>
        <w:t xml:space="preserve">Zmiana postanowień umowy może nastąpić za zgodą obu Stron wyrażoną na piśmie </w:t>
      </w:r>
      <w:r w:rsidR="00244D51">
        <w:rPr>
          <w:rFonts w:ascii="Arial" w:hAnsi="Arial" w:cs="Arial"/>
          <w:b w:val="0"/>
          <w:color w:val="auto"/>
          <w:sz w:val="22"/>
          <w:szCs w:val="22"/>
        </w:rPr>
        <w:br/>
      </w:r>
      <w:r w:rsidRPr="00B45420">
        <w:rPr>
          <w:rFonts w:ascii="Arial" w:hAnsi="Arial" w:cs="Arial"/>
          <w:b w:val="0"/>
          <w:color w:val="auto"/>
          <w:sz w:val="22"/>
          <w:szCs w:val="22"/>
        </w:rPr>
        <w:t>w formie aneksu pod rygorem nieważności takiej zmiany.</w:t>
      </w:r>
    </w:p>
    <w:p w14:paraId="1DAE8EA0" w14:textId="77777777" w:rsidR="00E5109A" w:rsidRPr="00B45420" w:rsidRDefault="00E5109A" w:rsidP="00B45420">
      <w:pPr>
        <w:pStyle w:val="Tekstpodstawowy3"/>
        <w:numPr>
          <w:ilvl w:val="0"/>
          <w:numId w:val="11"/>
        </w:numPr>
        <w:spacing w:after="0" w:line="271" w:lineRule="auto"/>
        <w:jc w:val="both"/>
        <w:rPr>
          <w:rFonts w:ascii="Arial" w:eastAsia="Calibri" w:hAnsi="Arial" w:cs="Arial"/>
          <w:sz w:val="22"/>
          <w:szCs w:val="22"/>
        </w:rPr>
      </w:pPr>
      <w:r w:rsidRPr="00B45420">
        <w:rPr>
          <w:rFonts w:ascii="Arial" w:eastAsia="Calibri" w:hAnsi="Arial" w:cs="Arial"/>
          <w:sz w:val="22"/>
          <w:szCs w:val="22"/>
        </w:rPr>
        <w:t>Strony mają obowiązek wzajemnego informowania o wszelkich zmianach statusu prawnego swojej firmy, a także o wszczęciu postępowania upadłościowe</w:t>
      </w:r>
      <w:r w:rsidR="00891BB0">
        <w:rPr>
          <w:rFonts w:ascii="Arial" w:eastAsia="Calibri" w:hAnsi="Arial" w:cs="Arial"/>
          <w:sz w:val="22"/>
          <w:szCs w:val="22"/>
        </w:rPr>
        <w:t xml:space="preserve">go, układowego, likwidacyjnego </w:t>
      </w:r>
      <w:r w:rsidRPr="00B45420">
        <w:rPr>
          <w:rFonts w:ascii="Arial" w:eastAsia="Calibri" w:hAnsi="Arial" w:cs="Arial"/>
          <w:sz w:val="22"/>
          <w:szCs w:val="22"/>
        </w:rPr>
        <w:t>i naprawczego.</w:t>
      </w:r>
    </w:p>
    <w:p w14:paraId="4CA246F9" w14:textId="77777777" w:rsidR="00E5109A" w:rsidRPr="00B45420" w:rsidRDefault="00E5109A" w:rsidP="00B45420">
      <w:pPr>
        <w:pStyle w:val="Tekstpodstawowy3"/>
        <w:numPr>
          <w:ilvl w:val="0"/>
          <w:numId w:val="11"/>
        </w:numPr>
        <w:spacing w:after="0" w:line="271" w:lineRule="auto"/>
        <w:jc w:val="both"/>
        <w:rPr>
          <w:rFonts w:ascii="Arial" w:eastAsia="Calibri" w:hAnsi="Arial" w:cs="Arial"/>
          <w:sz w:val="22"/>
          <w:szCs w:val="22"/>
        </w:rPr>
      </w:pPr>
      <w:r w:rsidRPr="00B45420">
        <w:rPr>
          <w:rFonts w:ascii="Arial" w:eastAsia="Calibri" w:hAnsi="Arial" w:cs="Arial"/>
          <w:sz w:val="22"/>
          <w:szCs w:val="22"/>
        </w:rPr>
        <w:t>Strony podejmą starania w celu polubownego rozstrzygnięcia ewentualnych sporów powstałych między nimi, a wynikających z umowy, na drodze bez</w:t>
      </w:r>
      <w:r w:rsidRPr="00B45420">
        <w:rPr>
          <w:rFonts w:ascii="Arial" w:hAnsi="Arial" w:cs="Arial"/>
          <w:sz w:val="22"/>
          <w:szCs w:val="22"/>
        </w:rPr>
        <w:t xml:space="preserve">pośrednich negocjacji. Jeśli po </w:t>
      </w:r>
      <w:r w:rsidRPr="00B45420">
        <w:rPr>
          <w:rFonts w:ascii="Arial" w:eastAsia="Calibri" w:hAnsi="Arial" w:cs="Arial"/>
          <w:sz w:val="22"/>
          <w:szCs w:val="22"/>
        </w:rPr>
        <w:t>przeprowadzonych negocjacjach, Strony nie są w stanie polubownie rozstrzygnąć sporu, to każda ze Stron może poddać spór rozstrzygnięciu sądu powszechnego właściwego według siedziby Zamawiającego.</w:t>
      </w:r>
    </w:p>
    <w:p w14:paraId="0889A24D" w14:textId="77777777" w:rsidR="00E5109A" w:rsidRPr="00B45420" w:rsidRDefault="00E5109A" w:rsidP="00B45420">
      <w:pPr>
        <w:numPr>
          <w:ilvl w:val="0"/>
          <w:numId w:val="11"/>
        </w:numPr>
        <w:spacing w:after="0" w:line="271" w:lineRule="auto"/>
        <w:jc w:val="both"/>
        <w:rPr>
          <w:rFonts w:ascii="Arial" w:eastAsia="Calibri" w:hAnsi="Arial" w:cs="Arial"/>
        </w:rPr>
      </w:pPr>
      <w:r w:rsidRPr="00B45420">
        <w:rPr>
          <w:rFonts w:ascii="Arial" w:eastAsia="Calibri" w:hAnsi="Arial" w:cs="Arial"/>
        </w:rPr>
        <w:t xml:space="preserve">W sprawach nieuregulowanych niniejszą umową stosuje się przepisy Kodeksu cywilnego i innych powszechnie obowiązujących przepisów prawa właściwych dla przedmiotu umowy. </w:t>
      </w:r>
    </w:p>
    <w:p w14:paraId="23242C0E" w14:textId="77777777" w:rsidR="00E5109A" w:rsidRPr="00B45420" w:rsidRDefault="00E5109A" w:rsidP="00B45420">
      <w:pPr>
        <w:pStyle w:val="Akapitzlist"/>
        <w:autoSpaceDE w:val="0"/>
        <w:autoSpaceDN w:val="0"/>
        <w:adjustRightInd w:val="0"/>
        <w:spacing w:after="0" w:line="271" w:lineRule="auto"/>
        <w:ind w:left="340"/>
        <w:jc w:val="center"/>
        <w:rPr>
          <w:rFonts w:ascii="Arial" w:eastAsia="Calibri" w:hAnsi="Arial" w:cs="Arial"/>
          <w:b/>
        </w:rPr>
      </w:pPr>
    </w:p>
    <w:p w14:paraId="3DBAE4E3" w14:textId="77777777" w:rsidR="00E5109A" w:rsidRPr="00B45420" w:rsidRDefault="00E5109A" w:rsidP="00B45420">
      <w:pPr>
        <w:pStyle w:val="Akapitzlist"/>
        <w:autoSpaceDE w:val="0"/>
        <w:autoSpaceDN w:val="0"/>
        <w:adjustRightInd w:val="0"/>
        <w:spacing w:after="0" w:line="271" w:lineRule="auto"/>
        <w:ind w:left="340"/>
        <w:jc w:val="center"/>
        <w:rPr>
          <w:rFonts w:ascii="Arial" w:eastAsia="Calibri" w:hAnsi="Arial" w:cs="Arial"/>
          <w:b/>
        </w:rPr>
      </w:pPr>
      <w:r w:rsidRPr="00B45420">
        <w:rPr>
          <w:rFonts w:ascii="Arial" w:eastAsia="Calibri" w:hAnsi="Arial" w:cs="Arial"/>
          <w:b/>
        </w:rPr>
        <w:t>§11.</w:t>
      </w:r>
    </w:p>
    <w:p w14:paraId="39E6DE5B" w14:textId="77777777" w:rsidR="00936BC3" w:rsidRPr="004F0119" w:rsidRDefault="00936BC3" w:rsidP="00936BC3">
      <w:pPr>
        <w:pStyle w:val="Default"/>
        <w:numPr>
          <w:ilvl w:val="0"/>
          <w:numId w:val="3"/>
        </w:numPr>
        <w:jc w:val="both"/>
        <w:rPr>
          <w:color w:val="000000" w:themeColor="text1"/>
          <w:sz w:val="22"/>
          <w:szCs w:val="22"/>
        </w:rPr>
      </w:pPr>
      <w:r w:rsidRPr="004F0119">
        <w:rPr>
          <w:color w:val="000000" w:themeColor="text1"/>
          <w:sz w:val="22"/>
          <w:szCs w:val="22"/>
        </w:rPr>
        <w:t xml:space="preserve">Zamawiający posiada Zintegrowany System Zarządzania wdrożony w oparciu o normy: </w:t>
      </w:r>
      <w:r w:rsidRPr="004F0119">
        <w:rPr>
          <w:color w:val="000000" w:themeColor="text1"/>
          <w:sz w:val="22"/>
          <w:szCs w:val="22"/>
        </w:rPr>
        <w:br/>
        <w:t xml:space="preserve">ISO 9001:2015, ISO 45001:2018. </w:t>
      </w:r>
    </w:p>
    <w:p w14:paraId="5001FDE4" w14:textId="77777777" w:rsidR="006412F0" w:rsidRPr="00F44A7A" w:rsidRDefault="006412F0" w:rsidP="006412F0">
      <w:pPr>
        <w:pStyle w:val="Akapitzlist"/>
        <w:spacing w:after="0"/>
        <w:ind w:left="360"/>
        <w:jc w:val="both"/>
        <w:rPr>
          <w:rFonts w:ascii="Arial" w:eastAsia="Calibri" w:hAnsi="Arial" w:cs="Arial"/>
        </w:rPr>
      </w:pPr>
    </w:p>
    <w:p w14:paraId="7775ECB1" w14:textId="77777777" w:rsidR="0041277C" w:rsidRPr="00B45420" w:rsidRDefault="00E5109A" w:rsidP="006412F0">
      <w:pPr>
        <w:autoSpaceDE w:val="0"/>
        <w:autoSpaceDN w:val="0"/>
        <w:adjustRightInd w:val="0"/>
        <w:spacing w:after="0" w:line="271" w:lineRule="auto"/>
        <w:ind w:left="284"/>
        <w:jc w:val="center"/>
        <w:rPr>
          <w:rFonts w:ascii="Arial" w:eastAsia="Calibri" w:hAnsi="Arial" w:cs="Arial"/>
          <w:b/>
        </w:rPr>
      </w:pPr>
      <w:r w:rsidRPr="00B45420">
        <w:rPr>
          <w:rFonts w:ascii="Arial" w:eastAsia="Calibri" w:hAnsi="Arial" w:cs="Arial"/>
          <w:b/>
        </w:rPr>
        <w:t>§12.</w:t>
      </w:r>
    </w:p>
    <w:p w14:paraId="1FBC5540" w14:textId="77777777" w:rsidR="00936BC3" w:rsidRPr="001F626C" w:rsidRDefault="00936BC3" w:rsidP="00936BC3">
      <w:pPr>
        <w:pStyle w:val="Bezodstpw"/>
        <w:spacing w:line="276" w:lineRule="auto"/>
        <w:jc w:val="both"/>
      </w:pPr>
      <w:r w:rsidRPr="001F626C">
        <w:t xml:space="preserve">Umowa została sporządzona w dwóch jednobrzmiących egzemplarzach po jednym dla każdej ze Stron, z zastrzeżeniem przypadku, gdy </w:t>
      </w:r>
      <w:r>
        <w:t>umowa</w:t>
      </w:r>
      <w:r w:rsidRPr="001F626C">
        <w:t xml:space="preserve"> został</w:t>
      </w:r>
      <w:r>
        <w:t>a</w:t>
      </w:r>
      <w:r w:rsidRPr="001F626C">
        <w:t xml:space="preserve"> zawart</w:t>
      </w:r>
      <w:r>
        <w:t>a</w:t>
      </w:r>
      <w:r w:rsidRPr="001F626C">
        <w:t xml:space="preserve"> w jednym egzemplarzu w formie elektronicznej podpisanej przez Strony kwalifikowanymi podpisami elektronicznymi.</w:t>
      </w:r>
    </w:p>
    <w:p w14:paraId="41E506A2" w14:textId="77777777" w:rsidR="00E5109A" w:rsidRPr="00B45420" w:rsidRDefault="00E5109A" w:rsidP="00B45420">
      <w:pPr>
        <w:spacing w:after="0" w:line="271" w:lineRule="auto"/>
        <w:ind w:left="340"/>
        <w:jc w:val="both"/>
        <w:rPr>
          <w:rFonts w:ascii="Arial" w:eastAsia="Calibri" w:hAnsi="Arial" w:cs="Arial"/>
          <w:b/>
        </w:rPr>
      </w:pPr>
    </w:p>
    <w:p w14:paraId="0A3C452E" w14:textId="77777777" w:rsidR="00E5109A" w:rsidRPr="00B45420" w:rsidRDefault="00E5109A" w:rsidP="00B45420">
      <w:pPr>
        <w:spacing w:after="0" w:line="271" w:lineRule="auto"/>
        <w:ind w:left="340"/>
        <w:jc w:val="both"/>
        <w:rPr>
          <w:rFonts w:ascii="Arial" w:eastAsia="Calibri" w:hAnsi="Arial" w:cs="Arial"/>
          <w:b/>
        </w:rPr>
      </w:pPr>
    </w:p>
    <w:p w14:paraId="30931A97" w14:textId="4A00A577" w:rsidR="00684118" w:rsidRPr="0004524E" w:rsidRDefault="00E5109A" w:rsidP="0004524E">
      <w:pPr>
        <w:spacing w:after="0" w:line="271" w:lineRule="auto"/>
        <w:ind w:left="340"/>
        <w:jc w:val="both"/>
        <w:rPr>
          <w:rFonts w:ascii="Arial" w:eastAsia="Calibri" w:hAnsi="Arial" w:cs="Arial"/>
          <w:b/>
        </w:rPr>
      </w:pPr>
      <w:r w:rsidRPr="00B45420">
        <w:rPr>
          <w:rFonts w:ascii="Arial" w:eastAsia="Calibri" w:hAnsi="Arial" w:cs="Arial"/>
          <w:b/>
        </w:rPr>
        <w:t xml:space="preserve">ZAMAWIAJĄCY                                                                                WYKONAWCA                                                                                                                                        </w:t>
      </w:r>
    </w:p>
    <w:sectPr w:rsidR="00684118" w:rsidRPr="0004524E" w:rsidSect="00FE29D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C16"/>
    <w:multiLevelType w:val="hybridMultilevel"/>
    <w:tmpl w:val="00924860"/>
    <w:lvl w:ilvl="0" w:tplc="E4E23B42">
      <w:start w:val="1"/>
      <w:numFmt w:val="decimal"/>
      <w:lvlText w:val="%1."/>
      <w:lvlJc w:val="left"/>
      <w:pPr>
        <w:tabs>
          <w:tab w:val="num" w:pos="0"/>
        </w:tabs>
        <w:ind w:left="340" w:hanging="340"/>
      </w:pPr>
      <w:rPr>
        <w:rFonts w:hint="default"/>
        <w:b w:val="0"/>
        <w:bCs/>
        <w:i w:val="0"/>
        <w:color w:val="auto"/>
        <w:sz w:val="22"/>
        <w:szCs w:val="22"/>
      </w:rPr>
    </w:lvl>
    <w:lvl w:ilvl="1" w:tplc="D74E7D5E">
      <w:start w:val="1"/>
      <w:numFmt w:val="decimal"/>
      <w:lvlText w:val="%2."/>
      <w:lvlJc w:val="left"/>
      <w:pPr>
        <w:tabs>
          <w:tab w:val="num" w:pos="1440"/>
        </w:tabs>
        <w:ind w:left="1440" w:hanging="360"/>
      </w:pPr>
      <w:rPr>
        <w:rFonts w:hint="default"/>
        <w:b/>
        <w:i w:val="0"/>
        <w:color w:val="auto"/>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EE1B47"/>
    <w:multiLevelType w:val="hybridMultilevel"/>
    <w:tmpl w:val="E6749812"/>
    <w:lvl w:ilvl="0" w:tplc="892A7718">
      <w:start w:val="1"/>
      <w:numFmt w:val="decimal"/>
      <w:lvlText w:val="%1."/>
      <w:lvlJc w:val="left"/>
      <w:pPr>
        <w:tabs>
          <w:tab w:val="num" w:pos="0"/>
        </w:tabs>
        <w:ind w:left="340" w:hanging="340"/>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120531"/>
    <w:multiLevelType w:val="hybridMultilevel"/>
    <w:tmpl w:val="C91265DE"/>
    <w:lvl w:ilvl="0" w:tplc="2EB2E99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17EE3C9B"/>
    <w:multiLevelType w:val="hybridMultilevel"/>
    <w:tmpl w:val="25C8DB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D526723"/>
    <w:multiLevelType w:val="hybridMultilevel"/>
    <w:tmpl w:val="4B54304A"/>
    <w:lvl w:ilvl="0" w:tplc="B012319C">
      <w:start w:val="1"/>
      <w:numFmt w:val="decimal"/>
      <w:lvlText w:val="%1."/>
      <w:lvlJc w:val="left"/>
      <w:pPr>
        <w:tabs>
          <w:tab w:val="num" w:pos="0"/>
        </w:tabs>
        <w:ind w:left="340" w:hanging="340"/>
      </w:pPr>
      <w:rPr>
        <w:rFonts w:ascii="Calibri" w:eastAsia="Times New Roman" w:hAnsi="Calibri" w:cs="Times New Roman" w:hint="default"/>
        <w:b/>
      </w:rPr>
    </w:lvl>
    <w:lvl w:ilvl="1" w:tplc="86026E30">
      <w:start w:val="1"/>
      <w:numFmt w:val="decimal"/>
      <w:lvlText w:val="%2)"/>
      <w:lvlJc w:val="left"/>
      <w:pPr>
        <w:tabs>
          <w:tab w:val="num" w:pos="340"/>
        </w:tabs>
        <w:ind w:left="680" w:hanging="340"/>
      </w:pPr>
      <w:rPr>
        <w:rFonts w:ascii="Times New Roman" w:eastAsia="Times New Roman" w:hAnsi="Times New Roman" w:cs="Times New Roman" w:hint="default"/>
        <w:b/>
        <w:sz w:val="22"/>
        <w:szCs w:val="22"/>
      </w:rPr>
    </w:lvl>
    <w:lvl w:ilvl="2" w:tplc="189C75CA">
      <w:start w:val="2"/>
      <w:numFmt w:val="decimal"/>
      <w:lvlText w:val="%3."/>
      <w:lvlJc w:val="left"/>
      <w:pPr>
        <w:tabs>
          <w:tab w:val="num" w:pos="0"/>
        </w:tabs>
        <w:ind w:left="340" w:hanging="340"/>
      </w:pPr>
      <w:rPr>
        <w:b/>
        <w:i w:val="0"/>
        <w:sz w:val="24"/>
        <w:szCs w:val="22"/>
      </w:rPr>
    </w:lvl>
    <w:lvl w:ilvl="3" w:tplc="DC1CE178">
      <w:start w:val="1"/>
      <w:numFmt w:val="decimal"/>
      <w:lvlText w:val="%4)"/>
      <w:lvlJc w:val="left"/>
      <w:pPr>
        <w:tabs>
          <w:tab w:val="num" w:pos="340"/>
        </w:tabs>
        <w:ind w:left="680" w:hanging="340"/>
      </w:pPr>
      <w:rPr>
        <w:rFonts w:ascii="Calibri" w:eastAsia="Times New Roman" w:hAnsi="Calibri" w:cs="Times New Roman" w:hint="default"/>
        <w:b w:val="0"/>
        <w:sz w:val="22"/>
        <w:szCs w:val="22"/>
      </w:r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234261"/>
    <w:multiLevelType w:val="hybridMultilevel"/>
    <w:tmpl w:val="BDA4AD40"/>
    <w:lvl w:ilvl="0" w:tplc="FB7EC644">
      <w:start w:val="1"/>
      <w:numFmt w:val="decimal"/>
      <w:lvlText w:val="%1."/>
      <w:lvlJc w:val="left"/>
      <w:pPr>
        <w:tabs>
          <w:tab w:val="num" w:pos="360"/>
        </w:tabs>
        <w:ind w:left="36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652260E"/>
    <w:multiLevelType w:val="hybridMultilevel"/>
    <w:tmpl w:val="B0DC54EE"/>
    <w:lvl w:ilvl="0" w:tplc="7ED6758A">
      <w:start w:val="1"/>
      <w:numFmt w:val="decimal"/>
      <w:lvlText w:val="%1."/>
      <w:lvlJc w:val="left"/>
      <w:pPr>
        <w:tabs>
          <w:tab w:val="num" w:pos="0"/>
        </w:tabs>
        <w:ind w:left="340" w:hanging="340"/>
      </w:pPr>
      <w:rPr>
        <w:rFonts w:ascii="Arial" w:eastAsia="Times New Roman" w:hAnsi="Arial" w:cs="Arial" w:hint="default"/>
        <w:b w:val="0"/>
      </w:rPr>
    </w:lvl>
    <w:lvl w:ilvl="1" w:tplc="BA7CC6C6">
      <w:start w:val="1"/>
      <w:numFmt w:val="decimal"/>
      <w:lvlText w:val="%2."/>
      <w:lvlJc w:val="left"/>
      <w:pPr>
        <w:tabs>
          <w:tab w:val="num" w:pos="1440"/>
        </w:tabs>
        <w:ind w:left="1440" w:hanging="360"/>
      </w:pPr>
      <w:rPr>
        <w:rFonts w:ascii="Tahoma" w:eastAsia="Calibri"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33687A"/>
    <w:multiLevelType w:val="hybridMultilevel"/>
    <w:tmpl w:val="503C8C34"/>
    <w:lvl w:ilvl="0" w:tplc="38FA6182">
      <w:start w:val="2"/>
      <w:numFmt w:val="decimal"/>
      <w:lvlText w:val="%1."/>
      <w:lvlJc w:val="left"/>
      <w:pPr>
        <w:tabs>
          <w:tab w:val="num" w:pos="0"/>
        </w:tabs>
        <w:ind w:left="340" w:hanging="340"/>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6697AAE"/>
    <w:multiLevelType w:val="hybridMultilevel"/>
    <w:tmpl w:val="84BCB15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4A613D78"/>
    <w:multiLevelType w:val="hybridMultilevel"/>
    <w:tmpl w:val="A95835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AF589B"/>
    <w:multiLevelType w:val="hybridMultilevel"/>
    <w:tmpl w:val="D480DF1A"/>
    <w:lvl w:ilvl="0" w:tplc="ADCE43B8">
      <w:start w:val="3"/>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34014E"/>
    <w:multiLevelType w:val="hybridMultilevel"/>
    <w:tmpl w:val="27CE61E8"/>
    <w:lvl w:ilvl="0" w:tplc="C2549D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6247D3"/>
    <w:multiLevelType w:val="hybridMultilevel"/>
    <w:tmpl w:val="4D366892"/>
    <w:lvl w:ilvl="0" w:tplc="3FCCEA8E">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0B96D05"/>
    <w:multiLevelType w:val="hybridMultilevel"/>
    <w:tmpl w:val="5F7ED592"/>
    <w:lvl w:ilvl="0" w:tplc="BEAC7588">
      <w:start w:val="1"/>
      <w:numFmt w:val="decimal"/>
      <w:lvlText w:val="%1."/>
      <w:lvlJc w:val="left"/>
      <w:pPr>
        <w:tabs>
          <w:tab w:val="num" w:pos="0"/>
        </w:tabs>
        <w:ind w:left="340" w:hanging="340"/>
      </w:pPr>
      <w:rPr>
        <w:b w:val="0"/>
        <w:i w:val="0"/>
        <w:color w:val="auto"/>
        <w:sz w:val="22"/>
        <w:szCs w:val="22"/>
      </w:r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F445C95"/>
    <w:multiLevelType w:val="hybridMultilevel"/>
    <w:tmpl w:val="01BA8A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FB42105"/>
    <w:multiLevelType w:val="hybridMultilevel"/>
    <w:tmpl w:val="0038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DD4911"/>
    <w:multiLevelType w:val="hybridMultilevel"/>
    <w:tmpl w:val="F2F41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C077DA"/>
    <w:multiLevelType w:val="hybridMultilevel"/>
    <w:tmpl w:val="0F28D9B4"/>
    <w:lvl w:ilvl="0" w:tplc="9724B952">
      <w:start w:val="1"/>
      <w:numFmt w:val="decimal"/>
      <w:lvlText w:val="%1)"/>
      <w:lvlJc w:val="left"/>
      <w:pPr>
        <w:ind w:left="1004" w:hanging="360"/>
      </w:pPr>
      <w:rPr>
        <w:rFonts w:ascii="Arial" w:hAnsi="Arial" w:cs="Arial" w:hint="default"/>
        <w:b w:val="0"/>
        <w:i w:val="0"/>
        <w:color w:val="auto"/>
        <w:sz w:val="22"/>
        <w:szCs w:val="22"/>
      </w:rPr>
    </w:lvl>
    <w:lvl w:ilvl="1" w:tplc="04150019">
      <w:start w:val="1"/>
      <w:numFmt w:val="lowerLetter"/>
      <w:lvlText w:val="%2."/>
      <w:lvlJc w:val="left"/>
      <w:pPr>
        <w:ind w:left="1724" w:hanging="360"/>
      </w:pPr>
    </w:lvl>
    <w:lvl w:ilvl="2" w:tplc="5680DB4A">
      <w:start w:val="1"/>
      <w:numFmt w:val="lowerLetter"/>
      <w:lvlText w:val="%3)"/>
      <w:lvlJc w:val="left"/>
      <w:pPr>
        <w:ind w:left="2714" w:hanging="45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078169584">
    <w:abstractNumId w:val="15"/>
  </w:num>
  <w:num w:numId="2" w16cid:durableId="1752385518">
    <w:abstractNumId w:val="16"/>
  </w:num>
  <w:num w:numId="3" w16cid:durableId="354813302">
    <w:abstractNumId w:val="14"/>
  </w:num>
  <w:num w:numId="4" w16cid:durableId="667827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602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311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5194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268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18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122056">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2421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745595">
    <w:abstractNumId w:val="2"/>
  </w:num>
  <w:num w:numId="13" w16cid:durableId="101535984">
    <w:abstractNumId w:val="17"/>
  </w:num>
  <w:num w:numId="14" w16cid:durableId="1980064769">
    <w:abstractNumId w:val="11"/>
  </w:num>
  <w:num w:numId="15" w16cid:durableId="1488979334">
    <w:abstractNumId w:val="0"/>
  </w:num>
  <w:num w:numId="16" w16cid:durableId="994718740">
    <w:abstractNumId w:val="3"/>
  </w:num>
  <w:num w:numId="17" w16cid:durableId="226066106">
    <w:abstractNumId w:val="9"/>
  </w:num>
  <w:num w:numId="18" w16cid:durableId="614409883">
    <w:abstractNumId w:val="10"/>
  </w:num>
  <w:num w:numId="19" w16cid:durableId="1488397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109A"/>
    <w:rsid w:val="00036475"/>
    <w:rsid w:val="0004524E"/>
    <w:rsid w:val="00066742"/>
    <w:rsid w:val="00077B42"/>
    <w:rsid w:val="000B003B"/>
    <w:rsid w:val="000C6C00"/>
    <w:rsid w:val="000F76A8"/>
    <w:rsid w:val="001060F0"/>
    <w:rsid w:val="00151D1B"/>
    <w:rsid w:val="0016784D"/>
    <w:rsid w:val="001B661C"/>
    <w:rsid w:val="001C178F"/>
    <w:rsid w:val="002379C9"/>
    <w:rsid w:val="00244D51"/>
    <w:rsid w:val="002A5798"/>
    <w:rsid w:val="00335BD0"/>
    <w:rsid w:val="00352559"/>
    <w:rsid w:val="00391EC2"/>
    <w:rsid w:val="00396DC6"/>
    <w:rsid w:val="003B6A26"/>
    <w:rsid w:val="003C6AB7"/>
    <w:rsid w:val="003F449C"/>
    <w:rsid w:val="0041277C"/>
    <w:rsid w:val="00417146"/>
    <w:rsid w:val="00440671"/>
    <w:rsid w:val="00450B17"/>
    <w:rsid w:val="00465A86"/>
    <w:rsid w:val="0049061F"/>
    <w:rsid w:val="00491ED5"/>
    <w:rsid w:val="0049362B"/>
    <w:rsid w:val="004B3F20"/>
    <w:rsid w:val="004C6B6D"/>
    <w:rsid w:val="005E6DBD"/>
    <w:rsid w:val="006412F0"/>
    <w:rsid w:val="00660EED"/>
    <w:rsid w:val="00684118"/>
    <w:rsid w:val="006D5C6F"/>
    <w:rsid w:val="00720DD6"/>
    <w:rsid w:val="007560FF"/>
    <w:rsid w:val="007B1CB1"/>
    <w:rsid w:val="00836A12"/>
    <w:rsid w:val="00891BB0"/>
    <w:rsid w:val="008B34FF"/>
    <w:rsid w:val="00906C5F"/>
    <w:rsid w:val="00936BC3"/>
    <w:rsid w:val="00993181"/>
    <w:rsid w:val="00997300"/>
    <w:rsid w:val="009B5486"/>
    <w:rsid w:val="009C3A1A"/>
    <w:rsid w:val="00A16068"/>
    <w:rsid w:val="00B45420"/>
    <w:rsid w:val="00B55496"/>
    <w:rsid w:val="00BC043C"/>
    <w:rsid w:val="00C30D99"/>
    <w:rsid w:val="00C65FEC"/>
    <w:rsid w:val="00C93CFA"/>
    <w:rsid w:val="00C9628E"/>
    <w:rsid w:val="00CB09B0"/>
    <w:rsid w:val="00D36EC1"/>
    <w:rsid w:val="00D57E87"/>
    <w:rsid w:val="00DB39C8"/>
    <w:rsid w:val="00DC0088"/>
    <w:rsid w:val="00DF141D"/>
    <w:rsid w:val="00E51071"/>
    <w:rsid w:val="00E5109A"/>
    <w:rsid w:val="00E6705C"/>
    <w:rsid w:val="00E93454"/>
    <w:rsid w:val="00EA6FD1"/>
    <w:rsid w:val="00EB760E"/>
    <w:rsid w:val="00EC2894"/>
    <w:rsid w:val="00F126E2"/>
    <w:rsid w:val="00F43F3A"/>
    <w:rsid w:val="00F548F7"/>
    <w:rsid w:val="00F71E46"/>
    <w:rsid w:val="00FC5AE2"/>
    <w:rsid w:val="00FE29D6"/>
    <w:rsid w:val="00FF1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7031"/>
  <w15:docId w15:val="{C112AA5E-1AE8-44F0-B693-0DCC1637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09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5109A"/>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E5109A"/>
    <w:rPr>
      <w:rFonts w:ascii="Times New Roman" w:eastAsia="Times New Roman" w:hAnsi="Times New Roman" w:cs="Times New Roman"/>
      <w:b/>
      <w:color w:val="000000"/>
      <w:sz w:val="40"/>
      <w:szCs w:val="20"/>
    </w:rPr>
  </w:style>
  <w:style w:type="paragraph" w:styleId="Akapitzlist">
    <w:name w:val="List Paragraph"/>
    <w:aliases w:val="L1,Numerowanie,List Paragraph,Podsis rysunku,Akapit z listą numerowaną"/>
    <w:basedOn w:val="Normalny"/>
    <w:link w:val="AkapitzlistZnak"/>
    <w:uiPriority w:val="34"/>
    <w:qFormat/>
    <w:rsid w:val="00E5109A"/>
    <w:pPr>
      <w:ind w:left="720"/>
      <w:contextualSpacing/>
    </w:pPr>
  </w:style>
  <w:style w:type="paragraph" w:styleId="Tekstpodstawowy3">
    <w:name w:val="Body Text 3"/>
    <w:basedOn w:val="Normalny"/>
    <w:link w:val="Tekstpodstawowy3Znak"/>
    <w:unhideWhenUsed/>
    <w:rsid w:val="00E5109A"/>
    <w:pPr>
      <w:spacing w:after="120"/>
    </w:pPr>
    <w:rPr>
      <w:sz w:val="16"/>
      <w:szCs w:val="16"/>
    </w:rPr>
  </w:style>
  <w:style w:type="character" w:customStyle="1" w:styleId="Tekstpodstawowy3Znak">
    <w:name w:val="Tekst podstawowy 3 Znak"/>
    <w:basedOn w:val="Domylnaczcionkaakapitu"/>
    <w:link w:val="Tekstpodstawowy3"/>
    <w:rsid w:val="00E5109A"/>
    <w:rPr>
      <w:sz w:val="16"/>
      <w:szCs w:val="16"/>
    </w:rPr>
  </w:style>
  <w:style w:type="paragraph" w:styleId="Tekstpodstawowy2">
    <w:name w:val="Body Text 2"/>
    <w:basedOn w:val="Normalny"/>
    <w:link w:val="Tekstpodstawowy2Znak"/>
    <w:uiPriority w:val="99"/>
    <w:unhideWhenUsed/>
    <w:rsid w:val="00E5109A"/>
    <w:pPr>
      <w:spacing w:after="120" w:line="480" w:lineRule="auto"/>
    </w:pPr>
  </w:style>
  <w:style w:type="character" w:customStyle="1" w:styleId="Tekstpodstawowy2Znak">
    <w:name w:val="Tekst podstawowy 2 Znak"/>
    <w:basedOn w:val="Domylnaczcionkaakapitu"/>
    <w:link w:val="Tekstpodstawowy2"/>
    <w:uiPriority w:val="99"/>
    <w:rsid w:val="00E5109A"/>
  </w:style>
  <w:style w:type="paragraph" w:styleId="Tekstdymka">
    <w:name w:val="Balloon Text"/>
    <w:basedOn w:val="Normalny"/>
    <w:link w:val="TekstdymkaZnak"/>
    <w:uiPriority w:val="99"/>
    <w:semiHidden/>
    <w:unhideWhenUsed/>
    <w:rsid w:val="00066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742"/>
    <w:rPr>
      <w:rFonts w:ascii="Segoe UI" w:hAnsi="Segoe UI" w:cs="Segoe UI"/>
      <w:sz w:val="18"/>
      <w:szCs w:val="18"/>
    </w:rPr>
  </w:style>
  <w:style w:type="paragraph" w:styleId="Zwykytekst">
    <w:name w:val="Plain Text"/>
    <w:basedOn w:val="Normalny"/>
    <w:link w:val="ZwykytekstZnak"/>
    <w:uiPriority w:val="99"/>
    <w:semiHidden/>
    <w:unhideWhenUsed/>
    <w:rsid w:val="00EA6FD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A6FD1"/>
    <w:rPr>
      <w:rFonts w:ascii="Consolas" w:hAnsi="Consolas"/>
      <w:sz w:val="21"/>
      <w:szCs w:val="21"/>
    </w:rPr>
  </w:style>
  <w:style w:type="paragraph" w:styleId="Tekstpodstawowywcity">
    <w:name w:val="Body Text Indent"/>
    <w:basedOn w:val="Normalny"/>
    <w:link w:val="TekstpodstawowywcityZnak"/>
    <w:semiHidden/>
    <w:unhideWhenUsed/>
    <w:rsid w:val="00936BC3"/>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semiHidden/>
    <w:rsid w:val="00936BC3"/>
    <w:rPr>
      <w:rFonts w:ascii="Calibri" w:eastAsia="Calibri" w:hAnsi="Calibri" w:cs="Times New Roman"/>
    </w:rPr>
  </w:style>
  <w:style w:type="paragraph" w:customStyle="1" w:styleId="Default">
    <w:name w:val="Default"/>
    <w:rsid w:val="00936BC3"/>
    <w:pPr>
      <w:autoSpaceDE w:val="0"/>
      <w:autoSpaceDN w:val="0"/>
      <w:adjustRightInd w:val="0"/>
      <w:spacing w:after="0" w:line="240" w:lineRule="auto"/>
    </w:pPr>
    <w:rPr>
      <w:rFonts w:ascii="Arial" w:eastAsia="Arial" w:hAnsi="Arial" w:cs="Arial"/>
      <w:color w:val="000000"/>
      <w:sz w:val="24"/>
      <w:szCs w:val="24"/>
      <w:lang w:eastAsia="pl-PL"/>
    </w:rPr>
  </w:style>
  <w:style w:type="paragraph" w:styleId="Bezodstpw">
    <w:name w:val="No Spacing"/>
    <w:uiPriority w:val="1"/>
    <w:qFormat/>
    <w:rsid w:val="00936BC3"/>
    <w:pPr>
      <w:spacing w:after="0" w:line="240" w:lineRule="auto"/>
    </w:pPr>
    <w:rPr>
      <w:rFonts w:ascii="Arial" w:eastAsia="Arial" w:hAnsi="Arial" w:cs="Arial"/>
      <w:lang w:eastAsia="pl-PL"/>
    </w:rPr>
  </w:style>
  <w:style w:type="character" w:customStyle="1" w:styleId="AkapitzlistZnak">
    <w:name w:val="Akapit z listą Znak"/>
    <w:aliases w:val="L1 Znak,Numerowanie Znak,List Paragraph Znak,Podsis rysunku Znak,Akapit z listą numerowaną Znak"/>
    <w:link w:val="Akapitzlist"/>
    <w:uiPriority w:val="34"/>
    <w:qFormat/>
    <w:locked/>
    <w:rsid w:val="00DF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56174">
      <w:bodyDiv w:val="1"/>
      <w:marLeft w:val="0"/>
      <w:marRight w:val="0"/>
      <w:marTop w:val="0"/>
      <w:marBottom w:val="0"/>
      <w:divBdr>
        <w:top w:val="none" w:sz="0" w:space="0" w:color="auto"/>
        <w:left w:val="none" w:sz="0" w:space="0" w:color="auto"/>
        <w:bottom w:val="none" w:sz="0" w:space="0" w:color="auto"/>
        <w:right w:val="none" w:sz="0" w:space="0" w:color="auto"/>
      </w:divBdr>
    </w:div>
    <w:div w:id="1470631421">
      <w:bodyDiv w:val="1"/>
      <w:marLeft w:val="0"/>
      <w:marRight w:val="0"/>
      <w:marTop w:val="0"/>
      <w:marBottom w:val="0"/>
      <w:divBdr>
        <w:top w:val="none" w:sz="0" w:space="0" w:color="auto"/>
        <w:left w:val="none" w:sz="0" w:space="0" w:color="auto"/>
        <w:bottom w:val="none" w:sz="0" w:space="0" w:color="auto"/>
        <w:right w:val="none" w:sz="0" w:space="0" w:color="auto"/>
      </w:divBdr>
    </w:div>
    <w:div w:id="1643734757">
      <w:bodyDiv w:val="1"/>
      <w:marLeft w:val="0"/>
      <w:marRight w:val="0"/>
      <w:marTop w:val="0"/>
      <w:marBottom w:val="0"/>
      <w:divBdr>
        <w:top w:val="none" w:sz="0" w:space="0" w:color="auto"/>
        <w:left w:val="none" w:sz="0" w:space="0" w:color="auto"/>
        <w:bottom w:val="none" w:sz="0" w:space="0" w:color="auto"/>
        <w:right w:val="none" w:sz="0" w:space="0" w:color="auto"/>
      </w:divBdr>
    </w:div>
    <w:div w:id="19421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2125</Words>
  <Characters>12752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Woźniak</dc:creator>
  <cp:lastModifiedBy>SP ZOZ WSPRiTS Płock</cp:lastModifiedBy>
  <cp:revision>18</cp:revision>
  <cp:lastPrinted>2023-04-04T06:07:00Z</cp:lastPrinted>
  <dcterms:created xsi:type="dcterms:W3CDTF">2021-04-07T05:51:00Z</dcterms:created>
  <dcterms:modified xsi:type="dcterms:W3CDTF">2023-04-19T06:19:00Z</dcterms:modified>
</cp:coreProperties>
</file>