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728" w14:textId="48DDC259" w:rsidR="00F82A0B" w:rsidRPr="0036694B" w:rsidRDefault="00F82A0B" w:rsidP="00F82A0B">
      <w:pPr>
        <w:pStyle w:val="Nagwek3"/>
        <w:numPr>
          <w:ilvl w:val="0"/>
          <w:numId w:val="0"/>
        </w:numPr>
        <w:tabs>
          <w:tab w:val="left" w:pos="708"/>
        </w:tabs>
        <w:spacing w:before="0" w:after="0" w:line="276" w:lineRule="auto"/>
        <w:jc w:val="right"/>
        <w:rPr>
          <w:rFonts w:cs="Times New Roman"/>
          <w:b w:val="0"/>
          <w:bCs w:val="0"/>
          <w:sz w:val="24"/>
          <w:szCs w:val="24"/>
        </w:rPr>
      </w:pPr>
      <w:r w:rsidRPr="0036694B">
        <w:rPr>
          <w:rFonts w:cs="Times New Roman"/>
          <w:b w:val="0"/>
          <w:bCs w:val="0"/>
          <w:sz w:val="24"/>
          <w:szCs w:val="24"/>
          <w:lang w:val="cs-CZ"/>
        </w:rPr>
        <w:t xml:space="preserve">Szamotuły, </w:t>
      </w:r>
      <w:r>
        <w:rPr>
          <w:rFonts w:cs="Times New Roman"/>
          <w:b w:val="0"/>
          <w:bCs w:val="0"/>
          <w:sz w:val="24"/>
          <w:szCs w:val="24"/>
          <w:lang w:val="cs-CZ"/>
        </w:rPr>
        <w:t>1</w:t>
      </w:r>
      <w:r w:rsidR="00CB1C80">
        <w:rPr>
          <w:rFonts w:cs="Times New Roman"/>
          <w:b w:val="0"/>
          <w:bCs w:val="0"/>
          <w:sz w:val="24"/>
          <w:szCs w:val="24"/>
          <w:lang w:val="cs-CZ"/>
        </w:rPr>
        <w:t>6</w:t>
      </w:r>
      <w:r w:rsidRPr="0036694B">
        <w:rPr>
          <w:rFonts w:cs="Times New Roman"/>
          <w:b w:val="0"/>
          <w:bCs w:val="0"/>
          <w:sz w:val="24"/>
          <w:szCs w:val="24"/>
          <w:lang w:val="cs-CZ"/>
        </w:rPr>
        <w:t>.04.2021 r.</w:t>
      </w:r>
    </w:p>
    <w:tbl>
      <w:tblPr>
        <w:tblW w:w="9577" w:type="dxa"/>
        <w:tblLook w:val="04A0" w:firstRow="1" w:lastRow="0" w:firstColumn="1" w:lastColumn="0" w:noHBand="0" w:noVBand="1"/>
      </w:tblPr>
      <w:tblGrid>
        <w:gridCol w:w="4788"/>
        <w:gridCol w:w="4789"/>
      </w:tblGrid>
      <w:tr w:rsidR="00F82A0B" w:rsidRPr="00D20378" w14:paraId="149B4829" w14:textId="77777777" w:rsidTr="00BC5727">
        <w:trPr>
          <w:trHeight w:val="146"/>
        </w:trPr>
        <w:tc>
          <w:tcPr>
            <w:tcW w:w="4788" w:type="dxa"/>
            <w:vAlign w:val="center"/>
          </w:tcPr>
          <w:p w14:paraId="29E22C26" w14:textId="77777777" w:rsidR="00F82A0B" w:rsidRDefault="00F82A0B" w:rsidP="00BC5727">
            <w:pPr>
              <w:spacing w:after="40"/>
              <w:rPr>
                <w:rFonts w:ascii="Times New Roman" w:hAnsi="Times New Roman" w:cs="Times New Roman"/>
                <w:sz w:val="24"/>
                <w:szCs w:val="24"/>
                <w:lang w:val="cs-CZ"/>
              </w:rPr>
            </w:pPr>
          </w:p>
          <w:p w14:paraId="64C4847F" w14:textId="77777777" w:rsidR="00F82A0B" w:rsidRPr="00310E28" w:rsidRDefault="00F82A0B" w:rsidP="00BC5727">
            <w:pPr>
              <w:spacing w:after="40"/>
              <w:rPr>
                <w:rFonts w:ascii="Times New Roman" w:hAnsi="Times New Roman" w:cs="Times New Roman"/>
                <w:bCs/>
                <w:sz w:val="24"/>
                <w:szCs w:val="24"/>
                <w:lang w:val="cs-CZ"/>
              </w:rPr>
            </w:pPr>
            <w:r w:rsidRPr="00310E28">
              <w:rPr>
                <w:rFonts w:ascii="Times New Roman" w:hAnsi="Times New Roman" w:cs="Times New Roman"/>
                <w:sz w:val="24"/>
                <w:szCs w:val="24"/>
                <w:lang w:val="cs-CZ"/>
              </w:rPr>
              <w:t>WI.271.2.2021</w:t>
            </w:r>
          </w:p>
        </w:tc>
        <w:tc>
          <w:tcPr>
            <w:tcW w:w="4789" w:type="dxa"/>
            <w:vAlign w:val="center"/>
          </w:tcPr>
          <w:p w14:paraId="621BF30C" w14:textId="77777777" w:rsidR="00F82A0B" w:rsidRPr="00310E28" w:rsidRDefault="00F82A0B" w:rsidP="00BC5727">
            <w:pPr>
              <w:spacing w:after="40"/>
              <w:jc w:val="right"/>
              <w:rPr>
                <w:rFonts w:ascii="Times New Roman" w:hAnsi="Times New Roman" w:cs="Times New Roman"/>
                <w:bCs/>
                <w:sz w:val="24"/>
                <w:szCs w:val="24"/>
                <w:lang w:val="cs-CZ"/>
              </w:rPr>
            </w:pPr>
          </w:p>
          <w:p w14:paraId="6547F750" w14:textId="77777777" w:rsidR="00F82A0B" w:rsidRPr="00310E28" w:rsidRDefault="00F82A0B" w:rsidP="00BC5727">
            <w:pPr>
              <w:spacing w:after="40"/>
              <w:jc w:val="right"/>
              <w:rPr>
                <w:rFonts w:ascii="Times New Roman" w:hAnsi="Times New Roman" w:cs="Times New Roman"/>
                <w:bCs/>
                <w:sz w:val="24"/>
                <w:szCs w:val="24"/>
                <w:lang w:val="cs-CZ"/>
              </w:rPr>
            </w:pPr>
          </w:p>
          <w:p w14:paraId="14E79DBE" w14:textId="77777777" w:rsidR="00F82A0B" w:rsidRPr="00310E28" w:rsidRDefault="00F82A0B" w:rsidP="00BC5727">
            <w:pPr>
              <w:spacing w:after="40"/>
              <w:jc w:val="right"/>
              <w:rPr>
                <w:rFonts w:ascii="Times New Roman" w:hAnsi="Times New Roman" w:cs="Times New Roman"/>
                <w:bCs/>
                <w:sz w:val="24"/>
                <w:szCs w:val="24"/>
                <w:lang w:val="cs-CZ"/>
              </w:rPr>
            </w:pPr>
          </w:p>
        </w:tc>
      </w:tr>
      <w:tr w:rsidR="00F82A0B" w:rsidRPr="00D20378" w14:paraId="34CD9036" w14:textId="77777777" w:rsidTr="00BC5727">
        <w:trPr>
          <w:trHeight w:val="1683"/>
        </w:trPr>
        <w:tc>
          <w:tcPr>
            <w:tcW w:w="9577" w:type="dxa"/>
            <w:gridSpan w:val="2"/>
            <w:vAlign w:val="center"/>
          </w:tcPr>
          <w:p w14:paraId="242C00F9" w14:textId="77777777" w:rsidR="00F82A0B" w:rsidRPr="00310E28" w:rsidRDefault="00F82A0B" w:rsidP="00BC5727">
            <w:pPr>
              <w:spacing w:after="40"/>
              <w:jc w:val="center"/>
              <w:rPr>
                <w:rFonts w:ascii="Times New Roman" w:hAnsi="Times New Roman" w:cs="Times New Roman"/>
                <w:b/>
                <w:bCs/>
                <w:sz w:val="24"/>
                <w:szCs w:val="24"/>
                <w:lang w:val="cs-CZ"/>
              </w:rPr>
            </w:pPr>
          </w:p>
          <w:p w14:paraId="472E0D26" w14:textId="77777777" w:rsidR="00F82A0B" w:rsidRPr="00D20378" w:rsidRDefault="00F82A0B" w:rsidP="00BC5727">
            <w:pPr>
              <w:spacing w:after="40"/>
              <w:jc w:val="center"/>
              <w:rPr>
                <w:rFonts w:ascii="Times New Roman" w:hAnsi="Times New Roman" w:cs="Times New Roman"/>
                <w:b/>
                <w:bCs/>
                <w:sz w:val="24"/>
                <w:szCs w:val="24"/>
                <w:lang w:val="cs-CZ"/>
              </w:rPr>
            </w:pPr>
          </w:p>
          <w:p w14:paraId="4CBB4997" w14:textId="77777777" w:rsidR="00F82A0B" w:rsidRPr="00D20378" w:rsidRDefault="00F82A0B" w:rsidP="00BC5727">
            <w:pPr>
              <w:spacing w:after="40"/>
              <w:jc w:val="center"/>
              <w:rPr>
                <w:rFonts w:ascii="Times New Roman" w:hAnsi="Times New Roman" w:cs="Times New Roman"/>
                <w:b/>
                <w:bCs/>
                <w:sz w:val="24"/>
                <w:szCs w:val="24"/>
                <w:lang w:val="cs-CZ"/>
              </w:rPr>
            </w:pPr>
          </w:p>
          <w:p w14:paraId="4802F714" w14:textId="77777777" w:rsidR="00F82A0B" w:rsidRPr="00D20378" w:rsidRDefault="00F82A0B" w:rsidP="00BC5727">
            <w:pPr>
              <w:spacing w:after="40"/>
              <w:jc w:val="center"/>
              <w:rPr>
                <w:rFonts w:ascii="Times New Roman" w:hAnsi="Times New Roman" w:cs="Times New Roman"/>
                <w:b/>
                <w:bCs/>
                <w:sz w:val="24"/>
                <w:szCs w:val="24"/>
                <w:lang w:val="cs-CZ"/>
              </w:rPr>
            </w:pPr>
          </w:p>
        </w:tc>
      </w:tr>
      <w:tr w:rsidR="00F82A0B" w:rsidRPr="00D20378" w14:paraId="24A6ED96" w14:textId="77777777" w:rsidTr="00BC5727">
        <w:trPr>
          <w:trHeight w:val="1112"/>
        </w:trPr>
        <w:tc>
          <w:tcPr>
            <w:tcW w:w="9577" w:type="dxa"/>
            <w:gridSpan w:val="2"/>
            <w:vAlign w:val="center"/>
            <w:hideMark/>
          </w:tcPr>
          <w:p w14:paraId="4D222834" w14:textId="77777777" w:rsidR="00F82A0B" w:rsidRPr="00310E28" w:rsidRDefault="00F82A0B" w:rsidP="00BC5727">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SPECYFIKACJA WARUNKÓW ZAMÓWIENIA</w:t>
            </w:r>
          </w:p>
          <w:p w14:paraId="326D42C2" w14:textId="77777777" w:rsidR="00F82A0B" w:rsidRPr="00D20378" w:rsidRDefault="00F82A0B" w:rsidP="00BC5727">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(zwana dalej „SWZ“ lub „Specyfikacją“)</w:t>
            </w:r>
          </w:p>
        </w:tc>
      </w:tr>
      <w:tr w:rsidR="00F82A0B" w:rsidRPr="00D20378" w14:paraId="520C66DA" w14:textId="77777777" w:rsidTr="00BC5727">
        <w:trPr>
          <w:trHeight w:val="703"/>
        </w:trPr>
        <w:tc>
          <w:tcPr>
            <w:tcW w:w="9577" w:type="dxa"/>
            <w:gridSpan w:val="2"/>
            <w:vAlign w:val="center"/>
            <w:hideMark/>
          </w:tcPr>
          <w:p w14:paraId="32F5568E" w14:textId="77777777" w:rsidR="00F82A0B" w:rsidRPr="00310E28" w:rsidRDefault="00F82A0B" w:rsidP="00BC5727">
            <w:pPr>
              <w:spacing w:after="40"/>
              <w:jc w:val="center"/>
              <w:rPr>
                <w:rFonts w:ascii="Times New Roman" w:hAnsi="Times New Roman" w:cs="Times New Roman"/>
                <w:b/>
                <w:bCs/>
                <w:sz w:val="24"/>
                <w:szCs w:val="24"/>
                <w:lang w:val="cs-CZ"/>
              </w:rPr>
            </w:pPr>
            <w:r w:rsidRPr="00310E28">
              <w:rPr>
                <w:rFonts w:ascii="Times New Roman" w:hAnsi="Times New Roman" w:cs="Times New Roman"/>
                <w:b/>
                <w:bCs/>
                <w:sz w:val="24"/>
                <w:szCs w:val="24"/>
                <w:lang w:val="cs-CZ"/>
              </w:rPr>
              <w:t xml:space="preserve">w postępowaniu o udzielenie zamówienia publicznego </w:t>
            </w:r>
          </w:p>
          <w:p w14:paraId="09064EDF" w14:textId="77777777" w:rsidR="00F82A0B" w:rsidRPr="00D20378" w:rsidRDefault="00F82A0B" w:rsidP="00BC5727">
            <w:pPr>
              <w:spacing w:after="40"/>
              <w:jc w:val="center"/>
              <w:rPr>
                <w:rFonts w:ascii="Times New Roman" w:hAnsi="Times New Roman" w:cs="Times New Roman"/>
                <w:b/>
                <w:bCs/>
                <w:sz w:val="24"/>
                <w:szCs w:val="24"/>
                <w:lang w:val="cs-CZ"/>
              </w:rPr>
            </w:pPr>
            <w:r w:rsidRPr="00D20378">
              <w:rPr>
                <w:rFonts w:ascii="Times New Roman" w:hAnsi="Times New Roman" w:cs="Times New Roman"/>
                <w:b/>
                <w:bCs/>
                <w:sz w:val="24"/>
                <w:szCs w:val="24"/>
                <w:lang w:val="cs-CZ"/>
              </w:rPr>
              <w:t>w trybie podstawowym</w:t>
            </w:r>
          </w:p>
        </w:tc>
      </w:tr>
      <w:tr w:rsidR="00F82A0B" w:rsidRPr="00D20378" w14:paraId="67D003EA" w14:textId="77777777" w:rsidTr="00BC5727">
        <w:tc>
          <w:tcPr>
            <w:tcW w:w="9577" w:type="dxa"/>
            <w:gridSpan w:val="2"/>
            <w:vAlign w:val="center"/>
            <w:hideMark/>
          </w:tcPr>
          <w:p w14:paraId="40D2889F" w14:textId="77777777" w:rsidR="00F82A0B" w:rsidRPr="00310E28" w:rsidRDefault="00F82A0B" w:rsidP="00BC5727">
            <w:pPr>
              <w:spacing w:after="40"/>
              <w:jc w:val="center"/>
              <w:rPr>
                <w:rFonts w:ascii="Times New Roman" w:hAnsi="Times New Roman" w:cs="Times New Roman"/>
                <w:b/>
                <w:bCs/>
                <w:sz w:val="24"/>
                <w:szCs w:val="24"/>
                <w:lang w:val="cs-CZ"/>
              </w:rPr>
            </w:pPr>
          </w:p>
        </w:tc>
      </w:tr>
      <w:tr w:rsidR="00F82A0B" w:rsidRPr="00D20378" w14:paraId="6F249697" w14:textId="77777777" w:rsidTr="00BC5727">
        <w:tc>
          <w:tcPr>
            <w:tcW w:w="9577" w:type="dxa"/>
            <w:gridSpan w:val="2"/>
            <w:vAlign w:val="center"/>
            <w:hideMark/>
          </w:tcPr>
          <w:p w14:paraId="32332524" w14:textId="77777777" w:rsidR="00F82A0B" w:rsidRPr="00310E28" w:rsidRDefault="00F82A0B" w:rsidP="00BC5727">
            <w:pPr>
              <w:spacing w:after="40"/>
              <w:jc w:val="center"/>
              <w:rPr>
                <w:rFonts w:ascii="Times New Roman" w:hAnsi="Times New Roman" w:cs="Times New Roman"/>
                <w:b/>
                <w:bCs/>
                <w:sz w:val="24"/>
                <w:szCs w:val="24"/>
                <w:lang w:val="cs-CZ"/>
              </w:rPr>
            </w:pPr>
          </w:p>
        </w:tc>
      </w:tr>
      <w:tr w:rsidR="00F82A0B" w:rsidRPr="00D20378" w14:paraId="6DE05C57" w14:textId="77777777" w:rsidTr="00BC5727">
        <w:tc>
          <w:tcPr>
            <w:tcW w:w="9577" w:type="dxa"/>
            <w:gridSpan w:val="2"/>
            <w:vAlign w:val="center"/>
            <w:hideMark/>
          </w:tcPr>
          <w:p w14:paraId="69B207C1" w14:textId="77777777" w:rsidR="00F82A0B" w:rsidRPr="00D20378" w:rsidRDefault="00F82A0B" w:rsidP="00BC5727">
            <w:pPr>
              <w:pStyle w:val="Nagwek1"/>
              <w:spacing w:line="276" w:lineRule="auto"/>
              <w:ind w:left="363"/>
              <w:jc w:val="center"/>
              <w:rPr>
                <w:rFonts w:ascii="Times New Roman" w:hAnsi="Times New Roman" w:cs="Times New Roman"/>
                <w:sz w:val="28"/>
                <w:szCs w:val="28"/>
                <w:lang w:eastAsia="pl-PL"/>
              </w:rPr>
            </w:pPr>
            <w:r w:rsidRPr="00310E28">
              <w:rPr>
                <w:rFonts w:ascii="Times New Roman" w:hAnsi="Times New Roman" w:cs="Times New Roman"/>
                <w:sz w:val="28"/>
                <w:szCs w:val="28"/>
                <w:lang w:eastAsia="pl-PL"/>
              </w:rPr>
              <w:t xml:space="preserve">„Przebudowa drogi do Mutowa od drogi powiatowej Nr 1848P” </w:t>
            </w:r>
          </w:p>
        </w:tc>
      </w:tr>
    </w:tbl>
    <w:p w14:paraId="53435EA7" w14:textId="77777777" w:rsidR="00F82A0B" w:rsidRPr="00310E28" w:rsidRDefault="00F82A0B" w:rsidP="00F82A0B">
      <w:pPr>
        <w:widowControl w:val="0"/>
        <w:tabs>
          <w:tab w:val="left" w:pos="5985"/>
        </w:tabs>
        <w:spacing w:line="240" w:lineRule="atLeast"/>
        <w:jc w:val="center"/>
        <w:rPr>
          <w:rFonts w:ascii="Times New Roman" w:hAnsi="Times New Roman" w:cs="Times New Roman"/>
          <w:sz w:val="24"/>
          <w:szCs w:val="24"/>
        </w:rPr>
      </w:pPr>
    </w:p>
    <w:p w14:paraId="5A931FFB" w14:textId="77777777" w:rsidR="00F82A0B" w:rsidRPr="00D20378" w:rsidRDefault="00F82A0B" w:rsidP="00F82A0B">
      <w:pPr>
        <w:widowControl w:val="0"/>
        <w:tabs>
          <w:tab w:val="left" w:pos="5985"/>
        </w:tabs>
        <w:spacing w:line="240" w:lineRule="atLeast"/>
        <w:jc w:val="center"/>
        <w:rPr>
          <w:rFonts w:ascii="Times New Roman" w:hAnsi="Times New Roman" w:cs="Times New Roman"/>
          <w:sz w:val="24"/>
          <w:szCs w:val="24"/>
        </w:rPr>
      </w:pPr>
    </w:p>
    <w:p w14:paraId="593ECEED"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599545C5"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4EA27114"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48D8F64A"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466D4F8C"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6A917F74"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6AD37DEC"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4E92BF71"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6EC743DD"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6D83721D"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66BDB40D" w14:textId="77777777" w:rsidR="00F82A0B" w:rsidRPr="00D20378" w:rsidRDefault="00F82A0B" w:rsidP="00F82A0B">
      <w:pPr>
        <w:widowControl w:val="0"/>
        <w:tabs>
          <w:tab w:val="left" w:pos="5985"/>
        </w:tabs>
        <w:spacing w:line="240" w:lineRule="atLeast"/>
        <w:jc w:val="both"/>
        <w:rPr>
          <w:rFonts w:ascii="Times New Roman" w:hAnsi="Times New Roman" w:cs="Times New Roman"/>
          <w:sz w:val="24"/>
          <w:szCs w:val="24"/>
        </w:rPr>
      </w:pPr>
    </w:p>
    <w:p w14:paraId="16B137C2" w14:textId="77777777" w:rsidR="00F82A0B" w:rsidRPr="00D20378" w:rsidRDefault="00F82A0B" w:rsidP="00F82A0B">
      <w:pPr>
        <w:pStyle w:val="Lista"/>
        <w:autoSpaceDE w:val="0"/>
        <w:autoSpaceDN w:val="0"/>
        <w:spacing w:line="240" w:lineRule="atLeast"/>
        <w:contextualSpacing w:val="0"/>
        <w:jc w:val="center"/>
        <w:rPr>
          <w:color w:val="FFFFFF"/>
        </w:rPr>
      </w:pPr>
    </w:p>
    <w:p w14:paraId="27B4C992" w14:textId="77777777" w:rsidR="00F82A0B" w:rsidRPr="00D20378" w:rsidRDefault="00F82A0B" w:rsidP="00F82A0B">
      <w:pPr>
        <w:pStyle w:val="Lista"/>
        <w:autoSpaceDE w:val="0"/>
        <w:autoSpaceDN w:val="0"/>
        <w:spacing w:line="240" w:lineRule="atLeast"/>
        <w:contextualSpacing w:val="0"/>
        <w:jc w:val="center"/>
        <w:rPr>
          <w:color w:val="FFFFFF"/>
        </w:rPr>
      </w:pPr>
    </w:p>
    <w:p w14:paraId="5DA5B370" w14:textId="77777777" w:rsidR="00F82A0B" w:rsidRPr="00D20378" w:rsidRDefault="00F82A0B" w:rsidP="00F82A0B">
      <w:pPr>
        <w:pStyle w:val="Lista"/>
        <w:autoSpaceDE w:val="0"/>
        <w:autoSpaceDN w:val="0"/>
        <w:spacing w:line="240" w:lineRule="atLeast"/>
        <w:contextualSpacing w:val="0"/>
        <w:jc w:val="center"/>
        <w:rPr>
          <w:color w:val="FFFFFF"/>
        </w:rPr>
      </w:pPr>
    </w:p>
    <w:p w14:paraId="38E1C1E1" w14:textId="77777777" w:rsidR="00F82A0B" w:rsidRPr="00D20378" w:rsidRDefault="00F82A0B" w:rsidP="00F82A0B">
      <w:pPr>
        <w:pStyle w:val="Lista"/>
        <w:autoSpaceDE w:val="0"/>
        <w:autoSpaceDN w:val="0"/>
        <w:spacing w:line="240" w:lineRule="atLeast"/>
        <w:contextualSpacing w:val="0"/>
        <w:jc w:val="center"/>
        <w:rPr>
          <w:color w:val="FFFFFF"/>
        </w:rPr>
      </w:pPr>
    </w:p>
    <w:p w14:paraId="47D7A7AF" w14:textId="77777777" w:rsidR="00F82A0B" w:rsidRPr="00D20378" w:rsidRDefault="00F82A0B" w:rsidP="00F82A0B">
      <w:pPr>
        <w:pStyle w:val="Lista"/>
        <w:autoSpaceDE w:val="0"/>
        <w:autoSpaceDN w:val="0"/>
        <w:spacing w:line="240" w:lineRule="atLeast"/>
        <w:contextualSpacing w:val="0"/>
        <w:jc w:val="center"/>
        <w:rPr>
          <w:color w:val="FFFFFF"/>
        </w:rPr>
      </w:pPr>
    </w:p>
    <w:p w14:paraId="3748C156" w14:textId="77777777" w:rsidR="00F82A0B" w:rsidRPr="00D20378" w:rsidRDefault="00F82A0B" w:rsidP="00F82A0B">
      <w:pPr>
        <w:pStyle w:val="Lista"/>
        <w:autoSpaceDE w:val="0"/>
        <w:autoSpaceDN w:val="0"/>
        <w:spacing w:line="240" w:lineRule="atLeast"/>
        <w:contextualSpacing w:val="0"/>
        <w:jc w:val="center"/>
        <w:rPr>
          <w:color w:val="FFFFFF"/>
        </w:rPr>
      </w:pPr>
    </w:p>
    <w:p w14:paraId="7D2DD522" w14:textId="77777777" w:rsidR="00F82A0B" w:rsidRPr="00D20378" w:rsidRDefault="00F82A0B" w:rsidP="00F82A0B">
      <w:pPr>
        <w:pStyle w:val="Lista"/>
        <w:autoSpaceDE w:val="0"/>
        <w:autoSpaceDN w:val="0"/>
        <w:spacing w:line="240" w:lineRule="atLeast"/>
        <w:contextualSpacing w:val="0"/>
        <w:jc w:val="center"/>
        <w:rPr>
          <w:color w:val="FFFFFF"/>
        </w:rPr>
      </w:pPr>
    </w:p>
    <w:p w14:paraId="625671D6" w14:textId="77777777" w:rsidR="00F82A0B" w:rsidRPr="00D20378" w:rsidRDefault="00F82A0B" w:rsidP="00F82A0B">
      <w:pPr>
        <w:pStyle w:val="Lista"/>
        <w:autoSpaceDE w:val="0"/>
        <w:autoSpaceDN w:val="0"/>
        <w:spacing w:line="240" w:lineRule="atLeast"/>
        <w:contextualSpacing w:val="0"/>
        <w:jc w:val="center"/>
        <w:rPr>
          <w:color w:val="FFFFFF"/>
        </w:rPr>
      </w:pPr>
    </w:p>
    <w:p w14:paraId="2959FB94" w14:textId="77777777" w:rsidR="00F82A0B" w:rsidRPr="00D20378" w:rsidRDefault="00F82A0B" w:rsidP="00F82A0B">
      <w:pPr>
        <w:pStyle w:val="Lista"/>
        <w:autoSpaceDE w:val="0"/>
        <w:autoSpaceDN w:val="0"/>
        <w:spacing w:line="240" w:lineRule="atLeast"/>
        <w:contextualSpacing w:val="0"/>
        <w:jc w:val="center"/>
        <w:rPr>
          <w:color w:val="FFFFFF"/>
        </w:rPr>
      </w:pPr>
    </w:p>
    <w:p w14:paraId="7C1538A0" w14:textId="77777777" w:rsidR="00F82A0B" w:rsidRPr="00D20378" w:rsidRDefault="00F82A0B" w:rsidP="00F82A0B">
      <w:pPr>
        <w:pStyle w:val="Lista"/>
        <w:autoSpaceDE w:val="0"/>
        <w:autoSpaceDN w:val="0"/>
        <w:spacing w:line="240" w:lineRule="atLeast"/>
        <w:contextualSpacing w:val="0"/>
        <w:jc w:val="center"/>
        <w:rPr>
          <w:color w:val="FFFFFF"/>
        </w:rPr>
      </w:pPr>
    </w:p>
    <w:p w14:paraId="7410B9F8" w14:textId="77777777" w:rsidR="00F82A0B" w:rsidRPr="00D20378" w:rsidRDefault="00F82A0B" w:rsidP="00F82A0B">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Nazwa, adres oraz dane kontaktowe Zamawiającego</w:t>
      </w:r>
    </w:p>
    <w:p w14:paraId="40BB6118" w14:textId="77777777" w:rsidR="00F82A0B" w:rsidRPr="00D20378" w:rsidRDefault="00F82A0B" w:rsidP="00F82A0B">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 xml:space="preserve">Miasto i Gmina Szamotuły </w:t>
      </w:r>
    </w:p>
    <w:p w14:paraId="6F88B540" w14:textId="77777777" w:rsidR="00F82A0B" w:rsidRPr="00D20378" w:rsidRDefault="00F82A0B" w:rsidP="00F82A0B">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ul. Dworcowa 26</w:t>
      </w:r>
    </w:p>
    <w:p w14:paraId="6A9E48CA" w14:textId="77777777" w:rsidR="00F82A0B" w:rsidRPr="00D20378" w:rsidRDefault="00F82A0B" w:rsidP="00F82A0B">
      <w:pPr>
        <w:pStyle w:val="Mjnagwek1"/>
        <w:numPr>
          <w:ilvl w:val="0"/>
          <w:numId w:val="0"/>
        </w:numPr>
        <w:spacing w:before="0" w:after="0"/>
        <w:ind w:left="180"/>
        <w:rPr>
          <w:rFonts w:ascii="Times New Roman" w:hAnsi="Times New Roman" w:cs="Times New Roman"/>
          <w:b w:val="0"/>
          <w:color w:val="000000"/>
          <w:sz w:val="24"/>
          <w:szCs w:val="24"/>
        </w:rPr>
      </w:pPr>
      <w:r w:rsidRPr="00D20378">
        <w:rPr>
          <w:rFonts w:ascii="Times New Roman" w:hAnsi="Times New Roman" w:cs="Times New Roman"/>
          <w:b w:val="0"/>
          <w:color w:val="000000"/>
          <w:sz w:val="24"/>
          <w:szCs w:val="24"/>
        </w:rPr>
        <w:t>64-500 Szamotuły</w:t>
      </w:r>
    </w:p>
    <w:p w14:paraId="555B66FE" w14:textId="77777777" w:rsidR="00F82A0B" w:rsidRPr="00D20378" w:rsidRDefault="00F82A0B" w:rsidP="00F82A0B">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REGON: 631258230</w:t>
      </w:r>
    </w:p>
    <w:p w14:paraId="2E8AF08C" w14:textId="77777777" w:rsidR="00F82A0B" w:rsidRPr="00D20378" w:rsidRDefault="00F82A0B" w:rsidP="00F82A0B">
      <w:pPr>
        <w:pStyle w:val="Mjnagwek1"/>
        <w:numPr>
          <w:ilvl w:val="0"/>
          <w:numId w:val="0"/>
        </w:numPr>
        <w:spacing w:before="0" w:after="0"/>
        <w:ind w:left="180"/>
        <w:rPr>
          <w:rFonts w:ascii="Times New Roman" w:eastAsia="Times New Roman" w:hAnsi="Times New Roman" w:cs="Times New Roman"/>
          <w:b w:val="0"/>
          <w:bCs/>
          <w:sz w:val="24"/>
          <w:szCs w:val="24"/>
          <w:lang w:eastAsia="pl-PL"/>
        </w:rPr>
      </w:pPr>
      <w:r w:rsidRPr="00D20378">
        <w:rPr>
          <w:rFonts w:ascii="Times New Roman" w:eastAsia="Times New Roman" w:hAnsi="Times New Roman" w:cs="Times New Roman"/>
          <w:b w:val="0"/>
          <w:bCs/>
          <w:sz w:val="24"/>
          <w:szCs w:val="24"/>
          <w:lang w:eastAsia="pl-PL"/>
        </w:rPr>
        <w:t>NIP: 787-207-44-67</w:t>
      </w:r>
    </w:p>
    <w:p w14:paraId="233AEF45" w14:textId="77777777" w:rsidR="00F82A0B" w:rsidRPr="00D20378" w:rsidRDefault="00F82A0B" w:rsidP="00F82A0B">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Osoba do kontaktu: Paweł Gładysiak, Krzysztof Kulczak</w:t>
      </w:r>
    </w:p>
    <w:p w14:paraId="26F9FDB0" w14:textId="77777777" w:rsidR="00F82A0B" w:rsidRPr="00D20378" w:rsidRDefault="00F82A0B" w:rsidP="00F82A0B">
      <w:pPr>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   tel. (61) 29-27-576, 568.</w:t>
      </w:r>
    </w:p>
    <w:p w14:paraId="5F8617AF" w14:textId="77777777" w:rsidR="00F82A0B" w:rsidRPr="00D20378" w:rsidRDefault="00F82A0B" w:rsidP="00F82A0B">
      <w:pPr>
        <w:pStyle w:val="Mjnagwek1"/>
        <w:numPr>
          <w:ilvl w:val="0"/>
          <w:numId w:val="0"/>
        </w:numPr>
        <w:spacing w:before="0" w:after="0"/>
        <w:ind w:left="180"/>
        <w:rPr>
          <w:rFonts w:ascii="Times New Roman" w:hAnsi="Times New Roman" w:cs="Times New Roman"/>
          <w:b w:val="0"/>
          <w:sz w:val="24"/>
          <w:szCs w:val="24"/>
        </w:rPr>
      </w:pPr>
      <w:r w:rsidRPr="00D20378">
        <w:rPr>
          <w:rFonts w:ascii="Times New Roman" w:hAnsi="Times New Roman" w:cs="Times New Roman"/>
          <w:b w:val="0"/>
          <w:sz w:val="24"/>
          <w:szCs w:val="24"/>
        </w:rPr>
        <w:t>Faks: +48 61 29 20 072</w:t>
      </w:r>
    </w:p>
    <w:p w14:paraId="3647911B" w14:textId="77777777" w:rsidR="00F82A0B" w:rsidRPr="00310E28" w:rsidRDefault="00F82A0B" w:rsidP="00F82A0B">
      <w:pPr>
        <w:pStyle w:val="Mjnagwek1"/>
        <w:numPr>
          <w:ilvl w:val="0"/>
          <w:numId w:val="0"/>
        </w:numPr>
        <w:spacing w:before="0" w:after="0"/>
        <w:ind w:left="180"/>
        <w:rPr>
          <w:rStyle w:val="Hipercze"/>
          <w:rFonts w:ascii="Times New Roman" w:hAnsi="Times New Roman" w:cs="Times New Roman"/>
          <w:b w:val="0"/>
          <w:color w:val="auto"/>
          <w:sz w:val="24"/>
          <w:szCs w:val="24"/>
          <w:lang w:val="en-US"/>
        </w:rPr>
      </w:pPr>
      <w:r w:rsidRPr="00D20378">
        <w:rPr>
          <w:rFonts w:ascii="Times New Roman" w:hAnsi="Times New Roman" w:cs="Times New Roman"/>
          <w:b w:val="0"/>
          <w:sz w:val="24"/>
          <w:szCs w:val="24"/>
          <w:lang w:val="en-US"/>
        </w:rPr>
        <w:t xml:space="preserve">e-mail: </w:t>
      </w:r>
      <w:hyperlink r:id="rId8" w:history="1">
        <w:r w:rsidRPr="00D20378">
          <w:rPr>
            <w:rStyle w:val="Hipercze"/>
            <w:rFonts w:ascii="Times New Roman" w:hAnsi="Times New Roman" w:cs="Times New Roman"/>
            <w:b w:val="0"/>
            <w:color w:val="auto"/>
            <w:sz w:val="24"/>
            <w:szCs w:val="24"/>
            <w:u w:val="none"/>
            <w:lang w:val="en-US"/>
          </w:rPr>
          <w:t>umig@szamotuly.pl</w:t>
        </w:r>
      </w:hyperlink>
    </w:p>
    <w:p w14:paraId="72968E4D" w14:textId="77777777" w:rsidR="00F82A0B" w:rsidRPr="00310E28" w:rsidRDefault="00F82A0B" w:rsidP="00F82A0B">
      <w:pPr>
        <w:spacing w:line="240" w:lineRule="atLeast"/>
        <w:jc w:val="both"/>
        <w:rPr>
          <w:rFonts w:ascii="Times New Roman" w:hAnsi="Times New Roman" w:cs="Times New Roman"/>
          <w:sz w:val="24"/>
          <w:szCs w:val="24"/>
        </w:rPr>
      </w:pPr>
      <w:r w:rsidRPr="00310E28">
        <w:rPr>
          <w:rFonts w:ascii="Times New Roman" w:hAnsi="Times New Roman" w:cs="Times New Roman"/>
          <w:sz w:val="24"/>
          <w:szCs w:val="24"/>
        </w:rPr>
        <w:t xml:space="preserve">   </w:t>
      </w:r>
      <w:hyperlink r:id="rId9" w:history="1">
        <w:r w:rsidRPr="00D20378">
          <w:rPr>
            <w:rStyle w:val="Hipercze"/>
            <w:rFonts w:ascii="Times New Roman" w:hAnsi="Times New Roman" w:cs="Times New Roman"/>
            <w:color w:val="auto"/>
            <w:sz w:val="24"/>
            <w:szCs w:val="24"/>
            <w:u w:val="none"/>
          </w:rPr>
          <w:t>Elektroniczna skrzynka podawcza E-PUAP</w:t>
        </w:r>
      </w:hyperlink>
      <w:r w:rsidRPr="00310E28">
        <w:rPr>
          <w:rFonts w:ascii="Times New Roman" w:hAnsi="Times New Roman" w:cs="Times New Roman"/>
          <w:sz w:val="24"/>
          <w:szCs w:val="24"/>
        </w:rPr>
        <w:t>: (skrytka /hl1bkt0231/SkrytkaESP)</w:t>
      </w:r>
    </w:p>
    <w:p w14:paraId="14DE037B" w14:textId="77777777" w:rsidR="00F82A0B" w:rsidRPr="00D20378" w:rsidRDefault="00F82A0B" w:rsidP="00F82A0B">
      <w:pPr>
        <w:spacing w:line="240" w:lineRule="atLeast"/>
        <w:jc w:val="both"/>
        <w:rPr>
          <w:rFonts w:ascii="Times New Roman" w:hAnsi="Times New Roman" w:cs="Times New Roman"/>
          <w:sz w:val="24"/>
          <w:szCs w:val="24"/>
          <w:vertAlign w:val="superscript"/>
        </w:rPr>
      </w:pPr>
      <w:r w:rsidRPr="00D20378">
        <w:rPr>
          <w:rFonts w:ascii="Times New Roman" w:hAnsi="Times New Roman" w:cs="Times New Roman"/>
          <w:sz w:val="24"/>
          <w:szCs w:val="24"/>
        </w:rPr>
        <w:t xml:space="preserve">   Godziny pracy: 7</w:t>
      </w:r>
      <w:r w:rsidRPr="00D20378">
        <w:rPr>
          <w:rFonts w:ascii="Times New Roman" w:hAnsi="Times New Roman" w:cs="Times New Roman"/>
          <w:sz w:val="24"/>
          <w:szCs w:val="24"/>
          <w:vertAlign w:val="superscript"/>
        </w:rPr>
        <w:t>30</w:t>
      </w:r>
      <w:r w:rsidRPr="00D20378">
        <w:rPr>
          <w:rFonts w:ascii="Times New Roman" w:hAnsi="Times New Roman" w:cs="Times New Roman"/>
          <w:sz w:val="24"/>
          <w:szCs w:val="24"/>
        </w:rPr>
        <w:t>-15</w:t>
      </w:r>
      <w:r w:rsidRPr="00D20378">
        <w:rPr>
          <w:rFonts w:ascii="Times New Roman" w:hAnsi="Times New Roman" w:cs="Times New Roman"/>
          <w:sz w:val="24"/>
          <w:szCs w:val="24"/>
          <w:vertAlign w:val="superscript"/>
        </w:rPr>
        <w:t>30</w:t>
      </w:r>
    </w:p>
    <w:p w14:paraId="2438418E" w14:textId="77777777" w:rsidR="00F82A0B" w:rsidRPr="00D20378" w:rsidRDefault="00F82A0B" w:rsidP="00F82A0B">
      <w:pPr>
        <w:spacing w:line="240" w:lineRule="atLeast"/>
        <w:jc w:val="both"/>
        <w:rPr>
          <w:rFonts w:ascii="Times New Roman" w:hAnsi="Times New Roman" w:cs="Times New Roman"/>
          <w:sz w:val="24"/>
          <w:szCs w:val="24"/>
          <w:vertAlign w:val="superscript"/>
        </w:rPr>
      </w:pPr>
    </w:p>
    <w:p w14:paraId="1D379D16" w14:textId="77777777" w:rsidR="00F82A0B" w:rsidRPr="00D20378" w:rsidRDefault="00F82A0B" w:rsidP="00F82A0B">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TRYB UDZIELENIA ZAMÓWIENIA i warunki jego prowadzenia</w:t>
      </w:r>
    </w:p>
    <w:p w14:paraId="799206D1" w14:textId="77777777" w:rsidR="00F82A0B" w:rsidRPr="00D20378" w:rsidRDefault="00F82A0B" w:rsidP="00F82A0B">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w:t>
      </w:r>
      <w:r w:rsidRPr="00D20378">
        <w:rPr>
          <w:rFonts w:ascii="Times New Roman" w:hAnsi="Times New Roman" w:cs="Times New Roman"/>
          <w:b/>
          <w:sz w:val="24"/>
          <w:szCs w:val="24"/>
        </w:rPr>
        <w:t>trybie podstawowym</w:t>
      </w:r>
      <w:r w:rsidRPr="00D20378">
        <w:rPr>
          <w:rFonts w:ascii="Times New Roman" w:hAnsi="Times New Roman" w:cs="Times New Roman"/>
          <w:sz w:val="24"/>
          <w:szCs w:val="24"/>
        </w:rPr>
        <w:t xml:space="preserve"> na podstawie art. 275 pkt. 1 ustawy z dnia 11 września 2019 r. - Prawo zamówień publicznych (Dz. U. z 2019 r. poz. 2019 ze zm.), zwanej dalej (w SWZ oraz załącznikach do niej) „ustawą” </w:t>
      </w:r>
      <w:r w:rsidRPr="00D20378">
        <w:rPr>
          <w:rFonts w:ascii="Times New Roman" w:hAnsi="Times New Roman" w:cs="Times New Roman"/>
          <w:b/>
          <w:bCs/>
          <w:sz w:val="24"/>
          <w:szCs w:val="24"/>
        </w:rPr>
        <w:t>o</w:t>
      </w:r>
      <w:r w:rsidRPr="00D20378">
        <w:rPr>
          <w:rFonts w:ascii="Times New Roman" w:hAnsi="Times New Roman" w:cs="Times New Roman"/>
          <w:sz w:val="24"/>
          <w:szCs w:val="24"/>
        </w:rPr>
        <w:t xml:space="preserve"> </w:t>
      </w:r>
      <w:r w:rsidRPr="00D20378">
        <w:rPr>
          <w:rFonts w:ascii="Times New Roman" w:hAnsi="Times New Roman" w:cs="Times New Roman"/>
          <w:b/>
          <w:sz w:val="24"/>
          <w:szCs w:val="24"/>
        </w:rPr>
        <w:t>wartości mniejszej niż progi unijne.</w:t>
      </w:r>
    </w:p>
    <w:p w14:paraId="721C781C" w14:textId="77777777" w:rsidR="00F82A0B" w:rsidRPr="00D20378" w:rsidRDefault="00F82A0B" w:rsidP="00F82A0B">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którego dotyczy niniejsza SWZ oznaczone jest znakiem </w:t>
      </w:r>
      <w:r w:rsidRPr="00D20378">
        <w:rPr>
          <w:rFonts w:ascii="Times New Roman" w:hAnsi="Times New Roman" w:cs="Times New Roman"/>
          <w:b/>
          <w:sz w:val="24"/>
          <w:szCs w:val="24"/>
          <w:shd w:val="clear" w:color="auto" w:fill="FFFFFF"/>
        </w:rPr>
        <w:t xml:space="preserve">WI.271.2.2021 </w:t>
      </w:r>
      <w:r w:rsidRPr="00D20378">
        <w:rPr>
          <w:rFonts w:ascii="Times New Roman" w:hAnsi="Times New Roman" w:cs="Times New Roman"/>
          <w:sz w:val="24"/>
          <w:szCs w:val="24"/>
        </w:rPr>
        <w:t>Wykonawcy zobowiązani są do powoływania się na wyżej podane oznaczenie we wszystkich kontaktach z Zamawiającym.</w:t>
      </w:r>
    </w:p>
    <w:p w14:paraId="4938B17F" w14:textId="77777777" w:rsidR="00F82A0B" w:rsidRPr="00D20378" w:rsidRDefault="00F82A0B" w:rsidP="00F82A0B">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Niniejsze postępowanie prowadzone jest przy użyciu Platformy zakupowej </w:t>
      </w:r>
      <w:r w:rsidRPr="00D20378">
        <w:rPr>
          <w:rFonts w:ascii="Times New Roman" w:hAnsi="Times New Roman" w:cs="Times New Roman"/>
          <w:sz w:val="24"/>
          <w:szCs w:val="24"/>
        </w:rPr>
        <w:br/>
      </w:r>
      <w:hyperlink r:id="rId10" w:history="1">
        <w:r w:rsidRPr="00D92BB9">
          <w:rPr>
            <w:rStyle w:val="Hipercze"/>
            <w:rFonts w:ascii="Times New Roman" w:hAnsi="Times New Roman" w:cs="Times New Roman"/>
            <w:sz w:val="24"/>
            <w:szCs w:val="24"/>
          </w:rPr>
          <w:t>https://platformazakupowa.pl</w:t>
        </w:r>
      </w:hyperlink>
      <w:r w:rsidRPr="00310E28">
        <w:rPr>
          <w:rFonts w:ascii="Times New Roman" w:hAnsi="Times New Roman" w:cs="Times New Roman"/>
          <w:sz w:val="24"/>
          <w:szCs w:val="24"/>
        </w:rPr>
        <w:t xml:space="preserve"> OPEN NEXUS, zwanej dalej „Platformą”, dostępną pod adresem: </w:t>
      </w:r>
      <w:hyperlink r:id="rId11" w:history="1">
        <w:r w:rsidRPr="00D92BB9">
          <w:rPr>
            <w:rStyle w:val="Hipercze"/>
            <w:rFonts w:ascii="Times New Roman" w:hAnsi="Times New Roman" w:cs="Times New Roman"/>
            <w:sz w:val="24"/>
            <w:szCs w:val="24"/>
          </w:rPr>
          <w:t>https://platformazakupowa.pl/pn/szamotuly</w:t>
        </w:r>
      </w:hyperlink>
    </w:p>
    <w:p w14:paraId="1EFE418F" w14:textId="77777777" w:rsidR="00F82A0B" w:rsidRPr="00D20378" w:rsidRDefault="00F82A0B" w:rsidP="00F82A0B">
      <w:pPr>
        <w:pStyle w:val="Akapitzlist"/>
        <w:numPr>
          <w:ilvl w:val="0"/>
          <w:numId w:val="5"/>
        </w:numPr>
        <w:tabs>
          <w:tab w:val="num" w:pos="426"/>
          <w:tab w:val="num" w:pos="3828"/>
        </w:tabs>
        <w:spacing w:line="240" w:lineRule="atLeast"/>
        <w:ind w:left="426" w:hanging="426"/>
        <w:jc w:val="both"/>
        <w:rPr>
          <w:rStyle w:val="Hipercze"/>
          <w:rFonts w:ascii="Times New Roman" w:hAnsi="Times New Roman" w:cs="Times New Roman"/>
          <w:sz w:val="24"/>
          <w:szCs w:val="24"/>
        </w:rPr>
      </w:pPr>
      <w:r w:rsidRPr="00D20378">
        <w:rPr>
          <w:rFonts w:ascii="Times New Roman" w:hAnsi="Times New Roman" w:cs="Times New Roman"/>
          <w:sz w:val="24"/>
          <w:szCs w:val="24"/>
        </w:rPr>
        <w:t>SWZ oraz wszelkie zmiany i wyjaśnienia treści SWZ oraz inne dokumenty zamówienia bezpośrednio związane z postępowaniem o udzielenie zamówienia będą udostępniane na Platformie.</w:t>
      </w:r>
    </w:p>
    <w:p w14:paraId="1B25DE6C" w14:textId="77777777" w:rsidR="00F82A0B" w:rsidRPr="00310E28" w:rsidRDefault="00F82A0B" w:rsidP="00F82A0B">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12" w:history="1">
        <w:r w:rsidRPr="00D20378">
          <w:rPr>
            <w:rStyle w:val="Hipercze"/>
            <w:rFonts w:ascii="Times New Roman" w:hAnsi="Times New Roman" w:cs="Times New Roman"/>
            <w:sz w:val="24"/>
            <w:szCs w:val="24"/>
          </w:rPr>
          <w:t>https://platformazakupowa.pl/strona/45-instrukcje</w:t>
        </w:r>
      </w:hyperlink>
    </w:p>
    <w:p w14:paraId="16D2960D" w14:textId="77777777" w:rsidR="00F82A0B" w:rsidRPr="00D20378" w:rsidRDefault="00F82A0B" w:rsidP="00F82A0B">
      <w:pPr>
        <w:tabs>
          <w:tab w:val="num" w:pos="426"/>
          <w:tab w:val="num" w:pos="3828"/>
        </w:tabs>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pytań należy skorzystać z pomocy </w:t>
      </w:r>
      <w:r w:rsidRPr="00D20378">
        <w:rPr>
          <w:rFonts w:ascii="Times New Roman" w:hAnsi="Times New Roman" w:cs="Times New Roman"/>
          <w:b/>
          <w:bCs/>
          <w:sz w:val="24"/>
          <w:szCs w:val="24"/>
        </w:rPr>
        <w:t>Centrum Wsparcia Klienta</w:t>
      </w:r>
      <w:r w:rsidRPr="00D20378">
        <w:rPr>
          <w:rFonts w:ascii="Times New Roman" w:hAnsi="Times New Roman" w:cs="Times New Roman"/>
          <w:sz w:val="24"/>
          <w:szCs w:val="24"/>
        </w:rPr>
        <w:t xml:space="preserve">, które udziela wszelkich informacji związanych z procesem składania ofert, rejestracji czy innych aspektów technicznych Platformy, dostępne codziennie od poniedziałku do piątku w godz. od 8.00 do 17.00 pod nr tel. </w:t>
      </w:r>
      <w:r w:rsidRPr="00D20378">
        <w:rPr>
          <w:rFonts w:ascii="Times New Roman" w:hAnsi="Times New Roman" w:cs="Times New Roman"/>
          <w:b/>
          <w:bCs/>
          <w:sz w:val="24"/>
          <w:szCs w:val="24"/>
        </w:rPr>
        <w:t>22 101 02 02.</w:t>
      </w:r>
    </w:p>
    <w:p w14:paraId="27D328C5" w14:textId="77777777" w:rsidR="00F82A0B" w:rsidRPr="00D20378" w:rsidRDefault="00F82A0B" w:rsidP="00F82A0B">
      <w:pPr>
        <w:pStyle w:val="Akapitzlist"/>
        <w:numPr>
          <w:ilvl w:val="0"/>
          <w:numId w:val="5"/>
        </w:numPr>
        <w:tabs>
          <w:tab w:val="num" w:pos="426"/>
          <w:tab w:val="num" w:pos="3828"/>
        </w:tabs>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Postępowanie prowadzone jest w języku polskim. </w:t>
      </w:r>
    </w:p>
    <w:p w14:paraId="6ACFE24F" w14:textId="77777777" w:rsidR="00F82A0B" w:rsidRDefault="00F82A0B" w:rsidP="00F82A0B">
      <w:pPr>
        <w:pStyle w:val="Akapitzlist"/>
        <w:spacing w:line="240" w:lineRule="atLeast"/>
        <w:ind w:left="426"/>
        <w:jc w:val="both"/>
        <w:rPr>
          <w:rFonts w:ascii="Times New Roman" w:hAnsi="Times New Roman" w:cs="Times New Roman"/>
          <w:sz w:val="24"/>
          <w:szCs w:val="24"/>
        </w:rPr>
      </w:pPr>
    </w:p>
    <w:p w14:paraId="4429DB3F" w14:textId="77777777" w:rsidR="00F82A0B" w:rsidRDefault="00F82A0B" w:rsidP="00F82A0B">
      <w:pPr>
        <w:pStyle w:val="Akapitzlist"/>
        <w:spacing w:line="240" w:lineRule="atLeast"/>
        <w:ind w:left="426"/>
        <w:jc w:val="both"/>
        <w:rPr>
          <w:rFonts w:ascii="Times New Roman" w:hAnsi="Times New Roman" w:cs="Times New Roman"/>
          <w:sz w:val="24"/>
          <w:szCs w:val="24"/>
        </w:rPr>
      </w:pPr>
    </w:p>
    <w:p w14:paraId="14CCE51E" w14:textId="77777777" w:rsidR="00F82A0B" w:rsidRDefault="00F82A0B" w:rsidP="00F82A0B">
      <w:pPr>
        <w:pStyle w:val="Akapitzlist"/>
        <w:spacing w:line="240" w:lineRule="atLeast"/>
        <w:ind w:left="426"/>
        <w:jc w:val="both"/>
        <w:rPr>
          <w:rFonts w:ascii="Times New Roman" w:hAnsi="Times New Roman" w:cs="Times New Roman"/>
          <w:sz w:val="24"/>
          <w:szCs w:val="24"/>
        </w:rPr>
      </w:pPr>
    </w:p>
    <w:p w14:paraId="137E7296" w14:textId="77777777" w:rsidR="00F82A0B" w:rsidRDefault="00F82A0B" w:rsidP="00F82A0B">
      <w:pPr>
        <w:pStyle w:val="Akapitzlist"/>
        <w:spacing w:line="240" w:lineRule="atLeast"/>
        <w:ind w:left="426"/>
        <w:jc w:val="both"/>
        <w:rPr>
          <w:rFonts w:ascii="Times New Roman" w:hAnsi="Times New Roman" w:cs="Times New Roman"/>
          <w:sz w:val="24"/>
          <w:szCs w:val="24"/>
        </w:rPr>
      </w:pPr>
    </w:p>
    <w:p w14:paraId="74FEB14A" w14:textId="77777777" w:rsidR="00F82A0B" w:rsidRDefault="00F82A0B" w:rsidP="00F82A0B">
      <w:pPr>
        <w:pStyle w:val="Akapitzlist"/>
        <w:spacing w:line="240" w:lineRule="atLeast"/>
        <w:ind w:left="426"/>
        <w:jc w:val="both"/>
        <w:rPr>
          <w:rFonts w:ascii="Times New Roman" w:hAnsi="Times New Roman" w:cs="Times New Roman"/>
          <w:sz w:val="24"/>
          <w:szCs w:val="24"/>
        </w:rPr>
      </w:pPr>
    </w:p>
    <w:p w14:paraId="69E46B0D" w14:textId="77777777" w:rsidR="00F82A0B" w:rsidRPr="00D20378" w:rsidRDefault="00F82A0B" w:rsidP="00F82A0B">
      <w:pPr>
        <w:pStyle w:val="Akapitzlist"/>
        <w:spacing w:line="240" w:lineRule="atLeast"/>
        <w:ind w:left="426"/>
        <w:jc w:val="both"/>
        <w:rPr>
          <w:rFonts w:ascii="Times New Roman" w:hAnsi="Times New Roman" w:cs="Times New Roman"/>
          <w:sz w:val="24"/>
          <w:szCs w:val="24"/>
        </w:rPr>
      </w:pPr>
    </w:p>
    <w:p w14:paraId="7AEBC5A2" w14:textId="77777777" w:rsidR="00F82A0B" w:rsidRPr="00D20378" w:rsidRDefault="00F82A0B" w:rsidP="00F82A0B">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lastRenderedPageBreak/>
        <w:t>OPIS PRZEDMIOTU ZAMÓWIENIA i ogólne postanowienia dotyczące zamówienia</w:t>
      </w:r>
    </w:p>
    <w:p w14:paraId="4209D7FB" w14:textId="77777777" w:rsidR="00F82A0B" w:rsidRPr="00D20378" w:rsidRDefault="00F82A0B" w:rsidP="00F82A0B">
      <w:pPr>
        <w:numPr>
          <w:ilvl w:val="1"/>
          <w:numId w:val="4"/>
        </w:numPr>
        <w:tabs>
          <w:tab w:val="clear" w:pos="502"/>
        </w:tabs>
        <w:spacing w:line="240" w:lineRule="atLeast"/>
        <w:ind w:left="567" w:hanging="567"/>
        <w:jc w:val="both"/>
        <w:rPr>
          <w:rFonts w:ascii="Times New Roman" w:hAnsi="Times New Roman" w:cs="Times New Roman"/>
          <w:sz w:val="24"/>
          <w:szCs w:val="24"/>
        </w:rPr>
      </w:pPr>
      <w:bookmarkStart w:id="0" w:name="_Hlk13151127"/>
      <w:r w:rsidRPr="00D20378">
        <w:rPr>
          <w:rFonts w:ascii="Times New Roman" w:hAnsi="Times New Roman" w:cs="Times New Roman"/>
          <w:sz w:val="24"/>
          <w:szCs w:val="24"/>
        </w:rPr>
        <w:t xml:space="preserve">Przedmiotem zamówienia </w:t>
      </w:r>
      <w:bookmarkEnd w:id="0"/>
      <w:r w:rsidRPr="00D20378">
        <w:rPr>
          <w:rFonts w:ascii="Times New Roman" w:hAnsi="Times New Roman" w:cs="Times New Roman"/>
          <w:b/>
          <w:bCs/>
          <w:i/>
          <w:iCs/>
          <w:sz w:val="24"/>
          <w:szCs w:val="24"/>
        </w:rPr>
        <w:t xml:space="preserve"> </w:t>
      </w:r>
      <w:r w:rsidRPr="00D20378">
        <w:rPr>
          <w:rFonts w:ascii="Times New Roman" w:eastAsia="Lucida Sans Unicode" w:hAnsi="Times New Roman" w:cs="Times New Roman"/>
          <w:b/>
          <w:bCs/>
          <w:i/>
          <w:iCs/>
          <w:color w:val="000000"/>
          <w:sz w:val="24"/>
          <w:szCs w:val="24"/>
          <w:lang w:eastAsia="pl-PL" w:bidi="pl-PL"/>
        </w:rPr>
        <w:t xml:space="preserve">„Przebudowa drogi do Mutowa od drogi powiatowej </w:t>
      </w:r>
    </w:p>
    <w:p w14:paraId="0EAF830A" w14:textId="77777777" w:rsidR="00F82A0B" w:rsidRPr="00D20378" w:rsidRDefault="00F82A0B" w:rsidP="00F82A0B">
      <w:pPr>
        <w:spacing w:line="240" w:lineRule="atLeast"/>
        <w:ind w:left="567"/>
        <w:jc w:val="both"/>
        <w:rPr>
          <w:rFonts w:ascii="Times New Roman" w:hAnsi="Times New Roman" w:cs="Times New Roman"/>
          <w:sz w:val="24"/>
          <w:szCs w:val="24"/>
        </w:rPr>
      </w:pPr>
      <w:r w:rsidRPr="00D20378">
        <w:rPr>
          <w:rFonts w:ascii="Times New Roman" w:eastAsia="Lucida Sans Unicode" w:hAnsi="Times New Roman" w:cs="Times New Roman"/>
          <w:b/>
          <w:bCs/>
          <w:i/>
          <w:iCs/>
          <w:color w:val="000000"/>
          <w:sz w:val="24"/>
          <w:szCs w:val="24"/>
          <w:lang w:eastAsia="pl-PL" w:bidi="pl-PL"/>
        </w:rPr>
        <w:t>Nr 1848P”</w:t>
      </w:r>
    </w:p>
    <w:p w14:paraId="7E42DBB7" w14:textId="77777777" w:rsidR="00F82A0B" w:rsidRPr="00D20378" w:rsidRDefault="00F82A0B" w:rsidP="00F82A0B">
      <w:pPr>
        <w:pStyle w:val="Mjnagwek1"/>
        <w:numPr>
          <w:ilvl w:val="0"/>
          <w:numId w:val="0"/>
        </w:numPr>
        <w:spacing w:before="0" w:after="0"/>
        <w:rPr>
          <w:rFonts w:ascii="Times New Roman" w:eastAsia="Times New Roman" w:hAnsi="Times New Roman" w:cs="Times New Roman"/>
          <w:bCs/>
          <w:color w:val="000000"/>
          <w:sz w:val="24"/>
          <w:szCs w:val="24"/>
          <w:lang w:eastAsia="pl-PL" w:bidi="pl-PL"/>
        </w:rPr>
      </w:pPr>
      <w:r w:rsidRPr="00D20378">
        <w:rPr>
          <w:rFonts w:ascii="Times New Roman" w:hAnsi="Times New Roman" w:cs="Times New Roman"/>
          <w:bCs/>
          <w:iCs/>
          <w:sz w:val="24"/>
          <w:szCs w:val="24"/>
          <w:lang w:bidi="pl-PL"/>
        </w:rPr>
        <w:t>Zakres prac obejmuje m. in.:</w:t>
      </w:r>
    </w:p>
    <w:p w14:paraId="65F3E773" w14:textId="77777777" w:rsidR="00F82A0B" w:rsidRPr="00D20378" w:rsidRDefault="00F82A0B" w:rsidP="00F82A0B">
      <w:pPr>
        <w:pStyle w:val="Mjnagwek1"/>
        <w:numPr>
          <w:ilvl w:val="0"/>
          <w:numId w:val="0"/>
        </w:numPr>
        <w:spacing w:before="0" w:after="0"/>
        <w:ind w:left="567"/>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xml:space="preserve">  - roboty przygotowawcze;</w:t>
      </w:r>
    </w:p>
    <w:p w14:paraId="59031D3D" w14:textId="77777777" w:rsidR="00F82A0B" w:rsidRPr="00D20378" w:rsidRDefault="00F82A0B" w:rsidP="00F82A0B">
      <w:pPr>
        <w:pStyle w:val="Mjnagwek1"/>
        <w:numPr>
          <w:ilvl w:val="0"/>
          <w:numId w:val="0"/>
        </w:numPr>
        <w:spacing w:before="0" w:after="0"/>
        <w:ind w:left="360" w:firstLine="207"/>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xml:space="preserve">  - roboty rozbiórkowe;</w:t>
      </w:r>
    </w:p>
    <w:p w14:paraId="67858DAA" w14:textId="77777777" w:rsidR="00F82A0B" w:rsidRPr="00D20378" w:rsidRDefault="00F82A0B" w:rsidP="00F82A0B">
      <w:pPr>
        <w:pStyle w:val="Mjnagwek1"/>
        <w:numPr>
          <w:ilvl w:val="0"/>
          <w:numId w:val="0"/>
        </w:numPr>
        <w:spacing w:before="0" w:after="0"/>
        <w:ind w:left="72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roboty ziemne;</w:t>
      </w:r>
    </w:p>
    <w:p w14:paraId="0998B12A" w14:textId="77777777" w:rsidR="00F82A0B" w:rsidRPr="00D20378" w:rsidRDefault="00F82A0B" w:rsidP="00F82A0B">
      <w:pPr>
        <w:pStyle w:val="Mjnagwek1"/>
        <w:numPr>
          <w:ilvl w:val="0"/>
          <w:numId w:val="35"/>
        </w:numPr>
        <w:spacing w:before="0" w:after="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nawierzchnia  jezdni z betonu asfaltowego;</w:t>
      </w:r>
    </w:p>
    <w:p w14:paraId="41D15C25" w14:textId="77777777" w:rsidR="00F82A0B" w:rsidRPr="00D20378" w:rsidRDefault="00F82A0B" w:rsidP="00F82A0B">
      <w:pPr>
        <w:pStyle w:val="Mjnagwek1"/>
        <w:numPr>
          <w:ilvl w:val="0"/>
          <w:numId w:val="35"/>
        </w:numPr>
        <w:spacing w:before="0" w:after="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nawierzchnia zjazdów z betonu asfaltowego;</w:t>
      </w:r>
    </w:p>
    <w:p w14:paraId="17C8C0A6" w14:textId="77777777" w:rsidR="00F82A0B" w:rsidRPr="00D20378" w:rsidRDefault="00F82A0B" w:rsidP="00F82A0B">
      <w:pPr>
        <w:pStyle w:val="Mjnagwek1"/>
        <w:numPr>
          <w:ilvl w:val="0"/>
          <w:numId w:val="35"/>
        </w:numPr>
        <w:spacing w:before="0" w:after="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umocnienie pobocza kruszywem;</w:t>
      </w:r>
    </w:p>
    <w:p w14:paraId="0B93658B" w14:textId="77777777" w:rsidR="00F82A0B" w:rsidRPr="00D20378" w:rsidRDefault="00F82A0B" w:rsidP="00F82A0B">
      <w:pPr>
        <w:pStyle w:val="Mjnagwek1"/>
        <w:numPr>
          <w:ilvl w:val="0"/>
          <w:numId w:val="35"/>
        </w:numPr>
        <w:spacing w:before="0" w:after="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ułożenie ścieku z dwóch rzędów koski betonowej;</w:t>
      </w:r>
    </w:p>
    <w:p w14:paraId="30AB32AE" w14:textId="77777777" w:rsidR="00F82A0B" w:rsidRPr="00D20378" w:rsidRDefault="00F82A0B" w:rsidP="00F82A0B">
      <w:pPr>
        <w:pStyle w:val="Mjnagwek1"/>
        <w:numPr>
          <w:ilvl w:val="0"/>
          <w:numId w:val="35"/>
        </w:numPr>
        <w:spacing w:before="0" w:after="0"/>
        <w:rPr>
          <w:rFonts w:ascii="Times New Roman" w:eastAsia="Times New Roman" w:hAnsi="Times New Roman" w:cs="Times New Roman"/>
          <w:bCs/>
          <w:i/>
          <w:iCs/>
          <w:color w:val="000000"/>
          <w:sz w:val="24"/>
          <w:szCs w:val="24"/>
          <w:lang w:eastAsia="pl-PL" w:bidi="pl-PL"/>
        </w:rPr>
      </w:pPr>
      <w:r w:rsidRPr="00D20378">
        <w:rPr>
          <w:rFonts w:ascii="Times New Roman" w:eastAsia="Times New Roman" w:hAnsi="Times New Roman" w:cs="Times New Roman"/>
          <w:bCs/>
          <w:i/>
          <w:iCs/>
          <w:color w:val="000000"/>
          <w:sz w:val="24"/>
          <w:szCs w:val="24"/>
          <w:lang w:eastAsia="pl-PL" w:bidi="pl-PL"/>
        </w:rPr>
        <w:t>- przestawienie lamp oświetleniowych;</w:t>
      </w:r>
    </w:p>
    <w:p w14:paraId="32C404FE" w14:textId="77777777" w:rsidR="00F82A0B" w:rsidRPr="00D20378" w:rsidRDefault="00F82A0B" w:rsidP="00F82A0B">
      <w:pPr>
        <w:spacing w:line="240" w:lineRule="atLeast"/>
        <w:jc w:val="both"/>
        <w:rPr>
          <w:rFonts w:ascii="Times New Roman" w:hAnsi="Times New Roman" w:cs="Times New Roman"/>
          <w:sz w:val="24"/>
          <w:szCs w:val="24"/>
        </w:rPr>
      </w:pPr>
    </w:p>
    <w:p w14:paraId="25005E90" w14:textId="77777777" w:rsidR="00F82A0B" w:rsidRPr="00D20378" w:rsidRDefault="00F82A0B" w:rsidP="00F82A0B">
      <w:pPr>
        <w:pStyle w:val="Akapitzlist"/>
        <w:spacing w:line="276" w:lineRule="auto"/>
        <w:ind w:left="792"/>
        <w:jc w:val="both"/>
        <w:rPr>
          <w:rFonts w:ascii="Times New Roman" w:hAnsi="Times New Roman" w:cs="Times New Roman"/>
          <w:b/>
          <w:bCs/>
          <w:sz w:val="24"/>
          <w:szCs w:val="24"/>
        </w:rPr>
      </w:pPr>
      <w:r w:rsidRPr="00D20378">
        <w:rPr>
          <w:rFonts w:ascii="Times New Roman" w:hAnsi="Times New Roman" w:cs="Times New Roman"/>
          <w:b/>
          <w:bCs/>
          <w:sz w:val="24"/>
          <w:szCs w:val="24"/>
        </w:rPr>
        <w:t xml:space="preserve">Uwaga: </w:t>
      </w:r>
    </w:p>
    <w:p w14:paraId="1A388F6F" w14:textId="77777777" w:rsidR="00F82A0B" w:rsidRPr="00D20378" w:rsidRDefault="00F82A0B" w:rsidP="00F82A0B">
      <w:pPr>
        <w:pStyle w:val="Akapitzlist"/>
        <w:spacing w:line="276" w:lineRule="auto"/>
        <w:ind w:left="792"/>
        <w:jc w:val="both"/>
        <w:rPr>
          <w:rFonts w:ascii="Times New Roman" w:hAnsi="Times New Roman" w:cs="Times New Roman"/>
          <w:b/>
          <w:bCs/>
          <w:sz w:val="24"/>
          <w:szCs w:val="24"/>
        </w:rPr>
      </w:pPr>
      <w:r w:rsidRPr="00D20378">
        <w:rPr>
          <w:rFonts w:ascii="Times New Roman" w:hAnsi="Times New Roman" w:cs="Times New Roman"/>
          <w:b/>
          <w:bCs/>
          <w:sz w:val="24"/>
          <w:szCs w:val="24"/>
        </w:rPr>
        <w:t xml:space="preserve">W związku z faktem, że roboty będą prowadzone  w ruchu ulicznym, </w:t>
      </w:r>
      <w:r w:rsidRPr="00D20378">
        <w:rPr>
          <w:rFonts w:ascii="Times New Roman" w:hAnsi="Times New Roman" w:cs="Times New Roman"/>
          <w:b/>
          <w:bCs/>
          <w:sz w:val="24"/>
          <w:szCs w:val="24"/>
        </w:rPr>
        <w:br/>
        <w:t>przed sporządzeniem oferty zaleca się dokonanie wizji lokalnej terenu budowy.</w:t>
      </w:r>
    </w:p>
    <w:p w14:paraId="06E355FE" w14:textId="77777777" w:rsidR="00F82A0B" w:rsidRPr="00D20378" w:rsidRDefault="00F82A0B" w:rsidP="00F82A0B">
      <w:pPr>
        <w:pStyle w:val="Akapitzlist"/>
        <w:spacing w:line="276" w:lineRule="auto"/>
        <w:ind w:left="792"/>
        <w:jc w:val="both"/>
        <w:rPr>
          <w:rFonts w:ascii="Times New Roman" w:hAnsi="Times New Roman" w:cs="Times New Roman"/>
          <w:b/>
          <w:sz w:val="24"/>
          <w:szCs w:val="24"/>
        </w:rPr>
      </w:pPr>
      <w:r w:rsidRPr="00D20378">
        <w:rPr>
          <w:rFonts w:ascii="Times New Roman" w:hAnsi="Times New Roman" w:cs="Times New Roman"/>
          <w:b/>
          <w:bCs/>
          <w:sz w:val="24"/>
          <w:szCs w:val="24"/>
        </w:rPr>
        <w:t xml:space="preserve">Wyłoniony w przetargu Wykonawca po zawarciu umowy ma obowiązek przed przystąpieniem do prac niezwłocznie opracować i przedstawić </w:t>
      </w:r>
      <w:r w:rsidRPr="00D20378">
        <w:rPr>
          <w:rFonts w:ascii="Times New Roman" w:hAnsi="Times New Roman" w:cs="Times New Roman"/>
          <w:b/>
          <w:bCs/>
          <w:sz w:val="24"/>
          <w:szCs w:val="24"/>
        </w:rPr>
        <w:br/>
        <w:t>do zatwierdzenia Zamawiającemu projekt czasowej organizacji ruchu.</w:t>
      </w:r>
    </w:p>
    <w:p w14:paraId="5A669B62" w14:textId="77777777" w:rsidR="00F82A0B" w:rsidRPr="00D20378" w:rsidRDefault="00F82A0B" w:rsidP="00F82A0B">
      <w:pPr>
        <w:numPr>
          <w:ilvl w:val="1"/>
          <w:numId w:val="4"/>
        </w:numPr>
        <w:tabs>
          <w:tab w:val="clear" w:pos="502"/>
        </w:tabs>
        <w:spacing w:line="240" w:lineRule="atLeast"/>
        <w:ind w:left="567" w:hanging="567"/>
        <w:jc w:val="both"/>
        <w:rPr>
          <w:rFonts w:ascii="Times New Roman" w:hAnsi="Times New Roman" w:cs="Times New Roman"/>
          <w:sz w:val="24"/>
          <w:szCs w:val="24"/>
        </w:rPr>
      </w:pPr>
      <w:r w:rsidRPr="00D20378">
        <w:rPr>
          <w:rFonts w:ascii="Times New Roman" w:hAnsi="Times New Roman" w:cs="Times New Roman"/>
          <w:sz w:val="24"/>
          <w:szCs w:val="24"/>
        </w:rPr>
        <w:t>Szczegółowy opis przedmiotu zamówienia stanowi:</w:t>
      </w:r>
    </w:p>
    <w:p w14:paraId="2D63DB97" w14:textId="77777777"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 xml:space="preserve">a) Dokumentacja projektowa – załącznik nr </w:t>
      </w:r>
      <w:r w:rsidRPr="00D20378">
        <w:rPr>
          <w:rFonts w:ascii="Times New Roman" w:hAnsi="Times New Roman" w:cs="Times New Roman"/>
          <w:bCs/>
          <w:sz w:val="24"/>
          <w:szCs w:val="24"/>
        </w:rPr>
        <w:t xml:space="preserve">10 </w:t>
      </w:r>
      <w:r w:rsidRPr="00D20378">
        <w:rPr>
          <w:rFonts w:ascii="Times New Roman" w:hAnsi="Times New Roman" w:cs="Times New Roman"/>
          <w:sz w:val="24"/>
          <w:szCs w:val="24"/>
        </w:rPr>
        <w:t>do SWZ;</w:t>
      </w:r>
    </w:p>
    <w:p w14:paraId="6AEBF34A" w14:textId="77777777" w:rsidR="00F82A0B" w:rsidRPr="00D20378" w:rsidRDefault="00F82A0B" w:rsidP="00F82A0B">
      <w:pPr>
        <w:pStyle w:val="Akapitzlist"/>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 xml:space="preserve">b) Szczegółowa Specyfikacja techniczna wykonania i odbioru robót – załącznik nr </w:t>
      </w:r>
      <w:r w:rsidRPr="00D20378">
        <w:rPr>
          <w:rFonts w:ascii="Times New Roman" w:hAnsi="Times New Roman" w:cs="Times New Roman"/>
          <w:bCs/>
          <w:sz w:val="24"/>
          <w:szCs w:val="24"/>
        </w:rPr>
        <w:t>11 do SWZ</w:t>
      </w:r>
    </w:p>
    <w:p w14:paraId="78E14A00" w14:textId="77777777"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 Przedmiar robót – załącznik nr 12 do SWZ.</w:t>
      </w:r>
    </w:p>
    <w:p w14:paraId="75E0E665" w14:textId="77777777" w:rsidR="00F82A0B" w:rsidRPr="00D20378" w:rsidRDefault="00F82A0B" w:rsidP="00F82A0B">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dopuszcza</w:t>
      </w:r>
      <w:r w:rsidRPr="00D20378">
        <w:rPr>
          <w:rFonts w:ascii="Times New Roman" w:hAnsi="Times New Roman" w:cs="Times New Roman"/>
          <w:sz w:val="24"/>
          <w:szCs w:val="24"/>
        </w:rPr>
        <w:t xml:space="preserve"> złożenia oferty częściowej, </w:t>
      </w:r>
      <w:r>
        <w:rPr>
          <w:rFonts w:ascii="Times New Roman" w:hAnsi="Times New Roman" w:cs="Times New Roman"/>
          <w:sz w:val="24"/>
          <w:szCs w:val="24"/>
        </w:rPr>
        <w:t>ponieważ</w:t>
      </w:r>
      <w:r w:rsidRPr="00D20378">
        <w:rPr>
          <w:rFonts w:ascii="Times New Roman" w:hAnsi="Times New Roman" w:cs="Times New Roman"/>
          <w:sz w:val="24"/>
          <w:szCs w:val="24"/>
        </w:rPr>
        <w:t xml:space="preserve"> </w:t>
      </w:r>
      <w:r>
        <w:rPr>
          <w:rFonts w:ascii="Times New Roman" w:hAnsi="Times New Roman" w:cs="Times New Roman"/>
          <w:sz w:val="24"/>
          <w:szCs w:val="24"/>
        </w:rPr>
        <w:t>p</w:t>
      </w:r>
      <w:r w:rsidRPr="001D00BC">
        <w:rPr>
          <w:rFonts w:ascii="Times New Roman" w:hAnsi="Times New Roman" w:cs="Times New Roman"/>
          <w:sz w:val="24"/>
          <w:szCs w:val="24"/>
        </w:rPr>
        <w:t>otrzeba skoordynowania działań różnych wykonawców realizujących poszczególne części zamówienia mogłaby poważnie zagrozić właściwemu wykonaniu zamówienia. Ponadto podział na części mógłby spowodować wzrost kosztów wykonania przedmiotu zamówienia co związane by było z wymianą placu budowy pomiędzy wykonawcami, powodującą przedrażanie kosztów zamówienia i utrudnienia jego realizacji.</w:t>
      </w:r>
    </w:p>
    <w:p w14:paraId="4FF3AF65"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przeprowadzenia negocjacji w celu ulepszenia treści ofert.</w:t>
      </w:r>
    </w:p>
    <w:p w14:paraId="529C9586" w14:textId="77777777" w:rsidR="00F82A0B" w:rsidRPr="00D20378" w:rsidRDefault="00F82A0B" w:rsidP="00F82A0B">
      <w:pPr>
        <w:numPr>
          <w:ilvl w:val="1"/>
          <w:numId w:val="4"/>
        </w:numPr>
        <w:tabs>
          <w:tab w:val="clear" w:pos="502"/>
        </w:tabs>
        <w:suppressAutoHyphens w:val="0"/>
        <w:spacing w:line="240"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przewiduje</w:t>
      </w:r>
      <w:r w:rsidRPr="00D20378">
        <w:rPr>
          <w:rFonts w:ascii="Times New Roman" w:hAnsi="Times New Roman" w:cs="Times New Roman"/>
          <w:sz w:val="24"/>
          <w:szCs w:val="24"/>
        </w:rPr>
        <w:t xml:space="preserve"> udzielenia zamówień, o których mowa w art. 214 ust. 1 pkt 7 ustawy (w przypadku udzielenia, w okresie 3 lat od dnia udzielenia zamówienia podstawowego, dotychczasowemu wykonawcy stanowiących nie więcej niż 20% wartości zamówienia podstawowego polegających na wykonaniu nawierzchni drogi, zjazdów i infrastruktury podziemnej. Warunki, na jakich będą udzielone ww. zamówienia, będą odpowiadały warunkom określonym w dokumentacji niniejszego </w:t>
      </w:r>
      <w:r w:rsidRPr="00D20378">
        <w:rPr>
          <w:rFonts w:ascii="Times New Roman" w:hAnsi="Times New Roman" w:cs="Times New Roman"/>
          <w:sz w:val="24"/>
          <w:szCs w:val="24"/>
        </w:rPr>
        <w:lastRenderedPageBreak/>
        <w:t xml:space="preserve">postępowania, przez co w szczególności należy rozumieć warunki realizacji usług szczegółowo opisane w projektowanych postanowieniach umowy stanowiących </w:t>
      </w:r>
      <w:r w:rsidRPr="00D20378">
        <w:rPr>
          <w:rFonts w:ascii="Times New Roman" w:hAnsi="Times New Roman" w:cs="Times New Roman"/>
          <w:b/>
          <w:bCs/>
          <w:sz w:val="24"/>
          <w:szCs w:val="24"/>
        </w:rPr>
        <w:t>Załącznik nr 9 do SWZ</w:t>
      </w:r>
      <w:r w:rsidRPr="00310E28">
        <w:rPr>
          <w:rFonts w:ascii="Times New Roman" w:hAnsi="Times New Roman" w:cs="Times New Roman"/>
          <w:sz w:val="24"/>
          <w:szCs w:val="24"/>
        </w:rPr>
        <w:t xml:space="preserve">. Zamawiający przeprowadzi stosowne postępowanie w trybie zamówienia z wolnej ręki. </w:t>
      </w:r>
    </w:p>
    <w:p w14:paraId="5C211BBB"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 xml:space="preserve">nie dopuszcza </w:t>
      </w:r>
      <w:r w:rsidRPr="00D20378">
        <w:rPr>
          <w:rFonts w:ascii="Times New Roman" w:hAnsi="Times New Roman" w:cs="Times New Roman"/>
          <w:sz w:val="24"/>
          <w:szCs w:val="24"/>
        </w:rPr>
        <w:t>składania ofert wariantowych.</w:t>
      </w:r>
    </w:p>
    <w:p w14:paraId="7D31BDE8"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aukcji elektronicznej.</w:t>
      </w:r>
    </w:p>
    <w:p w14:paraId="784F5979"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ustanowienia dynamicznego systemu zakupów.</w:t>
      </w:r>
    </w:p>
    <w:p w14:paraId="17288240"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zawarcia umowy ramowej. </w:t>
      </w:r>
    </w:p>
    <w:p w14:paraId="08199E81"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nie przewiduje</w:t>
      </w:r>
      <w:r w:rsidRPr="00D20378">
        <w:rPr>
          <w:rFonts w:ascii="Times New Roman" w:hAnsi="Times New Roman" w:cs="Times New Roman"/>
          <w:sz w:val="24"/>
          <w:szCs w:val="24"/>
        </w:rPr>
        <w:t xml:space="preserve"> zwrotu kosztów udziału w postępowaniu.</w:t>
      </w:r>
    </w:p>
    <w:p w14:paraId="59E278C1" w14:textId="77777777" w:rsidR="00F82A0B" w:rsidRPr="00D20378" w:rsidRDefault="00F82A0B" w:rsidP="00F82A0B">
      <w:pPr>
        <w:numPr>
          <w:ilvl w:val="1"/>
          <w:numId w:val="4"/>
        </w:numPr>
        <w:tabs>
          <w:tab w:val="clear" w:pos="502"/>
        </w:tabs>
        <w:suppressAutoHyphens w:val="0"/>
        <w:spacing w:line="240" w:lineRule="auto"/>
        <w:ind w:left="567" w:hanging="567"/>
        <w:rPr>
          <w:rFonts w:ascii="Times New Roman" w:eastAsia="Calibri" w:hAnsi="Times New Roman" w:cs="Times New Roman"/>
          <w:sz w:val="24"/>
          <w:szCs w:val="24"/>
          <w:lang w:val="x-none"/>
        </w:rPr>
      </w:pPr>
      <w:r w:rsidRPr="00D20378">
        <w:rPr>
          <w:rFonts w:ascii="Times New Roman" w:hAnsi="Times New Roman" w:cs="Times New Roman"/>
          <w:sz w:val="24"/>
          <w:szCs w:val="24"/>
        </w:rPr>
        <w:t xml:space="preserve">Zamawiający </w:t>
      </w:r>
      <w:r w:rsidRPr="00D20378">
        <w:rPr>
          <w:rFonts w:ascii="Times New Roman" w:hAnsi="Times New Roman" w:cs="Times New Roman"/>
          <w:b/>
          <w:bCs/>
          <w:sz w:val="24"/>
          <w:szCs w:val="24"/>
        </w:rPr>
        <w:t>nie przewiduje</w:t>
      </w:r>
      <w:r w:rsidRPr="00D20378">
        <w:rPr>
          <w:rFonts w:ascii="Times New Roman" w:hAnsi="Times New Roman" w:cs="Times New Roman"/>
          <w:sz w:val="24"/>
          <w:szCs w:val="24"/>
        </w:rPr>
        <w:t xml:space="preserve"> konieczności złożenia oferty po:</w:t>
      </w:r>
    </w:p>
    <w:p w14:paraId="603F5F4D" w14:textId="77777777" w:rsidR="00F82A0B" w:rsidRPr="00D20378" w:rsidRDefault="00F82A0B" w:rsidP="00F82A0B">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odbyciu przez wykonawcę wizji lokalnej lub</w:t>
      </w:r>
    </w:p>
    <w:p w14:paraId="7A37E8FB" w14:textId="77777777" w:rsidR="00F82A0B" w:rsidRPr="00D20378" w:rsidRDefault="00F82A0B" w:rsidP="00F82A0B">
      <w:pPr>
        <w:pStyle w:val="Akapitzlist"/>
        <w:numPr>
          <w:ilvl w:val="0"/>
          <w:numId w:val="22"/>
        </w:numPr>
        <w:spacing w:line="276" w:lineRule="auto"/>
        <w:ind w:left="851" w:hanging="284"/>
        <w:jc w:val="both"/>
        <w:rPr>
          <w:rFonts w:ascii="Times New Roman" w:hAnsi="Times New Roman" w:cs="Times New Roman"/>
          <w:sz w:val="24"/>
          <w:szCs w:val="24"/>
        </w:rPr>
      </w:pPr>
      <w:r w:rsidRPr="00D20378">
        <w:rPr>
          <w:rFonts w:ascii="Times New Roman" w:hAnsi="Times New Roman" w:cs="Times New Roman"/>
          <w:sz w:val="24"/>
          <w:szCs w:val="24"/>
        </w:rPr>
        <w:t>sprawdzeniu przez wykonawcę dokumentów niezbędnych do realizacji zamówienia dostępnych na miejscu u zamawiającego.</w:t>
      </w:r>
    </w:p>
    <w:p w14:paraId="4DF1E77C" w14:textId="77777777" w:rsidR="00F82A0B" w:rsidRPr="00D20378" w:rsidRDefault="00F82A0B" w:rsidP="00F82A0B">
      <w:pPr>
        <w:numPr>
          <w:ilvl w:val="1"/>
          <w:numId w:val="4"/>
        </w:numPr>
        <w:tabs>
          <w:tab w:val="clear" w:pos="502"/>
        </w:tabs>
        <w:suppressAutoHyphens w:val="0"/>
        <w:spacing w:line="240" w:lineRule="auto"/>
        <w:ind w:left="567" w:hanging="567"/>
        <w:jc w:val="both"/>
        <w:rPr>
          <w:rFonts w:ascii="Times New Roman" w:eastAsia="Calibri" w:hAnsi="Times New Roman" w:cs="Times New Roman"/>
          <w:sz w:val="24"/>
          <w:szCs w:val="24"/>
          <w:lang w:val="x-none"/>
        </w:rPr>
      </w:pPr>
      <w:r w:rsidRPr="00D20378">
        <w:rPr>
          <w:rFonts w:ascii="Times New Roman" w:eastAsia="Calibri" w:hAnsi="Times New Roman" w:cs="Times New Roman"/>
          <w:sz w:val="24"/>
          <w:szCs w:val="24"/>
          <w:lang w:val="x-none"/>
        </w:rPr>
        <w:t xml:space="preserve">Warunki realizacji Przedmiotu Zamówienia zawarte zostały również w projektowanych postanowieniach umowy w sprawie zamówienia publicznego, które zostaną wprowadzone do treści tej umowy, stanowiących </w:t>
      </w:r>
      <w:r w:rsidRPr="00D20378">
        <w:rPr>
          <w:rFonts w:ascii="Times New Roman" w:eastAsia="Calibri" w:hAnsi="Times New Roman" w:cs="Times New Roman"/>
          <w:b/>
          <w:bCs/>
          <w:sz w:val="24"/>
          <w:szCs w:val="24"/>
          <w:lang w:val="x-none"/>
        </w:rPr>
        <w:t xml:space="preserve">Załącznik nr </w:t>
      </w:r>
      <w:r w:rsidRPr="00D20378">
        <w:rPr>
          <w:rFonts w:ascii="Times New Roman" w:eastAsia="Calibri" w:hAnsi="Times New Roman" w:cs="Times New Roman"/>
          <w:b/>
          <w:bCs/>
          <w:sz w:val="24"/>
          <w:szCs w:val="24"/>
        </w:rPr>
        <w:t>9</w:t>
      </w:r>
      <w:r w:rsidRPr="00D20378">
        <w:rPr>
          <w:rFonts w:ascii="Times New Roman" w:eastAsia="Calibri" w:hAnsi="Times New Roman" w:cs="Times New Roman"/>
          <w:b/>
          <w:bCs/>
          <w:sz w:val="24"/>
          <w:szCs w:val="24"/>
          <w:lang w:val="x-none"/>
        </w:rPr>
        <w:t xml:space="preserve"> do SWZ</w:t>
      </w:r>
      <w:r w:rsidRPr="00D20378">
        <w:rPr>
          <w:rFonts w:ascii="Times New Roman" w:eastAsia="Calibri" w:hAnsi="Times New Roman" w:cs="Times New Roman"/>
          <w:sz w:val="24"/>
          <w:szCs w:val="24"/>
          <w:lang w:val="x-none"/>
        </w:rPr>
        <w:t>.</w:t>
      </w:r>
    </w:p>
    <w:p w14:paraId="544A5517" w14:textId="77777777" w:rsidR="00F82A0B" w:rsidRPr="00D20378" w:rsidRDefault="00F82A0B" w:rsidP="00F82A0B">
      <w:pPr>
        <w:numPr>
          <w:ilvl w:val="1"/>
          <w:numId w:val="4"/>
        </w:numPr>
        <w:tabs>
          <w:tab w:val="clear" w:pos="502"/>
        </w:tabs>
        <w:spacing w:line="276" w:lineRule="auto"/>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opisując przedmiot zamówienia posłużył się następującymi kodami oraz nazwami określonymi we Wspólnym Słowniku Zamówień (CPV):</w:t>
      </w:r>
    </w:p>
    <w:p w14:paraId="06E28F3D" w14:textId="2AD95E12" w:rsidR="00012771" w:rsidRDefault="00012771" w:rsidP="00F82A0B">
      <w:pPr>
        <w:pStyle w:val="Akapitzlist"/>
        <w:spacing w:line="276" w:lineRule="auto"/>
        <w:ind w:left="444" w:firstLine="348"/>
        <w:jc w:val="both"/>
        <w:rPr>
          <w:rFonts w:ascii="Times New Roman" w:hAnsi="Times New Roman" w:cs="Times New Roman"/>
          <w:sz w:val="24"/>
          <w:szCs w:val="24"/>
        </w:rPr>
      </w:pPr>
      <w:r w:rsidRPr="00012771">
        <w:rPr>
          <w:rFonts w:ascii="Times New Roman" w:hAnsi="Times New Roman" w:cs="Times New Roman"/>
          <w:sz w:val="24"/>
          <w:szCs w:val="24"/>
        </w:rPr>
        <w:t>CPV: 45.</w:t>
      </w:r>
      <w:r>
        <w:rPr>
          <w:rFonts w:ascii="Times New Roman" w:hAnsi="Times New Roman" w:cs="Times New Roman"/>
          <w:sz w:val="24"/>
          <w:szCs w:val="24"/>
        </w:rPr>
        <w:t>0</w:t>
      </w:r>
      <w:r w:rsidRPr="00012771">
        <w:rPr>
          <w:rFonts w:ascii="Times New Roman" w:hAnsi="Times New Roman" w:cs="Times New Roman"/>
          <w:sz w:val="24"/>
          <w:szCs w:val="24"/>
        </w:rPr>
        <w:t>0.00.00-</w:t>
      </w:r>
      <w:r>
        <w:rPr>
          <w:rFonts w:ascii="Times New Roman" w:hAnsi="Times New Roman" w:cs="Times New Roman"/>
          <w:sz w:val="24"/>
          <w:szCs w:val="24"/>
        </w:rPr>
        <w:t>7 Roboty budowlane</w:t>
      </w:r>
      <w:r w:rsidRPr="00012771">
        <w:rPr>
          <w:rFonts w:ascii="Times New Roman" w:hAnsi="Times New Roman" w:cs="Times New Roman"/>
          <w:sz w:val="24"/>
          <w:szCs w:val="24"/>
        </w:rPr>
        <w:t>;</w:t>
      </w:r>
    </w:p>
    <w:p w14:paraId="42AF336A" w14:textId="06625EFC"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CPV: 45.10.00.00-8 Przygotowanie terenu pod budowę;</w:t>
      </w:r>
    </w:p>
    <w:p w14:paraId="56543E1A" w14:textId="77777777"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CPV: 45.11.10.00-8 Roboty w zakresie burzenia, roboty ziemne;</w:t>
      </w:r>
    </w:p>
    <w:p w14:paraId="78DF480E" w14:textId="77777777"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hAnsi="Times New Roman" w:cs="Times New Roman"/>
          <w:sz w:val="24"/>
          <w:szCs w:val="24"/>
        </w:rPr>
        <w:t>CPV: 45.23.32.20-7 Roboty w zakresie nawierzchni dróg;</w:t>
      </w:r>
    </w:p>
    <w:p w14:paraId="28DC2E68" w14:textId="77777777" w:rsidR="00F82A0B" w:rsidRPr="00D20378" w:rsidRDefault="00F82A0B" w:rsidP="00F82A0B">
      <w:pPr>
        <w:pStyle w:val="Akapitzlist"/>
        <w:suppressAutoHyphens w:val="0"/>
        <w:spacing w:line="240" w:lineRule="auto"/>
        <w:ind w:left="444" w:firstLine="348"/>
        <w:jc w:val="both"/>
        <w:rPr>
          <w:rFonts w:ascii="Times New Roman" w:eastAsia="Times New Roman" w:hAnsi="Times New Roman" w:cs="Times New Roman"/>
          <w:sz w:val="24"/>
          <w:szCs w:val="24"/>
          <w:lang w:eastAsia="pl-PL"/>
        </w:rPr>
      </w:pPr>
      <w:r w:rsidRPr="00D20378">
        <w:rPr>
          <w:rFonts w:ascii="Times New Roman" w:eastAsia="Lucida Sans Unicode" w:hAnsi="Times New Roman" w:cs="Times New Roman"/>
          <w:color w:val="000000"/>
          <w:sz w:val="24"/>
          <w:szCs w:val="24"/>
          <w:lang w:eastAsia="pl-PL" w:bidi="pl-PL"/>
        </w:rPr>
        <w:t xml:space="preserve">CPV: 45.23.32.22-1 </w:t>
      </w:r>
      <w:r w:rsidRPr="00D20378">
        <w:rPr>
          <w:rFonts w:ascii="Times New Roman" w:eastAsia="Times New Roman" w:hAnsi="Times New Roman" w:cs="Times New Roman"/>
          <w:sz w:val="24"/>
          <w:szCs w:val="24"/>
          <w:lang w:eastAsia="pl-PL"/>
        </w:rPr>
        <w:t xml:space="preserve">Roboty budowlane w zakresie układania chodników </w:t>
      </w:r>
    </w:p>
    <w:p w14:paraId="21ED2639" w14:textId="77777777" w:rsidR="00F82A0B" w:rsidRPr="00D20378" w:rsidRDefault="00F82A0B" w:rsidP="00F82A0B">
      <w:pPr>
        <w:pStyle w:val="Akapitzlist"/>
        <w:spacing w:line="276" w:lineRule="auto"/>
        <w:ind w:left="444" w:firstLine="348"/>
        <w:jc w:val="both"/>
        <w:rPr>
          <w:rFonts w:ascii="Times New Roman" w:hAnsi="Times New Roman" w:cs="Times New Roman"/>
          <w:sz w:val="24"/>
          <w:szCs w:val="24"/>
        </w:rPr>
      </w:pPr>
      <w:r w:rsidRPr="00D20378">
        <w:rPr>
          <w:rFonts w:ascii="Times New Roman" w:eastAsia="Times New Roman" w:hAnsi="Times New Roman" w:cs="Times New Roman"/>
          <w:sz w:val="24"/>
          <w:szCs w:val="24"/>
          <w:lang w:eastAsia="pl-PL"/>
        </w:rPr>
        <w:t>i asfaltowania;</w:t>
      </w:r>
    </w:p>
    <w:p w14:paraId="21E01567" w14:textId="77777777" w:rsidR="00F82A0B" w:rsidRPr="00D20378" w:rsidRDefault="00F82A0B" w:rsidP="00F82A0B">
      <w:pPr>
        <w:pStyle w:val="Akapitzlist"/>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CPV: 45.23.21.30-2   Roboty budowlane w zakresie rurociągów do odprowadzania wody burzowej;</w:t>
      </w:r>
    </w:p>
    <w:p w14:paraId="55A2B154" w14:textId="77777777" w:rsidR="00F82A0B" w:rsidRPr="00D20378" w:rsidRDefault="00F82A0B" w:rsidP="00F82A0B">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TERMIN WYKONANIA ZAMÓWIENIA</w:t>
      </w:r>
    </w:p>
    <w:p w14:paraId="5D79B975" w14:textId="77777777" w:rsidR="00F82A0B" w:rsidRPr="00D20378" w:rsidRDefault="00F82A0B" w:rsidP="00F82A0B">
      <w:pPr>
        <w:pStyle w:val="Akapitzlist"/>
        <w:spacing w:line="240" w:lineRule="atLeast"/>
        <w:ind w:left="0"/>
        <w:jc w:val="both"/>
        <w:rPr>
          <w:rFonts w:ascii="Times New Roman" w:hAnsi="Times New Roman" w:cs="Times New Roman"/>
          <w:sz w:val="24"/>
          <w:szCs w:val="24"/>
        </w:rPr>
      </w:pPr>
      <w:r w:rsidRPr="00D20378">
        <w:rPr>
          <w:rFonts w:ascii="Times New Roman" w:hAnsi="Times New Roman" w:cs="Times New Roman"/>
          <w:sz w:val="24"/>
          <w:szCs w:val="24"/>
        </w:rPr>
        <w:t xml:space="preserve"> Termin wykonania zamówienia wynosi </w:t>
      </w:r>
      <w:r w:rsidRPr="001D00BC">
        <w:rPr>
          <w:rFonts w:ascii="Times New Roman" w:hAnsi="Times New Roman" w:cs="Times New Roman"/>
          <w:b/>
          <w:bCs/>
          <w:sz w:val="24"/>
          <w:szCs w:val="24"/>
        </w:rPr>
        <w:t>3 miesiące od dnia zawarcia umowy</w:t>
      </w:r>
      <w:r>
        <w:rPr>
          <w:rFonts w:ascii="Times New Roman" w:hAnsi="Times New Roman" w:cs="Times New Roman"/>
          <w:b/>
          <w:bCs/>
          <w:sz w:val="24"/>
          <w:szCs w:val="24"/>
        </w:rPr>
        <w:t>.</w:t>
      </w:r>
    </w:p>
    <w:p w14:paraId="21CCA475" w14:textId="77777777" w:rsidR="00F82A0B" w:rsidRPr="00D20378" w:rsidRDefault="00F82A0B" w:rsidP="00F82A0B">
      <w:pPr>
        <w:pStyle w:val="Akapitzlist"/>
        <w:spacing w:line="240" w:lineRule="atLeast"/>
        <w:ind w:left="0"/>
        <w:jc w:val="both"/>
        <w:rPr>
          <w:rFonts w:ascii="Times New Roman" w:hAnsi="Times New Roman" w:cs="Times New Roman"/>
          <w:sz w:val="24"/>
          <w:szCs w:val="24"/>
        </w:rPr>
      </w:pPr>
    </w:p>
    <w:p w14:paraId="42CDE602" w14:textId="77777777" w:rsidR="00F82A0B" w:rsidRPr="00D20378" w:rsidRDefault="00F82A0B" w:rsidP="00F82A0B">
      <w:pPr>
        <w:numPr>
          <w:ilvl w:val="0"/>
          <w:numId w:val="4"/>
        </w:numPr>
        <w:tabs>
          <w:tab w:val="clear" w:pos="180"/>
          <w:tab w:val="num" w:pos="567"/>
        </w:tabs>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WARUNKI UDZIAŁU W POSTĘPOWANIU</w:t>
      </w:r>
    </w:p>
    <w:p w14:paraId="6FFDBBD5" w14:textId="77777777" w:rsidR="00F82A0B" w:rsidRPr="00D20378" w:rsidRDefault="00F82A0B" w:rsidP="00F82A0B">
      <w:pPr>
        <w:pStyle w:val="Akapitzlist"/>
        <w:numPr>
          <w:ilvl w:val="0"/>
          <w:numId w:val="7"/>
        </w:numPr>
        <w:tabs>
          <w:tab w:val="clear" w:pos="502"/>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 postępowaniu mogą wziąć udział Wykonawcy, którzy spełniają warunki udziału </w:t>
      </w:r>
      <w:r w:rsidRPr="00D20378">
        <w:rPr>
          <w:rFonts w:ascii="Times New Roman" w:hAnsi="Times New Roman" w:cs="Times New Roman"/>
          <w:sz w:val="24"/>
          <w:szCs w:val="24"/>
        </w:rPr>
        <w:br/>
        <w:t xml:space="preserve">w postępowaniu dotyczące: </w:t>
      </w:r>
    </w:p>
    <w:p w14:paraId="741BC3CD" w14:textId="77777777" w:rsidR="00F82A0B" w:rsidRPr="00D20378" w:rsidRDefault="00F82A0B" w:rsidP="00F82A0B">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zdolność do występowania w obrocie gospodarczym;</w:t>
      </w:r>
    </w:p>
    <w:p w14:paraId="68337F30" w14:textId="77777777" w:rsidR="00F82A0B" w:rsidRPr="00D20378" w:rsidRDefault="00F82A0B" w:rsidP="00F82A0B">
      <w:pPr>
        <w:tabs>
          <w:tab w:val="num" w:pos="851"/>
        </w:tabs>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Zamawiający nie określa szczegółowych warunków w tym zakresie.</w:t>
      </w:r>
    </w:p>
    <w:p w14:paraId="1AA34E0C" w14:textId="77777777" w:rsidR="00F82A0B" w:rsidRPr="00D20378" w:rsidRDefault="00F82A0B" w:rsidP="00F82A0B">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uprawnienia do prowadzenia określonej działalności gospodarczej lub zawodowej, o ile wynika to z odrębnych przepisów</w:t>
      </w:r>
    </w:p>
    <w:p w14:paraId="05F5F4A2" w14:textId="77777777" w:rsidR="00F82A0B" w:rsidRPr="00D20378" w:rsidRDefault="00F82A0B" w:rsidP="00F82A0B">
      <w:pPr>
        <w:suppressAutoHyphens w:val="0"/>
        <w:spacing w:line="276" w:lineRule="auto"/>
        <w:ind w:left="851"/>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Zamawiający nie określa szczegółowych warunków w tym zakresie.</w:t>
      </w:r>
    </w:p>
    <w:p w14:paraId="47B6AF43" w14:textId="77777777" w:rsidR="00F82A0B" w:rsidRPr="00D20378" w:rsidRDefault="00F82A0B" w:rsidP="00F82A0B">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sytuacja ekonomiczna lub finansowa</w:t>
      </w:r>
    </w:p>
    <w:p w14:paraId="466E70F6" w14:textId="77777777" w:rsidR="00F82A0B" w:rsidRPr="00D20378" w:rsidRDefault="00F82A0B" w:rsidP="00F82A0B">
      <w:pPr>
        <w:tabs>
          <w:tab w:val="num" w:pos="851"/>
        </w:tabs>
        <w:spacing w:line="276" w:lineRule="auto"/>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ab/>
        <w:t>Zamawiający nie określa szczegółowych warunków w tym zakresie.</w:t>
      </w:r>
    </w:p>
    <w:p w14:paraId="15F05C1F" w14:textId="77777777" w:rsidR="00F82A0B" w:rsidRPr="00D20378" w:rsidRDefault="00F82A0B" w:rsidP="00F82A0B">
      <w:pPr>
        <w:widowControl w:val="0"/>
        <w:numPr>
          <w:ilvl w:val="0"/>
          <w:numId w:val="8"/>
        </w:numPr>
        <w:tabs>
          <w:tab w:val="clear" w:pos="720"/>
          <w:tab w:val="left" w:pos="851"/>
        </w:tabs>
        <w:suppressAutoHyphens w:val="0"/>
        <w:adjustRightInd w:val="0"/>
        <w:spacing w:line="276" w:lineRule="auto"/>
        <w:ind w:left="851" w:hanging="425"/>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zdolności technicznej lub zawodowej</w:t>
      </w:r>
    </w:p>
    <w:p w14:paraId="410AC111"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Zamawiający wymaga wykazania przez Wykonawcę, że w okresie ostatnich 5 lat przed upływem terminu składania ofert, a jeżeli okres prowadzenia działalności jest krótszy –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tym okresie wykonał co najmniej </w:t>
      </w:r>
      <w:r w:rsidRPr="00D20378">
        <w:rPr>
          <w:rFonts w:ascii="Times New Roman" w:hAnsi="Times New Roman" w:cs="Times New Roman"/>
          <w:b/>
          <w:sz w:val="24"/>
          <w:szCs w:val="24"/>
        </w:rPr>
        <w:t xml:space="preserve">2 roboty budowlane polegające na </w:t>
      </w:r>
      <w:r w:rsidRPr="00D20378">
        <w:rPr>
          <w:rFonts w:ascii="Times New Roman" w:eastAsia="TimesNewRomanPSMT" w:hAnsi="Times New Roman" w:cs="Times New Roman"/>
          <w:b/>
          <w:bCs/>
          <w:iCs/>
          <w:color w:val="000000"/>
          <w:sz w:val="24"/>
          <w:szCs w:val="24"/>
        </w:rPr>
        <w:t xml:space="preserve">budowie lub przebudowie lub remoncie drogi o wartości minimum </w:t>
      </w:r>
      <w:r>
        <w:rPr>
          <w:rFonts w:ascii="Times New Roman" w:eastAsia="TimesNewRomanPSMT" w:hAnsi="Times New Roman" w:cs="Times New Roman"/>
          <w:b/>
          <w:bCs/>
          <w:iCs/>
          <w:color w:val="000000"/>
          <w:sz w:val="24"/>
          <w:szCs w:val="24"/>
        </w:rPr>
        <w:t>3</w:t>
      </w:r>
      <w:r w:rsidRPr="00D20378">
        <w:rPr>
          <w:rFonts w:ascii="Times New Roman" w:eastAsia="TimesNewRomanPSMT" w:hAnsi="Times New Roman" w:cs="Times New Roman"/>
          <w:b/>
          <w:bCs/>
          <w:iCs/>
          <w:color w:val="000000"/>
          <w:sz w:val="24"/>
          <w:szCs w:val="24"/>
        </w:rPr>
        <w:t>00.000 zł brutto każda z nich,</w:t>
      </w:r>
      <w:r w:rsidRPr="00D20378">
        <w:rPr>
          <w:rFonts w:ascii="Times New Roman" w:eastAsia="TimesNewRomanPSMT" w:hAnsi="Times New Roman" w:cs="Times New Roman"/>
          <w:b/>
          <w:bCs/>
          <w:sz w:val="24"/>
          <w:szCs w:val="24"/>
        </w:rPr>
        <w:t xml:space="preserve"> (każda robota budowlana w ramach odrębnej umowy)</w:t>
      </w:r>
      <w:r w:rsidRPr="00D20378">
        <w:rPr>
          <w:rFonts w:ascii="Times New Roman" w:hAnsi="Times New Roman" w:cs="Times New Roman"/>
          <w:sz w:val="24"/>
          <w:szCs w:val="24"/>
        </w:rPr>
        <w:t xml:space="preserve">. </w:t>
      </w:r>
    </w:p>
    <w:p w14:paraId="549D7EAB" w14:textId="77777777" w:rsidR="00F82A0B" w:rsidRPr="00D20378" w:rsidRDefault="00F82A0B" w:rsidP="00F82A0B">
      <w:pPr>
        <w:spacing w:line="276" w:lineRule="auto"/>
        <w:jc w:val="both"/>
        <w:rPr>
          <w:rFonts w:ascii="Times New Roman" w:hAnsi="Times New Roman" w:cs="Times New Roman"/>
          <w:sz w:val="24"/>
          <w:szCs w:val="24"/>
        </w:rPr>
      </w:pPr>
    </w:p>
    <w:p w14:paraId="391149A0"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wymaga wykazania przez Wykonawcę, że dysponuje następującymi osobami, które zostaną skierowane do realizacji zamówienia: </w:t>
      </w:r>
    </w:p>
    <w:p w14:paraId="6742615B" w14:textId="77777777" w:rsidR="00F82A0B" w:rsidRPr="00B834E4" w:rsidRDefault="00F82A0B" w:rsidP="00F82A0B">
      <w:pPr>
        <w:spacing w:line="276" w:lineRule="auto"/>
        <w:jc w:val="both"/>
        <w:rPr>
          <w:rFonts w:ascii="Times New Roman" w:hAnsi="Times New Roman" w:cs="Times New Roman"/>
          <w:b/>
          <w:bCs/>
          <w:sz w:val="24"/>
          <w:szCs w:val="24"/>
        </w:rPr>
      </w:pPr>
      <w:r w:rsidRPr="00B834E4">
        <w:rPr>
          <w:rFonts w:ascii="Times New Roman" w:hAnsi="Times New Roman" w:cs="Times New Roman"/>
          <w:b/>
          <w:bCs/>
          <w:sz w:val="24"/>
          <w:szCs w:val="24"/>
        </w:rPr>
        <w:t>Kierownikiem budowy, posiadającym uprawnienia budowlane do kierowania robotami budowlanymi w specjalności drogowej, posiadającym minimum 5 – letnie doświadczenie w w/w specjalności. Zamawiający uznaje iż doświadczenie liczone jest od dnia uzyskania uprawnień;</w:t>
      </w:r>
    </w:p>
    <w:p w14:paraId="789DBEEA" w14:textId="77777777" w:rsidR="00F82A0B" w:rsidRPr="00D20378" w:rsidRDefault="00F82A0B" w:rsidP="00F82A0B">
      <w:pPr>
        <w:widowControl w:val="0"/>
        <w:tabs>
          <w:tab w:val="left" w:pos="851"/>
        </w:tabs>
        <w:adjustRightInd w:val="0"/>
        <w:spacing w:line="276" w:lineRule="auto"/>
        <w:ind w:left="851"/>
        <w:jc w:val="both"/>
        <w:textAlignment w:val="baseline"/>
        <w:rPr>
          <w:rFonts w:ascii="Times New Roman" w:hAnsi="Times New Roman" w:cs="Times New Roman"/>
          <w:bCs/>
          <w:sz w:val="24"/>
          <w:szCs w:val="24"/>
        </w:rPr>
      </w:pPr>
    </w:p>
    <w:p w14:paraId="56B21590" w14:textId="77777777" w:rsidR="00F82A0B" w:rsidRPr="00D20378" w:rsidRDefault="00F82A0B" w:rsidP="00F82A0B">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Warunek dotyczący uprawnień do prowadzenia określonej działalności gospodarczej lub zawodowej, o którym mowa w pkt. 1 ppkt. 2) SWZ,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08F20736" w14:textId="77777777" w:rsidR="00F82A0B" w:rsidRPr="00D20378" w:rsidRDefault="00F82A0B" w:rsidP="00F82A0B">
      <w:pPr>
        <w:pStyle w:val="Akapitzlist"/>
        <w:numPr>
          <w:ilvl w:val="0"/>
          <w:numId w:val="7"/>
        </w:numPr>
        <w:tabs>
          <w:tab w:val="clear" w:pos="502"/>
        </w:tabs>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p>
    <w:p w14:paraId="480B6A8C" w14:textId="77777777" w:rsidR="00F82A0B" w:rsidRPr="00D20378" w:rsidRDefault="00F82A0B" w:rsidP="00F82A0B">
      <w:pPr>
        <w:pStyle w:val="Akapitzlist"/>
        <w:numPr>
          <w:ilvl w:val="0"/>
          <w:numId w:val="7"/>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o którym mowa w pkt. 2 i 3, Wykonawcy wspólnie ubiegający się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udzielenie zamówienia dołączają do oferty oświadczenie, z którego wynika, które roboty budowlane, dostawy lub usługi wykonają poszczególni Wykonawcy. Wzór oświadczenia stanowi </w:t>
      </w:r>
      <w:r w:rsidRPr="00D20378">
        <w:rPr>
          <w:rFonts w:ascii="Times New Roman" w:hAnsi="Times New Roman" w:cs="Times New Roman"/>
          <w:b/>
          <w:bCs/>
          <w:sz w:val="24"/>
          <w:szCs w:val="24"/>
        </w:rPr>
        <w:t>Załącznik nr 6 do SWZ.</w:t>
      </w:r>
    </w:p>
    <w:p w14:paraId="79036515" w14:textId="77777777" w:rsidR="00F82A0B" w:rsidRPr="00D20378" w:rsidRDefault="00F82A0B" w:rsidP="00F82A0B">
      <w:pPr>
        <w:pStyle w:val="Akapitzlist"/>
        <w:spacing w:line="240" w:lineRule="atLeast"/>
        <w:ind w:left="0"/>
        <w:jc w:val="both"/>
        <w:rPr>
          <w:rFonts w:ascii="Times New Roman" w:hAnsi="Times New Roman" w:cs="Times New Roman"/>
          <w:sz w:val="24"/>
          <w:szCs w:val="24"/>
        </w:rPr>
      </w:pPr>
    </w:p>
    <w:p w14:paraId="1249C9DF" w14:textId="77777777" w:rsidR="00F82A0B" w:rsidRPr="00D20378" w:rsidRDefault="00F82A0B" w:rsidP="00F82A0B">
      <w:pPr>
        <w:pStyle w:val="Akapitzlist"/>
        <w:numPr>
          <w:ilvl w:val="0"/>
          <w:numId w:val="4"/>
        </w:numPr>
        <w:tabs>
          <w:tab w:val="clear" w:pos="180"/>
        </w:tabs>
        <w:suppressAutoHyphens w:val="0"/>
        <w:spacing w:line="240" w:lineRule="atLeast"/>
        <w:ind w:left="567" w:hanging="283"/>
        <w:jc w:val="both"/>
        <w:rPr>
          <w:rFonts w:ascii="Times New Roman" w:hAnsi="Times New Roman" w:cs="Times New Roman"/>
          <w:b/>
          <w:bCs/>
          <w:caps/>
          <w:sz w:val="24"/>
          <w:szCs w:val="24"/>
        </w:rPr>
      </w:pPr>
      <w:r w:rsidRPr="00D20378">
        <w:rPr>
          <w:rFonts w:ascii="Times New Roman" w:hAnsi="Times New Roman" w:cs="Times New Roman"/>
          <w:b/>
          <w:bCs/>
          <w:sz w:val="24"/>
          <w:szCs w:val="24"/>
        </w:rPr>
        <w:t>PODSTAWY WYKLUCZENIA WYKONAWCY Z POSTĘPOWANIA</w:t>
      </w:r>
    </w:p>
    <w:p w14:paraId="33D23193" w14:textId="77777777" w:rsidR="00F82A0B" w:rsidRPr="00D20378" w:rsidRDefault="00F82A0B" w:rsidP="00F82A0B">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wykluczy z postępowania o udzielenie zamówienia wykonawcę na podstawie przepisów art. 108 ust. 1 ustawy, tj.:</w:t>
      </w:r>
    </w:p>
    <w:p w14:paraId="21C4ABC5" w14:textId="77777777" w:rsidR="00F82A0B" w:rsidRPr="00D20378" w:rsidRDefault="00F82A0B" w:rsidP="00F82A0B">
      <w:pPr>
        <w:pStyle w:val="Tekstdymka"/>
        <w:numPr>
          <w:ilvl w:val="2"/>
          <w:numId w:val="4"/>
        </w:numPr>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będącego osobą fizyczną, którego prawomocnie skazano za przestępstwo:</w:t>
      </w:r>
    </w:p>
    <w:p w14:paraId="10FE7677"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D137B2A"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handlu ludźmi, o którym mowa w art. 189a Kodeksu karnego,</w:t>
      </w:r>
    </w:p>
    <w:p w14:paraId="3F68BC1F"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228-230a, art. 250a Kodeksu karnego lub w art. 46 lub art. 48 ustawy z dnia 25 czerwca 2010 r. o sporcie,</w:t>
      </w:r>
    </w:p>
    <w:p w14:paraId="3005BE24"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5C2C7D"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charakterze terrorystycznym, o którym mowa w art. 115 § 20 Kodeksu karnego, lub mające na celu popełnienie tego przestępstwa,</w:t>
      </w:r>
    </w:p>
    <w:p w14:paraId="5623A734" w14:textId="0E3E865F"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0D25008"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F550A17" w14:textId="77777777" w:rsidR="00F82A0B" w:rsidRPr="00D20378" w:rsidRDefault="00F82A0B" w:rsidP="00F82A0B">
      <w:pPr>
        <w:pStyle w:val="Akapitzlist"/>
        <w:numPr>
          <w:ilvl w:val="0"/>
          <w:numId w:val="23"/>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14:paraId="4C70DD43" w14:textId="77777777" w:rsidR="00F82A0B" w:rsidRPr="00D20378" w:rsidRDefault="00F82A0B" w:rsidP="00F82A0B">
      <w:pPr>
        <w:pStyle w:val="Akapitzli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          - lub za odpowiedni czyn zabroniony określony w przepisach prawa obcego;</w:t>
      </w:r>
    </w:p>
    <w:p w14:paraId="20E52311"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117F00D8"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5024C0"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wobec którego prawomocnie orzeczono zakaz ubiegania się o zamówienia publiczne;</w:t>
      </w:r>
    </w:p>
    <w:p w14:paraId="2D9EC220"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8A2070"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 xml:space="preserve">jeżeli, w przypadkach, o których mowa w art. 85 ust. 1 ustawy, doszło do zakłócenia konkurencji wynikającego z wcześniejszego zaangażowania tego wykonawcy lub podmiotu, który należy z wykonawcą do tej samej grupy </w:t>
      </w:r>
      <w:r w:rsidRPr="00D20378">
        <w:rPr>
          <w:rFonts w:ascii="Times New Roman" w:hAnsi="Times New Roman" w:cs="Times New Roman"/>
          <w:sz w:val="24"/>
          <w:szCs w:val="24"/>
        </w:rPr>
        <w:lastRenderedPageBreak/>
        <w:t>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0B4838" w14:textId="77777777" w:rsidR="00F82A0B" w:rsidRPr="00D20378" w:rsidRDefault="00F82A0B" w:rsidP="00F82A0B">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na podstawie art. 109 ust. 1 pkt. 4, 8, 9 i 10 ustawy, wykluczy również z postępowania o udzielenie zamówienia wykonawcę:</w:t>
      </w:r>
    </w:p>
    <w:p w14:paraId="4FDE7CE3"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69E390"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4BCFA5"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bezprawnie wpływał lub próbował wpływać na czynności zamawiającego lub próbował pozyskać lub pozyskał informacje poufne, mogące dać mu przewagę w postępowaniu o udzielenie zamówienia</w:t>
      </w:r>
    </w:p>
    <w:p w14:paraId="7969DFF4" w14:textId="77777777" w:rsidR="00F82A0B" w:rsidRPr="00D20378" w:rsidRDefault="00F82A0B" w:rsidP="00F82A0B">
      <w:pPr>
        <w:pStyle w:val="Tekstdymka"/>
        <w:numPr>
          <w:ilvl w:val="2"/>
          <w:numId w:val="4"/>
        </w:numPr>
        <w:tabs>
          <w:tab w:val="clear" w:pos="786"/>
        </w:tabs>
        <w:suppressAutoHyphens w:val="0"/>
        <w:ind w:left="1134" w:hanging="567"/>
        <w:jc w:val="both"/>
        <w:rPr>
          <w:rFonts w:ascii="Times New Roman" w:hAnsi="Times New Roman" w:cs="Times New Roman"/>
          <w:sz w:val="24"/>
          <w:szCs w:val="24"/>
        </w:rPr>
      </w:pPr>
      <w:r w:rsidRPr="00D20378">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6DC18CDF" w14:textId="77777777" w:rsidR="00F82A0B" w:rsidRPr="00D20378" w:rsidRDefault="00F82A0B" w:rsidP="00F82A0B">
      <w:pPr>
        <w:pStyle w:val="Tekstdymka"/>
        <w:numPr>
          <w:ilvl w:val="1"/>
          <w:numId w:val="4"/>
        </w:numPr>
        <w:suppressAutoHyphens w:val="0"/>
        <w:ind w:left="567" w:hanging="567"/>
        <w:jc w:val="both"/>
        <w:rPr>
          <w:rFonts w:ascii="Times New Roman" w:hAnsi="Times New Roman" w:cs="Times New Roman"/>
          <w:sz w:val="24"/>
          <w:szCs w:val="24"/>
        </w:rPr>
      </w:pPr>
      <w:r w:rsidRPr="00D20378">
        <w:rPr>
          <w:rFonts w:ascii="Times New Roman" w:hAnsi="Times New Roman" w:cs="Times New Roman"/>
          <w:sz w:val="24"/>
          <w:szCs w:val="24"/>
        </w:rPr>
        <w:t>Zamawiający może wykluczyć Wykonawcę na każdym etapie postępowania. Zamawiający odrzuca ofertę, jeżeli została złożona przez Wykonawcę podlegającego wykluczeniu z postępowania.</w:t>
      </w:r>
    </w:p>
    <w:p w14:paraId="35464352" w14:textId="77777777" w:rsidR="00F82A0B" w:rsidRPr="00D20378" w:rsidRDefault="00F82A0B" w:rsidP="00F82A0B">
      <w:pPr>
        <w:pStyle w:val="Tekstdymka"/>
        <w:ind w:left="567"/>
        <w:jc w:val="both"/>
        <w:rPr>
          <w:rFonts w:ascii="Times New Roman" w:hAnsi="Times New Roman" w:cs="Times New Roman"/>
          <w:sz w:val="24"/>
          <w:szCs w:val="24"/>
        </w:rPr>
      </w:pPr>
    </w:p>
    <w:p w14:paraId="63916173" w14:textId="77777777" w:rsidR="00F82A0B" w:rsidRPr="00D20378" w:rsidRDefault="00F82A0B" w:rsidP="00F82A0B">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PRZEDMIOTOWYCH ŚRODKÓW DOWODOWYCH</w:t>
      </w:r>
    </w:p>
    <w:p w14:paraId="5B546F9D" w14:textId="77777777" w:rsidR="00F82A0B" w:rsidRPr="00D20378" w:rsidRDefault="00F82A0B" w:rsidP="00F82A0B">
      <w:pPr>
        <w:suppressAutoHyphens w:val="0"/>
        <w:autoSpaceDE w:val="0"/>
        <w:autoSpaceDN w:val="0"/>
        <w:adjustRightInd w:val="0"/>
        <w:spacing w:line="240" w:lineRule="atLeast"/>
        <w:ind w:left="567"/>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B834E4">
        <w:rPr>
          <w:rFonts w:ascii="Times New Roman" w:hAnsi="Times New Roman" w:cs="Times New Roman"/>
          <w:b/>
          <w:bCs/>
          <w:sz w:val="24"/>
          <w:szCs w:val="24"/>
        </w:rPr>
        <w:t>nie wymaga</w:t>
      </w:r>
      <w:r w:rsidRPr="00D20378">
        <w:rPr>
          <w:rFonts w:ascii="Times New Roman" w:hAnsi="Times New Roman" w:cs="Times New Roman"/>
          <w:sz w:val="24"/>
          <w:szCs w:val="24"/>
        </w:rPr>
        <w:t xml:space="preserve"> złożenia przedmiotowych środków dowodowych.</w:t>
      </w:r>
    </w:p>
    <w:p w14:paraId="514AB705" w14:textId="77777777" w:rsidR="00F82A0B" w:rsidRPr="00D20378" w:rsidRDefault="00F82A0B" w:rsidP="00F82A0B">
      <w:pPr>
        <w:spacing w:line="240" w:lineRule="atLeast"/>
        <w:ind w:left="426"/>
        <w:jc w:val="both"/>
        <w:rPr>
          <w:rFonts w:ascii="Times New Roman" w:hAnsi="Times New Roman" w:cs="Times New Roman"/>
          <w:sz w:val="24"/>
          <w:szCs w:val="24"/>
        </w:rPr>
      </w:pPr>
    </w:p>
    <w:p w14:paraId="3A5C249E" w14:textId="77777777" w:rsidR="00F82A0B" w:rsidRPr="00D20378" w:rsidRDefault="00F82A0B" w:rsidP="00F82A0B">
      <w:pPr>
        <w:spacing w:line="240" w:lineRule="atLeast"/>
        <w:jc w:val="both"/>
        <w:rPr>
          <w:rFonts w:ascii="Times New Roman" w:hAnsi="Times New Roman" w:cs="Times New Roman"/>
          <w:sz w:val="24"/>
          <w:szCs w:val="24"/>
        </w:rPr>
      </w:pPr>
    </w:p>
    <w:p w14:paraId="7BF58727" w14:textId="77777777" w:rsidR="00F82A0B" w:rsidRPr="00D20378" w:rsidRDefault="00F82A0B" w:rsidP="00F82A0B">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sz w:val="24"/>
          <w:szCs w:val="24"/>
        </w:rPr>
        <w:t>WYKAZ PODMIOTOWYCH ŚRODKÓW DOWODOWYCH</w:t>
      </w:r>
    </w:p>
    <w:p w14:paraId="154EE77F" w14:textId="77777777" w:rsidR="00F82A0B" w:rsidRPr="00D20378" w:rsidRDefault="00F82A0B" w:rsidP="00F82A0B">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t xml:space="preserve">Wraz z ofertą Wykonawca zobowiązany jest złożyć: </w:t>
      </w:r>
    </w:p>
    <w:p w14:paraId="0F139E39" w14:textId="77777777" w:rsidR="00F82A0B" w:rsidRPr="00D20378" w:rsidRDefault="00F82A0B" w:rsidP="00F82A0B">
      <w:pPr>
        <w:autoSpaceDE w:val="0"/>
        <w:autoSpaceDN w:val="0"/>
        <w:adjustRightInd w:val="0"/>
        <w:spacing w:line="276" w:lineRule="auto"/>
        <w:ind w:left="426"/>
        <w:jc w:val="both"/>
        <w:rPr>
          <w:rFonts w:ascii="Times New Roman" w:hAnsi="Times New Roman" w:cs="Times New Roman"/>
          <w:sz w:val="24"/>
          <w:szCs w:val="24"/>
        </w:rPr>
      </w:pPr>
      <w:r w:rsidRPr="00D20378">
        <w:rPr>
          <w:rFonts w:ascii="Times New Roman" w:hAnsi="Times New Roman" w:cs="Times New Roman"/>
          <w:sz w:val="24"/>
          <w:szCs w:val="24"/>
          <w:u w:val="single"/>
        </w:rPr>
        <w:t>Oświadczenie</w:t>
      </w:r>
      <w:r w:rsidRPr="00D20378">
        <w:rPr>
          <w:rFonts w:ascii="Times New Roman" w:hAnsi="Times New Roman" w:cs="Times New Roman"/>
          <w:sz w:val="24"/>
          <w:szCs w:val="24"/>
        </w:rPr>
        <w:t xml:space="preserve"> sporządzone, wg wzoru stanowiącego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Oświadczenie dotyczące spełniania warunków udziału w postępowaniu oraz przesłanek wykluczenia z postępowania.</w:t>
      </w:r>
    </w:p>
    <w:p w14:paraId="7EA9B530" w14:textId="77777777" w:rsidR="00F82A0B" w:rsidRPr="00D20378" w:rsidRDefault="00F82A0B" w:rsidP="00F82A0B">
      <w:pPr>
        <w:numPr>
          <w:ilvl w:val="0"/>
          <w:numId w:val="9"/>
        </w:numPr>
        <w:tabs>
          <w:tab w:val="clear" w:pos="0"/>
        </w:tabs>
        <w:suppressAutoHyphens w:val="0"/>
        <w:autoSpaceDE w:val="0"/>
        <w:autoSpaceDN w:val="0"/>
        <w:adjustRightInd w:val="0"/>
        <w:spacing w:line="276" w:lineRule="auto"/>
        <w:ind w:left="426" w:hanging="426"/>
        <w:jc w:val="both"/>
        <w:rPr>
          <w:rFonts w:ascii="Times New Roman" w:hAnsi="Times New Roman" w:cs="Times New Roman"/>
          <w:b/>
          <w:bCs/>
          <w:sz w:val="24"/>
          <w:szCs w:val="24"/>
        </w:rPr>
      </w:pPr>
      <w:r w:rsidRPr="00D20378">
        <w:rPr>
          <w:rFonts w:ascii="Times New Roman" w:hAnsi="Times New Roman" w:cs="Times New Roman"/>
          <w:sz w:val="24"/>
          <w:szCs w:val="24"/>
        </w:rPr>
        <w:t xml:space="preserve">Zamawiający wezwie Wykonawcę, którego oferta została najwyżej oceniona, do złożenia w wyznaczonym terminie, </w:t>
      </w:r>
      <w:r w:rsidRPr="00D20378">
        <w:rPr>
          <w:rFonts w:ascii="Times New Roman" w:hAnsi="Times New Roman" w:cs="Times New Roman"/>
          <w:b/>
          <w:bCs/>
          <w:sz w:val="24"/>
          <w:szCs w:val="24"/>
        </w:rPr>
        <w:t>nie krótszym niż 5 dni</w:t>
      </w:r>
      <w:r w:rsidRPr="00D20378">
        <w:rPr>
          <w:rFonts w:ascii="Times New Roman" w:hAnsi="Times New Roman" w:cs="Times New Roman"/>
          <w:sz w:val="24"/>
          <w:szCs w:val="24"/>
        </w:rPr>
        <w:t xml:space="preserve"> od dnia wezwania, podmiotowych środków dowodowych, aktualnych na dzień ich złożenia, tj</w:t>
      </w:r>
      <w:r w:rsidRPr="00D20378">
        <w:rPr>
          <w:rFonts w:ascii="Times New Roman" w:hAnsi="Times New Roman" w:cs="Times New Roman"/>
          <w:b/>
          <w:bCs/>
          <w:sz w:val="24"/>
          <w:szCs w:val="24"/>
        </w:rPr>
        <w:t>:</w:t>
      </w:r>
    </w:p>
    <w:p w14:paraId="4F98F363" w14:textId="0FB59440" w:rsidR="00F82A0B" w:rsidRDefault="00F82A0B" w:rsidP="00F82A0B">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bCs/>
          <w:sz w:val="24"/>
          <w:szCs w:val="24"/>
        </w:rPr>
      </w:pPr>
      <w:r w:rsidRPr="00D20378">
        <w:rPr>
          <w:rFonts w:ascii="Times New Roman" w:hAnsi="Times New Roman" w:cs="Times New Roman"/>
          <w:b/>
          <w:bCs/>
          <w:sz w:val="24"/>
          <w:szCs w:val="24"/>
        </w:rPr>
        <w:t>Podmiotowe środki dowodowe składane w celu potwierdzenia braku podstaw do wykluczenia Wykonawcy z udziału w postępowaniu:</w:t>
      </w:r>
    </w:p>
    <w:p w14:paraId="44051565" w14:textId="77777777" w:rsidR="00CB1C80" w:rsidRPr="00D20378" w:rsidRDefault="00CB1C80" w:rsidP="00CB1C80">
      <w:pPr>
        <w:widowControl w:val="0"/>
        <w:suppressAutoHyphens w:val="0"/>
        <w:adjustRightInd w:val="0"/>
        <w:spacing w:line="240" w:lineRule="atLeast"/>
        <w:ind w:left="1134"/>
        <w:jc w:val="both"/>
        <w:textAlignment w:val="baseline"/>
        <w:rPr>
          <w:rFonts w:ascii="Times New Roman" w:hAnsi="Times New Roman" w:cs="Times New Roman"/>
          <w:b/>
          <w:bCs/>
          <w:sz w:val="24"/>
          <w:szCs w:val="24"/>
        </w:rPr>
      </w:pP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F82A0B" w:rsidRPr="00D20378" w14:paraId="4A3C7B44" w14:textId="77777777" w:rsidTr="00BC5727">
        <w:tc>
          <w:tcPr>
            <w:tcW w:w="567" w:type="dxa"/>
          </w:tcPr>
          <w:p w14:paraId="39BE0E08" w14:textId="77777777" w:rsidR="00F82A0B" w:rsidRPr="00D20378" w:rsidRDefault="00F82A0B" w:rsidP="00BC5727">
            <w:pPr>
              <w:jc w:val="center"/>
              <w:rPr>
                <w:rFonts w:ascii="Times New Roman" w:hAnsi="Times New Roman" w:cs="Times New Roman"/>
                <w:sz w:val="24"/>
                <w:szCs w:val="24"/>
              </w:rPr>
            </w:pPr>
            <w:r w:rsidRPr="00D20378">
              <w:rPr>
                <w:rFonts w:ascii="Times New Roman" w:hAnsi="Times New Roman" w:cs="Times New Roman"/>
                <w:sz w:val="24"/>
                <w:szCs w:val="24"/>
              </w:rPr>
              <w:lastRenderedPageBreak/>
              <w:t xml:space="preserve">a) </w:t>
            </w:r>
          </w:p>
        </w:tc>
        <w:tc>
          <w:tcPr>
            <w:tcW w:w="8339" w:type="dxa"/>
          </w:tcPr>
          <w:p w14:paraId="4B2D266B"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Informację z Krajowego Rejestru Karnego w zakresie:</w:t>
            </w:r>
          </w:p>
          <w:p w14:paraId="1E27A4B9" w14:textId="77777777" w:rsidR="00F82A0B" w:rsidRPr="00D20378" w:rsidRDefault="00F82A0B" w:rsidP="00F82A0B">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1 i 2 ustawy</w:t>
            </w:r>
          </w:p>
          <w:p w14:paraId="71E71C7A" w14:textId="77777777" w:rsidR="00F82A0B" w:rsidRPr="00D20378" w:rsidRDefault="00F82A0B" w:rsidP="00F82A0B">
            <w:pPr>
              <w:pStyle w:val="Akapitzlist"/>
              <w:numPr>
                <w:ilvl w:val="0"/>
                <w:numId w:val="27"/>
              </w:numPr>
              <w:suppressAutoHyphens w:val="0"/>
              <w:spacing w:line="240" w:lineRule="auto"/>
              <w:ind w:left="595"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108 ust. 1 pkt 4 ustawy, dotyczącej orzeczenia zakazu ubiegania się o zamówienie publiczne tytułem środka karnego - sporządzoną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jej złożeniem</w:t>
            </w:r>
          </w:p>
        </w:tc>
      </w:tr>
      <w:tr w:rsidR="00F82A0B" w:rsidRPr="00D20378" w14:paraId="4A296182" w14:textId="77777777" w:rsidTr="00BC5727">
        <w:tc>
          <w:tcPr>
            <w:tcW w:w="567" w:type="dxa"/>
          </w:tcPr>
          <w:p w14:paraId="0D51BECA" w14:textId="77777777" w:rsidR="00F82A0B" w:rsidRPr="00310E28" w:rsidRDefault="00F82A0B" w:rsidP="00BC5727">
            <w:pPr>
              <w:jc w:val="center"/>
              <w:rPr>
                <w:rFonts w:ascii="Times New Roman" w:hAnsi="Times New Roman" w:cs="Times New Roman"/>
                <w:sz w:val="24"/>
                <w:szCs w:val="24"/>
              </w:rPr>
            </w:pPr>
            <w:r w:rsidRPr="00310E28">
              <w:rPr>
                <w:rFonts w:ascii="Times New Roman" w:hAnsi="Times New Roman" w:cs="Times New Roman"/>
                <w:sz w:val="24"/>
                <w:szCs w:val="24"/>
              </w:rPr>
              <w:t>b)</w:t>
            </w:r>
          </w:p>
        </w:tc>
        <w:tc>
          <w:tcPr>
            <w:tcW w:w="8339" w:type="dxa"/>
          </w:tcPr>
          <w:p w14:paraId="1411121E"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2020 r. poz. 1076 i 1086),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innym wykonawcą, który złożył odrębną ofertę, ofertę częściową lub wniosek </w:t>
            </w:r>
            <w:r>
              <w:rPr>
                <w:rFonts w:ascii="Times New Roman" w:hAnsi="Times New Roman" w:cs="Times New Roman"/>
                <w:sz w:val="24"/>
                <w:szCs w:val="24"/>
              </w:rPr>
              <w:t xml:space="preserve">                      </w:t>
            </w:r>
            <w:r w:rsidRPr="00D20378">
              <w:rPr>
                <w:rFonts w:ascii="Times New Roman" w:hAnsi="Times New Roman" w:cs="Times New Roman"/>
                <w:sz w:val="24"/>
                <w:szCs w:val="24"/>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DF0CE5B" w14:textId="77777777" w:rsidR="00F82A0B" w:rsidRPr="00D20378" w:rsidRDefault="00F82A0B" w:rsidP="00BC5727">
            <w:pPr>
              <w:jc w:val="both"/>
              <w:rPr>
                <w:rFonts w:ascii="Times New Roman" w:hAnsi="Times New Roman" w:cs="Times New Roman"/>
                <w:b/>
                <w:bCs/>
                <w:sz w:val="24"/>
                <w:szCs w:val="24"/>
                <w:u w:val="single"/>
              </w:rPr>
            </w:pPr>
            <w:r w:rsidRPr="00D20378">
              <w:rPr>
                <w:rFonts w:ascii="Times New Roman" w:hAnsi="Times New Roman" w:cs="Times New Roman"/>
                <w:b/>
                <w:bCs/>
                <w:sz w:val="24"/>
                <w:szCs w:val="24"/>
                <w:u w:val="single"/>
              </w:rPr>
              <w:t>Zamawiający zaleca wykorzystanie Załącznika nr 4 do SWZ</w:t>
            </w:r>
          </w:p>
        </w:tc>
      </w:tr>
      <w:tr w:rsidR="00F82A0B" w:rsidRPr="00D20378" w14:paraId="0CFF756B" w14:textId="77777777" w:rsidTr="00BC5727">
        <w:tc>
          <w:tcPr>
            <w:tcW w:w="567" w:type="dxa"/>
          </w:tcPr>
          <w:p w14:paraId="308E9A29" w14:textId="77777777" w:rsidR="00F82A0B" w:rsidRPr="00310E28" w:rsidRDefault="00F82A0B" w:rsidP="00BC5727">
            <w:pPr>
              <w:jc w:val="center"/>
              <w:rPr>
                <w:rFonts w:ascii="Times New Roman" w:hAnsi="Times New Roman" w:cs="Times New Roman"/>
                <w:sz w:val="24"/>
                <w:szCs w:val="24"/>
              </w:rPr>
            </w:pPr>
            <w:r w:rsidRPr="00310E28">
              <w:rPr>
                <w:rFonts w:ascii="Times New Roman" w:hAnsi="Times New Roman" w:cs="Times New Roman"/>
                <w:sz w:val="24"/>
                <w:szCs w:val="24"/>
              </w:rPr>
              <w:t>c)</w:t>
            </w:r>
          </w:p>
        </w:tc>
        <w:tc>
          <w:tcPr>
            <w:tcW w:w="8339" w:type="dxa"/>
          </w:tcPr>
          <w:p w14:paraId="69BCD9E1"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 xml:space="preserve">Odpis lub informacji z Krajowego Rejestru Sądowego lub z Centralnej Ewidencji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Informacji o Działalności Gospodarczej, w zakresie art. 109 ust. 1 pkt 4 ustawy, sporządzonych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jej złożeniem, jeżeli odrębne przepisy wymagają wpisu do rejestru lub ewidencji.</w:t>
            </w:r>
          </w:p>
        </w:tc>
      </w:tr>
      <w:tr w:rsidR="00F82A0B" w:rsidRPr="00D20378" w14:paraId="33177113" w14:textId="77777777" w:rsidTr="00BC5727">
        <w:tc>
          <w:tcPr>
            <w:tcW w:w="567" w:type="dxa"/>
          </w:tcPr>
          <w:p w14:paraId="3F4833D5" w14:textId="77777777" w:rsidR="00F82A0B" w:rsidRPr="00310E28" w:rsidRDefault="00F82A0B" w:rsidP="00BC5727">
            <w:pPr>
              <w:jc w:val="center"/>
              <w:rPr>
                <w:rFonts w:ascii="Times New Roman" w:hAnsi="Times New Roman" w:cs="Times New Roman"/>
                <w:sz w:val="24"/>
                <w:szCs w:val="24"/>
              </w:rPr>
            </w:pPr>
            <w:r w:rsidRPr="00310E28">
              <w:rPr>
                <w:rFonts w:ascii="Times New Roman" w:hAnsi="Times New Roman" w:cs="Times New Roman"/>
                <w:sz w:val="24"/>
                <w:szCs w:val="24"/>
              </w:rPr>
              <w:t>d)</w:t>
            </w:r>
          </w:p>
        </w:tc>
        <w:tc>
          <w:tcPr>
            <w:tcW w:w="8339" w:type="dxa"/>
          </w:tcPr>
          <w:p w14:paraId="4FF9416D"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Oświadczenie Wykonawcy o aktualności informacji zawartych w oświadczeniu,                    o którym mowa w art. 125 ust. 1 ustawy, w zakresie podstaw wykluczenia                               z postępowania wskazanych przez Zamawiającego, o których mowa w:</w:t>
            </w:r>
          </w:p>
          <w:p w14:paraId="284FE4A4" w14:textId="77777777" w:rsidR="00F82A0B" w:rsidRPr="00D20378" w:rsidRDefault="00F82A0B" w:rsidP="00F82A0B">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3 ustawy,</w:t>
            </w:r>
          </w:p>
          <w:p w14:paraId="1C032C97" w14:textId="77777777" w:rsidR="00F82A0B" w:rsidRPr="00D20378" w:rsidRDefault="00F82A0B" w:rsidP="00F82A0B">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4 ustawy, dotyczących orzeczenia zakazu ubiegania się                               o zamówienie publiczne tytułem środka zapobiegawczego,</w:t>
            </w:r>
          </w:p>
          <w:p w14:paraId="40D25B7F" w14:textId="77777777" w:rsidR="00F82A0B" w:rsidRPr="00D20378" w:rsidRDefault="00F82A0B" w:rsidP="00F82A0B">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5 ustawy, dotyczących zawarcia z innymi wykonawcami porozumienia mającego na celu zakłócenie konkurencji,</w:t>
            </w:r>
          </w:p>
          <w:p w14:paraId="610CEB48" w14:textId="77777777" w:rsidR="00F82A0B" w:rsidRPr="00D20378" w:rsidRDefault="00F82A0B" w:rsidP="00F82A0B">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108 ust. 1 pkt 6 ustawy,</w:t>
            </w:r>
          </w:p>
          <w:p w14:paraId="47AB0252" w14:textId="77777777" w:rsidR="00F82A0B" w:rsidRPr="00D20378" w:rsidRDefault="00F82A0B" w:rsidP="00F82A0B">
            <w:pPr>
              <w:pStyle w:val="Akapitzlist"/>
              <w:numPr>
                <w:ilvl w:val="0"/>
                <w:numId w:val="28"/>
              </w:numPr>
              <w:suppressAutoHyphens w:val="0"/>
              <w:spacing w:line="240" w:lineRule="auto"/>
              <w:ind w:left="312" w:hanging="284"/>
              <w:contextualSpacing/>
              <w:jc w:val="both"/>
              <w:rPr>
                <w:rFonts w:ascii="Times New Roman" w:hAnsi="Times New Roman" w:cs="Times New Roman"/>
                <w:sz w:val="24"/>
                <w:szCs w:val="24"/>
              </w:rPr>
            </w:pPr>
            <w:r w:rsidRPr="00D20378">
              <w:rPr>
                <w:rFonts w:ascii="Times New Roman" w:hAnsi="Times New Roman" w:cs="Times New Roman"/>
                <w:sz w:val="24"/>
                <w:szCs w:val="24"/>
              </w:rPr>
              <w:t>art. 109 ust. 1 pkt 8-10 ustawy.</w:t>
            </w:r>
          </w:p>
          <w:p w14:paraId="0684E37A" w14:textId="77777777" w:rsidR="00F82A0B" w:rsidRPr="00D20378" w:rsidRDefault="00F82A0B" w:rsidP="00BC5727">
            <w:pPr>
              <w:pStyle w:val="Akapitzlist"/>
              <w:ind w:left="28"/>
              <w:contextualSpacing/>
              <w:jc w:val="both"/>
              <w:rPr>
                <w:rFonts w:ascii="Times New Roman" w:hAnsi="Times New Roman" w:cs="Times New Roman"/>
                <w:sz w:val="24"/>
                <w:szCs w:val="24"/>
              </w:rPr>
            </w:pPr>
            <w:r w:rsidRPr="00D20378">
              <w:rPr>
                <w:rFonts w:ascii="Times New Roman" w:hAnsi="Times New Roman" w:cs="Times New Roman"/>
                <w:b/>
                <w:bCs/>
                <w:sz w:val="24"/>
                <w:szCs w:val="24"/>
                <w:u w:val="single"/>
              </w:rPr>
              <w:t>Zamawiający zaleca wykorzystanie Załącznika nr 3 do SWZ</w:t>
            </w:r>
          </w:p>
        </w:tc>
      </w:tr>
    </w:tbl>
    <w:p w14:paraId="2559B0C2" w14:textId="77777777" w:rsidR="00F82A0B" w:rsidRPr="00D20378" w:rsidRDefault="00F82A0B" w:rsidP="00F82A0B">
      <w:pPr>
        <w:widowControl w:val="0"/>
        <w:adjustRightInd w:val="0"/>
        <w:spacing w:line="240" w:lineRule="atLeast"/>
        <w:jc w:val="both"/>
        <w:textAlignment w:val="baseline"/>
        <w:rPr>
          <w:rFonts w:ascii="Times New Roman" w:hAnsi="Times New Roman" w:cs="Times New Roman"/>
          <w:b/>
          <w:sz w:val="24"/>
          <w:szCs w:val="24"/>
        </w:rPr>
      </w:pPr>
    </w:p>
    <w:p w14:paraId="7CDEC78F" w14:textId="77777777" w:rsidR="00F82A0B" w:rsidRPr="00D20378" w:rsidRDefault="00F82A0B" w:rsidP="00F82A0B">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t xml:space="preserve">Podmiotowe środki dowodowe podmiotów zagranicznych </w:t>
      </w:r>
      <w:r w:rsidRPr="00D20378">
        <w:rPr>
          <w:rFonts w:ascii="Times New Roman" w:hAnsi="Times New Roman" w:cs="Times New Roman"/>
          <w:b/>
          <w:bCs/>
          <w:sz w:val="24"/>
          <w:szCs w:val="24"/>
        </w:rPr>
        <w:t>w celu potwierdzenia braku podstaw do wykluczenia Wykonawcy z udziału w postępowaniu</w:t>
      </w:r>
      <w:r w:rsidRPr="00D20378">
        <w:rPr>
          <w:rFonts w:ascii="Times New Roman" w:hAnsi="Times New Roman" w:cs="Times New Roman"/>
          <w:b/>
          <w:sz w:val="24"/>
          <w:szCs w:val="24"/>
        </w:rPr>
        <w:t>:</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F82A0B" w:rsidRPr="00D20378" w14:paraId="33D9E8E3" w14:textId="77777777" w:rsidTr="00BC5727">
        <w:tc>
          <w:tcPr>
            <w:tcW w:w="567" w:type="dxa"/>
          </w:tcPr>
          <w:p w14:paraId="099AA4ED"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b/>
                <w:sz w:val="24"/>
                <w:szCs w:val="24"/>
              </w:rPr>
              <w:t>Lp</w:t>
            </w:r>
          </w:p>
        </w:tc>
        <w:tc>
          <w:tcPr>
            <w:tcW w:w="8339" w:type="dxa"/>
          </w:tcPr>
          <w:p w14:paraId="0CB5C1D6"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b/>
                <w:sz w:val="24"/>
                <w:szCs w:val="24"/>
              </w:rPr>
              <w:t>Wymagany podmiotowy środek dowodowy</w:t>
            </w:r>
          </w:p>
        </w:tc>
      </w:tr>
      <w:tr w:rsidR="00F82A0B" w:rsidRPr="00D20378" w14:paraId="10256643" w14:textId="77777777" w:rsidTr="00BC5727">
        <w:tc>
          <w:tcPr>
            <w:tcW w:w="567" w:type="dxa"/>
          </w:tcPr>
          <w:p w14:paraId="49C82481" w14:textId="77777777" w:rsidR="00F82A0B" w:rsidRPr="00310E28" w:rsidRDefault="00F82A0B" w:rsidP="00BC5727">
            <w:pPr>
              <w:jc w:val="center"/>
              <w:rPr>
                <w:rFonts w:ascii="Times New Roman" w:hAnsi="Times New Roman" w:cs="Times New Roman"/>
                <w:sz w:val="24"/>
                <w:szCs w:val="24"/>
              </w:rPr>
            </w:pPr>
            <w:r w:rsidRPr="00310E28">
              <w:rPr>
                <w:rFonts w:ascii="Times New Roman" w:hAnsi="Times New Roman" w:cs="Times New Roman"/>
                <w:sz w:val="24"/>
                <w:szCs w:val="24"/>
              </w:rPr>
              <w:t>a)</w:t>
            </w:r>
          </w:p>
        </w:tc>
        <w:tc>
          <w:tcPr>
            <w:tcW w:w="8339" w:type="dxa"/>
          </w:tcPr>
          <w:p w14:paraId="1E2D531D"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informacji z Krajowego Rejestru Karnego,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o której mowa w Roz VIII pkt. 2 ppkt. 1) lit. a) SWZ - składa informację </w:t>
            </w:r>
            <w:r>
              <w:rPr>
                <w:rFonts w:ascii="Times New Roman" w:hAnsi="Times New Roman" w:cs="Times New Roman"/>
                <w:sz w:val="24"/>
                <w:szCs w:val="24"/>
              </w:rPr>
              <w:t xml:space="preserve">                                       </w:t>
            </w:r>
            <w:r w:rsidRPr="00D20378">
              <w:rPr>
                <w:rFonts w:ascii="Times New Roman" w:hAnsi="Times New Roman" w:cs="Times New Roman"/>
                <w:sz w:val="24"/>
                <w:szCs w:val="24"/>
              </w:rPr>
              <w:t>z odpowiedniego rejestru, takiego jak rejestr sądowy, albo, w przypadku braku takiego rejestru, inny równoważny dokument wydany przez właściwy organ sądowy lub administracyjny kraju, w którym wykonawca ma siedzibę lub miejsce zamieszkania, w zakresie, o którym mowa w Roz VIII pkt. 2 ppkt. 1) lit. a) SWZ.</w:t>
            </w:r>
          </w:p>
          <w:p w14:paraId="4BDA48BD"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Dokument powinien być wystawiony nie wcześniej niż </w:t>
            </w:r>
            <w:r w:rsidRPr="00D20378">
              <w:rPr>
                <w:rFonts w:ascii="Times New Roman" w:hAnsi="Times New Roman" w:cs="Times New Roman"/>
                <w:b/>
                <w:bCs/>
                <w:sz w:val="24"/>
                <w:szCs w:val="24"/>
              </w:rPr>
              <w:t>6 miesięcy</w:t>
            </w:r>
            <w:r w:rsidRPr="00D20378">
              <w:rPr>
                <w:rFonts w:ascii="Times New Roman" w:hAnsi="Times New Roman" w:cs="Times New Roman"/>
                <w:sz w:val="24"/>
                <w:szCs w:val="24"/>
              </w:rPr>
              <w:t xml:space="preserve"> przed jego złożeniem.</w:t>
            </w:r>
          </w:p>
        </w:tc>
      </w:tr>
      <w:tr w:rsidR="00F82A0B" w:rsidRPr="00D20378" w14:paraId="46B52DA6" w14:textId="77777777" w:rsidTr="00BC5727">
        <w:tc>
          <w:tcPr>
            <w:tcW w:w="567" w:type="dxa"/>
          </w:tcPr>
          <w:p w14:paraId="05D0C587" w14:textId="77777777" w:rsidR="00F82A0B" w:rsidRPr="00310E28" w:rsidRDefault="00F82A0B" w:rsidP="00BC5727">
            <w:pPr>
              <w:jc w:val="center"/>
              <w:rPr>
                <w:rFonts w:ascii="Times New Roman" w:hAnsi="Times New Roman" w:cs="Times New Roman"/>
                <w:sz w:val="24"/>
                <w:szCs w:val="24"/>
              </w:rPr>
            </w:pPr>
            <w:r w:rsidRPr="00310E28">
              <w:rPr>
                <w:rFonts w:ascii="Times New Roman" w:hAnsi="Times New Roman" w:cs="Times New Roman"/>
                <w:sz w:val="24"/>
                <w:szCs w:val="24"/>
              </w:rPr>
              <w:lastRenderedPageBreak/>
              <w:t>b)</w:t>
            </w:r>
          </w:p>
        </w:tc>
        <w:tc>
          <w:tcPr>
            <w:tcW w:w="8339" w:type="dxa"/>
          </w:tcPr>
          <w:p w14:paraId="35366D76"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 xml:space="preserve">Jeżeli wykonawca ma siedzibę lub miejsce zamieszkania poza granicami Rzeczypospolitej Polskiej, zamiast odpisu albo informacji z Krajowego Rejestru Sądowego lub z Centralnej Ewidencji i Informacji o Działalności Gospodarczej, </w:t>
            </w:r>
            <w:r>
              <w:rPr>
                <w:rFonts w:ascii="Times New Roman" w:hAnsi="Times New Roman" w:cs="Times New Roman"/>
                <w:sz w:val="24"/>
                <w:szCs w:val="24"/>
              </w:rPr>
              <w:t xml:space="preserve">                       </w:t>
            </w:r>
            <w:r w:rsidRPr="00D20378">
              <w:rPr>
                <w:rFonts w:ascii="Times New Roman" w:hAnsi="Times New Roman" w:cs="Times New Roman"/>
                <w:sz w:val="24"/>
                <w:szCs w:val="24"/>
              </w:rPr>
              <w:t>o których mowa w Roz VIII pkt. 2 ppkt. 1) lit. c) SWZ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122229" w14:textId="77777777" w:rsidR="00F82A0B" w:rsidRPr="00D20378" w:rsidRDefault="00F82A0B" w:rsidP="00BC5727">
            <w:pPr>
              <w:jc w:val="both"/>
              <w:rPr>
                <w:rFonts w:ascii="Times New Roman" w:hAnsi="Times New Roman" w:cs="Times New Roman"/>
                <w:sz w:val="24"/>
                <w:szCs w:val="24"/>
              </w:rPr>
            </w:pPr>
            <w:r w:rsidRPr="00D20378">
              <w:rPr>
                <w:rFonts w:ascii="Times New Roman" w:hAnsi="Times New Roman" w:cs="Times New Roman"/>
                <w:sz w:val="24"/>
                <w:szCs w:val="24"/>
              </w:rPr>
              <w:t xml:space="preserve">Dokument powinien być wystawiony nie wcześniej niż </w:t>
            </w:r>
            <w:r w:rsidRPr="00D20378">
              <w:rPr>
                <w:rFonts w:ascii="Times New Roman" w:hAnsi="Times New Roman" w:cs="Times New Roman"/>
                <w:b/>
                <w:bCs/>
                <w:sz w:val="24"/>
                <w:szCs w:val="24"/>
              </w:rPr>
              <w:t>3 miesiące</w:t>
            </w:r>
            <w:r w:rsidRPr="00D20378">
              <w:rPr>
                <w:rFonts w:ascii="Times New Roman" w:hAnsi="Times New Roman" w:cs="Times New Roman"/>
                <w:sz w:val="24"/>
                <w:szCs w:val="24"/>
              </w:rPr>
              <w:t xml:space="preserve"> przed jego złożeniem.</w:t>
            </w:r>
          </w:p>
        </w:tc>
      </w:tr>
      <w:tr w:rsidR="00F82A0B" w:rsidRPr="00D20378" w14:paraId="6F96B2AE" w14:textId="77777777" w:rsidTr="00BC5727">
        <w:tc>
          <w:tcPr>
            <w:tcW w:w="8906" w:type="dxa"/>
            <w:gridSpan w:val="2"/>
          </w:tcPr>
          <w:p w14:paraId="2FA52055" w14:textId="77777777" w:rsidR="00F82A0B" w:rsidRPr="00D20378" w:rsidRDefault="00F82A0B" w:rsidP="00BC5727">
            <w:pPr>
              <w:pStyle w:val="Akapitzlist"/>
              <w:ind w:left="145"/>
              <w:contextualSpacing/>
              <w:jc w:val="both"/>
              <w:rPr>
                <w:rFonts w:ascii="Times New Roman" w:hAnsi="Times New Roman" w:cs="Times New Roman"/>
                <w:sz w:val="24"/>
                <w:szCs w:val="24"/>
              </w:rPr>
            </w:pPr>
            <w:r w:rsidRPr="00310E28">
              <w:rPr>
                <w:rFonts w:ascii="Times New Roman" w:hAnsi="Times New Roman" w:cs="Times New Roman"/>
                <w:sz w:val="24"/>
                <w:szCs w:val="24"/>
              </w:rPr>
              <w:t>Jeżeli w kraju, w którym Wykonawca ma siedzibę lub miejsce zamieszkania, nie wydaje się ww. dokumentów lub gdy dokumenty te nie odnoszą się do wszystkich przypadków, o których mowa wyżej, zastępuje się je odpowiednio w całości lub w części dokumentem zawie</w:t>
            </w:r>
            <w:r w:rsidRPr="00D20378">
              <w:rPr>
                <w:rFonts w:ascii="Times New Roman" w:hAnsi="Times New Roman" w:cs="Times New Roman"/>
                <w:sz w:val="24"/>
                <w:szCs w:val="24"/>
              </w:rPr>
              <w:t xml:space="preserv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D20378">
              <w:rPr>
                <w:rFonts w:ascii="Times New Roman" w:hAnsi="Times New Roman" w:cs="Times New Roman"/>
                <w:b/>
                <w:sz w:val="24"/>
                <w:szCs w:val="24"/>
              </w:rPr>
              <w:t>Terminy wystawienia ww. dokumentów stosuje się</w:t>
            </w:r>
            <w:r w:rsidRPr="00D20378">
              <w:rPr>
                <w:rFonts w:ascii="Times New Roman" w:hAnsi="Times New Roman" w:cs="Times New Roman"/>
                <w:sz w:val="24"/>
                <w:szCs w:val="24"/>
              </w:rPr>
              <w:t>.</w:t>
            </w:r>
          </w:p>
          <w:p w14:paraId="6CD62D59" w14:textId="77777777" w:rsidR="00F82A0B" w:rsidRPr="00D20378" w:rsidRDefault="00F82A0B" w:rsidP="00BC5727">
            <w:pPr>
              <w:jc w:val="both"/>
              <w:rPr>
                <w:rFonts w:ascii="Times New Roman" w:hAnsi="Times New Roman" w:cs="Times New Roman"/>
                <w:sz w:val="24"/>
                <w:szCs w:val="24"/>
              </w:rPr>
            </w:pPr>
          </w:p>
        </w:tc>
      </w:tr>
    </w:tbl>
    <w:p w14:paraId="0351A717" w14:textId="77777777" w:rsidR="00F82A0B" w:rsidRPr="00D20378" w:rsidRDefault="00F82A0B" w:rsidP="00F82A0B">
      <w:pPr>
        <w:widowControl w:val="0"/>
        <w:numPr>
          <w:ilvl w:val="0"/>
          <w:numId w:val="30"/>
        </w:numPr>
        <w:suppressAutoHyphens w:val="0"/>
        <w:adjustRightInd w:val="0"/>
        <w:spacing w:line="240" w:lineRule="atLeast"/>
        <w:ind w:left="1134" w:hanging="567"/>
        <w:jc w:val="both"/>
        <w:textAlignment w:val="baseline"/>
        <w:rPr>
          <w:rFonts w:ascii="Times New Roman" w:hAnsi="Times New Roman" w:cs="Times New Roman"/>
          <w:b/>
          <w:sz w:val="24"/>
          <w:szCs w:val="24"/>
        </w:rPr>
      </w:pPr>
      <w:r w:rsidRPr="00D20378">
        <w:rPr>
          <w:rFonts w:ascii="Times New Roman" w:hAnsi="Times New Roman" w:cs="Times New Roman"/>
          <w:b/>
          <w:sz w:val="24"/>
          <w:szCs w:val="24"/>
        </w:rPr>
        <w:t>Podmiotowe środki dowodowe w celu potwierdzenia spełniania warunków udziału w postępowaniu:</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39"/>
      </w:tblGrid>
      <w:tr w:rsidR="00F82A0B" w:rsidRPr="00D20378" w14:paraId="42DB7AAB" w14:textId="77777777" w:rsidTr="00BC5727">
        <w:tc>
          <w:tcPr>
            <w:tcW w:w="567" w:type="dxa"/>
          </w:tcPr>
          <w:p w14:paraId="6E83C3CB" w14:textId="77777777" w:rsidR="00F82A0B" w:rsidRPr="00D20378" w:rsidRDefault="00F82A0B" w:rsidP="00BC5727">
            <w:pPr>
              <w:jc w:val="center"/>
              <w:rPr>
                <w:rFonts w:ascii="Times New Roman" w:hAnsi="Times New Roman" w:cs="Times New Roman"/>
                <w:sz w:val="24"/>
                <w:szCs w:val="24"/>
              </w:rPr>
            </w:pPr>
            <w:r w:rsidRPr="00D20378">
              <w:rPr>
                <w:rFonts w:ascii="Times New Roman" w:hAnsi="Times New Roman" w:cs="Times New Roman"/>
                <w:sz w:val="24"/>
                <w:szCs w:val="24"/>
              </w:rPr>
              <w:t xml:space="preserve"> </w:t>
            </w:r>
          </w:p>
        </w:tc>
        <w:tc>
          <w:tcPr>
            <w:tcW w:w="8339" w:type="dxa"/>
          </w:tcPr>
          <w:p w14:paraId="4FFB238E" w14:textId="77777777" w:rsidR="00F82A0B" w:rsidRPr="00D20378" w:rsidRDefault="00F82A0B" w:rsidP="00BC5727">
            <w:pPr>
              <w:pStyle w:val="Akapitzlist"/>
              <w:ind w:left="28"/>
              <w:jc w:val="both"/>
              <w:rPr>
                <w:rFonts w:ascii="Times New Roman" w:hAnsi="Times New Roman" w:cs="Times New Roman"/>
                <w:sz w:val="24"/>
                <w:szCs w:val="24"/>
              </w:rPr>
            </w:pPr>
          </w:p>
          <w:p w14:paraId="708FE336" w14:textId="77777777" w:rsidR="00F82A0B" w:rsidRPr="00D20378" w:rsidRDefault="00F82A0B" w:rsidP="00F82A0B">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B0C8CA5" w14:textId="77777777" w:rsidR="00F82A0B" w:rsidRPr="00D20378" w:rsidRDefault="00F82A0B" w:rsidP="00F82A0B">
            <w:pPr>
              <w:pStyle w:val="Akapitzlist"/>
              <w:numPr>
                <w:ilvl w:val="0"/>
                <w:numId w:val="36"/>
              </w:num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sz w:val="24"/>
                <w:szCs w:val="24"/>
              </w:rPr>
              <w:t xml:space="preserve">                                    </w:t>
            </w:r>
            <w:r w:rsidRPr="00D20378">
              <w:rPr>
                <w:rFonts w:ascii="Times New Roman" w:hAnsi="Times New Roman" w:cs="Times New Roman"/>
                <w:sz w:val="24"/>
                <w:szCs w:val="24"/>
              </w:rPr>
              <w:lastRenderedPageBreak/>
              <w:t>i wykształcenia niezbędnych do wykonania zamówienia publicznego, a także zakresu wykonywanych przez nie czynności oraz informacją o podstawie do dysponowania tymi osobami.</w:t>
            </w:r>
          </w:p>
          <w:p w14:paraId="0B7C83DD" w14:textId="77777777" w:rsidR="00F82A0B" w:rsidRPr="00D20378" w:rsidRDefault="00F82A0B" w:rsidP="00BC5727">
            <w:pPr>
              <w:pStyle w:val="Akapitzlist"/>
              <w:ind w:left="28"/>
              <w:jc w:val="both"/>
              <w:rPr>
                <w:rFonts w:ascii="Times New Roman" w:hAnsi="Times New Roman" w:cs="Times New Roman"/>
                <w:sz w:val="24"/>
                <w:szCs w:val="24"/>
              </w:rPr>
            </w:pPr>
          </w:p>
        </w:tc>
      </w:tr>
    </w:tbl>
    <w:p w14:paraId="78FDD39A" w14:textId="77777777" w:rsidR="00F82A0B" w:rsidRPr="00D20378" w:rsidRDefault="00F82A0B" w:rsidP="00F82A0B">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3CABA0D9" w14:textId="77777777" w:rsidR="00F82A0B" w:rsidRPr="00D20378" w:rsidRDefault="00F82A0B" w:rsidP="00F82A0B">
      <w:pPr>
        <w:numPr>
          <w:ilvl w:val="0"/>
          <w:numId w:val="9"/>
        </w:numPr>
        <w:tabs>
          <w:tab w:val="clear" w:pos="0"/>
        </w:tabs>
        <w:suppressAutoHyphens w:val="0"/>
        <w:autoSpaceDE w:val="0"/>
        <w:autoSpaceDN w:val="0"/>
        <w:adjustRightInd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 przypadku złożenia przez Wykonawcę ,,JEDZ” lub podmiotowych środków dowodowych zawierających dane wyrażone w walucie innej niż PLN, Zamawiający jako kurs przeliczeniowy waluty przyjmie średni kurs NBP obowiązujący w dniu opublikowania ogłoszenia o zamówieniu w Biuletynie Zamówień Publicznych. </w:t>
      </w:r>
    </w:p>
    <w:p w14:paraId="1F467FDF" w14:textId="77777777" w:rsidR="00F82A0B" w:rsidRPr="00D20378" w:rsidRDefault="00F82A0B" w:rsidP="00F82A0B">
      <w:pPr>
        <w:pStyle w:val="Akapitzlist"/>
        <w:contextualSpacing/>
        <w:jc w:val="both"/>
        <w:rPr>
          <w:rFonts w:ascii="Times New Roman" w:hAnsi="Times New Roman" w:cs="Times New Roman"/>
          <w:sz w:val="24"/>
          <w:szCs w:val="24"/>
        </w:rPr>
      </w:pPr>
    </w:p>
    <w:p w14:paraId="6EA45C16"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wykonawcy wspólnie ubiegajacy się o udzielenie zamówienia – konsorcjum/SPÓŁKA CYWILNA</w:t>
      </w:r>
    </w:p>
    <w:p w14:paraId="326D9C2C" w14:textId="77777777" w:rsidR="00F82A0B" w:rsidRPr="00D20378" w:rsidRDefault="00F82A0B" w:rsidP="00F82A0B">
      <w:pPr>
        <w:pStyle w:val="Tekstpodstawowy"/>
        <w:widowControl w:val="0"/>
        <w:numPr>
          <w:ilvl w:val="0"/>
          <w:numId w:val="10"/>
        </w:numPr>
        <w:tabs>
          <w:tab w:val="clear" w:pos="720"/>
        </w:tabs>
        <w:suppressAutoHyphens w:val="0"/>
        <w:adjustRightInd w:val="0"/>
        <w:spacing w:after="0" w:line="276" w:lineRule="auto"/>
        <w:ind w:left="426" w:hanging="426"/>
        <w:jc w:val="both"/>
        <w:textAlignment w:val="baseline"/>
        <w:rPr>
          <w:rFonts w:ascii="Times New Roman" w:hAnsi="Times New Roman" w:cs="Times New Roman"/>
          <w:sz w:val="24"/>
          <w:szCs w:val="24"/>
        </w:rPr>
      </w:pPr>
      <w:r w:rsidRPr="00D20378">
        <w:rPr>
          <w:rFonts w:ascii="Times New Roman" w:hAnsi="Times New Roman" w:cs="Times New Roman"/>
          <w:sz w:val="24"/>
          <w:szCs w:val="24"/>
        </w:rPr>
        <w:t>Każdy z Wykonawców wspólnie ubiegających się o zamówienie składa oświadczenie, o którym mowa Rozdziale VIII pkt. 1. Dokument ten potwierdza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320D1848" w14:textId="77777777" w:rsidR="00F82A0B" w:rsidRPr="00D20378" w:rsidRDefault="00F82A0B" w:rsidP="00F82A0B">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Podmiotowe środki dowodowe, dotyczące braku podstaw do wykluczenia składa każdy z Wykonawców wspólnie ubiegających się o zamówienie. Podmiotowe środki dowodowe dotyczące spełniania warunków udziału w postępowaniu składa odpowiednio Wykonawca/Wykonawcy wykazujący spełnienie warunku na zasadach określonych w Rozdziale V SWZ.</w:t>
      </w:r>
    </w:p>
    <w:p w14:paraId="3B6942E5" w14:textId="77777777" w:rsidR="00F82A0B" w:rsidRPr="00D20378" w:rsidRDefault="00F82A0B" w:rsidP="00F82A0B">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Wykonawcy ubiegający się wspólnie o udzielenie zamówienia ustanawiają pełnomocnika do reprezentowania ich w postępowaniu, albo reprezentowania w postępowaniu i zawarcia umowy w sprawie zamówienia publicznego. Pełnomocnictwo do pełnienia takiej funkcji, udzielone zgodnie z wymogami ustawowymi, powinno być opatrzone kwalifikowanym podpisem elektronicznym, podpisem zaufanym lub podpisem osobistym.</w:t>
      </w:r>
    </w:p>
    <w:p w14:paraId="503822A2" w14:textId="77777777" w:rsidR="00F82A0B" w:rsidRPr="00D20378" w:rsidRDefault="00F82A0B" w:rsidP="00F82A0B">
      <w:pPr>
        <w:pStyle w:val="Tekstpodstawowy"/>
        <w:widowControl w:val="0"/>
        <w:numPr>
          <w:ilvl w:val="0"/>
          <w:numId w:val="10"/>
        </w:numPr>
        <w:tabs>
          <w:tab w:val="clear" w:pos="720"/>
        </w:tabs>
        <w:suppressAutoHyphens w:val="0"/>
        <w:adjustRightInd w:val="0"/>
        <w:spacing w:after="0" w:line="240" w:lineRule="atLeast"/>
        <w:ind w:left="425" w:hanging="425"/>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Wykonawcy, wspólnie ubiegający się o udzielenie zamówienia, ponoszą solidarną odpowiedzialność za wykonanie umowy.</w:t>
      </w:r>
    </w:p>
    <w:p w14:paraId="050BC11D" w14:textId="77777777" w:rsidR="00F82A0B" w:rsidRPr="00D20378" w:rsidRDefault="00F82A0B" w:rsidP="00F82A0B">
      <w:pPr>
        <w:pStyle w:val="Tekstpodstawowy"/>
        <w:widowControl w:val="0"/>
        <w:adjustRightInd w:val="0"/>
        <w:spacing w:after="0" w:line="240" w:lineRule="atLeast"/>
        <w:ind w:left="426"/>
        <w:jc w:val="both"/>
        <w:textAlignment w:val="baseline"/>
        <w:rPr>
          <w:rFonts w:ascii="Times New Roman" w:hAnsi="Times New Roman" w:cs="Times New Roman"/>
          <w:sz w:val="24"/>
          <w:szCs w:val="24"/>
        </w:rPr>
      </w:pPr>
    </w:p>
    <w:p w14:paraId="40422E45"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WYKONAWCY POLEGAJĄCY NA ZASOBACH INNYCH PODMIOTÓW</w:t>
      </w:r>
    </w:p>
    <w:p w14:paraId="45F5D66C"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32FC069"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9F52115"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Wykonawca, który polega na zdolnościach lub sytuacji podmiotów udostępniających zasoby, </w:t>
      </w:r>
      <w:r w:rsidRPr="00D20378">
        <w:rPr>
          <w:rFonts w:ascii="Times New Roman" w:hAnsi="Times New Roman" w:cs="Times New Roman"/>
          <w:b/>
          <w:bCs/>
          <w:sz w:val="24"/>
          <w:szCs w:val="24"/>
        </w:rPr>
        <w:t>składa, wraz z ofertą, zobowiązanie podmiotu udostępniającego zasoby do oddania mu do dyspozycji niezbędnych zasobów na potrzeby realizacji danego zamówienia lub inny podmiotowy środek dowodowy</w:t>
      </w:r>
      <w:r w:rsidRPr="00D20378">
        <w:rPr>
          <w:rFonts w:ascii="Times New Roman" w:hAnsi="Times New Roman" w:cs="Times New Roman"/>
          <w:sz w:val="24"/>
          <w:szCs w:val="24"/>
        </w:rPr>
        <w:t xml:space="preserve"> potwierdzający, że Wykonawca realizując zamówienie, będzie dysponował niezbędnymi zasobami tych podmiotów.</w:t>
      </w:r>
    </w:p>
    <w:p w14:paraId="2C031187"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Zobowiązanie podmiotu udostępniającego zasoby, o którym mowa w pkt. 3, potwierdza, że stosunek łączący Wykonawcę z podmiotami udostępniającymi zasoby gwarantuje rzeczywisty dostęp do tych zasobów oraz określa w szczególności:</w:t>
      </w:r>
    </w:p>
    <w:p w14:paraId="0CC42BEE" w14:textId="77777777" w:rsidR="00F82A0B" w:rsidRPr="00D20378" w:rsidRDefault="00F82A0B" w:rsidP="00F82A0B">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zakres dostępnych Wykonawcy zasobów podmiotu udostępniającego zasoby;</w:t>
      </w:r>
    </w:p>
    <w:p w14:paraId="5CD612AA" w14:textId="77777777" w:rsidR="00F82A0B" w:rsidRPr="00D20378" w:rsidRDefault="00F82A0B" w:rsidP="00F82A0B">
      <w:pPr>
        <w:pStyle w:val="Akapitzlist"/>
        <w:numPr>
          <w:ilvl w:val="2"/>
          <w:numId w:val="24"/>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sposób i okres udostępnienia Wykonawcy i wykorzystania przez niego zasobów podmiotu udostępniającego te zasoby przy wykonywaniu zamówienia;</w:t>
      </w:r>
    </w:p>
    <w:p w14:paraId="1B96EF5B" w14:textId="77777777" w:rsidR="00F82A0B" w:rsidRPr="00D20378" w:rsidRDefault="00F82A0B" w:rsidP="00F82A0B">
      <w:pPr>
        <w:pStyle w:val="Akapitzlist"/>
        <w:numPr>
          <w:ilvl w:val="2"/>
          <w:numId w:val="24"/>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0869499B"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bada, czy nie zachodzą wobec tego podmiotu podstawy wykluczenia, które zostały przewidziane względem Wykonawcy.</w:t>
      </w:r>
    </w:p>
    <w:p w14:paraId="4A398717"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w przypadku polegania na zdolnościach lub sytuacji podmiotów udostępniających zasoby, przedstawia, wraz z oświadczeniem, o którym mowa                       w Rozdziale VIII pkt. 1 (</w:t>
      </w:r>
      <w:r w:rsidRPr="00D20378">
        <w:rPr>
          <w:rFonts w:ascii="Times New Roman" w:hAnsi="Times New Roman" w:cs="Times New Roman"/>
          <w:b/>
          <w:sz w:val="24"/>
          <w:szCs w:val="24"/>
          <w:u w:val="single"/>
        </w:rPr>
        <w:t>Załącznik nr 2 do SWZ</w:t>
      </w:r>
      <w:r w:rsidRPr="00D20378">
        <w:rPr>
          <w:rFonts w:ascii="Times New Roman" w:hAnsi="Times New Roman" w:cs="Times New Roman"/>
          <w:sz w:val="24"/>
          <w:szCs w:val="24"/>
        </w:rPr>
        <w:t xml:space="preserve">), </w:t>
      </w:r>
      <w:r w:rsidRPr="00D20378">
        <w:rPr>
          <w:rFonts w:ascii="Times New Roman" w:hAnsi="Times New Roman" w:cs="Times New Roman"/>
          <w:b/>
          <w:bCs/>
          <w:sz w:val="24"/>
          <w:szCs w:val="24"/>
        </w:rPr>
        <w:t>także oświadczenie podmiotu udostępniającego zasoby</w:t>
      </w:r>
      <w:r w:rsidRPr="00D20378">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p>
    <w:p w14:paraId="1C0057A6"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Zamawiający</w:t>
      </w:r>
      <w:r w:rsidRPr="00D20378">
        <w:rPr>
          <w:rFonts w:ascii="Times New Roman" w:hAnsi="Times New Roman" w:cs="Times New Roman"/>
          <w:b/>
          <w:bCs/>
          <w:sz w:val="24"/>
          <w:szCs w:val="24"/>
        </w:rPr>
        <w:t xml:space="preserve"> żąda</w:t>
      </w:r>
      <w:r w:rsidRPr="00D20378">
        <w:rPr>
          <w:rFonts w:ascii="Times New Roman" w:hAnsi="Times New Roman" w:cs="Times New Roman"/>
          <w:sz w:val="24"/>
          <w:szCs w:val="24"/>
        </w:rPr>
        <w:t xml:space="preserve"> od Wykonawcy,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z postępowania.</w:t>
      </w:r>
    </w:p>
    <w:p w14:paraId="542F2A0F"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6D687A"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t>
      </w:r>
      <w:r w:rsidRPr="00D20378">
        <w:rPr>
          <w:rFonts w:ascii="Times New Roman" w:hAnsi="Times New Roman" w:cs="Times New Roman"/>
          <w:sz w:val="24"/>
          <w:szCs w:val="24"/>
        </w:rPr>
        <w:lastRenderedPageBreak/>
        <w:t>wykluczenia, zamawiający żąda, aby Wykonawca w terminie określonym przez Zamawiającego zastąpił ten podmiot innym podmiotem lub podmiotami albo wykazał, że samodzielnie spełnia warunki udziału w postępowaniu.</w:t>
      </w:r>
    </w:p>
    <w:p w14:paraId="704DE0CA" w14:textId="77777777" w:rsidR="00F82A0B" w:rsidRPr="00D20378" w:rsidRDefault="00F82A0B" w:rsidP="00F82A0B">
      <w:pPr>
        <w:pStyle w:val="Tekstdymka"/>
        <w:numPr>
          <w:ilvl w:val="1"/>
          <w:numId w:val="29"/>
        </w:numPr>
        <w:tabs>
          <w:tab w:val="clear" w:pos="502"/>
        </w:tabs>
        <w:suppressAutoHyphens w:val="0"/>
        <w:ind w:left="426" w:hanging="426"/>
        <w:jc w:val="both"/>
        <w:rPr>
          <w:rFonts w:ascii="Times New Roman" w:hAnsi="Times New Roman" w:cs="Times New Roman"/>
          <w:sz w:val="24"/>
          <w:szCs w:val="24"/>
        </w:rPr>
      </w:pPr>
      <w:r w:rsidRPr="00D20378">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B5A8BB"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OPIS SPOSOBU OBLICZANIA CENY OFERTY</w:t>
      </w:r>
    </w:p>
    <w:p w14:paraId="3216F7CF" w14:textId="77777777" w:rsidR="00F82A0B" w:rsidRPr="00D20378" w:rsidRDefault="00F82A0B" w:rsidP="00F82A0B">
      <w:pPr>
        <w:pStyle w:val="Mjnagwek1"/>
        <w:numPr>
          <w:ilvl w:val="0"/>
          <w:numId w:val="0"/>
        </w:numPr>
        <w:spacing w:before="0" w:after="0"/>
        <w:ind w:left="567" w:hanging="567"/>
        <w:rPr>
          <w:rFonts w:ascii="Times New Roman" w:hAnsi="Times New Roman" w:cs="Times New Roman"/>
          <w:b w:val="0"/>
          <w:sz w:val="24"/>
          <w:szCs w:val="24"/>
        </w:rPr>
      </w:pPr>
      <w:r w:rsidRPr="00D20378">
        <w:rPr>
          <w:rFonts w:ascii="Times New Roman" w:hAnsi="Times New Roman" w:cs="Times New Roman"/>
          <w:b w:val="0"/>
          <w:sz w:val="24"/>
          <w:szCs w:val="24"/>
        </w:rPr>
        <w:t>1. Cena oferty jest ceną kosztorysową brutto.</w:t>
      </w:r>
    </w:p>
    <w:p w14:paraId="362D8D00" w14:textId="77777777" w:rsidR="00F82A0B" w:rsidRPr="00D20378" w:rsidRDefault="00F82A0B" w:rsidP="00F82A0B">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2. Wartości poszczególnych robót należy wykazać w tabeli umieszczonej w formularzu ofertowym w pkt. 1.</w:t>
      </w:r>
    </w:p>
    <w:p w14:paraId="0C8719D0" w14:textId="77777777" w:rsidR="00F82A0B" w:rsidRPr="00D20378" w:rsidRDefault="00F82A0B" w:rsidP="00F82A0B">
      <w:pPr>
        <w:pStyle w:val="Tekstpodstawowy"/>
        <w:widowControl w:val="0"/>
        <w:suppressAutoHyphens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3.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35F5E7C0" w14:textId="77777777" w:rsidR="00F82A0B" w:rsidRPr="00D20378" w:rsidRDefault="00F82A0B" w:rsidP="00F82A0B">
      <w:pPr>
        <w:pStyle w:val="Tekstpodstawowy"/>
        <w:widowControl w:val="0"/>
        <w:suppressAutoHyphens w:val="0"/>
        <w:spacing w:after="0" w:line="240" w:lineRule="atLeast"/>
        <w:jc w:val="both"/>
        <w:textAlignment w:val="baseline"/>
        <w:rPr>
          <w:rFonts w:ascii="Times New Roman" w:hAnsi="Times New Roman" w:cs="Times New Roman"/>
          <w:b/>
          <w:sz w:val="24"/>
          <w:szCs w:val="24"/>
        </w:rPr>
      </w:pPr>
      <w:r w:rsidRPr="00D20378">
        <w:rPr>
          <w:rFonts w:ascii="Times New Roman" w:hAnsi="Times New Roman" w:cs="Times New Roman"/>
          <w:sz w:val="24"/>
          <w:szCs w:val="24"/>
        </w:rPr>
        <w:t>4. Cena oferty powinna być wyrażona w złotych polskich (PLN) z dokładnością do dwóch miejsc po przecinku. W złotych polskich będą prowadzone rozliczenia między stronami.</w:t>
      </w:r>
    </w:p>
    <w:p w14:paraId="35C88A84" w14:textId="77777777" w:rsidR="00F82A0B" w:rsidRPr="00D20378" w:rsidRDefault="00F82A0B" w:rsidP="00F82A0B">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5. Cena podana w ofercie winna obejmować wszystkie koszty i składniki związane                              z wykonaniem zamówienia oraz warunkami stawianymi przez Zamawiającego.</w:t>
      </w:r>
    </w:p>
    <w:p w14:paraId="6976B4A8" w14:textId="77777777" w:rsidR="00F82A0B" w:rsidRPr="00D20378" w:rsidRDefault="00F82A0B" w:rsidP="00F82A0B">
      <w:pPr>
        <w:pStyle w:val="Mjnagwek1"/>
        <w:numPr>
          <w:ilvl w:val="0"/>
          <w:numId w:val="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9FD6E8C"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7. Cenę za wykonanie przedmiotu zamówienia należy wyliczyć na podstawie załączonych przedmiarów robót</w:t>
      </w:r>
      <w:r w:rsidRPr="00D20378">
        <w:rPr>
          <w:rFonts w:ascii="Times New Roman" w:hAnsi="Times New Roman" w:cs="Times New Roman"/>
          <w:b/>
          <w:sz w:val="24"/>
          <w:szCs w:val="24"/>
        </w:rPr>
        <w:t xml:space="preserve"> (załącznik nr 12 do SIWZ)</w:t>
      </w:r>
      <w:r w:rsidRPr="00D20378">
        <w:rPr>
          <w:rFonts w:ascii="Times New Roman" w:hAnsi="Times New Roman" w:cs="Times New Roman"/>
          <w:sz w:val="24"/>
          <w:szCs w:val="24"/>
        </w:rPr>
        <w:t xml:space="preserve">, dokumentacji projektowej. </w:t>
      </w:r>
      <w:r w:rsidRPr="00D20378">
        <w:rPr>
          <w:rFonts w:ascii="Times New Roman" w:hAnsi="Times New Roman" w:cs="Times New Roman"/>
          <w:b/>
          <w:sz w:val="24"/>
          <w:szCs w:val="24"/>
        </w:rPr>
        <w:t xml:space="preserve">Kosztorys ofertowy należy załączyć do oferty, </w:t>
      </w:r>
      <w:r w:rsidRPr="00D20378">
        <w:rPr>
          <w:rFonts w:ascii="Times New Roman" w:hAnsi="Times New Roman" w:cs="Times New Roman"/>
          <w:sz w:val="24"/>
          <w:szCs w:val="24"/>
        </w:rPr>
        <w:t xml:space="preserve">a cenę całkowitą z kosztorysu przedstawić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w:t>
      </w:r>
      <w:r w:rsidRPr="00D20378">
        <w:rPr>
          <w:rFonts w:ascii="Times New Roman" w:hAnsi="Times New Roman" w:cs="Times New Roman"/>
          <w:b/>
          <w:sz w:val="24"/>
          <w:szCs w:val="24"/>
        </w:rPr>
        <w:t>„Formularzu ofertowym"</w:t>
      </w:r>
      <w:r w:rsidRPr="00D20378">
        <w:rPr>
          <w:rFonts w:ascii="Times New Roman" w:hAnsi="Times New Roman" w:cs="Times New Roman"/>
          <w:sz w:val="24"/>
          <w:szCs w:val="24"/>
        </w:rPr>
        <w:t xml:space="preserve"> stanowiącym </w:t>
      </w:r>
      <w:r w:rsidRPr="00D20378">
        <w:rPr>
          <w:rFonts w:ascii="Times New Roman" w:hAnsi="Times New Roman" w:cs="Times New Roman"/>
          <w:b/>
          <w:sz w:val="24"/>
          <w:szCs w:val="24"/>
        </w:rPr>
        <w:t>załącznik nr 1 do SIWZ</w:t>
      </w:r>
      <w:r w:rsidRPr="00D20378">
        <w:rPr>
          <w:rFonts w:ascii="Times New Roman" w:hAnsi="Times New Roman" w:cs="Times New Roman"/>
          <w:sz w:val="24"/>
          <w:szCs w:val="24"/>
        </w:rPr>
        <w:t>.</w:t>
      </w:r>
    </w:p>
    <w:p w14:paraId="5A869858" w14:textId="77777777" w:rsidR="00F82A0B" w:rsidRPr="00D20378" w:rsidRDefault="00F82A0B" w:rsidP="00F82A0B">
      <w:pPr>
        <w:pStyle w:val="Mjnagwek1"/>
        <w:numPr>
          <w:ilvl w:val="0"/>
          <w:numId w:val="0"/>
        </w:numPr>
        <w:spacing w:before="0" w:after="0"/>
        <w:rPr>
          <w:rFonts w:ascii="Times New Roman" w:hAnsi="Times New Roman" w:cs="Times New Roman"/>
          <w:sz w:val="24"/>
          <w:szCs w:val="24"/>
        </w:rPr>
      </w:pPr>
      <w:r w:rsidRPr="00D20378">
        <w:rPr>
          <w:rFonts w:ascii="Times New Roman" w:hAnsi="Times New Roman" w:cs="Times New Roman"/>
          <w:b w:val="0"/>
          <w:sz w:val="24"/>
          <w:szCs w:val="24"/>
        </w:rPr>
        <w:t>8. 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88F5D9A" w14:textId="77777777" w:rsidR="00F82A0B" w:rsidRPr="00D20378" w:rsidRDefault="00F82A0B" w:rsidP="00F82A0B">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9. Zamawiający nie przewiduje rozliczeń w walutach obcych.</w:t>
      </w:r>
    </w:p>
    <w:p w14:paraId="2F06E3E4" w14:textId="77777777" w:rsidR="00F82A0B" w:rsidRPr="00D20378" w:rsidRDefault="00F82A0B" w:rsidP="00F82A0B">
      <w:pPr>
        <w:pStyle w:val="Tekstpodstawowy"/>
        <w:widowControl w:val="0"/>
        <w:spacing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10. Do porównania ofert będzie brana cena brutto (tj. z podatkiem VAT).</w:t>
      </w:r>
    </w:p>
    <w:p w14:paraId="366180EA" w14:textId="12129BBC" w:rsidR="00F82A0B" w:rsidRDefault="00F82A0B" w:rsidP="00F82A0B">
      <w:pPr>
        <w:pStyle w:val="Tekstpodstawowy"/>
        <w:widowControl w:val="0"/>
        <w:spacing w:after="0" w:line="240" w:lineRule="atLeast"/>
        <w:jc w:val="both"/>
        <w:textAlignment w:val="baseline"/>
        <w:rPr>
          <w:rFonts w:ascii="Times New Roman" w:hAnsi="Times New Roman" w:cs="Times New Roman"/>
          <w:sz w:val="24"/>
          <w:szCs w:val="24"/>
        </w:rPr>
      </w:pPr>
      <w:r w:rsidRPr="00D20378">
        <w:rPr>
          <w:rFonts w:ascii="Times New Roman" w:hAnsi="Times New Roman" w:cs="Times New Roman"/>
          <w:sz w:val="24"/>
          <w:szCs w:val="24"/>
        </w:rPr>
        <w:t>11. Ceny określone przez Wykonawcę zostaną ustalone na okres ważności umowy i nie będą podlegały zmianom.</w:t>
      </w:r>
    </w:p>
    <w:p w14:paraId="6EED3F2E" w14:textId="1E9DB748" w:rsidR="00CB1C80" w:rsidRDefault="00CB1C80" w:rsidP="00F82A0B">
      <w:pPr>
        <w:pStyle w:val="Tekstpodstawowy"/>
        <w:widowControl w:val="0"/>
        <w:spacing w:after="0" w:line="240" w:lineRule="atLeast"/>
        <w:jc w:val="both"/>
        <w:textAlignment w:val="baseline"/>
        <w:rPr>
          <w:rFonts w:ascii="Times New Roman" w:hAnsi="Times New Roman" w:cs="Times New Roman"/>
          <w:sz w:val="24"/>
          <w:szCs w:val="24"/>
        </w:rPr>
      </w:pPr>
    </w:p>
    <w:p w14:paraId="238D0A78" w14:textId="74D751BE" w:rsidR="00CB1C80" w:rsidRDefault="00CB1C80" w:rsidP="00F82A0B">
      <w:pPr>
        <w:pStyle w:val="Tekstpodstawowy"/>
        <w:widowControl w:val="0"/>
        <w:spacing w:after="0" w:line="240" w:lineRule="atLeast"/>
        <w:jc w:val="both"/>
        <w:textAlignment w:val="baseline"/>
        <w:rPr>
          <w:rFonts w:ascii="Times New Roman" w:hAnsi="Times New Roman" w:cs="Times New Roman"/>
          <w:sz w:val="24"/>
          <w:szCs w:val="24"/>
        </w:rPr>
      </w:pPr>
    </w:p>
    <w:p w14:paraId="0367D00D" w14:textId="77777777" w:rsidR="00CB1C80" w:rsidRDefault="00CB1C80" w:rsidP="00F82A0B">
      <w:pPr>
        <w:pStyle w:val="Tekstpodstawowy"/>
        <w:widowControl w:val="0"/>
        <w:spacing w:after="0" w:line="240" w:lineRule="atLeast"/>
        <w:jc w:val="both"/>
        <w:textAlignment w:val="baseline"/>
        <w:rPr>
          <w:rFonts w:ascii="Times New Roman" w:hAnsi="Times New Roman" w:cs="Times New Roman"/>
          <w:sz w:val="24"/>
          <w:szCs w:val="24"/>
        </w:rPr>
      </w:pPr>
    </w:p>
    <w:p w14:paraId="559B57BD" w14:textId="77777777" w:rsidR="00F82A0B" w:rsidRPr="00D20378" w:rsidRDefault="00F82A0B" w:rsidP="00F82A0B">
      <w:pPr>
        <w:pStyle w:val="Akapitzlist"/>
        <w:numPr>
          <w:ilvl w:val="0"/>
          <w:numId w:val="4"/>
        </w:numPr>
        <w:suppressAutoHyphens w:val="0"/>
        <w:spacing w:line="240" w:lineRule="atLeast"/>
        <w:jc w:val="both"/>
        <w:rPr>
          <w:rFonts w:ascii="Times New Roman" w:hAnsi="Times New Roman" w:cs="Times New Roman"/>
          <w:b/>
          <w:bCs/>
          <w:sz w:val="24"/>
          <w:szCs w:val="24"/>
        </w:rPr>
      </w:pPr>
      <w:r w:rsidRPr="00D20378">
        <w:rPr>
          <w:rFonts w:ascii="Times New Roman" w:hAnsi="Times New Roman" w:cs="Times New Roman"/>
          <w:b/>
          <w:bCs/>
          <w:sz w:val="24"/>
          <w:szCs w:val="24"/>
        </w:rPr>
        <w:lastRenderedPageBreak/>
        <w:t>KRYTERIA OCENY OFERT, ICH ZNACZENIE ORAZ SPOSÓB OCENY OFERT</w:t>
      </w:r>
    </w:p>
    <w:p w14:paraId="4381D97B" w14:textId="77777777" w:rsidR="00F82A0B" w:rsidRPr="00D20378" w:rsidRDefault="00F82A0B" w:rsidP="00F82A0B">
      <w:pPr>
        <w:widowControl w:val="0"/>
        <w:numPr>
          <w:ilvl w:val="0"/>
          <w:numId w:val="11"/>
        </w:numPr>
        <w:tabs>
          <w:tab w:val="clear" w:pos="2172"/>
          <w:tab w:val="num" w:pos="284"/>
        </w:tabs>
        <w:suppressAutoHyphens w:val="0"/>
        <w:autoSpaceDE w:val="0"/>
        <w:autoSpaceDN w:val="0"/>
        <w:adjustRightInd w:val="0"/>
        <w:spacing w:line="240" w:lineRule="atLeast"/>
        <w:ind w:left="426" w:hanging="426"/>
        <w:jc w:val="both"/>
        <w:textAlignment w:val="baseline"/>
        <w:rPr>
          <w:rFonts w:ascii="Times New Roman" w:hAnsi="Times New Roman" w:cs="Times New Roman"/>
          <w:bCs/>
          <w:sz w:val="24"/>
          <w:szCs w:val="24"/>
        </w:rPr>
      </w:pPr>
      <w:r w:rsidRPr="00D20378">
        <w:rPr>
          <w:rFonts w:ascii="Times New Roman" w:hAnsi="Times New Roman" w:cs="Times New Roman"/>
          <w:sz w:val="24"/>
          <w:szCs w:val="24"/>
        </w:rPr>
        <w:t xml:space="preserve">Kryteria oceny ofert i ich znaczenie: </w:t>
      </w:r>
    </w:p>
    <w:p w14:paraId="67812C22" w14:textId="77777777" w:rsidR="00F82A0B" w:rsidRPr="00D20378" w:rsidRDefault="00F82A0B" w:rsidP="00F82A0B">
      <w:pPr>
        <w:widowControl w:val="0"/>
        <w:autoSpaceDE w:val="0"/>
        <w:autoSpaceDN w:val="0"/>
        <w:adjustRightInd w:val="0"/>
        <w:spacing w:line="240" w:lineRule="atLeast"/>
        <w:ind w:left="426"/>
        <w:jc w:val="both"/>
        <w:textAlignment w:val="baseline"/>
        <w:rPr>
          <w:rFonts w:ascii="Times New Roman" w:hAnsi="Times New Roman" w:cs="Times New Roman"/>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861"/>
      </w:tblGrid>
      <w:tr w:rsidR="00F82A0B" w:rsidRPr="00D20378" w14:paraId="5B5696C1" w14:textId="77777777" w:rsidTr="00BC5727">
        <w:tc>
          <w:tcPr>
            <w:tcW w:w="4701" w:type="dxa"/>
            <w:shd w:val="clear" w:color="auto" w:fill="D9D9D9"/>
          </w:tcPr>
          <w:p w14:paraId="6186F622" w14:textId="77777777" w:rsidR="00F82A0B" w:rsidRPr="00D20378" w:rsidRDefault="00F82A0B" w:rsidP="00BC5727">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KRYTERIUM</w:t>
            </w:r>
          </w:p>
        </w:tc>
        <w:tc>
          <w:tcPr>
            <w:tcW w:w="4194" w:type="dxa"/>
            <w:shd w:val="clear" w:color="auto" w:fill="D9D9D9"/>
          </w:tcPr>
          <w:p w14:paraId="119D51C4" w14:textId="77777777" w:rsidR="00F82A0B" w:rsidRPr="00D20378" w:rsidRDefault="00F82A0B" w:rsidP="00BC5727">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RANGA</w:t>
            </w:r>
          </w:p>
        </w:tc>
      </w:tr>
      <w:tr w:rsidR="00F82A0B" w:rsidRPr="00D20378" w14:paraId="0ED82874" w14:textId="77777777" w:rsidTr="00BC5727">
        <w:tc>
          <w:tcPr>
            <w:tcW w:w="4701" w:type="dxa"/>
          </w:tcPr>
          <w:p w14:paraId="23E2600D" w14:textId="77777777" w:rsidR="00F82A0B" w:rsidRPr="00D20378" w:rsidRDefault="00F82A0B" w:rsidP="00BC5727">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Cena (C)</w:t>
            </w:r>
          </w:p>
        </w:tc>
        <w:tc>
          <w:tcPr>
            <w:tcW w:w="4194" w:type="dxa"/>
          </w:tcPr>
          <w:p w14:paraId="3E8BA8D1" w14:textId="77777777" w:rsidR="00F82A0B" w:rsidRPr="00D20378" w:rsidRDefault="00F82A0B" w:rsidP="00BC5727">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60%</w:t>
            </w:r>
          </w:p>
        </w:tc>
      </w:tr>
      <w:tr w:rsidR="00F82A0B" w:rsidRPr="00D20378" w14:paraId="71600FCF" w14:textId="77777777" w:rsidTr="00BC5727">
        <w:tc>
          <w:tcPr>
            <w:tcW w:w="4701" w:type="dxa"/>
          </w:tcPr>
          <w:p w14:paraId="1594AB68" w14:textId="77777777" w:rsidR="00F82A0B" w:rsidRPr="00310E28" w:rsidRDefault="00F82A0B" w:rsidP="00BC5727">
            <w:pPr>
              <w:tabs>
                <w:tab w:val="left" w:pos="2552"/>
              </w:tabs>
              <w:autoSpaceDE w:val="0"/>
              <w:autoSpaceDN w:val="0"/>
              <w:spacing w:line="240" w:lineRule="atLeast"/>
              <w:jc w:val="both"/>
              <w:rPr>
                <w:rFonts w:ascii="Times New Roman" w:hAnsi="Times New Roman" w:cs="Times New Roman"/>
                <w:b/>
                <w:sz w:val="24"/>
                <w:szCs w:val="24"/>
              </w:rPr>
            </w:pPr>
            <w:r w:rsidRPr="00310E28">
              <w:rPr>
                <w:rFonts w:ascii="Times New Roman" w:hAnsi="Times New Roman" w:cs="Times New Roman"/>
                <w:b/>
                <w:sz w:val="24"/>
                <w:szCs w:val="24"/>
              </w:rPr>
              <w:t>Okres gwarancji i rękojmi (G)</w:t>
            </w:r>
          </w:p>
        </w:tc>
        <w:tc>
          <w:tcPr>
            <w:tcW w:w="4194" w:type="dxa"/>
          </w:tcPr>
          <w:p w14:paraId="03807047" w14:textId="77777777" w:rsidR="00F82A0B" w:rsidRPr="00D20378" w:rsidRDefault="00F82A0B" w:rsidP="00BC5727">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40%</w:t>
            </w:r>
          </w:p>
        </w:tc>
      </w:tr>
      <w:tr w:rsidR="00F82A0B" w:rsidRPr="00D20378" w14:paraId="4495FF10" w14:textId="77777777" w:rsidTr="00BC5727">
        <w:tc>
          <w:tcPr>
            <w:tcW w:w="4701" w:type="dxa"/>
          </w:tcPr>
          <w:p w14:paraId="0D4B6500" w14:textId="77777777" w:rsidR="00F82A0B" w:rsidRPr="00310E28" w:rsidRDefault="00F82A0B" w:rsidP="00BC5727">
            <w:pPr>
              <w:tabs>
                <w:tab w:val="left" w:pos="2552"/>
              </w:tabs>
              <w:autoSpaceDE w:val="0"/>
              <w:autoSpaceDN w:val="0"/>
              <w:spacing w:line="240" w:lineRule="atLeast"/>
              <w:jc w:val="right"/>
              <w:rPr>
                <w:rFonts w:ascii="Times New Roman" w:hAnsi="Times New Roman" w:cs="Times New Roman"/>
                <w:b/>
                <w:sz w:val="24"/>
                <w:szCs w:val="24"/>
              </w:rPr>
            </w:pPr>
            <w:r w:rsidRPr="00310E28">
              <w:rPr>
                <w:rFonts w:ascii="Times New Roman" w:hAnsi="Times New Roman" w:cs="Times New Roman"/>
                <w:b/>
                <w:sz w:val="24"/>
                <w:szCs w:val="24"/>
              </w:rPr>
              <w:t>RAZEM:</w:t>
            </w:r>
          </w:p>
        </w:tc>
        <w:tc>
          <w:tcPr>
            <w:tcW w:w="4194" w:type="dxa"/>
          </w:tcPr>
          <w:p w14:paraId="206E5A96" w14:textId="77777777" w:rsidR="00F82A0B" w:rsidRPr="00D20378" w:rsidRDefault="00F82A0B" w:rsidP="00BC5727">
            <w:pPr>
              <w:tabs>
                <w:tab w:val="left" w:pos="2552"/>
              </w:tabs>
              <w:autoSpaceDE w:val="0"/>
              <w:autoSpaceDN w:val="0"/>
              <w:spacing w:line="240" w:lineRule="atLeast"/>
              <w:jc w:val="center"/>
              <w:rPr>
                <w:rFonts w:ascii="Times New Roman" w:hAnsi="Times New Roman" w:cs="Times New Roman"/>
                <w:b/>
                <w:sz w:val="24"/>
                <w:szCs w:val="24"/>
              </w:rPr>
            </w:pPr>
            <w:r w:rsidRPr="00D20378">
              <w:rPr>
                <w:rFonts w:ascii="Times New Roman" w:hAnsi="Times New Roman" w:cs="Times New Roman"/>
                <w:b/>
                <w:sz w:val="24"/>
                <w:szCs w:val="24"/>
              </w:rPr>
              <w:t>100%</w:t>
            </w:r>
          </w:p>
        </w:tc>
      </w:tr>
    </w:tbl>
    <w:p w14:paraId="4966E918" w14:textId="77777777" w:rsidR="00F82A0B" w:rsidRPr="00310E28" w:rsidRDefault="00F82A0B" w:rsidP="00F82A0B">
      <w:pPr>
        <w:widowControl w:val="0"/>
        <w:tabs>
          <w:tab w:val="left" w:pos="851"/>
        </w:tabs>
        <w:autoSpaceDE w:val="0"/>
        <w:autoSpaceDN w:val="0"/>
        <w:adjustRightInd w:val="0"/>
        <w:spacing w:line="240" w:lineRule="atLeast"/>
        <w:jc w:val="both"/>
        <w:textAlignment w:val="baseline"/>
        <w:rPr>
          <w:rFonts w:ascii="Times New Roman" w:hAnsi="Times New Roman" w:cs="Times New Roman"/>
          <w:b/>
          <w:bCs/>
          <w:sz w:val="24"/>
          <w:szCs w:val="24"/>
        </w:rPr>
      </w:pPr>
    </w:p>
    <w:p w14:paraId="0C092739"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2. Kryterium cena (C) będzie rozpatrywane na podstawie ceny brutto za wykonanie przedmiotu zamówienia, podanej przez Wykonawcę w ofercie.</w:t>
      </w:r>
    </w:p>
    <w:p w14:paraId="56325F97" w14:textId="77777777" w:rsidR="00F82A0B" w:rsidRPr="00D20378" w:rsidRDefault="00F82A0B" w:rsidP="00F82A0B">
      <w:pPr>
        <w:spacing w:line="276" w:lineRule="auto"/>
        <w:ind w:left="1418"/>
        <w:jc w:val="both"/>
        <w:rPr>
          <w:rFonts w:ascii="Times New Roman" w:hAnsi="Times New Roman" w:cs="Times New Roman"/>
          <w:sz w:val="24"/>
          <w:szCs w:val="24"/>
        </w:rPr>
      </w:pPr>
    </w:p>
    <w:p w14:paraId="658A124C"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7CECE3C5"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C = C</w:t>
      </w:r>
      <w:r w:rsidRPr="00D20378">
        <w:rPr>
          <w:rFonts w:ascii="Times New Roman" w:hAnsi="Times New Roman" w:cs="Times New Roman"/>
          <w:sz w:val="24"/>
          <w:szCs w:val="24"/>
          <w:vertAlign w:val="subscript"/>
        </w:rPr>
        <w:t>min</w:t>
      </w:r>
      <w:r w:rsidRPr="00D20378">
        <w:rPr>
          <w:rFonts w:ascii="Times New Roman" w:hAnsi="Times New Roman" w:cs="Times New Roman"/>
          <w:sz w:val="24"/>
          <w:szCs w:val="24"/>
        </w:rPr>
        <w:t xml:space="preserve"> / 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x 60 pkt.</w:t>
      </w:r>
    </w:p>
    <w:p w14:paraId="26EAE791"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min</w:t>
      </w:r>
      <w:r w:rsidRPr="00D20378">
        <w:rPr>
          <w:rFonts w:ascii="Times New Roman" w:hAnsi="Times New Roman" w:cs="Times New Roman"/>
          <w:sz w:val="24"/>
          <w:szCs w:val="24"/>
        </w:rPr>
        <w:t xml:space="preserve"> – cena brutto oferty najtańszej</w:t>
      </w:r>
    </w:p>
    <w:p w14:paraId="1CC267D7" w14:textId="77777777" w:rsidR="00F82A0B" w:rsidRPr="00D20378" w:rsidRDefault="00F82A0B" w:rsidP="00F82A0B">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C</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cena brutto oferty ocenianej</w:t>
      </w:r>
    </w:p>
    <w:p w14:paraId="6916657D" w14:textId="77777777" w:rsidR="00F82A0B" w:rsidRPr="00D20378" w:rsidRDefault="00F82A0B" w:rsidP="00F82A0B">
      <w:pPr>
        <w:spacing w:line="276" w:lineRule="auto"/>
        <w:ind w:left="792"/>
        <w:jc w:val="both"/>
        <w:rPr>
          <w:rFonts w:ascii="Times New Roman" w:hAnsi="Times New Roman" w:cs="Times New Roman"/>
          <w:sz w:val="24"/>
          <w:szCs w:val="24"/>
        </w:rPr>
      </w:pPr>
    </w:p>
    <w:p w14:paraId="1B406A11"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3. Kryterium okres obowiązującej gwarancji i rękojmi (G) będzie rozpatrywane na podstawie okresu udzielonej gwarancji i rękojmi podanego przez Wykonawcę </w:t>
      </w:r>
      <w:r w:rsidRPr="00D20378">
        <w:rPr>
          <w:rFonts w:ascii="Times New Roman" w:hAnsi="Times New Roman" w:cs="Times New Roman"/>
          <w:sz w:val="24"/>
          <w:szCs w:val="24"/>
        </w:rPr>
        <w:br/>
        <w:t xml:space="preserve">w ofercie. Zamawiający wymaga podania okresu w pełnych miesiącach, przy czym okres ten nie może być krótszy niż 36 miesięcy – wskazanie okresu krótszego spowoduje odrzucenie oferty. Okres dłuższy niż 60 miesięcy </w:t>
      </w:r>
      <w:r w:rsidRPr="00D20378">
        <w:rPr>
          <w:rFonts w:ascii="Times New Roman" w:hAnsi="Times New Roman" w:cs="Times New Roman"/>
          <w:sz w:val="24"/>
          <w:szCs w:val="24"/>
        </w:rPr>
        <w:br/>
        <w:t>dla potrzeb obliczenia punktacji będzie traktowany jako 60 miesięcy. Niepodanie w ofercie okresu będzie traktowane jako zaoferowanie 36 miesięcy gwarancji i rękojmi.</w:t>
      </w:r>
    </w:p>
    <w:p w14:paraId="1131D91B" w14:textId="77777777" w:rsidR="00F82A0B" w:rsidRPr="00D20378" w:rsidRDefault="00F82A0B" w:rsidP="00F82A0B">
      <w:pPr>
        <w:spacing w:line="276" w:lineRule="auto"/>
        <w:ind w:left="792"/>
        <w:jc w:val="both"/>
        <w:rPr>
          <w:rFonts w:ascii="Times New Roman" w:hAnsi="Times New Roman" w:cs="Times New Roman"/>
          <w:sz w:val="24"/>
          <w:szCs w:val="24"/>
        </w:rPr>
      </w:pPr>
    </w:p>
    <w:p w14:paraId="4062ACDC"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Zamawiający przyzna punkty na podstawie poniższego wzoru:</w:t>
      </w:r>
    </w:p>
    <w:p w14:paraId="248E5BC6"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G = 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G</w:t>
      </w:r>
      <w:r w:rsidRPr="00D20378">
        <w:rPr>
          <w:rFonts w:ascii="Times New Roman" w:hAnsi="Times New Roman" w:cs="Times New Roman"/>
          <w:sz w:val="24"/>
          <w:szCs w:val="24"/>
          <w:vertAlign w:val="subscript"/>
        </w:rPr>
        <w:t>max</w:t>
      </w:r>
      <w:r w:rsidRPr="00D20378">
        <w:rPr>
          <w:rFonts w:ascii="Times New Roman" w:hAnsi="Times New Roman" w:cs="Times New Roman"/>
          <w:sz w:val="24"/>
          <w:szCs w:val="24"/>
        </w:rPr>
        <w:t xml:space="preserve"> x 40 pkt.</w:t>
      </w:r>
    </w:p>
    <w:p w14:paraId="04638B55" w14:textId="77777777" w:rsidR="00F82A0B" w:rsidRPr="00D20378" w:rsidRDefault="00F82A0B" w:rsidP="00F82A0B">
      <w:pPr>
        <w:spacing w:line="276" w:lineRule="auto"/>
        <w:ind w:left="1418"/>
        <w:jc w:val="both"/>
        <w:rPr>
          <w:rFonts w:ascii="Times New Roman" w:hAnsi="Times New Roman" w:cs="Times New Roman"/>
          <w:sz w:val="24"/>
          <w:szCs w:val="24"/>
        </w:rPr>
      </w:pPr>
      <w:r w:rsidRPr="00D20378">
        <w:rPr>
          <w:rFonts w:ascii="Times New Roman" w:hAnsi="Times New Roman" w:cs="Times New Roman"/>
          <w:sz w:val="24"/>
          <w:szCs w:val="24"/>
        </w:rPr>
        <w:t xml:space="preserve">gdzie: </w:t>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max</w:t>
      </w:r>
      <w:r w:rsidRPr="00D20378">
        <w:rPr>
          <w:rFonts w:ascii="Times New Roman" w:hAnsi="Times New Roman" w:cs="Times New Roman"/>
          <w:sz w:val="24"/>
          <w:szCs w:val="24"/>
        </w:rPr>
        <w:t xml:space="preserve"> – najdłuższy okres wśród badanych ofert</w:t>
      </w:r>
    </w:p>
    <w:p w14:paraId="79E4EB88" w14:textId="77777777" w:rsidR="00F82A0B" w:rsidRPr="00D20378" w:rsidRDefault="00F82A0B" w:rsidP="00F82A0B">
      <w:pPr>
        <w:spacing w:line="276" w:lineRule="auto"/>
        <w:ind w:left="792"/>
        <w:jc w:val="both"/>
        <w:rPr>
          <w:rFonts w:ascii="Times New Roman" w:hAnsi="Times New Roman" w:cs="Times New Roman"/>
          <w:sz w:val="24"/>
          <w:szCs w:val="24"/>
        </w:rPr>
      </w:pPr>
      <w:r w:rsidRPr="00D20378">
        <w:rPr>
          <w:rFonts w:ascii="Times New Roman" w:hAnsi="Times New Roman" w:cs="Times New Roman"/>
          <w:sz w:val="24"/>
          <w:szCs w:val="24"/>
        </w:rPr>
        <w:tab/>
      </w:r>
      <w:r w:rsidRPr="00D20378">
        <w:rPr>
          <w:rFonts w:ascii="Times New Roman" w:hAnsi="Times New Roman" w:cs="Times New Roman"/>
          <w:sz w:val="24"/>
          <w:szCs w:val="24"/>
        </w:rPr>
        <w:tab/>
        <w:t>G</w:t>
      </w:r>
      <w:r w:rsidRPr="00D20378">
        <w:rPr>
          <w:rFonts w:ascii="Times New Roman" w:hAnsi="Times New Roman" w:cs="Times New Roman"/>
          <w:sz w:val="24"/>
          <w:szCs w:val="24"/>
          <w:vertAlign w:val="subscript"/>
        </w:rPr>
        <w:t>o</w:t>
      </w:r>
      <w:r w:rsidRPr="00D20378">
        <w:rPr>
          <w:rFonts w:ascii="Times New Roman" w:hAnsi="Times New Roman" w:cs="Times New Roman"/>
          <w:sz w:val="24"/>
          <w:szCs w:val="24"/>
        </w:rPr>
        <w:t xml:space="preserve"> – okres w ofercie ocenianej</w:t>
      </w:r>
    </w:p>
    <w:p w14:paraId="5E2CAE53" w14:textId="77777777" w:rsidR="00F82A0B" w:rsidRPr="00D20378" w:rsidRDefault="00F82A0B" w:rsidP="00F82A0B">
      <w:pPr>
        <w:spacing w:line="276" w:lineRule="auto"/>
        <w:ind w:left="792"/>
        <w:jc w:val="both"/>
        <w:rPr>
          <w:rFonts w:ascii="Times New Roman" w:hAnsi="Times New Roman" w:cs="Times New Roman"/>
          <w:sz w:val="24"/>
          <w:szCs w:val="24"/>
        </w:rPr>
      </w:pPr>
    </w:p>
    <w:p w14:paraId="732891F9" w14:textId="77777777" w:rsidR="00F82A0B" w:rsidRPr="00D20378" w:rsidRDefault="00F82A0B" w:rsidP="00F82A0B">
      <w:pPr>
        <w:spacing w:line="276"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4. Zamawiający dokona wyboru oferty tego z Wykonawców, która uzyska w wyniku oceny najwyższa liczbę punktów. Przyznanie punków poszczególnym ofertom odbędzie się                        w oparciu o następujący wzór: </w:t>
      </w:r>
      <w:r w:rsidRPr="00D20378">
        <w:rPr>
          <w:rFonts w:ascii="Times New Roman" w:hAnsi="Times New Roman" w:cs="Times New Roman"/>
          <w:b/>
          <w:bCs/>
          <w:sz w:val="24"/>
          <w:szCs w:val="24"/>
        </w:rPr>
        <w:t>Ocena oferty = C + G</w:t>
      </w:r>
    </w:p>
    <w:p w14:paraId="7674E5E7" w14:textId="77777777" w:rsidR="00F82A0B" w:rsidRPr="00D20378" w:rsidRDefault="00F82A0B" w:rsidP="00F82A0B">
      <w:pPr>
        <w:autoSpaceDE w:val="0"/>
        <w:autoSpaceDN w:val="0"/>
        <w:spacing w:line="240" w:lineRule="atLeast"/>
        <w:jc w:val="both"/>
        <w:rPr>
          <w:rFonts w:ascii="Times New Roman" w:hAnsi="Times New Roman" w:cs="Times New Roman"/>
          <w:b/>
          <w:bCs/>
          <w:sz w:val="24"/>
          <w:szCs w:val="24"/>
        </w:rPr>
      </w:pPr>
      <w:r w:rsidRPr="00D20378">
        <w:rPr>
          <w:rFonts w:ascii="Times New Roman" w:hAnsi="Times New Roman" w:cs="Times New Roman"/>
          <w:sz w:val="24"/>
          <w:szCs w:val="24"/>
        </w:rPr>
        <w:t>Obliczenia będą dokonane z dokładnością do dwóch miejsc po przecinku</w:t>
      </w:r>
    </w:p>
    <w:p w14:paraId="7DA4D736" w14:textId="77777777" w:rsidR="00F82A0B" w:rsidRPr="00D20378" w:rsidRDefault="00F82A0B" w:rsidP="00F82A0B">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5. Punkty zostaną przyznane poprzez zaokrąglenie liczb do części setnych.</w:t>
      </w:r>
    </w:p>
    <w:p w14:paraId="37E11C0B" w14:textId="77777777" w:rsidR="00F82A0B" w:rsidRPr="00D20378" w:rsidRDefault="00F82A0B" w:rsidP="00F82A0B">
      <w:pPr>
        <w:autoSpaceDE w:val="0"/>
        <w:autoSpaceDN w:val="0"/>
        <w:spacing w:line="240" w:lineRule="atLeast"/>
        <w:jc w:val="both"/>
        <w:rPr>
          <w:rFonts w:ascii="Times New Roman" w:hAnsi="Times New Roman" w:cs="Times New Roman"/>
          <w:sz w:val="24"/>
          <w:szCs w:val="24"/>
        </w:rPr>
      </w:pPr>
      <w:r w:rsidRPr="00D20378">
        <w:rPr>
          <w:rFonts w:ascii="Times New Roman" w:hAnsi="Times New Roman" w:cs="Times New Roman"/>
          <w:sz w:val="24"/>
          <w:szCs w:val="24"/>
        </w:rPr>
        <w:t>6. Jeżeli nie można wybrać najkorzystniejszej oferty z uwagi na to, złożono oferty o takiej samej cenie, Zamawiający wezwie Wykonawców, którzy złożyli te oferty, do złożenia                     w terminie określonym przez Zamawiającego ofert dodatkowych.</w:t>
      </w:r>
    </w:p>
    <w:p w14:paraId="51FD9B5A" w14:textId="77777777" w:rsidR="00F82A0B" w:rsidRPr="00D20378" w:rsidRDefault="00F82A0B" w:rsidP="00F82A0B">
      <w:pPr>
        <w:widowControl w:val="0"/>
        <w:suppressAutoHyphens w:val="0"/>
        <w:autoSpaceDE w:val="0"/>
        <w:autoSpaceDN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7. Realizacja zamówienia zostanie powierzona Wykonawcy, którego oferta uzyska </w:t>
      </w:r>
      <w:r w:rsidRPr="00D20378">
        <w:rPr>
          <w:rFonts w:ascii="Times New Roman" w:hAnsi="Times New Roman" w:cs="Times New Roman"/>
          <w:sz w:val="24"/>
          <w:szCs w:val="24"/>
        </w:rPr>
        <w:lastRenderedPageBreak/>
        <w:t>najwyższą ilość punktów.</w:t>
      </w:r>
    </w:p>
    <w:p w14:paraId="093D9EDF" w14:textId="77777777" w:rsidR="00F82A0B" w:rsidRPr="00D20378" w:rsidRDefault="00F82A0B" w:rsidP="00F82A0B">
      <w:pPr>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WYMAGANIA DOTYCZĄCE WADIUM</w:t>
      </w:r>
    </w:p>
    <w:p w14:paraId="1C0475F4"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Zamawiający </w:t>
      </w:r>
      <w:r w:rsidRPr="00D20378">
        <w:rPr>
          <w:rFonts w:ascii="Times New Roman" w:hAnsi="Times New Roman" w:cs="Times New Roman"/>
          <w:b/>
          <w:sz w:val="24"/>
          <w:szCs w:val="24"/>
        </w:rPr>
        <w:t>wymaga</w:t>
      </w:r>
      <w:r w:rsidRPr="00D20378">
        <w:rPr>
          <w:rFonts w:ascii="Times New Roman" w:hAnsi="Times New Roman" w:cs="Times New Roman"/>
          <w:sz w:val="24"/>
          <w:szCs w:val="24"/>
        </w:rPr>
        <w:t xml:space="preserve"> wniesienia wadium na przedmiotowe postępowanie.</w:t>
      </w:r>
    </w:p>
    <w:p w14:paraId="722DDA2B"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Oferta musi być zabezpieczona wadium w wysokości </w:t>
      </w:r>
      <w:r w:rsidRPr="00D20378">
        <w:rPr>
          <w:rFonts w:ascii="Times New Roman" w:hAnsi="Times New Roman" w:cs="Times New Roman"/>
          <w:b/>
          <w:sz w:val="24"/>
          <w:szCs w:val="24"/>
        </w:rPr>
        <w:t>30.000,00 zł</w:t>
      </w:r>
    </w:p>
    <w:p w14:paraId="64179D3A"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Wadium według wyboru Wykonawcy może być wniesione w jednej lub kilku następujących formach:</w:t>
      </w:r>
    </w:p>
    <w:p w14:paraId="78F7B2C7" w14:textId="77777777" w:rsidR="00F82A0B" w:rsidRPr="00D20378" w:rsidRDefault="00F82A0B" w:rsidP="00F82A0B">
      <w:pPr>
        <w:widowControl w:val="0"/>
        <w:numPr>
          <w:ilvl w:val="1"/>
          <w:numId w:val="32"/>
        </w:numPr>
        <w:spacing w:line="276" w:lineRule="auto"/>
        <w:ind w:left="993" w:hanging="567"/>
        <w:jc w:val="both"/>
        <w:rPr>
          <w:rFonts w:ascii="Times New Roman" w:hAnsi="Times New Roman" w:cs="Times New Roman"/>
          <w:sz w:val="24"/>
          <w:szCs w:val="24"/>
        </w:rPr>
      </w:pPr>
      <w:r w:rsidRPr="00D20378">
        <w:rPr>
          <w:rFonts w:ascii="Times New Roman" w:hAnsi="Times New Roman" w:cs="Times New Roman"/>
          <w:sz w:val="24"/>
          <w:szCs w:val="24"/>
        </w:rPr>
        <w:t>pieniądzu;</w:t>
      </w:r>
    </w:p>
    <w:p w14:paraId="51926E09" w14:textId="77777777" w:rsidR="00F82A0B" w:rsidRPr="00D20378" w:rsidRDefault="00F82A0B" w:rsidP="00F82A0B">
      <w:pPr>
        <w:widowControl w:val="0"/>
        <w:numPr>
          <w:ilvl w:val="1"/>
          <w:numId w:val="32"/>
        </w:numPr>
        <w:spacing w:line="276" w:lineRule="auto"/>
        <w:ind w:left="993" w:hanging="567"/>
        <w:jc w:val="both"/>
        <w:rPr>
          <w:rFonts w:ascii="Times New Roman" w:hAnsi="Times New Roman" w:cs="Times New Roman"/>
          <w:sz w:val="24"/>
          <w:szCs w:val="24"/>
        </w:rPr>
      </w:pPr>
      <w:r w:rsidRPr="00D20378">
        <w:rPr>
          <w:rFonts w:ascii="Times New Roman" w:hAnsi="Times New Roman" w:cs="Times New Roman"/>
          <w:sz w:val="24"/>
          <w:szCs w:val="24"/>
        </w:rPr>
        <w:t>gwarancjach bankowych;</w:t>
      </w:r>
    </w:p>
    <w:p w14:paraId="79941EEA" w14:textId="77777777" w:rsidR="00F82A0B" w:rsidRPr="00D20378" w:rsidRDefault="00F82A0B" w:rsidP="00F82A0B">
      <w:pPr>
        <w:widowControl w:val="0"/>
        <w:numPr>
          <w:ilvl w:val="1"/>
          <w:numId w:val="32"/>
        </w:numPr>
        <w:spacing w:line="276" w:lineRule="auto"/>
        <w:ind w:left="993" w:hanging="567"/>
        <w:jc w:val="both"/>
        <w:rPr>
          <w:rFonts w:ascii="Times New Roman" w:hAnsi="Times New Roman" w:cs="Times New Roman"/>
          <w:sz w:val="24"/>
          <w:szCs w:val="24"/>
        </w:rPr>
      </w:pPr>
      <w:r w:rsidRPr="00D20378">
        <w:rPr>
          <w:rFonts w:ascii="Times New Roman" w:hAnsi="Times New Roman" w:cs="Times New Roman"/>
          <w:sz w:val="24"/>
          <w:szCs w:val="24"/>
        </w:rPr>
        <w:t>gwarancjach ubezpieczeniowych;</w:t>
      </w:r>
    </w:p>
    <w:p w14:paraId="4272FA6F" w14:textId="77777777" w:rsidR="00F82A0B" w:rsidRPr="00D20378" w:rsidRDefault="00F82A0B" w:rsidP="00F82A0B">
      <w:pPr>
        <w:widowControl w:val="0"/>
        <w:numPr>
          <w:ilvl w:val="1"/>
          <w:numId w:val="32"/>
        </w:numPr>
        <w:spacing w:line="276" w:lineRule="auto"/>
        <w:ind w:left="993" w:hanging="567"/>
        <w:jc w:val="both"/>
        <w:rPr>
          <w:rFonts w:ascii="Times New Roman" w:hAnsi="Times New Roman" w:cs="Times New Roman"/>
          <w:sz w:val="24"/>
          <w:szCs w:val="24"/>
        </w:rPr>
      </w:pPr>
      <w:r w:rsidRPr="00D20378">
        <w:rPr>
          <w:rFonts w:ascii="Times New Roman" w:hAnsi="Times New Roman" w:cs="Times New Roman"/>
          <w:sz w:val="24"/>
          <w:szCs w:val="24"/>
        </w:rPr>
        <w:t>poręczeniach udzielanych przez podmioty, o których mowa w art. 6b ust. 5 pkt. 2 ustawy z dnia 9 listopada 2000 roku o utworzeniu Polskiej Agencji Rozwoju Przedsiębiorczości (j.t. Dz. U. z 2016 r., poz. 359 z późn. zm.).</w:t>
      </w:r>
    </w:p>
    <w:p w14:paraId="4FFE3EE1"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Wadium zostaje wniesione na okres związania ofertą.</w:t>
      </w:r>
    </w:p>
    <w:p w14:paraId="67BF0D4F"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Wadium wnoszone w pieniądzu wpłaca się przelewem na rachunek bankowy Zamawiającego, numer: </w:t>
      </w:r>
      <w:r w:rsidRPr="00D20378">
        <w:rPr>
          <w:rFonts w:ascii="Times New Roman" w:hAnsi="Times New Roman" w:cs="Times New Roman"/>
          <w:b/>
          <w:bCs/>
          <w:color w:val="000000"/>
          <w:sz w:val="24"/>
          <w:szCs w:val="24"/>
        </w:rPr>
        <w:t>65 9072 0002 2004 0402 9089 0003</w:t>
      </w:r>
      <w:r w:rsidRPr="00D20378">
        <w:rPr>
          <w:rFonts w:ascii="Times New Roman" w:hAnsi="Times New Roman" w:cs="Times New Roman"/>
          <w:sz w:val="24"/>
          <w:szCs w:val="24"/>
        </w:rPr>
        <w:t>, tytułem: „</w:t>
      </w:r>
      <w:r w:rsidRPr="00D20378">
        <w:rPr>
          <w:rFonts w:ascii="Times New Roman" w:hAnsi="Times New Roman" w:cs="Times New Roman"/>
          <w:b/>
          <w:sz w:val="24"/>
          <w:szCs w:val="24"/>
        </w:rPr>
        <w:t xml:space="preserve">WADIUM – Nr referencyjny postępowania: </w:t>
      </w:r>
      <w:r w:rsidRPr="00D20378">
        <w:rPr>
          <w:rFonts w:ascii="Times New Roman" w:hAnsi="Times New Roman" w:cs="Times New Roman"/>
          <w:b/>
          <w:sz w:val="24"/>
          <w:szCs w:val="24"/>
          <w:lang w:val="cs-CZ"/>
        </w:rPr>
        <w:t xml:space="preserve">WI.271.2.2021 </w:t>
      </w:r>
      <w:r w:rsidRPr="00D20378">
        <w:rPr>
          <w:rFonts w:ascii="Times New Roman" w:hAnsi="Times New Roman" w:cs="Times New Roman"/>
          <w:b/>
          <w:bCs/>
          <w:sz w:val="24"/>
          <w:szCs w:val="24"/>
          <w:lang w:val="cs-CZ" w:bidi="pl-PL"/>
        </w:rPr>
        <w:t>„Przebudowa drogi do Mutowa od drogi powiatowej Nr 1848P”</w:t>
      </w:r>
      <w:r w:rsidRPr="00D20378">
        <w:rPr>
          <w:rFonts w:ascii="Times New Roman" w:hAnsi="Times New Roman" w:cs="Times New Roman"/>
          <w:sz w:val="24"/>
          <w:szCs w:val="24"/>
        </w:rPr>
        <w:t>.</w:t>
      </w:r>
    </w:p>
    <w:p w14:paraId="276E8C28"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 przypadku wniesienia wadium w formie poręczeń lub gwarancji, koniecznym jest, aby gwarancja lub poręczenie obejmowały odpowiedzialność za wszystkie przypadki powodujące utratę wadium przez wykonawcę, określone w art. 98 ust. 6 ustawy.</w:t>
      </w:r>
    </w:p>
    <w:p w14:paraId="5703A90E"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 treści gwarancji (poręczenia) musi jednoznacznie wynikać jaki jest sposób reprezentacji Gwaranta. Gwarancja musi być podpisana przez upoważnionego (upełnomocnionego) przedstawiciela Gwaranta. </w:t>
      </w:r>
    </w:p>
    <w:p w14:paraId="427965B6"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Z treści gwarancji winno wynikać bezwarunkowe, tj. na każde pisemne żądanie zgłoszone przez Zamawiającego w terminie związania ofertą, zobowiązanie Gwaranta do wypłaty Zamawiającemu pełnej kwoty wadium w okolicznościach określonych w art. 98 ust. 6 ustawy.</w:t>
      </w:r>
    </w:p>
    <w:p w14:paraId="463FD8F9"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Wadium musi być wniesione najpóźniej do wyznaczonego terminu składania ofert.</w:t>
      </w:r>
    </w:p>
    <w:p w14:paraId="1A73AAD7"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Wniesienie wadium w pieniądzu będzie skuteczne, jeżeli w podanym terminie znajdzie się na rachunku bankowym Zamawiającego.</w:t>
      </w:r>
    </w:p>
    <w:p w14:paraId="626DC089" w14:textId="77777777" w:rsidR="00F82A0B" w:rsidRPr="00D20378" w:rsidRDefault="00F82A0B" w:rsidP="00F82A0B">
      <w:pPr>
        <w:widowControl w:val="0"/>
        <w:numPr>
          <w:ilvl w:val="0"/>
          <w:numId w:val="31"/>
        </w:numPr>
        <w:tabs>
          <w:tab w:val="clear" w:pos="283"/>
          <w:tab w:val="num" w:pos="426"/>
        </w:tabs>
        <w:spacing w:line="276" w:lineRule="auto"/>
        <w:ind w:left="426" w:hanging="426"/>
        <w:jc w:val="both"/>
        <w:rPr>
          <w:rFonts w:ascii="Times New Roman" w:hAnsi="Times New Roman" w:cs="Times New Roman"/>
          <w:sz w:val="24"/>
          <w:szCs w:val="24"/>
        </w:rPr>
      </w:pPr>
      <w:r w:rsidRPr="00D20378">
        <w:rPr>
          <w:rFonts w:ascii="Times New Roman" w:hAnsi="Times New Roman" w:cs="Times New Roman"/>
          <w:color w:val="000000"/>
          <w:sz w:val="24"/>
          <w:szCs w:val="24"/>
        </w:rPr>
        <w:t xml:space="preserve">W przypadku wnoszenia wadium w formie innej niż w pieniądzu, wymagane jest załączenie do oferty oryginalnego dokumentu gwarancji/poręczenia za pośrednictwem Platformy z zastrzeżeniem, że dokument w formie elektronicznej będzie </w:t>
      </w:r>
      <w:r w:rsidRPr="00D20378">
        <w:rPr>
          <w:rFonts w:ascii="Times New Roman" w:hAnsi="Times New Roman" w:cs="Times New Roman"/>
          <w:sz w:val="24"/>
          <w:szCs w:val="24"/>
        </w:rPr>
        <w:t xml:space="preserve">opatrzony kwalifikowanym podpisem elektronicznym, a dokument w postaci elektronicznej opatrzony będzie podpisem zaufanym lub podpisem osobistym </w:t>
      </w:r>
      <w:r w:rsidRPr="00D20378">
        <w:rPr>
          <w:rFonts w:ascii="Times New Roman" w:hAnsi="Times New Roman" w:cs="Times New Roman"/>
          <w:color w:val="000000"/>
          <w:sz w:val="24"/>
          <w:szCs w:val="24"/>
        </w:rPr>
        <w:t>przez Gwaranta tj. wystawcę gwarancji/poręczenia. Beneficjentem wadium wnoszonego w innej formie niż w pieniądzu jest Zamawiający.</w:t>
      </w:r>
    </w:p>
    <w:p w14:paraId="27803E15" w14:textId="77777777" w:rsidR="00F82A0B" w:rsidRPr="00D20378" w:rsidRDefault="00F82A0B" w:rsidP="00F82A0B">
      <w:pPr>
        <w:overflowPunct w:val="0"/>
        <w:autoSpaceDE w:val="0"/>
        <w:autoSpaceDN w:val="0"/>
        <w:adjustRightInd w:val="0"/>
        <w:spacing w:line="240" w:lineRule="atLeast"/>
        <w:ind w:left="425"/>
        <w:jc w:val="both"/>
        <w:textAlignment w:val="baseline"/>
        <w:rPr>
          <w:rFonts w:ascii="Times New Roman" w:hAnsi="Times New Roman" w:cs="Times New Roman"/>
          <w:color w:val="000000"/>
          <w:sz w:val="24"/>
          <w:szCs w:val="24"/>
        </w:rPr>
      </w:pPr>
      <w:r w:rsidRPr="00D20378">
        <w:rPr>
          <w:rFonts w:ascii="Times New Roman" w:hAnsi="Times New Roman" w:cs="Times New Roman"/>
          <w:color w:val="000000"/>
          <w:sz w:val="24"/>
          <w:szCs w:val="24"/>
        </w:rPr>
        <w:lastRenderedPageBreak/>
        <w:t xml:space="preserve">Wadium w formie poręczeń i gwarancji (bezwarunkowych nieodwołalnych, na pierwsze pisemne żądanie, z ważnością na określony termin związania ofertą) należy złożyć podpisane przez osoby upoważnione do jego wystawienia (wystawców dokumentu) w formie umożliwiającym Zamawiającemu odczyt dokumentu. Wadium musi zostać przesłane do Zamawiającego przed terminem składania oferty. Zamawiający ponadto wprowadza klauzulę zabronioną </w:t>
      </w:r>
      <w:r w:rsidRPr="00D20378">
        <w:rPr>
          <w:rFonts w:ascii="Times New Roman" w:hAnsi="Times New Roman" w:cs="Times New Roman"/>
          <w:sz w:val="24"/>
          <w:szCs w:val="24"/>
        </w:rPr>
        <w:t xml:space="preserve"> </w:t>
      </w:r>
      <w:r w:rsidRPr="00D20378">
        <w:rPr>
          <w:rFonts w:ascii="Times New Roman" w:hAnsi="Times New Roman" w:cs="Times New Roman"/>
          <w:color w:val="000000"/>
          <w:sz w:val="24"/>
          <w:szCs w:val="24"/>
        </w:rPr>
        <w:t>w przypadku wnoszenia wadium w formach niepieniężnych: Gwarancja/poręczenie nie może zawierać w swojej treści niniejszego zapisu: „gwarancja/poręczenie wygasa w przypadku, gdy oryginał gwarancji/poręczenia zostanie zwrócony Gwarantowi przed upływem terminu obowiązywania gwarancji/poręczeń” – za wyjątkiem sytuacji wynikającej z art. 98 ust. 1 oraz 2 ustawy. Zwolnienie Gwaranta, przed upływem terminu ważności gwarancji/poręczeń, z zobowiązań wynikających z udzielonej gwarancji może nastąpić pod warunkiem otrzymania oświadczenia beneficjenta/Zamawiającego o zwolnieniu Gwaranta ze wszelkich zobowiązań, zgodnie z art. 98 ust. 5 ustawy.</w:t>
      </w:r>
    </w:p>
    <w:p w14:paraId="7DDA7E32" w14:textId="77777777" w:rsidR="00F82A0B" w:rsidRPr="00D20378" w:rsidRDefault="00F82A0B" w:rsidP="00F82A0B">
      <w:pPr>
        <w:overflowPunct w:val="0"/>
        <w:autoSpaceDE w:val="0"/>
        <w:autoSpaceDN w:val="0"/>
        <w:adjustRightInd w:val="0"/>
        <w:spacing w:line="240" w:lineRule="atLeast"/>
        <w:ind w:left="425"/>
        <w:jc w:val="both"/>
        <w:textAlignment w:val="baseline"/>
        <w:rPr>
          <w:rFonts w:ascii="Times New Roman" w:hAnsi="Times New Roman" w:cs="Times New Roman"/>
          <w:sz w:val="24"/>
          <w:szCs w:val="24"/>
        </w:rPr>
      </w:pPr>
    </w:p>
    <w:p w14:paraId="42284ACF"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 xml:space="preserve">Termin związania ofertą </w:t>
      </w:r>
    </w:p>
    <w:p w14:paraId="1ECAD0C7" w14:textId="1A1EDFC9" w:rsidR="00F82A0B" w:rsidRPr="00D20378" w:rsidRDefault="00F82A0B" w:rsidP="00F82A0B">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 xml:space="preserve">1. Termin związania ofertą wynosi </w:t>
      </w:r>
      <w:r w:rsidRPr="00D20378">
        <w:rPr>
          <w:rFonts w:ascii="Times New Roman" w:hAnsi="Times New Roman" w:cs="Times New Roman"/>
          <w:b/>
          <w:bCs/>
          <w:sz w:val="24"/>
          <w:szCs w:val="24"/>
        </w:rPr>
        <w:t xml:space="preserve">30 dni </w:t>
      </w:r>
      <w:r w:rsidRPr="00D20378">
        <w:rPr>
          <w:rFonts w:ascii="Times New Roman" w:hAnsi="Times New Roman" w:cs="Times New Roman"/>
          <w:sz w:val="24"/>
          <w:szCs w:val="24"/>
        </w:rPr>
        <w:t xml:space="preserve">tj. do dnia </w:t>
      </w:r>
      <w:r>
        <w:rPr>
          <w:rFonts w:ascii="Times New Roman" w:hAnsi="Times New Roman" w:cs="Times New Roman"/>
          <w:b/>
          <w:sz w:val="24"/>
          <w:szCs w:val="24"/>
        </w:rPr>
        <w:t>2.06.</w:t>
      </w:r>
      <w:r w:rsidRPr="00D20378">
        <w:rPr>
          <w:rFonts w:ascii="Times New Roman" w:hAnsi="Times New Roman" w:cs="Times New Roman"/>
          <w:b/>
          <w:sz w:val="24"/>
          <w:szCs w:val="24"/>
        </w:rPr>
        <w:t>2021 roku.</w:t>
      </w:r>
    </w:p>
    <w:p w14:paraId="65B81325" w14:textId="77777777" w:rsidR="00F82A0B" w:rsidRPr="00D20378" w:rsidRDefault="00F82A0B" w:rsidP="00F82A0B">
      <w:pPr>
        <w:spacing w:line="240" w:lineRule="atLeast"/>
        <w:ind w:left="426"/>
        <w:jc w:val="both"/>
        <w:rPr>
          <w:rFonts w:ascii="Times New Roman" w:hAnsi="Times New Roman" w:cs="Times New Roman"/>
          <w:bCs/>
          <w:sz w:val="24"/>
          <w:szCs w:val="24"/>
        </w:rPr>
      </w:pPr>
      <w:r w:rsidRPr="00D20378">
        <w:rPr>
          <w:rFonts w:ascii="Times New Roman" w:hAnsi="Times New Roman" w:cs="Times New Roman"/>
          <w:bCs/>
          <w:sz w:val="24"/>
          <w:szCs w:val="24"/>
        </w:rPr>
        <w:t>2. Bieg terminu rozpoczyna się wraz z upływem terminu składania ofert.</w:t>
      </w:r>
    </w:p>
    <w:p w14:paraId="61C35CC3" w14:textId="77777777" w:rsidR="00F82A0B" w:rsidRPr="00D20378" w:rsidRDefault="00F82A0B" w:rsidP="00F82A0B">
      <w:pPr>
        <w:spacing w:line="240" w:lineRule="atLeast"/>
        <w:jc w:val="both"/>
        <w:rPr>
          <w:rFonts w:ascii="Times New Roman" w:hAnsi="Times New Roman" w:cs="Times New Roman"/>
          <w:b/>
          <w:bCs/>
          <w:caps/>
          <w:sz w:val="24"/>
          <w:szCs w:val="24"/>
        </w:rPr>
      </w:pPr>
    </w:p>
    <w:p w14:paraId="1ECA9B61"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bCs/>
          <w:caps/>
          <w:sz w:val="24"/>
          <w:szCs w:val="24"/>
        </w:rPr>
      </w:pPr>
      <w:r w:rsidRPr="00D20378">
        <w:rPr>
          <w:rFonts w:ascii="Times New Roman" w:hAnsi="Times New Roman" w:cs="Times New Roman"/>
          <w:b/>
          <w:bCs/>
          <w:caps/>
          <w:sz w:val="24"/>
          <w:szCs w:val="24"/>
        </w:rPr>
        <w:t>KOMUNIKACJA ZAMAWIAJĄCEGO Z WYKONAWCAMI</w:t>
      </w:r>
    </w:p>
    <w:p w14:paraId="5DB79959" w14:textId="77777777" w:rsidR="00F82A0B" w:rsidRPr="00310E28" w:rsidRDefault="00F82A0B" w:rsidP="00F82A0B">
      <w:pPr>
        <w:pStyle w:val="Akapitzlist"/>
        <w:numPr>
          <w:ilvl w:val="0"/>
          <w:numId w:val="12"/>
        </w:numPr>
        <w:suppressAutoHyphens w:val="0"/>
        <w:spacing w:line="240" w:lineRule="atLeast"/>
        <w:jc w:val="both"/>
        <w:rPr>
          <w:rFonts w:ascii="Times New Roman" w:hAnsi="Times New Roman" w:cs="Times New Roman"/>
          <w:sz w:val="24"/>
          <w:szCs w:val="24"/>
          <w:lang w:eastAsia="en-US"/>
        </w:rPr>
      </w:pPr>
      <w:r w:rsidRPr="00D20378">
        <w:rPr>
          <w:rFonts w:ascii="Times New Roman" w:hAnsi="Times New Roman" w:cs="Times New Roman"/>
          <w:sz w:val="24"/>
          <w:szCs w:val="24"/>
          <w:lang w:eastAsia="en-US"/>
        </w:rPr>
        <w:t xml:space="preserve">Komunikacja między Zamawiającym a Wykonawcami odbywa się w przy użyciu środków komunikacji elektronicznej, przy użyciu </w:t>
      </w:r>
      <w:hyperlink r:id="rId13" w:history="1">
        <w:r w:rsidRPr="00D20378">
          <w:rPr>
            <w:rStyle w:val="Hipercze"/>
            <w:rFonts w:ascii="Times New Roman" w:hAnsi="Times New Roman" w:cs="Times New Roman"/>
            <w:color w:val="1155CC"/>
            <w:sz w:val="24"/>
            <w:szCs w:val="24"/>
          </w:rPr>
          <w:t>platformazakupowa.pl</w:t>
        </w:r>
      </w:hyperlink>
    </w:p>
    <w:p w14:paraId="6782E59D" w14:textId="77777777" w:rsidR="00F82A0B" w:rsidRPr="00D20378" w:rsidRDefault="00F82A0B" w:rsidP="00F82A0B">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Postępowanie prowadzone jest w języku polskim w formie elektronicznej za pośrednictwem </w:t>
      </w:r>
      <w:hyperlink r:id="rId1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15"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p>
    <w:p w14:paraId="23AFA2A9" w14:textId="77777777" w:rsidR="00F82A0B" w:rsidRPr="00D20378" w:rsidRDefault="00F82A0B" w:rsidP="00F82A0B">
      <w:pPr>
        <w:pStyle w:val="NormalnyWeb"/>
        <w:widowControl/>
        <w:numPr>
          <w:ilvl w:val="0"/>
          <w:numId w:val="12"/>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W celu skrócenia czasu udzielenia odpowiedzi na pytania komunikacja między zamawiającym a wykonawcami w zakresie:</w:t>
      </w:r>
    </w:p>
    <w:p w14:paraId="23FFF314"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Zamawiającemu pytań do treści SWZ;</w:t>
      </w:r>
    </w:p>
    <w:p w14:paraId="2D1D1D42"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podmiotowych środków dowodowych;</w:t>
      </w:r>
    </w:p>
    <w:p w14:paraId="50F84265"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F17F93A"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C10C6C"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 xml:space="preserve">przesyłania odpowiedzi na wezwanie Zamawiającego do złożenia wyjaśnień </w:t>
      </w:r>
      <w:r w:rsidRPr="00D20378">
        <w:rPr>
          <w:rFonts w:ascii="Times New Roman" w:cs="Times New Roman"/>
          <w:color w:val="000000"/>
          <w:shd w:val="clear" w:color="auto" w:fill="FFFFFF"/>
        </w:rPr>
        <w:lastRenderedPageBreak/>
        <w:t>dot. treści przedmiotowych środków dowodowych;</w:t>
      </w:r>
    </w:p>
    <w:p w14:paraId="4A0669B8"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przesłania odpowiedzi na inne wezwania Zamawiającego wynikające z ustawy Prawo zamówień publicznych;</w:t>
      </w:r>
    </w:p>
    <w:p w14:paraId="7312938E"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wniosków, informacji, oświadczeń Wykonawcy;</w:t>
      </w:r>
    </w:p>
    <w:p w14:paraId="2AB39504" w14:textId="77777777" w:rsidR="00F82A0B" w:rsidRPr="00D20378" w:rsidRDefault="00F82A0B" w:rsidP="00F82A0B">
      <w:pPr>
        <w:pStyle w:val="NormalnyWeb"/>
        <w:numPr>
          <w:ilvl w:val="0"/>
          <w:numId w:val="41"/>
        </w:numPr>
        <w:spacing w:before="0" w:beforeAutospacing="0" w:after="0" w:afterAutospacing="0"/>
        <w:ind w:left="1134"/>
        <w:rPr>
          <w:rFonts w:ascii="Times New Roman" w:cs="Times New Roman"/>
        </w:rPr>
      </w:pPr>
      <w:r w:rsidRPr="00D20378">
        <w:rPr>
          <w:rFonts w:ascii="Times New Roman" w:cs="Times New Roman"/>
          <w:color w:val="000000"/>
          <w:shd w:val="clear" w:color="auto" w:fill="FFFFFF"/>
        </w:rPr>
        <w:t>przesyłania odwołania/inne</w:t>
      </w:r>
    </w:p>
    <w:p w14:paraId="4668799E" w14:textId="77777777" w:rsidR="00F82A0B" w:rsidRPr="00D20378" w:rsidRDefault="00F82A0B" w:rsidP="00F82A0B">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odbywa się za pośrednictwem </w:t>
      </w:r>
      <w:hyperlink r:id="rId16"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i formularza „Wyślij wiadomość do zamawiającego”. </w:t>
      </w:r>
    </w:p>
    <w:p w14:paraId="310E80F6" w14:textId="77777777" w:rsidR="00F82A0B" w:rsidRPr="00310E28" w:rsidRDefault="00F82A0B" w:rsidP="00F82A0B">
      <w:pPr>
        <w:pStyle w:val="NormalnyWeb"/>
        <w:spacing w:before="0" w:beforeAutospacing="0" w:after="0" w:afterAutospacing="0"/>
        <w:ind w:left="720"/>
        <w:rPr>
          <w:rFonts w:ascii="Times New Roman" w:cs="Times New Roman"/>
        </w:rPr>
      </w:pPr>
      <w:r w:rsidRPr="00D20378">
        <w:rPr>
          <w:rFonts w:ascii="Times New Roman" w:cs="Times New Roman"/>
          <w:color w:val="000000"/>
        </w:rPr>
        <w:t xml:space="preserve">Za datę przekazania (wpływu) oświadczeń, wniosków, zawiadomień oraz informacji przyjmuje się datę ich przesłania za pośrednictwem </w:t>
      </w:r>
      <w:hyperlink r:id="rId17"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poprzez kliknięcie przycisku  „Wyślij wiadomość do zamawiającego” po których pojawi się komunikat, że wiadomość została wysłana do zamawiającego.</w:t>
      </w:r>
    </w:p>
    <w:p w14:paraId="147619B0"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będzie przekazywał wykonawcom informacje w formie elektronicznej za pośrednictwem </w:t>
      </w:r>
      <w:hyperlink r:id="rId18"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do konkretnego wykonawcy.</w:t>
      </w:r>
    </w:p>
    <w:p w14:paraId="11C430E2"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940D91"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zgodnie z Rozporządzeniem </w:t>
      </w:r>
      <w:r w:rsidRPr="00D20378">
        <w:rPr>
          <w:rFonts w:ascii="Times New Roman"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20378">
        <w:rPr>
          <w:rFonts w:ascii="Times New Roman" w:hAnsi="Times New Roman" w:cs="Times New Roman"/>
          <w:color w:val="000000"/>
          <w:sz w:val="24"/>
          <w:szCs w:val="24"/>
        </w:rPr>
        <w:t xml:space="preserve">, określa niezbędne wymagania sprzętowo - aplikacyjne umożliwiające pracę na </w:t>
      </w:r>
      <w:hyperlink r:id="rId20"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tj.:</w:t>
      </w:r>
    </w:p>
    <w:p w14:paraId="00D947C0"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t>stały dostęp do sieci Internet o gwarantowanej przepustowości nie mniejszej niż 512 kb/s,</w:t>
      </w:r>
    </w:p>
    <w:p w14:paraId="2AA23C96"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2CFB03F0"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zainstalowana dowolna przeglądarka internetowa, w przypadku Internet Explorer minimalnie wersja 10.0,</w:t>
      </w:r>
    </w:p>
    <w:p w14:paraId="34D2CB11"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włączona obsługa JavaScript,</w:t>
      </w:r>
    </w:p>
    <w:p w14:paraId="15C52834"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zainstalowany program Adobe Acrobat Reader lub inny obsługujący format plików .pdf,</w:t>
      </w:r>
    </w:p>
    <w:p w14:paraId="47A406A1"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Szyfrowanie na platformazakupowa.pl odbywa się za pomocą protokołu TLS 1.3.</w:t>
      </w:r>
    </w:p>
    <w:p w14:paraId="7A9F255D" w14:textId="77777777" w:rsidR="00F82A0B" w:rsidRPr="00D20378" w:rsidRDefault="00F82A0B" w:rsidP="00F82A0B">
      <w:pPr>
        <w:pStyle w:val="NormalnyWeb"/>
        <w:widowControl/>
        <w:numPr>
          <w:ilvl w:val="1"/>
          <w:numId w:val="42"/>
        </w:numPr>
        <w:tabs>
          <w:tab w:val="clear" w:pos="1440"/>
        </w:tabs>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lastRenderedPageBreak/>
        <w:t>Oznaczenie czasu odbioru danych przez platformę zakupową stanowi datę oraz dokładny czas (hh:mm:ss) generowany wg. czasu lokalnego serwera synchronizowanego z zegarem Głównego Urzędu Miar.</w:t>
      </w:r>
    </w:p>
    <w:p w14:paraId="46696542"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Wykonawca, przystępując do niniejszego postępowania o udzielenie zamówienia publicznego:</w:t>
      </w:r>
    </w:p>
    <w:p w14:paraId="545E7436" w14:textId="77777777" w:rsidR="00F82A0B" w:rsidRPr="00D20378" w:rsidRDefault="00F82A0B" w:rsidP="00F82A0B">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310E28">
        <w:rPr>
          <w:rFonts w:ascii="Times New Roman" w:cs="Times New Roman"/>
          <w:color w:val="000000"/>
        </w:rPr>
        <w:t xml:space="preserve">akceptuje warunki korzystania z </w:t>
      </w:r>
      <w:hyperlink r:id="rId2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określone </w:t>
      </w:r>
      <w:r>
        <w:rPr>
          <w:rFonts w:ascii="Times New Roman" w:cs="Times New Roman"/>
          <w:color w:val="000000"/>
        </w:rPr>
        <w:t xml:space="preserve">                                         </w:t>
      </w:r>
      <w:r w:rsidRPr="00310E28">
        <w:rPr>
          <w:rFonts w:ascii="Times New Roman" w:cs="Times New Roman"/>
          <w:color w:val="000000"/>
        </w:rPr>
        <w:t xml:space="preserve">w Regulaminie zamieszczonym na stronie internetowej </w:t>
      </w:r>
      <w:hyperlink r:id="rId22" w:history="1">
        <w:r w:rsidRPr="00D20378">
          <w:rPr>
            <w:rStyle w:val="Hipercze"/>
            <w:rFonts w:ascii="Times New Roman" w:eastAsia="SimSun" w:cs="Times New Roman"/>
            <w:color w:val="000000"/>
          </w:rPr>
          <w:t>pod linkiem</w:t>
        </w:r>
      </w:hyperlink>
      <w:r w:rsidRPr="00310E28">
        <w:rPr>
          <w:rFonts w:ascii="Times New Roman" w:cs="Times New Roman"/>
          <w:color w:val="000000"/>
        </w:rPr>
        <w:t>  w zakładce „Regulamin" oraz uznaje go za wiążący,</w:t>
      </w:r>
    </w:p>
    <w:p w14:paraId="469D1049" w14:textId="77777777" w:rsidR="00F82A0B" w:rsidRPr="00310E28" w:rsidRDefault="00F82A0B" w:rsidP="00F82A0B">
      <w:pPr>
        <w:pStyle w:val="NormalnyWeb"/>
        <w:widowControl/>
        <w:numPr>
          <w:ilvl w:val="3"/>
          <w:numId w:val="43"/>
        </w:numPr>
        <w:adjustRightInd/>
        <w:spacing w:before="0" w:beforeAutospacing="0" w:after="0" w:afterAutospacing="0" w:line="240" w:lineRule="auto"/>
        <w:ind w:left="1134"/>
        <w:rPr>
          <w:rFonts w:ascii="Times New Roman" w:cs="Times New Roman"/>
          <w:color w:val="000000"/>
        </w:rPr>
      </w:pPr>
      <w:r w:rsidRPr="00D20378">
        <w:rPr>
          <w:rFonts w:ascii="Times New Roman" w:cs="Times New Roman"/>
          <w:color w:val="000000"/>
        </w:rPr>
        <w:t xml:space="preserve">zapoznał i stosuje się do Instrukcji składania ofert/wniosków dostępnej </w:t>
      </w:r>
      <w:hyperlink r:id="rId23" w:history="1">
        <w:r w:rsidRPr="00D20378">
          <w:rPr>
            <w:rStyle w:val="Hipercze"/>
            <w:rFonts w:ascii="Times New Roman" w:eastAsia="SimSun" w:cs="Times New Roman"/>
            <w:color w:val="1155CC"/>
          </w:rPr>
          <w:t>pod linkiem</w:t>
        </w:r>
      </w:hyperlink>
      <w:r w:rsidRPr="00310E28">
        <w:rPr>
          <w:rFonts w:ascii="Times New Roman" w:cs="Times New Roman"/>
          <w:color w:val="000000"/>
        </w:rPr>
        <w:t>. </w:t>
      </w:r>
    </w:p>
    <w:p w14:paraId="1286A41A"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b/>
          <w:bCs/>
          <w:color w:val="000000"/>
          <w:sz w:val="24"/>
          <w:szCs w:val="24"/>
        </w:rPr>
        <w:t>Zamawiający nie ponosi odpowiedzialności za złożenie oferty w sposób niezgodny</w:t>
      </w:r>
      <w:r>
        <w:rPr>
          <w:rFonts w:ascii="Times New Roman" w:hAnsi="Times New Roman" w:cs="Times New Roman"/>
          <w:b/>
          <w:bCs/>
          <w:color w:val="000000"/>
          <w:sz w:val="24"/>
          <w:szCs w:val="24"/>
        </w:rPr>
        <w:t xml:space="preserve"> </w:t>
      </w:r>
      <w:r w:rsidRPr="00D20378">
        <w:rPr>
          <w:rFonts w:ascii="Times New Roman" w:hAnsi="Times New Roman" w:cs="Times New Roman"/>
          <w:b/>
          <w:bCs/>
          <w:color w:val="000000"/>
          <w:sz w:val="24"/>
          <w:szCs w:val="24"/>
        </w:rPr>
        <w:t xml:space="preserve">z Instrukcją korzystania z </w:t>
      </w:r>
      <w:hyperlink r:id="rId24" w:history="1">
        <w:r w:rsidRPr="00D20378">
          <w:rPr>
            <w:rStyle w:val="Hipercze"/>
            <w:rFonts w:ascii="Times New Roman" w:hAnsi="Times New Roman" w:cs="Times New Roman"/>
            <w:b/>
            <w:bCs/>
            <w:color w:val="1155CC"/>
            <w:sz w:val="24"/>
            <w:szCs w:val="24"/>
          </w:rPr>
          <w:t>platformazakupowa.pl</w:t>
        </w:r>
      </w:hyperlink>
      <w:r w:rsidRPr="00D20378">
        <w:rPr>
          <w:rFonts w:ascii="Times New Roman" w:hAnsi="Times New Roman" w:cs="Times New Roman"/>
          <w:color w:val="000000"/>
          <w:sz w:val="24"/>
          <w:szCs w:val="24"/>
        </w:rPr>
        <w:t>, w szczególności za sytuację, gdy zamawiający zapozna się z treścią oferty przed upływem terminu składania ofert</w:t>
      </w:r>
      <w:r>
        <w:rPr>
          <w:rFonts w:ascii="Times New Roman" w:hAnsi="Times New Roman" w:cs="Times New Roman"/>
          <w:color w:val="000000"/>
          <w:sz w:val="24"/>
          <w:szCs w:val="24"/>
        </w:rPr>
        <w:t xml:space="preserve"> </w:t>
      </w:r>
      <w:r w:rsidRPr="00D20378">
        <w:rPr>
          <w:rFonts w:ascii="Times New Roman" w:hAnsi="Times New Roman" w:cs="Times New Roman"/>
          <w:color w:val="000000"/>
          <w:sz w:val="24"/>
          <w:szCs w:val="24"/>
        </w:rPr>
        <w:t xml:space="preserve">(np. złożenie oferty w zakładce „Wyślij wiadomość do zamawiającego”). </w:t>
      </w:r>
      <w:r w:rsidRPr="00D20378">
        <w:rPr>
          <w:rFonts w:ascii="Times New Roman" w:hAnsi="Times New Roman" w:cs="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52523C48" w14:textId="77777777" w:rsidR="00F82A0B" w:rsidRPr="00387874" w:rsidRDefault="00F82A0B" w:rsidP="00F82A0B">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100E32">
        <w:rPr>
          <w:rFonts w:ascii="Times New Roman" w:hAnsi="Times New Roman" w:cs="Times New Roman"/>
          <w:sz w:val="24"/>
          <w:szCs w:val="24"/>
        </w:rPr>
        <w:t xml:space="preserve">Zamawiający informuje, że instrukcje korzystania z </w:t>
      </w:r>
      <w:hyperlink r:id="rId25" w:history="1">
        <w:r w:rsidRPr="00D20378">
          <w:rPr>
            <w:rStyle w:val="Hipercze"/>
            <w:rFonts w:ascii="Times New Roman" w:hAnsi="Times New Roman" w:cs="Times New Roman"/>
            <w:color w:val="1155CC"/>
            <w:sz w:val="24"/>
            <w:szCs w:val="24"/>
          </w:rPr>
          <w:t>platformazakupowa.pl</w:t>
        </w:r>
      </w:hyperlink>
      <w:r>
        <w:rPr>
          <w:rStyle w:val="Hipercze"/>
          <w:rFonts w:ascii="Times New Roman" w:hAnsi="Times New Roman" w:cs="Times New Roman"/>
          <w:color w:val="1155CC"/>
          <w:sz w:val="24"/>
          <w:szCs w:val="24"/>
        </w:rPr>
        <w:t xml:space="preserve"> </w:t>
      </w:r>
      <w:r w:rsidRPr="00100E32">
        <w:rPr>
          <w:rFonts w:ascii="Times New Roman" w:hAnsi="Times New Roman" w:cs="Times New Roman"/>
          <w:sz w:val="24"/>
          <w:szCs w:val="24"/>
        </w:rPr>
        <w:t xml:space="preserve">dotyczące          w szczególności logowania, składania wniosków o wyjaśnienie treści SWZ, składania ofert oraz innych czynności podejmowanych w niniejszym </w:t>
      </w:r>
      <w:r w:rsidRPr="00387874">
        <w:rPr>
          <w:rFonts w:ascii="Times New Roman" w:hAnsi="Times New Roman" w:cs="Times New Roman"/>
          <w:sz w:val="24"/>
          <w:szCs w:val="24"/>
        </w:rPr>
        <w:t xml:space="preserve">postępowaniu przy użyciu </w:t>
      </w:r>
      <w:hyperlink r:id="rId26" w:history="1">
        <w:r w:rsidRPr="00387874">
          <w:rPr>
            <w:rStyle w:val="Hipercze"/>
            <w:rFonts w:ascii="Times New Roman" w:hAnsi="Times New Roman" w:cs="Times New Roman"/>
            <w:color w:val="1155CC"/>
            <w:sz w:val="24"/>
            <w:szCs w:val="24"/>
          </w:rPr>
          <w:t>platformazakupowa.pl</w:t>
        </w:r>
      </w:hyperlink>
      <w:r w:rsidRPr="00387874">
        <w:rPr>
          <w:rFonts w:ascii="Times New Roman" w:hAnsi="Times New Roman" w:cs="Times New Roman"/>
          <w:sz w:val="24"/>
          <w:szCs w:val="24"/>
        </w:rPr>
        <w:t xml:space="preserve"> znajdują się w zakładce „Instrukcje dla Wykonawców" na stronie internetowej pod adresem: </w:t>
      </w:r>
      <w:hyperlink r:id="rId27" w:history="1">
        <w:r w:rsidRPr="00387874">
          <w:rPr>
            <w:rStyle w:val="Hipercze"/>
            <w:rFonts w:ascii="Times New Roman" w:hAnsi="Times New Roman" w:cs="Times New Roman"/>
            <w:sz w:val="24"/>
            <w:szCs w:val="24"/>
          </w:rPr>
          <w:t>https://platformazakupowa.pl/strona/45-instrukcje</w:t>
        </w:r>
      </w:hyperlink>
    </w:p>
    <w:p w14:paraId="37DF70E5" w14:textId="77777777" w:rsidR="00F82A0B" w:rsidRPr="00387874" w:rsidRDefault="00F82A0B" w:rsidP="00F82A0B">
      <w:pPr>
        <w:pStyle w:val="Akapitzlist"/>
        <w:numPr>
          <w:ilvl w:val="0"/>
          <w:numId w:val="12"/>
        </w:numPr>
        <w:suppressAutoHyphens w:val="0"/>
        <w:spacing w:line="240" w:lineRule="atLeast"/>
        <w:jc w:val="both"/>
        <w:rPr>
          <w:rStyle w:val="Hipercze"/>
          <w:rFonts w:ascii="Times New Roman" w:hAnsi="Times New Roman" w:cs="Times New Roman"/>
          <w:color w:val="auto"/>
          <w:sz w:val="24"/>
          <w:szCs w:val="24"/>
        </w:rPr>
      </w:pPr>
      <w:r w:rsidRPr="00B834E4">
        <w:rPr>
          <w:rStyle w:val="Hipercze"/>
          <w:rFonts w:ascii="Times New Roman" w:hAnsi="Times New Roman" w:cs="Times New Roman"/>
          <w:color w:val="auto"/>
          <w:sz w:val="24"/>
          <w:szCs w:val="24"/>
        </w:rPr>
        <w:t xml:space="preserve">Dopuszczalnymi formatami przesyłanych danych są formaty wskazane w Załączniku nr 2 do Rozporządzenia Rady Ministrów z dnia 12 kwietnia 2012 r. w sprawie Krajowych Ram </w:t>
      </w:r>
      <w:r w:rsidRPr="00387874">
        <w:rPr>
          <w:rStyle w:val="Hipercze"/>
          <w:rFonts w:ascii="Times New Roman" w:hAnsi="Times New Roman" w:cs="Times New Roman"/>
          <w:color w:val="auto"/>
          <w:sz w:val="24"/>
          <w:szCs w:val="24"/>
        </w:rPr>
        <w:t>Interoperacyjności, minimalnych wymagań dla rejestrów publicznych i wymiany informacji w postaci elektronicznej oraz minimalnych wymagań dla systemów teleinformatycznych (t.j. Dz.U. z 2017 poz. 2247 ze zm.)</w:t>
      </w:r>
    </w:p>
    <w:p w14:paraId="11FAD9C3" w14:textId="77777777" w:rsidR="00F82A0B" w:rsidRPr="00B834E4" w:rsidRDefault="00F82A0B" w:rsidP="00F82A0B">
      <w:pPr>
        <w:pStyle w:val="Akapitzlist"/>
        <w:numPr>
          <w:ilvl w:val="0"/>
          <w:numId w:val="12"/>
        </w:numPr>
        <w:suppressAutoHyphens w:val="0"/>
        <w:spacing w:line="240" w:lineRule="atLeast"/>
        <w:jc w:val="both"/>
        <w:rPr>
          <w:rFonts w:ascii="Times New Roman" w:hAnsi="Times New Roman" w:cs="Times New Roman"/>
          <w:sz w:val="24"/>
          <w:szCs w:val="24"/>
          <w:u w:val="single"/>
        </w:rPr>
      </w:pPr>
      <w:r w:rsidRPr="00387874">
        <w:rPr>
          <w:rStyle w:val="Hipercze"/>
          <w:rFonts w:ascii="Times New Roman" w:hAnsi="Times New Roman" w:cs="Times New Roman"/>
          <w:color w:val="auto"/>
          <w:sz w:val="24"/>
          <w:szCs w:val="24"/>
        </w:rPr>
        <w:t>Preferowanymi formatami przesyłanych danych są: .pdf, .xls, .xlsx, .doc, .docx, .zip, .xml, .7z;</w:t>
      </w:r>
    </w:p>
    <w:p w14:paraId="5F80B5C6"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rPr>
      </w:pPr>
      <w:r w:rsidRPr="00D20378">
        <w:rPr>
          <w:rFonts w:ascii="Times New Roman" w:hAnsi="Times New Roman" w:cs="Times New Roman"/>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7CA6603"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AB86F4F"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Pliki w innych formatach niż PDF zaleca się opatrzyć zewnętrznym podpisem XAdES. Wykonawca powinien pamiętać, aby plik z podpisem przekazywać łącznie z dokumentem podpisywanym.</w:t>
      </w:r>
    </w:p>
    <w:p w14:paraId="70930AF4"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54182A00"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zaleca, aby Wykonawca z odpowiednim wyprzedzeniem przetestował możliwość prawidłowego wykorzystania wybranej metody podpisania plików oferty.</w:t>
      </w:r>
    </w:p>
    <w:p w14:paraId="3E10297A"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Zaleca się, aby komunikacja z wykonawcami odbywała się tylko na Platformie za pośrednictwem formularza “Wyślij wiadomość do zamawiającego”, nie za pośrednictwem adresu email.</w:t>
      </w:r>
    </w:p>
    <w:p w14:paraId="0D14013E"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Osobą składającą ofertę powinna być osoba kontaktowa podawana w dokumentacji.</w:t>
      </w:r>
    </w:p>
    <w:p w14:paraId="53806BC8"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0B3C3B5"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Podczas podpisywania plików zaleca się stosowanie algorytmu skrótu SHA2 zamiast SHA1.  </w:t>
      </w:r>
    </w:p>
    <w:p w14:paraId="0B67A763"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Jeśli wykonawca pakuje dokumenty np. w plik ZIP zalecamy wcześniejsze podpisanie każdego ze skompresowanych plików. </w:t>
      </w:r>
    </w:p>
    <w:p w14:paraId="228D3006"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Zamawiający rekomenduje wykorzystanie podpisu z kwalifikowanym znacznikiem czasu.</w:t>
      </w:r>
    </w:p>
    <w:p w14:paraId="1D7817DB" w14:textId="77777777" w:rsidR="00F82A0B" w:rsidRPr="00D20378" w:rsidRDefault="00F82A0B" w:rsidP="00F82A0B">
      <w:pPr>
        <w:pStyle w:val="Akapitzlist"/>
        <w:numPr>
          <w:ilvl w:val="0"/>
          <w:numId w:val="12"/>
        </w:numPr>
        <w:suppressAutoHyphens w:val="0"/>
        <w:spacing w:line="240" w:lineRule="atLeast"/>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Zamawiający zaleca aby </w:t>
      </w:r>
      <w:r w:rsidRPr="00D20378">
        <w:rPr>
          <w:rFonts w:ascii="Times New Roman" w:hAnsi="Times New Roman" w:cs="Times New Roman"/>
          <w:color w:val="000000"/>
          <w:sz w:val="24"/>
          <w:szCs w:val="24"/>
          <w:u w:val="single"/>
        </w:rPr>
        <w:t>nie</w:t>
      </w:r>
      <w:r w:rsidRPr="00D20378">
        <w:rPr>
          <w:rFonts w:ascii="Times New Roman" w:hAnsi="Times New Roman" w:cs="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337FB33" w14:textId="77777777" w:rsidR="00F82A0B" w:rsidRPr="00D20378" w:rsidRDefault="00F82A0B" w:rsidP="00F82A0B">
      <w:pPr>
        <w:widowControl w:val="0"/>
        <w:adjustRightInd w:val="0"/>
        <w:spacing w:line="240" w:lineRule="atLeast"/>
        <w:jc w:val="both"/>
        <w:textAlignment w:val="baseline"/>
        <w:rPr>
          <w:rFonts w:ascii="Times New Roman" w:hAnsi="Times New Roman" w:cs="Times New Roman"/>
          <w:sz w:val="24"/>
          <w:szCs w:val="24"/>
          <w:lang w:eastAsia="en-US"/>
        </w:rPr>
      </w:pPr>
    </w:p>
    <w:p w14:paraId="35AC8C10" w14:textId="77777777" w:rsidR="00F82A0B" w:rsidRPr="00D20378" w:rsidRDefault="00F82A0B" w:rsidP="00F82A0B">
      <w:pPr>
        <w:widowControl w:val="0"/>
        <w:adjustRightInd w:val="0"/>
        <w:spacing w:line="240" w:lineRule="atLeast"/>
        <w:ind w:left="567"/>
        <w:jc w:val="both"/>
        <w:textAlignment w:val="baseline"/>
        <w:rPr>
          <w:rFonts w:ascii="Times New Roman" w:hAnsi="Times New Roman" w:cs="Times New Roman"/>
          <w:sz w:val="24"/>
          <w:szCs w:val="24"/>
          <w:lang w:eastAsia="en-US"/>
        </w:rPr>
      </w:pPr>
    </w:p>
    <w:p w14:paraId="37860A4E" w14:textId="77777777" w:rsidR="00F82A0B" w:rsidRPr="00D20378" w:rsidRDefault="00F82A0B" w:rsidP="00F82A0B">
      <w:pPr>
        <w:pStyle w:val="Akapitzlist"/>
        <w:numPr>
          <w:ilvl w:val="0"/>
          <w:numId w:val="4"/>
        </w:numPr>
        <w:spacing w:line="240" w:lineRule="atLeast"/>
        <w:jc w:val="both"/>
        <w:rPr>
          <w:rFonts w:ascii="Times New Roman" w:hAnsi="Times New Roman" w:cs="Times New Roman"/>
          <w:b/>
          <w:sz w:val="24"/>
          <w:szCs w:val="24"/>
        </w:rPr>
      </w:pPr>
      <w:r w:rsidRPr="00D20378">
        <w:rPr>
          <w:rFonts w:ascii="Times New Roman" w:hAnsi="Times New Roman" w:cs="Times New Roman"/>
          <w:b/>
          <w:sz w:val="24"/>
          <w:szCs w:val="24"/>
        </w:rPr>
        <w:t>OPIS SPOSOBU PRZYGOTOWANIA I ZŁOŻENIA OFERTY</w:t>
      </w:r>
    </w:p>
    <w:p w14:paraId="2C46353E" w14:textId="77777777" w:rsidR="00F82A0B" w:rsidRPr="00D20378" w:rsidRDefault="00F82A0B" w:rsidP="00F82A0B">
      <w:pPr>
        <w:tabs>
          <w:tab w:val="left" w:pos="426"/>
        </w:tabs>
        <w:spacing w:line="240" w:lineRule="atLeast"/>
        <w:ind w:left="426"/>
        <w:jc w:val="both"/>
        <w:rPr>
          <w:rFonts w:ascii="Times New Roman" w:hAnsi="Times New Roman" w:cs="Times New Roman"/>
          <w:sz w:val="24"/>
          <w:szCs w:val="24"/>
          <w:lang w:eastAsia="en-US"/>
        </w:rPr>
      </w:pPr>
    </w:p>
    <w:p w14:paraId="1C755C60"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lang w:eastAsia="en-US"/>
        </w:rPr>
        <w:t>Wykonawca może złożyć tylko jedną ofertę. Wykonawca składa ofertę w postaci elektronicznej za  pośrednictwem Platformy.</w:t>
      </w:r>
    </w:p>
    <w:p w14:paraId="5D6581FA"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 xml:space="preserve">Oferta, wniosek oraz przedmiotowe środki dowodowe (jeżeli były wymagane) składane elektronicznie muszą zostać podpisane </w:t>
      </w:r>
      <w:r w:rsidRPr="00D20378">
        <w:rPr>
          <w:rFonts w:ascii="Times New Roman" w:hAnsi="Times New Roman" w:cs="Times New Roman"/>
          <w:b/>
          <w:bCs/>
          <w:color w:val="000000"/>
          <w:sz w:val="24"/>
          <w:szCs w:val="24"/>
        </w:rPr>
        <w:t>elektronicznym kwalifikowanym podpisem</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podpisem zaufanym</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podpisem osobistym</w:t>
      </w:r>
      <w:r w:rsidRPr="00D20378">
        <w:rPr>
          <w:rFonts w:ascii="Times New Roman" w:hAnsi="Times New Roman" w:cs="Times New Roman"/>
          <w:color w:val="000000"/>
          <w:sz w:val="24"/>
          <w:szCs w:val="24"/>
        </w:rPr>
        <w:t xml:space="preserve">. W procesie składania oferty, wniosku w tym przedmiotowych środków dowodowych na platformie, </w:t>
      </w:r>
      <w:r w:rsidRPr="00D20378">
        <w:rPr>
          <w:rFonts w:ascii="Times New Roman" w:hAnsi="Times New Roman" w:cs="Times New Roman"/>
          <w:b/>
          <w:bCs/>
          <w:color w:val="000000"/>
          <w:sz w:val="24"/>
          <w:szCs w:val="24"/>
        </w:rPr>
        <w:t>kwalifikowany podpis elektroniczny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zaufany</w:t>
      </w:r>
      <w:r w:rsidRPr="00D20378">
        <w:rPr>
          <w:rFonts w:ascii="Times New Roman" w:hAnsi="Times New Roman" w:cs="Times New Roman"/>
          <w:color w:val="000000"/>
          <w:sz w:val="24"/>
          <w:szCs w:val="24"/>
        </w:rPr>
        <w:t xml:space="preserve"> lub </w:t>
      </w:r>
      <w:r w:rsidRPr="00D20378">
        <w:rPr>
          <w:rFonts w:ascii="Times New Roman" w:hAnsi="Times New Roman" w:cs="Times New Roman"/>
          <w:b/>
          <w:bCs/>
          <w:color w:val="000000"/>
          <w:sz w:val="24"/>
          <w:szCs w:val="24"/>
        </w:rPr>
        <w:t>podpis osobisty</w:t>
      </w:r>
      <w:r w:rsidRPr="00D20378">
        <w:rPr>
          <w:rFonts w:ascii="Times New Roman" w:hAnsi="Times New Roman" w:cs="Times New Roman"/>
          <w:color w:val="000000"/>
          <w:sz w:val="24"/>
          <w:szCs w:val="24"/>
        </w:rPr>
        <w:t xml:space="preserve"> Wykonawca składa bezpośrednio na dokumencie, który następnie przesyła do systemu.</w:t>
      </w:r>
    </w:p>
    <w:p w14:paraId="1A382904"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sz w:val="24"/>
          <w:szCs w:val="24"/>
        </w:rPr>
        <w:t>Oferta powinna być:</w:t>
      </w:r>
    </w:p>
    <w:p w14:paraId="778A4615" w14:textId="77777777" w:rsidR="00F82A0B" w:rsidRPr="00310E28" w:rsidRDefault="00F82A0B" w:rsidP="00F82A0B">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310E28">
        <w:rPr>
          <w:rFonts w:ascii="Times New Roman" w:cs="Times New Roman"/>
          <w:color w:val="000000"/>
        </w:rPr>
        <w:t>sporządzona na podstawie załączników niniejszej SWZ w języku polskim,</w:t>
      </w:r>
    </w:p>
    <w:p w14:paraId="0EAF8659" w14:textId="77777777" w:rsidR="00F82A0B" w:rsidRPr="00310E28" w:rsidRDefault="00F82A0B" w:rsidP="00F82A0B">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złożona przy użyciu środków komunikacji elektronicznej tzn. za pośrednictwem </w:t>
      </w:r>
      <w:hyperlink r:id="rId28"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w:t>
      </w:r>
    </w:p>
    <w:p w14:paraId="7EC1BB67" w14:textId="77777777" w:rsidR="00F82A0B" w:rsidRPr="00D20378" w:rsidRDefault="00F82A0B" w:rsidP="00F82A0B">
      <w:pPr>
        <w:pStyle w:val="NormalnyWeb"/>
        <w:widowControl/>
        <w:numPr>
          <w:ilvl w:val="1"/>
          <w:numId w:val="37"/>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lastRenderedPageBreak/>
        <w:t>podpisana kwalifikowanym podpisem elektronicznym lub podpisem zaufanym lub podpisem osobistym przez osobę/osoby upoważnioną/upoważnione</w:t>
      </w:r>
    </w:p>
    <w:p w14:paraId="693F4BA9"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468C4E"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W przypadku wykorzystania formatu podpisu XAdES zewnętrzny. Zamawiający wymaga dołączenia odpowiedniej ilości plików tj. podpisywanych plików z danymi oraz plików podpisu w formacie XAdES.</w:t>
      </w:r>
    </w:p>
    <w:p w14:paraId="7981541D"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84DD2F"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rPr>
      </w:pPr>
      <w:r w:rsidRPr="00D20378">
        <w:rPr>
          <w:rFonts w:ascii="Times New Roman" w:hAnsi="Times New Roman" w:cs="Times New Roman"/>
          <w:color w:val="000000"/>
          <w:sz w:val="24"/>
          <w:szCs w:val="24"/>
        </w:rPr>
        <w:t xml:space="preserve">Wykonawca, za pośrednictwem </w:t>
      </w:r>
      <w:hyperlink r:id="rId29" w:history="1">
        <w:r w:rsidRPr="00D20378">
          <w:rPr>
            <w:rStyle w:val="Hipercze"/>
            <w:rFonts w:ascii="Times New Roman" w:hAnsi="Times New Roman" w:cs="Times New Roman"/>
            <w:color w:val="1155CC"/>
            <w:sz w:val="24"/>
            <w:szCs w:val="24"/>
          </w:rPr>
          <w:t>platformazakupowa.pl</w:t>
        </w:r>
      </w:hyperlink>
      <w:r w:rsidRPr="00D20378">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color w:val="000000"/>
          <w:sz w:val="24"/>
          <w:szCs w:val="24"/>
        </w:rPr>
        <w:t xml:space="preserve"> </w:t>
      </w:r>
      <w:hyperlink r:id="rId30" w:history="1">
        <w:r w:rsidRPr="00D92BB9">
          <w:rPr>
            <w:rStyle w:val="Hipercze"/>
            <w:rFonts w:ascii="Times New Roman" w:hAnsi="Times New Roman" w:cs="Times New Roman"/>
            <w:sz w:val="24"/>
            <w:szCs w:val="24"/>
          </w:rPr>
          <w:t>https://platformazakupowa.pl/strona/45-instrukcje</w:t>
        </w:r>
      </w:hyperlink>
    </w:p>
    <w:p w14:paraId="11264FA2" w14:textId="77777777" w:rsidR="00F82A0B" w:rsidRPr="00310E2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Wykonawca</w:t>
      </w:r>
      <w:r w:rsidRPr="00D20378">
        <w:rPr>
          <w:rFonts w:ascii="Times New Roman" w:hAnsi="Times New Roman" w:cs="Times New Roman"/>
          <w:sz w:val="24"/>
          <w:szCs w:val="24"/>
          <w:lang w:eastAsia="en-US"/>
        </w:rPr>
        <w:t xml:space="preserve"> po upływie terminu do składania ofert nie może skutecznie dokonać zmiany ani wycofać złożonej oferty.</w:t>
      </w:r>
    </w:p>
    <w:p w14:paraId="05C9C190" w14:textId="7078448B" w:rsidR="00F82A0B" w:rsidRPr="00310E2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sz w:val="24"/>
          <w:szCs w:val="24"/>
        </w:rPr>
        <w:t>Platforma</w:t>
      </w:r>
      <w:r w:rsidRPr="00D20378">
        <w:rPr>
          <w:rFonts w:ascii="Times New Roman" w:hAnsi="Times New Roman" w:cs="Times New Roman"/>
          <w:bCs/>
          <w:sz w:val="24"/>
          <w:szCs w:val="24"/>
        </w:rPr>
        <w:t xml:space="preserve"> dopuszcza złożenia oferty po terminie.</w:t>
      </w:r>
      <w:r w:rsidR="00C84EE4">
        <w:rPr>
          <w:rFonts w:ascii="Times New Roman" w:hAnsi="Times New Roman" w:cs="Times New Roman"/>
          <w:bCs/>
          <w:sz w:val="24"/>
          <w:szCs w:val="24"/>
        </w:rPr>
        <w:t xml:space="preserve"> </w:t>
      </w:r>
      <w:r w:rsidR="00C84EE4" w:rsidRPr="00C84EE4">
        <w:rPr>
          <w:rFonts w:ascii="Times New Roman" w:hAnsi="Times New Roman" w:cs="Times New Roman"/>
          <w:bCs/>
          <w:sz w:val="24"/>
          <w:szCs w:val="24"/>
        </w:rPr>
        <w:t>Oferta wtedy zostanie odrzucona na podstawie art. 226 ust. 1 pkt. 1 Pzp</w:t>
      </w:r>
      <w:r w:rsidR="00C84EE4">
        <w:rPr>
          <w:rFonts w:ascii="Times New Roman" w:hAnsi="Times New Roman" w:cs="Times New Roman"/>
          <w:bCs/>
          <w:sz w:val="24"/>
          <w:szCs w:val="24"/>
        </w:rPr>
        <w:t>.</w:t>
      </w:r>
    </w:p>
    <w:p w14:paraId="28135E45"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sz w:val="24"/>
          <w:szCs w:val="24"/>
        </w:rPr>
      </w:pPr>
      <w:r w:rsidRPr="00D20378">
        <w:rPr>
          <w:rFonts w:ascii="Times New Roman" w:hAnsi="Times New Roman" w:cs="Times New Roman"/>
          <w:color w:val="000000"/>
          <w:sz w:val="24"/>
          <w:szCs w:val="24"/>
        </w:rPr>
        <w:t>Każdy z wykonawców może złożyć tylko jedną ofertę. Złożenie większej liczby ofert lub oferty zawierającej propozycje wariantowe spowoduje podlegać będzie odrzuceniu.</w:t>
      </w:r>
    </w:p>
    <w:p w14:paraId="0A14564F"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93FD4FD"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DAC1E8"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color w:val="000000"/>
        </w:rPr>
      </w:pPr>
      <w:r w:rsidRPr="00D20378">
        <w:rPr>
          <w:rFonts w:ascii="Times New Roman" w:hAnsi="Times New Roman" w:cs="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534DAC82"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lang w:eastAsia="en-US"/>
        </w:rPr>
        <w:t xml:space="preserve">Na ofertę składają się: </w:t>
      </w:r>
    </w:p>
    <w:p w14:paraId="65DFDF26"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lang w:eastAsia="en-US"/>
        </w:rPr>
        <w:lastRenderedPageBreak/>
        <w:t>Załącznik nr 1 do SWZ  - Formularz ofertowy,</w:t>
      </w:r>
      <w:r w:rsidRPr="00D20378">
        <w:rPr>
          <w:rFonts w:ascii="Times New Roman" w:hAnsi="Times New Roman" w:cs="Times New Roman"/>
          <w:sz w:val="24"/>
          <w:szCs w:val="24"/>
          <w:lang w:eastAsia="en-US"/>
        </w:rPr>
        <w:t xml:space="preserve"> </w:t>
      </w:r>
    </w:p>
    <w:p w14:paraId="5880B288"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Załącznik nr 12 do SWZ – </w:t>
      </w:r>
      <w:r>
        <w:rPr>
          <w:rFonts w:ascii="Times New Roman" w:hAnsi="Times New Roman" w:cs="Times New Roman"/>
          <w:b/>
          <w:sz w:val="24"/>
          <w:szCs w:val="24"/>
        </w:rPr>
        <w:t>Przedmiar robót</w:t>
      </w:r>
      <w:r w:rsidRPr="00D20378">
        <w:rPr>
          <w:rFonts w:ascii="Times New Roman" w:hAnsi="Times New Roman" w:cs="Times New Roman"/>
          <w:b/>
          <w:sz w:val="24"/>
          <w:szCs w:val="24"/>
        </w:rPr>
        <w:t>,</w:t>
      </w:r>
    </w:p>
    <w:p w14:paraId="5C4E03AA"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bCs/>
          <w:sz w:val="24"/>
          <w:szCs w:val="24"/>
        </w:rPr>
        <w:t>Oświadczenie, o którym mowa w Rozdziale VIII pkt. 1 SWZ</w:t>
      </w:r>
    </w:p>
    <w:p w14:paraId="37EF7F0E"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Zobowiązanie, o którym mowa w Rozdziale X pkt. 3 SWZ </w:t>
      </w:r>
      <w:r w:rsidRPr="00D20378">
        <w:rPr>
          <w:rFonts w:ascii="Times New Roman" w:hAnsi="Times New Roman" w:cs="Times New Roman"/>
          <w:bCs/>
          <w:sz w:val="24"/>
          <w:szCs w:val="24"/>
        </w:rPr>
        <w:t>jeżeli Wykonawca polega na zasobach innego podmiotu.</w:t>
      </w:r>
    </w:p>
    <w:p w14:paraId="79E9FDF2"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 xml:space="preserve">Oświadczenie, o którym mowa w Rozdziale V pkt. 4 SWZ </w:t>
      </w:r>
      <w:r w:rsidRPr="00D20378">
        <w:rPr>
          <w:rFonts w:ascii="Times New Roman" w:hAnsi="Times New Roman" w:cs="Times New Roman"/>
          <w:bCs/>
          <w:sz w:val="24"/>
          <w:szCs w:val="24"/>
        </w:rPr>
        <w:t>w przypadku Wykonawców wspólnie ubiegających się o udzielenie zamówienia.</w:t>
      </w:r>
    </w:p>
    <w:p w14:paraId="20C02028" w14:textId="77777777" w:rsidR="00F82A0B" w:rsidRPr="00D20378" w:rsidRDefault="00F82A0B" w:rsidP="00F82A0B">
      <w:pPr>
        <w:numPr>
          <w:ilvl w:val="3"/>
          <w:numId w:val="34"/>
        </w:numPr>
        <w:suppressAutoHyphens w:val="0"/>
        <w:spacing w:line="240" w:lineRule="atLeast"/>
        <w:ind w:left="1134" w:hanging="567"/>
        <w:jc w:val="both"/>
        <w:rPr>
          <w:rFonts w:ascii="Times New Roman" w:hAnsi="Times New Roman" w:cs="Times New Roman"/>
          <w:b/>
          <w:sz w:val="24"/>
          <w:szCs w:val="24"/>
        </w:rPr>
      </w:pPr>
      <w:r w:rsidRPr="00D20378">
        <w:rPr>
          <w:rFonts w:ascii="Times New Roman" w:hAnsi="Times New Roman" w:cs="Times New Roman"/>
          <w:b/>
          <w:sz w:val="24"/>
          <w:szCs w:val="24"/>
        </w:rPr>
        <w:t>Oświadczenie RODO, zgodnie z Załącznikiem nr 8 do SWZ.</w:t>
      </w:r>
    </w:p>
    <w:p w14:paraId="059E6019" w14:textId="77777777" w:rsidR="00F82A0B" w:rsidRPr="00310E2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Pełnomocnictwo do podpisania oferty winno być załączone do oferty, o ile nie wynika ono z innych dokumentów dołączonych do oferty lub z dokumentów, które Zamawiający może uzyskać za pomocą bezpłatnych i ogólnodostępnych baz danych. </w:t>
      </w:r>
    </w:p>
    <w:p w14:paraId="27D95016" w14:textId="77777777" w:rsidR="00F82A0B" w:rsidRPr="00310E2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Dowód wniesienia wadium należy złożyć zgodnie z dyspozycjami zawartymi                                  w Rozdziale XIII, (jeżeli dotyczy).</w:t>
      </w:r>
    </w:p>
    <w:p w14:paraId="56E22DE3" w14:textId="77777777" w:rsidR="00F82A0B" w:rsidRPr="00310E2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b/>
          <w:sz w:val="24"/>
          <w:szCs w:val="24"/>
        </w:rPr>
      </w:pPr>
      <w:r w:rsidRPr="00D20378">
        <w:rPr>
          <w:rFonts w:ascii="Times New Roman" w:hAnsi="Times New Roman" w:cs="Times New Roman"/>
          <w:sz w:val="24"/>
          <w:szCs w:val="24"/>
        </w:rPr>
        <w:t xml:space="preserve">Dokumenty elektroniczne powinny być przekazywane w sposób zgodny </w:t>
      </w:r>
      <w:r>
        <w:rPr>
          <w:rFonts w:ascii="Times New Roman" w:hAnsi="Times New Roman" w:cs="Times New Roman"/>
          <w:sz w:val="24"/>
          <w:szCs w:val="24"/>
        </w:rPr>
        <w:t xml:space="preserve">                                          </w:t>
      </w:r>
      <w:r w:rsidRPr="00D20378">
        <w:rPr>
          <w:rFonts w:ascii="Times New Roman" w:hAnsi="Times New Roman" w:cs="Times New Roman"/>
          <w:sz w:val="24"/>
          <w:szCs w:val="24"/>
        </w:rPr>
        <w:t>z Rozporządzeniem</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Prezesa Rady Ministrów</w:t>
      </w:r>
      <w:r w:rsidRPr="00D20378">
        <w:rPr>
          <w:rFonts w:ascii="Times New Roman" w:hAnsi="Times New Roman" w:cs="Times New Roman"/>
          <w:b/>
          <w:sz w:val="24"/>
          <w:szCs w:val="24"/>
        </w:rPr>
        <w:t xml:space="preserve"> </w:t>
      </w:r>
      <w:r w:rsidRPr="00D20378">
        <w:rPr>
          <w:rFonts w:ascii="Times New Roman" w:hAnsi="Times New Roman" w:cs="Times New Roman"/>
          <w:sz w:val="24"/>
          <w:szCs w:val="24"/>
        </w:rPr>
        <w:t xml:space="preserve">z dnia 30 grudnia 2020 r. w sprawie sposobu sporządzania i przekazywania informacji oraz wymagań technicznych dla dokumentów elektronicznych oraz środków komunikacji elektronicznej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publicznego lub konkursie (Dz.U.2020.2452 ze zm.)</w:t>
      </w:r>
    </w:p>
    <w:p w14:paraId="3E074BC2" w14:textId="77777777" w:rsidR="00F82A0B" w:rsidRPr="00D20378" w:rsidRDefault="00F82A0B" w:rsidP="00F82A0B">
      <w:pPr>
        <w:numPr>
          <w:ilvl w:val="0"/>
          <w:numId w:val="33"/>
        </w:numPr>
        <w:tabs>
          <w:tab w:val="clear" w:pos="5712"/>
          <w:tab w:val="left" w:pos="426"/>
        </w:tabs>
        <w:suppressAutoHyphens w:val="0"/>
        <w:spacing w:line="240" w:lineRule="atLeast"/>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Ze względu na nałożony na Zamawiającego obowiązek udostępnienia do wglądu uczestnikom postępowania ofert składanych w postępowaniu – z wyjątkiem części informacji stanowiących tajemnicę przedsiębiorstwa – Wykonawca nie później niż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w terminie przekazania informacji zobowiązany jest wykazać, iż zastrzeżone informacje stanowią tajemnicę przedsiębiorstwa, w rozumieniu przepisów ustawy z dnia 16 kwietnia 1993r. o zwalczaniu nieuczciwej konkurencji (Dz. U. z 2019 r. poz. 1010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1649) oraz zobowiązany jest do jednoznacznego oznaczenia tej części oferty, która stanowi tajemnicę przedsiębiorstwa. Brak stosownego zastrzeżenia będzie traktowany jako wyrażenie zgody na ujawnienie całości dokumentów na zasadach określonych </w:t>
      </w:r>
      <w:r>
        <w:rPr>
          <w:rFonts w:ascii="Times New Roman" w:hAnsi="Times New Roman" w:cs="Times New Roman"/>
          <w:sz w:val="24"/>
          <w:szCs w:val="24"/>
        </w:rPr>
        <w:t xml:space="preserve">                    </w:t>
      </w:r>
      <w:r w:rsidRPr="00D20378">
        <w:rPr>
          <w:rFonts w:ascii="Times New Roman" w:hAnsi="Times New Roman" w:cs="Times New Roman"/>
          <w:sz w:val="24"/>
          <w:szCs w:val="24"/>
        </w:rPr>
        <w:t>w ustawie.</w:t>
      </w:r>
    </w:p>
    <w:p w14:paraId="38F239B4" w14:textId="77777777" w:rsidR="00F82A0B" w:rsidRPr="00D20378" w:rsidRDefault="00F82A0B" w:rsidP="00F82A0B">
      <w:pPr>
        <w:widowControl w:val="0"/>
        <w:suppressAutoHyphens w:val="0"/>
        <w:adjustRightInd w:val="0"/>
        <w:spacing w:line="276" w:lineRule="auto"/>
        <w:jc w:val="both"/>
        <w:textAlignment w:val="baseline"/>
        <w:rPr>
          <w:rFonts w:ascii="Times New Roman" w:hAnsi="Times New Roman" w:cs="Times New Roman"/>
          <w:sz w:val="24"/>
          <w:szCs w:val="24"/>
        </w:rPr>
      </w:pPr>
      <w:r w:rsidRPr="00D20378">
        <w:rPr>
          <w:rFonts w:ascii="Times New Roman" w:hAnsi="Times New Roman" w:cs="Times New Roman"/>
          <w:sz w:val="24"/>
          <w:szCs w:val="24"/>
        </w:rPr>
        <w:t>Uwaga! Tajemnicy przedsiębiorstwa nie mogą stanowić informacje jawne na podstawie ustawy i innych obowiązujących przepisów prawa.</w:t>
      </w:r>
    </w:p>
    <w:p w14:paraId="3F9C7B44" w14:textId="77777777" w:rsidR="00F82A0B" w:rsidRPr="00D20378" w:rsidRDefault="00F82A0B" w:rsidP="00F82A0B">
      <w:pPr>
        <w:pStyle w:val="NormalnyWeb"/>
        <w:shd w:val="clear" w:color="auto" w:fill="FFFFFF"/>
        <w:spacing w:before="0" w:beforeAutospacing="0" w:after="0" w:afterAutospacing="0"/>
        <w:rPr>
          <w:rFonts w:ascii="Times New Roman" w:cs="Times New Roman"/>
          <w:b/>
          <w:bCs/>
        </w:rPr>
      </w:pPr>
      <w:r w:rsidRPr="00D20378">
        <w:rPr>
          <w:rFonts w:ascii="Times New Roman" w:cs="Times New Roman"/>
          <w:b/>
          <w:bCs/>
        </w:rPr>
        <w:t>Miejsce i termin złożenia oferty:</w:t>
      </w:r>
    </w:p>
    <w:p w14:paraId="7131C77A" w14:textId="0E1F1471" w:rsidR="00F82A0B" w:rsidRPr="00D2037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Ofertę wraz z wymaganymi dokumentami należy umieścić na </w:t>
      </w:r>
      <w:hyperlink r:id="rId31"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pod adresem: </w:t>
      </w:r>
      <w:hyperlink r:id="rId32" w:history="1">
        <w:r w:rsidRPr="00D20378">
          <w:rPr>
            <w:rStyle w:val="Hipercze"/>
            <w:rFonts w:ascii="Times New Roman" w:eastAsia="SimSun" w:cs="Times New Roman"/>
            <w:color w:val="1155CC"/>
          </w:rPr>
          <w:t>platformazakupowa.pl</w:t>
        </w:r>
      </w:hyperlink>
      <w:r>
        <w:rPr>
          <w:rStyle w:val="Hipercze"/>
          <w:rFonts w:ascii="Times New Roman" w:eastAsia="SimSun" w:cs="Times New Roman"/>
          <w:color w:val="1155CC"/>
        </w:rPr>
        <w:t xml:space="preserve">/pn/szamotuly </w:t>
      </w:r>
      <w:r w:rsidRPr="00D20378">
        <w:rPr>
          <w:rFonts w:ascii="Times New Roman" w:cs="Times New Roman"/>
          <w:color w:val="000000"/>
        </w:rPr>
        <w:t xml:space="preserve">w myśl Ustawy na stronie internetowej prowadzonego postępowania  </w:t>
      </w:r>
      <w:r w:rsidRPr="00D20378">
        <w:rPr>
          <w:rFonts w:ascii="Times New Roman" w:cs="Times New Roman"/>
          <w:b/>
          <w:bCs/>
          <w:color w:val="000000"/>
        </w:rPr>
        <w:t xml:space="preserve">do dnia </w:t>
      </w:r>
      <w:r>
        <w:rPr>
          <w:rFonts w:ascii="Times New Roman" w:cs="Times New Roman"/>
          <w:b/>
          <w:bCs/>
          <w:color w:val="000000"/>
        </w:rPr>
        <w:t>4</w:t>
      </w:r>
      <w:r w:rsidRPr="00D20378">
        <w:rPr>
          <w:rFonts w:ascii="Times New Roman" w:cs="Times New Roman"/>
          <w:b/>
          <w:bCs/>
          <w:color w:val="000000"/>
        </w:rPr>
        <w:t>.0</w:t>
      </w:r>
      <w:r>
        <w:rPr>
          <w:rFonts w:ascii="Times New Roman" w:cs="Times New Roman"/>
          <w:b/>
          <w:bCs/>
          <w:color w:val="000000"/>
        </w:rPr>
        <w:t>5</w:t>
      </w:r>
      <w:r w:rsidRPr="00D20378">
        <w:rPr>
          <w:rFonts w:ascii="Times New Roman" w:cs="Times New Roman"/>
          <w:b/>
          <w:bCs/>
          <w:color w:val="000000"/>
        </w:rPr>
        <w:t>.2021 r. do godz. 9:00.</w:t>
      </w:r>
    </w:p>
    <w:p w14:paraId="1DBE831E" w14:textId="77777777" w:rsidR="00F82A0B" w:rsidRPr="00D2037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Do oferty należy dołączyć wszystkie wymagane w SWZ dokumenty.</w:t>
      </w:r>
    </w:p>
    <w:p w14:paraId="30B8C9AD" w14:textId="77777777" w:rsidR="00F82A0B" w:rsidRPr="00D2037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Po wypełnieniu Formularza składania oferty lub wniosku i dołączenia  wszystkich wymaganych załączników należy kliknąć przycisk „Przejdź do podsumowania”.</w:t>
      </w:r>
    </w:p>
    <w:p w14:paraId="3C1DB908" w14:textId="77777777" w:rsidR="00F82A0B" w:rsidRPr="00D2037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Oferta lub wniosek składana elektronicznie musi zostać podpisana elektronicznym podpisem kwalifikowanym, podpisem zaufanym lub podpisem osobistym. W procesie składania oferty za pośrednictwem </w:t>
      </w:r>
      <w:hyperlink r:id="rId33"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xml:space="preserve">, wykonawca powinien złożyć podpis bezpośrednio na dokumentach przesłanych za </w:t>
      </w:r>
      <w:r w:rsidRPr="00310E28">
        <w:rPr>
          <w:rFonts w:ascii="Times New Roman" w:cs="Times New Roman"/>
          <w:color w:val="000000"/>
        </w:rPr>
        <w:lastRenderedPageBreak/>
        <w:t xml:space="preserve">pośrednictwem </w:t>
      </w:r>
      <w:hyperlink r:id="rId34" w:history="1">
        <w:r w:rsidRPr="00D20378">
          <w:rPr>
            <w:rStyle w:val="Hipercze"/>
            <w:rFonts w:ascii="Times New Roman" w:eastAsia="SimSun" w:cs="Times New Roman"/>
            <w:color w:val="1155CC"/>
          </w:rPr>
          <w:t>platformazakupowa.pl</w:t>
        </w:r>
      </w:hyperlink>
      <w:r w:rsidRPr="00310E28">
        <w:rPr>
          <w:rFonts w:ascii="Times New Roman" w:cs="Times New Roman"/>
          <w:color w:val="000000"/>
        </w:rPr>
        <w:t>. Zalecamy stosowanie podpisu na każdym załączonym pliku osobno, w szczególności wskazanych w art. 6</w:t>
      </w:r>
      <w:r w:rsidRPr="00D20378">
        <w:rPr>
          <w:rFonts w:ascii="Times New Roman" w:cs="Times New Roman"/>
          <w:color w:val="000000"/>
        </w:rPr>
        <w:t>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B5030CF" w14:textId="77777777" w:rsidR="00F82A0B" w:rsidRPr="00D2037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E6D6B4A" w14:textId="77777777" w:rsidR="00F82A0B" w:rsidRPr="00310E28" w:rsidRDefault="00F82A0B" w:rsidP="00F82A0B">
      <w:pPr>
        <w:pStyle w:val="NormalnyWeb"/>
        <w:widowControl/>
        <w:numPr>
          <w:ilvl w:val="0"/>
          <w:numId w:val="38"/>
        </w:numPr>
        <w:adjustRightInd/>
        <w:spacing w:before="0" w:beforeAutospacing="0" w:after="0" w:afterAutospacing="0" w:line="240" w:lineRule="auto"/>
        <w:rPr>
          <w:rFonts w:ascii="Times New Roman" w:cs="Times New Roman"/>
          <w:color w:val="000000"/>
        </w:rPr>
      </w:pPr>
      <w:r w:rsidRPr="00D20378">
        <w:rPr>
          <w:rFonts w:ascii="Times New Roman" w:cs="Times New Roman"/>
          <w:color w:val="000000"/>
        </w:rPr>
        <w:t xml:space="preserve">Szczegółowa instrukcja dla Wykonawców dotycząca złożenia, zmiany i wycofania oferty znajduje się na stronie internetowej pod adresem:  </w:t>
      </w:r>
      <w:hyperlink r:id="rId35" w:history="1">
        <w:r w:rsidRPr="00D20378">
          <w:rPr>
            <w:rStyle w:val="Hipercze"/>
            <w:rFonts w:ascii="Times New Roman" w:eastAsia="SimSun" w:cs="Times New Roman"/>
            <w:color w:val="1155CC"/>
          </w:rPr>
          <w:t>https://platformazakupowa.pl/strona/45-instrukcje</w:t>
        </w:r>
      </w:hyperlink>
    </w:p>
    <w:p w14:paraId="36B9B38D" w14:textId="77777777" w:rsidR="00F82A0B" w:rsidRPr="00D20378" w:rsidRDefault="00F82A0B" w:rsidP="00F82A0B">
      <w:pPr>
        <w:tabs>
          <w:tab w:val="left" w:pos="426"/>
        </w:tabs>
        <w:spacing w:line="240" w:lineRule="atLeast"/>
        <w:jc w:val="both"/>
        <w:rPr>
          <w:rFonts w:ascii="Times New Roman" w:hAnsi="Times New Roman" w:cs="Times New Roman"/>
          <w:b/>
          <w:sz w:val="24"/>
          <w:szCs w:val="24"/>
          <w:u w:val="single"/>
        </w:rPr>
      </w:pPr>
    </w:p>
    <w:p w14:paraId="0D29EE82" w14:textId="77777777" w:rsidR="00F82A0B" w:rsidRPr="00D20378" w:rsidRDefault="00F82A0B" w:rsidP="00F82A0B">
      <w:pPr>
        <w:pStyle w:val="Akapitzlist"/>
        <w:numPr>
          <w:ilvl w:val="0"/>
          <w:numId w:val="14"/>
        </w:numPr>
        <w:tabs>
          <w:tab w:val="left" w:pos="426"/>
        </w:tabs>
        <w:suppressAutoHyphens w:val="0"/>
        <w:spacing w:line="240" w:lineRule="atLeast"/>
        <w:ind w:hanging="4824"/>
        <w:jc w:val="both"/>
        <w:rPr>
          <w:rFonts w:ascii="Times New Roman" w:hAnsi="Times New Roman" w:cs="Times New Roman"/>
          <w:b/>
          <w:sz w:val="24"/>
          <w:szCs w:val="24"/>
        </w:rPr>
      </w:pPr>
      <w:r w:rsidRPr="00D20378">
        <w:rPr>
          <w:rFonts w:ascii="Times New Roman" w:hAnsi="Times New Roman" w:cs="Times New Roman"/>
          <w:b/>
          <w:sz w:val="24"/>
          <w:szCs w:val="24"/>
        </w:rPr>
        <w:t>TERMIN SKŁADANIA I OTWARCIE OFERT</w:t>
      </w:r>
    </w:p>
    <w:p w14:paraId="1CAFB33E" w14:textId="08C0BC5E" w:rsidR="00F82A0B" w:rsidRPr="00D20378" w:rsidRDefault="00F82A0B" w:rsidP="00F82A0B">
      <w:pPr>
        <w:pStyle w:val="Lista"/>
        <w:numPr>
          <w:ilvl w:val="0"/>
          <w:numId w:val="44"/>
        </w:numPr>
        <w:shd w:val="clear" w:color="auto" w:fill="FFFFFF"/>
        <w:autoSpaceDE w:val="0"/>
        <w:autoSpaceDN w:val="0"/>
        <w:spacing w:line="240" w:lineRule="atLeast"/>
        <w:ind w:left="567" w:hanging="567"/>
        <w:contextualSpacing w:val="0"/>
        <w:jc w:val="both"/>
        <w:rPr>
          <w:lang w:eastAsia="en-US"/>
        </w:rPr>
      </w:pPr>
      <w:bookmarkStart w:id="1" w:name="_Toc56878493"/>
      <w:bookmarkStart w:id="2" w:name="_Toc136762103"/>
      <w:r w:rsidRPr="00D20378">
        <w:rPr>
          <w:lang w:eastAsia="en-US"/>
        </w:rPr>
        <w:t xml:space="preserve">Termin składania ofert upływa w dniu </w:t>
      </w:r>
      <w:r>
        <w:rPr>
          <w:b/>
          <w:lang w:eastAsia="en-US"/>
        </w:rPr>
        <w:t>4</w:t>
      </w:r>
      <w:r w:rsidRPr="00D20378">
        <w:rPr>
          <w:b/>
          <w:lang w:eastAsia="en-US"/>
        </w:rPr>
        <w:t>.0</w:t>
      </w:r>
      <w:r>
        <w:rPr>
          <w:b/>
          <w:lang w:eastAsia="en-US"/>
        </w:rPr>
        <w:t>5</w:t>
      </w:r>
      <w:r w:rsidRPr="00D20378">
        <w:rPr>
          <w:b/>
          <w:lang w:eastAsia="en-US"/>
        </w:rPr>
        <w:t>.2021 r.</w:t>
      </w:r>
      <w:r w:rsidRPr="00D20378">
        <w:rPr>
          <w:lang w:eastAsia="en-US"/>
        </w:rPr>
        <w:t xml:space="preserve">, o godzinie </w:t>
      </w:r>
      <w:r w:rsidRPr="00D20378">
        <w:rPr>
          <w:b/>
          <w:lang w:eastAsia="en-US"/>
        </w:rPr>
        <w:t>09:00.</w:t>
      </w:r>
    </w:p>
    <w:p w14:paraId="1B7C05FA" w14:textId="0472CC7A" w:rsidR="00F82A0B" w:rsidRPr="00B834E4" w:rsidRDefault="00F82A0B" w:rsidP="00F82A0B">
      <w:pPr>
        <w:pStyle w:val="Lista"/>
        <w:numPr>
          <w:ilvl w:val="0"/>
          <w:numId w:val="44"/>
        </w:numPr>
        <w:shd w:val="clear" w:color="auto" w:fill="FFFFFF"/>
        <w:autoSpaceDE w:val="0"/>
        <w:autoSpaceDN w:val="0"/>
        <w:spacing w:line="240" w:lineRule="atLeast"/>
        <w:ind w:left="567" w:hanging="567"/>
        <w:contextualSpacing w:val="0"/>
        <w:jc w:val="both"/>
        <w:rPr>
          <w:color w:val="000000"/>
          <w:sz w:val="22"/>
          <w:szCs w:val="22"/>
        </w:rPr>
      </w:pPr>
      <w:r w:rsidRPr="00B834E4">
        <w:rPr>
          <w:color w:val="000000"/>
        </w:rPr>
        <w:t xml:space="preserve">Otwarcie ofert następuje niezwłocznie po upływie terminu składania ofert, nie później niż następnego dnia po dniu, w którym upłynął termin składania ofert tj. </w:t>
      </w:r>
      <w:r>
        <w:rPr>
          <w:b/>
          <w:bCs/>
          <w:color w:val="000000"/>
        </w:rPr>
        <w:t>4</w:t>
      </w:r>
      <w:r w:rsidRPr="00B834E4">
        <w:rPr>
          <w:b/>
          <w:bCs/>
          <w:color w:val="000000"/>
        </w:rPr>
        <w:t>.0</w:t>
      </w:r>
      <w:r>
        <w:rPr>
          <w:b/>
          <w:bCs/>
          <w:color w:val="000000"/>
        </w:rPr>
        <w:t>5</w:t>
      </w:r>
      <w:r w:rsidRPr="00B834E4">
        <w:rPr>
          <w:b/>
          <w:bCs/>
          <w:color w:val="000000"/>
        </w:rPr>
        <w:t>.2021 r.</w:t>
      </w:r>
      <w:r w:rsidRPr="00B834E4">
        <w:rPr>
          <w:color w:val="000000"/>
        </w:rPr>
        <w:t xml:space="preserve"> </w:t>
      </w:r>
    </w:p>
    <w:p w14:paraId="7FFE00FD" w14:textId="77777777" w:rsidR="00F82A0B" w:rsidRPr="00736B47" w:rsidRDefault="00F82A0B" w:rsidP="00F82A0B">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78DA74" w14:textId="77777777" w:rsidR="00F82A0B" w:rsidRPr="00736B47" w:rsidRDefault="00F82A0B" w:rsidP="00F82A0B">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poinformuje o zmianie terminu otwarcia ofert na stronie internetowej prowadzonego postępowania.</w:t>
      </w:r>
    </w:p>
    <w:p w14:paraId="0D616764" w14:textId="77777777" w:rsidR="00F82A0B" w:rsidRPr="00736B47" w:rsidRDefault="00F82A0B" w:rsidP="00F82A0B">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najpóźniej przed otwarciem ofert, udostępnia na stronie internetowej prowadzonego postępowania informację o kwocie, jaką zamierza przeznaczyć na sfinansowanie zamówienia.</w:t>
      </w:r>
    </w:p>
    <w:p w14:paraId="6CC8133C" w14:textId="77777777" w:rsidR="00F82A0B" w:rsidRPr="00736B47" w:rsidRDefault="00F82A0B" w:rsidP="00F82A0B">
      <w:pPr>
        <w:pStyle w:val="Lista"/>
        <w:numPr>
          <w:ilvl w:val="0"/>
          <w:numId w:val="44"/>
        </w:numPr>
        <w:shd w:val="clear" w:color="auto" w:fill="FFFFFF"/>
        <w:autoSpaceDE w:val="0"/>
        <w:autoSpaceDN w:val="0"/>
        <w:spacing w:line="240" w:lineRule="atLeast"/>
        <w:ind w:left="567" w:hanging="567"/>
        <w:contextualSpacing w:val="0"/>
        <w:jc w:val="both"/>
      </w:pPr>
      <w:r w:rsidRPr="00B834E4">
        <w:rPr>
          <w:color w:val="000000"/>
        </w:rPr>
        <w:t>Zamawiający, niezwłocznie po otwarciu ofert, udostępnia na stronie internetowej prowadzonego postępowania informacje o:</w:t>
      </w:r>
    </w:p>
    <w:p w14:paraId="5296CF92" w14:textId="77777777" w:rsidR="00F82A0B" w:rsidRPr="00D20378" w:rsidRDefault="00F82A0B" w:rsidP="00F82A0B">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nazwach albo imionach i nazwiskach oraz siedzibach lub miejscach prowadzonej działalności gospodarczej albo miejscach zamieszkania wykonawców, których oferty zostały otwarte;</w:t>
      </w:r>
    </w:p>
    <w:p w14:paraId="7EA5E7BB" w14:textId="77777777" w:rsidR="00F82A0B" w:rsidRPr="00D20378" w:rsidRDefault="00F82A0B" w:rsidP="00F82A0B">
      <w:pPr>
        <w:pStyle w:val="NormalnyWeb"/>
        <w:numPr>
          <w:ilvl w:val="2"/>
          <w:numId w:val="45"/>
        </w:numPr>
        <w:shd w:val="clear" w:color="auto" w:fill="FFFFFF"/>
        <w:spacing w:before="0" w:beforeAutospacing="0" w:after="0" w:afterAutospacing="0"/>
        <w:ind w:left="1134" w:hanging="567"/>
        <w:rPr>
          <w:rFonts w:ascii="Times New Roman" w:cs="Times New Roman"/>
        </w:rPr>
      </w:pPr>
      <w:r w:rsidRPr="00D20378">
        <w:rPr>
          <w:rFonts w:ascii="Times New Roman" w:cs="Times New Roman"/>
          <w:color w:val="000000"/>
        </w:rPr>
        <w:t>cenach lub kosztach zawartych w ofertach.</w:t>
      </w:r>
    </w:p>
    <w:p w14:paraId="3DB7ED04" w14:textId="77777777" w:rsidR="00F82A0B" w:rsidRPr="00D20378" w:rsidRDefault="00F82A0B" w:rsidP="00F82A0B">
      <w:pPr>
        <w:pStyle w:val="NormalnyWeb"/>
        <w:shd w:val="clear" w:color="auto" w:fill="FFFFFF"/>
        <w:spacing w:before="0" w:beforeAutospacing="0" w:after="0" w:afterAutospacing="0"/>
        <w:rPr>
          <w:rFonts w:ascii="Times New Roman" w:cs="Times New Roman"/>
        </w:rPr>
      </w:pPr>
      <w:r w:rsidRPr="00D20378">
        <w:rPr>
          <w:rFonts w:ascii="Times New Roman" w:cs="Times New Roman"/>
          <w:color w:val="000000"/>
        </w:rPr>
        <w:t>Informacja zostanie opublikowana na stronie postępowania na</w:t>
      </w:r>
      <w:hyperlink r:id="rId36" w:history="1">
        <w:r w:rsidRPr="00D20378">
          <w:rPr>
            <w:rStyle w:val="Hipercze"/>
            <w:rFonts w:ascii="Times New Roman" w:eastAsia="SimSun" w:cs="Times New Roman"/>
            <w:color w:val="1155CC"/>
          </w:rPr>
          <w:t xml:space="preserve"> platformazakupowa.pl</w:t>
        </w:r>
      </w:hyperlink>
      <w:r w:rsidRPr="00310E28">
        <w:rPr>
          <w:rFonts w:ascii="Times New Roman" w:cs="Times New Roman"/>
          <w:color w:val="000000"/>
        </w:rPr>
        <w:t xml:space="preserve"> </w:t>
      </w:r>
      <w:r w:rsidRPr="00D20378">
        <w:rPr>
          <w:rFonts w:ascii="Times New Roman" w:cs="Times New Roman"/>
          <w:color w:val="000000"/>
        </w:rPr>
        <w:t xml:space="preserve">                     w sekcji ,,Komunikaty” .</w:t>
      </w:r>
    </w:p>
    <w:p w14:paraId="540C8480" w14:textId="77777777" w:rsidR="00F82A0B" w:rsidRPr="00D20378" w:rsidRDefault="00F82A0B" w:rsidP="00F82A0B">
      <w:pPr>
        <w:pStyle w:val="Lista"/>
        <w:shd w:val="clear" w:color="auto" w:fill="FFFFFF"/>
        <w:autoSpaceDE w:val="0"/>
        <w:autoSpaceDN w:val="0"/>
        <w:spacing w:line="240" w:lineRule="atLeast"/>
        <w:contextualSpacing w:val="0"/>
        <w:jc w:val="both"/>
        <w:rPr>
          <w:highlight w:val="yellow"/>
          <w:lang w:eastAsia="en-US"/>
        </w:rPr>
      </w:pPr>
    </w:p>
    <w:bookmarkEnd w:id="1"/>
    <w:bookmarkEnd w:id="2"/>
    <w:p w14:paraId="7F43F85D" w14:textId="77777777" w:rsidR="00F82A0B" w:rsidRPr="00D20378" w:rsidRDefault="00F82A0B" w:rsidP="00F82A0B">
      <w:pPr>
        <w:pStyle w:val="Akapitzlist"/>
        <w:numPr>
          <w:ilvl w:val="0"/>
          <w:numId w:val="14"/>
        </w:numPr>
        <w:tabs>
          <w:tab w:val="clear" w:pos="4824"/>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t>WYJAŚNIENIA TREŚCI SWZ</w:t>
      </w:r>
    </w:p>
    <w:p w14:paraId="6D9C0E21" w14:textId="77777777" w:rsidR="00F82A0B" w:rsidRPr="00D20378" w:rsidRDefault="00F82A0B" w:rsidP="00F82A0B">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Wykonawca może zwrócić się do Zamawiającego o wyjaśnienie treści SWZ. Zamawiający jest obowiązany udzielić wyjaśnień niezwłocznie, jednak nie później niż na </w:t>
      </w:r>
      <w:r w:rsidRPr="00D20378">
        <w:rPr>
          <w:rFonts w:ascii="Times New Roman" w:hAnsi="Times New Roman" w:cs="Times New Roman"/>
          <w:b/>
          <w:sz w:val="24"/>
          <w:szCs w:val="24"/>
        </w:rPr>
        <w:t>2 dni</w:t>
      </w:r>
      <w:r w:rsidRPr="00D20378">
        <w:rPr>
          <w:rFonts w:ascii="Times New Roman" w:hAnsi="Times New Roman" w:cs="Times New Roman"/>
          <w:sz w:val="24"/>
          <w:szCs w:val="24"/>
        </w:rPr>
        <w:t xml:space="preserve"> przed upływem terminu składania ofert, pod warunkiem że wniosek o wyjaśnienie treści SWZ wpłynął do zamawiającego nie później niż na </w:t>
      </w:r>
      <w:r w:rsidRPr="00D20378">
        <w:rPr>
          <w:rFonts w:ascii="Times New Roman" w:hAnsi="Times New Roman" w:cs="Times New Roman"/>
          <w:b/>
          <w:sz w:val="24"/>
          <w:szCs w:val="24"/>
        </w:rPr>
        <w:t>4 dni</w:t>
      </w:r>
      <w:r w:rsidRPr="00D20378">
        <w:rPr>
          <w:rFonts w:ascii="Times New Roman" w:hAnsi="Times New Roman" w:cs="Times New Roman"/>
          <w:sz w:val="24"/>
          <w:szCs w:val="24"/>
        </w:rPr>
        <w:t xml:space="preserve"> przed </w:t>
      </w:r>
      <w:r w:rsidRPr="00D20378">
        <w:rPr>
          <w:rFonts w:ascii="Times New Roman" w:hAnsi="Times New Roman" w:cs="Times New Roman"/>
          <w:sz w:val="24"/>
          <w:szCs w:val="24"/>
        </w:rPr>
        <w:lastRenderedPageBreak/>
        <w:t>upływem terminu składania ofert.</w:t>
      </w:r>
    </w:p>
    <w:p w14:paraId="16D6FC0E" w14:textId="77777777" w:rsidR="00F82A0B" w:rsidRPr="00D20378" w:rsidRDefault="00F82A0B" w:rsidP="00F82A0B">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W przypadku gdy wniosek o wyjaśnienie treści SWZ nie wpłynął w terminie, o którym mowa w pkt. 1, Zamawiający nie ma obowiązku udzielania wyjaśnień SWZ oraz obowiązku przedłużenia terminu składania ofert.</w:t>
      </w:r>
    </w:p>
    <w:p w14:paraId="5090667F" w14:textId="77777777" w:rsidR="00F82A0B" w:rsidRPr="00D20378" w:rsidRDefault="00F82A0B" w:rsidP="00F82A0B">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Przedłużenie terminu składania ofert nie wpływa na bieg terminu składania wniosku o wyjaśnienie treści SWZ, o którym mowa w pkt. 1.</w:t>
      </w:r>
    </w:p>
    <w:p w14:paraId="4EB905EE" w14:textId="77777777" w:rsidR="00F82A0B" w:rsidRPr="00D20378" w:rsidRDefault="00F82A0B" w:rsidP="00F82A0B">
      <w:pPr>
        <w:widowControl w:val="0"/>
        <w:numPr>
          <w:ilvl w:val="3"/>
          <w:numId w:val="14"/>
        </w:numPr>
        <w:tabs>
          <w:tab w:val="clear" w:pos="5712"/>
        </w:tabs>
        <w:suppressAutoHyphens w:val="0"/>
        <w:adjustRightInd w:val="0"/>
        <w:spacing w:line="276" w:lineRule="auto"/>
        <w:ind w:left="567" w:hanging="567"/>
        <w:jc w:val="both"/>
        <w:textAlignment w:val="baseline"/>
        <w:rPr>
          <w:rFonts w:ascii="Times New Roman" w:hAnsi="Times New Roman" w:cs="Times New Roman"/>
          <w:sz w:val="24"/>
          <w:szCs w:val="24"/>
        </w:rPr>
      </w:pPr>
      <w:r w:rsidRPr="00D20378">
        <w:rPr>
          <w:rFonts w:ascii="Times New Roman" w:hAnsi="Times New Roman" w:cs="Times New Roman"/>
          <w:sz w:val="24"/>
          <w:szCs w:val="24"/>
        </w:rPr>
        <w:t xml:space="preserve">W uzasadnionych przypadkach, przed upływem terminu składania ofert, Zamawiający może zmienić treść SWZ. </w:t>
      </w:r>
    </w:p>
    <w:p w14:paraId="2B25559A" w14:textId="77777777" w:rsidR="00F82A0B" w:rsidRPr="00D20378" w:rsidRDefault="00F82A0B" w:rsidP="00F82A0B">
      <w:pPr>
        <w:widowControl w:val="0"/>
        <w:adjustRightInd w:val="0"/>
        <w:spacing w:line="276" w:lineRule="auto"/>
        <w:ind w:left="426"/>
        <w:jc w:val="both"/>
        <w:textAlignment w:val="baseline"/>
        <w:rPr>
          <w:rFonts w:ascii="Times New Roman" w:hAnsi="Times New Roman" w:cs="Times New Roman"/>
          <w:sz w:val="24"/>
          <w:szCs w:val="24"/>
        </w:rPr>
      </w:pPr>
    </w:p>
    <w:p w14:paraId="5251BC20" w14:textId="77777777" w:rsidR="00F82A0B" w:rsidRPr="00D20378" w:rsidRDefault="00F82A0B" w:rsidP="00F82A0B">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caps/>
          <w:sz w:val="24"/>
          <w:szCs w:val="24"/>
        </w:rPr>
        <w:t>INFORMACJE O FORMALNOŚCIACH, JAKIE POWINNY ZOSTAĆ DOPEŁNIONE PO WYBORZE OFERTY W CELU ZAWARCIA UMOWY, wzór umowy</w:t>
      </w:r>
    </w:p>
    <w:p w14:paraId="24AB06E5" w14:textId="77777777" w:rsidR="00F82A0B" w:rsidRPr="00D20378" w:rsidRDefault="00F82A0B" w:rsidP="00F82A0B">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Zamawiający po upływie terminu przewidzianego na wniesienie środków ochrony prawnej wezwie wykonawcę celem zawarcia umowy i wyznaczy termin na jej zawarcie.</w:t>
      </w:r>
    </w:p>
    <w:p w14:paraId="50344EEA" w14:textId="77777777" w:rsidR="00F82A0B" w:rsidRPr="00D20378" w:rsidRDefault="00F82A0B" w:rsidP="00F82A0B">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W przypadku, gdy z dokumentów załączonych do oferty nie wynika uprawnienie do podpisania umowy, Wykonawca zobowiązany będzie do przedstawienia takiego dokumentu przed podpisaniem umowy.</w:t>
      </w:r>
    </w:p>
    <w:p w14:paraId="01C44B0B" w14:textId="77777777" w:rsidR="00F82A0B" w:rsidRPr="00D20378" w:rsidRDefault="00F82A0B" w:rsidP="00F82A0B">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627F84EA" w14:textId="77777777" w:rsidR="00F82A0B" w:rsidRPr="00D20378" w:rsidRDefault="00F82A0B" w:rsidP="00F82A0B">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sz w:val="24"/>
          <w:szCs w:val="24"/>
        </w:rPr>
        <w:t xml:space="preserve">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t>
      </w:r>
      <w:r w:rsidRPr="00D20378">
        <w:rPr>
          <w:rFonts w:ascii="Times New Roman" w:hAnsi="Times New Roman" w:cs="Times New Roman"/>
          <w:sz w:val="24"/>
          <w:szCs w:val="24"/>
        </w:rPr>
        <w:br/>
        <w:t>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511AED62" w14:textId="77777777" w:rsidR="00F82A0B" w:rsidRPr="00D20378" w:rsidRDefault="00F82A0B" w:rsidP="00F82A0B">
      <w:pPr>
        <w:pStyle w:val="Akapitzlist"/>
        <w:numPr>
          <w:ilvl w:val="0"/>
          <w:numId w:val="13"/>
        </w:numPr>
        <w:spacing w:line="240" w:lineRule="atLeast"/>
        <w:ind w:left="426" w:hanging="426"/>
        <w:jc w:val="both"/>
        <w:rPr>
          <w:rFonts w:ascii="Times New Roman" w:hAnsi="Times New Roman" w:cs="Times New Roman"/>
          <w:bCs/>
          <w:caps/>
          <w:sz w:val="24"/>
          <w:szCs w:val="24"/>
        </w:rPr>
      </w:pPr>
      <w:r w:rsidRPr="00D20378">
        <w:rPr>
          <w:rFonts w:ascii="Times New Roman" w:hAnsi="Times New Roman" w:cs="Times New Roman"/>
          <w:bCs/>
          <w:sz w:val="24"/>
          <w:szCs w:val="24"/>
        </w:rPr>
        <w:t xml:space="preserve">Projektowane postanowienia umowy w sprawie zamówienia publicznego, które zostaną wprowadzone do treści tej umowy określone są w </w:t>
      </w:r>
      <w:r w:rsidRPr="00D20378">
        <w:rPr>
          <w:rFonts w:ascii="Times New Roman" w:hAnsi="Times New Roman" w:cs="Times New Roman"/>
          <w:b/>
          <w:bCs/>
          <w:sz w:val="24"/>
          <w:szCs w:val="24"/>
        </w:rPr>
        <w:t>Załączniku nr 9 do SWZ</w:t>
      </w:r>
      <w:r w:rsidRPr="00D20378">
        <w:rPr>
          <w:rFonts w:ascii="Times New Roman" w:hAnsi="Times New Roman" w:cs="Times New Roman"/>
          <w:bCs/>
          <w:sz w:val="24"/>
          <w:szCs w:val="24"/>
        </w:rPr>
        <w:t xml:space="preserve">. </w:t>
      </w:r>
    </w:p>
    <w:p w14:paraId="1111BA6C" w14:textId="77777777" w:rsidR="00F82A0B" w:rsidRPr="00D20378" w:rsidRDefault="00F82A0B" w:rsidP="00F82A0B">
      <w:pPr>
        <w:pStyle w:val="Akapitzlist"/>
        <w:spacing w:line="240" w:lineRule="atLeast"/>
        <w:ind w:left="426"/>
        <w:jc w:val="both"/>
        <w:rPr>
          <w:rFonts w:ascii="Times New Roman" w:hAnsi="Times New Roman" w:cs="Times New Roman"/>
          <w:bCs/>
          <w:caps/>
          <w:sz w:val="24"/>
          <w:szCs w:val="24"/>
        </w:rPr>
      </w:pPr>
    </w:p>
    <w:p w14:paraId="70297156" w14:textId="77777777" w:rsidR="00F82A0B" w:rsidRPr="00D20378" w:rsidRDefault="00F82A0B" w:rsidP="00F82A0B">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sz w:val="24"/>
          <w:szCs w:val="24"/>
        </w:rPr>
      </w:pPr>
      <w:r w:rsidRPr="00D20378">
        <w:rPr>
          <w:rFonts w:ascii="Times New Roman" w:hAnsi="Times New Roman" w:cs="Times New Roman"/>
          <w:b/>
          <w:bCs/>
          <w:sz w:val="24"/>
          <w:szCs w:val="24"/>
        </w:rPr>
        <w:t>ZABEZPIECZENIE NALEŻYTEGO WYKONANIA UMOWY</w:t>
      </w:r>
    </w:p>
    <w:p w14:paraId="00EDE19D" w14:textId="77777777" w:rsidR="00F82A0B" w:rsidRPr="00D20378" w:rsidRDefault="00F82A0B" w:rsidP="00F82A0B">
      <w:pPr>
        <w:spacing w:line="240" w:lineRule="atLeast"/>
        <w:ind w:left="426"/>
        <w:jc w:val="both"/>
        <w:rPr>
          <w:rFonts w:ascii="Times New Roman" w:hAnsi="Times New Roman" w:cs="Times New Roman"/>
          <w:sz w:val="24"/>
          <w:szCs w:val="24"/>
        </w:rPr>
      </w:pPr>
    </w:p>
    <w:p w14:paraId="40F4F0C5" w14:textId="77777777" w:rsidR="00F82A0B" w:rsidRPr="00D20378" w:rsidRDefault="00F82A0B" w:rsidP="00F82A0B">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Zamawiający </w:t>
      </w:r>
      <w:r w:rsidRPr="00D20378">
        <w:rPr>
          <w:rFonts w:ascii="Times New Roman" w:hAnsi="Times New Roman" w:cs="Times New Roman"/>
          <w:bCs/>
          <w:sz w:val="24"/>
          <w:szCs w:val="24"/>
        </w:rPr>
        <w:t xml:space="preserve">wymaga </w:t>
      </w:r>
      <w:r w:rsidRPr="00310E28">
        <w:rPr>
          <w:rFonts w:ascii="Times New Roman" w:hAnsi="Times New Roman" w:cs="Times New Roman"/>
          <w:b w:val="0"/>
          <w:sz w:val="24"/>
          <w:szCs w:val="24"/>
        </w:rPr>
        <w:t xml:space="preserve">wniesienia przed podpisaniem umowy zabezpieczenia należytego wykonania umowy w wysokości </w:t>
      </w:r>
      <w:r w:rsidRPr="00D20378">
        <w:rPr>
          <w:rFonts w:ascii="Times New Roman" w:hAnsi="Times New Roman" w:cs="Times New Roman"/>
          <w:b w:val="0"/>
          <w:sz w:val="24"/>
          <w:szCs w:val="24"/>
        </w:rPr>
        <w:t xml:space="preserve">5% ceny brutto podanej </w:t>
      </w:r>
      <w:r w:rsidRPr="00D20378">
        <w:rPr>
          <w:rFonts w:ascii="Times New Roman" w:hAnsi="Times New Roman" w:cs="Times New Roman"/>
          <w:b w:val="0"/>
          <w:sz w:val="24"/>
          <w:szCs w:val="24"/>
        </w:rPr>
        <w:br/>
        <w:t>w ofercie.</w:t>
      </w:r>
    </w:p>
    <w:p w14:paraId="0FC579E8" w14:textId="77777777" w:rsidR="00F82A0B" w:rsidRPr="00D20378" w:rsidRDefault="00F82A0B" w:rsidP="00F82A0B">
      <w:pPr>
        <w:pStyle w:val="Mjnagwek1"/>
        <w:numPr>
          <w:ilvl w:val="0"/>
          <w:numId w:val="39"/>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Zabezpieczenie może być wnoszone według wyboru wykonawcy w jednej lub w kilku następujących formach:</w:t>
      </w:r>
    </w:p>
    <w:p w14:paraId="25E26B09" w14:textId="77777777" w:rsidR="00F82A0B" w:rsidRPr="00D20378" w:rsidRDefault="00F82A0B" w:rsidP="00F82A0B">
      <w:pPr>
        <w:pStyle w:val="Mjnagwek1"/>
        <w:numPr>
          <w:ilvl w:val="0"/>
          <w:numId w:val="46"/>
        </w:numPr>
        <w:spacing w:before="0" w:after="0"/>
        <w:rPr>
          <w:rFonts w:ascii="Times New Roman" w:hAnsi="Times New Roman" w:cs="Times New Roman"/>
          <w:bCs/>
          <w:i/>
          <w:iCs/>
          <w:sz w:val="24"/>
          <w:szCs w:val="24"/>
          <w:lang w:bidi="pl-PL"/>
        </w:rPr>
      </w:pPr>
      <w:r w:rsidRPr="00D20378">
        <w:rPr>
          <w:rFonts w:ascii="Times New Roman" w:hAnsi="Times New Roman" w:cs="Times New Roman"/>
          <w:b w:val="0"/>
          <w:sz w:val="24"/>
          <w:szCs w:val="24"/>
        </w:rPr>
        <w:lastRenderedPageBreak/>
        <w:t xml:space="preserve">pieniądzu - przelewem na rachunek bankowy: </w:t>
      </w:r>
      <w:r w:rsidRPr="00D20378">
        <w:rPr>
          <w:rFonts w:ascii="Times New Roman" w:hAnsi="Times New Roman" w:cs="Times New Roman"/>
          <w:sz w:val="24"/>
          <w:szCs w:val="24"/>
        </w:rPr>
        <w:t>65 9</w:t>
      </w:r>
      <w:r w:rsidRPr="00D20378">
        <w:rPr>
          <w:rFonts w:ascii="Times New Roman" w:hAnsi="Times New Roman" w:cs="Times New Roman"/>
          <w:bCs/>
          <w:color w:val="000000"/>
          <w:sz w:val="24"/>
          <w:szCs w:val="24"/>
        </w:rPr>
        <w:t>072 0002 2004 0402 9089 0003</w:t>
      </w:r>
      <w:r w:rsidRPr="00D20378">
        <w:rPr>
          <w:rFonts w:ascii="Times New Roman" w:hAnsi="Times New Roman" w:cs="Times New Roman"/>
          <w:sz w:val="24"/>
          <w:szCs w:val="24"/>
        </w:rPr>
        <w:t xml:space="preserve">                         z dopiskiem: zabezpieczenie – </w:t>
      </w:r>
      <w:r w:rsidRPr="00D20378">
        <w:rPr>
          <w:rFonts w:ascii="Times New Roman" w:hAnsi="Times New Roman" w:cs="Times New Roman"/>
          <w:bCs/>
          <w:i/>
          <w:iCs/>
          <w:sz w:val="24"/>
          <w:szCs w:val="24"/>
          <w:lang w:bidi="pl-PL"/>
        </w:rPr>
        <w:t>„</w:t>
      </w:r>
      <w:r w:rsidRPr="00D20378">
        <w:rPr>
          <w:rFonts w:ascii="Times New Roman" w:eastAsia="Lucida Sans Unicode" w:hAnsi="Times New Roman" w:cs="Times New Roman"/>
          <w:bCs/>
          <w:i/>
          <w:iCs/>
          <w:color w:val="000000"/>
          <w:sz w:val="24"/>
          <w:szCs w:val="24"/>
          <w:lang w:eastAsia="pl-PL" w:bidi="pl-PL"/>
        </w:rPr>
        <w:t>Przebudowa drogi do Mutowa od drogi powiatowej Nr 1848P”</w:t>
      </w:r>
    </w:p>
    <w:p w14:paraId="7A31031F" w14:textId="77777777" w:rsidR="00F82A0B" w:rsidRPr="00387874" w:rsidRDefault="00F82A0B" w:rsidP="00F82A0B">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4551A7B5" w14:textId="77777777" w:rsidR="00F82A0B" w:rsidRPr="00387874" w:rsidRDefault="00F82A0B" w:rsidP="00F82A0B">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bankowych;</w:t>
      </w:r>
    </w:p>
    <w:p w14:paraId="689BB6E0" w14:textId="77777777" w:rsidR="00F82A0B" w:rsidRPr="00387874" w:rsidRDefault="00F82A0B" w:rsidP="00F82A0B">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sz w:val="24"/>
          <w:szCs w:val="24"/>
        </w:rPr>
        <w:t>gwarancjach ubezpieczeniowych;</w:t>
      </w:r>
    </w:p>
    <w:p w14:paraId="38C38D56" w14:textId="77777777" w:rsidR="00F82A0B" w:rsidRPr="00387874" w:rsidRDefault="00F82A0B" w:rsidP="00F82A0B">
      <w:pPr>
        <w:pStyle w:val="Mjnagwek1"/>
        <w:numPr>
          <w:ilvl w:val="0"/>
          <w:numId w:val="46"/>
        </w:numPr>
        <w:spacing w:before="0" w:after="0"/>
        <w:rPr>
          <w:rFonts w:ascii="Times New Roman" w:hAnsi="Times New Roman" w:cs="Times New Roman"/>
          <w:b w:val="0"/>
          <w:sz w:val="24"/>
          <w:szCs w:val="24"/>
        </w:rPr>
      </w:pPr>
      <w:r w:rsidRPr="00387874">
        <w:rPr>
          <w:rFonts w:ascii="Times New Roman" w:hAnsi="Times New Roman" w:cs="Times New Roman"/>
          <w:b w:val="0"/>
          <w:sz w:val="24"/>
          <w:szCs w:val="24"/>
        </w:rPr>
        <w:t>poręczeniach udzielanych przez podmioty, o których mowa w art. 6b ust. 5 pkt 2 ustawy z dnia 9 listopada 2000 r. o utworzeniu Polskiej Agencji Rozwoju Przedsiębiorczości.</w:t>
      </w:r>
    </w:p>
    <w:p w14:paraId="4111ED8A" w14:textId="77777777" w:rsidR="00F82A0B" w:rsidRPr="00D20378" w:rsidRDefault="00F82A0B" w:rsidP="00F82A0B">
      <w:pPr>
        <w:pStyle w:val="Mjnagwek1"/>
        <w:numPr>
          <w:ilvl w:val="0"/>
          <w:numId w:val="40"/>
        </w:numPr>
        <w:spacing w:before="0" w:after="0"/>
        <w:rPr>
          <w:rFonts w:ascii="Times New Roman" w:hAnsi="Times New Roman" w:cs="Times New Roman"/>
          <w:b w:val="0"/>
          <w:sz w:val="24"/>
          <w:szCs w:val="24"/>
        </w:rPr>
      </w:pPr>
      <w:r w:rsidRPr="00D20378">
        <w:rPr>
          <w:rFonts w:ascii="Times New Roman" w:hAnsi="Times New Roman" w:cs="Times New Roman"/>
          <w:b w:val="0"/>
          <w:sz w:val="24"/>
          <w:szCs w:val="24"/>
        </w:rPr>
        <w:t xml:space="preserve">Zasady i terminy zwrotu zabezpieczenia określone zostały </w:t>
      </w:r>
      <w:r>
        <w:rPr>
          <w:rFonts w:ascii="Times New Roman" w:hAnsi="Times New Roman" w:cs="Times New Roman"/>
          <w:b w:val="0"/>
          <w:sz w:val="24"/>
          <w:szCs w:val="24"/>
        </w:rPr>
        <w:t>w projektowanych postanowieniach umowy</w:t>
      </w:r>
      <w:r w:rsidRPr="00D20378">
        <w:rPr>
          <w:rFonts w:ascii="Times New Roman" w:hAnsi="Times New Roman" w:cs="Times New Roman"/>
          <w:b w:val="0"/>
          <w:sz w:val="24"/>
          <w:szCs w:val="24"/>
        </w:rPr>
        <w:t xml:space="preserve"> zgodnie</w:t>
      </w:r>
      <w:r>
        <w:rPr>
          <w:rFonts w:ascii="Times New Roman" w:hAnsi="Times New Roman" w:cs="Times New Roman"/>
          <w:b w:val="0"/>
          <w:sz w:val="24"/>
          <w:szCs w:val="24"/>
        </w:rPr>
        <w:t xml:space="preserve"> </w:t>
      </w:r>
      <w:r w:rsidRPr="00D20378">
        <w:rPr>
          <w:rFonts w:ascii="Times New Roman" w:hAnsi="Times New Roman" w:cs="Times New Roman"/>
          <w:b w:val="0"/>
          <w:sz w:val="24"/>
          <w:szCs w:val="24"/>
        </w:rPr>
        <w:t>z zał. nr 9 do SWZ.</w:t>
      </w:r>
    </w:p>
    <w:p w14:paraId="67D2A40B" w14:textId="77777777" w:rsidR="00F82A0B" w:rsidRPr="00D20378" w:rsidRDefault="00F82A0B" w:rsidP="00F82A0B">
      <w:pPr>
        <w:spacing w:line="240" w:lineRule="atLeast"/>
        <w:ind w:left="426"/>
        <w:jc w:val="both"/>
        <w:rPr>
          <w:rFonts w:ascii="Times New Roman" w:hAnsi="Times New Roman" w:cs="Times New Roman"/>
          <w:sz w:val="24"/>
          <w:szCs w:val="24"/>
        </w:rPr>
      </w:pPr>
    </w:p>
    <w:p w14:paraId="16EC1CD4" w14:textId="77777777" w:rsidR="00F82A0B" w:rsidRPr="00D20378" w:rsidRDefault="00F82A0B" w:rsidP="00F82A0B">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caps/>
          <w:sz w:val="24"/>
          <w:szCs w:val="24"/>
        </w:rPr>
      </w:pPr>
      <w:r w:rsidRPr="00D20378">
        <w:rPr>
          <w:rFonts w:ascii="Times New Roman" w:hAnsi="Times New Roman" w:cs="Times New Roman"/>
          <w:b/>
          <w:bCs/>
          <w:kern w:val="32"/>
          <w:sz w:val="24"/>
          <w:szCs w:val="24"/>
        </w:rPr>
        <w:t>POUCZENIE O ŚRODKACH OCHRONY PRAWNEJ</w:t>
      </w:r>
    </w:p>
    <w:p w14:paraId="7B1ABAE4"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4B80C0C7"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Odwołanie przysługuje </w:t>
      </w:r>
    </w:p>
    <w:p w14:paraId="25706730" w14:textId="77777777" w:rsidR="00F82A0B" w:rsidRPr="00D20378" w:rsidRDefault="00F82A0B" w:rsidP="00F82A0B">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niezgodną z przepisami ustawy czynność zamawiającego, podjętą </w:t>
      </w:r>
      <w:r>
        <w:rPr>
          <w:rFonts w:ascii="Times New Roman" w:hAnsi="Times New Roman" w:cs="Times New Roman"/>
          <w:sz w:val="24"/>
          <w:szCs w:val="24"/>
        </w:rPr>
        <w:t xml:space="preserve">                                        </w:t>
      </w:r>
      <w:r w:rsidRPr="00D20378">
        <w:rPr>
          <w:rFonts w:ascii="Times New Roman" w:hAnsi="Times New Roman" w:cs="Times New Roman"/>
          <w:sz w:val="24"/>
          <w:szCs w:val="24"/>
        </w:rPr>
        <w:t>w postępowaniu o udzielenie zamówienia, o zawarcie umowy ramowej, dynamicznym systemie zakupów, systemie kwalifikowania wykonawców lub konkursie, w tym na projektowane postanowienie umowy</w:t>
      </w:r>
    </w:p>
    <w:p w14:paraId="64336E8F" w14:textId="77777777" w:rsidR="00F82A0B" w:rsidRPr="00D20378" w:rsidRDefault="00F82A0B" w:rsidP="00F82A0B">
      <w:pPr>
        <w:pStyle w:val="Akapitzlist"/>
        <w:numPr>
          <w:ilvl w:val="0"/>
          <w:numId w:val="25"/>
        </w:numPr>
        <w:suppressAutoHyphens w:val="0"/>
        <w:spacing w:after="160"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242540CA" w14:textId="77777777" w:rsidR="00F82A0B" w:rsidRPr="00D20378" w:rsidRDefault="00F82A0B" w:rsidP="00F82A0B">
      <w:pPr>
        <w:pStyle w:val="Akapitzlist"/>
        <w:numPr>
          <w:ilvl w:val="0"/>
          <w:numId w:val="25"/>
        </w:numPr>
        <w:suppressAutoHyphens w:val="0"/>
        <w:spacing w:line="259" w:lineRule="auto"/>
        <w:ind w:left="1134" w:hanging="567"/>
        <w:contextualSpacing/>
        <w:jc w:val="both"/>
        <w:rPr>
          <w:rFonts w:ascii="Times New Roman" w:hAnsi="Times New Roman" w:cs="Times New Roman"/>
          <w:sz w:val="24"/>
          <w:szCs w:val="24"/>
        </w:rPr>
      </w:pPr>
      <w:r w:rsidRPr="00D20378">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44333AE2"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do Prezesa Krajowej Izby Odwoławczej.</w:t>
      </w:r>
    </w:p>
    <w:p w14:paraId="7C66BE19"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7C8A9"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p w14:paraId="35F9AD5F"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7CF545"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A3727"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bookmarkStart w:id="3" w:name="_Hlk67495877"/>
      <w:r w:rsidRPr="00D20378">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88299E6"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 xml:space="preserve">Pisma w formie pisemnej wnosi się za pośrednictwem operatora pocztowego, </w:t>
      </w:r>
      <w:r>
        <w:rPr>
          <w:rFonts w:ascii="Times New Roman" w:hAnsi="Times New Roman" w:cs="Times New Roman"/>
          <w:sz w:val="24"/>
          <w:szCs w:val="24"/>
        </w:rPr>
        <w:t xml:space="preserve">                                </w:t>
      </w:r>
      <w:r w:rsidRPr="00D20378">
        <w:rPr>
          <w:rFonts w:ascii="Times New Roman" w:hAnsi="Times New Roman" w:cs="Times New Roman"/>
          <w:sz w:val="24"/>
          <w:szCs w:val="24"/>
        </w:rPr>
        <w:t>w rozumieniu ustawy z dnia 23 listopada 2012 r. - Prawo pocztowe, osobiście, za pośrednictwem posłańca, a pisma w postaci elektronicznej wnosi się przy użyciu środków komunikacji elektronicznej.</w:t>
      </w:r>
    </w:p>
    <w:bookmarkEnd w:id="3"/>
    <w:p w14:paraId="5556F860"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Odwołanie wnosi się w terminach określonych w art. 515 ustawy.</w:t>
      </w:r>
    </w:p>
    <w:p w14:paraId="04836354"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W przypadku wniesienia odwołania zamawiający nie może zawrzeć umowy do czasu ogłoszenia przez Izbę wyroku lub postanowienia kończącego postępowanie odwoławcze.</w:t>
      </w:r>
    </w:p>
    <w:p w14:paraId="3F8648EF"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Na orzeczenie Krajowej Izby Odwoławczej oraz postanowienie Prezesa Krajowej Izby Odwoławczej, o którym mowa w art. 519 ust. 1 ustawy, stronom oraz uczestnikom postępowania odwoławczego przysługuje skarga do sądu.</w:t>
      </w:r>
    </w:p>
    <w:p w14:paraId="1DA8D43D" w14:textId="77777777" w:rsidR="00F82A0B" w:rsidRPr="00D20378" w:rsidRDefault="00F82A0B" w:rsidP="00F82A0B">
      <w:pPr>
        <w:pStyle w:val="Akapitzlist"/>
        <w:numPr>
          <w:ilvl w:val="0"/>
          <w:numId w:val="26"/>
        </w:numPr>
        <w:suppressAutoHyphens w:val="0"/>
        <w:spacing w:line="240" w:lineRule="auto"/>
        <w:ind w:left="426" w:hanging="426"/>
        <w:jc w:val="both"/>
        <w:rPr>
          <w:rFonts w:ascii="Times New Roman" w:hAnsi="Times New Roman" w:cs="Times New Roman"/>
          <w:sz w:val="24"/>
          <w:szCs w:val="24"/>
        </w:rPr>
      </w:pPr>
      <w:r w:rsidRPr="00D20378">
        <w:rPr>
          <w:rFonts w:ascii="Times New Roman" w:hAnsi="Times New Roman" w:cs="Times New Roman"/>
          <w:sz w:val="24"/>
          <w:szCs w:val="24"/>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70E2F2B6" w14:textId="77777777" w:rsidR="00F82A0B" w:rsidRPr="00D20378" w:rsidRDefault="00F82A0B" w:rsidP="00F82A0B">
      <w:pPr>
        <w:pStyle w:val="Akapitzlist"/>
        <w:ind w:left="426"/>
        <w:jc w:val="both"/>
        <w:rPr>
          <w:rFonts w:ascii="Times New Roman" w:hAnsi="Times New Roman" w:cs="Times New Roman"/>
          <w:sz w:val="24"/>
          <w:szCs w:val="24"/>
        </w:rPr>
      </w:pPr>
    </w:p>
    <w:p w14:paraId="4D86260E" w14:textId="77777777" w:rsidR="00F82A0B" w:rsidRPr="00D20378" w:rsidRDefault="00F82A0B" w:rsidP="00F82A0B">
      <w:pPr>
        <w:pStyle w:val="Akapitzlist"/>
        <w:numPr>
          <w:ilvl w:val="0"/>
          <w:numId w:val="14"/>
        </w:numPr>
        <w:tabs>
          <w:tab w:val="clear" w:pos="4824"/>
          <w:tab w:val="num" w:pos="426"/>
        </w:tabs>
        <w:spacing w:line="240" w:lineRule="atLeast"/>
        <w:ind w:left="426" w:hanging="426"/>
        <w:jc w:val="both"/>
        <w:rPr>
          <w:rFonts w:ascii="Times New Roman" w:hAnsi="Times New Roman" w:cs="Times New Roman"/>
          <w:b/>
          <w:bCs/>
          <w:kern w:val="32"/>
          <w:sz w:val="24"/>
          <w:szCs w:val="24"/>
        </w:rPr>
      </w:pPr>
      <w:r w:rsidRPr="00D20378">
        <w:rPr>
          <w:rFonts w:ascii="Times New Roman" w:hAnsi="Times New Roman" w:cs="Times New Roman"/>
          <w:b/>
          <w:bCs/>
          <w:kern w:val="32"/>
          <w:sz w:val="24"/>
          <w:szCs w:val="24"/>
        </w:rPr>
        <w:t>INFORMACJA DOTYCZĄCA PRZETWARZANIA DANYCH OSOBOWYCH</w:t>
      </w:r>
    </w:p>
    <w:p w14:paraId="2E6EBD54" w14:textId="77777777" w:rsidR="00F82A0B" w:rsidRDefault="00F82A0B" w:rsidP="00F82A0B">
      <w:pPr>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z 04.05.2016), zwanego dalej „RODO”, Miasto i Gmina Szamotuły informuje że: </w:t>
      </w:r>
    </w:p>
    <w:p w14:paraId="69621BFA" w14:textId="40A53719" w:rsidR="00F82A0B" w:rsidRDefault="00F82A0B" w:rsidP="00F82A0B">
      <w:pPr>
        <w:spacing w:line="264" w:lineRule="auto"/>
        <w:jc w:val="both"/>
        <w:rPr>
          <w:rFonts w:ascii="Times New Roman" w:hAnsi="Times New Roman" w:cs="Times New Roman"/>
          <w:sz w:val="24"/>
          <w:szCs w:val="24"/>
        </w:rPr>
      </w:pPr>
    </w:p>
    <w:p w14:paraId="1D3F92A6" w14:textId="77777777" w:rsidR="00CB1C80" w:rsidRPr="00D20378" w:rsidRDefault="00CB1C80" w:rsidP="00F82A0B">
      <w:pPr>
        <w:spacing w:line="264" w:lineRule="auto"/>
        <w:jc w:val="both"/>
        <w:rPr>
          <w:rFonts w:ascii="Times New Roman" w:hAnsi="Times New Roman" w:cs="Times New Roman"/>
          <w:sz w:val="24"/>
          <w:szCs w:val="24"/>
        </w:rPr>
      </w:pPr>
    </w:p>
    <w:p w14:paraId="73D82534"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lastRenderedPageBreak/>
        <w:t>ADMINISTRATOR DANYCH OSOBOWYCH</w:t>
      </w:r>
    </w:p>
    <w:p w14:paraId="46181E7F" w14:textId="77777777" w:rsidR="00F82A0B" w:rsidRPr="00D20378" w:rsidRDefault="00F82A0B" w:rsidP="00F82A0B">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Administratorem Pani/Pana danych osobowych jest Miasto i Gmina Szamotuły, adres siedziby: ul. Dworcowa 24, 64-500 Szamotuły, tel. (61) 29-27-576, 568, fax </w:t>
      </w:r>
      <w:r w:rsidRPr="00D20378">
        <w:rPr>
          <w:rFonts w:ascii="Times New Roman" w:hAnsi="Times New Roman" w:cs="Times New Roman"/>
          <w:bCs/>
          <w:sz w:val="24"/>
          <w:szCs w:val="24"/>
        </w:rPr>
        <w:t>61 29 20 072</w:t>
      </w:r>
      <w:r w:rsidRPr="00D20378">
        <w:rPr>
          <w:rFonts w:ascii="Times New Roman" w:hAnsi="Times New Roman" w:cs="Times New Roman"/>
          <w:sz w:val="24"/>
          <w:szCs w:val="24"/>
        </w:rPr>
        <w:t xml:space="preserve">, NIP </w:t>
      </w:r>
      <w:r w:rsidRPr="00D20378">
        <w:rPr>
          <w:rFonts w:ascii="Times New Roman" w:eastAsia="Times New Roman" w:hAnsi="Times New Roman" w:cs="Times New Roman"/>
          <w:sz w:val="24"/>
          <w:szCs w:val="24"/>
          <w:lang w:eastAsia="pl-PL"/>
        </w:rPr>
        <w:t>787-207-44-67</w:t>
      </w:r>
      <w:r w:rsidRPr="00D20378">
        <w:rPr>
          <w:rFonts w:ascii="Times New Roman" w:hAnsi="Times New Roman" w:cs="Times New Roman"/>
          <w:sz w:val="24"/>
          <w:szCs w:val="24"/>
        </w:rPr>
        <w:t xml:space="preserve">, REGON </w:t>
      </w:r>
      <w:r w:rsidRPr="00D20378">
        <w:rPr>
          <w:rFonts w:ascii="Times New Roman" w:eastAsia="Times New Roman" w:hAnsi="Times New Roman" w:cs="Times New Roman"/>
          <w:sz w:val="24"/>
          <w:szCs w:val="24"/>
          <w:lang w:eastAsia="pl-PL"/>
        </w:rPr>
        <w:t>631258230,</w:t>
      </w:r>
      <w:r w:rsidRPr="00D20378">
        <w:rPr>
          <w:rFonts w:ascii="Times New Roman" w:eastAsia="Times New Roman" w:hAnsi="Times New Roman" w:cs="Times New Roman"/>
          <w:b/>
          <w:bCs/>
          <w:sz w:val="24"/>
          <w:szCs w:val="24"/>
          <w:lang w:eastAsia="pl-PL"/>
        </w:rPr>
        <w:t xml:space="preserve"> </w:t>
      </w:r>
      <w:r w:rsidRPr="00D20378">
        <w:rPr>
          <w:rFonts w:ascii="Times New Roman" w:hAnsi="Times New Roman" w:cs="Times New Roman"/>
          <w:sz w:val="24"/>
          <w:szCs w:val="24"/>
        </w:rPr>
        <w:t>zwany dalej Miasto i Gmina Szamotuły.</w:t>
      </w:r>
    </w:p>
    <w:p w14:paraId="2656C97A" w14:textId="77777777" w:rsidR="00F82A0B" w:rsidRPr="00D20378" w:rsidRDefault="00F82A0B" w:rsidP="00F82A0B">
      <w:pPr>
        <w:pStyle w:val="Akapitzlist"/>
        <w:spacing w:line="264" w:lineRule="auto"/>
        <w:ind w:left="284"/>
        <w:jc w:val="both"/>
        <w:rPr>
          <w:rFonts w:ascii="Times New Roman" w:eastAsia="Times New Roman" w:hAnsi="Times New Roman" w:cs="Times New Roman"/>
          <w:color w:val="000000"/>
          <w:sz w:val="24"/>
          <w:szCs w:val="24"/>
        </w:rPr>
      </w:pPr>
      <w:r w:rsidRPr="00D20378">
        <w:rPr>
          <w:rFonts w:ascii="Times New Roman" w:hAnsi="Times New Roman" w:cs="Times New Roman"/>
          <w:sz w:val="24"/>
          <w:szCs w:val="24"/>
        </w:rPr>
        <w:t xml:space="preserve">Inspektor ochrony danych w Mieście i Gminie Szamotuły jest Pani </w:t>
      </w:r>
      <w:r w:rsidRPr="00D20378">
        <w:rPr>
          <w:rFonts w:ascii="Times New Roman" w:eastAsia="Times New Roman" w:hAnsi="Times New Roman" w:cs="Times New Roman"/>
          <w:color w:val="000000"/>
          <w:sz w:val="24"/>
          <w:szCs w:val="24"/>
        </w:rPr>
        <w:t xml:space="preserve">Pani Aleksandra Cnota-Mikołajec, kontakt: </w:t>
      </w:r>
      <w:hyperlink r:id="rId37" w:history="1">
        <w:r w:rsidRPr="00D20378">
          <w:rPr>
            <w:rStyle w:val="Hipercze"/>
            <w:rFonts w:ascii="Times New Roman" w:eastAsia="Times New Roman" w:hAnsi="Times New Roman" w:cs="Times New Roman"/>
            <w:sz w:val="24"/>
            <w:szCs w:val="24"/>
          </w:rPr>
          <w:t>iod@eduodo.pl</w:t>
        </w:r>
      </w:hyperlink>
      <w:r w:rsidRPr="00310E28">
        <w:rPr>
          <w:rFonts w:ascii="Times New Roman" w:eastAsia="Times New Roman" w:hAnsi="Times New Roman" w:cs="Times New Roman"/>
          <w:color w:val="000000"/>
          <w:sz w:val="24"/>
          <w:szCs w:val="24"/>
        </w:rPr>
        <w:t xml:space="preserve">. </w:t>
      </w:r>
    </w:p>
    <w:p w14:paraId="6A7C10E7" w14:textId="77777777" w:rsidR="00F82A0B" w:rsidRDefault="00F82A0B" w:rsidP="00F82A0B">
      <w:pPr>
        <w:pStyle w:val="Akapitzlist"/>
        <w:spacing w:line="264" w:lineRule="auto"/>
        <w:ind w:left="284"/>
        <w:jc w:val="both"/>
        <w:rPr>
          <w:rFonts w:ascii="Times New Roman" w:hAnsi="Times New Roman" w:cs="Times New Roman"/>
          <w:sz w:val="24"/>
          <w:szCs w:val="24"/>
        </w:rPr>
      </w:pPr>
    </w:p>
    <w:p w14:paraId="4873FB2E"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RODZAJ DANYCH OSOBOWYCH PRZETWARZANYCH PRZEZ ADMINISTRATORA</w:t>
      </w:r>
    </w:p>
    <w:p w14:paraId="2477E995" w14:textId="77777777" w:rsidR="00F82A0B" w:rsidRPr="00D20378" w:rsidRDefault="00F82A0B" w:rsidP="00F82A0B">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W</w:t>
      </w:r>
      <w:r w:rsidRPr="00D20378">
        <w:rPr>
          <w:rFonts w:ascii="Times New Roman" w:eastAsia="Calibri" w:hAnsi="Times New Roman" w:cs="Times New Roman"/>
          <w:bCs/>
          <w:sz w:val="24"/>
          <w:szCs w:val="24"/>
        </w:rPr>
        <w:t xml:space="preserve"> ramach postępowania o udzielenie zamówienia, negocjacji umów, procedury ich zawarcia oraz realizacji, Miasto i Gmina Szamotuły jest Administratorem danych osobowych w odniesieniu do danych </w:t>
      </w:r>
      <w:r w:rsidRPr="00D20378">
        <w:rPr>
          <w:rFonts w:ascii="Times New Roman" w:eastAsia="Calibri" w:hAnsi="Times New Roman" w:cs="Times New Roman"/>
          <w:sz w:val="24"/>
          <w:szCs w:val="24"/>
        </w:rPr>
        <w:t xml:space="preserve">osób fizycznych działających w imieniu własnym jako kontrahenci lub jako przedstawiciele kontrahentów ich pracownicy, współpracownicy lub inne osoby zaangażowane ze strony kontrahentów w negocjowanie i realizację umów. </w:t>
      </w:r>
      <w:r w:rsidRPr="00D20378">
        <w:rPr>
          <w:rFonts w:ascii="Times New Roman" w:eastAsia="Calibri" w:hAnsi="Times New Roman" w:cs="Times New Roman"/>
          <w:bCs/>
          <w:sz w:val="24"/>
          <w:szCs w:val="24"/>
        </w:rPr>
        <w:t xml:space="preserve">W ramach powyższego </w:t>
      </w:r>
      <w:r w:rsidRPr="00D20378">
        <w:rPr>
          <w:rFonts w:ascii="Times New Roman" w:eastAsia="Calibri" w:hAnsi="Times New Roman" w:cs="Times New Roman"/>
          <w:sz w:val="24"/>
          <w:szCs w:val="24"/>
        </w:rPr>
        <w:t xml:space="preserve">Administrator przetwarza identyfikacyjne i kontaktowe dane osobowe, w postaci min. imienia, nazwiska, numeru telefonu, adresu e-mail oraz adresu do korespondencji oraz innych danych wymaganych do wskazania w treści umowy lub w trakcie jej realizacji. </w:t>
      </w:r>
      <w:r w:rsidRPr="00D20378">
        <w:rPr>
          <w:rFonts w:ascii="Times New Roman" w:hAnsi="Times New Roman" w:cs="Times New Roman"/>
          <w:sz w:val="24"/>
          <w:szCs w:val="24"/>
        </w:rPr>
        <w:t>Jeżeli w ramach negocjacji, zawarcia lub realizacji zawartej umowy, kontrahent przekazał Administratorowi dane osobowe swoich przedstawicieli, pracowników lub współpracowników, wskazuje się że niniejsza klauzula informacyjna ma zastosowanie także do tych osób i powinna zostać tym osobom udostępniona.</w:t>
      </w:r>
    </w:p>
    <w:p w14:paraId="2748B2C0" w14:textId="77777777" w:rsidR="00F82A0B" w:rsidRPr="00D20378" w:rsidRDefault="00F82A0B" w:rsidP="00F82A0B">
      <w:pPr>
        <w:pStyle w:val="Akapitzlist"/>
        <w:spacing w:line="264" w:lineRule="auto"/>
        <w:ind w:left="284"/>
        <w:jc w:val="both"/>
        <w:rPr>
          <w:rFonts w:ascii="Times New Roman" w:hAnsi="Times New Roman" w:cs="Times New Roman"/>
          <w:b/>
          <w:sz w:val="24"/>
          <w:szCs w:val="24"/>
        </w:rPr>
      </w:pPr>
      <w:r w:rsidRPr="00D20378">
        <w:rPr>
          <w:rFonts w:ascii="Times New Roman" w:hAnsi="Times New Roman" w:cs="Times New Roman"/>
          <w:sz w:val="24"/>
          <w:szCs w:val="24"/>
        </w:rPr>
        <w:t>W ramach niniejszego postępowania Administrator przetwarza dane, które mogą dotyczyć osób fizycznych działających w imieniu własnym lub jako przedstawiciele innych podmiotów, których udział w niniejszym postępowaniu związany jest w szczególności z występowaniem jako:</w:t>
      </w:r>
    </w:p>
    <w:p w14:paraId="2AFE3D61" w14:textId="77777777" w:rsidR="00F82A0B" w:rsidRPr="00D20378" w:rsidRDefault="00F82A0B" w:rsidP="00F82A0B">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złożyły zapytania i wnioski w trakcie trwania niniejszego postępowania;</w:t>
      </w:r>
    </w:p>
    <w:p w14:paraId="76856C9B" w14:textId="77777777" w:rsidR="00F82A0B" w:rsidRPr="00D20378" w:rsidRDefault="00F82A0B" w:rsidP="00F82A0B">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podmioty, które będą składały pisma dotyczące niniejszego postępowania;</w:t>
      </w:r>
    </w:p>
    <w:p w14:paraId="77A46340" w14:textId="77777777" w:rsidR="00F82A0B" w:rsidRPr="00D20378" w:rsidRDefault="00F82A0B" w:rsidP="00F82A0B">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Wykonawcy, którzy złożyli oferty w niniejszym postępowaniu;</w:t>
      </w:r>
    </w:p>
    <w:p w14:paraId="788092A5" w14:textId="77777777" w:rsidR="00F82A0B" w:rsidRPr="00D20378" w:rsidRDefault="00F82A0B" w:rsidP="00F82A0B">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osoby trzecie, których dane wskazano w treści ofert;</w:t>
      </w:r>
    </w:p>
    <w:p w14:paraId="7786C2A4" w14:textId="77777777" w:rsidR="00F82A0B" w:rsidRPr="007A051F" w:rsidRDefault="00F82A0B" w:rsidP="00F82A0B">
      <w:pPr>
        <w:numPr>
          <w:ilvl w:val="1"/>
          <w:numId w:val="15"/>
        </w:numPr>
        <w:tabs>
          <w:tab w:val="left" w:pos="900"/>
        </w:tabs>
        <w:suppressAutoHyphens w:val="0"/>
        <w:spacing w:line="264" w:lineRule="auto"/>
        <w:ind w:left="993"/>
        <w:jc w:val="both"/>
        <w:rPr>
          <w:rFonts w:ascii="Times New Roman" w:eastAsia="Calibri" w:hAnsi="Times New Roman" w:cs="Times New Roman"/>
          <w:b/>
          <w:sz w:val="24"/>
          <w:szCs w:val="24"/>
        </w:rPr>
      </w:pPr>
      <w:r w:rsidRPr="00D20378">
        <w:rPr>
          <w:rFonts w:ascii="Times New Roman" w:hAnsi="Times New Roman" w:cs="Times New Roman"/>
          <w:sz w:val="24"/>
          <w:szCs w:val="24"/>
        </w:rPr>
        <w:t>Wykonawca, z którym zostanie zawarta umowa.</w:t>
      </w:r>
    </w:p>
    <w:p w14:paraId="07E613C7" w14:textId="77777777" w:rsidR="00F82A0B" w:rsidRPr="00D20378" w:rsidRDefault="00F82A0B" w:rsidP="00F82A0B">
      <w:pPr>
        <w:tabs>
          <w:tab w:val="left" w:pos="900"/>
        </w:tabs>
        <w:suppressAutoHyphens w:val="0"/>
        <w:spacing w:line="264" w:lineRule="auto"/>
        <w:ind w:left="993"/>
        <w:jc w:val="both"/>
        <w:rPr>
          <w:rFonts w:ascii="Times New Roman" w:eastAsia="Calibri" w:hAnsi="Times New Roman" w:cs="Times New Roman"/>
          <w:b/>
          <w:sz w:val="24"/>
          <w:szCs w:val="24"/>
        </w:rPr>
      </w:pPr>
    </w:p>
    <w:p w14:paraId="2091790F"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ŹRÓDŁO POZYSKIWANIA DANYCH OSOBOWYCH</w:t>
      </w:r>
    </w:p>
    <w:p w14:paraId="07DDFE08" w14:textId="77777777" w:rsidR="00F82A0B" w:rsidRPr="00D20378" w:rsidRDefault="00F82A0B" w:rsidP="00F82A0B">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Dane osobowe mogą być pozyskiwane:</w:t>
      </w:r>
    </w:p>
    <w:p w14:paraId="6A673A9E" w14:textId="77777777" w:rsidR="00F82A0B" w:rsidRPr="00D20378" w:rsidRDefault="00F82A0B" w:rsidP="00F82A0B">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zarówno bezpośrednio od osób fizycznych, których one dotyczą;</w:t>
      </w:r>
    </w:p>
    <w:p w14:paraId="1540A4B4" w14:textId="77777777" w:rsidR="00F82A0B" w:rsidRPr="00D20378" w:rsidRDefault="00F82A0B" w:rsidP="00F82A0B">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t>od innych podmiotów np. w imieniu których osoby te działają;</w:t>
      </w:r>
    </w:p>
    <w:p w14:paraId="6BFB570B" w14:textId="77777777" w:rsidR="00F82A0B" w:rsidRPr="00D20378" w:rsidRDefault="00F82A0B" w:rsidP="00F82A0B">
      <w:pPr>
        <w:pStyle w:val="Akapitzlist"/>
        <w:numPr>
          <w:ilvl w:val="0"/>
          <w:numId w:val="19"/>
        </w:numPr>
        <w:suppressAutoHyphens w:val="0"/>
        <w:spacing w:line="264" w:lineRule="auto"/>
        <w:jc w:val="both"/>
        <w:rPr>
          <w:rFonts w:ascii="Times New Roman" w:hAnsi="Times New Roman" w:cs="Times New Roman"/>
          <w:sz w:val="24"/>
          <w:szCs w:val="24"/>
        </w:rPr>
      </w:pPr>
      <w:r w:rsidRPr="00D20378">
        <w:rPr>
          <w:rFonts w:ascii="Times New Roman" w:hAnsi="Times New Roman" w:cs="Times New Roman"/>
          <w:sz w:val="24"/>
          <w:szCs w:val="24"/>
        </w:rPr>
        <w:lastRenderedPageBreak/>
        <w:t>od innych podmiotów, np. które wskazują dane osobowe w treści przekazywanych dokumentów, ofert i umów.</w:t>
      </w:r>
    </w:p>
    <w:p w14:paraId="2447300B" w14:textId="77777777" w:rsidR="00F82A0B" w:rsidRDefault="00F82A0B" w:rsidP="00F82A0B">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Podanie danych osobowych kontrahenta, pracowników, przedstawicieli lub współpracowników kontrahenta jest dobrowolne, niemniej jest konieczne celem zawarcia umowy i ewentualnego udziału w postępowaniu o udzielenie zamówienia publicznego. Konsekwencją niepodania określonych danych jest niemożność przeprowadzenia negocjacji, zawarcia i realizacji umowy, w tym min. brak możliwości udziału w przetargu publicznym.</w:t>
      </w:r>
    </w:p>
    <w:p w14:paraId="5A0AD0F7" w14:textId="77777777" w:rsidR="00F82A0B" w:rsidRDefault="00F82A0B" w:rsidP="00F82A0B">
      <w:pPr>
        <w:pStyle w:val="Akapitzlist"/>
        <w:spacing w:line="264" w:lineRule="auto"/>
        <w:ind w:left="284"/>
        <w:jc w:val="both"/>
        <w:rPr>
          <w:rFonts w:ascii="Times New Roman" w:hAnsi="Times New Roman" w:cs="Times New Roman"/>
          <w:sz w:val="24"/>
          <w:szCs w:val="24"/>
        </w:rPr>
      </w:pPr>
    </w:p>
    <w:p w14:paraId="6BFF6BB2" w14:textId="77777777" w:rsidR="00F82A0B" w:rsidRPr="00D20378" w:rsidRDefault="00F82A0B" w:rsidP="00F82A0B">
      <w:pPr>
        <w:pStyle w:val="Akapitzlist"/>
        <w:spacing w:line="264" w:lineRule="auto"/>
        <w:ind w:left="284"/>
        <w:jc w:val="both"/>
        <w:rPr>
          <w:rFonts w:ascii="Times New Roman" w:hAnsi="Times New Roman" w:cs="Times New Roman"/>
          <w:sz w:val="24"/>
          <w:szCs w:val="24"/>
        </w:rPr>
      </w:pPr>
    </w:p>
    <w:p w14:paraId="40D36EF2"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CEL I PODSTAWA PRAWNA PRZETWARZANIA DANYCH OSOBOWYCH</w:t>
      </w:r>
    </w:p>
    <w:p w14:paraId="0A540752" w14:textId="77777777" w:rsidR="00F82A0B" w:rsidRPr="00D20378" w:rsidRDefault="00F82A0B" w:rsidP="00F82A0B">
      <w:pPr>
        <w:spacing w:line="264" w:lineRule="auto"/>
        <w:ind w:left="284"/>
        <w:jc w:val="both"/>
        <w:rPr>
          <w:rFonts w:ascii="Times New Roman" w:eastAsia="Calibri" w:hAnsi="Times New Roman" w:cs="Times New Roman"/>
          <w:bCs/>
          <w:sz w:val="24"/>
          <w:szCs w:val="24"/>
        </w:rPr>
      </w:pPr>
      <w:r w:rsidRPr="00D20378">
        <w:rPr>
          <w:rFonts w:ascii="Times New Roman" w:eastAsia="Calibri" w:hAnsi="Times New Roman" w:cs="Times New Roman"/>
          <w:sz w:val="24"/>
          <w:szCs w:val="24"/>
        </w:rPr>
        <w:t xml:space="preserve">Dane osobowe przetwarzane będą przez Administratora w celu związanym z negocjacją umów, </w:t>
      </w:r>
      <w:r w:rsidRPr="00D20378">
        <w:rPr>
          <w:rFonts w:ascii="Times New Roman" w:eastAsia="Calibri" w:hAnsi="Times New Roman" w:cs="Times New Roman"/>
          <w:bCs/>
          <w:sz w:val="24"/>
          <w:szCs w:val="24"/>
        </w:rPr>
        <w:t>procedurą zawarcia oraz realizacji umów, jak również w celu ewentualnego dochodzenia roszczeń, archiwizacji oraz spełniania obowiązków prawnych związanych min. z obowiązkami podatkowymi oraz udostępnianiem informacji publicznej. Podstawą przetwarzania danych osobowych jest:</w:t>
      </w:r>
    </w:p>
    <w:p w14:paraId="54A97A41" w14:textId="77777777" w:rsidR="00F82A0B" w:rsidRPr="00D20378" w:rsidRDefault="00F82A0B" w:rsidP="00F82A0B">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b RODO - przetwarzanie jest niezbędne do wykonania umowy, której stroną jest osoba, której dane dotyczą, lub do podjęcia działań na żądanie osoby, której dane dotyczą, przed zawarciem umowy;</w:t>
      </w:r>
    </w:p>
    <w:p w14:paraId="04C3E290" w14:textId="77777777" w:rsidR="00F82A0B" w:rsidRPr="00D20378" w:rsidRDefault="00F82A0B" w:rsidP="00F82A0B">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art. 6 ust. 1 lit. c RODO - przetwarzanie jest niezbędne do wypełnienia obowiązku prawnego ciążącego na administratorze, w związku min. z:</w:t>
      </w:r>
    </w:p>
    <w:p w14:paraId="69D764B5"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września 2019 r. Prawo zamówień publicznych;</w:t>
      </w:r>
    </w:p>
    <w:p w14:paraId="073F6F04"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września 1994 r. o rachunkowości;</w:t>
      </w:r>
    </w:p>
    <w:p w14:paraId="27929837"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29 sierpnia 1997 r.</w:t>
      </w:r>
      <w:r>
        <w:rPr>
          <w:rFonts w:ascii="Times New Roman" w:eastAsia="Calibri" w:hAnsi="Times New Roman" w:cs="Times New Roman"/>
          <w:sz w:val="24"/>
          <w:szCs w:val="24"/>
        </w:rPr>
        <w:t xml:space="preserve"> </w:t>
      </w:r>
      <w:r w:rsidRPr="00D20378">
        <w:rPr>
          <w:rFonts w:ascii="Times New Roman" w:eastAsia="Calibri" w:hAnsi="Times New Roman" w:cs="Times New Roman"/>
          <w:sz w:val="24"/>
          <w:szCs w:val="24"/>
        </w:rPr>
        <w:t>Ordynacja podatkowa;</w:t>
      </w:r>
    </w:p>
    <w:p w14:paraId="3DE62C74"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 z dnia 11 marca 2004 r. o podatku od towarów i usług;</w:t>
      </w:r>
    </w:p>
    <w:p w14:paraId="42443A01"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ustawą</w:t>
      </w:r>
      <w:r w:rsidRPr="00D20378">
        <w:rPr>
          <w:rFonts w:ascii="Times New Roman" w:hAnsi="Times New Roman" w:cs="Times New Roman"/>
          <w:bCs/>
          <w:sz w:val="24"/>
          <w:szCs w:val="24"/>
        </w:rPr>
        <w:t xml:space="preserve"> z dnia 6 września 2001 r. o dostępie do informacji publicznej;</w:t>
      </w:r>
    </w:p>
    <w:p w14:paraId="4E72065D" w14:textId="77777777" w:rsidR="00F82A0B" w:rsidRPr="00D20378" w:rsidRDefault="00F82A0B" w:rsidP="00F82A0B">
      <w:pPr>
        <w:numPr>
          <w:ilvl w:val="0"/>
          <w:numId w:val="17"/>
        </w:numPr>
        <w:suppressAutoHyphens w:val="0"/>
        <w:spacing w:line="264" w:lineRule="auto"/>
        <w:ind w:left="1560"/>
        <w:jc w:val="both"/>
        <w:rPr>
          <w:rFonts w:ascii="Times New Roman" w:eastAsia="Calibri" w:hAnsi="Times New Roman" w:cs="Times New Roman"/>
          <w:sz w:val="24"/>
          <w:szCs w:val="24"/>
        </w:rPr>
      </w:pPr>
      <w:r w:rsidRPr="00D20378">
        <w:rPr>
          <w:rFonts w:ascii="Times New Roman" w:hAnsi="Times New Roman" w:cs="Times New Roman"/>
          <w:bCs/>
          <w:sz w:val="24"/>
          <w:szCs w:val="24"/>
        </w:rPr>
        <w:t xml:space="preserve">ustawą z dnia 14 lipca 1983 roku o narodowym zasobie archiwalnym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archiwach;</w:t>
      </w:r>
    </w:p>
    <w:p w14:paraId="076AFB00" w14:textId="77777777" w:rsidR="00F82A0B" w:rsidRPr="00D20378" w:rsidRDefault="00F82A0B" w:rsidP="00F82A0B">
      <w:pPr>
        <w:pStyle w:val="Akapitzlist"/>
        <w:numPr>
          <w:ilvl w:val="0"/>
          <w:numId w:val="21"/>
        </w:numPr>
        <w:suppressAutoHyphens w:val="0"/>
        <w:spacing w:line="264" w:lineRule="auto"/>
        <w:ind w:left="851"/>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art. 6 ust. 1 lit. f RODO - przetwarzanie jest niezbędne do celów wynikających </w:t>
      </w:r>
      <w:r>
        <w:rPr>
          <w:rFonts w:ascii="Times New Roman" w:hAnsi="Times New Roman" w:cs="Times New Roman"/>
          <w:sz w:val="24"/>
          <w:szCs w:val="24"/>
        </w:rPr>
        <w:t xml:space="preserve">                      </w:t>
      </w:r>
      <w:r w:rsidRPr="00D20378">
        <w:rPr>
          <w:rFonts w:ascii="Times New Roman" w:hAnsi="Times New Roman" w:cs="Times New Roman"/>
          <w:sz w:val="24"/>
          <w:szCs w:val="24"/>
        </w:rPr>
        <w:t>z prawnie uzasadnionych interesów realizowanych przez administratora, związanych z koniecznością obrony praw i dochodzenia roszczeń oraz celem ewentualnego udostępnienia pomieszczeń, zachowania warunków bezpieczeństwa oraz ochrony osób i mienia w Mieście i Gminie Szamotuły i identyfikacji osób przebywających na terenie Miasta i Gminy Szamotuły, jak również w celach ewentualnego wyjaśnienia przez Miasto i Gminę Szamotuły zdarzeń niepożądanych, w tym okoliczności zaistniałych szkód.</w:t>
      </w:r>
    </w:p>
    <w:p w14:paraId="2E2BE0FB" w14:textId="77777777" w:rsidR="00F82A0B" w:rsidRDefault="00F82A0B" w:rsidP="00F82A0B">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sz w:val="24"/>
          <w:szCs w:val="24"/>
        </w:rPr>
        <w:t xml:space="preserve">W odniesieniu do danych osobowych decyzje nie będą podejmowane w sposób zautomatyzowany, w tym dane nie będą podlegały profilowaniu, tj. decyzjom </w:t>
      </w:r>
      <w:r>
        <w:rPr>
          <w:rFonts w:ascii="Times New Roman" w:hAnsi="Times New Roman" w:cs="Times New Roman"/>
          <w:sz w:val="24"/>
          <w:szCs w:val="24"/>
        </w:rPr>
        <w:t xml:space="preserve">                                   </w:t>
      </w:r>
      <w:r w:rsidRPr="00D20378">
        <w:rPr>
          <w:rFonts w:ascii="Times New Roman" w:hAnsi="Times New Roman" w:cs="Times New Roman"/>
          <w:sz w:val="24"/>
          <w:szCs w:val="24"/>
        </w:rPr>
        <w:t xml:space="preserve">i działaniom, które podejmowane są bez udziału woli człowieka, a jedynie za sprawą </w:t>
      </w:r>
      <w:r w:rsidRPr="00D20378">
        <w:rPr>
          <w:rFonts w:ascii="Times New Roman" w:hAnsi="Times New Roman" w:cs="Times New Roman"/>
          <w:sz w:val="24"/>
          <w:szCs w:val="24"/>
        </w:rPr>
        <w:lastRenderedPageBreak/>
        <w:t>systemów i programów komputerowych. Dane nie będą wykorzystywane do żadnych celów komercyjnych oraz marketingowych.</w:t>
      </w:r>
    </w:p>
    <w:p w14:paraId="6462B694" w14:textId="77777777" w:rsidR="00F82A0B" w:rsidRPr="00D20378" w:rsidRDefault="00F82A0B" w:rsidP="00F82A0B">
      <w:pPr>
        <w:pStyle w:val="Akapitzlist"/>
        <w:spacing w:line="264" w:lineRule="auto"/>
        <w:ind w:left="284"/>
        <w:jc w:val="both"/>
        <w:rPr>
          <w:rFonts w:ascii="Times New Roman" w:hAnsi="Times New Roman" w:cs="Times New Roman"/>
          <w:sz w:val="24"/>
          <w:szCs w:val="24"/>
        </w:rPr>
      </w:pPr>
    </w:p>
    <w:p w14:paraId="3A032ADA"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ODBIORCY DANYCH OSOBOWYCH</w:t>
      </w:r>
    </w:p>
    <w:p w14:paraId="268FB3EE" w14:textId="77777777" w:rsidR="00F82A0B" w:rsidRDefault="00F82A0B" w:rsidP="00F82A0B">
      <w:pPr>
        <w:pStyle w:val="Akapitzlist"/>
        <w:spacing w:line="264" w:lineRule="auto"/>
        <w:ind w:left="284"/>
        <w:jc w:val="both"/>
        <w:rPr>
          <w:rFonts w:ascii="Times New Roman" w:hAnsi="Times New Roman" w:cs="Times New Roman"/>
          <w:sz w:val="24"/>
          <w:szCs w:val="24"/>
        </w:rPr>
      </w:pPr>
      <w:r w:rsidRPr="00D20378">
        <w:rPr>
          <w:rFonts w:ascii="Times New Roman" w:hAnsi="Times New Roman" w:cs="Times New Roman"/>
          <w:bCs/>
          <w:sz w:val="24"/>
          <w:szCs w:val="24"/>
        </w:rPr>
        <w:t xml:space="preserve">Dane osobowe nie będą przekazywane podmiotom trzecim, chyba że będzie to wynikało z konieczności realizacji umowy lub będzie to wymagane przepisami prawa. Dane nie będą przekazywane do państwa trzeciego oraz organizacji międzynarodowej w rozumieniu RODO. Dane osobowe mogą być przekazywane podmiotom przetwarzającym, które w imieniu Administratora upoważnione są do przetwarzania danych osobowych, w szczególności są to podmioty realizujące na rzecz Administratora świadczenia i usługi oraz biorące udział w wypełnianiu obowiązków prawnych nałożonych na Administratora lub współpracujące z nim celem realizacji jego działalności. Podmiotami tymi mogą być zewnętrzni usługodawcy, w szczególności w zakresie usług informatycznych, doradczych, prawnych, transportowych, księgowych, organizacji poczty elektronicznej, ochrony mienia, szkoleniowych, kurierskich </w:t>
      </w:r>
      <w:r>
        <w:rPr>
          <w:rFonts w:ascii="Times New Roman" w:hAnsi="Times New Roman" w:cs="Times New Roman"/>
          <w:bCs/>
          <w:sz w:val="24"/>
          <w:szCs w:val="24"/>
        </w:rPr>
        <w:t xml:space="preserve">                                 </w:t>
      </w:r>
      <w:r w:rsidRPr="00D20378">
        <w:rPr>
          <w:rFonts w:ascii="Times New Roman" w:hAnsi="Times New Roman" w:cs="Times New Roman"/>
          <w:bCs/>
          <w:sz w:val="24"/>
          <w:szCs w:val="24"/>
        </w:rPr>
        <w:t>i pocztowych, przy czym tego rodzaju podmioty przetwarzają dane osobowe, na podstawie umów zawartych z Administratorem, wyłącznie zgodnie z jego poleceniami i na warunkach zapewniających bezpieczeństwo przetwarzania danych osobowych.</w:t>
      </w:r>
      <w:r w:rsidRPr="00D20378">
        <w:rPr>
          <w:rFonts w:ascii="Times New Roman" w:hAnsi="Times New Roman" w:cs="Times New Roman"/>
          <w:sz w:val="24"/>
          <w:szCs w:val="24"/>
        </w:rPr>
        <w:t xml:space="preserve"> Odbiorcami danych osobowych mogą być osoby lub podmioty, którym udostępniona zostanie dokumentacja na podstawie ustawy </w:t>
      </w:r>
      <w:r w:rsidRPr="00D20378">
        <w:rPr>
          <w:rFonts w:ascii="Times New Roman" w:hAnsi="Times New Roman" w:cs="Times New Roman"/>
          <w:bCs/>
          <w:sz w:val="24"/>
          <w:szCs w:val="24"/>
        </w:rPr>
        <w:t xml:space="preserve">z dnia 6 września 2001 r. o dostępie do informacji publicznej, z zastrzeżeniem zachowania ochrony prawa osób, których dane zostają udostępnione. </w:t>
      </w:r>
      <w:r w:rsidRPr="00D20378">
        <w:rPr>
          <w:rFonts w:ascii="Times New Roman" w:hAnsi="Times New Roman" w:cs="Times New Roman"/>
          <w:sz w:val="24"/>
          <w:szCs w:val="24"/>
        </w:rPr>
        <w:t>Miasto i Gmina Szamotuły może również przekazać dane osobowe innym podmiotom (odbiorcom), które na podstawie umowy lub przepisu prawa</w:t>
      </w:r>
      <w:r w:rsidRPr="00D20378">
        <w:rPr>
          <w:rFonts w:ascii="Times New Roman" w:hAnsi="Times New Roman" w:cs="Times New Roman"/>
          <w:bCs/>
          <w:sz w:val="24"/>
          <w:szCs w:val="24"/>
        </w:rPr>
        <w:t xml:space="preserve"> będą miały uprawnienia do ich dostępu</w:t>
      </w:r>
      <w:r w:rsidRPr="00D20378">
        <w:rPr>
          <w:rFonts w:ascii="Times New Roman" w:hAnsi="Times New Roman" w:cs="Times New Roman"/>
          <w:sz w:val="24"/>
          <w:szCs w:val="24"/>
        </w:rPr>
        <w:t>, które to podmioty jednocześnie mogą być odrębnymi administratorami danych osobowych,</w:t>
      </w:r>
      <w:r w:rsidRPr="00D20378">
        <w:rPr>
          <w:rFonts w:ascii="Times New Roman" w:hAnsi="Times New Roman" w:cs="Times New Roman"/>
          <w:bCs/>
          <w:sz w:val="24"/>
          <w:szCs w:val="24"/>
        </w:rPr>
        <w:t xml:space="preserve"> w tym organy ścigania, sądy, Ministerstwo Zdrowia, Warszawski Uniwersytet Medyczny, Najwyższa Izba Kontroli. W przypadku umów zawieranych w ramach ustawy Prawo zamówień publicznych, dane mogą zostać udostępnione również </w:t>
      </w:r>
      <w:r w:rsidRPr="00D20378">
        <w:rPr>
          <w:rFonts w:ascii="Times New Roman" w:hAnsi="Times New Roman" w:cs="Times New Roman"/>
          <w:sz w:val="24"/>
          <w:szCs w:val="24"/>
        </w:rPr>
        <w:t>osobom lub podmiotom, które będą miały prawo dostępu do dokumentacji postępowania prowadzonego na podstawie w/w ustawy.</w:t>
      </w:r>
    </w:p>
    <w:p w14:paraId="71F676EB" w14:textId="77777777" w:rsidR="00F82A0B" w:rsidRPr="00D20378" w:rsidRDefault="00F82A0B" w:rsidP="00F82A0B">
      <w:pPr>
        <w:pStyle w:val="Akapitzlist"/>
        <w:spacing w:line="264" w:lineRule="auto"/>
        <w:ind w:left="284"/>
        <w:jc w:val="both"/>
        <w:rPr>
          <w:rFonts w:ascii="Times New Roman" w:hAnsi="Times New Roman" w:cs="Times New Roman"/>
          <w:sz w:val="24"/>
          <w:szCs w:val="24"/>
        </w:rPr>
      </w:pPr>
    </w:p>
    <w:p w14:paraId="173CFDD3"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PRAWA OSOBY, KTÓREJ DANE DOTYCZĄ</w:t>
      </w:r>
    </w:p>
    <w:p w14:paraId="19E24339" w14:textId="77777777" w:rsidR="00F82A0B" w:rsidRPr="00D20378" w:rsidRDefault="00F82A0B" w:rsidP="00F82A0B">
      <w:pPr>
        <w:spacing w:line="264" w:lineRule="auto"/>
        <w:ind w:left="284"/>
        <w:jc w:val="both"/>
        <w:rPr>
          <w:rFonts w:ascii="Times New Roman" w:eastAsia="Calibri" w:hAnsi="Times New Roman" w:cs="Times New Roman"/>
          <w:sz w:val="24"/>
          <w:szCs w:val="24"/>
        </w:rPr>
      </w:pPr>
      <w:r w:rsidRPr="00D20378">
        <w:rPr>
          <w:rFonts w:ascii="Times New Roman" w:eastAsia="Calibri" w:hAnsi="Times New Roman" w:cs="Times New Roman"/>
          <w:sz w:val="24"/>
          <w:szCs w:val="24"/>
        </w:rPr>
        <w:t>Osoba której dane dotyczą posiada:</w:t>
      </w:r>
    </w:p>
    <w:p w14:paraId="1839A4B2"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15 RODO prawo dostępu do danych osobowych;</w:t>
      </w:r>
    </w:p>
    <w:p w14:paraId="767002F9"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16 RODO prawo do sprostowania danych osobowych</w:t>
      </w:r>
      <w:r w:rsidRPr="00310E28">
        <w:rPr>
          <w:rFonts w:ascii="Times New Roman" w:hAnsi="Times New Roman" w:cs="Times New Roman"/>
          <w:sz w:val="24"/>
          <w:szCs w:val="24"/>
          <w:vertAlign w:val="superscript"/>
        </w:rPr>
        <w:endnoteReference w:id="1"/>
      </w:r>
      <w:r w:rsidRPr="00310E28">
        <w:rPr>
          <w:rFonts w:ascii="Times New Roman" w:hAnsi="Times New Roman" w:cs="Times New Roman"/>
          <w:sz w:val="24"/>
          <w:szCs w:val="24"/>
        </w:rPr>
        <w:t>;</w:t>
      </w:r>
    </w:p>
    <w:p w14:paraId="422F0125"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17 RODO prawo do usunięcia danych osobowych, chyba że zachodzą przesłanki wyłączające, w tym w przypadku procedury zawierania umowy w ramach ustawy Prawo zamówień publicznych, prawo to nie przysługuje z uwagi na treść art. 17 ust. 3 lit. b, d lub e RODO;</w:t>
      </w:r>
    </w:p>
    <w:p w14:paraId="204BB77E"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 oraz ograniczeniami wynikającymi z ustawy Prawo zamówień publicznych</w:t>
      </w:r>
      <w:r w:rsidRPr="00310E28">
        <w:rPr>
          <w:rFonts w:ascii="Times New Roman" w:hAnsi="Times New Roman" w:cs="Times New Roman"/>
          <w:sz w:val="24"/>
          <w:szCs w:val="24"/>
          <w:vertAlign w:val="superscript"/>
        </w:rPr>
        <w:endnoteReference w:id="2"/>
      </w:r>
      <w:r w:rsidRPr="00310E28">
        <w:rPr>
          <w:rFonts w:ascii="Times New Roman" w:hAnsi="Times New Roman" w:cs="Times New Roman"/>
          <w:sz w:val="24"/>
          <w:szCs w:val="24"/>
        </w:rPr>
        <w:t>;</w:t>
      </w:r>
    </w:p>
    <w:p w14:paraId="13CB2874"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na podstawie art. 20 RODO prawo do przenoszenia danych osobowych;</w:t>
      </w:r>
    </w:p>
    <w:p w14:paraId="73DBAF26" w14:textId="77777777" w:rsidR="00F82A0B" w:rsidRPr="00D20378"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 xml:space="preserve">na podstawie art. 21 RODO prawo sprzeciwu, wobec przetwarzania danych osobowych, chyba że zachodzą przesłanki wyłączające, w tym gdy dane przetwarza się na </w:t>
      </w:r>
      <w:r w:rsidRPr="00D20378">
        <w:rPr>
          <w:rFonts w:ascii="Times New Roman" w:eastAsia="Calibri" w:hAnsi="Times New Roman" w:cs="Times New Roman"/>
          <w:sz w:val="24"/>
          <w:szCs w:val="24"/>
        </w:rPr>
        <w:t xml:space="preserve">podstawie </w:t>
      </w:r>
      <w:r w:rsidRPr="00D20378">
        <w:rPr>
          <w:rFonts w:ascii="Times New Roman" w:hAnsi="Times New Roman" w:cs="Times New Roman"/>
          <w:sz w:val="24"/>
          <w:szCs w:val="24"/>
        </w:rPr>
        <w:t>art. 6 ust. 1 lit. b i c RODO;</w:t>
      </w:r>
    </w:p>
    <w:p w14:paraId="4DDB29CF" w14:textId="77777777" w:rsidR="00F82A0B" w:rsidRDefault="00F82A0B" w:rsidP="00F82A0B">
      <w:pPr>
        <w:numPr>
          <w:ilvl w:val="0"/>
          <w:numId w:val="16"/>
        </w:numPr>
        <w:tabs>
          <w:tab w:val="left" w:pos="900"/>
        </w:tabs>
        <w:suppressAutoHyphens w:val="0"/>
        <w:spacing w:line="264" w:lineRule="auto"/>
        <w:ind w:left="900"/>
        <w:jc w:val="both"/>
        <w:rPr>
          <w:rFonts w:ascii="Times New Roman" w:hAnsi="Times New Roman" w:cs="Times New Roman"/>
          <w:sz w:val="24"/>
          <w:szCs w:val="24"/>
        </w:rPr>
      </w:pPr>
      <w:r w:rsidRPr="00D20378">
        <w:rPr>
          <w:rFonts w:ascii="Times New Roman" w:hAnsi="Times New Roman" w:cs="Times New Roman"/>
          <w:sz w:val="24"/>
          <w:szCs w:val="24"/>
        </w:rPr>
        <w:t>prawo do wniesienia skargi do Prezesa Urzędu Ochrony Danych Osobowych, gdy osoba uzna, że przetwarzanie danych osobowych narusza przepisy RODO.</w:t>
      </w:r>
    </w:p>
    <w:p w14:paraId="6BDFBE57" w14:textId="77777777" w:rsidR="00F82A0B" w:rsidRDefault="00F82A0B" w:rsidP="00F82A0B">
      <w:pPr>
        <w:tabs>
          <w:tab w:val="left" w:pos="900"/>
        </w:tabs>
        <w:suppressAutoHyphens w:val="0"/>
        <w:spacing w:line="264" w:lineRule="auto"/>
        <w:jc w:val="both"/>
        <w:rPr>
          <w:rFonts w:ascii="Times New Roman" w:hAnsi="Times New Roman" w:cs="Times New Roman"/>
          <w:sz w:val="24"/>
          <w:szCs w:val="24"/>
        </w:rPr>
      </w:pPr>
    </w:p>
    <w:p w14:paraId="544FD020"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CZAS PRZETWARZANIA DANYCH OSOBOWYCH</w:t>
      </w:r>
    </w:p>
    <w:p w14:paraId="14F05024" w14:textId="77777777" w:rsidR="00F82A0B" w:rsidRDefault="00F82A0B" w:rsidP="00F82A0B">
      <w:pPr>
        <w:spacing w:line="264" w:lineRule="auto"/>
        <w:ind w:left="284"/>
        <w:jc w:val="both"/>
        <w:rPr>
          <w:rFonts w:ascii="Times New Roman" w:hAnsi="Times New Roman" w:cs="Times New Roman"/>
          <w:sz w:val="24"/>
          <w:szCs w:val="24"/>
        </w:rPr>
      </w:pPr>
      <w:r w:rsidRPr="00D20378">
        <w:rPr>
          <w:rFonts w:ascii="Times New Roman" w:eastAsia="Calibri" w:hAnsi="Times New Roman" w:cs="Times New Roman"/>
          <w:sz w:val="24"/>
          <w:szCs w:val="24"/>
        </w:rPr>
        <w:t xml:space="preserve">Dane osobowe będą przechowywane przez Administratora przez okres trwania umowy oraz okres archiwizacji umowy i dokumentów księgowych, który wynika z odpowiednich przepisów. Dane mogą być też przetwarzane przez czas związany z ewentualnym wyjaśnieniem zdarzeń niepożądanych, szkód i roszczeń. </w:t>
      </w:r>
      <w:r w:rsidRPr="00D20378">
        <w:rPr>
          <w:rFonts w:ascii="Times New Roman" w:hAnsi="Times New Roman" w:cs="Times New Roman"/>
          <w:bCs/>
          <w:sz w:val="24"/>
          <w:szCs w:val="24"/>
        </w:rPr>
        <w:t xml:space="preserve">Dane będą mogły być przetwarzane przez dłuższy okres czasu jeżeli taka podstawa wynikać będzie bezpośrednio z przepisów obowiązującego prawa. </w:t>
      </w:r>
      <w:r w:rsidRPr="00D20378">
        <w:rPr>
          <w:rFonts w:ascii="Times New Roman" w:eastAsia="Calibri" w:hAnsi="Times New Roman" w:cs="Times New Roman"/>
          <w:sz w:val="24"/>
          <w:szCs w:val="24"/>
        </w:rPr>
        <w:t xml:space="preserve">W przypadku umów zawieranych w ramach Prawa zamówień publicznych, dane będą przetwarzane </w:t>
      </w:r>
      <w:r w:rsidRPr="00D20378">
        <w:rPr>
          <w:rFonts w:ascii="Times New Roman" w:hAnsi="Times New Roman" w:cs="Times New Roman"/>
          <w:sz w:val="24"/>
          <w:szCs w:val="24"/>
        </w:rPr>
        <w:t xml:space="preserve">przez okres 4 lat od dnia zakończenia postępowania o udzielenie zamówienia, a jeżeli czas trwania umowy przekracza 4 lata, okres przechowywania obejmuje cały czas trwania umowy, </w:t>
      </w:r>
      <w:r w:rsidRPr="00D20378">
        <w:rPr>
          <w:rFonts w:ascii="Times New Roman" w:hAnsi="Times New Roman" w:cs="Times New Roman"/>
          <w:sz w:val="24"/>
          <w:szCs w:val="24"/>
          <w:shd w:val="clear" w:color="auto" w:fill="FFFFFF"/>
        </w:rPr>
        <w:t>a jeżeli czas trwania umowy lub zasady oraz wytyczne dot. przechowywania i archiwizacji dokumentacji projektowej przekraczają 4 lata, okres przechowywania obejmuje cały czas trwania umowy lub okres wskazany w dokumentach programów operacyjnych, krajowych, regionalnych oraz w zawieranych umowach o dofinansowanie</w:t>
      </w:r>
      <w:r w:rsidRPr="00D20378">
        <w:rPr>
          <w:rFonts w:ascii="Times New Roman" w:hAnsi="Times New Roman" w:cs="Times New Roman"/>
          <w:sz w:val="24"/>
          <w:szCs w:val="24"/>
        </w:rPr>
        <w:t>. Jednocześnie wskazuje się, że umowy zawierane w trybie zamówień publicznych, wraz z załącznikami podlegają archiwizacji zakładowej bez brakowania, a następnie po okresie archiwizacji zakładowej, są przekazywane do Archiwum Państwowego.</w:t>
      </w:r>
    </w:p>
    <w:p w14:paraId="623F39DC" w14:textId="77777777" w:rsidR="00F82A0B" w:rsidRPr="00D20378" w:rsidRDefault="00F82A0B" w:rsidP="00F82A0B">
      <w:pPr>
        <w:spacing w:line="264" w:lineRule="auto"/>
        <w:ind w:left="284"/>
        <w:jc w:val="both"/>
        <w:rPr>
          <w:rFonts w:ascii="Times New Roman" w:hAnsi="Times New Roman" w:cs="Times New Roman"/>
          <w:sz w:val="24"/>
          <w:szCs w:val="24"/>
        </w:rPr>
      </w:pPr>
    </w:p>
    <w:p w14:paraId="2E9BA363" w14:textId="77777777" w:rsidR="00F82A0B" w:rsidRPr="00D20378" w:rsidRDefault="00F82A0B" w:rsidP="00F82A0B">
      <w:pPr>
        <w:pStyle w:val="Akapitzlist"/>
        <w:numPr>
          <w:ilvl w:val="0"/>
          <w:numId w:val="18"/>
        </w:numPr>
        <w:suppressAutoHyphens w:val="0"/>
        <w:spacing w:line="264" w:lineRule="auto"/>
        <w:ind w:left="284" w:hanging="141"/>
        <w:contextualSpacing/>
        <w:jc w:val="both"/>
        <w:rPr>
          <w:rFonts w:ascii="Times New Roman" w:hAnsi="Times New Roman" w:cs="Times New Roman"/>
          <w:b/>
          <w:bCs/>
          <w:sz w:val="24"/>
          <w:szCs w:val="24"/>
        </w:rPr>
      </w:pPr>
      <w:r w:rsidRPr="00D20378">
        <w:rPr>
          <w:rFonts w:ascii="Times New Roman" w:hAnsi="Times New Roman" w:cs="Times New Roman"/>
          <w:b/>
          <w:bCs/>
          <w:sz w:val="24"/>
          <w:szCs w:val="24"/>
        </w:rPr>
        <w:t>WYTYCZNE DLA  WYKONAWCY</w:t>
      </w:r>
    </w:p>
    <w:p w14:paraId="23D7C71C" w14:textId="77777777" w:rsidR="00F82A0B" w:rsidRPr="00D20378" w:rsidRDefault="00F82A0B" w:rsidP="00F82A0B">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Wykonawca ubiegając się o udzielenie zamówienia publicznego jest zobowiązany </w:t>
      </w:r>
      <w:r w:rsidRPr="00D20378">
        <w:rPr>
          <w:rFonts w:ascii="Times New Roman" w:hAnsi="Times New Roman" w:cs="Times New Roman"/>
          <w:sz w:val="24"/>
          <w:szCs w:val="24"/>
        </w:rPr>
        <w:br/>
        <w:t xml:space="preserve">do wypełnienia wszystkich obowiązków formalno-prawnych związanych z udziałem w postępowaniu. Do obowiązków tych należą m.in. obowiązki wynikające z RODO, w szczególności własny obowiązek informacyjny Wykonawcy,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14:paraId="27FE5537" w14:textId="77777777" w:rsidR="00F82A0B" w:rsidRPr="00D20378" w:rsidRDefault="00F82A0B" w:rsidP="00F82A0B">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lastRenderedPageBreak/>
        <w:t xml:space="preserve">Ponadto Wykonawca wypełnia własny obowiązek informacyjny Wykonawcy, wynikający z art. 14 RODO względem osób fizycznych, których dane przekazuje Zamawiającemu i których dane pośrednio pozyskał, chyba że ma zastosowanie co najmniej jedno z wyłączeń, o których mowa w art. 14 ust. 5 RODO. </w:t>
      </w:r>
    </w:p>
    <w:p w14:paraId="6317E2DD" w14:textId="77777777" w:rsidR="00F82A0B" w:rsidRDefault="00F82A0B" w:rsidP="00F82A0B">
      <w:pPr>
        <w:pStyle w:val="Akapitzlist"/>
        <w:numPr>
          <w:ilvl w:val="0"/>
          <w:numId w:val="20"/>
        </w:numPr>
        <w:suppressAutoHyphens w:val="0"/>
        <w:autoSpaceDE w:val="0"/>
        <w:autoSpaceDN w:val="0"/>
        <w:adjustRightInd w:val="0"/>
        <w:spacing w:line="264" w:lineRule="auto"/>
        <w:contextualSpacing/>
        <w:jc w:val="both"/>
        <w:rPr>
          <w:rFonts w:ascii="Times New Roman" w:hAnsi="Times New Roman" w:cs="Times New Roman"/>
          <w:sz w:val="24"/>
          <w:szCs w:val="24"/>
        </w:rPr>
      </w:pPr>
      <w:r w:rsidRPr="00D20378">
        <w:rPr>
          <w:rFonts w:ascii="Times New Roman" w:hAnsi="Times New Roman" w:cs="Times New Roman"/>
          <w:sz w:val="24"/>
          <w:szCs w:val="24"/>
        </w:rPr>
        <w:t xml:space="preserve">Mając na uwadze powyższe, w celu ochrony prawnie uzasadnionych interesów osoby trzeciej, której dane zostały przekazane Zamawiającemu przez Wykonawcę oraz celem zapewnienia, że Wykonawca wypełnił wyżej wymienione własne obowiązki informacyjne, a  osoby których dane dotyczą posiadają wiedzę, że ich dane zostały ujawnione Zamawiającemu, Wykonawca składa wobec Zamawiającego oświadczenie </w:t>
      </w:r>
      <w:r w:rsidRPr="00D20378">
        <w:rPr>
          <w:rFonts w:ascii="Times New Roman" w:hAnsi="Times New Roman" w:cs="Times New Roman"/>
          <w:bCs/>
          <w:sz w:val="24"/>
          <w:szCs w:val="24"/>
        </w:rPr>
        <w:t>stanowiące</w:t>
      </w:r>
      <w:r w:rsidRPr="00D20378">
        <w:rPr>
          <w:rFonts w:ascii="Times New Roman" w:hAnsi="Times New Roman" w:cs="Times New Roman"/>
          <w:b/>
          <w:bCs/>
          <w:sz w:val="24"/>
          <w:szCs w:val="24"/>
        </w:rPr>
        <w:t xml:space="preserve"> Załącznik nr 8 do SWZ</w:t>
      </w:r>
      <w:r w:rsidRPr="00D20378">
        <w:rPr>
          <w:rFonts w:ascii="Times New Roman" w:hAnsi="Times New Roman" w:cs="Times New Roman"/>
          <w:sz w:val="24"/>
          <w:szCs w:val="24"/>
        </w:rPr>
        <w:t xml:space="preserve">, w którego treści Wykonawca potwierdzi wypełnienie przez Wykonawcę jego obowiązków informacyjnych przewidzianych w art. 13 lub art. 14 RODO oraz potwierdzi przekazanie osobom których dane dotyczą, treści klauzuli informacyjnej Zamawiającego. </w:t>
      </w:r>
    </w:p>
    <w:p w14:paraId="266727DB" w14:textId="77777777" w:rsidR="00F82A0B" w:rsidRPr="00D20378" w:rsidRDefault="00F82A0B" w:rsidP="00F82A0B">
      <w:pPr>
        <w:pStyle w:val="Akapitzlist"/>
        <w:suppressAutoHyphens w:val="0"/>
        <w:autoSpaceDE w:val="0"/>
        <w:autoSpaceDN w:val="0"/>
        <w:adjustRightInd w:val="0"/>
        <w:spacing w:line="264" w:lineRule="auto"/>
        <w:ind w:left="720"/>
        <w:contextualSpacing/>
        <w:jc w:val="both"/>
        <w:rPr>
          <w:rFonts w:ascii="Times New Roman" w:hAnsi="Times New Roman" w:cs="Times New Roman"/>
          <w:sz w:val="24"/>
          <w:szCs w:val="24"/>
        </w:rPr>
      </w:pPr>
    </w:p>
    <w:p w14:paraId="5E70C1CA" w14:textId="77777777" w:rsidR="00F82A0B" w:rsidRPr="007A051F" w:rsidRDefault="00F82A0B" w:rsidP="00F82A0B">
      <w:pPr>
        <w:spacing w:line="240" w:lineRule="atLeast"/>
        <w:jc w:val="both"/>
        <w:rPr>
          <w:rFonts w:ascii="Times New Roman" w:hAnsi="Times New Roman" w:cs="Times New Roman"/>
          <w:b/>
          <w:bCs/>
          <w:caps/>
          <w:sz w:val="24"/>
          <w:szCs w:val="24"/>
        </w:rPr>
      </w:pPr>
      <w:r w:rsidRPr="007A051F">
        <w:rPr>
          <w:rFonts w:ascii="Times New Roman" w:hAnsi="Times New Roman" w:cs="Times New Roman"/>
          <w:b/>
          <w:bCs/>
          <w:caps/>
          <w:sz w:val="24"/>
          <w:szCs w:val="24"/>
        </w:rPr>
        <w:t>ZAŁĄCZNIKI  DO  SWZ:</w:t>
      </w:r>
    </w:p>
    <w:p w14:paraId="26C75C4B" w14:textId="77777777" w:rsidR="00F82A0B" w:rsidRPr="007A051F" w:rsidRDefault="00F82A0B" w:rsidP="00F82A0B">
      <w:pPr>
        <w:spacing w:line="240" w:lineRule="atLeast"/>
        <w:ind w:left="1418" w:hanging="1418"/>
        <w:rPr>
          <w:rFonts w:ascii="Times New Roman" w:hAnsi="Times New Roman" w:cs="Times New Roman"/>
          <w:sz w:val="24"/>
          <w:szCs w:val="24"/>
          <w:highlight w:val="yellow"/>
        </w:rPr>
      </w:pPr>
      <w:r w:rsidRPr="007A051F">
        <w:rPr>
          <w:rFonts w:ascii="Times New Roman" w:hAnsi="Times New Roman" w:cs="Times New Roman"/>
          <w:color w:val="000000"/>
          <w:sz w:val="24"/>
          <w:szCs w:val="24"/>
          <w:highlight w:val="yellow"/>
        </w:rPr>
        <w:t xml:space="preserve">Załącznik nr 1 - </w:t>
      </w:r>
      <w:r w:rsidRPr="007A051F">
        <w:rPr>
          <w:rFonts w:ascii="Times New Roman" w:hAnsi="Times New Roman" w:cs="Times New Roman"/>
          <w:sz w:val="24"/>
          <w:szCs w:val="24"/>
          <w:highlight w:val="yellow"/>
        </w:rPr>
        <w:t>Formularz ofertowy;</w:t>
      </w:r>
    </w:p>
    <w:p w14:paraId="492C7107" w14:textId="77777777" w:rsidR="00F82A0B" w:rsidRPr="007A051F" w:rsidRDefault="00F82A0B" w:rsidP="00F82A0B">
      <w:pPr>
        <w:spacing w:line="240" w:lineRule="atLeast"/>
        <w:ind w:left="426" w:hanging="426"/>
        <w:jc w:val="both"/>
        <w:rPr>
          <w:rFonts w:ascii="Times New Roman" w:hAnsi="Times New Roman" w:cs="Times New Roman"/>
          <w:color w:val="000000"/>
          <w:sz w:val="24"/>
          <w:szCs w:val="24"/>
          <w:highlight w:val="yellow"/>
        </w:rPr>
      </w:pPr>
      <w:r w:rsidRPr="007A051F">
        <w:rPr>
          <w:rFonts w:ascii="Times New Roman" w:hAnsi="Times New Roman" w:cs="Times New Roman"/>
          <w:color w:val="000000"/>
          <w:sz w:val="24"/>
          <w:szCs w:val="24"/>
          <w:highlight w:val="yellow"/>
        </w:rPr>
        <w:t>Załącznik nr 2 - Oświadczenie wykonawcy składane na podstawie art. 125 ust. 1 ustawy;</w:t>
      </w:r>
    </w:p>
    <w:p w14:paraId="48F8F3D5" w14:textId="77777777" w:rsidR="00F82A0B" w:rsidRPr="007A051F" w:rsidRDefault="00F82A0B" w:rsidP="00F82A0B">
      <w:pPr>
        <w:spacing w:line="240" w:lineRule="atLeast"/>
        <w:jc w:val="both"/>
        <w:rPr>
          <w:rFonts w:ascii="Times New Roman" w:hAnsi="Times New Roman" w:cs="Times New Roman"/>
          <w:color w:val="000000"/>
          <w:sz w:val="24"/>
          <w:szCs w:val="24"/>
          <w:highlight w:val="yellow"/>
        </w:rPr>
      </w:pPr>
      <w:r w:rsidRPr="007A051F">
        <w:rPr>
          <w:rFonts w:ascii="Times New Roman" w:hAnsi="Times New Roman" w:cs="Times New Roman"/>
          <w:color w:val="000000"/>
          <w:sz w:val="24"/>
          <w:szCs w:val="24"/>
          <w:highlight w:val="yellow"/>
        </w:rPr>
        <w:t xml:space="preserve">Załącznik nr 3 - </w:t>
      </w:r>
      <w:r w:rsidRPr="007A051F">
        <w:rPr>
          <w:rFonts w:ascii="Times New Roman" w:hAnsi="Times New Roman" w:cs="Times New Roman"/>
          <w:sz w:val="24"/>
          <w:szCs w:val="24"/>
          <w:highlight w:val="yellow"/>
        </w:rPr>
        <w:t xml:space="preserve">Oświadczenie wykonawcy o aktualności informacji zawartych </w:t>
      </w:r>
      <w:r>
        <w:rPr>
          <w:rFonts w:ascii="Times New Roman" w:hAnsi="Times New Roman" w:cs="Times New Roman"/>
          <w:sz w:val="24"/>
          <w:szCs w:val="24"/>
          <w:highlight w:val="yellow"/>
        </w:rPr>
        <w:t xml:space="preserve">                                        </w:t>
      </w:r>
      <w:r w:rsidRPr="007A051F">
        <w:rPr>
          <w:rFonts w:ascii="Times New Roman" w:hAnsi="Times New Roman" w:cs="Times New Roman"/>
          <w:sz w:val="24"/>
          <w:szCs w:val="24"/>
          <w:highlight w:val="yellow"/>
        </w:rPr>
        <w:t>w oświadczeniu, składanym na podstawie art. 125 ust. 1 ustawy;</w:t>
      </w:r>
    </w:p>
    <w:p w14:paraId="11AF0780" w14:textId="77777777" w:rsidR="00F82A0B" w:rsidRPr="007A051F" w:rsidRDefault="00F82A0B" w:rsidP="00F82A0B">
      <w:pPr>
        <w:spacing w:line="240" w:lineRule="atLeast"/>
        <w:ind w:left="1418" w:hanging="1418"/>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4 – Grupa kapitałowa;</w:t>
      </w:r>
    </w:p>
    <w:p w14:paraId="02BF7A2B" w14:textId="77777777" w:rsidR="00F82A0B" w:rsidRPr="007A051F" w:rsidRDefault="00F82A0B" w:rsidP="00F82A0B">
      <w:pPr>
        <w:spacing w:line="240" w:lineRule="atLeast"/>
        <w:ind w:left="1418" w:hanging="1418"/>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5 –  Wykaz robót;</w:t>
      </w:r>
    </w:p>
    <w:p w14:paraId="06BE6DBC" w14:textId="77777777" w:rsidR="00F82A0B" w:rsidRPr="007A051F" w:rsidRDefault="00F82A0B" w:rsidP="00F82A0B">
      <w:pPr>
        <w:spacing w:line="240" w:lineRule="atLeast"/>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6 – Oświadczenia Wykonawców wspólnie ubiegających się o udzielenie zamówienia;</w:t>
      </w:r>
    </w:p>
    <w:p w14:paraId="52847BEC" w14:textId="77777777" w:rsidR="00F82A0B" w:rsidRPr="007A051F" w:rsidRDefault="00F82A0B" w:rsidP="00F82A0B">
      <w:pPr>
        <w:spacing w:line="240" w:lineRule="atLeast"/>
        <w:ind w:left="426" w:hanging="426"/>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7 – Wykaz osób;</w:t>
      </w:r>
    </w:p>
    <w:p w14:paraId="3F92E72A" w14:textId="77777777" w:rsidR="00F82A0B" w:rsidRPr="007A051F" w:rsidRDefault="00F82A0B" w:rsidP="00F82A0B">
      <w:pPr>
        <w:spacing w:line="240" w:lineRule="atLeast"/>
        <w:ind w:left="426" w:hanging="426"/>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8 – Oświadczenie RODO;</w:t>
      </w:r>
    </w:p>
    <w:p w14:paraId="01BB0A08" w14:textId="77777777" w:rsidR="00F82A0B" w:rsidRPr="007A051F" w:rsidRDefault="00F82A0B" w:rsidP="00F82A0B">
      <w:pPr>
        <w:spacing w:line="240" w:lineRule="atLeast"/>
        <w:ind w:left="426" w:hanging="426"/>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9 – Projekt</w:t>
      </w:r>
      <w:r>
        <w:rPr>
          <w:rFonts w:ascii="Times New Roman" w:hAnsi="Times New Roman" w:cs="Times New Roman"/>
          <w:sz w:val="24"/>
          <w:szCs w:val="24"/>
          <w:highlight w:val="yellow"/>
        </w:rPr>
        <w:t>owane postanowienia</w:t>
      </w:r>
      <w:r w:rsidRPr="007A051F">
        <w:rPr>
          <w:rFonts w:ascii="Times New Roman" w:hAnsi="Times New Roman" w:cs="Times New Roman"/>
          <w:sz w:val="24"/>
          <w:szCs w:val="24"/>
          <w:highlight w:val="yellow"/>
        </w:rPr>
        <w:t xml:space="preserve"> umowy;</w:t>
      </w:r>
    </w:p>
    <w:p w14:paraId="7F7C8B3A" w14:textId="77777777" w:rsidR="00F82A0B" w:rsidRPr="007A051F" w:rsidRDefault="00F82A0B" w:rsidP="00F82A0B">
      <w:pPr>
        <w:spacing w:line="240" w:lineRule="atLeast"/>
        <w:ind w:left="426" w:hanging="426"/>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10 – Dokumentacja projektowa;</w:t>
      </w:r>
    </w:p>
    <w:p w14:paraId="67F6245C" w14:textId="77777777" w:rsidR="00F82A0B" w:rsidRPr="007A051F" w:rsidRDefault="00F82A0B" w:rsidP="00F82A0B">
      <w:pPr>
        <w:spacing w:line="240" w:lineRule="atLeast"/>
        <w:ind w:left="426" w:hanging="426"/>
        <w:jc w:val="both"/>
        <w:rPr>
          <w:rFonts w:ascii="Times New Roman" w:hAnsi="Times New Roman" w:cs="Times New Roman"/>
          <w:sz w:val="24"/>
          <w:szCs w:val="24"/>
          <w:highlight w:val="yellow"/>
        </w:rPr>
      </w:pPr>
      <w:r w:rsidRPr="007A051F">
        <w:rPr>
          <w:rFonts w:ascii="Times New Roman" w:hAnsi="Times New Roman" w:cs="Times New Roman"/>
          <w:sz w:val="24"/>
          <w:szCs w:val="24"/>
          <w:highlight w:val="yellow"/>
        </w:rPr>
        <w:t>Załącznik nr 11 – Specyfikacja techniczna wykonania i odbioru robót;</w:t>
      </w:r>
    </w:p>
    <w:p w14:paraId="68DDCABD" w14:textId="77777777" w:rsidR="00F82A0B" w:rsidRDefault="00F82A0B" w:rsidP="00F82A0B">
      <w:pPr>
        <w:spacing w:line="240" w:lineRule="atLeast"/>
        <w:ind w:left="426" w:hanging="426"/>
        <w:jc w:val="both"/>
        <w:rPr>
          <w:rFonts w:ascii="Times New Roman" w:hAnsi="Times New Roman" w:cs="Times New Roman"/>
          <w:sz w:val="24"/>
          <w:szCs w:val="24"/>
        </w:rPr>
      </w:pPr>
      <w:r w:rsidRPr="007A051F">
        <w:rPr>
          <w:rFonts w:ascii="Times New Roman" w:hAnsi="Times New Roman" w:cs="Times New Roman"/>
          <w:sz w:val="24"/>
          <w:szCs w:val="24"/>
          <w:highlight w:val="yellow"/>
        </w:rPr>
        <w:t>Załącznik nr 12 – Przedmiar robót.</w:t>
      </w:r>
    </w:p>
    <w:p w14:paraId="1FB7B564" w14:textId="77777777" w:rsidR="00F82A0B" w:rsidRDefault="00F82A0B" w:rsidP="00F82A0B">
      <w:pPr>
        <w:spacing w:line="240" w:lineRule="atLeast"/>
        <w:ind w:left="426" w:hanging="426"/>
        <w:jc w:val="both"/>
        <w:rPr>
          <w:rFonts w:ascii="Times New Roman" w:hAnsi="Times New Roman" w:cs="Times New Roman"/>
          <w:sz w:val="24"/>
          <w:szCs w:val="24"/>
        </w:rPr>
      </w:pPr>
    </w:p>
    <w:p w14:paraId="65B6730D" w14:textId="77777777" w:rsidR="00F82A0B" w:rsidRDefault="00F82A0B" w:rsidP="00F82A0B">
      <w:pPr>
        <w:spacing w:line="240" w:lineRule="atLeast"/>
        <w:ind w:left="426" w:hanging="426"/>
        <w:jc w:val="both"/>
        <w:rPr>
          <w:rFonts w:ascii="Times New Roman" w:hAnsi="Times New Roman" w:cs="Times New Roman"/>
          <w:sz w:val="24"/>
          <w:szCs w:val="24"/>
        </w:rPr>
      </w:pPr>
    </w:p>
    <w:p w14:paraId="23689CA1" w14:textId="77777777" w:rsidR="00F82A0B" w:rsidRDefault="00F82A0B" w:rsidP="00F82A0B">
      <w:pPr>
        <w:spacing w:line="240" w:lineRule="atLeast"/>
        <w:ind w:left="426" w:hanging="426"/>
        <w:jc w:val="both"/>
        <w:rPr>
          <w:rFonts w:ascii="Times New Roman" w:hAnsi="Times New Roman" w:cs="Times New Roman"/>
          <w:sz w:val="24"/>
          <w:szCs w:val="24"/>
        </w:rPr>
      </w:pPr>
    </w:p>
    <w:p w14:paraId="38E13C1C" w14:textId="33CBCFFF" w:rsidR="00F82A0B" w:rsidRDefault="00F82A0B" w:rsidP="00F82A0B"/>
    <w:p w14:paraId="2CF72A9A" w14:textId="212A1BEE" w:rsidR="00F82A0B" w:rsidRDefault="00F82A0B" w:rsidP="00F82A0B"/>
    <w:p w14:paraId="677E45F6" w14:textId="724ED9A9" w:rsidR="00F82A0B" w:rsidRDefault="00F82A0B" w:rsidP="00F82A0B"/>
    <w:p w14:paraId="56012CCB" w14:textId="77777777" w:rsidR="00F82A0B" w:rsidRPr="00F82A0B" w:rsidRDefault="00F82A0B" w:rsidP="00F82A0B"/>
    <w:sectPr w:rsidR="00F82A0B" w:rsidRPr="00F82A0B" w:rsidSect="00E76538">
      <w:headerReference w:type="default" r:id="rId38"/>
      <w:footerReference w:type="default" r:id="rId39"/>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7F99" w14:textId="77777777" w:rsidR="00C84EE4" w:rsidRDefault="00C84EE4">
      <w:pPr>
        <w:spacing w:line="240" w:lineRule="auto"/>
      </w:pPr>
      <w:r>
        <w:separator/>
      </w:r>
    </w:p>
  </w:endnote>
  <w:endnote w:type="continuationSeparator" w:id="0">
    <w:p w14:paraId="55BE7B25" w14:textId="77777777" w:rsidR="00C84EE4" w:rsidRDefault="00C84EE4">
      <w:pPr>
        <w:spacing w:line="240" w:lineRule="auto"/>
      </w:pPr>
      <w:r>
        <w:continuationSeparator/>
      </w:r>
    </w:p>
  </w:endnote>
  <w:endnote w:id="1">
    <w:p w14:paraId="544645B8" w14:textId="77777777" w:rsidR="00C84EE4" w:rsidRDefault="00C84EE4" w:rsidP="00F82A0B">
      <w:pPr>
        <w:pStyle w:val="Tekstprzypisukocowego"/>
      </w:pPr>
      <w:r>
        <w:rPr>
          <w:rStyle w:val="Odwoanieprzypisukocowego"/>
        </w:rPr>
        <w:endnoteRef/>
      </w:r>
      <w:r w:rsidRPr="00477B1F">
        <w:rPr>
          <w:rFonts w:ascii="Calibri Light" w:hAnsi="Calibri Light"/>
          <w:b/>
          <w:bCs/>
          <w:i/>
          <w:iCs/>
          <w:sz w:val="16"/>
          <w:szCs w:val="16"/>
          <w:lang w:eastAsia="en-US"/>
        </w:rPr>
        <w:t xml:space="preserve">Wyjaśnienie: </w:t>
      </w:r>
      <w:r w:rsidRPr="00477B1F">
        <w:rPr>
          <w:rFonts w:ascii="Calibri Light" w:hAnsi="Calibri Light"/>
          <w:i/>
          <w:iCs/>
          <w:sz w:val="16"/>
          <w:szCs w:val="16"/>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endnote>
  <w:endnote w:id="2">
    <w:p w14:paraId="26ED81CE" w14:textId="77777777" w:rsidR="00C84EE4" w:rsidRDefault="00C84EE4" w:rsidP="00F82A0B">
      <w:pPr>
        <w:pStyle w:val="Tekstprzypisukocowego"/>
      </w:pPr>
      <w:r>
        <w:rPr>
          <w:rStyle w:val="Odwoanieprzypisukocowego"/>
        </w:rPr>
        <w:endnoteRef/>
      </w:r>
      <w:r w:rsidRPr="00477B1F">
        <w:rPr>
          <w:rFonts w:ascii="Calibri Light" w:hAnsi="Calibri Light" w:cs="Calibri Light"/>
          <w:b/>
          <w:bCs/>
          <w:i/>
          <w:iCs/>
          <w:sz w:val="16"/>
          <w:szCs w:val="16"/>
        </w:rPr>
        <w:t xml:space="preserve">Wyjaśnienie: </w:t>
      </w:r>
      <w:r w:rsidRPr="00477B1F">
        <w:rPr>
          <w:rFonts w:ascii="Calibri Light" w:hAnsi="Calibri Light" w:cs="Calibri Light"/>
          <w:i/>
          <w:iCs/>
          <w:sz w:val="16"/>
          <w:szCs w:val="16"/>
        </w:rPr>
        <w:t>prawo do ograniczenia przetwarzania nie ma zastosowania w odniesieniu do przechowywania, w celu zapewnienia korzystania ze środków ochrony prawnej lub w celu ochrony praw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venir-Light">
    <w:altName w:val="Calibr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180" w14:textId="77777777" w:rsidR="00C84EE4" w:rsidRDefault="00C84EE4" w:rsidP="006A6029">
    <w:pPr>
      <w:tabs>
        <w:tab w:val="left" w:pos="3828"/>
        <w:tab w:val="left" w:pos="4253"/>
        <w:tab w:val="center" w:pos="4536"/>
        <w:tab w:val="left" w:pos="7428"/>
        <w:tab w:val="right" w:pos="9072"/>
      </w:tabs>
      <w:jc w:val="both"/>
      <w:rPr>
        <w:rFonts w:ascii="Times New Roman" w:hAnsi="Times New Roman" w:cs="Times New Roman"/>
        <w:b/>
        <w:bCs/>
        <w:i/>
        <w:iCs/>
        <w:sz w:val="20"/>
        <w:szCs w:val="20"/>
      </w:rPr>
    </w:pPr>
  </w:p>
  <w:p w14:paraId="3FCD9C13" w14:textId="07DA8A6C" w:rsidR="00C84EE4" w:rsidRPr="00E5339D" w:rsidRDefault="00C84EE4" w:rsidP="003A20B0">
    <w:pPr>
      <w:keepNext/>
      <w:spacing w:line="276" w:lineRule="auto"/>
      <w:ind w:left="-15" w:right="360"/>
      <w:rPr>
        <w:rFonts w:ascii="Times New Roman" w:hAnsi="Times New Roman" w:cs="Times New Roman"/>
        <w:b/>
        <w:bCs/>
        <w:iCs/>
        <w:color w:val="000000"/>
        <w:sz w:val="20"/>
        <w:szCs w:val="20"/>
      </w:rPr>
    </w:pPr>
    <w:bookmarkStart w:id="4" w:name="_Hlk35429481"/>
    <w:r w:rsidRPr="00E5339D">
      <w:rPr>
        <w:rFonts w:ascii="Times New Roman" w:hAnsi="Times New Roman" w:cs="Times New Roman"/>
        <w:b/>
        <w:bCs/>
        <w:i/>
        <w:iCs/>
        <w:sz w:val="20"/>
        <w:szCs w:val="20"/>
      </w:rPr>
      <w:t>WI.271.</w:t>
    </w:r>
    <w:r>
      <w:rPr>
        <w:rFonts w:ascii="Times New Roman" w:hAnsi="Times New Roman" w:cs="Times New Roman"/>
        <w:b/>
        <w:bCs/>
        <w:i/>
        <w:iCs/>
        <w:sz w:val="20"/>
        <w:szCs w:val="20"/>
      </w:rPr>
      <w:t>2</w:t>
    </w:r>
    <w:r w:rsidRPr="00E5339D">
      <w:rPr>
        <w:rFonts w:ascii="Times New Roman" w:hAnsi="Times New Roman" w:cs="Times New Roman"/>
        <w:b/>
        <w:bCs/>
        <w:i/>
        <w:iCs/>
        <w:sz w:val="20"/>
        <w:szCs w:val="20"/>
      </w:rPr>
      <w:t>.202</w:t>
    </w:r>
    <w:r>
      <w:rPr>
        <w:rFonts w:ascii="Times New Roman" w:hAnsi="Times New Roman" w:cs="Times New Roman"/>
        <w:b/>
        <w:bCs/>
        <w:i/>
        <w:iCs/>
        <w:sz w:val="20"/>
        <w:szCs w:val="20"/>
      </w:rPr>
      <w:t>1</w:t>
    </w:r>
    <w:r w:rsidRPr="00E5339D">
      <w:rPr>
        <w:rFonts w:ascii="Times New Roman" w:hAnsi="Times New Roman" w:cs="Times New Roman"/>
        <w:b/>
        <w:bCs/>
        <w:i/>
        <w:iCs/>
        <w:sz w:val="20"/>
        <w:szCs w:val="20"/>
      </w:rPr>
      <w:t xml:space="preserve"> Przetarg </w:t>
    </w:r>
    <w:r w:rsidRPr="00972FF7">
      <w:rPr>
        <w:rFonts w:ascii="Times New Roman" w:hAnsi="Times New Roman" w:cs="Times New Roman"/>
        <w:b/>
        <w:bCs/>
        <w:i/>
        <w:iCs/>
        <w:sz w:val="20"/>
        <w:szCs w:val="20"/>
      </w:rPr>
      <w:t xml:space="preserve">nieograniczony pn.: </w:t>
    </w:r>
    <w:bookmarkStart w:id="5" w:name="_Hlk68872134"/>
    <w:r w:rsidRPr="000F0953">
      <w:rPr>
        <w:rFonts w:ascii="Times New Roman" w:eastAsia="Lucida Sans Unicode" w:hAnsi="Times New Roman" w:cs="Times New Roman"/>
        <w:b/>
        <w:bCs/>
        <w:i/>
        <w:iCs/>
        <w:color w:val="000000"/>
        <w:sz w:val="20"/>
        <w:szCs w:val="20"/>
        <w:lang w:eastAsia="pl-PL" w:bidi="pl-PL"/>
      </w:rPr>
      <w:t>„Przebudowa drogi do Mutowa od drogi powiatowej Nr 1848P”</w:t>
    </w:r>
  </w:p>
  <w:bookmarkEnd w:id="4"/>
  <w:bookmarkEnd w:id="5"/>
  <w:p w14:paraId="4DE967F5" w14:textId="77777777" w:rsidR="00C84EE4" w:rsidRDefault="00C84EE4" w:rsidP="00D66854">
    <w:pPr>
      <w:tabs>
        <w:tab w:val="left" w:pos="3828"/>
        <w:tab w:val="left" w:pos="4253"/>
        <w:tab w:val="center" w:pos="4536"/>
        <w:tab w:val="left" w:pos="7428"/>
        <w:tab w:val="right" w:pos="9072"/>
      </w:tabs>
      <w:jc w:val="right"/>
      <w:rPr>
        <w:sz w:val="20"/>
        <w:szCs w:val="20"/>
      </w:rPr>
    </w:pPr>
    <w:r w:rsidRPr="00E60F3F">
      <w:rPr>
        <w:rFonts w:ascii="Times New Roman" w:hAnsi="Times New Roman" w:cs="Times New Roman"/>
        <w:b/>
        <w:bCs/>
        <w:iCs/>
        <w:sz w:val="20"/>
        <w:szCs w:val="20"/>
      </w:rPr>
      <w:tab/>
    </w:r>
    <w:r w:rsidRPr="00E60F3F">
      <w:rPr>
        <w:rFonts w:ascii="Times New Roman" w:hAnsi="Times New Roman" w:cs="Times New Roman"/>
        <w:b/>
        <w:bCs/>
        <w:iCs/>
        <w:sz w:val="20"/>
        <w:szCs w:val="20"/>
      </w:rPr>
      <w:tab/>
    </w:r>
    <w:r w:rsidRPr="00E60F3F">
      <w:rPr>
        <w:rFonts w:ascii="Times New Roman" w:hAnsi="Times New Roman" w:cs="Times New Roman"/>
        <w:b/>
        <w:bCs/>
        <w:iCs/>
        <w:sz w:val="20"/>
        <w:szCs w:val="20"/>
      </w:rPr>
      <w:tab/>
    </w:r>
    <w:r w:rsidRPr="00E60F3F">
      <w:rPr>
        <w:rFonts w:ascii="Times New Roman" w:hAnsi="Times New Roman" w:cs="Times New Roman"/>
        <w:b/>
        <w:bCs/>
        <w:iCs/>
        <w:sz w:val="20"/>
        <w:szCs w:val="20"/>
      </w:rPr>
      <w:tab/>
    </w:r>
    <w:r w:rsidRPr="00E60F3F">
      <w:rPr>
        <w:rFonts w:ascii="Times New Roman" w:hAnsi="Times New Roman" w:cs="Times New Roman"/>
        <w:sz w:val="20"/>
        <w:szCs w:val="20"/>
      </w:rPr>
      <w:fldChar w:fldCharType="begin"/>
    </w:r>
    <w:r w:rsidRPr="00E60F3F">
      <w:rPr>
        <w:rFonts w:ascii="Times New Roman" w:hAnsi="Times New Roman" w:cs="Times New Roman"/>
        <w:sz w:val="20"/>
        <w:szCs w:val="20"/>
      </w:rPr>
      <w:instrText xml:space="preserve"> PAGE </w:instrText>
    </w:r>
    <w:r w:rsidRPr="00E60F3F">
      <w:rPr>
        <w:rFonts w:ascii="Times New Roman" w:hAnsi="Times New Roman" w:cs="Times New Roman"/>
        <w:sz w:val="20"/>
        <w:szCs w:val="20"/>
      </w:rPr>
      <w:fldChar w:fldCharType="separate"/>
    </w:r>
    <w:r>
      <w:rPr>
        <w:rFonts w:ascii="Times New Roman" w:hAnsi="Times New Roman" w:cs="Times New Roman"/>
        <w:noProof/>
        <w:sz w:val="20"/>
        <w:szCs w:val="20"/>
      </w:rPr>
      <w:t>21</w:t>
    </w:r>
    <w:r w:rsidRPr="00E60F3F">
      <w:rPr>
        <w:rFonts w:ascii="Times New Roman" w:hAnsi="Times New Roman" w:cs="Times New Roman"/>
        <w:sz w:val="20"/>
        <w:szCs w:val="20"/>
      </w:rPr>
      <w:fldChar w:fldCharType="end"/>
    </w:r>
  </w:p>
  <w:p w14:paraId="0E4600CB" w14:textId="77777777" w:rsidR="00C84EE4" w:rsidRDefault="00C84EE4">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297A5EC" wp14:editId="3EC54499">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E99169B" w14:textId="77777777" w:rsidR="00C84EE4" w:rsidRDefault="00C84EE4">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42050E40" w14:textId="77777777" w:rsidR="00C84EE4" w:rsidRDefault="00C84EE4">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860" w14:textId="77777777" w:rsidR="00C84EE4" w:rsidRDefault="00C84EE4">
      <w:pPr>
        <w:spacing w:line="240" w:lineRule="auto"/>
      </w:pPr>
      <w:r>
        <w:separator/>
      </w:r>
    </w:p>
  </w:footnote>
  <w:footnote w:type="continuationSeparator" w:id="0">
    <w:p w14:paraId="052313BF" w14:textId="77777777" w:rsidR="00C84EE4" w:rsidRDefault="00C84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BE0" w14:textId="77777777" w:rsidR="00C84EE4" w:rsidRDefault="00C84EE4">
    <w:r>
      <w:rPr>
        <w:noProof/>
        <w:lang w:eastAsia="pl-PL"/>
      </w:rPr>
      <w:drawing>
        <wp:anchor distT="0" distB="0" distL="114300" distR="114300" simplePos="0" relativeHeight="251657216" behindDoc="1" locked="0" layoutInCell="1" allowOverlap="1" wp14:anchorId="2845FBCD" wp14:editId="1FD9AA89">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430B9F02" w14:textId="12DAF016" w:rsidR="00C84EE4" w:rsidRDefault="00C84EE4">
    <w:pPr>
      <w:ind w:left="1560"/>
      <w:rPr>
        <w:rFonts w:ascii="Times New Roman" w:hAnsi="Times New Roman" w:cs="Times New Roman"/>
        <w:sz w:val="32"/>
        <w:szCs w:val="32"/>
      </w:rPr>
    </w:pPr>
    <w:r>
      <w:rPr>
        <w:rFonts w:ascii="Times New Roman" w:hAnsi="Times New Roman" w:cs="Times New Roman"/>
        <w:sz w:val="32"/>
        <w:szCs w:val="32"/>
      </w:rPr>
      <w:t>Burmistrz Miasta i Gminy Szamotuły</w:t>
    </w:r>
  </w:p>
  <w:p w14:paraId="743928A6" w14:textId="77777777" w:rsidR="00C84EE4" w:rsidRDefault="00C84EE4">
    <w:pPr>
      <w:ind w:left="1560"/>
    </w:pPr>
  </w:p>
  <w:p w14:paraId="2FDFF960" w14:textId="605BDC86" w:rsidR="00C84EE4" w:rsidRDefault="00C84EE4">
    <w:pPr>
      <w:jc w:val="center"/>
    </w:pPr>
    <w:r>
      <w:rPr>
        <w:noProof/>
        <w:lang w:eastAsia="pl-PL"/>
      </w:rPr>
      <mc:AlternateContent>
        <mc:Choice Requires="wps">
          <w:drawing>
            <wp:anchor distT="4294967295" distB="4294967295" distL="114300" distR="114300" simplePos="0" relativeHeight="251658240" behindDoc="1" locked="0" layoutInCell="1" allowOverlap="1" wp14:anchorId="7C70130C" wp14:editId="27E391C4">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466C"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3E6EB60F" w14:textId="77777777" w:rsidR="00C84EE4" w:rsidRDefault="00C84EE4">
    <w:pPr>
      <w:jc w:val="center"/>
    </w:pPr>
  </w:p>
  <w:p w14:paraId="384B43A7" w14:textId="77777777" w:rsidR="00C84EE4" w:rsidRDefault="00C84EE4">
    <w:pPr>
      <w:jc w:val="center"/>
    </w:pPr>
  </w:p>
  <w:p w14:paraId="3A6F2E37" w14:textId="77777777" w:rsidR="00C84EE4" w:rsidRDefault="00C84E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15:restartNumberingAfterBreak="0">
    <w:nsid w:val="00000003"/>
    <w:multiLevelType w:val="multilevel"/>
    <w:tmpl w:val="A31E4AE4"/>
    <w:name w:val="WW8Num3"/>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6C2861A"/>
    <w:name w:val="WW8Num5"/>
    <w:lvl w:ilvl="0">
      <w:start w:val="1"/>
      <w:numFmt w:val="decimal"/>
      <w:lvlText w:val="%1)"/>
      <w:lvlJc w:val="left"/>
      <w:pPr>
        <w:tabs>
          <w:tab w:val="num" w:pos="0"/>
        </w:tabs>
        <w:ind w:left="720" w:hanging="360"/>
      </w:pPr>
      <w:rPr>
        <w:rFonts w:ascii="Verdana" w:hAnsi="Verdana" w:cs="OpenSymbol" w:hint="default"/>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val="0"/>
        <w:i w:val="0"/>
        <w:vanish/>
        <w:color w:val="000000"/>
      </w:rPr>
    </w:lvl>
    <w:lvl w:ilvl="1">
      <w:start w:val="1"/>
      <w:numFmt w:val="bullet"/>
      <w:lvlText w:val=""/>
      <w:lvlJc w:val="left"/>
      <w:pPr>
        <w:tabs>
          <w:tab w:val="num" w:pos="1080"/>
        </w:tabs>
        <w:ind w:left="1080" w:hanging="360"/>
      </w:pPr>
      <w:rPr>
        <w:rFonts w:ascii="Symbol" w:hAnsi="Symbol"/>
        <w:b w:val="0"/>
        <w:i w:val="0"/>
        <w:vanish/>
        <w:color w:val="000000"/>
      </w:rPr>
    </w:lvl>
    <w:lvl w:ilvl="2">
      <w:start w:val="1"/>
      <w:numFmt w:val="bullet"/>
      <w:lvlText w:val=""/>
      <w:lvlJc w:val="left"/>
      <w:pPr>
        <w:tabs>
          <w:tab w:val="num" w:pos="1440"/>
        </w:tabs>
        <w:ind w:left="1440" w:hanging="360"/>
      </w:pPr>
      <w:rPr>
        <w:rFonts w:ascii="Symbol" w:hAnsi="Symbol"/>
        <w:b w:val="0"/>
        <w:i w:val="0"/>
        <w:vanish/>
        <w:color w:val="000000"/>
      </w:rPr>
    </w:lvl>
    <w:lvl w:ilvl="3">
      <w:start w:val="1"/>
      <w:numFmt w:val="bullet"/>
      <w:lvlText w:val=""/>
      <w:lvlJc w:val="left"/>
      <w:pPr>
        <w:tabs>
          <w:tab w:val="num" w:pos="1800"/>
        </w:tabs>
        <w:ind w:left="1800" w:hanging="360"/>
      </w:pPr>
      <w:rPr>
        <w:rFonts w:ascii="Symbol" w:hAnsi="Symbol"/>
        <w:b w:val="0"/>
        <w:i w:val="0"/>
        <w:vanish/>
        <w:color w:val="000000"/>
      </w:rPr>
    </w:lvl>
    <w:lvl w:ilvl="4">
      <w:start w:val="1"/>
      <w:numFmt w:val="bullet"/>
      <w:lvlText w:val=""/>
      <w:lvlJc w:val="left"/>
      <w:pPr>
        <w:tabs>
          <w:tab w:val="num" w:pos="2160"/>
        </w:tabs>
        <w:ind w:left="2160" w:hanging="360"/>
      </w:pPr>
      <w:rPr>
        <w:rFonts w:ascii="Symbol" w:hAnsi="Symbol"/>
        <w:b w:val="0"/>
        <w:i w:val="0"/>
        <w:vanish/>
        <w:color w:val="000000"/>
      </w:rPr>
    </w:lvl>
    <w:lvl w:ilvl="5">
      <w:start w:val="1"/>
      <w:numFmt w:val="bullet"/>
      <w:lvlText w:val=""/>
      <w:lvlJc w:val="left"/>
      <w:pPr>
        <w:tabs>
          <w:tab w:val="num" w:pos="2520"/>
        </w:tabs>
        <w:ind w:left="2520" w:hanging="360"/>
      </w:pPr>
      <w:rPr>
        <w:rFonts w:ascii="Symbol" w:hAnsi="Symbol"/>
        <w:b w:val="0"/>
        <w:i w:val="0"/>
        <w:vanish/>
        <w:color w:val="000000"/>
      </w:rPr>
    </w:lvl>
    <w:lvl w:ilvl="6">
      <w:start w:val="1"/>
      <w:numFmt w:val="bullet"/>
      <w:lvlText w:val=""/>
      <w:lvlJc w:val="left"/>
      <w:pPr>
        <w:tabs>
          <w:tab w:val="num" w:pos="2880"/>
        </w:tabs>
        <w:ind w:left="2880" w:hanging="360"/>
      </w:pPr>
      <w:rPr>
        <w:rFonts w:ascii="Symbol" w:hAnsi="Symbol"/>
        <w:b w:val="0"/>
        <w:i w:val="0"/>
        <w:vanish/>
        <w:color w:val="000000"/>
      </w:rPr>
    </w:lvl>
    <w:lvl w:ilvl="7">
      <w:start w:val="1"/>
      <w:numFmt w:val="bullet"/>
      <w:lvlText w:val=""/>
      <w:lvlJc w:val="left"/>
      <w:pPr>
        <w:tabs>
          <w:tab w:val="num" w:pos="3240"/>
        </w:tabs>
        <w:ind w:left="3240" w:hanging="360"/>
      </w:pPr>
      <w:rPr>
        <w:rFonts w:ascii="Symbol" w:hAnsi="Symbol"/>
        <w:b w:val="0"/>
        <w:i w:val="0"/>
        <w:vanish/>
        <w:color w:val="000000"/>
      </w:rPr>
    </w:lvl>
    <w:lvl w:ilvl="8">
      <w:start w:val="1"/>
      <w:numFmt w:val="bullet"/>
      <w:lvlText w:val=""/>
      <w:lvlJc w:val="left"/>
      <w:pPr>
        <w:tabs>
          <w:tab w:val="num" w:pos="3600"/>
        </w:tabs>
        <w:ind w:left="3600" w:hanging="360"/>
      </w:pPr>
      <w:rPr>
        <w:rFonts w:ascii="Symbol" w:hAnsi="Symbol"/>
        <w:b w:val="0"/>
        <w:i w:val="0"/>
        <w:vanish/>
        <w:color w:val="000000"/>
      </w:rPr>
    </w:lvl>
  </w:abstractNum>
  <w:abstractNum w:abstractNumId="6"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9"/>
    <w:multiLevelType w:val="multilevel"/>
    <w:tmpl w:val="00000019"/>
    <w:name w:val="WW8Num26"/>
    <w:lvl w:ilvl="0">
      <w:start w:val="12"/>
      <w:numFmt w:val="decimal"/>
      <w:lvlText w:val="%1."/>
      <w:lvlJc w:val="left"/>
      <w:pPr>
        <w:tabs>
          <w:tab w:val="num" w:pos="0"/>
        </w:tabs>
        <w:ind w:left="510" w:hanging="510"/>
      </w:pPr>
      <w:rPr>
        <w:rFonts w:ascii="Verdana" w:hAnsi="Verdana" w:cs="Verdana"/>
        <w:b w:val="0"/>
        <w:bCs/>
        <w:iCs/>
        <w:color w:val="000000"/>
        <w:sz w:val="20"/>
        <w:szCs w:val="20"/>
        <w:shd w:val="clear" w:color="auto" w:fill="FFFFFF"/>
      </w:rPr>
    </w:lvl>
    <w:lvl w:ilvl="1">
      <w:start w:val="1"/>
      <w:numFmt w:val="decimal"/>
      <w:lvlText w:val="%1.%2."/>
      <w:lvlJc w:val="left"/>
      <w:pPr>
        <w:tabs>
          <w:tab w:val="num" w:pos="0"/>
        </w:tabs>
        <w:ind w:left="720" w:hanging="720"/>
      </w:pPr>
      <w:rPr>
        <w:rFonts w:ascii="Verdana" w:hAnsi="Verdana" w:cs="Verdana"/>
        <w:b w:val="0"/>
        <w:bCs/>
        <w:iCs/>
        <w:color w:val="000000"/>
        <w:sz w:val="20"/>
        <w:szCs w:val="20"/>
        <w:shd w:val="clear" w:color="auto" w:fill="FFFFFF"/>
      </w:rPr>
    </w:lvl>
    <w:lvl w:ilvl="2">
      <w:start w:val="1"/>
      <w:numFmt w:val="decimal"/>
      <w:lvlText w:val="%1.%2.%3."/>
      <w:lvlJc w:val="left"/>
      <w:pPr>
        <w:tabs>
          <w:tab w:val="num" w:pos="0"/>
        </w:tabs>
        <w:ind w:left="1080" w:hanging="1080"/>
      </w:pPr>
      <w:rPr>
        <w:rFonts w:ascii="Verdana" w:hAnsi="Verdana" w:cs="Verdana"/>
        <w:b w:val="0"/>
        <w:bCs/>
        <w:iCs/>
        <w:color w:val="000000"/>
        <w:sz w:val="20"/>
        <w:szCs w:val="20"/>
        <w:shd w:val="clear" w:color="auto" w:fill="FFFFFF"/>
      </w:rPr>
    </w:lvl>
    <w:lvl w:ilvl="3">
      <w:start w:val="1"/>
      <w:numFmt w:val="decimal"/>
      <w:lvlText w:val="%1.%2.%3.%4."/>
      <w:lvlJc w:val="left"/>
      <w:pPr>
        <w:tabs>
          <w:tab w:val="num" w:pos="0"/>
        </w:tabs>
        <w:ind w:left="1080" w:hanging="1080"/>
      </w:pPr>
      <w:rPr>
        <w:rFonts w:ascii="Verdana" w:hAnsi="Verdana" w:cs="Verdana"/>
        <w:b w:val="0"/>
        <w:bCs/>
        <w:iCs/>
        <w:color w:val="000000"/>
        <w:sz w:val="20"/>
        <w:szCs w:val="20"/>
        <w:shd w:val="clear" w:color="auto" w:fill="FFFFFF"/>
      </w:rPr>
    </w:lvl>
    <w:lvl w:ilvl="4">
      <w:start w:val="1"/>
      <w:numFmt w:val="decimal"/>
      <w:lvlText w:val="%1.%2.%3.%4.%5."/>
      <w:lvlJc w:val="left"/>
      <w:pPr>
        <w:tabs>
          <w:tab w:val="num" w:pos="0"/>
        </w:tabs>
        <w:ind w:left="1440" w:hanging="1440"/>
      </w:pPr>
      <w:rPr>
        <w:rFonts w:ascii="Verdana" w:hAnsi="Verdana" w:cs="Verdana"/>
        <w:b w:val="0"/>
        <w:bCs/>
        <w:iCs/>
        <w:color w:val="000000"/>
        <w:sz w:val="20"/>
        <w:szCs w:val="20"/>
        <w:shd w:val="clear" w:color="auto" w:fill="FFFFFF"/>
      </w:rPr>
    </w:lvl>
    <w:lvl w:ilvl="5">
      <w:start w:val="1"/>
      <w:numFmt w:val="decimal"/>
      <w:lvlText w:val="%1.%2.%3.%4.%5.%6."/>
      <w:lvlJc w:val="left"/>
      <w:pPr>
        <w:tabs>
          <w:tab w:val="num" w:pos="0"/>
        </w:tabs>
        <w:ind w:left="1800" w:hanging="1800"/>
      </w:pPr>
      <w:rPr>
        <w:rFonts w:ascii="Verdana" w:hAnsi="Verdana" w:cs="Verdana"/>
        <w:b w:val="0"/>
        <w:bCs/>
        <w:iCs/>
        <w:color w:val="000000"/>
        <w:sz w:val="20"/>
        <w:szCs w:val="20"/>
        <w:shd w:val="clear" w:color="auto" w:fill="FFFFFF"/>
      </w:rPr>
    </w:lvl>
    <w:lvl w:ilvl="6">
      <w:start w:val="1"/>
      <w:numFmt w:val="decimal"/>
      <w:lvlText w:val="%1.%2.%3.%4.%5.%6.%7."/>
      <w:lvlJc w:val="left"/>
      <w:pPr>
        <w:tabs>
          <w:tab w:val="num" w:pos="0"/>
        </w:tabs>
        <w:ind w:left="1800" w:hanging="1800"/>
      </w:pPr>
      <w:rPr>
        <w:rFonts w:ascii="Verdana" w:hAnsi="Verdana" w:cs="Verdana"/>
        <w:b w:val="0"/>
        <w:bCs/>
        <w:iCs/>
        <w:color w:val="000000"/>
        <w:sz w:val="20"/>
        <w:szCs w:val="20"/>
        <w:shd w:val="clear" w:color="auto" w:fill="FFFFFF"/>
      </w:rPr>
    </w:lvl>
    <w:lvl w:ilvl="7">
      <w:start w:val="1"/>
      <w:numFmt w:val="decimal"/>
      <w:lvlText w:val="%1.%2.%3.%4.%5.%6.%7.%8."/>
      <w:lvlJc w:val="left"/>
      <w:pPr>
        <w:tabs>
          <w:tab w:val="num" w:pos="0"/>
        </w:tabs>
        <w:ind w:left="2160" w:hanging="2160"/>
      </w:pPr>
      <w:rPr>
        <w:rFonts w:ascii="Verdana" w:hAnsi="Verdana" w:cs="Verdana"/>
        <w:b w:val="0"/>
        <w:bCs/>
        <w:iCs/>
        <w:color w:val="000000"/>
        <w:sz w:val="20"/>
        <w:szCs w:val="20"/>
        <w:shd w:val="clear" w:color="auto" w:fill="FFFFFF"/>
      </w:rPr>
    </w:lvl>
    <w:lvl w:ilvl="8">
      <w:start w:val="1"/>
      <w:numFmt w:val="decimal"/>
      <w:lvlText w:val="%1.%2.%3.%4.%5.%6.%7.%8.%9."/>
      <w:lvlJc w:val="left"/>
      <w:pPr>
        <w:tabs>
          <w:tab w:val="num" w:pos="0"/>
        </w:tabs>
        <w:ind w:left="2520" w:hanging="2520"/>
      </w:pPr>
      <w:rPr>
        <w:rFonts w:ascii="Verdana" w:hAnsi="Verdana" w:cs="Verdana"/>
        <w:b w:val="0"/>
        <w:bCs/>
        <w:iCs/>
        <w:color w:val="000000"/>
        <w:sz w:val="20"/>
        <w:szCs w:val="20"/>
        <w:shd w:val="clear" w:color="auto" w:fill="FFFFFF"/>
      </w:rPr>
    </w:lvl>
  </w:abstractNum>
  <w:abstractNum w:abstractNumId="12"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21"/>
    <w:multiLevelType w:val="multilevel"/>
    <w:tmpl w:val="00000021"/>
    <w:name w:val="WW8Num34"/>
    <w:lvl w:ilvl="0">
      <w:start w:val="5"/>
      <w:numFmt w:val="decimal"/>
      <w:lvlText w:val="%1."/>
      <w:lvlJc w:val="left"/>
      <w:pPr>
        <w:tabs>
          <w:tab w:val="num" w:pos="0"/>
        </w:tabs>
        <w:ind w:left="390" w:hanging="390"/>
      </w:pPr>
      <w:rPr>
        <w:rFonts w:ascii="Verdana" w:eastAsia="Verdana" w:hAnsi="Verdana" w:cs="Verdana"/>
        <w:b/>
        <w:color w:val="000000"/>
        <w:sz w:val="20"/>
        <w:szCs w:val="20"/>
        <w:u w:val="none"/>
        <w:shd w:val="clear" w:color="auto" w:fill="auto"/>
      </w:rPr>
    </w:lvl>
    <w:lvl w:ilvl="1">
      <w:start w:val="1"/>
      <w:numFmt w:val="decimal"/>
      <w:lvlText w:val="%1.%2."/>
      <w:lvlJc w:val="left"/>
      <w:pPr>
        <w:tabs>
          <w:tab w:val="num" w:pos="0"/>
        </w:tabs>
        <w:ind w:left="1296" w:hanging="720"/>
      </w:pPr>
      <w:rPr>
        <w:rFonts w:ascii="Verdana" w:eastAsia="Verdana" w:hAnsi="Verdana" w:cs="Verdana"/>
        <w:b/>
        <w:color w:val="000000"/>
        <w:sz w:val="20"/>
        <w:szCs w:val="20"/>
        <w:u w:val="none"/>
        <w:shd w:val="clear" w:color="auto" w:fill="auto"/>
      </w:rPr>
    </w:lvl>
    <w:lvl w:ilvl="2">
      <w:start w:val="1"/>
      <w:numFmt w:val="decimal"/>
      <w:lvlText w:val="%1.%2.%3."/>
      <w:lvlJc w:val="left"/>
      <w:pPr>
        <w:tabs>
          <w:tab w:val="num" w:pos="0"/>
        </w:tabs>
        <w:ind w:left="1872" w:hanging="720"/>
      </w:pPr>
      <w:rPr>
        <w:rFonts w:ascii="Verdana" w:eastAsia="Verdana" w:hAnsi="Verdana" w:cs="Verdana"/>
        <w:b/>
        <w:color w:val="000000"/>
        <w:sz w:val="20"/>
        <w:szCs w:val="20"/>
        <w:u w:val="none"/>
        <w:shd w:val="clear" w:color="auto" w:fill="auto"/>
      </w:rPr>
    </w:lvl>
    <w:lvl w:ilvl="3">
      <w:start w:val="1"/>
      <w:numFmt w:val="decimal"/>
      <w:lvlText w:val="%1.%2.%3.%4."/>
      <w:lvlJc w:val="left"/>
      <w:pPr>
        <w:tabs>
          <w:tab w:val="num" w:pos="0"/>
        </w:tabs>
        <w:ind w:left="2808" w:hanging="1080"/>
      </w:pPr>
      <w:rPr>
        <w:rFonts w:ascii="Verdana" w:eastAsia="Verdana" w:hAnsi="Verdana" w:cs="Verdana"/>
        <w:b/>
        <w:color w:val="000000"/>
        <w:sz w:val="20"/>
        <w:szCs w:val="20"/>
        <w:u w:val="none"/>
        <w:shd w:val="clear" w:color="auto" w:fill="auto"/>
      </w:rPr>
    </w:lvl>
    <w:lvl w:ilvl="4">
      <w:start w:val="1"/>
      <w:numFmt w:val="decimal"/>
      <w:lvlText w:val="%1.%2.%3.%4.%5."/>
      <w:lvlJc w:val="left"/>
      <w:pPr>
        <w:tabs>
          <w:tab w:val="num" w:pos="0"/>
        </w:tabs>
        <w:ind w:left="3744" w:hanging="1440"/>
      </w:pPr>
      <w:rPr>
        <w:rFonts w:ascii="Verdana" w:eastAsia="Verdana" w:hAnsi="Verdana" w:cs="Verdana"/>
        <w:b/>
        <w:color w:val="000000"/>
        <w:sz w:val="20"/>
        <w:szCs w:val="20"/>
        <w:u w:val="none"/>
        <w:shd w:val="clear" w:color="auto" w:fill="auto"/>
      </w:rPr>
    </w:lvl>
    <w:lvl w:ilvl="5">
      <w:start w:val="1"/>
      <w:numFmt w:val="decimal"/>
      <w:lvlText w:val="%1.%2.%3.%4.%5.%6."/>
      <w:lvlJc w:val="left"/>
      <w:pPr>
        <w:tabs>
          <w:tab w:val="num" w:pos="0"/>
        </w:tabs>
        <w:ind w:left="4320" w:hanging="1440"/>
      </w:pPr>
      <w:rPr>
        <w:rFonts w:ascii="Verdana" w:eastAsia="Verdana" w:hAnsi="Verdana" w:cs="Verdana"/>
        <w:b/>
        <w:color w:val="000000"/>
        <w:sz w:val="20"/>
        <w:szCs w:val="20"/>
        <w:u w:val="none"/>
        <w:shd w:val="clear" w:color="auto" w:fill="auto"/>
      </w:rPr>
    </w:lvl>
    <w:lvl w:ilvl="6">
      <w:start w:val="1"/>
      <w:numFmt w:val="decimal"/>
      <w:lvlText w:val="%1.%2.%3.%4.%5.%6.%7."/>
      <w:lvlJc w:val="left"/>
      <w:pPr>
        <w:tabs>
          <w:tab w:val="num" w:pos="0"/>
        </w:tabs>
        <w:ind w:left="5256" w:hanging="1800"/>
      </w:pPr>
      <w:rPr>
        <w:rFonts w:ascii="Verdana" w:eastAsia="Verdana" w:hAnsi="Verdana" w:cs="Verdana"/>
        <w:b/>
        <w:color w:val="000000"/>
        <w:sz w:val="20"/>
        <w:szCs w:val="20"/>
        <w:u w:val="none"/>
        <w:shd w:val="clear" w:color="auto" w:fill="auto"/>
      </w:rPr>
    </w:lvl>
    <w:lvl w:ilvl="7">
      <w:start w:val="1"/>
      <w:numFmt w:val="decimal"/>
      <w:lvlText w:val="%1.%2.%3.%4.%5.%6.%7.%8."/>
      <w:lvlJc w:val="left"/>
      <w:pPr>
        <w:tabs>
          <w:tab w:val="num" w:pos="0"/>
        </w:tabs>
        <w:ind w:left="6192" w:hanging="2160"/>
      </w:pPr>
      <w:rPr>
        <w:rFonts w:ascii="Verdana" w:eastAsia="Verdana" w:hAnsi="Verdana" w:cs="Verdana"/>
        <w:b/>
        <w:color w:val="000000"/>
        <w:sz w:val="20"/>
        <w:szCs w:val="20"/>
        <w:u w:val="none"/>
        <w:shd w:val="clear" w:color="auto" w:fill="auto"/>
      </w:rPr>
    </w:lvl>
    <w:lvl w:ilvl="8">
      <w:start w:val="1"/>
      <w:numFmt w:val="decimal"/>
      <w:lvlText w:val="%1.%2.%3.%4.%5.%6.%7.%8.%9."/>
      <w:lvlJc w:val="left"/>
      <w:pPr>
        <w:tabs>
          <w:tab w:val="num" w:pos="0"/>
        </w:tabs>
        <w:ind w:left="6768" w:hanging="2160"/>
      </w:pPr>
      <w:rPr>
        <w:rFonts w:ascii="Verdana" w:eastAsia="Verdana" w:hAnsi="Verdana" w:cs="Verdana"/>
        <w:b/>
        <w:color w:val="000000"/>
        <w:sz w:val="20"/>
        <w:szCs w:val="20"/>
        <w:u w:val="none"/>
        <w:shd w:val="clear" w:color="auto" w:fill="auto"/>
      </w:rPr>
    </w:lvl>
  </w:abstractNum>
  <w:abstractNum w:abstractNumId="15" w15:restartNumberingAfterBreak="0">
    <w:nsid w:val="09BA5456"/>
    <w:multiLevelType w:val="multilevel"/>
    <w:tmpl w:val="380EC4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72638"/>
    <w:multiLevelType w:val="hybridMultilevel"/>
    <w:tmpl w:val="96A6F952"/>
    <w:lvl w:ilvl="0" w:tplc="4E6CE4EE">
      <w:start w:val="1"/>
      <w:numFmt w:val="decimal"/>
      <w:lvlText w:val="%1."/>
      <w:lvlJc w:val="left"/>
      <w:pPr>
        <w:ind w:left="720" w:hanging="360"/>
      </w:pPr>
      <w:rPr>
        <w:rFonts w:ascii="Calibri Light"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349B3"/>
    <w:multiLevelType w:val="hybridMultilevel"/>
    <w:tmpl w:val="A7F012A2"/>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9" w15:restartNumberingAfterBreak="0">
    <w:nsid w:val="187905C3"/>
    <w:multiLevelType w:val="hybridMultilevel"/>
    <w:tmpl w:val="6C6ABD30"/>
    <w:name w:val="WW8Num16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24C41"/>
    <w:multiLevelType w:val="hybridMultilevel"/>
    <w:tmpl w:val="506E0C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257D"/>
    <w:multiLevelType w:val="hybridMultilevel"/>
    <w:tmpl w:val="DDC6942E"/>
    <w:lvl w:ilvl="0" w:tplc="04150013">
      <w:start w:val="1"/>
      <w:numFmt w:val="upperRoman"/>
      <w:lvlText w:val="%1."/>
      <w:lvlJc w:val="right"/>
      <w:pPr>
        <w:tabs>
          <w:tab w:val="num" w:pos="180"/>
        </w:tabs>
        <w:ind w:left="180" w:hanging="180"/>
      </w:pPr>
      <w:rPr>
        <w:rFonts w:hint="default"/>
      </w:rPr>
    </w:lvl>
    <w:lvl w:ilvl="1" w:tplc="A2D8AEF6">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2"/>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22" w15:restartNumberingAfterBreak="0">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21C94595"/>
    <w:multiLevelType w:val="multilevel"/>
    <w:tmpl w:val="D74C29BC"/>
    <w:lvl w:ilvl="0">
      <w:start w:val="3"/>
      <w:numFmt w:val="decimal"/>
      <w:lvlText w:val="%1."/>
      <w:lvlJc w:val="left"/>
      <w:pPr>
        <w:ind w:left="360" w:hanging="360"/>
      </w:pPr>
      <w:rPr>
        <w:rFonts w:cs="Arial Unicode MS" w:hint="default"/>
      </w:rPr>
    </w:lvl>
    <w:lvl w:ilvl="1">
      <w:start w:val="1"/>
      <w:numFmt w:val="decimal"/>
      <w:lvlText w:val="%1.%2."/>
      <w:lvlJc w:val="left"/>
      <w:pPr>
        <w:ind w:left="1713" w:hanging="720"/>
      </w:pPr>
      <w:rPr>
        <w:rFonts w:cs="Arial Unicode MS" w:hint="default"/>
      </w:rPr>
    </w:lvl>
    <w:lvl w:ilvl="2">
      <w:start w:val="1"/>
      <w:numFmt w:val="decimal"/>
      <w:lvlText w:val="%1.%2.%3."/>
      <w:lvlJc w:val="left"/>
      <w:pPr>
        <w:ind w:left="2706" w:hanging="720"/>
      </w:pPr>
      <w:rPr>
        <w:rFonts w:cs="Arial Unicode MS" w:hint="default"/>
      </w:rPr>
    </w:lvl>
    <w:lvl w:ilvl="3">
      <w:start w:val="1"/>
      <w:numFmt w:val="decimal"/>
      <w:lvlText w:val="%1.%2.%3.%4."/>
      <w:lvlJc w:val="left"/>
      <w:pPr>
        <w:ind w:left="4059" w:hanging="1080"/>
      </w:pPr>
      <w:rPr>
        <w:rFonts w:cs="Arial Unicode MS" w:hint="default"/>
      </w:rPr>
    </w:lvl>
    <w:lvl w:ilvl="4">
      <w:start w:val="1"/>
      <w:numFmt w:val="decimal"/>
      <w:lvlText w:val="%1.%2.%3.%4.%5."/>
      <w:lvlJc w:val="left"/>
      <w:pPr>
        <w:ind w:left="5052" w:hanging="1080"/>
      </w:pPr>
      <w:rPr>
        <w:rFonts w:cs="Arial Unicode MS" w:hint="default"/>
      </w:rPr>
    </w:lvl>
    <w:lvl w:ilvl="5">
      <w:start w:val="1"/>
      <w:numFmt w:val="decimal"/>
      <w:lvlText w:val="%1.%2.%3.%4.%5.%6."/>
      <w:lvlJc w:val="left"/>
      <w:pPr>
        <w:ind w:left="6405" w:hanging="1440"/>
      </w:pPr>
      <w:rPr>
        <w:rFonts w:cs="Arial Unicode MS" w:hint="default"/>
      </w:rPr>
    </w:lvl>
    <w:lvl w:ilvl="6">
      <w:start w:val="1"/>
      <w:numFmt w:val="decimal"/>
      <w:lvlText w:val="%1.%2.%3.%4.%5.%6.%7."/>
      <w:lvlJc w:val="left"/>
      <w:pPr>
        <w:ind w:left="7398" w:hanging="1440"/>
      </w:pPr>
      <w:rPr>
        <w:rFonts w:cs="Arial Unicode MS" w:hint="default"/>
      </w:rPr>
    </w:lvl>
    <w:lvl w:ilvl="7">
      <w:start w:val="1"/>
      <w:numFmt w:val="decimal"/>
      <w:lvlText w:val="%1.%2.%3.%4.%5.%6.%7.%8."/>
      <w:lvlJc w:val="left"/>
      <w:pPr>
        <w:ind w:left="8751" w:hanging="1800"/>
      </w:pPr>
      <w:rPr>
        <w:rFonts w:cs="Arial Unicode MS" w:hint="default"/>
      </w:rPr>
    </w:lvl>
    <w:lvl w:ilvl="8">
      <w:start w:val="1"/>
      <w:numFmt w:val="decimal"/>
      <w:lvlText w:val="%1.%2.%3.%4.%5.%6.%7.%8.%9."/>
      <w:lvlJc w:val="left"/>
      <w:pPr>
        <w:ind w:left="9744" w:hanging="1800"/>
      </w:pPr>
      <w:rPr>
        <w:rFonts w:cs="Arial Unicode MS" w:hint="default"/>
      </w:rPr>
    </w:lvl>
  </w:abstractNum>
  <w:abstractNum w:abstractNumId="24" w15:restartNumberingAfterBreak="0">
    <w:nsid w:val="24CF5C3B"/>
    <w:multiLevelType w:val="hybridMultilevel"/>
    <w:tmpl w:val="FF586D62"/>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2E59BC"/>
    <w:multiLevelType w:val="hybridMultilevel"/>
    <w:tmpl w:val="224AD402"/>
    <w:lvl w:ilvl="0" w:tplc="CF6CD724">
      <w:start w:val="1"/>
      <w:numFmt w:val="decimal"/>
      <w:lvlText w:val="%1."/>
      <w:lvlJc w:val="left"/>
      <w:pPr>
        <w:tabs>
          <w:tab w:val="num" w:pos="0"/>
        </w:tabs>
      </w:pPr>
      <w:rPr>
        <w:rFonts w:hint="default"/>
        <w:b w:val="0"/>
        <w:i w:val="0"/>
      </w:rPr>
    </w:lvl>
    <w:lvl w:ilvl="1" w:tplc="316C7BF4">
      <w:start w:val="1"/>
      <w:numFmt w:val="bullet"/>
      <w:lvlText w:val="-"/>
      <w:lvlJc w:val="left"/>
      <w:pPr>
        <w:tabs>
          <w:tab w:val="num" w:pos="1440"/>
        </w:tabs>
        <w:ind w:left="1440" w:hanging="360"/>
      </w:pPr>
      <w:rPr>
        <w:rFonts w:ascii="Times New Roman" w:eastAsia="Times New Roman" w:hAnsi="Times New Roman" w:hint="default"/>
        <w:b w:val="0"/>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73293A"/>
    <w:multiLevelType w:val="hybridMultilevel"/>
    <w:tmpl w:val="EC229D8A"/>
    <w:lvl w:ilvl="0" w:tplc="46FCC04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874CA"/>
    <w:multiLevelType w:val="multilevel"/>
    <w:tmpl w:val="8CF2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B83DD6"/>
    <w:multiLevelType w:val="hybridMultilevel"/>
    <w:tmpl w:val="4C24690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C9E36BC"/>
    <w:multiLevelType w:val="hybridMultilevel"/>
    <w:tmpl w:val="C4546768"/>
    <w:lvl w:ilvl="0" w:tplc="7930AF12">
      <w:start w:val="1"/>
      <w:numFmt w:val="upperRoman"/>
      <w:lvlText w:val="%1."/>
      <w:lvlJc w:val="right"/>
      <w:pPr>
        <w:ind w:left="758" w:hanging="360"/>
      </w:pPr>
      <w:rPr>
        <w:b w:val="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2" w15:restartNumberingAfterBreak="0">
    <w:nsid w:val="3D715AA9"/>
    <w:multiLevelType w:val="multilevel"/>
    <w:tmpl w:val="BFD611BE"/>
    <w:lvl w:ilvl="0">
      <w:start w:val="1"/>
      <w:numFmt w:val="decimal"/>
      <w:lvlText w:val="%1."/>
      <w:lvlJc w:val="left"/>
      <w:pPr>
        <w:ind w:left="360" w:hanging="360"/>
      </w:pPr>
    </w:lvl>
    <w:lvl w:ilvl="1">
      <w:start w:val="1"/>
      <w:numFmt w:val="decimal"/>
      <w:lvlText w:val="%2."/>
      <w:lvlJc w:val="left"/>
      <w:pPr>
        <w:ind w:left="792" w:hanging="432"/>
      </w:pPr>
      <w:rPr>
        <w:rFonts w:ascii="Times New Roman" w:eastAsia="SimSun" w:hAnsi="Times New Roman" w:cs="Times New Roman"/>
        <w:b/>
      </w:rPr>
    </w:lvl>
    <w:lvl w:ilvl="2">
      <w:start w:val="1"/>
      <w:numFmt w:val="lowerLetter"/>
      <w:lvlText w:val="%3)"/>
      <w:lvlJc w:val="left"/>
      <w:pPr>
        <w:ind w:left="1224" w:hanging="504"/>
      </w:pPr>
      <w:rPr>
        <w:rFonts w:ascii="Times New Roman" w:eastAsia="SimSu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1319D1"/>
    <w:multiLevelType w:val="hybridMultilevel"/>
    <w:tmpl w:val="2A78B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6DE06DD"/>
    <w:multiLevelType w:val="hybridMultilevel"/>
    <w:tmpl w:val="8A6CC0BC"/>
    <w:lvl w:ilvl="0" w:tplc="83F239BE">
      <w:start w:val="1"/>
      <w:numFmt w:val="decimal"/>
      <w:lvlText w:val="%1."/>
      <w:lvlJc w:val="left"/>
      <w:pPr>
        <w:tabs>
          <w:tab w:val="num" w:pos="502"/>
        </w:tabs>
        <w:ind w:left="502" w:hanging="360"/>
      </w:pPr>
      <w:rPr>
        <w:rFonts w:ascii="Calibri Light" w:hAnsi="Calibri Light" w:cs="Calibri Light"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E21E55"/>
    <w:multiLevelType w:val="hybridMultilevel"/>
    <w:tmpl w:val="E4DEB9D6"/>
    <w:lvl w:ilvl="0" w:tplc="E5E29466">
      <w:start w:val="1"/>
      <w:numFmt w:val="decimal"/>
      <w:lvlText w:val="%1."/>
      <w:lvlJc w:val="left"/>
      <w:pPr>
        <w:tabs>
          <w:tab w:val="num" w:pos="2172"/>
        </w:tabs>
        <w:ind w:left="2172" w:hanging="360"/>
      </w:pPr>
      <w:rPr>
        <w:rFonts w:ascii="Calibri Light" w:hAnsi="Calibri Light"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37" w15:restartNumberingAfterBreak="0">
    <w:nsid w:val="4D51636A"/>
    <w:multiLevelType w:val="hybridMultilevel"/>
    <w:tmpl w:val="522A85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E182749"/>
    <w:multiLevelType w:val="hybridMultilevel"/>
    <w:tmpl w:val="BBA8ABA4"/>
    <w:lvl w:ilvl="0" w:tplc="4894B078">
      <w:start w:val="1"/>
      <w:numFmt w:val="decimal"/>
      <w:lvlText w:val="%1."/>
      <w:lvlJc w:val="left"/>
      <w:pPr>
        <w:tabs>
          <w:tab w:val="num" w:pos="720"/>
        </w:tabs>
        <w:ind w:left="720" w:hanging="360"/>
      </w:pPr>
      <w:rPr>
        <w:rFonts w:ascii="Calibri Light" w:hAnsi="Calibri Light" w:cs="Arial" w:hint="default"/>
        <w:b w:val="0"/>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0252F0"/>
    <w:multiLevelType w:val="multilevel"/>
    <w:tmpl w:val="14265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2C7FD7"/>
    <w:multiLevelType w:val="hybridMultilevel"/>
    <w:tmpl w:val="5B1EE4FA"/>
    <w:lvl w:ilvl="0" w:tplc="0415000F">
      <w:start w:val="1"/>
      <w:numFmt w:val="decimal"/>
      <w:lvlText w:val="%1."/>
      <w:lvlJc w:val="left"/>
      <w:pPr>
        <w:ind w:left="1004" w:hanging="360"/>
      </w:pPr>
      <w:rPr>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4" w15:restartNumberingAfterBreak="0">
    <w:nsid w:val="57D301C8"/>
    <w:multiLevelType w:val="multilevel"/>
    <w:tmpl w:val="2618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B0940A1"/>
    <w:multiLevelType w:val="hybridMultilevel"/>
    <w:tmpl w:val="359E535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134E9"/>
    <w:multiLevelType w:val="hybridMultilevel"/>
    <w:tmpl w:val="16CA8F8A"/>
    <w:lvl w:ilvl="0" w:tplc="79D41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8ED0EA3"/>
    <w:multiLevelType w:val="hybridMultilevel"/>
    <w:tmpl w:val="93EC6096"/>
    <w:lvl w:ilvl="0" w:tplc="95AC4E58">
      <w:start w:val="1"/>
      <w:numFmt w:val="decimal"/>
      <w:lvlText w:val="%1."/>
      <w:lvlJc w:val="left"/>
      <w:pPr>
        <w:ind w:left="720" w:hanging="360"/>
      </w:pPr>
      <w:rPr>
        <w:b w:val="0"/>
      </w:rPr>
    </w:lvl>
    <w:lvl w:ilvl="1" w:tplc="F654A44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9AD56AA"/>
    <w:multiLevelType w:val="hybridMultilevel"/>
    <w:tmpl w:val="1AD84576"/>
    <w:lvl w:ilvl="0" w:tplc="4BF208E8">
      <w:start w:val="1"/>
      <w:numFmt w:val="decimal"/>
      <w:lvlText w:val="%1."/>
      <w:lvlJc w:val="left"/>
      <w:pPr>
        <w:ind w:left="720" w:hanging="360"/>
      </w:pPr>
      <w:rPr>
        <w:rFonts w:ascii="Times New Roman" w:eastAsia="SimSu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C02554C"/>
    <w:multiLevelType w:val="hybridMultilevel"/>
    <w:tmpl w:val="4300B2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C01247"/>
    <w:multiLevelType w:val="hybridMultilevel"/>
    <w:tmpl w:val="A530BBE2"/>
    <w:lvl w:ilvl="0" w:tplc="04150011">
      <w:start w:val="1"/>
      <w:numFmt w:val="decimal"/>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4" w15:restartNumberingAfterBreak="0">
    <w:nsid w:val="6F247D6A"/>
    <w:multiLevelType w:val="hybridMultilevel"/>
    <w:tmpl w:val="14AA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52616DF"/>
    <w:multiLevelType w:val="hybridMultilevel"/>
    <w:tmpl w:val="AF7EFF48"/>
    <w:name w:val="WW8Num16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730F00"/>
    <w:multiLevelType w:val="hybridMultilevel"/>
    <w:tmpl w:val="3AC057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1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D4D37FD"/>
    <w:multiLevelType w:val="hybridMultilevel"/>
    <w:tmpl w:val="5CF69E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18"/>
  </w:num>
  <w:num w:numId="5">
    <w:abstractNumId w:val="55"/>
  </w:num>
  <w:num w:numId="6">
    <w:abstractNumId w:val="42"/>
  </w:num>
  <w:num w:numId="7">
    <w:abstractNumId w:val="34"/>
  </w:num>
  <w:num w:numId="8">
    <w:abstractNumId w:val="22"/>
  </w:num>
  <w:num w:numId="9">
    <w:abstractNumId w:val="25"/>
  </w:num>
  <w:num w:numId="10">
    <w:abstractNumId w:val="38"/>
  </w:num>
  <w:num w:numId="11">
    <w:abstractNumId w:val="35"/>
  </w:num>
  <w:num w:numId="12">
    <w:abstractNumId w:val="51"/>
  </w:num>
  <w:num w:numId="13">
    <w:abstractNumId w:val="45"/>
  </w:num>
  <w:num w:numId="14">
    <w:abstractNumId w:val="36"/>
  </w:num>
  <w:num w:numId="15">
    <w:abstractNumId w:val="50"/>
  </w:num>
  <w:num w:numId="16">
    <w:abstractNumId w:val="53"/>
  </w:num>
  <w:num w:numId="17">
    <w:abstractNumId w:val="33"/>
  </w:num>
  <w:num w:numId="18">
    <w:abstractNumId w:val="31"/>
  </w:num>
  <w:num w:numId="19">
    <w:abstractNumId w:val="37"/>
  </w:num>
  <w:num w:numId="20">
    <w:abstractNumId w:val="16"/>
  </w:num>
  <w:num w:numId="21">
    <w:abstractNumId w:val="58"/>
  </w:num>
  <w:num w:numId="22">
    <w:abstractNumId w:val="40"/>
  </w:num>
  <w:num w:numId="23">
    <w:abstractNumId w:val="28"/>
  </w:num>
  <w:num w:numId="24">
    <w:abstractNumId w:val="27"/>
  </w:num>
  <w:num w:numId="25">
    <w:abstractNumId w:val="46"/>
  </w:num>
  <w:num w:numId="26">
    <w:abstractNumId w:val="17"/>
  </w:num>
  <w:num w:numId="27">
    <w:abstractNumId w:val="47"/>
  </w:num>
  <w:num w:numId="28">
    <w:abstractNumId w:val="52"/>
  </w:num>
  <w:num w:numId="29">
    <w:abstractNumId w:val="21"/>
  </w:num>
  <w:num w:numId="30">
    <w:abstractNumId w:val="39"/>
  </w:num>
  <w:num w:numId="31">
    <w:abstractNumId w:val="13"/>
  </w:num>
  <w:num w:numId="32">
    <w:abstractNumId w:val="23"/>
  </w:num>
  <w:num w:numId="33">
    <w:abstractNumId w:val="30"/>
  </w:num>
  <w:num w:numId="34">
    <w:abstractNumId w:val="49"/>
  </w:num>
  <w:num w:numId="35">
    <w:abstractNumId w:val="5"/>
  </w:num>
  <w:num w:numId="36">
    <w:abstractNumId w:val="54"/>
  </w:num>
  <w:num w:numId="37">
    <w:abstractNumId w:val="29"/>
  </w:num>
  <w:num w:numId="38">
    <w:abstractNumId w:val="44"/>
  </w:num>
  <w:num w:numId="39">
    <w:abstractNumId w:val="32"/>
  </w:num>
  <w:num w:numId="40">
    <w:abstractNumId w:val="41"/>
  </w:num>
  <w:num w:numId="41">
    <w:abstractNumId w:val="48"/>
  </w:num>
  <w:num w:numId="42">
    <w:abstractNumId w:val="15"/>
  </w:num>
  <w:num w:numId="43">
    <w:abstractNumId w:val="57"/>
  </w:num>
  <w:num w:numId="44">
    <w:abstractNumId w:val="43"/>
  </w:num>
  <w:num w:numId="45">
    <w:abstractNumId w:val="20"/>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D"/>
    <w:rsid w:val="000067C2"/>
    <w:rsid w:val="00012771"/>
    <w:rsid w:val="000141D8"/>
    <w:rsid w:val="00015213"/>
    <w:rsid w:val="0002140B"/>
    <w:rsid w:val="00021E18"/>
    <w:rsid w:val="00034AE0"/>
    <w:rsid w:val="00054618"/>
    <w:rsid w:val="000561A0"/>
    <w:rsid w:val="00066C7B"/>
    <w:rsid w:val="00072D3F"/>
    <w:rsid w:val="000835B4"/>
    <w:rsid w:val="00087620"/>
    <w:rsid w:val="000909FC"/>
    <w:rsid w:val="00094437"/>
    <w:rsid w:val="000A3D07"/>
    <w:rsid w:val="000A6DC6"/>
    <w:rsid w:val="000B53D4"/>
    <w:rsid w:val="000B74D6"/>
    <w:rsid w:val="000B7EA4"/>
    <w:rsid w:val="000D40AA"/>
    <w:rsid w:val="000E7602"/>
    <w:rsid w:val="000F0953"/>
    <w:rsid w:val="000F2663"/>
    <w:rsid w:val="000F518B"/>
    <w:rsid w:val="00100E32"/>
    <w:rsid w:val="00104C3D"/>
    <w:rsid w:val="001058EC"/>
    <w:rsid w:val="001158AC"/>
    <w:rsid w:val="0012243A"/>
    <w:rsid w:val="00134EBB"/>
    <w:rsid w:val="0016132E"/>
    <w:rsid w:val="001916E0"/>
    <w:rsid w:val="00196E76"/>
    <w:rsid w:val="001A5DE4"/>
    <w:rsid w:val="001B6A29"/>
    <w:rsid w:val="001C5911"/>
    <w:rsid w:val="001C78C0"/>
    <w:rsid w:val="001C7C92"/>
    <w:rsid w:val="001D00BC"/>
    <w:rsid w:val="001D4884"/>
    <w:rsid w:val="001E7187"/>
    <w:rsid w:val="001F0ADE"/>
    <w:rsid w:val="001F33C7"/>
    <w:rsid w:val="00201F7B"/>
    <w:rsid w:val="00203B2F"/>
    <w:rsid w:val="002142EF"/>
    <w:rsid w:val="00220CDA"/>
    <w:rsid w:val="00244F74"/>
    <w:rsid w:val="0027497F"/>
    <w:rsid w:val="00280AFC"/>
    <w:rsid w:val="002841A3"/>
    <w:rsid w:val="002874DA"/>
    <w:rsid w:val="00290F59"/>
    <w:rsid w:val="002A1D0B"/>
    <w:rsid w:val="002A659F"/>
    <w:rsid w:val="002B09AB"/>
    <w:rsid w:val="002B4106"/>
    <w:rsid w:val="002B631C"/>
    <w:rsid w:val="002C0B92"/>
    <w:rsid w:val="002C0CB8"/>
    <w:rsid w:val="002D18F0"/>
    <w:rsid w:val="002D4FA1"/>
    <w:rsid w:val="002D6F3C"/>
    <w:rsid w:val="00300E4E"/>
    <w:rsid w:val="00325F87"/>
    <w:rsid w:val="00333DA2"/>
    <w:rsid w:val="003437F9"/>
    <w:rsid w:val="0034616E"/>
    <w:rsid w:val="00361B74"/>
    <w:rsid w:val="00366751"/>
    <w:rsid w:val="0036694B"/>
    <w:rsid w:val="0037211D"/>
    <w:rsid w:val="00377878"/>
    <w:rsid w:val="003909C6"/>
    <w:rsid w:val="003A0826"/>
    <w:rsid w:val="003A1054"/>
    <w:rsid w:val="003A20B0"/>
    <w:rsid w:val="003A4263"/>
    <w:rsid w:val="003A622A"/>
    <w:rsid w:val="003C5DCF"/>
    <w:rsid w:val="003D7138"/>
    <w:rsid w:val="003F101F"/>
    <w:rsid w:val="004163A8"/>
    <w:rsid w:val="00440464"/>
    <w:rsid w:val="004A4FCB"/>
    <w:rsid w:val="004C23DA"/>
    <w:rsid w:val="004D4524"/>
    <w:rsid w:val="004E7C57"/>
    <w:rsid w:val="00504DC6"/>
    <w:rsid w:val="00532F4A"/>
    <w:rsid w:val="005A1853"/>
    <w:rsid w:val="005C3C67"/>
    <w:rsid w:val="005C6DBA"/>
    <w:rsid w:val="005E4CFB"/>
    <w:rsid w:val="005E788E"/>
    <w:rsid w:val="005E7B3F"/>
    <w:rsid w:val="00632B4C"/>
    <w:rsid w:val="00652E09"/>
    <w:rsid w:val="00653039"/>
    <w:rsid w:val="0065666F"/>
    <w:rsid w:val="00672D86"/>
    <w:rsid w:val="00691675"/>
    <w:rsid w:val="006A16F8"/>
    <w:rsid w:val="006A6029"/>
    <w:rsid w:val="006B22F5"/>
    <w:rsid w:val="006C6BFF"/>
    <w:rsid w:val="00710169"/>
    <w:rsid w:val="00744C9D"/>
    <w:rsid w:val="00751F1A"/>
    <w:rsid w:val="00761091"/>
    <w:rsid w:val="0079124B"/>
    <w:rsid w:val="007A051F"/>
    <w:rsid w:val="007B0994"/>
    <w:rsid w:val="007C2963"/>
    <w:rsid w:val="007C37E7"/>
    <w:rsid w:val="007F31BD"/>
    <w:rsid w:val="007F6F76"/>
    <w:rsid w:val="00811CF4"/>
    <w:rsid w:val="00812EB1"/>
    <w:rsid w:val="00814716"/>
    <w:rsid w:val="0081760B"/>
    <w:rsid w:val="00817D0D"/>
    <w:rsid w:val="008216B0"/>
    <w:rsid w:val="008258F1"/>
    <w:rsid w:val="008330F3"/>
    <w:rsid w:val="008451FC"/>
    <w:rsid w:val="008554DD"/>
    <w:rsid w:val="008612F6"/>
    <w:rsid w:val="0086777E"/>
    <w:rsid w:val="00884F14"/>
    <w:rsid w:val="00885EE0"/>
    <w:rsid w:val="008B0F46"/>
    <w:rsid w:val="008C08BE"/>
    <w:rsid w:val="008D0DE2"/>
    <w:rsid w:val="008D4030"/>
    <w:rsid w:val="008E1CA5"/>
    <w:rsid w:val="008E7243"/>
    <w:rsid w:val="008E7F86"/>
    <w:rsid w:val="008F2EBE"/>
    <w:rsid w:val="00937B8A"/>
    <w:rsid w:val="00942FF5"/>
    <w:rsid w:val="009438F5"/>
    <w:rsid w:val="00951CEA"/>
    <w:rsid w:val="00970C34"/>
    <w:rsid w:val="00972274"/>
    <w:rsid w:val="00972FF7"/>
    <w:rsid w:val="00981FCA"/>
    <w:rsid w:val="00985843"/>
    <w:rsid w:val="00993A1B"/>
    <w:rsid w:val="009A218B"/>
    <w:rsid w:val="009A62D8"/>
    <w:rsid w:val="009A6D50"/>
    <w:rsid w:val="009C374A"/>
    <w:rsid w:val="009D47A8"/>
    <w:rsid w:val="009D4BE1"/>
    <w:rsid w:val="009E2B04"/>
    <w:rsid w:val="009F318E"/>
    <w:rsid w:val="009F4227"/>
    <w:rsid w:val="00A05E1A"/>
    <w:rsid w:val="00A464C0"/>
    <w:rsid w:val="00A508AD"/>
    <w:rsid w:val="00A55897"/>
    <w:rsid w:val="00A726A4"/>
    <w:rsid w:val="00A806EB"/>
    <w:rsid w:val="00AD1547"/>
    <w:rsid w:val="00AD422E"/>
    <w:rsid w:val="00AD44CA"/>
    <w:rsid w:val="00AD519B"/>
    <w:rsid w:val="00AE0ADB"/>
    <w:rsid w:val="00AE2FB4"/>
    <w:rsid w:val="00AF08BD"/>
    <w:rsid w:val="00AF61B3"/>
    <w:rsid w:val="00B054D1"/>
    <w:rsid w:val="00B06274"/>
    <w:rsid w:val="00B21495"/>
    <w:rsid w:val="00B43E79"/>
    <w:rsid w:val="00B469C8"/>
    <w:rsid w:val="00B5201C"/>
    <w:rsid w:val="00B63E0F"/>
    <w:rsid w:val="00B72ACF"/>
    <w:rsid w:val="00B81DA3"/>
    <w:rsid w:val="00B87BA7"/>
    <w:rsid w:val="00BA131C"/>
    <w:rsid w:val="00BA1CCA"/>
    <w:rsid w:val="00BB1856"/>
    <w:rsid w:val="00BB5A2F"/>
    <w:rsid w:val="00BC5727"/>
    <w:rsid w:val="00BD397F"/>
    <w:rsid w:val="00BF3A9C"/>
    <w:rsid w:val="00C13F2A"/>
    <w:rsid w:val="00C44A26"/>
    <w:rsid w:val="00C55BB1"/>
    <w:rsid w:val="00C6099B"/>
    <w:rsid w:val="00C7385A"/>
    <w:rsid w:val="00C83097"/>
    <w:rsid w:val="00C84EE4"/>
    <w:rsid w:val="00C9522F"/>
    <w:rsid w:val="00CA45B7"/>
    <w:rsid w:val="00CB1C80"/>
    <w:rsid w:val="00CB376C"/>
    <w:rsid w:val="00CC77C3"/>
    <w:rsid w:val="00CD7C27"/>
    <w:rsid w:val="00CF1981"/>
    <w:rsid w:val="00D0195B"/>
    <w:rsid w:val="00D0648B"/>
    <w:rsid w:val="00D10BF0"/>
    <w:rsid w:val="00D15323"/>
    <w:rsid w:val="00D17B2A"/>
    <w:rsid w:val="00D307FB"/>
    <w:rsid w:val="00D34EBA"/>
    <w:rsid w:val="00D36CCB"/>
    <w:rsid w:val="00D5314E"/>
    <w:rsid w:val="00D62143"/>
    <w:rsid w:val="00D642AC"/>
    <w:rsid w:val="00D66854"/>
    <w:rsid w:val="00D71188"/>
    <w:rsid w:val="00D749F0"/>
    <w:rsid w:val="00D833D2"/>
    <w:rsid w:val="00DD2C61"/>
    <w:rsid w:val="00DF112D"/>
    <w:rsid w:val="00DF27D5"/>
    <w:rsid w:val="00E23F06"/>
    <w:rsid w:val="00E2590F"/>
    <w:rsid w:val="00E31A4A"/>
    <w:rsid w:val="00E40F56"/>
    <w:rsid w:val="00E41FFA"/>
    <w:rsid w:val="00E518AA"/>
    <w:rsid w:val="00E5339D"/>
    <w:rsid w:val="00E5576E"/>
    <w:rsid w:val="00E57C7B"/>
    <w:rsid w:val="00E60F3F"/>
    <w:rsid w:val="00E66ADD"/>
    <w:rsid w:val="00E76538"/>
    <w:rsid w:val="00E7762D"/>
    <w:rsid w:val="00E82491"/>
    <w:rsid w:val="00E8454C"/>
    <w:rsid w:val="00EB28EA"/>
    <w:rsid w:val="00EB3E47"/>
    <w:rsid w:val="00EB7378"/>
    <w:rsid w:val="00EC4E8B"/>
    <w:rsid w:val="00ED003E"/>
    <w:rsid w:val="00ED7704"/>
    <w:rsid w:val="00EE30CA"/>
    <w:rsid w:val="00EE74D6"/>
    <w:rsid w:val="00F06B73"/>
    <w:rsid w:val="00F07445"/>
    <w:rsid w:val="00F1701A"/>
    <w:rsid w:val="00F21589"/>
    <w:rsid w:val="00F40B88"/>
    <w:rsid w:val="00F52494"/>
    <w:rsid w:val="00F5270A"/>
    <w:rsid w:val="00F647E4"/>
    <w:rsid w:val="00F67F0D"/>
    <w:rsid w:val="00F82A0B"/>
    <w:rsid w:val="00F845DA"/>
    <w:rsid w:val="00F86C78"/>
    <w:rsid w:val="00F90862"/>
    <w:rsid w:val="00FA2D0B"/>
    <w:rsid w:val="00FA2E18"/>
    <w:rsid w:val="00FA59ED"/>
    <w:rsid w:val="00FB0FB0"/>
    <w:rsid w:val="00FC1083"/>
    <w:rsid w:val="00FC3635"/>
    <w:rsid w:val="00FD0857"/>
    <w:rsid w:val="00FE46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8245"/>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4E"/>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D5314E"/>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uiPriority w:val="9"/>
    <w:qFormat/>
    <w:rsid w:val="00D5314E"/>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uiPriority w:val="99"/>
    <w:qFormat/>
    <w:rsid w:val="00D5314E"/>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D5314E"/>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D5314E"/>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qFormat/>
    <w:rsid w:val="00D5314E"/>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qFormat/>
    <w:rsid w:val="00D5314E"/>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qFormat/>
    <w:rsid w:val="00D5314E"/>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314E"/>
    <w:rPr>
      <w:rFonts w:ascii="Arial" w:eastAsia="Microsoft YaHei" w:hAnsi="Arial" w:cs="Mangal"/>
      <w:b/>
      <w:bCs/>
      <w:sz w:val="32"/>
      <w:szCs w:val="32"/>
      <w:lang w:eastAsia="ar-SA"/>
    </w:rPr>
  </w:style>
  <w:style w:type="character" w:customStyle="1" w:styleId="Nagwek2Znak">
    <w:name w:val="Nagłówek 2 Znak"/>
    <w:basedOn w:val="Domylnaczcionkaakapitu"/>
    <w:link w:val="Nagwek2"/>
    <w:uiPriority w:val="9"/>
    <w:rsid w:val="00D5314E"/>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uiPriority w:val="99"/>
    <w:rsid w:val="00D5314E"/>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D5314E"/>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D5314E"/>
    <w:rPr>
      <w:rFonts w:ascii="Arial" w:eastAsia="Microsoft YaHei" w:hAnsi="Arial" w:cs="Mangal"/>
      <w:b/>
      <w:bCs/>
      <w:sz w:val="21"/>
      <w:szCs w:val="21"/>
      <w:lang w:eastAsia="ar-SA"/>
    </w:rPr>
  </w:style>
  <w:style w:type="character" w:customStyle="1" w:styleId="Nagwek7Znak">
    <w:name w:val="Nagłówek 7 Znak"/>
    <w:basedOn w:val="Domylnaczcionkaakapitu"/>
    <w:link w:val="Nagwek7"/>
    <w:rsid w:val="00D5314E"/>
    <w:rPr>
      <w:rFonts w:ascii="Arial" w:eastAsia="Microsoft YaHei" w:hAnsi="Arial" w:cs="Mangal"/>
      <w:b/>
      <w:bCs/>
      <w:sz w:val="21"/>
      <w:szCs w:val="21"/>
      <w:lang w:eastAsia="ar-SA"/>
    </w:rPr>
  </w:style>
  <w:style w:type="character" w:customStyle="1" w:styleId="Nagwek8Znak">
    <w:name w:val="Nagłówek 8 Znak"/>
    <w:basedOn w:val="Domylnaczcionkaakapitu"/>
    <w:link w:val="Nagwek8"/>
    <w:rsid w:val="00D5314E"/>
    <w:rPr>
      <w:rFonts w:ascii="Arial" w:eastAsia="Microsoft YaHei" w:hAnsi="Arial" w:cs="Mangal"/>
      <w:b/>
      <w:bCs/>
      <w:sz w:val="21"/>
      <w:szCs w:val="21"/>
      <w:lang w:eastAsia="ar-SA"/>
    </w:rPr>
  </w:style>
  <w:style w:type="character" w:customStyle="1" w:styleId="Nagwek9Znak">
    <w:name w:val="Nagłówek 9 Znak"/>
    <w:basedOn w:val="Domylnaczcionkaakapitu"/>
    <w:link w:val="Nagwek9"/>
    <w:rsid w:val="00D5314E"/>
    <w:rPr>
      <w:rFonts w:ascii="Arial" w:eastAsia="Microsoft YaHei" w:hAnsi="Arial" w:cs="Mangal"/>
      <w:b/>
      <w:bCs/>
      <w:sz w:val="21"/>
      <w:szCs w:val="21"/>
      <w:lang w:eastAsia="ar-SA"/>
    </w:rPr>
  </w:style>
  <w:style w:type="character" w:styleId="Pogrubienie">
    <w:name w:val="Strong"/>
    <w:qFormat/>
    <w:rsid w:val="00D5314E"/>
    <w:rPr>
      <w:b/>
      <w:bCs/>
    </w:rPr>
  </w:style>
  <w:style w:type="paragraph" w:styleId="Tekstpodstawowy">
    <w:name w:val="Body Text"/>
    <w:basedOn w:val="Normalny"/>
    <w:link w:val="TekstpodstawowyZnak"/>
    <w:uiPriority w:val="99"/>
    <w:rsid w:val="00D5314E"/>
    <w:pPr>
      <w:spacing w:after="120"/>
    </w:pPr>
  </w:style>
  <w:style w:type="character" w:customStyle="1" w:styleId="TekstpodstawowyZnak">
    <w:name w:val="Tekst podstawowy Znak"/>
    <w:basedOn w:val="Domylnaczcionkaakapitu"/>
    <w:link w:val="Tekstpodstawowy"/>
    <w:uiPriority w:val="99"/>
    <w:rsid w:val="00D5314E"/>
    <w:rPr>
      <w:rFonts w:ascii="Calibri" w:eastAsia="SimSun" w:hAnsi="Calibri" w:cs="Tahoma"/>
      <w:lang w:eastAsia="ar-SA"/>
    </w:rPr>
  </w:style>
  <w:style w:type="paragraph" w:customStyle="1" w:styleId="Mjnagwek1">
    <w:name w:val="Mój nagłówek 1"/>
    <w:basedOn w:val="Normalny"/>
    <w:rsid w:val="00D5314E"/>
    <w:pPr>
      <w:numPr>
        <w:numId w:val="3"/>
      </w:numPr>
      <w:spacing w:before="240" w:after="240" w:line="276" w:lineRule="auto"/>
      <w:jc w:val="both"/>
    </w:pPr>
    <w:rPr>
      <w:rFonts w:ascii="Verdana" w:hAnsi="Verdana" w:cs="Verdana"/>
      <w:b/>
      <w:sz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D5314E"/>
    <w:pPr>
      <w:ind w:left="283"/>
      <w:jc w:val="both"/>
    </w:pPr>
    <w:rPr>
      <w:rFonts w:ascii="Arial" w:hAnsi="Arial" w:cs="Arial"/>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uiPriority w:val="99"/>
    <w:rsid w:val="00D5314E"/>
    <w:rPr>
      <w:rFonts w:ascii="Arial" w:eastAsia="SimSun" w:hAnsi="Arial" w:cs="Arial"/>
      <w:lang w:eastAsia="ar-SA"/>
    </w:rPr>
  </w:style>
  <w:style w:type="paragraph" w:customStyle="1" w:styleId="Nagwek10">
    <w:name w:val="Nagłówek 10"/>
    <w:basedOn w:val="Normalny"/>
    <w:next w:val="Tekstpodstawowy"/>
    <w:rsid w:val="00D5314E"/>
    <w:pPr>
      <w:keepNext/>
      <w:numPr>
        <w:numId w:val="2"/>
      </w:numPr>
      <w:spacing w:before="240" w:after="120"/>
    </w:pPr>
    <w:rPr>
      <w:rFonts w:ascii="Arial" w:eastAsia="Microsoft YaHei" w:hAnsi="Arial" w:cs="Mangal"/>
      <w:b/>
      <w:bCs/>
      <w:sz w:val="21"/>
      <w:szCs w:val="21"/>
    </w:rPr>
  </w:style>
  <w:style w:type="character" w:styleId="Odwoaniedokomentarza">
    <w:name w:val="annotation reference"/>
    <w:uiPriority w:val="99"/>
    <w:semiHidden/>
    <w:unhideWhenUsed/>
    <w:rsid w:val="00D5314E"/>
    <w:rPr>
      <w:sz w:val="16"/>
      <w:szCs w:val="16"/>
    </w:rPr>
  </w:style>
  <w:style w:type="paragraph" w:styleId="Tekstkomentarza">
    <w:name w:val="annotation text"/>
    <w:basedOn w:val="Normalny"/>
    <w:link w:val="TekstkomentarzaZnak"/>
    <w:semiHidden/>
    <w:unhideWhenUsed/>
    <w:rsid w:val="00D5314E"/>
    <w:rPr>
      <w:sz w:val="20"/>
      <w:szCs w:val="20"/>
    </w:rPr>
  </w:style>
  <w:style w:type="character" w:customStyle="1" w:styleId="TekstkomentarzaZnak">
    <w:name w:val="Tekst komentarza Znak"/>
    <w:basedOn w:val="Domylnaczcionkaakapitu"/>
    <w:link w:val="Tekstkomentarza"/>
    <w:uiPriority w:val="99"/>
    <w:semiHidden/>
    <w:rsid w:val="00D5314E"/>
    <w:rPr>
      <w:rFonts w:ascii="Calibri" w:eastAsia="SimSun" w:hAnsi="Calibri" w:cs="Tahoma"/>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D5314E"/>
    <w:pPr>
      <w:ind w:left="708"/>
    </w:pPr>
  </w:style>
  <w:style w:type="paragraph" w:styleId="Tekstdymka">
    <w:name w:val="Balloon Text"/>
    <w:basedOn w:val="Normalny"/>
    <w:link w:val="TekstdymkaZnak"/>
    <w:uiPriority w:val="99"/>
    <w:semiHidden/>
    <w:unhideWhenUsed/>
    <w:rsid w:val="00D5314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14E"/>
    <w:rPr>
      <w:rFonts w:ascii="Segoe UI" w:eastAsia="SimSun" w:hAnsi="Segoe UI" w:cs="Segoe UI"/>
      <w:sz w:val="18"/>
      <w:szCs w:val="18"/>
      <w:lang w:eastAsia="ar-SA"/>
    </w:rPr>
  </w:style>
  <w:style w:type="character" w:customStyle="1" w:styleId="Domylnaczcionkaakapitu1">
    <w:name w:val="Domyślna czcionka akapitu1"/>
    <w:rsid w:val="00C7385A"/>
  </w:style>
  <w:style w:type="paragraph" w:styleId="Tematkomentarza">
    <w:name w:val="annotation subject"/>
    <w:basedOn w:val="Tekstkomentarza"/>
    <w:next w:val="Tekstkomentarza"/>
    <w:link w:val="TematkomentarzaZnak"/>
    <w:uiPriority w:val="99"/>
    <w:semiHidden/>
    <w:unhideWhenUsed/>
    <w:rsid w:val="00220CDA"/>
    <w:pPr>
      <w:spacing w:line="240" w:lineRule="auto"/>
    </w:pPr>
    <w:rPr>
      <w:b/>
      <w:bCs/>
    </w:rPr>
  </w:style>
  <w:style w:type="character" w:customStyle="1" w:styleId="TematkomentarzaZnak">
    <w:name w:val="Temat komentarza Znak"/>
    <w:basedOn w:val="TekstkomentarzaZnak"/>
    <w:link w:val="Tematkomentarza"/>
    <w:uiPriority w:val="99"/>
    <w:semiHidden/>
    <w:rsid w:val="00220CDA"/>
    <w:rPr>
      <w:rFonts w:ascii="Calibri" w:eastAsia="SimSun" w:hAnsi="Calibri" w:cs="Tahoma"/>
      <w:b/>
      <w:bCs/>
      <w:sz w:val="20"/>
      <w:szCs w:val="20"/>
      <w:lang w:eastAsia="ar-SA"/>
    </w:rPr>
  </w:style>
  <w:style w:type="character" w:customStyle="1" w:styleId="WW8Num2z2">
    <w:name w:val="WW8Num2z2"/>
    <w:rsid w:val="00504DC6"/>
  </w:style>
  <w:style w:type="paragraph" w:styleId="Nagwek">
    <w:name w:val="header"/>
    <w:basedOn w:val="Normalny"/>
    <w:link w:val="NagwekZnak"/>
    <w:uiPriority w:val="99"/>
    <w:unhideWhenUsed/>
    <w:rsid w:val="008E7243"/>
    <w:pPr>
      <w:tabs>
        <w:tab w:val="center" w:pos="4536"/>
        <w:tab w:val="right" w:pos="9072"/>
      </w:tabs>
      <w:spacing w:line="240" w:lineRule="auto"/>
    </w:pPr>
  </w:style>
  <w:style w:type="character" w:customStyle="1" w:styleId="NagwekZnak">
    <w:name w:val="Nagłówek Znak"/>
    <w:basedOn w:val="Domylnaczcionkaakapitu"/>
    <w:link w:val="Nagwek"/>
    <w:uiPriority w:val="99"/>
    <w:rsid w:val="008E7243"/>
    <w:rPr>
      <w:rFonts w:ascii="Calibri" w:eastAsia="SimSun" w:hAnsi="Calibri" w:cs="Tahoma"/>
      <w:lang w:eastAsia="ar-SA"/>
    </w:rPr>
  </w:style>
  <w:style w:type="paragraph" w:styleId="Stopka">
    <w:name w:val="footer"/>
    <w:basedOn w:val="Normalny"/>
    <w:link w:val="StopkaZnak"/>
    <w:uiPriority w:val="99"/>
    <w:unhideWhenUsed/>
    <w:rsid w:val="00B72ACF"/>
    <w:pPr>
      <w:tabs>
        <w:tab w:val="center" w:pos="4536"/>
        <w:tab w:val="right" w:pos="9072"/>
      </w:tabs>
      <w:spacing w:line="240" w:lineRule="auto"/>
    </w:pPr>
  </w:style>
  <w:style w:type="character" w:customStyle="1" w:styleId="StopkaZnak">
    <w:name w:val="Stopka Znak"/>
    <w:basedOn w:val="Domylnaczcionkaakapitu"/>
    <w:link w:val="Stopka"/>
    <w:uiPriority w:val="99"/>
    <w:rsid w:val="00B72ACF"/>
    <w:rPr>
      <w:rFonts w:ascii="Calibri" w:eastAsia="SimSun" w:hAnsi="Calibri" w:cs="Tahoma"/>
      <w:lang w:eastAsia="ar-SA"/>
    </w:rPr>
  </w:style>
  <w:style w:type="character" w:customStyle="1" w:styleId="WW8Num3z1">
    <w:name w:val="WW8Num3z1"/>
    <w:rsid w:val="00D10BF0"/>
    <w:rPr>
      <w:rFonts w:eastAsia="Univers-PL" w:cs="Arial"/>
      <w:bCs/>
      <w:color w:val="000000"/>
    </w:rPr>
  </w:style>
  <w:style w:type="character" w:styleId="Hipercze">
    <w:name w:val="Hyperlink"/>
    <w:basedOn w:val="Domylnaczcionkaakapitu"/>
    <w:uiPriority w:val="99"/>
    <w:unhideWhenUsed/>
    <w:rsid w:val="00E60F3F"/>
    <w:rPr>
      <w:color w:val="0563C1" w:themeColor="hyperlink"/>
      <w:u w:val="single"/>
    </w:rPr>
  </w:style>
  <w:style w:type="character" w:customStyle="1" w:styleId="Nierozpoznanawzmianka1">
    <w:name w:val="Nierozpoznana wzmianka1"/>
    <w:basedOn w:val="Domylnaczcionkaakapitu"/>
    <w:uiPriority w:val="99"/>
    <w:semiHidden/>
    <w:unhideWhenUsed/>
    <w:rsid w:val="00E60F3F"/>
    <w:rPr>
      <w:color w:val="808080"/>
      <w:shd w:val="clear" w:color="auto" w:fill="E6E6E6"/>
    </w:rPr>
  </w:style>
  <w:style w:type="character" w:styleId="Nierozpoznanawzmianka">
    <w:name w:val="Unresolved Mention"/>
    <w:basedOn w:val="Domylnaczcionkaakapitu"/>
    <w:uiPriority w:val="99"/>
    <w:semiHidden/>
    <w:unhideWhenUsed/>
    <w:rsid w:val="00FA2E18"/>
    <w:rPr>
      <w:color w:val="605E5C"/>
      <w:shd w:val="clear" w:color="auto" w:fill="E1DFDD"/>
    </w:rPr>
  </w:style>
  <w:style w:type="paragraph" w:customStyle="1" w:styleId="FR4">
    <w:name w:val="FR4"/>
    <w:uiPriority w:val="99"/>
    <w:rsid w:val="00D71188"/>
    <w:pPr>
      <w:widowControl w:val="0"/>
      <w:spacing w:after="0" w:line="280" w:lineRule="auto"/>
      <w:ind w:left="240"/>
      <w:jc w:val="both"/>
    </w:pPr>
    <w:rPr>
      <w:rFonts w:ascii="Arial" w:eastAsia="Times New Roman" w:hAnsi="Arial" w:cs="Arial"/>
      <w:i/>
      <w:iCs/>
      <w:sz w:val="20"/>
      <w:szCs w:val="20"/>
      <w:lang w:eastAsia="pl-PL"/>
    </w:rPr>
  </w:style>
  <w:style w:type="paragraph" w:styleId="Tekstpodstawowy2">
    <w:name w:val="Body Text 2"/>
    <w:aliases w:val="Znak Znak"/>
    <w:basedOn w:val="Normalny"/>
    <w:link w:val="Tekstpodstawowy2Znak"/>
    <w:uiPriority w:val="99"/>
    <w:rsid w:val="00D71188"/>
    <w:pPr>
      <w:suppressAutoHyphens w:val="0"/>
      <w:spacing w:line="24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aliases w:val="Znak Znak Znak"/>
    <w:basedOn w:val="Domylnaczcionkaakapitu"/>
    <w:link w:val="Tekstpodstawowy2"/>
    <w:uiPriority w:val="99"/>
    <w:rsid w:val="00D71188"/>
    <w:rPr>
      <w:rFonts w:ascii="Times New Roman" w:eastAsia="Calibri" w:hAnsi="Times New Roman" w:cs="Times New Roman"/>
      <w:sz w:val="24"/>
      <w:szCs w:val="24"/>
      <w:lang w:val="x-none" w:eastAsia="pl-PL"/>
    </w:rPr>
  </w:style>
  <w:style w:type="character" w:styleId="Numerstrony">
    <w:name w:val="page number"/>
    <w:basedOn w:val="Domylnaczcionkaakapitu"/>
    <w:uiPriority w:val="99"/>
    <w:rsid w:val="00D71188"/>
  </w:style>
  <w:style w:type="paragraph" w:customStyle="1" w:styleId="FR3">
    <w:name w:val="FR3"/>
    <w:uiPriority w:val="99"/>
    <w:rsid w:val="00D71188"/>
    <w:pPr>
      <w:widowControl w:val="0"/>
      <w:spacing w:before="380" w:after="0" w:line="300" w:lineRule="auto"/>
      <w:ind w:left="1200" w:right="1200"/>
      <w:jc w:val="center"/>
    </w:pPr>
    <w:rPr>
      <w:rFonts w:ascii="Arial Narrow" w:eastAsia="Times New Roman" w:hAnsi="Arial Narrow" w:cs="Arial Narrow"/>
      <w:b/>
      <w:bCs/>
      <w:i/>
      <w:iCs/>
      <w:sz w:val="32"/>
      <w:szCs w:val="32"/>
      <w:lang w:eastAsia="pl-PL"/>
    </w:rPr>
  </w:style>
  <w:style w:type="paragraph" w:customStyle="1" w:styleId="Default">
    <w:name w:val="Default"/>
    <w:rsid w:val="00D71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71188"/>
    <w:rPr>
      <w:rFonts w:ascii="Calibri" w:eastAsia="SimSun" w:hAnsi="Calibri" w:cs="Tahoma"/>
      <w:lang w:eastAsia="ar-SA"/>
    </w:rPr>
  </w:style>
  <w:style w:type="paragraph" w:styleId="Lista4">
    <w:name w:val="List 4"/>
    <w:basedOn w:val="Normalny"/>
    <w:uiPriority w:val="99"/>
    <w:rsid w:val="00D71188"/>
    <w:pPr>
      <w:widowControl w:val="0"/>
      <w:suppressAutoHyphens w:val="0"/>
      <w:spacing w:before="200" w:line="320" w:lineRule="auto"/>
      <w:ind w:left="1132" w:hanging="283"/>
      <w:jc w:val="both"/>
    </w:pPr>
    <w:rPr>
      <w:rFonts w:ascii="Arial" w:eastAsia="Times New Roman" w:hAnsi="Arial" w:cs="Arial"/>
      <w:sz w:val="18"/>
      <w:szCs w:val="18"/>
      <w:lang w:eastAsia="pl-PL"/>
    </w:rPr>
  </w:style>
  <w:style w:type="paragraph" w:styleId="Poprawka">
    <w:name w:val="Revision"/>
    <w:hidden/>
    <w:uiPriority w:val="99"/>
    <w:semiHidden/>
    <w:rsid w:val="00D7118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D71188"/>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uiPriority w:val="99"/>
    <w:semiHidden/>
    <w:rsid w:val="00D71188"/>
    <w:rPr>
      <w:color w:val="800080"/>
      <w:u w:val="single"/>
    </w:rPr>
  </w:style>
  <w:style w:type="paragraph" w:styleId="Tekstprzypisudolnego">
    <w:name w:val="footnote text"/>
    <w:basedOn w:val="Normalny"/>
    <w:link w:val="TekstprzypisudolnegoZnak"/>
    <w:uiPriority w:val="99"/>
    <w:rsid w:val="00D71188"/>
    <w:pPr>
      <w:suppressAutoHyphens w:val="0"/>
      <w:spacing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D71188"/>
    <w:rPr>
      <w:rFonts w:ascii="Times New Roman" w:eastAsia="Calibri" w:hAnsi="Times New Roman" w:cs="Times New Roman"/>
      <w:sz w:val="20"/>
      <w:szCs w:val="20"/>
      <w:lang w:val="x-none" w:eastAsia="pl-PL"/>
    </w:rPr>
  </w:style>
  <w:style w:type="character" w:styleId="Odwoanieprzypisudolnego">
    <w:name w:val="footnote reference"/>
    <w:uiPriority w:val="99"/>
    <w:rsid w:val="00D71188"/>
    <w:rPr>
      <w:vertAlign w:val="superscript"/>
    </w:rPr>
  </w:style>
  <w:style w:type="paragraph" w:customStyle="1" w:styleId="TableParagraph">
    <w:name w:val="Table Paragraph"/>
    <w:basedOn w:val="Normalny"/>
    <w:uiPriority w:val="99"/>
    <w:rsid w:val="00D71188"/>
    <w:pPr>
      <w:widowControl w:val="0"/>
      <w:numPr>
        <w:numId w:val="6"/>
      </w:numPr>
      <w:suppressAutoHyphens w:val="0"/>
      <w:autoSpaceDE w:val="0"/>
      <w:autoSpaceDN w:val="0"/>
      <w:spacing w:line="240" w:lineRule="auto"/>
    </w:pPr>
    <w:rPr>
      <w:rFonts w:ascii="Avenir-Light" w:eastAsia="Calibri" w:hAnsi="Avenir-Light" w:cs="Avenir-Light"/>
      <w:lang w:val="en-US" w:eastAsia="en-US"/>
    </w:rPr>
  </w:style>
  <w:style w:type="paragraph" w:customStyle="1" w:styleId="ZnakZnak1ZnakZnakZnak1">
    <w:name w:val="Znak Znak1 Znak Znak Znak1"/>
    <w:basedOn w:val="Normalny"/>
    <w:uiPriority w:val="99"/>
    <w:rsid w:val="00D71188"/>
    <w:pPr>
      <w:suppressAutoHyphens w:val="0"/>
      <w:spacing w:line="240" w:lineRule="auto"/>
    </w:pPr>
    <w:rPr>
      <w:rFonts w:ascii="Arial" w:eastAsia="Times New Roman" w:hAnsi="Arial" w:cs="Arial"/>
      <w:sz w:val="24"/>
      <w:szCs w:val="24"/>
      <w:lang w:eastAsia="pl-PL"/>
    </w:rPr>
  </w:style>
  <w:style w:type="paragraph" w:customStyle="1" w:styleId="western">
    <w:name w:val="western"/>
    <w:basedOn w:val="Normalny"/>
    <w:uiPriority w:val="99"/>
    <w:rsid w:val="00D71188"/>
    <w:pPr>
      <w:suppressAutoHyphens w:val="0"/>
      <w:spacing w:before="280" w:after="280" w:line="240" w:lineRule="auto"/>
      <w:jc w:val="both"/>
    </w:pPr>
    <w:rPr>
      <w:rFonts w:ascii="Times New Roman" w:eastAsia="Times New Roman" w:hAnsi="Times New Roman" w:cs="Times New Roman"/>
      <w:kern w:val="1"/>
      <w:sz w:val="24"/>
      <w:szCs w:val="24"/>
      <w:lang w:eastAsia="zh-CN"/>
    </w:rPr>
  </w:style>
  <w:style w:type="paragraph" w:styleId="Lista">
    <w:name w:val="List"/>
    <w:basedOn w:val="Normalny"/>
    <w:uiPriority w:val="99"/>
    <w:unhideWhenUsed/>
    <w:rsid w:val="00D71188"/>
    <w:pPr>
      <w:suppressAutoHyphens w:val="0"/>
      <w:spacing w:line="240" w:lineRule="auto"/>
      <w:ind w:left="283" w:hanging="283"/>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71188"/>
    <w:pPr>
      <w:widowControl w:val="0"/>
      <w:suppressAutoHyphens w:val="0"/>
      <w:adjustRightInd w:val="0"/>
      <w:spacing w:before="100" w:beforeAutospacing="1" w:after="100" w:afterAutospacing="1" w:line="360" w:lineRule="atLeast"/>
      <w:jc w:val="both"/>
      <w:textAlignment w:val="baseline"/>
    </w:pPr>
    <w:rPr>
      <w:rFonts w:ascii="Wingdings" w:eastAsia="Times New Roman" w:hAnsi="Times New Roman" w:cs="Wingdings"/>
      <w:sz w:val="24"/>
      <w:szCs w:val="24"/>
      <w:lang w:eastAsia="pl-PL"/>
    </w:rPr>
  </w:style>
  <w:style w:type="character" w:customStyle="1" w:styleId="WW8Num3z3">
    <w:name w:val="WW8Num3z3"/>
    <w:rsid w:val="00D71188"/>
  </w:style>
  <w:style w:type="table" w:customStyle="1" w:styleId="Tabela-Siatka1">
    <w:name w:val="Tabela - Siatka1"/>
    <w:basedOn w:val="Standardowy"/>
    <w:next w:val="Tabela-Siatka"/>
    <w:uiPriority w:val="59"/>
    <w:rsid w:val="00D711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D71188"/>
    <w:rPr>
      <w:color w:val="605E5C"/>
      <w:shd w:val="clear" w:color="auto" w:fill="E1DFDD"/>
    </w:rPr>
  </w:style>
  <w:style w:type="paragraph" w:styleId="Tekstprzypisukocowego">
    <w:name w:val="endnote text"/>
    <w:basedOn w:val="Normalny"/>
    <w:link w:val="TekstprzypisukocowegoZnak"/>
    <w:uiPriority w:val="99"/>
    <w:semiHidden/>
    <w:unhideWhenUsed/>
    <w:rsid w:val="00D71188"/>
    <w:pPr>
      <w:suppressAutoHyphens w:val="0"/>
      <w:spacing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D71188"/>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71188"/>
    <w:rPr>
      <w:vertAlign w:val="superscript"/>
    </w:rPr>
  </w:style>
  <w:style w:type="character" w:customStyle="1" w:styleId="Teksttreci2">
    <w:name w:val="Tekst treści (2)_"/>
    <w:link w:val="Teksttreci21"/>
    <w:uiPriority w:val="99"/>
    <w:locked/>
    <w:rsid w:val="00D71188"/>
    <w:rPr>
      <w:rFonts w:ascii="Arial" w:hAnsi="Arial" w:cs="Arial"/>
      <w:shd w:val="clear" w:color="auto" w:fill="FFFFFF"/>
    </w:rPr>
  </w:style>
  <w:style w:type="paragraph" w:customStyle="1" w:styleId="Teksttreci21">
    <w:name w:val="Tekst treści (2)1"/>
    <w:basedOn w:val="Normalny"/>
    <w:link w:val="Teksttreci2"/>
    <w:uiPriority w:val="99"/>
    <w:rsid w:val="00D71188"/>
    <w:pPr>
      <w:widowControl w:val="0"/>
      <w:shd w:val="clear" w:color="auto" w:fill="FFFFFF"/>
      <w:suppressAutoHyphens w:val="0"/>
      <w:spacing w:line="243" w:lineRule="exact"/>
      <w:ind w:hanging="56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6220">
      <w:bodyDiv w:val="1"/>
      <w:marLeft w:val="0"/>
      <w:marRight w:val="0"/>
      <w:marTop w:val="0"/>
      <w:marBottom w:val="0"/>
      <w:divBdr>
        <w:top w:val="none" w:sz="0" w:space="0" w:color="auto"/>
        <w:left w:val="none" w:sz="0" w:space="0" w:color="auto"/>
        <w:bottom w:val="none" w:sz="0" w:space="0" w:color="auto"/>
        <w:right w:val="none" w:sz="0" w:space="0" w:color="auto"/>
      </w:divBdr>
    </w:div>
    <w:div w:id="698555794">
      <w:bodyDiv w:val="1"/>
      <w:marLeft w:val="0"/>
      <w:marRight w:val="0"/>
      <w:marTop w:val="0"/>
      <w:marBottom w:val="0"/>
      <w:divBdr>
        <w:top w:val="none" w:sz="0" w:space="0" w:color="auto"/>
        <w:left w:val="none" w:sz="0" w:space="0" w:color="auto"/>
        <w:bottom w:val="none" w:sz="0" w:space="0" w:color="auto"/>
        <w:right w:val="none" w:sz="0" w:space="0" w:color="auto"/>
      </w:divBdr>
    </w:div>
    <w:div w:id="962420754">
      <w:bodyDiv w:val="1"/>
      <w:marLeft w:val="0"/>
      <w:marRight w:val="0"/>
      <w:marTop w:val="0"/>
      <w:marBottom w:val="0"/>
      <w:divBdr>
        <w:top w:val="none" w:sz="0" w:space="0" w:color="auto"/>
        <w:left w:val="none" w:sz="0" w:space="0" w:color="auto"/>
        <w:bottom w:val="none" w:sz="0" w:space="0" w:color="auto"/>
        <w:right w:val="none" w:sz="0" w:space="0" w:color="auto"/>
      </w:divBdr>
    </w:div>
    <w:div w:id="1055275994">
      <w:bodyDiv w:val="1"/>
      <w:marLeft w:val="0"/>
      <w:marRight w:val="0"/>
      <w:marTop w:val="0"/>
      <w:marBottom w:val="0"/>
      <w:divBdr>
        <w:top w:val="none" w:sz="0" w:space="0" w:color="auto"/>
        <w:left w:val="none" w:sz="0" w:space="0" w:color="auto"/>
        <w:bottom w:val="none" w:sz="0" w:space="0" w:color="auto"/>
        <w:right w:val="none" w:sz="0" w:space="0" w:color="auto"/>
      </w:divBdr>
    </w:div>
    <w:div w:id="1058287474">
      <w:bodyDiv w:val="1"/>
      <w:marLeft w:val="0"/>
      <w:marRight w:val="0"/>
      <w:marTop w:val="0"/>
      <w:marBottom w:val="0"/>
      <w:divBdr>
        <w:top w:val="none" w:sz="0" w:space="0" w:color="auto"/>
        <w:left w:val="none" w:sz="0" w:space="0" w:color="auto"/>
        <w:bottom w:val="none" w:sz="0" w:space="0" w:color="auto"/>
        <w:right w:val="none" w:sz="0" w:space="0" w:color="auto"/>
      </w:divBdr>
    </w:div>
    <w:div w:id="1142505988">
      <w:bodyDiv w:val="1"/>
      <w:marLeft w:val="0"/>
      <w:marRight w:val="0"/>
      <w:marTop w:val="0"/>
      <w:marBottom w:val="0"/>
      <w:divBdr>
        <w:top w:val="none" w:sz="0" w:space="0" w:color="auto"/>
        <w:left w:val="none" w:sz="0" w:space="0" w:color="auto"/>
        <w:bottom w:val="none" w:sz="0" w:space="0" w:color="auto"/>
        <w:right w:val="none" w:sz="0" w:space="0" w:color="auto"/>
      </w:divBdr>
    </w:div>
    <w:div w:id="1179275006">
      <w:bodyDiv w:val="1"/>
      <w:marLeft w:val="0"/>
      <w:marRight w:val="0"/>
      <w:marTop w:val="0"/>
      <w:marBottom w:val="0"/>
      <w:divBdr>
        <w:top w:val="none" w:sz="0" w:space="0" w:color="auto"/>
        <w:left w:val="none" w:sz="0" w:space="0" w:color="auto"/>
        <w:bottom w:val="none" w:sz="0" w:space="0" w:color="auto"/>
        <w:right w:val="none" w:sz="0" w:space="0" w:color="auto"/>
      </w:divBdr>
    </w:div>
    <w:div w:id="1367411875">
      <w:bodyDiv w:val="1"/>
      <w:marLeft w:val="0"/>
      <w:marRight w:val="0"/>
      <w:marTop w:val="0"/>
      <w:marBottom w:val="0"/>
      <w:divBdr>
        <w:top w:val="none" w:sz="0" w:space="0" w:color="auto"/>
        <w:left w:val="none" w:sz="0" w:space="0" w:color="auto"/>
        <w:bottom w:val="none" w:sz="0" w:space="0" w:color="auto"/>
        <w:right w:val="none" w:sz="0" w:space="0" w:color="auto"/>
      </w:divBdr>
    </w:div>
    <w:div w:id="1797793364">
      <w:bodyDiv w:val="1"/>
      <w:marLeft w:val="0"/>
      <w:marRight w:val="0"/>
      <w:marTop w:val="0"/>
      <w:marBottom w:val="0"/>
      <w:divBdr>
        <w:top w:val="none" w:sz="0" w:space="0" w:color="auto"/>
        <w:left w:val="none" w:sz="0" w:space="0" w:color="auto"/>
        <w:bottom w:val="none" w:sz="0" w:space="0" w:color="auto"/>
        <w:right w:val="none" w:sz="0" w:space="0" w:color="auto"/>
      </w:divBdr>
    </w:div>
    <w:div w:id="18147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amotuly"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iod@eduodo.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puap.gov.pl/wps/portal/strefa-klienta/katalog-spr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umig@szamotuly.pl"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1855-EAE7-4EFD-8A59-08D5765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10128</Words>
  <Characters>60768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Kulczak</dc:creator>
  <cp:lastModifiedBy>Zamówienia Publiczne</cp:lastModifiedBy>
  <cp:revision>43</cp:revision>
  <cp:lastPrinted>2021-04-16T10:04:00Z</cp:lastPrinted>
  <dcterms:created xsi:type="dcterms:W3CDTF">2021-04-08T05:57:00Z</dcterms:created>
  <dcterms:modified xsi:type="dcterms:W3CDTF">2021-04-16T13:04:00Z</dcterms:modified>
</cp:coreProperties>
</file>