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0" w:rsidRDefault="009C0DF0" w:rsidP="009C0DF0">
      <w:pPr>
        <w:autoSpaceDE/>
        <w:autoSpaceDN/>
        <w:spacing w:before="0" w:after="26" w:line="249" w:lineRule="auto"/>
        <w:ind w:left="1275" w:right="1340" w:hanging="10"/>
        <w:jc w:val="right"/>
        <w:rPr>
          <w:rFonts w:ascii="Times New Roman" w:eastAsia="Calibri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>Załącznik nr 5</w:t>
      </w:r>
    </w:p>
    <w:p w:rsidR="009C0DF0" w:rsidRDefault="009C0DF0" w:rsidP="009C0DF0">
      <w:pPr>
        <w:autoSpaceDE/>
        <w:autoSpaceDN/>
        <w:spacing w:before="0" w:after="26" w:line="249" w:lineRule="auto"/>
        <w:ind w:right="1340"/>
        <w:rPr>
          <w:rFonts w:ascii="Times New Roman" w:eastAsia="Calibri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</w:rPr>
        <w:t>Wykonawca: ……………….</w:t>
      </w:r>
    </w:p>
    <w:p w:rsidR="009C0DF0" w:rsidRPr="00B40EC3" w:rsidRDefault="009C0DF0" w:rsidP="009C0DF0">
      <w:pPr>
        <w:autoSpaceDE/>
        <w:autoSpaceDN/>
        <w:spacing w:before="0" w:after="26" w:line="249" w:lineRule="auto"/>
        <w:ind w:right="1340"/>
        <w:rPr>
          <w:rFonts w:ascii="Times New Roman" w:eastAsia="Calibri" w:hAnsi="Times New Roman"/>
          <w:i/>
          <w:color w:val="000000"/>
          <w:sz w:val="22"/>
          <w:szCs w:val="22"/>
        </w:rPr>
      </w:pPr>
      <w:r w:rsidRPr="00B40EC3">
        <w:rPr>
          <w:rFonts w:ascii="Times New Roman" w:eastAsia="Calibri" w:hAnsi="Times New Roman"/>
          <w:i/>
          <w:color w:val="000000"/>
          <w:sz w:val="22"/>
          <w:szCs w:val="22"/>
        </w:rPr>
        <w:t>nazwa i adres</w:t>
      </w:r>
    </w:p>
    <w:p w:rsidR="009C0DF0" w:rsidRDefault="009C0DF0" w:rsidP="009C0DF0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:rsidR="009C0DF0" w:rsidRDefault="009C0DF0" w:rsidP="009C0DF0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1C2F69">
        <w:rPr>
          <w:rFonts w:ascii="Times New Roman" w:eastAsia="Calibri" w:hAnsi="Times New Roman"/>
          <w:b/>
          <w:color w:val="000000"/>
          <w:sz w:val="22"/>
          <w:szCs w:val="22"/>
        </w:rPr>
        <w:t>WYKAZ ROBÓT BUDOWLANYCH</w:t>
      </w:r>
    </w:p>
    <w:p w:rsidR="00FB0D93" w:rsidRDefault="009C0DF0" w:rsidP="009C0DF0">
      <w:pPr>
        <w:pStyle w:val="Default"/>
        <w:jc w:val="center"/>
        <w:rPr>
          <w:b/>
        </w:rPr>
      </w:pPr>
      <w:r w:rsidRPr="00FB0D93">
        <w:rPr>
          <w:rFonts w:eastAsia="Times New Roman"/>
          <w:b/>
        </w:rPr>
        <w:t xml:space="preserve">do postępowania o udzielenie zamówienia publicznego na </w:t>
      </w:r>
      <w:r w:rsidRPr="00FB0D93">
        <w:rPr>
          <w:b/>
          <w:bCs/>
        </w:rPr>
        <w:t xml:space="preserve">remont </w:t>
      </w:r>
      <w:r w:rsidR="00FB0D93" w:rsidRPr="00FB0D93">
        <w:rPr>
          <w:b/>
          <w:bCs/>
        </w:rPr>
        <w:t xml:space="preserve">dwóch </w:t>
      </w:r>
      <w:proofErr w:type="spellStart"/>
      <w:r w:rsidR="00FB0D93" w:rsidRPr="00FB0D93">
        <w:rPr>
          <w:b/>
          <w:bCs/>
        </w:rPr>
        <w:t>sal</w:t>
      </w:r>
      <w:proofErr w:type="spellEnd"/>
      <w:r w:rsidR="00FB0D93" w:rsidRPr="00FB0D93">
        <w:rPr>
          <w:b/>
          <w:bCs/>
        </w:rPr>
        <w:t xml:space="preserve"> gimnastycznych z zapleczem sanitarnym</w:t>
      </w:r>
      <w:r w:rsidR="00FB0D93" w:rsidRPr="00FB0D93">
        <w:rPr>
          <w:b/>
        </w:rPr>
        <w:t xml:space="preserve"> w przyziemiu </w:t>
      </w:r>
    </w:p>
    <w:p w:rsidR="009C0DF0" w:rsidRPr="00FB0D93" w:rsidRDefault="009C0DF0" w:rsidP="009C0DF0">
      <w:pPr>
        <w:pStyle w:val="Default"/>
        <w:jc w:val="center"/>
        <w:rPr>
          <w:b/>
          <w:bCs/>
        </w:rPr>
      </w:pPr>
      <w:r w:rsidRPr="00FB0D93">
        <w:rPr>
          <w:b/>
          <w:bCs/>
        </w:rPr>
        <w:t>w Budynku Głównym Akademii Ignatianum w Krakowie</w:t>
      </w:r>
    </w:p>
    <w:p w:rsidR="009C0DF0" w:rsidRPr="00FB0D93" w:rsidRDefault="009C0DF0" w:rsidP="009C0DF0">
      <w:pPr>
        <w:autoSpaceDE/>
        <w:autoSpaceDN/>
        <w:spacing w:before="0" w:after="26" w:line="249" w:lineRule="auto"/>
        <w:ind w:left="1275" w:right="1340" w:hanging="1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  <w:r w:rsidRPr="00FB0D9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</w:t>
      </w:r>
    </w:p>
    <w:p w:rsidR="009C0DF0" w:rsidRPr="001C2F69" w:rsidRDefault="009C0DF0" w:rsidP="009C0DF0">
      <w:pPr>
        <w:adjustRightInd w:val="0"/>
        <w:spacing w:before="120" w:after="120" w:line="264" w:lineRule="auto"/>
        <w:rPr>
          <w:rFonts w:ascii="Times New Roman" w:eastAsia="Calibri" w:hAnsi="Times New Roman"/>
          <w:sz w:val="24"/>
          <w:szCs w:val="24"/>
        </w:rPr>
      </w:pPr>
      <w:r w:rsidRPr="001C2F69">
        <w:rPr>
          <w:rFonts w:ascii="Times New Roman" w:eastAsia="Calibri" w:hAnsi="Times New Roman"/>
          <w:sz w:val="24"/>
          <w:szCs w:val="24"/>
        </w:rPr>
        <w:t>Oświadczamy, że w ciągu ostatnich 3 lat przed upływem terminu składania ofert, a jeżeli okres działalności jest krótszy - w tym okresie</w:t>
      </w:r>
      <w:r>
        <w:rPr>
          <w:rFonts w:ascii="Times New Roman" w:eastAsia="Calibri" w:hAnsi="Times New Roman"/>
          <w:sz w:val="24"/>
          <w:szCs w:val="24"/>
        </w:rPr>
        <w:t>,</w:t>
      </w:r>
      <w:r w:rsidRPr="001C2F69">
        <w:rPr>
          <w:rFonts w:ascii="Times New Roman" w:eastAsia="Calibri" w:hAnsi="Times New Roman"/>
          <w:sz w:val="24"/>
          <w:szCs w:val="24"/>
        </w:rPr>
        <w:t xml:space="preserve"> wykonaliśmy co najmniej 3 roboty budowlane</w:t>
      </w:r>
      <w:r>
        <w:rPr>
          <w:rFonts w:ascii="Times New Roman" w:eastAsia="Calibri" w:hAnsi="Times New Roman"/>
          <w:sz w:val="24"/>
          <w:szCs w:val="24"/>
        </w:rPr>
        <w:t>,</w:t>
      </w:r>
      <w:r w:rsidRPr="001C2F69">
        <w:rPr>
          <w:rFonts w:ascii="Times New Roman" w:eastAsia="Calibri" w:hAnsi="Times New Roman"/>
          <w:sz w:val="24"/>
          <w:szCs w:val="24"/>
        </w:rPr>
        <w:t xml:space="preserve"> </w:t>
      </w:r>
      <w:r w:rsidRPr="001C2F69">
        <w:rPr>
          <w:rFonts w:ascii="Times New Roman" w:hAnsi="Times New Roman"/>
          <w:bCs/>
          <w:iCs/>
          <w:sz w:val="24"/>
          <w:szCs w:val="24"/>
        </w:rPr>
        <w:t>każda polegająca na remoncie lub przebudowie pomieszczeń</w:t>
      </w:r>
      <w:r w:rsidRPr="001C2F6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2F69">
        <w:rPr>
          <w:rFonts w:ascii="Times New Roman" w:hAnsi="Times New Roman"/>
          <w:sz w:val="24"/>
          <w:szCs w:val="24"/>
        </w:rPr>
        <w:t>o wart</w:t>
      </w:r>
      <w:r w:rsidR="00F57E3C">
        <w:rPr>
          <w:rFonts w:ascii="Times New Roman" w:hAnsi="Times New Roman"/>
          <w:sz w:val="24"/>
          <w:szCs w:val="24"/>
        </w:rPr>
        <w:t>ości brutto nie mniejszej niż 25</w:t>
      </w:r>
      <w:r w:rsidRPr="001C2F69">
        <w:rPr>
          <w:rFonts w:ascii="Times New Roman" w:hAnsi="Times New Roman"/>
          <w:sz w:val="24"/>
          <w:szCs w:val="24"/>
        </w:rPr>
        <w:t> 000 zł brutto każda.</w:t>
      </w:r>
    </w:p>
    <w:tbl>
      <w:tblPr>
        <w:tblStyle w:val="TableGrid3"/>
        <w:tblW w:w="14317" w:type="dxa"/>
        <w:tblInd w:w="-5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3006"/>
        <w:gridCol w:w="3540"/>
        <w:gridCol w:w="1985"/>
        <w:gridCol w:w="2133"/>
        <w:gridCol w:w="1843"/>
        <w:gridCol w:w="1810"/>
      </w:tblGrid>
      <w:tr w:rsidR="009C0DF0" w:rsidRPr="001C2F69" w:rsidTr="001127C3">
        <w:trPr>
          <w:trHeight w:val="70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right="47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Przedmiot i zakres</w:t>
            </w: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 roboty budowlanej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right="6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Podmiot na rzecz którego została wykonana robota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Data wykonania roboty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34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Wartość  wykonanej roboty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b/>
                <w:color w:val="000000"/>
              </w:rPr>
              <w:t xml:space="preserve">Podstawa do dysponowania </w:t>
            </w:r>
          </w:p>
        </w:tc>
      </w:tr>
      <w:tr w:rsidR="009C0DF0" w:rsidRPr="001C2F69" w:rsidTr="001127C3">
        <w:trPr>
          <w:trHeight w:val="98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F0" w:rsidRPr="001C2F69" w:rsidRDefault="009C0DF0" w:rsidP="001127C3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Zasoby własne/zasoby </w:t>
            </w:r>
          </w:p>
          <w:p w:rsidR="009C0DF0" w:rsidRPr="001C2F69" w:rsidRDefault="009C0DF0" w:rsidP="001127C3">
            <w:pPr>
              <w:autoSpaceDE/>
              <w:autoSpaceDN/>
              <w:spacing w:before="0" w:line="259" w:lineRule="auto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innych podmiotów </w:t>
            </w:r>
            <w:r w:rsidRPr="001C2F69">
              <w:rPr>
                <w:rFonts w:ascii="Times New Roman" w:eastAsia="Calibri" w:hAnsi="Times New Roman"/>
                <w:b/>
                <w:i/>
                <w:color w:val="FF0000"/>
              </w:rPr>
              <w:t>*</w:t>
            </w: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9C0DF0" w:rsidRPr="001C2F69" w:rsidTr="001127C3">
        <w:trPr>
          <w:trHeight w:val="98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F0" w:rsidRPr="001C2F69" w:rsidRDefault="009C0DF0" w:rsidP="001127C3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Zasoby własne/zasoby </w:t>
            </w:r>
          </w:p>
          <w:p w:rsidR="009C0DF0" w:rsidRPr="001C2F69" w:rsidRDefault="009C0DF0" w:rsidP="001127C3">
            <w:pPr>
              <w:autoSpaceDE/>
              <w:autoSpaceDN/>
              <w:spacing w:before="0" w:line="259" w:lineRule="auto"/>
              <w:jc w:val="left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innych podmiotów </w:t>
            </w:r>
            <w:r w:rsidRPr="001C2F69">
              <w:rPr>
                <w:rFonts w:ascii="Times New Roman" w:eastAsia="Calibri" w:hAnsi="Times New Roman"/>
                <w:b/>
                <w:i/>
                <w:color w:val="FF0000"/>
              </w:rPr>
              <w:t>*</w:t>
            </w:r>
            <w:r w:rsidRPr="001C2F6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9C0DF0" w:rsidRPr="001C2F69" w:rsidTr="001127C3">
        <w:trPr>
          <w:trHeight w:val="98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718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righ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60"/>
              <w:jc w:val="left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F0" w:rsidRPr="001C2F69" w:rsidRDefault="009C0DF0" w:rsidP="001127C3">
            <w:pPr>
              <w:autoSpaceDE/>
              <w:autoSpaceDN/>
              <w:spacing w:before="0" w:line="259" w:lineRule="auto"/>
              <w:ind w:left="1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F0" w:rsidRPr="001C2F69" w:rsidRDefault="009C0DF0" w:rsidP="001127C3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Zasoby własne/zasoby </w:t>
            </w:r>
          </w:p>
          <w:p w:rsidR="009C0DF0" w:rsidRPr="001C2F69" w:rsidRDefault="009C0DF0" w:rsidP="001127C3">
            <w:pPr>
              <w:autoSpaceDE/>
              <w:autoSpaceDN/>
              <w:spacing w:before="0" w:line="242" w:lineRule="auto"/>
              <w:rPr>
                <w:rFonts w:ascii="Times New Roman" w:eastAsia="Calibri" w:hAnsi="Times New Roman"/>
                <w:color w:val="000000"/>
              </w:rPr>
            </w:pPr>
            <w:r w:rsidRPr="001C2F69">
              <w:rPr>
                <w:rFonts w:ascii="Times New Roman" w:eastAsia="Calibri" w:hAnsi="Times New Roman"/>
                <w:color w:val="000000"/>
              </w:rPr>
              <w:t xml:space="preserve">innych podmiotów </w:t>
            </w:r>
            <w:r w:rsidRPr="001C2F69">
              <w:rPr>
                <w:rFonts w:ascii="Times New Roman" w:eastAsia="Calibri" w:hAnsi="Times New Roman"/>
                <w:b/>
                <w:i/>
                <w:color w:val="FF0000"/>
              </w:rPr>
              <w:t>*</w:t>
            </w:r>
          </w:p>
        </w:tc>
      </w:tr>
    </w:tbl>
    <w:p w:rsidR="009C0DF0" w:rsidRPr="001C2F69" w:rsidRDefault="009C0DF0" w:rsidP="009C0DF0">
      <w:pPr>
        <w:pStyle w:val="Default"/>
        <w:jc w:val="both"/>
        <w:rPr>
          <w:color w:val="auto"/>
        </w:rPr>
      </w:pPr>
      <w:r w:rsidRPr="001C2F69">
        <w:rPr>
          <w:color w:val="auto"/>
        </w:rPr>
        <w:t>Załączamy dowody należytego wykonania tych robót (wykonania robót zgodnie z przepisami prawa budowlanego i prawidłowego ich ukończenia) to jest:</w:t>
      </w:r>
    </w:p>
    <w:p w:rsidR="009C0DF0" w:rsidRPr="001C2F69" w:rsidRDefault="009C0DF0" w:rsidP="009C0DF0">
      <w:pPr>
        <w:pStyle w:val="Default"/>
        <w:jc w:val="both"/>
        <w:rPr>
          <w:color w:val="auto"/>
        </w:rPr>
      </w:pPr>
      <w:r w:rsidRPr="001C2F69">
        <w:rPr>
          <w:color w:val="auto"/>
        </w:rPr>
        <w:t xml:space="preserve">- referencje wystawionych przez podmiot, dla którego roboty budowlane były wykonane </w:t>
      </w:r>
      <w:r w:rsidRPr="0040290C">
        <w:rPr>
          <w:color w:val="FF0000"/>
        </w:rPr>
        <w:t>*</w:t>
      </w:r>
    </w:p>
    <w:p w:rsidR="009C0DF0" w:rsidRPr="001C2F69" w:rsidRDefault="009C0DF0" w:rsidP="009C0DF0">
      <w:pPr>
        <w:pStyle w:val="Default"/>
        <w:jc w:val="both"/>
        <w:rPr>
          <w:color w:val="auto"/>
        </w:rPr>
      </w:pPr>
      <w:r w:rsidRPr="001C2F69">
        <w:rPr>
          <w:color w:val="auto"/>
        </w:rPr>
        <w:t>- podpisane przez strony protokoły odbioru robót.</w:t>
      </w:r>
      <w:r w:rsidRPr="0040290C">
        <w:rPr>
          <w:color w:val="FF0000"/>
        </w:rPr>
        <w:t>*</w:t>
      </w:r>
    </w:p>
    <w:p w:rsidR="009C0DF0" w:rsidRPr="001C2F69" w:rsidRDefault="009C0DF0" w:rsidP="009C0DF0">
      <w:pPr>
        <w:autoSpaceDE/>
        <w:autoSpaceDN/>
        <w:spacing w:before="0" w:after="101" w:line="259" w:lineRule="auto"/>
        <w:ind w:left="561" w:hanging="10"/>
        <w:jc w:val="left"/>
        <w:rPr>
          <w:rFonts w:ascii="Times New Roman" w:eastAsia="Calibri" w:hAnsi="Times New Roman"/>
          <w:sz w:val="22"/>
          <w:szCs w:val="22"/>
        </w:rPr>
      </w:pPr>
    </w:p>
    <w:p w:rsidR="009C0DF0" w:rsidRPr="001C2F69" w:rsidRDefault="009C0DF0" w:rsidP="009C0DF0">
      <w:pPr>
        <w:autoSpaceDE/>
        <w:autoSpaceDN/>
        <w:spacing w:before="0" w:after="101" w:line="259" w:lineRule="auto"/>
        <w:jc w:val="left"/>
        <w:rPr>
          <w:rFonts w:ascii="Times New Roman" w:eastAsia="Calibri" w:hAnsi="Times New Roman"/>
          <w:color w:val="000000"/>
          <w:sz w:val="22"/>
          <w:szCs w:val="22"/>
        </w:rPr>
      </w:pPr>
      <w:r w:rsidRPr="0040290C">
        <w:rPr>
          <w:rFonts w:ascii="Times New Roman" w:eastAsia="Calibri" w:hAnsi="Times New Roman"/>
          <w:b/>
          <w:i/>
          <w:color w:val="FF0000"/>
          <w:szCs w:val="22"/>
        </w:rPr>
        <w:t xml:space="preserve">* niewłaściwe skreślić </w:t>
      </w:r>
      <w:r>
        <w:rPr>
          <w:rFonts w:ascii="Times New Roman" w:eastAsia="Calibri" w:hAnsi="Times New Roman"/>
          <w:b/>
          <w:i/>
          <w:color w:val="FF0000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C2F69">
        <w:rPr>
          <w:rFonts w:ascii="Times New Roman" w:eastAsia="Calibri" w:hAnsi="Times New Roman"/>
          <w:color w:val="000000"/>
          <w:szCs w:val="22"/>
        </w:rPr>
        <w:t xml:space="preserve">______________________ dnia ____________              </w:t>
      </w:r>
      <w:r>
        <w:rPr>
          <w:rFonts w:ascii="Times New Roman" w:eastAsia="Calibri" w:hAnsi="Times New Roman"/>
          <w:color w:val="000000"/>
          <w:szCs w:val="22"/>
        </w:rPr>
        <w:t xml:space="preserve">                  </w:t>
      </w:r>
    </w:p>
    <w:p w:rsidR="00DA047B" w:rsidRDefault="009C0DF0" w:rsidP="009C0DF0">
      <w:r w:rsidRPr="001C2F69">
        <w:rPr>
          <w:rFonts w:ascii="Times New Roman" w:eastAsia="Calibri" w:hAnsi="Times New Roman"/>
          <w:i/>
          <w:color w:val="000000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</w:p>
    <w:sectPr w:rsidR="00DA047B" w:rsidSect="009C0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0"/>
    <w:rsid w:val="009C0DF0"/>
    <w:rsid w:val="00DA047B"/>
    <w:rsid w:val="00F57E3C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BB"/>
  <w15:chartTrackingRefBased/>
  <w15:docId w15:val="{2930D5B4-8B9E-44E7-BEB4-62B3949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F0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3">
    <w:name w:val="TableGrid3"/>
    <w:rsid w:val="009C0D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C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Bańkowska</dc:creator>
  <cp:keywords/>
  <dc:description/>
  <cp:lastModifiedBy>Ewelina Granat</cp:lastModifiedBy>
  <cp:revision>3</cp:revision>
  <dcterms:created xsi:type="dcterms:W3CDTF">2021-11-04T14:08:00Z</dcterms:created>
  <dcterms:modified xsi:type="dcterms:W3CDTF">2021-11-09T12:51:00Z</dcterms:modified>
</cp:coreProperties>
</file>