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77777777"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60A22372" w14:textId="292C329B" w:rsidR="002920BA" w:rsidRPr="00755202" w:rsidRDefault="002920BA" w:rsidP="002920BA">
      <w:pPr>
        <w:suppressAutoHyphens/>
        <w:spacing w:after="0" w:line="276" w:lineRule="auto"/>
        <w:jc w:val="both"/>
        <w:rPr>
          <w:rFonts w:ascii="Cambria" w:eastAsia="Cambria" w:hAnsi="Cambria" w:cs="Cambria"/>
          <w:b/>
        </w:rPr>
      </w:pPr>
      <w:bookmarkStart w:id="0" w:name="_Hlk72488743"/>
      <w:r w:rsidRPr="00755202">
        <w:rPr>
          <w:rFonts w:ascii="Cambria" w:eastAsia="Cambria" w:hAnsi="Cambria" w:cs="Cambria"/>
          <w:b/>
        </w:rPr>
        <w:t xml:space="preserve">Nr postępowania: 2021\S </w:t>
      </w:r>
      <w:r w:rsidR="00A85B33">
        <w:rPr>
          <w:rFonts w:ascii="Cambria" w:eastAsia="Cambria" w:hAnsi="Cambria" w:cs="Cambria"/>
          <w:b/>
        </w:rPr>
        <w:t>186-48123</w:t>
      </w:r>
      <w:r w:rsidR="00217BD4">
        <w:rPr>
          <w:rFonts w:ascii="Cambria" w:eastAsia="Cambria" w:hAnsi="Cambria" w:cs="Cambria"/>
          <w:b/>
        </w:rPr>
        <w:t>8</w:t>
      </w:r>
    </w:p>
    <w:p w14:paraId="4736AFFE" w14:textId="4233C7B7" w:rsidR="002920BA" w:rsidRDefault="002920BA" w:rsidP="002920BA">
      <w:pPr>
        <w:suppressAutoHyphens/>
        <w:spacing w:after="0" w:line="276" w:lineRule="auto"/>
        <w:jc w:val="both"/>
        <w:rPr>
          <w:rFonts w:ascii="Cambria" w:eastAsia="Cambria" w:hAnsi="Cambria" w:cs="Cambria"/>
          <w:b/>
        </w:rPr>
      </w:pPr>
      <w:r w:rsidRPr="00755202">
        <w:rPr>
          <w:rFonts w:ascii="Cambria" w:eastAsia="Cambria" w:hAnsi="Cambria" w:cs="Cambria"/>
          <w:b/>
        </w:rPr>
        <w:t xml:space="preserve">Nr referencyjny </w:t>
      </w:r>
      <w:r w:rsidR="000278E3">
        <w:rPr>
          <w:rFonts w:ascii="Cambria" w:eastAsia="Cambria" w:hAnsi="Cambria" w:cs="Cambria"/>
          <w:b/>
        </w:rPr>
        <w:t>42</w:t>
      </w:r>
    </w:p>
    <w:p w14:paraId="5781857B" w14:textId="7184A2C9" w:rsidR="00A85B33" w:rsidRPr="00755202" w:rsidRDefault="00A85B33" w:rsidP="002920BA">
      <w:pPr>
        <w:suppressAutoHyphens/>
        <w:spacing w:after="0" w:line="276" w:lineRule="auto"/>
        <w:jc w:val="both"/>
        <w:rPr>
          <w:rFonts w:ascii="Cambria" w:eastAsia="Cambria" w:hAnsi="Cambria" w:cs="Cambria"/>
          <w:b/>
        </w:rPr>
      </w:pPr>
      <w:r>
        <w:rPr>
          <w:rFonts w:ascii="Cambria" w:eastAsia="Cambria" w:hAnsi="Cambria" w:cs="Cambria"/>
          <w:b/>
        </w:rPr>
        <w:t xml:space="preserve">Identyfikator postępowania </w:t>
      </w:r>
      <w:r w:rsidR="006C1AD0" w:rsidRPr="006C1AD0">
        <w:rPr>
          <w:rFonts w:ascii="Cambria" w:eastAsia="Cambria" w:hAnsi="Cambria" w:cs="Cambria"/>
          <w:b/>
        </w:rPr>
        <w:t>ocds-148610-31883d4a-1d3f-11ec-b885-f28f91688073</w:t>
      </w:r>
    </w:p>
    <w:bookmarkEnd w:id="0"/>
    <w:p w14:paraId="05C9E816" w14:textId="77777777" w:rsidR="007B550D" w:rsidRPr="00DE20C7" w:rsidRDefault="007B550D" w:rsidP="007B550D">
      <w:pPr>
        <w:suppressAutoHyphens/>
        <w:spacing w:before="120" w:after="0" w:line="276" w:lineRule="auto"/>
        <w:jc w:val="center"/>
        <w:rPr>
          <w:rFonts w:ascii="Open Sans" w:eastAsia="Cambria" w:hAnsi="Open Sans" w:cs="Open Sans"/>
          <w:b/>
        </w:rPr>
      </w:pPr>
    </w:p>
    <w:p w14:paraId="2DD94239" w14:textId="77777777" w:rsidR="007B550D" w:rsidRPr="00DE20C7" w:rsidRDefault="007B550D" w:rsidP="007B550D">
      <w:pPr>
        <w:suppressAutoHyphens/>
        <w:spacing w:before="120" w:after="0" w:line="276" w:lineRule="auto"/>
        <w:jc w:val="center"/>
        <w:rPr>
          <w:rFonts w:ascii="Open Sans" w:eastAsia="Cambria" w:hAnsi="Open Sans" w:cs="Open Sans"/>
          <w:b/>
        </w:rPr>
      </w:pPr>
      <w:r w:rsidRPr="00DE20C7">
        <w:rPr>
          <w:rFonts w:ascii="Open Sans" w:eastAsia="Cambria" w:hAnsi="Open Sans" w:cs="Open Sans"/>
          <w:b/>
        </w:rPr>
        <w:t xml:space="preserve">SPECYFIKACJA WARUNKÓW ZAMÓWIENIA </w:t>
      </w:r>
    </w:p>
    <w:p w14:paraId="42784DBF" w14:textId="7DDA93EF" w:rsidR="007B550D" w:rsidRPr="00DE20C7" w:rsidRDefault="007B550D" w:rsidP="007B550D">
      <w:pPr>
        <w:suppressAutoHyphens/>
        <w:spacing w:before="120" w:after="0" w:line="276" w:lineRule="auto"/>
        <w:jc w:val="center"/>
        <w:rPr>
          <w:rFonts w:ascii="Open Sans" w:eastAsia="Cambria" w:hAnsi="Open Sans" w:cs="Open Sans"/>
        </w:rPr>
      </w:pPr>
      <w:r w:rsidRPr="00DE20C7">
        <w:rPr>
          <w:rFonts w:ascii="Open Sans" w:eastAsia="Cambria" w:hAnsi="Open Sans" w:cs="Open Sans"/>
        </w:rPr>
        <w:t xml:space="preserve">w postępowaniu o udzielenie zamówienia publicznego prowadzonego </w:t>
      </w:r>
      <w:r w:rsidRPr="00DE20C7">
        <w:rPr>
          <w:rFonts w:ascii="Open Sans" w:eastAsia="Cambria" w:hAnsi="Open Sans" w:cs="Open Sans"/>
        </w:rPr>
        <w:br/>
        <w:t>w trybie przetargu nieograniczonego na:</w:t>
      </w:r>
    </w:p>
    <w:p w14:paraId="456A3DCC" w14:textId="17D18C42" w:rsidR="007B550D" w:rsidRPr="00DE20C7" w:rsidRDefault="007B550D" w:rsidP="007B550D">
      <w:pPr>
        <w:suppressAutoHyphens/>
        <w:spacing w:before="120" w:after="0" w:line="276" w:lineRule="auto"/>
        <w:jc w:val="center"/>
        <w:rPr>
          <w:rFonts w:ascii="Open Sans" w:eastAsia="Cambria" w:hAnsi="Open Sans" w:cs="Open Sans"/>
        </w:rPr>
      </w:pPr>
    </w:p>
    <w:p w14:paraId="4730304D" w14:textId="77777777" w:rsidR="00C10A8D" w:rsidRPr="00C10A8D" w:rsidRDefault="00C10A8D" w:rsidP="00C10A8D">
      <w:pPr>
        <w:jc w:val="center"/>
        <w:rPr>
          <w:rFonts w:ascii="Open Sans" w:eastAsia="Cambria" w:hAnsi="Open Sans" w:cs="Open Sans"/>
          <w:b/>
          <w:bCs/>
          <w:iCs/>
        </w:rPr>
      </w:pPr>
      <w:bookmarkStart w:id="1" w:name="_Hlk82760955"/>
      <w:r w:rsidRPr="00C10A8D">
        <w:rPr>
          <w:rFonts w:ascii="Open Sans" w:eastAsia="Cambria" w:hAnsi="Open Sans" w:cs="Open Sans"/>
          <w:b/>
          <w:bCs/>
          <w:iCs/>
        </w:rPr>
        <w:t>„Zakup ładowarki kołowej w formie leasingu operacyjnego”.</w:t>
      </w:r>
    </w:p>
    <w:bookmarkEnd w:id="1"/>
    <w:p w14:paraId="3357A4D4" w14:textId="77777777" w:rsidR="007B550D" w:rsidRPr="00DE20C7" w:rsidRDefault="007B550D" w:rsidP="007B550D">
      <w:pPr>
        <w:suppressAutoHyphens/>
        <w:spacing w:before="60" w:after="0" w:line="276" w:lineRule="auto"/>
        <w:jc w:val="both"/>
        <w:rPr>
          <w:rFonts w:ascii="Open Sans" w:eastAsia="Cambria" w:hAnsi="Open Sans" w:cs="Open Sans"/>
          <w:iCs/>
        </w:rPr>
      </w:pPr>
    </w:p>
    <w:p w14:paraId="17BAD28C" w14:textId="424C95E3" w:rsidR="007B550D" w:rsidRPr="008E487A" w:rsidRDefault="007B550D" w:rsidP="009A4675">
      <w:pPr>
        <w:suppressAutoHyphens/>
        <w:spacing w:before="60" w:after="0" w:line="276" w:lineRule="auto"/>
        <w:jc w:val="both"/>
        <w:rPr>
          <w:rFonts w:ascii="Open Sans" w:eastAsia="Cambria" w:hAnsi="Open Sans" w:cs="Open Sans"/>
          <w:iCs/>
          <w:sz w:val="16"/>
          <w:szCs w:val="16"/>
        </w:rPr>
      </w:pPr>
      <w:bookmarkStart w:id="2" w:name="_Hlk81823881"/>
      <w:bookmarkStart w:id="3" w:name="_Hlk81775087"/>
      <w:r w:rsidRPr="008E487A">
        <w:rPr>
          <w:rFonts w:ascii="Open Sans" w:eastAsia="Cambria" w:hAnsi="Open Sans" w:cs="Open Sans"/>
          <w:iCs/>
          <w:sz w:val="16"/>
          <w:szCs w:val="16"/>
        </w:rPr>
        <w:t xml:space="preserve">CPV: </w:t>
      </w:r>
      <w:r w:rsidR="00C10A8D" w:rsidRPr="008E487A">
        <w:rPr>
          <w:rFonts w:ascii="Open Sans" w:eastAsia="Cambria" w:hAnsi="Open Sans" w:cs="Open Sans"/>
          <w:iCs/>
          <w:sz w:val="16"/>
          <w:szCs w:val="16"/>
        </w:rPr>
        <w:t>43250000-0 Ładowarki czołowe</w:t>
      </w:r>
    </w:p>
    <w:p w14:paraId="5A474A81" w14:textId="2648F0AC" w:rsidR="005F1F42" w:rsidRPr="008E487A" w:rsidRDefault="005F1F42" w:rsidP="005F1F42">
      <w:pPr>
        <w:suppressAutoHyphens/>
        <w:spacing w:before="60" w:after="0" w:line="276" w:lineRule="auto"/>
        <w:jc w:val="both"/>
        <w:rPr>
          <w:rFonts w:ascii="Open Sans" w:eastAsia="Cambria" w:hAnsi="Open Sans" w:cs="Open Sans"/>
          <w:iCs/>
          <w:sz w:val="16"/>
          <w:szCs w:val="16"/>
        </w:rPr>
      </w:pPr>
      <w:bookmarkStart w:id="4" w:name="_Hlk81775358"/>
      <w:r w:rsidRPr="008E487A">
        <w:rPr>
          <w:rFonts w:ascii="Open Sans" w:eastAsia="Cambria" w:hAnsi="Open Sans" w:cs="Open Sans"/>
          <w:iCs/>
          <w:sz w:val="16"/>
          <w:szCs w:val="16"/>
        </w:rPr>
        <w:t>CPV: 66114000-2  Usługi leasingu finansowego.</w:t>
      </w:r>
    </w:p>
    <w:p w14:paraId="7C022E98" w14:textId="77777777" w:rsidR="005F1F42" w:rsidRPr="008E487A" w:rsidRDefault="005F1F42" w:rsidP="005F1F42">
      <w:pPr>
        <w:suppressAutoHyphens/>
        <w:spacing w:after="0" w:line="276" w:lineRule="auto"/>
        <w:rPr>
          <w:rFonts w:ascii="Open Sans" w:eastAsia="Cambria" w:hAnsi="Open Sans" w:cs="Open Sans"/>
          <w:iCs/>
          <w:sz w:val="16"/>
          <w:szCs w:val="16"/>
        </w:rPr>
      </w:pPr>
    </w:p>
    <w:bookmarkEnd w:id="2"/>
    <w:bookmarkEnd w:id="4"/>
    <w:p w14:paraId="752BF243" w14:textId="476DFF83" w:rsidR="007B550D" w:rsidRPr="00DE20C7" w:rsidRDefault="007B550D" w:rsidP="007B550D">
      <w:pPr>
        <w:suppressAutoHyphens/>
        <w:spacing w:after="0" w:line="276" w:lineRule="auto"/>
        <w:rPr>
          <w:rFonts w:ascii="Open Sans" w:eastAsia="Cambria" w:hAnsi="Open Sans" w:cs="Open Sans"/>
          <w:iCs/>
        </w:rPr>
      </w:pPr>
    </w:p>
    <w:p w14:paraId="61F02ED6" w14:textId="66966027" w:rsidR="009D7578" w:rsidRPr="00DE20C7" w:rsidRDefault="009D7578" w:rsidP="007B550D">
      <w:pPr>
        <w:suppressAutoHyphens/>
        <w:spacing w:after="0" w:line="276" w:lineRule="auto"/>
        <w:rPr>
          <w:rFonts w:ascii="Open Sans" w:eastAsia="Cambria" w:hAnsi="Open Sans" w:cs="Open Sans"/>
          <w:iCs/>
        </w:rPr>
      </w:pPr>
    </w:p>
    <w:p w14:paraId="31F3A650" w14:textId="77777777" w:rsidR="009D7578" w:rsidRPr="00DE20C7" w:rsidRDefault="009D7578" w:rsidP="007B550D">
      <w:pPr>
        <w:suppressAutoHyphens/>
        <w:spacing w:after="0" w:line="276" w:lineRule="auto"/>
        <w:rPr>
          <w:rFonts w:ascii="Open Sans" w:eastAsia="Cambria" w:hAnsi="Open Sans" w:cs="Open Sans"/>
          <w:iCs/>
        </w:rPr>
      </w:pPr>
    </w:p>
    <w:bookmarkEnd w:id="3"/>
    <w:p w14:paraId="31F9F764" w14:textId="77777777" w:rsidR="007B550D" w:rsidRPr="00DE20C7" w:rsidRDefault="007B550D" w:rsidP="007B550D">
      <w:pPr>
        <w:suppressAutoHyphens/>
        <w:spacing w:after="0" w:line="276" w:lineRule="auto"/>
        <w:rPr>
          <w:rFonts w:ascii="Open Sans" w:eastAsia="Cambria" w:hAnsi="Open Sans" w:cs="Open Sans"/>
          <w:iCs/>
        </w:rPr>
      </w:pPr>
    </w:p>
    <w:p w14:paraId="1546EBEA" w14:textId="77777777" w:rsidR="007B550D" w:rsidRPr="00DE20C7" w:rsidRDefault="007B550D" w:rsidP="007B550D">
      <w:pPr>
        <w:suppressAutoHyphens/>
        <w:spacing w:after="0" w:line="276" w:lineRule="auto"/>
        <w:rPr>
          <w:rFonts w:ascii="Open Sans" w:eastAsia="Cambria" w:hAnsi="Open Sans" w:cs="Open Sans"/>
        </w:rPr>
      </w:pPr>
    </w:p>
    <w:p w14:paraId="5CD52967"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Zatwierdził:</w:t>
      </w:r>
    </w:p>
    <w:p w14:paraId="78A2338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19EA29A" w14:textId="739C8FFF"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Tomasz Uciński            Anabelle Marcińczak  </w:t>
      </w:r>
    </w:p>
    <w:p w14:paraId="3DD08D0B"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4BFA117"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5E37000F" w14:textId="77777777" w:rsidR="009D7578" w:rsidRPr="00DE20C7" w:rsidRDefault="009D7578" w:rsidP="007B550D">
      <w:pPr>
        <w:tabs>
          <w:tab w:val="left" w:pos="6096"/>
        </w:tabs>
        <w:suppressAutoHyphens/>
        <w:spacing w:after="0" w:line="276" w:lineRule="auto"/>
        <w:jc w:val="center"/>
        <w:rPr>
          <w:rFonts w:ascii="Open Sans" w:eastAsia="Cambria" w:hAnsi="Open Sans" w:cs="Open Sans"/>
        </w:rPr>
      </w:pPr>
    </w:p>
    <w:p w14:paraId="558B193C" w14:textId="3DEAF52B" w:rsidR="007B550D" w:rsidRPr="00DE20C7" w:rsidRDefault="00501633" w:rsidP="007B550D">
      <w:pPr>
        <w:tabs>
          <w:tab w:val="left" w:pos="6096"/>
        </w:tabs>
        <w:suppressAutoHyphens/>
        <w:spacing w:after="0" w:line="276" w:lineRule="auto"/>
        <w:jc w:val="center"/>
        <w:rPr>
          <w:rFonts w:ascii="Open Sans" w:eastAsia="Cambria" w:hAnsi="Open Sans" w:cs="Open Sans"/>
        </w:rPr>
      </w:pPr>
      <w:r>
        <w:rPr>
          <w:rFonts w:ascii="Open Sans" w:eastAsia="Cambria" w:hAnsi="Open Sans" w:cs="Open Sans"/>
        </w:rPr>
        <w:t>1</w:t>
      </w:r>
      <w:r w:rsidR="002D2312">
        <w:rPr>
          <w:rFonts w:ascii="Open Sans" w:eastAsia="Cambria" w:hAnsi="Open Sans" w:cs="Open Sans"/>
        </w:rPr>
        <w:t>7</w:t>
      </w:r>
      <w:r w:rsidR="009E32B6" w:rsidRPr="00DE20C7">
        <w:rPr>
          <w:rFonts w:ascii="Open Sans" w:eastAsia="Cambria" w:hAnsi="Open Sans" w:cs="Open Sans"/>
        </w:rPr>
        <w:t xml:space="preserve"> września </w:t>
      </w:r>
      <w:r w:rsidR="007B550D" w:rsidRPr="00DE20C7">
        <w:rPr>
          <w:rFonts w:ascii="Open Sans" w:eastAsia="Cambria" w:hAnsi="Open Sans" w:cs="Open Sans"/>
        </w:rPr>
        <w:t xml:space="preserve">2021r. </w:t>
      </w:r>
    </w:p>
    <w:p w14:paraId="10138309" w14:textId="77777777" w:rsidR="00032CE6" w:rsidRDefault="00032CE6" w:rsidP="007B550D">
      <w:pPr>
        <w:tabs>
          <w:tab w:val="left" w:pos="0"/>
        </w:tabs>
        <w:suppressAutoHyphens/>
        <w:spacing w:before="480" w:after="120" w:line="276" w:lineRule="auto"/>
        <w:jc w:val="both"/>
        <w:rPr>
          <w:rFonts w:ascii="Open Sans" w:eastAsia="Cambria" w:hAnsi="Open Sans" w:cs="Open Sans"/>
          <w:b/>
          <w:color w:val="002060"/>
        </w:rPr>
      </w:pPr>
    </w:p>
    <w:p w14:paraId="35B7D7B6" w14:textId="428554D0"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w:t>
      </w:r>
      <w:r w:rsidR="007B550D" w:rsidRPr="00DE20C7">
        <w:rPr>
          <w:rFonts w:ascii="Open Sans" w:eastAsia="Cambria" w:hAnsi="Open Sans" w:cs="Open Sans"/>
          <w:b/>
          <w:color w:val="002060"/>
        </w:rPr>
        <w:t>OZDZ. I</w:t>
      </w:r>
      <w:r w:rsidR="007B550D" w:rsidRPr="00DE20C7">
        <w:rPr>
          <w:rFonts w:ascii="Open Sans" w:eastAsia="Cambria" w:hAnsi="Open Sans" w:cs="Open Sans"/>
          <w:b/>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poczty elektronicznej (e-mail): </w:t>
      </w:r>
      <w:hyperlink r:id="rId9" w:history="1">
        <w:r w:rsidRPr="00DE20C7">
          <w:rPr>
            <w:rStyle w:val="Hipercze"/>
            <w:rFonts w:ascii="Open Sans" w:eastAsia="Cambria" w:hAnsi="Open Sans" w:cs="Open Sans"/>
          </w:rPr>
          <w:t>pgk@pgkkoszalin.pl</w:t>
        </w:r>
      </w:hyperlink>
      <w:r w:rsidRPr="00DE20C7">
        <w:rPr>
          <w:rFonts w:ascii="Open Sans" w:eastAsia="Cambria" w:hAnsi="Open Sans" w:cs="Open Sans"/>
          <w:color w:val="000000"/>
        </w:rPr>
        <w:t xml:space="preserve"> </w:t>
      </w:r>
    </w:p>
    <w:p w14:paraId="3FFC89FC" w14:textId="4F6983BC"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strony internetowej: </w:t>
      </w:r>
      <w:hyperlink r:id="rId10" w:history="1">
        <w:r w:rsidRPr="00DE20C7">
          <w:rPr>
            <w:rStyle w:val="Hipercze"/>
            <w:rFonts w:ascii="Open Sans" w:eastAsia="Cambria" w:hAnsi="Open Sans" w:cs="Open Sans"/>
          </w:rPr>
          <w:t>www.pgkkoszalin.pl</w:t>
        </w:r>
      </w:hyperlink>
      <w:r w:rsidRPr="00DE20C7">
        <w:rPr>
          <w:rFonts w:ascii="Open Sans" w:eastAsia="Cambria" w:hAnsi="Open Sans" w:cs="Open Sans"/>
          <w:color w:val="000000"/>
        </w:rPr>
        <w:t xml:space="preserve"> </w:t>
      </w:r>
    </w:p>
    <w:p w14:paraId="1DEFA5AE" w14:textId="77777777" w:rsidR="007C0FED" w:rsidRPr="00DE20C7" w:rsidRDefault="007C0FED" w:rsidP="007B550D">
      <w:pPr>
        <w:suppressAutoHyphens/>
        <w:spacing w:after="60" w:line="276" w:lineRule="auto"/>
        <w:rPr>
          <w:rFonts w:ascii="Open Sans" w:eastAsia="Cambria" w:hAnsi="Open Sans" w:cs="Open Sans"/>
          <w:color w:val="000000"/>
        </w:rPr>
      </w:pPr>
    </w:p>
    <w:p w14:paraId="5646531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w:t>
      </w:r>
      <w:r w:rsidRPr="00DE20C7">
        <w:rPr>
          <w:rFonts w:ascii="Open Sans" w:eastAsia="Cambria" w:hAnsi="Open Sans" w:cs="Open Sans"/>
          <w:b/>
          <w:color w:val="002060"/>
        </w:rPr>
        <w:tab/>
        <w:t>OSOBY UPRAWNIONE DO KOMUNIKOWANIA SIĘ Z WYKONAWCAMI.</w:t>
      </w:r>
    </w:p>
    <w:p w14:paraId="169548E9" w14:textId="77777777" w:rsidR="00477286"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4F7AB55C" w:rsidR="007B550D" w:rsidRPr="00DE20C7" w:rsidRDefault="00594B36" w:rsidP="007B550D">
      <w:pPr>
        <w:suppressAutoHyphens/>
        <w:spacing w:after="60" w:line="276" w:lineRule="auto"/>
        <w:jc w:val="both"/>
        <w:rPr>
          <w:rFonts w:ascii="Open Sans" w:eastAsia="Cambria" w:hAnsi="Open Sans" w:cs="Open Sans"/>
        </w:rPr>
      </w:pPr>
      <w:hyperlink r:id="rId11" w:history="1">
        <w:r w:rsidR="0052534C" w:rsidRPr="00A17939">
          <w:rPr>
            <w:rStyle w:val="Hipercze"/>
            <w:rFonts w:ascii="Open Sans" w:eastAsia="Cambria" w:hAnsi="Open Sans" w:cs="Open Sans"/>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DE20C7" w:rsidRDefault="007B550D" w:rsidP="007B550D">
      <w:pPr>
        <w:suppressAutoHyphens/>
        <w:spacing w:after="0" w:line="276" w:lineRule="auto"/>
        <w:rPr>
          <w:rFonts w:ascii="Open Sans" w:eastAsia="Cambria" w:hAnsi="Open Sans" w:cs="Open Sans"/>
          <w:b/>
          <w:color w:val="002060"/>
        </w:rPr>
      </w:pPr>
      <w:r w:rsidRPr="00DE20C7">
        <w:rPr>
          <w:rFonts w:ascii="Open Sans" w:eastAsia="Cambria" w:hAnsi="Open Sans" w:cs="Open Sans"/>
          <w:b/>
          <w:color w:val="002060"/>
        </w:rPr>
        <w:t xml:space="preserve">Osoba uprawniona do komunikowania się z Wykonawcami ze strony Zamawiającego: </w:t>
      </w:r>
    </w:p>
    <w:p w14:paraId="5F14D73F"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Anna Pieńkowska</w:t>
      </w:r>
    </w:p>
    <w:p w14:paraId="3D92793F"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Telefon:</w:t>
      </w:r>
      <w:r w:rsidRPr="00DE20C7">
        <w:rPr>
          <w:rFonts w:ascii="Open Sans" w:eastAsia="Cambria" w:hAnsi="Open Sans" w:cs="Open Sans"/>
          <w:shd w:val="clear" w:color="auto" w:fill="FFFF00"/>
        </w:rPr>
        <w:t xml:space="preserve"> </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E-mail do korespondencji</w:t>
      </w:r>
      <w:r w:rsidRPr="00DE20C7">
        <w:rPr>
          <w:rFonts w:ascii="Open Sans" w:hAnsi="Open Sans" w:cs="Open Sans"/>
        </w:rPr>
        <w:t>: anna.pienkowska@pgkkoszalin.pl</w:t>
      </w:r>
    </w:p>
    <w:p w14:paraId="014C0E80" w14:textId="77777777" w:rsidR="007B550D" w:rsidRPr="00DE20C7" w:rsidRDefault="007B550D" w:rsidP="007B550D">
      <w:pPr>
        <w:suppressAutoHyphens/>
        <w:spacing w:after="0" w:line="276" w:lineRule="auto"/>
        <w:rPr>
          <w:rFonts w:ascii="Open Sans" w:eastAsia="Cambria" w:hAnsi="Open Sans" w:cs="Open Sans"/>
          <w:shd w:val="clear" w:color="auto" w:fill="FFFF00"/>
        </w:rPr>
      </w:pPr>
    </w:p>
    <w:p w14:paraId="4D0C311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III</w:t>
      </w:r>
      <w:r w:rsidRPr="00DE20C7">
        <w:rPr>
          <w:rFonts w:ascii="Open Sans" w:eastAsia="Cambria" w:hAnsi="Open Sans" w:cs="Open Sans"/>
          <w:b/>
          <w:color w:val="002060"/>
        </w:rPr>
        <w:tab/>
        <w:t>ADRES STRONY INTERNETOWEJ, NA KTÓREJ UDOSTĘPNIANE BĘDĄ ZMIANY I WYJAŚNIENIA TREŚCI SWZ ORAZ INNE DOKUMENTY ZAMÓWIENIA BEZPOŚREDNIO ZWIĄZANE Z POSTĘPOWANIEM O UDZIELENIE ZAMÓWIENIA.</w:t>
      </w:r>
    </w:p>
    <w:p w14:paraId="67C36F1B"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Zmiany i wyjaśnienia treści SWZ oraz inne dokumenty zamówienia bezpośrednio związane z postepowaniem o udzielenie zamówienia będą udostępniane na stronie internetowej:  </w:t>
      </w:r>
      <w:hyperlink r:id="rId12" w:history="1">
        <w:r w:rsidRPr="00DE20C7">
          <w:rPr>
            <w:rStyle w:val="Hipercze"/>
            <w:rFonts w:ascii="Open Sans" w:eastAsia="Cambria" w:hAnsi="Open Sans" w:cs="Open Sans"/>
          </w:rPr>
          <w:t>https://platformazakupowa.pl/pn/pgk_koszalin/proceedings</w:t>
        </w:r>
      </w:hyperlink>
    </w:p>
    <w:p w14:paraId="4F8A4A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IV</w:t>
      </w:r>
      <w:r w:rsidRPr="00DE20C7">
        <w:rPr>
          <w:rFonts w:ascii="Open Sans" w:eastAsia="Cambria" w:hAnsi="Open Sans" w:cs="Open Sans"/>
          <w:b/>
          <w:color w:val="002060"/>
        </w:rPr>
        <w:tab/>
        <w:t>TRYB UDZIELENIA ZAMÓWIENIA.</w:t>
      </w:r>
    </w:p>
    <w:p w14:paraId="07554B55" w14:textId="63104FAF"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Niniejsze postępowanie prowadzone jest w trybie przetargu nieograniczonego </w:t>
      </w:r>
      <w:r w:rsidR="0052534C">
        <w:rPr>
          <w:rFonts w:ascii="Open Sans" w:eastAsia="Cambria" w:hAnsi="Open Sans" w:cs="Open Sans"/>
        </w:rPr>
        <w:br/>
      </w:r>
      <w:r w:rsidRPr="00DE20C7">
        <w:rPr>
          <w:rFonts w:ascii="Open Sans" w:eastAsia="Cambria" w:hAnsi="Open Sans" w:cs="Open Sans"/>
        </w:rPr>
        <w:t>na podstawie art.132 ustawy  z dnia 11 września 2019 roku Prawo zamówień publicznych ( Dz. U. z 20</w:t>
      </w:r>
      <w:r w:rsidR="00893D82" w:rsidRPr="00DE20C7">
        <w:rPr>
          <w:rFonts w:ascii="Open Sans" w:eastAsia="Cambria" w:hAnsi="Open Sans" w:cs="Open Sans"/>
        </w:rPr>
        <w:t>21</w:t>
      </w:r>
      <w:r w:rsidRPr="00DE20C7">
        <w:rPr>
          <w:rFonts w:ascii="Open Sans" w:eastAsia="Cambria" w:hAnsi="Open Sans" w:cs="Open Sans"/>
        </w:rPr>
        <w:t xml:space="preserve"> r, poz. </w:t>
      </w:r>
      <w:r w:rsidR="00893D82" w:rsidRPr="00DE20C7">
        <w:rPr>
          <w:rFonts w:ascii="Open Sans" w:eastAsia="Cambria" w:hAnsi="Open Sans" w:cs="Open Sans"/>
        </w:rPr>
        <w:t>1129</w:t>
      </w:r>
      <w:r w:rsidRPr="00DE20C7">
        <w:rPr>
          <w:rFonts w:ascii="Open Sans" w:eastAsia="Cambria" w:hAnsi="Open Sans" w:cs="Open Sans"/>
        </w:rPr>
        <w:t xml:space="preserve">)  zwaną w dalszej części „ustawą Pzp” oraz niniejszej Specyfikacji Warunków Zamówienia, zwaną dalej jako „SWZ”. </w:t>
      </w:r>
    </w:p>
    <w:p w14:paraId="6E379D4B" w14:textId="03CDE29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Szacunkowa wartość przedmiotowego zamówienia przekracza kwotę określoną w obwieszczeniu Prezesa Urzędu Zamówień Publicznych wydanym na podstawie </w:t>
      </w:r>
      <w:r w:rsidR="0052534C">
        <w:rPr>
          <w:rFonts w:ascii="Open Sans" w:eastAsia="Cambria" w:hAnsi="Open Sans" w:cs="Open Sans"/>
        </w:rPr>
        <w:br/>
      </w:r>
      <w:r w:rsidRPr="00DE20C7">
        <w:rPr>
          <w:rFonts w:ascii="Open Sans" w:eastAsia="Cambria" w:hAnsi="Open Sans" w:cs="Open Sans"/>
        </w:rPr>
        <w:t>art. 3 ust. 2 ustawy Pzp.</w:t>
      </w:r>
    </w:p>
    <w:p w14:paraId="669A46E5" w14:textId="1CD0C1F6"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przewiduje zastosowanie tzw. procedury odwróconej, o której mowa </w:t>
      </w:r>
      <w:r w:rsidR="0052534C">
        <w:rPr>
          <w:rFonts w:ascii="Open Sans" w:eastAsia="Cambria" w:hAnsi="Open Sans" w:cs="Open Sans"/>
        </w:rPr>
        <w:br/>
      </w:r>
      <w:r w:rsidRPr="00DE20C7">
        <w:rPr>
          <w:rFonts w:ascii="Open Sans" w:eastAsia="Cambria" w:hAnsi="Open Sans" w:cs="Open Sans"/>
        </w:rPr>
        <w:t xml:space="preserve">w art. 139 ust. 1 ustawy Pzp, tj. Zamawiający najpierw dokona badania i oceny ofert, </w:t>
      </w:r>
      <w:r w:rsidR="0052534C">
        <w:rPr>
          <w:rFonts w:ascii="Open Sans" w:eastAsia="Cambria" w:hAnsi="Open Sans" w:cs="Open Sans"/>
        </w:rPr>
        <w:br/>
      </w:r>
      <w:r w:rsidRPr="00DE20C7">
        <w:rPr>
          <w:rFonts w:ascii="Open Sans" w:eastAsia="Cambria" w:hAnsi="Open Sans" w:cs="Open Sans"/>
        </w:rPr>
        <w:t xml:space="preserve">a następnie dokona kwalifikacji podmiotowej Wykonawcy, którego oferta została najwyżej oceniona, w zakresie braku podstaw wykluczenia oraz spełniania warunków udziału </w:t>
      </w:r>
      <w:r w:rsidR="0052534C">
        <w:rPr>
          <w:rFonts w:ascii="Open Sans" w:eastAsia="Cambria" w:hAnsi="Open Sans" w:cs="Open Sans"/>
        </w:rPr>
        <w:br/>
      </w:r>
      <w:r w:rsidRPr="00DE20C7">
        <w:rPr>
          <w:rFonts w:ascii="Open Sans" w:eastAsia="Cambria" w:hAnsi="Open Sans" w:cs="Open Sans"/>
        </w:rPr>
        <w:t>w postępowaniu</w:t>
      </w:r>
      <w:r w:rsidR="0052534C">
        <w:rPr>
          <w:rFonts w:ascii="Open Sans" w:eastAsia="Cambria" w:hAnsi="Open Sans" w:cs="Open Sans"/>
        </w:rPr>
        <w:t xml:space="preserve">. </w:t>
      </w:r>
    </w:p>
    <w:p w14:paraId="479EBABF" w14:textId="48AA4202"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w:t>
      </w:r>
      <w:r w:rsidRPr="00DE20C7">
        <w:rPr>
          <w:rFonts w:ascii="Open Sans" w:eastAsia="Cambria" w:hAnsi="Open Sans" w:cs="Open Sans"/>
          <w:b/>
          <w:color w:val="002060"/>
        </w:rPr>
        <w:tab/>
        <w:t>OPIS PRZEDMIOTU ZAMÓWIENIA.</w:t>
      </w:r>
    </w:p>
    <w:p w14:paraId="59C3FB74" w14:textId="1895B4BB" w:rsidR="00CE1B6A" w:rsidRPr="00CE1B6A" w:rsidRDefault="0052534C" w:rsidP="00CE1B6A">
      <w:pPr>
        <w:suppressAutoHyphens/>
        <w:spacing w:after="0" w:line="276" w:lineRule="auto"/>
        <w:rPr>
          <w:rFonts w:ascii="Open Sans" w:eastAsia="Cambria" w:hAnsi="Open Sans" w:cs="Open Sans"/>
          <w:iCs/>
        </w:rPr>
      </w:pPr>
      <w:r w:rsidRPr="0052534C">
        <w:rPr>
          <w:rFonts w:ascii="Open Sans" w:eastAsia="Cambria" w:hAnsi="Open Sans" w:cs="Open Sans"/>
          <w:iCs/>
        </w:rPr>
        <w:t>„Zakup ładowarki kołowej w formie leasingu operacyjnego”.</w:t>
      </w:r>
    </w:p>
    <w:p w14:paraId="4E928102" w14:textId="77777777" w:rsidR="00CE1B6A" w:rsidRPr="00CE1B6A" w:rsidRDefault="00CE1B6A" w:rsidP="00CE1B6A">
      <w:pPr>
        <w:suppressAutoHyphens/>
        <w:spacing w:after="0" w:line="276" w:lineRule="auto"/>
        <w:rPr>
          <w:rFonts w:ascii="Open Sans" w:eastAsia="Cambria" w:hAnsi="Open Sans" w:cs="Open Sans"/>
          <w:iCs/>
        </w:rPr>
      </w:pPr>
      <w:r w:rsidRPr="00CE1B6A">
        <w:rPr>
          <w:rFonts w:ascii="Open Sans" w:eastAsia="Cambria" w:hAnsi="Open Sans" w:cs="Open Sans"/>
          <w:b/>
          <w:bCs/>
          <w:iCs/>
        </w:rPr>
        <w:t>1.1.</w:t>
      </w:r>
      <w:r w:rsidRPr="00CE1B6A">
        <w:rPr>
          <w:rFonts w:ascii="Open Sans" w:eastAsia="Cambria" w:hAnsi="Open Sans" w:cs="Open Sans"/>
          <w:iCs/>
        </w:rPr>
        <w:tab/>
        <w:t>Cena musi być wyrażona w zł. PLN.</w:t>
      </w:r>
    </w:p>
    <w:p w14:paraId="656C0AD5" w14:textId="77777777" w:rsidR="00CE1B6A" w:rsidRPr="00CE1B6A" w:rsidRDefault="00CE1B6A" w:rsidP="00CE1B6A">
      <w:pPr>
        <w:suppressAutoHyphens/>
        <w:spacing w:after="0" w:line="276" w:lineRule="auto"/>
        <w:rPr>
          <w:rFonts w:ascii="Open Sans" w:eastAsia="Cambria" w:hAnsi="Open Sans" w:cs="Open Sans"/>
          <w:iCs/>
        </w:rPr>
      </w:pPr>
      <w:r w:rsidRPr="00CE1B6A">
        <w:rPr>
          <w:rFonts w:ascii="Open Sans" w:eastAsia="Cambria" w:hAnsi="Open Sans" w:cs="Open Sans"/>
          <w:b/>
          <w:bCs/>
          <w:iCs/>
        </w:rPr>
        <w:t>1.2.</w:t>
      </w:r>
      <w:r w:rsidRPr="00CE1B6A">
        <w:rPr>
          <w:rFonts w:ascii="Open Sans" w:eastAsia="Cambria" w:hAnsi="Open Sans" w:cs="Open Sans"/>
          <w:iCs/>
        </w:rPr>
        <w:tab/>
        <w:t xml:space="preserve">Cena musi obejmować wszystkie koszty dostawy np. transport, ubezpieczenie do momentu dostawy w miejsce wskazane przez Zamawiającego, akcyza, cło, podatki itp.  </w:t>
      </w:r>
    </w:p>
    <w:p w14:paraId="7CE876CD" w14:textId="58C53148" w:rsidR="00CE1B6A" w:rsidRPr="00CE1B6A" w:rsidRDefault="00CE1B6A" w:rsidP="00CE1B6A">
      <w:pPr>
        <w:suppressAutoHyphens/>
        <w:spacing w:after="0" w:line="276" w:lineRule="auto"/>
        <w:rPr>
          <w:rFonts w:ascii="Open Sans" w:eastAsia="Cambria" w:hAnsi="Open Sans" w:cs="Open Sans"/>
          <w:iCs/>
        </w:rPr>
      </w:pPr>
      <w:r w:rsidRPr="00CE1B6A">
        <w:rPr>
          <w:rFonts w:ascii="Open Sans" w:eastAsia="Cambria" w:hAnsi="Open Sans" w:cs="Open Sans"/>
          <w:b/>
          <w:bCs/>
          <w:iCs/>
        </w:rPr>
        <w:t>1.3.</w:t>
      </w:r>
      <w:r w:rsidRPr="00CE1B6A">
        <w:rPr>
          <w:rFonts w:ascii="Open Sans" w:eastAsia="Cambria" w:hAnsi="Open Sans" w:cs="Open Sans"/>
          <w:iCs/>
        </w:rPr>
        <w:tab/>
      </w:r>
      <w:r w:rsidR="007E5020">
        <w:rPr>
          <w:rFonts w:ascii="Open Sans" w:eastAsia="Cambria" w:hAnsi="Open Sans" w:cs="Open Sans"/>
          <w:iCs/>
        </w:rPr>
        <w:t xml:space="preserve">Pojazd </w:t>
      </w:r>
      <w:r w:rsidRPr="00CE1B6A">
        <w:rPr>
          <w:rFonts w:ascii="Open Sans" w:eastAsia="Cambria" w:hAnsi="Open Sans" w:cs="Open Sans"/>
          <w:iCs/>
        </w:rPr>
        <w:t>musi być wykonan</w:t>
      </w:r>
      <w:r w:rsidR="005B68CC">
        <w:rPr>
          <w:rFonts w:ascii="Open Sans" w:eastAsia="Cambria" w:hAnsi="Open Sans" w:cs="Open Sans"/>
          <w:iCs/>
        </w:rPr>
        <w:t>y</w:t>
      </w:r>
      <w:r w:rsidRPr="00CE1B6A">
        <w:rPr>
          <w:rFonts w:ascii="Open Sans" w:eastAsia="Cambria" w:hAnsi="Open Sans" w:cs="Open Sans"/>
          <w:iCs/>
        </w:rPr>
        <w:t xml:space="preserve"> z materiałów fabrycznie nowych. </w:t>
      </w:r>
    </w:p>
    <w:p w14:paraId="307FF940" w14:textId="57570B16" w:rsidR="00CE1B6A" w:rsidRPr="00CE1B6A" w:rsidRDefault="00CE1B6A" w:rsidP="005B68CC">
      <w:pPr>
        <w:suppressAutoHyphens/>
        <w:spacing w:after="0" w:line="276" w:lineRule="auto"/>
        <w:jc w:val="both"/>
        <w:rPr>
          <w:rFonts w:ascii="Open Sans" w:eastAsia="Cambria" w:hAnsi="Open Sans" w:cs="Open Sans"/>
          <w:iCs/>
        </w:rPr>
      </w:pPr>
      <w:r w:rsidRPr="00CE1B6A">
        <w:rPr>
          <w:rFonts w:ascii="Open Sans" w:eastAsia="Cambria" w:hAnsi="Open Sans" w:cs="Open Sans"/>
          <w:iCs/>
        </w:rPr>
        <w:t>1.4.</w:t>
      </w:r>
      <w:r w:rsidRPr="00CE1B6A">
        <w:rPr>
          <w:rFonts w:ascii="Open Sans" w:eastAsia="Cambria" w:hAnsi="Open Sans" w:cs="Open Sans"/>
          <w:iCs/>
        </w:rPr>
        <w:tab/>
        <w:t xml:space="preserve">Pojazd należy dostarczyć do siedziby Zamawiającego w </w:t>
      </w:r>
      <w:r w:rsidR="005B68CC" w:rsidRPr="005B68CC">
        <w:rPr>
          <w:rFonts w:ascii="Open Sans" w:eastAsia="Cambria" w:hAnsi="Open Sans" w:cs="Open Sans"/>
          <w:iCs/>
        </w:rPr>
        <w:t xml:space="preserve"> Sianowie, ul. Łubuszan 80, </w:t>
      </w:r>
    </w:p>
    <w:p w14:paraId="6F2E76DB" w14:textId="64929EAD" w:rsidR="00E71268" w:rsidRDefault="00E71268" w:rsidP="00CE1B6A">
      <w:pPr>
        <w:suppressAutoHyphens/>
        <w:spacing w:after="0" w:line="276" w:lineRule="auto"/>
        <w:rPr>
          <w:rFonts w:ascii="Open Sans" w:eastAsia="Cambria" w:hAnsi="Open Sans" w:cs="Open Sans"/>
          <w:iCs/>
        </w:rPr>
      </w:pPr>
    </w:p>
    <w:p w14:paraId="689E7D33" w14:textId="56C798C7" w:rsidR="00E71268" w:rsidRPr="005B68CC" w:rsidRDefault="00E71268" w:rsidP="00E71268">
      <w:pPr>
        <w:suppressAutoHyphens/>
        <w:spacing w:after="0" w:line="276" w:lineRule="auto"/>
        <w:rPr>
          <w:rFonts w:ascii="Open Sans" w:eastAsia="Cambria" w:hAnsi="Open Sans" w:cs="Open Sans"/>
          <w:iCs/>
          <w:sz w:val="18"/>
          <w:szCs w:val="18"/>
        </w:rPr>
      </w:pPr>
      <w:r>
        <w:rPr>
          <w:rFonts w:ascii="Open Sans" w:eastAsia="Cambria" w:hAnsi="Open Sans" w:cs="Open Sans"/>
          <w:iCs/>
        </w:rPr>
        <w:t xml:space="preserve">Nazwa i kody opisujące przedmiot zamówienia według Wspólnego Słownika Zamówień </w:t>
      </w:r>
      <w:r w:rsidRPr="005B68CC">
        <w:rPr>
          <w:rFonts w:ascii="Open Sans" w:eastAsia="Cambria" w:hAnsi="Open Sans" w:cs="Open Sans"/>
          <w:iCs/>
          <w:sz w:val="18"/>
          <w:szCs w:val="18"/>
        </w:rPr>
        <w:t>CPV:</w:t>
      </w:r>
      <w:r w:rsidR="005B68CC" w:rsidRPr="005B68CC">
        <w:rPr>
          <w:rFonts w:ascii="Open Sans" w:eastAsia="Cambria" w:hAnsi="Open Sans" w:cs="Open Sans"/>
          <w:iCs/>
          <w:sz w:val="18"/>
          <w:szCs w:val="18"/>
        </w:rPr>
        <w:t xml:space="preserve">   </w:t>
      </w:r>
      <w:r w:rsidR="00C10A8D" w:rsidRPr="005B68CC">
        <w:rPr>
          <w:rFonts w:ascii="Open Sans" w:eastAsia="Cambria" w:hAnsi="Open Sans" w:cs="Open Sans"/>
          <w:iCs/>
          <w:sz w:val="18"/>
          <w:szCs w:val="18"/>
        </w:rPr>
        <w:t>43.25.00.00-0 Ładowarki czołowe</w:t>
      </w:r>
      <w:r w:rsidR="005B68CC" w:rsidRPr="005B68CC">
        <w:rPr>
          <w:rFonts w:ascii="Open Sans" w:eastAsia="Cambria" w:hAnsi="Open Sans" w:cs="Open Sans"/>
          <w:iCs/>
          <w:sz w:val="18"/>
          <w:szCs w:val="18"/>
        </w:rPr>
        <w:t xml:space="preserve">,  </w:t>
      </w:r>
      <w:r w:rsidRPr="005B68CC">
        <w:rPr>
          <w:rFonts w:ascii="Open Sans" w:eastAsia="Cambria" w:hAnsi="Open Sans" w:cs="Open Sans"/>
          <w:iCs/>
          <w:sz w:val="18"/>
          <w:szCs w:val="18"/>
        </w:rPr>
        <w:t>66.11.40.00-2  Usługi leasingu finansowego.</w:t>
      </w:r>
    </w:p>
    <w:p w14:paraId="405114A8" w14:textId="26B9246C" w:rsidR="00E71268" w:rsidRPr="00DE20C7" w:rsidRDefault="00E71268" w:rsidP="00CE1B6A">
      <w:pPr>
        <w:suppressAutoHyphens/>
        <w:spacing w:after="0" w:line="276" w:lineRule="auto"/>
        <w:rPr>
          <w:rFonts w:ascii="Open Sans" w:eastAsia="Cambria" w:hAnsi="Open Sans" w:cs="Open Sans"/>
          <w:iCs/>
        </w:rPr>
      </w:pPr>
    </w:p>
    <w:p w14:paraId="741DC5DB" w14:textId="77777777" w:rsidR="003062A7" w:rsidRPr="00DE20C7" w:rsidRDefault="003062A7" w:rsidP="003062A7">
      <w:pPr>
        <w:tabs>
          <w:tab w:val="left" w:pos="426"/>
          <w:tab w:val="left" w:pos="720"/>
        </w:tabs>
        <w:suppressAutoHyphens/>
        <w:spacing w:after="60" w:line="276" w:lineRule="auto"/>
        <w:jc w:val="both"/>
        <w:rPr>
          <w:rFonts w:ascii="Open Sans" w:eastAsia="Cambria" w:hAnsi="Open Sans" w:cs="Open Sans"/>
        </w:rPr>
      </w:pPr>
    </w:p>
    <w:p w14:paraId="199B88AF" w14:textId="77777777" w:rsidR="00AD3FA1" w:rsidRDefault="003062A7" w:rsidP="00C11BEE">
      <w:pPr>
        <w:suppressAutoHyphens/>
        <w:spacing w:before="60" w:after="0" w:line="276" w:lineRule="auto"/>
        <w:jc w:val="both"/>
        <w:rPr>
          <w:rFonts w:ascii="Open Sans" w:eastAsia="Cambria" w:hAnsi="Open Sans" w:cs="Open Sans"/>
          <w:b/>
          <w:color w:val="002060"/>
        </w:rPr>
      </w:pPr>
      <w:r w:rsidRPr="00DE20C7">
        <w:rPr>
          <w:rFonts w:ascii="Open Sans" w:eastAsia="Cambria" w:hAnsi="Open Sans" w:cs="Open Sans"/>
          <w:b/>
          <w:color w:val="002060"/>
        </w:rPr>
        <w:t>ROZDZ. VI</w:t>
      </w:r>
      <w:r w:rsidRPr="00DE20C7">
        <w:rPr>
          <w:rFonts w:ascii="Open Sans" w:eastAsia="Cambria" w:hAnsi="Open Sans" w:cs="Open Sans"/>
          <w:b/>
          <w:color w:val="002060"/>
        </w:rPr>
        <w:tab/>
      </w:r>
      <w:r w:rsidRPr="008B5BE7">
        <w:rPr>
          <w:rFonts w:ascii="Open Sans" w:eastAsia="Cambria" w:hAnsi="Open Sans" w:cs="Open Sans"/>
          <w:b/>
          <w:color w:val="002060"/>
        </w:rPr>
        <w:t>SZCZEGÓŁOWY OPIS PRZEDMIOTU ZAMÓWIENIA</w:t>
      </w:r>
      <w:bookmarkStart w:id="5" w:name="_Hlk42736100"/>
      <w:r w:rsidR="00AD3FA1">
        <w:rPr>
          <w:rFonts w:ascii="Open Sans" w:eastAsia="Cambria" w:hAnsi="Open Sans" w:cs="Open Sans"/>
          <w:b/>
          <w:color w:val="002060"/>
        </w:rPr>
        <w:t>.</w:t>
      </w:r>
    </w:p>
    <w:p w14:paraId="1DA149D0" w14:textId="5C92F2A3" w:rsidR="003A59DB" w:rsidRPr="00C11BEE" w:rsidRDefault="003A59DB" w:rsidP="00C11BEE">
      <w:pPr>
        <w:suppressAutoHyphens/>
        <w:spacing w:before="60" w:after="0" w:line="276" w:lineRule="auto"/>
        <w:jc w:val="both"/>
        <w:rPr>
          <w:rFonts w:ascii="Open Sans" w:eastAsia="Times New Roman" w:hAnsi="Open Sans" w:cs="Open Sans"/>
          <w:bCs/>
          <w:sz w:val="18"/>
          <w:szCs w:val="18"/>
        </w:rPr>
      </w:pPr>
      <w:r w:rsidRPr="00DE20C7">
        <w:rPr>
          <w:rFonts w:ascii="Open Sans" w:eastAsia="Times New Roman" w:hAnsi="Open Sans" w:cs="Open Sans"/>
          <w:b/>
          <w:color w:val="FFFFFF" w:themeColor="background1"/>
        </w:rPr>
        <w:t xml:space="preserve">m </w:t>
      </w:r>
      <w:r w:rsidR="003062A7" w:rsidRPr="00C11BEE">
        <w:rPr>
          <w:rFonts w:ascii="Open Sans" w:eastAsia="Times New Roman" w:hAnsi="Open Sans" w:cs="Open Sans"/>
          <w:b/>
          <w:color w:val="FFFFFF" w:themeColor="background1"/>
        </w:rPr>
        <w:t>„</w:t>
      </w:r>
      <w:bookmarkEnd w:id="5"/>
      <w:r w:rsidRPr="00C11BEE">
        <w:rPr>
          <w:rFonts w:ascii="Open Sans" w:eastAsia="Times New Roman" w:hAnsi="Open Sans" w:cs="Open Sans"/>
          <w:iCs/>
          <w:color w:val="000000"/>
          <w:sz w:val="18"/>
          <w:szCs w:val="18"/>
        </w:rPr>
        <w:t>Opis przedmiotu zamówienia według klasyfikacji CPV:</w:t>
      </w:r>
      <w:r w:rsidR="00CC2E13" w:rsidRPr="00C11BEE">
        <w:rPr>
          <w:sz w:val="18"/>
          <w:szCs w:val="18"/>
        </w:rPr>
        <w:t xml:space="preserve"> </w:t>
      </w:r>
      <w:r w:rsidR="00C10A8D" w:rsidRPr="00C11BEE">
        <w:rPr>
          <w:rFonts w:ascii="Open Sans" w:hAnsi="Open Sans" w:cs="Open Sans"/>
          <w:sz w:val="18"/>
          <w:szCs w:val="18"/>
        </w:rPr>
        <w:t>43.25.00.00-0</w:t>
      </w:r>
      <w:r w:rsidR="00C10A8D" w:rsidRPr="00C11BEE">
        <w:rPr>
          <w:sz w:val="18"/>
          <w:szCs w:val="18"/>
        </w:rPr>
        <w:t xml:space="preserve"> </w:t>
      </w:r>
      <w:r w:rsidR="00C10A8D" w:rsidRPr="00C11BEE">
        <w:rPr>
          <w:rFonts w:ascii="Open Sans" w:eastAsia="Times New Roman" w:hAnsi="Open Sans" w:cs="Open Sans"/>
          <w:bCs/>
          <w:sz w:val="18"/>
          <w:szCs w:val="18"/>
        </w:rPr>
        <w:t>Ładowarki czołowe.</w:t>
      </w:r>
    </w:p>
    <w:p w14:paraId="085B1550" w14:textId="77777777" w:rsidR="00C10A8D" w:rsidRPr="00C11BEE" w:rsidRDefault="00C10A8D" w:rsidP="00C10A8D">
      <w:pPr>
        <w:spacing w:after="0" w:line="240" w:lineRule="auto"/>
        <w:rPr>
          <w:rFonts w:ascii="Open Sans" w:eastAsia="Times New Roman" w:hAnsi="Open Sans" w:cs="Open Sans"/>
          <w:bCs/>
          <w:sz w:val="18"/>
          <w:szCs w:val="18"/>
          <w:u w:val="single"/>
        </w:rPr>
      </w:pPr>
    </w:p>
    <w:p w14:paraId="09425F85" w14:textId="7FC6CAB2" w:rsidR="00C10A8D" w:rsidRPr="006F6B3F" w:rsidRDefault="00C10A8D" w:rsidP="00C10A8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Open Sans" w:eastAsia="Times New Roman" w:hAnsi="Open Sans" w:cs="Open Sans"/>
          <w:bCs/>
        </w:rPr>
      </w:pPr>
      <w:r w:rsidRPr="006F6B3F">
        <w:rPr>
          <w:rFonts w:ascii="Open Sans" w:eastAsia="Times New Roman" w:hAnsi="Open Sans" w:cs="Open Sans"/>
          <w:bCs/>
        </w:rPr>
        <w:t>1.Przedmiot dostawy.</w:t>
      </w:r>
    </w:p>
    <w:p w14:paraId="33C30737" w14:textId="77777777" w:rsidR="00C10A8D" w:rsidRDefault="00C10A8D" w:rsidP="00C10A8D">
      <w:pPr>
        <w:spacing w:after="0" w:line="240" w:lineRule="auto"/>
        <w:rPr>
          <w:rFonts w:ascii="Open Sans" w:eastAsia="Times New Roman" w:hAnsi="Open Sans" w:cs="Open Sans"/>
          <w:bCs/>
        </w:rPr>
      </w:pPr>
    </w:p>
    <w:p w14:paraId="12DE0294" w14:textId="5B0D8F5D" w:rsidR="0019798A" w:rsidRDefault="00C10A8D" w:rsidP="006F6B3F">
      <w:pPr>
        <w:spacing w:after="0" w:line="240" w:lineRule="auto"/>
        <w:jc w:val="both"/>
        <w:rPr>
          <w:rFonts w:ascii="Open Sans" w:eastAsia="Times New Roman" w:hAnsi="Open Sans" w:cs="Open Sans"/>
          <w:bCs/>
        </w:rPr>
      </w:pPr>
      <w:r w:rsidRPr="00C10A8D">
        <w:rPr>
          <w:rFonts w:ascii="Open Sans" w:eastAsia="Times New Roman" w:hAnsi="Open Sans" w:cs="Open Sans"/>
          <w:bCs/>
        </w:rPr>
        <w:t>Dostawa w formie leasingu operacyjnego z opcją wykupu fabrycznie nowej ładowarki przednionaczyniowej</w:t>
      </w:r>
      <w:r>
        <w:rPr>
          <w:rFonts w:ascii="Open Sans" w:eastAsia="Times New Roman" w:hAnsi="Open Sans" w:cs="Open Sans"/>
          <w:bCs/>
        </w:rPr>
        <w:t xml:space="preserve"> </w:t>
      </w:r>
      <w:r w:rsidRPr="00C10A8D">
        <w:rPr>
          <w:rFonts w:ascii="Open Sans" w:eastAsia="Times New Roman" w:hAnsi="Open Sans" w:cs="Open Sans"/>
          <w:bCs/>
        </w:rPr>
        <w:t xml:space="preserve">pochodzącej z produkcji seryjnej, o pojemności łyżki </w:t>
      </w:r>
      <w:r w:rsidRPr="006B3664">
        <w:rPr>
          <w:rFonts w:ascii="Open Sans" w:eastAsia="Times New Roman" w:hAnsi="Open Sans" w:cs="Open Sans"/>
          <w:bCs/>
          <w:strike/>
          <w:color w:val="FF0000"/>
        </w:rPr>
        <w:t>min. 4,0</w:t>
      </w:r>
      <w:r w:rsidR="0019798A" w:rsidRPr="006B3664">
        <w:rPr>
          <w:rFonts w:ascii="Open Sans" w:eastAsia="Times New Roman" w:hAnsi="Open Sans" w:cs="Open Sans"/>
          <w:bCs/>
          <w:strike/>
          <w:color w:val="FF0000"/>
        </w:rPr>
        <w:t xml:space="preserve"> </w:t>
      </w:r>
      <w:r w:rsidRPr="006B3664">
        <w:rPr>
          <w:rFonts w:ascii="Open Sans" w:eastAsia="Times New Roman" w:hAnsi="Open Sans" w:cs="Open Sans"/>
          <w:bCs/>
          <w:strike/>
          <w:color w:val="FF0000"/>
        </w:rPr>
        <w:t>m</w:t>
      </w:r>
      <w:r w:rsidRPr="006B3664">
        <w:rPr>
          <w:rFonts w:ascii="Open Sans" w:eastAsia="Times New Roman" w:hAnsi="Open Sans" w:cs="Open Sans"/>
          <w:bCs/>
          <w:strike/>
          <w:color w:val="FF0000"/>
          <w:vertAlign w:val="superscript"/>
        </w:rPr>
        <w:t>3</w:t>
      </w:r>
      <w:r w:rsidRPr="006B3664">
        <w:rPr>
          <w:rFonts w:ascii="Open Sans" w:eastAsia="Times New Roman" w:hAnsi="Open Sans" w:cs="Open Sans"/>
          <w:bCs/>
          <w:color w:val="FF0000"/>
        </w:rPr>
        <w:t xml:space="preserve"> </w:t>
      </w:r>
      <w:r w:rsidR="006B3664" w:rsidRPr="006B3664">
        <w:rPr>
          <w:rFonts w:ascii="Open Sans" w:eastAsia="Times New Roman" w:hAnsi="Open Sans" w:cs="Open Sans"/>
          <w:bCs/>
          <w:color w:val="FF0000"/>
        </w:rPr>
        <w:t>, min. 3,5 m</w:t>
      </w:r>
      <w:r w:rsidR="006B3664" w:rsidRPr="006B3664">
        <w:rPr>
          <w:rFonts w:ascii="Open Sans" w:eastAsia="Times New Roman" w:hAnsi="Open Sans" w:cs="Open Sans"/>
          <w:bCs/>
          <w:color w:val="FF0000"/>
          <w:vertAlign w:val="superscript"/>
        </w:rPr>
        <w:t>3</w:t>
      </w:r>
      <w:r w:rsidR="006B3664" w:rsidRPr="006B3664">
        <w:rPr>
          <w:rFonts w:ascii="Open Sans" w:eastAsia="Times New Roman" w:hAnsi="Open Sans" w:cs="Open Sans"/>
          <w:bCs/>
          <w:color w:val="FF0000"/>
        </w:rPr>
        <w:t xml:space="preserve"> </w:t>
      </w:r>
      <w:r w:rsidRPr="00C10A8D">
        <w:rPr>
          <w:rFonts w:ascii="Open Sans" w:eastAsia="Times New Roman" w:hAnsi="Open Sans" w:cs="Open Sans"/>
          <w:bCs/>
        </w:rPr>
        <w:t>oraz mocy silnika min. 170</w:t>
      </w:r>
      <w:r w:rsidR="0019798A">
        <w:rPr>
          <w:rFonts w:ascii="Open Sans" w:eastAsia="Times New Roman" w:hAnsi="Open Sans" w:cs="Open Sans"/>
          <w:bCs/>
        </w:rPr>
        <w:t xml:space="preserve"> </w:t>
      </w:r>
      <w:r w:rsidRPr="00C10A8D">
        <w:rPr>
          <w:rFonts w:ascii="Open Sans" w:eastAsia="Times New Roman" w:hAnsi="Open Sans" w:cs="Open Sans"/>
          <w:bCs/>
        </w:rPr>
        <w:t xml:space="preserve">kM i masie własnej ładowarki </w:t>
      </w:r>
      <w:r w:rsidRPr="006B3664">
        <w:rPr>
          <w:rFonts w:ascii="Open Sans" w:eastAsia="Times New Roman" w:hAnsi="Open Sans" w:cs="Open Sans"/>
          <w:bCs/>
          <w:strike/>
          <w:color w:val="FF0000"/>
        </w:rPr>
        <w:t>od 14</w:t>
      </w:r>
      <w:r w:rsidR="0019798A" w:rsidRPr="006B3664">
        <w:rPr>
          <w:rFonts w:ascii="Open Sans" w:eastAsia="Times New Roman" w:hAnsi="Open Sans" w:cs="Open Sans"/>
          <w:bCs/>
          <w:strike/>
          <w:color w:val="FF0000"/>
        </w:rPr>
        <w:t xml:space="preserve"> </w:t>
      </w:r>
      <w:r w:rsidRPr="006B3664">
        <w:rPr>
          <w:rFonts w:ascii="Open Sans" w:eastAsia="Times New Roman" w:hAnsi="Open Sans" w:cs="Open Sans"/>
          <w:bCs/>
          <w:strike/>
          <w:color w:val="FF0000"/>
        </w:rPr>
        <w:t>Mg do 18</w:t>
      </w:r>
      <w:r w:rsidR="0019798A" w:rsidRPr="006B3664">
        <w:rPr>
          <w:rFonts w:ascii="Open Sans" w:eastAsia="Times New Roman" w:hAnsi="Open Sans" w:cs="Open Sans"/>
          <w:bCs/>
          <w:strike/>
          <w:color w:val="FF0000"/>
        </w:rPr>
        <w:t xml:space="preserve"> </w:t>
      </w:r>
      <w:r w:rsidR="006B3664" w:rsidRPr="006B3664">
        <w:rPr>
          <w:rFonts w:ascii="Open Sans" w:eastAsia="Times New Roman" w:hAnsi="Open Sans" w:cs="Open Sans"/>
          <w:bCs/>
          <w:strike/>
          <w:color w:val="FF0000"/>
        </w:rPr>
        <w:t>Mg</w:t>
      </w:r>
      <w:r w:rsidR="006B3664" w:rsidRPr="006B3664">
        <w:rPr>
          <w:rFonts w:ascii="Open Sans" w:eastAsia="Times New Roman" w:hAnsi="Open Sans" w:cs="Open Sans"/>
          <w:bCs/>
          <w:color w:val="FF0000"/>
        </w:rPr>
        <w:t>, od 14 Mg do 20 Mg</w:t>
      </w:r>
      <w:r w:rsidRPr="00C10A8D">
        <w:rPr>
          <w:rFonts w:ascii="Open Sans" w:eastAsia="Times New Roman" w:hAnsi="Open Sans" w:cs="Open Sans"/>
          <w:bCs/>
        </w:rPr>
        <w:t xml:space="preserve"> </w:t>
      </w:r>
    </w:p>
    <w:p w14:paraId="52571BCD" w14:textId="31B89FFA" w:rsidR="00C10A8D" w:rsidRPr="00C10A8D" w:rsidRDefault="00C10A8D" w:rsidP="006F6B3F">
      <w:pPr>
        <w:spacing w:after="0" w:line="240" w:lineRule="auto"/>
        <w:jc w:val="both"/>
        <w:rPr>
          <w:rFonts w:ascii="Open Sans" w:eastAsia="Times New Roman" w:hAnsi="Open Sans" w:cs="Open Sans"/>
          <w:bCs/>
        </w:rPr>
      </w:pPr>
      <w:r w:rsidRPr="00C10A8D">
        <w:rPr>
          <w:rFonts w:ascii="Open Sans" w:eastAsia="Times New Roman" w:hAnsi="Open Sans" w:cs="Open Sans"/>
          <w:bCs/>
        </w:rPr>
        <w:t xml:space="preserve">Cena musi być wyrażona w zł. </w:t>
      </w:r>
    </w:p>
    <w:p w14:paraId="72D260EF" w14:textId="19234C7B" w:rsidR="00C10A8D" w:rsidRPr="00C10A8D" w:rsidRDefault="00C10A8D" w:rsidP="006F6B3F">
      <w:pPr>
        <w:spacing w:after="0" w:line="240" w:lineRule="auto"/>
        <w:jc w:val="both"/>
        <w:rPr>
          <w:rFonts w:ascii="Open Sans" w:eastAsia="Times New Roman" w:hAnsi="Open Sans" w:cs="Open Sans"/>
          <w:bCs/>
        </w:rPr>
      </w:pPr>
      <w:r w:rsidRPr="00C10A8D">
        <w:rPr>
          <w:rFonts w:ascii="Open Sans" w:eastAsia="Times New Roman" w:hAnsi="Open Sans" w:cs="Open Sans"/>
          <w:b/>
        </w:rPr>
        <w:t>1.1.</w:t>
      </w:r>
      <w:r w:rsidRPr="00C10A8D">
        <w:rPr>
          <w:rFonts w:ascii="Open Sans" w:eastAsia="Times New Roman" w:hAnsi="Open Sans" w:cs="Open Sans"/>
          <w:b/>
        </w:rPr>
        <w:tab/>
      </w:r>
      <w:r w:rsidRPr="00C10A8D">
        <w:rPr>
          <w:rFonts w:ascii="Open Sans" w:eastAsia="Times New Roman" w:hAnsi="Open Sans" w:cs="Open Sans"/>
          <w:bCs/>
        </w:rPr>
        <w:t xml:space="preserve">Cena musi obejmować wszystkie koszty dostawy np. transport, ubezpieczenie do </w:t>
      </w:r>
      <w:r>
        <w:rPr>
          <w:rFonts w:ascii="Open Sans" w:eastAsia="Times New Roman" w:hAnsi="Open Sans" w:cs="Open Sans"/>
          <w:bCs/>
        </w:rPr>
        <w:t xml:space="preserve">        </w:t>
      </w:r>
      <w:r w:rsidRPr="00C10A8D">
        <w:rPr>
          <w:rFonts w:ascii="Open Sans" w:eastAsia="Times New Roman" w:hAnsi="Open Sans" w:cs="Open Sans"/>
          <w:bCs/>
        </w:rPr>
        <w:t xml:space="preserve">momentu dostawy w miejsce wskazane przez Zamawiającego, akcyza, cło, podatki itp.  </w:t>
      </w:r>
    </w:p>
    <w:p w14:paraId="0BDDAC62" w14:textId="77777777" w:rsidR="00C10A8D" w:rsidRPr="00C10A8D" w:rsidRDefault="00C10A8D" w:rsidP="006F6B3F">
      <w:pPr>
        <w:spacing w:after="0" w:line="240" w:lineRule="auto"/>
        <w:jc w:val="both"/>
        <w:rPr>
          <w:rFonts w:ascii="Open Sans" w:eastAsia="Times New Roman" w:hAnsi="Open Sans" w:cs="Open Sans"/>
          <w:bCs/>
        </w:rPr>
      </w:pPr>
      <w:r w:rsidRPr="00C10A8D">
        <w:rPr>
          <w:rFonts w:ascii="Open Sans" w:eastAsia="Times New Roman" w:hAnsi="Open Sans" w:cs="Open Sans"/>
          <w:b/>
        </w:rPr>
        <w:t>1.2.</w:t>
      </w:r>
      <w:r w:rsidRPr="00C10A8D">
        <w:rPr>
          <w:rFonts w:ascii="Open Sans" w:eastAsia="Times New Roman" w:hAnsi="Open Sans" w:cs="Open Sans"/>
          <w:bCs/>
        </w:rPr>
        <w:tab/>
        <w:t xml:space="preserve">Pojazd  musi być wykonany z materiałów fabrycznie nowych. </w:t>
      </w:r>
    </w:p>
    <w:p w14:paraId="522AF34F" w14:textId="77777777" w:rsidR="00C10A8D" w:rsidRPr="00C10A8D" w:rsidRDefault="00C10A8D" w:rsidP="006F6B3F">
      <w:pPr>
        <w:spacing w:after="0" w:line="240" w:lineRule="auto"/>
        <w:jc w:val="both"/>
        <w:rPr>
          <w:rFonts w:ascii="Open Sans" w:eastAsia="Times New Roman" w:hAnsi="Open Sans" w:cs="Open Sans"/>
          <w:bCs/>
        </w:rPr>
      </w:pPr>
      <w:r w:rsidRPr="00C10A8D">
        <w:rPr>
          <w:rFonts w:ascii="Open Sans" w:eastAsia="Times New Roman" w:hAnsi="Open Sans" w:cs="Open Sans"/>
          <w:b/>
        </w:rPr>
        <w:t>1.3.</w:t>
      </w:r>
      <w:r w:rsidRPr="00C10A8D">
        <w:rPr>
          <w:rFonts w:ascii="Open Sans" w:eastAsia="Times New Roman" w:hAnsi="Open Sans" w:cs="Open Sans"/>
          <w:bCs/>
        </w:rPr>
        <w:tab/>
        <w:t xml:space="preserve">Pojazd należy dostarczyć do siedziby Zamawiającego </w:t>
      </w:r>
      <w:bookmarkStart w:id="6" w:name="_Hlk82761134"/>
      <w:r w:rsidRPr="00C10A8D">
        <w:rPr>
          <w:rFonts w:ascii="Open Sans" w:eastAsia="Times New Roman" w:hAnsi="Open Sans" w:cs="Open Sans"/>
          <w:bCs/>
        </w:rPr>
        <w:t xml:space="preserve">w Sianowie, </w:t>
      </w:r>
    </w:p>
    <w:p w14:paraId="54C4F105" w14:textId="3C36EE79" w:rsidR="00C10A8D" w:rsidRPr="00C10A8D" w:rsidRDefault="00C10A8D" w:rsidP="006F6B3F">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Pr="00C10A8D">
        <w:rPr>
          <w:rFonts w:ascii="Open Sans" w:eastAsia="Times New Roman" w:hAnsi="Open Sans" w:cs="Open Sans"/>
          <w:bCs/>
        </w:rPr>
        <w:t xml:space="preserve">ul. Łubuszan 80, 76-004 Sianów. </w:t>
      </w:r>
    </w:p>
    <w:bookmarkEnd w:id="6"/>
    <w:p w14:paraId="225F260F" w14:textId="77777777" w:rsidR="00C10A8D" w:rsidRPr="00C10A8D" w:rsidRDefault="00C10A8D" w:rsidP="006F6B3F">
      <w:pPr>
        <w:spacing w:after="0" w:line="240" w:lineRule="auto"/>
        <w:jc w:val="both"/>
        <w:rPr>
          <w:rFonts w:ascii="Open Sans" w:eastAsia="Times New Roman" w:hAnsi="Open Sans" w:cs="Open Sans"/>
          <w:bCs/>
        </w:rPr>
      </w:pPr>
      <w:r w:rsidRPr="00C10A8D">
        <w:rPr>
          <w:rFonts w:ascii="Open Sans" w:eastAsia="Times New Roman" w:hAnsi="Open Sans" w:cs="Open Sans"/>
          <w:b/>
        </w:rPr>
        <w:t>1.4.</w:t>
      </w:r>
      <w:r w:rsidRPr="00C10A8D">
        <w:rPr>
          <w:rFonts w:ascii="Open Sans" w:eastAsia="Times New Roman" w:hAnsi="Open Sans" w:cs="Open Sans"/>
          <w:bCs/>
        </w:rPr>
        <w:tab/>
      </w:r>
      <w:r w:rsidRPr="006B3664">
        <w:rPr>
          <w:rFonts w:ascii="Open Sans" w:eastAsia="Times New Roman" w:hAnsi="Open Sans" w:cs="Open Sans"/>
          <w:bCs/>
          <w:strike/>
          <w:color w:val="FF0000"/>
        </w:rPr>
        <w:t>Dostarczony pojazd musi posiadać odpowiednie dokumenty pozwalające na zarejestrowanie we właściwych urzędach.</w:t>
      </w:r>
      <w:r w:rsidRPr="00C10A8D">
        <w:rPr>
          <w:rFonts w:ascii="Open Sans" w:eastAsia="Times New Roman" w:hAnsi="Open Sans" w:cs="Open Sans"/>
          <w:bCs/>
        </w:rPr>
        <w:t xml:space="preserve"> </w:t>
      </w:r>
    </w:p>
    <w:p w14:paraId="3743CDBD" w14:textId="77777777" w:rsidR="00C10A8D" w:rsidRPr="00C10A8D" w:rsidRDefault="00C10A8D" w:rsidP="006F6B3F">
      <w:pPr>
        <w:spacing w:after="0" w:line="240" w:lineRule="auto"/>
        <w:jc w:val="both"/>
        <w:rPr>
          <w:rFonts w:ascii="Open Sans" w:eastAsia="Times New Roman" w:hAnsi="Open Sans" w:cs="Open Sans"/>
          <w:bCs/>
        </w:rPr>
      </w:pPr>
    </w:p>
    <w:p w14:paraId="3F389FA8" w14:textId="54E77002" w:rsidR="00C10A8D" w:rsidRPr="00D57C05" w:rsidRDefault="00C10A8D" w:rsidP="00FD26A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Open Sans" w:eastAsia="Times New Roman" w:hAnsi="Open Sans" w:cs="Open Sans"/>
          <w:bCs/>
        </w:rPr>
      </w:pPr>
      <w:r w:rsidRPr="00D57C05">
        <w:rPr>
          <w:rFonts w:ascii="Open Sans" w:eastAsia="Times New Roman" w:hAnsi="Open Sans" w:cs="Open Sans"/>
          <w:bCs/>
        </w:rPr>
        <w:t>2.</w:t>
      </w:r>
      <w:r w:rsidR="00FD26A6" w:rsidRPr="00D57C05">
        <w:rPr>
          <w:rFonts w:ascii="Open Sans" w:eastAsia="Times New Roman" w:hAnsi="Open Sans" w:cs="Open Sans"/>
          <w:bCs/>
        </w:rPr>
        <w:t xml:space="preserve"> </w:t>
      </w:r>
      <w:r w:rsidRPr="00D57C05">
        <w:rPr>
          <w:rFonts w:ascii="Open Sans" w:eastAsia="Times New Roman" w:hAnsi="Open Sans" w:cs="Open Sans"/>
          <w:bCs/>
        </w:rPr>
        <w:t xml:space="preserve">Charakterystyka pojazdu oraz ładowarki </w:t>
      </w:r>
    </w:p>
    <w:p w14:paraId="6734A79A" w14:textId="77777777" w:rsidR="00FD26A6" w:rsidRDefault="00FD26A6" w:rsidP="00FD26A6">
      <w:pPr>
        <w:spacing w:after="0" w:line="240" w:lineRule="auto"/>
        <w:rPr>
          <w:rFonts w:ascii="Open Sans" w:eastAsia="Times New Roman" w:hAnsi="Open Sans" w:cs="Open Sans"/>
          <w:bCs/>
        </w:rPr>
      </w:pPr>
    </w:p>
    <w:p w14:paraId="7A51BB42" w14:textId="39254E2B" w:rsidR="00C10A8D" w:rsidRPr="00C10A8D" w:rsidRDefault="00C10A8D" w:rsidP="00FD26A6">
      <w:pPr>
        <w:spacing w:after="0" w:line="240" w:lineRule="auto"/>
        <w:rPr>
          <w:rFonts w:ascii="Open Sans" w:eastAsia="Times New Roman" w:hAnsi="Open Sans" w:cs="Open Sans"/>
          <w:bCs/>
        </w:rPr>
      </w:pPr>
      <w:r w:rsidRPr="00FD26A6">
        <w:rPr>
          <w:rFonts w:ascii="Open Sans" w:eastAsia="Times New Roman" w:hAnsi="Open Sans" w:cs="Open Sans"/>
          <w:b/>
        </w:rPr>
        <w:t>2.1.</w:t>
      </w:r>
      <w:r w:rsidRPr="00C10A8D">
        <w:rPr>
          <w:rFonts w:ascii="Open Sans" w:eastAsia="Times New Roman" w:hAnsi="Open Sans" w:cs="Open Sans"/>
          <w:bCs/>
        </w:rPr>
        <w:tab/>
        <w:t>Pojazd: fabrycznie nowy, dopuszczalny przebieg ładowarki do 500mth</w:t>
      </w:r>
    </w:p>
    <w:p w14:paraId="2C89BAE7" w14:textId="77777777" w:rsidR="00C10A8D" w:rsidRPr="00C10A8D" w:rsidRDefault="00C10A8D" w:rsidP="002B11D4">
      <w:pPr>
        <w:spacing w:after="0" w:line="240" w:lineRule="auto"/>
        <w:jc w:val="both"/>
        <w:rPr>
          <w:rFonts w:ascii="Open Sans" w:eastAsia="Times New Roman" w:hAnsi="Open Sans" w:cs="Open Sans"/>
          <w:bCs/>
        </w:rPr>
      </w:pPr>
      <w:r w:rsidRPr="00FD26A6">
        <w:rPr>
          <w:rFonts w:ascii="Open Sans" w:eastAsia="Times New Roman" w:hAnsi="Open Sans" w:cs="Open Sans"/>
          <w:b/>
        </w:rPr>
        <w:t>2.2.</w:t>
      </w:r>
      <w:r w:rsidRPr="00C10A8D">
        <w:rPr>
          <w:rFonts w:ascii="Open Sans" w:eastAsia="Times New Roman" w:hAnsi="Open Sans" w:cs="Open Sans"/>
          <w:bCs/>
        </w:rPr>
        <w:tab/>
        <w:t>Rok produkcji; 2020 lub 2021.</w:t>
      </w:r>
    </w:p>
    <w:p w14:paraId="3AD4075C" w14:textId="77777777" w:rsidR="00C10A8D" w:rsidRPr="00C10A8D" w:rsidRDefault="00C10A8D" w:rsidP="002B11D4">
      <w:pPr>
        <w:spacing w:after="0" w:line="240" w:lineRule="auto"/>
        <w:jc w:val="both"/>
        <w:rPr>
          <w:rFonts w:ascii="Open Sans" w:eastAsia="Times New Roman" w:hAnsi="Open Sans" w:cs="Open Sans"/>
          <w:bCs/>
        </w:rPr>
      </w:pPr>
      <w:r w:rsidRPr="00FD26A6">
        <w:rPr>
          <w:rFonts w:ascii="Open Sans" w:eastAsia="Times New Roman" w:hAnsi="Open Sans" w:cs="Open Sans"/>
          <w:b/>
        </w:rPr>
        <w:t>2.3.</w:t>
      </w:r>
      <w:r w:rsidRPr="00C10A8D">
        <w:rPr>
          <w:rFonts w:ascii="Open Sans" w:eastAsia="Times New Roman" w:hAnsi="Open Sans" w:cs="Open Sans"/>
          <w:bCs/>
        </w:rPr>
        <w:tab/>
        <w:t>Wykonanie dla ruchu prawostronnego,</w:t>
      </w:r>
    </w:p>
    <w:p w14:paraId="732B2D49" w14:textId="77777777" w:rsidR="00C10A8D" w:rsidRPr="00C10A8D" w:rsidRDefault="00C10A8D" w:rsidP="002B11D4">
      <w:pPr>
        <w:spacing w:after="0" w:line="240" w:lineRule="auto"/>
        <w:jc w:val="both"/>
        <w:rPr>
          <w:rFonts w:ascii="Open Sans" w:eastAsia="Times New Roman" w:hAnsi="Open Sans" w:cs="Open Sans"/>
          <w:bCs/>
        </w:rPr>
      </w:pPr>
      <w:r w:rsidRPr="00FD26A6">
        <w:rPr>
          <w:rFonts w:ascii="Open Sans" w:eastAsia="Times New Roman" w:hAnsi="Open Sans" w:cs="Open Sans"/>
          <w:b/>
        </w:rPr>
        <w:t>2.4.</w:t>
      </w:r>
      <w:r w:rsidRPr="00C10A8D">
        <w:rPr>
          <w:rFonts w:ascii="Open Sans" w:eastAsia="Times New Roman" w:hAnsi="Open Sans" w:cs="Open Sans"/>
          <w:bCs/>
        </w:rPr>
        <w:tab/>
        <w:t>Parametry techniczne ładowarki.</w:t>
      </w:r>
    </w:p>
    <w:p w14:paraId="3075B5FC" w14:textId="77777777" w:rsidR="00FD26A6" w:rsidRDefault="00FD26A6" w:rsidP="002B11D4">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sidR="00C10A8D" w:rsidRPr="00C10A8D">
        <w:rPr>
          <w:rFonts w:ascii="Open Sans" w:eastAsia="Times New Roman" w:hAnsi="Open Sans" w:cs="Open Sans"/>
          <w:bCs/>
        </w:rPr>
        <w:tab/>
        <w:t>silnik wysokoprężny o mocy  min. 170KM,</w:t>
      </w:r>
    </w:p>
    <w:p w14:paraId="32B61D05" w14:textId="77777777" w:rsidR="00FD26A6" w:rsidRDefault="00FD26A6" w:rsidP="002B11D4">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sidR="00C10A8D" w:rsidRPr="00C10A8D">
        <w:rPr>
          <w:rFonts w:ascii="Open Sans" w:eastAsia="Times New Roman" w:hAnsi="Open Sans" w:cs="Open Sans"/>
          <w:bCs/>
        </w:rPr>
        <w:tab/>
        <w:t>maksymalny moment obrotowy  min. 800Nm</w:t>
      </w:r>
    </w:p>
    <w:p w14:paraId="6C854824" w14:textId="5769A449" w:rsidR="00C10A8D" w:rsidRPr="00C10A8D" w:rsidRDefault="00FD26A6" w:rsidP="002B11D4">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sidR="00C10A8D" w:rsidRPr="00C10A8D">
        <w:rPr>
          <w:rFonts w:ascii="Open Sans" w:eastAsia="Times New Roman" w:hAnsi="Open Sans" w:cs="Open Sans"/>
          <w:bCs/>
        </w:rPr>
        <w:tab/>
        <w:t>silnik spełniający normę emisji spalin EU Stage V,</w:t>
      </w:r>
    </w:p>
    <w:p w14:paraId="502D827D" w14:textId="0716C355" w:rsidR="00C10A8D" w:rsidRPr="00FD26A6" w:rsidRDefault="00FD26A6" w:rsidP="002B11D4">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FD26A6">
        <w:rPr>
          <w:rFonts w:ascii="Open Sans" w:eastAsia="Times New Roman" w:hAnsi="Open Sans" w:cs="Open Sans"/>
          <w:bCs/>
        </w:rPr>
        <w:t>-</w:t>
      </w:r>
      <w:r w:rsidRPr="00FD26A6">
        <w:rPr>
          <w:rFonts w:ascii="Open Sans" w:eastAsia="Times New Roman" w:hAnsi="Open Sans" w:cs="Open Sans"/>
          <w:bCs/>
        </w:rPr>
        <w:t xml:space="preserve">   </w:t>
      </w:r>
      <w:r>
        <w:rPr>
          <w:rFonts w:ascii="Open Sans" w:eastAsia="Times New Roman" w:hAnsi="Open Sans" w:cs="Open Sans"/>
          <w:bCs/>
        </w:rPr>
        <w:t xml:space="preserve">     </w:t>
      </w:r>
      <w:r w:rsidR="00C10A8D" w:rsidRPr="001E414B">
        <w:rPr>
          <w:rFonts w:ascii="Open Sans" w:eastAsia="Times New Roman" w:hAnsi="Open Sans" w:cs="Open Sans"/>
          <w:bCs/>
          <w:strike/>
          <w:color w:val="FF0000"/>
        </w:rPr>
        <w:t>grzałka bloku silnika rozgrzewająca olej silnikowy przed uruchomieniem maszyn</w:t>
      </w:r>
      <w:r w:rsidRPr="001E414B">
        <w:rPr>
          <w:rFonts w:ascii="Open Sans" w:eastAsia="Times New Roman" w:hAnsi="Open Sans" w:cs="Open Sans"/>
          <w:bCs/>
          <w:strike/>
          <w:color w:val="FF0000"/>
        </w:rPr>
        <w:t xml:space="preserve">    </w:t>
      </w:r>
      <w:r w:rsidR="00C10A8D" w:rsidRPr="001E414B">
        <w:rPr>
          <w:rFonts w:ascii="Open Sans" w:eastAsia="Times New Roman" w:hAnsi="Open Sans" w:cs="Open Sans"/>
          <w:bCs/>
          <w:strike/>
          <w:color w:val="FF0000"/>
        </w:rPr>
        <w:t xml:space="preserve">w </w:t>
      </w:r>
      <w:r w:rsidRPr="001E414B">
        <w:rPr>
          <w:rFonts w:ascii="Open Sans" w:eastAsia="Times New Roman" w:hAnsi="Open Sans" w:cs="Open Sans"/>
          <w:bCs/>
          <w:strike/>
          <w:color w:val="FF0000"/>
        </w:rPr>
        <w:t xml:space="preserve"> </w:t>
      </w:r>
      <w:r w:rsidR="00C10A8D" w:rsidRPr="001E414B">
        <w:rPr>
          <w:rFonts w:ascii="Open Sans" w:eastAsia="Times New Roman" w:hAnsi="Open Sans" w:cs="Open Sans"/>
          <w:bCs/>
          <w:strike/>
          <w:color w:val="FF0000"/>
        </w:rPr>
        <w:t>niskich temperaturach</w:t>
      </w:r>
    </w:p>
    <w:p w14:paraId="7CF3E786" w14:textId="66DFB657" w:rsidR="00C10A8D" w:rsidRPr="00C10A8D" w:rsidRDefault="00FD26A6" w:rsidP="002B11D4">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sidR="00C10A8D" w:rsidRPr="00C10A8D">
        <w:rPr>
          <w:rFonts w:ascii="Open Sans" w:eastAsia="Times New Roman" w:hAnsi="Open Sans" w:cs="Open Sans"/>
          <w:bCs/>
        </w:rPr>
        <w:tab/>
        <w:t>automatyczne zejście z obrotów silnika w czasie bezczynności</w:t>
      </w:r>
    </w:p>
    <w:p w14:paraId="3405F205" w14:textId="674A186B" w:rsidR="00C10A8D" w:rsidRPr="00C10A8D" w:rsidRDefault="00FD26A6" w:rsidP="002B11D4">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sidR="00C10A8D" w:rsidRPr="00C10A8D">
        <w:rPr>
          <w:rFonts w:ascii="Open Sans" w:eastAsia="Times New Roman" w:hAnsi="Open Sans" w:cs="Open Sans"/>
          <w:bCs/>
        </w:rPr>
        <w:tab/>
        <w:t>możliwość wykonania odwróconego biegu wentylatora chłodnicy ( czyszczenie chłodnicy ),</w:t>
      </w:r>
    </w:p>
    <w:p w14:paraId="63228AD9" w14:textId="7B22A48B" w:rsidR="00C10A8D" w:rsidRPr="00C10A8D" w:rsidRDefault="00FD26A6" w:rsidP="002B11D4">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Pr>
          <w:rFonts w:ascii="Open Sans" w:eastAsia="Times New Roman" w:hAnsi="Open Sans" w:cs="Open Sans"/>
          <w:bCs/>
        </w:rPr>
        <w:t xml:space="preserve">         </w:t>
      </w:r>
      <w:r w:rsidR="00C10A8D" w:rsidRPr="00C10A8D">
        <w:rPr>
          <w:rFonts w:ascii="Open Sans" w:eastAsia="Times New Roman" w:hAnsi="Open Sans" w:cs="Open Sans"/>
          <w:bCs/>
        </w:rPr>
        <w:t>poziom hałasu w kabinie nie może przekraczać  73 dB,</w:t>
      </w:r>
    </w:p>
    <w:p w14:paraId="3F35894A" w14:textId="7B0F51B1" w:rsidR="00C10A8D" w:rsidRPr="00C10A8D" w:rsidRDefault="00FD26A6" w:rsidP="002B11D4">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sidR="00C10A8D" w:rsidRPr="00C10A8D">
        <w:rPr>
          <w:rFonts w:ascii="Open Sans" w:eastAsia="Times New Roman" w:hAnsi="Open Sans" w:cs="Open Sans"/>
          <w:bCs/>
        </w:rPr>
        <w:tab/>
      </w:r>
      <w:r>
        <w:rPr>
          <w:rFonts w:ascii="Open Sans" w:eastAsia="Times New Roman" w:hAnsi="Open Sans" w:cs="Open Sans"/>
          <w:bCs/>
        </w:rPr>
        <w:t xml:space="preserve"> </w:t>
      </w:r>
      <w:r w:rsidR="00C10A8D" w:rsidRPr="00C10A8D">
        <w:rPr>
          <w:rFonts w:ascii="Open Sans" w:eastAsia="Times New Roman" w:hAnsi="Open Sans" w:cs="Open Sans"/>
          <w:bCs/>
        </w:rPr>
        <w:t>układ ważący na łyżce</w:t>
      </w:r>
    </w:p>
    <w:p w14:paraId="03E0A94A" w14:textId="31670886" w:rsidR="00C10A8D" w:rsidRPr="00C10A8D" w:rsidRDefault="00C10A8D" w:rsidP="002B11D4">
      <w:pPr>
        <w:spacing w:after="0" w:line="240" w:lineRule="auto"/>
        <w:jc w:val="both"/>
        <w:rPr>
          <w:rFonts w:ascii="Open Sans" w:eastAsia="Times New Roman" w:hAnsi="Open Sans" w:cs="Open Sans"/>
          <w:bCs/>
        </w:rPr>
      </w:pPr>
      <w:r w:rsidRPr="00FD26A6">
        <w:rPr>
          <w:rFonts w:ascii="Open Sans" w:eastAsia="Times New Roman" w:hAnsi="Open Sans" w:cs="Open Sans"/>
          <w:b/>
        </w:rPr>
        <w:t>2.5.</w:t>
      </w:r>
      <w:r w:rsidRPr="00C10A8D">
        <w:rPr>
          <w:rFonts w:ascii="Open Sans" w:eastAsia="Times New Roman" w:hAnsi="Open Sans" w:cs="Open Sans"/>
          <w:bCs/>
        </w:rPr>
        <w:tab/>
        <w:t>Układ napędowy</w:t>
      </w:r>
      <w:r w:rsidR="00FD26A6">
        <w:rPr>
          <w:rFonts w:ascii="Open Sans" w:eastAsia="Times New Roman" w:hAnsi="Open Sans" w:cs="Open Sans"/>
          <w:bCs/>
        </w:rPr>
        <w:t>:</w:t>
      </w:r>
    </w:p>
    <w:p w14:paraId="5CCB2158" w14:textId="59E08A9C" w:rsidR="00C10A8D" w:rsidRPr="00C10A8D" w:rsidRDefault="00FD26A6" w:rsidP="002B11D4">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sidR="00C10A8D" w:rsidRPr="00C10A8D">
        <w:rPr>
          <w:rFonts w:ascii="Open Sans" w:eastAsia="Times New Roman" w:hAnsi="Open Sans" w:cs="Open Sans"/>
          <w:bCs/>
        </w:rPr>
        <w:tab/>
        <w:t xml:space="preserve">skrzynia biegów automatyczna z opcją umożliwiająca zmianę biegów pod obciążeniem, </w:t>
      </w:r>
    </w:p>
    <w:p w14:paraId="77CB2646" w14:textId="60C9EA9C" w:rsidR="00C10A8D" w:rsidRPr="00C10A8D" w:rsidRDefault="00FD26A6" w:rsidP="002B11D4">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Pr>
          <w:rFonts w:ascii="Open Sans" w:eastAsia="Times New Roman" w:hAnsi="Open Sans" w:cs="Open Sans"/>
          <w:bCs/>
        </w:rPr>
        <w:t xml:space="preserve">        </w:t>
      </w:r>
      <w:r w:rsidR="00C10A8D" w:rsidRPr="00C10A8D">
        <w:rPr>
          <w:rFonts w:ascii="Open Sans" w:eastAsia="Times New Roman" w:hAnsi="Open Sans" w:cs="Open Sans"/>
          <w:bCs/>
        </w:rPr>
        <w:t>mosty napędowe wzmocnione przystosowane do pracy w ciężkich warunkach</w:t>
      </w:r>
    </w:p>
    <w:p w14:paraId="47884E8E" w14:textId="4D033889" w:rsidR="00C10A8D" w:rsidRPr="00C10A8D" w:rsidRDefault="00FD26A6" w:rsidP="002B11D4">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sidR="00C10A8D" w:rsidRPr="00C10A8D">
        <w:rPr>
          <w:rFonts w:ascii="Open Sans" w:eastAsia="Times New Roman" w:hAnsi="Open Sans" w:cs="Open Sans"/>
          <w:bCs/>
        </w:rPr>
        <w:tab/>
        <w:t>jazda do przodu i do tyłu</w:t>
      </w:r>
      <w:r>
        <w:rPr>
          <w:rFonts w:ascii="Open Sans" w:eastAsia="Times New Roman" w:hAnsi="Open Sans" w:cs="Open Sans"/>
          <w:bCs/>
        </w:rPr>
        <w:t>,</w:t>
      </w:r>
    </w:p>
    <w:p w14:paraId="533A72A1" w14:textId="15BDF468" w:rsidR="00C10A8D" w:rsidRPr="00C10A8D" w:rsidRDefault="00FD26A6" w:rsidP="002B11D4">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Pr>
          <w:rFonts w:ascii="Open Sans" w:eastAsia="Times New Roman" w:hAnsi="Open Sans" w:cs="Open Sans"/>
          <w:bCs/>
        </w:rPr>
        <w:t xml:space="preserve">        </w:t>
      </w:r>
      <w:r w:rsidR="00C10A8D" w:rsidRPr="00C10A8D">
        <w:rPr>
          <w:rFonts w:ascii="Open Sans" w:eastAsia="Times New Roman" w:hAnsi="Open Sans" w:cs="Open Sans"/>
          <w:bCs/>
        </w:rPr>
        <w:t>napęd na dwie osie  4 x 4,</w:t>
      </w:r>
    </w:p>
    <w:p w14:paraId="044C6A8D" w14:textId="753ED427" w:rsidR="00C10A8D" w:rsidRPr="001E414B" w:rsidRDefault="00FD26A6" w:rsidP="002B11D4">
      <w:pPr>
        <w:spacing w:after="0" w:line="240" w:lineRule="auto"/>
        <w:jc w:val="both"/>
        <w:rPr>
          <w:rFonts w:ascii="Open Sans" w:eastAsia="Times New Roman" w:hAnsi="Open Sans" w:cs="Open Sans"/>
          <w:bCs/>
          <w:color w:val="FF0000"/>
        </w:rPr>
      </w:pPr>
      <w:r>
        <w:rPr>
          <w:rFonts w:ascii="Open Sans" w:eastAsia="Times New Roman" w:hAnsi="Open Sans" w:cs="Open Sans"/>
          <w:bCs/>
        </w:rPr>
        <w:t xml:space="preserve">   </w:t>
      </w:r>
      <w:r w:rsidR="00C10A8D" w:rsidRPr="00C10A8D">
        <w:rPr>
          <w:rFonts w:ascii="Open Sans" w:eastAsia="Times New Roman" w:hAnsi="Open Sans" w:cs="Open Sans"/>
          <w:bCs/>
        </w:rPr>
        <w:t>-</w:t>
      </w:r>
      <w:r>
        <w:rPr>
          <w:rFonts w:ascii="Open Sans" w:eastAsia="Times New Roman" w:hAnsi="Open Sans" w:cs="Open Sans"/>
          <w:bCs/>
        </w:rPr>
        <w:t xml:space="preserve">        </w:t>
      </w:r>
      <w:r w:rsidR="00C10A8D" w:rsidRPr="00C10A8D">
        <w:rPr>
          <w:rFonts w:ascii="Open Sans" w:eastAsia="Times New Roman" w:hAnsi="Open Sans" w:cs="Open Sans"/>
          <w:bCs/>
        </w:rPr>
        <w:t>osłony wałów napędowych oraz wiązek przewodów znajdujących się w pobliżu wałów</w:t>
      </w:r>
      <w:r w:rsidR="001E414B">
        <w:rPr>
          <w:rFonts w:ascii="Open Sans" w:eastAsia="Times New Roman" w:hAnsi="Open Sans" w:cs="Open Sans"/>
          <w:bCs/>
        </w:rPr>
        <w:t xml:space="preserve"> </w:t>
      </w:r>
      <w:r w:rsidR="001E414B">
        <w:rPr>
          <w:rFonts w:ascii="Open Sans" w:eastAsia="Times New Roman" w:hAnsi="Open Sans" w:cs="Open Sans"/>
          <w:bCs/>
          <w:color w:val="FF0000"/>
        </w:rPr>
        <w:t>lub taka konstrukcja</w:t>
      </w:r>
      <w:r w:rsidR="001E414B" w:rsidRPr="001E414B">
        <w:rPr>
          <w:rFonts w:ascii="Open Sans" w:eastAsia="Times New Roman" w:hAnsi="Open Sans" w:cs="Open Sans"/>
          <w:bCs/>
          <w:color w:val="FF0000"/>
        </w:rPr>
        <w:t xml:space="preserve"> maszyny</w:t>
      </w:r>
      <w:r w:rsidR="001E414B">
        <w:rPr>
          <w:rFonts w:ascii="Open Sans" w:eastAsia="Times New Roman" w:hAnsi="Open Sans" w:cs="Open Sans"/>
          <w:bCs/>
          <w:color w:val="FF0000"/>
        </w:rPr>
        <w:t>, która zapewni</w:t>
      </w:r>
      <w:r w:rsidR="001E414B" w:rsidRPr="001E414B">
        <w:rPr>
          <w:rFonts w:ascii="Open Sans" w:eastAsia="Times New Roman" w:hAnsi="Open Sans" w:cs="Open Sans"/>
          <w:bCs/>
          <w:color w:val="FF0000"/>
        </w:rPr>
        <w:t xml:space="preserve"> ochronę w/w elementów bez konieczności stosowania dodatkowego zabezpieczenia w postaci osłon</w:t>
      </w:r>
    </w:p>
    <w:p w14:paraId="02A05175" w14:textId="5555CBBA" w:rsidR="00C10A8D" w:rsidRPr="00C10A8D" w:rsidRDefault="00FD26A6" w:rsidP="002B11D4">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sidR="00C10A8D" w:rsidRPr="00C10A8D">
        <w:rPr>
          <w:rFonts w:ascii="Open Sans" w:eastAsia="Times New Roman" w:hAnsi="Open Sans" w:cs="Open Sans"/>
          <w:bCs/>
        </w:rPr>
        <w:tab/>
        <w:t xml:space="preserve">skręt przegubowy, </w:t>
      </w:r>
    </w:p>
    <w:p w14:paraId="5B61ABC0" w14:textId="66B62877" w:rsidR="00C10A8D" w:rsidRPr="00C10A8D" w:rsidRDefault="00FD26A6" w:rsidP="002B11D4">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Pr>
          <w:rFonts w:ascii="Open Sans" w:eastAsia="Times New Roman" w:hAnsi="Open Sans" w:cs="Open Sans"/>
          <w:bCs/>
        </w:rPr>
        <w:t xml:space="preserve">        </w:t>
      </w:r>
      <w:r w:rsidR="00C10A8D" w:rsidRPr="00C10A8D">
        <w:rPr>
          <w:rFonts w:ascii="Open Sans" w:eastAsia="Times New Roman" w:hAnsi="Open Sans" w:cs="Open Sans"/>
          <w:bCs/>
        </w:rPr>
        <w:t xml:space="preserve">cztery koła równe z ogumieniem pneumatycznym zapewniające maszynie dobre warunki trakcyjne . </w:t>
      </w:r>
    </w:p>
    <w:p w14:paraId="4D06D212" w14:textId="325E57B4" w:rsidR="00C10A8D" w:rsidRPr="00C10A8D" w:rsidRDefault="00FD26A6" w:rsidP="00E803BA">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sidR="00C10A8D" w:rsidRPr="00C10A8D">
        <w:rPr>
          <w:rFonts w:ascii="Open Sans" w:eastAsia="Times New Roman" w:hAnsi="Open Sans" w:cs="Open Sans"/>
          <w:bCs/>
        </w:rPr>
        <w:tab/>
        <w:t>opony radialne</w:t>
      </w:r>
      <w:r w:rsidR="006A2831">
        <w:rPr>
          <w:rFonts w:ascii="Open Sans" w:eastAsia="Times New Roman" w:hAnsi="Open Sans" w:cs="Open Sans"/>
          <w:bCs/>
          <w:color w:val="FF0000"/>
        </w:rPr>
        <w:t>,</w:t>
      </w:r>
      <w:r w:rsidR="006A2831">
        <w:rPr>
          <w:rFonts w:ascii="Open Sans" w:eastAsia="Times New Roman" w:hAnsi="Open Sans" w:cs="Open Sans"/>
          <w:bCs/>
        </w:rPr>
        <w:t xml:space="preserve"> </w:t>
      </w:r>
      <w:r w:rsidR="006A2831">
        <w:rPr>
          <w:rFonts w:ascii="Open Sans" w:eastAsia="Times New Roman" w:hAnsi="Open Sans" w:cs="Open Sans"/>
          <w:bCs/>
          <w:color w:val="FF0000"/>
        </w:rPr>
        <w:t>zabudowane,</w:t>
      </w:r>
      <w:r w:rsidR="00C10A8D" w:rsidRPr="00C10A8D">
        <w:rPr>
          <w:rFonts w:ascii="Open Sans" w:eastAsia="Times New Roman" w:hAnsi="Open Sans" w:cs="Open Sans"/>
          <w:bCs/>
        </w:rPr>
        <w:t xml:space="preserve"> o wysokiej wytrzymałości z kordem stalowy</w:t>
      </w:r>
      <w:r w:rsidR="006A2831">
        <w:rPr>
          <w:rFonts w:ascii="Open Sans" w:eastAsia="Times New Roman" w:hAnsi="Open Sans" w:cs="Open Sans"/>
          <w:bCs/>
        </w:rPr>
        <w:t xml:space="preserve">m o typie bieżnika </w:t>
      </w:r>
      <w:r w:rsidR="00C10A8D" w:rsidRPr="00C10A8D">
        <w:rPr>
          <w:rFonts w:ascii="Open Sans" w:eastAsia="Times New Roman" w:hAnsi="Open Sans" w:cs="Open Sans"/>
          <w:bCs/>
        </w:rPr>
        <w:t>L 5 w rozmiarze 20,5R25 lub L 5 w rozmiarze 23,5R25</w:t>
      </w:r>
    </w:p>
    <w:p w14:paraId="19B5EDE9" w14:textId="1E9FA55E" w:rsidR="00C10A8D" w:rsidRPr="00C10A8D" w:rsidRDefault="00FD26A6" w:rsidP="00E803BA">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sidR="00C10A8D" w:rsidRPr="00C10A8D">
        <w:rPr>
          <w:rFonts w:ascii="Open Sans" w:eastAsia="Times New Roman" w:hAnsi="Open Sans" w:cs="Open Sans"/>
          <w:bCs/>
        </w:rPr>
        <w:tab/>
        <w:t>minimalna pojemność zbiornika paliwa min 240l</w:t>
      </w:r>
    </w:p>
    <w:p w14:paraId="7374B04D" w14:textId="6D3E3984" w:rsidR="00C10A8D" w:rsidRPr="00C10A8D" w:rsidRDefault="00FD26A6" w:rsidP="00E803BA">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Pr>
          <w:rFonts w:ascii="Open Sans" w:eastAsia="Times New Roman" w:hAnsi="Open Sans" w:cs="Open Sans"/>
          <w:bCs/>
        </w:rPr>
        <w:t xml:space="preserve">        </w:t>
      </w:r>
      <w:r w:rsidR="00C10A8D" w:rsidRPr="00C10A8D">
        <w:rPr>
          <w:rFonts w:ascii="Open Sans" w:eastAsia="Times New Roman" w:hAnsi="Open Sans" w:cs="Open Sans"/>
          <w:bCs/>
        </w:rPr>
        <w:t>minimalna pojemność zbiornika adblue min 20l</w:t>
      </w:r>
    </w:p>
    <w:p w14:paraId="2FC3933D" w14:textId="120608B8" w:rsidR="00C10A8D" w:rsidRPr="00C10A8D" w:rsidRDefault="00C10A8D" w:rsidP="00E803BA">
      <w:pPr>
        <w:spacing w:after="0" w:line="240" w:lineRule="auto"/>
        <w:jc w:val="both"/>
        <w:rPr>
          <w:rFonts w:ascii="Open Sans" w:eastAsia="Times New Roman" w:hAnsi="Open Sans" w:cs="Open Sans"/>
          <w:bCs/>
        </w:rPr>
      </w:pPr>
      <w:r w:rsidRPr="00FD26A6">
        <w:rPr>
          <w:rFonts w:ascii="Open Sans" w:eastAsia="Times New Roman" w:hAnsi="Open Sans" w:cs="Open Sans"/>
          <w:b/>
        </w:rPr>
        <w:t>2.6.</w:t>
      </w:r>
      <w:r w:rsidRPr="00C10A8D">
        <w:rPr>
          <w:rFonts w:ascii="Open Sans" w:eastAsia="Times New Roman" w:hAnsi="Open Sans" w:cs="Open Sans"/>
          <w:bCs/>
        </w:rPr>
        <w:tab/>
        <w:t>Układ hamulcowy</w:t>
      </w:r>
      <w:r w:rsidR="00FD26A6">
        <w:rPr>
          <w:rFonts w:ascii="Open Sans" w:eastAsia="Times New Roman" w:hAnsi="Open Sans" w:cs="Open Sans"/>
          <w:bCs/>
        </w:rPr>
        <w:t>:</w:t>
      </w:r>
    </w:p>
    <w:p w14:paraId="7CF4649F" w14:textId="767C7F31" w:rsidR="00C10A8D" w:rsidRPr="00C10A8D" w:rsidRDefault="00C10A8D" w:rsidP="00E803BA">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00FD26A6">
        <w:rPr>
          <w:rFonts w:ascii="Open Sans" w:eastAsia="Times New Roman" w:hAnsi="Open Sans" w:cs="Open Sans"/>
          <w:bCs/>
        </w:rPr>
        <w:t xml:space="preserve">       </w:t>
      </w:r>
      <w:r w:rsidRPr="00C10A8D">
        <w:rPr>
          <w:rFonts w:ascii="Open Sans" w:eastAsia="Times New Roman" w:hAnsi="Open Sans" w:cs="Open Sans"/>
          <w:bCs/>
        </w:rPr>
        <w:t>hamulce robocze: sterowane hydraulicznie, wielotarczowe, mokre, działające na</w:t>
      </w:r>
      <w:r w:rsidR="00FD26A6">
        <w:rPr>
          <w:rFonts w:ascii="Open Sans" w:eastAsia="Times New Roman" w:hAnsi="Open Sans" w:cs="Open Sans"/>
          <w:bCs/>
        </w:rPr>
        <w:t xml:space="preserve"> </w:t>
      </w:r>
      <w:r w:rsidRPr="00C10A8D">
        <w:rPr>
          <w:rFonts w:ascii="Open Sans" w:eastAsia="Times New Roman" w:hAnsi="Open Sans" w:cs="Open Sans"/>
          <w:bCs/>
        </w:rPr>
        <w:t xml:space="preserve">wszystkie koła                                                </w:t>
      </w:r>
    </w:p>
    <w:p w14:paraId="46C52352" w14:textId="51519461" w:rsidR="00C10A8D" w:rsidRPr="00C10A8D" w:rsidRDefault="00C10A8D" w:rsidP="00E803BA">
      <w:pPr>
        <w:spacing w:after="0" w:line="240" w:lineRule="auto"/>
        <w:jc w:val="both"/>
        <w:rPr>
          <w:rFonts w:ascii="Open Sans" w:eastAsia="Times New Roman" w:hAnsi="Open Sans" w:cs="Open Sans"/>
          <w:bCs/>
        </w:rPr>
      </w:pPr>
      <w:r w:rsidRPr="00FD26A6">
        <w:rPr>
          <w:rFonts w:ascii="Open Sans" w:eastAsia="Times New Roman" w:hAnsi="Open Sans" w:cs="Open Sans"/>
          <w:b/>
        </w:rPr>
        <w:t>2.7.</w:t>
      </w:r>
      <w:r w:rsidRPr="00C10A8D">
        <w:rPr>
          <w:rFonts w:ascii="Open Sans" w:eastAsia="Times New Roman" w:hAnsi="Open Sans" w:cs="Open Sans"/>
          <w:bCs/>
        </w:rPr>
        <w:tab/>
        <w:t>Układ hydrauliczny</w:t>
      </w:r>
      <w:r w:rsidR="00FD26A6">
        <w:rPr>
          <w:rFonts w:ascii="Open Sans" w:eastAsia="Times New Roman" w:hAnsi="Open Sans" w:cs="Open Sans"/>
          <w:bCs/>
        </w:rPr>
        <w:t>:</w:t>
      </w:r>
    </w:p>
    <w:p w14:paraId="13E8C880" w14:textId="41B63D8E" w:rsidR="00C10A8D" w:rsidRPr="00C10A8D" w:rsidRDefault="00FD26A6" w:rsidP="00E803BA">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sidR="00C10A8D" w:rsidRPr="00C10A8D">
        <w:rPr>
          <w:rFonts w:ascii="Open Sans" w:eastAsia="Times New Roman" w:hAnsi="Open Sans" w:cs="Open Sans"/>
          <w:bCs/>
        </w:rPr>
        <w:tab/>
        <w:t>układ kierowniczy wspomagany hydraulicznie,</w:t>
      </w:r>
    </w:p>
    <w:p w14:paraId="64608375" w14:textId="20BFA4BA" w:rsidR="00C10A8D" w:rsidRPr="00C10A8D" w:rsidRDefault="00FD26A6" w:rsidP="00E803BA">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sidR="00C10A8D" w:rsidRPr="00C10A8D">
        <w:rPr>
          <w:rFonts w:ascii="Open Sans" w:eastAsia="Times New Roman" w:hAnsi="Open Sans" w:cs="Open Sans"/>
          <w:bCs/>
        </w:rPr>
        <w:tab/>
        <w:t xml:space="preserve">sterowanie pracą maszyny za pomocą pojedynczego joystica, </w:t>
      </w:r>
    </w:p>
    <w:p w14:paraId="659FF8BE" w14:textId="04B5934D" w:rsidR="00C10A8D" w:rsidRPr="00C10A8D" w:rsidRDefault="00FD26A6" w:rsidP="00E803BA">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sidR="00C10A8D" w:rsidRPr="00C10A8D">
        <w:rPr>
          <w:rFonts w:ascii="Open Sans" w:eastAsia="Times New Roman" w:hAnsi="Open Sans" w:cs="Open Sans"/>
          <w:bCs/>
        </w:rPr>
        <w:tab/>
        <w:t>sterowanie, oraz obsługa hydrauliki zewnętrznej za pomocą joystica,</w:t>
      </w:r>
    </w:p>
    <w:p w14:paraId="451677AD" w14:textId="77777777" w:rsidR="00C10A8D" w:rsidRPr="00C10A8D" w:rsidRDefault="00C10A8D" w:rsidP="00E803BA">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 xml:space="preserve">układ zapewniający samo poziomowanie łyżki oraz osprzętu podczas </w:t>
      </w:r>
    </w:p>
    <w:p w14:paraId="09F9FBD9" w14:textId="77777777" w:rsidR="00C10A8D" w:rsidRPr="00C10A8D" w:rsidRDefault="00C10A8D" w:rsidP="00E803BA">
      <w:pPr>
        <w:spacing w:after="0" w:line="240" w:lineRule="auto"/>
        <w:jc w:val="both"/>
        <w:rPr>
          <w:rFonts w:ascii="Open Sans" w:eastAsia="Times New Roman" w:hAnsi="Open Sans" w:cs="Open Sans"/>
          <w:bCs/>
        </w:rPr>
      </w:pPr>
      <w:r w:rsidRPr="00C10A8D">
        <w:rPr>
          <w:rFonts w:ascii="Open Sans" w:eastAsia="Times New Roman" w:hAnsi="Open Sans" w:cs="Open Sans"/>
          <w:bCs/>
        </w:rPr>
        <w:t xml:space="preserve">podnoszenia i opuszczania ramienia, </w:t>
      </w:r>
    </w:p>
    <w:p w14:paraId="563F58B2" w14:textId="77777777" w:rsidR="00C10A8D" w:rsidRPr="00C10A8D" w:rsidRDefault="00C10A8D" w:rsidP="00E803BA">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układ hydrauliczny z dwiema pompami wielotłoczkowymi,</w:t>
      </w:r>
    </w:p>
    <w:p w14:paraId="573A8C97" w14:textId="02D3D4BF" w:rsidR="00C10A8D" w:rsidRPr="00C10A8D" w:rsidRDefault="00C10A8D" w:rsidP="00E803BA">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minimalna pojemność płynu w układzie hydraulicznym                                     100l</w:t>
      </w:r>
    </w:p>
    <w:p w14:paraId="7C305438" w14:textId="775315CD" w:rsidR="00C10A8D" w:rsidRPr="00C10A8D" w:rsidRDefault="00C10A8D" w:rsidP="00E803BA">
      <w:pPr>
        <w:spacing w:after="0" w:line="240" w:lineRule="auto"/>
        <w:jc w:val="both"/>
        <w:rPr>
          <w:rFonts w:ascii="Open Sans" w:eastAsia="Times New Roman" w:hAnsi="Open Sans" w:cs="Open Sans"/>
          <w:bCs/>
        </w:rPr>
      </w:pPr>
      <w:r w:rsidRPr="00C60E28">
        <w:rPr>
          <w:rFonts w:ascii="Open Sans" w:eastAsia="Times New Roman" w:hAnsi="Open Sans" w:cs="Open Sans"/>
          <w:b/>
        </w:rPr>
        <w:t>2.8.</w:t>
      </w:r>
      <w:r w:rsidRPr="00C10A8D">
        <w:rPr>
          <w:rFonts w:ascii="Open Sans" w:eastAsia="Times New Roman" w:hAnsi="Open Sans" w:cs="Open Sans"/>
          <w:bCs/>
        </w:rPr>
        <w:tab/>
        <w:t>Układ centralnego smarowania</w:t>
      </w:r>
      <w:r w:rsidR="00C60E28">
        <w:rPr>
          <w:rFonts w:ascii="Open Sans" w:eastAsia="Times New Roman" w:hAnsi="Open Sans" w:cs="Open Sans"/>
          <w:bCs/>
        </w:rPr>
        <w:t>:</w:t>
      </w:r>
    </w:p>
    <w:p w14:paraId="651BE09A" w14:textId="14B5F902" w:rsidR="00C10A8D" w:rsidRPr="006A2831" w:rsidRDefault="00C10A8D" w:rsidP="00E803BA">
      <w:pPr>
        <w:spacing w:after="0" w:line="240" w:lineRule="auto"/>
        <w:jc w:val="both"/>
        <w:rPr>
          <w:rFonts w:ascii="Open Sans" w:eastAsia="Times New Roman" w:hAnsi="Open Sans" w:cs="Open Sans"/>
          <w:bCs/>
          <w:color w:val="FF0000"/>
        </w:rPr>
      </w:pPr>
      <w:r w:rsidRPr="00C10A8D">
        <w:rPr>
          <w:rFonts w:ascii="Open Sans" w:eastAsia="Times New Roman" w:hAnsi="Open Sans" w:cs="Open Sans"/>
          <w:bCs/>
        </w:rPr>
        <w:t>- Nieprogresywny układ centralnego smarowania na smar stały z elektronicznym sterowaniem i rejestracją pracy systemu – zmiany częstotliwości smarowania w kabinie kierowcy w min. 3 zakresach (informacja o min. stanie smaru w zasobniku, system alarmowy, brak ciśnienia – przerwana linia główna smarowania)</w:t>
      </w:r>
      <w:r w:rsidR="006A2831" w:rsidRPr="006A2831">
        <w:rPr>
          <w:rFonts w:ascii="Open Sans" w:eastAsia="Times New Roman" w:hAnsi="Open Sans" w:cs="Open Sans"/>
          <w:bCs/>
          <w:color w:val="FF0000"/>
        </w:rPr>
        <w:t>,</w:t>
      </w:r>
      <w:r w:rsidR="006A2831">
        <w:rPr>
          <w:rFonts w:ascii="Open Sans" w:eastAsia="Times New Roman" w:hAnsi="Open Sans" w:cs="Open Sans"/>
          <w:bCs/>
        </w:rPr>
        <w:t xml:space="preserve"> </w:t>
      </w:r>
      <w:r w:rsidR="006A2831">
        <w:rPr>
          <w:rFonts w:ascii="Open Sans" w:eastAsia="Times New Roman" w:hAnsi="Open Sans" w:cs="Open Sans"/>
          <w:bCs/>
          <w:color w:val="FF0000"/>
        </w:rPr>
        <w:t xml:space="preserve">lub fabryczny, progresywny układ centralnego smarowania </w:t>
      </w:r>
      <w:r w:rsidR="006A2831" w:rsidRPr="006A2831">
        <w:rPr>
          <w:rFonts w:ascii="Open Sans" w:eastAsia="Times New Roman" w:hAnsi="Open Sans" w:cs="Open Sans"/>
          <w:bCs/>
          <w:color w:val="FF0000"/>
        </w:rPr>
        <w:t>na smar stały z elektronicznym sterowaniem i rejestracją pracy systemu</w:t>
      </w:r>
    </w:p>
    <w:p w14:paraId="79846250" w14:textId="69CCF800" w:rsidR="00C10A8D" w:rsidRPr="00C10A8D" w:rsidRDefault="00C10A8D" w:rsidP="00E803BA">
      <w:pPr>
        <w:spacing w:after="0" w:line="240" w:lineRule="auto"/>
        <w:jc w:val="both"/>
        <w:rPr>
          <w:rFonts w:ascii="Open Sans" w:eastAsia="Times New Roman" w:hAnsi="Open Sans" w:cs="Open Sans"/>
          <w:bCs/>
        </w:rPr>
      </w:pPr>
      <w:r w:rsidRPr="00C60E28">
        <w:rPr>
          <w:rFonts w:ascii="Open Sans" w:eastAsia="Times New Roman" w:hAnsi="Open Sans" w:cs="Open Sans"/>
          <w:b/>
        </w:rPr>
        <w:t>2.9.</w:t>
      </w:r>
      <w:r w:rsidRPr="00C10A8D">
        <w:rPr>
          <w:rFonts w:ascii="Open Sans" w:eastAsia="Times New Roman" w:hAnsi="Open Sans" w:cs="Open Sans"/>
          <w:bCs/>
        </w:rPr>
        <w:tab/>
        <w:t xml:space="preserve"> Układ elektryczny</w:t>
      </w:r>
      <w:r w:rsidR="00C60E28">
        <w:rPr>
          <w:rFonts w:ascii="Open Sans" w:eastAsia="Times New Roman" w:hAnsi="Open Sans" w:cs="Open Sans"/>
          <w:bCs/>
        </w:rPr>
        <w:t>:</w:t>
      </w:r>
    </w:p>
    <w:p w14:paraId="66BC8641" w14:textId="0C9C7CAF"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 xml:space="preserve">układ elektryczny  na napięcie   24 V, </w:t>
      </w:r>
    </w:p>
    <w:p w14:paraId="69775ABB"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2 akumulatory o pojemności min. 110Ah</w:t>
      </w:r>
    </w:p>
    <w:p w14:paraId="22E0A016"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akustyczny ostrzegawczy sygnał cofania zamontowany w tylnej części jednostki,</w:t>
      </w:r>
    </w:p>
    <w:p w14:paraId="1E6A31E7" w14:textId="58AB0230"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r>
      <w:r w:rsidRPr="001E414B">
        <w:rPr>
          <w:rFonts w:ascii="Open Sans" w:eastAsia="Times New Roman" w:hAnsi="Open Sans" w:cs="Open Sans"/>
          <w:bCs/>
          <w:strike/>
          <w:color w:val="FF0000"/>
        </w:rPr>
        <w:t xml:space="preserve">elektryczne wyprowadzenie zakończone gniazdem  do podłączenia instalacji </w:t>
      </w:r>
      <w:r w:rsidR="00910447" w:rsidRPr="001E414B">
        <w:rPr>
          <w:rFonts w:ascii="Open Sans" w:eastAsia="Times New Roman" w:hAnsi="Open Sans" w:cs="Open Sans"/>
          <w:bCs/>
          <w:strike/>
          <w:color w:val="FF0000"/>
        </w:rPr>
        <w:br/>
        <w:t xml:space="preserve">            </w:t>
      </w:r>
      <w:r w:rsidRPr="001E414B">
        <w:rPr>
          <w:rFonts w:ascii="Open Sans" w:eastAsia="Times New Roman" w:hAnsi="Open Sans" w:cs="Open Sans"/>
          <w:bCs/>
          <w:strike/>
          <w:color w:val="FF0000"/>
        </w:rPr>
        <w:t>elektrycznej (24V)  przyczepy</w:t>
      </w:r>
      <w:r w:rsidRPr="00C10A8D">
        <w:rPr>
          <w:rFonts w:ascii="Open Sans" w:eastAsia="Times New Roman" w:hAnsi="Open Sans" w:cs="Open Sans"/>
          <w:bCs/>
        </w:rPr>
        <w:t>,</w:t>
      </w:r>
    </w:p>
    <w:p w14:paraId="6B093073"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lampy robocze LED przednie oraz tylne</w:t>
      </w:r>
    </w:p>
    <w:p w14:paraId="5A949B32"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światła drogowe/mijania</w:t>
      </w:r>
    </w:p>
    <w:p w14:paraId="1212AAE7"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2.10.</w:t>
      </w:r>
      <w:r w:rsidRPr="00C10A8D">
        <w:rPr>
          <w:rFonts w:ascii="Open Sans" w:eastAsia="Times New Roman" w:hAnsi="Open Sans" w:cs="Open Sans"/>
          <w:bCs/>
        </w:rPr>
        <w:tab/>
        <w:t xml:space="preserve"> Wymiary i masy maszyny</w:t>
      </w:r>
    </w:p>
    <w:p w14:paraId="71331C4F"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wysokość całkowita maszyny max.                                                                    3,50 m,</w:t>
      </w:r>
    </w:p>
    <w:p w14:paraId="50D1EBF9"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szerokość maszyny ( od krawędzi opon ) max. do                                              2,8 m,</w:t>
      </w:r>
    </w:p>
    <w:p w14:paraId="2056913E"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 xml:space="preserve">rozstaw osi  max. do                                                                                                3,4 m,                                                        </w:t>
      </w:r>
    </w:p>
    <w:p w14:paraId="340EAC93" w14:textId="2EAA7369"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długość całkowita maszyny do płyty mocowania os</w:t>
      </w:r>
      <w:r w:rsidR="001E414B">
        <w:rPr>
          <w:rFonts w:ascii="Open Sans" w:eastAsia="Times New Roman" w:hAnsi="Open Sans" w:cs="Open Sans"/>
          <w:bCs/>
        </w:rPr>
        <w:t xml:space="preserve">przętu do          </w:t>
      </w:r>
      <w:r w:rsidRPr="001E414B">
        <w:rPr>
          <w:rFonts w:ascii="Open Sans" w:eastAsia="Times New Roman" w:hAnsi="Open Sans" w:cs="Open Sans"/>
          <w:bCs/>
          <w:strike/>
          <w:color w:val="FF0000"/>
        </w:rPr>
        <w:t>6,00 m</w:t>
      </w:r>
      <w:r w:rsidRPr="001E414B">
        <w:rPr>
          <w:rFonts w:ascii="Open Sans" w:eastAsia="Times New Roman" w:hAnsi="Open Sans" w:cs="Open Sans"/>
          <w:bCs/>
          <w:color w:val="FF0000"/>
        </w:rPr>
        <w:t>,</w:t>
      </w:r>
      <w:r w:rsidR="001E414B" w:rsidRPr="001E414B">
        <w:rPr>
          <w:rFonts w:ascii="Open Sans" w:eastAsia="Times New Roman" w:hAnsi="Open Sans" w:cs="Open Sans"/>
          <w:bCs/>
          <w:color w:val="FF0000"/>
        </w:rPr>
        <w:t xml:space="preserve"> 6,70m,</w:t>
      </w:r>
    </w:p>
    <w:p w14:paraId="31FF4DF5"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prześwit min.                                                                                                      360 mm,</w:t>
      </w:r>
    </w:p>
    <w:p w14:paraId="2A5E7F94" w14:textId="278A3CB0"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 xml:space="preserve">masa robocza maszyny                                                </w:t>
      </w:r>
      <w:r w:rsidR="006A2831">
        <w:rPr>
          <w:rFonts w:ascii="Open Sans" w:eastAsia="Times New Roman" w:hAnsi="Open Sans" w:cs="Open Sans"/>
          <w:bCs/>
        </w:rPr>
        <w:t xml:space="preserve">                    </w:t>
      </w:r>
      <w:r w:rsidRPr="006A2831">
        <w:rPr>
          <w:rFonts w:ascii="Open Sans" w:eastAsia="Times New Roman" w:hAnsi="Open Sans" w:cs="Open Sans"/>
          <w:bCs/>
          <w:strike/>
          <w:color w:val="FF0000"/>
        </w:rPr>
        <w:t>14 -18 Mg,</w:t>
      </w:r>
      <w:r w:rsidR="006A2831">
        <w:rPr>
          <w:rFonts w:ascii="Open Sans" w:eastAsia="Times New Roman" w:hAnsi="Open Sans" w:cs="Open Sans"/>
          <w:bCs/>
          <w:color w:val="FF0000"/>
        </w:rPr>
        <w:t xml:space="preserve"> </w:t>
      </w:r>
      <w:r w:rsidR="006A2831" w:rsidRPr="006A2831">
        <w:rPr>
          <w:rFonts w:ascii="Open Sans" w:eastAsia="Times New Roman" w:hAnsi="Open Sans" w:cs="Open Sans"/>
          <w:bCs/>
          <w:color w:val="FF0000"/>
        </w:rPr>
        <w:t>14-20Mg</w:t>
      </w:r>
      <w:r w:rsidR="006A2831">
        <w:rPr>
          <w:rFonts w:ascii="Open Sans" w:eastAsia="Times New Roman" w:hAnsi="Open Sans" w:cs="Open Sans"/>
          <w:bCs/>
          <w:color w:val="FF0000"/>
        </w:rPr>
        <w:t>,</w:t>
      </w:r>
    </w:p>
    <w:p w14:paraId="065126DD"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wysokość zrzutu przy kącie łyżki 45st (łyżka wysokiego wysypu)              min. 4,2m</w:t>
      </w:r>
    </w:p>
    <w:p w14:paraId="724C9472" w14:textId="55C90A6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 xml:space="preserve">-     ładunek maksymalny przy pełnym skręcie min.      </w:t>
      </w:r>
      <w:r w:rsidR="006B3664">
        <w:rPr>
          <w:rFonts w:ascii="Open Sans" w:eastAsia="Times New Roman" w:hAnsi="Open Sans" w:cs="Open Sans"/>
          <w:bCs/>
        </w:rPr>
        <w:t xml:space="preserve">                               </w:t>
      </w:r>
      <w:r w:rsidRPr="00C10A8D">
        <w:rPr>
          <w:rFonts w:ascii="Open Sans" w:eastAsia="Times New Roman" w:hAnsi="Open Sans" w:cs="Open Sans"/>
          <w:bCs/>
        </w:rPr>
        <w:t xml:space="preserve"> </w:t>
      </w:r>
      <w:r w:rsidRPr="006B3664">
        <w:rPr>
          <w:rFonts w:ascii="Open Sans" w:eastAsia="Times New Roman" w:hAnsi="Open Sans" w:cs="Open Sans"/>
          <w:bCs/>
          <w:strike/>
          <w:color w:val="FF0000"/>
        </w:rPr>
        <w:t>8,5 Mg</w:t>
      </w:r>
      <w:r w:rsidR="006B3664" w:rsidRPr="006B3664">
        <w:rPr>
          <w:rFonts w:ascii="Open Sans" w:eastAsia="Times New Roman" w:hAnsi="Open Sans" w:cs="Open Sans"/>
          <w:bCs/>
          <w:color w:val="FF0000"/>
        </w:rPr>
        <w:t>, 8,0 Mg</w:t>
      </w:r>
    </w:p>
    <w:p w14:paraId="7EE7C109"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2.11.</w:t>
      </w:r>
      <w:r w:rsidRPr="00C10A8D">
        <w:rPr>
          <w:rFonts w:ascii="Open Sans" w:eastAsia="Times New Roman" w:hAnsi="Open Sans" w:cs="Open Sans"/>
          <w:bCs/>
        </w:rPr>
        <w:tab/>
        <w:t xml:space="preserve"> Kabina</w:t>
      </w:r>
    </w:p>
    <w:p w14:paraId="1BE57E91"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wyposażona w ogrzewanie,</w:t>
      </w:r>
    </w:p>
    <w:p w14:paraId="4E3543BC"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klimatyzacja</w:t>
      </w:r>
    </w:p>
    <w:p w14:paraId="6C7472F0"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posiadająca wentylator,</w:t>
      </w:r>
    </w:p>
    <w:p w14:paraId="4A6A53C1"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zabezpieczenie antyodorowe na bazie zespołów filtrujących,</w:t>
      </w:r>
    </w:p>
    <w:p w14:paraId="6C1BE29C"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amortyzowany fotel operatora, tapicerowany, z podłokietnikami, z regulacją wysokości, nachylenia oraz „przód/tył”,</w:t>
      </w:r>
    </w:p>
    <w:p w14:paraId="04D1702A"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pas bezpieczeństwa,</w:t>
      </w:r>
    </w:p>
    <w:p w14:paraId="71C8A78A"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ogrzewane szyby przedniej i tylnej,</w:t>
      </w:r>
    </w:p>
    <w:p w14:paraId="39D04062"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oświetlenie sufitowe wewnątrz kabiny włączane przez operatora,</w:t>
      </w:r>
    </w:p>
    <w:p w14:paraId="0542D522"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tablica wskaźników podświetlana,</w:t>
      </w:r>
    </w:p>
    <w:p w14:paraId="6FF7318C"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 xml:space="preserve">wyposażona w licznik czasu pracy, </w:t>
      </w:r>
    </w:p>
    <w:p w14:paraId="7934AA89"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kontrolka temperatury płynu chłodniczego,</w:t>
      </w:r>
    </w:p>
    <w:p w14:paraId="747F5283"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kontrolka ciśnienia oleju,</w:t>
      </w:r>
    </w:p>
    <w:p w14:paraId="538D5876"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wskaźnik poziomu paliwa,</w:t>
      </w:r>
    </w:p>
    <w:p w14:paraId="70877DDB"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 xml:space="preserve">kontrolka stanu naładowania akumulatora, </w:t>
      </w:r>
    </w:p>
    <w:p w14:paraId="18F43658"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gumowa i zmywalna mata podłogowa,</w:t>
      </w:r>
    </w:p>
    <w:p w14:paraId="6BD58424"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osłony przeciw słoneczne</w:t>
      </w:r>
    </w:p>
    <w:p w14:paraId="793B3F6D"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lampy cofania,</w:t>
      </w:r>
    </w:p>
    <w:p w14:paraId="70FD3D98"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kamera cofania z monitorem umiejscowiona w kabinie</w:t>
      </w:r>
    </w:p>
    <w:p w14:paraId="3E30D9F1"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dwa lusterka wsteczne,</w:t>
      </w:r>
    </w:p>
    <w:p w14:paraId="7325D7C7"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lusterka zewnętrzne</w:t>
      </w:r>
    </w:p>
    <w:p w14:paraId="0DD3D659"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radioodbiornik,</w:t>
      </w:r>
    </w:p>
    <w:p w14:paraId="12D2BAEC"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 xml:space="preserve">oświetlenie ostrzegawcze pracy jednostki zamontowane w widocznym górnym miejscu, </w:t>
      </w:r>
    </w:p>
    <w:p w14:paraId="3959B81E"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sygnał dźwiękowy (klakson),</w:t>
      </w:r>
    </w:p>
    <w:p w14:paraId="41F91C35"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wycieraczka przedniej i tylnej szyby, przednia wycieraczka ze spryskiwaczem</w:t>
      </w:r>
    </w:p>
    <w:p w14:paraId="0CBBF7C5"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2.12.</w:t>
      </w:r>
      <w:r w:rsidRPr="00C10A8D">
        <w:rPr>
          <w:rFonts w:ascii="Open Sans" w:eastAsia="Times New Roman" w:hAnsi="Open Sans" w:cs="Open Sans"/>
          <w:bCs/>
        </w:rPr>
        <w:tab/>
      </w:r>
    </w:p>
    <w:p w14:paraId="221D043B"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 xml:space="preserve">adapter – szybkozłącze hydrauliczne do szybkiego montowania dodatkowego osprzętu, </w:t>
      </w:r>
    </w:p>
    <w:p w14:paraId="4E37FFBC"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dodatkowa instalacja hydrauliczna do obsługi osprzętów z przodu maszyny,</w:t>
      </w:r>
    </w:p>
    <w:p w14:paraId="555AA0E5"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 xml:space="preserve">widły do palet,             </w:t>
      </w:r>
    </w:p>
    <w:p w14:paraId="10DB439E" w14:textId="5D8BCCB9"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 xml:space="preserve">łyżka do odpadów z lemieszem (montowanym rozłącznie – połączenie rozłączne np. śrubowe) wysokiego wysypu o pojemności  </w:t>
      </w:r>
      <w:r w:rsidRPr="001E414B">
        <w:rPr>
          <w:rFonts w:ascii="Open Sans" w:eastAsia="Times New Roman" w:hAnsi="Open Sans" w:cs="Open Sans"/>
          <w:bCs/>
          <w:strike/>
          <w:color w:val="FF0000"/>
        </w:rPr>
        <w:t>min. 4,0 m3</w:t>
      </w:r>
      <w:r w:rsidR="001E414B" w:rsidRPr="001E414B">
        <w:rPr>
          <w:rFonts w:ascii="Open Sans" w:eastAsia="Times New Roman" w:hAnsi="Open Sans" w:cs="Open Sans"/>
          <w:bCs/>
          <w:color w:val="FF0000"/>
        </w:rPr>
        <w:t xml:space="preserve">, </w:t>
      </w:r>
      <w:r w:rsidRPr="001E414B">
        <w:rPr>
          <w:rFonts w:ascii="Open Sans" w:eastAsia="Times New Roman" w:hAnsi="Open Sans" w:cs="Open Sans"/>
          <w:bCs/>
          <w:color w:val="FF0000"/>
        </w:rPr>
        <w:t xml:space="preserve"> </w:t>
      </w:r>
      <w:r w:rsidR="001E414B" w:rsidRPr="001E414B">
        <w:rPr>
          <w:rFonts w:ascii="Open Sans" w:eastAsia="Times New Roman" w:hAnsi="Open Sans" w:cs="Open Sans"/>
          <w:bCs/>
          <w:color w:val="FF0000"/>
        </w:rPr>
        <w:t xml:space="preserve">min. 3,5 m3  </w:t>
      </w:r>
    </w:p>
    <w:p w14:paraId="46BDB062"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zaczep lub hak holowniczy do holowania przyczepy,</w:t>
      </w:r>
    </w:p>
    <w:p w14:paraId="76246AFA"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apteczka luzem,</w:t>
      </w:r>
    </w:p>
    <w:p w14:paraId="6E28EEAE"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trójkąt ostrzegawczy luzem,</w:t>
      </w:r>
    </w:p>
    <w:p w14:paraId="33597EC6"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gaśnica polska, proszkowa, dostosowana do maszyny zamontowana w uchwycie</w:t>
      </w:r>
    </w:p>
    <w:p w14:paraId="0B614B9F" w14:textId="77777777" w:rsidR="00C10A8D" w:rsidRPr="00C10A8D" w:rsidRDefault="00C10A8D" w:rsidP="00C60E28">
      <w:pPr>
        <w:spacing w:after="0" w:line="240" w:lineRule="auto"/>
        <w:jc w:val="both"/>
        <w:rPr>
          <w:rFonts w:ascii="Open Sans" w:eastAsia="Times New Roman" w:hAnsi="Open Sans" w:cs="Open Sans"/>
          <w:bCs/>
        </w:rPr>
      </w:pPr>
    </w:p>
    <w:p w14:paraId="2E9ED680" w14:textId="77777777" w:rsidR="00C10A8D" w:rsidRPr="00C10A8D" w:rsidRDefault="00C10A8D" w:rsidP="00C60E28">
      <w:pPr>
        <w:spacing w:after="0" w:line="240" w:lineRule="auto"/>
        <w:jc w:val="both"/>
        <w:rPr>
          <w:rFonts w:ascii="Open Sans" w:eastAsia="Times New Roman" w:hAnsi="Open Sans" w:cs="Open Sans"/>
          <w:bCs/>
        </w:rPr>
      </w:pPr>
    </w:p>
    <w:p w14:paraId="1E97A7C5" w14:textId="77777777" w:rsidR="00C10A8D" w:rsidRPr="00DA2094" w:rsidRDefault="00C10A8D" w:rsidP="00C60E2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Open Sans" w:eastAsia="Times New Roman" w:hAnsi="Open Sans" w:cs="Open Sans"/>
          <w:bCs/>
        </w:rPr>
      </w:pPr>
      <w:r w:rsidRPr="00C60E28">
        <w:rPr>
          <w:rFonts w:ascii="Open Sans" w:eastAsia="Times New Roman" w:hAnsi="Open Sans" w:cs="Open Sans"/>
          <w:b/>
        </w:rPr>
        <w:t>3.</w:t>
      </w:r>
      <w:r w:rsidRPr="00C60E28">
        <w:rPr>
          <w:rFonts w:ascii="Open Sans" w:eastAsia="Times New Roman" w:hAnsi="Open Sans" w:cs="Open Sans"/>
          <w:b/>
        </w:rPr>
        <w:tab/>
      </w:r>
      <w:r w:rsidRPr="00DA2094">
        <w:rPr>
          <w:rFonts w:ascii="Open Sans" w:eastAsia="Times New Roman" w:hAnsi="Open Sans" w:cs="Open Sans"/>
          <w:bCs/>
        </w:rPr>
        <w:t>Gwarancja:</w:t>
      </w:r>
    </w:p>
    <w:p w14:paraId="3B0BFE0B"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 xml:space="preserve">Wymagany minimalny okres gwarancji; </w:t>
      </w:r>
    </w:p>
    <w:p w14:paraId="561DBECA"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3.1.</w:t>
      </w:r>
      <w:r w:rsidRPr="00C10A8D">
        <w:rPr>
          <w:rFonts w:ascii="Open Sans" w:eastAsia="Times New Roman" w:hAnsi="Open Sans" w:cs="Open Sans"/>
          <w:bCs/>
        </w:rPr>
        <w:tab/>
        <w:t>Dla ładowarki wynosi; 24 miesiące.</w:t>
      </w:r>
    </w:p>
    <w:p w14:paraId="4E2D4092" w14:textId="77777777" w:rsidR="00C10A8D" w:rsidRPr="00C10A8D" w:rsidRDefault="00C10A8D" w:rsidP="00C60E28">
      <w:pPr>
        <w:spacing w:after="0" w:line="240" w:lineRule="auto"/>
        <w:jc w:val="both"/>
        <w:rPr>
          <w:rFonts w:ascii="Open Sans" w:eastAsia="Times New Roman" w:hAnsi="Open Sans" w:cs="Open Sans"/>
          <w:bCs/>
        </w:rPr>
      </w:pPr>
    </w:p>
    <w:p w14:paraId="3912FE2D" w14:textId="77777777" w:rsidR="00C10A8D" w:rsidRPr="00DA2094" w:rsidRDefault="00C10A8D" w:rsidP="00C60E2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Open Sans" w:eastAsia="Times New Roman" w:hAnsi="Open Sans" w:cs="Open Sans"/>
          <w:bCs/>
        </w:rPr>
      </w:pPr>
      <w:r w:rsidRPr="00DA2094">
        <w:rPr>
          <w:rFonts w:ascii="Open Sans" w:eastAsia="Times New Roman" w:hAnsi="Open Sans" w:cs="Open Sans"/>
          <w:bCs/>
        </w:rPr>
        <w:t>4.</w:t>
      </w:r>
      <w:r w:rsidRPr="00DA2094">
        <w:rPr>
          <w:rFonts w:ascii="Open Sans" w:eastAsia="Times New Roman" w:hAnsi="Open Sans" w:cs="Open Sans"/>
          <w:bCs/>
        </w:rPr>
        <w:tab/>
        <w:t>Naprawy gwarancyjne.</w:t>
      </w:r>
    </w:p>
    <w:p w14:paraId="28ADD5B9"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4.1.</w:t>
      </w:r>
      <w:r w:rsidRPr="00C10A8D">
        <w:rPr>
          <w:rFonts w:ascii="Open Sans" w:eastAsia="Times New Roman" w:hAnsi="Open Sans" w:cs="Open Sans"/>
          <w:bCs/>
        </w:rPr>
        <w:tab/>
        <w:t xml:space="preserve">Wykonawca zapewnia bezpłatne naprawy przedmiotu umowy w okresie gwarancji. </w:t>
      </w:r>
    </w:p>
    <w:p w14:paraId="2FECD7B9"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4.2.</w:t>
      </w:r>
      <w:r w:rsidRPr="00C10A8D">
        <w:rPr>
          <w:rFonts w:ascii="Open Sans" w:eastAsia="Times New Roman" w:hAnsi="Open Sans" w:cs="Open Sans"/>
          <w:bCs/>
        </w:rPr>
        <w:tab/>
        <w:t>Bezpłatne naprawy obejmują:</w:t>
      </w:r>
    </w:p>
    <w:p w14:paraId="2C1CB2EB"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4.2.1.</w:t>
      </w:r>
      <w:r w:rsidRPr="00C10A8D">
        <w:rPr>
          <w:rFonts w:ascii="Open Sans" w:eastAsia="Times New Roman" w:hAnsi="Open Sans" w:cs="Open Sans"/>
          <w:bCs/>
        </w:rPr>
        <w:tab/>
        <w:t>Koszty wszystkich zużytych materiałów i części zamiennych.</w:t>
      </w:r>
    </w:p>
    <w:p w14:paraId="6408ABA0"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4.2.2.</w:t>
      </w:r>
      <w:r w:rsidRPr="00C10A8D">
        <w:rPr>
          <w:rFonts w:ascii="Open Sans" w:eastAsia="Times New Roman" w:hAnsi="Open Sans" w:cs="Open Sans"/>
          <w:bCs/>
        </w:rPr>
        <w:tab/>
        <w:t>Koszty robocizny oraz naprawy bieżące, które nie wynikły z winy Zamawiającego,.</w:t>
      </w:r>
    </w:p>
    <w:p w14:paraId="3BACF330"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4.3.</w:t>
      </w:r>
      <w:r w:rsidRPr="00C10A8D">
        <w:rPr>
          <w:rFonts w:ascii="Open Sans" w:eastAsia="Times New Roman" w:hAnsi="Open Sans" w:cs="Open Sans"/>
          <w:bCs/>
        </w:rPr>
        <w:tab/>
        <w:t>Wykonawca zapewnia bezpłatny dojazd do siedziby Zamawiającego w okresie trwania gwarancji w przypadku naprawy gwarancyjnej.</w:t>
      </w:r>
    </w:p>
    <w:p w14:paraId="74FA5F03"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4.4.</w:t>
      </w:r>
      <w:r w:rsidRPr="00C10A8D">
        <w:rPr>
          <w:rFonts w:ascii="Open Sans" w:eastAsia="Times New Roman" w:hAnsi="Open Sans" w:cs="Open Sans"/>
          <w:bCs/>
        </w:rPr>
        <w:tab/>
        <w:t xml:space="preserve">Wykonawca zobowiązany jest w okresie gwarancji: </w:t>
      </w:r>
    </w:p>
    <w:p w14:paraId="441BE97B"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4.4.1.</w:t>
      </w:r>
      <w:r w:rsidRPr="00C10A8D">
        <w:rPr>
          <w:rFonts w:ascii="Open Sans" w:eastAsia="Times New Roman" w:hAnsi="Open Sans" w:cs="Open Sans"/>
          <w:bCs/>
        </w:rPr>
        <w:tab/>
        <w:t>Do naprawy wady fizycznej przedmiotu umowy:</w:t>
      </w:r>
    </w:p>
    <w:p w14:paraId="7DD8E307"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4.4.2.</w:t>
      </w:r>
      <w:r w:rsidRPr="00C10A8D">
        <w:rPr>
          <w:rFonts w:ascii="Open Sans" w:eastAsia="Times New Roman" w:hAnsi="Open Sans" w:cs="Open Sans"/>
          <w:bCs/>
        </w:rPr>
        <w:tab/>
        <w:t>Istnienie oraz usunięcie wad fizycznych  przedmiotu umowy, musi być stwierdzone protokolarnie</w:t>
      </w:r>
    </w:p>
    <w:p w14:paraId="048A9176"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4.4.3.</w:t>
      </w:r>
      <w:r w:rsidRPr="00C10A8D">
        <w:rPr>
          <w:rFonts w:ascii="Open Sans" w:eastAsia="Times New Roman" w:hAnsi="Open Sans" w:cs="Open Sans"/>
          <w:bCs/>
        </w:rPr>
        <w:tab/>
        <w:t>O wadzie fizycznej przedmiotu umowy Zamawiający zawiadamia bezpośrednio Wykonawcę, w celu realizacji przysługujących mu z tego tytułu uprawnień, pisemnie, pocztą elektroniczną lub faksem:</w:t>
      </w:r>
    </w:p>
    <w:p w14:paraId="52FB108A"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4.5.</w:t>
      </w:r>
      <w:r w:rsidRPr="00C10A8D">
        <w:rPr>
          <w:rFonts w:ascii="Open Sans" w:eastAsia="Times New Roman" w:hAnsi="Open Sans" w:cs="Open Sans"/>
          <w:bCs/>
        </w:rPr>
        <w:tab/>
        <w:t>Wykonawca ponosi koszty transportu uszkodzonego przedmiotu umowy.</w:t>
      </w:r>
    </w:p>
    <w:p w14:paraId="04B67293"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4.6</w:t>
      </w:r>
      <w:r w:rsidRPr="00C10A8D">
        <w:rPr>
          <w:rFonts w:ascii="Open Sans" w:eastAsia="Times New Roman" w:hAnsi="Open Sans" w:cs="Open Sans"/>
          <w:bCs/>
        </w:rPr>
        <w:t>.</w:t>
      </w:r>
      <w:r w:rsidRPr="00C10A8D">
        <w:rPr>
          <w:rFonts w:ascii="Open Sans" w:eastAsia="Times New Roman" w:hAnsi="Open Sans" w:cs="Open Sans"/>
          <w:bCs/>
        </w:rPr>
        <w:tab/>
        <w:t>Maksymalna liczba napraw powodująca wymianę części na nowe: 3 naprawy.</w:t>
      </w:r>
    </w:p>
    <w:p w14:paraId="66562F37" w14:textId="77777777" w:rsid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4.7.</w:t>
      </w:r>
      <w:r w:rsidRPr="00C10A8D">
        <w:rPr>
          <w:rFonts w:ascii="Open Sans" w:eastAsia="Times New Roman" w:hAnsi="Open Sans" w:cs="Open Sans"/>
          <w:bCs/>
        </w:rPr>
        <w:tab/>
        <w:t>Gwarantowany okres dostępności: części zamiennych i wyposażenia; minimum 10 lat licząc od dnia dostawy.</w:t>
      </w:r>
    </w:p>
    <w:p w14:paraId="1A3E71D2" w14:textId="37BAF247" w:rsidR="005C00C9" w:rsidRPr="005C00C9" w:rsidRDefault="005C00C9" w:rsidP="005C00C9">
      <w:pPr>
        <w:spacing w:after="0" w:line="240" w:lineRule="auto"/>
        <w:jc w:val="both"/>
        <w:rPr>
          <w:rFonts w:ascii="Open Sans" w:eastAsia="Times New Roman" w:hAnsi="Open Sans" w:cs="Open Sans"/>
          <w:bCs/>
          <w:color w:val="FF0000"/>
        </w:rPr>
      </w:pPr>
      <w:r w:rsidRPr="005C00C9">
        <w:rPr>
          <w:rFonts w:ascii="Open Sans" w:eastAsia="Times New Roman" w:hAnsi="Open Sans" w:cs="Open Sans"/>
          <w:b/>
          <w:bCs/>
          <w:color w:val="FF0000"/>
        </w:rPr>
        <w:t>4.8.</w:t>
      </w:r>
      <w:r w:rsidRPr="005C00C9">
        <w:rPr>
          <w:rFonts w:ascii="Open Sans" w:eastAsia="Times New Roman" w:hAnsi="Open Sans" w:cs="Open Sans"/>
          <w:bCs/>
          <w:color w:val="FF0000"/>
        </w:rPr>
        <w:t xml:space="preserve"> </w:t>
      </w:r>
      <w:r w:rsidRPr="005C00C9">
        <w:rPr>
          <w:rFonts w:ascii="Open Sans" w:eastAsia="Times New Roman" w:hAnsi="Open Sans" w:cs="Open Sans"/>
          <w:bCs/>
          <w:color w:val="FF0000"/>
        </w:rPr>
        <w:tab/>
        <w:t>Wykonawca jest zobowiązany:</w:t>
      </w:r>
    </w:p>
    <w:p w14:paraId="68A147C0" w14:textId="19ED6A1B" w:rsidR="005C00C9" w:rsidRPr="005C00C9" w:rsidRDefault="005C00C9" w:rsidP="005C00C9">
      <w:pPr>
        <w:spacing w:after="0" w:line="240" w:lineRule="auto"/>
        <w:jc w:val="both"/>
        <w:rPr>
          <w:rFonts w:ascii="Open Sans" w:eastAsia="Times New Roman" w:hAnsi="Open Sans" w:cs="Open Sans"/>
          <w:bCs/>
          <w:color w:val="FF0000"/>
        </w:rPr>
      </w:pPr>
      <w:r w:rsidRPr="005C00C9">
        <w:rPr>
          <w:rFonts w:ascii="Open Sans" w:eastAsia="Times New Roman" w:hAnsi="Open Sans" w:cs="Open Sans"/>
          <w:b/>
          <w:bCs/>
          <w:color w:val="FF0000"/>
        </w:rPr>
        <w:t>4.8.1.</w:t>
      </w:r>
      <w:r w:rsidRPr="005C00C9">
        <w:rPr>
          <w:rFonts w:ascii="Open Sans" w:eastAsia="Times New Roman" w:hAnsi="Open Sans" w:cs="Open Sans"/>
          <w:bCs/>
          <w:color w:val="FF0000"/>
        </w:rPr>
        <w:tab/>
        <w:t>Do rozpatrzenia reklamacji maksymalnie w terminie do 4 dni* , licząc od daty przyjęcia zgłoszenia od upoważnionego przedstawiciela Zamawiającego.</w:t>
      </w:r>
    </w:p>
    <w:p w14:paraId="0E4A6F03" w14:textId="77777777" w:rsidR="005C00C9" w:rsidRPr="005C00C9" w:rsidRDefault="005C00C9" w:rsidP="005C00C9">
      <w:pPr>
        <w:spacing w:after="0" w:line="240" w:lineRule="auto"/>
        <w:jc w:val="both"/>
        <w:rPr>
          <w:rFonts w:ascii="Open Sans" w:eastAsia="Times New Roman" w:hAnsi="Open Sans" w:cs="Open Sans"/>
          <w:bCs/>
          <w:color w:val="FF0000"/>
        </w:rPr>
      </w:pPr>
      <w:r w:rsidRPr="005C00C9">
        <w:rPr>
          <w:rFonts w:ascii="Open Sans" w:eastAsia="Times New Roman" w:hAnsi="Open Sans" w:cs="Open Sans"/>
          <w:bCs/>
          <w:color w:val="FF0000"/>
        </w:rPr>
        <w:t>* dni roboczych od poniedziałku do piątku z wyłączeniem dni ustawowo wolnych od pracy w przypadku  zgłoszenia awarii, rozpoczęcia biegu rozpatrzenia reklamacji, przyjazdu serwisu oraz  dostawy oryginalnych części.</w:t>
      </w:r>
    </w:p>
    <w:p w14:paraId="58918CE5" w14:textId="440C5F41" w:rsidR="005C00C9" w:rsidRPr="005C00C9" w:rsidRDefault="005C00C9" w:rsidP="005C00C9">
      <w:pPr>
        <w:spacing w:after="0" w:line="240" w:lineRule="auto"/>
        <w:jc w:val="both"/>
        <w:rPr>
          <w:rFonts w:ascii="Open Sans" w:eastAsia="Times New Roman" w:hAnsi="Open Sans" w:cs="Open Sans"/>
          <w:bCs/>
          <w:color w:val="FF0000"/>
        </w:rPr>
      </w:pPr>
      <w:r w:rsidRPr="005C00C9">
        <w:rPr>
          <w:rFonts w:ascii="Open Sans" w:eastAsia="Times New Roman" w:hAnsi="Open Sans" w:cs="Open Sans"/>
          <w:b/>
          <w:bCs/>
          <w:color w:val="FF0000"/>
        </w:rPr>
        <w:t>4.8.2.</w:t>
      </w:r>
      <w:r w:rsidRPr="005C00C9">
        <w:rPr>
          <w:rFonts w:ascii="Open Sans" w:eastAsia="Times New Roman" w:hAnsi="Open Sans" w:cs="Open Sans"/>
          <w:bCs/>
          <w:color w:val="FF0000"/>
        </w:rPr>
        <w:tab/>
        <w:t>Przyjazd serwisu naprawczego do naprawy przedmiotu umowy nastąpi w czasie do 48 godzin* licząc od daty przyjęcia zgłoszenia od upoważnionego przedstawiciela Zamawiającego.</w:t>
      </w:r>
    </w:p>
    <w:p w14:paraId="62D71FFB" w14:textId="77777777" w:rsidR="005C00C9" w:rsidRPr="005C00C9" w:rsidRDefault="005C00C9" w:rsidP="005C00C9">
      <w:pPr>
        <w:spacing w:after="0" w:line="240" w:lineRule="auto"/>
        <w:jc w:val="both"/>
        <w:rPr>
          <w:rFonts w:ascii="Open Sans" w:eastAsia="Times New Roman" w:hAnsi="Open Sans" w:cs="Open Sans"/>
          <w:bCs/>
          <w:color w:val="FF0000"/>
        </w:rPr>
      </w:pPr>
      <w:r w:rsidRPr="005C00C9">
        <w:rPr>
          <w:rFonts w:ascii="Open Sans" w:eastAsia="Times New Roman" w:hAnsi="Open Sans" w:cs="Open Sans"/>
          <w:bCs/>
          <w:color w:val="FF0000"/>
        </w:rPr>
        <w:t>* dni roboczych od poniedziałku do piątku z wyłączeniem dni ustawowo wolnych od pracy w przypadku  zgłoszenia awarii, rozpoczęcia biegu rozpatrzenia reklamacji, przyjazdu serwisu oraz  dostawy oryginalnych części.</w:t>
      </w:r>
    </w:p>
    <w:p w14:paraId="71F2C483" w14:textId="29AF2B76" w:rsidR="005C00C9" w:rsidRPr="005C00C9" w:rsidRDefault="005C00C9" w:rsidP="005C00C9">
      <w:pPr>
        <w:spacing w:after="0" w:line="240" w:lineRule="auto"/>
        <w:jc w:val="both"/>
        <w:rPr>
          <w:rFonts w:ascii="Open Sans" w:eastAsia="Times New Roman" w:hAnsi="Open Sans" w:cs="Open Sans"/>
          <w:bCs/>
          <w:color w:val="FF0000"/>
        </w:rPr>
      </w:pPr>
      <w:r w:rsidRPr="005C00C9">
        <w:rPr>
          <w:rFonts w:ascii="Open Sans" w:eastAsia="Times New Roman" w:hAnsi="Open Sans" w:cs="Open Sans"/>
          <w:b/>
          <w:bCs/>
          <w:color w:val="FF0000"/>
        </w:rPr>
        <w:t>4.8.3.</w:t>
      </w:r>
      <w:r w:rsidRPr="005C00C9">
        <w:rPr>
          <w:rFonts w:ascii="Open Sans" w:eastAsia="Times New Roman" w:hAnsi="Open Sans" w:cs="Open Sans"/>
          <w:bCs/>
          <w:color w:val="FF0000"/>
        </w:rPr>
        <w:tab/>
        <w:t>Dostawa oryginalnych części zamiennych do naprawy przedmiotu umowy nastąpi w czasie do 6 dni * licząc od daty przyjęcia zgłoszenia od upoważnionego przedstawiciela Zamawiającego.</w:t>
      </w:r>
    </w:p>
    <w:p w14:paraId="1544E2A4" w14:textId="0969B7C0" w:rsidR="005C00C9" w:rsidRPr="00C10A8D" w:rsidRDefault="005C00C9" w:rsidP="005C00C9">
      <w:pPr>
        <w:spacing w:after="0" w:line="240" w:lineRule="auto"/>
        <w:jc w:val="both"/>
        <w:rPr>
          <w:rFonts w:ascii="Open Sans" w:eastAsia="Times New Roman" w:hAnsi="Open Sans" w:cs="Open Sans"/>
          <w:bCs/>
        </w:rPr>
      </w:pPr>
      <w:r w:rsidRPr="005C00C9">
        <w:rPr>
          <w:rFonts w:ascii="Open Sans" w:eastAsia="Times New Roman" w:hAnsi="Open Sans" w:cs="Open Sans"/>
          <w:bCs/>
          <w:color w:val="FF0000"/>
        </w:rPr>
        <w:t>* dni roboczych od poniedziałku do piątku z wyłączeniem dni ustawowo wolnych od pracy w przypadku  zgłoszenia awarii, rozpoczęcia biegu rozpatrzenia reklamacji, przyjazdu serwisu oraz  dostawy oryginalnych części</w:t>
      </w:r>
    </w:p>
    <w:p w14:paraId="135E4B91" w14:textId="27BAD361" w:rsidR="00C10A8D" w:rsidRPr="00C10A8D" w:rsidRDefault="005C00C9" w:rsidP="00C60E28">
      <w:pPr>
        <w:spacing w:after="0" w:line="240" w:lineRule="auto"/>
        <w:jc w:val="both"/>
        <w:rPr>
          <w:rFonts w:ascii="Open Sans" w:eastAsia="Times New Roman" w:hAnsi="Open Sans" w:cs="Open Sans"/>
          <w:bCs/>
        </w:rPr>
      </w:pPr>
      <w:r>
        <w:rPr>
          <w:rFonts w:ascii="Open Sans" w:eastAsia="Times New Roman" w:hAnsi="Open Sans" w:cs="Open Sans"/>
          <w:b/>
        </w:rPr>
        <w:t>4.9</w:t>
      </w:r>
      <w:r w:rsidR="00C10A8D" w:rsidRPr="00C60E28">
        <w:rPr>
          <w:rFonts w:ascii="Open Sans" w:eastAsia="Times New Roman" w:hAnsi="Open Sans" w:cs="Open Sans"/>
          <w:b/>
        </w:rPr>
        <w:t>.</w:t>
      </w:r>
      <w:r w:rsidR="00C10A8D" w:rsidRPr="00C10A8D">
        <w:rPr>
          <w:rFonts w:ascii="Open Sans" w:eastAsia="Times New Roman" w:hAnsi="Open Sans" w:cs="Open Sans"/>
          <w:bCs/>
        </w:rPr>
        <w:tab/>
        <w:t>W przypadku awarii powyżej 10 dni kalendarzowych w okresie gwarancji Wykonawca jest zobowiązany</w:t>
      </w:r>
      <w:r w:rsidR="00253B4F">
        <w:rPr>
          <w:rFonts w:ascii="Open Sans" w:eastAsia="Times New Roman" w:hAnsi="Open Sans" w:cs="Open Sans"/>
          <w:bCs/>
        </w:rPr>
        <w:t>,</w:t>
      </w:r>
      <w:r w:rsidR="00C10A8D" w:rsidRPr="00C10A8D">
        <w:rPr>
          <w:rFonts w:ascii="Open Sans" w:eastAsia="Times New Roman" w:hAnsi="Open Sans" w:cs="Open Sans"/>
          <w:bCs/>
        </w:rPr>
        <w:t xml:space="preserve"> licząc od daty przyjęcia zgłoszenia od upoważnionego przedstawiciela Zamawiającego, </w:t>
      </w:r>
      <w:r w:rsidR="00C10A8D" w:rsidRPr="00253B4F">
        <w:rPr>
          <w:rFonts w:ascii="Open Sans" w:eastAsia="Times New Roman" w:hAnsi="Open Sans" w:cs="Open Sans"/>
          <w:bCs/>
          <w:strike/>
        </w:rPr>
        <w:t>Wykonawca</w:t>
      </w:r>
      <w:r w:rsidR="00C10A8D" w:rsidRPr="00C10A8D">
        <w:rPr>
          <w:rFonts w:ascii="Open Sans" w:eastAsia="Times New Roman" w:hAnsi="Open Sans" w:cs="Open Sans"/>
          <w:bCs/>
        </w:rPr>
        <w:t xml:space="preserve"> dostarczy</w:t>
      </w:r>
      <w:r w:rsidR="00253B4F" w:rsidRPr="00253B4F">
        <w:rPr>
          <w:rFonts w:ascii="Open Sans" w:eastAsia="Times New Roman" w:hAnsi="Open Sans" w:cs="Open Sans"/>
          <w:bCs/>
          <w:color w:val="FF0000"/>
        </w:rPr>
        <w:t>ć</w:t>
      </w:r>
      <w:r w:rsidR="00C10A8D" w:rsidRPr="00253B4F">
        <w:rPr>
          <w:rFonts w:ascii="Open Sans" w:eastAsia="Times New Roman" w:hAnsi="Open Sans" w:cs="Open Sans"/>
          <w:bCs/>
          <w:color w:val="FF0000"/>
        </w:rPr>
        <w:t xml:space="preserve"> </w:t>
      </w:r>
      <w:r w:rsidR="00C10A8D" w:rsidRPr="00C10A8D">
        <w:rPr>
          <w:rFonts w:ascii="Open Sans" w:eastAsia="Times New Roman" w:hAnsi="Open Sans" w:cs="Open Sans"/>
          <w:bCs/>
        </w:rPr>
        <w:t>nieodpłatnie do siedziby Zamawiającego pojazd zastępczy o podobnych parametrach technicznych,</w:t>
      </w:r>
      <w:r w:rsidR="00C10A8D" w:rsidRPr="005C00C9">
        <w:rPr>
          <w:rFonts w:ascii="Open Sans" w:eastAsia="Times New Roman" w:hAnsi="Open Sans" w:cs="Open Sans"/>
          <w:bCs/>
          <w:strike/>
          <w:color w:val="FF0000"/>
        </w:rPr>
        <w:t xml:space="preserve"> nie koniecznie elektryczny:</w:t>
      </w:r>
    </w:p>
    <w:p w14:paraId="2385B373" w14:textId="551540A2" w:rsidR="00C10A8D" w:rsidRPr="00C10A8D" w:rsidRDefault="005C00C9" w:rsidP="00C60E28">
      <w:pPr>
        <w:spacing w:after="0" w:line="240" w:lineRule="auto"/>
        <w:jc w:val="both"/>
        <w:rPr>
          <w:rFonts w:ascii="Open Sans" w:eastAsia="Times New Roman" w:hAnsi="Open Sans" w:cs="Open Sans"/>
          <w:bCs/>
        </w:rPr>
      </w:pPr>
      <w:r>
        <w:rPr>
          <w:rFonts w:ascii="Open Sans" w:eastAsia="Times New Roman" w:hAnsi="Open Sans" w:cs="Open Sans"/>
          <w:b/>
        </w:rPr>
        <w:t>4.10</w:t>
      </w:r>
      <w:r w:rsidR="00C10A8D" w:rsidRPr="00C60E28">
        <w:rPr>
          <w:rFonts w:ascii="Open Sans" w:eastAsia="Times New Roman" w:hAnsi="Open Sans" w:cs="Open Sans"/>
          <w:b/>
        </w:rPr>
        <w:t>.</w:t>
      </w:r>
      <w:r w:rsidR="00C10A8D" w:rsidRPr="00C10A8D">
        <w:rPr>
          <w:rFonts w:ascii="Open Sans" w:eastAsia="Times New Roman" w:hAnsi="Open Sans" w:cs="Open Sans"/>
          <w:bCs/>
        </w:rPr>
        <w:tab/>
        <w:t xml:space="preserve">W przypadku gdy naprawa przedmiotu umowy będzie wykonywana poza siedzibą Zamawiającego, Wykonawca ponosi koszty dojazdu do i z miejsca wykonania naprawy. </w:t>
      </w:r>
    </w:p>
    <w:p w14:paraId="5B41F7FA" w14:textId="1A356F3D" w:rsidR="00C10A8D" w:rsidRPr="00C10A8D" w:rsidRDefault="005C00C9" w:rsidP="00C60E28">
      <w:pPr>
        <w:spacing w:after="0" w:line="240" w:lineRule="auto"/>
        <w:jc w:val="both"/>
        <w:rPr>
          <w:rFonts w:ascii="Open Sans" w:eastAsia="Times New Roman" w:hAnsi="Open Sans" w:cs="Open Sans"/>
          <w:bCs/>
        </w:rPr>
      </w:pPr>
      <w:r>
        <w:rPr>
          <w:rFonts w:ascii="Open Sans" w:eastAsia="Times New Roman" w:hAnsi="Open Sans" w:cs="Open Sans"/>
          <w:b/>
        </w:rPr>
        <w:t>4.11</w:t>
      </w:r>
      <w:r w:rsidR="00C10A8D" w:rsidRPr="00C60E28">
        <w:rPr>
          <w:rFonts w:ascii="Open Sans" w:eastAsia="Times New Roman" w:hAnsi="Open Sans" w:cs="Open Sans"/>
          <w:b/>
        </w:rPr>
        <w:t>.</w:t>
      </w:r>
      <w:r w:rsidR="00C10A8D" w:rsidRPr="00C10A8D">
        <w:rPr>
          <w:rFonts w:ascii="Open Sans" w:eastAsia="Times New Roman" w:hAnsi="Open Sans" w:cs="Open Sans"/>
          <w:bCs/>
        </w:rPr>
        <w:tab/>
        <w:t>Zamawiający za koszty dojazdu obciąży Wykonawcę stawką: 3,50 złotych netto za każdy kilometr .</w:t>
      </w:r>
    </w:p>
    <w:p w14:paraId="0CD30A50" w14:textId="08885CB0" w:rsidR="00C10A8D" w:rsidRPr="00C10A8D" w:rsidRDefault="005C00C9" w:rsidP="00C60E28">
      <w:pPr>
        <w:spacing w:after="0" w:line="240" w:lineRule="auto"/>
        <w:jc w:val="both"/>
        <w:rPr>
          <w:rFonts w:ascii="Open Sans" w:eastAsia="Times New Roman" w:hAnsi="Open Sans" w:cs="Open Sans"/>
          <w:bCs/>
        </w:rPr>
      </w:pPr>
      <w:r>
        <w:rPr>
          <w:rFonts w:ascii="Open Sans" w:eastAsia="Times New Roman" w:hAnsi="Open Sans" w:cs="Open Sans"/>
          <w:b/>
        </w:rPr>
        <w:t>4.12</w:t>
      </w:r>
      <w:r w:rsidR="00C10A8D" w:rsidRPr="00C60E28">
        <w:rPr>
          <w:rFonts w:ascii="Open Sans" w:eastAsia="Times New Roman" w:hAnsi="Open Sans" w:cs="Open Sans"/>
          <w:b/>
        </w:rPr>
        <w:t>.</w:t>
      </w:r>
      <w:r w:rsidR="00C10A8D" w:rsidRPr="00C10A8D">
        <w:rPr>
          <w:rFonts w:ascii="Open Sans" w:eastAsia="Times New Roman" w:hAnsi="Open Sans" w:cs="Open Sans"/>
          <w:bCs/>
        </w:rPr>
        <w:tab/>
        <w:t>Wymagana odległość do serwisu gwarancyjnego, maksymalnie do 300 km od siedziby Zamawiającego.</w:t>
      </w:r>
    </w:p>
    <w:p w14:paraId="173F6666" w14:textId="77777777" w:rsidR="00C10A8D" w:rsidRPr="00DA2094" w:rsidRDefault="00C10A8D" w:rsidP="00C60E28">
      <w:pPr>
        <w:spacing w:after="0" w:line="240" w:lineRule="auto"/>
        <w:jc w:val="both"/>
        <w:rPr>
          <w:rFonts w:ascii="Open Sans" w:eastAsia="Times New Roman" w:hAnsi="Open Sans" w:cs="Open Sans"/>
          <w:bCs/>
        </w:rPr>
      </w:pPr>
    </w:p>
    <w:p w14:paraId="76480788" w14:textId="77777777" w:rsidR="00C10A8D" w:rsidRPr="00DA2094" w:rsidRDefault="00C10A8D" w:rsidP="00C60E2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Open Sans" w:eastAsia="Times New Roman" w:hAnsi="Open Sans" w:cs="Open Sans"/>
          <w:bCs/>
        </w:rPr>
      </w:pPr>
      <w:r w:rsidRPr="00DA2094">
        <w:rPr>
          <w:rFonts w:ascii="Open Sans" w:eastAsia="Times New Roman" w:hAnsi="Open Sans" w:cs="Open Sans"/>
          <w:bCs/>
        </w:rPr>
        <w:t>5.</w:t>
      </w:r>
      <w:r w:rsidRPr="00DA2094">
        <w:rPr>
          <w:rFonts w:ascii="Open Sans" w:eastAsia="Times New Roman" w:hAnsi="Open Sans" w:cs="Open Sans"/>
          <w:bCs/>
        </w:rPr>
        <w:tab/>
        <w:t>Dokumenty.</w:t>
      </w:r>
    </w:p>
    <w:p w14:paraId="4455DA40"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5.1.</w:t>
      </w:r>
      <w:r w:rsidRPr="00C10A8D">
        <w:rPr>
          <w:rFonts w:ascii="Open Sans" w:eastAsia="Times New Roman" w:hAnsi="Open Sans" w:cs="Open Sans"/>
          <w:bCs/>
        </w:rPr>
        <w:tab/>
        <w:t>Wykonawca przedłoży w trakcie odbioru następujące dokumenty pozwalające na ocenę prawidłowości wykonania przedmiotu umowy:</w:t>
      </w:r>
    </w:p>
    <w:p w14:paraId="55CCCCC0" w14:textId="3241DB32"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 Deklaracja zgodności WE</w:t>
      </w:r>
      <w:r w:rsidR="006B3664">
        <w:rPr>
          <w:rFonts w:ascii="Open Sans" w:eastAsia="Times New Roman" w:hAnsi="Open Sans" w:cs="Open Sans"/>
          <w:bCs/>
        </w:rPr>
        <w:t xml:space="preserve"> </w:t>
      </w:r>
      <w:r w:rsidR="006B3664" w:rsidRPr="006B3664">
        <w:rPr>
          <w:rFonts w:ascii="Open Sans" w:eastAsia="Times New Roman" w:hAnsi="Open Sans" w:cs="Open Sans"/>
          <w:bCs/>
          <w:color w:val="FF0000"/>
        </w:rPr>
        <w:t>lub CE</w:t>
      </w:r>
      <w:r w:rsidRPr="00C10A8D">
        <w:rPr>
          <w:rFonts w:ascii="Open Sans" w:eastAsia="Times New Roman" w:hAnsi="Open Sans" w:cs="Open Sans"/>
          <w:bCs/>
        </w:rPr>
        <w:t xml:space="preserve">. Zgodnie z dyrektywą maszynową Wykonawca zobowiązany jest dostarczyć w języku polskim dokumentację obejmującą: </w:t>
      </w:r>
    </w:p>
    <w:p w14:paraId="2CD7C123"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5.2.</w:t>
      </w:r>
      <w:r w:rsidRPr="00C10A8D">
        <w:rPr>
          <w:rFonts w:ascii="Open Sans" w:eastAsia="Times New Roman" w:hAnsi="Open Sans" w:cs="Open Sans"/>
          <w:bCs/>
        </w:rPr>
        <w:tab/>
        <w:t>Instrukcje użytkowania /obsługi:</w:t>
      </w:r>
    </w:p>
    <w:p w14:paraId="6C1917F4"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 xml:space="preserve">1)Kompletnej ładowarki. </w:t>
      </w:r>
    </w:p>
    <w:p w14:paraId="19B8ED58"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2)Dokumenty określające warunki serwisowania gwarancyjnego oraz pogwarancyjnego, wraz z wykazem punktów serwisowych,</w:t>
      </w:r>
    </w:p>
    <w:p w14:paraId="66760CA1"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5.3.</w:t>
      </w:r>
      <w:r w:rsidRPr="00C10A8D">
        <w:rPr>
          <w:rFonts w:ascii="Open Sans" w:eastAsia="Times New Roman" w:hAnsi="Open Sans" w:cs="Open Sans"/>
          <w:bCs/>
        </w:rPr>
        <w:tab/>
        <w:t>Karty gwarancyjne.</w:t>
      </w:r>
    </w:p>
    <w:p w14:paraId="59CF5726"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5.4.</w:t>
      </w:r>
      <w:r w:rsidRPr="00C10A8D">
        <w:rPr>
          <w:rFonts w:ascii="Open Sans" w:eastAsia="Times New Roman" w:hAnsi="Open Sans" w:cs="Open Sans"/>
          <w:bCs/>
        </w:rPr>
        <w:tab/>
        <w:t>Książkę przeglądów serwisowych. (Zamawiający  dopuszcza   brak książki serwisowej podwozia, w przypadku gdy  przeglądy będą  zapisywane w centralnym systemie serwisowym).</w:t>
      </w:r>
    </w:p>
    <w:p w14:paraId="024F44C5"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5.5.</w:t>
      </w:r>
      <w:r w:rsidRPr="00C10A8D">
        <w:rPr>
          <w:rFonts w:ascii="Open Sans" w:eastAsia="Times New Roman" w:hAnsi="Open Sans" w:cs="Open Sans"/>
          <w:bCs/>
        </w:rPr>
        <w:tab/>
        <w:t>Wykaz czynności obsługowych: w ramach planowanych przeglądów technicznych oraz potrzebnych materiałów technicznych i części zamiennych.</w:t>
      </w:r>
    </w:p>
    <w:p w14:paraId="360DE5A0"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5.6.</w:t>
      </w:r>
      <w:r w:rsidRPr="00C10A8D">
        <w:rPr>
          <w:rFonts w:ascii="Open Sans" w:eastAsia="Times New Roman" w:hAnsi="Open Sans" w:cs="Open Sans"/>
          <w:bCs/>
        </w:rPr>
        <w:tab/>
        <w:t>Brak jakiegokolwiek z ww. dokumentów lub ich wady spowodują, że Zamawiający odmówi odbioru przedmiotu zamówienia.</w:t>
      </w:r>
    </w:p>
    <w:p w14:paraId="5CC35888" w14:textId="4D283FE8" w:rsidR="005446A3" w:rsidRPr="00DA2094" w:rsidRDefault="005446A3" w:rsidP="00CC0BD4">
      <w:pPr>
        <w:spacing w:after="0" w:line="240" w:lineRule="auto"/>
        <w:rPr>
          <w:rFonts w:ascii="Open Sans" w:eastAsia="Times New Roman" w:hAnsi="Open Sans" w:cs="Open Sans"/>
        </w:rPr>
      </w:pPr>
    </w:p>
    <w:p w14:paraId="5B10026A" w14:textId="25C4EFEF" w:rsidR="00EE20EF" w:rsidRPr="00DA2094" w:rsidRDefault="00C60E28" w:rsidP="00EE20E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Open Sans" w:eastAsia="Times New Roman" w:hAnsi="Open Sans" w:cs="Open Sans"/>
        </w:rPr>
      </w:pPr>
      <w:r w:rsidRPr="00DA2094">
        <w:rPr>
          <w:rFonts w:ascii="Open Sans" w:eastAsia="Times New Roman" w:hAnsi="Open Sans" w:cs="Open Sans"/>
        </w:rPr>
        <w:t>6</w:t>
      </w:r>
      <w:r w:rsidR="00EE20EF" w:rsidRPr="00DA2094">
        <w:rPr>
          <w:rFonts w:ascii="Open Sans" w:eastAsia="Times New Roman" w:hAnsi="Open Sans" w:cs="Open Sans"/>
        </w:rPr>
        <w:t>. Termin realizacji przedmiotu zamówienia.</w:t>
      </w:r>
    </w:p>
    <w:p w14:paraId="2D7C6E1C" w14:textId="2C391D82" w:rsidR="003A59DB" w:rsidRPr="00C60E28" w:rsidRDefault="00EE20EF" w:rsidP="00CC42A3">
      <w:pPr>
        <w:spacing w:after="0" w:line="240" w:lineRule="auto"/>
        <w:jc w:val="both"/>
        <w:rPr>
          <w:rFonts w:ascii="Open Sans" w:eastAsia="Calibri" w:hAnsi="Open Sans" w:cs="Open Sans"/>
          <w:b/>
          <w:lang w:eastAsia="en-US"/>
        </w:rPr>
      </w:pPr>
      <w:r w:rsidRPr="00EE20EF">
        <w:rPr>
          <w:rFonts w:ascii="Open Sans" w:eastAsia="Times New Roman" w:hAnsi="Open Sans" w:cs="Open Sans"/>
          <w:b/>
          <w:bCs/>
        </w:rPr>
        <w:t>6.1.</w:t>
      </w:r>
      <w:r w:rsidRPr="00EE20EF">
        <w:rPr>
          <w:rFonts w:ascii="Open Sans" w:eastAsia="Times New Roman" w:hAnsi="Open Sans" w:cs="Open Sans"/>
          <w:b/>
          <w:bCs/>
        </w:rPr>
        <w:tab/>
      </w:r>
      <w:bookmarkStart w:id="7" w:name="_Hlk82763230"/>
      <w:r w:rsidRPr="00EE20EF">
        <w:rPr>
          <w:rFonts w:ascii="Open Sans" w:eastAsia="Times New Roman" w:hAnsi="Open Sans" w:cs="Open Sans"/>
        </w:rPr>
        <w:t xml:space="preserve">Wykonawca zobowiązany jest do dostarczenia kompletnego pojazdu: </w:t>
      </w:r>
      <w:bookmarkStart w:id="8" w:name="_Hlk42403696"/>
      <w:r w:rsidR="00C60E28" w:rsidRPr="00CC42A3">
        <w:rPr>
          <w:rFonts w:ascii="Open Sans" w:eastAsia="Calibri" w:hAnsi="Open Sans" w:cs="Open Sans"/>
          <w:bCs/>
          <w:lang w:eastAsia="en-US"/>
        </w:rPr>
        <w:t>w terminie nie później niż</w:t>
      </w:r>
      <w:r w:rsidR="00C60E28" w:rsidRPr="00C60E28">
        <w:rPr>
          <w:rFonts w:ascii="Open Sans" w:eastAsia="Calibri" w:hAnsi="Open Sans" w:cs="Open Sans"/>
          <w:b/>
          <w:lang w:eastAsia="en-US"/>
        </w:rPr>
        <w:t xml:space="preserve"> do 22.12.2021.</w:t>
      </w:r>
    </w:p>
    <w:bookmarkEnd w:id="7"/>
    <w:p w14:paraId="29A1214E" w14:textId="77777777" w:rsidR="003A59DB" w:rsidRPr="00DE20C7" w:rsidRDefault="003A59DB" w:rsidP="003A59DB">
      <w:pPr>
        <w:tabs>
          <w:tab w:val="left" w:pos="851"/>
        </w:tabs>
        <w:suppressAutoHyphens/>
        <w:overflowPunct w:val="0"/>
        <w:autoSpaceDE w:val="0"/>
        <w:spacing w:after="0" w:line="240" w:lineRule="auto"/>
        <w:jc w:val="both"/>
        <w:textAlignment w:val="baseline"/>
        <w:rPr>
          <w:rFonts w:ascii="Open Sans" w:eastAsia="Calibri" w:hAnsi="Open Sans" w:cs="Open Sans"/>
          <w:bCs/>
          <w:lang w:eastAsia="en-US"/>
        </w:rPr>
      </w:pPr>
    </w:p>
    <w:bookmarkEnd w:id="8"/>
    <w:p w14:paraId="46874BA8" w14:textId="4AD2AC15" w:rsidR="003A59DB" w:rsidRPr="00665994" w:rsidRDefault="00C60E28" w:rsidP="00EE20EF">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Open Sans" w:eastAsia="Calibri" w:hAnsi="Open Sans" w:cs="Open Sans"/>
          <w:bCs/>
          <w:lang w:eastAsia="en-US"/>
        </w:rPr>
      </w:pPr>
      <w:r w:rsidRPr="00665994">
        <w:rPr>
          <w:rFonts w:ascii="Open Sans" w:eastAsia="Calibri" w:hAnsi="Open Sans" w:cs="Open Sans"/>
          <w:bCs/>
          <w:lang w:eastAsia="en-US"/>
        </w:rPr>
        <w:t>7</w:t>
      </w:r>
      <w:r w:rsidR="00EE20EF" w:rsidRPr="00665994">
        <w:rPr>
          <w:rFonts w:ascii="Open Sans" w:eastAsia="Calibri" w:hAnsi="Open Sans" w:cs="Open Sans"/>
          <w:bCs/>
          <w:lang w:eastAsia="en-US"/>
        </w:rPr>
        <w:t xml:space="preserve">. </w:t>
      </w:r>
      <w:r w:rsidR="003A59DB" w:rsidRPr="00665994">
        <w:rPr>
          <w:rFonts w:ascii="Open Sans" w:eastAsia="Calibri" w:hAnsi="Open Sans" w:cs="Open Sans"/>
          <w:bCs/>
          <w:lang w:eastAsia="en-US"/>
        </w:rPr>
        <w:t>Warunki płatności – leasing.</w:t>
      </w:r>
    </w:p>
    <w:p w14:paraId="4F6E5096" w14:textId="77777777" w:rsidR="003A59DB" w:rsidRPr="00665994" w:rsidRDefault="003A59DB" w:rsidP="003A59DB">
      <w:pPr>
        <w:suppressAutoHyphens/>
        <w:overflowPunct w:val="0"/>
        <w:autoSpaceDE w:val="0"/>
        <w:spacing w:after="0" w:line="240" w:lineRule="auto"/>
        <w:jc w:val="both"/>
        <w:textAlignment w:val="baseline"/>
        <w:rPr>
          <w:rFonts w:ascii="Open Sans" w:eastAsia="Calibri" w:hAnsi="Open Sans" w:cs="Open Sans"/>
          <w:bCs/>
          <w:color w:val="000000"/>
          <w:u w:val="single"/>
          <w:lang w:eastAsia="en-US"/>
        </w:rPr>
      </w:pPr>
    </w:p>
    <w:p w14:paraId="2BC1877E" w14:textId="767E7017" w:rsidR="004A104D" w:rsidRPr="00665994" w:rsidRDefault="004A104D" w:rsidP="00665994">
      <w:pPr>
        <w:spacing w:line="360" w:lineRule="auto"/>
        <w:jc w:val="center"/>
        <w:rPr>
          <w:rFonts w:ascii="Open Sans" w:eastAsia="Calibri" w:hAnsi="Open Sans" w:cs="Open Sans"/>
          <w:bCs/>
          <w:color w:val="000000"/>
          <w:lang w:eastAsia="en-US"/>
        </w:rPr>
      </w:pPr>
      <w:r w:rsidRPr="00665994">
        <w:rPr>
          <w:rFonts w:ascii="Open Sans" w:eastAsia="Calibri" w:hAnsi="Open Sans" w:cs="Open Sans"/>
          <w:bCs/>
          <w:color w:val="000000"/>
          <w:lang w:eastAsia="en-US"/>
        </w:rPr>
        <w:t xml:space="preserve">Finansowe warunki leasingu – Zakup </w:t>
      </w:r>
      <w:r w:rsidR="00136686" w:rsidRPr="00665994">
        <w:rPr>
          <w:rFonts w:ascii="Open Sans" w:eastAsia="Calibri" w:hAnsi="Open Sans" w:cs="Open Sans"/>
          <w:bCs/>
          <w:color w:val="000000"/>
          <w:lang w:eastAsia="en-US"/>
        </w:rPr>
        <w:t>ładowarki kołowej</w:t>
      </w:r>
      <w:r w:rsidRPr="00665994">
        <w:rPr>
          <w:rFonts w:ascii="Open Sans" w:eastAsia="Calibri" w:hAnsi="Open Sans" w:cs="Open Sans"/>
          <w:bCs/>
          <w:color w:val="000000"/>
          <w:lang w:eastAsia="en-US"/>
        </w:rPr>
        <w:t>.</w:t>
      </w:r>
    </w:p>
    <w:p w14:paraId="6B9F2A20" w14:textId="4EBA923E" w:rsidR="00136686" w:rsidRPr="00665994" w:rsidRDefault="00136686" w:rsidP="00665994">
      <w:pPr>
        <w:spacing w:line="360" w:lineRule="auto"/>
        <w:jc w:val="center"/>
        <w:rPr>
          <w:rFonts w:ascii="Open Sans" w:eastAsia="Calibri" w:hAnsi="Open Sans" w:cs="Open Sans"/>
          <w:bCs/>
          <w:color w:val="000000"/>
          <w:lang w:eastAsia="en-US"/>
        </w:rPr>
      </w:pPr>
      <w:r w:rsidRPr="00665994">
        <w:rPr>
          <w:rFonts w:ascii="Open Sans" w:eastAsia="Calibri" w:hAnsi="Open Sans" w:cs="Open Sans"/>
          <w:bCs/>
          <w:color w:val="000000"/>
          <w:lang w:eastAsia="en-US"/>
        </w:rPr>
        <w:t>1.</w:t>
      </w:r>
      <w:r w:rsidRPr="00665994">
        <w:rPr>
          <w:rFonts w:ascii="Open Sans" w:eastAsia="Calibri" w:hAnsi="Open Sans" w:cs="Open Sans"/>
          <w:bCs/>
          <w:color w:val="000000"/>
          <w:lang w:eastAsia="en-US"/>
        </w:rPr>
        <w:tab/>
        <w:t>Warunki dotyczące leasingu operacyjnego z opcją wykupu:</w:t>
      </w:r>
    </w:p>
    <w:p w14:paraId="01E60EF3" w14:textId="77777777" w:rsidR="00C60E28" w:rsidRPr="00C60E28" w:rsidRDefault="00C60E28" w:rsidP="00C60E28">
      <w:pPr>
        <w:spacing w:after="0" w:line="240" w:lineRule="auto"/>
        <w:jc w:val="both"/>
        <w:rPr>
          <w:rFonts w:ascii="Open Sans" w:eastAsia="Calibri" w:hAnsi="Open Sans" w:cs="Open Sans"/>
          <w:bCs/>
          <w:color w:val="000000"/>
          <w:lang w:eastAsia="en-US"/>
        </w:rPr>
      </w:pPr>
      <w:r w:rsidRPr="00C60E28">
        <w:rPr>
          <w:rFonts w:ascii="Open Sans" w:eastAsia="Calibri" w:hAnsi="Open Sans" w:cs="Open Sans"/>
          <w:bCs/>
          <w:color w:val="000000"/>
          <w:lang w:eastAsia="en-US"/>
        </w:rPr>
        <w:t>a.</w:t>
      </w:r>
      <w:r w:rsidRPr="00C60E28">
        <w:rPr>
          <w:rFonts w:ascii="Open Sans" w:eastAsia="Calibri" w:hAnsi="Open Sans" w:cs="Open Sans"/>
          <w:bCs/>
          <w:color w:val="000000"/>
          <w:lang w:eastAsia="en-US"/>
        </w:rPr>
        <w:tab/>
        <w:t>Leasing operacyjny</w:t>
      </w:r>
    </w:p>
    <w:p w14:paraId="71D82DFB" w14:textId="77777777" w:rsidR="00C60E28" w:rsidRPr="00C60E28" w:rsidRDefault="00C60E28" w:rsidP="00C60E28">
      <w:pPr>
        <w:spacing w:after="0" w:line="240" w:lineRule="auto"/>
        <w:jc w:val="both"/>
        <w:rPr>
          <w:rFonts w:ascii="Open Sans" w:eastAsia="Calibri" w:hAnsi="Open Sans" w:cs="Open Sans"/>
          <w:bCs/>
          <w:color w:val="000000"/>
          <w:lang w:eastAsia="en-US"/>
        </w:rPr>
      </w:pPr>
      <w:r w:rsidRPr="00C60E28">
        <w:rPr>
          <w:rFonts w:ascii="Open Sans" w:eastAsia="Calibri" w:hAnsi="Open Sans" w:cs="Open Sans"/>
          <w:bCs/>
          <w:color w:val="000000"/>
          <w:lang w:eastAsia="en-US"/>
        </w:rPr>
        <w:t>b.</w:t>
      </w:r>
      <w:r w:rsidRPr="00C60E28">
        <w:rPr>
          <w:rFonts w:ascii="Open Sans" w:eastAsia="Calibri" w:hAnsi="Open Sans" w:cs="Open Sans"/>
          <w:bCs/>
          <w:color w:val="000000"/>
          <w:lang w:eastAsia="en-US"/>
        </w:rPr>
        <w:tab/>
        <w:t>Waluta umowy leasingu: PLN</w:t>
      </w:r>
    </w:p>
    <w:p w14:paraId="0D68EEC0" w14:textId="77777777" w:rsidR="00C60E28" w:rsidRPr="00C60E28" w:rsidRDefault="00C60E28" w:rsidP="00C60E28">
      <w:pPr>
        <w:spacing w:after="0" w:line="240" w:lineRule="auto"/>
        <w:jc w:val="both"/>
        <w:rPr>
          <w:rFonts w:ascii="Open Sans" w:eastAsia="Calibri" w:hAnsi="Open Sans" w:cs="Open Sans"/>
          <w:bCs/>
          <w:color w:val="000000"/>
          <w:lang w:eastAsia="en-US"/>
        </w:rPr>
      </w:pPr>
      <w:r w:rsidRPr="00C60E28">
        <w:rPr>
          <w:rFonts w:ascii="Open Sans" w:eastAsia="Calibri" w:hAnsi="Open Sans" w:cs="Open Sans"/>
          <w:bCs/>
          <w:color w:val="000000"/>
          <w:lang w:eastAsia="en-US"/>
        </w:rPr>
        <w:t>c.</w:t>
      </w:r>
      <w:r w:rsidRPr="00C60E28">
        <w:rPr>
          <w:rFonts w:ascii="Open Sans" w:eastAsia="Calibri" w:hAnsi="Open Sans" w:cs="Open Sans"/>
          <w:bCs/>
          <w:color w:val="000000"/>
          <w:lang w:eastAsia="en-US"/>
        </w:rPr>
        <w:tab/>
        <w:t>Umowa leasingu będzie trwała 48 miesięcy, w tym Zamawiający uiści w okresie jej trwania 47 rat leasingowych,</w:t>
      </w:r>
    </w:p>
    <w:p w14:paraId="0D9BE9D6" w14:textId="77777777" w:rsidR="00C60E28" w:rsidRPr="00C60E28" w:rsidRDefault="00C60E28" w:rsidP="00C60E28">
      <w:pPr>
        <w:spacing w:after="0" w:line="240" w:lineRule="auto"/>
        <w:jc w:val="both"/>
        <w:rPr>
          <w:rFonts w:ascii="Open Sans" w:eastAsia="Calibri" w:hAnsi="Open Sans" w:cs="Open Sans"/>
          <w:bCs/>
          <w:color w:val="000000"/>
          <w:lang w:eastAsia="en-US"/>
        </w:rPr>
      </w:pPr>
      <w:r w:rsidRPr="00C60E28">
        <w:rPr>
          <w:rFonts w:ascii="Open Sans" w:eastAsia="Calibri" w:hAnsi="Open Sans" w:cs="Open Sans"/>
          <w:bCs/>
          <w:color w:val="000000"/>
          <w:lang w:eastAsia="en-US"/>
        </w:rPr>
        <w:t>d.</w:t>
      </w:r>
      <w:r w:rsidRPr="00C60E28">
        <w:rPr>
          <w:rFonts w:ascii="Open Sans" w:eastAsia="Calibri" w:hAnsi="Open Sans" w:cs="Open Sans"/>
          <w:bCs/>
          <w:color w:val="000000"/>
          <w:lang w:eastAsia="en-US"/>
        </w:rPr>
        <w:tab/>
        <w:t>Opłata wstępna: w wysokości 30% wartości netto przedmiotu leasingu, opłata wstępna zostanie zapłacona po podpisaniu protokołu zdawczo odbiorczego,</w:t>
      </w:r>
    </w:p>
    <w:p w14:paraId="31665F0E" w14:textId="2F1E5FEA" w:rsidR="00C60E28" w:rsidRPr="00C60E28" w:rsidRDefault="00C60E28" w:rsidP="00C60E28">
      <w:pPr>
        <w:spacing w:after="0" w:line="240" w:lineRule="auto"/>
        <w:jc w:val="both"/>
        <w:rPr>
          <w:rFonts w:ascii="Open Sans" w:eastAsia="Calibri" w:hAnsi="Open Sans" w:cs="Open Sans"/>
          <w:b/>
          <w:color w:val="000000"/>
          <w:u w:val="single"/>
          <w:lang w:eastAsia="en-US"/>
        </w:rPr>
      </w:pPr>
      <w:r w:rsidRPr="00C60E28">
        <w:rPr>
          <w:rFonts w:ascii="Open Sans" w:eastAsia="Calibri" w:hAnsi="Open Sans" w:cs="Open Sans"/>
          <w:bCs/>
          <w:color w:val="000000"/>
          <w:lang w:eastAsia="en-US"/>
        </w:rPr>
        <w:t>e.</w:t>
      </w:r>
      <w:r w:rsidRPr="00C60E28">
        <w:rPr>
          <w:rFonts w:ascii="Open Sans" w:eastAsia="Calibri" w:hAnsi="Open Sans" w:cs="Open Sans"/>
          <w:bCs/>
          <w:color w:val="000000"/>
          <w:lang w:eastAsia="en-US"/>
        </w:rPr>
        <w:tab/>
        <w:t xml:space="preserve">Oprocentowanie zmienne - część odsetkowa raty bieżącej ulegnie obniżeniu </w:t>
      </w:r>
      <w:r w:rsidR="00136686">
        <w:rPr>
          <w:rFonts w:ascii="Open Sans" w:eastAsia="Calibri" w:hAnsi="Open Sans" w:cs="Open Sans"/>
          <w:bCs/>
          <w:color w:val="000000"/>
          <w:lang w:eastAsia="en-US"/>
        </w:rPr>
        <w:br/>
      </w:r>
      <w:r w:rsidRPr="00C60E28">
        <w:rPr>
          <w:rFonts w:ascii="Open Sans" w:eastAsia="Calibri" w:hAnsi="Open Sans" w:cs="Open Sans"/>
          <w:bCs/>
          <w:color w:val="000000"/>
          <w:lang w:eastAsia="en-US"/>
        </w:rPr>
        <w:t>w przypadku spadku WIBOR 1M lub podwyższeniu, w przypadku jego wzrostu</w:t>
      </w:r>
      <w:r w:rsidRPr="00C60E28">
        <w:rPr>
          <w:rFonts w:ascii="Open Sans" w:eastAsia="Calibri" w:hAnsi="Open Sans" w:cs="Open Sans"/>
          <w:b/>
          <w:color w:val="000000"/>
          <w:u w:val="single"/>
          <w:lang w:eastAsia="en-US"/>
        </w:rPr>
        <w:t>,</w:t>
      </w:r>
    </w:p>
    <w:p w14:paraId="3F596B49" w14:textId="0B82FA8A" w:rsidR="00C60E28" w:rsidRPr="00C60E28" w:rsidRDefault="00C60E28" w:rsidP="00C60E28">
      <w:pPr>
        <w:spacing w:after="0" w:line="240" w:lineRule="auto"/>
        <w:jc w:val="both"/>
        <w:rPr>
          <w:rFonts w:ascii="Open Sans" w:eastAsia="Calibri" w:hAnsi="Open Sans" w:cs="Open Sans"/>
          <w:bCs/>
          <w:color w:val="000000"/>
          <w:lang w:eastAsia="en-US"/>
        </w:rPr>
      </w:pPr>
      <w:r w:rsidRPr="00C60E28">
        <w:rPr>
          <w:rFonts w:ascii="Open Sans" w:eastAsia="Calibri" w:hAnsi="Open Sans" w:cs="Open Sans"/>
          <w:bCs/>
          <w:color w:val="000000"/>
          <w:lang w:eastAsia="en-US"/>
        </w:rPr>
        <w:t>f.</w:t>
      </w:r>
      <w:r w:rsidRPr="00C60E28">
        <w:rPr>
          <w:rFonts w:ascii="Open Sans" w:eastAsia="Calibri" w:hAnsi="Open Sans" w:cs="Open Sans"/>
          <w:bCs/>
          <w:color w:val="000000"/>
          <w:lang w:eastAsia="en-US"/>
        </w:rPr>
        <w:tab/>
        <w:t xml:space="preserve">Wartość raty leasingowej na dzień otwarcia ofert – do wysokości </w:t>
      </w:r>
      <w:r w:rsidRPr="007158E2">
        <w:rPr>
          <w:rFonts w:ascii="Open Sans" w:eastAsia="Calibri" w:hAnsi="Open Sans" w:cs="Open Sans"/>
          <w:bCs/>
          <w:strike/>
          <w:color w:val="000000"/>
          <w:lang w:eastAsia="en-US"/>
        </w:rPr>
        <w:t>1,374</w:t>
      </w:r>
      <w:r w:rsidRPr="00C60E28">
        <w:rPr>
          <w:rFonts w:ascii="Open Sans" w:eastAsia="Calibri" w:hAnsi="Open Sans" w:cs="Open Sans"/>
          <w:bCs/>
          <w:color w:val="000000"/>
          <w:lang w:eastAsia="en-US"/>
        </w:rPr>
        <w:t xml:space="preserve"> </w:t>
      </w:r>
      <w:r w:rsidR="007158E2" w:rsidRPr="007158E2">
        <w:rPr>
          <w:rFonts w:ascii="Open Sans" w:eastAsia="Calibri" w:hAnsi="Open Sans" w:cs="Open Sans"/>
          <w:b/>
          <w:color w:val="FF0000"/>
          <w:lang w:eastAsia="en-US"/>
        </w:rPr>
        <w:t xml:space="preserve">1,44 </w:t>
      </w:r>
      <w:r w:rsidRPr="007158E2">
        <w:rPr>
          <w:rFonts w:ascii="Open Sans" w:eastAsia="Calibri" w:hAnsi="Open Sans" w:cs="Open Sans"/>
          <w:b/>
          <w:color w:val="FF0000"/>
          <w:lang w:eastAsia="en-US"/>
        </w:rPr>
        <w:t>%</w:t>
      </w:r>
      <w:r w:rsidRPr="007158E2">
        <w:rPr>
          <w:rFonts w:ascii="Open Sans" w:eastAsia="Calibri" w:hAnsi="Open Sans" w:cs="Open Sans"/>
          <w:bCs/>
          <w:color w:val="FF0000"/>
          <w:lang w:eastAsia="en-US"/>
        </w:rPr>
        <w:t xml:space="preserve"> </w:t>
      </w:r>
      <w:r w:rsidRPr="00C60E28">
        <w:rPr>
          <w:rFonts w:ascii="Open Sans" w:eastAsia="Calibri" w:hAnsi="Open Sans" w:cs="Open Sans"/>
          <w:bCs/>
          <w:color w:val="000000"/>
          <w:lang w:eastAsia="en-US"/>
        </w:rPr>
        <w:t>wartości netto przedmiotu leasingu,</w:t>
      </w:r>
    </w:p>
    <w:p w14:paraId="6475A922" w14:textId="77777777" w:rsidR="00C60E28" w:rsidRPr="00C60E28" w:rsidRDefault="00C60E28" w:rsidP="00C60E28">
      <w:pPr>
        <w:spacing w:after="0" w:line="240" w:lineRule="auto"/>
        <w:jc w:val="both"/>
        <w:rPr>
          <w:rFonts w:ascii="Open Sans" w:eastAsia="Calibri" w:hAnsi="Open Sans" w:cs="Open Sans"/>
          <w:bCs/>
          <w:color w:val="000000"/>
          <w:lang w:eastAsia="en-US"/>
        </w:rPr>
      </w:pPr>
      <w:r w:rsidRPr="00C60E28">
        <w:rPr>
          <w:rFonts w:ascii="Open Sans" w:eastAsia="Calibri" w:hAnsi="Open Sans" w:cs="Open Sans"/>
          <w:bCs/>
          <w:color w:val="000000"/>
          <w:lang w:eastAsia="en-US"/>
        </w:rPr>
        <w:t>g.</w:t>
      </w:r>
      <w:r w:rsidRPr="00C60E28">
        <w:rPr>
          <w:rFonts w:ascii="Open Sans" w:eastAsia="Calibri" w:hAnsi="Open Sans" w:cs="Open Sans"/>
          <w:bCs/>
          <w:color w:val="000000"/>
          <w:lang w:eastAsia="en-US"/>
        </w:rPr>
        <w:tab/>
        <w:t>Wartość wykupu: 10 % ceny netto przedmiotu leasingu,</w:t>
      </w:r>
    </w:p>
    <w:p w14:paraId="10E6607C" w14:textId="1FEF232F" w:rsidR="00C60E28" w:rsidRPr="00C60E28" w:rsidRDefault="00C60E28" w:rsidP="00C60E28">
      <w:pPr>
        <w:spacing w:after="0" w:line="240" w:lineRule="auto"/>
        <w:jc w:val="both"/>
        <w:rPr>
          <w:rFonts w:ascii="Open Sans" w:eastAsia="Calibri" w:hAnsi="Open Sans" w:cs="Open Sans"/>
          <w:bCs/>
          <w:color w:val="000000"/>
          <w:lang w:eastAsia="en-US"/>
        </w:rPr>
      </w:pPr>
      <w:r w:rsidRPr="00C60E28">
        <w:rPr>
          <w:rFonts w:ascii="Open Sans" w:eastAsia="Calibri" w:hAnsi="Open Sans" w:cs="Open Sans"/>
          <w:bCs/>
          <w:color w:val="000000"/>
          <w:lang w:eastAsia="en-US"/>
        </w:rPr>
        <w:t>h.</w:t>
      </w:r>
      <w:r w:rsidRPr="00C60E28">
        <w:rPr>
          <w:rFonts w:ascii="Open Sans" w:eastAsia="Calibri" w:hAnsi="Open Sans" w:cs="Open Sans"/>
          <w:bCs/>
          <w:color w:val="000000"/>
          <w:lang w:eastAsia="en-US"/>
        </w:rPr>
        <w:tab/>
      </w:r>
      <w:r w:rsidRPr="0003601E">
        <w:rPr>
          <w:rFonts w:ascii="Open Sans" w:eastAsia="Calibri" w:hAnsi="Open Sans" w:cs="Open Sans"/>
          <w:bCs/>
          <w:strike/>
          <w:color w:val="FF0000"/>
          <w:lang w:eastAsia="en-US"/>
        </w:rPr>
        <w:t>Możliwość wykupu z prawem pierwokupu</w:t>
      </w:r>
      <w:r w:rsidRPr="0003601E">
        <w:rPr>
          <w:rFonts w:ascii="Open Sans" w:eastAsia="Calibri" w:hAnsi="Open Sans" w:cs="Open Sans"/>
          <w:bCs/>
          <w:color w:val="FF0000"/>
          <w:lang w:eastAsia="en-US"/>
        </w:rPr>
        <w:t xml:space="preserve"> </w:t>
      </w:r>
      <w:r w:rsidR="0003601E" w:rsidRPr="0003601E">
        <w:rPr>
          <w:rFonts w:ascii="Open Sans" w:eastAsia="Calibri" w:hAnsi="Open Sans" w:cs="Open Sans"/>
          <w:bCs/>
          <w:color w:val="FF0000"/>
          <w:lang w:eastAsia="en-US"/>
        </w:rPr>
        <w:t xml:space="preserve">Prawo wykupu </w:t>
      </w:r>
      <w:r w:rsidRPr="00C60E28">
        <w:rPr>
          <w:rFonts w:ascii="Open Sans" w:eastAsia="Calibri" w:hAnsi="Open Sans" w:cs="Open Sans"/>
          <w:bCs/>
          <w:color w:val="000000"/>
          <w:lang w:eastAsia="en-US"/>
        </w:rPr>
        <w:t>w ciągu 30 dni od ostatniej raty leasingowej. Zamawiający dopuszcza możliwość wniesienia opłaty za wykup wraz z ostatnią ratą leasingową,</w:t>
      </w:r>
    </w:p>
    <w:p w14:paraId="7110346F" w14:textId="77777777" w:rsidR="00C60E28" w:rsidRPr="00C60E28" w:rsidRDefault="00C60E28" w:rsidP="00C60E28">
      <w:pPr>
        <w:spacing w:after="0" w:line="240" w:lineRule="auto"/>
        <w:jc w:val="both"/>
        <w:rPr>
          <w:rFonts w:ascii="Open Sans" w:eastAsia="Calibri" w:hAnsi="Open Sans" w:cs="Open Sans"/>
          <w:bCs/>
          <w:color w:val="000000"/>
          <w:lang w:eastAsia="en-US"/>
        </w:rPr>
      </w:pPr>
      <w:r w:rsidRPr="00C60E28">
        <w:rPr>
          <w:rFonts w:ascii="Open Sans" w:eastAsia="Calibri" w:hAnsi="Open Sans" w:cs="Open Sans"/>
          <w:bCs/>
          <w:color w:val="000000"/>
          <w:lang w:eastAsia="en-US"/>
        </w:rPr>
        <w:t>i.</w:t>
      </w:r>
      <w:r w:rsidRPr="00C60E28">
        <w:rPr>
          <w:rFonts w:ascii="Open Sans" w:eastAsia="Calibri" w:hAnsi="Open Sans" w:cs="Open Sans"/>
          <w:bCs/>
          <w:color w:val="000000"/>
          <w:lang w:eastAsia="en-US"/>
        </w:rPr>
        <w:tab/>
        <w:t>Zamawiający zastrzega sobie prawo wyboru ubezpieczyciela, ponieważ sam będzie ponosił koszty ubezpieczenia przedmiotu leasingu,</w:t>
      </w:r>
    </w:p>
    <w:p w14:paraId="15B879CB" w14:textId="5308A07B" w:rsidR="00C60E28" w:rsidRDefault="00C60E28" w:rsidP="00C60E28">
      <w:pPr>
        <w:spacing w:after="0" w:line="240" w:lineRule="auto"/>
        <w:jc w:val="both"/>
        <w:rPr>
          <w:rFonts w:ascii="Open Sans" w:eastAsia="Calibri" w:hAnsi="Open Sans" w:cs="Open Sans"/>
          <w:bCs/>
          <w:color w:val="000000"/>
          <w:lang w:eastAsia="en-US"/>
        </w:rPr>
      </w:pPr>
      <w:r w:rsidRPr="00C60E28">
        <w:rPr>
          <w:rFonts w:ascii="Open Sans" w:eastAsia="Calibri" w:hAnsi="Open Sans" w:cs="Open Sans"/>
          <w:bCs/>
          <w:color w:val="000000"/>
          <w:lang w:eastAsia="en-US"/>
        </w:rPr>
        <w:t>j.</w:t>
      </w:r>
      <w:r w:rsidRPr="00C60E28">
        <w:rPr>
          <w:rFonts w:ascii="Open Sans" w:eastAsia="Calibri" w:hAnsi="Open Sans" w:cs="Open Sans"/>
          <w:bCs/>
          <w:color w:val="000000"/>
          <w:lang w:eastAsia="en-US"/>
        </w:rPr>
        <w:tab/>
        <w:t>Finansujący nie będzie żądał prawnych zabezpieczeń umowy leasingu.</w:t>
      </w:r>
    </w:p>
    <w:p w14:paraId="612510C6" w14:textId="77777777" w:rsidR="00C60E28" w:rsidRPr="00C60E28" w:rsidRDefault="00C60E28" w:rsidP="00C60E28">
      <w:pPr>
        <w:spacing w:after="0" w:line="240" w:lineRule="auto"/>
        <w:jc w:val="both"/>
        <w:rPr>
          <w:rFonts w:ascii="Open Sans" w:eastAsia="Calibri" w:hAnsi="Open Sans" w:cs="Open Sans"/>
          <w:bCs/>
          <w:color w:val="000000"/>
          <w:lang w:eastAsia="en-US"/>
        </w:rPr>
      </w:pPr>
      <w:r w:rsidRPr="00136686">
        <w:rPr>
          <w:rFonts w:ascii="Open Sans" w:eastAsia="Calibri" w:hAnsi="Open Sans" w:cs="Open Sans"/>
          <w:b/>
          <w:color w:val="000000"/>
          <w:lang w:eastAsia="en-US"/>
        </w:rPr>
        <w:t>2.</w:t>
      </w:r>
      <w:r w:rsidRPr="00C60E28">
        <w:rPr>
          <w:rFonts w:ascii="Open Sans" w:eastAsia="Calibri" w:hAnsi="Open Sans" w:cs="Open Sans"/>
          <w:bCs/>
          <w:color w:val="000000"/>
          <w:lang w:eastAsia="en-US"/>
        </w:rPr>
        <w:tab/>
        <w:t xml:space="preserve">Zamawiający informuje, że: </w:t>
      </w:r>
    </w:p>
    <w:p w14:paraId="66016653" w14:textId="77777777" w:rsidR="00C60E28" w:rsidRPr="00C60E28" w:rsidRDefault="00C60E28" w:rsidP="00C60E28">
      <w:pPr>
        <w:spacing w:after="0" w:line="240" w:lineRule="auto"/>
        <w:jc w:val="both"/>
        <w:rPr>
          <w:rFonts w:ascii="Open Sans" w:eastAsia="Calibri" w:hAnsi="Open Sans" w:cs="Open Sans"/>
          <w:bCs/>
          <w:color w:val="000000"/>
          <w:lang w:eastAsia="en-US"/>
        </w:rPr>
      </w:pPr>
      <w:r w:rsidRPr="00C60E28">
        <w:rPr>
          <w:rFonts w:ascii="Open Sans" w:eastAsia="Calibri" w:hAnsi="Open Sans" w:cs="Open Sans"/>
          <w:bCs/>
          <w:color w:val="000000"/>
          <w:lang w:eastAsia="en-US"/>
        </w:rPr>
        <w:t>a.</w:t>
      </w:r>
      <w:r w:rsidRPr="00C60E28">
        <w:rPr>
          <w:rFonts w:ascii="Open Sans" w:eastAsia="Calibri" w:hAnsi="Open Sans" w:cs="Open Sans"/>
          <w:bCs/>
          <w:color w:val="000000"/>
          <w:lang w:eastAsia="en-US"/>
        </w:rPr>
        <w:tab/>
        <w:t xml:space="preserve">Dokona płatności pierwszej opłaty leasingowej w wysokości 30% ceny nabycia pojazdu przez Wykonawcę (finansującego) w terminie 7 dni od daty dostarczenia przedmiotu leasingu (ładowarki). Podstawą będzie protokół odbioru przedmiotu zamówienia oraz wystawiona przez Wykonawcę faktura. </w:t>
      </w:r>
    </w:p>
    <w:p w14:paraId="5EBF7BA8" w14:textId="77777777" w:rsidR="00C60E28" w:rsidRPr="00C60E28" w:rsidRDefault="00C60E28" w:rsidP="00C60E28">
      <w:pPr>
        <w:spacing w:after="0" w:line="240" w:lineRule="auto"/>
        <w:jc w:val="both"/>
        <w:rPr>
          <w:rFonts w:ascii="Open Sans" w:eastAsia="Calibri" w:hAnsi="Open Sans" w:cs="Open Sans"/>
          <w:bCs/>
          <w:color w:val="000000"/>
          <w:lang w:eastAsia="en-US"/>
        </w:rPr>
      </w:pPr>
      <w:r w:rsidRPr="00C60E28">
        <w:rPr>
          <w:rFonts w:ascii="Open Sans" w:eastAsia="Calibri" w:hAnsi="Open Sans" w:cs="Open Sans"/>
          <w:bCs/>
          <w:color w:val="000000"/>
          <w:lang w:eastAsia="en-US"/>
        </w:rPr>
        <w:t>b.</w:t>
      </w:r>
      <w:r w:rsidRPr="00C60E28">
        <w:rPr>
          <w:rFonts w:ascii="Open Sans" w:eastAsia="Calibri" w:hAnsi="Open Sans" w:cs="Open Sans"/>
          <w:bCs/>
          <w:color w:val="000000"/>
          <w:lang w:eastAsia="en-US"/>
        </w:rPr>
        <w:tab/>
        <w:t xml:space="preserve">Będzie płacił raty leasingowe zgodnie z harmonogramem opłat leasingowych, który będzie stanowił załącznik do umowy leasingu. </w:t>
      </w:r>
    </w:p>
    <w:p w14:paraId="72F7BF62" w14:textId="77777777" w:rsidR="00C60E28" w:rsidRPr="00C60E28" w:rsidRDefault="00C60E28" w:rsidP="00C60E28">
      <w:pPr>
        <w:spacing w:after="0" w:line="240" w:lineRule="auto"/>
        <w:jc w:val="both"/>
        <w:rPr>
          <w:rFonts w:ascii="Open Sans" w:eastAsia="Calibri" w:hAnsi="Open Sans" w:cs="Open Sans"/>
          <w:bCs/>
          <w:color w:val="000000"/>
          <w:lang w:eastAsia="en-US"/>
        </w:rPr>
      </w:pPr>
      <w:r w:rsidRPr="00C60E28">
        <w:rPr>
          <w:rFonts w:ascii="Open Sans" w:eastAsia="Calibri" w:hAnsi="Open Sans" w:cs="Open Sans"/>
          <w:bCs/>
          <w:color w:val="000000"/>
          <w:lang w:eastAsia="en-US"/>
        </w:rPr>
        <w:t>c.</w:t>
      </w:r>
      <w:r w:rsidRPr="00C60E28">
        <w:rPr>
          <w:rFonts w:ascii="Open Sans" w:eastAsia="Calibri" w:hAnsi="Open Sans" w:cs="Open Sans"/>
          <w:bCs/>
          <w:color w:val="000000"/>
          <w:lang w:eastAsia="en-US"/>
        </w:rPr>
        <w:tab/>
        <w:t xml:space="preserve">Dopuszcza możliwość zapłaty rat leasingowych na podstawie e-faktury. </w:t>
      </w:r>
    </w:p>
    <w:p w14:paraId="25760D43" w14:textId="77777777" w:rsidR="00C60E28" w:rsidRPr="00C60E28" w:rsidRDefault="00C60E28" w:rsidP="00C60E28">
      <w:pPr>
        <w:spacing w:after="0" w:line="240" w:lineRule="auto"/>
        <w:jc w:val="both"/>
        <w:rPr>
          <w:rFonts w:ascii="Open Sans" w:eastAsia="Calibri" w:hAnsi="Open Sans" w:cs="Open Sans"/>
          <w:bCs/>
          <w:color w:val="000000"/>
          <w:lang w:eastAsia="en-US"/>
        </w:rPr>
      </w:pPr>
      <w:r w:rsidRPr="00C60E28">
        <w:rPr>
          <w:rFonts w:ascii="Open Sans" w:eastAsia="Calibri" w:hAnsi="Open Sans" w:cs="Open Sans"/>
          <w:bCs/>
          <w:color w:val="000000"/>
          <w:lang w:eastAsia="en-US"/>
        </w:rPr>
        <w:t>d.</w:t>
      </w:r>
      <w:r w:rsidRPr="00C60E28">
        <w:rPr>
          <w:rFonts w:ascii="Open Sans" w:eastAsia="Calibri" w:hAnsi="Open Sans" w:cs="Open Sans"/>
          <w:bCs/>
          <w:color w:val="000000"/>
          <w:lang w:eastAsia="en-US"/>
        </w:rPr>
        <w:tab/>
        <w:t xml:space="preserve">Wykonawca nie może przenieść wierzytelności wynikającej z realizacji niniejszej umowy na osobę trzecią, bez uprzedniej zgody Zamawiającego. </w:t>
      </w:r>
    </w:p>
    <w:p w14:paraId="616E0C8A" w14:textId="3B525592" w:rsidR="003A59DB" w:rsidRPr="00C60E28" w:rsidRDefault="00C60E28" w:rsidP="00C60E28">
      <w:pPr>
        <w:spacing w:after="0" w:line="240" w:lineRule="auto"/>
        <w:jc w:val="both"/>
        <w:rPr>
          <w:rFonts w:ascii="Open Sans" w:eastAsia="Calibri" w:hAnsi="Open Sans" w:cs="Open Sans"/>
          <w:bCs/>
          <w:color w:val="000000"/>
          <w:lang w:eastAsia="en-US"/>
        </w:rPr>
      </w:pPr>
      <w:r w:rsidRPr="00C60E28">
        <w:rPr>
          <w:rFonts w:ascii="Open Sans" w:eastAsia="Calibri" w:hAnsi="Open Sans" w:cs="Open Sans"/>
          <w:bCs/>
          <w:color w:val="000000"/>
          <w:lang w:eastAsia="en-US"/>
        </w:rPr>
        <w:t>e.</w:t>
      </w:r>
      <w:r w:rsidRPr="00C60E28">
        <w:rPr>
          <w:rFonts w:ascii="Open Sans" w:eastAsia="Calibri" w:hAnsi="Open Sans" w:cs="Open Sans"/>
          <w:bCs/>
          <w:color w:val="000000"/>
          <w:lang w:eastAsia="en-US"/>
        </w:rPr>
        <w:tab/>
        <w:t xml:space="preserve">Nie wyraża zgody na zastosowanie Tabeli Opłat i Prowizji obowiązującej </w:t>
      </w:r>
      <w:r w:rsidR="00136686">
        <w:rPr>
          <w:rFonts w:ascii="Open Sans" w:eastAsia="Calibri" w:hAnsi="Open Sans" w:cs="Open Sans"/>
          <w:bCs/>
          <w:color w:val="000000"/>
          <w:lang w:eastAsia="en-US"/>
        </w:rPr>
        <w:br/>
      </w:r>
      <w:r w:rsidRPr="00C60E28">
        <w:rPr>
          <w:rFonts w:ascii="Open Sans" w:eastAsia="Calibri" w:hAnsi="Open Sans" w:cs="Open Sans"/>
          <w:bCs/>
          <w:color w:val="000000"/>
          <w:lang w:eastAsia="en-US"/>
        </w:rPr>
        <w:t>u Wykonawcy.</w:t>
      </w:r>
    </w:p>
    <w:p w14:paraId="69438EA8" w14:textId="2211A900" w:rsidR="007B550D" w:rsidRPr="003F130A" w:rsidRDefault="007B550D" w:rsidP="007B550D">
      <w:pPr>
        <w:tabs>
          <w:tab w:val="left" w:pos="0"/>
        </w:tabs>
        <w:suppressAutoHyphens/>
        <w:spacing w:before="480" w:after="120" w:line="276" w:lineRule="auto"/>
        <w:jc w:val="both"/>
        <w:rPr>
          <w:rFonts w:ascii="Open Sans" w:eastAsia="Cambria" w:hAnsi="Open Sans" w:cs="Open Sans"/>
          <w:b/>
        </w:rPr>
      </w:pPr>
      <w:r w:rsidRPr="003F130A">
        <w:rPr>
          <w:rFonts w:ascii="Open Sans" w:eastAsia="Cambria" w:hAnsi="Open Sans" w:cs="Open Sans"/>
          <w:b/>
        </w:rPr>
        <w:t>ROZDZ. VII</w:t>
      </w:r>
      <w:r w:rsidRPr="003F130A">
        <w:rPr>
          <w:rFonts w:ascii="Open Sans" w:eastAsia="Cambria" w:hAnsi="Open Sans" w:cs="Open Sans"/>
          <w:b/>
        </w:rPr>
        <w:tab/>
        <w:t>POSTANOWIENIA DOTYCZĄCE POSTĘPOWANIA.</w:t>
      </w:r>
    </w:p>
    <w:p w14:paraId="5FC4A9AE"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nie dopuszcza składania ofert wariantowych.</w:t>
      </w:r>
    </w:p>
    <w:p w14:paraId="16AE7292" w14:textId="4E29BE3E"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2.Z uwagi na charakter zamówienia Zamawiający nie określa wymagań dotyczących zatrudniania przez Wykonawcę lub Podwykonawcę na podstawie umowy o pracę osób wykonujących wskazane przez Zamawiającego czynności w zakresie realizacji zamówienia, o których to wymaganiach mowa w art. 95 ustawy Pzp. Zamówienie  polega na dostawie pojazdu do siedziby Zamawiającego a czynności prowadzone przez wykonawcę nie wymagają stałego zaangażowania osób i tym  samym czynności w zakresie realizacji zamówienia nie polegają na wykonywaniu pracy w sposób określony </w:t>
      </w:r>
      <w:r w:rsidR="0001426E">
        <w:rPr>
          <w:rFonts w:ascii="Open Sans" w:eastAsia="Cambria" w:hAnsi="Open Sans" w:cs="Open Sans"/>
        </w:rPr>
        <w:br/>
      </w:r>
      <w:r w:rsidRPr="00DE20C7">
        <w:rPr>
          <w:rFonts w:ascii="Open Sans" w:eastAsia="Cambria" w:hAnsi="Open Sans" w:cs="Open Sans"/>
        </w:rPr>
        <w:t>w art. 22 § 1 ustawy z dnia 26 czerwca 1974 r. – Kodeks pracy (Dz. U. z 2020 r. poz. 1320 z późn. zm.).</w:t>
      </w:r>
    </w:p>
    <w:p w14:paraId="3D6E1644" w14:textId="703E2F3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665994">
        <w:rPr>
          <w:rFonts w:ascii="Open Sans" w:eastAsia="Cambria" w:hAnsi="Open Sans" w:cs="Open Sans"/>
        </w:rPr>
        <w:br/>
      </w:r>
      <w:r w:rsidRPr="00DE20C7">
        <w:rPr>
          <w:rFonts w:ascii="Open Sans" w:eastAsia="Cambria" w:hAnsi="Open Sans" w:cs="Open Sans"/>
        </w:rPr>
        <w:t xml:space="preserve">o których mowa w art. 96 ust. 2 pkt 2 ustawy Pzp.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4.Zamawiający nie zastrzega możliwości ubiegania się o udzielenie zamówienia wyłącznie przez Wykonawców, o których mowa w art. 94 ustawy Pzp.</w:t>
      </w:r>
    </w:p>
    <w:p w14:paraId="4BC5F5DB" w14:textId="71FAA461"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nie przewiduje udzielania zamówień, o których mowa w art. 214 ust. 1 </w:t>
      </w:r>
      <w:r w:rsidR="0044755E">
        <w:rPr>
          <w:rFonts w:ascii="Open Sans" w:eastAsia="Cambria" w:hAnsi="Open Sans" w:cs="Open Sans"/>
        </w:rPr>
        <w:br/>
      </w:r>
      <w:r w:rsidRPr="00DE20C7">
        <w:rPr>
          <w:rFonts w:ascii="Open Sans" w:eastAsia="Cambria" w:hAnsi="Open Sans" w:cs="Open Sans"/>
        </w:rPr>
        <w:t xml:space="preserve">pkt 8 ustawy Pzp.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2DE9EADC"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10.Zamawiający nie wymaga złożenia przedmiotowych środków dowodowych.</w:t>
      </w:r>
    </w:p>
    <w:p w14:paraId="01E3C35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11.Zamawiający nie dopuszcza złożenia oferty w postaci katalogów elektronicznych oraz dołączenia katalogów elektronicznych.</w:t>
      </w:r>
    </w:p>
    <w:p w14:paraId="19CA2DD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12.Zamawiający nie przewiduje zabezpieczenia należytego wykonania umowy.</w:t>
      </w:r>
    </w:p>
    <w:p w14:paraId="1CB77C91" w14:textId="77777777" w:rsidR="0044755E" w:rsidRDefault="0044755E" w:rsidP="007B550D">
      <w:pPr>
        <w:tabs>
          <w:tab w:val="left" w:pos="0"/>
        </w:tabs>
        <w:suppressAutoHyphens/>
        <w:spacing w:before="480" w:after="120" w:line="276" w:lineRule="auto"/>
        <w:jc w:val="both"/>
        <w:rPr>
          <w:rFonts w:ascii="Open Sans" w:eastAsia="Cambria" w:hAnsi="Open Sans" w:cs="Open Sans"/>
          <w:b/>
          <w:color w:val="002060"/>
        </w:rPr>
      </w:pPr>
    </w:p>
    <w:p w14:paraId="7C4D31EC" w14:textId="25327B78"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p>
    <w:p w14:paraId="257580FE" w14:textId="4BAC7678" w:rsidR="00665994" w:rsidRPr="00C60E28" w:rsidRDefault="00665994" w:rsidP="00665994">
      <w:pPr>
        <w:spacing w:after="0" w:line="240" w:lineRule="auto"/>
        <w:jc w:val="both"/>
        <w:rPr>
          <w:rFonts w:ascii="Open Sans" w:eastAsia="Calibri" w:hAnsi="Open Sans" w:cs="Open Sans"/>
          <w:b/>
          <w:lang w:eastAsia="en-US"/>
        </w:rPr>
      </w:pPr>
      <w:r w:rsidRPr="00EE20EF">
        <w:rPr>
          <w:rFonts w:ascii="Open Sans" w:eastAsia="Times New Roman" w:hAnsi="Open Sans" w:cs="Open Sans"/>
        </w:rPr>
        <w:t xml:space="preserve">Wykonawca zobowiązany jest do dostarczenia kompletnego pojazdu: </w:t>
      </w:r>
      <w:r w:rsidRPr="00CC42A3">
        <w:rPr>
          <w:rFonts w:ascii="Open Sans" w:eastAsia="Calibri" w:hAnsi="Open Sans" w:cs="Open Sans"/>
          <w:bCs/>
          <w:lang w:eastAsia="en-US"/>
        </w:rPr>
        <w:t xml:space="preserve">w terminie </w:t>
      </w:r>
      <w:r>
        <w:rPr>
          <w:rFonts w:ascii="Open Sans" w:eastAsia="Calibri" w:hAnsi="Open Sans" w:cs="Open Sans"/>
          <w:bCs/>
          <w:lang w:eastAsia="en-US"/>
        </w:rPr>
        <w:br/>
      </w:r>
      <w:r w:rsidRPr="00CC42A3">
        <w:rPr>
          <w:rFonts w:ascii="Open Sans" w:eastAsia="Calibri" w:hAnsi="Open Sans" w:cs="Open Sans"/>
          <w:bCs/>
          <w:lang w:eastAsia="en-US"/>
        </w:rPr>
        <w:t>nie później niż</w:t>
      </w:r>
      <w:r w:rsidRPr="00C60E28">
        <w:rPr>
          <w:rFonts w:ascii="Open Sans" w:eastAsia="Calibri" w:hAnsi="Open Sans" w:cs="Open Sans"/>
          <w:b/>
          <w:lang w:eastAsia="en-US"/>
        </w:rPr>
        <w:t xml:space="preserve"> do 22.12.2021.</w:t>
      </w:r>
    </w:p>
    <w:p w14:paraId="0C5B0EDA" w14:textId="4571EBE4"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w:t>
      </w:r>
      <w:r w:rsidR="007B550D" w:rsidRPr="00DE20C7">
        <w:rPr>
          <w:rFonts w:ascii="Open Sans" w:eastAsia="Cambria" w:hAnsi="Open Sans" w:cs="Open Sans"/>
          <w:b/>
          <w:color w:val="002060"/>
        </w:rPr>
        <w:t>OZDZ. IX</w:t>
      </w:r>
      <w:r w:rsidR="007B550D" w:rsidRPr="00DE20C7">
        <w:rPr>
          <w:rFonts w:ascii="Open Sans" w:eastAsia="Cambria" w:hAnsi="Open Sans" w:cs="Open Sans"/>
          <w:b/>
          <w:color w:val="002060"/>
        </w:rPr>
        <w:tab/>
        <w:t>PODWYKONAWSTWO.</w:t>
      </w:r>
    </w:p>
    <w:p w14:paraId="1C55775F"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żąda wskazania w ofercie oraz JEDZ części zamówienia (zadań), których wykonanie Wykonawca zamierza powierzyć podwykonawcy/om oraz podania (o ile są mu wiadome na tym etapie)  nazwy (firmy) tych  podwykonawców.</w:t>
      </w:r>
    </w:p>
    <w:p w14:paraId="15D1378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5B3E329A"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 postępowania o udzielenie zamówienia wyklucza się Wykonawcę w stosunku do którego zachodzi którakolwiek z okoliczności, o których mowa w art. 108  ust. 1 ustawy Pzp:</w:t>
      </w:r>
    </w:p>
    <w:p w14:paraId="7C2824BF" w14:textId="77777777" w:rsidR="007B550D" w:rsidRPr="00DE20C7" w:rsidRDefault="007B550D" w:rsidP="00E1243D">
      <w:pPr>
        <w:pStyle w:val="font5"/>
        <w:numPr>
          <w:ilvl w:val="1"/>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1 - będącego osobą fizyczną, którego prawomocnie skazano za przestępstwo:</w:t>
      </w:r>
    </w:p>
    <w:p w14:paraId="2B16A0C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a) udziału w zorganizowanej grupie przestępczej albo związku mającym na celu  popełnienie  przestępstwa  lub  przestępstwa  skarbowego, o którym mowa w art. 258 Kodeksu karnego,</w:t>
      </w:r>
    </w:p>
    <w:p w14:paraId="1E22F9FE"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b) handlu ludźmi, o którym mowa w art.189a Kodeksu karnego,</w:t>
      </w:r>
    </w:p>
    <w:p w14:paraId="3EDD36E0"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c) o którym mowa w art. 228–230a, art. 250a Kodeksu karnego lub w art. 46 lub art. 48 ustawy z dnia 25 czerwca 2010r. o sporcie, </w:t>
      </w:r>
    </w:p>
    <w:p w14:paraId="478F12A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d) finansowania przestępstwa o charakterze terrorystycznym, o którym mowa wart.165a  Kodeksu  karnego,  lub  przestępstwo  udaremniania  lub utrudniania  stwierdzenia  przestępnego  pochodzenia  pieniędzy  lub ukrywania ich pochodzenia, o którym mowa w art. 299 Kodeksu karnego,</w:t>
      </w:r>
    </w:p>
    <w:p w14:paraId="56CB845B"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e) o charakterze terrorystycznym, o którym mowa w art. 115 § 20 Kodeksu karnego, lub mające na celu popełnienie tego przestępstwa, </w:t>
      </w:r>
    </w:p>
    <w:p w14:paraId="58A1824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70FDB3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659F61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h) o którym mowa w art. 9 ust. 1 i 3 lub art. 10 ustawy z dnia 15 czerwca 2012 r. o skutkach powierzania wykonywania pracy cudzoziemcom przebywającym wbrew przepisom na terytorium Rzeczypospolitej Polskiej </w:t>
      </w:r>
    </w:p>
    <w:p w14:paraId="0442CF23"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lub za odpowiedni czyn zabroniony określony w przepisach prawa obcego;</w:t>
      </w:r>
    </w:p>
    <w:p w14:paraId="12113215" w14:textId="77777777"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1.2. art. 108 ust. 1 pkt 2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w:t>
      </w:r>
    </w:p>
    <w:p w14:paraId="38BB043B" w14:textId="77777777" w:rsidR="007B550D" w:rsidRPr="00DE20C7" w:rsidRDefault="007B550D" w:rsidP="007B550D">
      <w:pPr>
        <w:suppressAutoHyphens/>
        <w:spacing w:after="60" w:line="276" w:lineRule="auto"/>
        <w:ind w:firstLine="425"/>
        <w:jc w:val="both"/>
        <w:rPr>
          <w:rFonts w:ascii="Open Sans" w:eastAsia="Cambria" w:hAnsi="Open Sans" w:cs="Open Sans"/>
        </w:rPr>
      </w:pPr>
      <w:r w:rsidRPr="00DE20C7">
        <w:rPr>
          <w:rFonts w:ascii="Open Sans" w:eastAsia="Cambria" w:hAnsi="Open Sans" w:cs="Open Sans"/>
        </w:rPr>
        <w:t>1.3. art. 108 ust. 1 pkt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99E128A" w14:textId="77777777"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1.4. art. 108 ust. 1 pkt 4 wobec którego prawomocnie orzeczono zakaz ubiegania się o      zamówienia publiczne;</w:t>
      </w:r>
    </w:p>
    <w:p w14:paraId="403A206F"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0FB162C"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8E534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Zamawiający przewiduje również wykluczenie z postępowania Wykonawcę w stosunku do którego zachodzi okoliczność, o której mowa:</w:t>
      </w:r>
    </w:p>
    <w:p w14:paraId="6E1D9498" w14:textId="77777777" w:rsidR="007B550D" w:rsidRPr="00DE20C7" w:rsidRDefault="007B550D" w:rsidP="007B550D">
      <w:pPr>
        <w:suppressAutoHyphens/>
        <w:spacing w:after="60" w:line="276" w:lineRule="auto"/>
        <w:ind w:left="1353"/>
        <w:jc w:val="both"/>
        <w:rPr>
          <w:rFonts w:ascii="Open Sans" w:eastAsia="Cambria" w:hAnsi="Open Sans" w:cs="Open Sans"/>
        </w:rPr>
      </w:pPr>
      <w:r w:rsidRPr="00DE20C7">
        <w:rPr>
          <w:rFonts w:ascii="Open Sans" w:eastAsia="Cambria" w:hAnsi="Open Sans" w:cs="Open Sans"/>
        </w:rPr>
        <w:t>2.1. w 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FDA8832"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Wykonawca nie podlega wykluczeniu w okolicznościach określonych w art. 108 ust. 1 pkt 1, 2, i 5 oraz art. 109 ust. 1 pkt 4 ustawy Pzp, jeżeli udowodni Zamawiającemu, że spełnił łącznie przesłanki określone w art. 110 ust. 2 ustawy Pzp.</w:t>
      </w:r>
    </w:p>
    <w:p w14:paraId="7DA7E57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14:paraId="2D1AF773"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Wykluczenie Wykonawcy następuje zgodnie z art. 111 ustawy Pzp.</w:t>
      </w:r>
    </w:p>
    <w:p w14:paraId="7E93BBEF"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Wykonawca może zostać wykluczony przez Zamawiającego na każdym etapie postepowania o udzielenie zamówienia.</w:t>
      </w: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30DFD542"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O  udzielenie zamówienia mogą ubiegać się Wykonawcy, którzy nie podlegają wykluczeniu na zasadach określonych w Rozdziale X SWZ oraz spełniają określone przez Zamawiającego warunki</w:t>
      </w:r>
      <w:r w:rsidRPr="00DE20C7">
        <w:rPr>
          <w:rFonts w:ascii="Open Sans" w:eastAsia="Cambria" w:hAnsi="Open Sans" w:cs="Open Sans"/>
          <w:b/>
          <w:shd w:val="clear" w:color="auto" w:fill="FFFFFF"/>
        </w:rPr>
        <w:t xml:space="preserve"> </w:t>
      </w:r>
      <w:r w:rsidRPr="00DE20C7">
        <w:rPr>
          <w:rFonts w:ascii="Open Sans" w:eastAsia="Cambria" w:hAnsi="Open Sans" w:cs="Open Sans"/>
          <w:shd w:val="clear" w:color="auto" w:fill="FFFFFF"/>
        </w:rPr>
        <w:t>udziału w postępowaniu.</w:t>
      </w:r>
    </w:p>
    <w:p w14:paraId="16050677" w14:textId="77777777" w:rsidR="007B550D" w:rsidRPr="00DE20C7" w:rsidRDefault="007B550D" w:rsidP="007B550D">
      <w:pPr>
        <w:suppressAutoHyphens/>
        <w:spacing w:after="60" w:line="276" w:lineRule="auto"/>
        <w:ind w:left="426"/>
        <w:jc w:val="both"/>
        <w:rPr>
          <w:rFonts w:ascii="Open Sans" w:eastAsia="Cambria" w:hAnsi="Open Sans" w:cs="Open Sans"/>
          <w:b/>
          <w:bCs/>
        </w:rPr>
      </w:pPr>
    </w:p>
    <w:p w14:paraId="2AFA12B8"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O udzielenie zamówienia mogą ubiegać się Wykonawcy, którzy spełniają następujące warunki udziału w postępowaniu, dotyczące zdolności technicznej:</w:t>
      </w:r>
    </w:p>
    <w:p w14:paraId="56ACEB5E" w14:textId="389CF815"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rPr>
        <w:t>1.Wykonawca spełni warunek, jeżeli wykaże ,że wykonał w okresie ostatnich 3 lat, licząc wstecz od dnia ,w którym upływa termin składania ofert, a jeżeli okres prowadzenia działalności jest krótszy, w tym okresie : co najmniej jednej dostawy</w:t>
      </w:r>
      <w:r w:rsidR="00B2012E" w:rsidRPr="00DE20C7">
        <w:rPr>
          <w:rFonts w:ascii="Open Sans" w:eastAsia="Cambria" w:hAnsi="Open Sans" w:cs="Open Sans"/>
        </w:rPr>
        <w:t xml:space="preserve"> w formie leasingu operacyjnego</w:t>
      </w:r>
      <w:r w:rsidRPr="00DE20C7">
        <w:rPr>
          <w:rFonts w:ascii="Open Sans" w:eastAsia="Cambria" w:hAnsi="Open Sans" w:cs="Open Sans"/>
        </w:rPr>
        <w:t xml:space="preserve"> </w:t>
      </w:r>
      <w:r w:rsidRPr="00DE20C7">
        <w:rPr>
          <w:rFonts w:ascii="Open Sans" w:eastAsia="Cambria" w:hAnsi="Open Sans" w:cs="Open Sans"/>
          <w:iCs/>
        </w:rPr>
        <w:t xml:space="preserve">odpowiadającej swoim zakresem przedmiotowi niniejszego zamówienia </w:t>
      </w:r>
      <w:r w:rsidR="00CF02B2">
        <w:rPr>
          <w:rFonts w:ascii="Open Sans" w:eastAsia="Cambria" w:hAnsi="Open Sans" w:cs="Open Sans"/>
          <w:iCs/>
        </w:rPr>
        <w:br/>
      </w:r>
      <w:r w:rsidRPr="00DE20C7">
        <w:rPr>
          <w:rFonts w:ascii="Open Sans" w:eastAsia="Cambria" w:hAnsi="Open Sans" w:cs="Open Sans"/>
          <w:iCs/>
        </w:rPr>
        <w:t xml:space="preserve">tj. </w:t>
      </w:r>
      <w:r w:rsidR="004D5551">
        <w:rPr>
          <w:rFonts w:ascii="Open Sans" w:eastAsia="Cambria" w:hAnsi="Open Sans" w:cs="Open Sans"/>
          <w:iCs/>
        </w:rPr>
        <w:t xml:space="preserve">dostawy </w:t>
      </w:r>
      <w:r w:rsidR="00CF02B2" w:rsidRPr="00CF02B2">
        <w:rPr>
          <w:rFonts w:ascii="Open Sans" w:eastAsia="Cambria" w:hAnsi="Open Sans" w:cs="Open Sans"/>
          <w:iCs/>
        </w:rPr>
        <w:t xml:space="preserve">ładowarki kołowej </w:t>
      </w:r>
      <w:r w:rsidR="00CF02B2">
        <w:rPr>
          <w:rFonts w:ascii="Open Sans" w:eastAsia="Cambria" w:hAnsi="Open Sans" w:cs="Open Sans"/>
          <w:iCs/>
        </w:rPr>
        <w:t>o</w:t>
      </w:r>
      <w:r w:rsidRPr="00DE20C7">
        <w:rPr>
          <w:rFonts w:ascii="Open Sans" w:eastAsia="Cambria" w:hAnsi="Open Sans" w:cs="Open Sans"/>
          <w:iCs/>
        </w:rPr>
        <w:t xml:space="preserve"> wartości nie mniejszej niż </w:t>
      </w:r>
      <w:r w:rsidR="00CF02B2">
        <w:rPr>
          <w:rFonts w:ascii="Open Sans" w:eastAsia="Cambria" w:hAnsi="Open Sans" w:cs="Open Sans"/>
          <w:iCs/>
        </w:rPr>
        <w:t>700</w:t>
      </w:r>
      <w:r w:rsidRPr="00DE20C7">
        <w:rPr>
          <w:rFonts w:ascii="Open Sans" w:eastAsia="Cambria" w:hAnsi="Open Sans" w:cs="Open Sans"/>
          <w:iCs/>
        </w:rPr>
        <w:t xml:space="preserve"> tysięcy złotych netto.</w:t>
      </w:r>
    </w:p>
    <w:p w14:paraId="01C9F9CA" w14:textId="3C24E469"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 POSTĘPOWANIU ORAZ WYKAZANIA BRAKU PODSTAW WYKLUCZENIA </w:t>
      </w:r>
      <w:r w:rsidR="004D5551">
        <w:rPr>
          <w:rFonts w:ascii="Open Sans" w:eastAsia="Cambria" w:hAnsi="Open Sans" w:cs="Open Sans"/>
          <w:b/>
          <w:color w:val="002060"/>
        </w:rPr>
        <w:br/>
      </w:r>
      <w:r w:rsidRPr="00DE20C7">
        <w:rPr>
          <w:rFonts w:ascii="Open Sans" w:eastAsia="Cambria" w:hAnsi="Open Sans" w:cs="Open Sans"/>
          <w:b/>
          <w:color w:val="002060"/>
        </w:rPr>
        <w:t>- PODMIOTOWE ŚRODKI DOWODOWE.</w:t>
      </w:r>
    </w:p>
    <w:p w14:paraId="3C80766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 postępowaniu. Przedmiotowe oświadczenie Wykonawca składa w formie Jednolitego Europejskiego Dokumentu Zamówienia (JEDZ), stanowiącego Załącznik nr 2 do Rozporządzenia Wykonawczego Komisji (EU) 2016/7 z dnia 5 stycznia 2016 r. ustanawiającego standardowy formularz jednolitego europejskiego dokumentu zamówienia - </w:t>
      </w:r>
      <w:r w:rsidRPr="00DE20C7">
        <w:rPr>
          <w:rFonts w:ascii="Open Sans" w:eastAsia="Cambria" w:hAnsi="Open Sans" w:cs="Open Sans"/>
          <w:b/>
        </w:rPr>
        <w:t>Wzór oświadczenia stanowi</w:t>
      </w:r>
      <w:r w:rsidRPr="00DE20C7">
        <w:rPr>
          <w:rFonts w:ascii="Open Sans" w:eastAsia="Cambria" w:hAnsi="Open Sans" w:cs="Open Sans"/>
        </w:rPr>
        <w:t xml:space="preserve"> </w:t>
      </w:r>
      <w:r w:rsidRPr="00DE20C7">
        <w:rPr>
          <w:rFonts w:ascii="Open Sans" w:eastAsia="Cambria" w:hAnsi="Open Sans" w:cs="Open Sans"/>
          <w:b/>
        </w:rPr>
        <w:t>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3" w:history="1">
        <w:r w:rsidRPr="00DE20C7">
          <w:rPr>
            <w:rStyle w:val="Hipercze"/>
            <w:rFonts w:ascii="Open Sans" w:hAnsi="Open Sans" w:cs="Open Sans"/>
          </w:rPr>
          <w:t>https://www.uzp.gov.pl/baza-wiedzy/prawo-zamowien-publicznych-regulacje/prawo-krajowe/jednolity-europejski-dokument-zamowienia</w:t>
        </w:r>
      </w:hyperlink>
      <w:r w:rsidRPr="00DE20C7">
        <w:rPr>
          <w:rFonts w:ascii="Open Sans" w:eastAsia="Cambria" w:hAnsi="Open Sans" w:cs="Open Sans"/>
        </w:rPr>
        <w:t xml:space="preserve">. </w:t>
      </w:r>
    </w:p>
    <w:p w14:paraId="3245704F" w14:textId="77777777" w:rsidR="007B550D" w:rsidRPr="00DE20C7" w:rsidRDefault="007B550D" w:rsidP="00E1243D">
      <w:pPr>
        <w:pStyle w:val="font5"/>
        <w:numPr>
          <w:ilvl w:val="0"/>
          <w:numId w:val="3"/>
        </w:numPr>
        <w:tabs>
          <w:tab w:val="left" w:pos="426"/>
        </w:tabs>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4" w:history="1">
        <w:r w:rsidRPr="00DE20C7">
          <w:rPr>
            <w:rStyle w:val="Hipercze"/>
            <w:rFonts w:ascii="Open Sans" w:eastAsia="Cambria" w:hAnsi="Open Sans" w:cs="Open Sans"/>
            <w:sz w:val="22"/>
            <w:szCs w:val="22"/>
          </w:rPr>
          <w:t>http://espd.uzp.gov.pl/</w:t>
        </w:r>
      </w:hyperlink>
    </w:p>
    <w:p w14:paraId="2CF267CF" w14:textId="77777777" w:rsidR="007B550D" w:rsidRPr="00DE20C7" w:rsidRDefault="007B550D" w:rsidP="00E1243D">
      <w:pPr>
        <w:pStyle w:val="font5"/>
        <w:numPr>
          <w:ilvl w:val="0"/>
          <w:numId w:val="3"/>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 – Informacje dotyczące postępowania o udzielenie zamówienia oraz instytucji zamawiającej lub podmiotu zamawiającego – dotyczy przypadku gdy Wykonawca nie korzysta z JEDZa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6.Zamawiający na podstawie art. 126 ust. 1 ustawy Pzp przed wyborem najkorzystniejszej oferty wzywa Wykonawcę, którego oferta została najwyżej oceniona, do złożenia w wyznaczonym terminie, nie krótszym niż 10 dni, aktualnych na dzień złożenia </w:t>
      </w:r>
      <w:r w:rsidRPr="00DE20C7">
        <w:rPr>
          <w:rFonts w:ascii="Open Sans" w:eastAsia="Cambria" w:hAnsi="Open Sans" w:cs="Open Sans"/>
          <w:b/>
        </w:rPr>
        <w:t>podmiotowych środków dowodowych, tj.:</w:t>
      </w:r>
    </w:p>
    <w:p w14:paraId="351AFD9B" w14:textId="77777777" w:rsidR="007B550D" w:rsidRPr="00DE20C7" w:rsidRDefault="007B550D" w:rsidP="007B550D">
      <w:pPr>
        <w:tabs>
          <w:tab w:val="left" w:pos="426"/>
        </w:tabs>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 Podmiotowe środki dowodowe potwierdzające brak podstaw wykluczenia</w:t>
      </w:r>
    </w:p>
    <w:p w14:paraId="677FE22C" w14:textId="77777777" w:rsidR="007B550D" w:rsidRPr="00DE20C7" w:rsidRDefault="007B550D" w:rsidP="00E1243D">
      <w:pPr>
        <w:pStyle w:val="font5"/>
        <w:numPr>
          <w:ilvl w:val="1"/>
          <w:numId w:val="4"/>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Informacji z Krajowego Rejestru Karnego w zakresie dotyczącym podstaw wykluczenia w zakresie art. 108 ust. 1 pkt 1, 2 i 4 ustawy Pzp sporządzonej nie wcześniej niż 6 miesięcy przed jej złożeniem.</w:t>
      </w:r>
    </w:p>
    <w:p w14:paraId="30149B09" w14:textId="59120F8B" w:rsidR="007B550D" w:rsidRPr="00DE20C7" w:rsidRDefault="007B550D" w:rsidP="00E1243D">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Oświadczenie Wykonawcy, w zakresie art. 108 ust. 1 pkt 5 ustawy Pzp, o braku przynależności do tej samej grupy kapitałowej, w rozumieniu ustawy z dnia 16 lutego 2007 r. o ochronie konkurencji i konsumentów (Dz. U. 2021, poz. 275 z późń. zm.),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DE20C7">
        <w:rPr>
          <w:rFonts w:ascii="Open Sans" w:eastAsia="Cambria" w:hAnsi="Open Sans" w:cs="Open Sans"/>
          <w:b/>
          <w:sz w:val="22"/>
          <w:szCs w:val="22"/>
        </w:rPr>
        <w:t>Wzór oświadczenia stanowi Załącznik nr 3 do SWZ</w:t>
      </w:r>
      <w:r w:rsidRPr="00DE20C7">
        <w:rPr>
          <w:rFonts w:ascii="Open Sans" w:eastAsia="Cambria" w:hAnsi="Open Sans" w:cs="Open Sans"/>
          <w:sz w:val="22"/>
          <w:szCs w:val="22"/>
        </w:rPr>
        <w:t>.</w:t>
      </w:r>
    </w:p>
    <w:p w14:paraId="218C7513" w14:textId="1A2C38DC"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6.3.Odpis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6.4. Oświadczenie Wykonawcy o aktualności informacji zawartych w oświadczeniu, o którym mowa w art. 125 ust. 1 ustawy Pzp w zakresie odnoszącym się do podstaw wykluczenia o których mowa w:</w:t>
      </w:r>
    </w:p>
    <w:p w14:paraId="143D67E3"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3 ustawy Pzp;</w:t>
      </w:r>
    </w:p>
    <w:p w14:paraId="12C722DE"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7C916959"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71837F34"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6 ustawy Pzp.</w:t>
      </w:r>
    </w:p>
    <w:p w14:paraId="5CB3E21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 </w:t>
      </w:r>
      <w:r w:rsidRPr="00DE20C7">
        <w:rPr>
          <w:rFonts w:ascii="Open Sans" w:eastAsia="Cambria" w:hAnsi="Open Sans" w:cs="Open Sans"/>
          <w:b/>
        </w:rPr>
        <w:t>Wzór oświadczenia stanowi Załącznik nr 4 do SWZ</w:t>
      </w:r>
      <w:r w:rsidRPr="00DE20C7">
        <w:rPr>
          <w:rFonts w:ascii="Open Sans" w:eastAsia="Cambria" w:hAnsi="Open Sans" w:cs="Open Sans"/>
        </w:rPr>
        <w:t>.</w:t>
      </w: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47153586"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AA30EE">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13B339A3"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w:t>
      </w:r>
      <w:r w:rsidR="00AA30EE">
        <w:rPr>
          <w:rFonts w:ascii="Open Sans" w:eastAsia="Cambria" w:hAnsi="Open Sans" w:cs="Open Sans"/>
        </w:rPr>
        <w:br/>
      </w:r>
      <w:r w:rsidRPr="00DE20C7">
        <w:rPr>
          <w:rFonts w:ascii="Open Sans" w:eastAsia="Cambria" w:hAnsi="Open Sans" w:cs="Open Sans"/>
        </w:rPr>
        <w:t>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Pzp.</w:t>
      </w:r>
    </w:p>
    <w:p w14:paraId="5A434C5A"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4BF6E48A"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 zakresie nieuregulowanym ustawą Pzp lub niniejszą SWZ do oświadczeń </w:t>
      </w:r>
      <w:r w:rsidR="00AA30EE">
        <w:rPr>
          <w:rFonts w:ascii="Open Sans" w:eastAsia="Cambria" w:hAnsi="Open Sans" w:cs="Open Sans"/>
        </w:rPr>
        <w:br/>
      </w:r>
      <w:r w:rsidRPr="00DE20C7">
        <w:rPr>
          <w:rFonts w:ascii="Open Sans" w:eastAsia="Cambria" w:hAnsi="Open Sans" w:cs="Open Sans"/>
        </w:rPr>
        <w:t xml:space="preserve">i dokumentów składanych przez Wykonawcę w postępowaniu zastosowanie mają </w:t>
      </w:r>
      <w:r w:rsidR="00AA30EE">
        <w:rPr>
          <w:rFonts w:ascii="Open Sans" w:eastAsia="Cambria" w:hAnsi="Open Sans" w:cs="Open Sans"/>
        </w:rPr>
        <w:br/>
      </w:r>
      <w:r w:rsidRPr="00DE20C7">
        <w:rPr>
          <w:rFonts w:ascii="Open Sans" w:eastAsia="Cambria" w:hAnsi="Open Sans" w:cs="Open Sans"/>
        </w:rPr>
        <w:t>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619256F7" w14:textId="77777777" w:rsidR="007B550D" w:rsidRPr="00AA30EE" w:rsidRDefault="007B550D" w:rsidP="007B550D">
      <w:pPr>
        <w:suppressAutoHyphens/>
        <w:spacing w:after="60" w:line="276" w:lineRule="auto"/>
        <w:jc w:val="both"/>
        <w:rPr>
          <w:rFonts w:ascii="Open Sans" w:eastAsia="Cambria" w:hAnsi="Open Sans" w:cs="Open Sans"/>
          <w:color w:val="000000" w:themeColor="text1"/>
          <w:u w:val="single"/>
        </w:rPr>
      </w:pPr>
    </w:p>
    <w:p w14:paraId="461F32CC" w14:textId="77777777" w:rsidR="007B550D" w:rsidRPr="00AA30EE" w:rsidRDefault="007B550D" w:rsidP="007B550D">
      <w:pPr>
        <w:suppressAutoHyphens/>
        <w:spacing w:after="60" w:line="276" w:lineRule="auto"/>
        <w:jc w:val="both"/>
        <w:rPr>
          <w:rFonts w:ascii="Open Sans" w:eastAsia="Cambria" w:hAnsi="Open Sans" w:cs="Open Sans"/>
          <w:color w:val="000000" w:themeColor="text1"/>
          <w:u w:val="single"/>
        </w:rPr>
      </w:pPr>
      <w:r w:rsidRPr="00AA30EE">
        <w:rPr>
          <w:rFonts w:ascii="Open Sans" w:eastAsia="Cambria" w:hAnsi="Open Sans" w:cs="Open Sans"/>
          <w:color w:val="000000" w:themeColor="text1"/>
          <w:u w:val="single"/>
        </w:rPr>
        <w:t>II. Podmiotowe środki dowodowe potwierdzające spełnianie przez wykonawcę warunków udziału w postępowaniu</w:t>
      </w:r>
    </w:p>
    <w:p w14:paraId="556A3355" w14:textId="434667D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Zamawiający wezwie wykonawcę , którego oferta została najwyżej oceniona , do złożenia w wyznaczonym terminie , nie krótszym niż 10 dni, niżej wymienionych podmiotowych środków dowodowych aktualnych na dzień złożenia</w:t>
      </w:r>
      <w:r w:rsidR="00AA30EE">
        <w:rPr>
          <w:rFonts w:ascii="Open Sans" w:eastAsia="Cambria" w:hAnsi="Open Sans" w:cs="Open Sans"/>
        </w:rPr>
        <w:t xml:space="preserve">, </w:t>
      </w:r>
      <w:r w:rsidRPr="00DE20C7">
        <w:rPr>
          <w:rFonts w:ascii="Open Sans" w:eastAsia="Cambria" w:hAnsi="Open Sans" w:cs="Open Sans"/>
        </w:rPr>
        <w:t xml:space="preserve">potwierdzających spełnianie </w:t>
      </w:r>
      <w:r w:rsidR="00AA30EE">
        <w:rPr>
          <w:rFonts w:ascii="Open Sans" w:eastAsia="Cambria" w:hAnsi="Open Sans" w:cs="Open Sans"/>
        </w:rPr>
        <w:br/>
      </w:r>
      <w:r w:rsidRPr="00DE20C7">
        <w:rPr>
          <w:rFonts w:ascii="Open Sans" w:eastAsia="Cambria" w:hAnsi="Open Sans" w:cs="Open Sans"/>
        </w:rPr>
        <w:t>przez wykonawcę warunków udziału w postępowaniu dotyczących zdolności technicznej   określonych w Rozdziale XI</w:t>
      </w:r>
      <w:r w:rsidR="00AA30EE">
        <w:rPr>
          <w:rFonts w:ascii="Open Sans" w:eastAsia="Cambria" w:hAnsi="Open Sans" w:cs="Open Sans"/>
        </w:rPr>
        <w:t>.</w:t>
      </w:r>
    </w:p>
    <w:p w14:paraId="66402210"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1.Wykazu  dostaw wykonanych w okresie ostatnich 3 lat, a jeżeli okres prowadzenia działalności jest krótszy- w tym okresie, wraz z podaniem ich wartości, przedmiotu, dat wykonania i podmiotów, na rzecz których dostawy zostały wykonane lub są wykonywane, oraz załączeniem dowodów, określających, czy te dostawy zostały lub są wykonywane należycie, przy czym dowodami, o których mowa , są referencje bądź inne dokumenty sporządzone przez podmiot, na rzecz którego dostawy zostały wykonane, a jeżeli wykonawca z przyczyn niezależnych od niego nie jest w stanie uzyskać tych dokumentów – oświadczenie wykonawcy</w:t>
      </w:r>
    </w:p>
    <w:p w14:paraId="4567A604"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Wykaz dostaw należy sporządzić zgodnie ze wzorem , stanowiącym załącznik  nr 5 do SWZ.</w:t>
      </w:r>
    </w:p>
    <w:p w14:paraId="4A97BBF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86F82D" w14:textId="7F09E343"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 ust. 6 SWZ składa każdy z Wykonawców wspólnie ubiegających się o zamówienie.</w:t>
      </w:r>
    </w:p>
    <w:p w14:paraId="5BEB931D"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usługi wykonają poszczególni Wykonawcy. </w:t>
      </w:r>
    </w:p>
    <w:p w14:paraId="7777A54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E1243D">
      <w:pPr>
        <w:pStyle w:val="font5"/>
        <w:numPr>
          <w:ilvl w:val="0"/>
          <w:numId w:val="8"/>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późń. zm.).</w:t>
      </w:r>
    </w:p>
    <w:p w14:paraId="08D2B3D0"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2.W postępowaniu o udzielenie zamówienia komunikacja między Zamawiającym a Wykonawcami odbywa się za pośrednictwem </w:t>
      </w:r>
      <w:hyperlink r:id="rId15" w:history="1">
        <w:r w:rsidRPr="00DE20C7">
          <w:rPr>
            <w:rStyle w:val="Hipercze"/>
            <w:rFonts w:ascii="Open Sans" w:eastAsia="Cambria" w:hAnsi="Open Sans" w:cs="Open Sans"/>
          </w:rPr>
          <w:t>https://platformazakupowa.pl/</w:t>
        </w:r>
      </w:hyperlink>
      <w:r w:rsidRPr="00DE20C7">
        <w:rPr>
          <w:rFonts w:ascii="Open Sans" w:eastAsia="Cambria" w:hAnsi="Open Sans" w:cs="Open Sans"/>
        </w:rPr>
        <w:t xml:space="preserve"> pod adresem: </w:t>
      </w:r>
      <w:hyperlink r:id="rId16"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r w:rsidRPr="00DE20C7">
        <w:rPr>
          <w:rFonts w:ascii="Open Sans" w:eastAsia="Cambria" w:hAnsi="Open Sans" w:cs="Open Sans"/>
        </w:rPr>
        <w:t xml:space="preserve">oraz adresem poczty elektronicznej </w:t>
      </w:r>
      <w:hyperlink r:id="rId17" w:history="1">
        <w:r w:rsidRPr="00DE20C7">
          <w:rPr>
            <w:rStyle w:val="Hipercze"/>
            <w:rFonts w:ascii="Open Sans" w:eastAsia="Cambria" w:hAnsi="Open Sans" w:cs="Open Sans"/>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3.Ofertę, oświadczenia, o których mowa w art. 125 ust. 1  ustawy Pzp, podmiotowe środki dowodowe, pełnomocnictwa sporządza się w formie elektronicznej w ogólnie dostępnych formatach danych, w szczególności w formatach .txt, .rtf, .pdf, .doc, .docx, .odt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7C077E23"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t>
      </w:r>
      <w:r w:rsidR="00120451">
        <w:rPr>
          <w:rFonts w:ascii="Open Sans" w:eastAsia="Cambria" w:hAnsi="Open Sans" w:cs="Open Sans"/>
          <w:i/>
        </w:rPr>
        <w:br/>
      </w:r>
      <w:r w:rsidRPr="00DE20C7">
        <w:rPr>
          <w:rFonts w:ascii="Open Sans" w:eastAsia="Cambria" w:hAnsi="Open Sans" w:cs="Open Sans"/>
          <w:i/>
        </w:rPr>
        <w:t xml:space="preserve">w postępowaniu oraz o braku podstaw do wykluczenia z postępowania – zgodnie </w:t>
      </w:r>
      <w:r w:rsidR="00120451">
        <w:rPr>
          <w:rFonts w:ascii="Open Sans" w:eastAsia="Cambria" w:hAnsi="Open Sans" w:cs="Open Sans"/>
          <w:i/>
        </w:rPr>
        <w:br/>
      </w:r>
      <w:r w:rsidRPr="00DE20C7">
        <w:rPr>
          <w:rFonts w:ascii="Open Sans" w:eastAsia="Cambria" w:hAnsi="Open Sans" w:cs="Open Sans"/>
          <w:i/>
        </w:rPr>
        <w:t xml:space="preserve">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5.1.poprzez Platformę, dostępną pod adresem: </w:t>
      </w:r>
      <w:hyperlink r:id="rId18"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w:t>
      </w:r>
    </w:p>
    <w:p w14:paraId="067B3312"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5.2.drogą elektroniczną: </w:t>
      </w:r>
      <w:hyperlink r:id="rId19" w:history="1">
        <w:r w:rsidRPr="00DE20C7">
          <w:rPr>
            <w:rStyle w:val="Hipercze"/>
            <w:rFonts w:ascii="Open Sans" w:eastAsia="Cambria" w:hAnsi="Open Sans" w:cs="Open Sans"/>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713F5D99" w14:textId="6116A29C"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11.Wykonawca może zwrócić się do Zamawiającego o wyjaśnienie treści SWZ. Zamawiający udzieli wyjaśnień niezwłocznie, jednak nie później niż na </w:t>
      </w:r>
      <w:r w:rsidRPr="00137FC0">
        <w:rPr>
          <w:rFonts w:ascii="Open Sans" w:eastAsia="Cambria" w:hAnsi="Open Sans" w:cs="Open Sans"/>
          <w:strike/>
        </w:rPr>
        <w:t>6 dni</w:t>
      </w:r>
      <w:r w:rsidRPr="00DE20C7">
        <w:rPr>
          <w:rFonts w:ascii="Open Sans" w:eastAsia="Cambria" w:hAnsi="Open Sans" w:cs="Open Sans"/>
        </w:rPr>
        <w:t xml:space="preserve"> </w:t>
      </w:r>
      <w:r w:rsidR="00756ABE">
        <w:rPr>
          <w:rFonts w:ascii="Open Sans" w:eastAsia="Cambria" w:hAnsi="Open Sans" w:cs="Open Sans"/>
        </w:rPr>
        <w:br/>
      </w:r>
      <w:r w:rsidR="00137FC0" w:rsidRPr="00137FC0">
        <w:rPr>
          <w:rFonts w:ascii="Open Sans" w:eastAsia="Cambria" w:hAnsi="Open Sans" w:cs="Open Sans"/>
          <w:b/>
          <w:bCs/>
          <w:color w:val="FF0000"/>
        </w:rPr>
        <w:t>4 dni</w:t>
      </w:r>
      <w:r w:rsidR="00137FC0">
        <w:rPr>
          <w:rFonts w:ascii="Open Sans" w:eastAsia="Cambria" w:hAnsi="Open Sans" w:cs="Open Sans"/>
        </w:rPr>
        <w:t xml:space="preserve"> </w:t>
      </w:r>
      <w:r w:rsidRPr="00DE20C7">
        <w:rPr>
          <w:rFonts w:ascii="Open Sans" w:eastAsia="Cambria" w:hAnsi="Open Sans" w:cs="Open Sans"/>
        </w:rPr>
        <w:t>przed upływem terminu składania ofert</w:t>
      </w:r>
      <w:r w:rsidR="00CA6731">
        <w:rPr>
          <w:rFonts w:ascii="Open Sans" w:eastAsia="Cambria" w:hAnsi="Open Sans" w:cs="Open Sans"/>
        </w:rPr>
        <w:t xml:space="preserve"> </w:t>
      </w:r>
      <w:r w:rsidR="00CA6731" w:rsidRPr="00CA6731">
        <w:rPr>
          <w:rFonts w:ascii="Open Sans" w:eastAsia="Cambria" w:hAnsi="Open Sans" w:cs="Open Sans"/>
          <w:b/>
          <w:bCs/>
          <w:color w:val="FF0000"/>
        </w:rPr>
        <w:t xml:space="preserve">w przypadku o którym mowa </w:t>
      </w:r>
      <w:r w:rsidR="00756ABE">
        <w:rPr>
          <w:rFonts w:ascii="Open Sans" w:eastAsia="Cambria" w:hAnsi="Open Sans" w:cs="Open Sans"/>
          <w:b/>
          <w:bCs/>
          <w:color w:val="FF0000"/>
        </w:rPr>
        <w:br/>
      </w:r>
      <w:r w:rsidR="00CA6731" w:rsidRPr="00CA6731">
        <w:rPr>
          <w:rFonts w:ascii="Open Sans" w:eastAsia="Cambria" w:hAnsi="Open Sans" w:cs="Open Sans"/>
          <w:b/>
          <w:bCs/>
          <w:color w:val="FF0000"/>
        </w:rPr>
        <w:t>w art. 138 ust. 2 pkt 2</w:t>
      </w:r>
      <w:r w:rsidRPr="00CA6731">
        <w:rPr>
          <w:rFonts w:ascii="Open Sans" w:eastAsia="Cambria" w:hAnsi="Open Sans" w:cs="Open Sans"/>
          <w:b/>
          <w:bCs/>
          <w:color w:val="FF0000"/>
        </w:rPr>
        <w:t xml:space="preserve">, </w:t>
      </w:r>
      <w:r w:rsidRPr="00DE20C7">
        <w:rPr>
          <w:rFonts w:ascii="Open Sans" w:eastAsia="Cambria" w:hAnsi="Open Sans" w:cs="Open Sans"/>
        </w:rPr>
        <w:t xml:space="preserve">pod warunkiem, że wniosek o wyjaśnienie SWZ wpłynie do Zamawiającego nie później niż na </w:t>
      </w:r>
      <w:r w:rsidRPr="00137FC0">
        <w:rPr>
          <w:rFonts w:ascii="Open Sans" w:eastAsia="Cambria" w:hAnsi="Open Sans" w:cs="Open Sans"/>
          <w:strike/>
        </w:rPr>
        <w:t>14 dni</w:t>
      </w:r>
      <w:r w:rsidRPr="00DE20C7">
        <w:rPr>
          <w:rFonts w:ascii="Open Sans" w:eastAsia="Cambria" w:hAnsi="Open Sans" w:cs="Open Sans"/>
        </w:rPr>
        <w:t xml:space="preserve"> </w:t>
      </w:r>
      <w:r w:rsidR="00137FC0" w:rsidRPr="00137FC0">
        <w:rPr>
          <w:rFonts w:ascii="Open Sans" w:eastAsia="Cambria" w:hAnsi="Open Sans" w:cs="Open Sans"/>
          <w:b/>
          <w:bCs/>
          <w:color w:val="FF0000"/>
        </w:rPr>
        <w:t>7 dni</w:t>
      </w:r>
      <w:r w:rsidR="00137FC0" w:rsidRPr="00137FC0">
        <w:rPr>
          <w:rFonts w:ascii="Open Sans" w:eastAsia="Cambria" w:hAnsi="Open Sans" w:cs="Open Sans"/>
          <w:color w:val="FF0000"/>
        </w:rPr>
        <w:t xml:space="preserve"> </w:t>
      </w:r>
      <w:r w:rsidRPr="00DE20C7">
        <w:rPr>
          <w:rFonts w:ascii="Open Sans" w:eastAsia="Cambria" w:hAnsi="Open Sans" w:cs="Open Sans"/>
        </w:rPr>
        <w:t xml:space="preserve">przed upływem terminu składania ofert. </w:t>
      </w:r>
    </w:p>
    <w:p w14:paraId="26F6A374" w14:textId="19A0BE70"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12.Jeżeli Zamawiający nie udzieli wyjaśnień w terminie, o którym mowa </w:t>
      </w:r>
      <w:r w:rsidR="00120451">
        <w:rPr>
          <w:rFonts w:ascii="Open Sans" w:eastAsia="Cambria" w:hAnsi="Open Sans" w:cs="Open Sans"/>
        </w:rPr>
        <w:br/>
      </w:r>
      <w:r w:rsidRPr="00DE20C7">
        <w:rPr>
          <w:rFonts w:ascii="Open Sans" w:eastAsia="Cambria" w:hAnsi="Open Sans" w:cs="Open Sans"/>
        </w:rPr>
        <w:t xml:space="preserve">w ust. </w:t>
      </w:r>
      <w:r w:rsidR="00120451">
        <w:rPr>
          <w:rFonts w:ascii="Open Sans" w:eastAsia="Cambria" w:hAnsi="Open Sans" w:cs="Open Sans"/>
        </w:rPr>
        <w:t>I</w:t>
      </w:r>
      <w:r w:rsidRPr="00DE20C7">
        <w:rPr>
          <w:rFonts w:ascii="Open Sans" w:eastAsia="Cambria" w:hAnsi="Open Sans" w:cs="Open Sans"/>
        </w:rPr>
        <w:t xml:space="preserve">.11, przedłuża termin składania ofert o czas niezbędny do zapoznania się wszystkich zainteresowanych Wykonawców z wyjaśnieniami niezbędnymi </w:t>
      </w:r>
      <w:r w:rsidR="00120451">
        <w:rPr>
          <w:rFonts w:ascii="Open Sans" w:eastAsia="Cambria" w:hAnsi="Open Sans" w:cs="Open Sans"/>
        </w:rPr>
        <w:br/>
      </w:r>
      <w:r w:rsidRPr="00DE20C7">
        <w:rPr>
          <w:rFonts w:ascii="Open Sans" w:eastAsia="Cambria" w:hAnsi="Open Sans" w:cs="Open Sans"/>
        </w:rPr>
        <w:t xml:space="preserve">do należytego przygotowania i złożenia ofert. W przypadku gdy wniosek </w:t>
      </w:r>
      <w:r w:rsidR="00120451">
        <w:rPr>
          <w:rFonts w:ascii="Open Sans" w:eastAsia="Cambria" w:hAnsi="Open Sans" w:cs="Open Sans"/>
        </w:rPr>
        <w:br/>
      </w:r>
      <w:r w:rsidRPr="00DE20C7">
        <w:rPr>
          <w:rFonts w:ascii="Open Sans" w:eastAsia="Cambria" w:hAnsi="Open Sans" w:cs="Open Sans"/>
        </w:rPr>
        <w:t xml:space="preserve">o wyjaśnienie treści SWZ nie wpłynął w terminie, o którym mowa w ust. </w:t>
      </w:r>
      <w:r w:rsidR="00120451">
        <w:rPr>
          <w:rFonts w:ascii="Open Sans" w:eastAsia="Cambria" w:hAnsi="Open Sans" w:cs="Open Sans"/>
        </w:rPr>
        <w:t>I</w:t>
      </w:r>
      <w:r w:rsidRPr="00DE20C7">
        <w:rPr>
          <w:rFonts w:ascii="Open Sans" w:eastAsia="Cambria" w:hAnsi="Open Sans" w:cs="Open Sans"/>
        </w:rPr>
        <w:t>.11, Zamawiający nie ma obowiązku udzielania wyjaśnień SWZ oraz obowiązku przedłużenia terminu składania ofert.</w:t>
      </w:r>
    </w:p>
    <w:p w14:paraId="5EE97021" w14:textId="664CCD28"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13.Przedłużenie terminu składania ofert, o których mowa w ust. </w:t>
      </w:r>
      <w:r w:rsidR="00120451">
        <w:rPr>
          <w:rFonts w:ascii="Open Sans" w:eastAsia="Cambria" w:hAnsi="Open Sans" w:cs="Open Sans"/>
        </w:rPr>
        <w:t>I</w:t>
      </w:r>
      <w:r w:rsidRPr="00DE20C7">
        <w:rPr>
          <w:rFonts w:ascii="Open Sans" w:eastAsia="Cambria" w:hAnsi="Open Sans" w:cs="Open Sans"/>
        </w:rPr>
        <w:t>.12,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77777777" w:rsidR="007B550D" w:rsidRPr="00DE20C7" w:rsidRDefault="007B550D" w:rsidP="007B550D">
      <w:pPr>
        <w:suppressAutoHyphens/>
        <w:spacing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hyperlink r:id="rId20"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2.Za datę przekazania (wpływu) oświadczeń, wniosków, zawiadomień 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po których pojawi się komunikat, że wiadomość została wysłana 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5.Zmiany i wyjaśnienia treści SWZ oraz inne dokumenty zamówienia bezpośrednio związane z postepowaniem o udzielenie zamówienia o charakterze poufnym będą przesyłane na adres poczty elektronicznej wskazany przez Wykonawcę w złożonym wniosku za pośrednictwem Platformy.</w:t>
      </w:r>
    </w:p>
    <w:p w14:paraId="5858BF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6.Zgodnie z art. 67 ustawy Pzp Zamawiający podaje wymagania techniczne związane z korzystaniem z Platformy oraz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na </w:t>
      </w:r>
      <w:r w:rsidRPr="00DE20C7">
        <w:rPr>
          <w:rFonts w:ascii="Open Sans" w:eastAsia="Cambria" w:hAnsi="Open Sans" w:cs="Open Sans"/>
          <w:color w:val="1155CD"/>
        </w:rPr>
        <w:t>platformazakupowa.pl</w:t>
      </w:r>
      <w:r w:rsidRPr="00DE20C7">
        <w:rPr>
          <w:rFonts w:ascii="Open Sans" w:eastAsia="Cambria" w:hAnsi="Open Sans" w:cs="Open Sans"/>
          <w:color w:val="000000"/>
        </w:rPr>
        <w:t>, tj.:</w:t>
      </w:r>
    </w:p>
    <w:p w14:paraId="5FC9272B"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stały dostęp do sieci Internet o gwarantowanej przepustowości nie mniejszej niż 512 kb/s,</w:t>
      </w:r>
    </w:p>
    <w:p w14:paraId="42F07E8D"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zainstalowany program Adobe Acrobat Reader lub inny obsługujący format plików .pdf,</w:t>
      </w:r>
    </w:p>
    <w:p w14:paraId="6BE95AE2"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(hh:mm:ss)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1"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określone w Regulaminie zamieszczonym na stronie internetowej </w:t>
      </w:r>
      <w:hyperlink r:id="rId22" w:history="1">
        <w:r w:rsidRPr="00DE20C7">
          <w:rPr>
            <w:rStyle w:val="Hipercze"/>
            <w:rFonts w:ascii="Open Sans" w:eastAsia="Cambria" w:hAnsi="Open Sans" w:cs="Open Sans"/>
          </w:rPr>
          <w:t>pod linkiem</w:t>
        </w:r>
      </w:hyperlink>
      <w:r w:rsidRPr="00DE20C7">
        <w:rPr>
          <w:rFonts w:ascii="Open Sans" w:eastAsia="Cambria" w:hAnsi="Open Sans" w:cs="Open Sans"/>
        </w:rPr>
        <w:t xml:space="preserve">  w zakładce „Regulamin" oraz uznaje go za wiążący,</w:t>
      </w:r>
    </w:p>
    <w:p w14:paraId="07FF7A75"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zapoznał i stosuje się do Instrukcji składania ofert/wniosków dostępnej </w:t>
      </w:r>
      <w:hyperlink r:id="rId23" w:history="1">
        <w:r w:rsidRPr="00DE20C7">
          <w:rPr>
            <w:rStyle w:val="Hipercze"/>
            <w:rFonts w:ascii="Open Sans" w:eastAsia="Cambria" w:hAnsi="Open Sans" w:cs="Open Sans"/>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rPr>
        <w:t xml:space="preserve"> </w:t>
      </w:r>
    </w:p>
    <w:p w14:paraId="2491FFDB" w14:textId="77777777" w:rsidR="007B550D" w:rsidRPr="00DE20C7" w:rsidRDefault="007B550D" w:rsidP="007B550D">
      <w:pPr>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10112E8E"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w:t>
      </w:r>
      <w:r w:rsidRPr="00DE20C7">
        <w:rPr>
          <w:rFonts w:ascii="Open Sans" w:eastAsia="Cambria" w:hAnsi="Open Sans" w:cs="Open Sans"/>
          <w:b/>
          <w:color w:val="002060"/>
        </w:rPr>
        <w:tab/>
        <w:t>TERMIN ZWIĄZANIA OFERTĄ.</w:t>
      </w:r>
    </w:p>
    <w:p w14:paraId="7E33C7B0" w14:textId="3FAA4F2F" w:rsidR="007B550D" w:rsidRPr="007A50F7" w:rsidRDefault="007B550D" w:rsidP="007B550D">
      <w:pPr>
        <w:tabs>
          <w:tab w:val="left" w:pos="426"/>
          <w:tab w:val="left" w:pos="2880"/>
        </w:tabs>
        <w:suppressAutoHyphens/>
        <w:spacing w:after="60" w:line="276" w:lineRule="auto"/>
        <w:jc w:val="both"/>
        <w:rPr>
          <w:rFonts w:ascii="Open Sans" w:eastAsia="Cambria" w:hAnsi="Open Sans" w:cs="Open Sans"/>
          <w:b/>
          <w:bCs/>
          <w:color w:val="FF0000"/>
        </w:rPr>
      </w:pPr>
      <w:r w:rsidRPr="00DE20C7">
        <w:rPr>
          <w:rFonts w:ascii="Open Sans" w:eastAsia="Cambria" w:hAnsi="Open Sans" w:cs="Open Sans"/>
        </w:rPr>
        <w:t>1.Wykonawca będzie związany ofertą od dnia upływu terminu składania ofert, przy czym pierwszym dniem terminu związania ofertą jest dzień, w którym upływa termin składania ofert, przez okres 90  dni, tj</w:t>
      </w:r>
      <w:r w:rsidRPr="00DE20C7">
        <w:rPr>
          <w:rFonts w:ascii="Open Sans" w:eastAsia="Cambria" w:hAnsi="Open Sans" w:cs="Open Sans"/>
          <w:b/>
          <w:bCs/>
        </w:rPr>
        <w:t xml:space="preserve">. </w:t>
      </w:r>
      <w:r w:rsidRPr="007A50F7">
        <w:rPr>
          <w:rFonts w:ascii="Open Sans" w:eastAsia="Cambria" w:hAnsi="Open Sans" w:cs="Open Sans"/>
          <w:b/>
          <w:bCs/>
          <w:color w:val="FF0000"/>
        </w:rPr>
        <w:t>do dnia</w:t>
      </w:r>
      <w:r w:rsidR="005C4BDD" w:rsidRPr="007A50F7">
        <w:rPr>
          <w:rFonts w:ascii="Open Sans" w:eastAsia="Cambria" w:hAnsi="Open Sans" w:cs="Open Sans"/>
          <w:b/>
          <w:bCs/>
          <w:color w:val="FF0000"/>
        </w:rPr>
        <w:t xml:space="preserve"> </w:t>
      </w:r>
      <w:r w:rsidR="00594B36">
        <w:rPr>
          <w:rFonts w:ascii="Open Sans" w:eastAsia="Cambria" w:hAnsi="Open Sans" w:cs="Open Sans"/>
          <w:b/>
          <w:bCs/>
          <w:color w:val="FF0000"/>
        </w:rPr>
        <w:t>23</w:t>
      </w:r>
      <w:r w:rsidR="007A50F7" w:rsidRPr="007A50F7">
        <w:rPr>
          <w:rFonts w:ascii="Open Sans" w:eastAsia="Cambria" w:hAnsi="Open Sans" w:cs="Open Sans"/>
          <w:b/>
          <w:bCs/>
          <w:color w:val="FF0000"/>
        </w:rPr>
        <w:t>.01.</w:t>
      </w:r>
      <w:r w:rsidR="00120451" w:rsidRPr="007A50F7">
        <w:rPr>
          <w:rFonts w:ascii="Open Sans" w:eastAsia="Cambria" w:hAnsi="Open Sans" w:cs="Open Sans"/>
          <w:b/>
          <w:bCs/>
          <w:color w:val="FF0000"/>
        </w:rPr>
        <w:t>2022</w:t>
      </w:r>
      <w:r w:rsidRPr="007A50F7">
        <w:rPr>
          <w:rFonts w:ascii="Open Sans" w:eastAsia="Cambria" w:hAnsi="Open Sans" w:cs="Open Sans"/>
          <w:b/>
          <w:bCs/>
          <w:color w:val="FF0000"/>
        </w:rPr>
        <w:t xml:space="preserve"> roku.</w:t>
      </w:r>
    </w:p>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120451"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3.Przedłużenie terminu związania ofertą wymaga złożenia przez Wykonawcę pisemnego oświadczenia o </w:t>
      </w:r>
      <w:r w:rsidRPr="00120451">
        <w:rPr>
          <w:rFonts w:ascii="Open Sans" w:eastAsia="Cambria" w:hAnsi="Open Sans" w:cs="Open Sans"/>
        </w:rPr>
        <w:t>wyrażeniu zgody na przedłużenie terminu związania ofertą.</w:t>
      </w:r>
    </w:p>
    <w:p w14:paraId="43BACE26" w14:textId="77777777" w:rsidR="007B550D" w:rsidRPr="00120451"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120451">
        <w:rPr>
          <w:rFonts w:ascii="Open Sans" w:eastAsia="Cambria" w:hAnsi="Open Sans" w:cs="Open Sans"/>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r w:rsidRPr="00120451">
        <w:rPr>
          <w:rFonts w:ascii="Open Sans" w:eastAsia="Cambria" w:hAnsi="Open Sans" w:cs="Open Sans"/>
          <w:shd w:val="clear" w:color="auto" w:fill="FFFF00"/>
        </w:rPr>
        <w:t>.</w:t>
      </w:r>
    </w:p>
    <w:p w14:paraId="70835E32"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120451">
        <w:rPr>
          <w:rFonts w:ascii="Open Sans" w:eastAsia="Cambria" w:hAnsi="Open Sans" w:cs="Open Sans"/>
        </w:rPr>
        <w:t>5.Odmowa wyrażenia zgody na przedłużenie terminu związania ofertą nie powoduje utraty wadium</w:t>
      </w:r>
      <w:r w:rsidRPr="00120451">
        <w:rPr>
          <w:rFonts w:ascii="Open Sans" w:eastAsia="Cambria" w:hAnsi="Open Sans" w:cs="Open Sans"/>
          <w:shd w:val="clear" w:color="auto" w:fill="FFFF00"/>
        </w:rPr>
        <w:t>.</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w:t>
      </w:r>
      <w:r w:rsidRPr="00DE20C7">
        <w:rPr>
          <w:rFonts w:ascii="Open Sans" w:eastAsia="Cambria" w:hAnsi="Open Sans" w:cs="Open Sans"/>
          <w:b/>
          <w:color w:val="002060"/>
        </w:rPr>
        <w:tab/>
        <w:t>WADIUM.</w:t>
      </w:r>
    </w:p>
    <w:p w14:paraId="6E870174" w14:textId="77777777" w:rsidR="007B550D" w:rsidRPr="00DE20C7" w:rsidRDefault="007B550D" w:rsidP="007B550D">
      <w:pPr>
        <w:tabs>
          <w:tab w:val="left" w:pos="0"/>
        </w:tabs>
        <w:suppressAutoHyphens/>
        <w:spacing w:after="0" w:line="276" w:lineRule="auto"/>
        <w:jc w:val="both"/>
        <w:rPr>
          <w:rFonts w:ascii="Open Sans" w:eastAsia="Cambria" w:hAnsi="Open Sans" w:cs="Open Sans"/>
        </w:rPr>
      </w:pPr>
      <w:r w:rsidRPr="00DE20C7">
        <w:rPr>
          <w:rFonts w:ascii="Open Sans" w:eastAsia="Cambria" w:hAnsi="Open Sans" w:cs="Open Sans"/>
        </w:rPr>
        <w:t>Zamawiający  wymaga od Wykonawców wniesienia wadium.</w:t>
      </w:r>
    </w:p>
    <w:p w14:paraId="3BFDE5F4" w14:textId="7F537743" w:rsidR="007B550D" w:rsidRPr="00DE20C7" w:rsidRDefault="007B550D" w:rsidP="007B550D">
      <w:pPr>
        <w:tabs>
          <w:tab w:val="left" w:pos="426"/>
        </w:tabs>
        <w:suppressAutoHyphens/>
        <w:spacing w:after="60" w:line="276" w:lineRule="auto"/>
        <w:ind w:left="426"/>
        <w:jc w:val="both"/>
        <w:rPr>
          <w:rFonts w:ascii="Open Sans" w:eastAsia="Cambria" w:hAnsi="Open Sans" w:cs="Open Sans"/>
          <w:b/>
          <w:bCs/>
          <w:shd w:val="clear" w:color="auto" w:fill="FFFF00"/>
        </w:rPr>
      </w:pPr>
      <w:r w:rsidRPr="00DE20C7">
        <w:rPr>
          <w:rFonts w:ascii="Open Sans" w:eastAsia="Cambria" w:hAnsi="Open Sans" w:cs="Open Sans"/>
          <w:b/>
          <w:bCs/>
          <w:shd w:val="clear" w:color="auto" w:fill="FFFF00"/>
        </w:rPr>
        <w:t xml:space="preserve">  </w:t>
      </w:r>
    </w:p>
    <w:p w14:paraId="3891D6DB" w14:textId="63A536FE"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 xml:space="preserve">1. Wykonawca przystępujący do przetargu jest obowiązany wnieść wadium </w:t>
      </w:r>
      <w:r w:rsidR="00D305E4">
        <w:rPr>
          <w:rFonts w:ascii="Open Sans" w:eastAsia="Cambria" w:hAnsi="Open Sans" w:cs="Open Sans"/>
          <w:iCs/>
        </w:rPr>
        <w:br/>
        <w:t xml:space="preserve"> </w:t>
      </w:r>
      <w:r w:rsidRPr="00DE20C7">
        <w:rPr>
          <w:rFonts w:ascii="Open Sans" w:eastAsia="Cambria" w:hAnsi="Open Sans" w:cs="Open Sans"/>
          <w:iCs/>
        </w:rPr>
        <w:t>w wysokości:</w:t>
      </w:r>
      <w:r w:rsidR="00D305E4">
        <w:rPr>
          <w:rFonts w:ascii="Open Sans" w:eastAsia="Cambria" w:hAnsi="Open Sans" w:cs="Open Sans"/>
          <w:iCs/>
        </w:rPr>
        <w:t xml:space="preserve"> 10.000,00</w:t>
      </w:r>
      <w:r w:rsidRPr="00DE20C7">
        <w:rPr>
          <w:rFonts w:ascii="Open Sans" w:eastAsia="Cambria" w:hAnsi="Open Sans" w:cs="Open Sans"/>
          <w:iCs/>
        </w:rPr>
        <w:t xml:space="preserve"> zł. </w:t>
      </w:r>
    </w:p>
    <w:p w14:paraId="32DCB561" w14:textId="3F6B905F" w:rsidR="007B550D" w:rsidRPr="00DE20C7" w:rsidRDefault="006E15FA" w:rsidP="007B550D">
      <w:pPr>
        <w:suppressAutoHyphens/>
        <w:spacing w:before="60" w:after="0" w:line="276" w:lineRule="auto"/>
        <w:jc w:val="both"/>
        <w:rPr>
          <w:rFonts w:ascii="Open Sans" w:eastAsia="Cambria" w:hAnsi="Open Sans" w:cs="Open Sans"/>
          <w:iCs/>
        </w:rPr>
      </w:pPr>
      <w:r>
        <w:rPr>
          <w:rFonts w:ascii="Open Sans" w:eastAsia="Cambria" w:hAnsi="Open Sans" w:cs="Open Sans"/>
          <w:iCs/>
        </w:rPr>
        <w:t>2</w:t>
      </w:r>
      <w:r w:rsidR="007B550D" w:rsidRPr="00DE20C7">
        <w:rPr>
          <w:rFonts w:ascii="Open Sans" w:eastAsia="Cambria" w:hAnsi="Open Sans" w:cs="Open Sans"/>
          <w:iCs/>
        </w:rPr>
        <w:t>. Potwierdzenie wpłaty wadium stanowi załącznik składany razem z ofertą.</w:t>
      </w:r>
    </w:p>
    <w:p w14:paraId="0A87729E" w14:textId="77777777" w:rsidR="007B550D" w:rsidRPr="00DE20C7" w:rsidRDefault="007B550D" w:rsidP="007B550D">
      <w:pPr>
        <w:rPr>
          <w:rFonts w:ascii="Open Sans" w:hAnsi="Open Sans" w:cs="Open Sans"/>
        </w:rPr>
      </w:pPr>
    </w:p>
    <w:p w14:paraId="0944C495" w14:textId="77777777" w:rsidR="007B550D" w:rsidRPr="00DE20C7" w:rsidRDefault="007B550D" w:rsidP="007B550D">
      <w:pPr>
        <w:spacing w:line="276" w:lineRule="auto"/>
        <w:rPr>
          <w:rFonts w:ascii="Open Sans" w:hAnsi="Open Sans" w:cs="Open Sans"/>
        </w:rPr>
      </w:pPr>
      <w:r w:rsidRPr="00DE20C7">
        <w:rPr>
          <w:rFonts w:ascii="Open Sans" w:hAnsi="Open Sans" w:cs="Open Sans"/>
        </w:rPr>
        <w:t>Wadium wnosi się przed upływem terminu składania ofert i utrzymuje nieprzerwanie do dnia upływu terminu związania ofertą, z wyjątkiem przypadków, o których mowa w art. 98 ust. 1 pkt 2 i 3 oraz ust. 2 ustawy Pzp.</w:t>
      </w:r>
    </w:p>
    <w:p w14:paraId="2E364FE9"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1.Zgodnie z art. 97 ust. 7 pkt 1-4 ustawy Pzp wadium może być wnoszone według wyboru Wykonawcy w jednej lub kilku następujących formach:</w:t>
      </w:r>
      <w:r w:rsidRPr="00DE20C7">
        <w:rPr>
          <w:rFonts w:ascii="Open Sans" w:eastAsia="Cambria" w:hAnsi="Open Sans" w:cs="Open Sans"/>
          <w:shd w:val="clear" w:color="auto" w:fill="FFFF00"/>
        </w:rPr>
        <w:t xml:space="preserve"> </w:t>
      </w:r>
    </w:p>
    <w:p w14:paraId="74A477EE"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pieniądzu;</w:t>
      </w:r>
    </w:p>
    <w:p w14:paraId="6499E0F1"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gwarancjach bankowych;</w:t>
      </w:r>
    </w:p>
    <w:p w14:paraId="7E576493"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gwarancjach ubezpieczeniowych;</w:t>
      </w:r>
    </w:p>
    <w:p w14:paraId="79BA523C"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poręczeniach udzielanych przez podmioty, o których mowa w art. 6b ust. 5 pkt 2 ustawy z dnia 9 listopada 2000 r. o utworzeniu Polskiej Agencji Rozwoju Przedsiębiorczości (Dz. U. z 2020r., poz. 299 z późn. zm.).</w:t>
      </w:r>
    </w:p>
    <w:p w14:paraId="0610F40F" w14:textId="54E9AAD2" w:rsidR="007B550D" w:rsidRPr="00DE20C7" w:rsidRDefault="007B550D" w:rsidP="006E15FA">
      <w:pPr>
        <w:suppressAutoHyphens/>
        <w:spacing w:before="60" w:after="0" w:line="276" w:lineRule="auto"/>
        <w:ind w:firstLine="426"/>
        <w:jc w:val="both"/>
        <w:rPr>
          <w:rFonts w:ascii="Open Sans" w:eastAsia="Cambria" w:hAnsi="Open Sans" w:cs="Open Sans"/>
          <w:shd w:val="clear" w:color="auto" w:fill="FFFF00"/>
        </w:rPr>
      </w:pPr>
      <w:r w:rsidRPr="00DE20C7">
        <w:rPr>
          <w:rFonts w:ascii="Open Sans" w:eastAsia="Cambria" w:hAnsi="Open Sans" w:cs="Open Sans"/>
        </w:rPr>
        <w:t xml:space="preserve">2.Wadium wnoszone w pieniądzu wpłaca się przelewem na rachunek bankowy </w:t>
      </w:r>
      <w:r w:rsidR="006E15FA">
        <w:rPr>
          <w:rFonts w:ascii="Open Sans" w:eastAsia="Cambria" w:hAnsi="Open Sans" w:cs="Open Sans"/>
        </w:rPr>
        <w:br/>
      </w:r>
      <w:r w:rsidRPr="00DE20C7">
        <w:rPr>
          <w:rFonts w:ascii="Open Sans" w:eastAsia="Cambria" w:hAnsi="Open Sans" w:cs="Open Sans"/>
          <w:iCs/>
        </w:rPr>
        <w:t>PKO BP S.A. nr 79 1020 2791 0000 7402 0289 7726.</w:t>
      </w:r>
      <w:r w:rsidRPr="00DE20C7">
        <w:rPr>
          <w:rFonts w:ascii="Open Sans" w:eastAsia="Cambria" w:hAnsi="Open Sans" w:cs="Open Sans"/>
        </w:rPr>
        <w:t xml:space="preserve"> W tytule wpłaty należy wpisać: Wadium –  nr    postępowania</w:t>
      </w:r>
      <w:r w:rsidR="006E15FA">
        <w:rPr>
          <w:rFonts w:ascii="Open Sans" w:eastAsia="Cambria" w:hAnsi="Open Sans" w:cs="Open Sans"/>
        </w:rPr>
        <w:t xml:space="preserve"> i nazwa</w:t>
      </w:r>
      <w:r w:rsidRPr="00DE20C7">
        <w:rPr>
          <w:rFonts w:ascii="Open Sans" w:eastAsia="Cambria" w:hAnsi="Open Sans" w:cs="Open Sans"/>
        </w:rPr>
        <w:t>……..……..</w:t>
      </w:r>
    </w:p>
    <w:p w14:paraId="536FA802"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3.Wniesienie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7D8D3648"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4.Wadium wnoszone w formie poręczeń lub gwarancji musi być złożone jako oryginał gwarancji lub poręczenia w formie elektronicznej i spełniać co najmniej poniższe wymagania:</w:t>
      </w:r>
    </w:p>
    <w:p w14:paraId="2D685507"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musi obejmować odpowiedzialność za wszystkie przypadki powodujące utratę wadium przez Wykonawcę określone w ustawie Pzp, </w:t>
      </w:r>
      <w:r w:rsidRPr="00DE20C7">
        <w:rPr>
          <w:rFonts w:ascii="Open Sans" w:eastAsia="Cambria" w:hAnsi="Open Sans" w:cs="Open Sans"/>
          <w:shd w:val="clear" w:color="auto" w:fill="FFFFFF"/>
        </w:rPr>
        <w:t>bez potwierdzania tych okoliczności;</w:t>
      </w:r>
      <w:r w:rsidRPr="00DE20C7">
        <w:rPr>
          <w:rFonts w:ascii="Open Sans" w:eastAsia="Cambria" w:hAnsi="Open Sans" w:cs="Open Sans"/>
          <w:shd w:val="clear" w:color="auto" w:fill="FFFF00"/>
        </w:rPr>
        <w:t xml:space="preserve"> </w:t>
      </w:r>
    </w:p>
    <w:p w14:paraId="1692C48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z jej treści powinno jednoznacznej wynikać zobowiązanie gwaranta do zapłaty całej kwoty wadium;</w:t>
      </w:r>
    </w:p>
    <w:p w14:paraId="178A9131"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powinno być nieodwołalne i bezwarunkowe oraz płatne na pierwsze żądanie;</w:t>
      </w:r>
    </w:p>
    <w:p w14:paraId="39F0BAF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termin obowiązywania poręczenia lub gwarancji nie może być krótszy niż termin związania ofertą (z zastrzeżeniem iż pierwszym dniem związania ofertą jest dzień składania ofert);</w:t>
      </w:r>
      <w:r w:rsidRPr="00DE20C7">
        <w:rPr>
          <w:rFonts w:ascii="Open Sans" w:eastAsia="Cambria" w:hAnsi="Open Sans" w:cs="Open Sans"/>
          <w:shd w:val="clear" w:color="auto" w:fill="FFFF00"/>
        </w:rPr>
        <w:t xml:space="preserve"> </w:t>
      </w:r>
    </w:p>
    <w:p w14:paraId="6341C8CF"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w treści poręczenia lub gwarancji powinna znaleźć się nazwa oraz numer przedmiotowego postępowania </w:t>
      </w:r>
      <w:r w:rsidRPr="00DE20C7">
        <w:rPr>
          <w:rFonts w:ascii="Open Sans" w:eastAsia="Cambria" w:hAnsi="Open Sans" w:cs="Open Sans"/>
          <w:shd w:val="clear" w:color="auto" w:fill="FFFFFF"/>
        </w:rPr>
        <w:t>oraz nr zadania, którego dotyczy;</w:t>
      </w:r>
    </w:p>
    <w:p w14:paraId="6DC18BAE"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beneficjentem poręczenia lub gwarancji jest: Przedsiębiorstwo Gospodarki Komunalnej Sp. z o.o. w Koszalinie;</w:t>
      </w:r>
    </w:p>
    <w:p w14:paraId="3518944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r w:rsidRPr="00DE20C7">
        <w:rPr>
          <w:rFonts w:ascii="Open Sans" w:eastAsia="Cambria" w:hAnsi="Open Sans" w:cs="Open Sans"/>
          <w:shd w:val="clear" w:color="auto" w:fill="FFFF00"/>
        </w:rPr>
        <w:t>.</w:t>
      </w:r>
    </w:p>
    <w:p w14:paraId="0AFD9AF3"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 xml:space="preserve">5.Gwarancje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pkt 2-4 ustawy Pzp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3E2E1B5E"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6.Oferta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09DCBCBE"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7.Zasady zwrotu oraz okoliczności zatrzymania wadium określa art. 98  ustawy Pzp.</w:t>
      </w:r>
    </w:p>
    <w:p w14:paraId="7441857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77777777"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60483888" w14:textId="200A9D2F"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1.Wykonawca może złożyć tylko jedną ofertę</w:t>
      </w:r>
      <w:r w:rsidR="006E15FA">
        <w:rPr>
          <w:rFonts w:ascii="Open Sans" w:eastAsia="Cambria" w:hAnsi="Open Sans" w:cs="Open Sans"/>
        </w:rPr>
        <w:t>.</w:t>
      </w:r>
    </w:p>
    <w:p w14:paraId="1A3B23ED" w14:textId="029D7F6F" w:rsidR="007B550D" w:rsidRPr="00DE20C7" w:rsidRDefault="006E15FA"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2</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69DE0A85" w14:textId="554853F4"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4.Oferta musi być sporządzona zgodnie z treścią formularza oferty, którego wzór stanowi - </w:t>
      </w:r>
      <w:r w:rsidRPr="00DE20C7">
        <w:rPr>
          <w:rFonts w:ascii="Open Sans" w:eastAsia="Cambria" w:hAnsi="Open Sans" w:cs="Open Sans"/>
          <w:b/>
        </w:rPr>
        <w:t>załącznik nr  1 do SWZ</w:t>
      </w:r>
      <w:r w:rsidRPr="00DE20C7">
        <w:rPr>
          <w:rFonts w:ascii="Open Sans" w:eastAsia="Cambria" w:hAnsi="Open Sans" w:cs="Open Sans"/>
        </w:rPr>
        <w:t>.</w:t>
      </w:r>
    </w:p>
    <w:p w14:paraId="06467ED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5.Wraz z ofertą Wykonawca jest zobowiązany złożyć:</w:t>
      </w:r>
    </w:p>
    <w:p w14:paraId="597CAE82" w14:textId="4FD6CD76"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7E9507EC" w14:textId="64674773" w:rsidR="00B2012E" w:rsidRPr="00DE20C7" w:rsidRDefault="00B2012E"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 xml:space="preserve">wzór umowy leasingu zawierający elementy oferty i postanowienia niniejszej SWZ tj. </w:t>
      </w:r>
      <w:r w:rsidR="009B48A9" w:rsidRPr="00DE20C7">
        <w:rPr>
          <w:rFonts w:ascii="Open Sans" w:eastAsia="Cambria" w:hAnsi="Open Sans" w:cs="Open Sans"/>
        </w:rPr>
        <w:t xml:space="preserve">Szczegółowy opis przedmiotu zamówienia </w:t>
      </w:r>
      <w:r w:rsidR="006E15FA">
        <w:rPr>
          <w:rFonts w:ascii="Open Sans" w:eastAsia="Cambria" w:hAnsi="Open Sans" w:cs="Open Sans"/>
        </w:rPr>
        <w:br/>
      </w:r>
      <w:r w:rsidR="009B48A9" w:rsidRPr="00DE20C7">
        <w:rPr>
          <w:rFonts w:ascii="Open Sans" w:eastAsia="Cambria" w:hAnsi="Open Sans" w:cs="Open Sans"/>
        </w:rPr>
        <w:t xml:space="preserve">i Projektowane postanowienia umowy w sprawie zamówienia </w:t>
      </w:r>
      <w:r w:rsidR="006E15FA">
        <w:rPr>
          <w:rFonts w:ascii="Open Sans" w:eastAsia="Cambria" w:hAnsi="Open Sans" w:cs="Open Sans"/>
        </w:rPr>
        <w:br/>
      </w:r>
      <w:r w:rsidR="009B48A9" w:rsidRPr="00DE20C7">
        <w:rPr>
          <w:rFonts w:ascii="Open Sans" w:eastAsia="Cambria" w:hAnsi="Open Sans" w:cs="Open Sans"/>
        </w:rPr>
        <w:t xml:space="preserve">publicznego , które zostaną wprowadzone do treści tej umowy </w:t>
      </w:r>
    </w:p>
    <w:p w14:paraId="1F3F981B"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65BB0658"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dowód wniesienia wadium ( w przypadku wadium złożonego w formie poręczeń   lub gwarancji wykonawca przekazuje oryginał w formie elektronicznej);</w:t>
      </w:r>
    </w:p>
    <w:p w14:paraId="52EF4332"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3FF1BE3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6.Oferta oraz pozostałe oświadczenia i dokumenty, dla których Zamawiający określił wzory w formie formularzy zamieszczonych w załącznikach do SWZ, powinny być sporządzone zgodnie z tymi wzorami.</w:t>
      </w:r>
    </w:p>
    <w:p w14:paraId="381B10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77777777" w:rsidR="007B550D" w:rsidRPr="006E15FA" w:rsidRDefault="007B550D" w:rsidP="007B550D">
      <w:pPr>
        <w:tabs>
          <w:tab w:val="left" w:pos="142"/>
        </w:tabs>
        <w:suppressAutoHyphens/>
        <w:spacing w:after="60" w:line="276" w:lineRule="auto"/>
        <w:ind w:left="993"/>
        <w:jc w:val="both"/>
        <w:rPr>
          <w:rFonts w:ascii="Open Sans" w:eastAsia="Cambria" w:hAnsi="Open Sans" w:cs="Open Sans"/>
          <w:bCs/>
          <w:color w:val="C00000"/>
        </w:rPr>
      </w:pPr>
      <w:r w:rsidRPr="006E15FA">
        <w:rPr>
          <w:rFonts w:ascii="Open Sans" w:eastAsia="Cambria" w:hAnsi="Open Sans" w:cs="Open Sans"/>
          <w:bCs/>
          <w:color w:val="C00000"/>
        </w:rPr>
        <w:t>8.Ofertę, w tym Jednolity Europejski Dokument Zamówienia (JEDZ) składa się pod rygorem nieważności w formie elektronicznej podpisanej kwalifikowanym podpisem elektronicznym.</w:t>
      </w:r>
    </w:p>
    <w:p w14:paraId="4DF507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9.Oferta musi być sporządzona w języku polskim. Każdy dokument składający się na ofertę powinien być czytelny.</w:t>
      </w:r>
    </w:p>
    <w:p w14:paraId="4C385D6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10.Wszystkie dokumenty i oświadczenia sporządzone w języku obcym należy złożyć wraz z tłumaczeniem na język polski. Podmiotowe środki dowodowe lub inne dokumenty, w tym dokumenty potwierdzające umocowanie do reprezentowania, sporządzone w języku obcym przekazuje się wraz z tłumaczeniem na język polski.</w:t>
      </w:r>
    </w:p>
    <w:p w14:paraId="2964CE6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11.Dopuszcza się używanie w oświadczeniach, ofercie oraz innych dokumentach określeń obcojęzycznych w zakresie określonym w art. 11 Ustawy z dnia 7 października 1999r. o  języku polskim (Dz. U. 2019, poz. 1480 z późn. zm.).</w:t>
      </w:r>
    </w:p>
    <w:p w14:paraId="1B4F1AEA" w14:textId="77777777" w:rsidR="007B550D" w:rsidRPr="00DE20C7" w:rsidRDefault="007B550D" w:rsidP="007B550D">
      <w:pPr>
        <w:tabs>
          <w:tab w:val="left" w:pos="142"/>
        </w:tabs>
        <w:suppressAutoHyphens/>
        <w:spacing w:after="60" w:line="276" w:lineRule="auto"/>
        <w:ind w:left="992"/>
        <w:jc w:val="both"/>
        <w:rPr>
          <w:rFonts w:ascii="Open Sans" w:eastAsia="Cambria" w:hAnsi="Open Sans" w:cs="Open Sans"/>
        </w:rPr>
      </w:pPr>
      <w:r w:rsidRPr="00DE20C7">
        <w:rPr>
          <w:rFonts w:ascii="Open Sans" w:eastAsia="Cambria" w:hAnsi="Open Sans" w:cs="Open Sans"/>
        </w:rPr>
        <w:t xml:space="preserve">12.Zgodnie z art. 18 ust. 3 ustawy Pzp, nie ujawnia się informacji stanowiących tajemnicę przedsiębiorstwa, w rozumieniu przepisów o zwalczaniu nieuczciwej konkurencji, </w:t>
      </w:r>
      <w:r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Pr="00DE20C7">
        <w:rPr>
          <w:rFonts w:ascii="Open Sans" w:eastAsia="Cambria" w:hAnsi="Open Sans" w:cs="Open Sans"/>
        </w:rPr>
        <w:t xml:space="preserve"> Jeśli oferta zawiera informacje stanowiące tajemnicę przedsiębiorstwa w rozumieniu ustawy z dnia 16 kwietnia 1993 r. o zwalczaniu nieuczciwej konkurencji (Dz. U. 2020, poz. 1913 z późn. zm.), Wykonawca powinien nie później niż w terminie składania ofert, zastrzec, że nie mogą one być udostępnione oraz wykazać, iż zastrzeżone informacje stanowią tajemnicę przedsiębiorstwa.</w:t>
      </w:r>
    </w:p>
    <w:p w14:paraId="44C8402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13.Wykonawcy ponoszą wszelkie koszty związane z uczestnictwem 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5"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AC7090" w:rsidRDefault="007B550D" w:rsidP="007B550D">
      <w:pPr>
        <w:tabs>
          <w:tab w:val="left" w:pos="142"/>
        </w:tabs>
        <w:suppressAutoHyphens/>
        <w:spacing w:after="60" w:line="276" w:lineRule="auto"/>
        <w:ind w:left="993"/>
        <w:jc w:val="both"/>
        <w:rPr>
          <w:rFonts w:ascii="Open Sans" w:eastAsia="Cambria" w:hAnsi="Open Sans" w:cs="Open Sans"/>
          <w:bCs/>
          <w:color w:val="C00000"/>
        </w:rPr>
      </w:pPr>
      <w:r w:rsidRPr="00AC7090">
        <w:rPr>
          <w:rFonts w:ascii="Open Sans" w:eastAsia="Cambria" w:hAnsi="Open Sans" w:cs="Open Sans"/>
          <w:bCs/>
          <w:color w:val="C00000"/>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DE20C7">
        <w:rPr>
          <w:rFonts w:ascii="Open Sans" w:eastAsia="Cambria" w:hAnsi="Open Sans" w:cs="Open Sans"/>
          <w:b/>
        </w:rPr>
        <w:t xml:space="preserve">opcja rekomendowana </w:t>
      </w:r>
      <w:r w:rsidRPr="00DE20C7">
        <w:rPr>
          <w:rFonts w:ascii="Open Sans" w:eastAsia="Cambria" w:hAnsi="Open Sans" w:cs="Open Sans"/>
        </w:rPr>
        <w:t>przez</w:t>
      </w:r>
      <w:r w:rsidRPr="00DE20C7">
        <w:rPr>
          <w:rFonts w:ascii="Open Sans" w:eastAsia="Cambria" w:hAnsi="Open Sans" w:cs="Open Sans"/>
          <w:b/>
        </w:rPr>
        <w:t xml:space="preserve"> </w:t>
      </w:r>
      <w:hyperlink r:id="rId26" w:history="1">
        <w:r w:rsidRPr="00DE20C7">
          <w:rPr>
            <w:rStyle w:val="Hipercze"/>
            <w:rFonts w:ascii="Open Sans" w:eastAsia="Cambria" w:hAnsi="Open Sans" w:cs="Open Sans"/>
            <w:b/>
            <w:color w:val="1155CC"/>
          </w:rPr>
          <w:t>platformazakupowa.pl</w:t>
        </w:r>
      </w:hyperlink>
      <w:r w:rsidRPr="00DE20C7">
        <w:rPr>
          <w:rFonts w:ascii="Open Sans" w:eastAsia="Cambria" w:hAnsi="Open Sans" w:cs="Open Sans"/>
        </w:rPr>
        <w:t xml:space="preserve">) oraz dodatkowo dla całego pakietu dokumentów w kroku 2 </w:t>
      </w:r>
      <w:r w:rsidRPr="00DE20C7">
        <w:rPr>
          <w:rFonts w:ascii="Open Sans" w:eastAsia="Cambria" w:hAnsi="Open Sans" w:cs="Open Sans"/>
          <w:b/>
        </w:rPr>
        <w:t xml:space="preserve">Formularza składania oferty lub wniosku </w:t>
      </w:r>
      <w:r w:rsidRPr="00DE20C7">
        <w:rPr>
          <w:rFonts w:ascii="Open Sans" w:eastAsia="Cambria" w:hAnsi="Open Sans" w:cs="Open Sans"/>
        </w:rPr>
        <w:t xml:space="preserve">(po kliknięciu w przycisk </w:t>
      </w:r>
      <w:r w:rsidRPr="00DE20C7">
        <w:rPr>
          <w:rFonts w:ascii="Open Sans" w:eastAsia="Cambria" w:hAnsi="Open Sans" w:cs="Open Sans"/>
          <w:b/>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6.Szczegółowa instrukcja dla Wykonawców dotycząca złożenia oferty znajduje się na stronie internetowej pod adresem:  </w:t>
      </w:r>
      <w:hyperlink r:id="rId27" w:history="1">
        <w:r w:rsidRPr="00DE20C7">
          <w:rPr>
            <w:rStyle w:val="Hipercze"/>
            <w:rFonts w:ascii="Open Sans" w:eastAsia="Cambria" w:hAnsi="Open Sans" w:cs="Open Sans"/>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DE20C7">
        <w:rPr>
          <w:rFonts w:ascii="Open Sans" w:eastAsia="Cambria" w:hAnsi="Open Sans" w:cs="Open Sans"/>
          <w:b/>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10.W przypadku wykorzystania formatu podpisu XAdES zewnętrzny Zamawiający wymaga dołączenia odpowiedniej ilości plików, podpisywanych plików z danymi oraz plików XAdES.</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12.Wykonawca, za pośrednictwem </w:t>
      </w:r>
      <w:hyperlink r:id="rId28"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9" w:history="1">
        <w:r w:rsidRPr="00DE20C7">
          <w:rPr>
            <w:rStyle w:val="Hipercze"/>
            <w:rFonts w:ascii="Open Sans" w:eastAsia="Cambria" w:hAnsi="Open Sans" w:cs="Open Sans"/>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.doc .xls .jpg (.jpeg)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E1243D">
      <w:pPr>
        <w:numPr>
          <w:ilvl w:val="0"/>
          <w:numId w:val="12"/>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E1243D">
      <w:pPr>
        <w:numPr>
          <w:ilvl w:val="0"/>
          <w:numId w:val="12"/>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 xml:space="preserve">19.Wśród formatów powszechnych a NIE występujących w rozporządzeniu występują: .rar .gif .bmp. .numbers .pages.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DE20C7">
        <w:rPr>
          <w:rFonts w:ascii="Open Sans" w:eastAsia="Cambria" w:hAnsi="Open Sans" w:cs="Open Sans"/>
          <w:b/>
        </w:rPr>
        <w:t xml:space="preserve">przekonwertowanie plików składających się na ofertę na format .pdf i opatrzenie ich podpisem kwalifikowanym PAdES. </w:t>
      </w:r>
    </w:p>
    <w:p w14:paraId="3228E468"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Pliki w innych formatach niż PDF zaleca się opatrzyć zewnętrznym podpisem XAdES. Wykonawca powinien pamiętać, aby plik z podpisem przekazywać łącznie z dokumentem podpisywanym.</w:t>
      </w:r>
    </w:p>
    <w:p w14:paraId="65CF3635"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22.Ofertę należy przygotować z należytą starannością i zachowaniem odpowiedniego odstępu czasu do zakończenia przyjmowania ofert. 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30"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color w:val="0000FF"/>
          <w:u w:val="single"/>
        </w:rPr>
        <w:t>,</w:t>
      </w:r>
      <w:r w:rsidRPr="00DE20C7">
        <w:rPr>
          <w:rFonts w:ascii="Open Sans" w:eastAsia="Cambria" w:hAnsi="Open Sans" w:cs="Open Sans"/>
          <w:color w:val="1155CC"/>
          <w:u w:val="single"/>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XIX</w:t>
      </w:r>
      <w:r w:rsidRPr="00DE20C7">
        <w:rPr>
          <w:rFonts w:ascii="Open Sans" w:eastAsia="Cambria" w:hAnsi="Open Sans" w:cs="Open Sans"/>
          <w:b/>
          <w:color w:val="002060"/>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1.Ofertę wraz z wymaganymi dokumentami należy umieścić na Platformie zakupowej pod adresem: </w:t>
      </w:r>
      <w:hyperlink r:id="rId31"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internetowej prowadzonego postępowania w myśl ustawy Pzp.</w:t>
      </w:r>
    </w:p>
    <w:p w14:paraId="149404E0" w14:textId="0CA40D3E" w:rsidR="007B550D" w:rsidRPr="00DB6611" w:rsidRDefault="007B550D" w:rsidP="007B550D">
      <w:pPr>
        <w:tabs>
          <w:tab w:val="left" w:pos="426"/>
        </w:tabs>
        <w:suppressAutoHyphens/>
        <w:spacing w:after="0" w:line="276" w:lineRule="auto"/>
        <w:ind w:left="426"/>
        <w:jc w:val="both"/>
        <w:rPr>
          <w:rFonts w:ascii="Open Sans" w:hAnsi="Open Sans" w:cs="Open Sans"/>
          <w:color w:val="FF0000"/>
        </w:rPr>
      </w:pPr>
      <w:r w:rsidRPr="00DE20C7">
        <w:rPr>
          <w:rFonts w:ascii="Open Sans" w:eastAsia="Cambria" w:hAnsi="Open Sans" w:cs="Open Sans"/>
          <w:b/>
        </w:rPr>
        <w:t>2.Termin złożenia oferty:</w:t>
      </w:r>
      <w:r w:rsidRPr="00DE20C7">
        <w:rPr>
          <w:rFonts w:ascii="Open Sans" w:eastAsia="Cambria" w:hAnsi="Open Sans" w:cs="Open Sans"/>
        </w:rPr>
        <w:t xml:space="preserve"> </w:t>
      </w:r>
      <w:r w:rsidRPr="00DE20C7">
        <w:rPr>
          <w:rFonts w:ascii="Open Sans" w:eastAsia="Cambria" w:hAnsi="Open Sans" w:cs="Open Sans"/>
          <w:b/>
          <w:bCs/>
        </w:rPr>
        <w:t xml:space="preserve">do dnia </w:t>
      </w:r>
      <w:r w:rsidR="000D3CE3" w:rsidRPr="00DB6611">
        <w:rPr>
          <w:rFonts w:ascii="Open Sans" w:eastAsia="Cambria" w:hAnsi="Open Sans" w:cs="Open Sans"/>
          <w:strike/>
          <w:sz w:val="16"/>
          <w:szCs w:val="16"/>
        </w:rPr>
        <w:t>08.10.</w:t>
      </w:r>
      <w:r w:rsidRPr="00DB6611">
        <w:rPr>
          <w:rFonts w:ascii="Open Sans" w:eastAsia="Cambria" w:hAnsi="Open Sans" w:cs="Open Sans"/>
          <w:strike/>
          <w:sz w:val="16"/>
          <w:szCs w:val="16"/>
        </w:rPr>
        <w:t>2021 roku</w:t>
      </w:r>
      <w:r w:rsidRPr="00DE20C7">
        <w:rPr>
          <w:rFonts w:ascii="Open Sans" w:eastAsia="Cambria" w:hAnsi="Open Sans" w:cs="Open Sans"/>
          <w:b/>
          <w:bCs/>
        </w:rPr>
        <w:t xml:space="preserve">  </w:t>
      </w:r>
      <w:bookmarkStart w:id="9" w:name="_Hlk84936811"/>
      <w:r w:rsidR="00DB6611" w:rsidRPr="00DB6611">
        <w:rPr>
          <w:rFonts w:ascii="Open Sans" w:eastAsia="Cambria" w:hAnsi="Open Sans" w:cs="Open Sans"/>
          <w:b/>
          <w:bCs/>
          <w:color w:val="FF0000"/>
        </w:rPr>
        <w:t>2</w:t>
      </w:r>
      <w:r w:rsidR="00594B36">
        <w:rPr>
          <w:rFonts w:ascii="Open Sans" w:eastAsia="Cambria" w:hAnsi="Open Sans" w:cs="Open Sans"/>
          <w:b/>
          <w:bCs/>
          <w:color w:val="FF0000"/>
        </w:rPr>
        <w:t>6</w:t>
      </w:r>
      <w:r w:rsidR="00DB6611" w:rsidRPr="00DB6611">
        <w:rPr>
          <w:rFonts w:ascii="Open Sans" w:eastAsia="Cambria" w:hAnsi="Open Sans" w:cs="Open Sans"/>
          <w:b/>
          <w:bCs/>
          <w:color w:val="FF0000"/>
        </w:rPr>
        <w:t xml:space="preserve">.10.2021 r. </w:t>
      </w:r>
      <w:bookmarkEnd w:id="9"/>
      <w:r w:rsidRPr="00DB6611">
        <w:rPr>
          <w:rFonts w:ascii="Open Sans" w:eastAsia="Cambria" w:hAnsi="Open Sans" w:cs="Open Sans"/>
          <w:b/>
          <w:bCs/>
          <w:color w:val="FF0000"/>
        </w:rPr>
        <w:t>do</w:t>
      </w:r>
      <w:r w:rsidRPr="00DB6611">
        <w:rPr>
          <w:rFonts w:ascii="Open Sans" w:hAnsi="Open Sans" w:cs="Open Sans"/>
          <w:color w:val="FF0000"/>
        </w:rPr>
        <w:t xml:space="preserve"> </w:t>
      </w:r>
      <w:r w:rsidRPr="00DB6611">
        <w:rPr>
          <w:rFonts w:ascii="Open Sans" w:eastAsia="Cambria" w:hAnsi="Open Sans" w:cs="Open Sans"/>
          <w:b/>
          <w:bCs/>
          <w:color w:val="FF0000"/>
        </w:rPr>
        <w:t>godziny</w:t>
      </w:r>
      <w:r w:rsidRPr="00DB6611">
        <w:rPr>
          <w:rFonts w:ascii="Open Sans" w:hAnsi="Open Sans" w:cs="Open Sans"/>
          <w:color w:val="FF0000"/>
        </w:rPr>
        <w:t xml:space="preserve"> </w:t>
      </w:r>
      <w:r w:rsidRPr="00DB6611">
        <w:rPr>
          <w:rFonts w:ascii="Open Sans" w:eastAsia="Cambria" w:hAnsi="Open Sans" w:cs="Open Sans"/>
          <w:b/>
          <w:bCs/>
          <w:color w:val="FF0000"/>
        </w:rPr>
        <w:t>10</w:t>
      </w:r>
      <w:r w:rsidR="00DB6611">
        <w:rPr>
          <w:rFonts w:ascii="Open Sans" w:eastAsia="Cambria" w:hAnsi="Open Sans" w:cs="Open Sans"/>
          <w:b/>
          <w:bCs/>
          <w:color w:val="FF0000"/>
        </w:rPr>
        <w:t>:</w:t>
      </w:r>
      <w:r w:rsidRPr="00DB6611">
        <w:rPr>
          <w:rFonts w:ascii="Open Sans" w:eastAsia="Cambria" w:hAnsi="Open Sans" w:cs="Open Sans"/>
          <w:b/>
          <w:bCs/>
          <w:color w:val="FF0000"/>
        </w:rPr>
        <w:t>00</w:t>
      </w:r>
      <w:r w:rsidRPr="00DB6611">
        <w:rPr>
          <w:rFonts w:ascii="Open Sans" w:hAnsi="Open Sans" w:cs="Open Sans"/>
          <w:color w:val="FF0000"/>
        </w:rPr>
        <w:t>.</w:t>
      </w:r>
    </w:p>
    <w:p w14:paraId="0D8BC60B"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3.O terminie złożenia oferty decyduje czas pełnego przeprocesowania transakcji na Platformie.</w:t>
      </w:r>
    </w:p>
    <w:p w14:paraId="46393E1B"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4.Za datę złożenia oferty przyjmuje się datę jej przekazania w systemie (platformie) w drugim kroku składania oferty poprzez kliknięcie przycisku “Złóż ofertę” i wyświetlenie się komunikatu, że oferta została zaszyfrowana i złożona.</w:t>
      </w:r>
    </w:p>
    <w:p w14:paraId="1D106ECC" w14:textId="74B1FAD2" w:rsidR="007B550D" w:rsidRPr="009B35E5" w:rsidRDefault="007B550D" w:rsidP="007B550D">
      <w:pPr>
        <w:tabs>
          <w:tab w:val="left" w:pos="426"/>
        </w:tabs>
        <w:suppressAutoHyphens/>
        <w:spacing w:after="0" w:line="276" w:lineRule="auto"/>
        <w:ind w:left="426"/>
        <w:jc w:val="both"/>
        <w:rPr>
          <w:rFonts w:ascii="Open Sans" w:hAnsi="Open Sans" w:cs="Open Sans"/>
          <w:color w:val="FF0000"/>
        </w:rPr>
      </w:pPr>
      <w:r w:rsidRPr="00DE20C7">
        <w:rPr>
          <w:rFonts w:ascii="Open Sans" w:eastAsia="Cambria" w:hAnsi="Open Sans" w:cs="Open Sans"/>
          <w:b/>
        </w:rPr>
        <w:t>5.Otwarcie ofert</w:t>
      </w:r>
      <w:r w:rsidRPr="00DE20C7">
        <w:rPr>
          <w:rFonts w:ascii="Open Sans" w:eastAsia="Cambria" w:hAnsi="Open Sans" w:cs="Open Sans"/>
        </w:rPr>
        <w:t xml:space="preserve"> nastąpi:  </w:t>
      </w:r>
      <w:r w:rsidRPr="00DE20C7">
        <w:rPr>
          <w:rFonts w:ascii="Open Sans" w:eastAsia="Cambria" w:hAnsi="Open Sans" w:cs="Open Sans"/>
          <w:b/>
          <w:bCs/>
        </w:rPr>
        <w:t xml:space="preserve">w </w:t>
      </w:r>
      <w:r w:rsidRPr="00DB6611">
        <w:rPr>
          <w:rFonts w:ascii="Open Sans" w:eastAsia="Cambria" w:hAnsi="Open Sans" w:cs="Open Sans"/>
          <w:b/>
          <w:bCs/>
        </w:rPr>
        <w:t>dniu</w:t>
      </w:r>
      <w:r w:rsidR="005C4BDD" w:rsidRPr="00DB6611">
        <w:rPr>
          <w:rFonts w:ascii="Open Sans" w:eastAsia="Cambria" w:hAnsi="Open Sans" w:cs="Open Sans"/>
          <w:b/>
          <w:bCs/>
        </w:rPr>
        <w:t xml:space="preserve"> </w:t>
      </w:r>
      <w:r w:rsidR="005C4BDD" w:rsidRPr="00DB6611">
        <w:rPr>
          <w:rFonts w:ascii="Open Sans" w:eastAsia="Cambria" w:hAnsi="Open Sans" w:cs="Open Sans"/>
          <w:strike/>
          <w:sz w:val="16"/>
          <w:szCs w:val="16"/>
        </w:rPr>
        <w:t xml:space="preserve">     </w:t>
      </w:r>
      <w:r w:rsidR="000D3CE3" w:rsidRPr="00DB6611">
        <w:rPr>
          <w:rFonts w:ascii="Open Sans" w:eastAsia="Cambria" w:hAnsi="Open Sans" w:cs="Open Sans"/>
          <w:strike/>
          <w:sz w:val="16"/>
          <w:szCs w:val="16"/>
        </w:rPr>
        <w:t>08.10.</w:t>
      </w:r>
      <w:r w:rsidRPr="00DB6611">
        <w:rPr>
          <w:rFonts w:ascii="Open Sans" w:eastAsia="Cambria" w:hAnsi="Open Sans" w:cs="Open Sans"/>
          <w:strike/>
          <w:sz w:val="16"/>
          <w:szCs w:val="16"/>
        </w:rPr>
        <w:t>2021 roku</w:t>
      </w:r>
      <w:r w:rsidRPr="00DE20C7">
        <w:rPr>
          <w:rFonts w:ascii="Open Sans" w:hAnsi="Open Sans" w:cs="Open Sans"/>
        </w:rPr>
        <w:t xml:space="preserve"> </w:t>
      </w:r>
      <w:r w:rsidR="00DB6611" w:rsidRPr="00DB6611">
        <w:rPr>
          <w:rFonts w:ascii="Open Sans" w:eastAsia="Cambria" w:hAnsi="Open Sans" w:cs="Open Sans"/>
          <w:b/>
          <w:bCs/>
          <w:color w:val="FF0000"/>
        </w:rPr>
        <w:t>2</w:t>
      </w:r>
      <w:r w:rsidR="00594B36">
        <w:rPr>
          <w:rFonts w:ascii="Open Sans" w:eastAsia="Cambria" w:hAnsi="Open Sans" w:cs="Open Sans"/>
          <w:b/>
          <w:bCs/>
          <w:color w:val="FF0000"/>
        </w:rPr>
        <w:t>6</w:t>
      </w:r>
      <w:r w:rsidR="00DB6611" w:rsidRPr="00DB6611">
        <w:rPr>
          <w:rFonts w:ascii="Open Sans" w:eastAsia="Cambria" w:hAnsi="Open Sans" w:cs="Open Sans"/>
          <w:b/>
          <w:bCs/>
          <w:color w:val="FF0000"/>
        </w:rPr>
        <w:t xml:space="preserve">.10.2021 r. </w:t>
      </w:r>
      <w:r w:rsidRPr="00DE20C7">
        <w:rPr>
          <w:rFonts w:ascii="Open Sans" w:hAnsi="Open Sans" w:cs="Open Sans"/>
        </w:rPr>
        <w:t xml:space="preserve"> </w:t>
      </w:r>
      <w:r w:rsidRPr="009B35E5">
        <w:rPr>
          <w:rFonts w:ascii="Open Sans" w:eastAsia="Cambria" w:hAnsi="Open Sans" w:cs="Open Sans"/>
          <w:b/>
          <w:bCs/>
          <w:color w:val="FF0000"/>
        </w:rPr>
        <w:t>o</w:t>
      </w:r>
      <w:r w:rsidRPr="009B35E5">
        <w:rPr>
          <w:rFonts w:ascii="Open Sans" w:hAnsi="Open Sans" w:cs="Open Sans"/>
          <w:color w:val="FF0000"/>
        </w:rPr>
        <w:t xml:space="preserve"> </w:t>
      </w:r>
      <w:r w:rsidRPr="009B35E5">
        <w:rPr>
          <w:rFonts w:ascii="Open Sans" w:eastAsia="Cambria" w:hAnsi="Open Sans" w:cs="Open Sans"/>
          <w:b/>
          <w:bCs/>
          <w:color w:val="FF0000"/>
        </w:rPr>
        <w:t>godzinie</w:t>
      </w:r>
      <w:r w:rsidRPr="009B35E5">
        <w:rPr>
          <w:rFonts w:ascii="Open Sans" w:hAnsi="Open Sans" w:cs="Open Sans"/>
          <w:color w:val="FF0000"/>
        </w:rPr>
        <w:t xml:space="preserve"> </w:t>
      </w:r>
      <w:r w:rsidRPr="009B35E5">
        <w:rPr>
          <w:rFonts w:ascii="Open Sans" w:eastAsia="Cambria" w:hAnsi="Open Sans" w:cs="Open Sans"/>
          <w:b/>
          <w:bCs/>
          <w:color w:val="FF0000"/>
        </w:rPr>
        <w:t>10.30</w:t>
      </w:r>
      <w:r w:rsidRPr="009B35E5">
        <w:rPr>
          <w:rFonts w:ascii="Open Sans" w:hAnsi="Open Sans" w:cs="Open Sans"/>
          <w:color w:val="FF0000"/>
        </w:rPr>
        <w:t>.</w:t>
      </w:r>
    </w:p>
    <w:p w14:paraId="1A774B8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6.Otwarcie ofert nastąpi za pośrednictwem platformy zakupowej </w:t>
      </w:r>
      <w:hyperlink r:id="rId32" w:history="1">
        <w:r w:rsidRPr="00DE20C7">
          <w:rPr>
            <w:rStyle w:val="Hipercze"/>
            <w:rFonts w:ascii="Open Sans" w:eastAsia="Cambria" w:hAnsi="Open Sans" w:cs="Open Sans"/>
          </w:rPr>
          <w:t>https://platformazakupowa.pl/pn/pgk_koszalin/proceedings</w:t>
        </w:r>
      </w:hyperlink>
    </w:p>
    <w:p w14:paraId="6D99FF9D"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9.Zamawiający, najpóźniej przed otwarciem ofert, udostępni na stronie internetowej prowadzonego postępowania informację o kwocie, jaką zamierza przeznaczyć 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E1243D">
      <w:pPr>
        <w:numPr>
          <w:ilvl w:val="0"/>
          <w:numId w:val="13"/>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77777777" w:rsidR="007B550D" w:rsidRPr="00DE20C7" w:rsidRDefault="007B550D" w:rsidP="00E1243D">
      <w:pPr>
        <w:numPr>
          <w:ilvl w:val="0"/>
          <w:numId w:val="13"/>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48B868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7B41E7D" w14:textId="52C99AB2"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załącznik nr 1 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 leasingu</w:t>
      </w:r>
      <w:r w:rsidRPr="00DE20C7">
        <w:rPr>
          <w:rFonts w:ascii="Open Sans" w:eastAsia="Cambria" w:hAnsi="Open Sans" w:cs="Open Sans"/>
        </w:rPr>
        <w:t>.</w:t>
      </w:r>
    </w:p>
    <w:p w14:paraId="34028584" w14:textId="52326DDD"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2.Cenę oferty należy określić z należytą starannością, na podstawie przedmiotu zamówienia z uwzględnieniem wszystkich kosztów związanych z realizacją zamówienia wynikających z zakresu dostawy zamówienia</w:t>
      </w:r>
      <w:r w:rsidR="0020430D" w:rsidRPr="00DE20C7">
        <w:rPr>
          <w:rFonts w:ascii="Open Sans" w:eastAsia="Cambria" w:hAnsi="Open Sans" w:cs="Open Sans"/>
        </w:rPr>
        <w:t xml:space="preserve"> w formie leasingu</w:t>
      </w:r>
      <w:r w:rsidR="000E2BD5">
        <w:rPr>
          <w:rFonts w:ascii="Open Sans" w:eastAsia="Cambria" w:hAnsi="Open Sans" w:cs="Open Sans"/>
        </w:rPr>
        <w:t xml:space="preserve"> tj. wartość opłaty wstępnej, wartość rat leasingowych, wartość wykupu.</w:t>
      </w:r>
      <w:r w:rsidRPr="00DE20C7">
        <w:rPr>
          <w:rFonts w:ascii="Open Sans" w:eastAsia="Cambria" w:hAnsi="Open Sans" w:cs="Open Sans"/>
        </w:rPr>
        <w:t xml:space="preserve"> 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241A8FA2" w14:textId="34814381"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E659AB">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5DE9A6D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6.Jeżeli w postępowaniu złożona będzie oferta, której wybór prowadziłby do powstania </w:t>
      </w:r>
      <w:r w:rsidR="00E659AB">
        <w:rPr>
          <w:rFonts w:ascii="Open Sans" w:eastAsia="Cambria" w:hAnsi="Open Sans" w:cs="Open Sans"/>
        </w:rPr>
        <w:br/>
      </w:r>
      <w:r w:rsidRPr="00DE20C7">
        <w:rPr>
          <w:rFonts w:ascii="Open Sans" w:eastAsia="Cambria" w:hAnsi="Open Sans" w:cs="Open Sans"/>
        </w:rPr>
        <w:t xml:space="preserve">u Zamawiającego obowiązku podatkowego zgodnie z ustawą z dnia 11 marca 2004 r. </w:t>
      </w:r>
      <w:r w:rsidR="00E659AB">
        <w:rPr>
          <w:rFonts w:ascii="Open Sans" w:eastAsia="Cambria" w:hAnsi="Open Sans" w:cs="Open Sans"/>
        </w:rPr>
        <w:br/>
      </w:r>
      <w:r w:rsidRPr="00DE20C7">
        <w:rPr>
          <w:rFonts w:ascii="Open Sans" w:eastAsia="Cambria" w:hAnsi="Open Sans" w:cs="Open Sans"/>
        </w:rPr>
        <w:t>o podatku od towarów i usług (Dz. U. z 2020 r. poz. 106 z późn. zm.), dla celów zastosowania kryterium ceny Zamawiający dolicza do przedstawionej w tej ofercie ceny kwotę podatku od towarów i usług, którą miałby obowiązek rozliczyć. W formularzu oferty, o którym mowa w ust. 1, Wykonawca ma obowiązek:</w:t>
      </w:r>
    </w:p>
    <w:p w14:paraId="1A64DD71"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poinformowania Zamawiającego, że wybór jego oferty będzie prowadził do powstania u Zamawiającego obowiązku podatkowego;</w:t>
      </w:r>
    </w:p>
    <w:p w14:paraId="2A8FE6A8"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poprawi oczywiste omyłki pisarskie, oczywiste omyłki rachunkowe oraz inne omyłki polegające na niezgodności oferty z dokumentacją zamówienia, niepowodujące istotnych zmian w treści oferty i uwzględni konsekwencje rachunkowe dokonanych poprawek, w następujący sposób:</w:t>
      </w:r>
    </w:p>
    <w:p w14:paraId="705B2810"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741CEE76"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14F5206D"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w:t>
      </w:r>
      <w:r w:rsidRPr="00DE20C7">
        <w:rPr>
          <w:rFonts w:ascii="Open Sans" w:eastAsia="Cambria" w:hAnsi="Open Sans" w:cs="Open Sans"/>
          <w:b/>
          <w:color w:val="002060"/>
        </w:rPr>
        <w:tab/>
        <w:t>OPIS KRYTERIÓW OCENY OFERT, WRAZ Z PODANIEM WAG TYCH KRYTERIÓW I SPOSOBU OCENY OFERT.</w:t>
      </w:r>
    </w:p>
    <w:p w14:paraId="2179DB78" w14:textId="0DB59DE7" w:rsidR="007B550D" w:rsidRPr="00E659AB" w:rsidRDefault="007B550D" w:rsidP="007B550D">
      <w:pPr>
        <w:suppressAutoHyphens/>
        <w:spacing w:after="60" w:line="276" w:lineRule="auto"/>
        <w:jc w:val="center"/>
        <w:rPr>
          <w:rFonts w:ascii="Open Sans" w:eastAsia="Cambria" w:hAnsi="Open Sans" w:cs="Open Sans"/>
        </w:rPr>
      </w:pPr>
    </w:p>
    <w:p w14:paraId="762A5DF3" w14:textId="77777777" w:rsidR="00B1713B" w:rsidRPr="00E659AB" w:rsidRDefault="00B1713B" w:rsidP="00B1713B">
      <w:pPr>
        <w:tabs>
          <w:tab w:val="left" w:pos="284"/>
        </w:tabs>
        <w:spacing w:after="0" w:line="240" w:lineRule="auto"/>
        <w:ind w:left="284"/>
        <w:jc w:val="both"/>
        <w:rPr>
          <w:rFonts w:ascii="Open Sans" w:eastAsia="Calibri" w:hAnsi="Open Sans" w:cs="Open Sans"/>
          <w:color w:val="000000"/>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804"/>
        <w:gridCol w:w="2552"/>
      </w:tblGrid>
      <w:tr w:rsidR="00B1713B" w:rsidRPr="00E659AB" w14:paraId="2309BB63" w14:textId="77777777" w:rsidTr="005C00C9">
        <w:tc>
          <w:tcPr>
            <w:tcW w:w="567" w:type="dxa"/>
            <w:shd w:val="clear" w:color="auto" w:fill="F2F2F2"/>
            <w:vAlign w:val="center"/>
          </w:tcPr>
          <w:p w14:paraId="5263289D" w14:textId="77777777" w:rsidR="00B1713B" w:rsidRPr="00E659AB" w:rsidRDefault="00B1713B" w:rsidP="005C00C9">
            <w:pPr>
              <w:spacing w:after="0" w:line="240" w:lineRule="auto"/>
              <w:jc w:val="center"/>
              <w:rPr>
                <w:rFonts w:ascii="Open Sans" w:eastAsia="Calibri" w:hAnsi="Open Sans" w:cs="Open Sans"/>
                <w:lang w:eastAsia="en-US"/>
              </w:rPr>
            </w:pPr>
            <w:r w:rsidRPr="00E659AB">
              <w:rPr>
                <w:rFonts w:ascii="Open Sans" w:eastAsia="Calibri" w:hAnsi="Open Sans" w:cs="Open Sans"/>
                <w:lang w:eastAsia="en-US"/>
              </w:rPr>
              <w:t>Lp.</w:t>
            </w:r>
          </w:p>
        </w:tc>
        <w:tc>
          <w:tcPr>
            <w:tcW w:w="6804" w:type="dxa"/>
            <w:shd w:val="clear" w:color="auto" w:fill="F2F2F2"/>
            <w:vAlign w:val="center"/>
          </w:tcPr>
          <w:p w14:paraId="4119FA42" w14:textId="77777777" w:rsidR="00B1713B" w:rsidRPr="00E659AB" w:rsidRDefault="00B1713B" w:rsidP="005C00C9">
            <w:pPr>
              <w:spacing w:after="0" w:line="240" w:lineRule="auto"/>
              <w:jc w:val="center"/>
              <w:rPr>
                <w:rFonts w:ascii="Open Sans" w:eastAsia="Calibri" w:hAnsi="Open Sans" w:cs="Open Sans"/>
                <w:lang w:eastAsia="en-US"/>
              </w:rPr>
            </w:pPr>
            <w:r w:rsidRPr="00E659AB">
              <w:rPr>
                <w:rFonts w:ascii="Open Sans" w:eastAsia="Calibri" w:hAnsi="Open Sans" w:cs="Open Sans"/>
                <w:lang w:eastAsia="en-US"/>
              </w:rPr>
              <w:t>Kryterium:</w:t>
            </w:r>
          </w:p>
        </w:tc>
        <w:tc>
          <w:tcPr>
            <w:tcW w:w="2552" w:type="dxa"/>
            <w:shd w:val="clear" w:color="auto" w:fill="F2F2F2"/>
            <w:vAlign w:val="center"/>
          </w:tcPr>
          <w:p w14:paraId="1CA28D0C" w14:textId="77777777" w:rsidR="00B1713B" w:rsidRPr="00E659AB" w:rsidRDefault="00B1713B" w:rsidP="005C00C9">
            <w:pPr>
              <w:spacing w:after="0" w:line="240" w:lineRule="auto"/>
              <w:jc w:val="center"/>
              <w:rPr>
                <w:rFonts w:ascii="Open Sans" w:eastAsia="Calibri" w:hAnsi="Open Sans" w:cs="Open Sans"/>
                <w:lang w:eastAsia="en-US"/>
              </w:rPr>
            </w:pPr>
            <w:r w:rsidRPr="00E659AB">
              <w:rPr>
                <w:rFonts w:ascii="Open Sans" w:eastAsia="Calibri" w:hAnsi="Open Sans" w:cs="Open Sans"/>
                <w:lang w:eastAsia="en-US"/>
              </w:rPr>
              <w:t>Waga [punkty]</w:t>
            </w:r>
          </w:p>
        </w:tc>
      </w:tr>
      <w:tr w:rsidR="00B1713B" w:rsidRPr="00E659AB" w14:paraId="1BBEE9F5" w14:textId="77777777" w:rsidTr="005C00C9">
        <w:tc>
          <w:tcPr>
            <w:tcW w:w="567" w:type="dxa"/>
          </w:tcPr>
          <w:p w14:paraId="47667704" w14:textId="77777777" w:rsidR="00B1713B" w:rsidRPr="00E659AB" w:rsidRDefault="00B1713B" w:rsidP="00775ED0">
            <w:pPr>
              <w:numPr>
                <w:ilvl w:val="3"/>
                <w:numId w:val="80"/>
              </w:numPr>
              <w:spacing w:after="0" w:line="240" w:lineRule="auto"/>
              <w:ind w:hanging="1764"/>
              <w:rPr>
                <w:rFonts w:ascii="Open Sans" w:eastAsia="Calibri" w:hAnsi="Open Sans" w:cs="Open Sans"/>
                <w:lang w:eastAsia="en-US"/>
              </w:rPr>
            </w:pPr>
          </w:p>
        </w:tc>
        <w:tc>
          <w:tcPr>
            <w:tcW w:w="6804" w:type="dxa"/>
            <w:shd w:val="clear" w:color="auto" w:fill="auto"/>
          </w:tcPr>
          <w:p w14:paraId="40F0BB2E" w14:textId="132C0F3B" w:rsidR="00B1713B" w:rsidRPr="00E659AB" w:rsidRDefault="00B1713B" w:rsidP="005C00C9">
            <w:pPr>
              <w:spacing w:after="0" w:line="240" w:lineRule="auto"/>
              <w:rPr>
                <w:rFonts w:ascii="Open Sans" w:eastAsia="Calibri" w:hAnsi="Open Sans" w:cs="Open Sans"/>
                <w:u w:val="single"/>
                <w:lang w:eastAsia="en-US"/>
              </w:rPr>
            </w:pPr>
            <w:r w:rsidRPr="00E659AB">
              <w:rPr>
                <w:rFonts w:ascii="Open Sans" w:eastAsia="Calibri" w:hAnsi="Open Sans" w:cs="Open Sans"/>
                <w:lang w:eastAsia="en-US"/>
              </w:rPr>
              <w:t>Cena całego zamówienia</w:t>
            </w:r>
            <w:r w:rsidR="00F62695" w:rsidRPr="00E659AB">
              <w:rPr>
                <w:rFonts w:ascii="Open Sans" w:eastAsia="Calibri" w:hAnsi="Open Sans" w:cs="Open Sans"/>
                <w:lang w:eastAsia="en-US"/>
              </w:rPr>
              <w:t xml:space="preserve"> (łącznie z kosztem leasingu)</w:t>
            </w:r>
            <w:r w:rsidRPr="00E659AB">
              <w:rPr>
                <w:rFonts w:ascii="Open Sans" w:eastAsia="Calibri" w:hAnsi="Open Sans" w:cs="Open Sans"/>
                <w:lang w:eastAsia="en-US"/>
              </w:rPr>
              <w:t>;</w:t>
            </w:r>
          </w:p>
        </w:tc>
        <w:tc>
          <w:tcPr>
            <w:tcW w:w="2552" w:type="dxa"/>
            <w:shd w:val="clear" w:color="auto" w:fill="auto"/>
          </w:tcPr>
          <w:p w14:paraId="6E49AEAC" w14:textId="6AA25FE2" w:rsidR="00B1713B" w:rsidRPr="00E659AB" w:rsidRDefault="00F62695" w:rsidP="005C00C9">
            <w:pPr>
              <w:spacing w:after="0" w:line="240" w:lineRule="auto"/>
              <w:jc w:val="center"/>
              <w:rPr>
                <w:rFonts w:ascii="Open Sans" w:eastAsia="Calibri" w:hAnsi="Open Sans" w:cs="Open Sans"/>
                <w:lang w:eastAsia="en-US"/>
              </w:rPr>
            </w:pPr>
            <w:r w:rsidRPr="00E659AB">
              <w:rPr>
                <w:rFonts w:ascii="Open Sans" w:eastAsia="Calibri" w:hAnsi="Open Sans" w:cs="Open Sans"/>
                <w:lang w:eastAsia="en-US"/>
              </w:rPr>
              <w:t>8</w:t>
            </w:r>
            <w:r w:rsidR="009649F3" w:rsidRPr="00E659AB">
              <w:rPr>
                <w:rFonts w:ascii="Open Sans" w:eastAsia="Calibri" w:hAnsi="Open Sans" w:cs="Open Sans"/>
                <w:lang w:eastAsia="en-US"/>
              </w:rPr>
              <w:t>0</w:t>
            </w:r>
          </w:p>
        </w:tc>
      </w:tr>
      <w:tr w:rsidR="00B1713B" w:rsidRPr="00E659AB" w14:paraId="17256858" w14:textId="77777777" w:rsidTr="005C00C9">
        <w:tc>
          <w:tcPr>
            <w:tcW w:w="567" w:type="dxa"/>
          </w:tcPr>
          <w:p w14:paraId="06221E05" w14:textId="77777777" w:rsidR="00B1713B" w:rsidRPr="00E659AB" w:rsidRDefault="00B1713B" w:rsidP="00775ED0">
            <w:pPr>
              <w:numPr>
                <w:ilvl w:val="3"/>
                <w:numId w:val="80"/>
              </w:numPr>
              <w:spacing w:after="0" w:line="240" w:lineRule="auto"/>
              <w:ind w:hanging="1764"/>
              <w:rPr>
                <w:rFonts w:ascii="Open Sans" w:eastAsia="Calibri" w:hAnsi="Open Sans" w:cs="Open Sans"/>
                <w:lang w:eastAsia="en-US"/>
              </w:rPr>
            </w:pPr>
          </w:p>
        </w:tc>
        <w:tc>
          <w:tcPr>
            <w:tcW w:w="6804" w:type="dxa"/>
            <w:shd w:val="clear" w:color="auto" w:fill="auto"/>
          </w:tcPr>
          <w:p w14:paraId="65E65A44" w14:textId="6382B143" w:rsidR="00B1713B" w:rsidRPr="00E659AB" w:rsidRDefault="009649F3" w:rsidP="005C00C9">
            <w:pPr>
              <w:spacing w:after="0" w:line="240" w:lineRule="auto"/>
              <w:rPr>
                <w:rFonts w:ascii="Open Sans" w:eastAsia="Calibri" w:hAnsi="Open Sans" w:cs="Open Sans"/>
                <w:lang w:eastAsia="en-US"/>
              </w:rPr>
            </w:pPr>
            <w:r w:rsidRPr="00E659AB">
              <w:rPr>
                <w:rFonts w:ascii="Open Sans" w:eastAsia="Calibri" w:hAnsi="Open Sans" w:cs="Open Sans"/>
                <w:lang w:eastAsia="en-US"/>
              </w:rPr>
              <w:t xml:space="preserve">Okres gwarancji na </w:t>
            </w:r>
            <w:r w:rsidR="00F62695" w:rsidRPr="00E659AB">
              <w:rPr>
                <w:rFonts w:ascii="Open Sans" w:eastAsia="Calibri" w:hAnsi="Open Sans" w:cs="Open Sans"/>
                <w:lang w:eastAsia="en-US"/>
              </w:rPr>
              <w:t>ładowarkę</w:t>
            </w:r>
          </w:p>
        </w:tc>
        <w:tc>
          <w:tcPr>
            <w:tcW w:w="2552" w:type="dxa"/>
            <w:shd w:val="clear" w:color="auto" w:fill="auto"/>
          </w:tcPr>
          <w:p w14:paraId="5121C23C" w14:textId="05A621F7" w:rsidR="00B1713B" w:rsidRPr="00E659AB" w:rsidRDefault="00F62695" w:rsidP="005C00C9">
            <w:pPr>
              <w:spacing w:after="0" w:line="240" w:lineRule="auto"/>
              <w:jc w:val="center"/>
              <w:rPr>
                <w:rFonts w:ascii="Open Sans" w:eastAsia="Calibri" w:hAnsi="Open Sans" w:cs="Open Sans"/>
                <w:lang w:eastAsia="en-US"/>
              </w:rPr>
            </w:pPr>
            <w:r w:rsidRPr="00E659AB">
              <w:rPr>
                <w:rFonts w:ascii="Open Sans" w:eastAsia="Calibri" w:hAnsi="Open Sans" w:cs="Open Sans"/>
                <w:lang w:eastAsia="en-US"/>
              </w:rPr>
              <w:t>2</w:t>
            </w:r>
            <w:r w:rsidR="009649F3" w:rsidRPr="00E659AB">
              <w:rPr>
                <w:rFonts w:ascii="Open Sans" w:eastAsia="Calibri" w:hAnsi="Open Sans" w:cs="Open Sans"/>
                <w:lang w:eastAsia="en-US"/>
              </w:rPr>
              <w:t>0</w:t>
            </w:r>
          </w:p>
        </w:tc>
      </w:tr>
      <w:tr w:rsidR="00B1713B" w:rsidRPr="00E659AB" w14:paraId="6D0880FC" w14:textId="77777777" w:rsidTr="005C00C9">
        <w:tc>
          <w:tcPr>
            <w:tcW w:w="7371" w:type="dxa"/>
            <w:gridSpan w:val="2"/>
            <w:shd w:val="clear" w:color="auto" w:fill="F2F2F2"/>
          </w:tcPr>
          <w:p w14:paraId="2AD2D607" w14:textId="77777777" w:rsidR="00B1713B" w:rsidRPr="00E659AB" w:rsidRDefault="00B1713B" w:rsidP="005C00C9">
            <w:pPr>
              <w:spacing w:after="0" w:line="240" w:lineRule="auto"/>
              <w:jc w:val="center"/>
              <w:rPr>
                <w:rFonts w:ascii="Open Sans" w:eastAsia="Calibri" w:hAnsi="Open Sans" w:cs="Open Sans"/>
                <w:lang w:eastAsia="en-US"/>
              </w:rPr>
            </w:pPr>
            <w:r w:rsidRPr="00E659AB">
              <w:rPr>
                <w:rFonts w:ascii="Open Sans" w:eastAsia="Calibri" w:hAnsi="Open Sans" w:cs="Open Sans"/>
                <w:lang w:eastAsia="en-US"/>
              </w:rPr>
              <w:t>Razem ilość punktów:</w:t>
            </w:r>
          </w:p>
        </w:tc>
        <w:tc>
          <w:tcPr>
            <w:tcW w:w="2552" w:type="dxa"/>
            <w:shd w:val="clear" w:color="auto" w:fill="F2F2F2"/>
          </w:tcPr>
          <w:p w14:paraId="75698B0E" w14:textId="77777777" w:rsidR="00B1713B" w:rsidRPr="00E659AB" w:rsidRDefault="00B1713B" w:rsidP="005C00C9">
            <w:pPr>
              <w:spacing w:after="0" w:line="240" w:lineRule="auto"/>
              <w:jc w:val="center"/>
              <w:rPr>
                <w:rFonts w:ascii="Open Sans" w:eastAsia="Calibri" w:hAnsi="Open Sans" w:cs="Open Sans"/>
                <w:lang w:eastAsia="en-US"/>
              </w:rPr>
            </w:pPr>
            <w:r w:rsidRPr="00E659AB">
              <w:rPr>
                <w:rFonts w:ascii="Open Sans" w:eastAsia="Calibri" w:hAnsi="Open Sans" w:cs="Open Sans"/>
                <w:lang w:eastAsia="en-US"/>
              </w:rPr>
              <w:t>100</w:t>
            </w:r>
          </w:p>
        </w:tc>
      </w:tr>
    </w:tbl>
    <w:p w14:paraId="7A4928C6" w14:textId="77777777" w:rsidR="00B1713B" w:rsidRPr="00E659AB" w:rsidRDefault="00B1713B" w:rsidP="00B1713B">
      <w:pPr>
        <w:tabs>
          <w:tab w:val="left" w:pos="284"/>
        </w:tabs>
        <w:spacing w:after="0" w:line="240" w:lineRule="auto"/>
        <w:jc w:val="both"/>
        <w:rPr>
          <w:rFonts w:ascii="Open Sans" w:eastAsia="Calibri" w:hAnsi="Open Sans" w:cs="Open Sans"/>
          <w:color w:val="000000"/>
          <w:lang w:eastAsia="en-US"/>
        </w:rPr>
      </w:pPr>
    </w:p>
    <w:p w14:paraId="63AE1D0D" w14:textId="10FE93BB" w:rsidR="00B1713B" w:rsidRPr="00E659AB" w:rsidRDefault="00B1713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color w:val="000000"/>
          <w:lang w:eastAsia="en-US"/>
        </w:rPr>
      </w:pPr>
      <w:r w:rsidRPr="00E659AB">
        <w:rPr>
          <w:rFonts w:ascii="Open Sans" w:eastAsia="Calibri" w:hAnsi="Open Sans" w:cs="Open Sans"/>
          <w:lang w:eastAsia="en-US"/>
        </w:rPr>
        <w:t xml:space="preserve">Kryterium </w:t>
      </w:r>
      <w:r w:rsidRPr="00E659AB">
        <w:rPr>
          <w:rFonts w:ascii="Open Sans" w:eastAsia="Calibri" w:hAnsi="Open Sans" w:cs="Open Sans"/>
          <w:color w:val="0000FF"/>
          <w:lang w:eastAsia="en-US"/>
        </w:rPr>
        <w:t>cena całego zamówienia (CCZ) –</w:t>
      </w:r>
      <w:r w:rsidRPr="00E659AB">
        <w:rPr>
          <w:rFonts w:ascii="Open Sans" w:eastAsia="Calibri" w:hAnsi="Open Sans" w:cs="Open Sans"/>
          <w:lang w:eastAsia="en-US"/>
        </w:rPr>
        <w:t xml:space="preserve"> waga </w:t>
      </w:r>
      <w:r w:rsidR="00F62695" w:rsidRPr="00E659AB">
        <w:rPr>
          <w:rFonts w:ascii="Open Sans" w:eastAsia="Calibri" w:hAnsi="Open Sans" w:cs="Open Sans"/>
          <w:lang w:eastAsia="en-US"/>
        </w:rPr>
        <w:t>8</w:t>
      </w:r>
      <w:r w:rsidR="000B4889" w:rsidRPr="00E659AB">
        <w:rPr>
          <w:rFonts w:ascii="Open Sans" w:eastAsia="Calibri" w:hAnsi="Open Sans" w:cs="Open Sans"/>
          <w:lang w:eastAsia="en-US"/>
        </w:rPr>
        <w:t>0</w:t>
      </w:r>
      <w:r w:rsidRPr="00E659AB">
        <w:rPr>
          <w:rFonts w:ascii="Open Sans" w:eastAsia="Calibri" w:hAnsi="Open Sans" w:cs="Open Sans"/>
          <w:lang w:eastAsia="en-US"/>
        </w:rPr>
        <w:t xml:space="preserve"> punktów.</w:t>
      </w:r>
    </w:p>
    <w:p w14:paraId="299D75EF" w14:textId="77777777" w:rsidR="00B1713B" w:rsidRPr="00E659AB" w:rsidRDefault="00B1713B" w:rsidP="00775ED0">
      <w:pPr>
        <w:numPr>
          <w:ilvl w:val="1"/>
          <w:numId w:val="108"/>
        </w:numPr>
        <w:tabs>
          <w:tab w:val="left" w:pos="284"/>
        </w:tabs>
        <w:spacing w:after="0" w:line="240" w:lineRule="auto"/>
        <w:ind w:left="851" w:hanging="567"/>
        <w:jc w:val="both"/>
        <w:rPr>
          <w:rFonts w:ascii="Open Sans" w:eastAsia="Calibri" w:hAnsi="Open Sans" w:cs="Open Sans"/>
          <w:color w:val="000000"/>
          <w:lang w:eastAsia="en-US"/>
        </w:rPr>
      </w:pPr>
      <w:r w:rsidRPr="00E659AB">
        <w:rPr>
          <w:rFonts w:ascii="Open Sans" w:eastAsia="Calibri" w:hAnsi="Open Sans" w:cs="Open Sans"/>
          <w:lang w:eastAsia="en-US"/>
        </w:rPr>
        <w:t>Zamawiający przy wyborze kierować się będzie kryterium najniższej ceny.</w:t>
      </w:r>
    </w:p>
    <w:p w14:paraId="18C20F1E" w14:textId="01840B29" w:rsidR="00B1713B" w:rsidRDefault="00B1713B" w:rsidP="00775ED0">
      <w:pPr>
        <w:numPr>
          <w:ilvl w:val="1"/>
          <w:numId w:val="108"/>
        </w:numPr>
        <w:tabs>
          <w:tab w:val="left" w:pos="284"/>
        </w:tabs>
        <w:spacing w:after="0" w:line="240" w:lineRule="auto"/>
        <w:ind w:left="709" w:hanging="425"/>
        <w:jc w:val="both"/>
        <w:rPr>
          <w:rFonts w:ascii="Open Sans" w:eastAsia="Calibri" w:hAnsi="Open Sans" w:cs="Open Sans"/>
          <w:color w:val="000000"/>
          <w:lang w:eastAsia="en-US"/>
        </w:rPr>
      </w:pPr>
      <w:r w:rsidRPr="00E659AB">
        <w:rPr>
          <w:rFonts w:ascii="Open Sans" w:eastAsia="Calibri" w:hAnsi="Open Sans" w:cs="Open Sans"/>
          <w:color w:val="000000"/>
          <w:lang w:eastAsia="en-US"/>
        </w:rPr>
        <w:t xml:space="preserve">Kryterium cena całego zamówienia będzie rozpatrywane na podstawie ceny brutto za wykonanie przedmiotu zamówienia, podanej przez Wykonawcę </w:t>
      </w:r>
      <w:r w:rsidRPr="00E659AB">
        <w:rPr>
          <w:rFonts w:ascii="Open Sans" w:eastAsia="Calibri" w:hAnsi="Open Sans" w:cs="Open Sans"/>
          <w:color w:val="000000"/>
          <w:lang w:eastAsia="en-US"/>
        </w:rPr>
        <w:br/>
        <w:t xml:space="preserve">w „Formularzu ofertowym”. </w:t>
      </w:r>
    </w:p>
    <w:p w14:paraId="41ACD319" w14:textId="77777777" w:rsidR="00C9355A" w:rsidRPr="00E659AB" w:rsidRDefault="00C9355A" w:rsidP="00C9355A">
      <w:pPr>
        <w:tabs>
          <w:tab w:val="left" w:pos="284"/>
        </w:tabs>
        <w:spacing w:after="0" w:line="240" w:lineRule="auto"/>
        <w:ind w:left="709"/>
        <w:jc w:val="both"/>
        <w:rPr>
          <w:rFonts w:ascii="Open Sans" w:eastAsia="Calibri" w:hAnsi="Open Sans" w:cs="Open Sans"/>
          <w:color w:val="000000"/>
          <w:lang w:eastAsia="en-US"/>
        </w:rPr>
      </w:pPr>
    </w:p>
    <w:p w14:paraId="67CABBB3" w14:textId="77777777" w:rsidR="00B1713B" w:rsidRPr="00E659AB" w:rsidRDefault="00B1713B" w:rsidP="00775ED0">
      <w:pPr>
        <w:numPr>
          <w:ilvl w:val="1"/>
          <w:numId w:val="108"/>
        </w:numPr>
        <w:tabs>
          <w:tab w:val="left" w:pos="284"/>
        </w:tabs>
        <w:spacing w:after="0" w:line="240" w:lineRule="auto"/>
        <w:ind w:left="709" w:hanging="425"/>
        <w:jc w:val="both"/>
        <w:rPr>
          <w:rFonts w:ascii="Open Sans" w:eastAsia="Calibri" w:hAnsi="Open Sans" w:cs="Open Sans"/>
          <w:color w:val="000000"/>
          <w:lang w:eastAsia="en-US"/>
        </w:rPr>
      </w:pPr>
      <w:r w:rsidRPr="00E659AB">
        <w:rPr>
          <w:rFonts w:ascii="Open Sans" w:eastAsia="Calibri" w:hAnsi="Open Sans" w:cs="Open Sans"/>
          <w:color w:val="000000"/>
          <w:lang w:eastAsia="en-US"/>
        </w:rPr>
        <w:t>Ocena kryterium cena całego zamówienia obliczona zostanie zgodnie ze wzorem:</w:t>
      </w:r>
    </w:p>
    <w:p w14:paraId="7EBE4128" w14:textId="63D6991C" w:rsidR="00C9355A" w:rsidRDefault="00C9355A" w:rsidP="00B1713B">
      <w:pPr>
        <w:autoSpaceDE w:val="0"/>
        <w:autoSpaceDN w:val="0"/>
        <w:adjustRightInd w:val="0"/>
        <w:spacing w:after="0" w:line="240" w:lineRule="auto"/>
        <w:ind w:left="1276" w:hanging="425"/>
        <w:jc w:val="both"/>
        <w:rPr>
          <w:rFonts w:ascii="Open Sans" w:eastAsia="Calibri" w:hAnsi="Open Sans" w:cs="Open Sans"/>
          <w:color w:val="000000"/>
          <w:lang w:eastAsia="en-US"/>
        </w:rPr>
      </w:pPr>
    </w:p>
    <w:p w14:paraId="3ABCB17F" w14:textId="73F2254F" w:rsidR="00C9355A" w:rsidRDefault="00C9355A" w:rsidP="00B1713B">
      <w:pPr>
        <w:autoSpaceDE w:val="0"/>
        <w:autoSpaceDN w:val="0"/>
        <w:adjustRightInd w:val="0"/>
        <w:spacing w:after="0" w:line="240" w:lineRule="auto"/>
        <w:ind w:left="1276" w:hanging="425"/>
        <w:jc w:val="both"/>
        <w:rPr>
          <w:rFonts w:ascii="Open Sans" w:eastAsia="Calibri" w:hAnsi="Open Sans" w:cs="Open Sans"/>
          <w:color w:val="000000"/>
          <w:lang w:eastAsia="en-US"/>
        </w:rPr>
      </w:pPr>
    </w:p>
    <w:p w14:paraId="2B8E2F2D" w14:textId="08B4A559" w:rsidR="00C9355A" w:rsidRDefault="00C9355A" w:rsidP="00B1713B">
      <w:pPr>
        <w:autoSpaceDE w:val="0"/>
        <w:autoSpaceDN w:val="0"/>
        <w:adjustRightInd w:val="0"/>
        <w:spacing w:after="0" w:line="240" w:lineRule="auto"/>
        <w:ind w:left="1276" w:hanging="425"/>
        <w:jc w:val="both"/>
        <w:rPr>
          <w:rFonts w:ascii="Open Sans" w:eastAsia="Calibri" w:hAnsi="Open Sans" w:cs="Open Sans"/>
          <w:color w:val="000000"/>
          <w:lang w:eastAsia="en-US"/>
        </w:rPr>
      </w:pPr>
    </w:p>
    <w:p w14:paraId="1537EC33" w14:textId="77777777" w:rsidR="00C9355A" w:rsidRDefault="00C9355A" w:rsidP="00B1713B">
      <w:pPr>
        <w:autoSpaceDE w:val="0"/>
        <w:autoSpaceDN w:val="0"/>
        <w:adjustRightInd w:val="0"/>
        <w:spacing w:after="0" w:line="240" w:lineRule="auto"/>
        <w:ind w:left="1276" w:hanging="425"/>
        <w:jc w:val="both"/>
        <w:rPr>
          <w:rFonts w:ascii="Open Sans" w:eastAsia="Calibri" w:hAnsi="Open Sans" w:cs="Open Sans"/>
          <w:color w:val="000000"/>
          <w:lang w:eastAsia="en-US"/>
        </w:rPr>
      </w:pPr>
    </w:p>
    <w:p w14:paraId="678FBF01" w14:textId="1E2B508F" w:rsidR="00B1713B" w:rsidRPr="00C9355A" w:rsidRDefault="00B1713B" w:rsidP="00B1713B">
      <w:pPr>
        <w:autoSpaceDE w:val="0"/>
        <w:autoSpaceDN w:val="0"/>
        <w:adjustRightInd w:val="0"/>
        <w:spacing w:after="0" w:line="240" w:lineRule="auto"/>
        <w:ind w:left="1276" w:hanging="425"/>
        <w:jc w:val="both"/>
        <w:rPr>
          <w:rFonts w:ascii="Open Sans" w:eastAsia="Calibri" w:hAnsi="Open Sans" w:cs="Open Sans"/>
          <w:color w:val="000000"/>
          <w:sz w:val="18"/>
          <w:szCs w:val="18"/>
          <w:lang w:eastAsia="en-US"/>
        </w:rPr>
      </w:pPr>
      <w:r w:rsidRPr="00C9355A">
        <w:rPr>
          <w:rFonts w:ascii="Open Sans" w:eastAsia="Calibri" w:hAnsi="Open Sans" w:cs="Open Sans"/>
          <w:color w:val="000000"/>
          <w:sz w:val="18"/>
          <w:szCs w:val="18"/>
          <w:lang w:eastAsia="en-US"/>
        </w:rPr>
        <w:t>Najniższa cena brutto z ocenianych ofert</w:t>
      </w:r>
    </w:p>
    <w:p w14:paraId="109F88AB" w14:textId="25BEC5D0" w:rsidR="00B1713B" w:rsidRPr="00C9355A" w:rsidRDefault="00B1713B" w:rsidP="00B1713B">
      <w:pPr>
        <w:autoSpaceDE w:val="0"/>
        <w:autoSpaceDN w:val="0"/>
        <w:adjustRightInd w:val="0"/>
        <w:spacing w:after="0" w:line="240" w:lineRule="auto"/>
        <w:ind w:left="1276" w:hanging="425"/>
        <w:jc w:val="both"/>
        <w:rPr>
          <w:rFonts w:ascii="Open Sans" w:eastAsia="Calibri" w:hAnsi="Open Sans" w:cs="Open Sans"/>
          <w:color w:val="000000"/>
          <w:sz w:val="18"/>
          <w:szCs w:val="18"/>
          <w:lang w:eastAsia="en-US"/>
        </w:rPr>
      </w:pPr>
      <w:r w:rsidRPr="00C9355A">
        <w:rPr>
          <w:rFonts w:ascii="Open Sans" w:eastAsia="Calibri" w:hAnsi="Open Sans" w:cs="Open Sans"/>
          <w:color w:val="000000"/>
          <w:sz w:val="18"/>
          <w:szCs w:val="18"/>
          <w:lang w:eastAsia="en-US"/>
        </w:rPr>
        <w:t>-------------------------------------------</w:t>
      </w:r>
      <w:r w:rsidR="00C9355A">
        <w:rPr>
          <w:rFonts w:ascii="Open Sans" w:eastAsia="Calibri" w:hAnsi="Open Sans" w:cs="Open Sans"/>
          <w:color w:val="000000"/>
          <w:sz w:val="18"/>
          <w:szCs w:val="18"/>
          <w:lang w:eastAsia="en-US"/>
        </w:rPr>
        <w:t>-----------</w:t>
      </w:r>
      <w:r w:rsidRPr="00C9355A">
        <w:rPr>
          <w:rFonts w:ascii="Open Sans" w:eastAsia="Calibri" w:hAnsi="Open Sans" w:cs="Open Sans"/>
          <w:color w:val="000000"/>
          <w:sz w:val="18"/>
          <w:szCs w:val="18"/>
          <w:lang w:eastAsia="en-US"/>
        </w:rPr>
        <w:t xml:space="preserve">------------- x </w:t>
      </w:r>
      <w:r w:rsidR="00F62695" w:rsidRPr="00C9355A">
        <w:rPr>
          <w:rFonts w:ascii="Open Sans" w:eastAsia="Calibri" w:hAnsi="Open Sans" w:cs="Open Sans"/>
          <w:color w:val="000000"/>
          <w:sz w:val="18"/>
          <w:szCs w:val="18"/>
          <w:lang w:eastAsia="en-US"/>
        </w:rPr>
        <w:t>8</w:t>
      </w:r>
      <w:r w:rsidR="000B4889" w:rsidRPr="00C9355A">
        <w:rPr>
          <w:rFonts w:ascii="Open Sans" w:eastAsia="Calibri" w:hAnsi="Open Sans" w:cs="Open Sans"/>
          <w:color w:val="000000"/>
          <w:sz w:val="18"/>
          <w:szCs w:val="18"/>
          <w:lang w:eastAsia="en-US"/>
        </w:rPr>
        <w:t>0</w:t>
      </w:r>
      <w:r w:rsidRPr="00C9355A">
        <w:rPr>
          <w:rFonts w:ascii="Open Sans" w:eastAsia="Calibri" w:hAnsi="Open Sans" w:cs="Open Sans"/>
          <w:color w:val="000000"/>
          <w:sz w:val="18"/>
          <w:szCs w:val="18"/>
          <w:lang w:eastAsia="en-US"/>
        </w:rPr>
        <w:t xml:space="preserve"> = ilość uzyskanych punktów</w:t>
      </w:r>
    </w:p>
    <w:p w14:paraId="534AD2E6" w14:textId="77777777" w:rsidR="00B1713B" w:rsidRPr="00C9355A" w:rsidRDefault="00B1713B" w:rsidP="00B1713B">
      <w:pPr>
        <w:autoSpaceDE w:val="0"/>
        <w:autoSpaceDN w:val="0"/>
        <w:adjustRightInd w:val="0"/>
        <w:spacing w:after="0" w:line="240" w:lineRule="auto"/>
        <w:ind w:left="1276" w:hanging="425"/>
        <w:jc w:val="both"/>
        <w:rPr>
          <w:rFonts w:ascii="Open Sans" w:eastAsia="Calibri" w:hAnsi="Open Sans" w:cs="Open Sans"/>
          <w:color w:val="000000"/>
          <w:sz w:val="18"/>
          <w:szCs w:val="18"/>
          <w:lang w:eastAsia="en-US"/>
        </w:rPr>
      </w:pPr>
      <w:r w:rsidRPr="00C9355A">
        <w:rPr>
          <w:rFonts w:ascii="Open Sans" w:eastAsia="Calibri" w:hAnsi="Open Sans" w:cs="Open Sans"/>
          <w:color w:val="000000"/>
          <w:sz w:val="18"/>
          <w:szCs w:val="18"/>
          <w:lang w:eastAsia="en-US"/>
        </w:rPr>
        <w:t>Cena brutto badanej oferty</w:t>
      </w:r>
    </w:p>
    <w:p w14:paraId="7889A608" w14:textId="77777777" w:rsidR="00B1713B" w:rsidRPr="00DE20C7" w:rsidRDefault="00B1713B" w:rsidP="00B1713B">
      <w:pPr>
        <w:autoSpaceDE w:val="0"/>
        <w:autoSpaceDN w:val="0"/>
        <w:adjustRightInd w:val="0"/>
        <w:spacing w:after="0" w:line="240" w:lineRule="auto"/>
        <w:ind w:left="1276" w:hanging="425"/>
        <w:jc w:val="both"/>
        <w:rPr>
          <w:rFonts w:ascii="Open Sans" w:eastAsia="Calibri" w:hAnsi="Open Sans" w:cs="Open Sans"/>
          <w:color w:val="000000"/>
          <w:lang w:eastAsia="en-US"/>
        </w:rPr>
      </w:pPr>
    </w:p>
    <w:p w14:paraId="3C80DB0B" w14:textId="77777777" w:rsidR="00B1713B" w:rsidRPr="00673ED4" w:rsidRDefault="00B1713B" w:rsidP="00B1713B">
      <w:pPr>
        <w:tabs>
          <w:tab w:val="left" w:pos="142"/>
          <w:tab w:val="left" w:pos="284"/>
        </w:tabs>
        <w:spacing w:after="0" w:line="240" w:lineRule="auto"/>
        <w:ind w:left="993"/>
        <w:jc w:val="both"/>
        <w:rPr>
          <w:rFonts w:ascii="Open Sans" w:eastAsia="Calibri" w:hAnsi="Open Sans" w:cs="Open Sans"/>
          <w:i/>
          <w:iCs/>
          <w:lang w:eastAsia="en-US"/>
        </w:rPr>
      </w:pPr>
    </w:p>
    <w:p w14:paraId="366002D9" w14:textId="2F50715E" w:rsidR="00B1713B" w:rsidRPr="00673ED4" w:rsidRDefault="00B1713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color w:val="000000"/>
          <w:lang w:eastAsia="en-US"/>
        </w:rPr>
      </w:pPr>
      <w:r w:rsidRPr="00673ED4">
        <w:rPr>
          <w:rFonts w:ascii="Open Sans" w:eastAsia="Calibri" w:hAnsi="Open Sans" w:cs="Open Sans"/>
          <w:lang w:eastAsia="en-US"/>
        </w:rPr>
        <w:t xml:space="preserve">Kryterium </w:t>
      </w:r>
      <w:r w:rsidRPr="00673ED4">
        <w:rPr>
          <w:rFonts w:ascii="Open Sans" w:eastAsia="Calibri" w:hAnsi="Open Sans" w:cs="Open Sans"/>
          <w:color w:val="0000FF"/>
          <w:lang w:eastAsia="en-US"/>
        </w:rPr>
        <w:t xml:space="preserve">okres gwarancji na </w:t>
      </w:r>
      <w:r w:rsidR="008B15B1" w:rsidRPr="00673ED4">
        <w:rPr>
          <w:rFonts w:ascii="Open Sans" w:eastAsia="Calibri" w:hAnsi="Open Sans" w:cs="Open Sans"/>
          <w:color w:val="0000FF"/>
          <w:lang w:eastAsia="en-US"/>
        </w:rPr>
        <w:t>pojazd</w:t>
      </w:r>
      <w:r w:rsidRPr="00673ED4">
        <w:rPr>
          <w:rFonts w:ascii="Open Sans" w:eastAsia="Calibri" w:hAnsi="Open Sans" w:cs="Open Sans"/>
          <w:color w:val="0000FF"/>
          <w:lang w:eastAsia="en-US"/>
        </w:rPr>
        <w:t xml:space="preserve"> (OG</w:t>
      </w:r>
      <w:r w:rsidR="00F62695" w:rsidRPr="00673ED4">
        <w:rPr>
          <w:rFonts w:ascii="Open Sans" w:eastAsia="Calibri" w:hAnsi="Open Sans" w:cs="Open Sans"/>
          <w:color w:val="0000FF"/>
          <w:lang w:eastAsia="en-US"/>
        </w:rPr>
        <w:t>Ł</w:t>
      </w:r>
      <w:r w:rsidRPr="00673ED4">
        <w:rPr>
          <w:rFonts w:ascii="Open Sans" w:eastAsia="Calibri" w:hAnsi="Open Sans" w:cs="Open Sans"/>
          <w:color w:val="0000FF"/>
          <w:lang w:eastAsia="en-US"/>
        </w:rPr>
        <w:t>)</w:t>
      </w:r>
      <w:r w:rsidRPr="00673ED4">
        <w:rPr>
          <w:rFonts w:ascii="Open Sans" w:eastAsia="Calibri" w:hAnsi="Open Sans" w:cs="Open Sans"/>
          <w:lang w:eastAsia="en-US"/>
        </w:rPr>
        <w:t xml:space="preserve"> – waga </w:t>
      </w:r>
      <w:r w:rsidR="00F62695" w:rsidRPr="00673ED4">
        <w:rPr>
          <w:rFonts w:ascii="Open Sans" w:eastAsia="Calibri" w:hAnsi="Open Sans" w:cs="Open Sans"/>
          <w:lang w:eastAsia="en-US"/>
        </w:rPr>
        <w:t>2</w:t>
      </w:r>
      <w:r w:rsidRPr="00673ED4">
        <w:rPr>
          <w:rFonts w:ascii="Open Sans" w:eastAsia="Calibri" w:hAnsi="Open Sans" w:cs="Open Sans"/>
          <w:lang w:eastAsia="en-US"/>
        </w:rPr>
        <w:t>0 punktów.</w:t>
      </w:r>
    </w:p>
    <w:p w14:paraId="1C5A0E1C" w14:textId="77777777" w:rsidR="00B1713B" w:rsidRPr="00673ED4" w:rsidRDefault="00B1713B" w:rsidP="00775ED0">
      <w:pPr>
        <w:numPr>
          <w:ilvl w:val="1"/>
          <w:numId w:val="109"/>
        </w:numPr>
        <w:tabs>
          <w:tab w:val="left" w:pos="284"/>
        </w:tabs>
        <w:spacing w:after="0" w:line="240" w:lineRule="auto"/>
        <w:ind w:left="709" w:hanging="425"/>
        <w:jc w:val="both"/>
        <w:rPr>
          <w:rFonts w:ascii="Open Sans" w:eastAsia="Calibri" w:hAnsi="Open Sans" w:cs="Open Sans"/>
          <w:lang w:eastAsia="en-US"/>
        </w:rPr>
      </w:pPr>
      <w:r w:rsidRPr="00673ED4">
        <w:rPr>
          <w:rFonts w:ascii="Open Sans" w:eastAsia="Calibri" w:hAnsi="Open Sans" w:cs="Open Sans"/>
          <w:lang w:eastAsia="en-US"/>
        </w:rPr>
        <w:t xml:space="preserve">Zamawiający przy wyborze, kierować się będzie najdłuższym okresem udzielonej gwarancji przez Wykonawcę. </w:t>
      </w:r>
    </w:p>
    <w:p w14:paraId="45DC0264" w14:textId="06B4CCF8" w:rsidR="00B1713B" w:rsidRPr="00673ED4" w:rsidRDefault="00B1713B" w:rsidP="00775ED0">
      <w:pPr>
        <w:numPr>
          <w:ilvl w:val="1"/>
          <w:numId w:val="109"/>
        </w:numPr>
        <w:tabs>
          <w:tab w:val="left" w:pos="284"/>
        </w:tabs>
        <w:spacing w:after="0" w:line="240" w:lineRule="auto"/>
        <w:ind w:left="709" w:hanging="425"/>
        <w:jc w:val="both"/>
        <w:rPr>
          <w:rFonts w:ascii="Open Sans" w:eastAsia="Calibri" w:hAnsi="Open Sans" w:cs="Open Sans"/>
          <w:lang w:eastAsia="en-US"/>
        </w:rPr>
      </w:pPr>
      <w:r w:rsidRPr="00673ED4">
        <w:rPr>
          <w:rFonts w:ascii="Open Sans" w:eastAsia="Calibri" w:hAnsi="Open Sans" w:cs="Open Sans"/>
          <w:lang w:eastAsia="en-US"/>
        </w:rPr>
        <w:t>W przypadku gdy Wykonawca wpisze w treści oferty okres gwarancji; niższy niż 24 miesiące</w:t>
      </w:r>
      <w:r w:rsidR="002D7F0A" w:rsidRPr="00673ED4">
        <w:rPr>
          <w:rFonts w:ascii="Open Sans" w:eastAsia="Calibri" w:hAnsi="Open Sans" w:cs="Open Sans"/>
          <w:lang w:eastAsia="en-US"/>
        </w:rPr>
        <w:t>,</w:t>
      </w:r>
      <w:r w:rsidRPr="00673ED4">
        <w:rPr>
          <w:rFonts w:ascii="Open Sans" w:eastAsia="Calibri" w:hAnsi="Open Sans" w:cs="Open Sans"/>
          <w:lang w:eastAsia="en-US"/>
        </w:rPr>
        <w:t xml:space="preserve"> Zamawiający uzna tą ofertę jako niezgodną z treścią SWZ i zostanie ona przez Zamawiającego odrzucona.</w:t>
      </w:r>
    </w:p>
    <w:p w14:paraId="24549557" w14:textId="044E36DA" w:rsidR="00B1713B" w:rsidRPr="00673ED4" w:rsidRDefault="00B1713B" w:rsidP="00775ED0">
      <w:pPr>
        <w:numPr>
          <w:ilvl w:val="1"/>
          <w:numId w:val="109"/>
        </w:numPr>
        <w:tabs>
          <w:tab w:val="left" w:pos="284"/>
        </w:tabs>
        <w:spacing w:after="0" w:line="240" w:lineRule="auto"/>
        <w:ind w:left="709" w:hanging="425"/>
        <w:jc w:val="both"/>
        <w:rPr>
          <w:rFonts w:ascii="Open Sans" w:eastAsia="Calibri" w:hAnsi="Open Sans" w:cs="Open Sans"/>
          <w:lang w:eastAsia="en-US"/>
        </w:rPr>
      </w:pPr>
      <w:r w:rsidRPr="00673ED4">
        <w:rPr>
          <w:rFonts w:ascii="Open Sans" w:eastAsia="Calibri" w:hAnsi="Open Sans" w:cs="Open Sans"/>
          <w:lang w:eastAsia="en-US"/>
        </w:rPr>
        <w:t xml:space="preserve">Ocena kryterium okres gwarancji na </w:t>
      </w:r>
      <w:r w:rsidR="002D7F0A" w:rsidRPr="00673ED4">
        <w:rPr>
          <w:rFonts w:ascii="Open Sans" w:eastAsia="Calibri" w:hAnsi="Open Sans" w:cs="Open Sans"/>
          <w:lang w:eastAsia="en-US"/>
        </w:rPr>
        <w:t>ładowarkę</w:t>
      </w:r>
      <w:r w:rsidRPr="00673ED4">
        <w:rPr>
          <w:rFonts w:ascii="Open Sans" w:eastAsia="Calibri" w:hAnsi="Open Sans" w:cs="Open Sans"/>
          <w:lang w:eastAsia="en-US"/>
        </w:rPr>
        <w:t xml:space="preserve"> obliczone zostanie zgodnie ze wzorem:</w:t>
      </w:r>
    </w:p>
    <w:p w14:paraId="74BB7C75" w14:textId="77777777" w:rsidR="00470F87" w:rsidRDefault="00470F87" w:rsidP="00B1713B">
      <w:pPr>
        <w:tabs>
          <w:tab w:val="left" w:pos="284"/>
        </w:tabs>
        <w:spacing w:after="0" w:line="240" w:lineRule="auto"/>
        <w:ind w:left="851" w:hanging="142"/>
        <w:jc w:val="both"/>
        <w:rPr>
          <w:rFonts w:ascii="Open Sans" w:eastAsia="Calibri" w:hAnsi="Open Sans" w:cs="Open Sans"/>
          <w:sz w:val="18"/>
          <w:szCs w:val="18"/>
          <w:lang w:eastAsia="en-US"/>
        </w:rPr>
      </w:pPr>
    </w:p>
    <w:p w14:paraId="5BF1EA5E" w14:textId="6DEB3E21" w:rsidR="00B1713B" w:rsidRPr="00673ED4" w:rsidRDefault="00B1713B" w:rsidP="00B1713B">
      <w:pPr>
        <w:tabs>
          <w:tab w:val="left" w:pos="284"/>
        </w:tabs>
        <w:spacing w:after="0" w:line="240" w:lineRule="auto"/>
        <w:ind w:left="851" w:hanging="142"/>
        <w:jc w:val="both"/>
        <w:rPr>
          <w:rFonts w:ascii="Open Sans" w:eastAsia="Calibri" w:hAnsi="Open Sans" w:cs="Open Sans"/>
          <w:sz w:val="18"/>
          <w:szCs w:val="18"/>
          <w:lang w:eastAsia="en-US"/>
        </w:rPr>
      </w:pPr>
      <w:r w:rsidRPr="00673ED4">
        <w:rPr>
          <w:rFonts w:ascii="Open Sans" w:eastAsia="Calibri" w:hAnsi="Open Sans" w:cs="Open Sans"/>
          <w:sz w:val="18"/>
          <w:szCs w:val="18"/>
          <w:lang w:eastAsia="en-US"/>
        </w:rPr>
        <w:t>Okres gwarancji badanej oferty</w:t>
      </w:r>
    </w:p>
    <w:p w14:paraId="6AB90817" w14:textId="5B19883B" w:rsidR="00B1713B" w:rsidRPr="00673ED4" w:rsidRDefault="00B1713B" w:rsidP="00B1713B">
      <w:pPr>
        <w:tabs>
          <w:tab w:val="left" w:pos="284"/>
        </w:tabs>
        <w:spacing w:after="0" w:line="240" w:lineRule="auto"/>
        <w:ind w:left="851" w:hanging="142"/>
        <w:jc w:val="both"/>
        <w:rPr>
          <w:rFonts w:ascii="Open Sans" w:eastAsia="Calibri" w:hAnsi="Open Sans" w:cs="Open Sans"/>
          <w:sz w:val="18"/>
          <w:szCs w:val="18"/>
          <w:lang w:eastAsia="en-US"/>
        </w:rPr>
      </w:pPr>
      <w:r w:rsidRPr="00673ED4">
        <w:rPr>
          <w:rFonts w:ascii="Open Sans" w:eastAsia="Calibri" w:hAnsi="Open Sans" w:cs="Open Sans"/>
          <w:sz w:val="18"/>
          <w:szCs w:val="18"/>
          <w:lang w:eastAsia="en-US"/>
        </w:rPr>
        <w:t>------------------------------------------</w:t>
      </w:r>
      <w:r w:rsidR="00470F87">
        <w:rPr>
          <w:rFonts w:ascii="Open Sans" w:eastAsia="Calibri" w:hAnsi="Open Sans" w:cs="Open Sans"/>
          <w:sz w:val="18"/>
          <w:szCs w:val="18"/>
          <w:lang w:eastAsia="en-US"/>
        </w:rPr>
        <w:t>------------</w:t>
      </w:r>
      <w:r w:rsidRPr="00673ED4">
        <w:rPr>
          <w:rFonts w:ascii="Open Sans" w:eastAsia="Calibri" w:hAnsi="Open Sans" w:cs="Open Sans"/>
          <w:sz w:val="18"/>
          <w:szCs w:val="18"/>
          <w:lang w:eastAsia="en-US"/>
        </w:rPr>
        <w:t xml:space="preserve">---------------  x </w:t>
      </w:r>
      <w:r w:rsidR="002D7F0A" w:rsidRPr="00673ED4">
        <w:rPr>
          <w:rFonts w:ascii="Open Sans" w:eastAsia="Calibri" w:hAnsi="Open Sans" w:cs="Open Sans"/>
          <w:sz w:val="18"/>
          <w:szCs w:val="18"/>
          <w:lang w:eastAsia="en-US"/>
        </w:rPr>
        <w:t>2</w:t>
      </w:r>
      <w:r w:rsidRPr="00673ED4">
        <w:rPr>
          <w:rFonts w:ascii="Open Sans" w:eastAsia="Calibri" w:hAnsi="Open Sans" w:cs="Open Sans"/>
          <w:sz w:val="18"/>
          <w:szCs w:val="18"/>
          <w:lang w:eastAsia="en-US"/>
        </w:rPr>
        <w:t>0 = ilość uzyskanych punktów</w:t>
      </w:r>
    </w:p>
    <w:p w14:paraId="5778426E" w14:textId="7D8C1E5D" w:rsidR="00B1713B" w:rsidRDefault="00B1713B" w:rsidP="00B1713B">
      <w:pPr>
        <w:tabs>
          <w:tab w:val="left" w:pos="284"/>
        </w:tabs>
        <w:spacing w:after="0" w:line="240" w:lineRule="auto"/>
        <w:ind w:left="851" w:hanging="142"/>
        <w:jc w:val="both"/>
        <w:rPr>
          <w:rFonts w:ascii="Open Sans" w:eastAsia="Calibri" w:hAnsi="Open Sans" w:cs="Open Sans"/>
          <w:sz w:val="18"/>
          <w:szCs w:val="18"/>
          <w:lang w:eastAsia="en-US"/>
        </w:rPr>
      </w:pPr>
      <w:r w:rsidRPr="00673ED4">
        <w:rPr>
          <w:rFonts w:ascii="Open Sans" w:eastAsia="Calibri" w:hAnsi="Open Sans" w:cs="Open Sans"/>
          <w:sz w:val="18"/>
          <w:szCs w:val="18"/>
          <w:lang w:eastAsia="en-US"/>
        </w:rPr>
        <w:t xml:space="preserve">Najdłuższy </w:t>
      </w:r>
      <w:r w:rsidR="002D7F0A" w:rsidRPr="00673ED4">
        <w:rPr>
          <w:rFonts w:ascii="Open Sans" w:eastAsia="Calibri" w:hAnsi="Open Sans" w:cs="Open Sans"/>
          <w:sz w:val="18"/>
          <w:szCs w:val="18"/>
          <w:lang w:eastAsia="en-US"/>
        </w:rPr>
        <w:t>termin</w:t>
      </w:r>
      <w:r w:rsidRPr="00673ED4">
        <w:rPr>
          <w:rFonts w:ascii="Open Sans" w:eastAsia="Calibri" w:hAnsi="Open Sans" w:cs="Open Sans"/>
          <w:sz w:val="18"/>
          <w:szCs w:val="18"/>
          <w:lang w:eastAsia="en-US"/>
        </w:rPr>
        <w:t xml:space="preserve"> gwarancji z ocenianych ofert</w:t>
      </w:r>
    </w:p>
    <w:p w14:paraId="0375DB50" w14:textId="5B6B338C" w:rsidR="00470F87" w:rsidRDefault="00470F87" w:rsidP="00B1713B">
      <w:pPr>
        <w:tabs>
          <w:tab w:val="left" w:pos="284"/>
        </w:tabs>
        <w:spacing w:after="0" w:line="240" w:lineRule="auto"/>
        <w:ind w:left="851" w:hanging="142"/>
        <w:jc w:val="both"/>
        <w:rPr>
          <w:rFonts w:ascii="Open Sans" w:eastAsia="Calibri" w:hAnsi="Open Sans" w:cs="Open Sans"/>
          <w:sz w:val="18"/>
          <w:szCs w:val="18"/>
          <w:lang w:eastAsia="en-US"/>
        </w:rPr>
      </w:pPr>
    </w:p>
    <w:p w14:paraId="3AA5777F" w14:textId="77777777" w:rsidR="00470F87" w:rsidRPr="00673ED4" w:rsidRDefault="00470F87" w:rsidP="00B1713B">
      <w:pPr>
        <w:tabs>
          <w:tab w:val="left" w:pos="284"/>
        </w:tabs>
        <w:spacing w:after="0" w:line="240" w:lineRule="auto"/>
        <w:ind w:left="851" w:hanging="142"/>
        <w:jc w:val="both"/>
        <w:rPr>
          <w:rFonts w:ascii="Open Sans" w:eastAsia="Calibri" w:hAnsi="Open Sans" w:cs="Open Sans"/>
          <w:sz w:val="18"/>
          <w:szCs w:val="18"/>
          <w:lang w:eastAsia="en-US"/>
        </w:rPr>
      </w:pPr>
    </w:p>
    <w:p w14:paraId="70FF9C26" w14:textId="77777777" w:rsidR="00B1713B" w:rsidRPr="00470F87" w:rsidRDefault="00B1713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color w:val="000000"/>
          <w:lang w:eastAsia="en-US"/>
        </w:rPr>
      </w:pPr>
      <w:r w:rsidRPr="00470F87">
        <w:rPr>
          <w:rFonts w:ascii="Open Sans" w:eastAsia="Calibri" w:hAnsi="Open Sans" w:cs="Open Sans"/>
          <w:lang w:eastAsia="en-US"/>
        </w:rPr>
        <w:t>Podsumowanie kryteriów.</w:t>
      </w:r>
    </w:p>
    <w:p w14:paraId="191640FA" w14:textId="77777777" w:rsidR="00B1713B" w:rsidRPr="00470F87" w:rsidRDefault="00B1713B" w:rsidP="00775ED0">
      <w:pPr>
        <w:numPr>
          <w:ilvl w:val="1"/>
          <w:numId w:val="112"/>
        </w:numPr>
        <w:tabs>
          <w:tab w:val="left" w:pos="284"/>
        </w:tabs>
        <w:spacing w:after="0" w:line="240" w:lineRule="auto"/>
        <w:ind w:left="851" w:hanging="567"/>
        <w:jc w:val="both"/>
        <w:rPr>
          <w:rFonts w:ascii="Open Sans" w:eastAsia="Calibri" w:hAnsi="Open Sans" w:cs="Open Sans"/>
          <w:lang w:eastAsia="en-US"/>
        </w:rPr>
      </w:pPr>
      <w:r w:rsidRPr="00470F87">
        <w:rPr>
          <w:rFonts w:ascii="Open Sans" w:eastAsia="Calibri" w:hAnsi="Open Sans" w:cs="Open Sans"/>
          <w:lang w:eastAsia="en-US"/>
        </w:rPr>
        <w:t xml:space="preserve">Punkty liczone wg powyższych kryteriów zostaną zsumowane. </w:t>
      </w:r>
    </w:p>
    <w:p w14:paraId="05C7668E" w14:textId="77777777" w:rsidR="00B1713B" w:rsidRPr="00470F87" w:rsidRDefault="00B1713B" w:rsidP="00775ED0">
      <w:pPr>
        <w:numPr>
          <w:ilvl w:val="1"/>
          <w:numId w:val="112"/>
        </w:numPr>
        <w:tabs>
          <w:tab w:val="left" w:pos="284"/>
        </w:tabs>
        <w:spacing w:after="0" w:line="240" w:lineRule="auto"/>
        <w:ind w:left="851" w:hanging="567"/>
        <w:jc w:val="both"/>
        <w:rPr>
          <w:rFonts w:ascii="Open Sans" w:eastAsia="Calibri" w:hAnsi="Open Sans" w:cs="Open Sans"/>
          <w:lang w:eastAsia="en-US"/>
        </w:rPr>
      </w:pPr>
      <w:r w:rsidRPr="00470F87">
        <w:rPr>
          <w:rFonts w:ascii="Open Sans" w:eastAsia="Calibri" w:hAnsi="Open Sans" w:cs="Open Sans"/>
          <w:lang w:eastAsia="en-US"/>
        </w:rPr>
        <w:t xml:space="preserve">Za ofertę najkorzystniejszą uznana zostanie Oferta Wykonawcy, która w sumie uzyska największą ilość punktów obliczoną wg poniższego wzoru: </w:t>
      </w:r>
    </w:p>
    <w:p w14:paraId="4DB5FDBF" w14:textId="53960AE2" w:rsidR="00B1713B" w:rsidRPr="00470F87" w:rsidRDefault="00B1713B" w:rsidP="00B1713B">
      <w:pPr>
        <w:tabs>
          <w:tab w:val="left" w:pos="993"/>
        </w:tabs>
        <w:spacing w:after="0" w:line="240" w:lineRule="auto"/>
        <w:jc w:val="center"/>
        <w:rPr>
          <w:rFonts w:ascii="Open Sans" w:eastAsia="Calibri" w:hAnsi="Open Sans" w:cs="Open Sans"/>
          <w:lang w:eastAsia="en-US"/>
        </w:rPr>
      </w:pPr>
      <w:r w:rsidRPr="00470F87">
        <w:rPr>
          <w:rFonts w:ascii="Open Sans" w:eastAsia="Calibri" w:hAnsi="Open Sans" w:cs="Open Sans"/>
          <w:lang w:eastAsia="en-US"/>
        </w:rPr>
        <w:t xml:space="preserve">LP = CCZ + </w:t>
      </w:r>
      <w:r w:rsidR="009649F3" w:rsidRPr="00470F87">
        <w:rPr>
          <w:rFonts w:ascii="Open Sans" w:eastAsia="Calibri" w:hAnsi="Open Sans" w:cs="Open Sans"/>
          <w:lang w:eastAsia="en-US"/>
        </w:rPr>
        <w:t>OG</w:t>
      </w:r>
      <w:r w:rsidR="002D7F0A" w:rsidRPr="00470F87">
        <w:rPr>
          <w:rFonts w:ascii="Open Sans" w:eastAsia="Calibri" w:hAnsi="Open Sans" w:cs="Open Sans"/>
          <w:lang w:eastAsia="en-US"/>
        </w:rPr>
        <w:t>Ł</w:t>
      </w:r>
    </w:p>
    <w:p w14:paraId="59D47003" w14:textId="77777777" w:rsidR="00B1713B" w:rsidRPr="00470F87" w:rsidRDefault="00B1713B" w:rsidP="00B1713B">
      <w:pPr>
        <w:tabs>
          <w:tab w:val="left" w:pos="993"/>
        </w:tabs>
        <w:spacing w:after="0" w:line="240" w:lineRule="auto"/>
        <w:ind w:firstLine="851"/>
        <w:rPr>
          <w:rFonts w:ascii="Open Sans" w:eastAsia="Calibri" w:hAnsi="Open Sans" w:cs="Open Sans"/>
          <w:lang w:eastAsia="en-US"/>
        </w:rPr>
      </w:pPr>
      <w:r w:rsidRPr="00470F87">
        <w:rPr>
          <w:rFonts w:ascii="Open Sans" w:eastAsia="Calibri" w:hAnsi="Open Sans" w:cs="Open Sans"/>
          <w:lang w:eastAsia="en-US"/>
        </w:rPr>
        <w:t>Gdzie:</w:t>
      </w:r>
    </w:p>
    <w:p w14:paraId="45DA04F2" w14:textId="77777777" w:rsidR="00B1713B" w:rsidRPr="00470F87" w:rsidRDefault="00B1713B" w:rsidP="00B1713B">
      <w:pPr>
        <w:autoSpaceDE w:val="0"/>
        <w:autoSpaceDN w:val="0"/>
        <w:adjustRightInd w:val="0"/>
        <w:spacing w:after="0" w:line="240" w:lineRule="auto"/>
        <w:ind w:firstLine="851"/>
        <w:jc w:val="both"/>
        <w:rPr>
          <w:rFonts w:ascii="Open Sans" w:eastAsia="Times New Roman" w:hAnsi="Open Sans" w:cs="Open Sans"/>
        </w:rPr>
      </w:pPr>
      <w:r w:rsidRPr="00470F87">
        <w:rPr>
          <w:rFonts w:ascii="Open Sans" w:eastAsia="Times New Roman" w:hAnsi="Open Sans" w:cs="Open Sans"/>
        </w:rPr>
        <w:t>LP</w:t>
      </w:r>
      <w:r w:rsidRPr="00470F87">
        <w:rPr>
          <w:rFonts w:ascii="Open Sans" w:eastAsia="Times New Roman" w:hAnsi="Open Sans" w:cs="Open Sans"/>
        </w:rPr>
        <w:tab/>
        <w:t xml:space="preserve">– liczba punktów łącznie.  </w:t>
      </w:r>
    </w:p>
    <w:p w14:paraId="0218A1F3" w14:textId="1FFDA67E" w:rsidR="00B1713B" w:rsidRPr="00470F87" w:rsidRDefault="00B1713B" w:rsidP="009649F3">
      <w:pPr>
        <w:autoSpaceDE w:val="0"/>
        <w:autoSpaceDN w:val="0"/>
        <w:adjustRightInd w:val="0"/>
        <w:spacing w:after="0" w:line="240" w:lineRule="auto"/>
        <w:ind w:firstLine="851"/>
        <w:jc w:val="both"/>
        <w:rPr>
          <w:rFonts w:ascii="Open Sans" w:eastAsia="Times New Roman" w:hAnsi="Open Sans" w:cs="Open Sans"/>
        </w:rPr>
      </w:pPr>
      <w:r w:rsidRPr="00470F87">
        <w:rPr>
          <w:rFonts w:ascii="Open Sans" w:eastAsia="Times New Roman" w:hAnsi="Open Sans" w:cs="Open Sans"/>
        </w:rPr>
        <w:t>CCZ</w:t>
      </w:r>
      <w:r w:rsidRPr="00470F87">
        <w:rPr>
          <w:rFonts w:ascii="Open Sans" w:eastAsia="Times New Roman" w:hAnsi="Open Sans" w:cs="Open Sans"/>
        </w:rPr>
        <w:tab/>
        <w:t xml:space="preserve">– liczba punktów w kryterium „cena całego zamówienia” </w:t>
      </w:r>
    </w:p>
    <w:p w14:paraId="0609937D" w14:textId="4EB4733F" w:rsidR="00B1713B" w:rsidRPr="00470F87" w:rsidRDefault="00B1713B" w:rsidP="00B1713B">
      <w:pPr>
        <w:autoSpaceDE w:val="0"/>
        <w:autoSpaceDN w:val="0"/>
        <w:adjustRightInd w:val="0"/>
        <w:spacing w:after="0" w:line="240" w:lineRule="auto"/>
        <w:ind w:firstLine="851"/>
        <w:jc w:val="both"/>
        <w:rPr>
          <w:rFonts w:ascii="Open Sans" w:eastAsia="Times New Roman" w:hAnsi="Open Sans" w:cs="Open Sans"/>
        </w:rPr>
      </w:pPr>
      <w:r w:rsidRPr="00470F87">
        <w:rPr>
          <w:rFonts w:ascii="Open Sans" w:eastAsia="Times New Roman" w:hAnsi="Open Sans" w:cs="Open Sans"/>
        </w:rPr>
        <w:t>OG</w:t>
      </w:r>
      <w:r w:rsidR="002D7F0A" w:rsidRPr="00470F87">
        <w:rPr>
          <w:rFonts w:ascii="Open Sans" w:eastAsia="Times New Roman" w:hAnsi="Open Sans" w:cs="Open Sans"/>
        </w:rPr>
        <w:t>Ł</w:t>
      </w:r>
      <w:r w:rsidRPr="00470F87">
        <w:rPr>
          <w:rFonts w:ascii="Open Sans" w:eastAsia="Times New Roman" w:hAnsi="Open Sans" w:cs="Open Sans"/>
        </w:rPr>
        <w:tab/>
        <w:t xml:space="preserve">– liczba punktów w kryterium „okres gwarancji </w:t>
      </w:r>
      <w:r w:rsidR="009649F3" w:rsidRPr="00470F87">
        <w:rPr>
          <w:rFonts w:ascii="Open Sans" w:eastAsia="Times New Roman" w:hAnsi="Open Sans" w:cs="Open Sans"/>
        </w:rPr>
        <w:t>na</w:t>
      </w:r>
      <w:r w:rsidR="002D7F0A" w:rsidRPr="00470F87">
        <w:rPr>
          <w:rFonts w:ascii="Open Sans" w:eastAsia="Times New Roman" w:hAnsi="Open Sans" w:cs="Open Sans"/>
        </w:rPr>
        <w:t xml:space="preserve"> ładowarkę</w:t>
      </w:r>
      <w:r w:rsidRPr="00470F87">
        <w:rPr>
          <w:rFonts w:ascii="Open Sans" w:eastAsia="Times New Roman" w:hAnsi="Open Sans" w:cs="Open Sans"/>
        </w:rPr>
        <w:t xml:space="preserve">” </w:t>
      </w:r>
    </w:p>
    <w:p w14:paraId="1CF08303" w14:textId="77777777" w:rsidR="00B1713B" w:rsidRPr="00470F87" w:rsidRDefault="00B1713B" w:rsidP="00775ED0">
      <w:pPr>
        <w:numPr>
          <w:ilvl w:val="1"/>
          <w:numId w:val="112"/>
        </w:numPr>
        <w:tabs>
          <w:tab w:val="left" w:pos="284"/>
        </w:tabs>
        <w:spacing w:after="0" w:line="240" w:lineRule="auto"/>
        <w:ind w:left="709" w:hanging="425"/>
        <w:jc w:val="both"/>
        <w:rPr>
          <w:rFonts w:ascii="Open Sans" w:eastAsia="Calibri" w:hAnsi="Open Sans" w:cs="Open Sans"/>
          <w:lang w:eastAsia="en-US"/>
        </w:rPr>
      </w:pPr>
      <w:r w:rsidRPr="00470F87">
        <w:rPr>
          <w:rFonts w:ascii="Open Sans" w:eastAsia="Calibri" w:hAnsi="Open Sans" w:cs="Open Sans"/>
          <w:lang w:eastAsia="en-US"/>
        </w:rPr>
        <w:t xml:space="preserve">Punktacja przyznawana ofertom w poszczególnych kryteriach będzie liczona z dokładnością do dwóch miejsc po przecinku. </w:t>
      </w:r>
    </w:p>
    <w:p w14:paraId="51DEC1FC" w14:textId="77777777" w:rsidR="00B1713B" w:rsidRPr="00470F87" w:rsidRDefault="00B1713B" w:rsidP="00775ED0">
      <w:pPr>
        <w:numPr>
          <w:ilvl w:val="1"/>
          <w:numId w:val="112"/>
        </w:numPr>
        <w:tabs>
          <w:tab w:val="left" w:pos="284"/>
        </w:tabs>
        <w:spacing w:after="0" w:line="240" w:lineRule="auto"/>
        <w:ind w:left="709" w:hanging="425"/>
        <w:jc w:val="both"/>
        <w:rPr>
          <w:rFonts w:ascii="Open Sans" w:eastAsia="Calibri" w:hAnsi="Open Sans" w:cs="Open Sans"/>
          <w:lang w:eastAsia="en-US"/>
        </w:rPr>
      </w:pPr>
      <w:r w:rsidRPr="00470F87">
        <w:rPr>
          <w:rFonts w:ascii="Open Sans" w:eastAsia="Calibri" w:hAnsi="Open Sans" w:cs="Open Sans"/>
          <w:lang w:eastAsia="en-US"/>
        </w:rPr>
        <w:t xml:space="preserve">Najwyższa liczba punktów wyznaczy najkorzystniejszą ofertę. </w:t>
      </w:r>
    </w:p>
    <w:p w14:paraId="69C4CDB7" w14:textId="77777777" w:rsidR="00B1713B" w:rsidRPr="00470F87" w:rsidRDefault="00B1713B" w:rsidP="00775ED0">
      <w:pPr>
        <w:numPr>
          <w:ilvl w:val="1"/>
          <w:numId w:val="112"/>
        </w:numPr>
        <w:tabs>
          <w:tab w:val="left" w:pos="284"/>
        </w:tabs>
        <w:spacing w:after="0" w:line="240" w:lineRule="auto"/>
        <w:ind w:left="709" w:hanging="425"/>
        <w:jc w:val="both"/>
        <w:rPr>
          <w:rFonts w:ascii="Open Sans" w:eastAsia="Calibri" w:hAnsi="Open Sans" w:cs="Open Sans"/>
          <w:lang w:eastAsia="en-US"/>
        </w:rPr>
      </w:pPr>
      <w:r w:rsidRPr="00470F87">
        <w:rPr>
          <w:rFonts w:ascii="Open Sans" w:eastAsia="Calibri" w:hAnsi="Open Sans" w:cs="Open Sans"/>
          <w:lang w:eastAsia="en-US"/>
        </w:rPr>
        <w:t xml:space="preserve">Zamawiający podpisze umowę z Wykonawcą, który spełni wszystkie wymagania określone w specyfikacji istotnych warunków zamówienia oraz otrzyma największą liczbę punktów spośród rozpatrywanych ofert na realizację przedmiotu zamówienia. </w:t>
      </w:r>
    </w:p>
    <w:p w14:paraId="3E14D845" w14:textId="77777777" w:rsidR="00B1713B" w:rsidRPr="00DE20C7" w:rsidRDefault="00B1713B" w:rsidP="00775ED0">
      <w:pPr>
        <w:numPr>
          <w:ilvl w:val="1"/>
          <w:numId w:val="112"/>
        </w:numPr>
        <w:tabs>
          <w:tab w:val="left" w:pos="284"/>
        </w:tabs>
        <w:spacing w:after="0" w:line="240" w:lineRule="auto"/>
        <w:ind w:left="709" w:hanging="425"/>
        <w:jc w:val="both"/>
        <w:rPr>
          <w:rFonts w:ascii="Open Sans" w:eastAsia="Calibri" w:hAnsi="Open Sans" w:cs="Open Sans"/>
          <w:lang w:eastAsia="en-US"/>
        </w:rPr>
      </w:pPr>
      <w:r w:rsidRPr="00470F87">
        <w:rPr>
          <w:rFonts w:ascii="Open Sans" w:eastAsia="Calibri" w:hAnsi="Open Sans" w:cs="Open Sans"/>
          <w:lang w:eastAsia="en-US"/>
        </w:rPr>
        <w:t>Jeżeli nie</w:t>
      </w:r>
      <w:r w:rsidRPr="00DE20C7">
        <w:rPr>
          <w:rFonts w:ascii="Open Sans" w:eastAsia="Calibri" w:hAnsi="Open Sans" w:cs="Open Sans"/>
          <w:bCs/>
          <w:lang w:eastAsia="en-US"/>
        </w:rPr>
        <w:t xml:space="preserve"> będzie można wybrać najkorzystniejszej oferty z uwagi na to, że dwie lub więcej ofert przedstawia taki sam bilans ceny lub kosztu lub innych kryteriów oceny ofert, Zamawiający spośród tych ofert wybiera ofertę z najniższą ceną lub najniższym kosztem, a jeżeli zostały złożone oferty o takiej samej cenie lub koszcie, Zamawiający wezwie Wykonawców którzy złożyli te oferty, do złożenia w terminie przez niego określonym ofert dodatkowych (art. 91 ust. 4 ustawy). Wykonawca, s</w:t>
      </w:r>
      <w:r w:rsidRPr="00DE20C7">
        <w:rPr>
          <w:rFonts w:ascii="Open Sans" w:eastAsia="Calibri" w:hAnsi="Open Sans" w:cs="Open Sans"/>
          <w:lang w:eastAsia="en-US"/>
        </w:rPr>
        <w:t xml:space="preserve">kładając oferty dodatkowe, nie mogą zaoferować cen lub kosztów wyższych niż zaoferowane w złożonych ofertach (art. 91 ust. 6 ustawy). </w:t>
      </w:r>
    </w:p>
    <w:p w14:paraId="40B9B365" w14:textId="77777777" w:rsidR="00B1713B" w:rsidRPr="00DE20C7" w:rsidRDefault="00B1713B" w:rsidP="00B1713B">
      <w:pPr>
        <w:spacing w:after="0" w:line="240" w:lineRule="auto"/>
        <w:jc w:val="both"/>
        <w:rPr>
          <w:rFonts w:ascii="Open Sans" w:eastAsia="Calibri" w:hAnsi="Open Sans" w:cs="Open Sans"/>
          <w:b/>
          <w:color w:val="000000"/>
          <w:u w:val="single"/>
          <w:lang w:eastAsia="en-US"/>
        </w:rPr>
      </w:pPr>
    </w:p>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zawiadomi o wyniku postępowania, zgodnie z przepisami ustawy Pzp.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 ofercie Wykonawcy.</w:t>
      </w:r>
    </w:p>
    <w:p w14:paraId="3BCD85F8"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2.Z wybranym Wykonawcą Zamawiający zawiera umowę w sprawie zamówienia publicznego, </w:t>
      </w:r>
      <w:r w:rsidRPr="00DE20C7">
        <w:rPr>
          <w:rFonts w:ascii="Open Sans" w:eastAsia="Cambria" w:hAnsi="Open Sans" w:cs="Open Sans"/>
          <w:color w:val="000000"/>
        </w:rPr>
        <w:t xml:space="preserve">z uwzględnieniem art. 577 ustawy Pzp, </w:t>
      </w:r>
      <w:r w:rsidRPr="00DE20C7">
        <w:rPr>
          <w:rFonts w:ascii="Open Sans" w:eastAsia="Cambria" w:hAnsi="Open Sans" w:cs="Open Sans"/>
        </w:rPr>
        <w:t>w terminie nie krótszym niż 10 dni od dnia przesłania zawiadomienia o wyborze najkorzystniejszej oferty.</w:t>
      </w:r>
    </w:p>
    <w:p w14:paraId="5699419A" w14:textId="2E2E5EBD"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może zawrzeć umowę w sprawie zamówienia publicznego przed upływem terminu, o którym mowa w ust. 2, jeżeli w postępowaniu o udzielenie zamówienia prowadzonym w trybie </w:t>
      </w:r>
      <w:r w:rsidR="00DD6EDD">
        <w:rPr>
          <w:rFonts w:ascii="Open Sans" w:eastAsia="Cambria" w:hAnsi="Open Sans" w:cs="Open Sans"/>
        </w:rPr>
        <w:t xml:space="preserve">przetargu nieograniczonego </w:t>
      </w:r>
      <w:r w:rsidRPr="00DE20C7">
        <w:rPr>
          <w:rFonts w:ascii="Open Sans" w:eastAsia="Cambria" w:hAnsi="Open Sans" w:cs="Open Sans"/>
        </w:rPr>
        <w:t>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4.Zgodnie z art. 432 ustawy Pzp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E1243D">
      <w:pPr>
        <w:numPr>
          <w:ilvl w:val="0"/>
          <w:numId w:val="15"/>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77777777" w:rsidR="007B550D" w:rsidRPr="00DE20C7" w:rsidRDefault="007B550D" w:rsidP="00E1243D">
      <w:pPr>
        <w:numPr>
          <w:ilvl w:val="0"/>
          <w:numId w:val="15"/>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do Wykonawcy lub numeru infolinii Wykonawcy.</w:t>
      </w:r>
    </w:p>
    <w:p w14:paraId="1B9CAF8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6EBEC416" w14:textId="77777777" w:rsidR="0073483D" w:rsidRPr="00DE20C7" w:rsidRDefault="0073483D" w:rsidP="0073483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Pr>
          <w:rFonts w:ascii="Open Sans" w:eastAsia="Cambria" w:hAnsi="Open Sans" w:cs="Open Sans"/>
        </w:rPr>
        <w:t>zaoferowanych</w:t>
      </w:r>
      <w:r w:rsidRPr="00DE20C7">
        <w:rPr>
          <w:rFonts w:ascii="Open Sans" w:eastAsia="Cambria" w:hAnsi="Open Sans" w:cs="Open Sans"/>
        </w:rPr>
        <w:t xml:space="preserve"> w projekcie umowy  i zaakceptowanych  przez Zamawiającego.</w:t>
      </w:r>
    </w:p>
    <w:p w14:paraId="27756E83" w14:textId="77777777" w:rsidR="0073483D" w:rsidRPr="00DE20C7" w:rsidRDefault="0073483D" w:rsidP="0073483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2.Projektowane postanowienia umowy w sprawie zamówienia publicznego zawarte są w  załączniku nr 6 do SWZ ;</w:t>
      </w:r>
    </w:p>
    <w:p w14:paraId="5F1D6E6E" w14:textId="77777777" w:rsidR="0073483D" w:rsidRPr="00DE20C7" w:rsidRDefault="0073483D" w:rsidP="0073483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3.Wzór umowy zostanie uzupełniony o niezbędne informacje dotyczące w szczególności Zamawiającego, osób skierowanych do realizacji zamówienia.</w:t>
      </w:r>
    </w:p>
    <w:p w14:paraId="07225FCF" w14:textId="77777777" w:rsidR="0073483D" w:rsidRPr="00DE20C7" w:rsidRDefault="0073483D" w:rsidP="0073483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4CC2469D" w14:textId="77777777" w:rsidR="0073483D" w:rsidRPr="00DE20C7" w:rsidRDefault="0073483D" w:rsidP="0073483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Pzp oraz wskazanym w </w:t>
      </w:r>
      <w:r>
        <w:rPr>
          <w:rFonts w:ascii="Open Sans" w:eastAsia="Cambria" w:hAnsi="Open Sans" w:cs="Open Sans"/>
        </w:rPr>
        <w:t>projektowanych postanowieniach umowy  w z</w:t>
      </w:r>
      <w:r w:rsidRPr="00DE20C7">
        <w:rPr>
          <w:rFonts w:ascii="Open Sans" w:eastAsia="Cambria" w:hAnsi="Open Sans" w:cs="Open Sans"/>
        </w:rPr>
        <w:t>ałącznik</w:t>
      </w:r>
      <w:r>
        <w:rPr>
          <w:rFonts w:ascii="Open Sans" w:eastAsia="Cambria" w:hAnsi="Open Sans" w:cs="Open Sans"/>
        </w:rPr>
        <w:t>u</w:t>
      </w:r>
      <w:r w:rsidRPr="00DE20C7">
        <w:rPr>
          <w:rFonts w:ascii="Open Sans" w:eastAsia="Cambria" w:hAnsi="Open Sans" w:cs="Open Sans"/>
        </w:rPr>
        <w:t xml:space="preserve"> nr 6 do SWZ</w:t>
      </w:r>
      <w:r>
        <w:rPr>
          <w:rFonts w:ascii="Open Sans" w:eastAsia="Cambria" w:hAnsi="Open Sans" w:cs="Open Sans"/>
        </w:rPr>
        <w:t>.</w:t>
      </w:r>
    </w:p>
    <w:p w14:paraId="541BDAA3" w14:textId="77777777" w:rsidR="0073483D" w:rsidRPr="00DE20C7" w:rsidRDefault="0073483D" w:rsidP="0073483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1.Środki ochrony prawnej określone w Dziale IX ustawy Pzp przysługują Wykonawcy, oraz innemu podmiotowi, jeżeli ma lub miał interes w uzyskaniu zamówienia oraz poniósł lub może ponieść szkodę w wyniku naruszenia przez zamawiającego przepisów ustawy Pzp.  Szczegółowe informacje dotyczące środków ochrony prawnej określone są w Dziale IX „Środki ochrony prawnej” ustawy Pzp.</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2.Środki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niezgodną z przepisami ustawy czynność Zamawiającego, podjętą w postępowaniu o udzielenie zamówienia, w tym na projektowane postanowienie umowy;</w:t>
      </w:r>
    </w:p>
    <w:p w14:paraId="246E0705" w14:textId="77777777" w:rsidR="007B550D" w:rsidRPr="00DE20C7" w:rsidRDefault="007B550D" w:rsidP="00E1243D">
      <w:pPr>
        <w:numPr>
          <w:ilvl w:val="0"/>
          <w:numId w:val="16"/>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zaniechanie czynności w postępowaniu o udzielenie zamówienia do której Zamawiający był obowiązany na podstawie ustawy Pzp.</w:t>
      </w:r>
    </w:p>
    <w:p w14:paraId="2C1003B0"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4.Odwołanie wnosi się do Prezesa Izby. Odwołujący przekazuje kopię odwołania Zamawiającemu przed upływem terminu do wniesienia odwołania w taki sposób, 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7.Na orzeczenie Izby oraz postanowienie Prezesa Izby, o którym mowa w art. 519 ust. 1 ustawy Pzp,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10.Skargę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1E227F45" w14:textId="77777777" w:rsidR="00CF3C76" w:rsidRPr="00DE20C7"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6BF907D1" w:rsidR="00815CA9" w:rsidRPr="00DE20C7" w:rsidRDefault="00CF3C76"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0E798C0E" w14:textId="1A22C9DF" w:rsidR="00032CE6" w:rsidRPr="00DE20C7" w:rsidRDefault="00032CE6" w:rsidP="007B550D">
      <w:pPr>
        <w:tabs>
          <w:tab w:val="left" w:pos="360"/>
          <w:tab w:val="left" w:pos="426"/>
        </w:tabs>
        <w:suppressAutoHyphens/>
        <w:spacing w:after="0" w:line="276" w:lineRule="auto"/>
        <w:jc w:val="both"/>
        <w:rPr>
          <w:rFonts w:ascii="Open Sans" w:eastAsia="Cambria" w:hAnsi="Open Sans" w:cs="Open Sans"/>
        </w:rPr>
      </w:pPr>
      <w:r>
        <w:rPr>
          <w:rFonts w:ascii="Open Sans" w:eastAsia="Cambria" w:hAnsi="Open Sans" w:cs="Open Sans"/>
        </w:rPr>
        <w:t>Zamawiający nie wymaga wniesienia przez Wykonawcę zabezpieczenia należytego wykonania umowy.</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41A8E6C1" w14:textId="77777777" w:rsidR="007B550D" w:rsidRPr="00DE20C7" w:rsidRDefault="007B550D" w:rsidP="007B550D">
      <w:pPr>
        <w:tabs>
          <w:tab w:val="left" w:pos="0"/>
        </w:tabs>
        <w:suppressAutoHyphens/>
        <w:spacing w:after="200" w:line="276" w:lineRule="auto"/>
        <w:jc w:val="both"/>
        <w:rPr>
          <w:rFonts w:ascii="Open Sans" w:eastAsia="Cambria" w:hAnsi="Open Sans" w:cs="Open Sans"/>
        </w:rPr>
      </w:pPr>
      <w:r w:rsidRPr="00DE20C7">
        <w:rPr>
          <w:rFonts w:ascii="Open Sans" w:eastAsia="Cambria" w:hAnsi="Open Sans" w:cs="Open San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7A95C7F" w14:textId="77777777" w:rsidR="007B550D" w:rsidRPr="00DE20C7" w:rsidRDefault="007B550D" w:rsidP="007B550D">
      <w:pPr>
        <w:suppressAutoHyphens/>
        <w:spacing w:after="200" w:line="276" w:lineRule="auto"/>
        <w:jc w:val="both"/>
        <w:rPr>
          <w:rFonts w:ascii="Open Sans" w:eastAsia="Cambria" w:hAnsi="Open Sans" w:cs="Open Sans"/>
        </w:rPr>
      </w:pPr>
      <w:r w:rsidRPr="00DE20C7">
        <w:rPr>
          <w:rFonts w:ascii="Open Sans" w:eastAsia="Cambria" w:hAnsi="Open Sans" w:cs="Open Sans"/>
        </w:rPr>
        <w:t xml:space="preserve">1.Administratorem danych osobowych jest: Przedsiębiorstwo Gospodarki Komunalnej Spółka z o.o., ul. Komunalna 5, 75-724 Koszalin </w:t>
      </w:r>
    </w:p>
    <w:p w14:paraId="074E3A93" w14:textId="033B00BB" w:rsidR="007B550D" w:rsidRPr="00DE20C7" w:rsidRDefault="007B550D" w:rsidP="007B550D">
      <w:pPr>
        <w:suppressAutoHyphens/>
        <w:spacing w:after="200" w:line="276" w:lineRule="auto"/>
        <w:jc w:val="both"/>
        <w:rPr>
          <w:rFonts w:ascii="Open Sans" w:eastAsia="Cambria" w:hAnsi="Open Sans" w:cs="Open Sans"/>
        </w:rPr>
      </w:pPr>
      <w:r w:rsidRPr="00DE20C7">
        <w:rPr>
          <w:rFonts w:ascii="Open Sans" w:eastAsia="Cambria" w:hAnsi="Open Sans" w:cs="Open Sans"/>
        </w:rPr>
        <w:t xml:space="preserve">2.Pani/Pana dane osobowe będą wykorzystywane w celu realizacji postępowania o udzielnie zamówienia publicznego na </w:t>
      </w:r>
      <w:r w:rsidR="007424FF" w:rsidRPr="007424FF">
        <w:rPr>
          <w:rFonts w:ascii="Open Sans" w:eastAsia="Cambria" w:hAnsi="Open Sans" w:cs="Open Sans"/>
        </w:rPr>
        <w:t>„Zakup ładowarki kołowej w formie leasingu operacyjnego”</w:t>
      </w:r>
      <w:r w:rsidRPr="00DE20C7">
        <w:rPr>
          <w:rFonts w:ascii="Open Sans" w:eastAsia="Cambria" w:hAnsi="Open Sans" w:cs="Open Sans"/>
        </w:rPr>
        <w:t>, prowadzonego w  trybie przetargu nieograniczonego (podstawa prawna – art. 6 ust. 1 lit. c RODO).</w:t>
      </w:r>
    </w:p>
    <w:p w14:paraId="5F29C2FC" w14:textId="77777777" w:rsidR="007B550D" w:rsidRPr="00DE20C7" w:rsidRDefault="007B550D" w:rsidP="007B550D">
      <w:pPr>
        <w:suppressAutoHyphens/>
        <w:spacing w:after="200" w:line="276" w:lineRule="auto"/>
        <w:jc w:val="both"/>
        <w:rPr>
          <w:rFonts w:ascii="Open Sans" w:eastAsia="Cambria" w:hAnsi="Open Sans" w:cs="Open Sans"/>
        </w:rPr>
      </w:pPr>
      <w:r w:rsidRPr="00DE20C7">
        <w:rPr>
          <w:rFonts w:ascii="Open Sans" w:eastAsia="Cambria" w:hAnsi="Open Sans" w:cs="Open Sans"/>
        </w:rPr>
        <w:t>3.Obowiązek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02A367B" w14:textId="77777777" w:rsidR="007B550D" w:rsidRPr="00DE20C7" w:rsidRDefault="007B550D" w:rsidP="007B550D">
      <w:pPr>
        <w:suppressAutoHyphens/>
        <w:spacing w:after="200" w:line="276" w:lineRule="auto"/>
        <w:jc w:val="both"/>
        <w:rPr>
          <w:rFonts w:ascii="Open Sans" w:eastAsia="Cambria" w:hAnsi="Open Sans" w:cs="Open Sans"/>
        </w:rPr>
      </w:pPr>
      <w:r w:rsidRPr="00DE20C7">
        <w:rPr>
          <w:rFonts w:ascii="Open Sans" w:eastAsia="Cambria" w:hAnsi="Open Sans" w:cs="Open Sans"/>
        </w:rPr>
        <w:t>4.W odniesieniu do Pani/Pana danych osobowych decyzje nie będą podejmowane w sposób zautomatyzowany, stosowanie do art. 22 RODO.</w:t>
      </w:r>
    </w:p>
    <w:p w14:paraId="4E78ECF7" w14:textId="0997C195" w:rsidR="007B550D" w:rsidRPr="00DE20C7" w:rsidRDefault="007B550D" w:rsidP="007B550D">
      <w:pPr>
        <w:suppressAutoHyphens/>
        <w:spacing w:after="200" w:line="276" w:lineRule="auto"/>
        <w:jc w:val="both"/>
        <w:rPr>
          <w:rFonts w:ascii="Open Sans" w:eastAsia="Cambria" w:hAnsi="Open Sans" w:cs="Open Sans"/>
        </w:rPr>
      </w:pPr>
      <w:r w:rsidRPr="00DE20C7">
        <w:rPr>
          <w:rFonts w:ascii="Open Sans" w:eastAsia="Cambria" w:hAnsi="Open Sans" w:cs="Open Sans"/>
        </w:rPr>
        <w:t xml:space="preserve">5.Odbiorcami Pani/Pana danych osobowych będą osoby lub podmioty, którym udostępniona zostanie dokumentacja postępowania w oparciu o art. 74 ustawy Pzp. </w:t>
      </w:r>
    </w:p>
    <w:p w14:paraId="1027A93C" w14:textId="77777777" w:rsidR="007B550D" w:rsidRPr="00DE20C7" w:rsidRDefault="007B550D" w:rsidP="007B550D">
      <w:pPr>
        <w:suppressAutoHyphens/>
        <w:spacing w:after="200" w:line="276" w:lineRule="auto"/>
        <w:jc w:val="both"/>
        <w:rPr>
          <w:rFonts w:ascii="Open Sans" w:eastAsia="Cambria" w:hAnsi="Open Sans" w:cs="Open Sans"/>
        </w:rPr>
      </w:pPr>
      <w:r w:rsidRPr="00DE20C7">
        <w:rPr>
          <w:rFonts w:ascii="Open Sans" w:eastAsia="Cambria" w:hAnsi="Open Sans" w:cs="Open Sans"/>
        </w:rPr>
        <w:t>6.Pani/Pana dane osobowe będą przechowywane, zgodnie z art. 78 ust. 1 ustawy Pzp przez okres: 4 lat od dnia zakończenia postępowania o udzielenie zamówienia.</w:t>
      </w:r>
    </w:p>
    <w:p w14:paraId="5C940CAE" w14:textId="77777777" w:rsidR="007B550D" w:rsidRPr="00DE20C7" w:rsidRDefault="007B550D" w:rsidP="007B550D">
      <w:pPr>
        <w:suppressAutoHyphens/>
        <w:spacing w:after="200" w:line="276" w:lineRule="auto"/>
        <w:jc w:val="both"/>
        <w:rPr>
          <w:rFonts w:ascii="Open Sans" w:eastAsia="Cambria" w:hAnsi="Open Sans" w:cs="Open Sans"/>
        </w:rPr>
      </w:pPr>
      <w:r w:rsidRPr="00DE20C7">
        <w:rPr>
          <w:rFonts w:ascii="Open Sans" w:eastAsia="Cambria" w:hAnsi="Open Sans" w:cs="Open Sans"/>
        </w:rPr>
        <w:t>7.Posiada Pani/Pan:</w:t>
      </w:r>
    </w:p>
    <w:p w14:paraId="36B75DA8" w14:textId="77777777" w:rsidR="007B550D" w:rsidRPr="007424FF" w:rsidRDefault="007B550D" w:rsidP="007424FF">
      <w:pPr>
        <w:numPr>
          <w:ilvl w:val="0"/>
          <w:numId w:val="17"/>
        </w:numPr>
        <w:suppressAutoHyphens/>
        <w:spacing w:after="200" w:line="240" w:lineRule="auto"/>
        <w:ind w:left="993" w:hanging="567"/>
        <w:jc w:val="both"/>
        <w:rPr>
          <w:rFonts w:ascii="Open Sans" w:eastAsia="Cambria" w:hAnsi="Open Sans" w:cs="Open Sans"/>
          <w:sz w:val="18"/>
          <w:szCs w:val="18"/>
        </w:rPr>
      </w:pPr>
      <w:r w:rsidRPr="007424FF">
        <w:rPr>
          <w:rFonts w:ascii="Open Sans" w:eastAsia="Cambria" w:hAnsi="Open Sans" w:cs="Open Sans"/>
          <w:sz w:val="18"/>
          <w:szCs w:val="18"/>
        </w:rPr>
        <w:t>na podstawie art. 15 RODO prawo dostępu do danych osobowych dotyczących Pani/Pana,</w:t>
      </w:r>
    </w:p>
    <w:p w14:paraId="3390C5D5" w14:textId="77777777" w:rsidR="007B550D" w:rsidRPr="007424FF" w:rsidRDefault="007B550D" w:rsidP="007424FF">
      <w:pPr>
        <w:numPr>
          <w:ilvl w:val="0"/>
          <w:numId w:val="17"/>
        </w:numPr>
        <w:suppressAutoHyphens/>
        <w:spacing w:after="200" w:line="240" w:lineRule="auto"/>
        <w:ind w:left="993" w:hanging="567"/>
        <w:jc w:val="both"/>
        <w:rPr>
          <w:rFonts w:ascii="Open Sans" w:eastAsia="Cambria" w:hAnsi="Open Sans" w:cs="Open Sans"/>
          <w:sz w:val="18"/>
          <w:szCs w:val="18"/>
        </w:rPr>
      </w:pPr>
      <w:r w:rsidRPr="007424FF">
        <w:rPr>
          <w:rFonts w:ascii="Open Sans" w:eastAsia="Cambria" w:hAnsi="Open Sans" w:cs="Open Sans"/>
          <w:sz w:val="18"/>
          <w:szCs w:val="18"/>
        </w:rPr>
        <w:t>na podstawie art. 16 RODO prawo do sprostowania Pani/Pana danych osobowych</w:t>
      </w:r>
      <w:r w:rsidRPr="007424FF">
        <w:rPr>
          <w:rFonts w:ascii="Open Sans" w:eastAsia="Cambria" w:hAnsi="Open Sans" w:cs="Open Sans"/>
          <w:b/>
          <w:sz w:val="18"/>
          <w:szCs w:val="18"/>
          <w:vertAlign w:val="superscript"/>
        </w:rPr>
        <w:t>**</w:t>
      </w:r>
      <w:r w:rsidRPr="007424FF">
        <w:rPr>
          <w:rFonts w:ascii="Open Sans" w:eastAsia="Cambria" w:hAnsi="Open Sans" w:cs="Open Sans"/>
          <w:sz w:val="18"/>
          <w:szCs w:val="18"/>
        </w:rPr>
        <w:t>,</w:t>
      </w:r>
    </w:p>
    <w:p w14:paraId="54024103" w14:textId="77777777" w:rsidR="007B550D" w:rsidRPr="007424FF" w:rsidRDefault="007B550D" w:rsidP="007424FF">
      <w:pPr>
        <w:numPr>
          <w:ilvl w:val="0"/>
          <w:numId w:val="17"/>
        </w:numPr>
        <w:suppressAutoHyphens/>
        <w:spacing w:after="200" w:line="240" w:lineRule="auto"/>
        <w:ind w:left="993" w:hanging="567"/>
        <w:jc w:val="both"/>
        <w:rPr>
          <w:rFonts w:ascii="Open Sans" w:eastAsia="Cambria" w:hAnsi="Open Sans" w:cs="Open Sans"/>
          <w:sz w:val="18"/>
          <w:szCs w:val="18"/>
        </w:rPr>
      </w:pPr>
      <w:r w:rsidRPr="007424FF">
        <w:rPr>
          <w:rFonts w:ascii="Open Sans" w:eastAsia="Cambria" w:hAnsi="Open Sans" w:cs="Open Sans"/>
          <w:sz w:val="18"/>
          <w:szCs w:val="18"/>
        </w:rPr>
        <w:t xml:space="preserve">na podstawie art. 18 RODO prawo żądania ograniczenia przetwarzania danych osobowych z zastrzeżeniem przypadków, o których mowa w art. 18 ust. 2 RODO***,  </w:t>
      </w:r>
    </w:p>
    <w:p w14:paraId="7584F89D" w14:textId="77777777" w:rsidR="007B550D" w:rsidRPr="007424FF" w:rsidRDefault="007B550D" w:rsidP="007424FF">
      <w:pPr>
        <w:numPr>
          <w:ilvl w:val="0"/>
          <w:numId w:val="17"/>
        </w:numPr>
        <w:suppressAutoHyphens/>
        <w:spacing w:after="200" w:line="240" w:lineRule="auto"/>
        <w:ind w:left="993" w:hanging="567"/>
        <w:jc w:val="both"/>
        <w:rPr>
          <w:rFonts w:ascii="Open Sans" w:eastAsia="Cambria" w:hAnsi="Open Sans" w:cs="Open Sans"/>
          <w:sz w:val="18"/>
          <w:szCs w:val="18"/>
        </w:rPr>
      </w:pPr>
      <w:r w:rsidRPr="007424FF">
        <w:rPr>
          <w:rFonts w:ascii="Open Sans" w:eastAsia="Cambria" w:hAnsi="Open Sans" w:cs="Open Sans"/>
          <w:sz w:val="18"/>
          <w:szCs w:val="18"/>
        </w:rPr>
        <w:t>prawo do wniesienia skargi do Prezesa Urzędu Ochrony Danych Osobowych, gdy uzna Pani/Pan, że dochodzi do naruszenia przepisów o ochronie danych osobowych przez administratora.</w:t>
      </w:r>
    </w:p>
    <w:p w14:paraId="094287CA" w14:textId="77777777" w:rsidR="007B550D" w:rsidRPr="007424FF" w:rsidRDefault="007B550D" w:rsidP="007424FF">
      <w:pPr>
        <w:suppressAutoHyphens/>
        <w:spacing w:after="200" w:line="240" w:lineRule="auto"/>
        <w:jc w:val="both"/>
        <w:rPr>
          <w:rFonts w:ascii="Open Sans" w:eastAsia="Cambria" w:hAnsi="Open Sans" w:cs="Open Sans"/>
          <w:sz w:val="18"/>
          <w:szCs w:val="18"/>
        </w:rPr>
      </w:pPr>
      <w:r w:rsidRPr="007424FF">
        <w:rPr>
          <w:rFonts w:ascii="Open Sans" w:eastAsia="Cambria" w:hAnsi="Open Sans" w:cs="Open Sans"/>
          <w:sz w:val="18"/>
          <w:szCs w:val="18"/>
        </w:rPr>
        <w:t>8.Nie przysługuje Pani/Panu:</w:t>
      </w:r>
    </w:p>
    <w:p w14:paraId="58600176" w14:textId="77777777" w:rsidR="007B550D" w:rsidRPr="007424FF" w:rsidRDefault="007B550D" w:rsidP="007424FF">
      <w:pPr>
        <w:numPr>
          <w:ilvl w:val="0"/>
          <w:numId w:val="17"/>
        </w:numPr>
        <w:suppressAutoHyphens/>
        <w:spacing w:after="200" w:line="240" w:lineRule="auto"/>
        <w:ind w:left="993" w:hanging="567"/>
        <w:jc w:val="both"/>
        <w:rPr>
          <w:rFonts w:ascii="Open Sans" w:eastAsia="Cambria" w:hAnsi="Open Sans" w:cs="Open Sans"/>
          <w:sz w:val="18"/>
          <w:szCs w:val="18"/>
        </w:rPr>
      </w:pPr>
      <w:r w:rsidRPr="007424FF">
        <w:rPr>
          <w:rFonts w:ascii="Open Sans" w:eastAsia="Cambria" w:hAnsi="Open Sans" w:cs="Open Sans"/>
          <w:sz w:val="18"/>
          <w:szCs w:val="18"/>
        </w:rPr>
        <w:t>w związku z art. 17 ust. 3 lit. b, d lub e RODO prawa do usunięcia danych osobowych,</w:t>
      </w:r>
    </w:p>
    <w:p w14:paraId="7624E4BB" w14:textId="77777777" w:rsidR="007B550D" w:rsidRPr="007424FF" w:rsidRDefault="007B550D" w:rsidP="00E1243D">
      <w:pPr>
        <w:numPr>
          <w:ilvl w:val="0"/>
          <w:numId w:val="17"/>
        </w:numPr>
        <w:suppressAutoHyphens/>
        <w:spacing w:after="200" w:line="276" w:lineRule="auto"/>
        <w:ind w:left="993" w:hanging="567"/>
        <w:jc w:val="both"/>
        <w:rPr>
          <w:rFonts w:ascii="Open Sans" w:eastAsia="Cambria" w:hAnsi="Open Sans" w:cs="Open Sans"/>
          <w:sz w:val="18"/>
          <w:szCs w:val="18"/>
        </w:rPr>
      </w:pPr>
      <w:r w:rsidRPr="007424FF">
        <w:rPr>
          <w:rFonts w:ascii="Open Sans" w:eastAsia="Cambria" w:hAnsi="Open Sans" w:cs="Open Sans"/>
          <w:sz w:val="18"/>
          <w:szCs w:val="18"/>
        </w:rPr>
        <w:t>prawa do przenoszenia danych osobowych, o którym mowa w art. 20 RODO,</w:t>
      </w:r>
    </w:p>
    <w:p w14:paraId="0067C41C" w14:textId="77777777" w:rsidR="007B550D" w:rsidRPr="007424FF" w:rsidRDefault="007B550D" w:rsidP="00E1243D">
      <w:pPr>
        <w:numPr>
          <w:ilvl w:val="0"/>
          <w:numId w:val="17"/>
        </w:numPr>
        <w:suppressAutoHyphens/>
        <w:spacing w:after="200" w:line="276" w:lineRule="auto"/>
        <w:ind w:left="993" w:hanging="567"/>
        <w:jc w:val="both"/>
        <w:rPr>
          <w:rFonts w:ascii="Open Sans" w:eastAsia="Cambria" w:hAnsi="Open Sans" w:cs="Open Sans"/>
          <w:sz w:val="18"/>
          <w:szCs w:val="18"/>
        </w:rPr>
      </w:pPr>
      <w:r w:rsidRPr="007424FF">
        <w:rPr>
          <w:rFonts w:ascii="Open Sans" w:eastAsia="Cambria" w:hAnsi="Open Sans" w:cs="Open Sans"/>
          <w:sz w:val="18"/>
          <w:szCs w:val="18"/>
        </w:rPr>
        <w:t xml:space="preserve">prawo do sprzeciwu, o których mowa w art. 21 RODO, gdyż podstawą prawną przetwarzania Pani/Pana danych osobowych jest art. 6 ust. 1 lit. c RODO. </w:t>
      </w:r>
    </w:p>
    <w:p w14:paraId="27DB287C" w14:textId="5D7BE885"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_____________________</w:t>
      </w:r>
    </w:p>
    <w:p w14:paraId="1DACED60" w14:textId="77777777" w:rsidR="007B550D" w:rsidRPr="007424FF" w:rsidRDefault="007B550D" w:rsidP="007424FF">
      <w:pPr>
        <w:suppressAutoHyphens/>
        <w:spacing w:after="0" w:line="240" w:lineRule="auto"/>
        <w:ind w:left="425"/>
        <w:jc w:val="both"/>
        <w:rPr>
          <w:rFonts w:ascii="Open Sans" w:eastAsia="Cambria" w:hAnsi="Open Sans" w:cs="Open Sans"/>
          <w:i/>
          <w:sz w:val="16"/>
          <w:szCs w:val="16"/>
        </w:rPr>
      </w:pPr>
      <w:r w:rsidRPr="007424FF">
        <w:rPr>
          <w:rFonts w:ascii="Open Sans" w:eastAsia="Cambria" w:hAnsi="Open Sans" w:cs="Open Sans"/>
          <w:b/>
          <w:i/>
          <w:sz w:val="16"/>
          <w:szCs w:val="16"/>
          <w:vertAlign w:val="superscript"/>
        </w:rPr>
        <w:t xml:space="preserve">** </w:t>
      </w:r>
      <w:r w:rsidRPr="007424FF">
        <w:rPr>
          <w:rFonts w:ascii="Open Sans" w:eastAsia="Cambria" w:hAnsi="Open Sans" w:cs="Open Sans"/>
          <w:b/>
          <w:i/>
          <w:sz w:val="16"/>
          <w:szCs w:val="16"/>
        </w:rPr>
        <w:t>Wyjaśnienie:</w:t>
      </w:r>
      <w:r w:rsidRPr="007424FF">
        <w:rPr>
          <w:rFonts w:ascii="Open Sans" w:eastAsia="Cambria" w:hAnsi="Open Sans" w:cs="Open Sans"/>
          <w:i/>
          <w:sz w:val="16"/>
          <w:szCs w:val="16"/>
        </w:rPr>
        <w:t xml:space="preserve"> skorzystanie z prawa do sprostowania nie może skutkować zmianą wyniku postępowania</w:t>
      </w:r>
      <w:r w:rsidRPr="007424FF">
        <w:rPr>
          <w:rFonts w:ascii="Open Sans" w:eastAsia="Cambria" w:hAnsi="Open Sans" w:cs="Open Sans"/>
          <w:i/>
          <w:sz w:val="16"/>
          <w:szCs w:val="16"/>
        </w:rPr>
        <w:br/>
        <w:t>o udzielenie zamówienia publicznego ani zmianą postanowień umowy w zakresie niezgodnym z ustawą Pzp.  oraz  nie może naruszać integralności protokołu oraz jego załączników.</w:t>
      </w:r>
    </w:p>
    <w:p w14:paraId="0E1B32F3" w14:textId="77777777" w:rsidR="007B550D" w:rsidRPr="007424FF" w:rsidRDefault="007B550D" w:rsidP="007424FF">
      <w:pPr>
        <w:suppressAutoHyphens/>
        <w:spacing w:after="0" w:line="240" w:lineRule="auto"/>
        <w:ind w:left="425"/>
        <w:jc w:val="both"/>
        <w:rPr>
          <w:rFonts w:ascii="Open Sans" w:eastAsia="Cambria" w:hAnsi="Open Sans" w:cs="Open Sans"/>
          <w:i/>
          <w:sz w:val="16"/>
          <w:szCs w:val="16"/>
        </w:rPr>
      </w:pPr>
      <w:r w:rsidRPr="007424FF">
        <w:rPr>
          <w:rFonts w:ascii="Open Sans" w:eastAsia="Cambria" w:hAnsi="Open Sans" w:cs="Open Sans"/>
          <w:b/>
          <w:i/>
          <w:sz w:val="16"/>
          <w:szCs w:val="16"/>
          <w:vertAlign w:val="superscript"/>
        </w:rPr>
        <w:t xml:space="preserve">*** </w:t>
      </w:r>
      <w:r w:rsidRPr="007424FF">
        <w:rPr>
          <w:rFonts w:ascii="Open Sans" w:eastAsia="Cambria" w:hAnsi="Open Sans" w:cs="Open Sans"/>
          <w:b/>
          <w:i/>
          <w:sz w:val="16"/>
          <w:szCs w:val="16"/>
        </w:rPr>
        <w:t>Wyjaśnienie:</w:t>
      </w:r>
      <w:r w:rsidRPr="007424FF">
        <w:rPr>
          <w:rFonts w:ascii="Open Sans" w:eastAsia="Cambria" w:hAnsi="Open Sans" w:cs="Open Sans"/>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47E5B29" w14:textId="0F77D2CE"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XXVI</w:t>
      </w:r>
      <w:r w:rsidR="00CF3C76" w:rsidRPr="00DE20C7">
        <w:rPr>
          <w:rFonts w:ascii="Open Sans" w:eastAsia="Cambria" w:hAnsi="Open Sans" w:cs="Open Sans"/>
          <w:b/>
          <w:color w:val="002060"/>
        </w:rPr>
        <w:t>I</w:t>
      </w:r>
      <w:r w:rsidRPr="00DE20C7">
        <w:rPr>
          <w:rFonts w:ascii="Open Sans" w:eastAsia="Cambria" w:hAnsi="Open Sans" w:cs="Open Sans"/>
          <w:b/>
          <w:color w:val="002060"/>
        </w:rPr>
        <w:tab/>
        <w:t>POSTANOWIENIA KOŃCOWE.</w:t>
      </w:r>
    </w:p>
    <w:p w14:paraId="3E7C074A" w14:textId="6B2034BD"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1.W sprawach nieuregulowanych w SWZ mają zastosowanie przepisy ustawy Pzp</w:t>
      </w:r>
      <w:r w:rsidR="00B32DD4">
        <w:rPr>
          <w:rFonts w:ascii="Open Sans" w:eastAsia="Cambria" w:hAnsi="Open Sans" w:cs="Open Sans"/>
        </w:rPr>
        <w:t xml:space="preserve">, </w:t>
      </w:r>
      <w:r w:rsidRPr="00DE20C7">
        <w:rPr>
          <w:rFonts w:ascii="Open Sans" w:eastAsia="Cambria" w:hAnsi="Open Sans" w:cs="Open Sans"/>
        </w:rPr>
        <w:t xml:space="preserve"> przepisy Kodeksu Cywilnego oraz</w:t>
      </w:r>
      <w:r w:rsidR="00B32DD4">
        <w:rPr>
          <w:rFonts w:ascii="Open Sans" w:eastAsia="Cambria" w:hAnsi="Open Sans" w:cs="Open Sans"/>
        </w:rPr>
        <w:t xml:space="preserve"> </w:t>
      </w:r>
      <w:r w:rsidR="00B32DD4" w:rsidRPr="00B32DD4">
        <w:rPr>
          <w:rFonts w:ascii="Open Sans" w:eastAsia="Cambria" w:hAnsi="Open Sans" w:cs="Open Sans"/>
        </w:rPr>
        <w:t>Ustawy o podatku dochodowym od osób prawnych.</w:t>
      </w:r>
    </w:p>
    <w:p w14:paraId="1BF21CFA" w14:textId="77777777" w:rsidR="00BD6D03" w:rsidRDefault="007B550D" w:rsidP="00BD6D03">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2.Przywołane w SWZ Załączniki stanowią jej integralną część. </w:t>
      </w:r>
    </w:p>
    <w:p w14:paraId="5AFB8EE3" w14:textId="59D00239" w:rsidR="007B550D" w:rsidRPr="00DE20C7" w:rsidRDefault="007B550D" w:rsidP="00BD6D03">
      <w:pPr>
        <w:tabs>
          <w:tab w:val="left" w:pos="142"/>
        </w:tabs>
        <w:suppressAutoHyphens/>
        <w:spacing w:after="60" w:line="276" w:lineRule="auto"/>
        <w:jc w:val="both"/>
        <w:rPr>
          <w:rFonts w:ascii="Open Sans" w:eastAsia="Cambria" w:hAnsi="Open Sans" w:cs="Open Sans"/>
          <w:b/>
          <w:color w:val="002060"/>
        </w:rPr>
      </w:pPr>
      <w:r w:rsidRPr="00DE20C7">
        <w:rPr>
          <w:rFonts w:ascii="Open Sans" w:eastAsia="Cambria" w:hAnsi="Open Sans" w:cs="Open Sans"/>
          <w:b/>
          <w:color w:val="002060"/>
        </w:rPr>
        <w:t>WYKAZ ZAŁĄCZNIKÓW DO SWZ</w:t>
      </w:r>
    </w:p>
    <w:p w14:paraId="0FB8422D" w14:textId="366FB475"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3.Formularz ofertowy  – załącznik nr 1 </w:t>
      </w:r>
    </w:p>
    <w:p w14:paraId="2ACF7232" w14:textId="77777777"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4.JEDZ – załącznik nr 2</w:t>
      </w:r>
    </w:p>
    <w:p w14:paraId="735CA454" w14:textId="77777777"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5.Oświadczenie o przynależności / braku przynależności do tej samej grupy kapitałowej  -załącznik nr 3</w:t>
      </w:r>
    </w:p>
    <w:p w14:paraId="44192540" w14:textId="77777777"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6.Oświadczenie Wykonawcy o aktualności informacji zawartych w JEDZ – załącznik nr 4 </w:t>
      </w:r>
    </w:p>
    <w:p w14:paraId="13B6D01C" w14:textId="77777777"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7. Wykaz dostaw – załącznik nr 5</w:t>
      </w:r>
    </w:p>
    <w:p w14:paraId="6ECB6D62" w14:textId="01E6A015" w:rsidR="007B550D" w:rsidRPr="00DE20C7" w:rsidRDefault="00BD6D03" w:rsidP="007B550D">
      <w:pPr>
        <w:tabs>
          <w:tab w:val="left" w:pos="1418"/>
          <w:tab w:val="left" w:pos="1701"/>
        </w:tabs>
        <w:suppressAutoHyphens/>
        <w:spacing w:after="0" w:line="276" w:lineRule="auto"/>
        <w:jc w:val="both"/>
        <w:rPr>
          <w:rFonts w:ascii="Open Sans" w:eastAsia="Cambria" w:hAnsi="Open Sans" w:cs="Open Sans"/>
        </w:rPr>
      </w:pPr>
      <w:r>
        <w:rPr>
          <w:rFonts w:ascii="Open Sans" w:eastAsia="Cambria" w:hAnsi="Open Sans" w:cs="Open Sans"/>
        </w:rPr>
        <w:t>8</w:t>
      </w:r>
      <w:r w:rsidR="007B550D" w:rsidRPr="00DE20C7">
        <w:rPr>
          <w:rFonts w:ascii="Open Sans" w:eastAsia="Cambria" w:hAnsi="Open Sans" w:cs="Open Sans"/>
        </w:rPr>
        <w:t>.</w:t>
      </w:r>
      <w:r w:rsidR="007C0FED" w:rsidRPr="00DE20C7">
        <w:rPr>
          <w:rFonts w:ascii="Open Sans" w:eastAsia="Cambria" w:hAnsi="Open Sans" w:cs="Open Sans"/>
        </w:rPr>
        <w:t>Istotne postanowienia umowy</w:t>
      </w:r>
      <w:r w:rsidR="007B550D" w:rsidRPr="00DE20C7">
        <w:rPr>
          <w:rFonts w:ascii="Open Sans" w:eastAsia="Cambria" w:hAnsi="Open Sans" w:cs="Open Sans"/>
        </w:rPr>
        <w:t xml:space="preserve"> – załącznik nr 6</w:t>
      </w:r>
    </w:p>
    <w:p w14:paraId="0D303BEB" w14:textId="77777777"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p>
    <w:p w14:paraId="700F81A2" w14:textId="77777777" w:rsidR="002D28EC" w:rsidRDefault="002D28EC" w:rsidP="007B550D">
      <w:pPr>
        <w:suppressAutoHyphens/>
        <w:spacing w:after="120" w:line="276" w:lineRule="auto"/>
        <w:jc w:val="right"/>
        <w:rPr>
          <w:rFonts w:ascii="Open Sans" w:eastAsia="Cambria" w:hAnsi="Open Sans" w:cs="Open Sans"/>
          <w:b/>
          <w:color w:val="002060"/>
        </w:rPr>
      </w:pPr>
    </w:p>
    <w:p w14:paraId="29FAE7F6" w14:textId="77777777" w:rsidR="002D28EC" w:rsidRDefault="002D28EC" w:rsidP="007B550D">
      <w:pPr>
        <w:suppressAutoHyphens/>
        <w:spacing w:after="120" w:line="276" w:lineRule="auto"/>
        <w:jc w:val="right"/>
        <w:rPr>
          <w:rFonts w:ascii="Open Sans" w:eastAsia="Cambria" w:hAnsi="Open Sans" w:cs="Open Sans"/>
          <w:b/>
          <w:color w:val="002060"/>
        </w:rPr>
      </w:pPr>
    </w:p>
    <w:p w14:paraId="64FEA948" w14:textId="77777777" w:rsidR="002D28EC" w:rsidRDefault="002D28EC" w:rsidP="007B550D">
      <w:pPr>
        <w:suppressAutoHyphens/>
        <w:spacing w:after="120" w:line="276" w:lineRule="auto"/>
        <w:jc w:val="right"/>
        <w:rPr>
          <w:rFonts w:ascii="Open Sans" w:eastAsia="Cambria" w:hAnsi="Open Sans" w:cs="Open Sans"/>
          <w:b/>
          <w:color w:val="002060"/>
        </w:rPr>
      </w:pPr>
    </w:p>
    <w:p w14:paraId="5F7E5916" w14:textId="77777777" w:rsidR="002D28EC" w:rsidRDefault="002D28EC" w:rsidP="007B550D">
      <w:pPr>
        <w:suppressAutoHyphens/>
        <w:spacing w:after="120" w:line="276" w:lineRule="auto"/>
        <w:jc w:val="right"/>
        <w:rPr>
          <w:rFonts w:ascii="Open Sans" w:eastAsia="Cambria" w:hAnsi="Open Sans" w:cs="Open Sans"/>
          <w:b/>
          <w:color w:val="002060"/>
        </w:rPr>
      </w:pPr>
    </w:p>
    <w:p w14:paraId="7F206729" w14:textId="77777777" w:rsidR="002D28EC" w:rsidRDefault="002D28EC" w:rsidP="007B550D">
      <w:pPr>
        <w:suppressAutoHyphens/>
        <w:spacing w:after="120" w:line="276" w:lineRule="auto"/>
        <w:jc w:val="right"/>
        <w:rPr>
          <w:rFonts w:ascii="Open Sans" w:eastAsia="Cambria" w:hAnsi="Open Sans" w:cs="Open Sans"/>
          <w:b/>
          <w:color w:val="002060"/>
        </w:rPr>
      </w:pPr>
    </w:p>
    <w:p w14:paraId="5AC02647" w14:textId="44A1B3BF" w:rsidR="002D28EC" w:rsidRDefault="002D28EC" w:rsidP="007B550D">
      <w:pPr>
        <w:suppressAutoHyphens/>
        <w:spacing w:after="120" w:line="276" w:lineRule="auto"/>
        <w:jc w:val="right"/>
        <w:rPr>
          <w:rFonts w:ascii="Open Sans" w:eastAsia="Cambria" w:hAnsi="Open Sans" w:cs="Open Sans"/>
          <w:b/>
          <w:color w:val="002060"/>
        </w:rPr>
      </w:pPr>
    </w:p>
    <w:p w14:paraId="0A797823" w14:textId="710290B5" w:rsidR="00B92BA3" w:rsidRDefault="00B92BA3" w:rsidP="007B550D">
      <w:pPr>
        <w:suppressAutoHyphens/>
        <w:spacing w:after="120" w:line="276" w:lineRule="auto"/>
        <w:jc w:val="right"/>
        <w:rPr>
          <w:rFonts w:ascii="Open Sans" w:eastAsia="Cambria" w:hAnsi="Open Sans" w:cs="Open Sans"/>
          <w:b/>
          <w:color w:val="002060"/>
        </w:rPr>
      </w:pPr>
    </w:p>
    <w:p w14:paraId="0A76603A" w14:textId="7A5636E8" w:rsidR="00B92BA3" w:rsidRDefault="00B92BA3" w:rsidP="007B550D">
      <w:pPr>
        <w:suppressAutoHyphens/>
        <w:spacing w:after="120" w:line="276" w:lineRule="auto"/>
        <w:jc w:val="right"/>
        <w:rPr>
          <w:rFonts w:ascii="Open Sans" w:eastAsia="Cambria" w:hAnsi="Open Sans" w:cs="Open Sans"/>
          <w:b/>
          <w:color w:val="002060"/>
        </w:rPr>
      </w:pPr>
    </w:p>
    <w:p w14:paraId="58855811" w14:textId="0E9072B3" w:rsidR="00B92BA3" w:rsidRDefault="00B92BA3" w:rsidP="007B550D">
      <w:pPr>
        <w:suppressAutoHyphens/>
        <w:spacing w:after="120" w:line="276" w:lineRule="auto"/>
        <w:jc w:val="right"/>
        <w:rPr>
          <w:rFonts w:ascii="Open Sans" w:eastAsia="Cambria" w:hAnsi="Open Sans" w:cs="Open Sans"/>
          <w:b/>
          <w:color w:val="002060"/>
        </w:rPr>
      </w:pPr>
    </w:p>
    <w:p w14:paraId="568CED6E" w14:textId="777D7BD6" w:rsidR="00B92BA3" w:rsidRDefault="00B92BA3" w:rsidP="007B550D">
      <w:pPr>
        <w:suppressAutoHyphens/>
        <w:spacing w:after="120" w:line="276" w:lineRule="auto"/>
        <w:jc w:val="right"/>
        <w:rPr>
          <w:rFonts w:ascii="Open Sans" w:eastAsia="Cambria" w:hAnsi="Open Sans" w:cs="Open Sans"/>
          <w:b/>
          <w:color w:val="002060"/>
        </w:rPr>
      </w:pPr>
    </w:p>
    <w:p w14:paraId="2404A9A5" w14:textId="61ECDDCE" w:rsidR="00B92BA3" w:rsidRDefault="00B92BA3" w:rsidP="007B550D">
      <w:pPr>
        <w:suppressAutoHyphens/>
        <w:spacing w:after="120" w:line="276" w:lineRule="auto"/>
        <w:jc w:val="right"/>
        <w:rPr>
          <w:rFonts w:ascii="Open Sans" w:eastAsia="Cambria" w:hAnsi="Open Sans" w:cs="Open Sans"/>
          <w:b/>
          <w:color w:val="002060"/>
        </w:rPr>
      </w:pPr>
    </w:p>
    <w:p w14:paraId="570610E2" w14:textId="1EC2A145" w:rsidR="00B92BA3" w:rsidRDefault="00B92BA3" w:rsidP="007B550D">
      <w:pPr>
        <w:suppressAutoHyphens/>
        <w:spacing w:after="120" w:line="276" w:lineRule="auto"/>
        <w:jc w:val="right"/>
        <w:rPr>
          <w:rFonts w:ascii="Open Sans" w:eastAsia="Cambria" w:hAnsi="Open Sans" w:cs="Open Sans"/>
          <w:b/>
          <w:color w:val="002060"/>
        </w:rPr>
      </w:pPr>
    </w:p>
    <w:p w14:paraId="2BB18E83" w14:textId="55B50524" w:rsidR="00B92BA3" w:rsidRDefault="00B92BA3" w:rsidP="007B550D">
      <w:pPr>
        <w:suppressAutoHyphens/>
        <w:spacing w:after="120" w:line="276" w:lineRule="auto"/>
        <w:jc w:val="right"/>
        <w:rPr>
          <w:rFonts w:ascii="Open Sans" w:eastAsia="Cambria" w:hAnsi="Open Sans" w:cs="Open Sans"/>
          <w:b/>
          <w:color w:val="002060"/>
        </w:rPr>
      </w:pPr>
    </w:p>
    <w:p w14:paraId="1C930FD8" w14:textId="50D39C2C" w:rsidR="00B92BA3" w:rsidRDefault="00B92BA3" w:rsidP="007B550D">
      <w:pPr>
        <w:suppressAutoHyphens/>
        <w:spacing w:after="120" w:line="276" w:lineRule="auto"/>
        <w:jc w:val="right"/>
        <w:rPr>
          <w:rFonts w:ascii="Open Sans" w:eastAsia="Cambria" w:hAnsi="Open Sans" w:cs="Open Sans"/>
          <w:b/>
          <w:color w:val="002060"/>
        </w:rPr>
      </w:pPr>
    </w:p>
    <w:p w14:paraId="611B217E" w14:textId="68E0D2FC" w:rsidR="00B92BA3" w:rsidRDefault="00B92BA3" w:rsidP="007B550D">
      <w:pPr>
        <w:suppressAutoHyphens/>
        <w:spacing w:after="120" w:line="276" w:lineRule="auto"/>
        <w:jc w:val="right"/>
        <w:rPr>
          <w:rFonts w:ascii="Open Sans" w:eastAsia="Cambria" w:hAnsi="Open Sans" w:cs="Open Sans"/>
          <w:b/>
          <w:color w:val="002060"/>
        </w:rPr>
      </w:pPr>
    </w:p>
    <w:p w14:paraId="140B0330" w14:textId="058602A9" w:rsidR="00B92BA3" w:rsidRDefault="00B92BA3" w:rsidP="007B550D">
      <w:pPr>
        <w:suppressAutoHyphens/>
        <w:spacing w:after="120" w:line="276" w:lineRule="auto"/>
        <w:jc w:val="right"/>
        <w:rPr>
          <w:rFonts w:ascii="Open Sans" w:eastAsia="Cambria" w:hAnsi="Open Sans" w:cs="Open Sans"/>
          <w:b/>
          <w:color w:val="002060"/>
        </w:rPr>
      </w:pPr>
    </w:p>
    <w:p w14:paraId="0120C60B" w14:textId="615A53C2" w:rsidR="00B92BA3" w:rsidRDefault="00B92BA3" w:rsidP="007B550D">
      <w:pPr>
        <w:suppressAutoHyphens/>
        <w:spacing w:after="120" w:line="276" w:lineRule="auto"/>
        <w:jc w:val="right"/>
        <w:rPr>
          <w:rFonts w:ascii="Open Sans" w:eastAsia="Cambria" w:hAnsi="Open Sans" w:cs="Open Sans"/>
          <w:b/>
          <w:color w:val="002060"/>
        </w:rPr>
      </w:pPr>
    </w:p>
    <w:p w14:paraId="614C296B" w14:textId="41DDE169" w:rsidR="00B92BA3" w:rsidRDefault="00B92BA3" w:rsidP="007B550D">
      <w:pPr>
        <w:suppressAutoHyphens/>
        <w:spacing w:after="120" w:line="276" w:lineRule="auto"/>
        <w:jc w:val="right"/>
        <w:rPr>
          <w:rFonts w:ascii="Open Sans" w:eastAsia="Cambria" w:hAnsi="Open Sans" w:cs="Open Sans"/>
          <w:b/>
          <w:color w:val="002060"/>
        </w:rPr>
      </w:pPr>
    </w:p>
    <w:p w14:paraId="781D566D" w14:textId="18899946" w:rsidR="00B92BA3" w:rsidRDefault="00B92BA3" w:rsidP="007B550D">
      <w:pPr>
        <w:suppressAutoHyphens/>
        <w:spacing w:after="120" w:line="276" w:lineRule="auto"/>
        <w:jc w:val="right"/>
        <w:rPr>
          <w:rFonts w:ascii="Open Sans" w:eastAsia="Cambria" w:hAnsi="Open Sans" w:cs="Open Sans"/>
          <w:b/>
          <w:color w:val="002060"/>
        </w:rPr>
      </w:pPr>
    </w:p>
    <w:p w14:paraId="71C9C7B3" w14:textId="64FF23D9" w:rsidR="00B92BA3" w:rsidRDefault="00B92BA3" w:rsidP="007B550D">
      <w:pPr>
        <w:suppressAutoHyphens/>
        <w:spacing w:after="120" w:line="276" w:lineRule="auto"/>
        <w:jc w:val="right"/>
        <w:rPr>
          <w:rFonts w:ascii="Open Sans" w:eastAsia="Cambria" w:hAnsi="Open Sans" w:cs="Open Sans"/>
          <w:b/>
          <w:color w:val="002060"/>
        </w:rPr>
      </w:pPr>
    </w:p>
    <w:p w14:paraId="1905C18E" w14:textId="18895AD8" w:rsidR="007B550D" w:rsidRPr="00B92BA3" w:rsidRDefault="007B550D" w:rsidP="007B550D">
      <w:pPr>
        <w:suppressAutoHyphens/>
        <w:spacing w:after="120" w:line="276" w:lineRule="auto"/>
        <w:jc w:val="right"/>
        <w:rPr>
          <w:rFonts w:ascii="Open Sans" w:eastAsia="Cambria" w:hAnsi="Open Sans" w:cs="Open Sans"/>
          <w:bCs/>
          <w:color w:val="002060"/>
          <w:sz w:val="18"/>
          <w:szCs w:val="18"/>
        </w:rPr>
      </w:pPr>
      <w:r w:rsidRPr="00B92BA3">
        <w:rPr>
          <w:rFonts w:ascii="Open Sans" w:eastAsia="Cambria" w:hAnsi="Open Sans" w:cs="Open Sans"/>
          <w:bCs/>
          <w:color w:val="002060"/>
          <w:sz w:val="18"/>
          <w:szCs w:val="18"/>
        </w:rPr>
        <w:t>Załącznik nr 1 do SWZ – Formularz ofertowy</w:t>
      </w:r>
    </w:p>
    <w:p w14:paraId="0CDF1345" w14:textId="7777777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 xml:space="preserve"> </w:t>
      </w:r>
    </w:p>
    <w:p w14:paraId="64F2F7C2" w14:textId="7777777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____________2021 r.</w:t>
      </w:r>
    </w:p>
    <w:p w14:paraId="5817C86F" w14:textId="77777777" w:rsidR="007B550D" w:rsidRPr="00DE20C7" w:rsidRDefault="007B550D" w:rsidP="007B550D">
      <w:pPr>
        <w:suppressAutoHyphens/>
        <w:spacing w:after="0" w:line="240" w:lineRule="auto"/>
        <w:jc w:val="right"/>
        <w:rPr>
          <w:rFonts w:ascii="Open Sans" w:eastAsia="Cambria" w:hAnsi="Open Sans" w:cs="Open Sans"/>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EE041C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37126F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6EF8C2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78FFD34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C4957E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BEDBB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6360E09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59DFF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F1694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12C1075"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9527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31BEBA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4DFB3B2"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28001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3BA807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CC7BDD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FD724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16EE7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5AFD26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5CB0D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9D259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5604C1F1"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2731C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AD64E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C4DBBD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F91141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BC92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0043A0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D2B80B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8F6D2D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F1E02A0" w14:textId="1CA403DE" w:rsidR="007B550D" w:rsidRPr="00DE20C7" w:rsidRDefault="007B550D" w:rsidP="007B550D">
      <w:pPr>
        <w:suppressAutoHyphens/>
        <w:spacing w:after="0" w:line="240" w:lineRule="auto"/>
        <w:rPr>
          <w:rFonts w:ascii="Open Sans" w:eastAsia="Cambria" w:hAnsi="Open Sans" w:cs="Open Sans"/>
          <w:b/>
        </w:rPr>
      </w:pPr>
      <w:r w:rsidRPr="00DE20C7">
        <w:rPr>
          <w:rFonts w:ascii="Open Sans" w:eastAsia="Cambria" w:hAnsi="Open Sans" w:cs="Open Sans"/>
        </w:rPr>
        <w:br/>
      </w:r>
      <w:r w:rsidRPr="00DE20C7">
        <w:rPr>
          <w:rFonts w:ascii="Open Sans" w:eastAsia="Cambria" w:hAnsi="Open Sans" w:cs="Open Sans"/>
        </w:rPr>
        <w:tab/>
      </w:r>
    </w:p>
    <w:p w14:paraId="540EB74C" w14:textId="5857D890" w:rsidR="007B550D" w:rsidRPr="002D28EC" w:rsidRDefault="007B550D" w:rsidP="002D28EC">
      <w:pPr>
        <w:suppressAutoHyphens/>
        <w:spacing w:after="0" w:line="276" w:lineRule="auto"/>
        <w:jc w:val="both"/>
        <w:rPr>
          <w:rFonts w:ascii="Open Sans" w:eastAsia="Cambria" w:hAnsi="Open Sans" w:cs="Open Sans"/>
          <w:bCs/>
        </w:rPr>
      </w:pPr>
      <w:r w:rsidRPr="002D28EC">
        <w:rPr>
          <w:rFonts w:ascii="Open Sans" w:eastAsia="Cambria" w:hAnsi="Open Sans" w:cs="Open Sans"/>
          <w:bCs/>
        </w:rPr>
        <w:t>O F E R T A</w:t>
      </w:r>
      <w:r w:rsidR="002D28EC">
        <w:rPr>
          <w:rFonts w:ascii="Open Sans" w:eastAsia="Cambria" w:hAnsi="Open Sans" w:cs="Open Sans"/>
          <w:bCs/>
        </w:rPr>
        <w:t xml:space="preserve">  </w:t>
      </w:r>
      <w:r w:rsidRPr="002D28EC">
        <w:rPr>
          <w:rFonts w:ascii="Open Sans" w:eastAsia="Cambria" w:hAnsi="Open Sans" w:cs="Open Sans"/>
          <w:bCs/>
        </w:rPr>
        <w:t>dla</w:t>
      </w:r>
      <w:r w:rsidR="002D28EC">
        <w:rPr>
          <w:rFonts w:ascii="Open Sans" w:eastAsia="Cambria" w:hAnsi="Open Sans" w:cs="Open Sans"/>
          <w:bCs/>
        </w:rPr>
        <w:t xml:space="preserve">  </w:t>
      </w:r>
      <w:r w:rsidRPr="002D28EC">
        <w:rPr>
          <w:rFonts w:ascii="Open Sans" w:eastAsia="Cambria" w:hAnsi="Open Sans" w:cs="Open Sans"/>
          <w:bCs/>
        </w:rPr>
        <w:t>Przedsiębiorstwa Gospodarki Komunalnej Sp. z o.o. w Koszalinie</w:t>
      </w:r>
    </w:p>
    <w:p w14:paraId="539ACC01" w14:textId="77777777" w:rsidR="007B550D" w:rsidRPr="002D28EC" w:rsidRDefault="007B550D" w:rsidP="002D28EC">
      <w:pPr>
        <w:suppressAutoHyphens/>
        <w:spacing w:after="0" w:line="276" w:lineRule="auto"/>
        <w:jc w:val="both"/>
        <w:rPr>
          <w:rFonts w:ascii="Open Sans" w:eastAsia="Cambria" w:hAnsi="Open Sans" w:cs="Open Sans"/>
          <w:bCs/>
        </w:rPr>
      </w:pPr>
    </w:p>
    <w:p w14:paraId="749123B1" w14:textId="3820CDCB"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Nawiązując do ogłoszenia o zamówieniu w postępowaniu prowadzonym w trybie przetargu nieograniczonego na dostawę:</w:t>
      </w:r>
      <w:r w:rsidR="002D28EC" w:rsidRPr="002D28EC">
        <w:t xml:space="preserve"> </w:t>
      </w:r>
      <w:r w:rsidR="002D28EC" w:rsidRPr="002D28EC">
        <w:rPr>
          <w:rFonts w:ascii="Open Sans" w:eastAsia="Cambria" w:hAnsi="Open Sans" w:cs="Open Sans"/>
        </w:rPr>
        <w:t>„Zakup ładowarki kołowej w formie leasingu operacyjnego”.</w:t>
      </w:r>
    </w:p>
    <w:p w14:paraId="210915B4" w14:textId="77777777" w:rsidR="007B550D" w:rsidRPr="00DE20C7" w:rsidRDefault="007B550D" w:rsidP="007B550D">
      <w:pPr>
        <w:suppressAutoHyphens/>
        <w:spacing w:after="0" w:line="276" w:lineRule="auto"/>
        <w:jc w:val="both"/>
        <w:rPr>
          <w:rFonts w:ascii="Open Sans" w:eastAsia="Cambria" w:hAnsi="Open Sans" w:cs="Open Sans"/>
        </w:rPr>
      </w:pPr>
    </w:p>
    <w:p w14:paraId="74926E3C" w14:textId="3D24F196" w:rsidR="007B550D" w:rsidRPr="00DE20C7" w:rsidRDefault="007B550D" w:rsidP="007B550D">
      <w:pPr>
        <w:suppressAutoHyphens/>
        <w:spacing w:after="0" w:line="276" w:lineRule="auto"/>
        <w:rPr>
          <w:rFonts w:ascii="Open Sans" w:eastAsia="Cambria" w:hAnsi="Open Sans" w:cs="Open Sans"/>
        </w:rPr>
      </w:pPr>
      <w:r w:rsidRPr="00DE20C7">
        <w:rPr>
          <w:rFonts w:ascii="Open Sans" w:eastAsia="Cambria" w:hAnsi="Open Sans" w:cs="Open Sans"/>
        </w:rPr>
        <w:t>my niżej podpisani, działając w imieniu i na rzecz: _________________________________________________________________________________</w:t>
      </w:r>
    </w:p>
    <w:p w14:paraId="309BD774" w14:textId="48A2F168" w:rsidR="007B550D" w:rsidRPr="00DE20C7" w:rsidRDefault="007B550D" w:rsidP="007B550D">
      <w:pPr>
        <w:suppressAutoHyphens/>
        <w:spacing w:after="0" w:line="276" w:lineRule="auto"/>
        <w:rPr>
          <w:rFonts w:ascii="Open Sans" w:eastAsia="Cambria" w:hAnsi="Open Sans" w:cs="Open Sans"/>
        </w:rPr>
      </w:pPr>
      <w:r w:rsidRPr="00DE20C7">
        <w:rPr>
          <w:rFonts w:ascii="Open Sans" w:eastAsia="Cambria" w:hAnsi="Open Sans" w:cs="Open Sans"/>
        </w:rPr>
        <w:t>_________________________________________________________________________________</w:t>
      </w:r>
    </w:p>
    <w:p w14:paraId="65A54718"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(nazwa i dokładny adres Wykonawcy, a w przypadku podmiotów występujących wspólnie -  podać nazwy i adresy wszystkich członków konsorcjum)</w:t>
      </w:r>
    </w:p>
    <w:p w14:paraId="10A54847" w14:textId="77777777" w:rsidR="007B550D" w:rsidRPr="00DE20C7" w:rsidRDefault="007B550D" w:rsidP="007B550D">
      <w:pPr>
        <w:suppressAutoHyphens/>
        <w:spacing w:after="0" w:line="276" w:lineRule="auto"/>
        <w:jc w:val="both"/>
        <w:rPr>
          <w:rFonts w:ascii="Open Sans" w:eastAsia="Cambria" w:hAnsi="Open Sans" w:cs="Open Sans"/>
        </w:rPr>
      </w:pPr>
    </w:p>
    <w:p w14:paraId="2FD27621" w14:textId="77777777" w:rsidR="007B550D" w:rsidRPr="00DE20C7" w:rsidRDefault="007B550D" w:rsidP="00E1243D">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 xml:space="preserve">Składamy ofertę na </w:t>
      </w:r>
      <w:r w:rsidRPr="00DE20C7">
        <w:rPr>
          <w:rFonts w:ascii="Open Sans" w:eastAsia="Cambria" w:hAnsi="Open Sans" w:cs="Open Sans"/>
          <w:b/>
        </w:rPr>
        <w:t>wykonanie przedmiotu zamówienia</w:t>
      </w:r>
      <w:r w:rsidRPr="00DE20C7">
        <w:rPr>
          <w:rFonts w:ascii="Open Sans" w:eastAsia="Cambria" w:hAnsi="Open Sans" w:cs="Open Sans"/>
        </w:rPr>
        <w:t>, w zakresie określonym w  Specyfikacji Warunków Zamówienia (SWZ) i zgodnie z załączoną do formularza ofertowego informacją o oferowanym produkcie;</w:t>
      </w:r>
    </w:p>
    <w:p w14:paraId="380A9B84" w14:textId="77777777" w:rsidR="007B550D" w:rsidRPr="00DE20C7" w:rsidRDefault="007B550D" w:rsidP="00E1243D">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cena brutto*) wyliczona zgodnie ze sposobem określonym w SWZ wynosi:</w:t>
      </w:r>
    </w:p>
    <w:tbl>
      <w:tblPr>
        <w:tblW w:w="0" w:type="auto"/>
        <w:tblInd w:w="534" w:type="dxa"/>
        <w:tblCellMar>
          <w:left w:w="10" w:type="dxa"/>
          <w:right w:w="10" w:type="dxa"/>
        </w:tblCellMar>
        <w:tblLook w:val="04A0" w:firstRow="1" w:lastRow="0" w:firstColumn="1" w:lastColumn="0" w:noHBand="0" w:noVBand="1"/>
      </w:tblPr>
      <w:tblGrid>
        <w:gridCol w:w="1139"/>
        <w:gridCol w:w="7389"/>
      </w:tblGrid>
      <w:tr w:rsidR="007B550D" w:rsidRPr="00DE20C7" w14:paraId="48386736" w14:textId="77777777" w:rsidTr="007B550D">
        <w:tc>
          <w:tcPr>
            <w:tcW w:w="893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09FCF464"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b/>
              </w:rPr>
              <w:t>Cena zamówienia:</w:t>
            </w:r>
          </w:p>
        </w:tc>
      </w:tr>
      <w:tr w:rsidR="007B550D" w:rsidRPr="00DE20C7" w14:paraId="51BEF324" w14:textId="77777777" w:rsidTr="007B550D">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6DC5603"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kwota: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DDC914C" w14:textId="77777777" w:rsidR="007B550D" w:rsidRPr="00DE20C7" w:rsidRDefault="007B550D">
            <w:pPr>
              <w:tabs>
                <w:tab w:val="left" w:pos="0"/>
              </w:tabs>
              <w:suppressAutoHyphens/>
              <w:spacing w:after="0" w:line="276" w:lineRule="auto"/>
              <w:jc w:val="both"/>
              <w:rPr>
                <w:rFonts w:ascii="Open Sans" w:eastAsia="Calibri" w:hAnsi="Open Sans" w:cs="Open Sans"/>
              </w:rPr>
            </w:pPr>
          </w:p>
        </w:tc>
      </w:tr>
      <w:tr w:rsidR="007B550D" w:rsidRPr="00DE20C7" w14:paraId="356EFF5E" w14:textId="77777777" w:rsidTr="007B550D">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5828073"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słownie: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86837D" w14:textId="77777777" w:rsidR="007B550D" w:rsidRPr="00DE20C7" w:rsidRDefault="007B550D">
            <w:pPr>
              <w:tabs>
                <w:tab w:val="left" w:pos="0"/>
              </w:tabs>
              <w:suppressAutoHyphens/>
              <w:spacing w:after="0" w:line="276" w:lineRule="auto"/>
              <w:jc w:val="both"/>
              <w:rPr>
                <w:rFonts w:ascii="Open Sans" w:eastAsia="Calibri" w:hAnsi="Open Sans" w:cs="Open Sans"/>
              </w:rPr>
            </w:pPr>
          </w:p>
        </w:tc>
      </w:tr>
    </w:tbl>
    <w:p w14:paraId="7E479262" w14:textId="0C8F96EC" w:rsidR="007B550D" w:rsidRPr="00DE20C7" w:rsidRDefault="007B550D" w:rsidP="007B550D">
      <w:pPr>
        <w:suppressAutoHyphens/>
        <w:spacing w:after="0" w:line="276" w:lineRule="auto"/>
        <w:ind w:left="360"/>
        <w:rPr>
          <w:rFonts w:ascii="Open Sans" w:eastAsia="Cambria" w:hAnsi="Open Sans" w:cs="Open Sans"/>
        </w:rPr>
      </w:pPr>
    </w:p>
    <w:p w14:paraId="7B9D9188" w14:textId="5AADF4FE"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 xml:space="preserve">W tym : </w:t>
      </w:r>
    </w:p>
    <w:p w14:paraId="5E9C8DE3" w14:textId="7A2DE55D"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Wartość  opłaty wstępnej wynosząca  30 % ceny całkowitej  tj</w:t>
      </w:r>
      <w:r w:rsidR="00B46115" w:rsidRPr="00DE20C7">
        <w:rPr>
          <w:rFonts w:ascii="Open Sans" w:eastAsia="Cambria" w:hAnsi="Open Sans" w:cs="Open Sans"/>
        </w:rPr>
        <w:t>.</w:t>
      </w:r>
      <w:r w:rsidRPr="00DE20C7">
        <w:rPr>
          <w:rFonts w:ascii="Open Sans" w:eastAsia="Cambria" w:hAnsi="Open Sans" w:cs="Open Sans"/>
        </w:rPr>
        <w:t xml:space="preserve"> ………….PLN </w:t>
      </w:r>
    </w:p>
    <w:p w14:paraId="19E6F7CB" w14:textId="07DA8B6E"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W</w:t>
      </w:r>
      <w:r w:rsidR="00B46115" w:rsidRPr="00DE20C7">
        <w:rPr>
          <w:rFonts w:ascii="Open Sans" w:eastAsia="Cambria" w:hAnsi="Open Sans" w:cs="Open Sans"/>
        </w:rPr>
        <w:t xml:space="preserve">artość </w:t>
      </w:r>
      <w:r w:rsidR="003B0630">
        <w:rPr>
          <w:rFonts w:ascii="Open Sans" w:eastAsia="Cambria" w:hAnsi="Open Sans" w:cs="Open Sans"/>
        </w:rPr>
        <w:t>4</w:t>
      </w:r>
      <w:r w:rsidR="00F62695">
        <w:rPr>
          <w:rFonts w:ascii="Open Sans" w:eastAsia="Cambria" w:hAnsi="Open Sans" w:cs="Open Sans"/>
        </w:rPr>
        <w:t>7</w:t>
      </w:r>
      <w:r w:rsidR="00B46115" w:rsidRPr="00DE20C7">
        <w:rPr>
          <w:rFonts w:ascii="Open Sans" w:eastAsia="Cambria" w:hAnsi="Open Sans" w:cs="Open Sans"/>
        </w:rPr>
        <w:t xml:space="preserve"> rat leasingowych tj. ………PLN (  jedna rata leasingowa w wysokości ……PLN) </w:t>
      </w:r>
    </w:p>
    <w:p w14:paraId="3E15721D" w14:textId="715658AD" w:rsidR="00736FA8" w:rsidRPr="00DE20C7" w:rsidRDefault="00B46115"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 xml:space="preserve">Wartość wykupu wynosząca 10 % ceny całkowitej tj………PLN      </w:t>
      </w:r>
    </w:p>
    <w:p w14:paraId="5F11F945" w14:textId="77777777" w:rsidR="00736FA8" w:rsidRPr="00DE20C7" w:rsidRDefault="00736FA8" w:rsidP="007B550D">
      <w:pPr>
        <w:suppressAutoHyphens/>
        <w:spacing w:after="0" w:line="276" w:lineRule="auto"/>
        <w:ind w:left="360"/>
        <w:rPr>
          <w:rFonts w:ascii="Open Sans" w:eastAsia="Cambria" w:hAnsi="Open Sans" w:cs="Open Sans"/>
        </w:rPr>
      </w:pPr>
    </w:p>
    <w:p w14:paraId="1AC7C69F" w14:textId="77777777" w:rsidR="007B550D" w:rsidRPr="00DE20C7" w:rsidRDefault="007B550D" w:rsidP="00E1243D">
      <w:pPr>
        <w:numPr>
          <w:ilvl w:val="0"/>
          <w:numId w:val="19"/>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Oświadczamy, że ceny uwzględniają wszystkie elementy cenotwórcze, w szczególności wszystkie koszty i  wymagania Zamawiającego odnoszące się do przedmiotu zamówienia opisanego w SWZ i  konieczne dla prawidłowej jego realizacji.</w:t>
      </w:r>
    </w:p>
    <w:p w14:paraId="7D1B6F8A" w14:textId="77777777" w:rsidR="007B550D" w:rsidRPr="00DE20C7" w:rsidRDefault="007B550D" w:rsidP="00E1243D">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Zgodnie z treścią art. 91 ust. 3a ustawy Prawo zamówień publicznych oświadczamy, że wybór przedmiotowej oferty**)</w:t>
      </w:r>
    </w:p>
    <w:p w14:paraId="209300AA" w14:textId="77777777" w:rsidR="007B550D" w:rsidRPr="00DE20C7" w:rsidRDefault="007B550D" w:rsidP="00E1243D">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nie będzie</w:t>
      </w:r>
      <w:r w:rsidRPr="00DE20C7">
        <w:rPr>
          <w:rFonts w:ascii="Open Sans" w:eastAsia="Cambria" w:hAnsi="Open Sans" w:cs="Open Sans"/>
        </w:rPr>
        <w:t xml:space="preserve"> prowadzić do powstania u Zamawiającego obowiązku podatkowego </w:t>
      </w:r>
    </w:p>
    <w:p w14:paraId="428D333A" w14:textId="77777777" w:rsidR="007B550D" w:rsidRPr="00DE20C7" w:rsidRDefault="007B550D" w:rsidP="00E1243D">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będzie</w:t>
      </w:r>
      <w:r w:rsidRPr="00DE20C7">
        <w:rPr>
          <w:rFonts w:ascii="Open Sans" w:eastAsia="Cambria" w:hAnsi="Open Sans" w:cs="Open Sans"/>
        </w:rPr>
        <w:t xml:space="preserve"> prowadzić do powstania u Zamawiającego obowiązku podatkowego, zgodnie z </w:t>
      </w:r>
      <w:hyperlink r:id="rId33" w:history="1">
        <w:r w:rsidRPr="00DE20C7">
          <w:rPr>
            <w:rStyle w:val="Hipercze"/>
            <w:rFonts w:ascii="Open Sans" w:eastAsia="Cambria" w:hAnsi="Open Sans" w:cs="Open Sans"/>
          </w:rPr>
          <w:t>ustawą</w:t>
        </w:r>
      </w:hyperlink>
      <w:r w:rsidRPr="00DE20C7">
        <w:rPr>
          <w:rFonts w:ascii="Open Sans" w:eastAsia="Cambria" w:hAnsi="Open Sans" w:cs="Open Sans"/>
        </w:rPr>
        <w:t xml:space="preserve"> z dnia 11 marca 2004 r. o podatku od towarów i usług (Dz. U. 2020, poz. 106 z późn. zm.)</w:t>
      </w:r>
    </w:p>
    <w:p w14:paraId="3DF31E20" w14:textId="77777777" w:rsidR="007B550D" w:rsidRPr="00DE20C7" w:rsidRDefault="007B550D" w:rsidP="007B550D">
      <w:pPr>
        <w:suppressAutoHyphens/>
        <w:spacing w:after="0" w:line="276" w:lineRule="auto"/>
        <w:ind w:left="993"/>
        <w:rPr>
          <w:rFonts w:ascii="Open Sans" w:eastAsia="Cambria" w:hAnsi="Open Sans" w:cs="Open Sans"/>
        </w:rPr>
      </w:pPr>
      <w:r w:rsidRPr="00DE20C7">
        <w:rPr>
          <w:rFonts w:ascii="Open Sans" w:eastAsia="Cambria" w:hAnsi="Open Sans" w:cs="Open Sans"/>
        </w:rPr>
        <w:t>______________________________________________________________________________________________________</w:t>
      </w:r>
    </w:p>
    <w:p w14:paraId="32D7743D" w14:textId="77777777" w:rsidR="007B550D" w:rsidRPr="00DE20C7" w:rsidRDefault="007B550D" w:rsidP="007B550D">
      <w:pPr>
        <w:suppressAutoHyphens/>
        <w:spacing w:after="0" w:line="276" w:lineRule="auto"/>
        <w:ind w:left="993"/>
        <w:jc w:val="both"/>
        <w:rPr>
          <w:rFonts w:ascii="Open Sans" w:eastAsia="Cambria" w:hAnsi="Open Sans" w:cs="Open Sans"/>
          <w:b/>
          <w:i/>
          <w:vertAlign w:val="superscript"/>
        </w:rPr>
      </w:pPr>
      <w:r w:rsidRPr="00DE20C7">
        <w:rPr>
          <w:rFonts w:ascii="Open Sans" w:eastAsia="Cambria" w:hAnsi="Open Sans" w:cs="Open Sans"/>
          <w:b/>
          <w:i/>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0E930DFF" w14:textId="2E13EF6F"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Zobowiązujemy się wykonać cały przedmiot zamówienia przez okres określony </w:t>
      </w:r>
      <w:r w:rsidR="002D28EC">
        <w:rPr>
          <w:rFonts w:ascii="Open Sans" w:eastAsia="Cambria" w:hAnsi="Open Sans" w:cs="Open Sans"/>
        </w:rPr>
        <w:br/>
      </w:r>
      <w:r w:rsidRPr="00DE20C7">
        <w:rPr>
          <w:rFonts w:ascii="Open Sans" w:eastAsia="Cambria" w:hAnsi="Open Sans" w:cs="Open Sans"/>
        </w:rPr>
        <w:t>w SWZ.</w:t>
      </w:r>
    </w:p>
    <w:p w14:paraId="3A8CAE34" w14:textId="21D3A4AD"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akceptujemy zawart</w:t>
      </w:r>
      <w:r w:rsidR="00B46115" w:rsidRPr="00DE20C7">
        <w:rPr>
          <w:rFonts w:ascii="Open Sans" w:eastAsia="Cambria" w:hAnsi="Open Sans" w:cs="Open Sans"/>
        </w:rPr>
        <w:t xml:space="preserve">e </w:t>
      </w:r>
      <w:r w:rsidRPr="00DE20C7">
        <w:rPr>
          <w:rFonts w:ascii="Open Sans" w:eastAsia="Cambria" w:hAnsi="Open Sans" w:cs="Open Sans"/>
        </w:rPr>
        <w:t xml:space="preserve"> w SWZ </w:t>
      </w:r>
      <w:r w:rsidR="00B46115" w:rsidRPr="00DE20C7">
        <w:rPr>
          <w:rFonts w:ascii="Open Sans" w:eastAsia="Cambria" w:hAnsi="Open Sans" w:cs="Open Sans"/>
        </w:rPr>
        <w:t xml:space="preserve"> projektowane postanowienia </w:t>
      </w:r>
      <w:r w:rsidRPr="00DE20C7">
        <w:rPr>
          <w:rFonts w:ascii="Open Sans" w:eastAsia="Cambria" w:hAnsi="Open Sans" w:cs="Open Sans"/>
        </w:rPr>
        <w:t xml:space="preserve"> umowy –  stanowiąc</w:t>
      </w:r>
      <w:r w:rsidR="007D5FE9" w:rsidRPr="00DE20C7">
        <w:rPr>
          <w:rFonts w:ascii="Open Sans" w:eastAsia="Cambria" w:hAnsi="Open Sans" w:cs="Open Sans"/>
        </w:rPr>
        <w:t>e</w:t>
      </w:r>
      <w:r w:rsidRPr="00DE20C7">
        <w:rPr>
          <w:rFonts w:ascii="Open Sans" w:eastAsia="Cambria" w:hAnsi="Open Sans" w:cs="Open Sans"/>
        </w:rPr>
        <w:t xml:space="preserve"> załącznik nr </w:t>
      </w:r>
      <w:r w:rsidR="00BD6D03">
        <w:rPr>
          <w:rFonts w:ascii="Open Sans" w:eastAsia="Cambria" w:hAnsi="Open Sans" w:cs="Open Sans"/>
        </w:rPr>
        <w:t>6</w:t>
      </w:r>
      <w:r w:rsidRPr="00DE20C7">
        <w:rPr>
          <w:rFonts w:ascii="Open Sans" w:eastAsia="Cambria" w:hAnsi="Open Sans" w:cs="Open Sans"/>
        </w:rPr>
        <w:t xml:space="preserve"> do SWZ i zobowiązujemy się, w przypadku wyboru naszej oferty, do zawarcia umowy zgodnie z  niniejszą ofertą i na warunkach określonych w SWZ, w miejscu i terminie wyznaczonym przez Zamawiającego.</w:t>
      </w:r>
    </w:p>
    <w:p w14:paraId="4203CE11" w14:textId="77777777"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27053F77"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0F60712E" w14:textId="57B3C3F5"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akceptujemy zakres wymagany w </w:t>
      </w:r>
      <w:r w:rsidR="007D5FE9" w:rsidRPr="00DE20C7">
        <w:rPr>
          <w:rFonts w:ascii="Open Sans" w:eastAsia="Cambria" w:hAnsi="Open Sans" w:cs="Open Sans"/>
        </w:rPr>
        <w:t>rozdziale  SWZ</w:t>
      </w:r>
      <w:r w:rsidRPr="00DE20C7">
        <w:rPr>
          <w:rFonts w:ascii="Open Sans" w:eastAsia="Cambria" w:hAnsi="Open Sans" w:cs="Open Sans"/>
        </w:rPr>
        <w:t xml:space="preserve"> – opis przedmiotu zamówienia,</w:t>
      </w:r>
    </w:p>
    <w:p w14:paraId="01E2A6FD"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6F2CF101"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2A269CF1"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uważamy się za związanych niniejszą ofertą na czas wskazany w SWZ – 90 dni od terminu składania ofert,</w:t>
      </w:r>
    </w:p>
    <w:p w14:paraId="265F9169"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zapewniamy wykonanie zamówienia w terminie określonym w SWZ,</w:t>
      </w:r>
    </w:p>
    <w:p w14:paraId="3B5A240A"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0C2564A2" w14:textId="77777777"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11925BE4" w14:textId="126582EB" w:rsidR="007B550D" w:rsidRPr="00DE20C7"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oferowany  przez nas okres gwarancji na</w:t>
      </w:r>
      <w:r w:rsidR="002D28EC">
        <w:rPr>
          <w:rFonts w:ascii="Open Sans" w:eastAsia="Cambria" w:hAnsi="Open Sans" w:cs="Open Sans"/>
        </w:rPr>
        <w:t xml:space="preserve">  ładowarkę </w:t>
      </w:r>
      <w:r w:rsidRPr="00DE20C7">
        <w:rPr>
          <w:rFonts w:ascii="Open Sans" w:eastAsia="Cambria" w:hAnsi="Open Sans" w:cs="Open Sans"/>
        </w:rPr>
        <w:t xml:space="preserve"> wynosi ………miesięcy </w:t>
      </w:r>
    </w:p>
    <w:p w14:paraId="4F6B17F1" w14:textId="77777777" w:rsidR="007B550D" w:rsidRPr="00DE20C7" w:rsidRDefault="007B550D" w:rsidP="007B550D">
      <w:pPr>
        <w:suppressAutoHyphens/>
        <w:spacing w:after="60" w:line="276" w:lineRule="auto"/>
        <w:ind w:left="993"/>
        <w:jc w:val="both"/>
        <w:rPr>
          <w:rFonts w:ascii="Open Sans" w:eastAsia="Cambria" w:hAnsi="Open Sans" w:cs="Open Sans"/>
        </w:rPr>
      </w:pPr>
    </w:p>
    <w:p w14:paraId="5A825310" w14:textId="77777777"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54B976D6" w14:textId="77777777" w:rsidR="007B550D" w:rsidRPr="00DE20C7"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przedmiot zamówienia wykonamy samodzielnie</w:t>
      </w:r>
      <w:r w:rsidRPr="00DE20C7">
        <w:rPr>
          <w:rFonts w:ascii="Open Sans" w:eastAsia="Cambria" w:hAnsi="Open Sans" w:cs="Open Sans"/>
          <w:b/>
        </w:rPr>
        <w:t>**</w:t>
      </w:r>
      <w:r w:rsidRPr="00DE20C7">
        <w:rPr>
          <w:rFonts w:ascii="Open Sans" w:eastAsia="Cambria" w:hAnsi="Open Sans" w:cs="Open Sans"/>
          <w:b/>
          <w:i/>
        </w:rPr>
        <w:t>*</w:t>
      </w:r>
      <w:r w:rsidRPr="00DE20C7">
        <w:rPr>
          <w:rFonts w:ascii="Open Sans" w:eastAsia="Cambria" w:hAnsi="Open Sans" w:cs="Open Sans"/>
          <w:b/>
          <w:i/>
          <w:vertAlign w:val="superscript"/>
        </w:rPr>
        <w:t>)</w:t>
      </w:r>
    </w:p>
    <w:p w14:paraId="6A10CA67" w14:textId="77777777" w:rsidR="007B550D" w:rsidRPr="00DE20C7"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powierzymy podwykonawcom realizację następujących części zamówienia (zadań): </w:t>
      </w:r>
      <w:r w:rsidRPr="00DE20C7">
        <w:rPr>
          <w:rFonts w:ascii="Open Sans" w:eastAsia="Cambria" w:hAnsi="Open Sans" w:cs="Open Sans"/>
          <w:b/>
          <w:i/>
        </w:rPr>
        <w:t>***</w:t>
      </w:r>
      <w:r w:rsidRPr="00DE20C7">
        <w:rPr>
          <w:rFonts w:ascii="Open Sans" w:eastAsia="Cambria" w:hAnsi="Open Sans" w:cs="Open Sans"/>
          <w:b/>
          <w:i/>
          <w:vertAlign w:val="superscript"/>
        </w:rPr>
        <w:t>)</w:t>
      </w:r>
    </w:p>
    <w:p w14:paraId="2131C961" w14:textId="77777777" w:rsidR="007B550D" w:rsidRPr="00DE20C7" w:rsidRDefault="007B550D" w:rsidP="007B550D">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0E0760AA"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4C1405BE"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_________________________________________________________________________________</w:t>
      </w:r>
    </w:p>
    <w:p w14:paraId="372D1567"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579ADFEA"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6B8D097E"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1CB21FC9" w14:textId="77777777" w:rsidR="007B550D" w:rsidRPr="00DE20C7" w:rsidRDefault="007B550D" w:rsidP="007B550D">
      <w:pPr>
        <w:suppressAutoHyphens/>
        <w:spacing w:after="0" w:line="276" w:lineRule="auto"/>
        <w:rPr>
          <w:rFonts w:ascii="Open Sans" w:eastAsia="Cambria" w:hAnsi="Open Sans" w:cs="Open Sans"/>
        </w:rPr>
      </w:pPr>
    </w:p>
    <w:p w14:paraId="787A22FB" w14:textId="77777777" w:rsidR="007B550D" w:rsidRPr="00DE20C7" w:rsidRDefault="007B550D" w:rsidP="00E1243D">
      <w:pPr>
        <w:numPr>
          <w:ilvl w:val="0"/>
          <w:numId w:val="21"/>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informacje i dokumenty</w:t>
      </w:r>
    </w:p>
    <w:p w14:paraId="009CE389" w14:textId="77777777" w:rsidR="007B550D" w:rsidRPr="00DE20C7" w:rsidRDefault="007B550D" w:rsidP="007B550D">
      <w:pPr>
        <w:suppressAutoHyphens/>
        <w:spacing w:after="60" w:line="276" w:lineRule="auto"/>
        <w:ind w:left="397"/>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w:t>
      </w:r>
    </w:p>
    <w:p w14:paraId="1DD1A50F"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w:t>
      </w:r>
    </w:p>
    <w:p w14:paraId="0EB60353" w14:textId="77777777" w:rsidR="007B550D" w:rsidRPr="00DE20C7" w:rsidRDefault="007B550D" w:rsidP="007B550D">
      <w:pPr>
        <w:suppressAutoHyphens/>
        <w:spacing w:after="60" w:line="276" w:lineRule="auto"/>
        <w:ind w:left="426"/>
        <w:jc w:val="both"/>
        <w:rPr>
          <w:rFonts w:ascii="Open Sans" w:eastAsia="Cambria" w:hAnsi="Open Sans" w:cs="Open Sans"/>
          <w:i/>
        </w:rPr>
      </w:pPr>
      <w:r w:rsidRPr="00DE20C7">
        <w:rPr>
          <w:rFonts w:ascii="Open Sans" w:eastAsia="Cambria" w:hAnsi="Open Sans" w:cs="Open Sans"/>
          <w:i/>
        </w:rPr>
        <w:t>(tylko, jeśli dotyczy - podać nazwę dokumentu, nr załącznika, nr strony)</w:t>
      </w:r>
    </w:p>
    <w:p w14:paraId="77AA4215"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59B6074A" w14:textId="77777777" w:rsidR="007B550D" w:rsidRPr="00DE20C7" w:rsidRDefault="007B550D" w:rsidP="00E1243D">
      <w:pPr>
        <w:numPr>
          <w:ilvl w:val="0"/>
          <w:numId w:val="22"/>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jesteśmy/ nie jesteśmy ****) mikroprzedsiębiorstwem bądź małym lub średnim przedsiębiorstwem.</w:t>
      </w:r>
    </w:p>
    <w:p w14:paraId="37429A71" w14:textId="77777777" w:rsidR="007B550D" w:rsidRPr="00DE20C7" w:rsidRDefault="007B550D" w:rsidP="00E1243D">
      <w:pPr>
        <w:numPr>
          <w:ilvl w:val="0"/>
          <w:numId w:val="22"/>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12BC4DC" w14:textId="77777777" w:rsidR="007B550D" w:rsidRPr="00DE20C7" w:rsidRDefault="007B550D" w:rsidP="00E1243D">
      <w:pPr>
        <w:numPr>
          <w:ilvl w:val="0"/>
          <w:numId w:val="22"/>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Niniejszym wskazuję dane umożliwiające dostęp do bezpłatnych i ogólnodostępnych baz danych zawierających następujące przedmiotowe środki dowodowe: odpis/y lub informacja/ie  z Krajowego Rejestru Sądowego lub z Centralnej Ewidencji i Informacji o Działalności Gospodarczej:</w:t>
      </w:r>
    </w:p>
    <w:p w14:paraId="572BDD4C" w14:textId="77777777"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_____________________________________________________________________________________________________________</w:t>
      </w:r>
    </w:p>
    <w:p w14:paraId="48D5A159" w14:textId="77777777" w:rsidR="007B550D" w:rsidRPr="00DE20C7" w:rsidRDefault="007B550D" w:rsidP="00E1243D">
      <w:pPr>
        <w:numPr>
          <w:ilvl w:val="0"/>
          <w:numId w:val="23"/>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 xml:space="preserve">Korespondencję w sprawie niniejszego postępowania należy kierować na: </w:t>
      </w:r>
    </w:p>
    <w:p w14:paraId="469BAD05"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adres __________________________________________________________</w:t>
      </w:r>
    </w:p>
    <w:p w14:paraId="5D4982EA"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nr  telefonu___________________________________________________</w:t>
      </w:r>
    </w:p>
    <w:p w14:paraId="68302CA3"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 xml:space="preserve">e-mail_________________________________________________________ </w:t>
      </w:r>
    </w:p>
    <w:p w14:paraId="1B2D5D0E" w14:textId="77777777" w:rsidR="007B550D" w:rsidRPr="00DE20C7" w:rsidRDefault="007B550D" w:rsidP="00E1243D">
      <w:pPr>
        <w:numPr>
          <w:ilvl w:val="0"/>
          <w:numId w:val="23"/>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Wraz z ofertą składamy następujące oświadczenia i dokumenty:</w:t>
      </w:r>
    </w:p>
    <w:p w14:paraId="3657B4E2"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5DC310ED"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1F6D313C"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3B069C2B" w14:textId="40C7DC80" w:rsidR="007B550D" w:rsidRPr="00311AFE" w:rsidRDefault="007B550D" w:rsidP="00311AFE">
      <w:pPr>
        <w:pStyle w:val="Akapitzlist"/>
        <w:numPr>
          <w:ilvl w:val="0"/>
          <w:numId w:val="23"/>
        </w:numPr>
        <w:suppressAutoHyphens/>
        <w:spacing w:after="0" w:line="276" w:lineRule="auto"/>
        <w:jc w:val="both"/>
        <w:rPr>
          <w:rFonts w:ascii="Open Sans" w:eastAsia="Cambria" w:hAnsi="Open Sans" w:cs="Open Sans"/>
        </w:rPr>
      </w:pPr>
      <w:r w:rsidRPr="00311AFE">
        <w:rPr>
          <w:rFonts w:ascii="Open Sans" w:eastAsia="Cambria" w:hAnsi="Open Sans" w:cs="Open Sans"/>
        </w:rPr>
        <w:t xml:space="preserve">Oświadczamy, że wszystkie informacje podane w powyższych oświadczeniach </w:t>
      </w:r>
      <w:r w:rsidR="00311AFE">
        <w:rPr>
          <w:rFonts w:ascii="Open Sans" w:eastAsia="Cambria" w:hAnsi="Open Sans" w:cs="Open Sans"/>
        </w:rPr>
        <w:br/>
      </w:r>
      <w:r w:rsidRPr="00311AFE">
        <w:rPr>
          <w:rFonts w:ascii="Open Sans" w:eastAsia="Cambria" w:hAnsi="Open Sans" w:cs="Open Sans"/>
        </w:rPr>
        <w:t xml:space="preserve">są </w:t>
      </w:r>
      <w:r w:rsidR="00311AFE">
        <w:rPr>
          <w:rFonts w:ascii="Open Sans" w:eastAsia="Cambria" w:hAnsi="Open Sans" w:cs="Open Sans"/>
        </w:rPr>
        <w:t xml:space="preserve"> </w:t>
      </w:r>
      <w:r w:rsidRPr="00311AFE">
        <w:rPr>
          <w:rFonts w:ascii="Open Sans" w:eastAsia="Cambria" w:hAnsi="Open Sans" w:cs="Open Sans"/>
        </w:rPr>
        <w:t>aktualne i zgodne z prawdą oraz zostały przedstawione z pełną świadomością konsekwencji wprowadzenia Zamawiającego w błąd przy przedstawianiu informacji.</w:t>
      </w:r>
    </w:p>
    <w:p w14:paraId="4DB37A5D" w14:textId="4897E9FA" w:rsidR="00311AFE" w:rsidRPr="00311AFE" w:rsidRDefault="00311AFE" w:rsidP="00311AFE">
      <w:pPr>
        <w:pStyle w:val="Akapitzlist"/>
        <w:numPr>
          <w:ilvl w:val="0"/>
          <w:numId w:val="23"/>
        </w:numPr>
        <w:jc w:val="both"/>
        <w:rPr>
          <w:rFonts w:ascii="Open Sans" w:eastAsia="Cambria" w:hAnsi="Open Sans" w:cs="Open Sans"/>
          <w:lang w:eastAsia="pl-PL"/>
        </w:rPr>
      </w:pPr>
      <w:r w:rsidRPr="00311AFE">
        <w:rPr>
          <w:rFonts w:ascii="Open Sans" w:eastAsia="Cambria" w:hAnsi="Open Sans" w:cs="Open Sans"/>
          <w:lang w:eastAsia="pl-PL"/>
        </w:rPr>
        <w:t xml:space="preserve">Oświadczamy, że akceptujemy postanowienia Specyfikacji Warunków </w:t>
      </w:r>
      <w:r>
        <w:rPr>
          <w:rFonts w:ascii="Open Sans" w:eastAsia="Cambria" w:hAnsi="Open Sans" w:cs="Open Sans"/>
          <w:lang w:eastAsia="pl-PL"/>
        </w:rPr>
        <w:t xml:space="preserve"> </w:t>
      </w:r>
      <w:r w:rsidRPr="00311AFE">
        <w:rPr>
          <w:rFonts w:ascii="Open Sans" w:eastAsia="Cambria" w:hAnsi="Open Sans" w:cs="Open Sans"/>
          <w:lang w:eastAsia="pl-PL"/>
        </w:rPr>
        <w:t xml:space="preserve">Zamówienia, </w:t>
      </w:r>
      <w:r>
        <w:rPr>
          <w:rFonts w:ascii="Open Sans" w:eastAsia="Cambria" w:hAnsi="Open Sans" w:cs="Open Sans"/>
          <w:lang w:eastAsia="pl-PL"/>
        </w:rPr>
        <w:t xml:space="preserve">  </w:t>
      </w:r>
      <w:r w:rsidRPr="00311AFE">
        <w:rPr>
          <w:rFonts w:ascii="Open Sans" w:eastAsia="Cambria" w:hAnsi="Open Sans" w:cs="Open Sans"/>
          <w:lang w:eastAsia="pl-PL"/>
        </w:rPr>
        <w:t xml:space="preserve">Regulaminu korzystania z systemu </w:t>
      </w:r>
      <w:r w:rsidRPr="00311AFE">
        <w:rPr>
          <w:rFonts w:ascii="Open Sans" w:eastAsia="Cambria" w:hAnsi="Open Sans" w:cs="Open Sans"/>
          <w:color w:val="1F4E79" w:themeColor="accent5" w:themeShade="80"/>
          <w:u w:val="single"/>
          <w:lang w:eastAsia="pl-PL"/>
        </w:rPr>
        <w:t>https://platformazakupowa.pl/strona/1-regulamin,</w:t>
      </w:r>
      <w:r w:rsidRPr="00311AFE">
        <w:rPr>
          <w:rFonts w:ascii="Open Sans" w:eastAsia="Cambria" w:hAnsi="Open Sans" w:cs="Open Sans"/>
          <w:lang w:eastAsia="pl-PL"/>
        </w:rPr>
        <w:t xml:space="preserve"> Warunków korzystania z elektronicznej platformy usług administracji publicznej </w:t>
      </w:r>
      <w:r w:rsidRPr="00311AFE">
        <w:rPr>
          <w:rFonts w:ascii="Open Sans" w:eastAsia="Cambria" w:hAnsi="Open Sans" w:cs="Open Sans"/>
          <w:color w:val="1F4E79" w:themeColor="accent5" w:themeShade="80"/>
          <w:u w:val="single"/>
          <w:lang w:eastAsia="pl-PL"/>
        </w:rPr>
        <w:t>https://platformazakupowa.pl/pn/pgk_koszalin/proceedings</w:t>
      </w:r>
      <w:r w:rsidRPr="00311AFE">
        <w:rPr>
          <w:rFonts w:ascii="Open Sans" w:eastAsia="Cambria" w:hAnsi="Open Sans" w:cs="Open Sans"/>
          <w:lang w:eastAsia="pl-PL"/>
        </w:rPr>
        <w:t xml:space="preserve"> oraz Instrukcji użytkownika systemu </w:t>
      </w:r>
      <w:r w:rsidRPr="00311AFE">
        <w:rPr>
          <w:rFonts w:ascii="Open Sans" w:eastAsia="Cambria" w:hAnsi="Open Sans" w:cs="Open Sans"/>
          <w:color w:val="1F4E79" w:themeColor="accent5" w:themeShade="80"/>
          <w:u w:val="single"/>
          <w:lang w:eastAsia="pl-PL"/>
        </w:rPr>
        <w:t>https://platformazakupowa.pl/strona/45-instrukcje</w:t>
      </w:r>
      <w:r w:rsidR="00A36FBF">
        <w:rPr>
          <w:rFonts w:ascii="Open Sans" w:eastAsia="Cambria" w:hAnsi="Open Sans" w:cs="Open Sans"/>
          <w:color w:val="1F4E79" w:themeColor="accent5" w:themeShade="80"/>
          <w:u w:val="single"/>
          <w:lang w:eastAsia="pl-PL"/>
        </w:rPr>
        <w:t>.</w:t>
      </w:r>
    </w:p>
    <w:p w14:paraId="07A20181" w14:textId="77777777" w:rsidR="007B550D" w:rsidRPr="00DE20C7" w:rsidRDefault="007B550D"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ab/>
      </w:r>
      <w:r w:rsidRPr="00DE20C7">
        <w:rPr>
          <w:rFonts w:ascii="Open Sans" w:eastAsia="Cambria" w:hAnsi="Open Sans" w:cs="Open Sans"/>
        </w:rPr>
        <w:tab/>
        <w:t xml:space="preserve">                          </w:t>
      </w:r>
    </w:p>
    <w:p w14:paraId="6D206A35" w14:textId="77777777" w:rsidR="007B550D" w:rsidRPr="00DE20C7" w:rsidRDefault="007B550D" w:rsidP="007B550D">
      <w:pPr>
        <w:suppressAutoHyphens/>
        <w:spacing w:after="0" w:line="276" w:lineRule="auto"/>
        <w:jc w:val="right"/>
        <w:rPr>
          <w:rFonts w:ascii="Open Sans" w:eastAsia="Cambria" w:hAnsi="Open Sans" w:cs="Open Sans"/>
          <w:i/>
        </w:rPr>
      </w:pPr>
    </w:p>
    <w:p w14:paraId="0F9763E0" w14:textId="77777777" w:rsidR="007B550D" w:rsidRPr="00DE20C7" w:rsidRDefault="007B550D" w:rsidP="007B550D">
      <w:pPr>
        <w:suppressAutoHyphens/>
        <w:spacing w:after="0" w:line="276" w:lineRule="auto"/>
        <w:jc w:val="both"/>
        <w:rPr>
          <w:rFonts w:ascii="Open Sans" w:eastAsia="Cambria" w:hAnsi="Open Sans" w:cs="Open Sans"/>
          <w:i/>
          <w:color w:val="FF0000"/>
        </w:rPr>
      </w:pPr>
      <w:bookmarkStart w:id="10" w:name="_Hlk82774212"/>
      <w:r w:rsidRPr="00DE20C7">
        <w:rPr>
          <w:rFonts w:ascii="Open Sans" w:eastAsia="Cambria" w:hAnsi="Open Sans" w:cs="Open Sans"/>
          <w:i/>
          <w:color w:val="FF0000"/>
        </w:rPr>
        <w:t>Niniejszą ofertę należy sporządzić w formie elektronicznej, podpisać kwalifikowanym podpisem elektronicznym.</w:t>
      </w:r>
    </w:p>
    <w:p w14:paraId="3DDF3C27" w14:textId="77777777" w:rsidR="007B550D" w:rsidRPr="00DE20C7" w:rsidRDefault="007B550D" w:rsidP="007B550D">
      <w:pPr>
        <w:suppressAutoHyphens/>
        <w:spacing w:after="0" w:line="276" w:lineRule="auto"/>
        <w:rPr>
          <w:rFonts w:ascii="Open Sans" w:eastAsia="Cambria" w:hAnsi="Open Sans" w:cs="Open Sans"/>
          <w:b/>
        </w:rPr>
      </w:pPr>
    </w:p>
    <w:bookmarkEnd w:id="10"/>
    <w:p w14:paraId="38136B5A" w14:textId="77777777" w:rsidR="007B550D" w:rsidRPr="00DE20C7" w:rsidRDefault="007B550D" w:rsidP="007B550D">
      <w:pPr>
        <w:suppressAutoHyphens/>
        <w:spacing w:after="0" w:line="276" w:lineRule="auto"/>
        <w:jc w:val="right"/>
        <w:rPr>
          <w:rFonts w:ascii="Open Sans" w:eastAsia="Cambria" w:hAnsi="Open Sans" w:cs="Open Sans"/>
          <w:i/>
        </w:rPr>
      </w:pPr>
    </w:p>
    <w:p w14:paraId="5C0A2499"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b/>
        </w:rPr>
        <w:t>*)</w:t>
      </w:r>
      <w:r w:rsidRPr="00DE20C7">
        <w:rPr>
          <w:rFonts w:ascii="Open Sans" w:eastAsia="Cambria" w:hAnsi="Open Sans" w:cs="Open Sans"/>
        </w:rPr>
        <w:t xml:space="preserve"> cenę oferty/ składkę za ubezpieczenie należy podać w PLN z dokładnością do 1 grosza, to znaczy z  dokładnością do dwóch miejsc po przecinku,</w:t>
      </w:r>
    </w:p>
    <w:p w14:paraId="0C2AF7AC"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b/>
        </w:rPr>
        <w:t xml:space="preserve">**) </w:t>
      </w:r>
      <w:r w:rsidRPr="00DE20C7">
        <w:rPr>
          <w:rFonts w:ascii="Open Sans" w:eastAsia="Cambria" w:hAnsi="Open Sans" w:cs="Open Sans"/>
        </w:rPr>
        <w:t>niepotrzebne skreślić</w:t>
      </w:r>
      <w:r w:rsidRPr="00DE20C7">
        <w:rPr>
          <w:rFonts w:ascii="Open Sans" w:eastAsia="Cambria" w:hAnsi="Open Sans" w:cs="Open Sans"/>
        </w:rPr>
        <w:tab/>
      </w:r>
    </w:p>
    <w:p w14:paraId="676C3F26"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b/>
        </w:rPr>
        <w:t>***)</w:t>
      </w:r>
      <w:r w:rsidRPr="00DE20C7">
        <w:rPr>
          <w:rFonts w:ascii="Open Sans" w:eastAsia="Cambria" w:hAnsi="Open Sans" w:cs="Open Sans"/>
        </w:rPr>
        <w:tab/>
        <w:t>niepotrzebne skreślić; w przypadku nie wykreślenia którejś z pozycji i nie wypełnienia pola w pkt</w:t>
      </w:r>
      <w:r w:rsidRPr="00DE20C7">
        <w:rPr>
          <w:rFonts w:ascii="Open Sans" w:eastAsia="Cambria" w:hAnsi="Open Sans" w:cs="Open Sans"/>
          <w:i/>
        </w:rPr>
        <w:t xml:space="preserve"> 9 formularza oznaczonego: „część (zakres) przedmiotu zamówienia”, „część (zakres) przedmiotu zamówienia oraz nazwa (firma) podwykonawcy” –</w:t>
      </w:r>
      <w:r w:rsidRPr="00DE20C7">
        <w:rPr>
          <w:rFonts w:ascii="Open Sans" w:eastAsia="Cambria" w:hAnsi="Open Sans" w:cs="Open Sans"/>
        </w:rPr>
        <w:t xml:space="preserve"> Zamawiający uzna, odpowiednio, że Wykonawca nie zamierza powierzyć wykonania żadnej części zamówienia (zadań) podwykonawcom.</w:t>
      </w:r>
    </w:p>
    <w:p w14:paraId="3EBF8173"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b/>
        </w:rPr>
        <w:t xml:space="preserve">****) </w:t>
      </w:r>
      <w:r w:rsidRPr="00DE20C7">
        <w:rPr>
          <w:rFonts w:ascii="Open Sans" w:eastAsia="Cambria" w:hAnsi="Open Sans" w:cs="Open Sans"/>
        </w:rPr>
        <w:t>niepotrzebne skreślić; w  przypadku nie skreślenia którejś z pozycji – Zamawiający uzna, że Wykonawca nie jest mikroprzedsiębiorstwem bądź małym lub średnim przedsiębiorstwem.</w:t>
      </w:r>
    </w:p>
    <w:p w14:paraId="53D60127"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b/>
        </w:rPr>
        <w:t>*****)</w:t>
      </w:r>
      <w:r w:rsidRPr="00DE20C7">
        <w:rPr>
          <w:rFonts w:ascii="Open Sans" w:eastAsia="Cambria" w:hAnsi="Open Sans" w:cs="Open Sans"/>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399A0057" w14:textId="77777777" w:rsidR="00D71786" w:rsidRDefault="00D71786" w:rsidP="004D7D07">
      <w:pPr>
        <w:spacing w:after="0" w:line="240" w:lineRule="auto"/>
        <w:jc w:val="right"/>
        <w:rPr>
          <w:rFonts w:ascii="Open Sans" w:eastAsia="Times New Roman" w:hAnsi="Open Sans" w:cs="Open Sans"/>
          <w:b/>
          <w:bCs/>
          <w:u w:val="single"/>
        </w:rPr>
      </w:pPr>
    </w:p>
    <w:p w14:paraId="38914D88" w14:textId="77777777" w:rsidR="00D71786" w:rsidRDefault="00D71786" w:rsidP="004D7D07">
      <w:pPr>
        <w:spacing w:after="0" w:line="240" w:lineRule="auto"/>
        <w:jc w:val="right"/>
        <w:rPr>
          <w:rFonts w:ascii="Open Sans" w:eastAsia="Times New Roman" w:hAnsi="Open Sans" w:cs="Open Sans"/>
          <w:b/>
          <w:bCs/>
          <w:u w:val="single"/>
        </w:rPr>
      </w:pPr>
    </w:p>
    <w:p w14:paraId="0937D6C9" w14:textId="10491B0A" w:rsidR="00D71786" w:rsidRDefault="00D71786" w:rsidP="004D7D07">
      <w:pPr>
        <w:spacing w:after="0" w:line="240" w:lineRule="auto"/>
        <w:jc w:val="right"/>
        <w:rPr>
          <w:rFonts w:ascii="Open Sans" w:eastAsia="Times New Roman" w:hAnsi="Open Sans" w:cs="Open Sans"/>
          <w:b/>
          <w:bCs/>
          <w:u w:val="single"/>
        </w:rPr>
      </w:pPr>
    </w:p>
    <w:p w14:paraId="5F9F02DB" w14:textId="723D7C8C" w:rsidR="00781263" w:rsidRDefault="00781263" w:rsidP="004D7D07">
      <w:pPr>
        <w:spacing w:after="0" w:line="240" w:lineRule="auto"/>
        <w:jc w:val="right"/>
        <w:rPr>
          <w:rFonts w:ascii="Open Sans" w:eastAsia="Times New Roman" w:hAnsi="Open Sans" w:cs="Open Sans"/>
          <w:b/>
          <w:bCs/>
          <w:u w:val="single"/>
        </w:rPr>
      </w:pPr>
    </w:p>
    <w:p w14:paraId="3BE003C4" w14:textId="1BFD4841" w:rsidR="00781263" w:rsidRDefault="00781263" w:rsidP="004D7D07">
      <w:pPr>
        <w:spacing w:after="0" w:line="240" w:lineRule="auto"/>
        <w:jc w:val="right"/>
        <w:rPr>
          <w:rFonts w:ascii="Open Sans" w:eastAsia="Times New Roman" w:hAnsi="Open Sans" w:cs="Open Sans"/>
          <w:b/>
          <w:bCs/>
          <w:u w:val="single"/>
        </w:rPr>
      </w:pPr>
    </w:p>
    <w:p w14:paraId="5EC9951E" w14:textId="77777777" w:rsidR="00781263" w:rsidRDefault="00781263" w:rsidP="004D7D07">
      <w:pPr>
        <w:spacing w:after="0" w:line="240" w:lineRule="auto"/>
        <w:jc w:val="right"/>
        <w:rPr>
          <w:rFonts w:ascii="Open Sans" w:eastAsia="Times New Roman" w:hAnsi="Open Sans" w:cs="Open Sans"/>
          <w:b/>
          <w:bCs/>
          <w:u w:val="single"/>
        </w:rPr>
      </w:pPr>
    </w:p>
    <w:p w14:paraId="7402B191" w14:textId="77777777" w:rsidR="00D71786" w:rsidRDefault="00D71786" w:rsidP="004D7D07">
      <w:pPr>
        <w:spacing w:after="0" w:line="240" w:lineRule="auto"/>
        <w:jc w:val="right"/>
        <w:rPr>
          <w:rFonts w:ascii="Open Sans" w:eastAsia="Times New Roman" w:hAnsi="Open Sans" w:cs="Open Sans"/>
          <w:b/>
          <w:bCs/>
          <w:u w:val="single"/>
        </w:rPr>
      </w:pPr>
    </w:p>
    <w:p w14:paraId="3CF079FD" w14:textId="77777777" w:rsidR="00D71786" w:rsidRDefault="00D71786" w:rsidP="004D7D07">
      <w:pPr>
        <w:spacing w:after="0" w:line="240" w:lineRule="auto"/>
        <w:jc w:val="right"/>
        <w:rPr>
          <w:rFonts w:ascii="Open Sans" w:eastAsia="Times New Roman" w:hAnsi="Open Sans" w:cs="Open Sans"/>
          <w:b/>
          <w:bCs/>
          <w:u w:val="single"/>
        </w:rPr>
      </w:pPr>
    </w:p>
    <w:p w14:paraId="308ABA16" w14:textId="77777777" w:rsidR="00D71786" w:rsidRDefault="00D71786" w:rsidP="004D7D07">
      <w:pPr>
        <w:spacing w:after="0" w:line="240" w:lineRule="auto"/>
        <w:jc w:val="right"/>
        <w:rPr>
          <w:rFonts w:ascii="Open Sans" w:eastAsia="Times New Roman" w:hAnsi="Open Sans" w:cs="Open Sans"/>
          <w:b/>
          <w:bCs/>
          <w:u w:val="single"/>
        </w:rPr>
      </w:pPr>
    </w:p>
    <w:p w14:paraId="2544BF2D" w14:textId="511022C4" w:rsidR="004D7D07" w:rsidRPr="002D28EC" w:rsidRDefault="004D7D07" w:rsidP="00311AFE">
      <w:pPr>
        <w:spacing w:after="0" w:line="240" w:lineRule="auto"/>
        <w:jc w:val="right"/>
        <w:rPr>
          <w:rFonts w:ascii="Open Sans" w:eastAsia="Times New Roman" w:hAnsi="Open Sans" w:cs="Open Sans"/>
          <w:sz w:val="18"/>
          <w:szCs w:val="18"/>
          <w:u w:val="single"/>
        </w:rPr>
      </w:pPr>
      <w:r w:rsidRPr="002D28EC">
        <w:rPr>
          <w:rFonts w:ascii="Open Sans" w:eastAsia="Times New Roman" w:hAnsi="Open Sans" w:cs="Open Sans"/>
          <w:sz w:val="18"/>
          <w:szCs w:val="18"/>
          <w:u w:val="single"/>
        </w:rPr>
        <w:t>Załącznik nr 1 do formularza ofertowego</w:t>
      </w:r>
    </w:p>
    <w:p w14:paraId="5966DA84" w14:textId="77777777" w:rsidR="004D7D07" w:rsidRPr="00DE20C7" w:rsidRDefault="004D7D07" w:rsidP="004D7D07">
      <w:pPr>
        <w:spacing w:after="0" w:line="240" w:lineRule="auto"/>
        <w:rPr>
          <w:rFonts w:ascii="Open Sans" w:eastAsia="Times New Roman" w:hAnsi="Open Sans" w:cs="Open Sans"/>
        </w:rPr>
      </w:pPr>
    </w:p>
    <w:p w14:paraId="73D1A9AE" w14:textId="77777777" w:rsidR="004D7D07" w:rsidRPr="00DE20C7" w:rsidRDefault="004D7D07" w:rsidP="004D7D07">
      <w:pPr>
        <w:spacing w:after="0" w:line="240" w:lineRule="auto"/>
        <w:rPr>
          <w:rFonts w:ascii="Open Sans" w:eastAsia="Times New Roman" w:hAnsi="Open Sans" w:cs="Open Sans"/>
        </w:rPr>
      </w:pPr>
    </w:p>
    <w:p w14:paraId="4D677351" w14:textId="77777777" w:rsidR="004D7D07" w:rsidRPr="002D28EC" w:rsidRDefault="004D7D07" w:rsidP="004D7D07">
      <w:pPr>
        <w:spacing w:after="0" w:line="240" w:lineRule="auto"/>
        <w:rPr>
          <w:rFonts w:ascii="Open Sans" w:eastAsia="Times New Roman" w:hAnsi="Open Sans" w:cs="Open Sans"/>
          <w:sz w:val="18"/>
          <w:szCs w:val="18"/>
        </w:rPr>
      </w:pPr>
      <w:r w:rsidRPr="002D28EC">
        <w:rPr>
          <w:rFonts w:ascii="Open Sans" w:eastAsia="Times New Roman" w:hAnsi="Open Sans" w:cs="Open Sans"/>
          <w:sz w:val="18"/>
          <w:szCs w:val="18"/>
        </w:rPr>
        <w:t xml:space="preserve">…………………….……………….….…...  </w:t>
      </w:r>
    </w:p>
    <w:p w14:paraId="14BFD50D" w14:textId="77777777" w:rsidR="004D7D07" w:rsidRPr="002D28EC" w:rsidRDefault="004D7D07" w:rsidP="004D7D07">
      <w:pPr>
        <w:spacing w:after="0" w:line="240" w:lineRule="auto"/>
        <w:rPr>
          <w:rFonts w:ascii="Open Sans" w:eastAsia="Times New Roman" w:hAnsi="Open Sans" w:cs="Open Sans"/>
          <w:b/>
          <w:sz w:val="18"/>
          <w:szCs w:val="18"/>
          <w:u w:val="single"/>
        </w:rPr>
      </w:pPr>
      <w:r w:rsidRPr="002D28EC">
        <w:rPr>
          <w:rFonts w:ascii="Open Sans" w:eastAsia="Times New Roman" w:hAnsi="Open Sans" w:cs="Open Sans"/>
          <w:sz w:val="18"/>
          <w:szCs w:val="18"/>
        </w:rPr>
        <w:t xml:space="preserve">    Nazwa i adres Wykonawcy</w:t>
      </w:r>
      <w:r w:rsidRPr="002D28EC">
        <w:rPr>
          <w:rFonts w:ascii="Open Sans" w:eastAsia="Times New Roman" w:hAnsi="Open Sans" w:cs="Open Sans"/>
          <w:b/>
          <w:sz w:val="18"/>
          <w:szCs w:val="18"/>
          <w:u w:val="single"/>
        </w:rPr>
        <w:t xml:space="preserve"> </w:t>
      </w:r>
    </w:p>
    <w:p w14:paraId="1E5D1969" w14:textId="77777777" w:rsidR="004D7D07" w:rsidRPr="00DE20C7" w:rsidRDefault="004D7D07" w:rsidP="004D7D07">
      <w:pPr>
        <w:spacing w:after="0" w:line="240" w:lineRule="auto"/>
        <w:rPr>
          <w:rFonts w:ascii="Open Sans" w:eastAsia="Times New Roman" w:hAnsi="Open Sans" w:cs="Open Sans"/>
          <w:b/>
          <w:u w:val="single"/>
        </w:rPr>
      </w:pPr>
    </w:p>
    <w:p w14:paraId="74A481C5" w14:textId="77777777" w:rsidR="004D7D07" w:rsidRPr="002D28EC" w:rsidRDefault="004D7D07" w:rsidP="004D7D07">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Open Sans" w:eastAsia="Times New Roman" w:hAnsi="Open Sans" w:cs="Open Sans"/>
          <w:bCs/>
        </w:rPr>
      </w:pPr>
      <w:bookmarkStart w:id="11" w:name="_Hlk15622036"/>
      <w:bookmarkStart w:id="12" w:name="_Hlk51299446"/>
      <w:r w:rsidRPr="002D28EC">
        <w:rPr>
          <w:rFonts w:ascii="Open Sans" w:eastAsia="Times New Roman" w:hAnsi="Open Sans" w:cs="Open Sans"/>
          <w:bCs/>
        </w:rPr>
        <w:t>INFORMACJA O OFEROWANYM PRODUKCIE.</w:t>
      </w:r>
    </w:p>
    <w:bookmarkEnd w:id="11"/>
    <w:bookmarkEnd w:id="12"/>
    <w:p w14:paraId="66135E59" w14:textId="77777777" w:rsidR="004D7D07" w:rsidRPr="002D28EC" w:rsidRDefault="004D7D07" w:rsidP="004D7D07">
      <w:pPr>
        <w:spacing w:after="0" w:line="240" w:lineRule="auto"/>
        <w:jc w:val="center"/>
        <w:rPr>
          <w:rFonts w:ascii="Open Sans" w:eastAsia="Times New Roman" w:hAnsi="Open Sans" w:cs="Open Sans"/>
          <w:bCs/>
          <w:color w:val="0000FF"/>
        </w:rPr>
      </w:pPr>
    </w:p>
    <w:p w14:paraId="3ABEAD6D" w14:textId="08CFA658" w:rsidR="007757C1" w:rsidRPr="002D28EC" w:rsidRDefault="007757C1" w:rsidP="007757C1">
      <w:pPr>
        <w:jc w:val="center"/>
        <w:rPr>
          <w:rFonts w:ascii="Open Sans" w:eastAsia="Times New Roman" w:hAnsi="Open Sans" w:cs="Open Sans"/>
          <w:bCs/>
        </w:rPr>
      </w:pPr>
      <w:r w:rsidRPr="002D28EC">
        <w:rPr>
          <w:rFonts w:ascii="Open Sans" w:eastAsia="Times New Roman" w:hAnsi="Open Sans" w:cs="Open Sans"/>
          <w:bCs/>
        </w:rPr>
        <w:t>„</w:t>
      </w:r>
      <w:r w:rsidR="00597900" w:rsidRPr="002D28EC">
        <w:rPr>
          <w:rFonts w:ascii="Open Sans" w:eastAsia="Times New Roman" w:hAnsi="Open Sans" w:cs="Open Sans"/>
          <w:bCs/>
        </w:rPr>
        <w:t>Zakup ładowarki kołowej w formie leasingu operacyjnego”.</w:t>
      </w:r>
    </w:p>
    <w:p w14:paraId="7D876445" w14:textId="4E1E97B6" w:rsidR="00BE21B8" w:rsidRPr="002D28EC" w:rsidRDefault="00BE21B8" w:rsidP="004D7D07">
      <w:pPr>
        <w:spacing w:after="0" w:line="240" w:lineRule="auto"/>
        <w:jc w:val="center"/>
        <w:rPr>
          <w:rFonts w:ascii="Open Sans" w:eastAsia="Times New Roman" w:hAnsi="Open Sans" w:cs="Open Sans"/>
          <w:bCs/>
        </w:rPr>
      </w:pPr>
    </w:p>
    <w:p w14:paraId="2273A598" w14:textId="77777777" w:rsidR="00597900" w:rsidRPr="002D28EC" w:rsidRDefault="00597900" w:rsidP="00597900">
      <w:pPr>
        <w:numPr>
          <w:ilvl w:val="0"/>
          <w:numId w:val="119"/>
        </w:numPr>
        <w:spacing w:after="0" w:line="240" w:lineRule="auto"/>
        <w:ind w:left="426" w:hanging="426"/>
        <w:rPr>
          <w:rFonts w:ascii="Open Sans" w:eastAsia="Times New Roman" w:hAnsi="Open Sans" w:cs="Open Sans"/>
          <w:bCs/>
          <w:sz w:val="20"/>
          <w:szCs w:val="20"/>
        </w:rPr>
      </w:pPr>
      <w:r w:rsidRPr="002D28EC">
        <w:rPr>
          <w:rFonts w:ascii="Open Sans" w:eastAsia="Times New Roman" w:hAnsi="Open Sans" w:cs="Open Sans"/>
          <w:bCs/>
          <w:color w:val="0000FF"/>
          <w:sz w:val="20"/>
          <w:szCs w:val="20"/>
        </w:rPr>
        <w:t>Dane techniczne ładowarki kołowej.</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88"/>
        <w:gridCol w:w="6621"/>
        <w:gridCol w:w="1134"/>
      </w:tblGrid>
      <w:tr w:rsidR="00597900" w:rsidRPr="00597900" w14:paraId="78D0E635" w14:textId="77777777" w:rsidTr="0070375A">
        <w:tc>
          <w:tcPr>
            <w:tcW w:w="2339" w:type="dxa"/>
            <w:gridSpan w:val="2"/>
            <w:shd w:val="clear" w:color="auto" w:fill="F2F2F2"/>
            <w:vAlign w:val="center"/>
          </w:tcPr>
          <w:p w14:paraId="49A46CAB" w14:textId="77777777" w:rsidR="00597900" w:rsidRPr="00597900" w:rsidRDefault="00597900" w:rsidP="00597900">
            <w:pPr>
              <w:spacing w:after="0" w:line="240" w:lineRule="auto"/>
              <w:rPr>
                <w:rFonts w:ascii="Open Sans" w:eastAsia="Times New Roman" w:hAnsi="Open Sans" w:cs="Open Sans"/>
                <w:b/>
                <w:bCs/>
                <w:sz w:val="20"/>
                <w:szCs w:val="20"/>
              </w:rPr>
            </w:pPr>
            <w:r w:rsidRPr="00597900">
              <w:rPr>
                <w:rFonts w:ascii="Open Sans" w:eastAsia="Times New Roman" w:hAnsi="Open Sans" w:cs="Open Sans"/>
                <w:b/>
                <w:bCs/>
                <w:sz w:val="20"/>
                <w:szCs w:val="20"/>
              </w:rPr>
              <w:t>Marka / Typ:</w:t>
            </w:r>
          </w:p>
        </w:tc>
        <w:tc>
          <w:tcPr>
            <w:tcW w:w="7755" w:type="dxa"/>
            <w:gridSpan w:val="2"/>
          </w:tcPr>
          <w:p w14:paraId="43E9BBA8" w14:textId="77777777" w:rsidR="00597900" w:rsidRPr="00597900" w:rsidRDefault="00597900" w:rsidP="00597900">
            <w:pPr>
              <w:spacing w:after="0" w:line="240" w:lineRule="auto"/>
              <w:rPr>
                <w:rFonts w:ascii="Open Sans" w:eastAsia="Times New Roman" w:hAnsi="Open Sans" w:cs="Open Sans"/>
                <w:sz w:val="20"/>
                <w:szCs w:val="20"/>
              </w:rPr>
            </w:pPr>
            <w:r w:rsidRPr="00597900">
              <w:rPr>
                <w:rFonts w:ascii="Open Sans" w:eastAsia="Times New Roman" w:hAnsi="Open Sans" w:cs="Open Sans"/>
                <w:sz w:val="20"/>
                <w:szCs w:val="20"/>
              </w:rPr>
              <w:t>……………………………………………………………………………………………………………………………………………………………………………………………</w:t>
            </w:r>
          </w:p>
        </w:tc>
      </w:tr>
      <w:tr w:rsidR="00597900" w:rsidRPr="00597900" w14:paraId="6E3063FD" w14:textId="77777777" w:rsidTr="0070375A">
        <w:tc>
          <w:tcPr>
            <w:tcW w:w="851" w:type="dxa"/>
            <w:tcBorders>
              <w:top w:val="single" w:sz="4" w:space="0" w:color="auto"/>
              <w:bottom w:val="single" w:sz="4" w:space="0" w:color="auto"/>
            </w:tcBorders>
            <w:shd w:val="clear" w:color="auto" w:fill="F2F2F2"/>
            <w:vAlign w:val="center"/>
          </w:tcPr>
          <w:p w14:paraId="011C78B8" w14:textId="77777777" w:rsidR="00597900" w:rsidRPr="00597900" w:rsidRDefault="00597900" w:rsidP="00597900">
            <w:pPr>
              <w:spacing w:after="0" w:line="240" w:lineRule="auto"/>
              <w:ind w:left="720" w:hanging="685"/>
              <w:jc w:val="center"/>
              <w:rPr>
                <w:rFonts w:ascii="Open Sans" w:eastAsia="Times New Roman" w:hAnsi="Open Sans" w:cs="Open Sans"/>
                <w:b/>
                <w:bCs/>
                <w:sz w:val="20"/>
                <w:szCs w:val="20"/>
              </w:rPr>
            </w:pPr>
            <w:r w:rsidRPr="00597900">
              <w:rPr>
                <w:rFonts w:ascii="Open Sans" w:eastAsia="Times New Roman" w:hAnsi="Open Sans" w:cs="Open Sans"/>
                <w:b/>
                <w:bCs/>
                <w:sz w:val="20"/>
                <w:szCs w:val="20"/>
              </w:rPr>
              <w:t>Lp.</w:t>
            </w:r>
          </w:p>
        </w:tc>
        <w:tc>
          <w:tcPr>
            <w:tcW w:w="8109" w:type="dxa"/>
            <w:gridSpan w:val="2"/>
            <w:tcBorders>
              <w:top w:val="single" w:sz="4" w:space="0" w:color="auto"/>
              <w:bottom w:val="single" w:sz="4" w:space="0" w:color="auto"/>
            </w:tcBorders>
            <w:shd w:val="clear" w:color="auto" w:fill="F2F2F2"/>
            <w:vAlign w:val="center"/>
          </w:tcPr>
          <w:p w14:paraId="3C4FC8E4" w14:textId="77777777" w:rsidR="00597900" w:rsidRPr="00597900" w:rsidRDefault="00597900" w:rsidP="00597900">
            <w:pPr>
              <w:spacing w:after="0" w:line="240" w:lineRule="auto"/>
              <w:jc w:val="center"/>
              <w:rPr>
                <w:rFonts w:ascii="Open Sans" w:eastAsia="Times New Roman" w:hAnsi="Open Sans" w:cs="Open Sans"/>
                <w:b/>
                <w:bCs/>
                <w:sz w:val="20"/>
                <w:szCs w:val="20"/>
              </w:rPr>
            </w:pPr>
            <w:r w:rsidRPr="00597900">
              <w:rPr>
                <w:rFonts w:ascii="Open Sans" w:eastAsia="Times New Roman" w:hAnsi="Open Sans" w:cs="Open Sans"/>
                <w:b/>
                <w:bCs/>
                <w:sz w:val="20"/>
                <w:szCs w:val="20"/>
              </w:rPr>
              <w:t>Parametry:</w:t>
            </w:r>
          </w:p>
        </w:tc>
        <w:tc>
          <w:tcPr>
            <w:tcW w:w="1134" w:type="dxa"/>
            <w:tcBorders>
              <w:top w:val="single" w:sz="4" w:space="0" w:color="auto"/>
              <w:bottom w:val="single" w:sz="4" w:space="0" w:color="auto"/>
            </w:tcBorders>
            <w:shd w:val="clear" w:color="auto" w:fill="F2F2F2"/>
            <w:vAlign w:val="center"/>
          </w:tcPr>
          <w:p w14:paraId="5BDAA673" w14:textId="77777777" w:rsidR="00597900" w:rsidRPr="00597900" w:rsidRDefault="00597900" w:rsidP="00597900">
            <w:pPr>
              <w:spacing w:after="0" w:line="240" w:lineRule="auto"/>
              <w:jc w:val="center"/>
              <w:rPr>
                <w:rFonts w:ascii="Open Sans" w:eastAsia="Times New Roman" w:hAnsi="Open Sans" w:cs="Open Sans"/>
                <w:b/>
                <w:bCs/>
                <w:sz w:val="20"/>
                <w:szCs w:val="20"/>
              </w:rPr>
            </w:pPr>
            <w:r w:rsidRPr="00597900">
              <w:rPr>
                <w:rFonts w:ascii="Open Sans" w:eastAsia="Times New Roman" w:hAnsi="Open Sans" w:cs="Open Sans"/>
                <w:b/>
                <w:bCs/>
                <w:sz w:val="20"/>
                <w:szCs w:val="20"/>
              </w:rPr>
              <w:t>Tak/Nie</w:t>
            </w:r>
            <w:r w:rsidRPr="00597900">
              <w:rPr>
                <w:rFonts w:ascii="Open Sans" w:eastAsia="Times New Roman" w:hAnsi="Open Sans" w:cs="Open Sans"/>
                <w:b/>
                <w:bCs/>
                <w:sz w:val="20"/>
                <w:szCs w:val="20"/>
                <w:vertAlign w:val="superscript"/>
              </w:rPr>
              <w:t>*</w:t>
            </w:r>
          </w:p>
        </w:tc>
      </w:tr>
      <w:tr w:rsidR="00597900" w:rsidRPr="00597900" w14:paraId="3014D36D"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78D56C"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23A07B75" w14:textId="77777777" w:rsidR="00597900" w:rsidRPr="00597900" w:rsidRDefault="00597900" w:rsidP="00597900">
            <w:pPr>
              <w:spacing w:after="0" w:line="240" w:lineRule="auto"/>
              <w:rPr>
                <w:rFonts w:ascii="Open Sans" w:eastAsia="Times New Roman" w:hAnsi="Open Sans" w:cs="Open Sans"/>
                <w:sz w:val="20"/>
                <w:szCs w:val="20"/>
              </w:rPr>
            </w:pPr>
            <w:r w:rsidRPr="00597900">
              <w:rPr>
                <w:rFonts w:ascii="Open Sans" w:eastAsia="Times New Roman" w:hAnsi="Open Sans" w:cs="Open Sans"/>
                <w:color w:val="000000"/>
                <w:sz w:val="20"/>
                <w:szCs w:val="20"/>
              </w:rPr>
              <w:t>Pojazd: fabrycznie nowy.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AD0E92" w14:textId="77777777" w:rsidR="00597900" w:rsidRPr="00597900" w:rsidRDefault="00597900" w:rsidP="00597900">
            <w:pPr>
              <w:spacing w:after="0" w:line="240" w:lineRule="auto"/>
              <w:jc w:val="center"/>
              <w:rPr>
                <w:rFonts w:ascii="Open Sans" w:eastAsia="Times New Roman" w:hAnsi="Open Sans" w:cs="Open Sans"/>
                <w:sz w:val="20"/>
                <w:szCs w:val="20"/>
              </w:rPr>
            </w:pPr>
            <w:r w:rsidRPr="00597900">
              <w:rPr>
                <w:rFonts w:ascii="Open Sans" w:eastAsia="Times New Roman" w:hAnsi="Open Sans" w:cs="Open Sans"/>
                <w:sz w:val="20"/>
                <w:szCs w:val="20"/>
              </w:rPr>
              <w:t>Tak/Nie*</w:t>
            </w:r>
          </w:p>
        </w:tc>
      </w:tr>
      <w:tr w:rsidR="00597900" w:rsidRPr="00597900" w14:paraId="4759F7EF"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FFD504"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569BBAD1" w14:textId="77777777" w:rsidR="00597900" w:rsidRPr="00597900" w:rsidRDefault="00597900" w:rsidP="00597900">
            <w:pPr>
              <w:spacing w:after="0" w:line="240" w:lineRule="auto"/>
              <w:rPr>
                <w:rFonts w:ascii="Open Sans" w:eastAsia="Times New Roman" w:hAnsi="Open Sans" w:cs="Open Sans"/>
                <w:sz w:val="20"/>
                <w:szCs w:val="20"/>
              </w:rPr>
            </w:pPr>
            <w:r w:rsidRPr="00597900">
              <w:rPr>
                <w:rFonts w:ascii="Open Sans" w:eastAsia="Times New Roman" w:hAnsi="Open Sans" w:cs="Open Sans"/>
                <w:color w:val="000000"/>
                <w:sz w:val="20"/>
                <w:szCs w:val="20"/>
              </w:rPr>
              <w:t>Przebieg ładowarki.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ABEE4" w14:textId="3CBCCAA2" w:rsidR="00597900" w:rsidRPr="00597900" w:rsidRDefault="00597900" w:rsidP="0070375A">
            <w:pPr>
              <w:spacing w:after="0" w:line="240" w:lineRule="auto"/>
              <w:rPr>
                <w:rFonts w:ascii="Open Sans" w:eastAsia="Times New Roman" w:hAnsi="Open Sans" w:cs="Open Sans"/>
                <w:sz w:val="20"/>
                <w:szCs w:val="20"/>
              </w:rPr>
            </w:pPr>
            <w:r w:rsidRPr="00597900">
              <w:rPr>
                <w:rFonts w:ascii="Open Sans" w:eastAsia="Times New Roman" w:hAnsi="Open Sans" w:cs="Open Sans"/>
                <w:sz w:val="20"/>
                <w:szCs w:val="20"/>
              </w:rPr>
              <w:t>……..m</w:t>
            </w:r>
            <w:r w:rsidR="003E4CB6">
              <w:rPr>
                <w:rFonts w:ascii="Open Sans" w:eastAsia="Times New Roman" w:hAnsi="Open Sans" w:cs="Open Sans"/>
                <w:sz w:val="20"/>
                <w:szCs w:val="20"/>
              </w:rPr>
              <w:t>t</w:t>
            </w:r>
            <w:r w:rsidRPr="00597900">
              <w:rPr>
                <w:rFonts w:ascii="Open Sans" w:eastAsia="Times New Roman" w:hAnsi="Open Sans" w:cs="Open Sans"/>
                <w:sz w:val="20"/>
                <w:szCs w:val="20"/>
              </w:rPr>
              <w:t>h</w:t>
            </w:r>
          </w:p>
        </w:tc>
      </w:tr>
      <w:tr w:rsidR="00597900" w:rsidRPr="00597900" w14:paraId="54EF7F34"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89741F"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138C378" w14:textId="77777777" w:rsidR="00597900" w:rsidRPr="00597900" w:rsidRDefault="00597900" w:rsidP="00597900">
            <w:pPr>
              <w:spacing w:after="0" w:line="240" w:lineRule="auto"/>
              <w:rPr>
                <w:rFonts w:ascii="Open Sans" w:eastAsia="Times New Roman" w:hAnsi="Open Sans" w:cs="Open Sans"/>
                <w:b/>
                <w:sz w:val="20"/>
                <w:szCs w:val="20"/>
              </w:rPr>
            </w:pPr>
            <w:r w:rsidRPr="00597900">
              <w:rPr>
                <w:rFonts w:ascii="Open Sans" w:eastAsia="Times New Roman" w:hAnsi="Open Sans" w:cs="Open Sans"/>
                <w:sz w:val="20"/>
                <w:szCs w:val="20"/>
              </w:rPr>
              <w:t xml:space="preserve">Rok produkcji </w:t>
            </w:r>
            <w:r w:rsidRPr="00597900">
              <w:rPr>
                <w:rFonts w:ascii="Open Sans" w:eastAsia="Times New Roman" w:hAnsi="Open Sans" w:cs="Open Sans"/>
                <w:b/>
                <w:bCs/>
                <w:sz w:val="20"/>
                <w:szCs w:val="20"/>
              </w:rPr>
              <w:t xml:space="preserve"> 2020 lub 2021.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AFB640" w14:textId="31B66AB7" w:rsidR="00597900" w:rsidRPr="00597900" w:rsidRDefault="00597900" w:rsidP="003E4CB6">
            <w:pPr>
              <w:spacing w:after="0" w:line="240" w:lineRule="auto"/>
              <w:rPr>
                <w:rFonts w:ascii="Open Sans" w:eastAsia="Times New Roman" w:hAnsi="Open Sans" w:cs="Open Sans"/>
                <w:sz w:val="20"/>
                <w:szCs w:val="20"/>
              </w:rPr>
            </w:pPr>
            <w:r w:rsidRPr="00597900">
              <w:rPr>
                <w:rFonts w:ascii="Open Sans" w:eastAsia="Times New Roman" w:hAnsi="Open Sans" w:cs="Open Sans"/>
                <w:sz w:val="20"/>
                <w:szCs w:val="20"/>
              </w:rPr>
              <w:t>……… rok</w:t>
            </w:r>
          </w:p>
        </w:tc>
      </w:tr>
      <w:tr w:rsidR="00597900" w:rsidRPr="00597900" w14:paraId="73A81E40"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EFD273"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4569301D" w14:textId="77777777" w:rsidR="00597900" w:rsidRPr="00597900" w:rsidRDefault="00597900" w:rsidP="00597900">
            <w:pPr>
              <w:spacing w:after="0" w:line="240" w:lineRule="auto"/>
              <w:rPr>
                <w:rFonts w:ascii="Open Sans" w:eastAsia="Times New Roman" w:hAnsi="Open Sans" w:cs="Open Sans"/>
                <w:b/>
                <w:sz w:val="20"/>
                <w:szCs w:val="20"/>
              </w:rPr>
            </w:pPr>
            <w:r w:rsidRPr="00597900">
              <w:rPr>
                <w:rFonts w:ascii="Open Sans" w:eastAsia="Times New Roman" w:hAnsi="Open Sans" w:cs="Open Sans"/>
                <w:bCs/>
                <w:sz w:val="20"/>
                <w:szCs w:val="20"/>
              </w:rPr>
              <w:t>Wykonanie dla ruchu prawostronnego.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679410" w14:textId="77777777" w:rsidR="00597900" w:rsidRPr="00597900" w:rsidRDefault="00597900" w:rsidP="00597900">
            <w:pPr>
              <w:spacing w:after="0" w:line="240" w:lineRule="auto"/>
              <w:jc w:val="center"/>
              <w:rPr>
                <w:rFonts w:ascii="Open Sans" w:eastAsia="Times New Roman" w:hAnsi="Open Sans" w:cs="Open Sans"/>
                <w:sz w:val="20"/>
                <w:szCs w:val="20"/>
              </w:rPr>
            </w:pPr>
            <w:r w:rsidRPr="00597900">
              <w:rPr>
                <w:rFonts w:ascii="Open Sans" w:eastAsia="Times New Roman" w:hAnsi="Open Sans" w:cs="Open Sans"/>
                <w:sz w:val="20"/>
                <w:szCs w:val="20"/>
              </w:rPr>
              <w:t>Tak/Nie*</w:t>
            </w:r>
          </w:p>
        </w:tc>
      </w:tr>
      <w:tr w:rsidR="00597900" w:rsidRPr="00597900" w14:paraId="3C412D54"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9D6195"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17B54D00"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Silnik wysokoprężny o mocy</w:t>
            </w:r>
            <w:r w:rsidRPr="00597900">
              <w:rPr>
                <w:rFonts w:ascii="Open Sans" w:eastAsia="Times New Roman" w:hAnsi="Open Sans" w:cs="Open Sans"/>
                <w:b/>
                <w:bCs/>
                <w:sz w:val="20"/>
                <w:szCs w:val="20"/>
              </w:rPr>
              <w:t xml:space="preserve"> min. 170KM.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57B180" w14:textId="3E28BB5B" w:rsidR="00597900" w:rsidRPr="00597900" w:rsidRDefault="00597900" w:rsidP="00597900">
            <w:pPr>
              <w:spacing w:after="0" w:line="240" w:lineRule="auto"/>
              <w:jc w:val="center"/>
              <w:rPr>
                <w:rFonts w:ascii="Open Sans" w:eastAsia="Times New Roman" w:hAnsi="Open Sans" w:cs="Open Sans"/>
                <w:sz w:val="20"/>
                <w:szCs w:val="20"/>
              </w:rPr>
            </w:pPr>
            <w:r w:rsidRPr="00597900">
              <w:rPr>
                <w:rFonts w:ascii="Open Sans" w:eastAsia="Times New Roman" w:hAnsi="Open Sans" w:cs="Open Sans"/>
                <w:sz w:val="20"/>
                <w:szCs w:val="20"/>
              </w:rPr>
              <w:t>……….KM</w:t>
            </w:r>
          </w:p>
        </w:tc>
      </w:tr>
      <w:tr w:rsidR="00597900" w:rsidRPr="00597900" w14:paraId="45DFBCAE"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B74C157"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3929E792"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 xml:space="preserve">Maksymalny moment obrotowy </w:t>
            </w:r>
            <w:r w:rsidRPr="00597900">
              <w:rPr>
                <w:rFonts w:ascii="Open Sans" w:eastAsia="Times New Roman" w:hAnsi="Open Sans" w:cs="Open Sans"/>
                <w:b/>
                <w:bCs/>
                <w:sz w:val="20"/>
                <w:szCs w:val="20"/>
              </w:rPr>
              <w:t>min. 800Nm.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A59206" w14:textId="3BA879D6" w:rsidR="00597900" w:rsidRPr="00597900" w:rsidRDefault="00597900" w:rsidP="00597900">
            <w:pPr>
              <w:spacing w:after="0" w:line="240" w:lineRule="auto"/>
              <w:jc w:val="center"/>
              <w:rPr>
                <w:rFonts w:ascii="Open Sans" w:eastAsia="Times New Roman" w:hAnsi="Open Sans" w:cs="Open Sans"/>
                <w:sz w:val="20"/>
                <w:szCs w:val="20"/>
              </w:rPr>
            </w:pPr>
            <w:r w:rsidRPr="00597900">
              <w:rPr>
                <w:rFonts w:ascii="Open Sans" w:eastAsia="Times New Roman" w:hAnsi="Open Sans" w:cs="Open Sans"/>
                <w:sz w:val="20"/>
                <w:szCs w:val="20"/>
              </w:rPr>
              <w:t>………Nm</w:t>
            </w:r>
          </w:p>
        </w:tc>
      </w:tr>
      <w:tr w:rsidR="00597900" w:rsidRPr="00597900" w14:paraId="559A8019"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564A82"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10753B44"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Silnik spełniający normę emisji spalin EU Stage V.</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6F519A" w14:textId="77777777" w:rsidR="00597900" w:rsidRPr="00597900" w:rsidRDefault="00597900" w:rsidP="00597900">
            <w:pPr>
              <w:spacing w:after="0" w:line="240" w:lineRule="auto"/>
              <w:jc w:val="center"/>
              <w:rPr>
                <w:rFonts w:ascii="Open Sans" w:eastAsia="Times New Roman" w:hAnsi="Open Sans" w:cs="Open Sans"/>
                <w:sz w:val="20"/>
                <w:szCs w:val="20"/>
              </w:rPr>
            </w:pPr>
            <w:r w:rsidRPr="00597900">
              <w:rPr>
                <w:rFonts w:ascii="Open Sans" w:eastAsia="Times New Roman" w:hAnsi="Open Sans" w:cs="Open Sans"/>
                <w:sz w:val="20"/>
                <w:szCs w:val="20"/>
              </w:rPr>
              <w:t>Tak/Nie*</w:t>
            </w:r>
          </w:p>
        </w:tc>
      </w:tr>
      <w:tr w:rsidR="00597900" w:rsidRPr="00597900" w14:paraId="1BAE91C3"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31225D"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2F00171D" w14:textId="77777777" w:rsidR="00597900" w:rsidRPr="00A36A1B" w:rsidRDefault="00597900" w:rsidP="00597900">
            <w:pPr>
              <w:spacing w:after="0" w:line="240" w:lineRule="auto"/>
              <w:rPr>
                <w:rFonts w:ascii="Open Sans" w:eastAsia="Times New Roman" w:hAnsi="Open Sans" w:cs="Open Sans"/>
                <w:bCs/>
                <w:strike/>
                <w:sz w:val="20"/>
                <w:szCs w:val="20"/>
              </w:rPr>
            </w:pPr>
            <w:r w:rsidRPr="00A36A1B">
              <w:rPr>
                <w:rFonts w:ascii="Open Sans" w:eastAsia="Times New Roman" w:hAnsi="Open Sans" w:cs="Open Sans"/>
                <w:bCs/>
                <w:strike/>
                <w:color w:val="FF0000"/>
                <w:sz w:val="20"/>
                <w:szCs w:val="20"/>
              </w:rPr>
              <w:t>Grzałka bloku silnika rozgrzewająca olej silnikowy przed uruchomieniem maszyny w niskich temperaturach.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837865" w14:textId="77777777" w:rsidR="00597900" w:rsidRPr="00A36A1B" w:rsidRDefault="00597900" w:rsidP="00597900">
            <w:pPr>
              <w:spacing w:after="0" w:line="240" w:lineRule="auto"/>
              <w:jc w:val="center"/>
              <w:rPr>
                <w:rFonts w:ascii="Open Sans" w:eastAsia="Times New Roman" w:hAnsi="Open Sans" w:cs="Open Sans"/>
                <w:strike/>
                <w:sz w:val="20"/>
                <w:szCs w:val="20"/>
              </w:rPr>
            </w:pPr>
            <w:r w:rsidRPr="00A36A1B">
              <w:rPr>
                <w:rFonts w:ascii="Open Sans" w:eastAsia="Times New Roman" w:hAnsi="Open Sans" w:cs="Open Sans"/>
                <w:strike/>
                <w:color w:val="FF0000"/>
                <w:sz w:val="20"/>
                <w:szCs w:val="20"/>
              </w:rPr>
              <w:t>Tak/Nie*</w:t>
            </w:r>
          </w:p>
        </w:tc>
      </w:tr>
      <w:tr w:rsidR="00597900" w:rsidRPr="00597900" w14:paraId="175F2927"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1A9BDE"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EDA45B2"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Automatyczne zejście z obrotów silnika w czasie bezczynności.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B0CAC2" w14:textId="77777777" w:rsidR="00597900" w:rsidRPr="00597900" w:rsidRDefault="00597900" w:rsidP="00597900">
            <w:pPr>
              <w:spacing w:after="0" w:line="240" w:lineRule="auto"/>
              <w:jc w:val="center"/>
              <w:rPr>
                <w:rFonts w:ascii="Open Sans" w:eastAsia="Times New Roman" w:hAnsi="Open Sans" w:cs="Open Sans"/>
                <w:sz w:val="20"/>
                <w:szCs w:val="20"/>
              </w:rPr>
            </w:pPr>
            <w:r w:rsidRPr="00597900">
              <w:rPr>
                <w:rFonts w:ascii="Open Sans" w:eastAsia="Times New Roman" w:hAnsi="Open Sans" w:cs="Open Sans"/>
                <w:sz w:val="20"/>
                <w:szCs w:val="20"/>
              </w:rPr>
              <w:t>Tak/Nie*</w:t>
            </w:r>
          </w:p>
        </w:tc>
      </w:tr>
      <w:tr w:rsidR="00597900" w:rsidRPr="00597900" w14:paraId="40A48ECE"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BA8B3E"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677CADB3"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Możliwość wykonania odwróconego biegu wentylatora chłodnicy              (czyszczenie chłodnicy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20A69C" w14:textId="77777777" w:rsidR="00597900" w:rsidRPr="00597900" w:rsidRDefault="00597900" w:rsidP="00597900">
            <w:pPr>
              <w:spacing w:after="0" w:line="240" w:lineRule="auto"/>
              <w:jc w:val="center"/>
              <w:rPr>
                <w:rFonts w:ascii="Open Sans" w:eastAsia="Times New Roman" w:hAnsi="Open Sans" w:cs="Open Sans"/>
                <w:sz w:val="20"/>
                <w:szCs w:val="20"/>
              </w:rPr>
            </w:pPr>
            <w:r w:rsidRPr="00597900">
              <w:rPr>
                <w:rFonts w:ascii="Open Sans" w:eastAsia="Times New Roman" w:hAnsi="Open Sans" w:cs="Open Sans"/>
                <w:sz w:val="20"/>
                <w:szCs w:val="20"/>
              </w:rPr>
              <w:t>Tak/Nie*</w:t>
            </w:r>
          </w:p>
        </w:tc>
      </w:tr>
      <w:tr w:rsidR="00597900" w:rsidRPr="00597900" w14:paraId="603B21A4"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075067"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27A4318C"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 xml:space="preserve">Poziom hałasu w kabinie </w:t>
            </w:r>
            <w:r w:rsidRPr="00597900">
              <w:rPr>
                <w:rFonts w:ascii="Open Sans" w:eastAsia="Times New Roman" w:hAnsi="Open Sans" w:cs="Open Sans"/>
                <w:b/>
                <w:bCs/>
                <w:sz w:val="20"/>
                <w:szCs w:val="20"/>
              </w:rPr>
              <w:t>max. 73 dB.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0D8F30" w14:textId="77777777" w:rsidR="00597900" w:rsidRPr="00597900" w:rsidRDefault="00597900" w:rsidP="00597900">
            <w:pPr>
              <w:spacing w:after="0" w:line="240" w:lineRule="auto"/>
              <w:jc w:val="center"/>
              <w:rPr>
                <w:rFonts w:ascii="Open Sans" w:eastAsia="Times New Roman" w:hAnsi="Open Sans" w:cs="Open Sans"/>
                <w:sz w:val="20"/>
                <w:szCs w:val="20"/>
              </w:rPr>
            </w:pPr>
            <w:r w:rsidRPr="00597900">
              <w:rPr>
                <w:rFonts w:ascii="Open Sans" w:eastAsia="Times New Roman" w:hAnsi="Open Sans" w:cs="Open Sans"/>
                <w:sz w:val="20"/>
                <w:szCs w:val="20"/>
              </w:rPr>
              <w:t>…………dB</w:t>
            </w:r>
          </w:p>
        </w:tc>
      </w:tr>
      <w:tr w:rsidR="00597900" w:rsidRPr="00597900" w14:paraId="39B98DD4"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867E6C"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5DACDA03"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Układ ważący na łyżce.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348AB1" w14:textId="77777777" w:rsidR="00597900" w:rsidRPr="00597900" w:rsidRDefault="00597900" w:rsidP="00597900">
            <w:pPr>
              <w:spacing w:after="0" w:line="240" w:lineRule="auto"/>
              <w:jc w:val="center"/>
              <w:rPr>
                <w:rFonts w:ascii="Open Sans" w:eastAsia="Times New Roman" w:hAnsi="Open Sans" w:cs="Open Sans"/>
                <w:sz w:val="20"/>
                <w:szCs w:val="20"/>
              </w:rPr>
            </w:pPr>
            <w:r w:rsidRPr="00597900">
              <w:rPr>
                <w:rFonts w:ascii="Open Sans" w:eastAsia="Times New Roman" w:hAnsi="Open Sans" w:cs="Open Sans"/>
                <w:sz w:val="20"/>
                <w:szCs w:val="20"/>
              </w:rPr>
              <w:t>Tak/Nie*</w:t>
            </w:r>
          </w:p>
        </w:tc>
      </w:tr>
      <w:tr w:rsidR="00597900" w:rsidRPr="00597900" w14:paraId="24A747A7"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82DC94"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1D54D616"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Skrzynia biegów automatyczna z opcją umożliwiająca zmianę biegów pod obciążeniem.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A5C5EF" w14:textId="77777777" w:rsidR="00597900" w:rsidRPr="00597900" w:rsidRDefault="00597900" w:rsidP="00597900">
            <w:pPr>
              <w:spacing w:after="0" w:line="240" w:lineRule="auto"/>
              <w:jc w:val="center"/>
              <w:rPr>
                <w:rFonts w:ascii="Open Sans" w:eastAsia="Times New Roman" w:hAnsi="Open Sans" w:cs="Open Sans"/>
                <w:sz w:val="20"/>
                <w:szCs w:val="20"/>
              </w:rPr>
            </w:pPr>
            <w:r w:rsidRPr="00597900">
              <w:rPr>
                <w:rFonts w:ascii="Open Sans" w:eastAsia="Times New Roman" w:hAnsi="Open Sans" w:cs="Open Sans"/>
                <w:sz w:val="20"/>
                <w:szCs w:val="20"/>
              </w:rPr>
              <w:t>Tak/Nie*</w:t>
            </w:r>
          </w:p>
        </w:tc>
      </w:tr>
      <w:tr w:rsidR="00597900" w:rsidRPr="00597900" w14:paraId="34A40587"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74A5BD"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560715DB"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Mosty napędowe wzmocnione przystosowane do pracy w ciężkich warunkach.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DE565C" w14:textId="77777777" w:rsidR="00597900" w:rsidRPr="00597900" w:rsidRDefault="00597900" w:rsidP="00597900">
            <w:pPr>
              <w:spacing w:after="0" w:line="240" w:lineRule="auto"/>
              <w:jc w:val="center"/>
              <w:rPr>
                <w:rFonts w:ascii="Open Sans" w:eastAsia="Times New Roman" w:hAnsi="Open Sans" w:cs="Open Sans"/>
                <w:sz w:val="20"/>
                <w:szCs w:val="20"/>
              </w:rPr>
            </w:pPr>
            <w:r w:rsidRPr="00597900">
              <w:rPr>
                <w:rFonts w:ascii="Open Sans" w:eastAsia="Times New Roman" w:hAnsi="Open Sans" w:cs="Open Sans"/>
                <w:sz w:val="20"/>
                <w:szCs w:val="20"/>
              </w:rPr>
              <w:t>Tak/Nie*</w:t>
            </w:r>
          </w:p>
        </w:tc>
      </w:tr>
      <w:tr w:rsidR="00597900" w:rsidRPr="00597900" w14:paraId="23B859FE"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74DA6C"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04EC1490"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Jazda do przodu i do tyłu.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DD9C0C" w14:textId="77777777" w:rsidR="00597900" w:rsidRPr="00597900" w:rsidRDefault="00597900" w:rsidP="00597900">
            <w:pPr>
              <w:spacing w:after="0" w:line="240" w:lineRule="auto"/>
              <w:jc w:val="center"/>
              <w:rPr>
                <w:rFonts w:ascii="Open Sans" w:eastAsia="Times New Roman" w:hAnsi="Open Sans" w:cs="Open Sans"/>
                <w:sz w:val="20"/>
                <w:szCs w:val="20"/>
              </w:rPr>
            </w:pPr>
            <w:r w:rsidRPr="00597900">
              <w:rPr>
                <w:rFonts w:ascii="Open Sans" w:eastAsia="Times New Roman" w:hAnsi="Open Sans" w:cs="Open Sans"/>
                <w:sz w:val="20"/>
                <w:szCs w:val="20"/>
              </w:rPr>
              <w:t>Tak/Nie*</w:t>
            </w:r>
          </w:p>
        </w:tc>
      </w:tr>
      <w:tr w:rsidR="00597900" w:rsidRPr="00597900" w14:paraId="4F6B7DA7"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6132D2"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15E7A26B"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Napęd na dwie osie 4x4.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4EADB9" w14:textId="77777777" w:rsidR="00597900" w:rsidRPr="00597900" w:rsidRDefault="00597900" w:rsidP="00597900">
            <w:pPr>
              <w:spacing w:after="0" w:line="240" w:lineRule="auto"/>
              <w:jc w:val="center"/>
              <w:rPr>
                <w:rFonts w:ascii="Open Sans" w:eastAsia="Times New Roman" w:hAnsi="Open Sans" w:cs="Open Sans"/>
                <w:sz w:val="20"/>
                <w:szCs w:val="20"/>
              </w:rPr>
            </w:pPr>
            <w:r w:rsidRPr="00597900">
              <w:rPr>
                <w:rFonts w:ascii="Open Sans" w:eastAsia="Times New Roman" w:hAnsi="Open Sans" w:cs="Open Sans"/>
                <w:sz w:val="20"/>
                <w:szCs w:val="20"/>
              </w:rPr>
              <w:t>Tak/Nie*</w:t>
            </w:r>
          </w:p>
        </w:tc>
      </w:tr>
      <w:tr w:rsidR="00597900" w:rsidRPr="00597900" w14:paraId="733EAC9D"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C05BCA"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138E3259" w14:textId="481BBABF" w:rsidR="00597900" w:rsidRPr="00597900" w:rsidRDefault="00597900" w:rsidP="00597900">
            <w:pPr>
              <w:spacing w:after="0" w:line="240" w:lineRule="auto"/>
              <w:rPr>
                <w:rFonts w:ascii="Open Sans" w:eastAsia="Times New Roman" w:hAnsi="Open Sans" w:cs="Open Sans"/>
                <w:bCs/>
                <w:sz w:val="20"/>
                <w:szCs w:val="20"/>
              </w:rPr>
            </w:pPr>
            <w:r w:rsidRPr="00A36A1B">
              <w:rPr>
                <w:rFonts w:ascii="Open Sans" w:eastAsia="Times New Roman" w:hAnsi="Open Sans" w:cs="Open Sans"/>
                <w:bCs/>
                <w:color w:val="FF0000"/>
                <w:sz w:val="20"/>
                <w:szCs w:val="20"/>
              </w:rPr>
              <w:t>Osłony wałów napędowych oraz wiązek przewodów z</w:t>
            </w:r>
            <w:r w:rsidR="00A36A1B" w:rsidRPr="00A36A1B">
              <w:rPr>
                <w:rFonts w:ascii="Open Sans" w:eastAsia="Times New Roman" w:hAnsi="Open Sans" w:cs="Open Sans"/>
                <w:bCs/>
                <w:color w:val="FF0000"/>
                <w:sz w:val="20"/>
                <w:szCs w:val="20"/>
              </w:rPr>
              <w:t>najdujących się w pobliżu wałów lub taka konstrukcja maszyny, która zapewni ochronę w/w elementów bez konieczności stosowania dodatkowego zabezpieczenia w postaci osłon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D81DBB" w14:textId="77777777" w:rsidR="00597900" w:rsidRDefault="00597900" w:rsidP="00597900">
            <w:pPr>
              <w:spacing w:after="0" w:line="240" w:lineRule="auto"/>
              <w:jc w:val="center"/>
              <w:rPr>
                <w:rFonts w:ascii="Open Sans" w:eastAsia="Times New Roman" w:hAnsi="Open Sans" w:cs="Open Sans"/>
                <w:color w:val="FF0000"/>
                <w:sz w:val="20"/>
                <w:szCs w:val="20"/>
              </w:rPr>
            </w:pPr>
            <w:r w:rsidRPr="00A36A1B">
              <w:rPr>
                <w:rFonts w:ascii="Open Sans" w:eastAsia="Times New Roman" w:hAnsi="Open Sans" w:cs="Open Sans"/>
                <w:color w:val="FF0000"/>
                <w:sz w:val="20"/>
                <w:szCs w:val="20"/>
              </w:rPr>
              <w:t>Tak/Nie*</w:t>
            </w:r>
          </w:p>
          <w:p w14:paraId="7FF981CC" w14:textId="77777777" w:rsidR="00A36A1B" w:rsidRDefault="00A36A1B" w:rsidP="00A36A1B">
            <w:pPr>
              <w:spacing w:after="0" w:line="240" w:lineRule="auto"/>
              <w:rPr>
                <w:rFonts w:ascii="Open Sans" w:eastAsia="Times New Roman" w:hAnsi="Open Sans" w:cs="Open Sans"/>
                <w:color w:val="FF0000"/>
                <w:sz w:val="20"/>
                <w:szCs w:val="20"/>
              </w:rPr>
            </w:pPr>
          </w:p>
          <w:p w14:paraId="512E2B44" w14:textId="3D31B826" w:rsidR="00A36A1B" w:rsidRPr="00597900" w:rsidRDefault="00A36A1B" w:rsidP="00A36A1B">
            <w:pPr>
              <w:spacing w:after="0" w:line="240" w:lineRule="auto"/>
              <w:rPr>
                <w:rFonts w:ascii="Open Sans" w:eastAsia="Times New Roman" w:hAnsi="Open Sans" w:cs="Open Sans"/>
                <w:sz w:val="20"/>
                <w:szCs w:val="20"/>
              </w:rPr>
            </w:pPr>
            <w:r>
              <w:rPr>
                <w:rFonts w:ascii="Open Sans" w:eastAsia="Times New Roman" w:hAnsi="Open Sans" w:cs="Open Sans"/>
                <w:color w:val="FF0000"/>
                <w:sz w:val="20"/>
                <w:szCs w:val="20"/>
              </w:rPr>
              <w:t>……………..</w:t>
            </w:r>
          </w:p>
        </w:tc>
      </w:tr>
      <w:tr w:rsidR="00597900" w:rsidRPr="00597900" w14:paraId="699C8E58"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70E5DE"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42F3F9A"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Skręt przegubowy.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A7DB80"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7D0AE971"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0DC5CC"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4969F84D"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Cztery koła równe z ogumieniem pneumatycznym zapewniające maszynie dobre warunki trakcyjne.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678FF9"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47530813"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AA97C7"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98D78BE" w14:textId="3A03C703"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Opony radialne</w:t>
            </w:r>
            <w:r w:rsidR="00A36A1B" w:rsidRPr="00A36A1B">
              <w:rPr>
                <w:rFonts w:ascii="Open Sans" w:eastAsia="Times New Roman" w:hAnsi="Open Sans" w:cs="Open Sans"/>
                <w:bCs/>
                <w:color w:val="FF0000"/>
                <w:sz w:val="20"/>
                <w:szCs w:val="20"/>
              </w:rPr>
              <w:t>, zabudowane,</w:t>
            </w:r>
            <w:r w:rsidRPr="00A36A1B">
              <w:rPr>
                <w:rFonts w:ascii="Open Sans" w:eastAsia="Times New Roman" w:hAnsi="Open Sans" w:cs="Open Sans"/>
                <w:bCs/>
                <w:color w:val="FF0000"/>
                <w:sz w:val="20"/>
                <w:szCs w:val="20"/>
              </w:rPr>
              <w:t xml:space="preserve"> </w:t>
            </w:r>
            <w:r w:rsidRPr="00597900">
              <w:rPr>
                <w:rFonts w:ascii="Open Sans" w:eastAsia="Times New Roman" w:hAnsi="Open Sans" w:cs="Open Sans"/>
                <w:bCs/>
                <w:sz w:val="20"/>
                <w:szCs w:val="20"/>
              </w:rPr>
              <w:t>o wysokiej wytrzymałości z kordem stalowym o typie bieżnika L 5 w rozmiarze 20,5R25 lub L 5 w rozmiarze 23,5R25.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5E0DDB"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p w14:paraId="0A4655B7" w14:textId="227D0220"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w:t>
            </w:r>
          </w:p>
        </w:tc>
      </w:tr>
      <w:tr w:rsidR="00597900" w:rsidRPr="00597900" w14:paraId="474A95C6"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699C64"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09A179DB"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Pojemność zbiornika paliwa min. 240l.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CC6BA7" w14:textId="68DA6A1A"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…………Ltr</w:t>
            </w:r>
          </w:p>
        </w:tc>
      </w:tr>
      <w:tr w:rsidR="00597900" w:rsidRPr="00597900" w14:paraId="5CB35D60"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6097F0"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BB17ED7"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Pojemność zbiornika adblue min. 20l.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5C0832" w14:textId="1A820E70"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……….Ltr</w:t>
            </w:r>
          </w:p>
        </w:tc>
      </w:tr>
      <w:tr w:rsidR="00597900" w:rsidRPr="00597900" w14:paraId="2C55BF29"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120556"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1663AFCD"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Hamulce robocze: sterowane hydraulicznie, wielotarczowe, mokre, działające na wszystkie koła.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5C131C"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26629DAD"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936541"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61A054E4"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Układ kierowniczy wspomagany hydraulicznie.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E5866B"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1B77381F"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47B16B"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496E18DB"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Sterowanie pracą maszyny za pomocą pojedynczego joystica.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BC723C"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0C2EA1EA"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B0CC50"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649AE4BD"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Sterowanie, oraz obsługa hydrauliki zewnętrznej za pomocą joystica.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461209"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50158CAB"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063BC9"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2E308D8D"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 xml:space="preserve">Układ zapewniający samo poziomowanie łyżki oraz osprzętu podczas </w:t>
            </w:r>
          </w:p>
          <w:p w14:paraId="17B313B2"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podnoszenia i opuszczania ramienia.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07535A"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2FEBDB3C"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C26851"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6E28D05A"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Układ hydrauliczny z dwiema pompami wielotłoczkowymi.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CE003C"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6FAA517B"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4653AF"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53050D9B"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Pojemność płynu w układzie hydraulicznym min. 100l.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E7D385" w14:textId="1E75A679"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……….Ltr</w:t>
            </w:r>
          </w:p>
        </w:tc>
      </w:tr>
      <w:tr w:rsidR="00597900" w:rsidRPr="00597900" w14:paraId="31F4B3F6"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04D66A"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8A28EB9" w14:textId="02528108" w:rsidR="00597900" w:rsidRPr="00597900" w:rsidRDefault="00597900" w:rsidP="00597900">
            <w:pPr>
              <w:spacing w:after="0" w:line="240" w:lineRule="auto"/>
              <w:rPr>
                <w:rFonts w:ascii="Open Sans" w:eastAsia="Times New Roman" w:hAnsi="Open Sans" w:cs="Open Sans"/>
                <w:bCs/>
                <w:sz w:val="20"/>
                <w:szCs w:val="20"/>
              </w:rPr>
            </w:pPr>
            <w:r w:rsidRPr="00A36A1B">
              <w:rPr>
                <w:rFonts w:ascii="Open Sans" w:eastAsia="Times New Roman" w:hAnsi="Open Sans" w:cs="Open Sans"/>
                <w:bCs/>
                <w:color w:val="FF0000"/>
                <w:sz w:val="20"/>
                <w:szCs w:val="20"/>
              </w:rPr>
              <w:t>Nieprogresywny układ centralnego smarowania na smar stały z elektronicznym sterowaniem i rejestracją pracy systemu – zmiany częstotliwości smarowania w kabinie kierowcy w min. 3 zakresach (informacja o min. stanie smaru w zasobniku, system alarmowy, brak ciśnienia – prz</w:t>
            </w:r>
            <w:r w:rsidR="00A36A1B" w:rsidRPr="00A36A1B">
              <w:rPr>
                <w:rFonts w:ascii="Open Sans" w:eastAsia="Times New Roman" w:hAnsi="Open Sans" w:cs="Open Sans"/>
                <w:bCs/>
                <w:color w:val="FF0000"/>
                <w:sz w:val="20"/>
                <w:szCs w:val="20"/>
              </w:rPr>
              <w:t>erwana linia główna smarowania), lub fabryczny, progresywny układ centralnego smarowania na smar stały z elektronicznym sterowaniem i rejestracją pracy systemu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2CC2C9" w14:textId="77777777" w:rsidR="00597900" w:rsidRDefault="00597900" w:rsidP="00597900">
            <w:pPr>
              <w:spacing w:after="0" w:line="240" w:lineRule="auto"/>
              <w:jc w:val="center"/>
              <w:rPr>
                <w:rFonts w:ascii="Open Sans" w:eastAsia="Times New Roman" w:hAnsi="Open Sans" w:cs="Open Sans"/>
                <w:bCs/>
                <w:color w:val="FF0000"/>
                <w:sz w:val="20"/>
                <w:szCs w:val="20"/>
              </w:rPr>
            </w:pPr>
            <w:r w:rsidRPr="00A36A1B">
              <w:rPr>
                <w:rFonts w:ascii="Open Sans" w:eastAsia="Times New Roman" w:hAnsi="Open Sans" w:cs="Open Sans"/>
                <w:bCs/>
                <w:color w:val="FF0000"/>
                <w:sz w:val="20"/>
                <w:szCs w:val="20"/>
              </w:rPr>
              <w:t>Tak/Nie*</w:t>
            </w:r>
          </w:p>
          <w:p w14:paraId="7A39594F" w14:textId="77777777" w:rsidR="00A36A1B" w:rsidRDefault="00A36A1B" w:rsidP="00597900">
            <w:pPr>
              <w:spacing w:after="0" w:line="240" w:lineRule="auto"/>
              <w:jc w:val="center"/>
              <w:rPr>
                <w:rFonts w:ascii="Open Sans" w:eastAsia="Times New Roman" w:hAnsi="Open Sans" w:cs="Open Sans"/>
                <w:bCs/>
                <w:color w:val="FF0000"/>
                <w:sz w:val="20"/>
                <w:szCs w:val="20"/>
              </w:rPr>
            </w:pPr>
          </w:p>
          <w:p w14:paraId="052416B3" w14:textId="77777777" w:rsidR="00A36A1B" w:rsidRDefault="00A36A1B" w:rsidP="00597900">
            <w:pPr>
              <w:spacing w:after="0" w:line="240" w:lineRule="auto"/>
              <w:jc w:val="center"/>
              <w:rPr>
                <w:rFonts w:ascii="Open Sans" w:eastAsia="Times New Roman" w:hAnsi="Open Sans" w:cs="Open Sans"/>
                <w:bCs/>
                <w:color w:val="FF0000"/>
                <w:sz w:val="20"/>
                <w:szCs w:val="20"/>
              </w:rPr>
            </w:pPr>
          </w:p>
          <w:p w14:paraId="54879330" w14:textId="77777777" w:rsidR="00A36A1B" w:rsidRDefault="00A36A1B" w:rsidP="00597900">
            <w:pPr>
              <w:spacing w:after="0" w:line="240" w:lineRule="auto"/>
              <w:jc w:val="center"/>
              <w:rPr>
                <w:rFonts w:ascii="Open Sans" w:eastAsia="Times New Roman" w:hAnsi="Open Sans" w:cs="Open Sans"/>
                <w:bCs/>
                <w:color w:val="FF0000"/>
                <w:sz w:val="20"/>
                <w:szCs w:val="20"/>
              </w:rPr>
            </w:pPr>
          </w:p>
          <w:p w14:paraId="7026812F" w14:textId="77777777" w:rsidR="00A36A1B" w:rsidRDefault="00A36A1B" w:rsidP="00597900">
            <w:pPr>
              <w:spacing w:after="0" w:line="240" w:lineRule="auto"/>
              <w:jc w:val="center"/>
              <w:rPr>
                <w:rFonts w:ascii="Open Sans" w:eastAsia="Times New Roman" w:hAnsi="Open Sans" w:cs="Open Sans"/>
                <w:bCs/>
                <w:color w:val="FF0000"/>
                <w:sz w:val="20"/>
                <w:szCs w:val="20"/>
              </w:rPr>
            </w:pPr>
          </w:p>
          <w:p w14:paraId="0F4A56E8" w14:textId="2521BC21" w:rsidR="00A36A1B" w:rsidRPr="00597900" w:rsidRDefault="00A36A1B" w:rsidP="00597900">
            <w:pPr>
              <w:spacing w:after="0" w:line="240" w:lineRule="auto"/>
              <w:jc w:val="center"/>
              <w:rPr>
                <w:rFonts w:ascii="Open Sans" w:eastAsia="Times New Roman" w:hAnsi="Open Sans" w:cs="Open Sans"/>
                <w:bCs/>
                <w:sz w:val="20"/>
                <w:szCs w:val="20"/>
              </w:rPr>
            </w:pPr>
            <w:r>
              <w:rPr>
                <w:rFonts w:ascii="Open Sans" w:eastAsia="Times New Roman" w:hAnsi="Open Sans" w:cs="Open Sans"/>
                <w:bCs/>
                <w:color w:val="FF0000"/>
                <w:sz w:val="20"/>
                <w:szCs w:val="20"/>
              </w:rPr>
              <w:t>……………</w:t>
            </w:r>
          </w:p>
        </w:tc>
      </w:tr>
      <w:tr w:rsidR="00597900" w:rsidRPr="00597900" w14:paraId="08698F3A"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A8A841"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484B8ED1"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Układ elektryczny  na napięcie 24 V.</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B2D387"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38093849"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A86BDA"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5C3E647C"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2 akumulatory o pojemności min. 110Ah.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A1BE2A"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665B9E0D"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C118FE"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0EE8A543"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Akustyczny ostrzegawczy sygnał cofania zamontowany w tylnej części jednostki.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18BEC7"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2ABAF391"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CB36AE"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05FDA8E0" w14:textId="77777777" w:rsidR="00597900" w:rsidRPr="00A36A1B" w:rsidRDefault="00597900" w:rsidP="00597900">
            <w:pPr>
              <w:spacing w:after="0" w:line="240" w:lineRule="auto"/>
              <w:rPr>
                <w:rFonts w:ascii="Open Sans" w:eastAsia="Times New Roman" w:hAnsi="Open Sans" w:cs="Open Sans"/>
                <w:bCs/>
                <w:strike/>
                <w:sz w:val="20"/>
                <w:szCs w:val="20"/>
              </w:rPr>
            </w:pPr>
            <w:r w:rsidRPr="00A36A1B">
              <w:rPr>
                <w:rFonts w:ascii="Open Sans" w:eastAsia="Times New Roman" w:hAnsi="Open Sans" w:cs="Open Sans"/>
                <w:bCs/>
                <w:strike/>
                <w:color w:val="FF0000"/>
                <w:sz w:val="20"/>
                <w:szCs w:val="20"/>
              </w:rPr>
              <w:t>Elektryczne wyprowadzenie zakończone gniazdem  do podłączenia instalacji elektrycznej (24V)  przyczepy.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444FEC" w14:textId="77777777" w:rsidR="00597900" w:rsidRPr="00A36A1B" w:rsidRDefault="00597900" w:rsidP="00597900">
            <w:pPr>
              <w:spacing w:after="0" w:line="240" w:lineRule="auto"/>
              <w:jc w:val="center"/>
              <w:rPr>
                <w:rFonts w:ascii="Open Sans" w:eastAsia="Times New Roman" w:hAnsi="Open Sans" w:cs="Open Sans"/>
                <w:bCs/>
                <w:strike/>
                <w:sz w:val="20"/>
                <w:szCs w:val="20"/>
              </w:rPr>
            </w:pPr>
            <w:r w:rsidRPr="00A36A1B">
              <w:rPr>
                <w:rFonts w:ascii="Open Sans" w:eastAsia="Times New Roman" w:hAnsi="Open Sans" w:cs="Open Sans"/>
                <w:bCs/>
                <w:strike/>
                <w:color w:val="FF0000"/>
                <w:sz w:val="20"/>
                <w:szCs w:val="20"/>
              </w:rPr>
              <w:t>Tak/Nie*</w:t>
            </w:r>
          </w:p>
        </w:tc>
      </w:tr>
      <w:tr w:rsidR="00597900" w:rsidRPr="00597900" w14:paraId="39E03A44"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1ECBA1"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576C40A"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Lampy robocze LED przednie oraz tylne.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4BAAB1"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1ADB8EE8"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28271B"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21711FEF"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Światła drogowe/mijania.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E2E799"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502E87D6"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062834"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2B414F7F"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 xml:space="preserve">Wysokość całkowita maszyny </w:t>
            </w:r>
            <w:r w:rsidRPr="00597900">
              <w:rPr>
                <w:rFonts w:ascii="Open Sans" w:eastAsia="Times New Roman" w:hAnsi="Open Sans" w:cs="Open Sans"/>
                <w:b/>
                <w:bCs/>
                <w:sz w:val="20"/>
                <w:szCs w:val="20"/>
              </w:rPr>
              <w:t>max. 3,50 m</w:t>
            </w:r>
            <w:r w:rsidRPr="00597900">
              <w:rPr>
                <w:rFonts w:ascii="Open Sans" w:eastAsia="Times New Roman" w:hAnsi="Open Sans" w:cs="Open Sans"/>
                <w:bCs/>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9397AD" w14:textId="22802469"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…………m</w:t>
            </w:r>
          </w:p>
        </w:tc>
      </w:tr>
      <w:tr w:rsidR="00597900" w:rsidRPr="00597900" w14:paraId="78B1E114"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1DFB3B"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2D3BBBC9"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 xml:space="preserve">Szerokość maszyny ( od krawędzi opon ) </w:t>
            </w:r>
            <w:r w:rsidRPr="00597900">
              <w:rPr>
                <w:rFonts w:ascii="Open Sans" w:eastAsia="Times New Roman" w:hAnsi="Open Sans" w:cs="Open Sans"/>
                <w:b/>
                <w:bCs/>
                <w:sz w:val="20"/>
                <w:szCs w:val="20"/>
              </w:rPr>
              <w:t>max. 2,8 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9FCE15" w14:textId="29018951"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…………m</w:t>
            </w:r>
          </w:p>
        </w:tc>
      </w:tr>
      <w:tr w:rsidR="00597900" w:rsidRPr="00597900" w14:paraId="530FADC0"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14BA38"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4538DD38"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 xml:space="preserve">Rozstaw osi  </w:t>
            </w:r>
            <w:r w:rsidRPr="00597900">
              <w:rPr>
                <w:rFonts w:ascii="Open Sans" w:eastAsia="Times New Roman" w:hAnsi="Open Sans" w:cs="Open Sans"/>
                <w:b/>
                <w:bCs/>
                <w:sz w:val="20"/>
                <w:szCs w:val="20"/>
              </w:rPr>
              <w:t>max. 3,4 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8B963F" w14:textId="3AFDB29B"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…………m</w:t>
            </w:r>
          </w:p>
        </w:tc>
      </w:tr>
      <w:tr w:rsidR="00597900" w:rsidRPr="00597900" w14:paraId="5C0B27B6"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8987CD"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062B9047" w14:textId="564ECE76"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 xml:space="preserve">Długość całkowita maszyny do płyty mocowania osprzętu </w:t>
            </w:r>
            <w:r w:rsidRPr="00A36A1B">
              <w:rPr>
                <w:rFonts w:ascii="Open Sans" w:eastAsia="Times New Roman" w:hAnsi="Open Sans" w:cs="Open Sans"/>
                <w:b/>
                <w:bCs/>
                <w:strike/>
                <w:color w:val="FF0000"/>
                <w:sz w:val="20"/>
                <w:szCs w:val="20"/>
              </w:rPr>
              <w:t>max. 6,00 m</w:t>
            </w:r>
            <w:r w:rsidRPr="00A36A1B">
              <w:rPr>
                <w:rFonts w:ascii="Open Sans" w:eastAsia="Times New Roman" w:hAnsi="Open Sans" w:cs="Open Sans"/>
                <w:bCs/>
                <w:strike/>
                <w:color w:val="FF0000"/>
                <w:sz w:val="20"/>
                <w:szCs w:val="20"/>
              </w:rPr>
              <w:t>.</w:t>
            </w:r>
            <w:r w:rsidR="00A36A1B" w:rsidRPr="00A36A1B">
              <w:rPr>
                <w:rFonts w:ascii="Open Sans" w:eastAsia="Times New Roman" w:hAnsi="Open Sans" w:cs="Open Sans"/>
                <w:b/>
                <w:bCs/>
                <w:color w:val="FF0000"/>
                <w:sz w:val="20"/>
                <w:szCs w:val="20"/>
              </w:rPr>
              <w:t xml:space="preserve"> </w:t>
            </w:r>
            <w:r w:rsidR="00A36A1B">
              <w:rPr>
                <w:rFonts w:ascii="Open Sans" w:eastAsia="Times New Roman" w:hAnsi="Open Sans" w:cs="Open Sans"/>
                <w:b/>
                <w:bCs/>
                <w:color w:val="FF0000"/>
                <w:sz w:val="20"/>
                <w:szCs w:val="20"/>
              </w:rPr>
              <w:t>max. 6,7</w:t>
            </w:r>
            <w:r w:rsidR="00A36A1B" w:rsidRPr="00A36A1B">
              <w:rPr>
                <w:rFonts w:ascii="Open Sans" w:eastAsia="Times New Roman" w:hAnsi="Open Sans" w:cs="Open Sans"/>
                <w:b/>
                <w:bCs/>
                <w:color w:val="FF0000"/>
                <w:sz w:val="20"/>
                <w:szCs w:val="20"/>
              </w:rPr>
              <w:t>0 m</w:t>
            </w:r>
            <w:r w:rsidR="00A36A1B" w:rsidRPr="00A36A1B">
              <w:rPr>
                <w:rFonts w:ascii="Open Sans" w:eastAsia="Times New Roman" w:hAnsi="Open Sans" w:cs="Open Sans"/>
                <w:bCs/>
                <w:color w:val="FF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4AAE3D" w14:textId="31B9B768"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…………m</w:t>
            </w:r>
          </w:p>
        </w:tc>
      </w:tr>
      <w:tr w:rsidR="00597900" w:rsidRPr="00597900" w14:paraId="085BCA30"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FF4AE2"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06E88ACF"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 xml:space="preserve">Prześwit </w:t>
            </w:r>
            <w:r w:rsidRPr="00597900">
              <w:rPr>
                <w:rFonts w:ascii="Open Sans" w:eastAsia="Times New Roman" w:hAnsi="Open Sans" w:cs="Open Sans"/>
                <w:b/>
                <w:bCs/>
                <w:sz w:val="20"/>
                <w:szCs w:val="20"/>
              </w:rPr>
              <w:t>min. 360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21DE59" w14:textId="3CBDD51E"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………mm</w:t>
            </w:r>
          </w:p>
        </w:tc>
      </w:tr>
      <w:tr w:rsidR="00597900" w:rsidRPr="00597900" w14:paraId="3D734195"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683C59"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6DE002EA" w14:textId="35A6B742"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 xml:space="preserve">Masa robocza maszyny </w:t>
            </w:r>
            <w:r w:rsidRPr="00A36A1B">
              <w:rPr>
                <w:rFonts w:ascii="Open Sans" w:eastAsia="Times New Roman" w:hAnsi="Open Sans" w:cs="Open Sans"/>
                <w:bCs/>
                <w:strike/>
                <w:color w:val="FF0000"/>
                <w:sz w:val="20"/>
                <w:szCs w:val="20"/>
              </w:rPr>
              <w:t>14 -18 Mg</w:t>
            </w:r>
            <w:r w:rsidRPr="00A36A1B">
              <w:rPr>
                <w:rFonts w:ascii="Open Sans" w:eastAsia="Times New Roman" w:hAnsi="Open Sans" w:cs="Open Sans"/>
                <w:bCs/>
                <w:color w:val="FF0000"/>
                <w:sz w:val="20"/>
                <w:szCs w:val="20"/>
              </w:rPr>
              <w:t>.</w:t>
            </w:r>
            <w:r w:rsidR="00A36A1B" w:rsidRPr="00A36A1B">
              <w:rPr>
                <w:color w:val="FF0000"/>
              </w:rPr>
              <w:t xml:space="preserve"> </w:t>
            </w:r>
            <w:r w:rsidR="00A36A1B" w:rsidRPr="00A36A1B">
              <w:rPr>
                <w:rFonts w:ascii="Open Sans" w:eastAsia="Times New Roman" w:hAnsi="Open Sans" w:cs="Open Sans"/>
                <w:bCs/>
                <w:color w:val="FF0000"/>
                <w:sz w:val="20"/>
                <w:szCs w:val="20"/>
              </w:rPr>
              <w:t>14 -20 Mg.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DCAA04"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…………Mg</w:t>
            </w:r>
          </w:p>
        </w:tc>
      </w:tr>
      <w:tr w:rsidR="00597900" w:rsidRPr="00597900" w14:paraId="01A4531A"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A7BAB6"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02B299D5"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 xml:space="preserve">Wysokość zrzutu przy kącie łyżki 45st (łyżka wysokiego wysypu) </w:t>
            </w:r>
            <w:r w:rsidRPr="00597900">
              <w:rPr>
                <w:rFonts w:ascii="Open Sans" w:eastAsia="Times New Roman" w:hAnsi="Open Sans" w:cs="Open Sans"/>
                <w:b/>
                <w:bCs/>
                <w:sz w:val="20"/>
                <w:szCs w:val="20"/>
              </w:rPr>
              <w:t>min. 4,2m.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C43F52" w14:textId="77777777" w:rsidR="00597900" w:rsidRPr="00597900" w:rsidRDefault="00597900" w:rsidP="00597900">
            <w:pPr>
              <w:spacing w:after="0" w:line="240" w:lineRule="auto"/>
              <w:jc w:val="center"/>
              <w:rPr>
                <w:rFonts w:ascii="Open Sans" w:eastAsia="Times New Roman" w:hAnsi="Open Sans" w:cs="Open Sans"/>
                <w:bCs/>
                <w:sz w:val="20"/>
                <w:szCs w:val="20"/>
              </w:rPr>
            </w:pPr>
          </w:p>
          <w:p w14:paraId="3BBDF672" w14:textId="59A5AC8D"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…………m</w:t>
            </w:r>
          </w:p>
        </w:tc>
      </w:tr>
      <w:tr w:rsidR="00597900" w:rsidRPr="00597900" w14:paraId="79E762BB"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14BE33"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6ED17561" w14:textId="56C3BC30"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 xml:space="preserve">Ładunek maksymalny przy pełnym skręcie </w:t>
            </w:r>
            <w:r w:rsidRPr="00A36A1B">
              <w:rPr>
                <w:rFonts w:ascii="Open Sans" w:eastAsia="Times New Roman" w:hAnsi="Open Sans" w:cs="Open Sans"/>
                <w:b/>
                <w:bCs/>
                <w:strike/>
                <w:color w:val="FF0000"/>
                <w:sz w:val="20"/>
                <w:szCs w:val="20"/>
              </w:rPr>
              <w:t>min. 8,5 Mg.</w:t>
            </w:r>
            <w:r w:rsidR="00A36A1B" w:rsidRPr="00A36A1B">
              <w:rPr>
                <w:rFonts w:ascii="Open Sans" w:eastAsia="Times New Roman" w:hAnsi="Open Sans" w:cs="Open Sans"/>
                <w:b/>
                <w:bCs/>
                <w:color w:val="FF0000"/>
                <w:sz w:val="20"/>
                <w:szCs w:val="20"/>
              </w:rPr>
              <w:t xml:space="preserve"> min. 8,0 Mg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91012F"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…………Mg</w:t>
            </w:r>
          </w:p>
        </w:tc>
      </w:tr>
      <w:tr w:rsidR="00597900" w:rsidRPr="00597900" w14:paraId="1CA97A74"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C3871C"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34231BA8"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Kabina wyposażona w ogrzewanie.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E8D7BE"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6D88411D"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CB733B"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14107607"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Klimatyzacja.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8CAAFB"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37A3F63B"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36DEE3"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17116CEE"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Kabina posiadająca wentylator.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8C9E5C"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0B4423D3"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2A01DD"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6E963940"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Zabezpieczenie antyodorowe na bazie zespołów filtrujących.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1F2E69"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0A65CDA7"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1F1989"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54238C56"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Amortyzowany fotel operatora, tapicerowany, z podłokietnikami, z regulacją wysokości, nachylenia oraz „przód/tył”.</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CBAAD6"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13881A38"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8F4785"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59B7C0EF"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Pas bezpieczeństwa.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718855"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4404ABBE"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629B33"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4CE8F0F5"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Ogrzewane szyby przedniej i tylnej.</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70C365"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4EC216C9"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3D7EC1"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0C3466B7"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Oświetlenie sufitowe wewnątrz kabiny włączane przez operatora.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554197"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61F77397"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F0FEE1"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666EB9C1"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Tablica wskaźników podświetlana.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D90DE9"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51727818"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1A60CA"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280005AB"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Wyposażona w licznik czasu pracy.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E63455"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392D1501"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761B0B"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60F8452B"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Kontrolka temperatury płynu chłodniczego.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826A19"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5BD9C738"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8B8BA0"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31783ECF"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Kontrolka ciśnienia oleju.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0E6230"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5D80E8E4"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BC8BE1"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84F1D16"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Wskaźnik poziomu paliwa.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1BD9D8"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071217DE"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736039"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263F4C0A"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Kontrolka stanu naładowania akumulatora.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54F399"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1089895E"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2A469C"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5CE3B9E5"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Gumowa i zmywalna mata podłogowa.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5F5D43"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31D610E0"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678D34"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2AA0C441"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Osłony przeciw słoneczne.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95CC93"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4B94BB45"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522362"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62467C6"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Lampy cofania.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AE1CD3"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23E95BF2"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E12035"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0E9D5870"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Kamera cofania z monitorem umiejscowiona w kabinie.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568998"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0C7F1722"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791094"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217DEA6A"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Dwa lusterka wsteczne.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96A684"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652A8427"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A72C87"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6263DADB"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Radioodbiornik.</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CFFD05"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402B653C"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B1CB61E"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07837099"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Oświetlenie ostrzegawcze pracy jednostki zamontowane w widocznym górnym miejscu.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834CEF"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17AEA40A"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D784AA"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6094DBD"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Sygnał dźwiękowy (klakson).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F83FA6"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4809E2DA"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D7DA38"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0DB4DDD"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Wycieraczka przedniej i tylnej szyby, przednia wycieraczka ze spryskiwaczem.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4707FB"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05B26619"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50A7A7"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373C7F12"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Adapter – szybkozłącze hydrauliczne do szybkiego montowania dodatkowego osprzętu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E3A15E"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052BAE4E"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03837B"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29D7DA94"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Dodatkowa instalacja hydrauliczna do obsługi osprzętów z przodu maszyny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E931E3"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54CC1202"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CA9BD5"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32C92EBE"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Widły do palet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130C4F"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6C6DFCEE"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DBB25D"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0E56793F" w14:textId="1B75B0D5"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 xml:space="preserve">Łyżka do odpadów z lemieszem (montowanym rozłącznie – połączenie rozłączne np. śrubowe) wysokiego wysypu o pojemności  </w:t>
            </w:r>
            <w:r w:rsidRPr="00BD1A8E">
              <w:rPr>
                <w:rFonts w:ascii="Open Sans" w:eastAsia="Times New Roman" w:hAnsi="Open Sans" w:cs="Open Sans"/>
                <w:bCs/>
                <w:strike/>
                <w:color w:val="FF0000"/>
                <w:sz w:val="20"/>
                <w:szCs w:val="20"/>
              </w:rPr>
              <w:t>min. 4,0 m3</w:t>
            </w:r>
            <w:r w:rsidR="00BD1A8E" w:rsidRPr="00BD1A8E">
              <w:rPr>
                <w:rFonts w:ascii="Open Sans" w:eastAsia="Times New Roman" w:hAnsi="Open Sans" w:cs="Open Sans"/>
                <w:bCs/>
                <w:color w:val="FF0000"/>
                <w:sz w:val="20"/>
                <w:szCs w:val="20"/>
              </w:rPr>
              <w:t xml:space="preserve"> min. 3,5 m3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762919" w14:textId="77777777" w:rsidR="00597900" w:rsidRPr="00597900" w:rsidRDefault="00597900" w:rsidP="00597900">
            <w:pPr>
              <w:spacing w:after="0" w:line="240" w:lineRule="auto"/>
              <w:jc w:val="center"/>
              <w:rPr>
                <w:rFonts w:ascii="Open Sans" w:eastAsia="Times New Roman" w:hAnsi="Open Sans" w:cs="Open Sans"/>
                <w:bCs/>
                <w:sz w:val="20"/>
                <w:szCs w:val="20"/>
              </w:rPr>
            </w:pPr>
          </w:p>
          <w:p w14:paraId="1E137B4D" w14:textId="77777777" w:rsidR="00597900" w:rsidRPr="00597900" w:rsidRDefault="00597900" w:rsidP="00597900">
            <w:pPr>
              <w:spacing w:after="0" w:line="240" w:lineRule="auto"/>
              <w:jc w:val="center"/>
              <w:rPr>
                <w:rFonts w:ascii="Open Sans" w:eastAsia="Times New Roman" w:hAnsi="Open Sans" w:cs="Open Sans"/>
                <w:bCs/>
                <w:sz w:val="20"/>
                <w:szCs w:val="20"/>
                <w:vertAlign w:val="superscript"/>
              </w:rPr>
            </w:pPr>
            <w:r w:rsidRPr="00597900">
              <w:rPr>
                <w:rFonts w:ascii="Open Sans" w:eastAsia="Times New Roman" w:hAnsi="Open Sans" w:cs="Open Sans"/>
                <w:bCs/>
                <w:sz w:val="20"/>
                <w:szCs w:val="20"/>
              </w:rPr>
              <w:t>…………m</w:t>
            </w:r>
            <w:r w:rsidRPr="00597900">
              <w:rPr>
                <w:rFonts w:ascii="Open Sans" w:eastAsia="Times New Roman" w:hAnsi="Open Sans" w:cs="Open Sans"/>
                <w:bCs/>
                <w:sz w:val="20"/>
                <w:szCs w:val="20"/>
                <w:vertAlign w:val="superscript"/>
              </w:rPr>
              <w:t>3</w:t>
            </w:r>
          </w:p>
        </w:tc>
      </w:tr>
      <w:tr w:rsidR="00597900" w:rsidRPr="00597900" w14:paraId="7EDA868B"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8D2CFF"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0D041A44" w14:textId="77777777" w:rsidR="00597900" w:rsidRPr="00597900" w:rsidRDefault="00597900" w:rsidP="00597900">
            <w:pPr>
              <w:tabs>
                <w:tab w:val="left" w:pos="1260"/>
              </w:tabs>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Zaczep lub hak holowniczy do holowania przyczepy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705E32"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573A36AC"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686F5F"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61854023"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Apteczka luzem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FA7A7F"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1CA37D08"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504AD5"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653D239"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Trójkąt ostrzegawczy luzem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B4D6DC"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7981CFCB"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005DD8"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41CFB50"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Gaśnica polska, proszkowa, dostosowana do maszyny zamontowana w uchwycie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E20FB8"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bl>
    <w:p w14:paraId="040DA9AB" w14:textId="77777777" w:rsidR="00597900" w:rsidRPr="00597900" w:rsidRDefault="00597900" w:rsidP="00597900">
      <w:pPr>
        <w:widowControl w:val="0"/>
        <w:autoSpaceDE w:val="0"/>
        <w:autoSpaceDN w:val="0"/>
        <w:adjustRightInd w:val="0"/>
        <w:spacing w:after="0" w:line="240" w:lineRule="auto"/>
        <w:rPr>
          <w:rFonts w:ascii="OpenSymbol" w:eastAsia="Times New Roman" w:hAnsi="OpenSymbol" w:cs="Open Sans"/>
          <w:b/>
          <w:color w:val="000000"/>
          <w:sz w:val="20"/>
          <w:szCs w:val="20"/>
          <w:u w:val="single"/>
        </w:rPr>
      </w:pPr>
    </w:p>
    <w:p w14:paraId="1B32AF9C" w14:textId="77777777" w:rsidR="00597900" w:rsidRPr="00597900" w:rsidRDefault="00597900" w:rsidP="00597900">
      <w:pPr>
        <w:widowControl w:val="0"/>
        <w:autoSpaceDE w:val="0"/>
        <w:autoSpaceDN w:val="0"/>
        <w:adjustRightInd w:val="0"/>
        <w:spacing w:after="0" w:line="240" w:lineRule="auto"/>
        <w:rPr>
          <w:rFonts w:ascii="Open Sans" w:eastAsia="Times New Roman" w:hAnsi="Open Sans" w:cs="Open Sans"/>
          <w:b/>
          <w:color w:val="000000"/>
          <w:sz w:val="20"/>
          <w:szCs w:val="20"/>
          <w:u w:val="single"/>
        </w:rPr>
      </w:pPr>
      <w:r w:rsidRPr="00597900">
        <w:rPr>
          <w:rFonts w:ascii="Open Sans" w:eastAsia="Times New Roman" w:hAnsi="Open Sans" w:cs="Open Sans"/>
          <w:b/>
          <w:color w:val="000000"/>
          <w:sz w:val="20"/>
          <w:szCs w:val="20"/>
          <w:u w:val="single"/>
        </w:rPr>
        <w:t xml:space="preserve">*Skreślić niewłaściwe                           </w:t>
      </w:r>
    </w:p>
    <w:p w14:paraId="0287A6C7" w14:textId="77777777" w:rsidR="00597900" w:rsidRPr="00597900" w:rsidRDefault="00597900" w:rsidP="00597900">
      <w:pPr>
        <w:widowControl w:val="0"/>
        <w:autoSpaceDE w:val="0"/>
        <w:autoSpaceDN w:val="0"/>
        <w:adjustRightInd w:val="0"/>
        <w:spacing w:after="0" w:line="240" w:lineRule="auto"/>
        <w:ind w:left="3828"/>
        <w:jc w:val="center"/>
        <w:rPr>
          <w:rFonts w:ascii="Open Sans" w:eastAsia="Times New Roman" w:hAnsi="Open Sans" w:cs="Open Sans"/>
          <w:color w:val="000000"/>
          <w:sz w:val="20"/>
          <w:szCs w:val="20"/>
        </w:rPr>
      </w:pPr>
    </w:p>
    <w:p w14:paraId="2915CF20" w14:textId="77777777" w:rsidR="00597900" w:rsidRPr="00597900" w:rsidRDefault="00597900" w:rsidP="00597900">
      <w:pPr>
        <w:widowControl w:val="0"/>
        <w:autoSpaceDE w:val="0"/>
        <w:autoSpaceDN w:val="0"/>
        <w:adjustRightInd w:val="0"/>
        <w:spacing w:after="0" w:line="240" w:lineRule="auto"/>
        <w:rPr>
          <w:rFonts w:ascii="Open Sans" w:eastAsia="Times New Roman" w:hAnsi="Open Sans" w:cs="Open Sans"/>
          <w:color w:val="000000"/>
          <w:sz w:val="20"/>
          <w:szCs w:val="20"/>
        </w:rPr>
      </w:pPr>
    </w:p>
    <w:p w14:paraId="387A3A7A" w14:textId="09328755" w:rsidR="002D28EC" w:rsidRPr="00DE20C7" w:rsidRDefault="002D28EC" w:rsidP="002D28EC">
      <w:pPr>
        <w:suppressAutoHyphens/>
        <w:spacing w:after="0" w:line="276" w:lineRule="auto"/>
        <w:jc w:val="both"/>
        <w:rPr>
          <w:rFonts w:ascii="Open Sans" w:eastAsia="Cambria" w:hAnsi="Open Sans" w:cs="Open Sans"/>
          <w:i/>
          <w:color w:val="FF0000"/>
        </w:rPr>
      </w:pPr>
      <w:r w:rsidRPr="00DE20C7">
        <w:rPr>
          <w:rFonts w:ascii="Open Sans" w:eastAsia="Cambria" w:hAnsi="Open Sans" w:cs="Open Sans"/>
          <w:i/>
          <w:color w:val="FF0000"/>
        </w:rPr>
        <w:t>Niniejsz</w:t>
      </w:r>
      <w:r>
        <w:rPr>
          <w:rFonts w:ascii="Open Sans" w:eastAsia="Cambria" w:hAnsi="Open Sans" w:cs="Open Sans"/>
          <w:i/>
          <w:color w:val="FF0000"/>
        </w:rPr>
        <w:t xml:space="preserve">y załącznik </w:t>
      </w:r>
      <w:r w:rsidRPr="00DE20C7">
        <w:rPr>
          <w:rFonts w:ascii="Open Sans" w:eastAsia="Cambria" w:hAnsi="Open Sans" w:cs="Open Sans"/>
          <w:i/>
          <w:color w:val="FF0000"/>
        </w:rPr>
        <w:t xml:space="preserve"> należy sporządzić w formie elektronicznej, podpisać kwalifikowanym podpisem elektronicznym.</w:t>
      </w:r>
    </w:p>
    <w:p w14:paraId="44222878" w14:textId="77777777" w:rsidR="002D28EC" w:rsidRPr="00DE20C7" w:rsidRDefault="002D28EC" w:rsidP="002D28EC">
      <w:pPr>
        <w:suppressAutoHyphens/>
        <w:spacing w:after="0" w:line="276" w:lineRule="auto"/>
        <w:rPr>
          <w:rFonts w:ascii="Open Sans" w:eastAsia="Cambria" w:hAnsi="Open Sans" w:cs="Open Sans"/>
          <w:b/>
        </w:rPr>
      </w:pPr>
    </w:p>
    <w:p w14:paraId="2489DB19"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57A70D18"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41422D82" w14:textId="22D8A048" w:rsidR="007C0FED" w:rsidRPr="00DE20C7" w:rsidRDefault="007C0FED" w:rsidP="007B550D">
      <w:pPr>
        <w:suppressAutoHyphens/>
        <w:spacing w:after="120" w:line="276" w:lineRule="auto"/>
        <w:jc w:val="right"/>
        <w:rPr>
          <w:rFonts w:ascii="Open Sans" w:eastAsia="Cambria" w:hAnsi="Open Sans" w:cs="Open Sans"/>
          <w:b/>
          <w:color w:val="002060"/>
        </w:rPr>
      </w:pPr>
    </w:p>
    <w:p w14:paraId="4AA00F7A" w14:textId="77777777" w:rsidR="0070375A" w:rsidRDefault="0070375A" w:rsidP="007B550D">
      <w:pPr>
        <w:suppressAutoHyphens/>
        <w:spacing w:after="120" w:line="276" w:lineRule="auto"/>
        <w:jc w:val="right"/>
        <w:rPr>
          <w:rFonts w:ascii="Open Sans" w:eastAsia="Cambria" w:hAnsi="Open Sans" w:cs="Open Sans"/>
          <w:b/>
          <w:color w:val="002060"/>
        </w:rPr>
      </w:pPr>
    </w:p>
    <w:p w14:paraId="07AE1E84" w14:textId="77777777" w:rsidR="003E4CB6" w:rsidRDefault="003E4CB6" w:rsidP="007B550D">
      <w:pPr>
        <w:suppressAutoHyphens/>
        <w:spacing w:after="120" w:line="276" w:lineRule="auto"/>
        <w:jc w:val="right"/>
        <w:rPr>
          <w:rFonts w:ascii="Open Sans" w:eastAsia="Cambria" w:hAnsi="Open Sans" w:cs="Open Sans"/>
          <w:b/>
          <w:color w:val="002060"/>
        </w:rPr>
      </w:pPr>
    </w:p>
    <w:p w14:paraId="3DE7EC0E" w14:textId="77777777" w:rsidR="003E4CB6" w:rsidRDefault="003E4CB6" w:rsidP="007B550D">
      <w:pPr>
        <w:suppressAutoHyphens/>
        <w:spacing w:after="120" w:line="276" w:lineRule="auto"/>
        <w:jc w:val="right"/>
        <w:rPr>
          <w:rFonts w:ascii="Open Sans" w:eastAsia="Cambria" w:hAnsi="Open Sans" w:cs="Open Sans"/>
          <w:b/>
          <w:color w:val="002060"/>
        </w:rPr>
      </w:pPr>
    </w:p>
    <w:p w14:paraId="10D8A085" w14:textId="77777777" w:rsidR="003E4CB6" w:rsidRDefault="003E4CB6" w:rsidP="007B550D">
      <w:pPr>
        <w:suppressAutoHyphens/>
        <w:spacing w:after="120" w:line="276" w:lineRule="auto"/>
        <w:jc w:val="right"/>
        <w:rPr>
          <w:rFonts w:ascii="Open Sans" w:eastAsia="Cambria" w:hAnsi="Open Sans" w:cs="Open Sans"/>
          <w:b/>
          <w:color w:val="002060"/>
        </w:rPr>
      </w:pPr>
    </w:p>
    <w:p w14:paraId="59D30FDE" w14:textId="727E7429" w:rsidR="003E4CB6" w:rsidRDefault="003E4CB6" w:rsidP="007B550D">
      <w:pPr>
        <w:suppressAutoHyphens/>
        <w:spacing w:after="120" w:line="276" w:lineRule="auto"/>
        <w:jc w:val="right"/>
        <w:rPr>
          <w:rFonts w:ascii="Open Sans" w:eastAsia="Cambria" w:hAnsi="Open Sans" w:cs="Open Sans"/>
          <w:b/>
          <w:color w:val="002060"/>
        </w:rPr>
      </w:pPr>
    </w:p>
    <w:p w14:paraId="783B3025" w14:textId="11B2E0F9" w:rsidR="002D28EC" w:rsidRDefault="002D28EC" w:rsidP="007B550D">
      <w:pPr>
        <w:suppressAutoHyphens/>
        <w:spacing w:after="120" w:line="276" w:lineRule="auto"/>
        <w:jc w:val="right"/>
        <w:rPr>
          <w:rFonts w:ascii="Open Sans" w:eastAsia="Cambria" w:hAnsi="Open Sans" w:cs="Open Sans"/>
          <w:b/>
          <w:color w:val="002060"/>
        </w:rPr>
      </w:pPr>
    </w:p>
    <w:p w14:paraId="166D68BB" w14:textId="7E579137" w:rsidR="002D28EC" w:rsidRDefault="002D28EC" w:rsidP="007B550D">
      <w:pPr>
        <w:suppressAutoHyphens/>
        <w:spacing w:after="120" w:line="276" w:lineRule="auto"/>
        <w:jc w:val="right"/>
        <w:rPr>
          <w:rFonts w:ascii="Open Sans" w:eastAsia="Cambria" w:hAnsi="Open Sans" w:cs="Open Sans"/>
          <w:b/>
          <w:color w:val="002060"/>
        </w:rPr>
      </w:pPr>
    </w:p>
    <w:p w14:paraId="006AEF88" w14:textId="77777777" w:rsidR="002D28EC" w:rsidRDefault="002D28EC" w:rsidP="007B550D">
      <w:pPr>
        <w:suppressAutoHyphens/>
        <w:spacing w:after="120" w:line="276" w:lineRule="auto"/>
        <w:jc w:val="right"/>
        <w:rPr>
          <w:rFonts w:ascii="Open Sans" w:eastAsia="Cambria" w:hAnsi="Open Sans" w:cs="Open Sans"/>
          <w:b/>
          <w:color w:val="002060"/>
        </w:rPr>
      </w:pPr>
    </w:p>
    <w:p w14:paraId="60D5AF46" w14:textId="6ACCC54B" w:rsidR="003E4CB6" w:rsidRDefault="003E4CB6" w:rsidP="007B550D">
      <w:pPr>
        <w:suppressAutoHyphens/>
        <w:spacing w:after="120" w:line="276" w:lineRule="auto"/>
        <w:jc w:val="right"/>
        <w:rPr>
          <w:rFonts w:ascii="Open Sans" w:eastAsia="Cambria" w:hAnsi="Open Sans" w:cs="Open Sans"/>
          <w:b/>
          <w:color w:val="002060"/>
        </w:rPr>
      </w:pPr>
    </w:p>
    <w:p w14:paraId="4CB9CF92" w14:textId="77777777" w:rsidR="003F6A15" w:rsidRDefault="003F6A15" w:rsidP="007B550D">
      <w:pPr>
        <w:suppressAutoHyphens/>
        <w:spacing w:after="120" w:line="276" w:lineRule="auto"/>
        <w:jc w:val="right"/>
        <w:rPr>
          <w:rFonts w:ascii="Open Sans" w:eastAsia="Cambria" w:hAnsi="Open Sans" w:cs="Open Sans"/>
          <w:b/>
          <w:color w:val="002060"/>
        </w:rPr>
      </w:pPr>
    </w:p>
    <w:p w14:paraId="46F06E28" w14:textId="77777777" w:rsidR="003E4CB6" w:rsidRDefault="003E4CB6" w:rsidP="007B550D">
      <w:pPr>
        <w:suppressAutoHyphens/>
        <w:spacing w:after="120" w:line="276" w:lineRule="auto"/>
        <w:jc w:val="right"/>
        <w:rPr>
          <w:rFonts w:ascii="Open Sans" w:eastAsia="Cambria" w:hAnsi="Open Sans" w:cs="Open Sans"/>
          <w:b/>
          <w:color w:val="002060"/>
        </w:rPr>
      </w:pPr>
    </w:p>
    <w:p w14:paraId="046CFF3A" w14:textId="77777777" w:rsidR="003E4CB6" w:rsidRDefault="003E4CB6" w:rsidP="007B550D">
      <w:pPr>
        <w:suppressAutoHyphens/>
        <w:spacing w:after="120" w:line="276" w:lineRule="auto"/>
        <w:jc w:val="right"/>
        <w:rPr>
          <w:rFonts w:ascii="Open Sans" w:eastAsia="Cambria" w:hAnsi="Open Sans" w:cs="Open Sans"/>
          <w:b/>
          <w:color w:val="002060"/>
        </w:rPr>
      </w:pPr>
    </w:p>
    <w:p w14:paraId="2BA844F4" w14:textId="10BED7E4" w:rsidR="007B550D" w:rsidRPr="003F6A15" w:rsidRDefault="007B550D" w:rsidP="003F6A15">
      <w:pPr>
        <w:suppressAutoHyphens/>
        <w:spacing w:after="120" w:line="276" w:lineRule="auto"/>
        <w:jc w:val="right"/>
        <w:rPr>
          <w:rFonts w:ascii="Open Sans" w:eastAsia="Cambria" w:hAnsi="Open Sans" w:cs="Open Sans"/>
          <w:bCs/>
          <w:color w:val="002060"/>
          <w:sz w:val="18"/>
          <w:szCs w:val="18"/>
        </w:rPr>
      </w:pPr>
      <w:r w:rsidRPr="003F6A15">
        <w:rPr>
          <w:rFonts w:ascii="Open Sans" w:eastAsia="Cambria" w:hAnsi="Open Sans" w:cs="Open Sans"/>
          <w:bCs/>
          <w:color w:val="002060"/>
          <w:sz w:val="18"/>
          <w:szCs w:val="18"/>
        </w:rPr>
        <w:t>Załącznik nr 2 do SWZ - JEDZ</w:t>
      </w:r>
    </w:p>
    <w:p w14:paraId="716A0394" w14:textId="77777777" w:rsidR="007B550D" w:rsidRPr="002D28EC" w:rsidRDefault="007B550D" w:rsidP="002D28EC">
      <w:pPr>
        <w:spacing w:before="120" w:after="120" w:line="240" w:lineRule="auto"/>
        <w:jc w:val="both"/>
        <w:rPr>
          <w:rFonts w:ascii="Open Sans" w:eastAsia="Arial" w:hAnsi="Open Sans" w:cs="Open Sans"/>
          <w:bCs/>
          <w:caps/>
          <w:u w:val="single"/>
        </w:rPr>
      </w:pPr>
      <w:r w:rsidRPr="002D28EC">
        <w:rPr>
          <w:rFonts w:ascii="Open Sans" w:eastAsia="Arial" w:hAnsi="Open Sans" w:cs="Open Sans"/>
          <w:bCs/>
          <w:caps/>
          <w:u w:val="single"/>
        </w:rPr>
        <w:t>Standardowy formularz jednolitego europejskiego dokumentu zamówienia</w:t>
      </w:r>
    </w:p>
    <w:p w14:paraId="0B1834C9" w14:textId="77777777" w:rsidR="007B550D" w:rsidRPr="002D28EC" w:rsidRDefault="007B550D" w:rsidP="002D28EC">
      <w:pPr>
        <w:keepNext/>
        <w:spacing w:before="120" w:after="360" w:line="240" w:lineRule="auto"/>
        <w:jc w:val="both"/>
        <w:rPr>
          <w:rFonts w:ascii="Open Sans" w:eastAsia="Arial" w:hAnsi="Open Sans" w:cs="Open Sans"/>
          <w:bCs/>
        </w:rPr>
      </w:pPr>
      <w:r w:rsidRPr="002D28EC">
        <w:rPr>
          <w:rFonts w:ascii="Open Sans" w:eastAsia="Arial" w:hAnsi="Open Sans" w:cs="Open Sans"/>
          <w:bCs/>
        </w:rPr>
        <w:t>Część I: Informacje dotyczące postępowania o udzielenie zamówienia oraz instytucji zamawiającej lub podmiotu zamawiającego</w:t>
      </w:r>
    </w:p>
    <w:p w14:paraId="3AADCBC7" w14:textId="77777777" w:rsidR="007B550D" w:rsidRPr="002D28EC" w:rsidRDefault="007B550D" w:rsidP="002D28EC">
      <w:pPr>
        <w:spacing w:after="0" w:line="240" w:lineRule="auto"/>
        <w:jc w:val="both"/>
        <w:rPr>
          <w:rFonts w:ascii="Open Sans" w:eastAsia="Arial" w:hAnsi="Open Sans" w:cs="Open Sans"/>
          <w:bCs/>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57"/>
        <w:gridCol w:w="4497"/>
      </w:tblGrid>
      <w:tr w:rsidR="007B550D" w:rsidRPr="002D28EC" w14:paraId="397AFDAB"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5315" w14:textId="77777777" w:rsidR="007B550D" w:rsidRPr="002D28EC" w:rsidRDefault="007B550D" w:rsidP="00DC3FA6">
            <w:pPr>
              <w:spacing w:after="0" w:line="240" w:lineRule="auto"/>
              <w:jc w:val="both"/>
              <w:rPr>
                <w:rFonts w:ascii="Open Sans" w:hAnsi="Open Sans" w:cs="Open Sans"/>
                <w:bCs/>
              </w:rPr>
            </w:pPr>
            <w:r w:rsidRPr="002D28EC">
              <w:rPr>
                <w:rFonts w:ascii="Open Sans" w:eastAsia="Arial" w:hAnsi="Open Sans" w:cs="Open Sans"/>
                <w:bCs/>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128A" w14:textId="77777777" w:rsidR="007B550D" w:rsidRPr="002D28EC" w:rsidRDefault="007B550D" w:rsidP="00DC3FA6">
            <w:pPr>
              <w:spacing w:after="0" w:line="240" w:lineRule="auto"/>
              <w:jc w:val="both"/>
              <w:rPr>
                <w:rFonts w:ascii="Open Sans" w:hAnsi="Open Sans" w:cs="Open Sans"/>
                <w:bCs/>
              </w:rPr>
            </w:pPr>
            <w:r w:rsidRPr="002D28EC">
              <w:rPr>
                <w:rFonts w:ascii="Open Sans" w:eastAsia="Arial" w:hAnsi="Open Sans" w:cs="Open Sans"/>
                <w:bCs/>
              </w:rPr>
              <w:t>Odpowiedź:</w:t>
            </w:r>
          </w:p>
        </w:tc>
      </w:tr>
      <w:tr w:rsidR="007B550D" w:rsidRPr="002D28EC" w14:paraId="1A11368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522D" w14:textId="77777777" w:rsidR="007B550D" w:rsidRPr="002D28EC" w:rsidRDefault="007B550D" w:rsidP="00DC3FA6">
            <w:pPr>
              <w:spacing w:after="0" w:line="240" w:lineRule="auto"/>
              <w:jc w:val="both"/>
              <w:rPr>
                <w:rFonts w:ascii="Open Sans" w:hAnsi="Open Sans" w:cs="Open Sans"/>
                <w:bCs/>
              </w:rPr>
            </w:pPr>
            <w:r w:rsidRPr="002D28EC">
              <w:rPr>
                <w:rFonts w:ascii="Open Sans" w:eastAsia="Arial" w:hAnsi="Open Sans" w:cs="Open Sans"/>
                <w:bCs/>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6602" w14:textId="77777777" w:rsidR="007B550D" w:rsidRPr="002D28EC" w:rsidRDefault="007B550D" w:rsidP="00DC3FA6">
            <w:pPr>
              <w:spacing w:after="0" w:line="240" w:lineRule="auto"/>
              <w:jc w:val="both"/>
              <w:rPr>
                <w:rFonts w:ascii="Open Sans" w:hAnsi="Open Sans" w:cs="Open Sans"/>
                <w:bCs/>
              </w:rPr>
            </w:pPr>
            <w:r w:rsidRPr="002D28EC">
              <w:rPr>
                <w:rFonts w:ascii="Open Sans" w:eastAsia="Arial" w:hAnsi="Open Sans" w:cs="Open Sans"/>
                <w:bCs/>
              </w:rPr>
              <w:t>Przedsiębiorstwo Gospodarki Komunalnej Sp. z o.o. w Koszalinie, ul. Komunalna 5</w:t>
            </w:r>
          </w:p>
        </w:tc>
      </w:tr>
      <w:tr w:rsidR="007B550D" w:rsidRPr="002D28EC" w14:paraId="3ED7AFB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2CFD" w14:textId="77777777" w:rsidR="007B550D" w:rsidRPr="002D28EC" w:rsidRDefault="007B550D" w:rsidP="00DC3FA6">
            <w:pPr>
              <w:spacing w:after="0" w:line="240" w:lineRule="auto"/>
              <w:jc w:val="both"/>
              <w:rPr>
                <w:rFonts w:ascii="Open Sans" w:hAnsi="Open Sans" w:cs="Open Sans"/>
                <w:bCs/>
              </w:rPr>
            </w:pPr>
            <w:r w:rsidRPr="002D28EC">
              <w:rPr>
                <w:rFonts w:ascii="Open Sans" w:eastAsia="Arial" w:hAnsi="Open Sans" w:cs="Open Sans"/>
                <w:bCs/>
                <w:i/>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BA0E1" w14:textId="77777777" w:rsidR="007B550D" w:rsidRPr="002D28EC" w:rsidRDefault="007B550D" w:rsidP="00DC3FA6">
            <w:pPr>
              <w:spacing w:after="0" w:line="240" w:lineRule="auto"/>
              <w:jc w:val="both"/>
              <w:rPr>
                <w:rFonts w:ascii="Open Sans" w:hAnsi="Open Sans" w:cs="Open Sans"/>
                <w:bCs/>
              </w:rPr>
            </w:pPr>
            <w:r w:rsidRPr="002D28EC">
              <w:rPr>
                <w:rFonts w:ascii="Open Sans" w:eastAsia="Arial" w:hAnsi="Open Sans" w:cs="Open Sans"/>
                <w:bCs/>
                <w:i/>
              </w:rPr>
              <w:t>Odpowiedź:</w:t>
            </w:r>
          </w:p>
        </w:tc>
      </w:tr>
      <w:tr w:rsidR="007B550D" w:rsidRPr="002D28EC" w14:paraId="272E4B73"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6FAB" w14:textId="77777777" w:rsidR="007B550D" w:rsidRPr="002D28EC" w:rsidRDefault="007B550D" w:rsidP="00DC3FA6">
            <w:pPr>
              <w:spacing w:after="0" w:line="240" w:lineRule="auto"/>
              <w:jc w:val="both"/>
              <w:rPr>
                <w:rFonts w:ascii="Open Sans" w:hAnsi="Open Sans" w:cs="Open Sans"/>
                <w:bCs/>
              </w:rPr>
            </w:pPr>
            <w:r w:rsidRPr="002D28EC">
              <w:rPr>
                <w:rFonts w:ascii="Open Sans" w:eastAsia="Arial" w:hAnsi="Open Sans" w:cs="Open Sans"/>
                <w:bCs/>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4E6D0" w14:textId="136F31EC" w:rsidR="007B550D" w:rsidRPr="002D28EC" w:rsidRDefault="007B550D" w:rsidP="00DC3FA6">
            <w:pPr>
              <w:suppressAutoHyphens/>
              <w:spacing w:after="0" w:line="240" w:lineRule="auto"/>
              <w:jc w:val="both"/>
              <w:rPr>
                <w:rFonts w:ascii="Open Sans" w:eastAsia="Arial" w:hAnsi="Open Sans" w:cs="Open Sans"/>
                <w:bCs/>
              </w:rPr>
            </w:pPr>
            <w:r w:rsidRPr="002D28EC">
              <w:rPr>
                <w:rFonts w:ascii="Open Sans" w:eastAsia="Arial" w:hAnsi="Open Sans" w:cs="Open Sans"/>
                <w:bCs/>
              </w:rPr>
              <w:t xml:space="preserve">Dostawa </w:t>
            </w:r>
            <w:r w:rsidR="003255A6" w:rsidRPr="002D28EC">
              <w:rPr>
                <w:rFonts w:ascii="Open Sans" w:eastAsia="Arial" w:hAnsi="Open Sans" w:cs="Open Sans"/>
                <w:bCs/>
              </w:rPr>
              <w:t xml:space="preserve">fabrycznie nowej </w:t>
            </w:r>
            <w:r w:rsidR="00424528" w:rsidRPr="002D28EC">
              <w:rPr>
                <w:rFonts w:ascii="Open Sans" w:eastAsia="Arial" w:hAnsi="Open Sans" w:cs="Open Sans"/>
                <w:bCs/>
              </w:rPr>
              <w:t>ładowarki kołowej przednionaczyniowej</w:t>
            </w:r>
            <w:r w:rsidR="003255A6" w:rsidRPr="002D28EC">
              <w:rPr>
                <w:rFonts w:ascii="Open Sans" w:eastAsia="Arial" w:hAnsi="Open Sans" w:cs="Open Sans"/>
                <w:bCs/>
              </w:rPr>
              <w:t xml:space="preserve"> w formie leasingu operacyjnego</w:t>
            </w:r>
            <w:r w:rsidRPr="002D28EC">
              <w:rPr>
                <w:rFonts w:ascii="Open Sans" w:eastAsia="Arial" w:hAnsi="Open Sans" w:cs="Open Sans"/>
                <w:bCs/>
              </w:rPr>
              <w:t xml:space="preserve"> dla Przedsiębiorstwa  Gospodarki Komunalnej Spółka z o.o w Koszalinie </w:t>
            </w:r>
          </w:p>
          <w:p w14:paraId="3AE96757" w14:textId="7D753ABD" w:rsidR="007B550D" w:rsidRPr="002D28EC" w:rsidRDefault="007B550D" w:rsidP="00DC3FA6">
            <w:pPr>
              <w:suppressAutoHyphens/>
              <w:spacing w:after="0" w:line="240" w:lineRule="auto"/>
              <w:jc w:val="both"/>
              <w:rPr>
                <w:rFonts w:ascii="Open Sans" w:hAnsi="Open Sans" w:cs="Open Sans"/>
                <w:bCs/>
              </w:rPr>
            </w:pPr>
            <w:r w:rsidRPr="002D28EC">
              <w:rPr>
                <w:rFonts w:ascii="Open Sans" w:eastAsia="Arial" w:hAnsi="Open Sans" w:cs="Open Sans"/>
                <w:bCs/>
              </w:rPr>
              <w:t xml:space="preserve"> </w:t>
            </w:r>
          </w:p>
        </w:tc>
      </w:tr>
      <w:tr w:rsidR="007B550D" w:rsidRPr="002D28EC" w14:paraId="43674BB7"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4243" w14:textId="77777777" w:rsidR="007B550D" w:rsidRPr="002D28EC" w:rsidRDefault="007B550D" w:rsidP="00DC3FA6">
            <w:pPr>
              <w:spacing w:after="0" w:line="240" w:lineRule="auto"/>
              <w:jc w:val="both"/>
              <w:rPr>
                <w:rFonts w:ascii="Open Sans" w:hAnsi="Open Sans" w:cs="Open Sans"/>
                <w:bCs/>
              </w:rPr>
            </w:pPr>
            <w:r w:rsidRPr="002D28EC">
              <w:rPr>
                <w:rFonts w:ascii="Open Sans" w:eastAsia="Arial" w:hAnsi="Open Sans" w:cs="Open Sans"/>
                <w:bCs/>
              </w:rPr>
              <w:t>Numer referencyjny nadany sprawie przez instytucję zamawiającą lub podmiot zamawiający (</w:t>
            </w:r>
            <w:r w:rsidRPr="002D28EC">
              <w:rPr>
                <w:rFonts w:ascii="Open Sans" w:eastAsia="Arial" w:hAnsi="Open Sans" w:cs="Open Sans"/>
                <w:bCs/>
                <w:i/>
              </w:rPr>
              <w:t>jeżeli dotyczy</w:t>
            </w:r>
            <w:r w:rsidRPr="002D28EC">
              <w:rPr>
                <w:rFonts w:ascii="Open Sans" w:eastAsia="Arial" w:hAnsi="Open Sans" w:cs="Open Sans"/>
                <w:bC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C2C1" w14:textId="2C38CD23" w:rsidR="007B550D" w:rsidRPr="002D28EC" w:rsidRDefault="007B550D" w:rsidP="00DC3FA6">
            <w:pPr>
              <w:spacing w:after="0" w:line="240" w:lineRule="auto"/>
              <w:jc w:val="both"/>
              <w:rPr>
                <w:rFonts w:ascii="Open Sans" w:hAnsi="Open Sans" w:cs="Open Sans"/>
                <w:bCs/>
              </w:rPr>
            </w:pPr>
            <w:r w:rsidRPr="002D28EC">
              <w:rPr>
                <w:rFonts w:ascii="Open Sans" w:eastAsia="Arial" w:hAnsi="Open Sans" w:cs="Open Sans"/>
                <w:bCs/>
              </w:rPr>
              <w:t xml:space="preserve">[ </w:t>
            </w:r>
            <w:r w:rsidR="00A85B33">
              <w:rPr>
                <w:rFonts w:ascii="Open Sans" w:eastAsia="Arial" w:hAnsi="Open Sans" w:cs="Open Sans"/>
                <w:bCs/>
              </w:rPr>
              <w:t>42</w:t>
            </w:r>
            <w:r w:rsidRPr="002D28EC">
              <w:rPr>
                <w:rFonts w:ascii="Open Sans" w:eastAsia="Arial" w:hAnsi="Open Sans" w:cs="Open Sans"/>
                <w:bCs/>
              </w:rPr>
              <w:t xml:space="preserve">  ]</w:t>
            </w:r>
          </w:p>
        </w:tc>
      </w:tr>
    </w:tbl>
    <w:p w14:paraId="6CD09102" w14:textId="77777777" w:rsidR="007B550D" w:rsidRPr="002D28EC" w:rsidRDefault="007B550D" w:rsidP="002D28EC">
      <w:pPr>
        <w:tabs>
          <w:tab w:val="left" w:pos="4644"/>
        </w:tabs>
        <w:spacing w:after="0" w:line="240" w:lineRule="auto"/>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Wszystkie pozostałe informacje we wszystkich sekcjach jednolitego europejskiego dokumentu zamówienia powinien wypełnić wykonawca</w:t>
      </w:r>
      <w:r w:rsidRPr="002D28EC">
        <w:rPr>
          <w:rFonts w:ascii="Open Sans" w:eastAsia="Arial" w:hAnsi="Open Sans" w:cs="Open Sans"/>
          <w:bCs/>
          <w:i/>
          <w:shd w:val="clear" w:color="auto" w:fill="C6D9F1"/>
        </w:rPr>
        <w:t>.</w:t>
      </w:r>
    </w:p>
    <w:p w14:paraId="1857D84A" w14:textId="77777777" w:rsidR="007B550D" w:rsidRPr="002D28EC" w:rsidRDefault="007B550D" w:rsidP="002D28EC">
      <w:pPr>
        <w:keepNext/>
        <w:spacing w:before="120" w:after="360" w:line="240" w:lineRule="auto"/>
        <w:jc w:val="both"/>
        <w:rPr>
          <w:rFonts w:ascii="Open Sans" w:eastAsia="Arial" w:hAnsi="Open Sans" w:cs="Open Sans"/>
          <w:bCs/>
        </w:rPr>
      </w:pPr>
      <w:r w:rsidRPr="002D28EC">
        <w:rPr>
          <w:rFonts w:ascii="Open Sans" w:eastAsia="Arial" w:hAnsi="Open Sans" w:cs="Open Sans"/>
          <w:bCs/>
        </w:rPr>
        <w:t>Część II: Informacje dotyczące Wykonawcy</w:t>
      </w:r>
    </w:p>
    <w:p w14:paraId="7D114B59" w14:textId="77777777" w:rsidR="007B550D" w:rsidRPr="002D28EC" w:rsidRDefault="007B550D" w:rsidP="002D28EC">
      <w:pPr>
        <w:keepNext/>
        <w:spacing w:before="120" w:after="360" w:line="240" w:lineRule="auto"/>
        <w:jc w:val="both"/>
        <w:rPr>
          <w:rFonts w:ascii="Open Sans" w:eastAsia="Arial" w:hAnsi="Open Sans" w:cs="Open Sans"/>
          <w:bCs/>
        </w:rPr>
      </w:pPr>
      <w:r w:rsidRPr="002D28EC">
        <w:rPr>
          <w:rFonts w:ascii="Open Sans" w:eastAsia="Arial" w:hAnsi="Open Sans" w:cs="Open Sans"/>
          <w:bCs/>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500"/>
        <w:gridCol w:w="4454"/>
      </w:tblGrid>
      <w:tr w:rsidR="007B550D" w:rsidRPr="002D28EC" w14:paraId="50FABF7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8594"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3623"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Odpowiedź:</w:t>
            </w:r>
          </w:p>
        </w:tc>
      </w:tr>
      <w:tr w:rsidR="007B550D" w:rsidRPr="002D28EC" w14:paraId="7135048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47DE" w14:textId="77777777" w:rsidR="007B550D" w:rsidRPr="002D28EC" w:rsidRDefault="007B550D" w:rsidP="002D28EC">
            <w:pPr>
              <w:numPr>
                <w:ilvl w:val="0"/>
                <w:numId w:val="24"/>
              </w:numPr>
              <w:tabs>
                <w:tab w:val="left" w:pos="850"/>
              </w:tabs>
              <w:spacing w:before="120" w:after="120" w:line="240" w:lineRule="auto"/>
              <w:ind w:left="850" w:hanging="850"/>
              <w:jc w:val="both"/>
              <w:rPr>
                <w:rFonts w:ascii="Open Sans" w:hAnsi="Open Sans" w:cs="Open Sans"/>
                <w:bCs/>
              </w:rPr>
            </w:pPr>
            <w:r w:rsidRPr="002D28EC">
              <w:rPr>
                <w:rFonts w:ascii="Open Sans" w:eastAsia="Arial" w:hAnsi="Open Sans" w:cs="Open Sans"/>
                <w:bCs/>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F15B"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   ]</w:t>
            </w:r>
          </w:p>
        </w:tc>
      </w:tr>
      <w:tr w:rsidR="007B550D" w:rsidRPr="002D28EC" w14:paraId="68E4D626"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978A" w14:textId="77777777" w:rsidR="007B550D" w:rsidRPr="002D28EC" w:rsidRDefault="007B550D" w:rsidP="002D28EC">
            <w:pPr>
              <w:spacing w:before="120" w:after="120" w:line="240" w:lineRule="auto"/>
              <w:jc w:val="both"/>
              <w:rPr>
                <w:rFonts w:ascii="Open Sans" w:eastAsia="Arial" w:hAnsi="Open Sans" w:cs="Open Sans"/>
                <w:bCs/>
              </w:rPr>
            </w:pPr>
            <w:r w:rsidRPr="002D28EC">
              <w:rPr>
                <w:rFonts w:ascii="Open Sans" w:eastAsia="Arial" w:hAnsi="Open Sans" w:cs="Open Sans"/>
                <w:bCs/>
              </w:rPr>
              <w:t>Numer VAT, jeżeli dotyczy:</w:t>
            </w:r>
          </w:p>
          <w:p w14:paraId="3D94587B"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4E3B" w14:textId="77777777" w:rsidR="007B550D" w:rsidRPr="002D28EC" w:rsidRDefault="007B550D" w:rsidP="002D28EC">
            <w:pPr>
              <w:spacing w:before="120" w:after="120" w:line="240" w:lineRule="auto"/>
              <w:jc w:val="both"/>
              <w:rPr>
                <w:rFonts w:ascii="Open Sans" w:eastAsia="Arial" w:hAnsi="Open Sans" w:cs="Open Sans"/>
                <w:bCs/>
              </w:rPr>
            </w:pPr>
            <w:r w:rsidRPr="002D28EC">
              <w:rPr>
                <w:rFonts w:ascii="Open Sans" w:eastAsia="Arial" w:hAnsi="Open Sans" w:cs="Open Sans"/>
                <w:bCs/>
              </w:rPr>
              <w:t>[   ]</w:t>
            </w:r>
          </w:p>
          <w:p w14:paraId="22AD2EB0"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   ]</w:t>
            </w:r>
          </w:p>
        </w:tc>
      </w:tr>
      <w:tr w:rsidR="007B550D" w:rsidRPr="002D28EC" w14:paraId="4B0B3D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332"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4484"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w:t>
            </w:r>
          </w:p>
        </w:tc>
      </w:tr>
      <w:tr w:rsidR="007B550D" w:rsidRPr="002D28EC" w14:paraId="3316F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568F8" w14:textId="77777777" w:rsidR="007B550D" w:rsidRPr="002D28EC" w:rsidRDefault="007B550D" w:rsidP="002D28EC">
            <w:pPr>
              <w:spacing w:before="120" w:after="120" w:line="240" w:lineRule="auto"/>
              <w:jc w:val="both"/>
              <w:rPr>
                <w:rFonts w:ascii="Open Sans" w:eastAsia="Arial" w:hAnsi="Open Sans" w:cs="Open Sans"/>
                <w:bCs/>
              </w:rPr>
            </w:pPr>
            <w:r w:rsidRPr="002D28EC">
              <w:rPr>
                <w:rFonts w:ascii="Open Sans" w:eastAsia="Arial" w:hAnsi="Open Sans" w:cs="Open Sans"/>
                <w:bCs/>
              </w:rPr>
              <w:t>Osoba lub osoby wyznaczone do kontaktów:</w:t>
            </w:r>
          </w:p>
          <w:p w14:paraId="6108B23B" w14:textId="77777777" w:rsidR="007B550D" w:rsidRPr="002D28EC" w:rsidRDefault="007B550D" w:rsidP="002D28EC">
            <w:pPr>
              <w:spacing w:before="120" w:after="120" w:line="240" w:lineRule="auto"/>
              <w:jc w:val="both"/>
              <w:rPr>
                <w:rFonts w:ascii="Open Sans" w:eastAsia="Arial" w:hAnsi="Open Sans" w:cs="Open Sans"/>
                <w:bCs/>
              </w:rPr>
            </w:pPr>
            <w:r w:rsidRPr="002D28EC">
              <w:rPr>
                <w:rFonts w:ascii="Open Sans" w:eastAsia="Arial" w:hAnsi="Open Sans" w:cs="Open Sans"/>
                <w:bCs/>
              </w:rPr>
              <w:t>Telefon:</w:t>
            </w:r>
          </w:p>
          <w:p w14:paraId="25AA6DDB" w14:textId="77777777" w:rsidR="007B550D" w:rsidRPr="002D28EC" w:rsidRDefault="007B550D" w:rsidP="002D28EC">
            <w:pPr>
              <w:spacing w:before="120" w:after="120" w:line="240" w:lineRule="auto"/>
              <w:jc w:val="both"/>
              <w:rPr>
                <w:rFonts w:ascii="Open Sans" w:eastAsia="Arial" w:hAnsi="Open Sans" w:cs="Open Sans"/>
                <w:bCs/>
              </w:rPr>
            </w:pPr>
            <w:r w:rsidRPr="002D28EC">
              <w:rPr>
                <w:rFonts w:ascii="Open Sans" w:eastAsia="Arial" w:hAnsi="Open Sans" w:cs="Open Sans"/>
                <w:bCs/>
              </w:rPr>
              <w:t>Adres e-mail:</w:t>
            </w:r>
          </w:p>
          <w:p w14:paraId="16453E08"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Adres internetowy (adres www) (</w:t>
            </w:r>
            <w:r w:rsidRPr="002D28EC">
              <w:rPr>
                <w:rFonts w:ascii="Open Sans" w:eastAsia="Arial" w:hAnsi="Open Sans" w:cs="Open Sans"/>
                <w:bCs/>
                <w:i/>
              </w:rPr>
              <w:t>jeżeli dotyczy</w:t>
            </w:r>
            <w:r w:rsidRPr="002D28EC">
              <w:rPr>
                <w:rFonts w:ascii="Open Sans" w:eastAsia="Arial" w:hAnsi="Open Sans" w:cs="Open Sans"/>
                <w:bC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79B7" w14:textId="77777777" w:rsidR="007B550D" w:rsidRPr="002D28EC" w:rsidRDefault="007B550D" w:rsidP="002D28EC">
            <w:pPr>
              <w:spacing w:before="120" w:after="120" w:line="240" w:lineRule="auto"/>
              <w:jc w:val="both"/>
              <w:rPr>
                <w:rFonts w:ascii="Open Sans" w:eastAsia="Arial" w:hAnsi="Open Sans" w:cs="Open Sans"/>
                <w:bCs/>
              </w:rPr>
            </w:pPr>
            <w:r w:rsidRPr="002D28EC">
              <w:rPr>
                <w:rFonts w:ascii="Open Sans" w:eastAsia="Arial" w:hAnsi="Open Sans" w:cs="Open Sans"/>
                <w:bCs/>
              </w:rPr>
              <w:t>[……]</w:t>
            </w:r>
          </w:p>
          <w:p w14:paraId="5E6F6640" w14:textId="77777777" w:rsidR="007B550D" w:rsidRPr="002D28EC" w:rsidRDefault="007B550D" w:rsidP="002D28EC">
            <w:pPr>
              <w:spacing w:before="120" w:after="120" w:line="240" w:lineRule="auto"/>
              <w:jc w:val="both"/>
              <w:rPr>
                <w:rFonts w:ascii="Open Sans" w:eastAsia="Arial" w:hAnsi="Open Sans" w:cs="Open Sans"/>
                <w:bCs/>
              </w:rPr>
            </w:pPr>
            <w:r w:rsidRPr="002D28EC">
              <w:rPr>
                <w:rFonts w:ascii="Open Sans" w:eastAsia="Arial" w:hAnsi="Open Sans" w:cs="Open Sans"/>
                <w:bCs/>
              </w:rPr>
              <w:t>[……]</w:t>
            </w:r>
          </w:p>
          <w:p w14:paraId="72B2A05B" w14:textId="77777777" w:rsidR="007B550D" w:rsidRPr="002D28EC" w:rsidRDefault="007B550D" w:rsidP="002D28EC">
            <w:pPr>
              <w:spacing w:before="120" w:after="120" w:line="240" w:lineRule="auto"/>
              <w:jc w:val="both"/>
              <w:rPr>
                <w:rFonts w:ascii="Open Sans" w:eastAsia="Arial" w:hAnsi="Open Sans" w:cs="Open Sans"/>
                <w:bCs/>
              </w:rPr>
            </w:pPr>
            <w:r w:rsidRPr="002D28EC">
              <w:rPr>
                <w:rFonts w:ascii="Open Sans" w:eastAsia="Arial" w:hAnsi="Open Sans" w:cs="Open Sans"/>
                <w:bCs/>
              </w:rPr>
              <w:t>[……]</w:t>
            </w:r>
          </w:p>
          <w:p w14:paraId="49BEAD9B"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w:t>
            </w:r>
          </w:p>
        </w:tc>
      </w:tr>
      <w:tr w:rsidR="007B550D" w:rsidRPr="002D28EC" w14:paraId="72872C2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988D2"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2AD18"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Odpowiedź:</w:t>
            </w:r>
          </w:p>
        </w:tc>
      </w:tr>
      <w:tr w:rsidR="007B550D" w:rsidRPr="002D28EC" w14:paraId="5AD208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14CF"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230A"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 Tak [] Nie</w:t>
            </w:r>
          </w:p>
        </w:tc>
      </w:tr>
      <w:tr w:rsidR="007B550D" w:rsidRPr="002D28EC" w14:paraId="1162EF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71BA"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strike/>
                <w:u w:val="single"/>
              </w:rPr>
              <w:t>Jedynie w przypadku gdy zamówienie jest zastrzeżone:</w:t>
            </w:r>
            <w:r w:rsidRPr="002D28EC">
              <w:rPr>
                <w:rFonts w:ascii="Open Sans" w:eastAsia="Arial" w:hAnsi="Open Sans" w:cs="Open Sans"/>
                <w:bCs/>
                <w:strike/>
              </w:rPr>
              <w:t xml:space="preserve"> czy wykonawca jest zakładem pracy chronionej, „przedsiębiorstwem społecznym” lub czy będzie realizował zamówienie w ramach programów zatrudnienia chronionego?</w:t>
            </w:r>
            <w:r w:rsidRPr="002D28EC">
              <w:rPr>
                <w:rFonts w:ascii="Open Sans" w:eastAsia="Arial" w:hAnsi="Open Sans" w:cs="Open Sans"/>
                <w:bCs/>
                <w:strike/>
              </w:rPr>
              <w:br/>
              <w:t>Jeżeli tak,</w:t>
            </w:r>
            <w:r w:rsidRPr="002D28EC">
              <w:rPr>
                <w:rFonts w:ascii="Open Sans" w:eastAsia="Arial" w:hAnsi="Open Sans" w:cs="Open Sans"/>
                <w:bCs/>
                <w:strike/>
              </w:rPr>
              <w:br/>
              <w:t>jaki jest odpowiedni odsetek pracowników niepełnosprawnych lub defaworyzowanych?</w:t>
            </w:r>
            <w:r w:rsidRPr="002D28EC">
              <w:rPr>
                <w:rFonts w:ascii="Open Sans" w:eastAsia="Arial" w:hAnsi="Open Sans" w:cs="Open Sans"/>
                <w:bCs/>
                <w:strike/>
              </w:rPr>
              <w:br/>
              <w:t>Jeżeli jest to wymagane, proszę określić, do której kategorii lub których kategorii pracowników niepełnosprawnych lub defaworyzowanych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BACB"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strike/>
              </w:rPr>
              <w:t>[] Tak [] Nie</w:t>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t>[…]</w:t>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t>[….]</w:t>
            </w:r>
            <w:r w:rsidRPr="002D28EC">
              <w:rPr>
                <w:rFonts w:ascii="Open Sans" w:eastAsia="Arial" w:hAnsi="Open Sans" w:cs="Open Sans"/>
                <w:bCs/>
                <w:strike/>
              </w:rPr>
              <w:br/>
            </w:r>
          </w:p>
        </w:tc>
      </w:tr>
      <w:tr w:rsidR="007B550D" w:rsidRPr="002D28EC" w14:paraId="39068D1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8BD57"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47418"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 Tak [] Nie [] Nie dotyczy</w:t>
            </w:r>
          </w:p>
        </w:tc>
      </w:tr>
      <w:tr w:rsidR="007B550D" w:rsidRPr="002D28EC" w14:paraId="4CB98BD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8DEA" w14:textId="77777777" w:rsidR="007B550D" w:rsidRPr="002D28EC" w:rsidRDefault="007B550D" w:rsidP="00DC3FA6">
            <w:pPr>
              <w:spacing w:before="120" w:after="120" w:line="240" w:lineRule="auto"/>
              <w:rPr>
                <w:rFonts w:ascii="Open Sans" w:eastAsia="Arial" w:hAnsi="Open Sans" w:cs="Open Sans"/>
                <w:bCs/>
              </w:rPr>
            </w:pPr>
            <w:r w:rsidRPr="002D28EC">
              <w:rPr>
                <w:rFonts w:ascii="Open Sans" w:eastAsia="Arial" w:hAnsi="Open Sans" w:cs="Open Sans"/>
                <w:bCs/>
              </w:rPr>
              <w:t>Jeżeli tak:</w:t>
            </w:r>
          </w:p>
          <w:p w14:paraId="523137ED" w14:textId="77777777" w:rsidR="007B550D" w:rsidRPr="002D28EC" w:rsidRDefault="007B550D" w:rsidP="00DC3FA6">
            <w:pPr>
              <w:spacing w:before="120" w:after="120" w:line="240" w:lineRule="auto"/>
              <w:rPr>
                <w:rFonts w:ascii="Open Sans" w:eastAsia="Arial" w:hAnsi="Open Sans" w:cs="Open Sans"/>
                <w:bCs/>
              </w:rPr>
            </w:pPr>
            <w:r w:rsidRPr="002D28EC">
              <w:rPr>
                <w:rFonts w:ascii="Open Sans" w:eastAsia="Arial" w:hAnsi="Open Sans" w:cs="Open Sans"/>
                <w:bCs/>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53B6AD8" w14:textId="77777777" w:rsidR="007B550D" w:rsidRPr="002D28EC" w:rsidRDefault="007B550D" w:rsidP="00DC3FA6">
            <w:pPr>
              <w:spacing w:before="120" w:after="120" w:line="240" w:lineRule="auto"/>
              <w:rPr>
                <w:rFonts w:ascii="Open Sans" w:hAnsi="Open Sans" w:cs="Open Sans"/>
                <w:bCs/>
              </w:rPr>
            </w:pPr>
            <w:r w:rsidRPr="002D28EC">
              <w:rPr>
                <w:rFonts w:ascii="Open Sans" w:eastAsia="Arial" w:hAnsi="Open Sans" w:cs="Open Sans"/>
                <w:bCs/>
              </w:rPr>
              <w:t>a) Proszę podać nazwę wykazu lub zaświadczenia i odpowiedni numer rejestracyjny lub numer zaświadczenia, jeżeli dotyczy:</w:t>
            </w:r>
            <w:r w:rsidRPr="002D28EC">
              <w:rPr>
                <w:rFonts w:ascii="Open Sans" w:eastAsia="Arial" w:hAnsi="Open Sans" w:cs="Open Sans"/>
                <w:bCs/>
              </w:rPr>
              <w:br/>
              <w:t>b) Jeżeli poświadczenie wpisu do wykazu lub wydania zaświadczenia jest dostępne w formie elektronicznej, proszę podać:</w:t>
            </w:r>
            <w:r w:rsidRPr="002D28EC">
              <w:rPr>
                <w:rFonts w:ascii="Open Sans" w:eastAsia="Arial" w:hAnsi="Open Sans" w:cs="Open Sans"/>
                <w:bCs/>
              </w:rPr>
              <w:br/>
            </w:r>
            <w:r w:rsidRPr="002D28EC">
              <w:rPr>
                <w:rFonts w:ascii="Open Sans" w:eastAsia="Arial" w:hAnsi="Open Sans" w:cs="Open Sans"/>
                <w:bCs/>
              </w:rPr>
              <w:br/>
              <w:t>c) Proszę podać dane referencyjne stanowiące podstawę wpisu do wykazu lub wydania zaświadczenia oraz, w stosownych przypadkach, klasyfikację nadaną w urzędowym wykazie:</w:t>
            </w:r>
            <w:r w:rsidRPr="002D28EC">
              <w:rPr>
                <w:rFonts w:ascii="Open Sans" w:eastAsia="Arial" w:hAnsi="Open Sans" w:cs="Open Sans"/>
                <w:bCs/>
              </w:rPr>
              <w:br/>
              <w:t>d) Czy wpis do wykazu lub wydane zaświadczenie obejmują wszystkie wymagane kryteria kwalifikacji?</w:t>
            </w:r>
            <w:r w:rsidRPr="002D28EC">
              <w:rPr>
                <w:rFonts w:ascii="Open Sans" w:eastAsia="Arial" w:hAnsi="Open Sans" w:cs="Open Sans"/>
                <w:bCs/>
              </w:rPr>
              <w:br/>
              <w:t>Jeżeli nie:</w:t>
            </w:r>
            <w:r w:rsidRPr="002D28EC">
              <w:rPr>
                <w:rFonts w:ascii="Open Sans" w:eastAsia="Arial" w:hAnsi="Open Sans" w:cs="Open Sans"/>
                <w:bCs/>
              </w:rPr>
              <w:br/>
              <w:t xml:space="preserve">Proszę dodatkowo uzupełnić brakujące informacje w części IV w sekcjach A, B, C lub D, w zależności od przypadku. </w:t>
            </w:r>
            <w:r w:rsidRPr="002D28EC">
              <w:rPr>
                <w:rFonts w:ascii="Open Sans" w:eastAsia="Arial" w:hAnsi="Open Sans" w:cs="Open Sans"/>
                <w:bCs/>
              </w:rPr>
              <w:br/>
              <w:t>WYŁĄCZNIE jeżeli jest to wymagane w stosownym ogłoszeniu lub dokumentach zamówienia:</w:t>
            </w:r>
            <w:r w:rsidRPr="002D28EC">
              <w:rPr>
                <w:rFonts w:ascii="Open Sans" w:eastAsia="Arial" w:hAnsi="Open Sans" w:cs="Open Sans"/>
                <w:bCs/>
                <w:i/>
              </w:rPr>
              <w:br/>
            </w:r>
            <w:r w:rsidRPr="002D28EC">
              <w:rPr>
                <w:rFonts w:ascii="Open Sans" w:eastAsia="Arial" w:hAnsi="Open Sans" w:cs="Open Sans"/>
                <w:bCs/>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2D28EC">
              <w:rPr>
                <w:rFonts w:ascii="Open Sans" w:eastAsia="Arial" w:hAnsi="Open Sans" w:cs="Open Sans"/>
                <w:bCs/>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C1F4" w14:textId="77777777" w:rsidR="007B550D" w:rsidRPr="002D28EC" w:rsidRDefault="007B550D" w:rsidP="00DC3FA6">
            <w:pPr>
              <w:spacing w:before="120" w:after="120" w:line="240" w:lineRule="auto"/>
              <w:rPr>
                <w:rFonts w:ascii="Open Sans" w:eastAsia="Arial" w:hAnsi="Open Sans" w:cs="Open Sans"/>
                <w:bCs/>
              </w:rPr>
            </w:pP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p>
          <w:p w14:paraId="00E36D2F" w14:textId="77777777" w:rsidR="007B550D" w:rsidRPr="002D28EC" w:rsidRDefault="007B550D" w:rsidP="00DC3FA6">
            <w:pPr>
              <w:spacing w:before="120" w:after="120" w:line="240" w:lineRule="auto"/>
              <w:rPr>
                <w:rFonts w:ascii="Open Sans" w:eastAsia="Arial" w:hAnsi="Open Sans" w:cs="Open Sans"/>
                <w:bCs/>
                <w:i/>
              </w:rPr>
            </w:pPr>
            <w:r w:rsidRPr="002D28EC">
              <w:rPr>
                <w:rFonts w:ascii="Open Sans" w:eastAsia="Arial" w:hAnsi="Open Sans" w:cs="Open Sans"/>
                <w:bCs/>
              </w:rPr>
              <w:t>a) [……]</w:t>
            </w:r>
            <w:r w:rsidRPr="002D28EC">
              <w:rPr>
                <w:rFonts w:ascii="Open Sans" w:eastAsia="Arial" w:hAnsi="Open Sans" w:cs="Open Sans"/>
                <w:bCs/>
              </w:rPr>
              <w:br/>
            </w:r>
            <w:r w:rsidRPr="002D28EC">
              <w:rPr>
                <w:rFonts w:ascii="Open Sans" w:eastAsia="Arial" w:hAnsi="Open Sans" w:cs="Open Sans"/>
                <w:bCs/>
              </w:rPr>
              <w:br/>
            </w:r>
          </w:p>
          <w:p w14:paraId="2FE058C0" w14:textId="77777777" w:rsidR="007B550D" w:rsidRPr="002D28EC" w:rsidRDefault="007B550D" w:rsidP="00DC3FA6">
            <w:pPr>
              <w:spacing w:before="120" w:after="120" w:line="240" w:lineRule="auto"/>
              <w:rPr>
                <w:rFonts w:ascii="Open Sans" w:hAnsi="Open Sans" w:cs="Open Sans"/>
                <w:bCs/>
              </w:rPr>
            </w:pPr>
            <w:r w:rsidRPr="002D28EC">
              <w:rPr>
                <w:rFonts w:ascii="Open Sans" w:eastAsia="Arial" w:hAnsi="Open Sans" w:cs="Open Sans"/>
                <w:bCs/>
              </w:rPr>
              <w:t>b) (adres internetowy, wydający urząd lub organ, dokładne dane referencyjne dokumentacji):</w:t>
            </w:r>
            <w:r w:rsidRPr="002D28EC">
              <w:rPr>
                <w:rFonts w:ascii="Open Sans" w:eastAsia="Arial" w:hAnsi="Open Sans" w:cs="Open Sans"/>
                <w:bCs/>
              </w:rPr>
              <w:br/>
              <w:t>[……][……][……][……]</w:t>
            </w:r>
            <w:r w:rsidRPr="002D28EC">
              <w:rPr>
                <w:rFonts w:ascii="Open Sans" w:eastAsia="Arial" w:hAnsi="Open Sans" w:cs="Open Sans"/>
                <w:bCs/>
              </w:rPr>
              <w:br/>
              <w:t>c) [……]</w:t>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t>d) [] Tak [] Nie</w:t>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t>e) [] Tak [] Nie</w:t>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t>(adres internetowy, wydający urząd lub organ, dokładne dane referencyjne dokumentacji):</w:t>
            </w:r>
            <w:r w:rsidRPr="002D28EC">
              <w:rPr>
                <w:rFonts w:ascii="Open Sans" w:eastAsia="Arial" w:hAnsi="Open Sans" w:cs="Open Sans"/>
                <w:bCs/>
              </w:rPr>
              <w:br/>
              <w:t>[……][……][……][……]</w:t>
            </w:r>
          </w:p>
        </w:tc>
      </w:tr>
      <w:tr w:rsidR="007B550D" w:rsidRPr="002D28EC" w14:paraId="731CE7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0D56" w14:textId="77777777" w:rsidR="007B550D" w:rsidRPr="002D28EC" w:rsidRDefault="007B550D" w:rsidP="00DC3FA6">
            <w:pPr>
              <w:spacing w:after="0" w:line="240" w:lineRule="auto"/>
              <w:rPr>
                <w:rFonts w:ascii="Open Sans" w:hAnsi="Open Sans" w:cs="Open Sans"/>
                <w:bCs/>
              </w:rPr>
            </w:pPr>
            <w:r w:rsidRPr="002D28EC">
              <w:rPr>
                <w:rFonts w:ascii="Open Sans" w:eastAsia="Arial" w:hAnsi="Open Sans" w:cs="Open Sans"/>
                <w:bCs/>
              </w:rPr>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8CA" w14:textId="77777777" w:rsidR="007B550D" w:rsidRPr="002D28EC" w:rsidRDefault="007B550D" w:rsidP="00DC3FA6">
            <w:pPr>
              <w:spacing w:before="120" w:after="120" w:line="240" w:lineRule="auto"/>
              <w:rPr>
                <w:rFonts w:ascii="Open Sans" w:hAnsi="Open Sans" w:cs="Open Sans"/>
                <w:bCs/>
              </w:rPr>
            </w:pPr>
            <w:r w:rsidRPr="002D28EC">
              <w:rPr>
                <w:rFonts w:ascii="Open Sans" w:eastAsia="Arial" w:hAnsi="Open Sans" w:cs="Open Sans"/>
                <w:bCs/>
              </w:rPr>
              <w:t>Odpowiedź:</w:t>
            </w:r>
          </w:p>
        </w:tc>
      </w:tr>
      <w:tr w:rsidR="007B550D" w:rsidRPr="002D28EC" w14:paraId="7B7DF7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091D" w14:textId="77777777" w:rsidR="007B550D" w:rsidRPr="002D28EC" w:rsidRDefault="007B550D" w:rsidP="00DC3FA6">
            <w:pPr>
              <w:spacing w:before="120" w:after="120" w:line="240" w:lineRule="auto"/>
              <w:rPr>
                <w:rFonts w:ascii="Open Sans" w:hAnsi="Open Sans" w:cs="Open Sans"/>
                <w:bCs/>
              </w:rPr>
            </w:pPr>
            <w:r w:rsidRPr="002D28EC">
              <w:rPr>
                <w:rFonts w:ascii="Open Sans" w:eastAsia="Arial" w:hAnsi="Open Sans" w:cs="Open Sans"/>
                <w:bCs/>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72E0" w14:textId="77777777" w:rsidR="007B550D" w:rsidRPr="002D28EC" w:rsidRDefault="007B550D" w:rsidP="00DC3FA6">
            <w:pPr>
              <w:spacing w:before="120" w:after="120" w:line="240" w:lineRule="auto"/>
              <w:rPr>
                <w:rFonts w:ascii="Open Sans" w:hAnsi="Open Sans" w:cs="Open Sans"/>
                <w:bCs/>
              </w:rPr>
            </w:pPr>
            <w:r w:rsidRPr="002D28EC">
              <w:rPr>
                <w:rFonts w:ascii="Open Sans" w:eastAsia="Arial" w:hAnsi="Open Sans" w:cs="Open Sans"/>
                <w:bCs/>
              </w:rPr>
              <w:t>[] Tak [] Nie</w:t>
            </w:r>
          </w:p>
        </w:tc>
      </w:tr>
      <w:tr w:rsidR="007B550D" w:rsidRPr="002D28EC" w14:paraId="5839C462" w14:textId="77777777" w:rsidTr="007B550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555D0" w14:textId="77777777" w:rsidR="007B550D" w:rsidRPr="002D28EC" w:rsidRDefault="007B550D" w:rsidP="00DC3FA6">
            <w:pPr>
              <w:spacing w:before="120" w:after="120" w:line="240" w:lineRule="auto"/>
              <w:rPr>
                <w:rFonts w:ascii="Open Sans" w:hAnsi="Open Sans" w:cs="Open Sans"/>
                <w:bCs/>
              </w:rPr>
            </w:pPr>
            <w:r w:rsidRPr="002D28EC">
              <w:rPr>
                <w:rFonts w:ascii="Open Sans" w:eastAsia="Arial" w:hAnsi="Open Sans" w:cs="Open Sans"/>
                <w:bCs/>
              </w:rPr>
              <w:t>Jeżeli tak, proszę dopilnować, aby pozostali uczestnicy przedstawili odrębne jednolite europejskie dokumenty zamówienia.</w:t>
            </w:r>
          </w:p>
        </w:tc>
      </w:tr>
      <w:tr w:rsidR="007B550D" w:rsidRPr="002D28EC" w14:paraId="2CDDF78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C9CE" w14:textId="77777777" w:rsidR="007B550D" w:rsidRPr="002D28EC" w:rsidRDefault="007B550D" w:rsidP="00DC3FA6">
            <w:pPr>
              <w:spacing w:before="120" w:after="120" w:line="240" w:lineRule="auto"/>
              <w:rPr>
                <w:rFonts w:ascii="Open Sans" w:hAnsi="Open Sans" w:cs="Open Sans"/>
                <w:bCs/>
              </w:rPr>
            </w:pPr>
            <w:r w:rsidRPr="002D28EC">
              <w:rPr>
                <w:rFonts w:ascii="Open Sans" w:eastAsia="Arial" w:hAnsi="Open Sans" w:cs="Open Sans"/>
                <w:bCs/>
              </w:rPr>
              <w:t>Jeżeli tak:</w:t>
            </w:r>
            <w:r w:rsidRPr="002D28EC">
              <w:rPr>
                <w:rFonts w:ascii="Open Sans" w:eastAsia="Arial" w:hAnsi="Open Sans" w:cs="Open Sans"/>
                <w:bCs/>
              </w:rPr>
              <w:br/>
              <w:t>a) Proszę wskazać rolę wykonawcy w grupie (lider, odpowiedzialny za określone zadania itd.):</w:t>
            </w:r>
            <w:r w:rsidRPr="002D28EC">
              <w:rPr>
                <w:rFonts w:ascii="Open Sans" w:eastAsia="Arial" w:hAnsi="Open Sans" w:cs="Open Sans"/>
                <w:bCs/>
              </w:rPr>
              <w:br/>
              <w:t>b) Proszę wskazać pozostałych wykonawców biorących wspólnie udział w postępowaniu o udzielenie zamówienia:</w:t>
            </w:r>
            <w:r w:rsidRPr="002D28EC">
              <w:rPr>
                <w:rFonts w:ascii="Open Sans" w:eastAsia="Arial" w:hAnsi="Open Sans" w:cs="Open Sans"/>
                <w:bCs/>
              </w:rPr>
              <w:br/>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B463" w14:textId="77777777" w:rsidR="007B550D" w:rsidRPr="002D28EC" w:rsidRDefault="007B550D" w:rsidP="00DC3FA6">
            <w:pPr>
              <w:spacing w:before="120" w:after="120" w:line="240" w:lineRule="auto"/>
              <w:rPr>
                <w:rFonts w:ascii="Open Sans" w:hAnsi="Open Sans" w:cs="Open Sans"/>
                <w:bCs/>
              </w:rPr>
            </w:pPr>
            <w:r w:rsidRPr="002D28EC">
              <w:rPr>
                <w:rFonts w:ascii="Open Sans" w:eastAsia="Arial" w:hAnsi="Open Sans" w:cs="Open Sans"/>
                <w:bCs/>
              </w:rPr>
              <w:br/>
              <w:t>a): [……]</w:t>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t>b): [……]</w:t>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t>c): [……]</w:t>
            </w:r>
          </w:p>
        </w:tc>
      </w:tr>
      <w:tr w:rsidR="007B550D" w:rsidRPr="002D28EC" w14:paraId="5564722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E843"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3ED5"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Odpowiedź:</w:t>
            </w:r>
          </w:p>
        </w:tc>
      </w:tr>
      <w:tr w:rsidR="007B550D" w:rsidRPr="002D28EC" w14:paraId="1C57C70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31D8"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EADC"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   ]</w:t>
            </w:r>
          </w:p>
        </w:tc>
      </w:tr>
    </w:tbl>
    <w:p w14:paraId="6E7B077F" w14:textId="77777777" w:rsidR="007B550D" w:rsidRPr="002D28EC" w:rsidRDefault="007B550D" w:rsidP="002D28EC">
      <w:pPr>
        <w:keepNext/>
        <w:spacing w:before="120" w:after="360" w:line="240" w:lineRule="auto"/>
        <w:jc w:val="both"/>
        <w:rPr>
          <w:rFonts w:ascii="Open Sans" w:eastAsia="Arial" w:hAnsi="Open Sans" w:cs="Open Sans"/>
          <w:bCs/>
        </w:rPr>
      </w:pPr>
      <w:r w:rsidRPr="002D28EC">
        <w:rPr>
          <w:rFonts w:ascii="Open Sans" w:eastAsia="Arial" w:hAnsi="Open Sans" w:cs="Open Sans"/>
          <w:bCs/>
        </w:rPr>
        <w:t>B: Informacje na temat przedstawicieli wykonawcy</w:t>
      </w:r>
    </w:p>
    <w:p w14:paraId="00DB7692" w14:textId="77777777" w:rsidR="007B550D" w:rsidRPr="002D28EC" w:rsidRDefault="007B550D" w:rsidP="002D28EC">
      <w:pPr>
        <w:spacing w:after="0" w:line="240" w:lineRule="auto"/>
        <w:jc w:val="both"/>
        <w:rPr>
          <w:rFonts w:ascii="Open Sans" w:eastAsia="Arial" w:hAnsi="Open Sans" w:cs="Open Sans"/>
          <w:bCs/>
          <w:i/>
        </w:rPr>
      </w:pPr>
      <w:r w:rsidRPr="002D28EC">
        <w:rPr>
          <w:rFonts w:ascii="Open Sans" w:eastAsia="Arial" w:hAnsi="Open Sans" w:cs="Open Sans"/>
          <w:bCs/>
          <w:i/>
        </w:rPr>
        <w:t>W stosownych przypadkach proszę podać imię i nazwisko (imiona i nazwiska) oraz adres(-y) osoby (osób) upoważnionej(-ych) do reprezentowania wykonawcy na potrzeby niniejszego postępowania o udzielenie zamówienia:</w:t>
      </w:r>
    </w:p>
    <w:tbl>
      <w:tblPr>
        <w:tblW w:w="0" w:type="auto"/>
        <w:tblInd w:w="108" w:type="dxa"/>
        <w:tblCellMar>
          <w:left w:w="10" w:type="dxa"/>
          <w:right w:w="10" w:type="dxa"/>
        </w:tblCellMar>
        <w:tblLook w:val="04A0" w:firstRow="1" w:lastRow="0" w:firstColumn="1" w:lastColumn="0" w:noHBand="0" w:noVBand="1"/>
      </w:tblPr>
      <w:tblGrid>
        <w:gridCol w:w="4514"/>
        <w:gridCol w:w="4440"/>
      </w:tblGrid>
      <w:tr w:rsidR="007B550D" w:rsidRPr="002D28EC" w14:paraId="66163B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7403"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810A"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Odpowiedź:</w:t>
            </w:r>
          </w:p>
        </w:tc>
      </w:tr>
      <w:tr w:rsidR="007B550D" w:rsidRPr="002D28EC" w14:paraId="2E5C62A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8850"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 xml:space="preserve">Imię i nazwisko, </w:t>
            </w:r>
            <w:r w:rsidRPr="002D28EC">
              <w:rPr>
                <w:rFonts w:ascii="Open Sans" w:eastAsia="Arial" w:hAnsi="Open Sans" w:cs="Open Sans"/>
                <w:bCs/>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16F01"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w:t>
            </w:r>
            <w:r w:rsidRPr="002D28EC">
              <w:rPr>
                <w:rFonts w:ascii="Open Sans" w:eastAsia="Arial" w:hAnsi="Open Sans" w:cs="Open Sans"/>
                <w:bCs/>
              </w:rPr>
              <w:br/>
              <w:t>[……]</w:t>
            </w:r>
          </w:p>
        </w:tc>
      </w:tr>
      <w:tr w:rsidR="007B550D" w:rsidRPr="002D28EC" w14:paraId="0A40056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E8EC"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7A2E"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w:t>
            </w:r>
          </w:p>
        </w:tc>
      </w:tr>
      <w:tr w:rsidR="007B550D" w:rsidRPr="002D28EC" w14:paraId="6B2808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762A"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02E0"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w:t>
            </w:r>
          </w:p>
        </w:tc>
      </w:tr>
      <w:tr w:rsidR="007B550D" w:rsidRPr="002D28EC" w14:paraId="0BBA1E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32D4"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E2A1"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w:t>
            </w:r>
          </w:p>
        </w:tc>
      </w:tr>
      <w:tr w:rsidR="007B550D" w:rsidRPr="002D28EC" w14:paraId="6FA91DB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1A14"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6F86"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w:t>
            </w:r>
          </w:p>
        </w:tc>
      </w:tr>
      <w:tr w:rsidR="007B550D" w:rsidRPr="002D28EC" w14:paraId="53CCAA4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5ACE"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7791"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w:t>
            </w:r>
          </w:p>
        </w:tc>
      </w:tr>
    </w:tbl>
    <w:p w14:paraId="6DAD2CE6" w14:textId="77777777" w:rsidR="007B550D" w:rsidRPr="002D28EC" w:rsidRDefault="007B550D" w:rsidP="002D28EC">
      <w:pPr>
        <w:keepNext/>
        <w:spacing w:before="120" w:after="240" w:line="240" w:lineRule="auto"/>
        <w:jc w:val="both"/>
        <w:rPr>
          <w:rFonts w:ascii="Open Sans" w:eastAsia="Arial" w:hAnsi="Open Sans" w:cs="Open Sans"/>
          <w:bCs/>
        </w:rPr>
      </w:pPr>
      <w:r w:rsidRPr="002D28EC">
        <w:rPr>
          <w:rFonts w:ascii="Open Sans" w:eastAsia="Arial" w:hAnsi="Open Sans" w:cs="Open Sans"/>
          <w:bCs/>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6"/>
        <w:gridCol w:w="4468"/>
      </w:tblGrid>
      <w:tr w:rsidR="007B550D" w:rsidRPr="002D28EC" w14:paraId="2645B71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5BDB"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B467"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Odpowiedź:</w:t>
            </w:r>
          </w:p>
        </w:tc>
      </w:tr>
      <w:tr w:rsidR="007B550D" w:rsidRPr="002D28EC" w14:paraId="1A58387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D1DB5"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7F5F"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 Tak [] Nie</w:t>
            </w:r>
          </w:p>
        </w:tc>
      </w:tr>
    </w:tbl>
    <w:p w14:paraId="457A84EB" w14:textId="15EF7796" w:rsidR="007B550D" w:rsidRPr="002D28EC" w:rsidRDefault="007B550D" w:rsidP="002D28EC">
      <w:pPr>
        <w:spacing w:after="0" w:line="240" w:lineRule="auto"/>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2D28EC">
        <w:rPr>
          <w:rFonts w:ascii="Open Sans" w:eastAsia="Arial" w:hAnsi="Open Sans" w:cs="Open Sans"/>
          <w:bCs/>
          <w:shd w:val="clear" w:color="auto" w:fill="C6D9F1"/>
        </w:rPr>
        <w:br/>
        <w:t>O ile ma to znaczenie dla określonych zdolności, na których polega wykonawca, proszę dołączyć – dla każdego z podmiotów, których to dotyczy – informacje wymagane w częściach IV i V.</w:t>
      </w:r>
    </w:p>
    <w:p w14:paraId="084A0FDB" w14:textId="77777777" w:rsidR="007B550D" w:rsidRPr="002D28EC" w:rsidRDefault="007B550D" w:rsidP="002D28EC">
      <w:pPr>
        <w:keepNext/>
        <w:spacing w:before="120" w:after="360" w:line="240" w:lineRule="auto"/>
        <w:jc w:val="both"/>
        <w:rPr>
          <w:rFonts w:ascii="Open Sans" w:eastAsia="Arial" w:hAnsi="Open Sans" w:cs="Open Sans"/>
          <w:bCs/>
          <w:u w:val="single"/>
        </w:rPr>
      </w:pPr>
      <w:r w:rsidRPr="002D28EC">
        <w:rPr>
          <w:rFonts w:ascii="Open Sans" w:eastAsia="Arial" w:hAnsi="Open Sans" w:cs="Open Sans"/>
          <w:bCs/>
        </w:rPr>
        <w:t>D: Informacje dotyczące podwykonawców, na których zdolności wykonawca nie polega</w:t>
      </w:r>
    </w:p>
    <w:p w14:paraId="1C4EE7ED" w14:textId="77777777" w:rsidR="007B550D" w:rsidRPr="002D28EC" w:rsidRDefault="007B550D" w:rsidP="002D28EC">
      <w:pPr>
        <w:spacing w:before="120" w:after="120" w:line="240" w:lineRule="auto"/>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79"/>
        <w:gridCol w:w="4475"/>
      </w:tblGrid>
      <w:tr w:rsidR="007B550D" w:rsidRPr="002D28EC" w14:paraId="2BD2C02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43EC0"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0272"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Odpowiedź:</w:t>
            </w:r>
          </w:p>
        </w:tc>
      </w:tr>
      <w:tr w:rsidR="007B550D" w:rsidRPr="002D28EC" w14:paraId="319699C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8CC9"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E053" w14:textId="77777777" w:rsidR="007B550D" w:rsidRPr="002D28EC" w:rsidRDefault="007B550D" w:rsidP="00DC3FA6">
            <w:pPr>
              <w:spacing w:after="0" w:line="240" w:lineRule="auto"/>
              <w:rPr>
                <w:rFonts w:ascii="Open Sans" w:hAnsi="Open Sans" w:cs="Open Sans"/>
                <w:bCs/>
              </w:rPr>
            </w:pPr>
            <w:r w:rsidRPr="002D28EC">
              <w:rPr>
                <w:rFonts w:ascii="Open Sans" w:eastAsia="Arial" w:hAnsi="Open Sans" w:cs="Open Sans"/>
                <w:bCs/>
              </w:rPr>
              <w:t>[] Tak [] Nie</w:t>
            </w:r>
            <w:r w:rsidRPr="002D28EC">
              <w:rPr>
                <w:rFonts w:ascii="Open Sans" w:eastAsia="Arial" w:hAnsi="Open Sans" w:cs="Open Sans"/>
                <w:bCs/>
              </w:rPr>
              <w:br/>
              <w:t>Jeżeli tak i o ile jest to wiadome, proszę podać wykaz proponowanych podwykonawców: […]</w:t>
            </w:r>
          </w:p>
        </w:tc>
      </w:tr>
    </w:tbl>
    <w:p w14:paraId="799762E0" w14:textId="77777777" w:rsidR="007B550D" w:rsidRPr="002D28EC" w:rsidRDefault="007B550D" w:rsidP="002D28EC">
      <w:pPr>
        <w:spacing w:before="120" w:after="120" w:line="240" w:lineRule="auto"/>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31C7713C" w14:textId="13D1331D" w:rsidR="007B550D" w:rsidRPr="002D28EC" w:rsidRDefault="007B550D" w:rsidP="003F6A15">
      <w:pPr>
        <w:jc w:val="both"/>
        <w:rPr>
          <w:rFonts w:ascii="Open Sans" w:eastAsia="Arial" w:hAnsi="Open Sans" w:cs="Open Sans"/>
          <w:bCs/>
        </w:rPr>
      </w:pPr>
      <w:r w:rsidRPr="002D28EC">
        <w:rPr>
          <w:rFonts w:ascii="Open Sans" w:eastAsia="Arial" w:hAnsi="Open Sans" w:cs="Open Sans"/>
          <w:bCs/>
        </w:rPr>
        <w:t xml:space="preserve"> Część III: Podstawy wykluczenia</w:t>
      </w:r>
    </w:p>
    <w:p w14:paraId="4B4FD341" w14:textId="77777777" w:rsidR="007B550D" w:rsidRPr="002D28EC" w:rsidRDefault="007B550D" w:rsidP="002D28EC">
      <w:pPr>
        <w:keepNext/>
        <w:spacing w:before="120" w:after="360" w:line="240" w:lineRule="auto"/>
        <w:jc w:val="both"/>
        <w:rPr>
          <w:rFonts w:ascii="Open Sans" w:eastAsia="Arial" w:hAnsi="Open Sans" w:cs="Open Sans"/>
          <w:bCs/>
        </w:rPr>
      </w:pPr>
      <w:r w:rsidRPr="002D28EC">
        <w:rPr>
          <w:rFonts w:ascii="Open Sans" w:eastAsia="Arial" w:hAnsi="Open Sans" w:cs="Open Sans"/>
          <w:bCs/>
        </w:rPr>
        <w:t>A: Podstawy związane z wyrokami skazującymi za przestępstwo</w:t>
      </w:r>
    </w:p>
    <w:p w14:paraId="506830E4" w14:textId="77777777" w:rsidR="007B550D" w:rsidRPr="002D28EC" w:rsidRDefault="007B550D" w:rsidP="002D28EC">
      <w:pPr>
        <w:spacing w:after="0" w:line="240" w:lineRule="auto"/>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W art. 57 ust. 1 dyrektywy 2014/24/UE określono następujące powody wykluczenia:</w:t>
      </w:r>
    </w:p>
    <w:p w14:paraId="48287138" w14:textId="77777777" w:rsidR="007B550D" w:rsidRPr="002D28EC" w:rsidRDefault="007B550D" w:rsidP="002D28EC">
      <w:pPr>
        <w:numPr>
          <w:ilvl w:val="0"/>
          <w:numId w:val="25"/>
        </w:numPr>
        <w:tabs>
          <w:tab w:val="left" w:pos="850"/>
        </w:tabs>
        <w:spacing w:before="120" w:after="120" w:line="240" w:lineRule="auto"/>
        <w:ind w:left="850" w:hanging="850"/>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udział w organizacji przestępczej;</w:t>
      </w:r>
    </w:p>
    <w:p w14:paraId="528C5BBE" w14:textId="77777777" w:rsidR="007B550D" w:rsidRPr="002D28EC" w:rsidRDefault="007B550D" w:rsidP="002D28EC">
      <w:pPr>
        <w:numPr>
          <w:ilvl w:val="0"/>
          <w:numId w:val="25"/>
        </w:numPr>
        <w:tabs>
          <w:tab w:val="left" w:pos="850"/>
        </w:tabs>
        <w:spacing w:before="120" w:after="120" w:line="240" w:lineRule="auto"/>
        <w:ind w:left="850" w:hanging="850"/>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korupcja;</w:t>
      </w:r>
    </w:p>
    <w:p w14:paraId="6DA85F2A" w14:textId="77777777" w:rsidR="007B550D" w:rsidRPr="002D28EC" w:rsidRDefault="007B550D" w:rsidP="002D28EC">
      <w:pPr>
        <w:numPr>
          <w:ilvl w:val="0"/>
          <w:numId w:val="25"/>
        </w:numPr>
        <w:tabs>
          <w:tab w:val="left" w:pos="850"/>
        </w:tabs>
        <w:spacing w:before="120" w:after="120" w:line="240" w:lineRule="auto"/>
        <w:ind w:left="850" w:hanging="850"/>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nadużycie finansowe;</w:t>
      </w:r>
    </w:p>
    <w:p w14:paraId="6F57B19C" w14:textId="77777777" w:rsidR="007B550D" w:rsidRPr="002D28EC" w:rsidRDefault="007B550D" w:rsidP="002D28EC">
      <w:pPr>
        <w:numPr>
          <w:ilvl w:val="0"/>
          <w:numId w:val="25"/>
        </w:numPr>
        <w:tabs>
          <w:tab w:val="left" w:pos="850"/>
        </w:tabs>
        <w:spacing w:before="120" w:after="120" w:line="240" w:lineRule="auto"/>
        <w:ind w:left="850" w:hanging="850"/>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przestępstwa terrorystyczne lub przestępstwa związane z działalnością terrorystyczną</w:t>
      </w:r>
    </w:p>
    <w:p w14:paraId="1245A87C" w14:textId="77777777" w:rsidR="007B550D" w:rsidRPr="002D28EC" w:rsidRDefault="007B550D" w:rsidP="002D28EC">
      <w:pPr>
        <w:numPr>
          <w:ilvl w:val="0"/>
          <w:numId w:val="25"/>
        </w:numPr>
        <w:tabs>
          <w:tab w:val="left" w:pos="850"/>
        </w:tabs>
        <w:spacing w:before="120" w:after="120" w:line="240" w:lineRule="auto"/>
        <w:ind w:left="850" w:hanging="850"/>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pranie pieniędzy lub finansowanie terroryzmu</w:t>
      </w:r>
    </w:p>
    <w:p w14:paraId="155D4570" w14:textId="77777777" w:rsidR="007B550D" w:rsidRPr="002D28EC" w:rsidRDefault="007B550D" w:rsidP="002D28EC">
      <w:pPr>
        <w:numPr>
          <w:ilvl w:val="0"/>
          <w:numId w:val="25"/>
        </w:numPr>
        <w:tabs>
          <w:tab w:val="left" w:pos="850"/>
        </w:tabs>
        <w:spacing w:before="120" w:after="120" w:line="240" w:lineRule="auto"/>
        <w:ind w:left="850" w:hanging="850"/>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487"/>
        <w:gridCol w:w="4467"/>
      </w:tblGrid>
      <w:tr w:rsidR="007B550D" w:rsidRPr="002D28EC" w14:paraId="663C203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897E"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7C44"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Odpowiedź:</w:t>
            </w:r>
          </w:p>
        </w:tc>
      </w:tr>
      <w:tr w:rsidR="007B550D" w:rsidRPr="002D28EC" w14:paraId="3A6129C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737D"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73AE9" w14:textId="77777777" w:rsidR="007B550D" w:rsidRPr="002D28EC" w:rsidRDefault="007B550D" w:rsidP="002D28EC">
            <w:pPr>
              <w:spacing w:after="0" w:line="240" w:lineRule="auto"/>
              <w:jc w:val="both"/>
              <w:rPr>
                <w:rFonts w:ascii="Open Sans" w:eastAsia="Arial" w:hAnsi="Open Sans" w:cs="Open Sans"/>
                <w:bCs/>
              </w:rPr>
            </w:pPr>
            <w:r w:rsidRPr="002D28EC">
              <w:rPr>
                <w:rFonts w:ascii="Open Sans" w:eastAsia="Arial" w:hAnsi="Open Sans" w:cs="Open Sans"/>
                <w:bCs/>
              </w:rPr>
              <w:t>[] Tak [] Nie</w:t>
            </w:r>
          </w:p>
          <w:p w14:paraId="08FBAE7A"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Jeżeli odnośna dokumentacja jest dostępna w formie elektronicznej, proszę wskazać: (adres internetowy, wydający urząd lub organ, dokładne dane referencyjne dokumentacji):</w:t>
            </w:r>
            <w:r w:rsidRPr="002D28EC">
              <w:rPr>
                <w:rFonts w:ascii="Open Sans" w:eastAsia="Arial" w:hAnsi="Open Sans" w:cs="Open Sans"/>
                <w:bCs/>
              </w:rPr>
              <w:br/>
              <w:t>[……][……][……][……]</w:t>
            </w:r>
          </w:p>
        </w:tc>
      </w:tr>
      <w:tr w:rsidR="007B550D" w:rsidRPr="002D28EC" w14:paraId="5EFD05D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9E9F"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Jeżeli tak, proszę podać:</w:t>
            </w:r>
            <w:r w:rsidRPr="002D28EC">
              <w:rPr>
                <w:rFonts w:ascii="Open Sans" w:eastAsia="Arial" w:hAnsi="Open Sans" w:cs="Open Sans"/>
                <w:bCs/>
              </w:rPr>
              <w:br/>
              <w:t>a) datę wyroku, określić, których spośród punktów 1–6 on dotyczy, oraz podać powód(-ody) skazania;</w:t>
            </w:r>
            <w:r w:rsidRPr="002D28EC">
              <w:rPr>
                <w:rFonts w:ascii="Open Sans" w:eastAsia="Arial" w:hAnsi="Open Sans" w:cs="Open Sans"/>
                <w:bCs/>
              </w:rPr>
              <w:br/>
              <w:t>b) wskazać, kto został skazany [ ];</w:t>
            </w:r>
            <w:r w:rsidRPr="002D28EC">
              <w:rPr>
                <w:rFonts w:ascii="Open Sans" w:eastAsia="Arial" w:hAnsi="Open Sans" w:cs="Open Sans"/>
                <w:bCs/>
              </w:rPr>
              <w:b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FFBE" w14:textId="77777777" w:rsidR="007B550D" w:rsidRPr="002D28EC" w:rsidRDefault="007B550D" w:rsidP="00DC3FA6">
            <w:pPr>
              <w:spacing w:after="0" w:line="240" w:lineRule="auto"/>
              <w:rPr>
                <w:rFonts w:ascii="Open Sans" w:eastAsia="Arial" w:hAnsi="Open Sans" w:cs="Open Sans"/>
                <w:bCs/>
              </w:rPr>
            </w:pPr>
            <w:r w:rsidRPr="002D28EC">
              <w:rPr>
                <w:rFonts w:ascii="Open Sans" w:eastAsia="Arial" w:hAnsi="Open Sans" w:cs="Open Sans"/>
                <w:bCs/>
              </w:rPr>
              <w:br/>
              <w:t>a) data: [   ], punkt(-y): [   ], powód(-ody): [   ]</w:t>
            </w:r>
            <w:r w:rsidRPr="002D28EC">
              <w:rPr>
                <w:rFonts w:ascii="Open Sans" w:eastAsia="Arial" w:hAnsi="Open Sans" w:cs="Open Sans"/>
                <w:bCs/>
                <w:i/>
                <w:vertAlign w:val="superscript"/>
              </w:rPr>
              <w:t xml:space="preserve"> </w:t>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t>b) [……]</w:t>
            </w:r>
            <w:r w:rsidRPr="002D28EC">
              <w:rPr>
                <w:rFonts w:ascii="Open Sans" w:eastAsia="Arial" w:hAnsi="Open Sans" w:cs="Open Sans"/>
                <w:bCs/>
              </w:rPr>
              <w:br/>
              <w:t>c) długość okresu wykluczenia [……] oraz punkt(-y), którego(-ych) to dotyczy.</w:t>
            </w:r>
          </w:p>
          <w:p w14:paraId="23390EE4" w14:textId="77777777" w:rsidR="007B550D" w:rsidRPr="002D28EC" w:rsidRDefault="007B550D" w:rsidP="00DC3FA6">
            <w:pPr>
              <w:spacing w:after="0" w:line="240" w:lineRule="auto"/>
              <w:rPr>
                <w:rFonts w:ascii="Open Sans" w:hAnsi="Open Sans" w:cs="Open Sans"/>
                <w:bCs/>
              </w:rPr>
            </w:pPr>
            <w:r w:rsidRPr="002D28EC">
              <w:rPr>
                <w:rFonts w:ascii="Open Sans" w:eastAsia="Arial" w:hAnsi="Open Sans" w:cs="Open Sans"/>
                <w:bCs/>
              </w:rPr>
              <w:t>Jeżeli odnośna dokumentacja jest dostępna w formie elektronicznej, proszę wskazać: (adres internetowy, wydający urząd lub organ, dokładne dane referencyjne dokumentacji): [……][……][……][……]</w:t>
            </w:r>
          </w:p>
        </w:tc>
      </w:tr>
      <w:tr w:rsidR="007B550D" w:rsidRPr="002D28EC" w14:paraId="5806409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C7BF"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W przypadku skazania, czy wykonawca przedsięwziął środki w celu wykazania swojej rzetelności pomimo istnienia odpowiedniej podstawy wykluczenia („</w:t>
            </w:r>
            <w:r w:rsidRPr="002D28EC">
              <w:rPr>
                <w:rFonts w:ascii="Open Sans" w:eastAsia="Times New Roman" w:hAnsi="Open Sans" w:cs="Open Sans"/>
                <w:bCs/>
              </w:rPr>
              <w:t>samooczyszczenie”)</w:t>
            </w:r>
            <w:r w:rsidRPr="002D28EC">
              <w:rPr>
                <w:rFonts w:ascii="Open Sans" w:eastAsia="Arial" w:hAnsi="Open Sans" w:cs="Open Sans"/>
                <w:bC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BE88" w14:textId="77777777" w:rsidR="007B550D" w:rsidRPr="002D28EC" w:rsidRDefault="007B550D" w:rsidP="00DC3FA6">
            <w:pPr>
              <w:spacing w:after="0" w:line="240" w:lineRule="auto"/>
              <w:rPr>
                <w:rFonts w:ascii="Open Sans" w:hAnsi="Open Sans" w:cs="Open Sans"/>
                <w:bCs/>
              </w:rPr>
            </w:pPr>
            <w:r w:rsidRPr="002D28EC">
              <w:rPr>
                <w:rFonts w:ascii="Open Sans" w:eastAsia="Arial" w:hAnsi="Open Sans" w:cs="Open Sans"/>
                <w:bCs/>
              </w:rPr>
              <w:t xml:space="preserve">[] Tak [] Nie </w:t>
            </w:r>
          </w:p>
        </w:tc>
      </w:tr>
      <w:tr w:rsidR="007B550D" w:rsidRPr="002D28EC" w14:paraId="0E83E80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00BA"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Jeżeli tak,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9153"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w:t>
            </w:r>
          </w:p>
        </w:tc>
      </w:tr>
    </w:tbl>
    <w:p w14:paraId="756870CF" w14:textId="77777777" w:rsidR="007B550D" w:rsidRPr="002D28EC" w:rsidRDefault="007B550D" w:rsidP="002D28EC">
      <w:pPr>
        <w:keepNext/>
        <w:spacing w:before="120" w:after="360" w:line="240" w:lineRule="auto"/>
        <w:jc w:val="both"/>
        <w:rPr>
          <w:rFonts w:ascii="Open Sans" w:eastAsia="Arial" w:hAnsi="Open Sans" w:cs="Open Sans"/>
          <w:bCs/>
        </w:rPr>
      </w:pPr>
      <w:r w:rsidRPr="002D28EC">
        <w:rPr>
          <w:rFonts w:ascii="Open Sans" w:eastAsia="Arial" w:hAnsi="Open Sans" w:cs="Open Sans"/>
          <w:bCs/>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347"/>
        <w:gridCol w:w="2405"/>
        <w:gridCol w:w="2202"/>
      </w:tblGrid>
      <w:tr w:rsidR="007B550D" w:rsidRPr="002D28EC" w14:paraId="080D128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BE78"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D271"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Odpowiedź:</w:t>
            </w:r>
          </w:p>
        </w:tc>
      </w:tr>
      <w:tr w:rsidR="007B550D" w:rsidRPr="002D28EC" w14:paraId="669F290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2725"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A470"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 Tak [] Nie</w:t>
            </w:r>
          </w:p>
        </w:tc>
      </w:tr>
      <w:tr w:rsidR="007B550D" w:rsidRPr="002D28EC" w14:paraId="3A5F9373"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41FF" w14:textId="77777777" w:rsidR="007B550D" w:rsidRPr="002D28EC" w:rsidRDefault="007B550D" w:rsidP="002D28EC">
            <w:pPr>
              <w:spacing w:after="0" w:line="240" w:lineRule="auto"/>
              <w:jc w:val="both"/>
              <w:rPr>
                <w:rFonts w:ascii="Open Sans" w:eastAsia="Arial" w:hAnsi="Open Sans" w:cs="Open Sans"/>
                <w:bCs/>
              </w:rPr>
            </w:pP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t>Jeżeli nie, proszę wskazać:</w:t>
            </w:r>
            <w:r w:rsidRPr="002D28EC">
              <w:rPr>
                <w:rFonts w:ascii="Open Sans" w:eastAsia="Arial" w:hAnsi="Open Sans" w:cs="Open Sans"/>
                <w:bCs/>
              </w:rPr>
              <w:br/>
              <w:t>a) państwo lub państwo członkowskie, którego to dotyczy;</w:t>
            </w:r>
            <w:r w:rsidRPr="002D28EC">
              <w:rPr>
                <w:rFonts w:ascii="Open Sans" w:eastAsia="Arial" w:hAnsi="Open Sans" w:cs="Open Sans"/>
                <w:bCs/>
              </w:rPr>
              <w:br/>
              <w:t>b) jakiej kwoty to dotyczy?</w:t>
            </w:r>
            <w:r w:rsidRPr="002D28EC">
              <w:rPr>
                <w:rFonts w:ascii="Open Sans" w:eastAsia="Arial" w:hAnsi="Open Sans" w:cs="Open Sans"/>
                <w:bCs/>
              </w:rPr>
              <w:br/>
              <w:t>c) w jaki sposób zostało ustalone to naruszenie obowiązków:</w:t>
            </w:r>
            <w:r w:rsidRPr="002D28EC">
              <w:rPr>
                <w:rFonts w:ascii="Open Sans" w:eastAsia="Arial" w:hAnsi="Open Sans" w:cs="Open Sans"/>
                <w:bCs/>
              </w:rPr>
              <w:br/>
              <w:t>1) w trybie decyzji sądowej lub administracyjnej:</w:t>
            </w:r>
          </w:p>
          <w:p w14:paraId="3C4E938D" w14:textId="77777777" w:rsidR="007B550D" w:rsidRPr="002D28EC" w:rsidRDefault="007B550D" w:rsidP="002D28EC">
            <w:pPr>
              <w:numPr>
                <w:ilvl w:val="0"/>
                <w:numId w:val="26"/>
              </w:numPr>
              <w:tabs>
                <w:tab w:val="left" w:pos="1417"/>
              </w:tabs>
              <w:spacing w:before="120" w:after="120" w:line="240" w:lineRule="auto"/>
              <w:ind w:left="1417" w:hanging="567"/>
              <w:jc w:val="both"/>
              <w:rPr>
                <w:rFonts w:ascii="Open Sans" w:eastAsia="Arial" w:hAnsi="Open Sans" w:cs="Open Sans"/>
                <w:bCs/>
              </w:rPr>
            </w:pPr>
            <w:r w:rsidRPr="002D28EC">
              <w:rPr>
                <w:rFonts w:ascii="Open Sans" w:eastAsia="Arial" w:hAnsi="Open Sans" w:cs="Open Sans"/>
                <w:bCs/>
              </w:rPr>
              <w:t>Czy ta decyzja jest ostateczna i wiążąca?</w:t>
            </w:r>
          </w:p>
          <w:p w14:paraId="2D7F5FBE" w14:textId="77777777" w:rsidR="007B550D" w:rsidRPr="002D28EC" w:rsidRDefault="007B550D" w:rsidP="002D28EC">
            <w:pPr>
              <w:numPr>
                <w:ilvl w:val="0"/>
                <w:numId w:val="26"/>
              </w:numPr>
              <w:tabs>
                <w:tab w:val="left" w:pos="1417"/>
              </w:tabs>
              <w:spacing w:before="120" w:after="120" w:line="240" w:lineRule="auto"/>
              <w:ind w:left="1417" w:hanging="567"/>
              <w:jc w:val="both"/>
              <w:rPr>
                <w:rFonts w:ascii="Open Sans" w:eastAsia="Arial" w:hAnsi="Open Sans" w:cs="Open Sans"/>
                <w:bCs/>
              </w:rPr>
            </w:pPr>
            <w:r w:rsidRPr="002D28EC">
              <w:rPr>
                <w:rFonts w:ascii="Open Sans" w:eastAsia="Arial" w:hAnsi="Open Sans" w:cs="Open Sans"/>
                <w:bCs/>
              </w:rPr>
              <w:t>Proszę podać datę wyroku lub decyzji.</w:t>
            </w:r>
          </w:p>
          <w:p w14:paraId="0A88CC80" w14:textId="77777777" w:rsidR="007B550D" w:rsidRPr="002D28EC" w:rsidRDefault="007B550D" w:rsidP="002D28EC">
            <w:pPr>
              <w:numPr>
                <w:ilvl w:val="0"/>
                <w:numId w:val="26"/>
              </w:numPr>
              <w:tabs>
                <w:tab w:val="left" w:pos="1417"/>
              </w:tabs>
              <w:spacing w:before="120" w:after="120" w:line="240" w:lineRule="auto"/>
              <w:ind w:left="1417" w:hanging="567"/>
              <w:jc w:val="both"/>
              <w:rPr>
                <w:rFonts w:ascii="Open Sans" w:eastAsia="Arial" w:hAnsi="Open Sans" w:cs="Open Sans"/>
                <w:bCs/>
              </w:rPr>
            </w:pPr>
            <w:r w:rsidRPr="002D28EC">
              <w:rPr>
                <w:rFonts w:ascii="Open Sans" w:eastAsia="Arial" w:hAnsi="Open Sans" w:cs="Open Sans"/>
                <w:bCs/>
              </w:rPr>
              <w:t>W przypadku wyroku, o ile została w nim bezpośrednio określona, długość okresu wykluczenia:</w:t>
            </w:r>
          </w:p>
          <w:p w14:paraId="3D1A0120" w14:textId="77777777" w:rsidR="007B550D" w:rsidRPr="002D28EC" w:rsidRDefault="007B550D" w:rsidP="002D28EC">
            <w:pPr>
              <w:spacing w:after="0" w:line="240" w:lineRule="auto"/>
              <w:jc w:val="both"/>
              <w:rPr>
                <w:rFonts w:ascii="Open Sans" w:eastAsia="Arial" w:hAnsi="Open Sans" w:cs="Open Sans"/>
                <w:bCs/>
              </w:rPr>
            </w:pPr>
            <w:r w:rsidRPr="002D28EC">
              <w:rPr>
                <w:rFonts w:ascii="Open Sans" w:eastAsia="Arial" w:hAnsi="Open Sans" w:cs="Open Sans"/>
                <w:bCs/>
              </w:rPr>
              <w:t>2) w inny sposób? Proszę sprecyzować, w jaki:</w:t>
            </w:r>
          </w:p>
          <w:p w14:paraId="29A9EC10"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E791" w14:textId="77777777" w:rsidR="007B550D" w:rsidRPr="002D28EC" w:rsidRDefault="007B550D" w:rsidP="00DC3FA6">
            <w:pPr>
              <w:numPr>
                <w:ilvl w:val="0"/>
                <w:numId w:val="27"/>
              </w:numPr>
              <w:tabs>
                <w:tab w:val="left" w:pos="1417"/>
              </w:tabs>
              <w:spacing w:before="120" w:after="120" w:line="240" w:lineRule="auto"/>
              <w:ind w:left="1417" w:hanging="567"/>
              <w:rPr>
                <w:rFonts w:ascii="Open Sans" w:hAnsi="Open Sans" w:cs="Open Sans"/>
                <w:bCs/>
              </w:rPr>
            </w:pPr>
            <w:r w:rsidRPr="002D28EC">
              <w:rPr>
                <w:rFonts w:ascii="Open Sans" w:eastAsia="Arial" w:hAnsi="Open Sans" w:cs="Open Sans"/>
                <w:bCs/>
              </w:rPr>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DA9FF" w14:textId="77777777" w:rsidR="007B550D" w:rsidRPr="002D28EC" w:rsidRDefault="007B550D" w:rsidP="00DC3FA6">
            <w:pPr>
              <w:spacing w:after="0" w:line="240" w:lineRule="auto"/>
              <w:rPr>
                <w:rFonts w:ascii="Open Sans" w:hAnsi="Open Sans" w:cs="Open Sans"/>
                <w:bCs/>
              </w:rPr>
            </w:pPr>
            <w:r w:rsidRPr="002D28EC">
              <w:rPr>
                <w:rFonts w:ascii="Open Sans" w:eastAsia="Arial" w:hAnsi="Open Sans" w:cs="Open Sans"/>
                <w:bCs/>
              </w:rPr>
              <w:t>Składki na ubezpieczenia społeczne</w:t>
            </w:r>
          </w:p>
        </w:tc>
      </w:tr>
      <w:tr w:rsidR="007B550D" w:rsidRPr="002D28EC" w14:paraId="3D4D7B4B"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755" w14:textId="77777777" w:rsidR="007B550D" w:rsidRPr="002D28EC" w:rsidRDefault="007B550D" w:rsidP="002D28EC">
            <w:pPr>
              <w:spacing w:after="0"/>
              <w:jc w:val="both"/>
              <w:rPr>
                <w:rFonts w:ascii="Open Sans" w:hAnsi="Open Sans" w:cs="Open Sans"/>
                <w:bCs/>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2FCC" w14:textId="77777777" w:rsidR="007B550D" w:rsidRPr="002D28EC" w:rsidRDefault="007B550D" w:rsidP="00DC3FA6">
            <w:pPr>
              <w:spacing w:after="0" w:line="240" w:lineRule="auto"/>
              <w:rPr>
                <w:rFonts w:ascii="Open Sans" w:eastAsia="Arial" w:hAnsi="Open Sans" w:cs="Open Sans"/>
                <w:bCs/>
              </w:rPr>
            </w:pPr>
            <w:r w:rsidRPr="002D28EC">
              <w:rPr>
                <w:rFonts w:ascii="Open Sans" w:eastAsia="Arial" w:hAnsi="Open Sans" w:cs="Open Sans"/>
                <w:bCs/>
              </w:rPr>
              <w:br/>
              <w:t>a) [……]</w:t>
            </w:r>
            <w:r w:rsidRPr="002D28EC">
              <w:rPr>
                <w:rFonts w:ascii="Open Sans" w:eastAsia="Arial" w:hAnsi="Open Sans" w:cs="Open Sans"/>
                <w:bCs/>
              </w:rPr>
              <w:br/>
            </w:r>
            <w:r w:rsidRPr="002D28EC">
              <w:rPr>
                <w:rFonts w:ascii="Open Sans" w:eastAsia="Arial" w:hAnsi="Open Sans" w:cs="Open Sans"/>
                <w:bCs/>
              </w:rPr>
              <w:br/>
              <w:t>b) [……]</w:t>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t>c1) [] Tak [] Nie</w:t>
            </w:r>
          </w:p>
          <w:p w14:paraId="2EE39222" w14:textId="77777777" w:rsidR="007B550D" w:rsidRPr="002D28EC" w:rsidRDefault="007B550D" w:rsidP="00DC3FA6">
            <w:pPr>
              <w:numPr>
                <w:ilvl w:val="0"/>
                <w:numId w:val="28"/>
              </w:numPr>
              <w:tabs>
                <w:tab w:val="left" w:pos="850"/>
              </w:tabs>
              <w:spacing w:before="120" w:after="120" w:line="240" w:lineRule="auto"/>
              <w:ind w:left="850" w:hanging="850"/>
              <w:rPr>
                <w:rFonts w:ascii="Open Sans" w:eastAsia="Arial" w:hAnsi="Open Sans" w:cs="Open Sans"/>
                <w:bCs/>
              </w:rPr>
            </w:pPr>
            <w:r w:rsidRPr="002D28EC">
              <w:rPr>
                <w:rFonts w:ascii="Open Sans" w:eastAsia="Arial" w:hAnsi="Open Sans" w:cs="Open Sans"/>
                <w:bCs/>
              </w:rPr>
              <w:t>[] Tak [] Nie</w:t>
            </w:r>
          </w:p>
          <w:p w14:paraId="6B69E0EA" w14:textId="77777777" w:rsidR="007B550D" w:rsidRPr="002D28EC" w:rsidRDefault="007B550D" w:rsidP="00DC3FA6">
            <w:pPr>
              <w:numPr>
                <w:ilvl w:val="0"/>
                <w:numId w:val="28"/>
              </w:numPr>
              <w:tabs>
                <w:tab w:val="left" w:pos="850"/>
              </w:tabs>
              <w:spacing w:before="120" w:after="120" w:line="240" w:lineRule="auto"/>
              <w:ind w:left="850" w:hanging="850"/>
              <w:rPr>
                <w:rFonts w:ascii="Open Sans" w:eastAsia="Arial" w:hAnsi="Open Sans" w:cs="Open Sans"/>
                <w:bCs/>
              </w:rPr>
            </w:pPr>
            <w:r w:rsidRPr="002D28EC">
              <w:rPr>
                <w:rFonts w:ascii="Open Sans" w:eastAsia="Arial" w:hAnsi="Open Sans" w:cs="Open Sans"/>
                <w:bCs/>
              </w:rPr>
              <w:t>[……]</w:t>
            </w:r>
            <w:r w:rsidRPr="002D28EC">
              <w:rPr>
                <w:rFonts w:ascii="Open Sans" w:eastAsia="Arial" w:hAnsi="Open Sans" w:cs="Open Sans"/>
                <w:bCs/>
              </w:rPr>
              <w:br/>
            </w:r>
          </w:p>
          <w:p w14:paraId="57E6648C" w14:textId="77777777" w:rsidR="007B550D" w:rsidRPr="002D28EC" w:rsidRDefault="007B550D" w:rsidP="00DC3FA6">
            <w:pPr>
              <w:numPr>
                <w:ilvl w:val="0"/>
                <w:numId w:val="28"/>
              </w:numPr>
              <w:tabs>
                <w:tab w:val="left" w:pos="850"/>
              </w:tabs>
              <w:spacing w:before="120" w:after="120" w:line="240" w:lineRule="auto"/>
              <w:ind w:left="850" w:hanging="850"/>
              <w:rPr>
                <w:rFonts w:ascii="Open Sans" w:eastAsia="Arial" w:hAnsi="Open Sans" w:cs="Open Sans"/>
                <w:bCs/>
              </w:rPr>
            </w:pPr>
            <w:r w:rsidRPr="002D28EC">
              <w:rPr>
                <w:rFonts w:ascii="Open Sans" w:eastAsia="Arial" w:hAnsi="Open Sans" w:cs="Open Sans"/>
                <w:bCs/>
              </w:rPr>
              <w:t>[……]</w:t>
            </w:r>
            <w:r w:rsidRPr="002D28EC">
              <w:rPr>
                <w:rFonts w:ascii="Open Sans" w:eastAsia="Arial" w:hAnsi="Open Sans" w:cs="Open Sans"/>
                <w:bCs/>
              </w:rPr>
              <w:br/>
            </w:r>
            <w:r w:rsidRPr="002D28EC">
              <w:rPr>
                <w:rFonts w:ascii="Open Sans" w:eastAsia="Arial" w:hAnsi="Open Sans" w:cs="Open Sans"/>
                <w:bCs/>
              </w:rPr>
              <w:br/>
            </w:r>
          </w:p>
          <w:p w14:paraId="3CAC2C4C" w14:textId="77777777" w:rsidR="007B550D" w:rsidRPr="002D28EC" w:rsidRDefault="007B550D" w:rsidP="00DC3FA6">
            <w:pPr>
              <w:numPr>
                <w:ilvl w:val="0"/>
                <w:numId w:val="28"/>
              </w:numPr>
              <w:tabs>
                <w:tab w:val="left" w:pos="850"/>
              </w:tabs>
              <w:spacing w:before="120" w:after="120" w:line="240" w:lineRule="auto"/>
              <w:ind w:left="850" w:hanging="850"/>
              <w:rPr>
                <w:rFonts w:ascii="Open Sans" w:eastAsia="Arial" w:hAnsi="Open Sans" w:cs="Open Sans"/>
                <w:bCs/>
              </w:rPr>
            </w:pPr>
          </w:p>
          <w:p w14:paraId="342C267E" w14:textId="77777777" w:rsidR="007B550D" w:rsidRPr="002D28EC" w:rsidRDefault="007B550D" w:rsidP="00DC3FA6">
            <w:pPr>
              <w:spacing w:after="0" w:line="240" w:lineRule="auto"/>
              <w:rPr>
                <w:rFonts w:ascii="Open Sans" w:hAnsi="Open Sans" w:cs="Open Sans"/>
                <w:bCs/>
              </w:rPr>
            </w:pPr>
            <w:r w:rsidRPr="002D28EC">
              <w:rPr>
                <w:rFonts w:ascii="Open Sans" w:eastAsia="Arial" w:hAnsi="Open Sans" w:cs="Open Sans"/>
                <w:bCs/>
              </w:rPr>
              <w:t>c2) [ …]</w:t>
            </w:r>
            <w:r w:rsidRPr="002D28EC">
              <w:rPr>
                <w:rFonts w:ascii="Open Sans" w:eastAsia="Arial" w:hAnsi="Open Sans" w:cs="Open Sans"/>
                <w:bCs/>
              </w:rPr>
              <w:br/>
            </w:r>
            <w:r w:rsidRPr="002D28EC">
              <w:rPr>
                <w:rFonts w:ascii="Open Sans" w:eastAsia="Arial" w:hAnsi="Open Sans" w:cs="Open Sans"/>
                <w:bCs/>
              </w:rPr>
              <w:br/>
              <w:t>d) [] Tak [] Nie</w:t>
            </w:r>
            <w:r w:rsidRPr="002D28EC">
              <w:rPr>
                <w:rFonts w:ascii="Open Sans" w:eastAsia="Arial" w:hAnsi="Open Sans" w:cs="Open Sans"/>
                <w:bCs/>
              </w:rPr>
              <w:br/>
              <w:t>Jeżeli tak,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32C" w14:textId="77777777" w:rsidR="007B550D" w:rsidRPr="002D28EC" w:rsidRDefault="007B550D" w:rsidP="00DC3FA6">
            <w:pPr>
              <w:spacing w:after="0" w:line="240" w:lineRule="auto"/>
              <w:rPr>
                <w:rFonts w:ascii="Open Sans" w:eastAsia="Arial" w:hAnsi="Open Sans" w:cs="Open Sans"/>
                <w:bCs/>
              </w:rPr>
            </w:pPr>
            <w:r w:rsidRPr="002D28EC">
              <w:rPr>
                <w:rFonts w:ascii="Open Sans" w:eastAsia="Arial" w:hAnsi="Open Sans" w:cs="Open Sans"/>
                <w:bCs/>
              </w:rPr>
              <w:br/>
              <w:t>a) [……]</w:t>
            </w:r>
            <w:r w:rsidRPr="002D28EC">
              <w:rPr>
                <w:rFonts w:ascii="Open Sans" w:eastAsia="Arial" w:hAnsi="Open Sans" w:cs="Open Sans"/>
                <w:bCs/>
              </w:rPr>
              <w:br/>
            </w:r>
            <w:r w:rsidRPr="002D28EC">
              <w:rPr>
                <w:rFonts w:ascii="Open Sans" w:eastAsia="Arial" w:hAnsi="Open Sans" w:cs="Open Sans"/>
                <w:bCs/>
              </w:rPr>
              <w:br/>
              <w:t>b) [……]</w:t>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t>c1) [] Tak [] Nie</w:t>
            </w:r>
          </w:p>
          <w:p w14:paraId="132DE8D5" w14:textId="77777777" w:rsidR="007B550D" w:rsidRPr="002D28EC" w:rsidRDefault="007B550D" w:rsidP="00DC3FA6">
            <w:pPr>
              <w:numPr>
                <w:ilvl w:val="0"/>
                <w:numId w:val="29"/>
              </w:numPr>
              <w:tabs>
                <w:tab w:val="left" w:pos="850"/>
              </w:tabs>
              <w:spacing w:before="120" w:after="120" w:line="240" w:lineRule="auto"/>
              <w:ind w:left="850" w:hanging="850"/>
              <w:rPr>
                <w:rFonts w:ascii="Open Sans" w:eastAsia="Arial" w:hAnsi="Open Sans" w:cs="Open Sans"/>
                <w:bCs/>
              </w:rPr>
            </w:pPr>
            <w:r w:rsidRPr="002D28EC">
              <w:rPr>
                <w:rFonts w:ascii="Open Sans" w:eastAsia="Arial" w:hAnsi="Open Sans" w:cs="Open Sans"/>
                <w:bCs/>
              </w:rPr>
              <w:t>[] Tak [] Nie</w:t>
            </w:r>
          </w:p>
          <w:p w14:paraId="6349EF8B" w14:textId="77777777" w:rsidR="007B550D" w:rsidRPr="002D28EC" w:rsidRDefault="007B550D" w:rsidP="00DC3FA6">
            <w:pPr>
              <w:numPr>
                <w:ilvl w:val="0"/>
                <w:numId w:val="29"/>
              </w:numPr>
              <w:tabs>
                <w:tab w:val="left" w:pos="850"/>
              </w:tabs>
              <w:spacing w:before="120" w:after="120" w:line="240" w:lineRule="auto"/>
              <w:ind w:left="850" w:hanging="850"/>
              <w:rPr>
                <w:rFonts w:ascii="Open Sans" w:eastAsia="Arial" w:hAnsi="Open Sans" w:cs="Open Sans"/>
                <w:bCs/>
              </w:rPr>
            </w:pPr>
            <w:r w:rsidRPr="002D28EC">
              <w:rPr>
                <w:rFonts w:ascii="Open Sans" w:eastAsia="Arial" w:hAnsi="Open Sans" w:cs="Open Sans"/>
                <w:bCs/>
              </w:rPr>
              <w:t>[……]</w:t>
            </w:r>
            <w:r w:rsidRPr="002D28EC">
              <w:rPr>
                <w:rFonts w:ascii="Open Sans" w:eastAsia="Arial" w:hAnsi="Open Sans" w:cs="Open Sans"/>
                <w:bCs/>
              </w:rPr>
              <w:br/>
            </w:r>
          </w:p>
          <w:p w14:paraId="2677A23B" w14:textId="77777777" w:rsidR="007B550D" w:rsidRPr="002D28EC" w:rsidRDefault="007B550D" w:rsidP="00DC3FA6">
            <w:pPr>
              <w:numPr>
                <w:ilvl w:val="0"/>
                <w:numId w:val="29"/>
              </w:numPr>
              <w:tabs>
                <w:tab w:val="left" w:pos="850"/>
              </w:tabs>
              <w:spacing w:before="120" w:after="120" w:line="240" w:lineRule="auto"/>
              <w:ind w:left="850" w:hanging="850"/>
              <w:rPr>
                <w:rFonts w:ascii="Open Sans" w:eastAsia="Arial" w:hAnsi="Open Sans" w:cs="Open Sans"/>
                <w:bCs/>
              </w:rPr>
            </w:pPr>
            <w:r w:rsidRPr="002D28EC">
              <w:rPr>
                <w:rFonts w:ascii="Open Sans" w:eastAsia="Arial" w:hAnsi="Open Sans" w:cs="Open Sans"/>
                <w:bCs/>
              </w:rPr>
              <w:t>[……]</w:t>
            </w:r>
            <w:r w:rsidRPr="002D28EC">
              <w:rPr>
                <w:rFonts w:ascii="Open Sans" w:eastAsia="Arial" w:hAnsi="Open Sans" w:cs="Open Sans"/>
                <w:bCs/>
              </w:rPr>
              <w:br/>
            </w:r>
            <w:r w:rsidRPr="002D28EC">
              <w:rPr>
                <w:rFonts w:ascii="Open Sans" w:eastAsia="Arial" w:hAnsi="Open Sans" w:cs="Open Sans"/>
                <w:bCs/>
              </w:rPr>
              <w:br/>
            </w:r>
          </w:p>
          <w:p w14:paraId="56977924" w14:textId="77777777" w:rsidR="007B550D" w:rsidRPr="002D28EC" w:rsidRDefault="007B550D" w:rsidP="00DC3FA6">
            <w:pPr>
              <w:spacing w:after="0" w:line="240" w:lineRule="auto"/>
              <w:rPr>
                <w:rFonts w:ascii="Open Sans" w:eastAsia="Arial" w:hAnsi="Open Sans" w:cs="Open Sans"/>
                <w:bCs/>
              </w:rPr>
            </w:pPr>
          </w:p>
          <w:p w14:paraId="0C0F2D67" w14:textId="77777777" w:rsidR="007B550D" w:rsidRPr="002D28EC" w:rsidRDefault="007B550D" w:rsidP="00DC3FA6">
            <w:pPr>
              <w:spacing w:after="0" w:line="240" w:lineRule="auto"/>
              <w:rPr>
                <w:rFonts w:ascii="Open Sans" w:hAnsi="Open Sans" w:cs="Open Sans"/>
                <w:bCs/>
              </w:rPr>
            </w:pPr>
            <w:r w:rsidRPr="002D28EC">
              <w:rPr>
                <w:rFonts w:ascii="Open Sans" w:eastAsia="Arial" w:hAnsi="Open Sans" w:cs="Open Sans"/>
                <w:bCs/>
              </w:rPr>
              <w:t>c2) [ …]</w:t>
            </w:r>
            <w:r w:rsidRPr="002D28EC">
              <w:rPr>
                <w:rFonts w:ascii="Open Sans" w:eastAsia="Arial" w:hAnsi="Open Sans" w:cs="Open Sans"/>
                <w:bCs/>
              </w:rPr>
              <w:br/>
            </w:r>
            <w:r w:rsidRPr="002D28EC">
              <w:rPr>
                <w:rFonts w:ascii="Open Sans" w:eastAsia="Arial" w:hAnsi="Open Sans" w:cs="Open Sans"/>
                <w:bCs/>
              </w:rPr>
              <w:br/>
              <w:t>d) [] Tak [] Nie</w:t>
            </w:r>
            <w:r w:rsidRPr="002D28EC">
              <w:rPr>
                <w:rFonts w:ascii="Open Sans" w:eastAsia="Arial" w:hAnsi="Open Sans" w:cs="Open Sans"/>
                <w:bCs/>
              </w:rPr>
              <w:br/>
              <w:t>Jeżeli tak, proszę podać szczegółowe informacje na ten temat: [……]</w:t>
            </w:r>
          </w:p>
        </w:tc>
      </w:tr>
      <w:tr w:rsidR="007B550D" w:rsidRPr="002D28EC" w14:paraId="50D80D7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D2E5"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958D"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(adres internetowy, wydający urząd lub organ, dokładne dane referencyjne dokumentacji):</w:t>
            </w:r>
            <w:r w:rsidRPr="002D28EC">
              <w:rPr>
                <w:rFonts w:ascii="Open Sans" w:eastAsia="Arial" w:hAnsi="Open Sans" w:cs="Open Sans"/>
                <w:bCs/>
                <w:vertAlign w:val="superscript"/>
              </w:rPr>
              <w:t xml:space="preserve"> </w:t>
            </w:r>
            <w:r w:rsidRPr="002D28EC">
              <w:rPr>
                <w:rFonts w:ascii="Open Sans" w:eastAsia="Arial" w:hAnsi="Open Sans" w:cs="Open Sans"/>
                <w:bCs/>
                <w:vertAlign w:val="superscript"/>
              </w:rPr>
              <w:br/>
            </w:r>
            <w:r w:rsidRPr="002D28EC">
              <w:rPr>
                <w:rFonts w:ascii="Open Sans" w:eastAsia="Arial" w:hAnsi="Open Sans" w:cs="Open Sans"/>
                <w:bCs/>
              </w:rPr>
              <w:t>[……][……][……]</w:t>
            </w:r>
          </w:p>
        </w:tc>
      </w:tr>
    </w:tbl>
    <w:p w14:paraId="0B88DCB5" w14:textId="77777777" w:rsidR="007B550D" w:rsidRPr="002D28EC" w:rsidRDefault="007B550D" w:rsidP="002D28EC">
      <w:pPr>
        <w:keepNext/>
        <w:spacing w:before="120" w:after="360" w:line="240" w:lineRule="auto"/>
        <w:jc w:val="both"/>
        <w:rPr>
          <w:rFonts w:ascii="Open Sans" w:eastAsia="Arial" w:hAnsi="Open Sans" w:cs="Open Sans"/>
          <w:bCs/>
        </w:rPr>
      </w:pPr>
      <w:r w:rsidRPr="002D28EC">
        <w:rPr>
          <w:rFonts w:ascii="Open Sans" w:eastAsia="Arial" w:hAnsi="Open Sans" w:cs="Open Sans"/>
          <w:bCs/>
        </w:rPr>
        <w:t>C: Podstawy związane z niewypłacalnością, konfliktem interesów lub wykroczeniami zawodowymi</w:t>
      </w:r>
    </w:p>
    <w:p w14:paraId="1C87BCC2" w14:textId="77777777" w:rsidR="007B550D" w:rsidRPr="002D28EC" w:rsidRDefault="007B550D" w:rsidP="002D28EC">
      <w:pPr>
        <w:spacing w:after="0" w:line="240" w:lineRule="auto"/>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7B550D" w:rsidRPr="002D28EC" w14:paraId="6704B9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3060"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9ACF"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Odpowiedź:</w:t>
            </w:r>
          </w:p>
        </w:tc>
      </w:tr>
      <w:tr w:rsidR="007B550D" w:rsidRPr="002D28EC" w14:paraId="406EDFE9"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67B1"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Czy wykonawca, wedle własnej wiedzy, naruszył swoje obowiązki w dziedzinie 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2B7"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 Tak [] Nie</w:t>
            </w:r>
          </w:p>
        </w:tc>
      </w:tr>
      <w:tr w:rsidR="007B550D" w:rsidRPr="002D28EC" w14:paraId="5D6560F2"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C7C8" w14:textId="77777777" w:rsidR="007B550D" w:rsidRPr="002D28EC" w:rsidRDefault="007B550D" w:rsidP="002D28EC">
            <w:pPr>
              <w:spacing w:after="0"/>
              <w:jc w:val="both"/>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3133" w14:textId="77777777" w:rsidR="007B550D" w:rsidRPr="002D28EC" w:rsidRDefault="007B550D" w:rsidP="00DC3FA6">
            <w:pPr>
              <w:spacing w:after="0" w:line="240" w:lineRule="auto"/>
              <w:rPr>
                <w:rFonts w:ascii="Open Sans" w:hAnsi="Open Sans" w:cs="Open Sans"/>
                <w:bCs/>
              </w:rPr>
            </w:pPr>
            <w:r w:rsidRPr="002D28EC">
              <w:rPr>
                <w:rFonts w:ascii="Open Sans" w:eastAsia="Arial" w:hAnsi="Open Sans" w:cs="Open Sans"/>
                <w:bCs/>
              </w:rPr>
              <w:t>Jeżeli tak, czy wykonawca przedsięwziął środki w celu wykazania swojej rzetelności pomimo istnienia odpowiedniej podstawy wykluczenia („samooczyszczenie”)?</w:t>
            </w:r>
            <w:r w:rsidRPr="002D28EC">
              <w:rPr>
                <w:rFonts w:ascii="Open Sans" w:eastAsia="Arial" w:hAnsi="Open Sans" w:cs="Open Sans"/>
                <w:bCs/>
              </w:rPr>
              <w:br/>
              <w:t>[] Tak [] Nie</w:t>
            </w:r>
            <w:r w:rsidRPr="002D28EC">
              <w:rPr>
                <w:rFonts w:ascii="Open Sans" w:eastAsia="Arial" w:hAnsi="Open Sans" w:cs="Open Sans"/>
                <w:bCs/>
              </w:rPr>
              <w:br/>
              <w:t>Jeżeli tak, proszę opisać przedsięwzięte środki: [……]</w:t>
            </w:r>
          </w:p>
        </w:tc>
      </w:tr>
      <w:tr w:rsidR="007B550D" w:rsidRPr="002D28EC" w14:paraId="7CE0B31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0194" w14:textId="77777777" w:rsidR="007B550D" w:rsidRPr="002D28EC" w:rsidRDefault="007B550D" w:rsidP="002D28EC">
            <w:pPr>
              <w:spacing w:before="120" w:after="120" w:line="240" w:lineRule="auto"/>
              <w:jc w:val="both"/>
              <w:rPr>
                <w:rFonts w:ascii="Open Sans" w:eastAsia="Arial" w:hAnsi="Open Sans" w:cs="Open Sans"/>
                <w:bCs/>
              </w:rPr>
            </w:pPr>
            <w:r w:rsidRPr="002D28EC">
              <w:rPr>
                <w:rFonts w:ascii="Open Sans" w:eastAsia="Arial" w:hAnsi="Open Sans" w:cs="Open Sans"/>
                <w:bCs/>
              </w:rPr>
              <w:t>Czy wykonawca znajduje się w jednej z następujących sytuacji:</w:t>
            </w:r>
            <w:r w:rsidRPr="002D28EC">
              <w:rPr>
                <w:rFonts w:ascii="Open Sans" w:eastAsia="Arial" w:hAnsi="Open Sans" w:cs="Open Sans"/>
                <w:bCs/>
              </w:rPr>
              <w:br/>
              <w:t>a) zbankrutował; lub</w:t>
            </w:r>
            <w:r w:rsidRPr="002D28EC">
              <w:rPr>
                <w:rFonts w:ascii="Open Sans" w:eastAsia="Arial" w:hAnsi="Open Sans" w:cs="Open Sans"/>
                <w:bCs/>
              </w:rPr>
              <w:br/>
              <w:t>b) prowadzone jest wobec niego postępowanie upadłościowe lub likwidacyjne; lub</w:t>
            </w:r>
            <w:r w:rsidRPr="002D28EC">
              <w:rPr>
                <w:rFonts w:ascii="Open Sans" w:eastAsia="Arial" w:hAnsi="Open Sans" w:cs="Open Sans"/>
                <w:bCs/>
              </w:rPr>
              <w:br/>
              <w:t>c) zawarł układ z wierzycielami; lub</w:t>
            </w:r>
            <w:r w:rsidRPr="002D28EC">
              <w:rPr>
                <w:rFonts w:ascii="Open Sans" w:eastAsia="Arial" w:hAnsi="Open Sans" w:cs="Open Sans"/>
                <w:bCs/>
              </w:rPr>
              <w:br/>
              <w:t>d) znajduje się w innej tego rodzaju sytuacji wynikającej z podobnej procedury przewidzianej w krajowych przepisach ustawowych i wykonawczych; lub</w:t>
            </w:r>
            <w:r w:rsidRPr="002D28EC">
              <w:rPr>
                <w:rFonts w:ascii="Open Sans" w:eastAsia="Arial" w:hAnsi="Open Sans" w:cs="Open Sans"/>
                <w:bCs/>
              </w:rPr>
              <w:br/>
              <w:t>e) jego aktywami zarządza likwidator lub sąd; lub</w:t>
            </w:r>
            <w:r w:rsidRPr="002D28EC">
              <w:rPr>
                <w:rFonts w:ascii="Open Sans" w:eastAsia="Arial" w:hAnsi="Open Sans" w:cs="Open Sans"/>
                <w:bCs/>
              </w:rPr>
              <w:br/>
              <w:t>f) jego działalność gospodarcza jest zawieszona?</w:t>
            </w:r>
            <w:r w:rsidRPr="002D28EC">
              <w:rPr>
                <w:rFonts w:ascii="Open Sans" w:eastAsia="Arial" w:hAnsi="Open Sans" w:cs="Open Sans"/>
                <w:bCs/>
              </w:rPr>
              <w:br/>
              <w:t>Jeżeli tak:</w:t>
            </w:r>
          </w:p>
          <w:p w14:paraId="135A4031" w14:textId="77777777" w:rsidR="007B550D" w:rsidRPr="002D28EC" w:rsidRDefault="007B550D" w:rsidP="002D28EC">
            <w:pPr>
              <w:numPr>
                <w:ilvl w:val="0"/>
                <w:numId w:val="30"/>
              </w:numPr>
              <w:tabs>
                <w:tab w:val="left" w:pos="850"/>
              </w:tabs>
              <w:spacing w:before="120" w:after="120" w:line="240" w:lineRule="auto"/>
              <w:ind w:left="850" w:hanging="850"/>
              <w:jc w:val="both"/>
              <w:rPr>
                <w:rFonts w:ascii="Open Sans" w:eastAsia="Arial" w:hAnsi="Open Sans" w:cs="Open Sans"/>
                <w:bCs/>
              </w:rPr>
            </w:pPr>
            <w:r w:rsidRPr="002D28EC">
              <w:rPr>
                <w:rFonts w:ascii="Open Sans" w:eastAsia="Arial" w:hAnsi="Open Sans" w:cs="Open Sans"/>
                <w:bCs/>
              </w:rPr>
              <w:t>Proszę podać szczegółowe informacje:</w:t>
            </w:r>
          </w:p>
          <w:p w14:paraId="085D5ED6" w14:textId="77777777" w:rsidR="007B550D" w:rsidRPr="002D28EC" w:rsidRDefault="007B550D" w:rsidP="002D28EC">
            <w:pPr>
              <w:numPr>
                <w:ilvl w:val="0"/>
                <w:numId w:val="30"/>
              </w:numPr>
              <w:tabs>
                <w:tab w:val="left" w:pos="850"/>
              </w:tabs>
              <w:spacing w:before="120" w:after="120" w:line="240" w:lineRule="auto"/>
              <w:ind w:left="850" w:hanging="850"/>
              <w:jc w:val="both"/>
              <w:rPr>
                <w:rFonts w:ascii="Open Sans" w:eastAsia="Arial" w:hAnsi="Open Sans" w:cs="Open Sans"/>
                <w:bCs/>
              </w:rPr>
            </w:pPr>
            <w:r w:rsidRPr="002D28EC">
              <w:rPr>
                <w:rFonts w:ascii="Open Sans" w:eastAsia="Arial" w:hAnsi="Open Sans" w:cs="Open Sans"/>
                <w:bCs/>
              </w:rPr>
              <w:t>Proszę podać powody, które pomimo powyższej sytuacji umożliwiają realizację zamówienia, z uwzględnieniem mających zastosowanie przepisów krajowych i środków dotyczących kontynuowania działalności gospodarczej.</w:t>
            </w:r>
          </w:p>
          <w:p w14:paraId="010BF2B7"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0815" w14:textId="77777777" w:rsidR="007B550D" w:rsidRPr="002D28EC" w:rsidRDefault="007B550D" w:rsidP="00DC3FA6">
            <w:pPr>
              <w:spacing w:after="0" w:line="240" w:lineRule="auto"/>
              <w:rPr>
                <w:rFonts w:ascii="Open Sans" w:eastAsia="Arial" w:hAnsi="Open Sans" w:cs="Open Sans"/>
                <w:bCs/>
              </w:rPr>
            </w:pPr>
            <w:r w:rsidRPr="002D28EC">
              <w:rPr>
                <w:rFonts w:ascii="Open Sans" w:eastAsia="Arial" w:hAnsi="Open Sans" w:cs="Open Sans"/>
                <w:bCs/>
              </w:rPr>
              <w:t>[] Tak [] Nie</w:t>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p>
          <w:p w14:paraId="1F21F0EA" w14:textId="77777777" w:rsidR="007B550D" w:rsidRPr="002D28EC" w:rsidRDefault="007B550D" w:rsidP="00DC3FA6">
            <w:pPr>
              <w:spacing w:after="0" w:line="240" w:lineRule="auto"/>
              <w:rPr>
                <w:rFonts w:ascii="Open Sans" w:eastAsia="Arial" w:hAnsi="Open Sans" w:cs="Open Sans"/>
                <w:bCs/>
              </w:rPr>
            </w:pPr>
          </w:p>
          <w:p w14:paraId="7423F36F" w14:textId="77777777" w:rsidR="007B550D" w:rsidRPr="002D28EC" w:rsidRDefault="007B550D" w:rsidP="00DC3FA6">
            <w:pPr>
              <w:spacing w:after="0" w:line="240" w:lineRule="auto"/>
              <w:rPr>
                <w:rFonts w:ascii="Open Sans" w:eastAsia="Arial" w:hAnsi="Open Sans" w:cs="Open Sans"/>
                <w:bCs/>
              </w:rPr>
            </w:pPr>
          </w:p>
          <w:p w14:paraId="223ECC88" w14:textId="77777777" w:rsidR="007B550D" w:rsidRPr="002D28EC" w:rsidRDefault="007B550D" w:rsidP="00DC3FA6">
            <w:pPr>
              <w:numPr>
                <w:ilvl w:val="0"/>
                <w:numId w:val="31"/>
              </w:numPr>
              <w:tabs>
                <w:tab w:val="left" w:pos="850"/>
              </w:tabs>
              <w:spacing w:before="120" w:after="120" w:line="240" w:lineRule="auto"/>
              <w:ind w:left="720" w:hanging="360"/>
              <w:rPr>
                <w:rFonts w:ascii="Open Sans" w:eastAsia="Arial" w:hAnsi="Open Sans" w:cs="Open Sans"/>
                <w:bCs/>
              </w:rPr>
            </w:pPr>
            <w:r w:rsidRPr="002D28EC">
              <w:rPr>
                <w:rFonts w:ascii="Open Sans" w:eastAsia="Arial" w:hAnsi="Open Sans" w:cs="Open Sans"/>
                <w:bCs/>
              </w:rPr>
              <w:t>[……]</w:t>
            </w:r>
          </w:p>
          <w:p w14:paraId="5E3943C3" w14:textId="77777777" w:rsidR="007B550D" w:rsidRPr="002D28EC" w:rsidRDefault="007B550D" w:rsidP="00DC3FA6">
            <w:pPr>
              <w:numPr>
                <w:ilvl w:val="0"/>
                <w:numId w:val="31"/>
              </w:numPr>
              <w:tabs>
                <w:tab w:val="left" w:pos="850"/>
              </w:tabs>
              <w:spacing w:before="120" w:after="120" w:line="240" w:lineRule="auto"/>
              <w:ind w:left="720" w:hanging="360"/>
              <w:rPr>
                <w:rFonts w:ascii="Open Sans" w:eastAsia="Arial" w:hAnsi="Open Sans" w:cs="Open Sans"/>
                <w:bCs/>
              </w:rPr>
            </w:pPr>
            <w:r w:rsidRPr="002D28EC">
              <w:rPr>
                <w:rFonts w:ascii="Open Sans" w:eastAsia="Arial" w:hAnsi="Open Sans" w:cs="Open Sans"/>
                <w:bCs/>
              </w:rPr>
              <w:t>[……]</w:t>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p>
          <w:p w14:paraId="55E97F2F" w14:textId="77777777" w:rsidR="007B550D" w:rsidRPr="002D28EC" w:rsidRDefault="007B550D" w:rsidP="00DC3FA6">
            <w:pPr>
              <w:numPr>
                <w:ilvl w:val="0"/>
                <w:numId w:val="31"/>
              </w:numPr>
              <w:tabs>
                <w:tab w:val="left" w:pos="850"/>
              </w:tabs>
              <w:spacing w:before="120" w:after="120" w:line="240" w:lineRule="auto"/>
              <w:ind w:left="720" w:hanging="360"/>
              <w:rPr>
                <w:rFonts w:ascii="Open Sans" w:eastAsia="Arial" w:hAnsi="Open Sans" w:cs="Open Sans"/>
                <w:bCs/>
              </w:rPr>
            </w:pPr>
          </w:p>
          <w:p w14:paraId="79C104C3" w14:textId="77777777" w:rsidR="007B550D" w:rsidRPr="002D28EC" w:rsidRDefault="007B550D" w:rsidP="00DC3FA6">
            <w:pPr>
              <w:spacing w:after="0" w:line="240" w:lineRule="auto"/>
              <w:rPr>
                <w:rFonts w:ascii="Open Sans" w:hAnsi="Open Sans" w:cs="Open Sans"/>
                <w:bCs/>
              </w:rPr>
            </w:pPr>
            <w:r w:rsidRPr="002D28EC">
              <w:rPr>
                <w:rFonts w:ascii="Open Sans" w:eastAsia="Arial" w:hAnsi="Open Sans" w:cs="Open Sans"/>
                <w:bCs/>
              </w:rPr>
              <w:t>(adres internetowy, wydający urząd lub organ, dokładne dane referencyjne dokumentacji): [……][……][……]</w:t>
            </w:r>
          </w:p>
        </w:tc>
      </w:tr>
      <w:tr w:rsidR="007B550D" w:rsidRPr="002D28EC" w14:paraId="7CFA751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2631" w14:textId="77777777" w:rsidR="007B550D" w:rsidRPr="002D28EC" w:rsidRDefault="007B550D" w:rsidP="002D28EC">
            <w:pPr>
              <w:jc w:val="both"/>
              <w:rPr>
                <w:rFonts w:ascii="Open Sans" w:hAnsi="Open Sans" w:cs="Open Sans"/>
                <w:bCs/>
              </w:rPr>
            </w:pPr>
            <w:r w:rsidRPr="002D28EC">
              <w:rPr>
                <w:rFonts w:ascii="Open Sans" w:hAnsi="Open Sans" w:cs="Open Sans"/>
                <w:bCs/>
              </w:rPr>
              <w:t xml:space="preserve">Czy wykonawca jest winien poważnego wykroczenia zawodowego? </w:t>
            </w:r>
            <w:r w:rsidRPr="002D28EC">
              <w:rPr>
                <w:rFonts w:ascii="Open Sans" w:hAnsi="Open Sans" w:cs="Open Sans"/>
                <w:bC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0ABA" w14:textId="77777777" w:rsidR="007B550D" w:rsidRPr="002D28EC" w:rsidRDefault="007B550D" w:rsidP="002D28EC">
            <w:pPr>
              <w:jc w:val="both"/>
              <w:rPr>
                <w:rFonts w:ascii="Open Sans" w:hAnsi="Open Sans" w:cs="Open Sans"/>
                <w:bCs/>
              </w:rPr>
            </w:pPr>
            <w:r w:rsidRPr="002D28EC">
              <w:rPr>
                <w:rFonts w:ascii="Open Sans" w:hAnsi="Open Sans" w:cs="Open Sans"/>
                <w:bCs/>
              </w:rPr>
              <w:t>[] Tak [] Nie</w:t>
            </w:r>
            <w:r w:rsidRPr="002D28EC">
              <w:rPr>
                <w:rFonts w:ascii="Open Sans" w:hAnsi="Open Sans" w:cs="Open Sans"/>
                <w:bCs/>
              </w:rPr>
              <w:br/>
            </w:r>
            <w:r w:rsidRPr="002D28EC">
              <w:rPr>
                <w:rFonts w:ascii="Open Sans" w:hAnsi="Open Sans" w:cs="Open Sans"/>
                <w:bCs/>
              </w:rPr>
              <w:br/>
              <w:t xml:space="preserve"> [……]</w:t>
            </w:r>
          </w:p>
        </w:tc>
      </w:tr>
      <w:tr w:rsidR="007B550D" w:rsidRPr="002D28EC" w14:paraId="69D535D9"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909C" w14:textId="77777777" w:rsidR="007B550D" w:rsidRPr="002D28EC" w:rsidRDefault="007B550D" w:rsidP="002D28EC">
            <w:pPr>
              <w:spacing w:after="0"/>
              <w:jc w:val="both"/>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777A1" w14:textId="77777777" w:rsidR="007B550D" w:rsidRPr="002D28EC" w:rsidRDefault="007B550D" w:rsidP="002D28EC">
            <w:pPr>
              <w:jc w:val="both"/>
              <w:rPr>
                <w:rFonts w:ascii="Open Sans" w:hAnsi="Open Sans" w:cs="Open Sans"/>
                <w:bCs/>
              </w:rPr>
            </w:pPr>
            <w:r w:rsidRPr="002D28EC">
              <w:rPr>
                <w:rFonts w:ascii="Open Sans" w:hAnsi="Open Sans" w:cs="Open Sans"/>
                <w:bCs/>
              </w:rPr>
              <w:t>Jeżeli tak, czy wykonawca przedsięwziął środki w celu samooczyszczenia? [] Tak [] Nie</w:t>
            </w:r>
            <w:r w:rsidRPr="002D28EC">
              <w:rPr>
                <w:rFonts w:ascii="Open Sans" w:hAnsi="Open Sans" w:cs="Open Sans"/>
                <w:bCs/>
              </w:rPr>
              <w:br/>
              <w:t>Jeżeli tak, proszę opisać przedsięwzięte środki: [……]</w:t>
            </w:r>
          </w:p>
        </w:tc>
      </w:tr>
      <w:tr w:rsidR="007B550D" w:rsidRPr="002D28EC" w14:paraId="745317A8"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C849"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Times New Roman" w:hAnsi="Open Sans" w:cs="Open Sans"/>
                <w:bCs/>
              </w:rPr>
              <w:t>Czy wykonawca</w:t>
            </w:r>
            <w:r w:rsidRPr="002D28EC">
              <w:rPr>
                <w:rFonts w:ascii="Open Sans" w:eastAsia="Arial" w:hAnsi="Open Sans" w:cs="Open Sans"/>
                <w:bCs/>
              </w:rPr>
              <w:t xml:space="preserve"> zawarł z innymi wykonawcami porozumienia mające na celu zakłócenie konkurencji?</w:t>
            </w:r>
            <w:r w:rsidRPr="002D28EC">
              <w:rPr>
                <w:rFonts w:ascii="Open Sans" w:eastAsia="Arial" w:hAnsi="Open Sans" w:cs="Open Sans"/>
                <w:bC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35510" w14:textId="77777777" w:rsidR="007B550D" w:rsidRPr="002D28EC" w:rsidRDefault="007B550D" w:rsidP="00644389">
            <w:pPr>
              <w:spacing w:after="0" w:line="240" w:lineRule="auto"/>
              <w:rPr>
                <w:rFonts w:ascii="Open Sans" w:hAnsi="Open Sans" w:cs="Open Sans"/>
                <w:bCs/>
              </w:rPr>
            </w:pPr>
            <w:r w:rsidRPr="002D28EC">
              <w:rPr>
                <w:rFonts w:ascii="Open Sans" w:eastAsia="Arial" w:hAnsi="Open Sans" w:cs="Open Sans"/>
                <w:bCs/>
              </w:rPr>
              <w:t>[] Tak [] Nie</w:t>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t>[…]</w:t>
            </w:r>
          </w:p>
        </w:tc>
      </w:tr>
      <w:tr w:rsidR="007B550D" w:rsidRPr="002D28EC" w14:paraId="3F347E46"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F87DC" w14:textId="77777777" w:rsidR="007B550D" w:rsidRPr="002D28EC" w:rsidRDefault="007B550D" w:rsidP="002D28EC">
            <w:pPr>
              <w:spacing w:after="0"/>
              <w:jc w:val="both"/>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D843" w14:textId="77777777" w:rsidR="007B550D" w:rsidRPr="002D28EC" w:rsidRDefault="007B550D" w:rsidP="00644389">
            <w:pPr>
              <w:spacing w:after="0" w:line="240" w:lineRule="auto"/>
              <w:rPr>
                <w:rFonts w:ascii="Open Sans" w:hAnsi="Open Sans" w:cs="Open Sans"/>
                <w:bCs/>
              </w:rPr>
            </w:pPr>
            <w:r w:rsidRPr="002D28EC">
              <w:rPr>
                <w:rFonts w:ascii="Open Sans" w:eastAsia="Arial" w:hAnsi="Open Sans" w:cs="Open Sans"/>
                <w:bCs/>
              </w:rPr>
              <w:t>Jeżeli tak, czy wykonawca przedsięwziął środki w celu samooczyszczenia? [] Tak [] Nie</w:t>
            </w:r>
            <w:r w:rsidRPr="002D28EC">
              <w:rPr>
                <w:rFonts w:ascii="Open Sans" w:eastAsia="Arial" w:hAnsi="Open Sans" w:cs="Open Sans"/>
                <w:bCs/>
              </w:rPr>
              <w:br/>
              <w:t>Jeżeli tak, proszę opisać przedsięwzięte środki: [……]</w:t>
            </w:r>
          </w:p>
        </w:tc>
      </w:tr>
      <w:tr w:rsidR="007B550D" w:rsidRPr="002D28EC" w14:paraId="55505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D07B0" w14:textId="77777777" w:rsidR="007B550D" w:rsidRPr="002D28EC" w:rsidRDefault="007B550D" w:rsidP="002D28EC">
            <w:pPr>
              <w:jc w:val="both"/>
              <w:rPr>
                <w:rFonts w:ascii="Open Sans" w:hAnsi="Open Sans" w:cs="Open Sans"/>
                <w:bCs/>
              </w:rPr>
            </w:pPr>
            <w:r w:rsidRPr="002D28EC">
              <w:rPr>
                <w:rFonts w:ascii="Open Sans" w:hAnsi="Open Sans" w:cs="Open Sans"/>
                <w:bCs/>
              </w:rPr>
              <w:t>Czy wykonawca wie o jakimkolwiek konflikcie interesów spowodowanym jego udziałem w postępowaniu o udzielenie zamówienia?</w:t>
            </w:r>
            <w:r w:rsidRPr="002D28EC">
              <w:rPr>
                <w:rFonts w:ascii="Open Sans" w:hAnsi="Open Sans" w:cs="Open Sans"/>
                <w:bC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D6FC" w14:textId="77777777" w:rsidR="007B550D" w:rsidRPr="002D28EC" w:rsidRDefault="007B550D" w:rsidP="00644389">
            <w:pPr>
              <w:rPr>
                <w:rFonts w:ascii="Open Sans" w:hAnsi="Open Sans" w:cs="Open Sans"/>
                <w:bCs/>
              </w:rPr>
            </w:pPr>
            <w:r w:rsidRPr="002D28EC">
              <w:rPr>
                <w:rFonts w:ascii="Open Sans" w:hAnsi="Open Sans" w:cs="Open Sans"/>
                <w:bCs/>
              </w:rPr>
              <w:t>[] Tak [] Nie</w:t>
            </w:r>
            <w:r w:rsidRPr="002D28EC">
              <w:rPr>
                <w:rFonts w:ascii="Open Sans" w:hAnsi="Open Sans" w:cs="Open Sans"/>
                <w:bCs/>
              </w:rPr>
              <w:br/>
            </w:r>
            <w:r w:rsidRPr="002D28EC">
              <w:rPr>
                <w:rFonts w:ascii="Open Sans" w:hAnsi="Open Sans" w:cs="Open Sans"/>
                <w:bCs/>
              </w:rPr>
              <w:br/>
            </w:r>
            <w:r w:rsidRPr="002D28EC">
              <w:rPr>
                <w:rFonts w:ascii="Open Sans" w:hAnsi="Open Sans" w:cs="Open Sans"/>
                <w:bCs/>
              </w:rPr>
              <w:br/>
              <w:t>[…]</w:t>
            </w:r>
          </w:p>
        </w:tc>
      </w:tr>
      <w:tr w:rsidR="007B550D" w:rsidRPr="002D28EC" w14:paraId="416974D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7B8E"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Times New Roman" w:hAnsi="Open Sans" w:cs="Open Sans"/>
                <w:bCs/>
              </w:rPr>
              <w:t xml:space="preserve">Czy wykonawca lub </w:t>
            </w:r>
            <w:r w:rsidRPr="002D28EC">
              <w:rPr>
                <w:rFonts w:ascii="Open Sans" w:eastAsia="Arial" w:hAnsi="Open Sans" w:cs="Open Sans"/>
                <w:bCs/>
              </w:rPr>
              <w:t>przedsiębiorstwo związane z wykonawcą doradzał(-o) instytucji zamawiającej lub podmiotowi zamawiającemu bądź był(-o) w inny sposób zaangażowany(-e) w przygotowanie postępowania o udzielenie zamówienia?</w:t>
            </w:r>
            <w:r w:rsidRPr="002D28EC">
              <w:rPr>
                <w:rFonts w:ascii="Open Sans" w:eastAsia="Arial" w:hAnsi="Open Sans" w:cs="Open Sans"/>
                <w:bC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ACC2" w14:textId="77777777" w:rsidR="007B550D" w:rsidRPr="002D28EC" w:rsidRDefault="007B550D" w:rsidP="00BA25F8">
            <w:pPr>
              <w:spacing w:after="0" w:line="240" w:lineRule="auto"/>
              <w:rPr>
                <w:rFonts w:ascii="Open Sans" w:hAnsi="Open Sans" w:cs="Open Sans"/>
                <w:bCs/>
              </w:rPr>
            </w:pPr>
            <w:r w:rsidRPr="002D28EC">
              <w:rPr>
                <w:rFonts w:ascii="Open Sans" w:eastAsia="Arial" w:hAnsi="Open Sans" w:cs="Open Sans"/>
                <w:bCs/>
              </w:rPr>
              <w:t>[] Tak [] Nie</w:t>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t>[…]</w:t>
            </w:r>
          </w:p>
        </w:tc>
      </w:tr>
      <w:tr w:rsidR="007B550D" w:rsidRPr="002D28EC" w14:paraId="6446DF0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C781"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hAnsi="Open Sans" w:cs="Open Sans"/>
                <w:bCs/>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2D28EC">
              <w:rPr>
                <w:rFonts w:ascii="Open Sans" w:hAnsi="Open Sans" w:cs="Open Sans"/>
                <w:bCs/>
              </w:rPr>
              <w:br/>
              <w:t>Jeżeli tak, proszę podać szczegółowe informacje na ten temat</w:t>
            </w:r>
            <w:r w:rsidRPr="002D28EC">
              <w:rPr>
                <w:rFonts w:ascii="Open Sans" w:eastAsia="Arial" w:hAnsi="Open Sans" w:cs="Open Sans"/>
                <w:bC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5536" w14:textId="77777777" w:rsidR="007B550D" w:rsidRPr="002D28EC" w:rsidRDefault="007B550D" w:rsidP="00BA25F8">
            <w:pPr>
              <w:spacing w:after="0" w:line="240" w:lineRule="auto"/>
              <w:rPr>
                <w:rFonts w:ascii="Open Sans" w:hAnsi="Open Sans" w:cs="Open Sans"/>
                <w:bCs/>
              </w:rPr>
            </w:pPr>
            <w:r w:rsidRPr="002D28EC">
              <w:rPr>
                <w:rFonts w:ascii="Open Sans" w:hAnsi="Open Sans" w:cs="Open Sans"/>
                <w:bCs/>
              </w:rPr>
              <w:t>[] Tak [] Nie</w:t>
            </w:r>
            <w:r w:rsidRPr="002D28EC">
              <w:rPr>
                <w:rFonts w:ascii="Open Sans" w:hAnsi="Open Sans" w:cs="Open Sans"/>
                <w:bCs/>
              </w:rPr>
              <w:br/>
            </w:r>
            <w:r w:rsidRPr="002D28EC">
              <w:rPr>
                <w:rFonts w:ascii="Open Sans" w:hAnsi="Open Sans" w:cs="Open Sans"/>
                <w:bCs/>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t>[…]</w:t>
            </w:r>
          </w:p>
        </w:tc>
      </w:tr>
      <w:tr w:rsidR="007B550D" w:rsidRPr="002D28EC" w14:paraId="3C7E61F3"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78E74" w14:textId="77777777" w:rsidR="007B550D" w:rsidRPr="002D28EC" w:rsidRDefault="007B550D" w:rsidP="002D28EC">
            <w:pPr>
              <w:spacing w:after="0"/>
              <w:jc w:val="both"/>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A95F" w14:textId="77777777" w:rsidR="007B550D" w:rsidRPr="002D28EC" w:rsidRDefault="007B550D" w:rsidP="00BA25F8">
            <w:pPr>
              <w:rPr>
                <w:rFonts w:ascii="Open Sans" w:hAnsi="Open Sans" w:cs="Open Sans"/>
                <w:bCs/>
              </w:rPr>
            </w:pPr>
            <w:r w:rsidRPr="002D28EC">
              <w:rPr>
                <w:rFonts w:ascii="Open Sans" w:hAnsi="Open Sans" w:cs="Open Sans"/>
                <w:bCs/>
              </w:rPr>
              <w:t>Jeżeli tak, czy wykonawca przedsięwziął środki w celu samooczyszczenia? [] Tak [] Nie</w:t>
            </w:r>
            <w:r w:rsidRPr="002D28EC">
              <w:rPr>
                <w:rFonts w:ascii="Open Sans" w:hAnsi="Open Sans" w:cs="Open Sans"/>
                <w:bCs/>
              </w:rPr>
              <w:br/>
              <w:t>Jeżeli tak, proszę opisać przedsięwzięte środki: [……]</w:t>
            </w:r>
          </w:p>
        </w:tc>
      </w:tr>
      <w:tr w:rsidR="007B550D" w:rsidRPr="002D28EC" w14:paraId="5A23BF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8935"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strike/>
              </w:rPr>
              <w:t>Czy wykonawca może potwierdzić, że:</w:t>
            </w:r>
            <w:r w:rsidRPr="002D28EC">
              <w:rPr>
                <w:rFonts w:ascii="Open Sans" w:eastAsia="Arial" w:hAnsi="Open Sans" w:cs="Open Sans"/>
                <w:bCs/>
                <w:strike/>
              </w:rPr>
              <w:br/>
            </w:r>
            <w:r w:rsidRPr="002D28EC">
              <w:rPr>
                <w:rFonts w:ascii="Open Sans" w:eastAsia="Times New Roman" w:hAnsi="Open Sans" w:cs="Open Sans"/>
                <w:bCs/>
                <w:strike/>
              </w:rPr>
              <w:t>nie jest</w:t>
            </w:r>
            <w:r w:rsidRPr="002D28EC">
              <w:rPr>
                <w:rFonts w:ascii="Open Sans" w:eastAsia="Arial" w:hAnsi="Open Sans" w:cs="Open Sans"/>
                <w:bCs/>
                <w:strike/>
              </w:rPr>
              <w:t xml:space="preserve"> winny poważnego wprowadzenia w błąd przy dostarczaniu informacji wymaganych do weryfikacji braku podstaw wykluczenia lub do weryfikacji spełnienia kryteriów kwalifikacji;</w:t>
            </w:r>
            <w:r w:rsidRPr="002D28EC">
              <w:rPr>
                <w:rFonts w:ascii="Open Sans" w:eastAsia="Arial" w:hAnsi="Open Sans" w:cs="Open Sans"/>
                <w:bCs/>
                <w:strike/>
              </w:rPr>
              <w:br/>
              <w:t xml:space="preserve">b) </w:t>
            </w:r>
            <w:r w:rsidRPr="002D28EC">
              <w:rPr>
                <w:rFonts w:ascii="Open Sans" w:eastAsia="Times New Roman" w:hAnsi="Open Sans" w:cs="Open Sans"/>
                <w:bCs/>
                <w:strike/>
              </w:rPr>
              <w:t xml:space="preserve">nie </w:t>
            </w:r>
            <w:r w:rsidRPr="002D28EC">
              <w:rPr>
                <w:rFonts w:ascii="Open Sans" w:eastAsia="Arial" w:hAnsi="Open Sans" w:cs="Open Sans"/>
                <w:bCs/>
                <w:strike/>
              </w:rPr>
              <w:t>zataił tych informacji;</w:t>
            </w:r>
            <w:r w:rsidRPr="002D28EC">
              <w:rPr>
                <w:rFonts w:ascii="Open Sans" w:eastAsia="Arial" w:hAnsi="Open Sans" w:cs="Open Sans"/>
                <w:bCs/>
                <w:strike/>
              </w:rPr>
              <w:br/>
              <w:t>c) jest w stanie niezwłocznie przedstawić dokumenty potwierdzające wymagane przez instytucję zamawiającą lub podmiot zamawiający; oraz</w:t>
            </w:r>
            <w:r w:rsidRPr="002D28EC">
              <w:rPr>
                <w:rFonts w:ascii="Open Sans" w:eastAsia="Arial" w:hAnsi="Open Sans" w:cs="Open Sans"/>
                <w:bCs/>
                <w:strike/>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9F9A" w14:textId="77777777" w:rsidR="007B550D" w:rsidRPr="002D28EC" w:rsidRDefault="007B550D" w:rsidP="00BA25F8">
            <w:pPr>
              <w:spacing w:after="0" w:line="240" w:lineRule="auto"/>
              <w:rPr>
                <w:rFonts w:ascii="Open Sans" w:hAnsi="Open Sans" w:cs="Open Sans"/>
                <w:bCs/>
              </w:rPr>
            </w:pPr>
            <w:r w:rsidRPr="002D28EC">
              <w:rPr>
                <w:rFonts w:ascii="Open Sans" w:eastAsia="Arial" w:hAnsi="Open Sans" w:cs="Open Sans"/>
                <w:bCs/>
                <w:strike/>
              </w:rPr>
              <w:t>[] Tak [] Nie</w:t>
            </w:r>
          </w:p>
        </w:tc>
      </w:tr>
    </w:tbl>
    <w:p w14:paraId="287B0729" w14:textId="77777777" w:rsidR="007B550D" w:rsidRPr="002D28EC" w:rsidRDefault="007B550D" w:rsidP="002D28EC">
      <w:pPr>
        <w:keepNext/>
        <w:spacing w:before="120" w:after="360" w:line="240" w:lineRule="auto"/>
        <w:jc w:val="both"/>
        <w:rPr>
          <w:rFonts w:ascii="Open Sans" w:eastAsia="Arial" w:hAnsi="Open Sans" w:cs="Open Sans"/>
          <w:bCs/>
        </w:rPr>
      </w:pPr>
      <w:r w:rsidRPr="002D28EC">
        <w:rPr>
          <w:rFonts w:ascii="Open Sans" w:eastAsia="Arial" w:hAnsi="Open Sans" w:cs="Open Sans"/>
          <w:bCs/>
        </w:rPr>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7B550D" w:rsidRPr="002D28EC" w14:paraId="0CEB651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85EA"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2991"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Odpowiedź:</w:t>
            </w:r>
          </w:p>
        </w:tc>
      </w:tr>
      <w:tr w:rsidR="007B550D" w:rsidRPr="002D28EC" w14:paraId="612033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D1EE"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Czy mają zastosowanie podstawy wykluczenia o charakterze wyłącznie krajowym określone w stosownym ogłoszeniu lub w dokumentach zamówienia?</w:t>
            </w:r>
            <w:r w:rsidRPr="002D28EC">
              <w:rPr>
                <w:rFonts w:ascii="Open Sans" w:eastAsia="Arial" w:hAnsi="Open Sans" w:cs="Open Sans"/>
                <w:bCs/>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7D5C"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rPr>
              <w:t>[] Tak [] Nie</w:t>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t>(adres internetowy, wydający urząd lub organ, dokładne dane referencyjne dokumentacji):</w:t>
            </w:r>
            <w:r w:rsidRPr="002D28EC">
              <w:rPr>
                <w:rFonts w:ascii="Open Sans" w:eastAsia="Arial" w:hAnsi="Open Sans" w:cs="Open Sans"/>
                <w:bCs/>
              </w:rPr>
              <w:br/>
              <w:t>[……][……][……]</w:t>
            </w:r>
          </w:p>
        </w:tc>
      </w:tr>
      <w:tr w:rsidR="007B550D" w:rsidRPr="002D28EC" w14:paraId="4046A5D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F3CE" w14:textId="77777777" w:rsidR="007B550D" w:rsidRPr="002D28EC" w:rsidRDefault="007B550D" w:rsidP="002D28EC">
            <w:pPr>
              <w:spacing w:after="0" w:line="240" w:lineRule="auto"/>
              <w:jc w:val="both"/>
              <w:rPr>
                <w:rFonts w:ascii="Open Sans" w:hAnsi="Open Sans" w:cs="Open Sans"/>
                <w:bCs/>
              </w:rPr>
            </w:pPr>
            <w:r w:rsidRPr="002D28EC">
              <w:rPr>
                <w:rFonts w:ascii="Open Sans" w:eastAsia="Times New Roman" w:hAnsi="Open Sans" w:cs="Open Sans"/>
                <w:bCs/>
              </w:rPr>
              <w:t>W przypadku gdy ma zastosowanie którakolwiek z podstaw wykluczenia o charakterze wyłącznie krajowym</w:t>
            </w:r>
            <w:r w:rsidRPr="002D28EC">
              <w:rPr>
                <w:rFonts w:ascii="Open Sans" w:eastAsia="Arial" w:hAnsi="Open Sans" w:cs="Open Sans"/>
                <w:bCs/>
              </w:rPr>
              <w:t xml:space="preserve">, czy wykonawca przedsięwziął środki w celu samooczyszczenia? </w:t>
            </w:r>
            <w:r w:rsidRPr="002D28EC">
              <w:rPr>
                <w:rFonts w:ascii="Open Sans" w:eastAsia="Arial" w:hAnsi="Open Sans" w:cs="Open Sans"/>
                <w:bCs/>
              </w:rPr>
              <w:br/>
              <w:t xml:space="preserve">Jeżeli tak,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EA9F"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rPr>
              <w:t>[] Tak [] Nie</w:t>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t>[……]</w:t>
            </w:r>
          </w:p>
        </w:tc>
      </w:tr>
    </w:tbl>
    <w:p w14:paraId="7155C96D" w14:textId="77777777" w:rsidR="007B550D" w:rsidRPr="002D28EC" w:rsidRDefault="007B550D" w:rsidP="002D28EC">
      <w:pPr>
        <w:spacing w:after="0" w:line="240" w:lineRule="auto"/>
        <w:jc w:val="both"/>
        <w:rPr>
          <w:rFonts w:ascii="Open Sans" w:eastAsia="Times New Roman" w:hAnsi="Open Sans" w:cs="Open Sans"/>
          <w:bCs/>
        </w:rPr>
      </w:pPr>
      <w:r w:rsidRPr="002D28EC">
        <w:rPr>
          <w:rFonts w:ascii="Open Sans" w:eastAsia="Times New Roman" w:hAnsi="Open Sans" w:cs="Open Sans"/>
          <w:bCs/>
        </w:rPr>
        <w:t xml:space="preserve"> </w:t>
      </w:r>
    </w:p>
    <w:p w14:paraId="17EC3F53" w14:textId="77777777" w:rsidR="007B550D" w:rsidRPr="002D28EC" w:rsidRDefault="007B550D" w:rsidP="002D28EC">
      <w:pPr>
        <w:keepNext/>
        <w:spacing w:before="120" w:after="360" w:line="240" w:lineRule="auto"/>
        <w:jc w:val="both"/>
        <w:rPr>
          <w:rFonts w:ascii="Open Sans" w:eastAsia="Arial" w:hAnsi="Open Sans" w:cs="Open Sans"/>
          <w:bCs/>
        </w:rPr>
      </w:pPr>
      <w:r w:rsidRPr="002D28EC">
        <w:rPr>
          <w:rFonts w:ascii="Open Sans" w:eastAsia="Arial" w:hAnsi="Open Sans" w:cs="Open Sans"/>
          <w:bCs/>
        </w:rPr>
        <w:t>Część IV: Kryteria kwalifikacji</w:t>
      </w:r>
    </w:p>
    <w:p w14:paraId="5D462354" w14:textId="77777777" w:rsidR="007B550D" w:rsidRPr="002D28EC" w:rsidRDefault="007B550D" w:rsidP="002D28EC">
      <w:pPr>
        <w:spacing w:after="0" w:line="240" w:lineRule="auto"/>
        <w:jc w:val="both"/>
        <w:rPr>
          <w:rFonts w:ascii="Open Sans" w:eastAsia="Arial" w:hAnsi="Open Sans" w:cs="Open Sans"/>
          <w:bCs/>
        </w:rPr>
      </w:pPr>
      <w:r w:rsidRPr="002D28EC">
        <w:rPr>
          <w:rFonts w:ascii="Open Sans" w:eastAsia="Arial" w:hAnsi="Open Sans" w:cs="Open Sans"/>
          <w:bCs/>
        </w:rPr>
        <w:t>W odniesieniu do kryteriów kwalifikacji (sekcja  lub sekcje A–D w niniejszej części) wykonawca oświadcza, że:</w:t>
      </w:r>
    </w:p>
    <w:p w14:paraId="66C625A1" w14:textId="77777777" w:rsidR="007B550D" w:rsidRPr="002D28EC" w:rsidRDefault="007B550D" w:rsidP="002D28EC">
      <w:pPr>
        <w:keepNext/>
        <w:spacing w:before="120" w:after="360" w:line="240" w:lineRule="auto"/>
        <w:jc w:val="both"/>
        <w:rPr>
          <w:rFonts w:ascii="Open Sans" w:eastAsia="Arial" w:hAnsi="Open Sans" w:cs="Open Sans"/>
          <w:bCs/>
        </w:rPr>
      </w:pPr>
      <w:r w:rsidRPr="002D28EC">
        <w:rPr>
          <w:rFonts w:ascii="Open Sans" w:eastAsia="Arial" w:hAnsi="Open Sans" w:cs="Open Sans"/>
          <w:bCs/>
        </w:rPr>
        <w:t>: Ogólne oświadczenie dotyczące wszystkich kryteriów kwalifikacji</w:t>
      </w:r>
    </w:p>
    <w:p w14:paraId="5A9E82B4" w14:textId="77777777" w:rsidR="007B550D" w:rsidRPr="002D28EC" w:rsidRDefault="007B550D" w:rsidP="002D28EC">
      <w:pPr>
        <w:spacing w:after="0" w:line="240" w:lineRule="auto"/>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0"/>
        <w:gridCol w:w="4474"/>
      </w:tblGrid>
      <w:tr w:rsidR="007B550D" w:rsidRPr="002D28EC" w14:paraId="4A5CB381"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1ED7"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E3B8"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Odpowiedź</w:t>
            </w:r>
          </w:p>
        </w:tc>
      </w:tr>
      <w:tr w:rsidR="007B550D" w:rsidRPr="002D28EC" w14:paraId="706DF3A3"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3567"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8C95"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 Tak [] Nie</w:t>
            </w:r>
          </w:p>
        </w:tc>
      </w:tr>
    </w:tbl>
    <w:p w14:paraId="4528A74E" w14:textId="77777777" w:rsidR="007B550D" w:rsidRPr="002D28EC" w:rsidRDefault="007B550D" w:rsidP="002D28EC">
      <w:pPr>
        <w:keepNext/>
        <w:spacing w:before="120" w:after="360" w:line="240" w:lineRule="auto"/>
        <w:jc w:val="both"/>
        <w:rPr>
          <w:rFonts w:ascii="Open Sans" w:eastAsia="Arial" w:hAnsi="Open Sans" w:cs="Open Sans"/>
          <w:bCs/>
        </w:rPr>
      </w:pPr>
      <w:r w:rsidRPr="002D28EC">
        <w:rPr>
          <w:rFonts w:ascii="Open Sans" w:eastAsia="Arial" w:hAnsi="Open Sans" w:cs="Open Sans"/>
          <w:bCs/>
        </w:rPr>
        <w:t>A: Kompetencje</w:t>
      </w:r>
    </w:p>
    <w:p w14:paraId="43A7352D" w14:textId="77777777" w:rsidR="007B550D" w:rsidRPr="002D28EC" w:rsidRDefault="007B550D" w:rsidP="002D28EC">
      <w:pPr>
        <w:spacing w:after="0" w:line="240" w:lineRule="auto"/>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5"/>
        <w:gridCol w:w="4479"/>
      </w:tblGrid>
      <w:tr w:rsidR="007B550D" w:rsidRPr="002D28EC" w14:paraId="3A136D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106"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8634"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Odpowiedź</w:t>
            </w:r>
          </w:p>
        </w:tc>
      </w:tr>
      <w:tr w:rsidR="007B550D" w:rsidRPr="002D28EC" w14:paraId="75187CC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DEFA"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1) Figuruje w odpowiednim rejestrze zawodowym lub handlowym prowadzonym w państwie członkowskim siedziby wykonawcy:</w:t>
            </w:r>
            <w:r w:rsidRPr="002D28EC">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5E7BF"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w:t>
            </w:r>
            <w:r w:rsidRPr="002D28EC">
              <w:rPr>
                <w:rFonts w:ascii="Open Sans" w:eastAsia="Arial" w:hAnsi="Open Sans" w:cs="Open Sans"/>
                <w:bCs/>
                <w:strike/>
              </w:rPr>
              <w:br/>
            </w:r>
            <w:r w:rsidRPr="002D28EC">
              <w:rPr>
                <w:rFonts w:ascii="Open Sans" w:eastAsia="Arial" w:hAnsi="Open Sans" w:cs="Open Sans"/>
                <w:bCs/>
                <w:strike/>
              </w:rPr>
              <w:br/>
              <w:t>(adres internetowy, wydający urząd lub organ, dokładne dane referencyjne dokumentacji): [……][……][……]</w:t>
            </w:r>
          </w:p>
        </w:tc>
      </w:tr>
      <w:tr w:rsidR="007B550D" w:rsidRPr="002D28EC" w14:paraId="3B8F02F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AC53"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2) W odniesieniu do zamówień publicznych na usługi:</w:t>
            </w:r>
            <w:r w:rsidRPr="002D28EC">
              <w:rPr>
                <w:rFonts w:ascii="Open Sans" w:eastAsia="Arial" w:hAnsi="Open Sans" w:cs="Open Sans"/>
                <w:bCs/>
                <w:strike/>
              </w:rPr>
              <w:br/>
              <w:t xml:space="preserve">Czy konieczne jest posiadanie określonego zezwolenia lub bycie członkiem określonej organizacji, aby mieć możliwość świadczenia usługi, o której mowa, w państwie siedziby wykonawcy? </w:t>
            </w:r>
            <w:r w:rsidRPr="002D28EC">
              <w:rPr>
                <w:rFonts w:ascii="Open Sans" w:eastAsia="Arial" w:hAnsi="Open Sans" w:cs="Open Sans"/>
                <w:bCs/>
                <w:strike/>
              </w:rPr>
              <w:br/>
            </w:r>
            <w:r w:rsidRPr="002D28EC">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CB2"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br/>
              <w:t>[] Tak [] Nie</w:t>
            </w:r>
            <w:r w:rsidRPr="002D28EC">
              <w:rPr>
                <w:rFonts w:ascii="Open Sans" w:eastAsia="Arial" w:hAnsi="Open Sans" w:cs="Open Sans"/>
                <w:bCs/>
                <w:strike/>
              </w:rPr>
              <w:br/>
            </w:r>
            <w:r w:rsidRPr="002D28EC">
              <w:rPr>
                <w:rFonts w:ascii="Open Sans" w:eastAsia="Arial" w:hAnsi="Open Sans" w:cs="Open Sans"/>
                <w:bCs/>
                <w:strike/>
              </w:rPr>
              <w:br/>
              <w:t>Jeżeli tak, proszę określić, o jakie zezwolenie lub status członkowski chodzi, i wskazać, czy wykonawca je posiada: [ …] [] Tak [] Nie</w:t>
            </w:r>
            <w:r w:rsidRPr="002D28EC">
              <w:rPr>
                <w:rFonts w:ascii="Open Sans" w:eastAsia="Arial" w:hAnsi="Open Sans" w:cs="Open Sans"/>
                <w:bCs/>
                <w:strike/>
              </w:rPr>
              <w:br/>
            </w:r>
            <w:r w:rsidRPr="002D28EC">
              <w:rPr>
                <w:rFonts w:ascii="Open Sans" w:eastAsia="Arial" w:hAnsi="Open Sans" w:cs="Open Sans"/>
                <w:bCs/>
                <w:strike/>
              </w:rPr>
              <w:br/>
              <w:t>(adres internetowy, wydający urząd lub organ, dokładne dane referencyjne dokumentacji): [……][……][……]</w:t>
            </w:r>
          </w:p>
        </w:tc>
      </w:tr>
    </w:tbl>
    <w:p w14:paraId="78723D02" w14:textId="77777777" w:rsidR="007B550D" w:rsidRPr="002D28EC" w:rsidRDefault="007B550D" w:rsidP="002D28EC">
      <w:pPr>
        <w:keepNext/>
        <w:spacing w:before="120" w:after="360" w:line="240" w:lineRule="auto"/>
        <w:jc w:val="both"/>
        <w:rPr>
          <w:rFonts w:ascii="Open Sans" w:eastAsia="Arial" w:hAnsi="Open Sans" w:cs="Open Sans"/>
          <w:bCs/>
        </w:rPr>
      </w:pPr>
      <w:r w:rsidRPr="002D28EC">
        <w:rPr>
          <w:rFonts w:ascii="Open Sans" w:eastAsia="Arial" w:hAnsi="Open Sans" w:cs="Open Sans"/>
          <w:bCs/>
        </w:rPr>
        <w:t>B: Sytuacja ekonomiczna i finansowa</w:t>
      </w:r>
    </w:p>
    <w:p w14:paraId="519B7029" w14:textId="77777777" w:rsidR="007B550D" w:rsidRPr="002D28EC" w:rsidRDefault="007B550D" w:rsidP="002D28EC">
      <w:pPr>
        <w:spacing w:after="0" w:line="240" w:lineRule="auto"/>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2D28EC" w14:paraId="1C1B2D6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A73D"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C0E7"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Odpowiedź:</w:t>
            </w:r>
          </w:p>
        </w:tc>
      </w:tr>
      <w:tr w:rsidR="007B550D" w:rsidRPr="002D28EC" w14:paraId="7C87C9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A30FE"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1a) Jego („ogólny”) roczny obrót w ciągu określonej liczby lat obrotowych wymaganej w stosownym ogłoszeniu lub dokumentach zamówienia jest następujący:</w:t>
            </w:r>
            <w:r w:rsidRPr="002D28EC">
              <w:rPr>
                <w:rFonts w:ascii="Open Sans" w:eastAsia="Arial" w:hAnsi="Open Sans" w:cs="Open Sans"/>
                <w:bCs/>
                <w:strike/>
              </w:rPr>
              <w:br/>
              <w:t>i/lub</w:t>
            </w:r>
            <w:r w:rsidRPr="002D28EC">
              <w:rPr>
                <w:rFonts w:ascii="Open Sans" w:eastAsia="Arial" w:hAnsi="Open Sans" w:cs="Open Sans"/>
                <w:bCs/>
                <w:strike/>
              </w:rPr>
              <w:br/>
              <w:t>1b) Jego średni roczny obrót w ciągu określonej liczby lat wymaganej w stosownym ogłoszeniu lub dokumentach zamówienia jest następujący ():</w:t>
            </w:r>
            <w:r w:rsidRPr="002D28EC">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7948" w14:textId="77777777" w:rsidR="007B550D" w:rsidRPr="002D28EC" w:rsidRDefault="007B550D" w:rsidP="00D04741">
            <w:pPr>
              <w:spacing w:after="0" w:line="240" w:lineRule="auto"/>
              <w:rPr>
                <w:rFonts w:ascii="Open Sans" w:eastAsia="Arial" w:hAnsi="Open Sans" w:cs="Open Sans"/>
                <w:bCs/>
                <w:strike/>
              </w:rPr>
            </w:pPr>
            <w:r w:rsidRPr="002D28EC">
              <w:rPr>
                <w:rFonts w:ascii="Open Sans" w:eastAsia="Arial" w:hAnsi="Open Sans" w:cs="Open Sans"/>
                <w:bCs/>
                <w:strike/>
              </w:rPr>
              <w:t>rok: [……] obrót: [……] […] waluta</w:t>
            </w:r>
            <w:r w:rsidRPr="002D28EC">
              <w:rPr>
                <w:rFonts w:ascii="Open Sans" w:eastAsia="Arial" w:hAnsi="Open Sans" w:cs="Open Sans"/>
                <w:bCs/>
                <w:strike/>
              </w:rPr>
              <w:br/>
              <w:t>rok: [……] obrót: [……] […] waluta</w:t>
            </w:r>
            <w:r w:rsidRPr="002D28EC">
              <w:rPr>
                <w:rFonts w:ascii="Open Sans" w:eastAsia="Arial" w:hAnsi="Open Sans" w:cs="Open Sans"/>
                <w:bCs/>
                <w:strike/>
              </w:rPr>
              <w:br/>
              <w:t>rok: [……] obrót: [……] […] waluta</w:t>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t>(liczba lat, średni obrót): [……], [……] […] waluta</w:t>
            </w:r>
            <w:r w:rsidRPr="002D28EC">
              <w:rPr>
                <w:rFonts w:ascii="Open Sans" w:eastAsia="Arial" w:hAnsi="Open Sans" w:cs="Open Sans"/>
                <w:bCs/>
                <w:strike/>
              </w:rPr>
              <w:br/>
            </w:r>
          </w:p>
          <w:p w14:paraId="6C07A668"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(adres internetowy, wydający urząd lub organ, dokładne dane referencyjne dokumentacji): [……][……][……]</w:t>
            </w:r>
          </w:p>
        </w:tc>
      </w:tr>
      <w:tr w:rsidR="007B550D" w:rsidRPr="002D28EC" w14:paraId="7FCF511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2BA56"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2a) Jego roczny („specyficzny”) obrót w obszarze działalności gospodarczej objętym zamówieniem i określonym w stosownym ogłoszeniu lub dokumentach zamówienia w ciągu wymaganej liczby lat obrotowych jest następujący:</w:t>
            </w:r>
            <w:r w:rsidRPr="002D28EC">
              <w:rPr>
                <w:rFonts w:ascii="Open Sans" w:eastAsia="Arial" w:hAnsi="Open Sans" w:cs="Open Sans"/>
                <w:bCs/>
                <w:strike/>
              </w:rPr>
              <w:br/>
              <w:t>i/lub</w:t>
            </w:r>
            <w:r w:rsidRPr="002D28EC">
              <w:rPr>
                <w:rFonts w:ascii="Open Sans" w:eastAsia="Arial" w:hAnsi="Open Sans" w:cs="Open Sans"/>
                <w:bCs/>
                <w:strike/>
              </w:rPr>
              <w:br/>
              <w:t>2b) Jego średni roczny obrót w przedmiotowym obszarze i w ciągu określonej liczby lat wymaganej w stosownym ogłoszeniu lub dokumentach zamówienia jest następujący:</w:t>
            </w:r>
            <w:r w:rsidRPr="002D28EC">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389B"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rok: [……] obrót: [……] […] waluta</w:t>
            </w:r>
            <w:r w:rsidRPr="002D28EC">
              <w:rPr>
                <w:rFonts w:ascii="Open Sans" w:eastAsia="Arial" w:hAnsi="Open Sans" w:cs="Open Sans"/>
                <w:bCs/>
                <w:strike/>
              </w:rPr>
              <w:br/>
              <w:t>rok: [……] obrót: [……] […] waluta</w:t>
            </w:r>
            <w:r w:rsidRPr="002D28EC">
              <w:rPr>
                <w:rFonts w:ascii="Open Sans" w:eastAsia="Arial" w:hAnsi="Open Sans" w:cs="Open Sans"/>
                <w:bCs/>
                <w:strike/>
              </w:rPr>
              <w:br/>
              <w:t>rok: [……] obrót: [……] […] waluta</w:t>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t>(liczba lat, średni obrót): [……], [……] […] waluta</w:t>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t>(adres internetowy, wydający urząd lub organ, dokładne dane referencyjne dokumentacji): [……][……][……]</w:t>
            </w:r>
          </w:p>
        </w:tc>
      </w:tr>
      <w:tr w:rsidR="007B550D" w:rsidRPr="002D28EC" w14:paraId="5B3F3A0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1C8C"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196D"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w:t>
            </w:r>
          </w:p>
        </w:tc>
      </w:tr>
      <w:tr w:rsidR="007B550D" w:rsidRPr="002D28EC" w14:paraId="69C1859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C056"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4) W odniesieniu do wskaźników finansowych określonych w stosownym ogłoszeniu lub dokumentach zamówienia wykonawca oświadcza, że aktualna(-e) wartość(-ci) wymaganego(-ych) wskaźnika(-ów) jest (są) następująca(-e):</w:t>
            </w:r>
            <w:r w:rsidRPr="002D28EC">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7A03"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(określenie wymaganego wskaźnika – stosunek X do Y – oraz wartość):</w:t>
            </w:r>
            <w:r w:rsidRPr="002D28EC">
              <w:rPr>
                <w:rFonts w:ascii="Open Sans" w:eastAsia="Arial" w:hAnsi="Open Sans" w:cs="Open Sans"/>
                <w:bCs/>
                <w:strike/>
              </w:rPr>
              <w:br/>
              <w:t>[……], [……]</w:t>
            </w:r>
            <w:r w:rsidRPr="002D28EC">
              <w:rPr>
                <w:rFonts w:ascii="Open Sans" w:eastAsia="Arial" w:hAnsi="Open Sans" w:cs="Open Sans"/>
                <w:bCs/>
                <w:strike/>
              </w:rPr>
              <w:br/>
            </w:r>
            <w:r w:rsidRPr="002D28EC">
              <w:rPr>
                <w:rFonts w:ascii="Open Sans" w:eastAsia="Arial" w:hAnsi="Open Sans" w:cs="Open Sans"/>
                <w:bCs/>
                <w:i/>
                <w:strike/>
              </w:rPr>
              <w:br/>
            </w:r>
            <w:r w:rsidRPr="002D28EC">
              <w:rPr>
                <w:rFonts w:ascii="Open Sans" w:eastAsia="Arial" w:hAnsi="Open Sans" w:cs="Open Sans"/>
                <w:bCs/>
                <w:i/>
                <w:strike/>
              </w:rPr>
              <w:br/>
            </w:r>
            <w:r w:rsidRPr="002D28EC">
              <w:rPr>
                <w:rFonts w:ascii="Open Sans" w:eastAsia="Arial" w:hAnsi="Open Sans" w:cs="Open Sans"/>
                <w:bCs/>
                <w:strike/>
              </w:rPr>
              <w:t>(adres internetowy, wydający urząd lub organ, dokładne dane referencyjne dokumentacji): [……][……][……]</w:t>
            </w:r>
          </w:p>
        </w:tc>
      </w:tr>
      <w:tr w:rsidR="007B550D" w:rsidRPr="002D28EC" w14:paraId="768761B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F4DD8"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5) W ramach ubezpieczenia z tytułu ryzyka zawodowego wykonawca jest ubezpieczony na następującą kwotę:</w:t>
            </w:r>
            <w:r w:rsidRPr="002D28EC">
              <w:rPr>
                <w:rFonts w:ascii="Open Sans" w:eastAsia="Arial" w:hAnsi="Open Sans" w:cs="Open Sans"/>
                <w:bCs/>
                <w:strike/>
              </w:rPr>
              <w:br/>
            </w:r>
            <w:r w:rsidRPr="002D28EC">
              <w:rPr>
                <w:rFonts w:ascii="Open Sans" w:eastAsia="Times New Roman" w:hAnsi="Open Sans" w:cs="Open Sans"/>
                <w:bCs/>
                <w:strike/>
              </w:rPr>
              <w:t>Jeżeli t</w:t>
            </w:r>
            <w:r w:rsidRPr="002D28EC">
              <w:rPr>
                <w:rFonts w:ascii="Open Sans" w:eastAsia="Arial" w:hAnsi="Open Sans" w:cs="Open Sans"/>
                <w:bCs/>
                <w:strike/>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3CB2"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 […] waluta</w:t>
            </w:r>
            <w:r w:rsidRPr="002D28EC">
              <w:rPr>
                <w:rFonts w:ascii="Open Sans" w:eastAsia="Arial" w:hAnsi="Open Sans" w:cs="Open Sans"/>
                <w:bCs/>
                <w:strike/>
              </w:rPr>
              <w:br/>
            </w:r>
            <w:r w:rsidRPr="002D28EC">
              <w:rPr>
                <w:rFonts w:ascii="Open Sans" w:eastAsia="Arial" w:hAnsi="Open Sans" w:cs="Open Sans"/>
                <w:bCs/>
                <w:strike/>
              </w:rPr>
              <w:br/>
              <w:t>(adres internetowy, wydający urząd lub organ, dokładne dane referencyjne dokumentacji): [……][……][……]</w:t>
            </w:r>
          </w:p>
        </w:tc>
      </w:tr>
      <w:tr w:rsidR="007B550D" w:rsidRPr="002D28EC" w14:paraId="65ACECE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766F"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6) W odniesieniu do innych ewentualnych wymogów ekonomicznych lub finansowych, które mogły zostać określone w stosownym ogłoszeniu lub dokumentach zamówienia, wykonawca oświadcza, że</w:t>
            </w:r>
            <w:r w:rsidRPr="002D28EC">
              <w:rPr>
                <w:rFonts w:ascii="Open Sans" w:eastAsia="Arial" w:hAnsi="Open Sans" w:cs="Open Sans"/>
                <w:bCs/>
                <w:strike/>
              </w:rPr>
              <w:br/>
              <w:t>Jeżeli odnośna dokumentacja, która mogła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48C7"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w:t>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t>(adres internetowy, wydający urząd lub organ, dokładne dane referencyjne dokumentacji): [……][……][……]</w:t>
            </w:r>
          </w:p>
        </w:tc>
      </w:tr>
    </w:tbl>
    <w:p w14:paraId="360A6338" w14:textId="77777777" w:rsidR="007B550D" w:rsidRPr="002D28EC" w:rsidRDefault="007B550D" w:rsidP="002D28EC">
      <w:pPr>
        <w:keepNext/>
        <w:spacing w:before="120" w:after="360" w:line="240" w:lineRule="auto"/>
        <w:jc w:val="both"/>
        <w:rPr>
          <w:rFonts w:ascii="Open Sans" w:eastAsia="Arial" w:hAnsi="Open Sans" w:cs="Open Sans"/>
          <w:bCs/>
        </w:rPr>
      </w:pPr>
      <w:r w:rsidRPr="002D28EC">
        <w:rPr>
          <w:rFonts w:ascii="Open Sans" w:eastAsia="Arial" w:hAnsi="Open Sans" w:cs="Open Sans"/>
          <w:bCs/>
        </w:rPr>
        <w:t>C: Zdolność techniczna i zawodowa</w:t>
      </w:r>
    </w:p>
    <w:p w14:paraId="478D1F61" w14:textId="77777777" w:rsidR="007B550D" w:rsidRPr="002D28EC" w:rsidRDefault="007B550D" w:rsidP="002D28EC">
      <w:pPr>
        <w:spacing w:after="0" w:line="240" w:lineRule="auto"/>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06"/>
        <w:gridCol w:w="4548"/>
      </w:tblGrid>
      <w:tr w:rsidR="007B550D" w:rsidRPr="002D28EC" w14:paraId="5779D2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A362"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A399"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Odpowiedź:</w:t>
            </w:r>
          </w:p>
        </w:tc>
      </w:tr>
      <w:tr w:rsidR="007B550D" w:rsidRPr="002D28EC" w14:paraId="141A755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D2B1"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shd w:val="clear" w:color="auto" w:fill="FFFFFF"/>
              </w:rPr>
              <w:t>1a) Jedynie w odniesieniu do zamówień publicznych na roboty budowlane:</w:t>
            </w:r>
            <w:r w:rsidRPr="002D28EC">
              <w:rPr>
                <w:rFonts w:ascii="Open Sans" w:eastAsia="Arial" w:hAnsi="Open Sans" w:cs="Open Sans"/>
                <w:bCs/>
                <w:strike/>
                <w:shd w:val="clear" w:color="auto" w:fill="BFBFBF"/>
              </w:rPr>
              <w:br/>
            </w:r>
            <w:r w:rsidRPr="002D28EC">
              <w:rPr>
                <w:rFonts w:ascii="Open Sans" w:eastAsia="Arial" w:hAnsi="Open Sans" w:cs="Open Sans"/>
                <w:bCs/>
                <w:strike/>
              </w:rPr>
              <w:t xml:space="preserve">W okresie odniesienia wykonawca wykonał następujące roboty budowlane określonego rodzaju: </w:t>
            </w:r>
            <w:r w:rsidRPr="002D28EC">
              <w:rPr>
                <w:rFonts w:ascii="Open Sans" w:eastAsia="Arial" w:hAnsi="Open Sans" w:cs="Open Sans"/>
                <w:bCs/>
                <w:strike/>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BEBF"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Liczba lat (okres ten został wskazany w stosownym ogłoszeniu lub dokumentach zamówienia): […]</w:t>
            </w:r>
            <w:r w:rsidRPr="002D28EC">
              <w:rPr>
                <w:rFonts w:ascii="Open Sans" w:eastAsia="Arial" w:hAnsi="Open Sans" w:cs="Open Sans"/>
                <w:bCs/>
                <w:strike/>
              </w:rPr>
              <w:br/>
              <w:t>Roboty budowlane: [……]</w:t>
            </w:r>
            <w:r w:rsidRPr="002D28EC">
              <w:rPr>
                <w:rFonts w:ascii="Open Sans" w:eastAsia="Arial" w:hAnsi="Open Sans" w:cs="Open Sans"/>
                <w:bCs/>
                <w:strike/>
              </w:rPr>
              <w:br/>
            </w:r>
            <w:r w:rsidRPr="002D28EC">
              <w:rPr>
                <w:rFonts w:ascii="Open Sans" w:eastAsia="Arial" w:hAnsi="Open Sans" w:cs="Open Sans"/>
                <w:bCs/>
                <w:strike/>
              </w:rPr>
              <w:br/>
              <w:t>(adres internetowy, wydający urząd lub organ, dokładne dane referencyjne dokumentacji): [……][……][……]</w:t>
            </w:r>
          </w:p>
        </w:tc>
      </w:tr>
      <w:tr w:rsidR="007B550D" w:rsidRPr="002D28EC" w14:paraId="4D52201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436D0"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hd w:val="clear" w:color="auto" w:fill="FFFFFF"/>
              </w:rPr>
              <w:t>1b) Jedynie w odniesieniu do zamówień publicznych na dostawy i zamówień publicznych na usługi:</w:t>
            </w:r>
            <w:r w:rsidRPr="002D28EC">
              <w:rPr>
                <w:rFonts w:ascii="Open Sans" w:eastAsia="Arial" w:hAnsi="Open Sans" w:cs="Open Sans"/>
                <w:bCs/>
                <w:shd w:val="clear" w:color="auto" w:fill="BFBFBF"/>
              </w:rPr>
              <w:br/>
            </w:r>
            <w:r w:rsidRPr="002D28EC">
              <w:rPr>
                <w:rFonts w:ascii="Open Sans" w:eastAsia="Arial" w:hAnsi="Open Sans" w:cs="Open Sans"/>
                <w:bCs/>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7A9D8" w14:textId="77777777" w:rsidR="007B550D" w:rsidRPr="002D28EC" w:rsidRDefault="007B550D" w:rsidP="002D28EC">
            <w:pPr>
              <w:spacing w:after="0" w:line="240" w:lineRule="auto"/>
              <w:jc w:val="both"/>
              <w:rPr>
                <w:rFonts w:ascii="Open Sans" w:eastAsia="Arial" w:hAnsi="Open Sans" w:cs="Open Sans"/>
                <w:bCs/>
              </w:rPr>
            </w:pPr>
            <w:r w:rsidRPr="002D28EC">
              <w:rPr>
                <w:rFonts w:ascii="Open Sans" w:eastAsia="Arial" w:hAnsi="Open Sans" w:cs="Open Sans"/>
                <w:bCs/>
              </w:rPr>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51"/>
            </w:tblGrid>
            <w:tr w:rsidR="007B550D" w:rsidRPr="002D28EC" w14:paraId="604A5950"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BACF8"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7658"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D60D"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086"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Odbiorcy</w:t>
                  </w:r>
                </w:p>
              </w:tc>
            </w:tr>
            <w:tr w:rsidR="007B550D" w:rsidRPr="002D28EC" w14:paraId="05C7FB9D"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13A97" w14:textId="77777777" w:rsidR="007B550D" w:rsidRPr="002D28EC" w:rsidRDefault="007B550D" w:rsidP="002D28EC">
                  <w:pPr>
                    <w:spacing w:after="0" w:line="240" w:lineRule="auto"/>
                    <w:jc w:val="both"/>
                    <w:rPr>
                      <w:rFonts w:ascii="Open Sans" w:eastAsia="Calibri" w:hAnsi="Open Sans" w:cs="Open Sans"/>
                      <w:bCs/>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753F" w14:textId="77777777" w:rsidR="007B550D" w:rsidRPr="002D28EC" w:rsidRDefault="007B550D" w:rsidP="002D28EC">
                  <w:pPr>
                    <w:spacing w:after="0" w:line="240" w:lineRule="auto"/>
                    <w:jc w:val="both"/>
                    <w:rPr>
                      <w:rFonts w:ascii="Open Sans" w:eastAsia="Calibri" w:hAnsi="Open Sans" w:cs="Open Sans"/>
                      <w:bCs/>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A2D2" w14:textId="77777777" w:rsidR="007B550D" w:rsidRPr="002D28EC" w:rsidRDefault="007B550D" w:rsidP="002D28EC">
                  <w:pPr>
                    <w:spacing w:after="0" w:line="240" w:lineRule="auto"/>
                    <w:jc w:val="both"/>
                    <w:rPr>
                      <w:rFonts w:ascii="Open Sans" w:eastAsia="Calibri" w:hAnsi="Open Sans" w:cs="Open Sans"/>
                      <w:bCs/>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F6DA" w14:textId="77777777" w:rsidR="007B550D" w:rsidRPr="002D28EC" w:rsidRDefault="007B550D" w:rsidP="002D28EC">
                  <w:pPr>
                    <w:spacing w:after="0" w:line="240" w:lineRule="auto"/>
                    <w:jc w:val="both"/>
                    <w:rPr>
                      <w:rFonts w:ascii="Open Sans" w:eastAsia="Calibri" w:hAnsi="Open Sans" w:cs="Open Sans"/>
                      <w:bCs/>
                    </w:rPr>
                  </w:pPr>
                </w:p>
              </w:tc>
            </w:tr>
          </w:tbl>
          <w:p w14:paraId="640C7785" w14:textId="77777777" w:rsidR="007B550D" w:rsidRPr="002D28EC" w:rsidRDefault="007B550D" w:rsidP="002D28EC">
            <w:pPr>
              <w:spacing w:after="0" w:line="240" w:lineRule="auto"/>
              <w:jc w:val="both"/>
              <w:rPr>
                <w:rFonts w:ascii="Open Sans" w:hAnsi="Open Sans" w:cs="Open Sans"/>
                <w:bCs/>
              </w:rPr>
            </w:pPr>
          </w:p>
        </w:tc>
      </w:tr>
      <w:tr w:rsidR="007B550D" w:rsidRPr="002D28EC" w14:paraId="5E4779A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7548"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2) Może skorzystać z usług następujących pracowników technicznych lub służb technicznych, w szczególności tych odpowiedzialnych za kontrolę jakości:</w:t>
            </w:r>
            <w:r w:rsidRPr="002D28EC">
              <w:rPr>
                <w:rFonts w:ascii="Open Sans" w:eastAsia="Arial" w:hAnsi="Open Sans" w:cs="Open Sans"/>
                <w:bCs/>
                <w:strike/>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3915"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w:t>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t>[……]</w:t>
            </w:r>
          </w:p>
        </w:tc>
      </w:tr>
      <w:tr w:rsidR="007B550D" w:rsidRPr="002D28EC" w14:paraId="762F5F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B6C9"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 xml:space="preserve">3) Korzysta z następujących urządzeń technicznych oraz środków w celu zapewnienia jakości, a jego zaplecze naukowo-badawcze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B2E63"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w:t>
            </w:r>
          </w:p>
        </w:tc>
      </w:tr>
      <w:tr w:rsidR="007B550D" w:rsidRPr="002D28EC" w14:paraId="1498F66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D26"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4) Podczas realizacji zamówienia będzie mógł stosować następujące systemy zarządzania łańcuchem dostaw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75"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w:t>
            </w:r>
          </w:p>
        </w:tc>
      </w:tr>
      <w:tr w:rsidR="007B550D" w:rsidRPr="002D28EC" w14:paraId="7FE5CB7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6AB"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shd w:val="clear" w:color="auto" w:fill="FFFFFF"/>
              </w:rPr>
              <w:t>5) W odniesieniu do produktów lub usług o złożonym charakterze, które mają zostać dostarczone, lub – wyjątkowo – w odniesieniu do produktów lub usług o szczególnym przeznaczeniu:</w:t>
            </w:r>
            <w:r w:rsidRPr="002D28EC">
              <w:rPr>
                <w:rFonts w:ascii="Open Sans" w:eastAsia="Arial" w:hAnsi="Open Sans" w:cs="Open Sans"/>
                <w:bCs/>
                <w:strike/>
                <w:shd w:val="clear" w:color="auto" w:fill="BFBFBF"/>
              </w:rPr>
              <w:br/>
            </w:r>
            <w:r w:rsidRPr="002D28EC">
              <w:rPr>
                <w:rFonts w:ascii="Open Sans" w:eastAsia="Arial" w:hAnsi="Open Sans" w:cs="Open Sans"/>
                <w:bCs/>
                <w:strike/>
              </w:rPr>
              <w:t>Czy wykonawca zezwoli na przeprowadzenie kontroli swoich zdolności produkcyjnych lub zdolności technicznych, a w razie konieczności także dostępnych mu środków naukowych i badawczych, jak również środków kontroli jakości?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F723"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t>[] Tak [] Nie</w:t>
            </w:r>
          </w:p>
        </w:tc>
      </w:tr>
      <w:tr w:rsidR="007B550D" w:rsidRPr="002D28EC" w14:paraId="04CF373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4E3A"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6) Następującym wykształceniem i kwalifikacjami zawodowymi legitymuje się:</w:t>
            </w:r>
            <w:r w:rsidRPr="002D28EC">
              <w:rPr>
                <w:rFonts w:ascii="Open Sans" w:eastAsia="Arial" w:hAnsi="Open Sans" w:cs="Open Sans"/>
                <w:bCs/>
                <w:strike/>
              </w:rPr>
              <w:br/>
              <w:t>a) sam usługodawca lub wykonawca:</w:t>
            </w:r>
            <w:r w:rsidRPr="002D28EC">
              <w:rPr>
                <w:rFonts w:ascii="Open Sans" w:eastAsia="Arial" w:hAnsi="Open Sans" w:cs="Open Sans"/>
                <w:bCs/>
                <w:strike/>
              </w:rPr>
              <w:br/>
              <w:t>lub (w zależności od wymogów określonych w stosownym ogłoszeniu lub dokumentach zamówienia):</w:t>
            </w:r>
            <w:r w:rsidRPr="002D28EC">
              <w:rPr>
                <w:rFonts w:ascii="Open Sans" w:eastAsia="Arial" w:hAnsi="Open Sans" w:cs="Open Sans"/>
                <w:bCs/>
                <w:strike/>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4D154"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br/>
            </w:r>
            <w:r w:rsidRPr="002D28EC">
              <w:rPr>
                <w:rFonts w:ascii="Open Sans" w:eastAsia="Arial" w:hAnsi="Open Sans" w:cs="Open Sans"/>
                <w:bCs/>
                <w:strike/>
              </w:rPr>
              <w:br/>
              <w:t>a) [……]</w:t>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t>b) [……]</w:t>
            </w:r>
          </w:p>
        </w:tc>
      </w:tr>
      <w:tr w:rsidR="007B550D" w:rsidRPr="002D28EC" w14:paraId="166EAF2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1F8F"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7) Podczas realizacji zamówienia wykonawca będzie mógł stosować następujące środki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7DF9"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w:t>
            </w:r>
          </w:p>
        </w:tc>
      </w:tr>
      <w:tr w:rsidR="007B550D" w:rsidRPr="002D28EC" w14:paraId="6BF207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EC2C"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8) Wielkość średniego rocznego zatrudnienia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2EE0"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Rok, średnie roczne zatrudnienie:</w:t>
            </w:r>
            <w:r w:rsidRPr="002D28EC">
              <w:rPr>
                <w:rFonts w:ascii="Open Sans" w:eastAsia="Arial" w:hAnsi="Open Sans" w:cs="Open Sans"/>
                <w:bCs/>
                <w:strike/>
              </w:rPr>
              <w:br/>
              <w:t>[……], [……]</w:t>
            </w:r>
            <w:r w:rsidRPr="002D28EC">
              <w:rPr>
                <w:rFonts w:ascii="Open Sans" w:eastAsia="Arial" w:hAnsi="Open Sans" w:cs="Open Sans"/>
                <w:bCs/>
                <w:strike/>
              </w:rPr>
              <w:br/>
              <w:t>[……], [……]</w:t>
            </w:r>
            <w:r w:rsidRPr="002D28EC">
              <w:rPr>
                <w:rFonts w:ascii="Open Sans" w:eastAsia="Arial" w:hAnsi="Open Sans" w:cs="Open Sans"/>
                <w:bCs/>
                <w:strike/>
              </w:rPr>
              <w:br/>
              <w:t>[……], [……]</w:t>
            </w:r>
            <w:r w:rsidRPr="002D28EC">
              <w:rPr>
                <w:rFonts w:ascii="Open Sans" w:eastAsia="Arial" w:hAnsi="Open Sans" w:cs="Open Sans"/>
                <w:bCs/>
                <w:strike/>
              </w:rPr>
              <w:br/>
              <w:t>Rok, liczebność kadry kierowniczej:</w:t>
            </w:r>
            <w:r w:rsidRPr="002D28EC">
              <w:rPr>
                <w:rFonts w:ascii="Open Sans" w:eastAsia="Arial" w:hAnsi="Open Sans" w:cs="Open Sans"/>
                <w:bCs/>
                <w:strike/>
              </w:rPr>
              <w:br/>
              <w:t>[……], [……]</w:t>
            </w:r>
            <w:r w:rsidRPr="002D28EC">
              <w:rPr>
                <w:rFonts w:ascii="Open Sans" w:eastAsia="Arial" w:hAnsi="Open Sans" w:cs="Open Sans"/>
                <w:bCs/>
                <w:strike/>
              </w:rPr>
              <w:br/>
              <w:t>[……], [……]</w:t>
            </w:r>
            <w:r w:rsidRPr="002D28EC">
              <w:rPr>
                <w:rFonts w:ascii="Open Sans" w:eastAsia="Arial" w:hAnsi="Open Sans" w:cs="Open Sans"/>
                <w:bCs/>
                <w:strike/>
              </w:rPr>
              <w:br/>
              <w:t>[……], [……]</w:t>
            </w:r>
          </w:p>
        </w:tc>
      </w:tr>
      <w:tr w:rsidR="007B550D" w:rsidRPr="002D28EC" w14:paraId="24F3440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1903"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9) Będzie dysponował następującymi narzędziami, wyposażeniem zakładu i urządzeniami technicznymi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5BA2"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w:t>
            </w:r>
          </w:p>
        </w:tc>
      </w:tr>
      <w:tr w:rsidR="007B550D" w:rsidRPr="002D28EC" w14:paraId="01682CC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6814"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10) Wykonawca zamierza ewentualnie zlecić podwykonawcom następującą część (procentową)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3F6"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w:t>
            </w:r>
          </w:p>
        </w:tc>
      </w:tr>
      <w:tr w:rsidR="007B550D" w:rsidRPr="002D28EC" w14:paraId="0D0B7BB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129C"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11) W odniesieniu do zamówień publicznych na dostawy:</w:t>
            </w:r>
            <w:r w:rsidRPr="002D28EC">
              <w:rPr>
                <w:rFonts w:ascii="Open Sans" w:eastAsia="Arial" w:hAnsi="Open Sans" w:cs="Open Sans"/>
                <w:bCs/>
              </w:rPr>
              <w:br/>
              <w:t>Wykonawca dostarczy wymagane próbki, opisy lub fotografie produktów, które mają być dostarczone i którym nie musi towarzyszyć świadectwo autentyczności.</w:t>
            </w:r>
            <w:r w:rsidRPr="002D28EC">
              <w:rPr>
                <w:rFonts w:ascii="Open Sans" w:eastAsia="Arial" w:hAnsi="Open Sans" w:cs="Open Sans"/>
                <w:bCs/>
              </w:rPr>
              <w:br/>
              <w:t>Wykonawca oświadcza ponadto, że w stosownych przypadkach przedstawi wymagane świadectwa autentyczności.</w:t>
            </w:r>
            <w:r w:rsidRPr="002D28EC">
              <w:rPr>
                <w:rFonts w:ascii="Open Sans" w:eastAsia="Arial" w:hAnsi="Open Sans" w:cs="Open Sans"/>
                <w:bCs/>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9A41"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rPr>
              <w:br/>
              <w:t>[] Tak [] Nie</w:t>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t>[] Tak [] Nie</w:t>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t>(adres internetowy, wydający urząd lub organ,</w:t>
            </w:r>
            <w:r w:rsidRPr="002D28EC">
              <w:rPr>
                <w:rFonts w:ascii="Open Sans" w:eastAsia="Arial" w:hAnsi="Open Sans" w:cs="Open Sans"/>
                <w:bCs/>
                <w:i/>
              </w:rPr>
              <w:t xml:space="preserve"> </w:t>
            </w:r>
            <w:r w:rsidRPr="002D28EC">
              <w:rPr>
                <w:rFonts w:ascii="Open Sans" w:eastAsia="Arial" w:hAnsi="Open Sans" w:cs="Open Sans"/>
                <w:bCs/>
              </w:rPr>
              <w:t>dokładne dane referencyjne dokumentacji): [……][……][……]</w:t>
            </w:r>
          </w:p>
        </w:tc>
      </w:tr>
      <w:tr w:rsidR="007B550D" w:rsidRPr="002D28EC" w14:paraId="010ED8B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58082"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12) W odniesieniu do zamówień publicznych na dostawy:</w:t>
            </w:r>
            <w:r w:rsidRPr="002D28EC">
              <w:rPr>
                <w:rFonts w:ascii="Open Sans" w:eastAsia="Arial" w:hAnsi="Open Sans" w:cs="Open Sans"/>
                <w:bCs/>
                <w:strike/>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2D28EC">
              <w:rPr>
                <w:rFonts w:ascii="Open Sans" w:eastAsia="Arial" w:hAnsi="Open Sans" w:cs="Open Sans"/>
                <w:bCs/>
                <w:strike/>
              </w:rPr>
              <w:br/>
              <w:t>Jeżeli nie, proszę wyjaśnić dlaczego, i wskazać, jakie inne środki dowodowe mogą zostać przedstawione:</w:t>
            </w:r>
            <w:r w:rsidRPr="002D28EC">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C614"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br/>
              <w:t>[] Tak [] Nie</w:t>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t>[…]</w:t>
            </w:r>
            <w:r w:rsidRPr="002D28EC">
              <w:rPr>
                <w:rFonts w:ascii="Open Sans" w:eastAsia="Arial" w:hAnsi="Open Sans" w:cs="Open Sans"/>
                <w:bCs/>
                <w:strike/>
              </w:rPr>
              <w:br/>
            </w:r>
            <w:r w:rsidRPr="002D28EC">
              <w:rPr>
                <w:rFonts w:ascii="Open Sans" w:eastAsia="Arial" w:hAnsi="Open Sans" w:cs="Open Sans"/>
                <w:bCs/>
                <w:strike/>
              </w:rPr>
              <w:br/>
              <w:t>(adres internetowy, wydający urząd lub organ, dokładne dane referencyjne dokumentacji): [……][……][……]</w:t>
            </w:r>
          </w:p>
        </w:tc>
      </w:tr>
    </w:tbl>
    <w:p w14:paraId="319CAA17" w14:textId="77777777" w:rsidR="007B550D" w:rsidRPr="002D28EC" w:rsidRDefault="007B550D" w:rsidP="002D28EC">
      <w:pPr>
        <w:keepNext/>
        <w:spacing w:before="120" w:after="360" w:line="240" w:lineRule="auto"/>
        <w:jc w:val="both"/>
        <w:rPr>
          <w:rFonts w:ascii="Open Sans" w:eastAsia="Arial" w:hAnsi="Open Sans" w:cs="Open Sans"/>
          <w:bCs/>
        </w:rPr>
      </w:pPr>
      <w:r w:rsidRPr="002D28EC">
        <w:rPr>
          <w:rFonts w:ascii="Open Sans" w:eastAsia="Arial" w:hAnsi="Open Sans" w:cs="Open Sans"/>
          <w:bCs/>
        </w:rPr>
        <w:t>D: Systemy zapewniania jakości i normy zarządzania środowiskowego</w:t>
      </w:r>
    </w:p>
    <w:p w14:paraId="62360461" w14:textId="77777777" w:rsidR="007B550D" w:rsidRPr="002D28EC" w:rsidRDefault="007B550D" w:rsidP="002D28EC">
      <w:pPr>
        <w:spacing w:after="0" w:line="240" w:lineRule="auto"/>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5"/>
        <w:gridCol w:w="4459"/>
      </w:tblGrid>
      <w:tr w:rsidR="007B550D" w:rsidRPr="002D28EC" w14:paraId="76B5762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E247"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A8A3"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Odpowiedź:</w:t>
            </w:r>
          </w:p>
        </w:tc>
      </w:tr>
      <w:tr w:rsidR="007B550D" w:rsidRPr="002D28EC" w14:paraId="45E98A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1A54"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Czy wykonawca będzie w stanie przedstawić zaświadczenia sporządzone przez niezależne jednostki, poświadczające spełnienie przez wykonawcę wymaganych norm zapewniania jakości, w tym w zakresie dostępności dla osób niepełnosprawnych?</w:t>
            </w:r>
            <w:r w:rsidRPr="002D28EC">
              <w:rPr>
                <w:rFonts w:ascii="Open Sans" w:eastAsia="Arial" w:hAnsi="Open Sans" w:cs="Open Sans"/>
                <w:bCs/>
                <w:strike/>
              </w:rPr>
              <w:br/>
              <w:t>Jeżeli nie, proszę wyjaśnić dlaczego, i określić, jakie inne środki dowodowe dotyczące systemu zapewniania jakości mogą zostać przedstawione:</w:t>
            </w:r>
            <w:r w:rsidRPr="002D28EC">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BFBE"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 Tak [] Nie</w:t>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t>[……] [……]</w:t>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t>(adres internetowy, wydający urząd lub organ, dokładne dane referencyjne dokumentacji): [……][……][……]</w:t>
            </w:r>
          </w:p>
        </w:tc>
      </w:tr>
      <w:tr w:rsidR="007B550D" w:rsidRPr="002D28EC" w14:paraId="18D283D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5BD7"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Czy wykonawca będzie w stanie przedstawić zaświadczenia sporządzone przez niezależne jednostki, poświadczające spełnienie przez wykonawcę wymogów określonych systemów lub norm zarządzania środowiskowego?</w:t>
            </w:r>
            <w:r w:rsidRPr="002D28EC">
              <w:rPr>
                <w:rFonts w:ascii="Open Sans" w:eastAsia="Arial" w:hAnsi="Open Sans" w:cs="Open Sans"/>
                <w:bCs/>
                <w:strike/>
              </w:rPr>
              <w:br/>
              <w:t>Jeżeli nie, proszę wyjaśnić dlaczego, i określić, jakie inne środki dowodowe dotyczące systemów lub norm zarządzania środowiskowego mogą zostać przedstawione:</w:t>
            </w:r>
            <w:r w:rsidRPr="002D28EC">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A18B3"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 Tak [] Nie</w:t>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t>[……] [……]</w:t>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t>(adres internetowy, wydający urząd lub organ, dokładne dane referencyjne dokumentacji): [……][……][……]</w:t>
            </w:r>
          </w:p>
        </w:tc>
      </w:tr>
    </w:tbl>
    <w:p w14:paraId="5F1794E8" w14:textId="77777777" w:rsidR="007B550D" w:rsidRPr="002D28EC" w:rsidRDefault="007B550D" w:rsidP="00D04741">
      <w:pPr>
        <w:spacing w:after="0" w:line="240" w:lineRule="auto"/>
        <w:rPr>
          <w:rFonts w:ascii="Open Sans" w:eastAsia="Times New Roman" w:hAnsi="Open Sans" w:cs="Open Sans"/>
          <w:bCs/>
        </w:rPr>
      </w:pPr>
      <w:r w:rsidRPr="002D28EC">
        <w:rPr>
          <w:rFonts w:ascii="Open Sans" w:eastAsia="Times New Roman" w:hAnsi="Open Sans" w:cs="Open Sans"/>
          <w:bCs/>
        </w:rPr>
        <w:t xml:space="preserve"> </w:t>
      </w:r>
    </w:p>
    <w:p w14:paraId="26B87A06" w14:textId="77777777" w:rsidR="007B550D" w:rsidRPr="002D28EC" w:rsidRDefault="007B550D" w:rsidP="00D04741">
      <w:pPr>
        <w:spacing w:after="0" w:line="240" w:lineRule="auto"/>
        <w:rPr>
          <w:rFonts w:ascii="Open Sans" w:eastAsia="Times New Roman" w:hAnsi="Open Sans" w:cs="Open Sans"/>
          <w:bCs/>
        </w:rPr>
      </w:pPr>
    </w:p>
    <w:p w14:paraId="0E2E07AF" w14:textId="77777777" w:rsidR="007B550D" w:rsidRPr="002D28EC" w:rsidRDefault="007B550D" w:rsidP="00D04741">
      <w:pPr>
        <w:keepNext/>
        <w:spacing w:before="120" w:after="360" w:line="240" w:lineRule="auto"/>
        <w:rPr>
          <w:rFonts w:ascii="Open Sans" w:eastAsia="Arial" w:hAnsi="Open Sans" w:cs="Open Sans"/>
          <w:bCs/>
        </w:rPr>
      </w:pPr>
      <w:r w:rsidRPr="002D28EC">
        <w:rPr>
          <w:rFonts w:ascii="Open Sans" w:eastAsia="Arial" w:hAnsi="Open Sans" w:cs="Open Sans"/>
          <w:bCs/>
        </w:rPr>
        <w:t>Część V: Ograniczanie liczby kwalifikujących się kandydatów</w:t>
      </w:r>
    </w:p>
    <w:p w14:paraId="16E96D57" w14:textId="77777777" w:rsidR="007B550D" w:rsidRPr="002D28EC" w:rsidRDefault="007B550D" w:rsidP="00D04741">
      <w:pPr>
        <w:spacing w:after="0" w:line="240" w:lineRule="auto"/>
        <w:rPr>
          <w:rFonts w:ascii="Open Sans" w:eastAsia="Arial" w:hAnsi="Open Sans" w:cs="Open Sans"/>
          <w:bCs/>
          <w:shd w:val="clear" w:color="auto" w:fill="C6D9F1"/>
        </w:rPr>
      </w:pPr>
      <w:r w:rsidRPr="002D28EC">
        <w:rPr>
          <w:rFonts w:ascii="Open Sans" w:eastAsia="Arial" w:hAnsi="Open Sans" w:cs="Open Sans"/>
          <w:bCs/>
          <w:shd w:val="clear" w:color="auto" w:fill="C6D9F1"/>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2D28EC">
        <w:rPr>
          <w:rFonts w:ascii="Open Sans" w:eastAsia="Arial" w:hAnsi="Open Sans" w:cs="Open Sans"/>
          <w:bCs/>
          <w:shd w:val="clear" w:color="auto" w:fill="C6D9F1"/>
        </w:rPr>
        <w:br/>
        <w:t>Dotyczy jedynie procedury ograniczonej, procedury konkurencyjnej z negocjacjami, dialogu konkurencyjnego i partnerstwa innowacyjnego:</w:t>
      </w:r>
    </w:p>
    <w:p w14:paraId="14144EE4" w14:textId="77777777" w:rsidR="007B550D" w:rsidRPr="002D28EC" w:rsidRDefault="007B550D" w:rsidP="00D04741">
      <w:pPr>
        <w:spacing w:after="0" w:line="240" w:lineRule="auto"/>
        <w:rPr>
          <w:rFonts w:ascii="Open Sans" w:eastAsia="Arial" w:hAnsi="Open Sans" w:cs="Open Sans"/>
          <w:bCs/>
          <w:strike/>
        </w:rPr>
      </w:pPr>
      <w:r w:rsidRPr="002D28EC">
        <w:rPr>
          <w:rFonts w:ascii="Open Sans" w:eastAsia="Arial" w:hAnsi="Open Sans" w:cs="Open Sans"/>
          <w:bCs/>
          <w:strike/>
        </w:rPr>
        <w:t>Wykonawca oświadcza, że:</w:t>
      </w:r>
    </w:p>
    <w:tbl>
      <w:tblPr>
        <w:tblW w:w="0" w:type="auto"/>
        <w:tblInd w:w="108" w:type="dxa"/>
        <w:tblCellMar>
          <w:left w:w="10" w:type="dxa"/>
          <w:right w:w="10" w:type="dxa"/>
        </w:tblCellMar>
        <w:tblLook w:val="04A0" w:firstRow="1" w:lastRow="0" w:firstColumn="1" w:lastColumn="0" w:noHBand="0" w:noVBand="1"/>
      </w:tblPr>
      <w:tblGrid>
        <w:gridCol w:w="4493"/>
        <w:gridCol w:w="4461"/>
      </w:tblGrid>
      <w:tr w:rsidR="007B550D" w:rsidRPr="002D28EC" w14:paraId="50843E8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41B7"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EEDB"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Odpowiedź:</w:t>
            </w:r>
          </w:p>
        </w:tc>
      </w:tr>
      <w:tr w:rsidR="007B550D" w:rsidRPr="002D28EC" w14:paraId="74E171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456A"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W następujący sposób spełnia obiektywne i niedyskryminacyjne kryteria lub zasady, które mają być stosowane w celu ograniczenia liczby kandydatów:</w:t>
            </w:r>
            <w:r w:rsidRPr="002D28EC">
              <w:rPr>
                <w:rFonts w:ascii="Open Sans" w:eastAsia="Arial" w:hAnsi="Open Sans" w:cs="Open Sans"/>
                <w:bCs/>
                <w:strike/>
              </w:rPr>
              <w:br/>
              <w:t>W przypadku gdy wymagane są określone zaświadczenia lub inne rodzaje dowodów w formie dokumentów, proszę wskazać dla każdego z nich, czy wykonawca posiada wymagane dokumenty:</w:t>
            </w:r>
            <w:r w:rsidRPr="002D28EC">
              <w:rPr>
                <w:rFonts w:ascii="Open Sans" w:eastAsia="Arial" w:hAnsi="Open Sans" w:cs="Open Sans"/>
                <w:bCs/>
                <w:strike/>
              </w:rPr>
              <w:br/>
              <w:t>Jeżeli niektóre z tych zaświadczeń lub rodzajów dowodów w formie dokumentów są dostępne w postaci elektronicznej, proszę wskazać dla każdego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FB6E"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w:t>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t>[] Tak [] Nie</w:t>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t>(adres internetowy, wydający urząd lub organ, dokładne dane referencyjne dokumentacji): [……][……][……]</w:t>
            </w:r>
          </w:p>
        </w:tc>
      </w:tr>
    </w:tbl>
    <w:p w14:paraId="07D09F41" w14:textId="77777777" w:rsidR="007B550D" w:rsidRPr="002D28EC" w:rsidRDefault="007B550D" w:rsidP="002D28EC">
      <w:pPr>
        <w:keepNext/>
        <w:spacing w:before="120" w:after="360" w:line="240" w:lineRule="auto"/>
        <w:jc w:val="both"/>
        <w:rPr>
          <w:rFonts w:ascii="Open Sans" w:eastAsia="Arial" w:hAnsi="Open Sans" w:cs="Open Sans"/>
          <w:bCs/>
        </w:rPr>
      </w:pPr>
      <w:r w:rsidRPr="002D28EC">
        <w:rPr>
          <w:rFonts w:ascii="Open Sans" w:eastAsia="Arial" w:hAnsi="Open Sans" w:cs="Open Sans"/>
          <w:bCs/>
        </w:rPr>
        <w:t>Część VI: Oświadczenia końcowe</w:t>
      </w:r>
    </w:p>
    <w:p w14:paraId="697A46F8" w14:textId="77777777" w:rsidR="007B550D" w:rsidRPr="00567432" w:rsidRDefault="007B550D" w:rsidP="002D28EC">
      <w:pPr>
        <w:spacing w:after="0" w:line="240" w:lineRule="auto"/>
        <w:jc w:val="both"/>
        <w:rPr>
          <w:rFonts w:ascii="Open Sans" w:eastAsia="Arial" w:hAnsi="Open Sans" w:cs="Open Sans"/>
          <w:bCs/>
          <w:i/>
          <w:sz w:val="18"/>
          <w:szCs w:val="18"/>
        </w:rPr>
      </w:pPr>
      <w:r w:rsidRPr="00567432">
        <w:rPr>
          <w:rFonts w:ascii="Open Sans" w:eastAsia="Arial" w:hAnsi="Open Sans" w:cs="Open Sans"/>
          <w:bCs/>
          <w:i/>
          <w:sz w:val="18"/>
          <w:szCs w:val="18"/>
        </w:rPr>
        <w:t>Niżej podpisany(-a)(-i) oficjalnie oświadcza(-ją), że informacje podane powyżej w częściach II–V są dokładne i prawidłowe oraz że zostały przedstawione z pełną świadomością konsekwencji poważnego wprowadzenia w błąd.</w:t>
      </w:r>
    </w:p>
    <w:p w14:paraId="13018771" w14:textId="77777777" w:rsidR="007B550D" w:rsidRPr="00567432" w:rsidRDefault="007B550D" w:rsidP="002D28EC">
      <w:pPr>
        <w:spacing w:after="0" w:line="240" w:lineRule="auto"/>
        <w:jc w:val="both"/>
        <w:rPr>
          <w:rFonts w:ascii="Open Sans" w:eastAsia="Arial" w:hAnsi="Open Sans" w:cs="Open Sans"/>
          <w:bCs/>
          <w:i/>
          <w:sz w:val="18"/>
          <w:szCs w:val="18"/>
        </w:rPr>
      </w:pPr>
      <w:r w:rsidRPr="00567432">
        <w:rPr>
          <w:rFonts w:ascii="Open Sans" w:eastAsia="Arial" w:hAnsi="Open Sans" w:cs="Open Sans"/>
          <w:bCs/>
          <w:i/>
          <w:sz w:val="18"/>
          <w:szCs w:val="18"/>
        </w:rPr>
        <w:t>Niżej podpisany(-a)(-i) oficjalnie oświadcza(-ją), że jest (są) w stanie, na żądanie i bez zwłoki, przedstawić zaświadczenia i inne rodzaje dowodów w formie dokumentów, z wyjątkiem przypadków, w których:</w:t>
      </w:r>
    </w:p>
    <w:p w14:paraId="3CB5AA61" w14:textId="77777777" w:rsidR="007B550D" w:rsidRPr="00567432" w:rsidRDefault="007B550D" w:rsidP="002D28EC">
      <w:pPr>
        <w:spacing w:after="0" w:line="240" w:lineRule="auto"/>
        <w:jc w:val="both"/>
        <w:rPr>
          <w:rFonts w:ascii="Open Sans" w:eastAsia="Arial" w:hAnsi="Open Sans" w:cs="Open Sans"/>
          <w:bCs/>
          <w:i/>
          <w:sz w:val="18"/>
          <w:szCs w:val="18"/>
        </w:rPr>
      </w:pPr>
      <w:r w:rsidRPr="00567432">
        <w:rPr>
          <w:rFonts w:ascii="Open Sans" w:eastAsia="Arial" w:hAnsi="Open Sans" w:cs="Open Sans"/>
          <w:bCs/>
          <w:i/>
          <w:sz w:val="18"/>
          <w:szCs w:val="18"/>
        </w:rPr>
        <w:t xml:space="preserve">a) instytucja zamawiająca lub podmiot zamawiający ma możliwość uzyskania odpowiednich dokumentów potwierdzających bezpośrednio za pomocą bezpłatnej krajowej bazy danych w dowolnym państwie członkowskim, lub </w:t>
      </w:r>
    </w:p>
    <w:p w14:paraId="20562B26" w14:textId="77777777" w:rsidR="007B550D" w:rsidRPr="00567432" w:rsidRDefault="007B550D" w:rsidP="002D28EC">
      <w:pPr>
        <w:spacing w:after="0" w:line="240" w:lineRule="auto"/>
        <w:jc w:val="both"/>
        <w:rPr>
          <w:rFonts w:ascii="Open Sans" w:eastAsia="Arial" w:hAnsi="Open Sans" w:cs="Open Sans"/>
          <w:bCs/>
          <w:i/>
          <w:sz w:val="18"/>
          <w:szCs w:val="18"/>
        </w:rPr>
      </w:pPr>
      <w:r w:rsidRPr="00567432">
        <w:rPr>
          <w:rFonts w:ascii="Open Sans" w:eastAsia="Arial" w:hAnsi="Open Sans" w:cs="Open Sans"/>
          <w:bCs/>
          <w:i/>
          <w:sz w:val="18"/>
          <w:szCs w:val="18"/>
        </w:rPr>
        <w:t>b) najpóźniej od dnia 18 kwietnia 2018 r., instytucja zamawiająca lub podmiot zamawiający już posiada odpowiednią dokumentację</w:t>
      </w:r>
      <w:r w:rsidRPr="00567432">
        <w:rPr>
          <w:rFonts w:ascii="Open Sans" w:eastAsia="Arial" w:hAnsi="Open Sans" w:cs="Open Sans"/>
          <w:bCs/>
          <w:sz w:val="18"/>
          <w:szCs w:val="18"/>
        </w:rPr>
        <w:t>.</w:t>
      </w:r>
    </w:p>
    <w:p w14:paraId="24C21777" w14:textId="77777777" w:rsidR="007B550D" w:rsidRPr="00567432" w:rsidRDefault="007B550D" w:rsidP="002D28EC">
      <w:pPr>
        <w:spacing w:after="0" w:line="240" w:lineRule="auto"/>
        <w:jc w:val="both"/>
        <w:rPr>
          <w:rFonts w:ascii="Open Sans" w:eastAsia="Arial" w:hAnsi="Open Sans" w:cs="Open Sans"/>
          <w:i/>
          <w:sz w:val="18"/>
          <w:szCs w:val="18"/>
        </w:rPr>
      </w:pPr>
      <w:r w:rsidRPr="00567432">
        <w:rPr>
          <w:rFonts w:ascii="Open Sans" w:eastAsia="Arial" w:hAnsi="Open Sans" w:cs="Open Sans"/>
          <w:bCs/>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567432">
        <w:rPr>
          <w:rFonts w:ascii="Open Sans" w:eastAsia="Arial" w:hAnsi="Open Sans" w:cs="Open Sans"/>
          <w:bCs/>
          <w:sz w:val="18"/>
          <w:szCs w:val="18"/>
        </w:rPr>
        <w:t xml:space="preserve">[określić postępowanie o udzielenie zamówienia: (skrócony opis, adres publikacyjny w </w:t>
      </w:r>
      <w:r w:rsidRPr="00567432">
        <w:rPr>
          <w:rFonts w:ascii="Open Sans" w:eastAsia="Arial" w:hAnsi="Open Sans" w:cs="Open Sans"/>
          <w:bCs/>
          <w:i/>
          <w:sz w:val="18"/>
          <w:szCs w:val="18"/>
        </w:rPr>
        <w:t>Dzienniku Urzędowym Unii Europejskiej</w:t>
      </w:r>
      <w:r w:rsidRPr="00567432">
        <w:rPr>
          <w:rFonts w:ascii="Open Sans" w:eastAsia="Arial" w:hAnsi="Open Sans" w:cs="Open Sans"/>
          <w:bCs/>
          <w:sz w:val="18"/>
          <w:szCs w:val="18"/>
        </w:rPr>
        <w:t>, numer referenc</w:t>
      </w:r>
      <w:r w:rsidRPr="00567432">
        <w:rPr>
          <w:rFonts w:ascii="Open Sans" w:eastAsia="Arial" w:hAnsi="Open Sans" w:cs="Open Sans"/>
          <w:sz w:val="18"/>
          <w:szCs w:val="18"/>
        </w:rPr>
        <w:t>yjny)].</w:t>
      </w:r>
      <w:r w:rsidRPr="00567432">
        <w:rPr>
          <w:rFonts w:ascii="Open Sans" w:eastAsia="Arial" w:hAnsi="Open Sans" w:cs="Open Sans"/>
          <w:i/>
          <w:sz w:val="18"/>
          <w:szCs w:val="18"/>
        </w:rPr>
        <w:t xml:space="preserve"> </w:t>
      </w:r>
    </w:p>
    <w:p w14:paraId="6EEDD81A" w14:textId="77777777" w:rsidR="00160BCC" w:rsidRDefault="00160BCC" w:rsidP="007B550D">
      <w:pPr>
        <w:spacing w:before="240" w:after="0" w:line="240" w:lineRule="auto"/>
        <w:rPr>
          <w:rFonts w:ascii="Open Sans" w:eastAsia="Arial" w:hAnsi="Open Sans" w:cs="Open Sans"/>
          <w:sz w:val="18"/>
          <w:szCs w:val="18"/>
        </w:rPr>
      </w:pPr>
    </w:p>
    <w:p w14:paraId="450AEEB8" w14:textId="412CCE29" w:rsidR="007B550D" w:rsidRPr="00567432" w:rsidRDefault="007B550D" w:rsidP="007B550D">
      <w:pPr>
        <w:spacing w:before="240" w:after="0" w:line="240" w:lineRule="auto"/>
        <w:rPr>
          <w:rFonts w:ascii="Open Sans" w:eastAsia="Arial" w:hAnsi="Open Sans" w:cs="Open Sans"/>
          <w:sz w:val="18"/>
          <w:szCs w:val="18"/>
        </w:rPr>
      </w:pPr>
      <w:r w:rsidRPr="00567432">
        <w:rPr>
          <w:rFonts w:ascii="Open Sans" w:eastAsia="Arial" w:hAnsi="Open Sans" w:cs="Open Sans"/>
          <w:sz w:val="18"/>
          <w:szCs w:val="18"/>
        </w:rPr>
        <w:t>Data, miejscowość oraz – jeżeli jest to wymagane lub konieczne – podpis(-y): [……]</w:t>
      </w:r>
    </w:p>
    <w:p w14:paraId="4F74F56A" w14:textId="77777777" w:rsidR="007B550D" w:rsidRPr="00DE20C7" w:rsidRDefault="007B550D" w:rsidP="007B550D">
      <w:pPr>
        <w:suppressAutoHyphens/>
        <w:spacing w:after="0" w:line="240" w:lineRule="auto"/>
        <w:ind w:left="5246" w:firstLine="708"/>
        <w:jc w:val="right"/>
        <w:rPr>
          <w:rFonts w:ascii="Open Sans" w:eastAsia="Cambria" w:hAnsi="Open Sans" w:cs="Open Sans"/>
          <w:b/>
          <w:color w:val="C00000"/>
        </w:rPr>
      </w:pPr>
    </w:p>
    <w:p w14:paraId="54F7C4EA" w14:textId="77777777" w:rsidR="007B550D" w:rsidRPr="00DE20C7" w:rsidRDefault="007B550D" w:rsidP="007B550D">
      <w:pPr>
        <w:suppressAutoHyphens/>
        <w:spacing w:after="0" w:line="276" w:lineRule="auto"/>
        <w:jc w:val="both"/>
        <w:rPr>
          <w:rFonts w:ascii="Open Sans" w:eastAsia="Cambria" w:hAnsi="Open Sans" w:cs="Open Sans"/>
        </w:rPr>
      </w:pPr>
    </w:p>
    <w:p w14:paraId="404A23F1" w14:textId="77777777" w:rsidR="007B550D" w:rsidRPr="00DE20C7" w:rsidRDefault="007B550D" w:rsidP="007B550D">
      <w:pPr>
        <w:suppressAutoHyphens/>
        <w:spacing w:after="0" w:line="276" w:lineRule="auto"/>
        <w:jc w:val="both"/>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3CD82CED" w14:textId="77777777" w:rsidR="00160BCC" w:rsidRDefault="00160BCC" w:rsidP="00597900">
      <w:pPr>
        <w:suppressAutoHyphens/>
        <w:spacing w:after="120" w:line="276" w:lineRule="auto"/>
        <w:jc w:val="both"/>
        <w:rPr>
          <w:rFonts w:ascii="Open Sans" w:eastAsia="Cambria" w:hAnsi="Open Sans" w:cs="Open Sans"/>
          <w:b/>
          <w:color w:val="002060"/>
        </w:rPr>
      </w:pPr>
    </w:p>
    <w:p w14:paraId="59E153B7" w14:textId="77777777" w:rsidR="00160BCC" w:rsidRDefault="00160BCC" w:rsidP="00597900">
      <w:pPr>
        <w:suppressAutoHyphens/>
        <w:spacing w:after="120" w:line="276" w:lineRule="auto"/>
        <w:jc w:val="both"/>
        <w:rPr>
          <w:rFonts w:ascii="Open Sans" w:eastAsia="Cambria" w:hAnsi="Open Sans" w:cs="Open Sans"/>
          <w:b/>
          <w:color w:val="002060"/>
        </w:rPr>
      </w:pPr>
    </w:p>
    <w:p w14:paraId="4D218B05" w14:textId="77777777" w:rsidR="00160BCC" w:rsidRDefault="00160BCC" w:rsidP="00597900">
      <w:pPr>
        <w:suppressAutoHyphens/>
        <w:spacing w:after="120" w:line="276" w:lineRule="auto"/>
        <w:jc w:val="both"/>
        <w:rPr>
          <w:rFonts w:ascii="Open Sans" w:eastAsia="Cambria" w:hAnsi="Open Sans" w:cs="Open Sans"/>
          <w:b/>
          <w:color w:val="002060"/>
        </w:rPr>
      </w:pPr>
    </w:p>
    <w:p w14:paraId="7C994D00" w14:textId="77777777" w:rsidR="00160BCC" w:rsidRDefault="00160BCC" w:rsidP="00597900">
      <w:pPr>
        <w:suppressAutoHyphens/>
        <w:spacing w:after="120" w:line="276" w:lineRule="auto"/>
        <w:jc w:val="both"/>
        <w:rPr>
          <w:rFonts w:ascii="Open Sans" w:eastAsia="Cambria" w:hAnsi="Open Sans" w:cs="Open Sans"/>
          <w:b/>
          <w:color w:val="002060"/>
        </w:rPr>
      </w:pPr>
    </w:p>
    <w:p w14:paraId="519F7617" w14:textId="77777777" w:rsidR="00160BCC" w:rsidRDefault="00160BCC" w:rsidP="00597900">
      <w:pPr>
        <w:suppressAutoHyphens/>
        <w:spacing w:after="120" w:line="276" w:lineRule="auto"/>
        <w:jc w:val="both"/>
        <w:rPr>
          <w:rFonts w:ascii="Open Sans" w:eastAsia="Cambria" w:hAnsi="Open Sans" w:cs="Open Sans"/>
          <w:b/>
          <w:color w:val="002060"/>
        </w:rPr>
      </w:pPr>
    </w:p>
    <w:p w14:paraId="3426C285" w14:textId="77777777" w:rsidR="00160BCC" w:rsidRDefault="00160BCC" w:rsidP="00597900">
      <w:pPr>
        <w:suppressAutoHyphens/>
        <w:spacing w:after="120" w:line="276" w:lineRule="auto"/>
        <w:jc w:val="both"/>
        <w:rPr>
          <w:rFonts w:ascii="Open Sans" w:eastAsia="Cambria" w:hAnsi="Open Sans" w:cs="Open Sans"/>
          <w:b/>
          <w:color w:val="002060"/>
        </w:rPr>
      </w:pPr>
    </w:p>
    <w:p w14:paraId="2073944B" w14:textId="77777777" w:rsidR="00160BCC" w:rsidRDefault="00160BCC" w:rsidP="00597900">
      <w:pPr>
        <w:suppressAutoHyphens/>
        <w:spacing w:after="120" w:line="276" w:lineRule="auto"/>
        <w:jc w:val="both"/>
        <w:rPr>
          <w:rFonts w:ascii="Open Sans" w:eastAsia="Cambria" w:hAnsi="Open Sans" w:cs="Open Sans"/>
          <w:b/>
          <w:color w:val="002060"/>
        </w:rPr>
      </w:pPr>
    </w:p>
    <w:p w14:paraId="3D9A5691" w14:textId="77777777" w:rsidR="00160BCC" w:rsidRDefault="00160BCC" w:rsidP="00597900">
      <w:pPr>
        <w:suppressAutoHyphens/>
        <w:spacing w:after="120" w:line="276" w:lineRule="auto"/>
        <w:jc w:val="both"/>
        <w:rPr>
          <w:rFonts w:ascii="Open Sans" w:eastAsia="Cambria" w:hAnsi="Open Sans" w:cs="Open Sans"/>
          <w:b/>
          <w:color w:val="002060"/>
        </w:rPr>
      </w:pPr>
    </w:p>
    <w:p w14:paraId="11233156" w14:textId="77777777" w:rsidR="00160BCC" w:rsidRDefault="00160BCC" w:rsidP="00597900">
      <w:pPr>
        <w:suppressAutoHyphens/>
        <w:spacing w:after="120" w:line="276" w:lineRule="auto"/>
        <w:jc w:val="both"/>
        <w:rPr>
          <w:rFonts w:ascii="Open Sans" w:eastAsia="Cambria" w:hAnsi="Open Sans" w:cs="Open Sans"/>
          <w:b/>
          <w:color w:val="002060"/>
        </w:rPr>
      </w:pPr>
    </w:p>
    <w:p w14:paraId="74C3151F" w14:textId="77777777" w:rsidR="00160BCC" w:rsidRDefault="007B550D" w:rsidP="00160BCC">
      <w:pPr>
        <w:suppressAutoHyphens/>
        <w:spacing w:after="120" w:line="276" w:lineRule="auto"/>
        <w:jc w:val="right"/>
        <w:rPr>
          <w:rFonts w:ascii="Open Sans" w:eastAsia="Cambria" w:hAnsi="Open Sans" w:cs="Open Sans"/>
          <w:bCs/>
          <w:color w:val="002060"/>
          <w:sz w:val="16"/>
          <w:szCs w:val="16"/>
        </w:rPr>
      </w:pPr>
      <w:r w:rsidRPr="00160BCC">
        <w:rPr>
          <w:rFonts w:ascii="Open Sans" w:eastAsia="Cambria" w:hAnsi="Open Sans" w:cs="Open Sans"/>
          <w:bCs/>
          <w:color w:val="002060"/>
          <w:sz w:val="16"/>
          <w:szCs w:val="16"/>
        </w:rPr>
        <w:t xml:space="preserve">Załącznik nr 3 do SWZ - Oświadczenie Wykonawcy </w:t>
      </w:r>
    </w:p>
    <w:p w14:paraId="43E89B81" w14:textId="78411B59" w:rsidR="007B550D" w:rsidRPr="00160BCC" w:rsidRDefault="007B550D" w:rsidP="00160BCC">
      <w:pPr>
        <w:suppressAutoHyphens/>
        <w:spacing w:after="120" w:line="276" w:lineRule="auto"/>
        <w:jc w:val="right"/>
        <w:rPr>
          <w:rFonts w:ascii="Open Sans" w:eastAsia="Cambria" w:hAnsi="Open Sans" w:cs="Open Sans"/>
          <w:bCs/>
          <w:color w:val="002060"/>
          <w:sz w:val="16"/>
          <w:szCs w:val="16"/>
        </w:rPr>
      </w:pPr>
      <w:r w:rsidRPr="00160BCC">
        <w:rPr>
          <w:rFonts w:ascii="Open Sans" w:eastAsia="Cambria" w:hAnsi="Open Sans" w:cs="Open Sans"/>
          <w:bCs/>
          <w:color w:val="002060"/>
          <w:sz w:val="16"/>
          <w:szCs w:val="16"/>
        </w:rPr>
        <w:t>o przynależności / braku przynależności do tej samej grupy kapitałowej</w:t>
      </w:r>
    </w:p>
    <w:p w14:paraId="6B19B274" w14:textId="77777777" w:rsidR="007B550D" w:rsidRPr="00DE20C7" w:rsidRDefault="007B550D" w:rsidP="007B550D">
      <w:pPr>
        <w:suppressAutoHyphens/>
        <w:spacing w:after="0" w:line="360" w:lineRule="auto"/>
        <w:jc w:val="center"/>
        <w:rPr>
          <w:rFonts w:ascii="Open Sans" w:eastAsia="Cambria" w:hAnsi="Open Sans" w:cs="Open Sans"/>
          <w:b/>
          <w:color w:val="002060"/>
        </w:rPr>
      </w:pPr>
    </w:p>
    <w:p w14:paraId="1C1FED6A" w14:textId="23B8DAF3" w:rsidR="007B550D" w:rsidRPr="00DE20C7" w:rsidRDefault="007B550D" w:rsidP="00F50811">
      <w:pPr>
        <w:suppressAutoHyphens/>
        <w:spacing w:after="0" w:line="360" w:lineRule="auto"/>
        <w:jc w:val="both"/>
        <w:rPr>
          <w:rFonts w:ascii="Open Sans" w:eastAsia="Cambria" w:hAnsi="Open Sans" w:cs="Open Sans"/>
          <w:color w:val="002060"/>
        </w:rPr>
      </w:pPr>
      <w:r w:rsidRPr="00F50811">
        <w:rPr>
          <w:rFonts w:ascii="Open Sans" w:eastAsia="Cambria" w:hAnsi="Open Sans" w:cs="Open Sans"/>
          <w:bCs/>
          <w:color w:val="002060"/>
          <w:sz w:val="20"/>
          <w:szCs w:val="20"/>
          <w:u w:val="single"/>
        </w:rPr>
        <w:t>OŚWIADCZENIE WYKONAWCY O PRZYNALEŻNOŚCI / BRAKU PRZYNALEŻNOŚCI DO TEJ SAMEJ GRUPY KAPITAŁOWEJ</w:t>
      </w:r>
      <w:r w:rsidR="00F50811">
        <w:rPr>
          <w:rFonts w:ascii="Open Sans" w:eastAsia="Cambria" w:hAnsi="Open Sans" w:cs="Open Sans"/>
          <w:bCs/>
          <w:color w:val="002060"/>
          <w:sz w:val="20"/>
          <w:szCs w:val="20"/>
          <w:u w:val="single"/>
        </w:rPr>
        <w:t xml:space="preserve"> - </w:t>
      </w:r>
      <w:r w:rsidRPr="00DE20C7">
        <w:rPr>
          <w:rFonts w:ascii="Open Sans" w:eastAsia="Cambria" w:hAnsi="Open Sans" w:cs="Open Sans"/>
          <w:color w:val="002060"/>
        </w:rPr>
        <w:t>składane w zakresie art. 108 ust. 1 pkt 5 ustawy Pzp</w:t>
      </w:r>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0B383FE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12C87E5" w14:textId="77777777" w:rsidR="007B550D" w:rsidRPr="00DE20C7" w:rsidRDefault="007B550D" w:rsidP="007B550D">
      <w:pPr>
        <w:suppressAutoHyphens/>
        <w:spacing w:after="0" w:line="276" w:lineRule="auto"/>
        <w:jc w:val="center"/>
        <w:rPr>
          <w:rFonts w:ascii="Open Sans" w:eastAsia="Cambria" w:hAnsi="Open Sans" w:cs="Open Sans"/>
          <w:b/>
        </w:rPr>
      </w:pPr>
    </w:p>
    <w:p w14:paraId="446625D9" w14:textId="77777777" w:rsidR="007B550D" w:rsidRPr="00DE20C7" w:rsidRDefault="007B550D" w:rsidP="00F50811">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W związku ze złożeniem oferty w postępowaniu o udzielenie zamówienia publicznego pn. </w:t>
      </w:r>
    </w:p>
    <w:p w14:paraId="6C8788C5" w14:textId="40472C60" w:rsidR="007B550D" w:rsidRPr="00DE20C7" w:rsidRDefault="00597900" w:rsidP="00F50811">
      <w:pPr>
        <w:spacing w:after="0" w:line="240" w:lineRule="auto"/>
        <w:jc w:val="both"/>
        <w:rPr>
          <w:rFonts w:ascii="Open Sans" w:eastAsia="Cambria" w:hAnsi="Open Sans" w:cs="Open Sans"/>
        </w:rPr>
      </w:pPr>
      <w:bookmarkStart w:id="13" w:name="_Hlk81778968"/>
      <w:r w:rsidRPr="00597900">
        <w:rPr>
          <w:rFonts w:ascii="Open Sans" w:eastAsia="Times New Roman" w:hAnsi="Open Sans" w:cs="Open Sans"/>
          <w:b/>
          <w:bCs/>
        </w:rPr>
        <w:t>„Zakup ładowarki kołowej w formie leasingu operacyjnego”</w:t>
      </w:r>
      <w:bookmarkEnd w:id="13"/>
      <w:r w:rsidR="00F50811">
        <w:rPr>
          <w:rFonts w:ascii="Open Sans" w:eastAsia="Times New Roman" w:hAnsi="Open Sans" w:cs="Open Sans"/>
          <w:b/>
          <w:bCs/>
        </w:rPr>
        <w:t xml:space="preserve">, </w:t>
      </w:r>
      <w:r w:rsidR="007B550D" w:rsidRPr="00DE20C7">
        <w:rPr>
          <w:rFonts w:ascii="Open Sans" w:eastAsia="Cambria" w:hAnsi="Open Sans" w:cs="Open Sans"/>
        </w:rPr>
        <w:t>oświadczam,  że:</w:t>
      </w:r>
    </w:p>
    <w:p w14:paraId="2696DDF6" w14:textId="77777777" w:rsidR="007B550D" w:rsidRPr="00DE20C7" w:rsidRDefault="007B550D" w:rsidP="007B550D">
      <w:pPr>
        <w:suppressAutoHyphens/>
        <w:spacing w:after="0" w:line="276" w:lineRule="auto"/>
        <w:jc w:val="both"/>
        <w:rPr>
          <w:rFonts w:ascii="Open Sans" w:eastAsia="Cambria" w:hAnsi="Open Sans" w:cs="Open Sans"/>
        </w:rPr>
      </w:pPr>
    </w:p>
    <w:p w14:paraId="04CDEB88" w14:textId="77777777" w:rsidR="007B550D" w:rsidRPr="00DE20C7" w:rsidRDefault="007B550D" w:rsidP="007B550D">
      <w:pPr>
        <w:suppressAutoHyphens/>
        <w:spacing w:after="120" w:line="276" w:lineRule="auto"/>
        <w:jc w:val="both"/>
        <w:rPr>
          <w:rFonts w:ascii="Open Sans" w:eastAsia="Cambria" w:hAnsi="Open Sans" w:cs="Open Sans"/>
        </w:rPr>
      </w:pPr>
      <w:r w:rsidRPr="00DE20C7">
        <w:rPr>
          <w:rFonts w:ascii="Open Sans" w:eastAsia="Cambria" w:hAnsi="Open Sans" w:cs="Open Sans"/>
          <w:b/>
        </w:rPr>
        <w:t xml:space="preserve"> </w:t>
      </w:r>
      <w:r w:rsidRPr="00DE20C7">
        <w:rPr>
          <w:rFonts w:ascii="Open Sans" w:eastAsia="Cambria" w:hAnsi="Open Sans" w:cs="Open Sans"/>
          <w:b/>
          <w:color w:val="002060"/>
        </w:rPr>
        <w:t>nie należymy</w:t>
      </w:r>
      <w:r w:rsidRPr="00DE20C7">
        <w:rPr>
          <w:rFonts w:ascii="Open Sans" w:eastAsia="Cambria" w:hAnsi="Open Sans" w:cs="Open Sans"/>
        </w:rPr>
        <w:t xml:space="preserve"> do tej samej grupy kapitałowej, w rozumieniu ustawy z dnia 16 lutego 2007 r. o ochronie konkurencji i konsumentów (Dz. U. 2021, poz. 275 z późń. zm. ), z innymi Wykonawcami, którzy złożyli odrębne oferty/oferty częściowe w przedmiotowym postępowaniu o udzielenie zamówienia.</w:t>
      </w:r>
    </w:p>
    <w:p w14:paraId="6AD1669E"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b/>
        </w:rPr>
        <w:t xml:space="preserve"> </w:t>
      </w:r>
      <w:r w:rsidRPr="00DE20C7">
        <w:rPr>
          <w:rFonts w:ascii="Open Sans" w:eastAsia="Cambria" w:hAnsi="Open Sans" w:cs="Open Sans"/>
          <w:b/>
          <w:color w:val="002060"/>
        </w:rPr>
        <w:t>należymy</w:t>
      </w:r>
      <w:r w:rsidRPr="00DE20C7">
        <w:rPr>
          <w:rFonts w:ascii="Open Sans" w:eastAsia="Cambria" w:hAnsi="Open Sans" w:cs="Open Sans"/>
          <w:color w:val="002060"/>
        </w:rPr>
        <w:t xml:space="preserve"> </w:t>
      </w:r>
      <w:r w:rsidRPr="00DE20C7">
        <w:rPr>
          <w:rFonts w:ascii="Open Sans" w:eastAsia="Cambria" w:hAnsi="Open Sans" w:cs="Open Sans"/>
        </w:rPr>
        <w:t>do tej samej grupy kapitałowej, w rozumieniu ustawy z dnia 16 lutego 2007 r. o ochronie konkurencji i konsumentów (Dz. U. 2021, poz. 275 z późń. zm. ) z następującymi Wykonawcami, którzy złożyli odrębne oferty/oferty częściowe w przedmiotowym postępowaniu o udzielenia zamówienia:</w:t>
      </w:r>
    </w:p>
    <w:p w14:paraId="7E5AADA9" w14:textId="39C7CB53" w:rsidR="007B550D" w:rsidRPr="00DE20C7" w:rsidRDefault="007B550D" w:rsidP="00775ED0">
      <w:pPr>
        <w:numPr>
          <w:ilvl w:val="0"/>
          <w:numId w:val="32"/>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77C52CBE" w14:textId="29962B93" w:rsidR="007B550D" w:rsidRPr="00DE20C7" w:rsidRDefault="007B550D" w:rsidP="00775ED0">
      <w:pPr>
        <w:numPr>
          <w:ilvl w:val="0"/>
          <w:numId w:val="32"/>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w:t>
      </w:r>
    </w:p>
    <w:p w14:paraId="1ADB8CC2" w14:textId="68212BAA" w:rsidR="007B550D" w:rsidRPr="00DE20C7" w:rsidRDefault="007B550D" w:rsidP="00F50811">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___________________________________________________________________________________________</w:t>
      </w:r>
    </w:p>
    <w:p w14:paraId="4F5E4809" w14:textId="77777777" w:rsidR="007B550D" w:rsidRPr="00F50811" w:rsidRDefault="007B550D" w:rsidP="007B550D">
      <w:pPr>
        <w:suppressAutoHyphens/>
        <w:spacing w:after="0" w:line="240" w:lineRule="auto"/>
        <w:jc w:val="both"/>
        <w:rPr>
          <w:rFonts w:ascii="Open Sans" w:eastAsia="Cambria" w:hAnsi="Open Sans" w:cs="Open Sans"/>
          <w:bCs/>
          <w:i/>
          <w:color w:val="002060"/>
          <w:sz w:val="16"/>
          <w:szCs w:val="16"/>
          <w:u w:val="single"/>
        </w:rPr>
      </w:pPr>
      <w:r w:rsidRPr="00F50811">
        <w:rPr>
          <w:rFonts w:ascii="Open Sans" w:eastAsia="Cambria" w:hAnsi="Open Sans" w:cs="Open Sans"/>
          <w:bCs/>
          <w:i/>
          <w:color w:val="002060"/>
          <w:sz w:val="16"/>
          <w:szCs w:val="16"/>
          <w:u w:val="single"/>
        </w:rPr>
        <w:t>(właściwe zaznaczyć znakiem X)</w:t>
      </w:r>
    </w:p>
    <w:p w14:paraId="6EFE4DEB" w14:textId="77777777" w:rsidR="007B550D" w:rsidRPr="00DE20C7" w:rsidRDefault="007B550D" w:rsidP="007B550D">
      <w:pPr>
        <w:suppressAutoHyphens/>
        <w:spacing w:after="0" w:line="240" w:lineRule="auto"/>
        <w:jc w:val="both"/>
        <w:rPr>
          <w:rFonts w:ascii="Open Sans" w:eastAsia="Cambria" w:hAnsi="Open Sans" w:cs="Open Sans"/>
          <w:b/>
          <w:i/>
          <w:color w:val="002060"/>
        </w:rPr>
      </w:pPr>
    </w:p>
    <w:p w14:paraId="2D00299B" w14:textId="77777777" w:rsidR="007B550D" w:rsidRPr="00F50811" w:rsidRDefault="007B550D" w:rsidP="007B550D">
      <w:pPr>
        <w:suppressAutoHyphens/>
        <w:spacing w:after="0" w:line="360" w:lineRule="auto"/>
        <w:jc w:val="both"/>
        <w:rPr>
          <w:rFonts w:ascii="Open Sans" w:eastAsia="Cambria" w:hAnsi="Open Sans" w:cs="Open Sans"/>
          <w:sz w:val="18"/>
          <w:szCs w:val="18"/>
        </w:rPr>
      </w:pPr>
      <w:r w:rsidRPr="00F50811">
        <w:rPr>
          <w:rFonts w:ascii="Open Sans" w:eastAsia="Cambria" w:hAnsi="Open Sans" w:cs="Open Sans"/>
          <w:sz w:val="18"/>
          <w:szCs w:val="18"/>
        </w:rPr>
        <w:t xml:space="preserve">___________________ </w:t>
      </w:r>
      <w:r w:rsidRPr="00F50811">
        <w:rPr>
          <w:rFonts w:ascii="Open Sans" w:eastAsia="Cambria" w:hAnsi="Open Sans" w:cs="Open Sans"/>
          <w:i/>
          <w:sz w:val="18"/>
          <w:szCs w:val="18"/>
        </w:rPr>
        <w:t xml:space="preserve">(miejscowość), </w:t>
      </w:r>
      <w:r w:rsidRPr="00F50811">
        <w:rPr>
          <w:rFonts w:ascii="Open Sans" w:eastAsia="Cambria" w:hAnsi="Open Sans" w:cs="Open Sans"/>
          <w:sz w:val="18"/>
          <w:szCs w:val="18"/>
        </w:rPr>
        <w:t xml:space="preserve">dnia ___________r. </w:t>
      </w:r>
    </w:p>
    <w:p w14:paraId="5BF57F3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41DB78B" w14:textId="77777777" w:rsidR="007B550D" w:rsidRPr="00DE20C7" w:rsidRDefault="007B550D" w:rsidP="007B550D">
      <w:pPr>
        <w:suppressAutoHyphens/>
        <w:spacing w:after="0" w:line="276" w:lineRule="auto"/>
        <w:jc w:val="both"/>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33173E8A" w14:textId="77777777" w:rsidR="007B550D" w:rsidRPr="00DE20C7" w:rsidRDefault="007B550D" w:rsidP="007B550D">
      <w:pPr>
        <w:suppressAutoHyphens/>
        <w:spacing w:after="0" w:line="276" w:lineRule="auto"/>
        <w:rPr>
          <w:rFonts w:ascii="Open Sans" w:eastAsia="Cambria" w:hAnsi="Open Sans" w:cs="Open Sans"/>
          <w:i/>
          <w:color w:val="FF0000"/>
        </w:rPr>
      </w:pPr>
    </w:p>
    <w:p w14:paraId="1DC71578" w14:textId="3889AA55" w:rsidR="007B550D" w:rsidRDefault="007B550D" w:rsidP="007B550D">
      <w:pPr>
        <w:suppressAutoHyphens/>
        <w:spacing w:after="0" w:line="276" w:lineRule="auto"/>
        <w:rPr>
          <w:rFonts w:ascii="Open Sans" w:eastAsia="Cambria" w:hAnsi="Open Sans" w:cs="Open Sans"/>
          <w:i/>
        </w:rPr>
      </w:pPr>
      <w:r w:rsidRPr="00DE20C7">
        <w:rPr>
          <w:rFonts w:ascii="Open Sans" w:eastAsia="Cambria" w:hAnsi="Open Sans" w:cs="Open Sans"/>
          <w:i/>
        </w:rPr>
        <w:t>.</w:t>
      </w:r>
    </w:p>
    <w:p w14:paraId="145852A7" w14:textId="1B6786FE" w:rsidR="00BD6D03" w:rsidRDefault="00BD6D03" w:rsidP="007B550D">
      <w:pPr>
        <w:suppressAutoHyphens/>
        <w:spacing w:after="0" w:line="276" w:lineRule="auto"/>
        <w:rPr>
          <w:rFonts w:ascii="Open Sans" w:eastAsia="Cambria" w:hAnsi="Open Sans" w:cs="Open Sans"/>
          <w:i/>
        </w:rPr>
      </w:pPr>
    </w:p>
    <w:p w14:paraId="676BD359" w14:textId="77777777" w:rsidR="005545D2" w:rsidRDefault="0070375A" w:rsidP="005545D2">
      <w:pPr>
        <w:suppressAutoHyphens/>
        <w:spacing w:after="120" w:line="240" w:lineRule="auto"/>
        <w:jc w:val="right"/>
        <w:rPr>
          <w:rFonts w:ascii="Open Sans" w:eastAsia="Cambria" w:hAnsi="Open Sans" w:cs="Open Sans"/>
          <w:bCs/>
          <w:color w:val="002060"/>
          <w:sz w:val="16"/>
          <w:szCs w:val="16"/>
        </w:rPr>
      </w:pPr>
      <w:bookmarkStart w:id="14" w:name="_Hlk71839516"/>
      <w:r w:rsidRPr="005545D2">
        <w:rPr>
          <w:rFonts w:ascii="Open Sans" w:eastAsia="Cambria" w:hAnsi="Open Sans" w:cs="Open Sans"/>
          <w:bCs/>
          <w:i/>
          <w:sz w:val="16"/>
          <w:szCs w:val="16"/>
        </w:rPr>
        <w:t xml:space="preserve">                                                   </w:t>
      </w:r>
      <w:r w:rsidR="007B550D" w:rsidRPr="005545D2">
        <w:rPr>
          <w:rFonts w:ascii="Open Sans" w:eastAsia="Cambria" w:hAnsi="Open Sans" w:cs="Open Sans"/>
          <w:bCs/>
          <w:color w:val="002060"/>
          <w:sz w:val="16"/>
          <w:szCs w:val="16"/>
        </w:rPr>
        <w:t xml:space="preserve">Załącznik nr 4 do SWZ - Oświadczenie Wykonawcy </w:t>
      </w:r>
    </w:p>
    <w:p w14:paraId="798F4E31" w14:textId="1B99695D" w:rsidR="007B550D" w:rsidRPr="005545D2" w:rsidRDefault="007B550D" w:rsidP="005545D2">
      <w:pPr>
        <w:suppressAutoHyphens/>
        <w:spacing w:after="120" w:line="240" w:lineRule="auto"/>
        <w:jc w:val="right"/>
        <w:rPr>
          <w:rFonts w:ascii="Open Sans" w:eastAsia="Cambria" w:hAnsi="Open Sans" w:cs="Open Sans"/>
          <w:bCs/>
          <w:color w:val="002060"/>
          <w:sz w:val="16"/>
          <w:szCs w:val="16"/>
        </w:rPr>
      </w:pPr>
      <w:r w:rsidRPr="005545D2">
        <w:rPr>
          <w:rFonts w:ascii="Open Sans" w:eastAsia="Cambria" w:hAnsi="Open Sans" w:cs="Open Sans"/>
          <w:bCs/>
          <w:color w:val="002060"/>
          <w:sz w:val="16"/>
          <w:szCs w:val="16"/>
        </w:rPr>
        <w:t xml:space="preserve">o </w:t>
      </w:r>
      <w:r w:rsidR="0070375A" w:rsidRPr="005545D2">
        <w:rPr>
          <w:rFonts w:ascii="Open Sans" w:eastAsia="Cambria" w:hAnsi="Open Sans" w:cs="Open Sans"/>
          <w:bCs/>
          <w:color w:val="002060"/>
          <w:sz w:val="16"/>
          <w:szCs w:val="16"/>
        </w:rPr>
        <w:t xml:space="preserve">   </w:t>
      </w:r>
      <w:r w:rsidRPr="005545D2">
        <w:rPr>
          <w:rFonts w:ascii="Open Sans" w:eastAsia="Cambria" w:hAnsi="Open Sans" w:cs="Open Sans"/>
          <w:bCs/>
          <w:color w:val="002060"/>
          <w:sz w:val="16"/>
          <w:szCs w:val="16"/>
        </w:rPr>
        <w:t>aktualności informacji zawartych w JEDZ</w:t>
      </w:r>
    </w:p>
    <w:bookmarkEnd w:id="14"/>
    <w:p w14:paraId="09B7B773" w14:textId="77777777" w:rsidR="007B550D" w:rsidRPr="005545D2" w:rsidRDefault="007B550D" w:rsidP="007B550D">
      <w:pPr>
        <w:suppressAutoHyphens/>
        <w:spacing w:after="0" w:line="360" w:lineRule="auto"/>
        <w:jc w:val="center"/>
        <w:rPr>
          <w:rFonts w:ascii="Open Sans" w:eastAsia="Cambria" w:hAnsi="Open Sans" w:cs="Open Sans"/>
          <w:bCs/>
          <w:color w:val="002060"/>
        </w:rPr>
      </w:pPr>
    </w:p>
    <w:p w14:paraId="68055DD0" w14:textId="77777777" w:rsidR="007B550D" w:rsidRPr="005545D2" w:rsidRDefault="007B550D" w:rsidP="007B550D">
      <w:pPr>
        <w:suppressAutoHyphens/>
        <w:spacing w:after="0" w:line="360" w:lineRule="auto"/>
        <w:jc w:val="center"/>
        <w:rPr>
          <w:rFonts w:ascii="Open Sans" w:eastAsia="Cambria" w:hAnsi="Open Sans" w:cs="Open Sans"/>
          <w:bCs/>
          <w:color w:val="002060"/>
        </w:rPr>
      </w:pPr>
      <w:r w:rsidRPr="005545D2">
        <w:rPr>
          <w:rFonts w:ascii="Open Sans" w:eastAsia="Cambria" w:hAnsi="Open Sans" w:cs="Open Sans"/>
          <w:bCs/>
          <w:color w:val="002060"/>
        </w:rPr>
        <w:t xml:space="preserve">OŚWIADCZENIE WYKONAWCY </w:t>
      </w:r>
    </w:p>
    <w:p w14:paraId="30ECE6C1" w14:textId="77777777" w:rsidR="007B550D" w:rsidRPr="005545D2" w:rsidRDefault="007B550D" w:rsidP="007B550D">
      <w:pPr>
        <w:suppressAutoHyphens/>
        <w:spacing w:after="0" w:line="276" w:lineRule="auto"/>
        <w:jc w:val="center"/>
        <w:rPr>
          <w:rFonts w:ascii="Open Sans" w:eastAsia="Cambria" w:hAnsi="Open Sans" w:cs="Open Sans"/>
          <w:bCs/>
          <w:color w:val="002060"/>
        </w:rPr>
      </w:pPr>
      <w:r w:rsidRPr="005545D2">
        <w:rPr>
          <w:rFonts w:ascii="Open Sans" w:eastAsia="Cambria" w:hAnsi="Open Sans" w:cs="Open Sans"/>
          <w:bCs/>
          <w:color w:val="002060"/>
        </w:rPr>
        <w:t>AKTUALNOŚĆ INFORMACJI ZAWARTYCH W OŚWIADCZENIU art. 125 ust. 1</w:t>
      </w:r>
    </w:p>
    <w:p w14:paraId="0B5D4D10"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DD6ED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DD6ED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DD6ED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DD6ED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DD6ED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DD6ED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45966B86" w14:textId="65A6B904" w:rsidR="00D71786" w:rsidRPr="00D71786" w:rsidRDefault="007B550D" w:rsidP="00D71786">
      <w:pPr>
        <w:rPr>
          <w:rFonts w:ascii="Open Sans" w:eastAsia="Times New Roman" w:hAnsi="Open Sans" w:cs="Open Sans"/>
          <w:b/>
        </w:rPr>
      </w:pPr>
      <w:r w:rsidRPr="00DE20C7">
        <w:rPr>
          <w:rFonts w:ascii="Open Sans" w:eastAsia="Cambria" w:hAnsi="Open Sans" w:cs="Open Sans"/>
        </w:rPr>
        <w:t>W związku ze złożeniem oferty w postępowaniu o udzielenie zamówienia publicznego pn</w:t>
      </w:r>
      <w:r w:rsidRPr="00597900">
        <w:rPr>
          <w:rFonts w:ascii="Open Sans" w:eastAsia="Cambria" w:hAnsi="Open Sans" w:cs="Open Sans"/>
          <w:b/>
          <w:bCs/>
        </w:rPr>
        <w:t xml:space="preserve">. </w:t>
      </w:r>
      <w:r w:rsidR="00597900" w:rsidRPr="00597900">
        <w:rPr>
          <w:rFonts w:ascii="Open Sans" w:eastAsia="Cambria" w:hAnsi="Open Sans" w:cs="Open Sans"/>
          <w:b/>
          <w:bCs/>
        </w:rPr>
        <w:t>„Zakup ładowarki kołowej w formie leasingu operacyjnego”.</w:t>
      </w:r>
    </w:p>
    <w:p w14:paraId="1078F395" w14:textId="7CA6ADC5" w:rsidR="007B550D" w:rsidRPr="00DE20C7" w:rsidRDefault="007B550D" w:rsidP="007B550D">
      <w:pPr>
        <w:suppressAutoHyphens/>
        <w:spacing w:after="0" w:line="276" w:lineRule="auto"/>
        <w:jc w:val="both"/>
        <w:rPr>
          <w:rFonts w:ascii="Open Sans" w:eastAsia="Cambria" w:hAnsi="Open Sans" w:cs="Open Sans"/>
          <w:b/>
        </w:rPr>
      </w:pPr>
    </w:p>
    <w:p w14:paraId="0B2561DD" w14:textId="5A244085" w:rsidR="007B550D" w:rsidRPr="00DE20C7" w:rsidRDefault="007B550D" w:rsidP="007B550D">
      <w:pPr>
        <w:suppressAutoHyphens/>
        <w:spacing w:after="0" w:line="276" w:lineRule="auto"/>
        <w:jc w:val="both"/>
        <w:rPr>
          <w:rFonts w:ascii="Open Sans" w:eastAsia="Cambria" w:hAnsi="Open Sans" w:cs="Open Sans"/>
          <w:color w:val="FF0000"/>
        </w:rPr>
      </w:pPr>
      <w:r w:rsidRPr="00DE20C7">
        <w:rPr>
          <w:rFonts w:ascii="Open Sans" w:eastAsia="Cambria" w:hAnsi="Open Sans" w:cs="Open Sans"/>
        </w:rPr>
        <w:t xml:space="preserve">prowadzonego w trybie przetargu nieograniczonego na podstawie ustawy </w:t>
      </w:r>
      <w:r w:rsidR="00DD6EDD">
        <w:rPr>
          <w:rFonts w:ascii="Open Sans" w:eastAsia="Cambria" w:hAnsi="Open Sans" w:cs="Open Sans"/>
        </w:rPr>
        <w:br/>
      </w:r>
      <w:r w:rsidRPr="00DE20C7">
        <w:rPr>
          <w:rFonts w:ascii="Open Sans" w:eastAsia="Cambria" w:hAnsi="Open Sans" w:cs="Open Sans"/>
        </w:rPr>
        <w:t>z dnia 11 września 2019r. Prawa Zamówień Publicznych (Dz. 20</w:t>
      </w:r>
      <w:r w:rsidR="007D5FE9" w:rsidRPr="00DE20C7">
        <w:rPr>
          <w:rFonts w:ascii="Open Sans" w:eastAsia="Cambria" w:hAnsi="Open Sans" w:cs="Open Sans"/>
        </w:rPr>
        <w:t>21</w:t>
      </w:r>
      <w:r w:rsidRPr="00DE20C7">
        <w:rPr>
          <w:rFonts w:ascii="Open Sans" w:eastAsia="Cambria" w:hAnsi="Open Sans" w:cs="Open Sans"/>
        </w:rPr>
        <w:t xml:space="preserve">, poz. </w:t>
      </w:r>
      <w:r w:rsidR="007D5FE9" w:rsidRPr="00DE20C7">
        <w:rPr>
          <w:rFonts w:ascii="Open Sans" w:eastAsia="Cambria" w:hAnsi="Open Sans" w:cs="Open Sans"/>
        </w:rPr>
        <w:t>1129</w:t>
      </w:r>
      <w:r w:rsidRPr="00DE20C7">
        <w:rPr>
          <w:rFonts w:ascii="Open Sans" w:eastAsia="Cambria" w:hAnsi="Open Sans" w:cs="Open Sans"/>
        </w:rPr>
        <w:t>. – dalej ustawa Pzp) oświadczam, że informacje zawarte w oświadczeniu, o którym mowa w art. 125 ust. 1 ustawy złożonym wraz z ofertą na formularzu Jednolitego Europejskiego Dokumentu Zamówienia (JEDZ) są aktualne w zakresie odnoszącym się do podstaw wykluczenia, o których mowa:</w:t>
      </w:r>
    </w:p>
    <w:p w14:paraId="342820BF"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3 ustawy Pzp;</w:t>
      </w:r>
    </w:p>
    <w:p w14:paraId="027D017A"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10AE60BE"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0CC20E14"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6 ustawy Pzp.</w:t>
      </w:r>
    </w:p>
    <w:p w14:paraId="0BA2D076" w14:textId="77777777" w:rsidR="007B550D" w:rsidRPr="00DE20C7" w:rsidRDefault="007B550D" w:rsidP="007B550D">
      <w:pPr>
        <w:suppressAutoHyphens/>
        <w:spacing w:after="0" w:line="240" w:lineRule="auto"/>
        <w:jc w:val="both"/>
        <w:rPr>
          <w:rFonts w:ascii="Open Sans" w:eastAsia="Times New Roman" w:hAnsi="Open Sans" w:cs="Open Sans"/>
          <w:i/>
          <w:color w:val="000000"/>
        </w:rPr>
      </w:pPr>
    </w:p>
    <w:p w14:paraId="00EF0ACC" w14:textId="77777777" w:rsidR="007B550D" w:rsidRPr="00DE20C7" w:rsidRDefault="007B550D" w:rsidP="007B550D">
      <w:pPr>
        <w:suppressAutoHyphens/>
        <w:spacing w:after="0" w:line="240" w:lineRule="auto"/>
        <w:jc w:val="both"/>
        <w:rPr>
          <w:rFonts w:ascii="Open Sans" w:eastAsia="Times New Roman" w:hAnsi="Open Sans" w:cs="Open Sans"/>
          <w:i/>
          <w:color w:val="000000"/>
        </w:rPr>
      </w:pPr>
      <w:r w:rsidRPr="00DE20C7">
        <w:rPr>
          <w:rFonts w:ascii="Open Sans" w:eastAsia="Times New Roman" w:hAnsi="Open Sans" w:cs="Open Sans"/>
          <w:i/>
          <w:color w:val="000000"/>
        </w:rPr>
        <w:t>W przypadku braku aktualności podanych uprzednio informacji, dodatkowo należy złożyć stosowną informację w tym zakresie w szczególności określić jakich danych dotyczy zmiana i wskazać jej zakres.</w:t>
      </w:r>
    </w:p>
    <w:p w14:paraId="6BC357C2" w14:textId="77777777" w:rsidR="007B550D" w:rsidRPr="00781263" w:rsidRDefault="007B550D" w:rsidP="007B550D">
      <w:pPr>
        <w:suppressAutoHyphens/>
        <w:spacing w:after="0" w:line="360" w:lineRule="auto"/>
        <w:jc w:val="both"/>
        <w:rPr>
          <w:rFonts w:ascii="Open Sans" w:eastAsia="Cambria" w:hAnsi="Open Sans" w:cs="Open Sans"/>
          <w:sz w:val="18"/>
          <w:szCs w:val="18"/>
        </w:rPr>
      </w:pPr>
      <w:r w:rsidRPr="00781263">
        <w:rPr>
          <w:rFonts w:ascii="Open Sans" w:eastAsia="Cambria" w:hAnsi="Open Sans" w:cs="Open Sans"/>
          <w:sz w:val="18"/>
          <w:szCs w:val="18"/>
        </w:rPr>
        <w:t xml:space="preserve">___________________ </w:t>
      </w:r>
      <w:r w:rsidRPr="00781263">
        <w:rPr>
          <w:rFonts w:ascii="Open Sans" w:eastAsia="Cambria" w:hAnsi="Open Sans" w:cs="Open Sans"/>
          <w:i/>
          <w:sz w:val="18"/>
          <w:szCs w:val="18"/>
        </w:rPr>
        <w:t xml:space="preserve">(miejscowość), </w:t>
      </w:r>
      <w:r w:rsidRPr="00781263">
        <w:rPr>
          <w:rFonts w:ascii="Open Sans" w:eastAsia="Cambria" w:hAnsi="Open Sans" w:cs="Open Sans"/>
          <w:sz w:val="18"/>
          <w:szCs w:val="18"/>
        </w:rPr>
        <w:t xml:space="preserve">dnia ___________r. </w:t>
      </w:r>
    </w:p>
    <w:p w14:paraId="400A9D59" w14:textId="77777777" w:rsidR="007B550D" w:rsidRPr="00DE20C7" w:rsidRDefault="007B550D" w:rsidP="007B550D">
      <w:pPr>
        <w:suppressAutoHyphens/>
        <w:spacing w:after="0" w:line="276" w:lineRule="auto"/>
        <w:rPr>
          <w:rFonts w:ascii="Open Sans" w:eastAsia="Cambria" w:hAnsi="Open Sans" w:cs="Open Sans"/>
          <w:i/>
          <w:color w:val="FF0000"/>
        </w:rPr>
      </w:pPr>
    </w:p>
    <w:p w14:paraId="724325B0" w14:textId="77777777" w:rsidR="007B550D" w:rsidRPr="00DE20C7" w:rsidRDefault="007B550D" w:rsidP="00781263">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1509C049" w14:textId="77777777" w:rsidR="007B550D" w:rsidRPr="00DE20C7" w:rsidRDefault="007B550D" w:rsidP="00781263">
      <w:pPr>
        <w:suppressAutoHyphens/>
        <w:spacing w:after="0" w:line="240" w:lineRule="auto"/>
        <w:jc w:val="center"/>
        <w:rPr>
          <w:rFonts w:ascii="Open Sans" w:eastAsia="Times New Roman" w:hAnsi="Open Sans" w:cs="Open Sans"/>
          <w:i/>
          <w:color w:val="000000"/>
        </w:rPr>
      </w:pPr>
    </w:p>
    <w:p w14:paraId="7495060C" w14:textId="77777777" w:rsidR="001C5C4D" w:rsidRDefault="001C5C4D" w:rsidP="007B550D">
      <w:pPr>
        <w:suppressAutoHyphens/>
        <w:spacing w:after="120" w:line="276" w:lineRule="auto"/>
        <w:ind w:left="2832"/>
        <w:jc w:val="right"/>
        <w:rPr>
          <w:rFonts w:ascii="Open Sans" w:eastAsia="Cambria" w:hAnsi="Open Sans" w:cs="Open Sans"/>
          <w:bCs/>
          <w:color w:val="002060"/>
          <w:sz w:val="16"/>
          <w:szCs w:val="16"/>
        </w:rPr>
      </w:pPr>
    </w:p>
    <w:p w14:paraId="42E4C411" w14:textId="44FB37B5" w:rsidR="007B550D" w:rsidRPr="00452163" w:rsidRDefault="007B550D" w:rsidP="007B550D">
      <w:pPr>
        <w:suppressAutoHyphens/>
        <w:spacing w:after="120" w:line="276" w:lineRule="auto"/>
        <w:ind w:left="2832"/>
        <w:jc w:val="right"/>
        <w:rPr>
          <w:rFonts w:ascii="Open Sans" w:eastAsia="Cambria" w:hAnsi="Open Sans" w:cs="Open Sans"/>
          <w:bCs/>
          <w:color w:val="002060"/>
          <w:sz w:val="16"/>
          <w:szCs w:val="16"/>
        </w:rPr>
      </w:pPr>
      <w:r w:rsidRPr="00452163">
        <w:rPr>
          <w:rFonts w:ascii="Open Sans" w:eastAsia="Cambria" w:hAnsi="Open Sans" w:cs="Open Sans"/>
          <w:bCs/>
          <w:color w:val="002060"/>
          <w:sz w:val="16"/>
          <w:szCs w:val="16"/>
        </w:rPr>
        <w:t>Załącznik nr 5 do SWZ – Wykaz dostaw</w:t>
      </w:r>
    </w:p>
    <w:p w14:paraId="5D42A195" w14:textId="77777777" w:rsidR="007B550D" w:rsidRPr="00452163" w:rsidRDefault="007B550D" w:rsidP="007B550D">
      <w:pPr>
        <w:widowControl w:val="0"/>
        <w:tabs>
          <w:tab w:val="left" w:pos="708"/>
        </w:tabs>
        <w:suppressAutoHyphens/>
        <w:spacing w:after="0" w:line="240" w:lineRule="auto"/>
        <w:rPr>
          <w:rFonts w:ascii="Open Sans" w:eastAsia="Times New Roman" w:hAnsi="Open Sans" w:cs="Open Sans"/>
          <w:bCs/>
          <w:lang w:eastAsia="zh-CN"/>
        </w:rPr>
      </w:pPr>
    </w:p>
    <w:p w14:paraId="603DB010" w14:textId="77777777" w:rsidR="007B550D" w:rsidRPr="00452163" w:rsidRDefault="007B550D" w:rsidP="007B550D">
      <w:pPr>
        <w:widowControl w:val="0"/>
        <w:tabs>
          <w:tab w:val="left" w:pos="708"/>
        </w:tabs>
        <w:suppressAutoHyphens/>
        <w:spacing w:after="0" w:line="240" w:lineRule="auto"/>
        <w:rPr>
          <w:rFonts w:ascii="Open Sans" w:eastAsia="Times New Roman" w:hAnsi="Open Sans" w:cs="Open Sans"/>
          <w:bCs/>
          <w:lang w:eastAsia="zh-CN"/>
        </w:rPr>
      </w:pPr>
    </w:p>
    <w:p w14:paraId="399834F9" w14:textId="77777777" w:rsidR="007B550D" w:rsidRPr="00452163" w:rsidRDefault="007B550D" w:rsidP="007B550D">
      <w:pPr>
        <w:widowControl w:val="0"/>
        <w:tabs>
          <w:tab w:val="left" w:pos="708"/>
        </w:tabs>
        <w:suppressAutoHyphens/>
        <w:spacing w:after="0" w:line="240" w:lineRule="auto"/>
        <w:rPr>
          <w:rFonts w:ascii="Open Sans" w:eastAsia="Times New Roman" w:hAnsi="Open Sans" w:cs="Open Sans"/>
          <w:bCs/>
          <w:lang w:eastAsia="zh-CN"/>
        </w:rPr>
      </w:pPr>
    </w:p>
    <w:p w14:paraId="1F350229" w14:textId="77777777" w:rsidR="007B550D" w:rsidRPr="00452163" w:rsidRDefault="007B550D" w:rsidP="007B550D">
      <w:pPr>
        <w:tabs>
          <w:tab w:val="left" w:pos="708"/>
        </w:tabs>
        <w:suppressAutoHyphens/>
        <w:spacing w:after="0" w:line="240" w:lineRule="auto"/>
        <w:jc w:val="center"/>
        <w:rPr>
          <w:rFonts w:ascii="Open Sans" w:eastAsia="Times New Roman" w:hAnsi="Open Sans" w:cs="Open Sans"/>
          <w:bCs/>
          <w:iCs/>
          <w:lang w:eastAsia="zh-CN"/>
        </w:rPr>
      </w:pPr>
      <w:r w:rsidRPr="00452163">
        <w:rPr>
          <w:rFonts w:ascii="Open Sans" w:eastAsia="Times New Roman" w:hAnsi="Open Sans" w:cs="Open Sans"/>
          <w:bCs/>
          <w:iCs/>
          <w:lang w:eastAsia="zh-CN"/>
        </w:rPr>
        <w:t>WYKAZ WYKONANYCH</w:t>
      </w:r>
      <w:r w:rsidRPr="00452163">
        <w:rPr>
          <w:rFonts w:ascii="Open Sans" w:eastAsia="Times New Roman" w:hAnsi="Open Sans" w:cs="Open Sans"/>
          <w:bCs/>
          <w:lang w:eastAsia="zh-CN"/>
        </w:rPr>
        <w:t xml:space="preserve">, </w:t>
      </w:r>
      <w:r w:rsidRPr="00452163">
        <w:rPr>
          <w:rFonts w:ascii="Open Sans" w:eastAsia="Times New Roman" w:hAnsi="Open Sans" w:cs="Open Sans"/>
          <w:bCs/>
          <w:lang w:eastAsia="zh-CN"/>
        </w:rPr>
        <w:br/>
        <w:t xml:space="preserve">A W PRZYPADKU ŚWIADCZEŃ POWTARZAJĄCYCH SIĘ LUB CIĄGŁYCH </w:t>
      </w:r>
      <w:r w:rsidRPr="00452163">
        <w:rPr>
          <w:rFonts w:ascii="Open Sans" w:eastAsia="Times New Roman" w:hAnsi="Open Sans" w:cs="Open Sans"/>
          <w:bCs/>
          <w:lang w:eastAsia="zh-CN"/>
        </w:rPr>
        <w:br/>
        <w:t>RÓWNIEŻ WYKONYWANYCH DOSTAW</w:t>
      </w:r>
    </w:p>
    <w:p w14:paraId="4FA0A03B" w14:textId="77777777" w:rsidR="007B550D" w:rsidRPr="00452163" w:rsidRDefault="007B550D" w:rsidP="007B550D">
      <w:pPr>
        <w:tabs>
          <w:tab w:val="left" w:pos="708"/>
        </w:tabs>
        <w:suppressAutoHyphens/>
        <w:spacing w:after="0" w:line="240" w:lineRule="auto"/>
        <w:jc w:val="center"/>
        <w:rPr>
          <w:rFonts w:ascii="Open Sans" w:eastAsia="Times New Roman" w:hAnsi="Open Sans" w:cs="Open Sans"/>
          <w:bCs/>
          <w:iCs/>
          <w:lang w:eastAsia="zh-CN"/>
        </w:rPr>
      </w:pPr>
    </w:p>
    <w:p w14:paraId="602FE042"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27BB223D"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Cs/>
          <w:i/>
          <w:iCs/>
          <w:lang w:eastAsia="zh-CN"/>
        </w:rPr>
      </w:pPr>
    </w:p>
    <w:tbl>
      <w:tblPr>
        <w:tblW w:w="0" w:type="auto"/>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7B550D" w:rsidRPr="00DE20C7" w14:paraId="76A8E81A" w14:textId="77777777" w:rsidTr="007B550D">
        <w:trPr>
          <w:trHeight w:val="1609"/>
        </w:trPr>
        <w:tc>
          <w:tcPr>
            <w:tcW w:w="2440" w:type="dxa"/>
            <w:tcBorders>
              <w:top w:val="single" w:sz="4" w:space="0" w:color="00000A"/>
              <w:left w:val="single" w:sz="4" w:space="0" w:color="00000A"/>
              <w:bottom w:val="single" w:sz="4" w:space="0" w:color="00000A"/>
              <w:right w:val="nil"/>
            </w:tcBorders>
            <w:vAlign w:val="center"/>
          </w:tcPr>
          <w:p w14:paraId="511D44F7" w14:textId="77777777" w:rsidR="007B550D" w:rsidRPr="001C5C4D" w:rsidRDefault="007B550D">
            <w:pPr>
              <w:snapToGrid w:val="0"/>
              <w:spacing w:after="0" w:line="240" w:lineRule="auto"/>
              <w:jc w:val="center"/>
              <w:rPr>
                <w:rFonts w:ascii="Open Sans" w:eastAsia="Times New Roman" w:hAnsi="Open Sans" w:cs="Open Sans"/>
                <w:bCs/>
                <w:sz w:val="16"/>
                <w:szCs w:val="16"/>
                <w:lang w:eastAsia="zh-CN"/>
              </w:rPr>
            </w:pPr>
          </w:p>
          <w:p w14:paraId="6AEBAA85" w14:textId="77777777" w:rsidR="007B550D" w:rsidRPr="001C5C4D" w:rsidRDefault="007B550D">
            <w:pPr>
              <w:spacing w:after="0" w:line="240" w:lineRule="auto"/>
              <w:jc w:val="center"/>
              <w:rPr>
                <w:rFonts w:ascii="Open Sans" w:eastAsia="Times New Roman" w:hAnsi="Open Sans" w:cs="Open Sans"/>
                <w:bCs/>
                <w:sz w:val="16"/>
                <w:szCs w:val="16"/>
                <w:lang w:eastAsia="zh-CN"/>
              </w:rPr>
            </w:pPr>
            <w:r w:rsidRPr="001C5C4D">
              <w:rPr>
                <w:rFonts w:ascii="Open Sans" w:eastAsia="Times New Roman" w:hAnsi="Open Sans" w:cs="Open Sans"/>
                <w:bCs/>
                <w:sz w:val="16"/>
                <w:szCs w:val="16"/>
                <w:lang w:eastAsia="zh-CN"/>
              </w:rPr>
              <w:t xml:space="preserve">Rodzaj </w:t>
            </w:r>
          </w:p>
          <w:p w14:paraId="6DF994A5" w14:textId="77777777" w:rsidR="007B550D" w:rsidRPr="001C5C4D" w:rsidRDefault="007B550D">
            <w:pPr>
              <w:spacing w:after="0" w:line="240" w:lineRule="auto"/>
              <w:jc w:val="center"/>
              <w:rPr>
                <w:rFonts w:ascii="Open Sans" w:eastAsia="Times New Roman" w:hAnsi="Open Sans" w:cs="Open Sans"/>
                <w:bCs/>
                <w:sz w:val="16"/>
                <w:szCs w:val="16"/>
                <w:lang w:eastAsia="zh-CN"/>
              </w:rPr>
            </w:pPr>
            <w:r w:rsidRPr="001C5C4D">
              <w:rPr>
                <w:rFonts w:ascii="Open Sans" w:eastAsia="Times New Roman" w:hAnsi="Open Sans" w:cs="Open Sans"/>
                <w:bCs/>
                <w:sz w:val="16"/>
                <w:szCs w:val="16"/>
                <w:lang w:eastAsia="zh-CN"/>
              </w:rPr>
              <w:t>wykonanej / wykonywanej</w:t>
            </w:r>
          </w:p>
          <w:p w14:paraId="1AC8602D" w14:textId="77777777" w:rsidR="007B550D" w:rsidRPr="001C5C4D" w:rsidRDefault="007B550D">
            <w:pPr>
              <w:suppressAutoHyphens/>
              <w:spacing w:after="0" w:line="240" w:lineRule="auto"/>
              <w:rPr>
                <w:rFonts w:ascii="Open Sans" w:eastAsia="Times New Roman" w:hAnsi="Open Sans" w:cs="Open Sans"/>
                <w:bCs/>
                <w:sz w:val="16"/>
                <w:szCs w:val="16"/>
                <w:lang w:eastAsia="ar-SA"/>
              </w:rPr>
            </w:pPr>
            <w:r w:rsidRPr="001C5C4D">
              <w:rPr>
                <w:rFonts w:ascii="Open Sans" w:eastAsia="Times New Roman" w:hAnsi="Open Sans" w:cs="Open Sans"/>
                <w:bCs/>
                <w:sz w:val="16"/>
                <w:szCs w:val="16"/>
                <w:lang w:eastAsia="zh-CN"/>
              </w:rPr>
              <w:t xml:space="preserve">            dostawy</w:t>
            </w:r>
          </w:p>
          <w:p w14:paraId="141E56EC" w14:textId="77777777" w:rsidR="007B550D" w:rsidRPr="001C5C4D" w:rsidRDefault="007B550D">
            <w:pPr>
              <w:spacing w:after="0" w:line="240" w:lineRule="auto"/>
              <w:jc w:val="center"/>
              <w:rPr>
                <w:rFonts w:ascii="Open Sans" w:eastAsia="Times New Roman" w:hAnsi="Open Sans" w:cs="Open Sans"/>
                <w:bCs/>
                <w:i/>
                <w:sz w:val="16"/>
                <w:szCs w:val="16"/>
                <w:lang w:eastAsia="zh-CN"/>
              </w:rPr>
            </w:pPr>
            <w:r w:rsidRPr="001C5C4D">
              <w:rPr>
                <w:rFonts w:ascii="Open Sans" w:eastAsia="Times New Roman" w:hAnsi="Open Sans" w:cs="Open Sans"/>
                <w:bCs/>
                <w:i/>
                <w:sz w:val="16"/>
                <w:szCs w:val="16"/>
                <w:lang w:eastAsia="zh-CN"/>
              </w:rPr>
              <w:t xml:space="preserve">(należy szczegółowo </w:t>
            </w:r>
          </w:p>
          <w:p w14:paraId="6AF95487" w14:textId="77777777" w:rsidR="007B550D" w:rsidRPr="001C5C4D" w:rsidRDefault="007B550D">
            <w:pPr>
              <w:spacing w:after="0" w:line="240" w:lineRule="auto"/>
              <w:jc w:val="center"/>
              <w:rPr>
                <w:rFonts w:ascii="Open Sans" w:eastAsia="Times New Roman" w:hAnsi="Open Sans" w:cs="Open Sans"/>
                <w:bCs/>
                <w:sz w:val="16"/>
                <w:szCs w:val="16"/>
                <w:lang w:eastAsia="zh-CN"/>
              </w:rPr>
            </w:pPr>
            <w:r w:rsidRPr="001C5C4D">
              <w:rPr>
                <w:rFonts w:ascii="Open Sans" w:eastAsia="Times New Roman" w:hAnsi="Open Sans" w:cs="Open Sans"/>
                <w:bCs/>
                <w:i/>
                <w:sz w:val="16"/>
                <w:szCs w:val="16"/>
                <w:lang w:eastAsia="zh-CN"/>
              </w:rPr>
              <w:t xml:space="preserve">rozpisać posiadane </w:t>
            </w:r>
            <w:r w:rsidRPr="001C5C4D">
              <w:rPr>
                <w:rFonts w:ascii="Open Sans" w:eastAsia="Times New Roman" w:hAnsi="Open Sans" w:cs="Open Sans"/>
                <w:bCs/>
                <w:i/>
                <w:sz w:val="16"/>
                <w:szCs w:val="16"/>
                <w:lang w:eastAsia="zh-CN"/>
              </w:rPr>
              <w:br/>
              <w:t>i spełniające warunek Zamawiającego doświadczenie)</w:t>
            </w:r>
          </w:p>
          <w:p w14:paraId="7A2CB31B" w14:textId="77777777" w:rsidR="007B550D" w:rsidRPr="001C5C4D" w:rsidRDefault="007B550D">
            <w:pPr>
              <w:suppressAutoHyphens/>
              <w:spacing w:after="0" w:line="240" w:lineRule="auto"/>
              <w:rPr>
                <w:rFonts w:ascii="Open Sans" w:eastAsia="Times New Roman" w:hAnsi="Open Sans" w:cs="Open Sans"/>
                <w:bCs/>
                <w:sz w:val="16"/>
                <w:szCs w:val="16"/>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1FDFFA96" w14:textId="77777777" w:rsidR="007B550D" w:rsidRPr="001C5C4D" w:rsidRDefault="007B550D">
            <w:pPr>
              <w:keepNext/>
              <w:tabs>
                <w:tab w:val="num" w:pos="0"/>
              </w:tabs>
              <w:suppressAutoHyphens/>
              <w:spacing w:after="0" w:line="240" w:lineRule="auto"/>
              <w:jc w:val="center"/>
              <w:outlineLvl w:val="1"/>
              <w:rPr>
                <w:rFonts w:ascii="Open Sans" w:eastAsia="Times New Roman" w:hAnsi="Open Sans" w:cs="Open Sans"/>
                <w:bCs/>
                <w:iCs/>
                <w:sz w:val="16"/>
                <w:szCs w:val="16"/>
                <w:lang w:eastAsia="zh-CN"/>
              </w:rPr>
            </w:pPr>
            <w:r w:rsidRPr="001C5C4D">
              <w:rPr>
                <w:rFonts w:ascii="Open Sans" w:eastAsia="Times New Roman" w:hAnsi="Open Sans" w:cs="Open Sans"/>
                <w:bCs/>
                <w:iCs/>
                <w:sz w:val="16"/>
                <w:szCs w:val="16"/>
                <w:lang w:eastAsia="zh-CN"/>
              </w:rPr>
              <w:t xml:space="preserve">Wartość </w:t>
            </w:r>
          </w:p>
          <w:p w14:paraId="6E9D15FF" w14:textId="77777777" w:rsidR="007B550D" w:rsidRPr="001C5C4D" w:rsidRDefault="007B550D">
            <w:pPr>
              <w:keepNext/>
              <w:tabs>
                <w:tab w:val="num" w:pos="0"/>
              </w:tabs>
              <w:suppressAutoHyphens/>
              <w:spacing w:after="0" w:line="240" w:lineRule="auto"/>
              <w:jc w:val="center"/>
              <w:outlineLvl w:val="1"/>
              <w:rPr>
                <w:rFonts w:ascii="Open Sans" w:eastAsia="Times New Roman" w:hAnsi="Open Sans" w:cs="Open Sans"/>
                <w:bCs/>
                <w:iCs/>
                <w:sz w:val="16"/>
                <w:szCs w:val="16"/>
                <w:lang w:eastAsia="zh-CN"/>
              </w:rPr>
            </w:pPr>
            <w:r w:rsidRPr="001C5C4D">
              <w:rPr>
                <w:rFonts w:ascii="Open Sans" w:eastAsia="Times New Roman" w:hAnsi="Open Sans" w:cs="Open Sans"/>
                <w:bCs/>
                <w:iCs/>
                <w:sz w:val="16"/>
                <w:szCs w:val="16"/>
                <w:lang w:eastAsia="zh-CN"/>
              </w:rPr>
              <w:t xml:space="preserve">wykonanej </w:t>
            </w:r>
            <w:r w:rsidRPr="001C5C4D">
              <w:rPr>
                <w:rFonts w:ascii="Open Sans" w:eastAsia="Times New Roman" w:hAnsi="Open Sans" w:cs="Open Sans"/>
                <w:bCs/>
                <w:iCs/>
                <w:sz w:val="16"/>
                <w:szCs w:val="16"/>
                <w:lang w:eastAsia="zh-CN"/>
              </w:rPr>
              <w:br/>
              <w:t xml:space="preserve">/ wykonywanej </w:t>
            </w:r>
          </w:p>
          <w:p w14:paraId="1B61B8BF" w14:textId="77777777" w:rsidR="007B550D" w:rsidRPr="001C5C4D" w:rsidRDefault="007B550D">
            <w:pPr>
              <w:keepNext/>
              <w:tabs>
                <w:tab w:val="num" w:pos="0"/>
              </w:tabs>
              <w:suppressAutoHyphens/>
              <w:spacing w:after="0" w:line="240" w:lineRule="auto"/>
              <w:ind w:left="576" w:hanging="576"/>
              <w:jc w:val="center"/>
              <w:outlineLvl w:val="1"/>
              <w:rPr>
                <w:rFonts w:ascii="Open Sans" w:eastAsia="Times New Roman" w:hAnsi="Open Sans" w:cs="Open Sans"/>
                <w:bCs/>
                <w:iCs/>
                <w:sz w:val="16"/>
                <w:szCs w:val="16"/>
                <w:lang w:eastAsia="zh-CN"/>
              </w:rPr>
            </w:pPr>
            <w:r w:rsidRPr="001C5C4D">
              <w:rPr>
                <w:rFonts w:ascii="Open Sans" w:eastAsia="Times New Roman" w:hAnsi="Open Sans" w:cs="Open Sans"/>
                <w:bCs/>
                <w:iCs/>
                <w:sz w:val="16"/>
                <w:szCs w:val="16"/>
                <w:lang w:eastAsia="zh-CN"/>
              </w:rPr>
              <w:t>dostawy</w:t>
            </w:r>
          </w:p>
          <w:p w14:paraId="0EF93A73" w14:textId="77777777" w:rsidR="007B550D" w:rsidRPr="001C5C4D" w:rsidRDefault="007B550D">
            <w:pPr>
              <w:keepNext/>
              <w:tabs>
                <w:tab w:val="num" w:pos="0"/>
              </w:tabs>
              <w:suppressAutoHyphens/>
              <w:spacing w:after="0" w:line="240" w:lineRule="auto"/>
              <w:ind w:left="576" w:hanging="576"/>
              <w:jc w:val="center"/>
              <w:outlineLvl w:val="1"/>
              <w:rPr>
                <w:rFonts w:ascii="Open Sans" w:eastAsia="Times New Roman" w:hAnsi="Open Sans" w:cs="Open Sans"/>
                <w:bCs/>
                <w:sz w:val="16"/>
                <w:szCs w:val="16"/>
                <w:lang w:eastAsia="zh-CN"/>
              </w:rPr>
            </w:pPr>
            <w:r w:rsidRPr="001C5C4D">
              <w:rPr>
                <w:rFonts w:ascii="Open Sans" w:eastAsia="Times New Roman" w:hAnsi="Open Sans" w:cs="Open Sans"/>
                <w:bCs/>
                <w:i/>
                <w:iCs/>
                <w:sz w:val="16"/>
                <w:szCs w:val="16"/>
                <w:lang w:eastAsia="zh-CN"/>
              </w:rPr>
              <w:t>(brutto)</w:t>
            </w:r>
          </w:p>
        </w:tc>
        <w:tc>
          <w:tcPr>
            <w:tcW w:w="1800" w:type="dxa"/>
            <w:tcBorders>
              <w:top w:val="single" w:sz="4" w:space="0" w:color="00000A"/>
              <w:left w:val="single" w:sz="4" w:space="0" w:color="00000A"/>
              <w:bottom w:val="single" w:sz="4" w:space="0" w:color="00000A"/>
              <w:right w:val="nil"/>
            </w:tcBorders>
            <w:vAlign w:val="center"/>
          </w:tcPr>
          <w:p w14:paraId="0A441710" w14:textId="77777777" w:rsidR="007B550D" w:rsidRPr="001C5C4D" w:rsidRDefault="007B550D">
            <w:pPr>
              <w:tabs>
                <w:tab w:val="left" w:pos="708"/>
              </w:tabs>
              <w:snapToGrid w:val="0"/>
              <w:spacing w:after="0" w:line="240" w:lineRule="auto"/>
              <w:jc w:val="center"/>
              <w:rPr>
                <w:rFonts w:ascii="Open Sans" w:eastAsia="Times New Roman" w:hAnsi="Open Sans" w:cs="Open Sans"/>
                <w:bCs/>
                <w:i/>
                <w:iCs/>
                <w:sz w:val="16"/>
                <w:szCs w:val="16"/>
              </w:rPr>
            </w:pPr>
          </w:p>
          <w:p w14:paraId="713566A6" w14:textId="77777777" w:rsidR="007B550D" w:rsidRPr="001C5C4D" w:rsidRDefault="007B550D">
            <w:pPr>
              <w:tabs>
                <w:tab w:val="left" w:pos="708"/>
              </w:tabs>
              <w:spacing w:after="0" w:line="240" w:lineRule="auto"/>
              <w:jc w:val="center"/>
              <w:rPr>
                <w:rFonts w:ascii="Open Sans" w:eastAsia="Times New Roman" w:hAnsi="Open Sans" w:cs="Open Sans"/>
                <w:bCs/>
                <w:iCs/>
                <w:sz w:val="16"/>
                <w:szCs w:val="16"/>
              </w:rPr>
            </w:pPr>
            <w:r w:rsidRPr="001C5C4D">
              <w:rPr>
                <w:rFonts w:ascii="Open Sans" w:eastAsia="Times New Roman" w:hAnsi="Open Sans" w:cs="Open Sans"/>
                <w:bCs/>
                <w:iCs/>
                <w:sz w:val="16"/>
                <w:szCs w:val="16"/>
              </w:rPr>
              <w:t xml:space="preserve">Data i miejsce </w:t>
            </w:r>
            <w:r w:rsidRPr="001C5C4D">
              <w:rPr>
                <w:rFonts w:ascii="Open Sans" w:eastAsia="Times New Roman" w:hAnsi="Open Sans" w:cs="Open Sans"/>
                <w:bCs/>
                <w:iCs/>
                <w:sz w:val="16"/>
                <w:szCs w:val="16"/>
              </w:rPr>
              <w:br/>
              <w:t xml:space="preserve">wykonania </w:t>
            </w:r>
          </w:p>
          <w:p w14:paraId="28AFE418" w14:textId="77777777" w:rsidR="007B550D" w:rsidRPr="001C5C4D" w:rsidRDefault="007B550D">
            <w:pPr>
              <w:tabs>
                <w:tab w:val="left" w:pos="708"/>
              </w:tabs>
              <w:spacing w:after="0" w:line="240" w:lineRule="auto"/>
              <w:jc w:val="center"/>
              <w:rPr>
                <w:rFonts w:ascii="Open Sans" w:eastAsia="Times New Roman" w:hAnsi="Open Sans" w:cs="Open Sans"/>
                <w:bCs/>
                <w:sz w:val="16"/>
                <w:szCs w:val="16"/>
                <w:lang w:eastAsia="zh-CN"/>
              </w:rPr>
            </w:pPr>
            <w:r w:rsidRPr="001C5C4D">
              <w:rPr>
                <w:rFonts w:ascii="Open Sans" w:eastAsia="Times New Roman" w:hAnsi="Open Sans" w:cs="Open Sans"/>
                <w:bCs/>
                <w:iCs/>
                <w:sz w:val="16"/>
                <w:szCs w:val="16"/>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7ECE34DF" w14:textId="77777777" w:rsidR="007B550D" w:rsidRPr="001C5C4D" w:rsidRDefault="007B550D">
            <w:pPr>
              <w:tabs>
                <w:tab w:val="left" w:pos="708"/>
              </w:tabs>
              <w:suppressAutoHyphens/>
              <w:spacing w:after="0" w:line="240" w:lineRule="auto"/>
              <w:jc w:val="center"/>
              <w:rPr>
                <w:rFonts w:ascii="Open Sans" w:eastAsia="Times New Roman" w:hAnsi="Open Sans" w:cs="Open Sans"/>
                <w:bCs/>
                <w:iCs/>
                <w:sz w:val="16"/>
                <w:szCs w:val="16"/>
                <w:lang w:eastAsia="zh-CN"/>
              </w:rPr>
            </w:pPr>
            <w:r w:rsidRPr="001C5C4D">
              <w:rPr>
                <w:rFonts w:ascii="Open Sans" w:eastAsia="Times New Roman" w:hAnsi="Open Sans" w:cs="Open Sans"/>
                <w:bCs/>
                <w:iCs/>
                <w:sz w:val="16"/>
                <w:szCs w:val="16"/>
                <w:lang w:eastAsia="zh-CN"/>
              </w:rPr>
              <w:t xml:space="preserve">Podmiot, </w:t>
            </w:r>
            <w:r w:rsidRPr="001C5C4D">
              <w:rPr>
                <w:rFonts w:ascii="Open Sans" w:eastAsia="Times New Roman" w:hAnsi="Open Sans" w:cs="Open Sans"/>
                <w:bCs/>
                <w:iCs/>
                <w:sz w:val="16"/>
                <w:szCs w:val="16"/>
                <w:lang w:eastAsia="zh-CN"/>
              </w:rPr>
              <w:br/>
              <w:t>na rzecz którego</w:t>
            </w:r>
          </w:p>
          <w:p w14:paraId="47CF4C24" w14:textId="77777777" w:rsidR="007B550D" w:rsidRPr="001C5C4D" w:rsidRDefault="007B550D">
            <w:pPr>
              <w:tabs>
                <w:tab w:val="left" w:pos="708"/>
              </w:tabs>
              <w:suppressAutoHyphens/>
              <w:spacing w:after="0" w:line="240" w:lineRule="auto"/>
              <w:jc w:val="center"/>
              <w:rPr>
                <w:rFonts w:ascii="Open Sans" w:eastAsia="Times New Roman" w:hAnsi="Open Sans" w:cs="Open Sans"/>
                <w:bCs/>
                <w:sz w:val="16"/>
                <w:szCs w:val="16"/>
                <w:lang w:eastAsia="zh-CN"/>
              </w:rPr>
            </w:pPr>
            <w:r w:rsidRPr="001C5C4D">
              <w:rPr>
                <w:rFonts w:ascii="Open Sans" w:eastAsia="Times New Roman" w:hAnsi="Open Sans" w:cs="Open Sans"/>
                <w:bCs/>
                <w:iCs/>
                <w:sz w:val="16"/>
                <w:szCs w:val="16"/>
                <w:lang w:eastAsia="zh-CN"/>
              </w:rPr>
              <w:t xml:space="preserve">dostawa została wykonana </w:t>
            </w:r>
            <w:r w:rsidRPr="001C5C4D">
              <w:rPr>
                <w:rFonts w:ascii="Open Sans" w:eastAsia="Times New Roman" w:hAnsi="Open Sans" w:cs="Open Sans"/>
                <w:bCs/>
                <w:iCs/>
                <w:sz w:val="16"/>
                <w:szCs w:val="16"/>
                <w:lang w:eastAsia="zh-CN"/>
              </w:rPr>
              <w:br/>
              <w:t>/ jest wykonywana</w:t>
            </w:r>
          </w:p>
        </w:tc>
      </w:tr>
      <w:tr w:rsidR="007B550D" w:rsidRPr="00DE20C7" w14:paraId="45A2BED3" w14:textId="77777777" w:rsidTr="007B550D">
        <w:trPr>
          <w:trHeight w:val="996"/>
        </w:trPr>
        <w:tc>
          <w:tcPr>
            <w:tcW w:w="2440" w:type="dxa"/>
            <w:tcBorders>
              <w:top w:val="single" w:sz="4" w:space="0" w:color="00000A"/>
              <w:left w:val="single" w:sz="4" w:space="0" w:color="00000A"/>
              <w:bottom w:val="single" w:sz="4" w:space="0" w:color="00000A"/>
              <w:right w:val="nil"/>
            </w:tcBorders>
          </w:tcPr>
          <w:p w14:paraId="48DD2448"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66C5BB4A"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4AAEFD9E"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36447A47"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C13D48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1FCC231F"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p w14:paraId="756C1009"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p w14:paraId="4DB016D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76818FA"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6F9332D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D12646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r w:rsidR="007B550D" w:rsidRPr="00DE20C7" w14:paraId="7D8958E2" w14:textId="77777777" w:rsidTr="007B550D">
        <w:trPr>
          <w:trHeight w:val="996"/>
        </w:trPr>
        <w:tc>
          <w:tcPr>
            <w:tcW w:w="2440" w:type="dxa"/>
            <w:tcBorders>
              <w:top w:val="single" w:sz="4" w:space="0" w:color="00000A"/>
              <w:left w:val="single" w:sz="4" w:space="0" w:color="00000A"/>
              <w:bottom w:val="single" w:sz="4" w:space="0" w:color="00000A"/>
              <w:right w:val="nil"/>
            </w:tcBorders>
          </w:tcPr>
          <w:p w14:paraId="0F7F84CA"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2A15EE95"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266EA29F"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7D617517"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1ED5F090"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107A8BDF"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4854AF65"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3D9972C"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r w:rsidR="007B550D" w:rsidRPr="00DE20C7" w14:paraId="3E6824E9" w14:textId="77777777" w:rsidTr="007B550D">
        <w:trPr>
          <w:trHeight w:val="996"/>
        </w:trPr>
        <w:tc>
          <w:tcPr>
            <w:tcW w:w="2440" w:type="dxa"/>
            <w:tcBorders>
              <w:top w:val="single" w:sz="4" w:space="0" w:color="00000A"/>
              <w:left w:val="single" w:sz="4" w:space="0" w:color="00000A"/>
              <w:bottom w:val="single" w:sz="4" w:space="0" w:color="00000A"/>
              <w:right w:val="nil"/>
            </w:tcBorders>
          </w:tcPr>
          <w:p w14:paraId="1923D781"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0F0F3E04"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56CAE43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40A2C842"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3FE96C7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78F3A916"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36AA9B3E"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4A1262E1"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bl>
    <w:p w14:paraId="4EBC37CF"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color w:val="FF0000"/>
          <w:u w:val="single"/>
          <w:lang w:eastAsia="zh-CN"/>
        </w:rPr>
      </w:pPr>
    </w:p>
    <w:p w14:paraId="25B5D372" w14:textId="77777777" w:rsidR="007B550D" w:rsidRPr="00DE20C7" w:rsidRDefault="007B550D" w:rsidP="007B550D">
      <w:pPr>
        <w:widowControl w:val="0"/>
        <w:tabs>
          <w:tab w:val="left" w:pos="708"/>
        </w:tabs>
        <w:suppressAutoHyphens/>
        <w:spacing w:after="0" w:line="240" w:lineRule="auto"/>
        <w:jc w:val="both"/>
        <w:rPr>
          <w:rFonts w:ascii="Open Sans" w:eastAsia="Times New Roman" w:hAnsi="Open Sans" w:cs="Open Sans"/>
          <w:b/>
          <w:i/>
          <w:color w:val="FF0000"/>
          <w:lang w:eastAsia="zh-CN"/>
        </w:rPr>
      </w:pPr>
      <w:r w:rsidRPr="00DE20C7">
        <w:rPr>
          <w:rFonts w:ascii="Open Sans" w:eastAsia="Times New Roman" w:hAnsi="Open Sans" w:cs="Open Sans"/>
          <w:b/>
          <w:i/>
          <w:color w:val="FF0000"/>
          <w:lang w:eastAsia="zh-CN"/>
        </w:rPr>
        <w:t>Uwaga!</w:t>
      </w:r>
    </w:p>
    <w:p w14:paraId="4B7D8EAF" w14:textId="77777777" w:rsidR="007B550D" w:rsidRPr="00DE20C7" w:rsidRDefault="007B550D" w:rsidP="007B550D">
      <w:pPr>
        <w:widowControl w:val="0"/>
        <w:tabs>
          <w:tab w:val="left" w:pos="708"/>
        </w:tabs>
        <w:suppressAutoHyphens/>
        <w:spacing w:after="0" w:line="240" w:lineRule="auto"/>
        <w:jc w:val="both"/>
        <w:rPr>
          <w:rFonts w:ascii="Open Sans" w:eastAsia="Times New Roman" w:hAnsi="Open Sans" w:cs="Open Sans"/>
          <w:b/>
          <w:bCs/>
          <w:i/>
          <w:color w:val="FF0000"/>
          <w:lang w:eastAsia="zh-CN"/>
        </w:rPr>
      </w:pPr>
      <w:r w:rsidRPr="00DE20C7">
        <w:rPr>
          <w:rFonts w:ascii="Open Sans" w:eastAsia="Times New Roman" w:hAnsi="Open Sans" w:cs="Open Sans"/>
          <w:b/>
          <w:i/>
          <w:color w:val="FF0000"/>
          <w:lang w:eastAsia="zh-CN"/>
        </w:rPr>
        <w:t xml:space="preserve">Rodzaj dostawy wykazany w tabeli powinien być opisany precyzyjnie </w:t>
      </w:r>
      <w:r w:rsidRPr="00DE20C7">
        <w:rPr>
          <w:rFonts w:ascii="Open Sans" w:eastAsia="Times New Roman" w:hAnsi="Open Sans" w:cs="Open Sans"/>
          <w:b/>
          <w:i/>
          <w:color w:val="FF0000"/>
          <w:lang w:eastAsia="zh-CN"/>
        </w:rPr>
        <w:br/>
        <w:t xml:space="preserve">i jednoznacznie odpowiadać warunkom postawionym przez Zamawiającego w SWZ </w:t>
      </w:r>
      <w:r w:rsidRPr="00DE20C7">
        <w:rPr>
          <w:rFonts w:ascii="Open Sans" w:eastAsia="Times New Roman" w:hAnsi="Open Sans" w:cs="Open Sans"/>
          <w:b/>
          <w:i/>
          <w:color w:val="FF0000"/>
          <w:lang w:eastAsia="zh-CN"/>
        </w:rPr>
        <w:br/>
      </w:r>
      <w:r w:rsidRPr="00DE20C7">
        <w:rPr>
          <w:rFonts w:ascii="Open Sans" w:eastAsia="Times New Roman" w:hAnsi="Open Sans" w:cs="Open Sans"/>
          <w:b/>
          <w:bCs/>
          <w:i/>
          <w:color w:val="FF0000"/>
          <w:lang w:eastAsia="zh-CN"/>
        </w:rPr>
        <w:t>dla danego zadania</w:t>
      </w:r>
    </w:p>
    <w:p w14:paraId="2AD7BA59"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bCs/>
          <w:i/>
          <w:color w:val="FF0000"/>
          <w:lang w:eastAsia="zh-CN"/>
        </w:rPr>
      </w:pPr>
    </w:p>
    <w:p w14:paraId="3114BBF4"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i/>
          <w:iCs/>
          <w:color w:val="FF0000"/>
          <w:lang w:eastAsia="zh-CN"/>
        </w:rPr>
      </w:pPr>
      <w:r w:rsidRPr="00DE20C7">
        <w:rPr>
          <w:rFonts w:ascii="Open Sans" w:eastAsia="Times New Roman" w:hAnsi="Open Sans" w:cs="Open Sans"/>
          <w:i/>
          <w:iCs/>
          <w:color w:val="FF0000"/>
          <w:lang w:eastAsia="zh-CN"/>
        </w:rPr>
        <w:t xml:space="preserve">Niniejszy wykaz należy opatrzyć kwalifikowanym podpisem elektronicznym </w:t>
      </w:r>
    </w:p>
    <w:p w14:paraId="037B4E65" w14:textId="77777777" w:rsidR="007B550D" w:rsidRPr="00DE20C7" w:rsidRDefault="007B550D" w:rsidP="007B550D">
      <w:pPr>
        <w:tabs>
          <w:tab w:val="left" w:pos="708"/>
        </w:tabs>
        <w:suppressAutoHyphens/>
        <w:spacing w:after="0" w:line="240" w:lineRule="auto"/>
        <w:jc w:val="center"/>
        <w:rPr>
          <w:rFonts w:ascii="Open Sans" w:eastAsia="Segoe UI" w:hAnsi="Open Sans" w:cs="Open Sans"/>
          <w:b/>
          <w:i/>
          <w:lang w:eastAsia="zh-CN"/>
        </w:rPr>
      </w:pPr>
      <w:r w:rsidRPr="00DE20C7">
        <w:rPr>
          <w:rFonts w:ascii="Open Sans" w:eastAsia="Times New Roman" w:hAnsi="Open Sans" w:cs="Open Sans"/>
          <w:i/>
          <w:iCs/>
          <w:color w:val="FF0000"/>
          <w:lang w:eastAsia="zh-CN"/>
        </w:rPr>
        <w:t>właściwej, umocowanej osoby / właściwych, umocowanych osób</w:t>
      </w:r>
    </w:p>
    <w:p w14:paraId="0F8F5178" w14:textId="77777777" w:rsidR="00A86D40" w:rsidRDefault="007B550D" w:rsidP="00BD6D03">
      <w:pPr>
        <w:tabs>
          <w:tab w:val="left" w:pos="708"/>
        </w:tabs>
        <w:suppressAutoHyphens/>
        <w:spacing w:after="0" w:line="240" w:lineRule="auto"/>
        <w:rPr>
          <w:rFonts w:ascii="Open Sans" w:eastAsia="Segoe UI" w:hAnsi="Open Sans" w:cs="Open Sans"/>
          <w:b/>
          <w:i/>
          <w:lang w:eastAsia="zh-CN"/>
        </w:rPr>
      </w:pPr>
      <w:r w:rsidRPr="00DE20C7">
        <w:rPr>
          <w:rFonts w:ascii="Open Sans" w:eastAsia="Segoe UI" w:hAnsi="Open Sans" w:cs="Open Sans"/>
          <w:b/>
          <w:i/>
          <w:lang w:eastAsia="zh-CN"/>
        </w:rPr>
        <w:t xml:space="preserve">   </w:t>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p>
    <w:p w14:paraId="7B570F9E" w14:textId="1F4DCBF1" w:rsidR="00A86D40" w:rsidRDefault="00A86D40" w:rsidP="00BD6D03">
      <w:pPr>
        <w:tabs>
          <w:tab w:val="left" w:pos="708"/>
        </w:tabs>
        <w:suppressAutoHyphens/>
        <w:spacing w:after="0" w:line="240" w:lineRule="auto"/>
        <w:rPr>
          <w:rFonts w:ascii="Open Sans" w:eastAsia="Segoe UI" w:hAnsi="Open Sans" w:cs="Open Sans"/>
          <w:b/>
          <w:i/>
          <w:lang w:eastAsia="zh-CN"/>
        </w:rPr>
      </w:pPr>
    </w:p>
    <w:p w14:paraId="06959EF1" w14:textId="34FF347B" w:rsidR="001C5C4D" w:rsidRDefault="001C5C4D" w:rsidP="00BD6D03">
      <w:pPr>
        <w:tabs>
          <w:tab w:val="left" w:pos="708"/>
        </w:tabs>
        <w:suppressAutoHyphens/>
        <w:spacing w:after="0" w:line="240" w:lineRule="auto"/>
        <w:rPr>
          <w:rFonts w:ascii="Open Sans" w:eastAsia="Segoe UI" w:hAnsi="Open Sans" w:cs="Open Sans"/>
          <w:b/>
          <w:i/>
          <w:lang w:eastAsia="zh-CN"/>
        </w:rPr>
      </w:pPr>
    </w:p>
    <w:p w14:paraId="3D8D1D9D" w14:textId="69B5DC16" w:rsidR="001C5C4D" w:rsidRDefault="001C5C4D" w:rsidP="00BD6D03">
      <w:pPr>
        <w:tabs>
          <w:tab w:val="left" w:pos="708"/>
        </w:tabs>
        <w:suppressAutoHyphens/>
        <w:spacing w:after="0" w:line="240" w:lineRule="auto"/>
        <w:rPr>
          <w:rFonts w:ascii="Open Sans" w:eastAsia="Segoe UI" w:hAnsi="Open Sans" w:cs="Open Sans"/>
          <w:b/>
          <w:i/>
          <w:lang w:eastAsia="zh-CN"/>
        </w:rPr>
      </w:pPr>
    </w:p>
    <w:p w14:paraId="00C91FD9" w14:textId="3ED771DE" w:rsidR="001C5C4D" w:rsidRDefault="001C5C4D" w:rsidP="00BD6D03">
      <w:pPr>
        <w:tabs>
          <w:tab w:val="left" w:pos="708"/>
        </w:tabs>
        <w:suppressAutoHyphens/>
        <w:spacing w:after="0" w:line="240" w:lineRule="auto"/>
        <w:rPr>
          <w:rFonts w:ascii="Open Sans" w:eastAsia="Segoe UI" w:hAnsi="Open Sans" w:cs="Open Sans"/>
          <w:b/>
          <w:i/>
          <w:lang w:eastAsia="zh-CN"/>
        </w:rPr>
      </w:pPr>
    </w:p>
    <w:p w14:paraId="6A3827AA" w14:textId="07569E25" w:rsidR="001C5C4D" w:rsidRDefault="001C5C4D" w:rsidP="00BD6D03">
      <w:pPr>
        <w:tabs>
          <w:tab w:val="left" w:pos="708"/>
        </w:tabs>
        <w:suppressAutoHyphens/>
        <w:spacing w:after="0" w:line="240" w:lineRule="auto"/>
        <w:rPr>
          <w:rFonts w:ascii="Open Sans" w:eastAsia="Segoe UI" w:hAnsi="Open Sans" w:cs="Open Sans"/>
          <w:b/>
          <w:i/>
          <w:lang w:eastAsia="zh-CN"/>
        </w:rPr>
      </w:pPr>
    </w:p>
    <w:p w14:paraId="20FDAECF" w14:textId="77777777" w:rsidR="001C5C4D" w:rsidRDefault="001C5C4D" w:rsidP="00BD6D03">
      <w:pPr>
        <w:tabs>
          <w:tab w:val="left" w:pos="708"/>
        </w:tabs>
        <w:suppressAutoHyphens/>
        <w:spacing w:after="0" w:line="240" w:lineRule="auto"/>
        <w:rPr>
          <w:rFonts w:ascii="Open Sans" w:eastAsia="Segoe UI" w:hAnsi="Open Sans" w:cs="Open Sans"/>
          <w:b/>
          <w:i/>
          <w:lang w:eastAsia="zh-CN"/>
        </w:rPr>
      </w:pPr>
    </w:p>
    <w:p w14:paraId="4688B3B7" w14:textId="08352EF5" w:rsidR="007B550D" w:rsidRPr="001C5C4D" w:rsidRDefault="007B550D" w:rsidP="001C5C4D">
      <w:pPr>
        <w:tabs>
          <w:tab w:val="left" w:pos="708"/>
        </w:tabs>
        <w:suppressAutoHyphens/>
        <w:spacing w:after="0" w:line="240" w:lineRule="auto"/>
        <w:jc w:val="right"/>
        <w:rPr>
          <w:rFonts w:ascii="Open Sans" w:eastAsia="Cambria" w:hAnsi="Open Sans" w:cs="Open Sans"/>
          <w:bCs/>
          <w:color w:val="002060"/>
          <w:sz w:val="16"/>
          <w:szCs w:val="16"/>
        </w:rPr>
      </w:pPr>
      <w:r w:rsidRPr="001C5C4D">
        <w:rPr>
          <w:rFonts w:ascii="Open Sans" w:eastAsia="Cambria" w:hAnsi="Open Sans" w:cs="Open Sans"/>
          <w:bCs/>
          <w:color w:val="002060"/>
          <w:sz w:val="16"/>
          <w:szCs w:val="16"/>
        </w:rPr>
        <w:t xml:space="preserve">Załącznik Nr 6 do SWZ  - </w:t>
      </w:r>
      <w:r w:rsidR="005E21F7" w:rsidRPr="001C5C4D">
        <w:rPr>
          <w:rFonts w:ascii="Open Sans" w:eastAsia="Cambria" w:hAnsi="Open Sans" w:cs="Open Sans"/>
          <w:bCs/>
          <w:color w:val="002060"/>
          <w:sz w:val="16"/>
          <w:szCs w:val="16"/>
        </w:rPr>
        <w:t>Istotne postanowienia umow</w:t>
      </w:r>
      <w:r w:rsidRPr="001C5C4D">
        <w:rPr>
          <w:rFonts w:ascii="Open Sans" w:eastAsia="Cambria" w:hAnsi="Open Sans" w:cs="Open Sans"/>
          <w:bCs/>
          <w:color w:val="002060"/>
          <w:sz w:val="16"/>
          <w:szCs w:val="16"/>
        </w:rPr>
        <w:t xml:space="preserve">y </w:t>
      </w:r>
    </w:p>
    <w:p w14:paraId="51A44657" w14:textId="7141B333" w:rsidR="00993D00" w:rsidRPr="001C5C4D" w:rsidRDefault="00993D00" w:rsidP="00993D00">
      <w:pPr>
        <w:spacing w:before="648"/>
        <w:ind w:left="1656" w:right="72" w:hanging="1584"/>
        <w:rPr>
          <w:rFonts w:ascii="Open Sans" w:hAnsi="Open Sans" w:cs="Open Sans"/>
          <w:bCs/>
          <w:color w:val="000000"/>
          <w:spacing w:val="-5"/>
        </w:rPr>
      </w:pPr>
      <w:r w:rsidRPr="001C5C4D">
        <w:rPr>
          <w:rFonts w:ascii="Open Sans" w:hAnsi="Open Sans" w:cs="Open Sans"/>
          <w:bCs/>
          <w:color w:val="000000"/>
          <w:spacing w:val="-5"/>
        </w:rPr>
        <w:t xml:space="preserve">ISTOTNE DLA STRON POSTANOWIENIA, KTÓRE ZOSTANĄ WPROWADZONE DO TREŚCI </w:t>
      </w:r>
      <w:r w:rsidRPr="001C5C4D">
        <w:rPr>
          <w:rFonts w:ascii="Open Sans" w:hAnsi="Open Sans" w:cs="Open Sans"/>
          <w:bCs/>
          <w:color w:val="000000"/>
          <w:spacing w:val="-6"/>
        </w:rPr>
        <w:t xml:space="preserve">ZAWIERANEJ UMOWY W SPRAWIE ZAMÓWIENIA PUBLICZNEGO – </w:t>
      </w:r>
    </w:p>
    <w:p w14:paraId="526B101E" w14:textId="2D3D0D45"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Wybrany Wykonawca jest zobowiązany do zawarcia umowy w sprawie zamówienia publicznego na warunkach określonych w dokumentach zamówienia.</w:t>
      </w:r>
    </w:p>
    <w:p w14:paraId="705627C3" w14:textId="23A6A33C"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 xml:space="preserve">Istotne postanowienia umowy mają następujące znaczenie: dopuszcza się zawarcie umowy z wybranym Wykonawcą o zaproponowanej przez niego treści lub z zastosowaniem wzorca umowy stosowanego przez Wykonawcę w swojej działalności z tym, że postanowienia tej umowy nie mogą być dla Zamawiającego mniej korzystne niż postanowienia SWZ. W szczególności nie może ulec zmianie tryb i sposób płatności oraz składniki ceny decydujące o wyborze oferty oraz przedmiot umowy leasingu. </w:t>
      </w:r>
    </w:p>
    <w:p w14:paraId="34404E04" w14:textId="77777777" w:rsid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Zamawiający zastrzega sobie prawo do nieuwzględnienia zgłoszonych propozycji. Zamawiający wymaga, aby w treści umowy znalazły się zapisy określone w niniejszym rozdziale SWZ i zobowiązania wynikające ze złożonej oferty.</w:t>
      </w:r>
    </w:p>
    <w:p w14:paraId="42A1477E" w14:textId="1B3357A6" w:rsidR="008765BB" w:rsidRPr="00F330FF" w:rsidRDefault="008765BB" w:rsidP="00597900">
      <w:pPr>
        <w:widowControl w:val="0"/>
        <w:tabs>
          <w:tab w:val="left" w:pos="7371"/>
        </w:tabs>
        <w:suppressAutoHyphens/>
        <w:spacing w:after="0" w:line="240" w:lineRule="auto"/>
        <w:contextualSpacing/>
        <w:jc w:val="both"/>
        <w:rPr>
          <w:rFonts w:ascii="Open Sans" w:eastAsia="SimSun" w:hAnsi="Open Sans" w:cs="Open Sans"/>
          <w:color w:val="FF0000"/>
          <w:kern w:val="2"/>
          <w:lang w:eastAsia="hi-IN" w:bidi="hi-IN"/>
        </w:rPr>
      </w:pPr>
      <w:r w:rsidRPr="00F330FF">
        <w:rPr>
          <w:rFonts w:ascii="Open Sans" w:eastAsia="SimSun" w:hAnsi="Open Sans" w:cs="Open Sans"/>
          <w:color w:val="FF0000"/>
          <w:kern w:val="2"/>
          <w:lang w:eastAsia="hi-IN" w:bidi="hi-IN"/>
        </w:rPr>
        <w:t xml:space="preserve">Finansujący oświadcza, że posiada status dużego przedsiębiorcy w rozumieniu art. </w:t>
      </w:r>
      <w:r w:rsidR="00F330FF" w:rsidRPr="00F330FF">
        <w:rPr>
          <w:rFonts w:ascii="Open Sans" w:eastAsia="SimSun" w:hAnsi="Open Sans" w:cs="Open Sans"/>
          <w:color w:val="FF0000"/>
          <w:kern w:val="2"/>
          <w:lang w:eastAsia="hi-IN" w:bidi="hi-IN"/>
        </w:rPr>
        <w:t xml:space="preserve">4c ustawy z dnia 8 marca 2013r. o przeciwdziałaniu nadmiernym opóźnieniom w transakcjach handlowych. </w:t>
      </w:r>
    </w:p>
    <w:p w14:paraId="21FDB1C4" w14:textId="77777777" w:rsidR="00597900" w:rsidRPr="00597900" w:rsidRDefault="00597900" w:rsidP="00597900">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1C997C87" w14:textId="3719CB20"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1.</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W wyniku wyboru przez Zamawiającego oferty Wykonawcy w trybie przetargu nieograniczonego o wartości przekraczającej kwoty określone w przepisach wydanych na podstawie art. 3 ustawy z dnia 11 września 2019 roku  - Prawo zamówień publicznych, Strony zawierają umowę o poniższej treści:</w:t>
      </w:r>
    </w:p>
    <w:p w14:paraId="474B1618" w14:textId="4BE04107"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2.</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Przedmiotem umowy jest dostawa nowej ładowarki </w:t>
      </w:r>
      <w:r w:rsidR="0003601E" w:rsidRPr="0003601E">
        <w:rPr>
          <w:rFonts w:ascii="Open Sans" w:eastAsia="SimSun" w:hAnsi="Open Sans" w:cs="Open Sans"/>
          <w:color w:val="FF0000"/>
          <w:kern w:val="2"/>
          <w:lang w:eastAsia="hi-IN" w:bidi="hi-IN"/>
        </w:rPr>
        <w:t xml:space="preserve">kołowej </w:t>
      </w:r>
      <w:r w:rsidRPr="00597900">
        <w:rPr>
          <w:rFonts w:ascii="Open Sans" w:eastAsia="SimSun" w:hAnsi="Open Sans" w:cs="Open Sans"/>
          <w:kern w:val="2"/>
          <w:lang w:eastAsia="hi-IN" w:bidi="hi-IN"/>
        </w:rPr>
        <w:t>w ramach leasingu operacyjnego z opcją wykupu.</w:t>
      </w:r>
    </w:p>
    <w:p w14:paraId="269B6266" w14:textId="14FD0610"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3.</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Poprzez zawarcie umowy leasingu Wykonawca zobowiązuje się nabyć od zbywcy, w zakresie działalności swego przedsiębiorstwa, nową ładowarkę będącą przedmiotem leasingu określoną w SWZ i „Szczegółowym opisie przedmiotu zamówienia" i oddać tę ładowarkę Zamawiającemu do używania albo używania i pobierania pożytków przez czas oznaczony, a Zamawiający zobowiązuje się zapłacić Wykonawcy w uzgodnionych ratach wynagrodzenie pieniężne.</w:t>
      </w:r>
    </w:p>
    <w:p w14:paraId="321AA811" w14:textId="702DCA5F"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4.</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Wartość umowy wynosi …… zł brutto (słownie:…) i obejmuje wszystkie koszty związane z wykonywaniem przedmiotu zamówienia łącznie z dostarczeniem pojazdu do Zamawiającego. </w:t>
      </w:r>
    </w:p>
    <w:p w14:paraId="43AE52D1" w14:textId="135EAE72"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5.</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Umowa leasingu nie może przewidywać innych dodatkowych kosztów.</w:t>
      </w:r>
    </w:p>
    <w:p w14:paraId="11ABF013" w14:textId="4F26DADE"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6.</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Wykonawca nie może przenieść wierzytelności wynikającej z realizacji niniejszej umowy na osobę trzecią bez uprzedniej zgody Zamawiającego. </w:t>
      </w:r>
    </w:p>
    <w:p w14:paraId="0C25BBB5" w14:textId="5184D204"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7.</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Wykonawca zobowiązany jest do realizacji dostawy przedmiotu leasingu w terminie do 22.12.2021r.</w:t>
      </w:r>
    </w:p>
    <w:p w14:paraId="1E9EC814" w14:textId="6CECD1C6"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8.</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Umowa zostaje zawarta na czas oznaczony, rozpoczynający się w dniu podpisania </w:t>
      </w:r>
      <w:r w:rsidRPr="0003601E">
        <w:rPr>
          <w:rFonts w:ascii="Open Sans" w:eastAsia="SimSun" w:hAnsi="Open Sans" w:cs="Open Sans"/>
          <w:strike/>
          <w:color w:val="FF0000"/>
          <w:kern w:val="2"/>
          <w:lang w:eastAsia="hi-IN" w:bidi="hi-IN"/>
        </w:rPr>
        <w:t>niniejszej umowy przez strony</w:t>
      </w:r>
      <w:r w:rsidR="0003601E">
        <w:rPr>
          <w:rFonts w:ascii="Open Sans" w:eastAsia="SimSun" w:hAnsi="Open Sans" w:cs="Open Sans"/>
          <w:strike/>
          <w:color w:val="FF0000"/>
          <w:kern w:val="2"/>
          <w:lang w:eastAsia="hi-IN" w:bidi="hi-IN"/>
        </w:rPr>
        <w:t xml:space="preserve"> </w:t>
      </w:r>
      <w:r w:rsidR="0003601E" w:rsidRPr="0003601E">
        <w:rPr>
          <w:rFonts w:ascii="Open Sans" w:eastAsia="SimSun" w:hAnsi="Open Sans" w:cs="Open Sans"/>
          <w:color w:val="FF0000"/>
          <w:kern w:val="2"/>
          <w:lang w:eastAsia="hi-IN" w:bidi="hi-IN"/>
        </w:rPr>
        <w:t>protokołu zdawczo - odbiorczego</w:t>
      </w:r>
      <w:r w:rsidRPr="00597900">
        <w:rPr>
          <w:rFonts w:ascii="Open Sans" w:eastAsia="SimSun" w:hAnsi="Open Sans" w:cs="Open Sans"/>
          <w:kern w:val="2"/>
          <w:lang w:eastAsia="hi-IN" w:bidi="hi-IN"/>
        </w:rPr>
        <w:t xml:space="preserve">, a kończący się wraz z upływem </w:t>
      </w:r>
      <w:r w:rsidRPr="001B2459">
        <w:rPr>
          <w:rFonts w:ascii="Open Sans" w:eastAsia="SimSun" w:hAnsi="Open Sans" w:cs="Open Sans"/>
          <w:strike/>
          <w:color w:val="FF0000"/>
          <w:kern w:val="2"/>
          <w:lang w:eastAsia="hi-IN" w:bidi="hi-IN"/>
        </w:rPr>
        <w:t>4</w:t>
      </w:r>
      <w:r w:rsidR="001B2459" w:rsidRPr="001B2459">
        <w:rPr>
          <w:rFonts w:ascii="Open Sans" w:eastAsia="SimSun" w:hAnsi="Open Sans" w:cs="Open Sans"/>
          <w:strike/>
          <w:color w:val="FF0000"/>
          <w:kern w:val="2"/>
          <w:lang w:eastAsia="hi-IN" w:bidi="hi-IN"/>
        </w:rPr>
        <w:t>8</w:t>
      </w:r>
      <w:r w:rsidRPr="00597900">
        <w:rPr>
          <w:rFonts w:ascii="Open Sans" w:eastAsia="SimSun" w:hAnsi="Open Sans" w:cs="Open Sans"/>
          <w:kern w:val="2"/>
          <w:lang w:eastAsia="hi-IN" w:bidi="hi-IN"/>
        </w:rPr>
        <w:t xml:space="preserve"> </w:t>
      </w:r>
      <w:r w:rsidR="001B2459" w:rsidRPr="001B2459">
        <w:rPr>
          <w:rFonts w:ascii="Open Sans" w:eastAsia="SimSun" w:hAnsi="Open Sans" w:cs="Open Sans"/>
          <w:color w:val="FF0000"/>
          <w:kern w:val="2"/>
          <w:lang w:eastAsia="hi-IN" w:bidi="hi-IN"/>
        </w:rPr>
        <w:t xml:space="preserve">47 </w:t>
      </w:r>
      <w:r w:rsidRPr="00597900">
        <w:rPr>
          <w:rFonts w:ascii="Open Sans" w:eastAsia="SimSun" w:hAnsi="Open Sans" w:cs="Open Sans"/>
          <w:kern w:val="2"/>
          <w:lang w:eastAsia="hi-IN" w:bidi="hi-IN"/>
        </w:rPr>
        <w:t>miesięcy, liczonych od miesiąca, na który przypada płatność pierwszej raty leasingowej.</w:t>
      </w:r>
    </w:p>
    <w:p w14:paraId="4C6E5905" w14:textId="165B2C72"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9.</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Zamawiający w trakcie trwania Umowy leasingu nie ma prawa dokonywania odpisów amortyzacyjnych w rozumieniu ustaw podatkowych z tytułu używania przedmiotu leasingu.</w:t>
      </w:r>
    </w:p>
    <w:p w14:paraId="4059DFAC" w14:textId="3224F3E6"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10.</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Zamawiającemu przysługuje prawo wykupu przedmiotu leasingu za kwotę wyrażoną w złotych polskich (PLN) w wysokości </w:t>
      </w:r>
      <w:r w:rsidRPr="00850918">
        <w:rPr>
          <w:rFonts w:ascii="Open Sans" w:eastAsia="SimSun" w:hAnsi="Open Sans" w:cs="Open Sans"/>
          <w:strike/>
          <w:color w:val="FF0000"/>
          <w:kern w:val="2"/>
          <w:lang w:eastAsia="hi-IN" w:bidi="hi-IN"/>
        </w:rPr>
        <w:t xml:space="preserve">do </w:t>
      </w:r>
      <w:r w:rsidR="00874E20" w:rsidRPr="00850918">
        <w:rPr>
          <w:rFonts w:ascii="Open Sans" w:eastAsia="SimSun" w:hAnsi="Open Sans" w:cs="Open Sans"/>
          <w:strike/>
          <w:color w:val="FF0000"/>
          <w:kern w:val="2"/>
          <w:lang w:eastAsia="hi-IN" w:bidi="hi-IN"/>
        </w:rPr>
        <w:t>1%</w:t>
      </w:r>
      <w:r w:rsidR="00874E20" w:rsidRPr="00850918">
        <w:rPr>
          <w:rFonts w:ascii="Open Sans" w:eastAsia="SimSun" w:hAnsi="Open Sans" w:cs="Open Sans"/>
          <w:color w:val="FF0000"/>
          <w:kern w:val="2"/>
          <w:lang w:eastAsia="hi-IN" w:bidi="hi-IN"/>
        </w:rPr>
        <w:t xml:space="preserve"> </w:t>
      </w:r>
      <w:r w:rsidRPr="00874E20">
        <w:rPr>
          <w:rFonts w:ascii="Open Sans" w:eastAsia="SimSun" w:hAnsi="Open Sans" w:cs="Open Sans"/>
          <w:color w:val="FF0000"/>
          <w:kern w:val="2"/>
          <w:lang w:eastAsia="hi-IN" w:bidi="hi-IN"/>
        </w:rPr>
        <w:t>1</w:t>
      </w:r>
      <w:r w:rsidR="00F235B1" w:rsidRPr="00874E20">
        <w:rPr>
          <w:rFonts w:ascii="Open Sans" w:eastAsia="SimSun" w:hAnsi="Open Sans" w:cs="Open Sans"/>
          <w:color w:val="FF0000"/>
          <w:kern w:val="2"/>
          <w:lang w:eastAsia="hi-IN" w:bidi="hi-IN"/>
        </w:rPr>
        <w:t>0</w:t>
      </w:r>
      <w:r w:rsidRPr="00874E20">
        <w:rPr>
          <w:rFonts w:ascii="Open Sans" w:eastAsia="SimSun" w:hAnsi="Open Sans" w:cs="Open Sans"/>
          <w:color w:val="FF0000"/>
          <w:kern w:val="2"/>
          <w:lang w:eastAsia="hi-IN" w:bidi="hi-IN"/>
        </w:rPr>
        <w:t>%</w:t>
      </w:r>
      <w:r w:rsidRPr="00597900">
        <w:rPr>
          <w:rFonts w:ascii="Open Sans" w:eastAsia="SimSun" w:hAnsi="Open Sans" w:cs="Open Sans"/>
          <w:kern w:val="2"/>
          <w:lang w:eastAsia="hi-IN" w:bidi="hi-IN"/>
        </w:rPr>
        <w:t xml:space="preserve"> ceny netto przedmiotu leasingu</w:t>
      </w:r>
      <w:r w:rsidR="00C01242">
        <w:rPr>
          <w:rFonts w:ascii="Open Sans" w:eastAsia="SimSun" w:hAnsi="Open Sans" w:cs="Open Sans"/>
          <w:kern w:val="2"/>
          <w:lang w:eastAsia="hi-IN" w:bidi="hi-IN"/>
        </w:rPr>
        <w:t xml:space="preserve"> </w:t>
      </w:r>
      <w:r w:rsidR="00C01242" w:rsidRPr="00C01242">
        <w:rPr>
          <w:rFonts w:ascii="Open Sans" w:eastAsia="SimSun" w:hAnsi="Open Sans" w:cs="Open Sans"/>
          <w:color w:val="FF0000"/>
          <w:kern w:val="2"/>
          <w:lang w:eastAsia="hi-IN" w:bidi="hi-IN"/>
        </w:rPr>
        <w:t>pod warunkiem spłacenia przez niego wszelkich należności wynikających z umowy leasingu</w:t>
      </w:r>
      <w:r w:rsidRPr="00C01242">
        <w:rPr>
          <w:rFonts w:ascii="Open Sans" w:eastAsia="SimSun" w:hAnsi="Open Sans" w:cs="Open Sans"/>
          <w:color w:val="FF0000"/>
          <w:kern w:val="2"/>
          <w:lang w:eastAsia="hi-IN" w:bidi="hi-IN"/>
        </w:rPr>
        <w:t>.</w:t>
      </w:r>
    </w:p>
    <w:p w14:paraId="52E68E91" w14:textId="63C43AFE"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11.</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W sprawach nieuregulowanych Umową mają zastosowanie przepisy ustawy </w:t>
      </w:r>
      <w:r w:rsidR="001C5C4D">
        <w:rPr>
          <w:rFonts w:ascii="Open Sans" w:eastAsia="SimSun" w:hAnsi="Open Sans" w:cs="Open Sans"/>
          <w:kern w:val="2"/>
          <w:lang w:eastAsia="hi-IN" w:bidi="hi-IN"/>
        </w:rPr>
        <w:br/>
      </w:r>
      <w:r w:rsidRPr="00597900">
        <w:rPr>
          <w:rFonts w:ascii="Open Sans" w:eastAsia="SimSun" w:hAnsi="Open Sans" w:cs="Open Sans"/>
          <w:kern w:val="2"/>
          <w:lang w:eastAsia="hi-IN" w:bidi="hi-IN"/>
        </w:rPr>
        <w:t>z dnia  11 września 2019 roku Prawo zamówień publicznych (t.j. Dz.U. z 20</w:t>
      </w:r>
      <w:r w:rsidR="001C5C4D">
        <w:rPr>
          <w:rFonts w:ascii="Open Sans" w:eastAsia="SimSun" w:hAnsi="Open Sans" w:cs="Open Sans"/>
          <w:kern w:val="2"/>
          <w:lang w:eastAsia="hi-IN" w:bidi="hi-IN"/>
        </w:rPr>
        <w:t>21</w:t>
      </w:r>
      <w:r w:rsidRPr="00597900">
        <w:rPr>
          <w:rFonts w:ascii="Open Sans" w:eastAsia="SimSun" w:hAnsi="Open Sans" w:cs="Open Sans"/>
          <w:kern w:val="2"/>
          <w:lang w:eastAsia="hi-IN" w:bidi="hi-IN"/>
        </w:rPr>
        <w:t xml:space="preserve"> r. poz. </w:t>
      </w:r>
      <w:r w:rsidR="001C5C4D">
        <w:rPr>
          <w:rFonts w:ascii="Open Sans" w:eastAsia="SimSun" w:hAnsi="Open Sans" w:cs="Open Sans"/>
          <w:kern w:val="2"/>
          <w:lang w:eastAsia="hi-IN" w:bidi="hi-IN"/>
        </w:rPr>
        <w:t>1129</w:t>
      </w:r>
      <w:r w:rsidRPr="00597900">
        <w:rPr>
          <w:rFonts w:ascii="Open Sans" w:eastAsia="SimSun" w:hAnsi="Open Sans" w:cs="Open Sans"/>
          <w:kern w:val="2"/>
          <w:lang w:eastAsia="hi-IN" w:bidi="hi-IN"/>
        </w:rPr>
        <w:t xml:space="preserve"> z późn. zm.) oraz Kodeksu cywilnego.</w:t>
      </w:r>
    </w:p>
    <w:p w14:paraId="71F83CA5" w14:textId="09CA9FFF"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12.</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Sprawy sporne wynikłe w związku z wykonaniem niniejszej umowy rozstrzygane będą przez sąd powszechny właściwy dla siedziby Zamawiającego. </w:t>
      </w:r>
    </w:p>
    <w:p w14:paraId="5B3B7C54" w14:textId="715EDEE1"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13.</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Zamawiający zastrzega możliwość umieszczenia we własnym zakresie na stanowiącym przedmiot leasingu pojeździe napisów i grafik co nie spowoduje utraty gwarancji. Powyższe w żaden sposób nie może obniżyć wartości przedmiotu zamówienia. </w:t>
      </w:r>
    </w:p>
    <w:p w14:paraId="141D7C0F" w14:textId="199339DA"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14.</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Strony ustalają, że z tytułu niewykonania lub nienależytego wykonania Umowy stosowane będą kary umowne w następujących przypadkach i wysokościach:</w:t>
      </w:r>
    </w:p>
    <w:p w14:paraId="4A2D013F" w14:textId="538976AE"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1)</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w przypadku niedotrzymania terminu wskazanego w pkt 7 Wykonawca zostanie obciążony karą umowną w wysokości </w:t>
      </w:r>
      <w:r w:rsidRPr="00BD1A8E">
        <w:rPr>
          <w:rFonts w:ascii="Open Sans" w:eastAsia="SimSun" w:hAnsi="Open Sans" w:cs="Open Sans"/>
          <w:strike/>
          <w:color w:val="FF0000"/>
          <w:kern w:val="2"/>
          <w:lang w:eastAsia="hi-IN" w:bidi="hi-IN"/>
        </w:rPr>
        <w:t>1%</w:t>
      </w:r>
      <w:r w:rsidRPr="00BD1A8E">
        <w:rPr>
          <w:rFonts w:ascii="Open Sans" w:eastAsia="SimSun" w:hAnsi="Open Sans" w:cs="Open Sans"/>
          <w:color w:val="FF0000"/>
          <w:kern w:val="2"/>
          <w:lang w:eastAsia="hi-IN" w:bidi="hi-IN"/>
        </w:rPr>
        <w:t xml:space="preserve"> </w:t>
      </w:r>
      <w:r w:rsidR="00BD1A8E" w:rsidRPr="00BD1A8E">
        <w:rPr>
          <w:rFonts w:ascii="Open Sans" w:eastAsia="SimSun" w:hAnsi="Open Sans" w:cs="Open Sans"/>
          <w:color w:val="FF0000"/>
          <w:kern w:val="2"/>
          <w:lang w:eastAsia="hi-IN" w:bidi="hi-IN"/>
        </w:rPr>
        <w:t xml:space="preserve">0,5% </w:t>
      </w:r>
      <w:r w:rsidRPr="00597900">
        <w:rPr>
          <w:rFonts w:ascii="Open Sans" w:eastAsia="SimSun" w:hAnsi="Open Sans" w:cs="Open Sans"/>
          <w:kern w:val="2"/>
          <w:lang w:eastAsia="hi-IN" w:bidi="hi-IN"/>
        </w:rPr>
        <w:t xml:space="preserve">wartości przedmiotu leasingu netto za każdy rozpoczęty dzień </w:t>
      </w:r>
      <w:r w:rsidRPr="00C01242">
        <w:rPr>
          <w:rFonts w:ascii="Open Sans" w:eastAsia="SimSun" w:hAnsi="Open Sans" w:cs="Open Sans"/>
          <w:strike/>
          <w:color w:val="FF0000"/>
          <w:kern w:val="2"/>
          <w:lang w:eastAsia="hi-IN" w:bidi="hi-IN"/>
        </w:rPr>
        <w:t>opóźnienia</w:t>
      </w:r>
      <w:r w:rsidR="00C01242">
        <w:rPr>
          <w:rFonts w:ascii="Open Sans" w:eastAsia="SimSun" w:hAnsi="Open Sans" w:cs="Open Sans"/>
          <w:kern w:val="2"/>
          <w:lang w:eastAsia="hi-IN" w:bidi="hi-IN"/>
        </w:rPr>
        <w:t xml:space="preserve"> </w:t>
      </w:r>
      <w:r w:rsidR="00C01242" w:rsidRPr="00C01242">
        <w:rPr>
          <w:rFonts w:ascii="Open Sans" w:eastAsia="SimSun" w:hAnsi="Open Sans" w:cs="Open Sans"/>
          <w:color w:val="FF0000"/>
          <w:kern w:val="2"/>
          <w:lang w:eastAsia="hi-IN" w:bidi="hi-IN"/>
        </w:rPr>
        <w:t>zwłoki</w:t>
      </w:r>
      <w:r w:rsidR="00C01242">
        <w:rPr>
          <w:rFonts w:ascii="Open Sans" w:eastAsia="SimSun" w:hAnsi="Open Sans" w:cs="Open Sans"/>
          <w:kern w:val="2"/>
          <w:lang w:eastAsia="hi-IN" w:bidi="hi-IN"/>
        </w:rPr>
        <w:t>,</w:t>
      </w:r>
    </w:p>
    <w:p w14:paraId="3B95B7C3" w14:textId="7507E7C0"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2)</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w przypadku stwierdzenia wad przy odbiorze przedmiotu umowy w terminie wskazanym w  pkt  7 Wykonawca zostanie obciążony karą umowną w wysokości </w:t>
      </w:r>
      <w:r w:rsidRPr="00F235B1">
        <w:rPr>
          <w:rFonts w:ascii="Open Sans" w:eastAsia="SimSun" w:hAnsi="Open Sans" w:cs="Open Sans"/>
          <w:strike/>
          <w:color w:val="FF0000"/>
          <w:kern w:val="2"/>
          <w:lang w:eastAsia="hi-IN" w:bidi="hi-IN"/>
        </w:rPr>
        <w:t>0,2%</w:t>
      </w:r>
      <w:r w:rsidRPr="00F235B1">
        <w:rPr>
          <w:rFonts w:ascii="Open Sans" w:eastAsia="SimSun" w:hAnsi="Open Sans" w:cs="Open Sans"/>
          <w:color w:val="FF0000"/>
          <w:kern w:val="2"/>
          <w:lang w:eastAsia="hi-IN" w:bidi="hi-IN"/>
        </w:rPr>
        <w:t xml:space="preserve"> </w:t>
      </w:r>
      <w:r w:rsidR="00F235B1" w:rsidRPr="00F235B1">
        <w:rPr>
          <w:rFonts w:ascii="Open Sans" w:eastAsia="SimSun" w:hAnsi="Open Sans" w:cs="Open Sans"/>
          <w:color w:val="FF0000"/>
          <w:kern w:val="2"/>
          <w:lang w:eastAsia="hi-IN" w:bidi="hi-IN"/>
        </w:rPr>
        <w:t xml:space="preserve">0,02% </w:t>
      </w:r>
      <w:r w:rsidRPr="00597900">
        <w:rPr>
          <w:rFonts w:ascii="Open Sans" w:eastAsia="SimSun" w:hAnsi="Open Sans" w:cs="Open Sans"/>
          <w:kern w:val="2"/>
          <w:lang w:eastAsia="hi-IN" w:bidi="hi-IN"/>
        </w:rPr>
        <w:t xml:space="preserve">wartości przedmiotu leasingu netto za każdy dzień </w:t>
      </w:r>
      <w:r w:rsidRPr="00C01242">
        <w:rPr>
          <w:rFonts w:ascii="Open Sans" w:eastAsia="SimSun" w:hAnsi="Open Sans" w:cs="Open Sans"/>
          <w:strike/>
          <w:color w:val="FF0000"/>
          <w:kern w:val="2"/>
          <w:lang w:eastAsia="hi-IN" w:bidi="hi-IN"/>
        </w:rPr>
        <w:t>opóźnienia</w:t>
      </w:r>
      <w:r w:rsidR="00C01242">
        <w:rPr>
          <w:rFonts w:ascii="Open Sans" w:eastAsia="SimSun" w:hAnsi="Open Sans" w:cs="Open Sans"/>
          <w:kern w:val="2"/>
          <w:lang w:eastAsia="hi-IN" w:bidi="hi-IN"/>
        </w:rPr>
        <w:t xml:space="preserve"> </w:t>
      </w:r>
      <w:r w:rsidR="00C01242" w:rsidRPr="00C01242">
        <w:rPr>
          <w:rFonts w:ascii="Open Sans" w:eastAsia="SimSun" w:hAnsi="Open Sans" w:cs="Open Sans"/>
          <w:color w:val="FF0000"/>
          <w:kern w:val="2"/>
          <w:lang w:eastAsia="hi-IN" w:bidi="hi-IN"/>
        </w:rPr>
        <w:t>zwłoki</w:t>
      </w:r>
      <w:r w:rsidR="00C01242">
        <w:rPr>
          <w:rFonts w:ascii="Open Sans" w:eastAsia="SimSun" w:hAnsi="Open Sans" w:cs="Open Sans"/>
          <w:kern w:val="2"/>
          <w:lang w:eastAsia="hi-IN" w:bidi="hi-IN"/>
        </w:rPr>
        <w:t>,</w:t>
      </w:r>
    </w:p>
    <w:p w14:paraId="79B78090" w14:textId="06BE5397"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3)</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za zwłokę w usunięciu wad stwierdzonych przy odbiorze przedmiotu umowy  Wykonawca zostanie obciążony karą umowną w wysokości </w:t>
      </w:r>
      <w:r w:rsidRPr="00F235B1">
        <w:rPr>
          <w:rFonts w:ascii="Open Sans" w:eastAsia="SimSun" w:hAnsi="Open Sans" w:cs="Open Sans"/>
          <w:strike/>
          <w:color w:val="FF0000"/>
          <w:kern w:val="2"/>
          <w:lang w:eastAsia="hi-IN" w:bidi="hi-IN"/>
        </w:rPr>
        <w:t>0,5%</w:t>
      </w:r>
      <w:r w:rsidRPr="00F235B1">
        <w:rPr>
          <w:rFonts w:ascii="Open Sans" w:eastAsia="SimSun" w:hAnsi="Open Sans" w:cs="Open Sans"/>
          <w:color w:val="FF0000"/>
          <w:kern w:val="2"/>
          <w:lang w:eastAsia="hi-IN" w:bidi="hi-IN"/>
        </w:rPr>
        <w:t xml:space="preserve"> </w:t>
      </w:r>
      <w:r w:rsidR="00F235B1" w:rsidRPr="00F235B1">
        <w:rPr>
          <w:rFonts w:ascii="Open Sans" w:eastAsia="SimSun" w:hAnsi="Open Sans" w:cs="Open Sans"/>
          <w:color w:val="FF0000"/>
          <w:kern w:val="2"/>
          <w:lang w:eastAsia="hi-IN" w:bidi="hi-IN"/>
        </w:rPr>
        <w:t xml:space="preserve">0,05% </w:t>
      </w:r>
      <w:r w:rsidRPr="00597900">
        <w:rPr>
          <w:rFonts w:ascii="Open Sans" w:eastAsia="SimSun" w:hAnsi="Open Sans" w:cs="Open Sans"/>
          <w:kern w:val="2"/>
          <w:lang w:eastAsia="hi-IN" w:bidi="hi-IN"/>
        </w:rPr>
        <w:t>wartości przedmiotu leasingu netto, naliczone za każdy dzień zwłoki liczony od dnia wyznaczonego przez Zamawiającego jako termin do usunięcia wad.</w:t>
      </w:r>
    </w:p>
    <w:p w14:paraId="0FCC1485" w14:textId="7CF57B50"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15.</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Strony ustalają, że kara umowna może być potrącona przez Zamawiającego z dowolnej należności Wykonawcy, na podstawie odrębnej noty księgowej. W przypadku niewystawienia faktury, zapłata kar umownych nastąpi w terminie 7 dni od dnia otrzymania przez Wykonawcę noty obciążeniowej.</w:t>
      </w:r>
    </w:p>
    <w:p w14:paraId="233BDDB4" w14:textId="446E13A9"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16.</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Kary umowne stają się wymagalne z chwilą powstania podstawy ich naliczenia.</w:t>
      </w:r>
    </w:p>
    <w:p w14:paraId="4AB4FC63" w14:textId="4CDFA16F"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17.</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Zamawiający zastrzega sobie prawo do dochodzenia odszkodowania uzupełniającego z tytułu niewykonania lub nienależytego wykonania przedmiotu Umowy, jeśli szkoda przekracza ustaloną wysokość kary umownej lub gdy powstała z przyczyn, dla których kary umownej nie zastrzeżono.</w:t>
      </w:r>
    </w:p>
    <w:p w14:paraId="1C432C12" w14:textId="6D07AADF"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18.</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Zamawiający przewiduje możliwość zmiany postanowień zawartej umowy w stosunku do treści oferty (poprawienie omyłki pisarskiej, omyłki rachunkowej). Wszelkie zmiany wymagają zgody obu stron i formy pisemnej w postaci aneksu pod rygorem nieważności. Warunki zmiany:</w:t>
      </w:r>
    </w:p>
    <w:p w14:paraId="57FE7AAA" w14:textId="77777777"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 błędy pisarskie w treści umowy;</w:t>
      </w:r>
    </w:p>
    <w:p w14:paraId="58B4BA93" w14:textId="75BF86BA"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zmiana podwykonawcy oraz zakresu realizacji zamówienia przez podwykonawcę;</w:t>
      </w:r>
    </w:p>
    <w:p w14:paraId="28668C0B" w14:textId="5DF2D0AC"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zmiana wynagrodzenia brutto w przypadku urzędowej zmiany stawki podatku VAT;</w:t>
      </w:r>
    </w:p>
    <w:p w14:paraId="01175865" w14:textId="6CD43DC7"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19.</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W trakcie trwania umowy Zamawiający ma prawo zwrócić się do Wykonawcy z wnioskiem o zmianę warunków finansowych umowy. W przypadku akceptacji wnioskowanych zmian przez Wykonawcę, strony zawrą stosowny aneks do umowy leasingu.</w:t>
      </w:r>
    </w:p>
    <w:p w14:paraId="77A6B85C" w14:textId="77B894A6"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20.</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Jeżeli występują zmiany w strukturze organizacyjnej Zamawiającego lub Wykonawcy, dotyczące  określonych w umowie nazw, adresów, podległości, rachunków bankowych oraz wykazu osób i numerów telefonów kontaktowych, Strony niezwłocznie informują pisemnie o tych zmianach. Zmiany takie nie wymagają formy pisemnej w postaci aneksu.</w:t>
      </w:r>
    </w:p>
    <w:p w14:paraId="51FB9EED" w14:textId="44E6287E"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21.</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Termin gwarancji i rękojmi biegnie od daty podpisania protokołu końcowego odbioru przedmiotu umowy. </w:t>
      </w:r>
    </w:p>
    <w:p w14:paraId="30F03B64" w14:textId="6743D722"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22.</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Wykonawca </w:t>
      </w:r>
      <w:r w:rsidRPr="008765BB">
        <w:rPr>
          <w:rFonts w:ascii="Open Sans" w:eastAsia="SimSun" w:hAnsi="Open Sans" w:cs="Open Sans"/>
          <w:strike/>
          <w:color w:val="FF0000"/>
          <w:kern w:val="2"/>
          <w:lang w:eastAsia="hi-IN" w:bidi="hi-IN"/>
        </w:rPr>
        <w:t>udziela</w:t>
      </w:r>
      <w:r w:rsidRPr="008765BB">
        <w:rPr>
          <w:rFonts w:ascii="Open Sans" w:eastAsia="SimSun" w:hAnsi="Open Sans" w:cs="Open Sans"/>
          <w:color w:val="FF0000"/>
          <w:kern w:val="2"/>
          <w:lang w:eastAsia="hi-IN" w:bidi="hi-IN"/>
        </w:rPr>
        <w:t xml:space="preserve"> </w:t>
      </w:r>
      <w:r w:rsidR="008765BB" w:rsidRPr="008765BB">
        <w:rPr>
          <w:rFonts w:ascii="Open Sans" w:eastAsia="SimSun" w:hAnsi="Open Sans" w:cs="Open Sans"/>
          <w:color w:val="FF0000"/>
          <w:kern w:val="2"/>
          <w:lang w:eastAsia="hi-IN" w:bidi="hi-IN"/>
        </w:rPr>
        <w:t xml:space="preserve">zapewnia udzielenie </w:t>
      </w:r>
      <w:r w:rsidRPr="00597900">
        <w:rPr>
          <w:rFonts w:ascii="Open Sans" w:eastAsia="SimSun" w:hAnsi="Open Sans" w:cs="Open Sans"/>
          <w:kern w:val="2"/>
          <w:lang w:eastAsia="hi-IN" w:bidi="hi-IN"/>
        </w:rPr>
        <w:t>Zamawiającemu gwarancji na wykonany przedmiot umowy na okres …………………. miesięcy. Okres rękojmi jest równy okresowi gwarancji.</w:t>
      </w:r>
    </w:p>
    <w:p w14:paraId="0B23397B" w14:textId="46A701D5"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23.</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Gwarancja obejmuje:</w:t>
      </w:r>
    </w:p>
    <w:p w14:paraId="6160E877" w14:textId="242B87BE"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a)</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przeglądy gwarancyjne zapewniające bezusterkową eksploatację w okresach udzielonej gwarancji;</w:t>
      </w:r>
    </w:p>
    <w:p w14:paraId="5DC313B1" w14:textId="581BB3AB"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b)</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usuwanie wszelkich wad i usterek tkwiących w przedmiocie rzeczy w momencie sprzedaży, jak też ujawnionych w okresie gwarancji;</w:t>
      </w:r>
    </w:p>
    <w:p w14:paraId="1FD74DD0" w14:textId="60637CDC"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c)</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koszty przeglądów gwarancyjnych ponosi Wykonawca;</w:t>
      </w:r>
    </w:p>
    <w:p w14:paraId="21D0D63E" w14:textId="6E437F13"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24.</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Przegląd przed upływem okresu rękojmi lub gwarancji jest dokonywany przez Zamawiającego z udziałem Wykonawcy w formie protokolarnej i ma na celu stwierdzenie wykonania przez Wykonawcę zobowiązań wynikających z gwarancji i rękojmi za wady fizyczne. </w:t>
      </w:r>
    </w:p>
    <w:p w14:paraId="63B7CC68" w14:textId="72E16885"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25.</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Zamawiający, w sytuacji stwierdzenia w okresie gwarancji ewentualnych wad </w:t>
      </w:r>
    </w:p>
    <w:p w14:paraId="1D29A15A" w14:textId="77777777"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 xml:space="preserve">w wykonanym przedmiocie umowy lub w sytuacji wystąpienia awarii w przedmiocie umowy, obowiązany jest do przedłożenia Wykonawcy, najpóźniej w ciągu 7 dni </w:t>
      </w:r>
    </w:p>
    <w:p w14:paraId="611FBEED" w14:textId="77777777"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 xml:space="preserve">od dnia ich ujawnienia, stosownej reklamacji wraz terminem usunięcia. </w:t>
      </w:r>
    </w:p>
    <w:p w14:paraId="19EC8402" w14:textId="0A372BCB"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26.</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Jeżeli Wykonawca nie przystąpi do usunięcia wad lub awarii w ustalonym terminie, Zamawiający może powierzyć ich usunięcie osobie trzeciej na koszt i ryzyko Wykonawcy oraz bez utraty gwarancji udzielonej przez Wykonawcę.</w:t>
      </w:r>
    </w:p>
    <w:p w14:paraId="21910883" w14:textId="36F8F067"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27.</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Niniejsza umowa stanowi dokument gwarancyjny w rozumieniu Kodeksu cywilnego, z zastrzeżeniem, że Wykonawca zobowiązany jest dostarczyć dokumenty gwarancyjne producenta w dacie odbioru końcowego, jako załącznik do protokołu tego odbioru.</w:t>
      </w:r>
    </w:p>
    <w:p w14:paraId="54003D84" w14:textId="2A2B125D"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28.</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Zamawiający może dochodzić roszczeń z tytułu gwarancji także po terminie określonym w pkt 22, jeżeli wniósł reklamację przed upływem tego terminu</w:t>
      </w:r>
    </w:p>
    <w:p w14:paraId="2844C613" w14:textId="175C620C" w:rsidR="00597900" w:rsidRPr="00E5364E" w:rsidRDefault="00597900" w:rsidP="00A86D40">
      <w:pPr>
        <w:widowControl w:val="0"/>
        <w:tabs>
          <w:tab w:val="left" w:pos="7371"/>
        </w:tabs>
        <w:suppressAutoHyphens/>
        <w:spacing w:after="0" w:line="240" w:lineRule="auto"/>
        <w:contextualSpacing/>
        <w:jc w:val="both"/>
        <w:rPr>
          <w:rFonts w:ascii="Open Sans" w:eastAsia="SimSun" w:hAnsi="Open Sans" w:cs="Open Sans"/>
          <w:strike/>
          <w:kern w:val="2"/>
          <w:lang w:eastAsia="hi-IN" w:bidi="hi-IN"/>
        </w:rPr>
      </w:pPr>
      <w:r w:rsidRPr="00E5364E">
        <w:rPr>
          <w:rFonts w:ascii="Open Sans" w:eastAsia="SimSun" w:hAnsi="Open Sans" w:cs="Open Sans"/>
          <w:strike/>
          <w:kern w:val="2"/>
          <w:lang w:eastAsia="hi-IN" w:bidi="hi-IN"/>
        </w:rPr>
        <w:t>29.</w:t>
      </w:r>
      <w:r w:rsidR="00A86D40" w:rsidRPr="00E5364E">
        <w:rPr>
          <w:rFonts w:ascii="Open Sans" w:eastAsia="SimSun" w:hAnsi="Open Sans" w:cs="Open Sans"/>
          <w:strike/>
          <w:kern w:val="2"/>
          <w:lang w:eastAsia="hi-IN" w:bidi="hi-IN"/>
        </w:rPr>
        <w:t xml:space="preserve"> </w:t>
      </w:r>
      <w:r w:rsidRPr="00E5364E">
        <w:rPr>
          <w:rFonts w:ascii="Open Sans" w:eastAsia="SimSun" w:hAnsi="Open Sans" w:cs="Open Sans"/>
          <w:strike/>
          <w:kern w:val="2"/>
          <w:lang w:eastAsia="hi-IN" w:bidi="hi-IN"/>
        </w:rPr>
        <w:t xml:space="preserve">Wykonawca wnosi zabezpieczenie należytego wykonania umowy w wysokości ………, co stanowi kwotę ................. (...............) złotych. Kwota ta jest zwracana nie później </w:t>
      </w:r>
      <w:r w:rsidR="00D935AD">
        <w:rPr>
          <w:rFonts w:ascii="Open Sans" w:eastAsia="SimSun" w:hAnsi="Open Sans" w:cs="Open Sans"/>
          <w:strike/>
          <w:kern w:val="2"/>
          <w:lang w:eastAsia="hi-IN" w:bidi="hi-IN"/>
        </w:rPr>
        <w:br/>
      </w:r>
      <w:r w:rsidRPr="00E5364E">
        <w:rPr>
          <w:rFonts w:ascii="Open Sans" w:eastAsia="SimSun" w:hAnsi="Open Sans" w:cs="Open Sans"/>
          <w:strike/>
          <w:kern w:val="2"/>
          <w:lang w:eastAsia="hi-IN" w:bidi="hi-IN"/>
        </w:rPr>
        <w:t>niż w 15 - tym dniu po upływie okresu rękojmi za wady lub gwarancji.</w:t>
      </w:r>
    </w:p>
    <w:p w14:paraId="716F8790" w14:textId="4439FAD9"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30.</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Zmiana niniejszej umowy jest możliwa w przypadku:</w:t>
      </w:r>
    </w:p>
    <w:p w14:paraId="5EB09626" w14:textId="1E19EC39"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a)</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ustawowej zmiany stawki podatku VAT.</w:t>
      </w:r>
    </w:p>
    <w:p w14:paraId="377D0CF1" w14:textId="771EFA7F"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b)</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zmiany osób upoważnionych do realizacji umowy wskazanych w …,</w:t>
      </w:r>
    </w:p>
    <w:p w14:paraId="53664AEC" w14:textId="20756883"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c)</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jeżeli łączna wartość zmian jest mniejsza niż progi unijne oraz jest niższa niż 10% wartości pierwotnej umowy.</w:t>
      </w:r>
    </w:p>
    <w:p w14:paraId="1655239E" w14:textId="0895F67C"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31.</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Zamawiający może odstąpić od umowy: </w:t>
      </w:r>
    </w:p>
    <w:p w14:paraId="5B441CBE" w14:textId="177640C5"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1)</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5F0F95A4" w14:textId="38B3D87E"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2)</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jeżeli zachodzi co najmniej jedna z następujących okoliczności: </w:t>
      </w:r>
    </w:p>
    <w:p w14:paraId="73EC8EA4" w14:textId="206D1073"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a)</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Wykonawca nie przystąpił do wykonywania umowy</w:t>
      </w:r>
    </w:p>
    <w:p w14:paraId="55291027" w14:textId="4AC5CCDD"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b)</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dokonano zmiany umowy z naruszeniem art. 454 pzp. i art. 455 pzp., </w:t>
      </w:r>
    </w:p>
    <w:p w14:paraId="235D9BA2" w14:textId="3FC8726D"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c)</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Wykonawca w chwili zawarcia umowy podlegał wykluczeniu na podstawie art. 108 pzp.,</w:t>
      </w:r>
    </w:p>
    <w:p w14:paraId="59286C2B" w14:textId="55CC40BA"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32.</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W przypadku odstąpienia z powodu dokonania zmiany umowy z naruszeniem art. 454 pzp. i art. 455 pzp., Zamawiający odstępuje od umowy w części, której zmiana dotyczy. </w:t>
      </w:r>
    </w:p>
    <w:p w14:paraId="7ECA910C" w14:textId="3D9D006F"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33.</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W przypadku odstąpienia przez Zamawiającego od umowy Wykonawca może żądać wyłącznie wynagrodzenia należnego z tytułu wykonania części umowy. </w:t>
      </w:r>
    </w:p>
    <w:p w14:paraId="6B19F8AD" w14:textId="04811392"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34.</w:t>
      </w:r>
      <w:r w:rsidR="00424528">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 której mowa w zdaniu pierwszym, oświadczenia lub dokumenty, które mogą dotyczyć  w szczególności: </w:t>
      </w:r>
    </w:p>
    <w:p w14:paraId="5E65EA99" w14:textId="7CB13C13"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1)</w:t>
      </w:r>
      <w:r w:rsidR="00424528">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nieobecności pracowników lub osób świadczących pracę za wynagrodzeniem na innej podstawie niż stosunek pracy, które uczestniczą lub mogłyby uczestniczyć w realizacji umowy</w:t>
      </w:r>
    </w:p>
    <w:p w14:paraId="06E5E333" w14:textId="4C9CDB28"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2)</w:t>
      </w:r>
      <w:r w:rsidR="00424528">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3C49D96B" w14:textId="161FA198"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3)</w:t>
      </w:r>
      <w:r w:rsidR="00424528">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poleceń wydanych przez wojewodów lub decyzji wydanych przez Prezesa Rady Ministrów związanych z przeciwdziałaniem COVID-19, o których mowa w art. 11 ust. 1 i 2 ; ustawy z dnia 2 marca 2020 r. o szczególnych rozwiązaniach związanych z zapobieganiem, przeciwdziałaniem i zwalczaniem COVID-19, innych chorób zakaźnych oraz wywołanych nimi sytuacji kryzysowych (Dz. U. z 2020 r., poz. 374 ze zm.);</w:t>
      </w:r>
    </w:p>
    <w:p w14:paraId="7826B90E" w14:textId="12AE1B47"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4)</w:t>
      </w:r>
      <w:r w:rsidR="00424528">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wstrzymania dostaw produktów, komponentów produktu lub materiałów trudności w dostępie do sprzętu lub trudności w realizacji usług transportowych;</w:t>
      </w:r>
    </w:p>
    <w:p w14:paraId="00965077" w14:textId="46906F09"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5)</w:t>
      </w:r>
      <w:r w:rsidR="00424528">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okoliczności, o których mowa w pkt 1–4, w zakresie w jakim dotyczą one podwykonawcy lub dalszego podwykonawcy.</w:t>
      </w:r>
    </w:p>
    <w:p w14:paraId="21999ACE" w14:textId="65341132"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2.</w:t>
      </w:r>
      <w:r w:rsidR="00424528">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Każda ze stron umowy, może żądać przedstawienia dodatkowych oświadczeń lub dokumentów potwierdzających wpływ okoliczności związanych z wystąpieniem COVID-19 na należyte wykonanie tej umowy.</w:t>
      </w:r>
    </w:p>
    <w:p w14:paraId="1CD4A5CF" w14:textId="3D4B34DE"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3.</w:t>
      </w:r>
      <w:r w:rsidR="00424528">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Strony umowy,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będzie od dnia ich otrzymania.</w:t>
      </w:r>
    </w:p>
    <w:p w14:paraId="24E9B46E" w14:textId="4379B5F4"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4.</w:t>
      </w:r>
      <w:r w:rsidR="00424528">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Zamawiający, po stwierdzeniu, że okoliczności związane z wystąpieniem COVID-19, o których mowa w ust. 1, mogą wpłynąć lub wpływają na należyte wykonanie umowy, o której mowa w ust. 1, może w uzgodnieniu z Wykonawcą dokonać zmiany umowy, o której mowa w art. 144 ust. 1 pkt 3 ustawy pzp, w szczególności przez:</w:t>
      </w:r>
    </w:p>
    <w:p w14:paraId="34BBA0F6" w14:textId="33F5E8B9"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1)</w:t>
      </w:r>
      <w:r w:rsidR="00424528">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zmianę terminu wykonania umowy lub jej części, lub czasowe zawieszenie wykonywania umowy lub jej części,</w:t>
      </w:r>
    </w:p>
    <w:p w14:paraId="1D1ADA05" w14:textId="7010007C"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2)</w:t>
      </w:r>
      <w:r w:rsidR="00424528">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zmianę sposobu wykonywania dostawy,</w:t>
      </w:r>
    </w:p>
    <w:p w14:paraId="2A2AA914" w14:textId="6FC52672"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3)</w:t>
      </w:r>
      <w:r w:rsidR="00424528">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zmianę zakresu świadczenia Wykonawcy i odpowiadającą jej zmianę wynagrodzenia Wykonawcy − o ile wzrost wynagrodzenia spowodowany każdą kolejną zmianą nie przekroczy 50% wartości pierwotnej umowy.</w:t>
      </w:r>
    </w:p>
    <w:p w14:paraId="41A52963" w14:textId="524C2134"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5.</w:t>
      </w:r>
      <w:r w:rsidR="00424528">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W odniesieniu do postanowień §7 umowy dotyczących kar umownych lub odszkodowań z 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zasadność ustalenia  i dochodzenia tych kar lub odszkodowań, lub ich wysokość.</w:t>
      </w:r>
    </w:p>
    <w:p w14:paraId="7831973C" w14:textId="0B759B71"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6.</w:t>
      </w:r>
      <w:r w:rsidR="00424528">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 wykonywanie umowy lub jej części, zmienić sposób wykonywania umowy lub zmienić zakres wzajemnych świadczeń.</w:t>
      </w:r>
    </w:p>
    <w:p w14:paraId="2183E045" w14:textId="5088F2CE"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7.</w:t>
      </w:r>
      <w:r w:rsidR="00424528">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zgodnie z ust. 4.</w:t>
      </w:r>
    </w:p>
    <w:p w14:paraId="5B3F7A20" w14:textId="5A8BA3E6"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8.</w:t>
      </w:r>
      <w:r w:rsidR="00424528">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Postanowienia ust. 6 i 7 stosuje się do umowy zawartej między podwykonawcą a dalszym podwykonawcą.</w:t>
      </w:r>
    </w:p>
    <w:p w14:paraId="58C04373" w14:textId="62E87D06" w:rsidR="00BD6D03" w:rsidRDefault="00BD6D03"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0C113EC0" w14:textId="77777777" w:rsidR="00BD6D03" w:rsidRPr="00DE20C7" w:rsidRDefault="00BD6D03"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34F71422"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02681418" w14:textId="77777777" w:rsidR="007B550D" w:rsidRPr="00DE20C7" w:rsidRDefault="007B550D" w:rsidP="007B550D">
      <w:pPr>
        <w:widowControl w:val="0"/>
        <w:suppressAutoHyphens/>
        <w:spacing w:after="0" w:line="240" w:lineRule="auto"/>
        <w:jc w:val="center"/>
        <w:rPr>
          <w:rFonts w:ascii="Open Sans" w:eastAsia="SimSun" w:hAnsi="Open Sans" w:cs="Open Sans"/>
          <w:b/>
          <w:kern w:val="2"/>
          <w:lang w:bidi="hi-IN"/>
        </w:rPr>
      </w:pPr>
      <w:r w:rsidRPr="00DE20C7">
        <w:rPr>
          <w:rFonts w:ascii="Open Sans" w:eastAsia="SimSun" w:hAnsi="Open Sans" w:cs="Open Sans"/>
          <w:b/>
          <w:kern w:val="2"/>
          <w:lang w:bidi="hi-IN"/>
        </w:rPr>
        <w:t>Informacja dotycząca przetwarzania danych osobowych przez Przedsiębiorstwo Gospodarki Komunalnej spółka z o.o.</w:t>
      </w:r>
    </w:p>
    <w:p w14:paraId="6DD79211"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p>
    <w:p w14:paraId="020B7C9C"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0DB81C68"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Poniższe zasady stosuje się począwszy od 25 maja 2018 roku.</w:t>
      </w:r>
    </w:p>
    <w:p w14:paraId="6B2669F1" w14:textId="2D6334E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Jeśli ma Pani/Pan pytania dotyczące sposobu i zakresu przetwarzania Pani/Pana danych osobowych przez Przedsiębiorstwo, a także przysługujących Pani/Panu uprawnień, prosimy o kontakt : Przedsiębiorstwo Gospodarki Komunalnej Spółka z o.o. ul. Komunalna 5 Koszalin bądź drogą elektroniczną poprzez: daneosobowe@pgkkoszalin.pl. lub pisemnie na adres: Przedsiębiorstwo Gospodarki Komunalnej Spółka z o.o. ul. Komunalna 5</w:t>
      </w:r>
      <w:r w:rsidR="003167A0">
        <w:rPr>
          <w:rFonts w:ascii="Open Sans" w:eastAsia="SimSun" w:hAnsi="Open Sans" w:cs="Open Sans"/>
          <w:kern w:val="2"/>
          <w:lang w:bidi="hi-IN"/>
        </w:rPr>
        <w:t xml:space="preserve">, </w:t>
      </w:r>
      <w:r w:rsidR="003167A0">
        <w:rPr>
          <w:rFonts w:ascii="Open Sans" w:eastAsia="SimSun" w:hAnsi="Open Sans" w:cs="Open Sans"/>
          <w:kern w:val="2"/>
          <w:lang w:bidi="hi-IN"/>
        </w:rPr>
        <w:br/>
      </w:r>
      <w:r w:rsidRPr="00DE20C7">
        <w:rPr>
          <w:rFonts w:ascii="Open Sans" w:eastAsia="SimSun" w:hAnsi="Open Sans" w:cs="Open Sans"/>
          <w:kern w:val="2"/>
          <w:lang w:bidi="hi-IN"/>
        </w:rPr>
        <w:t xml:space="preserve">75-724 Koszalin. </w:t>
      </w:r>
    </w:p>
    <w:p w14:paraId="3BBB412E"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I. Wskazanie administratora</w:t>
      </w:r>
    </w:p>
    <w:p w14:paraId="19C05AA7" w14:textId="213D75D1"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Administratorem Pani/Pana danych osobowych jest Przedsiębiorstwo Gospodarki Komunalnej Spółka z o.o. ul. Komunalna 5 75-724 Koszalin.</w:t>
      </w:r>
    </w:p>
    <w:p w14:paraId="03628373"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II. Cele oraz podstawa prawna przetwarzania Pani/Pana danych osobowych</w:t>
      </w:r>
    </w:p>
    <w:p w14:paraId="755990E4"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 xml:space="preserve">Przedsiębiorstwo Gospodarki Komunalnej Spółka z o.o. przetwarza Pani/Pana dane osobowe w celu wykonania umowy, a w szczególności wystawiania faktur za wykonane usługi. </w:t>
      </w:r>
    </w:p>
    <w:p w14:paraId="08186AED"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III. Obowiązek podania danych osobowych</w:t>
      </w:r>
    </w:p>
    <w:p w14:paraId="2BCAAF62"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Podanie przez Panią/Pana danych osobowych jest wymogiem ustawowym, wynika z realizacji obowiązków wynikających z przepisów prawa.</w:t>
      </w:r>
    </w:p>
    <w:p w14:paraId="19B71FAA"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IV. Informacje o odbiorcach Pani/Pana danych osobowych</w:t>
      </w:r>
    </w:p>
    <w:p w14:paraId="2146872A"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W związku z przetwarzaniem Pani/Pana danych osobowych w celach wskazanych w pkt. II, Pani/Pana dane osobowe mogą być udostępniane następującym odbiorcom bądź kategoriom odbiorców:</w:t>
      </w:r>
    </w:p>
    <w:p w14:paraId="29BC17E6"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organom władzy publicznej oraz podmiotom wykonującym zadania publiczne lub działającym na zlecenie organów władzy publicznej, w zakresie i w celach, które wynikają z przepisów prawa np. policja, sąd, prokuratura, urząd skarbowy, komornik sądowy.</w:t>
      </w:r>
    </w:p>
    <w:p w14:paraId="2FED8A87"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V. Okresy przetwarzania danych osobowych</w:t>
      </w:r>
    </w:p>
    <w:p w14:paraId="46E82AD2"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Pani/Pana dane osobowe będą przetwarzane przez okres niezbędny do realizacji wskazanych w pkt. II celów,</w:t>
      </w:r>
    </w:p>
    <w:p w14:paraId="53BF8298"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a po tym czasie przez okres oraz w zakresie wymaganym przez przepisy prawa.</w:t>
      </w:r>
    </w:p>
    <w:p w14:paraId="7501E5EB"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VI. Prawa osoby, której dane dotyczą</w:t>
      </w:r>
    </w:p>
    <w:p w14:paraId="64DE6D5E"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441698DF"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dostępu do danych osobowych, w tym prawo do uzyskania kopii tych danych;</w:t>
      </w:r>
    </w:p>
    <w:p w14:paraId="31F3882B"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 żądania sprostowania (poprawiania) danych osobowych – w przypadku gdy dane są nieprawidłowe lub niekompletne;</w:t>
      </w:r>
    </w:p>
    <w:p w14:paraId="66BB9556"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 żądania usunięcia danych osobowych (tzw. „prawo do bycia zapominanym”);</w:t>
      </w:r>
    </w:p>
    <w:p w14:paraId="455CFB87"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 żądania ograniczenia przetwarzania danych osobowych;</w:t>
      </w:r>
    </w:p>
    <w:p w14:paraId="1B2A4A7A"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 wniesienia sprzeciwu wobec przetwarzania;</w:t>
      </w:r>
    </w:p>
    <w:p w14:paraId="4077FB65"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 przenoszenia danych.</w:t>
      </w:r>
    </w:p>
    <w:p w14:paraId="55F419B2"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p>
    <w:p w14:paraId="108AB0DC"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VII. Prawo do cofnięcia zgody na przetwarzanie danych osobowych</w:t>
      </w:r>
    </w:p>
    <w:p w14:paraId="33AFB0AE"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7619C4FF"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VIII. Prawo wniesienia skargi do organu nadzorczego</w:t>
      </w:r>
    </w:p>
    <w:p w14:paraId="55A756E8"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W przypadku uznania, iż przetwarzanie przez Przedsiębiorstwo Pani/Pana danych osobowych narusza przepisy RODO, przysługuje Pani/Panu prawo do wniesienia skargi do właściwego organu nadzorczego.</w:t>
      </w:r>
    </w:p>
    <w:p w14:paraId="0FBDEE42" w14:textId="77777777" w:rsidR="007B550D" w:rsidRPr="00DE20C7" w:rsidRDefault="007B550D" w:rsidP="007B550D">
      <w:pPr>
        <w:widowControl w:val="0"/>
        <w:suppressAutoHyphens/>
        <w:spacing w:after="0" w:line="240" w:lineRule="auto"/>
        <w:ind w:firstLine="708"/>
        <w:rPr>
          <w:rFonts w:ascii="Open Sans" w:eastAsia="SimSun" w:hAnsi="Open Sans" w:cs="Open Sans"/>
          <w:b/>
          <w:bCs/>
          <w:kern w:val="2"/>
          <w:lang w:eastAsia="hi-IN" w:bidi="hi-IN"/>
        </w:rPr>
      </w:pPr>
    </w:p>
    <w:p w14:paraId="046A03A4" w14:textId="77777777" w:rsidR="007B550D" w:rsidRPr="00DE20C7" w:rsidRDefault="007B550D" w:rsidP="007B550D">
      <w:pPr>
        <w:widowControl w:val="0"/>
        <w:suppressAutoHyphens/>
        <w:spacing w:after="0" w:line="240" w:lineRule="auto"/>
        <w:rPr>
          <w:rFonts w:ascii="Open Sans" w:eastAsia="SimSun" w:hAnsi="Open Sans" w:cs="Open Sans"/>
          <w:kern w:val="2"/>
          <w:lang w:val="de-DE" w:bidi="hi-IN"/>
        </w:rPr>
      </w:pPr>
    </w:p>
    <w:p w14:paraId="721A5DC0" w14:textId="77777777" w:rsidR="007B550D" w:rsidRPr="00DE20C7" w:rsidRDefault="007B550D" w:rsidP="007B550D">
      <w:pPr>
        <w:widowControl w:val="0"/>
        <w:suppressAutoHyphens/>
        <w:spacing w:after="0" w:line="240" w:lineRule="auto"/>
        <w:rPr>
          <w:rFonts w:ascii="Open Sans" w:eastAsia="SimSun" w:hAnsi="Open Sans" w:cs="Open Sans"/>
          <w:kern w:val="2"/>
          <w:lang w:eastAsia="hi-IN" w:bidi="hi-IN"/>
        </w:rPr>
      </w:pPr>
    </w:p>
    <w:p w14:paraId="788B9146"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1D511475"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color w:val="000080"/>
          <w:kern w:val="2"/>
          <w:lang w:eastAsia="hi-IN" w:bidi="hi-IN"/>
        </w:rPr>
      </w:pPr>
    </w:p>
    <w:p w14:paraId="4A8A80E1" w14:textId="77777777" w:rsidR="007B550D" w:rsidRPr="00DE20C7" w:rsidRDefault="007B550D" w:rsidP="007B550D">
      <w:pPr>
        <w:suppressAutoHyphens/>
        <w:spacing w:after="120" w:line="276" w:lineRule="auto"/>
        <w:jc w:val="both"/>
        <w:rPr>
          <w:rFonts w:ascii="Open Sans" w:eastAsia="Cambria" w:hAnsi="Open Sans" w:cs="Open Sans"/>
          <w:b/>
          <w:color w:val="002060"/>
        </w:rPr>
      </w:pPr>
    </w:p>
    <w:p w14:paraId="3E7F104E" w14:textId="77777777" w:rsidR="007B550D" w:rsidRPr="00DE20C7" w:rsidRDefault="007B550D" w:rsidP="007B550D">
      <w:pPr>
        <w:suppressAutoHyphens/>
        <w:spacing w:after="0" w:line="276" w:lineRule="auto"/>
        <w:jc w:val="both"/>
        <w:rPr>
          <w:rFonts w:ascii="Open Sans" w:eastAsia="Cambria" w:hAnsi="Open Sans" w:cs="Open Sans"/>
        </w:rPr>
      </w:pPr>
    </w:p>
    <w:p w14:paraId="2BA14EA3" w14:textId="77777777" w:rsidR="007B550D" w:rsidRPr="00DE20C7" w:rsidRDefault="007B550D" w:rsidP="007B550D">
      <w:pPr>
        <w:suppressAutoHyphens/>
        <w:spacing w:after="120" w:line="276" w:lineRule="auto"/>
        <w:jc w:val="right"/>
        <w:rPr>
          <w:rFonts w:ascii="Open Sans" w:eastAsia="Cambria" w:hAnsi="Open Sans" w:cs="Open Sans"/>
          <w:b/>
          <w:i/>
        </w:rPr>
      </w:pPr>
    </w:p>
    <w:p w14:paraId="665295EF" w14:textId="77777777" w:rsidR="007B550D" w:rsidRPr="00DE20C7" w:rsidRDefault="007B550D" w:rsidP="007B550D">
      <w:pPr>
        <w:suppressAutoHyphens/>
        <w:spacing w:after="120" w:line="276" w:lineRule="auto"/>
        <w:jc w:val="right"/>
        <w:rPr>
          <w:rFonts w:ascii="Open Sans" w:eastAsia="Cambria" w:hAnsi="Open Sans" w:cs="Open Sans"/>
          <w:b/>
          <w:i/>
        </w:rPr>
      </w:pPr>
    </w:p>
    <w:p w14:paraId="28C44E26" w14:textId="77777777" w:rsidR="00912FA1" w:rsidRPr="00DE20C7" w:rsidRDefault="00912FA1">
      <w:pPr>
        <w:rPr>
          <w:rFonts w:ascii="Open Sans" w:hAnsi="Open Sans" w:cs="Open Sans"/>
        </w:rPr>
      </w:pPr>
    </w:p>
    <w:sectPr w:rsidR="00912FA1" w:rsidRPr="00DE20C7">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AE570" w14:textId="77777777" w:rsidR="00A61B6A" w:rsidRDefault="00A61B6A" w:rsidP="00713FB3">
      <w:pPr>
        <w:spacing w:after="0" w:line="240" w:lineRule="auto"/>
      </w:pPr>
      <w:r>
        <w:separator/>
      </w:r>
    </w:p>
  </w:endnote>
  <w:endnote w:type="continuationSeparator" w:id="0">
    <w:p w14:paraId="30C7B7BE" w14:textId="77777777" w:rsidR="00A61B6A" w:rsidRDefault="00A61B6A"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EndPr/>
    <w:sdtContent>
      <w:p w14:paraId="68E0D485" w14:textId="57B85502" w:rsidR="00874E20" w:rsidRDefault="00874E20">
        <w:pPr>
          <w:pStyle w:val="Stopka"/>
          <w:jc w:val="center"/>
        </w:pPr>
        <w:r>
          <w:fldChar w:fldCharType="begin"/>
        </w:r>
        <w:r>
          <w:instrText>PAGE   \* MERGEFORMAT</w:instrText>
        </w:r>
        <w:r>
          <w:fldChar w:fldCharType="separate"/>
        </w:r>
        <w:r w:rsidR="001B2459">
          <w:rPr>
            <w:noProof/>
          </w:rPr>
          <w:t>67</w:t>
        </w:r>
        <w:r>
          <w:fldChar w:fldCharType="end"/>
        </w:r>
      </w:p>
    </w:sdtContent>
  </w:sdt>
  <w:p w14:paraId="5E17846C" w14:textId="77777777" w:rsidR="00874E20" w:rsidRDefault="00874E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B6423" w14:textId="77777777" w:rsidR="00A61B6A" w:rsidRDefault="00A61B6A" w:rsidP="00713FB3">
      <w:pPr>
        <w:spacing w:after="0" w:line="240" w:lineRule="auto"/>
      </w:pPr>
      <w:r>
        <w:separator/>
      </w:r>
    </w:p>
  </w:footnote>
  <w:footnote w:type="continuationSeparator" w:id="0">
    <w:p w14:paraId="26CE99B7" w14:textId="77777777" w:rsidR="00A61B6A" w:rsidRDefault="00A61B6A" w:rsidP="00713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3BF"/>
    <w:multiLevelType w:val="hybridMultilevel"/>
    <w:tmpl w:val="4830CA58"/>
    <w:lvl w:ilvl="0" w:tplc="51742ADC">
      <w:start w:val="1"/>
      <w:numFmt w:val="decimal"/>
      <w:lvlText w:val="%1)"/>
      <w:lvlJc w:val="left"/>
      <w:pPr>
        <w:ind w:left="16867" w:hanging="360"/>
      </w:pPr>
      <w:rPr>
        <w:rFonts w:hint="default"/>
        <w:b/>
      </w:rPr>
    </w:lvl>
    <w:lvl w:ilvl="1" w:tplc="4DA8A266">
      <w:start w:val="1"/>
      <w:numFmt w:val="decimal"/>
      <w:lvlText w:val="%2)"/>
      <w:lvlJc w:val="left"/>
      <w:pPr>
        <w:ind w:left="8167" w:hanging="360"/>
      </w:pPr>
      <w:rPr>
        <w:rFonts w:ascii="Open Sans" w:eastAsia="Calibri" w:hAnsi="Open Sans" w:cs="Open Sans" w:hint="default"/>
        <w:b w:val="0"/>
        <w:sz w:val="20"/>
        <w:szCs w:val="20"/>
      </w:rPr>
    </w:lvl>
    <w:lvl w:ilvl="2" w:tplc="8DB003C8">
      <w:start w:val="1"/>
      <w:numFmt w:val="lowerLetter"/>
      <w:lvlText w:val="%3)"/>
      <w:lvlJc w:val="left"/>
      <w:pPr>
        <w:ind w:left="9067" w:hanging="360"/>
      </w:pPr>
      <w:rPr>
        <w:rFonts w:hint="default"/>
        <w:b w:val="0"/>
      </w:rPr>
    </w:lvl>
    <w:lvl w:ilvl="3" w:tplc="0415000F" w:tentative="1">
      <w:start w:val="1"/>
      <w:numFmt w:val="decimal"/>
      <w:lvlText w:val="%4."/>
      <w:lvlJc w:val="left"/>
      <w:pPr>
        <w:ind w:left="9607" w:hanging="360"/>
      </w:pPr>
    </w:lvl>
    <w:lvl w:ilvl="4" w:tplc="04150019" w:tentative="1">
      <w:start w:val="1"/>
      <w:numFmt w:val="lowerLetter"/>
      <w:lvlText w:val="%5."/>
      <w:lvlJc w:val="left"/>
      <w:pPr>
        <w:ind w:left="10327" w:hanging="360"/>
      </w:pPr>
    </w:lvl>
    <w:lvl w:ilvl="5" w:tplc="0415001B" w:tentative="1">
      <w:start w:val="1"/>
      <w:numFmt w:val="lowerRoman"/>
      <w:lvlText w:val="%6."/>
      <w:lvlJc w:val="right"/>
      <w:pPr>
        <w:ind w:left="11047" w:hanging="180"/>
      </w:pPr>
    </w:lvl>
    <w:lvl w:ilvl="6" w:tplc="0415000F" w:tentative="1">
      <w:start w:val="1"/>
      <w:numFmt w:val="decimal"/>
      <w:lvlText w:val="%7."/>
      <w:lvlJc w:val="left"/>
      <w:pPr>
        <w:ind w:left="11767" w:hanging="360"/>
      </w:pPr>
    </w:lvl>
    <w:lvl w:ilvl="7" w:tplc="04150019" w:tentative="1">
      <w:start w:val="1"/>
      <w:numFmt w:val="lowerLetter"/>
      <w:lvlText w:val="%8."/>
      <w:lvlJc w:val="left"/>
      <w:pPr>
        <w:ind w:left="12487" w:hanging="360"/>
      </w:pPr>
    </w:lvl>
    <w:lvl w:ilvl="8" w:tplc="0415001B" w:tentative="1">
      <w:start w:val="1"/>
      <w:numFmt w:val="lowerRoman"/>
      <w:lvlText w:val="%9."/>
      <w:lvlJc w:val="right"/>
      <w:pPr>
        <w:ind w:left="13207" w:hanging="180"/>
      </w:pPr>
    </w:lvl>
  </w:abstractNum>
  <w:abstractNum w:abstractNumId="1" w15:restartNumberingAfterBreak="0">
    <w:nsid w:val="02563A1E"/>
    <w:multiLevelType w:val="hybridMultilevel"/>
    <w:tmpl w:val="6D7E0516"/>
    <w:lvl w:ilvl="0" w:tplc="646054F6">
      <w:start w:val="1"/>
      <w:numFmt w:val="decimal"/>
      <w:lvlText w:val="%1)"/>
      <w:lvlJc w:val="left"/>
      <w:pPr>
        <w:ind w:left="1080" w:hanging="360"/>
      </w:pPr>
      <w:rPr>
        <w:rFonts w:hint="default"/>
        <w:b w:val="0"/>
        <w:bCs/>
        <w:color w:val="auto"/>
      </w:rPr>
    </w:lvl>
    <w:lvl w:ilvl="1" w:tplc="7BCA7C7A">
      <w:start w:val="1"/>
      <w:numFmt w:val="decimal"/>
      <w:lvlText w:val="%2)"/>
      <w:lvlJc w:val="left"/>
      <w:pPr>
        <w:ind w:left="1800" w:hanging="360"/>
      </w:pPr>
      <w:rPr>
        <w:rFonts w:ascii="Open Sans" w:eastAsia="Times New Roman" w:hAnsi="Open Sans" w:cs="Open Sans" w:hint="default"/>
        <w:b w:val="0"/>
        <w:color w:val="auto"/>
        <w:sz w:val="20"/>
        <w:szCs w:val="20"/>
      </w:rPr>
    </w:lvl>
    <w:lvl w:ilvl="2" w:tplc="0415001B">
      <w:start w:val="1"/>
      <w:numFmt w:val="lowerRoman"/>
      <w:lvlText w:val="%3."/>
      <w:lvlJc w:val="right"/>
      <w:pPr>
        <w:ind w:left="2520" w:hanging="180"/>
      </w:pPr>
    </w:lvl>
    <w:lvl w:ilvl="3" w:tplc="ABAED302">
      <w:start w:val="1"/>
      <w:numFmt w:val="lowerLetter"/>
      <w:lvlText w:val="%4)"/>
      <w:lvlJc w:val="left"/>
      <w:pPr>
        <w:ind w:left="3240" w:hanging="360"/>
      </w:pPr>
      <w:rPr>
        <w:rFonts w:hint="default"/>
        <w:b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2C14890"/>
    <w:multiLevelType w:val="hybridMultilevel"/>
    <w:tmpl w:val="34A62BD4"/>
    <w:lvl w:ilvl="0" w:tplc="0415000F">
      <w:start w:val="1"/>
      <w:numFmt w:val="decimal"/>
      <w:lvlText w:val="%1."/>
      <w:lvlJc w:val="left"/>
      <w:pPr>
        <w:ind w:left="1080" w:hanging="360"/>
      </w:p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 w15:restartNumberingAfterBreak="0">
    <w:nsid w:val="030E5382"/>
    <w:multiLevelType w:val="multilevel"/>
    <w:tmpl w:val="A1641E24"/>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4D17FFD"/>
    <w:multiLevelType w:val="hybridMultilevel"/>
    <w:tmpl w:val="9D1CB200"/>
    <w:lvl w:ilvl="0" w:tplc="1C8C9EF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57627FA"/>
    <w:multiLevelType w:val="hybridMultilevel"/>
    <w:tmpl w:val="7946FA5A"/>
    <w:lvl w:ilvl="0" w:tplc="D546A0CC">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5FD7738"/>
    <w:multiLevelType w:val="hybridMultilevel"/>
    <w:tmpl w:val="F03837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076024E4"/>
    <w:multiLevelType w:val="hybridMultilevel"/>
    <w:tmpl w:val="009262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0A686CE7"/>
    <w:multiLevelType w:val="multilevel"/>
    <w:tmpl w:val="D6644EE2"/>
    <w:lvl w:ilvl="0">
      <w:start w:val="2"/>
      <w:numFmt w:val="decimal"/>
      <w:lvlText w:val="%1."/>
      <w:lvlJc w:val="left"/>
      <w:pPr>
        <w:ind w:left="408" w:hanging="408"/>
      </w:pPr>
      <w:rPr>
        <w:rFonts w:hint="default"/>
        <w:b/>
        <w:color w:val="auto"/>
        <w:sz w:val="24"/>
      </w:rPr>
    </w:lvl>
    <w:lvl w:ilvl="1">
      <w:start w:val="1"/>
      <w:numFmt w:val="decimal"/>
      <w:lvlText w:val="%1.%2."/>
      <w:lvlJc w:val="left"/>
      <w:pPr>
        <w:ind w:left="720" w:hanging="720"/>
      </w:pPr>
      <w:rPr>
        <w:rFonts w:hint="default"/>
        <w:b/>
        <w:bCs w:val="0"/>
        <w:color w:val="auto"/>
        <w:sz w:val="20"/>
        <w:szCs w:val="20"/>
      </w:rPr>
    </w:lvl>
    <w:lvl w:ilvl="2">
      <w:start w:val="1"/>
      <w:numFmt w:val="decimal"/>
      <w:lvlText w:val="%1.%2.%3."/>
      <w:lvlJc w:val="left"/>
      <w:pPr>
        <w:ind w:left="720" w:hanging="720"/>
      </w:pPr>
      <w:rPr>
        <w:rFonts w:hint="default"/>
        <w:b/>
        <w:color w:val="auto"/>
        <w:sz w:val="24"/>
      </w:rPr>
    </w:lvl>
    <w:lvl w:ilvl="3">
      <w:start w:val="1"/>
      <w:numFmt w:val="decimal"/>
      <w:lvlText w:val="%1.%2.%3.%4."/>
      <w:lvlJc w:val="left"/>
      <w:pPr>
        <w:ind w:left="1080" w:hanging="1080"/>
      </w:pPr>
      <w:rPr>
        <w:rFonts w:hint="default"/>
        <w:b/>
        <w:color w:val="auto"/>
        <w:sz w:val="24"/>
      </w:rPr>
    </w:lvl>
    <w:lvl w:ilvl="4">
      <w:start w:val="1"/>
      <w:numFmt w:val="decimal"/>
      <w:lvlText w:val="%1.%2.%3.%4.%5."/>
      <w:lvlJc w:val="left"/>
      <w:pPr>
        <w:ind w:left="1440" w:hanging="1440"/>
      </w:pPr>
      <w:rPr>
        <w:rFonts w:hint="default"/>
        <w:b/>
        <w:color w:val="auto"/>
        <w:sz w:val="24"/>
      </w:rPr>
    </w:lvl>
    <w:lvl w:ilvl="5">
      <w:start w:val="1"/>
      <w:numFmt w:val="decimal"/>
      <w:lvlText w:val="%1.%2.%3.%4.%5.%6."/>
      <w:lvlJc w:val="left"/>
      <w:pPr>
        <w:ind w:left="1440" w:hanging="1440"/>
      </w:pPr>
      <w:rPr>
        <w:rFonts w:hint="default"/>
        <w:b/>
        <w:color w:val="auto"/>
        <w:sz w:val="24"/>
      </w:rPr>
    </w:lvl>
    <w:lvl w:ilvl="6">
      <w:start w:val="1"/>
      <w:numFmt w:val="decimal"/>
      <w:lvlText w:val="%1.%2.%3.%4.%5.%6.%7."/>
      <w:lvlJc w:val="left"/>
      <w:pPr>
        <w:ind w:left="1800" w:hanging="1800"/>
      </w:pPr>
      <w:rPr>
        <w:rFonts w:hint="default"/>
        <w:b/>
        <w:color w:val="auto"/>
        <w:sz w:val="24"/>
      </w:rPr>
    </w:lvl>
    <w:lvl w:ilvl="7">
      <w:start w:val="1"/>
      <w:numFmt w:val="decimal"/>
      <w:lvlText w:val="%1.%2.%3.%4.%5.%6.%7.%8."/>
      <w:lvlJc w:val="left"/>
      <w:pPr>
        <w:ind w:left="2160" w:hanging="2160"/>
      </w:pPr>
      <w:rPr>
        <w:rFonts w:hint="default"/>
        <w:b/>
        <w:color w:val="auto"/>
        <w:sz w:val="24"/>
      </w:rPr>
    </w:lvl>
    <w:lvl w:ilvl="8">
      <w:start w:val="1"/>
      <w:numFmt w:val="decimal"/>
      <w:lvlText w:val="%1.%2.%3.%4.%5.%6.%7.%8.%9."/>
      <w:lvlJc w:val="left"/>
      <w:pPr>
        <w:ind w:left="2160" w:hanging="2160"/>
      </w:pPr>
      <w:rPr>
        <w:rFonts w:hint="default"/>
        <w:b/>
        <w:color w:val="auto"/>
        <w:sz w:val="24"/>
      </w:rPr>
    </w:lvl>
  </w:abstractNum>
  <w:abstractNum w:abstractNumId="11"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2"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C6C2E7E"/>
    <w:multiLevelType w:val="hybridMultilevel"/>
    <w:tmpl w:val="BE38E7B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0C9A2390"/>
    <w:multiLevelType w:val="hybridMultilevel"/>
    <w:tmpl w:val="FEBADE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CAB3DE7"/>
    <w:multiLevelType w:val="hybridMultilevel"/>
    <w:tmpl w:val="12F82F32"/>
    <w:lvl w:ilvl="0" w:tplc="09D0B9D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DA06A4A"/>
    <w:multiLevelType w:val="multilevel"/>
    <w:tmpl w:val="24AE7FD2"/>
    <w:lvl w:ilvl="0">
      <w:start w:val="6"/>
      <w:numFmt w:val="decimal"/>
      <w:lvlText w:val="%1."/>
      <w:lvlJc w:val="left"/>
      <w:pPr>
        <w:ind w:left="456" w:hanging="456"/>
      </w:pPr>
      <w:rPr>
        <w:rFonts w:hint="default"/>
        <w:color w:val="auto"/>
      </w:rPr>
    </w:lvl>
    <w:lvl w:ilvl="1">
      <w:start w:val="1"/>
      <w:numFmt w:val="decimal"/>
      <w:lvlText w:val="%1.%2."/>
      <w:lvlJc w:val="left"/>
      <w:pPr>
        <w:ind w:left="1713" w:hanging="720"/>
      </w:pPr>
      <w:rPr>
        <w:rFonts w:hint="default"/>
        <w:b/>
        <w:bCs/>
        <w:color w:val="auto"/>
        <w:sz w:val="20"/>
        <w:szCs w:val="20"/>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17" w15:restartNumberingAfterBreak="0">
    <w:nsid w:val="0EA57CBE"/>
    <w:multiLevelType w:val="hybridMultilevel"/>
    <w:tmpl w:val="3A8430EE"/>
    <w:lvl w:ilvl="0" w:tplc="4590381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8" w15:restartNumberingAfterBreak="0">
    <w:nsid w:val="0FE91998"/>
    <w:multiLevelType w:val="multilevel"/>
    <w:tmpl w:val="E26CD080"/>
    <w:lvl w:ilvl="0">
      <w:start w:val="3"/>
      <w:numFmt w:val="decimal"/>
      <w:lvlText w:val="%1."/>
      <w:lvlJc w:val="left"/>
      <w:pPr>
        <w:ind w:left="456" w:hanging="456"/>
      </w:pPr>
      <w:rPr>
        <w:rFonts w:hint="default"/>
        <w:b/>
        <w:color w:val="auto"/>
        <w:sz w:val="24"/>
      </w:rPr>
    </w:lvl>
    <w:lvl w:ilvl="1">
      <w:start w:val="1"/>
      <w:numFmt w:val="decimal"/>
      <w:lvlText w:val="%1.%2."/>
      <w:lvlJc w:val="left"/>
      <w:pPr>
        <w:ind w:left="720" w:hanging="720"/>
      </w:pPr>
      <w:rPr>
        <w:rFonts w:hint="default"/>
        <w:b/>
        <w:color w:val="auto"/>
        <w:sz w:val="20"/>
        <w:szCs w:val="20"/>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19" w15:restartNumberingAfterBreak="0">
    <w:nsid w:val="1001260E"/>
    <w:multiLevelType w:val="hybridMultilevel"/>
    <w:tmpl w:val="40FA36C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00A7BA5"/>
    <w:multiLevelType w:val="multilevel"/>
    <w:tmpl w:val="6AB8974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123A6C0B"/>
    <w:multiLevelType w:val="multilevel"/>
    <w:tmpl w:val="D690D4C4"/>
    <w:lvl w:ilvl="0">
      <w:start w:val="2"/>
      <w:numFmt w:val="decimal"/>
      <w:lvlText w:val="%1."/>
      <w:lvlJc w:val="left"/>
      <w:pPr>
        <w:ind w:left="360" w:hanging="360"/>
      </w:pPr>
      <w:rPr>
        <w:rFonts w:hint="default"/>
        <w:b/>
        <w:bCs w:val="0"/>
        <w:sz w:val="28"/>
        <w:szCs w:val="28"/>
      </w:rPr>
    </w:lvl>
    <w:lvl w:ilvl="1">
      <w:start w:val="1"/>
      <w:numFmt w:val="decimal"/>
      <w:lvlText w:val="%2)"/>
      <w:lvlJc w:val="left"/>
      <w:pPr>
        <w:ind w:left="720" w:hanging="720"/>
      </w:pPr>
      <w:rPr>
        <w:rFonts w:ascii="Open Sans" w:eastAsia="Calibri" w:hAnsi="Open Sans" w:cs="Tahoma"/>
        <w:b w:val="0"/>
        <w:bCs/>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2"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13B40F15"/>
    <w:multiLevelType w:val="hybridMultilevel"/>
    <w:tmpl w:val="0D3AB056"/>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4441C9D"/>
    <w:multiLevelType w:val="hybridMultilevel"/>
    <w:tmpl w:val="AB7C3772"/>
    <w:lvl w:ilvl="0" w:tplc="6B3EB8EA">
      <w:start w:val="1"/>
      <w:numFmt w:val="decimal"/>
      <w:lvlText w:val="%1)"/>
      <w:lvlJc w:val="left"/>
      <w:pPr>
        <w:ind w:left="1353" w:hanging="360"/>
      </w:pPr>
      <w:rPr>
        <w:rFonts w:hint="default"/>
        <w:b w:val="0"/>
        <w:bCs w:val="0"/>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5" w15:restartNumberingAfterBreak="0">
    <w:nsid w:val="15016D47"/>
    <w:multiLevelType w:val="multilevel"/>
    <w:tmpl w:val="3086CBC8"/>
    <w:lvl w:ilvl="0">
      <w:start w:val="1"/>
      <w:numFmt w:val="decimal"/>
      <w:lvlText w:val="%1."/>
      <w:lvlJc w:val="left"/>
      <w:pPr>
        <w:tabs>
          <w:tab w:val="decimal" w:pos="576"/>
        </w:tabs>
        <w:ind w:left="720"/>
      </w:pPr>
      <w:rPr>
        <w:rFonts w:ascii="Tahoma" w:hAnsi="Tahoma"/>
        <w:strike w:val="0"/>
        <w:color w:val="000000"/>
        <w:spacing w:val="7"/>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66C5A7D"/>
    <w:multiLevelType w:val="hybridMultilevel"/>
    <w:tmpl w:val="F214A1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17D4663F"/>
    <w:multiLevelType w:val="multilevel"/>
    <w:tmpl w:val="CF964360"/>
    <w:lvl w:ilvl="0">
      <w:start w:val="1"/>
      <w:numFmt w:val="decimal"/>
      <w:lvlText w:val="%1."/>
      <w:lvlJc w:val="left"/>
      <w:pPr>
        <w:ind w:left="720" w:hanging="360"/>
      </w:pPr>
      <w:rPr>
        <w:rFonts w:hint="default"/>
        <w:b/>
        <w:color w:val="auto"/>
        <w:sz w:val="20"/>
        <w:szCs w:val="20"/>
        <w:u w:val="none"/>
      </w:rPr>
    </w:lvl>
    <w:lvl w:ilvl="1">
      <w:start w:val="1"/>
      <w:numFmt w:val="decimal"/>
      <w:isLgl/>
      <w:lvlText w:val="%2."/>
      <w:lvlJc w:val="left"/>
      <w:pPr>
        <w:ind w:left="4407" w:hanging="720"/>
      </w:pPr>
      <w:rPr>
        <w:rFonts w:ascii="Open Sans" w:eastAsia="Times New Roman" w:hAnsi="Open Sans" w:cs="Open Sans"/>
        <w:b/>
        <w:color w:val="auto"/>
        <w:sz w:val="20"/>
        <w:szCs w:val="20"/>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0" w15:restartNumberingAfterBreak="0">
    <w:nsid w:val="18FF18F5"/>
    <w:multiLevelType w:val="multilevel"/>
    <w:tmpl w:val="590A6838"/>
    <w:lvl w:ilvl="0">
      <w:start w:val="1"/>
      <w:numFmt w:val="decimal"/>
      <w:lvlText w:val="%1."/>
      <w:lvlJc w:val="left"/>
      <w:pPr>
        <w:ind w:left="456" w:hanging="456"/>
      </w:pPr>
      <w:rPr>
        <w:rFonts w:ascii="Open Sans" w:eastAsia="Calibri" w:hAnsi="Open Sans" w:cs="Open Sans"/>
        <w:b/>
        <w:color w:val="auto"/>
      </w:rPr>
    </w:lvl>
    <w:lvl w:ilvl="1">
      <w:start w:val="1"/>
      <w:numFmt w:val="decimal"/>
      <w:lvlText w:val="%1.%2."/>
      <w:lvlJc w:val="left"/>
      <w:pPr>
        <w:ind w:left="1004" w:hanging="720"/>
      </w:pPr>
      <w:rPr>
        <w:rFonts w:hint="default"/>
        <w:b/>
        <w:bCs w:val="0"/>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932" w:hanging="1080"/>
      </w:pPr>
      <w:rPr>
        <w:rFonts w:hint="default"/>
        <w:b/>
        <w:color w:val="auto"/>
      </w:rPr>
    </w:lvl>
    <w:lvl w:ilvl="4">
      <w:start w:val="1"/>
      <w:numFmt w:val="decimal"/>
      <w:lvlText w:val="%1.%2.%3.%4.%5."/>
      <w:lvlJc w:val="left"/>
      <w:pPr>
        <w:ind w:left="2576" w:hanging="1440"/>
      </w:pPr>
      <w:rPr>
        <w:rFonts w:hint="default"/>
        <w:b/>
        <w:color w:val="auto"/>
      </w:rPr>
    </w:lvl>
    <w:lvl w:ilvl="5">
      <w:start w:val="1"/>
      <w:numFmt w:val="decimal"/>
      <w:lvlText w:val="%1.%2.%3.%4.%5.%6."/>
      <w:lvlJc w:val="left"/>
      <w:pPr>
        <w:ind w:left="2860" w:hanging="1440"/>
      </w:pPr>
      <w:rPr>
        <w:rFonts w:hint="default"/>
        <w:b/>
        <w:color w:val="auto"/>
      </w:rPr>
    </w:lvl>
    <w:lvl w:ilvl="6">
      <w:start w:val="1"/>
      <w:numFmt w:val="decimal"/>
      <w:lvlText w:val="%1.%2.%3.%4.%5.%6.%7."/>
      <w:lvlJc w:val="left"/>
      <w:pPr>
        <w:ind w:left="3504" w:hanging="1800"/>
      </w:pPr>
      <w:rPr>
        <w:rFonts w:hint="default"/>
        <w:b/>
        <w:color w:val="auto"/>
      </w:rPr>
    </w:lvl>
    <w:lvl w:ilvl="7">
      <w:start w:val="1"/>
      <w:numFmt w:val="decimal"/>
      <w:lvlText w:val="%1.%2.%3.%4.%5.%6.%7.%8."/>
      <w:lvlJc w:val="left"/>
      <w:pPr>
        <w:ind w:left="4148" w:hanging="2160"/>
      </w:pPr>
      <w:rPr>
        <w:rFonts w:hint="default"/>
        <w:b/>
        <w:color w:val="auto"/>
      </w:rPr>
    </w:lvl>
    <w:lvl w:ilvl="8">
      <w:start w:val="1"/>
      <w:numFmt w:val="decimal"/>
      <w:lvlText w:val="%1.%2.%3.%4.%5.%6.%7.%8.%9."/>
      <w:lvlJc w:val="left"/>
      <w:pPr>
        <w:ind w:left="4432" w:hanging="2160"/>
      </w:pPr>
      <w:rPr>
        <w:rFonts w:hint="default"/>
        <w:b/>
        <w:color w:val="auto"/>
      </w:rPr>
    </w:lvl>
  </w:abstractNum>
  <w:abstractNum w:abstractNumId="31" w15:restartNumberingAfterBreak="0">
    <w:nsid w:val="1903427C"/>
    <w:multiLevelType w:val="multilevel"/>
    <w:tmpl w:val="B78C1B56"/>
    <w:lvl w:ilvl="0">
      <w:start w:val="4"/>
      <w:numFmt w:val="decimal"/>
      <w:lvlText w:val="%1."/>
      <w:lvlJc w:val="left"/>
      <w:pPr>
        <w:ind w:left="456" w:hanging="456"/>
      </w:pPr>
      <w:rPr>
        <w:rFonts w:hint="default"/>
        <w:b/>
        <w:color w:val="auto"/>
        <w:sz w:val="24"/>
      </w:rPr>
    </w:lvl>
    <w:lvl w:ilvl="1">
      <w:start w:val="1"/>
      <w:numFmt w:val="decimal"/>
      <w:lvlText w:val="%1.%2."/>
      <w:lvlJc w:val="left"/>
      <w:pPr>
        <w:ind w:left="1713" w:hanging="720"/>
      </w:pPr>
      <w:rPr>
        <w:rFonts w:hint="default"/>
        <w:b/>
        <w:bCs w:val="0"/>
        <w:color w:val="auto"/>
        <w:sz w:val="20"/>
        <w:szCs w:val="20"/>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32"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19EF2BDE"/>
    <w:multiLevelType w:val="hybridMultilevel"/>
    <w:tmpl w:val="BE38E7B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1B6533A7"/>
    <w:multiLevelType w:val="hybridMultilevel"/>
    <w:tmpl w:val="8F60D3A4"/>
    <w:lvl w:ilvl="0" w:tplc="3F701FCE">
      <w:start w:val="1"/>
      <w:numFmt w:val="upperRoman"/>
      <w:lvlText w:val="%1."/>
      <w:lvlJc w:val="left"/>
      <w:pPr>
        <w:ind w:left="2564" w:hanging="720"/>
      </w:pPr>
      <w:rPr>
        <w:rFonts w:hint="default"/>
      </w:rPr>
    </w:lvl>
    <w:lvl w:ilvl="1" w:tplc="C67C1220">
      <w:start w:val="1"/>
      <w:numFmt w:val="decimal"/>
      <w:lvlText w:val="%2."/>
      <w:lvlJc w:val="left"/>
      <w:pPr>
        <w:ind w:left="360" w:hanging="360"/>
      </w:pPr>
      <w:rPr>
        <w:rFonts w:hint="default"/>
        <w:b/>
        <w:bCs w:val="0"/>
        <w:color w:val="auto"/>
        <w:sz w:val="20"/>
        <w:szCs w:val="20"/>
        <w:u w:val="none"/>
      </w:rPr>
    </w:lvl>
    <w:lvl w:ilvl="2" w:tplc="2542B6E8">
      <w:start w:val="1"/>
      <w:numFmt w:val="decimal"/>
      <w:lvlText w:val="%3)"/>
      <w:lvlJc w:val="left"/>
      <w:pPr>
        <w:ind w:left="2340" w:hanging="360"/>
      </w:pPr>
      <w:rPr>
        <w:rFonts w:hint="default"/>
        <w:b w:val="0"/>
        <w:bCs/>
        <w:color w:val="000000"/>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C504EFF"/>
    <w:multiLevelType w:val="hybridMultilevel"/>
    <w:tmpl w:val="A96C0CD4"/>
    <w:lvl w:ilvl="0" w:tplc="9ACC0866">
      <w:start w:val="1"/>
      <w:numFmt w:val="decimal"/>
      <w:lvlText w:val="%1."/>
      <w:lvlJc w:val="left"/>
      <w:pPr>
        <w:ind w:left="720" w:hanging="360"/>
      </w:pPr>
      <w:rPr>
        <w:rFonts w:ascii="Open Sans" w:eastAsiaTheme="minorHAnsi" w:hAnsi="Open Sans" w:cs="Open San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20F05854"/>
    <w:multiLevelType w:val="hybridMultilevel"/>
    <w:tmpl w:val="C5F25D1A"/>
    <w:lvl w:ilvl="0" w:tplc="8FB82C6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218938D2"/>
    <w:multiLevelType w:val="multilevel"/>
    <w:tmpl w:val="829285FC"/>
    <w:lvl w:ilvl="0">
      <w:start w:val="5"/>
      <w:numFmt w:val="decimal"/>
      <w:lvlText w:val="%1."/>
      <w:lvlJc w:val="left"/>
      <w:pPr>
        <w:ind w:left="456" w:hanging="456"/>
      </w:pPr>
      <w:rPr>
        <w:rFonts w:hint="default"/>
        <w:b/>
        <w:color w:val="auto"/>
        <w:sz w:val="24"/>
      </w:rPr>
    </w:lvl>
    <w:lvl w:ilvl="1">
      <w:start w:val="1"/>
      <w:numFmt w:val="decimal"/>
      <w:lvlText w:val="%1.%2."/>
      <w:lvlJc w:val="left"/>
      <w:pPr>
        <w:ind w:left="1713" w:hanging="720"/>
      </w:pPr>
      <w:rPr>
        <w:rFonts w:hint="default"/>
        <w:b/>
        <w:color w:val="auto"/>
        <w:sz w:val="20"/>
        <w:szCs w:val="20"/>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40"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2305335F"/>
    <w:multiLevelType w:val="multilevel"/>
    <w:tmpl w:val="CA62B8E6"/>
    <w:lvl w:ilvl="0">
      <w:start w:val="8"/>
      <w:numFmt w:val="decimal"/>
      <w:lvlText w:val="%1."/>
      <w:lvlJc w:val="left"/>
      <w:pPr>
        <w:ind w:left="360" w:hanging="360"/>
      </w:pPr>
      <w:rPr>
        <w:color w:val="auto"/>
      </w:rPr>
    </w:lvl>
    <w:lvl w:ilvl="1">
      <w:start w:val="1"/>
      <w:numFmt w:val="decimal"/>
      <w:lvlText w:val="%1.%2."/>
      <w:lvlJc w:val="left"/>
      <w:pPr>
        <w:ind w:left="1146" w:hanging="720"/>
      </w:pPr>
      <w:rPr>
        <w:b w:val="0"/>
        <w:bCs/>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3144" w:hanging="144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42" w15:restartNumberingAfterBreak="0">
    <w:nsid w:val="23EF447A"/>
    <w:multiLevelType w:val="hybridMultilevel"/>
    <w:tmpl w:val="F34C6A18"/>
    <w:lvl w:ilvl="0" w:tplc="7EA63732">
      <w:start w:val="1"/>
      <w:numFmt w:val="decimal"/>
      <w:lvlText w:val="%1)"/>
      <w:lvlJc w:val="left"/>
      <w:pPr>
        <w:ind w:left="786" w:hanging="360"/>
      </w:pPr>
      <w:rPr>
        <w:rFonts w:hint="default"/>
        <w:b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24644D70"/>
    <w:multiLevelType w:val="hybridMultilevel"/>
    <w:tmpl w:val="08C0FEA8"/>
    <w:lvl w:ilvl="0" w:tplc="019042EC">
      <w:start w:val="1"/>
      <w:numFmt w:val="decimal"/>
      <w:lvlText w:val="%1)"/>
      <w:lvlJc w:val="left"/>
      <w:pPr>
        <w:ind w:left="644" w:hanging="360"/>
      </w:pPr>
      <w:rPr>
        <w:rFonts w:hint="default"/>
        <w:b w:val="0"/>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248F3C0D"/>
    <w:multiLevelType w:val="multilevel"/>
    <w:tmpl w:val="E550C86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28766F23"/>
    <w:multiLevelType w:val="hybridMultilevel"/>
    <w:tmpl w:val="D28E443C"/>
    <w:lvl w:ilvl="0" w:tplc="0B484BF0">
      <w:start w:val="1"/>
      <w:numFmt w:val="decimal"/>
      <w:lvlText w:val="%1)"/>
      <w:lvlJc w:val="left"/>
      <w:pPr>
        <w:ind w:left="1571" w:hanging="360"/>
      </w:pPr>
      <w:rPr>
        <w:rFonts w:hint="default"/>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8" w15:restartNumberingAfterBreak="0">
    <w:nsid w:val="296243D9"/>
    <w:multiLevelType w:val="multilevel"/>
    <w:tmpl w:val="49DA8196"/>
    <w:lvl w:ilvl="0">
      <w:start w:val="2"/>
      <w:numFmt w:val="decimal"/>
      <w:lvlText w:val="%1."/>
      <w:lvlJc w:val="left"/>
      <w:pPr>
        <w:ind w:left="408" w:hanging="408"/>
      </w:pPr>
      <w:rPr>
        <w:rFonts w:hint="default"/>
      </w:rPr>
    </w:lvl>
    <w:lvl w:ilvl="1">
      <w:start w:val="1"/>
      <w:numFmt w:val="decimal"/>
      <w:lvlText w:val="%1.%2."/>
      <w:lvlJc w:val="left"/>
      <w:pPr>
        <w:ind w:left="1428" w:hanging="720"/>
      </w:pPr>
      <w:rPr>
        <w:rFonts w:hint="default"/>
        <w:b/>
        <w:bCs w:val="0"/>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9" w15:restartNumberingAfterBreak="0">
    <w:nsid w:val="2F23039E"/>
    <w:multiLevelType w:val="multilevel"/>
    <w:tmpl w:val="EC66AF80"/>
    <w:lvl w:ilvl="0">
      <w:start w:val="2"/>
      <w:numFmt w:val="decimal"/>
      <w:lvlText w:val="%1."/>
      <w:lvlJc w:val="left"/>
      <w:pPr>
        <w:ind w:left="408" w:hanging="408"/>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0" w15:restartNumberingAfterBreak="0">
    <w:nsid w:val="306555C2"/>
    <w:multiLevelType w:val="hybridMultilevel"/>
    <w:tmpl w:val="A1D84AC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15:restartNumberingAfterBreak="0">
    <w:nsid w:val="32646CF7"/>
    <w:multiLevelType w:val="multilevel"/>
    <w:tmpl w:val="6C5EF0F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2773E89"/>
    <w:multiLevelType w:val="multilevel"/>
    <w:tmpl w:val="15B6566E"/>
    <w:lvl w:ilvl="0">
      <w:start w:val="11"/>
      <w:numFmt w:val="decimal"/>
      <w:lvlText w:val="%1."/>
      <w:lvlJc w:val="left"/>
      <w:pPr>
        <w:ind w:left="540" w:hanging="540"/>
      </w:pPr>
      <w:rPr>
        <w:rFonts w:hint="default"/>
        <w:color w:val="auto"/>
      </w:rPr>
    </w:lvl>
    <w:lvl w:ilvl="1">
      <w:start w:val="1"/>
      <w:numFmt w:val="decimal"/>
      <w:lvlText w:val="%1.%2."/>
      <w:lvlJc w:val="left"/>
      <w:pPr>
        <w:ind w:left="1430" w:hanging="720"/>
      </w:pPr>
      <w:rPr>
        <w:rFonts w:hint="default"/>
        <w:i w:val="0"/>
        <w:iCs w:val="0"/>
        <w:color w:val="auto"/>
      </w:rPr>
    </w:lvl>
    <w:lvl w:ilvl="2">
      <w:start w:val="1"/>
      <w:numFmt w:val="decimal"/>
      <w:lvlText w:val="%1.%2.%3."/>
      <w:lvlJc w:val="left"/>
      <w:pPr>
        <w:ind w:left="2706" w:hanging="720"/>
      </w:pPr>
      <w:rPr>
        <w:rFonts w:hint="default"/>
        <w:color w:val="auto"/>
      </w:rPr>
    </w:lvl>
    <w:lvl w:ilvl="3">
      <w:start w:val="1"/>
      <w:numFmt w:val="decimal"/>
      <w:lvlText w:val="%1.%2.%3.%4."/>
      <w:lvlJc w:val="left"/>
      <w:pPr>
        <w:ind w:left="4059" w:hanging="1080"/>
      </w:pPr>
      <w:rPr>
        <w:rFonts w:hint="default"/>
        <w:color w:val="auto"/>
      </w:rPr>
    </w:lvl>
    <w:lvl w:ilvl="4">
      <w:start w:val="1"/>
      <w:numFmt w:val="decimal"/>
      <w:lvlText w:val="%1.%2.%3.%4.%5."/>
      <w:lvlJc w:val="left"/>
      <w:pPr>
        <w:ind w:left="5412" w:hanging="1440"/>
      </w:pPr>
      <w:rPr>
        <w:rFonts w:hint="default"/>
        <w:color w:val="auto"/>
      </w:rPr>
    </w:lvl>
    <w:lvl w:ilvl="5">
      <w:start w:val="1"/>
      <w:numFmt w:val="decimal"/>
      <w:lvlText w:val="%1.%2.%3.%4.%5.%6."/>
      <w:lvlJc w:val="left"/>
      <w:pPr>
        <w:ind w:left="6405" w:hanging="1440"/>
      </w:pPr>
      <w:rPr>
        <w:rFonts w:hint="default"/>
        <w:color w:val="auto"/>
      </w:rPr>
    </w:lvl>
    <w:lvl w:ilvl="6">
      <w:start w:val="1"/>
      <w:numFmt w:val="decimal"/>
      <w:lvlText w:val="%1.%2.%3.%4.%5.%6.%7."/>
      <w:lvlJc w:val="left"/>
      <w:pPr>
        <w:ind w:left="7758" w:hanging="1800"/>
      </w:pPr>
      <w:rPr>
        <w:rFonts w:hint="default"/>
        <w:color w:val="auto"/>
      </w:rPr>
    </w:lvl>
    <w:lvl w:ilvl="7">
      <w:start w:val="1"/>
      <w:numFmt w:val="decimal"/>
      <w:lvlText w:val="%1.%2.%3.%4.%5.%6.%7.%8."/>
      <w:lvlJc w:val="left"/>
      <w:pPr>
        <w:ind w:left="8751" w:hanging="1800"/>
      </w:pPr>
      <w:rPr>
        <w:rFonts w:hint="default"/>
        <w:color w:val="auto"/>
      </w:rPr>
    </w:lvl>
    <w:lvl w:ilvl="8">
      <w:start w:val="1"/>
      <w:numFmt w:val="decimal"/>
      <w:lvlText w:val="%1.%2.%3.%4.%5.%6.%7.%8.%9."/>
      <w:lvlJc w:val="left"/>
      <w:pPr>
        <w:ind w:left="10104" w:hanging="2160"/>
      </w:pPr>
      <w:rPr>
        <w:rFonts w:hint="default"/>
        <w:color w:val="auto"/>
      </w:rPr>
    </w:lvl>
  </w:abstractNum>
  <w:abstractNum w:abstractNumId="53" w15:restartNumberingAfterBreak="0">
    <w:nsid w:val="32BE52F0"/>
    <w:multiLevelType w:val="hybridMultilevel"/>
    <w:tmpl w:val="023CF1F2"/>
    <w:lvl w:ilvl="0" w:tplc="16AC07B4">
      <w:start w:val="1"/>
      <w:numFmt w:val="decimal"/>
      <w:lvlText w:val="%1)"/>
      <w:lvlJc w:val="left"/>
      <w:pPr>
        <w:ind w:left="3240" w:hanging="360"/>
      </w:pPr>
      <w:rPr>
        <w:rFonts w:hint="default"/>
      </w:r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4"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33172D51"/>
    <w:multiLevelType w:val="hybridMultilevel"/>
    <w:tmpl w:val="14DC8C7E"/>
    <w:lvl w:ilvl="0" w:tplc="325C65C0">
      <w:start w:val="1"/>
      <w:numFmt w:val="decimal"/>
      <w:lvlText w:val="%1)"/>
      <w:lvlJc w:val="left"/>
      <w:pPr>
        <w:ind w:left="1069" w:hanging="360"/>
      </w:pPr>
      <w:rPr>
        <w:rFonts w:hint="default"/>
        <w:b w:val="0"/>
        <w:sz w:val="20"/>
        <w:szCs w:val="20"/>
      </w:rPr>
    </w:lvl>
    <w:lvl w:ilvl="1" w:tplc="0E680C32">
      <w:start w:val="1"/>
      <w:numFmt w:val="decimal"/>
      <w:lvlText w:val="%2."/>
      <w:lvlJc w:val="left"/>
      <w:pPr>
        <w:ind w:left="1920" w:hanging="360"/>
      </w:pPr>
      <w:rPr>
        <w:rFonts w:ascii="Open Sans" w:eastAsia="Calibri" w:hAnsi="Open Sans" w:cs="Open Sans"/>
        <w:b/>
        <w:bCs w:val="0"/>
        <w:color w:val="auto"/>
        <w:sz w:val="20"/>
        <w:szCs w:val="20"/>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15:restartNumberingAfterBreak="0">
    <w:nsid w:val="338F2B03"/>
    <w:multiLevelType w:val="hybridMultilevel"/>
    <w:tmpl w:val="E9840E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33F74D21"/>
    <w:multiLevelType w:val="hybridMultilevel"/>
    <w:tmpl w:val="81B6AF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5320A3D"/>
    <w:multiLevelType w:val="multilevel"/>
    <w:tmpl w:val="EE0CCE60"/>
    <w:lvl w:ilvl="0">
      <w:start w:val="9"/>
      <w:numFmt w:val="decimal"/>
      <w:lvlText w:val="%1."/>
      <w:lvlJc w:val="left"/>
      <w:pPr>
        <w:ind w:left="360" w:hanging="36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60" w15:restartNumberingAfterBreak="0">
    <w:nsid w:val="35AA0147"/>
    <w:multiLevelType w:val="multilevel"/>
    <w:tmpl w:val="2A8A76F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bCs/>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61" w15:restartNumberingAfterBreak="0">
    <w:nsid w:val="36367DC3"/>
    <w:multiLevelType w:val="hybridMultilevel"/>
    <w:tmpl w:val="CABC26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376B4D3A"/>
    <w:multiLevelType w:val="multilevel"/>
    <w:tmpl w:val="C8FC0ADC"/>
    <w:lvl w:ilvl="0">
      <w:start w:val="2"/>
      <w:numFmt w:val="decimal"/>
      <w:lvlText w:val="%1"/>
      <w:lvlJc w:val="left"/>
      <w:pPr>
        <w:ind w:left="384" w:hanging="384"/>
      </w:pPr>
      <w:rPr>
        <w:rFonts w:hint="default"/>
        <w:b/>
        <w:u w:val="single"/>
      </w:rPr>
    </w:lvl>
    <w:lvl w:ilvl="1">
      <w:start w:val="1"/>
      <w:numFmt w:val="decimal"/>
      <w:lvlText w:val="%1.%2"/>
      <w:lvlJc w:val="left"/>
      <w:pPr>
        <w:ind w:left="862" w:hanging="720"/>
      </w:pPr>
      <w:rPr>
        <w:rFonts w:hint="default"/>
        <w:b/>
        <w:bCs/>
        <w:sz w:val="20"/>
        <w:szCs w:val="20"/>
        <w:u w:val="none"/>
      </w:rPr>
    </w:lvl>
    <w:lvl w:ilvl="2">
      <w:start w:val="1"/>
      <w:numFmt w:val="decimal"/>
      <w:lvlText w:val="%1.%2.%3"/>
      <w:lvlJc w:val="left"/>
      <w:pPr>
        <w:ind w:left="1004" w:hanging="720"/>
      </w:pPr>
      <w:rPr>
        <w:rFonts w:hint="default"/>
        <w:b/>
        <w:u w:val="single"/>
      </w:rPr>
    </w:lvl>
    <w:lvl w:ilvl="3">
      <w:start w:val="1"/>
      <w:numFmt w:val="decimal"/>
      <w:lvlText w:val="%1.%2.%3.%4"/>
      <w:lvlJc w:val="left"/>
      <w:pPr>
        <w:ind w:left="1506" w:hanging="1080"/>
      </w:pPr>
      <w:rPr>
        <w:rFonts w:hint="default"/>
        <w:b/>
        <w:u w:val="single"/>
      </w:rPr>
    </w:lvl>
    <w:lvl w:ilvl="4">
      <w:start w:val="1"/>
      <w:numFmt w:val="decimal"/>
      <w:lvlText w:val="%1.%2.%3.%4.%5"/>
      <w:lvlJc w:val="left"/>
      <w:pPr>
        <w:ind w:left="1648" w:hanging="1080"/>
      </w:pPr>
      <w:rPr>
        <w:rFonts w:hint="default"/>
        <w:b/>
        <w:u w:val="single"/>
      </w:rPr>
    </w:lvl>
    <w:lvl w:ilvl="5">
      <w:start w:val="1"/>
      <w:numFmt w:val="decimal"/>
      <w:lvlText w:val="%1.%2.%3.%4.%5.%6"/>
      <w:lvlJc w:val="left"/>
      <w:pPr>
        <w:ind w:left="2150" w:hanging="1440"/>
      </w:pPr>
      <w:rPr>
        <w:rFonts w:hint="default"/>
        <w:b/>
        <w:u w:val="single"/>
      </w:rPr>
    </w:lvl>
    <w:lvl w:ilvl="6">
      <w:start w:val="1"/>
      <w:numFmt w:val="decimal"/>
      <w:lvlText w:val="%1.%2.%3.%4.%5.%6.%7"/>
      <w:lvlJc w:val="left"/>
      <w:pPr>
        <w:ind w:left="2652" w:hanging="1800"/>
      </w:pPr>
      <w:rPr>
        <w:rFonts w:hint="default"/>
        <w:b/>
        <w:u w:val="single"/>
      </w:rPr>
    </w:lvl>
    <w:lvl w:ilvl="7">
      <w:start w:val="1"/>
      <w:numFmt w:val="decimal"/>
      <w:lvlText w:val="%1.%2.%3.%4.%5.%6.%7.%8"/>
      <w:lvlJc w:val="left"/>
      <w:pPr>
        <w:ind w:left="2794" w:hanging="1800"/>
      </w:pPr>
      <w:rPr>
        <w:rFonts w:hint="default"/>
        <w:b/>
        <w:u w:val="single"/>
      </w:rPr>
    </w:lvl>
    <w:lvl w:ilvl="8">
      <w:start w:val="1"/>
      <w:numFmt w:val="decimal"/>
      <w:lvlText w:val="%1.%2.%3.%4.%5.%6.%7.%8.%9"/>
      <w:lvlJc w:val="left"/>
      <w:pPr>
        <w:ind w:left="3296" w:hanging="2160"/>
      </w:pPr>
      <w:rPr>
        <w:rFonts w:hint="default"/>
        <w:b/>
        <w:u w:val="single"/>
      </w:rPr>
    </w:lvl>
  </w:abstractNum>
  <w:abstractNum w:abstractNumId="63" w15:restartNumberingAfterBreak="0">
    <w:nsid w:val="385144BC"/>
    <w:multiLevelType w:val="multilevel"/>
    <w:tmpl w:val="4032521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4" w15:restartNumberingAfterBreak="0">
    <w:nsid w:val="39A06AC4"/>
    <w:multiLevelType w:val="multilevel"/>
    <w:tmpl w:val="50F05B50"/>
    <w:lvl w:ilvl="0">
      <w:start w:val="3"/>
      <w:numFmt w:val="decimal"/>
      <w:lvlText w:val="%1."/>
      <w:lvlJc w:val="left"/>
      <w:pPr>
        <w:ind w:left="360" w:hanging="360"/>
      </w:pPr>
      <w:rPr>
        <w:rFonts w:hint="default"/>
        <w:sz w:val="24"/>
        <w:u w:val="none"/>
      </w:rPr>
    </w:lvl>
    <w:lvl w:ilvl="1">
      <w:start w:val="1"/>
      <w:numFmt w:val="decimal"/>
      <w:lvlText w:val="%1.%2."/>
      <w:lvlJc w:val="left"/>
      <w:pPr>
        <w:ind w:left="1288" w:hanging="720"/>
      </w:pPr>
      <w:rPr>
        <w:rFonts w:hint="default"/>
        <w:b/>
        <w:bCs w:val="0"/>
        <w:i w:val="0"/>
        <w:iCs w:val="0"/>
        <w:sz w:val="20"/>
        <w:szCs w:val="20"/>
        <w:u w:val="none"/>
      </w:rPr>
    </w:lvl>
    <w:lvl w:ilvl="2">
      <w:start w:val="1"/>
      <w:numFmt w:val="decimal"/>
      <w:lvlText w:val="%1.%2.%3."/>
      <w:lvlJc w:val="left"/>
      <w:pPr>
        <w:ind w:left="3142" w:hanging="720"/>
      </w:pPr>
      <w:rPr>
        <w:rFonts w:hint="default"/>
        <w:sz w:val="24"/>
        <w:u w:val="none"/>
      </w:rPr>
    </w:lvl>
    <w:lvl w:ilvl="3">
      <w:start w:val="1"/>
      <w:numFmt w:val="decimal"/>
      <w:lvlText w:val="%1.%2.%3.%4."/>
      <w:lvlJc w:val="left"/>
      <w:pPr>
        <w:ind w:left="4713" w:hanging="1080"/>
      </w:pPr>
      <w:rPr>
        <w:rFonts w:hint="default"/>
        <w:sz w:val="24"/>
        <w:u w:val="none"/>
      </w:rPr>
    </w:lvl>
    <w:lvl w:ilvl="4">
      <w:start w:val="1"/>
      <w:numFmt w:val="decimal"/>
      <w:lvlText w:val="%1.%2.%3.%4.%5."/>
      <w:lvlJc w:val="left"/>
      <w:pPr>
        <w:ind w:left="6284" w:hanging="1440"/>
      </w:pPr>
      <w:rPr>
        <w:rFonts w:hint="default"/>
        <w:sz w:val="24"/>
        <w:u w:val="none"/>
      </w:rPr>
    </w:lvl>
    <w:lvl w:ilvl="5">
      <w:start w:val="1"/>
      <w:numFmt w:val="decimal"/>
      <w:lvlText w:val="%1.%2.%3.%4.%5.%6."/>
      <w:lvlJc w:val="left"/>
      <w:pPr>
        <w:ind w:left="7495" w:hanging="1440"/>
      </w:pPr>
      <w:rPr>
        <w:rFonts w:hint="default"/>
        <w:sz w:val="24"/>
        <w:u w:val="none"/>
      </w:rPr>
    </w:lvl>
    <w:lvl w:ilvl="6">
      <w:start w:val="1"/>
      <w:numFmt w:val="decimal"/>
      <w:lvlText w:val="%1.%2.%3.%4.%5.%6.%7."/>
      <w:lvlJc w:val="left"/>
      <w:pPr>
        <w:ind w:left="9066" w:hanging="1800"/>
      </w:pPr>
      <w:rPr>
        <w:rFonts w:hint="default"/>
        <w:sz w:val="24"/>
        <w:u w:val="none"/>
      </w:rPr>
    </w:lvl>
    <w:lvl w:ilvl="7">
      <w:start w:val="1"/>
      <w:numFmt w:val="decimal"/>
      <w:lvlText w:val="%1.%2.%3.%4.%5.%6.%7.%8."/>
      <w:lvlJc w:val="left"/>
      <w:pPr>
        <w:ind w:left="10637" w:hanging="2160"/>
      </w:pPr>
      <w:rPr>
        <w:rFonts w:hint="default"/>
        <w:sz w:val="24"/>
        <w:u w:val="none"/>
      </w:rPr>
    </w:lvl>
    <w:lvl w:ilvl="8">
      <w:start w:val="1"/>
      <w:numFmt w:val="decimal"/>
      <w:lvlText w:val="%1.%2.%3.%4.%5.%6.%7.%8.%9."/>
      <w:lvlJc w:val="left"/>
      <w:pPr>
        <w:ind w:left="11848" w:hanging="2160"/>
      </w:pPr>
      <w:rPr>
        <w:rFonts w:hint="default"/>
        <w:sz w:val="24"/>
        <w:u w:val="none"/>
      </w:rPr>
    </w:lvl>
  </w:abstractNum>
  <w:abstractNum w:abstractNumId="65" w15:restartNumberingAfterBreak="0">
    <w:nsid w:val="3A760F8F"/>
    <w:multiLevelType w:val="hybridMultilevel"/>
    <w:tmpl w:val="EA6CF5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3B10244B"/>
    <w:multiLevelType w:val="hybridMultilevel"/>
    <w:tmpl w:val="C5422D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3B625C52"/>
    <w:multiLevelType w:val="hybridMultilevel"/>
    <w:tmpl w:val="09A43E36"/>
    <w:lvl w:ilvl="0" w:tplc="18C6BEC4">
      <w:start w:val="1"/>
      <w:numFmt w:val="decimal"/>
      <w:lvlText w:val="%1)"/>
      <w:lvlJc w:val="left"/>
      <w:pPr>
        <w:ind w:left="1211" w:hanging="360"/>
      </w:pPr>
      <w:rPr>
        <w:rFonts w:ascii="Open Sans" w:eastAsia="Calibri" w:hAnsi="Open Sans" w:cs="Open Sans"/>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8"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72" w15:restartNumberingAfterBreak="0">
    <w:nsid w:val="40901D3C"/>
    <w:multiLevelType w:val="hybridMultilevel"/>
    <w:tmpl w:val="F5D452B2"/>
    <w:lvl w:ilvl="0" w:tplc="0415000F">
      <w:start w:val="1"/>
      <w:numFmt w:val="decimal"/>
      <w:lvlText w:val="%1."/>
      <w:lvlJc w:val="left"/>
      <w:pPr>
        <w:tabs>
          <w:tab w:val="num" w:pos="720"/>
        </w:tabs>
        <w:ind w:left="720" w:hanging="360"/>
      </w:pPr>
      <w:rPr>
        <w:rFonts w:cs="Times New Roman" w:hint="default"/>
      </w:rPr>
    </w:lvl>
    <w:lvl w:ilvl="1" w:tplc="CEC0147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40EE2F9C"/>
    <w:multiLevelType w:val="hybridMultilevel"/>
    <w:tmpl w:val="B846F5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41843848"/>
    <w:multiLevelType w:val="hybridMultilevel"/>
    <w:tmpl w:val="5BAA239A"/>
    <w:lvl w:ilvl="0" w:tplc="3C724304">
      <w:start w:val="1"/>
      <w:numFmt w:val="decimal"/>
      <w:lvlText w:val="%1)"/>
      <w:lvlJc w:val="left"/>
      <w:pPr>
        <w:tabs>
          <w:tab w:val="num" w:pos="786"/>
        </w:tabs>
        <w:ind w:left="786" w:hanging="360"/>
      </w:pPr>
      <w:rPr>
        <w:rFonts w:ascii="Open Sans" w:eastAsia="Calibri" w:hAnsi="Open Sans" w:cs="Open Sans" w:hint="default"/>
        <w:b w:val="0"/>
        <w:color w:val="auto"/>
        <w:sz w:val="20"/>
        <w:szCs w:val="20"/>
      </w:rPr>
    </w:lvl>
    <w:lvl w:ilvl="1" w:tplc="04150003">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75"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15:restartNumberingAfterBreak="0">
    <w:nsid w:val="47D73F81"/>
    <w:multiLevelType w:val="multilevel"/>
    <w:tmpl w:val="C366A990"/>
    <w:lvl w:ilvl="0">
      <w:start w:val="9"/>
      <w:numFmt w:val="decimal"/>
      <w:lvlText w:val="%1."/>
      <w:lvlJc w:val="left"/>
      <w:pPr>
        <w:ind w:left="408" w:hanging="408"/>
      </w:pPr>
      <w:rPr>
        <w:rFonts w:hint="default"/>
      </w:rPr>
    </w:lvl>
    <w:lvl w:ilvl="1">
      <w:start w:val="1"/>
      <w:numFmt w:val="decimal"/>
      <w:lvlText w:val="%2)"/>
      <w:lvlJc w:val="left"/>
      <w:pPr>
        <w:ind w:left="1004" w:hanging="720"/>
      </w:pPr>
      <w:rPr>
        <w:rFonts w:ascii="Open Sans" w:eastAsia="Calibri" w:hAnsi="Open Sans" w:cs="Open Sans"/>
        <w:b w:val="0"/>
        <w:bCs/>
        <w:sz w:val="20"/>
        <w:szCs w:val="2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77" w15:restartNumberingAfterBreak="0">
    <w:nsid w:val="48244BDE"/>
    <w:multiLevelType w:val="multilevel"/>
    <w:tmpl w:val="FF8AEBC6"/>
    <w:lvl w:ilvl="0">
      <w:start w:val="1"/>
      <w:numFmt w:val="upperRoman"/>
      <w:lvlText w:val="%1."/>
      <w:lvlJc w:val="left"/>
      <w:pPr>
        <w:ind w:left="1080" w:hanging="720"/>
      </w:pPr>
      <w:rPr>
        <w:color w:val="0000FF"/>
        <w:sz w:val="28"/>
        <w:szCs w:val="28"/>
      </w:rPr>
    </w:lvl>
    <w:lvl w:ilvl="1">
      <w:start w:val="1"/>
      <w:numFmt w:val="decimal"/>
      <w:isLgl/>
      <w:lvlText w:val="%1.%2."/>
      <w:lvlJc w:val="left"/>
      <w:pPr>
        <w:ind w:left="1080" w:hanging="720"/>
      </w:pPr>
      <w:rPr>
        <w:b w:val="0"/>
        <w:bCs/>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8" w15:restartNumberingAfterBreak="0">
    <w:nsid w:val="49A57D1C"/>
    <w:multiLevelType w:val="multilevel"/>
    <w:tmpl w:val="8162230E"/>
    <w:lvl w:ilvl="0">
      <w:start w:val="8"/>
      <w:numFmt w:val="decimal"/>
      <w:lvlText w:val="%1."/>
      <w:lvlJc w:val="left"/>
      <w:pPr>
        <w:ind w:left="360" w:hanging="360"/>
      </w:pPr>
      <w:rPr>
        <w:rFonts w:hint="default"/>
      </w:rPr>
    </w:lvl>
    <w:lvl w:ilvl="1">
      <w:start w:val="1"/>
      <w:numFmt w:val="decimal"/>
      <w:lvlText w:val="%1.%2."/>
      <w:lvlJc w:val="left"/>
      <w:pPr>
        <w:ind w:left="3164" w:hanging="720"/>
      </w:pPr>
      <w:rPr>
        <w:rFonts w:hint="default"/>
        <w:b/>
        <w:bCs w:val="0"/>
        <w:color w:val="auto"/>
      </w:rPr>
    </w:lvl>
    <w:lvl w:ilvl="2">
      <w:start w:val="1"/>
      <w:numFmt w:val="decimal"/>
      <w:lvlText w:val="%1.%2.%3."/>
      <w:lvlJc w:val="left"/>
      <w:pPr>
        <w:ind w:left="5608" w:hanging="720"/>
      </w:pPr>
      <w:rPr>
        <w:rFonts w:hint="default"/>
      </w:rPr>
    </w:lvl>
    <w:lvl w:ilvl="3">
      <w:start w:val="1"/>
      <w:numFmt w:val="decimal"/>
      <w:lvlText w:val="%1.%2.%3.%4."/>
      <w:lvlJc w:val="left"/>
      <w:pPr>
        <w:ind w:left="8412" w:hanging="1080"/>
      </w:pPr>
      <w:rPr>
        <w:rFonts w:hint="default"/>
      </w:rPr>
    </w:lvl>
    <w:lvl w:ilvl="4">
      <w:start w:val="1"/>
      <w:numFmt w:val="decimal"/>
      <w:lvlText w:val="%1.%2.%3.%4.%5."/>
      <w:lvlJc w:val="left"/>
      <w:pPr>
        <w:ind w:left="10856" w:hanging="1080"/>
      </w:pPr>
      <w:rPr>
        <w:rFonts w:hint="default"/>
      </w:rPr>
    </w:lvl>
    <w:lvl w:ilvl="5">
      <w:start w:val="1"/>
      <w:numFmt w:val="decimal"/>
      <w:lvlText w:val="%1.%2.%3.%4.%5.%6."/>
      <w:lvlJc w:val="left"/>
      <w:pPr>
        <w:ind w:left="13660" w:hanging="1440"/>
      </w:pPr>
      <w:rPr>
        <w:rFonts w:hint="default"/>
      </w:rPr>
    </w:lvl>
    <w:lvl w:ilvl="6">
      <w:start w:val="1"/>
      <w:numFmt w:val="decimal"/>
      <w:lvlText w:val="%1.%2.%3.%4.%5.%6.%7."/>
      <w:lvlJc w:val="left"/>
      <w:pPr>
        <w:ind w:left="16104" w:hanging="1440"/>
      </w:pPr>
      <w:rPr>
        <w:rFonts w:hint="default"/>
      </w:rPr>
    </w:lvl>
    <w:lvl w:ilvl="7">
      <w:start w:val="1"/>
      <w:numFmt w:val="decimal"/>
      <w:lvlText w:val="%1.%2.%3.%4.%5.%6.%7.%8."/>
      <w:lvlJc w:val="left"/>
      <w:pPr>
        <w:ind w:left="18908" w:hanging="1800"/>
      </w:pPr>
      <w:rPr>
        <w:rFonts w:hint="default"/>
      </w:rPr>
    </w:lvl>
    <w:lvl w:ilvl="8">
      <w:start w:val="1"/>
      <w:numFmt w:val="decimal"/>
      <w:lvlText w:val="%1.%2.%3.%4.%5.%6.%7.%8.%9."/>
      <w:lvlJc w:val="left"/>
      <w:pPr>
        <w:ind w:left="21352" w:hanging="1800"/>
      </w:pPr>
      <w:rPr>
        <w:rFonts w:hint="default"/>
      </w:rPr>
    </w:lvl>
  </w:abstractNum>
  <w:abstractNum w:abstractNumId="79" w15:restartNumberingAfterBreak="0">
    <w:nsid w:val="4B3E4FDC"/>
    <w:multiLevelType w:val="multilevel"/>
    <w:tmpl w:val="D048152C"/>
    <w:lvl w:ilvl="0">
      <w:start w:val="8"/>
      <w:numFmt w:val="decimal"/>
      <w:lvlText w:val="%1."/>
      <w:lvlJc w:val="left"/>
      <w:pPr>
        <w:ind w:left="360" w:hanging="360"/>
      </w:pPr>
      <w:rPr>
        <w:rFonts w:hint="default"/>
        <w:b w:val="0"/>
      </w:rPr>
    </w:lvl>
    <w:lvl w:ilvl="1">
      <w:start w:val="1"/>
      <w:numFmt w:val="decimal"/>
      <w:lvlText w:val="%1.%2."/>
      <w:lvlJc w:val="left"/>
      <w:pPr>
        <w:ind w:left="2279" w:hanging="720"/>
      </w:pPr>
      <w:rPr>
        <w:rFonts w:hint="default"/>
        <w:b/>
        <w:bCs w:val="0"/>
        <w:i w:val="0"/>
        <w:iCs w:val="0"/>
        <w:sz w:val="20"/>
        <w:szCs w:val="2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80" w15:restartNumberingAfterBreak="0">
    <w:nsid w:val="4C481F2A"/>
    <w:multiLevelType w:val="hybridMultilevel"/>
    <w:tmpl w:val="A12EDB2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1"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2" w15:restartNumberingAfterBreak="0">
    <w:nsid w:val="4D824AD1"/>
    <w:multiLevelType w:val="hybridMultilevel"/>
    <w:tmpl w:val="ABA8E896"/>
    <w:lvl w:ilvl="0" w:tplc="6076258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4F62333E"/>
    <w:multiLevelType w:val="multilevel"/>
    <w:tmpl w:val="7FF6885E"/>
    <w:lvl w:ilvl="0">
      <w:start w:val="10"/>
      <w:numFmt w:val="decimal"/>
      <w:lvlText w:val="%1."/>
      <w:lvlJc w:val="left"/>
      <w:pPr>
        <w:ind w:left="552" w:hanging="552"/>
      </w:pPr>
      <w:rPr>
        <w:rFonts w:hint="default"/>
        <w:u w:val="none"/>
      </w:rPr>
    </w:lvl>
    <w:lvl w:ilvl="1">
      <w:start w:val="1"/>
      <w:numFmt w:val="decimal"/>
      <w:lvlText w:val="%1.%2."/>
      <w:lvlJc w:val="left"/>
      <w:pPr>
        <w:ind w:left="1440" w:hanging="720"/>
      </w:pPr>
      <w:rPr>
        <w:rFonts w:hint="default"/>
        <w:b/>
        <w:bCs w:val="0"/>
        <w:sz w:val="20"/>
        <w:szCs w:val="20"/>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6120" w:hanging="180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920" w:hanging="2160"/>
      </w:pPr>
      <w:rPr>
        <w:rFonts w:hint="default"/>
        <w:u w:val="none"/>
      </w:rPr>
    </w:lvl>
  </w:abstractNum>
  <w:abstractNum w:abstractNumId="84" w15:restartNumberingAfterBreak="0">
    <w:nsid w:val="50505F6E"/>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5" w15:restartNumberingAfterBreak="0">
    <w:nsid w:val="527923FD"/>
    <w:multiLevelType w:val="hybridMultilevel"/>
    <w:tmpl w:val="26E0A2D4"/>
    <w:lvl w:ilvl="0" w:tplc="51742ADC">
      <w:start w:val="1"/>
      <w:numFmt w:val="decimal"/>
      <w:lvlText w:val="%1)"/>
      <w:lvlJc w:val="left"/>
      <w:pPr>
        <w:ind w:left="720" w:hanging="360"/>
      </w:pPr>
      <w:rPr>
        <w:rFonts w:hint="default"/>
        <w:b/>
      </w:rPr>
    </w:lvl>
    <w:lvl w:ilvl="1" w:tplc="2E7CA79E">
      <w:start w:val="1"/>
      <w:numFmt w:val="decimal"/>
      <w:lvlText w:val="%2)"/>
      <w:lvlJc w:val="left"/>
      <w:pPr>
        <w:ind w:left="1440" w:hanging="360"/>
      </w:pPr>
      <w:rPr>
        <w:rFonts w:ascii="Open Sans" w:eastAsia="Calibri" w:hAnsi="Open Sans" w:cs="Open Sans" w:hint="default"/>
        <w:b w:val="0"/>
        <w:color w:val="auto"/>
        <w:sz w:val="20"/>
        <w:szCs w:val="20"/>
      </w:rPr>
    </w:lvl>
    <w:lvl w:ilvl="2" w:tplc="8DB003C8">
      <w:start w:val="1"/>
      <w:numFmt w:val="lowerLetter"/>
      <w:lvlText w:val="%3)"/>
      <w:lvlJc w:val="left"/>
      <w:pPr>
        <w:ind w:left="2340" w:hanging="360"/>
      </w:pPr>
      <w:rPr>
        <w:rFonts w:hint="default"/>
        <w:b w:val="0"/>
      </w:rPr>
    </w:lvl>
    <w:lvl w:ilvl="3" w:tplc="63A6450E">
      <w:start w:val="1"/>
      <w:numFmt w:val="decimal"/>
      <w:lvlText w:val="%4."/>
      <w:lvlJc w:val="left"/>
      <w:pPr>
        <w:ind w:left="2880" w:hanging="360"/>
      </w:pPr>
      <w:rPr>
        <w:rFonts w:hint="default"/>
        <w:b/>
        <w:bCs/>
        <w:sz w:val="28"/>
        <w:szCs w:val="2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29744ED"/>
    <w:multiLevelType w:val="hybridMultilevel"/>
    <w:tmpl w:val="193204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536C2E41"/>
    <w:multiLevelType w:val="multilevel"/>
    <w:tmpl w:val="E7649A22"/>
    <w:lvl w:ilvl="0">
      <w:start w:val="9"/>
      <w:numFmt w:val="decimal"/>
      <w:lvlText w:val="%1."/>
      <w:lvlJc w:val="left"/>
      <w:pPr>
        <w:ind w:left="360" w:hanging="360"/>
      </w:pPr>
      <w:rPr>
        <w:rFonts w:hint="default"/>
        <w:b w:val="0"/>
      </w:rPr>
    </w:lvl>
    <w:lvl w:ilvl="1">
      <w:start w:val="1"/>
      <w:numFmt w:val="decimal"/>
      <w:lvlText w:val="%1.%2."/>
      <w:lvlJc w:val="left"/>
      <w:pPr>
        <w:ind w:left="1080" w:hanging="720"/>
      </w:pPr>
      <w:rPr>
        <w:rFonts w:hint="default"/>
        <w:b/>
        <w:bCs w:val="0"/>
        <w:sz w:val="20"/>
        <w:szCs w:val="2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88" w15:restartNumberingAfterBreak="0">
    <w:nsid w:val="549474DB"/>
    <w:multiLevelType w:val="hybridMultilevel"/>
    <w:tmpl w:val="D8AA7942"/>
    <w:lvl w:ilvl="0" w:tplc="6574A178">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9"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1" w15:restartNumberingAfterBreak="0">
    <w:nsid w:val="584D5C72"/>
    <w:multiLevelType w:val="hybridMultilevel"/>
    <w:tmpl w:val="C33C68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59A30566"/>
    <w:multiLevelType w:val="hybridMultilevel"/>
    <w:tmpl w:val="1792BFDE"/>
    <w:lvl w:ilvl="0" w:tplc="FA2C1CC6">
      <w:start w:val="1"/>
      <w:numFmt w:val="decimal"/>
      <w:lvlText w:val="%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93" w15:restartNumberingAfterBreak="0">
    <w:nsid w:val="5A1C1EF8"/>
    <w:multiLevelType w:val="hybridMultilevel"/>
    <w:tmpl w:val="A1B65604"/>
    <w:lvl w:ilvl="0" w:tplc="3CB42FA4">
      <w:start w:val="1"/>
      <w:numFmt w:val="decimal"/>
      <w:lvlText w:val="%1."/>
      <w:lvlJc w:val="left"/>
      <w:pPr>
        <w:ind w:left="795" w:hanging="360"/>
      </w:pPr>
      <w:rPr>
        <w:rFonts w:ascii="Open Sans" w:eastAsia="SimSun" w:hAnsi="Open Sans" w:cs="Open Sans"/>
        <w:color w:val="auto"/>
      </w:rPr>
    </w:lvl>
    <w:lvl w:ilvl="1" w:tplc="04150019">
      <w:start w:val="1"/>
      <w:numFmt w:val="lowerLetter"/>
      <w:lvlText w:val="%2."/>
      <w:lvlJc w:val="left"/>
      <w:pPr>
        <w:ind w:left="1515" w:hanging="360"/>
      </w:pPr>
      <w:rPr>
        <w:rFonts w:cs="Times New Roman"/>
      </w:rPr>
    </w:lvl>
    <w:lvl w:ilvl="2" w:tplc="0415001B">
      <w:start w:val="1"/>
      <w:numFmt w:val="lowerRoman"/>
      <w:lvlText w:val="%3."/>
      <w:lvlJc w:val="right"/>
      <w:pPr>
        <w:ind w:left="2235" w:hanging="180"/>
      </w:pPr>
      <w:rPr>
        <w:rFonts w:cs="Times New Roman"/>
      </w:rPr>
    </w:lvl>
    <w:lvl w:ilvl="3" w:tplc="0415000F">
      <w:start w:val="1"/>
      <w:numFmt w:val="decimal"/>
      <w:lvlText w:val="%4."/>
      <w:lvlJc w:val="left"/>
      <w:pPr>
        <w:ind w:left="2955" w:hanging="360"/>
      </w:pPr>
      <w:rPr>
        <w:rFonts w:cs="Times New Roman"/>
      </w:rPr>
    </w:lvl>
    <w:lvl w:ilvl="4" w:tplc="04150019">
      <w:start w:val="1"/>
      <w:numFmt w:val="lowerLetter"/>
      <w:lvlText w:val="%5."/>
      <w:lvlJc w:val="left"/>
      <w:pPr>
        <w:ind w:left="3675" w:hanging="360"/>
      </w:pPr>
      <w:rPr>
        <w:rFonts w:cs="Times New Roman"/>
      </w:rPr>
    </w:lvl>
    <w:lvl w:ilvl="5" w:tplc="0415001B">
      <w:start w:val="1"/>
      <w:numFmt w:val="lowerRoman"/>
      <w:lvlText w:val="%6."/>
      <w:lvlJc w:val="right"/>
      <w:pPr>
        <w:ind w:left="4395" w:hanging="180"/>
      </w:pPr>
      <w:rPr>
        <w:rFonts w:cs="Times New Roman"/>
      </w:rPr>
    </w:lvl>
    <w:lvl w:ilvl="6" w:tplc="0415000F">
      <w:start w:val="1"/>
      <w:numFmt w:val="decimal"/>
      <w:lvlText w:val="%7."/>
      <w:lvlJc w:val="left"/>
      <w:pPr>
        <w:ind w:left="5115" w:hanging="360"/>
      </w:pPr>
      <w:rPr>
        <w:rFonts w:cs="Times New Roman"/>
      </w:rPr>
    </w:lvl>
    <w:lvl w:ilvl="7" w:tplc="04150019">
      <w:start w:val="1"/>
      <w:numFmt w:val="lowerLetter"/>
      <w:lvlText w:val="%8."/>
      <w:lvlJc w:val="left"/>
      <w:pPr>
        <w:ind w:left="5835" w:hanging="360"/>
      </w:pPr>
      <w:rPr>
        <w:rFonts w:cs="Times New Roman"/>
      </w:rPr>
    </w:lvl>
    <w:lvl w:ilvl="8" w:tplc="0415001B">
      <w:start w:val="1"/>
      <w:numFmt w:val="lowerRoman"/>
      <w:lvlText w:val="%9."/>
      <w:lvlJc w:val="right"/>
      <w:pPr>
        <w:ind w:left="6555" w:hanging="180"/>
      </w:pPr>
      <w:rPr>
        <w:rFonts w:cs="Times New Roman"/>
      </w:rPr>
    </w:lvl>
  </w:abstractNum>
  <w:abstractNum w:abstractNumId="94"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6" w15:restartNumberingAfterBreak="0">
    <w:nsid w:val="5EC3317A"/>
    <w:multiLevelType w:val="multilevel"/>
    <w:tmpl w:val="5608D9C4"/>
    <w:lvl w:ilvl="0">
      <w:start w:val="2"/>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97" w15:restartNumberingAfterBreak="0">
    <w:nsid w:val="626C203D"/>
    <w:multiLevelType w:val="hybridMultilevel"/>
    <w:tmpl w:val="AC98C24E"/>
    <w:lvl w:ilvl="0" w:tplc="9E769554">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51C1EED"/>
    <w:multiLevelType w:val="hybridMultilevel"/>
    <w:tmpl w:val="D7F8CCE2"/>
    <w:lvl w:ilvl="0" w:tplc="5DF866E4">
      <w:start w:val="1"/>
      <w:numFmt w:val="decimal"/>
      <w:lvlText w:val="%1)"/>
      <w:lvlJc w:val="left"/>
      <w:pPr>
        <w:ind w:left="1211" w:hanging="360"/>
      </w:pPr>
      <w:rPr>
        <w:rFonts w:hint="default"/>
        <w:b w:val="0"/>
        <w:u w:val="none"/>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9" w15:restartNumberingAfterBreak="0">
    <w:nsid w:val="65535DEC"/>
    <w:multiLevelType w:val="hybridMultilevel"/>
    <w:tmpl w:val="5E183188"/>
    <w:lvl w:ilvl="0" w:tplc="3036E674">
      <w:start w:val="1"/>
      <w:numFmt w:val="decimal"/>
      <w:lvlText w:val="%1)"/>
      <w:lvlJc w:val="left"/>
      <w:pPr>
        <w:ind w:left="2520" w:hanging="360"/>
      </w:pPr>
      <w:rPr>
        <w:rFonts w:hint="default"/>
      </w:rPr>
    </w:lvl>
    <w:lvl w:ilvl="1" w:tplc="9030FE28">
      <w:start w:val="1"/>
      <w:numFmt w:val="decimal"/>
      <w:lvlText w:val="%2)"/>
      <w:lvlJc w:val="left"/>
      <w:pPr>
        <w:ind w:left="3240" w:hanging="360"/>
      </w:pPr>
      <w:rPr>
        <w:rFonts w:ascii="Open Sans" w:eastAsia="Calibri" w:hAnsi="Open Sans" w:cs="Open Sans"/>
        <w:b w:val="0"/>
        <w:bCs w:val="0"/>
      </w:r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00" w15:restartNumberingAfterBreak="0">
    <w:nsid w:val="656522A1"/>
    <w:multiLevelType w:val="hybridMultilevel"/>
    <w:tmpl w:val="B9660A54"/>
    <w:lvl w:ilvl="0" w:tplc="BA701194">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657574E0"/>
    <w:multiLevelType w:val="hybridMultilevel"/>
    <w:tmpl w:val="106A038A"/>
    <w:lvl w:ilvl="0" w:tplc="09124DEA">
      <w:start w:val="1"/>
      <w:numFmt w:val="decimal"/>
      <w:lvlText w:val="%1)"/>
      <w:lvlJc w:val="left"/>
      <w:pPr>
        <w:ind w:left="1211" w:hanging="360"/>
      </w:pPr>
      <w:rPr>
        <w:rFonts w:hint="default"/>
        <w:b w:val="0"/>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2"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3" w15:restartNumberingAfterBreak="0">
    <w:nsid w:val="68C7764A"/>
    <w:multiLevelType w:val="hybridMultilevel"/>
    <w:tmpl w:val="9F7E3EA2"/>
    <w:lvl w:ilvl="0" w:tplc="281C2D18">
      <w:start w:val="1"/>
      <w:numFmt w:val="decimal"/>
      <w:lvlText w:val="%1)"/>
      <w:lvlJc w:val="left"/>
      <w:pPr>
        <w:ind w:left="876" w:hanging="450"/>
      </w:pPr>
      <w:rPr>
        <w:rFonts w:ascii="Open Sans" w:eastAsia="Times New Roman" w:hAnsi="Open Sans" w:cs="Open San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4" w15:restartNumberingAfterBreak="0">
    <w:nsid w:val="69540F53"/>
    <w:multiLevelType w:val="hybridMultilevel"/>
    <w:tmpl w:val="F058F8E2"/>
    <w:lvl w:ilvl="0" w:tplc="BF2A346C">
      <w:start w:val="1"/>
      <w:numFmt w:val="decimal"/>
      <w:lvlText w:val="%1)"/>
      <w:lvlJc w:val="left"/>
      <w:pPr>
        <w:ind w:left="1571" w:hanging="360"/>
      </w:pPr>
      <w:rPr>
        <w:rFonts w:ascii="Open Sans" w:eastAsia="Times New Roman" w:hAnsi="Open Sans" w:cs="Open Sans" w:hint="default"/>
        <w:sz w:val="20"/>
        <w:szCs w:val="20"/>
        <w:u w:val="none"/>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5" w15:restartNumberingAfterBreak="0">
    <w:nsid w:val="6C2A495B"/>
    <w:multiLevelType w:val="multilevel"/>
    <w:tmpl w:val="CE22636E"/>
    <w:lvl w:ilvl="0">
      <w:start w:val="1"/>
      <w:numFmt w:val="decimal"/>
      <w:lvlText w:val="%1."/>
      <w:lvlJc w:val="left"/>
      <w:pPr>
        <w:ind w:left="360" w:hanging="360"/>
      </w:pPr>
    </w:lvl>
    <w:lvl w:ilvl="1">
      <w:start w:val="5"/>
      <w:numFmt w:val="decimal"/>
      <w:lvlText w:val="%1.%2."/>
      <w:lvlJc w:val="left"/>
      <w:pPr>
        <w:ind w:left="1145" w:hanging="720"/>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106"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7" w15:restartNumberingAfterBreak="0">
    <w:nsid w:val="6CC51FD6"/>
    <w:multiLevelType w:val="hybridMultilevel"/>
    <w:tmpl w:val="26DAF69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8" w15:restartNumberingAfterBreak="0">
    <w:nsid w:val="70570893"/>
    <w:multiLevelType w:val="multilevel"/>
    <w:tmpl w:val="F2F8C77E"/>
    <w:lvl w:ilvl="0">
      <w:start w:val="6"/>
      <w:numFmt w:val="decimal"/>
      <w:lvlText w:val="%1."/>
      <w:lvlJc w:val="left"/>
      <w:pPr>
        <w:ind w:left="360" w:hanging="360"/>
      </w:pPr>
      <w:rPr>
        <w:color w:val="auto"/>
        <w:sz w:val="28"/>
        <w:szCs w:val="28"/>
      </w:rPr>
    </w:lvl>
    <w:lvl w:ilvl="1">
      <w:start w:val="1"/>
      <w:numFmt w:val="decimal"/>
      <w:lvlText w:val="%1.%2."/>
      <w:lvlJc w:val="left"/>
      <w:pPr>
        <w:ind w:left="1080" w:hanging="720"/>
      </w:pPr>
      <w:rPr>
        <w:b w:val="0"/>
        <w:bCs/>
        <w:sz w:val="24"/>
        <w:szCs w:val="24"/>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09" w15:restartNumberingAfterBreak="0">
    <w:nsid w:val="71E814BB"/>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0" w15:restartNumberingAfterBreak="0">
    <w:nsid w:val="726F4D61"/>
    <w:multiLevelType w:val="multilevel"/>
    <w:tmpl w:val="4F0AB306"/>
    <w:lvl w:ilvl="0">
      <w:start w:val="4"/>
      <w:numFmt w:val="decimal"/>
      <w:lvlText w:val="%1."/>
      <w:lvlJc w:val="left"/>
      <w:pPr>
        <w:ind w:left="408" w:hanging="408"/>
      </w:pPr>
      <w:rPr>
        <w:rFonts w:hint="default"/>
        <w:b/>
      </w:rPr>
    </w:lvl>
    <w:lvl w:ilvl="1">
      <w:start w:val="1"/>
      <w:numFmt w:val="decimal"/>
      <w:lvlText w:val="%1.%2."/>
      <w:lvlJc w:val="left"/>
      <w:pPr>
        <w:ind w:left="3164" w:hanging="720"/>
      </w:pPr>
      <w:rPr>
        <w:rFonts w:hint="default"/>
        <w:b/>
        <w:bCs/>
      </w:rPr>
    </w:lvl>
    <w:lvl w:ilvl="2">
      <w:start w:val="1"/>
      <w:numFmt w:val="decimal"/>
      <w:lvlText w:val="%1.%2.%3."/>
      <w:lvlJc w:val="left"/>
      <w:pPr>
        <w:ind w:left="5608" w:hanging="720"/>
      </w:pPr>
      <w:rPr>
        <w:rFonts w:hint="default"/>
        <w:b/>
      </w:rPr>
    </w:lvl>
    <w:lvl w:ilvl="3">
      <w:start w:val="1"/>
      <w:numFmt w:val="decimal"/>
      <w:lvlText w:val="%1.%2.%3.%4."/>
      <w:lvlJc w:val="left"/>
      <w:pPr>
        <w:ind w:left="8412" w:hanging="1080"/>
      </w:pPr>
      <w:rPr>
        <w:rFonts w:hint="default"/>
        <w:b/>
      </w:rPr>
    </w:lvl>
    <w:lvl w:ilvl="4">
      <w:start w:val="1"/>
      <w:numFmt w:val="decimal"/>
      <w:lvlText w:val="%1.%2.%3.%4.%5."/>
      <w:lvlJc w:val="left"/>
      <w:pPr>
        <w:ind w:left="10856" w:hanging="1080"/>
      </w:pPr>
      <w:rPr>
        <w:rFonts w:hint="default"/>
        <w:b/>
      </w:rPr>
    </w:lvl>
    <w:lvl w:ilvl="5">
      <w:start w:val="1"/>
      <w:numFmt w:val="decimal"/>
      <w:lvlText w:val="%1.%2.%3.%4.%5.%6."/>
      <w:lvlJc w:val="left"/>
      <w:pPr>
        <w:ind w:left="13660" w:hanging="1440"/>
      </w:pPr>
      <w:rPr>
        <w:rFonts w:hint="default"/>
        <w:b/>
      </w:rPr>
    </w:lvl>
    <w:lvl w:ilvl="6">
      <w:start w:val="1"/>
      <w:numFmt w:val="decimal"/>
      <w:lvlText w:val="%1.%2.%3.%4.%5.%6.%7."/>
      <w:lvlJc w:val="left"/>
      <w:pPr>
        <w:ind w:left="16104" w:hanging="1440"/>
      </w:pPr>
      <w:rPr>
        <w:rFonts w:hint="default"/>
        <w:b/>
      </w:rPr>
    </w:lvl>
    <w:lvl w:ilvl="7">
      <w:start w:val="1"/>
      <w:numFmt w:val="decimal"/>
      <w:lvlText w:val="%1.%2.%3.%4.%5.%6.%7.%8."/>
      <w:lvlJc w:val="left"/>
      <w:pPr>
        <w:ind w:left="18908" w:hanging="1800"/>
      </w:pPr>
      <w:rPr>
        <w:rFonts w:hint="default"/>
        <w:b/>
      </w:rPr>
    </w:lvl>
    <w:lvl w:ilvl="8">
      <w:start w:val="1"/>
      <w:numFmt w:val="decimal"/>
      <w:lvlText w:val="%1.%2.%3.%4.%5.%6.%7.%8.%9."/>
      <w:lvlJc w:val="left"/>
      <w:pPr>
        <w:ind w:left="21352" w:hanging="1800"/>
      </w:pPr>
      <w:rPr>
        <w:rFonts w:hint="default"/>
        <w:b/>
      </w:rPr>
    </w:lvl>
  </w:abstractNum>
  <w:abstractNum w:abstractNumId="111"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2" w15:restartNumberingAfterBreak="0">
    <w:nsid w:val="73DF03D6"/>
    <w:multiLevelType w:val="multilevel"/>
    <w:tmpl w:val="57BACC0C"/>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b/>
        <w:bCs/>
        <w:i w:val="0"/>
        <w:iCs w:val="0"/>
        <w:sz w:val="20"/>
        <w:szCs w:val="20"/>
      </w:rPr>
    </w:lvl>
    <w:lvl w:ilvl="2">
      <w:start w:val="1"/>
      <w:numFmt w:val="decimal"/>
      <w:lvlText w:val="%1.%2.%3."/>
      <w:lvlJc w:val="left"/>
      <w:pPr>
        <w:ind w:left="1648" w:hanging="1080"/>
      </w:pPr>
      <w:rPr>
        <w:rFonts w:hint="default"/>
      </w:rPr>
    </w:lvl>
    <w:lvl w:ilvl="3">
      <w:start w:val="1"/>
      <w:numFmt w:val="decimal"/>
      <w:lvlText w:val="%1.%2.%3.%4."/>
      <w:lvlJc w:val="left"/>
      <w:pPr>
        <w:ind w:left="2292" w:hanging="1440"/>
      </w:pPr>
      <w:rPr>
        <w:rFonts w:hint="default"/>
      </w:rPr>
    </w:lvl>
    <w:lvl w:ilvl="4">
      <w:start w:val="1"/>
      <w:numFmt w:val="decimal"/>
      <w:lvlText w:val="%1.%2.%3.%4.%5."/>
      <w:lvlJc w:val="left"/>
      <w:pPr>
        <w:ind w:left="2936" w:hanging="180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864" w:hanging="2160"/>
      </w:pPr>
      <w:rPr>
        <w:rFonts w:hint="default"/>
      </w:rPr>
    </w:lvl>
    <w:lvl w:ilvl="7">
      <w:start w:val="1"/>
      <w:numFmt w:val="decimal"/>
      <w:lvlText w:val="%1.%2.%3.%4.%5.%6.%7.%8."/>
      <w:lvlJc w:val="left"/>
      <w:pPr>
        <w:ind w:left="4508" w:hanging="2520"/>
      </w:pPr>
      <w:rPr>
        <w:rFonts w:hint="default"/>
      </w:rPr>
    </w:lvl>
    <w:lvl w:ilvl="8">
      <w:start w:val="1"/>
      <w:numFmt w:val="decimal"/>
      <w:lvlText w:val="%1.%2.%3.%4.%5.%6.%7.%8.%9."/>
      <w:lvlJc w:val="left"/>
      <w:pPr>
        <w:ind w:left="5152" w:hanging="2880"/>
      </w:pPr>
      <w:rPr>
        <w:rFonts w:hint="default"/>
      </w:rPr>
    </w:lvl>
  </w:abstractNum>
  <w:abstractNum w:abstractNumId="113" w15:restartNumberingAfterBreak="0">
    <w:nsid w:val="73E322ED"/>
    <w:multiLevelType w:val="multilevel"/>
    <w:tmpl w:val="172C63DA"/>
    <w:lvl w:ilvl="0">
      <w:start w:val="1"/>
      <w:numFmt w:val="bullet"/>
      <w:lvlText w:val="-"/>
      <w:lvlJc w:val="left"/>
      <w:pPr>
        <w:tabs>
          <w:tab w:val="decimal" w:pos="360"/>
        </w:tabs>
        <w:ind w:left="720"/>
      </w:pPr>
      <w:rPr>
        <w:rFonts w:ascii="Symbol" w:hAnsi="Symbol"/>
        <w:strike w:val="0"/>
        <w:color w:val="000000"/>
        <w:spacing w:val="9"/>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7C91DCC"/>
    <w:multiLevelType w:val="multilevel"/>
    <w:tmpl w:val="B13E20E6"/>
    <w:lvl w:ilvl="0">
      <w:start w:val="1"/>
      <w:numFmt w:val="decimal"/>
      <w:lvlText w:val="%1)"/>
      <w:lvlJc w:val="left"/>
      <w:pPr>
        <w:tabs>
          <w:tab w:val="decimal" w:pos="504"/>
        </w:tabs>
        <w:ind w:left="720"/>
      </w:pPr>
      <w:rPr>
        <w:rFonts w:ascii="Tahoma" w:hAnsi="Tahoma"/>
        <w:strike w:val="0"/>
        <w:color w:val="000000"/>
        <w:spacing w:val="-1"/>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7D337DE"/>
    <w:multiLevelType w:val="multilevel"/>
    <w:tmpl w:val="A5624476"/>
    <w:lvl w:ilvl="0">
      <w:start w:val="5"/>
      <w:numFmt w:val="decimal"/>
      <w:lvlText w:val="%1."/>
      <w:lvlJc w:val="left"/>
      <w:pPr>
        <w:ind w:left="360" w:hanging="360"/>
      </w:pPr>
      <w:rPr>
        <w:rFonts w:hint="default"/>
        <w:b w:val="0"/>
        <w:u w:val="none"/>
      </w:rPr>
    </w:lvl>
    <w:lvl w:ilvl="1">
      <w:start w:val="1"/>
      <w:numFmt w:val="decimal"/>
      <w:lvlText w:val="%1.%2."/>
      <w:lvlJc w:val="left"/>
      <w:pPr>
        <w:ind w:left="1287" w:hanging="720"/>
      </w:pPr>
      <w:rPr>
        <w:rFonts w:hint="default"/>
        <w:b/>
        <w:bCs w:val="0"/>
        <w:u w:val="none"/>
      </w:rPr>
    </w:lvl>
    <w:lvl w:ilvl="2">
      <w:start w:val="1"/>
      <w:numFmt w:val="decimal"/>
      <w:lvlText w:val="%1.%2.%3."/>
      <w:lvlJc w:val="left"/>
      <w:pPr>
        <w:ind w:left="1854" w:hanging="720"/>
      </w:pPr>
      <w:rPr>
        <w:rFonts w:hint="default"/>
        <w:b w:val="0"/>
        <w:u w:val="none"/>
      </w:rPr>
    </w:lvl>
    <w:lvl w:ilvl="3">
      <w:start w:val="1"/>
      <w:numFmt w:val="decimal"/>
      <w:lvlText w:val="%1.%2.%3.%4."/>
      <w:lvlJc w:val="left"/>
      <w:pPr>
        <w:ind w:left="2781" w:hanging="1080"/>
      </w:pPr>
      <w:rPr>
        <w:rFonts w:hint="default"/>
        <w:b w:val="0"/>
        <w:u w:val="none"/>
      </w:rPr>
    </w:lvl>
    <w:lvl w:ilvl="4">
      <w:start w:val="1"/>
      <w:numFmt w:val="decimal"/>
      <w:lvlText w:val="%1.%2.%3.%4.%5."/>
      <w:lvlJc w:val="left"/>
      <w:pPr>
        <w:ind w:left="3348" w:hanging="1080"/>
      </w:pPr>
      <w:rPr>
        <w:rFonts w:hint="default"/>
        <w:b w:val="0"/>
        <w:u w:val="none"/>
      </w:rPr>
    </w:lvl>
    <w:lvl w:ilvl="5">
      <w:start w:val="1"/>
      <w:numFmt w:val="decimal"/>
      <w:lvlText w:val="%1.%2.%3.%4.%5.%6."/>
      <w:lvlJc w:val="left"/>
      <w:pPr>
        <w:ind w:left="4275" w:hanging="1440"/>
      </w:pPr>
      <w:rPr>
        <w:rFonts w:hint="default"/>
        <w:b w:val="0"/>
        <w:u w:val="none"/>
      </w:rPr>
    </w:lvl>
    <w:lvl w:ilvl="6">
      <w:start w:val="1"/>
      <w:numFmt w:val="decimal"/>
      <w:lvlText w:val="%1.%2.%3.%4.%5.%6.%7."/>
      <w:lvlJc w:val="left"/>
      <w:pPr>
        <w:ind w:left="5202" w:hanging="1800"/>
      </w:pPr>
      <w:rPr>
        <w:rFonts w:hint="default"/>
        <w:b w:val="0"/>
        <w:u w:val="none"/>
      </w:rPr>
    </w:lvl>
    <w:lvl w:ilvl="7">
      <w:start w:val="1"/>
      <w:numFmt w:val="decimal"/>
      <w:lvlText w:val="%1.%2.%3.%4.%5.%6.%7.%8."/>
      <w:lvlJc w:val="left"/>
      <w:pPr>
        <w:ind w:left="5769" w:hanging="1800"/>
      </w:pPr>
      <w:rPr>
        <w:rFonts w:hint="default"/>
        <w:b w:val="0"/>
        <w:u w:val="none"/>
      </w:rPr>
    </w:lvl>
    <w:lvl w:ilvl="8">
      <w:start w:val="1"/>
      <w:numFmt w:val="decimal"/>
      <w:lvlText w:val="%1.%2.%3.%4.%5.%6.%7.%8.%9."/>
      <w:lvlJc w:val="left"/>
      <w:pPr>
        <w:ind w:left="6696" w:hanging="2160"/>
      </w:pPr>
      <w:rPr>
        <w:rFonts w:hint="default"/>
        <w:b w:val="0"/>
        <w:u w:val="none"/>
      </w:rPr>
    </w:lvl>
  </w:abstractNum>
  <w:abstractNum w:abstractNumId="116" w15:restartNumberingAfterBreak="0">
    <w:nsid w:val="7B7C20CE"/>
    <w:multiLevelType w:val="hybridMultilevel"/>
    <w:tmpl w:val="CECC16F0"/>
    <w:lvl w:ilvl="0" w:tplc="79FC216E">
      <w:start w:val="1"/>
      <w:numFmt w:val="decimal"/>
      <w:lvlText w:val="%1)"/>
      <w:lvlJc w:val="left"/>
      <w:pPr>
        <w:ind w:left="1494" w:hanging="360"/>
      </w:pPr>
      <w:rPr>
        <w:rFonts w:ascii="Open Sans" w:eastAsia="Times New Roman" w:hAnsi="Open Sans" w:cs="Open Sans"/>
        <w:b w:val="0"/>
        <w:bCs w:val="0"/>
        <w:u w:val="non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7" w15:restartNumberingAfterBreak="0">
    <w:nsid w:val="7D091DDC"/>
    <w:multiLevelType w:val="hybridMultilevel"/>
    <w:tmpl w:val="93F46F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7D8661C7"/>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9" w15:restartNumberingAfterBreak="0">
    <w:nsid w:val="7DB552CE"/>
    <w:multiLevelType w:val="hybridMultilevel"/>
    <w:tmpl w:val="42C25A60"/>
    <w:lvl w:ilvl="0" w:tplc="9126D08C">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1" w15:restartNumberingAfterBreak="0">
    <w:nsid w:val="7E3802D5"/>
    <w:multiLevelType w:val="hybridMultilevel"/>
    <w:tmpl w:val="F9943A82"/>
    <w:lvl w:ilvl="0" w:tplc="1D4C5DBE">
      <w:start w:val="1"/>
      <w:numFmt w:val="lowerLetter"/>
      <w:lvlText w:val="%1)"/>
      <w:lvlJc w:val="left"/>
      <w:pPr>
        <w:ind w:left="1494" w:hanging="360"/>
      </w:pPr>
      <w:rPr>
        <w:rFonts w:hint="default"/>
        <w:b w:val="0"/>
        <w:bCs w:val="0"/>
        <w:u w:val="non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2" w15:restartNumberingAfterBreak="0">
    <w:nsid w:val="7E3A48E4"/>
    <w:multiLevelType w:val="hybridMultilevel"/>
    <w:tmpl w:val="D0F0FF00"/>
    <w:lvl w:ilvl="0" w:tplc="6D2EF1F4">
      <w:start w:val="1"/>
      <w:numFmt w:val="decimal"/>
      <w:lvlText w:val="%1."/>
      <w:lvlJc w:val="left"/>
      <w:pPr>
        <w:ind w:left="786" w:hanging="360"/>
      </w:pPr>
      <w:rPr>
        <w:color w:val="auto"/>
        <w:sz w:val="24"/>
        <w:szCs w:val="24"/>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3" w15:restartNumberingAfterBreak="0">
    <w:nsid w:val="7EBB2576"/>
    <w:multiLevelType w:val="hybridMultilevel"/>
    <w:tmpl w:val="93E67912"/>
    <w:lvl w:ilvl="0" w:tplc="83340B88">
      <w:start w:val="1"/>
      <w:numFmt w:val="decimal"/>
      <w:lvlText w:val="%1)"/>
      <w:lvlJc w:val="left"/>
      <w:pPr>
        <w:ind w:left="1800" w:hanging="360"/>
      </w:pPr>
      <w:rPr>
        <w:rFonts w:hint="default"/>
        <w:b w:val="0"/>
      </w:rPr>
    </w:lvl>
    <w:lvl w:ilvl="1" w:tplc="B3625A08">
      <w:start w:val="1"/>
      <w:numFmt w:val="decimal"/>
      <w:lvlText w:val="%2)"/>
      <w:lvlJc w:val="left"/>
      <w:pPr>
        <w:ind w:left="2520" w:hanging="360"/>
      </w:pPr>
      <w:rPr>
        <w:rFonts w:ascii="Open Sans" w:eastAsia="Calibri" w:hAnsi="Open Sans" w:cs="Open Sans"/>
        <w:b w:val="0"/>
        <w:bCs/>
      </w:rPr>
    </w:lvl>
    <w:lvl w:ilvl="2" w:tplc="3ECA5E48">
      <w:start w:val="1"/>
      <w:numFmt w:val="decimal"/>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2"/>
  </w:num>
  <w:num w:numId="7">
    <w:abstractNumId w:val="1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4"/>
  </w:num>
  <w:num w:numId="11">
    <w:abstractNumId w:val="70"/>
  </w:num>
  <w:num w:numId="12">
    <w:abstractNumId w:val="94"/>
  </w:num>
  <w:num w:numId="13">
    <w:abstractNumId w:val="9"/>
  </w:num>
  <w:num w:numId="14">
    <w:abstractNumId w:val="34"/>
  </w:num>
  <w:num w:numId="15">
    <w:abstractNumId w:val="111"/>
  </w:num>
  <w:num w:numId="16">
    <w:abstractNumId w:val="12"/>
  </w:num>
  <w:num w:numId="17">
    <w:abstractNumId w:val="20"/>
  </w:num>
  <w:num w:numId="18">
    <w:abstractNumId w:val="27"/>
  </w:num>
  <w:num w:numId="19">
    <w:abstractNumId w:val="89"/>
  </w:num>
  <w:num w:numId="20">
    <w:abstractNumId w:val="37"/>
  </w:num>
  <w:num w:numId="21">
    <w:abstractNumId w:val="68"/>
  </w:num>
  <w:num w:numId="22">
    <w:abstractNumId w:val="75"/>
  </w:num>
  <w:num w:numId="23">
    <w:abstractNumId w:val="28"/>
  </w:num>
  <w:num w:numId="24">
    <w:abstractNumId w:val="69"/>
  </w:num>
  <w:num w:numId="25">
    <w:abstractNumId w:val="22"/>
  </w:num>
  <w:num w:numId="26">
    <w:abstractNumId w:val="32"/>
  </w:num>
  <w:num w:numId="27">
    <w:abstractNumId w:val="44"/>
  </w:num>
  <w:num w:numId="28">
    <w:abstractNumId w:val="81"/>
  </w:num>
  <w:num w:numId="29">
    <w:abstractNumId w:val="40"/>
  </w:num>
  <w:num w:numId="30">
    <w:abstractNumId w:val="95"/>
  </w:num>
  <w:num w:numId="31">
    <w:abstractNumId w:val="90"/>
  </w:num>
  <w:num w:numId="32">
    <w:abstractNumId w:val="57"/>
  </w:num>
  <w:num w:numId="33">
    <w:abstractNumId w:val="45"/>
  </w:num>
  <w:num w:numId="34">
    <w:abstractNumId w:val="61"/>
  </w:num>
  <w:num w:numId="3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num>
  <w:num w:numId="53">
    <w:abstractNumId w:val="114"/>
  </w:num>
  <w:num w:numId="54">
    <w:abstractNumId w:val="113"/>
  </w:num>
  <w:num w:numId="55">
    <w:abstractNumId w:val="72"/>
  </w:num>
  <w:num w:numId="56">
    <w:abstractNumId w:val="13"/>
  </w:num>
  <w:num w:numId="57">
    <w:abstractNumId w:val="84"/>
  </w:num>
  <w:num w:numId="58">
    <w:abstractNumId w:val="106"/>
  </w:num>
  <w:num w:numId="59">
    <w:abstractNumId w:val="66"/>
  </w:num>
  <w:num w:numId="60">
    <w:abstractNumId w:val="8"/>
  </w:num>
  <w:num w:numId="61">
    <w:abstractNumId w:val="19"/>
  </w:num>
  <w:num w:numId="62">
    <w:abstractNumId w:val="74"/>
  </w:num>
  <w:num w:numId="63">
    <w:abstractNumId w:val="0"/>
  </w:num>
  <w:num w:numId="64">
    <w:abstractNumId w:val="1"/>
  </w:num>
  <w:num w:numId="65">
    <w:abstractNumId w:val="43"/>
  </w:num>
  <w:num w:numId="66">
    <w:abstractNumId w:val="98"/>
  </w:num>
  <w:num w:numId="67">
    <w:abstractNumId w:val="17"/>
  </w:num>
  <w:num w:numId="68">
    <w:abstractNumId w:val="15"/>
  </w:num>
  <w:num w:numId="69">
    <w:abstractNumId w:val="42"/>
  </w:num>
  <w:num w:numId="70">
    <w:abstractNumId w:val="4"/>
  </w:num>
  <w:num w:numId="71">
    <w:abstractNumId w:val="101"/>
  </w:num>
  <w:num w:numId="72">
    <w:abstractNumId w:val="67"/>
  </w:num>
  <w:num w:numId="73">
    <w:abstractNumId w:val="103"/>
  </w:num>
  <w:num w:numId="74">
    <w:abstractNumId w:val="104"/>
  </w:num>
  <w:num w:numId="75">
    <w:abstractNumId w:val="85"/>
  </w:num>
  <w:num w:numId="76">
    <w:abstractNumId w:val="116"/>
  </w:num>
  <w:num w:numId="77">
    <w:abstractNumId w:val="121"/>
  </w:num>
  <w:num w:numId="78">
    <w:abstractNumId w:val="35"/>
  </w:num>
  <w:num w:numId="79">
    <w:abstractNumId w:val="49"/>
  </w:num>
  <w:num w:numId="80">
    <w:abstractNumId w:val="29"/>
  </w:num>
  <w:num w:numId="81">
    <w:abstractNumId w:val="79"/>
  </w:num>
  <w:num w:numId="82">
    <w:abstractNumId w:val="123"/>
  </w:num>
  <w:num w:numId="83">
    <w:abstractNumId w:val="99"/>
  </w:num>
  <w:num w:numId="84">
    <w:abstractNumId w:val="53"/>
  </w:num>
  <w:num w:numId="85">
    <w:abstractNumId w:val="92"/>
  </w:num>
  <w:num w:numId="86">
    <w:abstractNumId w:val="46"/>
  </w:num>
  <w:num w:numId="87">
    <w:abstractNumId w:val="58"/>
  </w:num>
  <w:num w:numId="88">
    <w:abstractNumId w:val="5"/>
  </w:num>
  <w:num w:numId="89">
    <w:abstractNumId w:val="119"/>
  </w:num>
  <w:num w:numId="90">
    <w:abstractNumId w:val="100"/>
  </w:num>
  <w:num w:numId="91">
    <w:abstractNumId w:val="38"/>
  </w:num>
  <w:num w:numId="92">
    <w:abstractNumId w:val="64"/>
  </w:num>
  <w:num w:numId="93">
    <w:abstractNumId w:val="115"/>
  </w:num>
  <w:num w:numId="94">
    <w:abstractNumId w:val="62"/>
  </w:num>
  <w:num w:numId="95">
    <w:abstractNumId w:val="55"/>
  </w:num>
  <w:num w:numId="96">
    <w:abstractNumId w:val="21"/>
  </w:num>
  <w:num w:numId="97">
    <w:abstractNumId w:val="30"/>
  </w:num>
  <w:num w:numId="98">
    <w:abstractNumId w:val="10"/>
  </w:num>
  <w:num w:numId="99">
    <w:abstractNumId w:val="3"/>
  </w:num>
  <w:num w:numId="100">
    <w:abstractNumId w:val="78"/>
  </w:num>
  <w:num w:numId="101">
    <w:abstractNumId w:val="76"/>
  </w:num>
  <w:num w:numId="102">
    <w:abstractNumId w:val="110"/>
  </w:num>
  <w:num w:numId="103">
    <w:abstractNumId w:val="16"/>
  </w:num>
  <w:num w:numId="104">
    <w:abstractNumId w:val="48"/>
  </w:num>
  <w:num w:numId="105">
    <w:abstractNumId w:val="87"/>
  </w:num>
  <w:num w:numId="106">
    <w:abstractNumId w:val="83"/>
  </w:num>
  <w:num w:numId="107">
    <w:abstractNumId w:val="24"/>
  </w:num>
  <w:num w:numId="108">
    <w:abstractNumId w:val="60"/>
  </w:num>
  <w:num w:numId="109">
    <w:abstractNumId w:val="18"/>
  </w:num>
  <w:num w:numId="110">
    <w:abstractNumId w:val="31"/>
  </w:num>
  <w:num w:numId="111">
    <w:abstractNumId w:val="39"/>
  </w:num>
  <w:num w:numId="112">
    <w:abstractNumId w:val="112"/>
  </w:num>
  <w:num w:numId="113">
    <w:abstractNumId w:val="59"/>
  </w:num>
  <w:num w:numId="114">
    <w:abstractNumId w:val="51"/>
  </w:num>
  <w:num w:numId="115">
    <w:abstractNumId w:val="52"/>
  </w:num>
  <w:num w:numId="116">
    <w:abstractNumId w:val="97"/>
  </w:num>
  <w:num w:numId="117">
    <w:abstractNumId w:val="108"/>
  </w:num>
  <w:num w:numId="118">
    <w:abstractNumId w:val="122"/>
  </w:num>
  <w:num w:numId="119">
    <w:abstractNumId w:val="77"/>
  </w:num>
  <w:num w:numId="120">
    <w:abstractNumId w:val="41"/>
  </w:num>
  <w:num w:numId="121">
    <w:abstractNumId w:val="65"/>
  </w:num>
  <w:num w:numId="122">
    <w:abstractNumId w:val="117"/>
  </w:num>
  <w:num w:numId="123">
    <w:abstractNumId w:val="36"/>
  </w:num>
  <w:num w:numId="124">
    <w:abstractNumId w:val="14"/>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99"/>
    <w:rsid w:val="0001426E"/>
    <w:rsid w:val="000278E3"/>
    <w:rsid w:val="00032CE6"/>
    <w:rsid w:val="0003601E"/>
    <w:rsid w:val="000B4889"/>
    <w:rsid w:val="000D3CE3"/>
    <w:rsid w:val="000E186C"/>
    <w:rsid w:val="000E2567"/>
    <w:rsid w:val="000E2BD5"/>
    <w:rsid w:val="000E635E"/>
    <w:rsid w:val="00120451"/>
    <w:rsid w:val="00136686"/>
    <w:rsid w:val="00137FC0"/>
    <w:rsid w:val="00160BCC"/>
    <w:rsid w:val="0018241C"/>
    <w:rsid w:val="0019798A"/>
    <w:rsid w:val="001B2459"/>
    <w:rsid w:val="001C5C4D"/>
    <w:rsid w:val="001E414B"/>
    <w:rsid w:val="0020430D"/>
    <w:rsid w:val="00217BD4"/>
    <w:rsid w:val="00226C80"/>
    <w:rsid w:val="00253B4F"/>
    <w:rsid w:val="00265AC0"/>
    <w:rsid w:val="0027420D"/>
    <w:rsid w:val="002920BA"/>
    <w:rsid w:val="002A2282"/>
    <w:rsid w:val="002B11D4"/>
    <w:rsid w:val="002C009C"/>
    <w:rsid w:val="002D2312"/>
    <w:rsid w:val="002D28EC"/>
    <w:rsid w:val="002D7273"/>
    <w:rsid w:val="002D7F0A"/>
    <w:rsid w:val="002E37CD"/>
    <w:rsid w:val="00301D22"/>
    <w:rsid w:val="003062A7"/>
    <w:rsid w:val="00311AFE"/>
    <w:rsid w:val="003167A0"/>
    <w:rsid w:val="003255A6"/>
    <w:rsid w:val="00383C7A"/>
    <w:rsid w:val="003A59DB"/>
    <w:rsid w:val="003B0630"/>
    <w:rsid w:val="003B4D48"/>
    <w:rsid w:val="003E4CB6"/>
    <w:rsid w:val="003F130A"/>
    <w:rsid w:val="003F4AE7"/>
    <w:rsid w:val="003F6A15"/>
    <w:rsid w:val="00424528"/>
    <w:rsid w:val="00436F96"/>
    <w:rsid w:val="0044755E"/>
    <w:rsid w:val="00452163"/>
    <w:rsid w:val="00470F87"/>
    <w:rsid w:val="00477286"/>
    <w:rsid w:val="004A104D"/>
    <w:rsid w:val="004A4287"/>
    <w:rsid w:val="004B30FC"/>
    <w:rsid w:val="004D5551"/>
    <w:rsid w:val="004D7D07"/>
    <w:rsid w:val="00501633"/>
    <w:rsid w:val="00516EA4"/>
    <w:rsid w:val="0052534C"/>
    <w:rsid w:val="00535DD4"/>
    <w:rsid w:val="005446A3"/>
    <w:rsid w:val="0054506F"/>
    <w:rsid w:val="005453BB"/>
    <w:rsid w:val="005545D2"/>
    <w:rsid w:val="00567432"/>
    <w:rsid w:val="005747FF"/>
    <w:rsid w:val="00575E18"/>
    <w:rsid w:val="00594B36"/>
    <w:rsid w:val="00597900"/>
    <w:rsid w:val="005B68CC"/>
    <w:rsid w:val="005C00C9"/>
    <w:rsid w:val="005C4BDD"/>
    <w:rsid w:val="005E1CA4"/>
    <w:rsid w:val="005E21F7"/>
    <w:rsid w:val="005F1F42"/>
    <w:rsid w:val="005F4C1B"/>
    <w:rsid w:val="005F6CEA"/>
    <w:rsid w:val="00644389"/>
    <w:rsid w:val="00665994"/>
    <w:rsid w:val="0067279C"/>
    <w:rsid w:val="00673ED4"/>
    <w:rsid w:val="006A2831"/>
    <w:rsid w:val="006B3664"/>
    <w:rsid w:val="006C1AD0"/>
    <w:rsid w:val="006C59D6"/>
    <w:rsid w:val="006E06D6"/>
    <w:rsid w:val="006E15FA"/>
    <w:rsid w:val="006E3026"/>
    <w:rsid w:val="006E7B0D"/>
    <w:rsid w:val="006F6B3F"/>
    <w:rsid w:val="0070375A"/>
    <w:rsid w:val="00713FB3"/>
    <w:rsid w:val="007158E2"/>
    <w:rsid w:val="00733CBD"/>
    <w:rsid w:val="0073483D"/>
    <w:rsid w:val="00736FA8"/>
    <w:rsid w:val="007424FF"/>
    <w:rsid w:val="00756ABE"/>
    <w:rsid w:val="007757C1"/>
    <w:rsid w:val="00775ED0"/>
    <w:rsid w:val="00781263"/>
    <w:rsid w:val="007A50F7"/>
    <w:rsid w:val="007B4299"/>
    <w:rsid w:val="007B550D"/>
    <w:rsid w:val="007C0FED"/>
    <w:rsid w:val="007D5FE9"/>
    <w:rsid w:val="007E5020"/>
    <w:rsid w:val="007F7CCB"/>
    <w:rsid w:val="00815318"/>
    <w:rsid w:val="00815CA9"/>
    <w:rsid w:val="008407C8"/>
    <w:rsid w:val="00850918"/>
    <w:rsid w:val="00874E20"/>
    <w:rsid w:val="008765BB"/>
    <w:rsid w:val="00893D82"/>
    <w:rsid w:val="00895B9B"/>
    <w:rsid w:val="008B15B1"/>
    <w:rsid w:val="008B5BE7"/>
    <w:rsid w:val="008E487A"/>
    <w:rsid w:val="008F48B5"/>
    <w:rsid w:val="009026D0"/>
    <w:rsid w:val="00910447"/>
    <w:rsid w:val="00912FA1"/>
    <w:rsid w:val="009649F3"/>
    <w:rsid w:val="00993D00"/>
    <w:rsid w:val="009A4675"/>
    <w:rsid w:val="009B03EE"/>
    <w:rsid w:val="009B35E5"/>
    <w:rsid w:val="009B48A9"/>
    <w:rsid w:val="009D7578"/>
    <w:rsid w:val="009E32B6"/>
    <w:rsid w:val="00A3475B"/>
    <w:rsid w:val="00A36A1B"/>
    <w:rsid w:val="00A36FBF"/>
    <w:rsid w:val="00A42501"/>
    <w:rsid w:val="00A471F0"/>
    <w:rsid w:val="00A61B6A"/>
    <w:rsid w:val="00A85B33"/>
    <w:rsid w:val="00A86D40"/>
    <w:rsid w:val="00AA30EE"/>
    <w:rsid w:val="00AB46ED"/>
    <w:rsid w:val="00AC7090"/>
    <w:rsid w:val="00AD3FA1"/>
    <w:rsid w:val="00B00845"/>
    <w:rsid w:val="00B1713B"/>
    <w:rsid w:val="00B2012E"/>
    <w:rsid w:val="00B32DD4"/>
    <w:rsid w:val="00B447C8"/>
    <w:rsid w:val="00B46115"/>
    <w:rsid w:val="00B63520"/>
    <w:rsid w:val="00B7428F"/>
    <w:rsid w:val="00B87EDC"/>
    <w:rsid w:val="00B92BA3"/>
    <w:rsid w:val="00BA14BB"/>
    <w:rsid w:val="00BA25F8"/>
    <w:rsid w:val="00BD1A8E"/>
    <w:rsid w:val="00BD6D03"/>
    <w:rsid w:val="00BE21B8"/>
    <w:rsid w:val="00C01242"/>
    <w:rsid w:val="00C10A8D"/>
    <w:rsid w:val="00C11BEE"/>
    <w:rsid w:val="00C125AC"/>
    <w:rsid w:val="00C26A00"/>
    <w:rsid w:val="00C32E13"/>
    <w:rsid w:val="00C60E28"/>
    <w:rsid w:val="00C64754"/>
    <w:rsid w:val="00C92BBE"/>
    <w:rsid w:val="00C9355A"/>
    <w:rsid w:val="00CA6731"/>
    <w:rsid w:val="00CA7874"/>
    <w:rsid w:val="00CC0BD4"/>
    <w:rsid w:val="00CC2E13"/>
    <w:rsid w:val="00CC42A3"/>
    <w:rsid w:val="00CE1B6A"/>
    <w:rsid w:val="00CF02B2"/>
    <w:rsid w:val="00CF3C76"/>
    <w:rsid w:val="00D0150D"/>
    <w:rsid w:val="00D04741"/>
    <w:rsid w:val="00D305E4"/>
    <w:rsid w:val="00D366ED"/>
    <w:rsid w:val="00D57C05"/>
    <w:rsid w:val="00D71786"/>
    <w:rsid w:val="00D86ACE"/>
    <w:rsid w:val="00D935AD"/>
    <w:rsid w:val="00DA2094"/>
    <w:rsid w:val="00DB6611"/>
    <w:rsid w:val="00DC3FA6"/>
    <w:rsid w:val="00DD3854"/>
    <w:rsid w:val="00DD6EDD"/>
    <w:rsid w:val="00DE20C7"/>
    <w:rsid w:val="00E1243D"/>
    <w:rsid w:val="00E5364E"/>
    <w:rsid w:val="00E60EAA"/>
    <w:rsid w:val="00E64DF3"/>
    <w:rsid w:val="00E659AB"/>
    <w:rsid w:val="00E71268"/>
    <w:rsid w:val="00E803BA"/>
    <w:rsid w:val="00E850DD"/>
    <w:rsid w:val="00EB002F"/>
    <w:rsid w:val="00EC775F"/>
    <w:rsid w:val="00EE20EF"/>
    <w:rsid w:val="00F14A07"/>
    <w:rsid w:val="00F235B1"/>
    <w:rsid w:val="00F330FF"/>
    <w:rsid w:val="00F50811"/>
    <w:rsid w:val="00F62695"/>
    <w:rsid w:val="00F65199"/>
    <w:rsid w:val="00FD26A6"/>
    <w:rsid w:val="00FD2F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docId w15:val="{0DC0249F-C4EB-4D44-9E30-E940BBDC2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5994"/>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semiHidden/>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iPriority w:val="99"/>
    <w:unhideWhenUsed/>
    <w:rsid w:val="007B550D"/>
    <w:rPr>
      <w:color w:val="0000FF"/>
      <w:u w:val="single"/>
    </w:rPr>
  </w:style>
  <w:style w:type="paragraph" w:customStyle="1" w:styleId="msonormal0">
    <w:name w:val="msonormal"/>
    <w:basedOn w:val="Normalny"/>
    <w:uiPriority w:val="99"/>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7B550D"/>
    <w:rPr>
      <w:rFonts w:eastAsiaTheme="minorEastAsia"/>
      <w:lang w:eastAsia="pl-PL"/>
    </w:rPr>
  </w:style>
  <w:style w:type="paragraph" w:styleId="Nagwek">
    <w:name w:val="header"/>
    <w:basedOn w:val="Normalny"/>
    <w:link w:val="NagwekZnak"/>
    <w:uiPriority w:val="99"/>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nhideWhenUsed/>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uiPriority w:val="1"/>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uiPriority w:val="34"/>
    <w:qFormat/>
    <w:locked/>
    <w:rsid w:val="007B550D"/>
  </w:style>
  <w:style w:type="paragraph" w:styleId="Akapitzlist">
    <w:name w:val="List Paragraph"/>
    <w:aliases w:val="CW_Lista,L1,Numerowanie"/>
    <w:basedOn w:val="Normalny"/>
    <w:link w:val="AkapitzlistZnak"/>
    <w:uiPriority w:val="34"/>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numbering" w:customStyle="1" w:styleId="Bezlisty1">
    <w:name w:val="Bez listy1"/>
    <w:next w:val="Bezlisty"/>
    <w:semiHidden/>
    <w:rsid w:val="003A59DB"/>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uiPriority w:val="99"/>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numbering" w:customStyle="1" w:styleId="Bezlisty2">
    <w:name w:val="Bez listy2"/>
    <w:next w:val="Bezlisty"/>
    <w:uiPriority w:val="99"/>
    <w:semiHidden/>
    <w:rsid w:val="004D7D07"/>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erozpoznanawzmianka1">
    <w:name w:val="Nierozpoznana wzmianka1"/>
    <w:uiPriority w:val="99"/>
    <w:semiHidden/>
    <w:unhideWhenUsed/>
    <w:rsid w:val="004D7D07"/>
    <w:rPr>
      <w:color w:val="808080"/>
      <w:shd w:val="clear" w:color="auto" w:fill="E6E6E6"/>
    </w:rPr>
  </w:style>
  <w:style w:type="character" w:styleId="Odwoanieprzypisukocowego">
    <w:name w:val="endnote reference"/>
    <w:rsid w:val="004D7D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pn/pgk_koszalin/proceedings"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pgk_koszalin/proceedings" TargetMode="External"/><Relationship Id="rId17" Type="http://schemas.openxmlformats.org/officeDocument/2006/relationships/hyperlink" Target="mailto:anna.pienkowska@pgkkoszalin.pl" TargetMode="External"/><Relationship Id="rId25" Type="http://schemas.openxmlformats.org/officeDocument/2006/relationships/hyperlink" Target="https://platformazakupowa.pl/pn/pgk_koszalin/proceedings" TargetMode="External"/><Relationship Id="rId33"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pgk_koszalin/proceedings" TargetMode="External"/><Relationship Id="rId20" Type="http://schemas.openxmlformats.org/officeDocument/2006/relationships/hyperlink" Target="https://platformazakupowa.pl/pn/pgk_koszalin/proceedings"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gk_koszalin/proceedings"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theme" Target="theme/theme1.xml"/><Relationship Id="rId10" Type="http://schemas.openxmlformats.org/officeDocument/2006/relationships/hyperlink" Target="http://www.pgkkoszalin.pl" TargetMode="External"/><Relationship Id="rId19" Type="http://schemas.openxmlformats.org/officeDocument/2006/relationships/hyperlink" Target="mailto:anna.pienkowska@pgkkoszalin.pl" TargetMode="External"/><Relationship Id="rId31" Type="http://schemas.openxmlformats.org/officeDocument/2006/relationships/hyperlink" Target="https://platformazakupowa.pl/pn/pgk_koszalin/proceedings"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FEE3D-35E9-46EB-94C2-8DC1AB38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68</Pages>
  <Words>20726</Words>
  <Characters>124359</Characters>
  <Application>Microsoft Office Word</Application>
  <DocSecurity>0</DocSecurity>
  <Lines>1036</Lines>
  <Paragraphs>289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Fibingier</dc:creator>
  <cp:lastModifiedBy>Anna Pieńkowska</cp:lastModifiedBy>
  <cp:revision>13</cp:revision>
  <dcterms:created xsi:type="dcterms:W3CDTF">2021-10-07T11:48:00Z</dcterms:created>
  <dcterms:modified xsi:type="dcterms:W3CDTF">2021-10-19T12:19:00Z</dcterms:modified>
</cp:coreProperties>
</file>