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31" w:rsidRDefault="00760B31" w:rsidP="00760B31">
      <w:pPr>
        <w:spacing w:after="0"/>
      </w:pPr>
      <w:r>
        <w:t xml:space="preserve">                                                                                           </w:t>
      </w:r>
      <w:r w:rsidR="006D25C0">
        <w:t xml:space="preserve">          </w:t>
      </w:r>
      <w:r w:rsidR="006D25C0">
        <w:tab/>
      </w:r>
      <w:r w:rsidR="006D25C0">
        <w:tab/>
        <w:t xml:space="preserve">    Węgrów, dnia </w:t>
      </w:r>
      <w:r w:rsidR="00611BB1">
        <w:t>25.05.2021 r</w:t>
      </w:r>
      <w:r>
        <w:t>.</w:t>
      </w:r>
    </w:p>
    <w:p w:rsidR="00760B31" w:rsidRDefault="00760B31" w:rsidP="00760B31">
      <w:pPr>
        <w:spacing w:after="0"/>
      </w:pPr>
    </w:p>
    <w:p w:rsidR="00760B31" w:rsidRDefault="00760B31" w:rsidP="00760B31">
      <w:pPr>
        <w:spacing w:after="0"/>
      </w:pPr>
    </w:p>
    <w:p w:rsidR="00760B31" w:rsidRDefault="00147FA0" w:rsidP="00760B31">
      <w:pPr>
        <w:spacing w:after="0"/>
      </w:pPr>
      <w:r>
        <w:t>Znak sprawy: Z/LP/5/21</w:t>
      </w:r>
      <w:r w:rsidR="00760B31">
        <w:t xml:space="preserve">       </w:t>
      </w:r>
    </w:p>
    <w:p w:rsidR="00760B31" w:rsidRDefault="00760B31" w:rsidP="00760B31">
      <w:pPr>
        <w:spacing w:after="0"/>
      </w:pPr>
    </w:p>
    <w:p w:rsidR="00760B31" w:rsidRDefault="00760B31" w:rsidP="00760B31">
      <w:pPr>
        <w:spacing w:after="0"/>
      </w:pPr>
    </w:p>
    <w:p w:rsidR="00760B31" w:rsidRPr="00760B31" w:rsidRDefault="00760B31" w:rsidP="00760B31">
      <w:pPr>
        <w:spacing w:after="0"/>
        <w:jc w:val="center"/>
        <w:rPr>
          <w:b/>
        </w:rPr>
      </w:pPr>
      <w:r w:rsidRPr="00760B31">
        <w:rPr>
          <w:b/>
        </w:rPr>
        <w:t>ZAPROSZENIE</w:t>
      </w:r>
    </w:p>
    <w:p w:rsidR="00760B31" w:rsidRPr="00760B31" w:rsidRDefault="00760B31" w:rsidP="00760B31">
      <w:pPr>
        <w:spacing w:after="0"/>
        <w:jc w:val="center"/>
        <w:rPr>
          <w:b/>
        </w:rPr>
      </w:pPr>
      <w:r w:rsidRPr="00760B31">
        <w:rPr>
          <w:b/>
        </w:rPr>
        <w:t>DO ZŁOŻENIA OFERTY CENOWEJ</w:t>
      </w:r>
    </w:p>
    <w:p w:rsidR="00760B31" w:rsidRPr="00760B31" w:rsidRDefault="00760B31" w:rsidP="00760B31">
      <w:pPr>
        <w:spacing w:after="0"/>
        <w:jc w:val="center"/>
        <w:rPr>
          <w:b/>
          <w:i/>
        </w:rPr>
      </w:pPr>
      <w:r w:rsidRPr="00760B31">
        <w:rPr>
          <w:b/>
          <w:i/>
        </w:rPr>
        <w:t>na dostawę probówek  i drobnego sprzętu laboratoryjnego dla potrzeb SP ZOZ w Węgrowie</w:t>
      </w:r>
    </w:p>
    <w:p w:rsidR="00760B31" w:rsidRPr="00760B31" w:rsidRDefault="00760B31" w:rsidP="00760B31">
      <w:pPr>
        <w:spacing w:after="0"/>
        <w:jc w:val="center"/>
        <w:rPr>
          <w:b/>
        </w:rPr>
      </w:pPr>
      <w:r w:rsidRPr="00760B31">
        <w:rPr>
          <w:b/>
        </w:rPr>
        <w:t xml:space="preserve">(wartość przedmiotu zamówienia poniżej </w:t>
      </w:r>
      <w:r w:rsidR="00E94CBA">
        <w:rPr>
          <w:b/>
        </w:rPr>
        <w:t>130 000 PLN</w:t>
      </w:r>
      <w:r w:rsidRPr="00760B31">
        <w:rPr>
          <w:b/>
        </w:rPr>
        <w:t>)</w:t>
      </w:r>
    </w:p>
    <w:p w:rsidR="00760B31" w:rsidRDefault="00760B31" w:rsidP="00760B31">
      <w:pPr>
        <w:spacing w:after="0"/>
      </w:pPr>
    </w:p>
    <w:p w:rsidR="00760B31" w:rsidRPr="00760B31" w:rsidRDefault="00760B31" w:rsidP="00760B31">
      <w:pPr>
        <w:pStyle w:val="Akapitzlist"/>
        <w:numPr>
          <w:ilvl w:val="0"/>
          <w:numId w:val="1"/>
        </w:numPr>
        <w:spacing w:after="0"/>
        <w:jc w:val="both"/>
        <w:rPr>
          <w:b/>
        </w:rPr>
      </w:pPr>
      <w:r w:rsidRPr="00760B31">
        <w:rPr>
          <w:b/>
        </w:rPr>
        <w:t>Nazwa i adres Zamawiającego</w:t>
      </w:r>
    </w:p>
    <w:p w:rsidR="00760B31" w:rsidRDefault="00760B31" w:rsidP="00760B31">
      <w:pPr>
        <w:spacing w:after="0"/>
        <w:jc w:val="both"/>
      </w:pPr>
    </w:p>
    <w:p w:rsidR="00760B31" w:rsidRDefault="00760B31" w:rsidP="00760B31">
      <w:pPr>
        <w:spacing w:after="0"/>
        <w:jc w:val="both"/>
      </w:pPr>
      <w:r>
        <w:t>Samodzielny Publiczny Zakład Opieki Zdrowotnej</w:t>
      </w:r>
    </w:p>
    <w:p w:rsidR="00760B31" w:rsidRDefault="00760B31" w:rsidP="00760B31">
      <w:pPr>
        <w:spacing w:after="0"/>
        <w:jc w:val="both"/>
      </w:pPr>
      <w:r>
        <w:t>ul. Kościuszki 15, 07-100 Węgrów.</w:t>
      </w:r>
    </w:p>
    <w:p w:rsidR="00760B31" w:rsidRDefault="00760B31" w:rsidP="00760B31">
      <w:pPr>
        <w:spacing w:after="0"/>
        <w:jc w:val="both"/>
      </w:pPr>
      <w:r>
        <w:t xml:space="preserve">Sekretariat: tel/fax 25 792 28 33 </w:t>
      </w:r>
    </w:p>
    <w:p w:rsidR="00760B31" w:rsidRDefault="00760B31" w:rsidP="00760B31">
      <w:pPr>
        <w:spacing w:after="0"/>
        <w:jc w:val="both"/>
      </w:pPr>
      <w:r>
        <w:t>Dział Zamówień Publicznych: tel 25 792 00 38, fax 25 792 29 55</w:t>
      </w:r>
    </w:p>
    <w:p w:rsidR="00760B31" w:rsidRPr="00760B31" w:rsidRDefault="00767F83" w:rsidP="00760B31">
      <w:pPr>
        <w:spacing w:after="0"/>
        <w:jc w:val="both"/>
        <w:rPr>
          <w:b/>
        </w:rPr>
      </w:pPr>
      <w:hyperlink r:id="rId7" w:history="1">
        <w:r w:rsidR="00760B31" w:rsidRPr="00760B31">
          <w:rPr>
            <w:rStyle w:val="Hipercze"/>
            <w:b/>
          </w:rPr>
          <w:t>www.spzoz.wegrow.pl</w:t>
        </w:r>
      </w:hyperlink>
    </w:p>
    <w:p w:rsidR="00760B31" w:rsidRPr="00760B31" w:rsidRDefault="00767F83" w:rsidP="00760B31">
      <w:pPr>
        <w:spacing w:after="0"/>
        <w:jc w:val="both"/>
        <w:rPr>
          <w:b/>
        </w:rPr>
      </w:pPr>
      <w:hyperlink r:id="rId8" w:history="1">
        <w:r w:rsidR="00760B31" w:rsidRPr="00760B31">
          <w:rPr>
            <w:rStyle w:val="Hipercze"/>
            <w:b/>
          </w:rPr>
          <w:t>zamowienia@spzoz-wegrow.home.pl</w:t>
        </w:r>
      </w:hyperlink>
      <w:r w:rsidR="00760B31" w:rsidRPr="00760B31">
        <w:rPr>
          <w:b/>
        </w:rPr>
        <w:t xml:space="preserve"> </w:t>
      </w:r>
    </w:p>
    <w:p w:rsidR="00760B31" w:rsidRPr="006E450C" w:rsidRDefault="006E450C" w:rsidP="00760B31">
      <w:pPr>
        <w:spacing w:after="0"/>
        <w:jc w:val="both"/>
        <w:rPr>
          <w:b/>
        </w:rPr>
      </w:pPr>
      <w:r>
        <w:t xml:space="preserve">platforma zakupowa: </w:t>
      </w:r>
      <w:hyperlink r:id="rId9" w:history="1">
        <w:r w:rsidRPr="006E450C">
          <w:rPr>
            <w:rStyle w:val="Hipercze"/>
            <w:b/>
          </w:rPr>
          <w:t>https://platformazakupowa.pl/pn/spzoz_wegrow</w:t>
        </w:r>
      </w:hyperlink>
      <w:r w:rsidRPr="006E450C">
        <w:rPr>
          <w:b/>
        </w:rPr>
        <w:t xml:space="preserve"> </w:t>
      </w:r>
    </w:p>
    <w:p w:rsidR="006E450C" w:rsidRPr="006E450C" w:rsidRDefault="006E450C" w:rsidP="00760B31">
      <w:pPr>
        <w:spacing w:after="0"/>
        <w:jc w:val="both"/>
        <w:rPr>
          <w:b/>
        </w:rPr>
      </w:pPr>
    </w:p>
    <w:p w:rsidR="00760B31" w:rsidRPr="0068787E" w:rsidRDefault="00760B31" w:rsidP="0068787E">
      <w:pPr>
        <w:pStyle w:val="Akapitzlist"/>
        <w:numPr>
          <w:ilvl w:val="0"/>
          <w:numId w:val="1"/>
        </w:numPr>
        <w:spacing w:after="0"/>
        <w:jc w:val="both"/>
        <w:rPr>
          <w:b/>
        </w:rPr>
      </w:pPr>
      <w:r w:rsidRPr="0068787E">
        <w:rPr>
          <w:b/>
        </w:rPr>
        <w:t>Opis przedmiotu zamówienia</w:t>
      </w:r>
    </w:p>
    <w:p w:rsidR="00760B31" w:rsidRDefault="00760B31" w:rsidP="00760B31">
      <w:pPr>
        <w:spacing w:after="0"/>
        <w:jc w:val="both"/>
      </w:pPr>
    </w:p>
    <w:p w:rsidR="00760B31" w:rsidRDefault="00760B31" w:rsidP="00760B31">
      <w:pPr>
        <w:pStyle w:val="Akapitzlist"/>
        <w:numPr>
          <w:ilvl w:val="0"/>
          <w:numId w:val="2"/>
        </w:numPr>
        <w:spacing w:after="0"/>
        <w:jc w:val="both"/>
      </w:pPr>
      <w:r>
        <w:t xml:space="preserve">Przedmiotem </w:t>
      </w:r>
      <w:r w:rsidR="00A435EF">
        <w:t>zamówienia jest</w:t>
      </w:r>
      <w:r>
        <w:t xml:space="preserve"> dostawa </w:t>
      </w:r>
      <w:r w:rsidRPr="006D25C0">
        <w:rPr>
          <w:b/>
        </w:rPr>
        <w:t xml:space="preserve">probówek i drobnego </w:t>
      </w:r>
      <w:r w:rsidR="00A435EF" w:rsidRPr="006D25C0">
        <w:rPr>
          <w:b/>
        </w:rPr>
        <w:t>sprzętu laboratoryjnego</w:t>
      </w:r>
      <w:r w:rsidRPr="006D25C0">
        <w:rPr>
          <w:b/>
        </w:rPr>
        <w:t xml:space="preserve"> dla potrzeb SP ZOZ w Węgrowie</w:t>
      </w:r>
      <w:r>
        <w:t xml:space="preserve">, w ilościach i asortymencie określonym w formularzu cenowym. </w:t>
      </w:r>
    </w:p>
    <w:p w:rsidR="006E450C" w:rsidRDefault="00760B31" w:rsidP="00760B31">
      <w:pPr>
        <w:pStyle w:val="Akapitzlist"/>
        <w:numPr>
          <w:ilvl w:val="0"/>
          <w:numId w:val="2"/>
        </w:numPr>
        <w:spacing w:after="0"/>
        <w:jc w:val="both"/>
      </w:pPr>
      <w:r>
        <w:t xml:space="preserve">Oznaczenie wg Wspólnego Słownika Zamówień (Kody CPV): </w:t>
      </w:r>
    </w:p>
    <w:p w:rsidR="006E450C" w:rsidRPr="006E450C" w:rsidRDefault="00760B31" w:rsidP="006E450C">
      <w:pPr>
        <w:pStyle w:val="Akapitzlist"/>
        <w:spacing w:after="0"/>
        <w:ind w:left="360"/>
        <w:jc w:val="both"/>
        <w:rPr>
          <w:b/>
        </w:rPr>
      </w:pPr>
      <w:r w:rsidRPr="006E450C">
        <w:rPr>
          <w:b/>
        </w:rPr>
        <w:t xml:space="preserve">33.19.25.00-7 – probówki, </w:t>
      </w:r>
    </w:p>
    <w:p w:rsidR="006E450C" w:rsidRPr="006E450C" w:rsidRDefault="00760B31" w:rsidP="006E450C">
      <w:pPr>
        <w:pStyle w:val="Akapitzlist"/>
        <w:spacing w:after="0"/>
        <w:ind w:left="360"/>
        <w:jc w:val="both"/>
        <w:rPr>
          <w:b/>
        </w:rPr>
      </w:pPr>
      <w:r w:rsidRPr="006E450C">
        <w:rPr>
          <w:b/>
        </w:rPr>
        <w:t xml:space="preserve">38.43.70.00-7 – pipety i </w:t>
      </w:r>
      <w:r w:rsidR="00A435EF" w:rsidRPr="006E450C">
        <w:rPr>
          <w:b/>
        </w:rPr>
        <w:t>akcesoria laboratoryjne</w:t>
      </w:r>
      <w:r w:rsidRPr="006E450C">
        <w:rPr>
          <w:b/>
        </w:rPr>
        <w:t xml:space="preserve">, </w:t>
      </w:r>
    </w:p>
    <w:p w:rsidR="00760B31" w:rsidRDefault="00760B31" w:rsidP="006E450C">
      <w:pPr>
        <w:pStyle w:val="Akapitzlist"/>
        <w:spacing w:after="0"/>
        <w:ind w:left="360"/>
        <w:jc w:val="both"/>
      </w:pPr>
      <w:r w:rsidRPr="006E450C">
        <w:rPr>
          <w:b/>
        </w:rPr>
        <w:t>33.14.16.15-4 – pojemniki na mocz</w:t>
      </w:r>
      <w:r>
        <w:t>.</w:t>
      </w:r>
    </w:p>
    <w:p w:rsidR="00760B31" w:rsidRDefault="00760B31" w:rsidP="00760B31">
      <w:pPr>
        <w:pStyle w:val="Akapitzlist"/>
        <w:numPr>
          <w:ilvl w:val="0"/>
          <w:numId w:val="2"/>
        </w:numPr>
        <w:spacing w:after="0"/>
        <w:jc w:val="both"/>
      </w:pPr>
      <w:r>
        <w:t xml:space="preserve">Przedmiot zamówienia podzielony na 4 pakiety, z </w:t>
      </w:r>
      <w:r w:rsidR="00A435EF">
        <w:t>których każdy</w:t>
      </w:r>
      <w:r>
        <w:t xml:space="preserve"> stanowi część zamówienia: </w:t>
      </w:r>
    </w:p>
    <w:p w:rsidR="00760B31" w:rsidRDefault="00760B31" w:rsidP="00760B31">
      <w:pPr>
        <w:pStyle w:val="Akapitzlist"/>
        <w:numPr>
          <w:ilvl w:val="1"/>
          <w:numId w:val="2"/>
        </w:numPr>
        <w:spacing w:after="0"/>
        <w:jc w:val="both"/>
      </w:pPr>
      <w:r>
        <w:t xml:space="preserve">Pakiet 1 – probówki z granulatem do szybkiego wykrzepiania krwi, </w:t>
      </w:r>
      <w:r w:rsidR="00A435EF">
        <w:t>morfologiczne, zestaw</w:t>
      </w:r>
      <w:r>
        <w:t xml:space="preserve"> do OB, niejałowe pipetki Pasteura, końcówki do pipet,</w:t>
      </w:r>
    </w:p>
    <w:p w:rsidR="00760B31" w:rsidRDefault="00760B31" w:rsidP="00760B31">
      <w:pPr>
        <w:pStyle w:val="Akapitzlist"/>
        <w:numPr>
          <w:ilvl w:val="1"/>
          <w:numId w:val="2"/>
        </w:numPr>
        <w:spacing w:after="0"/>
        <w:jc w:val="both"/>
      </w:pPr>
      <w:r>
        <w:t xml:space="preserve">Pakiet 2 – jałowe pojemniki, probówki, pipetki Pasteura, pałeczki ezy, </w:t>
      </w:r>
    </w:p>
    <w:p w:rsidR="00760B31" w:rsidRDefault="00760B31" w:rsidP="00760B31">
      <w:pPr>
        <w:pStyle w:val="Akapitzlist"/>
        <w:numPr>
          <w:ilvl w:val="1"/>
          <w:numId w:val="2"/>
        </w:numPr>
        <w:spacing w:after="0"/>
        <w:jc w:val="both"/>
      </w:pPr>
      <w:r>
        <w:t xml:space="preserve">Pakiet 3 – system </w:t>
      </w:r>
      <w:r w:rsidR="00A435EF">
        <w:t>próżniowy pobierania krwi</w:t>
      </w:r>
      <w:r>
        <w:t xml:space="preserve"> z kalibrowaną próżnią, </w:t>
      </w:r>
    </w:p>
    <w:p w:rsidR="00610273" w:rsidRDefault="00760B31" w:rsidP="00610273">
      <w:pPr>
        <w:pStyle w:val="Akapitzlist"/>
        <w:numPr>
          <w:ilvl w:val="1"/>
          <w:numId w:val="2"/>
        </w:numPr>
        <w:spacing w:after="0"/>
        <w:jc w:val="both"/>
      </w:pPr>
      <w:r>
        <w:t xml:space="preserve">Pakiet 4 – niejałowe probówki, korki, pojemniki, szkiełka </w:t>
      </w:r>
      <w:r w:rsidR="00A435EF">
        <w:t>nakrywkowe i</w:t>
      </w:r>
      <w:r>
        <w:t xml:space="preserve"> podstawowe</w:t>
      </w:r>
    </w:p>
    <w:p w:rsidR="00610273" w:rsidRDefault="00760B31" w:rsidP="00760B31">
      <w:pPr>
        <w:pStyle w:val="Akapitzlist"/>
        <w:numPr>
          <w:ilvl w:val="0"/>
          <w:numId w:val="2"/>
        </w:numPr>
        <w:spacing w:after="0"/>
        <w:jc w:val="both"/>
      </w:pPr>
      <w:r>
        <w:t xml:space="preserve">Poszczególne zamówienia będą składane według zapotrzebowania </w:t>
      </w:r>
      <w:r w:rsidR="00A435EF">
        <w:t>Zamawiającego, każdorazowo</w:t>
      </w:r>
      <w:r>
        <w:t xml:space="preserve"> telefonicznie, faxem lub e-mailem.</w:t>
      </w:r>
    </w:p>
    <w:p w:rsidR="00610273" w:rsidRDefault="00760B31" w:rsidP="00760B31">
      <w:pPr>
        <w:pStyle w:val="Akapitzlist"/>
        <w:numPr>
          <w:ilvl w:val="0"/>
          <w:numId w:val="2"/>
        </w:numPr>
        <w:spacing w:after="0"/>
        <w:jc w:val="both"/>
      </w:pPr>
      <w:r>
        <w:t>Termin dostaw</w:t>
      </w:r>
      <w:r w:rsidR="00610273">
        <w:t>y</w:t>
      </w:r>
      <w:r>
        <w:t xml:space="preserve">: </w:t>
      </w:r>
      <w:r w:rsidRPr="00610273">
        <w:rPr>
          <w:b/>
        </w:rPr>
        <w:t>do 7 dni roboczych</w:t>
      </w:r>
      <w:r>
        <w:t xml:space="preserve"> od otrzymania zamówienia.</w:t>
      </w:r>
    </w:p>
    <w:p w:rsidR="00610273" w:rsidRDefault="00760B31" w:rsidP="00760B31">
      <w:pPr>
        <w:pStyle w:val="Akapitzlist"/>
        <w:numPr>
          <w:ilvl w:val="0"/>
          <w:numId w:val="2"/>
        </w:numPr>
        <w:spacing w:after="0"/>
        <w:jc w:val="both"/>
      </w:pPr>
      <w:r>
        <w:t>Dostawa do siedziby Zamawiającego</w:t>
      </w:r>
      <w:r w:rsidR="00610273">
        <w:t xml:space="preserve"> w godzinach 08:00 – 15:00</w:t>
      </w:r>
      <w:r>
        <w:t xml:space="preserve"> realizowana będzie transportem Wykonawcy, na jego koszt i ryzyko.</w:t>
      </w:r>
    </w:p>
    <w:p w:rsidR="00610273" w:rsidRDefault="00760B31" w:rsidP="00760B31">
      <w:pPr>
        <w:pStyle w:val="Akapitzlist"/>
        <w:numPr>
          <w:ilvl w:val="0"/>
          <w:numId w:val="2"/>
        </w:numPr>
        <w:spacing w:after="0"/>
        <w:jc w:val="both"/>
      </w:pPr>
      <w:r>
        <w:t>Miejsce re</w:t>
      </w:r>
      <w:r w:rsidR="00610273">
        <w:t xml:space="preserve">alizacji zamówienia: </w:t>
      </w:r>
      <w:r w:rsidRPr="00610273">
        <w:rPr>
          <w:b/>
        </w:rPr>
        <w:t>Centralne Laboratorium oraz Magazyn Medyczny w Szpitalu Powiatowym w Węgrowie ul. Kościuszki 201</w:t>
      </w:r>
      <w:r>
        <w:t>.</w:t>
      </w:r>
    </w:p>
    <w:p w:rsidR="00610273" w:rsidRDefault="00760B31" w:rsidP="00610273">
      <w:pPr>
        <w:pStyle w:val="Akapitzlist"/>
        <w:numPr>
          <w:ilvl w:val="0"/>
          <w:numId w:val="2"/>
        </w:numPr>
        <w:spacing w:after="0"/>
        <w:jc w:val="both"/>
      </w:pPr>
      <w:r>
        <w:t>Postanowienia umowy zawarto w projekcie umowy</w:t>
      </w:r>
      <w:r w:rsidR="00610273">
        <w:t xml:space="preserve"> stanowiącym Załącznik nr 3 do </w:t>
      </w:r>
      <w:r>
        <w:t xml:space="preserve">niniejszego zaproszenia. </w:t>
      </w:r>
    </w:p>
    <w:p w:rsidR="00610273" w:rsidRPr="006E450C" w:rsidRDefault="00610273" w:rsidP="00610273">
      <w:pPr>
        <w:pStyle w:val="Akapitzlist"/>
        <w:numPr>
          <w:ilvl w:val="0"/>
          <w:numId w:val="2"/>
        </w:numPr>
        <w:spacing w:after="0"/>
        <w:jc w:val="both"/>
        <w:rPr>
          <w:b/>
          <w:u w:val="single"/>
        </w:rPr>
      </w:pPr>
      <w:r w:rsidRPr="006E450C">
        <w:rPr>
          <w:b/>
          <w:u w:val="single"/>
        </w:rPr>
        <w:t>Wymagan</w:t>
      </w:r>
      <w:r w:rsidR="00CE3AE5" w:rsidRPr="006E450C">
        <w:rPr>
          <w:b/>
          <w:u w:val="single"/>
        </w:rPr>
        <w:t>ia do</w:t>
      </w:r>
      <w:r w:rsidR="006E450C">
        <w:rPr>
          <w:b/>
          <w:u w:val="single"/>
        </w:rPr>
        <w:t>tyczące pakietu 3, poz. 1-6, 8-</w:t>
      </w:r>
      <w:r w:rsidR="00CE3AE5" w:rsidRPr="006E450C">
        <w:rPr>
          <w:b/>
          <w:u w:val="single"/>
        </w:rPr>
        <w:t>1</w:t>
      </w:r>
      <w:r w:rsidR="00E94CBA">
        <w:rPr>
          <w:b/>
          <w:u w:val="single"/>
        </w:rPr>
        <w:t>6</w:t>
      </w:r>
    </w:p>
    <w:p w:rsidR="00E94CBA" w:rsidRDefault="009F1216" w:rsidP="00E94CBA">
      <w:pPr>
        <w:pStyle w:val="Akapitzlist"/>
        <w:numPr>
          <w:ilvl w:val="1"/>
          <w:numId w:val="2"/>
        </w:numPr>
        <w:spacing w:after="0"/>
        <w:jc w:val="both"/>
      </w:pPr>
      <w:r>
        <w:t xml:space="preserve">przedmiot zamówienia </w:t>
      </w:r>
      <w:r w:rsidR="00610273" w:rsidRPr="00610273">
        <w:t xml:space="preserve">powinien pochodzić od </w:t>
      </w:r>
      <w:r w:rsidR="00610273">
        <w:t xml:space="preserve">jednego producenta co Wykonawca </w:t>
      </w:r>
      <w:r w:rsidR="00610273" w:rsidRPr="00610273">
        <w:t xml:space="preserve">potwierdzi </w:t>
      </w:r>
      <w:r w:rsidR="00C45676">
        <w:t xml:space="preserve">przedłożeniem dokumentów dopuszczających do obrotu i </w:t>
      </w:r>
      <w:r w:rsidR="00A435EF">
        <w:t>stosowania na</w:t>
      </w:r>
      <w:r w:rsidR="00C45676">
        <w:t xml:space="preserve"> terenie</w:t>
      </w:r>
      <w:r w:rsidR="006E450C">
        <w:t xml:space="preserve"> </w:t>
      </w:r>
      <w:r w:rsidR="00A435EF">
        <w:lastRenderedPageBreak/>
        <w:t>RP (deklaracje</w:t>
      </w:r>
      <w:r w:rsidR="00C45676">
        <w:t xml:space="preserve"> zgodności i/ lub certyfikat CE), z których wynika, </w:t>
      </w:r>
      <w:r w:rsidR="00A435EF">
        <w:t>że dla</w:t>
      </w:r>
      <w:r w:rsidR="00C45676">
        <w:t xml:space="preserve"> ww. pozycji jest ten sam producent.</w:t>
      </w:r>
    </w:p>
    <w:p w:rsidR="00E94CBA" w:rsidRDefault="00E94CBA" w:rsidP="00E94CBA">
      <w:pPr>
        <w:pStyle w:val="Akapitzlist"/>
        <w:numPr>
          <w:ilvl w:val="1"/>
          <w:numId w:val="2"/>
        </w:numPr>
        <w:spacing w:after="0"/>
        <w:rPr>
          <w:rFonts w:ascii="Calibri" w:hAnsi="Calibri" w:cs="Calibri"/>
          <w:bCs/>
          <w:color w:val="000000"/>
          <w:lang w:eastAsia="pl-PL"/>
        </w:rPr>
      </w:pPr>
      <w:r w:rsidRPr="00E94CBA">
        <w:rPr>
          <w:rFonts w:ascii="Calibri" w:hAnsi="Calibri" w:cs="Calibri"/>
          <w:bCs/>
          <w:color w:val="000000"/>
          <w:lang w:eastAsia="pl-PL"/>
        </w:rPr>
        <w:t>Zamawiający dopuszcza zaoferowanie części systemu od różnych producentów pod warunkiem złożenia przez producentów określonych systemów oświadczenia, że wszystkie elementy systemu są ze sobą kompatybilne, oraz że zweryfikowano wzajemną kompatybilność wyrobów medycznych</w:t>
      </w:r>
      <w:r w:rsidR="009F1216" w:rsidRPr="00E94CBA">
        <w:rPr>
          <w:rFonts w:ascii="Calibri" w:hAnsi="Calibri" w:cs="Calibri"/>
          <w:bCs/>
          <w:color w:val="000000"/>
          <w:lang w:eastAsia="pl-PL"/>
        </w:rPr>
        <w:t>.</w:t>
      </w:r>
      <w:r>
        <w:rPr>
          <w:rFonts w:ascii="Calibri" w:hAnsi="Calibri" w:cs="Calibri"/>
          <w:bCs/>
          <w:color w:val="000000"/>
          <w:lang w:eastAsia="pl-PL"/>
        </w:rPr>
        <w:t xml:space="preserve"> </w:t>
      </w:r>
    </w:p>
    <w:p w:rsidR="00E94CBA" w:rsidRPr="00E94CBA" w:rsidRDefault="00E94CBA" w:rsidP="00E94CBA">
      <w:pPr>
        <w:pStyle w:val="Akapitzlist"/>
        <w:numPr>
          <w:ilvl w:val="1"/>
          <w:numId w:val="2"/>
        </w:numPr>
        <w:spacing w:after="0"/>
        <w:rPr>
          <w:rFonts w:ascii="Calibri" w:hAnsi="Calibri" w:cs="Calibri"/>
          <w:bCs/>
          <w:color w:val="000000"/>
          <w:lang w:eastAsia="pl-PL"/>
        </w:rPr>
      </w:pPr>
      <w:r w:rsidRPr="00E94CBA">
        <w:rPr>
          <w:rFonts w:ascii="Calibri" w:hAnsi="Calibri" w:cs="Calibri"/>
          <w:bCs/>
          <w:color w:val="000000"/>
          <w:lang w:eastAsia="pl-PL"/>
        </w:rPr>
        <w:t>Zamawiający wymaga na każdym pojedynczym uchwycie nazwę oferowanego systemu lub nazwę producenta.</w:t>
      </w:r>
    </w:p>
    <w:p w:rsidR="009F1216" w:rsidRPr="006E450C" w:rsidRDefault="00E94CBA" w:rsidP="00E94CBA">
      <w:pPr>
        <w:pStyle w:val="Akapitzlist"/>
        <w:numPr>
          <w:ilvl w:val="1"/>
          <w:numId w:val="2"/>
        </w:numPr>
        <w:spacing w:after="0"/>
        <w:jc w:val="both"/>
      </w:pPr>
      <w:r w:rsidRPr="00E94CBA">
        <w:t>Probówki systemu zamkniętego finalnie sterylizowane, SAL (poziom gwarantowanej sterylności) ≥ 6</w:t>
      </w:r>
    </w:p>
    <w:p w:rsidR="00610273" w:rsidRDefault="00610273" w:rsidP="00610273">
      <w:pPr>
        <w:pStyle w:val="Akapitzlist"/>
        <w:numPr>
          <w:ilvl w:val="0"/>
          <w:numId w:val="2"/>
        </w:numPr>
        <w:spacing w:after="0"/>
        <w:jc w:val="both"/>
      </w:pPr>
      <w:r>
        <w:t>Zamawiający dopuszcza podanie ceny jednostkowej za 1 szt. produktu z dokładnością do 4 miejsc po przecinku.</w:t>
      </w:r>
    </w:p>
    <w:p w:rsidR="00760B31" w:rsidRDefault="00760B31" w:rsidP="00760B31">
      <w:pPr>
        <w:spacing w:after="0"/>
        <w:jc w:val="both"/>
      </w:pPr>
    </w:p>
    <w:p w:rsidR="00760B31" w:rsidRPr="0068787E" w:rsidRDefault="00610273" w:rsidP="0068787E">
      <w:pPr>
        <w:pStyle w:val="Akapitzlist"/>
        <w:numPr>
          <w:ilvl w:val="0"/>
          <w:numId w:val="1"/>
        </w:numPr>
        <w:spacing w:after="0"/>
        <w:jc w:val="both"/>
        <w:rPr>
          <w:b/>
        </w:rPr>
      </w:pPr>
      <w:r w:rsidRPr="0068787E">
        <w:rPr>
          <w:b/>
        </w:rPr>
        <w:t>Termin realizacji zamówienia</w:t>
      </w:r>
    </w:p>
    <w:p w:rsidR="00610273" w:rsidRDefault="00610273" w:rsidP="00760B31">
      <w:pPr>
        <w:spacing w:after="0"/>
        <w:jc w:val="both"/>
      </w:pPr>
    </w:p>
    <w:p w:rsidR="00610273" w:rsidRDefault="00610273" w:rsidP="00760B31">
      <w:pPr>
        <w:spacing w:after="0"/>
        <w:jc w:val="both"/>
      </w:pPr>
      <w:r w:rsidRPr="00610273">
        <w:t>Realizacja zamówienia odbywać s</w:t>
      </w:r>
      <w:r>
        <w:t xml:space="preserve">ię będzie w ciągu </w:t>
      </w:r>
      <w:r w:rsidRPr="00B22C0B">
        <w:rPr>
          <w:b/>
        </w:rPr>
        <w:t>12 miesięcy</w:t>
      </w:r>
      <w:r>
        <w:t xml:space="preserve"> od daty podpisania umowy,</w:t>
      </w:r>
      <w:r w:rsidRPr="00610273">
        <w:t xml:space="preserve"> sukcesywnie do potrzeb i możliwości finansowych Zamawiającego na podstawie składanych częściowych zamówień</w:t>
      </w:r>
    </w:p>
    <w:p w:rsidR="00760B31" w:rsidRDefault="00760B31" w:rsidP="00760B31">
      <w:pPr>
        <w:spacing w:after="0"/>
        <w:jc w:val="both"/>
      </w:pPr>
    </w:p>
    <w:p w:rsidR="00045DC7" w:rsidRPr="00045DC7" w:rsidRDefault="00045DC7" w:rsidP="00045DC7">
      <w:pPr>
        <w:pStyle w:val="Akapitzlist"/>
        <w:numPr>
          <w:ilvl w:val="0"/>
          <w:numId w:val="1"/>
        </w:numPr>
        <w:spacing w:after="0"/>
        <w:jc w:val="both"/>
        <w:rPr>
          <w:b/>
        </w:rPr>
      </w:pPr>
      <w:r w:rsidRPr="00045DC7">
        <w:rPr>
          <w:b/>
        </w:rPr>
        <w:t>Kryterium oceny ofert</w:t>
      </w:r>
    </w:p>
    <w:p w:rsidR="00045DC7" w:rsidRDefault="00045DC7" w:rsidP="00045DC7">
      <w:pPr>
        <w:spacing w:after="0"/>
        <w:jc w:val="both"/>
      </w:pPr>
    </w:p>
    <w:p w:rsidR="00E94CBA" w:rsidRPr="00E94CBA" w:rsidRDefault="00E94CBA" w:rsidP="00045DC7">
      <w:pPr>
        <w:spacing w:after="0"/>
        <w:jc w:val="both"/>
        <w:rPr>
          <w:b/>
          <w:u w:val="single"/>
        </w:rPr>
      </w:pPr>
      <w:r w:rsidRPr="00E94CBA">
        <w:rPr>
          <w:b/>
          <w:u w:val="single"/>
        </w:rPr>
        <w:t>Pakiet 1, 2, 4</w:t>
      </w:r>
      <w:r>
        <w:rPr>
          <w:b/>
          <w:u w:val="single"/>
        </w:rPr>
        <w:t>:</w:t>
      </w:r>
    </w:p>
    <w:p w:rsidR="00045DC7" w:rsidRPr="00045DC7" w:rsidRDefault="00045DC7" w:rsidP="00045DC7">
      <w:pPr>
        <w:spacing w:after="0"/>
        <w:jc w:val="both"/>
        <w:rPr>
          <w:b/>
        </w:rPr>
      </w:pPr>
      <w:r w:rsidRPr="00045DC7">
        <w:rPr>
          <w:b/>
        </w:rPr>
        <w:t>Cena – 100 %</w:t>
      </w:r>
    </w:p>
    <w:p w:rsidR="00045DC7" w:rsidRDefault="00045DC7" w:rsidP="00045DC7">
      <w:pPr>
        <w:spacing w:after="0"/>
        <w:jc w:val="both"/>
      </w:pPr>
      <w:r>
        <w:t xml:space="preserve">Oferta, która przedstawia najniższą cenę zostanie uznana za najkorzystniejszą, pozostałe oferty zostaną sklasyfikowane zgodnie z ilością uzyskanych punktów. </w:t>
      </w:r>
    </w:p>
    <w:p w:rsidR="00E94CBA" w:rsidRPr="002B75A9" w:rsidRDefault="00E94CBA" w:rsidP="00045DC7">
      <w:pPr>
        <w:spacing w:after="0"/>
        <w:jc w:val="both"/>
        <w:rPr>
          <w:b/>
        </w:rPr>
      </w:pPr>
      <w:r w:rsidRPr="002B75A9">
        <w:rPr>
          <w:b/>
          <w:u w:val="single"/>
        </w:rPr>
        <w:t>Pakiet 3</w:t>
      </w:r>
      <w:r w:rsidRPr="002B75A9">
        <w:rPr>
          <w:b/>
        </w:rPr>
        <w:t>:</w:t>
      </w:r>
    </w:p>
    <w:p w:rsidR="006B3BF5" w:rsidRPr="002B75A9" w:rsidRDefault="006B3BF5" w:rsidP="00045DC7">
      <w:pPr>
        <w:spacing w:after="0"/>
        <w:jc w:val="both"/>
        <w:rPr>
          <w:b/>
        </w:rPr>
      </w:pPr>
      <w:r w:rsidRPr="002B75A9">
        <w:rPr>
          <w:b/>
        </w:rPr>
        <w:t>Cena – 60 %</w:t>
      </w:r>
    </w:p>
    <w:p w:rsidR="006B3BF5" w:rsidRPr="002B75A9" w:rsidRDefault="006B3BF5" w:rsidP="00045DC7">
      <w:pPr>
        <w:spacing w:after="0"/>
        <w:jc w:val="both"/>
        <w:rPr>
          <w:b/>
        </w:rPr>
      </w:pPr>
      <w:r w:rsidRPr="002B75A9">
        <w:rPr>
          <w:b/>
        </w:rPr>
        <w:t>Ocena parametrów jakościowych – 40 %</w:t>
      </w:r>
    </w:p>
    <w:p w:rsidR="002B75A9" w:rsidRDefault="002B75A9" w:rsidP="002B75A9">
      <w:pPr>
        <w:pStyle w:val="Akapitzlist"/>
        <w:numPr>
          <w:ilvl w:val="0"/>
          <w:numId w:val="14"/>
        </w:numPr>
        <w:jc w:val="both"/>
        <w:rPr>
          <w:rFonts w:ascii="Calibri" w:eastAsia="Calibri" w:hAnsi="Calibri" w:cs="Times New Roman"/>
        </w:rPr>
      </w:pPr>
      <w:r>
        <w:rPr>
          <w:rFonts w:ascii="Calibri" w:eastAsia="Calibri" w:hAnsi="Calibri" w:cs="Times New Roman"/>
        </w:rPr>
        <w:t>Z</w:t>
      </w:r>
      <w:r w:rsidRPr="004A5ACA">
        <w:rPr>
          <w:rFonts w:ascii="Calibri" w:eastAsia="Calibri" w:hAnsi="Calibri" w:cs="Times New Roman"/>
        </w:rPr>
        <w:t>a najkorzystniejszą, zostanie uznana oferta przedstawiająca najkorzystniejszy bilans punktów, przyznanych na podstawie ustalonych kryteriów oceny ofert tj. suma punktó</w:t>
      </w:r>
      <w:r>
        <w:rPr>
          <w:rFonts w:ascii="Calibri" w:eastAsia="Calibri" w:hAnsi="Calibri" w:cs="Times New Roman"/>
        </w:rPr>
        <w:t xml:space="preserve">w otrzymanych </w:t>
      </w:r>
      <w:r>
        <w:rPr>
          <w:rFonts w:ascii="Calibri" w:eastAsia="Calibri" w:hAnsi="Calibri" w:cs="Times New Roman"/>
        </w:rPr>
        <w:br/>
        <w:t xml:space="preserve">w kryterium nr 1 oraz kryterium nr 2 (cena </w:t>
      </w:r>
      <w:r w:rsidR="00A435EF">
        <w:rPr>
          <w:rFonts w:ascii="Calibri" w:eastAsia="Calibri" w:hAnsi="Calibri" w:cs="Times New Roman"/>
        </w:rPr>
        <w:t>i ocena</w:t>
      </w:r>
      <w:r>
        <w:rPr>
          <w:rFonts w:ascii="Calibri" w:eastAsia="Calibri" w:hAnsi="Calibri" w:cs="Times New Roman"/>
        </w:rPr>
        <w:t xml:space="preserve"> parametrów jakościowych). </w:t>
      </w:r>
    </w:p>
    <w:p w:rsidR="00045DC7" w:rsidRDefault="002B75A9" w:rsidP="002B75A9">
      <w:pPr>
        <w:pStyle w:val="Akapitzlist"/>
        <w:numPr>
          <w:ilvl w:val="0"/>
          <w:numId w:val="14"/>
        </w:numPr>
        <w:jc w:val="both"/>
        <w:rPr>
          <w:rFonts w:ascii="Calibri" w:eastAsia="Calibri" w:hAnsi="Calibri" w:cs="Times New Roman"/>
        </w:rPr>
      </w:pPr>
      <w:r w:rsidRPr="00CF0341">
        <w:rPr>
          <w:rFonts w:ascii="Calibri" w:eastAsia="Calibri" w:hAnsi="Calibri" w:cs="Times New Roman"/>
        </w:rPr>
        <w:t>Sposób oceny parametrów technicznych i użytkowych (kryterium nr 2) nastąpi na podstawie kryteriów i punk</w:t>
      </w:r>
      <w:r>
        <w:rPr>
          <w:rFonts w:ascii="Calibri" w:eastAsia="Calibri" w:hAnsi="Calibri" w:cs="Times New Roman"/>
        </w:rPr>
        <w:t>tacji określonych w Załączniku n</w:t>
      </w:r>
      <w:r w:rsidRPr="00CF0341">
        <w:rPr>
          <w:rFonts w:ascii="Calibri" w:eastAsia="Calibri" w:hAnsi="Calibri" w:cs="Times New Roman"/>
        </w:rPr>
        <w:t xml:space="preserve">r </w:t>
      </w:r>
      <w:r>
        <w:rPr>
          <w:rFonts w:ascii="Calibri" w:eastAsia="Calibri" w:hAnsi="Calibri" w:cs="Times New Roman"/>
        </w:rPr>
        <w:t>3</w:t>
      </w:r>
      <w:r w:rsidRPr="00CF0341">
        <w:rPr>
          <w:rFonts w:ascii="Calibri" w:eastAsia="Calibri" w:hAnsi="Calibri" w:cs="Times New Roman"/>
        </w:rPr>
        <w:t xml:space="preserve"> do Specyfikacji.</w:t>
      </w:r>
    </w:p>
    <w:p w:rsidR="002B75A9" w:rsidRPr="002B75A9" w:rsidRDefault="002B75A9" w:rsidP="002B75A9">
      <w:pPr>
        <w:pStyle w:val="Akapitzlist"/>
        <w:ind w:left="360"/>
        <w:jc w:val="both"/>
        <w:rPr>
          <w:rFonts w:ascii="Calibri" w:eastAsia="Calibri" w:hAnsi="Calibri" w:cs="Times New Roman"/>
        </w:rPr>
      </w:pPr>
    </w:p>
    <w:p w:rsidR="00045DC7" w:rsidRPr="00045DC7" w:rsidRDefault="00045DC7" w:rsidP="00045DC7">
      <w:pPr>
        <w:pStyle w:val="Akapitzlist"/>
        <w:numPr>
          <w:ilvl w:val="0"/>
          <w:numId w:val="1"/>
        </w:numPr>
        <w:spacing w:after="0"/>
        <w:jc w:val="both"/>
        <w:rPr>
          <w:b/>
        </w:rPr>
      </w:pPr>
      <w:r w:rsidRPr="00045DC7">
        <w:rPr>
          <w:b/>
        </w:rPr>
        <w:t>Wymagane dokumenty i oświadczenia:</w:t>
      </w:r>
    </w:p>
    <w:p w:rsidR="00045DC7" w:rsidRDefault="00045DC7" w:rsidP="00045DC7">
      <w:pPr>
        <w:spacing w:after="0"/>
        <w:jc w:val="both"/>
      </w:pPr>
    </w:p>
    <w:p w:rsidR="00045DC7" w:rsidRPr="006E450C" w:rsidRDefault="00045DC7" w:rsidP="006E450C">
      <w:pPr>
        <w:spacing w:after="0"/>
        <w:jc w:val="both"/>
        <w:rPr>
          <w:b/>
          <w:u w:val="single"/>
        </w:rPr>
      </w:pPr>
      <w:r w:rsidRPr="006E450C">
        <w:rPr>
          <w:b/>
          <w:u w:val="single"/>
        </w:rPr>
        <w:t>Oferta powinna zawierać:</w:t>
      </w:r>
    </w:p>
    <w:p w:rsidR="006E450C" w:rsidRPr="006E450C" w:rsidRDefault="006E450C" w:rsidP="006E450C">
      <w:pPr>
        <w:pStyle w:val="Akapitzlist"/>
        <w:numPr>
          <w:ilvl w:val="0"/>
          <w:numId w:val="13"/>
        </w:numPr>
        <w:spacing w:after="0"/>
        <w:jc w:val="both"/>
        <w:rPr>
          <w:b/>
          <w:u w:val="single"/>
        </w:rPr>
      </w:pPr>
      <w:r>
        <w:t>S</w:t>
      </w:r>
      <w:r w:rsidR="00045DC7">
        <w:t xml:space="preserve">porządzony przez Wykonawcę, według wzoru stanowiącego </w:t>
      </w:r>
      <w:r w:rsidR="00045DC7" w:rsidRPr="006E450C">
        <w:rPr>
          <w:b/>
        </w:rPr>
        <w:t>Załącznik nr 1</w:t>
      </w:r>
      <w:r w:rsidR="00045DC7">
        <w:t xml:space="preserve"> do niniejszego zaproszenia </w:t>
      </w:r>
      <w:r w:rsidR="00045DC7" w:rsidRPr="006E450C">
        <w:rPr>
          <w:b/>
        </w:rPr>
        <w:t>Formularz ofertowy</w:t>
      </w:r>
      <w:r w:rsidR="00045DC7">
        <w:t>;</w:t>
      </w:r>
    </w:p>
    <w:p w:rsidR="006E450C" w:rsidRPr="002017E2" w:rsidRDefault="006E450C" w:rsidP="006E450C">
      <w:pPr>
        <w:pStyle w:val="Akapitzlist"/>
        <w:numPr>
          <w:ilvl w:val="0"/>
          <w:numId w:val="13"/>
        </w:numPr>
        <w:spacing w:after="0"/>
        <w:jc w:val="both"/>
        <w:rPr>
          <w:b/>
          <w:u w:val="single"/>
        </w:rPr>
      </w:pPr>
      <w:r>
        <w:t>Sporządzony przez Wykonawcę</w:t>
      </w:r>
      <w:r w:rsidR="00045DC7">
        <w:t xml:space="preserve">, według wzoru stanowiącego </w:t>
      </w:r>
      <w:r w:rsidR="00045DC7" w:rsidRPr="006E450C">
        <w:rPr>
          <w:b/>
        </w:rPr>
        <w:t>Załącznik nr 2</w:t>
      </w:r>
      <w:r w:rsidR="00045DC7">
        <w:t xml:space="preserve"> do niniejszego zaproszenia </w:t>
      </w:r>
      <w:r w:rsidR="00045DC7" w:rsidRPr="006E450C">
        <w:rPr>
          <w:b/>
        </w:rPr>
        <w:t>Formularz cenowy</w:t>
      </w:r>
      <w:r w:rsidR="00045DC7">
        <w:t>;</w:t>
      </w:r>
    </w:p>
    <w:p w:rsidR="002017E2" w:rsidRPr="006E450C" w:rsidRDefault="002017E2" w:rsidP="006E450C">
      <w:pPr>
        <w:pStyle w:val="Akapitzlist"/>
        <w:numPr>
          <w:ilvl w:val="0"/>
          <w:numId w:val="13"/>
        </w:numPr>
        <w:spacing w:after="0"/>
        <w:jc w:val="both"/>
        <w:rPr>
          <w:b/>
          <w:u w:val="single"/>
        </w:rPr>
      </w:pPr>
      <w:r>
        <w:t xml:space="preserve">Sporządzone przez Wykonawcę według wzoru stanowiącego </w:t>
      </w:r>
      <w:r w:rsidRPr="002017E2">
        <w:rPr>
          <w:b/>
        </w:rPr>
        <w:t>Załącznik nr 3</w:t>
      </w:r>
      <w:r>
        <w:t xml:space="preserve"> do niniejszego zaproszenia </w:t>
      </w:r>
      <w:r w:rsidRPr="002017E2">
        <w:rPr>
          <w:b/>
        </w:rPr>
        <w:t>Zestawienie parametrów jakościowych</w:t>
      </w:r>
      <w:r>
        <w:t xml:space="preserve"> – </w:t>
      </w:r>
      <w:r w:rsidRPr="002017E2">
        <w:rPr>
          <w:b/>
          <w:color w:val="FF0000"/>
        </w:rPr>
        <w:t>dotyczy pakietu 3</w:t>
      </w:r>
    </w:p>
    <w:p w:rsidR="006E450C" w:rsidRPr="006E450C" w:rsidRDefault="006E450C" w:rsidP="006E450C">
      <w:pPr>
        <w:pStyle w:val="Akapitzlist"/>
        <w:numPr>
          <w:ilvl w:val="0"/>
          <w:numId w:val="13"/>
        </w:numPr>
        <w:spacing w:after="0"/>
        <w:jc w:val="both"/>
        <w:rPr>
          <w:b/>
          <w:u w:val="single"/>
        </w:rPr>
      </w:pPr>
      <w:r w:rsidRPr="006E450C">
        <w:rPr>
          <w:b/>
        </w:rPr>
        <w:t>A</w:t>
      </w:r>
      <w:r w:rsidR="00990931" w:rsidRPr="006E450C">
        <w:rPr>
          <w:b/>
        </w:rPr>
        <w:t xml:space="preserve">ktualny </w:t>
      </w:r>
      <w:r w:rsidR="00A435EF" w:rsidRPr="006E450C">
        <w:rPr>
          <w:b/>
        </w:rPr>
        <w:t>odpis</w:t>
      </w:r>
      <w:r w:rsidR="00A435EF">
        <w:t xml:space="preserve"> z</w:t>
      </w:r>
      <w:r w:rsidR="00990931">
        <w:t xml:space="preserve"> właściwego rejestru lub z centralnej ewidencji i informacji o działalności gospodarczej </w:t>
      </w:r>
      <w:r w:rsidR="00A435EF">
        <w:t>wystawiony nie</w:t>
      </w:r>
      <w:r w:rsidR="00990931">
        <w:t xml:space="preserve"> wcześniej niż 6 miesięcy przed upływem terminu </w:t>
      </w:r>
      <w:r w:rsidR="00A435EF">
        <w:t>składania ofert</w:t>
      </w:r>
      <w:r w:rsidR="00990931">
        <w:t>,</w:t>
      </w:r>
    </w:p>
    <w:p w:rsidR="006E450C" w:rsidRPr="006E450C" w:rsidRDefault="006E450C" w:rsidP="006E450C">
      <w:pPr>
        <w:pStyle w:val="Akapitzlist"/>
        <w:numPr>
          <w:ilvl w:val="0"/>
          <w:numId w:val="13"/>
        </w:numPr>
        <w:spacing w:after="0"/>
        <w:jc w:val="both"/>
        <w:rPr>
          <w:b/>
          <w:u w:val="single"/>
        </w:rPr>
      </w:pPr>
      <w:r>
        <w:rPr>
          <w:b/>
        </w:rPr>
        <w:t>O</w:t>
      </w:r>
      <w:r w:rsidR="00045DC7" w:rsidRPr="006E450C">
        <w:rPr>
          <w:b/>
        </w:rPr>
        <w:t>świadczenie o posiadaniu dokumentów</w:t>
      </w:r>
      <w:r w:rsidR="00045DC7">
        <w:t xml:space="preserve"> potwierdzających podstawę dopuszczenia do obrotu </w:t>
      </w:r>
      <w:r>
        <w:br/>
      </w:r>
      <w:r w:rsidR="00045DC7">
        <w:t xml:space="preserve">i </w:t>
      </w:r>
      <w:r w:rsidR="00A435EF">
        <w:t>stosowania na</w:t>
      </w:r>
      <w:r w:rsidR="00045DC7">
        <w:t xml:space="preserve"> terenie RP, </w:t>
      </w:r>
      <w:r w:rsidR="00A435EF">
        <w:t>zgodnie z</w:t>
      </w:r>
      <w:r w:rsidR="00045DC7">
        <w:t xml:space="preserve"> ustawą z dnia 20 maja 2010r.o wy</w:t>
      </w:r>
      <w:r w:rsidR="00B22C0B">
        <w:t xml:space="preserve">robach medycznych (Dz. U. </w:t>
      </w:r>
      <w:r w:rsidR="00B22C0B">
        <w:lastRenderedPageBreak/>
        <w:t>z 2020</w:t>
      </w:r>
      <w:r w:rsidR="00045DC7">
        <w:t xml:space="preserve"> r. poz. </w:t>
      </w:r>
      <w:r w:rsidR="006E5EEC">
        <w:t>186</w:t>
      </w:r>
      <w:r w:rsidR="00045DC7">
        <w:t xml:space="preserve">) oraz przepisami wykonawczymi i udostępnienie w/w </w:t>
      </w:r>
      <w:r w:rsidR="00A435EF">
        <w:t>dokumentów na</w:t>
      </w:r>
      <w:r w:rsidR="00045DC7">
        <w:t xml:space="preserve"> każde żądanie Zamawiającego zgodnie z wzorem stanowiącym </w:t>
      </w:r>
      <w:r>
        <w:rPr>
          <w:b/>
        </w:rPr>
        <w:t xml:space="preserve">Załącznik </w:t>
      </w:r>
      <w:r w:rsidR="00045DC7" w:rsidRPr="006E450C">
        <w:rPr>
          <w:b/>
        </w:rPr>
        <w:t xml:space="preserve">nr </w:t>
      </w:r>
      <w:r w:rsidR="002017E2">
        <w:rPr>
          <w:b/>
        </w:rPr>
        <w:t>4</w:t>
      </w:r>
      <w:r w:rsidR="00045DC7">
        <w:t xml:space="preserve"> do niniejszego zaproszenia; </w:t>
      </w:r>
    </w:p>
    <w:p w:rsidR="006E450C" w:rsidRPr="006E450C" w:rsidRDefault="006E450C" w:rsidP="006E450C">
      <w:pPr>
        <w:pStyle w:val="Akapitzlist"/>
        <w:numPr>
          <w:ilvl w:val="0"/>
          <w:numId w:val="13"/>
        </w:numPr>
        <w:spacing w:after="0"/>
        <w:jc w:val="both"/>
        <w:rPr>
          <w:b/>
          <w:u w:val="single"/>
        </w:rPr>
      </w:pPr>
      <w:r>
        <w:rPr>
          <w:b/>
        </w:rPr>
        <w:t>P</w:t>
      </w:r>
      <w:r w:rsidRPr="006E450C">
        <w:rPr>
          <w:b/>
        </w:rPr>
        <w:t>ełnomocnictwo (jeżeli dotyczy)</w:t>
      </w:r>
      <w:r w:rsidRPr="00962D51">
        <w:t xml:space="preserve"> – </w:t>
      </w:r>
      <w:r>
        <w:t>jeżeli osoba/ osoby podpisująca</w:t>
      </w:r>
      <w:r w:rsidRPr="00962D51">
        <w:t xml:space="preserve">(e) ofertę działa </w:t>
      </w:r>
      <w:r w:rsidR="00A435EF" w:rsidRPr="00962D51">
        <w:t xml:space="preserve">na </w:t>
      </w:r>
      <w:r w:rsidR="00A435EF">
        <w:t>podstawie</w:t>
      </w:r>
      <w:r w:rsidRPr="00962D51">
        <w:t xml:space="preserve"> pełnomocnictwa, to musi ono w swej treści wyraźnie wska</w:t>
      </w:r>
      <w:r>
        <w:t xml:space="preserve">zywać uprawnienie </w:t>
      </w:r>
      <w:r w:rsidRPr="00962D51">
        <w:t xml:space="preserve">do podpisania oferty. </w:t>
      </w:r>
      <w:r w:rsidRPr="006E450C">
        <w:rPr>
          <w:b/>
          <w:u w:val="single"/>
        </w:rPr>
        <w:t>W pr</w:t>
      </w:r>
      <w:r>
        <w:rPr>
          <w:b/>
          <w:u w:val="single"/>
        </w:rPr>
        <w:t xml:space="preserve">zypadku złożenia </w:t>
      </w:r>
      <w:r w:rsidR="00A435EF">
        <w:rPr>
          <w:b/>
          <w:u w:val="single"/>
        </w:rPr>
        <w:t>oferty formie</w:t>
      </w:r>
      <w:r>
        <w:rPr>
          <w:b/>
          <w:u w:val="single"/>
        </w:rPr>
        <w:t xml:space="preserve"> </w:t>
      </w:r>
      <w:r w:rsidRPr="006E450C">
        <w:rPr>
          <w:b/>
          <w:u w:val="single"/>
        </w:rPr>
        <w:t>elektronicznej</w:t>
      </w:r>
      <w:r>
        <w:rPr>
          <w:b/>
          <w:u w:val="single"/>
        </w:rPr>
        <w:t xml:space="preserve"> – </w:t>
      </w:r>
      <w:r w:rsidRPr="006E450C">
        <w:rPr>
          <w:rFonts w:cstheme="minorHAnsi"/>
          <w:u w:val="single"/>
        </w:rPr>
        <w:t xml:space="preserve">pełnomocnictwo, musi być opatrzone kwalifikowanym podpisem elektronicznym, złożonym przez osobę upoważnioną. Za dokument </w:t>
      </w:r>
      <w:r w:rsidR="00A435EF" w:rsidRPr="006E450C">
        <w:rPr>
          <w:rFonts w:cstheme="minorHAnsi"/>
          <w:u w:val="single"/>
        </w:rPr>
        <w:t>równoważny zostanie</w:t>
      </w:r>
      <w:r w:rsidRPr="006E450C">
        <w:rPr>
          <w:rFonts w:cstheme="minorHAnsi"/>
          <w:u w:val="single"/>
        </w:rPr>
        <w:t xml:space="preserve"> uznana kopia pełnomocnictwa w sytuacji gdy zgodność kopii elektronicznej z </w:t>
      </w:r>
      <w:r w:rsidR="00A435EF" w:rsidRPr="006E450C">
        <w:rPr>
          <w:rFonts w:cstheme="minorHAnsi"/>
          <w:u w:val="single"/>
        </w:rPr>
        <w:t>oryginałem poświadczy</w:t>
      </w:r>
      <w:r w:rsidRPr="006E450C">
        <w:rPr>
          <w:rFonts w:cstheme="minorHAnsi"/>
          <w:u w:val="single"/>
        </w:rPr>
        <w:t xml:space="preserve"> notariusz kwalifikowanym podpisem elektronicznym</w:t>
      </w:r>
      <w:r w:rsidR="00A435EF">
        <w:rPr>
          <w:rFonts w:cstheme="minorHAnsi"/>
          <w:u w:val="single"/>
        </w:rPr>
        <w:t>.</w:t>
      </w:r>
    </w:p>
    <w:p w:rsidR="00E53526" w:rsidRDefault="006E450C" w:rsidP="00911438">
      <w:pPr>
        <w:pStyle w:val="Akapitzlist"/>
        <w:numPr>
          <w:ilvl w:val="0"/>
          <w:numId w:val="13"/>
        </w:numPr>
        <w:spacing w:after="0"/>
        <w:jc w:val="both"/>
        <w:rPr>
          <w:b/>
          <w:u w:val="single"/>
        </w:rPr>
      </w:pPr>
      <w:r>
        <w:rPr>
          <w:b/>
        </w:rPr>
        <w:t>Dokumenty dopuszczające</w:t>
      </w:r>
      <w:r w:rsidR="00990931">
        <w:t xml:space="preserve"> do obrotu i </w:t>
      </w:r>
      <w:r w:rsidR="00A435EF">
        <w:t>stosowania na</w:t>
      </w:r>
      <w:r>
        <w:t xml:space="preserve"> terenie RP (deklaracje </w:t>
      </w:r>
      <w:r w:rsidR="00990931">
        <w:t xml:space="preserve">zgodności i/ lub certyfikat CE), z których wynika, </w:t>
      </w:r>
      <w:r w:rsidR="00A435EF">
        <w:t>że dla</w:t>
      </w:r>
      <w:r w:rsidR="00990931">
        <w:t xml:space="preserve"> </w:t>
      </w:r>
      <w:r>
        <w:t xml:space="preserve">ww. pozycji jest ten sam </w:t>
      </w:r>
      <w:r w:rsidR="00990931">
        <w:t xml:space="preserve">producent </w:t>
      </w:r>
      <w:r w:rsidR="00A435EF" w:rsidRPr="006E450C">
        <w:rPr>
          <w:b/>
        </w:rPr>
        <w:t>lub oświadczenia</w:t>
      </w:r>
      <w:r w:rsidR="00990931">
        <w:t xml:space="preserve"> </w:t>
      </w:r>
      <w:r>
        <w:br/>
      </w:r>
      <w:r w:rsidR="00990931">
        <w:t xml:space="preserve">w przypadku zaoferowania </w:t>
      </w:r>
      <w:r w:rsidR="00911438">
        <w:rPr>
          <w:rFonts w:ascii="Calibri" w:hAnsi="Calibri" w:cs="Calibri"/>
          <w:bCs/>
          <w:color w:val="000000"/>
          <w:lang w:eastAsia="pl-PL"/>
        </w:rPr>
        <w:t>części systemu od różnych</w:t>
      </w:r>
      <w:r w:rsidR="00990931" w:rsidRPr="006E450C">
        <w:rPr>
          <w:rFonts w:ascii="Calibri" w:hAnsi="Calibri" w:cs="Calibri"/>
          <w:bCs/>
          <w:color w:val="000000"/>
          <w:lang w:eastAsia="pl-PL"/>
        </w:rPr>
        <w:t xml:space="preserve"> producentów, że w</w:t>
      </w:r>
      <w:r w:rsidR="00911438">
        <w:rPr>
          <w:rFonts w:ascii="Calibri" w:hAnsi="Calibri" w:cs="Calibri"/>
          <w:bCs/>
          <w:color w:val="000000"/>
          <w:lang w:eastAsia="pl-PL"/>
        </w:rPr>
        <w:t>szystkie elementy systemu są ze</w:t>
      </w:r>
      <w:r w:rsidR="00990931" w:rsidRPr="006E450C">
        <w:rPr>
          <w:rFonts w:ascii="Calibri" w:hAnsi="Calibri" w:cs="Calibri"/>
          <w:bCs/>
          <w:color w:val="000000"/>
          <w:lang w:eastAsia="pl-PL"/>
        </w:rPr>
        <w:t xml:space="preserve"> sobą kompatybilne i że zweryfikowano wzajemną kompatybilność wyrobów medycznych zgodnie z instrukcjami </w:t>
      </w:r>
      <w:r w:rsidR="002017E2">
        <w:rPr>
          <w:rFonts w:ascii="Calibri" w:hAnsi="Calibri" w:cs="Calibri"/>
          <w:bCs/>
          <w:color w:val="000000"/>
          <w:lang w:eastAsia="pl-PL"/>
        </w:rPr>
        <w:t>producentów</w:t>
      </w:r>
      <w:r w:rsidR="00990931" w:rsidRPr="006E450C">
        <w:rPr>
          <w:rFonts w:ascii="Calibri" w:hAnsi="Calibri" w:cs="Calibri"/>
          <w:bCs/>
          <w:color w:val="000000"/>
          <w:lang w:eastAsia="pl-PL"/>
        </w:rPr>
        <w:t xml:space="preserve"> i przeprowadzono wskazane w nich działania zgodnie z tymi instrukcjami</w:t>
      </w:r>
      <w:r w:rsidR="00911438">
        <w:rPr>
          <w:rFonts w:ascii="Calibri" w:hAnsi="Calibri" w:cs="Calibri"/>
          <w:bCs/>
          <w:color w:val="000000"/>
          <w:lang w:eastAsia="pl-PL"/>
        </w:rPr>
        <w:t xml:space="preserve"> –</w:t>
      </w:r>
      <w:r w:rsidR="00911438">
        <w:rPr>
          <w:b/>
          <w:u w:val="single"/>
        </w:rPr>
        <w:t xml:space="preserve"> </w:t>
      </w:r>
      <w:r w:rsidR="002017E2">
        <w:rPr>
          <w:b/>
          <w:u w:val="single"/>
        </w:rPr>
        <w:t>dotyczy pakietu 3, poz.1-6, 8-16</w:t>
      </w:r>
      <w:r w:rsidR="00911438">
        <w:rPr>
          <w:b/>
          <w:u w:val="single"/>
        </w:rPr>
        <w:t>.</w:t>
      </w:r>
    </w:p>
    <w:p w:rsidR="002017E2" w:rsidRPr="002017E2" w:rsidRDefault="002017E2" w:rsidP="002017E2">
      <w:pPr>
        <w:spacing w:after="0"/>
        <w:jc w:val="both"/>
        <w:rPr>
          <w:b/>
          <w:u w:val="single"/>
        </w:rPr>
      </w:pPr>
    </w:p>
    <w:p w:rsidR="00990931" w:rsidRPr="00A2057A" w:rsidRDefault="00A435EF" w:rsidP="00E53526">
      <w:pPr>
        <w:pStyle w:val="Akapitzlist"/>
        <w:numPr>
          <w:ilvl w:val="0"/>
          <w:numId w:val="1"/>
        </w:numPr>
        <w:spacing w:after="0"/>
        <w:jc w:val="both"/>
        <w:rPr>
          <w:b/>
        </w:rPr>
      </w:pPr>
      <w:r w:rsidRPr="00A2057A">
        <w:rPr>
          <w:b/>
        </w:rPr>
        <w:t>Opis sposobu przygotowania oferty</w:t>
      </w:r>
      <w:r w:rsidR="00990931" w:rsidRPr="00A2057A">
        <w:rPr>
          <w:b/>
        </w:rPr>
        <w:t xml:space="preserve">        </w:t>
      </w:r>
    </w:p>
    <w:p w:rsidR="00990931" w:rsidRDefault="00990931" w:rsidP="00990931">
      <w:pPr>
        <w:spacing w:after="0"/>
        <w:jc w:val="both"/>
        <w:rPr>
          <w:b/>
          <w:color w:val="000000" w:themeColor="text1"/>
          <w:u w:val="single"/>
        </w:rPr>
      </w:pPr>
    </w:p>
    <w:p w:rsidR="00990931" w:rsidRDefault="00990931" w:rsidP="00990931">
      <w:pPr>
        <w:numPr>
          <w:ilvl w:val="0"/>
          <w:numId w:val="10"/>
        </w:numPr>
        <w:spacing w:after="0"/>
        <w:contextualSpacing/>
        <w:jc w:val="both"/>
      </w:pPr>
      <w:r w:rsidRPr="00CE2662">
        <w:t xml:space="preserve">Ofertę, należy składać za pośrednictwem platformy zakupowej: </w:t>
      </w:r>
      <w:r w:rsidRPr="00CE2662">
        <w:rPr>
          <w:b/>
          <w:color w:val="0070C0"/>
        </w:rPr>
        <w:t>platformazakupowa.pl</w:t>
      </w:r>
      <w:r w:rsidRPr="00CE2662">
        <w:rPr>
          <w:color w:val="0070C0"/>
        </w:rPr>
        <w:t xml:space="preserve"> </w:t>
      </w:r>
      <w:r w:rsidRPr="00CE2662">
        <w:t xml:space="preserve">Wejście na platformę poprzez link: </w:t>
      </w:r>
      <w:hyperlink r:id="rId10" w:history="1">
        <w:r w:rsidRPr="00CE2662">
          <w:rPr>
            <w:b/>
            <w:i/>
            <w:color w:val="0563C1" w:themeColor="hyperlink"/>
            <w:u w:val="single"/>
          </w:rPr>
          <w:t>https://platformazakupowa.pl/pn/spzoz_wegrow</w:t>
        </w:r>
      </w:hyperlink>
      <w:r w:rsidRPr="00CE2662">
        <w:t xml:space="preserve">  </w:t>
      </w:r>
    </w:p>
    <w:p w:rsidR="002017E2" w:rsidRPr="002017E2" w:rsidRDefault="002017E2" w:rsidP="002017E2">
      <w:pPr>
        <w:numPr>
          <w:ilvl w:val="0"/>
          <w:numId w:val="10"/>
        </w:numPr>
        <w:spacing w:after="0"/>
        <w:contextualSpacing/>
        <w:jc w:val="both"/>
      </w:pPr>
      <w:r w:rsidRPr="002017E2">
        <w:t xml:space="preserve">Zamawiający dopuszcza złożenie oferty w </w:t>
      </w:r>
      <w:r>
        <w:t>postaci</w:t>
      </w:r>
      <w:r w:rsidRPr="002017E2">
        <w:t xml:space="preserve"> skanu oryginału podpisanych dokumentów lub w formie elektronicznej podpisanej kwalifikowanym podpisem elektronicznym</w:t>
      </w:r>
      <w:r>
        <w:t>, podpisem zaufanym lub elektronicznym podpisem osobistym</w:t>
      </w:r>
      <w:r w:rsidRPr="002017E2">
        <w:t xml:space="preserve"> przez osobę upoważnioną</w:t>
      </w:r>
    </w:p>
    <w:p w:rsidR="002017E2" w:rsidRPr="00CE2662" w:rsidRDefault="002017E2" w:rsidP="002017E2">
      <w:pPr>
        <w:spacing w:after="0"/>
        <w:contextualSpacing/>
        <w:jc w:val="both"/>
      </w:pPr>
    </w:p>
    <w:p w:rsidR="007852DC" w:rsidRPr="007C34CF" w:rsidRDefault="007852DC" w:rsidP="007852DC">
      <w:pPr>
        <w:spacing w:after="0"/>
        <w:jc w:val="both"/>
        <w:rPr>
          <w:b/>
        </w:rPr>
      </w:pPr>
      <w:r w:rsidRPr="007C34CF">
        <w:rPr>
          <w:b/>
        </w:rPr>
        <w:t>Osobami uprawnionymi do kontaktów z Wykonawcą są:</w:t>
      </w:r>
    </w:p>
    <w:p w:rsidR="007852DC" w:rsidRDefault="007852DC" w:rsidP="007852DC">
      <w:pPr>
        <w:pStyle w:val="Akapitzlist"/>
        <w:numPr>
          <w:ilvl w:val="0"/>
          <w:numId w:val="5"/>
        </w:numPr>
        <w:spacing w:after="0"/>
        <w:jc w:val="both"/>
      </w:pPr>
      <w:r>
        <w:t xml:space="preserve">Emilia Skóra, Kierownik Laboratorium, tel. 25 792 20 41 wew. 103, 114, w godz. 8:00-14:30 – zagadnienia merytoryczne; </w:t>
      </w:r>
    </w:p>
    <w:p w:rsidR="007852DC" w:rsidRPr="007852DC" w:rsidRDefault="007852DC" w:rsidP="007852DC">
      <w:pPr>
        <w:pStyle w:val="Akapitzlist"/>
        <w:numPr>
          <w:ilvl w:val="0"/>
          <w:numId w:val="5"/>
        </w:numPr>
        <w:spacing w:after="0"/>
        <w:jc w:val="both"/>
      </w:pPr>
      <w:r>
        <w:t>Sylwia Gontarz, Dział Zamówień Publicznych tel. 25 792 00 38, w godz. 8:00-15:00 – sprawy proceduralne.</w:t>
      </w:r>
    </w:p>
    <w:p w:rsidR="00990931" w:rsidRPr="00911438" w:rsidRDefault="00990931" w:rsidP="00911438">
      <w:pPr>
        <w:spacing w:after="0"/>
        <w:jc w:val="both"/>
        <w:rPr>
          <w:b/>
        </w:rPr>
      </w:pPr>
    </w:p>
    <w:p w:rsidR="00990931" w:rsidRPr="00A2057A" w:rsidRDefault="00990931" w:rsidP="00E53526">
      <w:pPr>
        <w:pStyle w:val="Akapitzlist"/>
        <w:numPr>
          <w:ilvl w:val="0"/>
          <w:numId w:val="1"/>
        </w:numPr>
        <w:spacing w:after="0"/>
        <w:jc w:val="both"/>
        <w:rPr>
          <w:b/>
        </w:rPr>
      </w:pPr>
      <w:r w:rsidRPr="00A2057A">
        <w:rPr>
          <w:b/>
        </w:rPr>
        <w:t>Forma złożenia oferty</w:t>
      </w:r>
    </w:p>
    <w:p w:rsidR="00990931" w:rsidRDefault="00990931" w:rsidP="00990931">
      <w:pPr>
        <w:spacing w:after="0"/>
        <w:jc w:val="both"/>
      </w:pPr>
    </w:p>
    <w:p w:rsidR="00990931" w:rsidRDefault="00990931" w:rsidP="008A3B5E">
      <w:pPr>
        <w:spacing w:after="0"/>
        <w:jc w:val="both"/>
      </w:pPr>
      <w:r>
        <w:t xml:space="preserve">Ofertę należy złożyć </w:t>
      </w:r>
      <w:r w:rsidR="007852DC">
        <w:rPr>
          <w:b/>
          <w:i/>
        </w:rPr>
        <w:t xml:space="preserve">do dnia </w:t>
      </w:r>
      <w:r w:rsidR="00A435EF">
        <w:rPr>
          <w:b/>
          <w:i/>
        </w:rPr>
        <w:t>02.06.2021 r</w:t>
      </w:r>
      <w:r w:rsidRPr="00F079D7">
        <w:rPr>
          <w:b/>
          <w:i/>
        </w:rPr>
        <w:t>. do godz.10:00</w:t>
      </w:r>
      <w:r w:rsidR="008A3B5E">
        <w:t xml:space="preserve"> </w:t>
      </w:r>
      <w:r>
        <w:t xml:space="preserve">za pośrednictwem </w:t>
      </w:r>
      <w:r w:rsidRPr="008A3B5E">
        <w:rPr>
          <w:b/>
          <w:color w:val="2E74B5" w:themeColor="accent1" w:themeShade="BF"/>
        </w:rPr>
        <w:t>platformazakupowa.pl</w:t>
      </w:r>
      <w:r>
        <w:t xml:space="preserve">, wejście na platformę przez link: </w:t>
      </w:r>
      <w:hyperlink r:id="rId11" w:history="1">
        <w:r w:rsidRPr="008A3B5E">
          <w:rPr>
            <w:rStyle w:val="Hipercze"/>
            <w:b/>
          </w:rPr>
          <w:t>https://platformazakupowa.pl/pn/spzoz_wegrow</w:t>
        </w:r>
      </w:hyperlink>
      <w:r>
        <w:t xml:space="preserve"> </w:t>
      </w:r>
    </w:p>
    <w:p w:rsidR="00990931" w:rsidRDefault="00990931" w:rsidP="00990931">
      <w:pPr>
        <w:spacing w:after="0"/>
        <w:jc w:val="both"/>
      </w:pPr>
    </w:p>
    <w:p w:rsidR="00990931" w:rsidRPr="00CD6176" w:rsidRDefault="00990931" w:rsidP="00990931">
      <w:pPr>
        <w:spacing w:after="0"/>
        <w:jc w:val="both"/>
        <w:rPr>
          <w:rFonts w:ascii="Calibri" w:eastAsia="Calibri" w:hAnsi="Calibri" w:cs="Times New Roman"/>
          <w:b/>
          <w:u w:val="single"/>
        </w:rPr>
      </w:pPr>
      <w:r w:rsidRPr="009B0D74">
        <w:rPr>
          <w:rFonts w:ascii="Calibri" w:eastAsia="Calibri" w:hAnsi="Calibri" w:cs="Times New Roman"/>
          <w:b/>
          <w:u w:val="single"/>
        </w:rPr>
        <w:t>Zasada zastosowania klauzuli informacyjnej z art. 13 RODO</w:t>
      </w:r>
    </w:p>
    <w:p w:rsidR="008A3B5E" w:rsidRPr="008A3B5E" w:rsidRDefault="008A3B5E" w:rsidP="008A3B5E">
      <w:pPr>
        <w:spacing w:after="0" w:line="276" w:lineRule="auto"/>
        <w:jc w:val="both"/>
        <w:rPr>
          <w:rFonts w:ascii="Calibri" w:eastAsia="Calibri" w:hAnsi="Calibri" w:cs="Times New Roman"/>
        </w:rPr>
      </w:pPr>
      <w:r w:rsidRPr="008A3B5E">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Administratorem</w:t>
      </w:r>
      <w:r w:rsidRPr="008A3B5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8A3B5E">
        <w:rPr>
          <w:rFonts w:ascii="Calibri" w:eastAsia="Calibri" w:hAnsi="Calibri" w:cs="Times New Roman"/>
          <w:b/>
        </w:rPr>
        <w:t>listownie na adres: 07-100 Węgrów, ul. Kościuszki 15, poprzez e-mail: spzoz@onet.pl, telefonicznie: 25 792 28 33</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lastRenderedPageBreak/>
        <w:t>Wyznaczyliśmy inspektora ochrony danych</w:t>
      </w:r>
      <w:r w:rsidRPr="008A3B5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8A3B5E">
        <w:rPr>
          <w:rFonts w:ascii="Calibri" w:eastAsia="Calibri" w:hAnsi="Calibri" w:cs="Times New Roman"/>
          <w:b/>
        </w:rPr>
        <w:t>listownie na adres: 07-100 Węgrów, ul. Kościuszki 15 poprzez e-mail: spzoz@onet.pl, telefonicznie: 25 792 28 33 tel. kom:  505 221 882</w:t>
      </w:r>
      <w:r w:rsidRPr="008A3B5E">
        <w:rPr>
          <w:rFonts w:ascii="Calibri" w:eastAsia="Calibri" w:hAnsi="Calibri" w:cs="Times New Roman"/>
        </w:rPr>
        <w:t xml:space="preserve">.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Cele przetwarzania danych osobowych</w:t>
      </w:r>
      <w:r w:rsidRPr="008A3B5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8A3B5E">
        <w:rPr>
          <w:rFonts w:ascii="Calibri" w:eastAsia="Calibri" w:hAnsi="Calibri" w:cs="Times New Roman"/>
          <w:b/>
        </w:rPr>
        <w:t>nazwa, numer/ prowadzonym w trybie podstawowym, na podstawie art. 275 pkt 1 ustawy Pzp</w:t>
      </w:r>
      <w:r w:rsidRPr="008A3B5E">
        <w:rPr>
          <w:rFonts w:ascii="Calibri" w:eastAsia="Calibri" w:hAnsi="Calibri" w:cs="Times New Roman"/>
        </w:rPr>
        <w:t xml:space="preserve">;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Podstawa prawna przetwarzania danych osobowych</w:t>
      </w:r>
      <w:r w:rsidRPr="008A3B5E">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w:t>
      </w:r>
      <w:r w:rsidR="00A435EF" w:rsidRPr="008A3B5E">
        <w:rPr>
          <w:rFonts w:ascii="Calibri" w:eastAsia="Calibri" w:hAnsi="Calibri" w:cs="Times New Roman"/>
        </w:rPr>
        <w:t>Ustawa z dnia 11 września 2019 r. Prawo zamówień publicznych oraz wydane na jej podstawie akty</w:t>
      </w:r>
      <w:r w:rsidRPr="008A3B5E">
        <w:rPr>
          <w:rFonts w:ascii="Calibri" w:eastAsia="Calibri" w:hAnsi="Calibri" w:cs="Times New Roman"/>
        </w:rPr>
        <w:t xml:space="preserve"> wykonawcze.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Informacje o odbiorcach danych osobowych</w:t>
      </w:r>
      <w:r w:rsidRPr="008A3B5E">
        <w:rPr>
          <w:rFonts w:ascii="Calibri" w:eastAsia="Calibri" w:hAnsi="Calibri" w:cs="Times New Roman"/>
        </w:rPr>
        <w:t xml:space="preserve">: Odbiorcami Pani/Pana danych osobowych są osoby lub podmioty, którym udostępniona zostanie dokumentacja postępowania w oparciu o art. 18 oraz art. 74 ustawy z dnia 11 września 2019 r. Prawo zamówień publicznych. </w:t>
      </w:r>
      <w:r w:rsidR="00A435EF" w:rsidRPr="008A3B5E">
        <w:rPr>
          <w:rFonts w:ascii="Calibri" w:eastAsia="Calibri" w:hAnsi="Calibri" w:cs="Times New Roman"/>
        </w:rPr>
        <w:t>Ponadto odbiorcami danych zawartych w dokumentach postępowania mogą być podmioty, z którymi</w:t>
      </w:r>
      <w:r w:rsidRPr="008A3B5E">
        <w:rPr>
          <w:rFonts w:ascii="Calibri" w:eastAsia="Calibri" w:hAnsi="Calibri" w:cs="Times New Roman"/>
        </w:rPr>
        <w:t xml:space="preserve"> </w:t>
      </w:r>
      <w:r w:rsidR="00A435EF" w:rsidRPr="008A3B5E">
        <w:rPr>
          <w:rFonts w:ascii="Calibri" w:eastAsia="Calibri" w:hAnsi="Calibri" w:cs="Times New Roman"/>
        </w:rPr>
        <w:t>administrator zawarł umowy lub porozumienie na korzystanie z udostępnianych przez nie systemów</w:t>
      </w:r>
      <w:r w:rsidRPr="008A3B5E">
        <w:rPr>
          <w:rFonts w:ascii="Calibri" w:eastAsia="Calibri" w:hAnsi="Calibri" w:cs="Times New Roman"/>
        </w:rPr>
        <w:t xml:space="preserve"> </w:t>
      </w:r>
      <w:r w:rsidR="00A435EF" w:rsidRPr="008A3B5E">
        <w:rPr>
          <w:rFonts w:ascii="Calibri" w:eastAsia="Calibri" w:hAnsi="Calibri" w:cs="Times New Roman"/>
        </w:rPr>
        <w:t>informatycznych, przy czym zakres przekazanych danych tym odbiorcom ograniczony jest do możliwości</w:t>
      </w:r>
      <w:r w:rsidRPr="008A3B5E">
        <w:rPr>
          <w:rFonts w:ascii="Calibri" w:eastAsia="Calibri" w:hAnsi="Calibri" w:cs="Times New Roman"/>
        </w:rPr>
        <w:t xml:space="preserve"> zapoznania się z tymi danymi w związku ze świadczeniem usług wsparcia technicznego i usuwaniem awarii. Odbiorców tych obowiązuje klauzula zachowania poufności pozyskanych w takich okolicznościach wszelkich danych, w tym danych osobowych.</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 xml:space="preserve">Okres, przez który dane osobowe będą </w:t>
      </w:r>
      <w:r w:rsidR="00A435EF" w:rsidRPr="008A3B5E">
        <w:rPr>
          <w:rFonts w:ascii="Calibri" w:eastAsia="Calibri" w:hAnsi="Calibri" w:cs="Times New Roman"/>
          <w:b/>
        </w:rPr>
        <w:t>przechowywane</w:t>
      </w:r>
      <w:r w:rsidR="00A435EF" w:rsidRPr="008A3B5E">
        <w:rPr>
          <w:rFonts w:ascii="Calibri" w:eastAsia="Calibri" w:hAnsi="Calibri" w:cs="Times New Roman"/>
        </w:rPr>
        <w:t>: Dane</w:t>
      </w:r>
      <w:r w:rsidRPr="008A3B5E">
        <w:rPr>
          <w:rFonts w:ascii="Calibri" w:eastAsia="Calibri" w:hAnsi="Calibri" w:cs="Times New Roman"/>
        </w:rPr>
        <w:t xml:space="preserv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Uprawnienia z art. 15-21 RODO</w:t>
      </w:r>
      <w:r w:rsidRPr="008A3B5E">
        <w:rPr>
          <w:rFonts w:ascii="Calibri" w:eastAsia="Calibri" w:hAnsi="Calibri" w:cs="Times New Roman"/>
        </w:rPr>
        <w:t xml:space="preserve">: Przysługują Pani/Panu następujące uprawnienia: </w:t>
      </w:r>
    </w:p>
    <w:p w:rsidR="008A3B5E" w:rsidRPr="008A3B5E" w:rsidRDefault="008A3B5E" w:rsidP="008A3B5E">
      <w:pPr>
        <w:numPr>
          <w:ilvl w:val="1"/>
          <w:numId w:val="15"/>
        </w:numPr>
        <w:spacing w:after="0" w:line="276" w:lineRule="auto"/>
        <w:contextualSpacing/>
        <w:jc w:val="both"/>
        <w:rPr>
          <w:rFonts w:ascii="Calibri" w:eastAsia="Calibri" w:hAnsi="Calibri" w:cs="Times New Roman"/>
        </w:rPr>
      </w:pPr>
      <w:r w:rsidRPr="008A3B5E">
        <w:rPr>
          <w:rFonts w:ascii="Calibri" w:eastAsia="Calibri" w:hAnsi="Calibri" w:cs="Times New Roman"/>
        </w:rPr>
        <w:t>prawo dostępu do swoich danych osobowych oraz otrzymania ich kopii;</w:t>
      </w:r>
    </w:p>
    <w:p w:rsidR="008A3B5E" w:rsidRPr="008A3B5E" w:rsidRDefault="008A3B5E" w:rsidP="008A3B5E">
      <w:pPr>
        <w:numPr>
          <w:ilvl w:val="1"/>
          <w:numId w:val="15"/>
        </w:numPr>
        <w:spacing w:after="0" w:line="276" w:lineRule="auto"/>
        <w:contextualSpacing/>
        <w:jc w:val="both"/>
        <w:rPr>
          <w:rFonts w:ascii="Calibri" w:eastAsia="Calibri" w:hAnsi="Calibri" w:cs="Times New Roman"/>
        </w:rPr>
      </w:pPr>
      <w:r w:rsidRPr="008A3B5E">
        <w:rPr>
          <w:rFonts w:ascii="Calibri" w:eastAsia="Calibri" w:hAnsi="Calibri" w:cs="Times New Roman"/>
        </w:rPr>
        <w:t>prawo do sprostowania swoich danych osobowych;</w:t>
      </w:r>
    </w:p>
    <w:p w:rsidR="008A3B5E" w:rsidRPr="008A3B5E" w:rsidRDefault="00A435EF" w:rsidP="008A3B5E">
      <w:pPr>
        <w:numPr>
          <w:ilvl w:val="1"/>
          <w:numId w:val="15"/>
        </w:numPr>
        <w:spacing w:after="0" w:line="276" w:lineRule="auto"/>
        <w:contextualSpacing/>
        <w:jc w:val="both"/>
        <w:rPr>
          <w:rFonts w:ascii="Calibri" w:eastAsia="Calibri" w:hAnsi="Calibri" w:cs="Times New Roman"/>
        </w:rPr>
      </w:pPr>
      <w:r w:rsidRPr="008A3B5E">
        <w:rPr>
          <w:rFonts w:ascii="Calibri" w:eastAsia="Calibri" w:hAnsi="Calibri" w:cs="Times New Roman"/>
        </w:rPr>
        <w:t>prawo żądania od administratora ograniczenia przetwarzania danych osobowych, z wyjątkiem sytuacji</w:t>
      </w:r>
      <w:r w:rsidR="008A3B5E" w:rsidRPr="008A3B5E">
        <w:rPr>
          <w:rFonts w:ascii="Calibri" w:eastAsia="Calibri" w:hAnsi="Calibri" w:cs="Times New Roman"/>
        </w:rPr>
        <w:t xml:space="preserve"> określonych w przepisach prawa;</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Prawo do wniesienia skargi</w:t>
      </w:r>
      <w:r w:rsidRPr="008A3B5E">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 xml:space="preserve">Obowiązek podania </w:t>
      </w:r>
      <w:r w:rsidR="00A435EF" w:rsidRPr="008A3B5E">
        <w:rPr>
          <w:rFonts w:ascii="Calibri" w:eastAsia="Calibri" w:hAnsi="Calibri" w:cs="Times New Roman"/>
          <w:b/>
        </w:rPr>
        <w:t>danych</w:t>
      </w:r>
      <w:r w:rsidR="00A435EF" w:rsidRPr="008A3B5E">
        <w:rPr>
          <w:rFonts w:ascii="Calibri" w:eastAsia="Calibri" w:hAnsi="Calibri" w:cs="Times New Roman"/>
        </w:rPr>
        <w:t>: Podanie danych osobowych jest wymogiem ustawowym</w:t>
      </w:r>
      <w:r w:rsidRPr="008A3B5E">
        <w:rPr>
          <w:rFonts w:ascii="Calibri" w:eastAsia="Calibri" w:hAnsi="Calibri" w:cs="Times New Roman"/>
        </w:rPr>
        <w:t xml:space="preserve">.  </w:t>
      </w:r>
      <w:r w:rsidR="00A435EF" w:rsidRPr="008A3B5E">
        <w:rPr>
          <w:rFonts w:ascii="Calibri" w:eastAsia="Calibri" w:hAnsi="Calibri" w:cs="Times New Roman"/>
        </w:rPr>
        <w:t>Konsekwencje niepodania określonych danych</w:t>
      </w:r>
      <w:r w:rsidRPr="008A3B5E">
        <w:rPr>
          <w:rFonts w:ascii="Calibri" w:eastAsia="Calibri" w:hAnsi="Calibri" w:cs="Times New Roman"/>
        </w:rPr>
        <w:t xml:space="preserve"> wynikają z ustawy z dnia 11 września 2019 r. Prawo zamówień publicznych.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Informacje o zautomatyzowanym podejmowaniu decyzji</w:t>
      </w:r>
      <w:r w:rsidRPr="008A3B5E">
        <w:rPr>
          <w:rFonts w:ascii="Calibri" w:eastAsia="Calibri" w:hAnsi="Calibri" w:cs="Times New Roman"/>
        </w:rPr>
        <w:t xml:space="preserve">: Pani/Pana dane nie będą przetwarzane w sposób zautomatyzowany, w tym w oparciu o profilowanie. </w:t>
      </w:r>
    </w:p>
    <w:p w:rsidR="008A3B5E" w:rsidRPr="008A3B5E" w:rsidRDefault="008A3B5E" w:rsidP="008A3B5E">
      <w:pPr>
        <w:numPr>
          <w:ilvl w:val="0"/>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Informacja o ograniczeniach w realizacji praw określonych w art. 15, 16 i 18 rozporządzenia 2016/679 (ogólne rozporządzenie o ochronie danych)</w:t>
      </w:r>
      <w:r w:rsidRPr="008A3B5E">
        <w:rPr>
          <w:rFonts w:ascii="Calibri" w:eastAsia="Calibri" w:hAnsi="Calibri" w:cs="Times New Roman"/>
        </w:rPr>
        <w:t xml:space="preserve">: Zamawiający informuje, iż w związku z: </w:t>
      </w:r>
    </w:p>
    <w:p w:rsidR="008A3B5E" w:rsidRPr="008A3B5E" w:rsidRDefault="008A3B5E" w:rsidP="008A3B5E">
      <w:pPr>
        <w:numPr>
          <w:ilvl w:val="1"/>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art. 75 ustawy z dnia 11 września 2019 r. Prawo zamówień publicznych</w:t>
      </w:r>
      <w:r w:rsidRPr="008A3B5E">
        <w:rPr>
          <w:rFonts w:ascii="Calibri" w:eastAsia="Calibri" w:hAnsi="Calibri" w:cs="Times New Roman"/>
        </w:rPr>
        <w:t xml:space="preserve">: </w:t>
      </w:r>
    </w:p>
    <w:p w:rsidR="008A3B5E" w:rsidRPr="008A3B5E" w:rsidRDefault="00A435EF" w:rsidP="008A3B5E">
      <w:pPr>
        <w:numPr>
          <w:ilvl w:val="0"/>
          <w:numId w:val="16"/>
        </w:numPr>
        <w:spacing w:after="0" w:line="276" w:lineRule="auto"/>
        <w:contextualSpacing/>
        <w:jc w:val="both"/>
        <w:rPr>
          <w:rFonts w:ascii="Calibri" w:eastAsia="Calibri" w:hAnsi="Calibri" w:cs="Times New Roman"/>
        </w:rPr>
      </w:pPr>
      <w:r w:rsidRPr="008A3B5E">
        <w:rPr>
          <w:rFonts w:ascii="Calibri" w:eastAsia="Calibri" w:hAnsi="Calibri" w:cs="Times New Roman"/>
        </w:rPr>
        <w:lastRenderedPageBreak/>
        <w:t>w przypadku korzystania</w:t>
      </w:r>
      <w:r w:rsidR="008A3B5E" w:rsidRPr="008A3B5E">
        <w:rPr>
          <w:rFonts w:ascii="Calibri" w:eastAsia="Calibri" w:hAnsi="Calibri" w:cs="Times New Roman"/>
        </w:rPr>
        <w:t xml:space="preserve">  prze</w:t>
      </w:r>
      <w:r>
        <w:rPr>
          <w:rFonts w:ascii="Calibri" w:eastAsia="Calibri" w:hAnsi="Calibri" w:cs="Times New Roman"/>
        </w:rPr>
        <w:t>z  osobę,  której  dane osobowe są przetwarzane przez  zamawiającego,</w:t>
      </w:r>
      <w:r w:rsidR="008A3B5E" w:rsidRPr="008A3B5E">
        <w:rPr>
          <w:rFonts w:ascii="Calibri" w:eastAsia="Calibri" w:hAnsi="Calibri" w:cs="Times New Roman"/>
        </w:rPr>
        <w:t xml:space="preserve">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8A3B5E" w:rsidRPr="008A3B5E" w:rsidRDefault="008A3B5E" w:rsidP="008A3B5E">
      <w:pPr>
        <w:numPr>
          <w:ilvl w:val="1"/>
          <w:numId w:val="15"/>
        </w:numPr>
        <w:spacing w:after="0" w:line="276" w:lineRule="auto"/>
        <w:contextualSpacing/>
        <w:jc w:val="both"/>
        <w:rPr>
          <w:rFonts w:ascii="Calibri" w:eastAsia="Calibri" w:hAnsi="Calibri" w:cs="Times New Roman"/>
        </w:rPr>
      </w:pPr>
      <w:r w:rsidRPr="008A3B5E">
        <w:rPr>
          <w:rFonts w:ascii="Calibri" w:eastAsia="Calibri" w:hAnsi="Calibri" w:cs="Times New Roman"/>
          <w:b/>
        </w:rPr>
        <w:t>art. 19 ust. 2 i 3 i art. 74 ust. 3 ustawy z dnia 11 września 2019 r. Prawo zamówień publicznych</w:t>
      </w:r>
      <w:r w:rsidRPr="008A3B5E">
        <w:rPr>
          <w:rFonts w:ascii="Calibri" w:eastAsia="Calibri" w:hAnsi="Calibri" w:cs="Times New Roman"/>
        </w:rPr>
        <w:t>:</w:t>
      </w:r>
    </w:p>
    <w:p w:rsidR="008A3B5E" w:rsidRPr="008A3B5E" w:rsidRDefault="008A3B5E" w:rsidP="008A3B5E">
      <w:pPr>
        <w:numPr>
          <w:ilvl w:val="0"/>
          <w:numId w:val="17"/>
        </w:numPr>
        <w:spacing w:after="0" w:line="276" w:lineRule="auto"/>
        <w:contextualSpacing/>
        <w:jc w:val="both"/>
        <w:rPr>
          <w:rFonts w:ascii="Calibri" w:eastAsia="Calibri" w:hAnsi="Calibri" w:cs="Times New Roman"/>
        </w:rPr>
      </w:pPr>
      <w:r w:rsidRPr="008A3B5E">
        <w:rPr>
          <w:rFonts w:ascii="Calibri" w:eastAsia="Calibri" w:hAnsi="Calibri" w:cs="Times New Roman"/>
        </w:rPr>
        <w:t>skorzystanie przez osobę, której dane osobowe dotyczą, z uprawnienia do sprostowania lub uzupeł</w:t>
      </w:r>
      <w:r w:rsidR="00A435EF">
        <w:rPr>
          <w:rFonts w:ascii="Calibri" w:eastAsia="Calibri" w:hAnsi="Calibri" w:cs="Times New Roman"/>
        </w:rPr>
        <w:t>nienia, o którym mowa  w  art. 16  rozporządzenia  2016/679, nie może  skutkować zmianą wyniku postępowania o udzielenie zamówienia ani zmianą postanowień umowy w sprawie zamówienia publicznego w</w:t>
      </w:r>
      <w:r w:rsidRPr="008A3B5E">
        <w:rPr>
          <w:rFonts w:ascii="Calibri" w:eastAsia="Calibri" w:hAnsi="Calibri" w:cs="Times New Roman"/>
        </w:rPr>
        <w:t xml:space="preserve"> z</w:t>
      </w:r>
      <w:r w:rsidR="00A435EF">
        <w:rPr>
          <w:rFonts w:ascii="Calibri" w:eastAsia="Calibri" w:hAnsi="Calibri" w:cs="Times New Roman"/>
        </w:rPr>
        <w:t xml:space="preserve">akresie </w:t>
      </w:r>
      <w:r w:rsidRPr="008A3B5E">
        <w:rPr>
          <w:rFonts w:ascii="Calibri" w:eastAsia="Calibri" w:hAnsi="Calibri" w:cs="Times New Roman"/>
        </w:rPr>
        <w:t xml:space="preserve">niezgodnym </w:t>
      </w:r>
      <w:r w:rsidR="00A435EF">
        <w:rPr>
          <w:rFonts w:ascii="Calibri" w:eastAsia="Calibri" w:hAnsi="Calibri" w:cs="Times New Roman"/>
        </w:rPr>
        <w:br/>
      </w:r>
      <w:r w:rsidRPr="008A3B5E">
        <w:rPr>
          <w:rFonts w:ascii="Calibri" w:eastAsia="Calibri" w:hAnsi="Calibri" w:cs="Times New Roman"/>
        </w:rPr>
        <w:t>z  ustawą;</w:t>
      </w:r>
    </w:p>
    <w:p w:rsidR="008A3B5E" w:rsidRPr="008A3B5E" w:rsidRDefault="008A3B5E" w:rsidP="008A3B5E">
      <w:pPr>
        <w:numPr>
          <w:ilvl w:val="0"/>
          <w:numId w:val="17"/>
        </w:numPr>
        <w:spacing w:after="0" w:line="276" w:lineRule="auto"/>
        <w:contextualSpacing/>
        <w:jc w:val="both"/>
        <w:rPr>
          <w:rFonts w:ascii="Calibri" w:eastAsia="Calibri" w:hAnsi="Calibri" w:cs="Times New Roman"/>
        </w:rPr>
      </w:pPr>
      <w:r w:rsidRPr="008A3B5E">
        <w:rPr>
          <w:rFonts w:ascii="Calibri" w:eastAsia="Calibri" w:hAnsi="Calibri" w:cs="Times New Roman"/>
        </w:rPr>
        <w:t xml:space="preserve">w postępowaniu o udzielenie zamówienia zgłoszenie żądania ograniczenia </w:t>
      </w:r>
      <w:r w:rsidR="00A435EF">
        <w:rPr>
          <w:rFonts w:ascii="Calibri" w:eastAsia="Calibri" w:hAnsi="Calibri" w:cs="Times New Roman"/>
        </w:rPr>
        <w:t>przetwarzania, o którym mowa w</w:t>
      </w:r>
      <w:r w:rsidRPr="008A3B5E">
        <w:rPr>
          <w:rFonts w:ascii="Calibri" w:eastAsia="Calibri" w:hAnsi="Calibri" w:cs="Times New Roman"/>
        </w:rPr>
        <w:t xml:space="preserve"> </w:t>
      </w:r>
      <w:r w:rsidR="00A435EF" w:rsidRPr="008A3B5E">
        <w:rPr>
          <w:rFonts w:ascii="Calibri" w:eastAsia="Calibri" w:hAnsi="Calibri" w:cs="Times New Roman"/>
        </w:rPr>
        <w:t>art. 18 ust. 1 rozporządzenia 2016/679, nie ogranicza przetwarzania danych osobowych do czasu</w:t>
      </w:r>
      <w:r w:rsidRPr="008A3B5E">
        <w:rPr>
          <w:rFonts w:ascii="Calibri" w:eastAsia="Calibri" w:hAnsi="Calibri" w:cs="Times New Roman"/>
        </w:rPr>
        <w:t xml:space="preserve"> zakończenia tego postępowania;</w:t>
      </w:r>
    </w:p>
    <w:p w:rsidR="008A3B5E" w:rsidRPr="008A3B5E" w:rsidRDefault="008A3B5E" w:rsidP="008A3B5E">
      <w:pPr>
        <w:numPr>
          <w:ilvl w:val="0"/>
          <w:numId w:val="17"/>
        </w:numPr>
        <w:spacing w:after="0" w:line="276" w:lineRule="auto"/>
        <w:contextualSpacing/>
        <w:jc w:val="both"/>
        <w:rPr>
          <w:rFonts w:ascii="Calibri" w:eastAsia="Calibri" w:hAnsi="Calibri" w:cs="Times New Roman"/>
        </w:rPr>
      </w:pPr>
      <w:r w:rsidRPr="008A3B5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w:t>
      </w:r>
      <w:r w:rsidR="00A435EF" w:rsidRPr="008A3B5E">
        <w:rPr>
          <w:rFonts w:ascii="Calibri" w:eastAsia="Calibri" w:hAnsi="Calibri" w:cs="Times New Roman"/>
        </w:rPr>
        <w:t>przesłanki, o</w:t>
      </w:r>
      <w:r w:rsidRPr="008A3B5E">
        <w:rPr>
          <w:rFonts w:ascii="Calibri" w:eastAsia="Calibri" w:hAnsi="Calibri" w:cs="Times New Roman"/>
        </w:rPr>
        <w:t xml:space="preserve"> </w:t>
      </w:r>
      <w:r w:rsidR="00A435EF" w:rsidRPr="008A3B5E">
        <w:rPr>
          <w:rFonts w:ascii="Calibri" w:eastAsia="Calibri" w:hAnsi="Calibri" w:cs="Times New Roman"/>
        </w:rPr>
        <w:t>których mowa w</w:t>
      </w:r>
      <w:r w:rsidRPr="008A3B5E">
        <w:rPr>
          <w:rFonts w:ascii="Calibri" w:eastAsia="Calibri" w:hAnsi="Calibri" w:cs="Times New Roman"/>
        </w:rPr>
        <w:t xml:space="preserve"> art. 18 ust. 2 rozporządzenia 2016/679.</w:t>
      </w:r>
    </w:p>
    <w:p w:rsidR="00990931" w:rsidRDefault="00990931" w:rsidP="00990931">
      <w:pPr>
        <w:spacing w:after="0"/>
        <w:jc w:val="both"/>
      </w:pPr>
    </w:p>
    <w:p w:rsidR="00990931" w:rsidRPr="00F079D7" w:rsidRDefault="00990931" w:rsidP="00990931">
      <w:pPr>
        <w:spacing w:after="0"/>
        <w:jc w:val="both"/>
        <w:rPr>
          <w:b/>
        </w:rPr>
      </w:pPr>
      <w:r w:rsidRPr="00F079D7">
        <w:rPr>
          <w:b/>
        </w:rPr>
        <w:t>ZAŁĄCZNIKI</w:t>
      </w:r>
    </w:p>
    <w:p w:rsidR="00990931" w:rsidRDefault="00990931" w:rsidP="00990931">
      <w:pPr>
        <w:pStyle w:val="Akapitzlist"/>
        <w:numPr>
          <w:ilvl w:val="0"/>
          <w:numId w:val="9"/>
        </w:numPr>
        <w:spacing w:after="0"/>
        <w:jc w:val="both"/>
      </w:pPr>
      <w:r>
        <w:t>Załącznik nr 1</w:t>
      </w:r>
      <w:r w:rsidR="00A435EF">
        <w:t xml:space="preserve"> </w:t>
      </w:r>
      <w:r w:rsidR="001D27F9">
        <w:t>–</w:t>
      </w:r>
      <w:r>
        <w:t xml:space="preserve"> Formularz ofertowy,</w:t>
      </w:r>
    </w:p>
    <w:p w:rsidR="00990931" w:rsidRDefault="00990931" w:rsidP="00990931">
      <w:pPr>
        <w:pStyle w:val="Akapitzlist"/>
        <w:numPr>
          <w:ilvl w:val="0"/>
          <w:numId w:val="9"/>
        </w:numPr>
        <w:spacing w:after="0"/>
        <w:jc w:val="both"/>
      </w:pPr>
      <w:r>
        <w:t xml:space="preserve">Załącznik nr 2 – Formularz cenowy, </w:t>
      </w:r>
    </w:p>
    <w:p w:rsidR="00A435EF" w:rsidRDefault="00A435EF" w:rsidP="00990931">
      <w:pPr>
        <w:pStyle w:val="Akapitzlist"/>
        <w:numPr>
          <w:ilvl w:val="0"/>
          <w:numId w:val="9"/>
        </w:numPr>
        <w:spacing w:after="0"/>
        <w:jc w:val="both"/>
      </w:pPr>
      <w:r>
        <w:t>Załącznik nr 3 – Zestawienie parametrów jakościowych</w:t>
      </w:r>
    </w:p>
    <w:p w:rsidR="00E53526" w:rsidRDefault="00990931" w:rsidP="009A019F">
      <w:pPr>
        <w:pStyle w:val="Akapitzlist"/>
        <w:numPr>
          <w:ilvl w:val="0"/>
          <w:numId w:val="9"/>
        </w:numPr>
        <w:spacing w:after="0"/>
        <w:jc w:val="both"/>
      </w:pPr>
      <w:r>
        <w:t xml:space="preserve">Załącznik nr </w:t>
      </w:r>
      <w:r w:rsidR="00A435EF">
        <w:t>4</w:t>
      </w:r>
      <w:r>
        <w:t xml:space="preserve"> – </w:t>
      </w:r>
      <w:r w:rsidR="00E53526">
        <w:t>Oświadczenie o posiadaniu dokumentów ,</w:t>
      </w:r>
    </w:p>
    <w:p w:rsidR="00990931" w:rsidRDefault="00990931" w:rsidP="009A019F">
      <w:pPr>
        <w:pStyle w:val="Akapitzlist"/>
        <w:numPr>
          <w:ilvl w:val="0"/>
          <w:numId w:val="9"/>
        </w:numPr>
        <w:spacing w:after="0"/>
        <w:jc w:val="both"/>
      </w:pPr>
      <w:r>
        <w:t xml:space="preserve">Załącznik nr </w:t>
      </w:r>
      <w:r w:rsidR="00A435EF">
        <w:t>5</w:t>
      </w:r>
      <w:r>
        <w:t xml:space="preserve"> – Projekt umowy.    </w:t>
      </w:r>
    </w:p>
    <w:p w:rsidR="00990931" w:rsidRDefault="00990931" w:rsidP="00990931">
      <w:pPr>
        <w:spacing w:after="0"/>
        <w:jc w:val="both"/>
      </w:pPr>
    </w:p>
    <w:p w:rsidR="00990931" w:rsidRDefault="00990931" w:rsidP="00990931">
      <w:pPr>
        <w:spacing w:after="0"/>
        <w:jc w:val="both"/>
      </w:pPr>
    </w:p>
    <w:p w:rsidR="007852DC" w:rsidRPr="00767F83" w:rsidRDefault="00767F83" w:rsidP="00760B31">
      <w:pPr>
        <w:spacing w:after="0"/>
        <w:jc w:val="both"/>
        <w:rPr>
          <w:b/>
        </w:rPr>
      </w:pPr>
      <w:r>
        <w:tab/>
      </w:r>
      <w:r>
        <w:tab/>
      </w:r>
      <w:r>
        <w:tab/>
      </w:r>
      <w:r>
        <w:tab/>
      </w:r>
      <w:r>
        <w:tab/>
      </w:r>
      <w:r>
        <w:tab/>
      </w:r>
      <w:r>
        <w:tab/>
      </w:r>
      <w:r w:rsidRPr="00767F83">
        <w:rPr>
          <w:b/>
        </w:rPr>
        <w:t>Podpisał:</w:t>
      </w:r>
    </w:p>
    <w:p w:rsidR="00767F83" w:rsidRPr="00767F83" w:rsidRDefault="00767F83" w:rsidP="00760B31">
      <w:pPr>
        <w:spacing w:after="0"/>
        <w:jc w:val="both"/>
        <w:rPr>
          <w:b/>
        </w:rPr>
      </w:pPr>
      <w:r w:rsidRPr="00767F83">
        <w:rPr>
          <w:b/>
        </w:rPr>
        <w:tab/>
      </w:r>
      <w:r w:rsidRPr="00767F83">
        <w:rPr>
          <w:b/>
        </w:rPr>
        <w:tab/>
      </w:r>
      <w:r w:rsidRPr="00767F83">
        <w:rPr>
          <w:b/>
        </w:rPr>
        <w:tab/>
      </w:r>
      <w:r w:rsidRPr="00767F83">
        <w:rPr>
          <w:b/>
        </w:rPr>
        <w:tab/>
      </w:r>
      <w:r w:rsidRPr="00767F83">
        <w:rPr>
          <w:b/>
        </w:rPr>
        <w:tab/>
      </w:r>
      <w:r w:rsidRPr="00767F83">
        <w:rPr>
          <w:b/>
        </w:rPr>
        <w:tab/>
      </w:r>
      <w:r w:rsidRPr="00767F83">
        <w:rPr>
          <w:b/>
        </w:rPr>
        <w:tab/>
        <w:t>Dyrektor SPZOZ w Węgrowie</w:t>
      </w:r>
    </w:p>
    <w:p w:rsidR="00767F83" w:rsidRPr="00767F83" w:rsidRDefault="00767F83" w:rsidP="00760B31">
      <w:pPr>
        <w:spacing w:after="0"/>
        <w:jc w:val="both"/>
        <w:rPr>
          <w:b/>
        </w:rPr>
      </w:pPr>
      <w:r w:rsidRPr="00767F83">
        <w:rPr>
          <w:b/>
        </w:rPr>
        <w:tab/>
      </w:r>
      <w:r w:rsidRPr="00767F83">
        <w:rPr>
          <w:b/>
        </w:rPr>
        <w:tab/>
      </w:r>
      <w:r w:rsidRPr="00767F83">
        <w:rPr>
          <w:b/>
        </w:rPr>
        <w:tab/>
      </w:r>
      <w:r w:rsidRPr="00767F83">
        <w:rPr>
          <w:b/>
        </w:rPr>
        <w:tab/>
      </w:r>
      <w:r w:rsidRPr="00767F83">
        <w:rPr>
          <w:b/>
        </w:rPr>
        <w:tab/>
      </w:r>
      <w:r w:rsidRPr="00767F83">
        <w:rPr>
          <w:b/>
        </w:rPr>
        <w:tab/>
      </w:r>
      <w:r w:rsidRPr="00767F83">
        <w:rPr>
          <w:b/>
        </w:rPr>
        <w:tab/>
      </w:r>
      <w:bookmarkStart w:id="0" w:name="_GoBack"/>
      <w:bookmarkEnd w:id="0"/>
      <w:r w:rsidRPr="00767F83">
        <w:rPr>
          <w:b/>
        </w:rPr>
        <w:t>Lek. med. Artur Skóra</w:t>
      </w:r>
    </w:p>
    <w:sectPr w:rsidR="00767F83" w:rsidRPr="00767F8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7E" w:rsidRDefault="00D00E7E" w:rsidP="00D00E7E">
      <w:pPr>
        <w:spacing w:after="0" w:line="240" w:lineRule="auto"/>
      </w:pPr>
      <w:r>
        <w:separator/>
      </w:r>
    </w:p>
  </w:endnote>
  <w:endnote w:type="continuationSeparator" w:id="0">
    <w:p w:rsidR="00D00E7E" w:rsidRDefault="00D00E7E" w:rsidP="00D0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16185"/>
      <w:docPartObj>
        <w:docPartGallery w:val="Page Numbers (Bottom of Page)"/>
        <w:docPartUnique/>
      </w:docPartObj>
    </w:sdtPr>
    <w:sdtEndPr/>
    <w:sdtContent>
      <w:p w:rsidR="00D00E7E" w:rsidRDefault="00D00E7E">
        <w:pPr>
          <w:pStyle w:val="Stopka"/>
          <w:jc w:val="center"/>
        </w:pPr>
        <w:r>
          <w:fldChar w:fldCharType="begin"/>
        </w:r>
        <w:r>
          <w:instrText>PAGE   \* MERGEFORMAT</w:instrText>
        </w:r>
        <w:r>
          <w:fldChar w:fldCharType="separate"/>
        </w:r>
        <w:r w:rsidR="00767F83">
          <w:rPr>
            <w:noProof/>
          </w:rPr>
          <w:t>4</w:t>
        </w:r>
        <w:r>
          <w:fldChar w:fldCharType="end"/>
        </w:r>
      </w:p>
    </w:sdtContent>
  </w:sdt>
  <w:p w:rsidR="00D00E7E" w:rsidRDefault="00D00E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7E" w:rsidRDefault="00D00E7E" w:rsidP="00D00E7E">
      <w:pPr>
        <w:spacing w:after="0" w:line="240" w:lineRule="auto"/>
      </w:pPr>
      <w:r>
        <w:separator/>
      </w:r>
    </w:p>
  </w:footnote>
  <w:footnote w:type="continuationSeparator" w:id="0">
    <w:p w:rsidR="00D00E7E" w:rsidRDefault="00D00E7E" w:rsidP="00D0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0" w:rsidRDefault="00147FA0">
    <w:pPr>
      <w:pStyle w:val="Nagwek"/>
    </w:pPr>
    <w:r w:rsidRPr="00147FA0">
      <w:rPr>
        <w:rFonts w:ascii="Calibri" w:eastAsia="Calibri" w:hAnsi="Calibri" w:cs="Times New Roman"/>
        <w:noProof/>
        <w:lang w:eastAsia="pl-PL"/>
      </w:rPr>
      <w:drawing>
        <wp:inline distT="0" distB="0" distL="0" distR="0" wp14:anchorId="0E4634BD" wp14:editId="3661EBA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C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B863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1557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A6F32"/>
    <w:multiLevelType w:val="hybridMultilevel"/>
    <w:tmpl w:val="9EA25D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F73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43E20AC8"/>
    <w:multiLevelType w:val="multilevel"/>
    <w:tmpl w:val="FCE0CE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48C875D4"/>
    <w:multiLevelType w:val="multilevel"/>
    <w:tmpl w:val="4B5C58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27237"/>
    <w:multiLevelType w:val="multilevel"/>
    <w:tmpl w:val="FB2A06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7E0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0B08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B275F0"/>
    <w:multiLevelType w:val="hybridMultilevel"/>
    <w:tmpl w:val="FC7CBD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8"/>
  </w:num>
  <w:num w:numId="4">
    <w:abstractNumId w:val="3"/>
  </w:num>
  <w:num w:numId="5">
    <w:abstractNumId w:val="4"/>
  </w:num>
  <w:num w:numId="6">
    <w:abstractNumId w:val="5"/>
  </w:num>
  <w:num w:numId="7">
    <w:abstractNumId w:val="14"/>
  </w:num>
  <w:num w:numId="8">
    <w:abstractNumId w:val="6"/>
  </w:num>
  <w:num w:numId="9">
    <w:abstractNumId w:val="0"/>
  </w:num>
  <w:num w:numId="10">
    <w:abstractNumId w:val="1"/>
  </w:num>
  <w:num w:numId="11">
    <w:abstractNumId w:val="12"/>
  </w:num>
  <w:num w:numId="12">
    <w:abstractNumId w:val="13"/>
  </w:num>
  <w:num w:numId="13">
    <w:abstractNumId w:val="11"/>
  </w:num>
  <w:num w:numId="14">
    <w:abstractNumId w:val="16"/>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C3"/>
    <w:rsid w:val="00045DC7"/>
    <w:rsid w:val="00147FA0"/>
    <w:rsid w:val="001D27F9"/>
    <w:rsid w:val="002017E2"/>
    <w:rsid w:val="002B75A9"/>
    <w:rsid w:val="003F38FD"/>
    <w:rsid w:val="00610273"/>
    <w:rsid w:val="00611BB1"/>
    <w:rsid w:val="0068787E"/>
    <w:rsid w:val="006B3BF5"/>
    <w:rsid w:val="006D25C0"/>
    <w:rsid w:val="006E450C"/>
    <w:rsid w:val="006E5EEC"/>
    <w:rsid w:val="00760B31"/>
    <w:rsid w:val="00767F83"/>
    <w:rsid w:val="007852DC"/>
    <w:rsid w:val="007C34CF"/>
    <w:rsid w:val="008A3B5E"/>
    <w:rsid w:val="00911438"/>
    <w:rsid w:val="00990931"/>
    <w:rsid w:val="009F1216"/>
    <w:rsid w:val="00A435EF"/>
    <w:rsid w:val="00B22C0B"/>
    <w:rsid w:val="00C45676"/>
    <w:rsid w:val="00CE3AE5"/>
    <w:rsid w:val="00D00E7E"/>
    <w:rsid w:val="00DA2C35"/>
    <w:rsid w:val="00E53526"/>
    <w:rsid w:val="00E94CBA"/>
    <w:rsid w:val="00EA405E"/>
    <w:rsid w:val="00EB6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84F5"/>
  <w15:chartTrackingRefBased/>
  <w15:docId w15:val="{A56059F2-8208-4E07-959D-1CDDF112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760B31"/>
    <w:pPr>
      <w:ind w:left="720"/>
      <w:contextualSpacing/>
    </w:pPr>
  </w:style>
  <w:style w:type="character" w:styleId="Hipercze">
    <w:name w:val="Hyperlink"/>
    <w:basedOn w:val="Domylnaczcionkaakapitu"/>
    <w:uiPriority w:val="99"/>
    <w:unhideWhenUsed/>
    <w:rsid w:val="00760B31"/>
    <w:rPr>
      <w:color w:val="0563C1" w:themeColor="hyperlink"/>
      <w:u w:val="single"/>
    </w:rPr>
  </w:style>
  <w:style w:type="paragraph" w:styleId="Nagwek">
    <w:name w:val="header"/>
    <w:basedOn w:val="Normalny"/>
    <w:link w:val="NagwekZnak"/>
    <w:uiPriority w:val="99"/>
    <w:unhideWhenUsed/>
    <w:rsid w:val="00D00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7E"/>
  </w:style>
  <w:style w:type="paragraph" w:styleId="Stopka">
    <w:name w:val="footer"/>
    <w:basedOn w:val="Normalny"/>
    <w:link w:val="StopkaZnak"/>
    <w:uiPriority w:val="99"/>
    <w:unhideWhenUsed/>
    <w:rsid w:val="00D00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7E"/>
  </w:style>
  <w:style w:type="paragraph" w:styleId="Tekstdymka">
    <w:name w:val="Balloon Text"/>
    <w:basedOn w:val="Normalny"/>
    <w:link w:val="TekstdymkaZnak"/>
    <w:uiPriority w:val="99"/>
    <w:semiHidden/>
    <w:unhideWhenUsed/>
    <w:rsid w:val="00CE3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E5"/>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99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zoz.wegrow.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1895</Words>
  <Characters>11375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2021-05-24T10:11:00Z</cp:lastPrinted>
  <dcterms:created xsi:type="dcterms:W3CDTF">2021-05-24T08:42:00Z</dcterms:created>
  <dcterms:modified xsi:type="dcterms:W3CDTF">2021-05-25T08:05:00Z</dcterms:modified>
</cp:coreProperties>
</file>