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7604" w14:textId="77777777" w:rsidR="00AF3B73" w:rsidRPr="00993081" w:rsidRDefault="00AF3B73" w:rsidP="002A5583">
      <w:pPr>
        <w:spacing w:before="78"/>
        <w:ind w:right="4"/>
        <w:rPr>
          <w:b/>
        </w:rPr>
      </w:pPr>
    </w:p>
    <w:p w14:paraId="3BBB819F" w14:textId="688F5C0E" w:rsidR="00123589" w:rsidRPr="00B2644C" w:rsidRDefault="005E4898">
      <w:pPr>
        <w:spacing w:before="78"/>
        <w:ind w:left="46" w:right="4"/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 xml:space="preserve">UMOWA </w:t>
      </w:r>
    </w:p>
    <w:p w14:paraId="2368940B" w14:textId="77777777" w:rsidR="002A5583" w:rsidRPr="00B2644C" w:rsidRDefault="002A5583">
      <w:pPr>
        <w:pStyle w:val="Tekstpodstawowy"/>
        <w:spacing w:before="6"/>
        <w:ind w:left="0"/>
        <w:rPr>
          <w:rFonts w:ascii="Verdana" w:hAnsi="Verdana"/>
          <w:b/>
          <w:sz w:val="20"/>
          <w:szCs w:val="20"/>
        </w:rPr>
      </w:pPr>
    </w:p>
    <w:p w14:paraId="7E043752" w14:textId="0F31AC66" w:rsidR="00123589" w:rsidRPr="00B2644C" w:rsidRDefault="005E4898" w:rsidP="004556C8">
      <w:pPr>
        <w:jc w:val="center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Nr</w:t>
      </w:r>
      <w:r w:rsidR="00E2009C" w:rsidRPr="00B2644C">
        <w:rPr>
          <w:rFonts w:ascii="Verdana" w:hAnsi="Verdana"/>
          <w:sz w:val="20"/>
          <w:szCs w:val="20"/>
        </w:rPr>
        <w:t xml:space="preserve"> ……. </w:t>
      </w:r>
      <w:r w:rsidRPr="00B2644C">
        <w:rPr>
          <w:rFonts w:ascii="Verdana" w:hAnsi="Verdana"/>
          <w:sz w:val="20"/>
          <w:szCs w:val="20"/>
        </w:rPr>
        <w:t>dalej „Umowa”,</w:t>
      </w:r>
    </w:p>
    <w:p w14:paraId="02CB3004" w14:textId="77777777" w:rsidR="00123589" w:rsidRPr="00B2644C" w:rsidRDefault="00123589" w:rsidP="004556C8">
      <w:pPr>
        <w:rPr>
          <w:rFonts w:ascii="Verdana" w:hAnsi="Verdana"/>
          <w:sz w:val="20"/>
          <w:szCs w:val="20"/>
        </w:rPr>
      </w:pPr>
    </w:p>
    <w:p w14:paraId="05D08CC0" w14:textId="293F508A" w:rsidR="00C04FD8" w:rsidRPr="00CD1F8F" w:rsidRDefault="00C04FD8" w:rsidP="004556C8">
      <w:pPr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zawarta w Krakowie dniu </w:t>
      </w:r>
      <w:r w:rsidR="001525EE" w:rsidRPr="00CD1F8F">
        <w:rPr>
          <w:rFonts w:ascii="Verdana" w:hAnsi="Verdana"/>
          <w:sz w:val="20"/>
          <w:szCs w:val="20"/>
        </w:rPr>
        <w:t>………</w:t>
      </w:r>
      <w:r w:rsidRPr="00CD1F8F">
        <w:rPr>
          <w:rFonts w:ascii="Verdana" w:hAnsi="Verdana"/>
          <w:sz w:val="20"/>
          <w:szCs w:val="20"/>
        </w:rPr>
        <w:t>202</w:t>
      </w:r>
      <w:r w:rsidR="001525EE" w:rsidRPr="00CD1F8F">
        <w:rPr>
          <w:rFonts w:ascii="Verdana" w:hAnsi="Verdana"/>
          <w:sz w:val="20"/>
          <w:szCs w:val="20"/>
        </w:rPr>
        <w:t>3</w:t>
      </w:r>
      <w:r w:rsidRPr="00CD1F8F">
        <w:rPr>
          <w:rFonts w:ascii="Verdana" w:hAnsi="Verdana"/>
          <w:sz w:val="20"/>
          <w:szCs w:val="20"/>
        </w:rPr>
        <w:t xml:space="preserve"> r. pomiędzy:</w:t>
      </w:r>
    </w:p>
    <w:p w14:paraId="28B3A9F0" w14:textId="77777777" w:rsidR="00C04FD8" w:rsidRPr="00CD1F8F" w:rsidRDefault="00C04FD8" w:rsidP="004556C8">
      <w:pPr>
        <w:rPr>
          <w:rFonts w:ascii="Verdana" w:hAnsi="Verdana"/>
          <w:sz w:val="20"/>
          <w:szCs w:val="20"/>
        </w:rPr>
      </w:pPr>
    </w:p>
    <w:p w14:paraId="3E29FCEF" w14:textId="4BBA53C1" w:rsidR="00C04FD8" w:rsidRPr="00CD1F8F" w:rsidRDefault="00C04FD8" w:rsidP="001525EE">
      <w:pPr>
        <w:jc w:val="both"/>
        <w:rPr>
          <w:rFonts w:ascii="Verdana" w:hAnsi="Verdana"/>
          <w:sz w:val="20"/>
          <w:szCs w:val="20"/>
        </w:rPr>
      </w:pPr>
      <w:r w:rsidRPr="00CD1F8F">
        <w:rPr>
          <w:rFonts w:ascii="Verdana" w:hAnsi="Verdana"/>
          <w:sz w:val="20"/>
          <w:szCs w:val="20"/>
        </w:rPr>
        <w:t>Igrzyska Europejskie 2023 Spółka z ograniczoną odpowiedzialnością z siedzibą w Krakowie,</w:t>
      </w:r>
      <w:r w:rsidRPr="00CD1F8F">
        <w:rPr>
          <w:rFonts w:ascii="Verdana" w:hAnsi="Verdana"/>
          <w:sz w:val="20"/>
          <w:szCs w:val="20"/>
        </w:rPr>
        <w:br/>
        <w:t>przy ul. Kamiennej 21, 31-403 Kraków, wpisaną do Rejestru Przedsiębiorców Krajowego Rejestru Sądowego prowadzonego przez Sąd Rejonowy dla Krakowa – Śródmieścia</w:t>
      </w:r>
      <w:r w:rsidRPr="00CD1F8F">
        <w:rPr>
          <w:rFonts w:ascii="Verdana" w:hAnsi="Verdana"/>
          <w:sz w:val="20"/>
          <w:szCs w:val="20"/>
        </w:rPr>
        <w:br/>
        <w:t xml:space="preserve">w Krakowie, XI Wydział Gospodarczy pod numerem KRS: 0000947256 NIP: 6762610220, REGON: 521030271, kapitał zakładowy w wysokości </w:t>
      </w:r>
      <w:r w:rsidR="00F654A0" w:rsidRPr="00CD1F8F">
        <w:rPr>
          <w:rFonts w:ascii="Verdana" w:hAnsi="Verdana"/>
          <w:sz w:val="20"/>
          <w:szCs w:val="20"/>
        </w:rPr>
        <w:t>46</w:t>
      </w:r>
      <w:r w:rsidRPr="00CD1F8F">
        <w:rPr>
          <w:rFonts w:ascii="Verdana" w:hAnsi="Verdana"/>
          <w:sz w:val="20"/>
          <w:szCs w:val="20"/>
        </w:rPr>
        <w:t xml:space="preserve">.000.000,00 zł wpłacony w całości, </w:t>
      </w:r>
    </w:p>
    <w:p w14:paraId="6BD92940" w14:textId="77777777" w:rsidR="00C04FD8" w:rsidRPr="00CD1F8F" w:rsidRDefault="00C04FD8" w:rsidP="001525EE">
      <w:pPr>
        <w:jc w:val="both"/>
        <w:rPr>
          <w:rFonts w:ascii="Verdana" w:hAnsi="Verdana"/>
          <w:sz w:val="20"/>
          <w:szCs w:val="20"/>
        </w:rPr>
      </w:pPr>
      <w:r w:rsidRPr="00CD1F8F">
        <w:rPr>
          <w:rFonts w:ascii="Verdana" w:hAnsi="Verdana"/>
          <w:sz w:val="20"/>
          <w:szCs w:val="20"/>
        </w:rPr>
        <w:t xml:space="preserve">reprezentowaną przez: </w:t>
      </w:r>
    </w:p>
    <w:p w14:paraId="542C29C7" w14:textId="77777777" w:rsidR="00A713D7" w:rsidRPr="00CD1F8F" w:rsidRDefault="00A713D7" w:rsidP="00A713D7">
      <w:pPr>
        <w:rPr>
          <w:rFonts w:ascii="Verdana" w:hAnsi="Verdana"/>
          <w:sz w:val="20"/>
          <w:szCs w:val="20"/>
        </w:rPr>
      </w:pPr>
    </w:p>
    <w:p w14:paraId="3D4BA91C" w14:textId="77777777" w:rsidR="00A713D7" w:rsidRPr="00CD1F8F" w:rsidRDefault="00A713D7" w:rsidP="00A713D7">
      <w:pPr>
        <w:rPr>
          <w:rFonts w:ascii="Verdana" w:hAnsi="Verdana"/>
          <w:sz w:val="20"/>
          <w:szCs w:val="20"/>
        </w:rPr>
      </w:pPr>
      <w:r w:rsidRPr="00CD1F8F">
        <w:rPr>
          <w:rFonts w:ascii="Verdana" w:hAnsi="Verdana"/>
          <w:sz w:val="20"/>
          <w:szCs w:val="20"/>
        </w:rPr>
        <w:t>……………………………….</w:t>
      </w:r>
    </w:p>
    <w:p w14:paraId="1AA36DA4" w14:textId="77777777" w:rsidR="00A713D7" w:rsidRPr="00CD1F8F" w:rsidRDefault="00A713D7" w:rsidP="00A713D7">
      <w:pPr>
        <w:rPr>
          <w:rFonts w:ascii="Verdana" w:hAnsi="Verdana"/>
          <w:sz w:val="20"/>
          <w:szCs w:val="20"/>
        </w:rPr>
      </w:pPr>
    </w:p>
    <w:p w14:paraId="61D5EB8A" w14:textId="77777777" w:rsidR="00A713D7" w:rsidRPr="00CD1F8F" w:rsidRDefault="00A713D7" w:rsidP="00A713D7">
      <w:pPr>
        <w:rPr>
          <w:rFonts w:ascii="Verdana" w:hAnsi="Verdana"/>
          <w:sz w:val="20"/>
          <w:szCs w:val="20"/>
        </w:rPr>
      </w:pPr>
      <w:r w:rsidRPr="00CD1F8F">
        <w:rPr>
          <w:rFonts w:ascii="Verdana" w:hAnsi="Verdana"/>
          <w:sz w:val="20"/>
          <w:szCs w:val="20"/>
        </w:rPr>
        <w:t>…………………………….</w:t>
      </w:r>
    </w:p>
    <w:p w14:paraId="66BA05FD" w14:textId="77777777" w:rsidR="00A713D7" w:rsidRPr="00CD1F8F" w:rsidRDefault="00A713D7" w:rsidP="00A713D7">
      <w:pPr>
        <w:rPr>
          <w:rFonts w:ascii="Verdana" w:hAnsi="Verdana"/>
          <w:sz w:val="20"/>
          <w:szCs w:val="20"/>
        </w:rPr>
      </w:pPr>
    </w:p>
    <w:p w14:paraId="0984BA97" w14:textId="77777777" w:rsidR="00A713D7" w:rsidRPr="00CD1F8F" w:rsidRDefault="00A713D7" w:rsidP="00A713D7">
      <w:pPr>
        <w:rPr>
          <w:rFonts w:ascii="Verdana" w:hAnsi="Verdana"/>
          <w:sz w:val="20"/>
          <w:szCs w:val="20"/>
        </w:rPr>
      </w:pPr>
      <w:r w:rsidRPr="00CD1F8F">
        <w:rPr>
          <w:rFonts w:ascii="Verdana" w:hAnsi="Verdana"/>
          <w:sz w:val="20"/>
          <w:szCs w:val="20"/>
        </w:rPr>
        <w:t>zwaną dalej Spółką,</w:t>
      </w:r>
    </w:p>
    <w:p w14:paraId="35224FBD" w14:textId="77777777" w:rsidR="0008099E" w:rsidRPr="00CD1F8F" w:rsidRDefault="0008099E" w:rsidP="00A713D7">
      <w:pPr>
        <w:rPr>
          <w:rFonts w:ascii="Verdana" w:hAnsi="Verdana"/>
          <w:sz w:val="20"/>
          <w:szCs w:val="20"/>
        </w:rPr>
      </w:pPr>
    </w:p>
    <w:p w14:paraId="43F6FA1D" w14:textId="422C360C" w:rsidR="00A713D7" w:rsidRPr="00CD1F8F" w:rsidRDefault="0008099E" w:rsidP="00A713D7">
      <w:pPr>
        <w:rPr>
          <w:rFonts w:ascii="Verdana" w:hAnsi="Verdana"/>
          <w:sz w:val="20"/>
          <w:szCs w:val="20"/>
        </w:rPr>
      </w:pPr>
      <w:r w:rsidRPr="00CD1F8F">
        <w:rPr>
          <w:rFonts w:ascii="Verdana" w:hAnsi="Verdana"/>
          <w:sz w:val="20"/>
          <w:szCs w:val="20"/>
        </w:rPr>
        <w:t>a</w:t>
      </w:r>
    </w:p>
    <w:p w14:paraId="20DFFF47" w14:textId="6CEF1018" w:rsidR="00F654A0" w:rsidRPr="00CD1F8F" w:rsidRDefault="00F654A0" w:rsidP="001525EE">
      <w:pPr>
        <w:jc w:val="both"/>
        <w:rPr>
          <w:rFonts w:ascii="Verdana" w:hAnsi="Verdana"/>
          <w:sz w:val="20"/>
          <w:szCs w:val="20"/>
        </w:rPr>
      </w:pPr>
      <w:r w:rsidRPr="00CD1F8F">
        <w:rPr>
          <w:rFonts w:ascii="Verdana" w:hAnsi="Verdana"/>
          <w:sz w:val="20"/>
          <w:szCs w:val="20"/>
        </w:rPr>
        <w:t>……………………………………………………………………………………..</w:t>
      </w:r>
    </w:p>
    <w:p w14:paraId="40F00F87" w14:textId="462BFEEF" w:rsidR="00A713D7" w:rsidRPr="00B2644C" w:rsidRDefault="00A713D7" w:rsidP="001525EE">
      <w:pPr>
        <w:jc w:val="both"/>
        <w:rPr>
          <w:rFonts w:ascii="Verdana" w:hAnsi="Verdana"/>
          <w:sz w:val="20"/>
          <w:szCs w:val="20"/>
        </w:rPr>
      </w:pPr>
      <w:r w:rsidRPr="00CD1F8F">
        <w:rPr>
          <w:rFonts w:ascii="Verdana" w:hAnsi="Verdana"/>
          <w:sz w:val="20"/>
          <w:szCs w:val="20"/>
        </w:rPr>
        <w:t>zwan</w:t>
      </w:r>
      <w:r w:rsidR="0008099E" w:rsidRPr="00CD1F8F">
        <w:rPr>
          <w:rFonts w:ascii="Verdana" w:hAnsi="Verdana"/>
          <w:sz w:val="20"/>
          <w:szCs w:val="20"/>
        </w:rPr>
        <w:t>ym</w:t>
      </w:r>
      <w:r w:rsidRPr="00CD1F8F">
        <w:rPr>
          <w:rFonts w:ascii="Verdana" w:hAnsi="Verdana"/>
          <w:sz w:val="20"/>
          <w:szCs w:val="20"/>
        </w:rPr>
        <w:t xml:space="preserve"> dalej „Zleceniobiorcą”</w:t>
      </w:r>
    </w:p>
    <w:p w14:paraId="54907872" w14:textId="77777777" w:rsidR="00A713D7" w:rsidRPr="00B2644C" w:rsidRDefault="00A713D7" w:rsidP="00A713D7">
      <w:pPr>
        <w:rPr>
          <w:rFonts w:ascii="Verdana" w:hAnsi="Verdana"/>
          <w:sz w:val="20"/>
          <w:szCs w:val="20"/>
        </w:rPr>
      </w:pPr>
    </w:p>
    <w:p w14:paraId="4569956A" w14:textId="77777777" w:rsidR="00A713D7" w:rsidRPr="00B2644C" w:rsidRDefault="00A713D7" w:rsidP="00A713D7">
      <w:pPr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Spółka oraz Zleceniobiorca dalej łącznie zwani są „Stronami” lub indywidualnie „Stroną”.</w:t>
      </w:r>
    </w:p>
    <w:p w14:paraId="722365DB" w14:textId="77777777" w:rsidR="00C04FD8" w:rsidRPr="00B2644C" w:rsidRDefault="00C04FD8" w:rsidP="004556C8">
      <w:pPr>
        <w:rPr>
          <w:rFonts w:ascii="Verdana" w:hAnsi="Verdana"/>
          <w:sz w:val="20"/>
          <w:szCs w:val="20"/>
        </w:rPr>
      </w:pPr>
    </w:p>
    <w:p w14:paraId="799784CC" w14:textId="071474CC" w:rsidR="00123589" w:rsidRPr="00B2644C" w:rsidRDefault="00123589" w:rsidP="004556C8">
      <w:pPr>
        <w:jc w:val="both"/>
        <w:rPr>
          <w:rFonts w:ascii="Verdana" w:hAnsi="Verdana"/>
          <w:sz w:val="20"/>
          <w:szCs w:val="20"/>
        </w:rPr>
      </w:pPr>
    </w:p>
    <w:p w14:paraId="157FFB09" w14:textId="77777777" w:rsidR="0008099E" w:rsidRPr="00B2644C" w:rsidRDefault="0008099E">
      <w:pPr>
        <w:spacing w:before="1"/>
        <w:ind w:left="4" w:right="4"/>
        <w:jc w:val="center"/>
        <w:rPr>
          <w:rFonts w:ascii="Verdana" w:hAnsi="Verdana"/>
          <w:b/>
          <w:sz w:val="20"/>
          <w:szCs w:val="20"/>
        </w:rPr>
      </w:pPr>
    </w:p>
    <w:p w14:paraId="034A9227" w14:textId="2F601E87" w:rsidR="00123589" w:rsidRPr="00B2644C" w:rsidRDefault="005E4898">
      <w:pPr>
        <w:spacing w:before="1"/>
        <w:ind w:left="4" w:right="4"/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§ 1</w:t>
      </w:r>
    </w:p>
    <w:p w14:paraId="5ED59C89" w14:textId="77777777" w:rsidR="00123589" w:rsidRPr="00B2644C" w:rsidRDefault="005E4898">
      <w:pPr>
        <w:spacing w:before="37"/>
        <w:ind w:left="3" w:right="4"/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Przedmiot umowy</w:t>
      </w:r>
    </w:p>
    <w:p w14:paraId="43E320B8" w14:textId="77777777" w:rsidR="00123589" w:rsidRPr="00B2644C" w:rsidRDefault="00123589">
      <w:pPr>
        <w:pStyle w:val="Tekstpodstawowy"/>
        <w:spacing w:before="4"/>
        <w:ind w:left="0"/>
        <w:rPr>
          <w:rFonts w:ascii="Verdana" w:hAnsi="Verdana"/>
          <w:b/>
          <w:sz w:val="20"/>
          <w:szCs w:val="20"/>
        </w:rPr>
      </w:pPr>
    </w:p>
    <w:p w14:paraId="154DC0FB" w14:textId="2EE6B067" w:rsidR="00F654A0" w:rsidRDefault="005E4898" w:rsidP="0008099E">
      <w:pPr>
        <w:pStyle w:val="Akapitzlist"/>
        <w:numPr>
          <w:ilvl w:val="0"/>
          <w:numId w:val="2"/>
        </w:numPr>
        <w:tabs>
          <w:tab w:val="left" w:pos="544"/>
        </w:tabs>
        <w:spacing w:before="1" w:line="252" w:lineRule="exact"/>
        <w:ind w:hanging="42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Na podstawie Umowy, </w:t>
      </w:r>
      <w:r w:rsidR="00C04FD8" w:rsidRPr="00B2644C">
        <w:rPr>
          <w:rFonts w:ascii="Verdana" w:hAnsi="Verdana"/>
          <w:sz w:val="20"/>
          <w:szCs w:val="20"/>
        </w:rPr>
        <w:t>Zleceniobiorca</w:t>
      </w:r>
      <w:r w:rsidRPr="00B2644C">
        <w:rPr>
          <w:rFonts w:ascii="Verdana" w:hAnsi="Verdana"/>
          <w:sz w:val="20"/>
          <w:szCs w:val="20"/>
        </w:rPr>
        <w:t xml:space="preserve"> zobowiązuje się wykonać za wynagrodzeniem, o</w:t>
      </w:r>
      <w:r w:rsidR="00F654A0">
        <w:rPr>
          <w:rFonts w:ascii="Verdana" w:hAnsi="Verdana"/>
          <w:sz w:val="20"/>
          <w:szCs w:val="20"/>
        </w:rPr>
        <w:t> </w:t>
      </w:r>
      <w:r w:rsidRPr="00B2644C">
        <w:rPr>
          <w:rFonts w:ascii="Verdana" w:hAnsi="Verdana"/>
          <w:sz w:val="20"/>
          <w:szCs w:val="20"/>
        </w:rPr>
        <w:t xml:space="preserve">którym mowa w § </w:t>
      </w:r>
      <w:r w:rsidR="00E2009C" w:rsidRPr="00B2644C">
        <w:rPr>
          <w:rFonts w:ascii="Verdana" w:hAnsi="Verdana"/>
          <w:sz w:val="20"/>
          <w:szCs w:val="20"/>
        </w:rPr>
        <w:t xml:space="preserve">6 </w:t>
      </w:r>
      <w:r w:rsidR="004556C8" w:rsidRPr="00B2644C">
        <w:rPr>
          <w:rFonts w:ascii="Verdana" w:hAnsi="Verdana"/>
          <w:sz w:val="20"/>
          <w:szCs w:val="20"/>
        </w:rPr>
        <w:t xml:space="preserve">usługi </w:t>
      </w:r>
      <w:r w:rsidR="00FC3854" w:rsidRPr="00B2644C">
        <w:rPr>
          <w:rFonts w:ascii="Verdana" w:hAnsi="Verdana"/>
          <w:sz w:val="20"/>
          <w:szCs w:val="20"/>
        </w:rPr>
        <w:t>mycia</w:t>
      </w:r>
      <w:r w:rsidR="00F654A0">
        <w:rPr>
          <w:rFonts w:ascii="Verdana" w:hAnsi="Verdana"/>
          <w:sz w:val="20"/>
          <w:szCs w:val="20"/>
        </w:rPr>
        <w:t>, sprzątania oraz przygotowania do działań operacyjnych</w:t>
      </w:r>
      <w:r w:rsidR="00FC3854" w:rsidRPr="00B2644C">
        <w:rPr>
          <w:rFonts w:ascii="Verdana" w:hAnsi="Verdana"/>
          <w:sz w:val="20"/>
          <w:szCs w:val="20"/>
        </w:rPr>
        <w:t xml:space="preserve"> pojazdów</w:t>
      </w:r>
      <w:r w:rsidR="00F654A0">
        <w:rPr>
          <w:rFonts w:ascii="Verdana" w:hAnsi="Verdana"/>
          <w:sz w:val="20"/>
          <w:szCs w:val="20"/>
        </w:rPr>
        <w:t xml:space="preserve"> tj. do:</w:t>
      </w:r>
    </w:p>
    <w:p w14:paraId="67247250" w14:textId="3F4DF67A" w:rsidR="00F654A0" w:rsidRPr="00F654A0" w:rsidRDefault="00F654A0" w:rsidP="00F654A0">
      <w:pPr>
        <w:pStyle w:val="Tekstpodstawowy3"/>
        <w:numPr>
          <w:ilvl w:val="0"/>
          <w:numId w:val="31"/>
        </w:numPr>
        <w:ind w:firstLine="24"/>
        <w:rPr>
          <w:rFonts w:ascii="Verdana" w:hAnsi="Verdana" w:cs="Verdana"/>
          <w:sz w:val="20"/>
          <w:szCs w:val="20"/>
        </w:rPr>
      </w:pPr>
      <w:r w:rsidRPr="00F654A0">
        <w:rPr>
          <w:rFonts w:ascii="Verdana" w:hAnsi="Verdana" w:cs="Verdana"/>
          <w:sz w:val="20"/>
          <w:szCs w:val="20"/>
        </w:rPr>
        <w:t>myci</w:t>
      </w:r>
      <w:r>
        <w:rPr>
          <w:rFonts w:ascii="Verdana" w:hAnsi="Verdana" w:cs="Verdana"/>
          <w:sz w:val="20"/>
          <w:szCs w:val="20"/>
        </w:rPr>
        <w:t>a</w:t>
      </w:r>
      <w:r w:rsidRPr="00F654A0">
        <w:rPr>
          <w:rFonts w:ascii="Verdana" w:hAnsi="Verdana" w:cs="Verdana"/>
          <w:sz w:val="20"/>
          <w:szCs w:val="20"/>
        </w:rPr>
        <w:t xml:space="preserve"> </w:t>
      </w:r>
      <w:r w:rsidR="00CD1F8F">
        <w:rPr>
          <w:rFonts w:ascii="Verdana" w:hAnsi="Verdana" w:cs="Verdana"/>
          <w:sz w:val="20"/>
          <w:szCs w:val="20"/>
        </w:rPr>
        <w:t>i sprzątania pojazdu</w:t>
      </w:r>
      <w:r w:rsidRPr="00F654A0">
        <w:rPr>
          <w:rFonts w:ascii="Verdana" w:hAnsi="Verdana" w:cs="Verdana"/>
          <w:sz w:val="20"/>
          <w:szCs w:val="20"/>
        </w:rPr>
        <w:t xml:space="preserve">, </w:t>
      </w:r>
    </w:p>
    <w:p w14:paraId="154209C6" w14:textId="7FFB16BD" w:rsidR="00F654A0" w:rsidRPr="00F654A0" w:rsidRDefault="00F654A0" w:rsidP="00F654A0">
      <w:pPr>
        <w:pStyle w:val="Tekstpodstawowy3"/>
        <w:numPr>
          <w:ilvl w:val="0"/>
          <w:numId w:val="31"/>
        </w:numPr>
        <w:ind w:firstLine="24"/>
        <w:rPr>
          <w:rFonts w:ascii="Verdana" w:hAnsi="Verdana" w:cs="Verdana"/>
          <w:sz w:val="20"/>
          <w:szCs w:val="20"/>
        </w:rPr>
      </w:pPr>
      <w:r w:rsidRPr="00F654A0">
        <w:rPr>
          <w:rFonts w:ascii="Verdana" w:hAnsi="Verdana" w:cs="Verdana"/>
          <w:sz w:val="20"/>
          <w:szCs w:val="20"/>
        </w:rPr>
        <w:t>prani</w:t>
      </w:r>
      <w:r>
        <w:rPr>
          <w:rFonts w:ascii="Verdana" w:hAnsi="Verdana" w:cs="Verdana"/>
          <w:sz w:val="20"/>
          <w:szCs w:val="20"/>
        </w:rPr>
        <w:t>a</w:t>
      </w:r>
      <w:r w:rsidRPr="00F654A0">
        <w:rPr>
          <w:rFonts w:ascii="Verdana" w:hAnsi="Verdana" w:cs="Verdana"/>
          <w:sz w:val="20"/>
          <w:szCs w:val="20"/>
        </w:rPr>
        <w:t xml:space="preserve"> tapicerki, </w:t>
      </w:r>
    </w:p>
    <w:p w14:paraId="217DAA67" w14:textId="621515D5" w:rsidR="00F654A0" w:rsidRDefault="00F654A0" w:rsidP="00F654A0">
      <w:pPr>
        <w:pStyle w:val="Tekstpodstawowy3"/>
        <w:numPr>
          <w:ilvl w:val="0"/>
          <w:numId w:val="31"/>
        </w:numPr>
        <w:ind w:firstLine="24"/>
        <w:rPr>
          <w:rFonts w:ascii="Verdana" w:hAnsi="Verdana" w:cs="Verdana"/>
          <w:sz w:val="20"/>
          <w:szCs w:val="20"/>
        </w:rPr>
      </w:pPr>
      <w:r w:rsidRPr="00F654A0">
        <w:rPr>
          <w:rFonts w:ascii="Verdana" w:hAnsi="Verdana" w:cs="Verdana"/>
          <w:sz w:val="20"/>
          <w:szCs w:val="20"/>
        </w:rPr>
        <w:t>ozonowani</w:t>
      </w:r>
      <w:r>
        <w:rPr>
          <w:rFonts w:ascii="Verdana" w:hAnsi="Verdana" w:cs="Verdana"/>
          <w:sz w:val="20"/>
          <w:szCs w:val="20"/>
        </w:rPr>
        <w:t>a</w:t>
      </w:r>
      <w:r w:rsidRPr="00F654A0">
        <w:rPr>
          <w:rFonts w:ascii="Verdana" w:hAnsi="Verdana" w:cs="Verdana"/>
          <w:sz w:val="20"/>
          <w:szCs w:val="20"/>
        </w:rPr>
        <w:t>,</w:t>
      </w:r>
    </w:p>
    <w:p w14:paraId="2CF5779E" w14:textId="5FFAC54F" w:rsidR="00CD1F8F" w:rsidRPr="00F654A0" w:rsidRDefault="00CD1F8F" w:rsidP="00F654A0">
      <w:pPr>
        <w:pStyle w:val="Tekstpodstawowy3"/>
        <w:numPr>
          <w:ilvl w:val="0"/>
          <w:numId w:val="31"/>
        </w:numPr>
        <w:ind w:firstLine="2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oklejania,</w:t>
      </w:r>
    </w:p>
    <w:p w14:paraId="01A5A31A" w14:textId="1952871C" w:rsidR="00F654A0" w:rsidRPr="00F654A0" w:rsidRDefault="00F654A0" w:rsidP="00F654A0">
      <w:pPr>
        <w:pStyle w:val="Tekstpodstawowy3"/>
        <w:numPr>
          <w:ilvl w:val="0"/>
          <w:numId w:val="31"/>
        </w:numPr>
        <w:ind w:firstLine="24"/>
        <w:rPr>
          <w:rFonts w:ascii="Verdana" w:hAnsi="Verdana" w:cs="Verdana"/>
          <w:sz w:val="20"/>
          <w:szCs w:val="20"/>
        </w:rPr>
      </w:pPr>
      <w:r w:rsidRPr="00F654A0">
        <w:rPr>
          <w:rFonts w:ascii="Verdana" w:hAnsi="Verdana" w:cs="Verdana"/>
          <w:sz w:val="20"/>
          <w:szCs w:val="20"/>
        </w:rPr>
        <w:t xml:space="preserve">przygotowanie floty ok 300 pojazdu do rozpoczęcia działań operacyjnych, </w:t>
      </w:r>
      <w:r w:rsidR="00E97713">
        <w:rPr>
          <w:rFonts w:ascii="Verdana" w:hAnsi="Verdana" w:cs="Verdana"/>
          <w:sz w:val="20"/>
          <w:szCs w:val="20"/>
        </w:rPr>
        <w:t>(w</w:t>
      </w:r>
      <w:r w:rsidR="00CD1F8F">
        <w:rPr>
          <w:rFonts w:ascii="Verdana" w:hAnsi="Verdana" w:cs="Verdana"/>
          <w:sz w:val="20"/>
          <w:szCs w:val="20"/>
        </w:rPr>
        <w:t> </w:t>
      </w:r>
      <w:r w:rsidR="00E97713">
        <w:rPr>
          <w:rFonts w:ascii="Verdana" w:hAnsi="Verdana" w:cs="Verdana"/>
          <w:sz w:val="20"/>
          <w:szCs w:val="20"/>
        </w:rPr>
        <w:t>dniach 16-17.06.2023r.)</w:t>
      </w:r>
      <w:r w:rsidRPr="00F654A0">
        <w:rPr>
          <w:rFonts w:ascii="Verdana" w:hAnsi="Verdana" w:cs="Verdana"/>
          <w:sz w:val="20"/>
          <w:szCs w:val="20"/>
        </w:rPr>
        <w:t>.</w:t>
      </w:r>
    </w:p>
    <w:p w14:paraId="57B5BDD0" w14:textId="4E58CEE8" w:rsidR="00F654A0" w:rsidRDefault="008C7D02" w:rsidP="00F654A0">
      <w:pPr>
        <w:pStyle w:val="Akapitzlist"/>
        <w:numPr>
          <w:ilvl w:val="0"/>
          <w:numId w:val="2"/>
        </w:numPr>
        <w:tabs>
          <w:tab w:val="left" w:pos="544"/>
        </w:tabs>
        <w:spacing w:before="1" w:line="252" w:lineRule="exact"/>
        <w:ind w:hanging="4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Spółka</w:t>
      </w:r>
      <w:r w:rsidR="00F654A0" w:rsidRPr="00F654A0">
        <w:rPr>
          <w:rFonts w:ascii="Verdana" w:hAnsi="Verdana" w:cs="Verdana"/>
          <w:sz w:val="20"/>
          <w:szCs w:val="20"/>
        </w:rPr>
        <w:t xml:space="preserve"> wymaga, aby usługa była świadczona w godzinach 8.00-23.00 lub 9.00-24.00</w:t>
      </w:r>
      <w:r w:rsidR="00F654A0">
        <w:rPr>
          <w:rFonts w:ascii="Verdana" w:hAnsi="Verdana" w:cs="Verdana"/>
          <w:sz w:val="20"/>
          <w:szCs w:val="20"/>
        </w:rPr>
        <w:t>. Dokładne godziny ustalą Strony w terminie do 3 dni od zawarcia Umowy.</w:t>
      </w:r>
    </w:p>
    <w:p w14:paraId="723FC0FB" w14:textId="435F7A9B" w:rsidR="00F654A0" w:rsidRPr="00F654A0" w:rsidRDefault="008C7D02" w:rsidP="00F654A0">
      <w:pPr>
        <w:pStyle w:val="Akapitzlist"/>
        <w:numPr>
          <w:ilvl w:val="0"/>
          <w:numId w:val="2"/>
        </w:numPr>
        <w:tabs>
          <w:tab w:val="left" w:pos="544"/>
        </w:tabs>
        <w:spacing w:before="1" w:line="252" w:lineRule="exact"/>
        <w:ind w:hanging="4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Spółka</w:t>
      </w:r>
      <w:r w:rsidR="00F654A0" w:rsidRPr="00F654A0">
        <w:rPr>
          <w:rFonts w:ascii="Verdana" w:hAnsi="Verdana" w:cs="Verdana"/>
          <w:sz w:val="20"/>
          <w:szCs w:val="20"/>
        </w:rPr>
        <w:t xml:space="preserve"> udostępni zaplecze w postaci myjni (pomieszczenie przy Stadionie Cracovii w Krakowie z czterema stanowiskami, odpływem) oraz media: prąd i wodę.</w:t>
      </w:r>
      <w:r w:rsidR="00466250">
        <w:rPr>
          <w:rFonts w:ascii="Verdana" w:hAnsi="Verdana" w:cs="Verdana"/>
          <w:sz w:val="20"/>
          <w:szCs w:val="20"/>
        </w:rPr>
        <w:t xml:space="preserve"> Zleceniobiorca będzie wykorzystywał udostępnione pomieszczenie tylko i wyłącznie na potrzeby świadczenia usługi na rzecz Spółki.</w:t>
      </w:r>
    </w:p>
    <w:p w14:paraId="5C47BDBD" w14:textId="69A51290" w:rsidR="00F43B7B" w:rsidRPr="00B2644C" w:rsidRDefault="004556C8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Zleceniobiorca oświadcza, że posiada wiedzę i doświadczenie niezbędne do wykonania usługi</w:t>
      </w:r>
      <w:r w:rsidR="00F43B7B" w:rsidRPr="00B2644C">
        <w:rPr>
          <w:rFonts w:ascii="Verdana" w:hAnsi="Verdana"/>
          <w:sz w:val="20"/>
          <w:szCs w:val="20"/>
        </w:rPr>
        <w:t xml:space="preserve"> zgodnie ze profesjonalnymi standardami. W przypadku, gdy do prawidłowego wykonania przedmiotu umowy będą niezbędne czynności nie wymienione w </w:t>
      </w:r>
      <w:r w:rsidR="00F654A0">
        <w:rPr>
          <w:rFonts w:ascii="Verdana" w:hAnsi="Verdana"/>
          <w:sz w:val="20"/>
          <w:szCs w:val="20"/>
        </w:rPr>
        <w:t>ustępie 1 § 1</w:t>
      </w:r>
      <w:r w:rsidR="00F43B7B" w:rsidRPr="00B2644C">
        <w:rPr>
          <w:rFonts w:ascii="Verdana" w:hAnsi="Verdana"/>
          <w:sz w:val="20"/>
          <w:szCs w:val="20"/>
        </w:rPr>
        <w:t xml:space="preserve"> Umowy </w:t>
      </w:r>
      <w:r w:rsidR="00F654A0">
        <w:rPr>
          <w:rFonts w:ascii="Verdana" w:hAnsi="Verdana"/>
          <w:sz w:val="20"/>
          <w:szCs w:val="20"/>
        </w:rPr>
        <w:t>Z</w:t>
      </w:r>
      <w:r w:rsidR="00F43B7B" w:rsidRPr="00B2644C">
        <w:rPr>
          <w:rFonts w:ascii="Verdana" w:hAnsi="Verdana"/>
          <w:sz w:val="20"/>
          <w:szCs w:val="20"/>
        </w:rPr>
        <w:t xml:space="preserve">leceniobiorca zobowiązuje się je wykonać w ramach wynagrodzenia o którym </w:t>
      </w:r>
      <w:r w:rsidR="00260A93" w:rsidRPr="00B2644C">
        <w:rPr>
          <w:rFonts w:ascii="Verdana" w:hAnsi="Verdana"/>
          <w:sz w:val="20"/>
          <w:szCs w:val="20"/>
        </w:rPr>
        <w:t>mowa w</w:t>
      </w:r>
      <w:r w:rsidR="00F43B7B" w:rsidRPr="00B2644C">
        <w:rPr>
          <w:rFonts w:ascii="Verdana" w:hAnsi="Verdana"/>
          <w:sz w:val="20"/>
          <w:szCs w:val="20"/>
        </w:rPr>
        <w:t xml:space="preserve"> § </w:t>
      </w:r>
      <w:r w:rsidR="00E2009C" w:rsidRPr="00B2644C">
        <w:rPr>
          <w:rFonts w:ascii="Verdana" w:hAnsi="Verdana"/>
          <w:sz w:val="20"/>
          <w:szCs w:val="20"/>
        </w:rPr>
        <w:t>6</w:t>
      </w:r>
      <w:r w:rsidR="00F43B7B" w:rsidRPr="00B2644C">
        <w:rPr>
          <w:rFonts w:ascii="Verdana" w:hAnsi="Verdana"/>
          <w:sz w:val="20"/>
          <w:szCs w:val="20"/>
        </w:rPr>
        <w:t>.</w:t>
      </w:r>
    </w:p>
    <w:p w14:paraId="7FEDF85B" w14:textId="77777777" w:rsidR="005315F8" w:rsidRDefault="005315F8">
      <w:pPr>
        <w:pStyle w:val="Nagwek1"/>
        <w:spacing w:before="141"/>
        <w:rPr>
          <w:rFonts w:ascii="Verdana" w:hAnsi="Verdana"/>
          <w:sz w:val="20"/>
          <w:szCs w:val="20"/>
        </w:rPr>
      </w:pPr>
    </w:p>
    <w:p w14:paraId="675DB710" w14:textId="77777777" w:rsidR="005315F8" w:rsidRDefault="005315F8">
      <w:pPr>
        <w:pStyle w:val="Nagwek1"/>
        <w:spacing w:before="141"/>
        <w:rPr>
          <w:rFonts w:ascii="Verdana" w:hAnsi="Verdana"/>
          <w:sz w:val="20"/>
          <w:szCs w:val="20"/>
        </w:rPr>
      </w:pPr>
    </w:p>
    <w:p w14:paraId="38E0802A" w14:textId="443D0296" w:rsidR="00123589" w:rsidRPr="00B2644C" w:rsidRDefault="005E4898">
      <w:pPr>
        <w:pStyle w:val="Nagwek1"/>
        <w:spacing w:before="141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lastRenderedPageBreak/>
        <w:t>§ 2</w:t>
      </w:r>
    </w:p>
    <w:p w14:paraId="17A19D15" w14:textId="77777777" w:rsidR="00123589" w:rsidRPr="00B2644C" w:rsidRDefault="005E4898">
      <w:pPr>
        <w:spacing w:before="37"/>
        <w:ind w:left="2" w:right="4"/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Termin wykonania umowy</w:t>
      </w:r>
    </w:p>
    <w:p w14:paraId="2E13EF98" w14:textId="77777777" w:rsidR="002A5583" w:rsidRPr="00B2644C" w:rsidRDefault="002A5583">
      <w:pPr>
        <w:pStyle w:val="Tekstpodstawowy"/>
        <w:spacing w:before="1"/>
        <w:ind w:left="0"/>
        <w:rPr>
          <w:rFonts w:ascii="Verdana" w:hAnsi="Verdana"/>
          <w:b/>
          <w:sz w:val="20"/>
          <w:szCs w:val="20"/>
        </w:rPr>
      </w:pPr>
    </w:p>
    <w:p w14:paraId="4DDB6034" w14:textId="1C0E6F9E" w:rsidR="00123589" w:rsidRPr="00B2644C" w:rsidRDefault="005E4898" w:rsidP="001525EE">
      <w:pPr>
        <w:pStyle w:val="Tekstpodstawowy"/>
        <w:spacing w:before="1"/>
        <w:ind w:left="0"/>
        <w:rPr>
          <w:rFonts w:ascii="Verdana" w:hAnsi="Verdana"/>
          <w:sz w:val="20"/>
          <w:szCs w:val="20"/>
        </w:rPr>
      </w:pPr>
      <w:r w:rsidRPr="00F654A0">
        <w:rPr>
          <w:rFonts w:ascii="Verdana" w:hAnsi="Verdana"/>
          <w:sz w:val="20"/>
          <w:szCs w:val="20"/>
        </w:rPr>
        <w:t xml:space="preserve">Umowa zostaje zawarta na okres </w:t>
      </w:r>
      <w:r w:rsidR="00340E35" w:rsidRPr="00F654A0">
        <w:rPr>
          <w:rFonts w:ascii="Verdana" w:hAnsi="Verdana"/>
          <w:sz w:val="20"/>
          <w:szCs w:val="20"/>
        </w:rPr>
        <w:t xml:space="preserve">od dnia </w:t>
      </w:r>
      <w:r w:rsidR="00F654A0" w:rsidRPr="00F654A0">
        <w:rPr>
          <w:rFonts w:ascii="Verdana" w:hAnsi="Verdana"/>
          <w:sz w:val="20"/>
          <w:szCs w:val="20"/>
        </w:rPr>
        <w:t>16.06.</w:t>
      </w:r>
      <w:r w:rsidR="00340E35" w:rsidRPr="00F654A0">
        <w:rPr>
          <w:rFonts w:ascii="Verdana" w:hAnsi="Verdana"/>
          <w:sz w:val="20"/>
          <w:szCs w:val="20"/>
        </w:rPr>
        <w:t xml:space="preserve">2023 r. do dnia </w:t>
      </w:r>
      <w:r w:rsidR="00F654A0" w:rsidRPr="00F654A0">
        <w:rPr>
          <w:rFonts w:ascii="Verdana" w:hAnsi="Verdana"/>
          <w:sz w:val="20"/>
          <w:szCs w:val="20"/>
        </w:rPr>
        <w:t>3.07.</w:t>
      </w:r>
      <w:r w:rsidR="00340E35" w:rsidRPr="00F654A0">
        <w:rPr>
          <w:rFonts w:ascii="Verdana" w:hAnsi="Verdana"/>
          <w:sz w:val="20"/>
          <w:szCs w:val="20"/>
        </w:rPr>
        <w:t>2023 r</w:t>
      </w:r>
      <w:r w:rsidRPr="00F654A0">
        <w:rPr>
          <w:rFonts w:ascii="Verdana" w:hAnsi="Verdana"/>
          <w:sz w:val="20"/>
          <w:szCs w:val="20"/>
        </w:rPr>
        <w:t>.</w:t>
      </w:r>
      <w:r w:rsidR="00F654A0">
        <w:rPr>
          <w:rFonts w:ascii="Verdana" w:hAnsi="Verdana"/>
          <w:sz w:val="20"/>
          <w:szCs w:val="20"/>
        </w:rPr>
        <w:t xml:space="preserve"> </w:t>
      </w:r>
    </w:p>
    <w:p w14:paraId="74067764" w14:textId="77777777" w:rsidR="002A5583" w:rsidRPr="00B2644C" w:rsidRDefault="002A5583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371F22A0" w14:textId="77777777" w:rsidR="00123589" w:rsidRPr="00B2644C" w:rsidRDefault="005E4898">
      <w:pPr>
        <w:pStyle w:val="Nagwek1"/>
        <w:spacing w:before="0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§ 3</w:t>
      </w:r>
    </w:p>
    <w:p w14:paraId="40803229" w14:textId="17AA8033" w:rsidR="00123589" w:rsidRPr="00B2644C" w:rsidRDefault="005E4898">
      <w:pPr>
        <w:spacing w:before="38"/>
        <w:ind w:left="5" w:right="4"/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 xml:space="preserve">Obowiązki </w:t>
      </w:r>
      <w:r w:rsidR="00C04FD8" w:rsidRPr="00B2644C">
        <w:rPr>
          <w:rFonts w:ascii="Verdana" w:hAnsi="Verdana"/>
          <w:b/>
          <w:sz w:val="20"/>
          <w:szCs w:val="20"/>
        </w:rPr>
        <w:t>Zleceniobiorc</w:t>
      </w:r>
      <w:r w:rsidR="00340E35" w:rsidRPr="00B2644C">
        <w:rPr>
          <w:rFonts w:ascii="Verdana" w:hAnsi="Verdana"/>
          <w:b/>
          <w:sz w:val="20"/>
          <w:szCs w:val="20"/>
        </w:rPr>
        <w:t>y</w:t>
      </w:r>
    </w:p>
    <w:p w14:paraId="1111272A" w14:textId="77777777" w:rsidR="00123589" w:rsidRPr="00B2644C" w:rsidRDefault="00123589">
      <w:pPr>
        <w:pStyle w:val="Tekstpodstawowy"/>
        <w:spacing w:before="3"/>
        <w:ind w:left="0"/>
        <w:rPr>
          <w:rFonts w:ascii="Verdana" w:hAnsi="Verdana"/>
          <w:b/>
          <w:sz w:val="20"/>
          <w:szCs w:val="20"/>
        </w:rPr>
      </w:pPr>
    </w:p>
    <w:p w14:paraId="79B4F85B" w14:textId="4EC59023" w:rsidR="00FC3854" w:rsidRPr="00B2644C" w:rsidRDefault="00FC3854" w:rsidP="00FC3854">
      <w:pPr>
        <w:pStyle w:val="Akapitzlist"/>
        <w:numPr>
          <w:ilvl w:val="0"/>
          <w:numId w:val="1"/>
        </w:numPr>
        <w:tabs>
          <w:tab w:val="left" w:pos="544"/>
        </w:tabs>
        <w:spacing w:before="122"/>
        <w:ind w:left="543" w:right="117" w:hanging="42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Usługa </w:t>
      </w:r>
      <w:r w:rsidR="00E97713">
        <w:rPr>
          <w:rFonts w:ascii="Verdana" w:hAnsi="Verdana"/>
          <w:sz w:val="20"/>
          <w:szCs w:val="20"/>
        </w:rPr>
        <w:t xml:space="preserve">określona w § 1 </w:t>
      </w:r>
      <w:r w:rsidRPr="00B2644C">
        <w:rPr>
          <w:rFonts w:ascii="Verdana" w:hAnsi="Verdana"/>
          <w:sz w:val="20"/>
          <w:szCs w:val="20"/>
        </w:rPr>
        <w:t>obejmuje koszty stosowanych środków oraz robocizny.</w:t>
      </w:r>
    </w:p>
    <w:p w14:paraId="2EA8C634" w14:textId="499D3FAB" w:rsidR="00FC3854" w:rsidRPr="00B2644C" w:rsidRDefault="00FC3854" w:rsidP="00FC3854">
      <w:pPr>
        <w:pStyle w:val="Akapitzlist"/>
        <w:numPr>
          <w:ilvl w:val="0"/>
          <w:numId w:val="1"/>
        </w:numPr>
        <w:tabs>
          <w:tab w:val="left" w:pos="544"/>
        </w:tabs>
        <w:spacing w:before="122"/>
        <w:ind w:left="543" w:right="117" w:hanging="42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Usługa realizowana będzie zgodnie z ofertą </w:t>
      </w:r>
      <w:r w:rsidR="008C7D02">
        <w:rPr>
          <w:rFonts w:ascii="Verdana" w:hAnsi="Verdana"/>
          <w:sz w:val="20"/>
          <w:szCs w:val="20"/>
        </w:rPr>
        <w:t>Zleceniobiorcy</w:t>
      </w:r>
      <w:r w:rsidRPr="00B2644C">
        <w:rPr>
          <w:rFonts w:ascii="Verdana" w:hAnsi="Verdana"/>
          <w:sz w:val="20"/>
          <w:szCs w:val="20"/>
        </w:rPr>
        <w:t xml:space="preserve"> (załącznik nr 1 do umowy). </w:t>
      </w:r>
    </w:p>
    <w:p w14:paraId="2DEC1DCE" w14:textId="0F5B15EE" w:rsidR="00C1110E" w:rsidRPr="00B2644C" w:rsidRDefault="00C04FD8" w:rsidP="0008099E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right="110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Zleceniobiorca</w:t>
      </w:r>
      <w:r w:rsidR="005E4898" w:rsidRPr="00B2644C">
        <w:rPr>
          <w:rFonts w:ascii="Verdana" w:hAnsi="Verdana"/>
          <w:sz w:val="20"/>
          <w:szCs w:val="20"/>
        </w:rPr>
        <w:t xml:space="preserve"> zobowią</w:t>
      </w:r>
      <w:r w:rsidR="00340E35" w:rsidRPr="00B2644C">
        <w:rPr>
          <w:rFonts w:ascii="Verdana" w:hAnsi="Verdana"/>
          <w:sz w:val="20"/>
          <w:szCs w:val="20"/>
        </w:rPr>
        <w:t>zany jest dysponowa</w:t>
      </w:r>
      <w:r w:rsidR="00FC3854" w:rsidRPr="00B2644C">
        <w:rPr>
          <w:rFonts w:ascii="Verdana" w:hAnsi="Verdana"/>
          <w:sz w:val="20"/>
          <w:szCs w:val="20"/>
        </w:rPr>
        <w:t xml:space="preserve">ć pracownikami i możliwościami technicznymi pozwalającymi na niezwłoczne wykonanie usług zleconych przez </w:t>
      </w:r>
      <w:r w:rsidR="00E97713">
        <w:rPr>
          <w:rFonts w:ascii="Verdana" w:hAnsi="Verdana"/>
          <w:sz w:val="20"/>
          <w:szCs w:val="20"/>
        </w:rPr>
        <w:t>Spółkę</w:t>
      </w:r>
      <w:r w:rsidR="009F5939" w:rsidRPr="00B2644C">
        <w:rPr>
          <w:rFonts w:ascii="Verdana" w:hAnsi="Verdana"/>
          <w:sz w:val="20"/>
          <w:szCs w:val="20"/>
        </w:rPr>
        <w:t xml:space="preserve">. </w:t>
      </w:r>
    </w:p>
    <w:p w14:paraId="2ADEA65A" w14:textId="3A8FB535" w:rsidR="00123589" w:rsidRPr="00B2644C" w:rsidRDefault="00C04FD8">
      <w:pPr>
        <w:pStyle w:val="Akapitzlist"/>
        <w:numPr>
          <w:ilvl w:val="0"/>
          <w:numId w:val="1"/>
        </w:numPr>
        <w:tabs>
          <w:tab w:val="left" w:pos="544"/>
        </w:tabs>
        <w:spacing w:before="122"/>
        <w:ind w:left="543" w:right="117" w:hanging="42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Zleceniobiorca</w:t>
      </w:r>
      <w:r w:rsidR="005E4898" w:rsidRPr="00B2644C">
        <w:rPr>
          <w:rFonts w:ascii="Verdana" w:hAnsi="Verdana"/>
          <w:sz w:val="20"/>
          <w:szCs w:val="20"/>
        </w:rPr>
        <w:t xml:space="preserve"> zobowiązuje się świadczyć usługi, o których mowa w § 1 ust. </w:t>
      </w:r>
      <w:r w:rsidR="0073430D" w:rsidRPr="00B2644C">
        <w:rPr>
          <w:rFonts w:ascii="Verdana" w:hAnsi="Verdana"/>
          <w:sz w:val="20"/>
          <w:szCs w:val="20"/>
        </w:rPr>
        <w:t>1</w:t>
      </w:r>
      <w:r w:rsidR="005E4898" w:rsidRPr="00B2644C">
        <w:rPr>
          <w:rFonts w:ascii="Verdana" w:hAnsi="Verdana"/>
          <w:sz w:val="20"/>
          <w:szCs w:val="20"/>
        </w:rPr>
        <w:t xml:space="preserve"> rzetelnie, z najwyższą starannością, bezstronnie, sprawiedliwie i swoją najlepszą wiedzą w zakresie/dziedzinie, której dotyczy ta ocena.</w:t>
      </w:r>
      <w:r w:rsidR="00DF1055" w:rsidRPr="00B2644C">
        <w:rPr>
          <w:rFonts w:ascii="Verdana" w:hAnsi="Verdana"/>
          <w:sz w:val="20"/>
          <w:szCs w:val="20"/>
        </w:rPr>
        <w:t xml:space="preserve"> Usługi będą świadczone zgodnie z obowiązującymi przepisami prawa, standardam</w:t>
      </w:r>
      <w:r w:rsidR="002C4E33" w:rsidRPr="00B2644C">
        <w:rPr>
          <w:rFonts w:ascii="Verdana" w:hAnsi="Verdana"/>
          <w:sz w:val="20"/>
          <w:szCs w:val="20"/>
        </w:rPr>
        <w:t>i</w:t>
      </w:r>
      <w:r w:rsidR="00DF1055" w:rsidRPr="00B2644C">
        <w:rPr>
          <w:rFonts w:ascii="Verdana" w:hAnsi="Verdana"/>
          <w:sz w:val="20"/>
          <w:szCs w:val="20"/>
        </w:rPr>
        <w:t xml:space="preserve"> i reguł</w:t>
      </w:r>
      <w:r w:rsidR="002C4E33" w:rsidRPr="00B2644C">
        <w:rPr>
          <w:rFonts w:ascii="Verdana" w:hAnsi="Verdana"/>
          <w:sz w:val="20"/>
          <w:szCs w:val="20"/>
        </w:rPr>
        <w:t>ami</w:t>
      </w:r>
      <w:r w:rsidR="00DF1055" w:rsidRPr="00B2644C">
        <w:rPr>
          <w:rFonts w:ascii="Verdana" w:hAnsi="Verdana"/>
          <w:sz w:val="20"/>
          <w:szCs w:val="20"/>
        </w:rPr>
        <w:t xml:space="preserve"> wykonywania prac objętych niniejszą Umową, w tym ze szczególnym uwzględnieniem interesu Spółki. </w:t>
      </w:r>
    </w:p>
    <w:p w14:paraId="74CDD8EE" w14:textId="52A6801D" w:rsidR="00EC771F" w:rsidRPr="00B2644C" w:rsidRDefault="00C04FD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18"/>
        <w:ind w:left="543" w:hanging="42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Zleceniobiorca</w:t>
      </w:r>
      <w:r w:rsidR="005E4898" w:rsidRPr="00B2644C">
        <w:rPr>
          <w:rFonts w:ascii="Verdana" w:hAnsi="Verdana"/>
          <w:sz w:val="20"/>
          <w:szCs w:val="20"/>
        </w:rPr>
        <w:t xml:space="preserve"> ponosi pełną odpowiedzialność</w:t>
      </w:r>
      <w:r w:rsidR="00DF1055" w:rsidRPr="00B2644C">
        <w:rPr>
          <w:rFonts w:ascii="Verdana" w:hAnsi="Verdana"/>
          <w:sz w:val="20"/>
          <w:szCs w:val="20"/>
        </w:rPr>
        <w:t xml:space="preserve"> prawną w tym odszkodowawczą z tytułu szkód, będących w</w:t>
      </w:r>
      <w:r w:rsidR="00EC771F" w:rsidRPr="00B2644C">
        <w:rPr>
          <w:rFonts w:ascii="Verdana" w:hAnsi="Verdana"/>
          <w:sz w:val="20"/>
          <w:szCs w:val="20"/>
        </w:rPr>
        <w:t>ynikiem nienależytego wykonania</w:t>
      </w:r>
      <w:r w:rsidR="005E4898" w:rsidRPr="00B2644C">
        <w:rPr>
          <w:rFonts w:ascii="Verdana" w:hAnsi="Verdana"/>
          <w:sz w:val="20"/>
          <w:szCs w:val="20"/>
        </w:rPr>
        <w:t xml:space="preserve"> usług określonych w § 1 ust. </w:t>
      </w:r>
      <w:r w:rsidR="00E2009C" w:rsidRPr="00B2644C">
        <w:rPr>
          <w:rFonts w:ascii="Verdana" w:hAnsi="Verdana"/>
          <w:sz w:val="20"/>
          <w:szCs w:val="20"/>
        </w:rPr>
        <w:t>1</w:t>
      </w:r>
      <w:r w:rsidR="00EC771F" w:rsidRPr="00B2644C">
        <w:rPr>
          <w:rFonts w:ascii="Verdana" w:hAnsi="Verdana"/>
          <w:sz w:val="20"/>
          <w:szCs w:val="20"/>
        </w:rPr>
        <w:t xml:space="preserve"> lub naruszenia paw osób trzecich. W</w:t>
      </w:r>
      <w:r w:rsidR="0073430D" w:rsidRPr="00B2644C">
        <w:rPr>
          <w:rFonts w:ascii="Verdana" w:hAnsi="Verdana"/>
          <w:sz w:val="20"/>
          <w:szCs w:val="20"/>
        </w:rPr>
        <w:t xml:space="preserve"> przypadku </w:t>
      </w:r>
      <w:r w:rsidR="00EC771F" w:rsidRPr="00B2644C">
        <w:rPr>
          <w:rFonts w:ascii="Verdana" w:hAnsi="Verdana"/>
          <w:sz w:val="20"/>
          <w:szCs w:val="20"/>
        </w:rPr>
        <w:t>skierowania roszczeń z tego tytułu do Spółki Zleceniobiorca zobowiązuje się do ich niezwłocznego zaspokojenia na własny koszt lub – w razie ich uprzedniego zaspokojenia przez Spółki – do niezwłocznego zrekompensowania Spółki poniesionej przez niego szkody, w tym także do zwrócenia Spółki wszelkich kosztów związanych ze skierowanymi względem niego roszczeniami, w szczególności kosztów postępowania sądowego oraz kosztów pomocy prawnej.</w:t>
      </w:r>
    </w:p>
    <w:p w14:paraId="66A2EB2B" w14:textId="0475A169" w:rsidR="00EC771F" w:rsidRPr="00B2644C" w:rsidRDefault="000B6FA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18"/>
        <w:ind w:left="543" w:hanging="42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Zleceniobiorca</w:t>
      </w:r>
      <w:r w:rsidR="00EC771F" w:rsidRPr="00B2644C">
        <w:rPr>
          <w:rFonts w:ascii="Verdana" w:hAnsi="Verdana"/>
          <w:sz w:val="20"/>
          <w:szCs w:val="20"/>
        </w:rPr>
        <w:t xml:space="preserve"> zobowiązuje się do dostarczenia potwierdzenia posiadania ubezpieczenia od odpowiedzialności </w:t>
      </w:r>
      <w:r w:rsidR="00E63830" w:rsidRPr="00B2644C">
        <w:rPr>
          <w:rFonts w:ascii="Verdana" w:hAnsi="Verdana"/>
          <w:sz w:val="20"/>
          <w:szCs w:val="20"/>
        </w:rPr>
        <w:t xml:space="preserve">cywilnej, </w:t>
      </w:r>
      <w:r w:rsidR="00EC771F" w:rsidRPr="00B2644C">
        <w:rPr>
          <w:rFonts w:ascii="Verdana" w:hAnsi="Verdana"/>
          <w:sz w:val="20"/>
          <w:szCs w:val="20"/>
        </w:rPr>
        <w:t xml:space="preserve">na kwotę min. </w:t>
      </w:r>
      <w:r w:rsidR="00CD1F8F" w:rsidRPr="00CD1F8F">
        <w:rPr>
          <w:rFonts w:ascii="Verdana" w:hAnsi="Verdana"/>
          <w:sz w:val="20"/>
          <w:szCs w:val="20"/>
        </w:rPr>
        <w:t>7</w:t>
      </w:r>
      <w:r w:rsidR="00FC3854" w:rsidRPr="00CD1F8F">
        <w:rPr>
          <w:rFonts w:ascii="Verdana" w:hAnsi="Verdana"/>
          <w:sz w:val="20"/>
          <w:szCs w:val="20"/>
        </w:rPr>
        <w:t>0</w:t>
      </w:r>
      <w:r w:rsidR="009F5939" w:rsidRPr="00CD1F8F">
        <w:rPr>
          <w:rFonts w:ascii="Verdana" w:hAnsi="Verdana"/>
          <w:sz w:val="20"/>
          <w:szCs w:val="20"/>
        </w:rPr>
        <w:t xml:space="preserve"> </w:t>
      </w:r>
      <w:r w:rsidR="00551820" w:rsidRPr="00CD1F8F">
        <w:rPr>
          <w:rFonts w:ascii="Verdana" w:hAnsi="Verdana"/>
          <w:sz w:val="20"/>
          <w:szCs w:val="20"/>
        </w:rPr>
        <w:t>000</w:t>
      </w:r>
      <w:r w:rsidR="00EC771F" w:rsidRPr="00B2644C">
        <w:rPr>
          <w:rFonts w:ascii="Verdana" w:hAnsi="Verdana"/>
          <w:sz w:val="20"/>
          <w:szCs w:val="20"/>
        </w:rPr>
        <w:t xml:space="preserve"> złotych lub jej równowartości w </w:t>
      </w:r>
      <w:r w:rsidR="00551820" w:rsidRPr="00B2644C">
        <w:rPr>
          <w:rFonts w:ascii="Verdana" w:hAnsi="Verdana"/>
          <w:sz w:val="20"/>
          <w:szCs w:val="20"/>
        </w:rPr>
        <w:t xml:space="preserve"> EURO lub dolarach amerykańskich (wg średniego kursu walut ogłoszonego przez NBP na dzień zawarcia Umowy</w:t>
      </w:r>
      <w:r w:rsidR="00EC771F" w:rsidRPr="00B2644C">
        <w:rPr>
          <w:rFonts w:ascii="Verdana" w:hAnsi="Verdana"/>
          <w:sz w:val="20"/>
          <w:szCs w:val="20"/>
        </w:rPr>
        <w:t>, w terminie 7 dni od dnia zawarcia Umowy.</w:t>
      </w:r>
    </w:p>
    <w:p w14:paraId="3A90CA19" w14:textId="48B07FB5" w:rsidR="00123589" w:rsidRPr="00B2644C" w:rsidRDefault="00C04FD8">
      <w:pPr>
        <w:pStyle w:val="Akapitzlist"/>
        <w:numPr>
          <w:ilvl w:val="0"/>
          <w:numId w:val="1"/>
        </w:numPr>
        <w:tabs>
          <w:tab w:val="left" w:pos="544"/>
        </w:tabs>
        <w:spacing w:before="122"/>
        <w:ind w:left="543" w:right="117" w:hanging="42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Zleceniobiorca</w:t>
      </w:r>
      <w:r w:rsidR="005E4898" w:rsidRPr="00B2644C">
        <w:rPr>
          <w:rFonts w:ascii="Verdana" w:hAnsi="Verdana"/>
          <w:sz w:val="20"/>
          <w:szCs w:val="20"/>
        </w:rPr>
        <w:t xml:space="preserve"> </w:t>
      </w:r>
      <w:r w:rsidR="009F5939" w:rsidRPr="00B2644C">
        <w:rPr>
          <w:rFonts w:ascii="Verdana" w:hAnsi="Verdana"/>
          <w:sz w:val="20"/>
          <w:szCs w:val="20"/>
        </w:rPr>
        <w:t xml:space="preserve">zobowiązany </w:t>
      </w:r>
      <w:r w:rsidR="002C4E33" w:rsidRPr="00B2644C">
        <w:rPr>
          <w:rFonts w:ascii="Verdana" w:hAnsi="Verdana"/>
          <w:sz w:val="20"/>
          <w:szCs w:val="20"/>
        </w:rPr>
        <w:t>jest do należytego zabezpieczenia danych osobowych, dokumentów i informacji</w:t>
      </w:r>
      <w:r w:rsidR="005E4898" w:rsidRPr="00B2644C">
        <w:rPr>
          <w:rFonts w:ascii="Verdana" w:hAnsi="Verdana"/>
          <w:sz w:val="20"/>
          <w:szCs w:val="20"/>
        </w:rPr>
        <w:t xml:space="preserve"> </w:t>
      </w:r>
      <w:r w:rsidR="00A62E7D" w:rsidRPr="00B2644C">
        <w:rPr>
          <w:rFonts w:ascii="Verdana" w:hAnsi="Verdana"/>
          <w:sz w:val="20"/>
          <w:szCs w:val="20"/>
        </w:rPr>
        <w:t>pozyskanych w</w:t>
      </w:r>
      <w:r w:rsidR="005E4898" w:rsidRPr="00B2644C">
        <w:rPr>
          <w:rFonts w:ascii="Verdana" w:hAnsi="Verdana"/>
          <w:sz w:val="20"/>
          <w:szCs w:val="20"/>
        </w:rPr>
        <w:t xml:space="preserve"> ramach wykonywania usług </w:t>
      </w:r>
      <w:r w:rsidR="00A62E7D" w:rsidRPr="00B2644C">
        <w:rPr>
          <w:rFonts w:ascii="Verdana" w:hAnsi="Verdana"/>
          <w:sz w:val="20"/>
          <w:szCs w:val="20"/>
        </w:rPr>
        <w:t>określonych w</w:t>
      </w:r>
      <w:r w:rsidR="005E4898" w:rsidRPr="00B2644C">
        <w:rPr>
          <w:rFonts w:ascii="Verdana" w:hAnsi="Verdana"/>
          <w:sz w:val="20"/>
          <w:szCs w:val="20"/>
        </w:rPr>
        <w:t xml:space="preserve"> §</w:t>
      </w:r>
      <w:r w:rsidR="00E97713">
        <w:rPr>
          <w:rFonts w:ascii="Verdana" w:hAnsi="Verdana"/>
          <w:sz w:val="20"/>
          <w:szCs w:val="20"/>
        </w:rPr>
        <w:t> </w:t>
      </w:r>
      <w:r w:rsidR="005E4898" w:rsidRPr="00B2644C">
        <w:rPr>
          <w:rFonts w:ascii="Verdana" w:hAnsi="Verdana"/>
          <w:sz w:val="20"/>
          <w:szCs w:val="20"/>
        </w:rPr>
        <w:t xml:space="preserve">1 ust. </w:t>
      </w:r>
      <w:r w:rsidR="00E2009C" w:rsidRPr="00B2644C">
        <w:rPr>
          <w:rFonts w:ascii="Verdana" w:hAnsi="Verdana"/>
          <w:sz w:val="20"/>
          <w:szCs w:val="20"/>
        </w:rPr>
        <w:t>1</w:t>
      </w:r>
      <w:r w:rsidR="0073430D" w:rsidRPr="00B2644C">
        <w:rPr>
          <w:rFonts w:ascii="Verdana" w:hAnsi="Verdana"/>
          <w:sz w:val="20"/>
          <w:szCs w:val="20"/>
        </w:rPr>
        <w:t>.</w:t>
      </w:r>
    </w:p>
    <w:p w14:paraId="7228FFB4" w14:textId="518CAD4E" w:rsidR="00123589" w:rsidRPr="00B2644C" w:rsidRDefault="00C04FD8">
      <w:pPr>
        <w:pStyle w:val="Akapitzlist"/>
        <w:numPr>
          <w:ilvl w:val="0"/>
          <w:numId w:val="1"/>
        </w:numPr>
        <w:tabs>
          <w:tab w:val="left" w:pos="544"/>
        </w:tabs>
        <w:ind w:left="543" w:right="113" w:hanging="42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Zleceniobiorca</w:t>
      </w:r>
      <w:r w:rsidR="005E4898" w:rsidRPr="00B2644C">
        <w:rPr>
          <w:rFonts w:ascii="Verdana" w:hAnsi="Verdana"/>
          <w:sz w:val="20"/>
          <w:szCs w:val="20"/>
        </w:rPr>
        <w:t xml:space="preserve"> zobowiązany jest do niezwłocznego informowania </w:t>
      </w:r>
      <w:r w:rsidR="00991BEF" w:rsidRPr="00B2644C">
        <w:rPr>
          <w:rFonts w:ascii="Verdana" w:hAnsi="Verdana"/>
          <w:sz w:val="20"/>
          <w:szCs w:val="20"/>
        </w:rPr>
        <w:t>Spółkę</w:t>
      </w:r>
      <w:r w:rsidR="005E4898" w:rsidRPr="00B2644C">
        <w:rPr>
          <w:rFonts w:ascii="Verdana" w:hAnsi="Verdana"/>
          <w:sz w:val="20"/>
          <w:szCs w:val="20"/>
        </w:rPr>
        <w:t xml:space="preserve"> o wszelkich </w:t>
      </w:r>
      <w:r w:rsidR="00A62E7D" w:rsidRPr="00B2644C">
        <w:rPr>
          <w:rFonts w:ascii="Verdana" w:hAnsi="Verdana"/>
          <w:sz w:val="20"/>
          <w:szCs w:val="20"/>
        </w:rPr>
        <w:t xml:space="preserve">okolicznościach mogących </w:t>
      </w:r>
      <w:r w:rsidR="001D19DD" w:rsidRPr="00B2644C">
        <w:rPr>
          <w:rFonts w:ascii="Verdana" w:hAnsi="Verdana"/>
          <w:sz w:val="20"/>
          <w:szCs w:val="20"/>
        </w:rPr>
        <w:t>mieć wpływ</w:t>
      </w:r>
      <w:r w:rsidR="005E4898" w:rsidRPr="00B2644C">
        <w:rPr>
          <w:rFonts w:ascii="Verdana" w:hAnsi="Verdana"/>
          <w:sz w:val="20"/>
          <w:szCs w:val="20"/>
        </w:rPr>
        <w:t xml:space="preserve">  na  świadczenie  usług  wskazanych  w  §  1  ust.  </w:t>
      </w:r>
      <w:r w:rsidR="00E2009C" w:rsidRPr="00B2644C">
        <w:rPr>
          <w:rFonts w:ascii="Verdana" w:hAnsi="Verdana"/>
          <w:sz w:val="20"/>
          <w:szCs w:val="20"/>
        </w:rPr>
        <w:t>1</w:t>
      </w:r>
      <w:r w:rsidR="00EC771F" w:rsidRPr="00B2644C">
        <w:rPr>
          <w:rFonts w:ascii="Verdana" w:hAnsi="Verdana"/>
          <w:sz w:val="20"/>
          <w:szCs w:val="20"/>
        </w:rPr>
        <w:t>.</w:t>
      </w:r>
      <w:r w:rsidR="005E4898" w:rsidRPr="00B2644C">
        <w:rPr>
          <w:rFonts w:ascii="Verdana" w:hAnsi="Verdana"/>
          <w:sz w:val="20"/>
          <w:szCs w:val="20"/>
        </w:rPr>
        <w:t xml:space="preserve">   </w:t>
      </w:r>
    </w:p>
    <w:p w14:paraId="29E68D89" w14:textId="365A6114" w:rsidR="002A5583" w:rsidRPr="00B2644C" w:rsidRDefault="00C04FD8">
      <w:pPr>
        <w:pStyle w:val="Akapitzlist"/>
        <w:numPr>
          <w:ilvl w:val="0"/>
          <w:numId w:val="1"/>
        </w:numPr>
        <w:tabs>
          <w:tab w:val="left" w:pos="544"/>
        </w:tabs>
        <w:ind w:left="543" w:right="115" w:hanging="42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Zleceniobiorca</w:t>
      </w:r>
      <w:r w:rsidR="005E4898" w:rsidRPr="00B2644C">
        <w:rPr>
          <w:rFonts w:ascii="Verdana" w:hAnsi="Verdana"/>
          <w:sz w:val="20"/>
          <w:szCs w:val="20"/>
        </w:rPr>
        <w:t xml:space="preserve"> nie może przekazać praw i obowiązków wynikających z Umowy w całości lub części na rzecz osób</w:t>
      </w:r>
      <w:r w:rsidR="005E4898" w:rsidRPr="00B2644C">
        <w:rPr>
          <w:rFonts w:ascii="Verdana" w:hAnsi="Verdana"/>
          <w:spacing w:val="-3"/>
          <w:sz w:val="20"/>
          <w:szCs w:val="20"/>
        </w:rPr>
        <w:t xml:space="preserve"> </w:t>
      </w:r>
      <w:r w:rsidR="005E4898" w:rsidRPr="00B2644C">
        <w:rPr>
          <w:rFonts w:ascii="Verdana" w:hAnsi="Verdana"/>
          <w:sz w:val="20"/>
          <w:szCs w:val="20"/>
        </w:rPr>
        <w:t>trzecich</w:t>
      </w:r>
      <w:r w:rsidR="009F5939" w:rsidRPr="00B2644C">
        <w:rPr>
          <w:rFonts w:ascii="Verdana" w:hAnsi="Verdana"/>
          <w:sz w:val="20"/>
          <w:szCs w:val="20"/>
        </w:rPr>
        <w:t xml:space="preserve"> bez zgody Spółki</w:t>
      </w:r>
    </w:p>
    <w:p w14:paraId="58E23B3E" w14:textId="77777777" w:rsidR="00991BEF" w:rsidRPr="00B2644C" w:rsidRDefault="00991BEF" w:rsidP="000B6FA8">
      <w:pPr>
        <w:tabs>
          <w:tab w:val="left" w:pos="544"/>
        </w:tabs>
        <w:ind w:right="115"/>
        <w:rPr>
          <w:rFonts w:ascii="Verdana" w:hAnsi="Verdana"/>
          <w:sz w:val="20"/>
          <w:szCs w:val="20"/>
        </w:rPr>
      </w:pPr>
    </w:p>
    <w:p w14:paraId="0CD07F0A" w14:textId="77777777" w:rsidR="00123589" w:rsidRPr="00B2644C" w:rsidRDefault="005E4898">
      <w:pPr>
        <w:pStyle w:val="Nagwek1"/>
        <w:spacing w:before="140"/>
        <w:ind w:left="4708" w:right="0"/>
        <w:jc w:val="left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§ 4</w:t>
      </w:r>
    </w:p>
    <w:p w14:paraId="35A653F0" w14:textId="1ECA75C3" w:rsidR="00123589" w:rsidRPr="00B2644C" w:rsidRDefault="00070C78" w:rsidP="008632E1">
      <w:pPr>
        <w:spacing w:before="35"/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Obowiązki Spółki</w:t>
      </w:r>
    </w:p>
    <w:p w14:paraId="48EEE598" w14:textId="77777777" w:rsidR="00123589" w:rsidRPr="00B2644C" w:rsidRDefault="00123589">
      <w:pPr>
        <w:pStyle w:val="Tekstpodstawowy"/>
        <w:spacing w:before="5"/>
        <w:ind w:left="0"/>
        <w:rPr>
          <w:rFonts w:ascii="Verdana" w:hAnsi="Verdana"/>
          <w:b/>
          <w:sz w:val="20"/>
          <w:szCs w:val="20"/>
        </w:rPr>
      </w:pPr>
    </w:p>
    <w:p w14:paraId="0FEAD608" w14:textId="3D841819" w:rsidR="00123589" w:rsidRPr="00B2644C" w:rsidRDefault="00070C78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before="0"/>
        <w:ind w:right="120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Spółka zobowiązana jest do współdziałania w celu prawidłowego wykonania przez Zleceniobiorcę Umowy i przekazania mu koniecznych do jej wykonania informacji.</w:t>
      </w:r>
    </w:p>
    <w:p w14:paraId="3025E950" w14:textId="68742889" w:rsidR="00FC3854" w:rsidRPr="00B2644C" w:rsidRDefault="00FC3854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before="0"/>
        <w:ind w:right="120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Pojazdy dostarczone będą do miejsca wykonania usługi na koszt i ryzyko Zleceniodawcy.</w:t>
      </w:r>
    </w:p>
    <w:p w14:paraId="22834A9E" w14:textId="77777777" w:rsidR="006E11C3" w:rsidRPr="00B2644C" w:rsidRDefault="006E11C3">
      <w:pPr>
        <w:pStyle w:val="Nagwek1"/>
        <w:spacing w:before="127"/>
        <w:rPr>
          <w:rFonts w:ascii="Verdana" w:hAnsi="Verdana"/>
          <w:sz w:val="20"/>
          <w:szCs w:val="20"/>
        </w:rPr>
      </w:pPr>
    </w:p>
    <w:p w14:paraId="15D69529" w14:textId="77777777" w:rsidR="00993081" w:rsidRPr="00B2644C" w:rsidRDefault="00993081" w:rsidP="00993081">
      <w:pPr>
        <w:jc w:val="center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§ 5</w:t>
      </w:r>
    </w:p>
    <w:p w14:paraId="09384875" w14:textId="77777777" w:rsidR="008632E1" w:rsidRPr="00B2644C" w:rsidRDefault="008632E1" w:rsidP="008632E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Wynagrodzenie</w:t>
      </w:r>
    </w:p>
    <w:p w14:paraId="4D37D218" w14:textId="77777777" w:rsidR="008632E1" w:rsidRPr="00B2644C" w:rsidRDefault="008632E1" w:rsidP="00993081">
      <w:pPr>
        <w:jc w:val="center"/>
        <w:rPr>
          <w:rFonts w:ascii="Verdana" w:hAnsi="Verdana"/>
          <w:sz w:val="20"/>
          <w:szCs w:val="20"/>
        </w:rPr>
      </w:pPr>
    </w:p>
    <w:p w14:paraId="244CF1AB" w14:textId="387DD480" w:rsidR="00AD6EC6" w:rsidRPr="00AD6EC6" w:rsidRDefault="00AD6EC6" w:rsidP="00AD6EC6">
      <w:pPr>
        <w:pStyle w:val="Akapitzlist"/>
        <w:numPr>
          <w:ilvl w:val="0"/>
          <w:numId w:val="35"/>
        </w:numPr>
        <w:tabs>
          <w:tab w:val="left" w:pos="284"/>
        </w:tabs>
        <w:spacing w:before="0" w:after="40" w:line="288" w:lineRule="auto"/>
        <w:ind w:left="284" w:right="58" w:hanging="284"/>
        <w:jc w:val="both"/>
        <w:rPr>
          <w:rFonts w:ascii="Verdana" w:hAnsi="Verdana" w:cs="Arial"/>
          <w:sz w:val="20"/>
          <w:szCs w:val="20"/>
        </w:rPr>
      </w:pPr>
      <w:r w:rsidRPr="0013566B">
        <w:rPr>
          <w:rFonts w:ascii="Arial" w:hAnsi="Arial" w:cs="Arial"/>
          <w:sz w:val="20"/>
          <w:szCs w:val="20"/>
        </w:rPr>
        <w:t>Z</w:t>
      </w:r>
      <w:r w:rsidRPr="00AD6EC6">
        <w:rPr>
          <w:rFonts w:ascii="Verdana" w:hAnsi="Verdana" w:cs="Arial"/>
          <w:sz w:val="20"/>
          <w:szCs w:val="20"/>
        </w:rPr>
        <w:t>amawiający przewiduje możliwość udzielenia zaliczki na poczet łącznego wynagrodzenia Wykonawcy. Zamawiający udzieli jednorazową zaliczkę na żądanie Wykonawcy. Zaliczka będzie płatna w wysokości do 20 % łącznego wynagrodzenia zamówienia</w:t>
      </w:r>
      <w:r>
        <w:rPr>
          <w:rFonts w:ascii="Verdana" w:hAnsi="Verdana" w:cs="Arial"/>
          <w:sz w:val="20"/>
          <w:szCs w:val="20"/>
        </w:rPr>
        <w:t xml:space="preserve"> </w:t>
      </w:r>
      <w:r w:rsidRPr="00AD6EC6">
        <w:rPr>
          <w:rFonts w:ascii="Verdana" w:hAnsi="Verdana" w:cs="Arial"/>
          <w:sz w:val="20"/>
          <w:szCs w:val="20"/>
        </w:rPr>
        <w:t xml:space="preserve">Wykonawcy, o </w:t>
      </w:r>
      <w:r w:rsidRPr="00AD6EC6">
        <w:rPr>
          <w:rFonts w:ascii="Verdana" w:hAnsi="Verdana" w:cs="Arial"/>
          <w:sz w:val="20"/>
          <w:szCs w:val="20"/>
        </w:rPr>
        <w:lastRenderedPageBreak/>
        <w:t xml:space="preserve">którym mowa w ust </w:t>
      </w:r>
      <w:r w:rsidR="00380E67">
        <w:rPr>
          <w:rFonts w:ascii="Verdana" w:hAnsi="Verdana" w:cs="Arial"/>
          <w:sz w:val="20"/>
          <w:szCs w:val="20"/>
        </w:rPr>
        <w:t xml:space="preserve">3 </w:t>
      </w:r>
      <w:r w:rsidRPr="00AD6EC6">
        <w:rPr>
          <w:rFonts w:ascii="Verdana" w:hAnsi="Verdana" w:cs="Arial"/>
          <w:sz w:val="20"/>
          <w:szCs w:val="20"/>
        </w:rPr>
        <w:t>niniejszego paragrafu, w terminie do 7 dni od otrzymania faktury zaliczkowej. Podstawą do wystawienia faktury zaliczkowej będzie (i) żądanie Wykonawcy o wypłatę zaliczki</w:t>
      </w:r>
      <w:r w:rsidR="00380E67">
        <w:rPr>
          <w:rFonts w:ascii="Verdana" w:hAnsi="Verdana" w:cs="Arial"/>
          <w:sz w:val="20"/>
          <w:szCs w:val="20"/>
        </w:rPr>
        <w:t>.</w:t>
      </w:r>
      <w:r w:rsidRPr="00AD6EC6">
        <w:rPr>
          <w:rFonts w:ascii="Verdana" w:hAnsi="Verdana" w:cs="Arial"/>
          <w:sz w:val="20"/>
          <w:szCs w:val="20"/>
        </w:rPr>
        <w:t>.</w:t>
      </w:r>
    </w:p>
    <w:p w14:paraId="1F851A9C" w14:textId="77777777" w:rsidR="00AD6EC6" w:rsidRPr="00AD6EC6" w:rsidRDefault="00AD6EC6" w:rsidP="00AD6EC6">
      <w:pPr>
        <w:pStyle w:val="Akapitzlist"/>
        <w:numPr>
          <w:ilvl w:val="0"/>
          <w:numId w:val="35"/>
        </w:numPr>
        <w:tabs>
          <w:tab w:val="left" w:pos="284"/>
        </w:tabs>
        <w:spacing w:before="0" w:after="40" w:line="288" w:lineRule="auto"/>
        <w:ind w:left="284" w:right="58" w:hanging="284"/>
        <w:jc w:val="both"/>
        <w:rPr>
          <w:rFonts w:ascii="Verdana" w:hAnsi="Verdana" w:cs="Arial"/>
          <w:sz w:val="20"/>
          <w:szCs w:val="20"/>
        </w:rPr>
      </w:pPr>
      <w:r w:rsidRPr="00AD6EC6">
        <w:rPr>
          <w:rFonts w:ascii="Verdana" w:hAnsi="Verdana" w:cs="Arial"/>
          <w:sz w:val="20"/>
          <w:szCs w:val="20"/>
        </w:rPr>
        <w:t>Wykonawca nie może żądać wypłaty zaliczki w kwocie większej lub w większej ilości części niż przewidziane powyżej. Zaliczka płatna będzie na rachunek bankowy Wykonawcy ……………………………………….</w:t>
      </w:r>
    </w:p>
    <w:p w14:paraId="6EB070C4" w14:textId="77777777" w:rsidR="00AD6EC6" w:rsidRDefault="00E97713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spacing w:val="-4"/>
          <w:sz w:val="20"/>
          <w:szCs w:val="20"/>
        </w:rPr>
      </w:pPr>
      <w:r w:rsidRPr="00AD6EC6">
        <w:rPr>
          <w:rFonts w:ascii="Verdana" w:hAnsi="Verdana"/>
          <w:sz w:val="20"/>
          <w:szCs w:val="20"/>
        </w:rPr>
        <w:t>Maksymalne wynagrodzenie z</w:t>
      </w:r>
      <w:r w:rsidR="00993081" w:rsidRPr="00AD6EC6">
        <w:rPr>
          <w:rFonts w:ascii="Verdana" w:hAnsi="Verdana"/>
          <w:sz w:val="20"/>
          <w:szCs w:val="20"/>
        </w:rPr>
        <w:t xml:space="preserve"> tytuły wykonania niniejszej umowy</w:t>
      </w:r>
      <w:r w:rsidRPr="00AD6EC6">
        <w:rPr>
          <w:rFonts w:ascii="Verdana" w:hAnsi="Verdana"/>
          <w:sz w:val="20"/>
          <w:szCs w:val="20"/>
        </w:rPr>
        <w:t xml:space="preserve"> jest równe ………………………..</w:t>
      </w:r>
      <w:r w:rsidR="0030049A" w:rsidRPr="00AD6EC6">
        <w:rPr>
          <w:rFonts w:ascii="Verdana" w:hAnsi="Verdana"/>
          <w:sz w:val="20"/>
          <w:szCs w:val="20"/>
        </w:rPr>
        <w:t xml:space="preserve"> </w:t>
      </w:r>
      <w:r w:rsidR="00183402" w:rsidRPr="00AD6EC6">
        <w:rPr>
          <w:rFonts w:ascii="Verdana" w:hAnsi="Verdana"/>
          <w:sz w:val="20"/>
          <w:szCs w:val="20"/>
        </w:rPr>
        <w:t>zł</w:t>
      </w:r>
      <w:r w:rsidR="00993081" w:rsidRPr="00AD6EC6">
        <w:rPr>
          <w:rFonts w:ascii="Verdana" w:hAnsi="Verdana"/>
          <w:sz w:val="20"/>
          <w:szCs w:val="20"/>
        </w:rPr>
        <w:t xml:space="preserve"> </w:t>
      </w:r>
      <w:r w:rsidR="00A713D7" w:rsidRPr="00AD6EC6">
        <w:rPr>
          <w:rFonts w:ascii="Verdana" w:hAnsi="Verdana"/>
          <w:sz w:val="20"/>
          <w:szCs w:val="20"/>
        </w:rPr>
        <w:t>brutto</w:t>
      </w:r>
      <w:r w:rsidR="00993081" w:rsidRPr="00AD6EC6">
        <w:rPr>
          <w:rFonts w:ascii="Verdana" w:hAnsi="Verdana"/>
          <w:sz w:val="20"/>
          <w:szCs w:val="20"/>
        </w:rPr>
        <w:t xml:space="preserve"> (słownie: </w:t>
      </w:r>
      <w:r w:rsidRPr="00AD6EC6">
        <w:rPr>
          <w:rFonts w:ascii="Verdana" w:hAnsi="Verdana"/>
          <w:sz w:val="20"/>
          <w:szCs w:val="20"/>
        </w:rPr>
        <w:t>……………………</w:t>
      </w:r>
      <w:r w:rsidR="0030049A" w:rsidRPr="00AD6EC6">
        <w:rPr>
          <w:rFonts w:ascii="Verdana" w:hAnsi="Verdana"/>
          <w:sz w:val="20"/>
          <w:szCs w:val="20"/>
        </w:rPr>
        <w:t xml:space="preserve"> złotych).</w:t>
      </w:r>
    </w:p>
    <w:p w14:paraId="3201DF75" w14:textId="53DD5FC8" w:rsidR="003F3135" w:rsidRPr="00AD6EC6" w:rsidRDefault="003F3135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spacing w:val="-4"/>
          <w:sz w:val="20"/>
          <w:szCs w:val="20"/>
        </w:rPr>
      </w:pPr>
      <w:r w:rsidRPr="00AD6EC6">
        <w:rPr>
          <w:rFonts w:ascii="Verdana" w:hAnsi="Verdana" w:cs="Arial"/>
          <w:noProof/>
          <w:color w:val="000000" w:themeColor="text1"/>
          <w:sz w:val="20"/>
          <w:szCs w:val="20"/>
        </w:rPr>
        <w:t>Zleceniobiorcy nie będzie przysługiwać roszczenie o zapłatę maksymalnego wynagrodzenia, jeśli nie będzie tego uzasadniała liczba faktycznie zrealizowanych zleceń.</w:t>
      </w:r>
    </w:p>
    <w:p w14:paraId="0CE66C51" w14:textId="22789129" w:rsidR="003F3135" w:rsidRPr="00AD6EC6" w:rsidRDefault="003F3135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spacing w:val="-4"/>
          <w:sz w:val="20"/>
          <w:szCs w:val="20"/>
        </w:rPr>
      </w:pPr>
      <w:r w:rsidRPr="00AD6EC6">
        <w:rPr>
          <w:rFonts w:ascii="Verdana" w:hAnsi="Verdana"/>
          <w:sz w:val="20"/>
          <w:szCs w:val="20"/>
        </w:rPr>
        <w:t>Spółka</w:t>
      </w:r>
      <w:r w:rsidRPr="00AD6EC6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zapłaci Zleceniobiorcy za:</w:t>
      </w:r>
    </w:p>
    <w:p w14:paraId="7ED6069C" w14:textId="30B71966" w:rsidR="003F3135" w:rsidRPr="00CD1F8F" w:rsidRDefault="003F3135" w:rsidP="003F3135">
      <w:pPr>
        <w:pStyle w:val="Akapitzlist"/>
        <w:widowControl/>
        <w:numPr>
          <w:ilvl w:val="0"/>
          <w:numId w:val="32"/>
        </w:numPr>
        <w:autoSpaceDE/>
        <w:autoSpaceDN/>
        <w:spacing w:before="0" w:after="120"/>
        <w:ind w:left="567" w:hanging="283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CD1F8F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mycie </w:t>
      </w:r>
      <w:r w:rsidR="00436D6B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i sprzątanie </w:t>
      </w:r>
      <w:r w:rsidRPr="00CD1F8F">
        <w:rPr>
          <w:rFonts w:ascii="Verdana" w:hAnsi="Verdana" w:cs="Arial"/>
          <w:noProof/>
          <w:color w:val="000000" w:themeColor="text1"/>
          <w:sz w:val="20"/>
          <w:szCs w:val="20"/>
        </w:rPr>
        <w:t>pojazdu</w:t>
      </w:r>
      <w:r w:rsidR="00436D6B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-</w:t>
      </w:r>
      <w:r w:rsidRPr="00CD1F8F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 _________ złotych brutto  (słownie: _______ złotych 00/100), </w:t>
      </w:r>
    </w:p>
    <w:p w14:paraId="701B1953" w14:textId="30AE1154" w:rsidR="003F3135" w:rsidRPr="00CD1F8F" w:rsidRDefault="003F3135" w:rsidP="003F3135">
      <w:pPr>
        <w:pStyle w:val="Akapitzlist"/>
        <w:widowControl/>
        <w:numPr>
          <w:ilvl w:val="0"/>
          <w:numId w:val="32"/>
        </w:numPr>
        <w:autoSpaceDE/>
        <w:autoSpaceDN/>
        <w:spacing w:before="0" w:after="120"/>
        <w:ind w:left="567" w:hanging="283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CD1F8F">
        <w:rPr>
          <w:rFonts w:ascii="Verdana" w:hAnsi="Verdana" w:cs="Arial"/>
          <w:noProof/>
          <w:color w:val="000000" w:themeColor="text1"/>
          <w:sz w:val="20"/>
          <w:szCs w:val="20"/>
        </w:rPr>
        <w:t>pranie tapicerki</w:t>
      </w:r>
      <w:r w:rsidR="00436D6B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(1 element)</w:t>
      </w:r>
      <w:r w:rsidRPr="00CD1F8F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  – _____ złotych brutto (słownie: _______ złotych 00/100), </w:t>
      </w:r>
    </w:p>
    <w:p w14:paraId="5AA770AC" w14:textId="5C3D2904" w:rsidR="003F3135" w:rsidRPr="00CD1F8F" w:rsidRDefault="003F3135" w:rsidP="003F3135">
      <w:pPr>
        <w:pStyle w:val="Akapitzlist"/>
        <w:widowControl/>
        <w:numPr>
          <w:ilvl w:val="0"/>
          <w:numId w:val="32"/>
        </w:numPr>
        <w:autoSpaceDE/>
        <w:autoSpaceDN/>
        <w:spacing w:before="0" w:after="120"/>
        <w:ind w:left="567" w:hanging="283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CD1F8F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ozonowanie - _____ złotych brutto (słownie: ________ złotych 00/100), </w:t>
      </w:r>
    </w:p>
    <w:p w14:paraId="649A697F" w14:textId="622AA201" w:rsidR="003F3135" w:rsidRPr="00CD1F8F" w:rsidRDefault="003F3135" w:rsidP="003F3135">
      <w:pPr>
        <w:pStyle w:val="Akapitzlist"/>
        <w:widowControl/>
        <w:numPr>
          <w:ilvl w:val="0"/>
          <w:numId w:val="32"/>
        </w:numPr>
        <w:autoSpaceDE/>
        <w:autoSpaceDN/>
        <w:spacing w:before="0" w:after="120"/>
        <w:ind w:left="567" w:hanging="283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CD1F8F">
        <w:rPr>
          <w:rFonts w:ascii="Verdana" w:hAnsi="Verdana" w:cs="Arial"/>
          <w:noProof/>
          <w:color w:val="000000" w:themeColor="text1"/>
          <w:sz w:val="20"/>
          <w:szCs w:val="20"/>
        </w:rPr>
        <w:t>oklejenie - _____ złotych brutto (słownie: ________ złotych 00/100).</w:t>
      </w:r>
    </w:p>
    <w:p w14:paraId="4022B8AE" w14:textId="540023EE" w:rsidR="00CD1F8F" w:rsidRDefault="00CD1F8F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AD6EC6">
        <w:rPr>
          <w:rFonts w:ascii="Verdana" w:hAnsi="Verdana"/>
          <w:sz w:val="20"/>
          <w:szCs w:val="20"/>
        </w:rPr>
        <w:t>Spółka</w:t>
      </w:r>
      <w:r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gwarantuje minimalny poziom zleceń: </w:t>
      </w:r>
      <w:r w:rsidR="00B805A8">
        <w:rPr>
          <w:rFonts w:ascii="Verdana" w:hAnsi="Verdana" w:cs="Arial"/>
          <w:noProof/>
          <w:color w:val="000000" w:themeColor="text1"/>
          <w:sz w:val="20"/>
          <w:szCs w:val="20"/>
        </w:rPr>
        <w:t>80 zleceń dziennie.</w:t>
      </w:r>
    </w:p>
    <w:p w14:paraId="30206EF8" w14:textId="2E34B24D" w:rsidR="003F3135" w:rsidRDefault="003F3135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AD6EC6">
        <w:rPr>
          <w:rFonts w:ascii="Verdana" w:hAnsi="Verdana"/>
          <w:sz w:val="20"/>
          <w:szCs w:val="20"/>
        </w:rPr>
        <w:t>Podstawę</w:t>
      </w:r>
      <w:r w:rsidRPr="00AD6EC6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do </w:t>
      </w:r>
      <w:r w:rsidRPr="00AD6EC6">
        <w:rPr>
          <w:rFonts w:ascii="Verdana" w:hAnsi="Verdana"/>
          <w:sz w:val="20"/>
          <w:szCs w:val="20"/>
          <w:lang w:eastAsia="ar-SA"/>
        </w:rPr>
        <w:t>wystawienia</w:t>
      </w:r>
      <w:r w:rsidRPr="00AD6EC6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przez Zleceniobiorcę faktury VAT będzie stanowić zaakteptowane przez Spółkę zestawienie zrealizowanych zleceń.</w:t>
      </w:r>
      <w:r w:rsidR="00D0257F" w:rsidRPr="00AD6EC6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Zamawiający zastrzega możliwość weryfikacji liczby zrealizowanych zleceń.</w:t>
      </w:r>
    </w:p>
    <w:p w14:paraId="244865B9" w14:textId="77777777" w:rsidR="00AD6EC6" w:rsidRDefault="00E97713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AD6EC6">
        <w:rPr>
          <w:rFonts w:ascii="Verdana" w:hAnsi="Verdana"/>
          <w:sz w:val="20"/>
          <w:szCs w:val="20"/>
          <w:lang w:eastAsia="ar-SA"/>
        </w:rPr>
        <w:t xml:space="preserve">Wynagrodzenie </w:t>
      </w:r>
      <w:r w:rsidR="00993081" w:rsidRPr="00AD6EC6">
        <w:rPr>
          <w:rFonts w:ascii="Verdana" w:hAnsi="Verdana"/>
          <w:sz w:val="20"/>
          <w:szCs w:val="20"/>
          <w:lang w:eastAsia="ar-SA"/>
        </w:rPr>
        <w:t xml:space="preserve">obejmuje wszelkie koszty związane z realizacją Umowy, </w:t>
      </w:r>
      <w:r w:rsidR="00183402" w:rsidRPr="00AD6EC6">
        <w:rPr>
          <w:rFonts w:ascii="Verdana" w:hAnsi="Verdana"/>
          <w:sz w:val="20"/>
          <w:szCs w:val="20"/>
        </w:rPr>
        <w:t xml:space="preserve"> sprzętu i materiałów niezbędnych  do wykonania zlecenia,</w:t>
      </w:r>
      <w:r w:rsidR="00993081" w:rsidRPr="00AD6EC6">
        <w:rPr>
          <w:rFonts w:ascii="Verdana" w:hAnsi="Verdana"/>
          <w:sz w:val="20"/>
          <w:szCs w:val="20"/>
          <w:lang w:eastAsia="ar-SA"/>
        </w:rPr>
        <w:t xml:space="preserve"> ryzyko </w:t>
      </w:r>
      <w:r w:rsidR="008632E1" w:rsidRPr="00AD6EC6">
        <w:rPr>
          <w:rFonts w:ascii="Verdana" w:hAnsi="Verdana"/>
          <w:sz w:val="20"/>
          <w:szCs w:val="20"/>
          <w:lang w:eastAsia="ar-SA"/>
        </w:rPr>
        <w:t>Zleceniobiorcy</w:t>
      </w:r>
      <w:r w:rsidR="00993081" w:rsidRPr="00AD6EC6">
        <w:rPr>
          <w:rFonts w:ascii="Verdana" w:hAnsi="Verdana"/>
          <w:sz w:val="20"/>
          <w:szCs w:val="20"/>
          <w:lang w:eastAsia="ar-SA"/>
        </w:rPr>
        <w:t xml:space="preserve"> z tytułu oszacowania wszelkich kosztów związanych z realizacją Umowy (niedoszacowanie, pominięcie</w:t>
      </w:r>
      <w:r w:rsidR="008632E1" w:rsidRPr="00AD6EC6">
        <w:rPr>
          <w:rFonts w:ascii="Verdana" w:hAnsi="Verdana"/>
          <w:sz w:val="20"/>
          <w:szCs w:val="20"/>
          <w:lang w:eastAsia="ar-SA"/>
        </w:rPr>
        <w:t xml:space="preserve"> </w:t>
      </w:r>
      <w:r w:rsidR="00993081" w:rsidRPr="00AD6EC6">
        <w:rPr>
          <w:rFonts w:ascii="Verdana" w:hAnsi="Verdana"/>
          <w:sz w:val="20"/>
          <w:szCs w:val="20"/>
          <w:lang w:eastAsia="ar-SA"/>
        </w:rPr>
        <w:t>lub brak należytego rozpoznania zakresu Umowy</w:t>
      </w:r>
      <w:r w:rsidR="008632E1" w:rsidRPr="00AD6EC6">
        <w:rPr>
          <w:rFonts w:ascii="Verdana" w:hAnsi="Verdana"/>
          <w:sz w:val="20"/>
          <w:szCs w:val="20"/>
          <w:lang w:eastAsia="ar-SA"/>
        </w:rPr>
        <w:t xml:space="preserve">, wahania </w:t>
      </w:r>
      <w:r w:rsidR="00183402" w:rsidRPr="00AD6EC6">
        <w:rPr>
          <w:rFonts w:ascii="Verdana" w:hAnsi="Verdana"/>
          <w:sz w:val="20"/>
          <w:szCs w:val="20"/>
          <w:lang w:eastAsia="ar-SA"/>
        </w:rPr>
        <w:t>cen</w:t>
      </w:r>
      <w:r w:rsidR="008632E1" w:rsidRPr="00AD6EC6">
        <w:rPr>
          <w:rFonts w:ascii="Verdana" w:hAnsi="Verdana"/>
          <w:sz w:val="20"/>
          <w:szCs w:val="20"/>
          <w:lang w:eastAsia="ar-SA"/>
        </w:rPr>
        <w:t>,</w:t>
      </w:r>
      <w:r w:rsidR="00993081" w:rsidRPr="00AD6EC6">
        <w:rPr>
          <w:rFonts w:ascii="Verdana" w:hAnsi="Verdana"/>
          <w:sz w:val="20"/>
          <w:szCs w:val="20"/>
          <w:lang w:eastAsia="ar-SA"/>
        </w:rPr>
        <w:t xml:space="preserve"> nie może być podstawą do żądania zmiany wynagrodzenia); nie będzie podlegać jakimkolwiek zmianom ani nie będzie przedmiotem waloryzacji. Nie będzie także podlegać zmianie, jeżeli nastąpi zmiana kosztów </w:t>
      </w:r>
      <w:r w:rsidR="008632E1" w:rsidRPr="00AD6EC6">
        <w:rPr>
          <w:rFonts w:ascii="Verdana" w:hAnsi="Verdana"/>
          <w:sz w:val="20"/>
          <w:szCs w:val="20"/>
          <w:lang w:eastAsia="ar-SA"/>
        </w:rPr>
        <w:t>wykonania usługi</w:t>
      </w:r>
      <w:r w:rsidR="00993081" w:rsidRPr="00AD6EC6">
        <w:rPr>
          <w:rFonts w:ascii="Verdana" w:hAnsi="Verdana"/>
          <w:sz w:val="20"/>
          <w:szCs w:val="20"/>
          <w:lang w:eastAsia="ar-SA"/>
        </w:rPr>
        <w:t xml:space="preserve"> lub zwiększy się zakres oraz uciążliwość któregokolwiek ze świadczeń </w:t>
      </w:r>
      <w:r w:rsidR="008632E1" w:rsidRPr="00AD6EC6">
        <w:rPr>
          <w:rFonts w:ascii="Verdana" w:hAnsi="Verdana"/>
          <w:sz w:val="20"/>
          <w:szCs w:val="20"/>
          <w:lang w:eastAsia="ar-SA"/>
        </w:rPr>
        <w:t>Zleceniobiorcy</w:t>
      </w:r>
      <w:r w:rsidR="00993081" w:rsidRPr="00AD6EC6">
        <w:rPr>
          <w:rFonts w:ascii="Verdana" w:hAnsi="Verdana"/>
          <w:sz w:val="20"/>
          <w:szCs w:val="20"/>
          <w:lang w:eastAsia="ar-SA"/>
        </w:rPr>
        <w:t>.</w:t>
      </w:r>
    </w:p>
    <w:p w14:paraId="71659DC9" w14:textId="77777777" w:rsidR="00AD6EC6" w:rsidRDefault="00BE7D42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AD6EC6">
        <w:rPr>
          <w:rFonts w:ascii="Verdana" w:hAnsi="Verdana"/>
          <w:sz w:val="20"/>
          <w:szCs w:val="20"/>
          <w:lang w:eastAsia="ar-SA"/>
        </w:rPr>
        <w:t>Wynagrodzenie będzie należne Zleceniobiorcy po wykonaniu usługi bez</w:t>
      </w:r>
      <w:r w:rsidR="0039563B" w:rsidRPr="00AD6EC6">
        <w:rPr>
          <w:rFonts w:ascii="Verdana" w:hAnsi="Verdana"/>
          <w:sz w:val="20"/>
          <w:szCs w:val="20"/>
          <w:lang w:eastAsia="ar-SA"/>
        </w:rPr>
        <w:t xml:space="preserve"> istotnych wad</w:t>
      </w:r>
      <w:r w:rsidRPr="00AD6EC6">
        <w:rPr>
          <w:rFonts w:ascii="Verdana" w:hAnsi="Verdana"/>
          <w:sz w:val="20"/>
          <w:szCs w:val="20"/>
          <w:lang w:eastAsia="ar-SA"/>
        </w:rPr>
        <w:t xml:space="preserve"> i zostanie wypłacone Zleceniobiorcy w terminie </w:t>
      </w:r>
      <w:r w:rsidR="00466250" w:rsidRPr="00AD6EC6">
        <w:rPr>
          <w:rFonts w:ascii="Verdana" w:hAnsi="Verdana"/>
          <w:sz w:val="20"/>
          <w:szCs w:val="20"/>
          <w:lang w:eastAsia="ar-SA"/>
        </w:rPr>
        <w:t xml:space="preserve">do </w:t>
      </w:r>
      <w:r w:rsidRPr="00AD6EC6">
        <w:rPr>
          <w:rFonts w:ascii="Verdana" w:hAnsi="Verdana"/>
          <w:sz w:val="20"/>
          <w:szCs w:val="20"/>
          <w:lang w:eastAsia="ar-SA"/>
        </w:rPr>
        <w:t xml:space="preserve">14 dni od dostarczenia </w:t>
      </w:r>
      <w:r w:rsidR="00E97713" w:rsidRPr="00AD6EC6">
        <w:rPr>
          <w:rFonts w:ascii="Verdana" w:hAnsi="Verdana"/>
          <w:sz w:val="20"/>
          <w:szCs w:val="20"/>
          <w:lang w:eastAsia="ar-SA"/>
        </w:rPr>
        <w:t>Spółce</w:t>
      </w:r>
      <w:r w:rsidRPr="00AD6EC6">
        <w:rPr>
          <w:rFonts w:ascii="Verdana" w:hAnsi="Verdana"/>
          <w:sz w:val="20"/>
          <w:szCs w:val="20"/>
          <w:lang w:eastAsia="ar-SA"/>
        </w:rPr>
        <w:t xml:space="preserve"> prawidłowo wystawionej faktury, przelewem na jego rachunek bankowy wskazany na fakturze VAT. </w:t>
      </w:r>
    </w:p>
    <w:p w14:paraId="201E8E5D" w14:textId="146B3F3C" w:rsidR="00993081" w:rsidRPr="00AD6EC6" w:rsidRDefault="00993081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AD6EC6">
        <w:rPr>
          <w:rFonts w:ascii="Verdana" w:hAnsi="Verdana"/>
          <w:sz w:val="20"/>
          <w:szCs w:val="20"/>
          <w:lang w:eastAsia="ar-SA"/>
        </w:rPr>
        <w:t xml:space="preserve">Zleceniobiorca oświadcza, że </w:t>
      </w:r>
      <w:r w:rsidR="00A713D7" w:rsidRPr="00AD6EC6">
        <w:rPr>
          <w:rFonts w:ascii="Verdana" w:hAnsi="Verdana"/>
          <w:sz w:val="20"/>
          <w:szCs w:val="20"/>
          <w:lang w:eastAsia="ar-SA"/>
        </w:rPr>
        <w:t xml:space="preserve">nie </w:t>
      </w:r>
      <w:r w:rsidRPr="00AD6EC6">
        <w:rPr>
          <w:rFonts w:ascii="Verdana" w:hAnsi="Verdana"/>
          <w:sz w:val="20"/>
          <w:szCs w:val="20"/>
          <w:lang w:eastAsia="ar-SA"/>
        </w:rPr>
        <w:t>jest płatnikiem VAT</w:t>
      </w:r>
      <w:r w:rsidR="0030049A" w:rsidRPr="00AD6EC6">
        <w:rPr>
          <w:rFonts w:ascii="Verdana" w:hAnsi="Verdana"/>
          <w:sz w:val="20"/>
          <w:szCs w:val="20"/>
          <w:lang w:eastAsia="ar-SA"/>
        </w:rPr>
        <w:t>.</w:t>
      </w:r>
      <w:r w:rsidRPr="00AD6EC6">
        <w:rPr>
          <w:rFonts w:ascii="Verdana" w:hAnsi="Verdana"/>
          <w:sz w:val="20"/>
          <w:szCs w:val="20"/>
          <w:lang w:eastAsia="ar-SA"/>
        </w:rPr>
        <w:t xml:space="preserve"> </w:t>
      </w:r>
    </w:p>
    <w:p w14:paraId="4F485116" w14:textId="7F17064F" w:rsidR="00993081" w:rsidRPr="00AD6EC6" w:rsidRDefault="00993081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AD6EC6">
        <w:rPr>
          <w:rFonts w:ascii="Verdana" w:hAnsi="Verdana"/>
          <w:sz w:val="20"/>
          <w:szCs w:val="20"/>
          <w:lang w:eastAsia="ar-SA"/>
        </w:rPr>
        <w:t>Spółka wyraża zgodę na przesyłanie faktur, duplikatów tych faktur oraz ich korekt</w:t>
      </w:r>
      <w:r w:rsidRPr="00AD6EC6">
        <w:rPr>
          <w:rFonts w:ascii="Verdana" w:hAnsi="Verdana"/>
          <w:sz w:val="20"/>
          <w:szCs w:val="20"/>
          <w:lang w:eastAsia="ar-SA"/>
        </w:rPr>
        <w:br/>
        <w:t>w formie elektronicznej przez Zleceniobiorcę na adres email</w:t>
      </w:r>
      <w:r w:rsidR="008632E1" w:rsidRPr="00AD6EC6">
        <w:rPr>
          <w:rFonts w:ascii="Verdana" w:hAnsi="Verdana"/>
          <w:sz w:val="20"/>
          <w:szCs w:val="20"/>
          <w:lang w:eastAsia="ar-SA"/>
        </w:rPr>
        <w:t xml:space="preserve"> </w:t>
      </w:r>
      <w:hyperlink r:id="rId8" w:history="1">
        <w:r w:rsidR="0030049A" w:rsidRPr="00AD6EC6">
          <w:rPr>
            <w:rStyle w:val="Hipercze"/>
            <w:rFonts w:ascii="Verdana" w:hAnsi="Verdana"/>
            <w:sz w:val="20"/>
            <w:szCs w:val="20"/>
            <w:lang w:eastAsia="ar-SA"/>
          </w:rPr>
          <w:t>faktury@ie2023.pl</w:t>
        </w:r>
      </w:hyperlink>
      <w:r w:rsidR="00A713D7" w:rsidRPr="00AD6EC6">
        <w:rPr>
          <w:rFonts w:ascii="Verdana" w:hAnsi="Verdana"/>
          <w:sz w:val="20"/>
          <w:szCs w:val="20"/>
          <w:lang w:eastAsia="ar-SA"/>
        </w:rPr>
        <w:t xml:space="preserve">  </w:t>
      </w:r>
      <w:r w:rsidR="0030049A" w:rsidRPr="00AD6EC6">
        <w:rPr>
          <w:rFonts w:ascii="Verdana" w:hAnsi="Verdana"/>
          <w:sz w:val="20"/>
          <w:szCs w:val="20"/>
          <w:lang w:eastAsia="ar-SA"/>
        </w:rPr>
        <w:br/>
      </w:r>
      <w:r w:rsidRPr="00AD6EC6">
        <w:rPr>
          <w:rFonts w:ascii="Verdana" w:hAnsi="Verdana"/>
          <w:sz w:val="20"/>
          <w:szCs w:val="20"/>
          <w:lang w:eastAsia="ar-SA"/>
        </w:rPr>
        <w:t xml:space="preserve">W razie zmiany adresu email </w:t>
      </w:r>
      <w:r w:rsidR="00583934" w:rsidRPr="00AD6EC6">
        <w:rPr>
          <w:rFonts w:ascii="Verdana" w:hAnsi="Verdana"/>
          <w:sz w:val="20"/>
          <w:szCs w:val="20"/>
          <w:lang w:eastAsia="ar-SA"/>
        </w:rPr>
        <w:t>Spółka zobowiązuje</w:t>
      </w:r>
      <w:r w:rsidRPr="00AD6EC6">
        <w:rPr>
          <w:rFonts w:ascii="Verdana" w:hAnsi="Verdana"/>
          <w:sz w:val="20"/>
          <w:szCs w:val="20"/>
          <w:lang w:eastAsia="ar-SA"/>
        </w:rPr>
        <w:t xml:space="preserve"> się do pisemnego powiadomienia </w:t>
      </w:r>
      <w:r w:rsidR="00583934" w:rsidRPr="00AD6EC6">
        <w:rPr>
          <w:rFonts w:ascii="Verdana" w:hAnsi="Verdana"/>
          <w:sz w:val="20"/>
          <w:szCs w:val="20"/>
          <w:lang w:eastAsia="ar-SA"/>
        </w:rPr>
        <w:t xml:space="preserve">Zleceniobiorcy </w:t>
      </w:r>
      <w:r w:rsidRPr="00AD6EC6">
        <w:rPr>
          <w:rFonts w:ascii="Verdana" w:hAnsi="Verdana"/>
          <w:sz w:val="20"/>
          <w:szCs w:val="20"/>
          <w:lang w:eastAsia="ar-SA"/>
        </w:rPr>
        <w:t>o nowym adresie. Spółka zobowiązuje się przyjmować faktury, o których mowa w zdaniu pierwszym niniejszego oświadczenia w formie papierowej, w przypadku, gdy przeszkody techniczne lub formalne uniemożliwiają przesłanie faktur drogą elektroniczną. Spółka oświadcza,</w:t>
      </w:r>
      <w:r w:rsidR="008632E1" w:rsidRPr="00AD6EC6">
        <w:rPr>
          <w:rFonts w:ascii="Verdana" w:hAnsi="Verdana"/>
          <w:sz w:val="20"/>
          <w:szCs w:val="20"/>
          <w:lang w:eastAsia="ar-SA"/>
        </w:rPr>
        <w:t xml:space="preserve"> </w:t>
      </w:r>
      <w:r w:rsidRPr="00AD6EC6">
        <w:rPr>
          <w:rFonts w:ascii="Verdana" w:hAnsi="Verdana"/>
          <w:sz w:val="20"/>
          <w:szCs w:val="20"/>
          <w:lang w:eastAsia="ar-SA"/>
        </w:rPr>
        <w:t>że ma świadomość, iż niniejsze oświadczenie może zostać wycofane, w następstwie czego wystawca faktur traci prawo do wystawiania i przesyłania faktur do odbiorcy drogą elektroniczną, począwszy od dnia następnego po otrzymaniu powiadomienia</w:t>
      </w:r>
      <w:r w:rsidR="00FC3854" w:rsidRPr="00AD6EC6">
        <w:rPr>
          <w:rFonts w:ascii="Verdana" w:hAnsi="Verdana"/>
          <w:sz w:val="20"/>
          <w:szCs w:val="20"/>
          <w:lang w:eastAsia="ar-SA"/>
        </w:rPr>
        <w:t xml:space="preserve"> </w:t>
      </w:r>
      <w:r w:rsidRPr="00AD6EC6">
        <w:rPr>
          <w:rFonts w:ascii="Verdana" w:hAnsi="Verdana"/>
          <w:sz w:val="20"/>
          <w:szCs w:val="20"/>
          <w:lang w:eastAsia="ar-SA"/>
        </w:rPr>
        <w:t>o wycofaniu akceptacji.</w:t>
      </w:r>
    </w:p>
    <w:p w14:paraId="0E1C6B94" w14:textId="7EC9A582" w:rsidR="00183402" w:rsidRPr="00AD6EC6" w:rsidRDefault="001525EE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AD6EC6">
        <w:rPr>
          <w:rFonts w:ascii="Verdana" w:hAnsi="Verdana"/>
          <w:sz w:val="20"/>
          <w:szCs w:val="20"/>
          <w:lang w:eastAsia="ar-SA"/>
        </w:rPr>
        <w:t>Spółka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 oświadcza, że może dokonywać płatności za Przedmiot Umowy z zastosowaniem mechanizmu podzielonej płatności.</w:t>
      </w:r>
    </w:p>
    <w:p w14:paraId="7357C004" w14:textId="445FBDF5" w:rsidR="00183402" w:rsidRPr="00AD6EC6" w:rsidRDefault="00183402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AD6EC6">
        <w:rPr>
          <w:rFonts w:ascii="Verdana" w:hAnsi="Verdana"/>
          <w:sz w:val="20"/>
          <w:szCs w:val="20"/>
          <w:lang w:eastAsia="ar-SA"/>
        </w:rPr>
        <w:t xml:space="preserve">Faktury należy wystawiać i dostarczać na adres </w:t>
      </w:r>
      <w:r w:rsidR="0030049A" w:rsidRPr="00AD6EC6">
        <w:rPr>
          <w:rFonts w:ascii="Verdana" w:hAnsi="Verdana"/>
          <w:sz w:val="20"/>
          <w:szCs w:val="20"/>
          <w:lang w:eastAsia="ar-SA"/>
        </w:rPr>
        <w:t xml:space="preserve">mailowy Spółki (zgodnie z § 5, </w:t>
      </w:r>
      <w:r w:rsidR="0030049A" w:rsidRPr="00AD6EC6">
        <w:rPr>
          <w:rFonts w:ascii="Verdana" w:hAnsi="Verdana"/>
          <w:sz w:val="20"/>
          <w:szCs w:val="20"/>
          <w:lang w:eastAsia="ar-SA"/>
        </w:rPr>
        <w:lastRenderedPageBreak/>
        <w:t>ust.</w:t>
      </w:r>
      <w:r w:rsidR="00380E67">
        <w:rPr>
          <w:rFonts w:ascii="Verdana" w:hAnsi="Verdana"/>
          <w:sz w:val="20"/>
          <w:szCs w:val="20"/>
          <w:lang w:eastAsia="ar-SA"/>
        </w:rPr>
        <w:t> 11</w:t>
      </w:r>
      <w:r w:rsidR="0030049A" w:rsidRPr="00AD6EC6">
        <w:rPr>
          <w:rFonts w:ascii="Verdana" w:hAnsi="Verdana"/>
          <w:sz w:val="20"/>
          <w:szCs w:val="20"/>
          <w:lang w:eastAsia="ar-SA"/>
        </w:rPr>
        <w:t>).</w:t>
      </w:r>
    </w:p>
    <w:p w14:paraId="086E3C96" w14:textId="48103F43" w:rsidR="00183402" w:rsidRPr="00AD6EC6" w:rsidRDefault="001525EE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 w:rsidRPr="00AD6EC6">
        <w:rPr>
          <w:rFonts w:ascii="Verdana" w:hAnsi="Verdana"/>
          <w:sz w:val="20"/>
          <w:szCs w:val="20"/>
          <w:lang w:eastAsia="ar-SA"/>
        </w:rPr>
        <w:t>Spółka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 oświadcza, że nie będzie realizował płatności na rachunek bankowy, który nie znajduje się w wykazie podatników VAT, prowadzonym przez Szefa Krajowej Administracji Skarbowej (KAS) i okoliczność taka nie będzie stanowiła naruszenia przez </w:t>
      </w:r>
      <w:r w:rsidRPr="00AD6EC6">
        <w:rPr>
          <w:rFonts w:ascii="Verdana" w:hAnsi="Verdana"/>
          <w:sz w:val="20"/>
          <w:szCs w:val="20"/>
          <w:lang w:eastAsia="ar-SA"/>
        </w:rPr>
        <w:t>Spółkę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 obowiązku terminowej płatności na rzecz </w:t>
      </w:r>
      <w:r w:rsidRPr="00AD6EC6">
        <w:rPr>
          <w:rFonts w:ascii="Verdana" w:hAnsi="Verdana"/>
          <w:sz w:val="20"/>
          <w:szCs w:val="20"/>
          <w:lang w:eastAsia="ar-SA"/>
        </w:rPr>
        <w:t>Zleceniobiorcy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, w tym w szczególności nie będzie uprawniała </w:t>
      </w:r>
      <w:r w:rsidRPr="00AD6EC6">
        <w:rPr>
          <w:rFonts w:ascii="Verdana" w:hAnsi="Verdana"/>
          <w:sz w:val="20"/>
          <w:szCs w:val="20"/>
          <w:lang w:eastAsia="ar-SA"/>
        </w:rPr>
        <w:t>Zleceniobiorcy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 do naliczenia odsetek ustawowych za opóźnienie w płatności, jak również rozwiązania lub wypowiedzenia Umowy.</w:t>
      </w:r>
    </w:p>
    <w:p w14:paraId="081705F6" w14:textId="53875120" w:rsidR="00183402" w:rsidRPr="00AD6EC6" w:rsidRDefault="00AD6EC6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 w:cs="Arial"/>
          <w:noProof/>
          <w:color w:val="000000" w:themeColor="text1"/>
          <w:sz w:val="20"/>
          <w:szCs w:val="20"/>
        </w:rPr>
      </w:pPr>
      <w:r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</w:t>
      </w:r>
      <w:r w:rsidR="001525EE" w:rsidRPr="00AD6EC6">
        <w:rPr>
          <w:rFonts w:ascii="Verdana" w:hAnsi="Verdana"/>
          <w:sz w:val="20"/>
          <w:szCs w:val="20"/>
          <w:lang w:eastAsia="ar-SA"/>
        </w:rPr>
        <w:t>Zleceniobiorca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 oświadcza, że jest czynnym podatnikiem podatku VAT. </w:t>
      </w:r>
      <w:r w:rsidR="001525EE" w:rsidRPr="00AD6EC6">
        <w:rPr>
          <w:rFonts w:ascii="Verdana" w:hAnsi="Verdana"/>
          <w:sz w:val="20"/>
          <w:szCs w:val="20"/>
          <w:lang w:eastAsia="ar-SA"/>
        </w:rPr>
        <w:t>Zleceniobiorca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 zobowiązuje się zawiadomić </w:t>
      </w:r>
      <w:r w:rsidR="001525EE" w:rsidRPr="00AD6EC6">
        <w:rPr>
          <w:rFonts w:ascii="Verdana" w:hAnsi="Verdana"/>
          <w:sz w:val="20"/>
          <w:szCs w:val="20"/>
          <w:lang w:eastAsia="ar-SA"/>
        </w:rPr>
        <w:t>Spółkę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 o wykreśleniu </w:t>
      </w:r>
      <w:r w:rsidR="001525EE" w:rsidRPr="00AD6EC6">
        <w:rPr>
          <w:rFonts w:ascii="Verdana" w:hAnsi="Verdana"/>
          <w:sz w:val="20"/>
          <w:szCs w:val="20"/>
          <w:lang w:eastAsia="ar-SA"/>
        </w:rPr>
        <w:t>Zleceniobiorcy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 z rejestru podatników VAT czynnych lub o przywróceniu rejestracji jako podatnik VAT czynny, dokonanymi zgodnie z przepisami ustawy z dnia 11 marca 2004 r. o podatku od towarów i usług: </w:t>
      </w:r>
    </w:p>
    <w:p w14:paraId="764C5C12" w14:textId="7E0ACCE8" w:rsidR="00183402" w:rsidRPr="00B2644C" w:rsidRDefault="00183402" w:rsidP="00183402">
      <w:pPr>
        <w:pStyle w:val="Akapitzlist"/>
        <w:suppressAutoHyphens/>
        <w:autoSpaceDE/>
        <w:spacing w:before="0" w:line="276" w:lineRule="auto"/>
        <w:ind w:left="284" w:firstLine="0"/>
        <w:contextualSpacing/>
        <w:textAlignment w:val="baseline"/>
        <w:rPr>
          <w:rFonts w:ascii="Verdana" w:hAnsi="Verdana"/>
          <w:sz w:val="20"/>
          <w:szCs w:val="20"/>
          <w:lang w:eastAsia="ar-SA"/>
        </w:rPr>
      </w:pPr>
      <w:r w:rsidRPr="00B2644C">
        <w:rPr>
          <w:rFonts w:ascii="Verdana" w:hAnsi="Verdana"/>
          <w:sz w:val="20"/>
          <w:szCs w:val="20"/>
          <w:lang w:eastAsia="ar-SA"/>
        </w:rPr>
        <w:t>a.</w:t>
      </w:r>
      <w:r w:rsidRPr="00B2644C">
        <w:rPr>
          <w:rFonts w:ascii="Verdana" w:hAnsi="Verdana"/>
          <w:sz w:val="20"/>
          <w:szCs w:val="20"/>
          <w:lang w:eastAsia="ar-SA"/>
        </w:rPr>
        <w:tab/>
        <w:t xml:space="preserve">w terminie trzech miesięcy od dnia doręczenia </w:t>
      </w:r>
      <w:r w:rsidR="001525EE" w:rsidRPr="00B2644C">
        <w:rPr>
          <w:rFonts w:ascii="Verdana" w:hAnsi="Verdana"/>
          <w:sz w:val="20"/>
          <w:szCs w:val="20"/>
          <w:lang w:eastAsia="ar-SA"/>
        </w:rPr>
        <w:t>Spółkę</w:t>
      </w:r>
      <w:r w:rsidRPr="00B2644C">
        <w:rPr>
          <w:rFonts w:ascii="Verdana" w:hAnsi="Verdana"/>
          <w:sz w:val="20"/>
          <w:szCs w:val="20"/>
          <w:lang w:eastAsia="ar-SA"/>
        </w:rPr>
        <w:t xml:space="preserve"> przez </w:t>
      </w:r>
      <w:r w:rsidR="001525EE" w:rsidRPr="00B2644C">
        <w:rPr>
          <w:rFonts w:ascii="Verdana" w:hAnsi="Verdana"/>
          <w:sz w:val="20"/>
          <w:szCs w:val="20"/>
          <w:lang w:eastAsia="ar-SA"/>
        </w:rPr>
        <w:t>Zleceniobiorcę</w:t>
      </w:r>
      <w:r w:rsidRPr="00B2644C">
        <w:rPr>
          <w:rFonts w:ascii="Verdana" w:hAnsi="Verdana"/>
          <w:sz w:val="20"/>
          <w:szCs w:val="20"/>
          <w:lang w:eastAsia="ar-SA"/>
        </w:rPr>
        <w:t xml:space="preserve"> faktury wystawionej na podstawie Umowy;</w:t>
      </w:r>
    </w:p>
    <w:p w14:paraId="6A751719" w14:textId="33DBDB7D" w:rsidR="00183402" w:rsidRPr="00B2644C" w:rsidRDefault="00183402" w:rsidP="00183402">
      <w:pPr>
        <w:pStyle w:val="Akapitzlist"/>
        <w:suppressAutoHyphens/>
        <w:autoSpaceDE/>
        <w:spacing w:before="0" w:line="276" w:lineRule="auto"/>
        <w:ind w:left="284" w:firstLine="0"/>
        <w:contextualSpacing/>
        <w:textAlignment w:val="baseline"/>
        <w:rPr>
          <w:rFonts w:ascii="Verdana" w:hAnsi="Verdana"/>
          <w:sz w:val="20"/>
          <w:szCs w:val="20"/>
          <w:lang w:eastAsia="ar-SA"/>
        </w:rPr>
      </w:pPr>
      <w:r w:rsidRPr="00B2644C">
        <w:rPr>
          <w:rFonts w:ascii="Verdana" w:hAnsi="Verdana"/>
          <w:sz w:val="20"/>
          <w:szCs w:val="20"/>
          <w:lang w:eastAsia="ar-SA"/>
        </w:rPr>
        <w:t>b.</w:t>
      </w:r>
      <w:r w:rsidRPr="00B2644C">
        <w:rPr>
          <w:rFonts w:ascii="Verdana" w:hAnsi="Verdana"/>
          <w:sz w:val="20"/>
          <w:szCs w:val="20"/>
          <w:lang w:eastAsia="ar-SA"/>
        </w:rPr>
        <w:tab/>
        <w:t xml:space="preserve">w terminie trzech miesięcy od dnia wykonania przez </w:t>
      </w:r>
      <w:r w:rsidR="001525EE" w:rsidRPr="00B2644C">
        <w:rPr>
          <w:rFonts w:ascii="Verdana" w:hAnsi="Verdana"/>
          <w:sz w:val="20"/>
          <w:szCs w:val="20"/>
          <w:lang w:eastAsia="ar-SA"/>
        </w:rPr>
        <w:t>Zleceniobiorcę</w:t>
      </w:r>
      <w:r w:rsidRPr="00B2644C">
        <w:rPr>
          <w:rFonts w:ascii="Verdana" w:hAnsi="Verdana"/>
          <w:sz w:val="20"/>
          <w:szCs w:val="20"/>
          <w:lang w:eastAsia="ar-SA"/>
        </w:rPr>
        <w:t xml:space="preserve"> świadczeń na podstawie niniejszej Umowy, </w:t>
      </w:r>
    </w:p>
    <w:p w14:paraId="2903FDF7" w14:textId="4984353C" w:rsidR="00183402" w:rsidRPr="00B2644C" w:rsidRDefault="00183402" w:rsidP="00183402">
      <w:pPr>
        <w:pStyle w:val="Akapitzlist"/>
        <w:suppressAutoHyphens/>
        <w:autoSpaceDE/>
        <w:spacing w:before="0" w:line="276" w:lineRule="auto"/>
        <w:ind w:left="284" w:firstLine="0"/>
        <w:contextualSpacing/>
        <w:textAlignment w:val="baseline"/>
        <w:rPr>
          <w:rFonts w:ascii="Verdana" w:hAnsi="Verdana"/>
          <w:sz w:val="20"/>
          <w:szCs w:val="20"/>
          <w:lang w:eastAsia="ar-SA"/>
        </w:rPr>
      </w:pPr>
      <w:r w:rsidRPr="00B2644C">
        <w:rPr>
          <w:rFonts w:ascii="Verdana" w:hAnsi="Verdana"/>
          <w:sz w:val="20"/>
          <w:szCs w:val="20"/>
          <w:lang w:eastAsia="ar-SA"/>
        </w:rPr>
        <w:t xml:space="preserve">- w zależności od tego, które z tych zdarzeń nastąpi najpóźniej. </w:t>
      </w:r>
    </w:p>
    <w:p w14:paraId="1932A514" w14:textId="77777777" w:rsidR="00183402" w:rsidRDefault="00183402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/>
          <w:sz w:val="20"/>
          <w:szCs w:val="20"/>
          <w:lang w:eastAsia="ar-SA"/>
        </w:rPr>
      </w:pPr>
      <w:r w:rsidRPr="00B2644C">
        <w:rPr>
          <w:rFonts w:ascii="Verdana" w:hAnsi="Verdana"/>
          <w:sz w:val="20"/>
          <w:szCs w:val="20"/>
          <w:lang w:eastAsia="ar-SA"/>
        </w:rPr>
        <w:t>Zawiadomienia należy dokonać niezwłocznie po powzięciu wiadomości na temat wykreślenia z rejestru podatników VAT czynnych lub przywrócenia rejestracji jako podatnik VAT czynny.</w:t>
      </w:r>
    </w:p>
    <w:p w14:paraId="46F3BA85" w14:textId="0F4CA758" w:rsidR="00183402" w:rsidRDefault="00183402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/>
          <w:sz w:val="20"/>
          <w:szCs w:val="20"/>
          <w:lang w:eastAsia="ar-SA"/>
        </w:rPr>
      </w:pPr>
      <w:r w:rsidRPr="00AD6EC6">
        <w:rPr>
          <w:rFonts w:ascii="Verdana" w:hAnsi="Verdana"/>
          <w:sz w:val="20"/>
          <w:szCs w:val="20"/>
          <w:lang w:eastAsia="ar-SA"/>
        </w:rPr>
        <w:t xml:space="preserve">Za termin zapłaty Strony uznają datę obciążenia konta bankowego </w:t>
      </w:r>
      <w:r w:rsidR="001525EE" w:rsidRPr="00AD6EC6">
        <w:rPr>
          <w:rFonts w:ascii="Verdana" w:hAnsi="Verdana"/>
          <w:sz w:val="20"/>
          <w:szCs w:val="20"/>
          <w:lang w:eastAsia="ar-SA"/>
        </w:rPr>
        <w:t>Spółki</w:t>
      </w:r>
      <w:r w:rsidRPr="00AD6EC6">
        <w:rPr>
          <w:rFonts w:ascii="Verdana" w:hAnsi="Verdana"/>
          <w:sz w:val="20"/>
          <w:szCs w:val="20"/>
          <w:lang w:eastAsia="ar-SA"/>
        </w:rPr>
        <w:t>.</w:t>
      </w:r>
    </w:p>
    <w:p w14:paraId="284F87E0" w14:textId="7FF92E57" w:rsidR="00183402" w:rsidRPr="00AD6EC6" w:rsidRDefault="001525EE" w:rsidP="00AD6EC6">
      <w:pPr>
        <w:numPr>
          <w:ilvl w:val="0"/>
          <w:numId w:val="35"/>
        </w:numPr>
        <w:tabs>
          <w:tab w:val="left" w:pos="284"/>
        </w:tabs>
        <w:adjustRightInd w:val="0"/>
        <w:spacing w:after="40" w:line="288" w:lineRule="auto"/>
        <w:ind w:left="284" w:hanging="284"/>
        <w:jc w:val="both"/>
        <w:rPr>
          <w:rFonts w:ascii="Verdana" w:hAnsi="Verdana"/>
          <w:sz w:val="20"/>
          <w:szCs w:val="20"/>
          <w:lang w:eastAsia="ar-SA"/>
        </w:rPr>
      </w:pPr>
      <w:r w:rsidRPr="00AD6EC6">
        <w:rPr>
          <w:rFonts w:ascii="Verdana" w:hAnsi="Verdana"/>
          <w:sz w:val="20"/>
          <w:szCs w:val="20"/>
          <w:lang w:eastAsia="ar-SA"/>
        </w:rPr>
        <w:t>Zleceniobiorca</w:t>
      </w:r>
      <w:r w:rsidR="00183402" w:rsidRPr="00AD6EC6">
        <w:rPr>
          <w:rFonts w:ascii="Verdana" w:hAnsi="Verdana"/>
          <w:sz w:val="20"/>
          <w:szCs w:val="20"/>
          <w:lang w:eastAsia="ar-SA"/>
        </w:rPr>
        <w:t xml:space="preserve"> nie może dokonać cesji żadnych praw i roszczeń lub przeniesienia obowiązków wynikających z Umowy na rzecz osoby trzeciej bez uprzedniej pisemnej zgody </w:t>
      </w:r>
      <w:r w:rsidRPr="00AD6EC6">
        <w:rPr>
          <w:rFonts w:ascii="Verdana" w:hAnsi="Verdana"/>
          <w:sz w:val="20"/>
          <w:szCs w:val="20"/>
          <w:lang w:eastAsia="ar-SA"/>
        </w:rPr>
        <w:t>Spółki</w:t>
      </w:r>
    </w:p>
    <w:p w14:paraId="245BA7E3" w14:textId="77777777" w:rsidR="00993081" w:rsidRPr="00B2644C" w:rsidRDefault="00993081" w:rsidP="00993081">
      <w:pPr>
        <w:jc w:val="center"/>
        <w:rPr>
          <w:rFonts w:ascii="Verdana" w:hAnsi="Verdana"/>
          <w:b/>
          <w:sz w:val="20"/>
          <w:szCs w:val="20"/>
        </w:rPr>
      </w:pPr>
    </w:p>
    <w:p w14:paraId="366926A1" w14:textId="26722D1D" w:rsidR="00993081" w:rsidRPr="00B2644C" w:rsidRDefault="00993081" w:rsidP="00993081">
      <w:pPr>
        <w:jc w:val="center"/>
        <w:rPr>
          <w:rFonts w:ascii="Verdana" w:hAnsi="Verdana"/>
          <w:b/>
          <w:sz w:val="20"/>
          <w:szCs w:val="20"/>
        </w:rPr>
      </w:pPr>
      <w:bookmarkStart w:id="0" w:name="_Hlk113970471"/>
      <w:r w:rsidRPr="00B2644C">
        <w:rPr>
          <w:rFonts w:ascii="Verdana" w:hAnsi="Verdana"/>
          <w:b/>
          <w:sz w:val="20"/>
          <w:szCs w:val="20"/>
        </w:rPr>
        <w:t xml:space="preserve">§ </w:t>
      </w:r>
      <w:r w:rsidR="00380E67">
        <w:rPr>
          <w:rFonts w:ascii="Verdana" w:hAnsi="Verdana"/>
          <w:b/>
          <w:sz w:val="20"/>
          <w:szCs w:val="20"/>
        </w:rPr>
        <w:t>6</w:t>
      </w:r>
    </w:p>
    <w:p w14:paraId="7AFBCD45" w14:textId="2C08CBC4" w:rsidR="00993081" w:rsidRPr="00B2644C" w:rsidRDefault="008632E1" w:rsidP="00993081">
      <w:pPr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Odstąpienie od umowy</w:t>
      </w:r>
    </w:p>
    <w:p w14:paraId="687DE130" w14:textId="77777777" w:rsidR="008632E1" w:rsidRPr="00B2644C" w:rsidRDefault="008632E1" w:rsidP="00993081">
      <w:pPr>
        <w:jc w:val="center"/>
        <w:rPr>
          <w:rFonts w:ascii="Verdana" w:hAnsi="Verdana"/>
          <w:b/>
          <w:sz w:val="20"/>
          <w:szCs w:val="20"/>
        </w:rPr>
      </w:pPr>
    </w:p>
    <w:p w14:paraId="28FEC7A7" w14:textId="1A588F90" w:rsidR="00993081" w:rsidRPr="00B2644C" w:rsidRDefault="00993081" w:rsidP="00380E67">
      <w:pPr>
        <w:pStyle w:val="Akapitzlist"/>
        <w:numPr>
          <w:ilvl w:val="0"/>
          <w:numId w:val="14"/>
        </w:numPr>
        <w:suppressAutoHyphens/>
        <w:autoSpaceDE/>
        <w:spacing w:before="0" w:line="276" w:lineRule="auto"/>
        <w:ind w:left="284"/>
        <w:contextualSpacing/>
        <w:textAlignment w:val="baseline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Niezależnie od podstaw do odstąpienia od Umowy wynikających z powszechnie obowiązujących przepisów prawa, w przypadku powstania przesłanki uzasadniającej odstąpienie, Spółka zastrzega sobie również prawo odstąpienia od Umowy</w:t>
      </w:r>
      <w:r w:rsidRPr="00B2644C">
        <w:rPr>
          <w:rFonts w:ascii="Verdana" w:hAnsi="Verdana"/>
          <w:sz w:val="20"/>
          <w:szCs w:val="20"/>
        </w:rPr>
        <w:br/>
        <w:t xml:space="preserve">z przyczyn leżących po stronie </w:t>
      </w:r>
      <w:r w:rsidR="008632E1" w:rsidRPr="00B2644C">
        <w:rPr>
          <w:rFonts w:ascii="Verdana" w:hAnsi="Verdana"/>
          <w:sz w:val="20"/>
          <w:szCs w:val="20"/>
        </w:rPr>
        <w:t>Zleceniobiorcy</w:t>
      </w:r>
      <w:r w:rsidRPr="00B2644C">
        <w:rPr>
          <w:rFonts w:ascii="Verdana" w:hAnsi="Verdana"/>
          <w:sz w:val="20"/>
          <w:szCs w:val="20"/>
        </w:rPr>
        <w:t xml:space="preserve"> – bez prawa </w:t>
      </w:r>
      <w:r w:rsidR="008632E1" w:rsidRPr="00B2644C">
        <w:rPr>
          <w:rFonts w:ascii="Verdana" w:hAnsi="Verdana"/>
          <w:sz w:val="20"/>
          <w:szCs w:val="20"/>
        </w:rPr>
        <w:t>Zleceniobiorcy</w:t>
      </w:r>
      <w:r w:rsidRPr="00B2644C">
        <w:rPr>
          <w:rFonts w:ascii="Verdana" w:hAnsi="Verdana"/>
          <w:sz w:val="20"/>
          <w:szCs w:val="20"/>
        </w:rPr>
        <w:t xml:space="preserve"> do żądania wynagrodzenia za dotychczas zrealizowaną część Dzieła – w następujących przypadkach:</w:t>
      </w:r>
    </w:p>
    <w:p w14:paraId="513E279C" w14:textId="2FA86001" w:rsidR="00993081" w:rsidRPr="00B2644C" w:rsidRDefault="000E4E91">
      <w:pPr>
        <w:pStyle w:val="Akapitzlist"/>
        <w:numPr>
          <w:ilvl w:val="1"/>
          <w:numId w:val="15"/>
        </w:numPr>
        <w:tabs>
          <w:tab w:val="left" w:pos="567"/>
        </w:tabs>
        <w:spacing w:before="0" w:line="276" w:lineRule="auto"/>
        <w:ind w:left="567" w:right="5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g</w:t>
      </w:r>
      <w:r w:rsidR="00993081" w:rsidRPr="00B2644C">
        <w:rPr>
          <w:rFonts w:ascii="Verdana" w:hAnsi="Verdana"/>
          <w:sz w:val="20"/>
          <w:szCs w:val="20"/>
        </w:rPr>
        <w:t>dy Zleceniobiorca dopuści się poprzez swoje działanie lub działanie swoich pracowników, rażącego zaniedbania przy wykonaniu Przedmiotu Umowy lub innego naruszenia istotnego zobowiązania z Umowy oraz gdy po otrzymaniu</w:t>
      </w:r>
      <w:r w:rsidRPr="00B2644C">
        <w:rPr>
          <w:rFonts w:ascii="Verdana" w:hAnsi="Verdana"/>
          <w:sz w:val="20"/>
          <w:szCs w:val="20"/>
        </w:rPr>
        <w:t xml:space="preserve"> </w:t>
      </w:r>
      <w:r w:rsidR="00993081" w:rsidRPr="00B2644C">
        <w:rPr>
          <w:rFonts w:ascii="Verdana" w:hAnsi="Verdana"/>
          <w:sz w:val="20"/>
          <w:szCs w:val="20"/>
        </w:rPr>
        <w:t>od Spółkę powiadomienia o tym naruszeniu i wzywającego do jego zaprzestania i usunięcia jego skutków, Zleceniobiorca nie zaprzestanie takich działań lub nie usunie skutków tych działań we wskazanym i odpowiednim terminie, nie krótszym niż 3 dni od dnia wezwania.</w:t>
      </w:r>
    </w:p>
    <w:p w14:paraId="5882729F" w14:textId="70E3ADCA" w:rsidR="00993081" w:rsidRPr="00B2644C" w:rsidRDefault="00993081">
      <w:pPr>
        <w:pStyle w:val="Akapitzlist"/>
        <w:numPr>
          <w:ilvl w:val="1"/>
          <w:numId w:val="15"/>
        </w:numPr>
        <w:tabs>
          <w:tab w:val="left" w:pos="567"/>
        </w:tabs>
        <w:spacing w:before="0" w:line="276" w:lineRule="auto"/>
        <w:ind w:left="567" w:right="5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Jeżeli Zleceniobiorca bez pisemnej zgody Spółkę zawarł umowę</w:t>
      </w:r>
      <w:r w:rsidR="000E4E91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>o podwykonawstwo całości lub części Przedmiotu Umowy bądź dokonał cesji wierzytelności z</w:t>
      </w:r>
      <w:r w:rsidRPr="00B2644C">
        <w:rPr>
          <w:rFonts w:ascii="Verdana" w:hAnsi="Verdana"/>
          <w:spacing w:val="-8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>Umowy bez takiej zgody oraz gdy po otrzymaniu od Spółkę powiadomienia o tym naruszeniu i wzywającego do jego zaprzestania i usunięcia jego skutków, Zleceniobiorca nie zaprzestał takich działań lub nie usunął skutków tych działań we wskazanym i odpowiednim</w:t>
      </w:r>
      <w:r w:rsidRPr="00B2644C">
        <w:rPr>
          <w:rFonts w:ascii="Verdana" w:hAnsi="Verdana"/>
          <w:spacing w:val="-8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>terminie, nie krótszym niż 3 dni od dnia wezwania.</w:t>
      </w:r>
      <w:bookmarkEnd w:id="0"/>
    </w:p>
    <w:p w14:paraId="2EDC84D1" w14:textId="1BB3190D" w:rsidR="000E4E91" w:rsidRPr="00B2644C" w:rsidRDefault="000E4E9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right="5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W przypadku odstąpienia od Umowy przez </w:t>
      </w:r>
      <w:r w:rsidR="00583934" w:rsidRPr="00B2644C">
        <w:rPr>
          <w:rFonts w:ascii="Verdana" w:hAnsi="Verdana"/>
          <w:sz w:val="20"/>
          <w:szCs w:val="20"/>
        </w:rPr>
        <w:t>Spółkę z</w:t>
      </w:r>
      <w:r w:rsidRPr="00B2644C">
        <w:rPr>
          <w:rFonts w:ascii="Verdana" w:hAnsi="Verdana"/>
          <w:sz w:val="20"/>
          <w:szCs w:val="20"/>
        </w:rPr>
        <w:t xml:space="preserve"> przyczyn o których mowa w ust. 1 Zleceniobiorca jest zobowiązany do zapłaty kary umownej</w:t>
      </w:r>
      <w:r w:rsidR="00E2009C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 xml:space="preserve">w wysokości 50% </w:t>
      </w:r>
      <w:r w:rsidR="001D19DD" w:rsidRPr="00B2644C">
        <w:rPr>
          <w:rFonts w:ascii="Verdana" w:hAnsi="Verdana"/>
          <w:sz w:val="20"/>
          <w:szCs w:val="20"/>
        </w:rPr>
        <w:t>wynagrodzenia,</w:t>
      </w:r>
      <w:r w:rsidRPr="00B2644C">
        <w:rPr>
          <w:rFonts w:ascii="Verdana" w:hAnsi="Verdana"/>
          <w:sz w:val="20"/>
          <w:szCs w:val="20"/>
        </w:rPr>
        <w:t xml:space="preserve"> o którym mowa w § </w:t>
      </w:r>
      <w:r w:rsidR="00380E67">
        <w:rPr>
          <w:rFonts w:ascii="Verdana" w:hAnsi="Verdana"/>
          <w:sz w:val="20"/>
          <w:szCs w:val="20"/>
        </w:rPr>
        <w:t>5</w:t>
      </w:r>
      <w:r w:rsidRPr="00B2644C">
        <w:rPr>
          <w:rFonts w:ascii="Verdana" w:hAnsi="Verdana"/>
          <w:sz w:val="20"/>
          <w:szCs w:val="20"/>
        </w:rPr>
        <w:t xml:space="preserve"> ust. </w:t>
      </w:r>
      <w:r w:rsidR="00380E67">
        <w:rPr>
          <w:rFonts w:ascii="Verdana" w:hAnsi="Verdana"/>
          <w:sz w:val="20"/>
          <w:szCs w:val="20"/>
        </w:rPr>
        <w:t>3</w:t>
      </w:r>
      <w:r w:rsidRPr="00B2644C">
        <w:rPr>
          <w:rFonts w:ascii="Verdana" w:hAnsi="Verdana"/>
          <w:sz w:val="20"/>
          <w:szCs w:val="20"/>
        </w:rPr>
        <w:t>.</w:t>
      </w:r>
    </w:p>
    <w:p w14:paraId="1F742DA2" w14:textId="60AC97C0" w:rsidR="00993081" w:rsidRPr="00B2644C" w:rsidRDefault="000E4E91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right="5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Jeśli szkoda poniesiona przez Spółkę przekroczy wysokość kary umownej zastrzeżonej </w:t>
      </w:r>
      <w:r w:rsidRPr="00B2644C">
        <w:rPr>
          <w:rFonts w:ascii="Verdana" w:hAnsi="Verdana"/>
          <w:sz w:val="20"/>
          <w:szCs w:val="20"/>
        </w:rPr>
        <w:lastRenderedPageBreak/>
        <w:t>w ust. 2, wówczas Spółka ma prawo dochodzić naprawienia szkody przewyższającej wysokość zastrzeżonej kary umownej na zasadach ogólnych.</w:t>
      </w:r>
    </w:p>
    <w:p w14:paraId="0E321F4C" w14:textId="11D3ED98" w:rsidR="00183402" w:rsidRPr="00B2644C" w:rsidRDefault="00183402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right="5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Kary umowne płatne są w terminie 7 dni od dnia wezwania do zapłaty przez Spółkę lub mogą być potrącone z wynagrodzenia należnego </w:t>
      </w:r>
      <w:r w:rsidR="001525EE" w:rsidRPr="00B2644C">
        <w:rPr>
          <w:rFonts w:ascii="Verdana" w:hAnsi="Verdana"/>
          <w:sz w:val="20"/>
          <w:szCs w:val="20"/>
        </w:rPr>
        <w:t>Zleceniobiorcy.</w:t>
      </w:r>
    </w:p>
    <w:p w14:paraId="46486754" w14:textId="77777777" w:rsidR="0030049A" w:rsidRPr="00B2644C" w:rsidRDefault="0030049A" w:rsidP="00993081">
      <w:pPr>
        <w:jc w:val="center"/>
        <w:rPr>
          <w:rFonts w:ascii="Verdana" w:hAnsi="Verdana"/>
          <w:b/>
          <w:sz w:val="20"/>
          <w:szCs w:val="20"/>
        </w:rPr>
      </w:pPr>
    </w:p>
    <w:p w14:paraId="002B62A6" w14:textId="1FB2D705" w:rsidR="00993081" w:rsidRPr="00B2644C" w:rsidRDefault="00993081" w:rsidP="00993081">
      <w:pPr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 xml:space="preserve">§ </w:t>
      </w:r>
      <w:r w:rsidR="00380E67">
        <w:rPr>
          <w:rFonts w:ascii="Verdana" w:hAnsi="Verdana"/>
          <w:b/>
          <w:sz w:val="20"/>
          <w:szCs w:val="20"/>
        </w:rPr>
        <w:t>7</w:t>
      </w:r>
    </w:p>
    <w:p w14:paraId="51EFF0C7" w14:textId="77777777" w:rsidR="000E4E91" w:rsidRPr="00B2644C" w:rsidRDefault="000E4E91" w:rsidP="000E4E91">
      <w:pPr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Poufność</w:t>
      </w:r>
    </w:p>
    <w:p w14:paraId="1B741D39" w14:textId="77777777" w:rsidR="00993081" w:rsidRPr="00B2644C" w:rsidRDefault="00993081" w:rsidP="00993081">
      <w:pPr>
        <w:jc w:val="both"/>
        <w:rPr>
          <w:rFonts w:ascii="Verdana" w:hAnsi="Verdana"/>
          <w:sz w:val="20"/>
          <w:szCs w:val="20"/>
        </w:rPr>
      </w:pPr>
    </w:p>
    <w:p w14:paraId="5091DFE9" w14:textId="77777777" w:rsidR="00993081" w:rsidRPr="00B2644C" w:rsidRDefault="00993081">
      <w:pPr>
        <w:numPr>
          <w:ilvl w:val="0"/>
          <w:numId w:val="8"/>
        </w:numPr>
        <w:tabs>
          <w:tab w:val="clear" w:pos="360"/>
        </w:tabs>
        <w:suppressAutoHyphens/>
        <w:autoSpaceDE/>
        <w:autoSpaceDN/>
        <w:spacing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B2644C">
        <w:rPr>
          <w:rFonts w:ascii="Verdana" w:hAnsi="Verdana"/>
          <w:color w:val="000000"/>
          <w:sz w:val="20"/>
          <w:szCs w:val="20"/>
        </w:rPr>
        <w:t>Strony zobowiązują się zachować w tajemnicy przez okres co najmniej 5 lat Informacje poufne, w posiadanie których weszły podpisując Umowę i realizując jej postanowienia.</w:t>
      </w:r>
    </w:p>
    <w:p w14:paraId="0747CB75" w14:textId="77777777" w:rsidR="00993081" w:rsidRPr="00B2644C" w:rsidRDefault="00993081">
      <w:pPr>
        <w:numPr>
          <w:ilvl w:val="0"/>
          <w:numId w:val="8"/>
        </w:numPr>
        <w:tabs>
          <w:tab w:val="clear" w:pos="360"/>
        </w:tabs>
        <w:suppressAutoHyphens/>
        <w:autoSpaceDE/>
        <w:autoSpaceDN/>
        <w:spacing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B2644C">
        <w:rPr>
          <w:rFonts w:ascii="Verdana" w:hAnsi="Verdana"/>
          <w:color w:val="000000"/>
          <w:sz w:val="20"/>
          <w:szCs w:val="20"/>
        </w:rPr>
        <w:t>Strona, która weszła w posiadania Informacji Poufnych, zobowiązuje się w szczególności, że:</w:t>
      </w:r>
    </w:p>
    <w:p w14:paraId="68550ADD" w14:textId="77777777" w:rsidR="00993081" w:rsidRPr="00B2644C" w:rsidRDefault="00993081">
      <w:pPr>
        <w:numPr>
          <w:ilvl w:val="1"/>
          <w:numId w:val="10"/>
        </w:numPr>
        <w:suppressAutoHyphens/>
        <w:autoSpaceDE/>
        <w:autoSpaceDN/>
        <w:spacing w:line="276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B2644C">
        <w:rPr>
          <w:rFonts w:ascii="Verdana" w:hAnsi="Verdana"/>
          <w:color w:val="000000"/>
          <w:sz w:val="20"/>
          <w:szCs w:val="20"/>
        </w:rPr>
        <w:t>nie będzie wykorzystywać Informacji Poufnych dla jakichkolwiek innych potrzeb</w:t>
      </w:r>
      <w:r w:rsidRPr="00B2644C">
        <w:rPr>
          <w:rFonts w:ascii="Verdana" w:hAnsi="Verdana"/>
          <w:color w:val="000000"/>
          <w:sz w:val="20"/>
          <w:szCs w:val="20"/>
        </w:rPr>
        <w:br/>
        <w:t>niż realizacja niniejszej Umowy,</w:t>
      </w:r>
    </w:p>
    <w:p w14:paraId="218EA571" w14:textId="7DA70795" w:rsidR="00993081" w:rsidRPr="00B2644C" w:rsidRDefault="00993081">
      <w:pPr>
        <w:numPr>
          <w:ilvl w:val="1"/>
          <w:numId w:val="10"/>
        </w:numPr>
        <w:suppressAutoHyphens/>
        <w:autoSpaceDE/>
        <w:autoSpaceDN/>
        <w:spacing w:line="276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B2644C">
        <w:rPr>
          <w:rFonts w:ascii="Verdana" w:hAnsi="Verdana"/>
          <w:color w:val="000000"/>
          <w:sz w:val="20"/>
          <w:szCs w:val="20"/>
        </w:rPr>
        <w:t>nie będzie kopiować Informacji Poufnych ujawnionych jej przez lub w imieniu drugiej Strony ani przekazywać i ujawniać Informacji Poufnych jakiejkolwiek osobie, chyba</w:t>
      </w:r>
      <w:r w:rsidR="000D4CCB" w:rsidRPr="00B2644C">
        <w:rPr>
          <w:rFonts w:ascii="Verdana" w:hAnsi="Verdana"/>
          <w:color w:val="000000"/>
          <w:sz w:val="20"/>
          <w:szCs w:val="20"/>
        </w:rPr>
        <w:t xml:space="preserve"> </w:t>
      </w:r>
      <w:r w:rsidRPr="00B2644C">
        <w:rPr>
          <w:rFonts w:ascii="Verdana" w:hAnsi="Verdana"/>
          <w:color w:val="000000"/>
          <w:sz w:val="20"/>
          <w:szCs w:val="20"/>
        </w:rPr>
        <w:t>że potrzeba wykonania kopii związana będzie z wykonaniem Umowy,</w:t>
      </w:r>
      <w:r w:rsidR="000D4CCB" w:rsidRPr="00B2644C">
        <w:rPr>
          <w:rFonts w:ascii="Verdana" w:hAnsi="Verdana"/>
          <w:color w:val="000000"/>
          <w:sz w:val="20"/>
          <w:szCs w:val="20"/>
        </w:rPr>
        <w:t xml:space="preserve"> </w:t>
      </w:r>
      <w:r w:rsidRPr="00B2644C">
        <w:rPr>
          <w:rFonts w:ascii="Verdana" w:hAnsi="Verdana"/>
          <w:color w:val="000000"/>
          <w:sz w:val="20"/>
          <w:szCs w:val="20"/>
        </w:rPr>
        <w:t>z tym zastrzeżeniem, że kopie podlegają tym samym zasadom ochrony poufności,</w:t>
      </w:r>
      <w:r w:rsidR="000D4CCB" w:rsidRPr="00B2644C">
        <w:rPr>
          <w:rFonts w:ascii="Verdana" w:hAnsi="Verdana"/>
          <w:color w:val="000000"/>
          <w:sz w:val="20"/>
          <w:szCs w:val="20"/>
        </w:rPr>
        <w:t xml:space="preserve"> </w:t>
      </w:r>
      <w:r w:rsidRPr="00B2644C">
        <w:rPr>
          <w:rFonts w:ascii="Verdana" w:hAnsi="Verdana"/>
          <w:color w:val="000000"/>
          <w:sz w:val="20"/>
          <w:szCs w:val="20"/>
        </w:rPr>
        <w:t>co same Informacje Poufne, pozostając własnością Strony ujawniającej Informacje Poufne,</w:t>
      </w:r>
    </w:p>
    <w:p w14:paraId="786D9BC4" w14:textId="650A44F8" w:rsidR="00993081" w:rsidRPr="00B2644C" w:rsidRDefault="00993081">
      <w:pPr>
        <w:numPr>
          <w:ilvl w:val="1"/>
          <w:numId w:val="10"/>
        </w:numPr>
        <w:suppressAutoHyphens/>
        <w:autoSpaceDE/>
        <w:autoSpaceDN/>
        <w:spacing w:line="276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B2644C">
        <w:rPr>
          <w:rFonts w:ascii="Verdana" w:hAnsi="Verdana"/>
          <w:color w:val="000000"/>
          <w:sz w:val="20"/>
          <w:szCs w:val="20"/>
        </w:rPr>
        <w:t>będzie chronić Informacje Poufne z zachowaniem najwyższej staranności</w:t>
      </w:r>
      <w:r w:rsidR="000D4CCB" w:rsidRPr="00B2644C">
        <w:rPr>
          <w:rFonts w:ascii="Verdana" w:hAnsi="Verdana"/>
          <w:color w:val="000000"/>
          <w:sz w:val="20"/>
          <w:szCs w:val="20"/>
        </w:rPr>
        <w:t xml:space="preserve"> </w:t>
      </w:r>
      <w:r w:rsidRPr="00B2644C">
        <w:rPr>
          <w:rFonts w:ascii="Verdana" w:hAnsi="Verdana"/>
          <w:color w:val="000000"/>
          <w:sz w:val="20"/>
          <w:szCs w:val="20"/>
        </w:rPr>
        <w:t>oraz zabezpieczy Informacje Poufne przed utratą, kradzieżą, uszkodzeniem, pogorszeniem i dostępem osób trzecich nieuprawnionych do otrzymania takich Informacji Poufnych.</w:t>
      </w:r>
    </w:p>
    <w:p w14:paraId="1FFDA57E" w14:textId="77777777" w:rsidR="00993081" w:rsidRPr="00B2644C" w:rsidRDefault="00993081">
      <w:pPr>
        <w:numPr>
          <w:ilvl w:val="0"/>
          <w:numId w:val="8"/>
        </w:numPr>
        <w:tabs>
          <w:tab w:val="clear" w:pos="360"/>
        </w:tabs>
        <w:suppressAutoHyphens/>
        <w:autoSpaceDE/>
        <w:autoSpaceDN/>
        <w:spacing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B2644C">
        <w:rPr>
          <w:rFonts w:ascii="Verdana" w:hAnsi="Verdana"/>
          <w:color w:val="000000"/>
          <w:sz w:val="20"/>
          <w:szCs w:val="20"/>
        </w:rPr>
        <w:t>Strona nie ponosi odpowiedzialności za ujawnienie jakichkolwiek Informacji Poufnych, które:</w:t>
      </w:r>
    </w:p>
    <w:p w14:paraId="60C28CD7" w14:textId="77777777" w:rsidR="00993081" w:rsidRPr="00B2644C" w:rsidRDefault="00993081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zostały podane do publicznej wiadomości w sposób niestanowiący naruszenia niniejszej Umowy,</w:t>
      </w:r>
    </w:p>
    <w:p w14:paraId="22A20B8B" w14:textId="77777777" w:rsidR="00993081" w:rsidRPr="00B2644C" w:rsidRDefault="00993081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są znane Stronie z innych źródeł, bez obowiązku zachowania ich w tajemnicy</w:t>
      </w:r>
      <w:r w:rsidRPr="00B2644C">
        <w:rPr>
          <w:rFonts w:ascii="Verdana" w:hAnsi="Verdana"/>
          <w:sz w:val="20"/>
          <w:szCs w:val="20"/>
        </w:rPr>
        <w:br/>
        <w:t>oraz bez naruszenia niniejszej Umowy,</w:t>
      </w:r>
    </w:p>
    <w:p w14:paraId="3DA19B81" w14:textId="77777777" w:rsidR="00993081" w:rsidRPr="00B2644C" w:rsidRDefault="00993081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zostały ujawnione do publicznej wiadomości na podstawie pisemnej zgody Strony, która ujawnia informacje,</w:t>
      </w:r>
    </w:p>
    <w:p w14:paraId="7BD76CB1" w14:textId="77777777" w:rsidR="00993081" w:rsidRPr="00B2644C" w:rsidRDefault="00993081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zobowiązana była ujawnić na podstawie przepisów prawa, stosownego orzeczenia sądu lub organu administracji publicznej.</w:t>
      </w:r>
    </w:p>
    <w:p w14:paraId="1271B16C" w14:textId="77777777" w:rsidR="00993081" w:rsidRPr="00B2644C" w:rsidRDefault="00993081">
      <w:pPr>
        <w:numPr>
          <w:ilvl w:val="0"/>
          <w:numId w:val="8"/>
        </w:numPr>
        <w:tabs>
          <w:tab w:val="clear" w:pos="360"/>
        </w:tabs>
        <w:suppressAutoHyphens/>
        <w:autoSpaceDE/>
        <w:autoSpaceDN/>
        <w:spacing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B2644C">
        <w:rPr>
          <w:rFonts w:ascii="Verdana" w:hAnsi="Verdana"/>
          <w:color w:val="000000"/>
          <w:sz w:val="20"/>
          <w:szCs w:val="20"/>
        </w:rPr>
        <w:t xml:space="preserve">Strona otrzymująca Informacje poufne zobowiązana jest niezwłocznie powiadomić w formie pisemnej Stronę ujawniającą o każdym stwierdzonym przypadku </w:t>
      </w:r>
      <w:r w:rsidRPr="00B2644C">
        <w:rPr>
          <w:rFonts w:ascii="Verdana" w:hAnsi="Verdana"/>
          <w:sz w:val="20"/>
          <w:szCs w:val="20"/>
        </w:rPr>
        <w:t>naruszenia zobowiązania do zachowania w tajemnicy Informacji poufnych przez Stronę otrzymującą lub jakąkolwiek osobę trzecią.</w:t>
      </w:r>
    </w:p>
    <w:p w14:paraId="2EB03E19" w14:textId="77777777" w:rsidR="00993081" w:rsidRPr="00B2644C" w:rsidRDefault="00993081">
      <w:pPr>
        <w:widowControl/>
        <w:numPr>
          <w:ilvl w:val="0"/>
          <w:numId w:val="8"/>
        </w:numPr>
        <w:tabs>
          <w:tab w:val="clear" w:pos="360"/>
        </w:tabs>
        <w:autoSpaceDE/>
        <w:autoSpaceDN/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Wszelkie Informacje Poufne ujawnione Stronie otrzymującej są i pozostaną własnością Strony ujawniającej. Postanowień niniejszej Umowy nie należy interpretować jako wyraźne lub dorozumiane przyznanie praw lub nadanie uprawnień do Informacji Poufnych – innych niż w zakresie wykorzystania Informacji Poufnych dla realizacji umowy łączącej Strony. </w:t>
      </w:r>
    </w:p>
    <w:p w14:paraId="3A4B11F6" w14:textId="2CE231A1" w:rsidR="00993081" w:rsidRPr="00B2644C" w:rsidRDefault="00993081">
      <w:pPr>
        <w:widowControl/>
        <w:numPr>
          <w:ilvl w:val="0"/>
          <w:numId w:val="8"/>
        </w:numPr>
        <w:tabs>
          <w:tab w:val="clear" w:pos="360"/>
        </w:tabs>
        <w:autoSpaceDE/>
        <w:autoSpaceDN/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W przypadku naruszenia postanowień niniejszej Umowy przez Stronę otrzymującą, Stronie ujawniającej przysługuje prawo do zastosowania wszelkich środków przewidzianych obowiązującymi przepisami w celu wyegzekwowania wykonania niniejszej Umowy</w:t>
      </w:r>
      <w:r w:rsidR="000E4E91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 xml:space="preserve">lub zadośćuczynienia prawnie chronionym interesom Strony ujawniającej. </w:t>
      </w:r>
    </w:p>
    <w:p w14:paraId="6CFCCBC7" w14:textId="14BE82E1" w:rsidR="00993081" w:rsidRPr="00B2644C" w:rsidRDefault="00993081">
      <w:pPr>
        <w:widowControl/>
        <w:numPr>
          <w:ilvl w:val="0"/>
          <w:numId w:val="8"/>
        </w:numPr>
        <w:tabs>
          <w:tab w:val="clear" w:pos="360"/>
        </w:tabs>
        <w:autoSpaceDE/>
        <w:autoSpaceDN/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W przypadku naruszenia postanowień niniejszej Umowy przez Stronę otrzymującą, Strona otrzymująca jest zobowiązana do zapłaty na rzecz Strony ujawniającej kary umownej</w:t>
      </w:r>
      <w:r w:rsidR="000D4CCB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 xml:space="preserve">w wysokości </w:t>
      </w:r>
      <w:r w:rsidR="00D9306D" w:rsidRPr="00B2644C">
        <w:rPr>
          <w:rFonts w:ascii="Verdana" w:hAnsi="Verdana"/>
          <w:sz w:val="20"/>
          <w:szCs w:val="20"/>
        </w:rPr>
        <w:t>5</w:t>
      </w:r>
      <w:r w:rsidRPr="00B2644C">
        <w:rPr>
          <w:rFonts w:ascii="Verdana" w:hAnsi="Verdana"/>
          <w:sz w:val="20"/>
          <w:szCs w:val="20"/>
        </w:rPr>
        <w:t xml:space="preserve">.000,00 (słownie: </w:t>
      </w:r>
      <w:r w:rsidR="00790BEB" w:rsidRPr="00B2644C">
        <w:rPr>
          <w:rFonts w:ascii="Verdana" w:hAnsi="Verdana"/>
          <w:sz w:val="20"/>
          <w:szCs w:val="20"/>
        </w:rPr>
        <w:t>pięć tysięcy</w:t>
      </w:r>
      <w:r w:rsidRPr="00B2644C">
        <w:rPr>
          <w:rFonts w:ascii="Verdana" w:hAnsi="Verdana"/>
          <w:sz w:val="20"/>
          <w:szCs w:val="20"/>
        </w:rPr>
        <w:t>) zł, za każdy przypadek naruszenia Informacji Poufnych.</w:t>
      </w:r>
    </w:p>
    <w:p w14:paraId="39228116" w14:textId="3DC60612" w:rsidR="00993081" w:rsidRPr="00B2644C" w:rsidRDefault="00993081">
      <w:pPr>
        <w:widowControl/>
        <w:numPr>
          <w:ilvl w:val="0"/>
          <w:numId w:val="8"/>
        </w:numPr>
        <w:tabs>
          <w:tab w:val="clear" w:pos="360"/>
        </w:tabs>
        <w:autoSpaceDE/>
        <w:autoSpaceDN/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Jeśli szkoda poniesiona przez Stronę ujawniającą przekroczy wysokość kary umownej zastrzeżonej w ust. 7, wówczas Strona ujawniająca ma prawo dochodzić od Strony </w:t>
      </w:r>
      <w:r w:rsidRPr="00B2644C">
        <w:rPr>
          <w:rFonts w:ascii="Verdana" w:hAnsi="Verdana"/>
          <w:sz w:val="20"/>
          <w:szCs w:val="20"/>
        </w:rPr>
        <w:lastRenderedPageBreak/>
        <w:t>otrzymującej naprawienia szkody przewyższającej wysokość zastrzeżonej kary umownej</w:t>
      </w:r>
      <w:r w:rsidR="000E4E91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 xml:space="preserve">na zasadach ogólnych. </w:t>
      </w:r>
    </w:p>
    <w:p w14:paraId="7BBF0321" w14:textId="75189EB2" w:rsidR="00993081" w:rsidRPr="00B2644C" w:rsidRDefault="00993081" w:rsidP="00993081">
      <w:pPr>
        <w:spacing w:line="276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</w:p>
    <w:p w14:paraId="02E9AED4" w14:textId="4696BDDD" w:rsidR="00993081" w:rsidRPr="00B2644C" w:rsidRDefault="00993081" w:rsidP="00993081">
      <w:pPr>
        <w:pStyle w:val="Akapitzlist"/>
        <w:spacing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 xml:space="preserve">§ </w:t>
      </w:r>
      <w:r w:rsidR="00380E67">
        <w:rPr>
          <w:rFonts w:ascii="Verdana" w:hAnsi="Verdana"/>
          <w:b/>
          <w:sz w:val="20"/>
          <w:szCs w:val="20"/>
        </w:rPr>
        <w:t>8</w:t>
      </w:r>
    </w:p>
    <w:p w14:paraId="5FA61081" w14:textId="77777777" w:rsidR="000E4E91" w:rsidRPr="00B2644C" w:rsidRDefault="000E4E91" w:rsidP="000E4E91">
      <w:pPr>
        <w:pStyle w:val="Akapitzlist"/>
        <w:spacing w:line="276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B2644C">
        <w:rPr>
          <w:rFonts w:ascii="Verdana" w:hAnsi="Verdana"/>
          <w:b/>
          <w:bCs/>
          <w:sz w:val="20"/>
          <w:szCs w:val="20"/>
        </w:rPr>
        <w:t>Klauzula salwatoryjna</w:t>
      </w:r>
    </w:p>
    <w:p w14:paraId="359982DA" w14:textId="5D81E05F" w:rsidR="00993081" w:rsidRPr="00B2644C" w:rsidRDefault="00993081" w:rsidP="000E4E91">
      <w:pPr>
        <w:pStyle w:val="Akapitzlist"/>
        <w:spacing w:line="276" w:lineRule="auto"/>
        <w:ind w:left="0" w:firstLine="0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color w:val="000000"/>
          <w:sz w:val="20"/>
          <w:szCs w:val="20"/>
        </w:rPr>
        <w:t>Jeżeli postanowienia niniejszej Umowy są albo staną się nieważne albo nieskuteczne,</w:t>
      </w:r>
      <w:r w:rsidRPr="00B2644C">
        <w:rPr>
          <w:rFonts w:ascii="Verdana" w:hAnsi="Verdana"/>
          <w:color w:val="000000"/>
          <w:sz w:val="20"/>
          <w:szCs w:val="20"/>
        </w:rPr>
        <w:br/>
        <w:t>lub Umowa zawierać będzie lukę, nie narusza to ważności i skuteczności pozostałych postanowień Umowy. Zamiast nieważnych albo nieskutecznych postanowień lub jako wypełnienie luki obowiązywać będzie odpowiednia regulacja, która – jeżeli tylko będzie</w:t>
      </w:r>
      <w:r w:rsidR="000D4CCB" w:rsidRPr="00B2644C">
        <w:rPr>
          <w:rFonts w:ascii="Verdana" w:hAnsi="Verdana"/>
          <w:color w:val="000000"/>
          <w:sz w:val="20"/>
          <w:szCs w:val="20"/>
        </w:rPr>
        <w:t xml:space="preserve"> </w:t>
      </w:r>
      <w:r w:rsidRPr="00B2644C">
        <w:rPr>
          <w:rFonts w:ascii="Verdana" w:hAnsi="Verdana"/>
          <w:color w:val="000000"/>
          <w:sz w:val="20"/>
          <w:szCs w:val="20"/>
        </w:rPr>
        <w:t xml:space="preserve">to prawnie dopuszczalne – w sposób możliwie bliski odpowiadać będzie temu, co Strony ustaliły albo temu, co by ustaliły, gdyby zawarły takie postanowienie, pod warunkiem, że </w:t>
      </w:r>
      <w:r w:rsidRPr="00B2644C">
        <w:rPr>
          <w:rFonts w:ascii="Verdana" w:hAnsi="Verdana"/>
          <w:sz w:val="20"/>
          <w:szCs w:val="20"/>
        </w:rPr>
        <w:t>jeżeli całość Umowy bez nieważnych albo nieskutecznych postanowień zachowuje rozsądną treść</w:t>
      </w:r>
      <w:r w:rsidRPr="00B2644C">
        <w:rPr>
          <w:rFonts w:ascii="Verdana" w:hAnsi="Verdana"/>
          <w:color w:val="000000"/>
          <w:sz w:val="20"/>
          <w:szCs w:val="20"/>
        </w:rPr>
        <w:t>.</w:t>
      </w:r>
    </w:p>
    <w:p w14:paraId="5D3DC33B" w14:textId="77777777" w:rsidR="00993081" w:rsidRPr="00B2644C" w:rsidRDefault="00993081" w:rsidP="00993081">
      <w:pPr>
        <w:spacing w:line="276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 </w:t>
      </w:r>
    </w:p>
    <w:p w14:paraId="757759D0" w14:textId="58C5B85D" w:rsidR="00993081" w:rsidRPr="00B2644C" w:rsidRDefault="00993081" w:rsidP="00993081">
      <w:pPr>
        <w:pStyle w:val="Textbody"/>
        <w:spacing w:after="0"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B2644C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380E67">
        <w:rPr>
          <w:rFonts w:ascii="Verdana" w:hAnsi="Verdana" w:cs="Times New Roman"/>
          <w:b/>
          <w:bCs/>
          <w:sz w:val="20"/>
          <w:szCs w:val="20"/>
        </w:rPr>
        <w:t>9</w:t>
      </w:r>
    </w:p>
    <w:p w14:paraId="766DE98E" w14:textId="77777777" w:rsidR="000E4E91" w:rsidRPr="00B2644C" w:rsidRDefault="000E4E91" w:rsidP="000E4E91">
      <w:pPr>
        <w:pStyle w:val="Textbody"/>
        <w:spacing w:after="0"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B2644C">
        <w:rPr>
          <w:rFonts w:ascii="Verdana" w:hAnsi="Verdana" w:cs="Times New Roman"/>
          <w:b/>
          <w:bCs/>
          <w:sz w:val="20"/>
          <w:szCs w:val="20"/>
        </w:rPr>
        <w:t>Klauzula informacyjna dotycząca przetwarzania danych osobowych</w:t>
      </w:r>
    </w:p>
    <w:p w14:paraId="16E8A77B" w14:textId="77777777" w:rsidR="000E4E91" w:rsidRPr="00B2644C" w:rsidRDefault="000E4E91" w:rsidP="00993081">
      <w:pPr>
        <w:pStyle w:val="Textbody"/>
        <w:spacing w:after="0"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6900B6" w14:textId="6B599525" w:rsidR="00993081" w:rsidRPr="00B2644C" w:rsidRDefault="00993081">
      <w:pPr>
        <w:widowControl/>
        <w:numPr>
          <w:ilvl w:val="3"/>
          <w:numId w:val="8"/>
        </w:numPr>
        <w:tabs>
          <w:tab w:val="clear" w:pos="2520"/>
        </w:tabs>
        <w:suppressAutoHyphens/>
        <w:autoSpaceDE/>
        <w:autoSpaceDN/>
        <w:spacing w:line="276" w:lineRule="auto"/>
        <w:ind w:left="283" w:hanging="357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Zleceniobiorca zobowiązuje się do przetwarzania danych osobowych zgodnie</w:t>
      </w:r>
      <w:r w:rsidRPr="00B2644C">
        <w:rPr>
          <w:rFonts w:ascii="Verdana" w:hAnsi="Verdana"/>
          <w:sz w:val="20"/>
          <w:szCs w:val="20"/>
        </w:rPr>
        <w:br/>
        <w:t>z obowiązującym prawem wynikającym z rozporządzenia Parlamentu Europejskiego i Rady (UE) 2016/679 z dnia 27.04.2016 r. w sprawie ochrony osób fizycznych w związku</w:t>
      </w:r>
      <w:r w:rsidR="000D4CCB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>z przetwarzaniem danych osobowych i w sprawie swobodnego przepływu takich danych oraz uchylenia dyrektywy 95/46/WE (Dz. Urz. UE L 119 z 04.05.2016 r.).</w:t>
      </w:r>
    </w:p>
    <w:p w14:paraId="7F4D0F2B" w14:textId="64468C37" w:rsidR="00993081" w:rsidRPr="00B2644C" w:rsidRDefault="00993081">
      <w:pPr>
        <w:widowControl/>
        <w:numPr>
          <w:ilvl w:val="3"/>
          <w:numId w:val="8"/>
        </w:numPr>
        <w:tabs>
          <w:tab w:val="clear" w:pos="2520"/>
        </w:tabs>
        <w:suppressAutoHyphens/>
        <w:autoSpaceDE/>
        <w:autoSpaceDN/>
        <w:spacing w:line="276" w:lineRule="auto"/>
        <w:ind w:left="283" w:hanging="357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W ramach realizacji niniejszej umowy przetwarzane </w:t>
      </w:r>
      <w:r w:rsidR="002C4E33" w:rsidRPr="00B2644C">
        <w:rPr>
          <w:rFonts w:ascii="Verdana" w:hAnsi="Verdana"/>
          <w:sz w:val="20"/>
          <w:szCs w:val="20"/>
        </w:rPr>
        <w:t xml:space="preserve">przez Spółkę </w:t>
      </w:r>
      <w:r w:rsidRPr="00B2644C">
        <w:rPr>
          <w:rFonts w:ascii="Verdana" w:hAnsi="Verdana"/>
          <w:sz w:val="20"/>
          <w:szCs w:val="20"/>
        </w:rPr>
        <w:t>są dane osób realizujących umowę</w:t>
      </w:r>
      <w:r w:rsidR="00380E67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>lub dane osób wyznaczonych do kontaktu.</w:t>
      </w:r>
    </w:p>
    <w:p w14:paraId="4A4BE8A5" w14:textId="596CA089" w:rsidR="00993081" w:rsidRPr="00B2644C" w:rsidRDefault="00993081">
      <w:pPr>
        <w:widowControl/>
        <w:numPr>
          <w:ilvl w:val="3"/>
          <w:numId w:val="8"/>
        </w:numPr>
        <w:tabs>
          <w:tab w:val="clear" w:pos="2520"/>
        </w:tabs>
        <w:suppressAutoHyphens/>
        <w:autoSpaceDE/>
        <w:autoSpaceDN/>
        <w:spacing w:line="276" w:lineRule="auto"/>
        <w:ind w:left="283" w:hanging="357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Klauzula informacyjna dotycząca przetwarzania danych osobowych stanowi</w:t>
      </w:r>
      <w:r w:rsidR="000D4CCB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 xml:space="preserve">Załącznik nr </w:t>
      </w:r>
      <w:r w:rsidR="00380E67">
        <w:rPr>
          <w:rFonts w:ascii="Verdana" w:hAnsi="Verdana"/>
          <w:sz w:val="20"/>
          <w:szCs w:val="20"/>
        </w:rPr>
        <w:t>1</w:t>
      </w:r>
      <w:r w:rsidRPr="00B2644C">
        <w:rPr>
          <w:rFonts w:ascii="Verdana" w:hAnsi="Verdana"/>
          <w:sz w:val="20"/>
          <w:szCs w:val="20"/>
        </w:rPr>
        <w:t xml:space="preserve"> do Umowy.</w:t>
      </w:r>
    </w:p>
    <w:p w14:paraId="03D4D5B6" w14:textId="56FB50BC" w:rsidR="00993081" w:rsidRPr="00B2644C" w:rsidRDefault="00993081" w:rsidP="00993081">
      <w:pPr>
        <w:jc w:val="center"/>
        <w:rPr>
          <w:rFonts w:ascii="Verdana" w:hAnsi="Verdana"/>
          <w:b/>
          <w:sz w:val="20"/>
          <w:szCs w:val="20"/>
        </w:rPr>
      </w:pPr>
    </w:p>
    <w:p w14:paraId="171759D9" w14:textId="41311704" w:rsidR="00993081" w:rsidRPr="00B2644C" w:rsidRDefault="00993081" w:rsidP="00993081">
      <w:pPr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§ 1</w:t>
      </w:r>
      <w:r w:rsidR="007E142F" w:rsidRPr="00B2644C">
        <w:rPr>
          <w:rFonts w:ascii="Verdana" w:hAnsi="Verdana"/>
          <w:b/>
          <w:sz w:val="20"/>
          <w:szCs w:val="20"/>
        </w:rPr>
        <w:t>1</w:t>
      </w:r>
    </w:p>
    <w:p w14:paraId="152DCF2A" w14:textId="19714A04" w:rsidR="002C4E33" w:rsidRPr="00B2644C" w:rsidRDefault="002C4E33" w:rsidP="00993081">
      <w:pPr>
        <w:jc w:val="center"/>
        <w:rPr>
          <w:rFonts w:ascii="Verdana" w:hAnsi="Verdana"/>
          <w:b/>
          <w:sz w:val="20"/>
          <w:szCs w:val="20"/>
        </w:rPr>
      </w:pPr>
      <w:r w:rsidRPr="00B2644C">
        <w:rPr>
          <w:rFonts w:ascii="Verdana" w:hAnsi="Verdana"/>
          <w:b/>
          <w:sz w:val="20"/>
          <w:szCs w:val="20"/>
        </w:rPr>
        <w:t>Postanowienia końcowe</w:t>
      </w:r>
    </w:p>
    <w:p w14:paraId="75DE8C2E" w14:textId="77777777" w:rsidR="00993081" w:rsidRPr="00B2644C" w:rsidRDefault="00993081" w:rsidP="00993081">
      <w:pPr>
        <w:jc w:val="both"/>
        <w:rPr>
          <w:rFonts w:ascii="Verdana" w:hAnsi="Verdana"/>
          <w:sz w:val="20"/>
          <w:szCs w:val="20"/>
        </w:rPr>
      </w:pPr>
    </w:p>
    <w:p w14:paraId="75B4C34F" w14:textId="4E1163F3" w:rsidR="00993081" w:rsidRPr="00B2644C" w:rsidRDefault="00993081">
      <w:pPr>
        <w:widowControl/>
        <w:numPr>
          <w:ilvl w:val="3"/>
          <w:numId w:val="8"/>
        </w:numPr>
        <w:tabs>
          <w:tab w:val="clear" w:pos="2520"/>
        </w:tabs>
        <w:suppressAutoHyphens/>
        <w:autoSpaceDE/>
        <w:autoSpaceDN/>
        <w:spacing w:line="276" w:lineRule="auto"/>
        <w:ind w:left="283" w:hanging="357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W sprawach nieuregulowanych niniejszą umową mają zastosowanie przepisy obowiązującego prawa, w szczególności kodeksu cywilnego oraz ustawy</w:t>
      </w:r>
      <w:r w:rsidR="002C4E33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>o prawie autorskim i prawach pokrewnych.</w:t>
      </w:r>
    </w:p>
    <w:p w14:paraId="32B59E9E" w14:textId="49C72B57" w:rsidR="00993081" w:rsidRPr="00B2644C" w:rsidRDefault="00993081">
      <w:pPr>
        <w:widowControl/>
        <w:numPr>
          <w:ilvl w:val="3"/>
          <w:numId w:val="8"/>
        </w:numPr>
        <w:tabs>
          <w:tab w:val="clear" w:pos="2520"/>
        </w:tabs>
        <w:suppressAutoHyphens/>
        <w:autoSpaceDE/>
        <w:autoSpaceDN/>
        <w:spacing w:line="276" w:lineRule="auto"/>
        <w:ind w:left="283" w:hanging="357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Wszelkie spory powstałe na gruncie niniejszej umowy rozpoznawane</w:t>
      </w:r>
      <w:r w:rsidR="002C4E33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>będą przez sąd powszechny właściwy dla siedziby Spółkę.</w:t>
      </w:r>
    </w:p>
    <w:p w14:paraId="7C92E30B" w14:textId="77777777" w:rsidR="00993081" w:rsidRPr="00B2644C" w:rsidRDefault="00993081">
      <w:pPr>
        <w:widowControl/>
        <w:numPr>
          <w:ilvl w:val="3"/>
          <w:numId w:val="8"/>
        </w:numPr>
        <w:tabs>
          <w:tab w:val="clear" w:pos="2520"/>
        </w:tabs>
        <w:suppressAutoHyphens/>
        <w:autoSpaceDE/>
        <w:autoSpaceDN/>
        <w:spacing w:line="276" w:lineRule="auto"/>
        <w:ind w:left="283" w:hanging="357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Wszelkie zmiany umowy wymagają formy pisemnej pod rygorem nieważności.</w:t>
      </w:r>
    </w:p>
    <w:p w14:paraId="2A1D206C" w14:textId="2F463760" w:rsidR="00993081" w:rsidRPr="00B2644C" w:rsidRDefault="00993081">
      <w:pPr>
        <w:widowControl/>
        <w:numPr>
          <w:ilvl w:val="3"/>
          <w:numId w:val="8"/>
        </w:numPr>
        <w:tabs>
          <w:tab w:val="clear" w:pos="2520"/>
        </w:tabs>
        <w:suppressAutoHyphens/>
        <w:autoSpaceDE/>
        <w:autoSpaceDN/>
        <w:spacing w:line="276" w:lineRule="auto"/>
        <w:ind w:left="283" w:hanging="357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Umowę sporządzono w dwóch jednakowo brzmiących egzemplarzach, po jednym</w:t>
      </w:r>
      <w:r w:rsidR="000D4CCB" w:rsidRPr="00B2644C">
        <w:rPr>
          <w:rFonts w:ascii="Verdana" w:hAnsi="Verdana"/>
          <w:sz w:val="20"/>
          <w:szCs w:val="20"/>
        </w:rPr>
        <w:t xml:space="preserve"> </w:t>
      </w:r>
      <w:r w:rsidRPr="00B2644C">
        <w:rPr>
          <w:rFonts w:ascii="Verdana" w:hAnsi="Verdana"/>
          <w:sz w:val="20"/>
          <w:szCs w:val="20"/>
        </w:rPr>
        <w:t>dla każdej ze stron.</w:t>
      </w:r>
    </w:p>
    <w:p w14:paraId="3A7199CA" w14:textId="77777777" w:rsidR="00993081" w:rsidRPr="00B2644C" w:rsidRDefault="00993081" w:rsidP="00993081">
      <w:pPr>
        <w:jc w:val="both"/>
        <w:rPr>
          <w:rFonts w:ascii="Verdana" w:hAnsi="Verdana"/>
          <w:sz w:val="20"/>
          <w:szCs w:val="20"/>
        </w:rPr>
      </w:pPr>
    </w:p>
    <w:p w14:paraId="3325A9F5" w14:textId="77777777" w:rsidR="00993081" w:rsidRPr="00B2644C" w:rsidRDefault="00993081" w:rsidP="0099308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                                                  </w:t>
      </w:r>
    </w:p>
    <w:p w14:paraId="46F5F219" w14:textId="39D111A3" w:rsidR="00993081" w:rsidRPr="00B2644C" w:rsidRDefault="00993081" w:rsidP="0099308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.................................................</w:t>
      </w:r>
      <w:r w:rsidRPr="00B2644C">
        <w:rPr>
          <w:rFonts w:ascii="Verdana" w:hAnsi="Verdana"/>
          <w:sz w:val="20"/>
          <w:szCs w:val="20"/>
        </w:rPr>
        <w:tab/>
      </w:r>
      <w:r w:rsidRPr="00B2644C">
        <w:rPr>
          <w:rFonts w:ascii="Verdana" w:hAnsi="Verdana"/>
          <w:sz w:val="20"/>
          <w:szCs w:val="20"/>
        </w:rPr>
        <w:tab/>
        <w:t>.................................................</w:t>
      </w:r>
      <w:r w:rsidRPr="00B2644C">
        <w:rPr>
          <w:rFonts w:ascii="Verdana" w:hAnsi="Verdana"/>
          <w:sz w:val="20"/>
          <w:szCs w:val="20"/>
        </w:rPr>
        <w:tab/>
      </w:r>
    </w:p>
    <w:p w14:paraId="6455779B" w14:textId="45BBDAF3" w:rsidR="00993081" w:rsidRPr="00B2644C" w:rsidRDefault="00993081" w:rsidP="00993081">
      <w:pPr>
        <w:spacing w:line="360" w:lineRule="auto"/>
        <w:ind w:left="360" w:firstLine="349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 xml:space="preserve">(Spółka) </w:t>
      </w:r>
      <w:r w:rsidRPr="00B2644C">
        <w:rPr>
          <w:rFonts w:ascii="Verdana" w:hAnsi="Verdana"/>
          <w:sz w:val="20"/>
          <w:szCs w:val="20"/>
        </w:rPr>
        <w:tab/>
      </w:r>
      <w:r w:rsidRPr="00B2644C">
        <w:rPr>
          <w:rFonts w:ascii="Verdana" w:hAnsi="Verdana"/>
          <w:sz w:val="20"/>
          <w:szCs w:val="20"/>
        </w:rPr>
        <w:tab/>
      </w:r>
      <w:r w:rsidRPr="00B2644C">
        <w:rPr>
          <w:rFonts w:ascii="Verdana" w:hAnsi="Verdana"/>
          <w:sz w:val="20"/>
          <w:szCs w:val="20"/>
        </w:rPr>
        <w:tab/>
      </w:r>
      <w:r w:rsidRPr="00B2644C">
        <w:rPr>
          <w:rFonts w:ascii="Verdana" w:hAnsi="Verdana"/>
          <w:sz w:val="20"/>
          <w:szCs w:val="20"/>
        </w:rPr>
        <w:tab/>
      </w:r>
      <w:r w:rsidRPr="00B2644C">
        <w:rPr>
          <w:rFonts w:ascii="Verdana" w:hAnsi="Verdana"/>
          <w:sz w:val="20"/>
          <w:szCs w:val="20"/>
        </w:rPr>
        <w:tab/>
      </w:r>
      <w:r w:rsidRPr="00B2644C">
        <w:rPr>
          <w:rFonts w:ascii="Verdana" w:hAnsi="Verdana"/>
          <w:sz w:val="20"/>
          <w:szCs w:val="20"/>
        </w:rPr>
        <w:tab/>
        <w:t>(Zleceniobiorca)</w:t>
      </w:r>
    </w:p>
    <w:p w14:paraId="3DDA5CEF" w14:textId="77777777" w:rsidR="00993081" w:rsidRPr="00B2644C" w:rsidRDefault="00993081" w:rsidP="0099308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73653FD" w14:textId="77777777" w:rsidR="007E142F" w:rsidRPr="00B2644C" w:rsidRDefault="007E142F" w:rsidP="007E142F">
      <w:pPr>
        <w:pStyle w:val="Tekstpodstawowy"/>
        <w:ind w:left="116"/>
        <w:rPr>
          <w:rFonts w:ascii="Verdana" w:hAnsi="Verdana"/>
          <w:sz w:val="20"/>
          <w:szCs w:val="20"/>
        </w:rPr>
      </w:pPr>
    </w:p>
    <w:p w14:paraId="5317E77B" w14:textId="4EFF679A" w:rsidR="007E142F" w:rsidRPr="00B2644C" w:rsidRDefault="007E142F" w:rsidP="007E142F">
      <w:pPr>
        <w:pStyle w:val="Tekstpodstawowy"/>
        <w:ind w:left="116"/>
        <w:rPr>
          <w:rFonts w:ascii="Verdana" w:hAnsi="Verdana"/>
          <w:sz w:val="20"/>
          <w:szCs w:val="20"/>
        </w:rPr>
      </w:pPr>
      <w:r w:rsidRPr="00B2644C">
        <w:rPr>
          <w:rFonts w:ascii="Verdana" w:hAnsi="Verdana"/>
          <w:sz w:val="20"/>
          <w:szCs w:val="20"/>
        </w:rPr>
        <w:t>Integralną część Umowy stanowią załączniki:</w:t>
      </w:r>
    </w:p>
    <w:p w14:paraId="571840DC" w14:textId="77777777" w:rsidR="007E142F" w:rsidRPr="00B2644C" w:rsidRDefault="007E142F" w:rsidP="007E142F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249E6D16" w14:textId="77777777" w:rsidR="00B805A8" w:rsidRDefault="00B805A8" w:rsidP="007E142F">
      <w:pPr>
        <w:tabs>
          <w:tab w:val="left" w:pos="3476"/>
        </w:tabs>
        <w:ind w:left="836"/>
        <w:rPr>
          <w:rFonts w:ascii="Verdana" w:hAnsi="Verdana"/>
          <w:b/>
          <w:sz w:val="20"/>
          <w:szCs w:val="20"/>
        </w:rPr>
      </w:pPr>
    </w:p>
    <w:p w14:paraId="51CE8F9F" w14:textId="45DFD5B4" w:rsidR="007E142F" w:rsidRPr="00790BEB" w:rsidRDefault="007E142F" w:rsidP="00B805A8">
      <w:pPr>
        <w:tabs>
          <w:tab w:val="left" w:pos="3476"/>
        </w:tabs>
        <w:rPr>
          <w:rFonts w:ascii="Verdana" w:hAnsi="Verdana"/>
          <w:bCs/>
          <w:sz w:val="20"/>
          <w:szCs w:val="20"/>
        </w:rPr>
      </w:pPr>
      <w:r w:rsidRPr="00790BEB">
        <w:rPr>
          <w:rFonts w:ascii="Verdana" w:hAnsi="Verdana"/>
          <w:bCs/>
          <w:sz w:val="20"/>
          <w:szCs w:val="20"/>
        </w:rPr>
        <w:t>załącznik</w:t>
      </w:r>
      <w:r w:rsidRPr="00790BEB">
        <w:rPr>
          <w:rFonts w:ascii="Verdana" w:hAnsi="Verdana"/>
          <w:bCs/>
          <w:spacing w:val="-1"/>
          <w:sz w:val="20"/>
          <w:szCs w:val="20"/>
        </w:rPr>
        <w:t xml:space="preserve"> </w:t>
      </w:r>
      <w:r w:rsidRPr="00790BEB">
        <w:rPr>
          <w:rFonts w:ascii="Verdana" w:hAnsi="Verdana"/>
          <w:bCs/>
          <w:sz w:val="20"/>
          <w:szCs w:val="20"/>
        </w:rPr>
        <w:t>nr</w:t>
      </w:r>
      <w:r w:rsidRPr="00790BEB">
        <w:rPr>
          <w:rFonts w:ascii="Verdana" w:hAnsi="Verdana"/>
          <w:bCs/>
          <w:spacing w:val="-1"/>
          <w:sz w:val="20"/>
          <w:szCs w:val="20"/>
        </w:rPr>
        <w:t xml:space="preserve"> </w:t>
      </w:r>
      <w:r w:rsidR="00B805A8" w:rsidRPr="00790BEB">
        <w:rPr>
          <w:rFonts w:ascii="Verdana" w:hAnsi="Verdana"/>
          <w:bCs/>
          <w:spacing w:val="-1"/>
          <w:sz w:val="20"/>
          <w:szCs w:val="20"/>
        </w:rPr>
        <w:t>1</w:t>
      </w:r>
      <w:r w:rsidRPr="00790BEB">
        <w:rPr>
          <w:rFonts w:ascii="Verdana" w:hAnsi="Verdana"/>
          <w:bCs/>
          <w:sz w:val="20"/>
          <w:szCs w:val="20"/>
        </w:rPr>
        <w:tab/>
        <w:t>Klauzula informacyjna</w:t>
      </w:r>
    </w:p>
    <w:p w14:paraId="4F49A639" w14:textId="77777777" w:rsidR="00790BEB" w:rsidRDefault="00790BEB" w:rsidP="00B805A8">
      <w:pPr>
        <w:tabs>
          <w:tab w:val="left" w:pos="3476"/>
        </w:tabs>
        <w:rPr>
          <w:rFonts w:ascii="Verdana" w:hAnsi="Verdana"/>
          <w:sz w:val="20"/>
          <w:szCs w:val="20"/>
        </w:rPr>
      </w:pPr>
    </w:p>
    <w:p w14:paraId="26599BCC" w14:textId="77777777" w:rsidR="001525EE" w:rsidRPr="00B2644C" w:rsidRDefault="001525EE" w:rsidP="00993081">
      <w:pPr>
        <w:pStyle w:val="NormalnyWeb"/>
        <w:spacing w:before="0" w:after="0" w:line="276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51AECFF6" w14:textId="77777777" w:rsidR="001525EE" w:rsidRPr="00B2644C" w:rsidRDefault="001525EE" w:rsidP="00993081">
      <w:pPr>
        <w:pStyle w:val="NormalnyWeb"/>
        <w:spacing w:before="0" w:after="0" w:line="276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20A1DB98" w14:textId="6C906E11" w:rsidR="00993081" w:rsidRPr="00B2644C" w:rsidRDefault="00993081" w:rsidP="00993081">
      <w:pPr>
        <w:pStyle w:val="NormalnyWeb"/>
        <w:spacing w:before="0" w:after="0" w:line="276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B2644C">
        <w:rPr>
          <w:rFonts w:ascii="Verdana" w:hAnsi="Verdana"/>
          <w:b/>
          <w:sz w:val="20"/>
          <w:szCs w:val="20"/>
          <w:lang w:val="pl-PL"/>
        </w:rPr>
        <w:lastRenderedPageBreak/>
        <w:t xml:space="preserve">Załącznik nr </w:t>
      </w:r>
      <w:r w:rsidR="00B805A8">
        <w:rPr>
          <w:rFonts w:ascii="Verdana" w:hAnsi="Verdana"/>
          <w:b/>
          <w:sz w:val="20"/>
          <w:szCs w:val="20"/>
          <w:lang w:val="pl-PL"/>
        </w:rPr>
        <w:t>1</w:t>
      </w:r>
      <w:r w:rsidRPr="00B2644C">
        <w:rPr>
          <w:rFonts w:ascii="Verdana" w:hAnsi="Verdana"/>
          <w:b/>
          <w:sz w:val="20"/>
          <w:szCs w:val="20"/>
          <w:lang w:val="pl-PL"/>
        </w:rPr>
        <w:t xml:space="preserve"> - Klauzula informacyjna o przetwarzaniu danych osobowych</w:t>
      </w:r>
    </w:p>
    <w:p w14:paraId="7C721CB9" w14:textId="77777777" w:rsidR="00993081" w:rsidRPr="00B2644C" w:rsidRDefault="00993081" w:rsidP="00993081">
      <w:pPr>
        <w:pStyle w:val="NormalnyWeb"/>
        <w:spacing w:before="0" w:after="0" w:line="276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40C4E27D" w14:textId="77777777" w:rsidR="00993081" w:rsidRPr="00B2644C" w:rsidRDefault="00993081" w:rsidP="0099308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W oparciu o art. 13 oraz 14 rozporządzenia Parlamentu Europejskiego i Rady (UE) 2016/679</w:t>
      </w:r>
      <w:r w:rsidRPr="00B2644C">
        <w:rPr>
          <w:rFonts w:ascii="Verdana" w:hAnsi="Verdana"/>
          <w:bCs/>
          <w:sz w:val="20"/>
          <w:szCs w:val="20"/>
          <w:lang w:val="pl-PL"/>
        </w:rPr>
        <w:br/>
        <w:t>z dnia 27.04.2016 r. w sprawie ochrony osób fizycznych w związku z przetwarzaniem danych osobowych i w sprawie swobodnego przepływu takich danych oraz uchylenia dyrektywy 95/46/WE dalej RODO, informujemy, że:</w:t>
      </w:r>
    </w:p>
    <w:p w14:paraId="5C31A3DC" w14:textId="77777777" w:rsidR="00993081" w:rsidRPr="00B2644C" w:rsidRDefault="00993081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Administratorem Danych Osobowych (ADO), czyli podmiotem decydującym o tym,</w:t>
      </w:r>
      <w:r w:rsidRPr="00B2644C">
        <w:rPr>
          <w:rFonts w:ascii="Verdana" w:hAnsi="Verdana"/>
          <w:bCs/>
          <w:sz w:val="20"/>
          <w:szCs w:val="20"/>
          <w:lang w:val="pl-PL"/>
        </w:rPr>
        <w:br/>
        <w:t xml:space="preserve">jak będą wykorzystywane Państwa dane osobowe jest spółka Igrzyska Europejskie 2023 sp. z o.o. z siedzibą w Krakowie.  </w:t>
      </w:r>
    </w:p>
    <w:p w14:paraId="77680F94" w14:textId="77777777" w:rsidR="00993081" w:rsidRPr="00B2644C" w:rsidRDefault="00993081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 xml:space="preserve">Osobą odpowiedzialną za kwestie związane z ochroną danych osobowych w spółce jest Pan Gerard Madej, email: </w:t>
      </w:r>
      <w:hyperlink r:id="rId9" w:history="1">
        <w:r w:rsidRPr="00B2644C">
          <w:rPr>
            <w:rStyle w:val="Hipercze"/>
            <w:rFonts w:ascii="Verdana" w:hAnsi="Verdana"/>
            <w:bCs/>
            <w:sz w:val="20"/>
            <w:szCs w:val="20"/>
            <w:lang w:val="pl-PL"/>
          </w:rPr>
          <w:t>gerad.madej@ie2023.pl</w:t>
        </w:r>
      </w:hyperlink>
      <w:r w:rsidRPr="00B2644C">
        <w:rPr>
          <w:rFonts w:ascii="Verdana" w:hAnsi="Verdana"/>
          <w:bCs/>
          <w:sz w:val="20"/>
          <w:szCs w:val="20"/>
          <w:lang w:val="pl-PL"/>
        </w:rPr>
        <w:t>.</w:t>
      </w:r>
    </w:p>
    <w:p w14:paraId="6E2A86BE" w14:textId="77777777" w:rsidR="00993081" w:rsidRPr="00B2644C" w:rsidRDefault="00993081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 xml:space="preserve">W związku z zawarciem przez Państwa ze spółką Igrzyska Europejskie sp. z o.o. umowy, dane osobowe zawarte w umowie przetwarzane będą na podstawie: </w:t>
      </w:r>
    </w:p>
    <w:p w14:paraId="7080091A" w14:textId="10CC533A" w:rsidR="00993081" w:rsidRPr="00B2644C" w:rsidRDefault="00993081">
      <w:pPr>
        <w:pStyle w:val="NormalnyWeb"/>
        <w:numPr>
          <w:ilvl w:val="1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art. 6 ust. 1 lit. b) RODO (przetwarzanie jest niezbędne do wykonania umowy, której stroną jest osoba, której dane dotyczą, lub do podjęcia działań</w:t>
      </w:r>
      <w:r w:rsidR="00353581" w:rsidRPr="00B2644C">
        <w:rPr>
          <w:rFonts w:ascii="Verdana" w:hAnsi="Verdana"/>
          <w:bCs/>
          <w:sz w:val="20"/>
          <w:szCs w:val="20"/>
          <w:lang w:val="pl-PL"/>
        </w:rPr>
        <w:t xml:space="preserve"> </w:t>
      </w:r>
      <w:r w:rsidRPr="00B2644C">
        <w:rPr>
          <w:rFonts w:ascii="Verdana" w:hAnsi="Verdana"/>
          <w:bCs/>
          <w:sz w:val="20"/>
          <w:szCs w:val="20"/>
          <w:lang w:val="pl-PL"/>
        </w:rPr>
        <w:t>na żądanie osoby, której dane dotyczą, przed zawarciem umowy), w celu realizacji umowy w tym kontaktu, współpracy w ramach realizacji umowy</w:t>
      </w:r>
      <w:r w:rsidR="00353581" w:rsidRPr="00B2644C">
        <w:rPr>
          <w:rFonts w:ascii="Verdana" w:hAnsi="Verdana"/>
          <w:bCs/>
          <w:sz w:val="20"/>
          <w:szCs w:val="20"/>
          <w:lang w:val="pl-PL"/>
        </w:rPr>
        <w:t xml:space="preserve"> </w:t>
      </w:r>
      <w:r w:rsidRPr="00B2644C">
        <w:rPr>
          <w:rFonts w:ascii="Verdana" w:hAnsi="Verdana"/>
          <w:bCs/>
          <w:sz w:val="20"/>
          <w:szCs w:val="20"/>
          <w:lang w:val="pl-PL"/>
        </w:rPr>
        <w:t xml:space="preserve">- w postaci służbowych danych kontaktowych: </w:t>
      </w:r>
      <w:r w:rsidRPr="00B2644C">
        <w:rPr>
          <w:rFonts w:ascii="Verdana" w:hAnsi="Verdana"/>
          <w:bCs/>
          <w:sz w:val="20"/>
          <w:szCs w:val="20"/>
          <w:u w:val="single"/>
          <w:lang w:val="pl-PL"/>
        </w:rPr>
        <w:t>imię, nazwisko, numer telefonu, stanowisko, adres e-mail;</w:t>
      </w:r>
    </w:p>
    <w:p w14:paraId="7AEA21CE" w14:textId="60365F3C" w:rsidR="00993081" w:rsidRPr="00B2644C" w:rsidRDefault="00993081">
      <w:pPr>
        <w:pStyle w:val="NormalnyWeb"/>
        <w:numPr>
          <w:ilvl w:val="1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u w:val="single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 xml:space="preserve">art. 6 ust. 1 lit. c) RODO (przetwarzanie jest niezbędne do wypełnienia obowiązku prawnego ciążącego na administratorze), między innymi w celu realizacji obowiązków wynikających z przepisów podatkowych i innych, gdzie przetwarzane mogą być dodatkowo nr </w:t>
      </w:r>
      <w:r w:rsidRPr="00B2644C">
        <w:rPr>
          <w:rFonts w:ascii="Verdana" w:hAnsi="Verdana"/>
          <w:bCs/>
          <w:sz w:val="20"/>
          <w:szCs w:val="20"/>
          <w:u w:val="single"/>
          <w:lang w:val="pl-PL"/>
        </w:rPr>
        <w:t>NIP, w niektórych przypadkach nr PESEL oraz adres.</w:t>
      </w:r>
    </w:p>
    <w:p w14:paraId="031FC351" w14:textId="4A1FC1B3" w:rsidR="00993081" w:rsidRPr="00B2644C" w:rsidRDefault="00993081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 xml:space="preserve">Przekazane przez Państwa dane osobowe będą przechowywane przez okres niezbędny do realizacji celu określonego w pkt 3; po tym czasie będą  przechowywane </w:t>
      </w:r>
      <w:r w:rsidRPr="00B2644C">
        <w:rPr>
          <w:rFonts w:ascii="Verdana" w:hAnsi="Verdana"/>
          <w:bCs/>
          <w:sz w:val="20"/>
          <w:szCs w:val="20"/>
          <w:u w:val="single"/>
          <w:lang w:val="pl-PL"/>
        </w:rPr>
        <w:t>przez okres do 5 lat</w:t>
      </w:r>
      <w:r w:rsidRPr="00B2644C">
        <w:rPr>
          <w:rFonts w:ascii="Verdana" w:hAnsi="Verdana"/>
          <w:bCs/>
          <w:sz w:val="20"/>
          <w:szCs w:val="20"/>
          <w:lang w:val="pl-PL"/>
        </w:rPr>
        <w:t>, czyli przez okres wynikający z przepisów prawa</w:t>
      </w:r>
      <w:r w:rsidR="00353581" w:rsidRPr="00B2644C">
        <w:rPr>
          <w:rFonts w:ascii="Verdana" w:hAnsi="Verdana"/>
          <w:bCs/>
          <w:sz w:val="20"/>
          <w:szCs w:val="20"/>
          <w:lang w:val="pl-PL"/>
        </w:rPr>
        <w:t xml:space="preserve"> </w:t>
      </w:r>
      <w:r w:rsidRPr="00B2644C">
        <w:rPr>
          <w:rFonts w:ascii="Verdana" w:hAnsi="Verdana"/>
          <w:bCs/>
          <w:sz w:val="20"/>
          <w:szCs w:val="20"/>
          <w:lang w:val="pl-PL"/>
        </w:rPr>
        <w:t>w związku z ustawą z dnia 14 lipca 1983r. o narodowym zasobie archiwalnym</w:t>
      </w:r>
      <w:r w:rsidR="00353581" w:rsidRPr="00B2644C">
        <w:rPr>
          <w:rFonts w:ascii="Verdana" w:hAnsi="Verdana"/>
          <w:bCs/>
          <w:sz w:val="20"/>
          <w:szCs w:val="20"/>
          <w:lang w:val="pl-PL"/>
        </w:rPr>
        <w:t xml:space="preserve"> </w:t>
      </w:r>
      <w:r w:rsidRPr="00B2644C">
        <w:rPr>
          <w:rFonts w:ascii="Verdana" w:hAnsi="Verdana"/>
          <w:bCs/>
          <w:sz w:val="20"/>
          <w:szCs w:val="20"/>
          <w:lang w:val="pl-PL"/>
        </w:rPr>
        <w:t>i archiwach oraz rozporządzenia Prezesa Rady Ministrów z dnia 18 stycznia 2011r.</w:t>
      </w:r>
      <w:r w:rsidR="00353581" w:rsidRPr="00B2644C">
        <w:rPr>
          <w:rFonts w:ascii="Verdana" w:hAnsi="Verdana"/>
          <w:bCs/>
          <w:sz w:val="20"/>
          <w:szCs w:val="20"/>
          <w:lang w:val="pl-PL"/>
        </w:rPr>
        <w:t xml:space="preserve"> </w:t>
      </w:r>
      <w:r w:rsidRPr="00B2644C">
        <w:rPr>
          <w:rFonts w:ascii="Verdana" w:hAnsi="Verdana"/>
          <w:bCs/>
          <w:sz w:val="20"/>
          <w:szCs w:val="20"/>
          <w:lang w:val="pl-PL"/>
        </w:rPr>
        <w:t xml:space="preserve">w sprawie instrukcji kancelaryjnej, jednolitych rzeczowych wykazów akt oraz instrukcji w sprawie organizacji i zakresu działania archiwów zakładowych. W przypadku nadania kategorii archiwalnej „A”, dane będą przechowywane bezterminowo.  </w:t>
      </w:r>
    </w:p>
    <w:p w14:paraId="7494A80E" w14:textId="77777777" w:rsidR="00993081" w:rsidRPr="00B2644C" w:rsidRDefault="00993081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Mają Pastwo prawo do żądania od ADO:</w:t>
      </w:r>
    </w:p>
    <w:p w14:paraId="060012AF" w14:textId="77777777" w:rsidR="00993081" w:rsidRPr="00B2644C" w:rsidRDefault="00993081">
      <w:pPr>
        <w:pStyle w:val="NormalnyWeb"/>
        <w:numPr>
          <w:ilvl w:val="1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 xml:space="preserve">dostępu do swoich danych osobowych; </w:t>
      </w:r>
    </w:p>
    <w:p w14:paraId="4BD975DA" w14:textId="77777777" w:rsidR="00993081" w:rsidRPr="00B2644C" w:rsidRDefault="00993081">
      <w:pPr>
        <w:pStyle w:val="NormalnyWeb"/>
        <w:numPr>
          <w:ilvl w:val="1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udostępnienia danych;</w:t>
      </w:r>
    </w:p>
    <w:p w14:paraId="708B0176" w14:textId="77777777" w:rsidR="00993081" w:rsidRPr="00B2644C" w:rsidRDefault="00993081">
      <w:pPr>
        <w:pStyle w:val="NormalnyWeb"/>
        <w:numPr>
          <w:ilvl w:val="1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sprostowania danych;</w:t>
      </w:r>
    </w:p>
    <w:p w14:paraId="1FC400D5" w14:textId="77777777" w:rsidR="00993081" w:rsidRPr="00B2644C" w:rsidRDefault="00993081">
      <w:pPr>
        <w:pStyle w:val="NormalnyWeb"/>
        <w:numPr>
          <w:ilvl w:val="1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usunięcia danych;</w:t>
      </w:r>
    </w:p>
    <w:p w14:paraId="3D60B3AF" w14:textId="77777777" w:rsidR="00993081" w:rsidRPr="00B2644C" w:rsidRDefault="00993081">
      <w:pPr>
        <w:pStyle w:val="NormalnyWeb"/>
        <w:numPr>
          <w:ilvl w:val="1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ograniczenia przetwarzania swoich danych osobowych.</w:t>
      </w:r>
    </w:p>
    <w:p w14:paraId="41DA2547" w14:textId="72862B7F" w:rsidR="00993081" w:rsidRPr="00B2644C" w:rsidRDefault="00993081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Mają Państwo prawo do wniesienia skargi do organu nadzorczego, którym jest Prezes Urzędu Ochrony Danych Osobowych z siedzibą ul. Stawki 2, 00 –193 Warszawa,</w:t>
      </w:r>
      <w:r w:rsidRPr="00B2644C">
        <w:rPr>
          <w:rFonts w:ascii="Verdana" w:hAnsi="Verdana"/>
          <w:bCs/>
          <w:sz w:val="20"/>
          <w:szCs w:val="20"/>
          <w:lang w:val="pl-PL"/>
        </w:rPr>
        <w:br/>
        <w:t>jeśli w Państwa ocenie przetwarzanie Państwa danych osobowych odbywa się</w:t>
      </w:r>
      <w:r w:rsidR="00353581" w:rsidRPr="00B2644C">
        <w:rPr>
          <w:rFonts w:ascii="Verdana" w:hAnsi="Verdana"/>
          <w:bCs/>
          <w:sz w:val="20"/>
          <w:szCs w:val="20"/>
          <w:lang w:val="pl-PL"/>
        </w:rPr>
        <w:t xml:space="preserve"> </w:t>
      </w:r>
      <w:r w:rsidRPr="00B2644C">
        <w:rPr>
          <w:rFonts w:ascii="Verdana" w:hAnsi="Verdana"/>
          <w:bCs/>
          <w:sz w:val="20"/>
          <w:szCs w:val="20"/>
          <w:lang w:val="pl-PL"/>
        </w:rPr>
        <w:t>w sposób niezgodny z prawem.</w:t>
      </w:r>
    </w:p>
    <w:p w14:paraId="68D4F36D" w14:textId="5DC46A97" w:rsidR="00993081" w:rsidRPr="00B2644C" w:rsidRDefault="00993081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Przekazanie przez Państwa swoich danych osobowych jest dobrowolne,</w:t>
      </w:r>
      <w:r w:rsidRPr="00B2644C">
        <w:rPr>
          <w:rFonts w:ascii="Verdana" w:hAnsi="Verdana"/>
          <w:bCs/>
          <w:sz w:val="20"/>
          <w:szCs w:val="20"/>
          <w:lang w:val="pl-PL"/>
        </w:rPr>
        <w:br/>
        <w:t>lecz niezbędne do realizacji celu określonego w pkt 3. Niepodanie danych osobowych określonych w ust. 3 skutkować będzie niemożliwością zawarciaz Państwem przedmiotowej umowy.</w:t>
      </w:r>
    </w:p>
    <w:p w14:paraId="4C8B863F" w14:textId="77777777" w:rsidR="00993081" w:rsidRPr="00B2644C" w:rsidRDefault="00993081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 xml:space="preserve">Odbiorcami przekazanych przez Państwa danych osobowych będą podmioty, którym ADO powierzył przetwarzanie danych osobowych na podstawie odrębnych umów powierzenia przetwarzania – np. w związku z realizacją usług hostingowych, poczty elektronicznej, czy też archiwizacji dokumentów; Państwa dane mogą zostać udostępnione innym organom administracji publicznej, organom kontroli, organom </w:t>
      </w:r>
      <w:r w:rsidRPr="00B2644C">
        <w:rPr>
          <w:rFonts w:ascii="Verdana" w:hAnsi="Verdana"/>
          <w:bCs/>
          <w:sz w:val="20"/>
          <w:szCs w:val="20"/>
          <w:lang w:val="pl-PL"/>
        </w:rPr>
        <w:lastRenderedPageBreak/>
        <w:t>wymiaru sprawiedliwości oraz sądom, na ich uzasadniony wniosek (zgodnie</w:t>
      </w:r>
      <w:r w:rsidRPr="00B2644C">
        <w:rPr>
          <w:rFonts w:ascii="Verdana" w:hAnsi="Verdana"/>
          <w:bCs/>
          <w:sz w:val="20"/>
          <w:szCs w:val="20"/>
          <w:lang w:val="pl-PL"/>
        </w:rPr>
        <w:br/>
        <w:t>z obowiązującymi przepisami).</w:t>
      </w:r>
    </w:p>
    <w:p w14:paraId="1FA9FD13" w14:textId="77777777" w:rsidR="00993081" w:rsidRPr="00B2644C" w:rsidRDefault="00993081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Państwa dane osobowe nie będą przekazywane do Państw trzecich</w:t>
      </w:r>
      <w:r w:rsidRPr="00B2644C">
        <w:rPr>
          <w:rFonts w:ascii="Verdana" w:hAnsi="Verdana"/>
          <w:bCs/>
          <w:sz w:val="20"/>
          <w:szCs w:val="20"/>
          <w:lang w:val="pl-PL"/>
        </w:rPr>
        <w:br/>
        <w:t>oraz do organizacji międzynarodowych.</w:t>
      </w:r>
    </w:p>
    <w:p w14:paraId="575E81BD" w14:textId="77777777" w:rsidR="00993081" w:rsidRDefault="00993081" w:rsidP="00B2644C">
      <w:pPr>
        <w:pStyle w:val="NormalnyWeb"/>
        <w:numPr>
          <w:ilvl w:val="0"/>
          <w:numId w:val="13"/>
        </w:numPr>
        <w:spacing w:before="0" w:after="0" w:line="276" w:lineRule="auto"/>
        <w:ind w:left="360"/>
        <w:jc w:val="both"/>
        <w:rPr>
          <w:rFonts w:ascii="Verdana" w:hAnsi="Verdana"/>
          <w:bCs/>
          <w:sz w:val="20"/>
          <w:szCs w:val="20"/>
          <w:lang w:val="pl-PL"/>
        </w:rPr>
      </w:pPr>
      <w:r w:rsidRPr="00B2644C">
        <w:rPr>
          <w:rFonts w:ascii="Verdana" w:hAnsi="Verdana"/>
          <w:bCs/>
          <w:sz w:val="20"/>
          <w:szCs w:val="20"/>
          <w:lang w:val="pl-PL"/>
        </w:rPr>
        <w:t>Przekazane przez Państwa dane osobowe nie będą przetwarzane w sposób zautomatyzowany i nie będą poddawane profilowaniu.</w:t>
      </w:r>
    </w:p>
    <w:p w14:paraId="39F7C255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99C09FB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53EC4D89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B4145A5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7045D6C6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2B52B5B0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87D20F5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231BF841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088C0C31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7A03D542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1CDE67F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185CCC5D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43A42E84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7017CBF2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50103C19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0300ACDA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41EB568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050E179F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95F27A0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07BAA97C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148433B0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0AD3D0BE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28B8C260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17D5DA7D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32EC370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42AC9E85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02380AEB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2D905D0A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4D25FDCB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4A1A469E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32520FB8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41D7C8D1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3EA97A89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41858816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5620E688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91D0117" w14:textId="77777777" w:rsidR="00773871" w:rsidRDefault="00773871" w:rsidP="00773871">
      <w:pPr>
        <w:pStyle w:val="NormalnyWeb"/>
        <w:spacing w:before="0" w:after="0" w:line="276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sectPr w:rsidR="00773871">
      <w:footerReference w:type="default" r:id="rId10"/>
      <w:pgSz w:w="11910" w:h="16840"/>
      <w:pgMar w:top="1320" w:right="1300" w:bottom="1140" w:left="1300" w:header="0" w:footer="9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0582" w14:textId="77777777" w:rsidR="00EC7E6F" w:rsidRDefault="00EC7E6F">
      <w:r>
        <w:separator/>
      </w:r>
    </w:p>
  </w:endnote>
  <w:endnote w:type="continuationSeparator" w:id="0">
    <w:p w14:paraId="1C55CEAE" w14:textId="77777777" w:rsidR="00EC7E6F" w:rsidRDefault="00EC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67EA" w14:textId="77777777" w:rsidR="00123589" w:rsidRDefault="00657CDE">
    <w:pPr>
      <w:pStyle w:val="Tekstpodstawowy"/>
      <w:spacing w:line="14" w:lineRule="auto"/>
      <w:ind w:left="0"/>
      <w:rPr>
        <w:sz w:val="20"/>
      </w:rPr>
    </w:pPr>
    <w:r>
      <w:rPr>
        <w:noProof/>
        <w:lang w:eastAsia="ko-KR"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DAEEB7E" wp14:editId="5A8CF5E5">
              <wp:simplePos x="0" y="0"/>
              <wp:positionH relativeFrom="page">
                <wp:posOffset>6571615</wp:posOffset>
              </wp:positionH>
              <wp:positionV relativeFrom="page">
                <wp:posOffset>9946005</wp:posOffset>
              </wp:positionV>
              <wp:extent cx="114935" cy="15240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C1DF6" w14:textId="77777777" w:rsidR="00123589" w:rsidRDefault="005E4898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4AC8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EB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45pt;margin-top:783.15pt;width:9.05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" filled="f" stroked="f">
              <v:textbox inset="0,0,0,0">
                <w:txbxContent>
                  <w:p w14:paraId="1FCC1DF6" w14:textId="77777777" w:rsidR="00123589" w:rsidRDefault="005E4898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4AC8">
                      <w:rPr>
                        <w:rFonts w:ascii="Calibri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5076" w14:textId="77777777" w:rsidR="00EC7E6F" w:rsidRDefault="00EC7E6F">
      <w:r>
        <w:separator/>
      </w:r>
    </w:p>
  </w:footnote>
  <w:footnote w:type="continuationSeparator" w:id="0">
    <w:p w14:paraId="7EF57407" w14:textId="77777777" w:rsidR="00EC7E6F" w:rsidRDefault="00EC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14"/>
    <w:multiLevelType w:val="multilevel"/>
    <w:tmpl w:val="FD38FC40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D315DC"/>
    <w:multiLevelType w:val="hybridMultilevel"/>
    <w:tmpl w:val="3A809764"/>
    <w:lvl w:ilvl="0" w:tplc="EC7A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8D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632BB"/>
    <w:multiLevelType w:val="hybridMultilevel"/>
    <w:tmpl w:val="A0D81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8B9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C4F3D"/>
    <w:multiLevelType w:val="hybridMultilevel"/>
    <w:tmpl w:val="E4D20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98C671B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D3538"/>
    <w:multiLevelType w:val="hybridMultilevel"/>
    <w:tmpl w:val="C0AE8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B6BF3"/>
    <w:multiLevelType w:val="hybridMultilevel"/>
    <w:tmpl w:val="383A6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F7ECE"/>
    <w:multiLevelType w:val="hybridMultilevel"/>
    <w:tmpl w:val="BA92168A"/>
    <w:lvl w:ilvl="0" w:tplc="2F08B74A">
      <w:start w:val="1"/>
      <w:numFmt w:val="decimal"/>
      <w:lvlText w:val="%1."/>
      <w:lvlJc w:val="left"/>
      <w:pPr>
        <w:ind w:left="476" w:hanging="360"/>
      </w:pPr>
      <w:rPr>
        <w:rFonts w:ascii="Verdana" w:eastAsia="Times New Roman" w:hAnsi="Verdana" w:cs="Times New Roman" w:hint="default"/>
        <w:w w:val="100"/>
        <w:sz w:val="20"/>
        <w:szCs w:val="20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968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1887" w:hanging="377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814" w:hanging="377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42" w:hanging="377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69" w:hanging="377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96" w:hanging="377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524" w:hanging="377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451" w:hanging="377"/>
      </w:pPr>
      <w:rPr>
        <w:rFonts w:hint="default"/>
        <w:lang w:val="pl-PL" w:eastAsia="pl-PL" w:bidi="pl-PL"/>
      </w:rPr>
    </w:lvl>
  </w:abstractNum>
  <w:abstractNum w:abstractNumId="10" w15:restartNumberingAfterBreak="0">
    <w:nsid w:val="16764F84"/>
    <w:multiLevelType w:val="hybridMultilevel"/>
    <w:tmpl w:val="95426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30896"/>
    <w:multiLevelType w:val="multilevel"/>
    <w:tmpl w:val="D890A9C6"/>
    <w:lvl w:ilvl="0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/>
        <w:w w:val="99"/>
        <w:sz w:val="20"/>
        <w:szCs w:val="20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•"/>
      <w:lvlJc w:val="left"/>
      <w:pPr>
        <w:ind w:left="999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098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198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297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1397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1496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596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1B536D17"/>
    <w:multiLevelType w:val="hybridMultilevel"/>
    <w:tmpl w:val="08ECA764"/>
    <w:lvl w:ilvl="0" w:tplc="3260E1E4">
      <w:start w:val="1"/>
      <w:numFmt w:val="decimal"/>
      <w:lvlText w:val="%1."/>
      <w:lvlJc w:val="left"/>
      <w:pPr>
        <w:ind w:left="1079" w:hanging="360"/>
        <w:jc w:val="right"/>
      </w:pPr>
      <w:rPr>
        <w:rFonts w:ascii="Verdana" w:eastAsia="Carlito" w:hAnsi="Verdana" w:cs="Carlito" w:hint="default"/>
        <w:w w:val="100"/>
        <w:sz w:val="20"/>
        <w:szCs w:val="20"/>
        <w:lang w:val="pl-PL" w:eastAsia="en-US" w:bidi="ar-SA"/>
      </w:rPr>
    </w:lvl>
    <w:lvl w:ilvl="1" w:tplc="D2024996">
      <w:start w:val="1"/>
      <w:numFmt w:val="lowerLetter"/>
      <w:lvlText w:val="%2)"/>
      <w:lvlJc w:val="left"/>
      <w:pPr>
        <w:ind w:left="1789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8BAE1592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DF102E56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FD96E6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4AFAE2FE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6" w:tplc="ED2E8146">
      <w:numFmt w:val="bullet"/>
      <w:lvlText w:val="•"/>
      <w:lvlJc w:val="left"/>
      <w:pPr>
        <w:ind w:left="6728" w:hanging="360"/>
      </w:pPr>
      <w:rPr>
        <w:rFonts w:hint="default"/>
        <w:lang w:val="pl-PL" w:eastAsia="en-US" w:bidi="ar-SA"/>
      </w:rPr>
    </w:lvl>
    <w:lvl w:ilvl="7" w:tplc="D436B90E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  <w:lvl w:ilvl="8" w:tplc="D03080B6">
      <w:numFmt w:val="bullet"/>
      <w:lvlText w:val="•"/>
      <w:lvlJc w:val="left"/>
      <w:pPr>
        <w:ind w:left="870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C0613B0"/>
    <w:multiLevelType w:val="hybridMultilevel"/>
    <w:tmpl w:val="1A5821D2"/>
    <w:lvl w:ilvl="0" w:tplc="EF6A337A">
      <w:start w:val="1"/>
      <w:numFmt w:val="decimal"/>
      <w:lvlText w:val="%1."/>
      <w:lvlJc w:val="left"/>
      <w:pPr>
        <w:ind w:left="356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71FAE464">
      <w:numFmt w:val="bullet"/>
      <w:lvlText w:val="•"/>
      <w:lvlJc w:val="left"/>
      <w:pPr>
        <w:ind w:left="1309" w:hanging="356"/>
      </w:pPr>
      <w:rPr>
        <w:rFonts w:hint="default"/>
        <w:lang w:val="pl-PL" w:eastAsia="en-US" w:bidi="ar-SA"/>
      </w:rPr>
    </w:lvl>
    <w:lvl w:ilvl="2" w:tplc="928EED56">
      <w:numFmt w:val="bullet"/>
      <w:lvlText w:val="•"/>
      <w:lvlJc w:val="left"/>
      <w:pPr>
        <w:ind w:left="2256" w:hanging="356"/>
      </w:pPr>
      <w:rPr>
        <w:rFonts w:hint="default"/>
        <w:lang w:val="pl-PL" w:eastAsia="en-US" w:bidi="ar-SA"/>
      </w:rPr>
    </w:lvl>
    <w:lvl w:ilvl="3" w:tplc="9BC8E2B4">
      <w:numFmt w:val="bullet"/>
      <w:lvlText w:val="•"/>
      <w:lvlJc w:val="left"/>
      <w:pPr>
        <w:ind w:left="3203" w:hanging="356"/>
      </w:pPr>
      <w:rPr>
        <w:rFonts w:hint="default"/>
        <w:lang w:val="pl-PL" w:eastAsia="en-US" w:bidi="ar-SA"/>
      </w:rPr>
    </w:lvl>
    <w:lvl w:ilvl="4" w:tplc="9134F41E">
      <w:numFmt w:val="bullet"/>
      <w:lvlText w:val="•"/>
      <w:lvlJc w:val="left"/>
      <w:pPr>
        <w:ind w:left="4150" w:hanging="356"/>
      </w:pPr>
      <w:rPr>
        <w:rFonts w:hint="default"/>
        <w:lang w:val="pl-PL" w:eastAsia="en-US" w:bidi="ar-SA"/>
      </w:rPr>
    </w:lvl>
    <w:lvl w:ilvl="5" w:tplc="B8E232EE">
      <w:numFmt w:val="bullet"/>
      <w:lvlText w:val="•"/>
      <w:lvlJc w:val="left"/>
      <w:pPr>
        <w:ind w:left="5097" w:hanging="356"/>
      </w:pPr>
      <w:rPr>
        <w:rFonts w:hint="default"/>
        <w:lang w:val="pl-PL" w:eastAsia="en-US" w:bidi="ar-SA"/>
      </w:rPr>
    </w:lvl>
    <w:lvl w:ilvl="6" w:tplc="31725614">
      <w:numFmt w:val="bullet"/>
      <w:lvlText w:val="•"/>
      <w:lvlJc w:val="left"/>
      <w:pPr>
        <w:ind w:left="6044" w:hanging="356"/>
      </w:pPr>
      <w:rPr>
        <w:rFonts w:hint="default"/>
        <w:lang w:val="pl-PL" w:eastAsia="en-US" w:bidi="ar-SA"/>
      </w:rPr>
    </w:lvl>
    <w:lvl w:ilvl="7" w:tplc="C5C6CC78">
      <w:numFmt w:val="bullet"/>
      <w:lvlText w:val="•"/>
      <w:lvlJc w:val="left"/>
      <w:pPr>
        <w:ind w:left="6991" w:hanging="356"/>
      </w:pPr>
      <w:rPr>
        <w:rFonts w:hint="default"/>
        <w:lang w:val="pl-PL" w:eastAsia="en-US" w:bidi="ar-SA"/>
      </w:rPr>
    </w:lvl>
    <w:lvl w:ilvl="8" w:tplc="CE5C4A70">
      <w:numFmt w:val="bullet"/>
      <w:lvlText w:val="•"/>
      <w:lvlJc w:val="left"/>
      <w:pPr>
        <w:ind w:left="7938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34741545"/>
    <w:multiLevelType w:val="hybridMultilevel"/>
    <w:tmpl w:val="F04E9EC4"/>
    <w:lvl w:ilvl="0" w:tplc="D9D4164C">
      <w:start w:val="1"/>
      <w:numFmt w:val="lowerLetter"/>
      <w:lvlText w:val="%1."/>
      <w:lvlJc w:val="left"/>
      <w:pPr>
        <w:ind w:left="543" w:hanging="428"/>
      </w:pPr>
      <w:rPr>
        <w:rFonts w:hint="default"/>
        <w:w w:val="100"/>
        <w:sz w:val="20"/>
        <w:szCs w:val="20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83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34880918"/>
    <w:multiLevelType w:val="hybridMultilevel"/>
    <w:tmpl w:val="671E890E"/>
    <w:lvl w:ilvl="0" w:tplc="5AEC7656">
      <w:start w:val="1"/>
      <w:numFmt w:val="upperLetter"/>
      <w:lvlText w:val="%1)"/>
      <w:lvlJc w:val="left"/>
      <w:pPr>
        <w:ind w:left="8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357F1858"/>
    <w:multiLevelType w:val="hybridMultilevel"/>
    <w:tmpl w:val="A7E8F532"/>
    <w:lvl w:ilvl="0" w:tplc="BF14106E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3ADA7886"/>
    <w:multiLevelType w:val="hybridMultilevel"/>
    <w:tmpl w:val="4768B68E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968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1887" w:hanging="377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814" w:hanging="377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42" w:hanging="377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69" w:hanging="377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96" w:hanging="377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524" w:hanging="377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451" w:hanging="377"/>
      </w:pPr>
      <w:rPr>
        <w:rFonts w:hint="default"/>
        <w:lang w:val="pl-PL" w:eastAsia="pl-PL" w:bidi="pl-PL"/>
      </w:rPr>
    </w:lvl>
  </w:abstractNum>
  <w:abstractNum w:abstractNumId="18" w15:restartNumberingAfterBreak="0">
    <w:nsid w:val="3D023576"/>
    <w:multiLevelType w:val="hybridMultilevel"/>
    <w:tmpl w:val="34B2D7C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92B3D"/>
    <w:multiLevelType w:val="multilevel"/>
    <w:tmpl w:val="E2CE8BF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20" w15:restartNumberingAfterBreak="0">
    <w:nsid w:val="4F7B6306"/>
    <w:multiLevelType w:val="hybridMultilevel"/>
    <w:tmpl w:val="6052AB10"/>
    <w:lvl w:ilvl="0" w:tplc="B6067BBC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1" w15:restartNumberingAfterBreak="0">
    <w:nsid w:val="54E64D94"/>
    <w:multiLevelType w:val="hybridMultilevel"/>
    <w:tmpl w:val="FC607F74"/>
    <w:lvl w:ilvl="0" w:tplc="EBA4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FC4301"/>
    <w:multiLevelType w:val="hybridMultilevel"/>
    <w:tmpl w:val="D2F49AB0"/>
    <w:lvl w:ilvl="0" w:tplc="04150017">
      <w:start w:val="1"/>
      <w:numFmt w:val="lowerLetter"/>
      <w:lvlText w:val="%1)"/>
      <w:lvlJc w:val="left"/>
      <w:pPr>
        <w:tabs>
          <w:tab w:val="num" w:pos="2152"/>
        </w:tabs>
        <w:ind w:left="21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D1F8A"/>
    <w:multiLevelType w:val="hybridMultilevel"/>
    <w:tmpl w:val="F1D40704"/>
    <w:lvl w:ilvl="0" w:tplc="8F9E292A">
      <w:start w:val="1"/>
      <w:numFmt w:val="decimal"/>
      <w:lvlText w:val="%1."/>
      <w:lvlJc w:val="left"/>
      <w:pPr>
        <w:ind w:left="818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6BA05D84">
      <w:numFmt w:val="bullet"/>
      <w:lvlText w:val="•"/>
      <w:lvlJc w:val="left"/>
      <w:pPr>
        <w:ind w:left="1696" w:hanging="351"/>
      </w:pPr>
      <w:rPr>
        <w:rFonts w:hint="default"/>
        <w:lang w:val="pl-PL" w:eastAsia="en-US" w:bidi="ar-SA"/>
      </w:rPr>
    </w:lvl>
    <w:lvl w:ilvl="2" w:tplc="F9002142">
      <w:numFmt w:val="bullet"/>
      <w:lvlText w:val="•"/>
      <w:lvlJc w:val="left"/>
      <w:pPr>
        <w:ind w:left="2573" w:hanging="351"/>
      </w:pPr>
      <w:rPr>
        <w:rFonts w:hint="default"/>
        <w:lang w:val="pl-PL" w:eastAsia="en-US" w:bidi="ar-SA"/>
      </w:rPr>
    </w:lvl>
    <w:lvl w:ilvl="3" w:tplc="40A4414C">
      <w:numFmt w:val="bullet"/>
      <w:lvlText w:val="•"/>
      <w:lvlJc w:val="left"/>
      <w:pPr>
        <w:ind w:left="3450" w:hanging="351"/>
      </w:pPr>
      <w:rPr>
        <w:rFonts w:hint="default"/>
        <w:lang w:val="pl-PL" w:eastAsia="en-US" w:bidi="ar-SA"/>
      </w:rPr>
    </w:lvl>
    <w:lvl w:ilvl="4" w:tplc="622ED370">
      <w:numFmt w:val="bullet"/>
      <w:lvlText w:val="•"/>
      <w:lvlJc w:val="left"/>
      <w:pPr>
        <w:ind w:left="4327" w:hanging="351"/>
      </w:pPr>
      <w:rPr>
        <w:rFonts w:hint="default"/>
        <w:lang w:val="pl-PL" w:eastAsia="en-US" w:bidi="ar-SA"/>
      </w:rPr>
    </w:lvl>
    <w:lvl w:ilvl="5" w:tplc="2AF682C2">
      <w:numFmt w:val="bullet"/>
      <w:lvlText w:val="•"/>
      <w:lvlJc w:val="left"/>
      <w:pPr>
        <w:ind w:left="5204" w:hanging="351"/>
      </w:pPr>
      <w:rPr>
        <w:rFonts w:hint="default"/>
        <w:lang w:val="pl-PL" w:eastAsia="en-US" w:bidi="ar-SA"/>
      </w:rPr>
    </w:lvl>
    <w:lvl w:ilvl="6" w:tplc="E49A8C5A">
      <w:numFmt w:val="bullet"/>
      <w:lvlText w:val="•"/>
      <w:lvlJc w:val="left"/>
      <w:pPr>
        <w:ind w:left="6081" w:hanging="351"/>
      </w:pPr>
      <w:rPr>
        <w:rFonts w:hint="default"/>
        <w:lang w:val="pl-PL" w:eastAsia="en-US" w:bidi="ar-SA"/>
      </w:rPr>
    </w:lvl>
    <w:lvl w:ilvl="7" w:tplc="CD90A326">
      <w:numFmt w:val="bullet"/>
      <w:lvlText w:val="•"/>
      <w:lvlJc w:val="left"/>
      <w:pPr>
        <w:ind w:left="6958" w:hanging="351"/>
      </w:pPr>
      <w:rPr>
        <w:rFonts w:hint="default"/>
        <w:lang w:val="pl-PL" w:eastAsia="en-US" w:bidi="ar-SA"/>
      </w:rPr>
    </w:lvl>
    <w:lvl w:ilvl="8" w:tplc="839ED0DA">
      <w:numFmt w:val="bullet"/>
      <w:lvlText w:val="•"/>
      <w:lvlJc w:val="left"/>
      <w:pPr>
        <w:ind w:left="7835" w:hanging="351"/>
      </w:pPr>
      <w:rPr>
        <w:rFonts w:hint="default"/>
        <w:lang w:val="pl-PL" w:eastAsia="en-US" w:bidi="ar-SA"/>
      </w:rPr>
    </w:lvl>
  </w:abstractNum>
  <w:abstractNum w:abstractNumId="24" w15:restartNumberingAfterBreak="0">
    <w:nsid w:val="623D18EC"/>
    <w:multiLevelType w:val="multilevel"/>
    <w:tmpl w:val="87FC65B2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4346C8F"/>
    <w:multiLevelType w:val="hybridMultilevel"/>
    <w:tmpl w:val="64E88C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0815A0"/>
    <w:multiLevelType w:val="hybridMultilevel"/>
    <w:tmpl w:val="9578C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A587148"/>
    <w:multiLevelType w:val="hybridMultilevel"/>
    <w:tmpl w:val="AAB8047E"/>
    <w:lvl w:ilvl="0" w:tplc="BACA6580">
      <w:start w:val="1"/>
      <w:numFmt w:val="decimal"/>
      <w:lvlText w:val="%1."/>
      <w:lvlJc w:val="left"/>
      <w:pPr>
        <w:ind w:left="476" w:hanging="360"/>
      </w:pPr>
      <w:rPr>
        <w:rFonts w:ascii="Verdana" w:eastAsia="Times New Roman" w:hAnsi="Verdana" w:cs="Times New Roman" w:hint="default"/>
        <w:w w:val="100"/>
        <w:sz w:val="20"/>
        <w:szCs w:val="20"/>
        <w:lang w:val="pl-PL" w:eastAsia="pl-PL" w:bidi="pl-PL"/>
      </w:rPr>
    </w:lvl>
    <w:lvl w:ilvl="1" w:tplc="22545B1C">
      <w:start w:val="1"/>
      <w:numFmt w:val="decimal"/>
      <w:lvlText w:val="%2)"/>
      <w:lvlJc w:val="left"/>
      <w:pPr>
        <w:ind w:left="968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9B7C809C">
      <w:numFmt w:val="bullet"/>
      <w:lvlText w:val="•"/>
      <w:lvlJc w:val="left"/>
      <w:pPr>
        <w:ind w:left="1887" w:hanging="377"/>
      </w:pPr>
      <w:rPr>
        <w:rFonts w:hint="default"/>
        <w:lang w:val="pl-PL" w:eastAsia="pl-PL" w:bidi="pl-PL"/>
      </w:rPr>
    </w:lvl>
    <w:lvl w:ilvl="3" w:tplc="85989688">
      <w:numFmt w:val="bullet"/>
      <w:lvlText w:val="•"/>
      <w:lvlJc w:val="left"/>
      <w:pPr>
        <w:ind w:left="2814" w:hanging="377"/>
      </w:pPr>
      <w:rPr>
        <w:rFonts w:hint="default"/>
        <w:lang w:val="pl-PL" w:eastAsia="pl-PL" w:bidi="pl-PL"/>
      </w:rPr>
    </w:lvl>
    <w:lvl w:ilvl="4" w:tplc="450EB9D4">
      <w:numFmt w:val="bullet"/>
      <w:lvlText w:val="•"/>
      <w:lvlJc w:val="left"/>
      <w:pPr>
        <w:ind w:left="3742" w:hanging="377"/>
      </w:pPr>
      <w:rPr>
        <w:rFonts w:hint="default"/>
        <w:lang w:val="pl-PL" w:eastAsia="pl-PL" w:bidi="pl-PL"/>
      </w:rPr>
    </w:lvl>
    <w:lvl w:ilvl="5" w:tplc="6E8C6B18">
      <w:numFmt w:val="bullet"/>
      <w:lvlText w:val="•"/>
      <w:lvlJc w:val="left"/>
      <w:pPr>
        <w:ind w:left="4669" w:hanging="377"/>
      </w:pPr>
      <w:rPr>
        <w:rFonts w:hint="default"/>
        <w:lang w:val="pl-PL" w:eastAsia="pl-PL" w:bidi="pl-PL"/>
      </w:rPr>
    </w:lvl>
    <w:lvl w:ilvl="6" w:tplc="FC90EAF4">
      <w:numFmt w:val="bullet"/>
      <w:lvlText w:val="•"/>
      <w:lvlJc w:val="left"/>
      <w:pPr>
        <w:ind w:left="5596" w:hanging="377"/>
      </w:pPr>
      <w:rPr>
        <w:rFonts w:hint="default"/>
        <w:lang w:val="pl-PL" w:eastAsia="pl-PL" w:bidi="pl-PL"/>
      </w:rPr>
    </w:lvl>
    <w:lvl w:ilvl="7" w:tplc="1C54293E">
      <w:numFmt w:val="bullet"/>
      <w:lvlText w:val="•"/>
      <w:lvlJc w:val="left"/>
      <w:pPr>
        <w:ind w:left="6524" w:hanging="377"/>
      </w:pPr>
      <w:rPr>
        <w:rFonts w:hint="default"/>
        <w:lang w:val="pl-PL" w:eastAsia="pl-PL" w:bidi="pl-PL"/>
      </w:rPr>
    </w:lvl>
    <w:lvl w:ilvl="8" w:tplc="A67A0A7E">
      <w:numFmt w:val="bullet"/>
      <w:lvlText w:val="•"/>
      <w:lvlJc w:val="left"/>
      <w:pPr>
        <w:ind w:left="7451" w:hanging="377"/>
      </w:pPr>
      <w:rPr>
        <w:rFonts w:hint="default"/>
        <w:lang w:val="pl-PL" w:eastAsia="pl-PL" w:bidi="pl-PL"/>
      </w:rPr>
    </w:lvl>
  </w:abstractNum>
  <w:abstractNum w:abstractNumId="28" w15:restartNumberingAfterBreak="0">
    <w:nsid w:val="6B3F2D2B"/>
    <w:multiLevelType w:val="hybridMultilevel"/>
    <w:tmpl w:val="40929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B644E9"/>
    <w:multiLevelType w:val="hybridMultilevel"/>
    <w:tmpl w:val="31E8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F7A00"/>
    <w:multiLevelType w:val="multilevel"/>
    <w:tmpl w:val="7F7E61B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31" w15:restartNumberingAfterBreak="0">
    <w:nsid w:val="741E78E8"/>
    <w:multiLevelType w:val="hybridMultilevel"/>
    <w:tmpl w:val="5A8AED8A"/>
    <w:lvl w:ilvl="0" w:tplc="739803D0">
      <w:start w:val="1"/>
      <w:numFmt w:val="decimal"/>
      <w:lvlText w:val="%1."/>
      <w:lvlJc w:val="left"/>
      <w:pPr>
        <w:ind w:left="543" w:hanging="428"/>
      </w:pPr>
      <w:rPr>
        <w:rFonts w:ascii="Verdana" w:eastAsia="Times New Roman" w:hAnsi="Verdana" w:cs="Times New Roman" w:hint="default"/>
        <w:w w:val="100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83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485E9DA2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D0782872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F0E649E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B8B23B2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A91AE806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D180D5C4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7AAC992E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7B1E7C9E"/>
    <w:multiLevelType w:val="hybridMultilevel"/>
    <w:tmpl w:val="3E023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4B2EA4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24C34"/>
    <w:multiLevelType w:val="hybridMultilevel"/>
    <w:tmpl w:val="2C227DC6"/>
    <w:lvl w:ilvl="0" w:tplc="7732419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BFF2973"/>
    <w:multiLevelType w:val="hybridMultilevel"/>
    <w:tmpl w:val="D2F49AB0"/>
    <w:lvl w:ilvl="0" w:tplc="04150017">
      <w:start w:val="1"/>
      <w:numFmt w:val="lowerLetter"/>
      <w:lvlText w:val="%1)"/>
      <w:lvlJc w:val="left"/>
      <w:pPr>
        <w:tabs>
          <w:tab w:val="num" w:pos="2152"/>
        </w:tabs>
        <w:ind w:left="21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A71B36"/>
    <w:multiLevelType w:val="hybridMultilevel"/>
    <w:tmpl w:val="FF52AC4C"/>
    <w:lvl w:ilvl="0" w:tplc="EC7A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9C4D78"/>
    <w:multiLevelType w:val="hybridMultilevel"/>
    <w:tmpl w:val="64E88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56973894">
    <w:abstractNumId w:val="27"/>
  </w:num>
  <w:num w:numId="2" w16cid:durableId="1523779705">
    <w:abstractNumId w:val="31"/>
  </w:num>
  <w:num w:numId="3" w16cid:durableId="590436791">
    <w:abstractNumId w:val="20"/>
  </w:num>
  <w:num w:numId="4" w16cid:durableId="2101439301">
    <w:abstractNumId w:val="30"/>
  </w:num>
  <w:num w:numId="5" w16cid:durableId="1607419521">
    <w:abstractNumId w:val="9"/>
  </w:num>
  <w:num w:numId="6" w16cid:durableId="2052151329">
    <w:abstractNumId w:val="1"/>
  </w:num>
  <w:num w:numId="7" w16cid:durableId="1323848145">
    <w:abstractNumId w:val="32"/>
  </w:num>
  <w:num w:numId="8" w16cid:durableId="2024239707">
    <w:abstractNumId w:val="2"/>
  </w:num>
  <w:num w:numId="9" w16cid:durableId="1291785999">
    <w:abstractNumId w:val="3"/>
  </w:num>
  <w:num w:numId="10" w16cid:durableId="1973367268">
    <w:abstractNumId w:val="6"/>
  </w:num>
  <w:num w:numId="11" w16cid:durableId="967515633">
    <w:abstractNumId w:val="19"/>
  </w:num>
  <w:num w:numId="12" w16cid:durableId="434331002">
    <w:abstractNumId w:val="24"/>
  </w:num>
  <w:num w:numId="13" w16cid:durableId="14876230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817974">
    <w:abstractNumId w:val="18"/>
  </w:num>
  <w:num w:numId="15" w16cid:durableId="1389378558">
    <w:abstractNumId w:val="11"/>
  </w:num>
  <w:num w:numId="16" w16cid:durableId="724185622">
    <w:abstractNumId w:val="17"/>
  </w:num>
  <w:num w:numId="17" w16cid:durableId="1850094162">
    <w:abstractNumId w:val="16"/>
  </w:num>
  <w:num w:numId="18" w16cid:durableId="1504736393">
    <w:abstractNumId w:val="33"/>
  </w:num>
  <w:num w:numId="19" w16cid:durableId="2630725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0458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53770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9057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8012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0743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68572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17636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62044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6379541">
    <w:abstractNumId w:val="15"/>
  </w:num>
  <w:num w:numId="29" w16cid:durableId="326592080">
    <w:abstractNumId w:val="23"/>
  </w:num>
  <w:num w:numId="30" w16cid:durableId="1713573846">
    <w:abstractNumId w:val="13"/>
  </w:num>
  <w:num w:numId="31" w16cid:durableId="1702240757">
    <w:abstractNumId w:val="14"/>
  </w:num>
  <w:num w:numId="32" w16cid:durableId="948126030">
    <w:abstractNumId w:val="8"/>
  </w:num>
  <w:num w:numId="33" w16cid:durableId="1282689921">
    <w:abstractNumId w:val="10"/>
  </w:num>
  <w:num w:numId="34" w16cid:durableId="333192378">
    <w:abstractNumId w:val="28"/>
  </w:num>
  <w:num w:numId="35" w16cid:durableId="1065765137">
    <w:abstractNumId w:val="12"/>
  </w:num>
  <w:num w:numId="36" w16cid:durableId="158965027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89"/>
    <w:rsid w:val="00032650"/>
    <w:rsid w:val="00070C78"/>
    <w:rsid w:val="0008099E"/>
    <w:rsid w:val="000B6FA8"/>
    <w:rsid w:val="000B6FD3"/>
    <w:rsid w:val="000D4CCB"/>
    <w:rsid w:val="000E4E91"/>
    <w:rsid w:val="000E5E26"/>
    <w:rsid w:val="000F65EF"/>
    <w:rsid w:val="00123589"/>
    <w:rsid w:val="001525EE"/>
    <w:rsid w:val="001774DC"/>
    <w:rsid w:val="00183402"/>
    <w:rsid w:val="00186588"/>
    <w:rsid w:val="00186EBF"/>
    <w:rsid w:val="001D19DD"/>
    <w:rsid w:val="001E7B2A"/>
    <w:rsid w:val="002022DD"/>
    <w:rsid w:val="00214604"/>
    <w:rsid w:val="00214852"/>
    <w:rsid w:val="002474DD"/>
    <w:rsid w:val="00260A93"/>
    <w:rsid w:val="00270FEF"/>
    <w:rsid w:val="00287EB3"/>
    <w:rsid w:val="002A5583"/>
    <w:rsid w:val="002C4E33"/>
    <w:rsid w:val="002E2A63"/>
    <w:rsid w:val="0030049A"/>
    <w:rsid w:val="00306C03"/>
    <w:rsid w:val="00340E35"/>
    <w:rsid w:val="00353581"/>
    <w:rsid w:val="00380E67"/>
    <w:rsid w:val="0038654E"/>
    <w:rsid w:val="0039563B"/>
    <w:rsid w:val="003A380E"/>
    <w:rsid w:val="003A71DE"/>
    <w:rsid w:val="003C4200"/>
    <w:rsid w:val="003D5326"/>
    <w:rsid w:val="003F3135"/>
    <w:rsid w:val="0041062F"/>
    <w:rsid w:val="00436D6B"/>
    <w:rsid w:val="004556C8"/>
    <w:rsid w:val="00466250"/>
    <w:rsid w:val="00482F52"/>
    <w:rsid w:val="00495CDB"/>
    <w:rsid w:val="004D39FC"/>
    <w:rsid w:val="004D792B"/>
    <w:rsid w:val="005315F8"/>
    <w:rsid w:val="00547D99"/>
    <w:rsid w:val="00551820"/>
    <w:rsid w:val="00583934"/>
    <w:rsid w:val="00591444"/>
    <w:rsid w:val="005E4898"/>
    <w:rsid w:val="005F1906"/>
    <w:rsid w:val="00602701"/>
    <w:rsid w:val="0061077D"/>
    <w:rsid w:val="00620797"/>
    <w:rsid w:val="006321B9"/>
    <w:rsid w:val="00641862"/>
    <w:rsid w:val="00657CDE"/>
    <w:rsid w:val="00691A54"/>
    <w:rsid w:val="00694AC8"/>
    <w:rsid w:val="006E11C3"/>
    <w:rsid w:val="006E63FD"/>
    <w:rsid w:val="007248AA"/>
    <w:rsid w:val="0073430D"/>
    <w:rsid w:val="007355F7"/>
    <w:rsid w:val="0076081B"/>
    <w:rsid w:val="00773681"/>
    <w:rsid w:val="00773871"/>
    <w:rsid w:val="00784DD9"/>
    <w:rsid w:val="00790BEB"/>
    <w:rsid w:val="007E142F"/>
    <w:rsid w:val="008632E1"/>
    <w:rsid w:val="00891BAE"/>
    <w:rsid w:val="008C65C3"/>
    <w:rsid w:val="008C7D02"/>
    <w:rsid w:val="0091333D"/>
    <w:rsid w:val="00962CF1"/>
    <w:rsid w:val="00991800"/>
    <w:rsid w:val="00991BEF"/>
    <w:rsid w:val="00993081"/>
    <w:rsid w:val="00993E51"/>
    <w:rsid w:val="009A6BDB"/>
    <w:rsid w:val="009F5939"/>
    <w:rsid w:val="00A079BA"/>
    <w:rsid w:val="00A4631A"/>
    <w:rsid w:val="00A465C8"/>
    <w:rsid w:val="00A62E7D"/>
    <w:rsid w:val="00A656FF"/>
    <w:rsid w:val="00A713D7"/>
    <w:rsid w:val="00AB3A44"/>
    <w:rsid w:val="00AB5ABA"/>
    <w:rsid w:val="00AC6245"/>
    <w:rsid w:val="00AD6EC6"/>
    <w:rsid w:val="00AF3B73"/>
    <w:rsid w:val="00B1312B"/>
    <w:rsid w:val="00B15BF3"/>
    <w:rsid w:val="00B2644C"/>
    <w:rsid w:val="00B40CFB"/>
    <w:rsid w:val="00B5748B"/>
    <w:rsid w:val="00B805A8"/>
    <w:rsid w:val="00B933C6"/>
    <w:rsid w:val="00B9618B"/>
    <w:rsid w:val="00B96E54"/>
    <w:rsid w:val="00BE6437"/>
    <w:rsid w:val="00BE7D42"/>
    <w:rsid w:val="00BF017A"/>
    <w:rsid w:val="00C04FD8"/>
    <w:rsid w:val="00C1110E"/>
    <w:rsid w:val="00C5563A"/>
    <w:rsid w:val="00C91750"/>
    <w:rsid w:val="00C93997"/>
    <w:rsid w:val="00CB5619"/>
    <w:rsid w:val="00CB796E"/>
    <w:rsid w:val="00CB7D7C"/>
    <w:rsid w:val="00CD048F"/>
    <w:rsid w:val="00CD1F8F"/>
    <w:rsid w:val="00D0257F"/>
    <w:rsid w:val="00D10B04"/>
    <w:rsid w:val="00D9306D"/>
    <w:rsid w:val="00DB0E15"/>
    <w:rsid w:val="00DC6830"/>
    <w:rsid w:val="00DF1055"/>
    <w:rsid w:val="00DF4F2C"/>
    <w:rsid w:val="00E01A3B"/>
    <w:rsid w:val="00E2009C"/>
    <w:rsid w:val="00E252F5"/>
    <w:rsid w:val="00E42FEA"/>
    <w:rsid w:val="00E63830"/>
    <w:rsid w:val="00E863F8"/>
    <w:rsid w:val="00E97713"/>
    <w:rsid w:val="00EB66CA"/>
    <w:rsid w:val="00EC771F"/>
    <w:rsid w:val="00EC7E6F"/>
    <w:rsid w:val="00F43B7B"/>
    <w:rsid w:val="00F654A0"/>
    <w:rsid w:val="00FB4253"/>
    <w:rsid w:val="00FC364D"/>
    <w:rsid w:val="00FC3854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48D97"/>
  <w15:docId w15:val="{5F143429-8ADD-4A94-B5E0-D14B8A93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spacing w:before="37"/>
      <w:ind w:left="4" w:right="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qFormat/>
    <w:pPr>
      <w:ind w:left="543"/>
    </w:pPr>
  </w:style>
  <w:style w:type="paragraph" w:styleId="Akapitzlist">
    <w:name w:val="List Paragraph"/>
    <w:aliases w:val="Normal,Akapit z listą3,Akapit z listą31,Podsis rysunku,Tytuły,Normalny1,Nag 1,BulletC,normalny tekst,Akapit z listą 1,CW_Lista,Wypunktowanie,L1,Numerowanie,Akapit z listą BS,wypunktowanie,Akapit z punktorem 1,sw tekst,Adresat stanowisko"/>
    <w:basedOn w:val="Normalny"/>
    <w:link w:val="AkapitzlistZnak"/>
    <w:uiPriority w:val="99"/>
    <w:qFormat/>
    <w:pPr>
      <w:spacing w:before="121"/>
      <w:ind w:left="543" w:hanging="4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AF3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7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AF3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3B73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nhideWhenUsed/>
    <w:rsid w:val="00AF3B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3B73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A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A44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A4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489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B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BDB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A6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6BDB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2474DD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Textbody">
    <w:name w:val="Text body"/>
    <w:basedOn w:val="Normalny"/>
    <w:rsid w:val="00C04FD8"/>
    <w:pPr>
      <w:widowControl/>
      <w:suppressAutoHyphens/>
      <w:autoSpaceDE/>
      <w:spacing w:after="120"/>
      <w:textAlignment w:val="baseline"/>
    </w:pPr>
    <w:rPr>
      <w:rFonts w:eastAsia="Arial Unicode MS" w:cs="Tahoma"/>
      <w:kern w:val="3"/>
      <w:sz w:val="24"/>
      <w:szCs w:val="24"/>
      <w:lang w:bidi="ar-SA"/>
    </w:rPr>
  </w:style>
  <w:style w:type="numbering" w:customStyle="1" w:styleId="WWNum19">
    <w:name w:val="WWNum19"/>
    <w:basedOn w:val="Bezlisty"/>
    <w:rsid w:val="00EC771F"/>
    <w:pPr>
      <w:numPr>
        <w:numId w:val="4"/>
      </w:numPr>
    </w:pPr>
  </w:style>
  <w:style w:type="character" w:customStyle="1" w:styleId="WW8Num1z0">
    <w:name w:val="WW8Num1z0"/>
    <w:rsid w:val="00993081"/>
    <w:rPr>
      <w:rFonts w:hint="default"/>
      <w:color w:val="000000"/>
    </w:rPr>
  </w:style>
  <w:style w:type="character" w:customStyle="1" w:styleId="WW8Num2z0">
    <w:name w:val="WW8Num2z0"/>
    <w:rsid w:val="00993081"/>
    <w:rPr>
      <w:rFonts w:hint="default"/>
    </w:rPr>
  </w:style>
  <w:style w:type="character" w:customStyle="1" w:styleId="WW8Num3z0">
    <w:name w:val="WW8Num3z0"/>
    <w:rsid w:val="00993081"/>
    <w:rPr>
      <w:rFonts w:hint="default"/>
    </w:rPr>
  </w:style>
  <w:style w:type="character" w:customStyle="1" w:styleId="WW8Num4z0">
    <w:name w:val="WW8Num4z0"/>
    <w:rsid w:val="00993081"/>
    <w:rPr>
      <w:rFonts w:hint="default"/>
    </w:rPr>
  </w:style>
  <w:style w:type="character" w:customStyle="1" w:styleId="WW8Num4z1">
    <w:name w:val="WW8Num4z1"/>
    <w:rsid w:val="00993081"/>
  </w:style>
  <w:style w:type="character" w:customStyle="1" w:styleId="WW8Num4z2">
    <w:name w:val="WW8Num4z2"/>
    <w:rsid w:val="00993081"/>
  </w:style>
  <w:style w:type="character" w:customStyle="1" w:styleId="WW8Num4z3">
    <w:name w:val="WW8Num4z3"/>
    <w:rsid w:val="00993081"/>
  </w:style>
  <w:style w:type="character" w:customStyle="1" w:styleId="WW8Num4z4">
    <w:name w:val="WW8Num4z4"/>
    <w:rsid w:val="00993081"/>
  </w:style>
  <w:style w:type="character" w:customStyle="1" w:styleId="WW8Num4z5">
    <w:name w:val="WW8Num4z5"/>
    <w:rsid w:val="00993081"/>
  </w:style>
  <w:style w:type="character" w:customStyle="1" w:styleId="WW8Num4z6">
    <w:name w:val="WW8Num4z6"/>
    <w:rsid w:val="00993081"/>
  </w:style>
  <w:style w:type="character" w:customStyle="1" w:styleId="WW8Num4z7">
    <w:name w:val="WW8Num4z7"/>
    <w:rsid w:val="00993081"/>
  </w:style>
  <w:style w:type="character" w:customStyle="1" w:styleId="WW8Num4z8">
    <w:name w:val="WW8Num4z8"/>
    <w:rsid w:val="00993081"/>
  </w:style>
  <w:style w:type="character" w:customStyle="1" w:styleId="WW8Num2z1">
    <w:name w:val="WW8Num2z1"/>
    <w:rsid w:val="00993081"/>
  </w:style>
  <w:style w:type="character" w:customStyle="1" w:styleId="WW8Num2z2">
    <w:name w:val="WW8Num2z2"/>
    <w:rsid w:val="00993081"/>
  </w:style>
  <w:style w:type="character" w:customStyle="1" w:styleId="WW8Num2z3">
    <w:name w:val="WW8Num2z3"/>
    <w:rsid w:val="00993081"/>
  </w:style>
  <w:style w:type="character" w:customStyle="1" w:styleId="WW8Num2z4">
    <w:name w:val="WW8Num2z4"/>
    <w:rsid w:val="00993081"/>
  </w:style>
  <w:style w:type="character" w:customStyle="1" w:styleId="WW8Num2z5">
    <w:name w:val="WW8Num2z5"/>
    <w:rsid w:val="00993081"/>
  </w:style>
  <w:style w:type="character" w:customStyle="1" w:styleId="WW8Num2z6">
    <w:name w:val="WW8Num2z6"/>
    <w:rsid w:val="00993081"/>
  </w:style>
  <w:style w:type="character" w:customStyle="1" w:styleId="WW8Num2z7">
    <w:name w:val="WW8Num2z7"/>
    <w:rsid w:val="00993081"/>
  </w:style>
  <w:style w:type="character" w:customStyle="1" w:styleId="WW8Num2z8">
    <w:name w:val="WW8Num2z8"/>
    <w:rsid w:val="00993081"/>
  </w:style>
  <w:style w:type="character" w:customStyle="1" w:styleId="WW8Num3z1">
    <w:name w:val="WW8Num3z1"/>
    <w:rsid w:val="00993081"/>
  </w:style>
  <w:style w:type="character" w:customStyle="1" w:styleId="WW8Num3z2">
    <w:name w:val="WW8Num3z2"/>
    <w:rsid w:val="00993081"/>
  </w:style>
  <w:style w:type="character" w:customStyle="1" w:styleId="WW8Num3z3">
    <w:name w:val="WW8Num3z3"/>
    <w:rsid w:val="00993081"/>
  </w:style>
  <w:style w:type="character" w:customStyle="1" w:styleId="WW8Num3z4">
    <w:name w:val="WW8Num3z4"/>
    <w:rsid w:val="00993081"/>
  </w:style>
  <w:style w:type="character" w:customStyle="1" w:styleId="WW8Num3z5">
    <w:name w:val="WW8Num3z5"/>
    <w:rsid w:val="00993081"/>
  </w:style>
  <w:style w:type="character" w:customStyle="1" w:styleId="WW8Num3z6">
    <w:name w:val="WW8Num3z6"/>
    <w:rsid w:val="00993081"/>
  </w:style>
  <w:style w:type="character" w:customStyle="1" w:styleId="WW8Num3z7">
    <w:name w:val="WW8Num3z7"/>
    <w:rsid w:val="00993081"/>
  </w:style>
  <w:style w:type="character" w:customStyle="1" w:styleId="WW8Num3z8">
    <w:name w:val="WW8Num3z8"/>
    <w:rsid w:val="00993081"/>
  </w:style>
  <w:style w:type="character" w:customStyle="1" w:styleId="WW8Num5z0">
    <w:name w:val="WW8Num5z0"/>
    <w:rsid w:val="00993081"/>
    <w:rPr>
      <w:rFonts w:hint="default"/>
    </w:rPr>
  </w:style>
  <w:style w:type="character" w:customStyle="1" w:styleId="WW8Num5z1">
    <w:name w:val="WW8Num5z1"/>
    <w:rsid w:val="00993081"/>
  </w:style>
  <w:style w:type="character" w:customStyle="1" w:styleId="WW8Num5z2">
    <w:name w:val="WW8Num5z2"/>
    <w:rsid w:val="00993081"/>
  </w:style>
  <w:style w:type="character" w:customStyle="1" w:styleId="WW8Num5z3">
    <w:name w:val="WW8Num5z3"/>
    <w:rsid w:val="00993081"/>
  </w:style>
  <w:style w:type="character" w:customStyle="1" w:styleId="WW8Num5z4">
    <w:name w:val="WW8Num5z4"/>
    <w:rsid w:val="00993081"/>
  </w:style>
  <w:style w:type="character" w:customStyle="1" w:styleId="WW8Num5z5">
    <w:name w:val="WW8Num5z5"/>
    <w:rsid w:val="00993081"/>
  </w:style>
  <w:style w:type="character" w:customStyle="1" w:styleId="WW8Num5z6">
    <w:name w:val="WW8Num5z6"/>
    <w:rsid w:val="00993081"/>
  </w:style>
  <w:style w:type="character" w:customStyle="1" w:styleId="WW8Num5z7">
    <w:name w:val="WW8Num5z7"/>
    <w:rsid w:val="00993081"/>
  </w:style>
  <w:style w:type="character" w:customStyle="1" w:styleId="WW8Num5z8">
    <w:name w:val="WW8Num5z8"/>
    <w:rsid w:val="00993081"/>
  </w:style>
  <w:style w:type="character" w:customStyle="1" w:styleId="WW8Num6z0">
    <w:name w:val="WW8Num6z0"/>
    <w:rsid w:val="00993081"/>
    <w:rPr>
      <w:rFonts w:hint="default"/>
    </w:rPr>
  </w:style>
  <w:style w:type="character" w:customStyle="1" w:styleId="WW8Num6z1">
    <w:name w:val="WW8Num6z1"/>
    <w:rsid w:val="00993081"/>
  </w:style>
  <w:style w:type="character" w:customStyle="1" w:styleId="WW8Num6z2">
    <w:name w:val="WW8Num6z2"/>
    <w:rsid w:val="00993081"/>
  </w:style>
  <w:style w:type="character" w:customStyle="1" w:styleId="WW8Num6z3">
    <w:name w:val="WW8Num6z3"/>
    <w:rsid w:val="00993081"/>
  </w:style>
  <w:style w:type="character" w:customStyle="1" w:styleId="WW8Num6z4">
    <w:name w:val="WW8Num6z4"/>
    <w:rsid w:val="00993081"/>
  </w:style>
  <w:style w:type="character" w:customStyle="1" w:styleId="WW8Num6z5">
    <w:name w:val="WW8Num6z5"/>
    <w:rsid w:val="00993081"/>
  </w:style>
  <w:style w:type="character" w:customStyle="1" w:styleId="WW8Num6z6">
    <w:name w:val="WW8Num6z6"/>
    <w:rsid w:val="00993081"/>
  </w:style>
  <w:style w:type="character" w:customStyle="1" w:styleId="WW8Num6z7">
    <w:name w:val="WW8Num6z7"/>
    <w:rsid w:val="00993081"/>
  </w:style>
  <w:style w:type="character" w:customStyle="1" w:styleId="WW8Num6z8">
    <w:name w:val="WW8Num6z8"/>
    <w:rsid w:val="00993081"/>
  </w:style>
  <w:style w:type="character" w:customStyle="1" w:styleId="WW8Num7z0">
    <w:name w:val="WW8Num7z0"/>
    <w:rsid w:val="00993081"/>
    <w:rPr>
      <w:rFonts w:hint="default"/>
    </w:rPr>
  </w:style>
  <w:style w:type="character" w:customStyle="1" w:styleId="WW8Num7z1">
    <w:name w:val="WW8Num7z1"/>
    <w:rsid w:val="00993081"/>
  </w:style>
  <w:style w:type="character" w:customStyle="1" w:styleId="WW8Num7z2">
    <w:name w:val="WW8Num7z2"/>
    <w:rsid w:val="00993081"/>
  </w:style>
  <w:style w:type="character" w:customStyle="1" w:styleId="WW8Num7z3">
    <w:name w:val="WW8Num7z3"/>
    <w:rsid w:val="00993081"/>
  </w:style>
  <w:style w:type="character" w:customStyle="1" w:styleId="WW8Num7z4">
    <w:name w:val="WW8Num7z4"/>
    <w:rsid w:val="00993081"/>
  </w:style>
  <w:style w:type="character" w:customStyle="1" w:styleId="WW8Num7z5">
    <w:name w:val="WW8Num7z5"/>
    <w:rsid w:val="00993081"/>
  </w:style>
  <w:style w:type="character" w:customStyle="1" w:styleId="WW8Num7z6">
    <w:name w:val="WW8Num7z6"/>
    <w:rsid w:val="00993081"/>
  </w:style>
  <w:style w:type="character" w:customStyle="1" w:styleId="WW8Num7z7">
    <w:name w:val="WW8Num7z7"/>
    <w:rsid w:val="00993081"/>
  </w:style>
  <w:style w:type="character" w:customStyle="1" w:styleId="WW8Num7z8">
    <w:name w:val="WW8Num7z8"/>
    <w:rsid w:val="00993081"/>
  </w:style>
  <w:style w:type="character" w:customStyle="1" w:styleId="WW8Num8z0">
    <w:name w:val="WW8Num8z0"/>
    <w:rsid w:val="00993081"/>
    <w:rPr>
      <w:rFonts w:hint="default"/>
    </w:rPr>
  </w:style>
  <w:style w:type="character" w:customStyle="1" w:styleId="WW8Num8z1">
    <w:name w:val="WW8Num8z1"/>
    <w:rsid w:val="00993081"/>
  </w:style>
  <w:style w:type="character" w:customStyle="1" w:styleId="WW8Num8z2">
    <w:name w:val="WW8Num8z2"/>
    <w:rsid w:val="00993081"/>
  </w:style>
  <w:style w:type="character" w:customStyle="1" w:styleId="WW8Num8z3">
    <w:name w:val="WW8Num8z3"/>
    <w:rsid w:val="00993081"/>
  </w:style>
  <w:style w:type="character" w:customStyle="1" w:styleId="WW8Num8z4">
    <w:name w:val="WW8Num8z4"/>
    <w:rsid w:val="00993081"/>
  </w:style>
  <w:style w:type="character" w:customStyle="1" w:styleId="WW8Num8z5">
    <w:name w:val="WW8Num8z5"/>
    <w:rsid w:val="00993081"/>
  </w:style>
  <w:style w:type="character" w:customStyle="1" w:styleId="WW8Num8z6">
    <w:name w:val="WW8Num8z6"/>
    <w:rsid w:val="00993081"/>
  </w:style>
  <w:style w:type="character" w:customStyle="1" w:styleId="WW8Num8z7">
    <w:name w:val="WW8Num8z7"/>
    <w:rsid w:val="00993081"/>
  </w:style>
  <w:style w:type="character" w:customStyle="1" w:styleId="WW8Num8z8">
    <w:name w:val="WW8Num8z8"/>
    <w:rsid w:val="00993081"/>
  </w:style>
  <w:style w:type="character" w:customStyle="1" w:styleId="WW8Num9z0">
    <w:name w:val="WW8Num9z0"/>
    <w:rsid w:val="0099308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93081"/>
  </w:style>
  <w:style w:type="character" w:customStyle="1" w:styleId="WW8Num9z2">
    <w:name w:val="WW8Num9z2"/>
    <w:rsid w:val="00993081"/>
  </w:style>
  <w:style w:type="character" w:customStyle="1" w:styleId="WW8Num9z3">
    <w:name w:val="WW8Num9z3"/>
    <w:rsid w:val="00993081"/>
  </w:style>
  <w:style w:type="character" w:customStyle="1" w:styleId="WW8Num9z4">
    <w:name w:val="WW8Num9z4"/>
    <w:rsid w:val="00993081"/>
  </w:style>
  <w:style w:type="character" w:customStyle="1" w:styleId="WW8Num9z5">
    <w:name w:val="WW8Num9z5"/>
    <w:rsid w:val="00993081"/>
  </w:style>
  <w:style w:type="character" w:customStyle="1" w:styleId="WW8Num9z6">
    <w:name w:val="WW8Num9z6"/>
    <w:rsid w:val="00993081"/>
  </w:style>
  <w:style w:type="character" w:customStyle="1" w:styleId="WW8Num9z7">
    <w:name w:val="WW8Num9z7"/>
    <w:rsid w:val="00993081"/>
  </w:style>
  <w:style w:type="character" w:customStyle="1" w:styleId="WW8Num9z8">
    <w:name w:val="WW8Num9z8"/>
    <w:rsid w:val="00993081"/>
  </w:style>
  <w:style w:type="character" w:customStyle="1" w:styleId="WW8Num10z0">
    <w:name w:val="WW8Num10z0"/>
    <w:rsid w:val="00993081"/>
    <w:rPr>
      <w:rFonts w:hint="default"/>
    </w:rPr>
  </w:style>
  <w:style w:type="character" w:customStyle="1" w:styleId="WW8Num10z1">
    <w:name w:val="WW8Num10z1"/>
    <w:rsid w:val="00993081"/>
  </w:style>
  <w:style w:type="character" w:customStyle="1" w:styleId="WW8Num10z2">
    <w:name w:val="WW8Num10z2"/>
    <w:rsid w:val="00993081"/>
  </w:style>
  <w:style w:type="character" w:customStyle="1" w:styleId="WW8Num10z3">
    <w:name w:val="WW8Num10z3"/>
    <w:rsid w:val="00993081"/>
  </w:style>
  <w:style w:type="character" w:customStyle="1" w:styleId="WW8Num10z4">
    <w:name w:val="WW8Num10z4"/>
    <w:rsid w:val="00993081"/>
  </w:style>
  <w:style w:type="character" w:customStyle="1" w:styleId="WW8Num10z5">
    <w:name w:val="WW8Num10z5"/>
    <w:rsid w:val="00993081"/>
  </w:style>
  <w:style w:type="character" w:customStyle="1" w:styleId="WW8Num10z6">
    <w:name w:val="WW8Num10z6"/>
    <w:rsid w:val="00993081"/>
  </w:style>
  <w:style w:type="character" w:customStyle="1" w:styleId="WW8Num10z7">
    <w:name w:val="WW8Num10z7"/>
    <w:rsid w:val="00993081"/>
  </w:style>
  <w:style w:type="character" w:customStyle="1" w:styleId="WW8Num10z8">
    <w:name w:val="WW8Num10z8"/>
    <w:rsid w:val="00993081"/>
  </w:style>
  <w:style w:type="character" w:customStyle="1" w:styleId="Domylnaczcionkaakapitu1">
    <w:name w:val="Domyślna czcionka akapitu1"/>
    <w:rsid w:val="00993081"/>
  </w:style>
  <w:style w:type="character" w:customStyle="1" w:styleId="TekstpodstawowyZnak">
    <w:name w:val="Tekst podstawowy Znak"/>
    <w:rsid w:val="00993081"/>
    <w:rPr>
      <w:sz w:val="24"/>
      <w:szCs w:val="24"/>
      <w:lang w:val="pl-PL"/>
    </w:rPr>
  </w:style>
  <w:style w:type="character" w:customStyle="1" w:styleId="Odwoaniedokomentarza1">
    <w:name w:val="Odwołanie do komentarza1"/>
    <w:rsid w:val="0099308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993081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Arial Unicode MS"/>
      <w:sz w:val="28"/>
      <w:szCs w:val="28"/>
      <w:lang w:eastAsia="ar-SA" w:bidi="ar-SA"/>
    </w:rPr>
  </w:style>
  <w:style w:type="paragraph" w:styleId="Lista">
    <w:name w:val="List"/>
    <w:basedOn w:val="Tekstpodstawowy"/>
    <w:rsid w:val="00993081"/>
    <w:pPr>
      <w:widowControl/>
      <w:suppressAutoHyphens/>
      <w:autoSpaceDE/>
      <w:autoSpaceDN/>
      <w:spacing w:after="120"/>
      <w:ind w:left="0"/>
    </w:pPr>
    <w:rPr>
      <w:sz w:val="24"/>
      <w:szCs w:val="24"/>
      <w:lang w:eastAsia="ar-SA" w:bidi="ar-SA"/>
    </w:rPr>
  </w:style>
  <w:style w:type="paragraph" w:customStyle="1" w:styleId="Podpis1">
    <w:name w:val="Podpis1"/>
    <w:basedOn w:val="Normalny"/>
    <w:rsid w:val="00993081"/>
    <w:pPr>
      <w:widowControl/>
      <w:suppressLineNumbers/>
      <w:suppressAutoHyphens/>
      <w:autoSpaceDE/>
      <w:autoSpaceDN/>
      <w:spacing w:before="120" w:after="120"/>
    </w:pPr>
    <w:rPr>
      <w:i/>
      <w:iCs/>
      <w:sz w:val="24"/>
      <w:szCs w:val="24"/>
      <w:lang w:eastAsia="ar-SA" w:bidi="ar-SA"/>
    </w:rPr>
  </w:style>
  <w:style w:type="paragraph" w:customStyle="1" w:styleId="Indeks">
    <w:name w:val="Indeks"/>
    <w:basedOn w:val="Normalny"/>
    <w:rsid w:val="00993081"/>
    <w:pPr>
      <w:widowControl/>
      <w:suppressLineNumbers/>
      <w:suppressAutoHyphens/>
      <w:autoSpaceDE/>
      <w:autoSpaceDN/>
    </w:pPr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993081"/>
    <w:pPr>
      <w:widowControl/>
      <w:suppressAutoHyphens/>
      <w:autoSpaceDE/>
      <w:autoSpaceDN/>
    </w:pPr>
    <w:rPr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qFormat/>
    <w:rsid w:val="00993081"/>
    <w:pPr>
      <w:widowControl/>
      <w:suppressAutoHyphens/>
      <w:autoSpaceDE/>
      <w:autoSpaceDN/>
      <w:spacing w:before="280" w:after="280"/>
    </w:pPr>
    <w:rPr>
      <w:sz w:val="24"/>
      <w:szCs w:val="24"/>
      <w:lang w:val="en-US" w:eastAsia="ar-SA" w:bidi="ar-SA"/>
    </w:rPr>
  </w:style>
  <w:style w:type="character" w:customStyle="1" w:styleId="TekstkomentarzaZnak1">
    <w:name w:val="Tekst komentarza Znak1"/>
    <w:uiPriority w:val="99"/>
    <w:semiHidden/>
    <w:rsid w:val="00993081"/>
    <w:rPr>
      <w:lang w:eastAsia="ar-SA"/>
    </w:rPr>
  </w:style>
  <w:style w:type="numbering" w:customStyle="1" w:styleId="WWNum21">
    <w:name w:val="WWNum21"/>
    <w:basedOn w:val="Bezlisty"/>
    <w:rsid w:val="00993081"/>
    <w:pPr>
      <w:numPr>
        <w:numId w:val="11"/>
      </w:numPr>
    </w:pPr>
  </w:style>
  <w:style w:type="numbering" w:customStyle="1" w:styleId="WWNum26">
    <w:name w:val="WWNum26"/>
    <w:basedOn w:val="Bezlisty"/>
    <w:rsid w:val="00993081"/>
    <w:pPr>
      <w:numPr>
        <w:numId w:val="12"/>
      </w:numPr>
    </w:pPr>
  </w:style>
  <w:style w:type="character" w:customStyle="1" w:styleId="Nagwek1Znak">
    <w:name w:val="Nagłówek 1 Znak"/>
    <w:link w:val="Nagwek1"/>
    <w:uiPriority w:val="9"/>
    <w:rsid w:val="00993081"/>
    <w:rPr>
      <w:rFonts w:ascii="Times New Roman" w:eastAsia="Times New Roman" w:hAnsi="Times New Roman" w:cs="Times New Roman"/>
      <w:b/>
      <w:bCs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3D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F654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654A0"/>
    <w:rPr>
      <w:rFonts w:ascii="Times New Roman" w:eastAsia="Times New Roman" w:hAnsi="Times New Roman" w:cs="Times New Roman"/>
      <w:sz w:val="16"/>
      <w:szCs w:val="16"/>
      <w:lang w:val="pl-PL" w:eastAsia="pl-PL" w:bidi="pl-PL"/>
    </w:rPr>
  </w:style>
  <w:style w:type="character" w:customStyle="1" w:styleId="AkapitzlistZnak">
    <w:name w:val="Akapit z listą Znak"/>
    <w:aliases w:val="Normal Znak,Akapit z listą3 Znak,Akapit z listą31 Znak,Podsis rysunku Znak,Tytuły Znak,Normalny1 Znak,Nag 1 Znak,BulletC Znak,normalny tekst Znak,Akapit z listą 1 Znak,CW_Lista Znak,Wypunktowanie Znak,L1 Znak,Numerowanie Znak"/>
    <w:link w:val="Akapitzlist"/>
    <w:uiPriority w:val="99"/>
    <w:rsid w:val="003F3135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e2023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rad.madej@ie202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12D1-C9C7-4F61-B5AB-B4275EAF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2871</Words>
  <Characters>17230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ŚWIADCZENIA USŁUG EKSPERCKICH</vt:lpstr>
      <vt:lpstr>UMOWA ŚWIADCZENIA USŁUG EKSPERCKICH</vt:lpstr>
    </vt:vector>
  </TitlesOfParts>
  <Company>MRR</Company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ŚWIADCZENIA USŁUG EKSPERCKICH</dc:title>
  <dc:creator>Szczepkowska Aneta</dc:creator>
  <cp:lastModifiedBy>Agnieszka Grabowska</cp:lastModifiedBy>
  <cp:revision>7</cp:revision>
  <cp:lastPrinted>2020-01-15T07:47:00Z</cp:lastPrinted>
  <dcterms:created xsi:type="dcterms:W3CDTF">2023-05-11T15:02:00Z</dcterms:created>
  <dcterms:modified xsi:type="dcterms:W3CDTF">2023-05-15T07:39:00Z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2020-01-08T00:00:00Z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2022-12-02T15:01:36Z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165956cc-9e7d-4fba-8c6f-4653ff8e6ef3</vt:lpwstr>
  </property>
  <property fmtid="{D5CDD505-2E9C-101B-9397-08002B2CF9AE}" pid="10" name="MSIP_Label_defa4170-0d19-0005-0004-bc88714345d2_ActionId">
    <vt:lpwstr>0d30e6bd-b004-4879-bd9a-4e5d4273b829</vt:lpwstr>
  </property>
  <property fmtid="{D5CDD505-2E9C-101B-9397-08002B2CF9AE}" pid="11" name="MSIP_Label_defa4170-0d19-0005-0004-bc88714345d2_ContentBits">
    <vt:lpwstr>0</vt:lpwstr>
  </property>
</Properties>
</file>