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98" w:rsidRPr="00374189" w:rsidRDefault="00E57BAF" w:rsidP="0038353F">
      <w:pPr>
        <w:jc w:val="right"/>
      </w:pPr>
      <w:r w:rsidRPr="00374189">
        <w:t xml:space="preserve">   </w:t>
      </w:r>
      <w:r w:rsidR="004959E1" w:rsidRPr="00374189">
        <w:t xml:space="preserve">Kraków </w:t>
      </w:r>
      <w:r w:rsidR="00BD2581">
        <w:t>25</w:t>
      </w:r>
      <w:r w:rsidR="0055550E" w:rsidRPr="00374189">
        <w:t>.</w:t>
      </w:r>
      <w:r w:rsidR="00392816" w:rsidRPr="00374189">
        <w:t>0</w:t>
      </w:r>
      <w:r w:rsidR="00095672" w:rsidRPr="00374189">
        <w:t>5</w:t>
      </w:r>
      <w:r w:rsidR="00392816" w:rsidRPr="00374189">
        <w:t>.2022</w:t>
      </w:r>
      <w:r w:rsidR="0038353F" w:rsidRPr="00374189">
        <w:t xml:space="preserve"> r.</w:t>
      </w:r>
    </w:p>
    <w:p w:rsidR="00067D7A" w:rsidRPr="00374189" w:rsidRDefault="0038353F" w:rsidP="004B3A53">
      <w:pPr>
        <w:jc w:val="right"/>
      </w:pPr>
      <w:r w:rsidRPr="00374189">
        <w:t xml:space="preserve"> </w:t>
      </w:r>
    </w:p>
    <w:p w:rsidR="00D001E1" w:rsidRPr="00374189" w:rsidRDefault="00A27641" w:rsidP="00D001E1">
      <w:pPr>
        <w:spacing w:after="60"/>
        <w:jc w:val="center"/>
        <w:rPr>
          <w:b/>
        </w:rPr>
      </w:pPr>
      <w:r w:rsidRPr="00374189">
        <w:rPr>
          <w:b/>
        </w:rPr>
        <w:t>WYJAŚNIENIA</w:t>
      </w:r>
      <w:r w:rsidR="0038353F" w:rsidRPr="00374189">
        <w:rPr>
          <w:b/>
        </w:rPr>
        <w:t xml:space="preserve"> TREŚCI SWZ </w:t>
      </w:r>
      <w:r w:rsidR="00D001E1" w:rsidRPr="00374189">
        <w:rPr>
          <w:b/>
        </w:rPr>
        <w:t xml:space="preserve"> </w:t>
      </w:r>
      <w:r w:rsidR="0038353F" w:rsidRPr="00374189">
        <w:rPr>
          <w:b/>
        </w:rPr>
        <w:t xml:space="preserve">NA STRONĘ INTERNETOWĄ </w:t>
      </w:r>
    </w:p>
    <w:p w:rsidR="0038353F" w:rsidRPr="00374189" w:rsidRDefault="0038353F" w:rsidP="00D001E1">
      <w:pPr>
        <w:spacing w:after="60"/>
        <w:jc w:val="center"/>
        <w:rPr>
          <w:b/>
        </w:rPr>
      </w:pPr>
      <w:r w:rsidRPr="00374189">
        <w:rPr>
          <w:b/>
        </w:rPr>
        <w:t>PROWADZONEGO POSTĘPOWANIA</w:t>
      </w:r>
    </w:p>
    <w:p w:rsidR="0038353F" w:rsidRPr="00374189" w:rsidRDefault="0038353F" w:rsidP="0038353F">
      <w:pPr>
        <w:ind w:left="2832" w:firstLine="708"/>
        <w:jc w:val="center"/>
        <w:rPr>
          <w:b/>
          <w:color w:val="FF0000"/>
        </w:rPr>
      </w:pPr>
    </w:p>
    <w:p w:rsidR="0038353F" w:rsidRPr="00374189" w:rsidRDefault="0038353F" w:rsidP="0038353F">
      <w:pPr>
        <w:pStyle w:val="Tekstkomentarza"/>
        <w:jc w:val="both"/>
        <w:rPr>
          <w:rFonts w:ascii="Times New Roman" w:hAnsi="Times New Roman"/>
          <w:i/>
          <w:sz w:val="24"/>
        </w:rPr>
      </w:pPr>
      <w:r w:rsidRPr="00374189">
        <w:rPr>
          <w:rStyle w:val="postbody"/>
          <w:rFonts w:ascii="Times New Roman" w:hAnsi="Times New Roman"/>
          <w:i/>
          <w:sz w:val="24"/>
        </w:rPr>
        <w:t xml:space="preserve">Dotyczy: </w:t>
      </w:r>
      <w:r w:rsidR="00392816" w:rsidRPr="00374189">
        <w:rPr>
          <w:rFonts w:ascii="Times New Roman" w:hAnsi="Times New Roman"/>
          <w:i/>
          <w:sz w:val="24"/>
          <w:lang w:val="pl-PL"/>
        </w:rPr>
        <w:t xml:space="preserve">postępowania prowadzonego w trybie przetargu </w:t>
      </w:r>
      <w:r w:rsidR="0083275B" w:rsidRPr="00374189">
        <w:rPr>
          <w:rFonts w:ascii="Times New Roman" w:hAnsi="Times New Roman"/>
          <w:i/>
          <w:sz w:val="24"/>
          <w:lang w:val="pl-PL"/>
        </w:rPr>
        <w:t>nieograniczonego</w:t>
      </w:r>
      <w:r w:rsidR="00392816" w:rsidRPr="00374189">
        <w:rPr>
          <w:rFonts w:ascii="Times New Roman" w:hAnsi="Times New Roman"/>
          <w:i/>
          <w:sz w:val="24"/>
          <w:lang w:val="pl-PL"/>
        </w:rPr>
        <w:t xml:space="preserve"> pn. </w:t>
      </w:r>
      <w:r w:rsidR="00392816" w:rsidRPr="00374189">
        <w:rPr>
          <w:rFonts w:ascii="Times New Roman" w:hAnsi="Times New Roman"/>
          <w:b/>
          <w:i/>
          <w:sz w:val="24"/>
          <w:lang w:val="pl-PL"/>
        </w:rPr>
        <w:t>„</w:t>
      </w:r>
      <w:r w:rsidR="0083275B" w:rsidRPr="00374189">
        <w:rPr>
          <w:rFonts w:ascii="Times New Roman" w:hAnsi="Times New Roman"/>
          <w:b/>
          <w:bCs/>
          <w:i/>
          <w:sz w:val="24"/>
          <w:lang w:val="pl-PL"/>
        </w:rPr>
        <w:t xml:space="preserve">Dostawa </w:t>
      </w:r>
      <w:r w:rsidR="0083275B" w:rsidRPr="00374189">
        <w:rPr>
          <w:rFonts w:ascii="Times New Roman" w:hAnsi="Times New Roman"/>
          <w:b/>
          <w:bCs/>
          <w:i/>
          <w:sz w:val="24"/>
          <w:lang w:val="pl-PL"/>
        </w:rPr>
        <w:br/>
        <w:t>przedmiotów</w:t>
      </w:r>
      <w:r w:rsidR="00BD5A0D" w:rsidRPr="00374189">
        <w:rPr>
          <w:rFonts w:ascii="Times New Roman" w:hAnsi="Times New Roman"/>
          <w:b/>
          <w:bCs/>
          <w:i/>
          <w:sz w:val="24"/>
          <w:lang w:val="pl-PL"/>
        </w:rPr>
        <w:t xml:space="preserve"> umundurowania i wyekwipowania – </w:t>
      </w:r>
      <w:r w:rsidR="00374189" w:rsidRPr="00374189">
        <w:rPr>
          <w:rFonts w:ascii="Times New Roman" w:hAnsi="Times New Roman"/>
          <w:b/>
          <w:bCs/>
          <w:i/>
          <w:sz w:val="24"/>
          <w:lang w:val="pl-PL"/>
        </w:rPr>
        <w:t>czapka zimowa WS, rękawice z dzianiny trudnotopliwej WS, ochraniacze na obuwie WS, okulary wielofunkcyjne specjalne</w:t>
      </w:r>
      <w:r w:rsidR="00392816" w:rsidRPr="00374189">
        <w:rPr>
          <w:rFonts w:ascii="Times New Roman" w:hAnsi="Times New Roman"/>
          <w:b/>
          <w:i/>
          <w:sz w:val="24"/>
          <w:lang w:val="pl-PL"/>
        </w:rPr>
        <w:t>”</w:t>
      </w:r>
      <w:r w:rsidR="00BD5A0D" w:rsidRPr="00374189">
        <w:rPr>
          <w:rFonts w:ascii="Times New Roman" w:hAnsi="Times New Roman"/>
          <w:i/>
          <w:sz w:val="24"/>
          <w:lang w:val="pl-PL"/>
        </w:rPr>
        <w:t xml:space="preserve"> – </w:t>
      </w:r>
      <w:r w:rsidR="00374189" w:rsidRPr="00374189">
        <w:rPr>
          <w:rFonts w:ascii="Times New Roman" w:hAnsi="Times New Roman"/>
          <w:i/>
          <w:sz w:val="24"/>
          <w:lang w:val="pl-PL"/>
        </w:rPr>
        <w:br/>
      </w:r>
      <w:r w:rsidR="00BD5A0D" w:rsidRPr="00374189">
        <w:rPr>
          <w:rFonts w:ascii="Times New Roman" w:hAnsi="Times New Roman"/>
          <w:i/>
          <w:sz w:val="24"/>
          <w:lang w:val="pl-PL"/>
        </w:rPr>
        <w:t xml:space="preserve">nr sprawy </w:t>
      </w:r>
      <w:r w:rsidR="00374189" w:rsidRPr="00374189">
        <w:rPr>
          <w:rFonts w:ascii="Times New Roman" w:hAnsi="Times New Roman"/>
          <w:i/>
          <w:sz w:val="24"/>
          <w:lang w:val="pl-PL"/>
        </w:rPr>
        <w:t>82</w:t>
      </w:r>
      <w:r w:rsidR="00392816" w:rsidRPr="00374189">
        <w:rPr>
          <w:rFonts w:ascii="Times New Roman" w:hAnsi="Times New Roman"/>
          <w:i/>
          <w:sz w:val="24"/>
          <w:lang w:val="pl-PL"/>
        </w:rPr>
        <w:t>/2022</w:t>
      </w:r>
      <w:r w:rsidRPr="00374189">
        <w:rPr>
          <w:rFonts w:ascii="Times New Roman" w:hAnsi="Times New Roman"/>
          <w:i/>
          <w:sz w:val="24"/>
        </w:rPr>
        <w:t>.</w:t>
      </w:r>
    </w:p>
    <w:p w:rsidR="0038353F" w:rsidRPr="00374189" w:rsidRDefault="0038353F" w:rsidP="0008358C">
      <w:pPr>
        <w:pStyle w:val="Tekstkomentarza"/>
        <w:rPr>
          <w:rFonts w:ascii="Times New Roman" w:hAnsi="Times New Roman"/>
          <w:b/>
          <w:color w:val="FF0000"/>
          <w:sz w:val="24"/>
          <w:lang w:val="pl-PL"/>
        </w:rPr>
      </w:pPr>
    </w:p>
    <w:p w:rsidR="00392816" w:rsidRPr="00374189" w:rsidRDefault="0038353F" w:rsidP="009F0E2D">
      <w:pPr>
        <w:pStyle w:val="Tekstkomentarza"/>
        <w:ind w:firstLine="709"/>
        <w:jc w:val="both"/>
        <w:rPr>
          <w:rStyle w:val="postbody"/>
          <w:rFonts w:ascii="Times New Roman" w:hAnsi="Times New Roman"/>
          <w:sz w:val="24"/>
        </w:rPr>
      </w:pPr>
      <w:r w:rsidRPr="00374189">
        <w:rPr>
          <w:rFonts w:ascii="Times New Roman" w:hAnsi="Times New Roman"/>
          <w:sz w:val="24"/>
        </w:rPr>
        <w:t xml:space="preserve">Zamawiający – 3 Regionalna Baza Logistyczna, 30-901 Kraków, ul. Montelupich 3 informuje, iż w </w:t>
      </w:r>
      <w:r w:rsidRPr="00374189">
        <w:rPr>
          <w:rFonts w:ascii="Times New Roman" w:hAnsi="Times New Roman"/>
          <w:sz w:val="24"/>
          <w:lang w:val="pl-PL"/>
        </w:rPr>
        <w:t xml:space="preserve">przedmiotowym </w:t>
      </w:r>
      <w:r w:rsidRPr="00374189">
        <w:rPr>
          <w:rFonts w:ascii="Times New Roman" w:hAnsi="Times New Roman"/>
          <w:sz w:val="24"/>
        </w:rPr>
        <w:t>postępowaniu pr</w:t>
      </w:r>
      <w:r w:rsidR="00706FD9" w:rsidRPr="00374189">
        <w:rPr>
          <w:rFonts w:ascii="Times New Roman" w:hAnsi="Times New Roman"/>
          <w:sz w:val="24"/>
        </w:rPr>
        <w:t xml:space="preserve">owadzonym w trybie przetargu </w:t>
      </w:r>
      <w:r w:rsidR="0083275B" w:rsidRPr="00374189">
        <w:rPr>
          <w:rFonts w:ascii="Times New Roman" w:hAnsi="Times New Roman"/>
          <w:sz w:val="24"/>
          <w:lang w:val="pl-PL"/>
        </w:rPr>
        <w:t>nieograniczonego</w:t>
      </w:r>
      <w:r w:rsidRPr="00374189">
        <w:rPr>
          <w:rFonts w:ascii="Times New Roman" w:hAnsi="Times New Roman"/>
          <w:sz w:val="24"/>
        </w:rPr>
        <w:t xml:space="preserve"> </w:t>
      </w:r>
      <w:r w:rsidRPr="00374189">
        <w:rPr>
          <w:rStyle w:val="postbody"/>
          <w:rFonts w:ascii="Times New Roman" w:hAnsi="Times New Roman"/>
          <w:sz w:val="24"/>
        </w:rPr>
        <w:t>wpłyn</w:t>
      </w:r>
      <w:r w:rsidR="00E06B58" w:rsidRPr="00374189">
        <w:rPr>
          <w:rStyle w:val="postbody"/>
          <w:rFonts w:ascii="Times New Roman" w:hAnsi="Times New Roman"/>
          <w:sz w:val="24"/>
          <w:lang w:val="pl-PL"/>
        </w:rPr>
        <w:t>ęły</w:t>
      </w:r>
      <w:r w:rsidR="00F14B02" w:rsidRPr="00374189">
        <w:rPr>
          <w:rStyle w:val="postbody"/>
          <w:rFonts w:ascii="Times New Roman" w:hAnsi="Times New Roman"/>
          <w:sz w:val="24"/>
          <w:lang w:val="pl-PL"/>
        </w:rPr>
        <w:t xml:space="preserve"> </w:t>
      </w:r>
      <w:r w:rsidR="00E06B58" w:rsidRPr="00374189">
        <w:rPr>
          <w:rStyle w:val="postbody"/>
          <w:rFonts w:ascii="Times New Roman" w:hAnsi="Times New Roman"/>
          <w:sz w:val="24"/>
          <w:lang w:val="pl-PL"/>
        </w:rPr>
        <w:t>pytania dotyczące treści Specyfikacji Warunków Zamówienia</w:t>
      </w:r>
      <w:r w:rsidRPr="00374189">
        <w:rPr>
          <w:rStyle w:val="postbody"/>
          <w:rFonts w:ascii="Times New Roman" w:hAnsi="Times New Roman"/>
          <w:sz w:val="24"/>
        </w:rPr>
        <w:t xml:space="preserve">. </w:t>
      </w:r>
    </w:p>
    <w:p w:rsidR="009F0E2D" w:rsidRPr="00374189" w:rsidRDefault="009F0E2D" w:rsidP="009F0E2D">
      <w:pPr>
        <w:pStyle w:val="Tekstkomentarza"/>
        <w:ind w:firstLine="709"/>
        <w:jc w:val="both"/>
      </w:pPr>
    </w:p>
    <w:p w:rsidR="00E7626B" w:rsidRPr="00374189" w:rsidRDefault="0038353F" w:rsidP="00B41959">
      <w:pPr>
        <w:spacing w:after="120"/>
        <w:ind w:firstLine="708"/>
        <w:jc w:val="both"/>
        <w:rPr>
          <w:i/>
        </w:rPr>
      </w:pPr>
      <w:r w:rsidRPr="00374189">
        <w:t>Działając zgodnie z art. 135 ust. 6 ustawy z dnia 11 września 2019 r. Prawo zamówień publicznych   (</w:t>
      </w:r>
      <w:r w:rsidR="00392816" w:rsidRPr="00374189">
        <w:t>tj. Dz. U. z 2021 roku,</w:t>
      </w:r>
      <w:r w:rsidR="00392816" w:rsidRPr="00374189">
        <w:rPr>
          <w:bCs/>
        </w:rPr>
        <w:t xml:space="preserve"> </w:t>
      </w:r>
      <w:r w:rsidR="00392816" w:rsidRPr="00374189">
        <w:t>poz. 1129 z późn. zm.</w:t>
      </w:r>
      <w:r w:rsidRPr="00374189">
        <w:t xml:space="preserve">) Zamawiający udostępnia treść </w:t>
      </w:r>
      <w:r w:rsidR="00A27641" w:rsidRPr="00374189">
        <w:t xml:space="preserve">pytań wraz z </w:t>
      </w:r>
      <w:r w:rsidR="00816CA5" w:rsidRPr="00374189">
        <w:t>odpowiedziami</w:t>
      </w:r>
      <w:r w:rsidRPr="00374189">
        <w:t xml:space="preserve">. </w:t>
      </w:r>
    </w:p>
    <w:p w:rsidR="00470903" w:rsidRPr="00374189" w:rsidRDefault="00470903" w:rsidP="00557388">
      <w:pPr>
        <w:keepNext/>
        <w:ind w:left="4248"/>
        <w:jc w:val="center"/>
        <w:outlineLvl w:val="0"/>
        <w:rPr>
          <w:b/>
          <w:color w:val="FF0000"/>
        </w:rPr>
      </w:pPr>
    </w:p>
    <w:p w:rsidR="00347AF0" w:rsidRPr="00374189" w:rsidRDefault="00347AF0" w:rsidP="00347AF0">
      <w:pPr>
        <w:jc w:val="both"/>
        <w:rPr>
          <w:b/>
        </w:rPr>
      </w:pPr>
      <w:r w:rsidRPr="00374189">
        <w:rPr>
          <w:b/>
        </w:rPr>
        <w:t xml:space="preserve">PYTANIE </w:t>
      </w:r>
      <w:r w:rsidR="00176BFB" w:rsidRPr="00374189">
        <w:rPr>
          <w:b/>
        </w:rPr>
        <w:t>1</w:t>
      </w:r>
      <w:r w:rsidRPr="00374189">
        <w:rPr>
          <w:b/>
        </w:rPr>
        <w:t>:</w:t>
      </w:r>
    </w:p>
    <w:p w:rsidR="004B3A53" w:rsidRPr="00374189" w:rsidRDefault="00374189" w:rsidP="004B3A53">
      <w:pPr>
        <w:contextualSpacing/>
        <w:jc w:val="both"/>
      </w:pPr>
      <w:r w:rsidRPr="00374189">
        <w:t>Zawracamy się z uprzejma prośbą o przekazanie informacji, ile Zamawiający przeznaczył środków na poszczególne zadanie.</w:t>
      </w:r>
    </w:p>
    <w:p w:rsidR="00347AF0" w:rsidRPr="00374189" w:rsidRDefault="00347AF0" w:rsidP="00347AF0">
      <w:pPr>
        <w:jc w:val="both"/>
        <w:rPr>
          <w:b/>
        </w:rPr>
      </w:pPr>
      <w:r w:rsidRPr="00374189">
        <w:rPr>
          <w:b/>
        </w:rPr>
        <w:t>ODPOWIEDŹ:</w:t>
      </w:r>
    </w:p>
    <w:p w:rsidR="00374189" w:rsidRPr="00374189" w:rsidRDefault="00374189" w:rsidP="00374189">
      <w:pPr>
        <w:tabs>
          <w:tab w:val="num" w:pos="720"/>
        </w:tabs>
        <w:ind w:right="110"/>
        <w:jc w:val="both"/>
        <w:rPr>
          <w:rFonts w:cs="Arial"/>
          <w:b/>
          <w:bCs/>
          <w:iCs/>
        </w:rPr>
      </w:pPr>
      <w:r w:rsidRPr="00374189">
        <w:rPr>
          <w:rFonts w:cs="Arial"/>
          <w:bCs/>
        </w:rPr>
        <w:t>Kwota jaką Zamawiający zamierza przeznaczyć na sfinansowanie zamówienia</w:t>
      </w:r>
      <w:r>
        <w:rPr>
          <w:rFonts w:cs="Arial"/>
          <w:bCs/>
        </w:rPr>
        <w:t>:</w:t>
      </w:r>
      <w:r w:rsidRPr="00374189">
        <w:rPr>
          <w:rFonts w:cs="Arial"/>
          <w:bCs/>
        </w:rPr>
        <w:t xml:space="preserve"> </w:t>
      </w:r>
    </w:p>
    <w:p w:rsidR="00374189" w:rsidRPr="00374189" w:rsidRDefault="00374189" w:rsidP="00374189">
      <w:pPr>
        <w:tabs>
          <w:tab w:val="num" w:pos="720"/>
        </w:tabs>
        <w:ind w:right="110"/>
        <w:jc w:val="both"/>
        <w:rPr>
          <w:rFonts w:cs="Arial"/>
          <w:bCs/>
          <w:iCs/>
        </w:rPr>
      </w:pPr>
      <w:r w:rsidRPr="00374189">
        <w:rPr>
          <w:rFonts w:cs="Arial"/>
          <w:bCs/>
          <w:iCs/>
        </w:rPr>
        <w:t>Zadanie nr 1 –</w:t>
      </w:r>
      <w:r w:rsidRPr="00374189">
        <w:rPr>
          <w:rFonts w:cs="Arial"/>
          <w:bCs/>
          <w:iCs/>
        </w:rPr>
        <w:tab/>
      </w:r>
      <w:r>
        <w:rPr>
          <w:rFonts w:cs="Arial"/>
          <w:bCs/>
          <w:iCs/>
        </w:rPr>
        <w:t xml:space="preserve"> czapka zimowa WS 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  <w:t xml:space="preserve">      – </w:t>
      </w:r>
      <w:r w:rsidRPr="00374189">
        <w:rPr>
          <w:rFonts w:cs="Arial"/>
          <w:bCs/>
          <w:iCs/>
        </w:rPr>
        <w:tab/>
        <w:t>354 538,05 zł brutto;</w:t>
      </w:r>
    </w:p>
    <w:p w:rsidR="00374189" w:rsidRPr="00374189" w:rsidRDefault="00374189" w:rsidP="00374189">
      <w:pPr>
        <w:tabs>
          <w:tab w:val="num" w:pos="720"/>
        </w:tabs>
        <w:ind w:right="110"/>
        <w:jc w:val="both"/>
        <w:rPr>
          <w:rFonts w:cs="Arial"/>
          <w:bCs/>
          <w:iCs/>
        </w:rPr>
      </w:pPr>
      <w:r w:rsidRPr="00374189">
        <w:rPr>
          <w:rFonts w:cs="Arial"/>
          <w:bCs/>
          <w:iCs/>
        </w:rPr>
        <w:t xml:space="preserve">Zadanie nr 2 – </w:t>
      </w:r>
      <w:r>
        <w:rPr>
          <w:rFonts w:cs="Arial"/>
          <w:bCs/>
          <w:iCs/>
        </w:rPr>
        <w:t>rękawice z dzianiny trudnotopliwej WS –</w:t>
      </w:r>
      <w:r w:rsidRPr="00374189">
        <w:rPr>
          <w:rFonts w:cs="Arial"/>
          <w:bCs/>
          <w:iCs/>
        </w:rPr>
        <w:tab/>
        <w:t>199 841,54 zł brutto;</w:t>
      </w:r>
    </w:p>
    <w:p w:rsidR="00374189" w:rsidRPr="00374189" w:rsidRDefault="00374189" w:rsidP="00374189">
      <w:pPr>
        <w:tabs>
          <w:tab w:val="num" w:pos="720"/>
        </w:tabs>
        <w:ind w:right="110"/>
        <w:jc w:val="both"/>
        <w:rPr>
          <w:rFonts w:cs="Arial"/>
          <w:bCs/>
          <w:iCs/>
        </w:rPr>
      </w:pPr>
      <w:r w:rsidRPr="00374189">
        <w:rPr>
          <w:rFonts w:cs="Arial"/>
          <w:bCs/>
          <w:iCs/>
        </w:rPr>
        <w:t xml:space="preserve">Zadanie nr 3 – </w:t>
      </w:r>
      <w:r>
        <w:rPr>
          <w:rFonts w:cs="Arial"/>
          <w:bCs/>
          <w:iCs/>
        </w:rPr>
        <w:t xml:space="preserve">ochraniacze na obuwie WS 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  <w:t xml:space="preserve">      –</w:t>
      </w:r>
      <w:r w:rsidRPr="00374189">
        <w:rPr>
          <w:rFonts w:cs="Arial"/>
          <w:bCs/>
          <w:iCs/>
        </w:rPr>
        <w:tab/>
        <w:t>126 712,60 zł brutto;</w:t>
      </w:r>
    </w:p>
    <w:p w:rsidR="00374189" w:rsidRPr="00374189" w:rsidRDefault="00374189" w:rsidP="00374189">
      <w:pPr>
        <w:tabs>
          <w:tab w:val="num" w:pos="720"/>
        </w:tabs>
        <w:ind w:right="110"/>
        <w:jc w:val="both"/>
        <w:rPr>
          <w:rFonts w:cs="Arial"/>
          <w:bCs/>
          <w:iCs/>
        </w:rPr>
      </w:pPr>
      <w:r w:rsidRPr="00374189">
        <w:rPr>
          <w:rFonts w:cs="Arial"/>
          <w:bCs/>
          <w:iCs/>
        </w:rPr>
        <w:t xml:space="preserve">Zadanie nr 4 – </w:t>
      </w:r>
      <w:r>
        <w:rPr>
          <w:rFonts w:cs="Arial"/>
          <w:bCs/>
          <w:iCs/>
        </w:rPr>
        <w:t>okulary wielofunkcyjne specjalne          –</w:t>
      </w:r>
      <w:r w:rsidRPr="00374189">
        <w:rPr>
          <w:rFonts w:cs="Arial"/>
          <w:bCs/>
          <w:iCs/>
        </w:rPr>
        <w:tab/>
        <w:t>341 521,69 zł brutto.</w:t>
      </w:r>
    </w:p>
    <w:p w:rsidR="00347AF0" w:rsidRPr="00374189" w:rsidRDefault="00347AF0" w:rsidP="00347AF0">
      <w:pPr>
        <w:jc w:val="both"/>
        <w:rPr>
          <w:color w:val="FF0000"/>
        </w:rPr>
      </w:pPr>
    </w:p>
    <w:p w:rsidR="004B3A53" w:rsidRPr="00374189" w:rsidRDefault="004B3A53" w:rsidP="004B3A53">
      <w:pPr>
        <w:jc w:val="both"/>
        <w:rPr>
          <w:b/>
        </w:rPr>
      </w:pPr>
      <w:r w:rsidRPr="00374189">
        <w:rPr>
          <w:b/>
        </w:rPr>
        <w:t>PYTANIE 2:</w:t>
      </w:r>
    </w:p>
    <w:p w:rsidR="00374189" w:rsidRPr="00374189" w:rsidRDefault="00374189" w:rsidP="00374189">
      <w:pPr>
        <w:jc w:val="both"/>
      </w:pPr>
      <w:r w:rsidRPr="00374189">
        <w:t xml:space="preserve">Pytania dotyczą zadania nr 2. </w:t>
      </w:r>
    </w:p>
    <w:p w:rsidR="00374189" w:rsidRPr="00374189" w:rsidRDefault="00374189" w:rsidP="00374189">
      <w:pPr>
        <w:jc w:val="both"/>
      </w:pPr>
      <w:r w:rsidRPr="00374189">
        <w:t xml:space="preserve">1) W jakich kolorach będą zamawiane rękawice? </w:t>
      </w:r>
    </w:p>
    <w:p w:rsidR="00374189" w:rsidRPr="00374189" w:rsidRDefault="00374189" w:rsidP="00374189">
      <w:pPr>
        <w:jc w:val="both"/>
      </w:pPr>
      <w:r w:rsidRPr="00374189">
        <w:t xml:space="preserve">2) W jakim kolorze Wykonawca przesyła wraz z ofertą wzór jeden kpl. rękawic w rozmiarze 10 oraz jakiego koloru rękawic mają dotyczyć wyniki badań laboratoryjnych? </w:t>
      </w:r>
    </w:p>
    <w:p w:rsidR="004B3A53" w:rsidRPr="00374189" w:rsidRDefault="00374189" w:rsidP="00374189">
      <w:pPr>
        <w:jc w:val="both"/>
      </w:pPr>
      <w:r w:rsidRPr="00374189">
        <w:t>3) Czy wraz z ofertą należy przesłać posiadanie AQAP 2131 wydanie C wersja 1 oraz PN-EN ISO 9001:2015?</w:t>
      </w:r>
    </w:p>
    <w:p w:rsidR="004B3A53" w:rsidRPr="00EC015D" w:rsidRDefault="004B3A53" w:rsidP="004B3A53">
      <w:pPr>
        <w:jc w:val="both"/>
        <w:rPr>
          <w:b/>
        </w:rPr>
      </w:pPr>
      <w:r w:rsidRPr="00EC015D">
        <w:rPr>
          <w:b/>
        </w:rPr>
        <w:t>ODPOWIEDŹ:</w:t>
      </w:r>
    </w:p>
    <w:p w:rsidR="00505D35" w:rsidRPr="00EC015D" w:rsidRDefault="00374189" w:rsidP="004B3A53">
      <w:pPr>
        <w:jc w:val="both"/>
      </w:pPr>
      <w:r w:rsidRPr="00EC015D">
        <w:t>Ad. 1</w:t>
      </w:r>
    </w:p>
    <w:p w:rsidR="00374189" w:rsidRPr="00EC015D" w:rsidRDefault="00374189" w:rsidP="004B3A53">
      <w:pPr>
        <w:jc w:val="both"/>
      </w:pPr>
      <w:r w:rsidRPr="00EC015D">
        <w:t>Rękawice będą zamawiane w kolorze coyote 18-0724 TCX.</w:t>
      </w:r>
    </w:p>
    <w:p w:rsidR="00EC015D" w:rsidRPr="00EC015D" w:rsidRDefault="00EC015D" w:rsidP="004B3A53">
      <w:pPr>
        <w:jc w:val="both"/>
      </w:pPr>
      <w:r w:rsidRPr="00EC015D">
        <w:t>Ad. 2</w:t>
      </w:r>
    </w:p>
    <w:p w:rsidR="00EC015D" w:rsidRPr="00EC015D" w:rsidRDefault="00EC015D" w:rsidP="004B3A53">
      <w:pPr>
        <w:jc w:val="both"/>
      </w:pPr>
      <w:r w:rsidRPr="00EC015D">
        <w:t>Wykonawca przesyła wraz z ofertą jeden kpl. rękawic w rozmiarze 10 – dla zamawianego koloru – coyote 18-0724 TCX. Wyniki bada</w:t>
      </w:r>
      <w:r>
        <w:t>ń</w:t>
      </w:r>
      <w:r w:rsidRPr="00EC015D">
        <w:t xml:space="preserve"> laboratoryjnych maja dotyczyć zamawianego koloru coyote 18-0724 TCX.</w:t>
      </w:r>
    </w:p>
    <w:p w:rsidR="00EC015D" w:rsidRPr="00EC015D" w:rsidRDefault="00EC015D" w:rsidP="004B3A53">
      <w:pPr>
        <w:jc w:val="both"/>
      </w:pPr>
      <w:r w:rsidRPr="00EC015D">
        <w:t>Ad. 3</w:t>
      </w:r>
    </w:p>
    <w:p w:rsidR="00EC015D" w:rsidRPr="00EC015D" w:rsidRDefault="00EC015D" w:rsidP="00E939E1">
      <w:pPr>
        <w:spacing w:line="259" w:lineRule="auto"/>
        <w:jc w:val="both"/>
        <w:rPr>
          <w:rFonts w:eastAsia="Calibri"/>
          <w:lang w:eastAsia="en-US"/>
        </w:rPr>
      </w:pPr>
      <w:r w:rsidRPr="00EC015D">
        <w:t xml:space="preserve">Zgodnie z zapisami SWZ przedmiot zamówienia będzie podlegał nadzorowaniu jakości realizowanemu przez RPW </w:t>
      </w:r>
      <w:r w:rsidRPr="00EC015D">
        <w:rPr>
          <w:rFonts w:eastAsia="Calibri"/>
          <w:lang w:eastAsia="en-US"/>
        </w:rPr>
        <w:t xml:space="preserve">zgodnie z AQAP 2131 wydanie C wersja 1. System zarządzania jakością Wykonawcy musi być zgodny z PN-EN ISO 9001:2015. </w:t>
      </w:r>
      <w:r w:rsidRPr="00EC015D">
        <w:t>Zamawiający nie postawił wymogu przedstawienia wraz z ofertą dokumentów potwierdzających posiadanie AQAP 2131 wydanie C wersja 1 oraz PN-EN ISO 9001:2015.</w:t>
      </w:r>
    </w:p>
    <w:p w:rsidR="00E939E1" w:rsidRDefault="00E939E1" w:rsidP="00EC015D">
      <w:pPr>
        <w:jc w:val="both"/>
        <w:rPr>
          <w:b/>
        </w:rPr>
      </w:pPr>
    </w:p>
    <w:p w:rsidR="00EC015D" w:rsidRPr="00374189" w:rsidRDefault="00EC015D" w:rsidP="00EC015D">
      <w:pPr>
        <w:jc w:val="both"/>
        <w:rPr>
          <w:b/>
        </w:rPr>
      </w:pPr>
      <w:r w:rsidRPr="00374189">
        <w:rPr>
          <w:b/>
        </w:rPr>
        <w:t xml:space="preserve">PYTANIE </w:t>
      </w:r>
      <w:r>
        <w:rPr>
          <w:b/>
        </w:rPr>
        <w:t>3</w:t>
      </w:r>
      <w:r w:rsidRPr="00374189">
        <w:rPr>
          <w:b/>
        </w:rPr>
        <w:t>:</w:t>
      </w:r>
    </w:p>
    <w:p w:rsidR="00EC015D" w:rsidRPr="00374189" w:rsidRDefault="00E939E1" w:rsidP="00EC015D">
      <w:pPr>
        <w:contextualSpacing/>
        <w:jc w:val="both"/>
      </w:pPr>
      <w:r w:rsidRPr="00E939E1">
        <w:t xml:space="preserve">Proszę o podanie wartości szacunkowej przetargu sprawa nr 82/2022 na dostawę Rękawic </w:t>
      </w:r>
      <w:r>
        <w:br/>
      </w:r>
      <w:r w:rsidRPr="00E939E1">
        <w:t>z dzianiny trudnotopliwej WS – zad nr 2 Wartość szacunkową proszę podać w cenach netto.</w:t>
      </w:r>
    </w:p>
    <w:p w:rsidR="00EC015D" w:rsidRDefault="00EC015D" w:rsidP="00EC015D">
      <w:pPr>
        <w:jc w:val="both"/>
        <w:rPr>
          <w:b/>
        </w:rPr>
      </w:pPr>
      <w:r w:rsidRPr="00374189">
        <w:rPr>
          <w:b/>
        </w:rPr>
        <w:t>ODPOWIEDŹ:</w:t>
      </w:r>
    </w:p>
    <w:p w:rsidR="00EC015D" w:rsidRDefault="00E939E1" w:rsidP="00EC015D">
      <w:pPr>
        <w:jc w:val="both"/>
      </w:pPr>
      <w:r>
        <w:t>Wartość szacunkowa na zadanie nr 2 – 167 737,50 zł netto.</w:t>
      </w:r>
    </w:p>
    <w:p w:rsidR="00E939E1" w:rsidRDefault="00E939E1" w:rsidP="00E939E1">
      <w:pPr>
        <w:jc w:val="both"/>
        <w:rPr>
          <w:b/>
        </w:rPr>
      </w:pPr>
    </w:p>
    <w:p w:rsidR="00E939E1" w:rsidRDefault="00E939E1" w:rsidP="00E939E1">
      <w:pPr>
        <w:jc w:val="both"/>
        <w:rPr>
          <w:b/>
        </w:rPr>
      </w:pPr>
    </w:p>
    <w:p w:rsidR="00E939E1" w:rsidRDefault="00E939E1" w:rsidP="00E939E1">
      <w:pPr>
        <w:jc w:val="both"/>
        <w:rPr>
          <w:b/>
        </w:rPr>
      </w:pPr>
    </w:p>
    <w:p w:rsidR="00E939E1" w:rsidRPr="00374189" w:rsidRDefault="00E939E1" w:rsidP="00E939E1">
      <w:pPr>
        <w:jc w:val="both"/>
        <w:rPr>
          <w:b/>
        </w:rPr>
      </w:pPr>
      <w:r w:rsidRPr="00374189">
        <w:rPr>
          <w:b/>
        </w:rPr>
        <w:t xml:space="preserve">PYTANIE </w:t>
      </w:r>
      <w:r>
        <w:rPr>
          <w:b/>
        </w:rPr>
        <w:t>4</w:t>
      </w:r>
      <w:r w:rsidRPr="00374189">
        <w:rPr>
          <w:b/>
        </w:rPr>
        <w:t>:</w:t>
      </w:r>
    </w:p>
    <w:p w:rsidR="00E939E1" w:rsidRPr="00E939E1" w:rsidRDefault="00E939E1" w:rsidP="00E939E1">
      <w:pPr>
        <w:contextualSpacing/>
        <w:jc w:val="both"/>
      </w:pPr>
      <w:r w:rsidRPr="00E939E1">
        <w:t xml:space="preserve">Zgodnie z zapisem pkt. IV pkt 1c Specyfikacji Warunków Zamówienia, wymagane jest złożenie przez oferenta (wraz z ofertą) wyników badań materiału zasadniczego. Proszę </w:t>
      </w:r>
      <w:r w:rsidRPr="00E939E1">
        <w:br/>
        <w:t xml:space="preserve">o informację: czy przeprowadzone badania powyższego materiału z lipca 2021 r. są ważne </w:t>
      </w:r>
      <w:r w:rsidRPr="00E939E1">
        <w:br/>
        <w:t xml:space="preserve">i obowiązujące? </w:t>
      </w:r>
    </w:p>
    <w:p w:rsidR="00E939E1" w:rsidRPr="00E939E1" w:rsidRDefault="00E939E1" w:rsidP="00E939E1">
      <w:pPr>
        <w:contextualSpacing/>
        <w:jc w:val="both"/>
      </w:pPr>
      <w:r w:rsidRPr="00E939E1">
        <w:t xml:space="preserve">Jednocześnie zgodnie z pkt. V Specyfikacji Warunków Zamówienia,  zwracamy się z prośbą </w:t>
      </w:r>
      <w:r w:rsidRPr="00E939E1">
        <w:br/>
        <w:t xml:space="preserve">o przedłużenie terminu wykonania zamówienia na 150 dni od daty zawarcia umowy. Powyższe wiąże się z 3 miesięcznym okresem oczekiwania na dostawę tkaniny. </w:t>
      </w:r>
    </w:p>
    <w:p w:rsidR="00E939E1" w:rsidRPr="00C156E0" w:rsidRDefault="00E939E1" w:rsidP="00E939E1">
      <w:pPr>
        <w:jc w:val="both"/>
        <w:rPr>
          <w:b/>
        </w:rPr>
      </w:pPr>
      <w:r w:rsidRPr="00C156E0">
        <w:rPr>
          <w:b/>
        </w:rPr>
        <w:t>ODPOWIEDŹ:</w:t>
      </w:r>
    </w:p>
    <w:p w:rsidR="00E939E1" w:rsidRPr="00C156E0" w:rsidRDefault="00E939E1" w:rsidP="00E939E1">
      <w:pPr>
        <w:jc w:val="both"/>
      </w:pPr>
      <w:r w:rsidRPr="00C156E0">
        <w:t>Do oceny zamawiający uzna wyniki badań materiału zasadniczego, natomiast w procesie nadzorowania jakości zakres badań określi wyznaczone RPW nadzorujące ten proces.</w:t>
      </w:r>
    </w:p>
    <w:p w:rsidR="00E939E1" w:rsidRPr="00C156E0" w:rsidRDefault="00E939E1" w:rsidP="00E939E1">
      <w:pPr>
        <w:jc w:val="both"/>
      </w:pPr>
      <w:r w:rsidRPr="00C156E0">
        <w:t>Zamawiający nie wyraża zgody na zmianę terminu wykonania zamówi</w:t>
      </w:r>
      <w:r w:rsidR="00C156E0" w:rsidRPr="00C156E0">
        <w:t>e</w:t>
      </w:r>
      <w:r w:rsidRPr="00C156E0">
        <w:t xml:space="preserve">nia. </w:t>
      </w:r>
    </w:p>
    <w:p w:rsidR="00E939E1" w:rsidRDefault="00E939E1" w:rsidP="00E939E1">
      <w:pPr>
        <w:jc w:val="both"/>
        <w:rPr>
          <w:color w:val="FF0000"/>
        </w:rPr>
      </w:pPr>
    </w:p>
    <w:p w:rsidR="00E939E1" w:rsidRDefault="00E939E1" w:rsidP="00E939E1">
      <w:pPr>
        <w:jc w:val="both"/>
        <w:rPr>
          <w:color w:val="FF0000"/>
        </w:rPr>
      </w:pPr>
    </w:p>
    <w:p w:rsidR="00E939E1" w:rsidRPr="00E939E1" w:rsidRDefault="00E939E1" w:rsidP="00E939E1">
      <w:pPr>
        <w:jc w:val="both"/>
        <w:rPr>
          <w:b/>
          <w:color w:val="FF0000"/>
        </w:rPr>
      </w:pPr>
    </w:p>
    <w:p w:rsidR="0038353F" w:rsidRPr="00C156E0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C156E0">
        <w:rPr>
          <w:b/>
          <w:sz w:val="26"/>
          <w:szCs w:val="26"/>
        </w:rPr>
        <w:t>Kierownik</w:t>
      </w:r>
    </w:p>
    <w:p w:rsidR="0006218D" w:rsidRPr="00C156E0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C156E0">
        <w:rPr>
          <w:b/>
          <w:sz w:val="26"/>
          <w:szCs w:val="26"/>
        </w:rPr>
        <w:t>Sekcji Zamówień Publicznych</w:t>
      </w:r>
    </w:p>
    <w:p w:rsidR="00DF3E5B" w:rsidRPr="00C156E0" w:rsidRDefault="0055550E" w:rsidP="0055550E">
      <w:pPr>
        <w:keepNext/>
        <w:ind w:left="4248"/>
        <w:outlineLvl w:val="0"/>
        <w:rPr>
          <w:sz w:val="26"/>
          <w:szCs w:val="26"/>
        </w:rPr>
      </w:pPr>
      <w:r w:rsidRPr="00C156E0">
        <w:rPr>
          <w:b/>
          <w:sz w:val="26"/>
          <w:szCs w:val="26"/>
        </w:rPr>
        <w:t xml:space="preserve">           </w:t>
      </w:r>
      <w:r w:rsidR="00BC624F" w:rsidRPr="00C156E0">
        <w:rPr>
          <w:b/>
          <w:sz w:val="26"/>
          <w:szCs w:val="26"/>
        </w:rPr>
        <w:t xml:space="preserve"> </w:t>
      </w:r>
      <w:r w:rsidR="00BD2581">
        <w:rPr>
          <w:b/>
          <w:sz w:val="26"/>
          <w:szCs w:val="26"/>
        </w:rPr>
        <w:t>/-/</w:t>
      </w:r>
      <w:bookmarkStart w:id="0" w:name="_GoBack"/>
      <w:bookmarkEnd w:id="0"/>
      <w:r w:rsidR="00DF3E5B" w:rsidRPr="00C156E0">
        <w:rPr>
          <w:b/>
          <w:sz w:val="26"/>
          <w:szCs w:val="26"/>
        </w:rPr>
        <w:t>wz. Agnieszka GNIECIAK</w:t>
      </w:r>
    </w:p>
    <w:p w:rsidR="0038353F" w:rsidRPr="00C156E0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Pr="00374189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9722A3" w:rsidRPr="00374189" w:rsidRDefault="009722A3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9722A3" w:rsidRPr="00374189" w:rsidRDefault="009722A3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C156E0" w:rsidRDefault="00C156E0" w:rsidP="0038353F">
      <w:pPr>
        <w:pStyle w:val="Tekstpodstawowy3"/>
        <w:spacing w:after="0"/>
        <w:jc w:val="both"/>
        <w:rPr>
          <w:color w:val="FF0000"/>
          <w:sz w:val="20"/>
          <w:szCs w:val="20"/>
          <w:lang w:val="pl-PL"/>
        </w:rPr>
      </w:pPr>
    </w:p>
    <w:p w:rsidR="0038353F" w:rsidRPr="002D1D95" w:rsidRDefault="0038353F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2D1D95">
        <w:rPr>
          <w:sz w:val="20"/>
          <w:szCs w:val="20"/>
          <w:lang w:val="pl-PL"/>
        </w:rPr>
        <w:t xml:space="preserve">wyk. </w:t>
      </w:r>
      <w:r w:rsidR="00BC624F" w:rsidRPr="002D1D95">
        <w:rPr>
          <w:sz w:val="20"/>
          <w:szCs w:val="20"/>
          <w:lang w:val="pl-PL"/>
        </w:rPr>
        <w:t>Magdalena Ptak</w:t>
      </w:r>
    </w:p>
    <w:p w:rsidR="0038353F" w:rsidRPr="002D1D95" w:rsidRDefault="004B3A53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2D1D95">
        <w:rPr>
          <w:sz w:val="20"/>
          <w:szCs w:val="20"/>
          <w:lang w:val="pl-PL"/>
        </w:rPr>
        <w:t>2</w:t>
      </w:r>
      <w:r w:rsidR="00C156E0" w:rsidRPr="002D1D95">
        <w:rPr>
          <w:sz w:val="20"/>
          <w:szCs w:val="20"/>
          <w:lang w:val="pl-PL"/>
        </w:rPr>
        <w:t>5</w:t>
      </w:r>
      <w:r w:rsidR="0038353F" w:rsidRPr="002D1D95">
        <w:rPr>
          <w:sz w:val="20"/>
          <w:szCs w:val="20"/>
          <w:lang w:val="pl-PL"/>
        </w:rPr>
        <w:t>.</w:t>
      </w:r>
      <w:r w:rsidR="001D02E6" w:rsidRPr="002D1D95">
        <w:rPr>
          <w:sz w:val="20"/>
          <w:szCs w:val="20"/>
          <w:lang w:val="pl-PL"/>
        </w:rPr>
        <w:t>05</w:t>
      </w:r>
      <w:r w:rsidR="0006218D" w:rsidRPr="002D1D95">
        <w:rPr>
          <w:sz w:val="20"/>
          <w:szCs w:val="20"/>
          <w:lang w:val="pl-PL"/>
        </w:rPr>
        <w:t>.</w:t>
      </w:r>
      <w:r w:rsidR="00BC624F" w:rsidRPr="002D1D95">
        <w:rPr>
          <w:sz w:val="20"/>
          <w:szCs w:val="20"/>
          <w:lang w:val="pl-PL"/>
        </w:rPr>
        <w:t>2022</w:t>
      </w:r>
      <w:r w:rsidR="0038353F" w:rsidRPr="002D1D95">
        <w:rPr>
          <w:sz w:val="20"/>
          <w:szCs w:val="20"/>
          <w:lang w:val="pl-PL"/>
        </w:rPr>
        <w:t xml:space="preserve"> r.</w:t>
      </w:r>
    </w:p>
    <w:p w:rsidR="00542537" w:rsidRPr="002D1D95" w:rsidRDefault="00B13393" w:rsidP="00752AB4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2D1D95">
        <w:rPr>
          <w:sz w:val="20"/>
          <w:szCs w:val="20"/>
          <w:lang w:val="pl-PL"/>
        </w:rPr>
        <w:t>3RBLog-SZPB</w:t>
      </w:r>
    </w:p>
    <w:sectPr w:rsidR="00542537" w:rsidRPr="002D1D95" w:rsidSect="004B3A53">
      <w:pgSz w:w="11906" w:h="16838"/>
      <w:pgMar w:top="567" w:right="1417" w:bottom="426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DB" w:rsidRDefault="00D12ADB" w:rsidP="00557388">
      <w:r>
        <w:separator/>
      </w:r>
    </w:p>
  </w:endnote>
  <w:endnote w:type="continuationSeparator" w:id="0">
    <w:p w:rsidR="00D12ADB" w:rsidRDefault="00D12ADB" w:rsidP="005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DB" w:rsidRDefault="00D12ADB" w:rsidP="00557388">
      <w:r>
        <w:separator/>
      </w:r>
    </w:p>
  </w:footnote>
  <w:footnote w:type="continuationSeparator" w:id="0">
    <w:p w:rsidR="00D12ADB" w:rsidRDefault="00D12ADB" w:rsidP="0055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2F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933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1E77"/>
    <w:multiLevelType w:val="multilevel"/>
    <w:tmpl w:val="04BE5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01213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6FF7"/>
    <w:multiLevelType w:val="multilevel"/>
    <w:tmpl w:val="5CACB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61E2F"/>
    <w:multiLevelType w:val="multilevel"/>
    <w:tmpl w:val="1ED4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409B441A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F0501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E684B"/>
    <w:multiLevelType w:val="hybridMultilevel"/>
    <w:tmpl w:val="05F84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104E2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0B7B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923BD"/>
    <w:multiLevelType w:val="hybridMultilevel"/>
    <w:tmpl w:val="FCD2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A"/>
    <w:rsid w:val="0000616A"/>
    <w:rsid w:val="00045A8A"/>
    <w:rsid w:val="00054444"/>
    <w:rsid w:val="0006218D"/>
    <w:rsid w:val="0006587B"/>
    <w:rsid w:val="00067D7A"/>
    <w:rsid w:val="00075D9C"/>
    <w:rsid w:val="00082B47"/>
    <w:rsid w:val="0008358C"/>
    <w:rsid w:val="0008654D"/>
    <w:rsid w:val="000878C0"/>
    <w:rsid w:val="00087D98"/>
    <w:rsid w:val="00090490"/>
    <w:rsid w:val="00095672"/>
    <w:rsid w:val="000964CD"/>
    <w:rsid w:val="000A69DF"/>
    <w:rsid w:val="00112D28"/>
    <w:rsid w:val="00165A96"/>
    <w:rsid w:val="00172C96"/>
    <w:rsid w:val="00176BFB"/>
    <w:rsid w:val="001931AA"/>
    <w:rsid w:val="00195198"/>
    <w:rsid w:val="001A6021"/>
    <w:rsid w:val="001A6330"/>
    <w:rsid w:val="001B6BF8"/>
    <w:rsid w:val="001C179E"/>
    <w:rsid w:val="001D02E6"/>
    <w:rsid w:val="001F4823"/>
    <w:rsid w:val="00206F02"/>
    <w:rsid w:val="0021054B"/>
    <w:rsid w:val="00220B23"/>
    <w:rsid w:val="002960C2"/>
    <w:rsid w:val="00297FDA"/>
    <w:rsid w:val="002D1D95"/>
    <w:rsid w:val="00334AEA"/>
    <w:rsid w:val="00347429"/>
    <w:rsid w:val="00347AF0"/>
    <w:rsid w:val="00357A33"/>
    <w:rsid w:val="00372217"/>
    <w:rsid w:val="00374189"/>
    <w:rsid w:val="0038353F"/>
    <w:rsid w:val="00392816"/>
    <w:rsid w:val="003A1729"/>
    <w:rsid w:val="003C691C"/>
    <w:rsid w:val="003D62CB"/>
    <w:rsid w:val="0043104D"/>
    <w:rsid w:val="00434971"/>
    <w:rsid w:val="00470903"/>
    <w:rsid w:val="0047203D"/>
    <w:rsid w:val="0049129B"/>
    <w:rsid w:val="004959E1"/>
    <w:rsid w:val="004960FE"/>
    <w:rsid w:val="004B3A53"/>
    <w:rsid w:val="004C7E0B"/>
    <w:rsid w:val="004D28D8"/>
    <w:rsid w:val="004D70CC"/>
    <w:rsid w:val="004F7847"/>
    <w:rsid w:val="00505222"/>
    <w:rsid w:val="00505D35"/>
    <w:rsid w:val="00542537"/>
    <w:rsid w:val="00547913"/>
    <w:rsid w:val="00554625"/>
    <w:rsid w:val="0055550E"/>
    <w:rsid w:val="00557388"/>
    <w:rsid w:val="005808B2"/>
    <w:rsid w:val="00583506"/>
    <w:rsid w:val="005A5059"/>
    <w:rsid w:val="005B4258"/>
    <w:rsid w:val="005C5FFA"/>
    <w:rsid w:val="005F190C"/>
    <w:rsid w:val="005F6BBA"/>
    <w:rsid w:val="00647A81"/>
    <w:rsid w:val="00655EF6"/>
    <w:rsid w:val="0068074F"/>
    <w:rsid w:val="006D2A23"/>
    <w:rsid w:val="00706FD9"/>
    <w:rsid w:val="00712E32"/>
    <w:rsid w:val="00732F12"/>
    <w:rsid w:val="00743525"/>
    <w:rsid w:val="00743F17"/>
    <w:rsid w:val="00746ADB"/>
    <w:rsid w:val="0075259C"/>
    <w:rsid w:val="00752AB4"/>
    <w:rsid w:val="00765EDE"/>
    <w:rsid w:val="00771273"/>
    <w:rsid w:val="007747DC"/>
    <w:rsid w:val="0077695D"/>
    <w:rsid w:val="00782D9A"/>
    <w:rsid w:val="007969C5"/>
    <w:rsid w:val="007A0565"/>
    <w:rsid w:val="007B5A29"/>
    <w:rsid w:val="007D41F8"/>
    <w:rsid w:val="00816CA5"/>
    <w:rsid w:val="00821C47"/>
    <w:rsid w:val="0083275B"/>
    <w:rsid w:val="008462D5"/>
    <w:rsid w:val="008465E0"/>
    <w:rsid w:val="008804C5"/>
    <w:rsid w:val="0089789A"/>
    <w:rsid w:val="008A79F7"/>
    <w:rsid w:val="008E55F9"/>
    <w:rsid w:val="00922781"/>
    <w:rsid w:val="009334BE"/>
    <w:rsid w:val="00935724"/>
    <w:rsid w:val="0096285D"/>
    <w:rsid w:val="009722A3"/>
    <w:rsid w:val="0099200A"/>
    <w:rsid w:val="009A27B9"/>
    <w:rsid w:val="009A464C"/>
    <w:rsid w:val="009B5573"/>
    <w:rsid w:val="009C613E"/>
    <w:rsid w:val="009D7755"/>
    <w:rsid w:val="009E1D3F"/>
    <w:rsid w:val="009F0E2D"/>
    <w:rsid w:val="00A159EC"/>
    <w:rsid w:val="00A27641"/>
    <w:rsid w:val="00A378CF"/>
    <w:rsid w:val="00A45E47"/>
    <w:rsid w:val="00A62619"/>
    <w:rsid w:val="00A83AA6"/>
    <w:rsid w:val="00AC7539"/>
    <w:rsid w:val="00AE4720"/>
    <w:rsid w:val="00B05DC6"/>
    <w:rsid w:val="00B1085E"/>
    <w:rsid w:val="00B13393"/>
    <w:rsid w:val="00B41959"/>
    <w:rsid w:val="00B920E7"/>
    <w:rsid w:val="00BA132E"/>
    <w:rsid w:val="00BC624F"/>
    <w:rsid w:val="00BD2581"/>
    <w:rsid w:val="00BD5A0D"/>
    <w:rsid w:val="00BF0323"/>
    <w:rsid w:val="00BF3319"/>
    <w:rsid w:val="00C14FA7"/>
    <w:rsid w:val="00C156E0"/>
    <w:rsid w:val="00CC7956"/>
    <w:rsid w:val="00CE6D1A"/>
    <w:rsid w:val="00D001E1"/>
    <w:rsid w:val="00D03E0E"/>
    <w:rsid w:val="00D12ADB"/>
    <w:rsid w:val="00D21F23"/>
    <w:rsid w:val="00D22527"/>
    <w:rsid w:val="00D27E4F"/>
    <w:rsid w:val="00D372CE"/>
    <w:rsid w:val="00D63207"/>
    <w:rsid w:val="00DF3E5B"/>
    <w:rsid w:val="00E06B58"/>
    <w:rsid w:val="00E12EC8"/>
    <w:rsid w:val="00E325CA"/>
    <w:rsid w:val="00E457CA"/>
    <w:rsid w:val="00E54ED1"/>
    <w:rsid w:val="00E57BAF"/>
    <w:rsid w:val="00E61640"/>
    <w:rsid w:val="00E6607B"/>
    <w:rsid w:val="00E7626B"/>
    <w:rsid w:val="00E81191"/>
    <w:rsid w:val="00E81470"/>
    <w:rsid w:val="00E939E1"/>
    <w:rsid w:val="00EA19AF"/>
    <w:rsid w:val="00EC015D"/>
    <w:rsid w:val="00EC2BD5"/>
    <w:rsid w:val="00F14B02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B10D9"/>
  <w15:chartTrackingRefBased/>
  <w15:docId w15:val="{1CC12710-7B66-466A-A356-631A854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38353F"/>
    <w:rPr>
      <w:rFonts w:ascii="Arial" w:hAnsi="Arial"/>
      <w:sz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38353F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8353F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5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3835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35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353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353F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38353F"/>
    <w:pPr>
      <w:ind w:left="708"/>
    </w:pPr>
  </w:style>
  <w:style w:type="character" w:customStyle="1" w:styleId="postbody">
    <w:name w:val="postbody"/>
    <w:basedOn w:val="Domylnaczcionkaakapitu"/>
    <w:rsid w:val="0038353F"/>
  </w:style>
  <w:style w:type="table" w:styleId="Tabela-Siatka">
    <w:name w:val="Table Grid"/>
    <w:basedOn w:val="Standardowy"/>
    <w:uiPriority w:val="39"/>
    <w:rsid w:val="003835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7D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69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2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07C1-31F9-412B-8489-6429C82E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111</cp:revision>
  <cp:lastPrinted>2022-05-24T07:19:00Z</cp:lastPrinted>
  <dcterms:created xsi:type="dcterms:W3CDTF">2021-08-24T05:37:00Z</dcterms:created>
  <dcterms:modified xsi:type="dcterms:W3CDTF">2022-05-25T07:18:00Z</dcterms:modified>
</cp:coreProperties>
</file>