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F3699D" w:rsidRPr="00F3699D" w:rsidRDefault="00F3699D" w:rsidP="00F3699D">
      <w:pPr>
        <w:spacing w:after="0" w:line="240" w:lineRule="auto"/>
        <w:rPr>
          <w:rFonts w:eastAsia="Calibri" w:cstheme="minorHAnsi"/>
          <w:b/>
          <w:sz w:val="18"/>
          <w:szCs w:val="18"/>
        </w:rPr>
      </w:pPr>
      <w:r w:rsidRPr="00F3699D">
        <w:rPr>
          <w:rFonts w:eastAsia="Calibri" w:cstheme="minorHAnsi"/>
          <w:b/>
          <w:sz w:val="18"/>
          <w:szCs w:val="18"/>
        </w:rPr>
        <w:t>ZP/220/104/23</w:t>
      </w:r>
    </w:p>
    <w:p w:rsidR="00F3699D" w:rsidRPr="00F3699D" w:rsidRDefault="00F3699D" w:rsidP="00F3699D">
      <w:pPr>
        <w:tabs>
          <w:tab w:val="left" w:pos="1080"/>
        </w:tabs>
        <w:spacing w:after="0" w:line="360" w:lineRule="auto"/>
        <w:jc w:val="both"/>
        <w:rPr>
          <w:rFonts w:cs="Calibri"/>
          <w:sz w:val="18"/>
          <w:szCs w:val="18"/>
        </w:rPr>
      </w:pPr>
      <w:r w:rsidRPr="00F3699D">
        <w:rPr>
          <w:rFonts w:cs="Calibri"/>
          <w:sz w:val="18"/>
          <w:szCs w:val="18"/>
        </w:rPr>
        <w:t>Dotyczy: postępowania o udzielenie zamówienia publicznego pn.:</w:t>
      </w:r>
    </w:p>
    <w:p w:rsidR="00F3699D" w:rsidRPr="00582213" w:rsidRDefault="00F3699D" w:rsidP="00F3699D">
      <w:pPr>
        <w:spacing w:after="0" w:line="360" w:lineRule="auto"/>
        <w:rPr>
          <w:rFonts w:eastAsia="Times New Roman" w:cs="Calibri"/>
          <w:sz w:val="19"/>
          <w:szCs w:val="19"/>
        </w:rPr>
      </w:pPr>
      <w:r w:rsidRPr="00582213">
        <w:rPr>
          <w:rFonts w:eastAsia="Times New Roman" w:cs="Calibri"/>
          <w:sz w:val="19"/>
          <w:szCs w:val="19"/>
        </w:rPr>
        <w:t xml:space="preserve">Dostawa chemii profesjonalnej do utrzymania czystości, czyściwa przemysłowego i gum do maszyn czyszczących  </w:t>
      </w:r>
    </w:p>
    <w:p w:rsidR="00F3699D" w:rsidRPr="00582213" w:rsidRDefault="00F3699D" w:rsidP="00F3699D">
      <w:pPr>
        <w:spacing w:after="0" w:line="360" w:lineRule="auto"/>
        <w:rPr>
          <w:rFonts w:eastAsia="Times New Roman" w:cs="Calibri"/>
          <w:sz w:val="19"/>
          <w:szCs w:val="19"/>
        </w:rPr>
      </w:pPr>
      <w:r w:rsidRPr="00582213">
        <w:rPr>
          <w:rFonts w:eastAsia="Times New Roman" w:cs="Calibri"/>
          <w:sz w:val="19"/>
          <w:szCs w:val="19"/>
        </w:rPr>
        <w:t>dla SPSK -2 w Szczecinie.</w:t>
      </w:r>
    </w:p>
    <w:p w:rsidR="000F42E7" w:rsidRPr="00CF0F91" w:rsidRDefault="000F42E7" w:rsidP="004B46ED">
      <w:pPr>
        <w:spacing w:after="0" w:line="360" w:lineRule="auto"/>
        <w:rPr>
          <w:rFonts w:cstheme="minorHAnsi"/>
          <w:b/>
          <w:sz w:val="20"/>
          <w:szCs w:val="20"/>
          <w:u w:val="single"/>
        </w:rPr>
      </w:pPr>
    </w:p>
    <w:p w:rsidR="00340C62" w:rsidRPr="00CF0F91" w:rsidRDefault="00883CDE" w:rsidP="00D25CF6">
      <w:pPr>
        <w:tabs>
          <w:tab w:val="left" w:pos="0"/>
        </w:tabs>
        <w:spacing w:line="276" w:lineRule="auto"/>
        <w:jc w:val="center"/>
        <w:rPr>
          <w:rFonts w:cstheme="minorHAnsi"/>
          <w:b/>
          <w:sz w:val="20"/>
          <w:szCs w:val="20"/>
        </w:rPr>
      </w:pPr>
      <w:r w:rsidRPr="00CF0F91">
        <w:rPr>
          <w:rFonts w:cstheme="minorHAnsi"/>
          <w:b/>
          <w:sz w:val="20"/>
          <w:szCs w:val="20"/>
        </w:rPr>
        <w:t>WYJAŚNIENI</w:t>
      </w:r>
      <w:r w:rsidR="00483ED3" w:rsidRPr="00CF0F91">
        <w:rPr>
          <w:rFonts w:cstheme="minorHAnsi"/>
          <w:b/>
          <w:sz w:val="20"/>
          <w:szCs w:val="20"/>
        </w:rPr>
        <w:t>A</w:t>
      </w:r>
      <w:r w:rsidRPr="00CF0F91">
        <w:rPr>
          <w:rFonts w:cstheme="minorHAnsi"/>
          <w:b/>
          <w:sz w:val="20"/>
          <w:szCs w:val="20"/>
        </w:rPr>
        <w:t xml:space="preserve"> </w:t>
      </w:r>
      <w:r w:rsidR="00563CBE" w:rsidRPr="00CF0F91">
        <w:rPr>
          <w:rFonts w:cstheme="minorHAnsi"/>
          <w:b/>
          <w:sz w:val="20"/>
          <w:szCs w:val="20"/>
        </w:rPr>
        <w:t>DO SWZ</w:t>
      </w:r>
    </w:p>
    <w:p w:rsidR="000030F7" w:rsidRPr="000C7EF7" w:rsidRDefault="00A13828" w:rsidP="000C7EF7">
      <w:pPr>
        <w:spacing w:line="360" w:lineRule="auto"/>
        <w:jc w:val="both"/>
        <w:rPr>
          <w:rFonts w:cstheme="minorHAnsi"/>
          <w:sz w:val="20"/>
          <w:szCs w:val="20"/>
        </w:rPr>
        <w:sectPr w:rsidR="000030F7" w:rsidRPr="000C7EF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0030F7">
        <w:rPr>
          <w:rFonts w:cstheme="minorHAnsi"/>
          <w:sz w:val="20"/>
          <w:szCs w:val="20"/>
        </w:rPr>
        <w:t xml:space="preserve">Na podstawie art. 284 ustawy z dnia 11 września 2021 r. Prawo zamówień publicznych (Dz.U.2019.2019 </w:t>
      </w:r>
      <w:r w:rsidR="000030F7" w:rsidRPr="000030F7">
        <w:rPr>
          <w:rFonts w:cstheme="minorHAnsi"/>
          <w:sz w:val="20"/>
          <w:szCs w:val="20"/>
        </w:rPr>
        <w:t>tj.</w:t>
      </w:r>
      <w:r w:rsidRPr="000030F7">
        <w:rPr>
          <w:rFonts w:cstheme="minorHAnsi"/>
          <w:sz w:val="20"/>
          <w:szCs w:val="20"/>
        </w:rPr>
        <w:t xml:space="preserve"> z dnia 2019.10.24), </w:t>
      </w:r>
      <w:r w:rsidR="00B061AA" w:rsidRPr="000030F7">
        <w:rPr>
          <w:rFonts w:cstheme="minorHAnsi"/>
          <w:sz w:val="20"/>
          <w:szCs w:val="20"/>
        </w:rPr>
        <w:t>Zamawiający</w:t>
      </w:r>
      <w:r w:rsidRPr="000030F7">
        <w:rPr>
          <w:rFonts w:cstheme="minorHAnsi"/>
          <w:sz w:val="20"/>
          <w:szCs w:val="20"/>
        </w:rPr>
        <w:t xml:space="preserve"> udziela następujących wyjaśnień na pytania dotyczące treści </w:t>
      </w:r>
      <w:proofErr w:type="spellStart"/>
      <w:r w:rsidRPr="000030F7">
        <w:rPr>
          <w:rFonts w:cstheme="minorHAnsi"/>
          <w:sz w:val="20"/>
          <w:szCs w:val="20"/>
        </w:rPr>
        <w:t>swz</w:t>
      </w:r>
      <w:proofErr w:type="spellEnd"/>
      <w:r w:rsidRPr="000030F7">
        <w:rPr>
          <w:rFonts w:cstheme="minorHAnsi"/>
          <w:sz w:val="20"/>
          <w:szCs w:val="20"/>
        </w:rPr>
        <w:t>:</w:t>
      </w:r>
    </w:p>
    <w:p w:rsidR="00D276B8" w:rsidRPr="00D276B8" w:rsidRDefault="00F3699D" w:rsidP="00F3699D">
      <w:pPr>
        <w:shd w:val="clear" w:color="auto" w:fill="FFFFFF"/>
        <w:spacing w:line="360" w:lineRule="auto"/>
        <w:jc w:val="both"/>
        <w:rPr>
          <w:rFonts w:cstheme="minorHAnsi"/>
          <w:b/>
          <w:sz w:val="19"/>
          <w:szCs w:val="19"/>
        </w:rPr>
      </w:pPr>
      <w:bookmarkStart w:id="1" w:name="_Hlk12607031"/>
      <w:r>
        <w:rPr>
          <w:rFonts w:ascii="Arial" w:hAnsi="Arial" w:cs="Arial"/>
          <w:color w:val="666666"/>
          <w:sz w:val="21"/>
          <w:szCs w:val="21"/>
        </w:rPr>
        <w:br/>
      </w:r>
      <w:r w:rsidR="00D276B8" w:rsidRPr="00D276B8">
        <w:rPr>
          <w:rFonts w:cstheme="minorHAnsi"/>
          <w:b/>
          <w:sz w:val="19"/>
          <w:szCs w:val="19"/>
        </w:rPr>
        <w:t>PYTANIE 1</w:t>
      </w:r>
    </w:p>
    <w:p w:rsidR="00F3699D" w:rsidRPr="00F3699D" w:rsidRDefault="00F3699D" w:rsidP="00F3699D">
      <w:pPr>
        <w:shd w:val="clear" w:color="auto" w:fill="FFFFFF"/>
        <w:spacing w:line="360" w:lineRule="auto"/>
        <w:jc w:val="both"/>
        <w:rPr>
          <w:rFonts w:cstheme="minorHAnsi"/>
          <w:sz w:val="19"/>
          <w:szCs w:val="19"/>
        </w:rPr>
      </w:pPr>
      <w:r w:rsidRPr="00F3699D">
        <w:rPr>
          <w:rFonts w:cstheme="minorHAnsi"/>
          <w:sz w:val="19"/>
          <w:szCs w:val="19"/>
        </w:rPr>
        <w:t xml:space="preserve">Czy Zamawiający dopuści </w:t>
      </w:r>
      <w:r w:rsidRPr="00D95A7E">
        <w:rPr>
          <w:rFonts w:cstheme="minorHAnsi"/>
          <w:b/>
          <w:sz w:val="19"/>
          <w:szCs w:val="19"/>
        </w:rPr>
        <w:t>w zadaniu nr 1</w:t>
      </w:r>
      <w:r w:rsidRPr="00F3699D">
        <w:rPr>
          <w:rFonts w:cstheme="minorHAnsi"/>
          <w:sz w:val="19"/>
          <w:szCs w:val="19"/>
        </w:rPr>
        <w:t xml:space="preserve">, pozycji 1 produkt </w:t>
      </w:r>
      <w:proofErr w:type="spellStart"/>
      <w:r w:rsidRPr="00F3699D">
        <w:rPr>
          <w:rFonts w:cstheme="minorHAnsi"/>
          <w:sz w:val="19"/>
          <w:szCs w:val="19"/>
        </w:rPr>
        <w:t>Mediclean</w:t>
      </w:r>
      <w:proofErr w:type="spellEnd"/>
      <w:r w:rsidRPr="00F3699D">
        <w:rPr>
          <w:rFonts w:cstheme="minorHAnsi"/>
          <w:sz w:val="19"/>
          <w:szCs w:val="19"/>
        </w:rPr>
        <w:t xml:space="preserve"> 210 firmy </w:t>
      </w:r>
      <w:proofErr w:type="spellStart"/>
      <w:r w:rsidRPr="00F3699D">
        <w:rPr>
          <w:rFonts w:cstheme="minorHAnsi"/>
          <w:sz w:val="19"/>
          <w:szCs w:val="19"/>
        </w:rPr>
        <w:t>Medisept</w:t>
      </w:r>
      <w:proofErr w:type="spellEnd"/>
      <w:r w:rsidRPr="00F3699D">
        <w:rPr>
          <w:rFonts w:cstheme="minorHAnsi"/>
          <w:sz w:val="19"/>
          <w:szCs w:val="19"/>
        </w:rPr>
        <w:t xml:space="preserve"> - Preparat w kolorze niebieskim, przeznaczony do codziennego mycia wszelkich powierzchni wodoodpornych (powierzchni lakierowanych, tworzyw sztucznych, płytek ceramicznych, marmuru, szkła). Nie pozostawia smug i zacieków. Nadaje połysk, pozostawia przyjemny zapach. Posiada właściwości antystatyczne. Chroni powierzchnię przed zabrudzeniem. Może być stosowany do powierzchni mających kontakt z żywnością. Stosowany w stężeniu 0,25-2,0%. Bez zawartości etanolu. Skład: (metylo-2-metoksyetoksy)propanol 2,5 - &lt;10 %; Alkohole, C12-14, </w:t>
      </w:r>
      <w:proofErr w:type="spellStart"/>
      <w:r w:rsidRPr="00F3699D">
        <w:rPr>
          <w:rFonts w:cstheme="minorHAnsi"/>
          <w:sz w:val="19"/>
          <w:szCs w:val="19"/>
        </w:rPr>
        <w:t>etoksylowane</w:t>
      </w:r>
      <w:proofErr w:type="spellEnd"/>
      <w:r w:rsidRPr="00F3699D">
        <w:rPr>
          <w:rFonts w:cstheme="minorHAnsi"/>
          <w:sz w:val="19"/>
          <w:szCs w:val="19"/>
        </w:rPr>
        <w:t xml:space="preserve"> 2,5 - &lt;10 %; masa poreakcyjna 5-chloro-2-metylo-2H-izotiazol-3-onu i 2-metylo-2H-izotiazol-3-onu (3:1) &lt;1 %. Wartość </w:t>
      </w:r>
      <w:proofErr w:type="spellStart"/>
      <w:r w:rsidRPr="00F3699D">
        <w:rPr>
          <w:rFonts w:cstheme="minorHAnsi"/>
          <w:sz w:val="19"/>
          <w:szCs w:val="19"/>
        </w:rPr>
        <w:t>pH</w:t>
      </w:r>
      <w:proofErr w:type="spellEnd"/>
      <w:r w:rsidRPr="00F3699D">
        <w:rPr>
          <w:rFonts w:cstheme="minorHAnsi"/>
          <w:sz w:val="19"/>
          <w:szCs w:val="19"/>
        </w:rPr>
        <w:t xml:space="preserve"> 7 - 9 (dla roztworu 100%). Gęstość 20°C: 1000 - 1010 kg/m3. Gęstość względna 20°C: 1,005. Produkt profesjonalny. O pojemności 1L z odpowiednim przeliczeniem?</w:t>
      </w:r>
    </w:p>
    <w:p w:rsidR="00D276B8" w:rsidRPr="00D65ADC" w:rsidRDefault="00F3699D" w:rsidP="00D65ADC">
      <w:pPr>
        <w:spacing w:line="360" w:lineRule="auto"/>
        <w:jc w:val="both"/>
        <w:rPr>
          <w:rFonts w:cstheme="minorHAnsi"/>
          <w:b/>
          <w:sz w:val="19"/>
          <w:szCs w:val="19"/>
        </w:rPr>
      </w:pPr>
      <w:r>
        <w:rPr>
          <w:rFonts w:cstheme="minorHAnsi"/>
          <w:b/>
          <w:sz w:val="19"/>
          <w:szCs w:val="19"/>
        </w:rPr>
        <w:t>Odpowiedź:</w:t>
      </w:r>
      <w:r w:rsidR="00931547">
        <w:rPr>
          <w:rFonts w:cstheme="minorHAnsi"/>
          <w:b/>
          <w:sz w:val="19"/>
          <w:szCs w:val="19"/>
        </w:rPr>
        <w:t xml:space="preserve"> Zamawiający dopuszcza</w:t>
      </w:r>
      <w:r w:rsidR="00C74E80">
        <w:rPr>
          <w:rFonts w:cstheme="minorHAnsi"/>
          <w:b/>
          <w:sz w:val="19"/>
          <w:szCs w:val="19"/>
        </w:rPr>
        <w:t xml:space="preserve"> zaproponowany produkt – z odpowiednim przeliczeniem.</w:t>
      </w:r>
    </w:p>
    <w:p w:rsidR="00D276B8" w:rsidRPr="00D276B8" w:rsidRDefault="00D276B8" w:rsidP="00F3699D">
      <w:pPr>
        <w:widowControl w:val="0"/>
        <w:spacing w:line="360" w:lineRule="auto"/>
        <w:jc w:val="both"/>
        <w:rPr>
          <w:rFonts w:cstheme="minorHAnsi"/>
          <w:b/>
          <w:sz w:val="19"/>
          <w:szCs w:val="19"/>
          <w:shd w:val="clear" w:color="auto" w:fill="FFFFFF"/>
        </w:rPr>
      </w:pPr>
      <w:r w:rsidRPr="00D276B8">
        <w:rPr>
          <w:rFonts w:cstheme="minorHAnsi"/>
          <w:b/>
          <w:sz w:val="19"/>
          <w:szCs w:val="19"/>
          <w:shd w:val="clear" w:color="auto" w:fill="FFFFFF"/>
        </w:rPr>
        <w:t>PYTANIE 2</w:t>
      </w:r>
    </w:p>
    <w:p w:rsidR="00F3699D" w:rsidRDefault="00F3699D" w:rsidP="00F3699D">
      <w:pPr>
        <w:widowControl w:val="0"/>
        <w:spacing w:line="360" w:lineRule="auto"/>
        <w:jc w:val="both"/>
        <w:rPr>
          <w:rFonts w:cstheme="minorHAnsi"/>
          <w:sz w:val="19"/>
          <w:szCs w:val="19"/>
          <w:shd w:val="clear" w:color="auto" w:fill="FFFFFF"/>
        </w:rPr>
      </w:pPr>
      <w:r w:rsidRPr="00F3699D">
        <w:rPr>
          <w:rFonts w:cstheme="minorHAnsi"/>
          <w:sz w:val="19"/>
          <w:szCs w:val="19"/>
          <w:shd w:val="clear" w:color="auto" w:fill="FFFFFF"/>
        </w:rPr>
        <w:t xml:space="preserve">Czy Zamawiający dopuści w </w:t>
      </w:r>
      <w:r w:rsidRPr="00D95A7E">
        <w:rPr>
          <w:rFonts w:cstheme="minorHAnsi"/>
          <w:b/>
          <w:sz w:val="19"/>
          <w:szCs w:val="19"/>
          <w:shd w:val="clear" w:color="auto" w:fill="FFFFFF"/>
        </w:rPr>
        <w:t>zadaniu nr 1,</w:t>
      </w:r>
      <w:r w:rsidRPr="00F3699D">
        <w:rPr>
          <w:rFonts w:cstheme="minorHAnsi"/>
          <w:sz w:val="19"/>
          <w:szCs w:val="19"/>
          <w:shd w:val="clear" w:color="auto" w:fill="FFFFFF"/>
        </w:rPr>
        <w:t xml:space="preserve"> pozycji 2 produkt </w:t>
      </w:r>
      <w:proofErr w:type="spellStart"/>
      <w:r w:rsidRPr="00F3699D">
        <w:rPr>
          <w:rFonts w:cstheme="minorHAnsi"/>
          <w:sz w:val="19"/>
          <w:szCs w:val="19"/>
          <w:shd w:val="clear" w:color="auto" w:fill="FFFFFF"/>
        </w:rPr>
        <w:t>Mediclean</w:t>
      </w:r>
      <w:proofErr w:type="spellEnd"/>
      <w:r w:rsidRPr="00F3699D">
        <w:rPr>
          <w:rFonts w:cstheme="minorHAnsi"/>
          <w:sz w:val="19"/>
          <w:szCs w:val="19"/>
          <w:shd w:val="clear" w:color="auto" w:fill="FFFFFF"/>
        </w:rPr>
        <w:t xml:space="preserve"> 210 firmy </w:t>
      </w:r>
      <w:proofErr w:type="spellStart"/>
      <w:r w:rsidRPr="00F3699D">
        <w:rPr>
          <w:rFonts w:cstheme="minorHAnsi"/>
          <w:sz w:val="19"/>
          <w:szCs w:val="19"/>
          <w:shd w:val="clear" w:color="auto" w:fill="FFFFFF"/>
        </w:rPr>
        <w:t>Medisept</w:t>
      </w:r>
      <w:proofErr w:type="spellEnd"/>
      <w:r w:rsidRPr="00F3699D">
        <w:rPr>
          <w:rFonts w:cstheme="minorHAnsi"/>
          <w:sz w:val="19"/>
          <w:szCs w:val="19"/>
          <w:shd w:val="clear" w:color="auto" w:fill="FFFFFF"/>
        </w:rPr>
        <w:t xml:space="preserve"> - Preparat w kolorze niebieskim, przeznaczony do codziennego mycia wszelkich powierzchni wodoodpornych (powierzchni lakierowanych, tworzyw sztucznych, płytek ceramicznych, marmuru, szkła). Nie pozostawia smug i zacieków. Nadaje połysk, pozostawia przyjemny zapach. Posiada właściwości antystatyczne. Chroni powierzchnię przed zabrudzeniem. Może być stosowany do powierzchni mających kontakt z żywnością. Stosowany w stężeniu 0,25-2,0%. Bez zawartości etanolu. Skład: (metylo-2-metoksyetoksy)propanol 2,5 - &lt;10 %; Alkohole, C12-14, </w:t>
      </w:r>
      <w:proofErr w:type="spellStart"/>
      <w:r w:rsidRPr="00F3699D">
        <w:rPr>
          <w:rFonts w:cstheme="minorHAnsi"/>
          <w:sz w:val="19"/>
          <w:szCs w:val="19"/>
          <w:shd w:val="clear" w:color="auto" w:fill="FFFFFF"/>
        </w:rPr>
        <w:t>etoksylowane</w:t>
      </w:r>
      <w:proofErr w:type="spellEnd"/>
      <w:r w:rsidRPr="00F3699D">
        <w:rPr>
          <w:rFonts w:cstheme="minorHAnsi"/>
          <w:sz w:val="19"/>
          <w:szCs w:val="19"/>
          <w:shd w:val="clear" w:color="auto" w:fill="FFFFFF"/>
        </w:rPr>
        <w:t xml:space="preserve"> 2,5 - &lt;10 %; masa poreakcyjna 5-chloro-2-metylo-2H-izotiazol-3-onu i 2-metylo-2H-izotiazol-3-onu (3:1) &lt;1 %. Wartość </w:t>
      </w:r>
      <w:proofErr w:type="spellStart"/>
      <w:r w:rsidRPr="00F3699D">
        <w:rPr>
          <w:rFonts w:cstheme="minorHAnsi"/>
          <w:sz w:val="19"/>
          <w:szCs w:val="19"/>
          <w:shd w:val="clear" w:color="auto" w:fill="FFFFFF"/>
        </w:rPr>
        <w:t>pH</w:t>
      </w:r>
      <w:proofErr w:type="spellEnd"/>
      <w:r w:rsidRPr="00F3699D">
        <w:rPr>
          <w:rFonts w:cstheme="minorHAnsi"/>
          <w:sz w:val="19"/>
          <w:szCs w:val="19"/>
          <w:shd w:val="clear" w:color="auto" w:fill="FFFFFF"/>
        </w:rPr>
        <w:t xml:space="preserve"> 7 - 9 (dla roztworu 100%). Gęstość 20°C: 1000 - 1010 kg/m3. Gęstość względna 20°C: 1,005. Produkt profesjonalny. O pojemności 5L z odpowiednim przeliczeniem?</w:t>
      </w:r>
    </w:p>
    <w:p w:rsidR="00F3699D" w:rsidRPr="00F3699D" w:rsidRDefault="00F3699D" w:rsidP="00F3699D">
      <w:pPr>
        <w:spacing w:line="360" w:lineRule="auto"/>
        <w:jc w:val="both"/>
        <w:rPr>
          <w:rFonts w:cstheme="minorHAnsi"/>
          <w:b/>
          <w:sz w:val="19"/>
          <w:szCs w:val="19"/>
        </w:rPr>
      </w:pPr>
      <w:r>
        <w:rPr>
          <w:rFonts w:cstheme="minorHAnsi"/>
          <w:b/>
          <w:sz w:val="19"/>
          <w:szCs w:val="19"/>
        </w:rPr>
        <w:lastRenderedPageBreak/>
        <w:t>Odpowiedź:</w:t>
      </w:r>
      <w:r w:rsidR="00C74E80">
        <w:rPr>
          <w:rFonts w:cstheme="minorHAnsi"/>
          <w:b/>
          <w:sz w:val="19"/>
          <w:szCs w:val="19"/>
        </w:rPr>
        <w:t xml:space="preserve"> Zamawiający dopuszcza - wówczas należy zaoferować produkt o pojemności 5 litrów w przeliczeniu na 500 sztuk. </w:t>
      </w:r>
    </w:p>
    <w:p w:rsidR="00F3699D" w:rsidRPr="00F3699D" w:rsidRDefault="00F3699D" w:rsidP="00F3699D">
      <w:pPr>
        <w:widowControl w:val="0"/>
        <w:spacing w:line="360" w:lineRule="auto"/>
        <w:jc w:val="both"/>
        <w:rPr>
          <w:rFonts w:cstheme="minorHAnsi"/>
          <w:sz w:val="19"/>
          <w:szCs w:val="19"/>
          <w:shd w:val="clear" w:color="auto" w:fill="FFFFFF"/>
        </w:rPr>
      </w:pPr>
    </w:p>
    <w:p w:rsidR="00D276B8" w:rsidRPr="00D276B8" w:rsidRDefault="00F3699D" w:rsidP="00F3699D">
      <w:pPr>
        <w:spacing w:line="360" w:lineRule="auto"/>
        <w:jc w:val="both"/>
        <w:rPr>
          <w:rFonts w:cstheme="minorHAnsi"/>
          <w:b/>
          <w:sz w:val="19"/>
          <w:szCs w:val="19"/>
          <w:shd w:val="clear" w:color="auto" w:fill="FFFFFF"/>
        </w:rPr>
      </w:pPr>
      <w:r w:rsidRPr="00F3699D">
        <w:rPr>
          <w:rFonts w:cstheme="minorHAnsi"/>
          <w:sz w:val="19"/>
          <w:szCs w:val="19"/>
        </w:rPr>
        <w:br/>
      </w:r>
      <w:r w:rsidR="00D276B8" w:rsidRPr="00D276B8">
        <w:rPr>
          <w:rFonts w:cstheme="minorHAnsi"/>
          <w:b/>
          <w:sz w:val="19"/>
          <w:szCs w:val="19"/>
          <w:shd w:val="clear" w:color="auto" w:fill="FFFFFF"/>
        </w:rPr>
        <w:t>PYTANIE 3</w:t>
      </w:r>
    </w:p>
    <w:p w:rsidR="00D276B8" w:rsidRDefault="00F3699D" w:rsidP="00D276B8">
      <w:pPr>
        <w:spacing w:line="360" w:lineRule="auto"/>
        <w:jc w:val="both"/>
        <w:rPr>
          <w:rFonts w:cstheme="minorHAnsi"/>
          <w:sz w:val="19"/>
          <w:szCs w:val="19"/>
          <w:shd w:val="clear" w:color="auto" w:fill="FFFFFF"/>
        </w:rPr>
      </w:pPr>
      <w:r w:rsidRPr="00F3699D">
        <w:rPr>
          <w:rFonts w:cstheme="minorHAnsi"/>
          <w:sz w:val="19"/>
          <w:szCs w:val="19"/>
          <w:shd w:val="clear" w:color="auto" w:fill="FFFFFF"/>
        </w:rPr>
        <w:t xml:space="preserve">Czy Zamawiający dopuści w zadaniu 1 pozycji 3 produkt </w:t>
      </w:r>
      <w:proofErr w:type="spellStart"/>
      <w:r w:rsidRPr="00F3699D">
        <w:rPr>
          <w:rFonts w:cstheme="minorHAnsi"/>
          <w:sz w:val="19"/>
          <w:szCs w:val="19"/>
          <w:shd w:val="clear" w:color="auto" w:fill="FFFFFF"/>
        </w:rPr>
        <w:t>Mediclean</w:t>
      </w:r>
      <w:proofErr w:type="spellEnd"/>
      <w:r w:rsidRPr="00F3699D">
        <w:rPr>
          <w:rFonts w:cstheme="minorHAnsi"/>
          <w:sz w:val="19"/>
          <w:szCs w:val="19"/>
          <w:shd w:val="clear" w:color="auto" w:fill="FFFFFF"/>
        </w:rPr>
        <w:t xml:space="preserve"> 110 firmy </w:t>
      </w:r>
      <w:proofErr w:type="spellStart"/>
      <w:r w:rsidRPr="00F3699D">
        <w:rPr>
          <w:rFonts w:cstheme="minorHAnsi"/>
          <w:sz w:val="19"/>
          <w:szCs w:val="19"/>
          <w:shd w:val="clear" w:color="auto" w:fill="FFFFFF"/>
        </w:rPr>
        <w:t>Medisept</w:t>
      </w:r>
      <w:proofErr w:type="spellEnd"/>
      <w:r w:rsidRPr="00F3699D">
        <w:rPr>
          <w:rFonts w:cstheme="minorHAnsi"/>
          <w:sz w:val="19"/>
          <w:szCs w:val="19"/>
          <w:shd w:val="clear" w:color="auto" w:fill="FFFFFF"/>
        </w:rPr>
        <w:t xml:space="preserve"> - Preparat przeznaczony do codziennego mycia i pielęgnacji podłóg wodoodpornych. Polecany do mycia ręcznego i maszynowego. Nadaje połysk, pozostawia na powierzchni warstwę ochronną. Chroni i konserwuje myte powierzchnie. Posiada właściwości antystatyczne. Zawiera emulsję woskową o właściwościach antypoślizgowych. Może być stosowany przy równoczesnym zastosowaniu preparatów dezynfekcyjnych. Stężenie 0,25-2,0% przy myciu ręcznym, 0,25-1,0% przy myciu maszynowym. Skład: (metylo-2-metoksyetoksy)propanol 2,5 - &lt;10 %; Alkohole, C12-14, </w:t>
      </w:r>
      <w:proofErr w:type="spellStart"/>
      <w:r w:rsidRPr="00F3699D">
        <w:rPr>
          <w:rFonts w:cstheme="minorHAnsi"/>
          <w:sz w:val="19"/>
          <w:szCs w:val="19"/>
          <w:shd w:val="clear" w:color="auto" w:fill="FFFFFF"/>
        </w:rPr>
        <w:t>etoksylowane</w:t>
      </w:r>
      <w:proofErr w:type="spellEnd"/>
      <w:r w:rsidRPr="00F3699D">
        <w:rPr>
          <w:rFonts w:cstheme="minorHAnsi"/>
          <w:sz w:val="19"/>
          <w:szCs w:val="19"/>
          <w:shd w:val="clear" w:color="auto" w:fill="FFFFFF"/>
        </w:rPr>
        <w:t xml:space="preserve"> 1 - &lt;2,5 %; masa poreakcyjna 5-chloro-2-metylo-2H-izotiazol-3-onu i 2-metylo-2H-izotiazol-3-onu (3:1) &lt;1 %. Gęstość 20°C: 1000-1010 kg/m3. Gęstość względna 20°C: 1,005. </w:t>
      </w:r>
      <w:proofErr w:type="spellStart"/>
      <w:r w:rsidRPr="00F3699D">
        <w:rPr>
          <w:rFonts w:cstheme="minorHAnsi"/>
          <w:sz w:val="19"/>
          <w:szCs w:val="19"/>
          <w:shd w:val="clear" w:color="auto" w:fill="FFFFFF"/>
        </w:rPr>
        <w:t>pH</w:t>
      </w:r>
      <w:proofErr w:type="spellEnd"/>
      <w:r w:rsidRPr="00F3699D">
        <w:rPr>
          <w:rFonts w:cstheme="minorHAnsi"/>
          <w:sz w:val="19"/>
          <w:szCs w:val="19"/>
          <w:shd w:val="clear" w:color="auto" w:fill="FFFFFF"/>
        </w:rPr>
        <w:t xml:space="preserve"> 7-9. Produkt profesjonalny, kompatybilny z koncentratem do dezy</w:t>
      </w:r>
      <w:r w:rsidR="00D276B8" w:rsidRPr="00F3699D">
        <w:rPr>
          <w:rFonts w:cstheme="minorHAnsi"/>
          <w:sz w:val="19"/>
          <w:szCs w:val="19"/>
          <w:shd w:val="clear" w:color="auto" w:fill="FFFFFF"/>
        </w:rPr>
        <w:t>nfekcji dużych powierzchni. Występujący w 4 wersjach zapachowych?</w:t>
      </w:r>
    </w:p>
    <w:p w:rsidR="00F3699D" w:rsidRPr="00F3699D" w:rsidRDefault="00F3699D" w:rsidP="00F3699D">
      <w:pPr>
        <w:spacing w:line="360" w:lineRule="auto"/>
        <w:jc w:val="both"/>
        <w:rPr>
          <w:rFonts w:cstheme="minorHAnsi"/>
          <w:b/>
          <w:sz w:val="19"/>
          <w:szCs w:val="19"/>
        </w:rPr>
      </w:pPr>
      <w:r>
        <w:rPr>
          <w:rFonts w:cstheme="minorHAnsi"/>
          <w:b/>
          <w:sz w:val="19"/>
          <w:szCs w:val="19"/>
        </w:rPr>
        <w:t>Odpowiedź:</w:t>
      </w:r>
      <w:r w:rsidR="0042518C">
        <w:rPr>
          <w:rFonts w:cstheme="minorHAnsi"/>
          <w:b/>
          <w:sz w:val="19"/>
          <w:szCs w:val="19"/>
        </w:rPr>
        <w:t xml:space="preserve"> Zamawiający dopuszcza</w:t>
      </w:r>
      <w:r w:rsidR="007035A2">
        <w:rPr>
          <w:rFonts w:cstheme="minorHAnsi"/>
          <w:b/>
          <w:sz w:val="19"/>
          <w:szCs w:val="19"/>
        </w:rPr>
        <w:t>.</w:t>
      </w:r>
    </w:p>
    <w:p w:rsidR="00D276B8" w:rsidRPr="00D276B8" w:rsidRDefault="00F3699D" w:rsidP="00F3699D">
      <w:pPr>
        <w:widowControl w:val="0"/>
        <w:spacing w:line="360" w:lineRule="auto"/>
        <w:jc w:val="both"/>
        <w:rPr>
          <w:rFonts w:cstheme="minorHAnsi"/>
          <w:b/>
          <w:sz w:val="19"/>
          <w:szCs w:val="19"/>
          <w:shd w:val="clear" w:color="auto" w:fill="FFFFFF"/>
        </w:rPr>
      </w:pPr>
      <w:r w:rsidRPr="00F3699D">
        <w:rPr>
          <w:rFonts w:cstheme="minorHAnsi"/>
          <w:sz w:val="19"/>
          <w:szCs w:val="19"/>
        </w:rPr>
        <w:br/>
      </w:r>
      <w:r w:rsidR="00D276B8" w:rsidRPr="00D276B8">
        <w:rPr>
          <w:rFonts w:cstheme="minorHAnsi"/>
          <w:b/>
          <w:sz w:val="19"/>
          <w:szCs w:val="19"/>
          <w:shd w:val="clear" w:color="auto" w:fill="FFFFFF"/>
        </w:rPr>
        <w:t>PYTANIE 4</w:t>
      </w:r>
    </w:p>
    <w:p w:rsidR="00F3699D" w:rsidRDefault="00F3699D" w:rsidP="00F3699D">
      <w:pPr>
        <w:widowControl w:val="0"/>
        <w:spacing w:line="360" w:lineRule="auto"/>
        <w:jc w:val="both"/>
        <w:rPr>
          <w:rFonts w:cstheme="minorHAnsi"/>
          <w:sz w:val="19"/>
          <w:szCs w:val="19"/>
          <w:shd w:val="clear" w:color="auto" w:fill="FFFFFF"/>
        </w:rPr>
      </w:pPr>
      <w:r w:rsidRPr="00F3699D">
        <w:rPr>
          <w:rFonts w:cstheme="minorHAnsi"/>
          <w:sz w:val="19"/>
          <w:szCs w:val="19"/>
          <w:shd w:val="clear" w:color="auto" w:fill="FFFFFF"/>
        </w:rPr>
        <w:t xml:space="preserve">Czy Zamawiający dopuści w </w:t>
      </w:r>
      <w:r w:rsidRPr="00D95A7E">
        <w:rPr>
          <w:rFonts w:cstheme="minorHAnsi"/>
          <w:b/>
          <w:sz w:val="19"/>
          <w:szCs w:val="19"/>
          <w:shd w:val="clear" w:color="auto" w:fill="FFFFFF"/>
        </w:rPr>
        <w:t>zadaniu 1</w:t>
      </w:r>
      <w:r w:rsidRPr="00F3699D">
        <w:rPr>
          <w:rFonts w:cstheme="minorHAnsi"/>
          <w:sz w:val="19"/>
          <w:szCs w:val="19"/>
          <w:shd w:val="clear" w:color="auto" w:fill="FFFFFF"/>
        </w:rPr>
        <w:t xml:space="preserve"> pozycji 4 produkt </w:t>
      </w:r>
      <w:proofErr w:type="spellStart"/>
      <w:r w:rsidRPr="00F3699D">
        <w:rPr>
          <w:rFonts w:cstheme="minorHAnsi"/>
          <w:sz w:val="19"/>
          <w:szCs w:val="19"/>
          <w:shd w:val="clear" w:color="auto" w:fill="FFFFFF"/>
        </w:rPr>
        <w:t>Mediclean</w:t>
      </w:r>
      <w:proofErr w:type="spellEnd"/>
      <w:r w:rsidRPr="00F3699D">
        <w:rPr>
          <w:rFonts w:cstheme="minorHAnsi"/>
          <w:sz w:val="19"/>
          <w:szCs w:val="19"/>
          <w:shd w:val="clear" w:color="auto" w:fill="FFFFFF"/>
        </w:rPr>
        <w:t xml:space="preserve"> 110 firmy </w:t>
      </w:r>
      <w:proofErr w:type="spellStart"/>
      <w:r w:rsidRPr="00F3699D">
        <w:rPr>
          <w:rFonts w:cstheme="minorHAnsi"/>
          <w:sz w:val="19"/>
          <w:szCs w:val="19"/>
          <w:shd w:val="clear" w:color="auto" w:fill="FFFFFF"/>
        </w:rPr>
        <w:t>Medisept</w:t>
      </w:r>
      <w:proofErr w:type="spellEnd"/>
      <w:r w:rsidRPr="00F3699D">
        <w:rPr>
          <w:rFonts w:cstheme="minorHAnsi"/>
          <w:sz w:val="19"/>
          <w:szCs w:val="19"/>
          <w:shd w:val="clear" w:color="auto" w:fill="FFFFFF"/>
        </w:rPr>
        <w:t xml:space="preserve"> - Preparat przeznaczony do codziennego mycia i pielęgnacji podłóg wodoodpornych. Polecany do mycia ręcznego i maszynowego. Nadaje połysk, pozostawia na powierzchni warstwę ochronną. Chroni i konserwuje myte powierzchnie. Posiada właściwości antystatyczne. Zawiera emulsję woskową o właściwościach antypoślizgowych. Może być stosowany przy równoczesnym zastosowaniu preparatów dezynfekcyjnych. Stężenie 0,25-2,0% przy myciu ręcznym, 0,25-1,0% przy myciu maszynowym. Skład: (metylo-2-metoksyetoksy)propanol 2,5 - &lt;10 %; Alkohole, C12-14, </w:t>
      </w:r>
      <w:proofErr w:type="spellStart"/>
      <w:r w:rsidRPr="00F3699D">
        <w:rPr>
          <w:rFonts w:cstheme="minorHAnsi"/>
          <w:sz w:val="19"/>
          <w:szCs w:val="19"/>
          <w:shd w:val="clear" w:color="auto" w:fill="FFFFFF"/>
        </w:rPr>
        <w:t>etoksylowane</w:t>
      </w:r>
      <w:proofErr w:type="spellEnd"/>
      <w:r w:rsidRPr="00F3699D">
        <w:rPr>
          <w:rFonts w:cstheme="minorHAnsi"/>
          <w:sz w:val="19"/>
          <w:szCs w:val="19"/>
          <w:shd w:val="clear" w:color="auto" w:fill="FFFFFF"/>
        </w:rPr>
        <w:t xml:space="preserve"> 1 - &lt;2,5 %; masa poreakcyjna 5-chloro-2-metylo-2H-izotiazol-3-onu i 2-metylo-2H-izotiazol-3-onu (3:1) &lt;1 %. Gęstość 20°C: 1000-1010 kg/m3. Gęstość względna 20°C: 1,005. </w:t>
      </w:r>
      <w:proofErr w:type="spellStart"/>
      <w:r w:rsidRPr="00F3699D">
        <w:rPr>
          <w:rFonts w:cstheme="minorHAnsi"/>
          <w:sz w:val="19"/>
          <w:szCs w:val="19"/>
          <w:shd w:val="clear" w:color="auto" w:fill="FFFFFF"/>
        </w:rPr>
        <w:t>pH</w:t>
      </w:r>
      <w:proofErr w:type="spellEnd"/>
      <w:r w:rsidRPr="00F3699D">
        <w:rPr>
          <w:rFonts w:cstheme="minorHAnsi"/>
          <w:sz w:val="19"/>
          <w:szCs w:val="19"/>
          <w:shd w:val="clear" w:color="auto" w:fill="FFFFFF"/>
        </w:rPr>
        <w:t xml:space="preserve"> 7-9. Produkt profesjonalny, kompatybilny z koncentratem do dezynfekcji dużych powierzchni. Występujący w 4 wersjach zapachowych. W opakowaniu 5L z odpowiednim przeliczeniem?</w:t>
      </w:r>
    </w:p>
    <w:p w:rsidR="0042518C" w:rsidRPr="00F3699D" w:rsidRDefault="00F3699D" w:rsidP="0042518C">
      <w:pPr>
        <w:spacing w:line="360" w:lineRule="auto"/>
        <w:jc w:val="both"/>
        <w:rPr>
          <w:rFonts w:cstheme="minorHAnsi"/>
          <w:b/>
          <w:sz w:val="19"/>
          <w:szCs w:val="19"/>
        </w:rPr>
      </w:pPr>
      <w:r>
        <w:rPr>
          <w:rFonts w:cstheme="minorHAnsi"/>
          <w:b/>
          <w:sz w:val="19"/>
          <w:szCs w:val="19"/>
        </w:rPr>
        <w:t>Odpowiedź:</w:t>
      </w:r>
      <w:r w:rsidR="0042518C" w:rsidRPr="0042518C">
        <w:rPr>
          <w:rFonts w:cstheme="minorHAnsi"/>
          <w:b/>
          <w:sz w:val="19"/>
          <w:szCs w:val="19"/>
        </w:rPr>
        <w:t xml:space="preserve"> </w:t>
      </w:r>
      <w:r w:rsidR="00C74E80">
        <w:rPr>
          <w:rFonts w:cstheme="minorHAnsi"/>
          <w:b/>
          <w:sz w:val="19"/>
          <w:szCs w:val="19"/>
        </w:rPr>
        <w:t>Zamawiający dopuszcza - wówczas należy zaoferować produkt o pojemno</w:t>
      </w:r>
      <w:r w:rsidR="00C74E80">
        <w:rPr>
          <w:rFonts w:cstheme="minorHAnsi"/>
          <w:b/>
          <w:sz w:val="19"/>
          <w:szCs w:val="19"/>
        </w:rPr>
        <w:t>ści 5 litrów w przeliczeniu na 6</w:t>
      </w:r>
      <w:r w:rsidR="00C74E80">
        <w:rPr>
          <w:rFonts w:cstheme="minorHAnsi"/>
          <w:b/>
          <w:sz w:val="19"/>
          <w:szCs w:val="19"/>
        </w:rPr>
        <w:t>00 sztuk.</w:t>
      </w:r>
    </w:p>
    <w:p w:rsidR="00D276B8" w:rsidRPr="00D276B8" w:rsidRDefault="00F3699D" w:rsidP="00F3699D">
      <w:pPr>
        <w:widowControl w:val="0"/>
        <w:spacing w:line="360" w:lineRule="auto"/>
        <w:jc w:val="both"/>
        <w:rPr>
          <w:rFonts w:cstheme="minorHAnsi"/>
          <w:b/>
          <w:sz w:val="19"/>
          <w:szCs w:val="19"/>
          <w:shd w:val="clear" w:color="auto" w:fill="FFFFFF"/>
        </w:rPr>
      </w:pPr>
      <w:r w:rsidRPr="00F3699D">
        <w:rPr>
          <w:rFonts w:cstheme="minorHAnsi"/>
          <w:sz w:val="19"/>
          <w:szCs w:val="19"/>
        </w:rPr>
        <w:br/>
      </w:r>
      <w:r w:rsidR="00D276B8" w:rsidRPr="00D276B8">
        <w:rPr>
          <w:rFonts w:cstheme="minorHAnsi"/>
          <w:b/>
          <w:sz w:val="19"/>
          <w:szCs w:val="19"/>
          <w:shd w:val="clear" w:color="auto" w:fill="FFFFFF"/>
        </w:rPr>
        <w:t>PYTANIE 5</w:t>
      </w:r>
    </w:p>
    <w:p w:rsidR="00F3699D" w:rsidRDefault="00F3699D" w:rsidP="00F3699D">
      <w:pPr>
        <w:widowControl w:val="0"/>
        <w:spacing w:line="360" w:lineRule="auto"/>
        <w:jc w:val="both"/>
        <w:rPr>
          <w:rFonts w:cstheme="minorHAnsi"/>
          <w:sz w:val="19"/>
          <w:szCs w:val="19"/>
          <w:shd w:val="clear" w:color="auto" w:fill="FFFFFF"/>
        </w:rPr>
      </w:pPr>
      <w:r w:rsidRPr="00F3699D">
        <w:rPr>
          <w:rFonts w:cstheme="minorHAnsi"/>
          <w:sz w:val="19"/>
          <w:szCs w:val="19"/>
          <w:shd w:val="clear" w:color="auto" w:fill="FFFFFF"/>
        </w:rPr>
        <w:t xml:space="preserve">Czy Zamawiający dopuści w </w:t>
      </w:r>
      <w:r w:rsidRPr="00D95A7E">
        <w:rPr>
          <w:rFonts w:cstheme="minorHAnsi"/>
          <w:b/>
          <w:sz w:val="19"/>
          <w:szCs w:val="19"/>
          <w:shd w:val="clear" w:color="auto" w:fill="FFFFFF"/>
        </w:rPr>
        <w:t>zadaniu 1</w:t>
      </w:r>
      <w:r w:rsidRPr="00F3699D">
        <w:rPr>
          <w:rFonts w:cstheme="minorHAnsi"/>
          <w:sz w:val="19"/>
          <w:szCs w:val="19"/>
          <w:shd w:val="clear" w:color="auto" w:fill="FFFFFF"/>
        </w:rPr>
        <w:t xml:space="preserve">, pozycji 5 produkt </w:t>
      </w:r>
      <w:proofErr w:type="spellStart"/>
      <w:r w:rsidRPr="00F3699D">
        <w:rPr>
          <w:rFonts w:cstheme="minorHAnsi"/>
          <w:sz w:val="19"/>
          <w:szCs w:val="19"/>
          <w:shd w:val="clear" w:color="auto" w:fill="FFFFFF"/>
        </w:rPr>
        <w:t>Mediclean</w:t>
      </w:r>
      <w:proofErr w:type="spellEnd"/>
      <w:r w:rsidRPr="00F3699D">
        <w:rPr>
          <w:rFonts w:cstheme="minorHAnsi"/>
          <w:sz w:val="19"/>
          <w:szCs w:val="19"/>
          <w:shd w:val="clear" w:color="auto" w:fill="FFFFFF"/>
        </w:rPr>
        <w:t xml:space="preserve"> 310 firmy </w:t>
      </w:r>
      <w:proofErr w:type="spellStart"/>
      <w:r w:rsidRPr="00F3699D">
        <w:rPr>
          <w:rFonts w:cstheme="minorHAnsi"/>
          <w:sz w:val="19"/>
          <w:szCs w:val="19"/>
          <w:shd w:val="clear" w:color="auto" w:fill="FFFFFF"/>
        </w:rPr>
        <w:t>Medisept</w:t>
      </w:r>
      <w:proofErr w:type="spellEnd"/>
      <w:r w:rsidRPr="00F3699D">
        <w:rPr>
          <w:rFonts w:cstheme="minorHAnsi"/>
          <w:sz w:val="19"/>
          <w:szCs w:val="19"/>
          <w:shd w:val="clear" w:color="auto" w:fill="FFFFFF"/>
        </w:rPr>
        <w:t xml:space="preserve"> - Preparat w kolorze czerwonym, przeznaczony do mycia powierzchni i przedmiotów sanitarnych odpornych na działanie kwasów. Usuwa kamień, rdzę, resztki mydła, tłuste zabrudzenia. Może być stosowany do mycia elementów ze stali nierdzewnej i aluminium. Posiada właściwości antybakteryjne, pozostawia przyjemny zapach. Stosowany w stężeniu 0,25-2%; przy myciu gruntownym - nierozcieńczony. Nie zawiera kwasu siarkowego ani solnego. Skład: Kwas fosforowy(V) 2,5 - &lt;10 %; Kwas </w:t>
      </w:r>
      <w:proofErr w:type="spellStart"/>
      <w:r w:rsidRPr="00F3699D">
        <w:rPr>
          <w:rFonts w:cstheme="minorHAnsi"/>
          <w:sz w:val="19"/>
          <w:szCs w:val="19"/>
          <w:shd w:val="clear" w:color="auto" w:fill="FFFFFF"/>
        </w:rPr>
        <w:t>amidosiarkowy</w:t>
      </w:r>
      <w:proofErr w:type="spellEnd"/>
      <w:r w:rsidRPr="00F3699D">
        <w:rPr>
          <w:rFonts w:cstheme="minorHAnsi"/>
          <w:sz w:val="19"/>
          <w:szCs w:val="19"/>
          <w:shd w:val="clear" w:color="auto" w:fill="FFFFFF"/>
        </w:rPr>
        <w:t xml:space="preserve">(VI) 2,5 - &lt;10 %; (metylo-2-metoksyetoksy)propanol 1 - &lt;2,5 %. Produkt profesjonalny, kompatybilny z koncentratem do dezynfekcji dużych powierzchni. Gęstość 20°C: 1070 - 1080 kg/m3. Gęstość względna 20°C: 1,08. </w:t>
      </w:r>
      <w:proofErr w:type="spellStart"/>
      <w:r w:rsidRPr="00F3699D">
        <w:rPr>
          <w:rFonts w:cstheme="minorHAnsi"/>
          <w:sz w:val="19"/>
          <w:szCs w:val="19"/>
          <w:shd w:val="clear" w:color="auto" w:fill="FFFFFF"/>
        </w:rPr>
        <w:t>pH</w:t>
      </w:r>
      <w:proofErr w:type="spellEnd"/>
      <w:r w:rsidRPr="00F3699D">
        <w:rPr>
          <w:rFonts w:cstheme="minorHAnsi"/>
          <w:sz w:val="19"/>
          <w:szCs w:val="19"/>
          <w:shd w:val="clear" w:color="auto" w:fill="FFFFFF"/>
        </w:rPr>
        <w:t>: 0,5 - 1,5. O zapachu wiśniowym?</w:t>
      </w:r>
    </w:p>
    <w:p w:rsidR="00F3699D" w:rsidRPr="00F3699D" w:rsidRDefault="00F3699D" w:rsidP="00F3699D">
      <w:pPr>
        <w:spacing w:line="360" w:lineRule="auto"/>
        <w:jc w:val="both"/>
        <w:rPr>
          <w:rFonts w:cstheme="minorHAnsi"/>
          <w:b/>
          <w:sz w:val="19"/>
          <w:szCs w:val="19"/>
        </w:rPr>
      </w:pPr>
      <w:r>
        <w:rPr>
          <w:rFonts w:cstheme="minorHAnsi"/>
          <w:b/>
          <w:sz w:val="19"/>
          <w:szCs w:val="19"/>
        </w:rPr>
        <w:lastRenderedPageBreak/>
        <w:t>Odpowiedź:</w:t>
      </w:r>
      <w:r w:rsidR="0042518C">
        <w:rPr>
          <w:rFonts w:cstheme="minorHAnsi"/>
          <w:b/>
          <w:sz w:val="19"/>
          <w:szCs w:val="19"/>
        </w:rPr>
        <w:t xml:space="preserve"> Zamawiający dopuszcza</w:t>
      </w:r>
      <w:r w:rsidR="007035A2">
        <w:rPr>
          <w:rFonts w:cstheme="minorHAnsi"/>
          <w:b/>
          <w:sz w:val="19"/>
          <w:szCs w:val="19"/>
        </w:rPr>
        <w:t>.</w:t>
      </w:r>
    </w:p>
    <w:p w:rsidR="00D276B8" w:rsidRPr="00D276B8" w:rsidRDefault="00F3699D" w:rsidP="00F3699D">
      <w:pPr>
        <w:widowControl w:val="0"/>
        <w:spacing w:line="360" w:lineRule="auto"/>
        <w:jc w:val="both"/>
        <w:rPr>
          <w:rFonts w:cstheme="minorHAnsi"/>
          <w:b/>
          <w:sz w:val="19"/>
          <w:szCs w:val="19"/>
          <w:shd w:val="clear" w:color="auto" w:fill="FFFFFF"/>
        </w:rPr>
      </w:pPr>
      <w:r w:rsidRPr="00F3699D">
        <w:rPr>
          <w:rFonts w:cstheme="minorHAnsi"/>
          <w:sz w:val="19"/>
          <w:szCs w:val="19"/>
        </w:rPr>
        <w:br/>
      </w:r>
      <w:r w:rsidR="00D276B8" w:rsidRPr="00D276B8">
        <w:rPr>
          <w:rFonts w:cstheme="minorHAnsi"/>
          <w:b/>
          <w:sz w:val="19"/>
          <w:szCs w:val="19"/>
          <w:shd w:val="clear" w:color="auto" w:fill="FFFFFF"/>
        </w:rPr>
        <w:t>PYTANIE 6</w:t>
      </w:r>
    </w:p>
    <w:p w:rsidR="00F3699D" w:rsidRPr="00F3699D" w:rsidRDefault="00F3699D" w:rsidP="00F3699D">
      <w:pPr>
        <w:widowControl w:val="0"/>
        <w:spacing w:line="360" w:lineRule="auto"/>
        <w:jc w:val="both"/>
        <w:rPr>
          <w:rFonts w:cstheme="minorHAnsi"/>
          <w:sz w:val="19"/>
          <w:szCs w:val="19"/>
          <w:shd w:val="clear" w:color="auto" w:fill="FFFFFF"/>
        </w:rPr>
      </w:pPr>
      <w:r w:rsidRPr="00F3699D">
        <w:rPr>
          <w:rFonts w:cstheme="minorHAnsi"/>
          <w:sz w:val="19"/>
          <w:szCs w:val="19"/>
          <w:shd w:val="clear" w:color="auto" w:fill="FFFFFF"/>
        </w:rPr>
        <w:t xml:space="preserve">Czy Zamawiający dopuści w </w:t>
      </w:r>
      <w:r w:rsidRPr="00D95A7E">
        <w:rPr>
          <w:rFonts w:cstheme="minorHAnsi"/>
          <w:b/>
          <w:sz w:val="19"/>
          <w:szCs w:val="19"/>
          <w:shd w:val="clear" w:color="auto" w:fill="FFFFFF"/>
        </w:rPr>
        <w:t>zadaniu 1</w:t>
      </w:r>
      <w:r w:rsidRPr="00F3699D">
        <w:rPr>
          <w:rFonts w:cstheme="minorHAnsi"/>
          <w:sz w:val="19"/>
          <w:szCs w:val="19"/>
          <w:shd w:val="clear" w:color="auto" w:fill="FFFFFF"/>
        </w:rPr>
        <w:t xml:space="preserve">, pozycji 6 produkt </w:t>
      </w:r>
      <w:proofErr w:type="spellStart"/>
      <w:r w:rsidRPr="00F3699D">
        <w:rPr>
          <w:rFonts w:cstheme="minorHAnsi"/>
          <w:sz w:val="19"/>
          <w:szCs w:val="19"/>
          <w:shd w:val="clear" w:color="auto" w:fill="FFFFFF"/>
        </w:rPr>
        <w:t>Mediclean</w:t>
      </w:r>
      <w:proofErr w:type="spellEnd"/>
      <w:r w:rsidRPr="00F3699D">
        <w:rPr>
          <w:rFonts w:cstheme="minorHAnsi"/>
          <w:sz w:val="19"/>
          <w:szCs w:val="19"/>
          <w:shd w:val="clear" w:color="auto" w:fill="FFFFFF"/>
        </w:rPr>
        <w:t xml:space="preserve"> 310 firmy </w:t>
      </w:r>
      <w:proofErr w:type="spellStart"/>
      <w:r w:rsidRPr="00F3699D">
        <w:rPr>
          <w:rFonts w:cstheme="minorHAnsi"/>
          <w:sz w:val="19"/>
          <w:szCs w:val="19"/>
          <w:shd w:val="clear" w:color="auto" w:fill="FFFFFF"/>
        </w:rPr>
        <w:t>Medisept</w:t>
      </w:r>
      <w:proofErr w:type="spellEnd"/>
      <w:r w:rsidRPr="00F3699D">
        <w:rPr>
          <w:rFonts w:cstheme="minorHAnsi"/>
          <w:sz w:val="19"/>
          <w:szCs w:val="19"/>
          <w:shd w:val="clear" w:color="auto" w:fill="FFFFFF"/>
        </w:rPr>
        <w:t xml:space="preserve"> - Preparat w kolorze czerwonym, przeznaczony do mycia powierzchni i przedmiotów sanitarnych odpornych na działanie kwasów. Usuwa kamień, rdzę, resztki mydła, tłuste zabrudzenia. Może być stosowany do mycia elementów ze stali nierdzewnej i aluminium. Posiada właściwości antybakteryjne, pozostawia przyjemny zapach. Stosowany w stężeniu 0,25-2%; przy myciu gruntownym - nierozcieńczony. Nie zawiera kwasu siarkowego ani solnego. Skład: Kwas fosforowy(V) 2,5 - &lt;10 %; Kwas </w:t>
      </w:r>
      <w:proofErr w:type="spellStart"/>
      <w:r w:rsidRPr="00F3699D">
        <w:rPr>
          <w:rFonts w:cstheme="minorHAnsi"/>
          <w:sz w:val="19"/>
          <w:szCs w:val="19"/>
          <w:shd w:val="clear" w:color="auto" w:fill="FFFFFF"/>
        </w:rPr>
        <w:t>amidosiarkowy</w:t>
      </w:r>
      <w:proofErr w:type="spellEnd"/>
      <w:r w:rsidRPr="00F3699D">
        <w:rPr>
          <w:rFonts w:cstheme="minorHAnsi"/>
          <w:sz w:val="19"/>
          <w:szCs w:val="19"/>
          <w:shd w:val="clear" w:color="auto" w:fill="FFFFFF"/>
        </w:rPr>
        <w:t xml:space="preserve">(VI) 2,5 - &lt;10 %; (metylo-2-metoksyetoksy)propanol 1 - &lt;2,5 %. Produkt profesjonalny, kompatybilny z koncentratem do dezynfekcji dużych powierzchni. Gęstość 20°C: 1070 - 1080 kg/m3. Gęstość względna 20°C: 1,08. </w:t>
      </w:r>
      <w:proofErr w:type="spellStart"/>
      <w:r w:rsidRPr="00F3699D">
        <w:rPr>
          <w:rFonts w:cstheme="minorHAnsi"/>
          <w:sz w:val="19"/>
          <w:szCs w:val="19"/>
          <w:shd w:val="clear" w:color="auto" w:fill="FFFFFF"/>
        </w:rPr>
        <w:t>pH</w:t>
      </w:r>
      <w:proofErr w:type="spellEnd"/>
      <w:r w:rsidRPr="00F3699D">
        <w:rPr>
          <w:rFonts w:cstheme="minorHAnsi"/>
          <w:sz w:val="19"/>
          <w:szCs w:val="19"/>
          <w:shd w:val="clear" w:color="auto" w:fill="FFFFFF"/>
        </w:rPr>
        <w:t>: 0,5 - 1,5. O zapachu wiśniowym. W opakowaniu 5L z odpowiednim przeliczeniem?</w:t>
      </w:r>
    </w:p>
    <w:p w:rsidR="0042518C" w:rsidRPr="00F3699D" w:rsidRDefault="00F3699D" w:rsidP="0042518C">
      <w:pPr>
        <w:spacing w:line="360" w:lineRule="auto"/>
        <w:jc w:val="both"/>
        <w:rPr>
          <w:rFonts w:cstheme="minorHAnsi"/>
          <w:b/>
          <w:sz w:val="19"/>
          <w:szCs w:val="19"/>
        </w:rPr>
      </w:pPr>
      <w:r>
        <w:rPr>
          <w:rFonts w:cstheme="minorHAnsi"/>
          <w:b/>
          <w:sz w:val="19"/>
          <w:szCs w:val="19"/>
        </w:rPr>
        <w:t>Odpowiedź:</w:t>
      </w:r>
      <w:r w:rsidR="0042518C" w:rsidRPr="0042518C">
        <w:rPr>
          <w:rFonts w:cstheme="minorHAnsi"/>
          <w:b/>
          <w:sz w:val="19"/>
          <w:szCs w:val="19"/>
        </w:rPr>
        <w:t xml:space="preserve"> </w:t>
      </w:r>
      <w:r w:rsidR="00C74E80">
        <w:rPr>
          <w:rFonts w:cstheme="minorHAnsi"/>
          <w:b/>
          <w:sz w:val="19"/>
          <w:szCs w:val="19"/>
        </w:rPr>
        <w:t>Zamawiający dopuszcza - wówczas należy zaoferować produkt o pojemno</w:t>
      </w:r>
      <w:r w:rsidR="00C74E80">
        <w:rPr>
          <w:rFonts w:cstheme="minorHAnsi"/>
          <w:b/>
          <w:sz w:val="19"/>
          <w:szCs w:val="19"/>
        </w:rPr>
        <w:t>ści 5 litrów w przeliczeniu na 7</w:t>
      </w:r>
      <w:r w:rsidR="00C74E80">
        <w:rPr>
          <w:rFonts w:cstheme="minorHAnsi"/>
          <w:b/>
          <w:sz w:val="19"/>
          <w:szCs w:val="19"/>
        </w:rPr>
        <w:t>00 sztuk.</w:t>
      </w:r>
    </w:p>
    <w:p w:rsidR="00D276B8" w:rsidRPr="00D276B8" w:rsidRDefault="00F3699D" w:rsidP="00F3699D">
      <w:pPr>
        <w:widowControl w:val="0"/>
        <w:spacing w:line="360" w:lineRule="auto"/>
        <w:jc w:val="both"/>
        <w:rPr>
          <w:rFonts w:cstheme="minorHAnsi"/>
          <w:b/>
          <w:sz w:val="19"/>
          <w:szCs w:val="19"/>
          <w:shd w:val="clear" w:color="auto" w:fill="FFFFFF"/>
        </w:rPr>
      </w:pPr>
      <w:r w:rsidRPr="00F3699D">
        <w:rPr>
          <w:rFonts w:cstheme="minorHAnsi"/>
          <w:sz w:val="19"/>
          <w:szCs w:val="19"/>
        </w:rPr>
        <w:br/>
      </w:r>
      <w:r w:rsidR="00D276B8" w:rsidRPr="00D276B8">
        <w:rPr>
          <w:rFonts w:cstheme="minorHAnsi"/>
          <w:b/>
          <w:sz w:val="19"/>
          <w:szCs w:val="19"/>
          <w:shd w:val="clear" w:color="auto" w:fill="FFFFFF"/>
        </w:rPr>
        <w:t>PYTANIE 7</w:t>
      </w:r>
    </w:p>
    <w:p w:rsidR="00F3699D" w:rsidRPr="00F3699D" w:rsidRDefault="00F3699D" w:rsidP="00F3699D">
      <w:pPr>
        <w:widowControl w:val="0"/>
        <w:spacing w:line="360" w:lineRule="auto"/>
        <w:jc w:val="both"/>
        <w:rPr>
          <w:rFonts w:cstheme="minorHAnsi"/>
          <w:sz w:val="19"/>
          <w:szCs w:val="19"/>
          <w:shd w:val="clear" w:color="auto" w:fill="FFFFFF"/>
        </w:rPr>
      </w:pPr>
      <w:r w:rsidRPr="00F3699D">
        <w:rPr>
          <w:rFonts w:cstheme="minorHAnsi"/>
          <w:sz w:val="19"/>
          <w:szCs w:val="19"/>
          <w:shd w:val="clear" w:color="auto" w:fill="FFFFFF"/>
        </w:rPr>
        <w:t xml:space="preserve">Czy Zamawiający dopuści w </w:t>
      </w:r>
      <w:r w:rsidRPr="00D95A7E">
        <w:rPr>
          <w:rFonts w:cstheme="minorHAnsi"/>
          <w:b/>
          <w:sz w:val="19"/>
          <w:szCs w:val="19"/>
          <w:shd w:val="clear" w:color="auto" w:fill="FFFFFF"/>
        </w:rPr>
        <w:t>zadaniu 1</w:t>
      </w:r>
      <w:r w:rsidRPr="00F3699D">
        <w:rPr>
          <w:rFonts w:cstheme="minorHAnsi"/>
          <w:sz w:val="19"/>
          <w:szCs w:val="19"/>
          <w:shd w:val="clear" w:color="auto" w:fill="FFFFFF"/>
        </w:rPr>
        <w:t xml:space="preserve">, pozycji 7 produkt </w:t>
      </w:r>
      <w:proofErr w:type="spellStart"/>
      <w:r w:rsidRPr="00F3699D">
        <w:rPr>
          <w:rFonts w:cstheme="minorHAnsi"/>
          <w:sz w:val="19"/>
          <w:szCs w:val="19"/>
          <w:shd w:val="clear" w:color="auto" w:fill="FFFFFF"/>
        </w:rPr>
        <w:t>Mediclean</w:t>
      </w:r>
      <w:proofErr w:type="spellEnd"/>
      <w:r w:rsidRPr="00F3699D">
        <w:rPr>
          <w:rFonts w:cstheme="minorHAnsi"/>
          <w:sz w:val="19"/>
          <w:szCs w:val="19"/>
          <w:shd w:val="clear" w:color="auto" w:fill="FFFFFF"/>
        </w:rPr>
        <w:t xml:space="preserve"> 315 firmy </w:t>
      </w:r>
      <w:proofErr w:type="spellStart"/>
      <w:r w:rsidRPr="00F3699D">
        <w:rPr>
          <w:rFonts w:cstheme="minorHAnsi"/>
          <w:sz w:val="19"/>
          <w:szCs w:val="19"/>
          <w:shd w:val="clear" w:color="auto" w:fill="FFFFFF"/>
        </w:rPr>
        <w:t>Medisept</w:t>
      </w:r>
      <w:proofErr w:type="spellEnd"/>
      <w:r w:rsidRPr="00F3699D">
        <w:rPr>
          <w:rFonts w:cstheme="minorHAnsi"/>
          <w:sz w:val="19"/>
          <w:szCs w:val="19"/>
          <w:shd w:val="clear" w:color="auto" w:fill="FFFFFF"/>
        </w:rPr>
        <w:t xml:space="preserve"> – Silnie działający koncentrat o żółtawym kolorze, przeznaczony do zabrudzeń sanitarnych: kamień, rdza, pozostałości mydła, zabrudzenia pochodzenia organicznego. Przeznaczony do powierzchni i przedmiotów odpornych na działanie kwasów. W tym umywalek, muszli klozetowych, pisuarów, kabin prysznicowych, armatury, stali nierdzewnej. Posiadający działanie antybakteryjne. Może być stosowany przy jednoczesnym zastosowaniu środków dezynfekcyjnych. Stosowany w myciu codziennym w stężeniu 0,25-2%, przy gruntownym myciu w postaci nierozcieńczonej w czasie 5-10 minut. Skład: Kwas </w:t>
      </w:r>
      <w:proofErr w:type="spellStart"/>
      <w:r w:rsidRPr="00F3699D">
        <w:rPr>
          <w:rFonts w:cstheme="minorHAnsi"/>
          <w:sz w:val="19"/>
          <w:szCs w:val="19"/>
          <w:shd w:val="clear" w:color="auto" w:fill="FFFFFF"/>
        </w:rPr>
        <w:t>amidosiarkowy</w:t>
      </w:r>
      <w:proofErr w:type="spellEnd"/>
      <w:r w:rsidRPr="00F3699D">
        <w:rPr>
          <w:rFonts w:cstheme="minorHAnsi"/>
          <w:sz w:val="19"/>
          <w:szCs w:val="19"/>
          <w:shd w:val="clear" w:color="auto" w:fill="FFFFFF"/>
        </w:rPr>
        <w:t xml:space="preserve">(VI) 2,5 - &lt;10 %; Kwas azotowy(V) 2,5 - &lt;10 %; (metylo-2-metoksyetoksy)propanol 1 - &lt;2,5 %; Alkohol, C9-11, </w:t>
      </w:r>
      <w:proofErr w:type="spellStart"/>
      <w:r w:rsidRPr="00F3699D">
        <w:rPr>
          <w:rFonts w:cstheme="minorHAnsi"/>
          <w:sz w:val="19"/>
          <w:szCs w:val="19"/>
          <w:shd w:val="clear" w:color="auto" w:fill="FFFFFF"/>
        </w:rPr>
        <w:t>etoksylowany</w:t>
      </w:r>
      <w:proofErr w:type="spellEnd"/>
      <w:r w:rsidRPr="00F3699D">
        <w:rPr>
          <w:rFonts w:cstheme="minorHAnsi"/>
          <w:sz w:val="19"/>
          <w:szCs w:val="19"/>
          <w:shd w:val="clear" w:color="auto" w:fill="FFFFFF"/>
        </w:rPr>
        <w:t xml:space="preserve"> (6 EO) 1 - &lt;2,5 %. Gęstość 20°C: 1000 - 1100 kg/m3. Gęstość względna 20°C: 1,073. </w:t>
      </w:r>
      <w:proofErr w:type="spellStart"/>
      <w:r w:rsidRPr="00F3699D">
        <w:rPr>
          <w:rFonts w:cstheme="minorHAnsi"/>
          <w:sz w:val="19"/>
          <w:szCs w:val="19"/>
          <w:shd w:val="clear" w:color="auto" w:fill="FFFFFF"/>
        </w:rPr>
        <w:t>pH</w:t>
      </w:r>
      <w:proofErr w:type="spellEnd"/>
      <w:r w:rsidRPr="00F3699D">
        <w:rPr>
          <w:rFonts w:cstheme="minorHAnsi"/>
          <w:sz w:val="19"/>
          <w:szCs w:val="19"/>
          <w:shd w:val="clear" w:color="auto" w:fill="FFFFFF"/>
        </w:rPr>
        <w:t>: 0,2?</w:t>
      </w:r>
    </w:p>
    <w:p w:rsidR="00F3699D" w:rsidRPr="00F3699D" w:rsidRDefault="00F3699D" w:rsidP="00F3699D">
      <w:pPr>
        <w:spacing w:line="360" w:lineRule="auto"/>
        <w:jc w:val="both"/>
        <w:rPr>
          <w:rFonts w:cstheme="minorHAnsi"/>
          <w:b/>
          <w:sz w:val="19"/>
          <w:szCs w:val="19"/>
        </w:rPr>
      </w:pPr>
      <w:r>
        <w:rPr>
          <w:rFonts w:cstheme="minorHAnsi"/>
          <w:b/>
          <w:sz w:val="19"/>
          <w:szCs w:val="19"/>
        </w:rPr>
        <w:t>Odpowiedź:</w:t>
      </w:r>
      <w:r w:rsidR="0042518C">
        <w:rPr>
          <w:rFonts w:cstheme="minorHAnsi"/>
          <w:b/>
          <w:sz w:val="19"/>
          <w:szCs w:val="19"/>
        </w:rPr>
        <w:t xml:space="preserve"> Zamawiający dopuszcza</w:t>
      </w:r>
      <w:r w:rsidR="007035A2">
        <w:rPr>
          <w:rFonts w:cstheme="minorHAnsi"/>
          <w:b/>
          <w:sz w:val="19"/>
          <w:szCs w:val="19"/>
        </w:rPr>
        <w:t>.</w:t>
      </w:r>
    </w:p>
    <w:p w:rsidR="00D276B8" w:rsidRPr="00D276B8" w:rsidRDefault="00F3699D" w:rsidP="00F3699D">
      <w:pPr>
        <w:widowControl w:val="0"/>
        <w:spacing w:line="360" w:lineRule="auto"/>
        <w:jc w:val="both"/>
        <w:rPr>
          <w:rFonts w:cstheme="minorHAnsi"/>
          <w:b/>
          <w:sz w:val="19"/>
          <w:szCs w:val="19"/>
          <w:shd w:val="clear" w:color="auto" w:fill="FFFFFF"/>
        </w:rPr>
      </w:pPr>
      <w:r w:rsidRPr="00F3699D">
        <w:rPr>
          <w:rFonts w:cstheme="minorHAnsi"/>
          <w:sz w:val="19"/>
          <w:szCs w:val="19"/>
        </w:rPr>
        <w:br/>
      </w:r>
      <w:r w:rsidR="00D276B8" w:rsidRPr="00D276B8">
        <w:rPr>
          <w:rFonts w:cstheme="minorHAnsi"/>
          <w:b/>
          <w:sz w:val="19"/>
          <w:szCs w:val="19"/>
          <w:shd w:val="clear" w:color="auto" w:fill="FFFFFF"/>
        </w:rPr>
        <w:t>PYTANIE 8</w:t>
      </w:r>
    </w:p>
    <w:p w:rsidR="00F3699D" w:rsidRPr="00F3699D" w:rsidRDefault="00F3699D" w:rsidP="00F3699D">
      <w:pPr>
        <w:widowControl w:val="0"/>
        <w:spacing w:line="360" w:lineRule="auto"/>
        <w:jc w:val="both"/>
        <w:rPr>
          <w:rFonts w:cstheme="minorHAnsi"/>
          <w:sz w:val="19"/>
          <w:szCs w:val="19"/>
          <w:shd w:val="clear" w:color="auto" w:fill="FFFFFF"/>
        </w:rPr>
      </w:pPr>
      <w:r w:rsidRPr="00F3699D">
        <w:rPr>
          <w:rFonts w:cstheme="minorHAnsi"/>
          <w:sz w:val="19"/>
          <w:szCs w:val="19"/>
          <w:shd w:val="clear" w:color="auto" w:fill="FFFFFF"/>
        </w:rPr>
        <w:t xml:space="preserve">Czy Zamawiający dopuści w </w:t>
      </w:r>
      <w:r w:rsidRPr="00D95A7E">
        <w:rPr>
          <w:rFonts w:cstheme="minorHAnsi"/>
          <w:b/>
          <w:sz w:val="19"/>
          <w:szCs w:val="19"/>
          <w:shd w:val="clear" w:color="auto" w:fill="FFFFFF"/>
        </w:rPr>
        <w:t>zadaniu 1</w:t>
      </w:r>
      <w:r w:rsidRPr="00F3699D">
        <w:rPr>
          <w:rFonts w:cstheme="minorHAnsi"/>
          <w:sz w:val="19"/>
          <w:szCs w:val="19"/>
          <w:shd w:val="clear" w:color="auto" w:fill="FFFFFF"/>
        </w:rPr>
        <w:t xml:space="preserve">, pozycji 8 produkt </w:t>
      </w:r>
      <w:proofErr w:type="spellStart"/>
      <w:r w:rsidRPr="00F3699D">
        <w:rPr>
          <w:rFonts w:cstheme="minorHAnsi"/>
          <w:sz w:val="19"/>
          <w:szCs w:val="19"/>
          <w:shd w:val="clear" w:color="auto" w:fill="FFFFFF"/>
        </w:rPr>
        <w:t>Mediclean</w:t>
      </w:r>
      <w:proofErr w:type="spellEnd"/>
      <w:r w:rsidRPr="00F3699D">
        <w:rPr>
          <w:rFonts w:cstheme="minorHAnsi"/>
          <w:sz w:val="19"/>
          <w:szCs w:val="19"/>
          <w:shd w:val="clear" w:color="auto" w:fill="FFFFFF"/>
        </w:rPr>
        <w:t xml:space="preserve"> 315 firmy </w:t>
      </w:r>
      <w:proofErr w:type="spellStart"/>
      <w:r w:rsidRPr="00F3699D">
        <w:rPr>
          <w:rFonts w:cstheme="minorHAnsi"/>
          <w:sz w:val="19"/>
          <w:szCs w:val="19"/>
          <w:shd w:val="clear" w:color="auto" w:fill="FFFFFF"/>
        </w:rPr>
        <w:t>Medisept</w:t>
      </w:r>
      <w:proofErr w:type="spellEnd"/>
      <w:r w:rsidRPr="00F3699D">
        <w:rPr>
          <w:rFonts w:cstheme="minorHAnsi"/>
          <w:sz w:val="19"/>
          <w:szCs w:val="19"/>
          <w:shd w:val="clear" w:color="auto" w:fill="FFFFFF"/>
        </w:rPr>
        <w:t xml:space="preserve"> – Silnie działający koncentrat o żółtawym kolorze, przeznaczony do zabrudzeń sanitarnych: kamień, rdza, pozostałości mydła, zabrudzenia pochodzenia organicznego. Przeznaczony do powierzchni i przedmiotów odpornych na działanie kwasów. W tym umywalek, muszli klozetowych, pisuarów, kabin prysznicowych, armatury, stali nierdzewnej. Posiadający działanie antybakteryjne. Może być stosowany przy jednoczesnym zastosowaniu środków dezynfekcyjnych. Stosowany w myciu codziennym w stężeniu 0,25-2%, przy gruntownym myciu w postaci nierozcieńczonej w czasie 5-10 minut. Skład: Kwas </w:t>
      </w:r>
      <w:proofErr w:type="spellStart"/>
      <w:r w:rsidRPr="00F3699D">
        <w:rPr>
          <w:rFonts w:cstheme="minorHAnsi"/>
          <w:sz w:val="19"/>
          <w:szCs w:val="19"/>
          <w:shd w:val="clear" w:color="auto" w:fill="FFFFFF"/>
        </w:rPr>
        <w:t>amidosiarkowy</w:t>
      </w:r>
      <w:proofErr w:type="spellEnd"/>
      <w:r w:rsidRPr="00F3699D">
        <w:rPr>
          <w:rFonts w:cstheme="minorHAnsi"/>
          <w:sz w:val="19"/>
          <w:szCs w:val="19"/>
          <w:shd w:val="clear" w:color="auto" w:fill="FFFFFF"/>
        </w:rPr>
        <w:t xml:space="preserve">(VI) 2,5 - &lt;10 %; Kwas azotowy(V) 2,5 - &lt;10 %; (metylo-2-metoksyetoksy)propanol 1 - &lt;2,5 %; Alkohol, C9-11, </w:t>
      </w:r>
      <w:proofErr w:type="spellStart"/>
      <w:r w:rsidRPr="00F3699D">
        <w:rPr>
          <w:rFonts w:cstheme="minorHAnsi"/>
          <w:sz w:val="19"/>
          <w:szCs w:val="19"/>
          <w:shd w:val="clear" w:color="auto" w:fill="FFFFFF"/>
        </w:rPr>
        <w:t>etoksylowany</w:t>
      </w:r>
      <w:proofErr w:type="spellEnd"/>
      <w:r w:rsidRPr="00F3699D">
        <w:rPr>
          <w:rFonts w:cstheme="minorHAnsi"/>
          <w:sz w:val="19"/>
          <w:szCs w:val="19"/>
          <w:shd w:val="clear" w:color="auto" w:fill="FFFFFF"/>
        </w:rPr>
        <w:t xml:space="preserve"> (6 EO) 1 - &lt;2,5 %. Gęstość 20°C: 1000 - 1100 kg/m3. Gęstość względna 20°C: 1,073. </w:t>
      </w:r>
      <w:proofErr w:type="spellStart"/>
      <w:r w:rsidRPr="00F3699D">
        <w:rPr>
          <w:rFonts w:cstheme="minorHAnsi"/>
          <w:sz w:val="19"/>
          <w:szCs w:val="19"/>
          <w:shd w:val="clear" w:color="auto" w:fill="FFFFFF"/>
        </w:rPr>
        <w:t>pH</w:t>
      </w:r>
      <w:proofErr w:type="spellEnd"/>
      <w:r w:rsidRPr="00F3699D">
        <w:rPr>
          <w:rFonts w:cstheme="minorHAnsi"/>
          <w:sz w:val="19"/>
          <w:szCs w:val="19"/>
          <w:shd w:val="clear" w:color="auto" w:fill="FFFFFF"/>
        </w:rPr>
        <w:t>: 0,2. W opakowaniu 5L z odpowiednim przeliczeniem?</w:t>
      </w:r>
    </w:p>
    <w:p w:rsidR="0042518C" w:rsidRPr="00F3699D" w:rsidRDefault="00F3699D" w:rsidP="0042518C">
      <w:pPr>
        <w:spacing w:line="360" w:lineRule="auto"/>
        <w:jc w:val="both"/>
        <w:rPr>
          <w:rFonts w:cstheme="minorHAnsi"/>
          <w:b/>
          <w:sz w:val="19"/>
          <w:szCs w:val="19"/>
        </w:rPr>
      </w:pPr>
      <w:r>
        <w:rPr>
          <w:rFonts w:cstheme="minorHAnsi"/>
          <w:b/>
          <w:sz w:val="19"/>
          <w:szCs w:val="19"/>
        </w:rPr>
        <w:t>Odpowiedź:</w:t>
      </w:r>
      <w:r w:rsidR="0042518C" w:rsidRPr="0042518C">
        <w:rPr>
          <w:rFonts w:cstheme="minorHAnsi"/>
          <w:b/>
          <w:sz w:val="19"/>
          <w:szCs w:val="19"/>
        </w:rPr>
        <w:t xml:space="preserve"> </w:t>
      </w:r>
      <w:r w:rsidR="00C74E80">
        <w:rPr>
          <w:rFonts w:cstheme="minorHAnsi"/>
          <w:b/>
          <w:sz w:val="19"/>
          <w:szCs w:val="19"/>
        </w:rPr>
        <w:t>Zamawiający dopuszcza - wówczas należy zaoferować produkt o pojemności 5 litrów w przeli</w:t>
      </w:r>
      <w:r w:rsidR="00C74E80">
        <w:rPr>
          <w:rFonts w:cstheme="minorHAnsi"/>
          <w:b/>
          <w:sz w:val="19"/>
          <w:szCs w:val="19"/>
        </w:rPr>
        <w:t>czeniu na 1</w:t>
      </w:r>
      <w:r w:rsidR="00C74E80">
        <w:rPr>
          <w:rFonts w:cstheme="minorHAnsi"/>
          <w:b/>
          <w:sz w:val="19"/>
          <w:szCs w:val="19"/>
        </w:rPr>
        <w:t>00 sztuk.</w:t>
      </w:r>
    </w:p>
    <w:p w:rsidR="00D276B8" w:rsidRPr="00D276B8" w:rsidRDefault="00F3699D" w:rsidP="00F3699D">
      <w:pPr>
        <w:widowControl w:val="0"/>
        <w:spacing w:line="360" w:lineRule="auto"/>
        <w:rPr>
          <w:rFonts w:cstheme="minorHAnsi"/>
          <w:b/>
          <w:sz w:val="19"/>
          <w:szCs w:val="19"/>
          <w:shd w:val="clear" w:color="auto" w:fill="FFFFFF"/>
        </w:rPr>
      </w:pPr>
      <w:r w:rsidRPr="00F3699D">
        <w:rPr>
          <w:rFonts w:cstheme="minorHAnsi"/>
          <w:sz w:val="19"/>
          <w:szCs w:val="19"/>
        </w:rPr>
        <w:lastRenderedPageBreak/>
        <w:br/>
      </w:r>
      <w:r w:rsidR="00D276B8" w:rsidRPr="00D276B8">
        <w:rPr>
          <w:rFonts w:cstheme="minorHAnsi"/>
          <w:b/>
          <w:sz w:val="19"/>
          <w:szCs w:val="19"/>
          <w:shd w:val="clear" w:color="auto" w:fill="FFFFFF"/>
        </w:rPr>
        <w:t>PYTANIE 9</w:t>
      </w:r>
    </w:p>
    <w:p w:rsidR="00F3699D" w:rsidRDefault="00F3699D" w:rsidP="00F3699D">
      <w:pPr>
        <w:widowControl w:val="0"/>
        <w:spacing w:line="360" w:lineRule="auto"/>
        <w:rPr>
          <w:rFonts w:cstheme="minorHAnsi"/>
          <w:sz w:val="19"/>
          <w:szCs w:val="19"/>
          <w:shd w:val="clear" w:color="auto" w:fill="FFFFFF"/>
        </w:rPr>
      </w:pPr>
      <w:r w:rsidRPr="00F3699D">
        <w:rPr>
          <w:rFonts w:cstheme="minorHAnsi"/>
          <w:sz w:val="19"/>
          <w:szCs w:val="19"/>
          <w:shd w:val="clear" w:color="auto" w:fill="FFFFFF"/>
        </w:rPr>
        <w:t xml:space="preserve">Czy Zamawiający wyrazi zgodę, aby w </w:t>
      </w:r>
      <w:r w:rsidRPr="00D95A7E">
        <w:rPr>
          <w:rFonts w:cstheme="minorHAnsi"/>
          <w:b/>
          <w:sz w:val="19"/>
          <w:szCs w:val="19"/>
          <w:shd w:val="clear" w:color="auto" w:fill="FFFFFF"/>
        </w:rPr>
        <w:t>zadaniu 1</w:t>
      </w:r>
      <w:r w:rsidRPr="00F3699D">
        <w:rPr>
          <w:rFonts w:cstheme="minorHAnsi"/>
          <w:sz w:val="19"/>
          <w:szCs w:val="19"/>
          <w:shd w:val="clear" w:color="auto" w:fill="FFFFFF"/>
        </w:rPr>
        <w:t>, pozycji 9 opisane butelki do roztworu roboczego były dostępne wyłącznie w pojemności 500 ml?</w:t>
      </w:r>
      <w:r w:rsidRPr="00F3699D">
        <w:rPr>
          <w:rFonts w:cstheme="minorHAnsi"/>
          <w:sz w:val="19"/>
          <w:szCs w:val="19"/>
        </w:rPr>
        <w:br/>
      </w:r>
      <w:r w:rsidRPr="00F3699D">
        <w:rPr>
          <w:rFonts w:cstheme="minorHAnsi"/>
          <w:sz w:val="19"/>
          <w:szCs w:val="19"/>
          <w:shd w:val="clear" w:color="auto" w:fill="FFFFFF"/>
        </w:rPr>
        <w:t xml:space="preserve">*Preparaty z pytań 2, 4, 6, 8 są kompatybilne z systemem dozującym </w:t>
      </w:r>
      <w:proofErr w:type="spellStart"/>
      <w:r w:rsidRPr="00F3699D">
        <w:rPr>
          <w:rFonts w:cstheme="minorHAnsi"/>
          <w:sz w:val="19"/>
          <w:szCs w:val="19"/>
          <w:shd w:val="clear" w:color="auto" w:fill="FFFFFF"/>
        </w:rPr>
        <w:t>Promax</w:t>
      </w:r>
      <w:proofErr w:type="spellEnd"/>
      <w:r w:rsidRPr="00F3699D">
        <w:rPr>
          <w:rFonts w:cstheme="minorHAnsi"/>
          <w:sz w:val="19"/>
          <w:szCs w:val="19"/>
          <w:shd w:val="clear" w:color="auto" w:fill="FFFFFF"/>
        </w:rPr>
        <w:t xml:space="preserve"> 4 zgodnie z wymaganiami Zamawiającego.</w:t>
      </w:r>
    </w:p>
    <w:p w:rsidR="00F3699D" w:rsidRPr="00F3699D" w:rsidRDefault="00F3699D" w:rsidP="00F3699D">
      <w:pPr>
        <w:spacing w:line="360" w:lineRule="auto"/>
        <w:jc w:val="both"/>
        <w:rPr>
          <w:rFonts w:cstheme="minorHAnsi"/>
          <w:b/>
          <w:sz w:val="19"/>
          <w:szCs w:val="19"/>
        </w:rPr>
      </w:pPr>
      <w:r>
        <w:rPr>
          <w:rFonts w:cstheme="minorHAnsi"/>
          <w:b/>
          <w:sz w:val="19"/>
          <w:szCs w:val="19"/>
        </w:rPr>
        <w:t>Odpowiedź:</w:t>
      </w:r>
      <w:r w:rsidR="0042518C">
        <w:rPr>
          <w:rFonts w:cstheme="minorHAnsi"/>
          <w:b/>
          <w:sz w:val="19"/>
          <w:szCs w:val="19"/>
        </w:rPr>
        <w:t xml:space="preserve"> Zamawiający dopuszcza</w:t>
      </w:r>
      <w:r w:rsidR="007035A2">
        <w:rPr>
          <w:rFonts w:cstheme="minorHAnsi"/>
          <w:b/>
          <w:sz w:val="19"/>
          <w:szCs w:val="19"/>
        </w:rPr>
        <w:t>.</w:t>
      </w:r>
    </w:p>
    <w:p w:rsidR="00F3699D" w:rsidRPr="00F3699D" w:rsidRDefault="00F3699D" w:rsidP="00F3699D">
      <w:pPr>
        <w:widowControl w:val="0"/>
        <w:spacing w:line="360" w:lineRule="auto"/>
        <w:rPr>
          <w:rFonts w:cstheme="minorHAnsi"/>
          <w:sz w:val="19"/>
          <w:szCs w:val="19"/>
          <w:shd w:val="clear" w:color="auto" w:fill="FFFFFF"/>
        </w:rPr>
      </w:pPr>
    </w:p>
    <w:p w:rsidR="00D276B8" w:rsidRPr="00D276B8" w:rsidRDefault="00F3699D" w:rsidP="00F3699D">
      <w:pPr>
        <w:spacing w:line="360" w:lineRule="auto"/>
        <w:jc w:val="both"/>
        <w:rPr>
          <w:rFonts w:cstheme="minorHAnsi"/>
          <w:b/>
          <w:sz w:val="19"/>
          <w:szCs w:val="19"/>
          <w:shd w:val="clear" w:color="auto" w:fill="FFFFFF"/>
        </w:rPr>
      </w:pPr>
      <w:r w:rsidRPr="00F3699D">
        <w:rPr>
          <w:rFonts w:cstheme="minorHAnsi"/>
          <w:sz w:val="19"/>
          <w:szCs w:val="19"/>
        </w:rPr>
        <w:br/>
      </w:r>
      <w:r w:rsidR="00D276B8" w:rsidRPr="00D276B8">
        <w:rPr>
          <w:rFonts w:cstheme="minorHAnsi"/>
          <w:b/>
          <w:sz w:val="19"/>
          <w:szCs w:val="19"/>
          <w:shd w:val="clear" w:color="auto" w:fill="FFFFFF"/>
        </w:rPr>
        <w:t>PYTANIE 10</w:t>
      </w:r>
    </w:p>
    <w:p w:rsidR="0042518C" w:rsidRPr="00F3699D" w:rsidRDefault="00F3699D" w:rsidP="0042518C">
      <w:pPr>
        <w:spacing w:line="360" w:lineRule="auto"/>
        <w:jc w:val="both"/>
        <w:rPr>
          <w:rFonts w:cstheme="minorHAnsi"/>
          <w:b/>
          <w:sz w:val="19"/>
          <w:szCs w:val="19"/>
        </w:rPr>
      </w:pPr>
      <w:r w:rsidRPr="00F3699D">
        <w:rPr>
          <w:rFonts w:cstheme="minorHAnsi"/>
          <w:sz w:val="19"/>
          <w:szCs w:val="19"/>
          <w:shd w:val="clear" w:color="auto" w:fill="FFFFFF"/>
        </w:rPr>
        <w:t>Czy Zamawiający dopuści w wymaganiach ogólnych, w pozycji 13 pompki kompatybilne do kanistrów 5L?</w:t>
      </w:r>
      <w:r w:rsidRPr="00F3699D">
        <w:rPr>
          <w:rFonts w:cstheme="minorHAnsi"/>
          <w:sz w:val="19"/>
          <w:szCs w:val="19"/>
        </w:rPr>
        <w:br/>
      </w:r>
      <w:r>
        <w:rPr>
          <w:rFonts w:cstheme="minorHAnsi"/>
          <w:b/>
          <w:sz w:val="19"/>
          <w:szCs w:val="19"/>
        </w:rPr>
        <w:t>Odpowiedź:</w:t>
      </w:r>
      <w:r w:rsidR="0042518C" w:rsidRPr="0042518C">
        <w:rPr>
          <w:rFonts w:cstheme="minorHAnsi"/>
          <w:b/>
          <w:sz w:val="19"/>
          <w:szCs w:val="19"/>
        </w:rPr>
        <w:t xml:space="preserve"> </w:t>
      </w:r>
      <w:r w:rsidR="00C74E80">
        <w:rPr>
          <w:rFonts w:cstheme="minorHAnsi"/>
          <w:b/>
          <w:sz w:val="19"/>
          <w:szCs w:val="19"/>
        </w:rPr>
        <w:t>Zamawiający dopuszcza - wówczas należy zaoferować produkt o pojemności 5 litrów w przeli</w:t>
      </w:r>
      <w:r w:rsidR="00C74E80">
        <w:rPr>
          <w:rFonts w:cstheme="minorHAnsi"/>
          <w:b/>
          <w:sz w:val="19"/>
          <w:szCs w:val="19"/>
        </w:rPr>
        <w:t>czeniu na 240</w:t>
      </w:r>
      <w:r w:rsidR="00C74E80">
        <w:rPr>
          <w:rFonts w:cstheme="minorHAnsi"/>
          <w:b/>
          <w:sz w:val="19"/>
          <w:szCs w:val="19"/>
        </w:rPr>
        <w:t xml:space="preserve"> sztuk.</w:t>
      </w:r>
    </w:p>
    <w:p w:rsidR="00F3699D" w:rsidRPr="00F3699D" w:rsidRDefault="00F3699D" w:rsidP="00F3699D">
      <w:pPr>
        <w:widowControl w:val="0"/>
        <w:spacing w:line="360" w:lineRule="auto"/>
        <w:jc w:val="both"/>
        <w:rPr>
          <w:rFonts w:cstheme="minorHAnsi"/>
          <w:b/>
          <w:i/>
          <w:sz w:val="19"/>
          <w:szCs w:val="19"/>
        </w:rPr>
      </w:pPr>
    </w:p>
    <w:p w:rsidR="00D276B8" w:rsidRPr="00D276B8" w:rsidRDefault="00D276B8" w:rsidP="00F3699D">
      <w:pPr>
        <w:widowControl w:val="0"/>
        <w:spacing w:line="360" w:lineRule="auto"/>
        <w:jc w:val="both"/>
        <w:rPr>
          <w:rFonts w:cstheme="minorHAnsi"/>
          <w:b/>
          <w:sz w:val="19"/>
          <w:szCs w:val="19"/>
        </w:rPr>
      </w:pPr>
      <w:r w:rsidRPr="00D276B8">
        <w:rPr>
          <w:rFonts w:cstheme="minorHAnsi"/>
          <w:b/>
          <w:sz w:val="19"/>
          <w:szCs w:val="19"/>
        </w:rPr>
        <w:t>PYTANIE 11</w:t>
      </w:r>
    </w:p>
    <w:p w:rsidR="00F3699D" w:rsidRPr="00F3699D" w:rsidRDefault="00F3699D" w:rsidP="00F3699D">
      <w:pPr>
        <w:widowControl w:val="0"/>
        <w:spacing w:line="360" w:lineRule="auto"/>
        <w:jc w:val="both"/>
        <w:rPr>
          <w:rFonts w:cstheme="minorHAnsi"/>
          <w:sz w:val="19"/>
          <w:szCs w:val="19"/>
        </w:rPr>
      </w:pPr>
      <w:r w:rsidRPr="00F3699D">
        <w:rPr>
          <w:rFonts w:cstheme="minorHAnsi"/>
          <w:sz w:val="19"/>
          <w:szCs w:val="19"/>
        </w:rPr>
        <w:t xml:space="preserve"> Czy Zamawiający dopuści w </w:t>
      </w:r>
      <w:r w:rsidRPr="00D95A7E">
        <w:rPr>
          <w:rFonts w:cstheme="minorHAnsi"/>
          <w:b/>
          <w:sz w:val="19"/>
          <w:szCs w:val="19"/>
        </w:rPr>
        <w:t>zadaniu 2</w:t>
      </w:r>
      <w:r w:rsidRPr="00F3699D">
        <w:rPr>
          <w:rFonts w:cstheme="minorHAnsi"/>
          <w:sz w:val="19"/>
          <w:szCs w:val="19"/>
        </w:rPr>
        <w:t xml:space="preserve">, pozycji 1 produkt obecnie stosowany w placówce </w:t>
      </w:r>
      <w:proofErr w:type="spellStart"/>
      <w:r w:rsidRPr="00F3699D">
        <w:rPr>
          <w:rFonts w:cstheme="minorHAnsi"/>
          <w:sz w:val="19"/>
          <w:szCs w:val="19"/>
        </w:rPr>
        <w:t>Mediclean</w:t>
      </w:r>
      <w:proofErr w:type="spellEnd"/>
      <w:r w:rsidRPr="00F3699D">
        <w:rPr>
          <w:rFonts w:cstheme="minorHAnsi"/>
          <w:sz w:val="19"/>
          <w:szCs w:val="19"/>
        </w:rPr>
        <w:t xml:space="preserve"> 142 firmy </w:t>
      </w:r>
      <w:proofErr w:type="spellStart"/>
      <w:r w:rsidRPr="00F3699D">
        <w:rPr>
          <w:rFonts w:cstheme="minorHAnsi"/>
          <w:sz w:val="19"/>
          <w:szCs w:val="19"/>
        </w:rPr>
        <w:t>Medisept</w:t>
      </w:r>
      <w:proofErr w:type="spellEnd"/>
      <w:r w:rsidRPr="00F3699D">
        <w:rPr>
          <w:rFonts w:cstheme="minorHAnsi"/>
          <w:sz w:val="19"/>
          <w:szCs w:val="19"/>
        </w:rPr>
        <w:t xml:space="preserve"> - Wydajny preparat (na bazie emulsji akrylowych, poliuretanowych i wosku) do zabezpieczania różnych typów podłóg np. z: linoleum, winylu (PCV), lastriko, betonu. Produkt tworzący na podłodze grubą, bardzo trwałą powłokę odporną na zarysowania i przenikanie brudu w głąb, dzięki czemu zabrudzenia łatwo się zmywają. Posiadający bardzo dobre właściwości wyrównujące niedoskonałości powierzchni wynikające z jej </w:t>
      </w:r>
      <w:proofErr w:type="spellStart"/>
      <w:r w:rsidRPr="00F3699D">
        <w:rPr>
          <w:rFonts w:cstheme="minorHAnsi"/>
          <w:sz w:val="19"/>
          <w:szCs w:val="19"/>
        </w:rPr>
        <w:t>porowatowości</w:t>
      </w:r>
      <w:proofErr w:type="spellEnd"/>
      <w:r w:rsidRPr="00F3699D">
        <w:rPr>
          <w:rFonts w:cstheme="minorHAnsi"/>
          <w:sz w:val="19"/>
          <w:szCs w:val="19"/>
        </w:rPr>
        <w:t xml:space="preserve"> oraz zniszczeń powstałych podczas użytkowania. Preparat odporny na dezynfekcję. Powłoka nie zmieniająca koloru, co pozwoli na dokonywanie napraw miejscowych. Zachowująca połysk przez długi czas. Posiadająca właściwości antypoślizgowe. Zawierający w składzie: mieszaninę wodną na bazie wosków, konserwantów, składników zapachowych, plastyfikatorów, rozproszonych polimerów, </w:t>
      </w:r>
      <w:proofErr w:type="spellStart"/>
      <w:r w:rsidRPr="00F3699D">
        <w:rPr>
          <w:rFonts w:cstheme="minorHAnsi"/>
          <w:sz w:val="19"/>
          <w:szCs w:val="19"/>
        </w:rPr>
        <w:t>solubilizatorów</w:t>
      </w:r>
      <w:proofErr w:type="spellEnd"/>
      <w:r w:rsidRPr="00F3699D">
        <w:rPr>
          <w:rFonts w:cstheme="minorHAnsi"/>
          <w:sz w:val="19"/>
          <w:szCs w:val="19"/>
        </w:rPr>
        <w:t xml:space="preserve"> i surfaktantów. PH 7,5 - 9,5. Gęstość 20°C: 1020 - 1050 kg/m3. Gęstość względna 20°C: 1,03. W opakowaniu 5L z odpowiednim przeliczeniem?</w:t>
      </w:r>
    </w:p>
    <w:p w:rsidR="0042518C" w:rsidRPr="00F3699D" w:rsidRDefault="00F3699D" w:rsidP="0042518C">
      <w:pPr>
        <w:spacing w:line="360" w:lineRule="auto"/>
        <w:jc w:val="both"/>
        <w:rPr>
          <w:rFonts w:cstheme="minorHAnsi"/>
          <w:b/>
          <w:sz w:val="19"/>
          <w:szCs w:val="19"/>
        </w:rPr>
      </w:pPr>
      <w:r>
        <w:rPr>
          <w:rFonts w:cstheme="minorHAnsi"/>
          <w:b/>
          <w:sz w:val="19"/>
          <w:szCs w:val="19"/>
        </w:rPr>
        <w:t>Odpowiedź:</w:t>
      </w:r>
      <w:r w:rsidR="00C74E80" w:rsidRPr="00C74E80">
        <w:rPr>
          <w:rFonts w:cstheme="minorHAnsi"/>
          <w:b/>
          <w:sz w:val="19"/>
          <w:szCs w:val="19"/>
        </w:rPr>
        <w:t xml:space="preserve"> </w:t>
      </w:r>
      <w:r w:rsidR="00C74E80">
        <w:rPr>
          <w:rFonts w:cstheme="minorHAnsi"/>
          <w:b/>
          <w:sz w:val="19"/>
          <w:szCs w:val="19"/>
        </w:rPr>
        <w:t>Zamawiający dopuszcza - wówczas należy zaoferować produkt o pojemności 5 litrów w przeli</w:t>
      </w:r>
      <w:r w:rsidR="00C74E80">
        <w:rPr>
          <w:rFonts w:cstheme="minorHAnsi"/>
          <w:b/>
          <w:sz w:val="19"/>
          <w:szCs w:val="19"/>
        </w:rPr>
        <w:t>czeniu na 5</w:t>
      </w:r>
      <w:r w:rsidR="00C74E80">
        <w:rPr>
          <w:rFonts w:cstheme="minorHAnsi"/>
          <w:b/>
          <w:sz w:val="19"/>
          <w:szCs w:val="19"/>
        </w:rPr>
        <w:t>00 sztuk.</w:t>
      </w:r>
      <w:r w:rsidR="0042518C">
        <w:rPr>
          <w:rFonts w:cstheme="minorHAnsi"/>
          <w:b/>
          <w:sz w:val="19"/>
          <w:szCs w:val="19"/>
        </w:rPr>
        <w:t xml:space="preserve"> </w:t>
      </w:r>
    </w:p>
    <w:p w:rsidR="00D276B8" w:rsidRPr="00D276B8" w:rsidRDefault="00F3699D" w:rsidP="00F3699D">
      <w:pPr>
        <w:widowControl w:val="0"/>
        <w:spacing w:line="360" w:lineRule="auto"/>
        <w:jc w:val="both"/>
        <w:rPr>
          <w:rFonts w:cstheme="minorHAnsi"/>
          <w:b/>
          <w:sz w:val="19"/>
          <w:szCs w:val="19"/>
        </w:rPr>
      </w:pPr>
      <w:r w:rsidRPr="00F3699D">
        <w:rPr>
          <w:rFonts w:cstheme="minorHAnsi"/>
          <w:sz w:val="19"/>
          <w:szCs w:val="19"/>
        </w:rPr>
        <w:br/>
      </w:r>
      <w:r w:rsidR="00D276B8" w:rsidRPr="00D276B8">
        <w:rPr>
          <w:rFonts w:cstheme="minorHAnsi"/>
          <w:b/>
          <w:sz w:val="19"/>
          <w:szCs w:val="19"/>
        </w:rPr>
        <w:t>PYTANIE 12</w:t>
      </w:r>
    </w:p>
    <w:p w:rsidR="00F3699D" w:rsidRDefault="00F3699D" w:rsidP="00F3699D">
      <w:pPr>
        <w:widowControl w:val="0"/>
        <w:spacing w:line="360" w:lineRule="auto"/>
        <w:jc w:val="both"/>
        <w:rPr>
          <w:rFonts w:cstheme="minorHAnsi"/>
          <w:sz w:val="19"/>
          <w:szCs w:val="19"/>
        </w:rPr>
      </w:pPr>
      <w:r w:rsidRPr="00F3699D">
        <w:rPr>
          <w:rFonts w:cstheme="minorHAnsi"/>
          <w:sz w:val="19"/>
          <w:szCs w:val="19"/>
        </w:rPr>
        <w:t xml:space="preserve">Czy Zamawiający dopuści w </w:t>
      </w:r>
      <w:r w:rsidRPr="00D95A7E">
        <w:rPr>
          <w:rFonts w:cstheme="minorHAnsi"/>
          <w:b/>
          <w:sz w:val="19"/>
          <w:szCs w:val="19"/>
        </w:rPr>
        <w:t>zadaniu 2</w:t>
      </w:r>
      <w:r w:rsidRPr="00F3699D">
        <w:rPr>
          <w:rFonts w:cstheme="minorHAnsi"/>
          <w:sz w:val="19"/>
          <w:szCs w:val="19"/>
        </w:rPr>
        <w:t xml:space="preserve">, pozycji 2 produkt obecnie stosowany w placówce </w:t>
      </w:r>
      <w:proofErr w:type="spellStart"/>
      <w:r w:rsidRPr="00F3699D">
        <w:rPr>
          <w:rFonts w:cstheme="minorHAnsi"/>
          <w:sz w:val="19"/>
          <w:szCs w:val="19"/>
        </w:rPr>
        <w:t>Mediclean</w:t>
      </w:r>
      <w:proofErr w:type="spellEnd"/>
      <w:r w:rsidRPr="00F3699D">
        <w:rPr>
          <w:rFonts w:cstheme="minorHAnsi"/>
          <w:sz w:val="19"/>
          <w:szCs w:val="19"/>
        </w:rPr>
        <w:t xml:space="preserve"> 240 firmy </w:t>
      </w:r>
      <w:proofErr w:type="spellStart"/>
      <w:r w:rsidRPr="00F3699D">
        <w:rPr>
          <w:rFonts w:cstheme="minorHAnsi"/>
          <w:sz w:val="19"/>
          <w:szCs w:val="19"/>
        </w:rPr>
        <w:t>Medisept</w:t>
      </w:r>
      <w:proofErr w:type="spellEnd"/>
      <w:r w:rsidRPr="00F3699D">
        <w:rPr>
          <w:rFonts w:cstheme="minorHAnsi"/>
          <w:sz w:val="19"/>
          <w:szCs w:val="19"/>
        </w:rPr>
        <w:t xml:space="preserve"> - 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 Skład chemiczny: Zawierający w swoim składzie: ester kwasu tłuszczowego, kompozycję zapachową. Właściwości fizyko chemiczne: </w:t>
      </w:r>
      <w:proofErr w:type="spellStart"/>
      <w:r w:rsidRPr="00F3699D">
        <w:rPr>
          <w:rFonts w:cstheme="minorHAnsi"/>
          <w:sz w:val="19"/>
          <w:szCs w:val="19"/>
        </w:rPr>
        <w:t>pH</w:t>
      </w:r>
      <w:proofErr w:type="spellEnd"/>
      <w:r w:rsidRPr="00F3699D">
        <w:rPr>
          <w:rFonts w:cstheme="minorHAnsi"/>
          <w:sz w:val="19"/>
          <w:szCs w:val="19"/>
        </w:rPr>
        <w:t xml:space="preserve"> 7 - 9. Gęstość 20°C: 860 - 880 kg/m3. Gęstość względna 20°C: 0,87?</w:t>
      </w:r>
    </w:p>
    <w:p w:rsidR="00C11FEE" w:rsidRPr="00F3699D" w:rsidRDefault="00F3699D" w:rsidP="00C11FEE">
      <w:pPr>
        <w:spacing w:line="360" w:lineRule="auto"/>
        <w:jc w:val="both"/>
        <w:rPr>
          <w:rFonts w:cstheme="minorHAnsi"/>
          <w:b/>
          <w:sz w:val="19"/>
          <w:szCs w:val="19"/>
        </w:rPr>
      </w:pPr>
      <w:r>
        <w:rPr>
          <w:rFonts w:cstheme="minorHAnsi"/>
          <w:b/>
          <w:sz w:val="19"/>
          <w:szCs w:val="19"/>
        </w:rPr>
        <w:t>Odpowiedź:</w:t>
      </w:r>
      <w:r w:rsidR="00C11FEE" w:rsidRPr="00C11FEE">
        <w:rPr>
          <w:rFonts w:cstheme="minorHAnsi"/>
          <w:b/>
          <w:sz w:val="19"/>
          <w:szCs w:val="19"/>
        </w:rPr>
        <w:t xml:space="preserve"> </w:t>
      </w:r>
      <w:r w:rsidR="00C11FEE">
        <w:rPr>
          <w:rFonts w:cstheme="minorHAnsi"/>
          <w:b/>
          <w:sz w:val="19"/>
          <w:szCs w:val="19"/>
        </w:rPr>
        <w:t>Zamawiający dopuszcza</w:t>
      </w:r>
      <w:r w:rsidR="007035A2">
        <w:rPr>
          <w:rFonts w:cstheme="minorHAnsi"/>
          <w:b/>
          <w:sz w:val="19"/>
          <w:szCs w:val="19"/>
        </w:rPr>
        <w:t>.</w:t>
      </w:r>
    </w:p>
    <w:p w:rsidR="00D276B8" w:rsidRPr="00D276B8" w:rsidRDefault="00F3699D" w:rsidP="00F3699D">
      <w:pPr>
        <w:widowControl w:val="0"/>
        <w:spacing w:line="360" w:lineRule="auto"/>
        <w:jc w:val="both"/>
        <w:rPr>
          <w:rFonts w:cstheme="minorHAnsi"/>
          <w:b/>
          <w:sz w:val="19"/>
          <w:szCs w:val="19"/>
        </w:rPr>
      </w:pPr>
      <w:r w:rsidRPr="00F3699D">
        <w:rPr>
          <w:rFonts w:cstheme="minorHAnsi"/>
          <w:sz w:val="19"/>
          <w:szCs w:val="19"/>
        </w:rPr>
        <w:lastRenderedPageBreak/>
        <w:br/>
      </w:r>
      <w:r w:rsidR="00D276B8" w:rsidRPr="00D276B8">
        <w:rPr>
          <w:rFonts w:cstheme="minorHAnsi"/>
          <w:b/>
          <w:sz w:val="19"/>
          <w:szCs w:val="19"/>
        </w:rPr>
        <w:t>PYTANIE 13</w:t>
      </w:r>
    </w:p>
    <w:p w:rsidR="00F3699D" w:rsidRDefault="00F3699D" w:rsidP="00F3699D">
      <w:pPr>
        <w:widowControl w:val="0"/>
        <w:spacing w:line="360" w:lineRule="auto"/>
        <w:jc w:val="both"/>
        <w:rPr>
          <w:rFonts w:cstheme="minorHAnsi"/>
          <w:sz w:val="19"/>
          <w:szCs w:val="19"/>
        </w:rPr>
      </w:pPr>
      <w:r w:rsidRPr="00F3699D">
        <w:rPr>
          <w:rFonts w:cstheme="minorHAnsi"/>
          <w:sz w:val="19"/>
          <w:szCs w:val="19"/>
        </w:rPr>
        <w:t xml:space="preserve"> Czy Zamawiający dopuści w </w:t>
      </w:r>
      <w:r w:rsidRPr="00D95A7E">
        <w:rPr>
          <w:rFonts w:cstheme="minorHAnsi"/>
          <w:b/>
          <w:sz w:val="19"/>
          <w:szCs w:val="19"/>
        </w:rPr>
        <w:t>zadaniu 2</w:t>
      </w:r>
      <w:r w:rsidRPr="00F3699D">
        <w:rPr>
          <w:rFonts w:cstheme="minorHAnsi"/>
          <w:sz w:val="19"/>
          <w:szCs w:val="19"/>
        </w:rPr>
        <w:t xml:space="preserve">, pozycji 3 produkt obecnie stosowany w placówce </w:t>
      </w:r>
      <w:proofErr w:type="spellStart"/>
      <w:r w:rsidRPr="00F3699D">
        <w:rPr>
          <w:rFonts w:cstheme="minorHAnsi"/>
          <w:sz w:val="19"/>
          <w:szCs w:val="19"/>
        </w:rPr>
        <w:t>Mediclean</w:t>
      </w:r>
      <w:proofErr w:type="spellEnd"/>
      <w:r w:rsidRPr="00F3699D">
        <w:rPr>
          <w:rFonts w:cstheme="minorHAnsi"/>
          <w:sz w:val="19"/>
          <w:szCs w:val="19"/>
        </w:rPr>
        <w:t xml:space="preserve"> 121 firmy </w:t>
      </w:r>
      <w:proofErr w:type="spellStart"/>
      <w:r w:rsidRPr="00F3699D">
        <w:rPr>
          <w:rFonts w:cstheme="minorHAnsi"/>
          <w:sz w:val="19"/>
          <w:szCs w:val="19"/>
        </w:rPr>
        <w:t>Medisept</w:t>
      </w:r>
      <w:proofErr w:type="spellEnd"/>
      <w:r w:rsidRPr="00F3699D">
        <w:rPr>
          <w:rFonts w:cstheme="minorHAnsi"/>
          <w:sz w:val="19"/>
          <w:szCs w:val="19"/>
        </w:rPr>
        <w:t xml:space="preserve"> - Silnie działający, bezzapachowy koncentrat do zmywania starych powłok woskowych i polimerowych, stosowany również do gruntownego czyszczenia płytek </w:t>
      </w:r>
      <w:proofErr w:type="spellStart"/>
      <w:r w:rsidRPr="00F3699D">
        <w:rPr>
          <w:rFonts w:cstheme="minorHAnsi"/>
          <w:sz w:val="19"/>
          <w:szCs w:val="19"/>
        </w:rPr>
        <w:t>gresowych</w:t>
      </w:r>
      <w:proofErr w:type="spellEnd"/>
      <w:r w:rsidRPr="00F3699D">
        <w:rPr>
          <w:rFonts w:cstheme="minorHAnsi"/>
          <w:sz w:val="19"/>
          <w:szCs w:val="19"/>
        </w:rPr>
        <w:t xml:space="preserve"> i innych twardych odpornych na alkalia podłogach. Do stosowania ręcznego i maszynowego. Dozowanie: od 0,5 do 2,5 l na 10 l wody. Zawierający w swoim składzie: 2-(2-butoksyetoksy)etanol 10 - &lt;25 %; 2-aminoetanol 2,5 - &lt;10 %; wodorotlenek sodu 2,5 - &lt;10 %. Gęstość 20°C: 1,035-1,055 g/cm3. Gęstość względna 20°C: 1,042. </w:t>
      </w:r>
      <w:proofErr w:type="spellStart"/>
      <w:r w:rsidRPr="00F3699D">
        <w:rPr>
          <w:rFonts w:cstheme="minorHAnsi"/>
          <w:sz w:val="19"/>
          <w:szCs w:val="19"/>
        </w:rPr>
        <w:t>pH</w:t>
      </w:r>
      <w:proofErr w:type="spellEnd"/>
      <w:r w:rsidRPr="00F3699D">
        <w:rPr>
          <w:rFonts w:cstheme="minorHAnsi"/>
          <w:sz w:val="19"/>
          <w:szCs w:val="19"/>
        </w:rPr>
        <w:t xml:space="preserve"> 12,5 - 13,5. W opakowaniu 5L z odpowiednim przeliczeniem?</w:t>
      </w:r>
    </w:p>
    <w:p w:rsidR="00C11FEE" w:rsidRPr="00F3699D" w:rsidRDefault="00F3699D" w:rsidP="00C11FEE">
      <w:pPr>
        <w:spacing w:line="360" w:lineRule="auto"/>
        <w:jc w:val="both"/>
        <w:rPr>
          <w:rFonts w:cstheme="minorHAnsi"/>
          <w:b/>
          <w:sz w:val="19"/>
          <w:szCs w:val="19"/>
        </w:rPr>
      </w:pPr>
      <w:r>
        <w:rPr>
          <w:rFonts w:cstheme="minorHAnsi"/>
          <w:b/>
          <w:sz w:val="19"/>
          <w:szCs w:val="19"/>
        </w:rPr>
        <w:t>Odpowiedź:</w:t>
      </w:r>
      <w:r w:rsidR="00C11FEE" w:rsidRPr="00C11FEE">
        <w:rPr>
          <w:rFonts w:cstheme="minorHAnsi"/>
          <w:b/>
          <w:sz w:val="19"/>
          <w:szCs w:val="19"/>
        </w:rPr>
        <w:t xml:space="preserve"> </w:t>
      </w:r>
      <w:r w:rsidR="00C74E80">
        <w:rPr>
          <w:rFonts w:cstheme="minorHAnsi"/>
          <w:b/>
          <w:sz w:val="19"/>
          <w:szCs w:val="19"/>
        </w:rPr>
        <w:t>Zamawiający dopuszcza - wówczas należy zaoferować produkt o pojemności 5 litrów w przeli</w:t>
      </w:r>
      <w:r w:rsidR="00C74E80">
        <w:rPr>
          <w:rFonts w:cstheme="minorHAnsi"/>
          <w:b/>
          <w:sz w:val="19"/>
          <w:szCs w:val="19"/>
        </w:rPr>
        <w:t>czeniu na 5</w:t>
      </w:r>
      <w:r w:rsidR="00C74E80">
        <w:rPr>
          <w:rFonts w:cstheme="minorHAnsi"/>
          <w:b/>
          <w:sz w:val="19"/>
          <w:szCs w:val="19"/>
        </w:rPr>
        <w:t>00 sztuk.</w:t>
      </w:r>
    </w:p>
    <w:p w:rsidR="00F3699D" w:rsidRPr="00F3699D" w:rsidRDefault="00F3699D" w:rsidP="00F3699D">
      <w:pPr>
        <w:spacing w:line="360" w:lineRule="auto"/>
        <w:jc w:val="both"/>
        <w:rPr>
          <w:rFonts w:cstheme="minorHAnsi"/>
          <w:b/>
          <w:sz w:val="19"/>
          <w:szCs w:val="19"/>
        </w:rPr>
      </w:pPr>
    </w:p>
    <w:p w:rsidR="00F3699D" w:rsidRPr="00F3699D" w:rsidRDefault="00F3699D" w:rsidP="00F3699D">
      <w:pPr>
        <w:widowControl w:val="0"/>
        <w:spacing w:line="360" w:lineRule="auto"/>
        <w:jc w:val="both"/>
        <w:rPr>
          <w:rFonts w:cstheme="minorHAnsi"/>
          <w:sz w:val="19"/>
          <w:szCs w:val="19"/>
        </w:rPr>
      </w:pPr>
    </w:p>
    <w:p w:rsidR="00D276B8" w:rsidRPr="00D276B8" w:rsidRDefault="00F3699D" w:rsidP="00F3699D">
      <w:pPr>
        <w:widowControl w:val="0"/>
        <w:spacing w:line="360" w:lineRule="auto"/>
        <w:jc w:val="both"/>
        <w:rPr>
          <w:rFonts w:cstheme="minorHAnsi"/>
          <w:b/>
          <w:sz w:val="19"/>
          <w:szCs w:val="19"/>
        </w:rPr>
      </w:pPr>
      <w:r w:rsidRPr="00F3699D">
        <w:rPr>
          <w:rFonts w:cstheme="minorHAnsi"/>
          <w:sz w:val="19"/>
          <w:szCs w:val="19"/>
        </w:rPr>
        <w:br/>
      </w:r>
      <w:r w:rsidR="00D276B8" w:rsidRPr="00D276B8">
        <w:rPr>
          <w:rFonts w:cstheme="minorHAnsi"/>
          <w:b/>
          <w:sz w:val="19"/>
          <w:szCs w:val="19"/>
        </w:rPr>
        <w:t>PYTANIE 14</w:t>
      </w:r>
    </w:p>
    <w:p w:rsidR="00F3699D" w:rsidRPr="00F3699D" w:rsidRDefault="00F3699D" w:rsidP="00F3699D">
      <w:pPr>
        <w:widowControl w:val="0"/>
        <w:spacing w:line="360" w:lineRule="auto"/>
        <w:jc w:val="both"/>
        <w:rPr>
          <w:rFonts w:cstheme="minorHAnsi"/>
          <w:sz w:val="19"/>
          <w:szCs w:val="19"/>
        </w:rPr>
      </w:pPr>
      <w:r w:rsidRPr="00F3699D">
        <w:rPr>
          <w:rFonts w:cstheme="minorHAnsi"/>
          <w:sz w:val="19"/>
          <w:szCs w:val="19"/>
        </w:rPr>
        <w:t xml:space="preserve">Czy Zamawiający dopuści w </w:t>
      </w:r>
      <w:r w:rsidRPr="00D95A7E">
        <w:rPr>
          <w:rFonts w:cstheme="minorHAnsi"/>
          <w:b/>
          <w:sz w:val="19"/>
          <w:szCs w:val="19"/>
        </w:rPr>
        <w:t>zadaniu 2</w:t>
      </w:r>
      <w:r w:rsidRPr="00F3699D">
        <w:rPr>
          <w:rFonts w:cstheme="minorHAnsi"/>
          <w:sz w:val="19"/>
          <w:szCs w:val="19"/>
        </w:rPr>
        <w:t xml:space="preserve">, pozycji 5 produkt obecnie stosowany w placówce </w:t>
      </w:r>
      <w:proofErr w:type="spellStart"/>
      <w:r w:rsidRPr="00F3699D">
        <w:rPr>
          <w:rFonts w:cstheme="minorHAnsi"/>
          <w:sz w:val="19"/>
          <w:szCs w:val="19"/>
        </w:rPr>
        <w:t>Mediclean</w:t>
      </w:r>
      <w:proofErr w:type="spellEnd"/>
      <w:r w:rsidRPr="00F3699D">
        <w:rPr>
          <w:rFonts w:cstheme="minorHAnsi"/>
          <w:sz w:val="19"/>
          <w:szCs w:val="19"/>
        </w:rPr>
        <w:t xml:space="preserve"> 610 firmy </w:t>
      </w:r>
      <w:proofErr w:type="spellStart"/>
      <w:r w:rsidRPr="00F3699D">
        <w:rPr>
          <w:rFonts w:cstheme="minorHAnsi"/>
          <w:sz w:val="19"/>
          <w:szCs w:val="19"/>
        </w:rPr>
        <w:t>Medisept</w:t>
      </w:r>
      <w:proofErr w:type="spellEnd"/>
      <w:r w:rsidRPr="00F3699D">
        <w:rPr>
          <w:rFonts w:cstheme="minorHAnsi"/>
          <w:sz w:val="19"/>
          <w:szCs w:val="19"/>
        </w:rPr>
        <w:t xml:space="preserve"> - Preparat neutralizujący i eliminujący nieprzyjemne zapachy. Dostępny w 6 wersjach zapachowych. Pozostawiający w pomieszczeniu świeżą mgiełkę zapachową na długi czas. Kompozycja zapachowa pozbawiona potencjalnych alergenów. Skład: propan-2-ol 2,5 - &lt;10 %. Zawierający w swoim składzie: kompozycję zapachową, glikol propylenowy, alkohol izopropylowy, substancję konserwującą, barwniki. Gęstość 20°C: 980 - 1000 kg/m3. Gęstość względna 20°C: 1,021. </w:t>
      </w:r>
      <w:proofErr w:type="spellStart"/>
      <w:r w:rsidRPr="00F3699D">
        <w:rPr>
          <w:rFonts w:cstheme="minorHAnsi"/>
          <w:sz w:val="19"/>
          <w:szCs w:val="19"/>
        </w:rPr>
        <w:t>pH</w:t>
      </w:r>
      <w:proofErr w:type="spellEnd"/>
      <w:r w:rsidRPr="00F3699D">
        <w:rPr>
          <w:rFonts w:cstheme="minorHAnsi"/>
          <w:sz w:val="19"/>
          <w:szCs w:val="19"/>
        </w:rPr>
        <w:t>: 4,5 - 6,5. W opakowaniu 500ml z odpowiednim przeliczeniem?</w:t>
      </w:r>
    </w:p>
    <w:p w:rsidR="00F3699D" w:rsidRPr="00F3699D" w:rsidRDefault="00F3699D" w:rsidP="00F3699D">
      <w:pPr>
        <w:spacing w:line="360" w:lineRule="auto"/>
        <w:jc w:val="both"/>
        <w:rPr>
          <w:rFonts w:cstheme="minorHAnsi"/>
          <w:b/>
          <w:sz w:val="19"/>
          <w:szCs w:val="19"/>
        </w:rPr>
      </w:pPr>
      <w:r>
        <w:rPr>
          <w:rFonts w:cstheme="minorHAnsi"/>
          <w:b/>
          <w:sz w:val="19"/>
          <w:szCs w:val="19"/>
        </w:rPr>
        <w:t>Odpowiedź:</w:t>
      </w:r>
      <w:r w:rsidR="00C11FEE">
        <w:rPr>
          <w:rFonts w:cstheme="minorHAnsi"/>
          <w:b/>
          <w:sz w:val="19"/>
          <w:szCs w:val="19"/>
        </w:rPr>
        <w:t xml:space="preserve"> Zamawiający dopuszcza</w:t>
      </w:r>
      <w:r w:rsidR="00C74E80">
        <w:rPr>
          <w:rFonts w:cstheme="minorHAnsi"/>
          <w:b/>
          <w:sz w:val="19"/>
          <w:szCs w:val="19"/>
        </w:rPr>
        <w:t xml:space="preserve"> z odpowiednim  przeliczeniem.</w:t>
      </w:r>
    </w:p>
    <w:p w:rsidR="00D276B8" w:rsidRPr="00D276B8" w:rsidRDefault="00F3699D" w:rsidP="00F3699D">
      <w:pPr>
        <w:widowControl w:val="0"/>
        <w:spacing w:line="360" w:lineRule="auto"/>
        <w:jc w:val="both"/>
        <w:rPr>
          <w:rFonts w:cstheme="minorHAnsi"/>
          <w:b/>
          <w:sz w:val="19"/>
          <w:szCs w:val="19"/>
        </w:rPr>
      </w:pPr>
      <w:r w:rsidRPr="00F3699D">
        <w:rPr>
          <w:rFonts w:cstheme="minorHAnsi"/>
          <w:sz w:val="19"/>
          <w:szCs w:val="19"/>
        </w:rPr>
        <w:br/>
      </w:r>
      <w:r w:rsidR="00D276B8" w:rsidRPr="00D276B8">
        <w:rPr>
          <w:rFonts w:cstheme="minorHAnsi"/>
          <w:b/>
          <w:sz w:val="19"/>
          <w:szCs w:val="19"/>
        </w:rPr>
        <w:t>PYTANIE 15</w:t>
      </w:r>
    </w:p>
    <w:p w:rsidR="00F3699D" w:rsidRDefault="00F3699D" w:rsidP="00F3699D">
      <w:pPr>
        <w:widowControl w:val="0"/>
        <w:spacing w:line="360" w:lineRule="auto"/>
        <w:jc w:val="both"/>
        <w:rPr>
          <w:rFonts w:cstheme="minorHAnsi"/>
          <w:sz w:val="19"/>
          <w:szCs w:val="19"/>
        </w:rPr>
      </w:pPr>
      <w:r w:rsidRPr="00F3699D">
        <w:rPr>
          <w:rFonts w:cstheme="minorHAnsi"/>
          <w:sz w:val="19"/>
          <w:szCs w:val="19"/>
        </w:rPr>
        <w:t xml:space="preserve">Czy Zamawiający dopuści w </w:t>
      </w:r>
      <w:r w:rsidRPr="00D95A7E">
        <w:rPr>
          <w:rFonts w:cstheme="minorHAnsi"/>
          <w:b/>
          <w:sz w:val="19"/>
          <w:szCs w:val="19"/>
        </w:rPr>
        <w:t>zadaniu 2,</w:t>
      </w:r>
      <w:r w:rsidRPr="00F3699D">
        <w:rPr>
          <w:rFonts w:cstheme="minorHAnsi"/>
          <w:sz w:val="19"/>
          <w:szCs w:val="19"/>
        </w:rPr>
        <w:t xml:space="preserve"> pozycji 7 produkt obecnie stosowany w placówce </w:t>
      </w:r>
      <w:proofErr w:type="spellStart"/>
      <w:r w:rsidRPr="00F3699D">
        <w:rPr>
          <w:rFonts w:cstheme="minorHAnsi"/>
          <w:sz w:val="19"/>
          <w:szCs w:val="19"/>
        </w:rPr>
        <w:t>Mediclean</w:t>
      </w:r>
      <w:proofErr w:type="spellEnd"/>
      <w:r w:rsidRPr="00F3699D">
        <w:rPr>
          <w:rFonts w:cstheme="minorHAnsi"/>
          <w:sz w:val="19"/>
          <w:szCs w:val="19"/>
        </w:rPr>
        <w:t xml:space="preserve"> 570 firmy </w:t>
      </w:r>
      <w:proofErr w:type="spellStart"/>
      <w:r w:rsidRPr="00F3699D">
        <w:rPr>
          <w:rFonts w:cstheme="minorHAnsi"/>
          <w:sz w:val="19"/>
          <w:szCs w:val="19"/>
        </w:rPr>
        <w:t>Medisept</w:t>
      </w:r>
      <w:proofErr w:type="spellEnd"/>
      <w:r w:rsidRPr="00F3699D">
        <w:rPr>
          <w:rFonts w:cstheme="minorHAnsi"/>
          <w:sz w:val="19"/>
          <w:szCs w:val="19"/>
        </w:rPr>
        <w:t xml:space="preserve"> - Koncentrat przeznaczony do czyszczenia i odtłuszczania powierzchni, podłóg wodoodpornych, </w:t>
      </w:r>
      <w:proofErr w:type="spellStart"/>
      <w:r w:rsidRPr="00F3699D">
        <w:rPr>
          <w:rFonts w:cstheme="minorHAnsi"/>
          <w:sz w:val="19"/>
          <w:szCs w:val="19"/>
        </w:rPr>
        <w:t>powierchni</w:t>
      </w:r>
      <w:proofErr w:type="spellEnd"/>
      <w:r w:rsidRPr="00F3699D">
        <w:rPr>
          <w:rFonts w:cstheme="minorHAnsi"/>
          <w:sz w:val="19"/>
          <w:szCs w:val="19"/>
        </w:rPr>
        <w:t xml:space="preserve"> w kuchniach zbiorowego żywienia. Skuteczny do czyszczenia powierzchni zanieczyszczonych tłustymi i silnym rodzajami brudu. </w:t>
      </w:r>
      <w:proofErr w:type="spellStart"/>
      <w:r w:rsidRPr="00F3699D">
        <w:rPr>
          <w:rFonts w:cstheme="minorHAnsi"/>
          <w:sz w:val="19"/>
          <w:szCs w:val="19"/>
        </w:rPr>
        <w:t>Możliwośc</w:t>
      </w:r>
      <w:proofErr w:type="spellEnd"/>
      <w:r w:rsidRPr="00F3699D">
        <w:rPr>
          <w:rFonts w:cstheme="minorHAnsi"/>
          <w:sz w:val="19"/>
          <w:szCs w:val="19"/>
        </w:rPr>
        <w:t xml:space="preserve"> stosowania w automatach czyszczących i myjkach wysokociśnieniowych. dozowanie: 50 do 200 ml na 10l wody. przy </w:t>
      </w:r>
      <w:proofErr w:type="spellStart"/>
      <w:r w:rsidRPr="00F3699D">
        <w:rPr>
          <w:rFonts w:cstheme="minorHAnsi"/>
          <w:sz w:val="19"/>
          <w:szCs w:val="19"/>
        </w:rPr>
        <w:t>silnejszych</w:t>
      </w:r>
      <w:proofErr w:type="spellEnd"/>
      <w:r w:rsidRPr="00F3699D">
        <w:rPr>
          <w:rFonts w:cstheme="minorHAnsi"/>
          <w:sz w:val="19"/>
          <w:szCs w:val="19"/>
        </w:rPr>
        <w:t xml:space="preserve"> zabrudzeniach możliwość zastosowania wyższego stężenia. Skład: </w:t>
      </w:r>
      <w:proofErr w:type="spellStart"/>
      <w:r w:rsidRPr="00F3699D">
        <w:rPr>
          <w:rFonts w:cstheme="minorHAnsi"/>
          <w:sz w:val="19"/>
          <w:szCs w:val="19"/>
        </w:rPr>
        <w:t>Alkoksylan</w:t>
      </w:r>
      <w:proofErr w:type="spellEnd"/>
      <w:r w:rsidRPr="00F3699D">
        <w:rPr>
          <w:rFonts w:cstheme="minorHAnsi"/>
          <w:sz w:val="19"/>
          <w:szCs w:val="19"/>
        </w:rPr>
        <w:t xml:space="preserve"> alkoholu tłuszczowego 2,5 - &lt;10 %; (metylo-2-metoksyetoksy)propanol 2,5 - &lt;10 %; D-glukozyd </w:t>
      </w:r>
      <w:proofErr w:type="spellStart"/>
      <w:r w:rsidRPr="00F3699D">
        <w:rPr>
          <w:rFonts w:cstheme="minorHAnsi"/>
          <w:sz w:val="19"/>
          <w:szCs w:val="19"/>
        </w:rPr>
        <w:t>heksylowy</w:t>
      </w:r>
      <w:proofErr w:type="spellEnd"/>
      <w:r w:rsidRPr="00F3699D">
        <w:rPr>
          <w:rFonts w:cstheme="minorHAnsi"/>
          <w:sz w:val="19"/>
          <w:szCs w:val="19"/>
        </w:rPr>
        <w:t xml:space="preserve"> 1 - &lt;2,5 %; masa poreakcyjna 5-chloro-2-metylo-2H-izotiazol-3-onu i 2-metylo-2H-izotiazol-3-onu (3:1) &lt;1 %. Gęstość 20°C: 980 - 1020 kg/m3. Gęstość względna 20°C: 1,02. </w:t>
      </w:r>
      <w:proofErr w:type="spellStart"/>
      <w:r w:rsidRPr="00F3699D">
        <w:rPr>
          <w:rFonts w:cstheme="minorHAnsi"/>
          <w:sz w:val="19"/>
          <w:szCs w:val="19"/>
        </w:rPr>
        <w:t>pH</w:t>
      </w:r>
      <w:proofErr w:type="spellEnd"/>
      <w:r w:rsidRPr="00F3699D">
        <w:rPr>
          <w:rFonts w:cstheme="minorHAnsi"/>
          <w:sz w:val="19"/>
          <w:szCs w:val="19"/>
        </w:rPr>
        <w:t>: 7,5 - 8,5. W opakowaniu 5L z odpowiednim przeliczeniem?</w:t>
      </w:r>
    </w:p>
    <w:p w:rsidR="00D65ADC" w:rsidRDefault="00F3699D" w:rsidP="00D65ADC">
      <w:pPr>
        <w:spacing w:line="360" w:lineRule="auto"/>
        <w:jc w:val="both"/>
        <w:rPr>
          <w:rFonts w:cstheme="minorHAnsi"/>
          <w:b/>
          <w:sz w:val="19"/>
          <w:szCs w:val="19"/>
        </w:rPr>
      </w:pPr>
      <w:r>
        <w:rPr>
          <w:rFonts w:cstheme="minorHAnsi"/>
          <w:b/>
          <w:sz w:val="19"/>
          <w:szCs w:val="19"/>
        </w:rPr>
        <w:t>Odpowiedź:</w:t>
      </w:r>
      <w:r w:rsidR="00C11FEE">
        <w:rPr>
          <w:rFonts w:cstheme="minorHAnsi"/>
          <w:b/>
          <w:sz w:val="19"/>
          <w:szCs w:val="19"/>
        </w:rPr>
        <w:t xml:space="preserve"> </w:t>
      </w:r>
      <w:r w:rsidR="00C11FEE" w:rsidRPr="00BB588A">
        <w:rPr>
          <w:rFonts w:cstheme="minorHAnsi"/>
          <w:b/>
          <w:sz w:val="19"/>
          <w:szCs w:val="19"/>
        </w:rPr>
        <w:t xml:space="preserve">W zadaniu </w:t>
      </w:r>
      <w:r w:rsidR="00BB588A">
        <w:rPr>
          <w:rFonts w:cstheme="minorHAnsi"/>
          <w:b/>
          <w:sz w:val="19"/>
          <w:szCs w:val="19"/>
        </w:rPr>
        <w:t xml:space="preserve">nr </w:t>
      </w:r>
      <w:r w:rsidR="00C11FEE" w:rsidRPr="00BB588A">
        <w:rPr>
          <w:rFonts w:cstheme="minorHAnsi"/>
          <w:b/>
          <w:sz w:val="19"/>
          <w:szCs w:val="19"/>
        </w:rPr>
        <w:t>2 pozycja 7 produktem są tabletki do zmywarek</w:t>
      </w:r>
      <w:r w:rsidR="00BB588A">
        <w:rPr>
          <w:rFonts w:cstheme="minorHAnsi"/>
          <w:b/>
          <w:sz w:val="19"/>
          <w:szCs w:val="19"/>
        </w:rPr>
        <w:t xml:space="preserve"> zgodnie z załącznikiem nr 2 i 2A do SWZ.</w:t>
      </w:r>
      <w:r w:rsidRPr="00F3699D">
        <w:rPr>
          <w:rFonts w:cstheme="minorHAnsi"/>
          <w:sz w:val="19"/>
          <w:szCs w:val="19"/>
        </w:rPr>
        <w:br/>
      </w:r>
    </w:p>
    <w:p w:rsidR="00D276B8" w:rsidRPr="00D276B8" w:rsidRDefault="00D276B8" w:rsidP="00D65ADC">
      <w:pPr>
        <w:spacing w:line="360" w:lineRule="auto"/>
        <w:jc w:val="both"/>
        <w:rPr>
          <w:rFonts w:cstheme="minorHAnsi"/>
          <w:b/>
          <w:sz w:val="19"/>
          <w:szCs w:val="19"/>
        </w:rPr>
      </w:pPr>
      <w:r w:rsidRPr="00D276B8">
        <w:rPr>
          <w:rFonts w:cstheme="minorHAnsi"/>
          <w:b/>
          <w:sz w:val="19"/>
          <w:szCs w:val="19"/>
        </w:rPr>
        <w:t>PYTANIE 16</w:t>
      </w:r>
    </w:p>
    <w:p w:rsidR="00F3699D" w:rsidRDefault="00F3699D" w:rsidP="00F3699D">
      <w:pPr>
        <w:widowControl w:val="0"/>
        <w:spacing w:line="360" w:lineRule="auto"/>
        <w:jc w:val="both"/>
        <w:rPr>
          <w:rFonts w:cstheme="minorHAnsi"/>
          <w:sz w:val="19"/>
          <w:szCs w:val="19"/>
        </w:rPr>
      </w:pPr>
      <w:r w:rsidRPr="00F3699D">
        <w:rPr>
          <w:rFonts w:cstheme="minorHAnsi"/>
          <w:sz w:val="19"/>
          <w:szCs w:val="19"/>
        </w:rPr>
        <w:lastRenderedPageBreak/>
        <w:t xml:space="preserve"> Czy Zamawiający dopuści w </w:t>
      </w:r>
      <w:r w:rsidRPr="00D95A7E">
        <w:rPr>
          <w:rFonts w:cstheme="minorHAnsi"/>
          <w:b/>
          <w:sz w:val="19"/>
          <w:szCs w:val="19"/>
        </w:rPr>
        <w:t>zadaniu 2</w:t>
      </w:r>
      <w:r w:rsidRPr="00F3699D">
        <w:rPr>
          <w:rFonts w:cstheme="minorHAnsi"/>
          <w:sz w:val="19"/>
          <w:szCs w:val="19"/>
        </w:rPr>
        <w:t xml:space="preserve">, pozycji 8 produkt obecnie stosowany w placówce </w:t>
      </w:r>
      <w:proofErr w:type="spellStart"/>
      <w:r w:rsidRPr="00F3699D">
        <w:rPr>
          <w:rFonts w:cstheme="minorHAnsi"/>
          <w:sz w:val="19"/>
          <w:szCs w:val="19"/>
        </w:rPr>
        <w:t>Mediclean</w:t>
      </w:r>
      <w:proofErr w:type="spellEnd"/>
      <w:r w:rsidRPr="00F3699D">
        <w:rPr>
          <w:rFonts w:cstheme="minorHAnsi"/>
          <w:sz w:val="19"/>
          <w:szCs w:val="19"/>
        </w:rPr>
        <w:t xml:space="preserve"> 550 firmy </w:t>
      </w:r>
      <w:proofErr w:type="spellStart"/>
      <w:r w:rsidRPr="00F3699D">
        <w:rPr>
          <w:rFonts w:cstheme="minorHAnsi"/>
          <w:sz w:val="19"/>
          <w:szCs w:val="19"/>
        </w:rPr>
        <w:t>Medisept</w:t>
      </w:r>
      <w:proofErr w:type="spellEnd"/>
      <w:r w:rsidRPr="00F3699D">
        <w:rPr>
          <w:rFonts w:cstheme="minorHAnsi"/>
          <w:sz w:val="19"/>
          <w:szCs w:val="19"/>
        </w:rPr>
        <w:t xml:space="preserve"> - Preparat do płukania i nabłyszczania naczyń w zmywarkach gastronomicznych przeciwdziałający powstawaniu osadów wapiennych, zapewniający czystość i wysoki połysk naczyń i sprzętu kuchennego. Preparat do automatycznego dozowania, </w:t>
      </w:r>
      <w:proofErr w:type="spellStart"/>
      <w:r w:rsidRPr="00F3699D">
        <w:rPr>
          <w:rFonts w:cstheme="minorHAnsi"/>
          <w:sz w:val="19"/>
          <w:szCs w:val="19"/>
        </w:rPr>
        <w:t>niskopieniący</w:t>
      </w:r>
      <w:proofErr w:type="spellEnd"/>
      <w:r w:rsidRPr="00F3699D">
        <w:rPr>
          <w:rFonts w:cstheme="minorHAnsi"/>
          <w:sz w:val="19"/>
          <w:szCs w:val="19"/>
        </w:rPr>
        <w:t>, o neutralnym zapachu. Dozowanie: 1 - 3 ml / 1l wody. Skład: Monohydratu kwasu cytrynowego 2,5 - &lt;10 %; p-</w:t>
      </w:r>
      <w:proofErr w:type="spellStart"/>
      <w:r w:rsidRPr="00F3699D">
        <w:rPr>
          <w:rFonts w:cstheme="minorHAnsi"/>
          <w:sz w:val="19"/>
          <w:szCs w:val="19"/>
        </w:rPr>
        <w:t>kumenosulfonian</w:t>
      </w:r>
      <w:proofErr w:type="spellEnd"/>
      <w:r w:rsidRPr="00F3699D">
        <w:rPr>
          <w:rFonts w:cstheme="minorHAnsi"/>
          <w:sz w:val="19"/>
          <w:szCs w:val="19"/>
        </w:rPr>
        <w:t xml:space="preserve"> sodowy 2,5 - &lt;10 %; Kwas </w:t>
      </w:r>
      <w:proofErr w:type="spellStart"/>
      <w:r w:rsidRPr="00F3699D">
        <w:rPr>
          <w:rFonts w:cstheme="minorHAnsi"/>
          <w:sz w:val="19"/>
          <w:szCs w:val="19"/>
        </w:rPr>
        <w:t>nitrylotrimetyloentrifosfonowy</w:t>
      </w:r>
      <w:proofErr w:type="spellEnd"/>
      <w:r w:rsidRPr="00F3699D">
        <w:rPr>
          <w:rFonts w:cstheme="minorHAnsi"/>
          <w:sz w:val="19"/>
          <w:szCs w:val="19"/>
        </w:rPr>
        <w:t xml:space="preserve"> 1 - &lt;2,5 %; masa poreakcyjna 5-chloro-2-metylo-2H-izotiazol-3-onu i 2-metylo-2H-izotiazol-3-onu (3:1) &lt;1 %. Gęstość 20°C: 1040 - 1060 kg/m3. Gęstość względna 20°C: 1,059. </w:t>
      </w:r>
      <w:proofErr w:type="spellStart"/>
      <w:r w:rsidRPr="00F3699D">
        <w:rPr>
          <w:rFonts w:cstheme="minorHAnsi"/>
          <w:sz w:val="19"/>
          <w:szCs w:val="19"/>
        </w:rPr>
        <w:t>pH</w:t>
      </w:r>
      <w:proofErr w:type="spellEnd"/>
      <w:r w:rsidRPr="00F3699D">
        <w:rPr>
          <w:rFonts w:cstheme="minorHAnsi"/>
          <w:sz w:val="19"/>
          <w:szCs w:val="19"/>
        </w:rPr>
        <w:t>: 2,5 - 3,5. W opakowaniu 5L z odpowiednim przeliczeniem?</w:t>
      </w:r>
    </w:p>
    <w:p w:rsidR="00BB588A" w:rsidRPr="00D65ADC" w:rsidRDefault="00F3699D" w:rsidP="00BB588A">
      <w:pPr>
        <w:spacing w:line="360" w:lineRule="auto"/>
        <w:jc w:val="both"/>
        <w:rPr>
          <w:rFonts w:cstheme="minorHAnsi"/>
          <w:b/>
          <w:sz w:val="19"/>
          <w:szCs w:val="19"/>
        </w:rPr>
      </w:pPr>
      <w:r w:rsidRPr="00D65ADC">
        <w:rPr>
          <w:rFonts w:cstheme="minorHAnsi"/>
          <w:b/>
          <w:sz w:val="19"/>
          <w:szCs w:val="19"/>
        </w:rPr>
        <w:t>Odpowiedź:</w:t>
      </w:r>
      <w:r w:rsidR="00C11FEE" w:rsidRPr="00D65ADC">
        <w:rPr>
          <w:rFonts w:cstheme="minorHAnsi"/>
          <w:b/>
          <w:sz w:val="19"/>
          <w:szCs w:val="19"/>
        </w:rPr>
        <w:t xml:space="preserve"> </w:t>
      </w:r>
      <w:r w:rsidR="00BB588A" w:rsidRPr="00D65ADC">
        <w:rPr>
          <w:rFonts w:cstheme="minorHAnsi"/>
          <w:b/>
          <w:sz w:val="19"/>
          <w:szCs w:val="19"/>
        </w:rPr>
        <w:t>Zamawiający dopuszcza - wówczas należy zaoferować produkt o pojemności 5 litrów w przeli</w:t>
      </w:r>
      <w:r w:rsidR="00BB588A" w:rsidRPr="00D65ADC">
        <w:rPr>
          <w:rFonts w:cstheme="minorHAnsi"/>
          <w:b/>
          <w:sz w:val="19"/>
          <w:szCs w:val="19"/>
        </w:rPr>
        <w:t>czeniu na 40</w:t>
      </w:r>
      <w:r w:rsidR="00BB588A" w:rsidRPr="00D65ADC">
        <w:rPr>
          <w:rFonts w:cstheme="minorHAnsi"/>
          <w:b/>
          <w:sz w:val="19"/>
          <w:szCs w:val="19"/>
        </w:rPr>
        <w:t xml:space="preserve"> sztuk.</w:t>
      </w:r>
    </w:p>
    <w:p w:rsidR="00F3699D" w:rsidRPr="007035A2" w:rsidRDefault="00F3699D" w:rsidP="00F3699D">
      <w:pPr>
        <w:spacing w:line="360" w:lineRule="auto"/>
        <w:jc w:val="both"/>
        <w:rPr>
          <w:rFonts w:cstheme="minorHAnsi"/>
          <w:b/>
          <w:color w:val="FF0000"/>
          <w:sz w:val="19"/>
          <w:szCs w:val="19"/>
        </w:rPr>
      </w:pPr>
    </w:p>
    <w:p w:rsidR="00F3699D" w:rsidRDefault="00F3699D" w:rsidP="00F3699D">
      <w:pPr>
        <w:widowControl w:val="0"/>
        <w:spacing w:line="360" w:lineRule="auto"/>
        <w:jc w:val="both"/>
        <w:rPr>
          <w:rFonts w:cstheme="minorHAnsi"/>
          <w:sz w:val="19"/>
          <w:szCs w:val="19"/>
        </w:rPr>
      </w:pPr>
    </w:p>
    <w:p w:rsidR="00F3699D" w:rsidRPr="00F3699D" w:rsidRDefault="00F3699D" w:rsidP="00F3699D">
      <w:pPr>
        <w:widowControl w:val="0"/>
        <w:spacing w:line="360" w:lineRule="auto"/>
        <w:jc w:val="both"/>
        <w:rPr>
          <w:rFonts w:cstheme="minorHAnsi"/>
          <w:sz w:val="19"/>
          <w:szCs w:val="19"/>
        </w:rPr>
      </w:pPr>
    </w:p>
    <w:p w:rsidR="00D276B8" w:rsidRPr="00D276B8" w:rsidRDefault="00F3699D" w:rsidP="00F3699D">
      <w:pPr>
        <w:spacing w:line="360" w:lineRule="auto"/>
        <w:jc w:val="both"/>
        <w:rPr>
          <w:rFonts w:cstheme="minorHAnsi"/>
          <w:b/>
          <w:sz w:val="19"/>
          <w:szCs w:val="19"/>
        </w:rPr>
      </w:pPr>
      <w:r w:rsidRPr="00F3699D">
        <w:rPr>
          <w:rFonts w:cstheme="minorHAnsi"/>
          <w:sz w:val="19"/>
          <w:szCs w:val="19"/>
        </w:rPr>
        <w:br/>
      </w:r>
      <w:r w:rsidR="00D276B8" w:rsidRPr="00D276B8">
        <w:rPr>
          <w:rFonts w:cstheme="minorHAnsi"/>
          <w:b/>
          <w:sz w:val="19"/>
          <w:szCs w:val="19"/>
        </w:rPr>
        <w:t>PYTANIE 17</w:t>
      </w:r>
    </w:p>
    <w:p w:rsidR="00F3699D" w:rsidRPr="00F3699D" w:rsidRDefault="00F3699D" w:rsidP="00F3699D">
      <w:pPr>
        <w:spacing w:line="360" w:lineRule="auto"/>
        <w:jc w:val="both"/>
        <w:rPr>
          <w:rFonts w:cstheme="minorHAnsi"/>
          <w:b/>
          <w:sz w:val="19"/>
          <w:szCs w:val="19"/>
        </w:rPr>
      </w:pPr>
      <w:r w:rsidRPr="00F3699D">
        <w:rPr>
          <w:rFonts w:cstheme="minorHAnsi"/>
          <w:sz w:val="19"/>
          <w:szCs w:val="19"/>
        </w:rPr>
        <w:t xml:space="preserve"> Czy Zamawiający dopuści </w:t>
      </w:r>
      <w:r w:rsidRPr="00D95A7E">
        <w:rPr>
          <w:rFonts w:cstheme="minorHAnsi"/>
          <w:b/>
          <w:sz w:val="19"/>
          <w:szCs w:val="19"/>
        </w:rPr>
        <w:t>w zadaniu 2</w:t>
      </w:r>
      <w:r w:rsidRPr="00F3699D">
        <w:rPr>
          <w:rFonts w:cstheme="minorHAnsi"/>
          <w:sz w:val="19"/>
          <w:szCs w:val="19"/>
        </w:rPr>
        <w:t xml:space="preserve">, pozycji 9 produkt obecnie stosowany w placówce </w:t>
      </w:r>
      <w:proofErr w:type="spellStart"/>
      <w:r w:rsidRPr="00F3699D">
        <w:rPr>
          <w:rFonts w:cstheme="minorHAnsi"/>
          <w:sz w:val="19"/>
          <w:szCs w:val="19"/>
        </w:rPr>
        <w:t>Mediclean</w:t>
      </w:r>
      <w:proofErr w:type="spellEnd"/>
      <w:r w:rsidRPr="00F3699D">
        <w:rPr>
          <w:rFonts w:cstheme="minorHAnsi"/>
          <w:sz w:val="19"/>
          <w:szCs w:val="19"/>
        </w:rPr>
        <w:t xml:space="preserve"> 580 firmy </w:t>
      </w:r>
      <w:proofErr w:type="spellStart"/>
      <w:r w:rsidRPr="00F3699D">
        <w:rPr>
          <w:rFonts w:cstheme="minorHAnsi"/>
          <w:sz w:val="19"/>
          <w:szCs w:val="19"/>
        </w:rPr>
        <w:t>Medisept</w:t>
      </w:r>
      <w:proofErr w:type="spellEnd"/>
      <w:r w:rsidRPr="00F3699D">
        <w:rPr>
          <w:rFonts w:cstheme="minorHAnsi"/>
          <w:sz w:val="19"/>
          <w:szCs w:val="19"/>
        </w:rPr>
        <w:t xml:space="preserve"> - Preparat do czyszczenia zmywarek gastronomicznych i innych urządzeń (bojlery, bemary, czajniki). Do usuwania kamienia kotłowego, rdzy, osadów wapiennych, cementowych oraz innych osadów mineralnych. Może być stosowany na powierzchniach ze stali nierdzewnej, glazury, szkła. Bezzapachowy, </w:t>
      </w:r>
      <w:proofErr w:type="spellStart"/>
      <w:r w:rsidRPr="00F3699D">
        <w:rPr>
          <w:rFonts w:cstheme="minorHAnsi"/>
          <w:sz w:val="19"/>
          <w:szCs w:val="19"/>
        </w:rPr>
        <w:t>niskopieniący</w:t>
      </w:r>
      <w:proofErr w:type="spellEnd"/>
      <w:r w:rsidRPr="00F3699D">
        <w:rPr>
          <w:rFonts w:cstheme="minorHAnsi"/>
          <w:sz w:val="19"/>
          <w:szCs w:val="19"/>
        </w:rPr>
        <w:t xml:space="preserve">. Dozowanie: 100 ml koncentratu na 1l wody. Skład: Kwas fosforowy(V) 10 - &lt;25 %; Kwas azotowy(V) 10 - &lt;25 %. Gęstość 20°C: 1270 - 1310 kg/m3. Gęstość względna 20°C: 1,252. </w:t>
      </w:r>
      <w:proofErr w:type="spellStart"/>
      <w:r w:rsidRPr="00F3699D">
        <w:rPr>
          <w:rFonts w:cstheme="minorHAnsi"/>
          <w:sz w:val="19"/>
          <w:szCs w:val="19"/>
        </w:rPr>
        <w:t>pH</w:t>
      </w:r>
      <w:proofErr w:type="spellEnd"/>
      <w:r w:rsidRPr="00F3699D">
        <w:rPr>
          <w:rFonts w:cstheme="minorHAnsi"/>
          <w:sz w:val="19"/>
          <w:szCs w:val="19"/>
        </w:rPr>
        <w:t>: 0 – 1?</w:t>
      </w:r>
      <w:r w:rsidRPr="00F3699D">
        <w:rPr>
          <w:rFonts w:cstheme="minorHAnsi"/>
          <w:sz w:val="19"/>
          <w:szCs w:val="19"/>
        </w:rPr>
        <w:br/>
      </w:r>
      <w:r>
        <w:rPr>
          <w:rFonts w:cstheme="minorHAnsi"/>
          <w:b/>
          <w:sz w:val="19"/>
          <w:szCs w:val="19"/>
        </w:rPr>
        <w:t>Odpowiedź:</w:t>
      </w:r>
      <w:r w:rsidR="00C11FEE">
        <w:rPr>
          <w:rFonts w:cstheme="minorHAnsi"/>
          <w:b/>
          <w:sz w:val="19"/>
          <w:szCs w:val="19"/>
        </w:rPr>
        <w:t xml:space="preserve"> Zamawiający dopuszcza</w:t>
      </w:r>
      <w:r w:rsidR="007035A2">
        <w:rPr>
          <w:rFonts w:cstheme="minorHAnsi"/>
          <w:b/>
          <w:sz w:val="19"/>
          <w:szCs w:val="19"/>
        </w:rPr>
        <w:t>.</w:t>
      </w:r>
    </w:p>
    <w:p w:rsidR="00F3699D" w:rsidRPr="00F3699D" w:rsidRDefault="00F3699D" w:rsidP="00F3699D">
      <w:pPr>
        <w:widowControl w:val="0"/>
        <w:spacing w:line="360" w:lineRule="auto"/>
        <w:jc w:val="both"/>
        <w:rPr>
          <w:rFonts w:cstheme="minorHAnsi"/>
          <w:b/>
          <w:i/>
          <w:sz w:val="19"/>
          <w:szCs w:val="19"/>
        </w:rPr>
      </w:pPr>
    </w:p>
    <w:p w:rsidR="00D95A7E" w:rsidRDefault="00D95A7E" w:rsidP="00F3699D">
      <w:pPr>
        <w:widowControl w:val="0"/>
        <w:spacing w:line="360" w:lineRule="auto"/>
        <w:jc w:val="both"/>
        <w:rPr>
          <w:rFonts w:cstheme="minorHAnsi"/>
          <w:sz w:val="19"/>
          <w:szCs w:val="19"/>
        </w:rPr>
      </w:pPr>
    </w:p>
    <w:p w:rsidR="0098153E" w:rsidRPr="00D95A7E" w:rsidRDefault="00D95A7E" w:rsidP="00F3699D">
      <w:pPr>
        <w:widowControl w:val="0"/>
        <w:spacing w:line="360" w:lineRule="auto"/>
        <w:jc w:val="both"/>
        <w:rPr>
          <w:rFonts w:cstheme="minorHAnsi"/>
          <w:sz w:val="19"/>
          <w:szCs w:val="19"/>
        </w:rPr>
      </w:pPr>
      <w:r>
        <w:rPr>
          <w:rFonts w:cstheme="minorHAnsi"/>
          <w:sz w:val="19"/>
          <w:szCs w:val="19"/>
        </w:rPr>
        <w:t xml:space="preserve">                                                                                                                          </w:t>
      </w:r>
      <w:r w:rsidR="0098153E" w:rsidRPr="00D95A7E">
        <w:rPr>
          <w:rFonts w:cstheme="minorHAnsi"/>
          <w:sz w:val="19"/>
          <w:szCs w:val="19"/>
        </w:rPr>
        <w:t>Z poważaniem</w:t>
      </w:r>
    </w:p>
    <w:p w:rsidR="0098153E" w:rsidRPr="00736EBC" w:rsidRDefault="0098153E" w:rsidP="00F3699D">
      <w:pPr>
        <w:widowControl w:val="0"/>
        <w:spacing w:line="360" w:lineRule="auto"/>
        <w:ind w:left="4956"/>
        <w:jc w:val="both"/>
        <w:rPr>
          <w:rFonts w:cstheme="minorHAnsi"/>
          <w:b/>
          <w:sz w:val="19"/>
          <w:szCs w:val="19"/>
        </w:rPr>
      </w:pPr>
      <w:bookmarkStart w:id="2" w:name="_GoBack"/>
      <w:bookmarkEnd w:id="2"/>
      <w:r w:rsidRPr="00F3699D">
        <w:rPr>
          <w:rFonts w:cstheme="minorHAnsi"/>
          <w:sz w:val="19"/>
          <w:szCs w:val="19"/>
        </w:rPr>
        <w:t xml:space="preserve">  </w:t>
      </w:r>
      <w:r w:rsidR="009C3D29" w:rsidRPr="00736EBC">
        <w:rPr>
          <w:rFonts w:cstheme="minorHAnsi"/>
          <w:b/>
          <w:sz w:val="19"/>
          <w:szCs w:val="19"/>
        </w:rPr>
        <w:t>Dyrektor SPSK-2 w Szczecinie</w:t>
      </w:r>
    </w:p>
    <w:p w:rsidR="0098153E" w:rsidRPr="00F3699D" w:rsidRDefault="0098153E" w:rsidP="00F3699D">
      <w:pPr>
        <w:widowControl w:val="0"/>
        <w:spacing w:line="360" w:lineRule="auto"/>
        <w:jc w:val="both"/>
        <w:rPr>
          <w:rFonts w:cstheme="minorHAnsi"/>
          <w:sz w:val="19"/>
          <w:szCs w:val="19"/>
        </w:rPr>
      </w:pPr>
      <w:r w:rsidRPr="00F3699D">
        <w:rPr>
          <w:rFonts w:cstheme="minorHAnsi"/>
          <w:sz w:val="19"/>
          <w:szCs w:val="19"/>
        </w:rPr>
        <w:t xml:space="preserve">     </w:t>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t xml:space="preserve">         </w:t>
      </w:r>
    </w:p>
    <w:p w:rsidR="0098153E" w:rsidRDefault="0098153E"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Pr="00F3699D" w:rsidRDefault="00516A87" w:rsidP="00F3699D">
      <w:pPr>
        <w:widowControl w:val="0"/>
        <w:spacing w:line="360" w:lineRule="auto"/>
        <w:jc w:val="both"/>
        <w:rPr>
          <w:rFonts w:cstheme="minorHAnsi"/>
          <w:sz w:val="19"/>
          <w:szCs w:val="19"/>
        </w:rPr>
      </w:pPr>
    </w:p>
    <w:p w:rsidR="00D95A7E" w:rsidRPr="00516A87" w:rsidRDefault="000C7EF7" w:rsidP="00F3699D">
      <w:pPr>
        <w:widowControl w:val="0"/>
        <w:spacing w:line="360" w:lineRule="auto"/>
        <w:jc w:val="both"/>
        <w:rPr>
          <w:rFonts w:cstheme="minorHAnsi"/>
          <w:sz w:val="19"/>
          <w:szCs w:val="19"/>
        </w:rPr>
      </w:pPr>
      <w:r w:rsidRPr="00516A87">
        <w:rPr>
          <w:rFonts w:cstheme="minorHAnsi"/>
          <w:sz w:val="19"/>
          <w:szCs w:val="19"/>
        </w:rPr>
        <w:t xml:space="preserve">Sprawę prowadzi (opracowała): </w:t>
      </w:r>
    </w:p>
    <w:p w:rsidR="000C7EF7" w:rsidRPr="00516A87" w:rsidRDefault="000C7EF7" w:rsidP="00F3699D">
      <w:pPr>
        <w:widowControl w:val="0"/>
        <w:spacing w:line="360" w:lineRule="auto"/>
        <w:jc w:val="both"/>
        <w:rPr>
          <w:rFonts w:cstheme="minorHAnsi"/>
          <w:sz w:val="19"/>
          <w:szCs w:val="19"/>
        </w:rPr>
      </w:pPr>
      <w:r w:rsidRPr="00516A87">
        <w:rPr>
          <w:rFonts w:cstheme="minorHAnsi"/>
          <w:sz w:val="19"/>
          <w:szCs w:val="19"/>
        </w:rPr>
        <w:t xml:space="preserve"> Anna Skrzypiec, tel. 91-466-1113</w:t>
      </w: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582213">
      <w:rPr>
        <w:rFonts w:cstheme="minorHAnsi"/>
      </w:rPr>
      <w:t xml:space="preserve">Szczecin, </w:t>
    </w:r>
    <w:bookmarkEnd w:id="0"/>
    <w:r w:rsidR="00582213" w:rsidRPr="00582213">
      <w:rPr>
        <w:rFonts w:cstheme="minorHAnsi"/>
      </w:rPr>
      <w:t>10.11</w:t>
    </w:r>
    <w:r w:rsidR="000C7EF7" w:rsidRPr="00582213">
      <w:rPr>
        <w:rFonts w:cstheme="minorHAnsi"/>
      </w:rPr>
      <w:t>.2023r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2518C"/>
    <w:rsid w:val="00431AA2"/>
    <w:rsid w:val="0043584D"/>
    <w:rsid w:val="00444C5C"/>
    <w:rsid w:val="004503FB"/>
    <w:rsid w:val="004546F9"/>
    <w:rsid w:val="004601DD"/>
    <w:rsid w:val="004640AA"/>
    <w:rsid w:val="00483ED3"/>
    <w:rsid w:val="0049442F"/>
    <w:rsid w:val="0049795C"/>
    <w:rsid w:val="004A3D3E"/>
    <w:rsid w:val="004A5C69"/>
    <w:rsid w:val="004B46ED"/>
    <w:rsid w:val="004B4891"/>
    <w:rsid w:val="004B5D8B"/>
    <w:rsid w:val="004C6EA0"/>
    <w:rsid w:val="004E3913"/>
    <w:rsid w:val="00510338"/>
    <w:rsid w:val="005169AC"/>
    <w:rsid w:val="00516A87"/>
    <w:rsid w:val="00547609"/>
    <w:rsid w:val="0055259A"/>
    <w:rsid w:val="0055743D"/>
    <w:rsid w:val="00563CBE"/>
    <w:rsid w:val="005648A4"/>
    <w:rsid w:val="005652AB"/>
    <w:rsid w:val="00577ADC"/>
    <w:rsid w:val="00582213"/>
    <w:rsid w:val="00584B2B"/>
    <w:rsid w:val="00586AF3"/>
    <w:rsid w:val="0059532E"/>
    <w:rsid w:val="005A0B65"/>
    <w:rsid w:val="005B188D"/>
    <w:rsid w:val="005D1BC9"/>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035A2"/>
    <w:rsid w:val="007116F9"/>
    <w:rsid w:val="00711F02"/>
    <w:rsid w:val="007356D2"/>
    <w:rsid w:val="00736EBC"/>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7056A"/>
    <w:rsid w:val="00876B37"/>
    <w:rsid w:val="00881491"/>
    <w:rsid w:val="00883CDE"/>
    <w:rsid w:val="008B2FD1"/>
    <w:rsid w:val="008D505D"/>
    <w:rsid w:val="008F33DB"/>
    <w:rsid w:val="008F7C29"/>
    <w:rsid w:val="00922FC8"/>
    <w:rsid w:val="00931547"/>
    <w:rsid w:val="009462B5"/>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30A39"/>
    <w:rsid w:val="00B31215"/>
    <w:rsid w:val="00B36766"/>
    <w:rsid w:val="00B41404"/>
    <w:rsid w:val="00B53385"/>
    <w:rsid w:val="00B5430B"/>
    <w:rsid w:val="00B561DD"/>
    <w:rsid w:val="00B64545"/>
    <w:rsid w:val="00B76106"/>
    <w:rsid w:val="00B845DE"/>
    <w:rsid w:val="00BA70A7"/>
    <w:rsid w:val="00BB2847"/>
    <w:rsid w:val="00BB588A"/>
    <w:rsid w:val="00C02A8F"/>
    <w:rsid w:val="00C11FEE"/>
    <w:rsid w:val="00C33FF1"/>
    <w:rsid w:val="00C3713A"/>
    <w:rsid w:val="00C41103"/>
    <w:rsid w:val="00C456B2"/>
    <w:rsid w:val="00C52EBD"/>
    <w:rsid w:val="00C55A28"/>
    <w:rsid w:val="00C56C5E"/>
    <w:rsid w:val="00C62D98"/>
    <w:rsid w:val="00C67CA6"/>
    <w:rsid w:val="00C74E80"/>
    <w:rsid w:val="00C86FB6"/>
    <w:rsid w:val="00C87B8A"/>
    <w:rsid w:val="00C91038"/>
    <w:rsid w:val="00C925E4"/>
    <w:rsid w:val="00CA6119"/>
    <w:rsid w:val="00CB7275"/>
    <w:rsid w:val="00CC7B7F"/>
    <w:rsid w:val="00CD446A"/>
    <w:rsid w:val="00CD6A2E"/>
    <w:rsid w:val="00CF0F91"/>
    <w:rsid w:val="00D11F40"/>
    <w:rsid w:val="00D212C2"/>
    <w:rsid w:val="00D22FF5"/>
    <w:rsid w:val="00D25682"/>
    <w:rsid w:val="00D25CF6"/>
    <w:rsid w:val="00D276B8"/>
    <w:rsid w:val="00D410F9"/>
    <w:rsid w:val="00D45D92"/>
    <w:rsid w:val="00D52FED"/>
    <w:rsid w:val="00D568FF"/>
    <w:rsid w:val="00D64946"/>
    <w:rsid w:val="00D65ADC"/>
    <w:rsid w:val="00D73922"/>
    <w:rsid w:val="00D8247E"/>
    <w:rsid w:val="00D83501"/>
    <w:rsid w:val="00D86DD0"/>
    <w:rsid w:val="00D95A7E"/>
    <w:rsid w:val="00DA6B1D"/>
    <w:rsid w:val="00DB61AC"/>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C47C4"/>
    <w:rsid w:val="00EF7B72"/>
    <w:rsid w:val="00F079CB"/>
    <w:rsid w:val="00F1259A"/>
    <w:rsid w:val="00F14D0F"/>
    <w:rsid w:val="00F202B8"/>
    <w:rsid w:val="00F22306"/>
    <w:rsid w:val="00F24139"/>
    <w:rsid w:val="00F24604"/>
    <w:rsid w:val="00F26BE4"/>
    <w:rsid w:val="00F333A5"/>
    <w:rsid w:val="00F34E63"/>
    <w:rsid w:val="00F3699D"/>
    <w:rsid w:val="00F4585F"/>
    <w:rsid w:val="00F46C77"/>
    <w:rsid w:val="00F53777"/>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FBA7-9375-4A6E-912C-C855EE42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2167</Words>
  <Characters>13003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12</cp:revision>
  <cp:lastPrinted>2023-11-09T12:06:00Z</cp:lastPrinted>
  <dcterms:created xsi:type="dcterms:W3CDTF">2023-11-07T10:27:00Z</dcterms:created>
  <dcterms:modified xsi:type="dcterms:W3CDTF">2023-11-10T08:01:00Z</dcterms:modified>
</cp:coreProperties>
</file>