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CE" w:rsidRPr="00591DE6" w:rsidRDefault="00BB44E5" w:rsidP="00BA403B">
      <w:pPr>
        <w:tabs>
          <w:tab w:val="left" w:pos="142"/>
        </w:tabs>
      </w:pPr>
      <w:r w:rsidRPr="00591DE6">
        <w:t>Załącznik nr 1</w:t>
      </w:r>
    </w:p>
    <w:p w:rsidR="00754697" w:rsidRPr="00591DE6" w:rsidRDefault="00754697"/>
    <w:p w:rsidR="00754697" w:rsidRPr="009C4A8F" w:rsidRDefault="00754697">
      <w:pPr>
        <w:rPr>
          <w:b/>
          <w:i/>
        </w:rPr>
      </w:pPr>
      <w:r w:rsidRPr="009C4A8F">
        <w:rPr>
          <w:b/>
          <w:i/>
        </w:rPr>
        <w:t>Specyfikacja przedmiotu zamówienia</w:t>
      </w:r>
      <w:r w:rsidR="009E379E" w:rsidRPr="009C4A8F">
        <w:rPr>
          <w:b/>
          <w:i/>
        </w:rPr>
        <w:t>:</w:t>
      </w:r>
    </w:p>
    <w:p w:rsidR="009E379E" w:rsidRPr="009C4A8F" w:rsidRDefault="009E379E" w:rsidP="009C4A8F">
      <w:pPr>
        <w:rPr>
          <w:b/>
        </w:rPr>
      </w:pPr>
      <w:r w:rsidRPr="009C4A8F">
        <w:rPr>
          <w:b/>
        </w:rPr>
        <w:t>Samochód osobowy</w:t>
      </w:r>
      <w:r w:rsidR="009C4A8F">
        <w:rPr>
          <w:b/>
        </w:rPr>
        <w:t>:</w:t>
      </w:r>
    </w:p>
    <w:p w:rsidR="009E379E" w:rsidRDefault="009E379E" w:rsidP="009E379E">
      <w:pPr>
        <w:pStyle w:val="Akapitzlist"/>
        <w:numPr>
          <w:ilvl w:val="0"/>
          <w:numId w:val="11"/>
        </w:numPr>
      </w:pPr>
      <w:r w:rsidRPr="00591DE6">
        <w:t>Rok produkcji:    2023</w:t>
      </w:r>
    </w:p>
    <w:p w:rsidR="009C4A8F" w:rsidRPr="00591DE6" w:rsidRDefault="009C4A8F" w:rsidP="009E379E">
      <w:pPr>
        <w:pStyle w:val="Akapitzlist"/>
        <w:numPr>
          <w:ilvl w:val="0"/>
          <w:numId w:val="11"/>
        </w:numPr>
      </w:pPr>
      <w:r>
        <w:t>Nadwozie:    4- drzwiowy sedan</w:t>
      </w:r>
    </w:p>
    <w:p w:rsidR="009E379E" w:rsidRPr="00591DE6" w:rsidRDefault="009E379E" w:rsidP="009E379E">
      <w:pPr>
        <w:pStyle w:val="Akapitzlist"/>
        <w:numPr>
          <w:ilvl w:val="0"/>
          <w:numId w:val="11"/>
        </w:numPr>
      </w:pPr>
      <w:r w:rsidRPr="00591DE6">
        <w:t xml:space="preserve">Silnik :       2,5 </w:t>
      </w:r>
      <w:proofErr w:type="spellStart"/>
      <w:r w:rsidRPr="00591DE6">
        <w:t>Hybrid</w:t>
      </w:r>
      <w:proofErr w:type="spellEnd"/>
      <w:r w:rsidRPr="00591DE6">
        <w:t xml:space="preserve"> </w:t>
      </w:r>
      <w:proofErr w:type="spellStart"/>
      <w:r w:rsidRPr="00591DE6">
        <w:t>Dynamic</w:t>
      </w:r>
      <w:proofErr w:type="spellEnd"/>
      <w:r w:rsidRPr="00591DE6">
        <w:t xml:space="preserve"> Force</w:t>
      </w:r>
    </w:p>
    <w:p w:rsidR="009E379E" w:rsidRPr="00591DE6" w:rsidRDefault="009E379E" w:rsidP="009E379E">
      <w:pPr>
        <w:pStyle w:val="Akapitzlist"/>
        <w:numPr>
          <w:ilvl w:val="0"/>
          <w:numId w:val="11"/>
        </w:numPr>
      </w:pPr>
      <w:r w:rsidRPr="00591DE6">
        <w:t>Skrzynia biegów:      Bezstopniowa automatyczna</w:t>
      </w:r>
    </w:p>
    <w:p w:rsidR="00BB44E5" w:rsidRPr="00591DE6" w:rsidRDefault="007B74FB">
      <w:pPr>
        <w:rPr>
          <w:b/>
        </w:rPr>
      </w:pPr>
      <w:r w:rsidRPr="00591DE6">
        <w:rPr>
          <w:b/>
        </w:rPr>
        <w:t>Fotele:</w:t>
      </w:r>
    </w:p>
    <w:p w:rsidR="00BB44E5" w:rsidRPr="00591DE6" w:rsidRDefault="00BB44E5" w:rsidP="00BB44E5">
      <w:pPr>
        <w:numPr>
          <w:ilvl w:val="0"/>
          <w:numId w:val="1"/>
        </w:numPr>
        <w:spacing w:after="77"/>
        <w:ind w:hanging="184"/>
      </w:pPr>
      <w:r w:rsidRPr="00591DE6">
        <w:rPr>
          <w:rFonts w:eastAsia="Calibri" w:cs="Calibri"/>
        </w:rPr>
        <w:t>Elektryczna regulacja fotela kierowcy</w:t>
      </w:r>
    </w:p>
    <w:p w:rsidR="00BB44E5" w:rsidRPr="00591DE6" w:rsidRDefault="00BB44E5" w:rsidP="00BB44E5">
      <w:pPr>
        <w:numPr>
          <w:ilvl w:val="0"/>
          <w:numId w:val="1"/>
        </w:numPr>
        <w:spacing w:after="83" w:line="305" w:lineRule="auto"/>
        <w:ind w:hanging="184"/>
      </w:pPr>
      <w:r w:rsidRPr="00591DE6">
        <w:rPr>
          <w:rFonts w:eastAsia="Calibri" w:cs="Calibri"/>
        </w:rPr>
        <w:t>Elektryczna regulacja podparcia odcinka lędźwiowego fotela kierowcy</w:t>
      </w:r>
    </w:p>
    <w:p w:rsidR="00BB44E5" w:rsidRPr="00591DE6" w:rsidRDefault="00BB44E5" w:rsidP="00BB44E5">
      <w:pPr>
        <w:numPr>
          <w:ilvl w:val="0"/>
          <w:numId w:val="1"/>
        </w:numPr>
        <w:spacing w:after="129" w:line="283" w:lineRule="auto"/>
        <w:ind w:hanging="184"/>
      </w:pPr>
      <w:r w:rsidRPr="00591DE6">
        <w:rPr>
          <w:rFonts w:eastAsia="Calibri" w:cs="Calibri"/>
        </w:rPr>
        <w:t>Elektryczna regulacja wysokości fotela kierowcy</w:t>
      </w:r>
    </w:p>
    <w:p w:rsidR="00BB44E5" w:rsidRPr="00591DE6" w:rsidRDefault="00BB44E5" w:rsidP="00BB44E5">
      <w:pPr>
        <w:numPr>
          <w:ilvl w:val="0"/>
          <w:numId w:val="1"/>
        </w:numPr>
        <w:spacing w:after="122" w:line="290" w:lineRule="auto"/>
        <w:ind w:hanging="184"/>
      </w:pPr>
      <w:r w:rsidRPr="00591DE6">
        <w:rPr>
          <w:rFonts w:eastAsia="Calibri" w:cs="Calibri"/>
        </w:rPr>
        <w:t>Manualna regulacja fotela pasażera w pierwszym rzędzie siedzeń</w:t>
      </w:r>
    </w:p>
    <w:p w:rsidR="00BB44E5" w:rsidRPr="00591DE6" w:rsidRDefault="00BB44E5" w:rsidP="00BB44E5">
      <w:pPr>
        <w:numPr>
          <w:ilvl w:val="0"/>
          <w:numId w:val="1"/>
        </w:numPr>
        <w:spacing w:after="82" w:line="305" w:lineRule="auto"/>
        <w:ind w:hanging="184"/>
      </w:pPr>
      <w:r w:rsidRPr="00591DE6">
        <w:rPr>
          <w:rFonts w:eastAsia="Calibri" w:cs="Calibri"/>
        </w:rPr>
        <w:t>Manualna regulacja wysokości fotela pasażera w pierwszym rzędzie siedzeń</w:t>
      </w:r>
    </w:p>
    <w:p w:rsidR="00BB44E5" w:rsidRPr="00591DE6" w:rsidRDefault="00BB44E5" w:rsidP="00BB44E5">
      <w:pPr>
        <w:numPr>
          <w:ilvl w:val="0"/>
          <w:numId w:val="1"/>
        </w:numPr>
        <w:spacing w:after="79"/>
        <w:ind w:hanging="184"/>
      </w:pPr>
      <w:r w:rsidRPr="00591DE6">
        <w:rPr>
          <w:rFonts w:eastAsia="Calibri" w:cs="Calibri"/>
        </w:rPr>
        <w:t>Podłokietnik w drugim rzędzie siedzeń</w:t>
      </w:r>
    </w:p>
    <w:p w:rsidR="00BB44E5" w:rsidRPr="00591DE6" w:rsidRDefault="00BB44E5" w:rsidP="00BB44E5">
      <w:pPr>
        <w:numPr>
          <w:ilvl w:val="0"/>
          <w:numId w:val="1"/>
        </w:numPr>
        <w:spacing w:after="72"/>
        <w:ind w:hanging="184"/>
      </w:pPr>
      <w:r w:rsidRPr="00591DE6">
        <w:rPr>
          <w:rFonts w:eastAsia="Calibri" w:cs="Calibri"/>
        </w:rPr>
        <w:t>Tapicerka materiałowa</w:t>
      </w:r>
    </w:p>
    <w:p w:rsidR="00BB44E5" w:rsidRPr="00591DE6" w:rsidRDefault="00BB44E5" w:rsidP="00345A3C">
      <w:pPr>
        <w:pStyle w:val="Akapitzlist"/>
        <w:numPr>
          <w:ilvl w:val="0"/>
          <w:numId w:val="12"/>
        </w:numPr>
        <w:rPr>
          <w:rFonts w:eastAsia="Calibri" w:cs="Calibri"/>
        </w:rPr>
      </w:pPr>
      <w:r w:rsidRPr="00591DE6">
        <w:rPr>
          <w:rFonts w:eastAsia="Calibri" w:cs="Calibri"/>
        </w:rPr>
        <w:t>Tylna kanapa dzielona i składana w proporcji 60:40</w:t>
      </w:r>
    </w:p>
    <w:p w:rsidR="007B74FB" w:rsidRPr="00591DE6" w:rsidRDefault="007B74FB" w:rsidP="0026287C">
      <w:pPr>
        <w:pStyle w:val="Akapitzlist"/>
        <w:rPr>
          <w:rFonts w:eastAsia="Calibri" w:cs="Calibri"/>
          <w:b/>
        </w:rPr>
      </w:pPr>
    </w:p>
    <w:p w:rsidR="00BB44E5" w:rsidRPr="00591DE6" w:rsidRDefault="007B74FB" w:rsidP="00BB44E5">
      <w:pPr>
        <w:rPr>
          <w:rFonts w:eastAsia="Calibri" w:cs="Calibri"/>
          <w:b/>
        </w:rPr>
      </w:pPr>
      <w:r w:rsidRPr="00591DE6">
        <w:rPr>
          <w:rFonts w:eastAsia="Calibri" w:cs="Calibri"/>
          <w:b/>
        </w:rPr>
        <w:t>Zabezpieczenia:</w:t>
      </w:r>
    </w:p>
    <w:p w:rsidR="00BB44E5" w:rsidRPr="00591DE6" w:rsidRDefault="00BB44E5" w:rsidP="00BB44E5">
      <w:pPr>
        <w:numPr>
          <w:ilvl w:val="0"/>
          <w:numId w:val="2"/>
        </w:numPr>
        <w:spacing w:after="74"/>
        <w:ind w:hanging="184"/>
      </w:pPr>
      <w:r w:rsidRPr="00591DE6">
        <w:rPr>
          <w:rFonts w:eastAsia="Calibri" w:cs="Calibri"/>
        </w:rPr>
        <w:t>Alarm przeciwwłamaniowy</w:t>
      </w:r>
    </w:p>
    <w:p w:rsidR="00BB44E5" w:rsidRPr="00591DE6" w:rsidRDefault="00BB44E5" w:rsidP="00345A3C">
      <w:pPr>
        <w:pStyle w:val="Akapitzlist"/>
        <w:numPr>
          <w:ilvl w:val="0"/>
          <w:numId w:val="13"/>
        </w:numPr>
        <w:rPr>
          <w:rFonts w:eastAsia="Calibri" w:cs="Calibri"/>
        </w:rPr>
      </w:pPr>
      <w:proofErr w:type="spellStart"/>
      <w:r w:rsidRPr="00591DE6">
        <w:rPr>
          <w:rFonts w:eastAsia="Calibri" w:cs="Calibri"/>
        </w:rPr>
        <w:t>Immobilizer</w:t>
      </w:r>
      <w:proofErr w:type="spellEnd"/>
    </w:p>
    <w:p w:rsidR="00BB44E5" w:rsidRPr="00591DE6" w:rsidRDefault="00BB44E5" w:rsidP="00BB44E5">
      <w:pPr>
        <w:rPr>
          <w:rFonts w:eastAsia="Calibri" w:cs="Calibri"/>
        </w:rPr>
      </w:pPr>
    </w:p>
    <w:p w:rsidR="00BB44E5" w:rsidRPr="00591DE6" w:rsidRDefault="0026287C" w:rsidP="00BB44E5">
      <w:pPr>
        <w:rPr>
          <w:rFonts w:eastAsia="Calibri" w:cs="Calibri"/>
          <w:b/>
        </w:rPr>
      </w:pPr>
      <w:r w:rsidRPr="00591DE6">
        <w:rPr>
          <w:rFonts w:eastAsia="Calibri" w:cs="Calibri"/>
          <w:b/>
        </w:rPr>
        <w:t>Koła i opony:</w:t>
      </w:r>
    </w:p>
    <w:p w:rsidR="00BB44E5" w:rsidRPr="00591DE6" w:rsidRDefault="00BB44E5" w:rsidP="00BB44E5">
      <w:pPr>
        <w:numPr>
          <w:ilvl w:val="0"/>
          <w:numId w:val="3"/>
        </w:numPr>
        <w:spacing w:after="113" w:line="274" w:lineRule="auto"/>
        <w:ind w:right="203" w:hanging="184"/>
      </w:pPr>
      <w:r w:rsidRPr="00591DE6">
        <w:rPr>
          <w:rFonts w:eastAsia="Calibri" w:cs="Calibri"/>
        </w:rPr>
        <w:t>17" felgi aluminiowe (10-szprychowe) 215/55 R17</w:t>
      </w:r>
    </w:p>
    <w:p w:rsidR="00BB44E5" w:rsidRPr="00591DE6" w:rsidRDefault="00BB44E5" w:rsidP="00345A3C">
      <w:pPr>
        <w:pStyle w:val="Akapitzlist"/>
        <w:numPr>
          <w:ilvl w:val="0"/>
          <w:numId w:val="13"/>
        </w:numPr>
        <w:rPr>
          <w:rFonts w:eastAsia="Calibri" w:cs="Calibri"/>
        </w:rPr>
      </w:pPr>
      <w:r w:rsidRPr="00591DE6">
        <w:rPr>
          <w:rFonts w:eastAsia="Calibri" w:cs="Calibri"/>
        </w:rPr>
        <w:t>Zapasowe koło dojazdowe</w:t>
      </w:r>
    </w:p>
    <w:p w:rsidR="00484872" w:rsidRPr="00591DE6" w:rsidRDefault="00484872" w:rsidP="00BB44E5">
      <w:pPr>
        <w:rPr>
          <w:rFonts w:eastAsia="Calibri" w:cs="Calibri"/>
        </w:rPr>
      </w:pPr>
    </w:p>
    <w:p w:rsidR="00484872" w:rsidRPr="00591DE6" w:rsidRDefault="0026287C" w:rsidP="00484872">
      <w:pPr>
        <w:rPr>
          <w:rFonts w:eastAsia="Calibri" w:cs="Calibri"/>
          <w:b/>
        </w:rPr>
      </w:pPr>
      <w:r w:rsidRPr="00591DE6">
        <w:rPr>
          <w:rFonts w:eastAsia="Calibri" w:cs="Calibri"/>
          <w:b/>
        </w:rPr>
        <w:t>Bezpieczeństwo:</w:t>
      </w:r>
    </w:p>
    <w:p w:rsidR="00484872" w:rsidRPr="00591DE6" w:rsidRDefault="00484872" w:rsidP="00484872">
      <w:pPr>
        <w:numPr>
          <w:ilvl w:val="0"/>
          <w:numId w:val="4"/>
        </w:numPr>
        <w:spacing w:after="80"/>
        <w:ind w:hanging="184"/>
      </w:pPr>
      <w:r w:rsidRPr="00591DE6">
        <w:rPr>
          <w:rFonts w:eastAsia="Calibri" w:cs="Calibri"/>
          <w:sz w:val="20"/>
        </w:rPr>
        <w:t>7 poduszek powietrznych w systemie SRS</w:t>
      </w:r>
    </w:p>
    <w:p w:rsidR="00484872" w:rsidRPr="00591DE6" w:rsidRDefault="00484872" w:rsidP="00484872">
      <w:pPr>
        <w:numPr>
          <w:ilvl w:val="0"/>
          <w:numId w:val="4"/>
        </w:numPr>
        <w:spacing w:after="71"/>
        <w:ind w:hanging="184"/>
      </w:pPr>
      <w:r w:rsidRPr="00591DE6">
        <w:rPr>
          <w:rFonts w:eastAsia="Calibri" w:cs="Calibri"/>
          <w:sz w:val="20"/>
        </w:rPr>
        <w:t>Asystent utrzymania pasa ruchu (LTA)</w:t>
      </w:r>
    </w:p>
    <w:p w:rsidR="00484872" w:rsidRPr="00591DE6" w:rsidRDefault="00484872" w:rsidP="00484872">
      <w:pPr>
        <w:numPr>
          <w:ilvl w:val="0"/>
          <w:numId w:val="4"/>
        </w:numPr>
        <w:spacing w:after="47"/>
        <w:ind w:hanging="184"/>
      </w:pPr>
      <w:r w:rsidRPr="00591DE6">
        <w:rPr>
          <w:rFonts w:eastAsia="Calibri" w:cs="Calibri"/>
          <w:sz w:val="20"/>
        </w:rPr>
        <w:t>Automatyczne światła drogowe (AHB)</w:t>
      </w:r>
    </w:p>
    <w:p w:rsidR="00484872" w:rsidRPr="00591DE6" w:rsidRDefault="00484872" w:rsidP="00484872">
      <w:pPr>
        <w:numPr>
          <w:ilvl w:val="0"/>
          <w:numId w:val="4"/>
        </w:numPr>
        <w:spacing w:after="83"/>
        <w:ind w:hanging="184"/>
      </w:pPr>
      <w:r w:rsidRPr="00591DE6">
        <w:rPr>
          <w:rFonts w:eastAsia="Calibri" w:cs="Calibri"/>
          <w:sz w:val="20"/>
        </w:rPr>
        <w:t>Automatyczne światła z czujnikiem zmierzchu</w:t>
      </w:r>
    </w:p>
    <w:p w:rsidR="00484872" w:rsidRPr="00591DE6" w:rsidRDefault="00484872" w:rsidP="00484872">
      <w:pPr>
        <w:numPr>
          <w:ilvl w:val="0"/>
          <w:numId w:val="4"/>
        </w:numPr>
        <w:spacing w:after="72"/>
        <w:ind w:hanging="184"/>
      </w:pPr>
      <w:r w:rsidRPr="00591DE6">
        <w:rPr>
          <w:rFonts w:eastAsia="Calibri" w:cs="Calibri"/>
          <w:sz w:val="20"/>
        </w:rPr>
        <w:t>Elektryczne wspomaganie kierownicy (EPS)</w:t>
      </w:r>
    </w:p>
    <w:p w:rsidR="00484872" w:rsidRPr="00591DE6" w:rsidRDefault="00484872" w:rsidP="00484872">
      <w:pPr>
        <w:numPr>
          <w:ilvl w:val="0"/>
          <w:numId w:val="4"/>
        </w:numPr>
        <w:spacing w:after="53"/>
        <w:ind w:hanging="184"/>
      </w:pPr>
      <w:r w:rsidRPr="00591DE6">
        <w:rPr>
          <w:rFonts w:eastAsia="Calibri" w:cs="Calibri"/>
          <w:sz w:val="20"/>
        </w:rPr>
        <w:lastRenderedPageBreak/>
        <w:t>Elektryczny hamulec postojowy</w:t>
      </w:r>
    </w:p>
    <w:p w:rsidR="00484872" w:rsidRPr="00591DE6" w:rsidRDefault="00484872" w:rsidP="00484872">
      <w:pPr>
        <w:numPr>
          <w:ilvl w:val="0"/>
          <w:numId w:val="4"/>
        </w:numPr>
        <w:spacing w:after="77"/>
        <w:ind w:hanging="184"/>
      </w:pPr>
      <w:r w:rsidRPr="00591DE6">
        <w:rPr>
          <w:rFonts w:eastAsia="Calibri" w:cs="Calibri"/>
          <w:sz w:val="20"/>
        </w:rPr>
        <w:t>Inteligentne wycieraczki z czujnikiem deszczu</w:t>
      </w:r>
    </w:p>
    <w:p w:rsidR="00484872" w:rsidRPr="00591DE6" w:rsidRDefault="00484872" w:rsidP="00484872">
      <w:pPr>
        <w:numPr>
          <w:ilvl w:val="0"/>
          <w:numId w:val="4"/>
        </w:numPr>
        <w:spacing w:after="120" w:line="274" w:lineRule="auto"/>
        <w:ind w:hanging="184"/>
        <w:rPr>
          <w:lang w:val="en-US"/>
        </w:rPr>
      </w:pPr>
      <w:r w:rsidRPr="00591DE6">
        <w:rPr>
          <w:rFonts w:eastAsia="Calibri" w:cs="Calibri"/>
          <w:sz w:val="20"/>
          <w:lang w:val="en-US"/>
        </w:rPr>
        <w:t>System AVAS (Acoustic Vehicle Alerting System)</w:t>
      </w:r>
    </w:p>
    <w:p w:rsidR="00484872" w:rsidRPr="00591DE6" w:rsidRDefault="00484872" w:rsidP="00484872">
      <w:pPr>
        <w:numPr>
          <w:ilvl w:val="0"/>
          <w:numId w:val="4"/>
        </w:numPr>
        <w:spacing w:after="135" w:line="279" w:lineRule="auto"/>
        <w:ind w:hanging="184"/>
      </w:pPr>
      <w:r w:rsidRPr="00591DE6">
        <w:rPr>
          <w:rFonts w:eastAsia="Calibri" w:cs="Calibri"/>
          <w:sz w:val="20"/>
        </w:rPr>
        <w:t>System automatycznego powiadamiania ratunkowego (</w:t>
      </w:r>
      <w:proofErr w:type="spellStart"/>
      <w:r w:rsidRPr="00591DE6">
        <w:rPr>
          <w:rFonts w:eastAsia="Calibri" w:cs="Calibri"/>
          <w:sz w:val="20"/>
        </w:rPr>
        <w:t>eCall</w:t>
      </w:r>
      <w:proofErr w:type="spellEnd"/>
      <w:r w:rsidRPr="00591DE6">
        <w:rPr>
          <w:rFonts w:eastAsia="Calibri" w:cs="Calibri"/>
          <w:sz w:val="20"/>
        </w:rPr>
        <w:t>)</w:t>
      </w:r>
    </w:p>
    <w:p w:rsidR="0026287C" w:rsidRPr="00591DE6" w:rsidRDefault="00484872" w:rsidP="00484872">
      <w:pPr>
        <w:numPr>
          <w:ilvl w:val="0"/>
          <w:numId w:val="4"/>
        </w:numPr>
        <w:spacing w:after="118" w:line="276" w:lineRule="auto"/>
        <w:ind w:hanging="184"/>
      </w:pPr>
      <w:r w:rsidRPr="00591DE6">
        <w:rPr>
          <w:rFonts w:eastAsia="Calibri" w:cs="Calibri"/>
          <w:sz w:val="20"/>
        </w:rPr>
        <w:t xml:space="preserve">System mocowania fotelików dziecięcych na skrajnych tylnych siedzeniach (ISOFIX) </w:t>
      </w:r>
    </w:p>
    <w:p w:rsidR="00484872" w:rsidRPr="00591DE6" w:rsidRDefault="00484872" w:rsidP="0026287C">
      <w:pPr>
        <w:spacing w:after="118" w:line="276" w:lineRule="auto"/>
        <w:ind w:left="36"/>
      </w:pPr>
      <w:r w:rsidRPr="00591DE6">
        <w:rPr>
          <w:rFonts w:eastAsia="Calibri" w:cs="Calibri"/>
          <w:sz w:val="28"/>
        </w:rPr>
        <w:t xml:space="preserve">• </w:t>
      </w:r>
      <w:r w:rsidRPr="00591DE6">
        <w:rPr>
          <w:rFonts w:eastAsia="Calibri" w:cs="Calibri"/>
          <w:sz w:val="20"/>
        </w:rPr>
        <w:t>System monitorowania ciśnienia w oponach (TPMS)</w:t>
      </w:r>
    </w:p>
    <w:p w:rsidR="00484872" w:rsidRPr="00591DE6" w:rsidRDefault="00484872" w:rsidP="00484872">
      <w:pPr>
        <w:numPr>
          <w:ilvl w:val="0"/>
          <w:numId w:val="4"/>
        </w:numPr>
        <w:spacing w:after="77"/>
        <w:ind w:hanging="184"/>
      </w:pPr>
      <w:r w:rsidRPr="00591DE6">
        <w:rPr>
          <w:rFonts w:eastAsia="Calibri" w:cs="Calibri"/>
          <w:sz w:val="20"/>
        </w:rPr>
        <w:t>System stabilizacji toru jazdy (VSC)</w:t>
      </w:r>
    </w:p>
    <w:p w:rsidR="00484872" w:rsidRPr="00591DE6" w:rsidRDefault="00484872" w:rsidP="00484872">
      <w:pPr>
        <w:numPr>
          <w:ilvl w:val="0"/>
          <w:numId w:val="4"/>
        </w:numPr>
        <w:spacing w:after="72"/>
        <w:ind w:hanging="184"/>
      </w:pPr>
      <w:r w:rsidRPr="00591DE6">
        <w:rPr>
          <w:rFonts w:eastAsia="Calibri" w:cs="Calibri"/>
          <w:sz w:val="20"/>
        </w:rPr>
        <w:t>System wspomagający hamowanie (BA)</w:t>
      </w:r>
    </w:p>
    <w:p w:rsidR="00484872" w:rsidRPr="00591DE6" w:rsidRDefault="00484872" w:rsidP="00484872">
      <w:pPr>
        <w:numPr>
          <w:ilvl w:val="0"/>
          <w:numId w:val="4"/>
        </w:numPr>
        <w:spacing w:after="154"/>
        <w:ind w:hanging="184"/>
      </w:pPr>
      <w:r w:rsidRPr="00591DE6">
        <w:rPr>
          <w:rFonts w:eastAsia="Calibri" w:cs="Calibri"/>
          <w:sz w:val="20"/>
        </w:rPr>
        <w:t>System wspomagający pokonywanie podjazdów (HAC)</w:t>
      </w:r>
    </w:p>
    <w:p w:rsidR="00484872" w:rsidRPr="00591DE6" w:rsidRDefault="00484872" w:rsidP="00484872">
      <w:pPr>
        <w:numPr>
          <w:ilvl w:val="0"/>
          <w:numId w:val="4"/>
        </w:numPr>
        <w:spacing w:after="142" w:line="271" w:lineRule="auto"/>
        <w:ind w:hanging="184"/>
      </w:pPr>
      <w:r w:rsidRPr="00591DE6">
        <w:rPr>
          <w:rFonts w:eastAsia="Calibri" w:cs="Calibri"/>
          <w:sz w:val="20"/>
        </w:rPr>
        <w:t>System zapobiegający blokowaniu kół (ABS) z elektronicznym rozkładem sił hamowania (EBD)</w:t>
      </w:r>
    </w:p>
    <w:p w:rsidR="00484872" w:rsidRPr="00591DE6" w:rsidRDefault="00484872" w:rsidP="00484872">
      <w:pPr>
        <w:numPr>
          <w:ilvl w:val="0"/>
          <w:numId w:val="4"/>
        </w:numPr>
        <w:spacing w:after="158" w:line="255" w:lineRule="auto"/>
        <w:ind w:hanging="184"/>
      </w:pPr>
      <w:r w:rsidRPr="00591DE6">
        <w:rPr>
          <w:rFonts w:eastAsia="Calibri" w:cs="Calibri"/>
          <w:sz w:val="20"/>
        </w:rPr>
        <w:t>Układ ostrzegania o niezamierzonej zmianie pasa ruchu (LDA) z funkcją powrotu na zadany tor jazdy (SC)</w:t>
      </w:r>
    </w:p>
    <w:p w:rsidR="00484872" w:rsidRPr="00591DE6" w:rsidRDefault="00484872" w:rsidP="00484872">
      <w:pPr>
        <w:numPr>
          <w:ilvl w:val="0"/>
          <w:numId w:val="4"/>
        </w:numPr>
        <w:spacing w:after="145"/>
        <w:ind w:hanging="184"/>
      </w:pPr>
      <w:r w:rsidRPr="00591DE6">
        <w:rPr>
          <w:rFonts w:eastAsia="Calibri" w:cs="Calibri"/>
          <w:sz w:val="20"/>
        </w:rPr>
        <w:t>Układ rozpoznawania znaków drogowych (RSA)</w:t>
      </w:r>
    </w:p>
    <w:p w:rsidR="00484872" w:rsidRPr="00591DE6" w:rsidRDefault="00484872" w:rsidP="00484872">
      <w:pPr>
        <w:numPr>
          <w:ilvl w:val="0"/>
          <w:numId w:val="4"/>
        </w:numPr>
        <w:spacing w:after="144"/>
        <w:ind w:hanging="184"/>
      </w:pPr>
      <w:r w:rsidRPr="00591DE6">
        <w:rPr>
          <w:rFonts w:eastAsia="Calibri" w:cs="Calibri"/>
          <w:sz w:val="20"/>
        </w:rPr>
        <w:t>Układ wczesnego reagowania w razie ryzyka zderzenia (PCS) z systemem wykrywania pieszych i rowerzystów</w:t>
      </w:r>
    </w:p>
    <w:p w:rsidR="00484872" w:rsidRPr="00591DE6" w:rsidRDefault="00484872" w:rsidP="00484872">
      <w:pPr>
        <w:numPr>
          <w:ilvl w:val="0"/>
          <w:numId w:val="4"/>
        </w:numPr>
        <w:spacing w:after="76" w:line="312" w:lineRule="auto"/>
        <w:ind w:hanging="184"/>
      </w:pPr>
      <w:r w:rsidRPr="00591DE6">
        <w:rPr>
          <w:rFonts w:eastAsia="Calibri" w:cs="Calibri"/>
          <w:sz w:val="20"/>
        </w:rPr>
        <w:t>Układ zapobiegania kolizjom na skrzyżowaniach</w:t>
      </w:r>
    </w:p>
    <w:p w:rsidR="00484872" w:rsidRPr="00591DE6" w:rsidRDefault="00484872" w:rsidP="00484872">
      <w:pPr>
        <w:numPr>
          <w:ilvl w:val="0"/>
          <w:numId w:val="4"/>
        </w:numPr>
        <w:spacing w:after="102" w:line="311" w:lineRule="auto"/>
        <w:ind w:hanging="184"/>
      </w:pPr>
      <w:r w:rsidRPr="00591DE6">
        <w:rPr>
          <w:rFonts w:eastAsia="Calibri" w:cs="Calibri"/>
          <w:sz w:val="20"/>
        </w:rPr>
        <w:t>Wyłącznik przedniej poduszki powietrznej pasażera</w:t>
      </w:r>
    </w:p>
    <w:p w:rsidR="00484872" w:rsidRPr="00591DE6" w:rsidRDefault="00484872" w:rsidP="00BB44E5">
      <w:pPr>
        <w:pStyle w:val="Akapitzlist"/>
        <w:numPr>
          <w:ilvl w:val="0"/>
          <w:numId w:val="13"/>
        </w:numPr>
        <w:rPr>
          <w:rFonts w:eastAsia="Calibri" w:cs="Calibri"/>
          <w:sz w:val="20"/>
        </w:rPr>
      </w:pPr>
      <w:r w:rsidRPr="00591DE6">
        <w:rPr>
          <w:rFonts w:eastAsia="Calibri" w:cs="Calibri"/>
          <w:sz w:val="20"/>
        </w:rPr>
        <w:t>Zabezpieczenie tylnych drzwi przed otwarciem przez dzieci</w:t>
      </w:r>
    </w:p>
    <w:p w:rsidR="00985059" w:rsidRPr="00591DE6" w:rsidRDefault="00985059" w:rsidP="00985059">
      <w:pPr>
        <w:pStyle w:val="Akapitzlist"/>
        <w:rPr>
          <w:rFonts w:eastAsia="Calibri" w:cs="Calibri"/>
          <w:sz w:val="20"/>
        </w:rPr>
      </w:pPr>
    </w:p>
    <w:p w:rsidR="00484872" w:rsidRPr="00591DE6" w:rsidRDefault="00484872" w:rsidP="00484872">
      <w:pPr>
        <w:numPr>
          <w:ilvl w:val="0"/>
          <w:numId w:val="5"/>
        </w:numPr>
        <w:spacing w:after="107" w:line="283" w:lineRule="auto"/>
        <w:ind w:hanging="184"/>
      </w:pPr>
      <w:r w:rsidRPr="00591DE6">
        <w:rPr>
          <w:rFonts w:eastAsia="Calibri" w:cs="Calibri"/>
          <w:sz w:val="20"/>
        </w:rPr>
        <w:t>Automatycznie ściemniające się lusterko wsteczne</w:t>
      </w:r>
    </w:p>
    <w:p w:rsidR="00484872" w:rsidRPr="00591DE6" w:rsidRDefault="00484872" w:rsidP="00484872">
      <w:pPr>
        <w:numPr>
          <w:ilvl w:val="0"/>
          <w:numId w:val="5"/>
        </w:numPr>
        <w:spacing w:after="74"/>
        <w:ind w:hanging="184"/>
      </w:pPr>
      <w:r w:rsidRPr="00591DE6">
        <w:rPr>
          <w:rFonts w:eastAsia="Calibri" w:cs="Calibri"/>
          <w:sz w:val="20"/>
        </w:rPr>
        <w:t>Automatycznie składane lusterka zewnętrzne</w:t>
      </w:r>
    </w:p>
    <w:p w:rsidR="00484872" w:rsidRPr="00591DE6" w:rsidRDefault="00484872" w:rsidP="00484872">
      <w:pPr>
        <w:numPr>
          <w:ilvl w:val="0"/>
          <w:numId w:val="5"/>
        </w:numPr>
        <w:spacing w:after="76"/>
        <w:ind w:hanging="184"/>
      </w:pPr>
      <w:r w:rsidRPr="00591DE6">
        <w:rPr>
          <w:rFonts w:eastAsia="Calibri" w:cs="Calibri"/>
          <w:sz w:val="20"/>
        </w:rPr>
        <w:t>Centralny zamek</w:t>
      </w:r>
    </w:p>
    <w:p w:rsidR="00484872" w:rsidRPr="00591DE6" w:rsidRDefault="00484872" w:rsidP="00484872">
      <w:pPr>
        <w:numPr>
          <w:ilvl w:val="0"/>
          <w:numId w:val="5"/>
        </w:numPr>
        <w:spacing w:after="53"/>
        <w:ind w:hanging="184"/>
      </w:pPr>
      <w:r w:rsidRPr="00591DE6">
        <w:rPr>
          <w:rFonts w:eastAsia="Calibri" w:cs="Calibri"/>
          <w:sz w:val="20"/>
        </w:rPr>
        <w:t>Centralny zamek sterowany zdalnie</w:t>
      </w:r>
    </w:p>
    <w:p w:rsidR="00985059" w:rsidRPr="00591DE6" w:rsidRDefault="00484872" w:rsidP="00484872">
      <w:pPr>
        <w:numPr>
          <w:ilvl w:val="0"/>
          <w:numId w:val="5"/>
        </w:numPr>
        <w:spacing w:after="99" w:line="294" w:lineRule="auto"/>
        <w:ind w:hanging="184"/>
      </w:pPr>
      <w:r w:rsidRPr="00591DE6">
        <w:rPr>
          <w:rFonts w:eastAsia="Calibri" w:cs="Calibri"/>
          <w:sz w:val="20"/>
        </w:rPr>
        <w:t xml:space="preserve">Elektrycznie regulowane lusterka zewnętrzne </w:t>
      </w:r>
    </w:p>
    <w:p w:rsidR="00484872" w:rsidRPr="00591DE6" w:rsidRDefault="00484872" w:rsidP="00985059">
      <w:pPr>
        <w:spacing w:after="99" w:line="294" w:lineRule="auto"/>
        <w:ind w:left="36"/>
      </w:pPr>
      <w:r w:rsidRPr="00591DE6">
        <w:rPr>
          <w:rFonts w:eastAsia="Calibri" w:cs="Calibri"/>
          <w:sz w:val="28"/>
        </w:rPr>
        <w:t xml:space="preserve">• </w:t>
      </w:r>
      <w:r w:rsidRPr="00591DE6">
        <w:rPr>
          <w:rFonts w:eastAsia="Calibri" w:cs="Calibri"/>
          <w:sz w:val="20"/>
        </w:rPr>
        <w:t>Elektrycznie regulowane szyby z zabezpieczeniem przed przycięciem palców</w:t>
      </w:r>
    </w:p>
    <w:p w:rsidR="00484872" w:rsidRPr="00591DE6" w:rsidRDefault="00484872" w:rsidP="00484872">
      <w:pPr>
        <w:numPr>
          <w:ilvl w:val="0"/>
          <w:numId w:val="5"/>
        </w:numPr>
        <w:spacing w:after="77"/>
        <w:ind w:hanging="184"/>
      </w:pPr>
      <w:r w:rsidRPr="00591DE6">
        <w:rPr>
          <w:rFonts w:eastAsia="Calibri" w:cs="Calibri"/>
          <w:sz w:val="20"/>
        </w:rPr>
        <w:t>Gniazdo 12 V w konsoli centralnej</w:t>
      </w:r>
    </w:p>
    <w:p w:rsidR="00484872" w:rsidRPr="00591DE6" w:rsidRDefault="00484872" w:rsidP="00484872">
      <w:pPr>
        <w:numPr>
          <w:ilvl w:val="0"/>
          <w:numId w:val="5"/>
        </w:numPr>
        <w:spacing w:after="73"/>
        <w:ind w:hanging="184"/>
      </w:pPr>
      <w:r w:rsidRPr="00591DE6">
        <w:rPr>
          <w:rFonts w:eastAsia="Calibri" w:cs="Calibri"/>
          <w:sz w:val="20"/>
        </w:rPr>
        <w:t>Inteligentny tempomat adaptacyjny (IACC)</w:t>
      </w:r>
    </w:p>
    <w:p w:rsidR="00484872" w:rsidRPr="00591DE6" w:rsidRDefault="00484872" w:rsidP="00484872">
      <w:pPr>
        <w:pStyle w:val="Akapitzlist"/>
        <w:numPr>
          <w:ilvl w:val="0"/>
          <w:numId w:val="13"/>
        </w:numPr>
        <w:rPr>
          <w:rFonts w:eastAsia="Calibri" w:cs="Calibri"/>
          <w:sz w:val="20"/>
        </w:rPr>
      </w:pPr>
      <w:r w:rsidRPr="00591DE6">
        <w:rPr>
          <w:rFonts w:eastAsia="Calibri" w:cs="Calibri"/>
          <w:sz w:val="20"/>
        </w:rPr>
        <w:t>Kamera cofania z dynamicznymi liniami pomocniczymi</w:t>
      </w:r>
    </w:p>
    <w:p w:rsidR="00484872" w:rsidRPr="00591DE6" w:rsidRDefault="00484872" w:rsidP="00484872">
      <w:pPr>
        <w:numPr>
          <w:ilvl w:val="0"/>
          <w:numId w:val="6"/>
        </w:numPr>
        <w:spacing w:after="77"/>
        <w:ind w:hanging="184"/>
      </w:pPr>
      <w:r w:rsidRPr="00591DE6">
        <w:rPr>
          <w:rFonts w:eastAsia="Calibri" w:cs="Calibri"/>
          <w:sz w:val="20"/>
        </w:rPr>
        <w:t>Klimatyzacja automatyczna (dwustrefowa)</w:t>
      </w:r>
    </w:p>
    <w:p w:rsidR="00484872" w:rsidRPr="00591DE6" w:rsidRDefault="00484872" w:rsidP="00484872">
      <w:pPr>
        <w:numPr>
          <w:ilvl w:val="0"/>
          <w:numId w:val="6"/>
        </w:numPr>
        <w:spacing w:after="84" w:line="305" w:lineRule="auto"/>
        <w:ind w:hanging="184"/>
      </w:pPr>
      <w:r w:rsidRPr="00591DE6">
        <w:rPr>
          <w:rFonts w:eastAsia="Calibri" w:cs="Calibri"/>
          <w:sz w:val="20"/>
        </w:rPr>
        <w:t>Manualna regulacja kolumny kierownicy w dwóch płaszczyznach</w:t>
      </w:r>
    </w:p>
    <w:p w:rsidR="00484872" w:rsidRPr="00591DE6" w:rsidRDefault="00484872" w:rsidP="00484872">
      <w:pPr>
        <w:numPr>
          <w:ilvl w:val="0"/>
          <w:numId w:val="6"/>
        </w:numPr>
        <w:spacing w:after="129" w:line="283" w:lineRule="auto"/>
        <w:ind w:hanging="184"/>
      </w:pPr>
      <w:proofErr w:type="spellStart"/>
      <w:r w:rsidRPr="00591DE6">
        <w:rPr>
          <w:rFonts w:eastAsia="Calibri" w:cs="Calibri"/>
          <w:sz w:val="20"/>
        </w:rPr>
        <w:t>Multifunkcyjna</w:t>
      </w:r>
      <w:proofErr w:type="spellEnd"/>
      <w:r w:rsidRPr="00591DE6">
        <w:rPr>
          <w:rFonts w:eastAsia="Calibri" w:cs="Calibri"/>
          <w:sz w:val="20"/>
        </w:rPr>
        <w:t xml:space="preserve"> kierownica z obsługą systemów multimedialnych</w:t>
      </w:r>
    </w:p>
    <w:p w:rsidR="0026287C" w:rsidRPr="00591DE6" w:rsidRDefault="00484872" w:rsidP="00484872">
      <w:pPr>
        <w:numPr>
          <w:ilvl w:val="0"/>
          <w:numId w:val="6"/>
        </w:numPr>
        <w:spacing w:after="123" w:line="288" w:lineRule="auto"/>
        <w:ind w:hanging="184"/>
      </w:pPr>
      <w:r w:rsidRPr="00591DE6">
        <w:rPr>
          <w:rFonts w:eastAsia="Calibri" w:cs="Calibri"/>
          <w:sz w:val="20"/>
        </w:rPr>
        <w:t xml:space="preserve">Nawiewy w drugim rzędzie siedzeń </w:t>
      </w:r>
    </w:p>
    <w:p w:rsidR="00985059" w:rsidRPr="00591DE6" w:rsidRDefault="00484872" w:rsidP="00985059">
      <w:pPr>
        <w:spacing w:after="123" w:line="288" w:lineRule="auto"/>
        <w:ind w:left="36"/>
        <w:rPr>
          <w:rFonts w:eastAsia="Calibri" w:cs="Calibri"/>
          <w:sz w:val="20"/>
        </w:rPr>
      </w:pPr>
      <w:r w:rsidRPr="00591DE6">
        <w:rPr>
          <w:rFonts w:eastAsia="Calibri" w:cs="Calibri"/>
          <w:sz w:val="28"/>
        </w:rPr>
        <w:t xml:space="preserve">• </w:t>
      </w:r>
      <w:r w:rsidRPr="00591DE6">
        <w:rPr>
          <w:rFonts w:eastAsia="Calibri" w:cs="Calibri"/>
          <w:sz w:val="20"/>
        </w:rPr>
        <w:t>Ostrzeżenie o pozostawieniu kluczyka w samochodzie</w:t>
      </w:r>
    </w:p>
    <w:p w:rsidR="00484872" w:rsidRPr="00591DE6" w:rsidRDefault="00484872" w:rsidP="00484872">
      <w:pPr>
        <w:numPr>
          <w:ilvl w:val="0"/>
          <w:numId w:val="6"/>
        </w:numPr>
        <w:spacing w:after="153"/>
        <w:ind w:hanging="184"/>
      </w:pPr>
      <w:r w:rsidRPr="00591DE6">
        <w:rPr>
          <w:rFonts w:eastAsia="Calibri" w:cs="Calibri"/>
          <w:sz w:val="20"/>
        </w:rPr>
        <w:lastRenderedPageBreak/>
        <w:t>Oświetlenie w drugim rzędzie siedzeń w technologii LED</w:t>
      </w:r>
    </w:p>
    <w:p w:rsidR="0026287C" w:rsidRPr="00591DE6" w:rsidRDefault="00484872" w:rsidP="00484872">
      <w:pPr>
        <w:numPr>
          <w:ilvl w:val="0"/>
          <w:numId w:val="6"/>
        </w:numPr>
        <w:spacing w:after="100" w:line="292" w:lineRule="auto"/>
        <w:ind w:hanging="184"/>
      </w:pPr>
      <w:r w:rsidRPr="00591DE6">
        <w:rPr>
          <w:rFonts w:eastAsia="Calibri" w:cs="Calibri"/>
          <w:sz w:val="20"/>
        </w:rPr>
        <w:t xml:space="preserve">Podgrzewane lusterka zewnętrzne </w:t>
      </w:r>
    </w:p>
    <w:p w:rsidR="0026287C" w:rsidRPr="00591DE6" w:rsidRDefault="00484872" w:rsidP="0026287C">
      <w:pPr>
        <w:spacing w:after="100" w:line="292" w:lineRule="auto"/>
        <w:ind w:left="36"/>
      </w:pPr>
      <w:r w:rsidRPr="00591DE6">
        <w:rPr>
          <w:rFonts w:eastAsia="Calibri" w:cs="Calibri"/>
          <w:sz w:val="28"/>
        </w:rPr>
        <w:t xml:space="preserve">• </w:t>
      </w:r>
      <w:r w:rsidRPr="00591DE6">
        <w:rPr>
          <w:rFonts w:eastAsia="Calibri" w:cs="Calibri"/>
          <w:sz w:val="20"/>
        </w:rPr>
        <w:t xml:space="preserve">Przednie czujniki parkowania (narożne, 2sensorowe) </w:t>
      </w:r>
    </w:p>
    <w:p w:rsidR="00484872" w:rsidRPr="00591DE6" w:rsidRDefault="00484872" w:rsidP="0026287C">
      <w:pPr>
        <w:spacing w:after="100" w:line="292" w:lineRule="auto"/>
        <w:ind w:left="36"/>
      </w:pPr>
      <w:r w:rsidRPr="00591DE6">
        <w:rPr>
          <w:rFonts w:eastAsia="Calibri" w:cs="Calibri"/>
          <w:sz w:val="28"/>
        </w:rPr>
        <w:t xml:space="preserve">• </w:t>
      </w:r>
      <w:r w:rsidRPr="00591DE6">
        <w:rPr>
          <w:rFonts w:eastAsia="Calibri" w:cs="Calibri"/>
          <w:sz w:val="20"/>
        </w:rPr>
        <w:t>Schowek w konsoli centralnej o standardowej pojemności</w:t>
      </w:r>
    </w:p>
    <w:p w:rsidR="00484872" w:rsidRPr="00591DE6" w:rsidRDefault="00484872" w:rsidP="00484872">
      <w:pPr>
        <w:numPr>
          <w:ilvl w:val="0"/>
          <w:numId w:val="6"/>
        </w:numPr>
        <w:spacing w:after="76"/>
        <w:ind w:hanging="184"/>
      </w:pPr>
      <w:r w:rsidRPr="00591DE6">
        <w:rPr>
          <w:rFonts w:eastAsia="Calibri" w:cs="Calibri"/>
          <w:sz w:val="20"/>
        </w:rPr>
        <w:t>Selektor trybów jazdy</w:t>
      </w:r>
    </w:p>
    <w:p w:rsidR="00484872" w:rsidRPr="00591DE6" w:rsidRDefault="00484872" w:rsidP="00484872">
      <w:pPr>
        <w:numPr>
          <w:ilvl w:val="0"/>
          <w:numId w:val="6"/>
        </w:numPr>
        <w:spacing w:after="85" w:line="303" w:lineRule="auto"/>
        <w:ind w:hanging="184"/>
      </w:pPr>
      <w:r w:rsidRPr="00591DE6">
        <w:rPr>
          <w:rFonts w:eastAsia="Calibri" w:cs="Calibri"/>
          <w:sz w:val="20"/>
        </w:rPr>
        <w:t xml:space="preserve">Technologia oczyszczania i nawilżania powietrza </w:t>
      </w:r>
      <w:proofErr w:type="spellStart"/>
      <w:r w:rsidRPr="00591DE6">
        <w:rPr>
          <w:rFonts w:eastAsia="Calibri" w:cs="Calibri"/>
          <w:sz w:val="20"/>
        </w:rPr>
        <w:t>Nanoe</w:t>
      </w:r>
      <w:proofErr w:type="spellEnd"/>
      <w:r w:rsidRPr="00591DE6">
        <w:rPr>
          <w:rFonts w:eastAsia="Calibri" w:cs="Calibri"/>
          <w:sz w:val="20"/>
        </w:rPr>
        <w:t>™</w:t>
      </w:r>
    </w:p>
    <w:p w:rsidR="00484872" w:rsidRPr="00591DE6" w:rsidRDefault="00484872" w:rsidP="00484872">
      <w:pPr>
        <w:numPr>
          <w:ilvl w:val="0"/>
          <w:numId w:val="6"/>
        </w:numPr>
        <w:spacing w:after="130" w:line="283" w:lineRule="auto"/>
        <w:ind w:hanging="184"/>
      </w:pPr>
      <w:r w:rsidRPr="00591DE6">
        <w:rPr>
          <w:rFonts w:eastAsia="Calibri" w:cs="Calibri"/>
          <w:sz w:val="20"/>
        </w:rPr>
        <w:t>Tylne czujniki parkowania (narożne, 2sensorowe)</w:t>
      </w:r>
    </w:p>
    <w:p w:rsidR="00484872" w:rsidRPr="00591DE6" w:rsidRDefault="00484872" w:rsidP="00484872">
      <w:pPr>
        <w:numPr>
          <w:ilvl w:val="0"/>
          <w:numId w:val="6"/>
        </w:numPr>
        <w:spacing w:after="48"/>
        <w:ind w:hanging="184"/>
      </w:pPr>
      <w:r w:rsidRPr="00591DE6">
        <w:rPr>
          <w:rFonts w:eastAsia="Calibri" w:cs="Calibri"/>
          <w:sz w:val="20"/>
        </w:rPr>
        <w:t>Uruchamianie silnika przyciskiem</w:t>
      </w:r>
    </w:p>
    <w:p w:rsidR="00484872" w:rsidRPr="00591DE6" w:rsidRDefault="00484872" w:rsidP="00484872">
      <w:pPr>
        <w:pStyle w:val="Akapitzlist"/>
        <w:numPr>
          <w:ilvl w:val="0"/>
          <w:numId w:val="13"/>
        </w:numPr>
        <w:rPr>
          <w:rFonts w:eastAsia="Calibri" w:cs="Calibri"/>
          <w:sz w:val="20"/>
        </w:rPr>
      </w:pPr>
      <w:r w:rsidRPr="00591DE6">
        <w:rPr>
          <w:rFonts w:eastAsia="Calibri" w:cs="Calibri"/>
          <w:sz w:val="20"/>
        </w:rPr>
        <w:t>Zdalnie otwierane drzwi bagażnika</w:t>
      </w:r>
    </w:p>
    <w:p w:rsidR="00484872" w:rsidRPr="00591DE6" w:rsidRDefault="00484872" w:rsidP="00484872">
      <w:pPr>
        <w:pStyle w:val="Akapitzlist"/>
        <w:numPr>
          <w:ilvl w:val="0"/>
          <w:numId w:val="13"/>
        </w:numPr>
        <w:rPr>
          <w:rFonts w:eastAsia="Calibri" w:cs="Calibri"/>
          <w:sz w:val="20"/>
        </w:rPr>
      </w:pPr>
      <w:r w:rsidRPr="00591DE6">
        <w:rPr>
          <w:rFonts w:eastAsia="Calibri" w:cs="Calibri"/>
          <w:sz w:val="20"/>
        </w:rPr>
        <w:t>Przycisk trybu ECO klimatyzacji</w:t>
      </w:r>
    </w:p>
    <w:p w:rsidR="00484872" w:rsidRPr="00591DE6" w:rsidRDefault="00484872" w:rsidP="00484872">
      <w:pPr>
        <w:numPr>
          <w:ilvl w:val="0"/>
          <w:numId w:val="7"/>
        </w:numPr>
        <w:spacing w:after="99" w:line="313" w:lineRule="auto"/>
        <w:ind w:hanging="184"/>
      </w:pPr>
      <w:r w:rsidRPr="00591DE6">
        <w:rPr>
          <w:rFonts w:eastAsia="Calibri" w:cs="Calibri"/>
          <w:sz w:val="20"/>
        </w:rPr>
        <w:t>Antena dachowa w kształcie płetwy rekina (</w:t>
      </w:r>
      <w:proofErr w:type="spellStart"/>
      <w:r w:rsidRPr="00591DE6">
        <w:rPr>
          <w:rFonts w:eastAsia="Calibri" w:cs="Calibri"/>
          <w:sz w:val="20"/>
        </w:rPr>
        <w:t>Shark</w:t>
      </w:r>
      <w:proofErr w:type="spellEnd"/>
      <w:r w:rsidRPr="00591DE6">
        <w:rPr>
          <w:rFonts w:eastAsia="Calibri" w:cs="Calibri"/>
          <w:sz w:val="20"/>
        </w:rPr>
        <w:t>-fin)</w:t>
      </w:r>
    </w:p>
    <w:p w:rsidR="00484872" w:rsidRPr="00591DE6" w:rsidRDefault="00484872" w:rsidP="00484872">
      <w:pPr>
        <w:numPr>
          <w:ilvl w:val="0"/>
          <w:numId w:val="7"/>
        </w:numPr>
        <w:spacing w:after="52"/>
        <w:ind w:hanging="184"/>
      </w:pPr>
      <w:r w:rsidRPr="00591DE6">
        <w:rPr>
          <w:rFonts w:eastAsia="Calibri" w:cs="Calibri"/>
          <w:sz w:val="20"/>
        </w:rPr>
        <w:t>Chromowana listwa okienna</w:t>
      </w:r>
    </w:p>
    <w:p w:rsidR="00484872" w:rsidRPr="00591DE6" w:rsidRDefault="00484872" w:rsidP="00484872">
      <w:pPr>
        <w:numPr>
          <w:ilvl w:val="0"/>
          <w:numId w:val="7"/>
        </w:numPr>
        <w:spacing w:after="77"/>
        <w:ind w:hanging="184"/>
      </w:pPr>
      <w:r w:rsidRPr="00591DE6">
        <w:rPr>
          <w:rFonts w:eastAsia="Calibri" w:cs="Calibri"/>
          <w:sz w:val="20"/>
        </w:rPr>
        <w:t>Chromowane listwy drzwi</w:t>
      </w:r>
    </w:p>
    <w:p w:rsidR="00484872" w:rsidRPr="00591DE6" w:rsidRDefault="00484872" w:rsidP="00484872">
      <w:pPr>
        <w:numPr>
          <w:ilvl w:val="0"/>
          <w:numId w:val="7"/>
        </w:numPr>
        <w:spacing w:after="73"/>
        <w:ind w:hanging="184"/>
      </w:pPr>
      <w:r w:rsidRPr="00591DE6">
        <w:rPr>
          <w:rFonts w:eastAsia="Calibri" w:cs="Calibri"/>
          <w:sz w:val="20"/>
        </w:rPr>
        <w:t>Dolny przedni grill w kolorze czarnym</w:t>
      </w:r>
    </w:p>
    <w:p w:rsidR="00484872" w:rsidRPr="00591DE6" w:rsidRDefault="00484872" w:rsidP="00484872">
      <w:pPr>
        <w:numPr>
          <w:ilvl w:val="0"/>
          <w:numId w:val="7"/>
        </w:numPr>
        <w:spacing w:after="53"/>
        <w:ind w:hanging="184"/>
      </w:pPr>
      <w:r w:rsidRPr="00591DE6">
        <w:rPr>
          <w:rFonts w:eastAsia="Calibri" w:cs="Calibri"/>
          <w:sz w:val="20"/>
        </w:rPr>
        <w:t>Kierunkowskazy w lusterkach zewnętrznych</w:t>
      </w:r>
    </w:p>
    <w:p w:rsidR="00484872" w:rsidRPr="00591DE6" w:rsidRDefault="00484872" w:rsidP="00484872">
      <w:pPr>
        <w:numPr>
          <w:ilvl w:val="0"/>
          <w:numId w:val="7"/>
        </w:numPr>
        <w:spacing w:after="76"/>
        <w:ind w:hanging="184"/>
      </w:pPr>
      <w:r w:rsidRPr="00591DE6">
        <w:rPr>
          <w:rFonts w:eastAsia="Calibri" w:cs="Calibri"/>
          <w:sz w:val="20"/>
        </w:rPr>
        <w:t>Lakierowane klamki zewnętrzne</w:t>
      </w:r>
    </w:p>
    <w:p w:rsidR="00404D4E" w:rsidRPr="00591DE6" w:rsidRDefault="00484872" w:rsidP="00404D4E">
      <w:pPr>
        <w:pStyle w:val="Akapitzlist"/>
        <w:numPr>
          <w:ilvl w:val="0"/>
          <w:numId w:val="14"/>
        </w:numPr>
        <w:rPr>
          <w:rFonts w:eastAsia="Calibri" w:cs="Calibri"/>
          <w:sz w:val="20"/>
        </w:rPr>
      </w:pPr>
      <w:r w:rsidRPr="00591DE6">
        <w:rPr>
          <w:rFonts w:eastAsia="Calibri" w:cs="Calibri"/>
          <w:sz w:val="20"/>
        </w:rPr>
        <w:t xml:space="preserve">Lakierowane lusterka zewnętrzne </w:t>
      </w:r>
    </w:p>
    <w:p w:rsidR="00484872" w:rsidRPr="00591DE6" w:rsidRDefault="00484872" w:rsidP="00484872">
      <w:pPr>
        <w:rPr>
          <w:rFonts w:eastAsia="Calibri" w:cs="Calibri"/>
          <w:sz w:val="20"/>
        </w:rPr>
      </w:pPr>
      <w:r w:rsidRPr="00591DE6">
        <w:rPr>
          <w:rFonts w:eastAsia="Calibri" w:cs="Calibri"/>
          <w:sz w:val="28"/>
        </w:rPr>
        <w:t xml:space="preserve">• </w:t>
      </w:r>
      <w:r w:rsidRPr="00591DE6">
        <w:rPr>
          <w:rFonts w:eastAsia="Calibri" w:cs="Calibri"/>
          <w:sz w:val="20"/>
        </w:rPr>
        <w:t>Srebrne wykończenie boków dolnego przedniego grilla</w:t>
      </w:r>
    </w:p>
    <w:p w:rsidR="00484872" w:rsidRPr="00591DE6" w:rsidRDefault="00484872" w:rsidP="00484872">
      <w:pPr>
        <w:numPr>
          <w:ilvl w:val="0"/>
          <w:numId w:val="8"/>
        </w:numPr>
        <w:spacing w:after="73"/>
        <w:ind w:hanging="184"/>
      </w:pPr>
      <w:r w:rsidRPr="00591DE6">
        <w:rPr>
          <w:rFonts w:eastAsia="Calibri" w:cs="Calibri"/>
          <w:sz w:val="20"/>
        </w:rPr>
        <w:t>2 porty USB dla pasażerów z tyłu</w:t>
      </w:r>
    </w:p>
    <w:p w:rsidR="00484872" w:rsidRPr="00591DE6" w:rsidRDefault="00484872" w:rsidP="00484872">
      <w:pPr>
        <w:numPr>
          <w:ilvl w:val="0"/>
          <w:numId w:val="8"/>
        </w:numPr>
        <w:spacing w:after="70"/>
        <w:ind w:hanging="184"/>
      </w:pPr>
      <w:r w:rsidRPr="00591DE6">
        <w:rPr>
          <w:rFonts w:eastAsia="Calibri" w:cs="Calibri"/>
          <w:sz w:val="20"/>
        </w:rPr>
        <w:t>6 głośników</w:t>
      </w:r>
    </w:p>
    <w:p w:rsidR="00484872" w:rsidRPr="00591DE6" w:rsidRDefault="00484872" w:rsidP="00484872">
      <w:pPr>
        <w:numPr>
          <w:ilvl w:val="0"/>
          <w:numId w:val="8"/>
        </w:numPr>
        <w:spacing w:after="127" w:line="285" w:lineRule="auto"/>
        <w:ind w:hanging="184"/>
        <w:rPr>
          <w:lang w:val="en-US"/>
        </w:rPr>
      </w:pPr>
      <w:proofErr w:type="spellStart"/>
      <w:r w:rsidRPr="00591DE6">
        <w:rPr>
          <w:rFonts w:eastAsia="Calibri" w:cs="Calibri"/>
          <w:sz w:val="20"/>
          <w:lang w:val="en-US"/>
        </w:rPr>
        <w:t>Interfejs</w:t>
      </w:r>
      <w:proofErr w:type="spellEnd"/>
      <w:r w:rsidRPr="00591DE6">
        <w:rPr>
          <w:rFonts w:eastAsia="Calibri" w:cs="Calibri"/>
          <w:sz w:val="20"/>
          <w:lang w:val="en-US"/>
        </w:rPr>
        <w:t xml:space="preserve"> Android Auto™, </w:t>
      </w:r>
      <w:proofErr w:type="spellStart"/>
      <w:r w:rsidRPr="00591DE6">
        <w:rPr>
          <w:rFonts w:eastAsia="Calibri" w:cs="Calibri"/>
          <w:sz w:val="20"/>
          <w:lang w:val="en-US"/>
        </w:rPr>
        <w:t>interfejs</w:t>
      </w:r>
      <w:proofErr w:type="spellEnd"/>
      <w:r w:rsidRPr="00591DE6">
        <w:rPr>
          <w:rFonts w:eastAsia="Calibri" w:cs="Calibri"/>
          <w:sz w:val="20"/>
          <w:lang w:val="en-US"/>
        </w:rPr>
        <w:t xml:space="preserve"> Apple </w:t>
      </w:r>
      <w:proofErr w:type="spellStart"/>
      <w:r w:rsidRPr="00591DE6">
        <w:rPr>
          <w:rFonts w:eastAsia="Calibri" w:cs="Calibri"/>
          <w:sz w:val="20"/>
          <w:lang w:val="en-US"/>
        </w:rPr>
        <w:t>CarPlay</w:t>
      </w:r>
      <w:proofErr w:type="spellEnd"/>
      <w:r w:rsidRPr="00591DE6">
        <w:rPr>
          <w:rFonts w:eastAsia="Calibri" w:cs="Calibri"/>
          <w:sz w:val="20"/>
          <w:lang w:val="en-US"/>
        </w:rPr>
        <w:t>™</w:t>
      </w:r>
    </w:p>
    <w:p w:rsidR="00484872" w:rsidRPr="00591DE6" w:rsidRDefault="00484872" w:rsidP="00484872">
      <w:pPr>
        <w:numPr>
          <w:ilvl w:val="0"/>
          <w:numId w:val="8"/>
        </w:numPr>
        <w:spacing w:after="113" w:line="274" w:lineRule="auto"/>
        <w:ind w:hanging="184"/>
      </w:pPr>
      <w:r w:rsidRPr="00591DE6">
        <w:rPr>
          <w:rFonts w:eastAsia="Calibri" w:cs="Calibri"/>
          <w:sz w:val="20"/>
        </w:rPr>
        <w:t>Kolorowy ekran dotykowy systemu multimedialnego (7")</w:t>
      </w:r>
    </w:p>
    <w:p w:rsidR="00484872" w:rsidRPr="00591DE6" w:rsidRDefault="00484872" w:rsidP="00484872">
      <w:pPr>
        <w:numPr>
          <w:ilvl w:val="0"/>
          <w:numId w:val="8"/>
        </w:numPr>
        <w:spacing w:after="128" w:line="284" w:lineRule="auto"/>
        <w:ind w:hanging="184"/>
      </w:pPr>
      <w:r w:rsidRPr="00591DE6">
        <w:rPr>
          <w:rFonts w:eastAsia="Calibri" w:cs="Calibri"/>
          <w:sz w:val="20"/>
        </w:rPr>
        <w:t>Kolorowy wyświetlacz na tablicy wskaźników (7")</w:t>
      </w:r>
    </w:p>
    <w:p w:rsidR="00484872" w:rsidRPr="00591DE6" w:rsidRDefault="00484872" w:rsidP="00484872">
      <w:pPr>
        <w:numPr>
          <w:ilvl w:val="0"/>
          <w:numId w:val="8"/>
        </w:numPr>
        <w:spacing w:after="152"/>
        <w:ind w:hanging="184"/>
      </w:pPr>
      <w:r w:rsidRPr="00591DE6">
        <w:rPr>
          <w:rFonts w:eastAsia="Calibri" w:cs="Calibri"/>
          <w:sz w:val="20"/>
        </w:rPr>
        <w:t>Obsługa stacji radiowych w technologii cyfrowej (DAB)</w:t>
      </w:r>
    </w:p>
    <w:p w:rsidR="00404D4E" w:rsidRPr="00591DE6" w:rsidRDefault="00484872" w:rsidP="00484872">
      <w:pPr>
        <w:numPr>
          <w:ilvl w:val="0"/>
          <w:numId w:val="8"/>
        </w:numPr>
        <w:spacing w:after="113" w:line="300" w:lineRule="auto"/>
        <w:ind w:hanging="184"/>
      </w:pPr>
      <w:r w:rsidRPr="00591DE6">
        <w:rPr>
          <w:rFonts w:eastAsia="Calibri" w:cs="Calibri"/>
          <w:sz w:val="20"/>
        </w:rPr>
        <w:t xml:space="preserve">Port USB w konsoli środkowej </w:t>
      </w:r>
    </w:p>
    <w:p w:rsidR="00484872" w:rsidRPr="00591DE6" w:rsidRDefault="00484872" w:rsidP="00404D4E">
      <w:pPr>
        <w:spacing w:after="113" w:line="300" w:lineRule="auto"/>
        <w:ind w:left="36"/>
      </w:pPr>
      <w:r w:rsidRPr="00591DE6">
        <w:rPr>
          <w:rFonts w:eastAsia="Calibri" w:cs="Calibri"/>
          <w:sz w:val="28"/>
        </w:rPr>
        <w:t xml:space="preserve">• </w:t>
      </w:r>
      <w:r w:rsidRPr="00591DE6">
        <w:rPr>
          <w:rFonts w:eastAsia="Calibri" w:cs="Calibri"/>
          <w:sz w:val="20"/>
        </w:rPr>
        <w:t>System Bluetooth® umożliwiający bezprzewodową łączność z telefonem</w:t>
      </w:r>
    </w:p>
    <w:p w:rsidR="00484872" w:rsidRPr="00591DE6" w:rsidRDefault="00484872" w:rsidP="00484872">
      <w:pPr>
        <w:numPr>
          <w:ilvl w:val="0"/>
          <w:numId w:val="8"/>
        </w:numPr>
        <w:spacing w:after="45"/>
        <w:ind w:hanging="184"/>
      </w:pPr>
      <w:r w:rsidRPr="00591DE6">
        <w:rPr>
          <w:rFonts w:eastAsia="Calibri" w:cs="Calibri"/>
          <w:sz w:val="20"/>
        </w:rPr>
        <w:t xml:space="preserve">System multimedialny </w:t>
      </w:r>
    </w:p>
    <w:p w:rsidR="00484872" w:rsidRPr="00591DE6" w:rsidRDefault="00484872" w:rsidP="00404D4E">
      <w:pPr>
        <w:pStyle w:val="Akapitzlist"/>
        <w:numPr>
          <w:ilvl w:val="0"/>
          <w:numId w:val="14"/>
        </w:numPr>
        <w:rPr>
          <w:rFonts w:eastAsia="Calibri" w:cs="Calibri"/>
          <w:sz w:val="20"/>
        </w:rPr>
      </w:pPr>
      <w:r w:rsidRPr="00591DE6">
        <w:rPr>
          <w:rFonts w:eastAsia="Calibri" w:cs="Calibri"/>
          <w:sz w:val="20"/>
        </w:rPr>
        <w:t xml:space="preserve">Usługi łączności </w:t>
      </w:r>
      <w:bookmarkStart w:id="0" w:name="_GoBack"/>
      <w:bookmarkEnd w:id="0"/>
    </w:p>
    <w:p w:rsidR="00484872" w:rsidRPr="00591DE6" w:rsidRDefault="00484872" w:rsidP="00484872">
      <w:pPr>
        <w:rPr>
          <w:rFonts w:eastAsia="Calibri" w:cs="Calibri"/>
          <w:b/>
          <w:sz w:val="20"/>
        </w:rPr>
      </w:pPr>
    </w:p>
    <w:p w:rsidR="00D83D92" w:rsidRPr="00591DE6" w:rsidRDefault="00D83D92" w:rsidP="00484872">
      <w:pPr>
        <w:rPr>
          <w:rFonts w:eastAsia="Calibri" w:cs="Calibri"/>
          <w:b/>
          <w:sz w:val="20"/>
        </w:rPr>
      </w:pPr>
    </w:p>
    <w:p w:rsidR="00D83D92" w:rsidRPr="00591DE6" w:rsidRDefault="00D83D92" w:rsidP="00484872">
      <w:pPr>
        <w:rPr>
          <w:rFonts w:eastAsia="Calibri" w:cs="Calibri"/>
          <w:b/>
          <w:sz w:val="20"/>
        </w:rPr>
      </w:pPr>
    </w:p>
    <w:p w:rsidR="00484872" w:rsidRPr="00591DE6" w:rsidRDefault="00D83D92" w:rsidP="00484872">
      <w:pPr>
        <w:rPr>
          <w:rFonts w:eastAsia="Calibri" w:cs="Calibri"/>
          <w:b/>
          <w:sz w:val="20"/>
        </w:rPr>
      </w:pPr>
      <w:r w:rsidRPr="00591DE6">
        <w:rPr>
          <w:rFonts w:eastAsia="Calibri" w:cs="Calibri"/>
          <w:b/>
          <w:sz w:val="20"/>
        </w:rPr>
        <w:lastRenderedPageBreak/>
        <w:t>Oświetlenie:</w:t>
      </w:r>
    </w:p>
    <w:p w:rsidR="00484872" w:rsidRPr="00591DE6" w:rsidRDefault="00484872" w:rsidP="00484872">
      <w:pPr>
        <w:numPr>
          <w:ilvl w:val="0"/>
          <w:numId w:val="9"/>
        </w:numPr>
        <w:spacing w:after="103" w:line="283" w:lineRule="auto"/>
        <w:ind w:hanging="184"/>
      </w:pPr>
      <w:r w:rsidRPr="00591DE6">
        <w:rPr>
          <w:rFonts w:eastAsia="Calibri" w:cs="Calibri"/>
          <w:sz w:val="20"/>
        </w:rPr>
        <w:t xml:space="preserve">Automatyczne </w:t>
      </w:r>
      <w:proofErr w:type="spellStart"/>
      <w:r w:rsidRPr="00591DE6">
        <w:rPr>
          <w:rFonts w:eastAsia="Calibri" w:cs="Calibri"/>
          <w:sz w:val="20"/>
        </w:rPr>
        <w:t>samopoziomowanie</w:t>
      </w:r>
      <w:proofErr w:type="spellEnd"/>
      <w:r w:rsidRPr="00591DE6">
        <w:rPr>
          <w:rFonts w:eastAsia="Calibri" w:cs="Calibri"/>
          <w:sz w:val="20"/>
        </w:rPr>
        <w:t xml:space="preserve"> reflektorów przednich</w:t>
      </w:r>
    </w:p>
    <w:p w:rsidR="00484872" w:rsidRPr="00591DE6" w:rsidRDefault="00484872" w:rsidP="00484872">
      <w:pPr>
        <w:numPr>
          <w:ilvl w:val="0"/>
          <w:numId w:val="9"/>
        </w:numPr>
        <w:spacing w:after="71"/>
        <w:ind w:hanging="184"/>
      </w:pPr>
      <w:r w:rsidRPr="00591DE6">
        <w:rPr>
          <w:rFonts w:eastAsia="Calibri" w:cs="Calibri"/>
          <w:sz w:val="20"/>
        </w:rPr>
        <w:t>Spryskiwacze przednich świateł</w:t>
      </w:r>
    </w:p>
    <w:p w:rsidR="00484872" w:rsidRPr="00591DE6" w:rsidRDefault="00484872" w:rsidP="00484872">
      <w:pPr>
        <w:numPr>
          <w:ilvl w:val="0"/>
          <w:numId w:val="9"/>
        </w:numPr>
        <w:spacing w:after="80"/>
        <w:ind w:hanging="184"/>
      </w:pPr>
      <w:r w:rsidRPr="00591DE6">
        <w:rPr>
          <w:rFonts w:eastAsia="Calibri" w:cs="Calibri"/>
          <w:sz w:val="20"/>
        </w:rPr>
        <w:t>Światła do jazdy dziennej w technologii LED</w:t>
      </w:r>
    </w:p>
    <w:p w:rsidR="00484872" w:rsidRPr="00591DE6" w:rsidRDefault="00484872" w:rsidP="00484872">
      <w:pPr>
        <w:numPr>
          <w:ilvl w:val="0"/>
          <w:numId w:val="9"/>
        </w:numPr>
        <w:spacing w:after="47"/>
        <w:ind w:hanging="184"/>
      </w:pPr>
      <w:r w:rsidRPr="00591DE6">
        <w:rPr>
          <w:rFonts w:eastAsia="Calibri" w:cs="Calibri"/>
          <w:sz w:val="20"/>
        </w:rPr>
        <w:t>Światła główne w technologii Bi-LED</w:t>
      </w:r>
    </w:p>
    <w:p w:rsidR="00D83D92" w:rsidRPr="00591DE6" w:rsidRDefault="00484872" w:rsidP="00484872">
      <w:pPr>
        <w:numPr>
          <w:ilvl w:val="0"/>
          <w:numId w:val="9"/>
        </w:numPr>
        <w:spacing w:after="0" w:line="316" w:lineRule="auto"/>
        <w:ind w:hanging="184"/>
      </w:pPr>
      <w:r w:rsidRPr="00591DE6">
        <w:rPr>
          <w:rFonts w:eastAsia="Calibri" w:cs="Calibri"/>
          <w:sz w:val="20"/>
        </w:rPr>
        <w:t xml:space="preserve">Światła przeciwmgielne w technologii LED </w:t>
      </w:r>
    </w:p>
    <w:p w:rsidR="00484872" w:rsidRPr="00591DE6" w:rsidRDefault="00484872" w:rsidP="00D83D92">
      <w:pPr>
        <w:spacing w:after="0" w:line="316" w:lineRule="auto"/>
        <w:ind w:left="36"/>
      </w:pPr>
      <w:r w:rsidRPr="00591DE6">
        <w:rPr>
          <w:rFonts w:eastAsia="Calibri" w:cs="Calibri"/>
          <w:sz w:val="28"/>
        </w:rPr>
        <w:t xml:space="preserve">• </w:t>
      </w:r>
      <w:r w:rsidRPr="00591DE6">
        <w:rPr>
          <w:rFonts w:eastAsia="Calibri" w:cs="Calibri"/>
          <w:sz w:val="20"/>
        </w:rPr>
        <w:t>Tylne światła pozycyjne i stopu w technologii</w:t>
      </w:r>
      <w:r w:rsidR="00D83D92" w:rsidRPr="00591DE6">
        <w:rPr>
          <w:rFonts w:eastAsia="Calibri" w:cs="Calibri"/>
          <w:sz w:val="20"/>
        </w:rPr>
        <w:t xml:space="preserve"> LED</w:t>
      </w:r>
    </w:p>
    <w:p w:rsidR="00D83D92" w:rsidRPr="00591DE6" w:rsidRDefault="00D83D92" w:rsidP="00D83D92">
      <w:pPr>
        <w:spacing w:after="0" w:line="316" w:lineRule="auto"/>
        <w:ind w:left="36"/>
      </w:pPr>
    </w:p>
    <w:p w:rsidR="00484872" w:rsidRPr="00591DE6" w:rsidRDefault="00484872" w:rsidP="00484872">
      <w:pPr>
        <w:numPr>
          <w:ilvl w:val="0"/>
          <w:numId w:val="10"/>
        </w:numPr>
        <w:spacing w:after="77"/>
        <w:ind w:hanging="184"/>
      </w:pPr>
      <w:r w:rsidRPr="00591DE6">
        <w:rPr>
          <w:rFonts w:eastAsia="Calibri" w:cs="Calibri"/>
          <w:sz w:val="20"/>
        </w:rPr>
        <w:t>Gałka dźwigni zmiany biegów obszyta skórą</w:t>
      </w:r>
    </w:p>
    <w:p w:rsidR="00484872" w:rsidRPr="00591DE6" w:rsidRDefault="00484872" w:rsidP="00484872">
      <w:pPr>
        <w:numPr>
          <w:ilvl w:val="0"/>
          <w:numId w:val="10"/>
        </w:numPr>
        <w:spacing w:after="77"/>
        <w:ind w:hanging="184"/>
      </w:pPr>
      <w:r w:rsidRPr="00591DE6">
        <w:rPr>
          <w:rFonts w:eastAsia="Calibri" w:cs="Calibri"/>
          <w:sz w:val="20"/>
        </w:rPr>
        <w:t>Kierownica obszyta skórą</w:t>
      </w:r>
    </w:p>
    <w:p w:rsidR="00484872" w:rsidRPr="00591DE6" w:rsidRDefault="00484872" w:rsidP="00484872">
      <w:pPr>
        <w:numPr>
          <w:ilvl w:val="0"/>
          <w:numId w:val="10"/>
        </w:numPr>
        <w:spacing w:after="153"/>
        <w:ind w:hanging="184"/>
      </w:pPr>
      <w:r w:rsidRPr="00591DE6">
        <w:rPr>
          <w:rFonts w:eastAsia="Calibri" w:cs="Calibri"/>
          <w:sz w:val="20"/>
        </w:rPr>
        <w:t xml:space="preserve">Wstawki ozdobne deski rozdzielczej oraz boczków drzwiowych </w:t>
      </w:r>
      <w:proofErr w:type="spellStart"/>
      <w:r w:rsidRPr="00591DE6">
        <w:rPr>
          <w:rFonts w:eastAsia="Calibri" w:cs="Calibri"/>
          <w:sz w:val="20"/>
        </w:rPr>
        <w:t>Satin</w:t>
      </w:r>
      <w:proofErr w:type="spellEnd"/>
      <w:r w:rsidRPr="00591DE6">
        <w:rPr>
          <w:rFonts w:eastAsia="Calibri" w:cs="Calibri"/>
          <w:sz w:val="20"/>
        </w:rPr>
        <w:t xml:space="preserve"> Chrome</w:t>
      </w:r>
    </w:p>
    <w:p w:rsidR="00484872" w:rsidRPr="00591DE6" w:rsidRDefault="00484872" w:rsidP="00D83D92">
      <w:pPr>
        <w:pStyle w:val="Akapitzlist"/>
        <w:numPr>
          <w:ilvl w:val="0"/>
          <w:numId w:val="14"/>
        </w:numPr>
        <w:rPr>
          <w:rFonts w:eastAsia="Calibri" w:cs="Calibri"/>
          <w:sz w:val="20"/>
        </w:rPr>
      </w:pPr>
      <w:r w:rsidRPr="00591DE6">
        <w:rPr>
          <w:rFonts w:eastAsia="Calibri" w:cs="Calibri"/>
          <w:sz w:val="20"/>
        </w:rPr>
        <w:t>Wykończenie górnej części deski rozdzielczej imitujące włókno tytanowe</w:t>
      </w:r>
    </w:p>
    <w:p w:rsidR="00484872" w:rsidRPr="00591DE6" w:rsidRDefault="00484872" w:rsidP="00484872">
      <w:pPr>
        <w:rPr>
          <w:rFonts w:eastAsia="Calibri" w:cs="Calibri"/>
          <w:sz w:val="20"/>
        </w:rPr>
      </w:pPr>
    </w:p>
    <w:p w:rsidR="00484872" w:rsidRPr="00591DE6" w:rsidRDefault="00484872" w:rsidP="00484872">
      <w:pPr>
        <w:rPr>
          <w:rFonts w:eastAsia="Calibri" w:cs="Calibri"/>
          <w:sz w:val="20"/>
        </w:rPr>
      </w:pPr>
    </w:p>
    <w:tbl>
      <w:tblPr>
        <w:tblStyle w:val="TableGrid"/>
        <w:tblW w:w="10690" w:type="dxa"/>
        <w:tblInd w:w="6" w:type="dxa"/>
        <w:tblLook w:val="04A0" w:firstRow="1" w:lastRow="0" w:firstColumn="1" w:lastColumn="0" w:noHBand="0" w:noVBand="1"/>
      </w:tblPr>
      <w:tblGrid>
        <w:gridCol w:w="10690"/>
      </w:tblGrid>
      <w:tr w:rsidR="00484872" w:rsidRPr="00591DE6" w:rsidTr="00C30EBB">
        <w:trPr>
          <w:trHeight w:val="4373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484872" w:rsidRPr="00591DE6" w:rsidRDefault="00484872" w:rsidP="00C30EBB">
            <w:pPr>
              <w:ind w:left="-605" w:right="126"/>
            </w:pPr>
          </w:p>
          <w:tbl>
            <w:tblPr>
              <w:tblStyle w:val="TableGrid"/>
              <w:tblW w:w="5219" w:type="dxa"/>
              <w:tblInd w:w="0" w:type="dxa"/>
              <w:tblCellMar>
                <w:top w:w="118" w:type="dxa"/>
                <w:left w:w="16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9"/>
            </w:tblGrid>
            <w:tr w:rsidR="00484872" w:rsidRPr="00591DE6" w:rsidTr="00C30EBB">
              <w:trPr>
                <w:trHeight w:val="375"/>
              </w:trPr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0"/>
                </w:tcPr>
                <w:p w:rsidR="00484872" w:rsidRPr="00591DE6" w:rsidRDefault="00484872" w:rsidP="00C30EBB">
                  <w:r w:rsidRPr="00591DE6">
                    <w:rPr>
                      <w:rFonts w:eastAsia="Calibri" w:cs="Calibri"/>
                      <w:sz w:val="20"/>
                    </w:rPr>
                    <w:t>Dane fizyczne</w:t>
                  </w:r>
                </w:p>
              </w:tc>
            </w:tr>
            <w:tr w:rsidR="00484872" w:rsidRPr="00591DE6" w:rsidTr="00C30EBB">
              <w:trPr>
                <w:trHeight w:val="382"/>
              </w:trPr>
              <w:tc>
                <w:tcPr>
                  <w:tcW w:w="5219" w:type="dxa"/>
                  <w:tcBorders>
                    <w:top w:val="nil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935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0-100 km/h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8.5 s</w:t>
                  </w:r>
                </w:p>
              </w:tc>
            </w:tr>
            <w:tr w:rsidR="00484872" w:rsidRPr="00591DE6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935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Długość całkowita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4885 mm</w:t>
                  </w:r>
                </w:p>
              </w:tc>
            </w:tr>
            <w:tr w:rsidR="00484872" w:rsidRPr="00591DE6" w:rsidTr="00C30EBB">
              <w:trPr>
                <w:trHeight w:val="375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935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Liczba miejsc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5</w:t>
                  </w:r>
                </w:p>
              </w:tc>
            </w:tr>
            <w:tr w:rsidR="00484872" w:rsidRPr="00591DE6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935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Maksymalna prędkość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180 km/h</w:t>
                  </w:r>
                </w:p>
              </w:tc>
            </w:tr>
            <w:tr w:rsidR="00484872" w:rsidRPr="00591DE6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935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Masa całkowita pojazdu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2100 kg</w:t>
                  </w:r>
                </w:p>
              </w:tc>
            </w:tr>
            <w:tr w:rsidR="00484872" w:rsidRPr="00591DE6" w:rsidTr="00C30EBB">
              <w:trPr>
                <w:trHeight w:val="375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935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Pojemność bagażnika (do wysokości rolety)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524 l</w:t>
                  </w:r>
                </w:p>
              </w:tc>
            </w:tr>
            <w:tr w:rsidR="00484872" w:rsidRPr="00591DE6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935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Prześwit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145 mm</w:t>
                  </w:r>
                </w:p>
              </w:tc>
            </w:tr>
            <w:tr w:rsidR="00484872" w:rsidRPr="00591DE6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935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Rozstaw osi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2825 mm</w:t>
                  </w:r>
                </w:p>
              </w:tc>
            </w:tr>
            <w:tr w:rsidR="00484872" w:rsidRPr="00591DE6" w:rsidTr="00C30EBB">
              <w:trPr>
                <w:trHeight w:val="375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935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Szerokość całkowita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1840 mm</w:t>
                  </w:r>
                </w:p>
              </w:tc>
            </w:tr>
            <w:tr w:rsidR="00484872" w:rsidRPr="00591DE6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935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Wysokość całkowita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1445 mm</w:t>
                  </w:r>
                </w:p>
              </w:tc>
            </w:tr>
          </w:tbl>
          <w:p w:rsidR="00484872" w:rsidRPr="00591DE6" w:rsidRDefault="00484872" w:rsidP="00C30EBB"/>
        </w:tc>
      </w:tr>
      <w:tr w:rsidR="00484872" w:rsidRPr="00591DE6" w:rsidTr="00C30EBB">
        <w:trPr>
          <w:trHeight w:val="1454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484872" w:rsidRPr="00591DE6" w:rsidRDefault="00484872" w:rsidP="00C30EBB">
            <w:pPr>
              <w:ind w:left="-605" w:right="126"/>
            </w:pPr>
          </w:p>
          <w:tbl>
            <w:tblPr>
              <w:tblStyle w:val="TableGrid"/>
              <w:tblW w:w="5219" w:type="dxa"/>
              <w:tblInd w:w="0" w:type="dxa"/>
              <w:tblCellMar>
                <w:top w:w="11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1216"/>
            </w:tblGrid>
            <w:tr w:rsidR="00484872" w:rsidRPr="00591DE6" w:rsidTr="00C30EBB">
              <w:trPr>
                <w:trHeight w:val="375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0"/>
                </w:tcPr>
                <w:p w:rsidR="00484872" w:rsidRPr="00591DE6" w:rsidRDefault="00484872" w:rsidP="00C30EBB">
                  <w:pPr>
                    <w:ind w:left="169"/>
                  </w:pPr>
                  <w:r w:rsidRPr="00591DE6">
                    <w:rPr>
                      <w:rFonts w:eastAsia="Calibri" w:cs="Calibri"/>
                      <w:sz w:val="20"/>
                    </w:rPr>
                    <w:t>Dane środowiskowe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0"/>
                </w:tcPr>
                <w:p w:rsidR="00484872" w:rsidRPr="00591DE6" w:rsidRDefault="00484872" w:rsidP="00C30EBB"/>
              </w:tc>
            </w:tr>
            <w:tr w:rsidR="00484872" w:rsidRPr="00591DE6" w:rsidTr="00C30EBB">
              <w:trPr>
                <w:trHeight w:val="382"/>
              </w:trPr>
              <w:tc>
                <w:tcPr>
                  <w:tcW w:w="4004" w:type="dxa"/>
                  <w:tcBorders>
                    <w:top w:val="nil"/>
                    <w:left w:val="single" w:sz="6" w:space="0" w:color="EFF0F0"/>
                    <w:bottom w:val="single" w:sz="6" w:space="0" w:color="EFF0F0"/>
                    <w:right w:val="nil"/>
                  </w:tcBorders>
                </w:tcPr>
                <w:p w:rsidR="00484872" w:rsidRPr="00591DE6" w:rsidRDefault="00484872" w:rsidP="00C30EBB">
                  <w:pPr>
                    <w:ind w:left="209"/>
                  </w:pPr>
                  <w:r w:rsidRPr="00591DE6">
                    <w:rPr>
                      <w:rFonts w:eastAsia="Calibri" w:cs="Calibri"/>
                      <w:sz w:val="20"/>
                    </w:rPr>
                    <w:t>Hałas na biegu jałowym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r w:rsidRPr="00591DE6">
                    <w:rPr>
                      <w:rFonts w:eastAsia="Calibri" w:cs="Calibri"/>
                      <w:sz w:val="20"/>
                    </w:rPr>
                    <w:t xml:space="preserve">76.3 </w:t>
                  </w:r>
                  <w:proofErr w:type="spellStart"/>
                  <w:r w:rsidRPr="00591DE6">
                    <w:rPr>
                      <w:rFonts w:eastAsia="Calibri" w:cs="Calibri"/>
                      <w:sz w:val="20"/>
                    </w:rPr>
                    <w:t>dB</w:t>
                  </w:r>
                  <w:proofErr w:type="spellEnd"/>
                  <w:r w:rsidRPr="00591DE6">
                    <w:rPr>
                      <w:rFonts w:eastAsia="Calibri" w:cs="Calibri"/>
                      <w:sz w:val="20"/>
                    </w:rPr>
                    <w:t>(A)</w:t>
                  </w:r>
                </w:p>
              </w:tc>
            </w:tr>
            <w:tr w:rsidR="00484872" w:rsidRPr="00591DE6" w:rsidTr="00C30EBB">
              <w:trPr>
                <w:trHeight w:val="390"/>
              </w:trPr>
              <w:tc>
                <w:tcPr>
                  <w:tcW w:w="4004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nil"/>
                  </w:tcBorders>
                </w:tcPr>
                <w:p w:rsidR="00484872" w:rsidRPr="00591DE6" w:rsidRDefault="00484872" w:rsidP="00C30EBB">
                  <w:pPr>
                    <w:ind w:left="209"/>
                  </w:pPr>
                  <w:r w:rsidRPr="00591DE6">
                    <w:rPr>
                      <w:rFonts w:eastAsia="Calibri" w:cs="Calibri"/>
                      <w:sz w:val="20"/>
                    </w:rPr>
                    <w:t>Poziom hałasu</w:t>
                  </w:r>
                </w:p>
              </w:tc>
              <w:tc>
                <w:tcPr>
                  <w:tcW w:w="1216" w:type="dxa"/>
                  <w:tcBorders>
                    <w:top w:val="single" w:sz="6" w:space="0" w:color="EFF0F0"/>
                    <w:left w:val="nil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r w:rsidRPr="00591DE6">
                    <w:rPr>
                      <w:rFonts w:eastAsia="Calibri" w:cs="Calibri"/>
                      <w:sz w:val="20"/>
                    </w:rPr>
                    <w:t xml:space="preserve">67.0 </w:t>
                  </w:r>
                  <w:proofErr w:type="spellStart"/>
                  <w:r w:rsidRPr="00591DE6">
                    <w:rPr>
                      <w:rFonts w:eastAsia="Calibri" w:cs="Calibri"/>
                      <w:sz w:val="20"/>
                    </w:rPr>
                    <w:t>dB</w:t>
                  </w:r>
                  <w:proofErr w:type="spellEnd"/>
                  <w:r w:rsidRPr="00591DE6">
                    <w:rPr>
                      <w:rFonts w:eastAsia="Calibri" w:cs="Calibri"/>
                      <w:sz w:val="20"/>
                    </w:rPr>
                    <w:t>(A)</w:t>
                  </w:r>
                </w:p>
              </w:tc>
            </w:tr>
          </w:tbl>
          <w:p w:rsidR="00484872" w:rsidRPr="00591DE6" w:rsidRDefault="00484872" w:rsidP="00C30EBB"/>
        </w:tc>
      </w:tr>
    </w:tbl>
    <w:p w:rsidR="00484872" w:rsidRPr="00591DE6" w:rsidRDefault="00484872" w:rsidP="00484872"/>
    <w:tbl>
      <w:tblPr>
        <w:tblStyle w:val="TableGrid"/>
        <w:tblW w:w="4248" w:type="dxa"/>
        <w:tblInd w:w="126" w:type="dxa"/>
        <w:tblCellMar>
          <w:top w:w="118" w:type="dxa"/>
          <w:left w:w="167" w:type="dxa"/>
          <w:right w:w="208" w:type="dxa"/>
        </w:tblCellMar>
        <w:tblLook w:val="04A0" w:firstRow="1" w:lastRow="0" w:firstColumn="1" w:lastColumn="0" w:noHBand="0" w:noVBand="1"/>
      </w:tblPr>
      <w:tblGrid>
        <w:gridCol w:w="4248"/>
      </w:tblGrid>
      <w:tr w:rsidR="00484872" w:rsidRPr="00591DE6" w:rsidTr="00C30EBB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484872" w:rsidRPr="00591DE6" w:rsidRDefault="00484872" w:rsidP="00C30EBB">
            <w:r w:rsidRPr="00591DE6">
              <w:rPr>
                <w:rFonts w:eastAsia="Calibri" w:cs="Calibri"/>
                <w:sz w:val="20"/>
              </w:rPr>
              <w:lastRenderedPageBreak/>
              <w:t>Dane techniczne</w:t>
            </w:r>
          </w:p>
        </w:tc>
      </w:tr>
      <w:tr w:rsidR="00484872" w:rsidRPr="00591DE6" w:rsidTr="00C30EBB">
        <w:trPr>
          <w:trHeight w:val="382"/>
        </w:trPr>
        <w:tc>
          <w:tcPr>
            <w:tcW w:w="4248" w:type="dxa"/>
            <w:tcBorders>
              <w:top w:val="nil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t>Maksymalna moc (KM)</w:t>
            </w:r>
            <w:r w:rsidRPr="00591DE6">
              <w:rPr>
                <w:rFonts w:eastAsia="Calibri" w:cs="Calibri"/>
                <w:sz w:val="20"/>
              </w:rPr>
              <w:tab/>
              <w:t xml:space="preserve">178 DIN </w:t>
            </w:r>
            <w:proofErr w:type="spellStart"/>
            <w:r w:rsidRPr="00591DE6">
              <w:rPr>
                <w:rFonts w:eastAsia="Calibri" w:cs="Calibri"/>
                <w:sz w:val="20"/>
              </w:rPr>
              <w:t>hp</w:t>
            </w:r>
            <w:proofErr w:type="spellEnd"/>
          </w:p>
        </w:tc>
      </w:tr>
      <w:tr w:rsidR="00484872" w:rsidRPr="00591DE6" w:rsidTr="00C30EBB">
        <w:trPr>
          <w:trHeight w:val="390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t>Maksymalna moc (kW)</w:t>
            </w:r>
            <w:r w:rsidRPr="00591DE6">
              <w:rPr>
                <w:rFonts w:eastAsia="Calibri" w:cs="Calibri"/>
                <w:sz w:val="20"/>
              </w:rPr>
              <w:tab/>
              <w:t>131 kW</w:t>
            </w:r>
          </w:p>
        </w:tc>
      </w:tr>
      <w:tr w:rsidR="00484872" w:rsidRPr="00591DE6" w:rsidTr="00C30EBB">
        <w:trPr>
          <w:trHeight w:val="884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spacing w:line="272" w:lineRule="auto"/>
              <w:ind w:left="40"/>
              <w:jc w:val="both"/>
            </w:pPr>
            <w:r w:rsidRPr="00591DE6">
              <w:rPr>
                <w:rFonts w:eastAsia="Calibri" w:cs="Calibri"/>
                <w:sz w:val="20"/>
              </w:rPr>
              <w:t xml:space="preserve">Maksymalna wartość obrotów silnika, dla 5200 których maksymalna wartość momentu </w:t>
            </w:r>
            <w:proofErr w:type="spellStart"/>
            <w:r w:rsidRPr="00591DE6">
              <w:rPr>
                <w:rFonts w:eastAsia="Calibri" w:cs="Calibri"/>
                <w:sz w:val="20"/>
              </w:rPr>
              <w:t>rpm</w:t>
            </w:r>
            <w:proofErr w:type="spellEnd"/>
          </w:p>
          <w:p w:rsidR="00484872" w:rsidRPr="00591DE6" w:rsidRDefault="00484872" w:rsidP="00C30EBB">
            <w:pPr>
              <w:ind w:left="40"/>
            </w:pPr>
            <w:r w:rsidRPr="00591DE6">
              <w:rPr>
                <w:rFonts w:eastAsia="Calibri" w:cs="Calibri"/>
                <w:sz w:val="20"/>
              </w:rPr>
              <w:t>obrotowego jest osiągana</w:t>
            </w:r>
          </w:p>
        </w:tc>
      </w:tr>
      <w:tr w:rsidR="00484872" w:rsidRPr="00591DE6" w:rsidTr="00C30EBB">
        <w:trPr>
          <w:trHeight w:val="375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t>Maksymalny moment obrotowy</w:t>
            </w:r>
            <w:r w:rsidRPr="00591DE6">
              <w:rPr>
                <w:rFonts w:eastAsia="Calibri" w:cs="Calibri"/>
                <w:sz w:val="20"/>
              </w:rPr>
              <w:tab/>
              <w:t xml:space="preserve">221 </w:t>
            </w:r>
            <w:proofErr w:type="spellStart"/>
            <w:r w:rsidRPr="00591DE6">
              <w:rPr>
                <w:rFonts w:eastAsia="Calibri" w:cs="Calibri"/>
                <w:sz w:val="20"/>
              </w:rPr>
              <w:t>Nm</w:t>
            </w:r>
            <w:proofErr w:type="spellEnd"/>
          </w:p>
        </w:tc>
      </w:tr>
      <w:tr w:rsidR="00484872" w:rsidRPr="007F188F" w:rsidTr="00C30EBB">
        <w:trPr>
          <w:trHeight w:val="390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  <w:rPr>
                <w:lang w:val="en-US"/>
              </w:rPr>
            </w:pPr>
            <w:r w:rsidRPr="00591DE6">
              <w:rPr>
                <w:rFonts w:eastAsia="Calibri" w:cs="Calibri"/>
                <w:sz w:val="20"/>
                <w:lang w:val="en-US"/>
              </w:rPr>
              <w:t>Maximum output (</w:t>
            </w:r>
            <w:proofErr w:type="spellStart"/>
            <w:r w:rsidRPr="00591DE6">
              <w:rPr>
                <w:rFonts w:eastAsia="Calibri" w:cs="Calibri"/>
                <w:sz w:val="20"/>
                <w:lang w:val="en-US"/>
              </w:rPr>
              <w:t>hp</w:t>
            </w:r>
            <w:proofErr w:type="spellEnd"/>
            <w:r w:rsidRPr="00591DE6">
              <w:rPr>
                <w:rFonts w:eastAsia="Calibri" w:cs="Calibri"/>
                <w:sz w:val="20"/>
                <w:lang w:val="en-US"/>
              </w:rPr>
              <w:t>)</w:t>
            </w:r>
            <w:r w:rsidRPr="00591DE6">
              <w:rPr>
                <w:rFonts w:eastAsia="Calibri" w:cs="Calibri"/>
                <w:sz w:val="20"/>
                <w:lang w:val="en-US"/>
              </w:rPr>
              <w:tab/>
              <w:t xml:space="preserve">120 DIN </w:t>
            </w:r>
            <w:proofErr w:type="spellStart"/>
            <w:r w:rsidRPr="00591DE6">
              <w:rPr>
                <w:rFonts w:eastAsia="Calibri" w:cs="Calibri"/>
                <w:sz w:val="20"/>
                <w:lang w:val="en-US"/>
              </w:rPr>
              <w:t>hp</w:t>
            </w:r>
            <w:proofErr w:type="spellEnd"/>
          </w:p>
        </w:tc>
      </w:tr>
      <w:tr w:rsidR="00484872" w:rsidRPr="00591DE6" w:rsidTr="00C30EBB">
        <w:trPr>
          <w:trHeight w:val="390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t xml:space="preserve">Maximum </w:t>
            </w:r>
            <w:proofErr w:type="spellStart"/>
            <w:r w:rsidRPr="00591DE6">
              <w:rPr>
                <w:rFonts w:eastAsia="Calibri" w:cs="Calibri"/>
                <w:sz w:val="20"/>
              </w:rPr>
              <w:t>output</w:t>
            </w:r>
            <w:proofErr w:type="spellEnd"/>
            <w:r w:rsidRPr="00591DE6">
              <w:rPr>
                <w:rFonts w:eastAsia="Calibri" w:cs="Calibri"/>
                <w:sz w:val="20"/>
              </w:rPr>
              <w:t xml:space="preserve"> (kW)</w:t>
            </w:r>
            <w:r w:rsidRPr="00591DE6">
              <w:rPr>
                <w:rFonts w:eastAsia="Calibri" w:cs="Calibri"/>
                <w:sz w:val="20"/>
              </w:rPr>
              <w:tab/>
              <w:t>88 kW</w:t>
            </w:r>
          </w:p>
        </w:tc>
      </w:tr>
      <w:tr w:rsidR="00484872" w:rsidRPr="00591DE6" w:rsidTr="00C30EBB">
        <w:trPr>
          <w:trHeight w:val="375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t xml:space="preserve">Maximum </w:t>
            </w:r>
            <w:proofErr w:type="spellStart"/>
            <w:r w:rsidRPr="00591DE6">
              <w:rPr>
                <w:rFonts w:eastAsia="Calibri" w:cs="Calibri"/>
                <w:sz w:val="20"/>
              </w:rPr>
              <w:t>torque</w:t>
            </w:r>
            <w:proofErr w:type="spellEnd"/>
            <w:r w:rsidRPr="00591DE6">
              <w:rPr>
                <w:rFonts w:eastAsia="Calibri" w:cs="Calibri"/>
                <w:sz w:val="20"/>
              </w:rPr>
              <w:tab/>
              <w:t xml:space="preserve">202 </w:t>
            </w:r>
            <w:proofErr w:type="spellStart"/>
            <w:r w:rsidRPr="00591DE6">
              <w:rPr>
                <w:rFonts w:eastAsia="Calibri" w:cs="Calibri"/>
                <w:sz w:val="20"/>
              </w:rPr>
              <w:t>Nm</w:t>
            </w:r>
            <w:proofErr w:type="spellEnd"/>
          </w:p>
        </w:tc>
      </w:tr>
      <w:tr w:rsidR="00484872" w:rsidRPr="00591DE6" w:rsidTr="00C30EBB">
        <w:trPr>
          <w:trHeight w:val="644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ind w:left="40"/>
              <w:jc w:val="both"/>
            </w:pPr>
            <w:r w:rsidRPr="00591DE6">
              <w:rPr>
                <w:rFonts w:eastAsia="Calibri" w:cs="Calibri"/>
                <w:sz w:val="20"/>
              </w:rPr>
              <w:t>Mechanizm 16-zaworowy VVT-</w:t>
            </w:r>
            <w:proofErr w:type="spellStart"/>
            <w:r w:rsidRPr="00591DE6">
              <w:rPr>
                <w:rFonts w:eastAsia="Calibri" w:cs="Calibri"/>
                <w:sz w:val="20"/>
              </w:rPr>
              <w:t>iE</w:t>
            </w:r>
            <w:proofErr w:type="spellEnd"/>
            <w:r w:rsidRPr="00591DE6">
              <w:rPr>
                <w:rFonts w:eastAsia="Calibri" w:cs="Calibri"/>
                <w:sz w:val="20"/>
              </w:rPr>
              <w:t xml:space="preserve"> z VVT-i zaworów</w:t>
            </w:r>
            <w:r w:rsidRPr="00591DE6">
              <w:rPr>
                <w:rFonts w:eastAsia="Calibri" w:cs="Calibri"/>
                <w:sz w:val="20"/>
              </w:rPr>
              <w:tab/>
              <w:t>DOHC</w:t>
            </w:r>
          </w:p>
        </w:tc>
      </w:tr>
      <w:tr w:rsidR="00484872" w:rsidRPr="00591DE6" w:rsidTr="00C30EBB">
        <w:trPr>
          <w:trHeight w:val="884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spacing w:line="272" w:lineRule="auto"/>
              <w:ind w:left="40"/>
              <w:jc w:val="both"/>
            </w:pPr>
            <w:r w:rsidRPr="00591DE6">
              <w:rPr>
                <w:rFonts w:eastAsia="Calibri" w:cs="Calibri"/>
                <w:sz w:val="20"/>
              </w:rPr>
              <w:t xml:space="preserve">Minimalna wartość obrotów silnika, dla 3600 których maksymalna wartość momentu </w:t>
            </w:r>
            <w:proofErr w:type="spellStart"/>
            <w:r w:rsidRPr="00591DE6">
              <w:rPr>
                <w:rFonts w:eastAsia="Calibri" w:cs="Calibri"/>
                <w:sz w:val="20"/>
              </w:rPr>
              <w:t>rpm</w:t>
            </w:r>
            <w:proofErr w:type="spellEnd"/>
          </w:p>
          <w:p w:rsidR="00484872" w:rsidRPr="00591DE6" w:rsidRDefault="00484872" w:rsidP="00C30EBB">
            <w:pPr>
              <w:ind w:left="40"/>
            </w:pPr>
            <w:r w:rsidRPr="00591DE6">
              <w:rPr>
                <w:rFonts w:eastAsia="Calibri" w:cs="Calibri"/>
                <w:sz w:val="20"/>
              </w:rPr>
              <w:t>obrotowego jest osiągana</w:t>
            </w:r>
          </w:p>
        </w:tc>
      </w:tr>
      <w:tr w:rsidR="00484872" w:rsidRPr="00591DE6" w:rsidTr="00C30EBB">
        <w:trPr>
          <w:trHeight w:val="375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t>Minimalny promień skrętu (nadwozie)</w:t>
            </w:r>
            <w:r w:rsidRPr="00591DE6">
              <w:rPr>
                <w:rFonts w:eastAsia="Calibri" w:cs="Calibri"/>
                <w:sz w:val="20"/>
              </w:rPr>
              <w:tab/>
              <w:t>6.1 m</w:t>
            </w:r>
          </w:p>
        </w:tc>
      </w:tr>
      <w:tr w:rsidR="00484872" w:rsidRPr="007F188F" w:rsidTr="00C30EBB">
        <w:trPr>
          <w:trHeight w:val="390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  <w:rPr>
                <w:lang w:val="en-US"/>
              </w:rPr>
            </w:pPr>
            <w:r w:rsidRPr="00591DE6">
              <w:rPr>
                <w:rFonts w:eastAsia="Calibri" w:cs="Calibri"/>
                <w:sz w:val="20"/>
                <w:lang w:val="en-US"/>
              </w:rPr>
              <w:t>Minimum turning radius (</w:t>
            </w:r>
            <w:proofErr w:type="spellStart"/>
            <w:r w:rsidRPr="00591DE6">
              <w:rPr>
                <w:rFonts w:eastAsia="Calibri" w:cs="Calibri"/>
                <w:sz w:val="20"/>
                <w:lang w:val="en-US"/>
              </w:rPr>
              <w:t>tyres</w:t>
            </w:r>
            <w:proofErr w:type="spellEnd"/>
            <w:r w:rsidRPr="00591DE6">
              <w:rPr>
                <w:rFonts w:eastAsia="Calibri" w:cs="Calibri"/>
                <w:sz w:val="20"/>
                <w:lang w:val="en-US"/>
              </w:rPr>
              <w:t>)</w:t>
            </w:r>
            <w:r w:rsidRPr="00591DE6">
              <w:rPr>
                <w:rFonts w:eastAsia="Calibri" w:cs="Calibri"/>
                <w:sz w:val="20"/>
                <w:lang w:val="en-US"/>
              </w:rPr>
              <w:tab/>
              <w:t>5.7 m</w:t>
            </w:r>
          </w:p>
        </w:tc>
      </w:tr>
      <w:tr w:rsidR="00484872" w:rsidRPr="007F188F" w:rsidTr="00C30EBB">
        <w:trPr>
          <w:trHeight w:val="390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  <w:rPr>
                <w:rFonts w:eastAsia="Calibri" w:cs="Calibri"/>
                <w:sz w:val="20"/>
                <w:lang w:val="en-US"/>
              </w:rPr>
            </w:pPr>
          </w:p>
          <w:p w:rsidR="00484872" w:rsidRPr="00591DE6" w:rsidRDefault="00484872" w:rsidP="00C30EBB">
            <w:pPr>
              <w:tabs>
                <w:tab w:val="right" w:pos="4845"/>
              </w:tabs>
              <w:rPr>
                <w:rFonts w:eastAsia="Calibri" w:cs="Calibri"/>
                <w:sz w:val="20"/>
                <w:lang w:val="en-US"/>
              </w:rPr>
            </w:pPr>
          </w:p>
          <w:p w:rsidR="00484872" w:rsidRPr="00591DE6" w:rsidRDefault="00484872" w:rsidP="00C30EBB">
            <w:pPr>
              <w:tabs>
                <w:tab w:val="right" w:pos="4845"/>
              </w:tabs>
              <w:rPr>
                <w:rFonts w:eastAsia="Calibri" w:cs="Calibri"/>
                <w:sz w:val="20"/>
                <w:lang w:val="en-US"/>
              </w:rPr>
            </w:pPr>
          </w:p>
        </w:tc>
      </w:tr>
    </w:tbl>
    <w:p w:rsidR="00484872" w:rsidRPr="00591DE6" w:rsidRDefault="00484872" w:rsidP="00484872">
      <w:pPr>
        <w:rPr>
          <w:lang w:val="en-US"/>
        </w:rPr>
      </w:pPr>
    </w:p>
    <w:tbl>
      <w:tblPr>
        <w:tblStyle w:val="TableGrid"/>
        <w:tblW w:w="10690" w:type="dxa"/>
        <w:tblInd w:w="6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484872" w:rsidRPr="00591DE6" w:rsidTr="00C30EBB">
        <w:trPr>
          <w:trHeight w:val="3338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484872" w:rsidRPr="007F188F" w:rsidRDefault="00484872" w:rsidP="00C30EBB">
            <w:pPr>
              <w:ind w:left="-605" w:right="126"/>
              <w:rPr>
                <w:lang w:val="en-US"/>
              </w:rPr>
            </w:pPr>
          </w:p>
          <w:tbl>
            <w:tblPr>
              <w:tblStyle w:val="TableGrid"/>
              <w:tblW w:w="5219" w:type="dxa"/>
              <w:tblInd w:w="0" w:type="dxa"/>
              <w:tblCellMar>
                <w:top w:w="118" w:type="dxa"/>
                <w:left w:w="169" w:type="dxa"/>
                <w:right w:w="206" w:type="dxa"/>
              </w:tblCellMar>
              <w:tblLook w:val="04A0" w:firstRow="1" w:lastRow="0" w:firstColumn="1" w:lastColumn="0" w:noHBand="0" w:noVBand="1"/>
            </w:tblPr>
            <w:tblGrid>
              <w:gridCol w:w="5219"/>
            </w:tblGrid>
            <w:tr w:rsidR="00484872" w:rsidRPr="00591DE6" w:rsidTr="00C30EBB">
              <w:trPr>
                <w:trHeight w:val="375"/>
              </w:trPr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0"/>
                </w:tcPr>
                <w:p w:rsidR="00484872" w:rsidRPr="00591DE6" w:rsidRDefault="00484872" w:rsidP="00C30EBB">
                  <w:r w:rsidRPr="00591DE6">
                    <w:rPr>
                      <w:rFonts w:eastAsia="Calibri" w:cs="Calibri"/>
                      <w:sz w:val="20"/>
                    </w:rPr>
                    <w:t>Dane techniczne</w:t>
                  </w:r>
                </w:p>
              </w:tc>
            </w:tr>
            <w:tr w:rsidR="00484872" w:rsidRPr="00591DE6" w:rsidTr="00C30EBB">
              <w:trPr>
                <w:trHeight w:val="382"/>
              </w:trPr>
              <w:tc>
                <w:tcPr>
                  <w:tcW w:w="5219" w:type="dxa"/>
                  <w:tcBorders>
                    <w:top w:val="nil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844"/>
                    </w:tabs>
                  </w:pPr>
                  <w:proofErr w:type="spellStart"/>
                  <w:r w:rsidRPr="00591DE6">
                    <w:rPr>
                      <w:rFonts w:eastAsia="Calibri" w:cs="Calibri"/>
                      <w:sz w:val="20"/>
                    </w:rPr>
                    <w:t>Compression</w:t>
                  </w:r>
                  <w:proofErr w:type="spellEnd"/>
                  <w:r w:rsidRPr="00591DE6">
                    <w:rPr>
                      <w:rFonts w:eastAsia="Calibri" w:cs="Calibri"/>
                      <w:sz w:val="20"/>
                    </w:rPr>
                    <w:t xml:space="preserve"> ratio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14.0:1</w:t>
                  </w:r>
                </w:p>
              </w:tc>
            </w:tr>
            <w:tr w:rsidR="00484872" w:rsidRPr="00591DE6" w:rsidTr="00C30EBB">
              <w:trPr>
                <w:trHeight w:val="629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ind w:left="40"/>
                    <w:jc w:val="both"/>
                  </w:pPr>
                  <w:r w:rsidRPr="00591DE6">
                    <w:rPr>
                      <w:rFonts w:eastAsia="Calibri" w:cs="Calibri"/>
                      <w:sz w:val="20"/>
                    </w:rPr>
                    <w:t>Dopuszczalna masa przyczepy bez 0 hamulców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kg</w:t>
                  </w:r>
                </w:p>
              </w:tc>
            </w:tr>
            <w:tr w:rsidR="00484872" w:rsidRPr="00591DE6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844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Dopuszczalna masa przyczepy z hamulcami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0 kg</w:t>
                  </w:r>
                </w:p>
              </w:tc>
            </w:tr>
            <w:tr w:rsidR="00484872" w:rsidRPr="00591DE6" w:rsidTr="00C30EBB">
              <w:trPr>
                <w:trHeight w:val="629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844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Łączna moc układu hybrydowego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218 DIN</w:t>
                  </w:r>
                </w:p>
                <w:p w:rsidR="00484872" w:rsidRPr="00591DE6" w:rsidRDefault="00484872" w:rsidP="00C30EBB">
                  <w:pPr>
                    <w:tabs>
                      <w:tab w:val="right" w:pos="4844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(KM)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</w:r>
                  <w:proofErr w:type="spellStart"/>
                  <w:r w:rsidRPr="00591DE6">
                    <w:rPr>
                      <w:rFonts w:eastAsia="Calibri" w:cs="Calibri"/>
                      <w:sz w:val="20"/>
                    </w:rPr>
                    <w:t>hp</w:t>
                  </w:r>
                  <w:proofErr w:type="spellEnd"/>
                </w:p>
              </w:tc>
            </w:tr>
            <w:tr w:rsidR="00484872" w:rsidRPr="00591DE6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844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Łączna moc układu hybrydowego (kW)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160 kW</w:t>
                  </w:r>
                </w:p>
              </w:tc>
            </w:tr>
            <w:tr w:rsidR="00484872" w:rsidRPr="00591DE6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591DE6" w:rsidRDefault="00484872" w:rsidP="00C30EBB">
                  <w:pPr>
                    <w:tabs>
                      <w:tab w:val="right" w:pos="4844"/>
                    </w:tabs>
                  </w:pPr>
                  <w:r w:rsidRPr="00591DE6">
                    <w:rPr>
                      <w:rFonts w:eastAsia="Calibri" w:cs="Calibri"/>
                      <w:sz w:val="20"/>
                    </w:rPr>
                    <w:t>Liczba cylindrów</w:t>
                  </w:r>
                  <w:r w:rsidRPr="00591DE6">
                    <w:rPr>
                      <w:rFonts w:eastAsia="Calibri" w:cs="Calibri"/>
                      <w:sz w:val="20"/>
                    </w:rPr>
                    <w:tab/>
                    <w:t>4, rzędowy</w:t>
                  </w:r>
                </w:p>
              </w:tc>
            </w:tr>
          </w:tbl>
          <w:p w:rsidR="00484872" w:rsidRPr="00591DE6" w:rsidRDefault="00484872" w:rsidP="00C30EB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84872" w:rsidRPr="00591DE6" w:rsidRDefault="00484872" w:rsidP="00C30EBB"/>
        </w:tc>
      </w:tr>
    </w:tbl>
    <w:p w:rsidR="00484872" w:rsidRPr="00591DE6" w:rsidRDefault="00484872" w:rsidP="00484872"/>
    <w:tbl>
      <w:tblPr>
        <w:tblStyle w:val="TableGrid"/>
        <w:tblW w:w="4248" w:type="dxa"/>
        <w:tblInd w:w="126" w:type="dxa"/>
        <w:tblCellMar>
          <w:top w:w="118" w:type="dxa"/>
          <w:left w:w="167" w:type="dxa"/>
          <w:right w:w="208" w:type="dxa"/>
        </w:tblCellMar>
        <w:tblLook w:val="04A0" w:firstRow="1" w:lastRow="0" w:firstColumn="1" w:lastColumn="0" w:noHBand="0" w:noVBand="1"/>
      </w:tblPr>
      <w:tblGrid>
        <w:gridCol w:w="4248"/>
      </w:tblGrid>
      <w:tr w:rsidR="00484872" w:rsidRPr="00591DE6" w:rsidTr="00C30EBB">
        <w:trPr>
          <w:trHeight w:val="390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lastRenderedPageBreak/>
              <w:t>Obciążenie pionowe</w:t>
            </w:r>
            <w:r w:rsidRPr="00591DE6">
              <w:rPr>
                <w:rFonts w:eastAsia="Calibri" w:cs="Calibri"/>
                <w:sz w:val="20"/>
              </w:rPr>
              <w:tab/>
              <w:t>0 kg</w:t>
            </w:r>
          </w:p>
        </w:tc>
      </w:tr>
      <w:tr w:rsidR="00484872" w:rsidRPr="00591DE6" w:rsidTr="00C30EBB">
        <w:trPr>
          <w:trHeight w:val="629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ind w:left="40"/>
              <w:jc w:val="both"/>
            </w:pPr>
            <w:r w:rsidRPr="00591DE6">
              <w:rPr>
                <w:rFonts w:eastAsia="Calibri" w:cs="Calibri"/>
                <w:sz w:val="20"/>
              </w:rPr>
              <w:t>Obroty, przy których osiągana jest 5700 maksymalna moc</w:t>
            </w:r>
            <w:r w:rsidRPr="00591DE6">
              <w:rPr>
                <w:rFonts w:eastAsia="Calibri" w:cs="Calibri"/>
                <w:sz w:val="20"/>
              </w:rPr>
              <w:tab/>
            </w:r>
            <w:proofErr w:type="spellStart"/>
            <w:r w:rsidRPr="00591DE6">
              <w:rPr>
                <w:rFonts w:eastAsia="Calibri" w:cs="Calibri"/>
                <w:sz w:val="20"/>
              </w:rPr>
              <w:t>rpm</w:t>
            </w:r>
            <w:proofErr w:type="spellEnd"/>
          </w:p>
        </w:tc>
      </w:tr>
      <w:tr w:rsidR="00484872" w:rsidRPr="00591DE6" w:rsidTr="00C30EBB">
        <w:trPr>
          <w:trHeight w:val="390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t>Pojemność</w:t>
            </w:r>
            <w:r w:rsidRPr="00591DE6">
              <w:rPr>
                <w:rFonts w:eastAsia="Calibri" w:cs="Calibri"/>
                <w:sz w:val="20"/>
              </w:rPr>
              <w:tab/>
              <w:t>2487 cc</w:t>
            </w:r>
          </w:p>
        </w:tc>
      </w:tr>
      <w:tr w:rsidR="00484872" w:rsidRPr="00591DE6" w:rsidTr="00C30EBB">
        <w:trPr>
          <w:trHeight w:val="375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t>Przednie zawieszenie</w:t>
            </w:r>
            <w:r w:rsidRPr="00591DE6">
              <w:rPr>
                <w:rFonts w:eastAsia="Calibri" w:cs="Calibri"/>
                <w:sz w:val="20"/>
              </w:rPr>
              <w:tab/>
              <w:t xml:space="preserve">kolumny </w:t>
            </w:r>
            <w:proofErr w:type="spellStart"/>
            <w:r w:rsidRPr="00591DE6">
              <w:rPr>
                <w:rFonts w:eastAsia="Calibri" w:cs="Calibri"/>
                <w:sz w:val="20"/>
              </w:rPr>
              <w:t>MacPhersona</w:t>
            </w:r>
            <w:proofErr w:type="spellEnd"/>
          </w:p>
        </w:tc>
      </w:tr>
      <w:tr w:rsidR="00484872" w:rsidRPr="00591DE6" w:rsidTr="00C30EBB">
        <w:trPr>
          <w:trHeight w:val="390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t>Skok cylindra</w:t>
            </w:r>
            <w:r w:rsidRPr="00591DE6">
              <w:rPr>
                <w:rFonts w:eastAsia="Calibri" w:cs="Calibri"/>
                <w:sz w:val="20"/>
              </w:rPr>
              <w:tab/>
              <w:t>103.4 mm</w:t>
            </w:r>
          </w:p>
        </w:tc>
      </w:tr>
      <w:tr w:rsidR="00484872" w:rsidRPr="00591DE6" w:rsidTr="00C30EBB">
        <w:trPr>
          <w:trHeight w:val="390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tabs>
                <w:tab w:val="right" w:pos="4845"/>
              </w:tabs>
            </w:pPr>
            <w:r w:rsidRPr="00591DE6">
              <w:rPr>
                <w:rFonts w:eastAsia="Calibri" w:cs="Calibri"/>
                <w:sz w:val="20"/>
              </w:rPr>
              <w:t>Średnica cylindra</w:t>
            </w:r>
            <w:r w:rsidRPr="00591DE6">
              <w:rPr>
                <w:rFonts w:eastAsia="Calibri" w:cs="Calibri"/>
                <w:sz w:val="20"/>
              </w:rPr>
              <w:tab/>
              <w:t>87.5 mm</w:t>
            </w:r>
          </w:p>
        </w:tc>
      </w:tr>
      <w:tr w:rsidR="00484872" w:rsidRPr="00591DE6" w:rsidTr="00C30EBB">
        <w:trPr>
          <w:trHeight w:val="644"/>
        </w:trPr>
        <w:tc>
          <w:tcPr>
            <w:tcW w:w="4248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591DE6" w:rsidRDefault="00484872" w:rsidP="00C30EBB">
            <w:pPr>
              <w:ind w:left="40"/>
              <w:jc w:val="both"/>
            </w:pPr>
            <w:r w:rsidRPr="00591DE6">
              <w:rPr>
                <w:rFonts w:eastAsia="Calibri" w:cs="Calibri"/>
                <w:sz w:val="20"/>
              </w:rPr>
              <w:t>System wtrysku elektroniczny wtrysk paliwa</w:t>
            </w:r>
            <w:r w:rsidRPr="00591DE6">
              <w:rPr>
                <w:rFonts w:eastAsia="Calibri" w:cs="Calibri"/>
                <w:sz w:val="20"/>
              </w:rPr>
              <w:tab/>
              <w:t>wielopunktowy</w:t>
            </w:r>
          </w:p>
        </w:tc>
      </w:tr>
    </w:tbl>
    <w:p w:rsidR="00484872" w:rsidRPr="00484872" w:rsidRDefault="00484872" w:rsidP="00484872"/>
    <w:tbl>
      <w:tblPr>
        <w:tblStyle w:val="TableGrid"/>
        <w:tblW w:w="10690" w:type="dxa"/>
        <w:tblInd w:w="6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484872" w:rsidRPr="00484872" w:rsidTr="00C30EBB">
        <w:trPr>
          <w:trHeight w:val="3338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484872" w:rsidRPr="00484872" w:rsidRDefault="00484872" w:rsidP="00484872">
            <w:pPr>
              <w:ind w:left="-605" w:right="126"/>
            </w:pPr>
          </w:p>
          <w:tbl>
            <w:tblPr>
              <w:tblStyle w:val="TableGrid"/>
              <w:tblW w:w="5219" w:type="dxa"/>
              <w:tblInd w:w="0" w:type="dxa"/>
              <w:tblCellMar>
                <w:top w:w="118" w:type="dxa"/>
                <w:left w:w="169" w:type="dxa"/>
                <w:right w:w="206" w:type="dxa"/>
              </w:tblCellMar>
              <w:tblLook w:val="04A0" w:firstRow="1" w:lastRow="0" w:firstColumn="1" w:lastColumn="0" w:noHBand="0" w:noVBand="1"/>
            </w:tblPr>
            <w:tblGrid>
              <w:gridCol w:w="5219"/>
            </w:tblGrid>
            <w:tr w:rsidR="00484872" w:rsidRPr="00484872" w:rsidTr="00C30EBB">
              <w:trPr>
                <w:trHeight w:val="375"/>
              </w:trPr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0"/>
                </w:tcPr>
                <w:p w:rsidR="00484872" w:rsidRPr="00484872" w:rsidRDefault="00484872" w:rsidP="00484872">
                  <w:r w:rsidRPr="00484872">
                    <w:rPr>
                      <w:rFonts w:eastAsia="Calibri" w:cs="Calibri"/>
                      <w:sz w:val="20"/>
                    </w:rPr>
                    <w:t>Dane techniczne</w:t>
                  </w:r>
                </w:p>
              </w:tc>
            </w:tr>
            <w:tr w:rsidR="00484872" w:rsidRPr="00484872" w:rsidTr="00C30EBB">
              <w:trPr>
                <w:trHeight w:val="382"/>
              </w:trPr>
              <w:tc>
                <w:tcPr>
                  <w:tcW w:w="5219" w:type="dxa"/>
                  <w:tcBorders>
                    <w:top w:val="nil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484872" w:rsidRDefault="00484872" w:rsidP="00484872">
                  <w:pPr>
                    <w:tabs>
                      <w:tab w:val="right" w:pos="4844"/>
                    </w:tabs>
                  </w:pPr>
                  <w:proofErr w:type="spellStart"/>
                  <w:r w:rsidRPr="00484872">
                    <w:rPr>
                      <w:rFonts w:eastAsia="Calibri" w:cs="Calibri"/>
                      <w:sz w:val="20"/>
                    </w:rPr>
                    <w:t>Compression</w:t>
                  </w:r>
                  <w:proofErr w:type="spellEnd"/>
                  <w:r w:rsidRPr="00484872">
                    <w:rPr>
                      <w:rFonts w:eastAsia="Calibri" w:cs="Calibri"/>
                      <w:sz w:val="20"/>
                    </w:rPr>
                    <w:t xml:space="preserve"> ratio</w:t>
                  </w:r>
                  <w:r w:rsidRPr="00484872">
                    <w:rPr>
                      <w:rFonts w:eastAsia="Calibri" w:cs="Calibri"/>
                      <w:sz w:val="20"/>
                    </w:rPr>
                    <w:tab/>
                    <w:t>14.0:1</w:t>
                  </w:r>
                </w:p>
              </w:tc>
            </w:tr>
            <w:tr w:rsidR="00484872" w:rsidRPr="00484872" w:rsidTr="00C30EBB">
              <w:trPr>
                <w:trHeight w:val="629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484872" w:rsidRDefault="00484872" w:rsidP="00484872">
                  <w:pPr>
                    <w:ind w:left="40"/>
                    <w:jc w:val="both"/>
                  </w:pPr>
                  <w:r w:rsidRPr="00484872">
                    <w:rPr>
                      <w:rFonts w:eastAsia="Calibri" w:cs="Calibri"/>
                      <w:sz w:val="20"/>
                    </w:rPr>
                    <w:t>Dopuszczalna masa przyczepy bez 0 hamulców</w:t>
                  </w:r>
                  <w:r w:rsidRPr="00484872">
                    <w:rPr>
                      <w:rFonts w:eastAsia="Calibri" w:cs="Calibri"/>
                      <w:sz w:val="20"/>
                    </w:rPr>
                    <w:tab/>
                    <w:t>kg</w:t>
                  </w:r>
                </w:p>
              </w:tc>
            </w:tr>
            <w:tr w:rsidR="00484872" w:rsidRPr="00484872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484872" w:rsidRDefault="00484872" w:rsidP="00484872">
                  <w:pPr>
                    <w:tabs>
                      <w:tab w:val="right" w:pos="4844"/>
                    </w:tabs>
                  </w:pPr>
                  <w:r w:rsidRPr="00484872">
                    <w:rPr>
                      <w:rFonts w:eastAsia="Calibri" w:cs="Calibri"/>
                      <w:sz w:val="20"/>
                    </w:rPr>
                    <w:t>Dopuszczalna masa przyczepy z hamulcami</w:t>
                  </w:r>
                  <w:r w:rsidRPr="00484872">
                    <w:rPr>
                      <w:rFonts w:eastAsia="Calibri" w:cs="Calibri"/>
                      <w:sz w:val="20"/>
                    </w:rPr>
                    <w:tab/>
                    <w:t>0 kg</w:t>
                  </w:r>
                </w:p>
              </w:tc>
            </w:tr>
            <w:tr w:rsidR="00484872" w:rsidRPr="00484872" w:rsidTr="00C30EBB">
              <w:trPr>
                <w:trHeight w:val="629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484872" w:rsidRDefault="00484872" w:rsidP="00484872">
                  <w:pPr>
                    <w:tabs>
                      <w:tab w:val="right" w:pos="4844"/>
                    </w:tabs>
                  </w:pPr>
                  <w:r w:rsidRPr="00484872">
                    <w:rPr>
                      <w:rFonts w:eastAsia="Calibri" w:cs="Calibri"/>
                      <w:sz w:val="20"/>
                    </w:rPr>
                    <w:t>Łączna moc układu hybrydowego</w:t>
                  </w:r>
                  <w:r w:rsidRPr="00484872">
                    <w:rPr>
                      <w:rFonts w:eastAsia="Calibri" w:cs="Calibri"/>
                      <w:sz w:val="20"/>
                    </w:rPr>
                    <w:tab/>
                    <w:t>218 DIN</w:t>
                  </w:r>
                </w:p>
                <w:p w:rsidR="00484872" w:rsidRPr="00484872" w:rsidRDefault="00484872" w:rsidP="00484872">
                  <w:pPr>
                    <w:tabs>
                      <w:tab w:val="right" w:pos="4844"/>
                    </w:tabs>
                  </w:pPr>
                  <w:r w:rsidRPr="00484872">
                    <w:rPr>
                      <w:rFonts w:eastAsia="Calibri" w:cs="Calibri"/>
                      <w:sz w:val="20"/>
                    </w:rPr>
                    <w:t>(KM)</w:t>
                  </w:r>
                  <w:r w:rsidRPr="00484872">
                    <w:rPr>
                      <w:rFonts w:eastAsia="Calibri" w:cs="Calibri"/>
                      <w:sz w:val="20"/>
                    </w:rPr>
                    <w:tab/>
                  </w:r>
                  <w:proofErr w:type="spellStart"/>
                  <w:r w:rsidRPr="00484872">
                    <w:rPr>
                      <w:rFonts w:eastAsia="Calibri" w:cs="Calibri"/>
                      <w:sz w:val="20"/>
                    </w:rPr>
                    <w:t>hp</w:t>
                  </w:r>
                  <w:proofErr w:type="spellEnd"/>
                </w:p>
              </w:tc>
            </w:tr>
            <w:tr w:rsidR="00484872" w:rsidRPr="00484872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484872" w:rsidRDefault="00484872" w:rsidP="00484872">
                  <w:pPr>
                    <w:tabs>
                      <w:tab w:val="right" w:pos="4844"/>
                    </w:tabs>
                  </w:pPr>
                  <w:r w:rsidRPr="00484872">
                    <w:rPr>
                      <w:rFonts w:eastAsia="Calibri" w:cs="Calibri"/>
                      <w:sz w:val="20"/>
                    </w:rPr>
                    <w:t>Łączna moc układu hybrydowego (kW)</w:t>
                  </w:r>
                  <w:r w:rsidRPr="00484872">
                    <w:rPr>
                      <w:rFonts w:eastAsia="Calibri" w:cs="Calibri"/>
                      <w:sz w:val="20"/>
                    </w:rPr>
                    <w:tab/>
                    <w:t>160 kW</w:t>
                  </w:r>
                </w:p>
              </w:tc>
            </w:tr>
            <w:tr w:rsidR="00484872" w:rsidRPr="00484872" w:rsidTr="00C30EBB">
              <w:trPr>
                <w:trHeight w:val="390"/>
              </w:trPr>
              <w:tc>
                <w:tcPr>
                  <w:tcW w:w="5219" w:type="dxa"/>
                  <w:tcBorders>
                    <w:top w:val="single" w:sz="6" w:space="0" w:color="EFF0F0"/>
                    <w:left w:val="single" w:sz="6" w:space="0" w:color="EFF0F0"/>
                    <w:bottom w:val="single" w:sz="6" w:space="0" w:color="EFF0F0"/>
                    <w:right w:val="single" w:sz="6" w:space="0" w:color="EFF0F0"/>
                  </w:tcBorders>
                </w:tcPr>
                <w:p w:rsidR="00484872" w:rsidRPr="00484872" w:rsidRDefault="00484872" w:rsidP="00484872">
                  <w:pPr>
                    <w:tabs>
                      <w:tab w:val="right" w:pos="4844"/>
                    </w:tabs>
                  </w:pPr>
                  <w:r w:rsidRPr="00484872">
                    <w:rPr>
                      <w:rFonts w:eastAsia="Calibri" w:cs="Calibri"/>
                      <w:sz w:val="20"/>
                    </w:rPr>
                    <w:t>Liczba cylindrów</w:t>
                  </w:r>
                  <w:r w:rsidRPr="00484872">
                    <w:rPr>
                      <w:rFonts w:eastAsia="Calibri" w:cs="Calibri"/>
                      <w:sz w:val="20"/>
                    </w:rPr>
                    <w:tab/>
                    <w:t>4, rzędowy</w:t>
                  </w:r>
                </w:p>
              </w:tc>
            </w:tr>
          </w:tbl>
          <w:p w:rsidR="00484872" w:rsidRPr="00484872" w:rsidRDefault="00484872" w:rsidP="0048487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84872" w:rsidRPr="00484872" w:rsidRDefault="00484872" w:rsidP="00484872"/>
        </w:tc>
      </w:tr>
    </w:tbl>
    <w:p w:rsidR="00484872" w:rsidRPr="00484872" w:rsidRDefault="00484872" w:rsidP="00484872">
      <w:pPr>
        <w:keepNext/>
        <w:keepLines/>
        <w:spacing w:after="49" w:line="269" w:lineRule="auto"/>
        <w:ind w:left="-5" w:right="4645" w:hanging="10"/>
        <w:outlineLvl w:val="1"/>
        <w:rPr>
          <w:rFonts w:eastAsia="Calibri" w:cs="Calibri"/>
          <w:color w:val="000000"/>
          <w:sz w:val="32"/>
          <w:lang w:eastAsia="pl-PL"/>
        </w:rPr>
      </w:pPr>
    </w:p>
    <w:tbl>
      <w:tblPr>
        <w:tblStyle w:val="TableGrid"/>
        <w:tblW w:w="5219" w:type="dxa"/>
        <w:tblInd w:w="6" w:type="dxa"/>
        <w:tblCellMar>
          <w:top w:w="117" w:type="dxa"/>
          <w:right w:w="115" w:type="dxa"/>
        </w:tblCellMar>
        <w:tblLook w:val="04A0" w:firstRow="1" w:lastRow="0" w:firstColumn="1" w:lastColumn="0" w:noHBand="0" w:noVBand="1"/>
      </w:tblPr>
      <w:tblGrid>
        <w:gridCol w:w="2846"/>
        <w:gridCol w:w="337"/>
        <w:gridCol w:w="2036"/>
      </w:tblGrid>
      <w:tr w:rsidR="00484872" w:rsidRPr="00484872" w:rsidTr="00C30EBB">
        <w:trPr>
          <w:trHeight w:val="375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484872" w:rsidRPr="00484872" w:rsidRDefault="00484872" w:rsidP="00484872">
            <w:pPr>
              <w:ind w:left="169"/>
            </w:pPr>
            <w:r w:rsidRPr="00484872">
              <w:rPr>
                <w:rFonts w:eastAsia="Calibri" w:cs="Calibri"/>
                <w:sz w:val="20"/>
              </w:rPr>
              <w:t>Dane techniczne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484872" w:rsidRPr="00484872" w:rsidRDefault="00484872" w:rsidP="00484872"/>
        </w:tc>
      </w:tr>
      <w:tr w:rsidR="00484872" w:rsidRPr="00484872" w:rsidTr="00C30EBB">
        <w:trPr>
          <w:trHeight w:val="382"/>
        </w:trPr>
        <w:tc>
          <w:tcPr>
            <w:tcW w:w="3184" w:type="dxa"/>
            <w:gridSpan w:val="2"/>
            <w:tcBorders>
              <w:top w:val="nil"/>
              <w:left w:val="single" w:sz="6" w:space="0" w:color="EFF0F0"/>
              <w:bottom w:val="single" w:sz="6" w:space="0" w:color="EFF0F0"/>
              <w:right w:val="nil"/>
            </w:tcBorders>
          </w:tcPr>
          <w:p w:rsidR="00484872" w:rsidRPr="00484872" w:rsidRDefault="00484872" w:rsidP="00484872">
            <w:pPr>
              <w:ind w:left="209"/>
            </w:pPr>
            <w:r w:rsidRPr="00484872">
              <w:rPr>
                <w:rFonts w:eastAsia="Calibri" w:cs="Calibri"/>
                <w:sz w:val="20"/>
              </w:rPr>
              <w:t>Tylne zawieszenie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EFF0F0"/>
              <w:right w:val="single" w:sz="6" w:space="0" w:color="EFF0F0"/>
            </w:tcBorders>
          </w:tcPr>
          <w:p w:rsidR="00484872" w:rsidRPr="00484872" w:rsidRDefault="00484872" w:rsidP="00484872">
            <w:r w:rsidRPr="00484872">
              <w:rPr>
                <w:rFonts w:eastAsia="Calibri" w:cs="Calibri"/>
                <w:sz w:val="20"/>
              </w:rPr>
              <w:t>podwójne wahacze</w:t>
            </w:r>
          </w:p>
        </w:tc>
      </w:tr>
      <w:tr w:rsidR="00484872" w:rsidRPr="00484872" w:rsidTr="00C30EBB">
        <w:trPr>
          <w:trHeight w:val="307"/>
        </w:trPr>
        <w:tc>
          <w:tcPr>
            <w:tcW w:w="3184" w:type="dxa"/>
            <w:gridSpan w:val="2"/>
            <w:tcBorders>
              <w:top w:val="single" w:sz="6" w:space="0" w:color="EFF0F0"/>
              <w:left w:val="nil"/>
              <w:bottom w:val="nil"/>
              <w:right w:val="nil"/>
            </w:tcBorders>
          </w:tcPr>
          <w:p w:rsidR="00484872" w:rsidRPr="00484872" w:rsidRDefault="00484872" w:rsidP="00484872"/>
        </w:tc>
        <w:tc>
          <w:tcPr>
            <w:tcW w:w="2035" w:type="dxa"/>
            <w:tcBorders>
              <w:top w:val="single" w:sz="6" w:space="0" w:color="EFF0F0"/>
              <w:left w:val="nil"/>
              <w:bottom w:val="nil"/>
              <w:right w:val="nil"/>
            </w:tcBorders>
          </w:tcPr>
          <w:p w:rsidR="00484872" w:rsidRPr="00484872" w:rsidRDefault="00484872" w:rsidP="00484872"/>
        </w:tc>
      </w:tr>
      <w:tr w:rsidR="00484872" w:rsidRPr="00484872" w:rsidTr="00C30EBB">
        <w:trPr>
          <w:trHeight w:val="375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484872" w:rsidRPr="00484872" w:rsidRDefault="00484872" w:rsidP="00484872">
            <w:pPr>
              <w:ind w:left="169"/>
            </w:pPr>
            <w:r w:rsidRPr="00484872">
              <w:rPr>
                <w:rFonts w:eastAsia="Calibri" w:cs="Calibri"/>
                <w:sz w:val="20"/>
              </w:rPr>
              <w:t>Emisja CO2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484872" w:rsidRPr="00484872" w:rsidRDefault="00484872" w:rsidP="00484872"/>
        </w:tc>
      </w:tr>
      <w:tr w:rsidR="00484872" w:rsidRPr="00484872" w:rsidTr="00C30EBB">
        <w:trPr>
          <w:trHeight w:val="382"/>
        </w:trPr>
        <w:tc>
          <w:tcPr>
            <w:tcW w:w="3184" w:type="dxa"/>
            <w:gridSpan w:val="2"/>
            <w:tcBorders>
              <w:top w:val="nil"/>
              <w:left w:val="single" w:sz="6" w:space="0" w:color="EFF0F0"/>
              <w:bottom w:val="single" w:sz="6" w:space="0" w:color="EFF0F0"/>
              <w:right w:val="nil"/>
            </w:tcBorders>
          </w:tcPr>
          <w:p w:rsidR="00484872" w:rsidRPr="00484872" w:rsidRDefault="00484872" w:rsidP="00484872">
            <w:pPr>
              <w:ind w:left="209"/>
            </w:pPr>
            <w:r w:rsidRPr="00484872">
              <w:rPr>
                <w:rFonts w:eastAsia="Calibri" w:cs="Calibri"/>
                <w:sz w:val="20"/>
              </w:rPr>
              <w:t>Średnia emisja CO2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EFF0F0"/>
              <w:right w:val="single" w:sz="6" w:space="0" w:color="EFF0F0"/>
            </w:tcBorders>
          </w:tcPr>
          <w:p w:rsidR="00484872" w:rsidRPr="00484872" w:rsidRDefault="00484872" w:rsidP="00484872">
            <w:pPr>
              <w:ind w:left="940"/>
            </w:pPr>
            <w:r w:rsidRPr="00484872">
              <w:rPr>
                <w:rFonts w:eastAsia="Calibri" w:cs="Calibri"/>
                <w:sz w:val="20"/>
              </w:rPr>
              <w:t>120 g/km</w:t>
            </w:r>
          </w:p>
        </w:tc>
      </w:tr>
      <w:tr w:rsidR="00484872" w:rsidRPr="00484872" w:rsidTr="00C30EBB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484872" w:rsidRPr="00484872" w:rsidRDefault="00484872" w:rsidP="00484872">
            <w:pPr>
              <w:ind w:left="169"/>
            </w:pPr>
            <w:r w:rsidRPr="00484872">
              <w:rPr>
                <w:rFonts w:eastAsia="Calibri" w:cs="Calibri"/>
                <w:sz w:val="20"/>
              </w:rPr>
              <w:t>Hamulce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484872" w:rsidRPr="00484872" w:rsidRDefault="00484872" w:rsidP="00484872"/>
        </w:tc>
      </w:tr>
      <w:tr w:rsidR="00484872" w:rsidRPr="00484872" w:rsidTr="00C30EBB">
        <w:trPr>
          <w:trHeight w:val="382"/>
        </w:trPr>
        <w:tc>
          <w:tcPr>
            <w:tcW w:w="2847" w:type="dxa"/>
            <w:tcBorders>
              <w:top w:val="nil"/>
              <w:left w:val="single" w:sz="6" w:space="0" w:color="EFF0F0"/>
              <w:bottom w:val="single" w:sz="6" w:space="0" w:color="EFF0F0"/>
              <w:right w:val="nil"/>
            </w:tcBorders>
          </w:tcPr>
          <w:p w:rsidR="00484872" w:rsidRPr="00484872" w:rsidRDefault="00484872" w:rsidP="00484872">
            <w:pPr>
              <w:ind w:left="209"/>
            </w:pPr>
            <w:r w:rsidRPr="00484872">
              <w:rPr>
                <w:rFonts w:eastAsia="Calibri" w:cs="Calibri"/>
                <w:sz w:val="20"/>
              </w:rPr>
              <w:t>Przednie hamulce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6" w:space="0" w:color="EFF0F0"/>
              <w:right w:val="single" w:sz="6" w:space="0" w:color="EFF0F0"/>
            </w:tcBorders>
          </w:tcPr>
          <w:p w:rsidR="00484872" w:rsidRPr="00484872" w:rsidRDefault="00484872" w:rsidP="00484872">
            <w:r w:rsidRPr="00484872">
              <w:rPr>
                <w:rFonts w:eastAsia="Calibri" w:cs="Calibri"/>
                <w:sz w:val="20"/>
              </w:rPr>
              <w:t>tarczowe wentylowane</w:t>
            </w:r>
          </w:p>
        </w:tc>
      </w:tr>
      <w:tr w:rsidR="00484872" w:rsidRPr="00484872" w:rsidTr="00C30EBB">
        <w:trPr>
          <w:trHeight w:val="390"/>
        </w:trPr>
        <w:tc>
          <w:tcPr>
            <w:tcW w:w="2847" w:type="dxa"/>
            <w:tcBorders>
              <w:top w:val="single" w:sz="6" w:space="0" w:color="EFF0F0"/>
              <w:left w:val="single" w:sz="6" w:space="0" w:color="EFF0F0"/>
              <w:bottom w:val="single" w:sz="6" w:space="0" w:color="EFF0F0"/>
              <w:right w:val="nil"/>
            </w:tcBorders>
          </w:tcPr>
          <w:p w:rsidR="00484872" w:rsidRPr="00484872" w:rsidRDefault="00484872" w:rsidP="00484872">
            <w:pPr>
              <w:ind w:left="209"/>
            </w:pPr>
            <w:r w:rsidRPr="00484872">
              <w:rPr>
                <w:rFonts w:eastAsia="Calibri" w:cs="Calibri"/>
                <w:sz w:val="20"/>
              </w:rPr>
              <w:t>Tylne hamulce</w:t>
            </w:r>
          </w:p>
        </w:tc>
        <w:tc>
          <w:tcPr>
            <w:tcW w:w="2373" w:type="dxa"/>
            <w:gridSpan w:val="2"/>
            <w:tcBorders>
              <w:top w:val="single" w:sz="6" w:space="0" w:color="EFF0F0"/>
              <w:left w:val="nil"/>
              <w:bottom w:val="single" w:sz="6" w:space="0" w:color="EFF0F0"/>
              <w:right w:val="single" w:sz="6" w:space="0" w:color="EFF0F0"/>
            </w:tcBorders>
          </w:tcPr>
          <w:p w:rsidR="00484872" w:rsidRPr="00484872" w:rsidRDefault="00484872" w:rsidP="00484872">
            <w:pPr>
              <w:jc w:val="right"/>
            </w:pPr>
            <w:r w:rsidRPr="00484872">
              <w:rPr>
                <w:rFonts w:eastAsia="Calibri" w:cs="Calibri"/>
                <w:sz w:val="20"/>
              </w:rPr>
              <w:t>tarczowe</w:t>
            </w:r>
          </w:p>
        </w:tc>
      </w:tr>
      <w:tr w:rsidR="00484872" w:rsidRPr="00484872" w:rsidTr="00C30EBB">
        <w:trPr>
          <w:trHeight w:val="375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484872" w:rsidRPr="00484872" w:rsidRDefault="00484872" w:rsidP="00484872">
            <w:r w:rsidRPr="00484872">
              <w:rPr>
                <w:rFonts w:eastAsia="Calibri" w:cs="Calibri"/>
                <w:sz w:val="20"/>
              </w:rPr>
              <w:t>Zużycie paliwa</w:t>
            </w:r>
          </w:p>
        </w:tc>
      </w:tr>
      <w:tr w:rsidR="00484872" w:rsidRPr="00484872" w:rsidTr="00C30EBB">
        <w:trPr>
          <w:trHeight w:val="397"/>
        </w:trPr>
        <w:tc>
          <w:tcPr>
            <w:tcW w:w="5219" w:type="dxa"/>
            <w:gridSpan w:val="3"/>
            <w:tcBorders>
              <w:top w:val="nil"/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484872" w:rsidRPr="00484872" w:rsidRDefault="00484872" w:rsidP="00484872">
            <w:pPr>
              <w:tabs>
                <w:tab w:val="center" w:pos="1826"/>
                <w:tab w:val="right" w:pos="5104"/>
              </w:tabs>
            </w:pPr>
            <w:r w:rsidRPr="00484872">
              <w:lastRenderedPageBreak/>
              <w:tab/>
            </w:r>
            <w:r w:rsidRPr="00484872">
              <w:rPr>
                <w:rFonts w:eastAsia="Calibri" w:cs="Calibri"/>
                <w:sz w:val="20"/>
              </w:rPr>
              <w:t>Zużycie paliwa w cyklu mieszanym</w:t>
            </w:r>
            <w:r w:rsidRPr="00484872">
              <w:rPr>
                <w:rFonts w:eastAsia="Calibri" w:cs="Calibri"/>
                <w:sz w:val="20"/>
              </w:rPr>
              <w:tab/>
              <w:t>5.3 l/100km</w:t>
            </w:r>
          </w:p>
        </w:tc>
      </w:tr>
    </w:tbl>
    <w:p w:rsidR="00484872" w:rsidRPr="00591DE6" w:rsidRDefault="00484872" w:rsidP="00484872"/>
    <w:sectPr w:rsidR="00484872" w:rsidRPr="0059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785"/>
    <w:multiLevelType w:val="hybridMultilevel"/>
    <w:tmpl w:val="B964B0D4"/>
    <w:lvl w:ilvl="0" w:tplc="276C9C3E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CF3B4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81A58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0E5FC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E611E8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4B28A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1090FA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CCB7E8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0A652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3F2127"/>
    <w:multiLevelType w:val="hybridMultilevel"/>
    <w:tmpl w:val="2EDC2058"/>
    <w:lvl w:ilvl="0" w:tplc="5018FE7C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49068">
      <w:start w:val="1"/>
      <w:numFmt w:val="bullet"/>
      <w:lvlText w:val="o"/>
      <w:lvlJc w:val="left"/>
      <w:pPr>
        <w:ind w:left="1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F4EF40">
      <w:start w:val="1"/>
      <w:numFmt w:val="bullet"/>
      <w:lvlText w:val="▪"/>
      <w:lvlJc w:val="left"/>
      <w:pPr>
        <w:ind w:left="2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60584">
      <w:start w:val="1"/>
      <w:numFmt w:val="bullet"/>
      <w:lvlText w:val="•"/>
      <w:lvlJc w:val="left"/>
      <w:pPr>
        <w:ind w:left="2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5C8668">
      <w:start w:val="1"/>
      <w:numFmt w:val="bullet"/>
      <w:lvlText w:val="o"/>
      <w:lvlJc w:val="left"/>
      <w:pPr>
        <w:ind w:left="3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69A24">
      <w:start w:val="1"/>
      <w:numFmt w:val="bullet"/>
      <w:lvlText w:val="▪"/>
      <w:lvlJc w:val="left"/>
      <w:pPr>
        <w:ind w:left="4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E2C18">
      <w:start w:val="1"/>
      <w:numFmt w:val="bullet"/>
      <w:lvlText w:val="•"/>
      <w:lvlJc w:val="left"/>
      <w:pPr>
        <w:ind w:left="4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3E7DC6">
      <w:start w:val="1"/>
      <w:numFmt w:val="bullet"/>
      <w:lvlText w:val="o"/>
      <w:lvlJc w:val="left"/>
      <w:pPr>
        <w:ind w:left="5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822D88">
      <w:start w:val="1"/>
      <w:numFmt w:val="bullet"/>
      <w:lvlText w:val="▪"/>
      <w:lvlJc w:val="left"/>
      <w:pPr>
        <w:ind w:left="6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1734A1"/>
    <w:multiLevelType w:val="hybridMultilevel"/>
    <w:tmpl w:val="5FD0443E"/>
    <w:lvl w:ilvl="0" w:tplc="54A49F72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EADF84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E45AC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C59FA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E84168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218B8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22058C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E64BA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22322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868FE"/>
    <w:multiLevelType w:val="hybridMultilevel"/>
    <w:tmpl w:val="6E54EA96"/>
    <w:lvl w:ilvl="0" w:tplc="40C0568A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0C146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065B6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69B52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4F30A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6AAB8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CA6C4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60446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406B2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253A7D"/>
    <w:multiLevelType w:val="hybridMultilevel"/>
    <w:tmpl w:val="FEC2E78E"/>
    <w:lvl w:ilvl="0" w:tplc="B150CC5E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E0E724">
      <w:start w:val="1"/>
      <w:numFmt w:val="bullet"/>
      <w:lvlText w:val="o"/>
      <w:lvlJc w:val="left"/>
      <w:pPr>
        <w:ind w:left="1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8D226">
      <w:start w:val="1"/>
      <w:numFmt w:val="bullet"/>
      <w:lvlText w:val="▪"/>
      <w:lvlJc w:val="left"/>
      <w:pPr>
        <w:ind w:left="2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C9584">
      <w:start w:val="1"/>
      <w:numFmt w:val="bullet"/>
      <w:lvlText w:val="•"/>
      <w:lvlJc w:val="left"/>
      <w:pPr>
        <w:ind w:left="2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67238">
      <w:start w:val="1"/>
      <w:numFmt w:val="bullet"/>
      <w:lvlText w:val="o"/>
      <w:lvlJc w:val="left"/>
      <w:pPr>
        <w:ind w:left="3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E0264">
      <w:start w:val="1"/>
      <w:numFmt w:val="bullet"/>
      <w:lvlText w:val="▪"/>
      <w:lvlJc w:val="left"/>
      <w:pPr>
        <w:ind w:left="4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B45C20">
      <w:start w:val="1"/>
      <w:numFmt w:val="bullet"/>
      <w:lvlText w:val="•"/>
      <w:lvlJc w:val="left"/>
      <w:pPr>
        <w:ind w:left="4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AD1AC">
      <w:start w:val="1"/>
      <w:numFmt w:val="bullet"/>
      <w:lvlText w:val="o"/>
      <w:lvlJc w:val="left"/>
      <w:pPr>
        <w:ind w:left="5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A0BBA">
      <w:start w:val="1"/>
      <w:numFmt w:val="bullet"/>
      <w:lvlText w:val="▪"/>
      <w:lvlJc w:val="left"/>
      <w:pPr>
        <w:ind w:left="6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39554A"/>
    <w:multiLevelType w:val="hybridMultilevel"/>
    <w:tmpl w:val="8550CA3A"/>
    <w:lvl w:ilvl="0" w:tplc="99DE6B8A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CC38E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4B99A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217E6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64910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EE7BE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6101C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040F4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41D4E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844420"/>
    <w:multiLevelType w:val="hybridMultilevel"/>
    <w:tmpl w:val="8F565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DED"/>
    <w:multiLevelType w:val="hybridMultilevel"/>
    <w:tmpl w:val="30E40848"/>
    <w:lvl w:ilvl="0" w:tplc="116CB974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A3818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20F16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84422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8FF28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4D2E0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52B1F2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EB1D2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D24222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655432"/>
    <w:multiLevelType w:val="hybridMultilevel"/>
    <w:tmpl w:val="ADD2EA1C"/>
    <w:lvl w:ilvl="0" w:tplc="F59AAEE8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EFA1C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643D02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8DDA8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C5AFE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C8FEF4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788880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23F48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3C92AC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7D43FC"/>
    <w:multiLevelType w:val="hybridMultilevel"/>
    <w:tmpl w:val="A306A2EA"/>
    <w:lvl w:ilvl="0" w:tplc="9C889B0C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AB558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CF1CE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8AA7A4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E81520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2DE18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47F9A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4F638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E06EA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8E3560"/>
    <w:multiLevelType w:val="hybridMultilevel"/>
    <w:tmpl w:val="9C5269BA"/>
    <w:lvl w:ilvl="0" w:tplc="99DE6B8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70CC1"/>
    <w:multiLevelType w:val="hybridMultilevel"/>
    <w:tmpl w:val="E668C5A8"/>
    <w:lvl w:ilvl="0" w:tplc="6754744C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47340">
      <w:start w:val="1"/>
      <w:numFmt w:val="bullet"/>
      <w:lvlText w:val="o"/>
      <w:lvlJc w:val="left"/>
      <w:pPr>
        <w:ind w:left="1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40B3C8">
      <w:start w:val="1"/>
      <w:numFmt w:val="bullet"/>
      <w:lvlText w:val="▪"/>
      <w:lvlJc w:val="left"/>
      <w:pPr>
        <w:ind w:left="2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A0C9E2">
      <w:start w:val="1"/>
      <w:numFmt w:val="bullet"/>
      <w:lvlText w:val="•"/>
      <w:lvlJc w:val="left"/>
      <w:pPr>
        <w:ind w:left="2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2E540">
      <w:start w:val="1"/>
      <w:numFmt w:val="bullet"/>
      <w:lvlText w:val="o"/>
      <w:lvlJc w:val="left"/>
      <w:pPr>
        <w:ind w:left="3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8AFB8">
      <w:start w:val="1"/>
      <w:numFmt w:val="bullet"/>
      <w:lvlText w:val="▪"/>
      <w:lvlJc w:val="left"/>
      <w:pPr>
        <w:ind w:left="4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0885E">
      <w:start w:val="1"/>
      <w:numFmt w:val="bullet"/>
      <w:lvlText w:val="•"/>
      <w:lvlJc w:val="left"/>
      <w:pPr>
        <w:ind w:left="4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E1EEC">
      <w:start w:val="1"/>
      <w:numFmt w:val="bullet"/>
      <w:lvlText w:val="o"/>
      <w:lvlJc w:val="left"/>
      <w:pPr>
        <w:ind w:left="5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A6B3E">
      <w:start w:val="1"/>
      <w:numFmt w:val="bullet"/>
      <w:lvlText w:val="▪"/>
      <w:lvlJc w:val="left"/>
      <w:pPr>
        <w:ind w:left="6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7A519E"/>
    <w:multiLevelType w:val="hybridMultilevel"/>
    <w:tmpl w:val="1C86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76A3C"/>
    <w:multiLevelType w:val="hybridMultilevel"/>
    <w:tmpl w:val="44AAAE10"/>
    <w:lvl w:ilvl="0" w:tplc="99DE6B8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F"/>
    <w:rsid w:val="000458DF"/>
    <w:rsid w:val="001209CE"/>
    <w:rsid w:val="0026287C"/>
    <w:rsid w:val="00345A3C"/>
    <w:rsid w:val="00404D4E"/>
    <w:rsid w:val="00484872"/>
    <w:rsid w:val="00591DE6"/>
    <w:rsid w:val="00754697"/>
    <w:rsid w:val="007B74FB"/>
    <w:rsid w:val="007F188F"/>
    <w:rsid w:val="00985059"/>
    <w:rsid w:val="009C4A8F"/>
    <w:rsid w:val="009E379E"/>
    <w:rsid w:val="00BA403B"/>
    <w:rsid w:val="00BB44E5"/>
    <w:rsid w:val="00D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5876-EC34-43BA-9D2F-6D60AC1F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8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6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3E7B-80EC-4EAE-A455-1AC11709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Marszałkiewicz</dc:creator>
  <cp:keywords/>
  <dc:description/>
  <cp:lastModifiedBy>Beata Marszałkiewicz</cp:lastModifiedBy>
  <cp:revision>12</cp:revision>
  <cp:lastPrinted>2023-10-31T11:03:00Z</cp:lastPrinted>
  <dcterms:created xsi:type="dcterms:W3CDTF">2023-10-31T10:26:00Z</dcterms:created>
  <dcterms:modified xsi:type="dcterms:W3CDTF">2023-10-31T14:21:00Z</dcterms:modified>
</cp:coreProperties>
</file>