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C765" w14:textId="75712817" w:rsidR="00FF7281" w:rsidRDefault="00FF7281" w:rsidP="00FF72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52742">
        <w:rPr>
          <w:rFonts w:ascii="Tahoma" w:hAnsi="Tahoma" w:cs="Tahoma"/>
          <w:sz w:val="20"/>
          <w:szCs w:val="20"/>
        </w:rPr>
        <w:t>DZP.271.</w:t>
      </w:r>
      <w:r w:rsidR="004539C9">
        <w:rPr>
          <w:rFonts w:ascii="Tahoma" w:hAnsi="Tahoma" w:cs="Tahoma"/>
          <w:sz w:val="20"/>
          <w:szCs w:val="20"/>
        </w:rPr>
        <w:t>43</w:t>
      </w:r>
      <w:r w:rsidRPr="00352742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352742">
        <w:rPr>
          <w:rFonts w:ascii="Tahoma" w:hAnsi="Tahoma" w:cs="Tahoma"/>
          <w:sz w:val="20"/>
          <w:szCs w:val="20"/>
        </w:rPr>
        <w:t>.</w:t>
      </w:r>
      <w:r w:rsidR="004539C9">
        <w:rPr>
          <w:rFonts w:ascii="Tahoma" w:hAnsi="Tahoma" w:cs="Tahoma"/>
          <w:sz w:val="20"/>
          <w:szCs w:val="20"/>
        </w:rPr>
        <w:t>PL</w:t>
      </w:r>
    </w:p>
    <w:p w14:paraId="094D52B3" w14:textId="77777777" w:rsidR="00FF7281" w:rsidRPr="00352742" w:rsidRDefault="00FF7281" w:rsidP="00FF7281">
      <w:pPr>
        <w:spacing w:after="0" w:line="240" w:lineRule="auto"/>
        <w:jc w:val="center"/>
        <w:rPr>
          <w:rFonts w:ascii="Tahoma" w:hAnsi="Tahoma" w:cs="Tahoma"/>
        </w:rPr>
      </w:pPr>
    </w:p>
    <w:p w14:paraId="766A4ACE" w14:textId="2C3620A9" w:rsidR="00FF7281" w:rsidRPr="004539C9" w:rsidRDefault="004539C9" w:rsidP="00FF728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539C9">
        <w:rPr>
          <w:rFonts w:ascii="Tahoma" w:hAnsi="Tahoma" w:cs="Tahoma"/>
          <w:b/>
          <w:bCs/>
          <w:sz w:val="20"/>
          <w:szCs w:val="20"/>
        </w:rPr>
        <w:t>Wykonanie szkoleń w ramach projektu „Cyfrowy Elbląg rozbudowa systemu e-usług publicznych”</w:t>
      </w:r>
    </w:p>
    <w:p w14:paraId="312D8F04" w14:textId="77777777" w:rsidR="00127FDD" w:rsidRDefault="00127FDD" w:rsidP="00364277">
      <w:pPr>
        <w:ind w:right="110"/>
        <w:jc w:val="both"/>
        <w:rPr>
          <w:rFonts w:ascii="Tahoma" w:hAnsi="Tahoma" w:cs="Tahoma"/>
        </w:rPr>
      </w:pPr>
    </w:p>
    <w:p w14:paraId="58E06FB7" w14:textId="0865A182" w:rsidR="00364277" w:rsidRPr="00127FDD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>Do upływu terminu składania ofert złożon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został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 następując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ofert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: </w:t>
      </w:r>
    </w:p>
    <w:p w14:paraId="1E2DF6B1" w14:textId="2D4302C2" w:rsidR="00364277" w:rsidRPr="002F3FE7" w:rsidRDefault="00364277" w:rsidP="002F3FE7">
      <w:pPr>
        <w:pStyle w:val="Defaul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>Oferta nr 1: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</w:tblGrid>
      <w:tr w:rsidR="00364277" w:rsidRPr="0083551C" w14:paraId="60A99D9E" w14:textId="77777777" w:rsidTr="00364277">
        <w:trPr>
          <w:trHeight w:val="96"/>
        </w:trPr>
        <w:tc>
          <w:tcPr>
            <w:tcW w:w="6345" w:type="dxa"/>
          </w:tcPr>
          <w:p w14:paraId="1A5BFCC9" w14:textId="60C228ED" w:rsidR="00FF7281" w:rsidRPr="0083551C" w:rsidRDefault="004539C9" w:rsidP="00AD2A28">
            <w:pPr>
              <w:pStyle w:val="Default"/>
              <w:ind w:left="567" w:firstLine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Strefa Rozwoju Danuta Rynkiewicz</w:t>
            </w:r>
          </w:p>
          <w:p w14:paraId="71A68ACF" w14:textId="0DE99055" w:rsidR="00153A0F" w:rsidRPr="0083551C" w:rsidRDefault="004539C9" w:rsidP="00AD2A28">
            <w:pPr>
              <w:pStyle w:val="Default"/>
              <w:ind w:left="567" w:firstLine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05-500</w:t>
            </w:r>
            <w:r w:rsidR="00153A0F" w:rsidRPr="00835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Piaseczno</w:t>
            </w:r>
            <w:r w:rsidR="00153A0F" w:rsidRPr="0083551C">
              <w:rPr>
                <w:rFonts w:ascii="Tahoma" w:hAnsi="Tahoma" w:cs="Tahoma"/>
                <w:sz w:val="20"/>
                <w:szCs w:val="20"/>
              </w:rPr>
              <w:t xml:space="preserve">, ul. </w:t>
            </w:r>
            <w:r>
              <w:rPr>
                <w:rFonts w:ascii="Tahoma" w:hAnsi="Tahoma" w:cs="Tahoma"/>
                <w:sz w:val="20"/>
                <w:szCs w:val="20"/>
              </w:rPr>
              <w:t>Emilii Plater 1A/53</w:t>
            </w:r>
          </w:p>
          <w:p w14:paraId="297DF841" w14:textId="54B0B27C" w:rsidR="00364277" w:rsidRPr="0083551C" w:rsidRDefault="00AD2A28" w:rsidP="00AD2A28">
            <w:pPr>
              <w:pStyle w:val="Default"/>
              <w:ind w:left="567" w:firstLine="142"/>
              <w:rPr>
                <w:rFonts w:ascii="Tahoma" w:hAnsi="Tahoma" w:cs="Tahoma"/>
                <w:sz w:val="20"/>
                <w:szCs w:val="20"/>
              </w:rPr>
            </w:pPr>
            <w:r w:rsidRPr="0083551C">
              <w:rPr>
                <w:rFonts w:ascii="Tahoma" w:hAnsi="Tahoma" w:cs="Tahoma"/>
                <w:sz w:val="20"/>
                <w:szCs w:val="20"/>
              </w:rPr>
              <w:t>Cena (brutto) oferty</w:t>
            </w:r>
            <w:r w:rsidR="00364277" w:rsidRPr="0083551C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4539C9">
              <w:rPr>
                <w:rFonts w:ascii="Tahoma" w:hAnsi="Tahoma" w:cs="Tahoma"/>
                <w:sz w:val="20"/>
                <w:szCs w:val="20"/>
              </w:rPr>
              <w:t>77 400</w:t>
            </w:r>
            <w:r w:rsidR="0083551C" w:rsidRPr="0083551C"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</w:tr>
    </w:tbl>
    <w:p w14:paraId="52CC251A" w14:textId="613A7AE0" w:rsidR="00364277" w:rsidRDefault="00645F84" w:rsidP="00364277">
      <w:pPr>
        <w:pStyle w:val="Default"/>
        <w:rPr>
          <w:rFonts w:ascii="Tahoma" w:hAnsi="Tahoma" w:cs="Tahoma"/>
          <w:sz w:val="20"/>
          <w:szCs w:val="20"/>
        </w:rPr>
      </w:pPr>
      <w:r w:rsidRPr="0083551C">
        <w:rPr>
          <w:rFonts w:ascii="Tahoma" w:hAnsi="Tahoma" w:cs="Tahoma"/>
          <w:sz w:val="20"/>
          <w:szCs w:val="20"/>
        </w:rPr>
        <w:t xml:space="preserve">            tj.: cena bez VAT </w:t>
      </w:r>
      <w:r w:rsidR="004539C9">
        <w:rPr>
          <w:rFonts w:ascii="Tahoma" w:hAnsi="Tahoma" w:cs="Tahoma"/>
          <w:sz w:val="20"/>
          <w:szCs w:val="20"/>
        </w:rPr>
        <w:t>77 400,00</w:t>
      </w:r>
      <w:r w:rsidR="0083551C" w:rsidRPr="0083551C">
        <w:rPr>
          <w:rFonts w:ascii="Tahoma" w:hAnsi="Tahoma" w:cs="Tahoma"/>
          <w:sz w:val="20"/>
          <w:szCs w:val="20"/>
        </w:rPr>
        <w:t xml:space="preserve"> zł </w:t>
      </w:r>
      <w:r w:rsidRPr="0083551C">
        <w:rPr>
          <w:rFonts w:ascii="Tahoma" w:hAnsi="Tahoma" w:cs="Tahoma"/>
          <w:sz w:val="20"/>
          <w:szCs w:val="20"/>
        </w:rPr>
        <w:t xml:space="preserve">+ VAT </w:t>
      </w:r>
      <w:r w:rsidR="004539C9">
        <w:rPr>
          <w:rFonts w:ascii="Tahoma" w:hAnsi="Tahoma" w:cs="Tahoma"/>
          <w:sz w:val="20"/>
          <w:szCs w:val="20"/>
        </w:rPr>
        <w:t>zwolniony</w:t>
      </w:r>
      <w:r w:rsidRPr="0083551C">
        <w:rPr>
          <w:rFonts w:ascii="Tahoma" w:hAnsi="Tahoma" w:cs="Tahoma"/>
          <w:sz w:val="20"/>
          <w:szCs w:val="20"/>
        </w:rPr>
        <w:t>, tj.</w:t>
      </w:r>
      <w:r w:rsidR="00CF633C" w:rsidRPr="0083551C">
        <w:rPr>
          <w:rFonts w:ascii="Tahoma" w:hAnsi="Tahoma" w:cs="Tahoma"/>
          <w:sz w:val="20"/>
          <w:szCs w:val="20"/>
        </w:rPr>
        <w:t xml:space="preserve"> </w:t>
      </w:r>
      <w:r w:rsidR="0083551C" w:rsidRPr="0083551C">
        <w:rPr>
          <w:rFonts w:ascii="Tahoma" w:hAnsi="Tahoma" w:cs="Tahoma"/>
          <w:sz w:val="20"/>
          <w:szCs w:val="20"/>
        </w:rPr>
        <w:t>0,00 zł</w:t>
      </w:r>
    </w:p>
    <w:p w14:paraId="4F87F93B" w14:textId="77777777" w:rsidR="00CC0F86" w:rsidRPr="0083551C" w:rsidRDefault="00CC0F86" w:rsidP="00557F9D">
      <w:pPr>
        <w:pStyle w:val="Default"/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14:paraId="0594D353" w14:textId="77777777" w:rsidR="00364277" w:rsidRPr="0083551C" w:rsidRDefault="00364277" w:rsidP="00AD2A28">
      <w:pPr>
        <w:pStyle w:val="Default"/>
        <w:ind w:left="1418" w:hanging="709"/>
        <w:rPr>
          <w:rFonts w:ascii="Tahoma" w:hAnsi="Tahoma" w:cs="Tahoma"/>
          <w:sz w:val="20"/>
          <w:szCs w:val="20"/>
        </w:rPr>
      </w:pPr>
    </w:p>
    <w:sectPr w:rsidR="00364277" w:rsidRPr="00835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9BD4" w14:textId="77777777" w:rsidR="00BB69CD" w:rsidRDefault="00BB69CD" w:rsidP="005B34E9">
      <w:pPr>
        <w:spacing w:after="0" w:line="240" w:lineRule="auto"/>
      </w:pPr>
      <w:r>
        <w:separator/>
      </w:r>
    </w:p>
  </w:endnote>
  <w:endnote w:type="continuationSeparator" w:id="0">
    <w:p w14:paraId="5C30B817" w14:textId="77777777" w:rsidR="00BB69CD" w:rsidRDefault="00BB69CD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8E9" w14:textId="77777777" w:rsidR="00BB69CD" w:rsidRDefault="00BB69CD" w:rsidP="005B34E9">
      <w:pPr>
        <w:spacing w:after="0" w:line="240" w:lineRule="auto"/>
      </w:pPr>
      <w:r>
        <w:separator/>
      </w:r>
    </w:p>
  </w:footnote>
  <w:footnote w:type="continuationSeparator" w:id="0">
    <w:p w14:paraId="105A3BC6" w14:textId="77777777" w:rsidR="00BB69CD" w:rsidRDefault="00BB69CD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4987" w14:textId="0075129A" w:rsidR="005B34E9" w:rsidRDefault="004539C9" w:rsidP="004539C9">
    <w:pPr>
      <w:pStyle w:val="Nagwek"/>
      <w:jc w:val="center"/>
    </w:pPr>
    <w:r w:rsidRPr="008D4A99">
      <w:rPr>
        <w:noProof/>
      </w:rPr>
      <w:drawing>
        <wp:inline distT="0" distB="0" distL="0" distR="0" wp14:anchorId="1C411444" wp14:editId="29A38013">
          <wp:extent cx="5524500" cy="731520"/>
          <wp:effectExtent l="0" t="0" r="0" b="0"/>
          <wp:docPr id="4637008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D9A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2187"/>
    <w:rsid w:val="00044BC7"/>
    <w:rsid w:val="00086906"/>
    <w:rsid w:val="000D3E54"/>
    <w:rsid w:val="000D4A1D"/>
    <w:rsid w:val="00122296"/>
    <w:rsid w:val="00127FDD"/>
    <w:rsid w:val="00135C36"/>
    <w:rsid w:val="00153A0F"/>
    <w:rsid w:val="001906A1"/>
    <w:rsid w:val="00193AE7"/>
    <w:rsid w:val="001A13C3"/>
    <w:rsid w:val="0020396F"/>
    <w:rsid w:val="00237F95"/>
    <w:rsid w:val="00275B33"/>
    <w:rsid w:val="002A60DB"/>
    <w:rsid w:val="002D5408"/>
    <w:rsid w:val="002E1858"/>
    <w:rsid w:val="002F3FE7"/>
    <w:rsid w:val="003018C5"/>
    <w:rsid w:val="00315E01"/>
    <w:rsid w:val="003341D0"/>
    <w:rsid w:val="00352742"/>
    <w:rsid w:val="00364277"/>
    <w:rsid w:val="003A6572"/>
    <w:rsid w:val="0042211C"/>
    <w:rsid w:val="004539C9"/>
    <w:rsid w:val="00455547"/>
    <w:rsid w:val="004571F8"/>
    <w:rsid w:val="00466503"/>
    <w:rsid w:val="0051606F"/>
    <w:rsid w:val="0052633F"/>
    <w:rsid w:val="005549C1"/>
    <w:rsid w:val="00557F9D"/>
    <w:rsid w:val="005629C8"/>
    <w:rsid w:val="00564452"/>
    <w:rsid w:val="005B02FC"/>
    <w:rsid w:val="005B34E9"/>
    <w:rsid w:val="005B7322"/>
    <w:rsid w:val="005C0B77"/>
    <w:rsid w:val="005E41D3"/>
    <w:rsid w:val="005E7BCB"/>
    <w:rsid w:val="00635B1D"/>
    <w:rsid w:val="00645F84"/>
    <w:rsid w:val="006F50C9"/>
    <w:rsid w:val="00701D43"/>
    <w:rsid w:val="0074350F"/>
    <w:rsid w:val="007516CC"/>
    <w:rsid w:val="00790FE6"/>
    <w:rsid w:val="007B6913"/>
    <w:rsid w:val="007D1C56"/>
    <w:rsid w:val="00813585"/>
    <w:rsid w:val="0083551C"/>
    <w:rsid w:val="008639A4"/>
    <w:rsid w:val="00871D35"/>
    <w:rsid w:val="0089578D"/>
    <w:rsid w:val="008C6E39"/>
    <w:rsid w:val="00903D03"/>
    <w:rsid w:val="00914CDD"/>
    <w:rsid w:val="00937907"/>
    <w:rsid w:val="009617BC"/>
    <w:rsid w:val="00991674"/>
    <w:rsid w:val="009919EC"/>
    <w:rsid w:val="009B1431"/>
    <w:rsid w:val="00A350AC"/>
    <w:rsid w:val="00A364BC"/>
    <w:rsid w:val="00A556BA"/>
    <w:rsid w:val="00A60B04"/>
    <w:rsid w:val="00A83638"/>
    <w:rsid w:val="00A94A24"/>
    <w:rsid w:val="00AB048C"/>
    <w:rsid w:val="00AC6796"/>
    <w:rsid w:val="00AD2A28"/>
    <w:rsid w:val="00AF6437"/>
    <w:rsid w:val="00B02F00"/>
    <w:rsid w:val="00B26556"/>
    <w:rsid w:val="00B71F06"/>
    <w:rsid w:val="00BB69CD"/>
    <w:rsid w:val="00BE02E9"/>
    <w:rsid w:val="00C21B96"/>
    <w:rsid w:val="00C807E8"/>
    <w:rsid w:val="00CB3770"/>
    <w:rsid w:val="00CB766E"/>
    <w:rsid w:val="00CC083F"/>
    <w:rsid w:val="00CC0F86"/>
    <w:rsid w:val="00CF633C"/>
    <w:rsid w:val="00D94062"/>
    <w:rsid w:val="00D94CE0"/>
    <w:rsid w:val="00DF5FD8"/>
    <w:rsid w:val="00DF68E9"/>
    <w:rsid w:val="00E64EBE"/>
    <w:rsid w:val="00E7722C"/>
    <w:rsid w:val="00ED1922"/>
    <w:rsid w:val="00F1720A"/>
    <w:rsid w:val="00F2699F"/>
    <w:rsid w:val="00F62CAC"/>
    <w:rsid w:val="00F97E6C"/>
    <w:rsid w:val="00FB476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Paweł Lipiński</cp:lastModifiedBy>
  <cp:revision>63</cp:revision>
  <cp:lastPrinted>2023-06-06T10:10:00Z</cp:lastPrinted>
  <dcterms:created xsi:type="dcterms:W3CDTF">2021-08-31T08:53:00Z</dcterms:created>
  <dcterms:modified xsi:type="dcterms:W3CDTF">2023-06-06T10:10:00Z</dcterms:modified>
</cp:coreProperties>
</file>