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D107E3" w14:textId="77777777" w:rsidR="00520363" w:rsidRPr="00520363" w:rsidRDefault="00520363" w:rsidP="00520363">
      <w:pPr>
        <w:spacing w:after="0" w:line="240" w:lineRule="auto"/>
        <w:jc w:val="center"/>
        <w:rPr>
          <w:rFonts w:ascii="Times New Roman" w:eastAsia="Times New Roman" w:hAnsi="Times New Roman" w:cs="Times New Roman"/>
          <w:bCs/>
          <w:sz w:val="24"/>
          <w:szCs w:val="24"/>
          <w:lang w:eastAsia="pl-PL"/>
        </w:rPr>
      </w:pPr>
      <w:r w:rsidRPr="00520363">
        <w:rPr>
          <w:rFonts w:ascii="Times New Roman" w:eastAsia="Times New Roman" w:hAnsi="Times New Roman" w:cs="Times New Roman"/>
          <w:bCs/>
          <w:sz w:val="24"/>
          <w:szCs w:val="24"/>
          <w:lang w:eastAsia="pl-PL"/>
        </w:rPr>
        <w:t>Tom II:</w:t>
      </w:r>
    </w:p>
    <w:p w14:paraId="5F285C0A" w14:textId="77777777" w:rsidR="00520363" w:rsidRPr="00520363" w:rsidRDefault="00520363" w:rsidP="00520363">
      <w:pPr>
        <w:spacing w:after="0" w:line="240" w:lineRule="auto"/>
        <w:jc w:val="center"/>
        <w:rPr>
          <w:rFonts w:ascii="Times New Roman" w:eastAsia="Times New Roman" w:hAnsi="Times New Roman" w:cs="Times New Roman"/>
          <w:b/>
          <w:bCs/>
          <w:color w:val="000000" w:themeColor="text1"/>
          <w:sz w:val="24"/>
          <w:szCs w:val="24"/>
          <w:lang w:eastAsia="ar-SA"/>
        </w:rPr>
      </w:pPr>
      <w:r w:rsidRPr="00520363">
        <w:rPr>
          <w:rFonts w:ascii="Times New Roman" w:eastAsia="Times New Roman" w:hAnsi="Times New Roman" w:cs="Times New Roman"/>
          <w:b/>
          <w:bCs/>
          <w:color w:val="000000" w:themeColor="text1"/>
          <w:sz w:val="24"/>
          <w:szCs w:val="24"/>
          <w:lang w:eastAsia="ar-SA"/>
        </w:rPr>
        <w:t>PROJEKTOWANE POSTANOWIENIA UMOWY (PPU)</w:t>
      </w:r>
    </w:p>
    <w:p w14:paraId="2A5FDDE6" w14:textId="77777777" w:rsidR="00520363" w:rsidRPr="00520363" w:rsidRDefault="00520363" w:rsidP="00520363">
      <w:pPr>
        <w:spacing w:after="0" w:line="240" w:lineRule="auto"/>
        <w:jc w:val="center"/>
        <w:rPr>
          <w:rFonts w:ascii="Times New Roman" w:eastAsia="Times New Roman" w:hAnsi="Times New Roman" w:cs="Times New Roman"/>
          <w:b/>
          <w:bCs/>
          <w:sz w:val="24"/>
          <w:szCs w:val="24"/>
          <w:lang w:eastAsia="pl-PL"/>
        </w:rPr>
      </w:pPr>
    </w:p>
    <w:p w14:paraId="3AD09A78" w14:textId="77777777" w:rsidR="00520363" w:rsidRPr="00520363" w:rsidRDefault="00520363" w:rsidP="00520363">
      <w:pPr>
        <w:spacing w:after="0" w:line="240" w:lineRule="auto"/>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zawarta w dniu ……………….. r.  pomiędzy:</w:t>
      </w:r>
    </w:p>
    <w:p w14:paraId="6FC2C63B" w14:textId="77777777" w:rsidR="00520363" w:rsidRPr="00520363" w:rsidRDefault="00520363" w:rsidP="00520363">
      <w:pPr>
        <w:tabs>
          <w:tab w:val="left" w:pos="360"/>
        </w:tabs>
        <w:spacing w:after="0" w:line="240" w:lineRule="auto"/>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Wydziałem Architektury Politechniki Warszawskiej,</w:t>
      </w:r>
    </w:p>
    <w:p w14:paraId="1E3BC111" w14:textId="77777777" w:rsidR="00520363" w:rsidRPr="00520363" w:rsidRDefault="00520363" w:rsidP="00520363">
      <w:pPr>
        <w:tabs>
          <w:tab w:val="left" w:pos="360"/>
        </w:tabs>
        <w:spacing w:after="0" w:line="240" w:lineRule="auto"/>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pod adresem ul. Koszykowa 55, 00-659 Warszawa, REGON 000001554, będącym płatnikiem podatku VAT, posiadającym nr identyfikacyjny 525-000-58-34, reprezentowaną przez: …………………………………………………………………….. na podstawie pełnomocnictwa z dnia ………………………………………………………..……,</w:t>
      </w:r>
    </w:p>
    <w:p w14:paraId="756A77EC" w14:textId="77777777" w:rsidR="00520363" w:rsidRPr="00520363" w:rsidRDefault="00520363" w:rsidP="00520363">
      <w:pPr>
        <w:tabs>
          <w:tab w:val="left" w:pos="360"/>
        </w:tabs>
        <w:spacing w:after="0" w:line="240" w:lineRule="auto"/>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zwaną w dalszej części umowy „Zamawiającym”,</w:t>
      </w:r>
    </w:p>
    <w:p w14:paraId="10879545" w14:textId="77777777" w:rsidR="00520363" w:rsidRPr="00520363" w:rsidRDefault="00520363" w:rsidP="00520363">
      <w:pPr>
        <w:tabs>
          <w:tab w:val="left" w:pos="360"/>
        </w:tabs>
        <w:spacing w:after="0" w:line="240" w:lineRule="auto"/>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a</w:t>
      </w:r>
    </w:p>
    <w:p w14:paraId="3C762759" w14:textId="77777777" w:rsidR="00520363" w:rsidRPr="00520363" w:rsidRDefault="00520363" w:rsidP="00520363">
      <w:pPr>
        <w:tabs>
          <w:tab w:val="left" w:pos="360"/>
        </w:tabs>
        <w:spacing w:after="0" w:line="240" w:lineRule="auto"/>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w:t>
      </w:r>
    </w:p>
    <w:p w14:paraId="1BD04C6A" w14:textId="77777777" w:rsidR="00520363" w:rsidRPr="00520363" w:rsidRDefault="00520363" w:rsidP="00520363">
      <w:pPr>
        <w:tabs>
          <w:tab w:val="left" w:pos="360"/>
        </w:tabs>
        <w:spacing w:after="0" w:line="240" w:lineRule="auto"/>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mającym swoją siedzibę w …………………….. przy ul. ……………………………….., wpisanym do …………………………………….., REGON ……………………, będącym płatnikiem podatku VAT, posiadającym nr identyfikacyjny ………………………, reprezentowanym przez:</w:t>
      </w:r>
    </w:p>
    <w:p w14:paraId="21103223" w14:textId="77777777" w:rsidR="00520363" w:rsidRPr="00520363" w:rsidRDefault="00520363" w:rsidP="00520363">
      <w:pPr>
        <w:tabs>
          <w:tab w:val="left" w:pos="360"/>
          <w:tab w:val="center" w:pos="4536"/>
          <w:tab w:val="right" w:pos="9072"/>
        </w:tabs>
        <w:spacing w:after="0" w:line="240" w:lineRule="auto"/>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1.</w:t>
      </w:r>
      <w:r w:rsidRPr="00520363">
        <w:rPr>
          <w:rFonts w:ascii="Times New Roman" w:eastAsia="Times New Roman" w:hAnsi="Times New Roman" w:cs="Times New Roman"/>
          <w:color w:val="000000" w:themeColor="text1"/>
          <w:lang w:eastAsia="pl-PL"/>
        </w:rPr>
        <w:tab/>
        <w:t>……………………………………………</w:t>
      </w:r>
    </w:p>
    <w:p w14:paraId="056021F7" w14:textId="77777777" w:rsidR="00520363" w:rsidRPr="00520363" w:rsidRDefault="00520363" w:rsidP="00520363">
      <w:pPr>
        <w:tabs>
          <w:tab w:val="left" w:pos="360"/>
        </w:tabs>
        <w:spacing w:after="0" w:line="240" w:lineRule="auto"/>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2.</w:t>
      </w:r>
      <w:r w:rsidRPr="00520363">
        <w:rPr>
          <w:rFonts w:ascii="Times New Roman" w:eastAsia="Times New Roman" w:hAnsi="Times New Roman" w:cs="Times New Roman"/>
          <w:color w:val="000000" w:themeColor="text1"/>
          <w:lang w:eastAsia="pl-PL"/>
        </w:rPr>
        <w:tab/>
        <w:t>……………………………………………</w:t>
      </w:r>
    </w:p>
    <w:p w14:paraId="5403AB83" w14:textId="77777777" w:rsidR="00520363" w:rsidRPr="00520363" w:rsidRDefault="00520363" w:rsidP="00520363">
      <w:pPr>
        <w:spacing w:after="0" w:line="240" w:lineRule="auto"/>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zwanym w dalszej części umowy „Wykonawcą”.</w:t>
      </w:r>
    </w:p>
    <w:p w14:paraId="2BD7B5EE" w14:textId="77777777" w:rsidR="00520363" w:rsidRPr="00520363" w:rsidRDefault="00520363" w:rsidP="00520363">
      <w:pPr>
        <w:spacing w:before="120" w:after="0" w:line="240" w:lineRule="auto"/>
        <w:ind w:left="357" w:hanging="357"/>
        <w:jc w:val="center"/>
        <w:rPr>
          <w:rFonts w:ascii="Times New Roman" w:eastAsia="Times New Roman" w:hAnsi="Times New Roman" w:cs="Times New Roman"/>
          <w:b/>
          <w:bCs/>
          <w:color w:val="000000" w:themeColor="text1"/>
          <w:lang w:eastAsia="pl-PL"/>
        </w:rPr>
      </w:pPr>
      <w:r w:rsidRPr="00520363">
        <w:rPr>
          <w:rFonts w:ascii="Times New Roman" w:eastAsia="Times New Roman" w:hAnsi="Times New Roman" w:cs="Times New Roman"/>
          <w:b/>
          <w:bCs/>
          <w:color w:val="000000" w:themeColor="text1"/>
          <w:lang w:eastAsia="pl-PL"/>
        </w:rPr>
        <w:t xml:space="preserve">§ 1 </w:t>
      </w:r>
    </w:p>
    <w:p w14:paraId="0D6B302C" w14:textId="77777777" w:rsidR="00520363" w:rsidRPr="00520363" w:rsidRDefault="00520363" w:rsidP="00520363">
      <w:pPr>
        <w:spacing w:after="120" w:line="240" w:lineRule="auto"/>
        <w:ind w:left="357" w:hanging="357"/>
        <w:jc w:val="center"/>
        <w:rPr>
          <w:rFonts w:ascii="Times New Roman" w:eastAsia="Times New Roman" w:hAnsi="Times New Roman" w:cs="Times New Roman"/>
          <w:b/>
          <w:bCs/>
          <w:color w:val="000000" w:themeColor="text1"/>
          <w:lang w:eastAsia="pl-PL"/>
        </w:rPr>
      </w:pPr>
      <w:r w:rsidRPr="00520363">
        <w:rPr>
          <w:rFonts w:ascii="Times New Roman" w:eastAsia="Times New Roman" w:hAnsi="Times New Roman" w:cs="Times New Roman"/>
          <w:b/>
          <w:bCs/>
          <w:color w:val="000000" w:themeColor="text1"/>
          <w:lang w:eastAsia="pl-PL"/>
        </w:rPr>
        <w:t>Przedmiot Umowy</w:t>
      </w:r>
    </w:p>
    <w:p w14:paraId="6423D11D" w14:textId="77777777" w:rsidR="00520363" w:rsidRPr="004F253C" w:rsidRDefault="00520363" w:rsidP="00520363">
      <w:pPr>
        <w:spacing w:after="0" w:line="240" w:lineRule="auto"/>
        <w:ind w:right="23"/>
        <w:jc w:val="both"/>
        <w:rPr>
          <w:rFonts w:ascii="Times New Roman" w:eastAsia="Times New Roman" w:hAnsi="Times New Roman" w:cs="Times New Roman"/>
          <w:b/>
          <w:bCs/>
          <w:lang w:eastAsia="pl-PL"/>
        </w:rPr>
      </w:pPr>
      <w:r w:rsidRPr="00520363">
        <w:rPr>
          <w:rFonts w:ascii="Times New Roman" w:eastAsia="Times New Roman" w:hAnsi="Times New Roman" w:cs="Times New Roman"/>
          <w:color w:val="000000" w:themeColor="text1"/>
          <w:lang w:eastAsia="pl-PL"/>
        </w:rPr>
        <w:t xml:space="preserve">W następstwie wyboru oferty Wykonawcy złożonej w postępowaniu o udzielenie zamówienia publicznego poprzedzającym zawarcie niniejszej Umowy, prowadzonym na podstawie art. 275 pkt 1) ustawy z dnia 11 września 2019 r. Prawo zamówień publicznych (dalej „ustawa </w:t>
      </w:r>
      <w:proofErr w:type="spellStart"/>
      <w:r w:rsidRPr="00520363">
        <w:rPr>
          <w:rFonts w:ascii="Times New Roman" w:eastAsia="Times New Roman" w:hAnsi="Times New Roman" w:cs="Times New Roman"/>
          <w:color w:val="000000" w:themeColor="text1"/>
          <w:lang w:eastAsia="pl-PL"/>
        </w:rPr>
        <w:t>Pzp</w:t>
      </w:r>
      <w:proofErr w:type="spellEnd"/>
      <w:r w:rsidRPr="00520363">
        <w:rPr>
          <w:rFonts w:ascii="Times New Roman" w:eastAsia="Times New Roman" w:hAnsi="Times New Roman" w:cs="Times New Roman"/>
          <w:color w:val="000000" w:themeColor="text1"/>
          <w:lang w:eastAsia="pl-PL"/>
        </w:rPr>
        <w:t>”), Zamawiający zleca, a Wykonawca przyjmuje do realizacji wykonanie  zadania pod nazwą:</w:t>
      </w:r>
      <w:r w:rsidR="002C0BD5">
        <w:rPr>
          <w:rFonts w:ascii="Times New Roman" w:eastAsia="Times New Roman" w:hAnsi="Times New Roman" w:cs="Times New Roman"/>
          <w:color w:val="000000" w:themeColor="text1"/>
          <w:lang w:eastAsia="pl-PL"/>
        </w:rPr>
        <w:t xml:space="preserve"> </w:t>
      </w:r>
      <w:r w:rsidRPr="004F253C">
        <w:rPr>
          <w:rFonts w:ascii="Times New Roman" w:eastAsia="Times New Roman" w:hAnsi="Times New Roman" w:cs="Times New Roman"/>
          <w:b/>
          <w:bCs/>
          <w:lang w:eastAsia="pl-PL"/>
        </w:rPr>
        <w:t>Wykonanie robót związanych z remontem drugiego piętra Wydziału Architektury Politechniki Warszawskiej w ramach projektu „Politechnika Warszawska Ambasadorem Innowacji na Rzecz Dostępności”.</w:t>
      </w:r>
    </w:p>
    <w:p w14:paraId="4D1A2A2A" w14:textId="77777777" w:rsidR="00520363" w:rsidRPr="00520363" w:rsidRDefault="00520363" w:rsidP="00A1344D">
      <w:pPr>
        <w:numPr>
          <w:ilvl w:val="3"/>
          <w:numId w:val="2"/>
        </w:numPr>
        <w:spacing w:after="0" w:line="276" w:lineRule="auto"/>
        <w:ind w:left="284" w:hanging="284"/>
        <w:jc w:val="both"/>
        <w:rPr>
          <w:rFonts w:ascii="Times New Roman" w:eastAsia="Times New Roman" w:hAnsi="Times New Roman" w:cs="Times New Roman"/>
          <w:color w:val="000000" w:themeColor="text1"/>
        </w:rPr>
      </w:pPr>
      <w:r w:rsidRPr="00520363">
        <w:rPr>
          <w:rFonts w:ascii="Times New Roman" w:eastAsia="Times New Roman" w:hAnsi="Times New Roman" w:cs="Times New Roman"/>
          <w:color w:val="000000" w:themeColor="text1"/>
        </w:rPr>
        <w:t>Opis przedmiotu zamówienia (OPZ) określają załączone do niniejszej Umowy:</w:t>
      </w:r>
    </w:p>
    <w:p w14:paraId="7FD064EC" w14:textId="77777777" w:rsidR="00520363" w:rsidRPr="00520363" w:rsidRDefault="00520363" w:rsidP="00A1344D">
      <w:pPr>
        <w:numPr>
          <w:ilvl w:val="0"/>
          <w:numId w:val="36"/>
        </w:numPr>
        <w:autoSpaceDE w:val="0"/>
        <w:autoSpaceDN w:val="0"/>
        <w:adjustRightInd w:val="0"/>
        <w:spacing w:after="0" w:line="240" w:lineRule="auto"/>
        <w:ind w:left="709"/>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dokumentacja  w postaci: wielobranżowej dokumentacji projektowej, przedmiaru (traktowanego pomocniczo)</w:t>
      </w:r>
      <w:r w:rsidR="004F253C">
        <w:rPr>
          <w:rFonts w:ascii="Times New Roman" w:eastAsia="Times New Roman" w:hAnsi="Times New Roman" w:cs="Times New Roman"/>
          <w:color w:val="000000" w:themeColor="text1"/>
          <w:lang w:eastAsia="pl-PL"/>
        </w:rPr>
        <w:t>;</w:t>
      </w:r>
    </w:p>
    <w:p w14:paraId="78BC9F80" w14:textId="77777777" w:rsidR="00520363" w:rsidRPr="00520363" w:rsidRDefault="00520363" w:rsidP="00A1344D">
      <w:pPr>
        <w:numPr>
          <w:ilvl w:val="0"/>
          <w:numId w:val="36"/>
        </w:numPr>
        <w:autoSpaceDE w:val="0"/>
        <w:autoSpaceDN w:val="0"/>
        <w:adjustRightInd w:val="0"/>
        <w:spacing w:after="0" w:line="240" w:lineRule="auto"/>
        <w:ind w:left="709"/>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dokumentacja określona w  pkt 1 stanowi integralną część Umowy, jako jej załącznik;</w:t>
      </w:r>
    </w:p>
    <w:p w14:paraId="773FF5BF" w14:textId="77777777" w:rsidR="00520363" w:rsidRPr="00520363" w:rsidRDefault="00520363" w:rsidP="00A1344D">
      <w:pPr>
        <w:numPr>
          <w:ilvl w:val="0"/>
          <w:numId w:val="36"/>
        </w:numPr>
        <w:autoSpaceDE w:val="0"/>
        <w:autoSpaceDN w:val="0"/>
        <w:adjustRightInd w:val="0"/>
        <w:spacing w:after="0" w:line="240" w:lineRule="auto"/>
        <w:ind w:left="709"/>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Specyfikacja Warunków Zamówienia (zwana dalej „SWZ”).</w:t>
      </w:r>
    </w:p>
    <w:p w14:paraId="6BC39127" w14:textId="77777777" w:rsidR="00520363" w:rsidRPr="00520363" w:rsidRDefault="00520363" w:rsidP="00A1344D">
      <w:pPr>
        <w:numPr>
          <w:ilvl w:val="3"/>
          <w:numId w:val="2"/>
        </w:numPr>
        <w:tabs>
          <w:tab w:val="num" w:pos="785"/>
        </w:tabs>
        <w:spacing w:after="0" w:line="276" w:lineRule="auto"/>
        <w:ind w:left="284" w:hanging="284"/>
        <w:jc w:val="both"/>
        <w:rPr>
          <w:rFonts w:ascii="Times New Roman" w:eastAsia="Times New Roman" w:hAnsi="Times New Roman" w:cs="Times New Roman"/>
          <w:color w:val="000000" w:themeColor="text1"/>
        </w:rPr>
      </w:pPr>
      <w:r w:rsidRPr="00520363">
        <w:rPr>
          <w:rFonts w:ascii="Times New Roman" w:eastAsia="Times New Roman" w:hAnsi="Times New Roman" w:cs="Times New Roman"/>
          <w:color w:val="000000" w:themeColor="text1"/>
        </w:rPr>
        <w:t>Intencją stron umowy jest wykonanie przedmiotu umowy w taki sposób, aby:</w:t>
      </w:r>
    </w:p>
    <w:p w14:paraId="48A46D3E" w14:textId="77777777" w:rsidR="00520363" w:rsidRPr="00520363" w:rsidRDefault="00520363" w:rsidP="00A1344D">
      <w:pPr>
        <w:numPr>
          <w:ilvl w:val="0"/>
          <w:numId w:val="7"/>
        </w:numPr>
        <w:spacing w:after="0" w:line="240" w:lineRule="auto"/>
        <w:ind w:left="709" w:hanging="349"/>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uzyskać rezultat, jakim jest wykonanie prac remontowych składających się na przedmiot umowy kompletny nadający się do użytkowania zgodnie z planowanym przeznaczeniem;</w:t>
      </w:r>
    </w:p>
    <w:p w14:paraId="66FFC8E6" w14:textId="77777777" w:rsidR="00520363" w:rsidRPr="00520363" w:rsidRDefault="00520363" w:rsidP="00A1344D">
      <w:pPr>
        <w:numPr>
          <w:ilvl w:val="0"/>
          <w:numId w:val="7"/>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 xml:space="preserve">zminimalizować utrudnienia w działalności prowadzonej przez Zamawiającego w obiekcie; </w:t>
      </w:r>
    </w:p>
    <w:p w14:paraId="7DCB168A" w14:textId="77777777" w:rsidR="00520363" w:rsidRPr="00520363" w:rsidRDefault="00520363" w:rsidP="00A1344D">
      <w:pPr>
        <w:numPr>
          <w:ilvl w:val="0"/>
          <w:numId w:val="7"/>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uzyskać najlepszy stosunek jakości przedmiotu umowy do wynagrodzenia Wykonawcy;</w:t>
      </w:r>
    </w:p>
    <w:p w14:paraId="732C970D" w14:textId="77777777" w:rsidR="00520363" w:rsidRPr="00520363" w:rsidRDefault="00520363" w:rsidP="00A1344D">
      <w:pPr>
        <w:numPr>
          <w:ilvl w:val="0"/>
          <w:numId w:val="7"/>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zminimalizować koszty eksploatacji zamontowanych materiałów, urządzeń i wyposażenia.</w:t>
      </w:r>
    </w:p>
    <w:p w14:paraId="10ABD5B9" w14:textId="77777777" w:rsidR="00520363" w:rsidRPr="00520363" w:rsidRDefault="00520363" w:rsidP="00A1344D">
      <w:pPr>
        <w:numPr>
          <w:ilvl w:val="3"/>
          <w:numId w:val="2"/>
        </w:numPr>
        <w:tabs>
          <w:tab w:val="num" w:pos="785"/>
        </w:tabs>
        <w:spacing w:after="0" w:line="276" w:lineRule="auto"/>
        <w:ind w:left="284" w:hanging="284"/>
        <w:jc w:val="both"/>
        <w:rPr>
          <w:rFonts w:ascii="Times New Roman" w:eastAsia="Times New Roman" w:hAnsi="Times New Roman" w:cs="Times New Roman"/>
          <w:color w:val="000000" w:themeColor="text1"/>
        </w:rPr>
      </w:pPr>
      <w:r w:rsidRPr="00520363">
        <w:rPr>
          <w:rFonts w:ascii="Times New Roman" w:eastAsia="Times New Roman" w:hAnsi="Times New Roman" w:cs="Times New Roman"/>
          <w:color w:val="000000" w:themeColor="text1"/>
        </w:rPr>
        <w:t>Przedmiot umowy Wykonawca wykona zgodnie z:</w:t>
      </w:r>
    </w:p>
    <w:p w14:paraId="2B32C165" w14:textId="77777777" w:rsidR="00520363" w:rsidRPr="00520363" w:rsidRDefault="00520363" w:rsidP="00A1344D">
      <w:pPr>
        <w:numPr>
          <w:ilvl w:val="0"/>
          <w:numId w:val="11"/>
        </w:numPr>
        <w:spacing w:after="0" w:line="240" w:lineRule="auto"/>
        <w:ind w:left="720"/>
        <w:contextualSpacing/>
        <w:jc w:val="both"/>
        <w:rPr>
          <w:rFonts w:ascii="Times New Roman" w:eastAsia="Times New Roman" w:hAnsi="Times New Roman" w:cs="Times New Roman"/>
          <w:color w:val="000000" w:themeColor="text1"/>
          <w:lang w:eastAsia="pl-PL"/>
        </w:rPr>
      </w:pPr>
      <w:bookmarkStart w:id="0" w:name="_Toc271098639"/>
      <w:r w:rsidRPr="00520363">
        <w:rPr>
          <w:rFonts w:ascii="Times New Roman" w:eastAsia="Times New Roman" w:hAnsi="Times New Roman" w:cs="Times New Roman"/>
          <w:color w:val="000000" w:themeColor="text1"/>
          <w:lang w:eastAsia="pl-PL"/>
        </w:rPr>
        <w:t>zasadami wiedzy technicznej i najlepszą praktyką inżynierską</w:t>
      </w:r>
      <w:bookmarkStart w:id="1" w:name="_Toc271098640"/>
      <w:bookmarkEnd w:id="0"/>
      <w:r w:rsidRPr="00520363">
        <w:rPr>
          <w:rFonts w:ascii="Times New Roman" w:eastAsia="Times New Roman" w:hAnsi="Times New Roman" w:cs="Times New Roman"/>
          <w:color w:val="000000" w:themeColor="text1"/>
          <w:lang w:eastAsia="pl-PL"/>
        </w:rPr>
        <w:t>;</w:t>
      </w:r>
    </w:p>
    <w:p w14:paraId="55321974" w14:textId="77777777" w:rsidR="00520363" w:rsidRPr="00520363" w:rsidRDefault="00520363" w:rsidP="00A1344D">
      <w:pPr>
        <w:numPr>
          <w:ilvl w:val="0"/>
          <w:numId w:val="11"/>
        </w:numPr>
        <w:spacing w:after="0" w:line="240" w:lineRule="auto"/>
        <w:ind w:left="709" w:hanging="349"/>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obowiązującymi przepisami, w szczególności w zakresie prawa budowlanego, bezpieczeństwa i higieny pracy (BHP), ochrony przeciwpożarowej (p-</w:t>
      </w:r>
      <w:proofErr w:type="spellStart"/>
      <w:r w:rsidRPr="00520363">
        <w:rPr>
          <w:rFonts w:ascii="Times New Roman" w:eastAsia="Times New Roman" w:hAnsi="Times New Roman" w:cs="Times New Roman"/>
          <w:color w:val="000000" w:themeColor="text1"/>
          <w:lang w:eastAsia="pl-PL"/>
        </w:rPr>
        <w:t>poż</w:t>
      </w:r>
      <w:proofErr w:type="spellEnd"/>
      <w:r w:rsidRPr="00520363">
        <w:rPr>
          <w:rFonts w:ascii="Times New Roman" w:eastAsia="Times New Roman" w:hAnsi="Times New Roman" w:cs="Times New Roman"/>
          <w:color w:val="000000" w:themeColor="text1"/>
          <w:lang w:eastAsia="pl-PL"/>
        </w:rPr>
        <w:t>.), ochrony środowiska oraz gospodarowania odpadami;</w:t>
      </w:r>
      <w:bookmarkStart w:id="2" w:name="_Toc271098641"/>
      <w:bookmarkEnd w:id="1"/>
    </w:p>
    <w:p w14:paraId="7E076834" w14:textId="77777777" w:rsidR="00520363" w:rsidRPr="00520363" w:rsidRDefault="00520363" w:rsidP="00A1344D">
      <w:pPr>
        <w:numPr>
          <w:ilvl w:val="0"/>
          <w:numId w:val="11"/>
        </w:numPr>
        <w:spacing w:after="0" w:line="240" w:lineRule="auto"/>
        <w:ind w:left="709" w:hanging="349"/>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wymaganiami odpowiednich organów, w tym właściwych  w zakresie nadzoru budowlanego, decyzjami administracji architektoniczno-budowlanej i</w:t>
      </w:r>
      <w:bookmarkEnd w:id="2"/>
      <w:r w:rsidRPr="00520363">
        <w:rPr>
          <w:rFonts w:ascii="Times New Roman" w:eastAsia="Times New Roman" w:hAnsi="Times New Roman" w:cs="Times New Roman"/>
          <w:color w:val="000000" w:themeColor="text1"/>
          <w:lang w:eastAsia="pl-PL"/>
        </w:rPr>
        <w:t> uzgodnieniami poprzedzającymi wydanie decyzji dotyczącymi przedmiotu zamówienia;</w:t>
      </w:r>
    </w:p>
    <w:p w14:paraId="7D3596C3" w14:textId="77777777" w:rsidR="00520363" w:rsidRPr="00520363" w:rsidRDefault="00520363" w:rsidP="00A1344D">
      <w:pPr>
        <w:numPr>
          <w:ilvl w:val="0"/>
          <w:numId w:val="11"/>
        </w:numPr>
        <w:spacing w:after="0" w:line="240" w:lineRule="auto"/>
        <w:ind w:left="709" w:hanging="349"/>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wymaganiami Zamawiającego określonymi w specyfikacji warunków zamówienia (SWZ) w szczególności  w dokumentacji projektowej ;</w:t>
      </w:r>
    </w:p>
    <w:p w14:paraId="0BE5AB0F" w14:textId="77777777" w:rsidR="00520363" w:rsidRPr="00520363" w:rsidRDefault="00520363" w:rsidP="00A1344D">
      <w:pPr>
        <w:numPr>
          <w:ilvl w:val="0"/>
          <w:numId w:val="11"/>
        </w:numPr>
        <w:spacing w:after="0" w:line="240" w:lineRule="auto"/>
        <w:ind w:left="709" w:hanging="283"/>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 xml:space="preserve">ofertą Wykonawcy; </w:t>
      </w:r>
      <w:bookmarkStart w:id="3" w:name="_Toc271098642"/>
    </w:p>
    <w:p w14:paraId="04E00770" w14:textId="77777777" w:rsidR="00520363" w:rsidRPr="00520363" w:rsidRDefault="00520363" w:rsidP="00520363">
      <w:pPr>
        <w:spacing w:after="0" w:line="240" w:lineRule="auto"/>
        <w:ind w:left="709" w:hanging="283"/>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lastRenderedPageBreak/>
        <w:t xml:space="preserve">6) </w:t>
      </w:r>
      <w:r w:rsidRPr="00520363">
        <w:rPr>
          <w:rFonts w:ascii="Times New Roman" w:eastAsia="Times New Roman" w:hAnsi="Times New Roman" w:cs="Times New Roman"/>
          <w:color w:val="000000" w:themeColor="text1"/>
          <w:lang w:eastAsia="pl-PL"/>
        </w:rPr>
        <w:tab/>
        <w:t>Umową</w:t>
      </w:r>
      <w:bookmarkEnd w:id="3"/>
      <w:r w:rsidRPr="00520363">
        <w:rPr>
          <w:rFonts w:ascii="Times New Roman" w:eastAsia="Times New Roman" w:hAnsi="Times New Roman" w:cs="Times New Roman"/>
          <w:color w:val="000000" w:themeColor="text1"/>
          <w:lang w:eastAsia="pl-PL"/>
        </w:rPr>
        <w:t xml:space="preserve">. </w:t>
      </w:r>
    </w:p>
    <w:p w14:paraId="218A14E1" w14:textId="77777777" w:rsidR="00520363" w:rsidRPr="00520363" w:rsidRDefault="00520363" w:rsidP="00A1344D">
      <w:pPr>
        <w:numPr>
          <w:ilvl w:val="3"/>
          <w:numId w:val="2"/>
        </w:numPr>
        <w:tabs>
          <w:tab w:val="num" w:pos="785"/>
        </w:tabs>
        <w:spacing w:after="0" w:line="276" w:lineRule="auto"/>
        <w:ind w:left="284" w:hanging="284"/>
        <w:jc w:val="both"/>
        <w:rPr>
          <w:rFonts w:ascii="Times New Roman" w:eastAsia="Times New Roman" w:hAnsi="Times New Roman" w:cs="Times New Roman"/>
          <w:color w:val="000000" w:themeColor="text1"/>
        </w:rPr>
      </w:pPr>
      <w:r w:rsidRPr="00520363">
        <w:rPr>
          <w:rFonts w:ascii="Times New Roman" w:eastAsia="Times New Roman" w:hAnsi="Times New Roman" w:cs="Times New Roman"/>
          <w:color w:val="000000" w:themeColor="text1"/>
        </w:rPr>
        <w:t>Wykonawca oświadcza, że otrzymał od Zamawiającego komplet dokumentów określających zakres prac objętych Przedmiotem Umowy, na które składają się dokumenty wchodzące w skład Załącznika nr 1 do Umowy.</w:t>
      </w:r>
    </w:p>
    <w:p w14:paraId="494FB043" w14:textId="77777777" w:rsidR="00520363" w:rsidRPr="00520363" w:rsidRDefault="00520363" w:rsidP="00A1344D">
      <w:pPr>
        <w:numPr>
          <w:ilvl w:val="3"/>
          <w:numId w:val="2"/>
        </w:numPr>
        <w:tabs>
          <w:tab w:val="num" w:pos="785"/>
        </w:tabs>
        <w:spacing w:after="0" w:line="276" w:lineRule="auto"/>
        <w:ind w:left="284" w:hanging="284"/>
        <w:jc w:val="both"/>
        <w:rPr>
          <w:rFonts w:ascii="Times New Roman" w:eastAsia="Times New Roman" w:hAnsi="Times New Roman" w:cs="Times New Roman"/>
          <w:color w:val="000000" w:themeColor="text1"/>
        </w:rPr>
      </w:pPr>
      <w:r w:rsidRPr="00520363">
        <w:rPr>
          <w:rFonts w:ascii="Times New Roman" w:eastAsia="Times New Roman" w:hAnsi="Times New Roman" w:cs="Times New Roman"/>
          <w:color w:val="000000" w:themeColor="text1"/>
        </w:rPr>
        <w:t xml:space="preserve">Wykonawca oświadcza, że zapoznał się z Dokumentacją projektową i nie zgłasza do niej uwag, znany jest mu teren budowy z wszystkimi ograniczeniami i utrudnieniami w jakich wykonywane będą roboty budowlane związane z realizacją przedmiotu niniejszej Umowy i nie zgłasza do nich uwag na całym etapie trwania inwestycji. Jednocześnie potwierdza, że w dniu podpisania Umowy zakres prac określony w Umowie i załącznikach do Umowy obejmuje wszelkie elementy niezbędne do ich prawidłowego wykonania. </w:t>
      </w:r>
    </w:p>
    <w:p w14:paraId="1129E0D8" w14:textId="77777777" w:rsidR="00520363" w:rsidRPr="00520363" w:rsidRDefault="00520363" w:rsidP="00A1344D">
      <w:pPr>
        <w:numPr>
          <w:ilvl w:val="3"/>
          <w:numId w:val="2"/>
        </w:numPr>
        <w:tabs>
          <w:tab w:val="num" w:pos="785"/>
        </w:tabs>
        <w:spacing w:after="0" w:line="276" w:lineRule="auto"/>
        <w:ind w:left="284" w:hanging="284"/>
        <w:jc w:val="both"/>
        <w:rPr>
          <w:rFonts w:ascii="Times New Roman" w:eastAsia="Times New Roman" w:hAnsi="Times New Roman" w:cs="Times New Roman"/>
          <w:color w:val="000000" w:themeColor="text1"/>
        </w:rPr>
      </w:pPr>
      <w:r w:rsidRPr="00520363">
        <w:rPr>
          <w:rFonts w:ascii="Times New Roman" w:eastAsia="Times New Roman" w:hAnsi="Times New Roman" w:cs="Times New Roman"/>
          <w:color w:val="000000" w:themeColor="text1"/>
        </w:rPr>
        <w:t>Wykonawca oświadcza, że posiada niezbędne środki, maszyny, urządzenia oraz doświadczenie konieczne do wykonania prac.</w:t>
      </w:r>
    </w:p>
    <w:p w14:paraId="0EA38488" w14:textId="77777777" w:rsidR="00520363" w:rsidRPr="00520363" w:rsidRDefault="00520363" w:rsidP="00A1344D">
      <w:pPr>
        <w:numPr>
          <w:ilvl w:val="3"/>
          <w:numId w:val="2"/>
        </w:numPr>
        <w:tabs>
          <w:tab w:val="num" w:pos="785"/>
        </w:tabs>
        <w:spacing w:after="0" w:line="276" w:lineRule="auto"/>
        <w:ind w:left="284" w:hanging="284"/>
        <w:jc w:val="both"/>
        <w:rPr>
          <w:rFonts w:ascii="Times New Roman" w:eastAsia="Times New Roman" w:hAnsi="Times New Roman" w:cs="Times New Roman"/>
          <w:color w:val="000000" w:themeColor="text1"/>
        </w:rPr>
      </w:pPr>
      <w:r w:rsidRPr="00520363">
        <w:rPr>
          <w:rFonts w:ascii="Times New Roman" w:eastAsia="Times New Roman" w:hAnsi="Times New Roman" w:cs="Times New Roman"/>
          <w:color w:val="000000" w:themeColor="text1"/>
        </w:rPr>
        <w:t>Wykonawca zobowiązuje się do wykonania przedmiotu niniejszej Umowy z zachowaniem najwyższej staranności  wysokiej jakości, zgodnie  z najnowszą wiedzą techniczną i obowiązującymi Polskimi Normami oraz SWZ i Opisem Przedmiotu Zamówienia jak również  Dokumentacją projektową, zawierającą  wytyczne Zamawiającego.</w:t>
      </w:r>
    </w:p>
    <w:p w14:paraId="32200284" w14:textId="77777777" w:rsidR="00520363" w:rsidRPr="00520363" w:rsidRDefault="00520363" w:rsidP="00A1344D">
      <w:pPr>
        <w:numPr>
          <w:ilvl w:val="3"/>
          <w:numId w:val="2"/>
        </w:numPr>
        <w:tabs>
          <w:tab w:val="num" w:pos="785"/>
        </w:tabs>
        <w:spacing w:after="0" w:line="276" w:lineRule="auto"/>
        <w:ind w:left="284" w:hanging="284"/>
        <w:jc w:val="both"/>
        <w:rPr>
          <w:rFonts w:ascii="Times New Roman" w:eastAsia="Times New Roman" w:hAnsi="Times New Roman" w:cs="Times New Roman"/>
          <w:color w:val="000000" w:themeColor="text1"/>
        </w:rPr>
      </w:pPr>
      <w:r w:rsidRPr="00520363">
        <w:rPr>
          <w:rFonts w:ascii="Times New Roman" w:eastAsia="Times New Roman" w:hAnsi="Times New Roman" w:cs="Times New Roman"/>
          <w:color w:val="000000" w:themeColor="text1"/>
        </w:rPr>
        <w:t>Wykonawca zobowiązuje się do uzyskania na swój koszt wszelkich zgód realizacyjnych, w tym uzgodnień z gestorami sieci, możliwości wejścia w teren nie należący do Zamawiającego.</w:t>
      </w:r>
    </w:p>
    <w:p w14:paraId="110D42C5" w14:textId="77777777" w:rsidR="00520363" w:rsidRPr="00520363" w:rsidRDefault="00520363" w:rsidP="00A1344D">
      <w:pPr>
        <w:numPr>
          <w:ilvl w:val="3"/>
          <w:numId w:val="2"/>
        </w:numPr>
        <w:tabs>
          <w:tab w:val="num" w:pos="785"/>
        </w:tabs>
        <w:spacing w:after="0" w:line="276" w:lineRule="auto"/>
        <w:ind w:left="284" w:hanging="284"/>
        <w:jc w:val="both"/>
        <w:rPr>
          <w:rFonts w:ascii="Times New Roman" w:eastAsia="Times New Roman" w:hAnsi="Times New Roman" w:cs="Times New Roman"/>
          <w:color w:val="000000" w:themeColor="text1"/>
        </w:rPr>
      </w:pPr>
      <w:r w:rsidRPr="00520363">
        <w:rPr>
          <w:rFonts w:ascii="Times New Roman" w:eastAsia="Times New Roman" w:hAnsi="Times New Roman" w:cs="Times New Roman"/>
          <w:color w:val="000000" w:themeColor="text1"/>
        </w:rPr>
        <w:t>Wykonawca oświadcza, że akceptuje fakt, że Przedmiot Umowy będzie realizowany na obszarze prowadzonej przez Zamawiającego działalności (teren Wydziału |Architektury Politechniki Warszawskiej) i zobowiązuje się zorganizować realizację Umowy w sposób najmniej uciążliwy dla Zamawiającego.</w:t>
      </w:r>
    </w:p>
    <w:p w14:paraId="44C7379D" w14:textId="77777777" w:rsidR="00520363" w:rsidRPr="00520363" w:rsidRDefault="00520363" w:rsidP="00520363">
      <w:pPr>
        <w:spacing w:before="120" w:after="0" w:line="240" w:lineRule="auto"/>
        <w:ind w:left="357" w:hanging="357"/>
        <w:jc w:val="center"/>
        <w:rPr>
          <w:rFonts w:ascii="Times New Roman" w:eastAsia="Times New Roman" w:hAnsi="Times New Roman" w:cs="Times New Roman"/>
          <w:b/>
          <w:bCs/>
          <w:lang w:eastAsia="pl-PL"/>
        </w:rPr>
      </w:pPr>
      <w:bookmarkStart w:id="4" w:name="_Toc271097772"/>
      <w:bookmarkStart w:id="5" w:name="_Toc271098649"/>
      <w:r w:rsidRPr="00520363">
        <w:rPr>
          <w:rFonts w:ascii="Times New Roman" w:eastAsia="Times New Roman" w:hAnsi="Times New Roman" w:cs="Times New Roman"/>
          <w:b/>
          <w:bCs/>
          <w:lang w:eastAsia="pl-PL"/>
        </w:rPr>
        <w:t>§ 2</w:t>
      </w:r>
    </w:p>
    <w:p w14:paraId="29AD56C8" w14:textId="77777777" w:rsidR="00520363" w:rsidRPr="00520363" w:rsidRDefault="00520363" w:rsidP="00520363">
      <w:pPr>
        <w:spacing w:after="120" w:line="240" w:lineRule="auto"/>
        <w:ind w:left="357" w:hanging="357"/>
        <w:jc w:val="center"/>
        <w:rPr>
          <w:rFonts w:ascii="Times New Roman" w:eastAsia="Times New Roman" w:hAnsi="Times New Roman" w:cs="Times New Roman"/>
          <w:b/>
          <w:bCs/>
          <w:color w:val="000000" w:themeColor="text1"/>
          <w:lang w:eastAsia="pl-PL"/>
        </w:rPr>
      </w:pPr>
      <w:r w:rsidRPr="00520363">
        <w:rPr>
          <w:rFonts w:ascii="Times New Roman" w:eastAsia="Times New Roman" w:hAnsi="Times New Roman" w:cs="Times New Roman"/>
          <w:b/>
          <w:bCs/>
          <w:color w:val="000000" w:themeColor="text1"/>
          <w:lang w:eastAsia="pl-PL"/>
        </w:rPr>
        <w:t>Obowiązki Stron</w:t>
      </w:r>
    </w:p>
    <w:p w14:paraId="79E6FAD6" w14:textId="77777777" w:rsidR="00520363" w:rsidRPr="00520363" w:rsidRDefault="00520363" w:rsidP="00A1344D">
      <w:pPr>
        <w:numPr>
          <w:ilvl w:val="0"/>
          <w:numId w:val="8"/>
        </w:numPr>
        <w:tabs>
          <w:tab w:val="clear" w:pos="360"/>
          <w:tab w:val="num" w:pos="426"/>
          <w:tab w:val="num" w:pos="644"/>
        </w:tabs>
        <w:spacing w:after="0" w:line="240" w:lineRule="auto"/>
        <w:ind w:left="426"/>
        <w:jc w:val="both"/>
        <w:rPr>
          <w:rFonts w:ascii="Times New Roman" w:eastAsia="Times New Roman" w:hAnsi="Times New Roman" w:cs="Times New Roman"/>
          <w:lang w:eastAsia="pl-PL"/>
        </w:rPr>
      </w:pPr>
      <w:r w:rsidRPr="00520363">
        <w:rPr>
          <w:rFonts w:ascii="Times New Roman" w:eastAsia="Times New Roman" w:hAnsi="Times New Roman" w:cs="Times New Roman"/>
          <w:color w:val="000000" w:themeColor="text1"/>
          <w:lang w:eastAsia="pl-PL"/>
        </w:rPr>
        <w:t xml:space="preserve">Strony zobowiązują się współdziałać przy realizacji umowy w zakresie umożliwiającym efektywne wykonanie </w:t>
      </w:r>
      <w:r w:rsidRPr="00520363">
        <w:rPr>
          <w:rFonts w:ascii="Times New Roman" w:eastAsia="Times New Roman" w:hAnsi="Times New Roman" w:cs="Times New Roman"/>
          <w:lang w:eastAsia="pl-PL"/>
        </w:rPr>
        <w:t>zobowiązań każdej ze stron.</w:t>
      </w:r>
      <w:bookmarkEnd w:id="4"/>
      <w:bookmarkEnd w:id="5"/>
    </w:p>
    <w:p w14:paraId="2D31EF2F" w14:textId="77777777" w:rsidR="00520363" w:rsidRPr="00520363" w:rsidRDefault="00520363" w:rsidP="00A1344D">
      <w:pPr>
        <w:numPr>
          <w:ilvl w:val="0"/>
          <w:numId w:val="8"/>
        </w:numPr>
        <w:tabs>
          <w:tab w:val="clear" w:pos="360"/>
          <w:tab w:val="num" w:pos="426"/>
          <w:tab w:val="num" w:pos="644"/>
        </w:tabs>
        <w:spacing w:after="0" w:line="240" w:lineRule="auto"/>
        <w:ind w:left="426"/>
        <w:jc w:val="both"/>
        <w:rPr>
          <w:rFonts w:ascii="Times New Roman" w:eastAsia="Times New Roman" w:hAnsi="Times New Roman" w:cs="Times New Roman"/>
          <w:lang w:eastAsia="pl-PL"/>
        </w:rPr>
      </w:pPr>
      <w:bookmarkStart w:id="6" w:name="_Toc271097773"/>
      <w:bookmarkStart w:id="7" w:name="_Toc271098650"/>
      <w:r w:rsidRPr="00520363">
        <w:rPr>
          <w:rFonts w:ascii="Times New Roman" w:eastAsia="Times New Roman" w:hAnsi="Times New Roman" w:cs="Times New Roman"/>
          <w:lang w:eastAsia="pl-PL"/>
        </w:rPr>
        <w:t>Do podstawowych obowiązków Zamawiającego należy:</w:t>
      </w:r>
      <w:bookmarkEnd w:id="6"/>
      <w:bookmarkEnd w:id="7"/>
    </w:p>
    <w:p w14:paraId="6FB1B942" w14:textId="77777777" w:rsidR="00520363" w:rsidRPr="00520363" w:rsidRDefault="00520363" w:rsidP="00A1344D">
      <w:pPr>
        <w:numPr>
          <w:ilvl w:val="0"/>
          <w:numId w:val="9"/>
        </w:numPr>
        <w:spacing w:after="0" w:line="240" w:lineRule="auto"/>
        <w:contextualSpacing/>
        <w:jc w:val="both"/>
        <w:rPr>
          <w:rFonts w:ascii="Times New Roman" w:eastAsia="Times New Roman" w:hAnsi="Times New Roman" w:cs="Times New Roman"/>
          <w:lang w:eastAsia="pl-PL"/>
        </w:rPr>
      </w:pPr>
      <w:bookmarkStart w:id="8" w:name="_Toc271098652"/>
      <w:r w:rsidRPr="00520363">
        <w:rPr>
          <w:rFonts w:ascii="Times New Roman" w:eastAsia="Times New Roman" w:hAnsi="Times New Roman" w:cs="Times New Roman"/>
          <w:lang w:eastAsia="pl-PL"/>
        </w:rPr>
        <w:t>zapewnienie nadzoru inwestorskiego oraz nadzoru autorskiego:</w:t>
      </w:r>
    </w:p>
    <w:p w14:paraId="101D1B5B" w14:textId="77777777" w:rsidR="00520363" w:rsidRPr="00520363" w:rsidRDefault="00520363" w:rsidP="00A1344D">
      <w:pPr>
        <w:numPr>
          <w:ilvl w:val="1"/>
          <w:numId w:val="37"/>
        </w:numPr>
        <w:spacing w:after="0" w:line="240" w:lineRule="auto"/>
        <w:ind w:left="993" w:hanging="284"/>
        <w:contextualSpacing/>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inspektorem nadzoru inwestorskiego robót budowlanych i koordynatorem inspektorów nadzoru jest …………………………………….,</w:t>
      </w:r>
    </w:p>
    <w:p w14:paraId="47AF27A2" w14:textId="77777777" w:rsidR="00520363" w:rsidRPr="00520363" w:rsidRDefault="00520363" w:rsidP="00A1344D">
      <w:pPr>
        <w:numPr>
          <w:ilvl w:val="0"/>
          <w:numId w:val="9"/>
        </w:numPr>
        <w:spacing w:after="0" w:line="240" w:lineRule="auto"/>
        <w:contextualSpacing/>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zmiana inspektora nadzoru inwestorskiego lub wprowadzenie nowego inspektora nadzoru inwestorskiego, nie wymaga zmiany Umowy. Zamawiający w takiej sytuacji zobowiązany jest do bezzwłocznego pisemnego zawiadomienia Wykonawcy o dokonanej zmianie;</w:t>
      </w:r>
    </w:p>
    <w:p w14:paraId="259046D2" w14:textId="77777777" w:rsidR="00520363" w:rsidRPr="00520363" w:rsidRDefault="00520363" w:rsidP="00A1344D">
      <w:pPr>
        <w:numPr>
          <w:ilvl w:val="0"/>
          <w:numId w:val="9"/>
        </w:numPr>
        <w:spacing w:after="0" w:line="240" w:lineRule="auto"/>
        <w:contextualSpacing/>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 xml:space="preserve">protokolarne przekazanie Wykonawcy terenu budowy </w:t>
      </w:r>
      <w:bookmarkEnd w:id="8"/>
      <w:r w:rsidRPr="00520363">
        <w:rPr>
          <w:rFonts w:ascii="Times New Roman" w:eastAsia="Times New Roman" w:hAnsi="Times New Roman" w:cs="Times New Roman"/>
          <w:lang w:eastAsia="pl-PL"/>
        </w:rPr>
        <w:t xml:space="preserve">nastąpi w terminie: nie później niż </w:t>
      </w:r>
      <w:r w:rsidRPr="00520363">
        <w:rPr>
          <w:rFonts w:ascii="Times New Roman" w:eastAsia="Times New Roman" w:hAnsi="Times New Roman" w:cs="Times New Roman"/>
          <w:b/>
          <w:bCs/>
          <w:lang w:eastAsia="pl-PL"/>
        </w:rPr>
        <w:t>7 dni</w:t>
      </w:r>
      <w:r w:rsidRPr="00520363">
        <w:rPr>
          <w:rFonts w:ascii="Times New Roman" w:eastAsia="Times New Roman" w:hAnsi="Times New Roman" w:cs="Times New Roman"/>
          <w:lang w:eastAsia="pl-PL"/>
        </w:rPr>
        <w:t xml:space="preserve"> od dnia podpisania niniejszej Umowy;</w:t>
      </w:r>
    </w:p>
    <w:p w14:paraId="2AF9BF61" w14:textId="77777777" w:rsidR="00520363" w:rsidRPr="00520363" w:rsidRDefault="00520363" w:rsidP="00A1344D">
      <w:pPr>
        <w:numPr>
          <w:ilvl w:val="0"/>
          <w:numId w:val="9"/>
        </w:numPr>
        <w:spacing w:after="0" w:line="240" w:lineRule="auto"/>
        <w:contextualSpacing/>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 xml:space="preserve">Wykonawca zobowiązany jest w terminie do 14 dni od dnia zawarcia Umowy, dostarczyć uzgodniony </w:t>
      </w:r>
      <w:r w:rsidRPr="00520363">
        <w:rPr>
          <w:rFonts w:ascii="Times New Roman" w:eastAsia="Times New Roman" w:hAnsi="Times New Roman" w:cs="Times New Roman"/>
          <w:sz w:val="24"/>
          <w:szCs w:val="24"/>
          <w:lang w:eastAsia="pl-PL"/>
        </w:rPr>
        <w:t>z</w:t>
      </w:r>
      <w:r w:rsidRPr="00520363">
        <w:rPr>
          <w:rFonts w:ascii="Times New Roman" w:eastAsia="Times New Roman" w:hAnsi="Times New Roman" w:cs="Times New Roman"/>
          <w:lang w:eastAsia="pl-PL"/>
        </w:rPr>
        <w:t xml:space="preserve"> Zamawiającym „Kosztorys pomocniczy” – zwany dalej Kosztorysem pomocniczym, odpowiadający poszczególnym pozycjom zawartym w załączniku nr 1 do Formularza cenowego oraz zawierający zakres prac wskazany w OPZ i w jego załącznikach. Na podstawie niniejszego kosztorysu sporządzony zostanie, w tym samym terminie, szczegółowy Harmonogram rzeczowo-finansowy (HFR), w którym wyszczególnione będą etapy głównych prac oraz terminy ich rozpoczęcia i zakończenia z uwzględnieniem ryczałtowego charakteru wynagrodzenia. „Kosztorys pomocniczy”  sporządzony będzie metodą szczegółową, w formacie </w:t>
      </w:r>
      <w:proofErr w:type="spellStart"/>
      <w:r w:rsidRPr="00520363">
        <w:rPr>
          <w:rFonts w:ascii="Times New Roman" w:eastAsia="Times New Roman" w:hAnsi="Times New Roman" w:cs="Times New Roman"/>
          <w:lang w:eastAsia="pl-PL"/>
        </w:rPr>
        <w:t>ath</w:t>
      </w:r>
      <w:proofErr w:type="spellEnd"/>
      <w:r w:rsidRPr="00520363">
        <w:rPr>
          <w:rFonts w:ascii="Times New Roman" w:eastAsia="Times New Roman" w:hAnsi="Times New Roman" w:cs="Times New Roman"/>
          <w:lang w:eastAsia="pl-PL"/>
        </w:rPr>
        <w:t>, na podstawie czynników cenotwórczych przyjętych z OPZ .Uzgodniony  HRF będzie stanowił Załącznik nr 3 do Umowy;</w:t>
      </w:r>
    </w:p>
    <w:p w14:paraId="4A2FC4F4" w14:textId="77777777" w:rsidR="00520363" w:rsidRPr="00520363" w:rsidRDefault="00520363" w:rsidP="00A1344D">
      <w:pPr>
        <w:numPr>
          <w:ilvl w:val="0"/>
          <w:numId w:val="9"/>
        </w:numPr>
        <w:spacing w:after="0" w:line="240" w:lineRule="auto"/>
        <w:contextualSpacing/>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lastRenderedPageBreak/>
        <w:t xml:space="preserve">nieodpłatne udostępnienie miejsca na terenie obiektu na zaplecza </w:t>
      </w:r>
      <w:proofErr w:type="spellStart"/>
      <w:r w:rsidRPr="00520363">
        <w:rPr>
          <w:rFonts w:ascii="Times New Roman" w:eastAsia="Times New Roman" w:hAnsi="Times New Roman" w:cs="Times New Roman"/>
          <w:lang w:eastAsia="pl-PL"/>
        </w:rPr>
        <w:t>socjalno</w:t>
      </w:r>
      <w:proofErr w:type="spellEnd"/>
      <w:r w:rsidRPr="00520363">
        <w:rPr>
          <w:rFonts w:ascii="Times New Roman" w:eastAsia="Times New Roman" w:hAnsi="Times New Roman" w:cs="Times New Roman"/>
          <w:lang w:eastAsia="pl-PL"/>
        </w:rPr>
        <w:t>–technicznego na okres realizacji prac na podstawie projektu zagospodarowania terenu budowy sporządzonego przez Wykonawcę, w terminie 15 dni do dnia podpisania niniejszej Umowy i zatwierdzonego przez Zamawiającego</w:t>
      </w:r>
      <w:bookmarkStart w:id="9" w:name="_Toc271098654"/>
      <w:r w:rsidR="00F028E8">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Pr="00520363">
        <w:rPr>
          <w:rFonts w:ascii="Times New Roman" w:eastAsia="Times New Roman" w:hAnsi="Times New Roman" w:cs="Times New Roman"/>
          <w:lang w:eastAsia="pl-PL"/>
        </w:rPr>
        <w:t>umożliwienie Wykonawcy, w miarę możliwości, podłączeń do</w:t>
      </w:r>
      <w:r w:rsidRPr="00520363">
        <w:rPr>
          <w:rFonts w:ascii="Times New Roman" w:eastAsia="Times New Roman" w:hAnsi="Times New Roman" w:cs="Times New Roman"/>
          <w:color w:val="000000" w:themeColor="text1"/>
          <w:lang w:eastAsia="pl-PL"/>
        </w:rPr>
        <w:t xml:space="preserve"> istniejących sieci: przeciwpożarowej, energii elektrycznej, wody, kanalizacji itp. w celu realizacji umowy na następujących warunkach</w:t>
      </w:r>
      <w:bookmarkEnd w:id="9"/>
      <w:r w:rsidRPr="00520363">
        <w:rPr>
          <w:rFonts w:ascii="Times New Roman" w:eastAsia="Times New Roman" w:hAnsi="Times New Roman" w:cs="Times New Roman"/>
          <w:color w:val="000000" w:themeColor="text1"/>
          <w:lang w:eastAsia="pl-PL"/>
        </w:rPr>
        <w:t>:</w:t>
      </w:r>
    </w:p>
    <w:p w14:paraId="25A3A0E1" w14:textId="77777777" w:rsidR="00520363" w:rsidRPr="00520363" w:rsidRDefault="00520363" w:rsidP="00A1344D">
      <w:pPr>
        <w:numPr>
          <w:ilvl w:val="0"/>
          <w:numId w:val="38"/>
        </w:numPr>
        <w:spacing w:after="0" w:line="276" w:lineRule="auto"/>
        <w:ind w:left="993" w:hanging="284"/>
        <w:contextualSpacing/>
        <w:jc w:val="both"/>
        <w:rPr>
          <w:rFonts w:ascii="Times New Roman" w:eastAsia="Times New Roman" w:hAnsi="Times New Roman" w:cs="Times New Roman"/>
          <w:color w:val="000000" w:themeColor="text1"/>
        </w:rPr>
      </w:pPr>
      <w:bookmarkStart w:id="10" w:name="_Hlk13558946"/>
      <w:r w:rsidRPr="00520363">
        <w:rPr>
          <w:rFonts w:ascii="Times New Roman" w:eastAsia="Times New Roman" w:hAnsi="Times New Roman" w:cs="Times New Roman"/>
          <w:color w:val="000000" w:themeColor="text1"/>
        </w:rPr>
        <w:t>Zamawiający dopuszcza rozliczenie ryczałtowe,</w:t>
      </w:r>
      <w:bookmarkEnd w:id="10"/>
      <w:r w:rsidRPr="00520363">
        <w:rPr>
          <w:rFonts w:ascii="Times New Roman" w:eastAsia="Times New Roman" w:hAnsi="Times New Roman" w:cs="Times New Roman"/>
          <w:color w:val="000000" w:themeColor="text1"/>
        </w:rPr>
        <w:t xml:space="preserve"> powiększoną o aktualnie obowiązująca stawkę VAT za cały cykl budowy.</w:t>
      </w:r>
    </w:p>
    <w:p w14:paraId="115FA238" w14:textId="77777777" w:rsidR="00520363" w:rsidRPr="00520363" w:rsidRDefault="00520363" w:rsidP="00A1344D">
      <w:pPr>
        <w:numPr>
          <w:ilvl w:val="0"/>
          <w:numId w:val="38"/>
        </w:numPr>
        <w:spacing w:after="0" w:line="240" w:lineRule="auto"/>
        <w:ind w:left="993" w:hanging="284"/>
        <w:contextualSpacing/>
        <w:jc w:val="both"/>
        <w:rPr>
          <w:rFonts w:ascii="Times New Roman" w:eastAsia="Times New Roman" w:hAnsi="Times New Roman" w:cs="Times New Roman"/>
          <w:color w:val="000000" w:themeColor="text1"/>
        </w:rPr>
      </w:pPr>
      <w:r w:rsidRPr="00520363">
        <w:rPr>
          <w:rFonts w:ascii="Times New Roman" w:eastAsia="Times New Roman" w:hAnsi="Times New Roman" w:cs="Times New Roman"/>
          <w:color w:val="000000" w:themeColor="text1"/>
        </w:rPr>
        <w:t>Wykonawca ponosi pełne koszty dostawy mediów i zobowiązuje się do pokrywania na zasadach określonych niniejszą Umową.</w:t>
      </w:r>
    </w:p>
    <w:p w14:paraId="1CDF06F4" w14:textId="77777777" w:rsidR="00520363" w:rsidRPr="00520363" w:rsidRDefault="00520363" w:rsidP="00A1344D">
      <w:pPr>
        <w:numPr>
          <w:ilvl w:val="0"/>
          <w:numId w:val="38"/>
        </w:numPr>
        <w:spacing w:after="0" w:line="240" w:lineRule="auto"/>
        <w:ind w:left="993" w:hanging="284"/>
        <w:contextualSpacing/>
        <w:jc w:val="both"/>
        <w:rPr>
          <w:rFonts w:ascii="Times New Roman" w:eastAsia="Times New Roman" w:hAnsi="Times New Roman" w:cs="Times New Roman"/>
          <w:color w:val="000000" w:themeColor="text1"/>
        </w:rPr>
      </w:pPr>
      <w:r w:rsidRPr="00520363">
        <w:rPr>
          <w:rFonts w:ascii="Times New Roman" w:eastAsia="Times New Roman" w:hAnsi="Times New Roman" w:cs="Times New Roman"/>
          <w:color w:val="000000" w:themeColor="text1"/>
        </w:rPr>
        <w:t>Zamawiający nie ma obowiązku dostawy mediów środkami zastępczymi.</w:t>
      </w:r>
    </w:p>
    <w:p w14:paraId="331A727E" w14:textId="77777777" w:rsidR="00520363" w:rsidRPr="00520363" w:rsidRDefault="00520363" w:rsidP="00A1344D">
      <w:pPr>
        <w:numPr>
          <w:ilvl w:val="0"/>
          <w:numId w:val="38"/>
        </w:numPr>
        <w:spacing w:after="0" w:line="240" w:lineRule="auto"/>
        <w:ind w:left="993" w:hanging="284"/>
        <w:contextualSpacing/>
        <w:jc w:val="both"/>
        <w:rPr>
          <w:rFonts w:ascii="Times New Roman" w:eastAsia="Times New Roman" w:hAnsi="Times New Roman" w:cs="Times New Roman"/>
          <w:color w:val="000000" w:themeColor="text1"/>
        </w:rPr>
      </w:pPr>
      <w:r w:rsidRPr="00520363">
        <w:rPr>
          <w:rFonts w:ascii="Times New Roman" w:eastAsia="Times New Roman" w:hAnsi="Times New Roman" w:cs="Times New Roman"/>
          <w:color w:val="000000" w:themeColor="text1"/>
        </w:rPr>
        <w:t>Zamawiający może wstrzymać dostawę mediów, jeżeli przyłącza wykonano niezgodnie z przepisami i uzgodnieniami z przedstawicielami Zamawiającego lub został stwierdzony nielegalny pobór mediów tj. bez uzgodnienia z Zamawiającym, jak również przy celowo uszkodzonych albo dokonanych</w:t>
      </w:r>
      <w:r w:rsidRPr="00520363">
        <w:rPr>
          <w:rFonts w:ascii="Times New Roman" w:eastAsia="Times New Roman" w:hAnsi="Times New Roman" w:cs="Times New Roman"/>
          <w:color w:val="000000" w:themeColor="text1"/>
        </w:rPr>
        <w:br/>
        <w:t>z ominięciem urządzeń pomiarowych.</w:t>
      </w:r>
    </w:p>
    <w:p w14:paraId="18A719ED" w14:textId="77777777" w:rsidR="00520363" w:rsidRPr="00520363" w:rsidRDefault="00520363" w:rsidP="00A1344D">
      <w:pPr>
        <w:numPr>
          <w:ilvl w:val="0"/>
          <w:numId w:val="38"/>
        </w:numPr>
        <w:spacing w:after="0" w:line="240" w:lineRule="auto"/>
        <w:ind w:left="993" w:hanging="284"/>
        <w:contextualSpacing/>
        <w:jc w:val="both"/>
        <w:rPr>
          <w:rFonts w:ascii="Times New Roman" w:eastAsia="Times New Roman" w:hAnsi="Times New Roman" w:cs="Times New Roman"/>
          <w:color w:val="000000" w:themeColor="text1"/>
        </w:rPr>
      </w:pPr>
      <w:r w:rsidRPr="00520363">
        <w:rPr>
          <w:rFonts w:ascii="Times New Roman" w:eastAsia="Times New Roman" w:hAnsi="Times New Roman" w:cs="Times New Roman"/>
          <w:color w:val="000000" w:themeColor="text1"/>
        </w:rPr>
        <w:t xml:space="preserve">rozliczenie dokonane zostanie z dniem odbioru końcowego przedmiotu Umowy po zakończeniu prac. Strony dopuszczają rozliczanie z tytułu poboru mediów poprzez potrącanie należności z faktur Wykonawcy za wykonane roboty budowlane. Wykonawca w terminie 14 dni od daty wystawienia faktury dokona zapłaty należności na rachunek bankowy Zamawiającego w Banku </w:t>
      </w:r>
      <w:r w:rsidRPr="00520363">
        <w:rPr>
          <w:rFonts w:ascii="Times New Roman" w:eastAsia="Times New Roman" w:hAnsi="Times New Roman" w:cs="Times New Roman"/>
          <w:bCs/>
          <w:color w:val="000000" w:themeColor="text1"/>
        </w:rPr>
        <w:t>PEKAO S.A. IV Oddział Warszawa, na numer 81124010531111000005005664</w:t>
      </w:r>
      <w:r w:rsidRPr="00520363">
        <w:rPr>
          <w:rFonts w:ascii="Times New Roman" w:eastAsia="Times New Roman" w:hAnsi="Times New Roman" w:cs="Times New Roman"/>
          <w:color w:val="000000" w:themeColor="text1"/>
        </w:rPr>
        <w:t xml:space="preserve"> lub rachunek bankowy wskazany przez użytkownika obiektu;</w:t>
      </w:r>
    </w:p>
    <w:p w14:paraId="5D9A5DE1" w14:textId="77777777" w:rsidR="00520363" w:rsidRPr="00520363" w:rsidRDefault="00520363" w:rsidP="00A1344D">
      <w:pPr>
        <w:numPr>
          <w:ilvl w:val="0"/>
          <w:numId w:val="38"/>
        </w:numPr>
        <w:spacing w:after="0" w:line="240" w:lineRule="auto"/>
        <w:ind w:left="993" w:hanging="284"/>
        <w:contextualSpacing/>
        <w:jc w:val="both"/>
        <w:rPr>
          <w:rFonts w:ascii="Times New Roman" w:eastAsia="Times New Roman" w:hAnsi="Times New Roman" w:cs="Times New Roman"/>
          <w:color w:val="000000" w:themeColor="text1"/>
        </w:rPr>
      </w:pPr>
      <w:r w:rsidRPr="00520363">
        <w:rPr>
          <w:rFonts w:ascii="Times New Roman" w:eastAsia="Times New Roman" w:hAnsi="Times New Roman" w:cs="Times New Roman"/>
          <w:color w:val="000000" w:themeColor="text1"/>
        </w:rPr>
        <w:t>zgłoszenie przez Wykonawcę zastrzeżeń do wysokości faktury, nie wstrzymuje jej zapłaty</w:t>
      </w:r>
    </w:p>
    <w:p w14:paraId="06107734" w14:textId="77777777" w:rsidR="00520363" w:rsidRPr="00520363" w:rsidRDefault="00520363" w:rsidP="00A1344D">
      <w:pPr>
        <w:numPr>
          <w:ilvl w:val="0"/>
          <w:numId w:val="38"/>
        </w:numPr>
        <w:spacing w:after="0" w:line="240" w:lineRule="auto"/>
        <w:ind w:left="993" w:hanging="284"/>
        <w:contextualSpacing/>
        <w:jc w:val="both"/>
        <w:rPr>
          <w:rFonts w:ascii="Times New Roman" w:eastAsia="Times New Roman" w:hAnsi="Times New Roman" w:cs="Times New Roman"/>
          <w:color w:val="000000" w:themeColor="text1"/>
        </w:rPr>
      </w:pPr>
      <w:r w:rsidRPr="00520363">
        <w:rPr>
          <w:rFonts w:ascii="Times New Roman" w:eastAsia="Times New Roman" w:hAnsi="Times New Roman" w:cs="Times New Roman"/>
          <w:color w:val="000000" w:themeColor="text1"/>
        </w:rPr>
        <w:t>tytułem opóźnionej zapłaty należności za pobór mediów, Zamawiającemu przysługuje prawo naliczenia odsetek ustawowych;</w:t>
      </w:r>
    </w:p>
    <w:p w14:paraId="40B9C009" w14:textId="77777777" w:rsidR="00520363" w:rsidRPr="00520363" w:rsidRDefault="00520363" w:rsidP="00A1344D">
      <w:pPr>
        <w:numPr>
          <w:ilvl w:val="0"/>
          <w:numId w:val="9"/>
        </w:numPr>
        <w:spacing w:after="0" w:line="240" w:lineRule="auto"/>
        <w:contextualSpacing/>
        <w:jc w:val="both"/>
        <w:rPr>
          <w:rFonts w:ascii="Times New Roman" w:eastAsia="Times New Roman" w:hAnsi="Times New Roman" w:cs="Times New Roman"/>
          <w:color w:val="000000" w:themeColor="text1"/>
          <w:lang w:eastAsia="pl-PL"/>
        </w:rPr>
      </w:pPr>
      <w:bookmarkStart w:id="11" w:name="_Toc271098656"/>
      <w:r w:rsidRPr="00520363">
        <w:rPr>
          <w:rFonts w:ascii="Times New Roman" w:eastAsia="Times New Roman" w:hAnsi="Times New Roman" w:cs="Times New Roman"/>
          <w:color w:val="000000" w:themeColor="text1"/>
          <w:lang w:eastAsia="pl-PL"/>
        </w:rPr>
        <w:t>dokonywanie odbiorów w terminach i na warunkach określonych umową</w:t>
      </w:r>
      <w:bookmarkEnd w:id="11"/>
      <w:r w:rsidRPr="00520363">
        <w:rPr>
          <w:rFonts w:ascii="Times New Roman" w:eastAsia="Times New Roman" w:hAnsi="Times New Roman" w:cs="Times New Roman"/>
          <w:color w:val="000000" w:themeColor="text1"/>
          <w:lang w:eastAsia="pl-PL"/>
        </w:rPr>
        <w:t>;</w:t>
      </w:r>
    </w:p>
    <w:p w14:paraId="3108F150" w14:textId="77777777" w:rsidR="00520363" w:rsidRPr="00520363" w:rsidRDefault="00520363" w:rsidP="00A1344D">
      <w:pPr>
        <w:numPr>
          <w:ilvl w:val="0"/>
          <w:numId w:val="9"/>
        </w:numPr>
        <w:spacing w:after="0" w:line="240" w:lineRule="auto"/>
        <w:contextualSpacing/>
        <w:jc w:val="both"/>
        <w:rPr>
          <w:rFonts w:ascii="Times New Roman" w:eastAsia="Times New Roman" w:hAnsi="Times New Roman" w:cs="Times New Roman"/>
          <w:color w:val="000000" w:themeColor="text1"/>
          <w:lang w:eastAsia="pl-PL"/>
        </w:rPr>
      </w:pPr>
      <w:bookmarkStart w:id="12" w:name="_Toc271098657"/>
      <w:r w:rsidRPr="00520363">
        <w:rPr>
          <w:rFonts w:ascii="Times New Roman" w:eastAsia="Times New Roman" w:hAnsi="Times New Roman" w:cs="Times New Roman"/>
          <w:color w:val="000000" w:themeColor="text1"/>
          <w:lang w:eastAsia="pl-PL"/>
        </w:rPr>
        <w:t>dokonywanie terminowych płatności zgodnie z umową</w:t>
      </w:r>
      <w:bookmarkStart w:id="13" w:name="_Toc271098658"/>
      <w:bookmarkEnd w:id="12"/>
      <w:r w:rsidRPr="00520363">
        <w:rPr>
          <w:rFonts w:ascii="Times New Roman" w:eastAsia="Times New Roman" w:hAnsi="Times New Roman" w:cs="Times New Roman"/>
          <w:color w:val="000000" w:themeColor="text1"/>
          <w:lang w:eastAsia="pl-PL"/>
        </w:rPr>
        <w:t xml:space="preserve"> po spełnieniu przez Wykonawcę wymagań odbiorowych określonych w § 7 i  § 8 Umowy;</w:t>
      </w:r>
    </w:p>
    <w:p w14:paraId="3F1E4DF3" w14:textId="77777777" w:rsidR="00520363" w:rsidRPr="00520363" w:rsidRDefault="00520363" w:rsidP="00A1344D">
      <w:pPr>
        <w:numPr>
          <w:ilvl w:val="0"/>
          <w:numId w:val="9"/>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lang w:eastAsia="pl-PL"/>
        </w:rPr>
        <w:t>Zamawiający oświadcza, iż posiada prawo do dysponowania nieruchomością na cele budowlane.</w:t>
      </w:r>
    </w:p>
    <w:p w14:paraId="08A12C7C" w14:textId="77777777" w:rsidR="00520363" w:rsidRPr="00520363" w:rsidRDefault="00520363" w:rsidP="00A1344D">
      <w:pPr>
        <w:numPr>
          <w:ilvl w:val="0"/>
          <w:numId w:val="8"/>
        </w:numPr>
        <w:tabs>
          <w:tab w:val="clear" w:pos="360"/>
          <w:tab w:val="num" w:pos="426"/>
          <w:tab w:val="num" w:pos="644"/>
        </w:tabs>
        <w:spacing w:after="0" w:line="240" w:lineRule="auto"/>
        <w:ind w:left="426"/>
        <w:jc w:val="both"/>
        <w:rPr>
          <w:rFonts w:ascii="Times New Roman" w:eastAsia="Times New Roman" w:hAnsi="Times New Roman" w:cs="Times New Roman"/>
          <w:color w:val="000000" w:themeColor="text1"/>
          <w:lang w:eastAsia="pl-PL"/>
        </w:rPr>
      </w:pPr>
      <w:bookmarkStart w:id="14" w:name="_Toc271097775"/>
      <w:bookmarkStart w:id="15" w:name="_Toc271098664"/>
      <w:bookmarkEnd w:id="13"/>
      <w:r w:rsidRPr="00520363">
        <w:rPr>
          <w:rFonts w:ascii="Times New Roman" w:eastAsia="Times New Roman" w:hAnsi="Times New Roman" w:cs="Times New Roman"/>
          <w:color w:val="000000" w:themeColor="text1"/>
          <w:lang w:eastAsia="pl-PL"/>
        </w:rPr>
        <w:t>Do podstawowych obowiązków Wykonawcy należy:</w:t>
      </w:r>
      <w:bookmarkEnd w:id="14"/>
      <w:bookmarkEnd w:id="15"/>
    </w:p>
    <w:p w14:paraId="2A345648" w14:textId="77777777" w:rsidR="00520363" w:rsidRPr="00520363" w:rsidRDefault="00520363" w:rsidP="00A1344D">
      <w:pPr>
        <w:numPr>
          <w:ilvl w:val="0"/>
          <w:numId w:val="10"/>
        </w:numPr>
        <w:spacing w:after="0" w:line="240" w:lineRule="auto"/>
        <w:contextualSpacing/>
        <w:jc w:val="both"/>
        <w:rPr>
          <w:rFonts w:ascii="Times New Roman" w:eastAsia="Times New Roman" w:hAnsi="Times New Roman" w:cs="Times New Roman"/>
          <w:lang w:eastAsia="pl-PL"/>
        </w:rPr>
      </w:pPr>
      <w:bookmarkStart w:id="16" w:name="_Toc271098666"/>
      <w:r w:rsidRPr="00520363">
        <w:rPr>
          <w:rFonts w:ascii="Times New Roman" w:eastAsia="Times New Roman" w:hAnsi="Times New Roman" w:cs="Times New Roman"/>
          <w:lang w:eastAsia="pl-PL"/>
        </w:rPr>
        <w:t>Wykonawca zobowiązany jest zapewnić na miejscu realizacji prac remontowych stały nadzór, kierowanie budową oraz robotami budowlanymi przez osoby uprawnione do wykonywania samodzielnych funkcji technicznych w budownictwie, w szczególności mające stosowne uprawnienia budowlane do kierowania robotami budowlanymi w odpowiednich specjalnościach. Zamawiający uprawniony jest w każdym momencie do dokonywania kontroli przestrzegania zasad i przepisów BHP.</w:t>
      </w:r>
    </w:p>
    <w:p w14:paraId="34DEDBB4" w14:textId="77777777" w:rsidR="00520363" w:rsidRPr="00520363" w:rsidRDefault="00520363" w:rsidP="00A1344D">
      <w:pPr>
        <w:numPr>
          <w:ilvl w:val="1"/>
          <w:numId w:val="39"/>
        </w:numPr>
        <w:spacing w:after="0" w:line="240" w:lineRule="auto"/>
        <w:ind w:left="993" w:hanging="284"/>
        <w:contextualSpacing/>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kierownikiem budowy jest …………………………………………………..,</w:t>
      </w:r>
    </w:p>
    <w:p w14:paraId="649F502C" w14:textId="77777777" w:rsidR="00520363" w:rsidRPr="00520363" w:rsidRDefault="00520363" w:rsidP="00A1344D">
      <w:pPr>
        <w:numPr>
          <w:ilvl w:val="1"/>
          <w:numId w:val="39"/>
        </w:numPr>
        <w:spacing w:after="0" w:line="240" w:lineRule="auto"/>
        <w:ind w:left="993" w:hanging="284"/>
        <w:contextualSpacing/>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kierownikiem robót ………………………………. jest …………………………………………..,</w:t>
      </w:r>
    </w:p>
    <w:p w14:paraId="4ED38246" w14:textId="77777777" w:rsidR="00520363" w:rsidRPr="00520363" w:rsidRDefault="00520363" w:rsidP="00520363">
      <w:pPr>
        <w:spacing w:after="0" w:line="240" w:lineRule="auto"/>
        <w:ind w:left="720"/>
        <w:rPr>
          <w:rFonts w:ascii="Times New Roman" w:eastAsia="Times New Roman" w:hAnsi="Times New Roman" w:cs="Times New Roman"/>
          <w:color w:val="000000" w:themeColor="text1"/>
        </w:rPr>
      </w:pPr>
      <w:bookmarkStart w:id="17" w:name="_Toc271098668"/>
      <w:bookmarkEnd w:id="16"/>
      <w:r w:rsidRPr="00520363">
        <w:rPr>
          <w:rFonts w:ascii="Times New Roman" w:eastAsia="Times New Roman" w:hAnsi="Times New Roman" w:cs="Times New Roman"/>
          <w:color w:val="000000" w:themeColor="text1"/>
          <w:lang w:eastAsia="pl-PL"/>
        </w:rPr>
        <w:t>gdy z jakichkolwiek przyczyn brak jest Kierownika budowy Wykonawca wskaże osobę go zastępującą o wymaganych kwalifikacjach do pełnienia tej funkcji i zapewni, że po akceptacji takiej osoby przez Zamawiającego obejmie ona niezwłocznie funkcję Kierownika budowy.</w:t>
      </w:r>
    </w:p>
    <w:p w14:paraId="23398C8D" w14:textId="77777777" w:rsidR="00520363" w:rsidRPr="00520363" w:rsidRDefault="00520363" w:rsidP="00A1344D">
      <w:pPr>
        <w:numPr>
          <w:ilvl w:val="0"/>
          <w:numId w:val="10"/>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sporządzenie w terminie do 7 dni od dnia zawarcia umowy i uzgodnienie z Zamawiającym:</w:t>
      </w:r>
    </w:p>
    <w:p w14:paraId="71D1BDE2" w14:textId="77777777" w:rsidR="00520363" w:rsidRPr="00520363" w:rsidRDefault="00520363" w:rsidP="00A1344D">
      <w:pPr>
        <w:numPr>
          <w:ilvl w:val="1"/>
          <w:numId w:val="3"/>
        </w:numPr>
        <w:spacing w:after="0" w:line="240" w:lineRule="auto"/>
        <w:ind w:left="993" w:hanging="284"/>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planu bezpieczeństwa i ochrony zdrowia w procesie budowy (BIOZ), z uwzględnieniem specyfiki obiektu i warunków prowadzenia prac remontowych oraz obowiązujących u Zamawiającego regulacji z zakresu BHP i p-</w:t>
      </w:r>
      <w:proofErr w:type="spellStart"/>
      <w:r w:rsidRPr="00520363">
        <w:rPr>
          <w:rFonts w:ascii="Times New Roman" w:eastAsia="Times New Roman" w:hAnsi="Times New Roman" w:cs="Times New Roman"/>
          <w:color w:val="000000" w:themeColor="text1"/>
          <w:lang w:eastAsia="pl-PL"/>
        </w:rPr>
        <w:t>poż</w:t>
      </w:r>
      <w:proofErr w:type="spellEnd"/>
      <w:r w:rsidRPr="00520363">
        <w:rPr>
          <w:rFonts w:ascii="Times New Roman" w:eastAsia="Times New Roman" w:hAnsi="Times New Roman" w:cs="Times New Roman"/>
          <w:color w:val="000000" w:themeColor="text1"/>
          <w:lang w:eastAsia="pl-PL"/>
        </w:rPr>
        <w:t>,</w:t>
      </w:r>
    </w:p>
    <w:p w14:paraId="166E7DF1" w14:textId="77777777" w:rsidR="00520363" w:rsidRPr="00520363" w:rsidRDefault="00520363" w:rsidP="00A1344D">
      <w:pPr>
        <w:numPr>
          <w:ilvl w:val="1"/>
          <w:numId w:val="3"/>
        </w:numPr>
        <w:spacing w:after="0" w:line="240" w:lineRule="auto"/>
        <w:ind w:left="993" w:hanging="284"/>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projektu organizacji terenu budowy,</w:t>
      </w:r>
    </w:p>
    <w:p w14:paraId="27E23D53" w14:textId="77777777" w:rsidR="00520363" w:rsidRPr="00520363" w:rsidRDefault="00520363" w:rsidP="00A1344D">
      <w:pPr>
        <w:numPr>
          <w:ilvl w:val="0"/>
          <w:numId w:val="10"/>
        </w:numPr>
        <w:spacing w:after="0" w:line="276" w:lineRule="auto"/>
        <w:jc w:val="both"/>
        <w:rPr>
          <w:rFonts w:ascii="Times New Roman" w:eastAsia="Times New Roman" w:hAnsi="Times New Roman" w:cs="Times New Roman"/>
          <w:color w:val="000000" w:themeColor="text1"/>
        </w:rPr>
      </w:pPr>
      <w:r w:rsidRPr="00520363">
        <w:rPr>
          <w:rFonts w:ascii="Times New Roman" w:eastAsia="Times New Roman" w:hAnsi="Times New Roman" w:cs="Times New Roman"/>
          <w:color w:val="000000" w:themeColor="text1"/>
          <w:lang w:eastAsia="pl-PL"/>
        </w:rPr>
        <w:lastRenderedPageBreak/>
        <w:t>Wykonawca, przed rozpoczęciem wykonywania prac, jest zobowiązany zapoznać się z: terenem budowy (w tym zlokalizować infrastrukturę nadziemną i podziemną), zakresem i charakterem przewidzianych do wykonania prac oraz z OPZ, Dokumentacją Projektową i wytycznymi Zamawiającego;</w:t>
      </w:r>
    </w:p>
    <w:p w14:paraId="2D576A87" w14:textId="77777777" w:rsidR="00520363" w:rsidRPr="00520363" w:rsidRDefault="00520363" w:rsidP="00A1344D">
      <w:pPr>
        <w:numPr>
          <w:ilvl w:val="0"/>
          <w:numId w:val="10"/>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 xml:space="preserve">sporządzenie i właściwe umieszczenie tablicy informacyjnej budowy zgodnie z przepisami; </w:t>
      </w:r>
    </w:p>
    <w:p w14:paraId="0D9E7A90" w14:textId="77777777" w:rsidR="00520363" w:rsidRPr="00520363" w:rsidRDefault="00520363" w:rsidP="00A1344D">
      <w:pPr>
        <w:numPr>
          <w:ilvl w:val="0"/>
          <w:numId w:val="10"/>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sporządzenie projektów warsztatowych oraz innych opracowań projektowych niezbędnych do wykonania prac remontowych i ich uzgodnienie z Zamawiającym;</w:t>
      </w:r>
    </w:p>
    <w:p w14:paraId="13D09EA9" w14:textId="77777777" w:rsidR="00520363" w:rsidRPr="00520363" w:rsidRDefault="00520363" w:rsidP="00A1344D">
      <w:pPr>
        <w:numPr>
          <w:ilvl w:val="0"/>
          <w:numId w:val="10"/>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zabezpieczenie terenu budowy oraz:</w:t>
      </w:r>
    </w:p>
    <w:p w14:paraId="456383A6" w14:textId="77777777" w:rsidR="00520363" w:rsidRPr="00520363" w:rsidRDefault="00520363" w:rsidP="00A1344D">
      <w:pPr>
        <w:numPr>
          <w:ilvl w:val="0"/>
          <w:numId w:val="24"/>
        </w:numPr>
        <w:spacing w:after="0" w:line="240" w:lineRule="auto"/>
        <w:ind w:left="993" w:hanging="284"/>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utrzymywanie terenu budowy w należytym porządku i stanie technicznym;</w:t>
      </w:r>
    </w:p>
    <w:p w14:paraId="15BE515F" w14:textId="77777777" w:rsidR="00520363" w:rsidRPr="00520363" w:rsidRDefault="00520363" w:rsidP="00A1344D">
      <w:pPr>
        <w:numPr>
          <w:ilvl w:val="0"/>
          <w:numId w:val="24"/>
        </w:numPr>
        <w:spacing w:after="0" w:line="240" w:lineRule="auto"/>
        <w:ind w:left="993" w:hanging="284"/>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wyznaczenie dróg transportowych na potrzeby budowy;</w:t>
      </w:r>
    </w:p>
    <w:p w14:paraId="414469BA" w14:textId="77777777" w:rsidR="00520363" w:rsidRPr="00520363" w:rsidRDefault="00520363" w:rsidP="00A1344D">
      <w:pPr>
        <w:numPr>
          <w:ilvl w:val="0"/>
          <w:numId w:val="24"/>
        </w:numPr>
        <w:spacing w:after="0" w:line="240" w:lineRule="auto"/>
        <w:ind w:left="993" w:hanging="284"/>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składowanie materiałów, urządzeń i wyposażenia w sposób zabezpieczający je przed uszkodzeniem, nie stwarzający przeszkód komunikacyjnych oraz minimalizujący ryzyko wypadku;</w:t>
      </w:r>
    </w:p>
    <w:p w14:paraId="7898D198" w14:textId="77777777" w:rsidR="00520363" w:rsidRPr="00520363" w:rsidRDefault="00520363" w:rsidP="00A1344D">
      <w:pPr>
        <w:numPr>
          <w:ilvl w:val="0"/>
          <w:numId w:val="10"/>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demontaż starych, zbędnych elementów obiektu (materiałów, urządzeń i wyposażenia) oraz:</w:t>
      </w:r>
    </w:p>
    <w:p w14:paraId="19ADA9EF" w14:textId="77777777" w:rsidR="00520363" w:rsidRPr="00520363" w:rsidRDefault="00520363" w:rsidP="00A1344D">
      <w:pPr>
        <w:numPr>
          <w:ilvl w:val="0"/>
          <w:numId w:val="25"/>
        </w:numPr>
        <w:spacing w:after="0" w:line="240" w:lineRule="auto"/>
        <w:ind w:left="993" w:hanging="284"/>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wywiezienie i utylizacja tych elementów zgodnie z art. 3 ust. 1 pkt 32 ustawy z dnia 14.12.2012 r. o odpadach, wytwórcą odpadów powstających w wyniku prowadzonych prac budowlanych, rozbiórkowych i remontowych jest Wykonawca, który jest zobowiązany do ich zagospodarowania w sposób zgodny z prawem oraz dostarczenia dokumentów związanych z zagospodarowaniem odpadów Zamawiającemu,</w:t>
      </w:r>
    </w:p>
    <w:p w14:paraId="365CF716" w14:textId="77777777" w:rsidR="00520363" w:rsidRPr="00520363" w:rsidRDefault="00520363" w:rsidP="00A1344D">
      <w:pPr>
        <w:numPr>
          <w:ilvl w:val="0"/>
          <w:numId w:val="10"/>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dostawa materiałów, urządzeń i wyposażenia niezbędnych do wykonania przedmiotu umowy, przy czym:</w:t>
      </w:r>
    </w:p>
    <w:p w14:paraId="277FE8DA" w14:textId="77777777" w:rsidR="00520363" w:rsidRPr="00520363" w:rsidRDefault="00520363" w:rsidP="00A1344D">
      <w:pPr>
        <w:numPr>
          <w:ilvl w:val="1"/>
          <w:numId w:val="26"/>
        </w:numPr>
        <w:spacing w:after="0" w:line="240" w:lineRule="auto"/>
        <w:ind w:left="993" w:hanging="284"/>
        <w:contextualSpacing/>
        <w:jc w:val="both"/>
        <w:rPr>
          <w:rFonts w:ascii="Times New Roman" w:eastAsia="Times New Roman" w:hAnsi="Times New Roman" w:cs="Times New Roman"/>
          <w:color w:val="000000" w:themeColor="text1"/>
          <w:lang w:eastAsia="pl-PL"/>
        </w:rPr>
      </w:pPr>
      <w:bookmarkStart w:id="18" w:name="_Toc271097793"/>
      <w:bookmarkStart w:id="19" w:name="_Toc271098725"/>
      <w:r w:rsidRPr="00520363">
        <w:rPr>
          <w:rFonts w:ascii="Times New Roman" w:eastAsia="Times New Roman" w:hAnsi="Times New Roman" w:cs="Times New Roman"/>
          <w:color w:val="000000" w:themeColor="text1"/>
          <w:lang w:eastAsia="pl-PL"/>
        </w:rPr>
        <w:t xml:space="preserve">wszystkie dostarczane w ramach umowy materiały, urządzenia i wyposażenie będą nowe, wysokiej jakości, wyprodukowane w oparciu o najnowsze, stosowane już w praktyce i sprawdzone technologie, dopuszczone do stosowania w budownictwie w Polsce, spełniające wymagania Dozoru Technicznego, posiadające oznaczenie CE, kompatybilne względem siebie oraz instalacji i urządzeń istniejących i podlegających powiązaniu oraz spełniające wszystkie wymagania określone w dokumentacji projektowej i </w:t>
      </w:r>
      <w:proofErr w:type="spellStart"/>
      <w:r w:rsidRPr="00520363">
        <w:rPr>
          <w:rFonts w:ascii="Times New Roman" w:eastAsia="Times New Roman" w:hAnsi="Times New Roman" w:cs="Times New Roman"/>
          <w:color w:val="000000" w:themeColor="text1"/>
          <w:lang w:eastAsia="pl-PL"/>
        </w:rPr>
        <w:t>STWiORB</w:t>
      </w:r>
      <w:proofErr w:type="spellEnd"/>
      <w:r w:rsidRPr="00520363">
        <w:rPr>
          <w:rFonts w:ascii="Times New Roman" w:eastAsia="Times New Roman" w:hAnsi="Times New Roman" w:cs="Times New Roman"/>
          <w:color w:val="000000" w:themeColor="text1"/>
          <w:lang w:eastAsia="pl-PL"/>
        </w:rPr>
        <w:t>,</w:t>
      </w:r>
    </w:p>
    <w:p w14:paraId="7114AF36" w14:textId="77777777" w:rsidR="00520363" w:rsidRPr="00520363" w:rsidRDefault="00520363" w:rsidP="00A1344D">
      <w:pPr>
        <w:numPr>
          <w:ilvl w:val="1"/>
          <w:numId w:val="26"/>
        </w:numPr>
        <w:spacing w:after="0" w:line="240" w:lineRule="auto"/>
        <w:ind w:left="993" w:hanging="284"/>
        <w:contextualSpacing/>
        <w:jc w:val="both"/>
        <w:rPr>
          <w:rFonts w:ascii="Times New Roman" w:eastAsia="Times New Roman" w:hAnsi="Times New Roman" w:cs="Times New Roman"/>
          <w:color w:val="000000" w:themeColor="text1"/>
          <w:lang w:eastAsia="pl-PL"/>
        </w:rPr>
      </w:pPr>
      <w:bookmarkStart w:id="20" w:name="_Toc271097794"/>
      <w:bookmarkStart w:id="21" w:name="_Toc271098726"/>
      <w:r w:rsidRPr="00520363">
        <w:rPr>
          <w:rFonts w:ascii="Times New Roman" w:eastAsia="Times New Roman" w:hAnsi="Times New Roman" w:cs="Times New Roman"/>
          <w:color w:val="000000" w:themeColor="text1"/>
          <w:lang w:eastAsia="pl-PL"/>
        </w:rPr>
        <w:t xml:space="preserve">Wykonawca może zaproponować materiały, urządzenia i wyposażenie równoważne w stosunku do wskazanych z nazwy, marki lub numeru katalogowego w dokumentach zamówienia zgodnie z art. 99 ust. 5 ustawy </w:t>
      </w:r>
      <w:proofErr w:type="spellStart"/>
      <w:r w:rsidRPr="00520363">
        <w:rPr>
          <w:rFonts w:ascii="Times New Roman" w:eastAsia="Times New Roman" w:hAnsi="Times New Roman" w:cs="Times New Roman"/>
          <w:color w:val="000000" w:themeColor="text1"/>
          <w:lang w:eastAsia="pl-PL"/>
        </w:rPr>
        <w:t>Pzp</w:t>
      </w:r>
      <w:proofErr w:type="spellEnd"/>
      <w:r w:rsidRPr="00520363">
        <w:rPr>
          <w:rFonts w:ascii="Times New Roman" w:eastAsia="Times New Roman" w:hAnsi="Times New Roman" w:cs="Times New Roman"/>
          <w:color w:val="000000" w:themeColor="text1"/>
          <w:lang w:eastAsia="pl-PL"/>
        </w:rPr>
        <w:t xml:space="preserve">, przy czym Wykonawca zobowiązany jest wykazać, że oferowane produkty lub rozwiązania posiadają nie gorsze cechy techniczne i użytkowe (łącznie z trwałością, estetyką i kosztami cyklu życia) jak produkty zastępowane, </w:t>
      </w:r>
    </w:p>
    <w:p w14:paraId="4192976A" w14:textId="77777777" w:rsidR="00520363" w:rsidRPr="00520363" w:rsidRDefault="00520363" w:rsidP="00A1344D">
      <w:pPr>
        <w:numPr>
          <w:ilvl w:val="1"/>
          <w:numId w:val="26"/>
        </w:numPr>
        <w:spacing w:after="0" w:line="240" w:lineRule="auto"/>
        <w:ind w:left="993" w:hanging="284"/>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materiały, urządzenia i wyposażenie będące przedmiotem oferty Wykonawcy oraz przedmiotem oceny w trakcie postępowania o udzielenie zamówienia poprzedzającego zawarcie umowy nie mogą być zastępowane innymi, za wyjątkiem okoliczności niezależnych od Wykonawcy, takich, jak następczy brak dostępności oferowanych produktów na rynku polskim,</w:t>
      </w:r>
    </w:p>
    <w:p w14:paraId="2FC78D75" w14:textId="77777777" w:rsidR="00520363" w:rsidRPr="00520363" w:rsidRDefault="00520363" w:rsidP="00A1344D">
      <w:pPr>
        <w:numPr>
          <w:ilvl w:val="1"/>
          <w:numId w:val="26"/>
        </w:numPr>
        <w:spacing w:after="0" w:line="240" w:lineRule="auto"/>
        <w:ind w:left="993" w:hanging="284"/>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 xml:space="preserve">materiały, urządzenia i wyposażenie nie będące przedmiotem oceny w trakcie </w:t>
      </w:r>
      <w:proofErr w:type="spellStart"/>
      <w:r w:rsidRPr="00520363">
        <w:rPr>
          <w:rFonts w:ascii="Times New Roman" w:eastAsia="Times New Roman" w:hAnsi="Times New Roman" w:cs="Times New Roman"/>
          <w:color w:val="000000" w:themeColor="text1"/>
          <w:lang w:eastAsia="pl-PL"/>
        </w:rPr>
        <w:t>postępowaniao</w:t>
      </w:r>
      <w:proofErr w:type="spellEnd"/>
      <w:r w:rsidRPr="00520363">
        <w:rPr>
          <w:rFonts w:ascii="Times New Roman" w:eastAsia="Times New Roman" w:hAnsi="Times New Roman" w:cs="Times New Roman"/>
          <w:color w:val="000000" w:themeColor="text1"/>
          <w:lang w:eastAsia="pl-PL"/>
        </w:rPr>
        <w:t> udzielenie zamówienia poprzedzającego zawarcie umowy Wykonawca uzgodni z Zamawiającym z odpowiednim wyprzedzeniem, tak, aby uniknąć dostawy na teren budowy niewłaściwych produktów oraz uniknąć przestojów spowodowanych brakiem dostaw; skutki zaniechania tego obowiązku obciążają Wykonawcę,</w:t>
      </w:r>
    </w:p>
    <w:p w14:paraId="158A9414" w14:textId="77777777" w:rsidR="00520363" w:rsidRPr="00520363" w:rsidRDefault="00520363" w:rsidP="00A1344D">
      <w:pPr>
        <w:numPr>
          <w:ilvl w:val="1"/>
          <w:numId w:val="26"/>
        </w:numPr>
        <w:spacing w:after="0" w:line="240" w:lineRule="auto"/>
        <w:ind w:left="993" w:hanging="284"/>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na etapie uzgodnień, o których mowa w punkcie poprzedzającym, a za zgodą Zamawiającego - razem z materiałami, urządzeniami i wyposażeniem Wykonawca dostarczy dokumentację potwierdzającą spełnienie wymagań określonych w niniejszym paragrafie, w szczególności certyfikaty, aprobaty techniczne i inne dokumenty stwierdzające ich dopuszczenie, parametry i przydatność do stosowania w określonym przypadku,</w:t>
      </w:r>
    </w:p>
    <w:bookmarkEnd w:id="18"/>
    <w:bookmarkEnd w:id="19"/>
    <w:bookmarkEnd w:id="20"/>
    <w:bookmarkEnd w:id="21"/>
    <w:p w14:paraId="005F7D30" w14:textId="0E2F0C25" w:rsidR="00520363" w:rsidRPr="00520363" w:rsidRDefault="00520363" w:rsidP="00A1344D">
      <w:pPr>
        <w:numPr>
          <w:ilvl w:val="1"/>
          <w:numId w:val="26"/>
        </w:numPr>
        <w:spacing w:after="0" w:line="240" w:lineRule="auto"/>
        <w:ind w:left="993" w:hanging="284"/>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lastRenderedPageBreak/>
        <w:t>Zamawiający będzie miał prawo w każdym czasie przeprowadzić samodzielnie, zażądać przeprowadzenia przez Wykonawcę lub zlecić przeprowadzenie stronie trzeciej odpowiednich badań jakości stosowanych materiałów, urządzeń i wyposażenia oraz jakości lub ilości wykonanych prac. Wykonawca zobowiązany będzie wykonać lub współpracować przy wykonaniu badań. Jeśli wynik badań potwierdzi odpowiednią jakość stosowanych materiałów, urządzeń i wyposażenia oraz jakość wykonanych prac zgodnie z dokumentami zamówienia, koszt badań poniesie Zamawiający.</w:t>
      </w:r>
      <w:r w:rsidR="00F14130">
        <w:rPr>
          <w:rFonts w:ascii="Times New Roman" w:eastAsia="Times New Roman" w:hAnsi="Times New Roman" w:cs="Times New Roman"/>
          <w:color w:val="000000" w:themeColor="text1"/>
          <w:lang w:eastAsia="pl-PL"/>
        </w:rPr>
        <w:t xml:space="preserve"> </w:t>
      </w:r>
      <w:r w:rsidRPr="00520363">
        <w:rPr>
          <w:rFonts w:ascii="Times New Roman" w:eastAsia="Times New Roman" w:hAnsi="Times New Roman" w:cs="Times New Roman"/>
          <w:color w:val="000000" w:themeColor="text1"/>
          <w:lang w:eastAsia="pl-PL"/>
        </w:rPr>
        <w:t>W przypadkach braku potwierdzenia odpowiedniej jakości stosowanych materiałów, urządzeń i wyposażenia oraz jakości wykonanych prac Wykonawca będzie zobowiązany ponieść koszty przeprowadzonych badań, a także demontażu i usunięcia z terenu budo</w:t>
      </w:r>
      <w:bookmarkStart w:id="22" w:name="_GoBack"/>
      <w:bookmarkEnd w:id="22"/>
      <w:r w:rsidRPr="00520363">
        <w:rPr>
          <w:rFonts w:ascii="Times New Roman" w:eastAsia="Times New Roman" w:hAnsi="Times New Roman" w:cs="Times New Roman"/>
          <w:color w:val="000000" w:themeColor="text1"/>
          <w:lang w:eastAsia="pl-PL"/>
        </w:rPr>
        <w:t>wy niewłaściwych materiałów, urządzeń lub wyposażenia ewentualnie rozebrania wadliwie wykonanych prac i ponownego wykonania prac oraz badań zgodnie z umową;</w:t>
      </w:r>
    </w:p>
    <w:bookmarkEnd w:id="17"/>
    <w:p w14:paraId="6A525D92" w14:textId="77777777" w:rsidR="00520363" w:rsidRPr="00520363" w:rsidRDefault="00520363" w:rsidP="00A1344D">
      <w:pPr>
        <w:numPr>
          <w:ilvl w:val="0"/>
          <w:numId w:val="10"/>
        </w:numPr>
        <w:spacing w:after="0" w:line="276" w:lineRule="auto"/>
        <w:ind w:left="993" w:hanging="567"/>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Wykonawca jest zobowiązany współpracować ze służbami Zamawiającego;</w:t>
      </w:r>
    </w:p>
    <w:p w14:paraId="74DCA0A6" w14:textId="77777777" w:rsidR="00520363" w:rsidRPr="00520363" w:rsidRDefault="00520363" w:rsidP="00A1344D">
      <w:pPr>
        <w:numPr>
          <w:ilvl w:val="0"/>
          <w:numId w:val="10"/>
        </w:numPr>
        <w:spacing w:after="0" w:line="276" w:lineRule="auto"/>
        <w:ind w:left="993" w:hanging="567"/>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 xml:space="preserve">wszyscy pracownicy Wykonawcy jak Podwykonawców, winni posiadać środki ochrony osobistej oraz posiadać elementy ubioru z oznakowaniem Wykonawcy. </w:t>
      </w:r>
    </w:p>
    <w:p w14:paraId="4F0BFD22" w14:textId="77777777" w:rsidR="00520363" w:rsidRPr="00520363" w:rsidRDefault="00520363" w:rsidP="00A1344D">
      <w:pPr>
        <w:numPr>
          <w:ilvl w:val="0"/>
          <w:numId w:val="10"/>
        </w:numPr>
        <w:spacing w:after="0" w:line="276" w:lineRule="auto"/>
        <w:ind w:left="993" w:hanging="567"/>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 xml:space="preserve"> Wykonawca  uzgodni z właściwymi organami i Zamawiającym wjazd i wyjazd z terenu inwestycji,  </w:t>
      </w:r>
    </w:p>
    <w:p w14:paraId="19FAF2DF" w14:textId="77777777" w:rsidR="00520363" w:rsidRPr="00520363" w:rsidRDefault="00520363" w:rsidP="00A1344D">
      <w:pPr>
        <w:numPr>
          <w:ilvl w:val="0"/>
          <w:numId w:val="10"/>
        </w:numPr>
        <w:spacing w:after="0" w:line="276" w:lineRule="auto"/>
        <w:ind w:left="993" w:hanging="567"/>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rPr>
        <w:t>wykonanie prac remontowych, w tym:</w:t>
      </w:r>
    </w:p>
    <w:p w14:paraId="4B440F9B" w14:textId="77777777" w:rsidR="00520363" w:rsidRPr="00520363" w:rsidRDefault="00520363" w:rsidP="00A1344D">
      <w:pPr>
        <w:numPr>
          <w:ilvl w:val="1"/>
          <w:numId w:val="27"/>
        </w:numPr>
        <w:spacing w:after="0" w:line="240" w:lineRule="auto"/>
        <w:ind w:left="993" w:hanging="284"/>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przed przystąpieniem i podczas wykonywania prac Wykonawca zobowiązany jest do zabezpieczenia wszystkich powierzchni i elementów wyposażenia pomieszczeń przed ich zabrudzeniem i uszkodzeniem,</w:t>
      </w:r>
    </w:p>
    <w:p w14:paraId="0D1788CD" w14:textId="77777777" w:rsidR="00520363" w:rsidRPr="00520363" w:rsidRDefault="00520363" w:rsidP="00A1344D">
      <w:pPr>
        <w:numPr>
          <w:ilvl w:val="1"/>
          <w:numId w:val="27"/>
        </w:numPr>
        <w:spacing w:after="0" w:line="240" w:lineRule="auto"/>
        <w:ind w:left="993" w:hanging="284"/>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w związku z tym, że przedmiot zamówienia przeznaczony jest do użytku osób fizycznych, w tym pracowników i studentów Zamawiającego, Wykonawca jest zobowiązany do spełnienia wszelkich wymagań w zakresie dostępności przebudowywanych pomieszczeń dla osób niepełnosprawnych zgodnie z wymaganiami przepisów prawa, w szczególności ustawy z dnia 7 lipca 1994 r. – Prawo budowlane oraz Rozporządzenia Ministra Rozwoju i Technologii  z dnia 15 kwietnia 2022 r. w sprawie warunków technicznych, jakim powinny odpowiadać budynki i ich usytuowanie,</w:t>
      </w:r>
    </w:p>
    <w:p w14:paraId="5AE7CBA1" w14:textId="77777777" w:rsidR="00520363" w:rsidRPr="00520363" w:rsidRDefault="00520363" w:rsidP="00A1344D">
      <w:pPr>
        <w:numPr>
          <w:ilvl w:val="1"/>
          <w:numId w:val="27"/>
        </w:numPr>
        <w:spacing w:after="0" w:line="240" w:lineRule="auto"/>
        <w:ind w:left="993" w:hanging="284"/>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 xml:space="preserve">Wykonawca zobowiązuje się do wykonywania prac w czasie i w sposób niekolidujący z funkcjonowaniem Wydziału Architektury. Roboty generujące znaczny hałas (przekraczający 55 </w:t>
      </w:r>
      <w:proofErr w:type="spellStart"/>
      <w:r w:rsidRPr="00520363">
        <w:rPr>
          <w:rFonts w:ascii="Times New Roman" w:eastAsia="Times New Roman" w:hAnsi="Times New Roman" w:cs="Times New Roman"/>
          <w:color w:val="000000" w:themeColor="text1"/>
          <w:lang w:eastAsia="pl-PL"/>
        </w:rPr>
        <w:t>dB</w:t>
      </w:r>
      <w:proofErr w:type="spellEnd"/>
      <w:r w:rsidRPr="00520363">
        <w:rPr>
          <w:rFonts w:ascii="Times New Roman" w:eastAsia="Times New Roman" w:hAnsi="Times New Roman" w:cs="Times New Roman"/>
          <w:color w:val="000000" w:themeColor="text1"/>
          <w:lang w:eastAsia="pl-PL"/>
        </w:rPr>
        <w:t xml:space="preserve">) </w:t>
      </w:r>
      <w:r w:rsidRPr="00520363">
        <w:rPr>
          <w:rFonts w:ascii="Times New Roman" w:eastAsia="Times New Roman" w:hAnsi="Times New Roman" w:cs="Times New Roman"/>
          <w:lang w:eastAsia="pl-PL"/>
        </w:rPr>
        <w:t>prowadzone będą w uzgodnieniu z kierownikiem obiektu</w:t>
      </w:r>
      <w:r w:rsidRPr="00520363">
        <w:rPr>
          <w:rFonts w:ascii="Times New Roman" w:eastAsia="Times New Roman" w:hAnsi="Times New Roman" w:cs="Times New Roman"/>
          <w:color w:val="000000" w:themeColor="text1"/>
          <w:lang w:eastAsia="pl-PL"/>
        </w:rPr>
        <w:t xml:space="preserve"> do godziny 22:00,</w:t>
      </w:r>
    </w:p>
    <w:p w14:paraId="097BD14F" w14:textId="77777777" w:rsidR="00520363" w:rsidRPr="00520363" w:rsidRDefault="00520363" w:rsidP="00A1344D">
      <w:pPr>
        <w:numPr>
          <w:ilvl w:val="1"/>
          <w:numId w:val="27"/>
        </w:numPr>
        <w:spacing w:after="0" w:line="240" w:lineRule="auto"/>
        <w:ind w:left="993" w:hanging="284"/>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Wykonawca zobowiązuje się do zabezpieczenia obiektu przed niekorzystnymi warunkami atmosferycznymi, a w przypadku powstania szkody (w szczególności zalania) dokona jej usunięcia (naprawy, remontu) na koszt własny,</w:t>
      </w:r>
    </w:p>
    <w:p w14:paraId="6E1973CD" w14:textId="77777777" w:rsidR="00520363" w:rsidRPr="00520363" w:rsidRDefault="00520363" w:rsidP="00A1344D">
      <w:pPr>
        <w:numPr>
          <w:ilvl w:val="1"/>
          <w:numId w:val="27"/>
        </w:numPr>
        <w:spacing w:after="0" w:line="240" w:lineRule="auto"/>
        <w:ind w:left="993" w:hanging="284"/>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 xml:space="preserve">Wykonawca zobowiązuje się do bieżącego (codziennego) sprzątania po robotach budowlanych, </w:t>
      </w:r>
    </w:p>
    <w:p w14:paraId="617C70D6" w14:textId="77777777" w:rsidR="00520363" w:rsidRPr="00520363" w:rsidRDefault="00520363" w:rsidP="00A1344D">
      <w:pPr>
        <w:numPr>
          <w:ilvl w:val="1"/>
          <w:numId w:val="27"/>
        </w:numPr>
        <w:spacing w:after="0" w:line="240" w:lineRule="auto"/>
        <w:ind w:left="993" w:hanging="284"/>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po zakończeniu prac Wykonawca zobowiązany jest do uporządkowania terenu, doprowadzenia wszystkich pomieszczeń do stanu pozwalającego na ich użytkowanie zgodnie z przeznaczeniem (w tym m.in. umycia okien, posadzek, zabrudzonych powierzchni, poręczy itp.);</w:t>
      </w:r>
    </w:p>
    <w:p w14:paraId="7E01BB33" w14:textId="77777777" w:rsidR="00520363" w:rsidRPr="00520363" w:rsidRDefault="00520363" w:rsidP="00A1344D">
      <w:pPr>
        <w:numPr>
          <w:ilvl w:val="0"/>
          <w:numId w:val="10"/>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umożliwienie wstępu na teren budowy osobom wskazanym przez Zamawiającego oraz innym osobom uprawnionym, w szczególności pracownikom organów właściwych w zakresie nadzoru budowlanego oraz do udostępnienia im danych i informacji wymaganych na podstawie obowiązujących przepisów;</w:t>
      </w:r>
    </w:p>
    <w:p w14:paraId="23777E3A" w14:textId="77777777" w:rsidR="00520363" w:rsidRPr="00520363" w:rsidRDefault="00520363" w:rsidP="00A1344D">
      <w:pPr>
        <w:numPr>
          <w:ilvl w:val="0"/>
          <w:numId w:val="10"/>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 xml:space="preserve">Kierownik budowy jest zobowiązany zgodnie z Prawem Budowlanym  do prowadzenia dziennika budowy i udziału w spotkaniach koordynacyjnych na budowie; </w:t>
      </w:r>
    </w:p>
    <w:p w14:paraId="3A3243B9" w14:textId="77777777" w:rsidR="00520363" w:rsidRPr="00520363" w:rsidRDefault="00520363" w:rsidP="00A1344D">
      <w:pPr>
        <w:numPr>
          <w:ilvl w:val="0"/>
          <w:numId w:val="10"/>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zgłoszenie wykonanych prac remontowych do odbioru,</w:t>
      </w:r>
    </w:p>
    <w:p w14:paraId="355CE314" w14:textId="77777777" w:rsidR="00520363" w:rsidRPr="00520363" w:rsidRDefault="00520363" w:rsidP="00A1344D">
      <w:pPr>
        <w:numPr>
          <w:ilvl w:val="0"/>
          <w:numId w:val="10"/>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lastRenderedPageBreak/>
        <w:t>przeprowadzenie i udział w czynnościach odbioru, udział w próbach, badaniach i sprawdzeniach jakości stosowanych materiałów, urządzeń i wyposażenia oraz jakości wykonanych prac;</w:t>
      </w:r>
    </w:p>
    <w:p w14:paraId="47804C0F" w14:textId="77777777" w:rsidR="00520363" w:rsidRPr="00520363" w:rsidRDefault="00520363" w:rsidP="00A1344D">
      <w:pPr>
        <w:numPr>
          <w:ilvl w:val="0"/>
          <w:numId w:val="10"/>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skompletowanie odpowiedniej dokumentacji powykonawczej, łącznie z dokumentacją geodezyjną, dokumentacją techniczno-ruchową urządzeń i wyposażenia, dokumentami określającymi warunki gwarancyjne dla wykonanych prac oraz zastosowanych materiałów, urządzeń i wyposażenia;</w:t>
      </w:r>
    </w:p>
    <w:p w14:paraId="1FF2B477" w14:textId="77777777" w:rsidR="00520363" w:rsidRPr="00520363" w:rsidRDefault="00520363" w:rsidP="00A1344D">
      <w:pPr>
        <w:numPr>
          <w:ilvl w:val="0"/>
          <w:numId w:val="10"/>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utrzymywanie ubezpieczenia odpowiedzialności cywilnej w zakresie prowadzonej działalności gospodarczej polegającej na wykonywaniu robót budowlanych na sumę gwarancyjną określoną przez Zamawiającego w postępowaniu o udzielenie zamówienia publicznego poprzedzającym zawarcie umowy – w przypadku wygasania umów ubezpieczenia Wykonawca zobowiązany jest, bez dodatkowego wezwania Zamawiającego, przedkładać potwierdzone za zgodność kopie kolejnych umów (lub dokumentów potwierdzających zawarcie takich umów) nie później niż w ostatnim dniu obowiązywania (ważności) poprzedniej umowy;</w:t>
      </w:r>
    </w:p>
    <w:p w14:paraId="3D020AFA" w14:textId="77777777" w:rsidR="00520363" w:rsidRPr="00520363" w:rsidRDefault="00520363" w:rsidP="00A1344D">
      <w:pPr>
        <w:numPr>
          <w:ilvl w:val="0"/>
          <w:numId w:val="10"/>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świadczenie usług wynikających ze zobowiązań gwarancyjnych Wykonawcy;</w:t>
      </w:r>
    </w:p>
    <w:p w14:paraId="126BF92E" w14:textId="77777777" w:rsidR="00520363" w:rsidRPr="00520363" w:rsidRDefault="00520363" w:rsidP="00A1344D">
      <w:pPr>
        <w:numPr>
          <w:ilvl w:val="0"/>
          <w:numId w:val="10"/>
        </w:numPr>
        <w:spacing w:after="0" w:line="240" w:lineRule="auto"/>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Wykonawca jest zobowiązany do koordynacji prac realizowanych przez Podwykonawców. Realizacja Przedmiotu Umowy przy udziale Podwykonawców nie zwalnia Wykonawcy od odpowiedzialności za wykonanie całego Przedmiotu Umowy, w tym za części realizowane przez Podwykonawców;</w:t>
      </w:r>
    </w:p>
    <w:p w14:paraId="534323D0" w14:textId="77777777" w:rsidR="00520363" w:rsidRPr="00520363" w:rsidRDefault="00520363" w:rsidP="00A1344D">
      <w:pPr>
        <w:numPr>
          <w:ilvl w:val="0"/>
          <w:numId w:val="10"/>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Wykonawca zapewni, że przed podpisaniem protokołu odbioru końcowego Kierownik budowy złoży i dostarczy Zamawiającemu, wraz z przekazywaną kompletną dokumentacją powykonawczą, pisemne oświadczenie, w szczególności o zgodności wykonania prac z Dokumentacją Projektową i warunkami pozwolenia na budowę, przepisami i obowiązującymi normami oraz o doprowadzeniu do należytego stanu i porządku terenu budowy, terenów powiązanych. W razie zmian nieodstępujących w sposób istotny od Dokumentacji Projektowej lub warunków pozwolenia na budowę, dokonanych podczas wykonywania prac, Wykonawca dołączy kopie rysunków wchodzących w skład Dokumentacji Projektowej, z naniesionymi kolorem czerwonym zmianami, a w razie potrzeby także uzupełniający opis, potwierdzone przez Kierownika budowy, Inspektora Nadzoru, Projektanta i Zamawiającego;</w:t>
      </w:r>
    </w:p>
    <w:p w14:paraId="51C1D50D" w14:textId="77777777" w:rsidR="00520363" w:rsidRPr="00520363" w:rsidRDefault="00520363" w:rsidP="00A1344D">
      <w:pPr>
        <w:numPr>
          <w:ilvl w:val="0"/>
          <w:numId w:val="10"/>
        </w:numPr>
        <w:spacing w:after="0" w:line="240" w:lineRule="auto"/>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Wykonawca obowiązany jest zgromadzić wszelką dokumentację, niezbędną wg przepisów prawa do ewentualnie w razie konieczności uzyskania wszelkich zgód realizacyjnych i po zakończeniu realizacji a umożliwiających  użytkowanie obiektu,  oraz uzyskać wszelkie zgody i opinie wskazane w uzyskanych dokumentach od gestorów i zgłoszeniach odrębnych</w:t>
      </w:r>
      <w:bookmarkStart w:id="23" w:name="_Toc271098682"/>
      <w:r w:rsidRPr="00520363">
        <w:rPr>
          <w:rFonts w:ascii="Times New Roman" w:eastAsia="Times New Roman" w:hAnsi="Times New Roman" w:cs="Times New Roman"/>
          <w:color w:val="000000" w:themeColor="text1"/>
          <w:lang w:eastAsia="pl-PL"/>
        </w:rPr>
        <w:t>;</w:t>
      </w:r>
    </w:p>
    <w:p w14:paraId="1417428B" w14:textId="77777777" w:rsidR="00520363" w:rsidRPr="00520363" w:rsidRDefault="00520363" w:rsidP="00A1344D">
      <w:pPr>
        <w:numPr>
          <w:ilvl w:val="0"/>
          <w:numId w:val="10"/>
        </w:numPr>
        <w:spacing w:after="0" w:line="240" w:lineRule="auto"/>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Wykonawca zobowiązany jest do zawiadamiania Nadzoru inwestorskiego (z informacją do wiadomości Zamawiającego) na piśmie oraz poprzez wpis do dziennika budowy o każdym przypadku wstrzymania prac, najpóźniej następnego dnia po dniu wstrzymania;</w:t>
      </w:r>
    </w:p>
    <w:p w14:paraId="5B609AC6" w14:textId="77777777" w:rsidR="00520363" w:rsidRPr="00520363" w:rsidRDefault="00520363" w:rsidP="00A1344D">
      <w:pPr>
        <w:numPr>
          <w:ilvl w:val="0"/>
          <w:numId w:val="10"/>
        </w:numPr>
        <w:spacing w:after="0" w:line="240" w:lineRule="auto"/>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Wykonawca zobowiązany jest do pokrycia wszystkich kosztów i opłat koniecznych do wykonania Przedmiotu Umowy (w tym kosztów wykonania wszelkich prób, badań, pomiarów, zajęcia chodnika, pasa drogowego, kosztów napraw/remontów nawierzchni dróg publicznych i koniecznych do wykonania utwardzeń w celu możliwości dojazdu do budowy pojazdów budowy);</w:t>
      </w:r>
    </w:p>
    <w:p w14:paraId="241E7453" w14:textId="77777777" w:rsidR="00520363" w:rsidRPr="00520363" w:rsidRDefault="00520363" w:rsidP="00A1344D">
      <w:pPr>
        <w:numPr>
          <w:ilvl w:val="0"/>
          <w:numId w:val="10"/>
        </w:numPr>
        <w:spacing w:after="0" w:line="240" w:lineRule="auto"/>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Wykonawca zobowiązany jest do podejmowania wszelkich innych czynności, choćby w sposób bezpośredni nie określonych Umową, a mających na celu prawidłowe i terminowe wykonanie prac objętych Przedmiotem Umowy, z dbałością o przestrzeganie przepisów prawa;</w:t>
      </w:r>
    </w:p>
    <w:p w14:paraId="3F615830" w14:textId="77777777" w:rsidR="00520363" w:rsidRPr="00520363" w:rsidRDefault="00520363" w:rsidP="00A1344D">
      <w:pPr>
        <w:numPr>
          <w:ilvl w:val="0"/>
          <w:numId w:val="10"/>
        </w:numPr>
        <w:spacing w:after="0" w:line="240" w:lineRule="auto"/>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 xml:space="preserve">Wykonawca ma obowiązek uczestniczenia w naradach koordynacyjnych organizowanych przez Zamawiającego, z udziałem Koordynatora, Nadzoru oraz innych zaproszonych osób. Celem narad koordynacyjnych będzie omawianie bieżących spraw dotyczących wykonania, </w:t>
      </w:r>
      <w:r w:rsidRPr="00520363">
        <w:rPr>
          <w:rFonts w:ascii="Times New Roman" w:eastAsia="Times New Roman" w:hAnsi="Times New Roman" w:cs="Times New Roman"/>
          <w:lang w:eastAsia="pl-PL"/>
        </w:rPr>
        <w:lastRenderedPageBreak/>
        <w:t>koordynowania i zaawansowania prac. Narady będą odbywały się minimum raz w tygodniu oraz na bieżąco w miarę potrzeb;</w:t>
      </w:r>
    </w:p>
    <w:p w14:paraId="14810095" w14:textId="77777777" w:rsidR="00520363" w:rsidRPr="00520363" w:rsidRDefault="00520363" w:rsidP="00A1344D">
      <w:pPr>
        <w:numPr>
          <w:ilvl w:val="0"/>
          <w:numId w:val="10"/>
        </w:numPr>
        <w:spacing w:after="0" w:line="240" w:lineRule="auto"/>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Wykonawca od chwili przekazania terenu budowy aż do chwili podpisania protokołu ostatecznego przez Zamawiającego ponosi odpowiedzialność na zasadach ogólnych za szkody wynikłe na tym terenie. W szczególności Wykonawca ponosi ryzyko finansowe uszkodzenia, zniszczenia lub utraty wszelkich materiałów, urządzeń i wyposażenia znajdujących się na terenie budowy oraz wszelkich innych szkód w mieniu znajdującym się na terenie budowy. Wystąpienie takich szkód nie zwalnia Wykonawcy z obowiązku terminowego i należytego wykonania prac.</w:t>
      </w:r>
    </w:p>
    <w:p w14:paraId="3400111F" w14:textId="77777777" w:rsidR="00520363" w:rsidRPr="00520363" w:rsidRDefault="00520363" w:rsidP="00520363">
      <w:pPr>
        <w:tabs>
          <w:tab w:val="num" w:pos="360"/>
        </w:tabs>
        <w:spacing w:before="120" w:after="0" w:line="240" w:lineRule="auto"/>
        <w:ind w:left="357" w:hanging="357"/>
        <w:jc w:val="center"/>
        <w:rPr>
          <w:rFonts w:ascii="Times New Roman" w:eastAsia="Times New Roman" w:hAnsi="Times New Roman" w:cs="Times New Roman"/>
          <w:b/>
          <w:bCs/>
          <w:color w:val="000000" w:themeColor="text1"/>
          <w:lang w:eastAsia="pl-PL"/>
        </w:rPr>
      </w:pPr>
      <w:r w:rsidRPr="00520363">
        <w:rPr>
          <w:rFonts w:ascii="Times New Roman" w:eastAsia="Times New Roman" w:hAnsi="Times New Roman" w:cs="Times New Roman"/>
          <w:b/>
          <w:bCs/>
          <w:color w:val="000000" w:themeColor="text1"/>
          <w:lang w:eastAsia="pl-PL"/>
        </w:rPr>
        <w:t>§ 3</w:t>
      </w:r>
    </w:p>
    <w:p w14:paraId="019DA68F" w14:textId="77777777" w:rsidR="00520363" w:rsidRPr="00520363" w:rsidRDefault="00520363" w:rsidP="00520363">
      <w:pPr>
        <w:tabs>
          <w:tab w:val="num" w:pos="360"/>
        </w:tabs>
        <w:spacing w:after="120" w:line="240" w:lineRule="auto"/>
        <w:ind w:left="357" w:hanging="357"/>
        <w:jc w:val="center"/>
        <w:rPr>
          <w:rFonts w:ascii="Times New Roman" w:eastAsia="Times New Roman" w:hAnsi="Times New Roman" w:cs="Times New Roman"/>
          <w:b/>
          <w:bCs/>
          <w:color w:val="000000" w:themeColor="text1"/>
          <w:lang w:eastAsia="pl-PL"/>
        </w:rPr>
      </w:pPr>
      <w:r w:rsidRPr="00520363">
        <w:rPr>
          <w:rFonts w:ascii="Times New Roman" w:eastAsia="Times New Roman" w:hAnsi="Times New Roman" w:cs="Times New Roman"/>
          <w:b/>
          <w:bCs/>
          <w:color w:val="000000" w:themeColor="text1"/>
          <w:lang w:eastAsia="pl-PL"/>
        </w:rPr>
        <w:t>Personel Wykonawcy</w:t>
      </w:r>
    </w:p>
    <w:p w14:paraId="180B7CB1" w14:textId="77777777" w:rsidR="00520363" w:rsidRPr="00520363" w:rsidRDefault="00520363" w:rsidP="00A1344D">
      <w:pPr>
        <w:numPr>
          <w:ilvl w:val="0"/>
          <w:numId w:val="12"/>
        </w:numPr>
        <w:tabs>
          <w:tab w:val="num" w:pos="426"/>
        </w:tabs>
        <w:spacing w:after="0" w:line="240" w:lineRule="auto"/>
        <w:ind w:left="426"/>
        <w:jc w:val="both"/>
        <w:rPr>
          <w:rFonts w:ascii="Times New Roman" w:eastAsia="Times New Roman" w:hAnsi="Times New Roman" w:cs="Times New Roman"/>
          <w:color w:val="000000" w:themeColor="text1"/>
          <w:lang w:eastAsia="pl-PL"/>
        </w:rPr>
      </w:pPr>
      <w:bookmarkStart w:id="24" w:name="_Toc271097809"/>
      <w:bookmarkStart w:id="25" w:name="_Toc271098757"/>
      <w:r w:rsidRPr="00520363">
        <w:rPr>
          <w:rFonts w:ascii="Times New Roman" w:eastAsia="Times New Roman" w:hAnsi="Times New Roman" w:cs="Times New Roman"/>
          <w:color w:val="000000" w:themeColor="text1"/>
          <w:lang w:eastAsia="pl-PL"/>
        </w:rPr>
        <w:t xml:space="preserve">Wykonawca zobowiązany jest </w:t>
      </w:r>
      <w:r w:rsidRPr="00520363">
        <w:rPr>
          <w:rFonts w:ascii="Times New Roman" w:eastAsia="Times New Roman" w:hAnsi="Times New Roman" w:cs="Times New Roman"/>
          <w:lang w:eastAsia="pl-PL"/>
        </w:rPr>
        <w:t xml:space="preserve">posiadać stosowne doświadczenie, wiedzę, możliwości organizacyjne i finansowe umożliwiające wykonanie prac remontowych, które stanowią przedmiot Umowy, a także dysponować wykwalifikowanym personelem, sprawnym sprzętem i urządzeniami, co pozwoli mu na terminowe wywiązywanie się ze wszystkich obowiązków przewidzianych Umową. </w:t>
      </w:r>
    </w:p>
    <w:bookmarkEnd w:id="24"/>
    <w:bookmarkEnd w:id="25"/>
    <w:p w14:paraId="0BBB4362" w14:textId="77777777" w:rsidR="00520363" w:rsidRPr="00520363" w:rsidRDefault="00520363" w:rsidP="00A1344D">
      <w:pPr>
        <w:numPr>
          <w:ilvl w:val="0"/>
          <w:numId w:val="12"/>
        </w:numPr>
        <w:tabs>
          <w:tab w:val="num" w:pos="426"/>
        </w:tabs>
        <w:spacing w:after="0" w:line="240" w:lineRule="auto"/>
        <w:ind w:left="426"/>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Wykonawca zobowiązuje się skierować do wykonania zamówienia personel wskazany w dokumentach i oświadczeniach złożonych przez Wykonawcę w postępowaniu o udzielenie zamówienia publicznego poprzedzającym zawarcie umowy. Zmiana osoby w stosunku do wskazanej w dokumentach i oświadczeniach złożonych przez Wykonawcę w postępowaniu może nastąpić jedynie w szczególnych, niezależnych od Wykonawcy sytuacjach, co Wykonawca zobowiązany jest udowodnić oraz po wykazaniu przez Wykonawcę, że kwalifikacje i doświadczenie osoby zastępującej są nie niższe od kwalifikacji i doświadczenia osoby zastępowanej i wymaga zgody Zamawiającego, której Zamawiający nie odmówi wobec osoby spełniającej w/w warunki. Zmiana osoby dokonana bez zgody Zamawiającego skutkować będzie naliczeniem kary umownej zgodnie z §16 umowy.</w:t>
      </w:r>
    </w:p>
    <w:p w14:paraId="2A14C49B" w14:textId="77777777" w:rsidR="00520363" w:rsidRPr="00520363" w:rsidRDefault="00520363" w:rsidP="00A1344D">
      <w:pPr>
        <w:numPr>
          <w:ilvl w:val="0"/>
          <w:numId w:val="12"/>
        </w:numPr>
        <w:tabs>
          <w:tab w:val="num" w:pos="426"/>
        </w:tabs>
        <w:spacing w:after="0" w:line="240" w:lineRule="auto"/>
        <w:ind w:left="426"/>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 xml:space="preserve">Zamawiający wymaga od Wykonawcy, stosownie do art. 95 ustawy </w:t>
      </w:r>
      <w:proofErr w:type="spellStart"/>
      <w:r w:rsidRPr="00520363">
        <w:rPr>
          <w:rFonts w:ascii="Times New Roman" w:eastAsia="Times New Roman" w:hAnsi="Times New Roman" w:cs="Times New Roman"/>
          <w:color w:val="000000" w:themeColor="text1"/>
          <w:lang w:eastAsia="pl-PL"/>
        </w:rPr>
        <w:t>Pzp</w:t>
      </w:r>
      <w:proofErr w:type="spellEnd"/>
      <w:r w:rsidRPr="00520363">
        <w:rPr>
          <w:rFonts w:ascii="Times New Roman" w:eastAsia="Times New Roman" w:hAnsi="Times New Roman" w:cs="Times New Roman"/>
          <w:color w:val="000000" w:themeColor="text1"/>
          <w:lang w:eastAsia="pl-PL"/>
        </w:rPr>
        <w:t>, aby pracownicy fizyczni wykonujący w zakresie realizacji przedmiotu umowy czynności: roboty w branży ogólnobudowlanej, roboty w zakresie instalacji elektrycznych i okablowania, roboty w zakresie instalacji sanitarnych byli zatrudnieni na podstawie umowy o pracę w rozumieniu ustawy z dnia 26 czerwca 1974 r. – Kodeks pracy. Ma to zastosowanie  również do pracowników podwykonawcy.</w:t>
      </w:r>
    </w:p>
    <w:p w14:paraId="79C740C4" w14:textId="77777777" w:rsidR="00520363" w:rsidRPr="00520363" w:rsidRDefault="00520363" w:rsidP="00A1344D">
      <w:pPr>
        <w:numPr>
          <w:ilvl w:val="0"/>
          <w:numId w:val="12"/>
        </w:numPr>
        <w:tabs>
          <w:tab w:val="num" w:pos="426"/>
        </w:tabs>
        <w:spacing w:after="0" w:line="240" w:lineRule="auto"/>
        <w:ind w:left="426"/>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 xml:space="preserve">Najpóźniej w dniu przekazania terenu budowy Wykonawca dostarczy Zamawiającemu listę osób o których mowa w ust. 3, wraz z informacją o podstawie do dysponowania pracownikami oraz informacją o czynnościach wykonywanych przez wskazane osoby. Wykonawca dostarczy Zamawiającemu analogiczne listy dotyczące pracowników podwykonawców, przy czym w dniu przekazania Wykonawcy terenu budowy Wykonawca przekaże listy dotyczące podwykonawców znanych na tym etapie realizacji przedmiotu umowy. Listy, w myśl art. 438 ust.2 </w:t>
      </w:r>
      <w:proofErr w:type="spellStart"/>
      <w:r w:rsidRPr="00520363">
        <w:rPr>
          <w:rFonts w:ascii="Times New Roman" w:eastAsia="Times New Roman" w:hAnsi="Times New Roman" w:cs="Times New Roman"/>
          <w:color w:val="000000" w:themeColor="text1"/>
          <w:lang w:eastAsia="pl-PL"/>
        </w:rPr>
        <w:t>Pzp</w:t>
      </w:r>
      <w:proofErr w:type="spellEnd"/>
      <w:r w:rsidRPr="00520363">
        <w:rPr>
          <w:rFonts w:ascii="Times New Roman" w:eastAsia="Times New Roman" w:hAnsi="Times New Roman" w:cs="Times New Roman"/>
          <w:color w:val="000000" w:themeColor="text1"/>
          <w:lang w:eastAsia="pl-PL"/>
        </w:rPr>
        <w:t>, muszą zawierać informacje, w tym dane osobowe, niezbędne do weryfikacji zatrudnienia  na podstawie  umowy o pracę, w szczególności imię i nazwisko zatrudnionego pracownika ,datę zawarcia umowy o pracę, rodzaj umowy o pracę i zakres obowiązków pracownika.</w:t>
      </w:r>
    </w:p>
    <w:p w14:paraId="6C0C8836" w14:textId="77777777" w:rsidR="00520363" w:rsidRPr="00520363" w:rsidRDefault="00520363" w:rsidP="00A1344D">
      <w:pPr>
        <w:numPr>
          <w:ilvl w:val="0"/>
          <w:numId w:val="12"/>
        </w:numPr>
        <w:tabs>
          <w:tab w:val="num" w:pos="426"/>
        </w:tabs>
        <w:spacing w:after="0" w:line="240" w:lineRule="auto"/>
        <w:ind w:left="426"/>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Przed dopuszczeniem pracowników na teren budowy Wykonawca poinformuje ich o zasadach zatrudnienia obowiązujących przy realizacji przedmiotu Umowy.</w:t>
      </w:r>
    </w:p>
    <w:p w14:paraId="37D28285" w14:textId="77777777" w:rsidR="00520363" w:rsidRPr="00520363" w:rsidRDefault="00520363" w:rsidP="00A1344D">
      <w:pPr>
        <w:numPr>
          <w:ilvl w:val="0"/>
          <w:numId w:val="12"/>
        </w:numPr>
        <w:tabs>
          <w:tab w:val="num" w:pos="426"/>
        </w:tabs>
        <w:spacing w:after="0" w:line="240" w:lineRule="auto"/>
        <w:ind w:left="426"/>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Wykonawca zobowiązuje się do uzyskania zgody pracownika na przetwarzanie jego danych osobowych w </w:t>
      </w:r>
      <w:r w:rsidRPr="00520363">
        <w:rPr>
          <w:rFonts w:ascii="Times New Roman" w:eastAsia="Times New Roman" w:hAnsi="Times New Roman" w:cs="Times New Roman"/>
          <w:bCs/>
          <w:color w:val="000000" w:themeColor="text1"/>
          <w:lang w:eastAsia="pl-PL"/>
        </w:rPr>
        <w:t xml:space="preserve">zakresie niezbędnym do wykonania Umowy </w:t>
      </w:r>
      <w:r w:rsidRPr="00520363">
        <w:rPr>
          <w:rFonts w:ascii="Times New Roman" w:eastAsia="Times New Roman" w:hAnsi="Times New Roman" w:cs="Times New Roman"/>
          <w:color w:val="000000" w:themeColor="text1"/>
          <w:lang w:eastAsia="pl-PL"/>
        </w:rPr>
        <w:t>oraz przedłożenie do wglądu Zamawiającemu kopii aktualnych umów o pracę.</w:t>
      </w:r>
    </w:p>
    <w:p w14:paraId="21E5E862" w14:textId="77777777" w:rsidR="00520363" w:rsidRPr="00520363" w:rsidRDefault="00520363" w:rsidP="00A1344D">
      <w:pPr>
        <w:numPr>
          <w:ilvl w:val="0"/>
          <w:numId w:val="12"/>
        </w:numPr>
        <w:tabs>
          <w:tab w:val="num" w:pos="426"/>
        </w:tabs>
        <w:spacing w:after="0" w:line="240" w:lineRule="auto"/>
        <w:ind w:left="426"/>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 xml:space="preserve">Wykonawca jest zobowiązany na każde wezwanie Zamawiającego, w terminie 3 dni roboczych, przedłożyć do wglądu Zamawiającemu kopie aktualnych umów o pracę potwierdzających, że czynności, o których mowa w ust. 3 są wykonywane przez osoby zatrudnione na umowę o pracę. </w:t>
      </w:r>
      <w:r w:rsidRPr="00520363">
        <w:rPr>
          <w:rFonts w:ascii="Times New Roman" w:eastAsia="Times New Roman" w:hAnsi="Times New Roman" w:cs="Times New Roman"/>
          <w:color w:val="000000" w:themeColor="text1"/>
          <w:lang w:eastAsia="pl-PL"/>
        </w:rPr>
        <w:lastRenderedPageBreak/>
        <w:t>Umowy muszą zawierać informacje, w tym dane osobowe, niezbędne do weryfikacji zatrudnienia na podstawie umowy o pracę, w szczególności imię i nazwisko zatrudnionego pracownika, datę zawarcia umowy o pracę, rodzaj umowy o pracę i zakres obowiązków pracownika.</w:t>
      </w:r>
    </w:p>
    <w:p w14:paraId="0C10B6B2" w14:textId="77777777" w:rsidR="00520363" w:rsidRPr="00520363" w:rsidRDefault="00520363" w:rsidP="00A1344D">
      <w:pPr>
        <w:numPr>
          <w:ilvl w:val="0"/>
          <w:numId w:val="12"/>
        </w:numPr>
        <w:tabs>
          <w:tab w:val="num" w:pos="426"/>
        </w:tabs>
        <w:spacing w:after="0" w:line="240" w:lineRule="auto"/>
        <w:ind w:left="426"/>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Za zwłokę w niedopełnieniu wymogu przekazania listy pracowników, o której mowa w ust. 4 oraz za niedopełnienie wymogu przedłożenia do wglądu kopii umowy, o której mowa w ust. 7 Wykonawca zapłaci Zamawiającemu karę umowną, o której mowa w § 16 Umowy.</w:t>
      </w:r>
    </w:p>
    <w:p w14:paraId="783D7BE4" w14:textId="77777777" w:rsidR="00520363" w:rsidRPr="00520363" w:rsidRDefault="00520363" w:rsidP="00A1344D">
      <w:pPr>
        <w:numPr>
          <w:ilvl w:val="0"/>
          <w:numId w:val="12"/>
        </w:numPr>
        <w:tabs>
          <w:tab w:val="num" w:pos="426"/>
        </w:tabs>
        <w:spacing w:after="0" w:line="240" w:lineRule="auto"/>
        <w:ind w:left="426"/>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Strony ustanowią swoich odpowiedzialnych i wykwalifikowanych przedstawicieli, upoważnionych do dokonywania uzgodnień, podejmowania decyzji techniczno-handlowo-organizacyjnych we wszystkich sprawach dotyczących realizacji umowy w ramach udzielonych pełnomocnictw.</w:t>
      </w:r>
      <w:bookmarkEnd w:id="23"/>
    </w:p>
    <w:p w14:paraId="69C6C0A1" w14:textId="77777777" w:rsidR="00520363" w:rsidRPr="00520363" w:rsidRDefault="00520363" w:rsidP="00A1344D">
      <w:pPr>
        <w:numPr>
          <w:ilvl w:val="0"/>
          <w:numId w:val="12"/>
        </w:numPr>
        <w:tabs>
          <w:tab w:val="num" w:pos="426"/>
        </w:tabs>
        <w:spacing w:after="0" w:line="240" w:lineRule="auto"/>
        <w:ind w:left="426"/>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Każda ze stron przekaże na piśmie drugiej stronie w ciągu czterech dni od podpisania umowy nazwisko, imię, tytuł, bezpośredni numer telefonu i faksu swojego przedstawiciela oraz pełnomocnictwo określające zakres jego umocowania. Zamawiający przekaże Wykonawcy w tym samym terminie również dane dotyczące inspektorów nadzoru inwestorskiego.</w:t>
      </w:r>
      <w:bookmarkStart w:id="26" w:name="_Hlk81228029"/>
    </w:p>
    <w:p w14:paraId="08D8C26C" w14:textId="77777777" w:rsidR="00520363" w:rsidRPr="00520363" w:rsidRDefault="00520363" w:rsidP="00A1344D">
      <w:pPr>
        <w:numPr>
          <w:ilvl w:val="0"/>
          <w:numId w:val="12"/>
        </w:numPr>
        <w:tabs>
          <w:tab w:val="num" w:pos="426"/>
        </w:tabs>
        <w:spacing w:after="0" w:line="240" w:lineRule="auto"/>
        <w:ind w:left="426"/>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Sprzęt oraz wszelkie pojazdy stosowane przez Wykonawcę muszą być sprawne, posiadać wszystkie niezbędne homologacje, świadectwa dopuszczenia, DTR itp.</w:t>
      </w:r>
    </w:p>
    <w:p w14:paraId="7EA76C37" w14:textId="77777777" w:rsidR="00520363" w:rsidRPr="00520363" w:rsidRDefault="00520363" w:rsidP="00520363">
      <w:pPr>
        <w:tabs>
          <w:tab w:val="num" w:pos="360"/>
        </w:tabs>
        <w:spacing w:before="120" w:after="0" w:line="240" w:lineRule="auto"/>
        <w:ind w:left="357" w:hanging="357"/>
        <w:jc w:val="center"/>
        <w:rPr>
          <w:rFonts w:ascii="Times New Roman" w:eastAsia="Times New Roman" w:hAnsi="Times New Roman" w:cs="Times New Roman"/>
          <w:b/>
          <w:bCs/>
          <w:color w:val="000000" w:themeColor="text1"/>
          <w:lang w:eastAsia="pl-PL"/>
        </w:rPr>
      </w:pPr>
      <w:r w:rsidRPr="00520363">
        <w:rPr>
          <w:rFonts w:ascii="Times New Roman" w:eastAsia="Times New Roman" w:hAnsi="Times New Roman" w:cs="Times New Roman"/>
          <w:b/>
          <w:bCs/>
          <w:color w:val="000000" w:themeColor="text1"/>
          <w:lang w:eastAsia="pl-PL"/>
        </w:rPr>
        <w:t xml:space="preserve">§ </w:t>
      </w:r>
      <w:bookmarkEnd w:id="26"/>
      <w:r w:rsidRPr="00520363">
        <w:rPr>
          <w:rFonts w:ascii="Times New Roman" w:eastAsia="Times New Roman" w:hAnsi="Times New Roman" w:cs="Times New Roman"/>
          <w:b/>
          <w:bCs/>
          <w:color w:val="000000" w:themeColor="text1"/>
          <w:lang w:eastAsia="pl-PL"/>
        </w:rPr>
        <w:t>4</w:t>
      </w:r>
    </w:p>
    <w:p w14:paraId="77EF8904" w14:textId="77777777" w:rsidR="00520363" w:rsidRPr="00520363" w:rsidRDefault="00520363" w:rsidP="00520363">
      <w:pPr>
        <w:spacing w:after="120" w:line="240" w:lineRule="auto"/>
        <w:ind w:left="357" w:hanging="357"/>
        <w:jc w:val="center"/>
        <w:rPr>
          <w:rFonts w:ascii="Times New Roman" w:eastAsia="Times New Roman" w:hAnsi="Times New Roman" w:cs="Times New Roman"/>
          <w:b/>
        </w:rPr>
      </w:pPr>
      <w:r w:rsidRPr="00520363">
        <w:rPr>
          <w:rFonts w:ascii="Times New Roman" w:eastAsia="Times New Roman" w:hAnsi="Times New Roman" w:cs="Times New Roman"/>
          <w:b/>
        </w:rPr>
        <w:t xml:space="preserve">Obowiązki Wykonawcy w zakresie jakości wykonywania </w:t>
      </w:r>
      <w:r w:rsidRPr="00520363">
        <w:rPr>
          <w:rFonts w:ascii="Times New Roman" w:eastAsia="Times New Roman" w:hAnsi="Times New Roman" w:cs="Times New Roman"/>
          <w:b/>
          <w:bCs/>
        </w:rPr>
        <w:t>prac</w:t>
      </w:r>
    </w:p>
    <w:p w14:paraId="3B685537" w14:textId="77777777" w:rsidR="00520363" w:rsidRPr="00520363" w:rsidRDefault="00520363" w:rsidP="00A1344D">
      <w:pPr>
        <w:numPr>
          <w:ilvl w:val="0"/>
          <w:numId w:val="43"/>
        </w:numPr>
        <w:autoSpaceDE w:val="0"/>
        <w:autoSpaceDN w:val="0"/>
        <w:adjustRightInd w:val="0"/>
        <w:spacing w:after="0" w:line="240" w:lineRule="auto"/>
        <w:ind w:left="357" w:hanging="357"/>
        <w:jc w:val="both"/>
        <w:rPr>
          <w:rFonts w:ascii="Times New Roman" w:eastAsia="Times New Roman" w:hAnsi="Times New Roman" w:cs="Times New Roman"/>
        </w:rPr>
      </w:pPr>
      <w:r w:rsidRPr="00520363">
        <w:rPr>
          <w:rFonts w:ascii="Times New Roman" w:eastAsia="Times New Roman" w:hAnsi="Times New Roman" w:cs="Times New Roman"/>
        </w:rPr>
        <w:t>Nie później niż 7 dni przed dostarczeniem lub wbudowaniem materiałów i urządzeń potrzebnych do wykonywania prac Wykonawca dostarczy Zamawiającemu w celu akceptacji karty materiałowe z odpowiednimi kompletnymi dokumentami, które wskazani w Umowie przedstawiciele Zamawiającego będą akceptowali w terminie nie dłuższym niż 7 dni.</w:t>
      </w:r>
    </w:p>
    <w:p w14:paraId="2C99F513" w14:textId="77777777" w:rsidR="00520363" w:rsidRPr="00520363" w:rsidRDefault="00520363" w:rsidP="00A1344D">
      <w:pPr>
        <w:numPr>
          <w:ilvl w:val="0"/>
          <w:numId w:val="43"/>
        </w:numPr>
        <w:autoSpaceDE w:val="0"/>
        <w:autoSpaceDN w:val="0"/>
        <w:adjustRightInd w:val="0"/>
        <w:spacing w:after="0" w:line="240" w:lineRule="auto"/>
        <w:ind w:left="357" w:hanging="357"/>
        <w:jc w:val="both"/>
        <w:rPr>
          <w:rFonts w:ascii="Times New Roman" w:eastAsia="Times New Roman" w:hAnsi="Times New Roman" w:cs="Times New Roman"/>
        </w:rPr>
      </w:pPr>
      <w:r w:rsidRPr="00520363">
        <w:rPr>
          <w:rFonts w:ascii="Times New Roman" w:eastAsia="Times New Roman" w:hAnsi="Times New Roman" w:cs="Times New Roman"/>
        </w:rPr>
        <w:t>Wykonawca uzyska własnym staraniem i kosztem wszystkie zezwolenia, licencje, świadectwa, badania, aprobaty i dopuszczenia dla materiałów koniecznych do wykonania prac.</w:t>
      </w:r>
    </w:p>
    <w:p w14:paraId="295BA86E" w14:textId="77777777" w:rsidR="00520363" w:rsidRPr="00520363" w:rsidRDefault="00520363" w:rsidP="00A1344D">
      <w:pPr>
        <w:numPr>
          <w:ilvl w:val="0"/>
          <w:numId w:val="43"/>
        </w:numPr>
        <w:autoSpaceDE w:val="0"/>
        <w:autoSpaceDN w:val="0"/>
        <w:adjustRightInd w:val="0"/>
        <w:spacing w:after="0" w:line="240" w:lineRule="auto"/>
        <w:ind w:left="357" w:hanging="357"/>
        <w:jc w:val="both"/>
        <w:rPr>
          <w:rFonts w:ascii="Times New Roman" w:eastAsia="Times New Roman" w:hAnsi="Times New Roman" w:cs="Times New Roman"/>
        </w:rPr>
      </w:pPr>
      <w:r w:rsidRPr="00520363">
        <w:rPr>
          <w:rFonts w:ascii="Times New Roman" w:eastAsia="Times New Roman" w:hAnsi="Times New Roman" w:cs="Times New Roman"/>
        </w:rPr>
        <w:t>Wykonawca może dokonać zmiany lub modyfikacji wyrobu, materiału lub urządzenia, który jest uzgodniony w formie karty materiałowej, po uzyskaniu pisemnej zgody wskazanych w Umowie przedstawicieli Zamawiającego.</w:t>
      </w:r>
    </w:p>
    <w:p w14:paraId="3C594539" w14:textId="77777777" w:rsidR="00520363" w:rsidRPr="00520363" w:rsidRDefault="00520363" w:rsidP="00A1344D">
      <w:pPr>
        <w:numPr>
          <w:ilvl w:val="0"/>
          <w:numId w:val="43"/>
        </w:numPr>
        <w:autoSpaceDE w:val="0"/>
        <w:autoSpaceDN w:val="0"/>
        <w:adjustRightInd w:val="0"/>
        <w:spacing w:after="0" w:line="240" w:lineRule="auto"/>
        <w:ind w:left="357" w:hanging="357"/>
        <w:jc w:val="both"/>
        <w:rPr>
          <w:rFonts w:ascii="Times New Roman" w:eastAsia="Times New Roman" w:hAnsi="Times New Roman" w:cs="Times New Roman"/>
        </w:rPr>
      </w:pPr>
      <w:r w:rsidRPr="00520363">
        <w:rPr>
          <w:rFonts w:ascii="Times New Roman" w:eastAsia="Times New Roman" w:hAnsi="Times New Roman" w:cs="Times New Roman"/>
        </w:rPr>
        <w:t>Na żądanie Zamawiającego Wykonawca zobowiązany jest dostarczyć w terminie 7 dni od uzyskania żądania zalecenia, wymagania i instrukcje opracowane przez producentów i dostawców materiałów i urządzeń, dotyczące sposobu i warunków prawidłowego wykonania, montażu, uruchomienia i odbioru końcowego tych materiałów i urządzeń.</w:t>
      </w:r>
    </w:p>
    <w:p w14:paraId="47C17D90" w14:textId="77777777" w:rsidR="00520363" w:rsidRPr="00520363" w:rsidRDefault="00520363" w:rsidP="00A1344D">
      <w:pPr>
        <w:numPr>
          <w:ilvl w:val="0"/>
          <w:numId w:val="43"/>
        </w:numPr>
        <w:autoSpaceDE w:val="0"/>
        <w:autoSpaceDN w:val="0"/>
        <w:adjustRightInd w:val="0"/>
        <w:spacing w:after="0" w:line="276" w:lineRule="auto"/>
        <w:ind w:left="357" w:hanging="357"/>
        <w:jc w:val="both"/>
        <w:rPr>
          <w:rFonts w:ascii="Times New Roman" w:eastAsia="Times New Roman" w:hAnsi="Times New Roman" w:cs="Times New Roman"/>
        </w:rPr>
      </w:pPr>
      <w:r w:rsidRPr="00520363">
        <w:rPr>
          <w:rFonts w:ascii="Times New Roman" w:eastAsia="Times New Roman" w:hAnsi="Times New Roman" w:cs="Times New Roman"/>
        </w:rPr>
        <w:t>Wykonawca przygotuje i uzgodni z Zamawiającym wzory dokumentów, które będą zastosowane w procedurach kontroli jakości wykonywania prac</w:t>
      </w:r>
    </w:p>
    <w:p w14:paraId="64FADFB1" w14:textId="77777777" w:rsidR="00520363" w:rsidRPr="00520363" w:rsidRDefault="00520363" w:rsidP="00520363">
      <w:pPr>
        <w:tabs>
          <w:tab w:val="num" w:pos="360"/>
        </w:tabs>
        <w:spacing w:before="120" w:after="0" w:line="240" w:lineRule="auto"/>
        <w:ind w:left="357" w:hanging="357"/>
        <w:jc w:val="center"/>
        <w:rPr>
          <w:rFonts w:ascii="Times New Roman" w:eastAsia="Times New Roman" w:hAnsi="Times New Roman" w:cs="Times New Roman"/>
          <w:b/>
          <w:bCs/>
          <w:color w:val="000000" w:themeColor="text1"/>
          <w:lang w:eastAsia="pl-PL"/>
        </w:rPr>
      </w:pPr>
      <w:bookmarkStart w:id="27" w:name="_Hlk107310265"/>
      <w:r w:rsidRPr="00520363">
        <w:rPr>
          <w:rFonts w:ascii="Times New Roman" w:eastAsia="Times New Roman" w:hAnsi="Times New Roman" w:cs="Times New Roman"/>
          <w:b/>
          <w:bCs/>
          <w:color w:val="000000" w:themeColor="text1"/>
          <w:lang w:eastAsia="pl-PL"/>
        </w:rPr>
        <w:t>§ 5</w:t>
      </w:r>
      <w:bookmarkEnd w:id="27"/>
    </w:p>
    <w:p w14:paraId="0764761A" w14:textId="77777777" w:rsidR="00520363" w:rsidRPr="00520363" w:rsidRDefault="00520363" w:rsidP="00520363">
      <w:pPr>
        <w:spacing w:after="120" w:line="240" w:lineRule="auto"/>
        <w:ind w:left="357" w:hanging="357"/>
        <w:jc w:val="center"/>
        <w:rPr>
          <w:rFonts w:ascii="Times New Roman" w:eastAsia="Times New Roman" w:hAnsi="Times New Roman" w:cs="Times New Roman"/>
          <w:b/>
        </w:rPr>
      </w:pPr>
      <w:r w:rsidRPr="00520363">
        <w:rPr>
          <w:rFonts w:ascii="Times New Roman" w:eastAsia="Times New Roman" w:hAnsi="Times New Roman" w:cs="Times New Roman"/>
          <w:b/>
        </w:rPr>
        <w:t>Obowiązki Wykonawcy związane z przekazaniem dokumentacji powykonawczej</w:t>
      </w:r>
    </w:p>
    <w:p w14:paraId="34136D08" w14:textId="77777777" w:rsidR="00520363" w:rsidRPr="00520363" w:rsidRDefault="00520363" w:rsidP="00A1344D">
      <w:pPr>
        <w:numPr>
          <w:ilvl w:val="0"/>
          <w:numId w:val="44"/>
        </w:numPr>
        <w:autoSpaceDE w:val="0"/>
        <w:autoSpaceDN w:val="0"/>
        <w:adjustRightInd w:val="0"/>
        <w:spacing w:after="0" w:line="240" w:lineRule="auto"/>
        <w:ind w:hanging="357"/>
        <w:jc w:val="both"/>
        <w:rPr>
          <w:rFonts w:ascii="Times New Roman" w:eastAsia="Times New Roman" w:hAnsi="Times New Roman" w:cs="Times New Roman"/>
        </w:rPr>
      </w:pPr>
      <w:r w:rsidRPr="00520363">
        <w:rPr>
          <w:rFonts w:ascii="Times New Roman" w:eastAsia="Times New Roman" w:hAnsi="Times New Roman" w:cs="Times New Roman"/>
        </w:rPr>
        <w:t>Na mocy niniejszej Umowy Wykonawca zobowiązuje się dostarczyć Zamawiającemu kompletną dokumentację powykonawczą, z uwzględnieniem w szczególności:</w:t>
      </w:r>
    </w:p>
    <w:p w14:paraId="684A9E7A" w14:textId="77777777" w:rsidR="00520363" w:rsidRPr="00520363" w:rsidRDefault="00520363" w:rsidP="00A1344D">
      <w:pPr>
        <w:numPr>
          <w:ilvl w:val="0"/>
          <w:numId w:val="45"/>
        </w:numPr>
        <w:autoSpaceDE w:val="0"/>
        <w:autoSpaceDN w:val="0"/>
        <w:adjustRightInd w:val="0"/>
        <w:spacing w:after="0" w:line="240" w:lineRule="auto"/>
        <w:ind w:hanging="357"/>
        <w:jc w:val="both"/>
        <w:rPr>
          <w:rFonts w:ascii="Times New Roman" w:eastAsia="Times New Roman" w:hAnsi="Times New Roman" w:cs="Times New Roman"/>
        </w:rPr>
      </w:pPr>
      <w:bookmarkStart w:id="28" w:name="_Hlk38812007"/>
      <w:r w:rsidRPr="00520363">
        <w:rPr>
          <w:rFonts w:ascii="Times New Roman" w:eastAsia="Times New Roman" w:hAnsi="Times New Roman" w:cs="Times New Roman"/>
        </w:rPr>
        <w:t>wszystkich wymaganych atestów, certyfikatów, wyników prób i badań,</w:t>
      </w:r>
    </w:p>
    <w:p w14:paraId="11AE8E9B" w14:textId="77777777" w:rsidR="00520363" w:rsidRPr="00520363" w:rsidRDefault="00520363" w:rsidP="00A1344D">
      <w:pPr>
        <w:numPr>
          <w:ilvl w:val="0"/>
          <w:numId w:val="45"/>
        </w:numPr>
        <w:autoSpaceDE w:val="0"/>
        <w:autoSpaceDN w:val="0"/>
        <w:adjustRightInd w:val="0"/>
        <w:spacing w:after="0" w:line="240" w:lineRule="auto"/>
        <w:ind w:hanging="357"/>
        <w:jc w:val="both"/>
        <w:rPr>
          <w:rFonts w:ascii="Times New Roman" w:eastAsia="Times New Roman" w:hAnsi="Times New Roman" w:cs="Times New Roman"/>
        </w:rPr>
      </w:pPr>
      <w:bookmarkStart w:id="29" w:name="_Hlk38812041"/>
      <w:bookmarkEnd w:id="28"/>
      <w:r w:rsidRPr="00520363">
        <w:rPr>
          <w:rFonts w:ascii="Times New Roman" w:eastAsia="Times New Roman" w:hAnsi="Times New Roman" w:cs="Times New Roman"/>
        </w:rPr>
        <w:t>wymaganych prawem deklaracji i certyfikatów dla używanych materiałów, w tym certyfikatów odporności ogniowej materiałów,</w:t>
      </w:r>
    </w:p>
    <w:p w14:paraId="70A19371" w14:textId="77777777" w:rsidR="00520363" w:rsidRPr="00520363" w:rsidRDefault="00520363" w:rsidP="00A1344D">
      <w:pPr>
        <w:numPr>
          <w:ilvl w:val="0"/>
          <w:numId w:val="45"/>
        </w:numPr>
        <w:autoSpaceDE w:val="0"/>
        <w:autoSpaceDN w:val="0"/>
        <w:adjustRightInd w:val="0"/>
        <w:spacing w:after="0" w:line="240" w:lineRule="auto"/>
        <w:ind w:hanging="357"/>
        <w:jc w:val="both"/>
        <w:rPr>
          <w:rFonts w:ascii="Times New Roman" w:eastAsia="Times New Roman" w:hAnsi="Times New Roman" w:cs="Times New Roman"/>
        </w:rPr>
      </w:pPr>
      <w:r w:rsidRPr="00520363">
        <w:rPr>
          <w:rFonts w:ascii="Times New Roman" w:eastAsia="Times New Roman" w:hAnsi="Times New Roman" w:cs="Times New Roman"/>
        </w:rPr>
        <w:t>oświadczenia Kierownika budowy o zakończeniu prac, zgodnie z § 2 ust. 19, oraz kompletności przekazanej dokumentacji powykonawczej,</w:t>
      </w:r>
    </w:p>
    <w:bookmarkEnd w:id="29"/>
    <w:p w14:paraId="01A24CAB" w14:textId="77777777" w:rsidR="00520363" w:rsidRPr="00520363" w:rsidRDefault="00520363" w:rsidP="00A1344D">
      <w:pPr>
        <w:numPr>
          <w:ilvl w:val="0"/>
          <w:numId w:val="45"/>
        </w:numPr>
        <w:autoSpaceDE w:val="0"/>
        <w:autoSpaceDN w:val="0"/>
        <w:adjustRightInd w:val="0"/>
        <w:spacing w:after="0" w:line="240" w:lineRule="auto"/>
        <w:ind w:hanging="357"/>
        <w:jc w:val="both"/>
        <w:rPr>
          <w:rFonts w:ascii="Times New Roman" w:eastAsia="Times New Roman" w:hAnsi="Times New Roman" w:cs="Times New Roman"/>
        </w:rPr>
      </w:pPr>
      <w:r w:rsidRPr="00520363">
        <w:rPr>
          <w:rFonts w:ascii="Times New Roman" w:eastAsia="Times New Roman" w:hAnsi="Times New Roman" w:cs="Times New Roman"/>
        </w:rPr>
        <w:t xml:space="preserve">inne dokumenty wskazane w OPZ stanowiące </w:t>
      </w:r>
      <w:r w:rsidRPr="00520363">
        <w:rPr>
          <w:rFonts w:ascii="Times New Roman" w:eastAsia="Times New Roman" w:hAnsi="Times New Roman" w:cs="Times New Roman"/>
          <w:bCs/>
        </w:rPr>
        <w:t>Załącznik nr 1</w:t>
      </w:r>
      <w:r w:rsidRPr="00520363">
        <w:rPr>
          <w:rFonts w:ascii="Times New Roman" w:eastAsia="Times New Roman" w:hAnsi="Times New Roman" w:cs="Times New Roman"/>
        </w:rPr>
        <w:t xml:space="preserve"> do Umowy.</w:t>
      </w:r>
    </w:p>
    <w:p w14:paraId="4A63DDEA" w14:textId="77777777" w:rsidR="00520363" w:rsidRPr="00520363" w:rsidRDefault="00520363" w:rsidP="00A1344D">
      <w:pPr>
        <w:numPr>
          <w:ilvl w:val="0"/>
          <w:numId w:val="44"/>
        </w:numPr>
        <w:autoSpaceDE w:val="0"/>
        <w:autoSpaceDN w:val="0"/>
        <w:adjustRightInd w:val="0"/>
        <w:spacing w:after="0" w:line="240" w:lineRule="auto"/>
        <w:ind w:hanging="357"/>
        <w:jc w:val="both"/>
        <w:rPr>
          <w:rFonts w:ascii="Times New Roman" w:eastAsia="Times New Roman" w:hAnsi="Times New Roman" w:cs="Times New Roman"/>
        </w:rPr>
      </w:pPr>
      <w:r w:rsidRPr="00520363">
        <w:rPr>
          <w:rFonts w:ascii="Times New Roman" w:eastAsia="Times New Roman" w:hAnsi="Times New Roman" w:cs="Times New Roman"/>
        </w:rPr>
        <w:t>W terminie 7 dni przed zgłoszeniem prac do odbioru końcowego Wykonawca wykona i przekaże Zamawiającemu dokumentację powykonawczą wraz z pozostałymi dokumentami w zakresie opisanym w ust. 1.</w:t>
      </w:r>
    </w:p>
    <w:p w14:paraId="744530C6" w14:textId="77777777" w:rsidR="00520363" w:rsidRPr="00520363" w:rsidRDefault="00520363" w:rsidP="00A1344D">
      <w:pPr>
        <w:numPr>
          <w:ilvl w:val="0"/>
          <w:numId w:val="44"/>
        </w:numPr>
        <w:autoSpaceDE w:val="0"/>
        <w:autoSpaceDN w:val="0"/>
        <w:adjustRightInd w:val="0"/>
        <w:spacing w:after="0" w:line="240" w:lineRule="auto"/>
        <w:ind w:hanging="357"/>
        <w:jc w:val="both"/>
        <w:rPr>
          <w:rFonts w:ascii="Times New Roman" w:eastAsia="Times New Roman" w:hAnsi="Times New Roman" w:cs="Times New Roman"/>
        </w:rPr>
      </w:pPr>
      <w:r w:rsidRPr="00520363">
        <w:rPr>
          <w:rFonts w:ascii="Times New Roman" w:eastAsia="Times New Roman" w:hAnsi="Times New Roman" w:cs="Times New Roman"/>
        </w:rPr>
        <w:t xml:space="preserve">Wykonawca przekaże dokumentację </w:t>
      </w:r>
      <w:bookmarkStart w:id="30" w:name="_Hlk38813402"/>
      <w:r w:rsidRPr="00520363">
        <w:rPr>
          <w:rFonts w:ascii="Times New Roman" w:eastAsia="Times New Roman" w:hAnsi="Times New Roman" w:cs="Times New Roman"/>
        </w:rPr>
        <w:t xml:space="preserve">powykonawczą w 2 wydrukowanych egzemplarzach oraz dodatkowo 4 zestawy w formie elektronicznej </w:t>
      </w:r>
      <w:bookmarkStart w:id="31" w:name="_Hlk38811778"/>
      <w:r w:rsidRPr="00520363">
        <w:rPr>
          <w:rFonts w:ascii="Times New Roman" w:eastAsia="Times New Roman" w:hAnsi="Times New Roman" w:cs="Times New Roman"/>
        </w:rPr>
        <w:t xml:space="preserve">zapisanej w plikach z rozszerzeniem *.DWG </w:t>
      </w:r>
      <w:r w:rsidRPr="00520363">
        <w:rPr>
          <w:rFonts w:ascii="Times New Roman" w:eastAsia="Times New Roman" w:hAnsi="Times New Roman" w:cs="Times New Roman"/>
        </w:rPr>
        <w:lastRenderedPageBreak/>
        <w:t>i *.PDF na nośniku CD, DVD lub USB</w:t>
      </w:r>
      <w:bookmarkEnd w:id="30"/>
      <w:bookmarkEnd w:id="31"/>
      <w:r w:rsidRPr="00520363">
        <w:rPr>
          <w:rFonts w:ascii="Times New Roman" w:eastAsia="Times New Roman" w:hAnsi="Times New Roman" w:cs="Times New Roman"/>
        </w:rPr>
        <w:t>. Jeżeli w wyniku odbioru końcowego Wykonawca będzie wprowadzał zmiany do dokumentacji powykonawczej poprawiona i zaakceptowana dokumentacja powykonawcza powinna zostać przekazana najpóźniej w dniu odbioru ostatecznego.</w:t>
      </w:r>
    </w:p>
    <w:p w14:paraId="1D6D0E46" w14:textId="77777777" w:rsidR="00520363" w:rsidRPr="00520363" w:rsidRDefault="00520363" w:rsidP="00A1344D">
      <w:pPr>
        <w:numPr>
          <w:ilvl w:val="0"/>
          <w:numId w:val="44"/>
        </w:numPr>
        <w:autoSpaceDE w:val="0"/>
        <w:autoSpaceDN w:val="0"/>
        <w:adjustRightInd w:val="0"/>
        <w:spacing w:after="0" w:line="240" w:lineRule="auto"/>
        <w:ind w:hanging="357"/>
        <w:jc w:val="both"/>
        <w:rPr>
          <w:rFonts w:ascii="Times New Roman" w:eastAsia="Times New Roman" w:hAnsi="Times New Roman" w:cs="Times New Roman"/>
        </w:rPr>
      </w:pPr>
      <w:r w:rsidRPr="00520363">
        <w:rPr>
          <w:rFonts w:ascii="Times New Roman" w:eastAsia="Times New Roman" w:hAnsi="Times New Roman" w:cs="Times New Roman"/>
        </w:rPr>
        <w:t>Zamawiający ma prawo żądania przeprowadzenia niezależnych ekspertyz przez osoby trzecie, celem potwierdzenia zasadności rozwiązań zastosowanych przez Wykonawcę w dokumentacji powykonawczej. Koszty takich ekspertyz ponosi Wykonawca, za wyjątkiem sytuacji, gdy ekspertyza w całości potwierdzi zasadność rozwiązań przyjętych przez Wykonawcę. W takim wypadku koszty ekspertyzy ponosi Zamawiający.</w:t>
      </w:r>
    </w:p>
    <w:p w14:paraId="7BC94E18" w14:textId="77777777" w:rsidR="00520363" w:rsidRPr="00520363" w:rsidRDefault="00520363" w:rsidP="00A1344D">
      <w:pPr>
        <w:numPr>
          <w:ilvl w:val="0"/>
          <w:numId w:val="44"/>
        </w:numPr>
        <w:autoSpaceDE w:val="0"/>
        <w:autoSpaceDN w:val="0"/>
        <w:adjustRightInd w:val="0"/>
        <w:spacing w:after="0" w:line="240" w:lineRule="auto"/>
        <w:ind w:hanging="357"/>
        <w:jc w:val="both"/>
        <w:rPr>
          <w:rFonts w:ascii="Times New Roman" w:eastAsia="Times New Roman" w:hAnsi="Times New Roman" w:cs="Times New Roman"/>
        </w:rPr>
      </w:pPr>
      <w:r w:rsidRPr="00520363">
        <w:rPr>
          <w:rFonts w:ascii="Times New Roman" w:eastAsia="Times New Roman" w:hAnsi="Times New Roman" w:cs="Times New Roman"/>
        </w:rPr>
        <w:t>W ramach wynagrodzenia określonego w § 9 ust. 1  Umowy, Wykonawca przenosi na Zmawiającego, bez konieczności składania dodatkowych oświadczeń w tym zakresie, autorskie prawa majątkowe do wszystkich utworów w rozumieniu ustawy z dnia 4 lutego 1994 r. o Prawie autorskim i prawach pokrewnych (tj. Dz.U. z 2022 r. poz. 2509), wytworzonych w trakcie realizacji przedmiotu Umowy, w szczególności takich jak: dokumentację powykonawczą, projekty, raporty, mapy, wykresy, rysunki, plany, ekspertyzy, pomiary oraz inne dokumenty powstałe przy realizacji umowy, zwane dalej „utworami” oraz zezwala Zamawiającemu na korzystanie z tych utworów w zakresie związanym z eksploatacją budynków.</w:t>
      </w:r>
    </w:p>
    <w:p w14:paraId="74C5F789" w14:textId="77777777" w:rsidR="00520363" w:rsidRDefault="00520363" w:rsidP="00A1344D">
      <w:pPr>
        <w:numPr>
          <w:ilvl w:val="0"/>
          <w:numId w:val="44"/>
        </w:numPr>
        <w:autoSpaceDE w:val="0"/>
        <w:autoSpaceDN w:val="0"/>
        <w:adjustRightInd w:val="0"/>
        <w:spacing w:after="0" w:line="240" w:lineRule="auto"/>
        <w:ind w:hanging="357"/>
        <w:jc w:val="both"/>
        <w:rPr>
          <w:rFonts w:ascii="Times New Roman" w:eastAsia="Times New Roman" w:hAnsi="Times New Roman" w:cs="Times New Roman"/>
        </w:rPr>
      </w:pPr>
      <w:r w:rsidRPr="00520363">
        <w:rPr>
          <w:rFonts w:ascii="Times New Roman" w:eastAsia="Times New Roman" w:hAnsi="Times New Roman" w:cs="Times New Roman"/>
        </w:rPr>
        <w:t>Nabycie przez Zamawiającego praw, o których mowa w ust. 5, następuje z chwilą podpisania protokołu odbioru końcowego prac.</w:t>
      </w:r>
    </w:p>
    <w:p w14:paraId="69B636AE" w14:textId="77777777" w:rsidR="00C22D5C" w:rsidRPr="009000EF" w:rsidRDefault="00C22D5C" w:rsidP="00C22D5C">
      <w:pPr>
        <w:autoSpaceDE w:val="0"/>
        <w:autoSpaceDN w:val="0"/>
        <w:adjustRightInd w:val="0"/>
        <w:ind w:left="284" w:hanging="284"/>
        <w:jc w:val="both"/>
        <w:rPr>
          <w:rFonts w:ascii="Times New Roman" w:eastAsia="Calibri" w:hAnsi="Times New Roman" w:cs="Times New Roman"/>
        </w:rPr>
      </w:pPr>
      <w:r w:rsidRPr="009000EF">
        <w:rPr>
          <w:rFonts w:ascii="Times New Roman" w:eastAsia="Calibri" w:hAnsi="Times New Roman" w:cs="Times New Roman"/>
        </w:rPr>
        <w:t>7. Przeniesienie praw, o których mowa w ust. 5, następuje bez ograniczeń terytorialnych i czasowych,                               na następujących polach eksploatacji:</w:t>
      </w:r>
    </w:p>
    <w:p w14:paraId="0E5CB16B" w14:textId="77777777" w:rsidR="00C22D5C" w:rsidRPr="009000EF" w:rsidRDefault="00C22D5C" w:rsidP="00C22D5C">
      <w:pPr>
        <w:numPr>
          <w:ilvl w:val="1"/>
          <w:numId w:val="44"/>
        </w:numPr>
        <w:autoSpaceDE w:val="0"/>
        <w:autoSpaceDN w:val="0"/>
        <w:adjustRightInd w:val="0"/>
        <w:spacing w:after="0" w:line="276" w:lineRule="auto"/>
        <w:jc w:val="both"/>
        <w:rPr>
          <w:rFonts w:ascii="Times New Roman" w:eastAsia="Calibri" w:hAnsi="Times New Roman" w:cs="Times New Roman"/>
        </w:rPr>
      </w:pPr>
      <w:r w:rsidRPr="009000EF">
        <w:rPr>
          <w:rFonts w:ascii="Times New Roman" w:eastAsia="Calibri" w:hAnsi="Times New Roman" w:cs="Times New Roman"/>
        </w:rPr>
        <w:t>utrwalanie oraz zwielokrotnianie w całości lub w części dowolną techniką (w tym także poligraficzną oraz cyfrową) niezależnie od standardu, systemu i formatu, bez ograniczeń  co do ilości i wielkości nakładu,</w:t>
      </w:r>
    </w:p>
    <w:p w14:paraId="150F012F" w14:textId="77777777" w:rsidR="00C22D5C" w:rsidRPr="009000EF" w:rsidRDefault="00C22D5C" w:rsidP="00C22D5C">
      <w:pPr>
        <w:numPr>
          <w:ilvl w:val="1"/>
          <w:numId w:val="44"/>
        </w:numPr>
        <w:autoSpaceDE w:val="0"/>
        <w:autoSpaceDN w:val="0"/>
        <w:adjustRightInd w:val="0"/>
        <w:spacing w:after="0" w:line="276" w:lineRule="auto"/>
        <w:jc w:val="both"/>
        <w:rPr>
          <w:rFonts w:ascii="Times New Roman" w:eastAsia="Calibri" w:hAnsi="Times New Roman" w:cs="Times New Roman"/>
        </w:rPr>
      </w:pPr>
      <w:r w:rsidRPr="009000EF">
        <w:rPr>
          <w:rFonts w:ascii="Times New Roman" w:eastAsia="Calibri" w:hAnsi="Times New Roman" w:cs="Times New Roman"/>
        </w:rPr>
        <w:t xml:space="preserve">wykorzystanie w całości lub w części dla potrzeb realizacji inwestycji stanowiącej przedmiot Utworów i innych inwestycji  Zamawiającego, uzyskania wszelkiego rodzaju uzgodnień, pozwoleń, opinii, postanowień i decyzji, </w:t>
      </w:r>
    </w:p>
    <w:p w14:paraId="7BAD1B19" w14:textId="77777777" w:rsidR="00C22D5C" w:rsidRPr="009000EF" w:rsidRDefault="00C22D5C" w:rsidP="00C22D5C">
      <w:pPr>
        <w:numPr>
          <w:ilvl w:val="1"/>
          <w:numId w:val="44"/>
        </w:numPr>
        <w:autoSpaceDE w:val="0"/>
        <w:autoSpaceDN w:val="0"/>
        <w:adjustRightInd w:val="0"/>
        <w:spacing w:after="0" w:line="276" w:lineRule="auto"/>
        <w:jc w:val="both"/>
        <w:rPr>
          <w:rFonts w:ascii="Times New Roman" w:eastAsia="Calibri" w:hAnsi="Times New Roman" w:cs="Times New Roman"/>
        </w:rPr>
      </w:pPr>
      <w:r w:rsidRPr="009000EF">
        <w:rPr>
          <w:rFonts w:ascii="Times New Roman" w:eastAsia="Calibri" w:hAnsi="Times New Roman" w:cs="Times New Roman"/>
        </w:rPr>
        <w:t>przystosowania, zmiany układu lub jakichkolwiek innych zmian i modyfikacji w Utworach,</w:t>
      </w:r>
    </w:p>
    <w:p w14:paraId="3AF582AC" w14:textId="77777777" w:rsidR="00C22D5C" w:rsidRPr="009000EF" w:rsidRDefault="00C22D5C" w:rsidP="00C22D5C">
      <w:pPr>
        <w:numPr>
          <w:ilvl w:val="1"/>
          <w:numId w:val="44"/>
        </w:numPr>
        <w:autoSpaceDE w:val="0"/>
        <w:autoSpaceDN w:val="0"/>
        <w:adjustRightInd w:val="0"/>
        <w:spacing w:after="0" w:line="276" w:lineRule="auto"/>
        <w:jc w:val="both"/>
        <w:rPr>
          <w:rFonts w:ascii="Times New Roman" w:eastAsia="Calibri" w:hAnsi="Times New Roman" w:cs="Times New Roman"/>
        </w:rPr>
      </w:pPr>
      <w:r w:rsidRPr="009000EF">
        <w:rPr>
          <w:rFonts w:ascii="Times New Roman" w:eastAsia="Calibri" w:hAnsi="Times New Roman" w:cs="Times New Roman"/>
        </w:rPr>
        <w:t xml:space="preserve">udostępniania osobom trzecim w celu dokonywania modyfikacji, zmian, poprawek, przeróbek,  adaptacji i uzupełnień, </w:t>
      </w:r>
    </w:p>
    <w:p w14:paraId="77A2CC3C" w14:textId="77777777" w:rsidR="00C22D5C" w:rsidRPr="009000EF" w:rsidRDefault="00C22D5C" w:rsidP="00C22D5C">
      <w:pPr>
        <w:numPr>
          <w:ilvl w:val="1"/>
          <w:numId w:val="44"/>
        </w:numPr>
        <w:autoSpaceDE w:val="0"/>
        <w:autoSpaceDN w:val="0"/>
        <w:adjustRightInd w:val="0"/>
        <w:spacing w:after="0" w:line="276" w:lineRule="auto"/>
        <w:jc w:val="both"/>
        <w:rPr>
          <w:rFonts w:ascii="Times New Roman" w:eastAsia="Calibri" w:hAnsi="Times New Roman" w:cs="Times New Roman"/>
        </w:rPr>
      </w:pPr>
      <w:r w:rsidRPr="009000EF">
        <w:rPr>
          <w:rFonts w:ascii="Times New Roman" w:eastAsia="Calibri" w:hAnsi="Times New Roman" w:cs="Times New Roman"/>
        </w:rPr>
        <w:t>wprowadzanie w całości lub we fragmentach do pamięci komputera i sieci komputerowych oraz publiczne udostępnianie w taki sposób, aby każdy mógł mieć do niego dostęp w czasie i miejscu przez siebie wybranym (w tym w sieci Internet, Intranet),</w:t>
      </w:r>
    </w:p>
    <w:p w14:paraId="3B820C23" w14:textId="77777777" w:rsidR="00C22D5C" w:rsidRPr="009000EF" w:rsidRDefault="00C22D5C" w:rsidP="00C22D5C">
      <w:pPr>
        <w:numPr>
          <w:ilvl w:val="1"/>
          <w:numId w:val="44"/>
        </w:numPr>
        <w:autoSpaceDE w:val="0"/>
        <w:autoSpaceDN w:val="0"/>
        <w:adjustRightInd w:val="0"/>
        <w:spacing w:after="0" w:line="276" w:lineRule="auto"/>
        <w:jc w:val="both"/>
        <w:rPr>
          <w:rFonts w:ascii="Times New Roman" w:eastAsia="Calibri" w:hAnsi="Times New Roman" w:cs="Times New Roman"/>
        </w:rPr>
      </w:pPr>
      <w:r w:rsidRPr="009000EF">
        <w:rPr>
          <w:rFonts w:ascii="Times New Roman" w:eastAsia="Calibri" w:hAnsi="Times New Roman" w:cs="Times New Roman"/>
        </w:rPr>
        <w:t xml:space="preserve">korzystanie z Utworów po wykonaniu modyfikacji, zmian, poprawek, przeróbek, adaptacji </w:t>
      </w:r>
      <w:r w:rsidRPr="009000EF">
        <w:rPr>
          <w:rFonts w:ascii="Times New Roman" w:eastAsia="Calibri" w:hAnsi="Times New Roman" w:cs="Times New Roman"/>
        </w:rPr>
        <w:br/>
        <w:t xml:space="preserve">i uzupełnień na polach określonych w pkt 1 – 5. </w:t>
      </w:r>
    </w:p>
    <w:p w14:paraId="07187BC0" w14:textId="77777777" w:rsidR="00C22D5C" w:rsidRPr="009000EF" w:rsidRDefault="00C22D5C" w:rsidP="009000EF">
      <w:pPr>
        <w:pStyle w:val="Akapitzlist"/>
        <w:numPr>
          <w:ilvl w:val="0"/>
          <w:numId w:val="69"/>
        </w:numPr>
        <w:autoSpaceDE w:val="0"/>
        <w:autoSpaceDN w:val="0"/>
        <w:adjustRightInd w:val="0"/>
        <w:jc w:val="both"/>
        <w:rPr>
          <w:rFonts w:ascii="Times New Roman" w:eastAsia="Calibri" w:hAnsi="Times New Roman" w:cs="Times New Roman"/>
          <w:snapToGrid w:val="0"/>
        </w:rPr>
      </w:pPr>
      <w:r w:rsidRPr="009000EF">
        <w:rPr>
          <w:rFonts w:ascii="Times New Roman" w:eastAsia="Calibri" w:hAnsi="Times New Roman" w:cs="Times New Roman"/>
        </w:rPr>
        <w:t>Wykonawca upoważnia wyłącznie i nieodwołalnie Zamawiającego do wyrażania zgody na włączenie wykonanych utworów, w całości lub w części, do innego projektu lub też do połączenia albo do wykorzystania z takim projektem.</w:t>
      </w:r>
    </w:p>
    <w:p w14:paraId="515030D7" w14:textId="77777777" w:rsidR="00520363" w:rsidRPr="00520363" w:rsidRDefault="00520363" w:rsidP="009000EF">
      <w:pPr>
        <w:numPr>
          <w:ilvl w:val="0"/>
          <w:numId w:val="69"/>
        </w:numPr>
        <w:autoSpaceDE w:val="0"/>
        <w:autoSpaceDN w:val="0"/>
        <w:adjustRightInd w:val="0"/>
        <w:spacing w:after="0" w:line="240" w:lineRule="auto"/>
        <w:ind w:hanging="357"/>
        <w:jc w:val="both"/>
        <w:rPr>
          <w:rFonts w:ascii="Times New Roman" w:eastAsia="Times New Roman" w:hAnsi="Times New Roman" w:cs="Times New Roman"/>
        </w:rPr>
      </w:pPr>
      <w:r w:rsidRPr="00520363">
        <w:rPr>
          <w:rFonts w:ascii="Times New Roman" w:eastAsia="Times New Roman" w:hAnsi="Times New Roman" w:cs="Times New Roman"/>
        </w:rPr>
        <w:t>Wykonawca zobowiązuje się, że przy realizacji umowy będzie przestrzegał przepisów ustawy, o której mowa w ust. 5 i nie naruszy praw majątkowych osób trzecich, a utwory przekaże Zamawiającemu w stanie wolnym od obciążeń prawami tych osób.</w:t>
      </w:r>
    </w:p>
    <w:p w14:paraId="0C6E9BE0" w14:textId="77777777" w:rsidR="00520363" w:rsidRPr="00520363" w:rsidRDefault="00520363" w:rsidP="009000EF">
      <w:pPr>
        <w:numPr>
          <w:ilvl w:val="0"/>
          <w:numId w:val="69"/>
        </w:numPr>
        <w:autoSpaceDE w:val="0"/>
        <w:autoSpaceDN w:val="0"/>
        <w:adjustRightInd w:val="0"/>
        <w:spacing w:after="0" w:line="240" w:lineRule="auto"/>
        <w:ind w:hanging="357"/>
        <w:jc w:val="both"/>
        <w:rPr>
          <w:rFonts w:ascii="Times New Roman" w:eastAsia="Times New Roman" w:hAnsi="Times New Roman" w:cs="Times New Roman"/>
        </w:rPr>
      </w:pPr>
      <w:r w:rsidRPr="00520363">
        <w:rPr>
          <w:rFonts w:ascii="Times New Roman" w:eastAsia="Times New Roman" w:hAnsi="Times New Roman" w:cs="Times New Roman"/>
        </w:rPr>
        <w:t xml:space="preserve">Do dokumentacji powykonawczej Wykonawca zobowiązany jest załączyć decyzję PSP oraz PIS jak również kopie złożonego zawiadomienia o zakończeniu budowy do PINB. </w:t>
      </w:r>
    </w:p>
    <w:p w14:paraId="0A5E85D8" w14:textId="77777777" w:rsidR="00520363" w:rsidRPr="00520363" w:rsidRDefault="00520363" w:rsidP="00520363">
      <w:pPr>
        <w:tabs>
          <w:tab w:val="num" w:pos="360"/>
        </w:tabs>
        <w:spacing w:before="120" w:after="0" w:line="240" w:lineRule="auto"/>
        <w:ind w:left="357" w:hanging="357"/>
        <w:jc w:val="center"/>
        <w:rPr>
          <w:rFonts w:ascii="Times New Roman" w:eastAsia="Times New Roman" w:hAnsi="Times New Roman" w:cs="Times New Roman"/>
          <w:b/>
          <w:bCs/>
          <w:color w:val="000000" w:themeColor="text1"/>
          <w:lang w:eastAsia="pl-PL"/>
        </w:rPr>
      </w:pPr>
      <w:r w:rsidRPr="00520363">
        <w:rPr>
          <w:rFonts w:ascii="Times New Roman" w:eastAsia="Times New Roman" w:hAnsi="Times New Roman" w:cs="Times New Roman"/>
          <w:b/>
          <w:bCs/>
          <w:color w:val="000000" w:themeColor="text1"/>
          <w:lang w:eastAsia="pl-PL"/>
        </w:rPr>
        <w:t>§ 6</w:t>
      </w:r>
    </w:p>
    <w:p w14:paraId="67415C0D" w14:textId="77777777" w:rsidR="00520363" w:rsidRPr="00520363" w:rsidRDefault="00520363" w:rsidP="00520363">
      <w:pPr>
        <w:tabs>
          <w:tab w:val="num" w:pos="360"/>
        </w:tabs>
        <w:spacing w:after="120" w:line="240" w:lineRule="auto"/>
        <w:ind w:left="357" w:hanging="357"/>
        <w:jc w:val="center"/>
        <w:rPr>
          <w:rFonts w:ascii="Times New Roman" w:eastAsia="Times New Roman" w:hAnsi="Times New Roman" w:cs="Times New Roman"/>
          <w:b/>
          <w:bCs/>
          <w:color w:val="000000" w:themeColor="text1"/>
          <w:lang w:eastAsia="pl-PL"/>
        </w:rPr>
      </w:pPr>
      <w:r w:rsidRPr="00520363">
        <w:rPr>
          <w:rFonts w:ascii="Times New Roman" w:eastAsia="Times New Roman" w:hAnsi="Times New Roman" w:cs="Times New Roman"/>
          <w:b/>
          <w:bCs/>
          <w:color w:val="000000" w:themeColor="text1"/>
          <w:lang w:eastAsia="pl-PL"/>
        </w:rPr>
        <w:t>Podwykonawstwo</w:t>
      </w:r>
    </w:p>
    <w:p w14:paraId="51753B7C" w14:textId="77777777" w:rsidR="00520363" w:rsidRPr="00520363" w:rsidRDefault="00520363" w:rsidP="00A1344D">
      <w:pPr>
        <w:numPr>
          <w:ilvl w:val="0"/>
          <w:numId w:val="14"/>
        </w:numPr>
        <w:tabs>
          <w:tab w:val="num" w:pos="426"/>
        </w:tabs>
        <w:spacing w:after="0" w:line="240" w:lineRule="auto"/>
        <w:ind w:left="426"/>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 xml:space="preserve">Wykonawca nie może bez uprzedniej, wyrażonej w formie pisemnej, zgody Zamawiającego powierzyć wykonania całości lub części prac remontowych objętych przedmiotem umowy </w:t>
      </w:r>
      <w:r w:rsidRPr="00520363">
        <w:rPr>
          <w:rFonts w:ascii="Times New Roman" w:eastAsia="Times New Roman" w:hAnsi="Times New Roman" w:cs="Times New Roman"/>
          <w:color w:val="000000" w:themeColor="text1"/>
          <w:lang w:eastAsia="pl-PL"/>
        </w:rPr>
        <w:lastRenderedPageBreak/>
        <w:t xml:space="preserve">podwykonawcom. Podwykonawcy nie mogą bez uprzedniej, wyrażonej w formie pisemnej zgody Zamawiającego i Wykonawcy powierzyć wykonania całości lub części powierzonych im prac remontowych dalszym podwykonawcom. Podwykonawcy prac remontowych oraz dalsi podwykonawcy prac remontowych w treści niniejszego paragrafu nazywani są podwykonawcami. </w:t>
      </w:r>
    </w:p>
    <w:p w14:paraId="1977D8F1" w14:textId="77777777" w:rsidR="00520363" w:rsidRPr="00520363" w:rsidRDefault="00520363" w:rsidP="00A1344D">
      <w:pPr>
        <w:numPr>
          <w:ilvl w:val="0"/>
          <w:numId w:val="14"/>
        </w:numPr>
        <w:tabs>
          <w:tab w:val="num" w:pos="426"/>
        </w:tabs>
        <w:spacing w:after="0" w:line="240" w:lineRule="auto"/>
        <w:ind w:left="426"/>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Wykonawca, po uzyskaniu zgody Zamawiającego, może powierzyć wykonanie części prac remontowych wyłącznie takiemu podwykonawcy, który posiada kwalifikacje i uprawnienia odpowiednie do wykonywania powierzonych mu prac remontowych. Wykonawca przyjmuje na siebie ryzyko wyboru podwykonawców oraz odpowiada za działania podwykonawców, jak za własne, w tym za działania dotyczące realizacji obowiązku zatrudnienia pracowników podwykonawcy na podstawie umowy o pracę i przekazania Zamawiającemu informacji niezbędnych dla weryfikacji tego faktu, wynikające z odpowiednich zapisów § 3 Umowy.</w:t>
      </w:r>
    </w:p>
    <w:p w14:paraId="25CA67AD" w14:textId="77777777" w:rsidR="00520363" w:rsidRPr="00520363" w:rsidRDefault="00520363" w:rsidP="00A1344D">
      <w:pPr>
        <w:numPr>
          <w:ilvl w:val="0"/>
          <w:numId w:val="14"/>
        </w:numPr>
        <w:tabs>
          <w:tab w:val="num" w:pos="426"/>
        </w:tabs>
        <w:spacing w:after="0" w:line="240" w:lineRule="auto"/>
        <w:ind w:left="426"/>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W przypadku zamiaru zawarcia umowy z podwykonawcą, Wykonawca, występując do Zamawiającego o wyrażenie zgody, zobowiązany jest przedstawić Zamawiającemu projekt umowy z podwykonawcą włącznie z częścią dokumentacji projektowej opisującej zakres powierzanych prac remontowych. Projekt umowy z podwykonawcą nie będzie zawierać postanowień kształtujących prawa i obowiązki podwykonawcy w zakresie kar umownych oraz postanowień dotyczących warunków wypłaty wynagrodzenia w sposób dla podwykonawcy mniej korzystny niż prawa i obowiązki Wykonawcy określone w niniejszej Umowie, a ponadto będzie spełniać następujące wymagania:</w:t>
      </w:r>
    </w:p>
    <w:p w14:paraId="60F80E52" w14:textId="77777777" w:rsidR="00520363" w:rsidRPr="00520363" w:rsidRDefault="00520363" w:rsidP="00A1344D">
      <w:pPr>
        <w:numPr>
          <w:ilvl w:val="0"/>
          <w:numId w:val="15"/>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przewidywać zawarcie umowy w formie pisemnej;</w:t>
      </w:r>
    </w:p>
    <w:p w14:paraId="274A3BA7" w14:textId="77777777" w:rsidR="00520363" w:rsidRPr="00520363" w:rsidRDefault="00520363" w:rsidP="00A1344D">
      <w:pPr>
        <w:numPr>
          <w:ilvl w:val="0"/>
          <w:numId w:val="15"/>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być zgodny z prawem, w szczególności z przepisami kodeksu cywilnego i ustawy Prawo zamówień publicznych;</w:t>
      </w:r>
    </w:p>
    <w:p w14:paraId="65DF43AB" w14:textId="77777777" w:rsidR="00520363" w:rsidRPr="00520363" w:rsidRDefault="00520363" w:rsidP="00A1344D">
      <w:pPr>
        <w:numPr>
          <w:ilvl w:val="0"/>
          <w:numId w:val="15"/>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zawierać postanowienia umożliwiające zamawiającemu przeprowadzenie kontroli sposobu realizacji zamówienia przez podwykonawcę;</w:t>
      </w:r>
    </w:p>
    <w:p w14:paraId="4133D455" w14:textId="77777777" w:rsidR="00520363" w:rsidRPr="00520363" w:rsidRDefault="00520363" w:rsidP="00A1344D">
      <w:pPr>
        <w:numPr>
          <w:ilvl w:val="0"/>
          <w:numId w:val="15"/>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dokładnie określać zakres prac i wynagrodzenie za te prace w wysokości nie wyższej od cen określonych niniejszą umową, przy czym Zamawiający – na uzasadniony wniosek Wykonawcy – może wyrazić zgodę na zawarcie umowy z cenami wyższymi, pod warunkiem, że łączne wynagrodzenie zgłoszonych podwykonawców nie będzie istotnie wyższe od wynagrodzenia Wykonawcy należnego mu za powierzany podwykonawcom zakres prac;</w:t>
      </w:r>
    </w:p>
    <w:p w14:paraId="7C659937" w14:textId="77777777" w:rsidR="00520363" w:rsidRPr="00520363" w:rsidRDefault="00520363" w:rsidP="00A1344D">
      <w:pPr>
        <w:numPr>
          <w:ilvl w:val="0"/>
          <w:numId w:val="15"/>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nie może zawierać terminu zapłaty faktury dłuższego niż 30 dni od dnia wystawienia faktury lub rachunku potwierdzającego wykonanie przez podwykonawcę zleconych mu pac remontowych;</w:t>
      </w:r>
    </w:p>
    <w:p w14:paraId="60B3D91A" w14:textId="77777777" w:rsidR="00520363" w:rsidRPr="00520363" w:rsidRDefault="00520363" w:rsidP="00A1344D">
      <w:pPr>
        <w:numPr>
          <w:ilvl w:val="0"/>
          <w:numId w:val="15"/>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nie może wyłączać odpowiedzialności Wykonawcy przed Zamawiającym za wykonanie całości prac, także tych wykonanych przez podwykonawców;</w:t>
      </w:r>
    </w:p>
    <w:p w14:paraId="6E9C99AD" w14:textId="77777777" w:rsidR="00520363" w:rsidRPr="00520363" w:rsidRDefault="00520363" w:rsidP="00A1344D">
      <w:pPr>
        <w:numPr>
          <w:ilvl w:val="0"/>
          <w:numId w:val="15"/>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zawierać warunek zaakceptowania treści umowy przez Zamawiającego na zasadach wynikających z niniejszej Umowy;</w:t>
      </w:r>
    </w:p>
    <w:p w14:paraId="08C07CE2" w14:textId="77777777" w:rsidR="00520363" w:rsidRPr="00520363" w:rsidRDefault="00520363" w:rsidP="00A1344D">
      <w:pPr>
        <w:numPr>
          <w:ilvl w:val="0"/>
          <w:numId w:val="15"/>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nie może zawierać postanowień uzależniających uzyskanie przez podwykonawcę płatności od Wykonawcy od zapłaty przez Zamawiającego Wykonawcy wynagrodzenia obejmującego zakres prac wykonanych przez podwykonawcę lub uzależniających zwrot podwykonawcy kwot zabezpieczenia przez Wykonawcę, od zwrotu zabezpieczenia wykonania umowy przez Zamawiającego Wykonawcy;</w:t>
      </w:r>
    </w:p>
    <w:p w14:paraId="5B83A777" w14:textId="77777777" w:rsidR="00520363" w:rsidRPr="00520363" w:rsidRDefault="00520363" w:rsidP="00A1344D">
      <w:pPr>
        <w:numPr>
          <w:ilvl w:val="0"/>
          <w:numId w:val="15"/>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nie może zawierać postanowień zabezpieczających roszczenia Wykonawcy z tytułu niewykonania lub nienależytego wykonania w formie zatrzymania lub potrącenia wynagrodzenia należnego podwykonawcy w wysokości wyższej, od określonego niniejszą Umową zabezpieczenia należytego wykonania zamówienia wniesionego przez Wykonawcę;</w:t>
      </w:r>
    </w:p>
    <w:p w14:paraId="64BC775D" w14:textId="77777777" w:rsidR="00520363" w:rsidRPr="00520363" w:rsidRDefault="00520363" w:rsidP="00A1344D">
      <w:pPr>
        <w:numPr>
          <w:ilvl w:val="0"/>
          <w:numId w:val="15"/>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podwykonawca nie może dokonać cesji wierzytelności wynikających z takiej umowy bez zgody Zamawiającego;</w:t>
      </w:r>
    </w:p>
    <w:p w14:paraId="2D3C23A5" w14:textId="77777777" w:rsidR="00520363" w:rsidRPr="00520363" w:rsidRDefault="00520363" w:rsidP="00A1344D">
      <w:pPr>
        <w:numPr>
          <w:ilvl w:val="0"/>
          <w:numId w:val="15"/>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lastRenderedPageBreak/>
        <w:t>podwykonawca zobowiązuje się do niezwłocznego, na każde zapytanie Zamawiającego, udzielenia informacji dotyczących płatności dokonanych przez Wykonawcę oraz o opóźnienia w ich uregulowaniu,</w:t>
      </w:r>
    </w:p>
    <w:p w14:paraId="77304A41" w14:textId="77777777" w:rsidR="00520363" w:rsidRPr="00520363" w:rsidRDefault="00520363" w:rsidP="00A1344D">
      <w:pPr>
        <w:numPr>
          <w:ilvl w:val="0"/>
          <w:numId w:val="15"/>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podwykonawca zobowiązuje się do pisemnego informowania Zamawiającego o każdej zaległej płatności Wykonawcy względem podwykonawcy;</w:t>
      </w:r>
    </w:p>
    <w:p w14:paraId="129D8D3D" w14:textId="77777777" w:rsidR="00520363" w:rsidRPr="00520363" w:rsidRDefault="00520363" w:rsidP="00A1344D">
      <w:pPr>
        <w:numPr>
          <w:ilvl w:val="0"/>
          <w:numId w:val="15"/>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 xml:space="preserve">dodatkowo, Wykonawca umieści w każdej umowie z podwykonawcą postanowienia zobowiązujące podwykonawców do dostarczania Wykonawcy w ciągu dwóch dni od otrzymania ostatniej płatności, wiążącego oświadczenia podwykonawcy, które pozwoli jednoznacznie stwierdzić, że wymagalne roszczenia podwykonawcy z tytułu wykonania przez niego powierzonych mu prac zostały zaspokojone przez Wykonawcę w całości oraz, że płatność wymagalnego, ustalonego w umowie wynagrodzenia nastąpiła. </w:t>
      </w:r>
    </w:p>
    <w:p w14:paraId="414006BF" w14:textId="77777777" w:rsidR="00520363" w:rsidRPr="00520363" w:rsidRDefault="00520363" w:rsidP="00A1344D">
      <w:pPr>
        <w:numPr>
          <w:ilvl w:val="0"/>
          <w:numId w:val="14"/>
        </w:numPr>
        <w:tabs>
          <w:tab w:val="num" w:pos="426"/>
        </w:tabs>
        <w:spacing w:after="0" w:line="240" w:lineRule="auto"/>
        <w:ind w:left="426"/>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 xml:space="preserve">W terminie 7 dni od dnia wystąpienia, o którym mowa w ustępie poprzedzającym Zamawiający złoży w formie pisemnej oświadczenie w przedmiocie wyrażenia zgody, odmowy udzielenia zgody albo zgłoszenia zastrzeżeń. Brak oświadczenia będzie uznawany za wyrażenie zgody na zawarcie umowy z podwykonawcą. </w:t>
      </w:r>
    </w:p>
    <w:p w14:paraId="504F9FF5" w14:textId="77777777" w:rsidR="00520363" w:rsidRPr="00520363" w:rsidRDefault="00520363" w:rsidP="00A1344D">
      <w:pPr>
        <w:numPr>
          <w:ilvl w:val="0"/>
          <w:numId w:val="14"/>
        </w:numPr>
        <w:tabs>
          <w:tab w:val="num" w:pos="426"/>
        </w:tabs>
        <w:spacing w:after="0" w:line="240" w:lineRule="auto"/>
        <w:ind w:left="426"/>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 xml:space="preserve">W przypadku, gdy Wykonawca zawierałby umowę z podwykonawcą przed wystąpieniem do Zamawiającego o zgodę na jej zawarcie bądź przed uzyskaniem zgody Zamawiającego, zobowiązany jest zamieścić w takiej umowie zastrzeżenie, że w wypadku braku zgody Zamawiającego umowa taka ulega rozwiązaniu (warunek rozwiązujący). </w:t>
      </w:r>
    </w:p>
    <w:p w14:paraId="19B85A4A" w14:textId="77777777" w:rsidR="00520363" w:rsidRPr="00520363" w:rsidRDefault="00520363" w:rsidP="00A1344D">
      <w:pPr>
        <w:numPr>
          <w:ilvl w:val="0"/>
          <w:numId w:val="14"/>
        </w:numPr>
        <w:tabs>
          <w:tab w:val="num" w:pos="426"/>
        </w:tabs>
        <w:spacing w:after="0" w:line="240" w:lineRule="auto"/>
        <w:ind w:left="426"/>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 xml:space="preserve">W razie zgłoszenia przez Zamawiającego zastrzeżeń do projektu umowy z podwykonawcą, Wykonawca poinformuje Zamawiającego w terminie 7 dni o tym, czy dokonał stosownych zmian w projekcie umowy i przedłoży zmieniony projekt umowy bądź też poinformuje Zamawiającego o odmowie wprowadzenia zmian do projektu. Jeżeli Zamawiający uzależnił wyrażenie zgody od dokonania zmian w projekcie umowy lub dokumentacji projektowej przedłożonej przez Wykonawcę zgodnie z ust. 3, a Wykonawca poinformuje go o odmowie wprowadzenia tych zmian bądź też w terminie określonym w zdaniu pierwszym nie przedstawi swojego stanowiska, ma to skutki braku zgody Zamawiającego na zawarcie umowy z podwykonawcą. </w:t>
      </w:r>
    </w:p>
    <w:p w14:paraId="506C8C05" w14:textId="77777777" w:rsidR="00520363" w:rsidRPr="00520363" w:rsidRDefault="00520363" w:rsidP="00A1344D">
      <w:pPr>
        <w:numPr>
          <w:ilvl w:val="0"/>
          <w:numId w:val="14"/>
        </w:numPr>
        <w:tabs>
          <w:tab w:val="num" w:pos="426"/>
        </w:tabs>
        <w:spacing w:after="0" w:line="240" w:lineRule="auto"/>
        <w:ind w:left="426"/>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 xml:space="preserve">Wykonawca zobowiązuje się do niewprowadzania żadnych zmian do projektu umowy z podwykonawcą po jej zaakceptowaniu przez Zamawiającego, bez zgody Zamawiającego. </w:t>
      </w:r>
    </w:p>
    <w:p w14:paraId="6F446C10" w14:textId="77777777" w:rsidR="00520363" w:rsidRPr="00520363" w:rsidRDefault="00520363" w:rsidP="00A1344D">
      <w:pPr>
        <w:numPr>
          <w:ilvl w:val="0"/>
          <w:numId w:val="14"/>
        </w:numPr>
        <w:tabs>
          <w:tab w:val="num" w:pos="426"/>
        </w:tabs>
        <w:spacing w:after="0" w:line="240" w:lineRule="auto"/>
        <w:ind w:left="426"/>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 xml:space="preserve">Wykonawca przedłoży Zamawiającemu poświadczoną za zgodność z oryginałem kopię zawartej umowy o podwykonawstwo, do której Zamawiający może wnieść sprzeciw w terminie 7 dni. </w:t>
      </w:r>
    </w:p>
    <w:p w14:paraId="2EF29042" w14:textId="185DC175" w:rsidR="00520363" w:rsidRPr="00520363" w:rsidRDefault="00520363" w:rsidP="00A1344D">
      <w:pPr>
        <w:numPr>
          <w:ilvl w:val="0"/>
          <w:numId w:val="14"/>
        </w:numPr>
        <w:tabs>
          <w:tab w:val="num" w:pos="426"/>
        </w:tabs>
        <w:spacing w:after="0" w:line="240" w:lineRule="auto"/>
        <w:ind w:left="426"/>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 xml:space="preserve">Wykonawca lub podwykonawca przedkłada zamawiającemu poświadczoną za zgodność z oryginałem kopię zawartej umowy o podwykonawstwo, której przedmiotem są dostawy lub usługi, w terminie 7 dni od dnia jej zawarcia, z wyłączeniem umów o podwykonawstwo o wartości mniejszej niż </w:t>
      </w:r>
      <w:r w:rsidR="001A53AF">
        <w:rPr>
          <w:rFonts w:ascii="Times New Roman" w:eastAsia="Times New Roman" w:hAnsi="Times New Roman" w:cs="Times New Roman"/>
          <w:color w:val="000000" w:themeColor="text1"/>
          <w:lang w:eastAsia="pl-PL"/>
        </w:rPr>
        <w:t> …………</w:t>
      </w:r>
      <w:r w:rsidRPr="00520363">
        <w:rPr>
          <w:rFonts w:ascii="Times New Roman" w:eastAsia="Times New Roman" w:hAnsi="Times New Roman" w:cs="Times New Roman"/>
          <w:color w:val="000000" w:themeColor="text1"/>
          <w:lang w:eastAsia="pl-PL"/>
        </w:rPr>
        <w:t xml:space="preserve"> zł. Termin płatności w takiej umowie nie może być dłuższy, niż 30 dni.</w:t>
      </w:r>
    </w:p>
    <w:p w14:paraId="2A9503ED" w14:textId="77777777" w:rsidR="00520363" w:rsidRPr="00520363" w:rsidRDefault="00520363" w:rsidP="00A1344D">
      <w:pPr>
        <w:numPr>
          <w:ilvl w:val="0"/>
          <w:numId w:val="14"/>
        </w:numPr>
        <w:tabs>
          <w:tab w:val="num" w:pos="426"/>
        </w:tabs>
        <w:spacing w:after="0" w:line="240" w:lineRule="auto"/>
        <w:ind w:left="426"/>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 xml:space="preserve">W przypadku powierzenia przez Wykonawcę, bez uprzedniej zgody Zamawiającego lub z naruszeniem procedury udzielania zgody, wykonania całości lub części prac remontowych podwykonawcy bądź też naruszenia innych zobowiązań Wykonawcy przewidzianych w niniejszym paragrafie, w szczególności gdy postanowienia umowy pomiędzy Wykonawcą a podwykonawcą nie będą zawierały postanowień, o których mowa w ust. 3 powyżej, Zamawiający jest uprawniony do żądania od Wykonawcy zapłaty kary umownej w wysokości określonej w § 16 Umowy oraz – po uprzednim wezwaniu Wykonawcy do zaprzestania naruszenia w terminie 10 dni – do odstąpienia od Umowy w całości lub części z przyczyn leżących po stronie Wykonawcy na zasadach określonych w § 17 ust. 1 pkt 6 Umowy. </w:t>
      </w:r>
    </w:p>
    <w:p w14:paraId="31C46DAB" w14:textId="77777777" w:rsidR="00520363" w:rsidRPr="00520363" w:rsidRDefault="00520363" w:rsidP="00A1344D">
      <w:pPr>
        <w:numPr>
          <w:ilvl w:val="0"/>
          <w:numId w:val="14"/>
        </w:numPr>
        <w:tabs>
          <w:tab w:val="num" w:pos="426"/>
        </w:tabs>
        <w:spacing w:after="0" w:line="240" w:lineRule="auto"/>
        <w:ind w:left="426"/>
        <w:jc w:val="both"/>
        <w:rPr>
          <w:rFonts w:ascii="Times New Roman" w:eastAsia="Times New Roman" w:hAnsi="Times New Roman" w:cs="Times New Roman"/>
          <w:color w:val="000000" w:themeColor="text1"/>
          <w:lang w:eastAsia="pl-PL"/>
        </w:rPr>
      </w:pPr>
      <w:bookmarkStart w:id="32" w:name="_Ref276711438"/>
      <w:r w:rsidRPr="00520363">
        <w:rPr>
          <w:rFonts w:ascii="Times New Roman" w:eastAsia="Times New Roman" w:hAnsi="Times New Roman" w:cs="Times New Roman"/>
          <w:color w:val="000000" w:themeColor="text1"/>
          <w:lang w:eastAsia="pl-PL"/>
        </w:rPr>
        <w:t>W wypadku, gdyby z jakichkolwiek względów Wykonawca nie zapłacił w terminie wymagalnego wynagrodzenia należnego podwykonawcy, Wykonawca obowiązany jest niezwłocznie poinformować o tym Zamawiającego oraz wskazać przyczyny tego stanu rzeczy, w szczególności określić wszelkie możliwe roszczenia i zarzuty, jakie mogą mu przysługiwać w stosunku do podwykonawcy.</w:t>
      </w:r>
    </w:p>
    <w:p w14:paraId="57B01967" w14:textId="77777777" w:rsidR="00520363" w:rsidRPr="00520363" w:rsidRDefault="00520363" w:rsidP="00A1344D">
      <w:pPr>
        <w:numPr>
          <w:ilvl w:val="0"/>
          <w:numId w:val="14"/>
        </w:numPr>
        <w:tabs>
          <w:tab w:val="num" w:pos="426"/>
        </w:tabs>
        <w:spacing w:after="0" w:line="240" w:lineRule="auto"/>
        <w:ind w:left="426"/>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lastRenderedPageBreak/>
        <w:t xml:space="preserve">W przypadku zgłoszenia przez podwykonawcę Zamawiającemu roszczenia wynikającego z nieuiszczenia przez Wykonawcę w całości bądź w części wymagalnego wynagrodzenia należnego podwykonawcy, Wykonawca zobowiązuje się niezwłocznie, ale nie później niż w ciągu 7 dni od dnia, w którym uzyska od Zamawiającego informację o zgłoszonym roszczeniu, przedstawić uzasadnione stanowisko w sprawie roszczenia. W przypadku zgłoszenia uwag Zamawiający może: (1) nie dokonać bezpośredniej zapłaty wynagrodzenia podwykonawcy, jeżeli Wykonawca wykaże niezasadność takiej zapłaty albo (2) złożyć do depozytu sądowego kwotę potrzebną na pokrycie wynagrodzenia podwykonawcy w przypadku istnienia zasadniczej wątpliwości zamawiającego co do wysokości należnej zapłaty lub podmiotu, któremu płatność się należy albo (3) dokonać bezpośredniej zapłaty wynagrodzenia podwykonawcy. W przypadku, o którym mowa w </w:t>
      </w:r>
      <w:proofErr w:type="spellStart"/>
      <w:r w:rsidRPr="00520363">
        <w:rPr>
          <w:rFonts w:ascii="Times New Roman" w:eastAsia="Times New Roman" w:hAnsi="Times New Roman" w:cs="Times New Roman"/>
          <w:color w:val="000000" w:themeColor="text1"/>
          <w:lang w:eastAsia="pl-PL"/>
        </w:rPr>
        <w:t>ppkt</w:t>
      </w:r>
      <w:proofErr w:type="spellEnd"/>
      <w:r w:rsidRPr="00520363">
        <w:rPr>
          <w:rFonts w:ascii="Times New Roman" w:eastAsia="Times New Roman" w:hAnsi="Times New Roman" w:cs="Times New Roman"/>
          <w:color w:val="000000" w:themeColor="text1"/>
          <w:lang w:eastAsia="pl-PL"/>
        </w:rPr>
        <w:t xml:space="preserve">. (2) powyżej odsetki za opóźnienie płatności za okres od zatrzymania płatności do prawomocnego rozstrzygnięcia sporu przez sąd, niezależnie od treści tego rozstrzygnięcia, nie należą się.  </w:t>
      </w:r>
    </w:p>
    <w:p w14:paraId="19CB6DEB" w14:textId="77777777" w:rsidR="00520363" w:rsidRPr="00520363" w:rsidRDefault="00520363" w:rsidP="00A1344D">
      <w:pPr>
        <w:numPr>
          <w:ilvl w:val="0"/>
          <w:numId w:val="14"/>
        </w:numPr>
        <w:tabs>
          <w:tab w:val="num" w:pos="426"/>
        </w:tabs>
        <w:spacing w:after="0" w:line="240" w:lineRule="auto"/>
        <w:ind w:left="426"/>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W przypadku uchylenia się od obowiązku zapłaty odpowiednio przez Wykonawcę, podwykonawcę lub dalszego podwykonawcę, Zamawiający dokonuje bezpośredniej zapłaty wymagalnego wynagrodzenia przysługującego podwykonawcy lub dalszemu podwykonawcy, który zawarł zaakceptowaną przez Zamawiającego umowę o podwykonawstwo, której przedmiotem są roboty budowlane, lub dostawy lub usługi.</w:t>
      </w:r>
    </w:p>
    <w:p w14:paraId="2C44A09F" w14:textId="77777777" w:rsidR="00520363" w:rsidRPr="00520363" w:rsidRDefault="00520363" w:rsidP="00A1344D">
      <w:pPr>
        <w:numPr>
          <w:ilvl w:val="0"/>
          <w:numId w:val="14"/>
        </w:numPr>
        <w:tabs>
          <w:tab w:val="num" w:pos="426"/>
        </w:tabs>
        <w:spacing w:after="0" w:line="240" w:lineRule="auto"/>
        <w:ind w:left="426"/>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Wynagrodzenie, o którym mowa w ust.13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FD2BBD7" w14:textId="77777777" w:rsidR="00520363" w:rsidRPr="00520363" w:rsidRDefault="00520363" w:rsidP="00A1344D">
      <w:pPr>
        <w:numPr>
          <w:ilvl w:val="0"/>
          <w:numId w:val="14"/>
        </w:numPr>
        <w:tabs>
          <w:tab w:val="num" w:pos="426"/>
        </w:tabs>
        <w:spacing w:after="0" w:line="240" w:lineRule="auto"/>
        <w:ind w:left="426"/>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Bezpośrednia zapłata obejmuje wyłącznie należne wynagrodzenie, bez odsetek, należnych podwykonawcy lub dalszemu podwykonawcy.</w:t>
      </w:r>
    </w:p>
    <w:p w14:paraId="327D1D45" w14:textId="77777777" w:rsidR="00520363" w:rsidRPr="00520363" w:rsidRDefault="00520363" w:rsidP="00A1344D">
      <w:pPr>
        <w:numPr>
          <w:ilvl w:val="0"/>
          <w:numId w:val="14"/>
        </w:numPr>
        <w:tabs>
          <w:tab w:val="num" w:pos="426"/>
        </w:tabs>
        <w:spacing w:after="0" w:line="240" w:lineRule="auto"/>
        <w:ind w:left="426"/>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 xml:space="preserve">W przypadku dokonania bezpośredniej zapłaty podwykonawcy Zamawiający potrąca kwotę wypłaconego wynagrodzenia z wynagrodzenia należnego Wykonawcy. </w:t>
      </w:r>
      <w:bookmarkEnd w:id="32"/>
      <w:r w:rsidRPr="00520363">
        <w:rPr>
          <w:rFonts w:ascii="Times New Roman" w:eastAsia="Times New Roman" w:hAnsi="Times New Roman" w:cs="Times New Roman"/>
          <w:color w:val="000000" w:themeColor="text1"/>
          <w:lang w:eastAsia="pl-PL"/>
        </w:rPr>
        <w:t xml:space="preserve">W przypadku niemożności potrącenia, Wykonawca zobowiązany jest do zwrotu na rzecz Zamawiającego w całości uiszczonych kwot wraz z odsetkami ustawowymi liczonymi od dnia wymagalności wynagrodzenia podwykonawcy. </w:t>
      </w:r>
    </w:p>
    <w:p w14:paraId="04D8A4B4" w14:textId="77777777" w:rsidR="00520363" w:rsidRPr="00520363" w:rsidRDefault="00520363" w:rsidP="00A1344D">
      <w:pPr>
        <w:numPr>
          <w:ilvl w:val="0"/>
          <w:numId w:val="14"/>
        </w:numPr>
        <w:tabs>
          <w:tab w:val="num" w:pos="426"/>
        </w:tabs>
        <w:spacing w:after="0" w:line="240" w:lineRule="auto"/>
        <w:ind w:left="426"/>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Zamawiający nie ma obowiązku prowadzenia sporu z podwykonawcą, a Wykonawca nie będzie wobec niego podnosił, że uiścił kwotę wynagrodzenia żądaną przez podwykonawcę lub że ewentualny proces z podwykonawcą prowadził wadliwie lub, że sprawa została rozstrzygnięta błędnie. W celu uniknięcia wątpliwości Wykonawca zrzeka się względem Zamawiającego wszelkich roszczeń w tym zakresie.</w:t>
      </w:r>
    </w:p>
    <w:p w14:paraId="06334F8E" w14:textId="77777777" w:rsidR="00520363" w:rsidRPr="00520363" w:rsidRDefault="00520363" w:rsidP="00A1344D">
      <w:pPr>
        <w:numPr>
          <w:ilvl w:val="0"/>
          <w:numId w:val="14"/>
        </w:numPr>
        <w:tabs>
          <w:tab w:val="num" w:pos="426"/>
        </w:tabs>
        <w:spacing w:after="0" w:line="240" w:lineRule="auto"/>
        <w:ind w:left="426"/>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 xml:space="preserve">Niezależnie od innych uprawnień, w przypadku dokonania zapłaty przez Zamawiającego na rzecz podwykonawcy z tytułu należnego mu wynagrodzenia za roboty budowlane przez niego wykonane i objęte przedmiotem umowy, Wykonawca jest zobowiązany przenieść nieodpłatnie na rzecz Zamawiającego wszelkie uprawnienia/wierzytelności wynikające ze stosunku prawnego wiążącego Wykonawcę z takim podwykonawcą, na którego rzecz Zamawiający uiścił wynagrodzenie i których nie nabył z mocy prawa, w szczególności uprawnienia z tytułu rękojmi i gwarancji. </w:t>
      </w:r>
    </w:p>
    <w:p w14:paraId="797FBCF8" w14:textId="77777777" w:rsidR="00520363" w:rsidRPr="00520363" w:rsidRDefault="00520363" w:rsidP="00A1344D">
      <w:pPr>
        <w:numPr>
          <w:ilvl w:val="0"/>
          <w:numId w:val="14"/>
        </w:numPr>
        <w:tabs>
          <w:tab w:val="num" w:pos="426"/>
        </w:tabs>
        <w:spacing w:after="0" w:line="240" w:lineRule="auto"/>
        <w:ind w:hanging="644"/>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Umowa o podwykonawstwo nie może zawierać postanowień:</w:t>
      </w:r>
    </w:p>
    <w:p w14:paraId="348173C0" w14:textId="77777777" w:rsidR="00520363" w:rsidRPr="00520363" w:rsidRDefault="00520363" w:rsidP="00520363">
      <w:pPr>
        <w:spacing w:after="0" w:line="240" w:lineRule="auto"/>
        <w:ind w:left="709" w:hanging="283"/>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1)</w:t>
      </w:r>
      <w:r w:rsidRPr="00520363">
        <w:rPr>
          <w:rFonts w:ascii="Times New Roman" w:eastAsia="Times New Roman" w:hAnsi="Times New Roman" w:cs="Times New Roman"/>
          <w:lang w:eastAsia="pl-PL"/>
        </w:rPr>
        <w:tab/>
        <w:t>uzależniających uzyskanie przez Podwykonawcę lub Dalszego Podwykonawcę zapłaty odpowiednio od Wykonawcy lub Podwykonawcy za wykonanie przedmiotu umowy o podwykonawstwo odpowiednio od zapłaty przez Zamawiającego wynagrodzenia Wykonawcy lub od zapłaty przez Wykonawcę wynagrodzenia Podwykonawcy;</w:t>
      </w:r>
    </w:p>
    <w:p w14:paraId="654257C0" w14:textId="77777777" w:rsidR="00520363" w:rsidRPr="00520363" w:rsidRDefault="00520363" w:rsidP="00520363">
      <w:pPr>
        <w:spacing w:after="0" w:line="240" w:lineRule="auto"/>
        <w:ind w:left="426"/>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2)</w:t>
      </w:r>
      <w:r w:rsidRPr="00520363">
        <w:rPr>
          <w:rFonts w:ascii="Times New Roman" w:eastAsia="Times New Roman" w:hAnsi="Times New Roman" w:cs="Times New Roman"/>
          <w:lang w:eastAsia="pl-PL"/>
        </w:rPr>
        <w:tab/>
        <w:t>dotyczących terminów realizacji dłuższych niż określone w niniejszej Umowie;</w:t>
      </w:r>
    </w:p>
    <w:p w14:paraId="3D2D5A22" w14:textId="77777777" w:rsidR="00520363" w:rsidRPr="00520363" w:rsidRDefault="00520363" w:rsidP="00520363">
      <w:pPr>
        <w:spacing w:after="0" w:line="240" w:lineRule="auto"/>
        <w:ind w:left="426"/>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3)</w:t>
      </w:r>
      <w:r w:rsidRPr="00520363">
        <w:rPr>
          <w:rFonts w:ascii="Times New Roman" w:eastAsia="Times New Roman" w:hAnsi="Times New Roman" w:cs="Times New Roman"/>
          <w:lang w:eastAsia="pl-PL"/>
        </w:rPr>
        <w:tab/>
        <w:t>dotyczących warunków gwarancji gorszych niż określone w niniejszej Umowie.</w:t>
      </w:r>
    </w:p>
    <w:p w14:paraId="0FE7AE16" w14:textId="77777777" w:rsidR="00520363" w:rsidRPr="00520363" w:rsidRDefault="00520363" w:rsidP="00A1344D">
      <w:pPr>
        <w:numPr>
          <w:ilvl w:val="0"/>
          <w:numId w:val="14"/>
        </w:numPr>
        <w:tabs>
          <w:tab w:val="num" w:pos="426"/>
        </w:tabs>
        <w:spacing w:after="0" w:line="240" w:lineRule="auto"/>
        <w:ind w:left="426"/>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 xml:space="preserve">Wysokość wynagrodzenia brutto przysługującego Podwykonawcy, uzgodniona w umowie o podwykonawstwo, nie może przekroczyć wysokości części wynagrodzenia brutto Wykonawcy, </w:t>
      </w:r>
      <w:r w:rsidRPr="00520363">
        <w:rPr>
          <w:rFonts w:ascii="Times New Roman" w:eastAsia="Times New Roman" w:hAnsi="Times New Roman" w:cs="Times New Roman"/>
          <w:lang w:eastAsia="pl-PL"/>
        </w:rPr>
        <w:lastRenderedPageBreak/>
        <w:t>wynikającej z Oferty Wykonawcy lub z Umowy, przysługującej za tę część zamówienia, która ma być wykonana przez Podwykonawcę. W szczególności wysokość wynagrodzenia brutto przysługującego Podwykonawcy wykonującemu roboty budowlane, uzgodniona w umowie o podwykonawstwo, której przedmiotem są roboty budowlane, nie może przekroczyć wysokości części wynagrodzenia brutto Wykonawcy, wynikającej z Kosztorysów Inwestorskich, przysługującej za te roboty budowlane, które mają być wykonane przez Podwykonawcę. Ponadto wysokość wynagrodzenia brutto przysługującego Dalszemu Podwykonawcy, uzgodniona w umowie o podwykonawstwo, nie może przekroczyć wynagrodzenia brutto przysługującego Podwykonawcy, ustalonego w umowie zawartej pomiędzy Wykonawcą a tym Podwykonawcą, który jest stroną umowy o podwykonawstwo zawartej z Dalszym Podwykonawcą.</w:t>
      </w:r>
    </w:p>
    <w:p w14:paraId="460E2C67" w14:textId="77777777" w:rsidR="00520363" w:rsidRPr="00520363" w:rsidRDefault="00520363" w:rsidP="00A1344D">
      <w:pPr>
        <w:numPr>
          <w:ilvl w:val="0"/>
          <w:numId w:val="14"/>
        </w:numPr>
        <w:tabs>
          <w:tab w:val="num" w:pos="426"/>
        </w:tabs>
        <w:spacing w:after="0" w:line="240" w:lineRule="auto"/>
        <w:ind w:left="426" w:hanging="426"/>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Łączna wysokość wynagrodzeń brutto przysługujących Podwykonawcom, uzgodnionych w umowach o podwykonawstwo, nie może przekroczyć wysokości wynagrodzenia umownego brutto wskazanego § 9 ust. 1. Łączna wysokość wynagrodzeń brutto przysługujących Dalszym Podwykonawcom, uzgodnionych w umowach o podwykonawstwo, nie może przekroczyć wysokości wynagrodzenia umownego brutto wskazanego § 9 ust. 1. Łączna wysokość wynagrodzeń brutto przysługujących Podwykonawcom i Dalszym Podwykonawcom, uzgodnionych w umowach o podwykonawstwo, nie może przekroczyć wysokości wynagrodzenia umownego brutto wskazanego § 9 ust. 1 Umowy.</w:t>
      </w:r>
    </w:p>
    <w:p w14:paraId="28CA3DEA" w14:textId="77777777" w:rsidR="00520363" w:rsidRPr="00520363" w:rsidRDefault="00520363" w:rsidP="00520363">
      <w:pPr>
        <w:tabs>
          <w:tab w:val="num" w:pos="360"/>
        </w:tabs>
        <w:spacing w:before="120" w:after="0" w:line="240" w:lineRule="auto"/>
        <w:ind w:left="357" w:hanging="357"/>
        <w:jc w:val="center"/>
        <w:rPr>
          <w:rFonts w:ascii="Times New Roman" w:eastAsia="Times New Roman" w:hAnsi="Times New Roman" w:cs="Times New Roman"/>
          <w:b/>
          <w:bCs/>
          <w:color w:val="000000" w:themeColor="text1"/>
          <w:lang w:eastAsia="pl-PL"/>
        </w:rPr>
      </w:pPr>
      <w:r w:rsidRPr="00520363">
        <w:rPr>
          <w:rFonts w:ascii="Times New Roman" w:eastAsia="Times New Roman" w:hAnsi="Times New Roman" w:cs="Times New Roman"/>
          <w:b/>
          <w:bCs/>
          <w:color w:val="000000" w:themeColor="text1"/>
          <w:lang w:eastAsia="pl-PL"/>
        </w:rPr>
        <w:t>§ 7</w:t>
      </w:r>
    </w:p>
    <w:p w14:paraId="71B61352" w14:textId="77777777" w:rsidR="00520363" w:rsidRPr="00520363" w:rsidRDefault="00520363" w:rsidP="00520363">
      <w:pPr>
        <w:tabs>
          <w:tab w:val="num" w:pos="360"/>
        </w:tabs>
        <w:spacing w:after="120" w:line="240" w:lineRule="auto"/>
        <w:ind w:left="357" w:hanging="357"/>
        <w:jc w:val="center"/>
        <w:rPr>
          <w:rFonts w:ascii="Times New Roman" w:eastAsia="Times New Roman" w:hAnsi="Times New Roman" w:cs="Times New Roman"/>
          <w:b/>
          <w:bCs/>
          <w:color w:val="000000" w:themeColor="text1"/>
          <w:lang w:eastAsia="pl-PL"/>
        </w:rPr>
      </w:pPr>
      <w:r w:rsidRPr="00520363">
        <w:rPr>
          <w:rFonts w:ascii="Times New Roman" w:eastAsia="Times New Roman" w:hAnsi="Times New Roman" w:cs="Times New Roman"/>
          <w:b/>
          <w:bCs/>
          <w:color w:val="000000" w:themeColor="text1"/>
          <w:lang w:eastAsia="pl-PL"/>
        </w:rPr>
        <w:t>Terminy</w:t>
      </w:r>
    </w:p>
    <w:p w14:paraId="71101E68" w14:textId="5BA267BF" w:rsidR="00520363" w:rsidRPr="00520363" w:rsidRDefault="00520363" w:rsidP="00A1344D">
      <w:pPr>
        <w:numPr>
          <w:ilvl w:val="0"/>
          <w:numId w:val="13"/>
        </w:numPr>
        <w:tabs>
          <w:tab w:val="num" w:pos="426"/>
        </w:tabs>
        <w:spacing w:after="0" w:line="240" w:lineRule="auto"/>
        <w:ind w:left="357" w:hanging="357"/>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Wykonawca zobowiązuje się wykonać przedmiot umowy w terminie do 15.12.2023r</w:t>
      </w:r>
      <w:r w:rsidR="00FD2797">
        <w:rPr>
          <w:rFonts w:ascii="Times New Roman" w:eastAsia="Times New Roman" w:hAnsi="Times New Roman" w:cs="Times New Roman"/>
          <w:color w:val="000000" w:themeColor="text1"/>
          <w:lang w:eastAsia="pl-PL"/>
        </w:rPr>
        <w:t xml:space="preserve"> </w:t>
      </w:r>
      <w:r w:rsidRPr="00520363">
        <w:rPr>
          <w:rFonts w:ascii="Times New Roman" w:eastAsia="Times New Roman" w:hAnsi="Times New Roman" w:cs="Times New Roman"/>
          <w:color w:val="000000" w:themeColor="text1"/>
          <w:lang w:eastAsia="pl-PL"/>
        </w:rPr>
        <w:t xml:space="preserve">. Wykonawca zostanie wprowadzony na budowę najpóźniej w ciągu </w:t>
      </w:r>
      <w:r w:rsidRPr="00520363">
        <w:rPr>
          <w:rFonts w:ascii="Times New Roman" w:eastAsia="Times New Roman" w:hAnsi="Times New Roman" w:cs="Times New Roman"/>
          <w:bCs/>
          <w:color w:val="000000" w:themeColor="text1"/>
          <w:lang w:eastAsia="pl-PL"/>
        </w:rPr>
        <w:t>7 dni od dnia podpisania umowy</w:t>
      </w:r>
      <w:r w:rsidRPr="00520363">
        <w:rPr>
          <w:rFonts w:ascii="Times New Roman" w:eastAsia="Times New Roman" w:hAnsi="Times New Roman" w:cs="Times New Roman"/>
          <w:color w:val="000000" w:themeColor="text1"/>
          <w:lang w:eastAsia="pl-PL"/>
        </w:rPr>
        <w:t>. Wykonawca będzie wykonywał swoje zobowiązania z odpowiednim pośpiechem, aby dotrzymać terminów realizacji umowy, nawet w przypadku napotkania niespodziewanych trudności.</w:t>
      </w:r>
    </w:p>
    <w:p w14:paraId="126B7219" w14:textId="77777777" w:rsidR="00520363" w:rsidRPr="00520363" w:rsidRDefault="00520363" w:rsidP="00A1344D">
      <w:pPr>
        <w:numPr>
          <w:ilvl w:val="0"/>
          <w:numId w:val="13"/>
        </w:numPr>
        <w:tabs>
          <w:tab w:val="num" w:pos="426"/>
        </w:tabs>
        <w:spacing w:after="0" w:line="240" w:lineRule="auto"/>
        <w:ind w:left="357" w:hanging="357"/>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lang w:eastAsia="pl-PL"/>
        </w:rPr>
        <w:t>HRF będzie uwzględniał standardowa aktywność Zamawiającego w budynku oraz będzie zoptymalizowany pod kątem minimalizacji utrudnień w użytkowaniu niepodlegającej wyłączeniu części obiektu.</w:t>
      </w:r>
    </w:p>
    <w:p w14:paraId="3F04D55D" w14:textId="2BA96CF7" w:rsidR="00520363" w:rsidRPr="00520363" w:rsidRDefault="00520363" w:rsidP="00A1344D">
      <w:pPr>
        <w:numPr>
          <w:ilvl w:val="0"/>
          <w:numId w:val="13"/>
        </w:numPr>
        <w:tabs>
          <w:tab w:val="num" w:pos="426"/>
        </w:tabs>
        <w:spacing w:after="0" w:line="240" w:lineRule="auto"/>
        <w:ind w:left="357" w:hanging="357"/>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rPr>
        <w:t xml:space="preserve">W oparciu o termin określony w ust. 1, Wykonawca zobowiązany jest w terminie do 14 dni od dnia zawarcia Umowy, </w:t>
      </w:r>
      <w:bookmarkStart w:id="33" w:name="_Hlk83974828"/>
      <w:r w:rsidRPr="00520363">
        <w:rPr>
          <w:rFonts w:ascii="Times New Roman" w:eastAsia="Times New Roman" w:hAnsi="Times New Roman" w:cs="Times New Roman"/>
          <w:color w:val="000000" w:themeColor="text1"/>
        </w:rPr>
        <w:t xml:space="preserve">opracować i uzgodnić z Zamawiającym </w:t>
      </w:r>
      <w:bookmarkEnd w:id="33"/>
      <w:r w:rsidRPr="00520363">
        <w:rPr>
          <w:rFonts w:ascii="Times New Roman" w:eastAsia="Times New Roman" w:hAnsi="Times New Roman" w:cs="Times New Roman"/>
          <w:color w:val="000000" w:themeColor="text1"/>
        </w:rPr>
        <w:t>Kosztorys pomocniczy wskazany w § 2 ust. 2 pkt 4</w:t>
      </w:r>
      <w:r w:rsidR="00F74AB0">
        <w:rPr>
          <w:rFonts w:ascii="Times New Roman" w:eastAsia="Times New Roman" w:hAnsi="Times New Roman" w:cs="Times New Roman"/>
          <w:color w:val="000000" w:themeColor="text1"/>
        </w:rPr>
        <w:t xml:space="preserve"> </w:t>
      </w:r>
      <w:r w:rsidRPr="00520363">
        <w:rPr>
          <w:rFonts w:ascii="Times New Roman" w:eastAsia="Times New Roman" w:hAnsi="Times New Roman" w:cs="Times New Roman"/>
          <w:color w:val="000000" w:themeColor="text1"/>
        </w:rPr>
        <w:t>oraz opracować i uzgodnić z Zamawiającym szczegółowy HRF z uwzględnieniem ryczałtowego charakteru wynagrodzenia, co oznacza, że wynagrodzenie za poszczególne etapy prac sumować będzie się do kwoty określonej w § 9 ust. 1 Umowy. </w:t>
      </w:r>
      <w:r w:rsidRPr="00520363">
        <w:rPr>
          <w:rFonts w:ascii="Times New Roman" w:eastAsia="Times New Roman" w:hAnsi="Times New Roman" w:cs="Times New Roman"/>
          <w:color w:val="000000" w:themeColor="text1"/>
          <w:lang w:eastAsia="pl-PL"/>
        </w:rPr>
        <w:t>Przywołany w paragrafie kosztorys pomocniczy szczegółowy, będzie postawą do wyceny a następnie do wykonania prac remontowych, zamiennych oraz ewentualn</w:t>
      </w:r>
      <w:r w:rsidR="00F74AB0">
        <w:rPr>
          <w:rFonts w:ascii="Times New Roman" w:eastAsia="Times New Roman" w:hAnsi="Times New Roman" w:cs="Times New Roman"/>
          <w:color w:val="000000" w:themeColor="text1"/>
          <w:lang w:eastAsia="pl-PL"/>
        </w:rPr>
        <w:t>ych</w:t>
      </w:r>
      <w:r w:rsidRPr="00520363">
        <w:rPr>
          <w:rFonts w:ascii="Times New Roman" w:eastAsia="Times New Roman" w:hAnsi="Times New Roman" w:cs="Times New Roman"/>
          <w:color w:val="000000" w:themeColor="text1"/>
          <w:lang w:eastAsia="pl-PL"/>
        </w:rPr>
        <w:t xml:space="preserve"> kosztów inwestycji.</w:t>
      </w:r>
    </w:p>
    <w:p w14:paraId="377A380A" w14:textId="77777777" w:rsidR="00520363" w:rsidRPr="00520363" w:rsidRDefault="00520363" w:rsidP="00A1344D">
      <w:pPr>
        <w:numPr>
          <w:ilvl w:val="0"/>
          <w:numId w:val="13"/>
        </w:numPr>
        <w:tabs>
          <w:tab w:val="num" w:pos="426"/>
        </w:tabs>
        <w:spacing w:after="0" w:line="240" w:lineRule="auto"/>
        <w:ind w:left="357" w:hanging="357"/>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 xml:space="preserve">W przypadku wystąpienia okoliczności niezależnych od Wykonawcy skutkujących niemożnością dochowania terminu określonego w ust. 1, Strony mogą dokonać zmiany tego terminu o okres nie dłuższy od czasu trwania tych okoliczności, pod warunkiem jednak, że Wykonawca powiadomi Zamawiającego niezwłocznie o tych okolicznościach. Termin ulegnie wydłużeniu w szczególności w następujących przypadkach: </w:t>
      </w:r>
    </w:p>
    <w:p w14:paraId="66C496A5" w14:textId="77777777" w:rsidR="00520363" w:rsidRPr="00520363" w:rsidRDefault="00520363" w:rsidP="00A1344D">
      <w:pPr>
        <w:numPr>
          <w:ilvl w:val="0"/>
          <w:numId w:val="16"/>
        </w:numPr>
        <w:spacing w:after="0" w:line="240" w:lineRule="auto"/>
        <w:ind w:left="851" w:hanging="425"/>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 xml:space="preserve">istotnej zmiany przedmiotu umowy wprowadzonej na wniosek Zamawiającego z zastrzeżeniem art. 455 ustawy </w:t>
      </w:r>
      <w:proofErr w:type="spellStart"/>
      <w:r w:rsidRPr="00520363">
        <w:rPr>
          <w:rFonts w:ascii="Times New Roman" w:eastAsia="Times New Roman" w:hAnsi="Times New Roman" w:cs="Times New Roman"/>
          <w:color w:val="000000" w:themeColor="text1"/>
          <w:lang w:eastAsia="pl-PL"/>
        </w:rPr>
        <w:t>Pzp</w:t>
      </w:r>
      <w:proofErr w:type="spellEnd"/>
      <w:r w:rsidRPr="00520363">
        <w:rPr>
          <w:rFonts w:ascii="Times New Roman" w:eastAsia="Times New Roman" w:hAnsi="Times New Roman" w:cs="Times New Roman"/>
          <w:color w:val="000000" w:themeColor="text1"/>
          <w:lang w:eastAsia="pl-PL"/>
        </w:rPr>
        <w:t>;</w:t>
      </w:r>
    </w:p>
    <w:p w14:paraId="1ED42EEE" w14:textId="77777777" w:rsidR="00520363" w:rsidRPr="00520363" w:rsidRDefault="00520363" w:rsidP="00A1344D">
      <w:pPr>
        <w:numPr>
          <w:ilvl w:val="0"/>
          <w:numId w:val="16"/>
        </w:numPr>
        <w:spacing w:after="0" w:line="240" w:lineRule="auto"/>
        <w:ind w:left="851" w:hanging="425"/>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konieczności dostosowania się do ponadprzeciętnego sposobu użytkowania obiektu przez Zamawiającego;</w:t>
      </w:r>
    </w:p>
    <w:p w14:paraId="4D192505" w14:textId="77777777" w:rsidR="00520363" w:rsidRPr="00520363" w:rsidRDefault="00520363" w:rsidP="00A1344D">
      <w:pPr>
        <w:numPr>
          <w:ilvl w:val="0"/>
          <w:numId w:val="16"/>
        </w:numPr>
        <w:spacing w:after="0" w:line="240" w:lineRule="auto"/>
        <w:ind w:left="851" w:hanging="425"/>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konieczności wykonania robót zamiennych lub dodatkowych;</w:t>
      </w:r>
    </w:p>
    <w:p w14:paraId="58AE125F" w14:textId="77777777" w:rsidR="00520363" w:rsidRPr="00520363" w:rsidRDefault="00520363" w:rsidP="00A1344D">
      <w:pPr>
        <w:numPr>
          <w:ilvl w:val="0"/>
          <w:numId w:val="16"/>
        </w:numPr>
        <w:spacing w:after="0" w:line="240" w:lineRule="auto"/>
        <w:ind w:left="851" w:hanging="425"/>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 xml:space="preserve">wystąpienia szczególnie niesprzyjających warunków atmosferycznych, </w:t>
      </w:r>
      <w:r w:rsidRPr="00520363">
        <w:rPr>
          <w:rFonts w:ascii="Times New Roman" w:eastAsia="TrebuchetMS" w:hAnsi="Times New Roman" w:cs="Times New Roman"/>
          <w:color w:val="000000" w:themeColor="text1"/>
          <w:lang w:eastAsia="pl-PL"/>
        </w:rPr>
        <w:t xml:space="preserve">w szczególności </w:t>
      </w:r>
      <w:r w:rsidRPr="00520363">
        <w:rPr>
          <w:rFonts w:ascii="Times New Roman" w:eastAsia="Times New Roman" w:hAnsi="Times New Roman" w:cs="Times New Roman"/>
          <w:color w:val="000000" w:themeColor="text1"/>
          <w:lang w:eastAsia="pl-PL"/>
        </w:rPr>
        <w:t xml:space="preserve">wystąpienie nietypowych dla klimatu polskiego warunków atmosferycznych, nie </w:t>
      </w:r>
      <w:r w:rsidRPr="00520363">
        <w:rPr>
          <w:rFonts w:ascii="Times New Roman" w:eastAsia="Times New Roman" w:hAnsi="Times New Roman" w:cs="Times New Roman"/>
          <w:color w:val="000000" w:themeColor="text1"/>
          <w:lang w:eastAsia="pl-PL"/>
        </w:rPr>
        <w:lastRenderedPageBreak/>
        <w:t>pozwalających na realizację robót zgodnie z umową, z technologią ich wykonania, przeprowadzenie prób i sprawdzeń, dokonywanie odbiorów;</w:t>
      </w:r>
    </w:p>
    <w:p w14:paraId="2903B362" w14:textId="77777777" w:rsidR="00520363" w:rsidRPr="00520363" w:rsidRDefault="00520363" w:rsidP="00A1344D">
      <w:pPr>
        <w:numPr>
          <w:ilvl w:val="0"/>
          <w:numId w:val="16"/>
        </w:numPr>
        <w:tabs>
          <w:tab w:val="num" w:pos="1146"/>
        </w:tabs>
        <w:spacing w:after="0" w:line="240" w:lineRule="auto"/>
        <w:ind w:left="851" w:hanging="425"/>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realizacja w drodze odrębnej umowy prac powiązanych z przedmiotem niniejszej umowy, wymuszającej konieczność skoordynowania prac i uwzględnienia wzajemnych powiązań;</w:t>
      </w:r>
    </w:p>
    <w:p w14:paraId="0E058D86" w14:textId="77777777" w:rsidR="00520363" w:rsidRPr="00520363" w:rsidRDefault="00520363" w:rsidP="00A1344D">
      <w:pPr>
        <w:numPr>
          <w:ilvl w:val="0"/>
          <w:numId w:val="16"/>
        </w:numPr>
        <w:tabs>
          <w:tab w:val="num" w:pos="1146"/>
        </w:tabs>
        <w:spacing w:after="0" w:line="240" w:lineRule="auto"/>
        <w:ind w:left="851" w:hanging="425"/>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nakazania wstrzymania robót przez uprawniony organ, z przyczyn niezależnych od Wykonawcy;</w:t>
      </w:r>
    </w:p>
    <w:p w14:paraId="0612F5C5" w14:textId="77777777" w:rsidR="00520363" w:rsidRPr="00520363" w:rsidRDefault="00520363" w:rsidP="00A1344D">
      <w:pPr>
        <w:numPr>
          <w:ilvl w:val="0"/>
          <w:numId w:val="16"/>
        </w:numPr>
        <w:tabs>
          <w:tab w:val="num" w:pos="1146"/>
        </w:tabs>
        <w:spacing w:after="0" w:line="240" w:lineRule="auto"/>
        <w:ind w:left="851" w:hanging="425"/>
        <w:contextualSpacing/>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inne przyczyny niezależne od Zamawiającego oraz Wykonawcy skutkujące niemożliwością prowadzenia prac np. brak możliwości dojazdu oraz transportu materiałów na teren robót spowodowany awariami, remontami i przebudowami dróg, ciągów komunikacyjnych, ewentualne manifestacje, protesty różnych organizacji i grup społecznych;</w:t>
      </w:r>
    </w:p>
    <w:p w14:paraId="206B40DD" w14:textId="77777777" w:rsidR="00520363" w:rsidRPr="00520363" w:rsidRDefault="00520363" w:rsidP="00A1344D">
      <w:pPr>
        <w:numPr>
          <w:ilvl w:val="0"/>
          <w:numId w:val="16"/>
        </w:numPr>
        <w:spacing w:after="0" w:line="240" w:lineRule="auto"/>
        <w:ind w:left="851" w:hanging="425"/>
        <w:contextualSpacing/>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zawieszenia realizacji umowy przez Zamawiającego z przyczyn niezależnych od Wykonawcy;</w:t>
      </w:r>
    </w:p>
    <w:p w14:paraId="4DA41DE6" w14:textId="77777777" w:rsidR="00520363" w:rsidRPr="00520363" w:rsidRDefault="00520363" w:rsidP="00A1344D">
      <w:pPr>
        <w:numPr>
          <w:ilvl w:val="0"/>
          <w:numId w:val="16"/>
        </w:numPr>
        <w:spacing w:after="0" w:line="240" w:lineRule="auto"/>
        <w:ind w:left="851" w:hanging="425"/>
        <w:contextualSpacing/>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działania siły wyższej;</w:t>
      </w:r>
    </w:p>
    <w:p w14:paraId="2C1BE290" w14:textId="77777777" w:rsidR="00520363" w:rsidRPr="00520363" w:rsidRDefault="00520363" w:rsidP="00A1344D">
      <w:pPr>
        <w:numPr>
          <w:ilvl w:val="0"/>
          <w:numId w:val="16"/>
        </w:numPr>
        <w:tabs>
          <w:tab w:val="num" w:pos="1146"/>
        </w:tabs>
        <w:spacing w:after="0" w:line="240" w:lineRule="auto"/>
        <w:ind w:left="851" w:hanging="425"/>
        <w:contextualSpacing/>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wystąpienie innych okoliczności prawnych, ekonomicznych lub technicznych, uniemożliwiających terminowe wykonanie Umowy.</w:t>
      </w:r>
    </w:p>
    <w:p w14:paraId="44CF7844" w14:textId="77777777" w:rsidR="00520363" w:rsidRPr="00520363" w:rsidRDefault="00520363" w:rsidP="00A1344D">
      <w:pPr>
        <w:numPr>
          <w:ilvl w:val="0"/>
          <w:numId w:val="13"/>
        </w:numPr>
        <w:tabs>
          <w:tab w:val="num" w:pos="426"/>
        </w:tabs>
        <w:spacing w:after="0" w:line="240" w:lineRule="auto"/>
        <w:ind w:left="357" w:hanging="357"/>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 xml:space="preserve">Zamawiający może zawiesić realizację umowy z przyczyn leżących po stronie Wykonawcy, w szczególności, gdy Wykonawca nie realizuje Umowy zgodnie z jej treścią oraz z bardzo ważnych powodów. Zawieszenie Umowy z przyczyn leżących po stronie Wykonawcy nie będzie podstawą do przedłużenia terminu realizacji przedmiotu umowy. W przypadku zawieszenia realizacji Umowy z przyczyn niezależnych od Wykonawcy, termin realizacji Umowy zostanie przedłużony o czas zawieszenia, a Wykonawca będzie uprawniony do dodatkowej płatności pokrywającej bezpośrednie, uzasadnione i udokumentowane koszty zawieszenia, zabezpieczenia robót i terenu budowy, ubezpieczenia terenu budowy. </w:t>
      </w:r>
    </w:p>
    <w:p w14:paraId="6645AD41" w14:textId="77777777" w:rsidR="00520363" w:rsidRPr="00520363" w:rsidRDefault="00520363" w:rsidP="00A1344D">
      <w:pPr>
        <w:numPr>
          <w:ilvl w:val="0"/>
          <w:numId w:val="13"/>
        </w:numPr>
        <w:tabs>
          <w:tab w:val="num" w:pos="426"/>
        </w:tabs>
        <w:spacing w:after="0" w:line="240" w:lineRule="auto"/>
        <w:ind w:left="357" w:hanging="357"/>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 xml:space="preserve">Harmonogram rzeczowo-finansowy zostanie sporządzony przez Wykonawcę na podstawie przekazanych Zamawiającemu Kosztorysów pomocniczych (szczegółowych). W HRF wyszczególnione będą etapy obejmujące zakończone, zagregowane roboty budowlane oraz terminy ich rozpoczęcia i zakończenia, z uwzględnieniem ryczałtowych wartości tych prac. </w:t>
      </w:r>
    </w:p>
    <w:p w14:paraId="1A148DAD" w14:textId="20F4CF9D" w:rsidR="00520363" w:rsidRPr="00520363" w:rsidRDefault="00520363" w:rsidP="00A1344D">
      <w:pPr>
        <w:numPr>
          <w:ilvl w:val="0"/>
          <w:numId w:val="13"/>
        </w:numPr>
        <w:tabs>
          <w:tab w:val="num" w:pos="426"/>
        </w:tabs>
        <w:spacing w:after="0" w:line="240" w:lineRule="auto"/>
        <w:ind w:left="357" w:hanging="357"/>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Jeżeli jakość prac nie będ</w:t>
      </w:r>
      <w:r w:rsidR="001A53AF">
        <w:rPr>
          <w:rFonts w:ascii="Times New Roman" w:eastAsia="Times New Roman" w:hAnsi="Times New Roman" w:cs="Times New Roman"/>
          <w:color w:val="000000" w:themeColor="text1"/>
          <w:lang w:eastAsia="pl-PL"/>
        </w:rPr>
        <w:t>zie</w:t>
      </w:r>
      <w:r w:rsidRPr="00520363">
        <w:rPr>
          <w:rFonts w:ascii="Times New Roman" w:eastAsia="Times New Roman" w:hAnsi="Times New Roman" w:cs="Times New Roman"/>
          <w:color w:val="000000" w:themeColor="text1"/>
          <w:lang w:eastAsia="pl-PL"/>
        </w:rPr>
        <w:t xml:space="preserve"> zgodn</w:t>
      </w:r>
      <w:r w:rsidR="001A53AF">
        <w:rPr>
          <w:rFonts w:ascii="Times New Roman" w:eastAsia="Times New Roman" w:hAnsi="Times New Roman" w:cs="Times New Roman"/>
          <w:color w:val="000000" w:themeColor="text1"/>
          <w:lang w:eastAsia="pl-PL"/>
        </w:rPr>
        <w:t>a</w:t>
      </w:r>
      <w:r w:rsidRPr="00520363">
        <w:rPr>
          <w:rFonts w:ascii="Times New Roman" w:eastAsia="Times New Roman" w:hAnsi="Times New Roman" w:cs="Times New Roman"/>
          <w:color w:val="000000" w:themeColor="text1"/>
          <w:lang w:eastAsia="pl-PL"/>
        </w:rPr>
        <w:t xml:space="preserve"> z  </w:t>
      </w:r>
      <w:r w:rsidR="001A53AF">
        <w:rPr>
          <w:rFonts w:ascii="Times New Roman" w:eastAsia="Times New Roman" w:hAnsi="Times New Roman" w:cs="Times New Roman"/>
          <w:color w:val="000000" w:themeColor="text1"/>
          <w:lang w:eastAsia="pl-PL"/>
        </w:rPr>
        <w:t xml:space="preserve">wymaganiami </w:t>
      </w:r>
      <w:r w:rsidRPr="00520363">
        <w:rPr>
          <w:rFonts w:ascii="Times New Roman" w:eastAsia="Times New Roman" w:hAnsi="Times New Roman" w:cs="Times New Roman"/>
          <w:color w:val="000000" w:themeColor="text1"/>
          <w:lang w:eastAsia="pl-PL"/>
        </w:rPr>
        <w:t>Zamawiając</w:t>
      </w:r>
      <w:r w:rsidR="001A53AF">
        <w:rPr>
          <w:rFonts w:ascii="Times New Roman" w:eastAsia="Times New Roman" w:hAnsi="Times New Roman" w:cs="Times New Roman"/>
          <w:color w:val="000000" w:themeColor="text1"/>
          <w:lang w:eastAsia="pl-PL"/>
        </w:rPr>
        <w:t>ego, Zamawiający</w:t>
      </w:r>
      <w:r w:rsidRPr="00520363">
        <w:rPr>
          <w:rFonts w:ascii="Times New Roman" w:eastAsia="Times New Roman" w:hAnsi="Times New Roman" w:cs="Times New Roman"/>
          <w:color w:val="000000" w:themeColor="text1"/>
          <w:lang w:eastAsia="pl-PL"/>
        </w:rPr>
        <w:t xml:space="preserve"> będzie uprawniony do:</w:t>
      </w:r>
    </w:p>
    <w:p w14:paraId="218BF161" w14:textId="77777777" w:rsidR="00520363" w:rsidRPr="00520363" w:rsidRDefault="00520363" w:rsidP="00A1344D">
      <w:pPr>
        <w:numPr>
          <w:ilvl w:val="0"/>
          <w:numId w:val="22"/>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zawieszenia realizacji Umowy, przy czym w takim przypadku Wykonawca nie będzie uprawniony do żądania zwrotu jakichkolwiek kosztów ani do przedłużenia terminu wykonania Umowy, lub</w:t>
      </w:r>
    </w:p>
    <w:p w14:paraId="10B7CD50" w14:textId="77777777" w:rsidR="00520363" w:rsidRPr="00520363" w:rsidRDefault="00520363" w:rsidP="00A1344D">
      <w:pPr>
        <w:numPr>
          <w:ilvl w:val="0"/>
          <w:numId w:val="22"/>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zlecenia wykonania zastępczego bez konieczności uzyskania upoważnienia sądu na koszt i niebezpieczeństwo Wykonawcy, lub</w:t>
      </w:r>
    </w:p>
    <w:p w14:paraId="764C3CF1" w14:textId="77777777" w:rsidR="00520363" w:rsidRPr="00520363" w:rsidRDefault="00520363" w:rsidP="00A1344D">
      <w:pPr>
        <w:numPr>
          <w:ilvl w:val="0"/>
          <w:numId w:val="22"/>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odstąpienia od umowy w zakresie niewykonanej części umowy z przyczyn leżących po stronie Wykonawcy.</w:t>
      </w:r>
    </w:p>
    <w:p w14:paraId="65CAE34F" w14:textId="77777777" w:rsidR="00520363" w:rsidRPr="00520363" w:rsidRDefault="00520363" w:rsidP="00A1344D">
      <w:pPr>
        <w:numPr>
          <w:ilvl w:val="0"/>
          <w:numId w:val="13"/>
        </w:numPr>
        <w:tabs>
          <w:tab w:val="num" w:pos="426"/>
        </w:tabs>
        <w:spacing w:after="0" w:line="240" w:lineRule="auto"/>
        <w:ind w:left="357" w:hanging="357"/>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Wykonawca będzie przechowywał egzemplarz zatwierdzonego Harmonogramu rzeczowo- finansowego na terenie budowy</w:t>
      </w:r>
    </w:p>
    <w:p w14:paraId="337F2DFC" w14:textId="77777777" w:rsidR="00520363" w:rsidRPr="00520363" w:rsidRDefault="00520363" w:rsidP="00A1344D">
      <w:pPr>
        <w:numPr>
          <w:ilvl w:val="0"/>
          <w:numId w:val="13"/>
        </w:numPr>
        <w:tabs>
          <w:tab w:val="num" w:pos="426"/>
        </w:tabs>
        <w:spacing w:after="0" w:line="240" w:lineRule="auto"/>
        <w:ind w:left="357" w:hanging="357"/>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HRF określa szczegółowo terminy rozpoczęcia i zakończenia poszczególnych praco</w:t>
      </w:r>
      <w:r w:rsidR="00F74AB0">
        <w:rPr>
          <w:rFonts w:ascii="Times New Roman" w:eastAsia="Times New Roman" w:hAnsi="Times New Roman" w:cs="Times New Roman"/>
          <w:color w:val="000000" w:themeColor="text1"/>
          <w:lang w:eastAsia="pl-PL"/>
        </w:rPr>
        <w:t xml:space="preserve"> </w:t>
      </w:r>
      <w:r w:rsidRPr="00520363">
        <w:rPr>
          <w:rFonts w:ascii="Times New Roman" w:eastAsia="Times New Roman" w:hAnsi="Times New Roman" w:cs="Times New Roman"/>
          <w:color w:val="000000" w:themeColor="text1"/>
          <w:lang w:eastAsia="pl-PL"/>
        </w:rPr>
        <w:t>raz ma służyć ocenie postępów, zaangażowania Wykonawcy w realizację Przedmiotu Umowy, m.in. weryfikowania postępów prac, zdolności dochowania termin wykonania całego Przedmiotu Umowy, o którym mowa w ust. 1, dyscyplinowania Wykonawcy, wprowadzenia programu naprawczego. Strony potwierdzają, iż przekroczenie terminów określonych w HRF, będzie stanowiło naruszenie postanowień Umowy z możliwością skorzystania przez Zamawiającego z uprawnień w tym zakresie.</w:t>
      </w:r>
    </w:p>
    <w:p w14:paraId="3113DFAF" w14:textId="77777777" w:rsidR="00520363" w:rsidRPr="00520363" w:rsidRDefault="00520363" w:rsidP="00A1344D">
      <w:pPr>
        <w:numPr>
          <w:ilvl w:val="0"/>
          <w:numId w:val="13"/>
        </w:numPr>
        <w:tabs>
          <w:tab w:val="num" w:pos="426"/>
        </w:tabs>
        <w:spacing w:after="0" w:line="240" w:lineRule="auto"/>
        <w:ind w:left="357" w:hanging="357"/>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 xml:space="preserve">Wykonawca zaktualizuje HRF po każdej zmianie terminu realizacji umowy. </w:t>
      </w:r>
    </w:p>
    <w:p w14:paraId="62790CD2" w14:textId="77777777" w:rsidR="00520363" w:rsidRPr="00520363" w:rsidRDefault="00520363" w:rsidP="00A1344D">
      <w:pPr>
        <w:numPr>
          <w:ilvl w:val="0"/>
          <w:numId w:val="13"/>
        </w:numPr>
        <w:tabs>
          <w:tab w:val="num" w:pos="426"/>
        </w:tabs>
        <w:spacing w:after="0" w:line="240" w:lineRule="auto"/>
        <w:ind w:left="357" w:hanging="357"/>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Jeżeli wprowadzenie zmian do HRF nie prowadzi do zmiany terminu zakończenia prac o którym mowa w ust. 1 oraz zwiększenia kosztów realizacji prac , ich wprowadzenie nie wymaga zmiany Umowy.</w:t>
      </w:r>
    </w:p>
    <w:p w14:paraId="58EDC2BB" w14:textId="77777777" w:rsidR="00520363" w:rsidRDefault="00520363" w:rsidP="00520363">
      <w:pPr>
        <w:tabs>
          <w:tab w:val="num" w:pos="360"/>
        </w:tabs>
        <w:spacing w:before="120" w:after="0" w:line="240" w:lineRule="auto"/>
        <w:ind w:left="357" w:hanging="357"/>
        <w:jc w:val="center"/>
        <w:rPr>
          <w:rFonts w:ascii="Times New Roman" w:eastAsia="Times New Roman" w:hAnsi="Times New Roman" w:cs="Times New Roman"/>
          <w:b/>
          <w:bCs/>
          <w:color w:val="000000" w:themeColor="text1"/>
          <w:lang w:eastAsia="pl-PL"/>
        </w:rPr>
      </w:pPr>
    </w:p>
    <w:p w14:paraId="34547619" w14:textId="77777777" w:rsidR="00520363" w:rsidRPr="00520363" w:rsidRDefault="00520363" w:rsidP="00520363">
      <w:pPr>
        <w:tabs>
          <w:tab w:val="num" w:pos="360"/>
        </w:tabs>
        <w:spacing w:before="120" w:after="0" w:line="240" w:lineRule="auto"/>
        <w:ind w:left="357" w:hanging="357"/>
        <w:jc w:val="center"/>
        <w:rPr>
          <w:rFonts w:ascii="Times New Roman" w:eastAsia="Times New Roman" w:hAnsi="Times New Roman" w:cs="Times New Roman"/>
          <w:b/>
          <w:bCs/>
          <w:color w:val="000000" w:themeColor="text1"/>
          <w:lang w:eastAsia="pl-PL"/>
        </w:rPr>
      </w:pPr>
      <w:r w:rsidRPr="00520363">
        <w:rPr>
          <w:rFonts w:ascii="Times New Roman" w:eastAsia="Times New Roman" w:hAnsi="Times New Roman" w:cs="Times New Roman"/>
          <w:b/>
          <w:bCs/>
          <w:color w:val="000000" w:themeColor="text1"/>
          <w:lang w:eastAsia="pl-PL"/>
        </w:rPr>
        <w:t>§ 8</w:t>
      </w:r>
    </w:p>
    <w:p w14:paraId="274361B8" w14:textId="77777777" w:rsidR="00520363" w:rsidRPr="00520363" w:rsidRDefault="00520363" w:rsidP="00520363">
      <w:pPr>
        <w:tabs>
          <w:tab w:val="num" w:pos="360"/>
        </w:tabs>
        <w:spacing w:after="120" w:line="240" w:lineRule="auto"/>
        <w:ind w:left="357" w:hanging="357"/>
        <w:jc w:val="center"/>
        <w:rPr>
          <w:rFonts w:ascii="Times New Roman" w:eastAsia="Times New Roman" w:hAnsi="Times New Roman" w:cs="Times New Roman"/>
          <w:b/>
          <w:bCs/>
          <w:color w:val="000000" w:themeColor="text1"/>
          <w:lang w:eastAsia="pl-PL"/>
        </w:rPr>
      </w:pPr>
      <w:r w:rsidRPr="00520363">
        <w:rPr>
          <w:rFonts w:ascii="Times New Roman" w:eastAsia="Times New Roman" w:hAnsi="Times New Roman" w:cs="Times New Roman"/>
          <w:b/>
          <w:bCs/>
          <w:color w:val="000000" w:themeColor="text1"/>
          <w:lang w:eastAsia="pl-PL"/>
        </w:rPr>
        <w:t>Odbiory</w:t>
      </w:r>
    </w:p>
    <w:p w14:paraId="5F089201" w14:textId="77777777" w:rsidR="00520363" w:rsidRPr="00520363" w:rsidRDefault="00520363" w:rsidP="00A1344D">
      <w:pPr>
        <w:numPr>
          <w:ilvl w:val="0"/>
          <w:numId w:val="17"/>
        </w:numPr>
        <w:tabs>
          <w:tab w:val="num" w:pos="426"/>
          <w:tab w:val="num" w:pos="502"/>
        </w:tabs>
        <w:spacing w:after="0" w:line="240" w:lineRule="auto"/>
        <w:ind w:left="426" w:hanging="426"/>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 xml:space="preserve">Strony postanawiają, że będą stosowane następujące rodzaje odbiorów prac: </w:t>
      </w:r>
    </w:p>
    <w:p w14:paraId="66D6191C" w14:textId="77777777" w:rsidR="00520363" w:rsidRPr="00520363" w:rsidRDefault="00520363" w:rsidP="00A1344D">
      <w:pPr>
        <w:numPr>
          <w:ilvl w:val="0"/>
          <w:numId w:val="20"/>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 xml:space="preserve">odbiory częściowe, </w:t>
      </w:r>
    </w:p>
    <w:p w14:paraId="3E8E44D4" w14:textId="77777777" w:rsidR="00520363" w:rsidRPr="00520363" w:rsidRDefault="00520363" w:rsidP="00A1344D">
      <w:pPr>
        <w:numPr>
          <w:ilvl w:val="0"/>
          <w:numId w:val="20"/>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odbiory końcowe,</w:t>
      </w:r>
    </w:p>
    <w:p w14:paraId="72F343F1" w14:textId="77777777" w:rsidR="00520363" w:rsidRPr="00520363" w:rsidRDefault="00520363" w:rsidP="00A1344D">
      <w:pPr>
        <w:numPr>
          <w:ilvl w:val="0"/>
          <w:numId w:val="17"/>
        </w:numPr>
        <w:tabs>
          <w:tab w:val="num" w:pos="426"/>
          <w:tab w:val="num" w:pos="502"/>
        </w:tabs>
        <w:spacing w:after="0" w:line="240" w:lineRule="auto"/>
        <w:ind w:left="426"/>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Odbiory częściowe będą przebiegały na następujący sposób:</w:t>
      </w:r>
    </w:p>
    <w:p w14:paraId="798266F7" w14:textId="77777777" w:rsidR="00520363" w:rsidRPr="00520363" w:rsidRDefault="00520363" w:rsidP="00520363">
      <w:pPr>
        <w:autoSpaceDE w:val="0"/>
        <w:autoSpaceDN w:val="0"/>
        <w:adjustRightInd w:val="0"/>
        <w:spacing w:after="0" w:line="240" w:lineRule="auto"/>
        <w:ind w:left="709" w:hanging="283"/>
        <w:jc w:val="both"/>
        <w:rPr>
          <w:rFonts w:ascii="Times New Roman" w:eastAsia="Times New Roman" w:hAnsi="Times New Roman" w:cs="Times New Roman"/>
        </w:rPr>
      </w:pPr>
      <w:r w:rsidRPr="00520363">
        <w:rPr>
          <w:rFonts w:ascii="Times New Roman" w:eastAsia="Times New Roman" w:hAnsi="Times New Roman" w:cs="Times New Roman"/>
          <w:color w:val="000000" w:themeColor="text1"/>
        </w:rPr>
        <w:t>1)</w:t>
      </w:r>
      <w:r w:rsidRPr="00520363">
        <w:rPr>
          <w:rFonts w:ascii="Times New Roman" w:eastAsia="Times New Roman" w:hAnsi="Times New Roman" w:cs="Times New Roman"/>
          <w:color w:val="000000" w:themeColor="text1"/>
        </w:rPr>
        <w:tab/>
      </w:r>
      <w:r w:rsidRPr="00520363">
        <w:rPr>
          <w:rFonts w:ascii="Times New Roman" w:eastAsia="Times New Roman" w:hAnsi="Times New Roman" w:cs="Times New Roman"/>
        </w:rPr>
        <w:t>rozliczenie odbiorów częściowych następować będzie w terminach określonych w HRF, nie częstszych niż w odstępach miesięcznych, o ile Zamawiający w formie pisemnej nie wyrazi zgody na zmianę tego terminu, a do rozliczenia tego przyjmowane będą zakończone etapy prac, do których nie zgłoszono zastrzeżeń. Podstawą rozliczenia częściowego będzie protokół odbioru częściowego bez zastrzeżeń. Wzór protokołu odbioru częściowego stanowi Załącznik nr 5a  do Umowy;</w:t>
      </w:r>
    </w:p>
    <w:p w14:paraId="1AB4F9A9" w14:textId="77777777" w:rsidR="00520363" w:rsidRPr="00520363" w:rsidRDefault="00520363" w:rsidP="00520363">
      <w:pPr>
        <w:autoSpaceDE w:val="0"/>
        <w:autoSpaceDN w:val="0"/>
        <w:adjustRightInd w:val="0"/>
        <w:spacing w:after="0" w:line="240" w:lineRule="auto"/>
        <w:ind w:left="709" w:hanging="283"/>
        <w:jc w:val="both"/>
        <w:rPr>
          <w:rFonts w:ascii="Times New Roman" w:eastAsia="Times New Roman" w:hAnsi="Times New Roman" w:cs="Times New Roman"/>
        </w:rPr>
      </w:pPr>
      <w:r w:rsidRPr="00520363">
        <w:rPr>
          <w:rFonts w:ascii="Times New Roman" w:eastAsia="Times New Roman" w:hAnsi="Times New Roman" w:cs="Times New Roman"/>
        </w:rPr>
        <w:t>2)</w:t>
      </w:r>
      <w:r w:rsidRPr="00520363">
        <w:rPr>
          <w:rFonts w:ascii="Times New Roman" w:eastAsia="Times New Roman" w:hAnsi="Times New Roman" w:cs="Times New Roman"/>
        </w:rPr>
        <w:tab/>
        <w:t>gotowość do odbioru częściowego Wykonawca zgłosi Zamawiającemu wpisem w dzienniku budowy i w tym samym dniu dokona pisemnego powiadomienia Zamawiającego. Zamawiający ma obowiązek przystąpić do odbioru częściowego w terminie do 3 dni roboczych od daty wpisu do dziennika budowy oraz otrzymania powiadomienia. Przewidywany okres trwania czynności odbioru częściowego robót wynosi do 3 dni, licząc od daty jego rozpoczęcia, przy założeniu niewystąpienia okoliczności wymienionych w pkt 3. Zamawiający będzie mógł przedłużyć ten okres, jeżeli będzie to uzasadnione stopniem skomplikowania lub zakresem odbieranych prac, jednakże o czas nie dłuższy niż kolejne 5 dni. Jeżeli do dokonania odbioru będą niezbędne dodatkowe dokumenty, Wykonawca na żądanie Zamawiającego będzie zobowiązany je przedłożyć w trakcie odbioru;</w:t>
      </w:r>
    </w:p>
    <w:p w14:paraId="2BDA7979" w14:textId="77777777" w:rsidR="00520363" w:rsidRPr="00520363" w:rsidRDefault="00520363" w:rsidP="00520363">
      <w:pPr>
        <w:autoSpaceDE w:val="0"/>
        <w:autoSpaceDN w:val="0"/>
        <w:adjustRightInd w:val="0"/>
        <w:spacing w:after="0" w:line="240" w:lineRule="auto"/>
        <w:ind w:left="709" w:hanging="283"/>
        <w:jc w:val="both"/>
        <w:rPr>
          <w:rFonts w:ascii="Times New Roman" w:eastAsia="Times New Roman" w:hAnsi="Times New Roman" w:cs="Times New Roman"/>
        </w:rPr>
      </w:pPr>
      <w:r w:rsidRPr="00520363">
        <w:rPr>
          <w:rFonts w:ascii="Times New Roman" w:eastAsia="Times New Roman" w:hAnsi="Times New Roman" w:cs="Times New Roman"/>
        </w:rPr>
        <w:t>3)</w:t>
      </w:r>
      <w:r w:rsidRPr="00520363">
        <w:rPr>
          <w:rFonts w:ascii="Times New Roman" w:eastAsia="Times New Roman" w:hAnsi="Times New Roman" w:cs="Times New Roman"/>
        </w:rPr>
        <w:tab/>
        <w:t>w razie stwierdzenia w toku odbioru wad, Wykonawca jest zobowiązany do ich usunięcia w terminie określonym przez Zamawiającego, nie krótszym niż 3 dni, przy czym termin ten będzie uwzględniał technologiczne możliwości usunięcia wad. Po ich usunięciu zostanie przeprowadzony odbiór zgodnie z postanowieniami niniejszego ustępu;</w:t>
      </w:r>
    </w:p>
    <w:p w14:paraId="7772EFD2" w14:textId="77777777" w:rsidR="00520363" w:rsidRPr="00520363" w:rsidRDefault="00520363" w:rsidP="00520363">
      <w:pPr>
        <w:autoSpaceDE w:val="0"/>
        <w:autoSpaceDN w:val="0"/>
        <w:adjustRightInd w:val="0"/>
        <w:spacing w:after="0" w:line="240" w:lineRule="auto"/>
        <w:ind w:left="709" w:hanging="283"/>
        <w:jc w:val="both"/>
        <w:rPr>
          <w:rFonts w:ascii="Times New Roman" w:eastAsia="Times New Roman" w:hAnsi="Times New Roman" w:cs="Times New Roman"/>
        </w:rPr>
      </w:pPr>
      <w:r w:rsidRPr="00520363">
        <w:rPr>
          <w:rFonts w:ascii="Times New Roman" w:eastAsia="Times New Roman" w:hAnsi="Times New Roman" w:cs="Times New Roman"/>
        </w:rPr>
        <w:t>4)</w:t>
      </w:r>
      <w:r w:rsidRPr="00520363">
        <w:rPr>
          <w:rFonts w:ascii="Times New Roman" w:eastAsia="Times New Roman" w:hAnsi="Times New Roman" w:cs="Times New Roman"/>
        </w:rPr>
        <w:tab/>
        <w:t>odbiór częściowy prac (etapu określonego w HRF) uważa się za dokonany z chwilą podpisania przez Zamawiającego odpowiedniego protokołu odbioru częściowego bez zastrzeżeń. Za datę zakończenia wykonywania danego etapu określonego w HRF uznaje się datę podpisania przez Zamawiającego protokołu odbioru częściowego bez zastrzeżeń.</w:t>
      </w:r>
    </w:p>
    <w:p w14:paraId="0F673577" w14:textId="77777777" w:rsidR="00520363" w:rsidRPr="00520363" w:rsidRDefault="00520363" w:rsidP="00A1344D">
      <w:pPr>
        <w:numPr>
          <w:ilvl w:val="0"/>
          <w:numId w:val="17"/>
        </w:numPr>
        <w:tabs>
          <w:tab w:val="num" w:pos="426"/>
          <w:tab w:val="num" w:pos="502"/>
        </w:tabs>
        <w:spacing w:after="0" w:line="240" w:lineRule="auto"/>
        <w:ind w:left="426"/>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Odbiór końcowy dokonany będzie w następujący sposób:</w:t>
      </w:r>
    </w:p>
    <w:p w14:paraId="057AD88C" w14:textId="77777777" w:rsidR="00520363" w:rsidRPr="00520363" w:rsidRDefault="00520363" w:rsidP="00A1344D">
      <w:pPr>
        <w:numPr>
          <w:ilvl w:val="0"/>
          <w:numId w:val="18"/>
        </w:numPr>
        <w:spacing w:after="0" w:line="240" w:lineRule="auto"/>
        <w:ind w:hanging="294"/>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Wykonawca  zgłosi Zamawiającemu gotowość do odbioru wpisem do dziennika budowy oraz odrębnym pismem,</w:t>
      </w:r>
      <w:r w:rsidRPr="00520363">
        <w:rPr>
          <w:rFonts w:ascii="Times New Roman" w:eastAsia="Times New Roman" w:hAnsi="Times New Roman" w:cs="Times New Roman"/>
          <w:lang w:eastAsia="pl-PL"/>
        </w:rPr>
        <w:t xml:space="preserve"> w terminie 7 dni kalendarzowych przed datą zakończenia Umowy;</w:t>
      </w:r>
    </w:p>
    <w:p w14:paraId="54D21CD1" w14:textId="77777777" w:rsidR="00520363" w:rsidRPr="00520363" w:rsidRDefault="00520363" w:rsidP="00A1344D">
      <w:pPr>
        <w:numPr>
          <w:ilvl w:val="0"/>
          <w:numId w:val="18"/>
        </w:numPr>
        <w:spacing w:after="0" w:line="240" w:lineRule="auto"/>
        <w:ind w:hanging="294"/>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wraz ze zgłoszeniem gotowości do odbioru Wykonawca przedstawi Zamawiającemu dokumenty pozwalające na ocenę prawidłowości wykonania przedmiotu umowy, w szczególności:</w:t>
      </w:r>
    </w:p>
    <w:p w14:paraId="1BA87357" w14:textId="77777777" w:rsidR="00520363" w:rsidRPr="00520363" w:rsidRDefault="00520363" w:rsidP="00A1344D">
      <w:pPr>
        <w:numPr>
          <w:ilvl w:val="1"/>
          <w:numId w:val="28"/>
        </w:numPr>
        <w:spacing w:after="0" w:line="240" w:lineRule="auto"/>
        <w:ind w:left="993" w:hanging="284"/>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dziennik budowy,</w:t>
      </w:r>
    </w:p>
    <w:p w14:paraId="285D9C49" w14:textId="77777777" w:rsidR="00520363" w:rsidRPr="00520363" w:rsidRDefault="00520363" w:rsidP="00A1344D">
      <w:pPr>
        <w:numPr>
          <w:ilvl w:val="1"/>
          <w:numId w:val="28"/>
        </w:numPr>
        <w:spacing w:after="0" w:line="240" w:lineRule="auto"/>
        <w:ind w:left="993" w:hanging="284"/>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 xml:space="preserve">oświadczenia kierownika budowy o zgodności wykonania prac z dokumentacją projektową, </w:t>
      </w:r>
      <w:proofErr w:type="spellStart"/>
      <w:r w:rsidRPr="00520363">
        <w:rPr>
          <w:rFonts w:ascii="Times New Roman" w:eastAsia="Times New Roman" w:hAnsi="Times New Roman" w:cs="Times New Roman"/>
          <w:color w:val="000000" w:themeColor="text1"/>
          <w:lang w:eastAsia="pl-PL"/>
        </w:rPr>
        <w:t>STWiORB</w:t>
      </w:r>
      <w:proofErr w:type="spellEnd"/>
      <w:r w:rsidRPr="00520363">
        <w:rPr>
          <w:rFonts w:ascii="Times New Roman" w:eastAsia="Times New Roman" w:hAnsi="Times New Roman" w:cs="Times New Roman"/>
          <w:color w:val="000000" w:themeColor="text1"/>
          <w:lang w:eastAsia="pl-PL"/>
        </w:rPr>
        <w:t>, wydanymi decyzjami właściwych organów, obowiązującymi przepisami i normami,</w:t>
      </w:r>
    </w:p>
    <w:p w14:paraId="2A416188" w14:textId="77777777" w:rsidR="00520363" w:rsidRPr="00520363" w:rsidRDefault="00520363" w:rsidP="00A1344D">
      <w:pPr>
        <w:numPr>
          <w:ilvl w:val="1"/>
          <w:numId w:val="28"/>
        </w:numPr>
        <w:spacing w:after="0" w:line="240" w:lineRule="auto"/>
        <w:ind w:left="993" w:hanging="284"/>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dokumentację powykonawczą zawierającą informacje o wszystkich zmianach dokonanych podczas budowy – opisaną i skompletowaną w czterech egzemplarzach w formie pisemnej oraz 2 egzemplarzach zapisanych na nośniku cyfrowym (pendrive, itp.),</w:t>
      </w:r>
    </w:p>
    <w:p w14:paraId="29475D0C" w14:textId="77777777" w:rsidR="00520363" w:rsidRPr="00520363" w:rsidRDefault="00520363" w:rsidP="00A1344D">
      <w:pPr>
        <w:numPr>
          <w:ilvl w:val="1"/>
          <w:numId w:val="28"/>
        </w:numPr>
        <w:spacing w:after="0" w:line="240" w:lineRule="auto"/>
        <w:ind w:left="993" w:hanging="284"/>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wszystkie wymagane prawem lub umową atesty, certyfikaty, deklaracje zgodności oraz specyfikacje techniczne na zastosowane i wbudowane materiały, urządzenia i wyposażenie potwierdzające, że wbudowane wyroby budowlane są zgodne z art. 10 ustawy Prawo budowlane, ustawą o wyrobach budowlanych oraz odrębnymi przepisami,</w:t>
      </w:r>
    </w:p>
    <w:p w14:paraId="31C96981" w14:textId="77777777" w:rsidR="00520363" w:rsidRPr="00520363" w:rsidRDefault="00520363" w:rsidP="00A1344D">
      <w:pPr>
        <w:numPr>
          <w:ilvl w:val="1"/>
          <w:numId w:val="28"/>
        </w:numPr>
        <w:spacing w:after="0" w:line="240" w:lineRule="auto"/>
        <w:ind w:left="993" w:hanging="284"/>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lastRenderedPageBreak/>
        <w:t>wymagane dokumenty, protokoły i zaświadczenia z przeprowadzonych prób, badań i sprawdzeń i inne dokumenty wymagane stosownymi przepisami,</w:t>
      </w:r>
    </w:p>
    <w:p w14:paraId="16E15308" w14:textId="77777777" w:rsidR="00520363" w:rsidRPr="00520363" w:rsidRDefault="00520363" w:rsidP="00A1344D">
      <w:pPr>
        <w:numPr>
          <w:ilvl w:val="1"/>
          <w:numId w:val="28"/>
        </w:numPr>
        <w:spacing w:after="0" w:line="240" w:lineRule="auto"/>
        <w:ind w:left="993" w:hanging="284"/>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instrukcje użytkowania, dokumentacje techniczno-ruchowe i inne dokumenty dotyczące sposobu utrzymania, użytkowania, przeglądów, konserwacji i naprawy zainstalowanych materiałów, urządzeń i wyposażenia,</w:t>
      </w:r>
    </w:p>
    <w:p w14:paraId="5D3B133A" w14:textId="77777777" w:rsidR="00520363" w:rsidRPr="00520363" w:rsidRDefault="00520363" w:rsidP="00A1344D">
      <w:pPr>
        <w:numPr>
          <w:ilvl w:val="1"/>
          <w:numId w:val="28"/>
        </w:numPr>
        <w:spacing w:after="0" w:line="240" w:lineRule="auto"/>
        <w:ind w:left="993" w:hanging="284"/>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dokumenty gwarancyjne na zastosowane materiały, urządzenia i wyposażenie;</w:t>
      </w:r>
    </w:p>
    <w:p w14:paraId="3E5D7030" w14:textId="77777777" w:rsidR="00520363" w:rsidRPr="00520363" w:rsidRDefault="00520363" w:rsidP="00A1344D">
      <w:pPr>
        <w:numPr>
          <w:ilvl w:val="0"/>
          <w:numId w:val="18"/>
        </w:numPr>
        <w:spacing w:after="0" w:line="240" w:lineRule="auto"/>
        <w:ind w:hanging="294"/>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 xml:space="preserve">gotowość do odbioru końcowego zostanie potwierdzona przez inspektorów nadzoru inwestorskiego </w:t>
      </w:r>
      <w:r w:rsidRPr="00520363">
        <w:rPr>
          <w:rFonts w:ascii="Times New Roman" w:eastAsia="Times New Roman" w:hAnsi="Times New Roman" w:cs="Times New Roman"/>
          <w:color w:val="000000" w:themeColor="text1"/>
          <w:lang w:eastAsia="pl-PL"/>
        </w:rPr>
        <w:br/>
        <w:t xml:space="preserve">i koordynatora inspektorów nadzoru inwestorskiego; </w:t>
      </w:r>
    </w:p>
    <w:p w14:paraId="21A5AC4B" w14:textId="77777777" w:rsidR="00520363" w:rsidRPr="00520363" w:rsidRDefault="00520363" w:rsidP="00A1344D">
      <w:pPr>
        <w:numPr>
          <w:ilvl w:val="0"/>
          <w:numId w:val="18"/>
        </w:numPr>
        <w:spacing w:after="0" w:line="240" w:lineRule="auto"/>
        <w:ind w:hanging="294"/>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Zamawiający wyznaczy termin odbioru końcowego nie później niż w ciągu 7 dni roboczych od daty otrzymania zawiadomienia o gotowości do odbioru końcowego, o czym poinformuje Wykonawcę na piśmie;</w:t>
      </w:r>
    </w:p>
    <w:p w14:paraId="6BCF7E54" w14:textId="77777777" w:rsidR="00520363" w:rsidRPr="00520363" w:rsidRDefault="00520363" w:rsidP="00A1344D">
      <w:pPr>
        <w:numPr>
          <w:ilvl w:val="0"/>
          <w:numId w:val="18"/>
        </w:numPr>
        <w:spacing w:after="0" w:line="240" w:lineRule="auto"/>
        <w:ind w:hanging="294"/>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w tym samym terminie Zamawiający może w formie pisemnej odmówić rozpoczęcia odbioru i wskazać roboty, jakie zdaniem Zamawiającego muszą zostać wykonane, aby odbiór mógł zostać przeprowadzony, bądź dokumenty z katalogu określonego w pkt 2), których brak stwierdzi;</w:t>
      </w:r>
    </w:p>
    <w:p w14:paraId="122E487E" w14:textId="77777777" w:rsidR="00520363" w:rsidRPr="00520363" w:rsidRDefault="00520363" w:rsidP="00A1344D">
      <w:pPr>
        <w:numPr>
          <w:ilvl w:val="0"/>
          <w:numId w:val="18"/>
        </w:numPr>
        <w:spacing w:after="0" w:line="240" w:lineRule="auto"/>
        <w:ind w:hanging="294"/>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w trakcie odbioru Zamawiający może z przyczyn wskazanych w punkcie poprzedzającym przerwać czynności odbioru;</w:t>
      </w:r>
    </w:p>
    <w:p w14:paraId="149FB383" w14:textId="77777777" w:rsidR="00520363" w:rsidRPr="00520363" w:rsidRDefault="00520363" w:rsidP="00A1344D">
      <w:pPr>
        <w:numPr>
          <w:ilvl w:val="0"/>
          <w:numId w:val="18"/>
        </w:numPr>
        <w:spacing w:after="0" w:line="240" w:lineRule="auto"/>
        <w:ind w:hanging="294"/>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w czynnościach odbioru będą brali udział przedstawiciele Zamawiającego i Wykonawcy, w szczególności inspektorzy nadzoru inwestorskiego, koordynator inspektorów nadzoru inwestorskiego oraz kierownik budowy;</w:t>
      </w:r>
    </w:p>
    <w:p w14:paraId="4DB662BC" w14:textId="77777777" w:rsidR="00520363" w:rsidRPr="00520363" w:rsidRDefault="00520363" w:rsidP="00A1344D">
      <w:pPr>
        <w:numPr>
          <w:ilvl w:val="0"/>
          <w:numId w:val="18"/>
        </w:numPr>
        <w:spacing w:after="0" w:line="240" w:lineRule="auto"/>
        <w:ind w:hanging="294"/>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Zamawiający zobowiązany jest do zakończenia odbioru końcowego lub odmowy dokonania odbioru końcowego, jeżeli czynności odbiorowe z przyczyn leżących po stronie Wykonawcy nie będą mogły być kontynuowane, w terminie 14 dni od dnia rozpoczęcia tego odbioru.</w:t>
      </w:r>
    </w:p>
    <w:p w14:paraId="68F69E56" w14:textId="77777777" w:rsidR="00520363" w:rsidRPr="00520363" w:rsidRDefault="00520363" w:rsidP="00A1344D">
      <w:pPr>
        <w:numPr>
          <w:ilvl w:val="0"/>
          <w:numId w:val="17"/>
        </w:numPr>
        <w:tabs>
          <w:tab w:val="num" w:pos="426"/>
          <w:tab w:val="num" w:pos="502"/>
        </w:tabs>
        <w:spacing w:after="0" w:line="240" w:lineRule="auto"/>
        <w:ind w:left="426"/>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 xml:space="preserve">Za datę wykonania przez Wykonawcę zobowiązania wynikającego z umowy uznaje się datę zakończenia odbioru stwierdzoną w odpowiednim protokole odbioru końcowego. </w:t>
      </w:r>
    </w:p>
    <w:p w14:paraId="5825337D" w14:textId="77777777" w:rsidR="00520363" w:rsidRPr="00520363" w:rsidRDefault="00520363" w:rsidP="00A1344D">
      <w:pPr>
        <w:numPr>
          <w:ilvl w:val="0"/>
          <w:numId w:val="17"/>
        </w:numPr>
        <w:tabs>
          <w:tab w:val="num" w:pos="426"/>
          <w:tab w:val="num" w:pos="502"/>
        </w:tabs>
        <w:spacing w:after="0" w:line="240" w:lineRule="auto"/>
        <w:ind w:left="426"/>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Jeżeli w trakcie odbioru końcowego zostaną stwierdzone wady, to Zamawiającemu przysługują następujące uprawnienia:</w:t>
      </w:r>
    </w:p>
    <w:p w14:paraId="263531FB" w14:textId="77777777" w:rsidR="00520363" w:rsidRPr="00520363" w:rsidRDefault="00520363" w:rsidP="00A1344D">
      <w:pPr>
        <w:numPr>
          <w:ilvl w:val="0"/>
          <w:numId w:val="19"/>
        </w:numPr>
        <w:spacing w:after="0" w:line="240" w:lineRule="auto"/>
        <w:ind w:left="720"/>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 xml:space="preserve">jeżeli wady nadają się do usunięcia i umożliwiają użytkowanie obiektu, </w:t>
      </w:r>
      <w:r w:rsidRPr="00520363">
        <w:rPr>
          <w:rFonts w:ascii="Times New Roman" w:eastAsia="Times New Roman" w:hAnsi="Times New Roman" w:cs="Times New Roman"/>
          <w:color w:val="000000" w:themeColor="text1"/>
          <w:lang w:eastAsia="pl-PL"/>
        </w:rPr>
        <w:tab/>
        <w:t>Zamawiający wyznaczy termin ich usunięcia biorąc pod uwagę konieczny zakres prac i ich technologię, a Wykonawca usunie wady na własny koszt;</w:t>
      </w:r>
    </w:p>
    <w:p w14:paraId="61CB2F6A" w14:textId="77777777" w:rsidR="00520363" w:rsidRPr="00520363" w:rsidRDefault="00520363" w:rsidP="00A1344D">
      <w:pPr>
        <w:numPr>
          <w:ilvl w:val="0"/>
          <w:numId w:val="19"/>
        </w:numPr>
        <w:spacing w:after="0" w:line="240" w:lineRule="auto"/>
        <w:ind w:left="720"/>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jeżeli wady nie nadają się do usunięcia, to:</w:t>
      </w:r>
    </w:p>
    <w:p w14:paraId="4AE6EF6A" w14:textId="77777777" w:rsidR="00520363" w:rsidRPr="00520363" w:rsidRDefault="00520363" w:rsidP="00A1344D">
      <w:pPr>
        <w:numPr>
          <w:ilvl w:val="0"/>
          <w:numId w:val="56"/>
        </w:numPr>
        <w:spacing w:after="0" w:line="240" w:lineRule="auto"/>
        <w:ind w:left="993" w:hanging="284"/>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jeżeli nie uniemożliwiają one użytkowania przedmiotu umowy zgodnie z przeznaczeniem, Zamawiający może dokonać odpowiedniego obniżenia wynagrodzenia,</w:t>
      </w:r>
    </w:p>
    <w:p w14:paraId="187BA3A8" w14:textId="77777777" w:rsidR="00520363" w:rsidRPr="00520363" w:rsidRDefault="00520363" w:rsidP="00A1344D">
      <w:pPr>
        <w:numPr>
          <w:ilvl w:val="0"/>
          <w:numId w:val="56"/>
        </w:numPr>
        <w:spacing w:after="0" w:line="240" w:lineRule="auto"/>
        <w:ind w:left="993" w:hanging="284"/>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jeśli strony nie dojdą do porozumienia co do kwoty obniżającej, wtedy</w:t>
      </w:r>
      <w:r w:rsidR="00CF2F1B">
        <w:rPr>
          <w:rFonts w:ascii="Times New Roman" w:eastAsia="Times New Roman" w:hAnsi="Times New Roman" w:cs="Times New Roman"/>
          <w:color w:val="000000" w:themeColor="text1"/>
          <w:lang w:eastAsia="pl-PL"/>
        </w:rPr>
        <w:t xml:space="preserve"> </w:t>
      </w:r>
      <w:r w:rsidRPr="00520363">
        <w:rPr>
          <w:rFonts w:ascii="Times New Roman" w:eastAsia="Times New Roman" w:hAnsi="Times New Roman" w:cs="Times New Roman"/>
          <w:color w:val="000000" w:themeColor="text1"/>
          <w:lang w:eastAsia="pl-PL"/>
        </w:rPr>
        <w:t>kwota zostanie ustalona przez  rzeczoznawcę, zaakceptowanego przez obie strony umowy, w razie, gdyby strony, w ciągu 7 dni od otrzymania stosownego wezwania od którejkolwiek ze stron nie uzgodniły osoby rzeczoznawcy, rzeczoznawca taki może zostać wybrany przez Zamawiającego drogą losowania z listy rzeczoznawców w zakresie wyceny robót i obiektów budowlanych prowadzonej przez Polską Izbę Inżynierów Budownictwa. w wyborze ma prawo uczestniczyć przedstawiciel Wykonawcy. Koszty przeprowadzenia inwentaryzacji i wydania opinii rzeczoznawcy ponosi Wykonawca. Wykonawca wyraża zgodę na potrącenie ww. kwoty z należnego wynagrodzenia,</w:t>
      </w:r>
    </w:p>
    <w:p w14:paraId="5A4217F5" w14:textId="77777777" w:rsidR="00520363" w:rsidRPr="00520363" w:rsidRDefault="00520363" w:rsidP="00A1344D">
      <w:pPr>
        <w:numPr>
          <w:ilvl w:val="0"/>
          <w:numId w:val="56"/>
        </w:numPr>
        <w:spacing w:after="0" w:line="240" w:lineRule="auto"/>
        <w:ind w:left="993" w:hanging="284"/>
        <w:contextualSpacing/>
        <w:jc w:val="both"/>
        <w:rPr>
          <w:rFonts w:ascii="Times New Roman" w:eastAsia="Times New Roman" w:hAnsi="Times New Roman" w:cs="Times New Roman"/>
          <w:lang w:eastAsia="pl-PL"/>
        </w:rPr>
      </w:pPr>
      <w:r w:rsidRPr="00520363">
        <w:rPr>
          <w:rFonts w:ascii="Times New Roman" w:eastAsia="Times New Roman" w:hAnsi="Times New Roman" w:cs="Times New Roman"/>
          <w:color w:val="000000" w:themeColor="text1"/>
          <w:lang w:eastAsia="pl-PL"/>
        </w:rPr>
        <w:t xml:space="preserve">jeżeli wady uniemożliwiają użytkowanie przedmiotu umowy lub obiektu zgodnie z przeznaczeniem, </w:t>
      </w:r>
      <w:r w:rsidRPr="00520363">
        <w:rPr>
          <w:rFonts w:ascii="Times New Roman" w:eastAsia="Times New Roman" w:hAnsi="Times New Roman" w:cs="Times New Roman"/>
          <w:lang w:eastAsia="pl-PL"/>
        </w:rPr>
        <w:t>Zamawiający może żądać wykonania przedmiotu umowy w części dotyczącej takiej wady po raz drugi.</w:t>
      </w:r>
    </w:p>
    <w:p w14:paraId="349DE720" w14:textId="77777777" w:rsidR="00520363" w:rsidRPr="00520363" w:rsidRDefault="00520363" w:rsidP="00A1344D">
      <w:pPr>
        <w:numPr>
          <w:ilvl w:val="0"/>
          <w:numId w:val="17"/>
        </w:numPr>
        <w:tabs>
          <w:tab w:val="num" w:pos="426"/>
          <w:tab w:val="num" w:pos="502"/>
        </w:tabs>
        <w:spacing w:after="0" w:line="240" w:lineRule="auto"/>
        <w:ind w:left="426"/>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Wykonawca nie może odmówić usunięcia wad bez względu na wysokość związanych z tym kosztów. Jeżeli koszt usunięcia wad byłby niewspółmierny do efektów uzyskanych w następstwie ich usunięcia, poczytuje się, że wady nie nadają się do usunięcia. W takim przypadku stosuje się postanowienia ust. 4 pkt 2.</w:t>
      </w:r>
    </w:p>
    <w:p w14:paraId="28B8774A" w14:textId="77777777" w:rsidR="00520363" w:rsidRPr="00520363" w:rsidRDefault="00520363" w:rsidP="00A1344D">
      <w:pPr>
        <w:numPr>
          <w:ilvl w:val="0"/>
          <w:numId w:val="17"/>
        </w:numPr>
        <w:tabs>
          <w:tab w:val="num" w:pos="426"/>
          <w:tab w:val="num" w:pos="502"/>
        </w:tabs>
        <w:spacing w:after="0" w:line="240" w:lineRule="auto"/>
        <w:ind w:left="426"/>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lastRenderedPageBreak/>
        <w:t>Zamawiającemu przysługuje prawo usunięcia w zastępstwie Wykonawcy i na jego koszt wad nieusuniętych przez Wykonawcę w terminie wyznaczonym zgodnie z ust. 4 pkt 1, bez konieczności uzyskiwania upoważnienia sądowego, o którym mowa w art. 480 Kodeksu cywilnego. W takim przypadku Wykonawca zobowiązany jest do zwrotu poniesionych przez Zamawiającego kosztów wraz z odsetkami ustawowymi za każdy dzień, liczonymi od dnia poniesienia tych kosztów przez Zamawiającego. Koszty, o których mowa w zdaniu poprzedzającym, Zamawiający może pokryć z zabezpieczenia należytego wykonania umowy. Usunięcie wad w zastępstwie Wykonawcy, w tym także powierzenie tych czynności podmiotom trzecim, nie wyklucza w żaden sposób wykonywania przez Zamawiającego uprawnień z tytułu rękojmi za wady lub gwarancji.</w:t>
      </w:r>
    </w:p>
    <w:p w14:paraId="47C5225B" w14:textId="77777777" w:rsidR="00520363" w:rsidRPr="00520363" w:rsidRDefault="00520363" w:rsidP="00A1344D">
      <w:pPr>
        <w:numPr>
          <w:ilvl w:val="0"/>
          <w:numId w:val="17"/>
        </w:numPr>
        <w:tabs>
          <w:tab w:val="num" w:pos="426"/>
          <w:tab w:val="num" w:pos="502"/>
        </w:tabs>
        <w:spacing w:after="0" w:line="240" w:lineRule="auto"/>
        <w:ind w:left="426"/>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 xml:space="preserve">Wykonawca zobowiązany jest do zawiadomienia Zamawiającego o usunięciu wad oraz do żądania wyznaczenia terminu odbioru zakwestionowanych prac. W takim przypadku podpisany zostanie protokół usunięcia wad. </w:t>
      </w:r>
    </w:p>
    <w:p w14:paraId="70C3DA0B" w14:textId="77777777" w:rsidR="00520363" w:rsidRPr="00520363" w:rsidRDefault="00520363" w:rsidP="00A1344D">
      <w:pPr>
        <w:numPr>
          <w:ilvl w:val="0"/>
          <w:numId w:val="17"/>
        </w:numPr>
        <w:tabs>
          <w:tab w:val="num" w:pos="426"/>
          <w:tab w:val="num" w:pos="502"/>
        </w:tabs>
        <w:spacing w:after="0" w:line="240" w:lineRule="auto"/>
        <w:ind w:left="426"/>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W razie nie usunięcia przez Wykonawcę w wyznaczonym terminie wad lub usterek stwierdzonych przy odbiorze końcowym, w okresie rękojmi lub gwarancji oraz przy przeglądzie gwarancyjnym, Zamawiający jest upoważniony do ich usunięcia na koszt Wykonawcy.</w:t>
      </w:r>
    </w:p>
    <w:p w14:paraId="2490C1CC" w14:textId="77777777" w:rsidR="00520363" w:rsidRPr="00520363" w:rsidRDefault="00520363" w:rsidP="00A1344D">
      <w:pPr>
        <w:numPr>
          <w:ilvl w:val="0"/>
          <w:numId w:val="17"/>
        </w:numPr>
        <w:tabs>
          <w:tab w:val="num" w:pos="426"/>
          <w:tab w:val="num" w:pos="502"/>
        </w:tabs>
        <w:spacing w:after="0" w:line="240" w:lineRule="auto"/>
        <w:ind w:left="426"/>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Za datę zakończenia czynności odbioru końcowego prac Strony przyjmują datę podpisania Protokołu końcowego odbioru prac, stwierdzającego brak wad uniemożliwiających korzystanie z obiektu lub części obiektu zgodnie z przeznaczeniem.  Przewidywany okres trwania czynności odbioru końcowego prac wynosi do 7 dni, licząc od daty jego rozpoczęcia, przy założeniu niewystąpienia okoliczności wymienionych w pkt 6. Zamawiający będzie mógł przedłużyć ten termin odbioru, jeżeli będzie to uzasadnione stopniem skomplikowania lub zakresem odbieranych części prac, jednakże o czas nie dłuższy niż kolejne 7 dni</w:t>
      </w:r>
    </w:p>
    <w:p w14:paraId="606774DE" w14:textId="77777777" w:rsidR="00520363" w:rsidRPr="00520363" w:rsidRDefault="00520363" w:rsidP="00A1344D">
      <w:pPr>
        <w:numPr>
          <w:ilvl w:val="0"/>
          <w:numId w:val="17"/>
        </w:numPr>
        <w:tabs>
          <w:tab w:val="num" w:pos="426"/>
          <w:tab w:val="num" w:pos="502"/>
        </w:tabs>
        <w:spacing w:after="0" w:line="240" w:lineRule="auto"/>
        <w:ind w:left="426"/>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Odbiór pogwarancyjny przeprowadza się przed upływem okresu gwarancji i rękojmi. Celem odbioru pogwarancyjnego jest ocena stanu użytkowania przedmiotu umowy w okresie gwarancji oraz ocena wykonanych w tym okresie ewentualnych prac związanych z usuwaniem zgłoszonych wad. Odbiór pogwarancyjny jest dokonywany na podstawie oceny wizualnej przedmiotu umowy, przy czym Zamawiający może wykonać lub zażądać wykonania badań jakościowych, do których odpowiednie zastosowanie będą miały postanowienia § 2 ust. 3 pkt 8ppkt g Umowy. Przed upływem okresu gwarancyjnego Zamawiający powinien zgłosić Wykonawcy wszystkie wady w wykonanym przedmiocie umowy zgodnie z postanowieniami § 12 Umowy.</w:t>
      </w:r>
    </w:p>
    <w:p w14:paraId="7BFB469B" w14:textId="77777777" w:rsidR="00520363" w:rsidRPr="00520363" w:rsidRDefault="00520363" w:rsidP="00A1344D">
      <w:pPr>
        <w:numPr>
          <w:ilvl w:val="0"/>
          <w:numId w:val="17"/>
        </w:numPr>
        <w:tabs>
          <w:tab w:val="num" w:pos="426"/>
          <w:tab w:val="num" w:pos="502"/>
        </w:tabs>
        <w:spacing w:after="0" w:line="240" w:lineRule="auto"/>
        <w:ind w:left="426"/>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W czasie obowiązywania gwarancji Zamawiający i Wykonawca stosują procedurę reklamacyjna stanowiącą załącznik nr 8 do Umowy.</w:t>
      </w:r>
    </w:p>
    <w:p w14:paraId="71D09FF7" w14:textId="77777777" w:rsidR="00520363" w:rsidRPr="00520363" w:rsidRDefault="00520363" w:rsidP="00520363">
      <w:pPr>
        <w:tabs>
          <w:tab w:val="num" w:pos="360"/>
        </w:tabs>
        <w:spacing w:after="0" w:line="240" w:lineRule="auto"/>
        <w:ind w:left="357" w:hanging="357"/>
        <w:jc w:val="center"/>
        <w:rPr>
          <w:rFonts w:ascii="Times New Roman" w:eastAsia="Times New Roman" w:hAnsi="Times New Roman" w:cs="Times New Roman"/>
          <w:b/>
          <w:bCs/>
          <w:color w:val="000000" w:themeColor="text1"/>
          <w:lang w:eastAsia="pl-PL"/>
        </w:rPr>
      </w:pPr>
      <w:r w:rsidRPr="00520363">
        <w:rPr>
          <w:rFonts w:ascii="Times New Roman" w:eastAsia="Times New Roman" w:hAnsi="Times New Roman" w:cs="Times New Roman"/>
          <w:b/>
          <w:bCs/>
          <w:color w:val="000000" w:themeColor="text1"/>
          <w:lang w:eastAsia="pl-PL"/>
        </w:rPr>
        <w:t>§ 9</w:t>
      </w:r>
    </w:p>
    <w:p w14:paraId="6B95CA14" w14:textId="77777777" w:rsidR="00520363" w:rsidRPr="00520363" w:rsidRDefault="00520363" w:rsidP="00520363">
      <w:pPr>
        <w:tabs>
          <w:tab w:val="num" w:pos="360"/>
        </w:tabs>
        <w:spacing w:after="120" w:line="240" w:lineRule="auto"/>
        <w:ind w:left="357" w:hanging="357"/>
        <w:jc w:val="center"/>
        <w:rPr>
          <w:rFonts w:ascii="Times New Roman" w:eastAsia="Times New Roman" w:hAnsi="Times New Roman" w:cs="Times New Roman"/>
          <w:b/>
          <w:bCs/>
          <w:color w:val="000000" w:themeColor="text1"/>
          <w:lang w:eastAsia="pl-PL"/>
        </w:rPr>
      </w:pPr>
      <w:r w:rsidRPr="00520363">
        <w:rPr>
          <w:rFonts w:ascii="Times New Roman" w:eastAsia="Times New Roman" w:hAnsi="Times New Roman" w:cs="Times New Roman"/>
          <w:b/>
          <w:bCs/>
          <w:color w:val="000000" w:themeColor="text1"/>
          <w:lang w:eastAsia="pl-PL"/>
        </w:rPr>
        <w:t>Wynagrodzenie</w:t>
      </w:r>
    </w:p>
    <w:p w14:paraId="6C764B23" w14:textId="77777777" w:rsidR="00520363" w:rsidRPr="00520363" w:rsidRDefault="00520363" w:rsidP="00A1344D">
      <w:pPr>
        <w:numPr>
          <w:ilvl w:val="0"/>
          <w:numId w:val="63"/>
        </w:numPr>
        <w:spacing w:after="0" w:line="240" w:lineRule="auto"/>
        <w:ind w:left="426" w:hanging="284"/>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Strony ustalają za wykonanie przedmiotu umowy wynagrodzenie Wykonawcy w kwocie: ……………………………. zł netto, w tym roboty budowlane:</w:t>
      </w:r>
    </w:p>
    <w:p w14:paraId="112D70E2" w14:textId="77777777" w:rsidR="00520363" w:rsidRPr="00520363" w:rsidRDefault="00520363" w:rsidP="00A1344D">
      <w:pPr>
        <w:numPr>
          <w:ilvl w:val="0"/>
          <w:numId w:val="64"/>
        </w:numPr>
        <w:spacing w:after="0" w:line="276" w:lineRule="auto"/>
        <w:ind w:left="851" w:hanging="425"/>
        <w:jc w:val="both"/>
        <w:rPr>
          <w:rFonts w:ascii="Times New Roman" w:eastAsia="Times New Roman" w:hAnsi="Times New Roman" w:cs="Times New Roman"/>
          <w:color w:val="000000" w:themeColor="text1"/>
        </w:rPr>
      </w:pPr>
      <w:r w:rsidRPr="00520363">
        <w:rPr>
          <w:rFonts w:ascii="Times New Roman" w:eastAsia="Times New Roman" w:hAnsi="Times New Roman" w:cs="Times New Roman"/>
          <w:color w:val="000000" w:themeColor="text1"/>
        </w:rPr>
        <w:t>objęte stawką 23 % o wartości …………….. netto + 23% podatku VAT, tj. ……………………… zł, co stanowi razem……………………. zł brutto (słownie złotych: ………………………………….) oraz</w:t>
      </w:r>
    </w:p>
    <w:p w14:paraId="175048A0" w14:textId="77777777" w:rsidR="00520363" w:rsidRPr="00520363" w:rsidRDefault="00520363" w:rsidP="00A1344D">
      <w:pPr>
        <w:numPr>
          <w:ilvl w:val="0"/>
          <w:numId w:val="64"/>
        </w:numPr>
        <w:spacing w:after="0" w:line="276" w:lineRule="auto"/>
        <w:ind w:left="851" w:hanging="425"/>
        <w:jc w:val="both"/>
        <w:rPr>
          <w:rFonts w:ascii="Times New Roman" w:eastAsia="Times New Roman" w:hAnsi="Times New Roman" w:cs="Times New Roman"/>
          <w:color w:val="000000" w:themeColor="text1"/>
        </w:rPr>
      </w:pPr>
      <w:r w:rsidRPr="00520363">
        <w:rPr>
          <w:rFonts w:ascii="Times New Roman" w:eastAsia="Times New Roman" w:hAnsi="Times New Roman" w:cs="Times New Roman"/>
          <w:color w:val="000000" w:themeColor="text1"/>
        </w:rPr>
        <w:t>objęte stawką 8% w kwocie: …………………. zł netto + 8% podatku VAT, tj. ………………………. zł, co stanowi razem……………………. zł brutto (słownie złotych: ……………………………….), co daje łączne wynagrodzenie brutto ………………………….. zł (słownie złotych: ……………………) zgodnie z Ofertą.</w:t>
      </w:r>
    </w:p>
    <w:p w14:paraId="7DFED047" w14:textId="77777777" w:rsidR="00520363" w:rsidRPr="00520363" w:rsidRDefault="00520363" w:rsidP="00520363">
      <w:pPr>
        <w:spacing w:after="0" w:line="240" w:lineRule="auto"/>
        <w:ind w:left="426"/>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b/>
          <w:bCs/>
          <w:color w:val="000000" w:themeColor="text1"/>
          <w:lang w:eastAsia="pl-PL"/>
        </w:rPr>
        <w:t>Wynagrodzenie ma charakter ryczałtowy.</w:t>
      </w:r>
    </w:p>
    <w:p w14:paraId="33892FCD" w14:textId="77777777" w:rsidR="00520363" w:rsidRPr="00520363" w:rsidRDefault="00520363" w:rsidP="00A1344D">
      <w:pPr>
        <w:numPr>
          <w:ilvl w:val="0"/>
          <w:numId w:val="63"/>
        </w:numPr>
        <w:spacing w:after="0" w:line="240" w:lineRule="auto"/>
        <w:ind w:left="426" w:hanging="284"/>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Wynagrodzenie brutto Wykonawcy określone w ust. 1 uwzględnia wszystkie obowiązujące w Polsce podatki, w szczególności podatek VAT, a także wszelkie pozostałe ewentualne opłaty, w tym np. celne, związane z realizacją umowy.</w:t>
      </w:r>
    </w:p>
    <w:p w14:paraId="30FB96A1" w14:textId="77777777" w:rsidR="00520363" w:rsidRPr="00520363" w:rsidRDefault="00520363" w:rsidP="00A1344D">
      <w:pPr>
        <w:numPr>
          <w:ilvl w:val="0"/>
          <w:numId w:val="63"/>
        </w:numPr>
        <w:spacing w:after="0" w:line="240" w:lineRule="auto"/>
        <w:ind w:left="426" w:hanging="284"/>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lastRenderedPageBreak/>
        <w:t>Wynagrodzenie, o którym mowa w ust. 1, obejmuje wszelkie koszty niezbędne do zrealizowania Przedmiotu Umowy oraz wszelkie koszty rękojmi za wady i gwarancji w zakresie określonym w Umowie i nie może ulec zmianie z zastrzeżeniem postanowień zawartych  w Umowie.</w:t>
      </w:r>
    </w:p>
    <w:p w14:paraId="3ECE5915" w14:textId="0072FFA7" w:rsidR="00520363" w:rsidRPr="00520363" w:rsidRDefault="00520363" w:rsidP="00A1344D">
      <w:pPr>
        <w:numPr>
          <w:ilvl w:val="0"/>
          <w:numId w:val="63"/>
        </w:numPr>
        <w:spacing w:after="0" w:line="240" w:lineRule="auto"/>
        <w:ind w:left="426" w:hanging="284"/>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Wykonawca ponosi ryzyko z tytułu oszacowania wszelkich kosztów związanych z realizacją Przedmiotu Umowy oraz wszelkich kosztów rękojmi za wady i gwarancji w zakresie określonym w Umowie. Niedoszacowanie, pominięcie oraz brak rozpoznania zakresu Przedmiotu Umowy lub rękojmi za wady</w:t>
      </w:r>
      <w:r w:rsidR="00FD2797">
        <w:rPr>
          <w:rFonts w:ascii="Times New Roman" w:eastAsia="Times New Roman" w:hAnsi="Times New Roman" w:cs="Times New Roman"/>
          <w:color w:val="000000" w:themeColor="text1"/>
          <w:lang w:eastAsia="pl-PL"/>
        </w:rPr>
        <w:t xml:space="preserve"> </w:t>
      </w:r>
      <w:r w:rsidRPr="00520363">
        <w:rPr>
          <w:rFonts w:ascii="Times New Roman" w:eastAsia="Times New Roman" w:hAnsi="Times New Roman" w:cs="Times New Roman"/>
          <w:color w:val="000000" w:themeColor="text1"/>
          <w:lang w:eastAsia="pl-PL"/>
        </w:rPr>
        <w:t>i gwarancji nie może być podstawą do żądania zmiany wynagrodzenia określonego w ust. 1.</w:t>
      </w:r>
    </w:p>
    <w:p w14:paraId="0D3C561F" w14:textId="77777777" w:rsidR="00520363" w:rsidRPr="00520363" w:rsidRDefault="00520363" w:rsidP="00A1344D">
      <w:pPr>
        <w:numPr>
          <w:ilvl w:val="0"/>
          <w:numId w:val="63"/>
        </w:numPr>
        <w:spacing w:after="0" w:line="240" w:lineRule="auto"/>
        <w:ind w:left="426" w:hanging="284"/>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Wszystkie koszty niezbędne do zrealizowania Przedmiotu Umowy, w tym między innymi koszty: wykonania wszelkich robót przygotowawczych, demontażowych, wykończeniowych i porządkowych, zorganizowania i zagospodarowania oraz późniejszej likwidacji terenu budowy, ogrodzenia i zabezpieczenia terenu budowy, utrzymania zaplecza budowy (woda, energia elektryczna, dozorowanie budowy), koszty związane z zabezpieczeniem i oznakowaniem prowadzonych prac, zajęcia pasa drogowego i organizacji ruchu na czas prowadzenia prac, wywozu, utylizacji lub złomowania materiałów pochodzących z rozbiórki, koszty wywozu i utylizacji ziemi oraz gruzu, wywozu nadmiaru gruntu, ewentualnej wymiany gruntu, zagęszczenia gruntu, przekopów kontrolnych, wykonania ewentualnych przekładek w przypadku kolizji z istniejącym uzbrojeniem, koszty wyrównania terenu budowy oraz siania trawy, pełnej obsługi geodezyjnej wraz z inwentaryzacją powykonawczą, wykonania dokumentacji powykonawczej, koszty związane z odbiorami wykonanych prac i innych czynności niezbędnych do wykonania i prawidłowej eksploatacji Przedmiotu Umowy.</w:t>
      </w:r>
    </w:p>
    <w:p w14:paraId="5EC08E6B" w14:textId="77777777" w:rsidR="00520363" w:rsidRPr="00520363" w:rsidRDefault="00520363" w:rsidP="00A1344D">
      <w:pPr>
        <w:numPr>
          <w:ilvl w:val="0"/>
          <w:numId w:val="63"/>
        </w:numPr>
        <w:spacing w:after="0" w:line="240" w:lineRule="auto"/>
        <w:ind w:left="426" w:hanging="284"/>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Wykonawca oświadcza, że na etapie przygotowywania oferty w postępowaniu o udzielenie zamówienia publicznego, w wyniku którego została zawarta niniejsza Umowa, zapoznał się z terenem budowy oraz wykorzystał wszelkie środki mające na celu prawidłowe ustalenie wynagrodzenia za wykonanie Przedmiotu Umowy.</w:t>
      </w:r>
    </w:p>
    <w:p w14:paraId="1C2490B1" w14:textId="77777777" w:rsidR="00520363" w:rsidRPr="00520363" w:rsidRDefault="00520363" w:rsidP="00A1344D">
      <w:pPr>
        <w:numPr>
          <w:ilvl w:val="0"/>
          <w:numId w:val="63"/>
        </w:numPr>
        <w:spacing w:after="0" w:line="240" w:lineRule="auto"/>
        <w:ind w:left="426" w:hanging="284"/>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Wynagrodzenie określone w ust. 1  jest wynagrodzeniem ryczałtowym, o którym mowa w art. 632 Kodeksu cywilnego, niezmiennym przez cały okres realizacji umowy o stałej wysokości, niezależnie od czasu trwania Umowy. W ramach wskazanego wynagrodzenia Wykonawca uwzględnia wszystkie elementy i czynniki inflacyjne, jak też wszelkie koszty prac i materiałów budowlanych niewyspecyfikowanych w dokumentacji projektowej, niezbędne dla wykonania przedmiotu Umowy, wynikające z wymogów sztuki budowlanej, wiedzy technicznej i przepisów obowiązującego prawa budowlanego.</w:t>
      </w:r>
    </w:p>
    <w:p w14:paraId="41CF8668" w14:textId="77777777" w:rsidR="00520363" w:rsidRPr="00520363" w:rsidRDefault="00520363" w:rsidP="00520363">
      <w:pPr>
        <w:tabs>
          <w:tab w:val="num" w:pos="0"/>
        </w:tabs>
        <w:spacing w:before="120" w:after="0" w:line="240" w:lineRule="auto"/>
        <w:ind w:left="357" w:hanging="357"/>
        <w:jc w:val="center"/>
        <w:rPr>
          <w:rFonts w:ascii="Times New Roman" w:eastAsia="Times New Roman" w:hAnsi="Times New Roman" w:cs="Times New Roman"/>
          <w:b/>
          <w:bCs/>
          <w:color w:val="000000" w:themeColor="text1"/>
          <w:lang w:eastAsia="pl-PL"/>
        </w:rPr>
      </w:pPr>
    </w:p>
    <w:p w14:paraId="51640EC9" w14:textId="77777777" w:rsidR="00520363" w:rsidRPr="00520363" w:rsidRDefault="00520363" w:rsidP="00520363">
      <w:pPr>
        <w:tabs>
          <w:tab w:val="num" w:pos="0"/>
        </w:tabs>
        <w:spacing w:before="120" w:after="0" w:line="240" w:lineRule="auto"/>
        <w:ind w:left="357" w:hanging="357"/>
        <w:jc w:val="center"/>
        <w:rPr>
          <w:rFonts w:ascii="Times New Roman" w:eastAsia="Times New Roman" w:hAnsi="Times New Roman" w:cs="Times New Roman"/>
          <w:b/>
          <w:bCs/>
          <w:color w:val="000000" w:themeColor="text1"/>
          <w:lang w:eastAsia="pl-PL"/>
        </w:rPr>
      </w:pPr>
      <w:r w:rsidRPr="00520363">
        <w:rPr>
          <w:rFonts w:ascii="Times New Roman" w:eastAsia="Times New Roman" w:hAnsi="Times New Roman" w:cs="Times New Roman"/>
          <w:b/>
          <w:bCs/>
          <w:color w:val="000000" w:themeColor="text1"/>
          <w:lang w:eastAsia="pl-PL"/>
        </w:rPr>
        <w:t>§ 10</w:t>
      </w:r>
    </w:p>
    <w:p w14:paraId="0698080B" w14:textId="77777777" w:rsidR="00520363" w:rsidRPr="00520363" w:rsidRDefault="00520363" w:rsidP="00520363">
      <w:pPr>
        <w:tabs>
          <w:tab w:val="num" w:pos="0"/>
        </w:tabs>
        <w:spacing w:after="240" w:line="240" w:lineRule="auto"/>
        <w:ind w:left="357" w:hanging="357"/>
        <w:jc w:val="center"/>
        <w:rPr>
          <w:rFonts w:ascii="Times New Roman" w:eastAsia="Times New Roman" w:hAnsi="Times New Roman" w:cs="Times New Roman"/>
          <w:b/>
          <w:bCs/>
          <w:color w:val="000000" w:themeColor="text1"/>
          <w:lang w:eastAsia="pl-PL"/>
        </w:rPr>
      </w:pPr>
      <w:r w:rsidRPr="00520363">
        <w:rPr>
          <w:rFonts w:ascii="Times New Roman" w:eastAsia="Times New Roman" w:hAnsi="Times New Roman" w:cs="Times New Roman"/>
          <w:b/>
          <w:bCs/>
          <w:color w:val="000000" w:themeColor="text1"/>
          <w:lang w:eastAsia="pl-PL"/>
        </w:rPr>
        <w:t>Płatności</w:t>
      </w:r>
    </w:p>
    <w:p w14:paraId="11794B5E" w14:textId="77777777" w:rsidR="00520363" w:rsidRPr="00520363" w:rsidRDefault="00520363" w:rsidP="00A1344D">
      <w:pPr>
        <w:numPr>
          <w:ilvl w:val="0"/>
          <w:numId w:val="21"/>
        </w:numPr>
        <w:tabs>
          <w:tab w:val="num" w:pos="502"/>
        </w:tabs>
        <w:spacing w:after="0" w:line="240" w:lineRule="auto"/>
        <w:ind w:left="425" w:hanging="357"/>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Wynagrodzenie Wykonawcy za należyte wykonanie przedmiotu umowy będzie płatne na podstawie protokołów odbioru prac</w:t>
      </w:r>
      <w:r w:rsidR="00D56B56">
        <w:rPr>
          <w:rFonts w:ascii="Times New Roman" w:eastAsia="Times New Roman" w:hAnsi="Times New Roman" w:cs="Times New Roman"/>
          <w:color w:val="000000" w:themeColor="text1"/>
          <w:lang w:eastAsia="pl-PL"/>
        </w:rPr>
        <w:t xml:space="preserve"> </w:t>
      </w:r>
      <w:r w:rsidRPr="00520363">
        <w:rPr>
          <w:rFonts w:ascii="Times New Roman" w:eastAsia="Times New Roman" w:hAnsi="Times New Roman" w:cs="Times New Roman"/>
          <w:color w:val="000000" w:themeColor="text1"/>
          <w:lang w:eastAsia="pl-PL"/>
        </w:rPr>
        <w:t>częściowego i końcowego.</w:t>
      </w:r>
    </w:p>
    <w:p w14:paraId="754CFF8E" w14:textId="77777777" w:rsidR="00520363" w:rsidRPr="00520363" w:rsidRDefault="00520363" w:rsidP="00A1344D">
      <w:pPr>
        <w:numPr>
          <w:ilvl w:val="0"/>
          <w:numId w:val="21"/>
        </w:numPr>
        <w:tabs>
          <w:tab w:val="num" w:pos="502"/>
        </w:tabs>
        <w:spacing w:after="0" w:line="240" w:lineRule="auto"/>
        <w:ind w:left="425" w:hanging="357"/>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Rozliczenie za wykonane prace nastąpi fakturami:</w:t>
      </w:r>
    </w:p>
    <w:p w14:paraId="25F4E372" w14:textId="77777777" w:rsidR="00520363" w:rsidRPr="00520363" w:rsidRDefault="00520363" w:rsidP="00A1344D">
      <w:pPr>
        <w:numPr>
          <w:ilvl w:val="0"/>
          <w:numId w:val="29"/>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rozliczenia wynagrodzenia, o którym mowa w § 9 ust. 1w zakresie odbiorów częściowych– po zrealizowaniu i dokonaniu odbioru poszczególnych elementów prac odbiorów częściowych odbywać się będą odrębnie dla każdego etapu realizacji prac określonego w HRF. Faktury częściowe będą wystawiane przez Wykonawcę nie częściej niż raz w miesiącu. chyba że Zamawiający w formie pisemnej wyrazi inną wolę. Podstawą do wystawienia faktury częściowej przez Wykonawcę jest protokół odbioru częściowego podpisany przez Zamawiającego bez zastrzeżeń;</w:t>
      </w:r>
    </w:p>
    <w:p w14:paraId="3EC665CE" w14:textId="77777777" w:rsidR="00520363" w:rsidRPr="00520363" w:rsidRDefault="00520363" w:rsidP="00A1344D">
      <w:pPr>
        <w:numPr>
          <w:ilvl w:val="0"/>
          <w:numId w:val="29"/>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końcową – po zakończeniu realizacji przedmiotu umowy, tj. po podpisaniu przez Zamawiającego protokołu odbioru końcowego.</w:t>
      </w:r>
      <w:r w:rsidR="00D56B56">
        <w:rPr>
          <w:rFonts w:ascii="Times New Roman" w:eastAsia="Times New Roman" w:hAnsi="Times New Roman" w:cs="Times New Roman"/>
          <w:color w:val="000000" w:themeColor="text1"/>
          <w:lang w:eastAsia="pl-PL"/>
        </w:rPr>
        <w:t xml:space="preserve"> </w:t>
      </w:r>
      <w:r w:rsidRPr="00520363">
        <w:rPr>
          <w:rFonts w:ascii="Times New Roman" w:eastAsia="Times New Roman" w:hAnsi="Times New Roman" w:cs="Times New Roman"/>
          <w:color w:val="000000" w:themeColor="text1"/>
          <w:lang w:eastAsia="pl-PL"/>
        </w:rPr>
        <w:t>Do faktury Wykonawca dołączy:</w:t>
      </w:r>
    </w:p>
    <w:p w14:paraId="5C3C5E0F" w14:textId="77777777" w:rsidR="00520363" w:rsidRPr="00520363" w:rsidRDefault="00520363" w:rsidP="00A1344D">
      <w:pPr>
        <w:numPr>
          <w:ilvl w:val="1"/>
          <w:numId w:val="59"/>
        </w:numPr>
        <w:spacing w:after="0" w:line="240" w:lineRule="auto"/>
        <w:ind w:left="851"/>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lastRenderedPageBreak/>
        <w:t>zestawienie wartości wykonanych prac sporządzone narastająco przez Wykonawcę sprawdzone przez właściwego inspektora nadzoru i zatwierdzone przez Zamawiającego, w którym wartość wykonanych prac będzie każdorazowo pomniejszona o zsumowane kwoty poprzednio zafakturowane,</w:t>
      </w:r>
    </w:p>
    <w:p w14:paraId="12F15791" w14:textId="77777777" w:rsidR="00520363" w:rsidRPr="00520363" w:rsidRDefault="00520363" w:rsidP="00A1344D">
      <w:pPr>
        <w:numPr>
          <w:ilvl w:val="1"/>
          <w:numId w:val="59"/>
        </w:numPr>
        <w:spacing w:after="0" w:line="240" w:lineRule="auto"/>
        <w:ind w:left="1441" w:hanging="590"/>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protokół odbioru prac podpisany przez strony,</w:t>
      </w:r>
    </w:p>
    <w:p w14:paraId="4FB921A7" w14:textId="77777777" w:rsidR="00520363" w:rsidRPr="00520363" w:rsidRDefault="00520363" w:rsidP="00A1344D">
      <w:pPr>
        <w:numPr>
          <w:ilvl w:val="1"/>
          <w:numId w:val="59"/>
        </w:numPr>
        <w:spacing w:after="0" w:line="240" w:lineRule="auto"/>
        <w:ind w:left="1441" w:hanging="590"/>
        <w:contextualSpacing/>
        <w:jc w:val="both"/>
        <w:rPr>
          <w:rFonts w:ascii="Times New Roman" w:eastAsia="Times New Roman" w:hAnsi="Times New Roman" w:cs="Times New Roman"/>
        </w:rPr>
      </w:pPr>
      <w:r w:rsidRPr="00520363">
        <w:rPr>
          <w:rFonts w:ascii="Times New Roman" w:eastAsia="Times New Roman" w:hAnsi="Times New Roman" w:cs="Times New Roman"/>
        </w:rPr>
        <w:t xml:space="preserve">dokumentację powykonawczą zrealizowanych </w:t>
      </w:r>
      <w:r w:rsidRPr="00520363">
        <w:rPr>
          <w:rFonts w:ascii="Times New Roman" w:eastAsia="Times New Roman" w:hAnsi="Times New Roman" w:cs="Times New Roman"/>
          <w:color w:val="000000" w:themeColor="text1"/>
          <w:lang w:eastAsia="pl-PL"/>
        </w:rPr>
        <w:t>prac</w:t>
      </w:r>
      <w:r w:rsidRPr="00520363">
        <w:rPr>
          <w:rFonts w:ascii="Times New Roman" w:eastAsia="Times New Roman" w:hAnsi="Times New Roman" w:cs="Times New Roman"/>
        </w:rPr>
        <w:t>,</w:t>
      </w:r>
    </w:p>
    <w:p w14:paraId="0C4CE48E" w14:textId="77777777" w:rsidR="00520363" w:rsidRPr="00520363" w:rsidRDefault="00520363" w:rsidP="00A1344D">
      <w:pPr>
        <w:numPr>
          <w:ilvl w:val="1"/>
          <w:numId w:val="59"/>
        </w:numPr>
        <w:spacing w:after="0" w:line="240" w:lineRule="auto"/>
        <w:ind w:left="1441" w:hanging="590"/>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rPr>
        <w:t>rozliczenie z zużytych mediów oraz ewentualne przelewy na rzecz Zamawiającego za odpady budowlane zagospodarowane zgodnie z zapisami Ustawy z dnia 14 grudnia 2012 r. o odpadach i z przekazanego Zamawiającemu złomu.</w:t>
      </w:r>
    </w:p>
    <w:p w14:paraId="7CE8C9BD" w14:textId="77777777" w:rsidR="00520363" w:rsidRPr="00520363" w:rsidRDefault="00520363" w:rsidP="00A1344D">
      <w:pPr>
        <w:numPr>
          <w:ilvl w:val="0"/>
          <w:numId w:val="21"/>
        </w:numPr>
        <w:tabs>
          <w:tab w:val="num" w:pos="502"/>
        </w:tabs>
        <w:spacing w:after="0" w:line="240" w:lineRule="auto"/>
        <w:ind w:left="499" w:hanging="357"/>
        <w:contextualSpacing/>
        <w:jc w:val="both"/>
        <w:rPr>
          <w:rFonts w:ascii="Times New Roman" w:eastAsia="Times New Roman" w:hAnsi="Times New Roman" w:cs="Times New Roman"/>
        </w:rPr>
      </w:pPr>
      <w:r w:rsidRPr="00520363">
        <w:rPr>
          <w:rFonts w:ascii="Times New Roman" w:eastAsia="Times New Roman" w:hAnsi="Times New Roman" w:cs="Times New Roman"/>
        </w:rPr>
        <w:t>W przypadku, gdy Wykonawca powierzył wykonanie części zamówienia Podwykonawcy albo Podwykonawcom:</w:t>
      </w:r>
    </w:p>
    <w:p w14:paraId="099053AC" w14:textId="77777777" w:rsidR="00520363" w:rsidRPr="00520363" w:rsidRDefault="00520363" w:rsidP="00A1344D">
      <w:pPr>
        <w:numPr>
          <w:ilvl w:val="1"/>
          <w:numId w:val="35"/>
        </w:numPr>
        <w:tabs>
          <w:tab w:val="clear" w:pos="1156"/>
          <w:tab w:val="left" w:pos="1134"/>
        </w:tabs>
        <w:spacing w:after="0" w:line="240" w:lineRule="auto"/>
        <w:ind w:left="851" w:hanging="425"/>
        <w:contextualSpacing/>
        <w:jc w:val="both"/>
        <w:rPr>
          <w:rFonts w:ascii="Times New Roman" w:eastAsia="Times New Roman" w:hAnsi="Times New Roman" w:cs="Times New Roman"/>
        </w:rPr>
      </w:pPr>
      <w:r w:rsidRPr="00520363">
        <w:rPr>
          <w:rFonts w:ascii="Times New Roman" w:eastAsia="Times New Roman" w:hAnsi="Times New Roman" w:cs="Times New Roman"/>
        </w:rPr>
        <w:t xml:space="preserve">do każdej faktury (częściowej, końcowej) wystawionej przez Wykonawcę i przekazanej Zamawiającemu, Wykonawca zobowiązany jest dołączyć dokument (stanowiący załącznik nr 1 do faktury) o nazwie „Wykaz Podwykonawców i Dalszych Podwykonawców </w:t>
      </w:r>
      <w:r w:rsidRPr="00520363">
        <w:rPr>
          <w:rFonts w:ascii="Times New Roman" w:eastAsia="Times New Roman" w:hAnsi="Times New Roman" w:cs="Times New Roman"/>
          <w:color w:val="000000" w:themeColor="text1"/>
          <w:lang w:eastAsia="pl-PL"/>
        </w:rPr>
        <w:t>prac</w:t>
      </w:r>
      <w:r w:rsidRPr="00520363">
        <w:rPr>
          <w:rFonts w:ascii="Times New Roman" w:eastAsia="Times New Roman" w:hAnsi="Times New Roman" w:cs="Times New Roman"/>
        </w:rPr>
        <w:t>, usług lub dostaw</w:t>
      </w:r>
      <w:r w:rsidR="00D56B56">
        <w:rPr>
          <w:rFonts w:ascii="Times New Roman" w:eastAsia="Times New Roman" w:hAnsi="Times New Roman" w:cs="Times New Roman"/>
        </w:rPr>
        <w:t xml:space="preserve"> </w:t>
      </w:r>
      <w:r w:rsidRPr="00520363">
        <w:rPr>
          <w:rFonts w:ascii="Times New Roman" w:eastAsia="Times New Roman" w:hAnsi="Times New Roman" w:cs="Times New Roman"/>
        </w:rPr>
        <w:t>w ramach składanej faktury tj. faktury nr …. z dnia …..”, który musi zawierać:</w:t>
      </w:r>
    </w:p>
    <w:p w14:paraId="00E69247" w14:textId="77777777" w:rsidR="00520363" w:rsidRPr="00520363" w:rsidRDefault="00520363" w:rsidP="00A1344D">
      <w:pPr>
        <w:numPr>
          <w:ilvl w:val="1"/>
          <w:numId w:val="35"/>
        </w:numPr>
        <w:tabs>
          <w:tab w:val="num" w:pos="993"/>
        </w:tabs>
        <w:spacing w:after="0" w:line="240" w:lineRule="auto"/>
        <w:ind w:left="851" w:hanging="425"/>
        <w:contextualSpacing/>
        <w:jc w:val="both"/>
        <w:rPr>
          <w:rFonts w:ascii="Times New Roman" w:eastAsia="Times New Roman" w:hAnsi="Times New Roman" w:cs="Times New Roman"/>
        </w:rPr>
      </w:pPr>
      <w:r w:rsidRPr="00520363">
        <w:rPr>
          <w:rFonts w:ascii="Times New Roman" w:eastAsia="Times New Roman" w:hAnsi="Times New Roman" w:cs="Times New Roman"/>
        </w:rPr>
        <w:t xml:space="preserve">nazwy Podwykonawców i Dalszych Podwykonawców, którzy wykonywali prace, usługi lub dostawy objęte składaną fakturą, zakres wykonywanych przez nich </w:t>
      </w:r>
      <w:r w:rsidRPr="00520363">
        <w:rPr>
          <w:rFonts w:ascii="Times New Roman" w:eastAsia="Times New Roman" w:hAnsi="Times New Roman" w:cs="Times New Roman"/>
          <w:color w:val="000000" w:themeColor="text1"/>
          <w:lang w:eastAsia="pl-PL"/>
        </w:rPr>
        <w:t>prac</w:t>
      </w:r>
      <w:r w:rsidR="00D56B56">
        <w:rPr>
          <w:rFonts w:ascii="Times New Roman" w:eastAsia="Times New Roman" w:hAnsi="Times New Roman" w:cs="Times New Roman"/>
          <w:color w:val="000000" w:themeColor="text1"/>
          <w:lang w:eastAsia="pl-PL"/>
        </w:rPr>
        <w:t xml:space="preserve">, </w:t>
      </w:r>
      <w:r w:rsidRPr="00520363">
        <w:rPr>
          <w:rFonts w:ascii="Times New Roman" w:eastAsia="Times New Roman" w:hAnsi="Times New Roman" w:cs="Times New Roman"/>
        </w:rPr>
        <w:t>robót, usług lub dostaw oraz wskazanie wynagrodzenia należnego każdemu z Podwykonawcy i Dalszych Podwykonawców za wykonane przez nich roboty, usługi lub dostawy. Załącznik ten musi być złożony w oryginale i podpisany przez wszystkich Podwykonawców i Dalszych Podwykonawców, którzy wykonywali roboty, usługi lub dostawy objęte składaną fakturą;</w:t>
      </w:r>
    </w:p>
    <w:p w14:paraId="28866863" w14:textId="56C66768" w:rsidR="00520363" w:rsidRPr="00520363" w:rsidRDefault="00520363" w:rsidP="00A1344D">
      <w:pPr>
        <w:numPr>
          <w:ilvl w:val="1"/>
          <w:numId w:val="35"/>
        </w:numPr>
        <w:tabs>
          <w:tab w:val="num" w:pos="993"/>
        </w:tabs>
        <w:spacing w:after="0" w:line="240" w:lineRule="auto"/>
        <w:ind w:left="851" w:hanging="425"/>
        <w:contextualSpacing/>
        <w:jc w:val="both"/>
        <w:rPr>
          <w:rFonts w:ascii="Times New Roman" w:eastAsia="Times New Roman" w:hAnsi="Times New Roman" w:cs="Times New Roman"/>
        </w:rPr>
      </w:pPr>
      <w:r w:rsidRPr="00520363">
        <w:rPr>
          <w:rFonts w:ascii="Times New Roman" w:eastAsia="Times New Roman" w:hAnsi="Times New Roman" w:cs="Times New Roman"/>
        </w:rPr>
        <w:t xml:space="preserve">nazwy Podwykonawców i Dalszych Podwykonawców, którzy nie wykonywali </w:t>
      </w:r>
      <w:r w:rsidRPr="00520363">
        <w:rPr>
          <w:rFonts w:ascii="Times New Roman" w:eastAsia="Times New Roman" w:hAnsi="Times New Roman" w:cs="Times New Roman"/>
          <w:color w:val="000000" w:themeColor="text1"/>
          <w:lang w:eastAsia="pl-PL"/>
        </w:rPr>
        <w:t>prac</w:t>
      </w:r>
      <w:r w:rsidRPr="00520363">
        <w:rPr>
          <w:rFonts w:ascii="Times New Roman" w:eastAsia="Times New Roman" w:hAnsi="Times New Roman" w:cs="Times New Roman"/>
        </w:rPr>
        <w:t>, usług ani dostaw objętych składaną fakturą, chociaż zawarto z nimi umowy o podwykonawstwo obowiązujące</w:t>
      </w:r>
      <w:r w:rsidR="00D56B56">
        <w:rPr>
          <w:rFonts w:ascii="Times New Roman" w:eastAsia="Times New Roman" w:hAnsi="Times New Roman" w:cs="Times New Roman"/>
        </w:rPr>
        <w:t xml:space="preserve">, </w:t>
      </w:r>
      <w:r w:rsidRPr="00520363">
        <w:rPr>
          <w:rFonts w:ascii="Times New Roman" w:eastAsia="Times New Roman" w:hAnsi="Times New Roman" w:cs="Times New Roman"/>
        </w:rPr>
        <w:t xml:space="preserve">w okresie, którego dotyczy dana faktura. Załącznik ten musi być złożony w oryginale i podpisany przez wszystkich Podwykonawców i Dalszych Podwykonawców, którzy nie wykonywali </w:t>
      </w:r>
      <w:r w:rsidRPr="00520363">
        <w:rPr>
          <w:rFonts w:ascii="Times New Roman" w:eastAsia="Times New Roman" w:hAnsi="Times New Roman" w:cs="Times New Roman"/>
          <w:color w:val="000000" w:themeColor="text1"/>
          <w:lang w:eastAsia="pl-PL"/>
        </w:rPr>
        <w:t>prac</w:t>
      </w:r>
      <w:r w:rsidRPr="00520363">
        <w:rPr>
          <w:rFonts w:ascii="Times New Roman" w:eastAsia="Times New Roman" w:hAnsi="Times New Roman" w:cs="Times New Roman"/>
        </w:rPr>
        <w:t>, usług lub dostaw objętych składaną fakturą;</w:t>
      </w:r>
    </w:p>
    <w:p w14:paraId="475F7974" w14:textId="77777777" w:rsidR="00520363" w:rsidRPr="00520363" w:rsidRDefault="00520363" w:rsidP="00A1344D">
      <w:pPr>
        <w:numPr>
          <w:ilvl w:val="1"/>
          <w:numId w:val="35"/>
        </w:numPr>
        <w:tabs>
          <w:tab w:val="num" w:pos="993"/>
        </w:tabs>
        <w:spacing w:after="0" w:line="240" w:lineRule="auto"/>
        <w:ind w:left="851" w:hanging="425"/>
        <w:contextualSpacing/>
        <w:jc w:val="both"/>
        <w:rPr>
          <w:rFonts w:ascii="Times New Roman" w:eastAsia="Times New Roman" w:hAnsi="Times New Roman" w:cs="Times New Roman"/>
        </w:rPr>
      </w:pPr>
      <w:r w:rsidRPr="00520363">
        <w:rPr>
          <w:rFonts w:ascii="Times New Roman" w:eastAsia="Times New Roman" w:hAnsi="Times New Roman" w:cs="Times New Roman"/>
        </w:rPr>
        <w:t>oświadczenie Wykonawcy o dokonanych na rzecz Podwykonawcy płatnościach lub odmowach zapłaty za roboty, usługi lub dostawy objęte składaną fakturą;</w:t>
      </w:r>
    </w:p>
    <w:p w14:paraId="34C3342A" w14:textId="77777777" w:rsidR="00520363" w:rsidRPr="00520363" w:rsidRDefault="00520363" w:rsidP="00A1344D">
      <w:pPr>
        <w:numPr>
          <w:ilvl w:val="1"/>
          <w:numId w:val="35"/>
        </w:numPr>
        <w:tabs>
          <w:tab w:val="num" w:pos="993"/>
        </w:tabs>
        <w:spacing w:after="0" w:line="240" w:lineRule="auto"/>
        <w:ind w:left="851" w:hanging="425"/>
        <w:contextualSpacing/>
        <w:jc w:val="both"/>
        <w:rPr>
          <w:rFonts w:ascii="Times New Roman" w:eastAsia="Times New Roman" w:hAnsi="Times New Roman" w:cs="Times New Roman"/>
        </w:rPr>
      </w:pPr>
      <w:r w:rsidRPr="00520363">
        <w:rPr>
          <w:rFonts w:ascii="Times New Roman" w:eastAsia="Times New Roman" w:hAnsi="Times New Roman" w:cs="Times New Roman"/>
        </w:rPr>
        <w:t>oświadczenie Wykonawcy o stanie rozliczeń Wykonawcy z Podwykonawcami ze szczególnym uwzględnieniem kwot, które pozostały jeszcze do zafakturowania przez Podwykonawców i zapłacenia przez Wykonawcę;</w:t>
      </w:r>
    </w:p>
    <w:p w14:paraId="3FB50952" w14:textId="77777777" w:rsidR="00520363" w:rsidRPr="00520363" w:rsidRDefault="00520363" w:rsidP="00A1344D">
      <w:pPr>
        <w:numPr>
          <w:ilvl w:val="1"/>
          <w:numId w:val="35"/>
        </w:numPr>
        <w:tabs>
          <w:tab w:val="num" w:pos="993"/>
        </w:tabs>
        <w:spacing w:after="0" w:line="240" w:lineRule="auto"/>
        <w:ind w:left="851" w:hanging="425"/>
        <w:contextualSpacing/>
        <w:jc w:val="both"/>
        <w:rPr>
          <w:rFonts w:ascii="Times New Roman" w:eastAsia="Times New Roman" w:hAnsi="Times New Roman" w:cs="Times New Roman"/>
        </w:rPr>
      </w:pPr>
      <w:r w:rsidRPr="00520363">
        <w:rPr>
          <w:rFonts w:ascii="Times New Roman" w:eastAsia="Times New Roman" w:hAnsi="Times New Roman" w:cs="Times New Roman"/>
        </w:rPr>
        <w:t>do drugiej i każdej kolejnej faktury należy dołączyć:</w:t>
      </w:r>
    </w:p>
    <w:p w14:paraId="1F33755E" w14:textId="77777777" w:rsidR="00520363" w:rsidRPr="00520363" w:rsidRDefault="00520363" w:rsidP="00A1344D">
      <w:pPr>
        <w:numPr>
          <w:ilvl w:val="2"/>
          <w:numId w:val="35"/>
        </w:numPr>
        <w:spacing w:after="0" w:line="240" w:lineRule="auto"/>
        <w:ind w:left="1134" w:hanging="283"/>
        <w:contextualSpacing/>
        <w:jc w:val="both"/>
        <w:rPr>
          <w:rFonts w:ascii="Times New Roman" w:eastAsia="Times New Roman" w:hAnsi="Times New Roman" w:cs="Times New Roman"/>
        </w:rPr>
      </w:pPr>
      <w:r w:rsidRPr="00520363">
        <w:rPr>
          <w:rFonts w:ascii="Times New Roman" w:eastAsia="Times New Roman" w:hAnsi="Times New Roman" w:cs="Times New Roman"/>
        </w:rPr>
        <w:t>oświadczenia Podwykonawców i Dalszych Podwykonawców, którzy wykonywali roboty, usługi lub dostawy objęte poprzednio złożoną fakturą, potwierdzające otrzymanie przez Podwykonawców i Dalszych Podwykonawców w terminie wymagalnego wynagrodzenia za wykonane przez Podwykonawców i Dalszych Podwykonawców roboty, usługi lub dostawy objęte poprzednio złożoną przez Wykonawcę fakturą, sporządzone zgodnie ze wzorem stanowiącym Załącznik nr 13 do Umowy, w oryginale,</w:t>
      </w:r>
    </w:p>
    <w:p w14:paraId="142A642D" w14:textId="77777777" w:rsidR="00520363" w:rsidRPr="00520363" w:rsidRDefault="00520363" w:rsidP="00A1344D">
      <w:pPr>
        <w:numPr>
          <w:ilvl w:val="2"/>
          <w:numId w:val="35"/>
        </w:numPr>
        <w:spacing w:after="0" w:line="240" w:lineRule="auto"/>
        <w:ind w:left="1134" w:hanging="283"/>
        <w:contextualSpacing/>
        <w:jc w:val="both"/>
        <w:rPr>
          <w:rFonts w:ascii="Times New Roman" w:eastAsia="Times New Roman" w:hAnsi="Times New Roman" w:cs="Times New Roman"/>
        </w:rPr>
      </w:pPr>
      <w:r w:rsidRPr="00520363">
        <w:rPr>
          <w:rFonts w:ascii="Times New Roman" w:eastAsia="Times New Roman" w:hAnsi="Times New Roman" w:cs="Times New Roman"/>
        </w:rPr>
        <w:t xml:space="preserve">kserokopie faktur (wraz z protokołami odbioru </w:t>
      </w:r>
      <w:r w:rsidRPr="00520363">
        <w:rPr>
          <w:rFonts w:ascii="Times New Roman" w:eastAsia="Times New Roman" w:hAnsi="Times New Roman" w:cs="Times New Roman"/>
          <w:color w:val="000000" w:themeColor="text1"/>
          <w:lang w:eastAsia="pl-PL"/>
        </w:rPr>
        <w:t>prac</w:t>
      </w:r>
      <w:r w:rsidRPr="00520363">
        <w:rPr>
          <w:rFonts w:ascii="Times New Roman" w:eastAsia="Times New Roman" w:hAnsi="Times New Roman" w:cs="Times New Roman"/>
        </w:rPr>
        <w:t>, usług lub dostaw objętych poprzednio złożoną fakturą) wystawionych przez Podwykonawców i Dalszych Podwykonawców, którzy wykonywali roboty, usługi lub dostawy objęte poprzednio złożoną fakturą, potwierdzone odpowiednio przez Podwykonawców i Dalszych Podwykonawców „za zgodność z oryginałem”,</w:t>
      </w:r>
    </w:p>
    <w:p w14:paraId="3951E1B3" w14:textId="77777777" w:rsidR="00520363" w:rsidRPr="00520363" w:rsidRDefault="00520363" w:rsidP="00A1344D">
      <w:pPr>
        <w:numPr>
          <w:ilvl w:val="2"/>
          <w:numId w:val="35"/>
        </w:numPr>
        <w:spacing w:after="0" w:line="240" w:lineRule="auto"/>
        <w:ind w:left="1134" w:hanging="283"/>
        <w:contextualSpacing/>
        <w:jc w:val="both"/>
        <w:rPr>
          <w:rFonts w:ascii="Times New Roman" w:eastAsia="Times New Roman" w:hAnsi="Times New Roman" w:cs="Times New Roman"/>
        </w:rPr>
      </w:pPr>
      <w:r w:rsidRPr="00520363">
        <w:rPr>
          <w:rFonts w:ascii="Times New Roman" w:eastAsia="Times New Roman" w:hAnsi="Times New Roman" w:cs="Times New Roman"/>
        </w:rPr>
        <w:t xml:space="preserve">potwierdzenia przelewów na rachunki bankowe Podwykonawców i Dalszych Podwykonawców, którzy wykonywali roboty, usługi lub dostawy objęte poprzednio złożoną fakturą, potwierdzające zapłatę kwot wskazanych na fakturach wystawionych przez tych Podwykonawców i Dalszych Podwykonawców, ewentualnie w przypadku dokonania przez Wykonawcę lub Podwykonawcę zgodnego z prawem potracenia - wraz z kserokopią innego dokumentu świadczącego, że dokonano odpowiednio na rzecz </w:t>
      </w:r>
      <w:r w:rsidRPr="00520363">
        <w:rPr>
          <w:rFonts w:ascii="Times New Roman" w:eastAsia="Times New Roman" w:hAnsi="Times New Roman" w:cs="Times New Roman"/>
        </w:rPr>
        <w:lastRenderedPageBreak/>
        <w:t>Podwykonawcy lub Dalszego Podwykonawcy zapłaty całości należnego wynagrodzenia za wykonane przez niego roboty, usługi lub dostawy objęte poprzednio złożoną fakturą;</w:t>
      </w:r>
    </w:p>
    <w:p w14:paraId="154C5138" w14:textId="77777777" w:rsidR="00520363" w:rsidRPr="00520363" w:rsidRDefault="00520363" w:rsidP="00A1344D">
      <w:pPr>
        <w:numPr>
          <w:ilvl w:val="2"/>
          <w:numId w:val="35"/>
        </w:numPr>
        <w:spacing w:after="0" w:line="240" w:lineRule="auto"/>
        <w:ind w:left="1134" w:hanging="283"/>
        <w:contextualSpacing/>
        <w:jc w:val="both"/>
        <w:rPr>
          <w:rFonts w:ascii="Times New Roman" w:eastAsia="Times New Roman" w:hAnsi="Times New Roman" w:cs="Times New Roman"/>
        </w:rPr>
      </w:pPr>
      <w:r w:rsidRPr="00520363">
        <w:rPr>
          <w:rFonts w:ascii="Times New Roman" w:eastAsia="Times New Roman" w:hAnsi="Times New Roman" w:cs="Times New Roman"/>
        </w:rPr>
        <w:t>każdorazowo, w przypadku przedstawiania przez Wykonawcę kserokopii dokumentów wskazanych powyżej winne one być potwierdzone za zgodność z oryginałem. Dopuszcza się złożenie kserokopii dokumentów wytworzonych przez Podwykonawców i Dalszych Podwykonawców, w tym dokumentów księgowych, potwierdzonych za zgodność z oryginałem przez Wykonawcę w przypadku posiadania przez niego pisemnego upoważnienia odpowiednio od Podwykonawców lub Dalszych Podwykonawców do takich działań;</w:t>
      </w:r>
    </w:p>
    <w:p w14:paraId="2BD485DF" w14:textId="77777777" w:rsidR="00520363" w:rsidRPr="00520363" w:rsidRDefault="00520363" w:rsidP="00A1344D">
      <w:pPr>
        <w:numPr>
          <w:ilvl w:val="0"/>
          <w:numId w:val="21"/>
        </w:numPr>
        <w:tabs>
          <w:tab w:val="num" w:pos="502"/>
        </w:tabs>
        <w:spacing w:after="0" w:line="240" w:lineRule="auto"/>
        <w:ind w:left="499" w:hanging="357"/>
        <w:contextualSpacing/>
        <w:jc w:val="both"/>
        <w:rPr>
          <w:rFonts w:ascii="Times New Roman" w:eastAsia="Times New Roman" w:hAnsi="Times New Roman" w:cs="Times New Roman"/>
        </w:rPr>
      </w:pPr>
      <w:r w:rsidRPr="00520363">
        <w:rPr>
          <w:rFonts w:ascii="Times New Roman" w:eastAsia="Times New Roman" w:hAnsi="Times New Roman" w:cs="Times New Roman"/>
        </w:rPr>
        <w:t>Należność płatna będzie przez Zamawiającego przelewem z jego rachunku bankowego w ciągu 30 dni od daty wystawienia prawidłowej faktury VAT lub rachunku na rachunek bankowy Wykonawcy nr ……………...……………….………… Za dzień dokonania zapłaty uznaje się dzień obciążenia rachunku Zamawiającego. Wykonawca zobowiązany jest niezwłocznie, przy tym w terminie nie dłuższym niż 3 dni od dnia wystawienia faktury VAT lub rachunku, dostarczyć prawidłowo wystawioną fakturę VAT lub rachunek Zamawiającemu. Uchybienie 3-dniowemu terminowi dostarczenia faktury VAT lub rachunku przedłuża okres płatności, o którym mowa w zdaniu pierwszym, o liczbę dni opóźnienia w dostarczeniu faktury, na co Wykonawca wyraża zgodę.</w:t>
      </w:r>
    </w:p>
    <w:p w14:paraId="13207C27" w14:textId="77777777" w:rsidR="00520363" w:rsidRPr="00520363" w:rsidRDefault="00520363" w:rsidP="00A1344D">
      <w:pPr>
        <w:numPr>
          <w:ilvl w:val="0"/>
          <w:numId w:val="21"/>
        </w:numPr>
        <w:tabs>
          <w:tab w:val="num" w:pos="502"/>
        </w:tabs>
        <w:spacing w:after="0" w:line="240" w:lineRule="auto"/>
        <w:ind w:left="499" w:hanging="357"/>
        <w:contextualSpacing/>
        <w:jc w:val="both"/>
        <w:rPr>
          <w:rFonts w:ascii="Times New Roman" w:eastAsia="Times New Roman" w:hAnsi="Times New Roman" w:cs="Times New Roman"/>
        </w:rPr>
      </w:pPr>
      <w:r w:rsidRPr="00520363">
        <w:rPr>
          <w:rFonts w:ascii="Times New Roman" w:eastAsia="Times New Roman" w:hAnsi="Times New Roman" w:cs="Times New Roman"/>
        </w:rPr>
        <w:t>W związku z realizacją niniejszej umowy Zamawiający oświadcza, że posiada status dużego przedsiębiorcy w rozumieniu przepisów ustawy z dnia 8 marca 2013r.o przeciwdziałaniu nadmiernym opóźnieniom w transakcjach handlowych.</w:t>
      </w:r>
    </w:p>
    <w:p w14:paraId="6047AA39" w14:textId="77777777" w:rsidR="00D56B56" w:rsidRDefault="00520363" w:rsidP="00D56B56">
      <w:pPr>
        <w:numPr>
          <w:ilvl w:val="0"/>
          <w:numId w:val="21"/>
        </w:numPr>
        <w:tabs>
          <w:tab w:val="num" w:pos="502"/>
        </w:tabs>
        <w:spacing w:after="0" w:line="240" w:lineRule="auto"/>
        <w:ind w:left="499" w:hanging="357"/>
        <w:contextualSpacing/>
        <w:jc w:val="both"/>
        <w:rPr>
          <w:rFonts w:ascii="Times New Roman" w:eastAsia="Times New Roman" w:hAnsi="Times New Roman" w:cs="Times New Roman"/>
        </w:rPr>
      </w:pPr>
      <w:r w:rsidRPr="00520363">
        <w:rPr>
          <w:rFonts w:ascii="Times New Roman" w:eastAsia="Times New Roman" w:hAnsi="Times New Roman" w:cs="Times New Roman"/>
        </w:rPr>
        <w:t>Przeniesienie wierzytelności Wykonawcy wobec Zamawiającego wynikających z realizacji niniejszej umowy na rzecz osób trzecich, wymaga uprzedniej zgody Zamawiającego wyrażonej na piśmie.</w:t>
      </w:r>
    </w:p>
    <w:p w14:paraId="385A468B" w14:textId="77777777" w:rsidR="00D56B56" w:rsidRDefault="00D56B56" w:rsidP="00D56B56">
      <w:pPr>
        <w:numPr>
          <w:ilvl w:val="0"/>
          <w:numId w:val="21"/>
        </w:numPr>
        <w:tabs>
          <w:tab w:val="num" w:pos="502"/>
        </w:tabs>
        <w:spacing w:after="0" w:line="240" w:lineRule="auto"/>
        <w:ind w:left="499" w:hanging="357"/>
        <w:contextualSpacing/>
        <w:jc w:val="both"/>
        <w:rPr>
          <w:rFonts w:ascii="Times New Roman" w:eastAsia="Times New Roman" w:hAnsi="Times New Roman" w:cs="Times New Roman"/>
        </w:rPr>
      </w:pPr>
      <w:r w:rsidRPr="009000EF">
        <w:rPr>
          <w:rFonts w:ascii="Times New Roman" w:hAnsi="Times New Roman" w:cs="Times New Roman"/>
        </w:rPr>
        <w:t>Jeśli zamówienie objęte jest mechanizmem podzielonej płatności (</w:t>
      </w:r>
      <w:proofErr w:type="spellStart"/>
      <w:r w:rsidRPr="009000EF">
        <w:rPr>
          <w:rFonts w:ascii="Times New Roman" w:hAnsi="Times New Roman" w:cs="Times New Roman"/>
        </w:rPr>
        <w:t>split</w:t>
      </w:r>
      <w:proofErr w:type="spellEnd"/>
      <w:r w:rsidRPr="009000EF">
        <w:rPr>
          <w:rFonts w:ascii="Times New Roman" w:hAnsi="Times New Roman" w:cs="Times New Roman"/>
        </w:rPr>
        <w:t xml:space="preserve"> </w:t>
      </w:r>
      <w:proofErr w:type="spellStart"/>
      <w:r w:rsidRPr="009000EF">
        <w:rPr>
          <w:rFonts w:ascii="Times New Roman" w:hAnsi="Times New Roman" w:cs="Times New Roman"/>
        </w:rPr>
        <w:t>payment</w:t>
      </w:r>
      <w:proofErr w:type="spellEnd"/>
      <w:r w:rsidRPr="009000EF">
        <w:rPr>
          <w:rFonts w:ascii="Times New Roman" w:hAnsi="Times New Roman" w:cs="Times New Roman"/>
        </w:rPr>
        <w:t xml:space="preserve">), faktura powinna zawierać w tym zakresie informacje, zgodnie z regulacją zawartą w ustawie z dnia z dnia 9 sierpnia 2019 r. o zmianie ustawy o podatku od towarów i usług oraz niektórych innych ustaw (Dz.U. z 2019 poz. 1751 ze zm.). </w:t>
      </w:r>
    </w:p>
    <w:p w14:paraId="7A51034E" w14:textId="77777777" w:rsidR="00D56B56" w:rsidRDefault="00D56B56" w:rsidP="00D56B56">
      <w:pPr>
        <w:numPr>
          <w:ilvl w:val="0"/>
          <w:numId w:val="21"/>
        </w:numPr>
        <w:tabs>
          <w:tab w:val="num" w:pos="502"/>
        </w:tabs>
        <w:spacing w:after="0" w:line="240" w:lineRule="auto"/>
        <w:ind w:left="499" w:hanging="357"/>
        <w:contextualSpacing/>
        <w:jc w:val="both"/>
        <w:rPr>
          <w:rFonts w:ascii="Times New Roman" w:eastAsia="Times New Roman" w:hAnsi="Times New Roman" w:cs="Times New Roman"/>
        </w:rPr>
      </w:pPr>
      <w:r w:rsidRPr="009000EF">
        <w:rPr>
          <w:rFonts w:ascii="Times New Roman" w:hAnsi="Times New Roman" w:cs="Times New Roman"/>
        </w:rPr>
        <w:t>Zamawiający (automatycznie) odbierze ustrukturyzowaną fakturę elektroniczną – spełniającą wymagania umożliwiające przesyłanie za pośrednictwem Platformy Elektronicznego Fakturowania (PEF) faktury elektronicznej, o której mowa w art. 2 pkt 32 ustawy z dnia 11 marca 2004 r. o podatku od towarów i usług.</w:t>
      </w:r>
    </w:p>
    <w:p w14:paraId="10F8CC1D" w14:textId="77777777" w:rsidR="00D56B56" w:rsidRDefault="00D56B56" w:rsidP="00D56B56">
      <w:pPr>
        <w:numPr>
          <w:ilvl w:val="0"/>
          <w:numId w:val="21"/>
        </w:numPr>
        <w:tabs>
          <w:tab w:val="num" w:pos="502"/>
        </w:tabs>
        <w:spacing w:after="0" w:line="240" w:lineRule="auto"/>
        <w:ind w:left="499" w:hanging="357"/>
        <w:contextualSpacing/>
        <w:jc w:val="both"/>
        <w:rPr>
          <w:rFonts w:ascii="Times New Roman" w:eastAsia="Times New Roman" w:hAnsi="Times New Roman" w:cs="Times New Roman"/>
        </w:rPr>
      </w:pPr>
      <w:r w:rsidRPr="009000EF">
        <w:rPr>
          <w:rFonts w:ascii="Times New Roman" w:hAnsi="Times New Roman" w:cs="Times New Roman"/>
        </w:rPr>
        <w:t xml:space="preserve">Numer NIP Zamawiającego, jest tożsamy z  Identyfikatorem PEPPOL konta Zamawiającego na PEF. </w:t>
      </w:r>
    </w:p>
    <w:p w14:paraId="33BB22EB" w14:textId="77777777" w:rsidR="00D56B56" w:rsidRPr="009000EF" w:rsidRDefault="00D56B56" w:rsidP="009000EF">
      <w:pPr>
        <w:numPr>
          <w:ilvl w:val="0"/>
          <w:numId w:val="21"/>
        </w:numPr>
        <w:tabs>
          <w:tab w:val="num" w:pos="502"/>
        </w:tabs>
        <w:spacing w:after="0" w:line="240" w:lineRule="auto"/>
        <w:ind w:left="499" w:hanging="357"/>
        <w:contextualSpacing/>
        <w:jc w:val="both"/>
        <w:rPr>
          <w:rFonts w:ascii="Times New Roman" w:eastAsia="Times New Roman" w:hAnsi="Times New Roman" w:cs="Times New Roman"/>
        </w:rPr>
      </w:pPr>
      <w:r w:rsidRPr="009000EF">
        <w:rPr>
          <w:rFonts w:ascii="Times New Roman" w:hAnsi="Times New Roman" w:cs="Times New Roman"/>
        </w:rPr>
        <w:t xml:space="preserve">W przypadku skorzystania przez Wykonawcę z możliwości przesłania ustrukturyzowanej faktury za pośrednictwem systemu teleinformatycznego, o którym mowa w ust. 7, Wykonawca zobowiązany będzie do poinformowania o tym Zamawiającego drogą elektroniczną na adres e-mail: administrator.pef@pw.edu.pl za potwierdzeniem odbioru, minimum 2 dni przed wystawieniem faktury. </w:t>
      </w:r>
    </w:p>
    <w:p w14:paraId="2D37558F" w14:textId="77777777" w:rsidR="00D56B56" w:rsidRPr="00520363" w:rsidRDefault="00D56B56" w:rsidP="009000EF">
      <w:pPr>
        <w:spacing w:after="0" w:line="240" w:lineRule="auto"/>
        <w:ind w:left="499"/>
        <w:contextualSpacing/>
        <w:jc w:val="both"/>
        <w:rPr>
          <w:rFonts w:ascii="Times New Roman" w:eastAsia="Times New Roman" w:hAnsi="Times New Roman" w:cs="Times New Roman"/>
        </w:rPr>
      </w:pPr>
    </w:p>
    <w:p w14:paraId="3EDA0DAA" w14:textId="77777777" w:rsidR="00520363" w:rsidRPr="00520363" w:rsidRDefault="00520363" w:rsidP="00520363">
      <w:pPr>
        <w:spacing w:before="120" w:after="0" w:line="240" w:lineRule="auto"/>
        <w:ind w:left="357" w:hanging="357"/>
        <w:jc w:val="center"/>
        <w:rPr>
          <w:rFonts w:ascii="Times New Roman" w:eastAsia="Times New Roman" w:hAnsi="Times New Roman" w:cs="Times New Roman"/>
          <w:lang w:eastAsia="pl-PL"/>
        </w:rPr>
      </w:pPr>
      <w:r w:rsidRPr="00520363">
        <w:rPr>
          <w:rFonts w:ascii="Times New Roman" w:eastAsia="Times New Roman" w:hAnsi="Times New Roman" w:cs="Times New Roman"/>
          <w:b/>
          <w:bCs/>
          <w:color w:val="000000" w:themeColor="text1"/>
          <w:lang w:eastAsia="pl-PL"/>
        </w:rPr>
        <w:t>§ 11</w:t>
      </w:r>
    </w:p>
    <w:p w14:paraId="4E4B0DDF" w14:textId="77777777" w:rsidR="00520363" w:rsidRPr="00520363" w:rsidRDefault="00520363" w:rsidP="00520363">
      <w:pPr>
        <w:tabs>
          <w:tab w:val="num" w:pos="0"/>
          <w:tab w:val="num" w:pos="284"/>
        </w:tabs>
        <w:spacing w:after="120" w:line="240" w:lineRule="auto"/>
        <w:ind w:left="357" w:hanging="357"/>
        <w:jc w:val="center"/>
        <w:rPr>
          <w:rFonts w:ascii="Times New Roman" w:eastAsia="Times New Roman" w:hAnsi="Times New Roman" w:cs="Times New Roman"/>
          <w:b/>
          <w:bCs/>
          <w:color w:val="000000" w:themeColor="text1"/>
          <w:lang w:eastAsia="pl-PL"/>
        </w:rPr>
      </w:pPr>
      <w:r w:rsidRPr="00520363">
        <w:rPr>
          <w:rFonts w:ascii="Times New Roman" w:eastAsia="Times New Roman" w:hAnsi="Times New Roman" w:cs="Times New Roman"/>
          <w:b/>
          <w:bCs/>
          <w:color w:val="000000" w:themeColor="text1"/>
          <w:lang w:eastAsia="pl-PL"/>
        </w:rPr>
        <w:t>Roboty dodatkowe, zamienne i zaniechane</w:t>
      </w:r>
    </w:p>
    <w:p w14:paraId="305FF90E" w14:textId="77777777" w:rsidR="00520363" w:rsidRPr="00520363" w:rsidRDefault="00520363" w:rsidP="00A1344D">
      <w:pPr>
        <w:widowControl w:val="0"/>
        <w:numPr>
          <w:ilvl w:val="0"/>
          <w:numId w:val="55"/>
        </w:numPr>
        <w:tabs>
          <w:tab w:val="left" w:pos="360"/>
        </w:tabs>
        <w:autoSpaceDE w:val="0"/>
        <w:autoSpaceDN w:val="0"/>
        <w:adjustRightInd w:val="0"/>
        <w:spacing w:after="0" w:line="240" w:lineRule="auto"/>
        <w:ind w:left="360" w:right="-1"/>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 xml:space="preserve">W przypadku wystąpienia robót dodatkowych, zamiennych lub konieczności zaniechania części zakresu przedmiotu Umowy wynagrodzenie Wykonawcy ulegnie odpowiednio zwiększeniu lub zmniejszeniu. Podstawą określenia wynagrodzenia za dodatkowy, zamienny lub zaniechany zakres robót będzie protokół konieczności uzgodniony przez Strony oraz kosztorys sporządzony przez Wykonawcę metodą kalkulacji szczegółowej. Wynagrodzenie za dodatkowy, zamienny lub zaniechany zakres robót zostanie określone na podstawie kosztorysu szczegółowego sporządzonego w oparciu o ww. przedmiar z uwzględnieniem danych wyjściowych do </w:t>
      </w:r>
      <w:r w:rsidRPr="00520363">
        <w:rPr>
          <w:rFonts w:ascii="Times New Roman" w:eastAsia="Times New Roman" w:hAnsi="Times New Roman" w:cs="Times New Roman"/>
          <w:color w:val="000000" w:themeColor="text1"/>
          <w:lang w:eastAsia="pl-PL"/>
        </w:rPr>
        <w:lastRenderedPageBreak/>
        <w:t>kosztorysowania zgodnych z Kosztorysem pomocniczym, o którym mowa w</w:t>
      </w:r>
      <w:r w:rsidRPr="00520363">
        <w:rPr>
          <w:rFonts w:ascii="Times New Roman" w:eastAsia="Times New Roman" w:hAnsi="Times New Roman" w:cs="Times New Roman"/>
          <w:lang w:eastAsia="pl-PL"/>
        </w:rPr>
        <w:t>§ 2 ust. 2 pkt. 4</w:t>
      </w:r>
      <w:r w:rsidRPr="00520363">
        <w:rPr>
          <w:rFonts w:ascii="Times New Roman" w:eastAsia="Times New Roman" w:hAnsi="Times New Roman" w:cs="Times New Roman"/>
          <w:color w:val="000000" w:themeColor="text1"/>
          <w:lang w:eastAsia="pl-PL"/>
        </w:rPr>
        <w:t>. Wartość każdej kolejnej zmiany przy robotach dodatkowych nie może przekroczyć 50% wartości zamówienia określonej pierwotnie w umowie przy zachowaniu tych samych cen, standardów i parametrów przewidzianych zakresem zamówienia dla robót podstawowych.</w:t>
      </w:r>
    </w:p>
    <w:p w14:paraId="6CE26E24" w14:textId="77777777" w:rsidR="00520363" w:rsidRPr="00520363" w:rsidRDefault="00520363" w:rsidP="00A1344D">
      <w:pPr>
        <w:widowControl w:val="0"/>
        <w:numPr>
          <w:ilvl w:val="0"/>
          <w:numId w:val="55"/>
        </w:numPr>
        <w:tabs>
          <w:tab w:val="left" w:pos="360"/>
        </w:tabs>
        <w:autoSpaceDE w:val="0"/>
        <w:autoSpaceDN w:val="0"/>
        <w:adjustRightInd w:val="0"/>
        <w:spacing w:after="0" w:line="240" w:lineRule="auto"/>
        <w:ind w:left="360" w:right="-1"/>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Jeżeli roboty dodatkowe lub zamienne  nie będą odpowiadały żadnemu z dostępnych KNR, KNNR lub TZKNBK i nie będzie możliwości zastosowania analogii – wynagrodzenie Wykonawcy zostanie obliczone jako suma koniecznych i udokumentowanych kosztów prac powiększona o zysk w wysokości osiągniętej przez Wykonawcę w ostatnim roku obrachunkowym, nie większy niż 5%. W przypadku braku w informatorze SEKOCENBUD kwartalnej informacji cenowej o cenach materiałów lub pracy sprzętu – wynagrodzenie Wykonawcy zostanie oparte na cenach udokumentowanych przez Wykonawcę i uzgodnionych z Zamawiającym.</w:t>
      </w:r>
    </w:p>
    <w:p w14:paraId="45A85609" w14:textId="77777777" w:rsidR="00520363" w:rsidRPr="00520363" w:rsidRDefault="00520363" w:rsidP="00A1344D">
      <w:pPr>
        <w:widowControl w:val="0"/>
        <w:numPr>
          <w:ilvl w:val="0"/>
          <w:numId w:val="55"/>
        </w:numPr>
        <w:tabs>
          <w:tab w:val="left" w:pos="360"/>
        </w:tabs>
        <w:autoSpaceDE w:val="0"/>
        <w:autoSpaceDN w:val="0"/>
        <w:adjustRightInd w:val="0"/>
        <w:spacing w:after="0" w:line="240" w:lineRule="auto"/>
        <w:ind w:left="360" w:right="-1"/>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Źródłem kosztu roboczogodziny, narzutu kosztów ogólnych, narzut zysku oraz cen materiałów z kosztami transportu będą ceny jednostkowe wynikające z Kosztorysów pomocniczych  a w przypadku braku odpowiednich cen w Kosztorysach  pomocniczych średnie ceny jednostkowe dla woj. mazowieckiego (poziom cen z kwartału poprzedzającego wykonywane roboty) zawarte w informacjach cenowych – zeszytach opracowanych przez SEKOCENBUD Ośrodek Wdrożeń Ekonomiczno-Organizacyjnych Budownictwa Promocja Sp. z o.o. Warszawa. W przypadku braku cen materiałów w ww. zeszytach będą miały zastosowanie inne publikacje cenowe i podawane przez nie średnie ceny materiałów z kosztami transportu jak wyżej, a w następnej kolejności udokumentowane fakturami zakupu Wykonawcy ceny materiałów przeznaczonych na niniejszą budowę z doliczeniem kosztu transportu tego materiału w postaci narzutu do ceny materiału w wysokości podawanej w zeszytach SEKOCENBUD-u w poziomie cen z kwartału poprzedzającego wykonywane roboty. Jeżeli Wykonawca do robót dodatkowych, zamiennych lub zaniechanych uzyska ofertę, z rozpoznania rynku, która będzie niższa niż ceny wskazane w kosztorysie pomocniczych lub w  SEKOCENBUD, Zamawiający dopuszcza zastosowanie tego rozwiązania jako podstawę do Aneksu na przedmiotowe roboty.</w:t>
      </w:r>
    </w:p>
    <w:p w14:paraId="65F973F4" w14:textId="77777777" w:rsidR="00520363" w:rsidRPr="00520363" w:rsidRDefault="00520363" w:rsidP="00A1344D">
      <w:pPr>
        <w:widowControl w:val="0"/>
        <w:numPr>
          <w:ilvl w:val="0"/>
          <w:numId w:val="55"/>
        </w:numPr>
        <w:tabs>
          <w:tab w:val="left" w:pos="360"/>
        </w:tabs>
        <w:autoSpaceDE w:val="0"/>
        <w:autoSpaceDN w:val="0"/>
        <w:adjustRightInd w:val="0"/>
        <w:spacing w:after="0" w:line="240" w:lineRule="auto"/>
        <w:ind w:left="360" w:right="-1"/>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Jeżeli roboty dodatkowe lub zamienne  nie będą odpowiadały żadnemu z dostępnych KNR, KNNR lub TZKNBK i nie będzie możliwości zastosowania analogii – wynagrodzenie Wykonawcy zostanie obliczone jako suma koniecznych i udokumentowanych kosztów prac powiększona o zysk w wysokości osiągniętej przez Wykonawcę w ostatnim roku obrachunkowym, nie większy niż 5%. W przypadku braku w informatorze SEKOCENBUD kwartalnej informacji cenowej o cenach materiałów lub pracy sprzętu – wynagrodzenie Wykonawcy zostanie oparte na cenach udokumentowanych przez Wykonawcę i uzgodnionych z Zamawiającym.</w:t>
      </w:r>
    </w:p>
    <w:p w14:paraId="2DE24BEE" w14:textId="77777777" w:rsidR="00520363" w:rsidRPr="00520363" w:rsidRDefault="00520363" w:rsidP="00A1344D">
      <w:pPr>
        <w:widowControl w:val="0"/>
        <w:numPr>
          <w:ilvl w:val="0"/>
          <w:numId w:val="55"/>
        </w:numPr>
        <w:tabs>
          <w:tab w:val="left" w:pos="360"/>
        </w:tabs>
        <w:autoSpaceDE w:val="0"/>
        <w:autoSpaceDN w:val="0"/>
        <w:adjustRightInd w:val="0"/>
        <w:spacing w:after="0" w:line="240" w:lineRule="auto"/>
        <w:ind w:left="360" w:right="-1"/>
        <w:jc w:val="both"/>
        <w:rPr>
          <w:rFonts w:ascii="Times New Roman" w:eastAsia="Times New Roman" w:hAnsi="Times New Roman" w:cs="Times New Roman"/>
          <w:lang w:eastAsia="pl-PL"/>
        </w:rPr>
      </w:pPr>
      <w:r w:rsidRPr="00520363">
        <w:rPr>
          <w:rFonts w:ascii="Times New Roman" w:eastAsia="Times New Roman" w:hAnsi="Times New Roman" w:cs="Times New Roman"/>
          <w:color w:val="000000" w:themeColor="text1"/>
          <w:lang w:eastAsia="pl-PL"/>
        </w:rPr>
        <w:t xml:space="preserve">Po otrzymaniu </w:t>
      </w:r>
      <w:r w:rsidRPr="00520363">
        <w:rPr>
          <w:rFonts w:ascii="Times New Roman" w:eastAsia="Times New Roman" w:hAnsi="Times New Roman" w:cs="Times New Roman"/>
          <w:lang w:eastAsia="pl-PL"/>
        </w:rPr>
        <w:t xml:space="preserve">polecenia zmiany Wykonawca powinien przedłożyć do akceptacji Zamawiającego kosztorys szczegółowy robót dodatkowych, zaniechanych lub zamiennych z uwzględnieniem zasad określonych w ust. 1, 2 i 3. </w:t>
      </w:r>
    </w:p>
    <w:p w14:paraId="5D87BFB4" w14:textId="77777777" w:rsidR="00520363" w:rsidRPr="00520363" w:rsidRDefault="00520363" w:rsidP="00A1344D">
      <w:pPr>
        <w:widowControl w:val="0"/>
        <w:numPr>
          <w:ilvl w:val="0"/>
          <w:numId w:val="55"/>
        </w:numPr>
        <w:tabs>
          <w:tab w:val="left" w:pos="360"/>
        </w:tabs>
        <w:autoSpaceDE w:val="0"/>
        <w:autoSpaceDN w:val="0"/>
        <w:adjustRightInd w:val="0"/>
        <w:spacing w:after="0" w:line="240" w:lineRule="auto"/>
        <w:ind w:left="360" w:right="-1"/>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 xml:space="preserve">Wykonawca powinien uzyskać akceptację kosztorysu przez Zamawiającego przed rozpoczęciem robót wynikających z tych zmian. </w:t>
      </w:r>
    </w:p>
    <w:p w14:paraId="3BD238DA" w14:textId="77777777" w:rsidR="00520363" w:rsidRPr="00520363" w:rsidRDefault="00520363" w:rsidP="00A1344D">
      <w:pPr>
        <w:widowControl w:val="0"/>
        <w:numPr>
          <w:ilvl w:val="0"/>
          <w:numId w:val="55"/>
        </w:numPr>
        <w:tabs>
          <w:tab w:val="left" w:pos="360"/>
        </w:tabs>
        <w:autoSpaceDE w:val="0"/>
        <w:autoSpaceDN w:val="0"/>
        <w:adjustRightInd w:val="0"/>
        <w:spacing w:after="0" w:line="240" w:lineRule="auto"/>
        <w:ind w:left="360" w:right="-1"/>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 xml:space="preserve">Jeżeli cena jednostkowa przedłożona przez Wykonawcę do akceptacji Zamawiającemu będzie nieuzasadniona, Zamawiający wprowadzi korektę wyceny opartą na własnych wyliczeniach. </w:t>
      </w:r>
    </w:p>
    <w:p w14:paraId="0ADBE295" w14:textId="77777777" w:rsidR="00520363" w:rsidRPr="00520363" w:rsidRDefault="00520363" w:rsidP="00A1344D">
      <w:pPr>
        <w:widowControl w:val="0"/>
        <w:numPr>
          <w:ilvl w:val="0"/>
          <w:numId w:val="55"/>
        </w:numPr>
        <w:tabs>
          <w:tab w:val="left" w:pos="360"/>
        </w:tabs>
        <w:autoSpaceDE w:val="0"/>
        <w:autoSpaceDN w:val="0"/>
        <w:adjustRightInd w:val="0"/>
        <w:spacing w:after="0" w:line="240" w:lineRule="auto"/>
        <w:ind w:left="360" w:right="-1"/>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Wykonawcy nie przysługuje wynagrodzenie za roboty niewykonane.</w:t>
      </w:r>
    </w:p>
    <w:p w14:paraId="30902A5F" w14:textId="77777777" w:rsidR="00520363" w:rsidRPr="00520363" w:rsidRDefault="00520363" w:rsidP="00520363">
      <w:pPr>
        <w:spacing w:before="120" w:after="0" w:line="240" w:lineRule="auto"/>
        <w:ind w:left="357" w:hanging="357"/>
        <w:jc w:val="center"/>
        <w:rPr>
          <w:rFonts w:ascii="Times New Roman" w:eastAsia="Times New Roman" w:hAnsi="Times New Roman" w:cs="Times New Roman"/>
          <w:b/>
          <w:bCs/>
          <w:lang w:eastAsia="pl-PL"/>
        </w:rPr>
      </w:pPr>
      <w:r w:rsidRPr="00520363">
        <w:rPr>
          <w:rFonts w:ascii="Times New Roman" w:eastAsia="Times New Roman" w:hAnsi="Times New Roman" w:cs="Times New Roman"/>
          <w:b/>
          <w:bCs/>
          <w:lang w:eastAsia="pl-PL"/>
        </w:rPr>
        <w:t>§ 12</w:t>
      </w:r>
    </w:p>
    <w:p w14:paraId="25B659DA" w14:textId="77777777" w:rsidR="00520363" w:rsidRPr="00520363" w:rsidRDefault="00520363" w:rsidP="00520363">
      <w:pPr>
        <w:spacing w:after="120" w:line="240" w:lineRule="auto"/>
        <w:ind w:left="357" w:hanging="357"/>
        <w:jc w:val="center"/>
        <w:rPr>
          <w:rFonts w:ascii="Times New Roman" w:eastAsia="Times New Roman" w:hAnsi="Times New Roman" w:cs="Times New Roman"/>
          <w:b/>
          <w:bCs/>
          <w:lang w:eastAsia="pl-PL"/>
        </w:rPr>
      </w:pPr>
      <w:r w:rsidRPr="00520363">
        <w:rPr>
          <w:rFonts w:ascii="Times New Roman" w:eastAsia="Times New Roman" w:hAnsi="Times New Roman" w:cs="Times New Roman"/>
          <w:b/>
          <w:bCs/>
          <w:lang w:eastAsia="pl-PL"/>
        </w:rPr>
        <w:t>Gwarancja jakości i rękojmia</w:t>
      </w:r>
    </w:p>
    <w:p w14:paraId="5FA1C3C7" w14:textId="77777777" w:rsidR="00520363" w:rsidRPr="00520363" w:rsidRDefault="00520363" w:rsidP="00A1344D">
      <w:pPr>
        <w:numPr>
          <w:ilvl w:val="0"/>
          <w:numId w:val="54"/>
        </w:numPr>
        <w:spacing w:after="0" w:line="240" w:lineRule="auto"/>
        <w:ind w:left="360"/>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Wykonawca niniejszym udziela Zamawiającemu …………….. gwarancji, licząc od dnia podpisania protokołu odbioru końcowego wykonania przedmiotu Umowy, zgodnie z formularzem karty gwarancyjnej stanowiącej załącznik Umowy.</w:t>
      </w:r>
    </w:p>
    <w:p w14:paraId="5BE0A35A" w14:textId="77777777" w:rsidR="00520363" w:rsidRPr="00520363" w:rsidRDefault="00520363" w:rsidP="00A1344D">
      <w:pPr>
        <w:numPr>
          <w:ilvl w:val="0"/>
          <w:numId w:val="54"/>
        </w:numPr>
        <w:tabs>
          <w:tab w:val="left" w:pos="360"/>
          <w:tab w:val="num" w:pos="567"/>
        </w:tabs>
        <w:autoSpaceDE w:val="0"/>
        <w:autoSpaceDN w:val="0"/>
        <w:adjustRightInd w:val="0"/>
        <w:spacing w:after="0" w:line="240" w:lineRule="auto"/>
        <w:ind w:left="360"/>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lastRenderedPageBreak/>
        <w:t>W dniu przekazania dokumentacji powykonawczej, Wykonawca przekaże Zamawiającemu dokument zawierający instrukcję eksploatacji obiektu, która będzie zawierała terminy wykonywania poszczególnych przeglądów gwarancyjnych celem zachowania wymagania utrzymywania przedmiotów objętych gwarancją w należytym stanie</w:t>
      </w:r>
    </w:p>
    <w:p w14:paraId="53E7896A" w14:textId="77777777" w:rsidR="00520363" w:rsidRPr="00520363" w:rsidRDefault="00520363" w:rsidP="00A1344D">
      <w:pPr>
        <w:numPr>
          <w:ilvl w:val="0"/>
          <w:numId w:val="54"/>
        </w:numPr>
        <w:tabs>
          <w:tab w:val="left" w:pos="360"/>
          <w:tab w:val="num" w:pos="567"/>
        </w:tabs>
        <w:autoSpaceDE w:val="0"/>
        <w:autoSpaceDN w:val="0"/>
        <w:adjustRightInd w:val="0"/>
        <w:spacing w:after="0" w:line="240" w:lineRule="auto"/>
        <w:ind w:left="360"/>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Uprawnienia Zamawiającego z tytułu gwarancji jakości są niezależne od uprawnień wynikających z tytułu rękojmi</w:t>
      </w:r>
    </w:p>
    <w:p w14:paraId="748F798D" w14:textId="77777777" w:rsidR="00520363" w:rsidRPr="00520363" w:rsidRDefault="00520363" w:rsidP="00A1344D">
      <w:pPr>
        <w:numPr>
          <w:ilvl w:val="0"/>
          <w:numId w:val="54"/>
        </w:numPr>
        <w:spacing w:after="0" w:line="240" w:lineRule="auto"/>
        <w:ind w:left="360"/>
        <w:rPr>
          <w:rFonts w:ascii="Times New Roman" w:eastAsia="Times New Roman" w:hAnsi="Times New Roman" w:cs="Times New Roman"/>
        </w:rPr>
      </w:pPr>
      <w:r w:rsidRPr="00520363">
        <w:rPr>
          <w:rFonts w:ascii="Times New Roman" w:eastAsia="Times New Roman" w:hAnsi="Times New Roman" w:cs="Times New Roman"/>
          <w:lang w:eastAsia="pl-PL"/>
        </w:rPr>
        <w:t>Wykonawca ponosi wszelką odpowiedzialność w tym finansową, za wystąpienie szkód i strat w wyniku zaistnienia wad w przedmiocie Umowy, zgłoszonych Wykonawcy w okresie gwarancji.</w:t>
      </w:r>
    </w:p>
    <w:p w14:paraId="3F371274" w14:textId="77777777" w:rsidR="00520363" w:rsidRPr="00520363" w:rsidRDefault="00520363" w:rsidP="00A1344D">
      <w:pPr>
        <w:numPr>
          <w:ilvl w:val="0"/>
          <w:numId w:val="54"/>
        </w:numPr>
        <w:tabs>
          <w:tab w:val="left" w:pos="360"/>
          <w:tab w:val="num" w:pos="567"/>
        </w:tabs>
        <w:autoSpaceDE w:val="0"/>
        <w:autoSpaceDN w:val="0"/>
        <w:adjustRightInd w:val="0"/>
        <w:spacing w:after="0" w:line="240" w:lineRule="auto"/>
        <w:ind w:left="360"/>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Wykonawca zobowiązany jest do stosowania w porozumieniu z Zamawiającym procedury reklamacyjnej określonej w załączniku nr 8.</w:t>
      </w:r>
    </w:p>
    <w:p w14:paraId="3ECBCC46" w14:textId="77777777" w:rsidR="00520363" w:rsidRPr="00520363" w:rsidRDefault="00520363" w:rsidP="00A1344D">
      <w:pPr>
        <w:numPr>
          <w:ilvl w:val="0"/>
          <w:numId w:val="54"/>
        </w:numPr>
        <w:spacing w:after="0" w:line="240" w:lineRule="auto"/>
        <w:ind w:left="360"/>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lang w:eastAsia="pl-PL"/>
        </w:rPr>
        <w:t xml:space="preserve">Wykonawca zobowiązuje się do niezwłocznego usunięcia na własny koszt </w:t>
      </w:r>
      <w:r w:rsidRPr="00520363">
        <w:rPr>
          <w:rFonts w:ascii="Times New Roman" w:eastAsia="Times New Roman" w:hAnsi="Times New Roman" w:cs="Times New Roman"/>
          <w:color w:val="000000" w:themeColor="text1"/>
          <w:lang w:eastAsia="pl-PL"/>
        </w:rPr>
        <w:t>wad i usterek stwierdzonych i zgłoszonych przez Zamawiającego w okresie gwarancji.</w:t>
      </w:r>
    </w:p>
    <w:p w14:paraId="2B6874FE" w14:textId="77777777" w:rsidR="00520363" w:rsidRPr="00520363" w:rsidRDefault="00520363" w:rsidP="00A1344D">
      <w:pPr>
        <w:numPr>
          <w:ilvl w:val="0"/>
          <w:numId w:val="54"/>
        </w:numPr>
        <w:spacing w:after="0" w:line="240" w:lineRule="auto"/>
        <w:ind w:left="360"/>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 xml:space="preserve">Jeżeli Wykonawca nie wykona należycie przedmiotu umowy lub nie usunie wad powstałych w okresie gwarancji, Zamawiający usunie je we własnym zakresie na koszt Wykonawcy po uprzednim wezwaniu Wykonawcy do usunięcia wad i wyznaczeniu mu w tym celu dodatkowego terminu. </w:t>
      </w:r>
    </w:p>
    <w:p w14:paraId="615D0CC3" w14:textId="77777777" w:rsidR="00520363" w:rsidRPr="00520363" w:rsidRDefault="00520363" w:rsidP="00A1344D">
      <w:pPr>
        <w:numPr>
          <w:ilvl w:val="0"/>
          <w:numId w:val="54"/>
        </w:numPr>
        <w:spacing w:after="0" w:line="240" w:lineRule="auto"/>
        <w:ind w:left="360"/>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Dokumentem potwierdzającym udzielenie gwarancji w rozumieniu art. 577 §1 Kodeksu cywilnego jest oświadczenie gwarancyjne Wykonawcy, zawierającym co najmniej warunki gwarancji, stanowiące załącznik nr 4 do umowy. W razie zniszczenia lub zagubienia dokumentu gwarancyjnego, Zamawiający nie traci uprawnień z tytułu gwarancji, jeżeli wykaże istnienie zobowiązania gwarancyjnego za pomocą innego dowodu.</w:t>
      </w:r>
    </w:p>
    <w:p w14:paraId="49BF8289" w14:textId="77777777" w:rsidR="00520363" w:rsidRPr="00520363" w:rsidRDefault="00520363" w:rsidP="00A1344D">
      <w:pPr>
        <w:numPr>
          <w:ilvl w:val="0"/>
          <w:numId w:val="54"/>
        </w:numPr>
        <w:spacing w:after="0" w:line="240" w:lineRule="auto"/>
        <w:ind w:left="360"/>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Uprawnienia z tytułu rękojmi za wady przedmiotu umowy określone w ustawie z dnia 23 kwietnia 1964 r. Kodeks cywilny przysługują Zamawiającemu niezależnie od uprawnień z tytułu gwarancji.</w:t>
      </w:r>
    </w:p>
    <w:p w14:paraId="52FF989C" w14:textId="77777777" w:rsidR="00520363" w:rsidRPr="00520363" w:rsidRDefault="00520363" w:rsidP="00A1344D">
      <w:pPr>
        <w:numPr>
          <w:ilvl w:val="0"/>
          <w:numId w:val="54"/>
        </w:numPr>
        <w:tabs>
          <w:tab w:val="num" w:pos="426"/>
        </w:tabs>
        <w:spacing w:after="0" w:line="240" w:lineRule="auto"/>
        <w:ind w:left="360"/>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 xml:space="preserve">O stwierdzeniu Wady Zamawiający zobowiązany jest niezwłocznie, pisemnie powiadomić Wykonawcę, przy czym za potwierdzenie przyjęcia zgłoszenia przyjmuje się potwierdzenie wysłania wiadomości poczty elektronicznej lub potwierdzenie wysłania faksu. Wykonawca ma 5 dni na ustosunkowanie się do zgłoszenia. w sytuacjach gdy wady nie zagrażają bezpieczeństwu mienia i osób, nie są uciążliwe dla Zamawiającego i nie są technicznie skomplikowane w naprawie, Wykonawca zobowiązuje się usunąć zgłoszone wady w terminie uzgodnionym z Zamawiającym, jednak nie dłuższym niż 14 dni od przyjęcia zgłoszenia. W przypadkach szczególnie uzasadnionych, wynikających z ograniczenia dostępności materiałów i/lub rozmiaru i zasięgu Wady i/lub ograniczeń w dostępie do miejsca wystąpienia Wady, Wykonawca może zwrócić się do Zamawiającego z pisemnym wnioskiem o ustalenie terminu naprawy. W każdym przypadku niewpłynięcia wniosku o ustalenie terminu usunięcia wady lub braku rzetelnego uzasadnienia wyjaśniającego wydłużony okres naprawy, dla Wykonawcy będzie wiążący termin określony przez Zamawiającego, ustalony odpowiednio do charakteru i rozmiaru wady oraz technicznych możliwości jej usunięcia. </w:t>
      </w:r>
    </w:p>
    <w:p w14:paraId="328E8685" w14:textId="77777777" w:rsidR="00520363" w:rsidRPr="00520363" w:rsidRDefault="00520363" w:rsidP="00A1344D">
      <w:pPr>
        <w:numPr>
          <w:ilvl w:val="0"/>
          <w:numId w:val="54"/>
        </w:numPr>
        <w:tabs>
          <w:tab w:val="num" w:pos="426"/>
        </w:tabs>
        <w:spacing w:after="0" w:line="240" w:lineRule="auto"/>
        <w:ind w:left="360"/>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W przypadku zagrożenia bezpieczeństwa osób lub mienia Zamawiającego w związku z zaistnieniem Wady lub szkody nią spowodowanej w wykonanym przez Wykonawcę Przedmiocie Umowy, Zamawiający ma prawo do natychmiastowego zatrudnienia innego podmiotu, celem usunięcia niebezpieczeństwa, na koszt Wykonawcy, jeżeli Wykonawca na żądanie Zamawiającego niezwłocznie nie przystąpi do usuwania niebezpieczeństwa. W takim przypadku Zamawiający jest zobowiązany do niezwłocznego powiadomienia Wykonawcy o zaistniałym fakcie zatrudnienia przez Zamawiającego innego wykonawcy.</w:t>
      </w:r>
    </w:p>
    <w:p w14:paraId="20CB5ABC" w14:textId="77777777" w:rsidR="00520363" w:rsidRPr="00520363" w:rsidRDefault="00520363" w:rsidP="00A1344D">
      <w:pPr>
        <w:numPr>
          <w:ilvl w:val="0"/>
          <w:numId w:val="54"/>
        </w:numPr>
        <w:tabs>
          <w:tab w:val="num" w:pos="426"/>
        </w:tabs>
        <w:spacing w:after="0" w:line="240" w:lineRule="auto"/>
        <w:ind w:left="360"/>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W okresie po stwierdzeniu Wady i po poinformowaniu o tym Wykonawcy, a przed jej usunięciem przez Wykonawcę, Zamawiający ma prawo podjąć czynności zmierzające do zminimalizowania szkód i strat wynikłych z wystąpienia Wady. W takim przypadku Wykonawca jest zobowiązany pokryć wszystkie udokumentowane koszty poniesione przez Zamawiającego.</w:t>
      </w:r>
    </w:p>
    <w:p w14:paraId="34649D8A" w14:textId="77777777" w:rsidR="00520363" w:rsidRPr="00520363" w:rsidRDefault="00520363" w:rsidP="00A1344D">
      <w:pPr>
        <w:numPr>
          <w:ilvl w:val="0"/>
          <w:numId w:val="54"/>
        </w:numPr>
        <w:tabs>
          <w:tab w:val="num" w:pos="426"/>
        </w:tabs>
        <w:spacing w:after="0" w:line="240" w:lineRule="auto"/>
        <w:ind w:left="360"/>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Naprawie bądź wymianie podlegają urządzenia, materiały i sposób wykonania</w:t>
      </w:r>
      <w:r w:rsidR="00C41D65">
        <w:rPr>
          <w:rFonts w:ascii="Times New Roman" w:eastAsia="Times New Roman" w:hAnsi="Times New Roman" w:cs="Times New Roman"/>
          <w:color w:val="000000" w:themeColor="text1"/>
          <w:lang w:eastAsia="pl-PL"/>
        </w:rPr>
        <w:t xml:space="preserve"> </w:t>
      </w:r>
      <w:r w:rsidRPr="00520363">
        <w:rPr>
          <w:rFonts w:ascii="Times New Roman" w:eastAsia="Times New Roman" w:hAnsi="Times New Roman" w:cs="Times New Roman"/>
          <w:color w:val="000000" w:themeColor="text1"/>
          <w:lang w:eastAsia="pl-PL"/>
        </w:rPr>
        <w:t xml:space="preserve">prac, których wadliwość lub uszkodzenie wystąpiły w trakcie trwania okresu gwarancyjnego, jak również </w:t>
      </w:r>
      <w:r w:rsidRPr="00520363">
        <w:rPr>
          <w:rFonts w:ascii="Times New Roman" w:eastAsia="Times New Roman" w:hAnsi="Times New Roman" w:cs="Times New Roman"/>
          <w:color w:val="000000" w:themeColor="text1"/>
          <w:lang w:eastAsia="pl-PL"/>
        </w:rPr>
        <w:lastRenderedPageBreak/>
        <w:t>wszelkie materiały, wyposażenie stanowiące własność Zamawiającego lub innego podmiotu, których uszkodzenie zostało spowodowane przez wadliwe materiały lub sposób wykonania prac, za które był odpowiedzialny Wykonawca.</w:t>
      </w:r>
    </w:p>
    <w:p w14:paraId="12FC764D" w14:textId="77777777" w:rsidR="00520363" w:rsidRPr="00520363" w:rsidRDefault="00520363" w:rsidP="00A1344D">
      <w:pPr>
        <w:numPr>
          <w:ilvl w:val="0"/>
          <w:numId w:val="54"/>
        </w:numPr>
        <w:tabs>
          <w:tab w:val="num" w:pos="426"/>
        </w:tabs>
        <w:spacing w:after="0" w:line="240" w:lineRule="auto"/>
        <w:ind w:left="360"/>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Wykonawca i Zamawiający mogą uzgodnić, że Wady lub szkody nimi spowodowane usunie Zamawiający lub inny wykonawca w zastępstwie Wykonawcy i Zamawiający obciąży uzasadnionymi kosztami Wykonawcę.</w:t>
      </w:r>
    </w:p>
    <w:p w14:paraId="7A53202A" w14:textId="77777777" w:rsidR="00520363" w:rsidRPr="00520363" w:rsidRDefault="00520363" w:rsidP="00A1344D">
      <w:pPr>
        <w:numPr>
          <w:ilvl w:val="0"/>
          <w:numId w:val="54"/>
        </w:numPr>
        <w:tabs>
          <w:tab w:val="num" w:pos="426"/>
        </w:tabs>
        <w:spacing w:after="0" w:line="240" w:lineRule="auto"/>
        <w:ind w:left="360"/>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Jeżeli Wykonawca nie usunie jakiejkolwiek wady lub szkód nimi spowodowanych w terminie wyznaczonym przez Zamawiającego, to Zamawiający ma prawo wyznaczyć na piśmie ostateczny termin usunięcia przez Wykonawcę takiej wady lub szkody nimi spowodowanej. Jeżeli Wykonawca nie dotrzyma tego terminu, to Zamawiający może na koszt i ryzyko Wykonawcy - bez uzyskiwania upoważnienia sądowego - usunąć taką Wadę lub szkody nimi spowodowane samemu lub zatrudniając inne podmioty bez utraty praw wynikających z gwarancji i rękojmi udzielonej przez Wykonawcę.</w:t>
      </w:r>
    </w:p>
    <w:p w14:paraId="6205F44D" w14:textId="77777777" w:rsidR="00520363" w:rsidRPr="00520363" w:rsidRDefault="00520363" w:rsidP="00A1344D">
      <w:pPr>
        <w:numPr>
          <w:ilvl w:val="0"/>
          <w:numId w:val="54"/>
        </w:numPr>
        <w:tabs>
          <w:tab w:val="num" w:pos="426"/>
        </w:tabs>
        <w:spacing w:after="0" w:line="240" w:lineRule="auto"/>
        <w:ind w:left="360"/>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Jeżeli Zamawiający, po bezskutecznych próbach usunięcia wady przez Wykonawcę lub podmiot wskazany przez Zamawiającego, stwierdzi brak możliwości jej naprawy lub szkody nią spowodowanej, to według swojego wyboru może skorzystać z zabezpieczenia należytego wykonania umowy, o którym mowa w § 15 Umowy, lub przedstawić roszczenie o zwrot uzasadnionych kosztów.</w:t>
      </w:r>
    </w:p>
    <w:p w14:paraId="197A105B" w14:textId="77777777" w:rsidR="00520363" w:rsidRPr="00520363" w:rsidRDefault="00520363" w:rsidP="00A1344D">
      <w:pPr>
        <w:numPr>
          <w:ilvl w:val="0"/>
          <w:numId w:val="54"/>
        </w:numPr>
        <w:tabs>
          <w:tab w:val="num" w:pos="426"/>
        </w:tabs>
        <w:spacing w:after="0" w:line="240" w:lineRule="auto"/>
        <w:ind w:left="360"/>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Jeżeli wykonane Roboty lub jakakolwiek ich część będzie wadliwa lub będzie niezgodna z Prawem Budowlanym, Wykonawca naprawi wszelkie szkody tym spowodowane oraz zwolni Zamawiającego od odpowiedzialności, jaką Zamawiający mógłby ponosić z tego tytułu, a także wypłaci Zamawiającemu odszkodowanie z tytułu wszelkich szkód, strat lub wydatków poniesionych przez Zamawiającego z tego tytułu, w szczególności powstałych w wyniku poniesienia przez Zamawiającego odpowiedzialności cywilnej, administracyjnej lub karnej z tego tytułu.</w:t>
      </w:r>
    </w:p>
    <w:p w14:paraId="7AD2397D" w14:textId="77777777" w:rsidR="00520363" w:rsidRPr="00520363" w:rsidRDefault="00520363" w:rsidP="00A1344D">
      <w:pPr>
        <w:numPr>
          <w:ilvl w:val="0"/>
          <w:numId w:val="54"/>
        </w:numPr>
        <w:tabs>
          <w:tab w:val="num" w:pos="426"/>
        </w:tabs>
        <w:spacing w:after="0" w:line="240" w:lineRule="auto"/>
        <w:ind w:left="360"/>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Koszty naprawy poniesione przez Zamawiającego, koszty zastępczego wykonania napraw przez innego wykonawcę oraz wszelkie szkody wynikające z wystąpienia lub braku niezwłocznej naprawy Wady pokrywa Wykonawca. Koszty te mogą zostać uiszczone z kwoty zabezpieczenia należytego wykonania umowy.</w:t>
      </w:r>
    </w:p>
    <w:p w14:paraId="6DF466B8" w14:textId="77777777" w:rsidR="00520363" w:rsidRPr="00520363" w:rsidRDefault="00520363" w:rsidP="00A1344D">
      <w:pPr>
        <w:numPr>
          <w:ilvl w:val="0"/>
          <w:numId w:val="54"/>
        </w:numPr>
        <w:tabs>
          <w:tab w:val="num" w:pos="426"/>
        </w:tabs>
        <w:spacing w:after="0" w:line="240" w:lineRule="auto"/>
        <w:ind w:left="360"/>
        <w:jc w:val="both"/>
        <w:rPr>
          <w:rFonts w:ascii="Times New Roman" w:eastAsia="Times New Roman" w:hAnsi="Times New Roman" w:cs="Times New Roman"/>
          <w:lang w:eastAsia="pl-PL"/>
        </w:rPr>
      </w:pPr>
      <w:r w:rsidRPr="00520363">
        <w:rPr>
          <w:rFonts w:ascii="Times New Roman" w:eastAsia="Times New Roman" w:hAnsi="Times New Roman" w:cs="Times New Roman"/>
          <w:color w:val="000000" w:themeColor="text1"/>
          <w:lang w:eastAsia="pl-PL"/>
        </w:rPr>
        <w:t xml:space="preserve">Jeżeli w wykonaniu swoich obowiązków gwaranta (w ramach gwarancji lub rękojmi za wady) Wykonawca wymienił urządzenia / instalację lub, jeżeli urządzenie / instalacja zostało wymienione na podstawie ust. 8, lub też, jeżeli Wykonawca dokonał istotnych napraw w Przedmiocie Umowy, termin gwarancji w stosunku do wymienionych urządzeń / instalacji lub Przedmiotu Umowy w zakresie dokonanej istotnej </w:t>
      </w:r>
      <w:r w:rsidRPr="00520363">
        <w:rPr>
          <w:rFonts w:ascii="Times New Roman" w:eastAsia="Times New Roman" w:hAnsi="Times New Roman" w:cs="Times New Roman"/>
          <w:lang w:eastAsia="pl-PL"/>
        </w:rPr>
        <w:t>naprawy, biegnie na nowo od chwili wymiany urządzenia / instalacji lub dokonania istotnych napraw.</w:t>
      </w:r>
    </w:p>
    <w:p w14:paraId="541599DA" w14:textId="77777777" w:rsidR="00520363" w:rsidRPr="00520363" w:rsidRDefault="00520363" w:rsidP="00A1344D">
      <w:pPr>
        <w:numPr>
          <w:ilvl w:val="0"/>
          <w:numId w:val="54"/>
        </w:numPr>
        <w:tabs>
          <w:tab w:val="num" w:pos="426"/>
        </w:tabs>
        <w:spacing w:after="0" w:line="240" w:lineRule="auto"/>
        <w:ind w:left="360"/>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W okresie udzielonej gwarancji i rękojmi za wady, Zamawiający lub osoba trzecia działająca na zlecenie Zamawiającego, ma prawo dokonywać ingerencji w instalacje i substancję budowlaną w celu zainstalowania / zamontowania / podłączenia sprzętu / urządzeń / dodatkowej instalacji, a także w celu ulepszenia bądź zmiany przeznaczenia pomieszczeń. w takim wypadku Wykonawca nie będzie odpowiedzialny za wadę ujawnioną w okresie gwarancji lub / i rękojmi, o ile udowodni Zamawiającemu, że wada powstała w związku z nienależytym wykonaniem czynności określonych w zdaniu pierwszym.</w:t>
      </w:r>
    </w:p>
    <w:p w14:paraId="5BBC2785" w14:textId="77777777" w:rsidR="00520363" w:rsidRPr="00520363" w:rsidRDefault="00520363" w:rsidP="00A1344D">
      <w:pPr>
        <w:numPr>
          <w:ilvl w:val="0"/>
          <w:numId w:val="54"/>
        </w:numPr>
        <w:spacing w:after="0" w:line="240" w:lineRule="auto"/>
        <w:ind w:left="360"/>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 xml:space="preserve">Nie później niż 30 dni przed upływem okresu gwarancji i rękojmi za wady przeprowadzany jest przegląd gwarancyjny. Przegląd gwarancyjny polega na ocenie stanu technicznego Przedmiotu Umowy i ocenie jakości wykonanych </w:t>
      </w:r>
      <w:r w:rsidRPr="00520363">
        <w:rPr>
          <w:rFonts w:ascii="Times New Roman" w:eastAsia="Times New Roman" w:hAnsi="Times New Roman" w:cs="Times New Roman"/>
          <w:color w:val="000000" w:themeColor="text1"/>
          <w:lang w:eastAsia="pl-PL"/>
        </w:rPr>
        <w:t>prac</w:t>
      </w:r>
      <w:r w:rsidRPr="00520363">
        <w:rPr>
          <w:rFonts w:ascii="Times New Roman" w:eastAsia="Times New Roman" w:hAnsi="Times New Roman" w:cs="Times New Roman"/>
          <w:lang w:eastAsia="pl-PL"/>
        </w:rPr>
        <w:t xml:space="preserve"> i użytych materiałów oraz wskazaniu ewentualnych wad Przedmiotu Umowy pozostałych do usunięcia przez Wykonawcę.</w:t>
      </w:r>
    </w:p>
    <w:p w14:paraId="5C4505A9" w14:textId="77777777" w:rsidR="00520363" w:rsidRPr="00520363" w:rsidRDefault="00520363" w:rsidP="00A1344D">
      <w:pPr>
        <w:numPr>
          <w:ilvl w:val="0"/>
          <w:numId w:val="54"/>
        </w:numPr>
        <w:spacing w:after="0" w:line="240" w:lineRule="auto"/>
        <w:ind w:left="360"/>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 xml:space="preserve">Przegląd gwarancyjny przeprowadzany jest komisyjnie przy udziale upoważnionych przedstawicieli Zamawiającego i Wykonawcy. Z przeglądu gwarancyjnego sporządzony jest protokół przeglądu gwarancyjnego. Nieobecność Wykonawcy nie wstrzymuje przeprowadzenia </w:t>
      </w:r>
      <w:r w:rsidRPr="00520363">
        <w:rPr>
          <w:rFonts w:ascii="Times New Roman" w:eastAsia="Times New Roman" w:hAnsi="Times New Roman" w:cs="Times New Roman"/>
          <w:lang w:eastAsia="pl-PL"/>
        </w:rPr>
        <w:lastRenderedPageBreak/>
        <w:t>przeglądu gwarancyjnego, a Zamawiający jest wówczas zobowiązany przesłać Wykonawcy protokół przeglądu gwarancyjnego wraz z wezwaniem do usunięcia stwierdzonych wad.</w:t>
      </w:r>
    </w:p>
    <w:p w14:paraId="5EF71742" w14:textId="77777777" w:rsidR="00520363" w:rsidRPr="00520363" w:rsidRDefault="00520363" w:rsidP="00A1344D">
      <w:pPr>
        <w:numPr>
          <w:ilvl w:val="0"/>
          <w:numId w:val="54"/>
        </w:numPr>
        <w:spacing w:after="0" w:line="240" w:lineRule="auto"/>
        <w:ind w:left="360"/>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Nie później niż w ostatnim dniu obowiązywania gwarancji i rękojmi za wady zostanie przeprowadzony odbiór pogwarancyjny. Odbiór pogwarancyjny służy potwierdzeniu usunięcia wszystkich wad ujawnionych w okresie rękojmi za wady i gwarancji, w szczególności podczas przeglądu gwarancyjnego, i potwierdzeniu wypełnienia przez Wykonawcę wszystkich obowiązków wynikających z niniejszej Umowy.</w:t>
      </w:r>
    </w:p>
    <w:p w14:paraId="48442A46" w14:textId="77777777" w:rsidR="00520363" w:rsidRPr="00520363" w:rsidRDefault="00520363" w:rsidP="00A1344D">
      <w:pPr>
        <w:numPr>
          <w:ilvl w:val="0"/>
          <w:numId w:val="54"/>
        </w:numPr>
        <w:spacing w:after="0" w:line="240" w:lineRule="auto"/>
        <w:ind w:left="360"/>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Z odbioru pogwarancyjnego sporządza się protokół odbioru pogwarancyjnego.</w:t>
      </w:r>
    </w:p>
    <w:p w14:paraId="7A169D76" w14:textId="77777777" w:rsidR="00520363" w:rsidRPr="00520363" w:rsidRDefault="00520363" w:rsidP="00A1344D">
      <w:pPr>
        <w:numPr>
          <w:ilvl w:val="0"/>
          <w:numId w:val="54"/>
        </w:numPr>
        <w:spacing w:after="0" w:line="240" w:lineRule="auto"/>
        <w:ind w:left="360"/>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Jeżeli podczas odbioru pogwarancyjnego okaże się, że nie zostały usunięte wszystkie wady, Zamawiający przerywa odbiór pogwarancyjny. Zamawiający wyznacza nowy termin odbioru pogwarancyjnego, do upływu którego Wykonawca jest zobowiązany usunąć wszystkie wady. Wykonawca jest zobowiązany przedłużyć gwarancję i rękojmię za wady o czas nie krótszy niż do nowego terminu odbioru pogwarancyjnego wyznaczonego przez Zamawiającego.</w:t>
      </w:r>
    </w:p>
    <w:p w14:paraId="50A3B67F" w14:textId="77777777" w:rsidR="00520363" w:rsidRPr="00520363" w:rsidRDefault="00520363" w:rsidP="00A1344D">
      <w:pPr>
        <w:numPr>
          <w:ilvl w:val="0"/>
          <w:numId w:val="54"/>
        </w:numPr>
        <w:spacing w:after="0" w:line="240" w:lineRule="auto"/>
        <w:ind w:left="360"/>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Strony ustalają, że koszty dojazdu, transportu, materiałów do naprawy oraz wszelkie inne koszty związane z usuwaniem wad w ramach gwarancji i rękojmi za wady obciążają Wykonawcę.</w:t>
      </w:r>
    </w:p>
    <w:p w14:paraId="339CFF14" w14:textId="77777777" w:rsidR="00520363" w:rsidRPr="00520363" w:rsidRDefault="00520363" w:rsidP="00A1344D">
      <w:pPr>
        <w:numPr>
          <w:ilvl w:val="0"/>
          <w:numId w:val="54"/>
        </w:numPr>
        <w:spacing w:after="0" w:line="240" w:lineRule="auto"/>
        <w:ind w:left="360"/>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Niezależnie od gwarancji i rękojmi za wady, udzielonych przez Wykonawcę zgodnie z postanowieniami niniejszego paragrafu, Wykonawca zobowiązany jest zapewnić Zamawiającemu, aby wszystkie zastosowane elementy teletechnicznego okablowania strukturalnego (kable, światłowody, panele, moduły RJ45) miały minimalną 25-letnią gwarancję producenta systemu infrastruktury sieciowej.</w:t>
      </w:r>
    </w:p>
    <w:p w14:paraId="28F26D0C" w14:textId="77777777" w:rsidR="00520363" w:rsidRPr="00520363" w:rsidRDefault="00520363" w:rsidP="00520363">
      <w:pPr>
        <w:spacing w:before="120" w:after="0" w:line="240" w:lineRule="auto"/>
        <w:ind w:left="357" w:hanging="357"/>
        <w:jc w:val="center"/>
        <w:rPr>
          <w:rFonts w:ascii="Times New Roman" w:eastAsia="Times New Roman" w:hAnsi="Times New Roman" w:cs="Times New Roman"/>
          <w:b/>
          <w:bCs/>
          <w:color w:val="000000" w:themeColor="text1"/>
          <w:lang w:eastAsia="pl-PL"/>
        </w:rPr>
      </w:pPr>
      <w:r w:rsidRPr="00520363">
        <w:rPr>
          <w:rFonts w:ascii="Times New Roman" w:eastAsia="Times New Roman" w:hAnsi="Times New Roman" w:cs="Times New Roman"/>
          <w:b/>
          <w:bCs/>
          <w:color w:val="000000" w:themeColor="text1"/>
          <w:lang w:eastAsia="pl-PL"/>
        </w:rPr>
        <w:t>§ 13</w:t>
      </w:r>
    </w:p>
    <w:p w14:paraId="774E2379" w14:textId="77777777" w:rsidR="00520363" w:rsidRPr="00520363" w:rsidRDefault="00520363" w:rsidP="00520363">
      <w:pPr>
        <w:spacing w:after="120" w:line="240" w:lineRule="auto"/>
        <w:ind w:left="357" w:hanging="357"/>
        <w:jc w:val="center"/>
        <w:rPr>
          <w:rFonts w:ascii="Times New Roman" w:eastAsia="Times New Roman" w:hAnsi="Times New Roman" w:cs="Times New Roman"/>
          <w:b/>
        </w:rPr>
      </w:pPr>
      <w:bookmarkStart w:id="34" w:name="_Toc194228372"/>
      <w:r w:rsidRPr="00520363">
        <w:rPr>
          <w:rFonts w:ascii="Times New Roman" w:eastAsia="Times New Roman" w:hAnsi="Times New Roman" w:cs="Times New Roman"/>
          <w:b/>
        </w:rPr>
        <w:t>Ubezpieczenie</w:t>
      </w:r>
      <w:bookmarkEnd w:id="34"/>
    </w:p>
    <w:p w14:paraId="0BB3C90E" w14:textId="77777777" w:rsidR="00520363" w:rsidRPr="00520363" w:rsidRDefault="00520363" w:rsidP="00A1344D">
      <w:pPr>
        <w:numPr>
          <w:ilvl w:val="0"/>
          <w:numId w:val="46"/>
        </w:numPr>
        <w:tabs>
          <w:tab w:val="left" w:pos="360"/>
        </w:tabs>
        <w:autoSpaceDE w:val="0"/>
        <w:autoSpaceDN w:val="0"/>
        <w:adjustRightInd w:val="0"/>
        <w:spacing w:after="0" w:line="240" w:lineRule="auto"/>
        <w:jc w:val="both"/>
        <w:rPr>
          <w:rFonts w:ascii="Times New Roman" w:eastAsia="Times New Roman" w:hAnsi="Times New Roman" w:cs="Times New Roman"/>
        </w:rPr>
      </w:pPr>
      <w:r w:rsidRPr="00520363">
        <w:rPr>
          <w:rFonts w:ascii="Times New Roman" w:eastAsia="Times New Roman" w:hAnsi="Times New Roman" w:cs="Times New Roman"/>
        </w:rPr>
        <w:t>Wykonawca obowiązany jest zawrzeć na własny koszt umowę lub kolejne umowy ubezpieczenia, zapewniające ochronę ubezpieczeniową w następującym zakresie:</w:t>
      </w:r>
    </w:p>
    <w:p w14:paraId="0B34C760" w14:textId="77777777" w:rsidR="00520363" w:rsidRPr="00520363" w:rsidRDefault="00520363" w:rsidP="00A1344D">
      <w:pPr>
        <w:numPr>
          <w:ilvl w:val="0"/>
          <w:numId w:val="47"/>
        </w:numPr>
        <w:autoSpaceDE w:val="0"/>
        <w:autoSpaceDN w:val="0"/>
        <w:adjustRightInd w:val="0"/>
        <w:spacing w:after="0" w:line="240" w:lineRule="auto"/>
        <w:jc w:val="both"/>
        <w:rPr>
          <w:rFonts w:ascii="Times New Roman" w:eastAsia="Times New Roman" w:hAnsi="Times New Roman" w:cs="Times New Roman"/>
        </w:rPr>
      </w:pPr>
      <w:r w:rsidRPr="00520363">
        <w:rPr>
          <w:rFonts w:ascii="Times New Roman" w:eastAsia="Times New Roman" w:hAnsi="Times New Roman" w:cs="Times New Roman"/>
        </w:rPr>
        <w:t>ubezpieczenie odpowiedzialności cywilnej Wykonawcy i wszystkich podwykonawców oraz dalszych podwykonawców w zakresie prowadzonej działalności związanej z przedmiotem Umowy, z tytułu szkód, jakie mogą wyrządzić Zamawiającemu i osobom trzecim w związku z realizacją niniejszej Umowy, a w szczególności:</w:t>
      </w:r>
    </w:p>
    <w:p w14:paraId="02D16494" w14:textId="77777777" w:rsidR="00520363" w:rsidRPr="00520363" w:rsidRDefault="00520363" w:rsidP="00A1344D">
      <w:pPr>
        <w:numPr>
          <w:ilvl w:val="0"/>
          <w:numId w:val="49"/>
        </w:numPr>
        <w:tabs>
          <w:tab w:val="num" w:pos="993"/>
        </w:tabs>
        <w:autoSpaceDE w:val="0"/>
        <w:autoSpaceDN w:val="0"/>
        <w:adjustRightInd w:val="0"/>
        <w:spacing w:after="0" w:line="240" w:lineRule="auto"/>
        <w:ind w:left="1134"/>
        <w:rPr>
          <w:rFonts w:ascii="Times New Roman" w:eastAsia="Times New Roman" w:hAnsi="Times New Roman" w:cs="Times New Roman"/>
        </w:rPr>
      </w:pPr>
      <w:r w:rsidRPr="00520363">
        <w:rPr>
          <w:rFonts w:ascii="Times New Roman" w:eastAsia="Times New Roman" w:hAnsi="Times New Roman" w:cs="Times New Roman"/>
        </w:rPr>
        <w:t xml:space="preserve"> niewykonania lub nienależytego wykonania </w:t>
      </w:r>
      <w:r w:rsidRPr="00520363">
        <w:rPr>
          <w:rFonts w:ascii="Times New Roman" w:eastAsia="Times New Roman" w:hAnsi="Times New Roman" w:cs="Times New Roman"/>
          <w:color w:val="000000" w:themeColor="text1"/>
          <w:lang w:eastAsia="pl-PL"/>
        </w:rPr>
        <w:t>prac</w:t>
      </w:r>
      <w:r w:rsidRPr="00520363">
        <w:rPr>
          <w:rFonts w:ascii="Times New Roman" w:eastAsia="Times New Roman" w:hAnsi="Times New Roman" w:cs="Times New Roman"/>
        </w:rPr>
        <w:t xml:space="preserve"> przez Wykonawcę,</w:t>
      </w:r>
    </w:p>
    <w:p w14:paraId="360C25CF" w14:textId="77777777" w:rsidR="00520363" w:rsidRPr="00520363" w:rsidRDefault="00520363" w:rsidP="00A1344D">
      <w:pPr>
        <w:numPr>
          <w:ilvl w:val="0"/>
          <w:numId w:val="49"/>
        </w:numPr>
        <w:tabs>
          <w:tab w:val="num" w:pos="993"/>
        </w:tabs>
        <w:autoSpaceDE w:val="0"/>
        <w:autoSpaceDN w:val="0"/>
        <w:adjustRightInd w:val="0"/>
        <w:spacing w:after="0" w:line="240" w:lineRule="auto"/>
        <w:ind w:left="1134"/>
        <w:rPr>
          <w:rFonts w:ascii="Times New Roman" w:eastAsia="Times New Roman" w:hAnsi="Times New Roman" w:cs="Times New Roman"/>
        </w:rPr>
      </w:pPr>
      <w:r w:rsidRPr="00520363">
        <w:rPr>
          <w:rFonts w:ascii="Times New Roman" w:eastAsia="Times New Roman" w:hAnsi="Times New Roman" w:cs="Times New Roman"/>
        </w:rPr>
        <w:t xml:space="preserve"> niewykonania lub nienależytego wykonania zawartych przez Podwykonawców lub dalszych; Podwykonawców umów, na podstawie których świadczą, bądź mają świadczyć zamówienia związane z realizacją Przedmiotu Umowy;</w:t>
      </w:r>
    </w:p>
    <w:p w14:paraId="0B1337D8" w14:textId="77777777" w:rsidR="00520363" w:rsidRPr="00520363" w:rsidRDefault="00520363" w:rsidP="00A1344D">
      <w:pPr>
        <w:numPr>
          <w:ilvl w:val="0"/>
          <w:numId w:val="47"/>
        </w:numPr>
        <w:autoSpaceDE w:val="0"/>
        <w:autoSpaceDN w:val="0"/>
        <w:adjustRightInd w:val="0"/>
        <w:spacing w:after="0" w:line="240" w:lineRule="auto"/>
        <w:jc w:val="both"/>
        <w:rPr>
          <w:rFonts w:ascii="Times New Roman" w:eastAsia="Times New Roman" w:hAnsi="Times New Roman" w:cs="Times New Roman"/>
        </w:rPr>
      </w:pPr>
      <w:r w:rsidRPr="00520363">
        <w:rPr>
          <w:rFonts w:ascii="Times New Roman" w:eastAsia="Times New Roman" w:hAnsi="Times New Roman" w:cs="Times New Roman"/>
        </w:rPr>
        <w:t xml:space="preserve">ubezpieczenie Zamawiającego od wszelkich szkód majątkowych, w którym Zamawiający będzie współubezpieczonym, które mogą zaistnieć również w związku ze zdarzeniami losowymi na terenie budowy, a w szczególności polegających na utracie, zniszczeniu lub uszkodzeniu mienia (ubezpieczenie wszystkich </w:t>
      </w:r>
      <w:proofErr w:type="spellStart"/>
      <w:r w:rsidRPr="00520363">
        <w:rPr>
          <w:rFonts w:ascii="Times New Roman" w:eastAsia="Times New Roman" w:hAnsi="Times New Roman" w:cs="Times New Roman"/>
        </w:rPr>
        <w:t>ryzyk</w:t>
      </w:r>
      <w:proofErr w:type="spellEnd"/>
      <w:r w:rsidRPr="00520363">
        <w:rPr>
          <w:rFonts w:ascii="Times New Roman" w:eastAsia="Times New Roman" w:hAnsi="Times New Roman" w:cs="Times New Roman"/>
        </w:rPr>
        <w:t xml:space="preserve"> budowy).</w:t>
      </w:r>
    </w:p>
    <w:p w14:paraId="7B520214" w14:textId="77777777" w:rsidR="00520363" w:rsidRPr="00520363" w:rsidRDefault="00520363" w:rsidP="00A1344D">
      <w:pPr>
        <w:numPr>
          <w:ilvl w:val="0"/>
          <w:numId w:val="46"/>
        </w:numPr>
        <w:tabs>
          <w:tab w:val="left" w:pos="360"/>
        </w:tabs>
        <w:autoSpaceDE w:val="0"/>
        <w:autoSpaceDN w:val="0"/>
        <w:adjustRightInd w:val="0"/>
        <w:spacing w:after="0" w:line="240" w:lineRule="auto"/>
        <w:jc w:val="both"/>
        <w:rPr>
          <w:rFonts w:ascii="Times New Roman" w:eastAsia="Times New Roman" w:hAnsi="Times New Roman" w:cs="Times New Roman"/>
        </w:rPr>
      </w:pPr>
      <w:r w:rsidRPr="00520363">
        <w:rPr>
          <w:rFonts w:ascii="Times New Roman" w:eastAsia="Times New Roman" w:hAnsi="Times New Roman" w:cs="Times New Roman"/>
        </w:rPr>
        <w:t xml:space="preserve">Wykonawca zobowiązuje się dostarczyć Zamawiającemu dokument ubezpieczenia potwierdzający zawarcie umowy ubezpieczenia, o której mowa w ust. 1 przed zawarciem niniejszej Umowy, wraz z dowodami uiszczenia składek ubezpieczeniowych, z zastrzeżeniem ust. 3 pkt 3 </w:t>
      </w:r>
    </w:p>
    <w:p w14:paraId="1426A457" w14:textId="77777777" w:rsidR="00520363" w:rsidRPr="00520363" w:rsidRDefault="00520363" w:rsidP="00A1344D">
      <w:pPr>
        <w:numPr>
          <w:ilvl w:val="0"/>
          <w:numId w:val="46"/>
        </w:numPr>
        <w:tabs>
          <w:tab w:val="left" w:pos="360"/>
        </w:tabs>
        <w:autoSpaceDE w:val="0"/>
        <w:autoSpaceDN w:val="0"/>
        <w:adjustRightInd w:val="0"/>
        <w:spacing w:after="0" w:line="240" w:lineRule="auto"/>
        <w:jc w:val="both"/>
        <w:rPr>
          <w:rFonts w:ascii="Times New Roman" w:eastAsia="Times New Roman" w:hAnsi="Times New Roman" w:cs="Times New Roman"/>
        </w:rPr>
      </w:pPr>
      <w:r w:rsidRPr="00520363">
        <w:rPr>
          <w:rFonts w:ascii="Times New Roman" w:eastAsia="Times New Roman" w:hAnsi="Times New Roman" w:cs="Times New Roman"/>
        </w:rPr>
        <w:t>Odnośnie ubezpieczenia lub ubezpieczeń, o których mowa w postanowieniu ust. 1, Strony ustalają, iż:</w:t>
      </w:r>
    </w:p>
    <w:p w14:paraId="297B66D0" w14:textId="77777777" w:rsidR="00520363" w:rsidRPr="00520363" w:rsidRDefault="00520363" w:rsidP="00A1344D">
      <w:pPr>
        <w:numPr>
          <w:ilvl w:val="0"/>
          <w:numId w:val="48"/>
        </w:numPr>
        <w:autoSpaceDE w:val="0"/>
        <w:autoSpaceDN w:val="0"/>
        <w:adjustRightInd w:val="0"/>
        <w:spacing w:after="0" w:line="240" w:lineRule="auto"/>
        <w:jc w:val="both"/>
        <w:rPr>
          <w:rFonts w:ascii="Times New Roman" w:eastAsia="Times New Roman" w:hAnsi="Times New Roman" w:cs="Times New Roman"/>
        </w:rPr>
      </w:pPr>
      <w:r w:rsidRPr="00520363">
        <w:rPr>
          <w:rFonts w:ascii="Times New Roman" w:eastAsia="Times New Roman" w:hAnsi="Times New Roman" w:cs="Times New Roman"/>
        </w:rPr>
        <w:t xml:space="preserve">suma gwarancyjna dotycząca ubezpieczenia OC w zakresie prowadzonej działalności związanej z przedmiotem Umowy (o którym mowa w ust. 1 w okresie wykonywania </w:t>
      </w:r>
      <w:r w:rsidRPr="00520363">
        <w:rPr>
          <w:rFonts w:ascii="Times New Roman" w:eastAsia="Times New Roman" w:hAnsi="Times New Roman" w:cs="Times New Roman"/>
          <w:color w:val="000000" w:themeColor="text1"/>
          <w:lang w:eastAsia="pl-PL"/>
        </w:rPr>
        <w:t>prac</w:t>
      </w:r>
      <w:r w:rsidRPr="00520363">
        <w:rPr>
          <w:rFonts w:ascii="Times New Roman" w:eastAsia="Times New Roman" w:hAnsi="Times New Roman" w:cs="Times New Roman"/>
        </w:rPr>
        <w:t xml:space="preserve"> nie może być niższa niż 200 000 złotych;</w:t>
      </w:r>
    </w:p>
    <w:p w14:paraId="7E23FECB" w14:textId="77777777" w:rsidR="00520363" w:rsidRPr="00520363" w:rsidRDefault="00520363" w:rsidP="00A1344D">
      <w:pPr>
        <w:numPr>
          <w:ilvl w:val="0"/>
          <w:numId w:val="48"/>
        </w:numPr>
        <w:autoSpaceDE w:val="0"/>
        <w:autoSpaceDN w:val="0"/>
        <w:adjustRightInd w:val="0"/>
        <w:spacing w:after="0" w:line="240" w:lineRule="auto"/>
        <w:jc w:val="both"/>
        <w:rPr>
          <w:rFonts w:ascii="Times New Roman" w:eastAsia="Times New Roman" w:hAnsi="Times New Roman" w:cs="Times New Roman"/>
        </w:rPr>
      </w:pPr>
      <w:r w:rsidRPr="00520363">
        <w:rPr>
          <w:rFonts w:ascii="Times New Roman" w:eastAsia="Times New Roman" w:hAnsi="Times New Roman" w:cs="Times New Roman"/>
        </w:rPr>
        <w:t xml:space="preserve">suma ubezpieczenia dotycząca ubezpieczenia od wszystkich </w:t>
      </w:r>
      <w:proofErr w:type="spellStart"/>
      <w:r w:rsidRPr="00520363">
        <w:rPr>
          <w:rFonts w:ascii="Times New Roman" w:eastAsia="Times New Roman" w:hAnsi="Times New Roman" w:cs="Times New Roman"/>
        </w:rPr>
        <w:t>ryzyk</w:t>
      </w:r>
      <w:proofErr w:type="spellEnd"/>
      <w:r w:rsidRPr="00520363">
        <w:rPr>
          <w:rFonts w:ascii="Times New Roman" w:eastAsia="Times New Roman" w:hAnsi="Times New Roman" w:cs="Times New Roman"/>
        </w:rPr>
        <w:t xml:space="preserve"> budowy (o którym mowa w ust. 1 pkt 2) nie może być niższa niż łączna kwota brutto, o której mowa w </w:t>
      </w:r>
      <w:bookmarkStart w:id="35" w:name="_Hlk37761914"/>
      <w:r w:rsidRPr="00520363">
        <w:rPr>
          <w:rFonts w:ascii="Times New Roman" w:eastAsia="Times New Roman" w:hAnsi="Times New Roman" w:cs="Times New Roman"/>
        </w:rPr>
        <w:t>§ 15 ust. 1;</w:t>
      </w:r>
      <w:bookmarkEnd w:id="35"/>
    </w:p>
    <w:p w14:paraId="45F2ABA8" w14:textId="77777777" w:rsidR="00520363" w:rsidRPr="00520363" w:rsidRDefault="00520363" w:rsidP="00A1344D">
      <w:pPr>
        <w:numPr>
          <w:ilvl w:val="0"/>
          <w:numId w:val="48"/>
        </w:numPr>
        <w:autoSpaceDE w:val="0"/>
        <w:autoSpaceDN w:val="0"/>
        <w:adjustRightInd w:val="0"/>
        <w:spacing w:after="0" w:line="240" w:lineRule="auto"/>
        <w:jc w:val="both"/>
        <w:rPr>
          <w:rFonts w:ascii="Times New Roman" w:eastAsia="Times New Roman" w:hAnsi="Times New Roman" w:cs="Times New Roman"/>
        </w:rPr>
      </w:pPr>
      <w:r w:rsidRPr="00520363">
        <w:rPr>
          <w:rFonts w:ascii="Times New Roman" w:eastAsia="Times New Roman" w:hAnsi="Times New Roman" w:cs="Times New Roman"/>
        </w:rPr>
        <w:t xml:space="preserve">okres ubezpieczenia powinien obejmować cały okres realizacji przedmiotu Umowy, przy czym dopuszczalne jest złożenie dokumentu ubezpieczenia potwierdzającego zawarcie umowy ubezpieczenia OC, o której mowa w ust. 1 pkt. 1) z terminem obowiązywania </w:t>
      </w:r>
      <w:r w:rsidRPr="00520363">
        <w:rPr>
          <w:rFonts w:ascii="Times New Roman" w:eastAsia="Times New Roman" w:hAnsi="Times New Roman" w:cs="Times New Roman"/>
        </w:rPr>
        <w:lastRenderedPageBreak/>
        <w:t>krótszym niż okres realizacji przedmiotu Umowy; w takim przypadku Wykonawca jest zobowiązany do zawarcia i przedłożenia Zamawiającemu dokumentu ubezpieczenia, potwierdzającego zawarcie umowy ubezpieczenia OC, o której mowa w ust. 1 pkt 1, wraz z dowodem uiszczenia składki ubezpieczeniowej, nie później niż na 7 dni przed wygaśnięciem dotychczasowej umowy ubezpieczenia OC;</w:t>
      </w:r>
    </w:p>
    <w:p w14:paraId="09B013E4" w14:textId="77777777" w:rsidR="00520363" w:rsidRPr="00520363" w:rsidRDefault="00520363" w:rsidP="00A1344D">
      <w:pPr>
        <w:numPr>
          <w:ilvl w:val="0"/>
          <w:numId w:val="48"/>
        </w:numPr>
        <w:autoSpaceDE w:val="0"/>
        <w:autoSpaceDN w:val="0"/>
        <w:adjustRightInd w:val="0"/>
        <w:spacing w:after="0" w:line="240" w:lineRule="auto"/>
        <w:jc w:val="both"/>
        <w:rPr>
          <w:rFonts w:ascii="Times New Roman" w:eastAsia="Times New Roman" w:hAnsi="Times New Roman" w:cs="Times New Roman"/>
        </w:rPr>
      </w:pPr>
      <w:r w:rsidRPr="00520363">
        <w:rPr>
          <w:rFonts w:ascii="Times New Roman" w:eastAsia="Times New Roman" w:hAnsi="Times New Roman" w:cs="Times New Roman"/>
        </w:rPr>
        <w:t>ubezpieczyciel powinien być zobowiązany do zapłaty odszkodowania z tytułu, o którym mowa w ust. 1 pkt. 1, oraz z tytułu, o którym mowa w ust. 1 pkt 2, także w przypadku, gdy szkoda wyniknie z rażącego niedbalstwa Wykonawcy lub osób, za które Wykonawca ponosi odpowiedzialność. Do umowy ubezpieczenia stosować się będzie prawo polskie;</w:t>
      </w:r>
    </w:p>
    <w:p w14:paraId="42F7CCB9" w14:textId="77777777" w:rsidR="00520363" w:rsidRPr="00520363" w:rsidRDefault="00520363" w:rsidP="00A1344D">
      <w:pPr>
        <w:numPr>
          <w:ilvl w:val="0"/>
          <w:numId w:val="48"/>
        </w:numPr>
        <w:autoSpaceDE w:val="0"/>
        <w:autoSpaceDN w:val="0"/>
        <w:adjustRightInd w:val="0"/>
        <w:spacing w:after="0" w:line="240" w:lineRule="auto"/>
        <w:jc w:val="both"/>
        <w:rPr>
          <w:rFonts w:ascii="Times New Roman" w:eastAsia="Times New Roman" w:hAnsi="Times New Roman" w:cs="Times New Roman"/>
        </w:rPr>
      </w:pPr>
      <w:r w:rsidRPr="00520363">
        <w:rPr>
          <w:rFonts w:ascii="Times New Roman" w:eastAsia="Times New Roman" w:hAnsi="Times New Roman" w:cs="Times New Roman"/>
        </w:rPr>
        <w:t>żadna polisa ubezpieczeniowa przewidziana dla niniejszej Umowy nie może zawierać wyłączenia odpowiedzialności ponad standardowo określane w Ogólnych Warunkach Ubezpieczenia.</w:t>
      </w:r>
    </w:p>
    <w:p w14:paraId="3775A635" w14:textId="77777777" w:rsidR="00520363" w:rsidRPr="00520363" w:rsidRDefault="00520363" w:rsidP="00520363">
      <w:pPr>
        <w:tabs>
          <w:tab w:val="left" w:pos="360"/>
        </w:tabs>
        <w:spacing w:after="0" w:line="240" w:lineRule="auto"/>
        <w:ind w:left="360"/>
        <w:jc w:val="both"/>
        <w:rPr>
          <w:rFonts w:ascii="Times New Roman" w:eastAsia="Times New Roman" w:hAnsi="Times New Roman" w:cs="Times New Roman"/>
        </w:rPr>
      </w:pPr>
      <w:r w:rsidRPr="00520363">
        <w:rPr>
          <w:rFonts w:ascii="Times New Roman" w:eastAsia="Times New Roman" w:hAnsi="Times New Roman" w:cs="Times New Roman"/>
        </w:rPr>
        <w:t xml:space="preserve">Polisa ubezpieczeniowa stanowi </w:t>
      </w:r>
      <w:r w:rsidRPr="00520363">
        <w:rPr>
          <w:rFonts w:ascii="Times New Roman" w:eastAsia="Times New Roman" w:hAnsi="Times New Roman" w:cs="Times New Roman"/>
          <w:b/>
        </w:rPr>
        <w:t>Załącznik nr 4</w:t>
      </w:r>
      <w:r w:rsidRPr="00520363">
        <w:rPr>
          <w:rFonts w:ascii="Times New Roman" w:eastAsia="Times New Roman" w:hAnsi="Times New Roman" w:cs="Times New Roman"/>
        </w:rPr>
        <w:t xml:space="preserve"> do Umowy.</w:t>
      </w:r>
    </w:p>
    <w:p w14:paraId="3776004B" w14:textId="77777777" w:rsidR="00520363" w:rsidRPr="00520363" w:rsidRDefault="00520363" w:rsidP="00A1344D">
      <w:pPr>
        <w:numPr>
          <w:ilvl w:val="0"/>
          <w:numId w:val="46"/>
        </w:numPr>
        <w:tabs>
          <w:tab w:val="left" w:pos="360"/>
        </w:tabs>
        <w:autoSpaceDE w:val="0"/>
        <w:autoSpaceDN w:val="0"/>
        <w:adjustRightInd w:val="0"/>
        <w:spacing w:after="0" w:line="240" w:lineRule="auto"/>
        <w:jc w:val="both"/>
        <w:rPr>
          <w:rFonts w:ascii="Times New Roman" w:eastAsia="Times New Roman" w:hAnsi="Times New Roman" w:cs="Times New Roman"/>
        </w:rPr>
      </w:pPr>
      <w:r w:rsidRPr="00520363">
        <w:rPr>
          <w:rFonts w:ascii="Times New Roman" w:eastAsia="Times New Roman" w:hAnsi="Times New Roman" w:cs="Times New Roman"/>
        </w:rPr>
        <w:t>Wykonawca obowiązany jest terminowo i w pełnej wysokości opłacać na swój koszt składki ubezpieczeniowe z tytułu umów lub umowy ubezpieczenia, o których mowa w ust. 1. Najpóźniej na 3 dni przed terminem wymagalności dalszych składek Wykonawca dostarcza Zamawiającemu dowody zapłaty. Dla uniknięcia jakichkolwiek wątpliwości Strony oświadczają, że postanowienie zdania poprzedzającego nie dotyczy pierwszej składki.</w:t>
      </w:r>
    </w:p>
    <w:p w14:paraId="44F60A33" w14:textId="77777777" w:rsidR="00520363" w:rsidRPr="00520363" w:rsidRDefault="00520363" w:rsidP="00A1344D">
      <w:pPr>
        <w:numPr>
          <w:ilvl w:val="0"/>
          <w:numId w:val="46"/>
        </w:numPr>
        <w:tabs>
          <w:tab w:val="left" w:pos="360"/>
        </w:tabs>
        <w:autoSpaceDE w:val="0"/>
        <w:autoSpaceDN w:val="0"/>
        <w:adjustRightInd w:val="0"/>
        <w:spacing w:after="0" w:line="240" w:lineRule="auto"/>
        <w:jc w:val="both"/>
        <w:rPr>
          <w:rFonts w:ascii="Times New Roman" w:eastAsia="Times New Roman" w:hAnsi="Times New Roman" w:cs="Times New Roman"/>
        </w:rPr>
      </w:pPr>
      <w:r w:rsidRPr="00520363">
        <w:rPr>
          <w:rFonts w:ascii="Times New Roman" w:eastAsia="Times New Roman" w:hAnsi="Times New Roman" w:cs="Times New Roman"/>
        </w:rPr>
        <w:t>Jeżeli Wykonawca nie dostarczy Zamawiającemu dowodu zapłaty składek w terminie wynikającym z postanowienia ust. 4, Zamawiający może zapłacić składkę za Wykonawcę i dokonać jej potrącenia od Wykonawcy przy realizacji płatności z najbliższej faktury, na co Wykonawca wyraża zgodę.</w:t>
      </w:r>
    </w:p>
    <w:p w14:paraId="2DF20EE9" w14:textId="77777777" w:rsidR="00520363" w:rsidRPr="00520363" w:rsidRDefault="00520363" w:rsidP="00A1344D">
      <w:pPr>
        <w:numPr>
          <w:ilvl w:val="0"/>
          <w:numId w:val="46"/>
        </w:numPr>
        <w:tabs>
          <w:tab w:val="left" w:pos="360"/>
        </w:tabs>
        <w:autoSpaceDE w:val="0"/>
        <w:autoSpaceDN w:val="0"/>
        <w:adjustRightInd w:val="0"/>
        <w:spacing w:after="0" w:line="240" w:lineRule="auto"/>
        <w:jc w:val="both"/>
        <w:rPr>
          <w:rFonts w:ascii="Times New Roman" w:eastAsia="Times New Roman" w:hAnsi="Times New Roman" w:cs="Times New Roman"/>
        </w:rPr>
      </w:pPr>
      <w:r w:rsidRPr="00520363">
        <w:rPr>
          <w:rFonts w:ascii="Times New Roman" w:eastAsia="Times New Roman" w:hAnsi="Times New Roman" w:cs="Times New Roman"/>
        </w:rPr>
        <w:t>Zmiany warunków ubezpieczenia w zakresie postanowień uregulowanych w niniejszej Umowie wymagają uzyskania uprzedniej pisemnej zgody Zamawiającego.</w:t>
      </w:r>
    </w:p>
    <w:p w14:paraId="3A32C5F4" w14:textId="77777777" w:rsidR="00520363" w:rsidRPr="00520363" w:rsidRDefault="00520363" w:rsidP="00A1344D">
      <w:pPr>
        <w:numPr>
          <w:ilvl w:val="0"/>
          <w:numId w:val="46"/>
        </w:numPr>
        <w:tabs>
          <w:tab w:val="left" w:pos="360"/>
        </w:tabs>
        <w:autoSpaceDE w:val="0"/>
        <w:autoSpaceDN w:val="0"/>
        <w:adjustRightInd w:val="0"/>
        <w:spacing w:after="0" w:line="240" w:lineRule="auto"/>
        <w:jc w:val="both"/>
        <w:rPr>
          <w:rFonts w:ascii="Times New Roman" w:eastAsia="Times New Roman" w:hAnsi="Times New Roman" w:cs="Times New Roman"/>
        </w:rPr>
      </w:pPr>
      <w:r w:rsidRPr="00520363">
        <w:rPr>
          <w:rFonts w:ascii="Times New Roman" w:eastAsia="Times New Roman" w:hAnsi="Times New Roman" w:cs="Times New Roman"/>
        </w:rPr>
        <w:t>Strony zobowiązują się do przestrzegania warunków zawartych w umowach ubezpieczeniowych.</w:t>
      </w:r>
    </w:p>
    <w:p w14:paraId="48E0FC27" w14:textId="77777777" w:rsidR="00520363" w:rsidRPr="00520363" w:rsidRDefault="00520363" w:rsidP="00A1344D">
      <w:pPr>
        <w:numPr>
          <w:ilvl w:val="0"/>
          <w:numId w:val="46"/>
        </w:numPr>
        <w:tabs>
          <w:tab w:val="left" w:pos="360"/>
        </w:tabs>
        <w:autoSpaceDE w:val="0"/>
        <w:autoSpaceDN w:val="0"/>
        <w:adjustRightInd w:val="0"/>
        <w:spacing w:after="0" w:line="240" w:lineRule="auto"/>
        <w:jc w:val="both"/>
        <w:rPr>
          <w:rFonts w:ascii="Times New Roman" w:eastAsia="Times New Roman" w:hAnsi="Times New Roman" w:cs="Times New Roman"/>
        </w:rPr>
      </w:pPr>
      <w:r w:rsidRPr="00520363">
        <w:rPr>
          <w:rFonts w:ascii="Times New Roman" w:eastAsia="Times New Roman" w:hAnsi="Times New Roman" w:cs="Times New Roman"/>
        </w:rPr>
        <w:t>Niewykonanie bądź nienależyte wykonywanie przez Wykonawcę któregokolwiek ze zobowiązań umownych ujętych powyżej w ust. 1-7, stanowi podstawę do odstąpienia przez Zamawiającego od niniejszej Umowy. Zamawiający ma prawo skorzystać z odstąpienia w terminie 30 dni od powzięcia wiadomości o niewykonaniu zobowiązania przez Wykonawcę. Odstąpienie, o którym tu mowa, będzie kwalifikowane jako odstąpienie z przyczyn zależnych od Wykonawcy w rozumieniu § 17 Umowy.</w:t>
      </w:r>
    </w:p>
    <w:p w14:paraId="7A364E30" w14:textId="77777777" w:rsidR="00520363" w:rsidRPr="00520363" w:rsidRDefault="00520363" w:rsidP="00520363">
      <w:pPr>
        <w:spacing w:before="120" w:after="0" w:line="240" w:lineRule="auto"/>
        <w:ind w:left="357" w:hanging="357"/>
        <w:jc w:val="center"/>
        <w:rPr>
          <w:rFonts w:ascii="Times New Roman" w:eastAsia="Times New Roman" w:hAnsi="Times New Roman" w:cs="Times New Roman"/>
          <w:b/>
          <w:bCs/>
          <w:color w:val="000000" w:themeColor="text1"/>
          <w:lang w:eastAsia="pl-PL"/>
        </w:rPr>
      </w:pPr>
      <w:r w:rsidRPr="00520363">
        <w:rPr>
          <w:rFonts w:ascii="Times New Roman" w:eastAsia="Times New Roman" w:hAnsi="Times New Roman" w:cs="Times New Roman"/>
          <w:b/>
          <w:bCs/>
          <w:color w:val="000000" w:themeColor="text1"/>
          <w:lang w:eastAsia="pl-PL"/>
        </w:rPr>
        <w:t>§ 14</w:t>
      </w:r>
    </w:p>
    <w:p w14:paraId="10628878" w14:textId="77777777" w:rsidR="00520363" w:rsidRPr="00520363" w:rsidRDefault="00520363" w:rsidP="00520363">
      <w:pPr>
        <w:spacing w:after="120" w:line="240" w:lineRule="auto"/>
        <w:ind w:left="357" w:hanging="357"/>
        <w:jc w:val="center"/>
        <w:rPr>
          <w:rFonts w:ascii="Times New Roman" w:eastAsia="Times New Roman" w:hAnsi="Times New Roman" w:cs="Times New Roman"/>
          <w:b/>
          <w:bCs/>
          <w:color w:val="000000" w:themeColor="text1"/>
          <w:lang w:eastAsia="pl-PL"/>
        </w:rPr>
      </w:pPr>
      <w:r w:rsidRPr="00520363">
        <w:rPr>
          <w:rFonts w:ascii="Times New Roman" w:eastAsia="Times New Roman" w:hAnsi="Times New Roman" w:cs="Times New Roman"/>
          <w:b/>
          <w:bCs/>
          <w:color w:val="000000" w:themeColor="text1"/>
          <w:lang w:eastAsia="pl-PL"/>
        </w:rPr>
        <w:t>RODO</w:t>
      </w:r>
    </w:p>
    <w:p w14:paraId="2F1A0EFB" w14:textId="77777777" w:rsidR="00520363" w:rsidRPr="00520363" w:rsidRDefault="00520363" w:rsidP="00A1344D">
      <w:pPr>
        <w:numPr>
          <w:ilvl w:val="1"/>
          <w:numId w:val="54"/>
        </w:numPr>
        <w:spacing w:after="0" w:line="240" w:lineRule="auto"/>
        <w:ind w:left="426" w:hanging="426"/>
        <w:jc w:val="both"/>
        <w:rPr>
          <w:rFonts w:ascii="Times New Roman" w:eastAsia="Times New Roman" w:hAnsi="Times New Roman" w:cs="Times New Roman"/>
          <w:color w:val="000000" w:themeColor="text1"/>
        </w:rPr>
      </w:pPr>
      <w:r w:rsidRPr="00520363">
        <w:rPr>
          <w:rFonts w:ascii="Times New Roman" w:eastAsia="Times New Roman" w:hAnsi="Times New Roman" w:cs="Times New Roman"/>
          <w:color w:val="000000" w:themeColor="text1"/>
        </w:rPr>
        <w:t>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15BD6D2E" w14:textId="77777777" w:rsidR="00520363" w:rsidRPr="00520363" w:rsidRDefault="00520363" w:rsidP="00A1344D">
      <w:pPr>
        <w:numPr>
          <w:ilvl w:val="1"/>
          <w:numId w:val="54"/>
        </w:numPr>
        <w:spacing w:after="0" w:line="240" w:lineRule="auto"/>
        <w:ind w:left="426" w:hanging="426"/>
        <w:jc w:val="both"/>
        <w:rPr>
          <w:rFonts w:ascii="Times New Roman" w:eastAsia="Times New Roman" w:hAnsi="Times New Roman" w:cs="Times New Roman"/>
          <w:color w:val="000000" w:themeColor="text1"/>
        </w:rPr>
      </w:pPr>
      <w:r w:rsidRPr="00520363">
        <w:rPr>
          <w:rFonts w:ascii="Times New Roman" w:eastAsia="Times New Roman" w:hAnsi="Times New Roman" w:cs="Times New Roman"/>
          <w:color w:val="000000" w:themeColor="text1"/>
        </w:rPr>
        <w:t>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14:paraId="1F1247D1" w14:textId="77777777" w:rsidR="00520363" w:rsidRPr="00520363" w:rsidRDefault="00520363" w:rsidP="00A1344D">
      <w:pPr>
        <w:numPr>
          <w:ilvl w:val="1"/>
          <w:numId w:val="54"/>
        </w:numPr>
        <w:spacing w:after="0" w:line="240" w:lineRule="auto"/>
        <w:ind w:left="426" w:hanging="426"/>
        <w:jc w:val="both"/>
        <w:rPr>
          <w:rFonts w:ascii="Times New Roman" w:eastAsia="Times New Roman" w:hAnsi="Times New Roman" w:cs="Times New Roman"/>
        </w:rPr>
      </w:pPr>
      <w:r w:rsidRPr="00520363">
        <w:rPr>
          <w:rFonts w:ascii="Times New Roman" w:eastAsia="Times New Roman" w:hAnsi="Times New Roman" w:cs="Times New Roman"/>
          <w:color w:val="000000" w:themeColor="text1"/>
        </w:rPr>
        <w:t>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1B59E90E" w14:textId="77777777" w:rsidR="00520363" w:rsidRPr="00520363" w:rsidRDefault="00520363" w:rsidP="00A1344D">
      <w:pPr>
        <w:numPr>
          <w:ilvl w:val="1"/>
          <w:numId w:val="54"/>
        </w:numPr>
        <w:spacing w:after="0" w:line="240" w:lineRule="auto"/>
        <w:ind w:left="426" w:hanging="426"/>
        <w:jc w:val="both"/>
        <w:rPr>
          <w:rFonts w:ascii="Times New Roman" w:eastAsia="Times New Roman" w:hAnsi="Times New Roman" w:cs="Times New Roman"/>
        </w:rPr>
      </w:pPr>
      <w:r w:rsidRPr="00520363">
        <w:rPr>
          <w:rFonts w:ascii="Times New Roman" w:eastAsia="Times New Roman" w:hAnsi="Times New Roman" w:cs="Times New Roman"/>
        </w:rPr>
        <w:lastRenderedPageBreak/>
        <w:t>Strony niniejszej Umowy, w związku z jej realizacją, zobowiązują się do wzajemnego wypełnienia obowiązku informacyjnego (względem swoich pracowników realizujących niniejszą Umowę). Klauzulę informacyjną stosowaną przez Politechnikę Warszawską określa załącznik nr 6 do niniejszej Umowy, natomiast klauzulę informacyjną stosowaną przez Wykonawcę określa załącznik nr 7 do niniejszej Umowy.</w:t>
      </w:r>
    </w:p>
    <w:p w14:paraId="634E868A" w14:textId="77777777" w:rsidR="00520363" w:rsidRPr="00520363" w:rsidRDefault="00520363" w:rsidP="00A1344D">
      <w:pPr>
        <w:numPr>
          <w:ilvl w:val="1"/>
          <w:numId w:val="54"/>
        </w:numPr>
        <w:spacing w:after="0" w:line="240" w:lineRule="auto"/>
        <w:ind w:left="426" w:hanging="426"/>
        <w:jc w:val="both"/>
        <w:rPr>
          <w:rFonts w:ascii="Times New Roman" w:eastAsia="Times New Roman" w:hAnsi="Times New Roman" w:cs="Times New Roman"/>
          <w:color w:val="000000" w:themeColor="text1"/>
        </w:rPr>
      </w:pPr>
      <w:r w:rsidRPr="00520363">
        <w:rPr>
          <w:rFonts w:ascii="Times New Roman" w:eastAsia="Times New Roman" w:hAnsi="Times New Roman" w:cs="Times New Roman"/>
          <w:color w:val="000000" w:themeColor="text1"/>
        </w:rPr>
        <w:t>W razie konieczności, Strony niniejszej Umowy, zawrą odrębną umowę regulującą szczegółowe kwestie dotyczące przetwarzania danych osobowych.</w:t>
      </w:r>
    </w:p>
    <w:p w14:paraId="568C4EC6" w14:textId="77777777" w:rsidR="00520363" w:rsidRPr="00520363" w:rsidRDefault="00520363" w:rsidP="00520363">
      <w:pPr>
        <w:spacing w:before="120" w:after="0" w:line="240" w:lineRule="auto"/>
        <w:ind w:left="357" w:hanging="357"/>
        <w:jc w:val="center"/>
        <w:rPr>
          <w:rFonts w:ascii="Times New Roman" w:eastAsia="Times New Roman" w:hAnsi="Times New Roman" w:cs="Times New Roman"/>
          <w:b/>
          <w:bCs/>
          <w:color w:val="000000" w:themeColor="text1"/>
          <w:lang w:eastAsia="pl-PL"/>
        </w:rPr>
      </w:pPr>
      <w:r w:rsidRPr="00520363">
        <w:rPr>
          <w:rFonts w:ascii="Times New Roman" w:eastAsia="Times New Roman" w:hAnsi="Times New Roman" w:cs="Times New Roman"/>
          <w:b/>
          <w:bCs/>
          <w:color w:val="000000" w:themeColor="text1"/>
          <w:lang w:eastAsia="pl-PL"/>
        </w:rPr>
        <w:t>§ 15</w:t>
      </w:r>
    </w:p>
    <w:p w14:paraId="5FB6D852" w14:textId="77777777" w:rsidR="00520363" w:rsidRPr="00520363" w:rsidRDefault="00520363" w:rsidP="00520363">
      <w:pPr>
        <w:spacing w:after="120" w:line="240" w:lineRule="auto"/>
        <w:ind w:left="357" w:hanging="357"/>
        <w:jc w:val="center"/>
        <w:rPr>
          <w:rFonts w:ascii="Times New Roman" w:eastAsia="Times New Roman" w:hAnsi="Times New Roman" w:cs="Times New Roman"/>
          <w:b/>
          <w:bCs/>
          <w:color w:val="000000" w:themeColor="text1"/>
          <w:lang w:eastAsia="pl-PL"/>
        </w:rPr>
      </w:pPr>
      <w:r w:rsidRPr="00520363">
        <w:rPr>
          <w:rFonts w:ascii="Times New Roman" w:eastAsia="Times New Roman" w:hAnsi="Times New Roman" w:cs="Times New Roman"/>
          <w:b/>
          <w:bCs/>
          <w:color w:val="000000" w:themeColor="text1"/>
          <w:lang w:eastAsia="pl-PL"/>
        </w:rPr>
        <w:t>Zabezpieczenie wykonania umowy</w:t>
      </w:r>
    </w:p>
    <w:p w14:paraId="0495AC31" w14:textId="77777777" w:rsidR="00520363" w:rsidRPr="00520363" w:rsidRDefault="00520363" w:rsidP="00A1344D">
      <w:pPr>
        <w:numPr>
          <w:ilvl w:val="0"/>
          <w:numId w:val="4"/>
        </w:numPr>
        <w:spacing w:after="0" w:line="240" w:lineRule="auto"/>
        <w:ind w:left="360"/>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 xml:space="preserve">W dniu podpisania umowy Wykonawca wniósł zabezpieczenie należytego wykonania umowy w wysokości </w:t>
      </w:r>
      <w:r w:rsidRPr="00520363">
        <w:rPr>
          <w:rFonts w:ascii="Times New Roman" w:eastAsia="Times New Roman" w:hAnsi="Times New Roman" w:cs="Times New Roman"/>
          <w:b/>
          <w:bCs/>
          <w:color w:val="000000" w:themeColor="text1"/>
          <w:lang w:eastAsia="pl-PL"/>
        </w:rPr>
        <w:t>5 %</w:t>
      </w:r>
      <w:r w:rsidR="00C41D65">
        <w:rPr>
          <w:rFonts w:ascii="Times New Roman" w:eastAsia="Times New Roman" w:hAnsi="Times New Roman" w:cs="Times New Roman"/>
          <w:b/>
          <w:bCs/>
          <w:color w:val="000000" w:themeColor="text1"/>
          <w:lang w:eastAsia="pl-PL"/>
        </w:rPr>
        <w:t xml:space="preserve"> </w:t>
      </w:r>
      <w:r w:rsidRPr="00520363">
        <w:rPr>
          <w:rFonts w:ascii="Times New Roman" w:eastAsia="Times New Roman" w:hAnsi="Times New Roman" w:cs="Times New Roman"/>
          <w:color w:val="000000" w:themeColor="text1"/>
          <w:lang w:eastAsia="pl-PL"/>
        </w:rPr>
        <w:t>łącznego wynagrodzenia</w:t>
      </w:r>
      <w:bookmarkStart w:id="36" w:name="_Hlk3360219"/>
      <w:r w:rsidR="00C41D65">
        <w:rPr>
          <w:rFonts w:ascii="Times New Roman" w:eastAsia="Times New Roman" w:hAnsi="Times New Roman" w:cs="Times New Roman"/>
          <w:color w:val="000000" w:themeColor="text1"/>
          <w:lang w:eastAsia="pl-PL"/>
        </w:rPr>
        <w:t xml:space="preserve"> </w:t>
      </w:r>
      <w:r w:rsidRPr="00520363">
        <w:rPr>
          <w:rFonts w:ascii="Times New Roman" w:eastAsia="Times New Roman" w:hAnsi="Times New Roman" w:cs="Times New Roman"/>
          <w:color w:val="000000" w:themeColor="text1"/>
          <w:lang w:eastAsia="pl-PL"/>
        </w:rPr>
        <w:t xml:space="preserve">określonego w § 9 ust. 1 </w:t>
      </w:r>
      <w:bookmarkEnd w:id="36"/>
      <w:r w:rsidRPr="00520363">
        <w:rPr>
          <w:rFonts w:ascii="Times New Roman" w:eastAsia="Times New Roman" w:hAnsi="Times New Roman" w:cs="Times New Roman"/>
          <w:color w:val="000000" w:themeColor="text1"/>
          <w:lang w:eastAsia="pl-PL"/>
        </w:rPr>
        <w:t>tj. w kwocie ………………. zł w formie …….........</w:t>
      </w:r>
    </w:p>
    <w:p w14:paraId="7CFB8493" w14:textId="77777777" w:rsidR="00520363" w:rsidRPr="00520363" w:rsidRDefault="00520363" w:rsidP="00A1344D">
      <w:pPr>
        <w:numPr>
          <w:ilvl w:val="0"/>
          <w:numId w:val="4"/>
        </w:numPr>
        <w:spacing w:after="0" w:line="240" w:lineRule="auto"/>
        <w:ind w:left="426" w:hanging="426"/>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Zabezpieczenie służy pokryciu roszczeń z tytułu niewykonania lub nienależytego wykonania Umowy, w tym roszczeń Podwykonawców i Dalszych Podwykonawców w przypadku powstania solidarnej odpowiedzialności Zamawiającego na podstawie art. 6471 Kodeksu cywilnego oraz do pokrycia roszczeń Zamawiającego względem Wykonawcy z tytułu gwarancji i rękojmi za wady.</w:t>
      </w:r>
    </w:p>
    <w:p w14:paraId="581A051F" w14:textId="77777777" w:rsidR="00520363" w:rsidRPr="00520363" w:rsidRDefault="00520363" w:rsidP="00A1344D">
      <w:pPr>
        <w:numPr>
          <w:ilvl w:val="0"/>
          <w:numId w:val="4"/>
        </w:numPr>
        <w:tabs>
          <w:tab w:val="num" w:pos="426"/>
        </w:tabs>
        <w:spacing w:after="0" w:line="240" w:lineRule="auto"/>
        <w:ind w:left="426" w:hanging="426"/>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70% zabezpieczenia należytego wykonania umowy zostanie zwrócone Wykonawcy w terminie 30 dni od dnia wykonania Przedmiotu Umowy i uznania przez Zamawiającego za należycie wykonany, przez co rozumie się podpisanie przez Zamawiającego protokołu odbioru ostatecznego bez zastrzeżeń. Pozostała część, tj. 30% zabezpieczenia należytego wykonania umowy, zostanie zwrócona lub zwolniona w ciągu 15 dni po upływie okresu rękojmi za wady i gwarancji, na podstawie protokołu odbioru pogwarancyjnego potwierdzającego, że zostały usunięte wszystkie wady.</w:t>
      </w:r>
    </w:p>
    <w:p w14:paraId="79434AB4" w14:textId="77777777" w:rsidR="00520363" w:rsidRPr="00520363" w:rsidRDefault="00520363" w:rsidP="00A1344D">
      <w:pPr>
        <w:numPr>
          <w:ilvl w:val="0"/>
          <w:numId w:val="4"/>
        </w:numPr>
        <w:tabs>
          <w:tab w:val="num" w:pos="426"/>
        </w:tabs>
        <w:spacing w:after="0" w:line="240" w:lineRule="auto"/>
        <w:ind w:left="426" w:hanging="426"/>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W sytuacji, gdy wskutek okoliczności, o których mowa w § 7 ust. 4, wystąpi konieczność przedłużenia terminu określonego w § 7 ust. 1 w stosunku do terminu przedstawionego w Ofercie Wykonawcy, Wykonawca, przed podpisaniem aneksu do Umowy lub najpóźniej w dniu jego podpisania, zobowiązany jest do przedłużenia terminu ważności wniesionego zabezpieczenia należytego wykonania umowy, albo jeśli nie jest to możliwe, do wniesienia nowego zabezpieczenia na okres wynikający z aneksu do Umowy. W przypadku nieprzedłużenia lub niewniesienia nowego zabezpieczenia najpóźniej na 30 dni przed upływem terminu ważności dotychczasowego zabezpieczenia wniesionego w innej formie niż w pieniądzu, Zamawiający może zmienić formę na zabezpieczenie w pieniądzu, poprzez wypłatę kwoty z dotychczasowego zabezpieczenia.</w:t>
      </w:r>
    </w:p>
    <w:p w14:paraId="2595D06E" w14:textId="77777777" w:rsidR="00520363" w:rsidRPr="00520363" w:rsidRDefault="00520363" w:rsidP="00A1344D">
      <w:pPr>
        <w:numPr>
          <w:ilvl w:val="0"/>
          <w:numId w:val="4"/>
        </w:numPr>
        <w:tabs>
          <w:tab w:val="num" w:pos="426"/>
        </w:tabs>
        <w:spacing w:after="0" w:line="240" w:lineRule="auto"/>
        <w:ind w:left="426" w:hanging="426"/>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W przypadku, gdy zgodnie z postanowieniami § 12 dojdzie do wydłużenia okresu gwarancji i rękojmi lub gdy okres gwarancji i rękojmi zacznie biec na nowo, Wykonawca zobowiązany jest do przedłużenia terminu ważności wniesionego zabezpieczenia należytego wykonania umowy, albo jeśli nie jest to możliwe, do wniesienia nowego zabezpieczenia na odpowiednio wydłużony lub nowy okres gwarancji i rękojmi. W przypadku nieprzedłużenia lub niewniesienia nowego zabezpieczenia najpóźniej na 30 dni przed upływem terminu ważności dotychczasowego zabezpieczenia wniesionego w innej formie niż w pieniądzu, Zamawiający może zmienić formę na zabezpieczenie w pieniądzu, poprzez wypłatę kwoty z dotychczasowego zabezpieczenia.</w:t>
      </w:r>
    </w:p>
    <w:p w14:paraId="7F69DB4E" w14:textId="77777777" w:rsidR="00520363" w:rsidRPr="00520363" w:rsidRDefault="00520363" w:rsidP="00A1344D">
      <w:pPr>
        <w:numPr>
          <w:ilvl w:val="0"/>
          <w:numId w:val="4"/>
        </w:numPr>
        <w:tabs>
          <w:tab w:val="num" w:pos="426"/>
        </w:tabs>
        <w:spacing w:after="0" w:line="240" w:lineRule="auto"/>
        <w:ind w:left="426" w:hanging="426"/>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 xml:space="preserve">W sytuacji, gdy okres na jaki ma być wniesione zabezpieczenie należytego wykonania umowy przekracza 5 lat a Wykonawca wniósł zabezpieczenie należytego wykonania umowy w innej formie niż w pieniądzu oraz skorzystał z możliwości jaką daje mu art. 452 ust. 8 ustawy </w:t>
      </w:r>
      <w:proofErr w:type="spellStart"/>
      <w:r w:rsidRPr="00520363">
        <w:rPr>
          <w:rFonts w:ascii="Times New Roman" w:eastAsia="Times New Roman" w:hAnsi="Times New Roman" w:cs="Times New Roman"/>
          <w:lang w:eastAsia="pl-PL"/>
        </w:rPr>
        <w:t>Pzp</w:t>
      </w:r>
      <w:proofErr w:type="spellEnd"/>
      <w:r w:rsidRPr="00520363">
        <w:rPr>
          <w:rFonts w:ascii="Times New Roman" w:eastAsia="Times New Roman" w:hAnsi="Times New Roman" w:cs="Times New Roman"/>
          <w:lang w:eastAsia="pl-PL"/>
        </w:rPr>
        <w:t xml:space="preserve"> i wniósł zabezpieczenie należytego wykonania umowy nie na cały okres na jaki miało być ono wniesione (lecz nie krótszy niż 5 lat), zobowiązany jest on do przedłużenia lub wniesienia nowego zabezpieczenia na kolejne okresy. W przypadku nieprzedłużenia lub niewniesienia nowego zabezpieczenia najpóźniej na 30 dni przed upływem terminu ważności dotychczasowego </w:t>
      </w:r>
      <w:r w:rsidRPr="00520363">
        <w:rPr>
          <w:rFonts w:ascii="Times New Roman" w:eastAsia="Times New Roman" w:hAnsi="Times New Roman" w:cs="Times New Roman"/>
          <w:lang w:eastAsia="pl-PL"/>
        </w:rPr>
        <w:lastRenderedPageBreak/>
        <w:t>zabezpieczenia, Zamawiający zmieni formę na zabezpieczenie w pieniądzu, poprzez wypłatę kwoty z dotychczasowego zabezpieczenia. Wypłata,</w:t>
      </w:r>
    </w:p>
    <w:p w14:paraId="1B0F4D41" w14:textId="77777777" w:rsidR="00520363" w:rsidRPr="00520363" w:rsidRDefault="00520363" w:rsidP="00520363">
      <w:pPr>
        <w:spacing w:after="0" w:line="240" w:lineRule="auto"/>
        <w:ind w:left="360"/>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o której mowa w zdaniu poprzedzającym, nastąpi nie później niż w ostatnim dniu ważności dotychczasowego zabezpieczenia.</w:t>
      </w:r>
    </w:p>
    <w:p w14:paraId="35136B4A" w14:textId="77777777" w:rsidR="00520363" w:rsidRPr="00520363" w:rsidRDefault="00520363" w:rsidP="00520363">
      <w:pPr>
        <w:tabs>
          <w:tab w:val="num" w:pos="360"/>
        </w:tabs>
        <w:spacing w:before="120" w:after="0" w:line="240" w:lineRule="auto"/>
        <w:ind w:left="357" w:hanging="357"/>
        <w:jc w:val="center"/>
        <w:rPr>
          <w:rFonts w:ascii="Times New Roman" w:eastAsia="Times New Roman" w:hAnsi="Times New Roman" w:cs="Times New Roman"/>
          <w:b/>
          <w:bCs/>
          <w:color w:val="000000" w:themeColor="text1"/>
          <w:lang w:eastAsia="pl-PL"/>
        </w:rPr>
      </w:pPr>
      <w:r w:rsidRPr="00520363">
        <w:rPr>
          <w:rFonts w:ascii="Times New Roman" w:eastAsia="Times New Roman" w:hAnsi="Times New Roman" w:cs="Times New Roman"/>
          <w:b/>
          <w:bCs/>
          <w:color w:val="000000" w:themeColor="text1"/>
          <w:lang w:eastAsia="pl-PL"/>
        </w:rPr>
        <w:t>§ 16</w:t>
      </w:r>
    </w:p>
    <w:p w14:paraId="4507C3F5" w14:textId="77777777" w:rsidR="00520363" w:rsidRPr="00520363" w:rsidRDefault="00520363" w:rsidP="00520363">
      <w:pPr>
        <w:tabs>
          <w:tab w:val="num" w:pos="360"/>
        </w:tabs>
        <w:spacing w:after="0" w:line="240" w:lineRule="auto"/>
        <w:ind w:left="360" w:hanging="360"/>
        <w:jc w:val="center"/>
        <w:rPr>
          <w:rFonts w:ascii="Times New Roman" w:eastAsia="Times New Roman" w:hAnsi="Times New Roman" w:cs="Times New Roman"/>
          <w:b/>
          <w:bCs/>
          <w:color w:val="000000" w:themeColor="text1"/>
          <w:lang w:eastAsia="pl-PL"/>
        </w:rPr>
      </w:pPr>
      <w:r w:rsidRPr="00520363">
        <w:rPr>
          <w:rFonts w:ascii="Times New Roman" w:eastAsia="Times New Roman" w:hAnsi="Times New Roman" w:cs="Times New Roman"/>
          <w:b/>
          <w:bCs/>
          <w:color w:val="000000" w:themeColor="text1"/>
          <w:lang w:eastAsia="pl-PL"/>
        </w:rPr>
        <w:t>Kary</w:t>
      </w:r>
    </w:p>
    <w:p w14:paraId="55F5722F" w14:textId="77777777" w:rsidR="00520363" w:rsidRPr="00520363" w:rsidRDefault="00520363" w:rsidP="00A1344D">
      <w:pPr>
        <w:numPr>
          <w:ilvl w:val="0"/>
          <w:numId w:val="5"/>
        </w:numPr>
        <w:tabs>
          <w:tab w:val="left" w:pos="360"/>
        </w:tabs>
        <w:spacing w:after="0" w:line="240" w:lineRule="auto"/>
        <w:ind w:left="360"/>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W razie nie wykonania lub nienależytego wykonania umowy Wykonawca zapłaci Zamawiającemu kary umowne:</w:t>
      </w:r>
    </w:p>
    <w:p w14:paraId="442A494B" w14:textId="77777777" w:rsidR="00520363" w:rsidRPr="00520363" w:rsidRDefault="00520363" w:rsidP="00A1344D">
      <w:pPr>
        <w:numPr>
          <w:ilvl w:val="0"/>
          <w:numId w:val="30"/>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za zwłokę w realizacji przedmiotu umowy – w wysokości 0,2 %  wynagrodzenia Wykonawcy netto określonego w §  9 ust.1 za każdy rozpoczęty dzień zwłoki;</w:t>
      </w:r>
    </w:p>
    <w:p w14:paraId="254AA262" w14:textId="77777777" w:rsidR="00520363" w:rsidRPr="00520363" w:rsidRDefault="00520363" w:rsidP="00A1344D">
      <w:pPr>
        <w:numPr>
          <w:ilvl w:val="0"/>
          <w:numId w:val="30"/>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za zwłokę w usunięciu wad stwierdzonych przy odbiorze lub w okresie gwarancji i rękojmi, licząc od dnia wyznaczonego na usunięcie wad - w wysokości 0,2 %  wynagrodzenia Wykonawcy netto określonego w § 9 ust.1 za każdy rozpoczęty dzień zwłoki;</w:t>
      </w:r>
    </w:p>
    <w:p w14:paraId="3B443ECD" w14:textId="77777777" w:rsidR="00520363" w:rsidRPr="00520363" w:rsidRDefault="00520363" w:rsidP="00A1344D">
      <w:pPr>
        <w:numPr>
          <w:ilvl w:val="0"/>
          <w:numId w:val="30"/>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za wady nie nadające się do usunięcia, jeżeli nie uniemożliwiają one użytkowania przedmiotu odbioru - w wysokości proporcjonalnej do wielkości wady oraz stopnia pogorszenia cech technicznych i użytkowych (łącznie z trwałością, estetyką i kosztami cyklu życia) wadliwie wykonanych prac, która zostanie protokolarnie ustalona, jednak nie więcej, niż 10 % wynagrodzenia Wykonawcy netto określonego w § 9 ust. 1</w:t>
      </w:r>
    </w:p>
    <w:p w14:paraId="442A16F7" w14:textId="77777777" w:rsidR="00520363" w:rsidRPr="00520363" w:rsidRDefault="00520363" w:rsidP="00A1344D">
      <w:pPr>
        <w:numPr>
          <w:ilvl w:val="0"/>
          <w:numId w:val="30"/>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za skierowanie do kierowania robotami osoby nie spełniającej wymagań określonych w § 3 - w wysokości 1 000,00 zł za każdy dzień realizacji przedmiotu umowy przez taką osobę;</w:t>
      </w:r>
    </w:p>
    <w:p w14:paraId="1DBFC911" w14:textId="77777777" w:rsidR="00520363" w:rsidRPr="00520363" w:rsidRDefault="00520363" w:rsidP="00A1344D">
      <w:pPr>
        <w:numPr>
          <w:ilvl w:val="0"/>
          <w:numId w:val="30"/>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za zwłokę w przedłożeniu listy osób, o której mowa w § 3 ust. 4 - w wysokości 1 000,00 zł za każdy dzień zwłoki;</w:t>
      </w:r>
    </w:p>
    <w:p w14:paraId="619141A7" w14:textId="77777777" w:rsidR="00520363" w:rsidRPr="00520363" w:rsidRDefault="00520363" w:rsidP="00A1344D">
      <w:pPr>
        <w:numPr>
          <w:ilvl w:val="0"/>
          <w:numId w:val="30"/>
        </w:numPr>
        <w:spacing w:after="0" w:line="240" w:lineRule="auto"/>
        <w:contextualSpacing/>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z tytułu niepotwierdzenia zatrudniania pracowników wykonujących czynności, o których mowa w § 3 ust. 3 na podstawie umowy o pracę, w szczególności poprzez nieprzedłożenie dokumentów, o których mowa w § 3 ust. 7 - w wysokości 1 000,00 zł za każde zdarzenie i za każdą osobę;</w:t>
      </w:r>
    </w:p>
    <w:p w14:paraId="1C909184" w14:textId="406D028D" w:rsidR="00520363" w:rsidRPr="00520363" w:rsidRDefault="00520363" w:rsidP="00A1344D">
      <w:pPr>
        <w:numPr>
          <w:ilvl w:val="0"/>
          <w:numId w:val="30"/>
        </w:numPr>
        <w:spacing w:after="0" w:line="240" w:lineRule="auto"/>
        <w:contextualSpacing/>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za stwierdzenie,</w:t>
      </w:r>
      <w:r w:rsidR="00160D09">
        <w:rPr>
          <w:rFonts w:ascii="Times New Roman" w:eastAsia="Times New Roman" w:hAnsi="Times New Roman" w:cs="Times New Roman"/>
          <w:lang w:eastAsia="pl-PL"/>
        </w:rPr>
        <w:t xml:space="preserve"> </w:t>
      </w:r>
      <w:r w:rsidRPr="00520363">
        <w:rPr>
          <w:rFonts w:ascii="Times New Roman" w:eastAsia="Times New Roman" w:hAnsi="Times New Roman" w:cs="Times New Roman"/>
          <w:lang w:eastAsia="pl-PL"/>
        </w:rPr>
        <w:t>że pracownik Wykonawcy bądź jego Podwykonawcy znajduje się pod wpływem środków psychoaktywnych (alkohol, narkotyki itp.) na terenie inwestycji - w wysokości 2000,00 zł za każdy potwierdzony przypadek,</w:t>
      </w:r>
    </w:p>
    <w:p w14:paraId="712B335E" w14:textId="77777777" w:rsidR="00520363" w:rsidRPr="00520363" w:rsidRDefault="00520363" w:rsidP="00A1344D">
      <w:pPr>
        <w:numPr>
          <w:ilvl w:val="0"/>
          <w:numId w:val="30"/>
        </w:numPr>
        <w:spacing w:after="0" w:line="240" w:lineRule="auto"/>
        <w:contextualSpacing/>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za brak używania lub niewłaściwe użytkowanie środków ochrony osobistej przez pracowników Wykonawcy lub jego Podwykonawcy - w wysokości 1000,00 zł za każdy potwierdzony przypadek,</w:t>
      </w:r>
    </w:p>
    <w:p w14:paraId="215E82C1" w14:textId="77777777" w:rsidR="00520363" w:rsidRPr="00520363" w:rsidRDefault="00520363" w:rsidP="00A1344D">
      <w:pPr>
        <w:numPr>
          <w:ilvl w:val="0"/>
          <w:numId w:val="30"/>
        </w:numPr>
        <w:spacing w:after="0" w:line="240" w:lineRule="auto"/>
        <w:contextualSpacing/>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za brak używania środków ochrony zbiorowej przez pracowników Wykonawcy lub jego Podwykonawcy - w wysokości 5000,00 zł za każdy potwierdzony przypadek,</w:t>
      </w:r>
    </w:p>
    <w:p w14:paraId="41CAE547" w14:textId="1132878C" w:rsidR="00520363" w:rsidRPr="00520363" w:rsidRDefault="00520363" w:rsidP="00A1344D">
      <w:pPr>
        <w:numPr>
          <w:ilvl w:val="0"/>
          <w:numId w:val="30"/>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z tytułu powierzenia przez Wykonawcę wykonania całości lub części prac budowlanych podwykonawcy z naruszeniem zasad określonych w §</w:t>
      </w:r>
      <w:r w:rsidR="00794A6E">
        <w:rPr>
          <w:rFonts w:ascii="Times New Roman" w:eastAsia="Times New Roman" w:hAnsi="Times New Roman" w:cs="Times New Roman"/>
          <w:color w:val="000000" w:themeColor="text1"/>
          <w:lang w:eastAsia="pl-PL"/>
        </w:rPr>
        <w:t xml:space="preserve"> 6</w:t>
      </w:r>
      <w:r w:rsidRPr="00520363">
        <w:rPr>
          <w:rFonts w:ascii="Times New Roman" w:eastAsia="Times New Roman" w:hAnsi="Times New Roman" w:cs="Times New Roman"/>
          <w:color w:val="000000" w:themeColor="text1"/>
          <w:lang w:eastAsia="pl-PL"/>
        </w:rPr>
        <w:t xml:space="preserve"> - w wysokości 10% wartości netto robót powierzonych podwykonawcy;</w:t>
      </w:r>
    </w:p>
    <w:p w14:paraId="1FCAB35B" w14:textId="5A86B61D" w:rsidR="00520363" w:rsidRPr="00520363" w:rsidRDefault="00520363" w:rsidP="00A1344D">
      <w:pPr>
        <w:numPr>
          <w:ilvl w:val="0"/>
          <w:numId w:val="30"/>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za brak zapłaty lub nieterminową zapłatę wynagrodzenia należnego podwykonawcom lub dalszym podwykonawcom - w wysokości 10% wartości netto robót powierzonych podwykonawcy</w:t>
      </w:r>
      <w:r w:rsidR="00794A6E">
        <w:rPr>
          <w:rFonts w:ascii="Times New Roman" w:eastAsia="Times New Roman" w:hAnsi="Times New Roman" w:cs="Times New Roman"/>
          <w:color w:val="000000" w:themeColor="text1"/>
          <w:lang w:eastAsia="pl-PL"/>
        </w:rPr>
        <w:t>;</w:t>
      </w:r>
    </w:p>
    <w:p w14:paraId="3E4F6660" w14:textId="77777777" w:rsidR="00520363" w:rsidRPr="00520363" w:rsidRDefault="00520363" w:rsidP="00A1344D">
      <w:pPr>
        <w:numPr>
          <w:ilvl w:val="0"/>
          <w:numId w:val="30"/>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za brak zmiany  umowy o podwykonawstwo w zakresie terminu zapłaty, zgodnie z art.</w:t>
      </w:r>
      <w:r w:rsidR="00160D09">
        <w:rPr>
          <w:rFonts w:ascii="Times New Roman" w:eastAsia="Times New Roman" w:hAnsi="Times New Roman" w:cs="Times New Roman"/>
          <w:color w:val="000000" w:themeColor="text1"/>
          <w:lang w:eastAsia="pl-PL"/>
        </w:rPr>
        <w:t xml:space="preserve"> </w:t>
      </w:r>
      <w:r w:rsidRPr="00520363">
        <w:rPr>
          <w:rFonts w:ascii="Times New Roman" w:eastAsia="Times New Roman" w:hAnsi="Times New Roman" w:cs="Times New Roman"/>
          <w:color w:val="000000" w:themeColor="text1"/>
          <w:lang w:eastAsia="pl-PL"/>
        </w:rPr>
        <w:t>464 ust.</w:t>
      </w:r>
      <w:r w:rsidR="00794A6E">
        <w:rPr>
          <w:rFonts w:ascii="Times New Roman" w:eastAsia="Times New Roman" w:hAnsi="Times New Roman" w:cs="Times New Roman"/>
          <w:color w:val="000000" w:themeColor="text1"/>
          <w:lang w:eastAsia="pl-PL"/>
        </w:rPr>
        <w:t xml:space="preserve"> </w:t>
      </w:r>
      <w:r w:rsidRPr="00520363">
        <w:rPr>
          <w:rFonts w:ascii="Times New Roman" w:eastAsia="Times New Roman" w:hAnsi="Times New Roman" w:cs="Times New Roman"/>
          <w:color w:val="000000" w:themeColor="text1"/>
          <w:lang w:eastAsia="pl-PL"/>
        </w:rPr>
        <w:t>10 – w wysokości 10% wartości netto robót powierzonych podwykonawcy;</w:t>
      </w:r>
    </w:p>
    <w:p w14:paraId="0717532F" w14:textId="77777777" w:rsidR="00520363" w:rsidRPr="00520363" w:rsidRDefault="00520363" w:rsidP="00A1344D">
      <w:pPr>
        <w:numPr>
          <w:ilvl w:val="0"/>
          <w:numId w:val="30"/>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za odstąpienie od realizacji umowy przez którąkolwiek ze stron z przyczyn leżących po stronie Wykonawcy- w wysokości 10% wynagrodzenia Wykonawcy netto określonego</w:t>
      </w:r>
      <w:r w:rsidR="00160D09">
        <w:rPr>
          <w:rFonts w:ascii="Times New Roman" w:eastAsia="Times New Roman" w:hAnsi="Times New Roman" w:cs="Times New Roman"/>
          <w:color w:val="000000" w:themeColor="text1"/>
          <w:lang w:eastAsia="pl-PL"/>
        </w:rPr>
        <w:t xml:space="preserve"> </w:t>
      </w:r>
      <w:r w:rsidRPr="00520363">
        <w:rPr>
          <w:rFonts w:ascii="Times New Roman" w:eastAsia="Times New Roman" w:hAnsi="Times New Roman" w:cs="Times New Roman"/>
          <w:color w:val="000000" w:themeColor="text1"/>
          <w:lang w:eastAsia="pl-PL"/>
        </w:rPr>
        <w:t>w § 9 ust. 1;</w:t>
      </w:r>
    </w:p>
    <w:p w14:paraId="24DEF18A" w14:textId="77777777" w:rsidR="00520363" w:rsidRPr="00520363" w:rsidRDefault="00520363" w:rsidP="00A1344D">
      <w:pPr>
        <w:numPr>
          <w:ilvl w:val="0"/>
          <w:numId w:val="30"/>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 xml:space="preserve">za </w:t>
      </w:r>
      <w:r w:rsidRPr="00520363">
        <w:rPr>
          <w:rFonts w:ascii="Times New Roman" w:eastAsia="Times New Roman" w:hAnsi="Times New Roman" w:cs="Arial"/>
          <w:bCs/>
          <w:lang w:eastAsia="pl-PL"/>
        </w:rPr>
        <w:t>nieprzedłożenie do zaakceptowania projektu umowy o podwykonawstwo, której przedmiotem są roboty budowlane, lub projektu jej zmiany – 1% wynagrodzenia brutto określonego w § 9 ust. 1 za każdy stwierdzony przypadek,</w:t>
      </w:r>
    </w:p>
    <w:p w14:paraId="17E50F35" w14:textId="77777777" w:rsidR="00520363" w:rsidRPr="00520363" w:rsidRDefault="00520363" w:rsidP="00A1344D">
      <w:pPr>
        <w:numPr>
          <w:ilvl w:val="0"/>
          <w:numId w:val="30"/>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Arial"/>
          <w:bCs/>
          <w:lang w:eastAsia="pl-PL"/>
        </w:rPr>
        <w:lastRenderedPageBreak/>
        <w:t>za nieprzedłożenie poświadczonej za zgodność z oryginałem kopii umowy o podwykonawstwo lub jej zmiany – 1% wynagrodzenia brutto określonego w § 9 ust. 1 za każdy stwierdzony przypadek.</w:t>
      </w:r>
    </w:p>
    <w:p w14:paraId="49851016" w14:textId="7D054F79" w:rsidR="00520363" w:rsidRPr="00520363" w:rsidRDefault="00520363" w:rsidP="00A1344D">
      <w:pPr>
        <w:numPr>
          <w:ilvl w:val="0"/>
          <w:numId w:val="5"/>
        </w:numPr>
        <w:tabs>
          <w:tab w:val="left" w:pos="360"/>
        </w:tabs>
        <w:spacing w:after="0" w:line="240" w:lineRule="auto"/>
        <w:ind w:left="360"/>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Wykonawca zapłaci Zamawiającemu karę umowną za</w:t>
      </w:r>
      <w:r w:rsidR="00794A6E">
        <w:rPr>
          <w:rFonts w:ascii="Times New Roman" w:eastAsia="Times New Roman" w:hAnsi="Times New Roman" w:cs="Times New Roman"/>
          <w:color w:val="000000" w:themeColor="text1"/>
          <w:lang w:eastAsia="pl-PL"/>
        </w:rPr>
        <w:t xml:space="preserve"> </w:t>
      </w:r>
      <w:r w:rsidRPr="00520363">
        <w:rPr>
          <w:rFonts w:ascii="Times New Roman" w:eastAsia="Times New Roman" w:hAnsi="Times New Roman" w:cs="Times New Roman"/>
          <w:color w:val="000000" w:themeColor="text1"/>
          <w:lang w:eastAsia="pl-PL"/>
        </w:rPr>
        <w:t>zwłokę w usunięciu wad w okresie rękojmi lub gwarancji w stosunku do terminu określonego w § 12 ust. 6 – w wysokości 0,2 % wynagrodzenia netto, o którym mowa w § 9 ust. 1 za każdy rozpoczęty dzień zwłok</w:t>
      </w:r>
      <w:r w:rsidR="00160D09">
        <w:rPr>
          <w:rFonts w:ascii="Times New Roman" w:eastAsia="Times New Roman" w:hAnsi="Times New Roman" w:cs="Times New Roman"/>
          <w:color w:val="000000" w:themeColor="text1"/>
          <w:lang w:eastAsia="pl-PL"/>
        </w:rPr>
        <w:t>i,</w:t>
      </w:r>
      <w:r w:rsidRPr="00520363">
        <w:rPr>
          <w:rFonts w:ascii="Times New Roman" w:eastAsia="Times New Roman" w:hAnsi="Times New Roman" w:cs="Times New Roman"/>
          <w:color w:val="000000" w:themeColor="text1"/>
          <w:lang w:eastAsia="pl-PL"/>
        </w:rPr>
        <w:t xml:space="preserve"> w każdym przypadku zwłoki w usunięciu wad, chyba że Wykonawca przedstawi Zamawiającemu dowody, z których będzie wynikało, że zwłoka powstała z przyczyn, za które Wykonawca nie ponosi odpowiedzialności.</w:t>
      </w:r>
    </w:p>
    <w:p w14:paraId="10C6FFCD" w14:textId="4FC6C619" w:rsidR="00520363" w:rsidRPr="00520363" w:rsidRDefault="00520363" w:rsidP="00A1344D">
      <w:pPr>
        <w:numPr>
          <w:ilvl w:val="0"/>
          <w:numId w:val="5"/>
        </w:numPr>
        <w:tabs>
          <w:tab w:val="left" w:pos="360"/>
        </w:tabs>
        <w:spacing w:after="0" w:line="240" w:lineRule="auto"/>
        <w:ind w:left="360"/>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Zapłata kary umownej nie zwalnia Wykonawc</w:t>
      </w:r>
      <w:r w:rsidR="00160D09">
        <w:rPr>
          <w:rFonts w:ascii="Times New Roman" w:eastAsia="Times New Roman" w:hAnsi="Times New Roman" w:cs="Times New Roman"/>
          <w:color w:val="000000" w:themeColor="text1"/>
          <w:lang w:eastAsia="pl-PL"/>
        </w:rPr>
        <w:t>y</w:t>
      </w:r>
      <w:r w:rsidRPr="00520363">
        <w:rPr>
          <w:rFonts w:ascii="Times New Roman" w:eastAsia="Times New Roman" w:hAnsi="Times New Roman" w:cs="Times New Roman"/>
          <w:color w:val="000000" w:themeColor="text1"/>
          <w:lang w:eastAsia="pl-PL"/>
        </w:rPr>
        <w:t xml:space="preserve"> z wykonania zobowiązań określonych w Umowie.</w:t>
      </w:r>
    </w:p>
    <w:p w14:paraId="3D500CDA" w14:textId="77777777" w:rsidR="00520363" w:rsidRPr="00520363" w:rsidRDefault="00520363" w:rsidP="00A1344D">
      <w:pPr>
        <w:numPr>
          <w:ilvl w:val="0"/>
          <w:numId w:val="5"/>
        </w:numPr>
        <w:tabs>
          <w:tab w:val="left" w:pos="360"/>
        </w:tabs>
        <w:spacing w:after="0" w:line="240" w:lineRule="auto"/>
        <w:ind w:left="360"/>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Zamawiający zapłaci Wykonawcy odsetki i kary umowne:</w:t>
      </w:r>
    </w:p>
    <w:p w14:paraId="4309D592" w14:textId="05A4CACA" w:rsidR="00520363" w:rsidRPr="00520363" w:rsidRDefault="00520363" w:rsidP="00A1344D">
      <w:pPr>
        <w:numPr>
          <w:ilvl w:val="0"/>
          <w:numId w:val="31"/>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za opóźnienie w zapłacie wynagrodzenia należnego Wykonawcy – w</w:t>
      </w:r>
      <w:r w:rsidR="00160D09">
        <w:rPr>
          <w:rFonts w:ascii="Times New Roman" w:eastAsia="Times New Roman" w:hAnsi="Times New Roman" w:cs="Times New Roman"/>
          <w:color w:val="000000" w:themeColor="text1"/>
          <w:lang w:eastAsia="pl-PL"/>
        </w:rPr>
        <w:t xml:space="preserve"> </w:t>
      </w:r>
      <w:r w:rsidRPr="00520363">
        <w:rPr>
          <w:rFonts w:ascii="Times New Roman" w:eastAsia="Times New Roman" w:hAnsi="Times New Roman" w:cs="Times New Roman"/>
          <w:color w:val="000000" w:themeColor="text1"/>
          <w:lang w:eastAsia="pl-PL"/>
        </w:rPr>
        <w:t>wysokości odsetek ustawowych</w:t>
      </w:r>
      <w:r w:rsidR="00160D09">
        <w:rPr>
          <w:rFonts w:ascii="Times New Roman" w:eastAsia="Times New Roman" w:hAnsi="Times New Roman" w:cs="Times New Roman"/>
          <w:color w:val="000000" w:themeColor="text1"/>
          <w:lang w:eastAsia="pl-PL"/>
        </w:rPr>
        <w:t xml:space="preserve"> za opóźnienie</w:t>
      </w:r>
      <w:r w:rsidRPr="00520363">
        <w:rPr>
          <w:rFonts w:ascii="Times New Roman" w:eastAsia="Times New Roman" w:hAnsi="Times New Roman" w:cs="Times New Roman"/>
          <w:color w:val="000000" w:themeColor="text1"/>
          <w:lang w:eastAsia="pl-PL"/>
        </w:rPr>
        <w:t>;</w:t>
      </w:r>
    </w:p>
    <w:p w14:paraId="6B531BBA" w14:textId="77777777" w:rsidR="00520363" w:rsidRPr="00520363" w:rsidRDefault="00520363" w:rsidP="00A1344D">
      <w:pPr>
        <w:numPr>
          <w:ilvl w:val="0"/>
          <w:numId w:val="31"/>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za odstąpienie od realizacji umowy przez którąkolwiek ze stron z przyczyn zawinionych przez Zamawiającego - w wysokości 10%  wynagrodzenia Wykonawcy netto określonego w § 9 ust. 1, za wyjątkiem okoliczności określonych w art. 456 ustawy Prawo zamówień publicznych.</w:t>
      </w:r>
    </w:p>
    <w:p w14:paraId="6E5B98AB" w14:textId="77777777" w:rsidR="00520363" w:rsidRPr="00520363" w:rsidRDefault="00520363" w:rsidP="00A1344D">
      <w:pPr>
        <w:numPr>
          <w:ilvl w:val="0"/>
          <w:numId w:val="62"/>
        </w:numPr>
        <w:tabs>
          <w:tab w:val="num" w:pos="284"/>
        </w:tabs>
        <w:spacing w:after="0" w:line="240" w:lineRule="auto"/>
        <w:ind w:left="284" w:hanging="284"/>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 xml:space="preserve">Dla uniknięcia wątpliwości strony potwierdzają, że zobowiązaną do wykazania braku zwłoki poprzez dochowanie należytej staranności jest strona nie dokonująca świadczenia w terminie. </w:t>
      </w:r>
    </w:p>
    <w:p w14:paraId="4AFCB9C1" w14:textId="77777777" w:rsidR="00520363" w:rsidRPr="00520363" w:rsidRDefault="00520363" w:rsidP="00A1344D">
      <w:pPr>
        <w:numPr>
          <w:ilvl w:val="0"/>
          <w:numId w:val="62"/>
        </w:numPr>
        <w:spacing w:after="0" w:line="240" w:lineRule="auto"/>
        <w:ind w:left="360"/>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Strona zobowiązana do zapłaty kary umownej, dokona jej zapłaty w terminie 30 dni od daty otrzymania wezwania do zapłaty.</w:t>
      </w:r>
    </w:p>
    <w:p w14:paraId="5C6EEEAA" w14:textId="77777777" w:rsidR="00520363" w:rsidRPr="00520363" w:rsidRDefault="00520363" w:rsidP="00A1344D">
      <w:pPr>
        <w:numPr>
          <w:ilvl w:val="0"/>
          <w:numId w:val="62"/>
        </w:numPr>
        <w:spacing w:after="0" w:line="240" w:lineRule="auto"/>
        <w:ind w:left="360"/>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 xml:space="preserve">Zamawiający zastrzega sobie prawo potrącania kar umownych z należnego wynagrodzenia naliczonego w fakturach wystawionych przez Wykonawcę, a Wykonawca wyraża na to zgodę. </w:t>
      </w:r>
    </w:p>
    <w:p w14:paraId="26C6C986" w14:textId="77777777" w:rsidR="00520363" w:rsidRPr="00520363" w:rsidRDefault="00520363" w:rsidP="00A1344D">
      <w:pPr>
        <w:numPr>
          <w:ilvl w:val="0"/>
          <w:numId w:val="62"/>
        </w:numPr>
        <w:spacing w:after="0" w:line="240" w:lineRule="auto"/>
        <w:ind w:left="360"/>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Strony zastrzegają sobie prawo do odszkodowania przewyższającego wysokość kar umownych, tytułem szkody poniesionej na skutek nie wykonania lub nienależytego wykonania umowy.</w:t>
      </w:r>
    </w:p>
    <w:p w14:paraId="332DE462" w14:textId="77777777" w:rsidR="00520363" w:rsidRPr="00520363" w:rsidRDefault="00520363" w:rsidP="00A1344D">
      <w:pPr>
        <w:numPr>
          <w:ilvl w:val="0"/>
          <w:numId w:val="62"/>
        </w:numPr>
        <w:spacing w:after="0" w:line="240" w:lineRule="auto"/>
        <w:ind w:left="360"/>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 xml:space="preserve">Maksymalna łączna wysokość kar umownych, których mogą dochodzić strony wynosi </w:t>
      </w:r>
      <w:r w:rsidRPr="00520363">
        <w:rPr>
          <w:rFonts w:ascii="Times New Roman" w:eastAsia="Times New Roman" w:hAnsi="Times New Roman" w:cs="Times New Roman"/>
          <w:b/>
          <w:bCs/>
          <w:lang w:eastAsia="pl-PL"/>
        </w:rPr>
        <w:t>30 %</w:t>
      </w:r>
      <w:r w:rsidRPr="00520363">
        <w:rPr>
          <w:rFonts w:ascii="Times New Roman" w:eastAsia="Times New Roman" w:hAnsi="Times New Roman" w:cs="Times New Roman"/>
          <w:color w:val="000000" w:themeColor="text1"/>
          <w:lang w:eastAsia="pl-PL"/>
        </w:rPr>
        <w:t xml:space="preserve"> wynagrodzenia Wykonawcy netto określonego w § 9 ust. 1.</w:t>
      </w:r>
    </w:p>
    <w:p w14:paraId="029F611E" w14:textId="77777777" w:rsidR="00520363" w:rsidRPr="00520363" w:rsidRDefault="00520363" w:rsidP="00A1344D">
      <w:pPr>
        <w:numPr>
          <w:ilvl w:val="0"/>
          <w:numId w:val="62"/>
        </w:numPr>
        <w:spacing w:after="0" w:line="276" w:lineRule="auto"/>
        <w:ind w:left="426" w:hanging="426"/>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Kary umowne, o których mowa w niniejszym paragrafie, oraz należności, o których mowa w ust. 7 powyżej, będą płatne przez Wykonawcę w terminie 14 dni od daty doręczenia noty obciążeniowej na rachunek bankowy w niej wskazany.</w:t>
      </w:r>
    </w:p>
    <w:p w14:paraId="375D6363" w14:textId="77777777" w:rsidR="00520363" w:rsidRPr="00520363" w:rsidRDefault="00520363" w:rsidP="00520363">
      <w:pPr>
        <w:tabs>
          <w:tab w:val="num" w:pos="360"/>
        </w:tabs>
        <w:spacing w:after="0" w:line="240" w:lineRule="auto"/>
        <w:ind w:left="360" w:hanging="360"/>
        <w:jc w:val="center"/>
        <w:rPr>
          <w:rFonts w:ascii="Times New Roman" w:eastAsia="Times New Roman" w:hAnsi="Times New Roman" w:cs="Times New Roman"/>
          <w:b/>
          <w:bCs/>
          <w:color w:val="000000" w:themeColor="text1"/>
          <w:lang w:eastAsia="pl-PL"/>
        </w:rPr>
      </w:pPr>
      <w:r w:rsidRPr="00520363">
        <w:rPr>
          <w:rFonts w:ascii="Times New Roman" w:eastAsia="Times New Roman" w:hAnsi="Times New Roman" w:cs="Times New Roman"/>
          <w:b/>
          <w:bCs/>
          <w:color w:val="000000" w:themeColor="text1"/>
          <w:lang w:eastAsia="pl-PL"/>
        </w:rPr>
        <w:t>§ 17</w:t>
      </w:r>
    </w:p>
    <w:p w14:paraId="14BA9C3F" w14:textId="77777777" w:rsidR="00520363" w:rsidRPr="00520363" w:rsidRDefault="00520363" w:rsidP="00520363">
      <w:pPr>
        <w:tabs>
          <w:tab w:val="num" w:pos="360"/>
        </w:tabs>
        <w:spacing w:after="120" w:line="240" w:lineRule="auto"/>
        <w:ind w:left="357" w:hanging="357"/>
        <w:jc w:val="center"/>
        <w:rPr>
          <w:rFonts w:ascii="Times New Roman" w:eastAsia="Times New Roman" w:hAnsi="Times New Roman" w:cs="Times New Roman"/>
          <w:b/>
          <w:bCs/>
          <w:color w:val="000000" w:themeColor="text1"/>
          <w:lang w:eastAsia="pl-PL"/>
        </w:rPr>
      </w:pPr>
      <w:r w:rsidRPr="00520363">
        <w:rPr>
          <w:rFonts w:ascii="Times New Roman" w:eastAsia="Times New Roman" w:hAnsi="Times New Roman" w:cs="Times New Roman"/>
          <w:b/>
          <w:bCs/>
          <w:color w:val="000000" w:themeColor="text1"/>
          <w:lang w:eastAsia="pl-PL"/>
        </w:rPr>
        <w:t>Odstąpienie od umowy</w:t>
      </w:r>
    </w:p>
    <w:p w14:paraId="5608C7BF" w14:textId="08CF6210" w:rsidR="00520363" w:rsidRPr="00520363" w:rsidRDefault="00520363" w:rsidP="00A1344D">
      <w:pPr>
        <w:numPr>
          <w:ilvl w:val="0"/>
          <w:numId w:val="6"/>
        </w:numPr>
        <w:spacing w:after="0" w:line="240" w:lineRule="auto"/>
        <w:ind w:left="426" w:hanging="426"/>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 xml:space="preserve">Oprócz prawa odstąpienia od Umowy wynikającego z art. 456 ustawy </w:t>
      </w:r>
      <w:proofErr w:type="spellStart"/>
      <w:r w:rsidRPr="00520363">
        <w:rPr>
          <w:rFonts w:ascii="Times New Roman" w:eastAsia="Times New Roman" w:hAnsi="Times New Roman" w:cs="Times New Roman"/>
          <w:lang w:eastAsia="pl-PL"/>
        </w:rPr>
        <w:t>Pzp</w:t>
      </w:r>
      <w:proofErr w:type="spellEnd"/>
      <w:r w:rsidRPr="00520363">
        <w:rPr>
          <w:rFonts w:ascii="Times New Roman" w:eastAsia="Times New Roman" w:hAnsi="Times New Roman" w:cs="Times New Roman"/>
          <w:lang w:eastAsia="pl-PL"/>
        </w:rPr>
        <w:t xml:space="preserve"> oraz z innych obowiązujących przepisów, Zamawiającemu dodatkowo</w:t>
      </w:r>
      <w:r w:rsidR="00160D09">
        <w:rPr>
          <w:rFonts w:ascii="Times New Roman" w:eastAsia="Times New Roman" w:hAnsi="Times New Roman" w:cs="Times New Roman"/>
          <w:lang w:eastAsia="pl-PL"/>
        </w:rPr>
        <w:t xml:space="preserve">, w terminie 30 dni od </w:t>
      </w:r>
      <w:r w:rsidR="00160D09">
        <w:rPr>
          <w:rFonts w:ascii="Times New Roman" w:eastAsia="MS Mincho" w:hAnsi="Times New Roman" w:cs="Times New Roman"/>
          <w:bCs/>
        </w:rPr>
        <w:t>dowiedzenia się o zaistnieniu poniższych okoliczności uzasadniających odstąpienie</w:t>
      </w:r>
      <w:r w:rsidR="00FD2797">
        <w:rPr>
          <w:rFonts w:ascii="Times New Roman" w:eastAsia="MS Mincho" w:hAnsi="Times New Roman" w:cs="Times New Roman"/>
          <w:bCs/>
        </w:rPr>
        <w:t xml:space="preserve"> od umowy</w:t>
      </w:r>
      <w:r w:rsidR="00160D09">
        <w:rPr>
          <w:rFonts w:ascii="Times New Roman" w:eastAsia="MS Mincho" w:hAnsi="Times New Roman" w:cs="Times New Roman"/>
          <w:bCs/>
        </w:rPr>
        <w:t>,</w:t>
      </w:r>
      <w:r w:rsidR="00160D09">
        <w:rPr>
          <w:rFonts w:ascii="Times New Roman" w:eastAsia="Times New Roman" w:hAnsi="Times New Roman" w:cs="Times New Roman"/>
          <w:lang w:eastAsia="pl-PL"/>
        </w:rPr>
        <w:t xml:space="preserve"> </w:t>
      </w:r>
      <w:r w:rsidRPr="00520363">
        <w:rPr>
          <w:rFonts w:ascii="Times New Roman" w:eastAsia="Times New Roman" w:hAnsi="Times New Roman" w:cs="Times New Roman"/>
          <w:lang w:eastAsia="pl-PL"/>
        </w:rPr>
        <w:t>przysługuje prawo odstąpienia od Umowy</w:t>
      </w:r>
      <w:r w:rsidR="00160D09">
        <w:rPr>
          <w:rFonts w:ascii="Times New Roman" w:eastAsia="Times New Roman" w:hAnsi="Times New Roman" w:cs="Times New Roman"/>
          <w:lang w:eastAsia="pl-PL"/>
        </w:rPr>
        <w:t xml:space="preserve">, </w:t>
      </w:r>
      <w:r w:rsidRPr="009000EF">
        <w:rPr>
          <w:rFonts w:ascii="Times New Roman" w:eastAsia="Times New Roman" w:hAnsi="Times New Roman" w:cs="Times New Roman"/>
          <w:color w:val="000000" w:themeColor="text1"/>
          <w:lang w:eastAsia="pl-PL"/>
        </w:rPr>
        <w:t>jeżeli:</w:t>
      </w:r>
      <w:r w:rsidRPr="00520363">
        <w:rPr>
          <w:rFonts w:ascii="Times New Roman" w:eastAsia="Times New Roman" w:hAnsi="Times New Roman" w:cs="Times New Roman"/>
          <w:color w:val="000000" w:themeColor="text1"/>
          <w:sz w:val="24"/>
          <w:szCs w:val="24"/>
          <w:lang w:eastAsia="pl-PL"/>
        </w:rPr>
        <w:t xml:space="preserve"> </w:t>
      </w:r>
    </w:p>
    <w:p w14:paraId="29E3C055" w14:textId="77777777" w:rsidR="00520363" w:rsidRPr="00520363" w:rsidRDefault="00520363" w:rsidP="00A1344D">
      <w:pPr>
        <w:numPr>
          <w:ilvl w:val="0"/>
          <w:numId w:val="32"/>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Wykonawca, z przyczyn od niego zależnych nie rozpoczął prac i nie prowadzi ich pomimo dodatkowego wezwania Zamawiającego przez okres co najmniej miesiąca licząc od dnia protokolarnego przekazania mu terenu budowy przez Zamawiającego;</w:t>
      </w:r>
    </w:p>
    <w:p w14:paraId="21563D78" w14:textId="77777777" w:rsidR="00520363" w:rsidRPr="00520363" w:rsidRDefault="00520363" w:rsidP="00A1344D">
      <w:pPr>
        <w:numPr>
          <w:ilvl w:val="0"/>
          <w:numId w:val="32"/>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Wykonawca uchybił terminowi osiągnięcia pierwszego kamienia milowego z przyczyn leżących po stronie Wykonawcy w wymiarze większym, niż 15 dni (o ile kamień milowy został określony);</w:t>
      </w:r>
    </w:p>
    <w:p w14:paraId="0480EE1A" w14:textId="77777777" w:rsidR="00520363" w:rsidRPr="00520363" w:rsidRDefault="00520363" w:rsidP="00A1344D">
      <w:pPr>
        <w:numPr>
          <w:ilvl w:val="0"/>
          <w:numId w:val="32"/>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Wykonawca, z przyczyn od niego zależnych,  przerwał roboty i nie realizuje ich przez okres miesiąca;</w:t>
      </w:r>
    </w:p>
    <w:p w14:paraId="613B1630" w14:textId="77777777" w:rsidR="00520363" w:rsidRPr="00520363" w:rsidRDefault="00520363" w:rsidP="00A1344D">
      <w:pPr>
        <w:numPr>
          <w:ilvl w:val="0"/>
          <w:numId w:val="32"/>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Wykonawca zaprzestanie prowadzenia działalności;</w:t>
      </w:r>
    </w:p>
    <w:p w14:paraId="32CF18DD" w14:textId="77777777" w:rsidR="00520363" w:rsidRPr="00520363" w:rsidRDefault="00520363" w:rsidP="00A1344D">
      <w:pPr>
        <w:numPr>
          <w:ilvl w:val="0"/>
          <w:numId w:val="32"/>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zostanie wydany nakaz zajęcia majątku Wykonawcy na kwotę uniemożliwiającą należytą realizację niniejszej umowy;</w:t>
      </w:r>
    </w:p>
    <w:p w14:paraId="4DF99F91" w14:textId="77777777" w:rsidR="00520363" w:rsidRPr="00520363" w:rsidRDefault="00520363" w:rsidP="00A1344D">
      <w:pPr>
        <w:numPr>
          <w:ilvl w:val="0"/>
          <w:numId w:val="32"/>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Wykonawca skieruje do kierowania robotami osobę nie spełniającą wymagań określonych w § 3 i pomimo wezwania nie zaprzestanie naruszenia w terminie 14 dni;</w:t>
      </w:r>
    </w:p>
    <w:p w14:paraId="7C6B49E0" w14:textId="3CCE8E81" w:rsidR="00520363" w:rsidRPr="00520363" w:rsidRDefault="00520363" w:rsidP="00A1344D">
      <w:pPr>
        <w:numPr>
          <w:ilvl w:val="0"/>
          <w:numId w:val="32"/>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lastRenderedPageBreak/>
        <w:t xml:space="preserve">Wykonawca powierzy wykonanie całości lub części prac remontowych podwykonawcy z naruszeniem zasad określonych w § </w:t>
      </w:r>
      <w:r w:rsidR="00422D8A">
        <w:rPr>
          <w:rFonts w:ascii="Times New Roman" w:eastAsia="Times New Roman" w:hAnsi="Times New Roman" w:cs="Times New Roman"/>
          <w:color w:val="000000" w:themeColor="text1"/>
          <w:lang w:eastAsia="pl-PL"/>
        </w:rPr>
        <w:t>6</w:t>
      </w:r>
      <w:r w:rsidR="00422D8A" w:rsidRPr="00520363">
        <w:rPr>
          <w:rFonts w:ascii="Times New Roman" w:eastAsia="Times New Roman" w:hAnsi="Times New Roman" w:cs="Times New Roman"/>
          <w:color w:val="000000" w:themeColor="text1"/>
          <w:lang w:eastAsia="pl-PL"/>
        </w:rPr>
        <w:t xml:space="preserve"> </w:t>
      </w:r>
      <w:r w:rsidRPr="00520363">
        <w:rPr>
          <w:rFonts w:ascii="Times New Roman" w:eastAsia="Times New Roman" w:hAnsi="Times New Roman" w:cs="Times New Roman"/>
          <w:color w:val="000000" w:themeColor="text1"/>
          <w:lang w:eastAsia="pl-PL"/>
        </w:rPr>
        <w:t xml:space="preserve">i pomimo wezwania nie zaprzestanie naruszenia w terminie miesiąca. </w:t>
      </w:r>
    </w:p>
    <w:p w14:paraId="3AFE0C2A" w14:textId="77777777" w:rsidR="00520363" w:rsidRPr="00520363" w:rsidRDefault="00520363" w:rsidP="00A1344D">
      <w:pPr>
        <w:numPr>
          <w:ilvl w:val="0"/>
          <w:numId w:val="32"/>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Arial"/>
          <w:bCs/>
          <w:lang w:eastAsia="pl-PL"/>
        </w:rPr>
        <w:t>Wykonawca wykonuje umowę nienależycie, w szczególności w sposób rażący narusza obowiązki określone w umowie wraz z załącznikami</w:t>
      </w:r>
    </w:p>
    <w:p w14:paraId="3F256F6A" w14:textId="77777777" w:rsidR="00520363" w:rsidRPr="00520363" w:rsidRDefault="00520363" w:rsidP="00A1344D">
      <w:pPr>
        <w:numPr>
          <w:ilvl w:val="0"/>
          <w:numId w:val="6"/>
        </w:numPr>
        <w:tabs>
          <w:tab w:val="num" w:pos="426"/>
        </w:tabs>
        <w:spacing w:after="0" w:line="240" w:lineRule="auto"/>
        <w:ind w:left="360"/>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W razie odstąpienia przez Zamawiającego od umowy z wymienionych wyżej powodów, uważa się, że odstąpienie to nastąpiło z przyczyn leżących po stronie Wykonawcy.</w:t>
      </w:r>
    </w:p>
    <w:p w14:paraId="1A300C47" w14:textId="77777777" w:rsidR="00520363" w:rsidRPr="00520363" w:rsidRDefault="00520363" w:rsidP="00A1344D">
      <w:pPr>
        <w:numPr>
          <w:ilvl w:val="0"/>
          <w:numId w:val="6"/>
        </w:numPr>
        <w:tabs>
          <w:tab w:val="num" w:pos="426"/>
        </w:tabs>
        <w:spacing w:after="0" w:line="240" w:lineRule="auto"/>
        <w:ind w:left="360"/>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Odstąpienie od umowy nastąpi w zakresie niewykonanej części zamówienia do dnia złożenia oświadczenia o odstąpieniu w formie pisemnej pod rygorem nieważności i powinno zawierać uzasadnienie.</w:t>
      </w:r>
    </w:p>
    <w:p w14:paraId="4053C04E" w14:textId="77777777" w:rsidR="00520363" w:rsidRPr="00520363" w:rsidRDefault="00520363" w:rsidP="00A1344D">
      <w:pPr>
        <w:numPr>
          <w:ilvl w:val="0"/>
          <w:numId w:val="6"/>
        </w:numPr>
        <w:tabs>
          <w:tab w:val="num" w:pos="426"/>
        </w:tabs>
        <w:spacing w:after="0" w:line="240" w:lineRule="auto"/>
        <w:ind w:left="360"/>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W wypadku odstąpienia od umowy, Wykonawca przy udziale Zamawiającego i inspektora nadzoru w terminie 7 dni od daty odstąpienia:</w:t>
      </w:r>
    </w:p>
    <w:p w14:paraId="6805593C" w14:textId="77777777" w:rsidR="00520363" w:rsidRPr="00520363" w:rsidRDefault="00520363" w:rsidP="00A1344D">
      <w:pPr>
        <w:numPr>
          <w:ilvl w:val="0"/>
          <w:numId w:val="33"/>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sporządzi szczegółowy protokół inwentaryzacji wykonanych prac w toku według stanu na dzień odstąpienia i wyceni je w oparciu o zasady określone w umowie;</w:t>
      </w:r>
    </w:p>
    <w:p w14:paraId="303D3807" w14:textId="77777777" w:rsidR="00520363" w:rsidRPr="00520363" w:rsidRDefault="00520363" w:rsidP="00A1344D">
      <w:pPr>
        <w:numPr>
          <w:ilvl w:val="0"/>
          <w:numId w:val="33"/>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zabezpieczy przerwane roboty i wyceni wykonane roboty w oparciu o zasady określone w umowie;</w:t>
      </w:r>
    </w:p>
    <w:p w14:paraId="379B273B" w14:textId="77777777" w:rsidR="00520363" w:rsidRPr="00520363" w:rsidRDefault="00520363" w:rsidP="00A1344D">
      <w:pPr>
        <w:numPr>
          <w:ilvl w:val="0"/>
          <w:numId w:val="33"/>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sporządzi wykaz zakupionych w związku z realizacją przedmiotu umowy materiałów, urządzeń i wyposażenia, które nie mogą być wykorzystane przez niego do realizacji innych prac nieobjętych niniejszą umową i wyceni je w oparciu o zasady określone w umowie;</w:t>
      </w:r>
    </w:p>
    <w:p w14:paraId="563CCF3C" w14:textId="77777777" w:rsidR="00520363" w:rsidRPr="00520363" w:rsidRDefault="00520363" w:rsidP="00A1344D">
      <w:pPr>
        <w:numPr>
          <w:ilvl w:val="0"/>
          <w:numId w:val="33"/>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zgłosi do dokonania odbioru roboty przerwane oraz zabezpieczające, i najpóźniej w terminie 7 dni usunie z terenu budowy urządzenia zaplecza przez niego dostarczone lub wzniesione.</w:t>
      </w:r>
    </w:p>
    <w:p w14:paraId="75E7119A" w14:textId="77777777" w:rsidR="00520363" w:rsidRPr="00520363" w:rsidRDefault="00520363" w:rsidP="00A1344D">
      <w:pPr>
        <w:numPr>
          <w:ilvl w:val="0"/>
          <w:numId w:val="6"/>
        </w:numPr>
        <w:tabs>
          <w:tab w:val="num" w:pos="426"/>
        </w:tabs>
        <w:spacing w:after="0" w:line="240" w:lineRule="auto"/>
        <w:ind w:left="360"/>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Zamawiający jest zobowiązany do:</w:t>
      </w:r>
    </w:p>
    <w:p w14:paraId="3C9B34DC" w14:textId="77777777" w:rsidR="00520363" w:rsidRPr="00520363" w:rsidRDefault="00520363" w:rsidP="00A1344D">
      <w:pPr>
        <w:numPr>
          <w:ilvl w:val="0"/>
          <w:numId w:val="34"/>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dokonania odbioru praco których mowa w ust. 4 pkt 4),</w:t>
      </w:r>
    </w:p>
    <w:p w14:paraId="2947B5C3" w14:textId="77777777" w:rsidR="00520363" w:rsidRPr="00520363" w:rsidRDefault="00520363" w:rsidP="00A1344D">
      <w:pPr>
        <w:numPr>
          <w:ilvl w:val="0"/>
          <w:numId w:val="34"/>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przejęcia terenu budowy.</w:t>
      </w:r>
    </w:p>
    <w:p w14:paraId="3F14CB83" w14:textId="5B3DD004" w:rsidR="00520363" w:rsidRPr="00422D8A" w:rsidRDefault="00520363" w:rsidP="00A1344D">
      <w:pPr>
        <w:numPr>
          <w:ilvl w:val="0"/>
          <w:numId w:val="34"/>
        </w:numPr>
        <w:spacing w:after="0" w:line="240" w:lineRule="auto"/>
        <w:contextualSpacing/>
        <w:jc w:val="both"/>
        <w:rPr>
          <w:rFonts w:ascii="Times New Roman" w:eastAsia="Times New Roman" w:hAnsi="Times New Roman" w:cs="Times New Roman"/>
          <w:color w:val="000000" w:themeColor="text1"/>
          <w:lang w:eastAsia="pl-PL"/>
        </w:rPr>
      </w:pPr>
      <w:r w:rsidRPr="009000EF">
        <w:rPr>
          <w:rFonts w:ascii="Times New Roman" w:eastAsia="Times New Roman" w:hAnsi="Times New Roman" w:cs="Times New Roman"/>
          <w:kern w:val="1"/>
          <w:lang w:eastAsia="ar-SA"/>
        </w:rPr>
        <w:t xml:space="preserve">do zapłaty wynagrodzenia za </w:t>
      </w:r>
      <w:r w:rsidRPr="00422D8A">
        <w:rPr>
          <w:rFonts w:ascii="Times New Roman" w:eastAsia="Times New Roman" w:hAnsi="Times New Roman" w:cs="Times New Roman"/>
          <w:color w:val="000000" w:themeColor="text1"/>
          <w:lang w:eastAsia="pl-PL"/>
        </w:rPr>
        <w:t>prace</w:t>
      </w:r>
      <w:r w:rsidRPr="009000EF">
        <w:rPr>
          <w:rFonts w:ascii="Times New Roman" w:eastAsia="Times New Roman" w:hAnsi="Times New Roman" w:cs="Times New Roman"/>
          <w:kern w:val="1"/>
          <w:lang w:eastAsia="ar-SA"/>
        </w:rPr>
        <w:t xml:space="preserve"> wykonane - wg stanu na dzień odstąpienia, bez zwrotu za nakłady poniesione na przyszłe wykonanie przedmiotu umowy, jak też bez zwrotu kosztów zakupu urządzeń, materiałów i wyposażenia zamówionych lub zakupionych na potrzeby realizacji Umowy</w:t>
      </w:r>
      <w:r w:rsidR="00422D8A" w:rsidRPr="009000EF">
        <w:rPr>
          <w:rFonts w:ascii="Times New Roman" w:eastAsia="Times New Roman" w:hAnsi="Times New Roman" w:cs="Times New Roman"/>
          <w:kern w:val="1"/>
          <w:lang w:eastAsia="ar-SA"/>
        </w:rPr>
        <w:t>,</w:t>
      </w:r>
      <w:r w:rsidRPr="009000EF">
        <w:rPr>
          <w:rFonts w:ascii="Times New Roman" w:eastAsia="Times New Roman" w:hAnsi="Times New Roman" w:cs="Times New Roman"/>
          <w:kern w:val="1"/>
          <w:lang w:eastAsia="ar-SA"/>
        </w:rPr>
        <w:t xml:space="preserve"> a nie wbudowanych lub zamontowanych</w:t>
      </w:r>
      <w:r w:rsidR="00422D8A" w:rsidRPr="009000EF">
        <w:rPr>
          <w:rFonts w:ascii="Times New Roman" w:eastAsia="Times New Roman" w:hAnsi="Times New Roman" w:cs="Times New Roman"/>
          <w:kern w:val="1"/>
          <w:lang w:eastAsia="ar-SA"/>
        </w:rPr>
        <w:t>.</w:t>
      </w:r>
    </w:p>
    <w:p w14:paraId="1BD039FB" w14:textId="77777777" w:rsidR="00520363" w:rsidRPr="00520363" w:rsidRDefault="00520363" w:rsidP="00A1344D">
      <w:pPr>
        <w:numPr>
          <w:ilvl w:val="0"/>
          <w:numId w:val="6"/>
        </w:numPr>
        <w:spacing w:after="0" w:line="240" w:lineRule="auto"/>
        <w:ind w:left="360"/>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 xml:space="preserve">W sytuacji określonej w ust. 1 Zamawiający może powierzyć realizację umowy wykonawcy, który złożył mniej korzystną ofertę w postępowaniu o udzielenie zamówienia poprzedzającym zawarcie umowy. </w:t>
      </w:r>
    </w:p>
    <w:p w14:paraId="1E4D2069" w14:textId="77777777" w:rsidR="00520363" w:rsidRPr="00520363" w:rsidRDefault="00520363" w:rsidP="00A1344D">
      <w:pPr>
        <w:numPr>
          <w:ilvl w:val="0"/>
          <w:numId w:val="6"/>
        </w:numPr>
        <w:spacing w:after="0" w:line="240" w:lineRule="auto"/>
        <w:ind w:left="426" w:hanging="426"/>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Odstąpienie od Umowy w całości lub w części nie powoduje utraty roszczeń Zamawiającego z tytułu niewykonania lub nienależytego wykonania Umowy przez Wykonawcę istniejących na dzień złożenia oświadczenia o odstąpieniu od Umowy, w tym także roszczeń o zapłatę kar umownych na podstawie § 16 Umowy.</w:t>
      </w:r>
    </w:p>
    <w:p w14:paraId="0FE127E6" w14:textId="77777777" w:rsidR="00520363" w:rsidRPr="00520363" w:rsidRDefault="00520363" w:rsidP="00520363">
      <w:pPr>
        <w:tabs>
          <w:tab w:val="num" w:pos="360"/>
        </w:tabs>
        <w:spacing w:after="0" w:line="240" w:lineRule="auto"/>
        <w:ind w:left="360" w:hanging="360"/>
        <w:jc w:val="center"/>
        <w:rPr>
          <w:rFonts w:ascii="Times New Roman" w:eastAsia="Times New Roman" w:hAnsi="Times New Roman" w:cs="Times New Roman"/>
          <w:b/>
          <w:bCs/>
          <w:color w:val="000000" w:themeColor="text1"/>
          <w:lang w:eastAsia="pl-PL"/>
        </w:rPr>
      </w:pPr>
      <w:r w:rsidRPr="00520363">
        <w:rPr>
          <w:rFonts w:ascii="Times New Roman" w:eastAsia="Times New Roman" w:hAnsi="Times New Roman" w:cs="Times New Roman"/>
          <w:b/>
          <w:bCs/>
          <w:color w:val="000000" w:themeColor="text1"/>
          <w:lang w:eastAsia="pl-PL"/>
        </w:rPr>
        <w:t>§ 18</w:t>
      </w:r>
    </w:p>
    <w:p w14:paraId="4BC46E88" w14:textId="77777777" w:rsidR="00520363" w:rsidRPr="00520363" w:rsidRDefault="00520363" w:rsidP="00520363">
      <w:pPr>
        <w:tabs>
          <w:tab w:val="num" w:pos="360"/>
        </w:tabs>
        <w:spacing w:after="120" w:line="240" w:lineRule="auto"/>
        <w:ind w:left="357" w:hanging="357"/>
        <w:jc w:val="center"/>
        <w:rPr>
          <w:rFonts w:ascii="Times New Roman" w:eastAsia="Times New Roman" w:hAnsi="Times New Roman" w:cs="Times New Roman"/>
          <w:b/>
          <w:bCs/>
          <w:color w:val="000000" w:themeColor="text1"/>
          <w:lang w:eastAsia="pl-PL"/>
        </w:rPr>
      </w:pPr>
      <w:r w:rsidRPr="00520363">
        <w:rPr>
          <w:rFonts w:ascii="Times New Roman" w:eastAsia="Times New Roman" w:hAnsi="Times New Roman" w:cs="Times New Roman"/>
          <w:b/>
          <w:bCs/>
          <w:color w:val="000000" w:themeColor="text1"/>
          <w:lang w:eastAsia="pl-PL"/>
        </w:rPr>
        <w:t>Zmiany Umowy</w:t>
      </w:r>
    </w:p>
    <w:p w14:paraId="49D1384A" w14:textId="77777777" w:rsidR="00520363" w:rsidRPr="00520363" w:rsidRDefault="00520363" w:rsidP="00A1344D">
      <w:pPr>
        <w:numPr>
          <w:ilvl w:val="0"/>
          <w:numId w:val="23"/>
        </w:numPr>
        <w:tabs>
          <w:tab w:val="clear" w:pos="360"/>
          <w:tab w:val="num" w:pos="502"/>
        </w:tabs>
        <w:spacing w:after="0" w:line="240" w:lineRule="auto"/>
        <w:ind w:left="502"/>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 xml:space="preserve">Poza sytuacjami przewidzianymi w  Umowie, dokonanie zmiany postanowień Umowy jest możliwe, jeżeli zachodzą okoliczności określone w ogólnie obowiązujących przepisach, w tym zwłaszcza może nastąpić w przypadkach i na warunkach określonych </w:t>
      </w:r>
      <w:r w:rsidRPr="00520363">
        <w:rPr>
          <w:rFonts w:ascii="Times New Roman" w:eastAsia="Times New Roman" w:hAnsi="Times New Roman" w:cs="Times New Roman"/>
          <w:b/>
          <w:bCs/>
          <w:lang w:eastAsia="pl-PL"/>
        </w:rPr>
        <w:t xml:space="preserve">art. 455 ustawy </w:t>
      </w:r>
      <w:proofErr w:type="spellStart"/>
      <w:r w:rsidRPr="00520363">
        <w:rPr>
          <w:rFonts w:ascii="Times New Roman" w:eastAsia="Times New Roman" w:hAnsi="Times New Roman" w:cs="Times New Roman"/>
          <w:b/>
          <w:bCs/>
          <w:lang w:eastAsia="pl-PL"/>
        </w:rPr>
        <w:t>Pzp</w:t>
      </w:r>
      <w:proofErr w:type="spellEnd"/>
      <w:r w:rsidRPr="00520363">
        <w:rPr>
          <w:rFonts w:ascii="Times New Roman" w:eastAsia="Times New Roman" w:hAnsi="Times New Roman" w:cs="Times New Roman"/>
          <w:b/>
          <w:bCs/>
          <w:lang w:eastAsia="pl-PL"/>
        </w:rPr>
        <w:t>.</w:t>
      </w:r>
    </w:p>
    <w:p w14:paraId="7A694366" w14:textId="77777777" w:rsidR="00520363" w:rsidRPr="00520363" w:rsidRDefault="00520363" w:rsidP="00A1344D">
      <w:pPr>
        <w:numPr>
          <w:ilvl w:val="0"/>
          <w:numId w:val="23"/>
        </w:numPr>
        <w:tabs>
          <w:tab w:val="clear" w:pos="360"/>
          <w:tab w:val="num" w:pos="502"/>
        </w:tabs>
        <w:spacing w:after="0" w:line="240" w:lineRule="auto"/>
        <w:ind w:left="502"/>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Zamawiający dopuszcza możliwość wprowadzania zmiany Umowy</w:t>
      </w:r>
      <w:r w:rsidR="00422D8A">
        <w:rPr>
          <w:rFonts w:ascii="Times New Roman" w:eastAsia="Times New Roman" w:hAnsi="Times New Roman" w:cs="Times New Roman"/>
          <w:lang w:eastAsia="pl-PL"/>
        </w:rPr>
        <w:t>,</w:t>
      </w:r>
      <w:r w:rsidRPr="00520363">
        <w:rPr>
          <w:rFonts w:ascii="Times New Roman" w:eastAsia="Times New Roman" w:hAnsi="Times New Roman" w:cs="Times New Roman"/>
          <w:lang w:eastAsia="pl-PL"/>
        </w:rPr>
        <w:t xml:space="preserve"> w przypadku wystąpienia którejkolwiek z następujących okoliczności, z uwzględnieniem wskazanych warunków jej wprowadzenia: </w:t>
      </w:r>
    </w:p>
    <w:p w14:paraId="334B9C10" w14:textId="77777777" w:rsidR="00520363" w:rsidRPr="00520363" w:rsidRDefault="00520363" w:rsidP="00A1344D">
      <w:pPr>
        <w:numPr>
          <w:ilvl w:val="0"/>
          <w:numId w:val="60"/>
        </w:numPr>
        <w:tabs>
          <w:tab w:val="clear" w:pos="360"/>
          <w:tab w:val="num" w:pos="851"/>
        </w:tabs>
        <w:spacing w:after="0" w:line="240" w:lineRule="auto"/>
        <w:ind w:left="851" w:hanging="425"/>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 xml:space="preserve">w przypadku pojawienia się na rynku materiałów lub urządzeń nowszej generacji pozwalających na zaoszczędzenie kosztów realizacji Przedmiotu Umowy lub kosztów eksploatacji wykonanego Przedmiotu Umowy, lub umożliwiające uzyskanie lepszej jakości wykonywanych </w:t>
      </w:r>
      <w:r w:rsidRPr="00520363">
        <w:rPr>
          <w:rFonts w:ascii="Times New Roman" w:eastAsia="Times New Roman" w:hAnsi="Times New Roman" w:cs="Times New Roman"/>
          <w:color w:val="000000" w:themeColor="text1"/>
          <w:lang w:eastAsia="pl-PL"/>
        </w:rPr>
        <w:t>prac</w:t>
      </w:r>
      <w:r w:rsidRPr="00520363">
        <w:rPr>
          <w:rFonts w:ascii="Times New Roman" w:eastAsia="Times New Roman" w:hAnsi="Times New Roman" w:cs="Times New Roman"/>
          <w:lang w:eastAsia="pl-PL"/>
        </w:rPr>
        <w:t xml:space="preserve">– poprzez zastosowanie tych materiałów lub urządzeń ze skutkiem zmniejszenia kosztów lub uzyskania lepszej jakości </w:t>
      </w:r>
      <w:r w:rsidRPr="00520363">
        <w:rPr>
          <w:rFonts w:ascii="Times New Roman" w:eastAsia="Times New Roman" w:hAnsi="Times New Roman" w:cs="Times New Roman"/>
          <w:color w:val="000000" w:themeColor="text1"/>
          <w:lang w:eastAsia="pl-PL"/>
        </w:rPr>
        <w:t>prac</w:t>
      </w:r>
      <w:r w:rsidRPr="00520363">
        <w:rPr>
          <w:rFonts w:ascii="Times New Roman" w:eastAsia="Times New Roman" w:hAnsi="Times New Roman" w:cs="Times New Roman"/>
          <w:lang w:eastAsia="pl-PL"/>
        </w:rPr>
        <w:t xml:space="preserve">, z zastrzeżeniem, że zmiany te nie mogą prowadzić do podwyższenia wynagrodzenia umownego, o którym mowa w § 9 ust. 1, </w:t>
      </w:r>
      <w:r w:rsidRPr="00520363">
        <w:rPr>
          <w:rFonts w:ascii="Times New Roman" w:eastAsia="Times New Roman" w:hAnsi="Times New Roman" w:cs="Times New Roman"/>
          <w:lang w:eastAsia="pl-PL"/>
        </w:rPr>
        <w:lastRenderedPageBreak/>
        <w:t>ani wydłużenia jakiegokolwiek terminu wskazanego w § 7 ust. 1 i 2. Zmiana może dotyczyć jedynie używanych przez Wykonawcę materiałów lub urządzeń;</w:t>
      </w:r>
    </w:p>
    <w:p w14:paraId="76AEDCF6" w14:textId="77777777" w:rsidR="00520363" w:rsidRPr="00520363" w:rsidRDefault="00520363" w:rsidP="00A1344D">
      <w:pPr>
        <w:numPr>
          <w:ilvl w:val="0"/>
          <w:numId w:val="60"/>
        </w:numPr>
        <w:tabs>
          <w:tab w:val="clear" w:pos="360"/>
          <w:tab w:val="num" w:pos="851"/>
        </w:tabs>
        <w:spacing w:after="0" w:line="240" w:lineRule="auto"/>
        <w:ind w:left="851" w:hanging="425"/>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 xml:space="preserve">w przypadku pojawienia się nowszej technologii wykonania zaprojektowanych </w:t>
      </w:r>
      <w:r w:rsidRPr="00520363">
        <w:rPr>
          <w:rFonts w:ascii="Times New Roman" w:eastAsia="Times New Roman" w:hAnsi="Times New Roman" w:cs="Times New Roman"/>
          <w:color w:val="000000" w:themeColor="text1"/>
          <w:lang w:eastAsia="pl-PL"/>
        </w:rPr>
        <w:t>prac</w:t>
      </w:r>
      <w:r w:rsidRPr="00520363">
        <w:rPr>
          <w:rFonts w:ascii="Times New Roman" w:eastAsia="Times New Roman" w:hAnsi="Times New Roman" w:cs="Times New Roman"/>
          <w:lang w:eastAsia="pl-PL"/>
        </w:rPr>
        <w:t xml:space="preserve"> pozwalającej na zaoszczędzenie czasu realizacji Przedmiotu Umowy lub kosztów wykonywanych prac, jak również kosztów eksploatacji wykonanego Przedmiotu Umowy – poprzez zastosowanie tej technologii ze skutkiem skrócenia czasu realizacji lub zmniejszenia kosztów, z zastrzeżeniem, że zmiany te nie mogą prowadzić do podwyższenia wynagrodzenia umownego, o którym mowa w  § 9;</w:t>
      </w:r>
    </w:p>
    <w:p w14:paraId="2D5FD0B0" w14:textId="77777777" w:rsidR="00520363" w:rsidRPr="00520363" w:rsidRDefault="00520363" w:rsidP="00A1344D">
      <w:pPr>
        <w:numPr>
          <w:ilvl w:val="0"/>
          <w:numId w:val="60"/>
        </w:numPr>
        <w:tabs>
          <w:tab w:val="clear" w:pos="360"/>
          <w:tab w:val="num" w:pos="851"/>
        </w:tabs>
        <w:spacing w:after="0" w:line="240" w:lineRule="auto"/>
        <w:ind w:left="851" w:hanging="425"/>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w przypadku konieczności wykonania robót zamiennych, stosownie do postanowień § 11;</w:t>
      </w:r>
    </w:p>
    <w:p w14:paraId="4FD5CB93" w14:textId="77777777" w:rsidR="00520363" w:rsidRPr="00520363" w:rsidRDefault="00520363" w:rsidP="00A1344D">
      <w:pPr>
        <w:numPr>
          <w:ilvl w:val="0"/>
          <w:numId w:val="60"/>
        </w:numPr>
        <w:tabs>
          <w:tab w:val="clear" w:pos="360"/>
          <w:tab w:val="num" w:pos="851"/>
        </w:tabs>
        <w:spacing w:after="0" w:line="240" w:lineRule="auto"/>
        <w:ind w:left="851" w:hanging="425"/>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 xml:space="preserve">w przypadku konieczności wykonania dodatkowych usług lub prac remontowych, w warunkach określonych w art. 455 ust. 1 pkt 3 ustawy </w:t>
      </w:r>
      <w:proofErr w:type="spellStart"/>
      <w:r w:rsidRPr="00520363">
        <w:rPr>
          <w:rFonts w:ascii="Times New Roman" w:eastAsia="Times New Roman" w:hAnsi="Times New Roman" w:cs="Times New Roman"/>
          <w:lang w:eastAsia="pl-PL"/>
        </w:rPr>
        <w:t>Pzp</w:t>
      </w:r>
      <w:proofErr w:type="spellEnd"/>
      <w:r w:rsidRPr="00520363">
        <w:rPr>
          <w:rFonts w:ascii="Times New Roman" w:eastAsia="Times New Roman" w:hAnsi="Times New Roman" w:cs="Times New Roman"/>
          <w:lang w:eastAsia="pl-PL"/>
        </w:rPr>
        <w:t>;</w:t>
      </w:r>
    </w:p>
    <w:p w14:paraId="57EFA5DC" w14:textId="77777777" w:rsidR="00520363" w:rsidRPr="00520363" w:rsidRDefault="00520363" w:rsidP="00A1344D">
      <w:pPr>
        <w:numPr>
          <w:ilvl w:val="0"/>
          <w:numId w:val="60"/>
        </w:numPr>
        <w:tabs>
          <w:tab w:val="clear" w:pos="360"/>
          <w:tab w:val="num" w:pos="851"/>
        </w:tabs>
        <w:spacing w:after="0" w:line="240" w:lineRule="auto"/>
        <w:ind w:left="851" w:hanging="425"/>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jeżeli po zawarciu Umowy nastąpi zmiana przepisów prawa lub wprowadzone zostaną nowe przepisy prawa w zakresie mającym bezpośredni wpływ na realizację Przedmiotu Umowy lub świadczenia stron Umowy, chyba że powyższe przepisy były należycie ogłoszone przed dniem podpisania Umowy, a także gdy nastąpi zmiana decyzji administracyjnych wydanych w związku z realizacją Przedmiotu Umowy, powodująca konieczność zmiany, modyfikacji lub odstępstwa w odniesieniu do jakości, ilości lub zakresu Przedmiotu Umowy, o ile zmiana decyzji nie jest następstwem okoliczności, za które Wykonawca ponosi odpowiedzialność;</w:t>
      </w:r>
    </w:p>
    <w:p w14:paraId="1FBAD280" w14:textId="77777777" w:rsidR="00520363" w:rsidRPr="00520363" w:rsidRDefault="00520363" w:rsidP="00A1344D">
      <w:pPr>
        <w:numPr>
          <w:ilvl w:val="0"/>
          <w:numId w:val="60"/>
        </w:numPr>
        <w:tabs>
          <w:tab w:val="clear" w:pos="360"/>
          <w:tab w:val="num" w:pos="851"/>
        </w:tabs>
        <w:spacing w:after="0" w:line="240" w:lineRule="auto"/>
        <w:ind w:left="851" w:hanging="425"/>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w przypadku zmiany w Przedmiocie Umowy korzystnej dla Zamawiającego z punktu widzenia ekonomiczno-finansowego, obniżającej koszty realizacji Przedmiotu Umowy, przy czym zmiana taka powiązana musi być z obniżeniem wynagrodzenia umownego, o którym mowa w § 9 ust. 1;</w:t>
      </w:r>
    </w:p>
    <w:p w14:paraId="5D2A295A" w14:textId="77777777" w:rsidR="00520363" w:rsidRPr="00520363" w:rsidRDefault="00520363" w:rsidP="00A1344D">
      <w:pPr>
        <w:numPr>
          <w:ilvl w:val="0"/>
          <w:numId w:val="60"/>
        </w:numPr>
        <w:tabs>
          <w:tab w:val="clear" w:pos="360"/>
          <w:tab w:val="num" w:pos="851"/>
        </w:tabs>
        <w:spacing w:after="0" w:line="240" w:lineRule="auto"/>
        <w:ind w:left="851" w:hanging="425"/>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 xml:space="preserve">Zamawiający uprawniony jest do rezygnacji z części zakresu </w:t>
      </w:r>
      <w:r w:rsidRPr="00520363">
        <w:rPr>
          <w:rFonts w:ascii="Times New Roman" w:eastAsia="Times New Roman" w:hAnsi="Times New Roman" w:cs="Times New Roman"/>
          <w:color w:val="000000" w:themeColor="text1"/>
          <w:lang w:eastAsia="pl-PL"/>
        </w:rPr>
        <w:t>prac</w:t>
      </w:r>
      <w:r w:rsidRPr="00520363">
        <w:rPr>
          <w:rFonts w:ascii="Times New Roman" w:eastAsia="Times New Roman" w:hAnsi="Times New Roman" w:cs="Times New Roman"/>
          <w:lang w:eastAsia="pl-PL"/>
        </w:rPr>
        <w:t xml:space="preserve">, o których mowa w § 11, powierzanych Wykonawcy, których łączna wartość nie przekroczy 10% Wynagrodzenia o którym mowa w § 9 ust. 1 (roboty zaniechane), przekazując Wykonawcy pisemne zawiadomienie ze wskazaniem  dokładnego zakresu </w:t>
      </w:r>
      <w:r w:rsidRPr="00520363">
        <w:rPr>
          <w:rFonts w:ascii="Times New Roman" w:eastAsia="Times New Roman" w:hAnsi="Times New Roman" w:cs="Times New Roman"/>
          <w:color w:val="000000" w:themeColor="text1"/>
          <w:lang w:eastAsia="pl-PL"/>
        </w:rPr>
        <w:t>prac</w:t>
      </w:r>
      <w:r w:rsidR="00422D8A">
        <w:rPr>
          <w:rFonts w:ascii="Times New Roman" w:eastAsia="Times New Roman" w:hAnsi="Times New Roman" w:cs="Times New Roman"/>
          <w:color w:val="000000" w:themeColor="text1"/>
          <w:lang w:eastAsia="pl-PL"/>
        </w:rPr>
        <w:t xml:space="preserve"> </w:t>
      </w:r>
      <w:r w:rsidRPr="00520363">
        <w:rPr>
          <w:rFonts w:ascii="Times New Roman" w:eastAsia="Times New Roman" w:hAnsi="Times New Roman" w:cs="Times New Roman"/>
          <w:lang w:eastAsia="pl-PL"/>
        </w:rPr>
        <w:t>zaniechanych.</w:t>
      </w:r>
    </w:p>
    <w:p w14:paraId="35814C05" w14:textId="77777777" w:rsidR="00520363" w:rsidRPr="00520363" w:rsidRDefault="00520363" w:rsidP="00A1344D">
      <w:pPr>
        <w:numPr>
          <w:ilvl w:val="0"/>
          <w:numId w:val="23"/>
        </w:numPr>
        <w:tabs>
          <w:tab w:val="clear" w:pos="360"/>
          <w:tab w:val="num" w:pos="502"/>
        </w:tabs>
        <w:spacing w:after="0" w:line="240" w:lineRule="auto"/>
        <w:ind w:left="502"/>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Strona wnioskująca o zmianę Umowy występuje do drugiej strony z pisemnym wnioskiem o zmianę Umowy zawierającym zakres zmiany wraz z uzasadnieniem oraz informacją co do wpływu na warunki realizacji Umowy. Druga strona w terminie 14 dni pisemnie ustosunkowuje się do wniosku o zmianę Umowy.</w:t>
      </w:r>
    </w:p>
    <w:p w14:paraId="3C4E2BFD" w14:textId="77777777" w:rsidR="00520363" w:rsidRPr="00520363" w:rsidRDefault="00520363" w:rsidP="00A1344D">
      <w:pPr>
        <w:numPr>
          <w:ilvl w:val="0"/>
          <w:numId w:val="23"/>
        </w:numPr>
        <w:tabs>
          <w:tab w:val="clear" w:pos="360"/>
          <w:tab w:val="num" w:pos="502"/>
        </w:tabs>
        <w:spacing w:after="0" w:line="240" w:lineRule="auto"/>
        <w:ind w:left="502"/>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Strona wnioskująca o zmianę Umowy jest zobowiązana do dostarczenia wraz z wnioskiem o zmianę Umowy wszelkich innych dokumentów wymaganych Umową, w tym propozycji rozliczenia, informacji uzasadniających żądanie zmiany Umowy, stosownie do zdarzenia lub okoliczności stanowiących podstawę zmiany.</w:t>
      </w:r>
    </w:p>
    <w:p w14:paraId="1DFA7063" w14:textId="77777777" w:rsidR="00520363" w:rsidRPr="00520363" w:rsidRDefault="00520363" w:rsidP="00A1344D">
      <w:pPr>
        <w:numPr>
          <w:ilvl w:val="0"/>
          <w:numId w:val="23"/>
        </w:numPr>
        <w:tabs>
          <w:tab w:val="clear" w:pos="360"/>
          <w:tab w:val="num" w:pos="502"/>
        </w:tabs>
        <w:spacing w:after="0" w:line="240" w:lineRule="auto"/>
        <w:ind w:left="502"/>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Wykonawca nie wprowadzi żadnych zmian w Przedmiocie Umowy, zanim nie uzyska uprzednio akceptacji Zamawiającego oraz zanim nie zostanie podpisany stosowny aneks do Umowy w formie pisemnej pod rygorem nieważności.</w:t>
      </w:r>
    </w:p>
    <w:p w14:paraId="2BB659E3" w14:textId="77777777" w:rsidR="00520363" w:rsidRPr="00520363" w:rsidRDefault="00520363" w:rsidP="00A1344D">
      <w:pPr>
        <w:numPr>
          <w:ilvl w:val="0"/>
          <w:numId w:val="23"/>
        </w:numPr>
        <w:tabs>
          <w:tab w:val="clear" w:pos="360"/>
          <w:tab w:val="num" w:pos="502"/>
        </w:tabs>
        <w:spacing w:after="0" w:line="240" w:lineRule="auto"/>
        <w:ind w:left="502"/>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Wszelkie zmiany i uzupełnienia Umowy są dokonywane przez umocowanych przedstawicieli stron w drodze aneksu do Umowy w formie pisemnej pod rygorem nieważności.</w:t>
      </w:r>
    </w:p>
    <w:p w14:paraId="0DA31DBA" w14:textId="77777777" w:rsidR="00520363" w:rsidRPr="00520363" w:rsidRDefault="00520363" w:rsidP="00A1344D">
      <w:pPr>
        <w:numPr>
          <w:ilvl w:val="0"/>
          <w:numId w:val="23"/>
        </w:numPr>
        <w:tabs>
          <w:tab w:val="clear" w:pos="360"/>
          <w:tab w:val="num" w:pos="502"/>
        </w:tabs>
        <w:spacing w:after="0" w:line="240" w:lineRule="auto"/>
        <w:ind w:left="502"/>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Z zastrzeżeniem uregulowań zawartych w pozostałych postanowieniach niniejszej Umowy nie wymagają zmiany Umowy zmiany dotyczące:</w:t>
      </w:r>
    </w:p>
    <w:p w14:paraId="45B82E41" w14:textId="77777777" w:rsidR="00520363" w:rsidRPr="00520363" w:rsidRDefault="00520363" w:rsidP="00A1344D">
      <w:pPr>
        <w:numPr>
          <w:ilvl w:val="0"/>
          <w:numId w:val="61"/>
        </w:numPr>
        <w:tabs>
          <w:tab w:val="clear" w:pos="360"/>
        </w:tabs>
        <w:spacing w:after="0" w:line="240" w:lineRule="auto"/>
        <w:ind w:left="851" w:hanging="425"/>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oznaczeń indywidualizujących strony, zawartych w komparycji Umowy;</w:t>
      </w:r>
    </w:p>
    <w:p w14:paraId="45D34A9B" w14:textId="77777777" w:rsidR="00520363" w:rsidRPr="00520363" w:rsidRDefault="00520363" w:rsidP="00A1344D">
      <w:pPr>
        <w:numPr>
          <w:ilvl w:val="0"/>
          <w:numId w:val="61"/>
        </w:numPr>
        <w:tabs>
          <w:tab w:val="clear" w:pos="360"/>
        </w:tabs>
        <w:spacing w:after="0" w:line="240" w:lineRule="auto"/>
        <w:ind w:left="851" w:hanging="425"/>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danych adresowych dotyczących wystawiania i doręczania faktur;</w:t>
      </w:r>
    </w:p>
    <w:p w14:paraId="55E1F1BA" w14:textId="77777777" w:rsidR="00520363" w:rsidRPr="00520363" w:rsidRDefault="00520363" w:rsidP="00A1344D">
      <w:pPr>
        <w:numPr>
          <w:ilvl w:val="0"/>
          <w:numId w:val="61"/>
        </w:numPr>
        <w:tabs>
          <w:tab w:val="clear" w:pos="360"/>
        </w:tabs>
        <w:spacing w:after="0" w:line="240" w:lineRule="auto"/>
        <w:ind w:left="851" w:hanging="425"/>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stawki podatku VAT;</w:t>
      </w:r>
    </w:p>
    <w:p w14:paraId="5803491B" w14:textId="77777777" w:rsidR="00520363" w:rsidRPr="00520363" w:rsidRDefault="00520363" w:rsidP="00A1344D">
      <w:pPr>
        <w:numPr>
          <w:ilvl w:val="0"/>
          <w:numId w:val="61"/>
        </w:numPr>
        <w:tabs>
          <w:tab w:val="clear" w:pos="360"/>
        </w:tabs>
        <w:spacing w:after="0" w:line="240" w:lineRule="auto"/>
        <w:ind w:left="851" w:hanging="425"/>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które będą następować w drodze pisemnego oświadczenia strony, której dana zmiana dotyczy.</w:t>
      </w:r>
    </w:p>
    <w:p w14:paraId="1118772A" w14:textId="77777777" w:rsidR="00520363" w:rsidRPr="00520363" w:rsidRDefault="00520363" w:rsidP="00A1344D">
      <w:pPr>
        <w:numPr>
          <w:ilvl w:val="0"/>
          <w:numId w:val="23"/>
        </w:numPr>
        <w:tabs>
          <w:tab w:val="clear" w:pos="360"/>
          <w:tab w:val="num" w:pos="502"/>
        </w:tabs>
        <w:spacing w:after="0" w:line="240" w:lineRule="auto"/>
        <w:ind w:left="502"/>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Jakakolwiek zmiana Umowy wynikać musi ze zgodnej woli stron. Wystąpienie którejkolwiek z okoliczności stanowiących przesłankę zmiany Umowy nie rodzi po żadnej ze stron roszczenia lub jakiejkolwiek innej możliwości żądania dokonania zmiany Umowy.</w:t>
      </w:r>
    </w:p>
    <w:p w14:paraId="72A03E60" w14:textId="77777777" w:rsidR="00520363" w:rsidRPr="00520363" w:rsidRDefault="00520363" w:rsidP="00A1344D">
      <w:pPr>
        <w:numPr>
          <w:ilvl w:val="0"/>
          <w:numId w:val="23"/>
        </w:numPr>
        <w:tabs>
          <w:tab w:val="clear" w:pos="360"/>
          <w:tab w:val="num" w:pos="502"/>
        </w:tabs>
        <w:spacing w:after="0" w:line="240" w:lineRule="auto"/>
        <w:ind w:left="502"/>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lastRenderedPageBreak/>
        <w:t>Żadna ze stron nie może domagać się zmiany w niniejszej Umowie w związku z nienależytym wykonaniem lub niewykonaniem zobowiązań tej strony wynikających z Umowy.</w:t>
      </w:r>
    </w:p>
    <w:p w14:paraId="0885EAF4" w14:textId="77777777" w:rsidR="00520363" w:rsidRPr="00520363" w:rsidRDefault="00520363" w:rsidP="00520363">
      <w:pPr>
        <w:tabs>
          <w:tab w:val="num" w:pos="360"/>
        </w:tabs>
        <w:spacing w:before="120" w:after="0" w:line="240" w:lineRule="auto"/>
        <w:ind w:left="357" w:hanging="357"/>
        <w:jc w:val="center"/>
        <w:rPr>
          <w:rFonts w:ascii="Times New Roman" w:eastAsia="Times New Roman" w:hAnsi="Times New Roman" w:cs="Times New Roman"/>
          <w:b/>
          <w:bCs/>
          <w:color w:val="000000" w:themeColor="text1"/>
          <w:lang w:eastAsia="pl-PL"/>
        </w:rPr>
      </w:pPr>
      <w:r w:rsidRPr="00520363">
        <w:rPr>
          <w:rFonts w:ascii="Times New Roman" w:eastAsia="Times New Roman" w:hAnsi="Times New Roman" w:cs="Times New Roman"/>
          <w:b/>
          <w:bCs/>
          <w:color w:val="000000" w:themeColor="text1"/>
          <w:lang w:eastAsia="pl-PL"/>
        </w:rPr>
        <w:t>§ 19</w:t>
      </w:r>
    </w:p>
    <w:p w14:paraId="149352B5" w14:textId="77777777" w:rsidR="00520363" w:rsidRPr="00520363" w:rsidRDefault="00520363" w:rsidP="00520363">
      <w:pPr>
        <w:tabs>
          <w:tab w:val="num" w:pos="360"/>
        </w:tabs>
        <w:spacing w:after="120" w:line="240" w:lineRule="auto"/>
        <w:ind w:left="357" w:hanging="357"/>
        <w:jc w:val="center"/>
        <w:rPr>
          <w:rFonts w:ascii="Times New Roman" w:eastAsia="Times New Roman" w:hAnsi="Times New Roman" w:cs="Times New Roman"/>
          <w:b/>
          <w:bCs/>
          <w:color w:val="000000" w:themeColor="text1"/>
          <w:lang w:eastAsia="pl-PL"/>
        </w:rPr>
      </w:pPr>
      <w:r w:rsidRPr="00520363">
        <w:rPr>
          <w:rFonts w:ascii="Times New Roman" w:eastAsia="Times New Roman" w:hAnsi="Times New Roman" w:cs="Times New Roman"/>
          <w:b/>
          <w:bCs/>
          <w:color w:val="000000" w:themeColor="text1"/>
          <w:lang w:eastAsia="pl-PL"/>
        </w:rPr>
        <w:t>Siła wyższa</w:t>
      </w:r>
    </w:p>
    <w:p w14:paraId="72D8A8D7" w14:textId="77777777" w:rsidR="00520363" w:rsidRPr="00520363" w:rsidRDefault="00520363" w:rsidP="00A1344D">
      <w:pPr>
        <w:numPr>
          <w:ilvl w:val="0"/>
          <w:numId w:val="40"/>
        </w:numPr>
        <w:tabs>
          <w:tab w:val="clear" w:pos="360"/>
        </w:tabs>
        <w:spacing w:after="0" w:line="240" w:lineRule="auto"/>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Strony nie będą ponosić odpowiedzialności za niewykonanie swoich zobowiązań w przypadku wystąpienia siły wyższej uniemożliwiającej wykonywanie umowy.</w:t>
      </w:r>
    </w:p>
    <w:p w14:paraId="7CD23E0E" w14:textId="77777777" w:rsidR="00520363" w:rsidRPr="00520363" w:rsidRDefault="00520363" w:rsidP="00A1344D">
      <w:pPr>
        <w:numPr>
          <w:ilvl w:val="0"/>
          <w:numId w:val="40"/>
        </w:numPr>
        <w:tabs>
          <w:tab w:val="clear" w:pos="360"/>
        </w:tabs>
        <w:spacing w:after="0" w:line="240" w:lineRule="auto"/>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„Siła wyższa” oznacza takie przypadki lub zdarzenia zewnętrzne, które są poza kontrolą i niezawinione przez żadną ze stron, których nie można przewidzieć ani uniknąć, a które zaistnieją po zawarciu umowy i staną się przeszkodą w realizacji zobowiązań umownych, tj.:</w:t>
      </w:r>
    </w:p>
    <w:p w14:paraId="28A3AC54" w14:textId="77777777" w:rsidR="00520363" w:rsidRPr="00520363" w:rsidRDefault="00520363" w:rsidP="00A1344D">
      <w:pPr>
        <w:numPr>
          <w:ilvl w:val="0"/>
          <w:numId w:val="41"/>
        </w:numPr>
        <w:spacing w:after="0" w:line="240" w:lineRule="auto"/>
        <w:jc w:val="both"/>
        <w:outlineLvl w:val="2"/>
        <w:rPr>
          <w:rFonts w:ascii="Times New Roman" w:eastAsia="Times New Roman" w:hAnsi="Times New Roman" w:cs="Times New Roman"/>
          <w:iCs/>
          <w:color w:val="000000" w:themeColor="text1"/>
          <w:lang w:eastAsia="pl-PL"/>
        </w:rPr>
      </w:pPr>
      <w:r w:rsidRPr="00520363">
        <w:rPr>
          <w:rFonts w:ascii="Times New Roman" w:eastAsia="Times New Roman" w:hAnsi="Times New Roman" w:cs="Times New Roman"/>
          <w:iCs/>
          <w:color w:val="000000" w:themeColor="text1"/>
          <w:lang w:eastAsia="pl-PL"/>
        </w:rPr>
        <w:t>wojny (wypowiedziane lub nie) oraz inne działania zbrojne, inwazje, mobilizacje, rekwizycje lub embarga,</w:t>
      </w:r>
    </w:p>
    <w:p w14:paraId="2A16D521" w14:textId="77777777" w:rsidR="00520363" w:rsidRPr="00520363" w:rsidRDefault="00520363" w:rsidP="00A1344D">
      <w:pPr>
        <w:numPr>
          <w:ilvl w:val="0"/>
          <w:numId w:val="41"/>
        </w:numPr>
        <w:spacing w:after="0" w:line="240" w:lineRule="auto"/>
        <w:jc w:val="both"/>
        <w:outlineLvl w:val="2"/>
        <w:rPr>
          <w:rFonts w:ascii="Times New Roman" w:eastAsia="Times New Roman" w:hAnsi="Times New Roman" w:cs="Times New Roman"/>
          <w:iCs/>
          <w:color w:val="000000" w:themeColor="text1"/>
          <w:lang w:eastAsia="pl-PL"/>
        </w:rPr>
      </w:pPr>
      <w:r w:rsidRPr="00520363">
        <w:rPr>
          <w:rFonts w:ascii="Times New Roman" w:eastAsia="Times New Roman" w:hAnsi="Times New Roman" w:cs="Times New Roman"/>
          <w:iCs/>
          <w:color w:val="000000" w:themeColor="text1"/>
          <w:lang w:eastAsia="pl-PL"/>
        </w:rPr>
        <w:t>terroryzm, rebelia, rewolucja, powstanie, przewrót wojskowy lub cywilny lub wojna domowa;</w:t>
      </w:r>
    </w:p>
    <w:p w14:paraId="48FB18D2" w14:textId="77777777" w:rsidR="00520363" w:rsidRPr="00520363" w:rsidRDefault="00520363" w:rsidP="00A1344D">
      <w:pPr>
        <w:numPr>
          <w:ilvl w:val="0"/>
          <w:numId w:val="41"/>
        </w:numPr>
        <w:spacing w:after="0" w:line="240" w:lineRule="auto"/>
        <w:jc w:val="both"/>
        <w:outlineLvl w:val="2"/>
        <w:rPr>
          <w:rFonts w:ascii="Times New Roman" w:eastAsia="Times New Roman" w:hAnsi="Times New Roman" w:cs="Times New Roman"/>
          <w:iCs/>
          <w:color w:val="000000" w:themeColor="text1"/>
          <w:lang w:eastAsia="pl-PL"/>
        </w:rPr>
      </w:pPr>
      <w:r w:rsidRPr="00520363">
        <w:rPr>
          <w:rFonts w:ascii="Times New Roman" w:eastAsia="Times New Roman" w:hAnsi="Times New Roman" w:cs="Times New Roman"/>
          <w:iCs/>
          <w:color w:val="000000" w:themeColor="text1"/>
          <w:lang w:eastAsia="pl-PL"/>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63F41537" w14:textId="77777777" w:rsidR="00520363" w:rsidRPr="00520363" w:rsidRDefault="00520363" w:rsidP="00A1344D">
      <w:pPr>
        <w:numPr>
          <w:ilvl w:val="0"/>
          <w:numId w:val="41"/>
        </w:numPr>
        <w:spacing w:after="0" w:line="240" w:lineRule="auto"/>
        <w:jc w:val="both"/>
        <w:outlineLvl w:val="2"/>
        <w:rPr>
          <w:rFonts w:ascii="Times New Roman" w:eastAsia="Times New Roman" w:hAnsi="Times New Roman" w:cs="Times New Roman"/>
          <w:iCs/>
          <w:color w:val="000000" w:themeColor="text1"/>
          <w:lang w:eastAsia="pl-PL"/>
        </w:rPr>
      </w:pPr>
      <w:r w:rsidRPr="00520363">
        <w:rPr>
          <w:rFonts w:ascii="Times New Roman" w:eastAsia="Times New Roman" w:hAnsi="Times New Roman" w:cs="Times New Roman"/>
          <w:iCs/>
          <w:color w:val="000000" w:themeColor="text1"/>
          <w:lang w:eastAsia="pl-PL"/>
        </w:rPr>
        <w:t xml:space="preserve">klęski żywiołowe, takie jak trzęsienie ziemi, powódź lub inne, ogłoszone zgodnie z przepisami obowiązującymi w kraju wystąpienia klęski żywiołowej, </w:t>
      </w:r>
    </w:p>
    <w:p w14:paraId="25DED286" w14:textId="77777777" w:rsidR="00520363" w:rsidRPr="00520363" w:rsidRDefault="00520363" w:rsidP="00A1344D">
      <w:pPr>
        <w:numPr>
          <w:ilvl w:val="0"/>
          <w:numId w:val="41"/>
        </w:numPr>
        <w:spacing w:after="0" w:line="240" w:lineRule="auto"/>
        <w:jc w:val="both"/>
        <w:outlineLvl w:val="2"/>
        <w:rPr>
          <w:rFonts w:ascii="Times New Roman" w:eastAsia="Times New Roman" w:hAnsi="Times New Roman" w:cs="Times New Roman"/>
          <w:iCs/>
          <w:color w:val="000000" w:themeColor="text1"/>
          <w:lang w:eastAsia="pl-PL"/>
        </w:rPr>
      </w:pPr>
      <w:r w:rsidRPr="00520363">
        <w:rPr>
          <w:rFonts w:ascii="Times New Roman" w:eastAsia="Times New Roman" w:hAnsi="Times New Roman" w:cs="Times New Roman"/>
          <w:iCs/>
          <w:color w:val="000000" w:themeColor="text1"/>
          <w:lang w:eastAsia="pl-PL"/>
        </w:rPr>
        <w:t>epidemie w zakresie niemożliwym do przewidzenia w chwili zawierania umowy,</w:t>
      </w:r>
    </w:p>
    <w:p w14:paraId="703F1599" w14:textId="77777777" w:rsidR="00520363" w:rsidRPr="00520363" w:rsidRDefault="00520363" w:rsidP="00A1344D">
      <w:pPr>
        <w:numPr>
          <w:ilvl w:val="0"/>
          <w:numId w:val="41"/>
        </w:numPr>
        <w:spacing w:after="0" w:line="240" w:lineRule="auto"/>
        <w:jc w:val="both"/>
        <w:outlineLvl w:val="2"/>
        <w:rPr>
          <w:rFonts w:ascii="Times New Roman" w:eastAsia="Times New Roman" w:hAnsi="Times New Roman" w:cs="Times New Roman"/>
          <w:iCs/>
          <w:color w:val="000000" w:themeColor="text1"/>
          <w:lang w:eastAsia="pl-PL"/>
        </w:rPr>
      </w:pPr>
      <w:r w:rsidRPr="00520363">
        <w:rPr>
          <w:rFonts w:ascii="Times New Roman" w:eastAsia="Times New Roman" w:hAnsi="Times New Roman" w:cs="Times New Roman"/>
          <w:iCs/>
          <w:color w:val="000000" w:themeColor="text1"/>
          <w:lang w:eastAsia="pl-PL"/>
        </w:rPr>
        <w:t>występowanie w podłożu na terenie robót materiałów, powodujących obowiązek wstrzymania prac wykonywanych w ramach umowy, takie jak: znaleziska archeologiczne, materiały niebezpieczne lub toksyczne,</w:t>
      </w:r>
    </w:p>
    <w:p w14:paraId="3F2C9441" w14:textId="77777777" w:rsidR="00520363" w:rsidRPr="00520363" w:rsidRDefault="00520363" w:rsidP="00A1344D">
      <w:pPr>
        <w:numPr>
          <w:ilvl w:val="0"/>
          <w:numId w:val="41"/>
        </w:numPr>
        <w:spacing w:after="0" w:line="240" w:lineRule="auto"/>
        <w:jc w:val="both"/>
        <w:outlineLvl w:val="2"/>
        <w:rPr>
          <w:rFonts w:ascii="Times New Roman" w:eastAsia="Times New Roman" w:hAnsi="Times New Roman" w:cs="Times New Roman"/>
          <w:iCs/>
          <w:color w:val="000000" w:themeColor="text1"/>
          <w:lang w:eastAsia="pl-PL"/>
        </w:rPr>
      </w:pPr>
      <w:r w:rsidRPr="00520363">
        <w:rPr>
          <w:rFonts w:ascii="Times New Roman" w:eastAsia="Times New Roman" w:hAnsi="Times New Roman" w:cs="Times New Roman"/>
          <w:iCs/>
          <w:color w:val="000000" w:themeColor="text1"/>
          <w:lang w:eastAsia="pl-PL"/>
        </w:rPr>
        <w:t>strajki generalne (w całym kraju); za siłę wyższą nie będą uznane strajki umiejscowione jedynie w zakładach Wykonawcy lub jego Podwykonawców oraz strajki gałęzi przemysłu.</w:t>
      </w:r>
    </w:p>
    <w:p w14:paraId="2C405D41" w14:textId="77777777" w:rsidR="00520363" w:rsidRPr="00520363" w:rsidRDefault="00520363" w:rsidP="00A1344D">
      <w:pPr>
        <w:numPr>
          <w:ilvl w:val="0"/>
          <w:numId w:val="40"/>
        </w:numPr>
        <w:tabs>
          <w:tab w:val="clear" w:pos="360"/>
        </w:tabs>
        <w:spacing w:after="0" w:line="240" w:lineRule="auto"/>
        <w:jc w:val="both"/>
        <w:rPr>
          <w:rFonts w:ascii="Times New Roman" w:eastAsia="Times New Roman" w:hAnsi="Times New Roman" w:cs="Times New Roman"/>
          <w:color w:val="000000" w:themeColor="text1"/>
          <w:lang w:eastAsia="pl-PL"/>
        </w:rPr>
      </w:pPr>
      <w:bookmarkStart w:id="37" w:name="_Ref207688030"/>
      <w:r w:rsidRPr="00520363">
        <w:rPr>
          <w:rFonts w:ascii="Times New Roman" w:eastAsia="Times New Roman" w:hAnsi="Times New Roman" w:cs="Times New Roman"/>
          <w:color w:val="000000" w:themeColor="text1"/>
          <w:lang w:eastAsia="pl-PL"/>
        </w:rPr>
        <w:t>Wystąpienie i zakończenie wydarzeń spowodowanych siłą wyższą, zostanie zakomunikowane stronie drugiej niezwłocznie w formie pisemnej. Za datę zgłoszenia faktu wystąpienia siły wyższej uznaje się datę otrzymania pisemnego zgłoszenia przez stronę drugą. Wydarzenie uznane za siłę wyższą przez jedną ze stron nie zostanie przyjęte jako takie przez drugą stronę, jeżeli nie wystąpi pisemne zawiadomienie, o którym mowa w zdaniu poprzedzającym</w:t>
      </w:r>
      <w:bookmarkStart w:id="38" w:name="_Ref207687910"/>
      <w:bookmarkEnd w:id="37"/>
      <w:r w:rsidRPr="00520363">
        <w:rPr>
          <w:rFonts w:ascii="Times New Roman" w:eastAsia="Times New Roman" w:hAnsi="Times New Roman" w:cs="Times New Roman"/>
          <w:color w:val="000000" w:themeColor="text1"/>
          <w:lang w:eastAsia="pl-PL"/>
        </w:rPr>
        <w:t>.</w:t>
      </w:r>
    </w:p>
    <w:p w14:paraId="3C463FB6" w14:textId="77777777" w:rsidR="00520363" w:rsidRPr="00520363" w:rsidRDefault="00520363" w:rsidP="00A1344D">
      <w:pPr>
        <w:numPr>
          <w:ilvl w:val="0"/>
          <w:numId w:val="40"/>
        </w:numPr>
        <w:tabs>
          <w:tab w:val="clear" w:pos="360"/>
        </w:tabs>
        <w:spacing w:after="0" w:line="240" w:lineRule="auto"/>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Strona, która powołuje się na siłę wyższą jest zobowiązana udowodnić, że siła wyższa miała decydujący wpływ na realizację jej zobowiązań umownych.</w:t>
      </w:r>
      <w:bookmarkEnd w:id="38"/>
      <w:r w:rsidRPr="00520363">
        <w:rPr>
          <w:rFonts w:ascii="Times New Roman" w:eastAsia="Times New Roman" w:hAnsi="Times New Roman" w:cs="Times New Roman"/>
          <w:color w:val="000000" w:themeColor="text1"/>
          <w:lang w:eastAsia="pl-PL"/>
        </w:rPr>
        <w:t xml:space="preserve"> Zaistnienie siły wyższej Wykonawca jest zobowiązany udowodnić przez poświadczenie jej zaistnienia przez instytucję właściwą miejscowo dla wystąpienia siły wyższej lub informację podaną przez środki masowego przekazu.</w:t>
      </w:r>
    </w:p>
    <w:p w14:paraId="6E06EC53" w14:textId="77777777" w:rsidR="00520363" w:rsidRPr="00520363" w:rsidRDefault="00520363" w:rsidP="00A1344D">
      <w:pPr>
        <w:numPr>
          <w:ilvl w:val="0"/>
          <w:numId w:val="40"/>
        </w:numPr>
        <w:tabs>
          <w:tab w:val="clear" w:pos="360"/>
        </w:tabs>
        <w:spacing w:after="0" w:line="240" w:lineRule="auto"/>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Wystąpienie siły wyższej i poinformowanie o tym strony drugiej, powoduje zawieszenie wykonania zobowiązań umownych o czas trwania siły wyższej. Wykonawca, jak i Zamawiający będą czynić starania w kierunku zmniejszenia strat i szkód, jakie mogą powstać w wyniku zaistnienia siły wyższej.</w:t>
      </w:r>
    </w:p>
    <w:p w14:paraId="1AA529BC" w14:textId="77777777" w:rsidR="00520363" w:rsidRPr="00520363" w:rsidRDefault="00520363" w:rsidP="00520363">
      <w:pPr>
        <w:tabs>
          <w:tab w:val="num" w:pos="360"/>
        </w:tabs>
        <w:spacing w:after="0" w:line="240" w:lineRule="auto"/>
        <w:ind w:left="360" w:hanging="360"/>
        <w:jc w:val="center"/>
        <w:rPr>
          <w:rFonts w:ascii="Times New Roman" w:eastAsia="Times New Roman" w:hAnsi="Times New Roman" w:cs="Times New Roman"/>
          <w:b/>
          <w:bCs/>
          <w:color w:val="000000" w:themeColor="text1"/>
          <w:lang w:eastAsia="pl-PL"/>
        </w:rPr>
      </w:pPr>
      <w:r w:rsidRPr="00520363">
        <w:rPr>
          <w:rFonts w:ascii="Times New Roman" w:eastAsia="Times New Roman" w:hAnsi="Times New Roman" w:cs="Times New Roman"/>
          <w:b/>
          <w:bCs/>
          <w:color w:val="000000" w:themeColor="text1"/>
          <w:lang w:eastAsia="pl-PL"/>
        </w:rPr>
        <w:t>§ 20</w:t>
      </w:r>
    </w:p>
    <w:p w14:paraId="7E881525" w14:textId="77777777" w:rsidR="00520363" w:rsidRPr="00520363" w:rsidRDefault="00520363" w:rsidP="00520363">
      <w:pPr>
        <w:tabs>
          <w:tab w:val="num" w:pos="360"/>
        </w:tabs>
        <w:spacing w:after="120" w:line="240" w:lineRule="auto"/>
        <w:ind w:left="357" w:hanging="357"/>
        <w:jc w:val="center"/>
        <w:rPr>
          <w:rFonts w:ascii="Times New Roman" w:eastAsia="Times New Roman" w:hAnsi="Times New Roman" w:cs="Times New Roman"/>
          <w:b/>
          <w:bCs/>
          <w:color w:val="000000" w:themeColor="text1"/>
          <w:lang w:eastAsia="pl-PL"/>
        </w:rPr>
      </w:pPr>
      <w:r w:rsidRPr="00520363">
        <w:rPr>
          <w:rFonts w:ascii="Times New Roman" w:eastAsia="Times New Roman" w:hAnsi="Times New Roman" w:cs="Times New Roman"/>
          <w:b/>
          <w:bCs/>
          <w:color w:val="000000" w:themeColor="text1"/>
          <w:lang w:eastAsia="pl-PL"/>
        </w:rPr>
        <w:t>Rozwiązywanie sporów</w:t>
      </w:r>
    </w:p>
    <w:p w14:paraId="45A03A48" w14:textId="77777777" w:rsidR="00520363" w:rsidRPr="00520363" w:rsidRDefault="00520363" w:rsidP="00A1344D">
      <w:pPr>
        <w:numPr>
          <w:ilvl w:val="0"/>
          <w:numId w:val="66"/>
        </w:numPr>
        <w:tabs>
          <w:tab w:val="clear" w:pos="360"/>
        </w:tabs>
        <w:spacing w:after="0" w:line="240" w:lineRule="auto"/>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W razie sporu związanego z realizacją umowy, Strony podejmą próbę rozwiązania sporu w trybie zawezwania do próby ugodowej określonej przepisami art. 184-186 Kodeksu postępowania cywilnego.</w:t>
      </w:r>
    </w:p>
    <w:p w14:paraId="2EE8B027" w14:textId="77777777" w:rsidR="00520363" w:rsidRPr="00520363" w:rsidRDefault="00520363" w:rsidP="00A1344D">
      <w:pPr>
        <w:numPr>
          <w:ilvl w:val="0"/>
          <w:numId w:val="66"/>
        </w:numPr>
        <w:tabs>
          <w:tab w:val="clear" w:pos="360"/>
        </w:tabs>
        <w:spacing w:after="0" w:line="240" w:lineRule="auto"/>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W przypadku braku porozumienia Strony poddadzą spór pod rozstrzygnięcie sądu powszechnego właściwego miejscowo dla siedziby Zamawiającego.</w:t>
      </w:r>
    </w:p>
    <w:p w14:paraId="2FBA9366" w14:textId="0554BD7B" w:rsidR="00520363" w:rsidRPr="00520363" w:rsidRDefault="00520363" w:rsidP="00520363">
      <w:pPr>
        <w:tabs>
          <w:tab w:val="num" w:pos="360"/>
        </w:tabs>
        <w:spacing w:before="120" w:after="0" w:line="240" w:lineRule="auto"/>
        <w:ind w:left="357" w:hanging="357"/>
        <w:jc w:val="center"/>
        <w:rPr>
          <w:rFonts w:ascii="Times New Roman" w:eastAsia="Times New Roman" w:hAnsi="Times New Roman" w:cs="Times New Roman"/>
          <w:b/>
          <w:bCs/>
          <w:color w:val="000000" w:themeColor="text1"/>
          <w:lang w:eastAsia="pl-PL"/>
        </w:rPr>
      </w:pPr>
      <w:r w:rsidRPr="00520363">
        <w:rPr>
          <w:rFonts w:ascii="Times New Roman" w:eastAsia="Times New Roman" w:hAnsi="Times New Roman" w:cs="Times New Roman"/>
          <w:b/>
          <w:bCs/>
          <w:color w:val="000000" w:themeColor="text1"/>
          <w:lang w:eastAsia="pl-PL"/>
        </w:rPr>
        <w:t xml:space="preserve">§ </w:t>
      </w:r>
      <w:r w:rsidR="00FD2797" w:rsidRPr="00520363">
        <w:rPr>
          <w:rFonts w:ascii="Times New Roman" w:eastAsia="Times New Roman" w:hAnsi="Times New Roman" w:cs="Times New Roman"/>
          <w:b/>
          <w:bCs/>
          <w:color w:val="000000" w:themeColor="text1"/>
          <w:lang w:eastAsia="pl-PL"/>
        </w:rPr>
        <w:t>2</w:t>
      </w:r>
      <w:r w:rsidR="00FD2797">
        <w:rPr>
          <w:rFonts w:ascii="Times New Roman" w:eastAsia="Times New Roman" w:hAnsi="Times New Roman" w:cs="Times New Roman"/>
          <w:b/>
          <w:bCs/>
          <w:color w:val="000000" w:themeColor="text1"/>
          <w:lang w:eastAsia="pl-PL"/>
        </w:rPr>
        <w:t>1</w:t>
      </w:r>
    </w:p>
    <w:p w14:paraId="23B5719E" w14:textId="77777777" w:rsidR="00520363" w:rsidRPr="00520363" w:rsidRDefault="00520363" w:rsidP="00520363">
      <w:pPr>
        <w:tabs>
          <w:tab w:val="num" w:pos="360"/>
        </w:tabs>
        <w:spacing w:after="120" w:line="240" w:lineRule="auto"/>
        <w:ind w:left="357" w:hanging="357"/>
        <w:jc w:val="center"/>
        <w:rPr>
          <w:rFonts w:ascii="Times New Roman" w:eastAsia="Times New Roman" w:hAnsi="Times New Roman" w:cs="Times New Roman"/>
          <w:b/>
          <w:bCs/>
          <w:color w:val="000000" w:themeColor="text1"/>
          <w:lang w:eastAsia="pl-PL"/>
        </w:rPr>
      </w:pPr>
      <w:r w:rsidRPr="00520363">
        <w:rPr>
          <w:rFonts w:ascii="Times New Roman" w:eastAsia="Times New Roman" w:hAnsi="Times New Roman" w:cs="Times New Roman"/>
          <w:b/>
          <w:bCs/>
          <w:color w:val="000000" w:themeColor="text1"/>
          <w:lang w:eastAsia="pl-PL"/>
        </w:rPr>
        <w:t>Postanowienia końcowe</w:t>
      </w:r>
    </w:p>
    <w:p w14:paraId="02D491C5" w14:textId="77777777" w:rsidR="00520363" w:rsidRPr="00520363" w:rsidRDefault="00520363" w:rsidP="00A1344D">
      <w:pPr>
        <w:numPr>
          <w:ilvl w:val="0"/>
          <w:numId w:val="65"/>
        </w:numPr>
        <w:tabs>
          <w:tab w:val="clear" w:pos="360"/>
        </w:tabs>
        <w:spacing w:after="0" w:line="240" w:lineRule="auto"/>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lastRenderedPageBreak/>
        <w:t>Wykonawca oświadcza, że zapoznał się z treścią niniejszej Umowy i nie budzi ona jego wątpliwości, w pełni akceptuje postanowienia Umowy i nie ma co do żadnego z nich zastrzeżeń, a podpisując Umowę świadomie wyraża zgodę na jej treść i zobowiązuje się do jej realizacji.</w:t>
      </w:r>
    </w:p>
    <w:p w14:paraId="2FE8DE1A" w14:textId="77777777" w:rsidR="00520363" w:rsidRPr="00520363" w:rsidRDefault="00520363" w:rsidP="00A1344D">
      <w:pPr>
        <w:numPr>
          <w:ilvl w:val="0"/>
          <w:numId w:val="65"/>
        </w:numPr>
        <w:tabs>
          <w:tab w:val="clear" w:pos="360"/>
        </w:tabs>
        <w:spacing w:after="0" w:line="240" w:lineRule="auto"/>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Wykonawca zobowiązuje się niezwłocznie pisemnie informować Zamawiającego o wszelkich zagrożeniach dla wykonania Przedmiotu Umowy w zakresach i terminach określonych w Umowie, przy czym nie później niż w ciągu 5 dni od dnia powzięcia przez Wykonawcę widomości o danym zagrożeniu, a w przypadku niedopełnienia powyższego obowiązku wszelkie wynikające z tego tytułu konsekwencje obciążają Wykonawcę, który zobowiązany jest do poniesienia pełnej odpowiedzialności wobec Zamawiającego.</w:t>
      </w:r>
    </w:p>
    <w:p w14:paraId="139D5362" w14:textId="77777777" w:rsidR="00520363" w:rsidRPr="00520363" w:rsidRDefault="00520363" w:rsidP="00A1344D">
      <w:pPr>
        <w:numPr>
          <w:ilvl w:val="0"/>
          <w:numId w:val="65"/>
        </w:numPr>
        <w:tabs>
          <w:tab w:val="clear" w:pos="360"/>
        </w:tabs>
        <w:spacing w:after="0" w:line="240" w:lineRule="auto"/>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Wykonawca zobowiązany jest do pisemnego poinformowania Zamawiającego o planowanych zmianach organizacyjno-prawnych swojego przedsiębiorstwa, w szczególności o przekształceniu, połączeniu, sprzedaży, przejęciu, restrukturyzacji i innych czynnościach, które mogą mieć wpływ na realizację niniejszej Umowy, w terminie 14 dni przed planowanymi zmianami lub czynnościami.</w:t>
      </w:r>
    </w:p>
    <w:p w14:paraId="1594891B" w14:textId="77777777" w:rsidR="00520363" w:rsidRPr="00520363" w:rsidRDefault="00520363" w:rsidP="00A1344D">
      <w:pPr>
        <w:numPr>
          <w:ilvl w:val="0"/>
          <w:numId w:val="65"/>
        </w:numPr>
        <w:tabs>
          <w:tab w:val="clear" w:pos="360"/>
        </w:tabs>
        <w:spacing w:after="0" w:line="240" w:lineRule="auto"/>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Wykonawca zobowiązany jest poinformować pisemnie Zamawiającego o wszelkich trudnościach finansowych, które mają wpływ na ewentualną zapłatę wynagrodzenia zgłoszonym Zamawiającemu Podwykonawcom i Dalszym Podwykonawcom, uprawnionym, zgodnie z postanowieniami Umowy lub obowiązującymi przepisami, do otrzymania wynagrodzenia bezpośrednio od Zamawiającego, w terminie 7 dni od daty zaistnienia takiej sytuacji.</w:t>
      </w:r>
    </w:p>
    <w:p w14:paraId="7E5C949D" w14:textId="77777777" w:rsidR="00520363" w:rsidRPr="00520363" w:rsidRDefault="00520363" w:rsidP="00A1344D">
      <w:pPr>
        <w:numPr>
          <w:ilvl w:val="0"/>
          <w:numId w:val="65"/>
        </w:numPr>
        <w:tabs>
          <w:tab w:val="clear" w:pos="360"/>
        </w:tabs>
        <w:spacing w:after="0" w:line="240" w:lineRule="auto"/>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Jeżeli jakiekolwiek postanowienie Umowy zostanie uznane za nieważne lub niewykonalne, nie ma to wpływu na ważność lub wykonalność pozostałych postanowień Umowy, chyba że z okoliczności wynika, że bez takich nieważnych lub niewykonalnych postanowień Umowa nie zostałaby zawarta. Jeżeli nieważność lub niewykonalność jednego lub więcej postanowień Umowy stworzy sytuację nieprzewidzianą w Umowie, strony wspólnie ustalą postanowienie mające efekt prawny i gospodarczy możliwie najbardziej zbliżone do założeń tego nieważnego lub niewykonalnego postanowienia i zastępujące brakujące postanowienie w sposób rozsądnie zbliżony do celów Umowy.</w:t>
      </w:r>
    </w:p>
    <w:p w14:paraId="40BE5A00" w14:textId="77777777" w:rsidR="00520363" w:rsidRPr="00520363" w:rsidRDefault="00520363" w:rsidP="00A1344D">
      <w:pPr>
        <w:numPr>
          <w:ilvl w:val="0"/>
          <w:numId w:val="65"/>
        </w:numPr>
        <w:tabs>
          <w:tab w:val="clear" w:pos="360"/>
        </w:tabs>
        <w:spacing w:after="0" w:line="240" w:lineRule="auto"/>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Umowa podlega prawu polskiemu i zgodnie z nim powinna być interpretowana.</w:t>
      </w:r>
    </w:p>
    <w:p w14:paraId="618F7B5A" w14:textId="77777777" w:rsidR="00520363" w:rsidRPr="00520363" w:rsidRDefault="00520363" w:rsidP="00A1344D">
      <w:pPr>
        <w:numPr>
          <w:ilvl w:val="0"/>
          <w:numId w:val="65"/>
        </w:numPr>
        <w:tabs>
          <w:tab w:val="clear" w:pos="360"/>
        </w:tabs>
        <w:spacing w:after="0" w:line="240" w:lineRule="auto"/>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Wszelkie zmiany i uzupełnienia Umowy wymagają zachowania formy pisemnej w postaci aneksu pod rygorem nieważności, o ile inaczej w Umowie nie postanowiono.</w:t>
      </w:r>
    </w:p>
    <w:p w14:paraId="587C253A" w14:textId="77777777" w:rsidR="00520363" w:rsidRPr="00520363" w:rsidRDefault="00520363" w:rsidP="00A1344D">
      <w:pPr>
        <w:numPr>
          <w:ilvl w:val="0"/>
          <w:numId w:val="65"/>
        </w:numPr>
        <w:tabs>
          <w:tab w:val="clear" w:pos="360"/>
        </w:tabs>
        <w:spacing w:after="0" w:line="240" w:lineRule="auto"/>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Umowa niniejsza została sporządzona w czterech jednobrzmiących egzemplarzach, z czego 1 egzemplarz dla Wykonawcy oraz 3 egzemplarze dla Zamawiającego.</w:t>
      </w:r>
    </w:p>
    <w:p w14:paraId="2DAD13BD" w14:textId="77777777" w:rsidR="00520363" w:rsidRPr="00520363" w:rsidRDefault="00520363" w:rsidP="00A1344D">
      <w:pPr>
        <w:numPr>
          <w:ilvl w:val="0"/>
          <w:numId w:val="65"/>
        </w:numPr>
        <w:tabs>
          <w:tab w:val="clear" w:pos="360"/>
        </w:tabs>
        <w:spacing w:after="0" w:line="240" w:lineRule="auto"/>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Integralną część Umowy stanowią:</w:t>
      </w:r>
    </w:p>
    <w:p w14:paraId="63DB0230" w14:textId="77777777" w:rsidR="00520363" w:rsidRPr="00520363" w:rsidRDefault="00520363" w:rsidP="00A1344D">
      <w:pPr>
        <w:numPr>
          <w:ilvl w:val="0"/>
          <w:numId w:val="42"/>
        </w:numPr>
        <w:tabs>
          <w:tab w:val="num" w:pos="851"/>
        </w:tabs>
        <w:autoSpaceDE w:val="0"/>
        <w:autoSpaceDN w:val="0"/>
        <w:adjustRightInd w:val="0"/>
        <w:spacing w:after="0" w:line="240" w:lineRule="auto"/>
        <w:ind w:left="851" w:hanging="425"/>
        <w:contextualSpacing/>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dokumentacja w postaci: wielobranżowej dokumentacji projektowej, przedmiar robót;</w:t>
      </w:r>
    </w:p>
    <w:p w14:paraId="63EFE50B" w14:textId="77777777" w:rsidR="00520363" w:rsidRPr="00520363" w:rsidRDefault="00520363" w:rsidP="00A1344D">
      <w:pPr>
        <w:numPr>
          <w:ilvl w:val="0"/>
          <w:numId w:val="42"/>
        </w:numPr>
        <w:tabs>
          <w:tab w:val="num" w:pos="851"/>
        </w:tabs>
        <w:autoSpaceDE w:val="0"/>
        <w:autoSpaceDN w:val="0"/>
        <w:adjustRightInd w:val="0"/>
        <w:spacing w:after="0" w:line="240" w:lineRule="auto"/>
        <w:ind w:left="851" w:hanging="425"/>
        <w:contextualSpacing/>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Specyfikacja Warunków Zamówienia (zwana dalej „SWZ”);</w:t>
      </w:r>
    </w:p>
    <w:p w14:paraId="0532CFA2" w14:textId="77777777" w:rsidR="00520363" w:rsidRPr="00520363" w:rsidRDefault="00520363" w:rsidP="00A1344D">
      <w:pPr>
        <w:numPr>
          <w:ilvl w:val="0"/>
          <w:numId w:val="42"/>
        </w:numPr>
        <w:tabs>
          <w:tab w:val="num" w:pos="851"/>
        </w:tabs>
        <w:autoSpaceDE w:val="0"/>
        <w:autoSpaceDN w:val="0"/>
        <w:adjustRightInd w:val="0"/>
        <w:spacing w:after="0" w:line="240" w:lineRule="auto"/>
        <w:ind w:left="851" w:hanging="425"/>
        <w:contextualSpacing/>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Harmonogramem Rzeczowo–Finansowym (HRF) – po jego złożeniu zgodnie z punktem 20.3 Tomu I SWZ;</w:t>
      </w:r>
    </w:p>
    <w:p w14:paraId="09543E44" w14:textId="77777777" w:rsidR="00520363" w:rsidRPr="00520363" w:rsidRDefault="00520363" w:rsidP="00A1344D">
      <w:pPr>
        <w:numPr>
          <w:ilvl w:val="0"/>
          <w:numId w:val="42"/>
        </w:numPr>
        <w:tabs>
          <w:tab w:val="num" w:pos="851"/>
        </w:tabs>
        <w:autoSpaceDE w:val="0"/>
        <w:autoSpaceDN w:val="0"/>
        <w:adjustRightInd w:val="0"/>
        <w:spacing w:after="0" w:line="240" w:lineRule="auto"/>
        <w:ind w:left="851" w:hanging="425"/>
        <w:contextualSpacing/>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oświadczenie gwarancyjne Wykonawcy;</w:t>
      </w:r>
    </w:p>
    <w:p w14:paraId="7FE563F5" w14:textId="77777777" w:rsidR="00520363" w:rsidRPr="00520363" w:rsidRDefault="00520363" w:rsidP="00A1344D">
      <w:pPr>
        <w:numPr>
          <w:ilvl w:val="0"/>
          <w:numId w:val="42"/>
        </w:numPr>
        <w:tabs>
          <w:tab w:val="num" w:pos="851"/>
        </w:tabs>
        <w:autoSpaceDE w:val="0"/>
        <w:autoSpaceDN w:val="0"/>
        <w:adjustRightInd w:val="0"/>
        <w:spacing w:after="0" w:line="240" w:lineRule="auto"/>
        <w:ind w:left="851" w:hanging="425"/>
        <w:contextualSpacing/>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oferta Wykonawcy;</w:t>
      </w:r>
    </w:p>
    <w:p w14:paraId="1E38A31F" w14:textId="77777777" w:rsidR="00520363" w:rsidRPr="00520363" w:rsidRDefault="00520363" w:rsidP="00A1344D">
      <w:pPr>
        <w:numPr>
          <w:ilvl w:val="0"/>
          <w:numId w:val="42"/>
        </w:numPr>
        <w:tabs>
          <w:tab w:val="num" w:pos="851"/>
        </w:tabs>
        <w:autoSpaceDE w:val="0"/>
        <w:autoSpaceDN w:val="0"/>
        <w:adjustRightInd w:val="0"/>
        <w:spacing w:after="0" w:line="240" w:lineRule="auto"/>
        <w:ind w:left="851" w:hanging="425"/>
        <w:contextualSpacing/>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klauzula informacyjna stosowana przez Zamawiającego;</w:t>
      </w:r>
    </w:p>
    <w:p w14:paraId="7DD68C23" w14:textId="77777777" w:rsidR="00520363" w:rsidRPr="00520363" w:rsidRDefault="00520363" w:rsidP="00A1344D">
      <w:pPr>
        <w:numPr>
          <w:ilvl w:val="0"/>
          <w:numId w:val="42"/>
        </w:numPr>
        <w:tabs>
          <w:tab w:val="num" w:pos="851"/>
        </w:tabs>
        <w:autoSpaceDE w:val="0"/>
        <w:autoSpaceDN w:val="0"/>
        <w:adjustRightInd w:val="0"/>
        <w:spacing w:after="0" w:line="240" w:lineRule="auto"/>
        <w:ind w:left="851" w:hanging="425"/>
        <w:contextualSpacing/>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klauzula informacyjna stosowana przez Wykonawcę;</w:t>
      </w:r>
    </w:p>
    <w:p w14:paraId="2ACB1D8B" w14:textId="77777777" w:rsidR="00520363" w:rsidRPr="00520363" w:rsidRDefault="00520363" w:rsidP="00520363">
      <w:pPr>
        <w:autoSpaceDE w:val="0"/>
        <w:autoSpaceDN w:val="0"/>
        <w:adjustRightInd w:val="0"/>
        <w:spacing w:after="0" w:line="240" w:lineRule="auto"/>
        <w:ind w:left="851"/>
        <w:contextualSpacing/>
        <w:jc w:val="both"/>
        <w:rPr>
          <w:rFonts w:ascii="Times New Roman" w:eastAsia="Times New Roman" w:hAnsi="Times New Roman" w:cs="Times New Roman"/>
        </w:rPr>
      </w:pPr>
    </w:p>
    <w:p w14:paraId="4D3916AA" w14:textId="77777777" w:rsidR="00520363" w:rsidRPr="00520363" w:rsidRDefault="00520363" w:rsidP="00520363">
      <w:pPr>
        <w:autoSpaceDE w:val="0"/>
        <w:autoSpaceDN w:val="0"/>
        <w:adjustRightInd w:val="0"/>
        <w:spacing w:after="0" w:line="240" w:lineRule="auto"/>
        <w:ind w:left="993" w:hanging="284"/>
        <w:contextualSpacing/>
        <w:jc w:val="both"/>
        <w:rPr>
          <w:rFonts w:ascii="Times New Roman" w:eastAsia="Times New Roman" w:hAnsi="Times New Roman" w:cs="Times New Roman"/>
          <w:color w:val="000000" w:themeColor="text1"/>
          <w:lang w:eastAsia="pl-PL"/>
        </w:rPr>
      </w:pPr>
    </w:p>
    <w:p w14:paraId="2227684D" w14:textId="77777777" w:rsidR="00520363" w:rsidRDefault="00520363" w:rsidP="00520363">
      <w:pPr>
        <w:autoSpaceDE w:val="0"/>
        <w:autoSpaceDN w:val="0"/>
        <w:adjustRightInd w:val="0"/>
        <w:spacing w:after="0" w:line="240" w:lineRule="auto"/>
        <w:contextualSpacing/>
        <w:jc w:val="both"/>
        <w:rPr>
          <w:rFonts w:ascii="Times New Roman" w:eastAsia="Times New Roman" w:hAnsi="Times New Roman" w:cs="Times New Roman"/>
          <w:color w:val="000000" w:themeColor="text1"/>
          <w:lang w:eastAsia="pl-PL"/>
        </w:rPr>
      </w:pPr>
    </w:p>
    <w:p w14:paraId="5CD92511" w14:textId="77777777" w:rsidR="00520363" w:rsidRDefault="00520363" w:rsidP="00520363">
      <w:pPr>
        <w:autoSpaceDE w:val="0"/>
        <w:autoSpaceDN w:val="0"/>
        <w:adjustRightInd w:val="0"/>
        <w:spacing w:after="0" w:line="240" w:lineRule="auto"/>
        <w:contextualSpacing/>
        <w:jc w:val="both"/>
        <w:rPr>
          <w:rFonts w:ascii="Times New Roman" w:eastAsia="Times New Roman" w:hAnsi="Times New Roman" w:cs="Times New Roman"/>
          <w:color w:val="000000" w:themeColor="text1"/>
          <w:lang w:eastAsia="pl-PL"/>
        </w:rPr>
      </w:pPr>
    </w:p>
    <w:p w14:paraId="116FE7E0" w14:textId="77777777" w:rsidR="00520363" w:rsidRDefault="00520363" w:rsidP="00520363">
      <w:pPr>
        <w:autoSpaceDE w:val="0"/>
        <w:autoSpaceDN w:val="0"/>
        <w:adjustRightInd w:val="0"/>
        <w:spacing w:after="0" w:line="240" w:lineRule="auto"/>
        <w:contextualSpacing/>
        <w:jc w:val="both"/>
        <w:rPr>
          <w:rFonts w:ascii="Times New Roman" w:eastAsia="Times New Roman" w:hAnsi="Times New Roman" w:cs="Times New Roman"/>
          <w:color w:val="000000" w:themeColor="text1"/>
          <w:lang w:eastAsia="pl-PL"/>
        </w:rPr>
      </w:pPr>
    </w:p>
    <w:p w14:paraId="0D1F4908" w14:textId="77777777" w:rsidR="00520363" w:rsidRDefault="00520363" w:rsidP="00520363">
      <w:pPr>
        <w:autoSpaceDE w:val="0"/>
        <w:autoSpaceDN w:val="0"/>
        <w:adjustRightInd w:val="0"/>
        <w:spacing w:after="0" w:line="240" w:lineRule="auto"/>
        <w:contextualSpacing/>
        <w:jc w:val="both"/>
        <w:rPr>
          <w:rFonts w:ascii="Times New Roman" w:eastAsia="Times New Roman" w:hAnsi="Times New Roman" w:cs="Times New Roman"/>
          <w:color w:val="000000" w:themeColor="text1"/>
          <w:lang w:eastAsia="pl-PL"/>
        </w:rPr>
      </w:pPr>
    </w:p>
    <w:p w14:paraId="0441646B" w14:textId="77777777" w:rsidR="00520363" w:rsidRPr="00520363" w:rsidRDefault="00520363" w:rsidP="00520363">
      <w:pPr>
        <w:autoSpaceDE w:val="0"/>
        <w:autoSpaceDN w:val="0"/>
        <w:adjustRightInd w:val="0"/>
        <w:spacing w:after="0" w:line="240" w:lineRule="auto"/>
        <w:contextualSpacing/>
        <w:jc w:val="both"/>
        <w:rPr>
          <w:rFonts w:ascii="Times New Roman" w:eastAsia="Times New Roman" w:hAnsi="Times New Roman" w:cs="Times New Roman"/>
          <w:color w:val="000000" w:themeColor="text1"/>
          <w:lang w:eastAsia="pl-PL"/>
        </w:rPr>
      </w:pPr>
    </w:p>
    <w:p w14:paraId="5BB60C4D" w14:textId="3543B08B" w:rsidR="00520363" w:rsidRDefault="00520363" w:rsidP="00520363">
      <w:pPr>
        <w:spacing w:after="0" w:line="240" w:lineRule="auto"/>
        <w:jc w:val="center"/>
        <w:rPr>
          <w:rFonts w:ascii="Times New Roman" w:eastAsia="Times New Roman" w:hAnsi="Times New Roman" w:cs="Times New Roman"/>
          <w:b/>
          <w:bCs/>
          <w:color w:val="000000" w:themeColor="text1"/>
          <w:lang w:eastAsia="pl-PL"/>
        </w:rPr>
      </w:pPr>
      <w:r w:rsidRPr="00520363">
        <w:rPr>
          <w:rFonts w:ascii="Times New Roman" w:eastAsia="Times New Roman" w:hAnsi="Times New Roman" w:cs="Times New Roman"/>
          <w:b/>
          <w:bCs/>
          <w:color w:val="000000" w:themeColor="text1"/>
          <w:lang w:eastAsia="pl-PL"/>
        </w:rPr>
        <w:t>ZAMAWIAJĄCY:</w:t>
      </w:r>
      <w:r w:rsidRPr="00520363">
        <w:rPr>
          <w:rFonts w:ascii="Times New Roman" w:eastAsia="Times New Roman" w:hAnsi="Times New Roman" w:cs="Times New Roman"/>
          <w:b/>
          <w:bCs/>
          <w:color w:val="000000" w:themeColor="text1"/>
          <w:lang w:eastAsia="pl-PL"/>
        </w:rPr>
        <w:tab/>
      </w:r>
      <w:r w:rsidRPr="00520363">
        <w:rPr>
          <w:rFonts w:ascii="Times New Roman" w:eastAsia="Times New Roman" w:hAnsi="Times New Roman" w:cs="Times New Roman"/>
          <w:b/>
          <w:bCs/>
          <w:color w:val="000000" w:themeColor="text1"/>
          <w:lang w:eastAsia="pl-PL"/>
        </w:rPr>
        <w:tab/>
      </w:r>
      <w:r w:rsidRPr="00520363">
        <w:rPr>
          <w:rFonts w:ascii="Times New Roman" w:eastAsia="Times New Roman" w:hAnsi="Times New Roman" w:cs="Times New Roman"/>
          <w:b/>
          <w:bCs/>
          <w:color w:val="000000" w:themeColor="text1"/>
          <w:lang w:eastAsia="pl-PL"/>
        </w:rPr>
        <w:tab/>
      </w:r>
      <w:r w:rsidRPr="00520363">
        <w:rPr>
          <w:rFonts w:ascii="Times New Roman" w:eastAsia="Times New Roman" w:hAnsi="Times New Roman" w:cs="Times New Roman"/>
          <w:b/>
          <w:bCs/>
          <w:color w:val="000000" w:themeColor="text1"/>
          <w:lang w:eastAsia="pl-PL"/>
        </w:rPr>
        <w:tab/>
      </w:r>
      <w:r w:rsidRPr="00520363">
        <w:rPr>
          <w:rFonts w:ascii="Times New Roman" w:eastAsia="Times New Roman" w:hAnsi="Times New Roman" w:cs="Times New Roman"/>
          <w:b/>
          <w:bCs/>
          <w:color w:val="000000" w:themeColor="text1"/>
          <w:lang w:eastAsia="pl-PL"/>
        </w:rPr>
        <w:tab/>
      </w:r>
      <w:r w:rsidRPr="00520363">
        <w:rPr>
          <w:rFonts w:ascii="Times New Roman" w:eastAsia="Times New Roman" w:hAnsi="Times New Roman" w:cs="Times New Roman"/>
          <w:b/>
          <w:bCs/>
          <w:color w:val="000000" w:themeColor="text1"/>
          <w:lang w:eastAsia="pl-PL"/>
        </w:rPr>
        <w:tab/>
      </w:r>
      <w:r w:rsidRPr="00520363">
        <w:rPr>
          <w:rFonts w:ascii="Times New Roman" w:eastAsia="Times New Roman" w:hAnsi="Times New Roman" w:cs="Times New Roman"/>
          <w:b/>
          <w:bCs/>
          <w:color w:val="000000" w:themeColor="text1"/>
          <w:lang w:eastAsia="pl-PL"/>
        </w:rPr>
        <w:tab/>
      </w:r>
      <w:r w:rsidRPr="00520363">
        <w:rPr>
          <w:rFonts w:ascii="Times New Roman" w:eastAsia="Times New Roman" w:hAnsi="Times New Roman" w:cs="Times New Roman"/>
          <w:b/>
          <w:bCs/>
          <w:color w:val="000000" w:themeColor="text1"/>
          <w:lang w:eastAsia="pl-PL"/>
        </w:rPr>
        <w:tab/>
        <w:t>WYKONAWCA:</w:t>
      </w:r>
    </w:p>
    <w:p w14:paraId="00D8822B" w14:textId="0D064B8B" w:rsidR="009C0961" w:rsidRDefault="009C0961" w:rsidP="00520363">
      <w:pPr>
        <w:spacing w:after="0" w:line="240" w:lineRule="auto"/>
        <w:jc w:val="center"/>
        <w:rPr>
          <w:rFonts w:ascii="Times New Roman" w:eastAsia="Times New Roman" w:hAnsi="Times New Roman" w:cs="Times New Roman"/>
          <w:b/>
          <w:bCs/>
          <w:color w:val="000000" w:themeColor="text1"/>
          <w:lang w:eastAsia="pl-PL"/>
        </w:rPr>
      </w:pPr>
    </w:p>
    <w:p w14:paraId="0ED660C1" w14:textId="514A9505" w:rsidR="009C0961" w:rsidRPr="00520363" w:rsidRDefault="00520363" w:rsidP="00520363">
      <w:pPr>
        <w:spacing w:after="0" w:line="240" w:lineRule="auto"/>
        <w:rPr>
          <w:rFonts w:ascii="Times New Roman" w:eastAsia="Times New Roman" w:hAnsi="Times New Roman" w:cs="Times New Roman"/>
          <w:b/>
          <w:bCs/>
          <w:color w:val="000000" w:themeColor="text1"/>
          <w:lang w:eastAsia="pl-PL"/>
        </w:rPr>
      </w:pPr>
      <w:r w:rsidRPr="00520363">
        <w:rPr>
          <w:rFonts w:ascii="Times New Roman" w:eastAsia="Times New Roman" w:hAnsi="Times New Roman" w:cs="Times New Roman"/>
          <w:b/>
          <w:bCs/>
          <w:color w:val="000000" w:themeColor="text1"/>
          <w:lang w:eastAsia="pl-PL"/>
        </w:rPr>
        <w:lastRenderedPageBreak/>
        <w:br w:type="page"/>
      </w:r>
    </w:p>
    <w:p w14:paraId="6E65C1A8" w14:textId="77777777" w:rsidR="00520363" w:rsidRPr="00520363" w:rsidRDefault="00520363" w:rsidP="00520363">
      <w:pPr>
        <w:spacing w:after="0" w:line="240" w:lineRule="auto"/>
        <w:jc w:val="right"/>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lastRenderedPageBreak/>
        <w:t>Załącznik nr 4 do umowy nr …………………….</w:t>
      </w:r>
    </w:p>
    <w:p w14:paraId="50C32A77" w14:textId="77777777" w:rsidR="00520363" w:rsidRPr="00520363" w:rsidRDefault="00520363" w:rsidP="00520363">
      <w:pPr>
        <w:autoSpaceDE w:val="0"/>
        <w:autoSpaceDN w:val="0"/>
        <w:adjustRightInd w:val="0"/>
        <w:spacing w:after="0" w:line="240" w:lineRule="auto"/>
        <w:rPr>
          <w:rFonts w:ascii="Times New Roman" w:eastAsia="Times New Roman" w:hAnsi="Times New Roman" w:cs="Times New Roman"/>
          <w:b/>
          <w:bCs/>
          <w:color w:val="000000" w:themeColor="text1"/>
          <w:lang w:eastAsia="pl-PL"/>
        </w:rPr>
      </w:pPr>
    </w:p>
    <w:p w14:paraId="6A40E860" w14:textId="77777777" w:rsidR="00520363" w:rsidRPr="00520363" w:rsidRDefault="00520363" w:rsidP="00520363">
      <w:pPr>
        <w:autoSpaceDE w:val="0"/>
        <w:autoSpaceDN w:val="0"/>
        <w:adjustRightInd w:val="0"/>
        <w:spacing w:after="0" w:line="240" w:lineRule="auto"/>
        <w:jc w:val="center"/>
        <w:rPr>
          <w:rFonts w:ascii="Times New Roman" w:eastAsia="Times New Roman" w:hAnsi="Times New Roman" w:cs="Times New Roman"/>
          <w:b/>
          <w:bCs/>
          <w:color w:val="000000" w:themeColor="text1"/>
          <w:lang w:eastAsia="pl-PL"/>
        </w:rPr>
      </w:pPr>
      <w:r w:rsidRPr="00520363">
        <w:rPr>
          <w:rFonts w:ascii="Times New Roman" w:eastAsia="Times New Roman" w:hAnsi="Times New Roman" w:cs="Times New Roman"/>
          <w:b/>
          <w:bCs/>
          <w:color w:val="000000" w:themeColor="text1"/>
          <w:lang w:eastAsia="pl-PL"/>
        </w:rPr>
        <w:t>OŚWIADCZENIE GWARANCYJNE</w:t>
      </w:r>
    </w:p>
    <w:p w14:paraId="571FA036" w14:textId="77777777" w:rsidR="00520363" w:rsidRPr="00520363" w:rsidRDefault="00520363" w:rsidP="00520363">
      <w:pPr>
        <w:autoSpaceDE w:val="0"/>
        <w:autoSpaceDN w:val="0"/>
        <w:adjustRightInd w:val="0"/>
        <w:spacing w:after="0" w:line="240" w:lineRule="auto"/>
        <w:jc w:val="center"/>
        <w:rPr>
          <w:rFonts w:ascii="Times New Roman" w:eastAsia="Times New Roman" w:hAnsi="Times New Roman" w:cs="Times New Roman"/>
          <w:b/>
          <w:bCs/>
          <w:color w:val="000000" w:themeColor="text1"/>
          <w:lang w:eastAsia="pl-PL"/>
        </w:rPr>
      </w:pPr>
    </w:p>
    <w:p w14:paraId="735222B0" w14:textId="77777777" w:rsidR="00520363" w:rsidRPr="00520363" w:rsidRDefault="00520363" w:rsidP="00520363">
      <w:pPr>
        <w:autoSpaceDE w:val="0"/>
        <w:autoSpaceDN w:val="0"/>
        <w:adjustRightInd w:val="0"/>
        <w:spacing w:after="0" w:line="240" w:lineRule="auto"/>
        <w:rPr>
          <w:rFonts w:ascii="Times New Roman" w:eastAsia="Times New Roman" w:hAnsi="Times New Roman" w:cs="Times New Roman"/>
          <w:b/>
          <w:bCs/>
          <w:color w:val="000000" w:themeColor="text1"/>
          <w:lang w:eastAsia="pl-PL"/>
        </w:rPr>
      </w:pPr>
      <w:r w:rsidRPr="00520363">
        <w:rPr>
          <w:rFonts w:ascii="Times New Roman" w:eastAsia="Times New Roman" w:hAnsi="Times New Roman" w:cs="Times New Roman"/>
          <w:b/>
          <w:bCs/>
          <w:color w:val="000000" w:themeColor="text1"/>
          <w:lang w:eastAsia="pl-PL"/>
        </w:rPr>
        <w:t>1. Zamawiający:</w:t>
      </w:r>
      <w:r w:rsidRPr="00520363">
        <w:rPr>
          <w:rFonts w:ascii="Times New Roman" w:eastAsia="Times New Roman" w:hAnsi="Times New Roman" w:cs="Times New Roman"/>
          <w:b/>
          <w:bCs/>
          <w:color w:val="000000" w:themeColor="text1"/>
          <w:lang w:eastAsia="pl-PL"/>
        </w:rPr>
        <w:tab/>
      </w:r>
      <w:r w:rsidRPr="00520363">
        <w:rPr>
          <w:rFonts w:ascii="Times New Roman" w:eastAsia="Times New Roman" w:hAnsi="Times New Roman" w:cs="Times New Roman"/>
          <w:b/>
          <w:bCs/>
          <w:color w:val="000000" w:themeColor="text1"/>
          <w:lang w:eastAsia="pl-PL"/>
        </w:rPr>
        <w:tab/>
        <w:t>……………………………………………………………………….</w:t>
      </w:r>
    </w:p>
    <w:p w14:paraId="3109A96F" w14:textId="77777777" w:rsidR="00520363" w:rsidRPr="00520363" w:rsidRDefault="00520363" w:rsidP="00520363">
      <w:pPr>
        <w:autoSpaceDE w:val="0"/>
        <w:autoSpaceDN w:val="0"/>
        <w:adjustRightInd w:val="0"/>
        <w:spacing w:after="0" w:line="240" w:lineRule="auto"/>
        <w:rPr>
          <w:rFonts w:ascii="Times New Roman" w:eastAsia="Times New Roman" w:hAnsi="Times New Roman" w:cs="Times New Roman"/>
          <w:b/>
          <w:bCs/>
          <w:color w:val="000000" w:themeColor="text1"/>
          <w:lang w:eastAsia="pl-PL"/>
        </w:rPr>
      </w:pPr>
    </w:p>
    <w:p w14:paraId="5AB5C597" w14:textId="77777777" w:rsidR="00520363" w:rsidRPr="00520363" w:rsidRDefault="00520363" w:rsidP="00520363">
      <w:pPr>
        <w:autoSpaceDE w:val="0"/>
        <w:autoSpaceDN w:val="0"/>
        <w:adjustRightInd w:val="0"/>
        <w:spacing w:after="0" w:line="240" w:lineRule="auto"/>
        <w:rPr>
          <w:rFonts w:ascii="Times New Roman" w:eastAsia="Times New Roman" w:hAnsi="Times New Roman" w:cs="Times New Roman"/>
          <w:b/>
          <w:bCs/>
          <w:color w:val="000000" w:themeColor="text1"/>
          <w:lang w:eastAsia="pl-PL"/>
        </w:rPr>
      </w:pPr>
      <w:r w:rsidRPr="00520363">
        <w:rPr>
          <w:rFonts w:ascii="Times New Roman" w:eastAsia="Times New Roman" w:hAnsi="Times New Roman" w:cs="Times New Roman"/>
          <w:b/>
          <w:bCs/>
          <w:color w:val="000000" w:themeColor="text1"/>
          <w:lang w:eastAsia="pl-PL"/>
        </w:rPr>
        <w:t>2. Wykonawca:</w:t>
      </w:r>
      <w:r w:rsidRPr="00520363">
        <w:rPr>
          <w:rFonts w:ascii="Times New Roman" w:eastAsia="Times New Roman" w:hAnsi="Times New Roman" w:cs="Times New Roman"/>
          <w:b/>
          <w:bCs/>
          <w:color w:val="000000" w:themeColor="text1"/>
          <w:lang w:eastAsia="pl-PL"/>
        </w:rPr>
        <w:tab/>
      </w:r>
      <w:r w:rsidRPr="00520363">
        <w:rPr>
          <w:rFonts w:ascii="Times New Roman" w:eastAsia="Times New Roman" w:hAnsi="Times New Roman" w:cs="Times New Roman"/>
          <w:b/>
          <w:bCs/>
          <w:color w:val="000000" w:themeColor="text1"/>
          <w:lang w:eastAsia="pl-PL"/>
        </w:rPr>
        <w:tab/>
        <w:t>……………………………………………………………………….</w:t>
      </w:r>
    </w:p>
    <w:p w14:paraId="0A6A0986" w14:textId="77777777" w:rsidR="00520363" w:rsidRPr="00520363" w:rsidRDefault="00520363" w:rsidP="00520363">
      <w:pPr>
        <w:autoSpaceDE w:val="0"/>
        <w:autoSpaceDN w:val="0"/>
        <w:adjustRightInd w:val="0"/>
        <w:spacing w:after="0" w:line="240" w:lineRule="auto"/>
        <w:rPr>
          <w:rFonts w:ascii="Times New Roman" w:eastAsia="Times New Roman" w:hAnsi="Times New Roman" w:cs="Times New Roman"/>
          <w:b/>
          <w:bCs/>
          <w:color w:val="000000" w:themeColor="text1"/>
          <w:lang w:eastAsia="pl-PL"/>
        </w:rPr>
      </w:pPr>
    </w:p>
    <w:p w14:paraId="20FC2117" w14:textId="77777777" w:rsidR="00520363" w:rsidRPr="00520363" w:rsidRDefault="00520363" w:rsidP="00520363">
      <w:pPr>
        <w:autoSpaceDE w:val="0"/>
        <w:autoSpaceDN w:val="0"/>
        <w:adjustRightInd w:val="0"/>
        <w:spacing w:after="0" w:line="240" w:lineRule="auto"/>
        <w:rPr>
          <w:rFonts w:ascii="Times New Roman" w:eastAsia="Times New Roman" w:hAnsi="Times New Roman" w:cs="Times New Roman"/>
          <w:b/>
          <w:bCs/>
          <w:color w:val="000000" w:themeColor="text1"/>
          <w:lang w:eastAsia="pl-PL"/>
        </w:rPr>
      </w:pPr>
      <w:r w:rsidRPr="00520363">
        <w:rPr>
          <w:rFonts w:ascii="Times New Roman" w:eastAsia="Times New Roman" w:hAnsi="Times New Roman" w:cs="Times New Roman"/>
          <w:b/>
          <w:bCs/>
          <w:color w:val="000000" w:themeColor="text1"/>
          <w:lang w:eastAsia="pl-PL"/>
        </w:rPr>
        <w:t>3. Umowa z dnia:</w:t>
      </w:r>
      <w:r w:rsidRPr="00520363">
        <w:rPr>
          <w:rFonts w:ascii="Times New Roman" w:eastAsia="Times New Roman" w:hAnsi="Times New Roman" w:cs="Times New Roman"/>
          <w:b/>
          <w:bCs/>
          <w:color w:val="000000" w:themeColor="text1"/>
          <w:lang w:eastAsia="pl-PL"/>
        </w:rPr>
        <w:tab/>
      </w:r>
      <w:r w:rsidRPr="00520363">
        <w:rPr>
          <w:rFonts w:ascii="Times New Roman" w:eastAsia="Times New Roman" w:hAnsi="Times New Roman" w:cs="Times New Roman"/>
          <w:b/>
          <w:bCs/>
          <w:color w:val="000000" w:themeColor="text1"/>
          <w:lang w:eastAsia="pl-PL"/>
        </w:rPr>
        <w:tab/>
        <w:t>……………………………………………………………………….</w:t>
      </w:r>
    </w:p>
    <w:p w14:paraId="038E26CE" w14:textId="77777777" w:rsidR="00520363" w:rsidRPr="00520363" w:rsidRDefault="00520363" w:rsidP="00520363">
      <w:pPr>
        <w:autoSpaceDE w:val="0"/>
        <w:autoSpaceDN w:val="0"/>
        <w:adjustRightInd w:val="0"/>
        <w:spacing w:after="0" w:line="240" w:lineRule="auto"/>
        <w:rPr>
          <w:rFonts w:ascii="Times New Roman" w:eastAsia="Times New Roman" w:hAnsi="Times New Roman" w:cs="Times New Roman"/>
          <w:b/>
          <w:bCs/>
          <w:color w:val="000000" w:themeColor="text1"/>
          <w:lang w:eastAsia="pl-PL"/>
        </w:rPr>
      </w:pPr>
    </w:p>
    <w:p w14:paraId="7F737031" w14:textId="77777777" w:rsidR="00520363" w:rsidRPr="00520363" w:rsidRDefault="00520363" w:rsidP="00520363">
      <w:pPr>
        <w:autoSpaceDE w:val="0"/>
        <w:autoSpaceDN w:val="0"/>
        <w:adjustRightInd w:val="0"/>
        <w:spacing w:after="0" w:line="240" w:lineRule="auto"/>
        <w:rPr>
          <w:rFonts w:ascii="Times New Roman" w:eastAsia="Times New Roman" w:hAnsi="Times New Roman" w:cs="Times New Roman"/>
          <w:b/>
          <w:bCs/>
          <w:color w:val="000000" w:themeColor="text1"/>
          <w:lang w:eastAsia="pl-PL"/>
        </w:rPr>
      </w:pPr>
      <w:r w:rsidRPr="00520363">
        <w:rPr>
          <w:rFonts w:ascii="Times New Roman" w:eastAsia="Times New Roman" w:hAnsi="Times New Roman" w:cs="Times New Roman"/>
          <w:b/>
          <w:bCs/>
          <w:color w:val="000000" w:themeColor="text1"/>
          <w:lang w:eastAsia="pl-PL"/>
        </w:rPr>
        <w:t xml:space="preserve">4. Przedmiot gwarancji: </w:t>
      </w:r>
      <w:r w:rsidRPr="00520363">
        <w:rPr>
          <w:rFonts w:ascii="Times New Roman" w:eastAsia="Times New Roman" w:hAnsi="Times New Roman" w:cs="Times New Roman"/>
          <w:b/>
          <w:bCs/>
          <w:color w:val="000000" w:themeColor="text1"/>
          <w:lang w:eastAsia="pl-PL"/>
        </w:rPr>
        <w:tab/>
        <w:t>………………………………………………………………………</w:t>
      </w:r>
    </w:p>
    <w:p w14:paraId="0AA41352" w14:textId="77777777" w:rsidR="00520363" w:rsidRPr="00520363" w:rsidRDefault="00520363" w:rsidP="00520363">
      <w:pPr>
        <w:autoSpaceDE w:val="0"/>
        <w:autoSpaceDN w:val="0"/>
        <w:adjustRightInd w:val="0"/>
        <w:spacing w:after="0" w:line="240" w:lineRule="auto"/>
        <w:rPr>
          <w:rFonts w:ascii="Times New Roman" w:eastAsia="Times New Roman" w:hAnsi="Times New Roman" w:cs="Times New Roman"/>
          <w:b/>
          <w:bCs/>
          <w:color w:val="000000" w:themeColor="text1"/>
          <w:lang w:eastAsia="pl-PL"/>
        </w:rPr>
      </w:pPr>
    </w:p>
    <w:p w14:paraId="5385ECA8" w14:textId="77777777" w:rsidR="00520363" w:rsidRPr="00520363" w:rsidRDefault="00520363" w:rsidP="00520363">
      <w:pPr>
        <w:autoSpaceDE w:val="0"/>
        <w:autoSpaceDN w:val="0"/>
        <w:adjustRightInd w:val="0"/>
        <w:spacing w:after="0" w:line="240" w:lineRule="auto"/>
        <w:rPr>
          <w:rFonts w:ascii="Times New Roman" w:eastAsia="Times New Roman" w:hAnsi="Times New Roman" w:cs="Times New Roman"/>
          <w:b/>
          <w:bCs/>
          <w:color w:val="000000" w:themeColor="text1"/>
          <w:lang w:eastAsia="pl-PL"/>
        </w:rPr>
      </w:pPr>
      <w:r w:rsidRPr="00520363">
        <w:rPr>
          <w:rFonts w:ascii="Times New Roman" w:eastAsia="Times New Roman" w:hAnsi="Times New Roman" w:cs="Times New Roman"/>
          <w:b/>
          <w:bCs/>
          <w:color w:val="000000" w:themeColor="text1"/>
          <w:lang w:eastAsia="pl-PL"/>
        </w:rPr>
        <w:t>5. Data odbioru końcowego:………………………………………………………………………</w:t>
      </w:r>
    </w:p>
    <w:p w14:paraId="53D4C7E4" w14:textId="77777777" w:rsidR="00520363" w:rsidRPr="00520363" w:rsidRDefault="00520363" w:rsidP="00520363">
      <w:pPr>
        <w:autoSpaceDE w:val="0"/>
        <w:autoSpaceDN w:val="0"/>
        <w:adjustRightInd w:val="0"/>
        <w:spacing w:after="0" w:line="240" w:lineRule="auto"/>
        <w:rPr>
          <w:rFonts w:ascii="Times New Roman" w:eastAsia="Times New Roman" w:hAnsi="Times New Roman" w:cs="Times New Roman"/>
          <w:b/>
          <w:bCs/>
          <w:color w:val="000000" w:themeColor="text1"/>
          <w:lang w:eastAsia="pl-PL"/>
        </w:rPr>
      </w:pPr>
    </w:p>
    <w:p w14:paraId="25054E05" w14:textId="77777777" w:rsidR="00520363" w:rsidRPr="00520363" w:rsidRDefault="00520363" w:rsidP="00520363">
      <w:pPr>
        <w:autoSpaceDE w:val="0"/>
        <w:autoSpaceDN w:val="0"/>
        <w:adjustRightInd w:val="0"/>
        <w:spacing w:after="0" w:line="240" w:lineRule="auto"/>
        <w:jc w:val="center"/>
        <w:rPr>
          <w:rFonts w:ascii="Times New Roman" w:eastAsia="Times New Roman" w:hAnsi="Times New Roman" w:cs="Times New Roman"/>
          <w:b/>
          <w:bCs/>
          <w:color w:val="000000" w:themeColor="text1"/>
          <w:lang w:eastAsia="pl-PL"/>
        </w:rPr>
      </w:pPr>
      <w:r w:rsidRPr="00520363">
        <w:rPr>
          <w:rFonts w:ascii="Times New Roman" w:eastAsia="Times New Roman" w:hAnsi="Times New Roman" w:cs="Times New Roman"/>
          <w:b/>
          <w:bCs/>
          <w:color w:val="000000" w:themeColor="text1"/>
          <w:lang w:eastAsia="pl-PL"/>
        </w:rPr>
        <w:t>WARUNKI GWARANCJI JAKOŚCI</w:t>
      </w:r>
    </w:p>
    <w:p w14:paraId="578EE7A3" w14:textId="77777777" w:rsidR="00520363" w:rsidRPr="00520363" w:rsidRDefault="00520363" w:rsidP="00A1344D">
      <w:pPr>
        <w:numPr>
          <w:ilvl w:val="6"/>
          <w:numId w:val="50"/>
        </w:numPr>
        <w:tabs>
          <w:tab w:val="left" w:pos="426"/>
        </w:tabs>
        <w:autoSpaceDE w:val="0"/>
        <w:autoSpaceDN w:val="0"/>
        <w:adjustRightInd w:val="0"/>
        <w:spacing w:after="0" w:line="240" w:lineRule="auto"/>
        <w:ind w:left="426" w:hanging="426"/>
        <w:contextualSpacing/>
        <w:jc w:val="both"/>
        <w:rPr>
          <w:rFonts w:ascii="Times New Roman" w:eastAsia="TrebuchetMS" w:hAnsi="Times New Roman" w:cs="Times New Roman"/>
          <w:color w:val="000000" w:themeColor="text1"/>
          <w:lang w:eastAsia="pl-PL"/>
        </w:rPr>
      </w:pPr>
      <w:r w:rsidRPr="00520363">
        <w:rPr>
          <w:rFonts w:ascii="Times New Roman" w:eastAsia="TrebuchetMS" w:hAnsi="Times New Roman" w:cs="Times New Roman"/>
          <w:color w:val="000000" w:themeColor="text1"/>
          <w:lang w:eastAsia="pl-PL"/>
        </w:rPr>
        <w:t>Wykonawca (Gwarant) oświadcza, że objęty niniejszą kartą przedmiot gwarancji został wykonany zgodnie z dokumentacją projektową, umową, zasadami wiedzy technicznej oraz przepisami techniczno-budowlanymi obowiązującymi w przedmiocie umowy.</w:t>
      </w:r>
    </w:p>
    <w:p w14:paraId="20593F8B" w14:textId="77777777" w:rsidR="00520363" w:rsidRPr="00520363" w:rsidRDefault="00520363" w:rsidP="00A1344D">
      <w:pPr>
        <w:numPr>
          <w:ilvl w:val="6"/>
          <w:numId w:val="50"/>
        </w:numPr>
        <w:tabs>
          <w:tab w:val="left" w:pos="426"/>
        </w:tabs>
        <w:autoSpaceDE w:val="0"/>
        <w:autoSpaceDN w:val="0"/>
        <w:adjustRightInd w:val="0"/>
        <w:spacing w:after="0" w:line="240" w:lineRule="auto"/>
        <w:ind w:left="426" w:hanging="426"/>
        <w:contextualSpacing/>
        <w:jc w:val="both"/>
        <w:rPr>
          <w:rFonts w:ascii="Times New Roman" w:eastAsia="TrebuchetMS" w:hAnsi="Times New Roman" w:cs="Times New Roman"/>
          <w:lang w:eastAsia="pl-PL"/>
        </w:rPr>
      </w:pPr>
      <w:r w:rsidRPr="00520363">
        <w:rPr>
          <w:rFonts w:ascii="Times New Roman" w:eastAsia="TrebuchetMS" w:hAnsi="Times New Roman" w:cs="Times New Roman"/>
          <w:color w:val="000000" w:themeColor="text1"/>
          <w:lang w:eastAsia="pl-PL"/>
        </w:rPr>
        <w:t xml:space="preserve">Wykonawca (Gwarant) gwarantuje, że wykonane roboty oraz dostarczone przez niego i zamontowane materiały, urządzenia i wyposażenie nie mają usterek konstrukcyjnych, materiałowych lub wynikających z błędów technologicznych i zapewniają bezpieczne i bezawaryjne użytkowanie </w:t>
      </w:r>
      <w:r w:rsidRPr="00520363">
        <w:rPr>
          <w:rFonts w:ascii="Times New Roman" w:eastAsia="TrebuchetMS" w:hAnsi="Times New Roman" w:cs="Times New Roman"/>
          <w:lang w:eastAsia="pl-PL"/>
        </w:rPr>
        <w:t>przedmiotu umowy.</w:t>
      </w:r>
    </w:p>
    <w:p w14:paraId="1AE77D7B" w14:textId="77777777" w:rsidR="00520363" w:rsidRPr="00520363" w:rsidRDefault="00520363" w:rsidP="00A1344D">
      <w:pPr>
        <w:numPr>
          <w:ilvl w:val="6"/>
          <w:numId w:val="50"/>
        </w:numPr>
        <w:tabs>
          <w:tab w:val="left" w:pos="426"/>
        </w:tabs>
        <w:autoSpaceDE w:val="0"/>
        <w:autoSpaceDN w:val="0"/>
        <w:adjustRightInd w:val="0"/>
        <w:spacing w:after="0" w:line="240" w:lineRule="auto"/>
        <w:ind w:left="426" w:hanging="426"/>
        <w:contextualSpacing/>
        <w:jc w:val="both"/>
        <w:rPr>
          <w:rFonts w:ascii="Times New Roman" w:eastAsia="TrebuchetMS" w:hAnsi="Times New Roman" w:cs="Times New Roman"/>
          <w:lang w:eastAsia="pl-PL"/>
        </w:rPr>
      </w:pPr>
      <w:r w:rsidRPr="00520363">
        <w:rPr>
          <w:rFonts w:ascii="Times New Roman" w:eastAsia="TrebuchetMS" w:hAnsi="Times New Roman" w:cs="Times New Roman"/>
          <w:lang w:eastAsia="pl-PL"/>
        </w:rPr>
        <w:t xml:space="preserve">Wykonawca (Gwarant) ponosi odpowiedzialność z tytułu gwarancji jakości za wady fizyczne zmniejszające wartość użytkową, techniczną i estetyczną wykonanych </w:t>
      </w:r>
      <w:r w:rsidRPr="00520363">
        <w:rPr>
          <w:rFonts w:ascii="Times New Roman" w:eastAsia="Times New Roman" w:hAnsi="Times New Roman" w:cs="Times New Roman"/>
          <w:color w:val="000000" w:themeColor="text1"/>
          <w:lang w:eastAsia="pl-PL"/>
        </w:rPr>
        <w:t>prac</w:t>
      </w:r>
      <w:r w:rsidRPr="00520363">
        <w:rPr>
          <w:rFonts w:ascii="Times New Roman" w:eastAsia="TrebuchetMS" w:hAnsi="Times New Roman" w:cs="Times New Roman"/>
          <w:lang w:eastAsia="pl-PL"/>
        </w:rPr>
        <w:t xml:space="preserve"> i zamontowanych materiałów, urządzeń i wyposażenia.</w:t>
      </w:r>
    </w:p>
    <w:p w14:paraId="3DC5A430" w14:textId="77777777" w:rsidR="00520363" w:rsidRPr="00520363" w:rsidRDefault="00520363" w:rsidP="00A1344D">
      <w:pPr>
        <w:numPr>
          <w:ilvl w:val="6"/>
          <w:numId w:val="50"/>
        </w:numPr>
        <w:tabs>
          <w:tab w:val="left" w:pos="426"/>
        </w:tabs>
        <w:autoSpaceDE w:val="0"/>
        <w:autoSpaceDN w:val="0"/>
        <w:adjustRightInd w:val="0"/>
        <w:spacing w:after="0" w:line="240" w:lineRule="auto"/>
        <w:ind w:left="426" w:hanging="426"/>
        <w:contextualSpacing/>
        <w:jc w:val="both"/>
        <w:rPr>
          <w:rFonts w:ascii="Times New Roman" w:eastAsia="TrebuchetMS" w:hAnsi="Times New Roman" w:cs="Times New Roman"/>
          <w:lang w:eastAsia="pl-PL"/>
        </w:rPr>
      </w:pPr>
      <w:r w:rsidRPr="00520363">
        <w:rPr>
          <w:rFonts w:ascii="Times New Roman" w:eastAsia="TrebuchetMS" w:hAnsi="Times New Roman" w:cs="Times New Roman"/>
          <w:lang w:eastAsia="pl-PL"/>
        </w:rPr>
        <w:t>Okres gwarancji na wykonane roboty budowlane i instalacyjne w ramach realizacji przedmiotu umowy wynosi ………miesięcy licząc od daty odbioru końcowego lub, jeżeli taki sporządzono, od daty odbioru usunięcia usterek, wad i niedoróbek.</w:t>
      </w:r>
    </w:p>
    <w:p w14:paraId="62388A5F" w14:textId="77777777" w:rsidR="00520363" w:rsidRPr="00520363" w:rsidRDefault="00520363" w:rsidP="00A1344D">
      <w:pPr>
        <w:numPr>
          <w:ilvl w:val="6"/>
          <w:numId w:val="50"/>
        </w:numPr>
        <w:tabs>
          <w:tab w:val="left" w:pos="426"/>
        </w:tabs>
        <w:autoSpaceDE w:val="0"/>
        <w:autoSpaceDN w:val="0"/>
        <w:adjustRightInd w:val="0"/>
        <w:spacing w:after="0" w:line="240" w:lineRule="auto"/>
        <w:ind w:left="426" w:hanging="426"/>
        <w:contextualSpacing/>
        <w:jc w:val="both"/>
        <w:rPr>
          <w:rFonts w:ascii="Times New Roman" w:eastAsia="TrebuchetMS" w:hAnsi="Times New Roman" w:cs="Times New Roman"/>
          <w:lang w:eastAsia="pl-PL"/>
        </w:rPr>
      </w:pPr>
      <w:r w:rsidRPr="00520363">
        <w:rPr>
          <w:rFonts w:ascii="Times New Roman" w:eastAsia="TrebuchetMS" w:hAnsi="Times New Roman" w:cs="Times New Roman"/>
          <w:lang w:eastAsia="pl-PL"/>
        </w:rPr>
        <w:t>Okres gwarancji na materiały, urządzenia i wyposażenie dostarczone w ramach realizacji przedmiotu umowy jest równy okresom gwarancji udzielanej standardowo przez producenta tych materiałów, urządzeń i wyposażenia.</w:t>
      </w:r>
    </w:p>
    <w:p w14:paraId="2E213C8C" w14:textId="77777777" w:rsidR="00520363" w:rsidRPr="00520363" w:rsidRDefault="00520363" w:rsidP="00A1344D">
      <w:pPr>
        <w:numPr>
          <w:ilvl w:val="6"/>
          <w:numId w:val="50"/>
        </w:numPr>
        <w:tabs>
          <w:tab w:val="left" w:pos="426"/>
        </w:tabs>
        <w:autoSpaceDE w:val="0"/>
        <w:autoSpaceDN w:val="0"/>
        <w:adjustRightInd w:val="0"/>
        <w:spacing w:after="0" w:line="240" w:lineRule="auto"/>
        <w:ind w:left="426" w:hanging="426"/>
        <w:contextualSpacing/>
        <w:jc w:val="both"/>
        <w:rPr>
          <w:rFonts w:ascii="Times New Roman" w:eastAsia="TrebuchetMS" w:hAnsi="Times New Roman" w:cs="Times New Roman"/>
          <w:lang w:eastAsia="pl-PL"/>
        </w:rPr>
      </w:pPr>
      <w:r w:rsidRPr="00520363">
        <w:rPr>
          <w:rFonts w:ascii="Times New Roman" w:eastAsia="TrebuchetMS" w:hAnsi="Times New Roman" w:cs="Times New Roman"/>
          <w:lang w:eastAsia="pl-PL"/>
        </w:rPr>
        <w:t>W każdym przypadku, w którym jest wykonane jakiekolwiek świadczenie gwarancyjne okres ten ulega wydłużeniu w sposób wskazany w art. 581 Kodeksu cywilnego.</w:t>
      </w:r>
    </w:p>
    <w:p w14:paraId="4C1C9F20" w14:textId="77777777" w:rsidR="00520363" w:rsidRPr="00520363" w:rsidRDefault="00520363" w:rsidP="00A1344D">
      <w:pPr>
        <w:numPr>
          <w:ilvl w:val="6"/>
          <w:numId w:val="50"/>
        </w:numPr>
        <w:tabs>
          <w:tab w:val="left" w:pos="426"/>
        </w:tabs>
        <w:autoSpaceDE w:val="0"/>
        <w:autoSpaceDN w:val="0"/>
        <w:adjustRightInd w:val="0"/>
        <w:spacing w:after="0" w:line="240" w:lineRule="auto"/>
        <w:ind w:left="426" w:hanging="426"/>
        <w:contextualSpacing/>
        <w:jc w:val="both"/>
        <w:rPr>
          <w:rFonts w:ascii="Times New Roman" w:eastAsia="TrebuchetMS" w:hAnsi="Times New Roman" w:cs="Times New Roman"/>
          <w:lang w:eastAsia="pl-PL"/>
        </w:rPr>
      </w:pPr>
      <w:r w:rsidRPr="00520363">
        <w:rPr>
          <w:rFonts w:ascii="Times New Roman" w:eastAsia="TrebuchetMS" w:hAnsi="Times New Roman" w:cs="Times New Roman"/>
          <w:lang w:eastAsia="pl-PL"/>
        </w:rPr>
        <w:t>W okresie gwarancji Wykonawca (Gwarant) obowiązany jest do nieodpłatnego usuwania wad fizycznych ujawnionych lub dostarczenia rzeczy wolnej od wad (wymiana wadliwych rzeczy lub ich części składowych).</w:t>
      </w:r>
    </w:p>
    <w:p w14:paraId="0111676B" w14:textId="77777777" w:rsidR="00520363" w:rsidRPr="00520363" w:rsidRDefault="00520363" w:rsidP="00A1344D">
      <w:pPr>
        <w:numPr>
          <w:ilvl w:val="6"/>
          <w:numId w:val="50"/>
        </w:numPr>
        <w:tabs>
          <w:tab w:val="left" w:pos="426"/>
        </w:tabs>
        <w:autoSpaceDE w:val="0"/>
        <w:autoSpaceDN w:val="0"/>
        <w:adjustRightInd w:val="0"/>
        <w:spacing w:after="0" w:line="240" w:lineRule="auto"/>
        <w:ind w:left="426" w:hanging="426"/>
        <w:contextualSpacing/>
        <w:jc w:val="both"/>
        <w:rPr>
          <w:rFonts w:ascii="Times New Roman" w:eastAsia="TrebuchetMS" w:hAnsi="Times New Roman" w:cs="Times New Roman"/>
          <w:lang w:eastAsia="pl-PL"/>
        </w:rPr>
      </w:pPr>
      <w:r w:rsidRPr="00520363">
        <w:rPr>
          <w:rFonts w:ascii="Times New Roman" w:eastAsia="TrebuchetMS" w:hAnsi="Times New Roman" w:cs="Times New Roman"/>
          <w:lang w:eastAsia="pl-PL"/>
        </w:rPr>
        <w:t>Wykonanie zobowiązania z gwarancji nastąpi poprzez usunięcie wady w sposób eliminujący możliwość ponownego wystąpienia tych samych wad.</w:t>
      </w:r>
    </w:p>
    <w:p w14:paraId="13B930B7" w14:textId="77777777" w:rsidR="00520363" w:rsidRPr="00520363" w:rsidRDefault="00520363" w:rsidP="00A1344D">
      <w:pPr>
        <w:numPr>
          <w:ilvl w:val="6"/>
          <w:numId w:val="50"/>
        </w:numPr>
        <w:tabs>
          <w:tab w:val="left" w:pos="426"/>
        </w:tabs>
        <w:autoSpaceDE w:val="0"/>
        <w:autoSpaceDN w:val="0"/>
        <w:adjustRightInd w:val="0"/>
        <w:spacing w:after="0" w:line="240" w:lineRule="auto"/>
        <w:ind w:left="426" w:hanging="426"/>
        <w:contextualSpacing/>
        <w:jc w:val="both"/>
        <w:rPr>
          <w:rFonts w:ascii="Times New Roman" w:eastAsia="TrebuchetMS" w:hAnsi="Times New Roman" w:cs="Times New Roman"/>
          <w:color w:val="000000" w:themeColor="text1"/>
          <w:lang w:eastAsia="pl-PL"/>
        </w:rPr>
      </w:pPr>
      <w:r w:rsidRPr="00520363">
        <w:rPr>
          <w:rFonts w:ascii="Times New Roman" w:eastAsia="TrebuchetMS" w:hAnsi="Times New Roman" w:cs="Times New Roman"/>
          <w:lang w:eastAsia="pl-PL"/>
        </w:rPr>
        <w:t xml:space="preserve">Koszt dostarczenia rzeczy objętej gwarancją do Wykonawcy oraz zwrotu rzeczy po spełnieniu świadczenia gwarancyjnego Zamawiającemu ponosi Wykonawca </w:t>
      </w:r>
      <w:r w:rsidRPr="00520363">
        <w:rPr>
          <w:rFonts w:ascii="Times New Roman" w:eastAsia="TrebuchetMS" w:hAnsi="Times New Roman" w:cs="Times New Roman"/>
          <w:color w:val="000000" w:themeColor="text1"/>
          <w:lang w:eastAsia="pl-PL"/>
        </w:rPr>
        <w:t>(Gwarant). W przypadku konieczności usunięcia wad w miejscu, w którym znajduje się wadliwa rzecz (np. urządzenia trwale zamontowane) koszty dojazdu serwisu pokrywa Wykonawca (Gwarant).</w:t>
      </w:r>
    </w:p>
    <w:p w14:paraId="428EA2D7" w14:textId="77777777" w:rsidR="00520363" w:rsidRPr="00520363" w:rsidRDefault="00520363" w:rsidP="00A1344D">
      <w:pPr>
        <w:numPr>
          <w:ilvl w:val="6"/>
          <w:numId w:val="50"/>
        </w:numPr>
        <w:tabs>
          <w:tab w:val="left" w:pos="426"/>
        </w:tabs>
        <w:autoSpaceDE w:val="0"/>
        <w:autoSpaceDN w:val="0"/>
        <w:adjustRightInd w:val="0"/>
        <w:spacing w:after="0" w:line="240" w:lineRule="auto"/>
        <w:ind w:left="426" w:hanging="426"/>
        <w:contextualSpacing/>
        <w:jc w:val="both"/>
        <w:rPr>
          <w:rFonts w:ascii="Times New Roman" w:eastAsia="TrebuchetMS" w:hAnsi="Times New Roman" w:cs="Times New Roman"/>
          <w:color w:val="000000" w:themeColor="text1"/>
          <w:lang w:eastAsia="pl-PL"/>
        </w:rPr>
      </w:pPr>
      <w:r w:rsidRPr="00520363">
        <w:rPr>
          <w:rFonts w:ascii="Times New Roman" w:eastAsia="TrebuchetMS" w:hAnsi="Times New Roman" w:cs="Times New Roman"/>
          <w:color w:val="000000" w:themeColor="text1"/>
          <w:lang w:eastAsia="pl-PL"/>
        </w:rPr>
        <w:t>Wykonawcę (Gwaranta) obciąża ryzyko przypadkowej utraty lub uszkodzenia rzeczy w czasie, gdy nie znajduje się ona we władaniu uprawnionego z gwarancji.</w:t>
      </w:r>
    </w:p>
    <w:p w14:paraId="7509E696" w14:textId="77777777" w:rsidR="00520363" w:rsidRPr="00520363" w:rsidRDefault="00520363" w:rsidP="00A1344D">
      <w:pPr>
        <w:numPr>
          <w:ilvl w:val="6"/>
          <w:numId w:val="50"/>
        </w:numPr>
        <w:tabs>
          <w:tab w:val="left" w:pos="426"/>
        </w:tabs>
        <w:autoSpaceDE w:val="0"/>
        <w:autoSpaceDN w:val="0"/>
        <w:adjustRightInd w:val="0"/>
        <w:spacing w:after="0" w:line="240" w:lineRule="auto"/>
        <w:ind w:left="426" w:hanging="426"/>
        <w:contextualSpacing/>
        <w:jc w:val="both"/>
        <w:rPr>
          <w:rFonts w:ascii="Times New Roman" w:eastAsia="TrebuchetMS" w:hAnsi="Times New Roman" w:cs="Times New Roman"/>
          <w:color w:val="000000" w:themeColor="text1"/>
          <w:lang w:eastAsia="pl-PL"/>
        </w:rPr>
      </w:pPr>
      <w:r w:rsidRPr="00520363">
        <w:rPr>
          <w:rFonts w:ascii="Times New Roman" w:eastAsia="TrebuchetMS" w:hAnsi="Times New Roman" w:cs="Times New Roman"/>
          <w:color w:val="000000" w:themeColor="text1"/>
          <w:lang w:eastAsia="pl-PL"/>
        </w:rPr>
        <w:t>Ustala się poniższe terminy usuwania wad:</w:t>
      </w:r>
    </w:p>
    <w:p w14:paraId="17DFEDCC" w14:textId="77777777" w:rsidR="00520363" w:rsidRPr="00520363" w:rsidRDefault="00520363" w:rsidP="00A1344D">
      <w:pPr>
        <w:numPr>
          <w:ilvl w:val="0"/>
          <w:numId w:val="51"/>
        </w:numPr>
        <w:autoSpaceDE w:val="0"/>
        <w:autoSpaceDN w:val="0"/>
        <w:adjustRightInd w:val="0"/>
        <w:spacing w:after="0" w:line="240" w:lineRule="auto"/>
        <w:contextualSpacing/>
        <w:jc w:val="both"/>
        <w:rPr>
          <w:rFonts w:ascii="Times New Roman" w:eastAsia="TrebuchetMS" w:hAnsi="Times New Roman" w:cs="Times New Roman"/>
          <w:color w:val="000000" w:themeColor="text1"/>
          <w:lang w:eastAsia="pl-PL"/>
        </w:rPr>
      </w:pPr>
      <w:r w:rsidRPr="00520363">
        <w:rPr>
          <w:rFonts w:ascii="Times New Roman" w:eastAsia="TrebuchetMS" w:hAnsi="Times New Roman" w:cs="Times New Roman"/>
          <w:color w:val="000000" w:themeColor="text1"/>
          <w:lang w:eastAsia="pl-PL"/>
        </w:rPr>
        <w:t>jeśli wada uniemożliwia zgodne z obowiązującymi przepisami użytkowanie przedmiotu objętego gwarancją - Wykonawca (Gwarant) przystąpi do usuwania wady natychmiast po uzyskaniu od Zamawiającego informacji o ujawnieniu wady (zgłoszenia reklamacyjnego) tj. w terminie nie dłuższym niż 2 dni robocze - o ile nie nastąpią inne, pisemne ustalenia w tym zakresie;</w:t>
      </w:r>
    </w:p>
    <w:p w14:paraId="04B274C5" w14:textId="77777777" w:rsidR="00520363" w:rsidRPr="00520363" w:rsidRDefault="00520363" w:rsidP="00A1344D">
      <w:pPr>
        <w:numPr>
          <w:ilvl w:val="0"/>
          <w:numId w:val="51"/>
        </w:numPr>
        <w:autoSpaceDE w:val="0"/>
        <w:autoSpaceDN w:val="0"/>
        <w:adjustRightInd w:val="0"/>
        <w:spacing w:after="0" w:line="240" w:lineRule="auto"/>
        <w:contextualSpacing/>
        <w:jc w:val="both"/>
        <w:rPr>
          <w:rFonts w:ascii="Times New Roman" w:eastAsia="TrebuchetMS" w:hAnsi="Times New Roman" w:cs="Times New Roman"/>
          <w:color w:val="000000" w:themeColor="text1"/>
          <w:lang w:eastAsia="pl-PL"/>
        </w:rPr>
      </w:pPr>
      <w:r w:rsidRPr="00520363">
        <w:rPr>
          <w:rFonts w:ascii="Times New Roman" w:eastAsia="TrebuchetMS" w:hAnsi="Times New Roman" w:cs="Times New Roman"/>
          <w:color w:val="000000" w:themeColor="text1"/>
          <w:lang w:eastAsia="pl-PL"/>
        </w:rPr>
        <w:lastRenderedPageBreak/>
        <w:t>w pozostałych przypadkach - w terminie uzgodnionym przez strony i potwierdzonym pisemnie nie dłuższych niż 14 dni roboczych;</w:t>
      </w:r>
    </w:p>
    <w:p w14:paraId="4D364BE2" w14:textId="77777777" w:rsidR="00520363" w:rsidRPr="00520363" w:rsidRDefault="00520363" w:rsidP="00A1344D">
      <w:pPr>
        <w:numPr>
          <w:ilvl w:val="0"/>
          <w:numId w:val="51"/>
        </w:numPr>
        <w:autoSpaceDE w:val="0"/>
        <w:autoSpaceDN w:val="0"/>
        <w:adjustRightInd w:val="0"/>
        <w:spacing w:after="0" w:line="240" w:lineRule="auto"/>
        <w:contextualSpacing/>
        <w:jc w:val="both"/>
        <w:rPr>
          <w:rFonts w:ascii="Times New Roman" w:eastAsia="TrebuchetMS" w:hAnsi="Times New Roman" w:cs="Times New Roman"/>
          <w:color w:val="000000" w:themeColor="text1"/>
          <w:lang w:eastAsia="pl-PL"/>
        </w:rPr>
      </w:pPr>
      <w:r w:rsidRPr="00520363">
        <w:rPr>
          <w:rFonts w:ascii="Times New Roman" w:eastAsia="TrebuchetMS" w:hAnsi="Times New Roman" w:cs="Times New Roman"/>
          <w:color w:val="000000" w:themeColor="text1"/>
          <w:lang w:eastAsia="pl-PL"/>
        </w:rPr>
        <w:t>usunięcie wady powinno zostać pisemnie potwierdzone przez Zamawiającego.</w:t>
      </w:r>
    </w:p>
    <w:p w14:paraId="3709FE49" w14:textId="77777777" w:rsidR="00520363" w:rsidRPr="00520363" w:rsidRDefault="00520363" w:rsidP="00A1344D">
      <w:pPr>
        <w:numPr>
          <w:ilvl w:val="6"/>
          <w:numId w:val="50"/>
        </w:numPr>
        <w:tabs>
          <w:tab w:val="left" w:pos="426"/>
        </w:tabs>
        <w:autoSpaceDE w:val="0"/>
        <w:autoSpaceDN w:val="0"/>
        <w:adjustRightInd w:val="0"/>
        <w:spacing w:after="0" w:line="240" w:lineRule="auto"/>
        <w:ind w:left="426" w:hanging="426"/>
        <w:contextualSpacing/>
        <w:jc w:val="both"/>
        <w:rPr>
          <w:rFonts w:ascii="Times New Roman" w:eastAsia="TrebuchetMS" w:hAnsi="Times New Roman" w:cs="Times New Roman"/>
          <w:color w:val="000000" w:themeColor="text1"/>
          <w:lang w:eastAsia="pl-PL"/>
        </w:rPr>
      </w:pPr>
      <w:r w:rsidRPr="00520363">
        <w:rPr>
          <w:rFonts w:ascii="Times New Roman" w:eastAsia="TrebuchetMS" w:hAnsi="Times New Roman" w:cs="Times New Roman"/>
          <w:color w:val="000000" w:themeColor="text1"/>
          <w:lang w:eastAsia="pl-PL"/>
        </w:rPr>
        <w:t>Wykonawca (Gwarant) może wykonywać świadczenie gwarancyjne siłami własnymi, bądź przez osobę trzecią.</w:t>
      </w:r>
    </w:p>
    <w:p w14:paraId="156D008D" w14:textId="77777777" w:rsidR="00520363" w:rsidRPr="00520363" w:rsidRDefault="00520363" w:rsidP="00A1344D">
      <w:pPr>
        <w:numPr>
          <w:ilvl w:val="6"/>
          <w:numId w:val="50"/>
        </w:numPr>
        <w:tabs>
          <w:tab w:val="left" w:pos="426"/>
        </w:tabs>
        <w:autoSpaceDE w:val="0"/>
        <w:autoSpaceDN w:val="0"/>
        <w:adjustRightInd w:val="0"/>
        <w:spacing w:after="0" w:line="240" w:lineRule="auto"/>
        <w:ind w:left="426" w:hanging="426"/>
        <w:contextualSpacing/>
        <w:jc w:val="both"/>
        <w:rPr>
          <w:rFonts w:ascii="Times New Roman" w:eastAsia="TrebuchetMS" w:hAnsi="Times New Roman" w:cs="Times New Roman"/>
          <w:color w:val="000000" w:themeColor="text1"/>
          <w:lang w:eastAsia="pl-PL"/>
        </w:rPr>
      </w:pPr>
      <w:r w:rsidRPr="00520363">
        <w:rPr>
          <w:rFonts w:ascii="Times New Roman" w:eastAsia="TrebuchetMS" w:hAnsi="Times New Roman" w:cs="Times New Roman"/>
          <w:color w:val="000000" w:themeColor="text1"/>
          <w:lang w:eastAsia="pl-PL"/>
        </w:rPr>
        <w:t>Jeżeli Wykonawca (Gwarant) nie przystąpi do usuwania wady lub nie usunie wady w ustalonym terminie, Zamawiający będzie miał prawo usunąć wadę we własnym zakresie lub zatrudnioną stroną trzecią na ryzyko i koszt Wykonawcy, a poniesione koszty zostaną pokryte z kwoty zabezpieczenia lub zapłacone przez Wykonawcę w ciągu 14 dni kalendarzowych od otrzymania noty obciążeniowej.</w:t>
      </w:r>
    </w:p>
    <w:p w14:paraId="11BAE662" w14:textId="77777777" w:rsidR="00520363" w:rsidRPr="00520363" w:rsidRDefault="00520363" w:rsidP="00A1344D">
      <w:pPr>
        <w:numPr>
          <w:ilvl w:val="6"/>
          <w:numId w:val="50"/>
        </w:numPr>
        <w:tabs>
          <w:tab w:val="left" w:pos="426"/>
        </w:tabs>
        <w:autoSpaceDE w:val="0"/>
        <w:autoSpaceDN w:val="0"/>
        <w:adjustRightInd w:val="0"/>
        <w:spacing w:after="0" w:line="240" w:lineRule="auto"/>
        <w:ind w:left="426" w:hanging="426"/>
        <w:contextualSpacing/>
        <w:jc w:val="both"/>
        <w:rPr>
          <w:rFonts w:ascii="Times New Roman" w:eastAsia="TrebuchetMS" w:hAnsi="Times New Roman" w:cs="Times New Roman"/>
          <w:color w:val="000000" w:themeColor="text1"/>
          <w:lang w:eastAsia="pl-PL"/>
        </w:rPr>
      </w:pPr>
      <w:r w:rsidRPr="00520363">
        <w:rPr>
          <w:rFonts w:ascii="Times New Roman" w:eastAsia="TrebuchetMS" w:hAnsi="Times New Roman" w:cs="Times New Roman"/>
          <w:color w:val="000000" w:themeColor="text1"/>
          <w:lang w:eastAsia="pl-PL"/>
        </w:rPr>
        <w:t>Zamawiający będzie uprawniony do usunięcia wady na koszt Wykonawcy, także w przypadku, gdy istnienie wady spowoduje zagrożenie życia lub mienia.</w:t>
      </w:r>
    </w:p>
    <w:p w14:paraId="4A250A2E" w14:textId="77777777" w:rsidR="00520363" w:rsidRPr="00520363" w:rsidRDefault="00520363" w:rsidP="00A1344D">
      <w:pPr>
        <w:numPr>
          <w:ilvl w:val="6"/>
          <w:numId w:val="50"/>
        </w:numPr>
        <w:tabs>
          <w:tab w:val="left" w:pos="426"/>
        </w:tabs>
        <w:autoSpaceDE w:val="0"/>
        <w:autoSpaceDN w:val="0"/>
        <w:adjustRightInd w:val="0"/>
        <w:spacing w:after="0" w:line="240" w:lineRule="auto"/>
        <w:ind w:left="426" w:hanging="426"/>
        <w:contextualSpacing/>
        <w:jc w:val="both"/>
        <w:rPr>
          <w:rFonts w:ascii="Times New Roman" w:eastAsia="TrebuchetMS" w:hAnsi="Times New Roman" w:cs="Times New Roman"/>
          <w:color w:val="000000" w:themeColor="text1"/>
          <w:lang w:eastAsia="pl-PL"/>
        </w:rPr>
      </w:pPr>
      <w:r w:rsidRPr="00520363">
        <w:rPr>
          <w:rFonts w:ascii="Times New Roman" w:eastAsia="TrebuchetMS" w:hAnsi="Times New Roman" w:cs="Times New Roman"/>
          <w:color w:val="000000" w:themeColor="text1"/>
          <w:lang w:eastAsia="pl-PL"/>
        </w:rPr>
        <w:t>Jeżeli wada fizyczna elementu o dłuższym okresie gwarancji lub rękojmi spowodowała uszkodzenie elementu, dla którego okres gwarancji już upłynął, Wykonawca (Gwarant) zobowiązuje się do nieodpłatnego usunięcia wady w obu elementach.</w:t>
      </w:r>
    </w:p>
    <w:p w14:paraId="0A04529E" w14:textId="77777777" w:rsidR="00520363" w:rsidRPr="00520363" w:rsidRDefault="00520363" w:rsidP="00A1344D">
      <w:pPr>
        <w:numPr>
          <w:ilvl w:val="6"/>
          <w:numId w:val="50"/>
        </w:numPr>
        <w:tabs>
          <w:tab w:val="left" w:pos="426"/>
        </w:tabs>
        <w:autoSpaceDE w:val="0"/>
        <w:autoSpaceDN w:val="0"/>
        <w:adjustRightInd w:val="0"/>
        <w:spacing w:after="0" w:line="240" w:lineRule="auto"/>
        <w:ind w:left="426" w:hanging="426"/>
        <w:contextualSpacing/>
        <w:jc w:val="both"/>
        <w:rPr>
          <w:rFonts w:ascii="Times New Roman" w:eastAsia="TrebuchetMS" w:hAnsi="Times New Roman" w:cs="Times New Roman"/>
          <w:color w:val="000000" w:themeColor="text1"/>
          <w:lang w:eastAsia="pl-PL"/>
        </w:rPr>
      </w:pPr>
      <w:r w:rsidRPr="00520363">
        <w:rPr>
          <w:rFonts w:ascii="Times New Roman" w:eastAsia="TrebuchetMS" w:hAnsi="Times New Roman" w:cs="Times New Roman"/>
          <w:color w:val="000000" w:themeColor="text1"/>
          <w:lang w:eastAsia="pl-PL"/>
        </w:rPr>
        <w:t>Nie podlegają uprawnieniom z tytułu gwarancji wady:</w:t>
      </w:r>
    </w:p>
    <w:p w14:paraId="62E22AF3" w14:textId="77777777" w:rsidR="00520363" w:rsidRPr="00520363" w:rsidRDefault="00520363" w:rsidP="00A1344D">
      <w:pPr>
        <w:numPr>
          <w:ilvl w:val="0"/>
          <w:numId w:val="52"/>
        </w:numPr>
        <w:autoSpaceDE w:val="0"/>
        <w:autoSpaceDN w:val="0"/>
        <w:adjustRightInd w:val="0"/>
        <w:spacing w:after="0" w:line="240" w:lineRule="auto"/>
        <w:contextualSpacing/>
        <w:jc w:val="both"/>
        <w:rPr>
          <w:rFonts w:ascii="Times New Roman" w:eastAsia="TrebuchetMS" w:hAnsi="Times New Roman" w:cs="Times New Roman"/>
          <w:color w:val="000000" w:themeColor="text1"/>
          <w:lang w:eastAsia="pl-PL"/>
        </w:rPr>
      </w:pPr>
      <w:r w:rsidRPr="00520363">
        <w:rPr>
          <w:rFonts w:ascii="Times New Roman" w:eastAsia="TrebuchetMS" w:hAnsi="Times New Roman" w:cs="Times New Roman"/>
          <w:color w:val="000000" w:themeColor="text1"/>
          <w:lang w:eastAsia="pl-PL"/>
        </w:rPr>
        <w:t>powstałe na skutek normalnego zużycia się obiektu budowlanego lub jego części;</w:t>
      </w:r>
    </w:p>
    <w:p w14:paraId="199684EC" w14:textId="77777777" w:rsidR="00520363" w:rsidRPr="00520363" w:rsidRDefault="00520363" w:rsidP="00A1344D">
      <w:pPr>
        <w:numPr>
          <w:ilvl w:val="0"/>
          <w:numId w:val="52"/>
        </w:numPr>
        <w:autoSpaceDE w:val="0"/>
        <w:autoSpaceDN w:val="0"/>
        <w:adjustRightInd w:val="0"/>
        <w:spacing w:after="0" w:line="240" w:lineRule="auto"/>
        <w:contextualSpacing/>
        <w:jc w:val="both"/>
        <w:rPr>
          <w:rFonts w:ascii="Times New Roman" w:eastAsia="TrebuchetMS" w:hAnsi="Times New Roman" w:cs="Times New Roman"/>
          <w:lang w:eastAsia="pl-PL"/>
        </w:rPr>
      </w:pPr>
      <w:r w:rsidRPr="00520363">
        <w:rPr>
          <w:rFonts w:ascii="Times New Roman" w:eastAsia="TrebuchetMS" w:hAnsi="Times New Roman" w:cs="Times New Roman"/>
          <w:color w:val="000000" w:themeColor="text1"/>
          <w:lang w:eastAsia="pl-PL"/>
        </w:rPr>
        <w:t xml:space="preserve">powstałe na skutek szkód wynikłych z winy użytkownika, a szczególnie z tytułu użytkowania i konserwacji obiektu budowlanego </w:t>
      </w:r>
      <w:r w:rsidRPr="00520363">
        <w:rPr>
          <w:rFonts w:ascii="Times New Roman" w:eastAsia="TrebuchetMS" w:hAnsi="Times New Roman" w:cs="Times New Roman"/>
          <w:lang w:eastAsia="pl-PL"/>
        </w:rPr>
        <w:t>niezgodnych z zasadami eksploatacji i użytkowania;</w:t>
      </w:r>
    </w:p>
    <w:p w14:paraId="3E7600A4" w14:textId="77777777" w:rsidR="00520363" w:rsidRPr="00520363" w:rsidRDefault="00520363" w:rsidP="00A1344D">
      <w:pPr>
        <w:numPr>
          <w:ilvl w:val="0"/>
          <w:numId w:val="52"/>
        </w:numPr>
        <w:autoSpaceDE w:val="0"/>
        <w:autoSpaceDN w:val="0"/>
        <w:adjustRightInd w:val="0"/>
        <w:spacing w:after="0" w:line="240" w:lineRule="auto"/>
        <w:contextualSpacing/>
        <w:jc w:val="both"/>
        <w:rPr>
          <w:rFonts w:ascii="Times New Roman" w:eastAsia="TrebuchetMS" w:hAnsi="Times New Roman" w:cs="Times New Roman"/>
          <w:lang w:eastAsia="pl-PL"/>
        </w:rPr>
      </w:pPr>
      <w:r w:rsidRPr="00520363">
        <w:rPr>
          <w:rFonts w:ascii="Times New Roman" w:eastAsia="TrebuchetMS" w:hAnsi="Times New Roman" w:cs="Times New Roman"/>
          <w:lang w:eastAsia="pl-PL"/>
        </w:rPr>
        <w:t>dla części pochodzących z odzysku, zaakceptowanych przez Zamawiającego do ponownego użycia;</w:t>
      </w:r>
    </w:p>
    <w:p w14:paraId="5003622D" w14:textId="77777777" w:rsidR="00520363" w:rsidRPr="00520363" w:rsidRDefault="00520363" w:rsidP="00A1344D">
      <w:pPr>
        <w:numPr>
          <w:ilvl w:val="0"/>
          <w:numId w:val="52"/>
        </w:numPr>
        <w:autoSpaceDE w:val="0"/>
        <w:autoSpaceDN w:val="0"/>
        <w:adjustRightInd w:val="0"/>
        <w:spacing w:after="0" w:line="240" w:lineRule="auto"/>
        <w:contextualSpacing/>
        <w:jc w:val="both"/>
        <w:rPr>
          <w:rFonts w:ascii="Times New Roman" w:eastAsia="TrebuchetMS" w:hAnsi="Times New Roman" w:cs="Times New Roman"/>
          <w:lang w:eastAsia="pl-PL"/>
        </w:rPr>
      </w:pPr>
      <w:r w:rsidRPr="00520363">
        <w:rPr>
          <w:rFonts w:ascii="Times New Roman" w:eastAsia="TrebuchetMS" w:hAnsi="Times New Roman" w:cs="Times New Roman"/>
          <w:lang w:eastAsia="pl-PL"/>
        </w:rPr>
        <w:t>powstałe na skutek zadziałania siły wyższej takiej jak stan wojny, stan klęski żywiołowej itp.;</w:t>
      </w:r>
    </w:p>
    <w:p w14:paraId="2CDA46F1" w14:textId="77777777" w:rsidR="00520363" w:rsidRPr="00520363" w:rsidRDefault="00520363" w:rsidP="00A1344D">
      <w:pPr>
        <w:numPr>
          <w:ilvl w:val="0"/>
          <w:numId w:val="52"/>
        </w:numPr>
        <w:autoSpaceDE w:val="0"/>
        <w:autoSpaceDN w:val="0"/>
        <w:adjustRightInd w:val="0"/>
        <w:spacing w:after="0" w:line="240" w:lineRule="auto"/>
        <w:contextualSpacing/>
        <w:jc w:val="both"/>
        <w:rPr>
          <w:rFonts w:ascii="Times New Roman" w:eastAsia="TrebuchetMS" w:hAnsi="Times New Roman" w:cs="Times New Roman"/>
          <w:lang w:eastAsia="pl-PL"/>
        </w:rPr>
      </w:pPr>
      <w:r w:rsidRPr="00520363">
        <w:rPr>
          <w:rFonts w:ascii="Times New Roman" w:eastAsia="TrebuchetMS" w:hAnsi="Times New Roman" w:cs="Times New Roman"/>
          <w:lang w:eastAsia="pl-PL"/>
        </w:rPr>
        <w:t xml:space="preserve">powstałe na skutek </w:t>
      </w:r>
      <w:proofErr w:type="spellStart"/>
      <w:r w:rsidRPr="00520363">
        <w:rPr>
          <w:rFonts w:ascii="Times New Roman" w:eastAsia="TrebuchetMS" w:hAnsi="Times New Roman" w:cs="Times New Roman"/>
          <w:lang w:eastAsia="pl-PL"/>
        </w:rPr>
        <w:t>zachowań</w:t>
      </w:r>
      <w:proofErr w:type="spellEnd"/>
      <w:r w:rsidRPr="00520363">
        <w:rPr>
          <w:rFonts w:ascii="Times New Roman" w:eastAsia="TrebuchetMS" w:hAnsi="Times New Roman" w:cs="Times New Roman"/>
          <w:lang w:eastAsia="pl-PL"/>
        </w:rPr>
        <w:t xml:space="preserve"> osób trzecich, za których działania lub zaniechania Wykonawca nie odpowiada.</w:t>
      </w:r>
    </w:p>
    <w:p w14:paraId="4CE06949" w14:textId="77777777" w:rsidR="00520363" w:rsidRPr="00520363" w:rsidRDefault="00520363" w:rsidP="00A1344D">
      <w:pPr>
        <w:numPr>
          <w:ilvl w:val="6"/>
          <w:numId w:val="50"/>
        </w:numPr>
        <w:tabs>
          <w:tab w:val="left" w:pos="426"/>
        </w:tabs>
        <w:autoSpaceDE w:val="0"/>
        <w:autoSpaceDN w:val="0"/>
        <w:adjustRightInd w:val="0"/>
        <w:spacing w:after="0" w:line="240" w:lineRule="auto"/>
        <w:ind w:left="426" w:hanging="426"/>
        <w:contextualSpacing/>
        <w:jc w:val="both"/>
        <w:rPr>
          <w:rFonts w:ascii="Times New Roman" w:eastAsia="TrebuchetMS" w:hAnsi="Times New Roman" w:cs="Times New Roman"/>
          <w:lang w:eastAsia="pl-PL"/>
        </w:rPr>
      </w:pPr>
      <w:r w:rsidRPr="00520363">
        <w:rPr>
          <w:rFonts w:ascii="Times New Roman" w:eastAsia="TrebuchetMS" w:hAnsi="Times New Roman" w:cs="Times New Roman"/>
          <w:lang w:eastAsia="pl-PL"/>
        </w:rPr>
        <w:t>Wykonawca odpowiada względem Zamawiającego z tytułu rękojmi za wady w okresie trwania rękojmi.</w:t>
      </w:r>
    </w:p>
    <w:p w14:paraId="5833F846" w14:textId="77777777" w:rsidR="00520363" w:rsidRPr="00520363" w:rsidRDefault="00520363" w:rsidP="00A1344D">
      <w:pPr>
        <w:numPr>
          <w:ilvl w:val="6"/>
          <w:numId w:val="50"/>
        </w:numPr>
        <w:tabs>
          <w:tab w:val="left" w:pos="426"/>
        </w:tabs>
        <w:autoSpaceDE w:val="0"/>
        <w:autoSpaceDN w:val="0"/>
        <w:adjustRightInd w:val="0"/>
        <w:spacing w:after="0" w:line="240" w:lineRule="auto"/>
        <w:ind w:left="426" w:hanging="426"/>
        <w:contextualSpacing/>
        <w:jc w:val="both"/>
        <w:rPr>
          <w:rFonts w:ascii="Times New Roman" w:eastAsia="TrebuchetMS" w:hAnsi="Times New Roman" w:cs="Times New Roman"/>
          <w:lang w:eastAsia="pl-PL"/>
        </w:rPr>
      </w:pPr>
      <w:r w:rsidRPr="00520363">
        <w:rPr>
          <w:rFonts w:ascii="Times New Roman" w:eastAsia="TrebuchetMS" w:hAnsi="Times New Roman" w:cs="Times New Roman"/>
          <w:lang w:eastAsia="pl-PL"/>
        </w:rPr>
        <w:t xml:space="preserve">Uprawnienia za wady fizyczne z tytułu rękojmi wygasają po upływie 60 miesięcy od daty odbioru końcowego </w:t>
      </w:r>
      <w:r w:rsidRPr="00520363">
        <w:rPr>
          <w:rFonts w:ascii="Times New Roman" w:eastAsia="Times New Roman" w:hAnsi="Times New Roman" w:cs="Times New Roman"/>
          <w:color w:val="000000" w:themeColor="text1"/>
          <w:lang w:eastAsia="pl-PL"/>
        </w:rPr>
        <w:t>prac</w:t>
      </w:r>
      <w:r w:rsidRPr="00520363">
        <w:rPr>
          <w:rFonts w:ascii="Times New Roman" w:eastAsia="TrebuchetMS" w:hAnsi="Times New Roman" w:cs="Times New Roman"/>
          <w:lang w:eastAsia="pl-PL"/>
        </w:rPr>
        <w:t>.</w:t>
      </w:r>
    </w:p>
    <w:p w14:paraId="5CC87EB4" w14:textId="77777777" w:rsidR="00520363" w:rsidRPr="00520363" w:rsidRDefault="00520363" w:rsidP="00A1344D">
      <w:pPr>
        <w:numPr>
          <w:ilvl w:val="6"/>
          <w:numId w:val="50"/>
        </w:numPr>
        <w:tabs>
          <w:tab w:val="left" w:pos="426"/>
        </w:tabs>
        <w:autoSpaceDE w:val="0"/>
        <w:autoSpaceDN w:val="0"/>
        <w:adjustRightInd w:val="0"/>
        <w:spacing w:after="0" w:line="240" w:lineRule="auto"/>
        <w:ind w:left="426" w:hanging="426"/>
        <w:contextualSpacing/>
        <w:jc w:val="both"/>
        <w:rPr>
          <w:rFonts w:ascii="Times New Roman" w:eastAsia="TrebuchetMS" w:hAnsi="Times New Roman" w:cs="Times New Roman"/>
          <w:lang w:eastAsia="pl-PL"/>
        </w:rPr>
      </w:pPr>
      <w:r w:rsidRPr="00520363">
        <w:rPr>
          <w:rFonts w:ascii="Times New Roman" w:eastAsia="TrebuchetMS" w:hAnsi="Times New Roman" w:cs="Times New Roman"/>
          <w:lang w:eastAsia="pl-PL"/>
        </w:rPr>
        <w:t>W okresie rękojmi Wykonawca (Gwarant) obowiązany jest do nieodpłatnego usuwania wad ujawnionych w tym okresie lub dostarczenia rzeczy wolnej od wad (wymiana wadliwych elementów).</w:t>
      </w:r>
    </w:p>
    <w:p w14:paraId="12B1A11A" w14:textId="77777777" w:rsidR="00520363" w:rsidRPr="00520363" w:rsidRDefault="00520363" w:rsidP="00A1344D">
      <w:pPr>
        <w:numPr>
          <w:ilvl w:val="6"/>
          <w:numId w:val="50"/>
        </w:numPr>
        <w:tabs>
          <w:tab w:val="left" w:pos="426"/>
        </w:tabs>
        <w:autoSpaceDE w:val="0"/>
        <w:autoSpaceDN w:val="0"/>
        <w:adjustRightInd w:val="0"/>
        <w:spacing w:after="0" w:line="240" w:lineRule="auto"/>
        <w:ind w:left="426" w:hanging="426"/>
        <w:contextualSpacing/>
        <w:jc w:val="both"/>
        <w:rPr>
          <w:rFonts w:ascii="Times New Roman" w:eastAsia="TrebuchetMS" w:hAnsi="Times New Roman" w:cs="Times New Roman"/>
          <w:lang w:eastAsia="pl-PL"/>
        </w:rPr>
      </w:pPr>
      <w:r w:rsidRPr="00520363">
        <w:rPr>
          <w:rFonts w:ascii="Times New Roman" w:eastAsia="TrebuchetMS" w:hAnsi="Times New Roman" w:cs="Times New Roman"/>
          <w:lang w:eastAsia="pl-PL"/>
        </w:rPr>
        <w:t>Warunki zgłaszania oraz usuwania wad w okresie rękojmi są zgodne z warunkami określonymi w pkt 7 – 13 i 15.</w:t>
      </w:r>
    </w:p>
    <w:p w14:paraId="437E1087" w14:textId="77777777" w:rsidR="00520363" w:rsidRPr="00520363" w:rsidRDefault="00520363" w:rsidP="00A1344D">
      <w:pPr>
        <w:numPr>
          <w:ilvl w:val="6"/>
          <w:numId w:val="50"/>
        </w:numPr>
        <w:tabs>
          <w:tab w:val="left" w:pos="426"/>
        </w:tabs>
        <w:autoSpaceDE w:val="0"/>
        <w:autoSpaceDN w:val="0"/>
        <w:adjustRightInd w:val="0"/>
        <w:spacing w:after="0" w:line="240" w:lineRule="auto"/>
        <w:ind w:left="426" w:hanging="426"/>
        <w:contextualSpacing/>
        <w:jc w:val="both"/>
        <w:rPr>
          <w:rFonts w:ascii="Times New Roman" w:eastAsia="TrebuchetMS" w:hAnsi="Times New Roman" w:cs="Times New Roman"/>
          <w:color w:val="000000" w:themeColor="text1"/>
          <w:lang w:eastAsia="pl-PL"/>
        </w:rPr>
      </w:pPr>
      <w:r w:rsidRPr="00520363">
        <w:rPr>
          <w:rFonts w:ascii="Times New Roman" w:eastAsia="TrebuchetMS" w:hAnsi="Times New Roman" w:cs="Times New Roman"/>
          <w:lang w:eastAsia="pl-PL"/>
        </w:rPr>
        <w:t xml:space="preserve">Roszczenia z tytułu rękojmi mogą być dochodzone także po upływie terminu rękojmi, </w:t>
      </w:r>
      <w:r w:rsidRPr="00520363">
        <w:rPr>
          <w:rFonts w:ascii="Times New Roman" w:eastAsia="TrebuchetMS" w:hAnsi="Times New Roman" w:cs="Times New Roman"/>
          <w:color w:val="000000" w:themeColor="text1"/>
          <w:lang w:eastAsia="pl-PL"/>
        </w:rPr>
        <w:t>jeżeli Zamawiający zgłosił Wykonawcy istnienie wady w okresie rękojmi.</w:t>
      </w:r>
    </w:p>
    <w:p w14:paraId="564CD9B7" w14:textId="77777777" w:rsidR="00520363" w:rsidRPr="00520363" w:rsidRDefault="00520363" w:rsidP="00A1344D">
      <w:pPr>
        <w:numPr>
          <w:ilvl w:val="6"/>
          <w:numId w:val="50"/>
        </w:numPr>
        <w:tabs>
          <w:tab w:val="left" w:pos="426"/>
        </w:tabs>
        <w:autoSpaceDE w:val="0"/>
        <w:autoSpaceDN w:val="0"/>
        <w:adjustRightInd w:val="0"/>
        <w:spacing w:after="0" w:line="240" w:lineRule="auto"/>
        <w:ind w:left="426" w:hanging="426"/>
        <w:contextualSpacing/>
        <w:jc w:val="both"/>
        <w:rPr>
          <w:rFonts w:ascii="Times New Roman" w:eastAsia="TrebuchetMS" w:hAnsi="Times New Roman" w:cs="Times New Roman"/>
          <w:color w:val="000000" w:themeColor="text1"/>
          <w:lang w:eastAsia="pl-PL"/>
        </w:rPr>
      </w:pPr>
      <w:r w:rsidRPr="00520363">
        <w:rPr>
          <w:rFonts w:ascii="Times New Roman" w:eastAsia="TrebuchetMS" w:hAnsi="Times New Roman" w:cs="Times New Roman"/>
          <w:color w:val="000000" w:themeColor="text1"/>
          <w:lang w:eastAsia="pl-PL"/>
        </w:rPr>
        <w:t>Wykonawca (Gwarant) może uwolnić się od odpowiedzialności z tytułu rękojmi za wady przedmiotu umowy, powstałe na skutek decyzji Zamawiającego lub wadliwej dokumentacji projektowej, jeśli na piśmie uprzedził Zamawiającego o grożącym niebezpieczeństwie lub wadach w dokumentacji, a Zamawiający na piśmie utrzymał swoją decyzję.</w:t>
      </w:r>
    </w:p>
    <w:p w14:paraId="5D49370B" w14:textId="77777777" w:rsidR="00520363" w:rsidRPr="00520363" w:rsidRDefault="00520363" w:rsidP="00A1344D">
      <w:pPr>
        <w:numPr>
          <w:ilvl w:val="6"/>
          <w:numId w:val="50"/>
        </w:numPr>
        <w:tabs>
          <w:tab w:val="left" w:pos="426"/>
        </w:tabs>
        <w:autoSpaceDE w:val="0"/>
        <w:autoSpaceDN w:val="0"/>
        <w:adjustRightInd w:val="0"/>
        <w:spacing w:after="0" w:line="240" w:lineRule="auto"/>
        <w:ind w:left="426" w:hanging="426"/>
        <w:contextualSpacing/>
        <w:jc w:val="both"/>
        <w:rPr>
          <w:rFonts w:ascii="Times New Roman" w:eastAsia="TrebuchetMS" w:hAnsi="Times New Roman" w:cs="Times New Roman"/>
          <w:color w:val="000000" w:themeColor="text1"/>
          <w:lang w:eastAsia="pl-PL"/>
        </w:rPr>
      </w:pPr>
      <w:r w:rsidRPr="00520363">
        <w:rPr>
          <w:rFonts w:ascii="Times New Roman" w:eastAsia="TrebuchetMS" w:hAnsi="Times New Roman" w:cs="Times New Roman"/>
          <w:color w:val="000000" w:themeColor="text1"/>
          <w:lang w:eastAsia="pl-PL"/>
        </w:rPr>
        <w:t>W celu umożliwienia kwalifikacji zgłoszonych wad, przyczyn ich powstania i sposobu usunięcia, Zamawiający zobowiązuje się do przechowywania otrzymanej dokumentacji i protokołu odbioru końcowego zrealizowanego przez Wykonawcę obiektu budowlanego przez okres obowiązywania gwarancji i rękojmi.</w:t>
      </w:r>
    </w:p>
    <w:p w14:paraId="5CD17A9C" w14:textId="77777777" w:rsidR="00520363" w:rsidRPr="00520363" w:rsidRDefault="00520363" w:rsidP="00A1344D">
      <w:pPr>
        <w:numPr>
          <w:ilvl w:val="6"/>
          <w:numId w:val="50"/>
        </w:numPr>
        <w:tabs>
          <w:tab w:val="left" w:pos="426"/>
        </w:tabs>
        <w:autoSpaceDE w:val="0"/>
        <w:autoSpaceDN w:val="0"/>
        <w:adjustRightInd w:val="0"/>
        <w:spacing w:after="0" w:line="240" w:lineRule="auto"/>
        <w:ind w:left="426" w:hanging="426"/>
        <w:contextualSpacing/>
        <w:jc w:val="both"/>
        <w:rPr>
          <w:rFonts w:ascii="Times New Roman" w:eastAsia="TrebuchetMS" w:hAnsi="Times New Roman" w:cs="Times New Roman"/>
          <w:color w:val="000000" w:themeColor="text1"/>
          <w:lang w:eastAsia="pl-PL"/>
        </w:rPr>
      </w:pPr>
      <w:r w:rsidRPr="00520363">
        <w:rPr>
          <w:rFonts w:ascii="Times New Roman" w:eastAsia="TrebuchetMS" w:hAnsi="Times New Roman" w:cs="Times New Roman"/>
          <w:color w:val="000000" w:themeColor="text1"/>
          <w:lang w:eastAsia="pl-PL"/>
        </w:rPr>
        <w:t>Gwarancją oraz rękojmią objęte są wszystkie roboty oraz materiały, urządzenia i wyposażenie wykonane na podstawie umowy, bez względu czy zostały wykonane bezpośrednio przez Wykonawcę, czy osoby trzecie, którymi posłużył się on przy wykonywaniu umowy z zastrzeżeniem ust. 4 i 5 powyżej.</w:t>
      </w:r>
    </w:p>
    <w:p w14:paraId="6B5995CD" w14:textId="77777777" w:rsidR="00520363" w:rsidRPr="00520363" w:rsidRDefault="00520363" w:rsidP="00A1344D">
      <w:pPr>
        <w:numPr>
          <w:ilvl w:val="6"/>
          <w:numId w:val="50"/>
        </w:numPr>
        <w:tabs>
          <w:tab w:val="left" w:pos="426"/>
        </w:tabs>
        <w:autoSpaceDE w:val="0"/>
        <w:autoSpaceDN w:val="0"/>
        <w:adjustRightInd w:val="0"/>
        <w:spacing w:after="0" w:line="240" w:lineRule="auto"/>
        <w:ind w:left="426" w:hanging="426"/>
        <w:contextualSpacing/>
        <w:jc w:val="both"/>
        <w:rPr>
          <w:rFonts w:ascii="Times New Roman" w:eastAsia="TrebuchetMS" w:hAnsi="Times New Roman" w:cs="Times New Roman"/>
          <w:color w:val="000000" w:themeColor="text1"/>
          <w:lang w:eastAsia="pl-PL"/>
        </w:rPr>
      </w:pPr>
      <w:r w:rsidRPr="00520363">
        <w:rPr>
          <w:rFonts w:ascii="Times New Roman" w:eastAsia="TrebuchetMS" w:hAnsi="Times New Roman" w:cs="Times New Roman"/>
          <w:color w:val="000000" w:themeColor="text1"/>
          <w:lang w:eastAsia="pl-PL"/>
        </w:rPr>
        <w:t>Wykonawca nie odpowiada za wady powstałe w wyniku zwłoki w zawiadomieniu go o wadzie, jeżeli wada ta spowodowała inne wady lub uszkodzenia, których można było uniknąć, gdyby w terminie zawiadomiono Wykonawcę (Gwaranta) o zaistniałej wadzie.</w:t>
      </w:r>
    </w:p>
    <w:p w14:paraId="66D4BF39" w14:textId="77777777" w:rsidR="00520363" w:rsidRPr="00520363" w:rsidRDefault="00520363" w:rsidP="00A1344D">
      <w:pPr>
        <w:numPr>
          <w:ilvl w:val="6"/>
          <w:numId w:val="50"/>
        </w:numPr>
        <w:tabs>
          <w:tab w:val="left" w:pos="426"/>
        </w:tabs>
        <w:autoSpaceDE w:val="0"/>
        <w:autoSpaceDN w:val="0"/>
        <w:adjustRightInd w:val="0"/>
        <w:spacing w:after="0" w:line="240" w:lineRule="auto"/>
        <w:ind w:left="426" w:hanging="426"/>
        <w:contextualSpacing/>
        <w:jc w:val="both"/>
        <w:rPr>
          <w:rFonts w:ascii="Times New Roman" w:eastAsia="TrebuchetMS" w:hAnsi="Times New Roman" w:cs="Times New Roman"/>
          <w:color w:val="000000" w:themeColor="text1"/>
          <w:lang w:eastAsia="pl-PL"/>
        </w:rPr>
      </w:pPr>
      <w:r w:rsidRPr="00520363">
        <w:rPr>
          <w:rFonts w:ascii="Times New Roman" w:eastAsia="TrebuchetMS" w:hAnsi="Times New Roman" w:cs="Times New Roman"/>
          <w:color w:val="000000" w:themeColor="text1"/>
          <w:lang w:eastAsia="pl-PL"/>
        </w:rPr>
        <w:lastRenderedPageBreak/>
        <w:t>Wykonawca (Gwarant) jest odpowiedzialny za wszelkie szkody i straty, które spowodował w czasie prac nad usuwaniem wad.</w:t>
      </w:r>
    </w:p>
    <w:p w14:paraId="0AB8E153" w14:textId="77777777" w:rsidR="00520363" w:rsidRPr="00520363" w:rsidRDefault="00520363" w:rsidP="00A1344D">
      <w:pPr>
        <w:numPr>
          <w:ilvl w:val="6"/>
          <w:numId w:val="50"/>
        </w:numPr>
        <w:tabs>
          <w:tab w:val="left" w:pos="426"/>
        </w:tabs>
        <w:autoSpaceDE w:val="0"/>
        <w:autoSpaceDN w:val="0"/>
        <w:adjustRightInd w:val="0"/>
        <w:spacing w:after="0" w:line="240" w:lineRule="auto"/>
        <w:ind w:left="426" w:hanging="426"/>
        <w:contextualSpacing/>
        <w:jc w:val="both"/>
        <w:rPr>
          <w:rFonts w:ascii="Times New Roman" w:eastAsia="TrebuchetMS" w:hAnsi="Times New Roman" w:cs="Times New Roman"/>
          <w:color w:val="000000" w:themeColor="text1"/>
          <w:lang w:eastAsia="pl-PL"/>
        </w:rPr>
      </w:pPr>
      <w:r w:rsidRPr="00520363">
        <w:rPr>
          <w:rFonts w:ascii="Times New Roman" w:eastAsia="TrebuchetMS" w:hAnsi="Times New Roman" w:cs="Times New Roman"/>
          <w:color w:val="000000" w:themeColor="text1"/>
          <w:lang w:eastAsia="pl-PL"/>
        </w:rPr>
        <w:t>Spis przekazanych Zamawiającemu kart gwarancyjnych z gwarancją producenta zawiera załącznik nr 1 do niniejszych Warunków gwarancji jakości.</w:t>
      </w:r>
    </w:p>
    <w:p w14:paraId="71A8EB0A" w14:textId="77777777" w:rsidR="00520363" w:rsidRPr="00520363" w:rsidRDefault="00520363" w:rsidP="00520363">
      <w:pPr>
        <w:autoSpaceDE w:val="0"/>
        <w:autoSpaceDN w:val="0"/>
        <w:adjustRightInd w:val="0"/>
        <w:spacing w:after="0" w:line="240" w:lineRule="auto"/>
        <w:jc w:val="center"/>
        <w:rPr>
          <w:rFonts w:ascii="Times New Roman" w:eastAsia="Times New Roman" w:hAnsi="Times New Roman" w:cs="Times New Roman"/>
          <w:b/>
          <w:color w:val="000000" w:themeColor="text1"/>
          <w:lang w:eastAsia="pl-PL"/>
        </w:rPr>
      </w:pPr>
      <w:r w:rsidRPr="00520363">
        <w:rPr>
          <w:rFonts w:ascii="Times New Roman" w:eastAsia="Times New Roman" w:hAnsi="Times New Roman" w:cs="Times New Roman"/>
          <w:b/>
          <w:color w:val="000000" w:themeColor="text1"/>
          <w:lang w:eastAsia="pl-PL"/>
        </w:rPr>
        <w:t>……………..…………………………..</w:t>
      </w:r>
    </w:p>
    <w:p w14:paraId="784DE02E" w14:textId="77777777" w:rsidR="00520363" w:rsidRPr="00520363" w:rsidRDefault="00520363" w:rsidP="00520363">
      <w:pPr>
        <w:tabs>
          <w:tab w:val="left" w:pos="426"/>
        </w:tabs>
        <w:autoSpaceDE w:val="0"/>
        <w:autoSpaceDN w:val="0"/>
        <w:adjustRightInd w:val="0"/>
        <w:spacing w:after="0" w:line="240" w:lineRule="auto"/>
        <w:ind w:left="426"/>
        <w:contextualSpacing/>
        <w:jc w:val="center"/>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b/>
          <w:color w:val="000000" w:themeColor="text1"/>
          <w:lang w:eastAsia="pl-PL"/>
        </w:rPr>
        <w:t>Udzielający gwarancji</w:t>
      </w:r>
    </w:p>
    <w:p w14:paraId="5E9E4729" w14:textId="77777777" w:rsidR="00520363" w:rsidRPr="00520363" w:rsidRDefault="00520363" w:rsidP="00520363">
      <w:pPr>
        <w:spacing w:after="0" w:line="240" w:lineRule="auto"/>
        <w:ind w:left="3544" w:firstLine="709"/>
        <w:jc w:val="right"/>
        <w:rPr>
          <w:rFonts w:ascii="Times New Roman" w:eastAsia="TrebuchetMS" w:hAnsi="Times New Roman" w:cs="Times New Roman"/>
          <w:color w:val="000000" w:themeColor="text1"/>
          <w:lang w:eastAsia="pl-PL"/>
        </w:rPr>
      </w:pPr>
      <w:r w:rsidRPr="00520363">
        <w:rPr>
          <w:rFonts w:ascii="Times New Roman" w:eastAsia="Times New Roman" w:hAnsi="Times New Roman" w:cs="Times New Roman"/>
          <w:b/>
          <w:bCs/>
          <w:lang w:eastAsia="pl-PL"/>
        </w:rPr>
        <w:br w:type="page"/>
      </w:r>
      <w:r w:rsidRPr="00520363">
        <w:rPr>
          <w:rFonts w:ascii="Times New Roman" w:eastAsia="TrebuchetMS" w:hAnsi="Times New Roman" w:cs="Times New Roman"/>
          <w:color w:val="000000" w:themeColor="text1"/>
          <w:lang w:eastAsia="pl-PL"/>
        </w:rPr>
        <w:lastRenderedPageBreak/>
        <w:t>Załącznik nr 6 do umowy nr …………….</w:t>
      </w:r>
    </w:p>
    <w:p w14:paraId="791CD2DF" w14:textId="77777777" w:rsidR="00520363" w:rsidRPr="00520363" w:rsidRDefault="00520363" w:rsidP="00520363">
      <w:pPr>
        <w:suppressAutoHyphens/>
        <w:spacing w:after="0" w:line="240" w:lineRule="auto"/>
        <w:ind w:left="709" w:right="-567" w:hanging="709"/>
        <w:jc w:val="center"/>
        <w:rPr>
          <w:rFonts w:ascii="Times New Roman" w:eastAsia="TrebuchetMS" w:hAnsi="Times New Roman" w:cs="Times New Roman"/>
          <w:b/>
          <w:bCs/>
          <w:color w:val="000000" w:themeColor="text1"/>
          <w:lang w:eastAsia="pl-PL"/>
        </w:rPr>
      </w:pPr>
    </w:p>
    <w:p w14:paraId="61D2B330" w14:textId="77777777" w:rsidR="00520363" w:rsidRPr="00520363" w:rsidRDefault="00520363" w:rsidP="00520363">
      <w:pPr>
        <w:suppressAutoHyphens/>
        <w:spacing w:after="0" w:line="240" w:lineRule="auto"/>
        <w:ind w:left="709" w:right="-567" w:hanging="709"/>
        <w:jc w:val="center"/>
        <w:rPr>
          <w:rFonts w:ascii="Times New Roman" w:eastAsia="TrebuchetMS" w:hAnsi="Times New Roman" w:cs="Times New Roman"/>
          <w:b/>
          <w:bCs/>
          <w:color w:val="000000" w:themeColor="text1"/>
          <w:lang w:eastAsia="pl-PL"/>
        </w:rPr>
      </w:pPr>
      <w:r w:rsidRPr="00520363">
        <w:rPr>
          <w:rFonts w:ascii="Times New Roman" w:eastAsia="TrebuchetMS" w:hAnsi="Times New Roman" w:cs="Times New Roman"/>
          <w:b/>
          <w:bCs/>
          <w:color w:val="000000" w:themeColor="text1"/>
          <w:lang w:eastAsia="pl-PL"/>
        </w:rPr>
        <w:t>OCHRONA DANYCH OSOBOWYCH</w:t>
      </w:r>
    </w:p>
    <w:p w14:paraId="6B313424" w14:textId="77777777" w:rsidR="00520363" w:rsidRPr="00520363" w:rsidRDefault="00520363" w:rsidP="00520363">
      <w:pPr>
        <w:suppressAutoHyphens/>
        <w:spacing w:after="0" w:line="240" w:lineRule="auto"/>
        <w:ind w:left="709" w:right="-567" w:hanging="709"/>
        <w:rPr>
          <w:rFonts w:ascii="Times New Roman" w:eastAsia="TrebuchetMS" w:hAnsi="Times New Roman" w:cs="Times New Roman"/>
          <w:b/>
          <w:bCs/>
          <w:color w:val="000000" w:themeColor="text1"/>
          <w:lang w:eastAsia="pl-PL"/>
        </w:rPr>
      </w:pPr>
    </w:p>
    <w:p w14:paraId="59AA4502" w14:textId="77777777" w:rsidR="00520363" w:rsidRPr="00520363" w:rsidRDefault="00520363" w:rsidP="00520363">
      <w:pPr>
        <w:spacing w:after="0" w:line="240" w:lineRule="auto"/>
        <w:ind w:left="709"/>
        <w:jc w:val="both"/>
        <w:rPr>
          <w:rFonts w:ascii="Times New Roman" w:eastAsia="TrebuchetMS" w:hAnsi="Times New Roman" w:cs="Times New Roman"/>
          <w:color w:val="000000" w:themeColor="text1"/>
          <w:lang w:eastAsia="pl-PL"/>
        </w:rPr>
      </w:pPr>
      <w:r w:rsidRPr="00520363">
        <w:rPr>
          <w:rFonts w:ascii="Times New Roman" w:eastAsia="TrebuchetMS" w:hAnsi="Times New Roman" w:cs="Times New Roman"/>
          <w:color w:val="000000" w:themeColor="text1"/>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 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że: </w:t>
      </w:r>
    </w:p>
    <w:p w14:paraId="74264859" w14:textId="77777777" w:rsidR="00520363" w:rsidRPr="00520363" w:rsidRDefault="00520363" w:rsidP="00A1344D">
      <w:pPr>
        <w:numPr>
          <w:ilvl w:val="0"/>
          <w:numId w:val="57"/>
        </w:numPr>
        <w:spacing w:after="0" w:line="276" w:lineRule="auto"/>
        <w:ind w:left="1134" w:hanging="425"/>
        <w:jc w:val="both"/>
        <w:rPr>
          <w:rFonts w:ascii="Times New Roman" w:eastAsia="TrebuchetMS" w:hAnsi="Times New Roman" w:cs="Times New Roman"/>
          <w:color w:val="000000" w:themeColor="text1"/>
        </w:rPr>
      </w:pPr>
      <w:r w:rsidRPr="00520363">
        <w:rPr>
          <w:rFonts w:ascii="Times New Roman" w:eastAsia="TrebuchetMS" w:hAnsi="Times New Roman" w:cs="Times New Roman"/>
          <w:color w:val="000000" w:themeColor="text1"/>
        </w:rPr>
        <w:t xml:space="preserve">Administratorem Pani/Pana danych osobowych jest Politechnika Warszawska, Plac Politechniki 1, 00-661 Warszawa; </w:t>
      </w:r>
    </w:p>
    <w:p w14:paraId="7BB26A60" w14:textId="77777777" w:rsidR="00520363" w:rsidRPr="00520363" w:rsidRDefault="00520363" w:rsidP="00A1344D">
      <w:pPr>
        <w:numPr>
          <w:ilvl w:val="0"/>
          <w:numId w:val="57"/>
        </w:numPr>
        <w:spacing w:after="0" w:line="276" w:lineRule="auto"/>
        <w:ind w:left="1134" w:hanging="425"/>
        <w:jc w:val="both"/>
        <w:rPr>
          <w:rFonts w:ascii="Times New Roman" w:eastAsia="TrebuchetMS" w:hAnsi="Times New Roman" w:cs="Times New Roman"/>
          <w:color w:val="000000" w:themeColor="text1"/>
        </w:rPr>
      </w:pPr>
      <w:r w:rsidRPr="00520363">
        <w:rPr>
          <w:rFonts w:ascii="Times New Roman" w:eastAsia="TrebuchetMS" w:hAnsi="Times New Roman" w:cs="Times New Roman"/>
          <w:color w:val="000000" w:themeColor="text1"/>
        </w:rPr>
        <w:t xml:space="preserve">Administrator wyznaczył Inspektora Ochrony Danych nadzorującego prawidłowość przetwarzania danych, z którym można skontaktować pod adresem mailowym: </w:t>
      </w:r>
      <w:hyperlink r:id="rId8" w:history="1">
        <w:r w:rsidRPr="00520363">
          <w:rPr>
            <w:rFonts w:ascii="Times New Roman" w:eastAsia="TrebuchetMS" w:hAnsi="Times New Roman" w:cs="Times New Roman"/>
          </w:rPr>
          <w:t>iod@pw.edu.pl</w:t>
        </w:r>
      </w:hyperlink>
      <w:r w:rsidRPr="00520363">
        <w:rPr>
          <w:rFonts w:ascii="Times New Roman" w:eastAsia="TrebuchetMS" w:hAnsi="Times New Roman" w:cs="Times New Roman"/>
          <w:color w:val="000000" w:themeColor="text1"/>
        </w:rPr>
        <w:t>;</w:t>
      </w:r>
    </w:p>
    <w:p w14:paraId="06A7E262" w14:textId="77777777" w:rsidR="00520363" w:rsidRPr="00520363" w:rsidRDefault="00520363" w:rsidP="00A1344D">
      <w:pPr>
        <w:numPr>
          <w:ilvl w:val="0"/>
          <w:numId w:val="57"/>
        </w:numPr>
        <w:spacing w:after="0" w:line="276" w:lineRule="auto"/>
        <w:ind w:left="1134" w:hanging="425"/>
        <w:jc w:val="both"/>
        <w:rPr>
          <w:rFonts w:ascii="Times New Roman" w:eastAsia="TrebuchetMS" w:hAnsi="Times New Roman" w:cs="Times New Roman"/>
          <w:color w:val="000000" w:themeColor="text1"/>
        </w:rPr>
      </w:pPr>
      <w:r w:rsidRPr="00520363">
        <w:rPr>
          <w:rFonts w:ascii="Times New Roman" w:eastAsia="TrebuchetMS" w:hAnsi="Times New Roman" w:cs="Times New Roman"/>
          <w:color w:val="000000" w:themeColor="text1"/>
        </w:rPr>
        <w:t>Pani/Pana dane osobowe przetwarzane będą na podstawie art. 6 ust. 1 lit. c RODO w celu związanym</w:t>
      </w:r>
      <w:r>
        <w:rPr>
          <w:rFonts w:ascii="Times New Roman" w:eastAsia="TrebuchetMS" w:hAnsi="Times New Roman" w:cs="Times New Roman"/>
          <w:color w:val="000000" w:themeColor="text1"/>
        </w:rPr>
        <w:t xml:space="preserve"> </w:t>
      </w:r>
      <w:r w:rsidRPr="00520363">
        <w:rPr>
          <w:rFonts w:ascii="Times New Roman" w:eastAsia="Times New Roman" w:hAnsi="Times New Roman" w:cs="Times New Roman"/>
        </w:rPr>
        <w:t xml:space="preserve">z niniejszym postępowaniem o udzielenie zamówienia publicznego i są one niezbędne do realizacji ustawowych zadań nałożonych na Politechnikę Warszawską, będącą uczelnią publiczną, na zasadach określonych w przepisach o zamówieniach publicznych w związku z art. 44 ust. 4 </w:t>
      </w:r>
      <w:r w:rsidRPr="00520363">
        <w:rPr>
          <w:rFonts w:ascii="Times New Roman" w:eastAsia="TrebuchetMS" w:hAnsi="Times New Roman" w:cs="Times New Roman"/>
          <w:color w:val="000000" w:themeColor="text1"/>
        </w:rPr>
        <w:t xml:space="preserve">ustawy o finansach publicznych poprzez doprowadzenie do wyboru wykonawcy w oparciu o przepisy ustawy </w:t>
      </w:r>
      <w:proofErr w:type="spellStart"/>
      <w:r w:rsidRPr="00520363">
        <w:rPr>
          <w:rFonts w:ascii="Times New Roman" w:eastAsia="TrebuchetMS" w:hAnsi="Times New Roman" w:cs="Times New Roman"/>
          <w:color w:val="000000" w:themeColor="text1"/>
        </w:rPr>
        <w:t>Pzp</w:t>
      </w:r>
      <w:proofErr w:type="spellEnd"/>
      <w:r w:rsidRPr="00520363">
        <w:rPr>
          <w:rFonts w:ascii="Times New Roman" w:eastAsia="TrebuchetMS" w:hAnsi="Times New Roman" w:cs="Times New Roman"/>
          <w:color w:val="000000" w:themeColor="text1"/>
        </w:rPr>
        <w:t xml:space="preserve">;; </w:t>
      </w:r>
    </w:p>
    <w:p w14:paraId="71A486AA" w14:textId="77777777" w:rsidR="00520363" w:rsidRPr="00520363" w:rsidRDefault="00520363" w:rsidP="00A1344D">
      <w:pPr>
        <w:numPr>
          <w:ilvl w:val="0"/>
          <w:numId w:val="57"/>
        </w:numPr>
        <w:spacing w:after="0" w:line="276" w:lineRule="auto"/>
        <w:ind w:left="1134" w:hanging="425"/>
        <w:jc w:val="both"/>
        <w:rPr>
          <w:rFonts w:ascii="Times New Roman" w:eastAsia="TrebuchetMS" w:hAnsi="Times New Roman" w:cs="Times New Roman"/>
          <w:color w:val="000000" w:themeColor="text1"/>
        </w:rPr>
      </w:pPr>
      <w:r w:rsidRPr="00520363">
        <w:rPr>
          <w:rFonts w:ascii="Times New Roman" w:eastAsia="TrebuchetMS" w:hAnsi="Times New Roman" w:cs="Times New Roman"/>
          <w:color w:val="000000" w:themeColor="text1"/>
        </w:rPr>
        <w:t xml:space="preserve">Odbiorcami Pani/Pana danych osobowych będą osoby lub podmioty, którym udostępniona zostanie dokumentacja postępowania w oparciu o art. 18 i 74 ustawy </w:t>
      </w:r>
      <w:proofErr w:type="spellStart"/>
      <w:r w:rsidRPr="00520363">
        <w:rPr>
          <w:rFonts w:ascii="Times New Roman" w:eastAsia="TrebuchetMS" w:hAnsi="Times New Roman" w:cs="Times New Roman"/>
          <w:color w:val="000000" w:themeColor="text1"/>
        </w:rPr>
        <w:t>Pzp</w:t>
      </w:r>
      <w:proofErr w:type="spellEnd"/>
      <w:r w:rsidRPr="00520363">
        <w:rPr>
          <w:rFonts w:ascii="Times New Roman" w:eastAsia="TrebuchetMS" w:hAnsi="Times New Roman" w:cs="Times New Roman"/>
          <w:color w:val="000000" w:themeColor="text1"/>
        </w:rPr>
        <w:t xml:space="preserve">; </w:t>
      </w:r>
    </w:p>
    <w:p w14:paraId="4FCF2962" w14:textId="77777777" w:rsidR="00520363" w:rsidRPr="00520363" w:rsidRDefault="00520363" w:rsidP="00A1344D">
      <w:pPr>
        <w:numPr>
          <w:ilvl w:val="0"/>
          <w:numId w:val="57"/>
        </w:numPr>
        <w:spacing w:after="0" w:line="276" w:lineRule="auto"/>
        <w:ind w:left="1134" w:hanging="425"/>
        <w:jc w:val="both"/>
        <w:rPr>
          <w:rFonts w:ascii="Times New Roman" w:eastAsia="TrebuchetMS" w:hAnsi="Times New Roman" w:cs="Times New Roman"/>
          <w:color w:val="000000" w:themeColor="text1"/>
        </w:rPr>
      </w:pPr>
      <w:r w:rsidRPr="00520363">
        <w:rPr>
          <w:rFonts w:ascii="Times New Roman" w:eastAsia="TrebuchetMS" w:hAnsi="Times New Roman" w:cs="Times New Roman"/>
          <w:color w:val="000000" w:themeColor="text1"/>
        </w:rPr>
        <w:t xml:space="preserve">Administrator będzie przetwarzać dane osobowe w zakresie procedury postępowania mającej na celu wyłonienie wykonawcy, a w efekcie zawarcia umowy, mocą której zostanie udzielone zamówienie publiczne. Oznacza to, że danymi chronionymi w zakresie procedury udzielania zamówienia będą wszelkie dane osobowe znajdujące się w ofertach i wszelkich innych dokumentach składanych w toku prowadzonego postępowania przez wykonawcę. Powyższe dotyczy danych osobowych tylko osób fizycznych, takich jak: dane osobowe samych wykonawców składających ofertę, w tym konsorcjantów, podwykonawców, osób trzecich udostępniających swój potencjał, ich pełnomocników, pracowników itp. </w:t>
      </w:r>
    </w:p>
    <w:p w14:paraId="597377BB" w14:textId="77777777" w:rsidR="00520363" w:rsidRPr="00520363" w:rsidRDefault="00520363" w:rsidP="00A1344D">
      <w:pPr>
        <w:numPr>
          <w:ilvl w:val="0"/>
          <w:numId w:val="57"/>
        </w:numPr>
        <w:spacing w:after="0" w:line="276" w:lineRule="auto"/>
        <w:ind w:left="1134" w:hanging="425"/>
        <w:jc w:val="both"/>
        <w:rPr>
          <w:rFonts w:ascii="Times New Roman" w:eastAsia="TrebuchetMS" w:hAnsi="Times New Roman" w:cs="Times New Roman"/>
          <w:color w:val="000000" w:themeColor="text1"/>
        </w:rPr>
      </w:pPr>
      <w:r w:rsidRPr="00520363">
        <w:rPr>
          <w:rFonts w:ascii="Times New Roman" w:eastAsia="TrebuchetMS" w:hAnsi="Times New Roman" w:cs="Times New Roman"/>
        </w:rPr>
        <w:t xml:space="preserve">Jednocześnie informuje się, że wystarczające będzie wskazanie </w:t>
      </w:r>
      <w:r w:rsidRPr="00520363">
        <w:rPr>
          <w:rFonts w:ascii="Times New Roman" w:eastAsia="TrebuchetMS" w:hAnsi="Times New Roman" w:cs="Times New Roman"/>
          <w:color w:val="000000" w:themeColor="text1"/>
        </w:rPr>
        <w:t xml:space="preserve">jedynie tych danych, których zamawiający wyraźnie żąda lub tych, które wprost potwierdzają spełnienie wymagań przez wykonawcę; </w:t>
      </w:r>
    </w:p>
    <w:p w14:paraId="3DC526B0" w14:textId="77777777" w:rsidR="00520363" w:rsidRPr="00520363" w:rsidRDefault="00520363" w:rsidP="00A1344D">
      <w:pPr>
        <w:numPr>
          <w:ilvl w:val="0"/>
          <w:numId w:val="57"/>
        </w:numPr>
        <w:spacing w:after="0" w:line="276" w:lineRule="auto"/>
        <w:ind w:left="1134" w:hanging="425"/>
        <w:jc w:val="both"/>
        <w:rPr>
          <w:rFonts w:ascii="Times New Roman" w:eastAsia="TrebuchetMS" w:hAnsi="Times New Roman" w:cs="Times New Roman"/>
          <w:color w:val="000000" w:themeColor="text1"/>
        </w:rPr>
      </w:pPr>
      <w:r w:rsidRPr="00520363">
        <w:rPr>
          <w:rFonts w:ascii="Times New Roman" w:eastAsia="TrebuchetMS" w:hAnsi="Times New Roman" w:cs="Times New Roman"/>
          <w:color w:val="000000" w:themeColor="text1"/>
        </w:rPr>
        <w:t>Administrator nie zamierza przekazywać Pani/</w:t>
      </w:r>
      <w:r w:rsidRPr="00520363">
        <w:rPr>
          <w:rFonts w:ascii="Times New Roman" w:eastAsia="TrebuchetMS" w:hAnsi="Times New Roman" w:cs="Times New Roman"/>
        </w:rPr>
        <w:t xml:space="preserve">Pana danych osobowych poza Europejski Obszar Gospodarczy; Pani/Pana dane osobowe będą przechowywane, zgodnie z art. 78 ust. 1 i 4 ustawy </w:t>
      </w:r>
      <w:proofErr w:type="spellStart"/>
      <w:r w:rsidRPr="00520363">
        <w:rPr>
          <w:rFonts w:ascii="Times New Roman" w:eastAsia="TrebuchetMS" w:hAnsi="Times New Roman" w:cs="Times New Roman"/>
        </w:rPr>
        <w:t>Pzp</w:t>
      </w:r>
      <w:proofErr w:type="spellEnd"/>
      <w:r w:rsidRPr="00520363">
        <w:rPr>
          <w:rFonts w:ascii="Times New Roman" w:eastAsia="TrebuchetMS" w:hAnsi="Times New Roman" w:cs="Times New Roman"/>
        </w:rPr>
        <w:t xml:space="preserve">, przez okres 4 lat od dnia zakończenia postępowania o udzielenie zamówienia, a jeżeli czas trwania umowy przekracza 4 lata, okres przechowywania obejmuje cały czas trwania umowy, jednak nie dłużej niż do upływu okresu przedawnienia roszczeń wynikających z niniejszego postępowania i zawartej umowy w </w:t>
      </w:r>
      <w:r w:rsidRPr="00520363">
        <w:rPr>
          <w:rFonts w:ascii="Times New Roman" w:eastAsia="TrebuchetMS" w:hAnsi="Times New Roman" w:cs="Times New Roman"/>
        </w:rPr>
        <w:lastRenderedPageBreak/>
        <w:t xml:space="preserve">wyniku tego postępowania. Ponadto dane te będą archiwizowane zgodnie z rozporządzeniem prezesa Rady Ministrów z dnia 18 stycznia 2011 </w:t>
      </w:r>
      <w:r w:rsidRPr="00520363">
        <w:rPr>
          <w:rFonts w:ascii="Times New Roman" w:eastAsia="TrebuchetMS" w:hAnsi="Times New Roman" w:cs="Times New Roman"/>
          <w:color w:val="000000" w:themeColor="text1"/>
        </w:rPr>
        <w:t>r. w sprawie instrukcji kancelaryjnej, jednolitych rzeczowych wykazów akt oraz instrukcji w sprawie organizacji i zakresu działania archiwów zakładowych (Dz. U. z 2011 r. nr 14 poz. 67 ze zm.), będącym aktem wykonawczym do ustawy z dnia 14 lipca 1983 r. o narodowym zasobie archiwalnym i archiwach (Dz. U. z 2019 r. poz. 553 ze zm.);</w:t>
      </w:r>
    </w:p>
    <w:p w14:paraId="4F69FB0A" w14:textId="77777777" w:rsidR="00520363" w:rsidRPr="00520363" w:rsidRDefault="00520363" w:rsidP="00A1344D">
      <w:pPr>
        <w:numPr>
          <w:ilvl w:val="0"/>
          <w:numId w:val="57"/>
        </w:numPr>
        <w:spacing w:after="0" w:line="276" w:lineRule="auto"/>
        <w:ind w:left="1134" w:hanging="425"/>
        <w:jc w:val="both"/>
        <w:rPr>
          <w:rFonts w:ascii="Times New Roman" w:eastAsia="TrebuchetMS" w:hAnsi="Times New Roman" w:cs="Times New Roman"/>
        </w:rPr>
      </w:pPr>
      <w:r w:rsidRPr="00520363">
        <w:rPr>
          <w:rFonts w:ascii="Times New Roman" w:eastAsia="TrebuchetMS" w:hAnsi="Times New Roman" w:cs="Times New Roman"/>
          <w:color w:val="000000" w:themeColor="text1"/>
        </w:rPr>
        <w:t xml:space="preserve">Obowiązek podania przez Panią/Pana danych </w:t>
      </w:r>
      <w:r w:rsidRPr="00520363">
        <w:rPr>
          <w:rFonts w:ascii="Times New Roman" w:eastAsia="TrebuchetMS" w:hAnsi="Times New Roman" w:cs="Times New Roman"/>
        </w:rPr>
        <w:t xml:space="preserve">osobowych bezpośrednio Pani/Pana dotyczących jest wymogiem ustawowym określonym w przepisach ustawy </w:t>
      </w:r>
      <w:proofErr w:type="spellStart"/>
      <w:r w:rsidRPr="00520363">
        <w:rPr>
          <w:rFonts w:ascii="Times New Roman" w:eastAsia="TrebuchetMS" w:hAnsi="Times New Roman" w:cs="Times New Roman"/>
        </w:rPr>
        <w:t>Pzp</w:t>
      </w:r>
      <w:proofErr w:type="spellEnd"/>
      <w:r w:rsidRPr="00520363">
        <w:rPr>
          <w:rFonts w:ascii="Times New Roman" w:eastAsia="TrebuchetMS" w:hAnsi="Times New Roman" w:cs="Times New Roman"/>
        </w:rPr>
        <w:t xml:space="preserve">, związanym z udziałem w postępowaniu o udzielenie zamówienia publicznego; konsekwencje niepodania określonych danych wynikają z ustawy </w:t>
      </w:r>
      <w:proofErr w:type="spellStart"/>
      <w:r w:rsidRPr="00520363">
        <w:rPr>
          <w:rFonts w:ascii="Times New Roman" w:eastAsia="TrebuchetMS" w:hAnsi="Times New Roman" w:cs="Times New Roman"/>
        </w:rPr>
        <w:t>Pzp</w:t>
      </w:r>
      <w:proofErr w:type="spellEnd"/>
      <w:r w:rsidRPr="00520363">
        <w:rPr>
          <w:rFonts w:ascii="Times New Roman" w:eastAsia="TrebuchetMS" w:hAnsi="Times New Roman" w:cs="Times New Roman"/>
        </w:rPr>
        <w:t xml:space="preserve">; </w:t>
      </w:r>
    </w:p>
    <w:p w14:paraId="2FD084F4" w14:textId="77777777" w:rsidR="00520363" w:rsidRPr="00520363" w:rsidRDefault="00520363" w:rsidP="00A1344D">
      <w:pPr>
        <w:numPr>
          <w:ilvl w:val="0"/>
          <w:numId w:val="57"/>
        </w:numPr>
        <w:spacing w:after="0" w:line="276" w:lineRule="auto"/>
        <w:ind w:left="1134" w:hanging="425"/>
        <w:jc w:val="both"/>
        <w:rPr>
          <w:rFonts w:ascii="Times New Roman" w:eastAsia="TrebuchetMS" w:hAnsi="Times New Roman" w:cs="Times New Roman"/>
          <w:color w:val="000000" w:themeColor="text1"/>
        </w:rPr>
      </w:pPr>
      <w:r w:rsidRPr="00520363">
        <w:rPr>
          <w:rFonts w:ascii="Times New Roman" w:eastAsia="TrebuchetMS" w:hAnsi="Times New Roman" w:cs="Times New Roman"/>
          <w:color w:val="000000" w:themeColor="text1"/>
        </w:rPr>
        <w:t xml:space="preserve">W odniesieniu do Pani/Pana danych osobowych decyzje nie będą podejmowane w sposób zautomatyzowany oraz nie będzie wykonywane profilowanie Pani/Pana, stosowanie do art. 22 RODO; </w:t>
      </w:r>
    </w:p>
    <w:p w14:paraId="6D8941B4" w14:textId="77777777" w:rsidR="00520363" w:rsidRPr="00520363" w:rsidRDefault="00520363" w:rsidP="00A1344D">
      <w:pPr>
        <w:numPr>
          <w:ilvl w:val="0"/>
          <w:numId w:val="57"/>
        </w:numPr>
        <w:spacing w:after="0" w:line="276" w:lineRule="auto"/>
        <w:ind w:left="1134" w:hanging="425"/>
        <w:jc w:val="both"/>
        <w:rPr>
          <w:rFonts w:ascii="Times New Roman" w:eastAsia="TrebuchetMS" w:hAnsi="Times New Roman" w:cs="Times New Roman"/>
          <w:color w:val="000000" w:themeColor="text1"/>
        </w:rPr>
      </w:pPr>
      <w:r w:rsidRPr="00520363">
        <w:rPr>
          <w:rFonts w:ascii="Times New Roman" w:eastAsia="TrebuchetMS" w:hAnsi="Times New Roman" w:cs="Times New Roman"/>
          <w:color w:val="000000" w:themeColor="text1"/>
        </w:rPr>
        <w:t xml:space="preserve">Posiada Pani/Pan: - </w:t>
      </w:r>
    </w:p>
    <w:p w14:paraId="45AA9804" w14:textId="77777777" w:rsidR="00520363" w:rsidRPr="00520363" w:rsidRDefault="00520363" w:rsidP="00A1344D">
      <w:pPr>
        <w:numPr>
          <w:ilvl w:val="0"/>
          <w:numId w:val="58"/>
        </w:numPr>
        <w:spacing w:after="0" w:line="276" w:lineRule="auto"/>
        <w:jc w:val="both"/>
        <w:rPr>
          <w:rFonts w:ascii="Times New Roman" w:eastAsia="TrebuchetMS" w:hAnsi="Times New Roman" w:cs="Times New Roman"/>
          <w:color w:val="000000" w:themeColor="text1"/>
        </w:rPr>
      </w:pPr>
      <w:r w:rsidRPr="00520363">
        <w:rPr>
          <w:rFonts w:ascii="Times New Roman" w:eastAsia="TrebuchetMS" w:hAnsi="Times New Roman" w:cs="Times New Roman"/>
          <w:color w:val="000000" w:themeColor="text1"/>
        </w:rPr>
        <w:t xml:space="preserve">na podstawie art. 15 RODO prawo dostępu do danych osobowych Pani/Pana dotyczących.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3C96B495" w14:textId="77777777" w:rsidR="00520363" w:rsidRPr="00520363" w:rsidRDefault="00520363" w:rsidP="00A1344D">
      <w:pPr>
        <w:numPr>
          <w:ilvl w:val="0"/>
          <w:numId w:val="58"/>
        </w:numPr>
        <w:spacing w:after="0" w:line="276" w:lineRule="auto"/>
        <w:jc w:val="both"/>
        <w:rPr>
          <w:rFonts w:ascii="Times New Roman" w:eastAsia="TrebuchetMS" w:hAnsi="Times New Roman" w:cs="Times New Roman"/>
          <w:color w:val="000000" w:themeColor="text1"/>
        </w:rPr>
      </w:pPr>
      <w:r w:rsidRPr="00520363">
        <w:rPr>
          <w:rFonts w:ascii="Times New Roman" w:eastAsia="TrebuchetMS" w:hAnsi="Times New Roman" w:cs="Times New Roman"/>
          <w:color w:val="000000" w:themeColor="text1"/>
        </w:rPr>
        <w:t>na podstawie art. 16 RODO prawo do sprostowania Pani/Pana danych osobowych</w:t>
      </w:r>
      <w:r w:rsidRPr="00520363">
        <w:rPr>
          <w:rFonts w:ascii="Times New Roman" w:eastAsia="TrebuchetMS" w:hAnsi="Times New Roman" w:cs="Times New Roman"/>
          <w:color w:val="0070C0"/>
          <w:vertAlign w:val="superscript"/>
        </w:rPr>
        <w:footnoteReference w:id="1"/>
      </w:r>
      <w:r w:rsidRPr="00520363">
        <w:rPr>
          <w:rFonts w:ascii="Times New Roman" w:eastAsia="TrebuchetMS" w:hAnsi="Times New Roman" w:cs="Times New Roman"/>
          <w:color w:val="000000" w:themeColor="text1"/>
        </w:rPr>
        <w:t>. Skorzystanie przez osobę, której dane dotyczą, z uprawnienia do sprostowania lub uzupełnienia, o którym mowa w art. 16 RODO nie może naruszać integralności protokołu oraz jego załączników;</w:t>
      </w:r>
    </w:p>
    <w:p w14:paraId="7C9A9DE1" w14:textId="77777777" w:rsidR="00520363" w:rsidRPr="00520363" w:rsidRDefault="00520363" w:rsidP="00A1344D">
      <w:pPr>
        <w:numPr>
          <w:ilvl w:val="0"/>
          <w:numId w:val="58"/>
        </w:numPr>
        <w:spacing w:after="0" w:line="276" w:lineRule="auto"/>
        <w:jc w:val="both"/>
        <w:rPr>
          <w:rFonts w:ascii="Times New Roman" w:eastAsia="TrebuchetMS" w:hAnsi="Times New Roman" w:cs="Times New Roman"/>
          <w:color w:val="000000" w:themeColor="text1"/>
        </w:rPr>
      </w:pPr>
      <w:r w:rsidRPr="00520363">
        <w:rPr>
          <w:rFonts w:ascii="Times New Roman" w:eastAsia="TrebuchetMS" w:hAnsi="Times New Roman" w:cs="Times New Roman"/>
          <w:color w:val="000000" w:themeColor="text1"/>
        </w:rPr>
        <w:t>na podstawie art. 18 ust. 1 RODO prawo żądania od administratora ograniczenia przetwarzania danych osobowych z zastrzeżeniem przypadków, o których mowa w art. 18 ust. 2 RODO</w:t>
      </w:r>
      <w:r w:rsidRPr="00520363">
        <w:rPr>
          <w:rFonts w:ascii="Times New Roman" w:eastAsia="TrebuchetMS" w:hAnsi="Times New Roman" w:cs="Times New Roman"/>
          <w:color w:val="000000" w:themeColor="text1"/>
          <w:vertAlign w:val="superscript"/>
        </w:rPr>
        <w:footnoteReference w:id="2"/>
      </w:r>
      <w:r w:rsidRPr="00520363">
        <w:rPr>
          <w:rFonts w:ascii="Times New Roman" w:eastAsia="TrebuchetMS" w:hAnsi="Times New Roman" w:cs="Times New Roman"/>
          <w:color w:val="000000" w:themeColor="text1"/>
        </w:rPr>
        <w:t xml:space="preserve">. </w:t>
      </w:r>
    </w:p>
    <w:p w14:paraId="52A7B434" w14:textId="77777777" w:rsidR="00520363" w:rsidRPr="00520363" w:rsidRDefault="00520363" w:rsidP="00A1344D">
      <w:pPr>
        <w:numPr>
          <w:ilvl w:val="0"/>
          <w:numId w:val="57"/>
        </w:numPr>
        <w:spacing w:after="0" w:line="276" w:lineRule="auto"/>
        <w:ind w:left="1134" w:hanging="425"/>
        <w:jc w:val="both"/>
        <w:rPr>
          <w:rFonts w:ascii="Times New Roman" w:eastAsia="TrebuchetMS" w:hAnsi="Times New Roman" w:cs="Times New Roman"/>
          <w:color w:val="000000" w:themeColor="text1"/>
        </w:rPr>
      </w:pPr>
      <w:r w:rsidRPr="00520363">
        <w:rPr>
          <w:rFonts w:ascii="Times New Roman" w:eastAsia="TrebuchetMS" w:hAnsi="Times New Roman" w:cs="Times New Roman"/>
        </w:rPr>
        <w:t xml:space="preserve">Wystąpienie z żądaniem, o którym mowa w art. 18 RODO, nie ogranicza przetwarzania danych osobowych do czasu zakończenia postępowania o udzielenie zamówienia publicznego lub konkursu; - prawo do wniesienia skargi do Prezesa Urzędu Ochrony Danych Osobowych, gdy uzna Pani/Pan, że przetwarzanie danych osobowych Pani/Pana dotyczących narusza przepisy </w:t>
      </w:r>
      <w:r w:rsidRPr="00520363">
        <w:rPr>
          <w:rFonts w:ascii="Times New Roman" w:eastAsia="TrebuchetMS" w:hAnsi="Times New Roman" w:cs="Times New Roman"/>
          <w:color w:val="000000" w:themeColor="text1"/>
        </w:rPr>
        <w:t xml:space="preserve">RODO; </w:t>
      </w:r>
    </w:p>
    <w:p w14:paraId="06B90549" w14:textId="77777777" w:rsidR="00520363" w:rsidRPr="00520363" w:rsidRDefault="00520363" w:rsidP="00A1344D">
      <w:pPr>
        <w:numPr>
          <w:ilvl w:val="0"/>
          <w:numId w:val="57"/>
        </w:numPr>
        <w:spacing w:after="0" w:line="276" w:lineRule="auto"/>
        <w:ind w:left="1134" w:hanging="425"/>
        <w:jc w:val="both"/>
        <w:rPr>
          <w:rFonts w:ascii="Times New Roman" w:eastAsia="TrebuchetMS" w:hAnsi="Times New Roman" w:cs="Times New Roman"/>
          <w:color w:val="000000" w:themeColor="text1"/>
        </w:rPr>
      </w:pPr>
      <w:r w:rsidRPr="00520363">
        <w:rPr>
          <w:rFonts w:ascii="Times New Roman" w:eastAsia="TrebuchetMS" w:hAnsi="Times New Roman" w:cs="Times New Roman"/>
          <w:color w:val="000000" w:themeColor="text1"/>
        </w:rPr>
        <w:t xml:space="preserve">nie przysługuje Pani/Panu: </w:t>
      </w:r>
    </w:p>
    <w:p w14:paraId="030C858F" w14:textId="77777777" w:rsidR="00520363" w:rsidRPr="00520363" w:rsidRDefault="00520363" w:rsidP="00A1344D">
      <w:pPr>
        <w:numPr>
          <w:ilvl w:val="3"/>
          <w:numId w:val="53"/>
        </w:numPr>
        <w:spacing w:after="0" w:line="276" w:lineRule="auto"/>
        <w:ind w:left="1418" w:hanging="425"/>
        <w:jc w:val="both"/>
        <w:rPr>
          <w:rFonts w:ascii="Times New Roman" w:eastAsia="TrebuchetMS" w:hAnsi="Times New Roman" w:cs="Times New Roman"/>
          <w:color w:val="000000" w:themeColor="text1"/>
        </w:rPr>
      </w:pPr>
      <w:r w:rsidRPr="00520363">
        <w:rPr>
          <w:rFonts w:ascii="Times New Roman" w:eastAsia="TrebuchetMS" w:hAnsi="Times New Roman" w:cs="Times New Roman"/>
          <w:color w:val="000000" w:themeColor="text1"/>
        </w:rPr>
        <w:t>w związku z art. 17 ust. 3 lit. b, d lub e RODO prawo do usunięcia danych osobowych;</w:t>
      </w:r>
    </w:p>
    <w:p w14:paraId="126C6FBB" w14:textId="77777777" w:rsidR="00520363" w:rsidRPr="00520363" w:rsidRDefault="00520363" w:rsidP="00A1344D">
      <w:pPr>
        <w:numPr>
          <w:ilvl w:val="3"/>
          <w:numId w:val="53"/>
        </w:numPr>
        <w:spacing w:after="0" w:line="276" w:lineRule="auto"/>
        <w:ind w:left="1418" w:hanging="425"/>
        <w:jc w:val="both"/>
        <w:rPr>
          <w:rFonts w:ascii="Times New Roman" w:eastAsia="TrebuchetMS" w:hAnsi="Times New Roman" w:cs="Times New Roman"/>
          <w:color w:val="000000" w:themeColor="text1"/>
        </w:rPr>
      </w:pPr>
      <w:r w:rsidRPr="00520363">
        <w:rPr>
          <w:rFonts w:ascii="Times New Roman" w:eastAsia="TrebuchetMS" w:hAnsi="Times New Roman" w:cs="Times New Roman"/>
          <w:color w:val="000000" w:themeColor="text1"/>
        </w:rPr>
        <w:t xml:space="preserve">prawo do przenoszenia danych osobowych, o którym mowa w art. 20 RODO; </w:t>
      </w:r>
    </w:p>
    <w:p w14:paraId="650715ED" w14:textId="77777777" w:rsidR="00520363" w:rsidRPr="00520363" w:rsidRDefault="00520363" w:rsidP="00A1344D">
      <w:pPr>
        <w:numPr>
          <w:ilvl w:val="3"/>
          <w:numId w:val="53"/>
        </w:numPr>
        <w:spacing w:after="0" w:line="276" w:lineRule="auto"/>
        <w:ind w:left="1418" w:hanging="425"/>
        <w:jc w:val="both"/>
        <w:rPr>
          <w:rFonts w:ascii="Times New Roman" w:eastAsia="TrebuchetMS" w:hAnsi="Times New Roman" w:cs="Times New Roman"/>
          <w:color w:val="000000" w:themeColor="text1"/>
        </w:rPr>
      </w:pPr>
      <w:r w:rsidRPr="00520363">
        <w:rPr>
          <w:rFonts w:ascii="Times New Roman" w:eastAsia="TrebuchetMS" w:hAnsi="Times New Roman" w:cs="Times New Roman"/>
          <w:color w:val="000000" w:themeColor="text1"/>
        </w:rPr>
        <w:t xml:space="preserve">na podstawie art. 21 RODO prawo sprzeciwu, wobec przetwarzania danych osobowych, gdyż podstawą prawną przetwarzania Pani/Pana danych osobowych jest art. 6 ust. 1 lit. c RODO. </w:t>
      </w:r>
    </w:p>
    <w:p w14:paraId="5BE11065" w14:textId="77777777" w:rsidR="00520363" w:rsidRPr="00520363" w:rsidRDefault="00520363" w:rsidP="00520363">
      <w:pPr>
        <w:spacing w:after="0" w:line="240" w:lineRule="auto"/>
        <w:jc w:val="both"/>
        <w:rPr>
          <w:rFonts w:ascii="Times New Roman" w:eastAsia="TrebuchetMS" w:hAnsi="Times New Roman" w:cs="Times New Roman"/>
          <w:color w:val="000000" w:themeColor="text1"/>
          <w:lang w:eastAsia="pl-PL"/>
        </w:rPr>
      </w:pPr>
    </w:p>
    <w:p w14:paraId="643ED0B9" w14:textId="77777777" w:rsidR="002C0BD5" w:rsidRDefault="002C0BD5"/>
    <w:sectPr w:rsidR="002C0BD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5B9B8" w14:textId="77777777" w:rsidR="00150AC0" w:rsidRDefault="00150AC0" w:rsidP="00520363">
      <w:pPr>
        <w:spacing w:after="0" w:line="240" w:lineRule="auto"/>
      </w:pPr>
      <w:r>
        <w:separator/>
      </w:r>
    </w:p>
  </w:endnote>
  <w:endnote w:type="continuationSeparator" w:id="0">
    <w:p w14:paraId="6847E579" w14:textId="77777777" w:rsidR="00150AC0" w:rsidRDefault="00150AC0" w:rsidP="00520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DejaVu Sans">
    <w:altName w:val="Arial"/>
    <w:charset w:val="EE"/>
    <w:family w:val="swiss"/>
    <w:pitch w:val="variable"/>
    <w:sig w:usb0="E7000EFF" w:usb1="5200FDFF" w:usb2="0A042021" w:usb3="00000000" w:csb0="000001BF" w:csb1="00000000"/>
  </w:font>
  <w:font w:name="TrebuchetMS">
    <w:altName w:val="MS Gothic"/>
    <w:panose1 w:val="00000000000000000000"/>
    <w:charset w:val="80"/>
    <w:family w:val="auto"/>
    <w:notTrueType/>
    <w:pitch w:val="default"/>
    <w:sig w:usb0="00000000" w:usb1="08070000" w:usb2="00000010" w:usb3="00000000" w:csb0="00020000" w:csb1="00000000"/>
  </w:font>
  <w:font w:name="MS Mincho">
    <w:altName w:val="ＭＳ 明朝"/>
    <w:charset w:val="80"/>
    <w:family w:val="modern"/>
    <w:pitch w:val="fixed"/>
    <w:sig w:usb0="E00002FF" w:usb1="6AC7FDFB" w:usb2="08000012" w:usb3="00000000" w:csb0="0002009F" w:csb1="00000000"/>
  </w:font>
  <w:font w:name="游ゴシック Light">
    <w:panose1 w:val="00000000000000000000"/>
    <w:charset w:val="80"/>
    <w:family w:val="roman"/>
    <w:notTrueType/>
    <w:pitch w:val="default"/>
  </w:font>
  <w:font w:name="Calibri Light">
    <w:charset w:val="EE"/>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ABCB4C" w14:textId="77777777" w:rsidR="00150AC0" w:rsidRDefault="00150AC0" w:rsidP="00520363">
      <w:pPr>
        <w:spacing w:after="0" w:line="240" w:lineRule="auto"/>
      </w:pPr>
      <w:r>
        <w:separator/>
      </w:r>
    </w:p>
  </w:footnote>
  <w:footnote w:type="continuationSeparator" w:id="0">
    <w:p w14:paraId="576588D6" w14:textId="77777777" w:rsidR="00150AC0" w:rsidRDefault="00150AC0" w:rsidP="00520363">
      <w:pPr>
        <w:spacing w:after="0" w:line="240" w:lineRule="auto"/>
      </w:pPr>
      <w:r>
        <w:continuationSeparator/>
      </w:r>
    </w:p>
  </w:footnote>
  <w:footnote w:id="1">
    <w:p w14:paraId="66FA1AE6" w14:textId="77777777" w:rsidR="00FD2797" w:rsidRPr="00276314" w:rsidRDefault="00FD2797" w:rsidP="00520363">
      <w:pPr>
        <w:pStyle w:val="Tekstprzypisudolnego"/>
        <w:jc w:val="both"/>
        <w:rPr>
          <w:sz w:val="16"/>
          <w:szCs w:val="16"/>
        </w:rPr>
      </w:pPr>
      <w:r w:rsidRPr="00276314">
        <w:rPr>
          <w:rStyle w:val="Odwoanieprzypisudolnego"/>
          <w:sz w:val="16"/>
          <w:szCs w:val="16"/>
        </w:rPr>
        <w:footnoteRef/>
      </w:r>
      <w:r w:rsidRPr="00276314">
        <w:rPr>
          <w:rFonts w:eastAsia="TrebuchetMS"/>
          <w:sz w:val="16"/>
          <w:szCs w:val="16"/>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23E6D381" w14:textId="77777777" w:rsidR="00FD2797" w:rsidRPr="00B35D66" w:rsidRDefault="00FD2797" w:rsidP="00520363">
      <w:pPr>
        <w:pStyle w:val="Tekstprzypisudolnego"/>
        <w:jc w:val="both"/>
        <w:rPr>
          <w:color w:val="0070C0"/>
        </w:rPr>
      </w:pPr>
      <w:r w:rsidRPr="00276314">
        <w:rPr>
          <w:rStyle w:val="Odwoanieprzypisudolnego"/>
          <w:sz w:val="16"/>
          <w:szCs w:val="16"/>
        </w:rPr>
        <w:footnoteRef/>
      </w:r>
      <w:r w:rsidRPr="00276314">
        <w:rPr>
          <w:rFonts w:eastAsia="TrebuchetMS"/>
          <w:sz w:val="16"/>
          <w:szCs w:val="16"/>
        </w:rPr>
        <w:t xml:space="preserve">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D96AF" w14:textId="77777777" w:rsidR="00DF0B1C" w:rsidRPr="005429EE" w:rsidRDefault="00DF0B1C" w:rsidP="00DF0B1C">
    <w:pPr>
      <w:pStyle w:val="Tekstpodstawowy"/>
      <w:jc w:val="center"/>
      <w:rPr>
        <w:rFonts w:ascii="Times New Roman" w:hAnsi="Times New Roman"/>
        <w:bCs/>
        <w:color w:val="000000"/>
        <w:sz w:val="16"/>
        <w:szCs w:val="16"/>
      </w:rPr>
    </w:pPr>
    <w:bookmarkStart w:id="39" w:name="_Hlk79567786"/>
    <w:bookmarkStart w:id="40" w:name="_Hlk79567787"/>
    <w:r w:rsidRPr="005429EE">
      <w:rPr>
        <w:rFonts w:ascii="Times New Roman" w:hAnsi="Times New Roman"/>
        <w:iCs/>
        <w:color w:val="000000"/>
        <w:spacing w:val="4"/>
        <w:sz w:val="16"/>
        <w:szCs w:val="16"/>
      </w:rPr>
      <w:t>Politechnika Warszawska 00-661 Warszawa Plac Politechniki 1</w:t>
    </w:r>
    <w:r w:rsidRPr="005429EE">
      <w:rPr>
        <w:rFonts w:ascii="Times New Roman" w:hAnsi="Times New Roman"/>
        <w:bCs/>
        <w:color w:val="000000"/>
        <w:sz w:val="16"/>
        <w:szCs w:val="16"/>
      </w:rPr>
      <w:t xml:space="preserve"> - SPECYFIKACJA WARUNKÓW ZAMÓWIENIA</w:t>
    </w:r>
    <w:bookmarkEnd w:id="39"/>
    <w:bookmarkEnd w:id="40"/>
  </w:p>
  <w:p w14:paraId="7DDA80C7" w14:textId="77777777" w:rsidR="00DF0B1C" w:rsidRPr="005429EE" w:rsidRDefault="00DF0B1C" w:rsidP="00DF0B1C">
    <w:pPr>
      <w:jc w:val="both"/>
      <w:rPr>
        <w:sz w:val="16"/>
        <w:szCs w:val="16"/>
      </w:rPr>
    </w:pPr>
    <w:r w:rsidRPr="005429EE">
      <w:rPr>
        <w:sz w:val="16"/>
        <w:szCs w:val="16"/>
      </w:rPr>
      <w:t>Wykonanie robót związanych z likwidacją barier architektonicznych  na terenie Wydziału Architektury Politechniki Warszawskiej w ramach projektu Politechnika Warszawska Ambasadorem Innowacji na Rzecz Dostępności , umowa nr POWR.03.05.00-00-A022/19-00</w:t>
    </w:r>
  </w:p>
  <w:p w14:paraId="428B3DE4" w14:textId="77777777" w:rsidR="00DF0B1C" w:rsidRPr="00AF32B6" w:rsidRDefault="00DF0B1C" w:rsidP="00DF0B1C">
    <w:pPr>
      <w:pStyle w:val="Stopka"/>
      <w:tabs>
        <w:tab w:val="left" w:pos="1215"/>
      </w:tabs>
      <w:jc w:val="center"/>
    </w:pPr>
    <w:r>
      <w:rPr>
        <w:noProof/>
        <w:lang w:val="en-US"/>
      </w:rPr>
      <w:drawing>
        <wp:inline distT="0" distB="0" distL="0" distR="0" wp14:anchorId="72D2275F" wp14:editId="033D55A9">
          <wp:extent cx="6232525" cy="591786"/>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8490" cy="606595"/>
                  </a:xfrm>
                  <a:prstGeom prst="rect">
                    <a:avLst/>
                  </a:prstGeom>
                  <a:noFill/>
                </pic:spPr>
              </pic:pic>
            </a:graphicData>
          </a:graphic>
        </wp:inline>
      </w:drawing>
    </w:r>
  </w:p>
  <w:p w14:paraId="2CCEFC8F" w14:textId="1E803932" w:rsidR="00FD2797" w:rsidRDefault="00FD2797">
    <w:pPr>
      <w:pStyle w:val="Nagwek"/>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73B1"/>
    <w:multiLevelType w:val="hybridMultilevel"/>
    <w:tmpl w:val="565C672C"/>
    <w:lvl w:ilvl="0" w:tplc="C42C67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E83432"/>
    <w:multiLevelType w:val="hybridMultilevel"/>
    <w:tmpl w:val="45285E4C"/>
    <w:lvl w:ilvl="0" w:tplc="F140B30C">
      <w:start w:val="1"/>
      <w:numFmt w:val="decimal"/>
      <w:lvlText w:val="%1."/>
      <w:lvlJc w:val="left"/>
      <w:pPr>
        <w:tabs>
          <w:tab w:val="num" w:pos="720"/>
        </w:tabs>
        <w:ind w:left="720" w:hanging="360"/>
      </w:pPr>
      <w:rPr>
        <w:b w:val="0"/>
        <w:bCs/>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3B60549"/>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396B2F"/>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167774"/>
    <w:multiLevelType w:val="hybridMultilevel"/>
    <w:tmpl w:val="F0CA3BBA"/>
    <w:lvl w:ilvl="0" w:tplc="FFFFFFF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102A442D"/>
    <w:multiLevelType w:val="hybridMultilevel"/>
    <w:tmpl w:val="96720F88"/>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22E0605A">
      <w:start w:val="10"/>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481D6D"/>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1550E12"/>
    <w:multiLevelType w:val="hybridMultilevel"/>
    <w:tmpl w:val="02CC9A02"/>
    <w:lvl w:ilvl="0" w:tplc="C9985E52">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2282959"/>
    <w:multiLevelType w:val="hybridMultilevel"/>
    <w:tmpl w:val="2D76671A"/>
    <w:lvl w:ilvl="0" w:tplc="91D88EE6">
      <w:start w:val="4"/>
      <w:numFmt w:val="decimal"/>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3B1F82"/>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6450526"/>
    <w:multiLevelType w:val="hybridMultilevel"/>
    <w:tmpl w:val="167E4D86"/>
    <w:lvl w:ilvl="0" w:tplc="04150011">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11">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2">
    <w:nsid w:val="1BEE3960"/>
    <w:multiLevelType w:val="hybridMultilevel"/>
    <w:tmpl w:val="93525028"/>
    <w:lvl w:ilvl="0" w:tplc="7D5CC098">
      <w:start w:val="8"/>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B7571E"/>
    <w:multiLevelType w:val="hybridMultilevel"/>
    <w:tmpl w:val="CA68B1FC"/>
    <w:lvl w:ilvl="0" w:tplc="04150011">
      <w:start w:val="1"/>
      <w:numFmt w:val="decimal"/>
      <w:lvlText w:val="%1)"/>
      <w:lvlJc w:val="left"/>
      <w:pPr>
        <w:ind w:left="2203" w:hanging="360"/>
      </w:pPr>
    </w:lvl>
    <w:lvl w:ilvl="1" w:tplc="04150019">
      <w:start w:val="1"/>
      <w:numFmt w:val="lowerLetter"/>
      <w:lvlText w:val="%2."/>
      <w:lvlJc w:val="left"/>
      <w:pPr>
        <w:ind w:left="2923" w:hanging="360"/>
      </w:pPr>
    </w:lvl>
    <w:lvl w:ilvl="2" w:tplc="0415001B">
      <w:start w:val="1"/>
      <w:numFmt w:val="lowerRoman"/>
      <w:lvlText w:val="%3."/>
      <w:lvlJc w:val="right"/>
      <w:pPr>
        <w:ind w:left="3643" w:hanging="180"/>
      </w:pPr>
    </w:lvl>
    <w:lvl w:ilvl="3" w:tplc="0415000F">
      <w:start w:val="1"/>
      <w:numFmt w:val="decimal"/>
      <w:lvlText w:val="%4."/>
      <w:lvlJc w:val="left"/>
      <w:pPr>
        <w:ind w:left="4363" w:hanging="360"/>
      </w:pPr>
    </w:lvl>
    <w:lvl w:ilvl="4" w:tplc="04150019">
      <w:start w:val="1"/>
      <w:numFmt w:val="lowerLetter"/>
      <w:lvlText w:val="%5."/>
      <w:lvlJc w:val="left"/>
      <w:pPr>
        <w:ind w:left="5083" w:hanging="360"/>
      </w:pPr>
    </w:lvl>
    <w:lvl w:ilvl="5" w:tplc="0415001B">
      <w:start w:val="1"/>
      <w:numFmt w:val="lowerRoman"/>
      <w:lvlText w:val="%6."/>
      <w:lvlJc w:val="right"/>
      <w:pPr>
        <w:ind w:left="5803" w:hanging="180"/>
      </w:pPr>
    </w:lvl>
    <w:lvl w:ilvl="6" w:tplc="0415000F">
      <w:start w:val="1"/>
      <w:numFmt w:val="decimal"/>
      <w:lvlText w:val="%7."/>
      <w:lvlJc w:val="left"/>
      <w:pPr>
        <w:ind w:left="6523" w:hanging="360"/>
      </w:pPr>
    </w:lvl>
    <w:lvl w:ilvl="7" w:tplc="04150019">
      <w:start w:val="1"/>
      <w:numFmt w:val="lowerLetter"/>
      <w:lvlText w:val="%8."/>
      <w:lvlJc w:val="left"/>
      <w:pPr>
        <w:ind w:left="7243" w:hanging="360"/>
      </w:pPr>
    </w:lvl>
    <w:lvl w:ilvl="8" w:tplc="0415001B">
      <w:start w:val="1"/>
      <w:numFmt w:val="lowerRoman"/>
      <w:lvlText w:val="%9."/>
      <w:lvlJc w:val="right"/>
      <w:pPr>
        <w:ind w:left="7963" w:hanging="180"/>
      </w:pPr>
    </w:lvl>
  </w:abstractNum>
  <w:abstractNum w:abstractNumId="14">
    <w:nsid w:val="23467F01"/>
    <w:multiLevelType w:val="hybridMultilevel"/>
    <w:tmpl w:val="C30A022C"/>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8C0AC0B4">
      <w:start w:val="8"/>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8481000"/>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8EA464A"/>
    <w:multiLevelType w:val="hybridMultilevel"/>
    <w:tmpl w:val="376A6BAE"/>
    <w:lvl w:ilvl="0" w:tplc="0415000F">
      <w:start w:val="1"/>
      <w:numFmt w:val="decimal"/>
      <w:lvlText w:val="%1."/>
      <w:lvlJc w:val="left"/>
      <w:pPr>
        <w:tabs>
          <w:tab w:val="num" w:pos="720"/>
        </w:tabs>
        <w:ind w:left="720" w:hanging="360"/>
      </w:pPr>
    </w:lvl>
    <w:lvl w:ilvl="1" w:tplc="8AA44C9A">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2981738D"/>
    <w:multiLevelType w:val="hybridMultilevel"/>
    <w:tmpl w:val="BB1EE13C"/>
    <w:lvl w:ilvl="0" w:tplc="0172ED18">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2B49431C"/>
    <w:multiLevelType w:val="hybridMultilevel"/>
    <w:tmpl w:val="885830E0"/>
    <w:lvl w:ilvl="0" w:tplc="56C2BE36">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2BFF1771"/>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C476586"/>
    <w:multiLevelType w:val="hybridMultilevel"/>
    <w:tmpl w:val="50C8799A"/>
    <w:lvl w:ilvl="0" w:tplc="31B8B384">
      <w:start w:val="1"/>
      <w:numFmt w:val="decimal"/>
      <w:lvlText w:val="%1."/>
      <w:lvlJc w:val="left"/>
      <w:pPr>
        <w:tabs>
          <w:tab w:val="num" w:pos="816"/>
        </w:tabs>
        <w:ind w:left="816" w:hanging="360"/>
      </w:pPr>
      <w:rPr>
        <w:rFonts w:hint="default"/>
      </w:rPr>
    </w:lvl>
    <w:lvl w:ilvl="1" w:tplc="04150019" w:tentative="1">
      <w:start w:val="1"/>
      <w:numFmt w:val="lowerLetter"/>
      <w:lvlText w:val="%2."/>
      <w:lvlJc w:val="left"/>
      <w:pPr>
        <w:tabs>
          <w:tab w:val="num" w:pos="1536"/>
        </w:tabs>
        <w:ind w:left="1536" w:hanging="360"/>
      </w:pPr>
    </w:lvl>
    <w:lvl w:ilvl="2" w:tplc="0415001B" w:tentative="1">
      <w:start w:val="1"/>
      <w:numFmt w:val="lowerRoman"/>
      <w:lvlText w:val="%3."/>
      <w:lvlJc w:val="right"/>
      <w:pPr>
        <w:tabs>
          <w:tab w:val="num" w:pos="2256"/>
        </w:tabs>
        <w:ind w:left="2256" w:hanging="180"/>
      </w:pPr>
    </w:lvl>
    <w:lvl w:ilvl="3" w:tplc="0415000F" w:tentative="1">
      <w:start w:val="1"/>
      <w:numFmt w:val="decimal"/>
      <w:lvlText w:val="%4."/>
      <w:lvlJc w:val="left"/>
      <w:pPr>
        <w:tabs>
          <w:tab w:val="num" w:pos="2976"/>
        </w:tabs>
        <w:ind w:left="2976" w:hanging="360"/>
      </w:pPr>
    </w:lvl>
    <w:lvl w:ilvl="4" w:tplc="04150019" w:tentative="1">
      <w:start w:val="1"/>
      <w:numFmt w:val="lowerLetter"/>
      <w:lvlText w:val="%5."/>
      <w:lvlJc w:val="left"/>
      <w:pPr>
        <w:tabs>
          <w:tab w:val="num" w:pos="3696"/>
        </w:tabs>
        <w:ind w:left="3696" w:hanging="360"/>
      </w:pPr>
    </w:lvl>
    <w:lvl w:ilvl="5" w:tplc="0415001B" w:tentative="1">
      <w:start w:val="1"/>
      <w:numFmt w:val="lowerRoman"/>
      <w:lvlText w:val="%6."/>
      <w:lvlJc w:val="right"/>
      <w:pPr>
        <w:tabs>
          <w:tab w:val="num" w:pos="4416"/>
        </w:tabs>
        <w:ind w:left="4416" w:hanging="180"/>
      </w:pPr>
    </w:lvl>
    <w:lvl w:ilvl="6" w:tplc="0415000F" w:tentative="1">
      <w:start w:val="1"/>
      <w:numFmt w:val="decimal"/>
      <w:lvlText w:val="%7."/>
      <w:lvlJc w:val="left"/>
      <w:pPr>
        <w:tabs>
          <w:tab w:val="num" w:pos="5136"/>
        </w:tabs>
        <w:ind w:left="5136" w:hanging="360"/>
      </w:pPr>
    </w:lvl>
    <w:lvl w:ilvl="7" w:tplc="04150019" w:tentative="1">
      <w:start w:val="1"/>
      <w:numFmt w:val="lowerLetter"/>
      <w:lvlText w:val="%8."/>
      <w:lvlJc w:val="left"/>
      <w:pPr>
        <w:tabs>
          <w:tab w:val="num" w:pos="5856"/>
        </w:tabs>
        <w:ind w:left="5856" w:hanging="360"/>
      </w:pPr>
    </w:lvl>
    <w:lvl w:ilvl="8" w:tplc="0415001B" w:tentative="1">
      <w:start w:val="1"/>
      <w:numFmt w:val="lowerRoman"/>
      <w:lvlText w:val="%9."/>
      <w:lvlJc w:val="right"/>
      <w:pPr>
        <w:tabs>
          <w:tab w:val="num" w:pos="6576"/>
        </w:tabs>
        <w:ind w:left="6576" w:hanging="180"/>
      </w:pPr>
    </w:lvl>
  </w:abstractNum>
  <w:abstractNum w:abstractNumId="21">
    <w:nsid w:val="2DB10D55"/>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EA524D5"/>
    <w:multiLevelType w:val="hybridMultilevel"/>
    <w:tmpl w:val="42D0A594"/>
    <w:lvl w:ilvl="0" w:tplc="C4BC07AE">
      <w:start w:val="1"/>
      <w:numFmt w:val="decimal"/>
      <w:lvlText w:val="%1."/>
      <w:lvlJc w:val="left"/>
      <w:pPr>
        <w:tabs>
          <w:tab w:val="num" w:pos="360"/>
        </w:tabs>
        <w:ind w:left="360" w:hanging="360"/>
      </w:pPr>
      <w:rPr>
        <w:rFonts w:cs="Times New Roman" w:hint="default"/>
      </w:rPr>
    </w:lvl>
    <w:lvl w:ilvl="1" w:tplc="77EC3E6C">
      <w:start w:val="1"/>
      <w:numFmt w:val="lowerLetter"/>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23">
    <w:nsid w:val="2ED134F7"/>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4AF55B3"/>
    <w:multiLevelType w:val="hybridMultilevel"/>
    <w:tmpl w:val="A0C632F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37992E5A"/>
    <w:multiLevelType w:val="hybridMultilevel"/>
    <w:tmpl w:val="B95C77B8"/>
    <w:lvl w:ilvl="0" w:tplc="04150017">
      <w:start w:val="1"/>
      <w:numFmt w:val="lowerLetter"/>
      <w:lvlText w:val="%1)"/>
      <w:lvlJc w:val="left"/>
      <w:pPr>
        <w:ind w:left="786"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nsid w:val="379B03BE"/>
    <w:multiLevelType w:val="hybridMultilevel"/>
    <w:tmpl w:val="02A030E6"/>
    <w:lvl w:ilvl="0" w:tplc="04150011">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4006578F"/>
    <w:multiLevelType w:val="hybridMultilevel"/>
    <w:tmpl w:val="DBDAEFF6"/>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5AEEF2BE">
      <w:start w:val="5"/>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3B94CF8"/>
    <w:multiLevelType w:val="hybridMultilevel"/>
    <w:tmpl w:val="42D0A594"/>
    <w:lvl w:ilvl="0" w:tplc="C4BC07AE">
      <w:start w:val="1"/>
      <w:numFmt w:val="decimal"/>
      <w:lvlText w:val="%1."/>
      <w:lvlJc w:val="left"/>
      <w:pPr>
        <w:tabs>
          <w:tab w:val="num" w:pos="360"/>
        </w:tabs>
        <w:ind w:left="360" w:hanging="360"/>
      </w:pPr>
      <w:rPr>
        <w:rFonts w:cs="Times New Roman" w:hint="default"/>
      </w:rPr>
    </w:lvl>
    <w:lvl w:ilvl="1" w:tplc="77EC3E6C">
      <w:start w:val="1"/>
      <w:numFmt w:val="lowerLetter"/>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29">
    <w:nsid w:val="4591084E"/>
    <w:multiLevelType w:val="hybridMultilevel"/>
    <w:tmpl w:val="AA286ECA"/>
    <w:lvl w:ilvl="0" w:tplc="96E09DF6">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4942368B"/>
    <w:multiLevelType w:val="hybridMultilevel"/>
    <w:tmpl w:val="5A0871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4A821994"/>
    <w:multiLevelType w:val="hybridMultilevel"/>
    <w:tmpl w:val="E49A70F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C3F4270"/>
    <w:multiLevelType w:val="multilevel"/>
    <w:tmpl w:val="77AEDFE0"/>
    <w:lvl w:ilvl="0">
      <w:start w:val="1"/>
      <w:numFmt w:val="decimal"/>
      <w:lvlText w:val="%1."/>
      <w:lvlJc w:val="left"/>
      <w:pPr>
        <w:tabs>
          <w:tab w:val="num" w:pos="360"/>
        </w:tabs>
        <w:ind w:left="360" w:hanging="360"/>
      </w:pPr>
      <w:rPr>
        <w:rFonts w:ascii="Arial" w:eastAsia="Times New Roman" w:hAnsi="Arial" w:cs="Arial"/>
        <w:b w:val="0"/>
        <w:bCs w:val="0"/>
      </w:rPr>
    </w:lvl>
    <w:lvl w:ilvl="1">
      <w:start w:val="1"/>
      <w:numFmt w:val="decimal"/>
      <w:lvlText w:val="%2)"/>
      <w:lvlJc w:val="left"/>
      <w:pPr>
        <w:tabs>
          <w:tab w:val="num" w:pos="1156"/>
        </w:tabs>
        <w:ind w:left="1156" w:hanging="360"/>
      </w:pPr>
      <w:rPr>
        <w:rFonts w:hint="default"/>
      </w:rPr>
    </w:lvl>
    <w:lvl w:ilvl="2">
      <w:start w:val="1"/>
      <w:numFmt w:val="lowerLetter"/>
      <w:lvlText w:val="%3)"/>
      <w:lvlJc w:val="left"/>
      <w:pPr>
        <w:tabs>
          <w:tab w:val="num" w:pos="1876"/>
        </w:tabs>
        <w:ind w:left="1876" w:hanging="360"/>
      </w:pPr>
      <w:rPr>
        <w:rFonts w:hint="default"/>
      </w:rPr>
    </w:lvl>
    <w:lvl w:ilvl="3">
      <w:start w:val="1"/>
      <w:numFmt w:val="lowerRoman"/>
      <w:lvlText w:val="%4."/>
      <w:lvlJc w:val="left"/>
      <w:pPr>
        <w:tabs>
          <w:tab w:val="num" w:pos="2596"/>
        </w:tabs>
        <w:ind w:left="2596" w:hanging="360"/>
      </w:pPr>
      <w:rPr>
        <w:rFonts w:hint="default"/>
      </w:rPr>
    </w:lvl>
    <w:lvl w:ilvl="4">
      <w:start w:val="1"/>
      <w:numFmt w:val="decimal"/>
      <w:lvlText w:val="%5."/>
      <w:lvlJc w:val="left"/>
      <w:pPr>
        <w:tabs>
          <w:tab w:val="num" w:pos="3316"/>
        </w:tabs>
        <w:ind w:left="3316" w:hanging="360"/>
      </w:pPr>
      <w:rPr>
        <w:rFonts w:hint="default"/>
      </w:rPr>
    </w:lvl>
    <w:lvl w:ilvl="5">
      <w:start w:val="1"/>
      <w:numFmt w:val="decimal"/>
      <w:lvlText w:val="%6."/>
      <w:lvlJc w:val="left"/>
      <w:pPr>
        <w:tabs>
          <w:tab w:val="num" w:pos="4036"/>
        </w:tabs>
        <w:ind w:left="4036" w:hanging="360"/>
      </w:pPr>
      <w:rPr>
        <w:rFonts w:hint="default"/>
      </w:rPr>
    </w:lvl>
    <w:lvl w:ilvl="6">
      <w:start w:val="1"/>
      <w:numFmt w:val="decimal"/>
      <w:lvlText w:val="%7."/>
      <w:lvlJc w:val="left"/>
      <w:pPr>
        <w:tabs>
          <w:tab w:val="num" w:pos="4756"/>
        </w:tabs>
        <w:ind w:left="4756" w:hanging="360"/>
      </w:pPr>
      <w:rPr>
        <w:rFonts w:hint="default"/>
      </w:rPr>
    </w:lvl>
    <w:lvl w:ilvl="7">
      <w:start w:val="1"/>
      <w:numFmt w:val="decimal"/>
      <w:lvlText w:val="%8."/>
      <w:lvlJc w:val="left"/>
      <w:pPr>
        <w:tabs>
          <w:tab w:val="num" w:pos="5476"/>
        </w:tabs>
        <w:ind w:left="5476" w:hanging="360"/>
      </w:pPr>
      <w:rPr>
        <w:rFonts w:hint="default"/>
      </w:rPr>
    </w:lvl>
    <w:lvl w:ilvl="8">
      <w:start w:val="1"/>
      <w:numFmt w:val="decimal"/>
      <w:lvlText w:val="%9."/>
      <w:lvlJc w:val="left"/>
      <w:pPr>
        <w:tabs>
          <w:tab w:val="num" w:pos="6196"/>
        </w:tabs>
        <w:ind w:left="6196" w:hanging="360"/>
      </w:pPr>
      <w:rPr>
        <w:rFonts w:hint="default"/>
      </w:rPr>
    </w:lvl>
  </w:abstractNum>
  <w:abstractNum w:abstractNumId="33">
    <w:nsid w:val="4E0731EE"/>
    <w:multiLevelType w:val="hybridMultilevel"/>
    <w:tmpl w:val="D264EAD8"/>
    <w:lvl w:ilvl="0" w:tplc="FF2E326E">
      <w:start w:val="1"/>
      <w:numFmt w:val="decimal"/>
      <w:lvlText w:val="%1)"/>
      <w:lvlJc w:val="left"/>
      <w:pPr>
        <w:ind w:left="720" w:hanging="360"/>
      </w:pPr>
      <w:rPr>
        <w:rFonts w:ascii="Times New Roman" w:hAnsi="Times New Roman" w:cs="Times New Roman"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E931AC4"/>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4F913299"/>
    <w:multiLevelType w:val="hybridMultilevel"/>
    <w:tmpl w:val="A0C632F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50907CE0"/>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128356A"/>
    <w:multiLevelType w:val="hybridMultilevel"/>
    <w:tmpl w:val="42D0A594"/>
    <w:lvl w:ilvl="0" w:tplc="C4BC07AE">
      <w:start w:val="1"/>
      <w:numFmt w:val="decimal"/>
      <w:lvlText w:val="%1."/>
      <w:lvlJc w:val="left"/>
      <w:pPr>
        <w:tabs>
          <w:tab w:val="num" w:pos="360"/>
        </w:tabs>
        <w:ind w:left="360" w:hanging="360"/>
      </w:pPr>
      <w:rPr>
        <w:rFonts w:cs="Times New Roman" w:hint="default"/>
      </w:rPr>
    </w:lvl>
    <w:lvl w:ilvl="1" w:tplc="77EC3E6C">
      <w:start w:val="1"/>
      <w:numFmt w:val="lowerLetter"/>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38">
    <w:nsid w:val="52B66278"/>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3453E9B"/>
    <w:multiLevelType w:val="hybridMultilevel"/>
    <w:tmpl w:val="7138CF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38D7D41"/>
    <w:multiLevelType w:val="hybridMultilevel"/>
    <w:tmpl w:val="2772AD38"/>
    <w:lvl w:ilvl="0" w:tplc="04150017">
      <w:start w:val="1"/>
      <w:numFmt w:val="lowerLetter"/>
      <w:lvlText w:val="%1)"/>
      <w:lvlJc w:val="left"/>
      <w:pPr>
        <w:tabs>
          <w:tab w:val="num" w:pos="1070"/>
        </w:tabs>
        <w:ind w:left="107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nsid w:val="53B80290"/>
    <w:multiLevelType w:val="hybridMultilevel"/>
    <w:tmpl w:val="E80219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546E486B"/>
    <w:multiLevelType w:val="multilevel"/>
    <w:tmpl w:val="003E9124"/>
    <w:lvl w:ilvl="0">
      <w:start w:val="1"/>
      <w:numFmt w:val="ordinal"/>
      <w:lvlText w:val="%1"/>
      <w:lvlJc w:val="left"/>
      <w:pPr>
        <w:ind w:left="709" w:hanging="709"/>
      </w:pPr>
      <w:rPr>
        <w:rFonts w:ascii="Times New Roman" w:hAnsi="Times New Roman" w:cs="Times New Roman" w:hint="default"/>
        <w:b/>
        <w:i w:val="0"/>
        <w:caps w:val="0"/>
        <w:strike w:val="0"/>
        <w:dstrike w:val="0"/>
        <w:vanish w:val="0"/>
        <w:color w:val="000000"/>
        <w:sz w:val="24"/>
        <w:szCs w:val="24"/>
        <w:vertAlign w:val="baseline"/>
      </w:rPr>
    </w:lvl>
    <w:lvl w:ilvl="1">
      <w:start w:val="1"/>
      <w:numFmt w:val="ordinal"/>
      <w:lvlText w:val="%1%2"/>
      <w:lvlJc w:val="left"/>
      <w:pPr>
        <w:ind w:left="709" w:hanging="709"/>
      </w:pPr>
      <w:rPr>
        <w:rFonts w:ascii="Times New Roman" w:hAnsi="Times New Roman" w:hint="default"/>
        <w:b/>
        <w:i w:val="0"/>
        <w:caps w:val="0"/>
        <w:strike w:val="0"/>
        <w:dstrike w:val="0"/>
        <w:vanish w:val="0"/>
        <w:color w:val="000000"/>
        <w:sz w:val="24"/>
        <w:vertAlign w:val="baseline"/>
      </w:rPr>
    </w:lvl>
    <w:lvl w:ilvl="2">
      <w:start w:val="1"/>
      <w:numFmt w:val="ordinal"/>
      <w:lvlText w:val="%1%2%3"/>
      <w:lvlJc w:val="left"/>
      <w:pPr>
        <w:ind w:left="709" w:hanging="709"/>
      </w:pPr>
      <w:rPr>
        <w:rFonts w:hint="default"/>
        <w:b/>
      </w:rPr>
    </w:lvl>
    <w:lvl w:ilvl="3">
      <w:start w:val="1"/>
      <w:numFmt w:val="decimal"/>
      <w:lvlText w:val="%4."/>
      <w:lvlJc w:val="left"/>
      <w:pPr>
        <w:ind w:left="840" w:hanging="363"/>
      </w:pPr>
      <w:rPr>
        <w:rFonts w:hint="default"/>
      </w:rPr>
    </w:lvl>
    <w:lvl w:ilvl="4">
      <w:start w:val="1"/>
      <w:numFmt w:val="lowerLetter"/>
      <w:lvlText w:val="%5."/>
      <w:lvlJc w:val="left"/>
      <w:pPr>
        <w:ind w:left="880" w:hanging="363"/>
      </w:pPr>
      <w:rPr>
        <w:rFonts w:hint="default"/>
      </w:rPr>
    </w:lvl>
    <w:lvl w:ilvl="5">
      <w:start w:val="1"/>
      <w:numFmt w:val="lowerRoman"/>
      <w:lvlText w:val="%6."/>
      <w:lvlJc w:val="right"/>
      <w:pPr>
        <w:ind w:left="920" w:hanging="363"/>
      </w:pPr>
      <w:rPr>
        <w:rFonts w:hint="default"/>
      </w:rPr>
    </w:lvl>
    <w:lvl w:ilvl="6">
      <w:start w:val="1"/>
      <w:numFmt w:val="decimal"/>
      <w:lvlText w:val="%7."/>
      <w:lvlJc w:val="left"/>
      <w:pPr>
        <w:ind w:left="960" w:hanging="363"/>
      </w:pPr>
      <w:rPr>
        <w:rFonts w:hint="default"/>
      </w:rPr>
    </w:lvl>
    <w:lvl w:ilvl="7">
      <w:start w:val="1"/>
      <w:numFmt w:val="lowerLetter"/>
      <w:lvlText w:val="%8."/>
      <w:lvlJc w:val="left"/>
      <w:pPr>
        <w:ind w:left="1000" w:hanging="363"/>
      </w:pPr>
      <w:rPr>
        <w:rFonts w:hint="default"/>
      </w:rPr>
    </w:lvl>
    <w:lvl w:ilvl="8">
      <w:start w:val="1"/>
      <w:numFmt w:val="lowerRoman"/>
      <w:lvlText w:val="%9."/>
      <w:lvlJc w:val="right"/>
      <w:pPr>
        <w:ind w:left="1040" w:hanging="363"/>
      </w:pPr>
      <w:rPr>
        <w:rFonts w:hint="default"/>
      </w:rPr>
    </w:lvl>
  </w:abstractNum>
  <w:abstractNum w:abstractNumId="43">
    <w:nsid w:val="562A4E8F"/>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88F2679"/>
    <w:multiLevelType w:val="hybridMultilevel"/>
    <w:tmpl w:val="677800F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nsid w:val="591E0B35"/>
    <w:multiLevelType w:val="hybridMultilevel"/>
    <w:tmpl w:val="2424DBEC"/>
    <w:lvl w:ilvl="0" w:tplc="EFDED18E">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A815FA9"/>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B5D3CDF"/>
    <w:multiLevelType w:val="hybridMultilevel"/>
    <w:tmpl w:val="D598A520"/>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BB922EA"/>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CD63BEA"/>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5F267F48"/>
    <w:multiLevelType w:val="hybridMultilevel"/>
    <w:tmpl w:val="5A0871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nsid w:val="62257794"/>
    <w:multiLevelType w:val="hybridMultilevel"/>
    <w:tmpl w:val="C43854F2"/>
    <w:lvl w:ilvl="0" w:tplc="A614D7F2">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2">
    <w:nsid w:val="679643FC"/>
    <w:multiLevelType w:val="hybridMultilevel"/>
    <w:tmpl w:val="AEB0084A"/>
    <w:lvl w:ilvl="0" w:tplc="04150011">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nsid w:val="6A1D2DF6"/>
    <w:multiLevelType w:val="hybridMultilevel"/>
    <w:tmpl w:val="8C04FB4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nsid w:val="6D0526C1"/>
    <w:multiLevelType w:val="hybridMultilevel"/>
    <w:tmpl w:val="167E4D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D5A6F04"/>
    <w:multiLevelType w:val="hybridMultilevel"/>
    <w:tmpl w:val="562A01BC"/>
    <w:lvl w:ilvl="0" w:tplc="43FA57AC">
      <w:start w:val="1"/>
      <w:numFmt w:val="decimal"/>
      <w:lvlText w:val="%1."/>
      <w:lvlJc w:val="left"/>
      <w:pPr>
        <w:tabs>
          <w:tab w:val="num" w:pos="360"/>
        </w:tabs>
        <w:ind w:left="360" w:hanging="360"/>
      </w:pPr>
    </w:lvl>
    <w:lvl w:ilvl="1" w:tplc="96744D56">
      <w:start w:val="1"/>
      <w:numFmt w:val="lowerLetter"/>
      <w:lvlText w:val="%2)"/>
      <w:lvlJc w:val="left"/>
      <w:pPr>
        <w:tabs>
          <w:tab w:val="num" w:pos="1156"/>
        </w:tabs>
        <w:ind w:left="1156" w:hanging="360"/>
      </w:pPr>
    </w:lvl>
    <w:lvl w:ilvl="2" w:tplc="0415001B">
      <w:start w:val="1"/>
      <w:numFmt w:val="decimal"/>
      <w:lvlText w:val="%3."/>
      <w:lvlJc w:val="left"/>
      <w:pPr>
        <w:tabs>
          <w:tab w:val="num" w:pos="1876"/>
        </w:tabs>
        <w:ind w:left="1876" w:hanging="360"/>
      </w:pPr>
    </w:lvl>
    <w:lvl w:ilvl="3" w:tplc="0415000F">
      <w:start w:val="1"/>
      <w:numFmt w:val="decimal"/>
      <w:lvlText w:val="%4."/>
      <w:lvlJc w:val="left"/>
      <w:pPr>
        <w:tabs>
          <w:tab w:val="num" w:pos="2596"/>
        </w:tabs>
        <w:ind w:left="2596" w:hanging="360"/>
      </w:pPr>
    </w:lvl>
    <w:lvl w:ilvl="4" w:tplc="04150019">
      <w:start w:val="1"/>
      <w:numFmt w:val="decimal"/>
      <w:lvlText w:val="%5."/>
      <w:lvlJc w:val="left"/>
      <w:pPr>
        <w:tabs>
          <w:tab w:val="num" w:pos="3316"/>
        </w:tabs>
        <w:ind w:left="3316" w:hanging="360"/>
      </w:pPr>
    </w:lvl>
    <w:lvl w:ilvl="5" w:tplc="0415001B">
      <w:start w:val="1"/>
      <w:numFmt w:val="decimal"/>
      <w:lvlText w:val="%6."/>
      <w:lvlJc w:val="left"/>
      <w:pPr>
        <w:tabs>
          <w:tab w:val="num" w:pos="4036"/>
        </w:tabs>
        <w:ind w:left="4036" w:hanging="360"/>
      </w:pPr>
    </w:lvl>
    <w:lvl w:ilvl="6" w:tplc="0415000F">
      <w:start w:val="1"/>
      <w:numFmt w:val="decimal"/>
      <w:lvlText w:val="%7."/>
      <w:lvlJc w:val="left"/>
      <w:pPr>
        <w:tabs>
          <w:tab w:val="num" w:pos="4756"/>
        </w:tabs>
        <w:ind w:left="4756" w:hanging="360"/>
      </w:pPr>
    </w:lvl>
    <w:lvl w:ilvl="7" w:tplc="04150019">
      <w:start w:val="1"/>
      <w:numFmt w:val="decimal"/>
      <w:lvlText w:val="%8."/>
      <w:lvlJc w:val="left"/>
      <w:pPr>
        <w:tabs>
          <w:tab w:val="num" w:pos="5476"/>
        </w:tabs>
        <w:ind w:left="5476" w:hanging="360"/>
      </w:pPr>
    </w:lvl>
    <w:lvl w:ilvl="8" w:tplc="0415001B">
      <w:start w:val="1"/>
      <w:numFmt w:val="decimal"/>
      <w:lvlText w:val="%9."/>
      <w:lvlJc w:val="left"/>
      <w:pPr>
        <w:tabs>
          <w:tab w:val="num" w:pos="6196"/>
        </w:tabs>
        <w:ind w:left="6196" w:hanging="360"/>
      </w:pPr>
    </w:lvl>
  </w:abstractNum>
  <w:abstractNum w:abstractNumId="56">
    <w:nsid w:val="6ED814F0"/>
    <w:multiLevelType w:val="hybridMultilevel"/>
    <w:tmpl w:val="3D68362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70901BAB"/>
    <w:multiLevelType w:val="hybridMultilevel"/>
    <w:tmpl w:val="D45A065C"/>
    <w:lvl w:ilvl="0" w:tplc="04150011">
      <w:start w:val="1"/>
      <w:numFmt w:val="decimal"/>
      <w:lvlText w:val="%1)"/>
      <w:lvlJc w:val="left"/>
      <w:pPr>
        <w:ind w:left="501"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0F07BE9"/>
    <w:multiLevelType w:val="hybridMultilevel"/>
    <w:tmpl w:val="B510CB7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9">
    <w:nsid w:val="72AD3237"/>
    <w:multiLevelType w:val="multilevel"/>
    <w:tmpl w:val="41A8524C"/>
    <w:lvl w:ilvl="0">
      <w:start w:val="1"/>
      <w:numFmt w:val="decimal"/>
      <w:lvlText w:val="%1."/>
      <w:lvlJc w:val="left"/>
      <w:pPr>
        <w:tabs>
          <w:tab w:val="num" w:pos="360"/>
        </w:tabs>
        <w:ind w:left="360" w:hanging="360"/>
      </w:pPr>
      <w:rPr>
        <w:rFonts w:cs="Times New Roman"/>
        <w:sz w:val="20"/>
        <w:szCs w:val="20"/>
      </w:rPr>
    </w:lvl>
    <w:lvl w:ilvl="1">
      <w:start w:val="1"/>
      <w:numFmt w:val="decimal"/>
      <w:lvlText w:val="%2)"/>
      <w:lvlJc w:val="left"/>
      <w:pPr>
        <w:ind w:left="1440" w:hanging="360"/>
      </w:pPr>
      <w:rPr>
        <w:rFonts w:cs="Times New Roman" w:hint="default"/>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0">
    <w:nsid w:val="750104C5"/>
    <w:multiLevelType w:val="hybridMultilevel"/>
    <w:tmpl w:val="3410D724"/>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5691C84"/>
    <w:multiLevelType w:val="hybridMultilevel"/>
    <w:tmpl w:val="50B4613C"/>
    <w:lvl w:ilvl="0" w:tplc="FFFFFFFF">
      <w:start w:val="1"/>
      <w:numFmt w:val="decimal"/>
      <w:lvlText w:val="%1."/>
      <w:lvlJc w:val="left"/>
      <w:pPr>
        <w:tabs>
          <w:tab w:val="num" w:pos="720"/>
        </w:tabs>
        <w:ind w:left="720" w:hanging="360"/>
      </w:pPr>
      <w:rPr>
        <w:rFonts w:hint="default"/>
        <w:b w:val="0"/>
      </w:rPr>
    </w:lvl>
    <w:lvl w:ilvl="1" w:tplc="B272331A">
      <w:start w:val="1"/>
      <w:numFmt w:val="decimal"/>
      <w:lvlText w:val="%2."/>
      <w:lvlJc w:val="left"/>
      <w:pPr>
        <w:tabs>
          <w:tab w:val="num" w:pos="1440"/>
        </w:tabs>
        <w:ind w:left="1440" w:hanging="360"/>
      </w:pPr>
      <w:rPr>
        <w:rFonts w:hint="default"/>
        <w:b w:val="0"/>
      </w:rPr>
    </w:lvl>
    <w:lvl w:ilvl="2" w:tplc="BB3EF1AA">
      <w:start w:val="1"/>
      <w:numFmt w:val="lowerLetter"/>
      <w:lvlText w:val="%3)"/>
      <w:lvlJc w:val="left"/>
      <w:pPr>
        <w:tabs>
          <w:tab w:val="num" w:pos="2340"/>
        </w:tabs>
        <w:ind w:left="2340" w:hanging="360"/>
      </w:pPr>
      <w:rPr>
        <w:rFonts w:hint="default"/>
      </w:rPr>
    </w:lvl>
    <w:lvl w:ilvl="3" w:tplc="04150017">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77000B47"/>
    <w:multiLevelType w:val="hybridMultilevel"/>
    <w:tmpl w:val="70029D3E"/>
    <w:lvl w:ilvl="0" w:tplc="A0C2A1FE">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3">
    <w:nsid w:val="77664F6B"/>
    <w:multiLevelType w:val="hybridMultilevel"/>
    <w:tmpl w:val="19CE42D4"/>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7793839"/>
    <w:multiLevelType w:val="hybridMultilevel"/>
    <w:tmpl w:val="392A90CA"/>
    <w:lvl w:ilvl="0" w:tplc="696605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8442A10"/>
    <w:multiLevelType w:val="hybridMultilevel"/>
    <w:tmpl w:val="580C543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nsid w:val="78715E63"/>
    <w:multiLevelType w:val="hybridMultilevel"/>
    <w:tmpl w:val="C23E52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C6325F0"/>
    <w:multiLevelType w:val="hybridMultilevel"/>
    <w:tmpl w:val="5320618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EB21830">
      <w:start w:val="10"/>
      <w:numFmt w:val="bullet"/>
      <w:lvlText w:val=""/>
      <w:lvlJc w:val="left"/>
      <w:pPr>
        <w:ind w:left="2340" w:hanging="360"/>
      </w:pPr>
      <w:rPr>
        <w:rFonts w:ascii="Symbol" w:eastAsia="Times New Roman" w:hAnsi="Symbol" w:cs="Arial" w:hint="default"/>
      </w:rPr>
    </w:lvl>
    <w:lvl w:ilvl="3" w:tplc="38BAC64A">
      <w:start w:val="1"/>
      <w:numFmt w:val="decimal"/>
      <w:lvlText w:val="%4."/>
      <w:lvlJc w:val="left"/>
      <w:pPr>
        <w:ind w:left="2880" w:hanging="360"/>
      </w:pPr>
      <w:rPr>
        <w:rFonts w:hint="default"/>
        <w:b w:val="0"/>
        <w:color w:val="000000" w:themeColor="text1"/>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E18369E"/>
    <w:multiLevelType w:val="hybridMultilevel"/>
    <w:tmpl w:val="CA663086"/>
    <w:lvl w:ilvl="0" w:tplc="883A9B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67"/>
  </w:num>
  <w:num w:numId="3">
    <w:abstractNumId w:val="47"/>
  </w:num>
  <w:num w:numId="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4"/>
  </w:num>
  <w:num w:numId="8">
    <w:abstractNumId w:val="55"/>
  </w:num>
  <w:num w:numId="9">
    <w:abstractNumId w:val="57"/>
  </w:num>
  <w:num w:numId="10">
    <w:abstractNumId w:val="33"/>
  </w:num>
  <w:num w:numId="11">
    <w:abstractNumId w:val="10"/>
  </w:num>
  <w:num w:numId="12">
    <w:abstractNumId w:val="34"/>
  </w:num>
  <w:num w:numId="13">
    <w:abstractNumId w:val="24"/>
  </w:num>
  <w:num w:numId="14">
    <w:abstractNumId w:val="6"/>
  </w:num>
  <w:num w:numId="15">
    <w:abstractNumId w:val="36"/>
  </w:num>
  <w:num w:numId="16">
    <w:abstractNumId w:val="46"/>
  </w:num>
  <w:num w:numId="17">
    <w:abstractNumId w:val="35"/>
  </w:num>
  <w:num w:numId="18">
    <w:abstractNumId w:val="23"/>
  </w:num>
  <w:num w:numId="19">
    <w:abstractNumId w:val="15"/>
  </w:num>
  <w:num w:numId="20">
    <w:abstractNumId w:val="2"/>
  </w:num>
  <w:num w:numId="21">
    <w:abstractNumId w:val="49"/>
  </w:num>
  <w:num w:numId="22">
    <w:abstractNumId w:val="38"/>
  </w:num>
  <w:num w:numId="23">
    <w:abstractNumId w:val="53"/>
  </w:num>
  <w:num w:numId="24">
    <w:abstractNumId w:val="30"/>
  </w:num>
  <w:num w:numId="25">
    <w:abstractNumId w:val="50"/>
  </w:num>
  <w:num w:numId="26">
    <w:abstractNumId w:val="14"/>
  </w:num>
  <w:num w:numId="27">
    <w:abstractNumId w:val="5"/>
  </w:num>
  <w:num w:numId="28">
    <w:abstractNumId w:val="27"/>
  </w:num>
  <w:num w:numId="29">
    <w:abstractNumId w:val="19"/>
  </w:num>
  <w:num w:numId="30">
    <w:abstractNumId w:val="48"/>
  </w:num>
  <w:num w:numId="31">
    <w:abstractNumId w:val="9"/>
  </w:num>
  <w:num w:numId="32">
    <w:abstractNumId w:val="43"/>
  </w:num>
  <w:num w:numId="33">
    <w:abstractNumId w:val="3"/>
  </w:num>
  <w:num w:numId="34">
    <w:abstractNumId w:val="21"/>
  </w:num>
  <w:num w:numId="35">
    <w:abstractNumId w:val="32"/>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0"/>
  </w:num>
  <w:num w:numId="38">
    <w:abstractNumId w:val="25"/>
  </w:num>
  <w:num w:numId="39">
    <w:abstractNumId w:val="63"/>
  </w:num>
  <w:num w:numId="40">
    <w:abstractNumId w:val="29"/>
  </w:num>
  <w:num w:numId="41">
    <w:abstractNumId w:val="52"/>
  </w:num>
  <w:num w:numId="42">
    <w:abstractNumId w:val="31"/>
  </w:num>
  <w:num w:numId="43">
    <w:abstractNumId w:val="37"/>
  </w:num>
  <w:num w:numId="44">
    <w:abstractNumId w:val="28"/>
  </w:num>
  <w:num w:numId="45">
    <w:abstractNumId w:val="7"/>
  </w:num>
  <w:num w:numId="46">
    <w:abstractNumId w:val="22"/>
  </w:num>
  <w:num w:numId="47">
    <w:abstractNumId w:val="39"/>
  </w:num>
  <w:num w:numId="48">
    <w:abstractNumId w:val="66"/>
  </w:num>
  <w:num w:numId="49">
    <w:abstractNumId w:val="40"/>
  </w:num>
  <w:num w:numId="50">
    <w:abstractNumId w:val="42"/>
  </w:num>
  <w:num w:numId="51">
    <w:abstractNumId w:val="0"/>
  </w:num>
  <w:num w:numId="52">
    <w:abstractNumId w:val="64"/>
  </w:num>
  <w:num w:numId="53">
    <w:abstractNumId w:val="61"/>
  </w:num>
  <w:num w:numId="5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num>
  <w:num w:numId="56">
    <w:abstractNumId w:val="41"/>
  </w:num>
  <w:num w:numId="57">
    <w:abstractNumId w:val="44"/>
  </w:num>
  <w:num w:numId="58">
    <w:abstractNumId w:val="58"/>
  </w:num>
  <w:num w:numId="59">
    <w:abstractNumId w:val="4"/>
  </w:num>
  <w:num w:numId="60">
    <w:abstractNumId w:val="26"/>
  </w:num>
  <w:num w:numId="61">
    <w:abstractNumId w:val="17"/>
  </w:num>
  <w:num w:numId="62">
    <w:abstractNumId w:val="45"/>
  </w:num>
  <w:num w:numId="63">
    <w:abstractNumId w:val="18"/>
  </w:num>
  <w:num w:numId="64">
    <w:abstractNumId w:val="68"/>
  </w:num>
  <w:num w:numId="65">
    <w:abstractNumId w:val="62"/>
  </w:num>
  <w:num w:numId="66">
    <w:abstractNumId w:val="51"/>
  </w:num>
  <w:num w:numId="67">
    <w:abstractNumId w:val="59"/>
  </w:num>
  <w:num w:numId="68">
    <w:abstractNumId w:val="8"/>
  </w:num>
  <w:num w:numId="69">
    <w:abstractNumId w:val="1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363"/>
    <w:rsid w:val="00150AC0"/>
    <w:rsid w:val="00160D09"/>
    <w:rsid w:val="001A53AF"/>
    <w:rsid w:val="002C0BD5"/>
    <w:rsid w:val="00422D8A"/>
    <w:rsid w:val="004F253C"/>
    <w:rsid w:val="00520363"/>
    <w:rsid w:val="00794A6E"/>
    <w:rsid w:val="007D331A"/>
    <w:rsid w:val="008B5304"/>
    <w:rsid w:val="009000EF"/>
    <w:rsid w:val="0098022E"/>
    <w:rsid w:val="009C0961"/>
    <w:rsid w:val="00A1344D"/>
    <w:rsid w:val="00A82293"/>
    <w:rsid w:val="00A87F6D"/>
    <w:rsid w:val="00B13E96"/>
    <w:rsid w:val="00C22D5C"/>
    <w:rsid w:val="00C41D65"/>
    <w:rsid w:val="00CF2F1B"/>
    <w:rsid w:val="00D55F63"/>
    <w:rsid w:val="00D56B56"/>
    <w:rsid w:val="00DF0B1C"/>
    <w:rsid w:val="00E1320A"/>
    <w:rsid w:val="00F028E8"/>
    <w:rsid w:val="00F14130"/>
    <w:rsid w:val="00F74AB0"/>
    <w:rsid w:val="00FD2797"/>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AC5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Normal Table" w:semiHidden="0" w:unhideWhenUsed="0"/>
    <w:lsdException w:name="annotation subject" w:uiPriority="0"/>
    <w:lsdException w:name="Table Web 2" w:semiHidden="0" w:unhideWhenUsed="0"/>
    <w:lsdException w:name="Balloon Text" w:uiPriority="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520363"/>
    <w:pPr>
      <w:keepNext/>
      <w:spacing w:before="240" w:after="60" w:line="240" w:lineRule="auto"/>
      <w:jc w:val="both"/>
      <w:outlineLvl w:val="0"/>
    </w:pPr>
    <w:rPr>
      <w:rFonts w:ascii="Times New Roman" w:eastAsia="Times New Roman" w:hAnsi="Times New Roman" w:cs="Times New Roman"/>
      <w:b/>
      <w:bCs/>
      <w:sz w:val="25"/>
      <w:szCs w:val="25"/>
      <w:lang w:eastAsia="pl-PL"/>
    </w:rPr>
  </w:style>
  <w:style w:type="paragraph" w:styleId="Nagwek2">
    <w:name w:val="heading 2"/>
    <w:basedOn w:val="Normalny"/>
    <w:next w:val="Normalny"/>
    <w:link w:val="Nagwek2Znak"/>
    <w:qFormat/>
    <w:rsid w:val="00520363"/>
    <w:pPr>
      <w:keepNext/>
      <w:spacing w:after="0" w:line="240" w:lineRule="auto"/>
      <w:jc w:val="both"/>
      <w:outlineLvl w:val="1"/>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520363"/>
    <w:pPr>
      <w:keepNext/>
      <w:spacing w:after="0" w:line="240" w:lineRule="auto"/>
      <w:outlineLvl w:val="2"/>
    </w:pPr>
    <w:rPr>
      <w:rFonts w:ascii="Times New Roman" w:eastAsia="Times New Roman" w:hAnsi="Times New Roman" w:cs="Times New Roman"/>
      <w:i/>
      <w:iCs/>
      <w:sz w:val="24"/>
      <w:szCs w:val="24"/>
      <w:lang w:eastAsia="pl-PL"/>
    </w:rPr>
  </w:style>
  <w:style w:type="paragraph" w:styleId="Nagwek4">
    <w:name w:val="heading 4"/>
    <w:basedOn w:val="Normalny"/>
    <w:next w:val="Normalny"/>
    <w:link w:val="Nagwek4Znak"/>
    <w:qFormat/>
    <w:rsid w:val="00520363"/>
    <w:pPr>
      <w:keepNext/>
      <w:spacing w:before="120" w:after="0" w:line="240" w:lineRule="auto"/>
      <w:jc w:val="both"/>
      <w:outlineLvl w:val="3"/>
    </w:pPr>
    <w:rPr>
      <w:rFonts w:ascii="Times New Roman" w:eastAsia="Times New Roman" w:hAnsi="Times New Roman" w:cs="Times New Roman"/>
      <w:i/>
      <w:iCs/>
      <w:sz w:val="24"/>
      <w:szCs w:val="24"/>
      <w:lang w:eastAsia="pl-PL"/>
    </w:rPr>
  </w:style>
  <w:style w:type="paragraph" w:styleId="Nagwek5">
    <w:name w:val="heading 5"/>
    <w:basedOn w:val="Normalny"/>
    <w:next w:val="Normalny"/>
    <w:link w:val="Nagwek5Znak"/>
    <w:qFormat/>
    <w:rsid w:val="00520363"/>
    <w:pPr>
      <w:keepNext/>
      <w:snapToGrid w:val="0"/>
      <w:spacing w:after="0" w:line="240" w:lineRule="auto"/>
      <w:jc w:val="center"/>
      <w:outlineLvl w:val="4"/>
    </w:pPr>
    <w:rPr>
      <w:rFonts w:ascii="Times New Roman" w:eastAsia="Times New Roman" w:hAnsi="Times New Roman" w:cs="Times New Roman"/>
      <w:i/>
      <w:iCs/>
      <w:sz w:val="20"/>
      <w:szCs w:val="20"/>
      <w:lang w:eastAsia="pl-PL"/>
    </w:rPr>
  </w:style>
  <w:style w:type="paragraph" w:styleId="Nagwek6">
    <w:name w:val="heading 6"/>
    <w:basedOn w:val="Normalny"/>
    <w:next w:val="Normalny"/>
    <w:link w:val="Nagwek6Znak"/>
    <w:qFormat/>
    <w:rsid w:val="00520363"/>
    <w:pPr>
      <w:spacing w:before="120" w:after="0" w:line="240" w:lineRule="auto"/>
      <w:jc w:val="center"/>
      <w:outlineLvl w:val="5"/>
    </w:pPr>
    <w:rPr>
      <w:rFonts w:ascii="Arial" w:eastAsia="Times New Roman" w:hAnsi="Arial" w:cs="Arial"/>
      <w:b/>
      <w:bCs/>
      <w:sz w:val="24"/>
      <w:szCs w:val="24"/>
      <w:lang w:eastAsia="pl-PL"/>
    </w:rPr>
  </w:style>
  <w:style w:type="paragraph" w:styleId="Nagwek7">
    <w:name w:val="heading 7"/>
    <w:basedOn w:val="Normalny"/>
    <w:next w:val="Normalny"/>
    <w:link w:val="Nagwek7Znak"/>
    <w:qFormat/>
    <w:rsid w:val="00520363"/>
    <w:pPr>
      <w:keepNext/>
      <w:spacing w:after="0" w:line="240" w:lineRule="auto"/>
      <w:jc w:val="both"/>
      <w:outlineLvl w:val="6"/>
    </w:pPr>
    <w:rPr>
      <w:rFonts w:ascii="Times New Roman" w:eastAsia="Times New Roman" w:hAnsi="Times New Roman" w:cs="Times New Roman"/>
      <w:b/>
      <w:bCs/>
      <w:sz w:val="24"/>
      <w:szCs w:val="24"/>
      <w:lang w:eastAsia="pl-PL"/>
    </w:rPr>
  </w:style>
  <w:style w:type="paragraph" w:styleId="Nagwek8">
    <w:name w:val="heading 8"/>
    <w:basedOn w:val="Normalny"/>
    <w:next w:val="Normalny"/>
    <w:link w:val="Nagwek8Znak"/>
    <w:qFormat/>
    <w:rsid w:val="00520363"/>
    <w:pPr>
      <w:keepNext/>
      <w:numPr>
        <w:numId w:val="1"/>
      </w:numPr>
      <w:spacing w:after="0" w:line="240" w:lineRule="auto"/>
      <w:jc w:val="right"/>
      <w:outlineLvl w:val="7"/>
    </w:pPr>
    <w:rPr>
      <w:rFonts w:ascii="Arial" w:eastAsia="Times New Roman" w:hAnsi="Arial" w:cs="Arial"/>
      <w:sz w:val="24"/>
      <w:szCs w:val="24"/>
      <w:lang w:eastAsia="pl-PL"/>
    </w:rPr>
  </w:style>
  <w:style w:type="paragraph" w:styleId="Nagwek9">
    <w:name w:val="heading 9"/>
    <w:basedOn w:val="Normalny"/>
    <w:next w:val="Normalny"/>
    <w:link w:val="Nagwek9Znak"/>
    <w:qFormat/>
    <w:rsid w:val="00520363"/>
    <w:pPr>
      <w:keepNext/>
      <w:spacing w:after="0" w:line="240" w:lineRule="auto"/>
      <w:ind w:left="3780"/>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20363"/>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520363"/>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520363"/>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520363"/>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520363"/>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520363"/>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520363"/>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520363"/>
    <w:rPr>
      <w:rFonts w:ascii="Arial" w:eastAsia="Times New Roman" w:hAnsi="Arial" w:cs="Arial"/>
      <w:sz w:val="24"/>
      <w:szCs w:val="24"/>
      <w:lang w:eastAsia="pl-PL"/>
    </w:rPr>
  </w:style>
  <w:style w:type="character" w:customStyle="1" w:styleId="Nagwek9Znak">
    <w:name w:val="Nagłówek 9 Znak"/>
    <w:basedOn w:val="Domylnaczcionkaakapitu"/>
    <w:link w:val="Nagwek9"/>
    <w:rsid w:val="00520363"/>
    <w:rPr>
      <w:rFonts w:ascii="Times New Roman" w:eastAsia="Times New Roman" w:hAnsi="Times New Roman" w:cs="Times New Roman"/>
      <w:b/>
      <w:bCs/>
      <w:sz w:val="24"/>
      <w:szCs w:val="24"/>
      <w:lang w:eastAsia="pl-PL"/>
    </w:rPr>
  </w:style>
  <w:style w:type="numbering" w:customStyle="1" w:styleId="Bezlisty1">
    <w:name w:val="Bez listy1"/>
    <w:next w:val="Bezlisty"/>
    <w:uiPriority w:val="99"/>
    <w:semiHidden/>
    <w:unhideWhenUsed/>
    <w:rsid w:val="00520363"/>
  </w:style>
  <w:style w:type="character" w:customStyle="1" w:styleId="ZnakZnak21">
    <w:name w:val="Znak Znak21"/>
    <w:locked/>
    <w:rsid w:val="00520363"/>
    <w:rPr>
      <w:rFonts w:ascii="Cambria" w:hAnsi="Cambria" w:cs="Cambria"/>
      <w:b/>
      <w:bCs/>
      <w:kern w:val="32"/>
      <w:sz w:val="32"/>
      <w:szCs w:val="32"/>
    </w:rPr>
  </w:style>
  <w:style w:type="character" w:customStyle="1" w:styleId="ZnakZnak20">
    <w:name w:val="Znak Znak20"/>
    <w:semiHidden/>
    <w:locked/>
    <w:rsid w:val="00520363"/>
    <w:rPr>
      <w:rFonts w:ascii="Cambria" w:hAnsi="Cambria" w:cs="Cambria"/>
      <w:b/>
      <w:bCs/>
      <w:i/>
      <w:iCs/>
      <w:sz w:val="28"/>
      <w:szCs w:val="28"/>
    </w:rPr>
  </w:style>
  <w:style w:type="character" w:customStyle="1" w:styleId="ZnakZnak19">
    <w:name w:val="Znak Znak19"/>
    <w:semiHidden/>
    <w:locked/>
    <w:rsid w:val="00520363"/>
    <w:rPr>
      <w:rFonts w:ascii="Cambria" w:hAnsi="Cambria" w:cs="Cambria"/>
      <w:b/>
      <w:bCs/>
      <w:sz w:val="26"/>
      <w:szCs w:val="26"/>
    </w:rPr>
  </w:style>
  <w:style w:type="character" w:customStyle="1" w:styleId="ZnakZnak18">
    <w:name w:val="Znak Znak18"/>
    <w:semiHidden/>
    <w:locked/>
    <w:rsid w:val="00520363"/>
    <w:rPr>
      <w:rFonts w:ascii="Calibri" w:hAnsi="Calibri" w:cs="Calibri"/>
      <w:b/>
      <w:bCs/>
      <w:sz w:val="28"/>
      <w:szCs w:val="28"/>
    </w:rPr>
  </w:style>
  <w:style w:type="character" w:customStyle="1" w:styleId="ZnakZnak17">
    <w:name w:val="Znak Znak17"/>
    <w:semiHidden/>
    <w:locked/>
    <w:rsid w:val="00520363"/>
    <w:rPr>
      <w:rFonts w:ascii="Calibri" w:hAnsi="Calibri" w:cs="Calibri"/>
      <w:b/>
      <w:bCs/>
      <w:i/>
      <w:iCs/>
      <w:sz w:val="26"/>
      <w:szCs w:val="26"/>
    </w:rPr>
  </w:style>
  <w:style w:type="character" w:customStyle="1" w:styleId="ZnakZnak16">
    <w:name w:val="Znak Znak16"/>
    <w:semiHidden/>
    <w:locked/>
    <w:rsid w:val="00520363"/>
    <w:rPr>
      <w:rFonts w:ascii="Calibri" w:hAnsi="Calibri" w:cs="Calibri"/>
      <w:b/>
      <w:bCs/>
    </w:rPr>
  </w:style>
  <w:style w:type="character" w:customStyle="1" w:styleId="ZnakZnak15">
    <w:name w:val="Znak Znak15"/>
    <w:semiHidden/>
    <w:locked/>
    <w:rsid w:val="00520363"/>
    <w:rPr>
      <w:rFonts w:ascii="Calibri" w:hAnsi="Calibri" w:cs="Calibri"/>
      <w:sz w:val="24"/>
      <w:szCs w:val="24"/>
    </w:rPr>
  </w:style>
  <w:style w:type="character" w:customStyle="1" w:styleId="ZnakZnak14">
    <w:name w:val="Znak Znak14"/>
    <w:semiHidden/>
    <w:locked/>
    <w:rsid w:val="00520363"/>
    <w:rPr>
      <w:rFonts w:ascii="Arial" w:hAnsi="Arial" w:cs="Arial"/>
      <w:sz w:val="24"/>
      <w:szCs w:val="24"/>
      <w:lang w:val="pl-PL" w:eastAsia="pl-PL"/>
    </w:rPr>
  </w:style>
  <w:style w:type="character" w:customStyle="1" w:styleId="ZnakZnak13">
    <w:name w:val="Znak Znak13"/>
    <w:semiHidden/>
    <w:locked/>
    <w:rsid w:val="00520363"/>
    <w:rPr>
      <w:rFonts w:ascii="Cambria" w:hAnsi="Cambria" w:cs="Cambria"/>
    </w:rPr>
  </w:style>
  <w:style w:type="paragraph" w:styleId="NormalnyWeb">
    <w:name w:val="Normal (Web)"/>
    <w:basedOn w:val="Normalny"/>
    <w:rsid w:val="00520363"/>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52036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520363"/>
    <w:rPr>
      <w:rFonts w:ascii="Times New Roman" w:eastAsia="Times New Roman" w:hAnsi="Times New Roman" w:cs="Times New Roman"/>
      <w:sz w:val="24"/>
      <w:szCs w:val="24"/>
      <w:lang w:eastAsia="pl-PL"/>
    </w:rPr>
  </w:style>
  <w:style w:type="character" w:customStyle="1" w:styleId="ZnakZnak12">
    <w:name w:val="Znak Znak12"/>
    <w:locked/>
    <w:rsid w:val="00520363"/>
    <w:rPr>
      <w:sz w:val="24"/>
      <w:szCs w:val="24"/>
      <w:lang w:val="pl-PL" w:eastAsia="pl-PL"/>
    </w:rPr>
  </w:style>
  <w:style w:type="paragraph" w:styleId="Stopka">
    <w:name w:val="footer"/>
    <w:basedOn w:val="Normalny"/>
    <w:link w:val="StopkaZnak"/>
    <w:uiPriority w:val="99"/>
    <w:rsid w:val="0052036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520363"/>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520363"/>
  </w:style>
  <w:style w:type="paragraph" w:styleId="Lista">
    <w:name w:val="List"/>
    <w:basedOn w:val="Normalny"/>
    <w:rsid w:val="00520363"/>
    <w:pPr>
      <w:spacing w:after="0" w:line="240" w:lineRule="auto"/>
      <w:ind w:left="283" w:hanging="283"/>
    </w:pPr>
    <w:rPr>
      <w:rFonts w:ascii="Arial" w:eastAsia="Times New Roman" w:hAnsi="Arial" w:cs="Arial"/>
      <w:sz w:val="24"/>
      <w:szCs w:val="24"/>
      <w:lang w:eastAsia="pl-PL"/>
    </w:rPr>
  </w:style>
  <w:style w:type="paragraph" w:styleId="Lista2">
    <w:name w:val="List 2"/>
    <w:basedOn w:val="Normalny"/>
    <w:semiHidden/>
    <w:rsid w:val="00520363"/>
    <w:pPr>
      <w:spacing w:after="0" w:line="240" w:lineRule="auto"/>
      <w:ind w:left="566" w:hanging="283"/>
    </w:pPr>
    <w:rPr>
      <w:rFonts w:ascii="Times New Roman" w:eastAsia="Times New Roman" w:hAnsi="Times New Roman" w:cs="Times New Roman"/>
      <w:sz w:val="24"/>
      <w:szCs w:val="24"/>
      <w:lang w:eastAsia="pl-PL"/>
    </w:rPr>
  </w:style>
  <w:style w:type="paragraph" w:styleId="Tytu">
    <w:name w:val="Title"/>
    <w:basedOn w:val="Normalny"/>
    <w:link w:val="TytuZnak"/>
    <w:qFormat/>
    <w:rsid w:val="00520363"/>
    <w:pPr>
      <w:spacing w:after="0" w:line="240" w:lineRule="auto"/>
      <w:jc w:val="center"/>
    </w:pPr>
    <w:rPr>
      <w:rFonts w:ascii="Times New Roman" w:eastAsia="Times New Roman" w:hAnsi="Times New Roman" w:cs="Times New Roman"/>
      <w:sz w:val="28"/>
      <w:szCs w:val="28"/>
      <w:lang w:eastAsia="pl-PL"/>
    </w:rPr>
  </w:style>
  <w:style w:type="character" w:customStyle="1" w:styleId="TytuZnak">
    <w:name w:val="Tytuł Znak"/>
    <w:basedOn w:val="Domylnaczcionkaakapitu"/>
    <w:link w:val="Tytu"/>
    <w:rsid w:val="00520363"/>
    <w:rPr>
      <w:rFonts w:ascii="Times New Roman" w:eastAsia="Times New Roman" w:hAnsi="Times New Roman" w:cs="Times New Roman"/>
      <w:sz w:val="28"/>
      <w:szCs w:val="28"/>
      <w:lang w:eastAsia="pl-PL"/>
    </w:rPr>
  </w:style>
  <w:style w:type="character" w:customStyle="1" w:styleId="ZnakZnak10">
    <w:name w:val="Znak Znak10"/>
    <w:locked/>
    <w:rsid w:val="00520363"/>
    <w:rPr>
      <w:sz w:val="24"/>
      <w:szCs w:val="24"/>
    </w:rPr>
  </w:style>
  <w:style w:type="paragraph" w:styleId="Tekstpodstawowy">
    <w:name w:val="Body Text"/>
    <w:aliases w:val="a2,Znak Znak,Znak,Znak Znak Znak Znak Znak, Znak"/>
    <w:basedOn w:val="Normalny"/>
    <w:link w:val="TekstpodstawowyZnak"/>
    <w:rsid w:val="00520363"/>
    <w:pPr>
      <w:spacing w:after="0" w:line="240" w:lineRule="auto"/>
    </w:pPr>
    <w:rPr>
      <w:rFonts w:ascii="Arial" w:eastAsia="Times New Roman" w:hAnsi="Arial" w:cs="Arial"/>
      <w:sz w:val="24"/>
      <w:szCs w:val="24"/>
      <w:lang w:eastAsia="pl-PL"/>
    </w:rPr>
  </w:style>
  <w:style w:type="character" w:customStyle="1" w:styleId="TekstpodstawowyZnak">
    <w:name w:val="Tekst podstawowy Znak"/>
    <w:aliases w:val="a2 Znak2,Znak Znak Znak2,Znak Znak22,Znak Znak Znak Znak Znak Znak, Znak Znak"/>
    <w:basedOn w:val="Domylnaczcionkaakapitu"/>
    <w:link w:val="Tekstpodstawowy"/>
    <w:rsid w:val="00520363"/>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520363"/>
    <w:rPr>
      <w:rFonts w:ascii="Arial" w:hAnsi="Arial" w:cs="Arial"/>
      <w:sz w:val="24"/>
      <w:szCs w:val="24"/>
      <w:lang w:val="pl-PL" w:eastAsia="pl-PL"/>
    </w:rPr>
  </w:style>
  <w:style w:type="paragraph" w:styleId="Tekstpodstawowywcity">
    <w:name w:val="Body Text Indent"/>
    <w:basedOn w:val="Normalny"/>
    <w:link w:val="TekstpodstawowywcityZnak"/>
    <w:rsid w:val="00520363"/>
    <w:pPr>
      <w:spacing w:after="0" w:line="240" w:lineRule="auto"/>
      <w:ind w:left="1416"/>
    </w:pPr>
    <w:rPr>
      <w:rFonts w:ascii="Times New Roman" w:eastAsia="Times New Roman" w:hAnsi="Times New Roman" w:cs="Times New Roman"/>
      <w:sz w:val="32"/>
      <w:szCs w:val="32"/>
      <w:lang w:eastAsia="pl-PL"/>
    </w:rPr>
  </w:style>
  <w:style w:type="character" w:customStyle="1" w:styleId="TekstpodstawowywcityZnak">
    <w:name w:val="Tekst podstawowy wcięty Znak"/>
    <w:basedOn w:val="Domylnaczcionkaakapitu"/>
    <w:link w:val="Tekstpodstawowywcity"/>
    <w:rsid w:val="00520363"/>
    <w:rPr>
      <w:rFonts w:ascii="Times New Roman" w:eastAsia="Times New Roman" w:hAnsi="Times New Roman" w:cs="Times New Roman"/>
      <w:sz w:val="32"/>
      <w:szCs w:val="32"/>
      <w:lang w:eastAsia="pl-PL"/>
    </w:rPr>
  </w:style>
  <w:style w:type="character" w:customStyle="1" w:styleId="ZnakZnak9">
    <w:name w:val="Znak Znak9"/>
    <w:semiHidden/>
    <w:locked/>
    <w:rsid w:val="00520363"/>
    <w:rPr>
      <w:sz w:val="24"/>
      <w:szCs w:val="24"/>
    </w:rPr>
  </w:style>
  <w:style w:type="paragraph" w:styleId="Lista-kontynuacja2">
    <w:name w:val="List Continue 2"/>
    <w:basedOn w:val="Normalny"/>
    <w:semiHidden/>
    <w:rsid w:val="00520363"/>
    <w:pPr>
      <w:spacing w:after="120" w:line="240" w:lineRule="auto"/>
      <w:ind w:left="566"/>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520363"/>
    <w:pPr>
      <w:spacing w:before="120" w:after="0" w:line="240" w:lineRule="auto"/>
      <w:jc w:val="both"/>
    </w:pPr>
    <w:rPr>
      <w:rFonts w:ascii="Times New Roman" w:eastAsia="Times New Roman" w:hAnsi="Times New Roman" w:cs="Times New Roman"/>
      <w:b/>
      <w:bCs/>
      <w:sz w:val="25"/>
      <w:szCs w:val="25"/>
      <w:lang w:eastAsia="pl-PL"/>
    </w:rPr>
  </w:style>
  <w:style w:type="character" w:customStyle="1" w:styleId="Tekstpodstawowy2Znak">
    <w:name w:val="Tekst podstawowy 2 Znak"/>
    <w:basedOn w:val="Domylnaczcionkaakapitu"/>
    <w:link w:val="Tekstpodstawowy2"/>
    <w:rsid w:val="00520363"/>
    <w:rPr>
      <w:rFonts w:ascii="Times New Roman" w:eastAsia="Times New Roman" w:hAnsi="Times New Roman" w:cs="Times New Roman"/>
      <w:b/>
      <w:bCs/>
      <w:sz w:val="25"/>
      <w:szCs w:val="25"/>
      <w:lang w:eastAsia="pl-PL"/>
    </w:rPr>
  </w:style>
  <w:style w:type="character" w:customStyle="1" w:styleId="ZnakZnak8">
    <w:name w:val="Znak Znak8"/>
    <w:semiHidden/>
    <w:locked/>
    <w:rsid w:val="00520363"/>
    <w:rPr>
      <w:sz w:val="24"/>
      <w:szCs w:val="24"/>
    </w:rPr>
  </w:style>
  <w:style w:type="paragraph" w:styleId="Tekstpodstawowy3">
    <w:name w:val="Body Text 3"/>
    <w:basedOn w:val="Normalny"/>
    <w:link w:val="Tekstpodstawowy3Znak"/>
    <w:rsid w:val="00520363"/>
    <w:pPr>
      <w:spacing w:before="120"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rsid w:val="00520363"/>
    <w:rPr>
      <w:rFonts w:ascii="Times New Roman" w:eastAsia="Times New Roman" w:hAnsi="Times New Roman" w:cs="Times New Roman"/>
      <w:i/>
      <w:iCs/>
      <w:sz w:val="24"/>
      <w:szCs w:val="24"/>
      <w:lang w:eastAsia="pl-PL"/>
    </w:rPr>
  </w:style>
  <w:style w:type="character" w:customStyle="1" w:styleId="ZnakZnak7">
    <w:name w:val="Znak Znak7"/>
    <w:semiHidden/>
    <w:locked/>
    <w:rsid w:val="00520363"/>
    <w:rPr>
      <w:sz w:val="16"/>
      <w:szCs w:val="16"/>
    </w:rPr>
  </w:style>
  <w:style w:type="paragraph" w:styleId="Tekstpodstawowywcity2">
    <w:name w:val="Body Text Indent 2"/>
    <w:basedOn w:val="Normalny"/>
    <w:link w:val="Tekstpodstawowywcity2Znak"/>
    <w:rsid w:val="00520363"/>
    <w:pPr>
      <w:spacing w:after="0" w:line="240" w:lineRule="auto"/>
      <w:ind w:firstLine="420"/>
    </w:pPr>
    <w:rPr>
      <w:rFonts w:ascii="Times New Roman" w:eastAsia="Times New Roman" w:hAnsi="Times New Roman" w:cs="Times New Roman"/>
      <w:b/>
      <w:bCs/>
      <w:i/>
      <w:iCs/>
      <w:sz w:val="24"/>
      <w:szCs w:val="24"/>
      <w:lang w:eastAsia="pl-PL"/>
    </w:rPr>
  </w:style>
  <w:style w:type="character" w:customStyle="1" w:styleId="Tekstpodstawowywcity2Znak">
    <w:name w:val="Tekst podstawowy wcięty 2 Znak"/>
    <w:basedOn w:val="Domylnaczcionkaakapitu"/>
    <w:link w:val="Tekstpodstawowywcity2"/>
    <w:rsid w:val="00520363"/>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520363"/>
    <w:rPr>
      <w:sz w:val="24"/>
      <w:szCs w:val="24"/>
    </w:rPr>
  </w:style>
  <w:style w:type="paragraph" w:styleId="Tekstpodstawowywcity3">
    <w:name w:val="Body Text Indent 3"/>
    <w:basedOn w:val="Normalny"/>
    <w:link w:val="Tekstpodstawowywcity3Znak"/>
    <w:semiHidden/>
    <w:rsid w:val="00520363"/>
    <w:pPr>
      <w:spacing w:before="240" w:after="120" w:line="240" w:lineRule="auto"/>
      <w:ind w:left="567" w:hanging="567"/>
      <w:jc w:val="both"/>
    </w:pPr>
    <w:rPr>
      <w:rFonts w:ascii="Times New Roman" w:eastAsia="Times New Roman" w:hAnsi="Times New Roman" w:cs="Times New Roman"/>
      <w:lang w:eastAsia="pl-PL"/>
    </w:rPr>
  </w:style>
  <w:style w:type="character" w:customStyle="1" w:styleId="Tekstpodstawowywcity3Znak">
    <w:name w:val="Tekst podstawowy wcięty 3 Znak"/>
    <w:basedOn w:val="Domylnaczcionkaakapitu"/>
    <w:link w:val="Tekstpodstawowywcity3"/>
    <w:semiHidden/>
    <w:rsid w:val="00520363"/>
    <w:rPr>
      <w:rFonts w:ascii="Times New Roman" w:eastAsia="Times New Roman" w:hAnsi="Times New Roman" w:cs="Times New Roman"/>
      <w:lang w:eastAsia="pl-PL"/>
    </w:rPr>
  </w:style>
  <w:style w:type="character" w:customStyle="1" w:styleId="ZnakZnak5">
    <w:name w:val="Znak Znak5"/>
    <w:semiHidden/>
    <w:locked/>
    <w:rsid w:val="00520363"/>
    <w:rPr>
      <w:sz w:val="16"/>
      <w:szCs w:val="16"/>
    </w:rPr>
  </w:style>
  <w:style w:type="paragraph" w:styleId="Zwykytekst">
    <w:name w:val="Plain Text"/>
    <w:basedOn w:val="Normalny"/>
    <w:link w:val="ZwykytekstZnak"/>
    <w:rsid w:val="00520363"/>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520363"/>
    <w:rPr>
      <w:rFonts w:ascii="Courier New" w:eastAsia="Times New Roman" w:hAnsi="Courier New" w:cs="Courier New"/>
      <w:sz w:val="20"/>
      <w:szCs w:val="20"/>
      <w:lang w:eastAsia="pl-PL"/>
    </w:rPr>
  </w:style>
  <w:style w:type="character" w:customStyle="1" w:styleId="PlainTextChar">
    <w:name w:val="Plain Text Char"/>
    <w:locked/>
    <w:rsid w:val="00520363"/>
    <w:rPr>
      <w:rFonts w:ascii="Courier New" w:hAnsi="Courier New" w:cs="Courier New"/>
      <w:lang w:val="pl-PL" w:eastAsia="pl-PL"/>
    </w:rPr>
  </w:style>
  <w:style w:type="paragraph" w:customStyle="1" w:styleId="tytu0">
    <w:name w:val="tytuł"/>
    <w:basedOn w:val="Normalny"/>
    <w:next w:val="Normalny"/>
    <w:autoRedefine/>
    <w:rsid w:val="00520363"/>
    <w:pPr>
      <w:spacing w:after="0" w:line="240" w:lineRule="auto"/>
      <w:jc w:val="center"/>
      <w:outlineLvl w:val="0"/>
    </w:pPr>
    <w:rPr>
      <w:rFonts w:ascii="Verdana" w:eastAsia="Times New Roman" w:hAnsi="Verdana" w:cs="Verdana"/>
      <w:b/>
      <w:bCs/>
      <w:sz w:val="20"/>
      <w:szCs w:val="20"/>
      <w:lang w:eastAsia="pl-PL"/>
    </w:rPr>
  </w:style>
  <w:style w:type="paragraph" w:customStyle="1" w:styleId="tekstdokumentu">
    <w:name w:val="tekst dokumentu"/>
    <w:basedOn w:val="Normalny"/>
    <w:autoRedefine/>
    <w:uiPriority w:val="99"/>
    <w:rsid w:val="00520363"/>
    <w:pPr>
      <w:spacing w:before="120" w:after="120" w:line="240" w:lineRule="auto"/>
      <w:jc w:val="center"/>
    </w:pPr>
    <w:rPr>
      <w:rFonts w:ascii="Verdana" w:eastAsia="Times New Roman" w:hAnsi="Verdana" w:cs="Verdana"/>
      <w:b/>
      <w:bCs/>
      <w:sz w:val="18"/>
      <w:szCs w:val="18"/>
      <w:lang w:eastAsia="pl-PL"/>
    </w:rPr>
  </w:style>
  <w:style w:type="paragraph" w:customStyle="1" w:styleId="zacznik">
    <w:name w:val="załącznik"/>
    <w:basedOn w:val="Tekstpodstawowy"/>
    <w:autoRedefine/>
    <w:rsid w:val="00520363"/>
    <w:pPr>
      <w:ind w:left="3480" w:right="-157" w:hanging="1800"/>
      <w:jc w:val="both"/>
    </w:pPr>
    <w:rPr>
      <w:rFonts w:ascii="Times New Roman" w:hAnsi="Times New Roman" w:cs="Times New Roman"/>
    </w:rPr>
  </w:style>
  <w:style w:type="paragraph" w:customStyle="1" w:styleId="rozdzia">
    <w:name w:val="rozdział"/>
    <w:basedOn w:val="Normalny"/>
    <w:autoRedefine/>
    <w:rsid w:val="00520363"/>
    <w:pPr>
      <w:spacing w:after="0" w:line="240" w:lineRule="auto"/>
      <w:ind w:left="709" w:hanging="709"/>
      <w:jc w:val="right"/>
    </w:pPr>
    <w:rPr>
      <w:rFonts w:ascii="Verdana" w:eastAsia="Times New Roman" w:hAnsi="Verdana" w:cs="Verdana"/>
      <w:b/>
      <w:bCs/>
      <w:color w:val="000000"/>
      <w:spacing w:val="4"/>
      <w:sz w:val="18"/>
      <w:szCs w:val="18"/>
      <w:lang w:eastAsia="pl-PL"/>
    </w:rPr>
  </w:style>
  <w:style w:type="paragraph" w:customStyle="1" w:styleId="ust">
    <w:name w:val="ust"/>
    <w:rsid w:val="00520363"/>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520363"/>
    <w:pPr>
      <w:overflowPunct w:val="0"/>
      <w:autoSpaceDE w:val="0"/>
      <w:autoSpaceDN w:val="0"/>
      <w:adjustRightInd w:val="0"/>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pkt1">
    <w:name w:val="pkt1"/>
    <w:basedOn w:val="pkt"/>
    <w:rsid w:val="00520363"/>
    <w:pPr>
      <w:ind w:left="850" w:hanging="425"/>
    </w:pPr>
  </w:style>
  <w:style w:type="paragraph" w:customStyle="1" w:styleId="numerowanie">
    <w:name w:val="numerowanie"/>
    <w:basedOn w:val="Normalny"/>
    <w:autoRedefine/>
    <w:rsid w:val="00520363"/>
    <w:pPr>
      <w:spacing w:after="0" w:line="240" w:lineRule="auto"/>
      <w:jc w:val="both"/>
    </w:pPr>
    <w:rPr>
      <w:rFonts w:ascii="Times New Roman" w:eastAsia="Times New Roman" w:hAnsi="Times New Roman" w:cs="Times New Roman"/>
      <w:sz w:val="24"/>
      <w:szCs w:val="24"/>
      <w:lang w:eastAsia="pl-PL"/>
    </w:rPr>
  </w:style>
  <w:style w:type="paragraph" w:customStyle="1" w:styleId="Nagwekstrony">
    <w:name w:val="Nag?—wek strony"/>
    <w:basedOn w:val="Normalny"/>
    <w:rsid w:val="00520363"/>
    <w:pPr>
      <w:tabs>
        <w:tab w:val="center" w:pos="4153"/>
        <w:tab w:val="right" w:pos="8306"/>
      </w:tabs>
      <w:spacing w:after="0" w:line="240" w:lineRule="auto"/>
    </w:pPr>
    <w:rPr>
      <w:rFonts w:ascii="Times New Roman" w:eastAsia="Times New Roman" w:hAnsi="Times New Roman" w:cs="Times New Roman"/>
      <w:sz w:val="20"/>
      <w:szCs w:val="20"/>
      <w:lang w:val="en-GB" w:eastAsia="pl-PL"/>
    </w:rPr>
  </w:style>
  <w:style w:type="paragraph" w:customStyle="1" w:styleId="tabulka">
    <w:name w:val="tabulka"/>
    <w:basedOn w:val="Normalny"/>
    <w:rsid w:val="00520363"/>
    <w:pPr>
      <w:widowControl w:val="0"/>
      <w:spacing w:before="120" w:after="0" w:line="240" w:lineRule="exact"/>
      <w:jc w:val="center"/>
    </w:pPr>
    <w:rPr>
      <w:rFonts w:ascii="Arial" w:eastAsia="Times New Roman" w:hAnsi="Arial" w:cs="Arial"/>
      <w:sz w:val="20"/>
      <w:szCs w:val="20"/>
      <w:lang w:val="cs-CZ" w:eastAsia="pl-PL"/>
    </w:rPr>
  </w:style>
  <w:style w:type="paragraph" w:customStyle="1" w:styleId="A">
    <w:name w:val="A"/>
    <w:rsid w:val="00520363"/>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520363"/>
    <w:pPr>
      <w:spacing w:before="120" w:after="0" w:line="240" w:lineRule="auto"/>
    </w:pPr>
    <w:rPr>
      <w:rFonts w:ascii="Times New Roman" w:eastAsia="Times New Roman" w:hAnsi="Times New Roman" w:cs="Times New Roman"/>
      <w:sz w:val="20"/>
      <w:szCs w:val="20"/>
      <w:lang w:eastAsia="pl-PL"/>
    </w:rPr>
  </w:style>
  <w:style w:type="paragraph" w:customStyle="1" w:styleId="Text1">
    <w:name w:val="Text_1"/>
    <w:basedOn w:val="Normalny"/>
    <w:rsid w:val="00520363"/>
    <w:pPr>
      <w:spacing w:after="120" w:line="240" w:lineRule="auto"/>
      <w:ind w:left="425" w:hanging="425"/>
      <w:jc w:val="both"/>
    </w:pPr>
    <w:rPr>
      <w:rFonts w:ascii="Times New Roman" w:eastAsia="Times New Roman" w:hAnsi="Times New Roman" w:cs="Times New Roman"/>
      <w:lang w:eastAsia="pl-PL"/>
    </w:rPr>
  </w:style>
  <w:style w:type="paragraph" w:customStyle="1" w:styleId="B">
    <w:name w:val="B"/>
    <w:rsid w:val="00520363"/>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520363"/>
    <w:rPr>
      <w:b/>
      <w:bCs/>
    </w:rPr>
  </w:style>
  <w:style w:type="character" w:styleId="Numerstrony">
    <w:name w:val="page number"/>
    <w:basedOn w:val="Domylnaczcionkaakapitu"/>
    <w:rsid w:val="00520363"/>
  </w:style>
  <w:style w:type="character" w:styleId="Pogrubienie">
    <w:name w:val="Strong"/>
    <w:qFormat/>
    <w:rsid w:val="00520363"/>
    <w:rPr>
      <w:b/>
      <w:bCs/>
    </w:rPr>
  </w:style>
  <w:style w:type="character" w:styleId="Wyrnienie">
    <w:name w:val="Emphasis"/>
    <w:qFormat/>
    <w:rsid w:val="00520363"/>
    <w:rPr>
      <w:i/>
      <w:iCs/>
    </w:rPr>
  </w:style>
  <w:style w:type="paragraph" w:styleId="Tekstdymka">
    <w:name w:val="Balloon Text"/>
    <w:basedOn w:val="Normalny"/>
    <w:link w:val="TekstdymkaZnak"/>
    <w:semiHidden/>
    <w:rsid w:val="00520363"/>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520363"/>
    <w:rPr>
      <w:rFonts w:ascii="Tahoma" w:eastAsia="Times New Roman" w:hAnsi="Tahoma" w:cs="Tahoma"/>
      <w:sz w:val="16"/>
      <w:szCs w:val="16"/>
      <w:lang w:eastAsia="pl-PL"/>
    </w:rPr>
  </w:style>
  <w:style w:type="character" w:customStyle="1" w:styleId="ZnakZnak3">
    <w:name w:val="Znak Znak3"/>
    <w:semiHidden/>
    <w:locked/>
    <w:rsid w:val="00520363"/>
    <w:rPr>
      <w:sz w:val="2"/>
      <w:szCs w:val="2"/>
    </w:rPr>
  </w:style>
  <w:style w:type="character" w:styleId="Odwoaniedokomentarza">
    <w:name w:val="annotation reference"/>
    <w:uiPriority w:val="99"/>
    <w:rsid w:val="00520363"/>
    <w:rPr>
      <w:sz w:val="16"/>
      <w:szCs w:val="16"/>
    </w:rPr>
  </w:style>
  <w:style w:type="paragraph" w:styleId="Tekstkomentarza">
    <w:name w:val="annotation text"/>
    <w:basedOn w:val="Normalny"/>
    <w:link w:val="TekstkomentarzaZnak"/>
    <w:uiPriority w:val="99"/>
    <w:rsid w:val="00520363"/>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520363"/>
    <w:rPr>
      <w:rFonts w:ascii="Times New Roman" w:eastAsia="Times New Roman" w:hAnsi="Times New Roman" w:cs="Times New Roman"/>
      <w:sz w:val="20"/>
      <w:szCs w:val="20"/>
      <w:lang w:eastAsia="pl-PL"/>
    </w:rPr>
  </w:style>
  <w:style w:type="character" w:customStyle="1" w:styleId="ZnakZnak2">
    <w:name w:val="Znak Znak2"/>
    <w:semiHidden/>
    <w:locked/>
    <w:rsid w:val="00520363"/>
    <w:rPr>
      <w:sz w:val="20"/>
      <w:szCs w:val="20"/>
    </w:rPr>
  </w:style>
  <w:style w:type="paragraph" w:styleId="Tematkomentarza">
    <w:name w:val="annotation subject"/>
    <w:basedOn w:val="Tekstkomentarza"/>
    <w:next w:val="Tekstkomentarza"/>
    <w:link w:val="TematkomentarzaZnak"/>
    <w:semiHidden/>
    <w:rsid w:val="00520363"/>
    <w:rPr>
      <w:b/>
      <w:bCs/>
    </w:rPr>
  </w:style>
  <w:style w:type="character" w:customStyle="1" w:styleId="TematkomentarzaZnak">
    <w:name w:val="Temat komentarza Znak"/>
    <w:basedOn w:val="TekstkomentarzaZnak"/>
    <w:link w:val="Tematkomentarza"/>
    <w:semiHidden/>
    <w:rsid w:val="00520363"/>
    <w:rPr>
      <w:rFonts w:ascii="Times New Roman" w:eastAsia="Times New Roman" w:hAnsi="Times New Roman" w:cs="Times New Roman"/>
      <w:b/>
      <w:bCs/>
      <w:sz w:val="20"/>
      <w:szCs w:val="20"/>
      <w:lang w:eastAsia="pl-PL"/>
    </w:rPr>
  </w:style>
  <w:style w:type="character" w:customStyle="1" w:styleId="a2Znak">
    <w:name w:val="a2 Znak"/>
    <w:aliases w:val="Znak Znak Znak Znak,Znak Znak Znak"/>
    <w:rsid w:val="00520363"/>
    <w:rPr>
      <w:rFonts w:ascii="Arial" w:hAnsi="Arial" w:cs="Arial"/>
      <w:sz w:val="24"/>
      <w:szCs w:val="24"/>
      <w:lang w:val="pl-PL" w:eastAsia="pl-PL"/>
    </w:rPr>
  </w:style>
  <w:style w:type="paragraph" w:customStyle="1" w:styleId="Tekstpodstawowy31">
    <w:name w:val="Tekst podstawowy 31"/>
    <w:basedOn w:val="Normalny"/>
    <w:rsid w:val="0052036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pl-PL"/>
    </w:rPr>
  </w:style>
  <w:style w:type="paragraph" w:customStyle="1" w:styleId="WP1Tekstpodstawowy">
    <w:name w:val="WP1 Tekst podstawowy"/>
    <w:basedOn w:val="Tekstpodstawowy3"/>
    <w:rsid w:val="00520363"/>
    <w:rPr>
      <w:rFonts w:ascii="Arial" w:hAnsi="Arial" w:cs="Arial"/>
      <w:i w:val="0"/>
      <w:iCs w:val="0"/>
      <w:sz w:val="20"/>
      <w:szCs w:val="20"/>
    </w:rPr>
  </w:style>
  <w:style w:type="paragraph" w:customStyle="1" w:styleId="Trescznumztab">
    <w:name w:val="Tresc z num. z tab."/>
    <w:basedOn w:val="Normalny"/>
    <w:rsid w:val="00520363"/>
    <w:pPr>
      <w:widowControl w:val="0"/>
      <w:tabs>
        <w:tab w:val="left" w:pos="567"/>
        <w:tab w:val="left" w:pos="5103"/>
        <w:tab w:val="left" w:pos="6804"/>
        <w:tab w:val="right" w:pos="8505"/>
      </w:tabs>
      <w:spacing w:after="120" w:line="300" w:lineRule="auto"/>
    </w:pPr>
    <w:rPr>
      <w:rFonts w:ascii="Times New Roman" w:eastAsia="Times New Roman" w:hAnsi="Times New Roman" w:cs="Times New Roman"/>
      <w:sz w:val="24"/>
      <w:szCs w:val="24"/>
      <w:lang w:eastAsia="pl-PL"/>
    </w:rPr>
  </w:style>
  <w:style w:type="paragraph" w:customStyle="1" w:styleId="Tresc">
    <w:name w:val="Tresc"/>
    <w:basedOn w:val="Normalny"/>
    <w:rsid w:val="00520363"/>
    <w:pPr>
      <w:spacing w:after="120" w:line="300" w:lineRule="auto"/>
      <w:jc w:val="both"/>
    </w:pPr>
    <w:rPr>
      <w:rFonts w:ascii="Times New Roman" w:eastAsia="Times New Roman" w:hAnsi="Times New Roman" w:cs="Times New Roman"/>
      <w:sz w:val="24"/>
      <w:szCs w:val="24"/>
      <w:lang w:eastAsia="pl-PL"/>
    </w:rPr>
  </w:style>
  <w:style w:type="paragraph" w:customStyle="1" w:styleId="Styl">
    <w:name w:val="Styl"/>
    <w:basedOn w:val="Normalny"/>
    <w:rsid w:val="00520363"/>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 Znak,Znak1, Znak1,Footnote,Podrozdział,Podrozdzia3,Footnote Text Char1"/>
    <w:basedOn w:val="Normalny"/>
    <w:link w:val="TekstprzypisudolnegoZnak"/>
    <w:uiPriority w:val="99"/>
    <w:rsid w:val="0052036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Znak,Znak1 Znak, Znak1 Znak,Footnote Znak,Podrozdział Znak,Podrozdzia3 Znak,Footnote Text Char1 Znak"/>
    <w:basedOn w:val="Domylnaczcionkaakapitu"/>
    <w:link w:val="Tekstprzypisudolnego"/>
    <w:uiPriority w:val="99"/>
    <w:rsid w:val="00520363"/>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520363"/>
    <w:rPr>
      <w:sz w:val="20"/>
      <w:szCs w:val="20"/>
    </w:rPr>
  </w:style>
  <w:style w:type="character" w:styleId="Odwoanieprzypisudolnego">
    <w:name w:val="footnote reference"/>
    <w:aliases w:val="Footnote Reference Number"/>
    <w:rsid w:val="00520363"/>
    <w:rPr>
      <w:vertAlign w:val="superscript"/>
    </w:rPr>
  </w:style>
  <w:style w:type="character" w:styleId="Hipercze">
    <w:name w:val="Hyperlink"/>
    <w:rsid w:val="00520363"/>
    <w:rPr>
      <w:color w:val="0000FF"/>
      <w:u w:val="single"/>
    </w:rPr>
  </w:style>
  <w:style w:type="paragraph" w:customStyle="1" w:styleId="Style7">
    <w:name w:val="Style7"/>
    <w:basedOn w:val="Normalny"/>
    <w:rsid w:val="0052036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9">
    <w:name w:val="Style9"/>
    <w:basedOn w:val="Normalny"/>
    <w:rsid w:val="00520363"/>
    <w:pPr>
      <w:widowControl w:val="0"/>
      <w:autoSpaceDE w:val="0"/>
      <w:autoSpaceDN w:val="0"/>
      <w:adjustRightInd w:val="0"/>
      <w:spacing w:after="0" w:line="413" w:lineRule="exact"/>
      <w:jc w:val="right"/>
    </w:pPr>
    <w:rPr>
      <w:rFonts w:ascii="Times New Roman" w:eastAsia="Times New Roman" w:hAnsi="Times New Roman" w:cs="Times New Roman"/>
      <w:sz w:val="24"/>
      <w:szCs w:val="24"/>
      <w:lang w:eastAsia="pl-PL"/>
    </w:rPr>
  </w:style>
  <w:style w:type="paragraph" w:customStyle="1" w:styleId="Style10">
    <w:name w:val="Style10"/>
    <w:basedOn w:val="Normalny"/>
    <w:rsid w:val="0052036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12">
    <w:name w:val="Style12"/>
    <w:basedOn w:val="Normalny"/>
    <w:rsid w:val="0052036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4">
    <w:name w:val="Style14"/>
    <w:basedOn w:val="Normalny"/>
    <w:rsid w:val="00520363"/>
    <w:pPr>
      <w:widowControl w:val="0"/>
      <w:autoSpaceDE w:val="0"/>
      <w:autoSpaceDN w:val="0"/>
      <w:adjustRightInd w:val="0"/>
      <w:spacing w:after="0" w:line="274" w:lineRule="exact"/>
      <w:ind w:hanging="1800"/>
      <w:jc w:val="both"/>
    </w:pPr>
    <w:rPr>
      <w:rFonts w:ascii="Times New Roman" w:eastAsia="Times New Roman" w:hAnsi="Times New Roman" w:cs="Times New Roman"/>
      <w:sz w:val="24"/>
      <w:szCs w:val="24"/>
      <w:lang w:eastAsia="pl-PL"/>
    </w:rPr>
  </w:style>
  <w:style w:type="paragraph" w:customStyle="1" w:styleId="Style15">
    <w:name w:val="Style15"/>
    <w:basedOn w:val="Normalny"/>
    <w:rsid w:val="00520363"/>
    <w:pPr>
      <w:widowControl w:val="0"/>
      <w:autoSpaceDE w:val="0"/>
      <w:autoSpaceDN w:val="0"/>
      <w:adjustRightInd w:val="0"/>
      <w:spacing w:after="0" w:line="275" w:lineRule="exact"/>
      <w:ind w:hanging="1675"/>
    </w:pPr>
    <w:rPr>
      <w:rFonts w:ascii="Times New Roman" w:eastAsia="Times New Roman" w:hAnsi="Times New Roman" w:cs="Times New Roman"/>
      <w:sz w:val="24"/>
      <w:szCs w:val="24"/>
      <w:lang w:eastAsia="pl-PL"/>
    </w:rPr>
  </w:style>
  <w:style w:type="paragraph" w:customStyle="1" w:styleId="Style24">
    <w:name w:val="Style24"/>
    <w:basedOn w:val="Normalny"/>
    <w:rsid w:val="0052036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25">
    <w:name w:val="Style25"/>
    <w:basedOn w:val="Normalny"/>
    <w:rsid w:val="00520363"/>
    <w:pPr>
      <w:widowControl w:val="0"/>
      <w:autoSpaceDE w:val="0"/>
      <w:autoSpaceDN w:val="0"/>
      <w:adjustRightInd w:val="0"/>
      <w:spacing w:after="0" w:line="275" w:lineRule="exact"/>
    </w:pPr>
    <w:rPr>
      <w:rFonts w:ascii="Times New Roman" w:eastAsia="Times New Roman" w:hAnsi="Times New Roman" w:cs="Times New Roman"/>
      <w:sz w:val="24"/>
      <w:szCs w:val="24"/>
      <w:lang w:eastAsia="pl-PL"/>
    </w:rPr>
  </w:style>
  <w:style w:type="paragraph" w:customStyle="1" w:styleId="Style40">
    <w:name w:val="Style40"/>
    <w:basedOn w:val="Normalny"/>
    <w:uiPriority w:val="99"/>
    <w:rsid w:val="00520363"/>
    <w:pPr>
      <w:widowControl w:val="0"/>
      <w:autoSpaceDE w:val="0"/>
      <w:autoSpaceDN w:val="0"/>
      <w:adjustRightInd w:val="0"/>
      <w:spacing w:after="0" w:line="446" w:lineRule="exact"/>
      <w:ind w:firstLine="2122"/>
    </w:pPr>
    <w:rPr>
      <w:rFonts w:ascii="Times New Roman" w:eastAsia="Times New Roman" w:hAnsi="Times New Roman" w:cs="Times New Roman"/>
      <w:sz w:val="24"/>
      <w:szCs w:val="24"/>
      <w:lang w:eastAsia="pl-PL"/>
    </w:rPr>
  </w:style>
  <w:style w:type="paragraph" w:customStyle="1" w:styleId="Style41">
    <w:name w:val="Style41"/>
    <w:basedOn w:val="Normalny"/>
    <w:uiPriority w:val="99"/>
    <w:rsid w:val="00520363"/>
    <w:pPr>
      <w:widowControl w:val="0"/>
      <w:autoSpaceDE w:val="0"/>
      <w:autoSpaceDN w:val="0"/>
      <w:adjustRightInd w:val="0"/>
      <w:spacing w:after="0" w:line="281" w:lineRule="exact"/>
      <w:ind w:hanging="178"/>
      <w:jc w:val="both"/>
    </w:pPr>
    <w:rPr>
      <w:rFonts w:ascii="Times New Roman" w:eastAsia="Times New Roman" w:hAnsi="Times New Roman" w:cs="Times New Roman"/>
      <w:sz w:val="24"/>
      <w:szCs w:val="24"/>
      <w:lang w:eastAsia="pl-PL"/>
    </w:rPr>
  </w:style>
  <w:style w:type="paragraph" w:customStyle="1" w:styleId="Style45">
    <w:name w:val="Style45"/>
    <w:basedOn w:val="Normalny"/>
    <w:rsid w:val="00520363"/>
    <w:pPr>
      <w:widowControl w:val="0"/>
      <w:autoSpaceDE w:val="0"/>
      <w:autoSpaceDN w:val="0"/>
      <w:adjustRightInd w:val="0"/>
      <w:spacing w:after="0" w:line="226" w:lineRule="exact"/>
    </w:pPr>
    <w:rPr>
      <w:rFonts w:ascii="Times New Roman" w:eastAsia="Times New Roman" w:hAnsi="Times New Roman" w:cs="Times New Roman"/>
      <w:sz w:val="24"/>
      <w:szCs w:val="24"/>
      <w:lang w:eastAsia="pl-PL"/>
    </w:rPr>
  </w:style>
  <w:style w:type="paragraph" w:customStyle="1" w:styleId="Style46">
    <w:name w:val="Style46"/>
    <w:basedOn w:val="Normalny"/>
    <w:rsid w:val="00520363"/>
    <w:pPr>
      <w:widowControl w:val="0"/>
      <w:autoSpaceDE w:val="0"/>
      <w:autoSpaceDN w:val="0"/>
      <w:adjustRightInd w:val="0"/>
      <w:spacing w:after="0" w:line="374" w:lineRule="exact"/>
    </w:pPr>
    <w:rPr>
      <w:rFonts w:ascii="Times New Roman" w:eastAsia="Times New Roman" w:hAnsi="Times New Roman" w:cs="Times New Roman"/>
      <w:sz w:val="24"/>
      <w:szCs w:val="24"/>
      <w:lang w:eastAsia="pl-PL"/>
    </w:rPr>
  </w:style>
  <w:style w:type="paragraph" w:customStyle="1" w:styleId="Style47">
    <w:name w:val="Style47"/>
    <w:basedOn w:val="Normalny"/>
    <w:rsid w:val="0052036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53">
    <w:name w:val="Style53"/>
    <w:basedOn w:val="Normalny"/>
    <w:rsid w:val="0052036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64">
    <w:name w:val="Style64"/>
    <w:basedOn w:val="Normalny"/>
    <w:rsid w:val="00520363"/>
    <w:pPr>
      <w:widowControl w:val="0"/>
      <w:autoSpaceDE w:val="0"/>
      <w:autoSpaceDN w:val="0"/>
      <w:adjustRightInd w:val="0"/>
      <w:spacing w:after="0" w:line="230" w:lineRule="exact"/>
      <w:jc w:val="center"/>
    </w:pPr>
    <w:rPr>
      <w:rFonts w:ascii="Times New Roman" w:eastAsia="Times New Roman" w:hAnsi="Times New Roman" w:cs="Times New Roman"/>
      <w:sz w:val="24"/>
      <w:szCs w:val="24"/>
      <w:lang w:eastAsia="pl-PL"/>
    </w:rPr>
  </w:style>
  <w:style w:type="character" w:customStyle="1" w:styleId="FontStyle75">
    <w:name w:val="Font Style75"/>
    <w:rsid w:val="00520363"/>
    <w:rPr>
      <w:rFonts w:ascii="Times New Roman" w:hAnsi="Times New Roman" w:cs="Times New Roman"/>
      <w:b/>
      <w:bCs/>
      <w:sz w:val="26"/>
      <w:szCs w:val="26"/>
    </w:rPr>
  </w:style>
  <w:style w:type="character" w:customStyle="1" w:styleId="FontStyle77">
    <w:name w:val="Font Style77"/>
    <w:rsid w:val="00520363"/>
    <w:rPr>
      <w:rFonts w:ascii="Times New Roman" w:hAnsi="Times New Roman" w:cs="Times New Roman"/>
      <w:sz w:val="18"/>
      <w:szCs w:val="18"/>
    </w:rPr>
  </w:style>
  <w:style w:type="character" w:customStyle="1" w:styleId="FontStyle78">
    <w:name w:val="Font Style78"/>
    <w:rsid w:val="00520363"/>
    <w:rPr>
      <w:rFonts w:ascii="Times New Roman" w:hAnsi="Times New Roman" w:cs="Times New Roman"/>
      <w:b/>
      <w:bCs/>
      <w:sz w:val="18"/>
      <w:szCs w:val="18"/>
    </w:rPr>
  </w:style>
  <w:style w:type="character" w:customStyle="1" w:styleId="FontStyle80">
    <w:name w:val="Font Style80"/>
    <w:rsid w:val="00520363"/>
    <w:rPr>
      <w:rFonts w:ascii="Times New Roman" w:hAnsi="Times New Roman" w:cs="Times New Roman"/>
      <w:i/>
      <w:iCs/>
      <w:sz w:val="18"/>
      <w:szCs w:val="18"/>
    </w:rPr>
  </w:style>
  <w:style w:type="character" w:customStyle="1" w:styleId="FontStyle81">
    <w:name w:val="Font Style81"/>
    <w:rsid w:val="00520363"/>
    <w:rPr>
      <w:rFonts w:ascii="Times New Roman" w:hAnsi="Times New Roman" w:cs="Times New Roman"/>
      <w:sz w:val="22"/>
      <w:szCs w:val="22"/>
    </w:rPr>
  </w:style>
  <w:style w:type="character" w:customStyle="1" w:styleId="FontStyle82">
    <w:name w:val="Font Style82"/>
    <w:rsid w:val="00520363"/>
    <w:rPr>
      <w:rFonts w:ascii="Times New Roman" w:hAnsi="Times New Roman" w:cs="Times New Roman"/>
      <w:b/>
      <w:bCs/>
      <w:sz w:val="22"/>
      <w:szCs w:val="22"/>
    </w:rPr>
  </w:style>
  <w:style w:type="character" w:customStyle="1" w:styleId="FontStyle83">
    <w:name w:val="Font Style83"/>
    <w:rsid w:val="00520363"/>
    <w:rPr>
      <w:rFonts w:ascii="Times New Roman" w:hAnsi="Times New Roman" w:cs="Times New Roman"/>
      <w:b/>
      <w:bCs/>
      <w:sz w:val="22"/>
      <w:szCs w:val="22"/>
    </w:rPr>
  </w:style>
  <w:style w:type="character" w:customStyle="1" w:styleId="ZnakZnak4">
    <w:name w:val="Znak Znak4"/>
    <w:locked/>
    <w:rsid w:val="00520363"/>
    <w:rPr>
      <w:rFonts w:ascii="Courier New" w:hAnsi="Courier New" w:cs="Courier New"/>
      <w:lang w:val="pl-PL" w:eastAsia="pl-PL"/>
    </w:rPr>
  </w:style>
  <w:style w:type="character" w:styleId="Uytehipercze">
    <w:name w:val="FollowedHyperlink"/>
    <w:semiHidden/>
    <w:rsid w:val="00520363"/>
    <w:rPr>
      <w:color w:val="800080"/>
      <w:u w:val="single"/>
    </w:rPr>
  </w:style>
  <w:style w:type="paragraph" w:customStyle="1" w:styleId="Akapitzlist1">
    <w:name w:val="Akapit z listą1"/>
    <w:basedOn w:val="Normalny"/>
    <w:rsid w:val="00520363"/>
    <w:pPr>
      <w:spacing w:after="0" w:line="240" w:lineRule="auto"/>
      <w:ind w:left="708"/>
    </w:pPr>
    <w:rPr>
      <w:rFonts w:ascii="Times New Roman" w:eastAsia="Times New Roman" w:hAnsi="Times New Roman" w:cs="Times New Roman"/>
      <w:sz w:val="24"/>
      <w:szCs w:val="24"/>
      <w:lang w:eastAsia="pl-PL"/>
    </w:rPr>
  </w:style>
  <w:style w:type="paragraph" w:customStyle="1" w:styleId="Style27">
    <w:name w:val="Style27"/>
    <w:basedOn w:val="Normalny"/>
    <w:rsid w:val="00520363"/>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danka1">
    <w:name w:val="danka1"/>
    <w:basedOn w:val="Normalny"/>
    <w:rsid w:val="00520363"/>
    <w:pPr>
      <w:keepNext/>
      <w:tabs>
        <w:tab w:val="left" w:pos="567"/>
      </w:tabs>
      <w:spacing w:after="0" w:line="360" w:lineRule="auto"/>
      <w:ind w:right="-2"/>
      <w:jc w:val="center"/>
    </w:pPr>
    <w:rPr>
      <w:rFonts w:ascii="Verdana" w:eastAsia="Times New Roman" w:hAnsi="Verdana" w:cs="Verdana"/>
      <w:b/>
      <w:bCs/>
      <w:sz w:val="18"/>
      <w:szCs w:val="18"/>
      <w:lang w:eastAsia="pl-PL"/>
    </w:rPr>
  </w:style>
  <w:style w:type="paragraph" w:styleId="Tekstprzypisukocowego">
    <w:name w:val="endnote text"/>
    <w:basedOn w:val="Normalny"/>
    <w:link w:val="TekstprzypisukocowegoZnak"/>
    <w:rsid w:val="00520363"/>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520363"/>
    <w:rPr>
      <w:rFonts w:ascii="Times New Roman" w:eastAsia="Times New Roman" w:hAnsi="Times New Roman" w:cs="Times New Roman"/>
      <w:sz w:val="20"/>
      <w:szCs w:val="20"/>
      <w:lang w:eastAsia="pl-PL"/>
    </w:rPr>
  </w:style>
  <w:style w:type="character" w:styleId="Odwoanieprzypisukocowego">
    <w:name w:val="endnote reference"/>
    <w:rsid w:val="00520363"/>
    <w:rPr>
      <w:vertAlign w:val="superscript"/>
    </w:rPr>
  </w:style>
  <w:style w:type="paragraph" w:styleId="Akapitzlist">
    <w:name w:val="List Paragraph"/>
    <w:aliases w:val="L1,Numerowanie,Akapit z listą5,T_SZ_List Paragraph,normalny tekst,Wypunktowanie,Preambuła,CW_Lista,Normal,Akapit z listą3,Akapit z listą2,Akapit z listą31,EPL lista punktowana z wyrózneniem,A_wyliczenie,K-P_odwolanie,maz_wyliczenie,Wykres"/>
    <w:basedOn w:val="Normalny"/>
    <w:link w:val="AkapitzlistZnak"/>
    <w:uiPriority w:val="34"/>
    <w:qFormat/>
    <w:rsid w:val="00520363"/>
    <w:pPr>
      <w:spacing w:after="0" w:line="276" w:lineRule="auto"/>
      <w:ind w:left="720"/>
    </w:pPr>
    <w:rPr>
      <w:rFonts w:ascii="Arial" w:eastAsia="Times New Roman" w:hAnsi="Arial" w:cs="Arial"/>
    </w:rPr>
  </w:style>
  <w:style w:type="paragraph" w:customStyle="1" w:styleId="Zwykytekst1">
    <w:name w:val="Zwykły tekst1"/>
    <w:basedOn w:val="Normalny"/>
    <w:rsid w:val="00520363"/>
    <w:pPr>
      <w:suppressAutoHyphens/>
      <w:spacing w:after="0" w:line="240" w:lineRule="auto"/>
    </w:pPr>
    <w:rPr>
      <w:rFonts w:ascii="Courier New" w:eastAsia="Times New Roman" w:hAnsi="Courier New" w:cs="Courier New"/>
      <w:sz w:val="20"/>
      <w:szCs w:val="20"/>
      <w:lang w:eastAsia="ar-SA"/>
    </w:rPr>
  </w:style>
  <w:style w:type="paragraph" w:customStyle="1" w:styleId="Tekstpodstawowy22">
    <w:name w:val="Tekst podstawowy 22"/>
    <w:basedOn w:val="Normalny"/>
    <w:rsid w:val="00520363"/>
    <w:pPr>
      <w:suppressAutoHyphens/>
      <w:spacing w:after="0" w:line="240" w:lineRule="auto"/>
      <w:jc w:val="both"/>
    </w:pPr>
    <w:rPr>
      <w:rFonts w:ascii="Times New Roman" w:eastAsia="Times New Roman" w:hAnsi="Times New Roman" w:cs="Times New Roman"/>
      <w:sz w:val="24"/>
      <w:szCs w:val="24"/>
      <w:lang w:eastAsia="ar-SA"/>
    </w:rPr>
  </w:style>
  <w:style w:type="table" w:styleId="Siatkatabeli">
    <w:name w:val="Table Grid"/>
    <w:basedOn w:val="Standardowy"/>
    <w:uiPriority w:val="59"/>
    <w:rsid w:val="00520363"/>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9">
    <w:name w:val="Style19"/>
    <w:basedOn w:val="Normalny"/>
    <w:uiPriority w:val="99"/>
    <w:rsid w:val="00520363"/>
    <w:pPr>
      <w:widowControl w:val="0"/>
      <w:autoSpaceDE w:val="0"/>
      <w:autoSpaceDN w:val="0"/>
      <w:adjustRightInd w:val="0"/>
      <w:spacing w:after="0" w:line="240" w:lineRule="auto"/>
    </w:pPr>
    <w:rPr>
      <w:rFonts w:ascii="Verdana" w:eastAsia="Times New Roman" w:hAnsi="Verdana" w:cs="Times New Roman"/>
      <w:sz w:val="24"/>
      <w:szCs w:val="24"/>
      <w:lang w:eastAsia="pl-PL"/>
    </w:rPr>
  </w:style>
  <w:style w:type="paragraph" w:customStyle="1" w:styleId="Style31">
    <w:name w:val="Style31"/>
    <w:basedOn w:val="Normalny"/>
    <w:uiPriority w:val="99"/>
    <w:rsid w:val="00520363"/>
    <w:pPr>
      <w:widowControl w:val="0"/>
      <w:autoSpaceDE w:val="0"/>
      <w:autoSpaceDN w:val="0"/>
      <w:adjustRightInd w:val="0"/>
      <w:spacing w:after="0" w:line="202" w:lineRule="exact"/>
      <w:ind w:firstLine="223"/>
      <w:jc w:val="both"/>
    </w:pPr>
    <w:rPr>
      <w:rFonts w:ascii="Verdana" w:eastAsia="Times New Roman" w:hAnsi="Verdana" w:cs="Times New Roman"/>
      <w:sz w:val="24"/>
      <w:szCs w:val="24"/>
      <w:lang w:eastAsia="pl-PL"/>
    </w:rPr>
  </w:style>
  <w:style w:type="paragraph" w:customStyle="1" w:styleId="Style61">
    <w:name w:val="Style61"/>
    <w:basedOn w:val="Normalny"/>
    <w:uiPriority w:val="99"/>
    <w:rsid w:val="00520363"/>
    <w:pPr>
      <w:widowControl w:val="0"/>
      <w:autoSpaceDE w:val="0"/>
      <w:autoSpaceDN w:val="0"/>
      <w:adjustRightInd w:val="0"/>
      <w:spacing w:after="0" w:line="230" w:lineRule="exact"/>
      <w:ind w:hanging="1570"/>
      <w:jc w:val="both"/>
    </w:pPr>
    <w:rPr>
      <w:rFonts w:ascii="Verdana" w:eastAsia="Times New Roman" w:hAnsi="Verdana" w:cs="Times New Roman"/>
      <w:sz w:val="24"/>
      <w:szCs w:val="24"/>
      <w:lang w:eastAsia="pl-PL"/>
    </w:rPr>
  </w:style>
  <w:style w:type="paragraph" w:customStyle="1" w:styleId="Style71">
    <w:name w:val="Style71"/>
    <w:basedOn w:val="Normalny"/>
    <w:uiPriority w:val="99"/>
    <w:rsid w:val="00520363"/>
    <w:pPr>
      <w:widowControl w:val="0"/>
      <w:autoSpaceDE w:val="0"/>
      <w:autoSpaceDN w:val="0"/>
      <w:adjustRightInd w:val="0"/>
      <w:spacing w:after="0" w:line="227" w:lineRule="exact"/>
      <w:ind w:hanging="1577"/>
    </w:pPr>
    <w:rPr>
      <w:rFonts w:ascii="Verdana" w:eastAsia="Times New Roman" w:hAnsi="Verdana" w:cs="Times New Roman"/>
      <w:sz w:val="24"/>
      <w:szCs w:val="24"/>
      <w:lang w:eastAsia="pl-PL"/>
    </w:rPr>
  </w:style>
  <w:style w:type="character" w:customStyle="1" w:styleId="FontStyle158">
    <w:name w:val="Font Style158"/>
    <w:uiPriority w:val="99"/>
    <w:rsid w:val="00520363"/>
    <w:rPr>
      <w:rFonts w:ascii="Verdana" w:hAnsi="Verdana" w:cs="Verdana"/>
      <w:b/>
      <w:bCs/>
      <w:sz w:val="14"/>
      <w:szCs w:val="14"/>
    </w:rPr>
  </w:style>
  <w:style w:type="character" w:customStyle="1" w:styleId="FontStyle184">
    <w:name w:val="Font Style184"/>
    <w:uiPriority w:val="99"/>
    <w:rsid w:val="00520363"/>
    <w:rPr>
      <w:rFonts w:ascii="Verdana" w:hAnsi="Verdana" w:cs="Verdana"/>
      <w:sz w:val="14"/>
      <w:szCs w:val="14"/>
    </w:rPr>
  </w:style>
  <w:style w:type="paragraph" w:styleId="Poprawka">
    <w:name w:val="Revision"/>
    <w:hidden/>
    <w:uiPriority w:val="99"/>
    <w:semiHidden/>
    <w:rsid w:val="00520363"/>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520363"/>
    <w:pPr>
      <w:keepNext/>
      <w:suppressAutoHyphens/>
      <w:spacing w:before="240" w:after="120" w:line="240" w:lineRule="auto"/>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520363"/>
    <w:rPr>
      <w:rFonts w:ascii="Arial" w:eastAsia="DejaVu Sans" w:hAnsi="Arial" w:cs="DejaVu Sans"/>
      <w:i/>
      <w:iCs/>
      <w:sz w:val="28"/>
      <w:szCs w:val="28"/>
      <w:lang w:eastAsia="ar-SA"/>
    </w:rPr>
  </w:style>
  <w:style w:type="character" w:customStyle="1" w:styleId="AkapitzlistZnak">
    <w:name w:val="Akapit z listą Znak"/>
    <w:aliases w:val="L1 Znak,Numerowanie Znak,Akapit z listą5 Znak,T_SZ_List Paragraph Znak,normalny tekst Znak,Wypunktowanie Znak,Preambuła Znak,CW_Lista Znak,Normal Znak,Akapit z listą3 Znak,Akapit z listą2 Znak,Akapit z listą31 Znak,A_wyliczenie Znak"/>
    <w:link w:val="Akapitzlist"/>
    <w:uiPriority w:val="34"/>
    <w:qFormat/>
    <w:rsid w:val="00520363"/>
    <w:rPr>
      <w:rFonts w:ascii="Arial" w:eastAsia="Times New Roman" w:hAnsi="Arial" w:cs="Arial"/>
    </w:rPr>
  </w:style>
  <w:style w:type="paragraph" w:customStyle="1" w:styleId="Tekstpodstawowy21">
    <w:name w:val="Tekst podstawowy 21"/>
    <w:basedOn w:val="Normalny"/>
    <w:rsid w:val="00520363"/>
    <w:pPr>
      <w:suppressAutoHyphens/>
      <w:spacing w:before="120" w:after="0" w:line="240" w:lineRule="auto"/>
      <w:jc w:val="both"/>
    </w:pPr>
    <w:rPr>
      <w:rFonts w:ascii="Times New Roman" w:eastAsia="Times New Roman" w:hAnsi="Times New Roman" w:cs="Times New Roman"/>
      <w:b/>
      <w:bCs/>
      <w:sz w:val="25"/>
      <w:szCs w:val="24"/>
      <w:lang w:eastAsia="ar-SA"/>
    </w:rPr>
  </w:style>
  <w:style w:type="character" w:styleId="Wyrnieniedelikatne">
    <w:name w:val="Subtle Emphasis"/>
    <w:uiPriority w:val="19"/>
    <w:qFormat/>
    <w:rsid w:val="00520363"/>
    <w:rPr>
      <w:i/>
      <w:iCs/>
      <w:color w:val="808080"/>
    </w:rPr>
  </w:style>
  <w:style w:type="paragraph" w:customStyle="1" w:styleId="Lista21">
    <w:name w:val="Lista 21"/>
    <w:basedOn w:val="Normalny"/>
    <w:rsid w:val="00520363"/>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Zwykytekst3">
    <w:name w:val="Zwykły tekst3"/>
    <w:basedOn w:val="Normalny"/>
    <w:rsid w:val="00520363"/>
    <w:pPr>
      <w:spacing w:after="0" w:line="240" w:lineRule="auto"/>
    </w:pPr>
    <w:rPr>
      <w:rFonts w:ascii="Courier New" w:eastAsia="Times New Roman" w:hAnsi="Courier New" w:cs="Times New Roman"/>
      <w:sz w:val="20"/>
      <w:szCs w:val="20"/>
      <w:lang w:eastAsia="ar-SA"/>
    </w:rPr>
  </w:style>
  <w:style w:type="paragraph" w:customStyle="1" w:styleId="Zwykytekst4">
    <w:name w:val="Zwykły tekst4"/>
    <w:basedOn w:val="Normalny"/>
    <w:rsid w:val="00520363"/>
    <w:pPr>
      <w:spacing w:after="0" w:line="240" w:lineRule="auto"/>
    </w:pPr>
    <w:rPr>
      <w:rFonts w:ascii="Courier New" w:eastAsia="Times New Roman" w:hAnsi="Courier New" w:cs="Times New Roman"/>
      <w:sz w:val="20"/>
      <w:szCs w:val="20"/>
      <w:lang w:eastAsia="ar-SA"/>
    </w:rPr>
  </w:style>
  <w:style w:type="paragraph" w:customStyle="1" w:styleId="FR1">
    <w:name w:val="FR1"/>
    <w:rsid w:val="00520363"/>
    <w:pPr>
      <w:widowControl w:val="0"/>
      <w:autoSpaceDE w:val="0"/>
      <w:autoSpaceDN w:val="0"/>
      <w:adjustRightInd w:val="0"/>
      <w:spacing w:before="300" w:after="0" w:line="240" w:lineRule="auto"/>
      <w:ind w:left="5280"/>
    </w:pPr>
    <w:rPr>
      <w:rFonts w:ascii="Arial" w:eastAsia="Times New Roman" w:hAnsi="Arial" w:cs="Arial"/>
      <w:noProof/>
      <w:sz w:val="20"/>
      <w:szCs w:val="20"/>
      <w:lang w:eastAsia="pl-PL"/>
    </w:rPr>
  </w:style>
  <w:style w:type="character" w:customStyle="1" w:styleId="akapitustep1">
    <w:name w:val="akapitustep1"/>
    <w:basedOn w:val="Domylnaczcionkaakapitu"/>
    <w:rsid w:val="00520363"/>
  </w:style>
  <w:style w:type="paragraph" w:customStyle="1" w:styleId="H3">
    <w:name w:val="H3"/>
    <w:basedOn w:val="Normalny"/>
    <w:next w:val="Normalny"/>
    <w:rsid w:val="00520363"/>
    <w:pPr>
      <w:keepNext/>
      <w:spacing w:before="100" w:after="100" w:line="240" w:lineRule="auto"/>
      <w:outlineLvl w:val="3"/>
    </w:pPr>
    <w:rPr>
      <w:rFonts w:ascii="Times New Roman" w:eastAsia="Times New Roman" w:hAnsi="Times New Roman" w:cs="Times New Roman"/>
      <w:b/>
      <w:snapToGrid w:val="0"/>
      <w:sz w:val="28"/>
      <w:szCs w:val="20"/>
      <w:lang w:eastAsia="pl-PL"/>
    </w:rPr>
  </w:style>
  <w:style w:type="paragraph" w:customStyle="1" w:styleId="H4">
    <w:name w:val="H4"/>
    <w:basedOn w:val="Normalny"/>
    <w:next w:val="Normalny"/>
    <w:rsid w:val="00520363"/>
    <w:pPr>
      <w:keepNext/>
      <w:spacing w:before="100" w:after="100" w:line="240" w:lineRule="auto"/>
      <w:outlineLvl w:val="4"/>
    </w:pPr>
    <w:rPr>
      <w:rFonts w:ascii="Times New Roman" w:eastAsia="Times New Roman" w:hAnsi="Times New Roman" w:cs="Times New Roman"/>
      <w:b/>
      <w:snapToGrid w:val="0"/>
      <w:sz w:val="24"/>
      <w:szCs w:val="20"/>
      <w:lang w:eastAsia="pl-PL"/>
    </w:rPr>
  </w:style>
  <w:style w:type="paragraph" w:styleId="Listapunktowana">
    <w:name w:val="List Bullet"/>
    <w:basedOn w:val="Normalny"/>
    <w:autoRedefine/>
    <w:rsid w:val="00520363"/>
    <w:pPr>
      <w:widowControl w:val="0"/>
      <w:spacing w:after="0" w:line="240" w:lineRule="auto"/>
      <w:jc w:val="center"/>
    </w:pPr>
    <w:rPr>
      <w:rFonts w:ascii="Verdana" w:eastAsia="Times New Roman" w:hAnsi="Verdana" w:cs="Times New Roman"/>
      <w:bCs/>
      <w:i/>
      <w:iCs/>
      <w:sz w:val="16"/>
      <w:szCs w:val="16"/>
      <w:lang w:eastAsia="pl-PL"/>
    </w:rPr>
  </w:style>
  <w:style w:type="character" w:customStyle="1" w:styleId="akapitdomyslny1">
    <w:name w:val="akapitdomyslny1"/>
    <w:basedOn w:val="Domylnaczcionkaakapitu"/>
    <w:rsid w:val="00520363"/>
  </w:style>
  <w:style w:type="paragraph" w:customStyle="1" w:styleId="Default">
    <w:name w:val="Default"/>
    <w:rsid w:val="0052036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yle3">
    <w:name w:val="Style 3"/>
    <w:uiPriority w:val="99"/>
    <w:rsid w:val="00520363"/>
    <w:pPr>
      <w:widowControl w:val="0"/>
      <w:autoSpaceDE w:val="0"/>
      <w:autoSpaceDN w:val="0"/>
      <w:spacing w:after="0" w:line="240" w:lineRule="auto"/>
      <w:ind w:left="432"/>
    </w:pPr>
    <w:rPr>
      <w:rFonts w:ascii="Tahoma" w:eastAsia="Times New Roman" w:hAnsi="Tahoma" w:cs="Tahoma"/>
      <w:lang w:val="en-US" w:eastAsia="pl-PL"/>
    </w:rPr>
  </w:style>
  <w:style w:type="table" w:customStyle="1" w:styleId="Tabela-Siatka1">
    <w:name w:val="Tabela - Siatka1"/>
    <w:basedOn w:val="Standardowy"/>
    <w:next w:val="Siatkatabeli"/>
    <w:uiPriority w:val="59"/>
    <w:rsid w:val="005203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Siatkatabeli"/>
    <w:rsid w:val="005203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Siatkatabeli"/>
    <w:uiPriority w:val="59"/>
    <w:rsid w:val="005203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Siatkatabeli"/>
    <w:uiPriority w:val="59"/>
    <w:rsid w:val="005203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Siatkatabeli"/>
    <w:uiPriority w:val="59"/>
    <w:rsid w:val="005203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Siatkatabeli"/>
    <w:uiPriority w:val="59"/>
    <w:rsid w:val="005203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basedOn w:val="Standardowy"/>
    <w:next w:val="Siatkatabeli"/>
    <w:uiPriority w:val="59"/>
    <w:rsid w:val="005203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3">
    <w:name w:val="Tabela - Siatka23"/>
    <w:basedOn w:val="Standardowy"/>
    <w:next w:val="Siatkatabeli"/>
    <w:uiPriority w:val="59"/>
    <w:rsid w:val="005203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3">
    <w:name w:val="Tekst podstawowy 23"/>
    <w:basedOn w:val="Normalny"/>
    <w:rsid w:val="00520363"/>
    <w:pPr>
      <w:suppressAutoHyphens/>
      <w:spacing w:before="120" w:after="0" w:line="240" w:lineRule="auto"/>
      <w:jc w:val="both"/>
    </w:pPr>
    <w:rPr>
      <w:rFonts w:ascii="Times New Roman" w:eastAsia="Times New Roman" w:hAnsi="Times New Roman" w:cs="Times New Roman"/>
      <w:b/>
      <w:bCs/>
      <w:sz w:val="25"/>
      <w:szCs w:val="25"/>
      <w:lang w:eastAsia="ar-SA"/>
    </w:rPr>
  </w:style>
  <w:style w:type="paragraph" w:customStyle="1" w:styleId="Tekstpodstawowy32">
    <w:name w:val="Tekst podstawowy 32"/>
    <w:basedOn w:val="Normalny"/>
    <w:rsid w:val="00520363"/>
    <w:pPr>
      <w:suppressAutoHyphens/>
      <w:spacing w:after="120" w:line="240" w:lineRule="auto"/>
    </w:pPr>
    <w:rPr>
      <w:rFonts w:ascii="Times New Roman" w:eastAsia="Times New Roman" w:hAnsi="Times New Roman" w:cs="Times New Roman"/>
      <w:sz w:val="16"/>
      <w:szCs w:val="16"/>
      <w:lang w:eastAsia="ar-SA"/>
    </w:rPr>
  </w:style>
  <w:style w:type="character" w:customStyle="1" w:styleId="Nierozpoznanawzmianka1">
    <w:name w:val="Nierozpoznana wzmianka1"/>
    <w:basedOn w:val="Domylnaczcionkaakapitu"/>
    <w:uiPriority w:val="99"/>
    <w:semiHidden/>
    <w:unhideWhenUsed/>
    <w:rsid w:val="00520363"/>
    <w:rPr>
      <w:color w:val="605E5C"/>
      <w:shd w:val="clear" w:color="auto" w:fill="E1DFDD"/>
    </w:rPr>
  </w:style>
  <w:style w:type="character" w:customStyle="1" w:styleId="ZwykytekstZnak1">
    <w:name w:val="Zwykły tekst Znak1"/>
    <w:rsid w:val="00520363"/>
    <w:rPr>
      <w:rFonts w:ascii="Courier New" w:eastAsia="Times New Roman" w:hAnsi="Courier New" w:cs="Times New Roman"/>
      <w:sz w:val="20"/>
      <w:szCs w:val="20"/>
    </w:rPr>
  </w:style>
  <w:style w:type="paragraph" w:customStyle="1" w:styleId="Kropki">
    <w:name w:val="Kropki"/>
    <w:basedOn w:val="Normalny"/>
    <w:rsid w:val="00520363"/>
    <w:pPr>
      <w:tabs>
        <w:tab w:val="left" w:leader="dot" w:pos="9072"/>
      </w:tabs>
      <w:spacing w:after="0" w:line="360" w:lineRule="auto"/>
      <w:jc w:val="right"/>
    </w:pPr>
    <w:rPr>
      <w:rFonts w:ascii="Arial" w:eastAsia="Times New Roman" w:hAnsi="Arial" w:cs="Times New Roman"/>
      <w:noProof/>
      <w:sz w:val="24"/>
      <w:szCs w:val="20"/>
      <w:lang w:eastAsia="pl-PL"/>
    </w:rPr>
  </w:style>
  <w:style w:type="character" w:customStyle="1" w:styleId="FontStyle11">
    <w:name w:val="Font Style11"/>
    <w:rsid w:val="00520363"/>
    <w:rPr>
      <w:rFonts w:ascii="Times New Roman" w:hAnsi="Times New Roman" w:cs="Times New Roman"/>
      <w:sz w:val="22"/>
      <w:szCs w:val="22"/>
    </w:rPr>
  </w:style>
  <w:style w:type="character" w:customStyle="1" w:styleId="FontStyle157">
    <w:name w:val="Font Style157"/>
    <w:rsid w:val="00520363"/>
    <w:rPr>
      <w:rFonts w:ascii="Times New Roman" w:hAnsi="Times New Roman" w:cs="Times New Roman" w:hint="default"/>
      <w:b/>
      <w:bCs/>
      <w:sz w:val="22"/>
      <w:szCs w:val="22"/>
    </w:rPr>
  </w:style>
  <w:style w:type="paragraph" w:styleId="Bezodstpw">
    <w:name w:val="No Spacing"/>
    <w:link w:val="BezodstpwZnak"/>
    <w:uiPriority w:val="1"/>
    <w:qFormat/>
    <w:rsid w:val="00520363"/>
    <w:pPr>
      <w:spacing w:after="0" w:line="240" w:lineRule="auto"/>
    </w:pPr>
  </w:style>
  <w:style w:type="character" w:customStyle="1" w:styleId="BezodstpwZnak">
    <w:name w:val="Bez odstępów Znak"/>
    <w:link w:val="Bezodstpw"/>
    <w:uiPriority w:val="1"/>
    <w:rsid w:val="00520363"/>
  </w:style>
  <w:style w:type="character" w:customStyle="1" w:styleId="markedcontent">
    <w:name w:val="markedcontent"/>
    <w:basedOn w:val="Domylnaczcionkaakapitu"/>
    <w:rsid w:val="00520363"/>
  </w:style>
  <w:style w:type="character" w:customStyle="1" w:styleId="Nierozpoznanawzmianka2">
    <w:name w:val="Nierozpoznana wzmianka2"/>
    <w:basedOn w:val="Domylnaczcionkaakapitu"/>
    <w:uiPriority w:val="99"/>
    <w:semiHidden/>
    <w:unhideWhenUsed/>
    <w:rsid w:val="00520363"/>
    <w:rPr>
      <w:color w:val="605E5C"/>
      <w:shd w:val="clear" w:color="auto" w:fill="E1DFDD"/>
    </w:rPr>
  </w:style>
  <w:style w:type="table" w:customStyle="1" w:styleId="Tabela-Siatka6">
    <w:name w:val="Tabela - Siatka6"/>
    <w:basedOn w:val="Standardowy"/>
    <w:next w:val="Siatkatabeli"/>
    <w:uiPriority w:val="59"/>
    <w:rsid w:val="00520363"/>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ZAopis">
    <w:name w:val="WZA opis"/>
    <w:uiPriority w:val="99"/>
    <w:qFormat/>
    <w:rsid w:val="00520363"/>
    <w:pPr>
      <w:spacing w:before="80" w:after="0" w:line="240" w:lineRule="auto"/>
      <w:ind w:firstLine="709"/>
      <w:jc w:val="both"/>
    </w:pPr>
    <w:rPr>
      <w:rFonts w:ascii="Arial" w:eastAsia="Calibri" w:hAnsi="Arial" w:cs="Times New Roman"/>
    </w:rPr>
  </w:style>
  <w:style w:type="paragraph" w:customStyle="1" w:styleId="WZASpec0">
    <w:name w:val="WZA Spec 0"/>
    <w:basedOn w:val="Normalny"/>
    <w:link w:val="WZASpec0Znak"/>
    <w:qFormat/>
    <w:rsid w:val="00520363"/>
    <w:pPr>
      <w:spacing w:before="60" w:after="0" w:line="240" w:lineRule="auto"/>
      <w:jc w:val="both"/>
    </w:pPr>
    <w:rPr>
      <w:rFonts w:ascii="Arial" w:eastAsia="Times New Roman" w:hAnsi="Arial" w:cs="Times New Roman"/>
      <w:szCs w:val="20"/>
      <w:lang w:eastAsia="pl-PL"/>
    </w:rPr>
  </w:style>
  <w:style w:type="character" w:customStyle="1" w:styleId="WZASpec0Znak">
    <w:name w:val="WZA Spec 0 Znak"/>
    <w:link w:val="WZASpec0"/>
    <w:rsid w:val="00520363"/>
    <w:rPr>
      <w:rFonts w:ascii="Arial" w:eastAsia="Times New Roman" w:hAnsi="Arial" w:cs="Times New Roman"/>
      <w:szCs w:val="20"/>
      <w:lang w:eastAsia="pl-PL"/>
    </w:rPr>
  </w:style>
  <w:style w:type="character" w:customStyle="1" w:styleId="labelastextbox1">
    <w:name w:val="labelastextbox1"/>
    <w:rsid w:val="00520363"/>
    <w:rPr>
      <w:b/>
      <w:bCs/>
      <w:color w:val="097CC9"/>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Normal Table" w:semiHidden="0" w:unhideWhenUsed="0"/>
    <w:lsdException w:name="annotation subject" w:uiPriority="0"/>
    <w:lsdException w:name="Table Web 2" w:semiHidden="0" w:unhideWhenUsed="0"/>
    <w:lsdException w:name="Balloon Text" w:uiPriority="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520363"/>
    <w:pPr>
      <w:keepNext/>
      <w:spacing w:before="240" w:after="60" w:line="240" w:lineRule="auto"/>
      <w:jc w:val="both"/>
      <w:outlineLvl w:val="0"/>
    </w:pPr>
    <w:rPr>
      <w:rFonts w:ascii="Times New Roman" w:eastAsia="Times New Roman" w:hAnsi="Times New Roman" w:cs="Times New Roman"/>
      <w:b/>
      <w:bCs/>
      <w:sz w:val="25"/>
      <w:szCs w:val="25"/>
      <w:lang w:eastAsia="pl-PL"/>
    </w:rPr>
  </w:style>
  <w:style w:type="paragraph" w:styleId="Nagwek2">
    <w:name w:val="heading 2"/>
    <w:basedOn w:val="Normalny"/>
    <w:next w:val="Normalny"/>
    <w:link w:val="Nagwek2Znak"/>
    <w:qFormat/>
    <w:rsid w:val="00520363"/>
    <w:pPr>
      <w:keepNext/>
      <w:spacing w:after="0" w:line="240" w:lineRule="auto"/>
      <w:jc w:val="both"/>
      <w:outlineLvl w:val="1"/>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520363"/>
    <w:pPr>
      <w:keepNext/>
      <w:spacing w:after="0" w:line="240" w:lineRule="auto"/>
      <w:outlineLvl w:val="2"/>
    </w:pPr>
    <w:rPr>
      <w:rFonts w:ascii="Times New Roman" w:eastAsia="Times New Roman" w:hAnsi="Times New Roman" w:cs="Times New Roman"/>
      <w:i/>
      <w:iCs/>
      <w:sz w:val="24"/>
      <w:szCs w:val="24"/>
      <w:lang w:eastAsia="pl-PL"/>
    </w:rPr>
  </w:style>
  <w:style w:type="paragraph" w:styleId="Nagwek4">
    <w:name w:val="heading 4"/>
    <w:basedOn w:val="Normalny"/>
    <w:next w:val="Normalny"/>
    <w:link w:val="Nagwek4Znak"/>
    <w:qFormat/>
    <w:rsid w:val="00520363"/>
    <w:pPr>
      <w:keepNext/>
      <w:spacing w:before="120" w:after="0" w:line="240" w:lineRule="auto"/>
      <w:jc w:val="both"/>
      <w:outlineLvl w:val="3"/>
    </w:pPr>
    <w:rPr>
      <w:rFonts w:ascii="Times New Roman" w:eastAsia="Times New Roman" w:hAnsi="Times New Roman" w:cs="Times New Roman"/>
      <w:i/>
      <w:iCs/>
      <w:sz w:val="24"/>
      <w:szCs w:val="24"/>
      <w:lang w:eastAsia="pl-PL"/>
    </w:rPr>
  </w:style>
  <w:style w:type="paragraph" w:styleId="Nagwek5">
    <w:name w:val="heading 5"/>
    <w:basedOn w:val="Normalny"/>
    <w:next w:val="Normalny"/>
    <w:link w:val="Nagwek5Znak"/>
    <w:qFormat/>
    <w:rsid w:val="00520363"/>
    <w:pPr>
      <w:keepNext/>
      <w:snapToGrid w:val="0"/>
      <w:spacing w:after="0" w:line="240" w:lineRule="auto"/>
      <w:jc w:val="center"/>
      <w:outlineLvl w:val="4"/>
    </w:pPr>
    <w:rPr>
      <w:rFonts w:ascii="Times New Roman" w:eastAsia="Times New Roman" w:hAnsi="Times New Roman" w:cs="Times New Roman"/>
      <w:i/>
      <w:iCs/>
      <w:sz w:val="20"/>
      <w:szCs w:val="20"/>
      <w:lang w:eastAsia="pl-PL"/>
    </w:rPr>
  </w:style>
  <w:style w:type="paragraph" w:styleId="Nagwek6">
    <w:name w:val="heading 6"/>
    <w:basedOn w:val="Normalny"/>
    <w:next w:val="Normalny"/>
    <w:link w:val="Nagwek6Znak"/>
    <w:qFormat/>
    <w:rsid w:val="00520363"/>
    <w:pPr>
      <w:spacing w:before="120" w:after="0" w:line="240" w:lineRule="auto"/>
      <w:jc w:val="center"/>
      <w:outlineLvl w:val="5"/>
    </w:pPr>
    <w:rPr>
      <w:rFonts w:ascii="Arial" w:eastAsia="Times New Roman" w:hAnsi="Arial" w:cs="Arial"/>
      <w:b/>
      <w:bCs/>
      <w:sz w:val="24"/>
      <w:szCs w:val="24"/>
      <w:lang w:eastAsia="pl-PL"/>
    </w:rPr>
  </w:style>
  <w:style w:type="paragraph" w:styleId="Nagwek7">
    <w:name w:val="heading 7"/>
    <w:basedOn w:val="Normalny"/>
    <w:next w:val="Normalny"/>
    <w:link w:val="Nagwek7Znak"/>
    <w:qFormat/>
    <w:rsid w:val="00520363"/>
    <w:pPr>
      <w:keepNext/>
      <w:spacing w:after="0" w:line="240" w:lineRule="auto"/>
      <w:jc w:val="both"/>
      <w:outlineLvl w:val="6"/>
    </w:pPr>
    <w:rPr>
      <w:rFonts w:ascii="Times New Roman" w:eastAsia="Times New Roman" w:hAnsi="Times New Roman" w:cs="Times New Roman"/>
      <w:b/>
      <w:bCs/>
      <w:sz w:val="24"/>
      <w:szCs w:val="24"/>
      <w:lang w:eastAsia="pl-PL"/>
    </w:rPr>
  </w:style>
  <w:style w:type="paragraph" w:styleId="Nagwek8">
    <w:name w:val="heading 8"/>
    <w:basedOn w:val="Normalny"/>
    <w:next w:val="Normalny"/>
    <w:link w:val="Nagwek8Znak"/>
    <w:qFormat/>
    <w:rsid w:val="00520363"/>
    <w:pPr>
      <w:keepNext/>
      <w:numPr>
        <w:numId w:val="1"/>
      </w:numPr>
      <w:spacing w:after="0" w:line="240" w:lineRule="auto"/>
      <w:jc w:val="right"/>
      <w:outlineLvl w:val="7"/>
    </w:pPr>
    <w:rPr>
      <w:rFonts w:ascii="Arial" w:eastAsia="Times New Roman" w:hAnsi="Arial" w:cs="Arial"/>
      <w:sz w:val="24"/>
      <w:szCs w:val="24"/>
      <w:lang w:eastAsia="pl-PL"/>
    </w:rPr>
  </w:style>
  <w:style w:type="paragraph" w:styleId="Nagwek9">
    <w:name w:val="heading 9"/>
    <w:basedOn w:val="Normalny"/>
    <w:next w:val="Normalny"/>
    <w:link w:val="Nagwek9Znak"/>
    <w:qFormat/>
    <w:rsid w:val="00520363"/>
    <w:pPr>
      <w:keepNext/>
      <w:spacing w:after="0" w:line="240" w:lineRule="auto"/>
      <w:ind w:left="3780"/>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20363"/>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520363"/>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520363"/>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520363"/>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520363"/>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520363"/>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520363"/>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520363"/>
    <w:rPr>
      <w:rFonts w:ascii="Arial" w:eastAsia="Times New Roman" w:hAnsi="Arial" w:cs="Arial"/>
      <w:sz w:val="24"/>
      <w:szCs w:val="24"/>
      <w:lang w:eastAsia="pl-PL"/>
    </w:rPr>
  </w:style>
  <w:style w:type="character" w:customStyle="1" w:styleId="Nagwek9Znak">
    <w:name w:val="Nagłówek 9 Znak"/>
    <w:basedOn w:val="Domylnaczcionkaakapitu"/>
    <w:link w:val="Nagwek9"/>
    <w:rsid w:val="00520363"/>
    <w:rPr>
      <w:rFonts w:ascii="Times New Roman" w:eastAsia="Times New Roman" w:hAnsi="Times New Roman" w:cs="Times New Roman"/>
      <w:b/>
      <w:bCs/>
      <w:sz w:val="24"/>
      <w:szCs w:val="24"/>
      <w:lang w:eastAsia="pl-PL"/>
    </w:rPr>
  </w:style>
  <w:style w:type="numbering" w:customStyle="1" w:styleId="Bezlisty1">
    <w:name w:val="Bez listy1"/>
    <w:next w:val="Bezlisty"/>
    <w:uiPriority w:val="99"/>
    <w:semiHidden/>
    <w:unhideWhenUsed/>
    <w:rsid w:val="00520363"/>
  </w:style>
  <w:style w:type="character" w:customStyle="1" w:styleId="ZnakZnak21">
    <w:name w:val="Znak Znak21"/>
    <w:locked/>
    <w:rsid w:val="00520363"/>
    <w:rPr>
      <w:rFonts w:ascii="Cambria" w:hAnsi="Cambria" w:cs="Cambria"/>
      <w:b/>
      <w:bCs/>
      <w:kern w:val="32"/>
      <w:sz w:val="32"/>
      <w:szCs w:val="32"/>
    </w:rPr>
  </w:style>
  <w:style w:type="character" w:customStyle="1" w:styleId="ZnakZnak20">
    <w:name w:val="Znak Znak20"/>
    <w:semiHidden/>
    <w:locked/>
    <w:rsid w:val="00520363"/>
    <w:rPr>
      <w:rFonts w:ascii="Cambria" w:hAnsi="Cambria" w:cs="Cambria"/>
      <w:b/>
      <w:bCs/>
      <w:i/>
      <w:iCs/>
      <w:sz w:val="28"/>
      <w:szCs w:val="28"/>
    </w:rPr>
  </w:style>
  <w:style w:type="character" w:customStyle="1" w:styleId="ZnakZnak19">
    <w:name w:val="Znak Znak19"/>
    <w:semiHidden/>
    <w:locked/>
    <w:rsid w:val="00520363"/>
    <w:rPr>
      <w:rFonts w:ascii="Cambria" w:hAnsi="Cambria" w:cs="Cambria"/>
      <w:b/>
      <w:bCs/>
      <w:sz w:val="26"/>
      <w:szCs w:val="26"/>
    </w:rPr>
  </w:style>
  <w:style w:type="character" w:customStyle="1" w:styleId="ZnakZnak18">
    <w:name w:val="Znak Znak18"/>
    <w:semiHidden/>
    <w:locked/>
    <w:rsid w:val="00520363"/>
    <w:rPr>
      <w:rFonts w:ascii="Calibri" w:hAnsi="Calibri" w:cs="Calibri"/>
      <w:b/>
      <w:bCs/>
      <w:sz w:val="28"/>
      <w:szCs w:val="28"/>
    </w:rPr>
  </w:style>
  <w:style w:type="character" w:customStyle="1" w:styleId="ZnakZnak17">
    <w:name w:val="Znak Znak17"/>
    <w:semiHidden/>
    <w:locked/>
    <w:rsid w:val="00520363"/>
    <w:rPr>
      <w:rFonts w:ascii="Calibri" w:hAnsi="Calibri" w:cs="Calibri"/>
      <w:b/>
      <w:bCs/>
      <w:i/>
      <w:iCs/>
      <w:sz w:val="26"/>
      <w:szCs w:val="26"/>
    </w:rPr>
  </w:style>
  <w:style w:type="character" w:customStyle="1" w:styleId="ZnakZnak16">
    <w:name w:val="Znak Znak16"/>
    <w:semiHidden/>
    <w:locked/>
    <w:rsid w:val="00520363"/>
    <w:rPr>
      <w:rFonts w:ascii="Calibri" w:hAnsi="Calibri" w:cs="Calibri"/>
      <w:b/>
      <w:bCs/>
    </w:rPr>
  </w:style>
  <w:style w:type="character" w:customStyle="1" w:styleId="ZnakZnak15">
    <w:name w:val="Znak Znak15"/>
    <w:semiHidden/>
    <w:locked/>
    <w:rsid w:val="00520363"/>
    <w:rPr>
      <w:rFonts w:ascii="Calibri" w:hAnsi="Calibri" w:cs="Calibri"/>
      <w:sz w:val="24"/>
      <w:szCs w:val="24"/>
    </w:rPr>
  </w:style>
  <w:style w:type="character" w:customStyle="1" w:styleId="ZnakZnak14">
    <w:name w:val="Znak Znak14"/>
    <w:semiHidden/>
    <w:locked/>
    <w:rsid w:val="00520363"/>
    <w:rPr>
      <w:rFonts w:ascii="Arial" w:hAnsi="Arial" w:cs="Arial"/>
      <w:sz w:val="24"/>
      <w:szCs w:val="24"/>
      <w:lang w:val="pl-PL" w:eastAsia="pl-PL"/>
    </w:rPr>
  </w:style>
  <w:style w:type="character" w:customStyle="1" w:styleId="ZnakZnak13">
    <w:name w:val="Znak Znak13"/>
    <w:semiHidden/>
    <w:locked/>
    <w:rsid w:val="00520363"/>
    <w:rPr>
      <w:rFonts w:ascii="Cambria" w:hAnsi="Cambria" w:cs="Cambria"/>
    </w:rPr>
  </w:style>
  <w:style w:type="paragraph" w:styleId="NormalnyWeb">
    <w:name w:val="Normal (Web)"/>
    <w:basedOn w:val="Normalny"/>
    <w:rsid w:val="00520363"/>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52036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520363"/>
    <w:rPr>
      <w:rFonts w:ascii="Times New Roman" w:eastAsia="Times New Roman" w:hAnsi="Times New Roman" w:cs="Times New Roman"/>
      <w:sz w:val="24"/>
      <w:szCs w:val="24"/>
      <w:lang w:eastAsia="pl-PL"/>
    </w:rPr>
  </w:style>
  <w:style w:type="character" w:customStyle="1" w:styleId="ZnakZnak12">
    <w:name w:val="Znak Znak12"/>
    <w:locked/>
    <w:rsid w:val="00520363"/>
    <w:rPr>
      <w:sz w:val="24"/>
      <w:szCs w:val="24"/>
      <w:lang w:val="pl-PL" w:eastAsia="pl-PL"/>
    </w:rPr>
  </w:style>
  <w:style w:type="paragraph" w:styleId="Stopka">
    <w:name w:val="footer"/>
    <w:basedOn w:val="Normalny"/>
    <w:link w:val="StopkaZnak"/>
    <w:uiPriority w:val="99"/>
    <w:rsid w:val="0052036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520363"/>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520363"/>
  </w:style>
  <w:style w:type="paragraph" w:styleId="Lista">
    <w:name w:val="List"/>
    <w:basedOn w:val="Normalny"/>
    <w:rsid w:val="00520363"/>
    <w:pPr>
      <w:spacing w:after="0" w:line="240" w:lineRule="auto"/>
      <w:ind w:left="283" w:hanging="283"/>
    </w:pPr>
    <w:rPr>
      <w:rFonts w:ascii="Arial" w:eastAsia="Times New Roman" w:hAnsi="Arial" w:cs="Arial"/>
      <w:sz w:val="24"/>
      <w:szCs w:val="24"/>
      <w:lang w:eastAsia="pl-PL"/>
    </w:rPr>
  </w:style>
  <w:style w:type="paragraph" w:styleId="Lista2">
    <w:name w:val="List 2"/>
    <w:basedOn w:val="Normalny"/>
    <w:semiHidden/>
    <w:rsid w:val="00520363"/>
    <w:pPr>
      <w:spacing w:after="0" w:line="240" w:lineRule="auto"/>
      <w:ind w:left="566" w:hanging="283"/>
    </w:pPr>
    <w:rPr>
      <w:rFonts w:ascii="Times New Roman" w:eastAsia="Times New Roman" w:hAnsi="Times New Roman" w:cs="Times New Roman"/>
      <w:sz w:val="24"/>
      <w:szCs w:val="24"/>
      <w:lang w:eastAsia="pl-PL"/>
    </w:rPr>
  </w:style>
  <w:style w:type="paragraph" w:styleId="Tytu">
    <w:name w:val="Title"/>
    <w:basedOn w:val="Normalny"/>
    <w:link w:val="TytuZnak"/>
    <w:qFormat/>
    <w:rsid w:val="00520363"/>
    <w:pPr>
      <w:spacing w:after="0" w:line="240" w:lineRule="auto"/>
      <w:jc w:val="center"/>
    </w:pPr>
    <w:rPr>
      <w:rFonts w:ascii="Times New Roman" w:eastAsia="Times New Roman" w:hAnsi="Times New Roman" w:cs="Times New Roman"/>
      <w:sz w:val="28"/>
      <w:szCs w:val="28"/>
      <w:lang w:eastAsia="pl-PL"/>
    </w:rPr>
  </w:style>
  <w:style w:type="character" w:customStyle="1" w:styleId="TytuZnak">
    <w:name w:val="Tytuł Znak"/>
    <w:basedOn w:val="Domylnaczcionkaakapitu"/>
    <w:link w:val="Tytu"/>
    <w:rsid w:val="00520363"/>
    <w:rPr>
      <w:rFonts w:ascii="Times New Roman" w:eastAsia="Times New Roman" w:hAnsi="Times New Roman" w:cs="Times New Roman"/>
      <w:sz w:val="28"/>
      <w:szCs w:val="28"/>
      <w:lang w:eastAsia="pl-PL"/>
    </w:rPr>
  </w:style>
  <w:style w:type="character" w:customStyle="1" w:styleId="ZnakZnak10">
    <w:name w:val="Znak Znak10"/>
    <w:locked/>
    <w:rsid w:val="00520363"/>
    <w:rPr>
      <w:sz w:val="24"/>
      <w:szCs w:val="24"/>
    </w:rPr>
  </w:style>
  <w:style w:type="paragraph" w:styleId="Tekstpodstawowy">
    <w:name w:val="Body Text"/>
    <w:aliases w:val="a2,Znak Znak,Znak,Znak Znak Znak Znak Znak, Znak"/>
    <w:basedOn w:val="Normalny"/>
    <w:link w:val="TekstpodstawowyZnak"/>
    <w:rsid w:val="00520363"/>
    <w:pPr>
      <w:spacing w:after="0" w:line="240" w:lineRule="auto"/>
    </w:pPr>
    <w:rPr>
      <w:rFonts w:ascii="Arial" w:eastAsia="Times New Roman" w:hAnsi="Arial" w:cs="Arial"/>
      <w:sz w:val="24"/>
      <w:szCs w:val="24"/>
      <w:lang w:eastAsia="pl-PL"/>
    </w:rPr>
  </w:style>
  <w:style w:type="character" w:customStyle="1" w:styleId="TekstpodstawowyZnak">
    <w:name w:val="Tekst podstawowy Znak"/>
    <w:aliases w:val="a2 Znak2,Znak Znak Znak2,Znak Znak22,Znak Znak Znak Znak Znak Znak, Znak Znak"/>
    <w:basedOn w:val="Domylnaczcionkaakapitu"/>
    <w:link w:val="Tekstpodstawowy"/>
    <w:rsid w:val="00520363"/>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520363"/>
    <w:rPr>
      <w:rFonts w:ascii="Arial" w:hAnsi="Arial" w:cs="Arial"/>
      <w:sz w:val="24"/>
      <w:szCs w:val="24"/>
      <w:lang w:val="pl-PL" w:eastAsia="pl-PL"/>
    </w:rPr>
  </w:style>
  <w:style w:type="paragraph" w:styleId="Tekstpodstawowywcity">
    <w:name w:val="Body Text Indent"/>
    <w:basedOn w:val="Normalny"/>
    <w:link w:val="TekstpodstawowywcityZnak"/>
    <w:rsid w:val="00520363"/>
    <w:pPr>
      <w:spacing w:after="0" w:line="240" w:lineRule="auto"/>
      <w:ind w:left="1416"/>
    </w:pPr>
    <w:rPr>
      <w:rFonts w:ascii="Times New Roman" w:eastAsia="Times New Roman" w:hAnsi="Times New Roman" w:cs="Times New Roman"/>
      <w:sz w:val="32"/>
      <w:szCs w:val="32"/>
      <w:lang w:eastAsia="pl-PL"/>
    </w:rPr>
  </w:style>
  <w:style w:type="character" w:customStyle="1" w:styleId="TekstpodstawowywcityZnak">
    <w:name w:val="Tekst podstawowy wcięty Znak"/>
    <w:basedOn w:val="Domylnaczcionkaakapitu"/>
    <w:link w:val="Tekstpodstawowywcity"/>
    <w:rsid w:val="00520363"/>
    <w:rPr>
      <w:rFonts w:ascii="Times New Roman" w:eastAsia="Times New Roman" w:hAnsi="Times New Roman" w:cs="Times New Roman"/>
      <w:sz w:val="32"/>
      <w:szCs w:val="32"/>
      <w:lang w:eastAsia="pl-PL"/>
    </w:rPr>
  </w:style>
  <w:style w:type="character" w:customStyle="1" w:styleId="ZnakZnak9">
    <w:name w:val="Znak Znak9"/>
    <w:semiHidden/>
    <w:locked/>
    <w:rsid w:val="00520363"/>
    <w:rPr>
      <w:sz w:val="24"/>
      <w:szCs w:val="24"/>
    </w:rPr>
  </w:style>
  <w:style w:type="paragraph" w:styleId="Lista-kontynuacja2">
    <w:name w:val="List Continue 2"/>
    <w:basedOn w:val="Normalny"/>
    <w:semiHidden/>
    <w:rsid w:val="00520363"/>
    <w:pPr>
      <w:spacing w:after="120" w:line="240" w:lineRule="auto"/>
      <w:ind w:left="566"/>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520363"/>
    <w:pPr>
      <w:spacing w:before="120" w:after="0" w:line="240" w:lineRule="auto"/>
      <w:jc w:val="both"/>
    </w:pPr>
    <w:rPr>
      <w:rFonts w:ascii="Times New Roman" w:eastAsia="Times New Roman" w:hAnsi="Times New Roman" w:cs="Times New Roman"/>
      <w:b/>
      <w:bCs/>
      <w:sz w:val="25"/>
      <w:szCs w:val="25"/>
      <w:lang w:eastAsia="pl-PL"/>
    </w:rPr>
  </w:style>
  <w:style w:type="character" w:customStyle="1" w:styleId="Tekstpodstawowy2Znak">
    <w:name w:val="Tekst podstawowy 2 Znak"/>
    <w:basedOn w:val="Domylnaczcionkaakapitu"/>
    <w:link w:val="Tekstpodstawowy2"/>
    <w:rsid w:val="00520363"/>
    <w:rPr>
      <w:rFonts w:ascii="Times New Roman" w:eastAsia="Times New Roman" w:hAnsi="Times New Roman" w:cs="Times New Roman"/>
      <w:b/>
      <w:bCs/>
      <w:sz w:val="25"/>
      <w:szCs w:val="25"/>
      <w:lang w:eastAsia="pl-PL"/>
    </w:rPr>
  </w:style>
  <w:style w:type="character" w:customStyle="1" w:styleId="ZnakZnak8">
    <w:name w:val="Znak Znak8"/>
    <w:semiHidden/>
    <w:locked/>
    <w:rsid w:val="00520363"/>
    <w:rPr>
      <w:sz w:val="24"/>
      <w:szCs w:val="24"/>
    </w:rPr>
  </w:style>
  <w:style w:type="paragraph" w:styleId="Tekstpodstawowy3">
    <w:name w:val="Body Text 3"/>
    <w:basedOn w:val="Normalny"/>
    <w:link w:val="Tekstpodstawowy3Znak"/>
    <w:rsid w:val="00520363"/>
    <w:pPr>
      <w:spacing w:before="120"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rsid w:val="00520363"/>
    <w:rPr>
      <w:rFonts w:ascii="Times New Roman" w:eastAsia="Times New Roman" w:hAnsi="Times New Roman" w:cs="Times New Roman"/>
      <w:i/>
      <w:iCs/>
      <w:sz w:val="24"/>
      <w:szCs w:val="24"/>
      <w:lang w:eastAsia="pl-PL"/>
    </w:rPr>
  </w:style>
  <w:style w:type="character" w:customStyle="1" w:styleId="ZnakZnak7">
    <w:name w:val="Znak Znak7"/>
    <w:semiHidden/>
    <w:locked/>
    <w:rsid w:val="00520363"/>
    <w:rPr>
      <w:sz w:val="16"/>
      <w:szCs w:val="16"/>
    </w:rPr>
  </w:style>
  <w:style w:type="paragraph" w:styleId="Tekstpodstawowywcity2">
    <w:name w:val="Body Text Indent 2"/>
    <w:basedOn w:val="Normalny"/>
    <w:link w:val="Tekstpodstawowywcity2Znak"/>
    <w:rsid w:val="00520363"/>
    <w:pPr>
      <w:spacing w:after="0" w:line="240" w:lineRule="auto"/>
      <w:ind w:firstLine="420"/>
    </w:pPr>
    <w:rPr>
      <w:rFonts w:ascii="Times New Roman" w:eastAsia="Times New Roman" w:hAnsi="Times New Roman" w:cs="Times New Roman"/>
      <w:b/>
      <w:bCs/>
      <w:i/>
      <w:iCs/>
      <w:sz w:val="24"/>
      <w:szCs w:val="24"/>
      <w:lang w:eastAsia="pl-PL"/>
    </w:rPr>
  </w:style>
  <w:style w:type="character" w:customStyle="1" w:styleId="Tekstpodstawowywcity2Znak">
    <w:name w:val="Tekst podstawowy wcięty 2 Znak"/>
    <w:basedOn w:val="Domylnaczcionkaakapitu"/>
    <w:link w:val="Tekstpodstawowywcity2"/>
    <w:rsid w:val="00520363"/>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520363"/>
    <w:rPr>
      <w:sz w:val="24"/>
      <w:szCs w:val="24"/>
    </w:rPr>
  </w:style>
  <w:style w:type="paragraph" w:styleId="Tekstpodstawowywcity3">
    <w:name w:val="Body Text Indent 3"/>
    <w:basedOn w:val="Normalny"/>
    <w:link w:val="Tekstpodstawowywcity3Znak"/>
    <w:semiHidden/>
    <w:rsid w:val="00520363"/>
    <w:pPr>
      <w:spacing w:before="240" w:after="120" w:line="240" w:lineRule="auto"/>
      <w:ind w:left="567" w:hanging="567"/>
      <w:jc w:val="both"/>
    </w:pPr>
    <w:rPr>
      <w:rFonts w:ascii="Times New Roman" w:eastAsia="Times New Roman" w:hAnsi="Times New Roman" w:cs="Times New Roman"/>
      <w:lang w:eastAsia="pl-PL"/>
    </w:rPr>
  </w:style>
  <w:style w:type="character" w:customStyle="1" w:styleId="Tekstpodstawowywcity3Znak">
    <w:name w:val="Tekst podstawowy wcięty 3 Znak"/>
    <w:basedOn w:val="Domylnaczcionkaakapitu"/>
    <w:link w:val="Tekstpodstawowywcity3"/>
    <w:semiHidden/>
    <w:rsid w:val="00520363"/>
    <w:rPr>
      <w:rFonts w:ascii="Times New Roman" w:eastAsia="Times New Roman" w:hAnsi="Times New Roman" w:cs="Times New Roman"/>
      <w:lang w:eastAsia="pl-PL"/>
    </w:rPr>
  </w:style>
  <w:style w:type="character" w:customStyle="1" w:styleId="ZnakZnak5">
    <w:name w:val="Znak Znak5"/>
    <w:semiHidden/>
    <w:locked/>
    <w:rsid w:val="00520363"/>
    <w:rPr>
      <w:sz w:val="16"/>
      <w:szCs w:val="16"/>
    </w:rPr>
  </w:style>
  <w:style w:type="paragraph" w:styleId="Zwykytekst">
    <w:name w:val="Plain Text"/>
    <w:basedOn w:val="Normalny"/>
    <w:link w:val="ZwykytekstZnak"/>
    <w:rsid w:val="00520363"/>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520363"/>
    <w:rPr>
      <w:rFonts w:ascii="Courier New" w:eastAsia="Times New Roman" w:hAnsi="Courier New" w:cs="Courier New"/>
      <w:sz w:val="20"/>
      <w:szCs w:val="20"/>
      <w:lang w:eastAsia="pl-PL"/>
    </w:rPr>
  </w:style>
  <w:style w:type="character" w:customStyle="1" w:styleId="PlainTextChar">
    <w:name w:val="Plain Text Char"/>
    <w:locked/>
    <w:rsid w:val="00520363"/>
    <w:rPr>
      <w:rFonts w:ascii="Courier New" w:hAnsi="Courier New" w:cs="Courier New"/>
      <w:lang w:val="pl-PL" w:eastAsia="pl-PL"/>
    </w:rPr>
  </w:style>
  <w:style w:type="paragraph" w:customStyle="1" w:styleId="tytu0">
    <w:name w:val="tytuł"/>
    <w:basedOn w:val="Normalny"/>
    <w:next w:val="Normalny"/>
    <w:autoRedefine/>
    <w:rsid w:val="00520363"/>
    <w:pPr>
      <w:spacing w:after="0" w:line="240" w:lineRule="auto"/>
      <w:jc w:val="center"/>
      <w:outlineLvl w:val="0"/>
    </w:pPr>
    <w:rPr>
      <w:rFonts w:ascii="Verdana" w:eastAsia="Times New Roman" w:hAnsi="Verdana" w:cs="Verdana"/>
      <w:b/>
      <w:bCs/>
      <w:sz w:val="20"/>
      <w:szCs w:val="20"/>
      <w:lang w:eastAsia="pl-PL"/>
    </w:rPr>
  </w:style>
  <w:style w:type="paragraph" w:customStyle="1" w:styleId="tekstdokumentu">
    <w:name w:val="tekst dokumentu"/>
    <w:basedOn w:val="Normalny"/>
    <w:autoRedefine/>
    <w:uiPriority w:val="99"/>
    <w:rsid w:val="00520363"/>
    <w:pPr>
      <w:spacing w:before="120" w:after="120" w:line="240" w:lineRule="auto"/>
      <w:jc w:val="center"/>
    </w:pPr>
    <w:rPr>
      <w:rFonts w:ascii="Verdana" w:eastAsia="Times New Roman" w:hAnsi="Verdana" w:cs="Verdana"/>
      <w:b/>
      <w:bCs/>
      <w:sz w:val="18"/>
      <w:szCs w:val="18"/>
      <w:lang w:eastAsia="pl-PL"/>
    </w:rPr>
  </w:style>
  <w:style w:type="paragraph" w:customStyle="1" w:styleId="zacznik">
    <w:name w:val="załącznik"/>
    <w:basedOn w:val="Tekstpodstawowy"/>
    <w:autoRedefine/>
    <w:rsid w:val="00520363"/>
    <w:pPr>
      <w:ind w:left="3480" w:right="-157" w:hanging="1800"/>
      <w:jc w:val="both"/>
    </w:pPr>
    <w:rPr>
      <w:rFonts w:ascii="Times New Roman" w:hAnsi="Times New Roman" w:cs="Times New Roman"/>
    </w:rPr>
  </w:style>
  <w:style w:type="paragraph" w:customStyle="1" w:styleId="rozdzia">
    <w:name w:val="rozdział"/>
    <w:basedOn w:val="Normalny"/>
    <w:autoRedefine/>
    <w:rsid w:val="00520363"/>
    <w:pPr>
      <w:spacing w:after="0" w:line="240" w:lineRule="auto"/>
      <w:ind w:left="709" w:hanging="709"/>
      <w:jc w:val="right"/>
    </w:pPr>
    <w:rPr>
      <w:rFonts w:ascii="Verdana" w:eastAsia="Times New Roman" w:hAnsi="Verdana" w:cs="Verdana"/>
      <w:b/>
      <w:bCs/>
      <w:color w:val="000000"/>
      <w:spacing w:val="4"/>
      <w:sz w:val="18"/>
      <w:szCs w:val="18"/>
      <w:lang w:eastAsia="pl-PL"/>
    </w:rPr>
  </w:style>
  <w:style w:type="paragraph" w:customStyle="1" w:styleId="ust">
    <w:name w:val="ust"/>
    <w:rsid w:val="00520363"/>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520363"/>
    <w:pPr>
      <w:overflowPunct w:val="0"/>
      <w:autoSpaceDE w:val="0"/>
      <w:autoSpaceDN w:val="0"/>
      <w:adjustRightInd w:val="0"/>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pkt1">
    <w:name w:val="pkt1"/>
    <w:basedOn w:val="pkt"/>
    <w:rsid w:val="00520363"/>
    <w:pPr>
      <w:ind w:left="850" w:hanging="425"/>
    </w:pPr>
  </w:style>
  <w:style w:type="paragraph" w:customStyle="1" w:styleId="numerowanie">
    <w:name w:val="numerowanie"/>
    <w:basedOn w:val="Normalny"/>
    <w:autoRedefine/>
    <w:rsid w:val="00520363"/>
    <w:pPr>
      <w:spacing w:after="0" w:line="240" w:lineRule="auto"/>
      <w:jc w:val="both"/>
    </w:pPr>
    <w:rPr>
      <w:rFonts w:ascii="Times New Roman" w:eastAsia="Times New Roman" w:hAnsi="Times New Roman" w:cs="Times New Roman"/>
      <w:sz w:val="24"/>
      <w:szCs w:val="24"/>
      <w:lang w:eastAsia="pl-PL"/>
    </w:rPr>
  </w:style>
  <w:style w:type="paragraph" w:customStyle="1" w:styleId="Nagwekstrony">
    <w:name w:val="Nag?—wek strony"/>
    <w:basedOn w:val="Normalny"/>
    <w:rsid w:val="00520363"/>
    <w:pPr>
      <w:tabs>
        <w:tab w:val="center" w:pos="4153"/>
        <w:tab w:val="right" w:pos="8306"/>
      </w:tabs>
      <w:spacing w:after="0" w:line="240" w:lineRule="auto"/>
    </w:pPr>
    <w:rPr>
      <w:rFonts w:ascii="Times New Roman" w:eastAsia="Times New Roman" w:hAnsi="Times New Roman" w:cs="Times New Roman"/>
      <w:sz w:val="20"/>
      <w:szCs w:val="20"/>
      <w:lang w:val="en-GB" w:eastAsia="pl-PL"/>
    </w:rPr>
  </w:style>
  <w:style w:type="paragraph" w:customStyle="1" w:styleId="tabulka">
    <w:name w:val="tabulka"/>
    <w:basedOn w:val="Normalny"/>
    <w:rsid w:val="00520363"/>
    <w:pPr>
      <w:widowControl w:val="0"/>
      <w:spacing w:before="120" w:after="0" w:line="240" w:lineRule="exact"/>
      <w:jc w:val="center"/>
    </w:pPr>
    <w:rPr>
      <w:rFonts w:ascii="Arial" w:eastAsia="Times New Roman" w:hAnsi="Arial" w:cs="Arial"/>
      <w:sz w:val="20"/>
      <w:szCs w:val="20"/>
      <w:lang w:val="cs-CZ" w:eastAsia="pl-PL"/>
    </w:rPr>
  </w:style>
  <w:style w:type="paragraph" w:customStyle="1" w:styleId="A">
    <w:name w:val="A"/>
    <w:rsid w:val="00520363"/>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520363"/>
    <w:pPr>
      <w:spacing w:before="120" w:after="0" w:line="240" w:lineRule="auto"/>
    </w:pPr>
    <w:rPr>
      <w:rFonts w:ascii="Times New Roman" w:eastAsia="Times New Roman" w:hAnsi="Times New Roman" w:cs="Times New Roman"/>
      <w:sz w:val="20"/>
      <w:szCs w:val="20"/>
      <w:lang w:eastAsia="pl-PL"/>
    </w:rPr>
  </w:style>
  <w:style w:type="paragraph" w:customStyle="1" w:styleId="Text1">
    <w:name w:val="Text_1"/>
    <w:basedOn w:val="Normalny"/>
    <w:rsid w:val="00520363"/>
    <w:pPr>
      <w:spacing w:after="120" w:line="240" w:lineRule="auto"/>
      <w:ind w:left="425" w:hanging="425"/>
      <w:jc w:val="both"/>
    </w:pPr>
    <w:rPr>
      <w:rFonts w:ascii="Times New Roman" w:eastAsia="Times New Roman" w:hAnsi="Times New Roman" w:cs="Times New Roman"/>
      <w:lang w:eastAsia="pl-PL"/>
    </w:rPr>
  </w:style>
  <w:style w:type="paragraph" w:customStyle="1" w:styleId="B">
    <w:name w:val="B"/>
    <w:rsid w:val="00520363"/>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520363"/>
    <w:rPr>
      <w:b/>
      <w:bCs/>
    </w:rPr>
  </w:style>
  <w:style w:type="character" w:styleId="Numerstrony">
    <w:name w:val="page number"/>
    <w:basedOn w:val="Domylnaczcionkaakapitu"/>
    <w:rsid w:val="00520363"/>
  </w:style>
  <w:style w:type="character" w:styleId="Pogrubienie">
    <w:name w:val="Strong"/>
    <w:qFormat/>
    <w:rsid w:val="00520363"/>
    <w:rPr>
      <w:b/>
      <w:bCs/>
    </w:rPr>
  </w:style>
  <w:style w:type="character" w:styleId="Wyrnienie">
    <w:name w:val="Emphasis"/>
    <w:qFormat/>
    <w:rsid w:val="00520363"/>
    <w:rPr>
      <w:i/>
      <w:iCs/>
    </w:rPr>
  </w:style>
  <w:style w:type="paragraph" w:styleId="Tekstdymka">
    <w:name w:val="Balloon Text"/>
    <w:basedOn w:val="Normalny"/>
    <w:link w:val="TekstdymkaZnak"/>
    <w:semiHidden/>
    <w:rsid w:val="00520363"/>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520363"/>
    <w:rPr>
      <w:rFonts w:ascii="Tahoma" w:eastAsia="Times New Roman" w:hAnsi="Tahoma" w:cs="Tahoma"/>
      <w:sz w:val="16"/>
      <w:szCs w:val="16"/>
      <w:lang w:eastAsia="pl-PL"/>
    </w:rPr>
  </w:style>
  <w:style w:type="character" w:customStyle="1" w:styleId="ZnakZnak3">
    <w:name w:val="Znak Znak3"/>
    <w:semiHidden/>
    <w:locked/>
    <w:rsid w:val="00520363"/>
    <w:rPr>
      <w:sz w:val="2"/>
      <w:szCs w:val="2"/>
    </w:rPr>
  </w:style>
  <w:style w:type="character" w:styleId="Odwoaniedokomentarza">
    <w:name w:val="annotation reference"/>
    <w:uiPriority w:val="99"/>
    <w:rsid w:val="00520363"/>
    <w:rPr>
      <w:sz w:val="16"/>
      <w:szCs w:val="16"/>
    </w:rPr>
  </w:style>
  <w:style w:type="paragraph" w:styleId="Tekstkomentarza">
    <w:name w:val="annotation text"/>
    <w:basedOn w:val="Normalny"/>
    <w:link w:val="TekstkomentarzaZnak"/>
    <w:uiPriority w:val="99"/>
    <w:rsid w:val="00520363"/>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520363"/>
    <w:rPr>
      <w:rFonts w:ascii="Times New Roman" w:eastAsia="Times New Roman" w:hAnsi="Times New Roman" w:cs="Times New Roman"/>
      <w:sz w:val="20"/>
      <w:szCs w:val="20"/>
      <w:lang w:eastAsia="pl-PL"/>
    </w:rPr>
  </w:style>
  <w:style w:type="character" w:customStyle="1" w:styleId="ZnakZnak2">
    <w:name w:val="Znak Znak2"/>
    <w:semiHidden/>
    <w:locked/>
    <w:rsid w:val="00520363"/>
    <w:rPr>
      <w:sz w:val="20"/>
      <w:szCs w:val="20"/>
    </w:rPr>
  </w:style>
  <w:style w:type="paragraph" w:styleId="Tematkomentarza">
    <w:name w:val="annotation subject"/>
    <w:basedOn w:val="Tekstkomentarza"/>
    <w:next w:val="Tekstkomentarza"/>
    <w:link w:val="TematkomentarzaZnak"/>
    <w:semiHidden/>
    <w:rsid w:val="00520363"/>
    <w:rPr>
      <w:b/>
      <w:bCs/>
    </w:rPr>
  </w:style>
  <w:style w:type="character" w:customStyle="1" w:styleId="TematkomentarzaZnak">
    <w:name w:val="Temat komentarza Znak"/>
    <w:basedOn w:val="TekstkomentarzaZnak"/>
    <w:link w:val="Tematkomentarza"/>
    <w:semiHidden/>
    <w:rsid w:val="00520363"/>
    <w:rPr>
      <w:rFonts w:ascii="Times New Roman" w:eastAsia="Times New Roman" w:hAnsi="Times New Roman" w:cs="Times New Roman"/>
      <w:b/>
      <w:bCs/>
      <w:sz w:val="20"/>
      <w:szCs w:val="20"/>
      <w:lang w:eastAsia="pl-PL"/>
    </w:rPr>
  </w:style>
  <w:style w:type="character" w:customStyle="1" w:styleId="a2Znak">
    <w:name w:val="a2 Znak"/>
    <w:aliases w:val="Znak Znak Znak Znak,Znak Znak Znak"/>
    <w:rsid w:val="00520363"/>
    <w:rPr>
      <w:rFonts w:ascii="Arial" w:hAnsi="Arial" w:cs="Arial"/>
      <w:sz w:val="24"/>
      <w:szCs w:val="24"/>
      <w:lang w:val="pl-PL" w:eastAsia="pl-PL"/>
    </w:rPr>
  </w:style>
  <w:style w:type="paragraph" w:customStyle="1" w:styleId="Tekstpodstawowy31">
    <w:name w:val="Tekst podstawowy 31"/>
    <w:basedOn w:val="Normalny"/>
    <w:rsid w:val="0052036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pl-PL"/>
    </w:rPr>
  </w:style>
  <w:style w:type="paragraph" w:customStyle="1" w:styleId="WP1Tekstpodstawowy">
    <w:name w:val="WP1 Tekst podstawowy"/>
    <w:basedOn w:val="Tekstpodstawowy3"/>
    <w:rsid w:val="00520363"/>
    <w:rPr>
      <w:rFonts w:ascii="Arial" w:hAnsi="Arial" w:cs="Arial"/>
      <w:i w:val="0"/>
      <w:iCs w:val="0"/>
      <w:sz w:val="20"/>
      <w:szCs w:val="20"/>
    </w:rPr>
  </w:style>
  <w:style w:type="paragraph" w:customStyle="1" w:styleId="Trescznumztab">
    <w:name w:val="Tresc z num. z tab."/>
    <w:basedOn w:val="Normalny"/>
    <w:rsid w:val="00520363"/>
    <w:pPr>
      <w:widowControl w:val="0"/>
      <w:tabs>
        <w:tab w:val="left" w:pos="567"/>
        <w:tab w:val="left" w:pos="5103"/>
        <w:tab w:val="left" w:pos="6804"/>
        <w:tab w:val="right" w:pos="8505"/>
      </w:tabs>
      <w:spacing w:after="120" w:line="300" w:lineRule="auto"/>
    </w:pPr>
    <w:rPr>
      <w:rFonts w:ascii="Times New Roman" w:eastAsia="Times New Roman" w:hAnsi="Times New Roman" w:cs="Times New Roman"/>
      <w:sz w:val="24"/>
      <w:szCs w:val="24"/>
      <w:lang w:eastAsia="pl-PL"/>
    </w:rPr>
  </w:style>
  <w:style w:type="paragraph" w:customStyle="1" w:styleId="Tresc">
    <w:name w:val="Tresc"/>
    <w:basedOn w:val="Normalny"/>
    <w:rsid w:val="00520363"/>
    <w:pPr>
      <w:spacing w:after="120" w:line="300" w:lineRule="auto"/>
      <w:jc w:val="both"/>
    </w:pPr>
    <w:rPr>
      <w:rFonts w:ascii="Times New Roman" w:eastAsia="Times New Roman" w:hAnsi="Times New Roman" w:cs="Times New Roman"/>
      <w:sz w:val="24"/>
      <w:szCs w:val="24"/>
      <w:lang w:eastAsia="pl-PL"/>
    </w:rPr>
  </w:style>
  <w:style w:type="paragraph" w:customStyle="1" w:styleId="Styl">
    <w:name w:val="Styl"/>
    <w:basedOn w:val="Normalny"/>
    <w:rsid w:val="00520363"/>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 Znak,Znak1, Znak1,Footnote,Podrozdział,Podrozdzia3,Footnote Text Char1"/>
    <w:basedOn w:val="Normalny"/>
    <w:link w:val="TekstprzypisudolnegoZnak"/>
    <w:uiPriority w:val="99"/>
    <w:rsid w:val="0052036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Znak,Znak1 Znak, Znak1 Znak,Footnote Znak,Podrozdział Znak,Podrozdzia3 Znak,Footnote Text Char1 Znak"/>
    <w:basedOn w:val="Domylnaczcionkaakapitu"/>
    <w:link w:val="Tekstprzypisudolnego"/>
    <w:uiPriority w:val="99"/>
    <w:rsid w:val="00520363"/>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520363"/>
    <w:rPr>
      <w:sz w:val="20"/>
      <w:szCs w:val="20"/>
    </w:rPr>
  </w:style>
  <w:style w:type="character" w:styleId="Odwoanieprzypisudolnego">
    <w:name w:val="footnote reference"/>
    <w:aliases w:val="Footnote Reference Number"/>
    <w:rsid w:val="00520363"/>
    <w:rPr>
      <w:vertAlign w:val="superscript"/>
    </w:rPr>
  </w:style>
  <w:style w:type="character" w:styleId="Hipercze">
    <w:name w:val="Hyperlink"/>
    <w:rsid w:val="00520363"/>
    <w:rPr>
      <w:color w:val="0000FF"/>
      <w:u w:val="single"/>
    </w:rPr>
  </w:style>
  <w:style w:type="paragraph" w:customStyle="1" w:styleId="Style7">
    <w:name w:val="Style7"/>
    <w:basedOn w:val="Normalny"/>
    <w:rsid w:val="0052036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9">
    <w:name w:val="Style9"/>
    <w:basedOn w:val="Normalny"/>
    <w:rsid w:val="00520363"/>
    <w:pPr>
      <w:widowControl w:val="0"/>
      <w:autoSpaceDE w:val="0"/>
      <w:autoSpaceDN w:val="0"/>
      <w:adjustRightInd w:val="0"/>
      <w:spacing w:after="0" w:line="413" w:lineRule="exact"/>
      <w:jc w:val="right"/>
    </w:pPr>
    <w:rPr>
      <w:rFonts w:ascii="Times New Roman" w:eastAsia="Times New Roman" w:hAnsi="Times New Roman" w:cs="Times New Roman"/>
      <w:sz w:val="24"/>
      <w:szCs w:val="24"/>
      <w:lang w:eastAsia="pl-PL"/>
    </w:rPr>
  </w:style>
  <w:style w:type="paragraph" w:customStyle="1" w:styleId="Style10">
    <w:name w:val="Style10"/>
    <w:basedOn w:val="Normalny"/>
    <w:rsid w:val="0052036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12">
    <w:name w:val="Style12"/>
    <w:basedOn w:val="Normalny"/>
    <w:rsid w:val="0052036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4">
    <w:name w:val="Style14"/>
    <w:basedOn w:val="Normalny"/>
    <w:rsid w:val="00520363"/>
    <w:pPr>
      <w:widowControl w:val="0"/>
      <w:autoSpaceDE w:val="0"/>
      <w:autoSpaceDN w:val="0"/>
      <w:adjustRightInd w:val="0"/>
      <w:spacing w:after="0" w:line="274" w:lineRule="exact"/>
      <w:ind w:hanging="1800"/>
      <w:jc w:val="both"/>
    </w:pPr>
    <w:rPr>
      <w:rFonts w:ascii="Times New Roman" w:eastAsia="Times New Roman" w:hAnsi="Times New Roman" w:cs="Times New Roman"/>
      <w:sz w:val="24"/>
      <w:szCs w:val="24"/>
      <w:lang w:eastAsia="pl-PL"/>
    </w:rPr>
  </w:style>
  <w:style w:type="paragraph" w:customStyle="1" w:styleId="Style15">
    <w:name w:val="Style15"/>
    <w:basedOn w:val="Normalny"/>
    <w:rsid w:val="00520363"/>
    <w:pPr>
      <w:widowControl w:val="0"/>
      <w:autoSpaceDE w:val="0"/>
      <w:autoSpaceDN w:val="0"/>
      <w:adjustRightInd w:val="0"/>
      <w:spacing w:after="0" w:line="275" w:lineRule="exact"/>
      <w:ind w:hanging="1675"/>
    </w:pPr>
    <w:rPr>
      <w:rFonts w:ascii="Times New Roman" w:eastAsia="Times New Roman" w:hAnsi="Times New Roman" w:cs="Times New Roman"/>
      <w:sz w:val="24"/>
      <w:szCs w:val="24"/>
      <w:lang w:eastAsia="pl-PL"/>
    </w:rPr>
  </w:style>
  <w:style w:type="paragraph" w:customStyle="1" w:styleId="Style24">
    <w:name w:val="Style24"/>
    <w:basedOn w:val="Normalny"/>
    <w:rsid w:val="0052036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25">
    <w:name w:val="Style25"/>
    <w:basedOn w:val="Normalny"/>
    <w:rsid w:val="00520363"/>
    <w:pPr>
      <w:widowControl w:val="0"/>
      <w:autoSpaceDE w:val="0"/>
      <w:autoSpaceDN w:val="0"/>
      <w:adjustRightInd w:val="0"/>
      <w:spacing w:after="0" w:line="275" w:lineRule="exact"/>
    </w:pPr>
    <w:rPr>
      <w:rFonts w:ascii="Times New Roman" w:eastAsia="Times New Roman" w:hAnsi="Times New Roman" w:cs="Times New Roman"/>
      <w:sz w:val="24"/>
      <w:szCs w:val="24"/>
      <w:lang w:eastAsia="pl-PL"/>
    </w:rPr>
  </w:style>
  <w:style w:type="paragraph" w:customStyle="1" w:styleId="Style40">
    <w:name w:val="Style40"/>
    <w:basedOn w:val="Normalny"/>
    <w:uiPriority w:val="99"/>
    <w:rsid w:val="00520363"/>
    <w:pPr>
      <w:widowControl w:val="0"/>
      <w:autoSpaceDE w:val="0"/>
      <w:autoSpaceDN w:val="0"/>
      <w:adjustRightInd w:val="0"/>
      <w:spacing w:after="0" w:line="446" w:lineRule="exact"/>
      <w:ind w:firstLine="2122"/>
    </w:pPr>
    <w:rPr>
      <w:rFonts w:ascii="Times New Roman" w:eastAsia="Times New Roman" w:hAnsi="Times New Roman" w:cs="Times New Roman"/>
      <w:sz w:val="24"/>
      <w:szCs w:val="24"/>
      <w:lang w:eastAsia="pl-PL"/>
    </w:rPr>
  </w:style>
  <w:style w:type="paragraph" w:customStyle="1" w:styleId="Style41">
    <w:name w:val="Style41"/>
    <w:basedOn w:val="Normalny"/>
    <w:uiPriority w:val="99"/>
    <w:rsid w:val="00520363"/>
    <w:pPr>
      <w:widowControl w:val="0"/>
      <w:autoSpaceDE w:val="0"/>
      <w:autoSpaceDN w:val="0"/>
      <w:adjustRightInd w:val="0"/>
      <w:spacing w:after="0" w:line="281" w:lineRule="exact"/>
      <w:ind w:hanging="178"/>
      <w:jc w:val="both"/>
    </w:pPr>
    <w:rPr>
      <w:rFonts w:ascii="Times New Roman" w:eastAsia="Times New Roman" w:hAnsi="Times New Roman" w:cs="Times New Roman"/>
      <w:sz w:val="24"/>
      <w:szCs w:val="24"/>
      <w:lang w:eastAsia="pl-PL"/>
    </w:rPr>
  </w:style>
  <w:style w:type="paragraph" w:customStyle="1" w:styleId="Style45">
    <w:name w:val="Style45"/>
    <w:basedOn w:val="Normalny"/>
    <w:rsid w:val="00520363"/>
    <w:pPr>
      <w:widowControl w:val="0"/>
      <w:autoSpaceDE w:val="0"/>
      <w:autoSpaceDN w:val="0"/>
      <w:adjustRightInd w:val="0"/>
      <w:spacing w:after="0" w:line="226" w:lineRule="exact"/>
    </w:pPr>
    <w:rPr>
      <w:rFonts w:ascii="Times New Roman" w:eastAsia="Times New Roman" w:hAnsi="Times New Roman" w:cs="Times New Roman"/>
      <w:sz w:val="24"/>
      <w:szCs w:val="24"/>
      <w:lang w:eastAsia="pl-PL"/>
    </w:rPr>
  </w:style>
  <w:style w:type="paragraph" w:customStyle="1" w:styleId="Style46">
    <w:name w:val="Style46"/>
    <w:basedOn w:val="Normalny"/>
    <w:rsid w:val="00520363"/>
    <w:pPr>
      <w:widowControl w:val="0"/>
      <w:autoSpaceDE w:val="0"/>
      <w:autoSpaceDN w:val="0"/>
      <w:adjustRightInd w:val="0"/>
      <w:spacing w:after="0" w:line="374" w:lineRule="exact"/>
    </w:pPr>
    <w:rPr>
      <w:rFonts w:ascii="Times New Roman" w:eastAsia="Times New Roman" w:hAnsi="Times New Roman" w:cs="Times New Roman"/>
      <w:sz w:val="24"/>
      <w:szCs w:val="24"/>
      <w:lang w:eastAsia="pl-PL"/>
    </w:rPr>
  </w:style>
  <w:style w:type="paragraph" w:customStyle="1" w:styleId="Style47">
    <w:name w:val="Style47"/>
    <w:basedOn w:val="Normalny"/>
    <w:rsid w:val="0052036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53">
    <w:name w:val="Style53"/>
    <w:basedOn w:val="Normalny"/>
    <w:rsid w:val="0052036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64">
    <w:name w:val="Style64"/>
    <w:basedOn w:val="Normalny"/>
    <w:rsid w:val="00520363"/>
    <w:pPr>
      <w:widowControl w:val="0"/>
      <w:autoSpaceDE w:val="0"/>
      <w:autoSpaceDN w:val="0"/>
      <w:adjustRightInd w:val="0"/>
      <w:spacing w:after="0" w:line="230" w:lineRule="exact"/>
      <w:jc w:val="center"/>
    </w:pPr>
    <w:rPr>
      <w:rFonts w:ascii="Times New Roman" w:eastAsia="Times New Roman" w:hAnsi="Times New Roman" w:cs="Times New Roman"/>
      <w:sz w:val="24"/>
      <w:szCs w:val="24"/>
      <w:lang w:eastAsia="pl-PL"/>
    </w:rPr>
  </w:style>
  <w:style w:type="character" w:customStyle="1" w:styleId="FontStyle75">
    <w:name w:val="Font Style75"/>
    <w:rsid w:val="00520363"/>
    <w:rPr>
      <w:rFonts w:ascii="Times New Roman" w:hAnsi="Times New Roman" w:cs="Times New Roman"/>
      <w:b/>
      <w:bCs/>
      <w:sz w:val="26"/>
      <w:szCs w:val="26"/>
    </w:rPr>
  </w:style>
  <w:style w:type="character" w:customStyle="1" w:styleId="FontStyle77">
    <w:name w:val="Font Style77"/>
    <w:rsid w:val="00520363"/>
    <w:rPr>
      <w:rFonts w:ascii="Times New Roman" w:hAnsi="Times New Roman" w:cs="Times New Roman"/>
      <w:sz w:val="18"/>
      <w:szCs w:val="18"/>
    </w:rPr>
  </w:style>
  <w:style w:type="character" w:customStyle="1" w:styleId="FontStyle78">
    <w:name w:val="Font Style78"/>
    <w:rsid w:val="00520363"/>
    <w:rPr>
      <w:rFonts w:ascii="Times New Roman" w:hAnsi="Times New Roman" w:cs="Times New Roman"/>
      <w:b/>
      <w:bCs/>
      <w:sz w:val="18"/>
      <w:szCs w:val="18"/>
    </w:rPr>
  </w:style>
  <w:style w:type="character" w:customStyle="1" w:styleId="FontStyle80">
    <w:name w:val="Font Style80"/>
    <w:rsid w:val="00520363"/>
    <w:rPr>
      <w:rFonts w:ascii="Times New Roman" w:hAnsi="Times New Roman" w:cs="Times New Roman"/>
      <w:i/>
      <w:iCs/>
      <w:sz w:val="18"/>
      <w:szCs w:val="18"/>
    </w:rPr>
  </w:style>
  <w:style w:type="character" w:customStyle="1" w:styleId="FontStyle81">
    <w:name w:val="Font Style81"/>
    <w:rsid w:val="00520363"/>
    <w:rPr>
      <w:rFonts w:ascii="Times New Roman" w:hAnsi="Times New Roman" w:cs="Times New Roman"/>
      <w:sz w:val="22"/>
      <w:szCs w:val="22"/>
    </w:rPr>
  </w:style>
  <w:style w:type="character" w:customStyle="1" w:styleId="FontStyle82">
    <w:name w:val="Font Style82"/>
    <w:rsid w:val="00520363"/>
    <w:rPr>
      <w:rFonts w:ascii="Times New Roman" w:hAnsi="Times New Roman" w:cs="Times New Roman"/>
      <w:b/>
      <w:bCs/>
      <w:sz w:val="22"/>
      <w:szCs w:val="22"/>
    </w:rPr>
  </w:style>
  <w:style w:type="character" w:customStyle="1" w:styleId="FontStyle83">
    <w:name w:val="Font Style83"/>
    <w:rsid w:val="00520363"/>
    <w:rPr>
      <w:rFonts w:ascii="Times New Roman" w:hAnsi="Times New Roman" w:cs="Times New Roman"/>
      <w:b/>
      <w:bCs/>
      <w:sz w:val="22"/>
      <w:szCs w:val="22"/>
    </w:rPr>
  </w:style>
  <w:style w:type="character" w:customStyle="1" w:styleId="ZnakZnak4">
    <w:name w:val="Znak Znak4"/>
    <w:locked/>
    <w:rsid w:val="00520363"/>
    <w:rPr>
      <w:rFonts w:ascii="Courier New" w:hAnsi="Courier New" w:cs="Courier New"/>
      <w:lang w:val="pl-PL" w:eastAsia="pl-PL"/>
    </w:rPr>
  </w:style>
  <w:style w:type="character" w:styleId="Uytehipercze">
    <w:name w:val="FollowedHyperlink"/>
    <w:semiHidden/>
    <w:rsid w:val="00520363"/>
    <w:rPr>
      <w:color w:val="800080"/>
      <w:u w:val="single"/>
    </w:rPr>
  </w:style>
  <w:style w:type="paragraph" w:customStyle="1" w:styleId="Akapitzlist1">
    <w:name w:val="Akapit z listą1"/>
    <w:basedOn w:val="Normalny"/>
    <w:rsid w:val="00520363"/>
    <w:pPr>
      <w:spacing w:after="0" w:line="240" w:lineRule="auto"/>
      <w:ind w:left="708"/>
    </w:pPr>
    <w:rPr>
      <w:rFonts w:ascii="Times New Roman" w:eastAsia="Times New Roman" w:hAnsi="Times New Roman" w:cs="Times New Roman"/>
      <w:sz w:val="24"/>
      <w:szCs w:val="24"/>
      <w:lang w:eastAsia="pl-PL"/>
    </w:rPr>
  </w:style>
  <w:style w:type="paragraph" w:customStyle="1" w:styleId="Style27">
    <w:name w:val="Style27"/>
    <w:basedOn w:val="Normalny"/>
    <w:rsid w:val="00520363"/>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danka1">
    <w:name w:val="danka1"/>
    <w:basedOn w:val="Normalny"/>
    <w:rsid w:val="00520363"/>
    <w:pPr>
      <w:keepNext/>
      <w:tabs>
        <w:tab w:val="left" w:pos="567"/>
      </w:tabs>
      <w:spacing w:after="0" w:line="360" w:lineRule="auto"/>
      <w:ind w:right="-2"/>
      <w:jc w:val="center"/>
    </w:pPr>
    <w:rPr>
      <w:rFonts w:ascii="Verdana" w:eastAsia="Times New Roman" w:hAnsi="Verdana" w:cs="Verdana"/>
      <w:b/>
      <w:bCs/>
      <w:sz w:val="18"/>
      <w:szCs w:val="18"/>
      <w:lang w:eastAsia="pl-PL"/>
    </w:rPr>
  </w:style>
  <w:style w:type="paragraph" w:styleId="Tekstprzypisukocowego">
    <w:name w:val="endnote text"/>
    <w:basedOn w:val="Normalny"/>
    <w:link w:val="TekstprzypisukocowegoZnak"/>
    <w:rsid w:val="00520363"/>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520363"/>
    <w:rPr>
      <w:rFonts w:ascii="Times New Roman" w:eastAsia="Times New Roman" w:hAnsi="Times New Roman" w:cs="Times New Roman"/>
      <w:sz w:val="20"/>
      <w:szCs w:val="20"/>
      <w:lang w:eastAsia="pl-PL"/>
    </w:rPr>
  </w:style>
  <w:style w:type="character" w:styleId="Odwoanieprzypisukocowego">
    <w:name w:val="endnote reference"/>
    <w:rsid w:val="00520363"/>
    <w:rPr>
      <w:vertAlign w:val="superscript"/>
    </w:rPr>
  </w:style>
  <w:style w:type="paragraph" w:styleId="Akapitzlist">
    <w:name w:val="List Paragraph"/>
    <w:aliases w:val="L1,Numerowanie,Akapit z listą5,T_SZ_List Paragraph,normalny tekst,Wypunktowanie,Preambuła,CW_Lista,Normal,Akapit z listą3,Akapit z listą2,Akapit z listą31,EPL lista punktowana z wyrózneniem,A_wyliczenie,K-P_odwolanie,maz_wyliczenie,Wykres"/>
    <w:basedOn w:val="Normalny"/>
    <w:link w:val="AkapitzlistZnak"/>
    <w:uiPriority w:val="34"/>
    <w:qFormat/>
    <w:rsid w:val="00520363"/>
    <w:pPr>
      <w:spacing w:after="0" w:line="276" w:lineRule="auto"/>
      <w:ind w:left="720"/>
    </w:pPr>
    <w:rPr>
      <w:rFonts w:ascii="Arial" w:eastAsia="Times New Roman" w:hAnsi="Arial" w:cs="Arial"/>
    </w:rPr>
  </w:style>
  <w:style w:type="paragraph" w:customStyle="1" w:styleId="Zwykytekst1">
    <w:name w:val="Zwykły tekst1"/>
    <w:basedOn w:val="Normalny"/>
    <w:rsid w:val="00520363"/>
    <w:pPr>
      <w:suppressAutoHyphens/>
      <w:spacing w:after="0" w:line="240" w:lineRule="auto"/>
    </w:pPr>
    <w:rPr>
      <w:rFonts w:ascii="Courier New" w:eastAsia="Times New Roman" w:hAnsi="Courier New" w:cs="Courier New"/>
      <w:sz w:val="20"/>
      <w:szCs w:val="20"/>
      <w:lang w:eastAsia="ar-SA"/>
    </w:rPr>
  </w:style>
  <w:style w:type="paragraph" w:customStyle="1" w:styleId="Tekstpodstawowy22">
    <w:name w:val="Tekst podstawowy 22"/>
    <w:basedOn w:val="Normalny"/>
    <w:rsid w:val="00520363"/>
    <w:pPr>
      <w:suppressAutoHyphens/>
      <w:spacing w:after="0" w:line="240" w:lineRule="auto"/>
      <w:jc w:val="both"/>
    </w:pPr>
    <w:rPr>
      <w:rFonts w:ascii="Times New Roman" w:eastAsia="Times New Roman" w:hAnsi="Times New Roman" w:cs="Times New Roman"/>
      <w:sz w:val="24"/>
      <w:szCs w:val="24"/>
      <w:lang w:eastAsia="ar-SA"/>
    </w:rPr>
  </w:style>
  <w:style w:type="table" w:styleId="Siatkatabeli">
    <w:name w:val="Table Grid"/>
    <w:basedOn w:val="Standardowy"/>
    <w:uiPriority w:val="59"/>
    <w:rsid w:val="00520363"/>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9">
    <w:name w:val="Style19"/>
    <w:basedOn w:val="Normalny"/>
    <w:uiPriority w:val="99"/>
    <w:rsid w:val="00520363"/>
    <w:pPr>
      <w:widowControl w:val="0"/>
      <w:autoSpaceDE w:val="0"/>
      <w:autoSpaceDN w:val="0"/>
      <w:adjustRightInd w:val="0"/>
      <w:spacing w:after="0" w:line="240" w:lineRule="auto"/>
    </w:pPr>
    <w:rPr>
      <w:rFonts w:ascii="Verdana" w:eastAsia="Times New Roman" w:hAnsi="Verdana" w:cs="Times New Roman"/>
      <w:sz w:val="24"/>
      <w:szCs w:val="24"/>
      <w:lang w:eastAsia="pl-PL"/>
    </w:rPr>
  </w:style>
  <w:style w:type="paragraph" w:customStyle="1" w:styleId="Style31">
    <w:name w:val="Style31"/>
    <w:basedOn w:val="Normalny"/>
    <w:uiPriority w:val="99"/>
    <w:rsid w:val="00520363"/>
    <w:pPr>
      <w:widowControl w:val="0"/>
      <w:autoSpaceDE w:val="0"/>
      <w:autoSpaceDN w:val="0"/>
      <w:adjustRightInd w:val="0"/>
      <w:spacing w:after="0" w:line="202" w:lineRule="exact"/>
      <w:ind w:firstLine="223"/>
      <w:jc w:val="both"/>
    </w:pPr>
    <w:rPr>
      <w:rFonts w:ascii="Verdana" w:eastAsia="Times New Roman" w:hAnsi="Verdana" w:cs="Times New Roman"/>
      <w:sz w:val="24"/>
      <w:szCs w:val="24"/>
      <w:lang w:eastAsia="pl-PL"/>
    </w:rPr>
  </w:style>
  <w:style w:type="paragraph" w:customStyle="1" w:styleId="Style61">
    <w:name w:val="Style61"/>
    <w:basedOn w:val="Normalny"/>
    <w:uiPriority w:val="99"/>
    <w:rsid w:val="00520363"/>
    <w:pPr>
      <w:widowControl w:val="0"/>
      <w:autoSpaceDE w:val="0"/>
      <w:autoSpaceDN w:val="0"/>
      <w:adjustRightInd w:val="0"/>
      <w:spacing w:after="0" w:line="230" w:lineRule="exact"/>
      <w:ind w:hanging="1570"/>
      <w:jc w:val="both"/>
    </w:pPr>
    <w:rPr>
      <w:rFonts w:ascii="Verdana" w:eastAsia="Times New Roman" w:hAnsi="Verdana" w:cs="Times New Roman"/>
      <w:sz w:val="24"/>
      <w:szCs w:val="24"/>
      <w:lang w:eastAsia="pl-PL"/>
    </w:rPr>
  </w:style>
  <w:style w:type="paragraph" w:customStyle="1" w:styleId="Style71">
    <w:name w:val="Style71"/>
    <w:basedOn w:val="Normalny"/>
    <w:uiPriority w:val="99"/>
    <w:rsid w:val="00520363"/>
    <w:pPr>
      <w:widowControl w:val="0"/>
      <w:autoSpaceDE w:val="0"/>
      <w:autoSpaceDN w:val="0"/>
      <w:adjustRightInd w:val="0"/>
      <w:spacing w:after="0" w:line="227" w:lineRule="exact"/>
      <w:ind w:hanging="1577"/>
    </w:pPr>
    <w:rPr>
      <w:rFonts w:ascii="Verdana" w:eastAsia="Times New Roman" w:hAnsi="Verdana" w:cs="Times New Roman"/>
      <w:sz w:val="24"/>
      <w:szCs w:val="24"/>
      <w:lang w:eastAsia="pl-PL"/>
    </w:rPr>
  </w:style>
  <w:style w:type="character" w:customStyle="1" w:styleId="FontStyle158">
    <w:name w:val="Font Style158"/>
    <w:uiPriority w:val="99"/>
    <w:rsid w:val="00520363"/>
    <w:rPr>
      <w:rFonts w:ascii="Verdana" w:hAnsi="Verdana" w:cs="Verdana"/>
      <w:b/>
      <w:bCs/>
      <w:sz w:val="14"/>
      <w:szCs w:val="14"/>
    </w:rPr>
  </w:style>
  <w:style w:type="character" w:customStyle="1" w:styleId="FontStyle184">
    <w:name w:val="Font Style184"/>
    <w:uiPriority w:val="99"/>
    <w:rsid w:val="00520363"/>
    <w:rPr>
      <w:rFonts w:ascii="Verdana" w:hAnsi="Verdana" w:cs="Verdana"/>
      <w:sz w:val="14"/>
      <w:szCs w:val="14"/>
    </w:rPr>
  </w:style>
  <w:style w:type="paragraph" w:styleId="Poprawka">
    <w:name w:val="Revision"/>
    <w:hidden/>
    <w:uiPriority w:val="99"/>
    <w:semiHidden/>
    <w:rsid w:val="00520363"/>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520363"/>
    <w:pPr>
      <w:keepNext/>
      <w:suppressAutoHyphens/>
      <w:spacing w:before="240" w:after="120" w:line="240" w:lineRule="auto"/>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520363"/>
    <w:rPr>
      <w:rFonts w:ascii="Arial" w:eastAsia="DejaVu Sans" w:hAnsi="Arial" w:cs="DejaVu Sans"/>
      <w:i/>
      <w:iCs/>
      <w:sz w:val="28"/>
      <w:szCs w:val="28"/>
      <w:lang w:eastAsia="ar-SA"/>
    </w:rPr>
  </w:style>
  <w:style w:type="character" w:customStyle="1" w:styleId="AkapitzlistZnak">
    <w:name w:val="Akapit z listą Znak"/>
    <w:aliases w:val="L1 Znak,Numerowanie Znak,Akapit z listą5 Znak,T_SZ_List Paragraph Znak,normalny tekst Znak,Wypunktowanie Znak,Preambuła Znak,CW_Lista Znak,Normal Znak,Akapit z listą3 Znak,Akapit z listą2 Znak,Akapit z listą31 Znak,A_wyliczenie Znak"/>
    <w:link w:val="Akapitzlist"/>
    <w:uiPriority w:val="34"/>
    <w:qFormat/>
    <w:rsid w:val="00520363"/>
    <w:rPr>
      <w:rFonts w:ascii="Arial" w:eastAsia="Times New Roman" w:hAnsi="Arial" w:cs="Arial"/>
    </w:rPr>
  </w:style>
  <w:style w:type="paragraph" w:customStyle="1" w:styleId="Tekstpodstawowy21">
    <w:name w:val="Tekst podstawowy 21"/>
    <w:basedOn w:val="Normalny"/>
    <w:rsid w:val="00520363"/>
    <w:pPr>
      <w:suppressAutoHyphens/>
      <w:spacing w:before="120" w:after="0" w:line="240" w:lineRule="auto"/>
      <w:jc w:val="both"/>
    </w:pPr>
    <w:rPr>
      <w:rFonts w:ascii="Times New Roman" w:eastAsia="Times New Roman" w:hAnsi="Times New Roman" w:cs="Times New Roman"/>
      <w:b/>
      <w:bCs/>
      <w:sz w:val="25"/>
      <w:szCs w:val="24"/>
      <w:lang w:eastAsia="ar-SA"/>
    </w:rPr>
  </w:style>
  <w:style w:type="character" w:styleId="Wyrnieniedelikatne">
    <w:name w:val="Subtle Emphasis"/>
    <w:uiPriority w:val="19"/>
    <w:qFormat/>
    <w:rsid w:val="00520363"/>
    <w:rPr>
      <w:i/>
      <w:iCs/>
      <w:color w:val="808080"/>
    </w:rPr>
  </w:style>
  <w:style w:type="paragraph" w:customStyle="1" w:styleId="Lista21">
    <w:name w:val="Lista 21"/>
    <w:basedOn w:val="Normalny"/>
    <w:rsid w:val="00520363"/>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Zwykytekst3">
    <w:name w:val="Zwykły tekst3"/>
    <w:basedOn w:val="Normalny"/>
    <w:rsid w:val="00520363"/>
    <w:pPr>
      <w:spacing w:after="0" w:line="240" w:lineRule="auto"/>
    </w:pPr>
    <w:rPr>
      <w:rFonts w:ascii="Courier New" w:eastAsia="Times New Roman" w:hAnsi="Courier New" w:cs="Times New Roman"/>
      <w:sz w:val="20"/>
      <w:szCs w:val="20"/>
      <w:lang w:eastAsia="ar-SA"/>
    </w:rPr>
  </w:style>
  <w:style w:type="paragraph" w:customStyle="1" w:styleId="Zwykytekst4">
    <w:name w:val="Zwykły tekst4"/>
    <w:basedOn w:val="Normalny"/>
    <w:rsid w:val="00520363"/>
    <w:pPr>
      <w:spacing w:after="0" w:line="240" w:lineRule="auto"/>
    </w:pPr>
    <w:rPr>
      <w:rFonts w:ascii="Courier New" w:eastAsia="Times New Roman" w:hAnsi="Courier New" w:cs="Times New Roman"/>
      <w:sz w:val="20"/>
      <w:szCs w:val="20"/>
      <w:lang w:eastAsia="ar-SA"/>
    </w:rPr>
  </w:style>
  <w:style w:type="paragraph" w:customStyle="1" w:styleId="FR1">
    <w:name w:val="FR1"/>
    <w:rsid w:val="00520363"/>
    <w:pPr>
      <w:widowControl w:val="0"/>
      <w:autoSpaceDE w:val="0"/>
      <w:autoSpaceDN w:val="0"/>
      <w:adjustRightInd w:val="0"/>
      <w:spacing w:before="300" w:after="0" w:line="240" w:lineRule="auto"/>
      <w:ind w:left="5280"/>
    </w:pPr>
    <w:rPr>
      <w:rFonts w:ascii="Arial" w:eastAsia="Times New Roman" w:hAnsi="Arial" w:cs="Arial"/>
      <w:noProof/>
      <w:sz w:val="20"/>
      <w:szCs w:val="20"/>
      <w:lang w:eastAsia="pl-PL"/>
    </w:rPr>
  </w:style>
  <w:style w:type="character" w:customStyle="1" w:styleId="akapitustep1">
    <w:name w:val="akapitustep1"/>
    <w:basedOn w:val="Domylnaczcionkaakapitu"/>
    <w:rsid w:val="00520363"/>
  </w:style>
  <w:style w:type="paragraph" w:customStyle="1" w:styleId="H3">
    <w:name w:val="H3"/>
    <w:basedOn w:val="Normalny"/>
    <w:next w:val="Normalny"/>
    <w:rsid w:val="00520363"/>
    <w:pPr>
      <w:keepNext/>
      <w:spacing w:before="100" w:after="100" w:line="240" w:lineRule="auto"/>
      <w:outlineLvl w:val="3"/>
    </w:pPr>
    <w:rPr>
      <w:rFonts w:ascii="Times New Roman" w:eastAsia="Times New Roman" w:hAnsi="Times New Roman" w:cs="Times New Roman"/>
      <w:b/>
      <w:snapToGrid w:val="0"/>
      <w:sz w:val="28"/>
      <w:szCs w:val="20"/>
      <w:lang w:eastAsia="pl-PL"/>
    </w:rPr>
  </w:style>
  <w:style w:type="paragraph" w:customStyle="1" w:styleId="H4">
    <w:name w:val="H4"/>
    <w:basedOn w:val="Normalny"/>
    <w:next w:val="Normalny"/>
    <w:rsid w:val="00520363"/>
    <w:pPr>
      <w:keepNext/>
      <w:spacing w:before="100" w:after="100" w:line="240" w:lineRule="auto"/>
      <w:outlineLvl w:val="4"/>
    </w:pPr>
    <w:rPr>
      <w:rFonts w:ascii="Times New Roman" w:eastAsia="Times New Roman" w:hAnsi="Times New Roman" w:cs="Times New Roman"/>
      <w:b/>
      <w:snapToGrid w:val="0"/>
      <w:sz w:val="24"/>
      <w:szCs w:val="20"/>
      <w:lang w:eastAsia="pl-PL"/>
    </w:rPr>
  </w:style>
  <w:style w:type="paragraph" w:styleId="Listapunktowana">
    <w:name w:val="List Bullet"/>
    <w:basedOn w:val="Normalny"/>
    <w:autoRedefine/>
    <w:rsid w:val="00520363"/>
    <w:pPr>
      <w:widowControl w:val="0"/>
      <w:spacing w:after="0" w:line="240" w:lineRule="auto"/>
      <w:jc w:val="center"/>
    </w:pPr>
    <w:rPr>
      <w:rFonts w:ascii="Verdana" w:eastAsia="Times New Roman" w:hAnsi="Verdana" w:cs="Times New Roman"/>
      <w:bCs/>
      <w:i/>
      <w:iCs/>
      <w:sz w:val="16"/>
      <w:szCs w:val="16"/>
      <w:lang w:eastAsia="pl-PL"/>
    </w:rPr>
  </w:style>
  <w:style w:type="character" w:customStyle="1" w:styleId="akapitdomyslny1">
    <w:name w:val="akapitdomyslny1"/>
    <w:basedOn w:val="Domylnaczcionkaakapitu"/>
    <w:rsid w:val="00520363"/>
  </w:style>
  <w:style w:type="paragraph" w:customStyle="1" w:styleId="Default">
    <w:name w:val="Default"/>
    <w:rsid w:val="0052036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yle3">
    <w:name w:val="Style 3"/>
    <w:uiPriority w:val="99"/>
    <w:rsid w:val="00520363"/>
    <w:pPr>
      <w:widowControl w:val="0"/>
      <w:autoSpaceDE w:val="0"/>
      <w:autoSpaceDN w:val="0"/>
      <w:spacing w:after="0" w:line="240" w:lineRule="auto"/>
      <w:ind w:left="432"/>
    </w:pPr>
    <w:rPr>
      <w:rFonts w:ascii="Tahoma" w:eastAsia="Times New Roman" w:hAnsi="Tahoma" w:cs="Tahoma"/>
      <w:lang w:val="en-US" w:eastAsia="pl-PL"/>
    </w:rPr>
  </w:style>
  <w:style w:type="table" w:customStyle="1" w:styleId="Tabela-Siatka1">
    <w:name w:val="Tabela - Siatka1"/>
    <w:basedOn w:val="Standardowy"/>
    <w:next w:val="Siatkatabeli"/>
    <w:uiPriority w:val="59"/>
    <w:rsid w:val="005203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Siatkatabeli"/>
    <w:rsid w:val="005203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Siatkatabeli"/>
    <w:uiPriority w:val="59"/>
    <w:rsid w:val="005203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Siatkatabeli"/>
    <w:uiPriority w:val="59"/>
    <w:rsid w:val="005203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Siatkatabeli"/>
    <w:uiPriority w:val="59"/>
    <w:rsid w:val="005203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Siatkatabeli"/>
    <w:uiPriority w:val="59"/>
    <w:rsid w:val="005203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basedOn w:val="Standardowy"/>
    <w:next w:val="Siatkatabeli"/>
    <w:uiPriority w:val="59"/>
    <w:rsid w:val="005203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3">
    <w:name w:val="Tabela - Siatka23"/>
    <w:basedOn w:val="Standardowy"/>
    <w:next w:val="Siatkatabeli"/>
    <w:uiPriority w:val="59"/>
    <w:rsid w:val="005203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3">
    <w:name w:val="Tekst podstawowy 23"/>
    <w:basedOn w:val="Normalny"/>
    <w:rsid w:val="00520363"/>
    <w:pPr>
      <w:suppressAutoHyphens/>
      <w:spacing w:before="120" w:after="0" w:line="240" w:lineRule="auto"/>
      <w:jc w:val="both"/>
    </w:pPr>
    <w:rPr>
      <w:rFonts w:ascii="Times New Roman" w:eastAsia="Times New Roman" w:hAnsi="Times New Roman" w:cs="Times New Roman"/>
      <w:b/>
      <w:bCs/>
      <w:sz w:val="25"/>
      <w:szCs w:val="25"/>
      <w:lang w:eastAsia="ar-SA"/>
    </w:rPr>
  </w:style>
  <w:style w:type="paragraph" w:customStyle="1" w:styleId="Tekstpodstawowy32">
    <w:name w:val="Tekst podstawowy 32"/>
    <w:basedOn w:val="Normalny"/>
    <w:rsid w:val="00520363"/>
    <w:pPr>
      <w:suppressAutoHyphens/>
      <w:spacing w:after="120" w:line="240" w:lineRule="auto"/>
    </w:pPr>
    <w:rPr>
      <w:rFonts w:ascii="Times New Roman" w:eastAsia="Times New Roman" w:hAnsi="Times New Roman" w:cs="Times New Roman"/>
      <w:sz w:val="16"/>
      <w:szCs w:val="16"/>
      <w:lang w:eastAsia="ar-SA"/>
    </w:rPr>
  </w:style>
  <w:style w:type="character" w:customStyle="1" w:styleId="Nierozpoznanawzmianka1">
    <w:name w:val="Nierozpoznana wzmianka1"/>
    <w:basedOn w:val="Domylnaczcionkaakapitu"/>
    <w:uiPriority w:val="99"/>
    <w:semiHidden/>
    <w:unhideWhenUsed/>
    <w:rsid w:val="00520363"/>
    <w:rPr>
      <w:color w:val="605E5C"/>
      <w:shd w:val="clear" w:color="auto" w:fill="E1DFDD"/>
    </w:rPr>
  </w:style>
  <w:style w:type="character" w:customStyle="1" w:styleId="ZwykytekstZnak1">
    <w:name w:val="Zwykły tekst Znak1"/>
    <w:rsid w:val="00520363"/>
    <w:rPr>
      <w:rFonts w:ascii="Courier New" w:eastAsia="Times New Roman" w:hAnsi="Courier New" w:cs="Times New Roman"/>
      <w:sz w:val="20"/>
      <w:szCs w:val="20"/>
    </w:rPr>
  </w:style>
  <w:style w:type="paragraph" w:customStyle="1" w:styleId="Kropki">
    <w:name w:val="Kropki"/>
    <w:basedOn w:val="Normalny"/>
    <w:rsid w:val="00520363"/>
    <w:pPr>
      <w:tabs>
        <w:tab w:val="left" w:leader="dot" w:pos="9072"/>
      </w:tabs>
      <w:spacing w:after="0" w:line="360" w:lineRule="auto"/>
      <w:jc w:val="right"/>
    </w:pPr>
    <w:rPr>
      <w:rFonts w:ascii="Arial" w:eastAsia="Times New Roman" w:hAnsi="Arial" w:cs="Times New Roman"/>
      <w:noProof/>
      <w:sz w:val="24"/>
      <w:szCs w:val="20"/>
      <w:lang w:eastAsia="pl-PL"/>
    </w:rPr>
  </w:style>
  <w:style w:type="character" w:customStyle="1" w:styleId="FontStyle11">
    <w:name w:val="Font Style11"/>
    <w:rsid w:val="00520363"/>
    <w:rPr>
      <w:rFonts w:ascii="Times New Roman" w:hAnsi="Times New Roman" w:cs="Times New Roman"/>
      <w:sz w:val="22"/>
      <w:szCs w:val="22"/>
    </w:rPr>
  </w:style>
  <w:style w:type="character" w:customStyle="1" w:styleId="FontStyle157">
    <w:name w:val="Font Style157"/>
    <w:rsid w:val="00520363"/>
    <w:rPr>
      <w:rFonts w:ascii="Times New Roman" w:hAnsi="Times New Roman" w:cs="Times New Roman" w:hint="default"/>
      <w:b/>
      <w:bCs/>
      <w:sz w:val="22"/>
      <w:szCs w:val="22"/>
    </w:rPr>
  </w:style>
  <w:style w:type="paragraph" w:styleId="Bezodstpw">
    <w:name w:val="No Spacing"/>
    <w:link w:val="BezodstpwZnak"/>
    <w:uiPriority w:val="1"/>
    <w:qFormat/>
    <w:rsid w:val="00520363"/>
    <w:pPr>
      <w:spacing w:after="0" w:line="240" w:lineRule="auto"/>
    </w:pPr>
  </w:style>
  <w:style w:type="character" w:customStyle="1" w:styleId="BezodstpwZnak">
    <w:name w:val="Bez odstępów Znak"/>
    <w:link w:val="Bezodstpw"/>
    <w:uiPriority w:val="1"/>
    <w:rsid w:val="00520363"/>
  </w:style>
  <w:style w:type="character" w:customStyle="1" w:styleId="markedcontent">
    <w:name w:val="markedcontent"/>
    <w:basedOn w:val="Domylnaczcionkaakapitu"/>
    <w:rsid w:val="00520363"/>
  </w:style>
  <w:style w:type="character" w:customStyle="1" w:styleId="Nierozpoznanawzmianka2">
    <w:name w:val="Nierozpoznana wzmianka2"/>
    <w:basedOn w:val="Domylnaczcionkaakapitu"/>
    <w:uiPriority w:val="99"/>
    <w:semiHidden/>
    <w:unhideWhenUsed/>
    <w:rsid w:val="00520363"/>
    <w:rPr>
      <w:color w:val="605E5C"/>
      <w:shd w:val="clear" w:color="auto" w:fill="E1DFDD"/>
    </w:rPr>
  </w:style>
  <w:style w:type="table" w:customStyle="1" w:styleId="Tabela-Siatka6">
    <w:name w:val="Tabela - Siatka6"/>
    <w:basedOn w:val="Standardowy"/>
    <w:next w:val="Siatkatabeli"/>
    <w:uiPriority w:val="59"/>
    <w:rsid w:val="00520363"/>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ZAopis">
    <w:name w:val="WZA opis"/>
    <w:uiPriority w:val="99"/>
    <w:qFormat/>
    <w:rsid w:val="00520363"/>
    <w:pPr>
      <w:spacing w:before="80" w:after="0" w:line="240" w:lineRule="auto"/>
      <w:ind w:firstLine="709"/>
      <w:jc w:val="both"/>
    </w:pPr>
    <w:rPr>
      <w:rFonts w:ascii="Arial" w:eastAsia="Calibri" w:hAnsi="Arial" w:cs="Times New Roman"/>
    </w:rPr>
  </w:style>
  <w:style w:type="paragraph" w:customStyle="1" w:styleId="WZASpec0">
    <w:name w:val="WZA Spec 0"/>
    <w:basedOn w:val="Normalny"/>
    <w:link w:val="WZASpec0Znak"/>
    <w:qFormat/>
    <w:rsid w:val="00520363"/>
    <w:pPr>
      <w:spacing w:before="60" w:after="0" w:line="240" w:lineRule="auto"/>
      <w:jc w:val="both"/>
    </w:pPr>
    <w:rPr>
      <w:rFonts w:ascii="Arial" w:eastAsia="Times New Roman" w:hAnsi="Arial" w:cs="Times New Roman"/>
      <w:szCs w:val="20"/>
      <w:lang w:eastAsia="pl-PL"/>
    </w:rPr>
  </w:style>
  <w:style w:type="character" w:customStyle="1" w:styleId="WZASpec0Znak">
    <w:name w:val="WZA Spec 0 Znak"/>
    <w:link w:val="WZASpec0"/>
    <w:rsid w:val="00520363"/>
    <w:rPr>
      <w:rFonts w:ascii="Arial" w:eastAsia="Times New Roman" w:hAnsi="Arial" w:cs="Times New Roman"/>
      <w:szCs w:val="20"/>
      <w:lang w:eastAsia="pl-PL"/>
    </w:rPr>
  </w:style>
  <w:style w:type="character" w:customStyle="1" w:styleId="labelastextbox1">
    <w:name w:val="labelastextbox1"/>
    <w:rsid w:val="00520363"/>
    <w:rPr>
      <w:b/>
      <w:bCs/>
      <w:color w:val="097CC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od@pw.edu.pl"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39</Pages>
  <Words>17542</Words>
  <Characters>105253</Characters>
  <Application>Microsoft Macintosh Word</Application>
  <DocSecurity>0</DocSecurity>
  <Lines>877</Lines>
  <Paragraphs>245</Paragraphs>
  <ScaleCrop>false</ScaleCrop>
  <HeadingPairs>
    <vt:vector size="2" baseType="variant">
      <vt:variant>
        <vt:lpstr>Tytuł</vt:lpstr>
      </vt:variant>
      <vt:variant>
        <vt:i4>1</vt:i4>
      </vt:variant>
    </vt:vector>
  </HeadingPairs>
  <TitlesOfParts>
    <vt:vector size="1" baseType="lpstr">
      <vt:lpstr/>
    </vt:vector>
  </TitlesOfParts>
  <Company>Politechnika Warszawska</Company>
  <LinksUpToDate>false</LinksUpToDate>
  <CharactersWithSpaces>122550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Weronika</cp:lastModifiedBy>
  <cp:revision>4</cp:revision>
  <cp:lastPrinted>2023-09-28T11:22:00Z</cp:lastPrinted>
  <dcterms:created xsi:type="dcterms:W3CDTF">2023-09-28T11:23:00Z</dcterms:created>
  <dcterms:modified xsi:type="dcterms:W3CDTF">2023-09-29T08:59:00Z</dcterms:modified>
</cp:coreProperties>
</file>