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70988E0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80499">
        <w:rPr>
          <w:rFonts w:asciiTheme="minorHAnsi" w:eastAsia="Calibri" w:hAnsiTheme="minorHAnsi" w:cs="Arial"/>
          <w:b/>
          <w:bCs/>
          <w:szCs w:val="24"/>
          <w:lang w:eastAsia="en-US"/>
        </w:rPr>
        <w:t>BRP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CB0A6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A624FC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4A68E2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CB0A65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68C1FD4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2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0A5C732" w14:textId="77777777" w:rsidR="00CB0A65" w:rsidRPr="0002360B" w:rsidRDefault="00CB0A65" w:rsidP="00CB0A65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12D78DE0" w14:textId="77777777" w:rsidR="00CB0A65" w:rsidRPr="005A2B16" w:rsidRDefault="00CB0A65" w:rsidP="00CB0A65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726A9381" w14:textId="77777777" w:rsidR="00CB0A65" w:rsidRDefault="00CB0A65" w:rsidP="00CB0A65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DA9A07D" w14:textId="77777777" w:rsidR="00CB0A65" w:rsidRPr="005A2B16" w:rsidRDefault="00CB0A65" w:rsidP="00CB0A65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6F7ED983" w14:textId="77777777" w:rsidR="00CB0A65" w:rsidRPr="005A2B16" w:rsidRDefault="00CB0A65" w:rsidP="00CB0A65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706B6B67" w14:textId="77777777" w:rsidR="00CB0A65" w:rsidRPr="005A2B16" w:rsidRDefault="00CB0A65" w:rsidP="00CB0A65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4042F26" w14:textId="77777777" w:rsidR="00CB0A65" w:rsidRDefault="00CB0A65" w:rsidP="00CB0A65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F91B1D4" w14:textId="77777777" w:rsidR="00CB0A65" w:rsidRPr="005A2B16" w:rsidRDefault="00CB0A65" w:rsidP="00CB0A65">
      <w:pPr>
        <w:rPr>
          <w:rFonts w:asciiTheme="minorHAnsi" w:eastAsia="Calibri" w:hAnsiTheme="minorHAnsi" w:cs="Arial"/>
          <w:szCs w:val="24"/>
          <w:lang w:eastAsia="en-US"/>
        </w:rPr>
      </w:pPr>
    </w:p>
    <w:p w14:paraId="635FD081" w14:textId="77777777" w:rsidR="00CB0A65" w:rsidRDefault="00CB0A65" w:rsidP="00CB0A65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6DCED16F" w14:textId="77777777" w:rsidR="00CB0A65" w:rsidRPr="005A2B16" w:rsidRDefault="00CB0A65" w:rsidP="00CB0A65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24570BB" w14:textId="77777777" w:rsidR="00CB0A65" w:rsidRDefault="00CB0A65" w:rsidP="00CB0A6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2D0294DF" w14:textId="77777777" w:rsidR="00CB0A65" w:rsidRDefault="00CB0A65" w:rsidP="00CB0A6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5715E7CE" w14:textId="77777777" w:rsidR="00CB0A65" w:rsidRDefault="00CB0A65" w:rsidP="00CB0A65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7E6ABDE5" w14:textId="77777777" w:rsidR="00CB0A65" w:rsidRPr="00196734" w:rsidRDefault="00CB0A65" w:rsidP="00CB0A65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0040841" w14:textId="77777777" w:rsidR="00CB0A65" w:rsidRDefault="00CB0A65" w:rsidP="00CB0A65">
      <w:pPr>
        <w:jc w:val="center"/>
        <w:rPr>
          <w:rFonts w:asciiTheme="minorHAnsi" w:hAnsiTheme="minorHAnsi" w:cs="Arial"/>
          <w:bCs/>
          <w:szCs w:val="22"/>
        </w:rPr>
      </w:pPr>
    </w:p>
    <w:p w14:paraId="15BD8E71" w14:textId="77777777" w:rsidR="00CB0A65" w:rsidRDefault="00CB0A65" w:rsidP="00CB0A65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CB0A65" w14:paraId="4C2068AF" w14:textId="77777777" w:rsidTr="00475FB8">
        <w:tc>
          <w:tcPr>
            <w:tcW w:w="562" w:type="dxa"/>
          </w:tcPr>
          <w:p w14:paraId="240E3CF3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144FD15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EAE016B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4794A33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CB0A65" w14:paraId="5F211194" w14:textId="77777777" w:rsidTr="00475FB8">
        <w:tc>
          <w:tcPr>
            <w:tcW w:w="562" w:type="dxa"/>
          </w:tcPr>
          <w:p w14:paraId="125CD978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F0F868C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1A953F1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8062F66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605536A4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01E2292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17BA6B04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nawozów azotowych </w:t>
      </w:r>
      <w:r w:rsidR="00817CFF">
        <w:rPr>
          <w:rFonts w:asciiTheme="minorHAnsi" w:hAnsiTheme="minorHAnsi"/>
          <w:b/>
        </w:rPr>
        <w:t>na potrzeby</w:t>
      </w:r>
      <w:r w:rsidR="00080499" w:rsidRPr="004F692C">
        <w:rPr>
          <w:rFonts w:asciiTheme="minorHAnsi" w:hAnsiTheme="minorHAnsi"/>
          <w:b/>
        </w:rPr>
        <w:t xml:space="preserve"> Sieć Badawcza Łukasiewicz – Instytut</w:t>
      </w:r>
      <w:r w:rsidR="00CB0A65">
        <w:rPr>
          <w:rFonts w:asciiTheme="minorHAnsi" w:hAnsiTheme="minorHAnsi"/>
          <w:b/>
        </w:rPr>
        <w:t>u</w:t>
      </w:r>
      <w:r w:rsidR="00080499" w:rsidRPr="004F692C">
        <w:rPr>
          <w:rFonts w:asciiTheme="minorHAnsi" w:hAnsiTheme="minorHAnsi"/>
          <w:b/>
        </w:rPr>
        <w:t xml:space="preserve"> Nowych Syntez Chemicznych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817CF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4A68E2">
        <w:rPr>
          <w:rFonts w:asciiTheme="minorHAnsi" w:hAnsiTheme="minorHAnsi" w:cs="Arial"/>
          <w:b/>
          <w:color w:val="00000A"/>
          <w:szCs w:val="24"/>
          <w:lang w:eastAsia="en-US" w:bidi="en-US"/>
        </w:rPr>
        <w:t>6</w:t>
      </w:r>
      <w:bookmarkStart w:id="0" w:name="_GoBack"/>
      <w:bookmarkEnd w:id="0"/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A624FC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lastRenderedPageBreak/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88A8" w14:textId="77777777" w:rsidR="002B728A" w:rsidRDefault="002B728A" w:rsidP="006747BD">
      <w:r>
        <w:separator/>
      </w:r>
    </w:p>
  </w:endnote>
  <w:endnote w:type="continuationSeparator" w:id="0">
    <w:p w14:paraId="20442960" w14:textId="77777777" w:rsidR="002B728A" w:rsidRDefault="002B728A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C725" w14:textId="77777777" w:rsidR="002B728A" w:rsidRDefault="002B728A" w:rsidP="006747BD">
      <w:r>
        <w:separator/>
      </w:r>
    </w:p>
  </w:footnote>
  <w:footnote w:type="continuationSeparator" w:id="0">
    <w:p w14:paraId="1F3CD160" w14:textId="77777777" w:rsidR="002B728A" w:rsidRDefault="002B728A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B728A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A68E2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624FC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0A65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9B241-D289-4114-BBF4-495D9597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Beata Ambryszewska | Łukasiewicz – INS</cp:lastModifiedBy>
  <cp:revision>6</cp:revision>
  <cp:lastPrinted>2024-01-30T06:17:00Z</cp:lastPrinted>
  <dcterms:created xsi:type="dcterms:W3CDTF">2024-01-29T10:33:00Z</dcterms:created>
  <dcterms:modified xsi:type="dcterms:W3CDTF">2024-06-20T10:32:00Z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