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C6B7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706A0179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5507EC06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2ACCB44F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212ACE19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3862FFFE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2646F15C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24798D4F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2B5E62E2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413339F8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705A0EAB" w14:textId="77777777" w:rsidR="00BA6574" w:rsidRDefault="00BA6574" w:rsidP="00DC5807">
      <w:pPr>
        <w:jc w:val="center"/>
        <w:rPr>
          <w:b/>
          <w:bCs/>
          <w:sz w:val="28"/>
          <w:szCs w:val="28"/>
        </w:rPr>
      </w:pPr>
    </w:p>
    <w:p w14:paraId="6B3B30A1" w14:textId="6543AD3E" w:rsidR="00A30CE0" w:rsidRPr="00FF09B7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FF09B7">
        <w:rPr>
          <w:b/>
          <w:bCs/>
          <w:sz w:val="28"/>
          <w:szCs w:val="28"/>
        </w:rPr>
        <w:t>Rozdział II</w:t>
      </w:r>
    </w:p>
    <w:p w14:paraId="58C57950" w14:textId="77777777" w:rsidR="00A30CE0" w:rsidRPr="00FF09B7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F09B7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FF09B7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FF09B7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FF09B7" w:rsidRDefault="00CF3388">
      <w:pPr>
        <w:shd w:val="clear" w:color="auto" w:fill="FFFFFF"/>
        <w:jc w:val="right"/>
      </w:pPr>
      <w:r w:rsidRPr="00FF09B7">
        <w:br w:type="page"/>
      </w:r>
    </w:p>
    <w:p w14:paraId="0CBC7B48" w14:textId="77777777" w:rsidR="00A30CE0" w:rsidRPr="00FF09B7" w:rsidRDefault="00CF3388">
      <w:pPr>
        <w:shd w:val="clear" w:color="auto" w:fill="FFFFFF" w:themeFill="background1"/>
        <w:jc w:val="right"/>
        <w:rPr>
          <w:b/>
          <w:bCs/>
        </w:rPr>
      </w:pPr>
      <w:r w:rsidRPr="00FF09B7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B5F25" w:rsidRPr="00FF09B7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F09B7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F09B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F09B7" w:rsidRDefault="00A30CE0">
      <w:pPr>
        <w:jc w:val="both"/>
        <w:rPr>
          <w:sz w:val="16"/>
          <w:szCs w:val="16"/>
        </w:rPr>
      </w:pPr>
    </w:p>
    <w:p w14:paraId="4AC0B7BE" w14:textId="77777777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POLITECHNIKA WARSZAWSKA</w:t>
      </w:r>
    </w:p>
    <w:p w14:paraId="5E55C492" w14:textId="17BB5386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00-661 Warszawa, Pl. Politechniki 1</w:t>
      </w:r>
    </w:p>
    <w:p w14:paraId="1B62F8FF" w14:textId="1BAFB37C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FILIA W PŁOCKU</w:t>
      </w:r>
    </w:p>
    <w:p w14:paraId="3EF70DF4" w14:textId="233B1F70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B5F25" w:rsidRPr="00FF09B7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F09B7" w:rsidRDefault="00CF3388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F09B7" w:rsidRDefault="00CF3388">
            <w:pPr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F09B7" w:rsidRDefault="00CF3388">
            <w:pPr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przedsiębiorcy</w:t>
            </w:r>
            <w:r w:rsidRPr="00FF09B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FF09B7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FF09B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FF09B7">
              <w:rPr>
                <w:sz w:val="22"/>
                <w:szCs w:val="22"/>
                <w:lang w:eastAsia="en-US"/>
              </w:rPr>
              <w:t xml:space="preserve">   </w:t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666F07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FF09B7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FF09B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A01203F" w:rsidR="00A30CE0" w:rsidRPr="00FF09B7" w:rsidRDefault="2D0B370B" w:rsidP="00D81F91">
      <w:pPr>
        <w:pStyle w:val="tytu"/>
        <w:spacing w:before="60" w:after="120"/>
        <w:rPr>
          <w:b/>
        </w:rPr>
      </w:pPr>
      <w:r w:rsidRPr="00FF09B7">
        <w:t xml:space="preserve">W odpowiedzi na ogłoszenie o zamówieniu w postępowaniu o udzielenie zamówienia publicznego </w:t>
      </w:r>
      <w:r w:rsidR="00CF3388" w:rsidRPr="00FF09B7">
        <w:br/>
      </w:r>
      <w:r w:rsidRPr="00BE10A6">
        <w:t>nr BZP</w:t>
      </w:r>
      <w:r w:rsidR="00F53412" w:rsidRPr="00BE10A6">
        <w:t>.261.</w:t>
      </w:r>
      <w:r w:rsidR="00BE10A6" w:rsidRPr="00BE10A6">
        <w:t>33</w:t>
      </w:r>
      <w:r w:rsidR="00F53412" w:rsidRPr="00BE10A6">
        <w:t>.</w:t>
      </w:r>
      <w:r w:rsidRPr="00BE10A6">
        <w:t>202</w:t>
      </w:r>
      <w:r w:rsidR="000914CB" w:rsidRPr="00BE10A6">
        <w:t>2</w:t>
      </w:r>
      <w:r w:rsidRPr="00BE10A6">
        <w:t xml:space="preserve"> prowadzonym </w:t>
      </w:r>
      <w:r w:rsidRPr="00FF09B7">
        <w:t xml:space="preserve">w trybie </w:t>
      </w:r>
      <w:r w:rsidR="005B16CF">
        <w:t>przetargu nieograniczonego</w:t>
      </w:r>
      <w:r w:rsidRPr="00FF09B7">
        <w:t xml:space="preserve"> na podstawie ustawy z dnia </w:t>
      </w:r>
      <w:r w:rsidR="005B16CF">
        <w:br/>
      </w:r>
      <w:r w:rsidRPr="00FF09B7">
        <w:t xml:space="preserve">11 września 2019 roku – Prawo zamówień publicznych </w:t>
      </w:r>
      <w:proofErr w:type="spellStart"/>
      <w:r w:rsidRPr="00FF09B7">
        <w:t>pn</w:t>
      </w:r>
      <w:proofErr w:type="spellEnd"/>
      <w:r w:rsidRPr="00DA1A26">
        <w:t xml:space="preserve">: </w:t>
      </w:r>
      <w:r w:rsidR="00FE381B" w:rsidRPr="00DA1A26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047F" w:rsidRPr="00DA1A26">
            <w:rPr>
              <w:b/>
            </w:rPr>
            <w:t>Dostawa aparatury dla Instytutu Inżynierii Mechanicznej Politechniki Warszawskiej Filii w Płocku</w:t>
          </w:r>
        </w:sdtContent>
      </w:sdt>
      <w:r w:rsidR="00FE381B" w:rsidRPr="00DA1A26">
        <w:rPr>
          <w:b/>
        </w:rPr>
        <w:t xml:space="preserve">” </w:t>
      </w:r>
      <w:r w:rsidRPr="00DA1A26">
        <w:t xml:space="preserve">składamy </w:t>
      </w:r>
      <w:r w:rsidRPr="00FF09B7">
        <w:t>niniejszą ofertę:</w:t>
      </w:r>
      <w:bookmarkStart w:id="0" w:name="_Hlk73352174"/>
      <w:bookmarkEnd w:id="0"/>
    </w:p>
    <w:p w14:paraId="2A01AA55" w14:textId="77777777" w:rsidR="00A30CE0" w:rsidRPr="00FF09B7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Składam(y) ofertę</w:t>
      </w:r>
      <w:r w:rsidRPr="00FF09B7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F09B7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635973A" w14:textId="769470BC" w:rsidR="000A55EE" w:rsidRPr="00DA1A26" w:rsidRDefault="00CF3388" w:rsidP="00DA1A26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Oferuje(my) </w:t>
      </w:r>
      <w:r w:rsidRPr="00FF09B7">
        <w:rPr>
          <w:sz w:val="22"/>
          <w:szCs w:val="22"/>
        </w:rPr>
        <w:t>wykonanie przedmiotu zamówienia:</w:t>
      </w:r>
      <w:bookmarkStart w:id="1" w:name="_Hlk996119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D81F91" w:rsidRPr="005B16CF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B2DD73" w14:textId="77777777" w:rsidR="00C678BD" w:rsidRPr="00DA1A26" w:rsidRDefault="00C678BD" w:rsidP="00D81F91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DA1A26">
              <w:rPr>
                <w:b/>
                <w:sz w:val="22"/>
                <w:szCs w:val="22"/>
              </w:rPr>
              <w:t xml:space="preserve">Cena ofertowa brutto: </w:t>
            </w:r>
            <w:r w:rsidRPr="00DA1A26">
              <w:rPr>
                <w:sz w:val="22"/>
                <w:szCs w:val="22"/>
              </w:rPr>
              <w:t xml:space="preserve">……………………….. zł łącznie z </w:t>
            </w:r>
            <w:r w:rsidRPr="00DA1A26">
              <w:rPr>
                <w:bCs/>
                <w:sz w:val="22"/>
                <w:szCs w:val="22"/>
              </w:rPr>
              <w:t>........%</w:t>
            </w:r>
            <w:r w:rsidRPr="00DA1A26">
              <w:rPr>
                <w:sz w:val="22"/>
                <w:szCs w:val="22"/>
              </w:rPr>
              <w:t xml:space="preserve"> podatkiem VAT.</w:t>
            </w:r>
          </w:p>
          <w:p w14:paraId="03E66C8F" w14:textId="77777777" w:rsidR="00C678BD" w:rsidRPr="00DA1A26" w:rsidRDefault="00C678BD" w:rsidP="002953FA">
            <w:pPr>
              <w:jc w:val="both"/>
              <w:rPr>
                <w:sz w:val="20"/>
                <w:szCs w:val="20"/>
              </w:rPr>
            </w:pPr>
            <w:r w:rsidRPr="00DA1A26">
              <w:rPr>
                <w:sz w:val="20"/>
                <w:szCs w:val="20"/>
              </w:rPr>
              <w:t>(</w:t>
            </w:r>
            <w:r w:rsidRPr="00DA1A26">
              <w:rPr>
                <w:i/>
                <w:sz w:val="20"/>
                <w:szCs w:val="20"/>
              </w:rPr>
              <w:t>Cenę podać z dokładnością dwóch miejsc po przecinku</w:t>
            </w:r>
            <w:r w:rsidRPr="00DA1A26">
              <w:rPr>
                <w:sz w:val="20"/>
                <w:szCs w:val="20"/>
              </w:rPr>
              <w:t>)</w:t>
            </w:r>
          </w:p>
          <w:p w14:paraId="39DF4D04" w14:textId="77777777" w:rsidR="00C678BD" w:rsidRPr="00DA1A26" w:rsidRDefault="00C678BD" w:rsidP="00D81F91">
            <w:pPr>
              <w:pStyle w:val="Tekstpodstawowy2"/>
              <w:spacing w:before="60" w:after="0" w:line="360" w:lineRule="auto"/>
              <w:jc w:val="both"/>
              <w:rPr>
                <w:sz w:val="22"/>
                <w:szCs w:val="22"/>
              </w:rPr>
            </w:pPr>
            <w:r w:rsidRPr="00DA1A26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469A6C97" w14:textId="50B5FC60" w:rsidR="00C678BD" w:rsidRPr="00DA1A26" w:rsidRDefault="00C678BD">
            <w:pPr>
              <w:jc w:val="both"/>
              <w:rPr>
                <w:sz w:val="22"/>
                <w:szCs w:val="22"/>
              </w:rPr>
            </w:pPr>
            <w:r w:rsidRPr="00DA1A26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4FDB1597" w14:textId="77777777" w:rsidR="00DA1A26" w:rsidRPr="00DA1A26" w:rsidRDefault="00DA1A26" w:rsidP="00DA1A26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DA1A26">
              <w:rPr>
                <w:b/>
                <w:bCs/>
                <w:sz w:val="22"/>
                <w:szCs w:val="22"/>
              </w:rPr>
              <w:t>Termin realizacji zamówienia</w:t>
            </w:r>
            <w:r w:rsidRPr="00DA1A26">
              <w:rPr>
                <w:sz w:val="22"/>
                <w:szCs w:val="22"/>
              </w:rPr>
              <w:t>: ………………………………….. dni od daty podpisania umowy</w:t>
            </w:r>
          </w:p>
          <w:p w14:paraId="69B50E0F" w14:textId="61E957D3" w:rsidR="00DA1A26" w:rsidRPr="00DA1A26" w:rsidRDefault="00DA1A26" w:rsidP="00DA1A26">
            <w:pPr>
              <w:pStyle w:val="Tekstpodstawowy2"/>
              <w:spacing w:after="0"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DA1A26">
              <w:rPr>
                <w:sz w:val="22"/>
                <w:szCs w:val="22"/>
              </w:rPr>
              <w:t xml:space="preserve"> </w:t>
            </w:r>
            <w:r w:rsidRPr="00DA1A26">
              <w:rPr>
                <w:bCs/>
                <w:i/>
                <w:iCs/>
                <w:sz w:val="22"/>
                <w:szCs w:val="22"/>
              </w:rPr>
              <w:t>(termin realizacji zamówienia należy podać w dniach – stanowi kryterium oceny ofert).</w:t>
            </w:r>
          </w:p>
          <w:p w14:paraId="76A73592" w14:textId="4043CFCD" w:rsidR="002124B3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DA1A26">
              <w:rPr>
                <w:b/>
                <w:sz w:val="22"/>
                <w:szCs w:val="22"/>
              </w:rPr>
              <w:t>Okres gwarancji</w:t>
            </w:r>
            <w:r w:rsidR="00305770">
              <w:rPr>
                <w:b/>
                <w:sz w:val="22"/>
                <w:szCs w:val="22"/>
              </w:rPr>
              <w:t xml:space="preserve"> </w:t>
            </w:r>
            <w:r w:rsidR="00305770" w:rsidRPr="00DA1A26">
              <w:rPr>
                <w:bCs/>
                <w:sz w:val="22"/>
                <w:szCs w:val="22"/>
              </w:rPr>
              <w:t>(</w:t>
            </w:r>
            <w:r w:rsidR="00305770" w:rsidRPr="00DA1A26">
              <w:rPr>
                <w:bCs/>
                <w:i/>
                <w:iCs/>
                <w:sz w:val="22"/>
                <w:szCs w:val="22"/>
              </w:rPr>
              <w:t>stanowi kryterium oceny ofert)</w:t>
            </w:r>
            <w:r w:rsidR="002124B3">
              <w:rPr>
                <w:b/>
                <w:sz w:val="22"/>
                <w:szCs w:val="22"/>
              </w:rPr>
              <w:t>:</w:t>
            </w:r>
            <w:r w:rsidRPr="00DA1A26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40"/>
              <w:gridCol w:w="4741"/>
            </w:tblGrid>
            <w:tr w:rsidR="00305770" w14:paraId="1D11EBD9" w14:textId="77777777" w:rsidTr="00305770">
              <w:tc>
                <w:tcPr>
                  <w:tcW w:w="4740" w:type="dxa"/>
                </w:tcPr>
                <w:p w14:paraId="104BF975" w14:textId="27279292" w:rsidR="00305770" w:rsidRPr="00305770" w:rsidRDefault="00305770" w:rsidP="00305770">
                  <w:pPr>
                    <w:pStyle w:val="Tekstpodstawowy2"/>
                    <w:spacing w:before="120" w:after="0" w:line="36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305770">
                    <w:rPr>
                      <w:b/>
                      <w:bCs/>
                      <w:sz w:val="22"/>
                      <w:szCs w:val="22"/>
                    </w:rPr>
                    <w:t>Tribometr</w:t>
                  </w:r>
                  <w:proofErr w:type="spellEnd"/>
                </w:p>
              </w:tc>
              <w:tc>
                <w:tcPr>
                  <w:tcW w:w="4741" w:type="dxa"/>
                </w:tcPr>
                <w:p w14:paraId="4DADBBFE" w14:textId="05945904" w:rsidR="00305770" w:rsidRPr="00305770" w:rsidRDefault="00305770" w:rsidP="00305770">
                  <w:pPr>
                    <w:pStyle w:val="Tekstpodstawowy2"/>
                    <w:spacing w:before="120" w:after="0" w:line="36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05770">
                    <w:rPr>
                      <w:b/>
                      <w:bCs/>
                      <w:sz w:val="22"/>
                      <w:szCs w:val="22"/>
                    </w:rPr>
                    <w:t>Profilometr</w:t>
                  </w:r>
                </w:p>
              </w:tc>
            </w:tr>
            <w:tr w:rsidR="00305770" w14:paraId="609273DB" w14:textId="77777777" w:rsidTr="00305770">
              <w:tc>
                <w:tcPr>
                  <w:tcW w:w="4740" w:type="dxa"/>
                </w:tcPr>
                <w:p w14:paraId="53919EE0" w14:textId="783953A1" w:rsidR="00305770" w:rsidRDefault="00305770" w:rsidP="00633E76">
                  <w:pPr>
                    <w:pStyle w:val="Tekstpodstawowy2"/>
                    <w:numPr>
                      <w:ilvl w:val="0"/>
                      <w:numId w:val="61"/>
                    </w:num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miesięcy</w:t>
                  </w:r>
                </w:p>
              </w:tc>
              <w:tc>
                <w:tcPr>
                  <w:tcW w:w="4741" w:type="dxa"/>
                </w:tcPr>
                <w:p w14:paraId="1488D650" w14:textId="0B9AC129" w:rsidR="00305770" w:rsidRDefault="00305770" w:rsidP="00633E76">
                  <w:pPr>
                    <w:pStyle w:val="Tekstpodstawowy2"/>
                    <w:numPr>
                      <w:ilvl w:val="0"/>
                      <w:numId w:val="61"/>
                    </w:num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miesięcy</w:t>
                  </w:r>
                </w:p>
              </w:tc>
            </w:tr>
            <w:tr w:rsidR="00305770" w14:paraId="1D4D72B2" w14:textId="77777777" w:rsidTr="00305770">
              <w:tc>
                <w:tcPr>
                  <w:tcW w:w="4740" w:type="dxa"/>
                </w:tcPr>
                <w:p w14:paraId="6D738C9F" w14:textId="46C06099" w:rsidR="00305770" w:rsidRDefault="00305770" w:rsidP="00633E76">
                  <w:pPr>
                    <w:pStyle w:val="Tekstpodstawowy2"/>
                    <w:numPr>
                      <w:ilvl w:val="0"/>
                      <w:numId w:val="61"/>
                    </w:num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miesięcy</w:t>
                  </w:r>
                </w:p>
              </w:tc>
              <w:tc>
                <w:tcPr>
                  <w:tcW w:w="4741" w:type="dxa"/>
                </w:tcPr>
                <w:p w14:paraId="04E69777" w14:textId="4AF0E662" w:rsidR="00305770" w:rsidRDefault="00305770" w:rsidP="00633E76">
                  <w:pPr>
                    <w:pStyle w:val="Tekstpodstawowy2"/>
                    <w:numPr>
                      <w:ilvl w:val="0"/>
                      <w:numId w:val="61"/>
                    </w:num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miesięcy</w:t>
                  </w:r>
                </w:p>
              </w:tc>
            </w:tr>
            <w:tr w:rsidR="00305770" w14:paraId="1C633EB1" w14:textId="77777777" w:rsidTr="00305770">
              <w:tc>
                <w:tcPr>
                  <w:tcW w:w="4740" w:type="dxa"/>
                </w:tcPr>
                <w:p w14:paraId="3F35CE90" w14:textId="61AD69DC" w:rsidR="00305770" w:rsidRDefault="00305770" w:rsidP="00633E76">
                  <w:pPr>
                    <w:pStyle w:val="Tekstpodstawowy2"/>
                    <w:numPr>
                      <w:ilvl w:val="0"/>
                      <w:numId w:val="61"/>
                    </w:num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miesiące</w:t>
                  </w:r>
                </w:p>
              </w:tc>
              <w:tc>
                <w:tcPr>
                  <w:tcW w:w="4741" w:type="dxa"/>
                </w:tcPr>
                <w:p w14:paraId="0E423120" w14:textId="16C3290D" w:rsidR="00305770" w:rsidRDefault="00305770" w:rsidP="00633E76">
                  <w:pPr>
                    <w:pStyle w:val="Tekstpodstawowy2"/>
                    <w:numPr>
                      <w:ilvl w:val="0"/>
                      <w:numId w:val="61"/>
                    </w:numPr>
                    <w:spacing w:before="120" w:after="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miesiące</w:t>
                  </w:r>
                </w:p>
              </w:tc>
            </w:tr>
          </w:tbl>
          <w:p w14:paraId="43159A53" w14:textId="4C3B6752" w:rsidR="00C678BD" w:rsidRPr="005B16CF" w:rsidRDefault="00C678BD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341629A" w14:textId="189E0B7B" w:rsidR="00FA2C47" w:rsidRPr="00FF09B7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F09B7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FF09B7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FF09B7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FF09B7">
        <w:rPr>
          <w:rFonts w:ascii="Times New Roman" w:hAnsi="Times New Roman" w:cs="Times New Roman"/>
          <w:b/>
          <w:bCs/>
        </w:rPr>
        <w:t>Uważam(y) się</w:t>
      </w:r>
      <w:r w:rsidRPr="00FF09B7">
        <w:rPr>
          <w:rFonts w:ascii="Times New Roman" w:hAnsi="Times New Roman" w:cs="Times New Roman"/>
        </w:rPr>
        <w:t xml:space="preserve"> za związany(</w:t>
      </w:r>
      <w:proofErr w:type="spellStart"/>
      <w:r w:rsidRPr="00FF09B7">
        <w:rPr>
          <w:rFonts w:ascii="Times New Roman" w:hAnsi="Times New Roman" w:cs="Times New Roman"/>
        </w:rPr>
        <w:t>ch</w:t>
      </w:r>
      <w:proofErr w:type="spellEnd"/>
      <w:r w:rsidRPr="00FF09B7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FF09B7">
        <w:rPr>
          <w:rFonts w:ascii="Times New Roman" w:hAnsi="Times New Roman" w:cs="Times New Roman"/>
        </w:rPr>
        <w:t>wskazanego w pkt</w:t>
      </w:r>
      <w:r w:rsidRPr="00FF09B7">
        <w:rPr>
          <w:rFonts w:ascii="Times New Roman" w:hAnsi="Times New Roman" w:cs="Times New Roman"/>
        </w:rPr>
        <w:t xml:space="preserve"> </w:t>
      </w:r>
      <w:r w:rsidR="00014011" w:rsidRPr="00FF09B7">
        <w:rPr>
          <w:rFonts w:ascii="Times New Roman" w:hAnsi="Times New Roman" w:cs="Times New Roman"/>
        </w:rPr>
        <w:t>13.1. SWZ.</w:t>
      </w:r>
    </w:p>
    <w:p w14:paraId="0D21A6B0" w14:textId="77777777" w:rsidR="00A30CE0" w:rsidRPr="00FF09B7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Oświadczam(y), że całość zamówienia zrealizuje(my)</w:t>
      </w:r>
      <w:r w:rsidRPr="00FF09B7">
        <w:rPr>
          <w:sz w:val="22"/>
          <w:szCs w:val="22"/>
        </w:rPr>
        <w:t xml:space="preserve"> sam(i)*).</w:t>
      </w:r>
    </w:p>
    <w:p w14:paraId="5F0465FB" w14:textId="77777777" w:rsidR="00A30CE0" w:rsidRPr="00FF09B7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Powierzę/Powierzymy</w:t>
      </w:r>
      <w:r w:rsidRPr="00FF09B7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FF09B7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FF09B7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F09B7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FF09B7">
        <w:rPr>
          <w:sz w:val="22"/>
          <w:szCs w:val="22"/>
        </w:rPr>
        <w:t>………</w:t>
      </w:r>
      <w:r w:rsidRPr="00FF09B7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FF09B7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FF09B7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 xml:space="preserve">, iż </w:t>
      </w:r>
      <w:r w:rsidRPr="00FF09B7">
        <w:rPr>
          <w:b/>
          <w:bCs/>
          <w:sz w:val="22"/>
          <w:szCs w:val="22"/>
        </w:rPr>
        <w:t>informacje i dokumenty</w:t>
      </w:r>
      <w:r w:rsidRPr="00FF09B7">
        <w:rPr>
          <w:sz w:val="22"/>
          <w:szCs w:val="22"/>
        </w:rPr>
        <w:t xml:space="preserve"> zawarte w pliku o nazwie „</w:t>
      </w:r>
      <w:r w:rsidRPr="00FF09B7">
        <w:rPr>
          <w:b/>
          <w:bCs/>
          <w:sz w:val="22"/>
          <w:szCs w:val="22"/>
        </w:rPr>
        <w:t>Tajemnica przedsiębiorstwa</w:t>
      </w:r>
      <w:r w:rsidRPr="00FF09B7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F09B7">
        <w:rPr>
          <w:sz w:val="22"/>
          <w:szCs w:val="22"/>
        </w:rPr>
        <w:br/>
      </w:r>
      <w:r w:rsidRPr="00FF09B7">
        <w:rPr>
          <w:sz w:val="22"/>
          <w:szCs w:val="22"/>
        </w:rPr>
        <w:t>o zwalczaniu nieuczciwej konkurencji.</w:t>
      </w:r>
    </w:p>
    <w:p w14:paraId="63FFF97F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 xml:space="preserve">że wybór mojej/naszej oferty </w:t>
      </w:r>
      <w:r w:rsidRPr="00FF09B7">
        <w:rPr>
          <w:b/>
          <w:bCs/>
          <w:sz w:val="22"/>
          <w:szCs w:val="22"/>
        </w:rPr>
        <w:t>będzie prowadzić*)/nie będzie prowadzić</w:t>
      </w:r>
      <w:r w:rsidRPr="00FF09B7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FF09B7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FF09B7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Oświadczam(y),</w:t>
      </w:r>
      <w:r w:rsidRPr="00FF09B7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>że</w:t>
      </w:r>
      <w:r w:rsidRPr="00FF09B7">
        <w:rPr>
          <w:b/>
          <w:bCs/>
          <w:sz w:val="22"/>
          <w:szCs w:val="22"/>
        </w:rPr>
        <w:t>:</w:t>
      </w:r>
    </w:p>
    <w:p w14:paraId="53C339C9" w14:textId="77777777" w:rsidR="00A30CE0" w:rsidRPr="00FF09B7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F09B7">
        <w:rPr>
          <w:rStyle w:val="Zakotwiczenieprzypisudolnego"/>
          <w:rFonts w:ascii="Times New Roman" w:hAnsi="Times New Roman" w:cs="Times New Roman"/>
        </w:rPr>
        <w:footnoteReference w:id="1"/>
      </w:r>
      <w:r w:rsidRPr="00FF09B7">
        <w:rPr>
          <w:rFonts w:ascii="Times New Roman" w:hAnsi="Times New Roman" w:cs="Times New Roman"/>
        </w:rPr>
        <w:t>,</w:t>
      </w:r>
    </w:p>
    <w:p w14:paraId="038CC192" w14:textId="77777777" w:rsidR="00A30CE0" w:rsidRPr="00FF09B7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FF09B7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FF09B7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Załącznikami </w:t>
      </w:r>
      <w:r w:rsidRPr="00FF09B7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FF09B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lastRenderedPageBreak/>
        <w:t>…………………………………………………………………..</w:t>
      </w:r>
    </w:p>
    <w:p w14:paraId="553BFB3A" w14:textId="77777777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FF09B7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FF09B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FF09B7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Formularz </w:t>
      </w:r>
      <w:r w:rsidRPr="00FF09B7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F09B7">
        <w:rPr>
          <w:i/>
          <w:iCs/>
          <w:sz w:val="22"/>
          <w:szCs w:val="22"/>
        </w:rPr>
        <w:t>.</w:t>
      </w:r>
    </w:p>
    <w:p w14:paraId="7FCFAE90" w14:textId="77777777" w:rsidR="00A30CE0" w:rsidRPr="00FF09B7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FF09B7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F09B7">
        <w:rPr>
          <w:sz w:val="20"/>
          <w:szCs w:val="20"/>
        </w:rPr>
        <w:t>*)</w:t>
      </w:r>
      <w:r w:rsidR="007E47EE" w:rsidRPr="00FF09B7">
        <w:rPr>
          <w:sz w:val="20"/>
          <w:szCs w:val="20"/>
        </w:rPr>
        <w:t xml:space="preserve"> – </w:t>
      </w:r>
      <w:r w:rsidRPr="00FF09B7">
        <w:rPr>
          <w:sz w:val="20"/>
          <w:szCs w:val="20"/>
        </w:rPr>
        <w:t>niepotrzebne skreślić</w:t>
      </w:r>
    </w:p>
    <w:p w14:paraId="01B84545" w14:textId="780B549E" w:rsidR="00A30CE0" w:rsidRPr="00FF09B7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F0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FF09B7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FF0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F09B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FF09B7" w:rsidRDefault="00F115A2" w:rsidP="006A1E66"/>
    <w:p w14:paraId="03C4F25C" w14:textId="77777777" w:rsidR="00FF09B7" w:rsidRDefault="00FF09B7">
      <w:r>
        <w:br w:type="page"/>
      </w:r>
    </w:p>
    <w:p w14:paraId="5F9C7CFF" w14:textId="77777777" w:rsidR="00305770" w:rsidRPr="00B134CA" w:rsidRDefault="00305770" w:rsidP="00305770">
      <w:pPr>
        <w:jc w:val="right"/>
        <w:rPr>
          <w:sz w:val="22"/>
          <w:szCs w:val="22"/>
        </w:rPr>
      </w:pPr>
      <w:r w:rsidRPr="00B134CA">
        <w:lastRenderedPageBreak/>
        <w:t xml:space="preserve">Załącznik nr 1 do Rozdziału II </w:t>
      </w:r>
      <w:r w:rsidRPr="00B134CA">
        <w:rPr>
          <w:sz w:val="22"/>
          <w:szCs w:val="22"/>
        </w:rPr>
        <w:t>SWZ</w:t>
      </w:r>
    </w:p>
    <w:p w14:paraId="11743BE0" w14:textId="77777777" w:rsidR="00305770" w:rsidRPr="00B134CA" w:rsidRDefault="00305770" w:rsidP="0030577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05770" w:rsidRPr="00B134CA" w14:paraId="21995229" w14:textId="77777777" w:rsidTr="006F6222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9C6CF" w14:textId="77777777" w:rsidR="00305770" w:rsidRPr="00B134CA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B134CA">
              <w:rPr>
                <w:b/>
                <w:bCs/>
              </w:rPr>
              <w:t>OŚWIADCZENIE WYKONAWCY</w:t>
            </w:r>
          </w:p>
          <w:p w14:paraId="64BCC325" w14:textId="77777777" w:rsidR="00305770" w:rsidRPr="00B134CA" w:rsidRDefault="00305770" w:rsidP="006F622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4CA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B134C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975B60" w14:textId="77777777" w:rsidR="00305770" w:rsidRPr="00B134CA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B134CA">
              <w:rPr>
                <w:b/>
                <w:bCs/>
                <w:sz w:val="22"/>
                <w:szCs w:val="22"/>
              </w:rPr>
              <w:t>o</w:t>
            </w:r>
            <w:r w:rsidRPr="00B134CA">
              <w:rPr>
                <w:sz w:val="22"/>
                <w:szCs w:val="22"/>
              </w:rPr>
              <w:t xml:space="preserve"> </w:t>
            </w:r>
            <w:r w:rsidRPr="00B134CA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B134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F1B209" w14:textId="77777777" w:rsidR="00305770" w:rsidRPr="00B134CA" w:rsidRDefault="00305770" w:rsidP="00305770">
      <w:pPr>
        <w:ind w:left="5246" w:firstLine="708"/>
        <w:rPr>
          <w:b/>
          <w:sz w:val="20"/>
          <w:szCs w:val="20"/>
        </w:rPr>
      </w:pPr>
      <w:r w:rsidRPr="00B134CA">
        <w:rPr>
          <w:b/>
          <w:sz w:val="20"/>
          <w:szCs w:val="20"/>
        </w:rPr>
        <w:t>Zamawiający:</w:t>
      </w:r>
    </w:p>
    <w:p w14:paraId="0047AD29" w14:textId="77777777" w:rsidR="00305770" w:rsidRPr="00B134CA" w:rsidRDefault="00305770" w:rsidP="00305770">
      <w:pPr>
        <w:ind w:left="5954"/>
        <w:rPr>
          <w:sz w:val="20"/>
          <w:szCs w:val="20"/>
        </w:rPr>
      </w:pPr>
      <w:r w:rsidRPr="00B134CA">
        <w:rPr>
          <w:sz w:val="20"/>
          <w:szCs w:val="20"/>
        </w:rPr>
        <w:t>Politechnika Warszawska Filia w Płocku</w:t>
      </w:r>
    </w:p>
    <w:p w14:paraId="58CA9F9C" w14:textId="77777777" w:rsidR="00305770" w:rsidRPr="00B134CA" w:rsidRDefault="00305770" w:rsidP="00305770">
      <w:pPr>
        <w:ind w:left="5954"/>
        <w:rPr>
          <w:sz w:val="20"/>
          <w:szCs w:val="20"/>
        </w:rPr>
      </w:pPr>
      <w:r w:rsidRPr="00B134CA">
        <w:rPr>
          <w:sz w:val="20"/>
          <w:szCs w:val="20"/>
        </w:rPr>
        <w:t>ul. Łukasiewicza 17</w:t>
      </w:r>
    </w:p>
    <w:p w14:paraId="705A19D5" w14:textId="77777777" w:rsidR="00305770" w:rsidRPr="00B134CA" w:rsidRDefault="00305770" w:rsidP="00305770">
      <w:pPr>
        <w:ind w:left="5954"/>
        <w:rPr>
          <w:sz w:val="20"/>
          <w:szCs w:val="20"/>
        </w:rPr>
      </w:pPr>
      <w:r w:rsidRPr="00B134CA">
        <w:rPr>
          <w:sz w:val="20"/>
          <w:szCs w:val="20"/>
        </w:rPr>
        <w:t>09-400 Płock</w:t>
      </w:r>
    </w:p>
    <w:p w14:paraId="4B9DF9C3" w14:textId="77777777" w:rsidR="00305770" w:rsidRPr="00B134CA" w:rsidRDefault="00305770" w:rsidP="00305770">
      <w:pPr>
        <w:rPr>
          <w:b/>
          <w:sz w:val="20"/>
          <w:szCs w:val="20"/>
        </w:rPr>
      </w:pPr>
      <w:r w:rsidRPr="00B134CA">
        <w:rPr>
          <w:b/>
          <w:sz w:val="20"/>
          <w:szCs w:val="20"/>
        </w:rPr>
        <w:t>Wykonawca:</w:t>
      </w:r>
    </w:p>
    <w:p w14:paraId="06839193" w14:textId="77777777" w:rsidR="00305770" w:rsidRPr="00B134CA" w:rsidRDefault="00305770" w:rsidP="00305770">
      <w:pPr>
        <w:spacing w:line="480" w:lineRule="auto"/>
        <w:ind w:right="5954"/>
        <w:rPr>
          <w:sz w:val="20"/>
          <w:szCs w:val="20"/>
        </w:rPr>
      </w:pPr>
      <w:r w:rsidRPr="00B134CA">
        <w:rPr>
          <w:sz w:val="20"/>
          <w:szCs w:val="20"/>
        </w:rPr>
        <w:t>………………………………………………………………………………………………</w:t>
      </w:r>
    </w:p>
    <w:p w14:paraId="00745ED1" w14:textId="77777777" w:rsidR="00305770" w:rsidRPr="00B134CA" w:rsidRDefault="00305770" w:rsidP="00305770">
      <w:pPr>
        <w:ind w:right="5953"/>
        <w:rPr>
          <w:i/>
          <w:sz w:val="16"/>
          <w:szCs w:val="16"/>
        </w:rPr>
      </w:pPr>
      <w:r w:rsidRPr="00B134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134CA">
        <w:rPr>
          <w:i/>
          <w:sz w:val="16"/>
          <w:szCs w:val="16"/>
        </w:rPr>
        <w:t>CEiDG</w:t>
      </w:r>
      <w:proofErr w:type="spellEnd"/>
      <w:r w:rsidRPr="00B134CA">
        <w:rPr>
          <w:i/>
          <w:sz w:val="16"/>
          <w:szCs w:val="16"/>
        </w:rPr>
        <w:t>)</w:t>
      </w:r>
    </w:p>
    <w:p w14:paraId="0B662410" w14:textId="77777777" w:rsidR="00305770" w:rsidRPr="00B134CA" w:rsidRDefault="00305770" w:rsidP="00305770">
      <w:pPr>
        <w:rPr>
          <w:sz w:val="20"/>
          <w:szCs w:val="20"/>
          <w:u w:val="single"/>
        </w:rPr>
      </w:pPr>
      <w:r w:rsidRPr="00B134CA">
        <w:rPr>
          <w:sz w:val="20"/>
          <w:szCs w:val="20"/>
          <w:u w:val="single"/>
        </w:rPr>
        <w:t>reprezentowany przez:</w:t>
      </w:r>
    </w:p>
    <w:p w14:paraId="68822CC3" w14:textId="77777777" w:rsidR="00305770" w:rsidRPr="00B134CA" w:rsidRDefault="00305770" w:rsidP="00305770">
      <w:pPr>
        <w:spacing w:before="120"/>
        <w:ind w:right="5954"/>
        <w:rPr>
          <w:sz w:val="20"/>
          <w:szCs w:val="20"/>
        </w:rPr>
      </w:pPr>
      <w:r w:rsidRPr="00B134CA">
        <w:rPr>
          <w:sz w:val="20"/>
          <w:szCs w:val="20"/>
        </w:rPr>
        <w:t>………………………………………………</w:t>
      </w:r>
    </w:p>
    <w:p w14:paraId="64FC2DF6" w14:textId="77777777" w:rsidR="00305770" w:rsidRPr="00B134CA" w:rsidRDefault="00305770" w:rsidP="00305770">
      <w:pPr>
        <w:ind w:right="5953"/>
        <w:rPr>
          <w:i/>
          <w:sz w:val="16"/>
          <w:szCs w:val="16"/>
        </w:rPr>
      </w:pPr>
      <w:r w:rsidRPr="00B134CA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397C14ED" w14:textId="77777777" w:rsidR="00305770" w:rsidRPr="00B134CA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683BAAC7" w14:textId="4F0C733E" w:rsidR="00305770" w:rsidRPr="00B134CA" w:rsidRDefault="00305770" w:rsidP="00305770">
      <w:pPr>
        <w:spacing w:line="276" w:lineRule="auto"/>
        <w:ind w:right="107"/>
        <w:jc w:val="both"/>
        <w:rPr>
          <w:b/>
          <w:sz w:val="22"/>
          <w:szCs w:val="22"/>
        </w:rPr>
      </w:pPr>
      <w:r w:rsidRPr="00B134CA">
        <w:rPr>
          <w:sz w:val="22"/>
          <w:szCs w:val="22"/>
        </w:rPr>
        <w:t xml:space="preserve">Na potrzeby postępowania o udzielenie </w:t>
      </w:r>
      <w:r w:rsidRPr="00BD484A">
        <w:rPr>
          <w:sz w:val="22"/>
          <w:szCs w:val="22"/>
        </w:rPr>
        <w:t xml:space="preserve">zamówienia publicznego pn.  </w:t>
      </w:r>
      <w:r w:rsidRPr="00BD484A">
        <w:rPr>
          <w:b/>
          <w:sz w:val="22"/>
          <w:szCs w:val="22"/>
        </w:rPr>
        <w:t xml:space="preserve">„Dostawa </w:t>
      </w:r>
      <w:r w:rsidR="00633E76">
        <w:rPr>
          <w:b/>
          <w:sz w:val="22"/>
          <w:szCs w:val="22"/>
        </w:rPr>
        <w:t>aparatury</w:t>
      </w:r>
      <w:r w:rsidRPr="00BD48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BD484A">
        <w:rPr>
          <w:b/>
          <w:sz w:val="22"/>
          <w:szCs w:val="22"/>
        </w:rPr>
        <w:t xml:space="preserve">dla Instytutu </w:t>
      </w:r>
      <w:r w:rsidR="00633E76">
        <w:rPr>
          <w:b/>
          <w:sz w:val="22"/>
          <w:szCs w:val="22"/>
        </w:rPr>
        <w:t>Inżynierii Mechanicznej</w:t>
      </w:r>
      <w:r w:rsidRPr="00BD484A">
        <w:rPr>
          <w:b/>
          <w:sz w:val="22"/>
          <w:szCs w:val="22"/>
        </w:rPr>
        <w:t xml:space="preserve"> Politechniki Warszawskiej</w:t>
      </w:r>
      <w:r>
        <w:rPr>
          <w:b/>
          <w:sz w:val="22"/>
          <w:szCs w:val="22"/>
        </w:rPr>
        <w:t xml:space="preserve"> </w:t>
      </w:r>
      <w:r w:rsidRPr="00BD484A">
        <w:rPr>
          <w:b/>
          <w:sz w:val="22"/>
          <w:szCs w:val="22"/>
        </w:rPr>
        <w:t>Filii w Płocku”,</w:t>
      </w:r>
      <w:r w:rsidRPr="00BD484A">
        <w:rPr>
          <w:b/>
          <w:bCs/>
          <w:sz w:val="22"/>
          <w:szCs w:val="22"/>
        </w:rPr>
        <w:t xml:space="preserve"> </w:t>
      </w:r>
      <w:r w:rsidRPr="00B134CA">
        <w:rPr>
          <w:sz w:val="22"/>
          <w:szCs w:val="22"/>
        </w:rPr>
        <w:t xml:space="preserve">prowadzonego przez </w:t>
      </w:r>
      <w:r w:rsidRPr="00B134CA">
        <w:rPr>
          <w:b/>
          <w:bCs/>
          <w:sz w:val="22"/>
          <w:szCs w:val="22"/>
        </w:rPr>
        <w:t>Politechnikę Warszawską Filię w Płocku</w:t>
      </w:r>
      <w:r w:rsidRPr="00B134CA">
        <w:rPr>
          <w:sz w:val="22"/>
          <w:szCs w:val="22"/>
        </w:rPr>
        <w:t>,</w:t>
      </w:r>
      <w:r w:rsidRPr="00B134CA">
        <w:rPr>
          <w:i/>
          <w:iCs/>
          <w:sz w:val="22"/>
          <w:szCs w:val="22"/>
        </w:rPr>
        <w:t xml:space="preserve"> </w:t>
      </w:r>
      <w:r w:rsidRPr="00B134CA">
        <w:rPr>
          <w:sz w:val="22"/>
          <w:szCs w:val="22"/>
        </w:rPr>
        <w:t>oświadczam, co następuje:</w:t>
      </w:r>
      <w:bookmarkStart w:id="3" w:name="_Hlk21681172"/>
      <w:bookmarkEnd w:id="3"/>
    </w:p>
    <w:p w14:paraId="54137699" w14:textId="77777777" w:rsidR="00305770" w:rsidRPr="00B134C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134CA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9B9B16A" w14:textId="77777777" w:rsidR="00305770" w:rsidRPr="00B134C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134CA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134CA">
        <w:rPr>
          <w:sz w:val="22"/>
          <w:szCs w:val="22"/>
        </w:rPr>
        <w:t>Pzp</w:t>
      </w:r>
      <w:proofErr w:type="spellEnd"/>
      <w:r w:rsidRPr="00B134CA">
        <w:rPr>
          <w:sz w:val="22"/>
          <w:szCs w:val="22"/>
        </w:rPr>
        <w:t>.</w:t>
      </w:r>
    </w:p>
    <w:p w14:paraId="33D7DD37" w14:textId="77777777" w:rsidR="00305770" w:rsidRPr="00B134C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134C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134CA">
        <w:rPr>
          <w:sz w:val="22"/>
          <w:szCs w:val="22"/>
        </w:rPr>
        <w:t>Pzp</w:t>
      </w:r>
      <w:proofErr w:type="spellEnd"/>
      <w:r w:rsidRPr="00B134CA">
        <w:rPr>
          <w:sz w:val="22"/>
          <w:szCs w:val="22"/>
        </w:rPr>
        <w:t xml:space="preserve"> </w:t>
      </w:r>
      <w:r w:rsidRPr="00B134CA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B134CA">
        <w:rPr>
          <w:b/>
          <w:bCs/>
          <w:sz w:val="22"/>
          <w:szCs w:val="22"/>
        </w:rPr>
        <w:t xml:space="preserve"> </w:t>
      </w:r>
      <w:r w:rsidRPr="00B134CA">
        <w:rPr>
          <w:i/>
          <w:iCs/>
          <w:sz w:val="22"/>
          <w:szCs w:val="22"/>
        </w:rPr>
        <w:t xml:space="preserve">ustawy </w:t>
      </w:r>
      <w:proofErr w:type="spellStart"/>
      <w:r w:rsidRPr="00B134CA">
        <w:rPr>
          <w:i/>
          <w:iCs/>
          <w:sz w:val="22"/>
          <w:szCs w:val="22"/>
        </w:rPr>
        <w:t>Pzp</w:t>
      </w:r>
      <w:proofErr w:type="spellEnd"/>
      <w:r w:rsidRPr="00B134CA">
        <w:rPr>
          <w:i/>
          <w:iCs/>
          <w:sz w:val="22"/>
          <w:szCs w:val="22"/>
        </w:rPr>
        <w:t>).</w:t>
      </w:r>
      <w:r w:rsidRPr="00B134C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134CA">
        <w:rPr>
          <w:sz w:val="22"/>
          <w:szCs w:val="22"/>
        </w:rPr>
        <w:t>Pzp</w:t>
      </w:r>
      <w:proofErr w:type="spellEnd"/>
      <w:r w:rsidRPr="00B134CA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B4E592C" w14:textId="77777777" w:rsidR="00305770" w:rsidRPr="00B134C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134CA">
        <w:rPr>
          <w:sz w:val="22"/>
          <w:szCs w:val="22"/>
        </w:rPr>
        <w:t>Oświadczam, że w stosunku do następującego/</w:t>
      </w:r>
      <w:proofErr w:type="spellStart"/>
      <w:r w:rsidRPr="00B134CA">
        <w:rPr>
          <w:sz w:val="22"/>
          <w:szCs w:val="22"/>
        </w:rPr>
        <w:t>ych</w:t>
      </w:r>
      <w:proofErr w:type="spellEnd"/>
      <w:r w:rsidRPr="00B134CA">
        <w:rPr>
          <w:sz w:val="22"/>
          <w:szCs w:val="22"/>
        </w:rPr>
        <w:t xml:space="preserve"> podmiotu/</w:t>
      </w:r>
      <w:proofErr w:type="spellStart"/>
      <w:r w:rsidRPr="00B134CA">
        <w:rPr>
          <w:sz w:val="22"/>
          <w:szCs w:val="22"/>
        </w:rPr>
        <w:t>tów</w:t>
      </w:r>
      <w:proofErr w:type="spellEnd"/>
      <w:r w:rsidRPr="00B134CA">
        <w:rPr>
          <w:sz w:val="22"/>
          <w:szCs w:val="22"/>
        </w:rPr>
        <w:t>, będącego/</w:t>
      </w:r>
      <w:proofErr w:type="spellStart"/>
      <w:r w:rsidRPr="00B134CA">
        <w:rPr>
          <w:sz w:val="22"/>
          <w:szCs w:val="22"/>
        </w:rPr>
        <w:t>ych</w:t>
      </w:r>
      <w:proofErr w:type="spellEnd"/>
      <w:r w:rsidRPr="00B134CA">
        <w:rPr>
          <w:sz w:val="22"/>
          <w:szCs w:val="22"/>
        </w:rPr>
        <w:t xml:space="preserve"> podwykonawcą/</w:t>
      </w:r>
      <w:proofErr w:type="spellStart"/>
      <w:r w:rsidRPr="00B134CA">
        <w:rPr>
          <w:sz w:val="22"/>
          <w:szCs w:val="22"/>
        </w:rPr>
        <w:t>ami</w:t>
      </w:r>
      <w:proofErr w:type="spellEnd"/>
      <w:r w:rsidRPr="00B134CA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B134C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134CA">
        <w:rPr>
          <w:i/>
          <w:iCs/>
          <w:sz w:val="22"/>
          <w:szCs w:val="22"/>
        </w:rPr>
        <w:t>CEiDG</w:t>
      </w:r>
      <w:proofErr w:type="spellEnd"/>
      <w:r w:rsidRPr="00B134CA">
        <w:rPr>
          <w:i/>
          <w:iCs/>
          <w:sz w:val="22"/>
          <w:szCs w:val="22"/>
        </w:rPr>
        <w:t>)</w:t>
      </w:r>
      <w:r w:rsidRPr="00B134CA">
        <w:rPr>
          <w:sz w:val="22"/>
          <w:szCs w:val="22"/>
        </w:rPr>
        <w:t xml:space="preserve">, nie zachodzą podstawy wykluczenia z postępowania o udzielenie zamówienia. </w:t>
      </w:r>
    </w:p>
    <w:p w14:paraId="07BFF728" w14:textId="77777777" w:rsidR="00305770" w:rsidRPr="00B134C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134C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6AE8" w14:textId="77777777" w:rsidR="00305770" w:rsidRPr="00B134CA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4F073B05" w14:textId="77777777" w:rsidR="00305770" w:rsidRPr="00B134CA" w:rsidRDefault="00305770" w:rsidP="00305770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Oświadczenie </w:t>
      </w:r>
      <w:r w:rsidRPr="00B134CA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B134CA">
        <w:rPr>
          <w:b/>
          <w:sz w:val="22"/>
          <w:szCs w:val="22"/>
        </w:rPr>
        <w:t xml:space="preserve">podpisem zaufanym </w:t>
      </w:r>
      <w:r w:rsidRPr="00B134CA">
        <w:rPr>
          <w:b/>
          <w:sz w:val="22"/>
          <w:szCs w:val="22"/>
        </w:rPr>
        <w:br/>
        <w:t xml:space="preserve">lub osobistym </w:t>
      </w:r>
      <w:bookmarkEnd w:id="4"/>
      <w:r w:rsidRPr="00B134CA">
        <w:rPr>
          <w:b/>
          <w:sz w:val="22"/>
          <w:szCs w:val="22"/>
        </w:rPr>
        <w:t>przez osobę/y uprawnione do reprezentowania Wykonawcy</w:t>
      </w:r>
      <w:r w:rsidRPr="00B134CA">
        <w:rPr>
          <w:i/>
          <w:iCs/>
          <w:sz w:val="22"/>
          <w:szCs w:val="22"/>
        </w:rPr>
        <w:t>.</w:t>
      </w:r>
    </w:p>
    <w:p w14:paraId="63700881" w14:textId="77777777" w:rsidR="00305770" w:rsidRPr="00B134CA" w:rsidRDefault="00305770" w:rsidP="00305770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0326F6" w14:textId="77777777" w:rsidR="00305770" w:rsidRPr="0093580D" w:rsidRDefault="00305770" w:rsidP="00305770">
      <w:pPr>
        <w:jc w:val="right"/>
        <w:rPr>
          <w:b/>
          <w:bCs/>
          <w:color w:val="FF0000"/>
        </w:rPr>
      </w:pPr>
    </w:p>
    <w:p w14:paraId="7FFA8CFF" w14:textId="77777777" w:rsidR="00305770" w:rsidRPr="00ED65B4" w:rsidRDefault="00305770" w:rsidP="00305770">
      <w:pPr>
        <w:jc w:val="right"/>
      </w:pPr>
      <w:r w:rsidRPr="00ED65B4">
        <w:lastRenderedPageBreak/>
        <w:t xml:space="preserve">Załącznik nr </w:t>
      </w:r>
      <w:r>
        <w:t>2</w:t>
      </w:r>
      <w:r w:rsidRPr="00ED65B4">
        <w:t xml:space="preserve"> do Rozdziału II </w:t>
      </w:r>
      <w:r w:rsidRPr="00ED65B4">
        <w:rPr>
          <w:sz w:val="22"/>
          <w:szCs w:val="22"/>
        </w:rPr>
        <w:t>SWZ</w:t>
      </w:r>
      <w:r w:rsidRPr="00ED65B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6E8C" wp14:editId="7612B97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50D3" w14:textId="77777777" w:rsidR="006F6222" w:rsidRPr="00ED65B4" w:rsidRDefault="006F6222" w:rsidP="0030577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1F99A2E" w14:textId="77777777" w:rsidR="006F6222" w:rsidRPr="00ED65B4" w:rsidRDefault="006F6222" w:rsidP="0030577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6E8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14:paraId="791050D3" w14:textId="77777777" w:rsidR="006F6222" w:rsidRPr="00ED65B4" w:rsidRDefault="006F6222" w:rsidP="0030577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1F99A2E" w14:textId="77777777" w:rsidR="006F6222" w:rsidRPr="00ED65B4" w:rsidRDefault="006F6222" w:rsidP="0030577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0067A" w14:textId="77777777" w:rsidR="00305770" w:rsidRPr="00ED65B4" w:rsidRDefault="00305770" w:rsidP="00305770">
      <w:pPr>
        <w:pStyle w:val="Zwykytekst1"/>
        <w:spacing w:before="6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E054943" w14:textId="77777777" w:rsidR="00305770" w:rsidRPr="00FE29EF" w:rsidRDefault="00305770" w:rsidP="00305770">
      <w:pPr>
        <w:pStyle w:val="Zwykytekst1"/>
        <w:spacing w:before="12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 xml:space="preserve">Adres Wykonawcy: </w:t>
      </w:r>
      <w:r w:rsidRPr="00FE29EF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</w:t>
      </w:r>
    </w:p>
    <w:p w14:paraId="2BD89277" w14:textId="609060CF" w:rsidR="00305770" w:rsidRPr="00ED65B4" w:rsidRDefault="00305770" w:rsidP="0030577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E29E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E29EF">
        <w:rPr>
          <w:rFonts w:eastAsia="Calibri"/>
          <w:sz w:val="22"/>
          <w:szCs w:val="22"/>
          <w:lang w:eastAsia="en-US"/>
        </w:rPr>
        <w:t>pn</w:t>
      </w:r>
      <w:proofErr w:type="spellEnd"/>
      <w:r w:rsidRPr="00FE29EF">
        <w:rPr>
          <w:rFonts w:eastAsia="Calibri"/>
          <w:sz w:val="22"/>
          <w:szCs w:val="22"/>
          <w:lang w:eastAsia="en-US"/>
        </w:rPr>
        <w:t>:</w:t>
      </w:r>
      <w:r w:rsidRPr="00FE29EF">
        <w:rPr>
          <w:sz w:val="22"/>
          <w:szCs w:val="22"/>
        </w:rPr>
        <w:t xml:space="preserve"> „</w:t>
      </w:r>
      <w:r w:rsidRPr="00BD484A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aparatury</w:t>
      </w:r>
      <w:r w:rsidRPr="00BD48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BD484A">
        <w:rPr>
          <w:b/>
          <w:sz w:val="22"/>
          <w:szCs w:val="22"/>
        </w:rPr>
        <w:t xml:space="preserve">dla Instytutu </w:t>
      </w:r>
      <w:r>
        <w:rPr>
          <w:b/>
          <w:sz w:val="22"/>
          <w:szCs w:val="22"/>
        </w:rPr>
        <w:t>Inżynierii Mechanicznej</w:t>
      </w:r>
      <w:r w:rsidRPr="00BD484A">
        <w:rPr>
          <w:b/>
          <w:sz w:val="22"/>
          <w:szCs w:val="22"/>
        </w:rPr>
        <w:t xml:space="preserve"> Politechniki Warszawskiej</w:t>
      </w:r>
      <w:r>
        <w:rPr>
          <w:b/>
          <w:sz w:val="22"/>
          <w:szCs w:val="22"/>
        </w:rPr>
        <w:t xml:space="preserve"> </w:t>
      </w:r>
      <w:r w:rsidRPr="00BD484A">
        <w:rPr>
          <w:b/>
          <w:sz w:val="22"/>
          <w:szCs w:val="22"/>
        </w:rPr>
        <w:t>Filii w Płocku</w:t>
      </w:r>
      <w:r w:rsidRPr="00FE29EF">
        <w:rPr>
          <w:b/>
          <w:bCs/>
          <w:sz w:val="22"/>
          <w:szCs w:val="22"/>
        </w:rPr>
        <w:t>”</w:t>
      </w:r>
      <w:r w:rsidRPr="00FE29EF">
        <w:rPr>
          <w:rFonts w:eastAsia="Calibri"/>
          <w:sz w:val="22"/>
          <w:szCs w:val="22"/>
          <w:lang w:eastAsia="en-US"/>
        </w:rPr>
        <w:t xml:space="preserve">, </w:t>
      </w:r>
      <w:r w:rsidRPr="00FE29EF">
        <w:rPr>
          <w:rFonts w:eastAsia="Calibri"/>
          <w:bCs/>
          <w:sz w:val="22"/>
          <w:szCs w:val="22"/>
          <w:lang w:eastAsia="en-US"/>
        </w:rPr>
        <w:t>numer referencyjny</w:t>
      </w:r>
      <w:r>
        <w:rPr>
          <w:rFonts w:eastAsia="Calibri"/>
          <w:bCs/>
          <w:sz w:val="22"/>
          <w:szCs w:val="22"/>
          <w:lang w:eastAsia="en-US"/>
        </w:rPr>
        <w:t xml:space="preserve">: </w:t>
      </w:r>
      <w:r w:rsidRPr="00BE10A6">
        <w:rPr>
          <w:rFonts w:eastAsia="Calibri"/>
          <w:bCs/>
          <w:sz w:val="22"/>
          <w:szCs w:val="22"/>
          <w:lang w:eastAsia="en-US"/>
        </w:rPr>
        <w:t>BZP.261.33.2022,</w:t>
      </w:r>
      <w:r w:rsidRPr="00BE10A6">
        <w:rPr>
          <w:rFonts w:eastAsia="Calibri"/>
          <w:b/>
          <w:sz w:val="22"/>
          <w:szCs w:val="22"/>
          <w:lang w:eastAsia="en-US"/>
        </w:rPr>
        <w:t xml:space="preserve"> </w:t>
      </w:r>
      <w:r w:rsidRPr="00BE10A6">
        <w:rPr>
          <w:rFonts w:eastAsia="Calibri"/>
          <w:sz w:val="22"/>
          <w:szCs w:val="22"/>
          <w:lang w:eastAsia="en-US"/>
        </w:rPr>
        <w:t xml:space="preserve">prowadzonego </w:t>
      </w:r>
      <w:r w:rsidRPr="00ED65B4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ED65B4">
        <w:rPr>
          <w:rFonts w:eastAsia="Calibri"/>
          <w:i/>
          <w:sz w:val="22"/>
          <w:szCs w:val="22"/>
          <w:lang w:eastAsia="en-US"/>
        </w:rPr>
        <w:t xml:space="preserve">, </w:t>
      </w:r>
      <w:r w:rsidRPr="00ED65B4">
        <w:rPr>
          <w:rFonts w:eastAsia="Calibri"/>
          <w:sz w:val="22"/>
          <w:szCs w:val="22"/>
          <w:lang w:eastAsia="en-US"/>
        </w:rPr>
        <w:t>oświadczam, co następuje:</w:t>
      </w:r>
    </w:p>
    <w:p w14:paraId="2E77B447" w14:textId="77777777" w:rsidR="00305770" w:rsidRPr="00ED65B4" w:rsidRDefault="00305770" w:rsidP="003057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D65B4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14BC17D" w14:textId="77777777" w:rsidR="00305770" w:rsidRPr="00ED65B4" w:rsidRDefault="00305770" w:rsidP="00633E76">
      <w:pPr>
        <w:numPr>
          <w:ilvl w:val="0"/>
          <w:numId w:val="35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ED65B4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>o udzielenie zamówienia wyklucza się:</w:t>
      </w:r>
    </w:p>
    <w:p w14:paraId="124AAD02" w14:textId="77777777" w:rsidR="00305770" w:rsidRPr="00ED65B4" w:rsidRDefault="00305770" w:rsidP="00633E76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BDBF9" w14:textId="77777777" w:rsidR="00305770" w:rsidRPr="00ED65B4" w:rsidRDefault="00305770" w:rsidP="00633E76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 xml:space="preserve">wykonawcę oraz uczestnika konkursu, którego beneficjentem rzeczywistym w rozumieniu ustawy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 xml:space="preserve">z dnia 1 marca 2018 r. o przeciwdziałaniu praniu pieniędzy oraz finansowaniu terroryzmu (Dz. U.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2CCC6" w14:textId="77777777" w:rsidR="00305770" w:rsidRPr="00ED65B4" w:rsidRDefault="00305770" w:rsidP="00633E76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C6C8A9" w14:textId="77777777" w:rsidR="00305770" w:rsidRPr="00ED65B4" w:rsidRDefault="00305770" w:rsidP="00633E76">
      <w:pPr>
        <w:numPr>
          <w:ilvl w:val="0"/>
          <w:numId w:val="35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 xml:space="preserve">Oświadczam, że wszystkie informacje podane w powyższych oświadczeniach są aktualne </w:t>
      </w:r>
      <w:r w:rsidRPr="00ED65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CB145" w14:textId="77777777" w:rsidR="00305770" w:rsidRPr="00ED65B4" w:rsidRDefault="00305770" w:rsidP="00305770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D65B4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5A228D22" w14:textId="77777777" w:rsidR="005B16CF" w:rsidRPr="00E9049D" w:rsidRDefault="005B16CF" w:rsidP="005B16CF">
      <w:pPr>
        <w:jc w:val="right"/>
        <w:rPr>
          <w:color w:val="FF0000"/>
        </w:rPr>
      </w:pPr>
    </w:p>
    <w:p w14:paraId="7A8D3D18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76DC991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9DA7F4A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E521BE3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F04C3C9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4D7B448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22C2C30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3A7F4D8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D68E047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B70ED84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654C61B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D40DBE4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C408ABF" w14:textId="77777777" w:rsidR="005B16CF" w:rsidRPr="00E9049D" w:rsidRDefault="005B16CF" w:rsidP="005B16CF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317C82F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2678439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8484DAE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8D8F749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69374A6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1EEE8F0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56AF091" w14:textId="77777777" w:rsidR="005B16CF" w:rsidRPr="00D91DC6" w:rsidRDefault="005B16CF" w:rsidP="005B16CF">
      <w:pPr>
        <w:pStyle w:val="Tytu0"/>
        <w:outlineLvl w:val="0"/>
        <w:rPr>
          <w:b/>
          <w:bCs/>
          <w:sz w:val="24"/>
          <w:szCs w:val="24"/>
        </w:rPr>
      </w:pPr>
      <w:r w:rsidRPr="00D91DC6">
        <w:rPr>
          <w:b/>
          <w:bCs/>
          <w:sz w:val="24"/>
          <w:szCs w:val="24"/>
        </w:rPr>
        <w:t>ROZDZIAŁ IV</w:t>
      </w:r>
    </w:p>
    <w:p w14:paraId="429BB90D" w14:textId="77777777" w:rsidR="005B16CF" w:rsidRPr="00D91DC6" w:rsidRDefault="005B16CF" w:rsidP="005B16CF">
      <w:pPr>
        <w:pStyle w:val="Tytu0"/>
        <w:outlineLvl w:val="0"/>
        <w:rPr>
          <w:b/>
          <w:bCs/>
          <w:sz w:val="40"/>
          <w:szCs w:val="40"/>
        </w:rPr>
      </w:pPr>
      <w:r w:rsidRPr="00D91DC6">
        <w:rPr>
          <w:b/>
          <w:bCs/>
          <w:sz w:val="40"/>
          <w:szCs w:val="40"/>
        </w:rPr>
        <w:t>OPIS PRZEDMIOTU ZAMÓWIENIA</w:t>
      </w:r>
    </w:p>
    <w:p w14:paraId="199EA207" w14:textId="77777777" w:rsidR="005B16CF" w:rsidRDefault="005B16C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B5BBB37" w14:textId="0A73DAD4" w:rsidR="00325357" w:rsidRPr="006776E1" w:rsidRDefault="00325357" w:rsidP="00325357">
      <w:pPr>
        <w:jc w:val="center"/>
        <w:rPr>
          <w:b/>
          <w:sz w:val="22"/>
          <w:szCs w:val="22"/>
        </w:rPr>
      </w:pPr>
      <w:r w:rsidRPr="006776E1">
        <w:rPr>
          <w:b/>
          <w:sz w:val="22"/>
          <w:szCs w:val="22"/>
        </w:rPr>
        <w:lastRenderedPageBreak/>
        <w:t>OPIS PRZEDMIOTU ZAMÓWIENIA</w:t>
      </w:r>
    </w:p>
    <w:p w14:paraId="2D837520" w14:textId="77777777" w:rsidR="006776E1" w:rsidRPr="00633E76" w:rsidRDefault="006776E1" w:rsidP="00AA0810">
      <w:pPr>
        <w:jc w:val="both"/>
        <w:rPr>
          <w:b/>
          <w:bCs/>
          <w:sz w:val="22"/>
          <w:szCs w:val="22"/>
        </w:rPr>
      </w:pPr>
      <w:bookmarkStart w:id="5" w:name="_Hlk108187517"/>
    </w:p>
    <w:p w14:paraId="32E1F7D5" w14:textId="77777777" w:rsidR="00633E76" w:rsidRPr="00633E76" w:rsidRDefault="00633E76" w:rsidP="00633E76">
      <w:pPr>
        <w:jc w:val="both"/>
        <w:rPr>
          <w:b/>
          <w:bCs/>
          <w:sz w:val="22"/>
          <w:szCs w:val="22"/>
        </w:rPr>
      </w:pPr>
      <w:r w:rsidRPr="00633E76">
        <w:rPr>
          <w:b/>
          <w:bCs/>
          <w:sz w:val="22"/>
          <w:szCs w:val="22"/>
        </w:rPr>
        <w:t xml:space="preserve">Stanowisko do badań składające się z </w:t>
      </w:r>
      <w:proofErr w:type="spellStart"/>
      <w:r w:rsidRPr="00633E76">
        <w:rPr>
          <w:b/>
          <w:bCs/>
          <w:sz w:val="22"/>
          <w:szCs w:val="22"/>
        </w:rPr>
        <w:t>tribometru</w:t>
      </w:r>
      <w:proofErr w:type="spellEnd"/>
      <w:r w:rsidRPr="00633E76">
        <w:rPr>
          <w:b/>
          <w:bCs/>
          <w:sz w:val="22"/>
          <w:szCs w:val="22"/>
        </w:rPr>
        <w:t xml:space="preserve"> i profilometru optycznego 3D</w:t>
      </w:r>
    </w:p>
    <w:p w14:paraId="7ABCBE63" w14:textId="77777777" w:rsidR="00AA0810" w:rsidRPr="00633E76" w:rsidRDefault="00AA0810" w:rsidP="00AA0810">
      <w:pPr>
        <w:snapToGrid w:val="0"/>
        <w:jc w:val="both"/>
        <w:rPr>
          <w:sz w:val="22"/>
          <w:szCs w:val="22"/>
        </w:rPr>
      </w:pPr>
    </w:p>
    <w:p w14:paraId="49002DE8" w14:textId="77777777" w:rsidR="00633E76" w:rsidRPr="00633E76" w:rsidRDefault="00633E76" w:rsidP="00633E76">
      <w:pPr>
        <w:snapToGrid w:val="0"/>
        <w:jc w:val="both"/>
        <w:rPr>
          <w:sz w:val="22"/>
          <w:szCs w:val="22"/>
        </w:rPr>
      </w:pPr>
      <w:r w:rsidRPr="00633E76">
        <w:rPr>
          <w:sz w:val="22"/>
          <w:szCs w:val="22"/>
        </w:rPr>
        <w:t xml:space="preserve">Przedmiotem zamówienia jest komplementarna dostawa stanowiska badawczego składającego się z </w:t>
      </w:r>
      <w:proofErr w:type="spellStart"/>
      <w:r w:rsidRPr="00633E76">
        <w:rPr>
          <w:sz w:val="22"/>
          <w:szCs w:val="22"/>
        </w:rPr>
        <w:t>tribometru</w:t>
      </w:r>
      <w:proofErr w:type="spellEnd"/>
      <w:r w:rsidRPr="00633E76">
        <w:rPr>
          <w:sz w:val="22"/>
          <w:szCs w:val="22"/>
        </w:rPr>
        <w:t xml:space="preserve"> do badania zużycia i współczynnika zużycia w czasie rzeczywistym, z możliwością pomiaru zmian współczynnika tarcia w środowisku korozyjnym oraz profilometru optycznego interferometrycznego 3D.</w:t>
      </w:r>
    </w:p>
    <w:p w14:paraId="0C82855B" w14:textId="77777777" w:rsidR="00AA0810" w:rsidRPr="00A42CC4" w:rsidRDefault="00AA0810" w:rsidP="00AA0810">
      <w:pPr>
        <w:snapToGrid w:val="0"/>
        <w:jc w:val="both"/>
        <w:rPr>
          <w:sz w:val="22"/>
          <w:szCs w:val="22"/>
        </w:rPr>
      </w:pPr>
    </w:p>
    <w:p w14:paraId="0642B819" w14:textId="77777777" w:rsidR="00AA0810" w:rsidRPr="00A42CC4" w:rsidRDefault="00AA0810" w:rsidP="00AA0810">
      <w:pPr>
        <w:jc w:val="both"/>
        <w:rPr>
          <w:b/>
          <w:bCs/>
          <w:sz w:val="22"/>
          <w:szCs w:val="22"/>
        </w:rPr>
      </w:pPr>
    </w:p>
    <w:bookmarkEnd w:id="5"/>
    <w:p w14:paraId="3C668059" w14:textId="77777777" w:rsidR="003E1D06" w:rsidRPr="005B16CF" w:rsidRDefault="003E1D06" w:rsidP="003E1D06">
      <w:pPr>
        <w:jc w:val="center"/>
        <w:rPr>
          <w:b/>
          <w:color w:val="FF0000"/>
          <w:sz w:val="22"/>
          <w:szCs w:val="22"/>
        </w:rPr>
        <w:sectPr w:rsidR="003E1D06" w:rsidRPr="005B16CF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0C3D67A6" w14:textId="77777777" w:rsidR="00633E76" w:rsidRPr="00633E76" w:rsidRDefault="00633E76" w:rsidP="00633E76">
      <w:pPr>
        <w:jc w:val="both"/>
        <w:rPr>
          <w:b/>
          <w:bCs/>
          <w:sz w:val="22"/>
          <w:szCs w:val="22"/>
        </w:rPr>
      </w:pPr>
      <w:r w:rsidRPr="00633E76">
        <w:rPr>
          <w:b/>
          <w:bCs/>
          <w:sz w:val="22"/>
          <w:szCs w:val="22"/>
        </w:rPr>
        <w:lastRenderedPageBreak/>
        <w:t xml:space="preserve">Stanowisko do badań składające się z </w:t>
      </w:r>
      <w:proofErr w:type="spellStart"/>
      <w:r w:rsidRPr="00633E76">
        <w:rPr>
          <w:b/>
          <w:bCs/>
          <w:sz w:val="22"/>
          <w:szCs w:val="22"/>
        </w:rPr>
        <w:t>tribometru</w:t>
      </w:r>
      <w:proofErr w:type="spellEnd"/>
      <w:r w:rsidRPr="00633E76">
        <w:rPr>
          <w:b/>
          <w:bCs/>
          <w:sz w:val="22"/>
          <w:szCs w:val="22"/>
        </w:rPr>
        <w:t xml:space="preserve"> i profilometru optycznego 3D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EB5F25" w:rsidRPr="005B16CF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AA0810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AA08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AA0810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AA0810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AA0810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AA0810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AA0810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AA0810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EB5F25" w:rsidRPr="005B16CF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5B16CF" w:rsidRDefault="003E1D06" w:rsidP="00EB6684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7C28B4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9C6" w14:textId="77777777" w:rsidR="00AA0810" w:rsidRPr="00A42CC4" w:rsidRDefault="00AA0810" w:rsidP="00AA081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42CC4">
              <w:rPr>
                <w:b/>
                <w:bCs/>
                <w:sz w:val="22"/>
                <w:szCs w:val="22"/>
              </w:rPr>
              <w:t>Tribometr</w:t>
            </w:r>
            <w:proofErr w:type="spellEnd"/>
          </w:p>
          <w:p w14:paraId="13E6CBF8" w14:textId="77777777" w:rsidR="00AA0810" w:rsidRPr="00A42CC4" w:rsidRDefault="00AA0810" w:rsidP="00AA0810">
            <w:pPr>
              <w:snapToGrid w:val="0"/>
              <w:jc w:val="both"/>
              <w:rPr>
                <w:sz w:val="22"/>
                <w:szCs w:val="22"/>
              </w:rPr>
            </w:pPr>
            <w:r w:rsidRPr="00A42CC4">
              <w:rPr>
                <w:sz w:val="22"/>
                <w:szCs w:val="22"/>
              </w:rPr>
              <w:t>Urządzenie musi umożliwiać:</w:t>
            </w:r>
          </w:p>
          <w:p w14:paraId="182BB72C" w14:textId="77777777" w:rsidR="00AA0810" w:rsidRPr="00A42CC4" w:rsidRDefault="00AA0810" w:rsidP="00633E76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Badanie odporności na zużycie,</w:t>
            </w:r>
          </w:p>
          <w:p w14:paraId="601ED0CC" w14:textId="77777777" w:rsidR="00AA0810" w:rsidRPr="00A42CC4" w:rsidRDefault="00AA0810" w:rsidP="00633E76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Badanie szybkości zużycia,</w:t>
            </w:r>
          </w:p>
          <w:p w14:paraId="193D1CB2" w14:textId="77777777" w:rsidR="00AA0810" w:rsidRPr="00A42CC4" w:rsidRDefault="00AA0810" w:rsidP="00633E76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Badania </w:t>
            </w:r>
            <w:proofErr w:type="spellStart"/>
            <w:r w:rsidRPr="00A42CC4">
              <w:rPr>
                <w:rFonts w:ascii="Times New Roman" w:hAnsi="Times New Roman" w:cs="Times New Roman"/>
              </w:rPr>
              <w:t>tribokorozyjne</w:t>
            </w:r>
            <w:proofErr w:type="spellEnd"/>
            <w:r w:rsidRPr="00A42CC4">
              <w:rPr>
                <w:rFonts w:ascii="Times New Roman" w:hAnsi="Times New Roman" w:cs="Times New Roman"/>
              </w:rPr>
              <w:t>,</w:t>
            </w:r>
          </w:p>
          <w:p w14:paraId="5882926F" w14:textId="27A820BA" w:rsidR="00AA0810" w:rsidRPr="00A42CC4" w:rsidRDefault="00AA0810" w:rsidP="00633E76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Odwzorowanie ruchu zgodnego z naturalnymi warunkami pracy par trących w środowisku suchym, w podwyższonych temperaturach, </w:t>
            </w:r>
            <w:r w:rsidR="00633E76">
              <w:rPr>
                <w:rFonts w:ascii="Times New Roman" w:hAnsi="Times New Roman" w:cs="Times New Roman"/>
              </w:rPr>
              <w:br/>
            </w:r>
            <w:r w:rsidRPr="00A42CC4">
              <w:rPr>
                <w:rFonts w:ascii="Times New Roman" w:hAnsi="Times New Roman" w:cs="Times New Roman"/>
              </w:rPr>
              <w:t>z dodatkiem cieczy oraz środowisku korozyjnym.</w:t>
            </w:r>
          </w:p>
          <w:p w14:paraId="3CFBAAA7" w14:textId="77777777" w:rsidR="00633E76" w:rsidRPr="00633E76" w:rsidRDefault="00AA0810" w:rsidP="00633E76">
            <w:pPr>
              <w:jc w:val="both"/>
              <w:rPr>
                <w:sz w:val="22"/>
                <w:szCs w:val="22"/>
              </w:rPr>
            </w:pPr>
            <w:r w:rsidRPr="00633E76">
              <w:rPr>
                <w:sz w:val="22"/>
                <w:szCs w:val="22"/>
              </w:rPr>
              <w:t xml:space="preserve">Musi działać zgodnie z następującymi normami: </w:t>
            </w:r>
            <w:r w:rsidR="00633E76" w:rsidRPr="00633E76">
              <w:rPr>
                <w:color w:val="000000"/>
                <w:sz w:val="22"/>
                <w:szCs w:val="22"/>
              </w:rPr>
              <w:t>ASTM G 99 - 95a, ASTM G 133 - 95 ASTM G 77 - 93, ISO 20808, DIN 50324, DIN 51834-1.</w:t>
            </w:r>
          </w:p>
          <w:p w14:paraId="27C1E7F5" w14:textId="1DCE9DA4" w:rsidR="00AA0810" w:rsidRPr="00A42CC4" w:rsidRDefault="00AA0810" w:rsidP="00AA081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4EC6956" w14:textId="77777777" w:rsidR="00AA0810" w:rsidRPr="00A42CC4" w:rsidRDefault="00AA0810" w:rsidP="00AA0810">
            <w:pPr>
              <w:snapToGrid w:val="0"/>
              <w:jc w:val="both"/>
              <w:rPr>
                <w:sz w:val="22"/>
                <w:szCs w:val="22"/>
              </w:rPr>
            </w:pPr>
            <w:r w:rsidRPr="00A42CC4">
              <w:rPr>
                <w:sz w:val="22"/>
                <w:szCs w:val="22"/>
              </w:rPr>
              <w:t>Zestaw musi obejmować:</w:t>
            </w:r>
          </w:p>
          <w:p w14:paraId="0C91DF16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CC4">
              <w:rPr>
                <w:rFonts w:ascii="Times New Roman" w:hAnsi="Times New Roman" w:cs="Times New Roman"/>
              </w:rPr>
              <w:t>Tribometr</w:t>
            </w:r>
            <w:proofErr w:type="spellEnd"/>
            <w:r w:rsidRPr="00A42CC4">
              <w:rPr>
                <w:rFonts w:ascii="Times New Roman" w:hAnsi="Times New Roman" w:cs="Times New Roman"/>
              </w:rPr>
              <w:t xml:space="preserve"> Pin-on Disk/ Ball on Disk w ruchu obrotowym i liniowym, posuwisto-zwrotnym,</w:t>
            </w:r>
          </w:p>
          <w:p w14:paraId="53281679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Zestaw komputerowy PC do kontrolowania urządzenia, pakiet oprogramowania do sterowania i analizy danych oraz osobny do symulacji przebiegu testu wraz z dedykowanym systemem operacyjnym,</w:t>
            </w:r>
          </w:p>
          <w:p w14:paraId="43F304BC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Uchwyty na </w:t>
            </w:r>
            <w:proofErr w:type="spellStart"/>
            <w:r w:rsidRPr="00A42CC4">
              <w:rPr>
                <w:rFonts w:ascii="Times New Roman" w:hAnsi="Times New Roman" w:cs="Times New Roman"/>
              </w:rPr>
              <w:t>przeciwpróbki</w:t>
            </w:r>
            <w:proofErr w:type="spellEnd"/>
            <w:r w:rsidRPr="00A42CC4">
              <w:rPr>
                <w:rFonts w:ascii="Times New Roman" w:hAnsi="Times New Roman" w:cs="Times New Roman"/>
              </w:rPr>
              <w:t xml:space="preserve"> w kształcie: </w:t>
            </w:r>
            <w:proofErr w:type="spellStart"/>
            <w:r w:rsidRPr="00A42CC4">
              <w:rPr>
                <w:rFonts w:ascii="Times New Roman" w:hAnsi="Times New Roman" w:cs="Times New Roman"/>
              </w:rPr>
              <w:t>pinu</w:t>
            </w:r>
            <w:proofErr w:type="spellEnd"/>
            <w:r w:rsidRPr="00A42CC4">
              <w:rPr>
                <w:rFonts w:ascii="Times New Roman" w:hAnsi="Times New Roman" w:cs="Times New Roman"/>
              </w:rPr>
              <w:t xml:space="preserve"> 6 mm i kulki o średnicach 6 mm,</w:t>
            </w:r>
          </w:p>
          <w:p w14:paraId="5D0985E6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Uchwyt na próbki do modułu obrotowego,</w:t>
            </w:r>
          </w:p>
          <w:p w14:paraId="5162AE15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Uchwyt na próbki do modułu liniowego posuwisto-zwrotnego,</w:t>
            </w:r>
          </w:p>
          <w:p w14:paraId="51BD3A30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Stolik na próbki do badań w ruchu obrotowym w cieczy i w temperaturze minimum 150°C,</w:t>
            </w:r>
          </w:p>
          <w:p w14:paraId="636E261E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Cela do badań </w:t>
            </w:r>
            <w:proofErr w:type="spellStart"/>
            <w:r w:rsidRPr="00A42CC4">
              <w:rPr>
                <w:rFonts w:ascii="Times New Roman" w:hAnsi="Times New Roman" w:cs="Times New Roman"/>
              </w:rPr>
              <w:t>tribokorozyjnych</w:t>
            </w:r>
            <w:proofErr w:type="spellEnd"/>
            <w:r w:rsidRPr="00A42CC4">
              <w:rPr>
                <w:rFonts w:ascii="Times New Roman" w:hAnsi="Times New Roman" w:cs="Times New Roman"/>
              </w:rPr>
              <w:t xml:space="preserve"> wraz ze zintegrowaną elektrodą roboczą,</w:t>
            </w:r>
          </w:p>
          <w:p w14:paraId="13B92F35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Potencjostat +- 11V wraz z oprogramowaniem,</w:t>
            </w:r>
          </w:p>
          <w:p w14:paraId="4254C3B8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Obciążniki minimum: 0,25N, 0,25N, 0,5N, 1N, 1N, 1N, 2N, 2N, 2N, 5N, 5N, 10N, 20N,</w:t>
            </w:r>
          </w:p>
          <w:p w14:paraId="48E53DEA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Zestaw kalibracyjny do samodzielnej kalibracji wszystkich czujników przez użytkownika,</w:t>
            </w:r>
          </w:p>
          <w:p w14:paraId="1D850C35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promienia wytarcia,</w:t>
            </w:r>
          </w:p>
          <w:p w14:paraId="14320AB3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kątowy,</w:t>
            </w:r>
          </w:p>
          <w:p w14:paraId="5ED12667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lastRenderedPageBreak/>
              <w:t>Czujnik wilgotności,</w:t>
            </w:r>
          </w:p>
          <w:p w14:paraId="18BB3229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temperatury,</w:t>
            </w:r>
          </w:p>
          <w:p w14:paraId="60800238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głębokości,</w:t>
            </w:r>
          </w:p>
          <w:p w14:paraId="29E20872" w14:textId="77777777" w:rsidR="00AA0810" w:rsidRPr="00A42CC4" w:rsidRDefault="00AA0810" w:rsidP="00633E76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Zestaw 10 szt. kulek 6 mm 100Cr6.</w:t>
            </w:r>
          </w:p>
          <w:p w14:paraId="5F6AB8AE" w14:textId="77777777" w:rsidR="00AA0810" w:rsidRPr="00A42CC4" w:rsidRDefault="00AA0810" w:rsidP="00AA0810">
            <w:pPr>
              <w:pStyle w:val="Akapitzlist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3BDF0D" w14:textId="77777777" w:rsidR="00AA0810" w:rsidRPr="00A42CC4" w:rsidRDefault="00AA0810" w:rsidP="00AA0810">
            <w:pPr>
              <w:snapToGrid w:val="0"/>
              <w:jc w:val="both"/>
              <w:rPr>
                <w:sz w:val="22"/>
                <w:szCs w:val="22"/>
              </w:rPr>
            </w:pPr>
            <w:r w:rsidRPr="00A42CC4">
              <w:rPr>
                <w:sz w:val="22"/>
                <w:szCs w:val="22"/>
              </w:rPr>
              <w:t xml:space="preserve">Minimalne wymagania dotyczące </w:t>
            </w:r>
            <w:proofErr w:type="spellStart"/>
            <w:r w:rsidRPr="00A42CC4">
              <w:rPr>
                <w:sz w:val="22"/>
                <w:szCs w:val="22"/>
              </w:rPr>
              <w:t>tribometru</w:t>
            </w:r>
            <w:proofErr w:type="spellEnd"/>
            <w:r w:rsidRPr="00A42CC4">
              <w:rPr>
                <w:sz w:val="22"/>
                <w:szCs w:val="22"/>
              </w:rPr>
              <w:t>:</w:t>
            </w:r>
          </w:p>
          <w:p w14:paraId="3FE8C885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Prędkość obrotowa przynajmniej 2000 </w:t>
            </w:r>
            <w:proofErr w:type="spellStart"/>
            <w:r w:rsidRPr="00A42CC4">
              <w:rPr>
                <w:rFonts w:ascii="Times New Roman" w:hAnsi="Times New Roman" w:cs="Times New Roman"/>
              </w:rPr>
              <w:t>rpm</w:t>
            </w:r>
            <w:proofErr w:type="spellEnd"/>
            <w:r w:rsidRPr="00A42CC4">
              <w:rPr>
                <w:rFonts w:ascii="Times New Roman" w:hAnsi="Times New Roman" w:cs="Times New Roman"/>
              </w:rPr>
              <w:t>,</w:t>
            </w:r>
          </w:p>
          <w:p w14:paraId="60616524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Maksymalny moment obrotowy nie mniejszy niż 450 </w:t>
            </w:r>
            <w:proofErr w:type="spellStart"/>
            <w:r w:rsidRPr="00A42CC4">
              <w:rPr>
                <w:rFonts w:ascii="Times New Roman" w:hAnsi="Times New Roman" w:cs="Times New Roman"/>
              </w:rPr>
              <w:t>mNm</w:t>
            </w:r>
            <w:proofErr w:type="spellEnd"/>
            <w:r w:rsidRPr="00A42CC4">
              <w:rPr>
                <w:rFonts w:ascii="Times New Roman" w:hAnsi="Times New Roman" w:cs="Times New Roman"/>
              </w:rPr>
              <w:t>,</w:t>
            </w:r>
          </w:p>
          <w:p w14:paraId="1371F338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Maksymalna długość toru wytarcia w ruchu liniowym, nie mniej niż 60 mm,</w:t>
            </w:r>
          </w:p>
          <w:p w14:paraId="158C565B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Minimalna częstotliwość stolika liniowego nie większa niż 0,01 </w:t>
            </w:r>
            <w:proofErr w:type="spellStart"/>
            <w:r w:rsidRPr="00A42CC4">
              <w:rPr>
                <w:rFonts w:ascii="Times New Roman" w:hAnsi="Times New Roman" w:cs="Times New Roman"/>
              </w:rPr>
              <w:t>Hz</w:t>
            </w:r>
            <w:proofErr w:type="spellEnd"/>
            <w:r w:rsidRPr="00A42CC4">
              <w:rPr>
                <w:rFonts w:ascii="Times New Roman" w:hAnsi="Times New Roman" w:cs="Times New Roman"/>
              </w:rPr>
              <w:t xml:space="preserve">, </w:t>
            </w:r>
          </w:p>
          <w:p w14:paraId="43D99E93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Maksymalna częstotliwość stolika liniowego nie mniej niż 10 </w:t>
            </w:r>
            <w:proofErr w:type="spellStart"/>
            <w:r w:rsidRPr="00A42CC4">
              <w:rPr>
                <w:rFonts w:ascii="Times New Roman" w:hAnsi="Times New Roman" w:cs="Times New Roman"/>
              </w:rPr>
              <w:t>Hz</w:t>
            </w:r>
            <w:proofErr w:type="spellEnd"/>
            <w:r w:rsidRPr="00A42CC4">
              <w:rPr>
                <w:rFonts w:ascii="Times New Roman" w:hAnsi="Times New Roman" w:cs="Times New Roman"/>
              </w:rPr>
              <w:t>,</w:t>
            </w:r>
          </w:p>
          <w:p w14:paraId="0EA54C1D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Pomiar siły tarcia do przynajmniej 20 N z rozdzielczością nie gorszą niż 0,06 </w:t>
            </w:r>
            <w:proofErr w:type="spellStart"/>
            <w:r w:rsidRPr="00A42CC4">
              <w:rPr>
                <w:rFonts w:ascii="Times New Roman" w:hAnsi="Times New Roman" w:cs="Times New Roman"/>
              </w:rPr>
              <w:t>mN</w:t>
            </w:r>
            <w:proofErr w:type="spellEnd"/>
            <w:r w:rsidRPr="00A42CC4">
              <w:rPr>
                <w:rFonts w:ascii="Times New Roman" w:hAnsi="Times New Roman" w:cs="Times New Roman"/>
              </w:rPr>
              <w:t>, poprzez pomiar różnicowy realizowany za pomocą minimum dwóch czujników LVDT eliminujących dryft termiczny w czasie rzeczywistym,</w:t>
            </w:r>
          </w:p>
          <w:p w14:paraId="7665BEC9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Wymagane wymiary próbki: średnica maksymalna przynajmniej do 56 mm,</w:t>
            </w:r>
          </w:p>
          <w:p w14:paraId="38552573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Maksymalne możliwe obciążenie normalne minimum: 60 N,</w:t>
            </w:r>
          </w:p>
          <w:p w14:paraId="358A6D24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Odważniki muszą być nakładane manualnie bezpośrednio na trzpień z kulką lub pinem, który musi znajdować się w pozycji prostopadłej do próbki w otworze ramienia pomiarowego, które musi się odchylać umożliwiając pomiar siły tarcia,</w:t>
            </w:r>
          </w:p>
          <w:p w14:paraId="1A89D90B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Maksymalna długość testu minimum 40 dni,</w:t>
            </w:r>
          </w:p>
          <w:p w14:paraId="3558421B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temperatury o zakresie pomiaru minimum od -40°C do 150°C i rozdzielczości przynajmniej 0,1°C,</w:t>
            </w:r>
          </w:p>
          <w:p w14:paraId="15ECC7C0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wilgotności o zakresie od 0 do 100 % RH i rozdzielczości przynajmniej 0,01 % RH,</w:t>
            </w:r>
          </w:p>
          <w:p w14:paraId="37B7BE3B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Możliwość podłączenia minimum dwóch niezależnych sensorów odpowiadających za zbieranie dodatkowych danych przez oprogramowanie urządzenia w trakcie testu i wstawianie tych parametrów w czasie rzeczywistym do wykresu testu rejestrującego wszystkie inne parametry,</w:t>
            </w:r>
          </w:p>
          <w:p w14:paraId="1F09C117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Czujnik pomiaru kąta położenia stolika obrotowego 0-360° z rozdzielczością nie gorszą niż 0,1° o zakresie amplitudy nie mniejszym niż 5-150°,</w:t>
            </w:r>
          </w:p>
          <w:p w14:paraId="54415929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Częstotliwość zbierania danych minimum w zakresie od 1 </w:t>
            </w:r>
            <w:proofErr w:type="spellStart"/>
            <w:r w:rsidRPr="00A42CC4">
              <w:rPr>
                <w:rFonts w:ascii="Times New Roman" w:hAnsi="Times New Roman" w:cs="Times New Roman"/>
              </w:rPr>
              <w:t>Hz</w:t>
            </w:r>
            <w:proofErr w:type="spellEnd"/>
            <w:r w:rsidRPr="00A42CC4">
              <w:rPr>
                <w:rFonts w:ascii="Times New Roman" w:hAnsi="Times New Roman" w:cs="Times New Roman"/>
              </w:rPr>
              <w:t xml:space="preserve"> do 400 </w:t>
            </w:r>
            <w:proofErr w:type="spellStart"/>
            <w:r w:rsidRPr="00A42CC4">
              <w:rPr>
                <w:rFonts w:ascii="Times New Roman" w:hAnsi="Times New Roman" w:cs="Times New Roman"/>
              </w:rPr>
              <w:t>Hz</w:t>
            </w:r>
            <w:proofErr w:type="spellEnd"/>
            <w:r w:rsidRPr="00A42CC4">
              <w:rPr>
                <w:rFonts w:ascii="Times New Roman" w:hAnsi="Times New Roman" w:cs="Times New Roman"/>
              </w:rPr>
              <w:t>,</w:t>
            </w:r>
          </w:p>
          <w:p w14:paraId="6A065082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lastRenderedPageBreak/>
              <w:t>Zestaw do samodzielnej kalibracji wszystkich czujników,</w:t>
            </w:r>
          </w:p>
          <w:p w14:paraId="0F4B8A88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Regulacja promienia wytarcia za pomocą śruby mikrometrycznej z rozdzielczością przynajmniej 0,05 mm i jej rejestracja w oprogramowaniu,</w:t>
            </w:r>
          </w:p>
          <w:p w14:paraId="600E4E2F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Automatyczna kalkulacja przebytej drogi,</w:t>
            </w:r>
          </w:p>
          <w:p w14:paraId="1FDA458E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Urządzenie musi zapewniać możliwość rozbudowy o moduł do przeprowadzania pomiarów elektrycznych oporu w zakresie nie mniejszym niż od 0 do 1000 Ω,</w:t>
            </w:r>
          </w:p>
          <w:p w14:paraId="13AB2252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System musi mieć możliwość rozbudowy w przyszłości o dodatkowe moduły w ruchu liniowym posuwisto-zwrotnym do badań w temperaturze przynajmniej 450°C,</w:t>
            </w:r>
          </w:p>
          <w:p w14:paraId="27504D14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System musi być przystosowany do prowadzenia procesów w podwyższonych temperaturach,</w:t>
            </w:r>
          </w:p>
          <w:p w14:paraId="4EA9AEF6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System musi być przystosowany do prowadzenia testów w cieczy,</w:t>
            </w:r>
          </w:p>
          <w:p w14:paraId="5EAA0422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System musi mieć przepusty do przeprowadzania w przyszłości testów z przepływem cieczy,</w:t>
            </w:r>
          </w:p>
          <w:p w14:paraId="3B6D745A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Urządzenie musi umożliwiać przeprowadzenie procedury kalibracyjnej czujników przynajmniej: głębokości penetracji, siły tarcia, szybkości obrotowej przez użytkownika,</w:t>
            </w:r>
          </w:p>
          <w:p w14:paraId="71157F07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Urządzenie musi umożliwiać integrację z systemem do wizualizacji profilu zużycia w trakcie testu,</w:t>
            </w:r>
          </w:p>
          <w:p w14:paraId="60B723AE" w14:textId="77777777" w:rsidR="00AA0810" w:rsidRPr="00A42CC4" w:rsidRDefault="00AA0810" w:rsidP="00633E76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Urządzenie musi wraz z wymaganym potencjostatem stanowić całe stanowisko do badań </w:t>
            </w:r>
            <w:proofErr w:type="spellStart"/>
            <w:r w:rsidRPr="00A42CC4">
              <w:rPr>
                <w:rFonts w:ascii="Times New Roman" w:hAnsi="Times New Roman" w:cs="Times New Roman"/>
              </w:rPr>
              <w:t>tribokorozyjnych</w:t>
            </w:r>
            <w:proofErr w:type="spellEnd"/>
            <w:r w:rsidRPr="00A42CC4">
              <w:rPr>
                <w:rFonts w:ascii="Times New Roman" w:hAnsi="Times New Roman" w:cs="Times New Roman"/>
              </w:rPr>
              <w:t>.</w:t>
            </w:r>
          </w:p>
          <w:p w14:paraId="6CE0B907" w14:textId="77777777" w:rsidR="00AA0810" w:rsidRPr="00A42CC4" w:rsidRDefault="00AA0810" w:rsidP="00AA0810">
            <w:pPr>
              <w:snapToGrid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14:paraId="04273430" w14:textId="77777777" w:rsidR="00AA0810" w:rsidRPr="00A42CC4" w:rsidRDefault="00AA0810" w:rsidP="007C28B4">
            <w:pPr>
              <w:snapToGrid w:val="0"/>
              <w:ind w:left="162"/>
              <w:jc w:val="both"/>
              <w:rPr>
                <w:sz w:val="22"/>
                <w:szCs w:val="22"/>
              </w:rPr>
            </w:pPr>
            <w:r w:rsidRPr="00A42CC4">
              <w:rPr>
                <w:sz w:val="22"/>
                <w:szCs w:val="22"/>
              </w:rPr>
              <w:t>Minimalne wymagania dotyczące oprogramowania:</w:t>
            </w:r>
          </w:p>
          <w:p w14:paraId="6F09C59D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Możliwość uwzględniania w oprogramowaniu wytarcia kulki lub próbki oraz obu ich na raz,</w:t>
            </w:r>
          </w:p>
          <w:p w14:paraId="64EF105E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Możliwość ustawiania długości testu na podstawie ilości obrotów, dystansu, czasu testu, osiągnięcia zadanego współczynnika tarcia,</w:t>
            </w:r>
          </w:p>
          <w:p w14:paraId="4253DB90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Możliwość przeprowadzenia testu w ruchu po wycinku okręgu – ruch posuwisty, kątowy z odpowiednimi opcjami do analizy w oprogramowaniu ruchu posuwistego, kątowego po wycinku okręgu,</w:t>
            </w:r>
          </w:p>
          <w:p w14:paraId="261AEEFE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 xml:space="preserve">Możliwość ustawienia częstotliwości zbierania danych, </w:t>
            </w:r>
          </w:p>
          <w:p w14:paraId="724F4B48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Możliwość zakończenia testu po osiągnięciu zadanej głębokości lub określonej siły tarcia,</w:t>
            </w:r>
          </w:p>
          <w:p w14:paraId="6707EE28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Pomiar w czasie rzeczywistym współczynnika tarcia, temperatury, głębokości, pomiędzy parą trącą, drogi,</w:t>
            </w:r>
          </w:p>
          <w:p w14:paraId="36486F0A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lastRenderedPageBreak/>
              <w:t>Łatwa regulacja wszystkich parametrów testu takich jak prędkość obrotowa, częstotliwość, ilości obrotów, progu współczynnika tarcia, temperatury oraz czasu z poziomu oprogramowania,</w:t>
            </w:r>
          </w:p>
          <w:p w14:paraId="13D8ABCD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Oprogramowanie musi umożliwiać ustawienie w jednym teście zmian obciążenia, prędkości obrotowej, ilości cykli czy drogi,</w:t>
            </w:r>
          </w:p>
          <w:p w14:paraId="7A4390CA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Oprogramowanie musi umożliwiać kalkulację właściwego współczynnika tarcia, odchylenia standardowego, wartości minimalnych/maksymalnych współpracującej pary trącej, przy nastawnej częstotliwości zbierania danych,</w:t>
            </w:r>
          </w:p>
          <w:p w14:paraId="0D1693DD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Edycja informacji testowych obejmujących dane nt. powłoki, podłoża, geometrii, oleju oraz wymiarów próbki,</w:t>
            </w:r>
          </w:p>
          <w:p w14:paraId="36335024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Dwa kanały użytkownika pozwalające równocześnie wprowadzić dane uzupełniające, takie jak ciśnienie lub inne,</w:t>
            </w:r>
          </w:p>
          <w:p w14:paraId="69963A29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Oprogramowanie urządzenia musi umożliwiać wprowadzenie danych z profilometru 2D w celu automatycznej kalkulacji objętości zużytego materiału,</w:t>
            </w:r>
          </w:p>
          <w:p w14:paraId="434222DE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Dane z czujnika wilgotności i temperatury rejestrowane w trakcie testu w czasie rzeczywistym i wyświetlane na jednym wykresie razem z przebiegiem,</w:t>
            </w:r>
          </w:p>
          <w:p w14:paraId="5B406EAC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Kalkulacja szybkości zużycia próbki oraz przeciw-próbki,</w:t>
            </w:r>
          </w:p>
          <w:p w14:paraId="51E29606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Obliczenie naprężenia wg teorii Hertza,</w:t>
            </w:r>
          </w:p>
          <w:p w14:paraId="7CA24057" w14:textId="77777777" w:rsidR="00AA0810" w:rsidRPr="00A42CC4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Export danych w formacie ASCII,</w:t>
            </w:r>
          </w:p>
          <w:p w14:paraId="0A0A24C0" w14:textId="77777777" w:rsidR="00DA7E92" w:rsidRDefault="00AA0810" w:rsidP="00633E76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42CC4">
              <w:rPr>
                <w:rFonts w:ascii="Times New Roman" w:hAnsi="Times New Roman" w:cs="Times New Roman"/>
              </w:rPr>
              <w:t>Promień wytarcia po regulacji śrubą mikrometryczną musi być automatycznie uwzględniony w oprogramowaniu.</w:t>
            </w:r>
          </w:p>
          <w:p w14:paraId="5D8F65C1" w14:textId="77777777" w:rsidR="007C28B4" w:rsidRDefault="007C28B4" w:rsidP="007C28B4">
            <w:pPr>
              <w:pStyle w:val="Akapitzlist"/>
              <w:snapToGrid w:val="0"/>
              <w:spacing w:after="0" w:line="240" w:lineRule="auto"/>
              <w:ind w:left="304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D20F80" w14:textId="60C6E24C" w:rsidR="007C28B4" w:rsidRPr="007C28B4" w:rsidRDefault="007C28B4" w:rsidP="007C28B4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A42CC4">
              <w:rPr>
                <w:sz w:val="22"/>
                <w:szCs w:val="22"/>
              </w:rPr>
              <w:t xml:space="preserve">Gwarancja: </w:t>
            </w:r>
            <w:r>
              <w:rPr>
                <w:sz w:val="22"/>
                <w:szCs w:val="22"/>
              </w:rPr>
              <w:t xml:space="preserve">min. </w:t>
            </w:r>
            <w:r w:rsidRPr="00A42CC4">
              <w:rPr>
                <w:sz w:val="22"/>
                <w:szCs w:val="22"/>
              </w:rPr>
              <w:t>12 miesięcy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5B16CF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C28B4" w:rsidRPr="005B16CF" w14:paraId="76B936D7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8A4" w14:textId="31CBBEC2" w:rsidR="007C28B4" w:rsidRPr="007C28B4" w:rsidRDefault="00633E76" w:rsidP="00EB6684">
            <w:pPr>
              <w:pStyle w:val="Tytu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7D7" w14:textId="77777777" w:rsidR="007C28B4" w:rsidRPr="006776E1" w:rsidRDefault="007C28B4" w:rsidP="007C28B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76E1">
              <w:rPr>
                <w:b/>
                <w:bCs/>
                <w:sz w:val="22"/>
                <w:szCs w:val="22"/>
              </w:rPr>
              <w:t>Profilometr optyczny 3D</w:t>
            </w:r>
          </w:p>
          <w:p w14:paraId="74CE3333" w14:textId="77777777" w:rsidR="007C28B4" w:rsidRPr="006776E1" w:rsidRDefault="007C28B4" w:rsidP="007C28B4">
            <w:pPr>
              <w:pStyle w:val="Nagwek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776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Zestaw</w:t>
            </w:r>
            <w:r w:rsidRPr="006776E1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 musi składać się </w:t>
            </w:r>
            <w:r w:rsidRPr="006776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z:</w:t>
            </w:r>
          </w:p>
          <w:p w14:paraId="258F1242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profilometru</w:t>
            </w:r>
            <w:r w:rsidRPr="006776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optycznego</w:t>
            </w:r>
            <w:r w:rsidRPr="006776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interferometrycznego,</w:t>
            </w:r>
          </w:p>
          <w:p w14:paraId="7CBC22A6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obiektywów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interferometrycznych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powiększeniu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20x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oraz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50x,</w:t>
            </w:r>
          </w:p>
          <w:p w14:paraId="588A2EBE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pakietu oprogramowania opartego na systemie operacyjnym Windows</w:t>
            </w:r>
            <w:r w:rsidRPr="006776E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przeznaczonego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do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sterowania</w:t>
            </w:r>
            <w:r w:rsidRPr="00677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oraz analizy danych,</w:t>
            </w:r>
          </w:p>
          <w:p w14:paraId="4830135A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zewnętrznego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oprogramowania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do</w:t>
            </w:r>
            <w:r w:rsidRPr="006776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zaawansowanej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analizy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2D</w:t>
            </w:r>
            <w:r w:rsidRPr="006776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3D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topografii,</w:t>
            </w:r>
          </w:p>
          <w:p w14:paraId="776345D9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dodatkowego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tryb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pomiarowego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GLI,</w:t>
            </w:r>
          </w:p>
          <w:p w14:paraId="367B9416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oprogramowania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do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generowania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zszywania wielu</w:t>
            </w:r>
            <w:r w:rsidRPr="006776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pomiarów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w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lastRenderedPageBreak/>
              <w:t>jeden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duży</w:t>
            </w:r>
            <w:r w:rsidRPr="006776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obraz,</w:t>
            </w:r>
          </w:p>
          <w:p w14:paraId="3DECEC61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aktywnego</w:t>
            </w:r>
            <w:r w:rsidRPr="006776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systemu</w:t>
            </w:r>
            <w:r w:rsidRPr="006776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antywibracyjnego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w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postaci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nabiurkowej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platformy,</w:t>
            </w:r>
          </w:p>
          <w:p w14:paraId="45351DA7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after="0" w:line="240" w:lineRule="auto"/>
              <w:ind w:left="30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zestawu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komputerowego.</w:t>
            </w:r>
          </w:p>
          <w:p w14:paraId="21BF7666" w14:textId="77777777" w:rsidR="007C28B4" w:rsidRPr="006776E1" w:rsidRDefault="007C28B4" w:rsidP="007C28B4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DDBA7" w14:textId="77777777" w:rsidR="007C28B4" w:rsidRPr="006776E1" w:rsidRDefault="007C28B4" w:rsidP="007C28B4">
            <w:pPr>
              <w:pStyle w:val="Nagwek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776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Parametry</w:t>
            </w:r>
            <w:r w:rsidRPr="006776E1">
              <w:rPr>
                <w:rFonts w:ascii="Times New Roman" w:hAnsi="Times New Roman" w:cs="Times New Roman"/>
                <w:b w:val="0"/>
                <w:bCs w:val="0"/>
                <w:spacing w:val="-11"/>
                <w:sz w:val="22"/>
                <w:szCs w:val="22"/>
              </w:rPr>
              <w:t xml:space="preserve"> </w:t>
            </w:r>
            <w:r w:rsidRPr="006776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techniczne:</w:t>
            </w:r>
          </w:p>
          <w:p w14:paraId="7F508322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111"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>Profilometr musi zapewniać pomiar profilu, topografii, chropowatości próbek i wysokości</w:t>
            </w:r>
            <w:r w:rsidRPr="006776E1">
              <w:rPr>
                <w:spacing w:val="-55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stopnia. System musi pracować w oparciu o zjawisko interferencji światła białego oraz</w:t>
            </w:r>
            <w:r w:rsidRPr="006776E1">
              <w:rPr>
                <w:spacing w:val="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 xml:space="preserve">światła zielonego. </w:t>
            </w:r>
          </w:p>
          <w:p w14:paraId="4EC3BE04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111"/>
              <w:jc w:val="both"/>
              <w:rPr>
                <w:sz w:val="22"/>
                <w:szCs w:val="22"/>
              </w:rPr>
            </w:pPr>
          </w:p>
          <w:p w14:paraId="465D734C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111"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>Urządzenie</w:t>
            </w:r>
            <w:r w:rsidRPr="006776E1">
              <w:rPr>
                <w:spacing w:val="-2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musi</w:t>
            </w:r>
            <w:r w:rsidRPr="006776E1">
              <w:rPr>
                <w:spacing w:val="-3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spełniać</w:t>
            </w:r>
            <w:r w:rsidRPr="006776E1">
              <w:rPr>
                <w:spacing w:val="-5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wymagania:</w:t>
            </w:r>
          </w:p>
          <w:p w14:paraId="0A1D0E45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111" w:hanging="284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76E1"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 w:rsidRPr="006776E1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6776E1">
              <w:rPr>
                <w:rFonts w:ascii="Times New Roman" w:hAnsi="Times New Roman" w:cs="Times New Roman"/>
                <w:lang w:val="en-US"/>
              </w:rPr>
              <w:t>trybie</w:t>
            </w:r>
            <w:proofErr w:type="spellEnd"/>
            <w:r w:rsidRPr="006776E1">
              <w:rPr>
                <w:rFonts w:ascii="Times New Roman" w:hAnsi="Times New Roman" w:cs="Times New Roman"/>
                <w:lang w:val="en-US"/>
              </w:rPr>
              <w:t xml:space="preserve"> VSI (Vertical </w:t>
            </w:r>
            <w:proofErr w:type="spellStart"/>
            <w:r w:rsidRPr="006776E1">
              <w:rPr>
                <w:rFonts w:ascii="Times New Roman" w:hAnsi="Times New Roman" w:cs="Times New Roman"/>
                <w:lang w:val="en-US"/>
              </w:rPr>
              <w:t>Scaning</w:t>
            </w:r>
            <w:proofErr w:type="spellEnd"/>
            <w:r w:rsidRPr="006776E1">
              <w:rPr>
                <w:rFonts w:ascii="Times New Roman" w:hAnsi="Times New Roman" w:cs="Times New Roman"/>
                <w:lang w:val="en-US"/>
              </w:rPr>
              <w:t xml:space="preserve"> Interferometry)</w:t>
            </w:r>
          </w:p>
          <w:p w14:paraId="17B91083" w14:textId="77777777" w:rsidR="007C28B4" w:rsidRPr="006776E1" w:rsidRDefault="007C28B4" w:rsidP="007C28B4">
            <w:pPr>
              <w:widowControl w:val="0"/>
              <w:tabs>
                <w:tab w:val="left" w:pos="445"/>
              </w:tabs>
              <w:autoSpaceDE w:val="0"/>
              <w:autoSpaceDN w:val="0"/>
              <w:ind w:left="304" w:right="111" w:hanging="284"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  <w:lang w:val="en-US"/>
              </w:rPr>
              <w:tab/>
            </w:r>
            <w:r w:rsidRPr="006776E1">
              <w:rPr>
                <w:sz w:val="22"/>
                <w:szCs w:val="22"/>
              </w:rPr>
              <w:t xml:space="preserve">minimalny zakres pomiarowy  od 50 </w:t>
            </w:r>
            <w:proofErr w:type="spellStart"/>
            <w:r w:rsidRPr="006776E1">
              <w:rPr>
                <w:sz w:val="22"/>
                <w:szCs w:val="22"/>
              </w:rPr>
              <w:t>nm</w:t>
            </w:r>
            <w:proofErr w:type="spellEnd"/>
            <w:r w:rsidRPr="006776E1">
              <w:rPr>
                <w:sz w:val="22"/>
                <w:szCs w:val="22"/>
              </w:rPr>
              <w:t xml:space="preserve"> – 10 mm,</w:t>
            </w:r>
          </w:p>
          <w:p w14:paraId="31BB21D8" w14:textId="77777777" w:rsidR="007C28B4" w:rsidRPr="006776E1" w:rsidRDefault="007C28B4" w:rsidP="007C28B4">
            <w:pPr>
              <w:widowControl w:val="0"/>
              <w:tabs>
                <w:tab w:val="left" w:pos="445"/>
              </w:tabs>
              <w:autoSpaceDE w:val="0"/>
              <w:autoSpaceDN w:val="0"/>
              <w:ind w:left="304" w:right="111" w:hanging="284"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 xml:space="preserve">powtarzalność pomiarów min. 1 </w:t>
            </w:r>
            <w:proofErr w:type="spellStart"/>
            <w:r w:rsidRPr="006776E1">
              <w:rPr>
                <w:sz w:val="22"/>
                <w:szCs w:val="22"/>
              </w:rPr>
              <w:t>nm</w:t>
            </w:r>
            <w:proofErr w:type="spellEnd"/>
            <w:r w:rsidRPr="006776E1">
              <w:rPr>
                <w:sz w:val="22"/>
                <w:szCs w:val="22"/>
              </w:rPr>
              <w:t>,</w:t>
            </w:r>
          </w:p>
          <w:p w14:paraId="730E3468" w14:textId="77777777" w:rsidR="007C28B4" w:rsidRPr="006776E1" w:rsidRDefault="007C28B4" w:rsidP="007C28B4">
            <w:pPr>
              <w:widowControl w:val="0"/>
              <w:tabs>
                <w:tab w:val="left" w:pos="445"/>
              </w:tabs>
              <w:autoSpaceDE w:val="0"/>
              <w:autoSpaceDN w:val="0"/>
              <w:ind w:left="304" w:right="111" w:hanging="284"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minimalna dokładność pomiaru wysokości stopnia 0,7 %,</w:t>
            </w:r>
          </w:p>
          <w:p w14:paraId="02FD6AED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11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 xml:space="preserve">Praca w trybie GLI (Green </w:t>
            </w:r>
            <w:proofErr w:type="spellStart"/>
            <w:r w:rsidRPr="006776E1">
              <w:rPr>
                <w:rFonts w:ascii="Times New Roman" w:hAnsi="Times New Roman" w:cs="Times New Roman"/>
              </w:rPr>
              <w:t>Light</w:t>
            </w:r>
            <w:proofErr w:type="spellEnd"/>
            <w:r w:rsidRPr="006776E1">
              <w:rPr>
                <w:rFonts w:ascii="Times New Roman" w:hAnsi="Times New Roman" w:cs="Times New Roman"/>
              </w:rPr>
              <w:t xml:space="preserve"> Interferometry), </w:t>
            </w:r>
          </w:p>
          <w:p w14:paraId="4EFBC45D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11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 xml:space="preserve">Minimalny zakres pomiarowy od 0 do 3 </w:t>
            </w:r>
            <w:proofErr w:type="spellStart"/>
            <w:r w:rsidRPr="006776E1">
              <w:rPr>
                <w:rFonts w:ascii="Times New Roman" w:hAnsi="Times New Roman" w:cs="Times New Roman"/>
              </w:rPr>
              <w:t>μm</w:t>
            </w:r>
            <w:proofErr w:type="spellEnd"/>
            <w:r w:rsidRPr="006776E1">
              <w:rPr>
                <w:rFonts w:ascii="Times New Roman" w:hAnsi="Times New Roman" w:cs="Times New Roman"/>
              </w:rPr>
              <w:t xml:space="preserve">, </w:t>
            </w:r>
          </w:p>
          <w:p w14:paraId="2BA8FB75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11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 xml:space="preserve">Powtarzalność pomiarów min. 0,1 </w:t>
            </w:r>
            <w:proofErr w:type="spellStart"/>
            <w:r w:rsidRPr="006776E1">
              <w:rPr>
                <w:rFonts w:ascii="Times New Roman" w:hAnsi="Times New Roman" w:cs="Times New Roman"/>
              </w:rPr>
              <w:t>nm</w:t>
            </w:r>
            <w:proofErr w:type="spellEnd"/>
            <w:r w:rsidRPr="006776E1">
              <w:rPr>
                <w:rFonts w:ascii="Times New Roman" w:hAnsi="Times New Roman" w:cs="Times New Roman"/>
              </w:rPr>
              <w:t>,</w:t>
            </w:r>
          </w:p>
          <w:p w14:paraId="0CC36F8E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11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Minimalna dokładność pomiaru wysokości stopnia 0,1 %,</w:t>
            </w:r>
          </w:p>
          <w:p w14:paraId="409B48F8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 xml:space="preserve">System musi wykonywać pomiary chropowatości zgodnie z normami: ISO 25178 oraz </w:t>
            </w:r>
            <w:r w:rsidRPr="006776E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ISO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4287,</w:t>
            </w:r>
          </w:p>
          <w:p w14:paraId="204B1648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Urządzenie musi być wyposażone w system do poziomowania próbki w zakresie min. +/-</w:t>
            </w:r>
            <w:r w:rsidRPr="006776E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 xml:space="preserve">5°, </w:t>
            </w:r>
          </w:p>
          <w:p w14:paraId="7BA286DE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System musi być wyposażony w zmotoryzowany automatyczny stolik XY o zakresie posuwu: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min. 100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mm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x 100 mm,</w:t>
            </w:r>
          </w:p>
          <w:p w14:paraId="251CF420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Maksymalny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zakres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ruchu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głowicy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w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osi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Z: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co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 xml:space="preserve">najmniej100 </w:t>
            </w:r>
            <w:proofErr w:type="spellStart"/>
            <w:r w:rsidRPr="006776E1">
              <w:rPr>
                <w:rFonts w:ascii="Times New Roman" w:hAnsi="Times New Roman" w:cs="Times New Roman"/>
              </w:rPr>
              <w:t>nmm</w:t>
            </w:r>
            <w:proofErr w:type="spellEnd"/>
            <w:r w:rsidRPr="006776E1">
              <w:rPr>
                <w:rFonts w:ascii="Times New Roman" w:hAnsi="Times New Roman" w:cs="Times New Roman"/>
              </w:rPr>
              <w:t>,</w:t>
            </w:r>
          </w:p>
          <w:p w14:paraId="62CE44AB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Maksymalny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zakres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skanowania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piezo: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co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najmniej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6776E1">
              <w:rPr>
                <w:rFonts w:ascii="Times New Roman" w:hAnsi="Times New Roman" w:cs="Times New Roman"/>
              </w:rPr>
              <w:t>nμm</w:t>
            </w:r>
            <w:proofErr w:type="spellEnd"/>
            <w:r w:rsidRPr="006776E1">
              <w:rPr>
                <w:rFonts w:ascii="Times New Roman" w:hAnsi="Times New Roman" w:cs="Times New Roman"/>
              </w:rPr>
              <w:t>,</w:t>
            </w:r>
          </w:p>
          <w:p w14:paraId="1E2D342E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Minimalna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szybkość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skanowania: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nie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mniejsza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niż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6776E1">
              <w:rPr>
                <w:rFonts w:ascii="Times New Roman" w:hAnsi="Times New Roman" w:cs="Times New Roman"/>
              </w:rPr>
              <w:t>μm</w:t>
            </w:r>
            <w:proofErr w:type="spellEnd"/>
            <w:r w:rsidRPr="006776E1">
              <w:rPr>
                <w:rFonts w:ascii="Times New Roman" w:hAnsi="Times New Roman" w:cs="Times New Roman"/>
              </w:rPr>
              <w:t>/s,</w:t>
            </w:r>
          </w:p>
          <w:p w14:paraId="47379D4E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Kamera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cyfrowa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lub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CCD: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min.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2592 x 1944</w:t>
            </w:r>
            <w:r w:rsidRPr="00677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pikseli,</w:t>
            </w:r>
          </w:p>
          <w:p w14:paraId="3B9A95F3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445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Powiększenie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na kamerze: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min.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1x,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2x</w:t>
            </w:r>
            <w:r w:rsidRPr="006776E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4x,</w:t>
            </w:r>
          </w:p>
          <w:p w14:paraId="3477523C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835"/>
                <w:tab w:val="left" w:pos="836"/>
              </w:tabs>
              <w:autoSpaceDE w:val="0"/>
              <w:autoSpaceDN w:val="0"/>
              <w:spacing w:after="0" w:line="240" w:lineRule="auto"/>
              <w:ind w:left="304" w:right="43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Waga urządzenia musi być mniejsza bądź równa 15 kg i wymiarach mniejszych bądź</w:t>
            </w:r>
            <w:r w:rsidRPr="00677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równych 305 mm x 305 mm x 550 mm, ze względu na kooperację urządzenia z platformą antywibracyjną.</w:t>
            </w:r>
          </w:p>
          <w:p w14:paraId="609AA229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433"/>
              <w:rPr>
                <w:sz w:val="22"/>
                <w:szCs w:val="22"/>
              </w:rPr>
            </w:pPr>
          </w:p>
          <w:p w14:paraId="274BDAFC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433"/>
              <w:contextualSpacing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lastRenderedPageBreak/>
              <w:t>System</w:t>
            </w:r>
            <w:r w:rsidRPr="006776E1">
              <w:rPr>
                <w:spacing w:val="-2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musi</w:t>
            </w:r>
            <w:r w:rsidRPr="006776E1">
              <w:rPr>
                <w:spacing w:val="-4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być</w:t>
            </w:r>
            <w:r w:rsidRPr="006776E1">
              <w:rPr>
                <w:spacing w:val="-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wyposażony</w:t>
            </w:r>
            <w:r w:rsidRPr="006776E1">
              <w:rPr>
                <w:spacing w:val="-2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w</w:t>
            </w:r>
            <w:r w:rsidRPr="006776E1">
              <w:rPr>
                <w:spacing w:val="-3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manualny</w:t>
            </w:r>
            <w:r w:rsidRPr="006776E1">
              <w:rPr>
                <w:spacing w:val="-2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rewolwer</w:t>
            </w:r>
            <w:r w:rsidRPr="006776E1">
              <w:rPr>
                <w:spacing w:val="-2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z</w:t>
            </w:r>
            <w:r w:rsidRPr="006776E1">
              <w:rPr>
                <w:spacing w:val="-2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obiektywami:</w:t>
            </w:r>
          </w:p>
          <w:p w14:paraId="241CB217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304" w:right="433" w:hanging="284"/>
              <w:contextualSpacing/>
              <w:rPr>
                <w:rFonts w:ascii="Times New Roman" w:hAnsi="Times New Roman" w:cs="Times New Roman"/>
                <w:u w:val="single"/>
              </w:rPr>
            </w:pPr>
            <w:r w:rsidRPr="006776E1">
              <w:rPr>
                <w:rFonts w:ascii="Times New Roman" w:hAnsi="Times New Roman" w:cs="Times New Roman"/>
                <w:u w:val="single"/>
              </w:rPr>
              <w:t>Obiektyw interferometryczny o powiększeniu 20x:</w:t>
            </w:r>
          </w:p>
          <w:p w14:paraId="7BE8ED33" w14:textId="390A9FC8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 xml:space="preserve">Pole widzenia: min. 1,0 x 0,85 mm, </w:t>
            </w:r>
          </w:p>
          <w:p w14:paraId="31E0BD5B" w14:textId="17577204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Apertura numeryczna: 0,4,</w:t>
            </w:r>
          </w:p>
          <w:p w14:paraId="15CD2168" w14:textId="5D0DACDE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Odległość robocza: min. 4,7 mm,</w:t>
            </w:r>
          </w:p>
          <w:p w14:paraId="798741FC" w14:textId="514B6537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 xml:space="preserve">Zdolność rozdzielcza obiektywu: min. 0,69 </w:t>
            </w:r>
            <w:proofErr w:type="spellStart"/>
            <w:r w:rsidRPr="006776E1">
              <w:rPr>
                <w:sz w:val="22"/>
                <w:szCs w:val="22"/>
              </w:rPr>
              <w:t>μm</w:t>
            </w:r>
            <w:proofErr w:type="spellEnd"/>
            <w:r w:rsidRPr="006776E1">
              <w:rPr>
                <w:sz w:val="22"/>
                <w:szCs w:val="22"/>
              </w:rPr>
              <w:t>,</w:t>
            </w:r>
          </w:p>
          <w:p w14:paraId="54FB4B05" w14:textId="6EEE5055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Maksymalna krzywizna próbki: min. 21°.</w:t>
            </w:r>
          </w:p>
          <w:p w14:paraId="4779DD00" w14:textId="77777777" w:rsidR="007C28B4" w:rsidRPr="006776E1" w:rsidRDefault="007C28B4" w:rsidP="007C28B4">
            <w:pPr>
              <w:widowControl w:val="0"/>
              <w:autoSpaceDE w:val="0"/>
              <w:autoSpaceDN w:val="0"/>
              <w:ind w:left="304" w:right="433" w:hanging="284"/>
              <w:rPr>
                <w:sz w:val="22"/>
                <w:szCs w:val="22"/>
                <w:u w:val="single"/>
              </w:rPr>
            </w:pPr>
          </w:p>
          <w:p w14:paraId="29202F34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304" w:right="433" w:hanging="284"/>
              <w:contextualSpacing/>
              <w:rPr>
                <w:rFonts w:ascii="Times New Roman" w:hAnsi="Times New Roman" w:cs="Times New Roman"/>
                <w:u w:val="single"/>
              </w:rPr>
            </w:pPr>
            <w:r w:rsidRPr="006776E1">
              <w:rPr>
                <w:rFonts w:ascii="Times New Roman" w:hAnsi="Times New Roman" w:cs="Times New Roman"/>
                <w:u w:val="single"/>
              </w:rPr>
              <w:t>Obiektyw interferometryczny o powiększeniu 50x:</w:t>
            </w:r>
          </w:p>
          <w:p w14:paraId="52BFAE70" w14:textId="7FFAAC7E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 xml:space="preserve">Pole widzenia: min. 0,4 x 0,34 mm, </w:t>
            </w:r>
          </w:p>
          <w:p w14:paraId="1E93E2A5" w14:textId="11AC74FD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Apertura numeryczna: 0,55,</w:t>
            </w:r>
          </w:p>
          <w:p w14:paraId="2A6A9342" w14:textId="3D33EC02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Odległość robocza: min. 3,4 mm,</w:t>
            </w:r>
          </w:p>
          <w:p w14:paraId="55A0111C" w14:textId="5A317EFA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 xml:space="preserve">Zdolność rozdzielcza obiektywu: min. 0,5 </w:t>
            </w:r>
            <w:proofErr w:type="spellStart"/>
            <w:r w:rsidRPr="006776E1">
              <w:rPr>
                <w:sz w:val="22"/>
                <w:szCs w:val="22"/>
              </w:rPr>
              <w:t>μm</w:t>
            </w:r>
            <w:proofErr w:type="spellEnd"/>
            <w:r w:rsidRPr="006776E1">
              <w:rPr>
                <w:sz w:val="22"/>
                <w:szCs w:val="22"/>
              </w:rPr>
              <w:t>,</w:t>
            </w:r>
          </w:p>
          <w:p w14:paraId="78BD399B" w14:textId="5068CBFD" w:rsidR="007C28B4" w:rsidRPr="006776E1" w:rsidRDefault="007C28B4" w:rsidP="007C28B4">
            <w:pPr>
              <w:widowControl w:val="0"/>
              <w:autoSpaceDE w:val="0"/>
              <w:autoSpaceDN w:val="0"/>
              <w:ind w:left="304" w:right="431" w:hanging="284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ab/>
              <w:t>Maksymalna krzywizna próbki: min. 25°.</w:t>
            </w:r>
          </w:p>
          <w:p w14:paraId="0E57F8BB" w14:textId="77777777" w:rsidR="007C28B4" w:rsidRPr="006776E1" w:rsidRDefault="007C28B4" w:rsidP="007C28B4">
            <w:pPr>
              <w:widowControl w:val="0"/>
              <w:autoSpaceDE w:val="0"/>
              <w:autoSpaceDN w:val="0"/>
              <w:ind w:left="304" w:right="433" w:hanging="284"/>
              <w:rPr>
                <w:sz w:val="22"/>
                <w:szCs w:val="22"/>
                <w:u w:val="single"/>
              </w:rPr>
            </w:pPr>
          </w:p>
          <w:p w14:paraId="61E7BEB3" w14:textId="77777777" w:rsidR="007C28B4" w:rsidRPr="006776E1" w:rsidRDefault="007C28B4" w:rsidP="007C28B4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System musi być wyposażony w oprogramowanie umożliwiające sklejanie poszczególnych zdjęć pomiarów w jeden obraz o wymiarach co najmniej 60 x 60 mm</w:t>
            </w:r>
          </w:p>
          <w:p w14:paraId="0C651D23" w14:textId="5920FB33" w:rsidR="007C28B4" w:rsidRPr="006776E1" w:rsidRDefault="007C28B4" w:rsidP="007C28B4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Dołączone oprogramowanie sterujące musi umożliwiać pełną kontrolę zestawu, analizę ilościową i jakościową, przy wykorzystaniu komputera </w:t>
            </w:r>
            <w:r w:rsidR="00095C99" w:rsidRPr="006776E1">
              <w:rPr>
                <w:sz w:val="22"/>
                <w:szCs w:val="22"/>
                <w:lang w:eastAsia="en-US"/>
              </w:rPr>
              <w:t>zewnętrznego</w:t>
            </w:r>
            <w:r w:rsidRPr="006776E1">
              <w:rPr>
                <w:sz w:val="22"/>
                <w:szCs w:val="22"/>
                <w:lang w:eastAsia="en-US"/>
              </w:rPr>
              <w:t xml:space="preserve"> z systemem operacyjnym typu Windows 10.</w:t>
            </w:r>
          </w:p>
          <w:p w14:paraId="673CA870" w14:textId="77777777" w:rsidR="007C28B4" w:rsidRPr="006776E1" w:rsidRDefault="007C28B4" w:rsidP="007C28B4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B60B245" w14:textId="77777777" w:rsidR="007C28B4" w:rsidRPr="006776E1" w:rsidRDefault="007C28B4" w:rsidP="007C28B4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Wraz z urządzeniem musi zostać dostarczone zewnętrzne oprogramowanie do analizy wyników umożliwiające: </w:t>
            </w:r>
          </w:p>
          <w:p w14:paraId="37A3BFB5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analizę obrazu 2D, </w:t>
            </w:r>
          </w:p>
          <w:p w14:paraId="1FFE6267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analizę obrazu 3D, </w:t>
            </w:r>
          </w:p>
          <w:p w14:paraId="7D11CAE7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wyznaczanie parametrów chropowatości z normami ISO 25178 oraz ISO 4287</w:t>
            </w:r>
          </w:p>
          <w:p w14:paraId="2EA1F6AE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analizę konturu profilu,</w:t>
            </w:r>
          </w:p>
          <w:p w14:paraId="1681474E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generowanie raportów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pomiariowych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 xml:space="preserve"> w wielu formatach, </w:t>
            </w:r>
          </w:p>
          <w:p w14:paraId="789949DC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zestawienie wielu pomiarów w jednym raporcie, </w:t>
            </w:r>
          </w:p>
          <w:p w14:paraId="2BB3648D" w14:textId="77777777" w:rsidR="007C28B4" w:rsidRPr="006776E1" w:rsidRDefault="007C28B4" w:rsidP="00633E7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line="259" w:lineRule="auto"/>
              <w:ind w:left="304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analizę pola i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objetości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 xml:space="preserve"> otworów (wyznaczanie procentowego zużycia powierzchni).</w:t>
            </w:r>
          </w:p>
          <w:p w14:paraId="03B072E5" w14:textId="77777777" w:rsidR="007C28B4" w:rsidRPr="006776E1" w:rsidRDefault="007C28B4" w:rsidP="007C28B4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47FAE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7"/>
              </w:tabs>
              <w:autoSpaceDE w:val="0"/>
              <w:autoSpaceDN w:val="0"/>
              <w:ind w:right="362"/>
              <w:contextualSpacing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lastRenderedPageBreak/>
              <w:t xml:space="preserve">Wraz z urządzeniem musi zostać dostarczony aktywny system antywibracyjny w postaci </w:t>
            </w:r>
            <w:r w:rsidRPr="006776E1">
              <w:rPr>
                <w:spacing w:val="-55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platformy</w:t>
            </w:r>
            <w:r w:rsidRPr="006776E1">
              <w:rPr>
                <w:spacing w:val="-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nastrojowej o</w:t>
            </w:r>
            <w:r w:rsidRPr="006776E1">
              <w:rPr>
                <w:spacing w:val="-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parametrach nie</w:t>
            </w:r>
            <w:r w:rsidRPr="006776E1">
              <w:rPr>
                <w:spacing w:val="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gorszych</w:t>
            </w:r>
            <w:r w:rsidRPr="006776E1">
              <w:rPr>
                <w:spacing w:val="-4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niż:</w:t>
            </w:r>
          </w:p>
          <w:p w14:paraId="3012EA70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835"/>
                <w:tab w:val="left" w:pos="837"/>
              </w:tabs>
              <w:autoSpaceDE w:val="0"/>
              <w:autoSpaceDN w:val="0"/>
              <w:spacing w:after="0" w:line="240" w:lineRule="auto"/>
              <w:ind w:left="304" w:right="362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wymiary: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co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najmniej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400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x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300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x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70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 xml:space="preserve">mm, </w:t>
            </w:r>
          </w:p>
          <w:p w14:paraId="60B89550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835"/>
                <w:tab w:val="left" w:pos="837"/>
              </w:tabs>
              <w:autoSpaceDE w:val="0"/>
              <w:autoSpaceDN w:val="0"/>
              <w:spacing w:after="0" w:line="240" w:lineRule="auto"/>
              <w:ind w:left="304" w:right="362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 xml:space="preserve">udźwig: 5 – 25 kg, </w:t>
            </w:r>
          </w:p>
          <w:p w14:paraId="24451AF8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835"/>
                <w:tab w:val="left" w:pos="837"/>
              </w:tabs>
              <w:autoSpaceDE w:val="0"/>
              <w:autoSpaceDN w:val="0"/>
              <w:spacing w:after="0" w:line="240" w:lineRule="auto"/>
              <w:ind w:left="304" w:right="362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pasmo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aktywnej</w:t>
            </w:r>
            <w:r w:rsidRPr="00677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izolacji:</w:t>
            </w:r>
            <w:r w:rsidRPr="006776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0,6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–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200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776E1">
              <w:rPr>
                <w:rFonts w:ascii="Times New Roman" w:hAnsi="Times New Roman" w:cs="Times New Roman"/>
              </w:rPr>
              <w:t>Hz</w:t>
            </w:r>
            <w:proofErr w:type="spellEnd"/>
            <w:r w:rsidRPr="006776E1">
              <w:rPr>
                <w:rFonts w:ascii="Times New Roman" w:hAnsi="Times New Roman" w:cs="Times New Roman"/>
              </w:rPr>
              <w:t>,</w:t>
            </w:r>
          </w:p>
          <w:p w14:paraId="0A286E12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835"/>
                <w:tab w:val="left" w:pos="837"/>
              </w:tabs>
              <w:autoSpaceDE w:val="0"/>
              <w:autoSpaceDN w:val="0"/>
              <w:spacing w:after="0" w:line="240" w:lineRule="auto"/>
              <w:ind w:left="304" w:right="362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 xml:space="preserve">wydajność izolacyjna min: 25 </w:t>
            </w:r>
            <w:proofErr w:type="spellStart"/>
            <w:r w:rsidRPr="006776E1">
              <w:rPr>
                <w:rFonts w:ascii="Times New Roman" w:hAnsi="Times New Roman" w:cs="Times New Roman"/>
              </w:rPr>
              <w:t>dB</w:t>
            </w:r>
            <w:proofErr w:type="spellEnd"/>
            <w:r w:rsidRPr="006776E1">
              <w:rPr>
                <w:rFonts w:ascii="Times New Roman" w:hAnsi="Times New Roman" w:cs="Times New Roman"/>
              </w:rPr>
              <w:t xml:space="preserve"> (93,0 %) dla 5 </w:t>
            </w:r>
            <w:proofErr w:type="spellStart"/>
            <w:r w:rsidRPr="006776E1">
              <w:rPr>
                <w:rFonts w:ascii="Times New Roman" w:hAnsi="Times New Roman" w:cs="Times New Roman"/>
              </w:rPr>
              <w:t>Hz</w:t>
            </w:r>
            <w:proofErr w:type="spellEnd"/>
            <w:r w:rsidRPr="006776E1">
              <w:rPr>
                <w:rFonts w:ascii="Times New Roman" w:hAnsi="Times New Roman" w:cs="Times New Roman"/>
              </w:rPr>
              <w:t xml:space="preserve">, 40 </w:t>
            </w:r>
            <w:proofErr w:type="spellStart"/>
            <w:r w:rsidRPr="006776E1">
              <w:rPr>
                <w:rFonts w:ascii="Times New Roman" w:hAnsi="Times New Roman" w:cs="Times New Roman"/>
              </w:rPr>
              <w:t>dB</w:t>
            </w:r>
            <w:proofErr w:type="spellEnd"/>
            <w:r w:rsidRPr="006776E1">
              <w:rPr>
                <w:rFonts w:ascii="Times New Roman" w:hAnsi="Times New Roman" w:cs="Times New Roman"/>
              </w:rPr>
              <w:t xml:space="preserve"> (99,0 %) powyżej 15 </w:t>
            </w:r>
            <w:proofErr w:type="spellStart"/>
            <w:r w:rsidRPr="006776E1">
              <w:rPr>
                <w:rFonts w:ascii="Times New Roman" w:hAnsi="Times New Roman" w:cs="Times New Roman"/>
              </w:rPr>
              <w:t>Hz</w:t>
            </w:r>
            <w:proofErr w:type="spellEnd"/>
            <w:r w:rsidRPr="006776E1">
              <w:rPr>
                <w:rFonts w:ascii="Times New Roman" w:hAnsi="Times New Roman" w:cs="Times New Roman"/>
                <w:spacing w:val="-55"/>
              </w:rPr>
              <w:t xml:space="preserve"> ,</w:t>
            </w:r>
          </w:p>
          <w:p w14:paraId="4C135113" w14:textId="77777777" w:rsidR="007C28B4" w:rsidRPr="006776E1" w:rsidRDefault="007C28B4" w:rsidP="00633E76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835"/>
                <w:tab w:val="left" w:pos="837"/>
              </w:tabs>
              <w:autoSpaceDE w:val="0"/>
              <w:autoSpaceDN w:val="0"/>
              <w:spacing w:after="0" w:line="240" w:lineRule="auto"/>
              <w:ind w:left="304" w:right="362"/>
              <w:contextualSpacing/>
              <w:jc w:val="both"/>
              <w:rPr>
                <w:rFonts w:ascii="Times New Roman" w:hAnsi="Times New Roman" w:cs="Times New Roman"/>
              </w:rPr>
            </w:pPr>
            <w:r w:rsidRPr="006776E1">
              <w:rPr>
                <w:rFonts w:ascii="Times New Roman" w:hAnsi="Times New Roman" w:cs="Times New Roman"/>
              </w:rPr>
              <w:t>korygowane siły: pozioma</w:t>
            </w:r>
            <w:r w:rsidRPr="00677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–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min. 8 N; pionowa</w:t>
            </w:r>
            <w:r w:rsidRPr="00677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–</w:t>
            </w:r>
            <w:r w:rsidRPr="00677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776E1">
              <w:rPr>
                <w:rFonts w:ascii="Times New Roman" w:hAnsi="Times New Roman" w:cs="Times New Roman"/>
              </w:rPr>
              <w:t>min. 4 N.</w:t>
            </w:r>
          </w:p>
          <w:p w14:paraId="1C1A2A02" w14:textId="77777777" w:rsidR="007C28B4" w:rsidRPr="006776E1" w:rsidRDefault="007C28B4" w:rsidP="007C28B4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22216" w14:textId="77777777" w:rsidR="007C28B4" w:rsidRPr="006776E1" w:rsidRDefault="007C28B4" w:rsidP="007C28B4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Wraz z urządzeniem musi zostać dostarczony zestaw komputerowy o parametrach nie gorszych niż: </w:t>
            </w:r>
          </w:p>
          <w:p w14:paraId="1E027AE3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procesor  w litografii 14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nm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 xml:space="preserve">, 8 rdzeniowy, 16 wątkowy z zegarem bazowym 3,6 GHz (5 GHz w trybie turbo) osiągający w testach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PassMark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 xml:space="preserve"> ponad 24000 pkt.,</w:t>
            </w:r>
          </w:p>
          <w:p w14:paraId="60312896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płyta główna kompatybilna z w/w procesorem i 4 slotami RAM, obsługująca do 128 GB pamięci, posiadająca min. 5 portów USB na tylnym panelu oraz możliwość podłączenia min. 4 portów USB z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panela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 xml:space="preserve"> przedniego, płyta posiada min. 2 złącza m.2 dla dysków SSD oraz min. 6 złączy SATA III,</w:t>
            </w:r>
          </w:p>
          <w:p w14:paraId="58EEDF54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pamięć DDR4 2x16 GB 3200 MHz,</w:t>
            </w:r>
          </w:p>
          <w:p w14:paraId="5EFA7560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chłodzenie wieżowe kompatybilne z zaproponowanym procesorem,</w:t>
            </w:r>
          </w:p>
          <w:p w14:paraId="4975D83D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zasilacz 600 W z certyfikatem 80 Plus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Bronze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>,</w:t>
            </w:r>
          </w:p>
          <w:p w14:paraId="48F5795F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karta graficzna z obsługą CUDA i pamięcią własną 6 GB, posiadająca 3 porty DP 1.4 oraz 1 HDMI 2.0b, wspierająca biblioteki DirectX 12.1 oraz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OpenGL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 xml:space="preserve"> 4.5,</w:t>
            </w:r>
          </w:p>
          <w:p w14:paraId="0C3E09DB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klawiatura i mysz bezprzewodowa,</w:t>
            </w:r>
          </w:p>
          <w:p w14:paraId="430CCFF4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>obudowa w standardzie ATX z możliwością montażu zasilacza w dolnej części,</w:t>
            </w:r>
          </w:p>
          <w:p w14:paraId="5D92A2B9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dysk SSD 500 GB M.2 2280 PCI-E x4 Gen3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NVMe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>,</w:t>
            </w:r>
          </w:p>
          <w:p w14:paraId="5D79804D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val="en-US" w:eastAsia="en-US"/>
              </w:rPr>
            </w:pPr>
            <w:r w:rsidRPr="006776E1">
              <w:rPr>
                <w:sz w:val="22"/>
                <w:szCs w:val="22"/>
                <w:lang w:val="en-US" w:eastAsia="en-US"/>
              </w:rPr>
              <w:t xml:space="preserve">monitor LED 27", </w:t>
            </w:r>
            <w:proofErr w:type="spellStart"/>
            <w:r w:rsidRPr="006776E1">
              <w:rPr>
                <w:sz w:val="22"/>
                <w:szCs w:val="22"/>
                <w:lang w:val="en-US" w:eastAsia="en-US"/>
              </w:rPr>
              <w:t>matryca</w:t>
            </w:r>
            <w:proofErr w:type="spellEnd"/>
            <w:r w:rsidRPr="006776E1">
              <w:rPr>
                <w:sz w:val="22"/>
                <w:szCs w:val="22"/>
                <w:lang w:val="en-US" w:eastAsia="en-US"/>
              </w:rPr>
              <w:t xml:space="preserve"> IPS 1920 x 1080, 75 Hz,</w:t>
            </w:r>
          </w:p>
          <w:p w14:paraId="193BF5CC" w14:textId="77777777" w:rsidR="007C28B4" w:rsidRPr="006776E1" w:rsidRDefault="007C28B4" w:rsidP="00633E7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59" w:lineRule="auto"/>
              <w:ind w:left="445"/>
              <w:jc w:val="both"/>
              <w:rPr>
                <w:sz w:val="22"/>
                <w:szCs w:val="22"/>
                <w:lang w:eastAsia="en-US"/>
              </w:rPr>
            </w:pPr>
            <w:r w:rsidRPr="006776E1">
              <w:rPr>
                <w:sz w:val="22"/>
                <w:szCs w:val="22"/>
                <w:lang w:eastAsia="en-US"/>
              </w:rPr>
              <w:t xml:space="preserve">system operacyjny w architekturze 64-Bit w języku polskim z wsparciem producenta (aktualizacje + pomoc techniczna) z obsługą bibliotek DirectX 12.1 oraz wsparciem dla większości </w:t>
            </w:r>
            <w:r w:rsidRPr="006776E1">
              <w:rPr>
                <w:sz w:val="22"/>
                <w:szCs w:val="22"/>
                <w:lang w:eastAsia="en-US"/>
              </w:rPr>
              <w:lastRenderedPageBreak/>
              <w:t xml:space="preserve">powszechnie używanych urządzeń peryferyjnych (drukarki, urządzenia sieciowe, standardów USB, </w:t>
            </w:r>
            <w:proofErr w:type="spellStart"/>
            <w:r w:rsidRPr="006776E1">
              <w:rPr>
                <w:sz w:val="22"/>
                <w:szCs w:val="22"/>
                <w:lang w:eastAsia="en-US"/>
              </w:rPr>
              <w:t>Plug&amp;Play</w:t>
            </w:r>
            <w:proofErr w:type="spellEnd"/>
            <w:r w:rsidRPr="006776E1">
              <w:rPr>
                <w:sz w:val="22"/>
                <w:szCs w:val="22"/>
                <w:lang w:eastAsia="en-US"/>
              </w:rPr>
              <w:t>).</w:t>
            </w:r>
          </w:p>
          <w:p w14:paraId="6B6A88E0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7"/>
              </w:tabs>
              <w:autoSpaceDE w:val="0"/>
              <w:autoSpaceDN w:val="0"/>
              <w:ind w:right="362"/>
              <w:jc w:val="center"/>
              <w:rPr>
                <w:sz w:val="22"/>
                <w:szCs w:val="22"/>
              </w:rPr>
            </w:pPr>
          </w:p>
          <w:p w14:paraId="7111E485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7"/>
              </w:tabs>
              <w:autoSpaceDE w:val="0"/>
              <w:autoSpaceDN w:val="0"/>
              <w:ind w:right="362"/>
              <w:contextualSpacing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 xml:space="preserve">Urządzenie musi posiadać możliwość rozbudowy o obiektywy interferometryczne o powiększeniu: 10x oraz 100x </w:t>
            </w:r>
            <w:r w:rsidRPr="006776E1">
              <w:rPr>
                <w:spacing w:val="-55"/>
                <w:sz w:val="22"/>
                <w:szCs w:val="22"/>
              </w:rPr>
              <w:t xml:space="preserve">  </w:t>
            </w:r>
            <w:r w:rsidRPr="006776E1">
              <w:rPr>
                <w:sz w:val="22"/>
                <w:szCs w:val="22"/>
              </w:rPr>
              <w:t xml:space="preserve">typu </w:t>
            </w:r>
            <w:proofErr w:type="spellStart"/>
            <w:r w:rsidRPr="006776E1">
              <w:rPr>
                <w:sz w:val="22"/>
                <w:szCs w:val="22"/>
              </w:rPr>
              <w:t>Mirau</w:t>
            </w:r>
            <w:proofErr w:type="spellEnd"/>
            <w:r w:rsidRPr="006776E1">
              <w:rPr>
                <w:sz w:val="22"/>
                <w:szCs w:val="22"/>
              </w:rPr>
              <w:t>.</w:t>
            </w:r>
          </w:p>
          <w:p w14:paraId="5678B8ED" w14:textId="77777777" w:rsidR="007C28B4" w:rsidRPr="006776E1" w:rsidRDefault="007C28B4" w:rsidP="007C28B4">
            <w:pPr>
              <w:pStyle w:val="Akapitzlist"/>
              <w:widowControl w:val="0"/>
              <w:tabs>
                <w:tab w:val="left" w:pos="835"/>
                <w:tab w:val="left" w:pos="837"/>
              </w:tabs>
              <w:autoSpaceDE w:val="0"/>
              <w:autoSpaceDN w:val="0"/>
              <w:spacing w:after="0" w:line="240" w:lineRule="auto"/>
              <w:ind w:right="362"/>
              <w:jc w:val="both"/>
              <w:rPr>
                <w:rFonts w:ascii="Times New Roman" w:hAnsi="Times New Roman" w:cs="Times New Roman"/>
              </w:rPr>
            </w:pPr>
          </w:p>
          <w:p w14:paraId="705B4A9D" w14:textId="77777777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111"/>
              <w:contextualSpacing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>System musi być dostarczony i zainstalowany w siedzibie</w:t>
            </w:r>
            <w:r w:rsidRPr="006776E1">
              <w:rPr>
                <w:spacing w:val="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Zamawiającego.</w:t>
            </w:r>
          </w:p>
          <w:p w14:paraId="794A662A" w14:textId="77777777" w:rsidR="007C28B4" w:rsidRPr="006776E1" w:rsidRDefault="007C28B4" w:rsidP="007C28B4">
            <w:pPr>
              <w:pStyle w:val="Akapitzlist"/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14:paraId="363E4049" w14:textId="7ED1FB0C" w:rsidR="007C28B4" w:rsidRPr="006776E1" w:rsidRDefault="007C28B4" w:rsidP="007C28B4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6776E1">
              <w:rPr>
                <w:sz w:val="22"/>
                <w:szCs w:val="22"/>
              </w:rPr>
              <w:t xml:space="preserve">Gwarancja min. 12 miesięcy oraz zapewniony serwis pogwarancyjny autoryzowany przez </w:t>
            </w:r>
            <w:r w:rsidRPr="006776E1">
              <w:rPr>
                <w:spacing w:val="-55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producenta przez</w:t>
            </w:r>
            <w:r w:rsidRPr="006776E1">
              <w:rPr>
                <w:spacing w:val="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>okres</w:t>
            </w:r>
            <w:r w:rsidRPr="006776E1">
              <w:rPr>
                <w:spacing w:val="-1"/>
                <w:sz w:val="22"/>
                <w:szCs w:val="22"/>
              </w:rPr>
              <w:t xml:space="preserve"> </w:t>
            </w:r>
            <w:r w:rsidRPr="006776E1">
              <w:rPr>
                <w:sz w:val="22"/>
                <w:szCs w:val="22"/>
              </w:rPr>
              <w:t xml:space="preserve">min. 12 miesięcy. </w:t>
            </w:r>
          </w:p>
          <w:p w14:paraId="3482B0E3" w14:textId="77777777" w:rsidR="007C28B4" w:rsidRPr="006776E1" w:rsidRDefault="007C28B4" w:rsidP="007C28B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EFB" w14:textId="77777777" w:rsidR="007C28B4" w:rsidRPr="007C28B4" w:rsidRDefault="007C28B4" w:rsidP="007C28B4">
            <w:pPr>
              <w:spacing w:after="40"/>
              <w:ind w:left="20"/>
              <w:rPr>
                <w:i/>
                <w:iCs/>
                <w:color w:val="FF0000"/>
              </w:rPr>
            </w:pPr>
          </w:p>
        </w:tc>
      </w:tr>
      <w:tr w:rsidR="00EB5F25" w:rsidRPr="005B16CF" w14:paraId="57DD20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18D" w14:textId="7854E233" w:rsidR="003E1D06" w:rsidRPr="00BE10A6" w:rsidRDefault="00633E7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E10A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1AD" w14:textId="77777777" w:rsidR="00342D3E" w:rsidRPr="00BE10A6" w:rsidRDefault="00342D3E" w:rsidP="009E5A7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BE10A6">
              <w:rPr>
                <w:b/>
                <w:sz w:val="22"/>
                <w:szCs w:val="22"/>
                <w:u w:val="single"/>
              </w:rPr>
              <w:t>Dodatkowe wymagania</w:t>
            </w:r>
            <w:r w:rsidRPr="00BE10A6">
              <w:rPr>
                <w:b/>
                <w:sz w:val="22"/>
                <w:szCs w:val="22"/>
              </w:rPr>
              <w:t>:</w:t>
            </w:r>
          </w:p>
          <w:p w14:paraId="677534FB" w14:textId="77777777" w:rsidR="00A26BFE" w:rsidRPr="00BE10A6" w:rsidRDefault="00A26BFE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E10A6">
              <w:rPr>
                <w:rFonts w:ascii="Times New Roman" w:hAnsi="Times New Roman" w:cs="Times New Roman"/>
                <w:bCs/>
              </w:rPr>
              <w:t>przyrządy fabrycznie nowe,</w:t>
            </w:r>
          </w:p>
          <w:p w14:paraId="167E6B36" w14:textId="77777777" w:rsidR="00A26BFE" w:rsidRPr="00BE10A6" w:rsidRDefault="00A26BFE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BE10A6">
              <w:rPr>
                <w:rFonts w:ascii="Times New Roman" w:hAnsi="Times New Roman" w:cs="Times New Roman"/>
                <w:bCs/>
              </w:rPr>
              <w:t>certyfikat CE,</w:t>
            </w:r>
          </w:p>
          <w:p w14:paraId="5B20CAF7" w14:textId="0FEBF3A7" w:rsidR="00A26BFE" w:rsidRPr="00BE10A6" w:rsidRDefault="00A26BFE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BE10A6">
              <w:rPr>
                <w:rFonts w:ascii="Times New Roman" w:hAnsi="Times New Roman" w:cs="Times New Roman"/>
                <w:bCs/>
              </w:rPr>
              <w:t>instrukcja obsługi w języku polskim  w wersji drukowanej i</w:t>
            </w:r>
            <w:r w:rsidR="00BE10A6" w:rsidRPr="00BE10A6">
              <w:rPr>
                <w:rFonts w:ascii="Times New Roman" w:hAnsi="Times New Roman" w:cs="Times New Roman"/>
                <w:bCs/>
              </w:rPr>
              <w:t xml:space="preserve">/lub </w:t>
            </w:r>
            <w:r w:rsidRPr="00BE10A6">
              <w:rPr>
                <w:rFonts w:ascii="Times New Roman" w:hAnsi="Times New Roman" w:cs="Times New Roman"/>
                <w:bCs/>
              </w:rPr>
              <w:t>elektronicznej,</w:t>
            </w:r>
          </w:p>
          <w:p w14:paraId="6278FA3C" w14:textId="635B665A" w:rsidR="00342D3E" w:rsidRPr="00BE10A6" w:rsidRDefault="00A26BFE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E10A6">
              <w:rPr>
                <w:rFonts w:ascii="Times New Roman" w:hAnsi="Times New Roman" w:cs="Times New Roman"/>
                <w:bCs/>
              </w:rPr>
              <w:t>koszt transportu i szkolenie z obsługi urządzeń w cenie przyrządów.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3E1D06" w:rsidRPr="005B16CF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EB5F25" w:rsidRPr="00095C99" w14:paraId="44AA25F2" w14:textId="77777777" w:rsidTr="000C294C">
        <w:trPr>
          <w:trHeight w:val="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D5C" w14:textId="43077A22" w:rsidR="003E1D06" w:rsidRPr="00BE10A6" w:rsidRDefault="00633E7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E10A6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884" w14:textId="1C591809" w:rsidR="003E1D06" w:rsidRPr="00BE10A6" w:rsidRDefault="003E1D06" w:rsidP="00EB6684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BE10A6">
              <w:rPr>
                <w:bCs/>
                <w:sz w:val="22"/>
                <w:szCs w:val="22"/>
              </w:rPr>
              <w:t xml:space="preserve">Termin realizacji zamówienia: do </w:t>
            </w:r>
            <w:r w:rsidR="00A26BFE" w:rsidRPr="00BE10A6">
              <w:rPr>
                <w:bCs/>
                <w:sz w:val="22"/>
                <w:szCs w:val="22"/>
              </w:rPr>
              <w:t>11</w:t>
            </w:r>
            <w:r w:rsidR="00095C99" w:rsidRPr="00BE10A6">
              <w:rPr>
                <w:bCs/>
                <w:sz w:val="22"/>
                <w:szCs w:val="22"/>
              </w:rPr>
              <w:t>2</w:t>
            </w:r>
            <w:r w:rsidR="00834E98" w:rsidRPr="00BE10A6">
              <w:rPr>
                <w:bCs/>
                <w:sz w:val="22"/>
                <w:szCs w:val="22"/>
              </w:rPr>
              <w:t xml:space="preserve"> dni</w:t>
            </w:r>
            <w:r w:rsidRPr="00BE10A6">
              <w:rPr>
                <w:bCs/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7A" w14:textId="77777777" w:rsidR="003E1D06" w:rsidRPr="00095C99" w:rsidRDefault="003E1D06" w:rsidP="00EB6684">
            <w:pPr>
              <w:spacing w:line="320" w:lineRule="exact"/>
              <w:jc w:val="both"/>
            </w:pPr>
          </w:p>
        </w:tc>
      </w:tr>
      <w:tr w:rsidR="00EB5F25" w:rsidRPr="00095C99" w14:paraId="5B4BFEAA" w14:textId="77777777" w:rsidTr="000C294C">
        <w:trPr>
          <w:trHeight w:val="974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Pr="00095C99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5C99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095C99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56553C8" w14:textId="36F84762" w:rsidR="002953FA" w:rsidRPr="00095C99" w:rsidRDefault="002953FA" w:rsidP="00EB6684">
            <w:pPr>
              <w:spacing w:line="320" w:lineRule="exact"/>
              <w:jc w:val="both"/>
            </w:pPr>
          </w:p>
        </w:tc>
      </w:tr>
    </w:tbl>
    <w:p w14:paraId="291D0696" w14:textId="77777777" w:rsidR="003E1D06" w:rsidRPr="00095C99" w:rsidRDefault="003E1D06" w:rsidP="003E1D06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59927A63" w14:textId="34CF37E7" w:rsidR="00B9104B" w:rsidRPr="00095C99" w:rsidRDefault="003E1D06" w:rsidP="003E1D06">
      <w:pPr>
        <w:jc w:val="both"/>
        <w:outlineLvl w:val="0"/>
        <w:rPr>
          <w:i/>
          <w:iCs/>
        </w:rPr>
      </w:pPr>
      <w:r w:rsidRPr="00095C99">
        <w:rPr>
          <w:b/>
          <w:bCs/>
        </w:rPr>
        <w:t xml:space="preserve">Opis </w:t>
      </w:r>
      <w:r w:rsidRPr="00095C99">
        <w:rPr>
          <w:b/>
        </w:rPr>
        <w:t>musi być opatrzony kwalifikowanym podpisem elektronicznym</w:t>
      </w:r>
      <w:r w:rsidR="009A6BFB" w:rsidRPr="00095C99">
        <w:rPr>
          <w:b/>
        </w:rPr>
        <w:t>,</w:t>
      </w:r>
      <w:r w:rsidR="009A6BFB" w:rsidRPr="00095C99">
        <w:t xml:space="preserve"> </w:t>
      </w:r>
      <w:r w:rsidR="009A6BFB" w:rsidRPr="00095C99">
        <w:rPr>
          <w:b/>
        </w:rPr>
        <w:t>podpisem zaufanym lub osobistym</w:t>
      </w:r>
      <w:r w:rsidRPr="00095C99">
        <w:rPr>
          <w:b/>
        </w:rPr>
        <w:t xml:space="preserve"> przez osobę/y uprawnione do reprezentowania Wykonawcy</w:t>
      </w:r>
      <w:r w:rsidRPr="00095C99">
        <w:rPr>
          <w:i/>
          <w:iCs/>
        </w:rPr>
        <w:t>.</w:t>
      </w:r>
    </w:p>
    <w:p w14:paraId="1C2F7F88" w14:textId="79411C51" w:rsidR="00B9104B" w:rsidRPr="00095C99" w:rsidRDefault="00B9104B">
      <w:pPr>
        <w:rPr>
          <w:i/>
          <w:iCs/>
        </w:rPr>
      </w:pPr>
      <w:r w:rsidRPr="005B16CF">
        <w:rPr>
          <w:b/>
          <w:color w:val="FF0000"/>
          <w:sz w:val="32"/>
          <w:szCs w:val="22"/>
        </w:rPr>
        <w:br w:type="page"/>
      </w:r>
    </w:p>
    <w:p w14:paraId="16CAF409" w14:textId="77777777" w:rsidR="003E1D06" w:rsidRPr="005B16CF" w:rsidRDefault="003E1D06" w:rsidP="00666F07">
      <w:pPr>
        <w:pStyle w:val="Zwykytekst"/>
        <w:spacing w:before="120" w:line="288" w:lineRule="auto"/>
        <w:jc w:val="both"/>
        <w:rPr>
          <w:rFonts w:ascii="Times New Roman" w:hAnsi="Times New Roman"/>
          <w:b/>
          <w:color w:val="FF0000"/>
          <w:sz w:val="32"/>
          <w:szCs w:val="22"/>
        </w:rPr>
        <w:sectPr w:rsidR="003E1D06" w:rsidRPr="005B16CF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</w:p>
    <w:p w14:paraId="1D361296" w14:textId="1CFC205B" w:rsidR="00C678BD" w:rsidRPr="005B16CF" w:rsidRDefault="00C678BD" w:rsidP="00666F07">
      <w:pPr>
        <w:pStyle w:val="Zwykytekst"/>
        <w:spacing w:before="120" w:line="288" w:lineRule="auto"/>
        <w:jc w:val="both"/>
        <w:rPr>
          <w:iCs/>
          <w:color w:val="FF0000"/>
          <w:sz w:val="22"/>
          <w:szCs w:val="22"/>
        </w:rPr>
      </w:pPr>
      <w:bookmarkStart w:id="6" w:name="_GoBack"/>
      <w:bookmarkEnd w:id="6"/>
    </w:p>
    <w:sectPr w:rsidR="00C678BD" w:rsidRPr="005B16CF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6F6222" w:rsidRDefault="006F6222">
      <w:r>
        <w:separator/>
      </w:r>
    </w:p>
  </w:endnote>
  <w:endnote w:type="continuationSeparator" w:id="0">
    <w:p w14:paraId="49F7BB8F" w14:textId="77777777" w:rsidR="006F6222" w:rsidRDefault="006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6F6222" w:rsidRDefault="006F6222">
      <w:r>
        <w:separator/>
      </w:r>
    </w:p>
  </w:footnote>
  <w:footnote w:type="continuationSeparator" w:id="0">
    <w:p w14:paraId="6D14E9CD" w14:textId="77777777" w:rsidR="006F6222" w:rsidRDefault="006F6222">
      <w:r>
        <w:continuationSeparator/>
      </w:r>
    </w:p>
  </w:footnote>
  <w:footnote w:id="1">
    <w:p w14:paraId="67B28255" w14:textId="77777777" w:rsidR="006F6222" w:rsidRPr="007E47EE" w:rsidRDefault="006F622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6D693738" w:rsidR="006F6222" w:rsidRPr="00BE10A6" w:rsidRDefault="006F6222">
    <w:pPr>
      <w:pStyle w:val="Nagwek"/>
    </w:pPr>
    <w:r w:rsidRPr="00BE10A6">
      <w:rPr>
        <w:sz w:val="16"/>
        <w:szCs w:val="16"/>
      </w:rPr>
      <w:t>BZP.261.33.2022</w:t>
    </w:r>
  </w:p>
  <w:p w14:paraId="5F74ED9F" w14:textId="77777777" w:rsidR="006F6222" w:rsidRDefault="006F62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2F19"/>
    <w:multiLevelType w:val="hybridMultilevel"/>
    <w:tmpl w:val="7DE684F8"/>
    <w:lvl w:ilvl="0" w:tplc="7694AA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80DFC"/>
    <w:multiLevelType w:val="hybridMultilevel"/>
    <w:tmpl w:val="842C3330"/>
    <w:lvl w:ilvl="0" w:tplc="017C61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896866"/>
    <w:multiLevelType w:val="hybridMultilevel"/>
    <w:tmpl w:val="CE0AEB98"/>
    <w:lvl w:ilvl="0" w:tplc="3EB40E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D530A"/>
    <w:multiLevelType w:val="hybridMultilevel"/>
    <w:tmpl w:val="6448B2C8"/>
    <w:lvl w:ilvl="0" w:tplc="017C61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A8C2BD4"/>
    <w:multiLevelType w:val="multilevel"/>
    <w:tmpl w:val="608650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4719F"/>
    <w:multiLevelType w:val="multilevel"/>
    <w:tmpl w:val="ABF6A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86159"/>
    <w:multiLevelType w:val="hybridMultilevel"/>
    <w:tmpl w:val="B55C36F8"/>
    <w:lvl w:ilvl="0" w:tplc="017C6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2" w15:restartNumberingAfterBreak="0">
    <w:nsid w:val="2D0420F5"/>
    <w:multiLevelType w:val="hybridMultilevel"/>
    <w:tmpl w:val="0C7C3094"/>
    <w:lvl w:ilvl="0" w:tplc="3EB40E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2FD42428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FF17F9F"/>
    <w:multiLevelType w:val="multilevel"/>
    <w:tmpl w:val="6DB40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1B61E1"/>
    <w:multiLevelType w:val="hybridMultilevel"/>
    <w:tmpl w:val="531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B21552"/>
    <w:multiLevelType w:val="hybridMultilevel"/>
    <w:tmpl w:val="4B989A80"/>
    <w:styleLink w:val="Zaimportowanystyl1"/>
    <w:lvl w:ilvl="0" w:tplc="B69CF4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4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C7C2">
      <w:start w:val="1"/>
      <w:numFmt w:val="lowerRoman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48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0A4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B1D4">
      <w:start w:val="1"/>
      <w:numFmt w:val="lowerRoman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32FE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0E1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4E7E2">
      <w:start w:val="1"/>
      <w:numFmt w:val="lowerRoman"/>
      <w:lvlText w:val="%9."/>
      <w:lvlJc w:val="left"/>
      <w:pPr>
        <w:tabs>
          <w:tab w:val="num" w:pos="6372"/>
        </w:tabs>
        <w:ind w:left="6384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5E71E31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E3E15A5"/>
    <w:multiLevelType w:val="hybridMultilevel"/>
    <w:tmpl w:val="2A1E1D04"/>
    <w:lvl w:ilvl="0" w:tplc="3EB40E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176D1"/>
    <w:multiLevelType w:val="multilevel"/>
    <w:tmpl w:val="EED88D4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4C4C3B20"/>
    <w:multiLevelType w:val="hybridMultilevel"/>
    <w:tmpl w:val="F4F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4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6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7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76E44"/>
    <w:multiLevelType w:val="hybridMultilevel"/>
    <w:tmpl w:val="EABCB1A0"/>
    <w:lvl w:ilvl="0" w:tplc="017C61BC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3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EC62F9"/>
    <w:multiLevelType w:val="hybridMultilevel"/>
    <w:tmpl w:val="F0F0B424"/>
    <w:lvl w:ilvl="0" w:tplc="460A40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47"/>
  </w:num>
  <w:num w:numId="2">
    <w:abstractNumId w:val="67"/>
  </w:num>
  <w:num w:numId="3">
    <w:abstractNumId w:val="23"/>
  </w:num>
  <w:num w:numId="4">
    <w:abstractNumId w:val="16"/>
  </w:num>
  <w:num w:numId="5">
    <w:abstractNumId w:val="61"/>
  </w:num>
  <w:num w:numId="6">
    <w:abstractNumId w:val="42"/>
  </w:num>
  <w:num w:numId="7">
    <w:abstractNumId w:val="60"/>
  </w:num>
  <w:num w:numId="8">
    <w:abstractNumId w:val="58"/>
  </w:num>
  <w:num w:numId="9">
    <w:abstractNumId w:val="38"/>
  </w:num>
  <w:num w:numId="10">
    <w:abstractNumId w:val="65"/>
  </w:num>
  <w:num w:numId="11">
    <w:abstractNumId w:val="71"/>
  </w:num>
  <w:num w:numId="12">
    <w:abstractNumId w:val="56"/>
  </w:num>
  <w:num w:numId="13">
    <w:abstractNumId w:val="63"/>
  </w:num>
  <w:num w:numId="14">
    <w:abstractNumId w:val="69"/>
  </w:num>
  <w:num w:numId="15">
    <w:abstractNumId w:val="28"/>
  </w:num>
  <w:num w:numId="16">
    <w:abstractNumId w:val="2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</w:num>
  <w:num w:numId="27">
    <w:abstractNumId w:val="15"/>
  </w:num>
  <w:num w:numId="28">
    <w:abstractNumId w:val="64"/>
  </w:num>
  <w:num w:numId="29">
    <w:abstractNumId w:val="54"/>
  </w:num>
  <w:num w:numId="30">
    <w:abstractNumId w:val="52"/>
  </w:num>
  <w:num w:numId="31">
    <w:abstractNumId w:val="40"/>
  </w:num>
  <w:num w:numId="32">
    <w:abstractNumId w:val="27"/>
  </w:num>
  <w:num w:numId="33">
    <w:abstractNumId w:val="35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8"/>
  </w:num>
  <w:num w:numId="38">
    <w:abstractNumId w:val="37"/>
  </w:num>
  <w:num w:numId="39">
    <w:abstractNumId w:val="14"/>
  </w:num>
  <w:num w:numId="40">
    <w:abstractNumId w:val="32"/>
  </w:num>
  <w:num w:numId="41">
    <w:abstractNumId w:val="45"/>
  </w:num>
  <w:num w:numId="42">
    <w:abstractNumId w:val="11"/>
  </w:num>
  <w:num w:numId="43">
    <w:abstractNumId w:val="49"/>
  </w:num>
  <w:num w:numId="44">
    <w:abstractNumId w:val="36"/>
  </w:num>
  <w:num w:numId="45">
    <w:abstractNumId w:val="30"/>
  </w:num>
  <w:num w:numId="46">
    <w:abstractNumId w:val="17"/>
  </w:num>
  <w:num w:numId="47">
    <w:abstractNumId w:val="62"/>
  </w:num>
  <w:num w:numId="48">
    <w:abstractNumId w:val="13"/>
  </w:num>
  <w:num w:numId="49">
    <w:abstractNumId w:val="70"/>
  </w:num>
  <w:num w:numId="50">
    <w:abstractNumId w:val="41"/>
  </w:num>
  <w:num w:numId="51">
    <w:abstractNumId w:val="50"/>
  </w:num>
  <w:num w:numId="52">
    <w:abstractNumId w:val="55"/>
  </w:num>
  <w:num w:numId="53">
    <w:abstractNumId w:val="51"/>
  </w:num>
  <w:num w:numId="54">
    <w:abstractNumId w:val="12"/>
  </w:num>
  <w:num w:numId="55">
    <w:abstractNumId w:val="20"/>
  </w:num>
  <w:num w:numId="56">
    <w:abstractNumId w:val="68"/>
  </w:num>
  <w:num w:numId="57">
    <w:abstractNumId w:val="19"/>
  </w:num>
  <w:num w:numId="58">
    <w:abstractNumId w:val="22"/>
  </w:num>
  <w:num w:numId="59">
    <w:abstractNumId w:val="44"/>
  </w:num>
  <w:num w:numId="60">
    <w:abstractNumId w:val="21"/>
  </w:num>
  <w:num w:numId="61">
    <w:abstractNumId w:val="6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95C99"/>
    <w:rsid w:val="000A55EE"/>
    <w:rsid w:val="000A5659"/>
    <w:rsid w:val="000C294C"/>
    <w:rsid w:val="000C4331"/>
    <w:rsid w:val="000D27E1"/>
    <w:rsid w:val="000D5593"/>
    <w:rsid w:val="000D73CC"/>
    <w:rsid w:val="000E6879"/>
    <w:rsid w:val="000F0150"/>
    <w:rsid w:val="00102487"/>
    <w:rsid w:val="001123C0"/>
    <w:rsid w:val="00113673"/>
    <w:rsid w:val="001172EB"/>
    <w:rsid w:val="00123AEF"/>
    <w:rsid w:val="00125506"/>
    <w:rsid w:val="00140A38"/>
    <w:rsid w:val="001515B1"/>
    <w:rsid w:val="00162E54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42B5"/>
    <w:rsid w:val="001E5678"/>
    <w:rsid w:val="001E736F"/>
    <w:rsid w:val="001F0519"/>
    <w:rsid w:val="001F7A76"/>
    <w:rsid w:val="002124B3"/>
    <w:rsid w:val="002163AB"/>
    <w:rsid w:val="00242655"/>
    <w:rsid w:val="00251F6A"/>
    <w:rsid w:val="0025444C"/>
    <w:rsid w:val="00266BD3"/>
    <w:rsid w:val="002772F7"/>
    <w:rsid w:val="00284601"/>
    <w:rsid w:val="0028591A"/>
    <w:rsid w:val="00293028"/>
    <w:rsid w:val="002940A3"/>
    <w:rsid w:val="00294C87"/>
    <w:rsid w:val="002953FA"/>
    <w:rsid w:val="002C6E1B"/>
    <w:rsid w:val="002D0F08"/>
    <w:rsid w:val="002D7658"/>
    <w:rsid w:val="002E1819"/>
    <w:rsid w:val="002E51CD"/>
    <w:rsid w:val="002F3686"/>
    <w:rsid w:val="002F5C8C"/>
    <w:rsid w:val="00304168"/>
    <w:rsid w:val="00305770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4E00"/>
    <w:rsid w:val="00376C18"/>
    <w:rsid w:val="00386412"/>
    <w:rsid w:val="0038776D"/>
    <w:rsid w:val="0039740F"/>
    <w:rsid w:val="003B7870"/>
    <w:rsid w:val="003C7629"/>
    <w:rsid w:val="003E1D06"/>
    <w:rsid w:val="003F6D4D"/>
    <w:rsid w:val="003F717A"/>
    <w:rsid w:val="004232E3"/>
    <w:rsid w:val="00424517"/>
    <w:rsid w:val="004252FF"/>
    <w:rsid w:val="00431B19"/>
    <w:rsid w:val="0043578D"/>
    <w:rsid w:val="00437121"/>
    <w:rsid w:val="00440B36"/>
    <w:rsid w:val="00443006"/>
    <w:rsid w:val="00444430"/>
    <w:rsid w:val="00444A44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5D98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43400"/>
    <w:rsid w:val="00546D4B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16CF"/>
    <w:rsid w:val="005B7D5A"/>
    <w:rsid w:val="005C33DF"/>
    <w:rsid w:val="005C776C"/>
    <w:rsid w:val="005E0873"/>
    <w:rsid w:val="005E742D"/>
    <w:rsid w:val="0062517E"/>
    <w:rsid w:val="00633E76"/>
    <w:rsid w:val="00634E44"/>
    <w:rsid w:val="0064122F"/>
    <w:rsid w:val="00665B77"/>
    <w:rsid w:val="00666F07"/>
    <w:rsid w:val="00676C72"/>
    <w:rsid w:val="006776E1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6F6222"/>
    <w:rsid w:val="00704834"/>
    <w:rsid w:val="00704D1F"/>
    <w:rsid w:val="00707E60"/>
    <w:rsid w:val="0071358C"/>
    <w:rsid w:val="007154C4"/>
    <w:rsid w:val="0072613E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66B7"/>
    <w:rsid w:val="007A7E9C"/>
    <w:rsid w:val="007C28B4"/>
    <w:rsid w:val="007C36C6"/>
    <w:rsid w:val="007C3B81"/>
    <w:rsid w:val="007D7FBD"/>
    <w:rsid w:val="007E2F75"/>
    <w:rsid w:val="007E47EE"/>
    <w:rsid w:val="007E6BAE"/>
    <w:rsid w:val="007F1EF1"/>
    <w:rsid w:val="007F252F"/>
    <w:rsid w:val="007F2E50"/>
    <w:rsid w:val="007F64A2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4047F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2E26"/>
    <w:rsid w:val="008D1508"/>
    <w:rsid w:val="008D437D"/>
    <w:rsid w:val="008E256A"/>
    <w:rsid w:val="008E5E3E"/>
    <w:rsid w:val="008F4CDA"/>
    <w:rsid w:val="00906A68"/>
    <w:rsid w:val="009130F3"/>
    <w:rsid w:val="00922AD0"/>
    <w:rsid w:val="00924B79"/>
    <w:rsid w:val="00926BBC"/>
    <w:rsid w:val="00943449"/>
    <w:rsid w:val="00950B73"/>
    <w:rsid w:val="00952DE9"/>
    <w:rsid w:val="009647E8"/>
    <w:rsid w:val="009658FB"/>
    <w:rsid w:val="00993858"/>
    <w:rsid w:val="00996991"/>
    <w:rsid w:val="009A44C2"/>
    <w:rsid w:val="009A6BFB"/>
    <w:rsid w:val="009B6F61"/>
    <w:rsid w:val="009B7988"/>
    <w:rsid w:val="009E5A7D"/>
    <w:rsid w:val="009F1F22"/>
    <w:rsid w:val="009F23D0"/>
    <w:rsid w:val="009F508A"/>
    <w:rsid w:val="00A12811"/>
    <w:rsid w:val="00A15111"/>
    <w:rsid w:val="00A15710"/>
    <w:rsid w:val="00A17E46"/>
    <w:rsid w:val="00A26BFE"/>
    <w:rsid w:val="00A27F95"/>
    <w:rsid w:val="00A30CE0"/>
    <w:rsid w:val="00A34F24"/>
    <w:rsid w:val="00A36372"/>
    <w:rsid w:val="00A5475A"/>
    <w:rsid w:val="00A55632"/>
    <w:rsid w:val="00A601CA"/>
    <w:rsid w:val="00A624D0"/>
    <w:rsid w:val="00A66595"/>
    <w:rsid w:val="00A66887"/>
    <w:rsid w:val="00A7264C"/>
    <w:rsid w:val="00A74BE4"/>
    <w:rsid w:val="00AA0810"/>
    <w:rsid w:val="00AA10CD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72394"/>
    <w:rsid w:val="00B83039"/>
    <w:rsid w:val="00B9104B"/>
    <w:rsid w:val="00B97D82"/>
    <w:rsid w:val="00BA110F"/>
    <w:rsid w:val="00BA5B4E"/>
    <w:rsid w:val="00BA6574"/>
    <w:rsid w:val="00BB19FF"/>
    <w:rsid w:val="00BB7507"/>
    <w:rsid w:val="00BD599D"/>
    <w:rsid w:val="00BD632D"/>
    <w:rsid w:val="00BD6CDB"/>
    <w:rsid w:val="00BE10A6"/>
    <w:rsid w:val="00BF1D7D"/>
    <w:rsid w:val="00BF7BD1"/>
    <w:rsid w:val="00C03A60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1A26"/>
    <w:rsid w:val="00DA7E92"/>
    <w:rsid w:val="00DC5807"/>
    <w:rsid w:val="00DE74D2"/>
    <w:rsid w:val="00DF2AEC"/>
    <w:rsid w:val="00DF2C53"/>
    <w:rsid w:val="00E02369"/>
    <w:rsid w:val="00E25337"/>
    <w:rsid w:val="00E27BB6"/>
    <w:rsid w:val="00E36B62"/>
    <w:rsid w:val="00E478E4"/>
    <w:rsid w:val="00E47AE4"/>
    <w:rsid w:val="00E8215F"/>
    <w:rsid w:val="00E93F09"/>
    <w:rsid w:val="00EA0BB1"/>
    <w:rsid w:val="00EA30BA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70D92"/>
    <w:rsid w:val="00F71EB8"/>
    <w:rsid w:val="00F85985"/>
    <w:rsid w:val="00F920B0"/>
    <w:rsid w:val="00F922AE"/>
    <w:rsid w:val="00FA2C47"/>
    <w:rsid w:val="00FA339E"/>
    <w:rsid w:val="00FA3EC4"/>
    <w:rsid w:val="00FA41BC"/>
    <w:rsid w:val="00FA51B4"/>
    <w:rsid w:val="00FA79CB"/>
    <w:rsid w:val="00FC4CB7"/>
    <w:rsid w:val="00FC554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character" w:customStyle="1" w:styleId="NormalBoldChar">
    <w:name w:val="NormalBold Char"/>
    <w:link w:val="NormalBold"/>
    <w:qFormat/>
    <w:locked/>
    <w:rsid w:val="005B16CF"/>
    <w:rPr>
      <w:b/>
      <w:sz w:val="24"/>
      <w:lang w:eastAsia="en-GB"/>
    </w:rPr>
  </w:style>
  <w:style w:type="character" w:customStyle="1" w:styleId="DeltaViewInsertion">
    <w:name w:val="DeltaView Insertion"/>
    <w:qFormat/>
    <w:rsid w:val="005B16C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qFormat/>
    <w:rsid w:val="005B16CF"/>
    <w:pPr>
      <w:widowControl w:val="0"/>
    </w:pPr>
    <w:rPr>
      <w:b/>
      <w:szCs w:val="20"/>
      <w:lang w:eastAsia="en-GB"/>
    </w:rPr>
  </w:style>
  <w:style w:type="paragraph" w:customStyle="1" w:styleId="Text1">
    <w:name w:val="Text 1"/>
    <w:basedOn w:val="Normalny"/>
    <w:qFormat/>
    <w:rsid w:val="005B16C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5B16C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5B16C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5B16C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5B16C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5B16CF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5B16CF"/>
    <w:pPr>
      <w:suppressAutoHyphens/>
    </w:pPr>
    <w:rPr>
      <w:rFonts w:ascii="Courier New" w:eastAsia="SimSun" w:hAnsi="Courier New" w:cs="Courier New"/>
      <w:lang w:eastAsia="zh-CN"/>
    </w:rPr>
  </w:style>
  <w:style w:type="numbering" w:customStyle="1" w:styleId="Zaimportowanystyl1">
    <w:name w:val="Zaimportowany styl 1"/>
    <w:rsid w:val="0072613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A7E57"/>
    <w:rsid w:val="001516A7"/>
    <w:rsid w:val="002F3901"/>
    <w:rsid w:val="00311337"/>
    <w:rsid w:val="00332931"/>
    <w:rsid w:val="005A3B5D"/>
    <w:rsid w:val="00662F30"/>
    <w:rsid w:val="00755108"/>
    <w:rsid w:val="00764EDB"/>
    <w:rsid w:val="00791E30"/>
    <w:rsid w:val="00812926"/>
    <w:rsid w:val="00896936"/>
    <w:rsid w:val="00A16066"/>
    <w:rsid w:val="00AC32F4"/>
    <w:rsid w:val="00B941E0"/>
    <w:rsid w:val="00C3463D"/>
    <w:rsid w:val="00C56487"/>
    <w:rsid w:val="00E16562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562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  <w:style w:type="paragraph" w:customStyle="1" w:styleId="813F1D91641749FAAA974732433F4269">
    <w:name w:val="813F1D91641749FAAA974732433F4269"/>
    <w:rsid w:val="00791E30"/>
  </w:style>
  <w:style w:type="paragraph" w:customStyle="1" w:styleId="8A137267FB774ED19A9B66F4CD9EE4E7">
    <w:name w:val="8A137267FB774ED19A9B66F4CD9EE4E7"/>
    <w:rsid w:val="00791E30"/>
  </w:style>
  <w:style w:type="paragraph" w:customStyle="1" w:styleId="9F31DD26BC374BE7B8170EF974331C61">
    <w:name w:val="9F31DD26BC374BE7B8170EF974331C61"/>
    <w:rsid w:val="00E1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2E386-F2C5-4067-8F51-03DD5810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17</Pages>
  <Words>3330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aparatury dla Instytutu Inżynierii Mechanicznej Politechniki Warszawskiej Filii w Płocku</vt:lpstr>
    </vt:vector>
  </TitlesOfParts>
  <Company>Politechnika Warszawska</Company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dla Instytutu Inżynierii Mechanicznej Politechniki Warszawskiej Filii w Płocku</dc:title>
  <dc:subject/>
  <dc:creator>SzNTiS</dc:creator>
  <dc:description/>
  <cp:lastModifiedBy>Jamowska Joanna</cp:lastModifiedBy>
  <cp:revision>258</cp:revision>
  <cp:lastPrinted>2022-08-22T08:07:00Z</cp:lastPrinted>
  <dcterms:created xsi:type="dcterms:W3CDTF">2021-04-08T05:24:00Z</dcterms:created>
  <dcterms:modified xsi:type="dcterms:W3CDTF">2022-08-23T07:03:00Z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