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036E" w14:textId="77777777" w:rsidR="00CE733F" w:rsidRPr="00194F2A" w:rsidRDefault="00CE733F" w:rsidP="00CE733F">
      <w:pPr>
        <w:rPr>
          <w:color w:val="000000" w:themeColor="text1"/>
        </w:rPr>
      </w:pPr>
    </w:p>
    <w:p w14:paraId="0BC87545" w14:textId="252AD0DF" w:rsidR="00CE733F" w:rsidRPr="00194F2A" w:rsidRDefault="00CE733F" w:rsidP="00093EC4">
      <w:pPr>
        <w:tabs>
          <w:tab w:val="left" w:pos="4800"/>
        </w:tabs>
        <w:jc w:val="right"/>
        <w:rPr>
          <w:color w:val="000000" w:themeColor="text1"/>
          <w:sz w:val="20"/>
          <w:szCs w:val="20"/>
        </w:rPr>
      </w:pPr>
      <w:r w:rsidRPr="00194F2A">
        <w:rPr>
          <w:color w:val="000000" w:themeColor="text1"/>
        </w:rPr>
        <w:tab/>
      </w:r>
      <w:r w:rsidRPr="00194F2A">
        <w:rPr>
          <w:color w:val="000000" w:themeColor="text1"/>
        </w:rPr>
        <w:tab/>
      </w:r>
      <w:r w:rsidRPr="00194F2A">
        <w:rPr>
          <w:color w:val="000000" w:themeColor="text1"/>
        </w:rPr>
        <w:tab/>
      </w:r>
      <w:r w:rsidR="00770605" w:rsidRPr="00194F2A">
        <w:rPr>
          <w:color w:val="000000" w:themeColor="text1"/>
        </w:rPr>
        <w:t xml:space="preserve">      </w:t>
      </w:r>
      <w:r w:rsidRPr="00194F2A">
        <w:rPr>
          <w:color w:val="000000" w:themeColor="text1"/>
        </w:rPr>
        <w:tab/>
      </w:r>
      <w:r w:rsidR="00770605" w:rsidRPr="00194F2A">
        <w:rPr>
          <w:color w:val="000000" w:themeColor="text1"/>
        </w:rPr>
        <w:t xml:space="preserve">   </w:t>
      </w:r>
      <w:r w:rsidRPr="00194F2A">
        <w:rPr>
          <w:color w:val="000000" w:themeColor="text1"/>
          <w:sz w:val="20"/>
          <w:szCs w:val="20"/>
        </w:rPr>
        <w:t>K</w:t>
      </w:r>
      <w:r w:rsidR="00A5612F" w:rsidRPr="00194F2A">
        <w:rPr>
          <w:color w:val="000000" w:themeColor="text1"/>
          <w:sz w:val="20"/>
          <w:szCs w:val="20"/>
        </w:rPr>
        <w:t xml:space="preserve">oszalin, dnia </w:t>
      </w:r>
      <w:r w:rsidR="0088213E" w:rsidRPr="00194F2A">
        <w:rPr>
          <w:color w:val="000000" w:themeColor="text1"/>
          <w:sz w:val="20"/>
          <w:szCs w:val="20"/>
        </w:rPr>
        <w:t>10.06.</w:t>
      </w:r>
      <w:r w:rsidR="00093EC4" w:rsidRPr="00194F2A">
        <w:rPr>
          <w:color w:val="000000" w:themeColor="text1"/>
          <w:sz w:val="20"/>
          <w:szCs w:val="20"/>
        </w:rPr>
        <w:t>202</w:t>
      </w:r>
      <w:r w:rsidR="008A32D9" w:rsidRPr="00194F2A">
        <w:rPr>
          <w:color w:val="000000" w:themeColor="text1"/>
          <w:sz w:val="20"/>
          <w:szCs w:val="20"/>
        </w:rPr>
        <w:t>4</w:t>
      </w:r>
      <w:r w:rsidR="00093EC4" w:rsidRPr="00194F2A">
        <w:rPr>
          <w:color w:val="000000" w:themeColor="text1"/>
          <w:sz w:val="20"/>
          <w:szCs w:val="20"/>
        </w:rPr>
        <w:t xml:space="preserve"> r. </w:t>
      </w:r>
    </w:p>
    <w:p w14:paraId="680B34CE" w14:textId="77777777" w:rsidR="00770605" w:rsidRPr="00194F2A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194F2A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            </w:t>
      </w:r>
    </w:p>
    <w:p w14:paraId="26ECBA8C" w14:textId="6E07DF13" w:rsidR="00A8063E" w:rsidRPr="00194F2A" w:rsidRDefault="00770605" w:rsidP="007E6399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       </w:t>
      </w:r>
      <w:r w:rsidR="00076B51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A8063E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9935F3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A8063E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ul. Komunalna 5,   75 -724 Koszalin </w:t>
      </w:r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w trybie przetargu nieograniczonego </w:t>
      </w:r>
      <w:r w:rsidR="00E05916" w:rsidRPr="00194F2A">
        <w:rPr>
          <w:rFonts w:ascii="Open Sans" w:hAnsi="Open Sans" w:cs="Open Sans"/>
          <w:color w:val="000000" w:themeColor="text1"/>
          <w:sz w:val="20"/>
          <w:szCs w:val="20"/>
        </w:rPr>
        <w:t>n</w:t>
      </w:r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>a podstawie art. 132 ,</w:t>
      </w:r>
      <w:r w:rsidR="009935F3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>o szacunkowej wartości powyżej 2</w:t>
      </w:r>
      <w:r w:rsidR="00AA1EDD" w:rsidRPr="00194F2A">
        <w:rPr>
          <w:rFonts w:ascii="Open Sans" w:hAnsi="Open Sans" w:cs="Open Sans"/>
          <w:color w:val="000000" w:themeColor="text1"/>
          <w:sz w:val="20"/>
          <w:szCs w:val="20"/>
        </w:rPr>
        <w:t>21</w:t>
      </w:r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 000 euro na zasadach określonych w ustawie z dnia 11 września 2019 r. Prawo zamówień publicznych ( Dz.U. z 2023 r. poz. 1605 z późn. zm. ), zwanej dalej Ustawą PZP , pn:  </w:t>
      </w:r>
      <w:r w:rsidR="00EB0589" w:rsidRPr="00194F2A">
        <w:rPr>
          <w:rFonts w:ascii="Open Sans" w:hAnsi="Open Sans" w:cs="Open Sans"/>
          <w:color w:val="000000" w:themeColor="text1"/>
          <w:sz w:val="20"/>
          <w:szCs w:val="20"/>
        </w:rPr>
        <w:t>„</w:t>
      </w:r>
      <w:r w:rsidR="007E6399" w:rsidRPr="00194F2A">
        <w:rPr>
          <w:rFonts w:ascii="Open Sans" w:hAnsi="Open Sans" w:cs="Open Sans"/>
          <w:color w:val="000000" w:themeColor="text1"/>
          <w:sz w:val="20"/>
          <w:szCs w:val="20"/>
        </w:rPr>
        <w:t>Dostawa nowego pojazdu na podwoziu trzyosiowym z nadwoziem dwukomorowym do odbioru odpadów komunalnych”.</w:t>
      </w:r>
      <w:bookmarkStart w:id="0" w:name="_Hlk126926511"/>
      <w:bookmarkStart w:id="1" w:name="_Hlk121854723"/>
      <w:bookmarkStart w:id="2" w:name="_Hlk104452673"/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="006F3B78" w:rsidRPr="00194F2A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0"/>
    </w:p>
    <w:bookmarkEnd w:id="1"/>
    <w:bookmarkEnd w:id="2"/>
    <w:bookmarkEnd w:id="3"/>
    <w:bookmarkEnd w:id="4"/>
    <w:bookmarkEnd w:id="5"/>
    <w:bookmarkEnd w:id="6"/>
    <w:bookmarkEnd w:id="7"/>
    <w:p w14:paraId="11224EC4" w14:textId="77777777" w:rsidR="00CC1CED" w:rsidRPr="00194F2A" w:rsidRDefault="00CC1CED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3B4657F7" w14:textId="77777777" w:rsidR="007E6399" w:rsidRPr="00194F2A" w:rsidRDefault="007E6399" w:rsidP="007E639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94F2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ogłoszenia:  270199-2024</w:t>
      </w:r>
    </w:p>
    <w:p w14:paraId="14A981CA" w14:textId="77777777" w:rsidR="007E6399" w:rsidRPr="00194F2A" w:rsidRDefault="007E6399" w:rsidP="007E639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94F2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16/AP/2024 </w:t>
      </w:r>
    </w:p>
    <w:p w14:paraId="45E4DACE" w14:textId="77777777" w:rsidR="007E6399" w:rsidRPr="00194F2A" w:rsidRDefault="007E6399" w:rsidP="007E639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94F2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Identyfikator postępowania: ocds-148610-159fe72d-fd61-11ee-885b-8267c0608453 </w:t>
      </w:r>
    </w:p>
    <w:p w14:paraId="77AAE20E" w14:textId="77777777" w:rsidR="007E6399" w:rsidRPr="00194F2A" w:rsidRDefault="007E6399" w:rsidP="007E639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94F2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ID 916442</w:t>
      </w:r>
    </w:p>
    <w:p w14:paraId="68B9F65A" w14:textId="77777777" w:rsidR="007E6399" w:rsidRPr="004A5573" w:rsidRDefault="007E6399" w:rsidP="006603B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FF0000"/>
          <w:sz w:val="14"/>
          <w:szCs w:val="14"/>
          <w:lang w:eastAsia="pl-PL"/>
        </w:rPr>
      </w:pPr>
    </w:p>
    <w:p w14:paraId="47758BE6" w14:textId="1CDC2F91" w:rsidR="001308DC" w:rsidRPr="001308DC" w:rsidRDefault="001308DC" w:rsidP="001308DC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 w:rsidRPr="001308DC">
        <w:rPr>
          <w:rFonts w:ascii="Open Sans" w:hAnsi="Open Sans" w:cs="Open Sans"/>
          <w:sz w:val="21"/>
          <w:szCs w:val="21"/>
          <w:u w:val="single"/>
        </w:rPr>
        <w:t>ZMIANA TREŚCI S</w:t>
      </w:r>
      <w:r>
        <w:rPr>
          <w:rFonts w:ascii="Open Sans" w:hAnsi="Open Sans" w:cs="Open Sans"/>
          <w:sz w:val="21"/>
          <w:szCs w:val="21"/>
          <w:u w:val="single"/>
        </w:rPr>
        <w:t>WZ</w:t>
      </w:r>
      <w:r w:rsidRPr="001308DC">
        <w:rPr>
          <w:rFonts w:ascii="Open Sans" w:hAnsi="Open Sans" w:cs="Open Sans"/>
          <w:sz w:val="21"/>
          <w:szCs w:val="21"/>
          <w:u w:val="single"/>
        </w:rPr>
        <w:t xml:space="preserve"> 2 ORAZ WYJAŚNIENIA TREŚCI S</w:t>
      </w:r>
      <w:r>
        <w:rPr>
          <w:rFonts w:ascii="Open Sans" w:hAnsi="Open Sans" w:cs="Open Sans"/>
          <w:sz w:val="21"/>
          <w:szCs w:val="21"/>
          <w:u w:val="single"/>
        </w:rPr>
        <w:t>WZ</w:t>
      </w:r>
      <w:r w:rsidRPr="001308DC">
        <w:rPr>
          <w:rFonts w:ascii="Open Sans" w:hAnsi="Open Sans" w:cs="Open Sans"/>
          <w:sz w:val="21"/>
          <w:szCs w:val="21"/>
          <w:u w:val="single"/>
        </w:rPr>
        <w:t xml:space="preserve"> 1.</w:t>
      </w:r>
    </w:p>
    <w:p w14:paraId="201C6BDD" w14:textId="6DD353D6" w:rsidR="001308DC" w:rsidRPr="00BB2CF4" w:rsidRDefault="001308DC" w:rsidP="001308DC">
      <w:pPr>
        <w:pStyle w:val="NormalnyWeb"/>
        <w:jc w:val="both"/>
        <w:rPr>
          <w:rFonts w:ascii="Open Sans" w:hAnsi="Open Sans" w:cs="Open Sans"/>
          <w:sz w:val="21"/>
          <w:szCs w:val="21"/>
        </w:rPr>
      </w:pPr>
      <w:r w:rsidRPr="00BB2CF4">
        <w:rPr>
          <w:rFonts w:ascii="Open Sans" w:hAnsi="Open Sans" w:cs="Open Sans"/>
          <w:sz w:val="21"/>
          <w:szCs w:val="21"/>
        </w:rPr>
        <w:t xml:space="preserve">Zamawiający działając w oparciu  o art. 137 ust. 1 </w:t>
      </w:r>
      <w:r w:rsidR="00342CC2">
        <w:rPr>
          <w:rFonts w:ascii="Open Sans" w:hAnsi="Open Sans" w:cs="Open Sans"/>
          <w:sz w:val="21"/>
          <w:szCs w:val="21"/>
        </w:rPr>
        <w:t xml:space="preserve">Ustawy PZP </w:t>
      </w:r>
      <w:r w:rsidRPr="00BB2CF4">
        <w:rPr>
          <w:rFonts w:ascii="Open Sans" w:hAnsi="Open Sans" w:cs="Open Sans"/>
          <w:sz w:val="21"/>
          <w:szCs w:val="21"/>
        </w:rPr>
        <w:t xml:space="preserve"> ( Dz.U. 2023, poz. 1605 </w:t>
      </w:r>
      <w:r w:rsidRPr="00BB2CF4">
        <w:rPr>
          <w:rFonts w:ascii="Open Sans" w:hAnsi="Open Sans" w:cs="Open Sans"/>
          <w:sz w:val="21"/>
          <w:szCs w:val="21"/>
        </w:rPr>
        <w:br/>
        <w:t xml:space="preserve">z późn.zm.) zmienia treść specyfikacji warunków zamówienia oraz </w:t>
      </w:r>
      <w:r w:rsidR="00292656">
        <w:rPr>
          <w:rFonts w:ascii="Open Sans" w:hAnsi="Open Sans" w:cs="Open Sans"/>
          <w:sz w:val="21"/>
          <w:szCs w:val="21"/>
        </w:rPr>
        <w:t xml:space="preserve">na podstawie art. 136 </w:t>
      </w:r>
      <w:r w:rsidR="00292656">
        <w:rPr>
          <w:rFonts w:ascii="Open Sans" w:hAnsi="Open Sans" w:cs="Open Sans"/>
          <w:sz w:val="21"/>
          <w:szCs w:val="21"/>
        </w:rPr>
        <w:br/>
        <w:t xml:space="preserve">w/w </w:t>
      </w:r>
      <w:r w:rsidR="00342CC2">
        <w:rPr>
          <w:rFonts w:ascii="Open Sans" w:hAnsi="Open Sans" w:cs="Open Sans"/>
          <w:sz w:val="21"/>
          <w:szCs w:val="21"/>
        </w:rPr>
        <w:t xml:space="preserve">ustawy </w:t>
      </w:r>
      <w:r w:rsidR="00292656">
        <w:rPr>
          <w:rFonts w:ascii="Open Sans" w:hAnsi="Open Sans" w:cs="Open Sans"/>
          <w:sz w:val="21"/>
          <w:szCs w:val="21"/>
        </w:rPr>
        <w:t xml:space="preserve"> </w:t>
      </w:r>
      <w:r w:rsidRPr="00BB2CF4">
        <w:rPr>
          <w:rFonts w:ascii="Open Sans" w:hAnsi="Open Sans" w:cs="Open Sans"/>
          <w:sz w:val="21"/>
          <w:szCs w:val="21"/>
        </w:rPr>
        <w:t>udziela odpowiedzi do zadanych pytań,:</w:t>
      </w:r>
    </w:p>
    <w:p w14:paraId="75FE60DD" w14:textId="3FC11E75" w:rsidR="001308DC" w:rsidRPr="00F34D15" w:rsidRDefault="001308DC" w:rsidP="001308D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F34D15">
        <w:rPr>
          <w:rFonts w:ascii="Open Sans" w:eastAsia="Times New Roman" w:hAnsi="Open Sans" w:cs="Open Sans"/>
          <w:sz w:val="20"/>
          <w:szCs w:val="20"/>
        </w:rPr>
        <w:t xml:space="preserve">Czy Zamawiający dopuści  dwie komory załadowcze z podziałem: mała komora 30% </w:t>
      </w:r>
      <w:r w:rsidR="00523D52">
        <w:rPr>
          <w:rFonts w:ascii="Open Sans" w:eastAsia="Times New Roman" w:hAnsi="Open Sans" w:cs="Open Sans"/>
          <w:sz w:val="20"/>
          <w:szCs w:val="20"/>
        </w:rPr>
        <w:br/>
      </w:r>
      <w:r w:rsidRPr="00F34D15">
        <w:rPr>
          <w:rFonts w:ascii="Open Sans" w:eastAsia="Times New Roman" w:hAnsi="Open Sans" w:cs="Open Sans"/>
          <w:sz w:val="20"/>
          <w:szCs w:val="20"/>
        </w:rPr>
        <w:t>i duża komora 70%?</w:t>
      </w:r>
    </w:p>
    <w:p w14:paraId="3AD6EED4" w14:textId="6EBA43B2" w:rsidR="001308DC" w:rsidRDefault="001308DC" w:rsidP="001308DC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573CB7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Odpowiedź: </w:t>
      </w:r>
      <w:r w:rsidRPr="00573CB7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Zamawiający dopuści  dwie komory załadowcze z podziałem: mała komora 30% </w:t>
      </w:r>
      <w:r w:rsidR="00523D52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br/>
      </w:r>
      <w:r w:rsidRPr="00573CB7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i duża komora 70%.</w:t>
      </w:r>
    </w:p>
    <w:p w14:paraId="61DD7CD2" w14:textId="77777777" w:rsidR="00573CB7" w:rsidRPr="00573CB7" w:rsidRDefault="00573CB7" w:rsidP="001308DC">
      <w:pPr>
        <w:spacing w:after="0" w:line="240" w:lineRule="auto"/>
        <w:ind w:left="36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62950E42" w14:textId="77777777" w:rsidR="001308DC" w:rsidRPr="00295053" w:rsidRDefault="001308DC" w:rsidP="001308DC">
      <w:pPr>
        <w:numPr>
          <w:ilvl w:val="0"/>
          <w:numId w:val="41"/>
        </w:numPr>
        <w:spacing w:after="0" w:line="240" w:lineRule="auto"/>
        <w:ind w:hanging="284"/>
        <w:contextualSpacing/>
        <w:jc w:val="both"/>
        <w:rPr>
          <w:rFonts w:ascii="Open Sans" w:eastAsia="Times New Roman" w:hAnsi="Open Sans" w:cs="Open Sans"/>
          <w:sz w:val="20"/>
          <w:szCs w:val="20"/>
        </w:rPr>
      </w:pPr>
      <w:r w:rsidRPr="00295053">
        <w:rPr>
          <w:rFonts w:ascii="Open Sans" w:eastAsia="Times New Roman" w:hAnsi="Open Sans" w:cs="Open Sans"/>
          <w:sz w:val="20"/>
          <w:szCs w:val="20"/>
        </w:rPr>
        <w:t>Czy Zamawiający dopuści boki wanny odwłoka o grubości 8 mm?</w:t>
      </w:r>
    </w:p>
    <w:p w14:paraId="0B50F29D" w14:textId="77777777" w:rsidR="001308DC" w:rsidRDefault="001308DC" w:rsidP="001308DC">
      <w:pPr>
        <w:spacing w:after="0" w:line="240" w:lineRule="auto"/>
        <w:ind w:left="720" w:hanging="284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  <w:r w:rsidRPr="00573CB7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Odpowiedź: Zamawiający dopuści boki wanny odwłoka o grubości 8 mm.</w:t>
      </w:r>
    </w:p>
    <w:p w14:paraId="4F81BEC2" w14:textId="77777777" w:rsidR="00573CB7" w:rsidRPr="00573CB7" w:rsidRDefault="00573CB7" w:rsidP="001308DC">
      <w:pPr>
        <w:spacing w:after="0" w:line="240" w:lineRule="auto"/>
        <w:ind w:left="720" w:hanging="284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3B783572" w14:textId="77777777" w:rsidR="001308DC" w:rsidRPr="00295053" w:rsidRDefault="001308DC" w:rsidP="001308DC">
      <w:pPr>
        <w:numPr>
          <w:ilvl w:val="0"/>
          <w:numId w:val="41"/>
        </w:numPr>
        <w:spacing w:after="0" w:line="240" w:lineRule="auto"/>
        <w:ind w:hanging="284"/>
        <w:contextualSpacing/>
        <w:jc w:val="both"/>
        <w:rPr>
          <w:rFonts w:ascii="Open Sans" w:eastAsia="Times New Roman" w:hAnsi="Open Sans" w:cs="Open Sans"/>
          <w:sz w:val="20"/>
          <w:szCs w:val="20"/>
        </w:rPr>
      </w:pPr>
      <w:r w:rsidRPr="00295053">
        <w:rPr>
          <w:rFonts w:ascii="Open Sans" w:eastAsia="Times New Roman" w:hAnsi="Open Sans" w:cs="Open Sans"/>
          <w:sz w:val="20"/>
          <w:szCs w:val="20"/>
        </w:rPr>
        <w:t>Czy Zamawiający dopuści prowadnice płyty wypychającej umieszczone na podłodze skrzyni ładunkowej?</w:t>
      </w:r>
    </w:p>
    <w:p w14:paraId="0DA72A0A" w14:textId="77777777" w:rsidR="001308DC" w:rsidRDefault="001308DC" w:rsidP="001308DC">
      <w:pPr>
        <w:pStyle w:val="Akapitzlist"/>
        <w:spacing w:after="0" w:line="240" w:lineRule="auto"/>
        <w:ind w:hanging="284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  <w:r w:rsidRPr="00573CB7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Odpowiedź: NIE.</w:t>
      </w:r>
    </w:p>
    <w:p w14:paraId="29BC67E5" w14:textId="77777777" w:rsidR="00573CB7" w:rsidRPr="00573CB7" w:rsidRDefault="00573CB7" w:rsidP="001308DC">
      <w:pPr>
        <w:pStyle w:val="Akapitzlist"/>
        <w:spacing w:after="0" w:line="240" w:lineRule="auto"/>
        <w:ind w:hanging="284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61046A04" w14:textId="77777777" w:rsidR="001308DC" w:rsidRPr="00295053" w:rsidRDefault="001308DC" w:rsidP="001308DC">
      <w:pPr>
        <w:numPr>
          <w:ilvl w:val="0"/>
          <w:numId w:val="41"/>
        </w:numPr>
        <w:spacing w:after="0" w:line="240" w:lineRule="auto"/>
        <w:ind w:hanging="284"/>
        <w:contextualSpacing/>
        <w:jc w:val="both"/>
        <w:rPr>
          <w:rFonts w:ascii="Open Sans" w:eastAsia="Times New Roman" w:hAnsi="Open Sans" w:cs="Open Sans"/>
          <w:sz w:val="20"/>
          <w:szCs w:val="20"/>
        </w:rPr>
      </w:pPr>
      <w:r w:rsidRPr="00295053">
        <w:rPr>
          <w:rFonts w:ascii="Open Sans" w:eastAsia="Times New Roman" w:hAnsi="Open Sans" w:cs="Open Sans"/>
          <w:sz w:val="20"/>
          <w:szCs w:val="20"/>
        </w:rPr>
        <w:t>Czy Zamawiający dopuści siłowniki prasy zgniatającej umieszczone wewnątrz odwłoka?</w:t>
      </w:r>
    </w:p>
    <w:p w14:paraId="016417FD" w14:textId="77777777" w:rsidR="001308DC" w:rsidRDefault="001308DC" w:rsidP="001308DC">
      <w:pPr>
        <w:pStyle w:val="Akapitzlist"/>
        <w:spacing w:after="0" w:line="240" w:lineRule="auto"/>
        <w:ind w:hanging="284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  <w:r w:rsidRPr="00573CB7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Odpowiedź: NIE.</w:t>
      </w:r>
    </w:p>
    <w:p w14:paraId="44C493AC" w14:textId="77777777" w:rsidR="00573CB7" w:rsidRPr="00573CB7" w:rsidRDefault="00573CB7" w:rsidP="001308DC">
      <w:pPr>
        <w:pStyle w:val="Akapitzlist"/>
        <w:spacing w:after="0" w:line="240" w:lineRule="auto"/>
        <w:ind w:hanging="284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77F8F409" w14:textId="7AC3F1A8" w:rsidR="001308DC" w:rsidRPr="00295053" w:rsidRDefault="001308DC" w:rsidP="001308DC">
      <w:pPr>
        <w:numPr>
          <w:ilvl w:val="0"/>
          <w:numId w:val="41"/>
        </w:numPr>
        <w:spacing w:after="0" w:line="240" w:lineRule="auto"/>
        <w:ind w:hanging="284"/>
        <w:contextualSpacing/>
        <w:jc w:val="both"/>
        <w:rPr>
          <w:rFonts w:ascii="Open Sans" w:eastAsia="Times New Roman" w:hAnsi="Open Sans" w:cs="Open Sans"/>
          <w:sz w:val="20"/>
          <w:szCs w:val="20"/>
        </w:rPr>
      </w:pPr>
      <w:r w:rsidRPr="00295053">
        <w:rPr>
          <w:rFonts w:ascii="Open Sans" w:eastAsia="Times New Roman" w:hAnsi="Open Sans" w:cs="Open Sans"/>
          <w:sz w:val="20"/>
          <w:szCs w:val="20"/>
        </w:rPr>
        <w:t xml:space="preserve">Czy Zamawiający dopuści kabinę oraz zabudowę w innym odcieniu koloru białego </w:t>
      </w:r>
      <w:r w:rsidR="00523D52">
        <w:rPr>
          <w:rFonts w:ascii="Open Sans" w:eastAsia="Times New Roman" w:hAnsi="Open Sans" w:cs="Open Sans"/>
          <w:sz w:val="20"/>
          <w:szCs w:val="20"/>
        </w:rPr>
        <w:br/>
      </w:r>
      <w:r w:rsidRPr="00295053">
        <w:rPr>
          <w:rFonts w:ascii="Open Sans" w:eastAsia="Times New Roman" w:hAnsi="Open Sans" w:cs="Open Sans"/>
          <w:sz w:val="20"/>
          <w:szCs w:val="20"/>
        </w:rPr>
        <w:t>niż RAL 9003?</w:t>
      </w:r>
    </w:p>
    <w:p w14:paraId="24B70724" w14:textId="26E5D8FC" w:rsidR="001308DC" w:rsidRDefault="001308DC" w:rsidP="001308DC">
      <w:pPr>
        <w:spacing w:after="0" w:line="240" w:lineRule="auto"/>
        <w:ind w:left="720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573CB7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Odpowiedź: </w:t>
      </w:r>
      <w:r w:rsidRPr="00573CB7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Zamawiający dopuści kabinę oraz zabudowę w innym odcieniu koloru białego </w:t>
      </w:r>
      <w:r w:rsidR="00CA66A5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br/>
      </w:r>
      <w:r w:rsidRPr="00573CB7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niż RAL 9003.</w:t>
      </w:r>
    </w:p>
    <w:p w14:paraId="14DCCBBA" w14:textId="77777777" w:rsidR="00CA66A5" w:rsidRPr="00573CB7" w:rsidRDefault="00CA66A5" w:rsidP="001308DC">
      <w:pPr>
        <w:spacing w:after="0" w:line="240" w:lineRule="auto"/>
        <w:ind w:left="720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</w:p>
    <w:p w14:paraId="1C99B77D" w14:textId="5AC20C65" w:rsidR="001308DC" w:rsidRPr="00295053" w:rsidRDefault="001308DC" w:rsidP="001308DC">
      <w:pPr>
        <w:numPr>
          <w:ilvl w:val="0"/>
          <w:numId w:val="41"/>
        </w:numPr>
        <w:spacing w:after="0" w:line="240" w:lineRule="auto"/>
        <w:ind w:hanging="284"/>
        <w:contextualSpacing/>
        <w:jc w:val="both"/>
        <w:rPr>
          <w:rFonts w:ascii="Open Sans" w:eastAsia="Times New Roman" w:hAnsi="Open Sans" w:cs="Open Sans"/>
          <w:sz w:val="20"/>
          <w:szCs w:val="20"/>
        </w:rPr>
      </w:pPr>
      <w:r w:rsidRPr="00295053">
        <w:rPr>
          <w:rFonts w:ascii="Open Sans" w:eastAsia="Times New Roman" w:hAnsi="Open Sans" w:cs="Open Sans"/>
          <w:sz w:val="20"/>
          <w:szCs w:val="20"/>
        </w:rPr>
        <w:t xml:space="preserve">Czy Zamawiający dopuści podwozie z silnikiem o mocy 251 kW i momencie obrotowym </w:t>
      </w:r>
      <w:r w:rsidR="00CA66A5">
        <w:rPr>
          <w:rFonts w:ascii="Open Sans" w:eastAsia="Times New Roman" w:hAnsi="Open Sans" w:cs="Open Sans"/>
          <w:sz w:val="20"/>
          <w:szCs w:val="20"/>
        </w:rPr>
        <w:br/>
      </w:r>
      <w:r w:rsidRPr="00295053">
        <w:rPr>
          <w:rFonts w:ascii="Open Sans" w:eastAsia="Times New Roman" w:hAnsi="Open Sans" w:cs="Open Sans"/>
          <w:sz w:val="20"/>
          <w:szCs w:val="20"/>
        </w:rPr>
        <w:t>1650 Nm?</w:t>
      </w:r>
    </w:p>
    <w:p w14:paraId="5020EDDB" w14:textId="77777777" w:rsidR="001308DC" w:rsidRDefault="001308DC" w:rsidP="001308DC">
      <w:pPr>
        <w:pStyle w:val="Akapitzlist"/>
        <w:spacing w:after="0" w:line="240" w:lineRule="auto"/>
        <w:ind w:hanging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CA66A5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lastRenderedPageBreak/>
        <w:t>Odpowiedź: TAK – patrz modyfikacja nr 4.</w:t>
      </w:r>
    </w:p>
    <w:p w14:paraId="6457DDA9" w14:textId="77777777" w:rsidR="00950C51" w:rsidRPr="00CA66A5" w:rsidRDefault="00950C51" w:rsidP="001308DC">
      <w:pPr>
        <w:pStyle w:val="Akapitzlist"/>
        <w:spacing w:after="0" w:line="240" w:lineRule="auto"/>
        <w:ind w:hanging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</w:p>
    <w:p w14:paraId="1A51D449" w14:textId="0BBE1BFC" w:rsidR="001308DC" w:rsidRPr="00295053" w:rsidRDefault="001308DC" w:rsidP="001308DC">
      <w:pPr>
        <w:numPr>
          <w:ilvl w:val="0"/>
          <w:numId w:val="41"/>
        </w:numPr>
        <w:spacing w:after="0" w:line="240" w:lineRule="auto"/>
        <w:ind w:hanging="284"/>
        <w:contextualSpacing/>
        <w:jc w:val="both"/>
        <w:rPr>
          <w:rFonts w:ascii="Open Sans" w:eastAsia="Times New Roman" w:hAnsi="Open Sans" w:cs="Open Sans"/>
          <w:sz w:val="20"/>
          <w:szCs w:val="20"/>
        </w:rPr>
      </w:pPr>
      <w:r w:rsidRPr="00295053">
        <w:rPr>
          <w:rFonts w:ascii="Open Sans" w:eastAsia="Times New Roman" w:hAnsi="Open Sans" w:cs="Open Sans"/>
          <w:sz w:val="20"/>
          <w:szCs w:val="20"/>
        </w:rPr>
        <w:t>Czy Zamawiający wyrazi zgodę aby drzwi kabiny nie były zamykane z pilota w czasie pracy,</w:t>
      </w:r>
      <w:r w:rsidR="004A5D00">
        <w:rPr>
          <w:rFonts w:ascii="Open Sans" w:eastAsia="Times New Roman" w:hAnsi="Open Sans" w:cs="Open Sans"/>
          <w:sz w:val="20"/>
          <w:szCs w:val="20"/>
        </w:rPr>
        <w:br/>
      </w:r>
      <w:r w:rsidRPr="00295053">
        <w:rPr>
          <w:rFonts w:ascii="Open Sans" w:eastAsia="Times New Roman" w:hAnsi="Open Sans" w:cs="Open Sans"/>
          <w:sz w:val="20"/>
          <w:szCs w:val="20"/>
        </w:rPr>
        <w:t>gdy silnik jest uruchomiony?</w:t>
      </w:r>
    </w:p>
    <w:p w14:paraId="5049B34F" w14:textId="4C8B3D15" w:rsidR="001308DC" w:rsidRDefault="001308DC" w:rsidP="0088604B">
      <w:pPr>
        <w:pStyle w:val="Akapitzlist"/>
        <w:spacing w:after="0" w:line="240" w:lineRule="auto"/>
        <w:ind w:hanging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88604B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Odpowiedź: Zamawiający wyrazi zgodę aby drzwi kabiny nie były zamykane z pilota </w:t>
      </w:r>
      <w:r w:rsidR="000F542B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br/>
      </w:r>
      <w:r w:rsidRPr="0088604B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w czasie pracy, gdy silnik jest uruchomiony.</w:t>
      </w:r>
    </w:p>
    <w:p w14:paraId="36B745B1" w14:textId="77777777" w:rsidR="000F542B" w:rsidRPr="0088604B" w:rsidRDefault="000F542B" w:rsidP="0088604B">
      <w:pPr>
        <w:pStyle w:val="Akapitzlist"/>
        <w:spacing w:after="0" w:line="240" w:lineRule="auto"/>
        <w:ind w:hanging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</w:p>
    <w:p w14:paraId="3670BFC8" w14:textId="77777777" w:rsidR="001308DC" w:rsidRPr="00295053" w:rsidRDefault="001308DC" w:rsidP="001308DC">
      <w:pPr>
        <w:pStyle w:val="Akapitzlist"/>
        <w:numPr>
          <w:ilvl w:val="0"/>
          <w:numId w:val="41"/>
        </w:numPr>
        <w:spacing w:after="0" w:line="240" w:lineRule="auto"/>
        <w:ind w:hanging="284"/>
        <w:jc w:val="both"/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</w:pPr>
      <w:r w:rsidRPr="00295053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>Czy zamawiający dopuszcza pojazd używany - rok produkcji 2021 z przebiegiem 9300 km?</w:t>
      </w:r>
    </w:p>
    <w:p w14:paraId="1E7A2C95" w14:textId="77777777" w:rsidR="001308DC" w:rsidRDefault="001308DC" w:rsidP="001308DC">
      <w:pPr>
        <w:spacing w:after="0" w:line="240" w:lineRule="auto"/>
        <w:ind w:hanging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295053">
        <w:rPr>
          <w:rFonts w:ascii="Open Sans" w:hAnsi="Open Sans" w:cs="Open Sans"/>
          <w:color w:val="000000"/>
          <w:spacing w:val="-1"/>
          <w:sz w:val="20"/>
          <w:szCs w:val="20"/>
        </w:rPr>
        <w:tab/>
      </w:r>
      <w:r>
        <w:rPr>
          <w:rFonts w:ascii="Open Sans" w:hAnsi="Open Sans" w:cs="Open Sans"/>
          <w:color w:val="000000"/>
          <w:spacing w:val="-1"/>
          <w:sz w:val="20"/>
          <w:szCs w:val="20"/>
        </w:rPr>
        <w:tab/>
      </w:r>
      <w:r w:rsidRPr="000F542B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Odpowiedź: NIE.</w:t>
      </w:r>
    </w:p>
    <w:p w14:paraId="08C082BE" w14:textId="77777777" w:rsidR="000F542B" w:rsidRPr="000F542B" w:rsidRDefault="000F542B" w:rsidP="001308DC">
      <w:pPr>
        <w:spacing w:after="0" w:line="240" w:lineRule="auto"/>
        <w:ind w:hanging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</w:p>
    <w:p w14:paraId="500D0A33" w14:textId="77777777" w:rsidR="001308DC" w:rsidRPr="00691C24" w:rsidRDefault="001308DC" w:rsidP="001308DC">
      <w:pPr>
        <w:pStyle w:val="Akapitzlist"/>
        <w:numPr>
          <w:ilvl w:val="0"/>
          <w:numId w:val="41"/>
        </w:num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eastAsia="Volvo Novum" w:hAnsi="Open Sans" w:cs="Open Sans"/>
          <w:sz w:val="20"/>
          <w:szCs w:val="20"/>
        </w:rPr>
      </w:pPr>
      <w:r w:rsidRPr="00691C24">
        <w:rPr>
          <w:rFonts w:ascii="Open Sans" w:eastAsia="Volvo Novum" w:hAnsi="Open Sans" w:cs="Open Sans"/>
          <w:sz w:val="20"/>
          <w:szCs w:val="20"/>
        </w:rPr>
        <w:t>Czy zamawiający zgodzi się na minimalne parametry silnika moc 258 kW i moment obrotowy 1400 Nm?</w:t>
      </w:r>
    </w:p>
    <w:p w14:paraId="1F4D179A" w14:textId="77777777" w:rsidR="001308DC" w:rsidRDefault="001308DC" w:rsidP="001308DC">
      <w:pPr>
        <w:pStyle w:val="Akapitzlist"/>
        <w:spacing w:after="0" w:line="240" w:lineRule="auto"/>
        <w:ind w:left="567" w:hanging="20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0F542B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Odpowiedź: TAK – patrz modyfikacja nr 4.</w:t>
      </w:r>
    </w:p>
    <w:p w14:paraId="5DFFDE49" w14:textId="77777777" w:rsidR="000F542B" w:rsidRPr="000F542B" w:rsidRDefault="000F542B" w:rsidP="001308DC">
      <w:pPr>
        <w:pStyle w:val="Akapitzlist"/>
        <w:spacing w:after="0" w:line="240" w:lineRule="auto"/>
        <w:ind w:left="567" w:hanging="20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</w:p>
    <w:p w14:paraId="6B8F36F3" w14:textId="7877E732" w:rsidR="001308DC" w:rsidRPr="00295053" w:rsidRDefault="001308DC" w:rsidP="001308DC">
      <w:pPr>
        <w:pStyle w:val="Akapitzlist"/>
        <w:numPr>
          <w:ilvl w:val="0"/>
          <w:numId w:val="41"/>
        </w:numPr>
        <w:tabs>
          <w:tab w:val="left" w:pos="709"/>
        </w:tabs>
        <w:suppressAutoHyphens/>
        <w:autoSpaceDN w:val="0"/>
        <w:spacing w:after="0" w:line="240" w:lineRule="auto"/>
        <w:ind w:left="567" w:hanging="567"/>
        <w:jc w:val="both"/>
        <w:rPr>
          <w:rFonts w:ascii="Open Sans" w:eastAsia="Volvo Novum" w:hAnsi="Open Sans" w:cs="Open Sans"/>
          <w:sz w:val="20"/>
          <w:szCs w:val="20"/>
        </w:rPr>
      </w:pPr>
      <w:r w:rsidRPr="00295053">
        <w:rPr>
          <w:rFonts w:ascii="Open Sans" w:eastAsia="Volvo Novum" w:hAnsi="Open Sans" w:cs="Open Sans"/>
          <w:sz w:val="20"/>
          <w:szCs w:val="20"/>
        </w:rPr>
        <w:t xml:space="preserve">Czy zamawiający zgodzi się w okresie gwarancji i rękojmi na dojazd na własny koszt </w:t>
      </w:r>
      <w:r w:rsidR="00845AD8">
        <w:rPr>
          <w:rFonts w:ascii="Open Sans" w:eastAsia="Volvo Novum" w:hAnsi="Open Sans" w:cs="Open Sans"/>
          <w:sz w:val="20"/>
          <w:szCs w:val="20"/>
        </w:rPr>
        <w:br/>
      </w:r>
      <w:r w:rsidRPr="00295053">
        <w:rPr>
          <w:rFonts w:ascii="Open Sans" w:eastAsia="Volvo Novum" w:hAnsi="Open Sans" w:cs="Open Sans"/>
          <w:sz w:val="20"/>
          <w:szCs w:val="20"/>
        </w:rPr>
        <w:t xml:space="preserve">i we własnym zakresie do autoryzowanego serwisu podwozia oddalonego maksymalnie </w:t>
      </w:r>
      <w:r w:rsidR="00845AD8">
        <w:rPr>
          <w:rFonts w:ascii="Open Sans" w:eastAsia="Volvo Novum" w:hAnsi="Open Sans" w:cs="Open Sans"/>
          <w:sz w:val="20"/>
          <w:szCs w:val="20"/>
        </w:rPr>
        <w:br/>
      </w:r>
      <w:r w:rsidRPr="00295053">
        <w:rPr>
          <w:rFonts w:ascii="Open Sans" w:eastAsia="Volvo Novum" w:hAnsi="Open Sans" w:cs="Open Sans"/>
          <w:sz w:val="20"/>
          <w:szCs w:val="20"/>
        </w:rPr>
        <w:t>o 60km od siedziby Przedsiębiorstwa Gospodarki Komunalnej Sp. z o.o., ul. Komunalna 5, 75-724 Koszalin?</w:t>
      </w:r>
    </w:p>
    <w:p w14:paraId="703BF778" w14:textId="1CCAF175" w:rsidR="001308DC" w:rsidRDefault="001308DC" w:rsidP="001308DC">
      <w:pPr>
        <w:pStyle w:val="Akapitzlist"/>
        <w:spacing w:after="0" w:line="240" w:lineRule="auto"/>
        <w:ind w:left="567"/>
        <w:jc w:val="both"/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</w:pPr>
      <w:r w:rsidRPr="000F542B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Odpowiedź: </w:t>
      </w:r>
      <w:r w:rsidRPr="000F542B"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  <w:t xml:space="preserve">Zamawiający zgodzi się w okresie gwarancji i rękojmi na dojazd na własny koszt i we własnym zakresie do autoryzowanego serwisu podwozia oddalonego maksymalnie </w:t>
      </w:r>
      <w:r w:rsidR="001F2FF3"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  <w:br/>
      </w:r>
      <w:r w:rsidRPr="000F542B"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  <w:t>o 60</w:t>
      </w:r>
      <w:r w:rsidR="00950C51"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Pr="000F542B"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  <w:t>km od siedziby Przedsiębiorstwa Gospodarki Komunalnej Sp. z o.o., ul. Komunalna 5, 75-724 Koszalin.</w:t>
      </w:r>
    </w:p>
    <w:p w14:paraId="0526F0E2" w14:textId="77777777" w:rsidR="00472A02" w:rsidRPr="000F542B" w:rsidRDefault="00472A02" w:rsidP="001308DC">
      <w:pPr>
        <w:pStyle w:val="Akapitzlist"/>
        <w:spacing w:after="0" w:line="240" w:lineRule="auto"/>
        <w:ind w:left="56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</w:p>
    <w:p w14:paraId="4791A5B6" w14:textId="77777777" w:rsidR="001308DC" w:rsidRPr="00295053" w:rsidRDefault="001308DC" w:rsidP="001308DC">
      <w:pPr>
        <w:pStyle w:val="Akapitzlist"/>
        <w:numPr>
          <w:ilvl w:val="0"/>
          <w:numId w:val="41"/>
        </w:numPr>
        <w:tabs>
          <w:tab w:val="left" w:pos="709"/>
        </w:tabs>
        <w:suppressAutoHyphens/>
        <w:autoSpaceDN w:val="0"/>
        <w:spacing w:after="0" w:line="240" w:lineRule="auto"/>
        <w:ind w:left="567" w:hanging="567"/>
        <w:jc w:val="both"/>
        <w:rPr>
          <w:rFonts w:ascii="Open Sans" w:eastAsia="Volvo Novum" w:hAnsi="Open Sans" w:cs="Open Sans"/>
          <w:sz w:val="20"/>
          <w:szCs w:val="20"/>
        </w:rPr>
      </w:pPr>
      <w:r w:rsidRPr="00295053">
        <w:rPr>
          <w:rFonts w:ascii="Open Sans" w:eastAsia="Volvo Novum" w:hAnsi="Open Sans" w:cs="Open Sans"/>
          <w:sz w:val="20"/>
          <w:szCs w:val="20"/>
        </w:rPr>
        <w:t xml:space="preserve">Czy zamawiający zgodzi się, aby w rozdziale VII pkt. 3 SOPZ odległość od serwisu wynosiła maksymalnie 60 km? </w:t>
      </w:r>
    </w:p>
    <w:p w14:paraId="398F1F58" w14:textId="77777777" w:rsidR="001308DC" w:rsidRDefault="001308DC" w:rsidP="001308DC">
      <w:pPr>
        <w:pStyle w:val="Akapitzlist"/>
        <w:spacing w:after="0" w:line="240" w:lineRule="auto"/>
        <w:ind w:left="567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  <w:r w:rsidRPr="00472A02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Odpowiedź: TAK – patrz modyfikacja nr 5.</w:t>
      </w:r>
    </w:p>
    <w:p w14:paraId="3F3C3D9A" w14:textId="77777777" w:rsidR="00472A02" w:rsidRPr="00472A02" w:rsidRDefault="00472A02" w:rsidP="001308DC">
      <w:pPr>
        <w:pStyle w:val="Akapitzlist"/>
        <w:spacing w:after="0" w:line="240" w:lineRule="auto"/>
        <w:ind w:left="56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</w:p>
    <w:p w14:paraId="42B23FD8" w14:textId="77777777" w:rsidR="001308DC" w:rsidRPr="00295053" w:rsidRDefault="001308DC" w:rsidP="001308DC">
      <w:pPr>
        <w:tabs>
          <w:tab w:val="left" w:pos="709"/>
        </w:tabs>
        <w:suppressAutoHyphens/>
        <w:autoSpaceDN w:val="0"/>
        <w:spacing w:after="0" w:line="240" w:lineRule="auto"/>
        <w:ind w:left="567" w:hanging="567"/>
        <w:contextualSpacing/>
        <w:jc w:val="both"/>
        <w:rPr>
          <w:rFonts w:ascii="Open Sans" w:eastAsia="Volvo Novum" w:hAnsi="Open Sans" w:cs="Open Sans"/>
          <w:sz w:val="20"/>
          <w:szCs w:val="20"/>
        </w:rPr>
      </w:pPr>
      <w:r>
        <w:rPr>
          <w:rFonts w:ascii="Open Sans" w:eastAsia="Volvo Novum" w:hAnsi="Open Sans" w:cs="Open Sans"/>
          <w:sz w:val="20"/>
          <w:szCs w:val="20"/>
        </w:rPr>
        <w:t>13.</w:t>
      </w:r>
      <w:r w:rsidRPr="00295053">
        <w:rPr>
          <w:rFonts w:ascii="Open Sans" w:eastAsia="Volvo Novum" w:hAnsi="Open Sans" w:cs="Open Sans"/>
          <w:sz w:val="20"/>
          <w:szCs w:val="20"/>
        </w:rPr>
        <w:tab/>
        <w:t>Czy zamawiający zgodzi się, aby dostawa podwozia nastąpiła do 31.12.2024 roku?</w:t>
      </w:r>
    </w:p>
    <w:p w14:paraId="4B48293E" w14:textId="77777777" w:rsidR="001308DC" w:rsidRDefault="001308DC" w:rsidP="001308DC">
      <w:pPr>
        <w:tabs>
          <w:tab w:val="left" w:pos="709"/>
        </w:tabs>
        <w:suppressAutoHyphens/>
        <w:autoSpaceDN w:val="0"/>
        <w:spacing w:after="0" w:line="240" w:lineRule="auto"/>
        <w:ind w:left="567" w:hanging="567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  <w:r w:rsidRPr="00295053">
        <w:rPr>
          <w:rFonts w:ascii="Open Sans" w:hAnsi="Open Sans" w:cs="Open Sans"/>
          <w:b/>
          <w:bCs/>
          <w:color w:val="FF0000"/>
          <w:sz w:val="20"/>
          <w:szCs w:val="20"/>
          <w:shd w:val="clear" w:color="auto" w:fill="FFFFFF"/>
        </w:rPr>
        <w:tab/>
      </w:r>
      <w:r w:rsidRPr="00472A02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Odpowiedź: NIE.</w:t>
      </w:r>
    </w:p>
    <w:p w14:paraId="23C474F4" w14:textId="77777777" w:rsidR="005B21C3" w:rsidRPr="00472A02" w:rsidRDefault="005B21C3" w:rsidP="001308DC">
      <w:pPr>
        <w:tabs>
          <w:tab w:val="left" w:pos="709"/>
        </w:tabs>
        <w:suppressAutoHyphens/>
        <w:autoSpaceDN w:val="0"/>
        <w:spacing w:after="0" w:line="240" w:lineRule="auto"/>
        <w:ind w:left="567" w:hanging="567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2A631F51" w14:textId="77777777" w:rsidR="001308DC" w:rsidRPr="00295053" w:rsidRDefault="001308DC" w:rsidP="001308DC">
      <w:pPr>
        <w:tabs>
          <w:tab w:val="left" w:pos="709"/>
        </w:tabs>
        <w:suppressAutoHyphens/>
        <w:autoSpaceDN w:val="0"/>
        <w:spacing w:after="0" w:line="240" w:lineRule="auto"/>
        <w:ind w:left="567" w:hanging="567"/>
        <w:contextualSpacing/>
        <w:jc w:val="both"/>
        <w:rPr>
          <w:rFonts w:ascii="Open Sans" w:eastAsia="Volvo Novum" w:hAnsi="Open Sans" w:cs="Open Sans"/>
          <w:sz w:val="20"/>
          <w:szCs w:val="20"/>
        </w:rPr>
      </w:pPr>
      <w:r>
        <w:rPr>
          <w:rFonts w:ascii="Open Sans" w:eastAsia="Volvo Novum" w:hAnsi="Open Sans" w:cs="Open Sans"/>
          <w:sz w:val="20"/>
          <w:szCs w:val="20"/>
        </w:rPr>
        <w:t xml:space="preserve">14.     </w:t>
      </w:r>
      <w:r w:rsidRPr="00295053">
        <w:rPr>
          <w:rFonts w:ascii="Open Sans" w:eastAsia="Volvo Novum" w:hAnsi="Open Sans" w:cs="Open Sans"/>
          <w:sz w:val="20"/>
          <w:szCs w:val="20"/>
        </w:rPr>
        <w:t>Czy zamawiający zgodzi się na obniżenie kar umownych na 0,1% za opóźnienie dostawy pojazdu (§ 8 pkt 1 pod.1)  i 0,05% (§ 8 pkt 1 pod.2) za przekroczenie terminu naprawy? Proponowane wysokości kar są standardem przy dostawach pojazdów do odbioru odpadów.</w:t>
      </w:r>
    </w:p>
    <w:p w14:paraId="37B54091" w14:textId="6C858D59" w:rsidR="001308DC" w:rsidRDefault="001308DC" w:rsidP="001308DC">
      <w:pPr>
        <w:tabs>
          <w:tab w:val="left" w:pos="709"/>
        </w:tabs>
        <w:suppressAutoHyphens/>
        <w:autoSpaceDN w:val="0"/>
        <w:spacing w:after="0" w:line="240" w:lineRule="auto"/>
        <w:ind w:left="567" w:hanging="567"/>
        <w:contextualSpacing/>
        <w:jc w:val="both"/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</w:pPr>
      <w:r w:rsidRPr="00295053">
        <w:rPr>
          <w:rFonts w:ascii="Open Sans" w:hAnsi="Open Sans" w:cs="Open Sans"/>
          <w:b/>
          <w:bCs/>
          <w:color w:val="FF0000"/>
          <w:sz w:val="20"/>
          <w:szCs w:val="20"/>
          <w:shd w:val="clear" w:color="auto" w:fill="FFFFFF"/>
        </w:rPr>
        <w:tab/>
      </w:r>
      <w:r w:rsidRPr="005B21C3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Odpowiedź: </w:t>
      </w:r>
      <w:r w:rsidRPr="005B21C3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Zamawiający zmienia wysokość kary na 0,1% wartości brutto umowy</w:t>
      </w:r>
      <w:r w:rsidRPr="005B21C3"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  <w:t xml:space="preserve"> w § 8 </w:t>
      </w:r>
      <w:r w:rsidR="0043351A"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  <w:br/>
      </w:r>
      <w:r w:rsidRPr="005B21C3"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  <w:t>pkt 1 ppkt. 1 i 2.</w:t>
      </w:r>
    </w:p>
    <w:p w14:paraId="36C91A3B" w14:textId="77777777" w:rsidR="00CB63DC" w:rsidRPr="005B21C3" w:rsidRDefault="00CB63DC" w:rsidP="001308DC">
      <w:pPr>
        <w:tabs>
          <w:tab w:val="left" w:pos="709"/>
        </w:tabs>
        <w:suppressAutoHyphens/>
        <w:autoSpaceDN w:val="0"/>
        <w:spacing w:after="0" w:line="240" w:lineRule="auto"/>
        <w:ind w:left="567" w:hanging="567"/>
        <w:contextualSpacing/>
        <w:jc w:val="both"/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</w:pPr>
    </w:p>
    <w:p w14:paraId="3F7AC1DC" w14:textId="77777777" w:rsidR="001308DC" w:rsidRPr="00295053" w:rsidRDefault="001308DC" w:rsidP="001308DC">
      <w:pPr>
        <w:tabs>
          <w:tab w:val="left" w:pos="709"/>
        </w:tabs>
        <w:suppressAutoHyphens/>
        <w:autoSpaceDN w:val="0"/>
        <w:spacing w:after="0" w:line="240" w:lineRule="auto"/>
        <w:ind w:left="567" w:hanging="567"/>
        <w:contextualSpacing/>
        <w:jc w:val="both"/>
        <w:rPr>
          <w:rFonts w:ascii="Open Sans" w:eastAsia="Volvo Novum" w:hAnsi="Open Sans" w:cs="Open Sans"/>
          <w:sz w:val="20"/>
          <w:szCs w:val="20"/>
        </w:rPr>
      </w:pPr>
      <w:r>
        <w:rPr>
          <w:rFonts w:ascii="Open Sans" w:eastAsia="Volvo Novum" w:hAnsi="Open Sans" w:cs="Open Sans"/>
          <w:sz w:val="20"/>
          <w:szCs w:val="20"/>
        </w:rPr>
        <w:t xml:space="preserve">15.      </w:t>
      </w:r>
      <w:r w:rsidRPr="00295053">
        <w:rPr>
          <w:rFonts w:ascii="Open Sans" w:eastAsia="Volvo Novum" w:hAnsi="Open Sans" w:cs="Open Sans"/>
          <w:sz w:val="20"/>
          <w:szCs w:val="20"/>
        </w:rPr>
        <w:t>Czy zamawiający zgodzi się na wstrzymanie naliczania kar umownych w przypadku awarii pojazdu, jeżeli wykonawca podstawi wymagany pojazd zastępczy? Czy podstawienie samochodu zastępczego wstrzyma naliczanie kar?</w:t>
      </w:r>
    </w:p>
    <w:p w14:paraId="636BDDD3" w14:textId="77777777" w:rsidR="001308DC" w:rsidRDefault="001308DC" w:rsidP="001308DC">
      <w:pPr>
        <w:tabs>
          <w:tab w:val="left" w:pos="709"/>
        </w:tabs>
        <w:suppressAutoHyphens/>
        <w:autoSpaceDN w:val="0"/>
        <w:spacing w:after="0" w:line="240" w:lineRule="auto"/>
        <w:ind w:left="567" w:hanging="567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  <w:r w:rsidRPr="00295053">
        <w:rPr>
          <w:rFonts w:ascii="Open Sans" w:hAnsi="Open Sans" w:cs="Open Sans"/>
          <w:b/>
          <w:bCs/>
          <w:color w:val="FF0000"/>
          <w:sz w:val="20"/>
          <w:szCs w:val="20"/>
          <w:shd w:val="clear" w:color="auto" w:fill="FFFFFF"/>
        </w:rPr>
        <w:tab/>
      </w:r>
      <w:r w:rsidRPr="00CB63DC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Odpowiedź: NIE.</w:t>
      </w:r>
    </w:p>
    <w:p w14:paraId="4935AAEC" w14:textId="77777777" w:rsidR="005A5FFC" w:rsidRPr="00CB63DC" w:rsidRDefault="005A5FFC" w:rsidP="001308DC">
      <w:pPr>
        <w:tabs>
          <w:tab w:val="left" w:pos="709"/>
        </w:tabs>
        <w:suppressAutoHyphens/>
        <w:autoSpaceDN w:val="0"/>
        <w:spacing w:after="0" w:line="240" w:lineRule="auto"/>
        <w:ind w:left="567" w:hanging="567"/>
        <w:contextualSpacing/>
        <w:jc w:val="both"/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</w:pPr>
    </w:p>
    <w:p w14:paraId="3C29DDBD" w14:textId="29CED506" w:rsidR="001308DC" w:rsidRPr="00295053" w:rsidRDefault="001308DC" w:rsidP="001308DC">
      <w:pPr>
        <w:tabs>
          <w:tab w:val="left" w:pos="709"/>
        </w:tabs>
        <w:suppressAutoHyphens/>
        <w:autoSpaceDN w:val="0"/>
        <w:spacing w:after="0" w:line="240" w:lineRule="auto"/>
        <w:ind w:left="567" w:hanging="567"/>
        <w:contextualSpacing/>
        <w:jc w:val="both"/>
        <w:rPr>
          <w:rFonts w:ascii="Open Sans" w:eastAsia="Volvo Novum" w:hAnsi="Open Sans" w:cs="Open Sans"/>
          <w:sz w:val="20"/>
          <w:szCs w:val="20"/>
        </w:rPr>
      </w:pPr>
      <w:r>
        <w:rPr>
          <w:rFonts w:ascii="Open Sans" w:eastAsia="Volvo Novum" w:hAnsi="Open Sans" w:cs="Open Sans"/>
          <w:sz w:val="20"/>
          <w:szCs w:val="20"/>
        </w:rPr>
        <w:t>16</w:t>
      </w:r>
      <w:r w:rsidRPr="00295053">
        <w:rPr>
          <w:rFonts w:ascii="Open Sans" w:eastAsia="Volvo Novum" w:hAnsi="Open Sans" w:cs="Open Sans"/>
          <w:sz w:val="20"/>
          <w:szCs w:val="20"/>
        </w:rPr>
        <w:t xml:space="preserve">. </w:t>
      </w:r>
      <w:r w:rsidRPr="00295053">
        <w:rPr>
          <w:rFonts w:ascii="Open Sans" w:eastAsia="Volvo Novum" w:hAnsi="Open Sans" w:cs="Open Sans"/>
          <w:sz w:val="20"/>
          <w:szCs w:val="20"/>
        </w:rPr>
        <w:tab/>
        <w:t>Czy zamawiający zgodzi się dostawę pojazdu, w którym drzwi wewnątrz będą zamykać się</w:t>
      </w:r>
      <w:r w:rsidR="007E0D1C">
        <w:rPr>
          <w:rFonts w:ascii="Open Sans" w:eastAsia="Volvo Novum" w:hAnsi="Open Sans" w:cs="Open Sans"/>
          <w:sz w:val="20"/>
          <w:szCs w:val="20"/>
        </w:rPr>
        <w:br/>
      </w:r>
      <w:r w:rsidRPr="00295053">
        <w:rPr>
          <w:rFonts w:ascii="Open Sans" w:eastAsia="Volvo Novum" w:hAnsi="Open Sans" w:cs="Open Sans"/>
          <w:sz w:val="20"/>
          <w:szCs w:val="20"/>
        </w:rPr>
        <w:t>za pomocą przycisku na drzwiach kierowcy lub desce rozdzielczej – pkt. 11.7 pkt. 1</w:t>
      </w:r>
    </w:p>
    <w:p w14:paraId="2D2C7FB1" w14:textId="77777777" w:rsidR="001308DC" w:rsidRDefault="001308DC" w:rsidP="001308DC">
      <w:pPr>
        <w:pStyle w:val="Akapitzlist"/>
        <w:spacing w:after="0" w:line="240" w:lineRule="auto"/>
        <w:ind w:left="567"/>
        <w:jc w:val="both"/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</w:pPr>
      <w:r w:rsidRPr="005A5FFC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Odpowiedź: Zamawiający </w:t>
      </w:r>
      <w:r w:rsidRPr="005A5FFC"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  <w:t>zgodzi się na dostawę pojazdu, w którym drzwi wewnątrz będą zamykać się za pomocą przycisku na drzwiach kierowcy lub desce rozdzielcze.</w:t>
      </w:r>
    </w:p>
    <w:p w14:paraId="5B8D1792" w14:textId="77777777" w:rsidR="00D443C4" w:rsidRPr="005A5FFC" w:rsidRDefault="00D443C4" w:rsidP="001308DC">
      <w:pPr>
        <w:pStyle w:val="Akapitzlist"/>
        <w:spacing w:after="0" w:line="240" w:lineRule="auto"/>
        <w:ind w:left="56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</w:p>
    <w:p w14:paraId="1F2B6F96" w14:textId="77777777" w:rsidR="001308DC" w:rsidRPr="00ED4B7D" w:rsidRDefault="001308DC" w:rsidP="001308DC">
      <w:pPr>
        <w:pStyle w:val="Akapitzlist"/>
        <w:numPr>
          <w:ilvl w:val="0"/>
          <w:numId w:val="44"/>
        </w:num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Open Sans" w:eastAsia="Volvo Novum" w:hAnsi="Open Sans" w:cs="Open Sans"/>
          <w:sz w:val="20"/>
          <w:szCs w:val="20"/>
        </w:rPr>
      </w:pPr>
      <w:r w:rsidRPr="00ED4B7D">
        <w:rPr>
          <w:rFonts w:ascii="Open Sans" w:eastAsia="Volvo Novum" w:hAnsi="Open Sans" w:cs="Open Sans"/>
          <w:sz w:val="20"/>
          <w:szCs w:val="20"/>
        </w:rPr>
        <w:t>Czy zamawiający zgodzi się na dostawę pojazdu z lusterkami wstecznym głównymi sterowanymi elektrycznie a z lusterkami szerokokątnymi sterowanymi ręcznie?</w:t>
      </w:r>
    </w:p>
    <w:p w14:paraId="60648F81" w14:textId="77777777" w:rsidR="001308DC" w:rsidRDefault="001308DC" w:rsidP="001308DC">
      <w:pPr>
        <w:pStyle w:val="Akapitzlist"/>
        <w:spacing w:after="0" w:line="240" w:lineRule="auto"/>
        <w:jc w:val="both"/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</w:pPr>
      <w:r w:rsidRPr="00D443C4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Odpowiedź: Zamawiający dopuści pojazd </w:t>
      </w:r>
      <w:r w:rsidRPr="00D443C4"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  <w:t>z lusterkami szerokokątnymi sterowanymi ręcznie.</w:t>
      </w:r>
    </w:p>
    <w:p w14:paraId="53D6A2A6" w14:textId="77777777" w:rsidR="00D443C4" w:rsidRPr="00D443C4" w:rsidRDefault="00D443C4" w:rsidP="001308DC">
      <w:pPr>
        <w:pStyle w:val="Akapitzlist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</w:p>
    <w:p w14:paraId="0CE222AE" w14:textId="7ECF1926" w:rsidR="001308DC" w:rsidRPr="00ED4B7D" w:rsidRDefault="001308DC" w:rsidP="001308DC">
      <w:pPr>
        <w:pStyle w:val="Akapitzlist"/>
        <w:numPr>
          <w:ilvl w:val="0"/>
          <w:numId w:val="44"/>
        </w:num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eastAsia="Volvo Novum" w:hAnsi="Open Sans" w:cs="Open Sans"/>
          <w:sz w:val="20"/>
          <w:szCs w:val="20"/>
        </w:rPr>
      </w:pPr>
      <w:r w:rsidRPr="00ED4B7D">
        <w:rPr>
          <w:rFonts w:ascii="Open Sans" w:eastAsia="Volvo Novum" w:hAnsi="Open Sans" w:cs="Open Sans"/>
          <w:sz w:val="20"/>
          <w:szCs w:val="20"/>
        </w:rPr>
        <w:t xml:space="preserve">Czy zamawiający zgodzi się na obniżenie zabezpieczenia należytego wykonania umowy </w:t>
      </w:r>
      <w:r w:rsidR="007E0D1C">
        <w:rPr>
          <w:rFonts w:ascii="Open Sans" w:eastAsia="Volvo Novum" w:hAnsi="Open Sans" w:cs="Open Sans"/>
          <w:sz w:val="20"/>
          <w:szCs w:val="20"/>
        </w:rPr>
        <w:br/>
      </w:r>
      <w:r w:rsidRPr="00ED4B7D">
        <w:rPr>
          <w:rFonts w:ascii="Open Sans" w:eastAsia="Volvo Novum" w:hAnsi="Open Sans" w:cs="Open Sans"/>
          <w:sz w:val="20"/>
          <w:szCs w:val="20"/>
        </w:rPr>
        <w:t>do wysokości 1%?</w:t>
      </w:r>
    </w:p>
    <w:p w14:paraId="5A592661" w14:textId="77777777" w:rsidR="001308DC" w:rsidRDefault="001308DC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  <w:r w:rsidRPr="00D443C4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Odpowiedź: NIE.</w:t>
      </w:r>
    </w:p>
    <w:p w14:paraId="15B2E6F1" w14:textId="77777777" w:rsidR="0064364C" w:rsidRPr="00D443C4" w:rsidRDefault="0064364C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eastAsia="Volvo Novum" w:hAnsi="Open Sans" w:cs="Open Sans"/>
          <w:color w:val="000000" w:themeColor="text1"/>
          <w:sz w:val="20"/>
          <w:szCs w:val="20"/>
          <w:u w:val="single"/>
        </w:rPr>
      </w:pPr>
    </w:p>
    <w:p w14:paraId="292247C8" w14:textId="77777777" w:rsidR="001308DC" w:rsidRPr="00295053" w:rsidRDefault="001308DC" w:rsidP="001308DC">
      <w:pPr>
        <w:pStyle w:val="Akapitzlist"/>
        <w:numPr>
          <w:ilvl w:val="0"/>
          <w:numId w:val="44"/>
        </w:num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eastAsia="Volvo Novum" w:hAnsi="Open Sans" w:cs="Open Sans"/>
          <w:sz w:val="20"/>
          <w:szCs w:val="20"/>
        </w:rPr>
      </w:pPr>
      <w:r w:rsidRPr="00295053">
        <w:rPr>
          <w:rFonts w:ascii="Open Sans" w:eastAsia="Volvo Novum" w:hAnsi="Open Sans" w:cs="Open Sans"/>
          <w:sz w:val="20"/>
          <w:szCs w:val="20"/>
        </w:rPr>
        <w:t xml:space="preserve">W dziale IV pkt.7 prosimy o </w:t>
      </w:r>
      <w:bookmarkStart w:id="8" w:name="_Hlk167773528"/>
      <w:r w:rsidRPr="00295053">
        <w:rPr>
          <w:rFonts w:ascii="Open Sans" w:eastAsia="Volvo Novum" w:hAnsi="Open Sans" w:cs="Open Sans"/>
          <w:sz w:val="20"/>
          <w:szCs w:val="20"/>
        </w:rPr>
        <w:t>zmianę z deklaracji CE na certyfikat zgodności CoC – świadectwo zgodności dla pojazdów ciężarowych.</w:t>
      </w:r>
      <w:bookmarkEnd w:id="8"/>
    </w:p>
    <w:p w14:paraId="232896C1" w14:textId="77777777" w:rsidR="001308DC" w:rsidRDefault="001308DC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  <w:r w:rsidRPr="0064364C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Odpowiedź: Zamawiający usuwa zapis z Rozdz.IV pkt.7.</w:t>
      </w:r>
    </w:p>
    <w:p w14:paraId="35603E13" w14:textId="77777777" w:rsidR="00333F72" w:rsidRPr="0064364C" w:rsidRDefault="00333F72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672C2E72" w14:textId="72818886" w:rsidR="001308DC" w:rsidRPr="00ED4B7D" w:rsidRDefault="001308DC" w:rsidP="001308DC">
      <w:pPr>
        <w:pStyle w:val="Akapitzlist"/>
        <w:numPr>
          <w:ilvl w:val="0"/>
          <w:numId w:val="44"/>
        </w:numPr>
        <w:suppressAutoHyphens/>
        <w:spacing w:after="0" w:line="259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D4B7D">
        <w:rPr>
          <w:rFonts w:ascii="Open Sans" w:hAnsi="Open Sans" w:cs="Open Sans"/>
          <w:color w:val="000000"/>
          <w:sz w:val="20"/>
          <w:szCs w:val="20"/>
        </w:rPr>
        <w:t>Czy Zamawiający dopuści kolor biały zbliżony do koloru RAL 9003? Oferowany kolor będzie różnił się nieznacznie odcieniem od wymaganego</w:t>
      </w:r>
      <w:r w:rsidR="009B01FE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24FEBE6E" w14:textId="77777777" w:rsidR="001308DC" w:rsidRDefault="001308DC" w:rsidP="001308DC">
      <w:pPr>
        <w:pStyle w:val="Akapitzlist"/>
        <w:suppressAutoHyphens/>
        <w:spacing w:after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333F72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Zamawiający dopuści kolor biały zbliżony do koloru RAL 9003.</w:t>
      </w:r>
    </w:p>
    <w:p w14:paraId="51E49C19" w14:textId="77777777" w:rsidR="00F03505" w:rsidRPr="00333F72" w:rsidRDefault="00F03505" w:rsidP="001308DC">
      <w:pPr>
        <w:pStyle w:val="Akapitzlist"/>
        <w:suppressAutoHyphens/>
        <w:spacing w:after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5BDC54D5" w14:textId="77777777" w:rsidR="001308DC" w:rsidRDefault="001308DC" w:rsidP="001308DC">
      <w:pPr>
        <w:pStyle w:val="Akapitzlist"/>
        <w:numPr>
          <w:ilvl w:val="0"/>
          <w:numId w:val="44"/>
        </w:numPr>
        <w:suppressAutoHyphens/>
        <w:spacing w:after="0" w:line="259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D4B7D">
        <w:rPr>
          <w:rFonts w:ascii="Open Sans" w:hAnsi="Open Sans" w:cs="Open Sans"/>
          <w:color w:val="000000"/>
          <w:sz w:val="20"/>
          <w:szCs w:val="20"/>
        </w:rPr>
        <w:t xml:space="preserve">Wymagana moc silnika 280kW to min 380 KM , standardowo w śmieciarkach trzyosiowych stosuje się silniki o mocy ok 320 KM. </w:t>
      </w:r>
    </w:p>
    <w:p w14:paraId="2EAF452C" w14:textId="77777777" w:rsidR="001308DC" w:rsidRPr="00AB2615" w:rsidRDefault="001308DC" w:rsidP="001308DC">
      <w:pPr>
        <w:pStyle w:val="Akapitzlist"/>
        <w:suppressAutoHyphens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AB2615">
        <w:rPr>
          <w:rFonts w:ascii="Open Sans" w:hAnsi="Open Sans" w:cs="Open Sans"/>
          <w:color w:val="000000"/>
          <w:sz w:val="20"/>
          <w:szCs w:val="20"/>
        </w:rPr>
        <w:t>Czy Zamawiający dopuści pojazd wyposażony w silnik o mocy 320 KM i momencie obrotowym większym niż 1300Nm ?</w:t>
      </w:r>
    </w:p>
    <w:p w14:paraId="14FD8201" w14:textId="77777777" w:rsidR="001308DC" w:rsidRDefault="001308DC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  <w:bookmarkStart w:id="9" w:name="_Hlk168391232"/>
      <w:r w:rsidRPr="008526C3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Odpowiedź: </w:t>
      </w:r>
      <w:bookmarkEnd w:id="9"/>
      <w:r w:rsidRPr="008526C3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Zamawiający wprowadza zmianę zapisu – patrz modyfikacja nr 4.</w:t>
      </w:r>
    </w:p>
    <w:p w14:paraId="01620FF9" w14:textId="77777777" w:rsidR="0017678E" w:rsidRPr="008526C3" w:rsidRDefault="0017678E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5C710BBF" w14:textId="77777777" w:rsidR="001308DC" w:rsidRPr="00390E0E" w:rsidRDefault="001308DC" w:rsidP="001308DC">
      <w:pPr>
        <w:pStyle w:val="Akapitzlist"/>
        <w:numPr>
          <w:ilvl w:val="0"/>
          <w:numId w:val="44"/>
        </w:num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b/>
          <w:bCs/>
          <w:color w:val="FF0000"/>
          <w:sz w:val="20"/>
          <w:szCs w:val="20"/>
          <w:shd w:val="clear" w:color="auto" w:fill="FFFFFF"/>
        </w:rPr>
      </w:pPr>
      <w:r w:rsidRPr="00390E0E">
        <w:rPr>
          <w:rFonts w:ascii="Open Sans" w:hAnsi="Open Sans" w:cs="Open Sans"/>
          <w:sz w:val="20"/>
          <w:szCs w:val="20"/>
        </w:rPr>
        <w:t xml:space="preserve">Pytanie dot. SOPZ 6.12 Czy Zamawiający dopuści zabudowę w kolorze RAL 9010? </w:t>
      </w:r>
    </w:p>
    <w:p w14:paraId="77DC7EBE" w14:textId="77777777" w:rsidR="001308DC" w:rsidRDefault="001308DC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F82FF2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Zamawiający dopuści zabudowę w kolorze RAL 9010.</w:t>
      </w:r>
    </w:p>
    <w:p w14:paraId="2BF8A978" w14:textId="77777777" w:rsidR="00AB404F" w:rsidRPr="00F82FF2" w:rsidRDefault="00AB404F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60F72F7D" w14:textId="6E5F7383" w:rsidR="001308DC" w:rsidRPr="00390E0E" w:rsidRDefault="001308DC" w:rsidP="001308DC">
      <w:pPr>
        <w:pStyle w:val="Akapitzlist"/>
        <w:numPr>
          <w:ilvl w:val="0"/>
          <w:numId w:val="44"/>
        </w:num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b/>
          <w:bCs/>
          <w:color w:val="FF0000"/>
          <w:sz w:val="20"/>
          <w:szCs w:val="20"/>
          <w:shd w:val="clear" w:color="auto" w:fill="FFFFFF"/>
        </w:rPr>
      </w:pPr>
      <w:r w:rsidRPr="00390E0E">
        <w:rPr>
          <w:rFonts w:ascii="Open Sans" w:hAnsi="Open Sans" w:cs="Open Sans"/>
          <w:sz w:val="20"/>
          <w:szCs w:val="20"/>
        </w:rPr>
        <w:t xml:space="preserve">Pytanie dot. SOPZ 9.1 Czy Zamawiający dopuści podwozie z silnikiem o mocy 240 kW </w:t>
      </w:r>
      <w:r w:rsidR="009B01FE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 xml:space="preserve">i maksymalnym momentem obrotowym 1600 Nm? </w:t>
      </w:r>
    </w:p>
    <w:p w14:paraId="05E5C0FB" w14:textId="77777777" w:rsidR="001308DC" w:rsidRDefault="001308DC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  <w:r w:rsidRPr="00207294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Odpowiedź: TAK – patrz modyfikacja nr 4.</w:t>
      </w:r>
    </w:p>
    <w:p w14:paraId="0A03893D" w14:textId="77777777" w:rsidR="00207294" w:rsidRPr="00207294" w:rsidRDefault="00207294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5A29063E" w14:textId="5EDF6C16" w:rsidR="001308DC" w:rsidRPr="00390E0E" w:rsidRDefault="001308DC" w:rsidP="001308DC">
      <w:pPr>
        <w:pStyle w:val="Akapitzlist"/>
        <w:numPr>
          <w:ilvl w:val="0"/>
          <w:numId w:val="44"/>
        </w:num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b/>
          <w:bCs/>
          <w:color w:val="FF0000"/>
          <w:sz w:val="20"/>
          <w:szCs w:val="20"/>
          <w:shd w:val="clear" w:color="auto" w:fill="FFFFFF"/>
        </w:rPr>
      </w:pPr>
      <w:r w:rsidRPr="00390E0E">
        <w:rPr>
          <w:rFonts w:ascii="Open Sans" w:hAnsi="Open Sans" w:cs="Open Sans"/>
          <w:sz w:val="20"/>
          <w:szCs w:val="20"/>
        </w:rPr>
        <w:t xml:space="preserve">Pytanie dot. SOPZ 11.6 1) i 2) Czy Zamawiający dopuści podwozie tylko z gniazdem 24V </w:t>
      </w:r>
      <w:r w:rsidR="009B01FE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 xml:space="preserve">bez gniazda 12 V? </w:t>
      </w:r>
    </w:p>
    <w:p w14:paraId="72E1670A" w14:textId="77777777" w:rsidR="001308DC" w:rsidRPr="00207294" w:rsidRDefault="001308DC" w:rsidP="001308DC">
      <w:pPr>
        <w:spacing w:line="252" w:lineRule="auto"/>
        <w:ind w:firstLine="708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207294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Odpowiedź:</w:t>
      </w:r>
      <w:r w:rsidRPr="00207294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Zamawiający pozostawia zapis bez zmian.</w:t>
      </w:r>
    </w:p>
    <w:p w14:paraId="4C3AE7C3" w14:textId="2D71CF91" w:rsidR="001308DC" w:rsidRPr="00390E0E" w:rsidRDefault="001308DC" w:rsidP="001308DC">
      <w:pPr>
        <w:pStyle w:val="Akapitzlist"/>
        <w:numPr>
          <w:ilvl w:val="0"/>
          <w:numId w:val="44"/>
        </w:num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b/>
          <w:bCs/>
          <w:color w:val="FF0000"/>
          <w:sz w:val="20"/>
          <w:szCs w:val="20"/>
          <w:shd w:val="clear" w:color="auto" w:fill="FFFFFF"/>
        </w:rPr>
      </w:pPr>
      <w:r w:rsidRPr="00390E0E">
        <w:rPr>
          <w:rFonts w:ascii="Open Sans" w:hAnsi="Open Sans" w:cs="Open Sans"/>
          <w:sz w:val="20"/>
          <w:szCs w:val="20"/>
        </w:rPr>
        <w:t xml:space="preserve">Pytanie dot. SOPZ 11.7 1) i 2) Czy Zamawiający dopuści podwozie z centralnym zamkiem bez pilota, z 4 kluczykami? Zamykanie kabiny możliwe dostępne z przycisku </w:t>
      </w:r>
      <w:r w:rsidR="00D8622D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 xml:space="preserve">z poziomu kabiny. </w:t>
      </w:r>
    </w:p>
    <w:p w14:paraId="0ADA0ADF" w14:textId="5D3180EF" w:rsidR="001308DC" w:rsidRDefault="001308DC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7B2E0C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Odpowiedź: Zamawiający dopuści podwozie z centralnym zamkiem bez pilota, </w:t>
      </w:r>
      <w:r w:rsidR="00E32A35">
        <w:rPr>
          <w:rFonts w:ascii="Open Sans" w:hAnsi="Open Sans" w:cs="Open Sans"/>
          <w:color w:val="000000" w:themeColor="text1"/>
          <w:sz w:val="20"/>
          <w:szCs w:val="20"/>
          <w:u w:val="single"/>
        </w:rPr>
        <w:br/>
      </w:r>
      <w:r w:rsidRPr="007B2E0C">
        <w:rPr>
          <w:rFonts w:ascii="Open Sans" w:hAnsi="Open Sans" w:cs="Open Sans"/>
          <w:color w:val="000000" w:themeColor="text1"/>
          <w:sz w:val="20"/>
          <w:szCs w:val="20"/>
          <w:u w:val="single"/>
        </w:rPr>
        <w:t>z 4 kluczykami.</w:t>
      </w:r>
    </w:p>
    <w:p w14:paraId="7E423DEC" w14:textId="77777777" w:rsidR="007B2E0C" w:rsidRDefault="007B2E0C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359E56BB" w14:textId="77777777" w:rsidR="007B2E0C" w:rsidRDefault="007B2E0C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323DAE7E" w14:textId="77777777" w:rsidR="007B2E0C" w:rsidRDefault="007B2E0C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76AD6418" w14:textId="77777777" w:rsidR="007B2E0C" w:rsidRDefault="007B2E0C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3514FC2B" w14:textId="77777777" w:rsidR="007B2E0C" w:rsidRPr="007B2E0C" w:rsidRDefault="007B2E0C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69DFB71F" w14:textId="77777777" w:rsidR="001308DC" w:rsidRPr="00390E0E" w:rsidRDefault="001308DC" w:rsidP="001308DC">
      <w:pPr>
        <w:pStyle w:val="Akapitzlist"/>
        <w:numPr>
          <w:ilvl w:val="0"/>
          <w:numId w:val="44"/>
        </w:num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b/>
          <w:bCs/>
          <w:color w:val="FF0000"/>
          <w:sz w:val="20"/>
          <w:szCs w:val="20"/>
          <w:shd w:val="clear" w:color="auto" w:fill="FFFFFF"/>
        </w:rPr>
      </w:pPr>
      <w:r w:rsidRPr="00390E0E">
        <w:rPr>
          <w:rFonts w:ascii="Open Sans" w:hAnsi="Open Sans" w:cs="Open Sans"/>
          <w:sz w:val="20"/>
          <w:szCs w:val="20"/>
        </w:rPr>
        <w:t xml:space="preserve">Pytanie dot. SOPZ 11.10 Czy Zamawiający dopuści podwozie z kabiną w kolorze RAL 9010? </w:t>
      </w:r>
    </w:p>
    <w:p w14:paraId="4680FD3F" w14:textId="77777777" w:rsidR="001308DC" w:rsidRDefault="001308DC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7B2E0C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Zamawiający dopuści podwozie z kabiną w kolorze RAL 9010.</w:t>
      </w:r>
    </w:p>
    <w:p w14:paraId="520032EB" w14:textId="77777777" w:rsidR="00D815DF" w:rsidRPr="007B2E0C" w:rsidRDefault="00D815DF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5D8043AF" w14:textId="77777777" w:rsidR="001308DC" w:rsidRPr="00875B9D" w:rsidRDefault="001308DC" w:rsidP="001308DC">
      <w:pPr>
        <w:pStyle w:val="Akapitzlist"/>
        <w:numPr>
          <w:ilvl w:val="0"/>
          <w:numId w:val="44"/>
        </w:num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b/>
          <w:bCs/>
          <w:color w:val="FF0000"/>
          <w:sz w:val="20"/>
          <w:szCs w:val="20"/>
          <w:shd w:val="clear" w:color="auto" w:fill="FFFFFF"/>
        </w:rPr>
      </w:pPr>
      <w:r w:rsidRPr="00390E0E">
        <w:rPr>
          <w:rFonts w:ascii="Open Sans" w:hAnsi="Open Sans" w:cs="Open Sans"/>
          <w:sz w:val="20"/>
          <w:szCs w:val="20"/>
        </w:rPr>
        <w:t>Pytanie dot. SOPZ 11.10 Czy Zamawiający dopuści podwozie bez pneumatycznego sygnału dźwiękowego. Podwozie jest wyposażone w elektryczny, dwutonowy klakson, który spełnia wymagania prawne ECE-R 2</w:t>
      </w:r>
    </w:p>
    <w:p w14:paraId="6009969F" w14:textId="631231A4" w:rsidR="001308DC" w:rsidRDefault="001308DC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D815DF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Odpowiedź:</w:t>
      </w:r>
      <w:r w:rsidR="00B60DD4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Pr="00D815DF">
        <w:rPr>
          <w:rFonts w:ascii="Open Sans" w:hAnsi="Open Sans" w:cs="Open Sans"/>
          <w:color w:val="000000" w:themeColor="text1"/>
          <w:sz w:val="20"/>
          <w:szCs w:val="20"/>
          <w:u w:val="single"/>
        </w:rPr>
        <w:t>Zamawiający dopuści podwozie bez pneumatycznego sygnału dźwiękowego, wyposażone w elektryczny, dwutonowy klakson, który spełnia wymagania prawne ECE-R 2.</w:t>
      </w:r>
    </w:p>
    <w:p w14:paraId="7A43B44E" w14:textId="77777777" w:rsidR="00B60DD4" w:rsidRPr="00D815DF" w:rsidRDefault="00B60DD4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6AE4496B" w14:textId="77777777" w:rsidR="001308DC" w:rsidRPr="00B60DD4" w:rsidRDefault="001308DC" w:rsidP="001308DC">
      <w:pPr>
        <w:pStyle w:val="Akapitzlist"/>
        <w:numPr>
          <w:ilvl w:val="0"/>
          <w:numId w:val="44"/>
        </w:num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FF0000"/>
          <w:sz w:val="20"/>
          <w:szCs w:val="20"/>
          <w:shd w:val="clear" w:color="auto" w:fill="FFFFFF"/>
        </w:rPr>
      </w:pPr>
      <w:r w:rsidRPr="00B60DD4">
        <w:rPr>
          <w:rFonts w:ascii="Open Sans" w:hAnsi="Open Sans" w:cs="Open Sans"/>
          <w:sz w:val="20"/>
          <w:szCs w:val="20"/>
        </w:rPr>
        <w:t>Pytanie do rozdz. VII pkt 13 SWZ</w:t>
      </w:r>
    </w:p>
    <w:p w14:paraId="328A1B46" w14:textId="25E4800C" w:rsidR="001308DC" w:rsidRDefault="001308DC" w:rsidP="00C96D07">
      <w:pPr>
        <w:ind w:left="708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390E0E">
        <w:rPr>
          <w:rFonts w:ascii="Open Sans" w:hAnsi="Open Sans" w:cs="Open Sans"/>
          <w:sz w:val="20"/>
          <w:szCs w:val="20"/>
        </w:rPr>
        <w:t xml:space="preserve">Wykonawca wnosi o potwierdzenie, że w razie niezłożenia zał. nr 1 wraz z ofertą, Zamawiający wezwie wykonawcę do złożenia lub uzupełnienia tego dokumentu. </w:t>
      </w:r>
      <w:r w:rsidRPr="00896A0F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Odpowiedź: Zamawiający potwierdza,</w:t>
      </w:r>
      <w:r w:rsidRPr="00896A0F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że w razie niezłożenia zał. nr 1 wraz z ofertą, Zamawiający wezwie wykonawcę do złożenia lub uzupełnienia tego dokumentu.</w:t>
      </w:r>
    </w:p>
    <w:p w14:paraId="32E2124A" w14:textId="77777777" w:rsidR="00C96D07" w:rsidRPr="00896A0F" w:rsidRDefault="00C96D07" w:rsidP="001308DC">
      <w:pPr>
        <w:pStyle w:val="Akapitzlist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7745164E" w14:textId="77777777" w:rsidR="001308DC" w:rsidRPr="00B60DD4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B60DD4">
        <w:rPr>
          <w:rFonts w:ascii="Open Sans" w:hAnsi="Open Sans" w:cs="Open Sans"/>
          <w:sz w:val="20"/>
          <w:szCs w:val="20"/>
        </w:rPr>
        <w:t>Pytanie do rozdz. VII pkt 14 SWZ</w:t>
      </w:r>
    </w:p>
    <w:p w14:paraId="2E456F6A" w14:textId="4BD4437E" w:rsidR="001308DC" w:rsidRDefault="001308DC" w:rsidP="001F2FFB">
      <w:pPr>
        <w:ind w:left="36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390E0E">
        <w:rPr>
          <w:rFonts w:ascii="Open Sans" w:hAnsi="Open Sans" w:cs="Open Sans"/>
          <w:sz w:val="20"/>
          <w:szCs w:val="20"/>
        </w:rPr>
        <w:t>Wykonawca prosi o informację, w jakiej wysokości zamówienie jest dofinansowane oraz kiedy Zamawiający będzie posiadał wiedzę, czy środki dofinansowania zostaną mu przyznane.</w:t>
      </w:r>
      <w:r w:rsidR="001F2FFB">
        <w:rPr>
          <w:rFonts w:ascii="Open Sans" w:hAnsi="Open Sans" w:cs="Open Sans"/>
          <w:sz w:val="20"/>
          <w:szCs w:val="20"/>
        </w:rPr>
        <w:br/>
      </w:r>
      <w:r w:rsidRPr="00ED4532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Wykonawca planuje uzyskanie dofinansowania w wysokości około 90% planowanej wartości zamówienia. Informację o uzyskaniu środków otrzyma po rozpatrzeniu wniosku przez Finansującego.</w:t>
      </w:r>
    </w:p>
    <w:p w14:paraId="23BA1076" w14:textId="77777777" w:rsidR="00841D5F" w:rsidRDefault="00841D5F" w:rsidP="001308DC">
      <w:pPr>
        <w:spacing w:line="252" w:lineRule="auto"/>
        <w:ind w:left="36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38D007A1" w14:textId="77777777" w:rsidR="001308DC" w:rsidRPr="00A413BE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A413BE">
        <w:rPr>
          <w:rFonts w:ascii="Open Sans" w:hAnsi="Open Sans" w:cs="Open Sans"/>
          <w:sz w:val="20"/>
          <w:szCs w:val="20"/>
        </w:rPr>
        <w:t xml:space="preserve">Pytanie do rozdz. XVII pkt 7 SWZ </w:t>
      </w:r>
    </w:p>
    <w:p w14:paraId="5E97B403" w14:textId="6EFEC127" w:rsidR="001308DC" w:rsidRDefault="001308DC" w:rsidP="001308DC">
      <w:pPr>
        <w:ind w:left="36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152A9">
        <w:rPr>
          <w:rFonts w:ascii="Open Sans" w:hAnsi="Open Sans" w:cs="Open Sans"/>
          <w:sz w:val="20"/>
          <w:szCs w:val="20"/>
        </w:rPr>
        <w:t xml:space="preserve">Prosimy o akceptację zapisu dot. wadium w formie gwarancji bankowej: Żądanie zapłaty wadium musi zostać złożone przez osoby umocowane do reprezentacji Zamawiającego, </w:t>
      </w:r>
      <w:r w:rsidR="002D1370">
        <w:rPr>
          <w:rFonts w:ascii="Open Sans" w:hAnsi="Open Sans" w:cs="Open Sans"/>
          <w:sz w:val="20"/>
          <w:szCs w:val="20"/>
        </w:rPr>
        <w:br/>
      </w:r>
      <w:r w:rsidRPr="008152A9">
        <w:rPr>
          <w:rFonts w:ascii="Open Sans" w:hAnsi="Open Sans" w:cs="Open Sans"/>
          <w:sz w:val="20"/>
          <w:szCs w:val="20"/>
        </w:rPr>
        <w:t>a ich podpisy muszą zostać potwierdzone przez bank Zamawiającego.</w:t>
      </w:r>
      <w:r w:rsidR="001F2FFB">
        <w:rPr>
          <w:rFonts w:ascii="Open Sans" w:hAnsi="Open Sans" w:cs="Open Sans"/>
          <w:sz w:val="20"/>
          <w:szCs w:val="20"/>
        </w:rPr>
        <w:br/>
      </w:r>
      <w:r w:rsidRPr="00582D3B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Zamawiający pozostawia zapis bez zmian.</w:t>
      </w:r>
    </w:p>
    <w:p w14:paraId="68D3E7B3" w14:textId="77777777" w:rsidR="00424120" w:rsidRPr="00582D3B" w:rsidRDefault="00424120" w:rsidP="001308DC">
      <w:pPr>
        <w:ind w:left="36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7CE1CB73" w14:textId="77777777" w:rsidR="001308DC" w:rsidRPr="00841D5F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841D5F">
        <w:rPr>
          <w:rFonts w:ascii="Open Sans" w:hAnsi="Open Sans" w:cs="Open Sans"/>
          <w:sz w:val="20"/>
          <w:szCs w:val="20"/>
        </w:rPr>
        <w:t>Pytanie do rozdz. XXV SWZ</w:t>
      </w:r>
    </w:p>
    <w:p w14:paraId="7D46FE59" w14:textId="77777777" w:rsidR="001308DC" w:rsidRPr="008152A9" w:rsidRDefault="001308DC" w:rsidP="001308DC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152A9">
        <w:rPr>
          <w:rFonts w:ascii="Open Sans" w:hAnsi="Open Sans" w:cs="Open Sans"/>
          <w:sz w:val="20"/>
          <w:szCs w:val="20"/>
        </w:rPr>
        <w:t xml:space="preserve">Wykonawca prosi o potwierdzenie, że Zamawiający zwróci 100% zabezpieczenia w terminie 30 dni od dnia wykonania umowy, tj. odbioru przedmiotu umowy potwierdzonego protokołem zdawczo-odbiorczym podpisanym przez obie strony. </w:t>
      </w:r>
    </w:p>
    <w:p w14:paraId="27989B0A" w14:textId="5C7D082E" w:rsidR="001308DC" w:rsidRPr="008152A9" w:rsidRDefault="001308DC" w:rsidP="001308DC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152A9">
        <w:rPr>
          <w:rFonts w:ascii="Open Sans" w:hAnsi="Open Sans" w:cs="Open Sans"/>
          <w:sz w:val="20"/>
          <w:szCs w:val="20"/>
        </w:rPr>
        <w:t xml:space="preserve">Prosimy o akceptację zapisu dot. zabezpieczenia należytego wykonania umowy w formie gwarancji: Żądanie zapłaty kwoty zabezpieczenia należytego wykonania umowy  musi zostać złożone przez osoby umocowane do reprezentacji Zamawiającego, a ich podpisy muszą zostać potwierdzone przez bank Zamawiającego. </w:t>
      </w:r>
    </w:p>
    <w:p w14:paraId="4527DA4D" w14:textId="77777777" w:rsidR="00A57901" w:rsidRDefault="00A57901" w:rsidP="001308DC">
      <w:pPr>
        <w:ind w:left="360"/>
        <w:contextualSpacing/>
        <w:jc w:val="both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2480881B" w14:textId="43AFAA5F" w:rsidR="001308DC" w:rsidRPr="003617CA" w:rsidRDefault="001308DC" w:rsidP="001308DC">
      <w:pPr>
        <w:ind w:left="360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3617CA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</w:p>
    <w:p w14:paraId="71F2337F" w14:textId="77777777" w:rsidR="001308DC" w:rsidRPr="003617CA" w:rsidRDefault="001308DC" w:rsidP="001308DC">
      <w:pPr>
        <w:pStyle w:val="Akapitzlist"/>
        <w:numPr>
          <w:ilvl w:val="0"/>
          <w:numId w:val="53"/>
        </w:numPr>
        <w:spacing w:after="160" w:line="259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3617CA">
        <w:rPr>
          <w:rFonts w:ascii="Open Sans" w:hAnsi="Open Sans" w:cs="Open Sans"/>
          <w:color w:val="000000" w:themeColor="text1"/>
          <w:sz w:val="20"/>
          <w:szCs w:val="20"/>
          <w:u w:val="single"/>
        </w:rPr>
        <w:t>Zgodnie z zapisem w § 9 ust. 2 wzoru umowy.</w:t>
      </w:r>
    </w:p>
    <w:p w14:paraId="73AE781C" w14:textId="77777777" w:rsidR="001308DC" w:rsidRPr="003617CA" w:rsidRDefault="001308DC" w:rsidP="001308DC">
      <w:pPr>
        <w:pStyle w:val="Akapitzlist"/>
        <w:numPr>
          <w:ilvl w:val="0"/>
          <w:numId w:val="53"/>
        </w:numPr>
        <w:spacing w:after="160" w:line="259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3617CA">
        <w:rPr>
          <w:rFonts w:ascii="Open Sans" w:hAnsi="Open Sans" w:cs="Open Sans"/>
          <w:color w:val="000000" w:themeColor="text1"/>
          <w:sz w:val="20"/>
          <w:szCs w:val="20"/>
          <w:u w:val="single"/>
        </w:rPr>
        <w:t>Zamawiający nie akceptuje podanego zapisu.</w:t>
      </w:r>
    </w:p>
    <w:p w14:paraId="0742B672" w14:textId="77777777" w:rsidR="001308DC" w:rsidRPr="008152A9" w:rsidRDefault="001308DC" w:rsidP="001308DC">
      <w:pPr>
        <w:pStyle w:val="Akapitzlist"/>
        <w:jc w:val="both"/>
        <w:rPr>
          <w:rFonts w:ascii="Open Sans" w:hAnsi="Open Sans" w:cs="Open Sans"/>
          <w:color w:val="FF0000"/>
          <w:sz w:val="20"/>
          <w:szCs w:val="20"/>
        </w:rPr>
      </w:pPr>
    </w:p>
    <w:p w14:paraId="255DF906" w14:textId="77777777" w:rsidR="001308DC" w:rsidRPr="00424120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424120">
        <w:rPr>
          <w:rFonts w:ascii="Open Sans" w:hAnsi="Open Sans" w:cs="Open Sans"/>
          <w:sz w:val="20"/>
          <w:szCs w:val="20"/>
        </w:rPr>
        <w:t>Pytanie do JEDZ, str. 49 SWZ</w:t>
      </w:r>
    </w:p>
    <w:p w14:paraId="38EFC90E" w14:textId="14A87722" w:rsidR="003617CA" w:rsidRPr="003617CA" w:rsidRDefault="001308DC" w:rsidP="008A4DDD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3617CA">
        <w:rPr>
          <w:rFonts w:ascii="Open Sans" w:hAnsi="Open Sans" w:cs="Open Sans"/>
          <w:sz w:val="20"/>
          <w:szCs w:val="20"/>
        </w:rPr>
        <w:t>Wykonawca wnosi o potwierdzenie, że w zw. z brakiem zastrzeżenia innych fakultatywnych przesłanek wykluczenia poza art. 109 ust. 1 pkt 4 PZP nie należy uzupełniać część III pkt C</w:t>
      </w:r>
      <w:r w:rsidR="008A4DDD">
        <w:rPr>
          <w:rFonts w:ascii="Open Sans" w:hAnsi="Open Sans" w:cs="Open Sans"/>
          <w:sz w:val="20"/>
          <w:szCs w:val="20"/>
        </w:rPr>
        <w:t xml:space="preserve"> </w:t>
      </w:r>
      <w:r w:rsidRPr="003617CA">
        <w:rPr>
          <w:rFonts w:ascii="Open Sans" w:hAnsi="Open Sans" w:cs="Open Sans"/>
          <w:sz w:val="20"/>
          <w:szCs w:val="20"/>
        </w:rPr>
        <w:t xml:space="preserve"> </w:t>
      </w:r>
      <w:r w:rsidR="008A4DDD">
        <w:rPr>
          <w:rFonts w:ascii="Open Sans" w:hAnsi="Open Sans" w:cs="Open Sans"/>
          <w:sz w:val="20"/>
          <w:szCs w:val="20"/>
        </w:rPr>
        <w:br/>
      </w:r>
      <w:r w:rsidRPr="003617CA">
        <w:rPr>
          <w:rFonts w:ascii="Open Sans" w:hAnsi="Open Sans" w:cs="Open Sans"/>
          <w:sz w:val="20"/>
          <w:szCs w:val="20"/>
        </w:rPr>
        <w:t>str. 49 SWZ.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8A4DDD">
        <w:rPr>
          <w:rFonts w:ascii="Open Sans" w:hAnsi="Open Sans" w:cs="Open Sans"/>
          <w:sz w:val="20"/>
          <w:szCs w:val="20"/>
        </w:rPr>
        <w:br/>
      </w:r>
      <w:r w:rsidR="003617CA" w:rsidRPr="003617CA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  <w:r w:rsidR="00E12FAF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="003617CA" w:rsidRPr="003617CA">
        <w:rPr>
          <w:rFonts w:ascii="Open Sans" w:hAnsi="Open Sans" w:cs="Open Sans"/>
          <w:color w:val="000000" w:themeColor="text1"/>
          <w:sz w:val="20"/>
          <w:szCs w:val="20"/>
          <w:u w:val="single"/>
        </w:rPr>
        <w:t>Zamawiający potwierdza, że w zw. z brakiem zastrzeżenia innych fakultatywnych przesłanek wykluczenia poza art. 109 ust. 1 pkt 4 PZP nie należy uzupełniać część III  C str. 49 SWZ.</w:t>
      </w:r>
    </w:p>
    <w:p w14:paraId="3008709A" w14:textId="77777777" w:rsidR="003617CA" w:rsidRDefault="003617CA" w:rsidP="001308DC">
      <w:pPr>
        <w:jc w:val="both"/>
        <w:rPr>
          <w:rFonts w:ascii="Open Sans" w:hAnsi="Open Sans" w:cs="Open Sans"/>
          <w:sz w:val="20"/>
          <w:szCs w:val="20"/>
        </w:rPr>
      </w:pPr>
    </w:p>
    <w:p w14:paraId="0974AF20" w14:textId="77777777" w:rsidR="001308DC" w:rsidRPr="00E12FAF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E12FAF">
        <w:rPr>
          <w:rFonts w:ascii="Open Sans" w:hAnsi="Open Sans" w:cs="Open Sans"/>
          <w:sz w:val="20"/>
          <w:szCs w:val="20"/>
        </w:rPr>
        <w:t xml:space="preserve">Pytanie </w:t>
      </w:r>
      <w:bookmarkStart w:id="10" w:name="_Hlk168576419"/>
      <w:r w:rsidRPr="00E12FAF">
        <w:rPr>
          <w:rFonts w:ascii="Open Sans" w:hAnsi="Open Sans" w:cs="Open Sans"/>
          <w:sz w:val="20"/>
          <w:szCs w:val="20"/>
        </w:rPr>
        <w:t xml:space="preserve">do § 2 ust. 3 </w:t>
      </w:r>
      <w:bookmarkEnd w:id="10"/>
      <w:r w:rsidRPr="00E12FAF">
        <w:rPr>
          <w:rFonts w:ascii="Open Sans" w:hAnsi="Open Sans" w:cs="Open Sans"/>
          <w:sz w:val="20"/>
          <w:szCs w:val="20"/>
        </w:rPr>
        <w:t xml:space="preserve">Załącznik nr 6 </w:t>
      </w:r>
    </w:p>
    <w:p w14:paraId="5C6F2249" w14:textId="77777777" w:rsidR="001308DC" w:rsidRPr="00820108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820108">
        <w:rPr>
          <w:rFonts w:ascii="Open Sans" w:hAnsi="Open Sans" w:cs="Open Sans"/>
          <w:sz w:val="20"/>
          <w:szCs w:val="20"/>
        </w:rPr>
        <w:t>Wykonawca wnosi o usunięcie zapisu bądź doprecyzowanie:</w:t>
      </w:r>
    </w:p>
    <w:p w14:paraId="2E83252F" w14:textId="77777777" w:rsidR="001308DC" w:rsidRPr="00820108" w:rsidRDefault="001308DC" w:rsidP="001308DC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20108">
        <w:rPr>
          <w:rFonts w:ascii="Open Sans" w:hAnsi="Open Sans" w:cs="Open Sans"/>
          <w:sz w:val="20"/>
          <w:szCs w:val="20"/>
        </w:rPr>
        <w:t>że wymiana na nowy pojazd obowiązuje tylko i wyłącznie w przypadku, gdy dostarczony pojazd posiada wady nieusuwalne, które uniemożliwiają jego użytkowanie oraz</w:t>
      </w:r>
    </w:p>
    <w:p w14:paraId="78364DAB" w14:textId="77777777" w:rsidR="001308DC" w:rsidRPr="00820108" w:rsidRDefault="001308DC" w:rsidP="001308DC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20108">
        <w:rPr>
          <w:rFonts w:ascii="Open Sans" w:hAnsi="Open Sans" w:cs="Open Sans"/>
          <w:sz w:val="20"/>
          <w:szCs w:val="20"/>
        </w:rPr>
        <w:t>ustalenie formalnej procedury wymiany dotychczasowego pojazdu na pojazd nowy, w szczególności określenie w jaki sposób ma przebiegać wyrejestrowanie pojazdu, zarejestrowanie nowego pojazdu i określenie, na podstawie jakiego tytułu prawnego miałoby to nastąpić.</w:t>
      </w:r>
    </w:p>
    <w:p w14:paraId="6A650E25" w14:textId="02E4EA0F" w:rsidR="001308DC" w:rsidRDefault="001308DC" w:rsidP="00BB4990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0108">
        <w:rPr>
          <w:rFonts w:ascii="Open Sans" w:hAnsi="Open Sans" w:cs="Open Sans"/>
          <w:sz w:val="20"/>
          <w:szCs w:val="20"/>
        </w:rPr>
        <w:t xml:space="preserve">Wykonawca wnosi ponadto o potwierdzenie, że w pierwszej kolejności w razie stwierdzenia </w:t>
      </w:r>
      <w:r w:rsidR="00BB4990">
        <w:rPr>
          <w:rFonts w:ascii="Open Sans" w:hAnsi="Open Sans" w:cs="Open Sans"/>
          <w:sz w:val="20"/>
          <w:szCs w:val="20"/>
        </w:rPr>
        <w:br/>
      </w:r>
      <w:r w:rsidRPr="00820108">
        <w:rPr>
          <w:rFonts w:ascii="Open Sans" w:hAnsi="Open Sans" w:cs="Open Sans"/>
          <w:sz w:val="20"/>
          <w:szCs w:val="20"/>
        </w:rPr>
        <w:t xml:space="preserve">wad pojazdu zastosowanie znajduje procedura naprawy tych wad. </w:t>
      </w:r>
      <w:r w:rsidR="00BB4990">
        <w:rPr>
          <w:rFonts w:ascii="Open Sans" w:hAnsi="Open Sans" w:cs="Open Sans"/>
          <w:sz w:val="20"/>
          <w:szCs w:val="20"/>
        </w:rPr>
        <w:br/>
      </w:r>
      <w:r w:rsidRPr="00BB4990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Patrz Modyfikacja nr 7.</w:t>
      </w:r>
      <w:r w:rsidR="00BB4990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Pr="00BB4990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Zamawiający będzie wykonywał uprawnienia wynikające </w:t>
      </w:r>
      <w:r w:rsidR="00BB4990">
        <w:rPr>
          <w:rFonts w:ascii="Open Sans" w:hAnsi="Open Sans" w:cs="Open Sans"/>
          <w:color w:val="000000" w:themeColor="text1"/>
          <w:sz w:val="20"/>
          <w:szCs w:val="20"/>
          <w:u w:val="single"/>
        </w:rPr>
        <w:br/>
      </w:r>
      <w:r w:rsidRPr="00BB4990">
        <w:rPr>
          <w:rFonts w:ascii="Open Sans" w:hAnsi="Open Sans" w:cs="Open Sans"/>
          <w:color w:val="000000" w:themeColor="text1"/>
          <w:sz w:val="20"/>
          <w:szCs w:val="20"/>
          <w:u w:val="single"/>
        </w:rPr>
        <w:t>z rękojmi lub gwarancji zgodnie z art.560 KC.</w:t>
      </w:r>
    </w:p>
    <w:p w14:paraId="4AFC86DC" w14:textId="77777777" w:rsidR="00E04537" w:rsidRPr="00E04537" w:rsidRDefault="00E04537" w:rsidP="00BB4990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41DC9701" w14:textId="77777777" w:rsidR="001308DC" w:rsidRPr="00E04537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E04537">
        <w:rPr>
          <w:rFonts w:ascii="Open Sans" w:hAnsi="Open Sans" w:cs="Open Sans"/>
          <w:sz w:val="20"/>
          <w:szCs w:val="20"/>
        </w:rPr>
        <w:t xml:space="preserve">Pytanie do § 8 ust. 1 pkt 1 Załącznik nr 6 </w:t>
      </w:r>
    </w:p>
    <w:p w14:paraId="17728BF4" w14:textId="0916416F" w:rsidR="001308DC" w:rsidRPr="007C4C8D" w:rsidRDefault="001308DC" w:rsidP="007C4C8D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390E0E">
        <w:rPr>
          <w:rFonts w:ascii="Open Sans" w:hAnsi="Open Sans" w:cs="Open Sans"/>
          <w:sz w:val="20"/>
          <w:szCs w:val="20"/>
        </w:rPr>
        <w:t xml:space="preserve">Wykonawca wnosi o zmniejszenie kary umownej do poziomu 0,1% wartości brutto umowy.  </w:t>
      </w:r>
      <w:r w:rsidRPr="007C4C8D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Zamawiający zmienia wysokość kary na 0,1%.</w:t>
      </w:r>
    </w:p>
    <w:p w14:paraId="507DE710" w14:textId="77777777" w:rsidR="007C4C8D" w:rsidRPr="00820108" w:rsidRDefault="007C4C8D" w:rsidP="001308DC">
      <w:pPr>
        <w:spacing w:after="0" w:line="240" w:lineRule="auto"/>
        <w:jc w:val="both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206FCF08" w14:textId="77777777" w:rsidR="001308DC" w:rsidRPr="00F61D1A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F61D1A">
        <w:rPr>
          <w:rFonts w:ascii="Open Sans" w:hAnsi="Open Sans" w:cs="Open Sans"/>
          <w:sz w:val="20"/>
          <w:szCs w:val="20"/>
        </w:rPr>
        <w:t xml:space="preserve">Pytanie do § 8 ust. 1 pkt 2 Załącznik nr 6 </w:t>
      </w:r>
    </w:p>
    <w:p w14:paraId="7C663301" w14:textId="77777777" w:rsidR="001308DC" w:rsidRPr="00390E0E" w:rsidRDefault="001308DC" w:rsidP="001308DC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 xml:space="preserve">Wykonawca wnosi o zmniejszenie kary umownej do poziomu 0,1% wartości brutto umowy. </w:t>
      </w:r>
    </w:p>
    <w:p w14:paraId="77BFAA0A" w14:textId="77777777" w:rsidR="001308DC" w:rsidRPr="00390E0E" w:rsidRDefault="001308DC" w:rsidP="001308DC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 xml:space="preserve">Wykonawca prosi o nienaliczanie kary umownej za zwłokę w usunięciu wad od dnia podstawienia do dyspozycji Zamawiającego pojazdu zastępczego. Dostarczenie pojazdu </w:t>
      </w:r>
      <w:r w:rsidRPr="00390E0E">
        <w:rPr>
          <w:rFonts w:ascii="Open Sans" w:hAnsi="Open Sans" w:cs="Open Sans"/>
          <w:sz w:val="20"/>
          <w:szCs w:val="20"/>
        </w:rPr>
        <w:lastRenderedPageBreak/>
        <w:t xml:space="preserve">zastępczego zaspokaja interes Zmawiającego, który może dalej prowadzić działalność i jednocześnie pozwala na dokonania usunięcia wady. </w:t>
      </w:r>
    </w:p>
    <w:p w14:paraId="0EEB4B6E" w14:textId="77777777" w:rsidR="001308DC" w:rsidRPr="00D9368D" w:rsidRDefault="001308DC" w:rsidP="001308DC">
      <w:pPr>
        <w:spacing w:after="0" w:line="252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D9368D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Odpowiedź:</w:t>
      </w:r>
    </w:p>
    <w:p w14:paraId="73B96FEF" w14:textId="77777777" w:rsidR="001308DC" w:rsidRPr="00D9368D" w:rsidRDefault="001308DC" w:rsidP="001308DC">
      <w:pPr>
        <w:numPr>
          <w:ilvl w:val="0"/>
          <w:numId w:val="29"/>
        </w:numPr>
        <w:spacing w:after="0" w:line="252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D9368D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Zamawiający zmienia wysokość kary na 0,1% wartości brutto umowy. </w:t>
      </w:r>
    </w:p>
    <w:p w14:paraId="2C080DC6" w14:textId="77777777" w:rsidR="001308DC" w:rsidRDefault="001308DC" w:rsidP="001308DC">
      <w:pPr>
        <w:pStyle w:val="Akapitzlist"/>
        <w:numPr>
          <w:ilvl w:val="0"/>
          <w:numId w:val="30"/>
        </w:numPr>
        <w:spacing w:after="0" w:line="252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D9368D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Zamawiający pozostawia zapis bez zmian.</w:t>
      </w:r>
    </w:p>
    <w:p w14:paraId="0BA7BCAF" w14:textId="77777777" w:rsidR="00D9368D" w:rsidRPr="00D9368D" w:rsidRDefault="00D9368D" w:rsidP="00D9368D">
      <w:pPr>
        <w:pStyle w:val="Akapitzlist"/>
        <w:spacing w:after="0" w:line="252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</w:p>
    <w:p w14:paraId="4C0538C6" w14:textId="77777777" w:rsidR="001308DC" w:rsidRPr="005B07E5" w:rsidRDefault="001308DC" w:rsidP="001308DC">
      <w:pPr>
        <w:pStyle w:val="Akapitzlist"/>
        <w:spacing w:after="0" w:line="252" w:lineRule="auto"/>
        <w:jc w:val="both"/>
        <w:rPr>
          <w:rFonts w:ascii="Open Sans" w:eastAsia="Times New Roman" w:hAnsi="Open Sans" w:cs="Open Sans"/>
          <w:b/>
          <w:bCs/>
          <w:color w:val="FF0000"/>
          <w:sz w:val="20"/>
          <w:szCs w:val="20"/>
        </w:rPr>
      </w:pPr>
    </w:p>
    <w:p w14:paraId="7F5FE795" w14:textId="77777777" w:rsidR="001308DC" w:rsidRPr="00653CE8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653CE8">
        <w:rPr>
          <w:rFonts w:ascii="Open Sans" w:hAnsi="Open Sans" w:cs="Open Sans"/>
          <w:sz w:val="20"/>
          <w:szCs w:val="20"/>
        </w:rPr>
        <w:t xml:space="preserve">Pytanie do § 8 ust. 1 pkt 3 i 4 Załącznik nr 6 </w:t>
      </w:r>
    </w:p>
    <w:p w14:paraId="1D442F4D" w14:textId="77777777" w:rsidR="001308DC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 xml:space="preserve">Wykonawca wnosi o zmniejszenie kary umownej do poziomu 10-15% wartości wynagrodzenia brutto, bowiem zastrzeżona przez Zamawiającego kara jest rażąco wygórowana i nie jest praktykowana na rynku zamówień publicznych. </w:t>
      </w:r>
    </w:p>
    <w:p w14:paraId="5BD74D4D" w14:textId="77777777" w:rsidR="001308DC" w:rsidRPr="00AC1E96" w:rsidRDefault="001308DC" w:rsidP="001308D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AC1E96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</w:p>
    <w:p w14:paraId="6DBD62E1" w14:textId="77777777" w:rsidR="001308DC" w:rsidRDefault="001308DC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AC1E96">
        <w:rPr>
          <w:rFonts w:ascii="Open Sans" w:hAnsi="Open Sans" w:cs="Open Sans"/>
          <w:color w:val="000000" w:themeColor="text1"/>
          <w:sz w:val="20"/>
          <w:szCs w:val="20"/>
          <w:u w:val="single"/>
        </w:rPr>
        <w:t>Zamawiający pozostawia zapis bez zmian.</w:t>
      </w:r>
    </w:p>
    <w:p w14:paraId="0596EA9A" w14:textId="77777777" w:rsidR="009934D5" w:rsidRPr="00AC1E96" w:rsidRDefault="009934D5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15873EC3" w14:textId="77777777" w:rsidR="001308DC" w:rsidRPr="009934D5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9934D5">
        <w:rPr>
          <w:rFonts w:ascii="Open Sans" w:hAnsi="Open Sans" w:cs="Open Sans"/>
          <w:sz w:val="20"/>
          <w:szCs w:val="20"/>
        </w:rPr>
        <w:t xml:space="preserve">Pytanie do § 8 ust. 3 Załącznik nr 6 </w:t>
      </w:r>
    </w:p>
    <w:p w14:paraId="007F7D69" w14:textId="77777777" w:rsidR="001308DC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>Wykonawca wnosi, by nałożenie kar zostało poprzedzone wezwaniem do zapłaty ze wskazaniem przyczyny nałożenia kary oraz możliwością ustosunkowania się przez Wykonawcę do stanowiska Zamawiającego.  Wprowadzenie z góry akceptacji potrącenia wprowadza dużą dysproporcję między prawami i obowiązkami Stron.</w:t>
      </w:r>
    </w:p>
    <w:p w14:paraId="35FACBF5" w14:textId="77777777" w:rsidR="001308DC" w:rsidRPr="009934D5" w:rsidRDefault="001308DC" w:rsidP="001308D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9934D5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</w:p>
    <w:p w14:paraId="716F534A" w14:textId="77777777" w:rsidR="001308DC" w:rsidRDefault="001308DC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9934D5">
        <w:rPr>
          <w:rFonts w:ascii="Open Sans" w:hAnsi="Open Sans" w:cs="Open Sans"/>
          <w:color w:val="000000" w:themeColor="text1"/>
          <w:sz w:val="20"/>
          <w:szCs w:val="20"/>
          <w:u w:val="single"/>
        </w:rPr>
        <w:t>Zamawiający poprzedzi nałożenie kary wezwaniem do zapłaty ze wskazaniem przyczyny nałożenia kary i umożliwi Wykonawcy ustosunkowanie się do stanowiska Zamawiającego.</w:t>
      </w:r>
    </w:p>
    <w:p w14:paraId="2B02C49D" w14:textId="77777777" w:rsidR="009934D5" w:rsidRPr="009934D5" w:rsidRDefault="009934D5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56DB28A8" w14:textId="77777777" w:rsidR="001308DC" w:rsidRPr="009934D5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9934D5">
        <w:rPr>
          <w:rFonts w:ascii="Open Sans" w:hAnsi="Open Sans" w:cs="Open Sans"/>
          <w:sz w:val="20"/>
          <w:szCs w:val="20"/>
        </w:rPr>
        <w:t>Pytanie do § 8 ust. 4 Załącznik nr 6</w:t>
      </w:r>
    </w:p>
    <w:p w14:paraId="30B388BA" w14:textId="77777777" w:rsidR="001308DC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 xml:space="preserve">Wykonawca wnosi o obniżenie łącznego limitu kar umownych do wartości 20% wartości wynagrodzenia brutto. </w:t>
      </w:r>
    </w:p>
    <w:p w14:paraId="72911D49" w14:textId="77777777" w:rsidR="001308DC" w:rsidRPr="00E96D5A" w:rsidRDefault="001308DC" w:rsidP="001308D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96D5A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</w:p>
    <w:p w14:paraId="441D71EE" w14:textId="77777777" w:rsidR="001308DC" w:rsidRDefault="001308DC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96D5A">
        <w:rPr>
          <w:rFonts w:ascii="Open Sans" w:hAnsi="Open Sans" w:cs="Open Sans"/>
          <w:color w:val="000000" w:themeColor="text1"/>
          <w:sz w:val="20"/>
          <w:szCs w:val="20"/>
          <w:u w:val="single"/>
        </w:rPr>
        <w:t>Zamawiający pozostawia zapis bez zmian.</w:t>
      </w:r>
    </w:p>
    <w:p w14:paraId="7D58A3FC" w14:textId="77777777" w:rsidR="00E96D5A" w:rsidRDefault="00E96D5A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5AD8DED4" w14:textId="77777777" w:rsidR="009C684F" w:rsidRDefault="009C684F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2E2B3E67" w14:textId="77777777" w:rsidR="009C684F" w:rsidRDefault="009C684F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1243D2D0" w14:textId="77777777" w:rsidR="009C684F" w:rsidRPr="00E96D5A" w:rsidRDefault="009C684F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38A88D68" w14:textId="77777777" w:rsidR="001308DC" w:rsidRPr="00E96D5A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E96D5A">
        <w:rPr>
          <w:rFonts w:ascii="Open Sans" w:hAnsi="Open Sans" w:cs="Open Sans"/>
          <w:sz w:val="20"/>
          <w:szCs w:val="20"/>
        </w:rPr>
        <w:lastRenderedPageBreak/>
        <w:t xml:space="preserve">Pytanie do § 10 ust. 1 Załącznik nr 6 </w:t>
      </w:r>
    </w:p>
    <w:p w14:paraId="55F2EF8F" w14:textId="7194199B" w:rsidR="001308DC" w:rsidRDefault="001308DC" w:rsidP="009C684F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390E0E">
        <w:rPr>
          <w:rFonts w:ascii="Open Sans" w:hAnsi="Open Sans" w:cs="Open Sans"/>
          <w:sz w:val="20"/>
          <w:szCs w:val="20"/>
        </w:rPr>
        <w:t>Wykonawca wnosi o potwierdzenie, że termin rękojmi jest równy terminowi ustawowemu zastrzeżonemu w art. 568 ust. 1 KC (2 lata).</w:t>
      </w:r>
      <w:r w:rsidR="009C684F">
        <w:rPr>
          <w:rFonts w:ascii="Open Sans" w:hAnsi="Open Sans" w:cs="Open Sans"/>
          <w:sz w:val="20"/>
          <w:szCs w:val="20"/>
        </w:rPr>
        <w:br/>
      </w:r>
      <w:r w:rsidRPr="00EF60D8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  <w:r w:rsidR="009C684F" w:rsidRPr="00EF60D8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Pr="00EF60D8">
        <w:rPr>
          <w:rFonts w:ascii="Open Sans" w:hAnsi="Open Sans" w:cs="Open Sans"/>
          <w:color w:val="000000" w:themeColor="text1"/>
          <w:sz w:val="20"/>
          <w:szCs w:val="20"/>
          <w:u w:val="single"/>
        </w:rPr>
        <w:t>Zamawiający potwierdza, że termin rękojmi jest równy terminowi ustawowemu zastrzeżonemu w art. 568 ust. 1 KC (2 lata).</w:t>
      </w:r>
    </w:p>
    <w:p w14:paraId="546D7D97" w14:textId="77777777" w:rsidR="00856E01" w:rsidRPr="00EF60D8" w:rsidRDefault="00856E01" w:rsidP="009C684F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63DD2A5F" w14:textId="77777777" w:rsidR="001308DC" w:rsidRPr="00856E01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856E01">
        <w:rPr>
          <w:rFonts w:ascii="Open Sans" w:hAnsi="Open Sans" w:cs="Open Sans"/>
          <w:sz w:val="20"/>
          <w:szCs w:val="20"/>
        </w:rPr>
        <w:t xml:space="preserve">Pytanie do § 10 ust. 2 pkt 1) Załącznik nr 6 </w:t>
      </w:r>
    </w:p>
    <w:p w14:paraId="36AF6E28" w14:textId="77777777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 xml:space="preserve">Wykonawca wnosi o modyfikację wymogu w następujący sposób: </w:t>
      </w:r>
    </w:p>
    <w:p w14:paraId="2E8D705E" w14:textId="669784B7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 xml:space="preserve">„Wykonawca udziela Zamawiającemu gwarancji jakości na dostarczony przedmiot umowy </w:t>
      </w:r>
      <w:r w:rsidR="009549E6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 xml:space="preserve">na warunkach określonych w Kodeksie cywilnym na okres ……… miesięcy na nadwozie, </w:t>
      </w:r>
      <w:r w:rsidR="009549E6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 xml:space="preserve">w tym zgodnie z wytycznymi producenta zabudów - na zabudowę maksymalnie 1500 MTH w trybie pracy jednozmianowej (8 godzin/1 dzień) rocznie, pozostałe warunki gwarancji zgodne </w:t>
      </w:r>
      <w:r w:rsidR="009549E6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>są z deklaracją Wykonawcy.”</w:t>
      </w:r>
      <w:r w:rsidR="009549E6">
        <w:rPr>
          <w:rFonts w:ascii="Open Sans" w:hAnsi="Open Sans" w:cs="Open Sans"/>
          <w:sz w:val="20"/>
          <w:szCs w:val="20"/>
        </w:rPr>
        <w:t xml:space="preserve"> </w:t>
      </w:r>
      <w:r w:rsidRPr="00390E0E">
        <w:rPr>
          <w:rFonts w:ascii="Open Sans" w:hAnsi="Open Sans" w:cs="Open Sans"/>
          <w:sz w:val="20"/>
          <w:szCs w:val="20"/>
        </w:rPr>
        <w:t xml:space="preserve">Wykonawca podkreśla, iż określenie liczy motogodzin jest standardem w branży motoryzacyjnej. W razie braku zgody na powyższe, Wykonawca wskazuje, iż gwarancja nieograniczonego przebiegu wiąże się z poniesieniem istotnych kosztów, co wpływa negatywnie </w:t>
      </w:r>
      <w:r w:rsidR="009549E6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>na ostateczną cenę przedmiotu zamówienia.</w:t>
      </w:r>
    </w:p>
    <w:p w14:paraId="796F5E65" w14:textId="09EBB681" w:rsidR="001308DC" w:rsidRPr="00637BAD" w:rsidRDefault="001308DC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37BAD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  <w:r w:rsidR="00637BAD" w:rsidRPr="00637BAD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Pr="00637BAD">
        <w:rPr>
          <w:rFonts w:ascii="Open Sans" w:hAnsi="Open Sans" w:cs="Open Sans"/>
          <w:color w:val="000000" w:themeColor="text1"/>
          <w:sz w:val="20"/>
          <w:szCs w:val="20"/>
          <w:u w:val="single"/>
        </w:rPr>
        <w:t>Zamawiający modyfikuje zapis w § 10 ust. 2 pkt 1 na:</w:t>
      </w:r>
    </w:p>
    <w:p w14:paraId="4085326B" w14:textId="224836C8" w:rsidR="001308DC" w:rsidRDefault="001308DC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37BAD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„Wykonawca udziela Zamawiającemu gwarancji jakości na dostarczony przedmiot umowy </w:t>
      </w:r>
      <w:r w:rsidR="00637BAD">
        <w:rPr>
          <w:rFonts w:ascii="Open Sans" w:hAnsi="Open Sans" w:cs="Open Sans"/>
          <w:color w:val="000000" w:themeColor="text1"/>
          <w:sz w:val="20"/>
          <w:szCs w:val="20"/>
          <w:u w:val="single"/>
        </w:rPr>
        <w:br/>
      </w:r>
      <w:r w:rsidRPr="00637BAD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na warunkach określonych w Kodeksie cywilnym na okres …… miesięcy na nadwozie, </w:t>
      </w:r>
      <w:r w:rsidR="00637BAD">
        <w:rPr>
          <w:rFonts w:ascii="Open Sans" w:hAnsi="Open Sans" w:cs="Open Sans"/>
          <w:color w:val="000000" w:themeColor="text1"/>
          <w:sz w:val="20"/>
          <w:szCs w:val="20"/>
          <w:u w:val="single"/>
        </w:rPr>
        <w:br/>
      </w:r>
      <w:r w:rsidRPr="00637BAD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w tym zgodnie z wytycznymi producenta zabudów - na zabudowę maksymalnie 1500 MTH </w:t>
      </w:r>
      <w:r w:rsidR="00637BAD">
        <w:rPr>
          <w:rFonts w:ascii="Open Sans" w:hAnsi="Open Sans" w:cs="Open Sans"/>
          <w:color w:val="000000" w:themeColor="text1"/>
          <w:sz w:val="20"/>
          <w:szCs w:val="20"/>
          <w:u w:val="single"/>
        </w:rPr>
        <w:br/>
      </w:r>
      <w:r w:rsidRPr="00637BAD">
        <w:rPr>
          <w:rFonts w:ascii="Open Sans" w:hAnsi="Open Sans" w:cs="Open Sans"/>
          <w:color w:val="000000" w:themeColor="text1"/>
          <w:sz w:val="20"/>
          <w:szCs w:val="20"/>
          <w:u w:val="single"/>
        </w:rPr>
        <w:t>w trybie pracy jednozmianowej (8 godzin/1 dzień) rocznie, pozostałe warunki gwarancji zgodne są z deklaracją Wykonawcy.”</w:t>
      </w:r>
    </w:p>
    <w:p w14:paraId="53F86888" w14:textId="77777777" w:rsidR="00637BAD" w:rsidRPr="00637BAD" w:rsidRDefault="00637BAD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50EC08AA" w14:textId="77777777" w:rsidR="001308DC" w:rsidRPr="00637BAD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637BAD">
        <w:rPr>
          <w:rFonts w:ascii="Open Sans" w:hAnsi="Open Sans" w:cs="Open Sans"/>
          <w:sz w:val="20"/>
          <w:szCs w:val="20"/>
        </w:rPr>
        <w:t>Pytanie do § 11 ust. 4 Załącznik nr 6</w:t>
      </w:r>
    </w:p>
    <w:p w14:paraId="4F0A3AD2" w14:textId="77777777" w:rsidR="00B5229A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 xml:space="preserve">Wykonawca prosi o wyjaśnienie czy termin 48 godzin reakcji jest liczony w dni robocze. </w:t>
      </w:r>
      <w:r w:rsidR="00B5229A">
        <w:rPr>
          <w:rFonts w:ascii="Open Sans" w:hAnsi="Open Sans" w:cs="Open Sans"/>
          <w:sz w:val="20"/>
          <w:szCs w:val="20"/>
        </w:rPr>
        <w:t xml:space="preserve"> </w:t>
      </w:r>
      <w:r w:rsidRPr="00390E0E">
        <w:rPr>
          <w:rFonts w:ascii="Open Sans" w:hAnsi="Open Sans" w:cs="Open Sans"/>
          <w:sz w:val="20"/>
          <w:szCs w:val="20"/>
        </w:rPr>
        <w:t xml:space="preserve">Wskazanie, iż okres 48h dotyczy  dni robocze pozwoli na rozpoznanie przez serwis niezbędnego zakresu </w:t>
      </w:r>
      <w:r w:rsidR="00B5229A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>i rodzaju działań, a następnie przystąpienie do usuwania awarii.</w:t>
      </w:r>
      <w:r w:rsidR="00B5229A">
        <w:rPr>
          <w:rFonts w:ascii="Open Sans" w:hAnsi="Open Sans" w:cs="Open Sans"/>
          <w:sz w:val="20"/>
          <w:szCs w:val="20"/>
        </w:rPr>
        <w:t xml:space="preserve"> </w:t>
      </w:r>
      <w:r w:rsidRPr="00390E0E">
        <w:rPr>
          <w:rFonts w:ascii="Open Sans" w:hAnsi="Open Sans" w:cs="Open Sans"/>
          <w:sz w:val="20"/>
          <w:szCs w:val="20"/>
        </w:rPr>
        <w:t xml:space="preserve">Na rynku zamówień często ustalanymi terminami reakcji serwisowej są właśnie godziny liczone w dni robocze. Nadto wskazać należy, iż termin 48h godzin na reakcję wady bez względu na to czy ma to nastąpić w dni robocze czy dni wolne od pracy nie uwzględnia regulacji przepisów prawa pracy oraz nie uwzględnia ograniczeń i zakazów ruchu pojazdów ciężarowych wynikających rozporządzenia Ministra Transportu z dnia 31 lipca 2007 r. w sprawie okresowych ograniczeń oraz zakazu ruchu niektórych rodzajów pojazdów na drogach (Dz. U. nr 147, poz. 1040 ze zm.). </w:t>
      </w:r>
    </w:p>
    <w:p w14:paraId="45FA7B82" w14:textId="11F715C1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lastRenderedPageBreak/>
        <w:t>Jeśli termin 48 godzin przypada na dzień, w którym, zgodnie z rozporządzeniem obowiązują zakazy lub ograniczenia poruszania się, Wykonawca z przyczyn od niego niezależnych nie będzie mógł transportować przedmiotu umowy.</w:t>
      </w:r>
    </w:p>
    <w:p w14:paraId="3561044B" w14:textId="77777777" w:rsidR="001308DC" w:rsidRPr="00B5229A" w:rsidRDefault="001308DC" w:rsidP="001308D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B5229A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</w:p>
    <w:p w14:paraId="65EE7175" w14:textId="77777777" w:rsidR="001308DC" w:rsidRDefault="001308DC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B5229A">
        <w:rPr>
          <w:rFonts w:ascii="Open Sans" w:hAnsi="Open Sans" w:cs="Open Sans"/>
          <w:color w:val="000000" w:themeColor="text1"/>
          <w:sz w:val="20"/>
          <w:szCs w:val="20"/>
          <w:u w:val="single"/>
        </w:rPr>
        <w:t>Termin 48 godzin dotyczy tylko dni roboczych.</w:t>
      </w:r>
    </w:p>
    <w:p w14:paraId="0BF3DC0E" w14:textId="77777777" w:rsidR="00011578" w:rsidRPr="00B5229A" w:rsidRDefault="00011578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078388E6" w14:textId="77777777" w:rsidR="001308DC" w:rsidRPr="00011578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011578">
        <w:rPr>
          <w:rFonts w:ascii="Open Sans" w:hAnsi="Open Sans" w:cs="Open Sans"/>
          <w:sz w:val="20"/>
          <w:szCs w:val="20"/>
        </w:rPr>
        <w:t>Pytanie do § 11 ust. 6 Załącznik nr 6</w:t>
      </w:r>
    </w:p>
    <w:p w14:paraId="5C27888A" w14:textId="570E330A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 xml:space="preserve">Wykonawca wnosi o ustalenie, że prawo do usunięcia wad na koszt wykonawcy lub wynajęcie pojazdu przysługuje w razie bezskutecznego upływu dodatkowo wyznaczonego terminu </w:t>
      </w:r>
      <w:r w:rsidR="005A4679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>w wezwaniu skierowanym przez Zamawiającego do dokonania usunięcia wady, przy czym termin ten nie będzie krótszy niż 14 dni.</w:t>
      </w:r>
    </w:p>
    <w:p w14:paraId="73ADFDAE" w14:textId="77777777" w:rsidR="001308DC" w:rsidRPr="00CA2FA7" w:rsidRDefault="001308DC" w:rsidP="001308D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CA2FA7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</w:p>
    <w:p w14:paraId="74E9FD76" w14:textId="659BD884" w:rsidR="001308DC" w:rsidRDefault="00423936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Zamawiający </w:t>
      </w:r>
      <w:r w:rsidR="001308DC" w:rsidRPr="00CA2FA7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potwierdza, że prawo do usunięcia wad na koszt wykonawcy lub wynajęcie pojazdu przysługuje w razie bezskutecznego upływu dodatkowo wyznaczonego terminu w wezwaniu skierowanym przez Zamawiającego do dokonania usunięcia wady, przy czym termin ten </w:t>
      </w:r>
      <w:r w:rsidR="00B90D95">
        <w:rPr>
          <w:rFonts w:ascii="Open Sans" w:hAnsi="Open Sans" w:cs="Open Sans"/>
          <w:color w:val="000000" w:themeColor="text1"/>
          <w:sz w:val="20"/>
          <w:szCs w:val="20"/>
          <w:u w:val="single"/>
        </w:rPr>
        <w:br/>
      </w:r>
      <w:r w:rsidR="001308DC" w:rsidRPr="00CA2FA7">
        <w:rPr>
          <w:rFonts w:ascii="Open Sans" w:hAnsi="Open Sans" w:cs="Open Sans"/>
          <w:color w:val="000000" w:themeColor="text1"/>
          <w:sz w:val="20"/>
          <w:szCs w:val="20"/>
          <w:u w:val="single"/>
        </w:rPr>
        <w:t>nie będzie krótszy niż 14 dni.</w:t>
      </w:r>
    </w:p>
    <w:p w14:paraId="1CE7AEB5" w14:textId="77777777" w:rsidR="00B90D95" w:rsidRPr="00CA2FA7" w:rsidRDefault="00B90D95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4FAD7E72" w14:textId="77777777" w:rsidR="001308DC" w:rsidRPr="00E36ADF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E36ADF">
        <w:rPr>
          <w:rFonts w:ascii="Open Sans" w:hAnsi="Open Sans" w:cs="Open Sans"/>
          <w:sz w:val="20"/>
          <w:szCs w:val="20"/>
          <w:u w:val="single"/>
        </w:rPr>
        <w:t>Pytanie do § 11 Załącznik nr 6</w:t>
      </w:r>
    </w:p>
    <w:p w14:paraId="0BC5A646" w14:textId="7495D0E3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 xml:space="preserve">Wykonawca zwraca się z prośbą o umożliwienie dodania do umowy następującego zapisu umownego: „Zamawiający wyraża zgodę na przesyłanie przez autoryzowany serwis </w:t>
      </w:r>
      <w:r w:rsidR="00756E47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 xml:space="preserve">na udostępnione adresy e-mail: ……., w tym e-maile służbowe personelu Zamawiającego (osoby kontaktowe, doradcy lub personel techniczny) informacji o zbliżających się lub zaległych terminach przeglądów przedmiotu Umowy (informacja dotyczy zabudowy, nie dotyczy podwozia). Postanowienie to nie oznacza obowiązku informowania o terminach przeglądu, </w:t>
      </w:r>
      <w:r w:rsidR="00F72D02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 xml:space="preserve">a jedynie uprawnienie. Postanowienie to nie stanowi wyłączenia lub ograniczenia obowiązków Zamawiającego w zakresie terminowego wykonywania przeglądów zgodnie z Umową, </w:t>
      </w:r>
      <w:r w:rsidR="00F72D02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>w tym warunkami gwarancji lub serwisu.”</w:t>
      </w:r>
    </w:p>
    <w:p w14:paraId="3888887F" w14:textId="77777777" w:rsidR="001308DC" w:rsidRPr="00F72D02" w:rsidRDefault="001308DC" w:rsidP="001308D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F72D02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</w:p>
    <w:p w14:paraId="68E94B66" w14:textId="77777777" w:rsidR="001308DC" w:rsidRDefault="001308DC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F72D02">
        <w:rPr>
          <w:rFonts w:ascii="Open Sans" w:hAnsi="Open Sans" w:cs="Open Sans"/>
          <w:color w:val="000000" w:themeColor="text1"/>
          <w:sz w:val="20"/>
          <w:szCs w:val="20"/>
          <w:u w:val="single"/>
        </w:rPr>
        <w:t>Zamawiający pozostawia zapis bez zmian.</w:t>
      </w:r>
    </w:p>
    <w:p w14:paraId="46836C65" w14:textId="77777777" w:rsidR="00611BA9" w:rsidRDefault="00611BA9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123DFAFD" w14:textId="77777777" w:rsidR="00611BA9" w:rsidRDefault="00611BA9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1B300D52" w14:textId="77777777" w:rsidR="00611BA9" w:rsidRDefault="00611BA9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2D9EE54A" w14:textId="77777777" w:rsidR="00611BA9" w:rsidRPr="00F72D02" w:rsidRDefault="00611BA9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58FE6B09" w14:textId="77777777" w:rsidR="001308DC" w:rsidRPr="00965D6F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965D6F">
        <w:rPr>
          <w:rFonts w:ascii="Open Sans" w:hAnsi="Open Sans" w:cs="Open Sans"/>
          <w:sz w:val="20"/>
          <w:szCs w:val="20"/>
        </w:rPr>
        <w:lastRenderedPageBreak/>
        <w:t xml:space="preserve">Pytanie do §6 Załącznik nr 7 </w:t>
      </w:r>
    </w:p>
    <w:p w14:paraId="143EF157" w14:textId="176A20B7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>Wykonawca zwraca się z prośbą o umożliwienie dodania do umowy następującego zapisu umownego:</w:t>
      </w:r>
      <w:r w:rsidR="00965D6F">
        <w:rPr>
          <w:rFonts w:ascii="Open Sans" w:hAnsi="Open Sans" w:cs="Open Sans"/>
          <w:sz w:val="20"/>
          <w:szCs w:val="20"/>
        </w:rPr>
        <w:t xml:space="preserve"> </w:t>
      </w:r>
      <w:r w:rsidRPr="00390E0E">
        <w:rPr>
          <w:rFonts w:ascii="Open Sans" w:hAnsi="Open Sans" w:cs="Open Sans"/>
          <w:sz w:val="20"/>
          <w:szCs w:val="20"/>
        </w:rPr>
        <w:t>„Zamawiający wyraża zgodę na przesyłanie informacji marketingowych, tj. treści reklamowych i innych informacji handlowych dotyczących produktów i usług oferowanych przez producenta zabudowy &lt;dane producenta zabudowy&gt;) za pomocą:</w:t>
      </w:r>
    </w:p>
    <w:p w14:paraId="4DBD45CF" w14:textId="44D9464D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>•</w:t>
      </w:r>
      <w:r w:rsidRPr="00390E0E">
        <w:rPr>
          <w:rFonts w:ascii="Open Sans" w:hAnsi="Open Sans" w:cs="Open Sans"/>
          <w:sz w:val="20"/>
          <w:szCs w:val="20"/>
        </w:rPr>
        <w:tab/>
        <w:t>Wiadomości e-mail na adresy udostępnione na cele wzajemnego kontaktu:………..</w:t>
      </w:r>
    </w:p>
    <w:p w14:paraId="712C00AB" w14:textId="2EEF49CE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>•</w:t>
      </w:r>
      <w:r w:rsidRPr="00390E0E">
        <w:rPr>
          <w:rFonts w:ascii="Open Sans" w:hAnsi="Open Sans" w:cs="Open Sans"/>
          <w:sz w:val="20"/>
          <w:szCs w:val="20"/>
        </w:rPr>
        <w:tab/>
        <w:t>Wiadomości sms na numery telefonu udostępnione na cele wzajemnego kontaktu:………</w:t>
      </w:r>
    </w:p>
    <w:p w14:paraId="4022A498" w14:textId="4EB1924D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>•</w:t>
      </w:r>
      <w:r w:rsidRPr="00390E0E">
        <w:rPr>
          <w:rFonts w:ascii="Open Sans" w:hAnsi="Open Sans" w:cs="Open Sans"/>
          <w:sz w:val="20"/>
          <w:szCs w:val="20"/>
        </w:rPr>
        <w:tab/>
        <w:t>Telefonicznie na numery telefonu udostępnione na cele wzajemnego kontaktu:</w:t>
      </w:r>
      <w:r w:rsidR="00965D6F">
        <w:rPr>
          <w:rFonts w:ascii="Open Sans" w:hAnsi="Open Sans" w:cs="Open Sans"/>
          <w:sz w:val="20"/>
          <w:szCs w:val="20"/>
        </w:rPr>
        <w:t>……..</w:t>
      </w:r>
    </w:p>
    <w:p w14:paraId="0BFC48D0" w14:textId="77777777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>Klauzula obowiązku informacyjnego Wykonawcy dostępna pod adresem &lt;odwołanie do strony internetowej&gt; Wyrażenie zgody nie jest niezbędne do prawidłowej realizacji niniejszej Umowy.”</w:t>
      </w:r>
    </w:p>
    <w:p w14:paraId="688210C7" w14:textId="77777777" w:rsidR="001308DC" w:rsidRPr="00965D6F" w:rsidRDefault="001308DC" w:rsidP="001308D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965D6F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</w:p>
    <w:p w14:paraId="60CA8B7E" w14:textId="77777777" w:rsidR="001308DC" w:rsidRDefault="001308DC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965D6F">
        <w:rPr>
          <w:rFonts w:ascii="Open Sans" w:hAnsi="Open Sans" w:cs="Open Sans"/>
          <w:color w:val="000000" w:themeColor="text1"/>
          <w:sz w:val="20"/>
          <w:szCs w:val="20"/>
          <w:u w:val="single"/>
        </w:rPr>
        <w:t>Zamawiający pozostawia zapis bez zmian.</w:t>
      </w:r>
    </w:p>
    <w:p w14:paraId="74830B61" w14:textId="77777777" w:rsidR="003E798B" w:rsidRPr="00965D6F" w:rsidRDefault="003E798B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55563B83" w14:textId="77777777" w:rsidR="001308DC" w:rsidRPr="003E798B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3E798B">
        <w:rPr>
          <w:rFonts w:ascii="Open Sans" w:hAnsi="Open Sans" w:cs="Open Sans"/>
          <w:sz w:val="20"/>
          <w:szCs w:val="20"/>
        </w:rPr>
        <w:t>Pytanie do §6 Załącznik nr 6</w:t>
      </w:r>
    </w:p>
    <w:p w14:paraId="6835E927" w14:textId="0F636243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 xml:space="preserve">Czy Zamawiający zgodzi się, aby zgłoszenia dotyczące awarii, w zależności czego dotyczą </w:t>
      </w:r>
      <w:r w:rsidR="00AE54BA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 xml:space="preserve">tj. zabudowy śmieciarki czy podwozia, kierowane były przez Zamawiającego odpowiednio </w:t>
      </w:r>
      <w:r w:rsidR="00AE54BA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>do danego serwisu zabudowy bądź podwozia?</w:t>
      </w:r>
    </w:p>
    <w:p w14:paraId="773E71D4" w14:textId="77777777" w:rsidR="001308DC" w:rsidRPr="00892231" w:rsidRDefault="001308DC" w:rsidP="001308D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bookmarkStart w:id="11" w:name="_Hlk168389555"/>
      <w:r w:rsidRPr="00892231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</w:p>
    <w:p w14:paraId="31A1CB1A" w14:textId="77777777" w:rsidR="001308DC" w:rsidRDefault="001308DC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92231">
        <w:rPr>
          <w:rFonts w:ascii="Open Sans" w:hAnsi="Open Sans" w:cs="Open Sans"/>
          <w:color w:val="000000" w:themeColor="text1"/>
          <w:sz w:val="20"/>
          <w:szCs w:val="20"/>
          <w:u w:val="single"/>
        </w:rPr>
        <w:t>Zamawiający nie wyraża zgody.</w:t>
      </w:r>
      <w:bookmarkEnd w:id="11"/>
    </w:p>
    <w:p w14:paraId="7DE3C24B" w14:textId="77777777" w:rsidR="003460AE" w:rsidRPr="00892231" w:rsidRDefault="003460AE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26F96C4E" w14:textId="77777777" w:rsidR="001308DC" w:rsidRPr="003460AE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3460AE">
        <w:rPr>
          <w:rFonts w:ascii="Open Sans" w:hAnsi="Open Sans" w:cs="Open Sans"/>
          <w:sz w:val="20"/>
          <w:szCs w:val="20"/>
        </w:rPr>
        <w:t>Pytanie do §18 ust. 4 Załącznik nr 6</w:t>
      </w:r>
    </w:p>
    <w:p w14:paraId="6568536E" w14:textId="1933A781" w:rsidR="001308DC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A325D1">
        <w:rPr>
          <w:rFonts w:ascii="Open Sans" w:hAnsi="Open Sans" w:cs="Open Sans"/>
          <w:sz w:val="20"/>
          <w:szCs w:val="20"/>
        </w:rPr>
        <w:t xml:space="preserve">Wykonawca wnosi o możliwość zawarcia w umowie  oświadczenia Wykonawcy o posiadaniu statusu dużego przedsiębiorcy w rozumieniu przepisów ustawy z dnia 8 marca 2013 r. </w:t>
      </w:r>
      <w:r w:rsidR="003E2207">
        <w:rPr>
          <w:rFonts w:ascii="Open Sans" w:hAnsi="Open Sans" w:cs="Open Sans"/>
          <w:sz w:val="20"/>
          <w:szCs w:val="20"/>
        </w:rPr>
        <w:br/>
      </w:r>
      <w:r w:rsidRPr="00A325D1">
        <w:rPr>
          <w:rFonts w:ascii="Open Sans" w:hAnsi="Open Sans" w:cs="Open Sans"/>
          <w:sz w:val="20"/>
          <w:szCs w:val="20"/>
        </w:rPr>
        <w:t>o przeciwdziałaniu nadmiernym opóźnieniom w transakcjach handlowych:</w:t>
      </w:r>
      <w:r w:rsidR="003E2207">
        <w:rPr>
          <w:rFonts w:ascii="Open Sans" w:hAnsi="Open Sans" w:cs="Open Sans"/>
          <w:sz w:val="20"/>
          <w:szCs w:val="20"/>
        </w:rPr>
        <w:t xml:space="preserve"> </w:t>
      </w:r>
      <w:r w:rsidRPr="00A325D1">
        <w:rPr>
          <w:rFonts w:ascii="Open Sans" w:hAnsi="Open Sans" w:cs="Open Sans"/>
          <w:sz w:val="20"/>
          <w:szCs w:val="20"/>
        </w:rPr>
        <w:t>„</w:t>
      </w:r>
      <w:bookmarkStart w:id="12" w:name="_Hlk168577978"/>
      <w:r w:rsidRPr="00A325D1">
        <w:rPr>
          <w:rFonts w:ascii="Open Sans" w:hAnsi="Open Sans" w:cs="Open Sans"/>
          <w:sz w:val="20"/>
          <w:szCs w:val="20"/>
        </w:rPr>
        <w:t xml:space="preserve">Wykonawca  oświadcza, że jest/nie jest dużym przedsiębiorcą w rozumieniu ustawy z dnia 8 marca 2013 r. </w:t>
      </w:r>
      <w:r w:rsidR="003E2207">
        <w:rPr>
          <w:rFonts w:ascii="Open Sans" w:hAnsi="Open Sans" w:cs="Open Sans"/>
          <w:sz w:val="20"/>
          <w:szCs w:val="20"/>
        </w:rPr>
        <w:br/>
      </w:r>
      <w:r w:rsidRPr="00A325D1">
        <w:rPr>
          <w:rFonts w:ascii="Open Sans" w:hAnsi="Open Sans" w:cs="Open Sans"/>
          <w:sz w:val="20"/>
          <w:szCs w:val="20"/>
        </w:rPr>
        <w:t xml:space="preserve">o przeciwdziałaniu nadmiernym opóźnieniom w transakcjach handlowych (Dz. U. z 2023 r. </w:t>
      </w:r>
      <w:r w:rsidR="003E2207">
        <w:rPr>
          <w:rFonts w:ascii="Open Sans" w:hAnsi="Open Sans" w:cs="Open Sans"/>
          <w:sz w:val="20"/>
          <w:szCs w:val="20"/>
        </w:rPr>
        <w:br/>
      </w:r>
      <w:r w:rsidRPr="00A325D1">
        <w:rPr>
          <w:rFonts w:ascii="Open Sans" w:hAnsi="Open Sans" w:cs="Open Sans"/>
          <w:sz w:val="20"/>
          <w:szCs w:val="20"/>
        </w:rPr>
        <w:t>poz. 711 z późn. zm. ).”</w:t>
      </w:r>
      <w:r>
        <w:rPr>
          <w:rFonts w:ascii="Open Sans" w:hAnsi="Open Sans" w:cs="Open Sans"/>
          <w:sz w:val="20"/>
          <w:szCs w:val="20"/>
        </w:rPr>
        <w:t xml:space="preserve"> </w:t>
      </w:r>
      <w:bookmarkEnd w:id="12"/>
    </w:p>
    <w:p w14:paraId="6E558A5C" w14:textId="77777777" w:rsidR="001308DC" w:rsidRDefault="001308DC" w:rsidP="001308DC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70400F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Zamawiający wyraża zgodę na wprowadzenie zapisu do umowy.</w:t>
      </w:r>
    </w:p>
    <w:p w14:paraId="68CBC5E2" w14:textId="77777777" w:rsidR="00B37628" w:rsidRPr="0070400F" w:rsidRDefault="00B37628" w:rsidP="001308DC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62A9DEBC" w14:textId="77777777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</w:p>
    <w:p w14:paraId="29D2C11E" w14:textId="77777777" w:rsidR="001308DC" w:rsidRPr="0043624A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43624A">
        <w:rPr>
          <w:rFonts w:ascii="Open Sans" w:hAnsi="Open Sans" w:cs="Open Sans"/>
          <w:sz w:val="20"/>
          <w:szCs w:val="20"/>
        </w:rPr>
        <w:lastRenderedPageBreak/>
        <w:t xml:space="preserve">Pytanie do §13 ust. 1 pkt 2 i 3 Załącznik nr 6 </w:t>
      </w:r>
    </w:p>
    <w:p w14:paraId="1547682E" w14:textId="3F95B5CD" w:rsidR="001308DC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A325D1">
        <w:rPr>
          <w:rFonts w:ascii="Open Sans" w:hAnsi="Open Sans" w:cs="Open Sans"/>
          <w:sz w:val="20"/>
          <w:szCs w:val="20"/>
        </w:rPr>
        <w:t xml:space="preserve">Zamawiający dwukrotnie zastrzegł prawo do odstąpienia od umowy z tytułu zwłoki wykonawcy </w:t>
      </w:r>
      <w:r w:rsidR="00EC05C2">
        <w:rPr>
          <w:rFonts w:ascii="Open Sans" w:hAnsi="Open Sans" w:cs="Open Sans"/>
          <w:sz w:val="20"/>
          <w:szCs w:val="20"/>
        </w:rPr>
        <w:br/>
      </w:r>
      <w:r w:rsidRPr="00A325D1">
        <w:rPr>
          <w:rFonts w:ascii="Open Sans" w:hAnsi="Open Sans" w:cs="Open Sans"/>
          <w:sz w:val="20"/>
          <w:szCs w:val="20"/>
        </w:rPr>
        <w:t xml:space="preserve">w wykonaniu umowy przewidując dwa różne terminy, w jakich zamawiającemu przysługuje prawo odstąpienia – tj. w pkt 2 – 90 dni od zawarcia umowy, w pkt 3 – 30 dni od dnia powzięcia wiadomości. Powyższe powoduje istotne wątpliwości interpretacyjne co do prawa odstąpienia </w:t>
      </w:r>
      <w:r w:rsidR="00EC05C2">
        <w:rPr>
          <w:rFonts w:ascii="Open Sans" w:hAnsi="Open Sans" w:cs="Open Sans"/>
          <w:sz w:val="20"/>
          <w:szCs w:val="20"/>
        </w:rPr>
        <w:br/>
      </w:r>
      <w:r w:rsidRPr="00A325D1">
        <w:rPr>
          <w:rFonts w:ascii="Open Sans" w:hAnsi="Open Sans" w:cs="Open Sans"/>
          <w:sz w:val="20"/>
          <w:szCs w:val="20"/>
        </w:rPr>
        <w:t>od umowy. Wykonawca wnosi o usunięcie jednego z wzajemnie sprzecznych zapisów.</w:t>
      </w:r>
      <w:r w:rsidRPr="00390E0E">
        <w:rPr>
          <w:rFonts w:ascii="Open Sans" w:hAnsi="Open Sans" w:cs="Open Sans"/>
          <w:sz w:val="20"/>
          <w:szCs w:val="20"/>
        </w:rPr>
        <w:t xml:space="preserve"> </w:t>
      </w:r>
    </w:p>
    <w:p w14:paraId="6F745CBD" w14:textId="77777777" w:rsidR="001308DC" w:rsidRDefault="001308DC" w:rsidP="001308DC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C05C2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Patrz Modyfikacja nr 8.</w:t>
      </w:r>
    </w:p>
    <w:p w14:paraId="5284168E" w14:textId="77777777" w:rsidR="00127138" w:rsidRPr="00EC05C2" w:rsidRDefault="00127138" w:rsidP="001308DC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5E16A90F" w14:textId="77777777" w:rsidR="001308DC" w:rsidRPr="00127138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127138">
        <w:rPr>
          <w:rFonts w:ascii="Open Sans" w:hAnsi="Open Sans" w:cs="Open Sans"/>
          <w:sz w:val="20"/>
          <w:szCs w:val="20"/>
        </w:rPr>
        <w:t>Pytanie do pkt III.5, Rozdział VI SWZ -SOPZ</w:t>
      </w:r>
    </w:p>
    <w:p w14:paraId="26607B98" w14:textId="77777777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>Czy Zamawiający zgodzi się na ładowność pojazdu po skompletowaniu min. 9 Mg +/- 5%?</w:t>
      </w:r>
    </w:p>
    <w:p w14:paraId="5E723335" w14:textId="77777777" w:rsidR="001308DC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>Opisany pojazd jest pojazdem dwukomorowym składającym się z podwójnej ilości ścian wypychających, odwłoków i mechanizmów załadowczych przez co masa własna pojazdu nie pozwala na uzyskanie wymaganej przez Zamawiającego takiej ładowności.</w:t>
      </w:r>
    </w:p>
    <w:p w14:paraId="5E2372E9" w14:textId="77777777" w:rsidR="001308DC" w:rsidRDefault="001308DC" w:rsidP="001308DC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DD2332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NIE.</w:t>
      </w:r>
    </w:p>
    <w:p w14:paraId="49DD373C" w14:textId="77777777" w:rsidR="00F477B4" w:rsidRPr="00DD2332" w:rsidRDefault="00F477B4" w:rsidP="001308DC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10FC3BC0" w14:textId="77777777" w:rsidR="001308DC" w:rsidRPr="00F477B4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F477B4">
        <w:rPr>
          <w:rFonts w:ascii="Open Sans" w:hAnsi="Open Sans" w:cs="Open Sans"/>
          <w:sz w:val="20"/>
          <w:szCs w:val="20"/>
        </w:rPr>
        <w:t>Pytanie do pkt III.6.1, Rozdział VI SWZ -SOPZ</w:t>
      </w:r>
    </w:p>
    <w:p w14:paraId="176277EA" w14:textId="1C706442" w:rsidR="001308DC" w:rsidRDefault="001308DC" w:rsidP="001308DC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390E0E">
        <w:rPr>
          <w:rFonts w:ascii="Open Sans" w:hAnsi="Open Sans" w:cs="Open Sans"/>
          <w:sz w:val="20"/>
          <w:szCs w:val="20"/>
        </w:rPr>
        <w:t xml:space="preserve">Czy Zamawiający zgodzi się na zastosowanie podłogi o grubości 4 mm ale wykonanej </w:t>
      </w:r>
      <w:r w:rsidR="00101F50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>ze stali trudnościeralnej typu HARDOX 450 lub wykonanej z blachy konstrukcyjnej odpornej</w:t>
      </w:r>
      <w:r w:rsidR="00101F50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>na ścieranie o grubości 6 mm?</w:t>
      </w:r>
      <w:r w:rsidR="00703EB7">
        <w:rPr>
          <w:rFonts w:ascii="Open Sans" w:hAnsi="Open Sans" w:cs="Open Sans"/>
          <w:sz w:val="20"/>
          <w:szCs w:val="20"/>
        </w:rPr>
        <w:t xml:space="preserve"> </w:t>
      </w:r>
      <w:r w:rsidRPr="00390E0E">
        <w:rPr>
          <w:rFonts w:ascii="Open Sans" w:hAnsi="Open Sans" w:cs="Open Sans"/>
          <w:sz w:val="20"/>
          <w:szCs w:val="20"/>
        </w:rPr>
        <w:t xml:space="preserve">Wyższa klasa ścieralności pozwala na zastosowanie </w:t>
      </w:r>
      <w:r w:rsidR="00101F50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>blachy o mniejszej grubości przy zachowaniu trwałości konstrukcji.</w:t>
      </w:r>
      <w:r w:rsidR="00101F50">
        <w:rPr>
          <w:rFonts w:ascii="Open Sans" w:hAnsi="Open Sans" w:cs="Open Sans"/>
          <w:sz w:val="20"/>
          <w:szCs w:val="20"/>
        </w:rPr>
        <w:br/>
      </w:r>
      <w:r w:rsidRPr="00101F50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NIE.</w:t>
      </w:r>
    </w:p>
    <w:p w14:paraId="319F1FEA" w14:textId="77777777" w:rsidR="00101F50" w:rsidRPr="00101F50" w:rsidRDefault="00101F50" w:rsidP="001308DC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379F0E3F" w14:textId="77777777" w:rsidR="001308DC" w:rsidRPr="00F44E4D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F44E4D">
        <w:rPr>
          <w:rFonts w:ascii="Open Sans" w:hAnsi="Open Sans" w:cs="Open Sans"/>
          <w:sz w:val="20"/>
          <w:szCs w:val="20"/>
        </w:rPr>
        <w:t>Pytanie do pkt III.6.2, Rozdział VI SWZ -SOPZ</w:t>
      </w:r>
    </w:p>
    <w:p w14:paraId="6BF2503D" w14:textId="77777777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>Czy Zamawiający zgodzi się aby odwłoki podnoszone były za pomocą siłowników umieszczonych na dachu zabudowy?</w:t>
      </w:r>
    </w:p>
    <w:p w14:paraId="49FD2DB2" w14:textId="77777777" w:rsidR="001308DC" w:rsidRPr="00001EB6" w:rsidRDefault="001308DC" w:rsidP="001308D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001EB6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</w:p>
    <w:p w14:paraId="10CED11F" w14:textId="29BE2267" w:rsidR="001308DC" w:rsidRDefault="001308DC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001EB6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Zamawiający dopuszcza aby odwłoki podnoszone były za pomocą siłowników umieszczonych </w:t>
      </w:r>
      <w:r w:rsidR="00925593">
        <w:rPr>
          <w:rFonts w:ascii="Open Sans" w:hAnsi="Open Sans" w:cs="Open Sans"/>
          <w:color w:val="000000" w:themeColor="text1"/>
          <w:sz w:val="20"/>
          <w:szCs w:val="20"/>
          <w:u w:val="single"/>
        </w:rPr>
        <w:br/>
      </w:r>
      <w:r w:rsidRPr="00001EB6">
        <w:rPr>
          <w:rFonts w:ascii="Open Sans" w:hAnsi="Open Sans" w:cs="Open Sans"/>
          <w:color w:val="000000" w:themeColor="text1"/>
          <w:sz w:val="20"/>
          <w:szCs w:val="20"/>
          <w:u w:val="single"/>
        </w:rPr>
        <w:t>na dachu zabudowy.</w:t>
      </w:r>
    </w:p>
    <w:p w14:paraId="27379373" w14:textId="77777777" w:rsidR="00925593" w:rsidRDefault="00925593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66DBBECC" w14:textId="77777777" w:rsidR="00925593" w:rsidRPr="00001EB6" w:rsidRDefault="00925593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6939425D" w14:textId="77777777" w:rsidR="001308DC" w:rsidRPr="00925593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925593">
        <w:rPr>
          <w:rFonts w:ascii="Open Sans" w:hAnsi="Open Sans" w:cs="Open Sans"/>
          <w:sz w:val="20"/>
          <w:szCs w:val="20"/>
        </w:rPr>
        <w:lastRenderedPageBreak/>
        <w:t>Pytanie do pkt III.6.3, Rozdział VI SWZ -SOPZ</w:t>
      </w:r>
    </w:p>
    <w:p w14:paraId="12EB3A31" w14:textId="3770F087" w:rsidR="001308DC" w:rsidRPr="00390E0E" w:rsidRDefault="001308DC" w:rsidP="007C22E5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>Czy wymagany udźwig urządzenia załadowczego min. 700 kg dotyczy jedynie szerszej komory?</w:t>
      </w:r>
      <w:r w:rsidR="007C22E5">
        <w:rPr>
          <w:rFonts w:ascii="Open Sans" w:hAnsi="Open Sans" w:cs="Open Sans"/>
          <w:sz w:val="20"/>
          <w:szCs w:val="20"/>
        </w:rPr>
        <w:br/>
      </w:r>
      <w:r w:rsidRPr="00390E0E">
        <w:rPr>
          <w:rFonts w:ascii="Open Sans" w:hAnsi="Open Sans" w:cs="Open Sans"/>
          <w:sz w:val="20"/>
          <w:szCs w:val="20"/>
        </w:rPr>
        <w:t>Dla mniejszej komory obsługiwanej przez mniejsze pojemniki taki udźwig jest niezgodny z normą.</w:t>
      </w:r>
    </w:p>
    <w:p w14:paraId="6524272A" w14:textId="77777777" w:rsidR="001308DC" w:rsidRDefault="001308DC" w:rsidP="007C22E5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7C22E5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Zamawiający potwierdza, że wymagany udźwig min. 700 kg dotyczy szerszej komory.</w:t>
      </w:r>
    </w:p>
    <w:p w14:paraId="36C1A02C" w14:textId="77777777" w:rsidR="002B440F" w:rsidRPr="007C22E5" w:rsidRDefault="002B440F" w:rsidP="007C22E5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36FF6D65" w14:textId="77777777" w:rsidR="001308DC" w:rsidRPr="002B440F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2B440F">
        <w:rPr>
          <w:rFonts w:ascii="Open Sans" w:hAnsi="Open Sans" w:cs="Open Sans"/>
          <w:sz w:val="20"/>
          <w:szCs w:val="20"/>
        </w:rPr>
        <w:t>Pytanie do pkt III.6.4, Rozdział VI SWZ -SOPZ</w:t>
      </w:r>
    </w:p>
    <w:p w14:paraId="00148E31" w14:textId="77777777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>Czy Zamawiający zgodzi się na zastosowanie siłowników prasy zgniatającej umieszczonych wewnątrz odwłoka?</w:t>
      </w:r>
    </w:p>
    <w:p w14:paraId="2F9FA0C1" w14:textId="77777777" w:rsidR="001308DC" w:rsidRPr="002B440F" w:rsidRDefault="001308DC" w:rsidP="001308D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2B440F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</w:p>
    <w:p w14:paraId="19E6D360" w14:textId="77777777" w:rsidR="001308DC" w:rsidRDefault="001308DC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2B440F">
        <w:rPr>
          <w:rFonts w:ascii="Open Sans" w:hAnsi="Open Sans" w:cs="Open Sans"/>
          <w:color w:val="000000" w:themeColor="text1"/>
          <w:sz w:val="20"/>
          <w:szCs w:val="20"/>
          <w:u w:val="single"/>
        </w:rPr>
        <w:t>Zamawiający nie wyraża zgody.</w:t>
      </w:r>
    </w:p>
    <w:p w14:paraId="69349729" w14:textId="77777777" w:rsidR="001F5FD6" w:rsidRPr="002B440F" w:rsidRDefault="001F5FD6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4747C106" w14:textId="77777777" w:rsidR="001308DC" w:rsidRPr="001F5FD6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1F5FD6">
        <w:rPr>
          <w:rFonts w:ascii="Open Sans" w:hAnsi="Open Sans" w:cs="Open Sans"/>
          <w:sz w:val="20"/>
          <w:szCs w:val="20"/>
        </w:rPr>
        <w:t>Pytanie do pkt III.6.6, Rozdział VI SWZ -SOPZ</w:t>
      </w:r>
    </w:p>
    <w:p w14:paraId="26C4D108" w14:textId="77777777" w:rsidR="001308DC" w:rsidRPr="00390E0E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390E0E">
        <w:rPr>
          <w:rFonts w:ascii="Open Sans" w:hAnsi="Open Sans" w:cs="Open Sans"/>
          <w:sz w:val="20"/>
          <w:szCs w:val="20"/>
        </w:rPr>
        <w:t>Czy Zamawiający zgodzi się aby na terminalu pojawiały się czytelne komunikaty graficzne zamiast lampki kontrolnej?</w:t>
      </w:r>
    </w:p>
    <w:p w14:paraId="6793EF2E" w14:textId="08AAD634" w:rsidR="001308DC" w:rsidRPr="005629BA" w:rsidRDefault="001308DC" w:rsidP="001308D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629BA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Zamawiający dopuszcza aby na terminalu pojawiały się czytelne komunikaty graficzne zamiast lampki kontrolnej</w:t>
      </w:r>
      <w:r w:rsidR="00A53EE4">
        <w:rPr>
          <w:rFonts w:ascii="Open Sans" w:hAnsi="Open Sans" w:cs="Open Sans"/>
          <w:color w:val="000000" w:themeColor="text1"/>
          <w:sz w:val="20"/>
          <w:szCs w:val="20"/>
          <w:u w:val="single"/>
        </w:rPr>
        <w:t>.</w:t>
      </w:r>
    </w:p>
    <w:p w14:paraId="314B984B" w14:textId="77777777" w:rsidR="001308DC" w:rsidRPr="005629BA" w:rsidRDefault="001308DC" w:rsidP="001308DC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3C1E5441" w14:textId="77777777" w:rsidR="001308DC" w:rsidRPr="005A1640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5A1640">
        <w:rPr>
          <w:rFonts w:ascii="Open Sans" w:hAnsi="Open Sans" w:cs="Open Sans"/>
          <w:sz w:val="20"/>
          <w:szCs w:val="20"/>
        </w:rPr>
        <w:t>Pytanie do pkt III.6.8, Rozdział VI SWZ -SOPZ</w:t>
      </w:r>
    </w:p>
    <w:p w14:paraId="729327BD" w14:textId="77777777" w:rsidR="001308DC" w:rsidRPr="005A1640" w:rsidRDefault="001308DC" w:rsidP="001308DC">
      <w:pPr>
        <w:jc w:val="both"/>
        <w:rPr>
          <w:rFonts w:ascii="Open Sans" w:hAnsi="Open Sans" w:cs="Open Sans"/>
          <w:sz w:val="20"/>
          <w:szCs w:val="20"/>
        </w:rPr>
      </w:pPr>
      <w:r w:rsidRPr="005A1640">
        <w:rPr>
          <w:rFonts w:ascii="Open Sans" w:hAnsi="Open Sans" w:cs="Open Sans"/>
          <w:sz w:val="20"/>
          <w:szCs w:val="20"/>
        </w:rPr>
        <w:t>Czy Zamawiający dopuści smarowanie centralne wrzutnika  natomiast pozostałe elementy systemu załadowczego będą posiadały łożyska bezsmarne?</w:t>
      </w:r>
    </w:p>
    <w:p w14:paraId="12686D9B" w14:textId="77777777" w:rsidR="001308DC" w:rsidRPr="009778DF" w:rsidRDefault="001308DC" w:rsidP="001308D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9778DF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Zamawiający dopuści smarowanie centralne wrzutnika w przypadku gdy pozostałe elementy systemu załadowczego będą posiadały łożyska bezsmarne.</w:t>
      </w:r>
    </w:p>
    <w:p w14:paraId="4B41952C" w14:textId="77777777" w:rsidR="001308DC" w:rsidRPr="009778DF" w:rsidRDefault="001308DC" w:rsidP="001308D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0485DD" w14:textId="77777777" w:rsidR="001308DC" w:rsidRPr="009778DF" w:rsidRDefault="001308DC" w:rsidP="001308DC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778DF">
        <w:rPr>
          <w:rFonts w:ascii="Open Sans" w:hAnsi="Open Sans" w:cs="Open Sans"/>
          <w:color w:val="000000" w:themeColor="text1"/>
          <w:sz w:val="20"/>
          <w:szCs w:val="20"/>
        </w:rPr>
        <w:t>Pytanie do pkt III.6.13, Rozdział VI SWZ -SOPZ</w:t>
      </w:r>
    </w:p>
    <w:p w14:paraId="7CA90C74" w14:textId="13BFD36D" w:rsidR="001308DC" w:rsidRPr="009778DF" w:rsidRDefault="001308DC" w:rsidP="009F05F4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9778DF">
        <w:rPr>
          <w:rFonts w:ascii="Open Sans" w:hAnsi="Open Sans" w:cs="Open Sans"/>
          <w:color w:val="000000" w:themeColor="text1"/>
          <w:sz w:val="20"/>
          <w:szCs w:val="20"/>
        </w:rPr>
        <w:t>Czy Zamawiający dopuści zbiornik do mycia rąk o pojemności min. 30 l?</w:t>
      </w:r>
      <w:r w:rsidR="009F05F4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9778DF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Zamawiający dopuści zbiornik do mycia rąk o pojemności min. 30 litrów.</w:t>
      </w:r>
    </w:p>
    <w:p w14:paraId="7C4FBEA4" w14:textId="77777777" w:rsidR="001308DC" w:rsidRPr="009778DF" w:rsidRDefault="001308DC" w:rsidP="009F05F4">
      <w:pPr>
        <w:rPr>
          <w:rFonts w:ascii="Open Sans" w:hAnsi="Open Sans" w:cs="Open Sans"/>
          <w:sz w:val="20"/>
          <w:szCs w:val="20"/>
        </w:rPr>
      </w:pPr>
    </w:p>
    <w:p w14:paraId="1A518733" w14:textId="77777777" w:rsidR="001308DC" w:rsidRPr="009778DF" w:rsidRDefault="001308DC" w:rsidP="009F05F4">
      <w:pPr>
        <w:pStyle w:val="Akapitzlist"/>
        <w:numPr>
          <w:ilvl w:val="0"/>
          <w:numId w:val="44"/>
        </w:numPr>
        <w:spacing w:after="160" w:line="259" w:lineRule="auto"/>
        <w:rPr>
          <w:rFonts w:ascii="Open Sans" w:hAnsi="Open Sans" w:cs="Open Sans"/>
          <w:sz w:val="20"/>
          <w:szCs w:val="20"/>
        </w:rPr>
      </w:pPr>
      <w:r w:rsidRPr="009778DF">
        <w:rPr>
          <w:rFonts w:ascii="Open Sans" w:hAnsi="Open Sans" w:cs="Open Sans"/>
          <w:sz w:val="20"/>
          <w:szCs w:val="20"/>
        </w:rPr>
        <w:t>Pytanie do pkt III.6.10, Rozdział VI SWZ -SOPZ</w:t>
      </w:r>
    </w:p>
    <w:p w14:paraId="0E733DE5" w14:textId="53F07C92" w:rsidR="001308DC" w:rsidRPr="009778DF" w:rsidRDefault="001308DC" w:rsidP="009F05F4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9778DF">
        <w:rPr>
          <w:rFonts w:ascii="Open Sans" w:hAnsi="Open Sans" w:cs="Open Sans"/>
          <w:sz w:val="20"/>
          <w:szCs w:val="20"/>
        </w:rPr>
        <w:t>Czy Zamawiający dopuści dwa zbiorniki na odcieki o łącznej pojemności 30 l?</w:t>
      </w:r>
      <w:r w:rsidR="009F05F4">
        <w:rPr>
          <w:rFonts w:ascii="Open Sans" w:hAnsi="Open Sans" w:cs="Open Sans"/>
          <w:sz w:val="20"/>
          <w:szCs w:val="20"/>
        </w:rPr>
        <w:br/>
      </w:r>
      <w:r w:rsidRPr="009778DF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 NIE.</w:t>
      </w:r>
    </w:p>
    <w:p w14:paraId="761A341C" w14:textId="77777777" w:rsidR="001308DC" w:rsidRPr="00875B9D" w:rsidRDefault="001308DC" w:rsidP="001308DC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b/>
          <w:bCs/>
          <w:color w:val="FF0000"/>
          <w:sz w:val="20"/>
          <w:szCs w:val="20"/>
          <w:shd w:val="clear" w:color="auto" w:fill="FFFFFF"/>
        </w:rPr>
      </w:pPr>
    </w:p>
    <w:p w14:paraId="664DFFAB" w14:textId="77777777" w:rsidR="001308DC" w:rsidRPr="00875B9D" w:rsidRDefault="001308DC" w:rsidP="001308DC">
      <w:pPr>
        <w:tabs>
          <w:tab w:val="left" w:pos="709"/>
        </w:tabs>
        <w:suppressAutoHyphens/>
        <w:autoSpaceDN w:val="0"/>
        <w:spacing w:after="0" w:line="240" w:lineRule="auto"/>
        <w:ind w:left="567"/>
        <w:contextualSpacing/>
        <w:jc w:val="both"/>
        <w:rPr>
          <w:rFonts w:ascii="Open Sans" w:eastAsia="Volvo Novum" w:hAnsi="Open Sans" w:cs="Open Sans"/>
          <w:sz w:val="20"/>
          <w:szCs w:val="20"/>
        </w:rPr>
      </w:pPr>
    </w:p>
    <w:p w14:paraId="595639BB" w14:textId="77777777" w:rsidR="001308DC" w:rsidRPr="00875B9D" w:rsidRDefault="001308DC" w:rsidP="001308DC">
      <w:pPr>
        <w:suppressAutoHyphens/>
        <w:autoSpaceDN w:val="0"/>
        <w:spacing w:after="0" w:line="240" w:lineRule="auto"/>
        <w:ind w:left="720"/>
        <w:contextualSpacing/>
        <w:jc w:val="both"/>
        <w:rPr>
          <w:rFonts w:ascii="Open Sans" w:eastAsia="Volvo Novum" w:hAnsi="Open Sans" w:cs="Open Sans"/>
          <w:sz w:val="20"/>
          <w:szCs w:val="20"/>
        </w:rPr>
      </w:pPr>
    </w:p>
    <w:p w14:paraId="5BF1A960" w14:textId="77777777" w:rsidR="001308DC" w:rsidRPr="00875B9D" w:rsidRDefault="001308DC" w:rsidP="001308DC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bookmarkStart w:id="13" w:name="_Hlk167773340"/>
      <w:r w:rsidRPr="00875B9D">
        <w:rPr>
          <w:rFonts w:ascii="Open Sans" w:hAnsi="Open Sans" w:cs="Open Sans"/>
          <w:b/>
          <w:bCs/>
          <w:sz w:val="20"/>
          <w:szCs w:val="20"/>
        </w:rPr>
        <w:t>Modyfikacja nr 1 - dotyczy zapisu w Rozdz. IV pkt.11. ppkt. 11.1 SOPZ</w:t>
      </w:r>
      <w:bookmarkEnd w:id="13"/>
      <w:r w:rsidRPr="00875B9D">
        <w:rPr>
          <w:rFonts w:ascii="Open Sans" w:hAnsi="Open Sans" w:cs="Open Sans"/>
          <w:b/>
          <w:bCs/>
          <w:sz w:val="20"/>
          <w:szCs w:val="20"/>
        </w:rPr>
        <w:t>, Rozdz. II pkt. 11.1 Informacji o oferowanym produkcie (Załącznik nr 1 do Formularza ofertowego).</w:t>
      </w:r>
    </w:p>
    <w:p w14:paraId="60FBBE09" w14:textId="77777777" w:rsidR="001308DC" w:rsidRPr="00875B9D" w:rsidRDefault="001308DC" w:rsidP="001308DC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4B64A45" w14:textId="77777777" w:rsidR="001308DC" w:rsidRPr="00875B9D" w:rsidRDefault="001308DC" w:rsidP="001308DC">
      <w:pPr>
        <w:tabs>
          <w:tab w:val="left" w:pos="851"/>
        </w:tabs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Przed:</w:t>
      </w:r>
    </w:p>
    <w:p w14:paraId="504BFB3A" w14:textId="77777777" w:rsidR="001308DC" w:rsidRPr="00875B9D" w:rsidRDefault="001308DC" w:rsidP="001308DC">
      <w:pPr>
        <w:pStyle w:val="Akapitzlist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875B9D">
        <w:rPr>
          <w:rFonts w:ascii="Open Sans" w:hAnsi="Open Sans" w:cs="Open Sans"/>
          <w:sz w:val="20"/>
          <w:szCs w:val="20"/>
          <w:u w:val="single"/>
        </w:rPr>
        <w:t>Parametry kabiny:</w:t>
      </w:r>
    </w:p>
    <w:p w14:paraId="0DF1C8D3" w14:textId="77777777" w:rsidR="001308DC" w:rsidRPr="00875B9D" w:rsidRDefault="001308DC" w:rsidP="001308DC">
      <w:pPr>
        <w:numPr>
          <w:ilvl w:val="1"/>
          <w:numId w:val="32"/>
        </w:numPr>
        <w:tabs>
          <w:tab w:val="left" w:pos="851"/>
        </w:tabs>
        <w:spacing w:after="0" w:line="240" w:lineRule="auto"/>
        <w:ind w:hanging="578"/>
        <w:contextualSpacing/>
        <w:jc w:val="both"/>
        <w:rPr>
          <w:rFonts w:ascii="Open Sans" w:hAnsi="Open Sans" w:cs="Open Sans"/>
          <w:sz w:val="20"/>
          <w:szCs w:val="20"/>
          <w:u w:val="single"/>
        </w:rPr>
      </w:pPr>
      <w:r w:rsidRPr="00875B9D">
        <w:rPr>
          <w:rFonts w:ascii="Open Sans" w:hAnsi="Open Sans" w:cs="Open Sans"/>
          <w:sz w:val="20"/>
          <w:szCs w:val="20"/>
          <w:u w:val="single"/>
        </w:rPr>
        <w:t>Kabina:</w:t>
      </w:r>
    </w:p>
    <w:p w14:paraId="0FB1F795" w14:textId="77777777" w:rsidR="001308DC" w:rsidRPr="00875B9D" w:rsidRDefault="001308DC" w:rsidP="001308DC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Dzienna w wersji krótkiej.</w:t>
      </w:r>
    </w:p>
    <w:p w14:paraId="3973DA0F" w14:textId="77777777" w:rsidR="001308DC" w:rsidRPr="00875B9D" w:rsidRDefault="001308DC" w:rsidP="001308DC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 xml:space="preserve">Trzyosobowa. </w:t>
      </w:r>
    </w:p>
    <w:p w14:paraId="2C813D81" w14:textId="77777777" w:rsidR="001308DC" w:rsidRPr="00875B9D" w:rsidRDefault="001308DC" w:rsidP="001308DC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Odchylana do przodu.</w:t>
      </w:r>
    </w:p>
    <w:p w14:paraId="75213F59" w14:textId="77777777" w:rsidR="001308DC" w:rsidRPr="00875B9D" w:rsidRDefault="001308DC" w:rsidP="001308DC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Zawieszenie kabiny mechaniczne albo pneumatyczne.</w:t>
      </w:r>
    </w:p>
    <w:p w14:paraId="17883019" w14:textId="77777777" w:rsidR="001308DC" w:rsidRPr="00875B9D" w:rsidRDefault="001308DC" w:rsidP="001308D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EA9DECF" w14:textId="77777777" w:rsidR="001308DC" w:rsidRPr="00875B9D" w:rsidRDefault="001308DC" w:rsidP="001308D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Po:</w:t>
      </w:r>
    </w:p>
    <w:p w14:paraId="35D5A017" w14:textId="77777777" w:rsidR="001308DC" w:rsidRPr="00875B9D" w:rsidRDefault="001308DC" w:rsidP="001308DC">
      <w:pPr>
        <w:numPr>
          <w:ilvl w:val="1"/>
          <w:numId w:val="33"/>
        </w:numPr>
        <w:tabs>
          <w:tab w:val="left" w:pos="851"/>
        </w:tabs>
        <w:spacing w:after="0" w:line="240" w:lineRule="auto"/>
        <w:ind w:hanging="578"/>
        <w:contextualSpacing/>
        <w:jc w:val="both"/>
        <w:rPr>
          <w:rFonts w:ascii="Open Sans" w:hAnsi="Open Sans" w:cs="Open Sans"/>
          <w:sz w:val="20"/>
          <w:szCs w:val="20"/>
          <w:u w:val="single"/>
        </w:rPr>
      </w:pPr>
      <w:r w:rsidRPr="00875B9D">
        <w:rPr>
          <w:rFonts w:ascii="Open Sans" w:hAnsi="Open Sans" w:cs="Open Sans"/>
          <w:sz w:val="20"/>
          <w:szCs w:val="20"/>
          <w:u w:val="single"/>
        </w:rPr>
        <w:t>Kabina:</w:t>
      </w:r>
    </w:p>
    <w:p w14:paraId="5F6B539E" w14:textId="77777777" w:rsidR="001308DC" w:rsidRPr="00875B9D" w:rsidRDefault="001308DC" w:rsidP="001308DC">
      <w:pPr>
        <w:numPr>
          <w:ilvl w:val="0"/>
          <w:numId w:val="34"/>
        </w:numPr>
        <w:spacing w:after="0" w:line="240" w:lineRule="auto"/>
        <w:ind w:left="567" w:hanging="141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Dzienna w wersji krótkiej.</w:t>
      </w:r>
    </w:p>
    <w:p w14:paraId="3373B642" w14:textId="77777777" w:rsidR="001308DC" w:rsidRPr="00875B9D" w:rsidRDefault="001308DC" w:rsidP="001308DC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Trzyosobowa - możliwość jednoczesnego przewożenia trzech osób (kierowca oraz dwaj pasażerowie) zapewniając wszystkim osobom zajęcie bezpiecznej pozycji w trakcie siedzenia z zachowaniem zasad ergonomii zapewniając przy tym odpowiednie miejsce na nogi przed fotelem dla każdego z pasażerów.</w:t>
      </w:r>
    </w:p>
    <w:p w14:paraId="7923BDFE" w14:textId="77777777" w:rsidR="001308DC" w:rsidRPr="00875B9D" w:rsidRDefault="001308DC" w:rsidP="001308DC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Odchylana do przodu.</w:t>
      </w:r>
    </w:p>
    <w:p w14:paraId="6B3CA611" w14:textId="77777777" w:rsidR="001308DC" w:rsidRPr="00875B9D" w:rsidRDefault="001308DC" w:rsidP="001308DC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Zawieszenie kabiny mechaniczne albo pneumatyczne.</w:t>
      </w:r>
    </w:p>
    <w:p w14:paraId="10BBD07E" w14:textId="77777777" w:rsidR="001308DC" w:rsidRPr="00875B9D" w:rsidRDefault="001308DC" w:rsidP="001308DC">
      <w:pPr>
        <w:spacing w:after="0" w:line="240" w:lineRule="auto"/>
        <w:ind w:left="851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103A1E0F" w14:textId="77777777" w:rsidR="001308DC" w:rsidRPr="00875B9D" w:rsidRDefault="001308DC" w:rsidP="001308DC">
      <w:pPr>
        <w:spacing w:after="0" w:line="240" w:lineRule="auto"/>
        <w:ind w:left="851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209FE657" w14:textId="77777777" w:rsidR="001308DC" w:rsidRPr="00875B9D" w:rsidRDefault="001308DC" w:rsidP="001308DC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75B9D">
        <w:rPr>
          <w:rFonts w:ascii="Open Sans" w:hAnsi="Open Sans" w:cs="Open Sans"/>
          <w:b/>
          <w:bCs/>
          <w:sz w:val="20"/>
          <w:szCs w:val="20"/>
        </w:rPr>
        <w:t>Modyfikacja nr 2 - dotyczy zapisu w Rozdz. IV pkt.11. ppkt.  11.5 SOPZ, Rozdz. II pkt. 11.5 Informacji o oferowanym produkcie</w:t>
      </w:r>
      <w:r w:rsidRPr="00875B9D">
        <w:rPr>
          <w:rFonts w:ascii="Open Sans" w:hAnsi="Open Sans" w:cs="Open Sans"/>
          <w:sz w:val="20"/>
          <w:szCs w:val="20"/>
        </w:rPr>
        <w:t xml:space="preserve"> </w:t>
      </w:r>
      <w:r w:rsidRPr="00875B9D">
        <w:rPr>
          <w:rFonts w:ascii="Open Sans" w:hAnsi="Open Sans" w:cs="Open Sans"/>
          <w:b/>
          <w:bCs/>
          <w:sz w:val="20"/>
          <w:szCs w:val="20"/>
        </w:rPr>
        <w:t>(Załącznik nr 1 do Formularza ofertowego).</w:t>
      </w:r>
    </w:p>
    <w:p w14:paraId="3154569F" w14:textId="77777777" w:rsidR="001308DC" w:rsidRPr="00875B9D" w:rsidRDefault="001308DC" w:rsidP="001308DC">
      <w:pPr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0B8BE263" w14:textId="77777777" w:rsidR="001308DC" w:rsidRPr="00875B9D" w:rsidRDefault="001308DC" w:rsidP="001308DC">
      <w:pPr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875B9D">
        <w:rPr>
          <w:rFonts w:ascii="Open Sans" w:hAnsi="Open Sans" w:cs="Open Sans"/>
          <w:sz w:val="20"/>
          <w:szCs w:val="20"/>
          <w:u w:val="single"/>
        </w:rPr>
        <w:t>Przed:</w:t>
      </w:r>
    </w:p>
    <w:p w14:paraId="1078B487" w14:textId="77777777" w:rsidR="001308DC" w:rsidRPr="00875B9D" w:rsidRDefault="001308DC" w:rsidP="001308DC">
      <w:pPr>
        <w:pStyle w:val="Akapitzlist"/>
        <w:numPr>
          <w:ilvl w:val="1"/>
          <w:numId w:val="36"/>
        </w:numPr>
        <w:spacing w:after="0" w:line="240" w:lineRule="auto"/>
        <w:ind w:left="851" w:hanging="567"/>
        <w:jc w:val="both"/>
        <w:rPr>
          <w:rFonts w:ascii="Open Sans" w:hAnsi="Open Sans" w:cs="Open Sans"/>
          <w:sz w:val="20"/>
          <w:szCs w:val="20"/>
          <w:u w:val="single"/>
        </w:rPr>
      </w:pPr>
      <w:r w:rsidRPr="00875B9D">
        <w:rPr>
          <w:rFonts w:ascii="Open Sans" w:hAnsi="Open Sans" w:cs="Open Sans"/>
          <w:sz w:val="20"/>
          <w:szCs w:val="20"/>
          <w:u w:val="single"/>
        </w:rPr>
        <w:t>Siedzenia i tapicerka:</w:t>
      </w:r>
    </w:p>
    <w:p w14:paraId="01B25A3E" w14:textId="77777777" w:rsidR="001308DC" w:rsidRPr="00875B9D" w:rsidRDefault="001308DC" w:rsidP="001308DC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 xml:space="preserve">Komfortowe zawieszenie siedzenia kierowcy: </w:t>
      </w:r>
    </w:p>
    <w:p w14:paraId="323C9CAB" w14:textId="77777777" w:rsidR="001308DC" w:rsidRPr="00875B9D" w:rsidRDefault="001308DC" w:rsidP="001308DC">
      <w:pPr>
        <w:spacing w:after="0" w:line="24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 xml:space="preserve">                a) Układ tłumienia wstrząsów.</w:t>
      </w:r>
    </w:p>
    <w:p w14:paraId="5A53230A" w14:textId="77777777" w:rsidR="001308DC" w:rsidRPr="00875B9D" w:rsidRDefault="001308DC" w:rsidP="001308DC">
      <w:pPr>
        <w:spacing w:after="0" w:line="24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 xml:space="preserve">                b) Regulacja obciążenia i położenia.</w:t>
      </w:r>
    </w:p>
    <w:p w14:paraId="42741C16" w14:textId="77777777" w:rsidR="001308DC" w:rsidRPr="00875B9D" w:rsidRDefault="001308DC" w:rsidP="001308DC">
      <w:pPr>
        <w:spacing w:after="0" w:line="24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 xml:space="preserve">                c) Z zawieszeniem pneumatycznym.</w:t>
      </w:r>
    </w:p>
    <w:p w14:paraId="7B664F94" w14:textId="77777777" w:rsidR="001308DC" w:rsidRPr="00875B9D" w:rsidRDefault="001308DC" w:rsidP="001308DC">
      <w:pPr>
        <w:pStyle w:val="Akapitzlist"/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 xml:space="preserve">Siedzenia dla dwóch pasażerów. </w:t>
      </w:r>
    </w:p>
    <w:p w14:paraId="1F07EDEF" w14:textId="77777777" w:rsidR="001308DC" w:rsidRPr="00875B9D" w:rsidRDefault="001308DC" w:rsidP="001308DC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Pasy bezpieczeństwa dla kierowcy i dwa dla pasażerów.</w:t>
      </w:r>
    </w:p>
    <w:p w14:paraId="0E3FA565" w14:textId="77777777" w:rsidR="001308DC" w:rsidRPr="00875B9D" w:rsidRDefault="001308DC" w:rsidP="001308DC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Obicie drzwi zmywalne.</w:t>
      </w:r>
    </w:p>
    <w:p w14:paraId="3AB8D6AE" w14:textId="77777777" w:rsidR="001308DC" w:rsidRPr="00875B9D" w:rsidRDefault="001308DC" w:rsidP="001308DC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Dywaniki gumowe - komplet.</w:t>
      </w:r>
    </w:p>
    <w:p w14:paraId="60109385" w14:textId="77777777" w:rsidR="001308DC" w:rsidRPr="00875B9D" w:rsidRDefault="001308DC" w:rsidP="001308DC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Pokrowce ochronne na fotele.</w:t>
      </w:r>
    </w:p>
    <w:p w14:paraId="76F84C00" w14:textId="77777777" w:rsidR="001308DC" w:rsidRPr="00875B9D" w:rsidRDefault="001308DC" w:rsidP="001308D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E88916A" w14:textId="77777777" w:rsidR="001308DC" w:rsidRPr="00875B9D" w:rsidRDefault="001308DC" w:rsidP="001308D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Po:</w:t>
      </w:r>
    </w:p>
    <w:p w14:paraId="483F5B43" w14:textId="77777777" w:rsidR="001308DC" w:rsidRPr="00875B9D" w:rsidRDefault="001308DC" w:rsidP="001308DC">
      <w:pPr>
        <w:pStyle w:val="Akapitzlist"/>
        <w:numPr>
          <w:ilvl w:val="1"/>
          <w:numId w:val="38"/>
        </w:numPr>
        <w:spacing w:after="0" w:line="240" w:lineRule="auto"/>
        <w:ind w:left="851" w:hanging="567"/>
        <w:jc w:val="both"/>
        <w:rPr>
          <w:rFonts w:ascii="Open Sans" w:hAnsi="Open Sans" w:cs="Open Sans"/>
          <w:sz w:val="20"/>
          <w:szCs w:val="20"/>
          <w:u w:val="single"/>
        </w:rPr>
      </w:pPr>
      <w:r w:rsidRPr="00875B9D">
        <w:rPr>
          <w:rFonts w:ascii="Open Sans" w:hAnsi="Open Sans" w:cs="Open Sans"/>
          <w:sz w:val="20"/>
          <w:szCs w:val="20"/>
          <w:u w:val="single"/>
        </w:rPr>
        <w:t>Siedzenia i tapicerka:</w:t>
      </w:r>
    </w:p>
    <w:p w14:paraId="419CE551" w14:textId="77777777" w:rsidR="001308DC" w:rsidRPr="00875B9D" w:rsidRDefault="001308DC" w:rsidP="001308DC">
      <w:pPr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 xml:space="preserve">Komfortowe zawieszenie siedzenia kierowcy: </w:t>
      </w:r>
    </w:p>
    <w:p w14:paraId="3B16354F" w14:textId="77777777" w:rsidR="001308DC" w:rsidRPr="00875B9D" w:rsidRDefault="001308DC" w:rsidP="001308DC">
      <w:pPr>
        <w:spacing w:after="0" w:line="24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 xml:space="preserve">                a) Układ tłumienia wstrząsów.</w:t>
      </w:r>
    </w:p>
    <w:p w14:paraId="5E07EC38" w14:textId="77777777" w:rsidR="001308DC" w:rsidRPr="00875B9D" w:rsidRDefault="001308DC" w:rsidP="001308DC">
      <w:pPr>
        <w:spacing w:after="0" w:line="24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 xml:space="preserve">                b) Regulacja obciążenia i położenia.</w:t>
      </w:r>
    </w:p>
    <w:p w14:paraId="70FDF5FC" w14:textId="77777777" w:rsidR="001308DC" w:rsidRPr="00875B9D" w:rsidRDefault="001308DC" w:rsidP="001308DC">
      <w:pPr>
        <w:spacing w:after="0" w:line="24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lastRenderedPageBreak/>
        <w:t xml:space="preserve">                c) Z zawieszeniem pneumatycznym.</w:t>
      </w:r>
    </w:p>
    <w:p w14:paraId="59D2B5FD" w14:textId="77777777" w:rsidR="001308DC" w:rsidRPr="00875B9D" w:rsidRDefault="001308DC" w:rsidP="001308DC">
      <w:pPr>
        <w:pStyle w:val="Akapitzlist"/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Siedzenia dla dwóch pasażerów zapewniające wszystkim osobom zajęcie bezpiecznej pozycji w trakcie siedzenia z zachowaniem zasad ergonomii zapewniając przy tym odpowiednie miejsce na nogi przed fotelem dla każdego z pasażerów.</w:t>
      </w:r>
    </w:p>
    <w:p w14:paraId="039C850E" w14:textId="77777777" w:rsidR="001308DC" w:rsidRPr="00875B9D" w:rsidRDefault="001308DC" w:rsidP="001308DC">
      <w:pPr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Pasy bezpieczeństwa dla kierowcy i dwa dla pasażerów.</w:t>
      </w:r>
    </w:p>
    <w:p w14:paraId="26A90AE8" w14:textId="77777777" w:rsidR="001308DC" w:rsidRPr="00875B9D" w:rsidRDefault="001308DC" w:rsidP="001308DC">
      <w:pPr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Obicie drzwi zmywalne.</w:t>
      </w:r>
    </w:p>
    <w:p w14:paraId="3E142F30" w14:textId="77777777" w:rsidR="001308DC" w:rsidRPr="00875B9D" w:rsidRDefault="001308DC" w:rsidP="001308DC">
      <w:pPr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Dywaniki gumowe - komplet.</w:t>
      </w:r>
    </w:p>
    <w:p w14:paraId="2763142A" w14:textId="77777777" w:rsidR="001308DC" w:rsidRPr="00875B9D" w:rsidRDefault="001308DC" w:rsidP="001308DC">
      <w:pPr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Pokrowce ochronne na fotele.</w:t>
      </w:r>
    </w:p>
    <w:p w14:paraId="1F094CED" w14:textId="77777777" w:rsidR="001308DC" w:rsidRPr="00875B9D" w:rsidRDefault="001308DC" w:rsidP="001308D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F35DC86" w14:textId="77777777" w:rsidR="00F529D3" w:rsidRDefault="00F529D3" w:rsidP="001308DC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bookmarkStart w:id="14" w:name="_Hlk167778832"/>
      <w:bookmarkStart w:id="15" w:name="_Hlk97205173"/>
      <w:bookmarkStart w:id="16" w:name="_Hlk159240167"/>
    </w:p>
    <w:p w14:paraId="17E94F8A" w14:textId="77777777" w:rsidR="00F529D3" w:rsidRDefault="00F529D3" w:rsidP="001308DC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2D8E661" w14:textId="005A011C" w:rsidR="001308DC" w:rsidRPr="00875B9D" w:rsidRDefault="001308DC" w:rsidP="001308DC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75B9D">
        <w:rPr>
          <w:rFonts w:ascii="Open Sans" w:hAnsi="Open Sans" w:cs="Open Sans"/>
          <w:b/>
          <w:bCs/>
          <w:sz w:val="20"/>
          <w:szCs w:val="20"/>
        </w:rPr>
        <w:t xml:space="preserve">Modyfikacja nr 3 - dotyczy zapisu w Rozdz. IX pkt.7 ppkt. 7.4. </w:t>
      </w:r>
    </w:p>
    <w:bookmarkEnd w:id="14"/>
    <w:p w14:paraId="160AFF9E" w14:textId="77777777" w:rsidR="001308DC" w:rsidRPr="00875B9D" w:rsidRDefault="001308DC" w:rsidP="001308DC">
      <w:pPr>
        <w:suppressAutoHyphens/>
        <w:overflowPunct w:val="0"/>
        <w:autoSpaceDE w:val="0"/>
        <w:spacing w:after="0" w:line="240" w:lineRule="auto"/>
        <w:ind w:left="681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75B9D">
        <w:rPr>
          <w:rFonts w:ascii="Open Sans" w:eastAsia="Times New Roman" w:hAnsi="Open Sans" w:cs="Open Sans"/>
          <w:sz w:val="20"/>
          <w:szCs w:val="20"/>
          <w:lang w:eastAsia="pl-PL"/>
        </w:rPr>
        <w:t>Przed:</w:t>
      </w:r>
    </w:p>
    <w:p w14:paraId="3EFD04D9" w14:textId="77777777" w:rsidR="001308DC" w:rsidRPr="00875B9D" w:rsidRDefault="001308DC" w:rsidP="001308DC">
      <w:pPr>
        <w:pStyle w:val="Akapitzlist"/>
        <w:numPr>
          <w:ilvl w:val="1"/>
          <w:numId w:val="40"/>
        </w:numPr>
        <w:suppressAutoHyphens/>
        <w:overflowPunct w:val="0"/>
        <w:autoSpaceDE w:val="0"/>
        <w:spacing w:after="0" w:line="240" w:lineRule="auto"/>
        <w:ind w:left="709" w:firstLine="0"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75B9D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nieodpłatnego dostarczenia w przypadku awarii powyżej 10 dni kalendarzowych </w:t>
      </w:r>
      <w:r w:rsidRPr="00875B9D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w okresie gwarancji i rękojmi za wady, licząc od daty wysłania zgłoszenia przez upoważnionego  przedstawiciela Zamawiającego, do siedziby Przedsiębiorstwa Gospodarki Komunalnej Sp. z o.o., ul. Komunalna 5, pojazdu zastępczego o parametrach technicznych: </w:t>
      </w:r>
    </w:p>
    <w:p w14:paraId="0BAFD85E" w14:textId="77777777" w:rsidR="001308DC" w:rsidRPr="00875B9D" w:rsidRDefault="001308DC" w:rsidP="001308DC">
      <w:pPr>
        <w:numPr>
          <w:ilvl w:val="0"/>
          <w:numId w:val="39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037" w:hanging="357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17" w:name="_Hlk127872136"/>
      <w:bookmarkEnd w:id="15"/>
      <w:r w:rsidRPr="00875B9D">
        <w:rPr>
          <w:rFonts w:ascii="Open Sans" w:eastAsia="Times New Roman" w:hAnsi="Open Sans" w:cs="Open Sans"/>
          <w:sz w:val="20"/>
          <w:szCs w:val="20"/>
          <w:lang w:eastAsia="pl-PL"/>
        </w:rPr>
        <w:t>Pojemność skrzyni ładunkowej: minimum 21 m</w:t>
      </w:r>
      <w:r w:rsidRPr="00875B9D">
        <w:rPr>
          <w:rFonts w:ascii="Open Sans" w:eastAsia="Times New Roman" w:hAnsi="Open Sans" w:cs="Open Sans"/>
          <w:sz w:val="20"/>
          <w:szCs w:val="20"/>
          <w:vertAlign w:val="superscript"/>
          <w:lang w:eastAsia="pl-PL"/>
        </w:rPr>
        <w:t>3</w:t>
      </w:r>
      <w:r w:rsidRPr="00875B9D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</w:p>
    <w:p w14:paraId="740C5853" w14:textId="77777777" w:rsidR="001308DC" w:rsidRPr="00875B9D" w:rsidRDefault="001308DC" w:rsidP="001308DC">
      <w:pPr>
        <w:numPr>
          <w:ilvl w:val="0"/>
          <w:numId w:val="39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037" w:hanging="357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75B9D">
        <w:rPr>
          <w:rFonts w:ascii="Open Sans" w:eastAsia="Times New Roman" w:hAnsi="Open Sans" w:cs="Open Sans"/>
          <w:sz w:val="20"/>
          <w:szCs w:val="20"/>
          <w:lang w:eastAsia="pl-PL"/>
        </w:rPr>
        <w:t xml:space="preserve">Ładowność pojazdu po skompletowaniu: minimum 10,0 Mg (+/-10%). </w:t>
      </w:r>
    </w:p>
    <w:p w14:paraId="18A5619D" w14:textId="77777777" w:rsidR="001308DC" w:rsidRPr="00875B9D" w:rsidRDefault="001308DC" w:rsidP="001308DC">
      <w:pPr>
        <w:numPr>
          <w:ilvl w:val="0"/>
          <w:numId w:val="39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037" w:hanging="357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75B9D">
        <w:rPr>
          <w:rFonts w:ascii="Open Sans" w:eastAsia="Times New Roman" w:hAnsi="Open Sans" w:cs="Open Sans"/>
          <w:sz w:val="20"/>
          <w:szCs w:val="20"/>
          <w:lang w:eastAsia="pl-PL"/>
        </w:rPr>
        <w:t>Zamawiający dopuszcza pojazd; trzyosiowy,</w:t>
      </w:r>
    </w:p>
    <w:p w14:paraId="1B9E8872" w14:textId="77777777" w:rsidR="001308DC" w:rsidRPr="00875B9D" w:rsidRDefault="001308DC" w:rsidP="001308DC">
      <w:pPr>
        <w:numPr>
          <w:ilvl w:val="0"/>
          <w:numId w:val="39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037" w:hanging="357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75B9D">
        <w:rPr>
          <w:rFonts w:ascii="Open Sans" w:eastAsia="Times New Roman" w:hAnsi="Open Sans" w:cs="Open Sans"/>
          <w:sz w:val="20"/>
          <w:szCs w:val="20"/>
          <w:lang w:eastAsia="pl-PL"/>
        </w:rPr>
        <w:t>Zamawiający dopuszcza pojazd; bez żurawia.</w:t>
      </w:r>
    </w:p>
    <w:p w14:paraId="2BE55109" w14:textId="77777777" w:rsidR="001308DC" w:rsidRPr="00875B9D" w:rsidRDefault="001308DC" w:rsidP="001308DC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037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</w:p>
    <w:bookmarkEnd w:id="16"/>
    <w:bookmarkEnd w:id="17"/>
    <w:p w14:paraId="17629506" w14:textId="77777777" w:rsidR="001308DC" w:rsidRPr="00875B9D" w:rsidRDefault="001308DC" w:rsidP="001308DC">
      <w:pPr>
        <w:suppressAutoHyphens/>
        <w:overflowPunct w:val="0"/>
        <w:autoSpaceDE w:val="0"/>
        <w:spacing w:after="0" w:line="240" w:lineRule="auto"/>
        <w:ind w:left="681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75B9D">
        <w:rPr>
          <w:rFonts w:ascii="Open Sans" w:hAnsi="Open Sans" w:cs="Open Sans"/>
          <w:sz w:val="20"/>
          <w:szCs w:val="20"/>
        </w:rPr>
        <w:t>Po:</w:t>
      </w:r>
      <w:r w:rsidRPr="00875B9D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3BFBB6FC" w14:textId="77777777" w:rsidR="001308DC" w:rsidRPr="00875B9D" w:rsidRDefault="001308DC" w:rsidP="001308DC">
      <w:pPr>
        <w:suppressAutoHyphens/>
        <w:overflowPunct w:val="0"/>
        <w:autoSpaceDE w:val="0"/>
        <w:spacing w:after="0" w:line="240" w:lineRule="auto"/>
        <w:ind w:left="681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75B9D">
        <w:rPr>
          <w:rFonts w:ascii="Open Sans" w:eastAsia="Times New Roman" w:hAnsi="Open Sans" w:cs="Open Sans"/>
          <w:sz w:val="20"/>
          <w:szCs w:val="20"/>
          <w:lang w:eastAsia="pl-PL"/>
        </w:rPr>
        <w:t xml:space="preserve">7.4. Do nieodpłatnego dostarczenia w przypadku awarii powyżej 10 dni kalendarzowych </w:t>
      </w:r>
      <w:r w:rsidRPr="00875B9D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w okresie gwarancji i rękojmi za wady, licząc od daty wysłania zgłoszenia przez upoważnionego  przedstawiciela Zamawiającego, do siedziby Przedsiębiorstwa Gospodarki Komunalnej Sp. z o.o., ul. Komunalna 5, pojazdu zastępczego o parametrach technicznych: </w:t>
      </w:r>
    </w:p>
    <w:p w14:paraId="42A7B70A" w14:textId="77777777" w:rsidR="001308DC" w:rsidRPr="00875B9D" w:rsidRDefault="001308DC" w:rsidP="001308DC">
      <w:pPr>
        <w:numPr>
          <w:ilvl w:val="0"/>
          <w:numId w:val="39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037" w:hanging="357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75B9D">
        <w:rPr>
          <w:rFonts w:ascii="Open Sans" w:eastAsia="Times New Roman" w:hAnsi="Open Sans" w:cs="Open Sans"/>
          <w:sz w:val="20"/>
          <w:szCs w:val="20"/>
          <w:lang w:eastAsia="pl-PL"/>
        </w:rPr>
        <w:t>Pojemność skrzyni ładunkowej: minimum 20 m</w:t>
      </w:r>
      <w:r w:rsidRPr="00875B9D">
        <w:rPr>
          <w:rFonts w:ascii="Open Sans" w:eastAsia="Times New Roman" w:hAnsi="Open Sans" w:cs="Open Sans"/>
          <w:sz w:val="20"/>
          <w:szCs w:val="20"/>
          <w:vertAlign w:val="superscript"/>
          <w:lang w:eastAsia="pl-PL"/>
        </w:rPr>
        <w:t>3</w:t>
      </w:r>
      <w:r w:rsidRPr="00875B9D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</w:p>
    <w:p w14:paraId="3725DE23" w14:textId="77777777" w:rsidR="001308DC" w:rsidRPr="00875B9D" w:rsidRDefault="001308DC" w:rsidP="001308DC">
      <w:pPr>
        <w:numPr>
          <w:ilvl w:val="0"/>
          <w:numId w:val="39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037" w:hanging="357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75B9D">
        <w:rPr>
          <w:rFonts w:ascii="Open Sans" w:eastAsia="Times New Roman" w:hAnsi="Open Sans" w:cs="Open Sans"/>
          <w:sz w:val="20"/>
          <w:szCs w:val="20"/>
          <w:lang w:eastAsia="pl-PL"/>
        </w:rPr>
        <w:t xml:space="preserve">Ładowność pojazdu po skompletowaniu: minimum 12,0 Mg (+/-10%). </w:t>
      </w:r>
    </w:p>
    <w:p w14:paraId="42C7C6F2" w14:textId="77777777" w:rsidR="001308DC" w:rsidRPr="00875B9D" w:rsidRDefault="001308DC" w:rsidP="001308DC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157A2C5" w14:textId="77777777" w:rsidR="00F529D3" w:rsidRDefault="00F529D3" w:rsidP="001308DC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4A3BE31" w14:textId="77777777" w:rsidR="00F529D3" w:rsidRDefault="00F529D3" w:rsidP="001308DC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52810C7" w14:textId="7A0C4AEF" w:rsidR="001308DC" w:rsidRPr="00875B9D" w:rsidRDefault="001308DC" w:rsidP="001308DC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75B9D">
        <w:rPr>
          <w:rFonts w:ascii="Open Sans" w:hAnsi="Open Sans" w:cs="Open Sans"/>
          <w:b/>
          <w:bCs/>
          <w:sz w:val="20"/>
          <w:szCs w:val="20"/>
        </w:rPr>
        <w:t>Modyfikacja nr 4 - dotyczy zapisu w Rozdz. IV pkt.</w:t>
      </w:r>
      <w:r>
        <w:rPr>
          <w:rFonts w:ascii="Open Sans" w:hAnsi="Open Sans" w:cs="Open Sans"/>
          <w:b/>
          <w:bCs/>
          <w:sz w:val="20"/>
          <w:szCs w:val="20"/>
        </w:rPr>
        <w:t>9</w:t>
      </w:r>
      <w:r w:rsidRPr="00875B9D">
        <w:rPr>
          <w:rFonts w:ascii="Open Sans" w:hAnsi="Open Sans" w:cs="Open Sans"/>
          <w:b/>
          <w:bCs/>
          <w:sz w:val="20"/>
          <w:szCs w:val="20"/>
        </w:rPr>
        <w:t xml:space="preserve"> ppkt. 9.1. SOPZ i Rodz. II pkt. 9, ppkt.9.1 Informacji o oferowanym produkcie</w:t>
      </w:r>
      <w:r w:rsidRPr="00875B9D">
        <w:rPr>
          <w:rFonts w:ascii="Open Sans" w:hAnsi="Open Sans" w:cs="Open Sans"/>
          <w:sz w:val="20"/>
          <w:szCs w:val="20"/>
        </w:rPr>
        <w:t xml:space="preserve"> </w:t>
      </w:r>
      <w:r w:rsidRPr="00875B9D">
        <w:rPr>
          <w:rFonts w:ascii="Open Sans" w:hAnsi="Open Sans" w:cs="Open Sans"/>
          <w:b/>
          <w:bCs/>
          <w:sz w:val="20"/>
          <w:szCs w:val="20"/>
        </w:rPr>
        <w:t>(Załącznik nr 1 do Formularza ofertowego).</w:t>
      </w:r>
    </w:p>
    <w:p w14:paraId="7320208F" w14:textId="77777777" w:rsidR="00425588" w:rsidRDefault="00425588" w:rsidP="001308D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D18541E" w14:textId="7FD6EBC7" w:rsidR="001308DC" w:rsidRPr="00875B9D" w:rsidRDefault="001308DC" w:rsidP="001308D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Przed:</w:t>
      </w:r>
    </w:p>
    <w:p w14:paraId="595FFB15" w14:textId="77777777" w:rsidR="001308DC" w:rsidRPr="00875B9D" w:rsidRDefault="001308DC" w:rsidP="001308DC">
      <w:pPr>
        <w:numPr>
          <w:ilvl w:val="1"/>
          <w:numId w:val="42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Moc: minimum 280 kW, minimum 1 300 Nm.</w:t>
      </w:r>
    </w:p>
    <w:p w14:paraId="52303BF4" w14:textId="77777777" w:rsidR="001308DC" w:rsidRPr="00875B9D" w:rsidRDefault="001308DC" w:rsidP="001308D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Po:</w:t>
      </w:r>
    </w:p>
    <w:p w14:paraId="1F78EBFD" w14:textId="77777777" w:rsidR="001308DC" w:rsidRPr="00875B9D" w:rsidRDefault="001308DC" w:rsidP="001308DC">
      <w:pPr>
        <w:numPr>
          <w:ilvl w:val="1"/>
          <w:numId w:val="43"/>
        </w:numPr>
        <w:tabs>
          <w:tab w:val="left" w:pos="70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sz w:val="20"/>
          <w:szCs w:val="20"/>
        </w:rPr>
        <w:t>Moc: minimum 280 KM, minimum 1 300 Nm.</w:t>
      </w:r>
    </w:p>
    <w:p w14:paraId="7D021569" w14:textId="77777777" w:rsidR="001308DC" w:rsidRDefault="001308DC" w:rsidP="001308D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3FC4871" w14:textId="77777777" w:rsidR="001308DC" w:rsidRDefault="001308DC" w:rsidP="001308D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hAnsi="Open Sans" w:cs="Open Sans"/>
          <w:b/>
          <w:bCs/>
          <w:sz w:val="20"/>
          <w:szCs w:val="20"/>
        </w:rPr>
      </w:pPr>
    </w:p>
    <w:p w14:paraId="1073F517" w14:textId="77777777" w:rsidR="001308DC" w:rsidRDefault="001308DC" w:rsidP="001308D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875B9D">
        <w:rPr>
          <w:rFonts w:ascii="Open Sans" w:hAnsi="Open Sans" w:cs="Open Sans"/>
          <w:b/>
          <w:bCs/>
          <w:sz w:val="20"/>
          <w:szCs w:val="20"/>
        </w:rPr>
        <w:t xml:space="preserve">Modyfikacja nr </w:t>
      </w:r>
      <w:r>
        <w:rPr>
          <w:rFonts w:ascii="Open Sans" w:hAnsi="Open Sans" w:cs="Open Sans"/>
          <w:b/>
          <w:bCs/>
          <w:sz w:val="20"/>
          <w:szCs w:val="20"/>
        </w:rPr>
        <w:t>5</w:t>
      </w:r>
      <w:r w:rsidRPr="00875B9D">
        <w:rPr>
          <w:rFonts w:ascii="Open Sans" w:hAnsi="Open Sans" w:cs="Open Sans"/>
          <w:b/>
          <w:bCs/>
          <w:sz w:val="20"/>
          <w:szCs w:val="20"/>
        </w:rPr>
        <w:t xml:space="preserve"> - dotyczy zapisu w Rozdz. </w:t>
      </w:r>
      <w:r>
        <w:rPr>
          <w:rFonts w:ascii="Open Sans" w:hAnsi="Open Sans" w:cs="Open Sans"/>
          <w:b/>
          <w:bCs/>
          <w:sz w:val="20"/>
          <w:szCs w:val="20"/>
        </w:rPr>
        <w:t>VII</w:t>
      </w:r>
      <w:r w:rsidRPr="00875B9D">
        <w:rPr>
          <w:rFonts w:ascii="Open Sans" w:hAnsi="Open Sans" w:cs="Open Sans"/>
          <w:b/>
          <w:bCs/>
          <w:sz w:val="20"/>
          <w:szCs w:val="20"/>
        </w:rPr>
        <w:t xml:space="preserve"> p</w:t>
      </w:r>
      <w:r>
        <w:rPr>
          <w:rFonts w:ascii="Open Sans" w:hAnsi="Open Sans" w:cs="Open Sans"/>
          <w:b/>
          <w:bCs/>
          <w:sz w:val="20"/>
          <w:szCs w:val="20"/>
        </w:rPr>
        <w:t>kt</w:t>
      </w:r>
      <w:r w:rsidRPr="00875B9D">
        <w:rPr>
          <w:rFonts w:ascii="Open Sans" w:hAnsi="Open Sans" w:cs="Open Sans"/>
          <w:b/>
          <w:bCs/>
          <w:sz w:val="20"/>
          <w:szCs w:val="20"/>
        </w:rPr>
        <w:t xml:space="preserve">. </w:t>
      </w:r>
      <w:r>
        <w:rPr>
          <w:rFonts w:ascii="Open Sans" w:hAnsi="Open Sans" w:cs="Open Sans"/>
          <w:b/>
          <w:bCs/>
          <w:sz w:val="20"/>
          <w:szCs w:val="20"/>
        </w:rPr>
        <w:t xml:space="preserve">3 </w:t>
      </w:r>
      <w:r w:rsidRPr="00875B9D">
        <w:rPr>
          <w:rFonts w:ascii="Open Sans" w:hAnsi="Open Sans" w:cs="Open Sans"/>
          <w:b/>
          <w:bCs/>
          <w:sz w:val="20"/>
          <w:szCs w:val="20"/>
        </w:rPr>
        <w:t>SOPZ</w:t>
      </w:r>
      <w:r>
        <w:rPr>
          <w:rFonts w:ascii="Open Sans" w:hAnsi="Open Sans" w:cs="Open Sans"/>
          <w:b/>
          <w:bCs/>
          <w:sz w:val="20"/>
          <w:szCs w:val="20"/>
        </w:rPr>
        <w:t>.</w:t>
      </w:r>
    </w:p>
    <w:p w14:paraId="4B8E2542" w14:textId="77777777" w:rsidR="001308DC" w:rsidRDefault="001308DC" w:rsidP="001308D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Przed:</w:t>
      </w:r>
    </w:p>
    <w:p w14:paraId="27382DC5" w14:textId="77777777" w:rsidR="001308DC" w:rsidRPr="001C4D7B" w:rsidRDefault="001308DC" w:rsidP="001308D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hAnsi="Open Sans" w:cs="Open Sans"/>
        </w:rPr>
      </w:pPr>
      <w:r w:rsidRPr="001C4D7B">
        <w:rPr>
          <w:rFonts w:ascii="Open Sans" w:hAnsi="Open Sans" w:cs="Open Sans"/>
          <w:sz w:val="20"/>
          <w:szCs w:val="20"/>
        </w:rPr>
        <w:t xml:space="preserve">Wykonawca zapewnia bezpłatny dojazd serwisu do siedziby </w:t>
      </w:r>
      <w:r w:rsidRPr="001C4D7B">
        <w:rPr>
          <w:rFonts w:ascii="Open Sans" w:hAnsi="Open Sans" w:cs="Open Sans"/>
          <w:sz w:val="20"/>
        </w:rPr>
        <w:t>Przedsiębiorstwa Gospodarki Komunalnej Sp. z o.o., ul. Komunalna 5, 75-724 Koszalin</w:t>
      </w:r>
      <w:r w:rsidRPr="001C4D7B">
        <w:rPr>
          <w:rFonts w:ascii="Open Sans" w:hAnsi="Open Sans" w:cs="Open Sans"/>
        </w:rPr>
        <w:t xml:space="preserve"> </w:t>
      </w:r>
      <w:r w:rsidRPr="001C4D7B">
        <w:rPr>
          <w:rFonts w:ascii="Open Sans" w:hAnsi="Open Sans" w:cs="Open Sans"/>
          <w:sz w:val="20"/>
          <w:szCs w:val="20"/>
        </w:rPr>
        <w:t xml:space="preserve">w okresie trwania gwarancji i rękojmi za </w:t>
      </w:r>
      <w:r w:rsidRPr="001C4D7B">
        <w:rPr>
          <w:rFonts w:ascii="Open Sans" w:hAnsi="Open Sans" w:cs="Open Sans"/>
          <w:sz w:val="20"/>
          <w:szCs w:val="20"/>
        </w:rPr>
        <w:lastRenderedPageBreak/>
        <w:t>wady w przypadku naprawy gwarancyjnej przedmiotu zamówienia.</w:t>
      </w:r>
      <w:r w:rsidRPr="001C4D7B">
        <w:rPr>
          <w:rFonts w:ascii="Open Sans" w:hAnsi="Open Sans" w:cs="Open Sans"/>
        </w:rPr>
        <w:t xml:space="preserve"> </w:t>
      </w:r>
      <w:r w:rsidRPr="001C4D7B">
        <w:rPr>
          <w:rFonts w:ascii="Open Sans" w:hAnsi="Open Sans" w:cs="Open Sans"/>
          <w:sz w:val="20"/>
          <w:szCs w:val="20"/>
        </w:rPr>
        <w:t xml:space="preserve">W przypadku napraw gwarancyjnych podwozia, Zamawiający dopuszcza w okresie gwarancji i rękojmi za wady dojazd do autoryzowanego serwisu podwozia maksymalnie oddalonego od siedziby </w:t>
      </w:r>
      <w:r w:rsidRPr="001C4D7B">
        <w:rPr>
          <w:rFonts w:ascii="Open Sans" w:hAnsi="Open Sans" w:cs="Open Sans"/>
          <w:sz w:val="20"/>
        </w:rPr>
        <w:t>Przedsiębiorstwa Gospodarki Komunalnej Sp. z o.o., ul. Komunalna 5, 75-724 Koszalin</w:t>
      </w:r>
      <w:r w:rsidRPr="001C4D7B">
        <w:rPr>
          <w:rFonts w:ascii="Open Sans" w:hAnsi="Open Sans" w:cs="Open Sans"/>
          <w:sz w:val="20"/>
          <w:szCs w:val="20"/>
        </w:rPr>
        <w:t xml:space="preserve"> do 10 km, na własny koszt i we własnym zakresie.</w:t>
      </w:r>
    </w:p>
    <w:p w14:paraId="113A2CD7" w14:textId="77777777" w:rsidR="00425588" w:rsidRDefault="00425588" w:rsidP="001308D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1409B69" w14:textId="032DDB13" w:rsidR="001308DC" w:rsidRDefault="001308DC" w:rsidP="001308D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Po:</w:t>
      </w:r>
    </w:p>
    <w:p w14:paraId="1696D181" w14:textId="77777777" w:rsidR="001308DC" w:rsidRPr="001C4D7B" w:rsidRDefault="001308DC" w:rsidP="001308D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hAnsi="Open Sans" w:cs="Open Sans"/>
        </w:rPr>
      </w:pPr>
      <w:r w:rsidRPr="001C4D7B">
        <w:rPr>
          <w:rFonts w:ascii="Open Sans" w:hAnsi="Open Sans" w:cs="Open Sans"/>
          <w:sz w:val="20"/>
          <w:szCs w:val="20"/>
        </w:rPr>
        <w:t xml:space="preserve">Wykonawca zapewnia bezpłatny dojazd serwisu do siedziby </w:t>
      </w:r>
      <w:r w:rsidRPr="001C4D7B">
        <w:rPr>
          <w:rFonts w:ascii="Open Sans" w:hAnsi="Open Sans" w:cs="Open Sans"/>
          <w:sz w:val="20"/>
        </w:rPr>
        <w:t>Przedsiębiorstwa Gospodarki Komunalnej Sp. z o.o., ul. Komunalna 5, 75-724 Koszalin</w:t>
      </w:r>
      <w:r w:rsidRPr="001C4D7B">
        <w:rPr>
          <w:rFonts w:ascii="Open Sans" w:hAnsi="Open Sans" w:cs="Open Sans"/>
        </w:rPr>
        <w:t xml:space="preserve"> </w:t>
      </w:r>
      <w:r w:rsidRPr="001C4D7B">
        <w:rPr>
          <w:rFonts w:ascii="Open Sans" w:hAnsi="Open Sans" w:cs="Open Sans"/>
          <w:sz w:val="20"/>
          <w:szCs w:val="20"/>
        </w:rPr>
        <w:t>w okresie trwania gwarancji i rękojmi za wady w przypadku naprawy gwarancyjnej przedmiotu zamówienia.</w:t>
      </w:r>
      <w:r w:rsidRPr="001C4D7B">
        <w:rPr>
          <w:rFonts w:ascii="Open Sans" w:hAnsi="Open Sans" w:cs="Open Sans"/>
        </w:rPr>
        <w:t xml:space="preserve"> </w:t>
      </w:r>
      <w:r w:rsidRPr="001C4D7B">
        <w:rPr>
          <w:rFonts w:ascii="Open Sans" w:hAnsi="Open Sans" w:cs="Open Sans"/>
          <w:sz w:val="20"/>
          <w:szCs w:val="20"/>
        </w:rPr>
        <w:t xml:space="preserve">W przypadku napraw gwarancyjnych podwozia, Zamawiający dopuszcza w okresie gwarancji i rękojmi za wady dojazd do autoryzowanego serwisu podwozia maksymalnie oddalonego od siedziby </w:t>
      </w:r>
      <w:r w:rsidRPr="001C4D7B">
        <w:rPr>
          <w:rFonts w:ascii="Open Sans" w:hAnsi="Open Sans" w:cs="Open Sans"/>
          <w:sz w:val="20"/>
        </w:rPr>
        <w:t>Przedsiębiorstwa Gospodarki Komunalnej Sp. z o.o., ul. Komunalna 5, 75-724 Koszalin</w:t>
      </w:r>
      <w:r w:rsidRPr="001C4D7B">
        <w:rPr>
          <w:rFonts w:ascii="Open Sans" w:hAnsi="Open Sans" w:cs="Open Sans"/>
          <w:sz w:val="20"/>
          <w:szCs w:val="20"/>
        </w:rPr>
        <w:t xml:space="preserve"> do </w:t>
      </w:r>
      <w:r>
        <w:rPr>
          <w:rFonts w:ascii="Open Sans" w:hAnsi="Open Sans" w:cs="Open Sans"/>
          <w:sz w:val="20"/>
          <w:szCs w:val="20"/>
        </w:rPr>
        <w:t>6</w:t>
      </w:r>
      <w:r w:rsidRPr="001C4D7B">
        <w:rPr>
          <w:rFonts w:ascii="Open Sans" w:hAnsi="Open Sans" w:cs="Open Sans"/>
          <w:sz w:val="20"/>
          <w:szCs w:val="20"/>
        </w:rPr>
        <w:t>0 km, na własny koszt i we własnym zakresie.</w:t>
      </w:r>
    </w:p>
    <w:p w14:paraId="0D40913F" w14:textId="77777777" w:rsidR="00425588" w:rsidRDefault="00425588" w:rsidP="001308D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hAnsi="Open Sans" w:cs="Open Sans"/>
          <w:b/>
          <w:bCs/>
          <w:sz w:val="20"/>
          <w:szCs w:val="20"/>
        </w:rPr>
      </w:pPr>
    </w:p>
    <w:p w14:paraId="007B6916" w14:textId="77777777" w:rsidR="00425588" w:rsidRDefault="00425588" w:rsidP="001308D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hAnsi="Open Sans" w:cs="Open Sans"/>
          <w:b/>
          <w:bCs/>
          <w:sz w:val="20"/>
          <w:szCs w:val="20"/>
        </w:rPr>
      </w:pPr>
    </w:p>
    <w:p w14:paraId="32F00AD8" w14:textId="0110E705" w:rsidR="001308DC" w:rsidRDefault="001308DC" w:rsidP="001308D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hAnsi="Open Sans" w:cs="Open Sans"/>
          <w:b/>
          <w:bCs/>
          <w:sz w:val="20"/>
          <w:szCs w:val="20"/>
        </w:rPr>
      </w:pPr>
      <w:r w:rsidRPr="00875B9D">
        <w:rPr>
          <w:rFonts w:ascii="Open Sans" w:hAnsi="Open Sans" w:cs="Open Sans"/>
          <w:b/>
          <w:bCs/>
          <w:sz w:val="20"/>
          <w:szCs w:val="20"/>
        </w:rPr>
        <w:t xml:space="preserve">Modyfikacja nr </w:t>
      </w:r>
      <w:r>
        <w:rPr>
          <w:rFonts w:ascii="Open Sans" w:hAnsi="Open Sans" w:cs="Open Sans"/>
          <w:b/>
          <w:bCs/>
          <w:sz w:val="20"/>
          <w:szCs w:val="20"/>
        </w:rPr>
        <w:t>6</w:t>
      </w:r>
      <w:r w:rsidRPr="00875B9D">
        <w:rPr>
          <w:rFonts w:ascii="Open Sans" w:hAnsi="Open Sans" w:cs="Open Sans"/>
          <w:b/>
          <w:bCs/>
          <w:sz w:val="20"/>
          <w:szCs w:val="20"/>
        </w:rPr>
        <w:t xml:space="preserve">- dotyczy zapisu w Rozdz. </w:t>
      </w:r>
      <w:r>
        <w:rPr>
          <w:rFonts w:ascii="Open Sans" w:hAnsi="Open Sans" w:cs="Open Sans"/>
          <w:b/>
          <w:bCs/>
          <w:sz w:val="20"/>
          <w:szCs w:val="20"/>
        </w:rPr>
        <w:t>VII</w:t>
      </w:r>
      <w:r w:rsidRPr="00875B9D">
        <w:rPr>
          <w:rFonts w:ascii="Open Sans" w:hAnsi="Open Sans" w:cs="Open Sans"/>
          <w:b/>
          <w:bCs/>
          <w:sz w:val="20"/>
          <w:szCs w:val="20"/>
        </w:rPr>
        <w:t xml:space="preserve"> p</w:t>
      </w:r>
      <w:r>
        <w:rPr>
          <w:rFonts w:ascii="Open Sans" w:hAnsi="Open Sans" w:cs="Open Sans"/>
          <w:b/>
          <w:bCs/>
          <w:sz w:val="20"/>
          <w:szCs w:val="20"/>
        </w:rPr>
        <w:t>kt</w:t>
      </w:r>
      <w:r w:rsidRPr="00875B9D">
        <w:rPr>
          <w:rFonts w:ascii="Open Sans" w:hAnsi="Open Sans" w:cs="Open Sans"/>
          <w:b/>
          <w:bCs/>
          <w:sz w:val="20"/>
          <w:szCs w:val="20"/>
        </w:rPr>
        <w:t xml:space="preserve">. </w:t>
      </w:r>
      <w:r>
        <w:rPr>
          <w:rFonts w:ascii="Open Sans" w:hAnsi="Open Sans" w:cs="Open Sans"/>
          <w:b/>
          <w:bCs/>
          <w:sz w:val="20"/>
          <w:szCs w:val="20"/>
        </w:rPr>
        <w:t xml:space="preserve">7.4 </w:t>
      </w:r>
      <w:r w:rsidRPr="00875B9D">
        <w:rPr>
          <w:rFonts w:ascii="Open Sans" w:hAnsi="Open Sans" w:cs="Open Sans"/>
          <w:b/>
          <w:bCs/>
          <w:sz w:val="20"/>
          <w:szCs w:val="20"/>
        </w:rPr>
        <w:t>SOPZ</w:t>
      </w:r>
      <w:r>
        <w:rPr>
          <w:rFonts w:ascii="Open Sans" w:hAnsi="Open Sans" w:cs="Open Sans"/>
          <w:b/>
          <w:bCs/>
          <w:sz w:val="20"/>
          <w:szCs w:val="20"/>
        </w:rPr>
        <w:t>.</w:t>
      </w:r>
    </w:p>
    <w:p w14:paraId="3DDCD729" w14:textId="77777777" w:rsidR="001308DC" w:rsidRPr="0009775A" w:rsidRDefault="001308DC" w:rsidP="001308D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09775A">
        <w:rPr>
          <w:rFonts w:ascii="Open Sans" w:hAnsi="Open Sans" w:cs="Open Sans"/>
          <w:sz w:val="20"/>
          <w:szCs w:val="20"/>
        </w:rPr>
        <w:t>Przed:</w:t>
      </w:r>
    </w:p>
    <w:p w14:paraId="5C371FCD" w14:textId="77777777" w:rsidR="001308DC" w:rsidRPr="00B85B23" w:rsidRDefault="001308DC" w:rsidP="001308DC">
      <w:pPr>
        <w:pStyle w:val="Akapitzlist"/>
        <w:numPr>
          <w:ilvl w:val="1"/>
          <w:numId w:val="51"/>
        </w:numPr>
        <w:suppressAutoHyphens/>
        <w:overflowPunct w:val="0"/>
        <w:autoSpaceDE w:val="0"/>
        <w:spacing w:after="0" w:line="240" w:lineRule="auto"/>
        <w:ind w:left="709" w:hanging="567"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09775A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nieodpłatnego dostarczenia w przypadku awarii powyżej 7 dni kalendarzowych </w:t>
      </w:r>
      <w:r w:rsidRPr="0009775A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w okresie gwarancji i rękojmi za wady, licząc od daty wysłania zgłoszenia przez upoważnionego  przedstawiciela Zamawiającego, do siedziby </w:t>
      </w:r>
      <w:r w:rsidRPr="0009775A">
        <w:rPr>
          <w:rFonts w:ascii="Open Sans" w:eastAsia="Times New Roman" w:hAnsi="Open Sans" w:cs="Open Sans"/>
          <w:sz w:val="20"/>
          <w:szCs w:val="24"/>
          <w:lang w:eastAsia="pl-PL"/>
        </w:rPr>
        <w:t>Przedsiębiorstwa Gospodarki Komunalnej Sp. z o.o., ul. Komunalna 5, 75-724 Koszalin</w:t>
      </w:r>
      <w:r w:rsidRPr="0009775A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siedziby </w:t>
      </w:r>
      <w:r w:rsidRPr="0009775A">
        <w:rPr>
          <w:rFonts w:ascii="Open Sans" w:eastAsia="Times New Roman" w:hAnsi="Open Sans" w:cs="Open Sans"/>
          <w:sz w:val="20"/>
          <w:szCs w:val="24"/>
          <w:lang w:eastAsia="pl-PL"/>
        </w:rPr>
        <w:t>Przedsiębiorstwa Gospodarki Komunalnej Sp. z o.o., ul. Komunalna 5, 75-724 Koszalin</w:t>
      </w:r>
      <w:r w:rsidRPr="0009775A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pojazdu zastępczego o parametrach </w:t>
      </w:r>
      <w:r w:rsidRPr="00B85B23">
        <w:rPr>
          <w:rFonts w:ascii="Open Sans" w:eastAsia="Times New Roman" w:hAnsi="Open Sans" w:cs="Open Sans"/>
          <w:sz w:val="20"/>
          <w:szCs w:val="20"/>
          <w:lang w:eastAsia="pl-PL"/>
        </w:rPr>
        <w:t xml:space="preserve">technicznych: </w:t>
      </w:r>
    </w:p>
    <w:p w14:paraId="49CBE87E" w14:textId="77777777" w:rsidR="001308DC" w:rsidRPr="0009775A" w:rsidRDefault="001308DC" w:rsidP="001308DC">
      <w:pPr>
        <w:numPr>
          <w:ilvl w:val="0"/>
          <w:numId w:val="58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709" w:hanging="283"/>
        <w:contextualSpacing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09775A">
        <w:rPr>
          <w:rFonts w:ascii="Open Sans" w:eastAsia="Times New Roman" w:hAnsi="Open Sans" w:cs="Open Sans"/>
          <w:sz w:val="20"/>
          <w:szCs w:val="20"/>
          <w:lang w:eastAsia="pl-PL"/>
        </w:rPr>
        <w:t>Pojemność skrzyni ładunkowej: minimum 20 m</w:t>
      </w:r>
      <w:r w:rsidRPr="0009775A">
        <w:rPr>
          <w:rFonts w:ascii="Open Sans" w:eastAsia="Times New Roman" w:hAnsi="Open Sans" w:cs="Open Sans"/>
          <w:sz w:val="20"/>
          <w:szCs w:val="20"/>
          <w:vertAlign w:val="superscript"/>
          <w:lang w:eastAsia="pl-PL"/>
        </w:rPr>
        <w:t>3</w:t>
      </w:r>
      <w:r w:rsidRPr="0009775A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</w:p>
    <w:p w14:paraId="2EA30EA1" w14:textId="77777777" w:rsidR="001308DC" w:rsidRPr="0009775A" w:rsidRDefault="001308DC" w:rsidP="001308DC">
      <w:pPr>
        <w:numPr>
          <w:ilvl w:val="0"/>
          <w:numId w:val="58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709" w:hanging="283"/>
        <w:contextualSpacing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09775A">
        <w:rPr>
          <w:rFonts w:ascii="Open Sans" w:eastAsia="Times New Roman" w:hAnsi="Open Sans" w:cs="Open Sans"/>
          <w:sz w:val="20"/>
          <w:szCs w:val="20"/>
          <w:lang w:eastAsia="pl-PL"/>
        </w:rPr>
        <w:t xml:space="preserve">Ładowność pojazdu po skompletowaniu: minimum 10,0 Mg (+/-10%). </w:t>
      </w:r>
    </w:p>
    <w:p w14:paraId="23DF9084" w14:textId="77777777" w:rsidR="00425588" w:rsidRDefault="00425588" w:rsidP="001308D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074FCB2" w14:textId="197B224D" w:rsidR="001308DC" w:rsidRPr="00B85B23" w:rsidRDefault="001308DC" w:rsidP="001308D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85B23">
        <w:rPr>
          <w:rFonts w:ascii="Open Sans" w:hAnsi="Open Sans" w:cs="Open Sans"/>
          <w:sz w:val="20"/>
          <w:szCs w:val="20"/>
        </w:rPr>
        <w:t>Po:</w:t>
      </w:r>
    </w:p>
    <w:p w14:paraId="630F1A12" w14:textId="77777777" w:rsidR="001308DC" w:rsidRPr="00B85B23" w:rsidRDefault="001308DC" w:rsidP="001308DC">
      <w:pPr>
        <w:pStyle w:val="Akapitzlist"/>
        <w:numPr>
          <w:ilvl w:val="1"/>
          <w:numId w:val="52"/>
        </w:numPr>
        <w:suppressAutoHyphens/>
        <w:overflowPunct w:val="0"/>
        <w:autoSpaceDE w:val="0"/>
        <w:spacing w:after="0" w:line="240" w:lineRule="auto"/>
        <w:ind w:left="709" w:hanging="425"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85B23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nieodpłatnego dostarczenia w przypadku awarii powyżej 7 dni kalendarzowych </w:t>
      </w:r>
      <w:r w:rsidRPr="00B85B23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w okresie gwarancji i rękojmi za wady, licząc od daty wysłania zgłoszenia przez upoważnionego  przedstawiciela Zamawiającego, do siedziby </w:t>
      </w:r>
      <w:r w:rsidRPr="00B85B23">
        <w:rPr>
          <w:rFonts w:ascii="Open Sans" w:eastAsia="Times New Roman" w:hAnsi="Open Sans" w:cs="Open Sans"/>
          <w:sz w:val="20"/>
          <w:szCs w:val="24"/>
          <w:lang w:eastAsia="pl-PL"/>
        </w:rPr>
        <w:t>Przedsiębiorstwa Gospodarki Komunalnej Sp. z o.o., ul. Komunalna 5, 75-724 Koszalin</w:t>
      </w:r>
      <w:r w:rsidRPr="00B85B23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siedziby </w:t>
      </w:r>
      <w:r w:rsidRPr="00B85B23">
        <w:rPr>
          <w:rFonts w:ascii="Open Sans" w:eastAsia="Times New Roman" w:hAnsi="Open Sans" w:cs="Open Sans"/>
          <w:sz w:val="20"/>
          <w:szCs w:val="24"/>
          <w:lang w:eastAsia="pl-PL"/>
        </w:rPr>
        <w:t>Przedsiębiorstwa Gospodarki Komunalnej Sp. z o.o., ul. Komunalna 5, 75-724 Koszalin</w:t>
      </w:r>
      <w:r w:rsidRPr="00B85B23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pojazdu zastępczego jednokomorowego o parametrach technicznych: </w:t>
      </w:r>
    </w:p>
    <w:p w14:paraId="55680379" w14:textId="77777777" w:rsidR="001308DC" w:rsidRPr="0009775A" w:rsidRDefault="001308DC" w:rsidP="001308DC">
      <w:pPr>
        <w:numPr>
          <w:ilvl w:val="0"/>
          <w:numId w:val="59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709" w:hanging="283"/>
        <w:contextualSpacing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09775A">
        <w:rPr>
          <w:rFonts w:ascii="Open Sans" w:eastAsia="Times New Roman" w:hAnsi="Open Sans" w:cs="Open Sans"/>
          <w:sz w:val="20"/>
          <w:szCs w:val="20"/>
          <w:lang w:eastAsia="pl-PL"/>
        </w:rPr>
        <w:t>Pojemność skrzyni ładunkowej: minimum 20 m</w:t>
      </w:r>
      <w:r w:rsidRPr="0009775A">
        <w:rPr>
          <w:rFonts w:ascii="Open Sans" w:eastAsia="Times New Roman" w:hAnsi="Open Sans" w:cs="Open Sans"/>
          <w:sz w:val="20"/>
          <w:szCs w:val="20"/>
          <w:vertAlign w:val="superscript"/>
          <w:lang w:eastAsia="pl-PL"/>
        </w:rPr>
        <w:t>3</w:t>
      </w:r>
      <w:r w:rsidRPr="0009775A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</w:p>
    <w:p w14:paraId="125A181E" w14:textId="77777777" w:rsidR="001308DC" w:rsidRPr="0009775A" w:rsidRDefault="001308DC" w:rsidP="001308DC">
      <w:pPr>
        <w:numPr>
          <w:ilvl w:val="0"/>
          <w:numId w:val="59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709" w:hanging="283"/>
        <w:contextualSpacing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09775A">
        <w:rPr>
          <w:rFonts w:ascii="Open Sans" w:eastAsia="Times New Roman" w:hAnsi="Open Sans" w:cs="Open Sans"/>
          <w:sz w:val="20"/>
          <w:szCs w:val="20"/>
          <w:lang w:eastAsia="pl-PL"/>
        </w:rPr>
        <w:t xml:space="preserve">Ładowność pojazdu po skompletowaniu: minimum 10,0 Mg (+/-10%). </w:t>
      </w:r>
    </w:p>
    <w:p w14:paraId="255C049A" w14:textId="77777777" w:rsidR="001308DC" w:rsidRDefault="001308DC" w:rsidP="001308DC">
      <w:pPr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56294948" w14:textId="77777777" w:rsidR="001308DC" w:rsidRDefault="001308DC" w:rsidP="001308DC">
      <w:pPr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08ED37FC" w14:textId="77777777" w:rsidR="001308DC" w:rsidRPr="0010457E" w:rsidRDefault="001308DC" w:rsidP="001308DC">
      <w:pPr>
        <w:spacing w:after="0" w:line="240" w:lineRule="auto"/>
        <w:ind w:left="709"/>
        <w:jc w:val="both"/>
        <w:rPr>
          <w:rFonts w:ascii="Open Sans" w:hAnsi="Open Sans" w:cs="Open Sans"/>
          <w:b/>
          <w:bCs/>
          <w:sz w:val="20"/>
          <w:szCs w:val="20"/>
        </w:rPr>
      </w:pPr>
      <w:bookmarkStart w:id="18" w:name="_Hlk168577511"/>
      <w:r w:rsidRPr="0010457E">
        <w:rPr>
          <w:rFonts w:ascii="Open Sans" w:hAnsi="Open Sans" w:cs="Open Sans"/>
          <w:b/>
          <w:bCs/>
          <w:sz w:val="20"/>
          <w:szCs w:val="20"/>
        </w:rPr>
        <w:t>Modyfikacja nr 7 – dotyczy wzoru umowy § 2 ust. 2</w:t>
      </w:r>
    </w:p>
    <w:p w14:paraId="751BA1FB" w14:textId="77777777" w:rsidR="00425588" w:rsidRDefault="00425588" w:rsidP="001308DC">
      <w:pPr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0F897672" w14:textId="52B7ED68" w:rsidR="001308DC" w:rsidRPr="00820108" w:rsidRDefault="001308DC" w:rsidP="001308DC">
      <w:pPr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  <w:r w:rsidRPr="00820108">
        <w:rPr>
          <w:rFonts w:ascii="Open Sans" w:hAnsi="Open Sans" w:cs="Open Sans"/>
          <w:sz w:val="20"/>
          <w:szCs w:val="20"/>
        </w:rPr>
        <w:t>Przed:</w:t>
      </w:r>
    </w:p>
    <w:p w14:paraId="2791BA39" w14:textId="77777777" w:rsidR="001308DC" w:rsidRPr="00530DF4" w:rsidRDefault="001308DC" w:rsidP="001308DC">
      <w:pPr>
        <w:pStyle w:val="Akapitzlist"/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pl-PL" w:bidi="hi-IN"/>
        </w:rPr>
      </w:pPr>
      <w:bookmarkStart w:id="19" w:name="_Hlk168577354"/>
      <w:r w:rsidRPr="00530DF4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się:</w:t>
      </w:r>
    </w:p>
    <w:p w14:paraId="1CA1E923" w14:textId="77777777" w:rsidR="001308DC" w:rsidRPr="00530DF4" w:rsidRDefault="001308DC" w:rsidP="001308DC">
      <w:pPr>
        <w:widowControl w:val="0"/>
        <w:numPr>
          <w:ilvl w:val="0"/>
          <w:numId w:val="5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pl-PL" w:bidi="hi-IN"/>
        </w:rPr>
      </w:pPr>
      <w:r w:rsidRPr="00530DF4">
        <w:rPr>
          <w:rFonts w:ascii="Open Sans" w:eastAsia="SimSun" w:hAnsi="Open Sans" w:cs="Open Sans"/>
          <w:kern w:val="1"/>
          <w:sz w:val="20"/>
          <w:szCs w:val="20"/>
          <w:lang w:eastAsia="ar-SA"/>
        </w:rPr>
        <w:t>dostarczyć nowy fabrycznie przedmiot umowy bez wad i usterek wraz z dokumentami gwarancyjnymi oraz dokumentami umożliwiającymi Zamawiającemu korzystanie z przedmiotu umowy, o ile takie są wymagane</w:t>
      </w: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,</w:t>
      </w:r>
    </w:p>
    <w:p w14:paraId="0A79A1AF" w14:textId="77777777" w:rsidR="001308DC" w:rsidRPr="00530DF4" w:rsidRDefault="001308DC" w:rsidP="001308DC">
      <w:pPr>
        <w:widowControl w:val="0"/>
        <w:numPr>
          <w:ilvl w:val="0"/>
          <w:numId w:val="5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530DF4">
        <w:rPr>
          <w:rFonts w:ascii="Open Sans" w:eastAsia="SimSun" w:hAnsi="Open Sans" w:cs="Open Sans"/>
          <w:kern w:val="1"/>
          <w:sz w:val="20"/>
          <w:szCs w:val="20"/>
          <w:lang w:eastAsia="ar-SA"/>
        </w:rPr>
        <w:lastRenderedPageBreak/>
        <w:t>wymienić na własny koszt i ryzyko wadliwej jakości przedmiot umowy, a następnie w terminie określonym przez Zamawiającego dostarczyć nowy, wolny od wad</w:t>
      </w: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,</w:t>
      </w:r>
    </w:p>
    <w:p w14:paraId="773C725D" w14:textId="77777777" w:rsidR="001308DC" w:rsidRPr="00530DF4" w:rsidRDefault="001308DC" w:rsidP="001308DC">
      <w:pPr>
        <w:widowControl w:val="0"/>
        <w:numPr>
          <w:ilvl w:val="0"/>
          <w:numId w:val="5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530DF4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niezwłocznie informować Zamawiającego o wszelkich okolicznościach mogących mieć wpływ na terminową realizację przedmiotu umowy, skutkujących ryzykiem niedotrzymania przez niego terminów objętych umową,</w:t>
      </w:r>
    </w:p>
    <w:p w14:paraId="64FC580A" w14:textId="77777777" w:rsidR="001308DC" w:rsidRPr="00530DF4" w:rsidRDefault="001308DC" w:rsidP="001308DC">
      <w:pPr>
        <w:widowControl w:val="0"/>
        <w:numPr>
          <w:ilvl w:val="0"/>
          <w:numId w:val="5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530DF4">
        <w:rPr>
          <w:rFonts w:ascii="Open Sans" w:eastAsia="SimSun" w:hAnsi="Open Sans" w:cs="Open Sans"/>
          <w:kern w:val="1"/>
          <w:sz w:val="20"/>
          <w:szCs w:val="20"/>
          <w:lang w:eastAsia="ar-SA"/>
        </w:rPr>
        <w:t>naprawić szkody wynikające z niewykonania lub nienależytego wykonani umowy.</w:t>
      </w:r>
    </w:p>
    <w:bookmarkEnd w:id="19"/>
    <w:p w14:paraId="760AC8EA" w14:textId="77777777" w:rsidR="00425588" w:rsidRDefault="00425588" w:rsidP="001308DC">
      <w:pPr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3FCA5405" w14:textId="4022119F" w:rsidR="001308DC" w:rsidRDefault="001308DC" w:rsidP="001308DC">
      <w:pPr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Po:</w:t>
      </w:r>
    </w:p>
    <w:p w14:paraId="50061C3B" w14:textId="77777777" w:rsidR="001308DC" w:rsidRPr="00530DF4" w:rsidRDefault="001308DC" w:rsidP="001308DC">
      <w:pPr>
        <w:pStyle w:val="Akapitzlist"/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pl-PL" w:bidi="hi-IN"/>
        </w:rPr>
      </w:pPr>
      <w:r w:rsidRPr="00530DF4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się:</w:t>
      </w:r>
    </w:p>
    <w:p w14:paraId="1575EA2A" w14:textId="77777777" w:rsidR="001308DC" w:rsidRPr="00530DF4" w:rsidRDefault="001308DC" w:rsidP="001308DC">
      <w:pPr>
        <w:widowControl w:val="0"/>
        <w:numPr>
          <w:ilvl w:val="0"/>
          <w:numId w:val="5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Open Sans" w:eastAsia="SimSun" w:hAnsi="Open Sans" w:cs="Open Sans"/>
          <w:kern w:val="1"/>
          <w:sz w:val="20"/>
          <w:szCs w:val="20"/>
          <w:lang w:eastAsia="pl-PL" w:bidi="hi-IN"/>
        </w:rPr>
      </w:pPr>
      <w:r w:rsidRPr="00530DF4">
        <w:rPr>
          <w:rFonts w:ascii="Open Sans" w:eastAsia="SimSun" w:hAnsi="Open Sans" w:cs="Open Sans"/>
          <w:kern w:val="1"/>
          <w:sz w:val="20"/>
          <w:szCs w:val="20"/>
          <w:lang w:eastAsia="ar-SA"/>
        </w:rPr>
        <w:t>dostarczyć nowy fabrycznie przedmiot umowy bez wad i usterek wraz z dokumentami gwarancyjnymi oraz dokumentami umożliwiającymi Zamawiającemu korzystanie z przedmiotu umowy, o ile takie są wymagane</w:t>
      </w: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,</w:t>
      </w:r>
    </w:p>
    <w:p w14:paraId="67A501DB" w14:textId="77777777" w:rsidR="001308DC" w:rsidRPr="00530DF4" w:rsidRDefault="001308DC" w:rsidP="001308DC">
      <w:pPr>
        <w:widowControl w:val="0"/>
        <w:numPr>
          <w:ilvl w:val="0"/>
          <w:numId w:val="5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530DF4">
        <w:rPr>
          <w:rFonts w:ascii="Open Sans" w:eastAsia="SimSun" w:hAnsi="Open Sans" w:cs="Open Sans"/>
          <w:kern w:val="1"/>
          <w:sz w:val="20"/>
          <w:szCs w:val="20"/>
          <w:lang w:eastAsia="ar-SA"/>
        </w:rPr>
        <w:t>wymienić na własny koszt i ryzyko wadliwej jakości przedmiot umowy, a następnie w terminie określonym przez Zamawiającego dostarczyć nowy, wolny od wad</w:t>
      </w: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bookmarkStart w:id="20" w:name="_Hlk168578096"/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w przypadku kiedy wada jest nieusuwalna lub uniemożliwiająca użytkowanie przedmiotu umowy,</w:t>
      </w:r>
      <w:bookmarkEnd w:id="20"/>
    </w:p>
    <w:p w14:paraId="40451C07" w14:textId="77777777" w:rsidR="001308DC" w:rsidRPr="00530DF4" w:rsidRDefault="001308DC" w:rsidP="001308DC">
      <w:pPr>
        <w:widowControl w:val="0"/>
        <w:numPr>
          <w:ilvl w:val="0"/>
          <w:numId w:val="5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530DF4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niezwłocznie informować Zamawiającego o wszelkich okolicznościach mogących mieć wpływ na terminową realizację przedmiotu umowy, skutkujących ryzykiem niedotrzymania przez niego terminów objętych umową,</w:t>
      </w:r>
    </w:p>
    <w:p w14:paraId="365120D8" w14:textId="77777777" w:rsidR="001308DC" w:rsidRPr="00530DF4" w:rsidRDefault="001308DC" w:rsidP="001308DC">
      <w:pPr>
        <w:widowControl w:val="0"/>
        <w:numPr>
          <w:ilvl w:val="0"/>
          <w:numId w:val="5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530DF4">
        <w:rPr>
          <w:rFonts w:ascii="Open Sans" w:eastAsia="SimSun" w:hAnsi="Open Sans" w:cs="Open Sans"/>
          <w:kern w:val="1"/>
          <w:sz w:val="20"/>
          <w:szCs w:val="20"/>
          <w:lang w:eastAsia="ar-SA"/>
        </w:rPr>
        <w:t>naprawić szkody wynikające z niewykonania lub nienależytego wykonani umowy.</w:t>
      </w:r>
    </w:p>
    <w:bookmarkEnd w:id="18"/>
    <w:p w14:paraId="6165D250" w14:textId="77777777" w:rsidR="001308DC" w:rsidRDefault="001308DC" w:rsidP="001308DC">
      <w:pPr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1A422AB8" w14:textId="77777777" w:rsidR="001308DC" w:rsidRDefault="001308DC" w:rsidP="001308DC">
      <w:pPr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776D9EA5" w14:textId="77777777" w:rsidR="001308DC" w:rsidRPr="0010457E" w:rsidRDefault="001308DC" w:rsidP="001308DC">
      <w:pPr>
        <w:spacing w:after="0" w:line="240" w:lineRule="auto"/>
        <w:ind w:left="709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10457E">
        <w:rPr>
          <w:rFonts w:ascii="Open Sans" w:hAnsi="Open Sans" w:cs="Open Sans"/>
          <w:b/>
          <w:bCs/>
          <w:sz w:val="20"/>
          <w:szCs w:val="20"/>
        </w:rPr>
        <w:t xml:space="preserve">Modyfikacja nr 8 – dotyczy wzoru umowy § </w:t>
      </w:r>
      <w:r>
        <w:rPr>
          <w:rFonts w:ascii="Open Sans" w:hAnsi="Open Sans" w:cs="Open Sans"/>
          <w:b/>
          <w:bCs/>
          <w:sz w:val="20"/>
          <w:szCs w:val="20"/>
        </w:rPr>
        <w:t>13</w:t>
      </w:r>
      <w:r w:rsidRPr="0010457E">
        <w:rPr>
          <w:rFonts w:ascii="Open Sans" w:hAnsi="Open Sans" w:cs="Open Sans"/>
          <w:b/>
          <w:bCs/>
          <w:sz w:val="20"/>
          <w:szCs w:val="20"/>
        </w:rPr>
        <w:t xml:space="preserve"> ust. </w:t>
      </w:r>
      <w:r>
        <w:rPr>
          <w:rFonts w:ascii="Open Sans" w:hAnsi="Open Sans" w:cs="Open Sans"/>
          <w:b/>
          <w:bCs/>
          <w:sz w:val="20"/>
          <w:szCs w:val="20"/>
        </w:rPr>
        <w:t>1</w:t>
      </w:r>
    </w:p>
    <w:p w14:paraId="79BA43BD" w14:textId="77777777" w:rsidR="00425588" w:rsidRDefault="00425588" w:rsidP="001308DC">
      <w:pPr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436C1CEC" w14:textId="16CAB624" w:rsidR="001308DC" w:rsidRDefault="001308DC" w:rsidP="001308DC">
      <w:pPr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Przed:</w:t>
      </w:r>
    </w:p>
    <w:p w14:paraId="259E62AD" w14:textId="77777777" w:rsidR="001308DC" w:rsidRPr="00D6509D" w:rsidRDefault="001308DC" w:rsidP="001308DC">
      <w:pPr>
        <w:pStyle w:val="Akapitzlist"/>
        <w:widowControl w:val="0"/>
        <w:numPr>
          <w:ilvl w:val="3"/>
          <w:numId w:val="35"/>
        </w:numPr>
        <w:suppressAutoHyphens/>
        <w:spacing w:after="0" w:line="240" w:lineRule="auto"/>
        <w:ind w:left="567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D6509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483C51A0" w14:textId="77777777" w:rsidR="001308DC" w:rsidRPr="00D6509D" w:rsidRDefault="001308DC" w:rsidP="001308DC">
      <w:pPr>
        <w:widowControl w:val="0"/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D6509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4D144B9A" w14:textId="77777777" w:rsidR="001308DC" w:rsidRPr="00D6509D" w:rsidRDefault="001308DC" w:rsidP="001308DC">
      <w:pPr>
        <w:widowControl w:val="0"/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D6509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terminie 90 dni od dnia jej zawarcia, jeżeli Wykonawca dopuszcza się zwłoki w wykonaniu całości lub części umowy lub też gdy - bez konieczności wyznaczania dodatkowego terminu. To samo dotyczy wypadku, gdy wykonanie umowy przez Wykonawcę po terminie nie miałoby dla Zamawiającego znaczenia ze względu na zamierzony cel umowy, wiadomy Wykonawcy będącemu w zwłoce;</w:t>
      </w:r>
    </w:p>
    <w:p w14:paraId="1EA5430A" w14:textId="77777777" w:rsidR="001308DC" w:rsidRPr="00D6509D" w:rsidRDefault="001308DC" w:rsidP="001308DC">
      <w:pPr>
        <w:widowControl w:val="0"/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D6509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wiadomości, że zachodzi co najmniej jedna z następujących okoliczności: </w:t>
      </w:r>
    </w:p>
    <w:p w14:paraId="4509A648" w14:textId="77777777" w:rsidR="001308DC" w:rsidRPr="00D6509D" w:rsidRDefault="001308DC" w:rsidP="001308DC">
      <w:pPr>
        <w:widowControl w:val="0"/>
        <w:numPr>
          <w:ilvl w:val="0"/>
          <w:numId w:val="48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D6509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 lub dopuszcza się zwłoki w jej wykonaniu</w:t>
      </w:r>
    </w:p>
    <w:p w14:paraId="1E3CF538" w14:textId="77777777" w:rsidR="001308DC" w:rsidRPr="00D6509D" w:rsidRDefault="001308DC" w:rsidP="001308DC">
      <w:pPr>
        <w:widowControl w:val="0"/>
        <w:numPr>
          <w:ilvl w:val="0"/>
          <w:numId w:val="48"/>
        </w:numPr>
        <w:suppressAutoHyphens/>
        <w:spacing w:after="0" w:line="240" w:lineRule="auto"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D6509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p.z.p. i art. 455 p.z.p., </w:t>
      </w:r>
    </w:p>
    <w:p w14:paraId="23982FC0" w14:textId="77777777" w:rsidR="001308DC" w:rsidRPr="00D6509D" w:rsidRDefault="001308DC" w:rsidP="001308DC">
      <w:pPr>
        <w:widowControl w:val="0"/>
        <w:numPr>
          <w:ilvl w:val="0"/>
          <w:numId w:val="48"/>
        </w:numPr>
        <w:suppressAutoHyphens/>
        <w:spacing w:after="0" w:line="240" w:lineRule="auto"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D6509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w chwili zawarcia umowy podlegał wykluczeniu na podstawie art. 108 p.z.p.,</w:t>
      </w:r>
    </w:p>
    <w:p w14:paraId="206C9A64" w14:textId="77777777" w:rsidR="001308DC" w:rsidRPr="00D6509D" w:rsidRDefault="001308DC" w:rsidP="001308DC">
      <w:pPr>
        <w:widowControl w:val="0"/>
        <w:numPr>
          <w:ilvl w:val="0"/>
          <w:numId w:val="48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D6509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</w:t>
      </w:r>
      <w:r w:rsidRPr="00D6509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>z uwagi na to, że Zamawiający udzielił zamówienia z naruszeniem prawa Unii Europejskiej. „</w:t>
      </w:r>
    </w:p>
    <w:p w14:paraId="2DAB0546" w14:textId="77777777" w:rsidR="00425588" w:rsidRDefault="00425588" w:rsidP="001308DC">
      <w:pPr>
        <w:spacing w:after="0" w:line="240" w:lineRule="auto"/>
        <w:ind w:left="284"/>
        <w:jc w:val="both"/>
        <w:rPr>
          <w:rFonts w:ascii="Open Sans" w:hAnsi="Open Sans" w:cs="Open Sans"/>
          <w:sz w:val="20"/>
          <w:szCs w:val="20"/>
        </w:rPr>
      </w:pPr>
    </w:p>
    <w:p w14:paraId="4131BF39" w14:textId="77777777" w:rsidR="00425588" w:rsidRDefault="00425588" w:rsidP="001308DC">
      <w:pPr>
        <w:spacing w:after="0" w:line="240" w:lineRule="auto"/>
        <w:ind w:left="284"/>
        <w:jc w:val="both"/>
        <w:rPr>
          <w:rFonts w:ascii="Open Sans" w:hAnsi="Open Sans" w:cs="Open Sans"/>
          <w:sz w:val="20"/>
          <w:szCs w:val="20"/>
        </w:rPr>
      </w:pPr>
    </w:p>
    <w:p w14:paraId="016BA64E" w14:textId="14F61FE1" w:rsidR="001308DC" w:rsidRPr="00D6509D" w:rsidRDefault="001308DC" w:rsidP="001308DC">
      <w:pPr>
        <w:spacing w:after="0" w:line="240" w:lineRule="auto"/>
        <w:ind w:left="284"/>
        <w:jc w:val="both"/>
        <w:rPr>
          <w:rFonts w:ascii="Open Sans" w:hAnsi="Open Sans" w:cs="Open Sans"/>
          <w:sz w:val="20"/>
          <w:szCs w:val="20"/>
        </w:rPr>
      </w:pPr>
      <w:r w:rsidRPr="00D6509D">
        <w:rPr>
          <w:rFonts w:ascii="Open Sans" w:hAnsi="Open Sans" w:cs="Open Sans"/>
          <w:sz w:val="20"/>
          <w:szCs w:val="20"/>
        </w:rPr>
        <w:t>Po:</w:t>
      </w:r>
    </w:p>
    <w:p w14:paraId="19D7A5C0" w14:textId="77777777" w:rsidR="001308DC" w:rsidRPr="00B932D9" w:rsidRDefault="001308DC" w:rsidP="001308DC">
      <w:pPr>
        <w:widowControl w:val="0"/>
        <w:numPr>
          <w:ilvl w:val="0"/>
          <w:numId w:val="49"/>
        </w:numPr>
        <w:suppressAutoHyphens/>
        <w:spacing w:after="0" w:line="240" w:lineRule="auto"/>
        <w:ind w:left="426" w:hanging="1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932D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00FE7F10" w14:textId="77777777" w:rsidR="001308DC" w:rsidRPr="00B932D9" w:rsidRDefault="001308DC" w:rsidP="001308DC">
      <w:pPr>
        <w:widowControl w:val="0"/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932D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E5D2C4B" w14:textId="77777777" w:rsidR="001308DC" w:rsidRPr="00B932D9" w:rsidRDefault="001308DC" w:rsidP="001308DC">
      <w:pPr>
        <w:widowControl w:val="0"/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932D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terminie 30 dni od dnia powzięcia wiadomości, że Wykonawca dopuszcza się zwłoki w wykonaniu całości lub części umowy - bez konieczności wyznaczania dodatkowego terminu. To samo dotyczy wypadku, gdy wykonanie umowy przez Wykonawcę po terminie nie miałoby dla Zamawiającego znaczenia ze względu na zamierzony cel umowy, wiadomy Wykonawcy będącemu w zwłoce;</w:t>
      </w:r>
    </w:p>
    <w:p w14:paraId="1779002B" w14:textId="77777777" w:rsidR="001308DC" w:rsidRPr="00B932D9" w:rsidRDefault="001308DC" w:rsidP="001308DC">
      <w:pPr>
        <w:widowControl w:val="0"/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932D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wiadomości, że zachodzi co najmniej jedna z następujących okoliczności: </w:t>
      </w:r>
    </w:p>
    <w:p w14:paraId="180840D3" w14:textId="77777777" w:rsidR="001308DC" w:rsidRPr="00B932D9" w:rsidRDefault="001308DC" w:rsidP="001308DC">
      <w:pPr>
        <w:widowControl w:val="0"/>
        <w:numPr>
          <w:ilvl w:val="0"/>
          <w:numId w:val="48"/>
        </w:numPr>
        <w:suppressAutoHyphens/>
        <w:spacing w:after="0" w:line="240" w:lineRule="auto"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932D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</w:p>
    <w:p w14:paraId="0FAB91E8" w14:textId="77777777" w:rsidR="001308DC" w:rsidRPr="00B932D9" w:rsidRDefault="001308DC" w:rsidP="001308DC">
      <w:pPr>
        <w:widowControl w:val="0"/>
        <w:numPr>
          <w:ilvl w:val="0"/>
          <w:numId w:val="48"/>
        </w:numPr>
        <w:suppressAutoHyphens/>
        <w:spacing w:after="0" w:line="240" w:lineRule="auto"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932D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i art. 455 ustawy PZP, </w:t>
      </w:r>
    </w:p>
    <w:p w14:paraId="44092E0C" w14:textId="77777777" w:rsidR="001308DC" w:rsidRPr="00B932D9" w:rsidRDefault="001308DC" w:rsidP="001308DC">
      <w:pPr>
        <w:widowControl w:val="0"/>
        <w:numPr>
          <w:ilvl w:val="0"/>
          <w:numId w:val="48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932D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w chwili zawarcia umowy podlegał wykluczeniu na podstawie art. 108 ustawy PZP,</w:t>
      </w:r>
    </w:p>
    <w:p w14:paraId="2F38681D" w14:textId="77777777" w:rsidR="001308DC" w:rsidRPr="00B932D9" w:rsidRDefault="001308DC" w:rsidP="001308DC">
      <w:pPr>
        <w:widowControl w:val="0"/>
        <w:numPr>
          <w:ilvl w:val="0"/>
          <w:numId w:val="48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932D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Europejskiej. </w:t>
      </w:r>
    </w:p>
    <w:p w14:paraId="21FEEDA3" w14:textId="77777777" w:rsidR="001308DC" w:rsidRPr="00875B9D" w:rsidRDefault="001308DC" w:rsidP="001308DC">
      <w:pPr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4D4CF747" w14:textId="77777777" w:rsidR="00107013" w:rsidRPr="002515CA" w:rsidRDefault="00107013" w:rsidP="00107013">
      <w:pPr>
        <w:spacing w:after="0" w:line="240" w:lineRule="auto"/>
        <w:jc w:val="both"/>
        <w:rPr>
          <w:rFonts w:ascii="Open Sans" w:hAnsi="Open Sans" w:cs="Open Sans"/>
          <w:sz w:val="20"/>
          <w:szCs w:val="20"/>
          <w:highlight w:val="white"/>
          <w:lang w:eastAsia="pl-PL"/>
        </w:rPr>
      </w:pPr>
    </w:p>
    <w:p w14:paraId="28A2D5D1" w14:textId="1AE0F352" w:rsidR="00D10BD7" w:rsidRPr="00964CED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Powyższe </w:t>
      </w:r>
      <w:r w:rsidR="00EC7B94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 modyfikacje </w:t>
      </w:r>
      <w:r w:rsidR="002B61D1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i wyjaśnienia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stają się integralną częścią SWZ wiążącą dla Wykonawcy.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br/>
        <w:t>Wykonawc</w:t>
      </w:r>
      <w:r w:rsidR="00831F69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a jest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>zobowiązan</w:t>
      </w:r>
      <w:r w:rsidR="00831F69" w:rsidRPr="00964CED">
        <w:rPr>
          <w:rFonts w:ascii="Open Sans" w:hAnsi="Open Sans" w:cs="Open Sans"/>
          <w:color w:val="000000" w:themeColor="text1"/>
          <w:sz w:val="20"/>
          <w:szCs w:val="20"/>
        </w:rPr>
        <w:t>y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 uwzględnić powyższe </w:t>
      </w:r>
      <w:r w:rsidR="00EC7B94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 modyfikacje </w:t>
      </w:r>
      <w:r w:rsidR="002B61D1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i wyjaśnienia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>podczas sporządzania ofert, w tym także podczas wypełniania załączników i druków.</w:t>
      </w:r>
    </w:p>
    <w:p w14:paraId="1726FC38" w14:textId="297FEA93" w:rsidR="0034336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      </w:t>
      </w:r>
    </w:p>
    <w:p w14:paraId="01FF4068" w14:textId="08CC0D4D" w:rsidR="00A8063E" w:rsidRPr="00831F69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</w:t>
      </w:r>
      <w:r w:rsidR="00A8063E" w:rsidRPr="00831F69">
        <w:rPr>
          <w:rFonts w:ascii="Open Sans" w:hAnsi="Open Sans" w:cs="Open Sans"/>
          <w:sz w:val="20"/>
          <w:szCs w:val="20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E1DF259" w14:textId="4291204A" w:rsidR="1FADDAD9" w:rsidRPr="00CB55EA" w:rsidRDefault="1FADDAD9" w:rsidP="00CB55EA"/>
    <w:sectPr w:rsidR="1FADDAD9" w:rsidRPr="00CB55EA" w:rsidSect="000C22A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73D04" w14:textId="77777777" w:rsidR="008A51BE" w:rsidRDefault="008A51BE" w:rsidP="00701C72">
      <w:pPr>
        <w:spacing w:after="0" w:line="240" w:lineRule="auto"/>
      </w:pPr>
      <w:r>
        <w:separator/>
      </w:r>
    </w:p>
  </w:endnote>
  <w:endnote w:type="continuationSeparator" w:id="0">
    <w:p w14:paraId="3835F3FE" w14:textId="77777777" w:rsidR="008A51BE" w:rsidRDefault="008A51BE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lvo Novum">
    <w:altName w:val="Calibri"/>
    <w:panose1 w:val="00000000000000000000"/>
    <w:charset w:val="00"/>
    <w:family w:val="swiss"/>
    <w:notTrueType/>
    <w:pitch w:val="variable"/>
    <w:sig w:usb0="A10002FF" w:usb1="5000200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913156"/>
      <w:docPartObj>
        <w:docPartGallery w:val="Page Numbers (Bottom of Page)"/>
        <w:docPartUnique/>
      </w:docPartObj>
    </w:sdtPr>
    <w:sdtContent>
      <w:p w14:paraId="363E2965" w14:textId="6D118B5C" w:rsidR="00B50467" w:rsidRDefault="00B5046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4E463DE" w14:textId="1D21D6E7" w:rsidR="003E241E" w:rsidRDefault="003E2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06493" w14:textId="77777777" w:rsidR="008A51BE" w:rsidRDefault="008A51BE" w:rsidP="00701C72">
      <w:pPr>
        <w:spacing w:after="0" w:line="240" w:lineRule="auto"/>
      </w:pPr>
      <w:r>
        <w:separator/>
      </w:r>
    </w:p>
  </w:footnote>
  <w:footnote w:type="continuationSeparator" w:id="0">
    <w:p w14:paraId="16626BA0" w14:textId="77777777" w:rsidR="008A51BE" w:rsidRDefault="008A51BE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21" w:name="_Hlk77283846"/>
    <w:bookmarkEnd w:id="21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82631D"/>
    <w:multiLevelType w:val="multilevel"/>
    <w:tmpl w:val="3402838A"/>
    <w:lvl w:ilvl="0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 w:val="0"/>
      </w:rPr>
    </w:lvl>
  </w:abstractNum>
  <w:abstractNum w:abstractNumId="2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8B8354F"/>
    <w:multiLevelType w:val="hybridMultilevel"/>
    <w:tmpl w:val="6D469594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0777A8"/>
    <w:multiLevelType w:val="multilevel"/>
    <w:tmpl w:val="97C258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rFonts w:hint="default"/>
      </w:rPr>
    </w:lvl>
  </w:abstractNum>
  <w:abstractNum w:abstractNumId="6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0E8961A3"/>
    <w:multiLevelType w:val="hybridMultilevel"/>
    <w:tmpl w:val="1A2EDFE4"/>
    <w:lvl w:ilvl="0" w:tplc="FFFFFFFF">
      <w:start w:val="3"/>
      <w:numFmt w:val="upperRoman"/>
      <w:lvlText w:val="%1."/>
      <w:lvlJc w:val="left"/>
      <w:pPr>
        <w:ind w:left="6663" w:firstLine="0"/>
      </w:pPr>
      <w:rPr>
        <w:rFonts w:ascii="Open Sans" w:hAnsi="Open Sans" w:cs="Open Sans" w:hint="default"/>
        <w:b w:val="0"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FFFFFFFF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EF1E0E10">
      <w:start w:val="1"/>
      <w:numFmt w:val="decimal"/>
      <w:lvlText w:val="%4."/>
      <w:lvlJc w:val="left"/>
      <w:pPr>
        <w:ind w:left="4015" w:hanging="360"/>
      </w:pPr>
      <w:rPr>
        <w:rFonts w:ascii="Open Sans" w:eastAsia="Calibri" w:hAnsi="Open Sans" w:cs="Open Sans"/>
        <w:sz w:val="20"/>
        <w:szCs w:val="20"/>
      </w:rPr>
    </w:lvl>
    <w:lvl w:ilvl="4" w:tplc="FFFFFFFF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FFFFFFFF">
      <w:start w:val="1"/>
      <w:numFmt w:val="lowerLetter"/>
      <w:lvlText w:val="%6)"/>
      <w:lvlJc w:val="left"/>
      <w:pPr>
        <w:ind w:left="5635" w:hanging="360"/>
      </w:pPr>
    </w:lvl>
    <w:lvl w:ilvl="6" w:tplc="FFFFFFFF">
      <w:start w:val="1"/>
      <w:numFmt w:val="decimal"/>
      <w:lvlText w:val="%7."/>
      <w:lvlJc w:val="left"/>
      <w:pPr>
        <w:ind w:left="6175" w:hanging="360"/>
      </w:pPr>
    </w:lvl>
    <w:lvl w:ilvl="7" w:tplc="FFFFFFFF">
      <w:start w:val="1"/>
      <w:numFmt w:val="lowerLetter"/>
      <w:lvlText w:val="%8."/>
      <w:lvlJc w:val="left"/>
      <w:pPr>
        <w:ind w:left="6895" w:hanging="360"/>
      </w:pPr>
    </w:lvl>
    <w:lvl w:ilvl="8" w:tplc="FFFFFFFF">
      <w:start w:val="1"/>
      <w:numFmt w:val="lowerRoman"/>
      <w:lvlText w:val="%9."/>
      <w:lvlJc w:val="right"/>
      <w:pPr>
        <w:ind w:left="7615" w:hanging="180"/>
      </w:pPr>
    </w:lvl>
  </w:abstractNum>
  <w:abstractNum w:abstractNumId="8" w15:restartNumberingAfterBreak="0">
    <w:nsid w:val="14052682"/>
    <w:multiLevelType w:val="hybridMultilevel"/>
    <w:tmpl w:val="F0E2C374"/>
    <w:lvl w:ilvl="0" w:tplc="39B67F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1B6533A7"/>
    <w:multiLevelType w:val="hybridMultilevel"/>
    <w:tmpl w:val="732AAE9E"/>
    <w:lvl w:ilvl="0" w:tplc="13D8CE04">
      <w:start w:val="3"/>
      <w:numFmt w:val="upperRoman"/>
      <w:lvlText w:val="%1."/>
      <w:lvlJc w:val="left"/>
      <w:pPr>
        <w:ind w:left="6663" w:firstLine="0"/>
      </w:pPr>
      <w:rPr>
        <w:rFonts w:ascii="Open Sans" w:hAnsi="Open Sans" w:cs="Open Sans" w:hint="default"/>
        <w:b w:val="0"/>
        <w:bCs/>
        <w:color w:val="auto"/>
      </w:rPr>
    </w:lvl>
    <w:lvl w:ilvl="1" w:tplc="27E499FC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66A066A6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52C83C98">
      <w:start w:val="1"/>
      <w:numFmt w:val="decimal"/>
      <w:lvlText w:val="%4."/>
      <w:lvlJc w:val="left"/>
      <w:pPr>
        <w:ind w:left="4015" w:hanging="360"/>
      </w:pPr>
      <w:rPr>
        <w:rFonts w:ascii="Open Sans" w:eastAsia="Calibri" w:hAnsi="Open Sans" w:cs="Open Sans"/>
      </w:rPr>
    </w:lvl>
    <w:lvl w:ilvl="4" w:tplc="E1701340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AA66802A">
      <w:start w:val="1"/>
      <w:numFmt w:val="lowerLetter"/>
      <w:lvlText w:val="%6)"/>
      <w:lvlJc w:val="left"/>
      <w:pPr>
        <w:ind w:left="5635" w:hanging="36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1E6252E4"/>
    <w:multiLevelType w:val="multilevel"/>
    <w:tmpl w:val="7DAEF76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E1138"/>
    <w:multiLevelType w:val="hybridMultilevel"/>
    <w:tmpl w:val="443C01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027B0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5" w15:restartNumberingAfterBreak="0">
    <w:nsid w:val="26055780"/>
    <w:multiLevelType w:val="hybridMultilevel"/>
    <w:tmpl w:val="B1F80098"/>
    <w:lvl w:ilvl="0" w:tplc="FFFFFFFF">
      <w:start w:val="3"/>
      <w:numFmt w:val="upperRoman"/>
      <w:lvlText w:val="%1."/>
      <w:lvlJc w:val="left"/>
      <w:pPr>
        <w:ind w:left="6663" w:firstLine="0"/>
      </w:pPr>
      <w:rPr>
        <w:rFonts w:ascii="Open Sans" w:hAnsi="Open Sans" w:cs="Open Sans" w:hint="default"/>
        <w:b w:val="0"/>
        <w:bCs/>
        <w:color w:val="auto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FFFFFFFF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FFFFFFFF">
      <w:start w:val="1"/>
      <w:numFmt w:val="decimal"/>
      <w:lvlText w:val="%4."/>
      <w:lvlJc w:val="left"/>
      <w:pPr>
        <w:ind w:left="4015" w:hanging="360"/>
      </w:pPr>
      <w:rPr>
        <w:rFonts w:ascii="Open Sans" w:eastAsia="Calibri" w:hAnsi="Open Sans" w:cs="Open Sans"/>
      </w:rPr>
    </w:lvl>
    <w:lvl w:ilvl="4" w:tplc="FFFFFFFF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FFFFFFFF">
      <w:start w:val="1"/>
      <w:numFmt w:val="lowerLetter"/>
      <w:lvlText w:val="%6)"/>
      <w:lvlJc w:val="left"/>
      <w:pPr>
        <w:ind w:left="5635" w:hanging="360"/>
      </w:pPr>
    </w:lvl>
    <w:lvl w:ilvl="6" w:tplc="FFFFFFFF">
      <w:start w:val="1"/>
      <w:numFmt w:val="decimal"/>
      <w:lvlText w:val="%7."/>
      <w:lvlJc w:val="left"/>
      <w:pPr>
        <w:ind w:left="6175" w:hanging="360"/>
      </w:pPr>
    </w:lvl>
    <w:lvl w:ilvl="7" w:tplc="FFFFFFFF">
      <w:start w:val="1"/>
      <w:numFmt w:val="lowerLetter"/>
      <w:lvlText w:val="%8."/>
      <w:lvlJc w:val="left"/>
      <w:pPr>
        <w:ind w:left="6895" w:hanging="360"/>
      </w:pPr>
    </w:lvl>
    <w:lvl w:ilvl="8" w:tplc="FFFFFFFF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27C30D93"/>
    <w:multiLevelType w:val="hybridMultilevel"/>
    <w:tmpl w:val="7B5E2CA8"/>
    <w:lvl w:ilvl="0" w:tplc="FFFFFFFF">
      <w:start w:val="1"/>
      <w:numFmt w:val="decimal"/>
      <w:lvlText w:val="%1)"/>
      <w:lvlJc w:val="left"/>
      <w:pPr>
        <w:ind w:left="1211" w:hanging="360"/>
      </w:pPr>
      <w:rPr>
        <w:rFonts w:ascii="Open Sans" w:eastAsia="Calibri" w:hAnsi="Open Sans" w:cs="Open Sans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B50D5"/>
    <w:multiLevelType w:val="multilevel"/>
    <w:tmpl w:val="3402838A"/>
    <w:lvl w:ilvl="0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 w:val="0"/>
      </w:rPr>
    </w:lvl>
  </w:abstractNum>
  <w:abstractNum w:abstractNumId="20" w15:restartNumberingAfterBreak="0">
    <w:nsid w:val="29833CE6"/>
    <w:multiLevelType w:val="hybridMultilevel"/>
    <w:tmpl w:val="270EB2AE"/>
    <w:lvl w:ilvl="0" w:tplc="41803ED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9876743"/>
    <w:multiLevelType w:val="multilevel"/>
    <w:tmpl w:val="7EDAD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9961DA4"/>
    <w:multiLevelType w:val="multilevel"/>
    <w:tmpl w:val="A7561D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1800"/>
      </w:pPr>
      <w:rPr>
        <w:rFonts w:hint="default"/>
      </w:rPr>
    </w:lvl>
  </w:abstractNum>
  <w:abstractNum w:abstractNumId="23" w15:restartNumberingAfterBreak="0">
    <w:nsid w:val="2A006BC6"/>
    <w:multiLevelType w:val="multilevel"/>
    <w:tmpl w:val="1B1A0CE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1819EB"/>
    <w:multiLevelType w:val="hybridMultilevel"/>
    <w:tmpl w:val="177661CC"/>
    <w:lvl w:ilvl="0" w:tplc="FFFFFFFF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3B625C52"/>
    <w:multiLevelType w:val="hybridMultilevel"/>
    <w:tmpl w:val="7B5E2CA8"/>
    <w:lvl w:ilvl="0" w:tplc="7EAE4F46">
      <w:start w:val="1"/>
      <w:numFmt w:val="decimal"/>
      <w:lvlText w:val="%1)"/>
      <w:lvlJc w:val="left"/>
      <w:pPr>
        <w:ind w:left="1211" w:hanging="360"/>
      </w:pPr>
      <w:rPr>
        <w:rFonts w:ascii="Open Sans" w:eastAsia="Calibri" w:hAnsi="Open Sans" w:cs="Open Sans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443776"/>
    <w:multiLevelType w:val="hybridMultilevel"/>
    <w:tmpl w:val="20D86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342519"/>
    <w:multiLevelType w:val="hybridMultilevel"/>
    <w:tmpl w:val="185AA35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341925"/>
    <w:multiLevelType w:val="multilevel"/>
    <w:tmpl w:val="A56CA09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D70B1F"/>
    <w:multiLevelType w:val="hybridMultilevel"/>
    <w:tmpl w:val="185AA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A493E"/>
    <w:multiLevelType w:val="hybridMultilevel"/>
    <w:tmpl w:val="2CE83096"/>
    <w:lvl w:ilvl="0" w:tplc="57968B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9614B"/>
    <w:multiLevelType w:val="hybridMultilevel"/>
    <w:tmpl w:val="C7FCBA0C"/>
    <w:lvl w:ilvl="0" w:tplc="B58A1296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DB274B7"/>
    <w:multiLevelType w:val="multilevel"/>
    <w:tmpl w:val="97C258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rFonts w:hint="default"/>
      </w:rPr>
    </w:lvl>
  </w:abstractNum>
  <w:abstractNum w:abstractNumId="39" w15:restartNumberingAfterBreak="0">
    <w:nsid w:val="50312A8D"/>
    <w:multiLevelType w:val="hybridMultilevel"/>
    <w:tmpl w:val="5582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0FA56F7"/>
    <w:multiLevelType w:val="hybridMultilevel"/>
    <w:tmpl w:val="20223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636AC"/>
    <w:multiLevelType w:val="hybridMultilevel"/>
    <w:tmpl w:val="26E47F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1513837"/>
    <w:multiLevelType w:val="hybridMultilevel"/>
    <w:tmpl w:val="F50ED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2F00B0"/>
    <w:multiLevelType w:val="hybridMultilevel"/>
    <w:tmpl w:val="177661CC"/>
    <w:lvl w:ilvl="0" w:tplc="FFFFFFFF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656522A1"/>
    <w:multiLevelType w:val="hybridMultilevel"/>
    <w:tmpl w:val="6D469594"/>
    <w:lvl w:ilvl="0" w:tplc="DD5830D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B4C1DE4"/>
    <w:multiLevelType w:val="hybridMultilevel"/>
    <w:tmpl w:val="FC062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EA57909"/>
    <w:multiLevelType w:val="multilevel"/>
    <w:tmpl w:val="7DAEF76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3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B9183A"/>
    <w:multiLevelType w:val="multilevel"/>
    <w:tmpl w:val="1B1A0CE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E4D25A5"/>
    <w:multiLevelType w:val="hybridMultilevel"/>
    <w:tmpl w:val="177661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42"/>
  </w:num>
  <w:num w:numId="2" w16cid:durableId="1881821648">
    <w:abstractNumId w:val="6"/>
  </w:num>
  <w:num w:numId="3" w16cid:durableId="836388859">
    <w:abstractNumId w:val="33"/>
  </w:num>
  <w:num w:numId="4" w16cid:durableId="801119739">
    <w:abstractNumId w:val="24"/>
  </w:num>
  <w:num w:numId="5" w16cid:durableId="1063914915">
    <w:abstractNumId w:val="44"/>
  </w:num>
  <w:num w:numId="6" w16cid:durableId="341320262">
    <w:abstractNumId w:val="30"/>
  </w:num>
  <w:num w:numId="7" w16cid:durableId="1028797807">
    <w:abstractNumId w:val="9"/>
  </w:num>
  <w:num w:numId="8" w16cid:durableId="923800637">
    <w:abstractNumId w:val="12"/>
  </w:num>
  <w:num w:numId="9" w16cid:durableId="1999571154">
    <w:abstractNumId w:val="17"/>
  </w:num>
  <w:num w:numId="10" w16cid:durableId="1563515305">
    <w:abstractNumId w:val="58"/>
  </w:num>
  <w:num w:numId="11" w16cid:durableId="1757480447">
    <w:abstractNumId w:val="2"/>
  </w:num>
  <w:num w:numId="12" w16cid:durableId="1720085994">
    <w:abstractNumId w:val="27"/>
  </w:num>
  <w:num w:numId="13" w16cid:durableId="2031757690">
    <w:abstractNumId w:val="53"/>
  </w:num>
  <w:num w:numId="14" w16cid:durableId="1046904393">
    <w:abstractNumId w:val="18"/>
  </w:num>
  <w:num w:numId="15" w16cid:durableId="466702552">
    <w:abstractNumId w:val="56"/>
  </w:num>
  <w:num w:numId="16" w16cid:durableId="100803649">
    <w:abstractNumId w:val="0"/>
  </w:num>
  <w:num w:numId="17" w16cid:durableId="97605974">
    <w:abstractNumId w:val="37"/>
  </w:num>
  <w:num w:numId="18" w16cid:durableId="1073310122">
    <w:abstractNumId w:val="49"/>
  </w:num>
  <w:num w:numId="19" w16cid:durableId="1141268856">
    <w:abstractNumId w:val="45"/>
  </w:num>
  <w:num w:numId="20" w16cid:durableId="2095318758">
    <w:abstractNumId w:val="28"/>
    <w:lvlOverride w:ilvl="0">
      <w:startOverride w:val="1"/>
    </w:lvlOverride>
  </w:num>
  <w:num w:numId="21" w16cid:durableId="911164692">
    <w:abstractNumId w:val="10"/>
  </w:num>
  <w:num w:numId="22" w16cid:durableId="1907568117">
    <w:abstractNumId w:val="21"/>
  </w:num>
  <w:num w:numId="23" w16cid:durableId="1783960636">
    <w:abstractNumId w:val="7"/>
  </w:num>
  <w:num w:numId="24" w16cid:durableId="472065187">
    <w:abstractNumId w:val="15"/>
  </w:num>
  <w:num w:numId="25" w16cid:durableId="7177074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1520393">
    <w:abstractNumId w:val="39"/>
  </w:num>
  <w:num w:numId="27" w16cid:durableId="5422546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1675407">
    <w:abstractNumId w:val="29"/>
  </w:num>
  <w:num w:numId="29" w16cid:durableId="1377316835">
    <w:abstractNumId w:val="13"/>
  </w:num>
  <w:num w:numId="30" w16cid:durableId="1168639516">
    <w:abstractNumId w:val="8"/>
  </w:num>
  <w:num w:numId="31" w16cid:durableId="1134452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7122188">
    <w:abstractNumId w:val="54"/>
  </w:num>
  <w:num w:numId="33" w16cid:durableId="1434010224">
    <w:abstractNumId w:val="23"/>
  </w:num>
  <w:num w:numId="34" w16cid:durableId="2129926149">
    <w:abstractNumId w:val="16"/>
  </w:num>
  <w:num w:numId="35" w16cid:durableId="2665494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1264647">
    <w:abstractNumId w:val="11"/>
  </w:num>
  <w:num w:numId="37" w16cid:durableId="1310403080">
    <w:abstractNumId w:val="4"/>
  </w:num>
  <w:num w:numId="38" w16cid:durableId="851182760">
    <w:abstractNumId w:val="52"/>
  </w:num>
  <w:num w:numId="39" w16cid:durableId="1227762940">
    <w:abstractNumId w:val="57"/>
  </w:num>
  <w:num w:numId="40" w16cid:durableId="2071030691">
    <w:abstractNumId w:val="22"/>
  </w:num>
  <w:num w:numId="41" w16cid:durableId="475336861">
    <w:abstractNumId w:val="43"/>
  </w:num>
  <w:num w:numId="42" w16cid:durableId="785661092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4924589">
    <w:abstractNumId w:val="1"/>
  </w:num>
  <w:num w:numId="44" w16cid:durableId="1059548825">
    <w:abstractNumId w:val="36"/>
  </w:num>
  <w:num w:numId="45" w16cid:durableId="270284344">
    <w:abstractNumId w:val="50"/>
  </w:num>
  <w:num w:numId="46" w16cid:durableId="376396566">
    <w:abstractNumId w:val="20"/>
  </w:num>
  <w:num w:numId="47" w16cid:durableId="1626472817">
    <w:abstractNumId w:val="41"/>
  </w:num>
  <w:num w:numId="48" w16cid:durableId="1088119913">
    <w:abstractNumId w:val="40"/>
  </w:num>
  <w:num w:numId="49" w16cid:durableId="1083065467">
    <w:abstractNumId w:val="55"/>
  </w:num>
  <w:num w:numId="50" w16cid:durableId="1560168831">
    <w:abstractNumId w:val="51"/>
  </w:num>
  <w:num w:numId="51" w16cid:durableId="923881736">
    <w:abstractNumId w:val="5"/>
  </w:num>
  <w:num w:numId="52" w16cid:durableId="1715882194">
    <w:abstractNumId w:val="38"/>
  </w:num>
  <w:num w:numId="53" w16cid:durableId="551504792">
    <w:abstractNumId w:val="35"/>
  </w:num>
  <w:num w:numId="54" w16cid:durableId="260189962">
    <w:abstractNumId w:val="3"/>
  </w:num>
  <w:num w:numId="55" w16cid:durableId="828718847">
    <w:abstractNumId w:val="34"/>
  </w:num>
  <w:num w:numId="56" w16cid:durableId="1520851679">
    <w:abstractNumId w:val="31"/>
  </w:num>
  <w:num w:numId="57" w16cid:durableId="857818415">
    <w:abstractNumId w:val="14"/>
  </w:num>
  <w:num w:numId="58" w16cid:durableId="165630797">
    <w:abstractNumId w:val="25"/>
  </w:num>
  <w:num w:numId="59" w16cid:durableId="20861967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1EB6"/>
    <w:rsid w:val="00006AF6"/>
    <w:rsid w:val="00010B71"/>
    <w:rsid w:val="00011578"/>
    <w:rsid w:val="00022C5E"/>
    <w:rsid w:val="0005175A"/>
    <w:rsid w:val="000568F6"/>
    <w:rsid w:val="00065610"/>
    <w:rsid w:val="000678FA"/>
    <w:rsid w:val="00075EAF"/>
    <w:rsid w:val="00076B51"/>
    <w:rsid w:val="00093EC4"/>
    <w:rsid w:val="000B3F89"/>
    <w:rsid w:val="000C22A9"/>
    <w:rsid w:val="000E7D8C"/>
    <w:rsid w:val="000F542B"/>
    <w:rsid w:val="00101F50"/>
    <w:rsid w:val="00107013"/>
    <w:rsid w:val="00110DC0"/>
    <w:rsid w:val="00123F0F"/>
    <w:rsid w:val="001268D1"/>
    <w:rsid w:val="00127138"/>
    <w:rsid w:val="00127EC7"/>
    <w:rsid w:val="001308DC"/>
    <w:rsid w:val="00131002"/>
    <w:rsid w:val="001348E5"/>
    <w:rsid w:val="00135709"/>
    <w:rsid w:val="00135936"/>
    <w:rsid w:val="00136442"/>
    <w:rsid w:val="001575E9"/>
    <w:rsid w:val="00160093"/>
    <w:rsid w:val="0017678E"/>
    <w:rsid w:val="001820B9"/>
    <w:rsid w:val="00194F2A"/>
    <w:rsid w:val="001A15E7"/>
    <w:rsid w:val="001C08A4"/>
    <w:rsid w:val="001C11FC"/>
    <w:rsid w:val="001C2B2A"/>
    <w:rsid w:val="001F2FF3"/>
    <w:rsid w:val="001F2FFB"/>
    <w:rsid w:val="001F56FC"/>
    <w:rsid w:val="001F5C65"/>
    <w:rsid w:val="001F5FD6"/>
    <w:rsid w:val="002070AD"/>
    <w:rsid w:val="00207294"/>
    <w:rsid w:val="0023676E"/>
    <w:rsid w:val="002556D4"/>
    <w:rsid w:val="00255895"/>
    <w:rsid w:val="0026468E"/>
    <w:rsid w:val="00264872"/>
    <w:rsid w:val="00267F66"/>
    <w:rsid w:val="00282BC4"/>
    <w:rsid w:val="00292656"/>
    <w:rsid w:val="002B440F"/>
    <w:rsid w:val="002B61D1"/>
    <w:rsid w:val="002D1370"/>
    <w:rsid w:val="00333F72"/>
    <w:rsid w:val="00342CC2"/>
    <w:rsid w:val="0034336B"/>
    <w:rsid w:val="00343C09"/>
    <w:rsid w:val="00343D42"/>
    <w:rsid w:val="003460AE"/>
    <w:rsid w:val="0035638D"/>
    <w:rsid w:val="00357935"/>
    <w:rsid w:val="003617CA"/>
    <w:rsid w:val="00392B86"/>
    <w:rsid w:val="003A0EF4"/>
    <w:rsid w:val="003A76E8"/>
    <w:rsid w:val="003B64B9"/>
    <w:rsid w:val="003C3A94"/>
    <w:rsid w:val="003C5747"/>
    <w:rsid w:val="003D1ED9"/>
    <w:rsid w:val="003D253D"/>
    <w:rsid w:val="003D49AE"/>
    <w:rsid w:val="003E2207"/>
    <w:rsid w:val="003E241E"/>
    <w:rsid w:val="003E3BCB"/>
    <w:rsid w:val="003E798B"/>
    <w:rsid w:val="003F20D3"/>
    <w:rsid w:val="00401379"/>
    <w:rsid w:val="0040229C"/>
    <w:rsid w:val="00410F85"/>
    <w:rsid w:val="00423936"/>
    <w:rsid w:val="00424120"/>
    <w:rsid w:val="00425588"/>
    <w:rsid w:val="0043351A"/>
    <w:rsid w:val="004357AC"/>
    <w:rsid w:val="0043624A"/>
    <w:rsid w:val="00456E29"/>
    <w:rsid w:val="00462545"/>
    <w:rsid w:val="00466564"/>
    <w:rsid w:val="00472A02"/>
    <w:rsid w:val="00481F6F"/>
    <w:rsid w:val="00487EE1"/>
    <w:rsid w:val="004904FB"/>
    <w:rsid w:val="00497EA8"/>
    <w:rsid w:val="004A5573"/>
    <w:rsid w:val="004A5D00"/>
    <w:rsid w:val="004D2CD9"/>
    <w:rsid w:val="004E1D51"/>
    <w:rsid w:val="004E63BA"/>
    <w:rsid w:val="004F2531"/>
    <w:rsid w:val="005110AE"/>
    <w:rsid w:val="00523D52"/>
    <w:rsid w:val="005240EB"/>
    <w:rsid w:val="00551EBF"/>
    <w:rsid w:val="005528A8"/>
    <w:rsid w:val="005566AB"/>
    <w:rsid w:val="00556B26"/>
    <w:rsid w:val="005621E3"/>
    <w:rsid w:val="005629BA"/>
    <w:rsid w:val="00573CB7"/>
    <w:rsid w:val="00574541"/>
    <w:rsid w:val="00575C7F"/>
    <w:rsid w:val="00580B9D"/>
    <w:rsid w:val="00582D3B"/>
    <w:rsid w:val="005A1640"/>
    <w:rsid w:val="005A3783"/>
    <w:rsid w:val="005A4679"/>
    <w:rsid w:val="005A5FFC"/>
    <w:rsid w:val="005A687D"/>
    <w:rsid w:val="005B21C3"/>
    <w:rsid w:val="005B5ADB"/>
    <w:rsid w:val="005C3BF5"/>
    <w:rsid w:val="005D590C"/>
    <w:rsid w:val="00601009"/>
    <w:rsid w:val="00611BA9"/>
    <w:rsid w:val="00637BAD"/>
    <w:rsid w:val="00642B40"/>
    <w:rsid w:val="0064364C"/>
    <w:rsid w:val="00653CE8"/>
    <w:rsid w:val="00656A15"/>
    <w:rsid w:val="00656F8B"/>
    <w:rsid w:val="006603BD"/>
    <w:rsid w:val="006658B4"/>
    <w:rsid w:val="0067366B"/>
    <w:rsid w:val="00675098"/>
    <w:rsid w:val="00680316"/>
    <w:rsid w:val="00693A5C"/>
    <w:rsid w:val="006A09A8"/>
    <w:rsid w:val="006B25E0"/>
    <w:rsid w:val="006E638B"/>
    <w:rsid w:val="006F005E"/>
    <w:rsid w:val="006F2D2F"/>
    <w:rsid w:val="006F3B78"/>
    <w:rsid w:val="00701C72"/>
    <w:rsid w:val="00703EB7"/>
    <w:rsid w:val="0070400F"/>
    <w:rsid w:val="00727007"/>
    <w:rsid w:val="00736831"/>
    <w:rsid w:val="007475B7"/>
    <w:rsid w:val="00756E47"/>
    <w:rsid w:val="00760D84"/>
    <w:rsid w:val="00770605"/>
    <w:rsid w:val="0077298C"/>
    <w:rsid w:val="00773935"/>
    <w:rsid w:val="007814A9"/>
    <w:rsid w:val="00785D17"/>
    <w:rsid w:val="007A4EF9"/>
    <w:rsid w:val="007A510E"/>
    <w:rsid w:val="007B0DE6"/>
    <w:rsid w:val="007B2E0C"/>
    <w:rsid w:val="007B305C"/>
    <w:rsid w:val="007B6253"/>
    <w:rsid w:val="007C08CB"/>
    <w:rsid w:val="007C14EC"/>
    <w:rsid w:val="007C22E5"/>
    <w:rsid w:val="007C2D09"/>
    <w:rsid w:val="007C4C8D"/>
    <w:rsid w:val="007E0D1C"/>
    <w:rsid w:val="007E6399"/>
    <w:rsid w:val="007F79DF"/>
    <w:rsid w:val="008067FE"/>
    <w:rsid w:val="00806B30"/>
    <w:rsid w:val="00817EC3"/>
    <w:rsid w:val="008262FB"/>
    <w:rsid w:val="00831F69"/>
    <w:rsid w:val="00841D5F"/>
    <w:rsid w:val="008450F2"/>
    <w:rsid w:val="00845AD8"/>
    <w:rsid w:val="008474A7"/>
    <w:rsid w:val="008526C3"/>
    <w:rsid w:val="00856E01"/>
    <w:rsid w:val="00864C4E"/>
    <w:rsid w:val="00875F57"/>
    <w:rsid w:val="0088213E"/>
    <w:rsid w:val="0088604B"/>
    <w:rsid w:val="00892231"/>
    <w:rsid w:val="00896A0F"/>
    <w:rsid w:val="008A32D9"/>
    <w:rsid w:val="008A4DDD"/>
    <w:rsid w:val="008A51BE"/>
    <w:rsid w:val="008B4B7F"/>
    <w:rsid w:val="008C4CB8"/>
    <w:rsid w:val="008D70BA"/>
    <w:rsid w:val="008E6752"/>
    <w:rsid w:val="008F7C0E"/>
    <w:rsid w:val="00902890"/>
    <w:rsid w:val="0090583C"/>
    <w:rsid w:val="00925593"/>
    <w:rsid w:val="00932E08"/>
    <w:rsid w:val="0094166B"/>
    <w:rsid w:val="00950C51"/>
    <w:rsid w:val="00952264"/>
    <w:rsid w:val="009549E6"/>
    <w:rsid w:val="00960231"/>
    <w:rsid w:val="00964CED"/>
    <w:rsid w:val="00965D6F"/>
    <w:rsid w:val="009669B7"/>
    <w:rsid w:val="009713B8"/>
    <w:rsid w:val="009778DF"/>
    <w:rsid w:val="00980355"/>
    <w:rsid w:val="00986CE6"/>
    <w:rsid w:val="009934D5"/>
    <w:rsid w:val="009935F3"/>
    <w:rsid w:val="009B01FE"/>
    <w:rsid w:val="009B4CAC"/>
    <w:rsid w:val="009C21EF"/>
    <w:rsid w:val="009C482B"/>
    <w:rsid w:val="009C684F"/>
    <w:rsid w:val="009D0A5B"/>
    <w:rsid w:val="009D419B"/>
    <w:rsid w:val="009E4D62"/>
    <w:rsid w:val="009F05F4"/>
    <w:rsid w:val="00A0104A"/>
    <w:rsid w:val="00A02154"/>
    <w:rsid w:val="00A02537"/>
    <w:rsid w:val="00A141CD"/>
    <w:rsid w:val="00A158A3"/>
    <w:rsid w:val="00A339C2"/>
    <w:rsid w:val="00A413BE"/>
    <w:rsid w:val="00A4432B"/>
    <w:rsid w:val="00A450A5"/>
    <w:rsid w:val="00A50DDA"/>
    <w:rsid w:val="00A53EE4"/>
    <w:rsid w:val="00A5612F"/>
    <w:rsid w:val="00A5651C"/>
    <w:rsid w:val="00A57901"/>
    <w:rsid w:val="00A70440"/>
    <w:rsid w:val="00A70E48"/>
    <w:rsid w:val="00A731AA"/>
    <w:rsid w:val="00A8063E"/>
    <w:rsid w:val="00A95BFD"/>
    <w:rsid w:val="00AA1EDD"/>
    <w:rsid w:val="00AA404E"/>
    <w:rsid w:val="00AB404F"/>
    <w:rsid w:val="00AC1E96"/>
    <w:rsid w:val="00AD6251"/>
    <w:rsid w:val="00AE54BA"/>
    <w:rsid w:val="00B11734"/>
    <w:rsid w:val="00B20ECA"/>
    <w:rsid w:val="00B37628"/>
    <w:rsid w:val="00B4315E"/>
    <w:rsid w:val="00B50467"/>
    <w:rsid w:val="00B5229A"/>
    <w:rsid w:val="00B533C1"/>
    <w:rsid w:val="00B60DD4"/>
    <w:rsid w:val="00B90D95"/>
    <w:rsid w:val="00BA508E"/>
    <w:rsid w:val="00BB2CF4"/>
    <w:rsid w:val="00BB4990"/>
    <w:rsid w:val="00BB5605"/>
    <w:rsid w:val="00BC6887"/>
    <w:rsid w:val="00BD01A8"/>
    <w:rsid w:val="00BD517D"/>
    <w:rsid w:val="00BE4527"/>
    <w:rsid w:val="00BE6962"/>
    <w:rsid w:val="00BF0F2A"/>
    <w:rsid w:val="00BF1E7E"/>
    <w:rsid w:val="00BF350D"/>
    <w:rsid w:val="00BF76F0"/>
    <w:rsid w:val="00C21DFB"/>
    <w:rsid w:val="00C650DB"/>
    <w:rsid w:val="00C7416A"/>
    <w:rsid w:val="00C92027"/>
    <w:rsid w:val="00C9569F"/>
    <w:rsid w:val="00C95828"/>
    <w:rsid w:val="00C96D07"/>
    <w:rsid w:val="00C97A25"/>
    <w:rsid w:val="00CA2FA7"/>
    <w:rsid w:val="00CA66A5"/>
    <w:rsid w:val="00CB3C2B"/>
    <w:rsid w:val="00CB55EA"/>
    <w:rsid w:val="00CB63DC"/>
    <w:rsid w:val="00CC1B2E"/>
    <w:rsid w:val="00CC1CED"/>
    <w:rsid w:val="00CD4D7A"/>
    <w:rsid w:val="00CE49F3"/>
    <w:rsid w:val="00CE4F6D"/>
    <w:rsid w:val="00CE733F"/>
    <w:rsid w:val="00D07F52"/>
    <w:rsid w:val="00D10BD7"/>
    <w:rsid w:val="00D20C9B"/>
    <w:rsid w:val="00D21215"/>
    <w:rsid w:val="00D23912"/>
    <w:rsid w:val="00D26D74"/>
    <w:rsid w:val="00D3314B"/>
    <w:rsid w:val="00D37973"/>
    <w:rsid w:val="00D443C4"/>
    <w:rsid w:val="00D754D3"/>
    <w:rsid w:val="00D815DF"/>
    <w:rsid w:val="00D8622D"/>
    <w:rsid w:val="00D9368D"/>
    <w:rsid w:val="00D954D8"/>
    <w:rsid w:val="00DA6034"/>
    <w:rsid w:val="00DA61D8"/>
    <w:rsid w:val="00DB534E"/>
    <w:rsid w:val="00DC2AE4"/>
    <w:rsid w:val="00DC7A71"/>
    <w:rsid w:val="00DD2332"/>
    <w:rsid w:val="00E04537"/>
    <w:rsid w:val="00E05916"/>
    <w:rsid w:val="00E12FAF"/>
    <w:rsid w:val="00E2134A"/>
    <w:rsid w:val="00E218C6"/>
    <w:rsid w:val="00E32838"/>
    <w:rsid w:val="00E32A35"/>
    <w:rsid w:val="00E36ADF"/>
    <w:rsid w:val="00E4129E"/>
    <w:rsid w:val="00E6583A"/>
    <w:rsid w:val="00E65AD8"/>
    <w:rsid w:val="00E96D5A"/>
    <w:rsid w:val="00EB0589"/>
    <w:rsid w:val="00EB6944"/>
    <w:rsid w:val="00EC05C2"/>
    <w:rsid w:val="00EC5473"/>
    <w:rsid w:val="00EC7B94"/>
    <w:rsid w:val="00ED4532"/>
    <w:rsid w:val="00EE0570"/>
    <w:rsid w:val="00EF60D8"/>
    <w:rsid w:val="00F03505"/>
    <w:rsid w:val="00F1266A"/>
    <w:rsid w:val="00F15BFD"/>
    <w:rsid w:val="00F257D7"/>
    <w:rsid w:val="00F25DD9"/>
    <w:rsid w:val="00F277D0"/>
    <w:rsid w:val="00F44E4D"/>
    <w:rsid w:val="00F46A69"/>
    <w:rsid w:val="00F477B4"/>
    <w:rsid w:val="00F50CB9"/>
    <w:rsid w:val="00F529D3"/>
    <w:rsid w:val="00F53DCB"/>
    <w:rsid w:val="00F572EF"/>
    <w:rsid w:val="00F61D1A"/>
    <w:rsid w:val="00F6361A"/>
    <w:rsid w:val="00F72D02"/>
    <w:rsid w:val="00F82FF2"/>
    <w:rsid w:val="00F90FF8"/>
    <w:rsid w:val="00FA1567"/>
    <w:rsid w:val="00FA3A64"/>
    <w:rsid w:val="00FA3B85"/>
    <w:rsid w:val="00FC7812"/>
    <w:rsid w:val="00FD4D70"/>
    <w:rsid w:val="00FD5403"/>
    <w:rsid w:val="00FE0F3D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  <w:style w:type="paragraph" w:customStyle="1" w:styleId="Default">
    <w:name w:val="Default"/>
    <w:rsid w:val="00107013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4318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139</cp:revision>
  <cp:lastPrinted>2024-06-10T10:26:00Z</cp:lastPrinted>
  <dcterms:created xsi:type="dcterms:W3CDTF">2024-04-24T08:35:00Z</dcterms:created>
  <dcterms:modified xsi:type="dcterms:W3CDTF">2024-06-11T09:03:00Z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