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348D" w:rsidRPr="00E90578" w:rsidRDefault="00D31136">
      <w:pPr>
        <w:jc w:val="right"/>
        <w:rPr>
          <w:szCs w:val="22"/>
        </w:rPr>
      </w:pPr>
      <w:r w:rsidRPr="00D31136">
        <w:rPr>
          <w:rFonts w:eastAsiaTheme="minorEastAsia" w:cstheme="minorBidi"/>
          <w:noProof/>
          <w:color w:val="00000A"/>
          <w:kern w:val="0"/>
          <w:szCs w:val="22"/>
          <w:lang w:eastAsia="pl-PL" w:bidi="ar-S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D1E26DB" wp14:editId="18C58DB5">
                <wp:simplePos x="0" y="0"/>
                <wp:positionH relativeFrom="margin">
                  <wp:posOffset>-95416</wp:posOffset>
                </wp:positionH>
                <wp:positionV relativeFrom="page">
                  <wp:posOffset>389641</wp:posOffset>
                </wp:positionV>
                <wp:extent cx="1160780" cy="7048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136" w:rsidRPr="00214762" w:rsidRDefault="00D31136" w:rsidP="00D31136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MIASTO ŁOMŻA</w:t>
                            </w:r>
                          </w:p>
                          <w:p w:rsidR="00D31136" w:rsidRPr="00214762" w:rsidRDefault="00D31136" w:rsidP="00D31136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URZĄD MIEJSKI</w:t>
                            </w:r>
                          </w:p>
                          <w:p w:rsidR="00D31136" w:rsidRPr="00214762" w:rsidRDefault="00D31136" w:rsidP="00D31136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color w:val="FF0000"/>
                                <w:sz w:val="18"/>
                                <w:szCs w:val="18"/>
                              </w:rPr>
                              <w:t>18-400 Łomża</w:t>
                            </w:r>
                          </w:p>
                          <w:p w:rsidR="00D31136" w:rsidRPr="00214762" w:rsidRDefault="00D31136" w:rsidP="00D31136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ul. </w:t>
                            </w:r>
                            <w:r w:rsidRPr="00214762">
                              <w:rPr>
                                <w:color w:val="FF0000"/>
                                <w:sz w:val="18"/>
                                <w:szCs w:val="18"/>
                              </w:rPr>
                              <w:t>Stary Rynek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E26D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.5pt;margin-top:30.7pt;width:91.4pt;height:5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8qwDwIAAPkDAAAOAAAAZHJzL2Uyb0RvYy54bWysU9tuGyEQfa/Uf0C813uRHTsr4yhNmqpS&#10;mkZK+wGYZb0owFDA3k2/vgPrOFb7VnUfEOzMnJlzOKyvRqPJQfqgwDJazUpKpBXQKrtj9Mf3uw8r&#10;SkLktuUarGT0RQZ6tXn/bj24RtbQg26lJwhiQzM4RvsYXVMUQfTS8DADJy0GO/CGRzz6XdF6PiC6&#10;0UVdlhfFAL51HoQMAf/eTkG6yfhdJ0X81nVBRqIZxdliXn1et2ktNmve7Dx3vRLHMfg/TGG4stj0&#10;BHXLIyd7r/6CMkp4CNDFmQBTQNcpITMHZFOVf7B56rmTmQuKE9xJpvD/YMXD4dET1TJaV0tKLDd4&#10;SY+gJYnyOUQYJKmTSIMLDeY+OcyO40cY8bIz4eDuQTwHYuGm53Ynr72HoZe8xSGrVFmclU44IYFs&#10;h6/QYi++j5CBxs6bpCBqQhAdL+vldEFyjESkltVFuVxhSGBsWc5Xi3yDBW9eq50P8bMEQ9KGUY8G&#10;yOj8cB9imoY3rympmYU7pXU2gbZkYPRyUS9ywVnEqIge1cowuirTN7kmkfxk21wcudLTHhtoe2Sd&#10;iE6U47gdMTFJsYX2Bfl7mLyIbwc3PfhflAzoQ0bDzz33khL9xaKGl9V8noybD/PFssaDP49szyPc&#10;CoRiNFIybW9iNvvE9Rq17lSW4W2S46zor6zO8S0kA5+fc9bbi938BgAA//8DAFBLAwQUAAYACAAA&#10;ACEA/OIqEt4AAAAKAQAADwAAAGRycy9kb3ducmV2LnhtbEyPwU7DMAyG70h7h8iTuG1Jp66D0nRC&#10;IK4gxobELWu8tqJxqiZby9vjneBmy79+f1+xnVwnLjiE1pOGZKlAIFXetlRr2H+8LO5AhGjIms4T&#10;avjBANtydlOY3PqR3vGyi7XgEgq50dDE2OdShqpBZ8LS90h8O/nBmcjrUEs7mJHLXSdXSmXSmZb4&#10;Q2N6fGqw+t6dnYbD6+nrM1Vv9bNb96OflCR3L7W+nU+PDyAiTvEvDFd8RoeSmY7+TDaITsMiWbNL&#10;1JAlKYhrINuwy5GHzSoFWRbyv0L5CwAA//8DAFBLAQItABQABgAIAAAAIQC2gziS/gAAAOEBAAAT&#10;AAAAAAAAAAAAAAAAAAAAAABbQ29udGVudF9UeXBlc10ueG1sUEsBAi0AFAAGAAgAAAAhADj9If/W&#10;AAAAlAEAAAsAAAAAAAAAAAAAAAAALwEAAF9yZWxzLy5yZWxzUEsBAi0AFAAGAAgAAAAhACqTyrAP&#10;AgAA+QMAAA4AAAAAAAAAAAAAAAAALgIAAGRycy9lMm9Eb2MueG1sUEsBAi0AFAAGAAgAAAAhAPzi&#10;KhLeAAAACgEAAA8AAAAAAAAAAAAAAAAAaQQAAGRycy9kb3ducmV2LnhtbFBLBQYAAAAABAAEAPMA&#10;AAB0BQAAAAA=&#10;" filled="f" stroked="f">
                <v:textbox>
                  <w:txbxContent>
                    <w:p w:rsidR="00D31136" w:rsidRPr="00214762" w:rsidRDefault="00D31136" w:rsidP="00D31136"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b/>
                          <w:color w:val="FF0000"/>
                          <w:sz w:val="18"/>
                          <w:szCs w:val="18"/>
                        </w:rPr>
                        <w:t>MIASTO ŁOMŻA</w:t>
                      </w:r>
                    </w:p>
                    <w:p w:rsidR="00D31136" w:rsidRPr="00214762" w:rsidRDefault="00D31136" w:rsidP="00D31136"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b/>
                          <w:color w:val="FF0000"/>
                          <w:sz w:val="18"/>
                          <w:szCs w:val="18"/>
                        </w:rPr>
                        <w:t>URZĄD MIEJSKI</w:t>
                      </w:r>
                    </w:p>
                    <w:p w:rsidR="00D31136" w:rsidRPr="00214762" w:rsidRDefault="00D31136" w:rsidP="00D31136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color w:val="FF0000"/>
                          <w:sz w:val="18"/>
                          <w:szCs w:val="18"/>
                        </w:rPr>
                        <w:t>18-400 Łomża</w:t>
                      </w:r>
                    </w:p>
                    <w:p w:rsidR="00D31136" w:rsidRPr="00214762" w:rsidRDefault="00D31136" w:rsidP="00D31136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ul. </w:t>
                      </w:r>
                      <w:r w:rsidRPr="00214762">
                        <w:rPr>
                          <w:color w:val="FF0000"/>
                          <w:sz w:val="18"/>
                          <w:szCs w:val="18"/>
                        </w:rPr>
                        <w:t>Stary Rynek 14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4348D" w:rsidRPr="00E90578">
        <w:rPr>
          <w:szCs w:val="22"/>
        </w:rPr>
        <w:t>Łomża, dnia</w:t>
      </w:r>
      <w:r w:rsidR="0058186D" w:rsidRPr="00E90578">
        <w:rPr>
          <w:szCs w:val="22"/>
        </w:rPr>
        <w:t xml:space="preserve"> </w:t>
      </w:r>
      <w:r>
        <w:rPr>
          <w:szCs w:val="22"/>
        </w:rPr>
        <w:t>23</w:t>
      </w:r>
      <w:r w:rsidR="008D026D">
        <w:rPr>
          <w:szCs w:val="22"/>
        </w:rPr>
        <w:t>.05.2024</w:t>
      </w:r>
      <w:r w:rsidR="00D4348D" w:rsidRPr="00E90578">
        <w:rPr>
          <w:szCs w:val="22"/>
        </w:rPr>
        <w:t xml:space="preserve"> r.</w:t>
      </w:r>
    </w:p>
    <w:p w:rsidR="00E57934" w:rsidRPr="00E90578" w:rsidRDefault="00E57934" w:rsidP="00134CFA">
      <w:pPr>
        <w:rPr>
          <w:szCs w:val="22"/>
        </w:rPr>
      </w:pPr>
    </w:p>
    <w:p w:rsidR="00D4348D" w:rsidRPr="00E90578" w:rsidRDefault="00E10813" w:rsidP="0033210F">
      <w:pPr>
        <w:rPr>
          <w:szCs w:val="22"/>
        </w:rPr>
      </w:pPr>
      <w:r w:rsidRPr="00E90578">
        <w:rPr>
          <w:szCs w:val="22"/>
        </w:rPr>
        <w:t>WIR</w:t>
      </w:r>
      <w:r w:rsidR="00D4348D" w:rsidRPr="00E90578">
        <w:rPr>
          <w:szCs w:val="22"/>
        </w:rPr>
        <w:t>.271.</w:t>
      </w:r>
      <w:r w:rsidR="00F24247" w:rsidRPr="00E90578">
        <w:rPr>
          <w:szCs w:val="22"/>
        </w:rPr>
        <w:t>2</w:t>
      </w:r>
      <w:r w:rsidR="00D4348D" w:rsidRPr="00E90578">
        <w:rPr>
          <w:szCs w:val="22"/>
        </w:rPr>
        <w:t>.</w:t>
      </w:r>
      <w:r w:rsidR="009348E3">
        <w:rPr>
          <w:szCs w:val="22"/>
        </w:rPr>
        <w:t>1</w:t>
      </w:r>
      <w:r w:rsidR="00D4348D" w:rsidRPr="00E90578">
        <w:rPr>
          <w:szCs w:val="22"/>
        </w:rPr>
        <w:t>.</w:t>
      </w:r>
      <w:r w:rsidR="000D00CE">
        <w:rPr>
          <w:szCs w:val="22"/>
        </w:rPr>
        <w:t>2</w:t>
      </w:r>
      <w:r w:rsidR="009348E3">
        <w:rPr>
          <w:szCs w:val="22"/>
        </w:rPr>
        <w:t>.2024</w:t>
      </w:r>
    </w:p>
    <w:p w:rsidR="00ED532C" w:rsidRPr="00E90578" w:rsidRDefault="00ED532C">
      <w:pPr>
        <w:rPr>
          <w:szCs w:val="22"/>
        </w:rPr>
      </w:pPr>
    </w:p>
    <w:p w:rsidR="00F545AC" w:rsidRPr="00E90578" w:rsidRDefault="00E7128E">
      <w:pPr>
        <w:rPr>
          <w:szCs w:val="22"/>
        </w:rPr>
      </w:pPr>
      <w:r w:rsidRPr="00E90578">
        <w:rPr>
          <w:noProof/>
          <w:szCs w:val="22"/>
          <w:lang w:eastAsia="pl-PL" w:bidi="ar-SA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144145</wp:posOffset>
                </wp:positionV>
                <wp:extent cx="1560830" cy="252095"/>
                <wp:effectExtent l="381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42F" w:rsidRDefault="00FC742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2.05pt;margin-top:11.35pt;width:122.9pt;height:19.8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E00hQIAABQFAAAOAAAAZHJzL2Uyb0RvYy54bWysVNuOmzAQfa/Uf7D8nuWykA0oZLWXUlXa&#10;titt+wEOmGCt8VDbCWyr/nvHJslme5GqqjyAzYzPXM4ZLy/HTpId10aAKmh0FlLCVQW1UJuCfv5U&#10;zhaUGMtUzSQoXtAnbujl6vWr5dDnPIYWZM01QRBl8qEvaGttnweBqVreMXMGPVdobEB3zOJWb4Ja&#10;swHROxnEYTgPBtB1r6HixuDf28lIVx6/aXhlPzaN4ZbIgmJu1r+1f6/dO1gtWb7RrG9FtU+D/UMW&#10;HRMKgx6hbpllZKvFL1CdqDQYaOxZBV0ATSMq7mvAaqLwp2oeWtZzXws2x/THNpn/B1t92N1rIuqC&#10;nlOiWIcU3YPkxPJHY2HgJHYtGnqTo+dDj752vIYRqfblmv4OqkdDFNy0TG34ldYwtJzVmGLkTgYn&#10;Rycc40DWw3uoMRbbWvBAY6M71z/sCEF0pOrpSA8fLalcyHQeLs7RVKEtTuMwS30Ilh9O99rYtxw6&#10;4hYF1Ui/R2e7O2NdNiw/uLhgBqSoSyGl3+jN+kZqsmMoldI/e/QXblI5ZwXu2IQ4/cEkMYazuXQ9&#10;9d+yKE7C6ziblfPFxSwpk3SWXYSLWRhl19k8TLLktvzuEoySvBV1zdWdUPwgwyj5O5r3AzEJyAuR&#10;DAXN0jidKPpjkaF/fldkJyxOpRRdQRdHJ5Y7Yt+oGstmuWVCTuvgZfq+y9iDw9d3xcvAMT9pwI7r&#10;EVGcNtZQP6EgNCBfSC1eJbhoQX+lZMCxLKj5smWaUyLfKRRVFiWJm2O/SdKLGDf61LI+tTBVIVRB&#10;LSXT8sZOs7/ttdi0GOkg4ysUYim8Rp6z2ssXR88Xs78m3Gyf7r3X82W2+gEAAP//AwBQSwMEFAAG&#10;AAgAAAAhAEUmCHrfAAAACQEAAA8AAABkcnMvZG93bnJldi54bWxMj8tOwzAQRfdI/IM1SOyo0yi0&#10;JM2kqqjYsECiINGlG0/iiPgh203D32NWdDm6R/eeqbezHtlEPgzWICwXGTAyrZWD6RE+P14enoCF&#10;KIwUozWE8EMBts3tTS0qaS/mnaZD7FkqMaESCCpGV3EeWkVahIV1ZFLWWa9FTKfvufTiksr1yPMs&#10;W3EtBpMWlHD0rKj9Ppw1wpdWg9z7t2Mnx2n/2u0e3ewd4v3dvNsAizTHfxj+9JM6NMnpZM9GBjYi&#10;rLNimVCEPF8DS0BZlCWwE8IqL4A3Nb/+oPkFAAD//wMAUEsBAi0AFAAGAAgAAAAhALaDOJL+AAAA&#10;4QEAABMAAAAAAAAAAAAAAAAAAAAAAFtDb250ZW50X1R5cGVzXS54bWxQSwECLQAUAAYACAAAACEA&#10;OP0h/9YAAACUAQAACwAAAAAAAAAAAAAAAAAvAQAAX3JlbHMvLnJlbHNQSwECLQAUAAYACAAAACEA&#10;OEBNNIUCAAAUBQAADgAAAAAAAAAAAAAAAAAuAgAAZHJzL2Uyb0RvYy54bWxQSwECLQAUAAYACAAA&#10;ACEARSYIet8AAAAJAQAADwAAAAAAAAAAAAAAAADfBAAAZHJzL2Rvd25yZXYueG1sUEsFBgAAAAAE&#10;AAQA8wAAAOsFAAAAAA==&#10;" stroked="f">
                <v:textbox style="mso-fit-shape-to-text:t">
                  <w:txbxContent>
                    <w:p w:rsidR="00FC742F" w:rsidRDefault="00FC742F"/>
                  </w:txbxContent>
                </v:textbox>
                <w10:wrap type="square"/>
              </v:shape>
            </w:pict>
          </mc:Fallback>
        </mc:AlternateContent>
      </w:r>
    </w:p>
    <w:p w:rsidR="00F545AC" w:rsidRPr="00E90578" w:rsidRDefault="00F545AC">
      <w:pPr>
        <w:rPr>
          <w:szCs w:val="22"/>
        </w:rPr>
      </w:pPr>
    </w:p>
    <w:p w:rsidR="00626E64" w:rsidRPr="00E90578" w:rsidRDefault="00626E64">
      <w:pPr>
        <w:rPr>
          <w:szCs w:val="22"/>
        </w:rPr>
      </w:pPr>
    </w:p>
    <w:p w:rsidR="00D4348D" w:rsidRPr="00E90578" w:rsidRDefault="00E90578" w:rsidP="007376BA">
      <w:pPr>
        <w:jc w:val="center"/>
        <w:rPr>
          <w:b/>
          <w:color w:val="000000"/>
          <w:sz w:val="26"/>
          <w:szCs w:val="26"/>
        </w:rPr>
      </w:pPr>
      <w:r w:rsidRPr="00E90578">
        <w:rPr>
          <w:b/>
          <w:color w:val="000000"/>
          <w:sz w:val="26"/>
          <w:szCs w:val="26"/>
        </w:rPr>
        <w:t>Informacja</w:t>
      </w:r>
      <w:r w:rsidR="008C2178" w:rsidRPr="00E90578">
        <w:rPr>
          <w:b/>
          <w:color w:val="000000"/>
          <w:sz w:val="26"/>
          <w:szCs w:val="26"/>
        </w:rPr>
        <w:t xml:space="preserve"> o unieważnieniu postępowania</w:t>
      </w:r>
    </w:p>
    <w:p w:rsidR="00550BF3" w:rsidRPr="00E90578" w:rsidRDefault="00550BF3" w:rsidP="007376BA">
      <w:pPr>
        <w:jc w:val="center"/>
        <w:rPr>
          <w:b/>
          <w:color w:val="000000"/>
          <w:szCs w:val="22"/>
        </w:rPr>
      </w:pPr>
    </w:p>
    <w:p w:rsidR="00E57934" w:rsidRPr="00E90578" w:rsidRDefault="008C2178" w:rsidP="008C2178">
      <w:pPr>
        <w:ind w:left="851" w:hanging="851"/>
        <w:jc w:val="both"/>
        <w:rPr>
          <w:szCs w:val="22"/>
        </w:rPr>
      </w:pPr>
      <w:r w:rsidRPr="00E90578">
        <w:rPr>
          <w:color w:val="000000"/>
          <w:szCs w:val="22"/>
        </w:rPr>
        <w:t xml:space="preserve">Dotyczy: postępowania o udzielenie zamówienia publicznego </w:t>
      </w:r>
      <w:r w:rsidR="00E90578" w:rsidRPr="00E90578">
        <w:rPr>
          <w:color w:val="000000"/>
          <w:szCs w:val="22"/>
        </w:rPr>
        <w:t xml:space="preserve">nr </w:t>
      </w:r>
      <w:r w:rsidR="000D00CE">
        <w:rPr>
          <w:color w:val="000000"/>
          <w:szCs w:val="22"/>
        </w:rPr>
        <w:t>WIR.271.2.</w:t>
      </w:r>
      <w:r w:rsidR="008D026D">
        <w:rPr>
          <w:color w:val="000000"/>
          <w:szCs w:val="22"/>
        </w:rPr>
        <w:t>1.2024</w:t>
      </w:r>
      <w:r w:rsidRPr="00E90578">
        <w:rPr>
          <w:color w:val="000000"/>
          <w:szCs w:val="22"/>
        </w:rPr>
        <w:t xml:space="preserve"> </w:t>
      </w:r>
      <w:r w:rsidR="00E90578" w:rsidRPr="00E90578">
        <w:rPr>
          <w:color w:val="000000"/>
          <w:szCs w:val="22"/>
        </w:rPr>
        <w:t>pn.</w:t>
      </w:r>
      <w:r w:rsidR="00E90578">
        <w:rPr>
          <w:color w:val="000000"/>
          <w:szCs w:val="22"/>
        </w:rPr>
        <w:t> </w:t>
      </w:r>
      <w:r w:rsidR="008D026D">
        <w:rPr>
          <w:color w:val="000000"/>
          <w:szCs w:val="22"/>
        </w:rPr>
        <w:t>Opracowanie dokumentacji technicznej przebudowy wraz z rozbudową budynku położonego przy ulicy Spółdzielczej 74 w Łomży na potrzeby Mediateki</w:t>
      </w:r>
      <w:r w:rsidR="007E03C4" w:rsidRPr="00E90578">
        <w:rPr>
          <w:szCs w:val="22"/>
        </w:rPr>
        <w:t>.</w:t>
      </w:r>
    </w:p>
    <w:p w:rsidR="00D4348D" w:rsidRPr="00E90578" w:rsidRDefault="00D4348D">
      <w:pPr>
        <w:jc w:val="center"/>
        <w:rPr>
          <w:color w:val="000000"/>
          <w:szCs w:val="22"/>
        </w:rPr>
      </w:pPr>
    </w:p>
    <w:p w:rsidR="0008554D" w:rsidRPr="00E90578" w:rsidRDefault="0008554D">
      <w:pPr>
        <w:jc w:val="center"/>
        <w:rPr>
          <w:color w:val="000000"/>
          <w:szCs w:val="22"/>
        </w:rPr>
      </w:pPr>
    </w:p>
    <w:p w:rsidR="0008554D" w:rsidRPr="00E90578" w:rsidRDefault="0008554D">
      <w:pPr>
        <w:jc w:val="center"/>
        <w:rPr>
          <w:color w:val="000000"/>
          <w:szCs w:val="22"/>
        </w:rPr>
      </w:pPr>
    </w:p>
    <w:p w:rsidR="00E90578" w:rsidRPr="00E90578" w:rsidRDefault="00E90578" w:rsidP="00E90578">
      <w:pPr>
        <w:spacing w:line="276" w:lineRule="auto"/>
        <w:ind w:firstLine="720"/>
        <w:jc w:val="both"/>
        <w:rPr>
          <w:color w:val="000000"/>
          <w:szCs w:val="22"/>
        </w:rPr>
      </w:pPr>
      <w:r w:rsidRPr="00E90578">
        <w:rPr>
          <w:color w:val="000000"/>
          <w:szCs w:val="22"/>
        </w:rPr>
        <w:t>Miasto Łomża działając na podstawie art. 260</w:t>
      </w:r>
      <w:r w:rsidRPr="00E90578">
        <w:rPr>
          <w:szCs w:val="22"/>
        </w:rPr>
        <w:t xml:space="preserve"> ustawy z dnia 11 września 2019 r. Prawo Z</w:t>
      </w:r>
      <w:r w:rsidR="008D026D">
        <w:rPr>
          <w:szCs w:val="22"/>
        </w:rPr>
        <w:t>amówień Publicznych (Dz.U. z 2023</w:t>
      </w:r>
      <w:r w:rsidRPr="00E90578">
        <w:rPr>
          <w:szCs w:val="22"/>
        </w:rPr>
        <w:t xml:space="preserve"> r. poz.</w:t>
      </w:r>
      <w:r w:rsidR="00AF7702">
        <w:rPr>
          <w:szCs w:val="22"/>
        </w:rPr>
        <w:t xml:space="preserve"> 1605</w:t>
      </w:r>
      <w:r w:rsidRPr="00E90578">
        <w:rPr>
          <w:szCs w:val="22"/>
        </w:rPr>
        <w:t xml:space="preserve"> z późn. zm.) zwanej dalej „ustawą Pzp”</w:t>
      </w:r>
      <w:r w:rsidR="000D00CE">
        <w:rPr>
          <w:color w:val="000000"/>
          <w:szCs w:val="22"/>
        </w:rPr>
        <w:t>, zawiadamia</w:t>
      </w:r>
      <w:r w:rsidR="00A044F8">
        <w:rPr>
          <w:color w:val="000000"/>
          <w:szCs w:val="22"/>
        </w:rPr>
        <w:t xml:space="preserve">, że </w:t>
      </w:r>
      <w:r w:rsidR="000D00CE" w:rsidRPr="00A044F8">
        <w:rPr>
          <w:color w:val="000000"/>
          <w:szCs w:val="22"/>
          <w:u w:val="single"/>
        </w:rPr>
        <w:t>unieważnia w</w:t>
      </w:r>
      <w:r w:rsidRPr="00A044F8">
        <w:rPr>
          <w:color w:val="000000"/>
          <w:szCs w:val="22"/>
          <w:u w:val="single"/>
        </w:rPr>
        <w:t>w</w:t>
      </w:r>
      <w:r w:rsidR="000D00CE" w:rsidRPr="00A044F8">
        <w:rPr>
          <w:color w:val="000000"/>
          <w:szCs w:val="22"/>
          <w:u w:val="single"/>
        </w:rPr>
        <w:t>.</w:t>
      </w:r>
      <w:r w:rsidRPr="00A044F8">
        <w:rPr>
          <w:color w:val="000000"/>
          <w:szCs w:val="22"/>
          <w:u w:val="single"/>
        </w:rPr>
        <w:t xml:space="preserve"> postępowanie o udzielenie zamówienia publicznego</w:t>
      </w:r>
      <w:r w:rsidRPr="00E90578">
        <w:rPr>
          <w:color w:val="000000"/>
          <w:szCs w:val="22"/>
        </w:rPr>
        <w:t xml:space="preserve">, prowadzone w trybie podstawowym bez negocjacji – na podstawie art. 275 pkt 1 ustawy Pzp. </w:t>
      </w:r>
    </w:p>
    <w:p w:rsidR="00E90578" w:rsidRPr="00E90578" w:rsidRDefault="00E90578" w:rsidP="00E90578">
      <w:pPr>
        <w:spacing w:before="240" w:line="276" w:lineRule="auto"/>
        <w:jc w:val="both"/>
        <w:rPr>
          <w:b/>
          <w:color w:val="000000"/>
          <w:szCs w:val="22"/>
          <w:u w:val="single"/>
        </w:rPr>
      </w:pPr>
      <w:r w:rsidRPr="00E90578">
        <w:rPr>
          <w:b/>
          <w:color w:val="000000"/>
          <w:szCs w:val="22"/>
          <w:u w:val="single"/>
        </w:rPr>
        <w:t>Uzasadnienie prawne:</w:t>
      </w:r>
    </w:p>
    <w:p w:rsidR="00E90578" w:rsidRPr="00E90578" w:rsidRDefault="00A044F8" w:rsidP="00E90578">
      <w:pPr>
        <w:spacing w:before="240" w:line="276" w:lineRule="auto"/>
        <w:jc w:val="both"/>
        <w:rPr>
          <w:b/>
          <w:color w:val="000000"/>
          <w:szCs w:val="22"/>
          <w:u w:val="single"/>
        </w:rPr>
      </w:pPr>
      <w:r>
        <w:rPr>
          <w:color w:val="000000"/>
          <w:szCs w:val="22"/>
        </w:rPr>
        <w:t>Zamawiający unieważnia niniejsze postępowanie na podstawie</w:t>
      </w:r>
      <w:r w:rsidR="00E90578" w:rsidRPr="00E90578">
        <w:rPr>
          <w:color w:val="000000"/>
          <w:szCs w:val="22"/>
        </w:rPr>
        <w:t xml:space="preserve"> art. 255 pkt </w:t>
      </w:r>
      <w:r w:rsidR="00C17EE2">
        <w:rPr>
          <w:color w:val="000000"/>
          <w:szCs w:val="22"/>
        </w:rPr>
        <w:t>6</w:t>
      </w:r>
      <w:r w:rsidR="00E90578" w:rsidRPr="00E90578">
        <w:rPr>
          <w:color w:val="000000"/>
          <w:szCs w:val="22"/>
        </w:rPr>
        <w:t xml:space="preserve"> ustawy Pzp, </w:t>
      </w:r>
      <w:r w:rsidR="00645316">
        <w:rPr>
          <w:color w:val="000000"/>
          <w:szCs w:val="22"/>
        </w:rPr>
        <w:t>który </w:t>
      </w:r>
      <w:r>
        <w:rPr>
          <w:color w:val="000000"/>
          <w:szCs w:val="22"/>
        </w:rPr>
        <w:t xml:space="preserve">stanowi, że unieważnia się postępowanie o </w:t>
      </w:r>
      <w:r w:rsidR="00E90578" w:rsidRPr="00E90578">
        <w:rPr>
          <w:color w:val="000000"/>
          <w:szCs w:val="22"/>
        </w:rPr>
        <w:t>udzielenie zamówienia</w:t>
      </w:r>
      <w:r w:rsidR="00645316">
        <w:rPr>
          <w:color w:val="000000"/>
          <w:szCs w:val="22"/>
        </w:rPr>
        <w:t xml:space="preserve"> publicznego jeżeli</w:t>
      </w:r>
      <w:r w:rsidR="00C17EE2">
        <w:rPr>
          <w:color w:val="000000"/>
          <w:szCs w:val="22"/>
        </w:rPr>
        <w:t xml:space="preserve">  obarczone jest niemożliwą do usunięcia wadą uniemożliwiającą zawarcie </w:t>
      </w:r>
      <w:r w:rsidR="00C17EE2">
        <w:t>niepodlegającej unieważnieniu umowy w sprawie zamówienia publicznego</w:t>
      </w:r>
      <w:r w:rsidR="000D00CE">
        <w:rPr>
          <w:color w:val="000000"/>
          <w:szCs w:val="22"/>
        </w:rPr>
        <w:t>.</w:t>
      </w:r>
      <w:r w:rsidR="00E90578" w:rsidRPr="00E90578">
        <w:rPr>
          <w:color w:val="000000"/>
          <w:szCs w:val="22"/>
        </w:rPr>
        <w:t xml:space="preserve"> </w:t>
      </w:r>
    </w:p>
    <w:p w:rsidR="00E90578" w:rsidRPr="00E90578" w:rsidRDefault="00E90578" w:rsidP="00E90578">
      <w:pPr>
        <w:spacing w:before="240" w:line="276" w:lineRule="auto"/>
        <w:jc w:val="both"/>
        <w:rPr>
          <w:b/>
          <w:color w:val="000000"/>
          <w:szCs w:val="22"/>
          <w:u w:val="single"/>
        </w:rPr>
      </w:pPr>
      <w:r w:rsidRPr="00E90578">
        <w:rPr>
          <w:b/>
          <w:color w:val="000000"/>
          <w:szCs w:val="22"/>
          <w:u w:val="single"/>
        </w:rPr>
        <w:t>Uzasadnienie faktyczne:</w:t>
      </w:r>
    </w:p>
    <w:p w:rsidR="00AF7702" w:rsidRPr="00AF7702" w:rsidRDefault="00AF7702" w:rsidP="00AF7702">
      <w:pPr>
        <w:spacing w:before="240" w:line="276" w:lineRule="auto"/>
        <w:ind w:firstLine="720"/>
        <w:jc w:val="both"/>
        <w:rPr>
          <w:rFonts w:eastAsia="Times New Roman"/>
        </w:rPr>
      </w:pPr>
      <w:r w:rsidRPr="00AF7702">
        <w:rPr>
          <w:rFonts w:eastAsia="Times New Roman"/>
        </w:rPr>
        <w:t xml:space="preserve">Zamawiający Miasto Łomża rejestrując na platformie e-Zamówienia postępowanie </w:t>
      </w:r>
      <w:r w:rsidR="00076009">
        <w:rPr>
          <w:rFonts w:eastAsia="Times New Roman"/>
        </w:rPr>
        <w:t>pn. </w:t>
      </w:r>
      <w:r w:rsidRPr="00AF7702">
        <w:rPr>
          <w:rFonts w:eastAsia="Times New Roman"/>
        </w:rPr>
        <w:t xml:space="preserve">"Opracowanie dokumentacji technicznej przebudowy wraz z rozbudową budynku położonego przy ulicy Spółdzielczej 74 w Łomży na potrzeby Mediateki" błędnie wskazał jako miejsce prowadzenia postępowania  platformę e-Zamówienia. Jednocześnie tworząc </w:t>
      </w:r>
      <w:r w:rsidR="00076009">
        <w:rPr>
          <w:rFonts w:eastAsia="Times New Roman"/>
        </w:rPr>
        <w:t>ogłoszenie o </w:t>
      </w:r>
      <w:r w:rsidRPr="00AF7702">
        <w:rPr>
          <w:rFonts w:eastAsia="Times New Roman"/>
        </w:rPr>
        <w:t xml:space="preserve">zamówieniu na platformie e-Zamówienia automatycznie jako adres strony internetowej prowadzonego postępowania został uzupełniony adres: </w:t>
      </w:r>
      <w:hyperlink r:id="rId8" w:history="1">
        <w:r w:rsidRPr="00AF7702">
          <w:rPr>
            <w:rStyle w:val="Hipercze"/>
          </w:rPr>
          <w:t>https://ezamowienia.gov.pl/mp-client/search/list/ocds-148610-822e7739-1681-11ef-a7f7-6221b72ad4fc</w:t>
        </w:r>
      </w:hyperlink>
      <w:r w:rsidRPr="00AF7702">
        <w:t xml:space="preserve">. Tymczasem </w:t>
      </w:r>
      <w:r w:rsidR="00076009">
        <w:t>zgodnie z </w:t>
      </w:r>
      <w:r w:rsidRPr="00AF7702">
        <w:t>dokumentami zamówienia  postępowanie prowadzone jest za pośrednictwem platformy zakupowej, a adres strony internetowe</w:t>
      </w:r>
      <w:r w:rsidR="00076009">
        <w:t>j prowadzonego postępowania to: </w:t>
      </w:r>
      <w:hyperlink r:id="rId9" w:history="1">
        <w:r w:rsidRPr="00AF7702">
          <w:rPr>
            <w:rStyle w:val="Hipercze"/>
          </w:rPr>
          <w:t>https://platformazakupowa.pl/transakcja/930471</w:t>
        </w:r>
      </w:hyperlink>
      <w:r w:rsidRPr="00AF7702">
        <w:rPr>
          <w:rFonts w:eastAsia="Times New Roman"/>
        </w:rPr>
        <w:t xml:space="preserve">.. </w:t>
      </w:r>
    </w:p>
    <w:p w:rsidR="00AF7702" w:rsidRPr="00AF7702" w:rsidRDefault="00AF7702" w:rsidP="00AF7702">
      <w:pPr>
        <w:spacing w:line="276" w:lineRule="auto"/>
        <w:ind w:firstLine="720"/>
        <w:jc w:val="both"/>
        <w:rPr>
          <w:rFonts w:eastAsia="Times New Roman"/>
        </w:rPr>
      </w:pPr>
      <w:r w:rsidRPr="00AF7702">
        <w:rPr>
          <w:rFonts w:eastAsia="Times New Roman"/>
        </w:rPr>
        <w:t>W momencie kiedy Zamawiający zauważył błąd próbował go skorygować, jednak</w:t>
      </w:r>
      <w:r>
        <w:rPr>
          <w:rFonts w:eastAsia="Times New Roman"/>
        </w:rPr>
        <w:t xml:space="preserve"> w </w:t>
      </w:r>
      <w:r w:rsidRPr="00AF7702">
        <w:rPr>
          <w:rFonts w:eastAsia="Times New Roman"/>
        </w:rPr>
        <w:t>momencie kiedy ogłoszenie o zamówieniu zostało już opublikowane powyższe działanie</w:t>
      </w:r>
      <w:r>
        <w:rPr>
          <w:rFonts w:eastAsia="Times New Roman"/>
        </w:rPr>
        <w:t xml:space="preserve"> z </w:t>
      </w:r>
      <w:r w:rsidRPr="00AF7702">
        <w:rPr>
          <w:rFonts w:eastAsia="Times New Roman"/>
        </w:rPr>
        <w:t xml:space="preserve">poziomu użytkowania okazało się niemożliwe. Zamawiający podjął więc kolejne działania zwracając się z prośbą o pomoc do wsparcia technicznego Platformy e-Zamówienia o zmianę zapisów w powyższym zakresie. W odpowiedzi uzyskał informację, iż </w:t>
      </w:r>
      <w:r w:rsidRPr="00AF7702">
        <w:t xml:space="preserve">po wszczęciu postępowania prowadzonego na Platformie e-Zamówienia nie ma możliwości na zmianę miejsca jego prowadzenia. </w:t>
      </w:r>
      <w:r w:rsidRPr="00AF7702">
        <w:rPr>
          <w:rFonts w:eastAsia="Times New Roman"/>
        </w:rPr>
        <w:t>Tym samym treść ogłoszenia o zamówieniu jest niezgodna z dokumentami zamówienia i z przyczyn technicznych nie może być ono zmienione</w:t>
      </w:r>
    </w:p>
    <w:p w:rsidR="00AF7702" w:rsidRPr="00AF7702" w:rsidRDefault="00AF7702" w:rsidP="00AF7702">
      <w:pPr>
        <w:spacing w:line="276" w:lineRule="auto"/>
        <w:ind w:firstLine="720"/>
        <w:jc w:val="both"/>
        <w:rPr>
          <w:rFonts w:eastAsia="Times New Roman"/>
        </w:rPr>
      </w:pPr>
      <w:r w:rsidRPr="00AF7702">
        <w:lastRenderedPageBreak/>
        <w:t xml:space="preserve">Powyższa wada postępowania wprowadza w błąd Wykonawców chcących zapoznać się </w:t>
      </w:r>
      <w:r>
        <w:t> z </w:t>
      </w:r>
      <w:r w:rsidRPr="00AF7702">
        <w:t>dokumentacją postępowania i nie jest możliwa do usunięcia.</w:t>
      </w:r>
    </w:p>
    <w:p w:rsidR="00AF7702" w:rsidRPr="00AF7702" w:rsidRDefault="00AF7702" w:rsidP="00AF7702">
      <w:pPr>
        <w:spacing w:line="276" w:lineRule="auto"/>
        <w:jc w:val="both"/>
        <w:rPr>
          <w:szCs w:val="22"/>
        </w:rPr>
      </w:pPr>
      <w:r w:rsidRPr="00AF7702">
        <w:rPr>
          <w:rFonts w:eastAsia="Times New Roman"/>
        </w:rPr>
        <w:tab/>
      </w:r>
      <w:r w:rsidRPr="00AF7702">
        <w:rPr>
          <w:color w:val="000000"/>
          <w:szCs w:val="22"/>
        </w:rPr>
        <w:t>Z uwagi na powyższe tj. niemożność usunięcia wady powstałej w toku rejestracji postępowania Zamawiający unieważnia ww. postępowanie prowadzone w trybie podstawowym bez negocjacji.</w:t>
      </w:r>
    </w:p>
    <w:p w:rsidR="00AF7702" w:rsidRPr="00AF7702" w:rsidRDefault="00AF7702" w:rsidP="00E90578">
      <w:pPr>
        <w:spacing w:before="240" w:line="276" w:lineRule="auto"/>
        <w:jc w:val="both"/>
        <w:rPr>
          <w:rFonts w:eastAsia="Times New Roman"/>
        </w:rPr>
      </w:pPr>
      <w:bookmarkStart w:id="0" w:name="_GoBack"/>
      <w:bookmarkEnd w:id="0"/>
    </w:p>
    <w:p w:rsidR="00AF7702" w:rsidRPr="00AF7702" w:rsidRDefault="00AF7702" w:rsidP="00E90578">
      <w:pPr>
        <w:spacing w:before="240" w:line="276" w:lineRule="auto"/>
        <w:jc w:val="both"/>
        <w:rPr>
          <w:rFonts w:eastAsia="Times New Roman"/>
        </w:rPr>
      </w:pPr>
    </w:p>
    <w:p w:rsidR="00D31136" w:rsidRPr="00D31136" w:rsidRDefault="00D31136" w:rsidP="00D31136">
      <w:pPr>
        <w:widowControl/>
        <w:spacing w:line="276" w:lineRule="auto"/>
        <w:ind w:left="6372"/>
        <w:jc w:val="center"/>
        <w:rPr>
          <w:rFonts w:ascii="Calibri" w:eastAsia="Times New Roman" w:hAnsi="Calibri" w:cs="Calibri"/>
          <w:color w:val="FF0000"/>
          <w:kern w:val="0"/>
          <w:sz w:val="20"/>
          <w:szCs w:val="20"/>
          <w:lang w:eastAsia="en-US" w:bidi="ar-SA"/>
        </w:rPr>
      </w:pPr>
      <w:r w:rsidRPr="00D31136">
        <w:rPr>
          <w:rFonts w:ascii="Calibri" w:eastAsia="Times New Roman" w:hAnsi="Calibri" w:cs="Calibri"/>
          <w:color w:val="FF0000"/>
          <w:kern w:val="0"/>
          <w:sz w:val="20"/>
          <w:szCs w:val="20"/>
          <w:lang w:eastAsia="en-US" w:bidi="ar-SA"/>
        </w:rPr>
        <w:t>Z up. PREZYDENTA MIASTA</w:t>
      </w:r>
    </w:p>
    <w:p w:rsidR="00D31136" w:rsidRPr="00D31136" w:rsidRDefault="00D31136" w:rsidP="00D31136">
      <w:pPr>
        <w:widowControl/>
        <w:spacing w:line="276" w:lineRule="auto"/>
        <w:ind w:left="6372"/>
        <w:jc w:val="center"/>
        <w:rPr>
          <w:rFonts w:ascii="Calibri" w:eastAsia="Times New Roman" w:hAnsi="Calibri" w:cs="Calibri"/>
          <w:i/>
          <w:color w:val="FF0000"/>
          <w:kern w:val="0"/>
          <w:sz w:val="20"/>
          <w:szCs w:val="20"/>
          <w:lang w:eastAsia="en-US" w:bidi="ar-SA"/>
        </w:rPr>
      </w:pPr>
    </w:p>
    <w:p w:rsidR="00D31136" w:rsidRPr="00D31136" w:rsidRDefault="00D31136" w:rsidP="00D31136">
      <w:pPr>
        <w:widowControl/>
        <w:spacing w:line="276" w:lineRule="auto"/>
        <w:ind w:left="6372"/>
        <w:jc w:val="center"/>
        <w:rPr>
          <w:rFonts w:ascii="Calibri" w:eastAsia="Times New Roman" w:hAnsi="Calibri" w:cs="Calibri"/>
          <w:i/>
          <w:color w:val="FF0000"/>
          <w:kern w:val="0"/>
          <w:sz w:val="20"/>
          <w:szCs w:val="20"/>
          <w:lang w:eastAsia="en-US" w:bidi="ar-SA"/>
        </w:rPr>
      </w:pPr>
      <w:r w:rsidRPr="00D31136">
        <w:rPr>
          <w:rFonts w:ascii="Calibri" w:eastAsia="Times New Roman" w:hAnsi="Calibri" w:cs="Calibri"/>
          <w:i/>
          <w:color w:val="FF0000"/>
          <w:kern w:val="0"/>
          <w:sz w:val="20"/>
          <w:szCs w:val="20"/>
          <w:lang w:eastAsia="en-US" w:bidi="ar-SA"/>
        </w:rPr>
        <w:t>Piotr Serdyński</w:t>
      </w:r>
    </w:p>
    <w:p w:rsidR="00D31136" w:rsidRPr="00D31136" w:rsidRDefault="00D31136" w:rsidP="00D31136">
      <w:pPr>
        <w:widowControl/>
        <w:spacing w:line="276" w:lineRule="auto"/>
        <w:ind w:left="6372"/>
        <w:jc w:val="center"/>
        <w:rPr>
          <w:rFonts w:ascii="Calibri" w:eastAsia="Times New Roman" w:hAnsi="Calibri" w:cs="Calibri"/>
          <w:color w:val="FF0000"/>
          <w:kern w:val="0"/>
          <w:sz w:val="20"/>
          <w:szCs w:val="20"/>
          <w:lang w:eastAsia="en-US" w:bidi="ar-SA"/>
        </w:rPr>
      </w:pPr>
      <w:r w:rsidRPr="00D31136">
        <w:rPr>
          <w:rFonts w:ascii="Calibri" w:eastAsia="Times New Roman" w:hAnsi="Calibri" w:cs="Calibri"/>
          <w:color w:val="FF0000"/>
          <w:kern w:val="0"/>
          <w:sz w:val="20"/>
          <w:szCs w:val="20"/>
          <w:lang w:eastAsia="en-US" w:bidi="ar-SA"/>
        </w:rPr>
        <w:t>ZASTĘPCA PREZYDENTA MIASTA</w:t>
      </w:r>
    </w:p>
    <w:p w:rsidR="000A0294" w:rsidRPr="0008554D" w:rsidRDefault="000A0294" w:rsidP="000A0294">
      <w:pPr>
        <w:tabs>
          <w:tab w:val="left" w:pos="0"/>
        </w:tabs>
        <w:jc w:val="both"/>
        <w:rPr>
          <w:szCs w:val="22"/>
        </w:rPr>
      </w:pPr>
      <w:r w:rsidRPr="00AF7702">
        <w:rPr>
          <w:noProof/>
          <w:szCs w:val="22"/>
          <w:lang w:eastAsia="pl-PL" w:bidi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0100DD" wp14:editId="318ADCA0">
                <wp:simplePos x="0" y="0"/>
                <wp:positionH relativeFrom="column">
                  <wp:posOffset>-236855</wp:posOffset>
                </wp:positionH>
                <wp:positionV relativeFrom="page">
                  <wp:posOffset>9156065</wp:posOffset>
                </wp:positionV>
                <wp:extent cx="5815330" cy="51435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294" w:rsidRPr="006A21BB" w:rsidRDefault="000A0294" w:rsidP="000A0294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rPr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100DD" id="_x0000_s1027" type="#_x0000_t202" style="position:absolute;left:0;text-align:left;margin-left:-18.65pt;margin-top:720.95pt;width:457.9pt;height:4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OpCJQIAACcEAAAOAAAAZHJzL2Uyb0RvYy54bWysU1Fv2yAQfp+0/4B4Xxw78ZZacaouXaZJ&#10;3Vap2w/AGMeowDEgsbtfvwOnadS9TeMBcdzxcffdd+vrUStyFM5LMDXNZ3NKhOHQSrOv6c8fu3cr&#10;SnxgpmUKjKjpk/D0evP2zXqwlSigB9UKRxDE+GqwNe1DsFWWed4LzfwMrDDo7MBpFtB0+6x1bEB0&#10;rbJiPn+fDeBa64AL7/H2dnLSTcLvOsHD967zIhBVU8wtpN2lvYl7tlmzau+Y7SU/pcH+IQvNpMFP&#10;z1C3LDBycPIvKC25Aw9dmHHQGXSd5CLVgNXk81fVPPTMilQLkuPtmSb//2D5t+O9I7KtaUGJYRpb&#10;dA9KkCAefYBBkCJSNFhfYeSDxdgwfoQRW53K9fYO+KMnBrY9M3tx4xwMvWAtppjHl9nF0wnHR5Bm&#10;+Aot/sUOARLQ2Dkd+UNGCKJjq57O7RFjIBwvy1VeLhbo4ugr8+WiTP3LWPX82jofPgvQJB5q6rD9&#10;CZ0d73yI2bDqOSR+5kHJdieVSobbN1vlyJGhVHZppQJehSlDhppelUWZkA3E90lFWgaUspK6pqt5&#10;XJO4IhufTJtCApNqOmMmypzoiYxM3ISxGVMzEneRugbaJ+TLwaRcnDQ89OB+UzKgamvqfx2YE5So&#10;LwY5v8qXyyjzZCzLDwUa7tLTXHqY4QhV00DJdNyGNBqRDgM32JtOJtpeMjmljGpMbJ4mJ8r90k5R&#10;L/O9+QMAAP//AwBQSwMEFAAGAAgAAAAhAJr4Gf7hAAAADQEAAA8AAABkcnMvZG93bnJldi54bWxM&#10;j91Og0AQRu9NfIfNmHhj2qUUyo8sjZpovG3tAwwwBSK7S9htoW/veKWXM9/JN2eK/aIHcaXJ9dYo&#10;2KwDEGRq2/SmVXD6el+lIJxH0+BgDSm4kYN9eX9XYN7Y2RzoevSt4BLjclTQeT/mUrq6I41ubUcy&#10;nJ3tpNHzOLWymXDmcj3IMAh2UmNv+EKHI711VH8fL1rB+XN+irO5+vCn5BDtXrFPKntT6vFheXkG&#10;4WnxfzD86rM6lOxU2YtpnBgUrLbJllEOomiTgWAkTdIYRMWrOAwzkGUh/39R/gAAAP//AwBQSwEC&#10;LQAUAAYACAAAACEAtoM4kv4AAADhAQAAEwAAAAAAAAAAAAAAAAAAAAAAW0NvbnRlbnRfVHlwZXNd&#10;LnhtbFBLAQItABQABgAIAAAAIQA4/SH/1gAAAJQBAAALAAAAAAAAAAAAAAAAAC8BAABfcmVscy8u&#10;cmVsc1BLAQItABQABgAIAAAAIQC84OpCJQIAACcEAAAOAAAAAAAAAAAAAAAAAC4CAABkcnMvZTJv&#10;RG9jLnhtbFBLAQItABQABgAIAAAAIQCa+Bn+4QAAAA0BAAAPAAAAAAAAAAAAAAAAAH8EAABkcnMv&#10;ZG93bnJldi54bWxQSwUGAAAAAAQABADzAAAAjQUAAAAA&#10;" stroked="f">
                <v:textbox>
                  <w:txbxContent>
                    <w:p w:rsidR="000A0294" w:rsidRPr="006A21BB" w:rsidRDefault="000A0294" w:rsidP="000A0294">
                      <w:pPr>
                        <w:tabs>
                          <w:tab w:val="center" w:pos="4536"/>
                          <w:tab w:val="right" w:pos="9072"/>
                        </w:tabs>
                        <w:rPr>
                          <w:color w:val="A6A6A6" w:themeColor="background1" w:themeShade="A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0A0294" w:rsidRPr="0008554D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909" w:rsidRDefault="00D10909" w:rsidP="00071F80">
      <w:r>
        <w:separator/>
      </w:r>
    </w:p>
  </w:endnote>
  <w:endnote w:type="continuationSeparator" w:id="0">
    <w:p w:rsidR="00D10909" w:rsidRDefault="00D10909" w:rsidP="0007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909" w:rsidRDefault="00D10909" w:rsidP="00071F80">
      <w:r>
        <w:separator/>
      </w:r>
    </w:p>
  </w:footnote>
  <w:footnote w:type="continuationSeparator" w:id="0">
    <w:p w:rsidR="00D10909" w:rsidRDefault="00D10909" w:rsidP="00071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3BA49F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spacing w:val="-6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2796698"/>
    <w:multiLevelType w:val="multilevel"/>
    <w:tmpl w:val="5FBC26DE"/>
    <w:lvl w:ilvl="0">
      <w:start w:val="1"/>
      <w:numFmt w:val="bullet"/>
      <w:lvlText w:val=""/>
      <w:lvlJc w:val="left"/>
      <w:pPr>
        <w:ind w:left="7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011121"/>
    <w:multiLevelType w:val="hybridMultilevel"/>
    <w:tmpl w:val="415CE638"/>
    <w:lvl w:ilvl="0" w:tplc="0A5E1656">
      <w:start w:val="1"/>
      <w:numFmt w:val="decimal"/>
      <w:lvlText w:val="%1)"/>
      <w:lvlJc w:val="left"/>
      <w:pPr>
        <w:ind w:left="37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1B3C02A4"/>
    <w:multiLevelType w:val="multilevel"/>
    <w:tmpl w:val="D0F85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sz w:val="22"/>
        <w:szCs w:val="22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21529ED"/>
    <w:multiLevelType w:val="hybridMultilevel"/>
    <w:tmpl w:val="56905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931E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47"/>
    <w:rsid w:val="00001596"/>
    <w:rsid w:val="00005E22"/>
    <w:rsid w:val="0001303C"/>
    <w:rsid w:val="00024DB7"/>
    <w:rsid w:val="000358E1"/>
    <w:rsid w:val="00036F5D"/>
    <w:rsid w:val="000558E9"/>
    <w:rsid w:val="00071F80"/>
    <w:rsid w:val="00076009"/>
    <w:rsid w:val="0008554D"/>
    <w:rsid w:val="00087F5F"/>
    <w:rsid w:val="000A0294"/>
    <w:rsid w:val="000A6B8F"/>
    <w:rsid w:val="000B3CD1"/>
    <w:rsid w:val="000D00CE"/>
    <w:rsid w:val="000D25DF"/>
    <w:rsid w:val="000D3C51"/>
    <w:rsid w:val="000E18A0"/>
    <w:rsid w:val="000F79F5"/>
    <w:rsid w:val="00111846"/>
    <w:rsid w:val="00134CFA"/>
    <w:rsid w:val="00152646"/>
    <w:rsid w:val="00161A52"/>
    <w:rsid w:val="00164E9B"/>
    <w:rsid w:val="0016542C"/>
    <w:rsid w:val="001704E5"/>
    <w:rsid w:val="00191EBC"/>
    <w:rsid w:val="001A35E1"/>
    <w:rsid w:val="001B7567"/>
    <w:rsid w:val="001C59E5"/>
    <w:rsid w:val="001D333F"/>
    <w:rsid w:val="001E46FB"/>
    <w:rsid w:val="001F6D15"/>
    <w:rsid w:val="0020681C"/>
    <w:rsid w:val="002264DD"/>
    <w:rsid w:val="002268C0"/>
    <w:rsid w:val="00260C39"/>
    <w:rsid w:val="00273147"/>
    <w:rsid w:val="002744EF"/>
    <w:rsid w:val="002767D9"/>
    <w:rsid w:val="0028656E"/>
    <w:rsid w:val="00296363"/>
    <w:rsid w:val="002C0926"/>
    <w:rsid w:val="002C3DFD"/>
    <w:rsid w:val="002E3FB0"/>
    <w:rsid w:val="00311E72"/>
    <w:rsid w:val="003132E9"/>
    <w:rsid w:val="00325583"/>
    <w:rsid w:val="00330610"/>
    <w:rsid w:val="0033210F"/>
    <w:rsid w:val="003565FC"/>
    <w:rsid w:val="00356A50"/>
    <w:rsid w:val="00371443"/>
    <w:rsid w:val="003740F5"/>
    <w:rsid w:val="003B1B9E"/>
    <w:rsid w:val="003B36E9"/>
    <w:rsid w:val="003C2065"/>
    <w:rsid w:val="003C628E"/>
    <w:rsid w:val="003D1772"/>
    <w:rsid w:val="003E39DD"/>
    <w:rsid w:val="003F6CED"/>
    <w:rsid w:val="00410F0A"/>
    <w:rsid w:val="00413A85"/>
    <w:rsid w:val="004175D7"/>
    <w:rsid w:val="0044493D"/>
    <w:rsid w:val="00454E37"/>
    <w:rsid w:val="00455CDF"/>
    <w:rsid w:val="00464E83"/>
    <w:rsid w:val="004675BF"/>
    <w:rsid w:val="00480C51"/>
    <w:rsid w:val="004A4A9A"/>
    <w:rsid w:val="004B5031"/>
    <w:rsid w:val="004D0690"/>
    <w:rsid w:val="00500421"/>
    <w:rsid w:val="00525D90"/>
    <w:rsid w:val="0053396C"/>
    <w:rsid w:val="005361BC"/>
    <w:rsid w:val="00544F54"/>
    <w:rsid w:val="00550BF3"/>
    <w:rsid w:val="00556FDD"/>
    <w:rsid w:val="0056117F"/>
    <w:rsid w:val="00562254"/>
    <w:rsid w:val="00564329"/>
    <w:rsid w:val="00566465"/>
    <w:rsid w:val="0057073E"/>
    <w:rsid w:val="0058186D"/>
    <w:rsid w:val="00582660"/>
    <w:rsid w:val="00592FB2"/>
    <w:rsid w:val="00596553"/>
    <w:rsid w:val="005A7269"/>
    <w:rsid w:val="005C450F"/>
    <w:rsid w:val="005C6A62"/>
    <w:rsid w:val="005E423C"/>
    <w:rsid w:val="005F113E"/>
    <w:rsid w:val="005F690C"/>
    <w:rsid w:val="0060624D"/>
    <w:rsid w:val="00621EB9"/>
    <w:rsid w:val="00626E64"/>
    <w:rsid w:val="00637DA0"/>
    <w:rsid w:val="00645316"/>
    <w:rsid w:val="00647859"/>
    <w:rsid w:val="006537AD"/>
    <w:rsid w:val="0068054C"/>
    <w:rsid w:val="00682DE7"/>
    <w:rsid w:val="00684F97"/>
    <w:rsid w:val="00687E09"/>
    <w:rsid w:val="00697D45"/>
    <w:rsid w:val="006C3010"/>
    <w:rsid w:val="006D2405"/>
    <w:rsid w:val="006E496C"/>
    <w:rsid w:val="006E4A55"/>
    <w:rsid w:val="006E69D5"/>
    <w:rsid w:val="00707E52"/>
    <w:rsid w:val="00726834"/>
    <w:rsid w:val="007376BA"/>
    <w:rsid w:val="0074338F"/>
    <w:rsid w:val="00755B19"/>
    <w:rsid w:val="00764252"/>
    <w:rsid w:val="00775E5C"/>
    <w:rsid w:val="00776587"/>
    <w:rsid w:val="007820A8"/>
    <w:rsid w:val="00790BA8"/>
    <w:rsid w:val="007C1C44"/>
    <w:rsid w:val="007C4F82"/>
    <w:rsid w:val="007D2B4A"/>
    <w:rsid w:val="007D76F7"/>
    <w:rsid w:val="007E03C4"/>
    <w:rsid w:val="007E2183"/>
    <w:rsid w:val="007E6848"/>
    <w:rsid w:val="008201D8"/>
    <w:rsid w:val="00820F9A"/>
    <w:rsid w:val="008400BF"/>
    <w:rsid w:val="0085467F"/>
    <w:rsid w:val="008705D5"/>
    <w:rsid w:val="00871C39"/>
    <w:rsid w:val="00893C02"/>
    <w:rsid w:val="008B1B04"/>
    <w:rsid w:val="008C2178"/>
    <w:rsid w:val="008C33CE"/>
    <w:rsid w:val="008C6852"/>
    <w:rsid w:val="008D026D"/>
    <w:rsid w:val="009348E3"/>
    <w:rsid w:val="00947F0C"/>
    <w:rsid w:val="00950CF4"/>
    <w:rsid w:val="00955282"/>
    <w:rsid w:val="0098309E"/>
    <w:rsid w:val="009C4C17"/>
    <w:rsid w:val="009C5C53"/>
    <w:rsid w:val="009D364E"/>
    <w:rsid w:val="009E7870"/>
    <w:rsid w:val="009F1C9C"/>
    <w:rsid w:val="009F20D3"/>
    <w:rsid w:val="00A044F8"/>
    <w:rsid w:val="00A4020E"/>
    <w:rsid w:val="00A4691B"/>
    <w:rsid w:val="00A520C3"/>
    <w:rsid w:val="00A637A9"/>
    <w:rsid w:val="00A66282"/>
    <w:rsid w:val="00A82F4A"/>
    <w:rsid w:val="00A90807"/>
    <w:rsid w:val="00AE3224"/>
    <w:rsid w:val="00AE4CDF"/>
    <w:rsid w:val="00AF7702"/>
    <w:rsid w:val="00B04EBD"/>
    <w:rsid w:val="00B16542"/>
    <w:rsid w:val="00B17B7C"/>
    <w:rsid w:val="00B37138"/>
    <w:rsid w:val="00B410C6"/>
    <w:rsid w:val="00B4130A"/>
    <w:rsid w:val="00B41A81"/>
    <w:rsid w:val="00B50A21"/>
    <w:rsid w:val="00B55F48"/>
    <w:rsid w:val="00B76930"/>
    <w:rsid w:val="00B81C68"/>
    <w:rsid w:val="00B82A4F"/>
    <w:rsid w:val="00B85E5D"/>
    <w:rsid w:val="00BA1963"/>
    <w:rsid w:val="00BB45AD"/>
    <w:rsid w:val="00BB4D18"/>
    <w:rsid w:val="00BC0DB2"/>
    <w:rsid w:val="00BC4488"/>
    <w:rsid w:val="00BD3C64"/>
    <w:rsid w:val="00BD7A15"/>
    <w:rsid w:val="00BE211A"/>
    <w:rsid w:val="00C17D38"/>
    <w:rsid w:val="00C17EE2"/>
    <w:rsid w:val="00C50100"/>
    <w:rsid w:val="00C50478"/>
    <w:rsid w:val="00C57676"/>
    <w:rsid w:val="00C62C46"/>
    <w:rsid w:val="00CE0207"/>
    <w:rsid w:val="00CF28DC"/>
    <w:rsid w:val="00CF608C"/>
    <w:rsid w:val="00D015F0"/>
    <w:rsid w:val="00D02FE0"/>
    <w:rsid w:val="00D07A98"/>
    <w:rsid w:val="00D10909"/>
    <w:rsid w:val="00D120E0"/>
    <w:rsid w:val="00D2359A"/>
    <w:rsid w:val="00D31136"/>
    <w:rsid w:val="00D32CD0"/>
    <w:rsid w:val="00D4348D"/>
    <w:rsid w:val="00D477B3"/>
    <w:rsid w:val="00D54F19"/>
    <w:rsid w:val="00D709B9"/>
    <w:rsid w:val="00D85BD2"/>
    <w:rsid w:val="00D87919"/>
    <w:rsid w:val="00D97102"/>
    <w:rsid w:val="00DA07CF"/>
    <w:rsid w:val="00DB6BBA"/>
    <w:rsid w:val="00DD296D"/>
    <w:rsid w:val="00DE79B8"/>
    <w:rsid w:val="00E015C2"/>
    <w:rsid w:val="00E10813"/>
    <w:rsid w:val="00E11743"/>
    <w:rsid w:val="00E13ECE"/>
    <w:rsid w:val="00E24A96"/>
    <w:rsid w:val="00E55480"/>
    <w:rsid w:val="00E55BD1"/>
    <w:rsid w:val="00E57934"/>
    <w:rsid w:val="00E611CA"/>
    <w:rsid w:val="00E6199D"/>
    <w:rsid w:val="00E7128E"/>
    <w:rsid w:val="00E736EF"/>
    <w:rsid w:val="00E7716C"/>
    <w:rsid w:val="00E82BA1"/>
    <w:rsid w:val="00E90492"/>
    <w:rsid w:val="00E90578"/>
    <w:rsid w:val="00E9070F"/>
    <w:rsid w:val="00E96497"/>
    <w:rsid w:val="00EB49CD"/>
    <w:rsid w:val="00ED532C"/>
    <w:rsid w:val="00EF3C04"/>
    <w:rsid w:val="00F21034"/>
    <w:rsid w:val="00F24247"/>
    <w:rsid w:val="00F36095"/>
    <w:rsid w:val="00F43021"/>
    <w:rsid w:val="00F545AC"/>
    <w:rsid w:val="00F55E9D"/>
    <w:rsid w:val="00F84805"/>
    <w:rsid w:val="00F91242"/>
    <w:rsid w:val="00FB33DE"/>
    <w:rsid w:val="00FB342A"/>
    <w:rsid w:val="00FB41A6"/>
    <w:rsid w:val="00FC742F"/>
    <w:rsid w:val="00FD0C23"/>
    <w:rsid w:val="00FE51E4"/>
    <w:rsid w:val="00FE6CF8"/>
    <w:rsid w:val="00FF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29D34C9-0BFD-4BEF-BA03-350C0022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Arial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i w:val="0"/>
      <w:iCs w:val="0"/>
      <w:color w:val="auto"/>
      <w:spacing w:val="-6"/>
      <w:sz w:val="22"/>
      <w:szCs w:val="22"/>
      <w:lang w:val="pl-PL" w:eastAsia="ar-SA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</w:style>
  <w:style w:type="character" w:customStyle="1" w:styleId="Domylnaczcionkaakapitu1">
    <w:name w:val="Domyślna czcionka akapitu1"/>
  </w:style>
  <w:style w:type="character" w:customStyle="1" w:styleId="FontStyle43">
    <w:name w:val="Font Style43"/>
    <w:rPr>
      <w:rFonts w:ascii="Arial" w:hAnsi="Arial" w:cs="Arial"/>
      <w:sz w:val="20"/>
      <w:szCs w:val="20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cs="Mang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4F5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544F54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BD7A15"/>
    <w:pPr>
      <w:widowControl w:val="0"/>
      <w:suppressAutoHyphens/>
    </w:pPr>
    <w:rPr>
      <w:rFonts w:ascii="Arial" w:eastAsia="Lucida Sans Unicode" w:hAnsi="Arial" w:cs="Mangal"/>
      <w:kern w:val="1"/>
      <w:sz w:val="22"/>
      <w:szCs w:val="24"/>
      <w:lang w:eastAsia="hi-IN" w:bidi="hi-IN"/>
    </w:rPr>
  </w:style>
  <w:style w:type="paragraph" w:customStyle="1" w:styleId="Style9">
    <w:name w:val="Style9"/>
    <w:basedOn w:val="Normalny"/>
    <w:rsid w:val="00BD7A15"/>
    <w:pPr>
      <w:spacing w:line="254" w:lineRule="exact"/>
      <w:jc w:val="both"/>
    </w:pPr>
    <w:rPr>
      <w:rFonts w:eastAsia="Times New Roman" w:cs="Times New Roman"/>
      <w:lang w:eastAsia="zh-CN" w:bidi="ar-SA"/>
    </w:rPr>
  </w:style>
  <w:style w:type="paragraph" w:customStyle="1" w:styleId="Style30">
    <w:name w:val="Style30"/>
    <w:basedOn w:val="Normalny"/>
    <w:rsid w:val="00024DB7"/>
    <w:pPr>
      <w:spacing w:line="259" w:lineRule="exact"/>
      <w:ind w:hanging="350"/>
      <w:jc w:val="both"/>
    </w:pPr>
    <w:rPr>
      <w:rFonts w:eastAsia="Times New Roman" w:cs="Times New Roman"/>
      <w:lang w:eastAsia="zh-CN" w:bidi="ar-SA"/>
    </w:rPr>
  </w:style>
  <w:style w:type="character" w:customStyle="1" w:styleId="StopkaZnak">
    <w:name w:val="Stopka Znak"/>
    <w:link w:val="Stopka"/>
    <w:uiPriority w:val="99"/>
    <w:rsid w:val="00D97102"/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paragraph" w:styleId="Akapitzlist">
    <w:name w:val="List Paragraph"/>
    <w:basedOn w:val="Normalny"/>
    <w:qFormat/>
    <w:rsid w:val="00C50478"/>
    <w:pPr>
      <w:ind w:left="720"/>
      <w:contextualSpacing/>
    </w:pPr>
    <w:rPr>
      <w:rFonts w:cs="Mangal"/>
    </w:rPr>
  </w:style>
  <w:style w:type="table" w:styleId="Tabela-Siatka">
    <w:name w:val="Table Grid"/>
    <w:basedOn w:val="Standardowy"/>
    <w:uiPriority w:val="39"/>
    <w:rsid w:val="008C3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822e7739-1681-11ef-a7f7-6221b72ad4f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93047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77DBB-4248-4FD6-9E67-A3A2EB94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Jarosław Sulkowski</cp:lastModifiedBy>
  <cp:revision>10</cp:revision>
  <cp:lastPrinted>2024-05-22T12:43:00Z</cp:lastPrinted>
  <dcterms:created xsi:type="dcterms:W3CDTF">2024-05-22T11:20:00Z</dcterms:created>
  <dcterms:modified xsi:type="dcterms:W3CDTF">2024-05-23T12:40:00Z</dcterms:modified>
</cp:coreProperties>
</file>