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02C8" w14:textId="2FA82E08" w:rsidR="000C3338" w:rsidRPr="001D5BD1" w:rsidRDefault="00487CFB" w:rsidP="001D5BD1">
      <w:pPr>
        <w:pStyle w:val="Nagwek1"/>
        <w:jc w:val="center"/>
        <w:rPr>
          <w:rFonts w:ascii="Times New Roman" w:hAnsi="Times New Roman" w:cs="Times New Roman"/>
          <w:b/>
          <w:bCs/>
          <w:sz w:val="22"/>
          <w:szCs w:val="22"/>
          <w:u w:val="single"/>
        </w:rPr>
      </w:pPr>
      <w:r>
        <w:rPr>
          <w:rFonts w:ascii="Times New Roman" w:hAnsi="Times New Roman" w:cs="Times New Roman"/>
          <w:b/>
          <w:sz w:val="22"/>
          <w:szCs w:val="22"/>
          <w:u w:val="single"/>
        </w:rPr>
        <w:t>Załącznik nr 6</w:t>
      </w:r>
      <w:r w:rsidR="000C3338" w:rsidRPr="000C3338">
        <w:rPr>
          <w:rFonts w:ascii="Times New Roman" w:hAnsi="Times New Roman" w:cs="Times New Roman"/>
          <w:b/>
          <w:sz w:val="22"/>
          <w:szCs w:val="22"/>
          <w:u w:val="single"/>
        </w:rPr>
        <w:t xml:space="preserve"> do SWZ – P</w:t>
      </w:r>
      <w:r w:rsidR="001D5BD1">
        <w:rPr>
          <w:rFonts w:ascii="Times New Roman" w:hAnsi="Times New Roman" w:cs="Times New Roman"/>
          <w:b/>
          <w:sz w:val="22"/>
          <w:szCs w:val="22"/>
          <w:u w:val="single"/>
        </w:rPr>
        <w:t>rojektowane postanowienia Umowy</w:t>
      </w:r>
      <w:r w:rsidR="000C3338" w:rsidRPr="000C3338">
        <w:rPr>
          <w:rFonts w:ascii="Times New Roman" w:hAnsi="Times New Roman" w:cs="Times New Roman"/>
          <w:b/>
          <w:sz w:val="22"/>
          <w:szCs w:val="22"/>
          <w:u w:val="single"/>
        </w:rPr>
        <w:t xml:space="preserve"> (Wzór Umowy)</w:t>
      </w:r>
    </w:p>
    <w:p w14:paraId="4E54119A" w14:textId="2AD75359" w:rsidR="000C3338" w:rsidRPr="000C3338" w:rsidRDefault="000C3338" w:rsidP="00487CFB">
      <w:pPr>
        <w:suppressAutoHyphens/>
        <w:autoSpaceDN w:val="0"/>
        <w:spacing w:before="240" w:after="60"/>
        <w:jc w:val="center"/>
        <w:textAlignment w:val="baseline"/>
        <w:rPr>
          <w:b/>
          <w:kern w:val="3"/>
          <w:sz w:val="22"/>
          <w:szCs w:val="22"/>
          <w:lang w:eastAsia="zh-CN"/>
        </w:rPr>
      </w:pPr>
      <w:r w:rsidRPr="000C3338">
        <w:rPr>
          <w:b/>
          <w:kern w:val="3"/>
          <w:sz w:val="22"/>
          <w:szCs w:val="22"/>
          <w:lang w:eastAsia="zh-CN"/>
        </w:rPr>
        <w:t>UMOWA NR ……………………</w:t>
      </w:r>
    </w:p>
    <w:p w14:paraId="5D05B758" w14:textId="77777777" w:rsidR="000C3338" w:rsidRPr="000C3338" w:rsidRDefault="000C3338" w:rsidP="000C3338">
      <w:pPr>
        <w:pStyle w:val="Tekstpodstawowy"/>
        <w:ind w:right="-47"/>
        <w:rPr>
          <w:sz w:val="22"/>
          <w:szCs w:val="22"/>
        </w:rPr>
      </w:pPr>
      <w:r w:rsidRPr="000C3338">
        <w:rPr>
          <w:sz w:val="22"/>
          <w:szCs w:val="22"/>
        </w:rPr>
        <w:t>zawarta w dniu ....................2023 r. w Krakowie pomiędzy</w:t>
      </w:r>
    </w:p>
    <w:p w14:paraId="3F578A5A" w14:textId="77777777" w:rsidR="000C3338" w:rsidRPr="000C3338" w:rsidRDefault="000C3338" w:rsidP="000C3338">
      <w:pPr>
        <w:pStyle w:val="Tekstpodstawowy"/>
        <w:rPr>
          <w:b/>
          <w:sz w:val="22"/>
          <w:szCs w:val="22"/>
        </w:rPr>
      </w:pPr>
      <w:r w:rsidRPr="000C3338">
        <w:rPr>
          <w:b/>
          <w:sz w:val="22"/>
          <w:szCs w:val="22"/>
        </w:rPr>
        <w:t xml:space="preserve">Skarbem Państwa - Wojewódzkim Sądem Administracyjnym w Krakowie , siedziba : 31-511 Kraków, ul. Rakowicka 10 </w:t>
      </w:r>
    </w:p>
    <w:p w14:paraId="1C63814E" w14:textId="77777777" w:rsidR="000C3338" w:rsidRPr="000C3338" w:rsidRDefault="000C3338" w:rsidP="000C3338">
      <w:pPr>
        <w:rPr>
          <w:sz w:val="22"/>
          <w:szCs w:val="22"/>
        </w:rPr>
      </w:pPr>
      <w:r w:rsidRPr="000C3338">
        <w:rPr>
          <w:sz w:val="22"/>
          <w:szCs w:val="22"/>
        </w:rPr>
        <w:t>który reprezentują :</w:t>
      </w:r>
    </w:p>
    <w:p w14:paraId="30644250" w14:textId="77777777" w:rsidR="000C3338" w:rsidRPr="000C3338" w:rsidRDefault="000C3338" w:rsidP="001255F8">
      <w:pPr>
        <w:numPr>
          <w:ilvl w:val="0"/>
          <w:numId w:val="1"/>
        </w:numPr>
        <w:rPr>
          <w:sz w:val="22"/>
          <w:szCs w:val="22"/>
        </w:rPr>
      </w:pPr>
      <w:r w:rsidRPr="000C3338">
        <w:rPr>
          <w:sz w:val="22"/>
          <w:szCs w:val="22"/>
        </w:rPr>
        <w:t>………………….</w:t>
      </w:r>
      <w:r w:rsidRPr="000C3338">
        <w:rPr>
          <w:sz w:val="22"/>
          <w:szCs w:val="22"/>
        </w:rPr>
        <w:tab/>
      </w:r>
      <w:r w:rsidRPr="000C3338">
        <w:rPr>
          <w:sz w:val="22"/>
          <w:szCs w:val="22"/>
        </w:rPr>
        <w:tab/>
      </w:r>
      <w:r w:rsidRPr="000C3338">
        <w:rPr>
          <w:sz w:val="22"/>
          <w:szCs w:val="22"/>
        </w:rPr>
        <w:tab/>
        <w:t>Dyrektor</w:t>
      </w:r>
    </w:p>
    <w:p w14:paraId="1150BAA7" w14:textId="77777777" w:rsidR="000C3338" w:rsidRPr="000C3338" w:rsidRDefault="000C3338" w:rsidP="001255F8">
      <w:pPr>
        <w:numPr>
          <w:ilvl w:val="0"/>
          <w:numId w:val="1"/>
        </w:numPr>
        <w:rPr>
          <w:sz w:val="22"/>
          <w:szCs w:val="22"/>
        </w:rPr>
      </w:pPr>
      <w:r w:rsidRPr="000C3338">
        <w:rPr>
          <w:sz w:val="22"/>
          <w:szCs w:val="22"/>
        </w:rPr>
        <w:t>………………….</w:t>
      </w:r>
      <w:r w:rsidRPr="000C3338">
        <w:rPr>
          <w:sz w:val="22"/>
          <w:szCs w:val="22"/>
        </w:rPr>
        <w:tab/>
      </w:r>
      <w:r w:rsidRPr="000C3338">
        <w:rPr>
          <w:sz w:val="22"/>
          <w:szCs w:val="22"/>
        </w:rPr>
        <w:tab/>
      </w:r>
      <w:r w:rsidRPr="000C3338">
        <w:rPr>
          <w:sz w:val="22"/>
          <w:szCs w:val="22"/>
        </w:rPr>
        <w:tab/>
        <w:t>Główna Księgowa</w:t>
      </w:r>
    </w:p>
    <w:p w14:paraId="611545FF" w14:textId="77777777" w:rsidR="000C3338" w:rsidRPr="000C3338" w:rsidRDefault="000C3338" w:rsidP="000C3338">
      <w:pPr>
        <w:rPr>
          <w:b/>
          <w:sz w:val="22"/>
          <w:szCs w:val="22"/>
        </w:rPr>
      </w:pPr>
      <w:r w:rsidRPr="000C3338">
        <w:rPr>
          <w:b/>
          <w:sz w:val="22"/>
          <w:szCs w:val="22"/>
        </w:rPr>
        <w:t>zwanym dalej Zamawiającym</w:t>
      </w:r>
    </w:p>
    <w:p w14:paraId="082B43B9" w14:textId="77777777" w:rsidR="000C3338" w:rsidRPr="000C3338" w:rsidRDefault="000C3338" w:rsidP="000C3338">
      <w:pPr>
        <w:ind w:left="2832" w:firstLine="708"/>
        <w:rPr>
          <w:sz w:val="22"/>
          <w:szCs w:val="22"/>
        </w:rPr>
      </w:pPr>
      <w:r w:rsidRPr="000C3338">
        <w:rPr>
          <w:sz w:val="22"/>
          <w:szCs w:val="22"/>
        </w:rPr>
        <w:t>a :</w:t>
      </w:r>
    </w:p>
    <w:p w14:paraId="7ED1BBE3" w14:textId="77777777" w:rsidR="000C3338" w:rsidRPr="000C3338" w:rsidRDefault="000C3338" w:rsidP="000C3338">
      <w:pPr>
        <w:pStyle w:val="Tekstpodstawowy"/>
        <w:ind w:right="-47"/>
        <w:rPr>
          <w:sz w:val="22"/>
          <w:szCs w:val="22"/>
        </w:rPr>
      </w:pPr>
      <w:r w:rsidRPr="000C3338">
        <w:rPr>
          <w:sz w:val="22"/>
          <w:szCs w:val="22"/>
        </w:rPr>
        <w:t>......................................................................................................................................................</w:t>
      </w:r>
    </w:p>
    <w:p w14:paraId="4F21EFB2" w14:textId="77777777" w:rsidR="000C3338" w:rsidRPr="000C3338" w:rsidRDefault="000C3338" w:rsidP="000C3338">
      <w:pPr>
        <w:pStyle w:val="Tekstpodstawowy"/>
        <w:ind w:right="-47"/>
        <w:rPr>
          <w:sz w:val="22"/>
          <w:szCs w:val="22"/>
        </w:rPr>
      </w:pPr>
      <w:r w:rsidRPr="000C3338">
        <w:rPr>
          <w:sz w:val="22"/>
          <w:szCs w:val="22"/>
        </w:rPr>
        <w:t>......................................................................................................................................................</w:t>
      </w:r>
    </w:p>
    <w:p w14:paraId="63F55FCC" w14:textId="244A8CC6" w:rsidR="000C3338" w:rsidRPr="000C3338" w:rsidRDefault="000C3338" w:rsidP="000C3338">
      <w:pPr>
        <w:pStyle w:val="Tekstpodstawowy"/>
        <w:ind w:right="-47"/>
        <w:rPr>
          <w:i/>
          <w:sz w:val="22"/>
          <w:szCs w:val="22"/>
        </w:rPr>
      </w:pPr>
      <w:r w:rsidRPr="000C3338">
        <w:rPr>
          <w:i/>
          <w:sz w:val="22"/>
          <w:szCs w:val="22"/>
        </w:rPr>
        <w:t>(n</w:t>
      </w:r>
      <w:r w:rsidR="00AC17CB">
        <w:rPr>
          <w:i/>
          <w:sz w:val="22"/>
          <w:szCs w:val="22"/>
        </w:rPr>
        <w:t>azwa i siedziba Wykon</w:t>
      </w:r>
      <w:r w:rsidRPr="000C3338">
        <w:rPr>
          <w:i/>
          <w:sz w:val="22"/>
          <w:szCs w:val="22"/>
        </w:rPr>
        <w:t xml:space="preserve">awcy oraz jego adres). </w:t>
      </w:r>
    </w:p>
    <w:p w14:paraId="5768F0AC" w14:textId="77777777" w:rsidR="000C3338" w:rsidRPr="000C3338" w:rsidRDefault="000C3338" w:rsidP="000C3338">
      <w:pPr>
        <w:pStyle w:val="Tekstpodstawowy"/>
        <w:ind w:right="-47"/>
        <w:rPr>
          <w:b/>
          <w:sz w:val="22"/>
          <w:szCs w:val="22"/>
        </w:rPr>
      </w:pPr>
      <w:r w:rsidRPr="000C3338">
        <w:rPr>
          <w:b/>
          <w:sz w:val="22"/>
          <w:szCs w:val="22"/>
        </w:rPr>
        <w:t>NIP :………………………, Regon……………………</w:t>
      </w:r>
    </w:p>
    <w:p w14:paraId="6FE5CEF9" w14:textId="77777777" w:rsidR="000C3338" w:rsidRPr="000C3338" w:rsidRDefault="000C3338" w:rsidP="000C3338">
      <w:pPr>
        <w:pStyle w:val="Tekstpodstawowy"/>
        <w:ind w:right="-47"/>
        <w:rPr>
          <w:sz w:val="22"/>
          <w:szCs w:val="22"/>
        </w:rPr>
      </w:pPr>
      <w:r w:rsidRPr="000C3338">
        <w:rPr>
          <w:sz w:val="22"/>
          <w:szCs w:val="22"/>
        </w:rPr>
        <w:t>reprezentowanym przez:</w:t>
      </w:r>
    </w:p>
    <w:p w14:paraId="5E421427" w14:textId="77777777" w:rsidR="000C3338" w:rsidRPr="000C3338" w:rsidRDefault="000C3338" w:rsidP="000C3338">
      <w:pPr>
        <w:pStyle w:val="Tekstpodstawowy"/>
        <w:ind w:right="-47"/>
        <w:rPr>
          <w:sz w:val="22"/>
          <w:szCs w:val="22"/>
        </w:rPr>
      </w:pPr>
      <w:r w:rsidRPr="000C3338">
        <w:rPr>
          <w:sz w:val="22"/>
          <w:szCs w:val="22"/>
        </w:rPr>
        <w:t>1...................................................................................................................................................</w:t>
      </w:r>
    </w:p>
    <w:p w14:paraId="280BF303" w14:textId="77777777" w:rsidR="000C3338" w:rsidRPr="000C3338" w:rsidRDefault="000C3338" w:rsidP="000C3338">
      <w:pPr>
        <w:pStyle w:val="Tekstpodstawowy"/>
        <w:ind w:right="-47"/>
        <w:rPr>
          <w:sz w:val="22"/>
          <w:szCs w:val="22"/>
        </w:rPr>
      </w:pPr>
      <w:r w:rsidRPr="000C3338">
        <w:rPr>
          <w:sz w:val="22"/>
          <w:szCs w:val="22"/>
        </w:rPr>
        <w:t xml:space="preserve">2................................................................................................................................................... </w:t>
      </w:r>
    </w:p>
    <w:p w14:paraId="6D768192" w14:textId="77777777" w:rsidR="000C3338" w:rsidRPr="000C3338" w:rsidRDefault="000C3338" w:rsidP="000C3338">
      <w:pPr>
        <w:pStyle w:val="Tekstpodstawowy"/>
        <w:ind w:right="-47"/>
        <w:rPr>
          <w:b/>
          <w:sz w:val="22"/>
          <w:szCs w:val="22"/>
        </w:rPr>
      </w:pPr>
      <w:r w:rsidRPr="000C3338">
        <w:rPr>
          <w:b/>
          <w:sz w:val="22"/>
          <w:szCs w:val="22"/>
        </w:rPr>
        <w:t xml:space="preserve">zwanym dalej Wykonawcą. </w:t>
      </w:r>
    </w:p>
    <w:p w14:paraId="29D0137D" w14:textId="0EC3025D" w:rsidR="000C3338" w:rsidRPr="000C3338" w:rsidRDefault="000C3338" w:rsidP="000C3338">
      <w:pPr>
        <w:jc w:val="both"/>
        <w:rPr>
          <w:rFonts w:eastAsia="Calibri"/>
          <w:sz w:val="22"/>
          <w:szCs w:val="22"/>
        </w:rPr>
      </w:pPr>
    </w:p>
    <w:p w14:paraId="2E8872CF" w14:textId="77777777" w:rsidR="000C3338" w:rsidRPr="000C3338" w:rsidRDefault="000C3338" w:rsidP="000C3338">
      <w:pPr>
        <w:widowControl w:val="0"/>
        <w:suppressAutoHyphens/>
        <w:autoSpaceDN w:val="0"/>
        <w:textAlignment w:val="baseline"/>
        <w:rPr>
          <w:rFonts w:eastAsia="Calibri"/>
          <w:sz w:val="22"/>
          <w:szCs w:val="22"/>
        </w:rPr>
      </w:pPr>
      <w:r w:rsidRPr="000C3338">
        <w:rPr>
          <w:rFonts w:eastAsia="Calibri"/>
          <w:sz w:val="22"/>
          <w:szCs w:val="22"/>
        </w:rPr>
        <w:t>zwanymi dalej „Stronami” lub „Stroną” niniejszej Umowy zwaną dalej „Umową”.</w:t>
      </w:r>
    </w:p>
    <w:p w14:paraId="43A94538" w14:textId="77777777" w:rsidR="000C3338" w:rsidRPr="000C3338" w:rsidRDefault="000C3338" w:rsidP="000C3338">
      <w:pPr>
        <w:widowControl w:val="0"/>
        <w:suppressAutoHyphens/>
        <w:autoSpaceDN w:val="0"/>
        <w:jc w:val="center"/>
        <w:textAlignment w:val="baseline"/>
        <w:rPr>
          <w:rFonts w:eastAsia="SimSun"/>
          <w:kern w:val="3"/>
          <w:sz w:val="22"/>
          <w:szCs w:val="22"/>
          <w:lang w:eastAsia="zh-CN" w:bidi="hi-IN"/>
        </w:rPr>
      </w:pPr>
    </w:p>
    <w:p w14:paraId="291A2F4E" w14:textId="77777777" w:rsidR="000C3338" w:rsidRPr="000C3338" w:rsidRDefault="000C3338" w:rsidP="000C3338">
      <w:pPr>
        <w:contextualSpacing/>
        <w:jc w:val="both"/>
        <w:rPr>
          <w:sz w:val="22"/>
          <w:szCs w:val="22"/>
        </w:rPr>
      </w:pPr>
    </w:p>
    <w:p w14:paraId="6C957E74" w14:textId="6D22B781" w:rsidR="000C3338" w:rsidRPr="000C3338" w:rsidRDefault="000C3338" w:rsidP="000C3338">
      <w:pPr>
        <w:contextualSpacing/>
        <w:jc w:val="both"/>
        <w:rPr>
          <w:color w:val="00000A"/>
          <w:sz w:val="22"/>
          <w:szCs w:val="22"/>
        </w:rPr>
      </w:pPr>
      <w:r w:rsidRPr="000C3338">
        <w:rPr>
          <w:sz w:val="22"/>
          <w:szCs w:val="22"/>
        </w:rPr>
        <w:t>W wyniku przeprowadzonego postępowania o udzielenie zamówienia publicznego w trybie</w:t>
      </w:r>
      <w:r w:rsidRPr="000C3338">
        <w:rPr>
          <w:color w:val="00000A"/>
          <w:sz w:val="22"/>
          <w:szCs w:val="22"/>
        </w:rPr>
        <w:t xml:space="preserve"> w trybie podstawowym bez negocjacji na podstawie art. 275 pkt 1 ustawy z dnia 11 września 2019 roku Prawo zamówień </w:t>
      </w:r>
      <w:r w:rsidR="00AC17CB">
        <w:rPr>
          <w:color w:val="00000A"/>
          <w:sz w:val="22"/>
          <w:szCs w:val="22"/>
        </w:rPr>
        <w:t>publicznych (t. j. Dz. U. z 2022 r. poz. 1710</w:t>
      </w:r>
      <w:r>
        <w:rPr>
          <w:color w:val="00000A"/>
          <w:sz w:val="22"/>
          <w:szCs w:val="22"/>
        </w:rPr>
        <w:t>), numer postępowania</w:t>
      </w:r>
      <w:r w:rsidR="00DA5208">
        <w:rPr>
          <w:color w:val="00000A"/>
          <w:sz w:val="22"/>
          <w:szCs w:val="22"/>
        </w:rPr>
        <w:t xml:space="preserve"> Adm.VI.262/10</w:t>
      </w:r>
      <w:r>
        <w:rPr>
          <w:color w:val="00000A"/>
          <w:sz w:val="22"/>
          <w:szCs w:val="22"/>
        </w:rPr>
        <w:t>/2023</w:t>
      </w:r>
      <w:r w:rsidRPr="000C3338">
        <w:rPr>
          <w:color w:val="00000A"/>
          <w:sz w:val="22"/>
          <w:szCs w:val="22"/>
        </w:rPr>
        <w:t xml:space="preserve"> i wybraniu oferty Wykonawcy jako oferty najkorzystniejszej została zawarta Umowa następującej treści:</w:t>
      </w:r>
    </w:p>
    <w:p w14:paraId="3E210E0B" w14:textId="77777777" w:rsidR="000C3338" w:rsidRPr="000C3338" w:rsidRDefault="000C3338" w:rsidP="000C3338">
      <w:pPr>
        <w:contextualSpacing/>
        <w:jc w:val="both"/>
        <w:rPr>
          <w:sz w:val="22"/>
          <w:szCs w:val="22"/>
        </w:rPr>
      </w:pPr>
    </w:p>
    <w:p w14:paraId="6B588869" w14:textId="3C379FFC" w:rsidR="004D4694" w:rsidRPr="00DA5208" w:rsidRDefault="000C3338" w:rsidP="00DA5208">
      <w:pPr>
        <w:pStyle w:val="Nagwek2"/>
        <w:keepNext/>
        <w:keepLines/>
        <w:shd w:val="clear" w:color="auto" w:fill="auto"/>
        <w:spacing w:after="120"/>
        <w:contextualSpacing/>
        <w:rPr>
          <w:rFonts w:ascii="Times New Roman" w:hAnsi="Times New Roman" w:cs="Times New Roman"/>
        </w:rPr>
      </w:pPr>
      <w:r w:rsidRPr="000C3338">
        <w:rPr>
          <w:rFonts w:ascii="Times New Roman" w:hAnsi="Times New Roman" w:cs="Times New Roman"/>
        </w:rPr>
        <w:t>§ 1</w:t>
      </w:r>
      <w:bookmarkStart w:id="0" w:name="bookmark70"/>
      <w:bookmarkStart w:id="1" w:name="bookmark71"/>
      <w:r w:rsidRPr="000C3338">
        <w:rPr>
          <w:rFonts w:ascii="Times New Roman" w:hAnsi="Times New Roman" w:cs="Times New Roman"/>
        </w:rPr>
        <w:t xml:space="preserve"> Przedmiot Umowy</w:t>
      </w:r>
      <w:bookmarkEnd w:id="0"/>
      <w:bookmarkEnd w:id="1"/>
    </w:p>
    <w:p w14:paraId="3E7622A0" w14:textId="77777777" w:rsidR="004D4694" w:rsidRPr="004D4694" w:rsidRDefault="004D4694" w:rsidP="00477C6C">
      <w:pPr>
        <w:pStyle w:val="Akapitzlist"/>
        <w:numPr>
          <w:ilvl w:val="0"/>
          <w:numId w:val="27"/>
        </w:numPr>
        <w:overflowPunct w:val="0"/>
        <w:autoSpaceDE w:val="0"/>
        <w:autoSpaceDN w:val="0"/>
        <w:adjustRightInd w:val="0"/>
        <w:ind w:left="436"/>
        <w:jc w:val="both"/>
        <w:textAlignment w:val="baseline"/>
        <w:rPr>
          <w:sz w:val="22"/>
          <w:szCs w:val="22"/>
        </w:rPr>
      </w:pPr>
      <w:r w:rsidRPr="004D4694">
        <w:rPr>
          <w:sz w:val="22"/>
          <w:szCs w:val="22"/>
        </w:rPr>
        <w:t>Przedmiotem Umowy jest dostawa</w:t>
      </w:r>
      <w:r w:rsidRPr="004D4694">
        <w:rPr>
          <w:b/>
          <w:sz w:val="22"/>
          <w:szCs w:val="22"/>
        </w:rPr>
        <w:t xml:space="preserve"> </w:t>
      </w:r>
      <w:r w:rsidRPr="004D4694">
        <w:rPr>
          <w:sz w:val="22"/>
          <w:szCs w:val="22"/>
        </w:rPr>
        <w:t>do siedziby Wojewódzkiego Sądu Administracyjnego w Krakowie przy ul. Rakowickiej 10 następującego sprzętu komputerowego:</w:t>
      </w:r>
    </w:p>
    <w:p w14:paraId="23AFA04B" w14:textId="754970C2" w:rsidR="004D4694" w:rsidRPr="004D4694" w:rsidRDefault="00DA5208" w:rsidP="00477C6C">
      <w:pPr>
        <w:numPr>
          <w:ilvl w:val="0"/>
          <w:numId w:val="29"/>
        </w:numPr>
        <w:spacing w:line="276" w:lineRule="auto"/>
        <w:ind w:left="784"/>
        <w:jc w:val="both"/>
        <w:rPr>
          <w:sz w:val="22"/>
          <w:szCs w:val="22"/>
        </w:rPr>
      </w:pPr>
      <w:r>
        <w:rPr>
          <w:sz w:val="22"/>
          <w:szCs w:val="22"/>
          <w:lang w:eastAsia="en-US"/>
        </w:rPr>
        <w:t xml:space="preserve">Serwer typu </w:t>
      </w:r>
      <w:proofErr w:type="spellStart"/>
      <w:r>
        <w:rPr>
          <w:sz w:val="22"/>
          <w:szCs w:val="22"/>
          <w:lang w:eastAsia="en-US"/>
        </w:rPr>
        <w:t>Rack</w:t>
      </w:r>
      <w:proofErr w:type="spellEnd"/>
      <w:r>
        <w:rPr>
          <w:sz w:val="22"/>
          <w:szCs w:val="22"/>
          <w:lang w:eastAsia="en-US"/>
        </w:rPr>
        <w:tab/>
      </w:r>
      <w:r>
        <w:rPr>
          <w:sz w:val="22"/>
          <w:szCs w:val="22"/>
          <w:lang w:eastAsia="en-US"/>
        </w:rPr>
        <w:tab/>
      </w:r>
      <w:r w:rsidR="004D4694" w:rsidRPr="004D4694">
        <w:rPr>
          <w:sz w:val="22"/>
          <w:szCs w:val="22"/>
          <w:lang w:eastAsia="en-US"/>
        </w:rPr>
        <w:t>2 szt.</w:t>
      </w:r>
    </w:p>
    <w:p w14:paraId="23A51153" w14:textId="77777777" w:rsidR="004D4694" w:rsidRPr="004D4694" w:rsidRDefault="004D4694" w:rsidP="001E39E1">
      <w:pPr>
        <w:numPr>
          <w:ilvl w:val="0"/>
          <w:numId w:val="29"/>
        </w:numPr>
        <w:suppressAutoHyphens/>
        <w:spacing w:line="276" w:lineRule="auto"/>
        <w:ind w:left="784"/>
        <w:jc w:val="both"/>
        <w:rPr>
          <w:sz w:val="22"/>
          <w:szCs w:val="22"/>
          <w:lang w:eastAsia="en-US"/>
        </w:rPr>
      </w:pPr>
      <w:r w:rsidRPr="004D4694">
        <w:rPr>
          <w:sz w:val="22"/>
          <w:szCs w:val="22"/>
          <w:lang w:eastAsia="en-US"/>
        </w:rPr>
        <w:t>Kabel DAC 10G SFP+</w:t>
      </w:r>
      <w:r w:rsidRPr="004D4694">
        <w:rPr>
          <w:sz w:val="22"/>
          <w:szCs w:val="22"/>
          <w:lang w:eastAsia="en-US"/>
        </w:rPr>
        <w:tab/>
      </w:r>
      <w:r w:rsidRPr="004D4694">
        <w:rPr>
          <w:sz w:val="22"/>
          <w:szCs w:val="22"/>
          <w:lang w:eastAsia="en-US"/>
        </w:rPr>
        <w:tab/>
        <w:t>4 szt.</w:t>
      </w:r>
    </w:p>
    <w:p w14:paraId="538A3FD4" w14:textId="49E51C22" w:rsidR="000C3338" w:rsidRPr="000C3338" w:rsidRDefault="001E39E1" w:rsidP="001E39E1">
      <w:pPr>
        <w:ind w:left="424"/>
        <w:jc w:val="both"/>
        <w:rPr>
          <w:sz w:val="22"/>
          <w:szCs w:val="22"/>
        </w:rPr>
      </w:pPr>
      <w:r>
        <w:rPr>
          <w:sz w:val="22"/>
          <w:szCs w:val="22"/>
        </w:rPr>
        <w:t>zwanego</w:t>
      </w:r>
      <w:r w:rsidR="001D5BD1">
        <w:rPr>
          <w:sz w:val="22"/>
          <w:szCs w:val="22"/>
        </w:rPr>
        <w:t xml:space="preserve"> dalej „sprzętem</w:t>
      </w:r>
      <w:r w:rsidR="004D4694" w:rsidRPr="004D4694">
        <w:rPr>
          <w:sz w:val="22"/>
          <w:szCs w:val="22"/>
        </w:rPr>
        <w:t xml:space="preserve">” </w:t>
      </w:r>
      <w:r w:rsidR="000C3338" w:rsidRPr="000C3338">
        <w:rPr>
          <w:sz w:val="22"/>
          <w:szCs w:val="22"/>
        </w:rPr>
        <w:t>wraz z instrukcjami obsługi oraz udzielenie</w:t>
      </w:r>
      <w:r w:rsidR="00883B9A">
        <w:rPr>
          <w:sz w:val="22"/>
          <w:szCs w:val="22"/>
        </w:rPr>
        <w:t>m</w:t>
      </w:r>
      <w:r w:rsidR="000C3338" w:rsidRPr="000C3338">
        <w:rPr>
          <w:sz w:val="22"/>
          <w:szCs w:val="22"/>
        </w:rPr>
        <w:t xml:space="preserve"> gwarancji na dostarczony </w:t>
      </w:r>
      <w:r w:rsidR="00DA5208" w:rsidRPr="00DA5208">
        <w:rPr>
          <w:sz w:val="22"/>
          <w:szCs w:val="22"/>
        </w:rPr>
        <w:t>przedmiot zamówienia</w:t>
      </w:r>
      <w:r w:rsidR="000C3338" w:rsidRPr="000C3338">
        <w:rPr>
          <w:i/>
          <w:sz w:val="22"/>
          <w:szCs w:val="22"/>
        </w:rPr>
        <w:t xml:space="preserve"> </w:t>
      </w:r>
      <w:r w:rsidR="000C3338" w:rsidRPr="000C3338">
        <w:rPr>
          <w:sz w:val="22"/>
          <w:szCs w:val="22"/>
        </w:rPr>
        <w:t>na warunkach określonych w Opisie Przedmiotu Zamówienia, dalej jako „OPZ” (Załącznik nr 1 do Umowy) i Ofercie (Załącznik nr 2 do Umowy).</w:t>
      </w:r>
    </w:p>
    <w:p w14:paraId="79BF9781" w14:textId="23273F51"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t xml:space="preserve">Wykonawca zobowiązuje się dostarczyć </w:t>
      </w:r>
      <w:r w:rsidR="00DA5208">
        <w:rPr>
          <w:sz w:val="22"/>
          <w:szCs w:val="22"/>
        </w:rPr>
        <w:t>Za</w:t>
      </w:r>
      <w:r w:rsidR="001D5BD1">
        <w:rPr>
          <w:sz w:val="22"/>
          <w:szCs w:val="22"/>
        </w:rPr>
        <w:t>mawiającemu sprzęt</w:t>
      </w:r>
      <w:r w:rsidRPr="000C3338">
        <w:rPr>
          <w:sz w:val="22"/>
          <w:szCs w:val="22"/>
        </w:rPr>
        <w:t xml:space="preserve"> zgodnie ze specyfikacją ujętą w OPZ oraz z przedstawioną Ofertą.</w:t>
      </w:r>
    </w:p>
    <w:p w14:paraId="46243ADB" w14:textId="77777777"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t>Ilekroć w niniejszej Umowie jest mowa o dniach roboczych, należy przez to rozumieć dni od poniedziałku do piątku z wyłączeniem dni ustawowo wolnych od pracy. Jeżeli w Umowie, przy określaniu liczby dni nie wskazano „dzień roboczy”, Zamawiający określa w tych zapisach Umowy dzień kalendarzowy.</w:t>
      </w:r>
    </w:p>
    <w:p w14:paraId="76F2BB4C" w14:textId="1FD40396"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t xml:space="preserve">Wykonawca gwarantuje Zamawiającemu, że </w:t>
      </w:r>
      <w:r w:rsidR="001D5BD1">
        <w:rPr>
          <w:sz w:val="22"/>
          <w:szCs w:val="22"/>
        </w:rPr>
        <w:t>dostarczony sprzęt</w:t>
      </w:r>
      <w:r w:rsidRPr="000C3338">
        <w:rPr>
          <w:sz w:val="22"/>
          <w:szCs w:val="22"/>
        </w:rPr>
        <w:t xml:space="preserve"> będzie fabrycznie nowy, bez śladów uszkodzenia, wolny od wad fizycznych i prawnych oraz roszczeń osób trzecich, nieużywany, </w:t>
      </w:r>
      <w:proofErr w:type="spellStart"/>
      <w:r w:rsidRPr="000C3338">
        <w:rPr>
          <w:sz w:val="22"/>
          <w:szCs w:val="22"/>
        </w:rPr>
        <w:t>niepowystawowy</w:t>
      </w:r>
      <w:proofErr w:type="spellEnd"/>
      <w:r w:rsidRPr="000C3338">
        <w:rPr>
          <w:sz w:val="22"/>
          <w:szCs w:val="22"/>
        </w:rPr>
        <w:t>, nieregenerowany, kompletny, oznakowany znakiem CE oraz musi posiadać niezbędne instrukcje i być objęty gwarancją producenta. Karty gwarancyjne oraz instrukcje obsługi Wykonawca dostarczy Zamawiające</w:t>
      </w:r>
      <w:r w:rsidR="001D5BD1">
        <w:rPr>
          <w:sz w:val="22"/>
          <w:szCs w:val="22"/>
        </w:rPr>
        <w:t>mu wraz ze sprzętem</w:t>
      </w:r>
      <w:r w:rsidRPr="000C3338">
        <w:rPr>
          <w:sz w:val="22"/>
          <w:szCs w:val="22"/>
        </w:rPr>
        <w:t>.</w:t>
      </w:r>
    </w:p>
    <w:p w14:paraId="7BE98375" w14:textId="19D12881" w:rsidR="000C3338" w:rsidRPr="00DA5208" w:rsidRDefault="000C3338" w:rsidP="00DA5208">
      <w:pPr>
        <w:numPr>
          <w:ilvl w:val="0"/>
          <w:numId w:val="3"/>
        </w:numPr>
        <w:overflowPunct w:val="0"/>
        <w:autoSpaceDE w:val="0"/>
        <w:autoSpaceDN w:val="0"/>
        <w:adjustRightInd w:val="0"/>
        <w:ind w:left="436"/>
        <w:jc w:val="both"/>
        <w:textAlignment w:val="baseline"/>
        <w:rPr>
          <w:sz w:val="22"/>
          <w:szCs w:val="22"/>
        </w:rPr>
      </w:pPr>
      <w:r w:rsidRPr="000C3338">
        <w:rPr>
          <w:sz w:val="22"/>
          <w:szCs w:val="22"/>
        </w:rPr>
        <w:t xml:space="preserve">W przypadku, gdy przedmiot Umowy będzie dostarczany spoza UE, Wykonawca odpowiada za jego import i odprawę celną. </w:t>
      </w:r>
    </w:p>
    <w:p w14:paraId="4865119F"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2</w:t>
      </w:r>
      <w:r w:rsidRPr="000C3338">
        <w:rPr>
          <w:rFonts w:ascii="Times New Roman" w:hAnsi="Times New Roman" w:cs="Times New Roman"/>
          <w:color w:val="auto"/>
        </w:rPr>
        <w:br/>
        <w:t>Termin realizacji i warunki dostawy</w:t>
      </w:r>
    </w:p>
    <w:p w14:paraId="58F32B4C" w14:textId="1A18FD13" w:rsidR="000C3338" w:rsidRPr="004D4694"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Wykonawca zobowiązuje się dostarczyć </w:t>
      </w:r>
      <w:r w:rsidR="001D5BD1">
        <w:rPr>
          <w:rStyle w:val="FontStyle14"/>
          <w:rFonts w:ascii="Times New Roman" w:hAnsi="Times New Roman" w:cs="Times New Roman"/>
          <w:color w:val="auto"/>
          <w:sz w:val="22"/>
          <w:szCs w:val="22"/>
        </w:rPr>
        <w:t>sprzęt</w:t>
      </w:r>
      <w:r w:rsidRPr="000C3338">
        <w:rPr>
          <w:rFonts w:ascii="Times New Roman" w:hAnsi="Times New Roman" w:cs="Times New Roman"/>
          <w:i/>
          <w:color w:val="auto"/>
          <w:sz w:val="22"/>
          <w:szCs w:val="22"/>
        </w:rPr>
        <w:t xml:space="preserve"> </w:t>
      </w:r>
      <w:r w:rsidRPr="000C3338">
        <w:rPr>
          <w:rStyle w:val="FontStyle14"/>
          <w:rFonts w:ascii="Times New Roman" w:hAnsi="Times New Roman" w:cs="Times New Roman"/>
          <w:color w:val="auto"/>
          <w:sz w:val="22"/>
          <w:szCs w:val="22"/>
        </w:rPr>
        <w:t>do siedziby Zamawiającego mieszc</w:t>
      </w:r>
      <w:r w:rsidR="004D4694">
        <w:rPr>
          <w:rStyle w:val="FontStyle14"/>
          <w:rFonts w:ascii="Times New Roman" w:hAnsi="Times New Roman" w:cs="Times New Roman"/>
          <w:color w:val="auto"/>
          <w:sz w:val="22"/>
          <w:szCs w:val="22"/>
        </w:rPr>
        <w:t xml:space="preserve">zącej się przy </w:t>
      </w:r>
      <w:r w:rsidR="004D4694">
        <w:rPr>
          <w:rStyle w:val="FontStyle14"/>
          <w:rFonts w:ascii="Times New Roman" w:hAnsi="Times New Roman" w:cs="Times New Roman"/>
          <w:color w:val="auto"/>
          <w:sz w:val="22"/>
          <w:szCs w:val="22"/>
        </w:rPr>
        <w:lastRenderedPageBreak/>
        <w:t>ul. Rakowickiej 10 w Krakowie</w:t>
      </w:r>
      <w:r w:rsidRPr="000C3338">
        <w:rPr>
          <w:rStyle w:val="FontStyle14"/>
          <w:rFonts w:ascii="Times New Roman" w:hAnsi="Times New Roman" w:cs="Times New Roman"/>
          <w:color w:val="auto"/>
          <w:sz w:val="22"/>
          <w:szCs w:val="22"/>
        </w:rPr>
        <w:t xml:space="preserve"> nie później niż </w:t>
      </w:r>
      <w:r w:rsidRPr="004D4694">
        <w:rPr>
          <w:rFonts w:ascii="Times New Roman" w:hAnsi="Times New Roman" w:cs="Times New Roman"/>
          <w:color w:val="auto"/>
          <w:sz w:val="22"/>
          <w:szCs w:val="22"/>
        </w:rPr>
        <w:t xml:space="preserve">w terminie do </w:t>
      </w:r>
      <w:r w:rsidR="00331CAD">
        <w:rPr>
          <w:rStyle w:val="FontStyle14"/>
          <w:rFonts w:ascii="Times New Roman" w:hAnsi="Times New Roman" w:cs="Times New Roman"/>
          <w:b/>
          <w:color w:val="auto"/>
          <w:sz w:val="22"/>
          <w:szCs w:val="22"/>
        </w:rPr>
        <w:t>…..</w:t>
      </w:r>
      <w:r w:rsidRPr="004D4694">
        <w:rPr>
          <w:rStyle w:val="FontStyle14"/>
          <w:rFonts w:ascii="Times New Roman" w:hAnsi="Times New Roman" w:cs="Times New Roman"/>
          <w:b/>
          <w:color w:val="auto"/>
          <w:sz w:val="22"/>
          <w:szCs w:val="22"/>
        </w:rPr>
        <w:t xml:space="preserve"> dni kalendarzowych </w:t>
      </w:r>
      <w:r w:rsidR="00DA5208">
        <w:rPr>
          <w:rFonts w:ascii="Times New Roman" w:hAnsi="Times New Roman" w:cs="Times New Roman"/>
          <w:b/>
          <w:color w:val="auto"/>
          <w:sz w:val="22"/>
          <w:szCs w:val="22"/>
        </w:rPr>
        <w:t>od dnia zawarcia Umowy</w:t>
      </w:r>
      <w:r w:rsidR="00DA5208">
        <w:rPr>
          <w:rFonts w:ascii="Times New Roman" w:hAnsi="Times New Roman" w:cs="Times New Roman"/>
          <w:color w:val="auto"/>
          <w:sz w:val="22"/>
          <w:szCs w:val="22"/>
        </w:rPr>
        <w:t>.</w:t>
      </w:r>
    </w:p>
    <w:p w14:paraId="03D0F088" w14:textId="6D6694C9"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Wymaga się, aby po zainstalowaniu przez </w:t>
      </w:r>
      <w:r w:rsidR="001D5BD1">
        <w:rPr>
          <w:rStyle w:val="FontStyle14"/>
          <w:rFonts w:ascii="Times New Roman" w:hAnsi="Times New Roman" w:cs="Times New Roman"/>
          <w:color w:val="auto"/>
          <w:sz w:val="22"/>
          <w:szCs w:val="22"/>
        </w:rPr>
        <w:t>Zamawiającego sprzęt</w:t>
      </w:r>
      <w:r w:rsidRPr="000C3338" w:rsidDel="00A44892">
        <w:rPr>
          <w:rStyle w:val="FontStyle14"/>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był gotowy do pracy, bez konieczności dokonywania dodatkowych zakupów.</w:t>
      </w:r>
    </w:p>
    <w:p w14:paraId="01A856CB" w14:textId="43AD279B"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Wykonaw</w:t>
      </w:r>
      <w:r w:rsidR="001D5BD1">
        <w:rPr>
          <w:rStyle w:val="FontStyle14"/>
          <w:rFonts w:ascii="Times New Roman" w:hAnsi="Times New Roman" w:cs="Times New Roman"/>
          <w:color w:val="auto"/>
          <w:sz w:val="22"/>
          <w:szCs w:val="22"/>
        </w:rPr>
        <w:t>ca wraz ze sprzętem</w:t>
      </w:r>
      <w:r w:rsidRPr="000C3338">
        <w:rPr>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zobowiązuje się dostarczyć opis o</w:t>
      </w:r>
      <w:r w:rsidR="001E39E1">
        <w:rPr>
          <w:rStyle w:val="FontStyle14"/>
          <w:rFonts w:ascii="Times New Roman" w:hAnsi="Times New Roman" w:cs="Times New Roman"/>
          <w:color w:val="auto"/>
          <w:sz w:val="22"/>
          <w:szCs w:val="22"/>
        </w:rPr>
        <w:t>ferowanego sprzętu</w:t>
      </w:r>
      <w:r w:rsidRPr="000C3338">
        <w:rPr>
          <w:rStyle w:val="FontStyle14"/>
          <w:rFonts w:ascii="Times New Roman" w:hAnsi="Times New Roman" w:cs="Times New Roman"/>
          <w:color w:val="auto"/>
          <w:sz w:val="22"/>
          <w:szCs w:val="22"/>
        </w:rPr>
        <w:t xml:space="preserve"> np. karty katalogowe, broszury, specyfikacje, celem potwierdzenia p</w:t>
      </w:r>
      <w:r w:rsidR="001D5BD1">
        <w:rPr>
          <w:rStyle w:val="FontStyle14"/>
          <w:rFonts w:ascii="Times New Roman" w:hAnsi="Times New Roman" w:cs="Times New Roman"/>
          <w:color w:val="auto"/>
          <w:sz w:val="22"/>
          <w:szCs w:val="22"/>
        </w:rPr>
        <w:t>arametrów oferowanego sprzętu</w:t>
      </w:r>
      <w:r w:rsidR="001E39E1">
        <w:rPr>
          <w:rStyle w:val="FontStyle14"/>
          <w:rFonts w:ascii="Times New Roman" w:hAnsi="Times New Roman" w:cs="Times New Roman"/>
          <w:color w:val="auto"/>
          <w:sz w:val="22"/>
          <w:szCs w:val="22"/>
        </w:rPr>
        <w:t>.</w:t>
      </w:r>
    </w:p>
    <w:p w14:paraId="321664DE" w14:textId="50927CB4"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 terminie do 2 dni roboczych przed planowaną dostawą Wykonawca poinformuje Zamawiającego na adres wskazany w § 9 ust. 4 pkt 1) Umowy (drogą pisemną lub elektroniczną za potwierdzeniem odbioru), o planowanym terminie dostawy z podaniem dnia i godziny. Dostawa będzie wykonana w godzinach </w:t>
      </w:r>
      <w:r w:rsidR="00D72E33">
        <w:rPr>
          <w:rStyle w:val="FontStyle14"/>
          <w:rFonts w:ascii="Times New Roman" w:hAnsi="Times New Roman" w:cs="Times New Roman"/>
          <w:color w:val="auto"/>
          <w:sz w:val="22"/>
          <w:szCs w:val="22"/>
        </w:rPr>
        <w:t>8:00-15</w:t>
      </w:r>
      <w:r w:rsidRPr="000C3338">
        <w:rPr>
          <w:rStyle w:val="FontStyle14"/>
          <w:rFonts w:ascii="Times New Roman" w:hAnsi="Times New Roman" w:cs="Times New Roman"/>
          <w:color w:val="auto"/>
          <w:sz w:val="22"/>
          <w:szCs w:val="22"/>
        </w:rPr>
        <w:t>:00.</w:t>
      </w:r>
    </w:p>
    <w:p w14:paraId="20285831" w14:textId="7C76BB2B" w:rsidR="000C3338" w:rsidRPr="000C3338" w:rsidRDefault="00301914"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Pr>
          <w:rStyle w:val="FontStyle14"/>
          <w:rFonts w:ascii="Times New Roman" w:hAnsi="Times New Roman" w:cs="Times New Roman"/>
          <w:color w:val="auto"/>
          <w:sz w:val="22"/>
          <w:szCs w:val="22"/>
        </w:rPr>
        <w:t>Wraz ze sprzętem</w:t>
      </w:r>
      <w:r w:rsidR="000C3338" w:rsidRPr="000C3338">
        <w:rPr>
          <w:rFonts w:ascii="Times New Roman" w:hAnsi="Times New Roman" w:cs="Times New Roman"/>
          <w:color w:val="auto"/>
          <w:sz w:val="22"/>
          <w:szCs w:val="22"/>
        </w:rPr>
        <w:t xml:space="preserve"> </w:t>
      </w:r>
      <w:r w:rsidR="000C3338" w:rsidRPr="000C3338">
        <w:rPr>
          <w:rStyle w:val="FontStyle14"/>
          <w:rFonts w:ascii="Times New Roman" w:hAnsi="Times New Roman" w:cs="Times New Roman"/>
          <w:color w:val="auto"/>
          <w:sz w:val="22"/>
          <w:szCs w:val="22"/>
        </w:rPr>
        <w:t>Wykonawca dostarczy instrukcje użytkowania w języku polskim lub angielskim.</w:t>
      </w:r>
    </w:p>
    <w:p w14:paraId="46CC0FFA" w14:textId="70412EA6" w:rsidR="000C3338" w:rsidRPr="000C3338" w:rsidRDefault="00301914"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Pr>
          <w:rStyle w:val="FontStyle14"/>
          <w:rFonts w:ascii="Times New Roman" w:hAnsi="Times New Roman" w:cs="Times New Roman"/>
          <w:color w:val="auto"/>
          <w:sz w:val="22"/>
          <w:szCs w:val="22"/>
        </w:rPr>
        <w:t>Sprzęt</w:t>
      </w:r>
      <w:r w:rsidR="000C3338" w:rsidRPr="000C3338">
        <w:rPr>
          <w:rStyle w:val="FontStyle14"/>
          <w:rFonts w:ascii="Times New Roman" w:hAnsi="Times New Roman" w:cs="Times New Roman"/>
          <w:color w:val="auto"/>
          <w:sz w:val="22"/>
          <w:szCs w:val="22"/>
        </w:rPr>
        <w:t xml:space="preserve"> zostanie dostarczony, rozładowany i przedstawiony do odbioru w siedzibie Zamawiającego, w miejscu wskazanym przez Zamawiającego, na koszt i ryzyko Wykonawcy.</w:t>
      </w:r>
    </w:p>
    <w:p w14:paraId="6306A70C" w14:textId="26228C8A" w:rsidR="000C3338" w:rsidRPr="000C3338" w:rsidRDefault="00301914"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Pr>
          <w:rStyle w:val="FontStyle14"/>
          <w:rFonts w:ascii="Times New Roman" w:hAnsi="Times New Roman" w:cs="Times New Roman"/>
          <w:color w:val="auto"/>
          <w:sz w:val="22"/>
          <w:szCs w:val="22"/>
        </w:rPr>
        <w:t>Odbiór sprzętu</w:t>
      </w:r>
      <w:r w:rsidR="000C3338" w:rsidRPr="000C3338">
        <w:rPr>
          <w:rStyle w:val="FontStyle14"/>
          <w:rFonts w:ascii="Times New Roman" w:hAnsi="Times New Roman" w:cs="Times New Roman"/>
          <w:color w:val="auto"/>
          <w:sz w:val="22"/>
          <w:szCs w:val="22"/>
        </w:rPr>
        <w:t xml:space="preserve"> nastąpi na pod</w:t>
      </w:r>
      <w:r>
        <w:rPr>
          <w:rStyle w:val="FontStyle14"/>
          <w:rFonts w:ascii="Times New Roman" w:hAnsi="Times New Roman" w:cs="Times New Roman"/>
          <w:color w:val="auto"/>
          <w:sz w:val="22"/>
          <w:szCs w:val="22"/>
        </w:rPr>
        <w:t>stawie protokołu odbioru</w:t>
      </w:r>
      <w:r w:rsidR="000C3338" w:rsidRPr="000C3338">
        <w:rPr>
          <w:rStyle w:val="FontStyle14"/>
          <w:rFonts w:ascii="Times New Roman" w:hAnsi="Times New Roman" w:cs="Times New Roman"/>
          <w:color w:val="auto"/>
          <w:sz w:val="22"/>
          <w:szCs w:val="22"/>
        </w:rPr>
        <w:t>, podpisanego przez Zamawiającego niezwłocznie po jego przyj</w:t>
      </w:r>
      <w:r w:rsidR="00AC17CB">
        <w:rPr>
          <w:rStyle w:val="FontStyle14"/>
          <w:rFonts w:ascii="Times New Roman" w:hAnsi="Times New Roman" w:cs="Times New Roman"/>
          <w:color w:val="auto"/>
          <w:sz w:val="22"/>
          <w:szCs w:val="22"/>
        </w:rPr>
        <w:t>ęciu, z zastrzeżeniem § 2 ust. 8</w:t>
      </w:r>
      <w:r w:rsidR="000C3338" w:rsidRPr="000C3338">
        <w:rPr>
          <w:rStyle w:val="FontStyle14"/>
          <w:rFonts w:ascii="Times New Roman" w:hAnsi="Times New Roman" w:cs="Times New Roman"/>
          <w:color w:val="auto"/>
          <w:sz w:val="22"/>
          <w:szCs w:val="22"/>
        </w:rPr>
        <w:t xml:space="preserve"> Umowy. Zamawiający zastrzega sobie prawo sprawdzenia sprzętu przed podpisaniem odbioru uruchamiając wybrany egzemplarz i przeprowadzając na nim testy wydajnościowe</w:t>
      </w:r>
      <w:r w:rsidR="000C3338" w:rsidRPr="000C3338">
        <w:rPr>
          <w:rFonts w:ascii="Times New Roman" w:hAnsi="Times New Roman" w:cs="Times New Roman"/>
          <w:color w:val="auto"/>
          <w:sz w:val="22"/>
          <w:szCs w:val="22"/>
        </w:rPr>
        <w:t>.</w:t>
      </w:r>
      <w:r w:rsidR="000C3338" w:rsidRPr="000C3338">
        <w:rPr>
          <w:rStyle w:val="FontStyle14"/>
          <w:rFonts w:ascii="Times New Roman" w:hAnsi="Times New Roman" w:cs="Times New Roman"/>
          <w:color w:val="auto"/>
          <w:sz w:val="22"/>
          <w:szCs w:val="22"/>
        </w:rPr>
        <w:t xml:space="preserve"> </w:t>
      </w:r>
    </w:p>
    <w:p w14:paraId="11436E6C" w14:textId="63D4911D"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 przypadku, w którym na etapie odbioru, o którym mowa w § </w:t>
      </w:r>
      <w:r w:rsidR="00D72E33">
        <w:rPr>
          <w:rStyle w:val="FontStyle14"/>
          <w:rFonts w:ascii="Times New Roman" w:hAnsi="Times New Roman" w:cs="Times New Roman"/>
          <w:color w:val="auto"/>
          <w:sz w:val="22"/>
          <w:szCs w:val="22"/>
        </w:rPr>
        <w:t>2 ust. 7</w:t>
      </w:r>
      <w:r w:rsidRPr="000C3338">
        <w:rPr>
          <w:rStyle w:val="FontStyle14"/>
          <w:rFonts w:ascii="Times New Roman" w:hAnsi="Times New Roman" w:cs="Times New Roman"/>
          <w:color w:val="auto"/>
          <w:sz w:val="22"/>
          <w:szCs w:val="22"/>
        </w:rPr>
        <w:t xml:space="preserve"> Umowy, Zamawiający stwierdzi, i</w:t>
      </w:r>
      <w:r w:rsidR="00301914">
        <w:rPr>
          <w:rStyle w:val="FontStyle14"/>
          <w:rFonts w:ascii="Times New Roman" w:hAnsi="Times New Roman" w:cs="Times New Roman"/>
          <w:color w:val="auto"/>
          <w:sz w:val="22"/>
          <w:szCs w:val="22"/>
        </w:rPr>
        <w:t>ż dostarczony sprzęt</w:t>
      </w:r>
      <w:r w:rsidRPr="000C3338">
        <w:rPr>
          <w:rStyle w:val="FontStyle14"/>
          <w:rFonts w:ascii="Times New Roman" w:hAnsi="Times New Roman" w:cs="Times New Roman"/>
          <w:color w:val="auto"/>
          <w:sz w:val="22"/>
          <w:szCs w:val="22"/>
        </w:rPr>
        <w:t xml:space="preserve"> będzie niezgodny z Umową, Ofertą lub w inny sposób nie będzie spełniał wymagań określonych w OPZ, Zamawiający poinformuje niezwłocznie o tym fakcie Wykonawcę w sposób pisemny lub elektroniczny za potwierdzeniem odbioru (na adres wskazany w § 9 ust. 4 pkt 2) Umowy). Wykonawca odbierze dostarczony niezgod</w:t>
      </w:r>
      <w:r w:rsidR="00301914">
        <w:rPr>
          <w:rStyle w:val="FontStyle14"/>
          <w:rFonts w:ascii="Times New Roman" w:hAnsi="Times New Roman" w:cs="Times New Roman"/>
          <w:color w:val="auto"/>
          <w:sz w:val="22"/>
          <w:szCs w:val="22"/>
        </w:rPr>
        <w:t>ny z wymogami sprzęt</w:t>
      </w:r>
      <w:r w:rsidRPr="000C3338">
        <w:rPr>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z siedziby Zamawiającego na swój koszt, wymieni na nowy, wolny od wad i dostarczy na własny koszt do siedziby Zamawiającego w terminie umożliwiającym dokonanie płatności na warunkach określonych w § 4 Umowy. Ponowny odbiór sprzętu komputerowego</w:t>
      </w:r>
      <w:r w:rsidRPr="000C3338">
        <w:rPr>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odbędzie się na z</w:t>
      </w:r>
      <w:r w:rsidR="000A64A2">
        <w:rPr>
          <w:rStyle w:val="FontStyle14"/>
          <w:rFonts w:ascii="Times New Roman" w:hAnsi="Times New Roman" w:cs="Times New Roman"/>
          <w:color w:val="auto"/>
          <w:sz w:val="22"/>
          <w:szCs w:val="22"/>
        </w:rPr>
        <w:t>asadach określonych w § 2 ust. 7</w:t>
      </w:r>
      <w:r w:rsidRPr="000C3338">
        <w:rPr>
          <w:rStyle w:val="FontStyle14"/>
          <w:rFonts w:ascii="Times New Roman" w:hAnsi="Times New Roman" w:cs="Times New Roman"/>
          <w:color w:val="auto"/>
          <w:sz w:val="22"/>
          <w:szCs w:val="22"/>
        </w:rPr>
        <w:t xml:space="preserve"> Umowy. W przypadku, kiedy ponownie dostarczony sprzęt komputerowy</w:t>
      </w:r>
      <w:r w:rsidRPr="000C3338" w:rsidDel="00BD3C48">
        <w:rPr>
          <w:rStyle w:val="FontStyle14"/>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będzie niezgodny z Umową, Ofertą lub w inny sposób nie będzie spełniał wymagań określonych przez Zamawiającego, Zamawiający może odstąpić od Umowy lub jej części.</w:t>
      </w:r>
    </w:p>
    <w:p w14:paraId="62EFF0C3" w14:textId="0591873D" w:rsidR="000C3338" w:rsidRPr="000C3338" w:rsidRDefault="000C3338" w:rsidP="001255F8">
      <w:pPr>
        <w:pStyle w:val="Style8"/>
        <w:widowControl w:val="0"/>
        <w:numPr>
          <w:ilvl w:val="0"/>
          <w:numId w:val="21"/>
        </w:numPr>
        <w:suppressAutoHyphens w:val="0"/>
        <w:autoSpaceDE w:val="0"/>
        <w:autoSpaceDN w:val="0"/>
        <w:adjustRightInd w:val="0"/>
        <w:spacing w:line="240" w:lineRule="auto"/>
        <w:ind w:left="425" w:hanging="425"/>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Wykonawca może zlecić wykonanie zamów</w:t>
      </w:r>
      <w:r w:rsidR="00D72E33">
        <w:rPr>
          <w:rStyle w:val="FontStyle14"/>
          <w:rFonts w:ascii="Times New Roman" w:hAnsi="Times New Roman" w:cs="Times New Roman"/>
          <w:color w:val="auto"/>
          <w:sz w:val="22"/>
          <w:szCs w:val="22"/>
        </w:rPr>
        <w:t xml:space="preserve">ienia podwykonawcom oraz firmom </w:t>
      </w:r>
      <w:r w:rsidRPr="000C3338">
        <w:rPr>
          <w:rStyle w:val="FontStyle14"/>
          <w:rFonts w:ascii="Times New Roman" w:hAnsi="Times New Roman" w:cs="Times New Roman"/>
          <w:color w:val="auto"/>
          <w:sz w:val="22"/>
          <w:szCs w:val="22"/>
        </w:rPr>
        <w:t>podwykonawców określonym w Ofercie w zakresie wskazanym w Ofercie.</w:t>
      </w:r>
    </w:p>
    <w:p w14:paraId="1B38D8AD" w14:textId="77777777"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Wszelkie postanowienia Umowy odnoszące się do Wykonawcy stosuje się odpowiednio do podwykonawców, za których działania lub zaniechania Wykonawca ponosi odpowiedzialność na zasadzie ryzyka.</w:t>
      </w:r>
    </w:p>
    <w:p w14:paraId="627B2276" w14:textId="5C954EB0" w:rsidR="000C3338" w:rsidRPr="00AE4530" w:rsidRDefault="000C3338" w:rsidP="00AE4530">
      <w:pPr>
        <w:pStyle w:val="Lista"/>
        <w:numPr>
          <w:ilvl w:val="0"/>
          <w:numId w:val="21"/>
        </w:numPr>
        <w:ind w:left="426" w:hanging="426"/>
        <w:contextualSpacing/>
        <w:jc w:val="both"/>
        <w:rPr>
          <w:color w:val="auto"/>
          <w:sz w:val="22"/>
          <w:szCs w:val="22"/>
        </w:rPr>
      </w:pPr>
      <w:r w:rsidRPr="000C3338">
        <w:rPr>
          <w:color w:val="auto"/>
          <w:sz w:val="22"/>
          <w:szCs w:val="22"/>
        </w:rPr>
        <w:t>Zmiana podwykonawcy wymaga sporządzenia aneksu do Umowy, pod rygorem nieważności dokonanej zmiany.</w:t>
      </w:r>
    </w:p>
    <w:p w14:paraId="3E3F8ECF"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3</w:t>
      </w:r>
      <w:r w:rsidRPr="000C3338">
        <w:rPr>
          <w:rFonts w:ascii="Times New Roman" w:hAnsi="Times New Roman" w:cs="Times New Roman"/>
          <w:color w:val="auto"/>
        </w:rPr>
        <w:br/>
        <w:t>Okres i warunki gwarancji</w:t>
      </w:r>
    </w:p>
    <w:p w14:paraId="66F88DFA" w14:textId="2EEBE2E7" w:rsidR="00AE4530" w:rsidRPr="00301914" w:rsidRDefault="00AE4530" w:rsidP="00CF4819">
      <w:pPr>
        <w:pStyle w:val="Listanumerowana"/>
        <w:numPr>
          <w:ilvl w:val="0"/>
          <w:numId w:val="35"/>
        </w:numPr>
        <w:spacing w:after="60"/>
        <w:ind w:left="284" w:hanging="284"/>
        <w:contextualSpacing w:val="0"/>
        <w:jc w:val="both"/>
        <w:rPr>
          <w:sz w:val="22"/>
          <w:szCs w:val="22"/>
        </w:rPr>
      </w:pPr>
      <w:r w:rsidRPr="00301914">
        <w:rPr>
          <w:sz w:val="22"/>
          <w:szCs w:val="22"/>
        </w:rPr>
        <w:t>Wykonawca udzieli gwarancji jakości na przedmiot zamówienia na okres …. m-</w:t>
      </w:r>
      <w:proofErr w:type="spellStart"/>
      <w:r w:rsidRPr="00301914">
        <w:rPr>
          <w:sz w:val="22"/>
          <w:szCs w:val="22"/>
        </w:rPr>
        <w:t>cy</w:t>
      </w:r>
      <w:proofErr w:type="spellEnd"/>
      <w:r w:rsidRPr="00301914">
        <w:rPr>
          <w:sz w:val="22"/>
          <w:szCs w:val="22"/>
        </w:rPr>
        <w:t>.</w:t>
      </w:r>
    </w:p>
    <w:p w14:paraId="73D1364B" w14:textId="26C24C4C" w:rsidR="00CF4819" w:rsidRPr="00301914" w:rsidRDefault="00CF4819" w:rsidP="00CF4819">
      <w:pPr>
        <w:pStyle w:val="Listanumerowana"/>
        <w:numPr>
          <w:ilvl w:val="0"/>
          <w:numId w:val="35"/>
        </w:numPr>
        <w:spacing w:after="60"/>
        <w:ind w:left="284" w:hanging="284"/>
        <w:contextualSpacing w:val="0"/>
        <w:jc w:val="both"/>
        <w:rPr>
          <w:sz w:val="22"/>
          <w:szCs w:val="22"/>
        </w:rPr>
      </w:pPr>
      <w:r w:rsidRPr="00301914">
        <w:rPr>
          <w:sz w:val="22"/>
          <w:szCs w:val="22"/>
        </w:rPr>
        <w:t>Okres obowiązywania gwarancji na dostarczony przedmiot umowy rozpoczyna swój bieg w dniu jego odbioru, stwierdzonym protokołem odbioru.</w:t>
      </w:r>
    </w:p>
    <w:p w14:paraId="59A9F281" w14:textId="5AB8DEB6" w:rsidR="00CF4819" w:rsidRPr="00301914" w:rsidRDefault="00CF4819" w:rsidP="00CF4819">
      <w:pPr>
        <w:pStyle w:val="Listanumerowana"/>
        <w:numPr>
          <w:ilvl w:val="0"/>
          <w:numId w:val="35"/>
        </w:numPr>
        <w:spacing w:after="60"/>
        <w:ind w:left="284" w:hanging="284"/>
        <w:contextualSpacing w:val="0"/>
        <w:jc w:val="both"/>
        <w:rPr>
          <w:sz w:val="22"/>
          <w:szCs w:val="22"/>
        </w:rPr>
      </w:pPr>
      <w:r w:rsidRPr="00301914">
        <w:rPr>
          <w:sz w:val="22"/>
          <w:szCs w:val="22"/>
        </w:rPr>
        <w:t>Serwis gwarancyjny ma być świadczo</w:t>
      </w:r>
      <w:r w:rsidR="00AE4530" w:rsidRPr="00301914">
        <w:rPr>
          <w:sz w:val="22"/>
          <w:szCs w:val="22"/>
        </w:rPr>
        <w:t>ny w miejscu użytkowania przedmiotu zamówienia</w:t>
      </w:r>
      <w:r w:rsidRPr="00301914">
        <w:rPr>
          <w:sz w:val="22"/>
          <w:szCs w:val="22"/>
        </w:rPr>
        <w:t xml:space="preserve"> z możliwością naprawy w serwisie producenta sprzętu, jeżeli naprawa u użytkownika okaże się niemożliwa. </w:t>
      </w:r>
    </w:p>
    <w:p w14:paraId="67C91A33" w14:textId="5C0BE262" w:rsidR="00CF4819" w:rsidRPr="00301914" w:rsidRDefault="00CF4819" w:rsidP="00CF4819">
      <w:pPr>
        <w:pStyle w:val="Listanumerowana"/>
        <w:numPr>
          <w:ilvl w:val="0"/>
          <w:numId w:val="35"/>
        </w:numPr>
        <w:spacing w:after="60"/>
        <w:ind w:left="284" w:hanging="284"/>
        <w:contextualSpacing w:val="0"/>
        <w:jc w:val="both"/>
        <w:rPr>
          <w:sz w:val="22"/>
          <w:szCs w:val="22"/>
        </w:rPr>
      </w:pPr>
      <w:r w:rsidRPr="00301914">
        <w:rPr>
          <w:sz w:val="22"/>
          <w:szCs w:val="22"/>
        </w:rPr>
        <w:t xml:space="preserve">Wykonawca oświadcza, że w przypadku ujawnienia wad sprzętu w okresie gwarancji i rękojmi przystąpi do usunięcia wad w terminie 48 godzin (2 dni robocze) od momentu otrzymania od Zamawiającego zgłoszenia. </w:t>
      </w:r>
    </w:p>
    <w:p w14:paraId="28FF007A" w14:textId="4EF8A577" w:rsidR="00CF4819" w:rsidRPr="00301914" w:rsidRDefault="00CF4819" w:rsidP="00CF4819">
      <w:pPr>
        <w:pStyle w:val="Listanumerowana"/>
        <w:numPr>
          <w:ilvl w:val="0"/>
          <w:numId w:val="35"/>
        </w:numPr>
        <w:spacing w:after="60"/>
        <w:ind w:left="284" w:hanging="284"/>
        <w:contextualSpacing w:val="0"/>
        <w:jc w:val="both"/>
        <w:rPr>
          <w:sz w:val="22"/>
          <w:szCs w:val="22"/>
        </w:rPr>
      </w:pPr>
      <w:r w:rsidRPr="00301914">
        <w:rPr>
          <w:sz w:val="22"/>
          <w:szCs w:val="22"/>
        </w:rPr>
        <w:t>Zgłoszenie naprawy może nastąpić telefonicznie lub mailem, od poniedziałku do piątku w godz. 8:00 – 16:00 w serwisie producenta lub u Wykonawcy.</w:t>
      </w:r>
    </w:p>
    <w:p w14:paraId="59C21C04" w14:textId="33F0943B" w:rsidR="00CF4819" w:rsidRPr="00301914" w:rsidRDefault="00CF4819" w:rsidP="00CF4819">
      <w:pPr>
        <w:pStyle w:val="Listanumerowana"/>
        <w:numPr>
          <w:ilvl w:val="0"/>
          <w:numId w:val="35"/>
        </w:numPr>
        <w:spacing w:after="60"/>
        <w:ind w:left="284" w:hanging="284"/>
        <w:contextualSpacing w:val="0"/>
        <w:jc w:val="both"/>
        <w:rPr>
          <w:sz w:val="22"/>
          <w:szCs w:val="22"/>
        </w:rPr>
      </w:pPr>
      <w:r w:rsidRPr="00301914">
        <w:rPr>
          <w:bCs/>
          <w:sz w:val="22"/>
          <w:szCs w:val="22"/>
        </w:rPr>
        <w:t>Czas reakcji serwisu (</w:t>
      </w:r>
      <w:r w:rsidRPr="00301914">
        <w:rPr>
          <w:rStyle w:val="FontStyle93"/>
          <w:rFonts w:ascii="Times New Roman" w:hAnsi="Times New Roman" w:cs="Times New Roman"/>
          <w:sz w:val="22"/>
          <w:szCs w:val="22"/>
        </w:rPr>
        <w:t>rozumiany jako podjęcie działań diagnostycznych i kontakt ze zgłaszającym)</w:t>
      </w:r>
      <w:r w:rsidRPr="00301914">
        <w:rPr>
          <w:bCs/>
          <w:sz w:val="22"/>
          <w:szCs w:val="22"/>
        </w:rPr>
        <w:t xml:space="preserve"> - do końca następnego dnia roboczego od chwili zgłoszenia (NBD).</w:t>
      </w:r>
    </w:p>
    <w:p w14:paraId="1982B909" w14:textId="77777777" w:rsidR="00CF4819" w:rsidRPr="00301914" w:rsidRDefault="00CF4819" w:rsidP="00CF4819">
      <w:pPr>
        <w:pStyle w:val="Listanumerowana"/>
        <w:numPr>
          <w:ilvl w:val="0"/>
          <w:numId w:val="35"/>
        </w:numPr>
        <w:spacing w:after="60"/>
        <w:ind w:left="284" w:hanging="284"/>
        <w:contextualSpacing w:val="0"/>
        <w:jc w:val="both"/>
        <w:rPr>
          <w:bCs/>
          <w:sz w:val="22"/>
          <w:szCs w:val="22"/>
        </w:rPr>
      </w:pPr>
      <w:r w:rsidRPr="00301914">
        <w:rPr>
          <w:bCs/>
          <w:sz w:val="22"/>
          <w:szCs w:val="22"/>
        </w:rPr>
        <w:t xml:space="preserve">Zaoferowany przez Wykonawcę serwis gwarancyjny producenta będzie wykonywany </w:t>
      </w:r>
      <w:r w:rsidRPr="00301914">
        <w:rPr>
          <w:bCs/>
          <w:sz w:val="22"/>
          <w:szCs w:val="22"/>
        </w:rPr>
        <w:br/>
        <w:t>w zakresie:</w:t>
      </w:r>
    </w:p>
    <w:p w14:paraId="47013DC6" w14:textId="77777777" w:rsidR="00CF4819" w:rsidRPr="00301914" w:rsidRDefault="00CF4819" w:rsidP="00CF4819">
      <w:pPr>
        <w:pStyle w:val="Listanumerowana"/>
        <w:numPr>
          <w:ilvl w:val="0"/>
          <w:numId w:val="36"/>
        </w:numPr>
        <w:spacing w:after="60"/>
        <w:contextualSpacing w:val="0"/>
        <w:jc w:val="both"/>
        <w:rPr>
          <w:bCs/>
          <w:sz w:val="22"/>
          <w:szCs w:val="22"/>
        </w:rPr>
      </w:pPr>
      <w:r w:rsidRPr="00301914">
        <w:rPr>
          <w:bCs/>
          <w:sz w:val="22"/>
          <w:szCs w:val="22"/>
        </w:rPr>
        <w:lastRenderedPageBreak/>
        <w:t xml:space="preserve">usuwania awarii sprzętu, także poprzez wymianę wadliwego, uszkodzonego sprzętu </w:t>
      </w:r>
      <w:r w:rsidRPr="00301914">
        <w:rPr>
          <w:bCs/>
          <w:sz w:val="22"/>
          <w:szCs w:val="22"/>
        </w:rPr>
        <w:br/>
        <w:t>lub podzespołów tego sprzętu;</w:t>
      </w:r>
    </w:p>
    <w:p w14:paraId="774842A1" w14:textId="1F72560E" w:rsidR="00CF4819" w:rsidRPr="00301914" w:rsidRDefault="00B53F53" w:rsidP="00CF4819">
      <w:pPr>
        <w:pStyle w:val="Listanumerowana"/>
        <w:numPr>
          <w:ilvl w:val="0"/>
          <w:numId w:val="36"/>
        </w:numPr>
        <w:spacing w:after="60"/>
        <w:contextualSpacing w:val="0"/>
        <w:jc w:val="both"/>
        <w:rPr>
          <w:bCs/>
          <w:sz w:val="22"/>
          <w:szCs w:val="22"/>
        </w:rPr>
      </w:pPr>
      <w:r w:rsidRPr="00301914">
        <w:rPr>
          <w:bCs/>
          <w:sz w:val="22"/>
          <w:szCs w:val="22"/>
        </w:rPr>
        <w:t>przywrócenie sprzętu</w:t>
      </w:r>
      <w:r w:rsidR="00CF4819" w:rsidRPr="00301914">
        <w:rPr>
          <w:bCs/>
          <w:sz w:val="22"/>
          <w:szCs w:val="22"/>
        </w:rPr>
        <w:t xml:space="preserve"> </w:t>
      </w:r>
      <w:r w:rsidRPr="00301914">
        <w:rPr>
          <w:bCs/>
          <w:sz w:val="22"/>
          <w:szCs w:val="22"/>
        </w:rPr>
        <w:t xml:space="preserve">do stanu </w:t>
      </w:r>
      <w:r w:rsidR="00CF4819" w:rsidRPr="00301914">
        <w:rPr>
          <w:bCs/>
          <w:sz w:val="22"/>
          <w:szCs w:val="22"/>
        </w:rPr>
        <w:t>na dzień zgłoszenia awarii.</w:t>
      </w:r>
    </w:p>
    <w:p w14:paraId="2A312196" w14:textId="77777777" w:rsidR="00CF4819" w:rsidRPr="00301914" w:rsidRDefault="00CF4819" w:rsidP="00CF4819">
      <w:pPr>
        <w:pStyle w:val="Listanumerowana"/>
        <w:numPr>
          <w:ilvl w:val="0"/>
          <w:numId w:val="35"/>
        </w:numPr>
        <w:spacing w:after="60"/>
        <w:ind w:left="284" w:hanging="284"/>
        <w:contextualSpacing w:val="0"/>
        <w:jc w:val="both"/>
        <w:rPr>
          <w:rFonts w:ascii="Arial" w:hAnsi="Arial" w:cs="Arial"/>
          <w:b/>
          <w:bCs/>
          <w:sz w:val="22"/>
          <w:szCs w:val="22"/>
        </w:rPr>
      </w:pPr>
      <w:r w:rsidRPr="00301914">
        <w:rPr>
          <w:sz w:val="22"/>
          <w:szCs w:val="22"/>
        </w:rPr>
        <w:t>W przypadku gdy usunięcie awarii lub uszkodzenia będzie wykonywane poza siedzibą Zamawiającego, w czasie dłuższym niż 21 dni Wykonawca na ewentualną prośbę Zamawiającego zobowiązuje się dostarczyć, sprzęt zastępczy o równoważnych cechach użytkowych.</w:t>
      </w:r>
    </w:p>
    <w:p w14:paraId="39E23E26" w14:textId="77777777" w:rsidR="00CF4819" w:rsidRPr="00301914" w:rsidRDefault="00CF4819" w:rsidP="004F04BD">
      <w:pPr>
        <w:pStyle w:val="Listanumerowana"/>
        <w:numPr>
          <w:ilvl w:val="0"/>
          <w:numId w:val="35"/>
        </w:numPr>
        <w:spacing w:after="60"/>
        <w:ind w:left="284" w:hanging="284"/>
        <w:contextualSpacing w:val="0"/>
        <w:jc w:val="both"/>
        <w:rPr>
          <w:rStyle w:val="FontStyle93"/>
          <w:b/>
          <w:bCs/>
          <w:sz w:val="22"/>
          <w:szCs w:val="22"/>
        </w:rPr>
      </w:pPr>
      <w:r w:rsidRPr="00301914">
        <w:rPr>
          <w:rStyle w:val="FontStyle95"/>
          <w:rFonts w:ascii="Times New Roman" w:hAnsi="Times New Roman" w:cs="Times New Roman"/>
          <w:b w:val="0"/>
          <w:sz w:val="22"/>
          <w:szCs w:val="22"/>
        </w:rPr>
        <w:t xml:space="preserve">Okres gwarancji sprzętu ulega przedłużeniu o czas jego niesprawności, tj. realizacji usunięcia usterki, awarii </w:t>
      </w:r>
      <w:r w:rsidRPr="00301914">
        <w:rPr>
          <w:rStyle w:val="FontStyle93"/>
          <w:rFonts w:ascii="Times New Roman" w:hAnsi="Times New Roman" w:cs="Times New Roman"/>
          <w:sz w:val="22"/>
          <w:szCs w:val="22"/>
        </w:rPr>
        <w:t>(naprawy lub wymiany wadliwego podzespołu, lub urządzenia).</w:t>
      </w:r>
    </w:p>
    <w:p w14:paraId="37771CA9" w14:textId="532F19F5" w:rsidR="00CF4819" w:rsidRPr="00301914" w:rsidRDefault="00CF4819" w:rsidP="00CF4819">
      <w:pPr>
        <w:pStyle w:val="Listanumerowana"/>
        <w:numPr>
          <w:ilvl w:val="0"/>
          <w:numId w:val="35"/>
        </w:numPr>
        <w:spacing w:after="60"/>
        <w:contextualSpacing w:val="0"/>
        <w:jc w:val="both"/>
        <w:rPr>
          <w:bCs/>
          <w:sz w:val="22"/>
          <w:szCs w:val="22"/>
        </w:rPr>
      </w:pPr>
      <w:r w:rsidRPr="00301914">
        <w:rPr>
          <w:bCs/>
          <w:sz w:val="22"/>
          <w:szCs w:val="22"/>
        </w:rPr>
        <w:t>Wykonawca dostarczy Zamawiającemu wszystkie niezbędne karty gwarancyjne oraz instrukcje obsługi, które umożliwią Zamawiającemu zapewnienie obsługi gwarancyjnej producenta sprzętu</w:t>
      </w:r>
      <w:r w:rsidR="004F04BD" w:rsidRPr="00301914">
        <w:rPr>
          <w:bCs/>
          <w:sz w:val="22"/>
          <w:szCs w:val="22"/>
        </w:rPr>
        <w:t>.</w:t>
      </w:r>
    </w:p>
    <w:p w14:paraId="0DBD9252" w14:textId="3C4737A8" w:rsidR="000C3338" w:rsidRPr="00301914" w:rsidRDefault="000C3338" w:rsidP="004F04BD">
      <w:pPr>
        <w:pStyle w:val="Listanumerowana"/>
        <w:numPr>
          <w:ilvl w:val="0"/>
          <w:numId w:val="35"/>
        </w:numPr>
        <w:spacing w:after="60"/>
        <w:contextualSpacing w:val="0"/>
        <w:jc w:val="both"/>
        <w:rPr>
          <w:bCs/>
          <w:sz w:val="22"/>
          <w:szCs w:val="22"/>
        </w:rPr>
      </w:pPr>
      <w:r w:rsidRPr="00301914">
        <w:rPr>
          <w:sz w:val="22"/>
          <w:szCs w:val="22"/>
        </w:rPr>
        <w:t>Uprawnienia wynikające z udzielonej gwarancji producenta nie wyłączają możliwości dochodzenia przez Zamawiającego uprawnień z tytułu rękojmi za wady fizyczne lub prawne.</w:t>
      </w:r>
    </w:p>
    <w:p w14:paraId="3CA3150D"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4</w:t>
      </w:r>
      <w:r w:rsidRPr="000C3338">
        <w:rPr>
          <w:rFonts w:ascii="Times New Roman" w:hAnsi="Times New Roman" w:cs="Times New Roman"/>
          <w:color w:val="auto"/>
        </w:rPr>
        <w:br/>
        <w:t>Wynagrodzenie Wykonawcy i zasady dokonywania płatności</w:t>
      </w:r>
    </w:p>
    <w:p w14:paraId="4F0605A5" w14:textId="0144CDC1" w:rsidR="00D72E33" w:rsidRPr="000C3338" w:rsidRDefault="000C3338" w:rsidP="00AE4530">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 xml:space="preserve">Za wykonanie całości przedmiotu niniejszej Umowy, Zamawiający zobowiązuje się zapłacić Wykonawcy maksymalne wynagrodzenie brutto w wysokości </w:t>
      </w:r>
      <w:r w:rsidRPr="000C3338">
        <w:rPr>
          <w:rFonts w:ascii="Times New Roman" w:eastAsia="SimSun" w:hAnsi="Times New Roman" w:cs="Times New Roman"/>
        </w:rPr>
        <w:t xml:space="preserve">________________ </w:t>
      </w:r>
      <w:r w:rsidRPr="000C3338">
        <w:rPr>
          <w:rFonts w:ascii="Times New Roman" w:hAnsi="Times New Roman" w:cs="Times New Roman"/>
        </w:rPr>
        <w:t xml:space="preserve">zł (słownie: </w:t>
      </w:r>
      <w:r w:rsidRPr="000C3338">
        <w:rPr>
          <w:rFonts w:ascii="Times New Roman" w:eastAsia="SimSun" w:hAnsi="Times New Roman" w:cs="Times New Roman"/>
        </w:rPr>
        <w:t xml:space="preserve">________________ </w:t>
      </w:r>
      <w:r w:rsidRPr="000C3338">
        <w:rPr>
          <w:rFonts w:ascii="Times New Roman" w:hAnsi="Times New Roman" w:cs="Times New Roman"/>
        </w:rPr>
        <w:t xml:space="preserve">), zgodnie z Formularzem ofertowym stanowiącym Załącznik nr 2 do niniejszej </w:t>
      </w:r>
    </w:p>
    <w:p w14:paraId="0A1875E1" w14:textId="1DA61226"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Wynagrodzenie płatne będzie na podstawie faktury VAT przelewem bankowym na rachunek wskazany na fakturze VAT i ujawniony na białej liście podatników VAT w terminie</w:t>
      </w:r>
      <w:r w:rsidR="00622093">
        <w:rPr>
          <w:rFonts w:ascii="Times New Roman" w:hAnsi="Times New Roman" w:cs="Times New Roman"/>
        </w:rPr>
        <w:t xml:space="preserve"> 30</w:t>
      </w:r>
      <w:r w:rsidRPr="000C3338">
        <w:rPr>
          <w:rFonts w:ascii="Times New Roman" w:hAnsi="Times New Roman" w:cs="Times New Roman"/>
        </w:rPr>
        <w:t xml:space="preserve"> dni od daty doręczenia Zamawiającemu prawidłowo wystawionej faktury VAT.</w:t>
      </w:r>
    </w:p>
    <w:p w14:paraId="676EF102" w14:textId="7DA8E0DC" w:rsidR="000C3338" w:rsidRPr="000C3338" w:rsidRDefault="000C3338" w:rsidP="001255F8">
      <w:pPr>
        <w:numPr>
          <w:ilvl w:val="0"/>
          <w:numId w:val="4"/>
        </w:numPr>
        <w:tabs>
          <w:tab w:val="left" w:pos="284"/>
        </w:tabs>
        <w:overflowPunct w:val="0"/>
        <w:autoSpaceDE w:val="0"/>
        <w:autoSpaceDN w:val="0"/>
        <w:adjustRightInd w:val="0"/>
        <w:ind w:left="284" w:hanging="284"/>
        <w:jc w:val="both"/>
        <w:textAlignment w:val="baseline"/>
        <w:rPr>
          <w:sz w:val="22"/>
          <w:szCs w:val="22"/>
        </w:rPr>
      </w:pPr>
      <w:r w:rsidRPr="000C3338">
        <w:rPr>
          <w:sz w:val="22"/>
          <w:szCs w:val="22"/>
        </w:rPr>
        <w:t xml:space="preserve">Faktura zostanie wystawiona i dostarczona Zamawiającemu wraz z protokołem odbioru sprzętu, </w:t>
      </w:r>
      <w:r w:rsidRPr="000C3338">
        <w:rPr>
          <w:sz w:val="22"/>
          <w:szCs w:val="22"/>
        </w:rPr>
        <w:br/>
      </w:r>
      <w:r w:rsidR="00622093">
        <w:rPr>
          <w:sz w:val="22"/>
          <w:szCs w:val="22"/>
        </w:rPr>
        <w:t>o którym mowa w § 2 ust. 7</w:t>
      </w:r>
      <w:r w:rsidRPr="000C3338">
        <w:rPr>
          <w:sz w:val="22"/>
          <w:szCs w:val="22"/>
        </w:rPr>
        <w:t xml:space="preserve"> Umowy.</w:t>
      </w:r>
    </w:p>
    <w:p w14:paraId="2620C361" w14:textId="77777777"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Za dzień zapłaty wynagrodzenia, poczytuje się dzień obciążenia rachunku Zamawiającego.</w:t>
      </w:r>
    </w:p>
    <w:p w14:paraId="1C4BDDA7" w14:textId="77777777"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Cena ustalona w § 4 ust. 1 Umowy obejmuje wszelkie koszty związane z realizacją przedmiotu Umowy (tj. dostawy, ubezpieczenia, transportu, wniesienia na miejsce sprzętu, serwisu, opieki technicznej itp.).</w:t>
      </w:r>
      <w:r w:rsidRPr="000C3338">
        <w:rPr>
          <w:rFonts w:ascii="Times New Roman" w:hAnsi="Times New Roman" w:cs="Times New Roman"/>
          <w:lang w:eastAsia="ar-SA"/>
        </w:rPr>
        <w:t xml:space="preserve"> </w:t>
      </w:r>
    </w:p>
    <w:p w14:paraId="62FC9849" w14:textId="77777777" w:rsidR="00622093" w:rsidRPr="00622093" w:rsidRDefault="000C3338" w:rsidP="001255F8">
      <w:pPr>
        <w:pStyle w:val="Bezodstpw"/>
        <w:numPr>
          <w:ilvl w:val="0"/>
          <w:numId w:val="4"/>
        </w:numPr>
        <w:autoSpaceDN w:val="0"/>
        <w:ind w:left="308" w:hanging="336"/>
        <w:rPr>
          <w:rFonts w:ascii="Times New Roman" w:hAnsi="Times New Roman" w:cs="Times New Roman"/>
          <w:lang w:eastAsia="pl-PL"/>
        </w:rPr>
      </w:pPr>
      <w:r w:rsidRPr="000C3338">
        <w:rPr>
          <w:rFonts w:ascii="Times New Roman" w:hAnsi="Times New Roman" w:cs="Times New Roman"/>
          <w:lang w:eastAsia="pl-PL"/>
        </w:rPr>
        <w:t xml:space="preserve">Faktura zostanie wystawiona na: </w:t>
      </w:r>
      <w:r w:rsidRPr="000C3338">
        <w:rPr>
          <w:rFonts w:ascii="Times New Roman" w:hAnsi="Times New Roman" w:cs="Times New Roman"/>
        </w:rPr>
        <w:br/>
      </w:r>
      <w:r w:rsidR="00622093" w:rsidRPr="00622093">
        <w:rPr>
          <w:rFonts w:ascii="Times New Roman" w:hAnsi="Times New Roman" w:cs="Times New Roman"/>
        </w:rPr>
        <w:t>Wojewódzki Sąd Administracyjny w Krakowie</w:t>
      </w:r>
    </w:p>
    <w:p w14:paraId="368A6742" w14:textId="0F6B2368" w:rsidR="00622093" w:rsidRPr="00622093" w:rsidRDefault="00622093" w:rsidP="00622093">
      <w:pPr>
        <w:pStyle w:val="Bezodstpw"/>
        <w:autoSpaceDN w:val="0"/>
        <w:ind w:left="308"/>
        <w:rPr>
          <w:rFonts w:ascii="Times New Roman" w:hAnsi="Times New Roman" w:cs="Times New Roman"/>
          <w:lang w:eastAsia="pl-PL"/>
        </w:rPr>
      </w:pPr>
      <w:r w:rsidRPr="00622093">
        <w:rPr>
          <w:rFonts w:ascii="Times New Roman" w:hAnsi="Times New Roman" w:cs="Times New Roman"/>
        </w:rPr>
        <w:t>ul. Rakowicka 10, 31-511 Kraków</w:t>
      </w:r>
    </w:p>
    <w:p w14:paraId="4AED7082" w14:textId="02339ACF" w:rsidR="00622093" w:rsidRPr="000C3338" w:rsidRDefault="00622093" w:rsidP="004F04BD">
      <w:pPr>
        <w:pStyle w:val="Bezodstpw"/>
        <w:autoSpaceDN w:val="0"/>
        <w:ind w:left="308"/>
        <w:rPr>
          <w:rFonts w:ascii="Times New Roman" w:hAnsi="Times New Roman" w:cs="Times New Roman"/>
          <w:lang w:eastAsia="pl-PL"/>
        </w:rPr>
      </w:pPr>
      <w:r>
        <w:rPr>
          <w:rFonts w:ascii="Times New Roman" w:hAnsi="Times New Roman" w:cs="Times New Roman"/>
          <w:lang w:eastAsia="pl-PL"/>
        </w:rPr>
        <w:t>NIP: 676-11-14-921</w:t>
      </w:r>
    </w:p>
    <w:p w14:paraId="3277C1F0" w14:textId="1034DA04"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 xml:space="preserve">Zamawiający dopuszcza wysłanie faktury elektronicznej na adres: </w:t>
      </w:r>
      <w:r w:rsidR="00622093">
        <w:rPr>
          <w:rStyle w:val="czeinternetowe"/>
          <w:rFonts w:ascii="Times New Roman" w:hAnsi="Times New Roman" w:cs="Times New Roman"/>
        </w:rPr>
        <w:t>………………….</w:t>
      </w:r>
      <w:r w:rsidRPr="000C3338">
        <w:rPr>
          <w:rFonts w:ascii="Times New Roman" w:hAnsi="Times New Roman" w:cs="Times New Roman"/>
        </w:rPr>
        <w:t xml:space="preserve"> lub Platformy Elektronicznego Fakturowania, z zastrzeżeniem art. 4 ustawy z dnia 9 listopada 2018 r. o elektronicznym </w:t>
      </w:r>
      <w:r w:rsidRPr="000C3338">
        <w:rPr>
          <w:rFonts w:ascii="Times New Roman" w:hAnsi="Times New Roman" w:cs="Times New Roman"/>
          <w:lang w:eastAsia="pl-PL"/>
        </w:rPr>
        <w:t>fakturowaniu</w:t>
      </w:r>
      <w:r w:rsidRPr="000C3338">
        <w:rPr>
          <w:rFonts w:ascii="Times New Roman" w:hAnsi="Times New Roman" w:cs="Times New Roman"/>
        </w:rPr>
        <w:t xml:space="preserve"> w zamówieniach publicznych, koncesjach na roboty budowlane lub usługi oraz partnerstwie </w:t>
      </w:r>
      <w:r w:rsidRPr="000C3338">
        <w:rPr>
          <w:rFonts w:ascii="Times New Roman" w:hAnsi="Times New Roman" w:cs="Times New Roman"/>
          <w:lang w:eastAsia="pl-PL"/>
        </w:rPr>
        <w:t>publiczno</w:t>
      </w:r>
      <w:r w:rsidRPr="000C3338">
        <w:rPr>
          <w:rFonts w:ascii="Times New Roman" w:hAnsi="Times New Roman" w:cs="Times New Roman"/>
        </w:rPr>
        <w:t>-prywatnym (Dz. U. z 2020 r., poz. 1666, ze zm.), zawierającej prawidłowy numer rachunku bankowego, znajdujący się w wykazie podatników VAT udostępnianym w Biuletynie Informacji Publicznej na stronie podmiotowej urzędu obsługującego ministra właściwego do spraw finansów publicznych.</w:t>
      </w:r>
    </w:p>
    <w:p w14:paraId="3757D381" w14:textId="77777777" w:rsidR="000C3338" w:rsidRPr="000C3338" w:rsidRDefault="000C3338" w:rsidP="001255F8">
      <w:pPr>
        <w:pStyle w:val="Bezodstpw"/>
        <w:numPr>
          <w:ilvl w:val="0"/>
          <w:numId w:val="4"/>
        </w:numPr>
        <w:autoSpaceDN w:val="0"/>
        <w:ind w:left="308" w:hanging="336"/>
        <w:rPr>
          <w:rFonts w:ascii="Times New Roman" w:hAnsi="Times New Roman" w:cs="Times New Roman"/>
          <w:lang w:eastAsia="pl-PL"/>
        </w:rPr>
      </w:pPr>
      <w:r w:rsidRPr="000C3338">
        <w:rPr>
          <w:rFonts w:ascii="Times New Roman" w:hAnsi="Times New Roman" w:cs="Times New Roman"/>
          <w:lang w:eastAsia="pl-PL"/>
        </w:rPr>
        <w:t>Płatność na rzecz Wykonawcy może zostać pomniejszona o naliczone kary umowne, jeżeli taka forma zapłaty kary umownej zostanie wybrana przez Zamawiającego, zgodnie z § 5 ust. 3 Umowy.</w:t>
      </w:r>
    </w:p>
    <w:p w14:paraId="3F59C1FF" w14:textId="569C8752" w:rsidR="000C3338" w:rsidRPr="000C3338" w:rsidRDefault="000C3338" w:rsidP="001255F8">
      <w:pPr>
        <w:pStyle w:val="Bezodstpw"/>
        <w:numPr>
          <w:ilvl w:val="0"/>
          <w:numId w:val="4"/>
        </w:numPr>
        <w:autoSpaceDN w:val="0"/>
        <w:ind w:left="308" w:hanging="336"/>
        <w:jc w:val="both"/>
        <w:rPr>
          <w:rFonts w:ascii="Times New Roman" w:eastAsia="Calibri" w:hAnsi="Times New Roman" w:cs="Times New Roman"/>
          <w:lang w:val="x-none"/>
        </w:rPr>
      </w:pPr>
      <w:r w:rsidRPr="000C3338">
        <w:rPr>
          <w:rFonts w:ascii="Times New Roman" w:eastAsia="Calibri" w:hAnsi="Times New Roman" w:cs="Times New Roman"/>
          <w:lang w:val="x-none"/>
        </w:rPr>
        <w:t xml:space="preserve">W przypadku realizacji Umowy na kwotę niższą niż maksymalne wynagrodzenie, o którym mowa w </w:t>
      </w:r>
      <w:r w:rsidRPr="000C3338">
        <w:rPr>
          <w:rFonts w:ascii="Times New Roman" w:hAnsi="Times New Roman" w:cs="Times New Roman"/>
          <w:lang w:eastAsia="pl-PL"/>
        </w:rPr>
        <w:t xml:space="preserve">§ 4 </w:t>
      </w:r>
      <w:r w:rsidRPr="000C3338">
        <w:rPr>
          <w:rFonts w:ascii="Times New Roman" w:eastAsia="Calibri" w:hAnsi="Times New Roman" w:cs="Times New Roman"/>
          <w:lang w:val="x-none"/>
        </w:rPr>
        <w:t>ust. 1</w:t>
      </w:r>
      <w:r w:rsidRPr="000C3338">
        <w:rPr>
          <w:rFonts w:ascii="Times New Roman" w:eastAsia="Calibri" w:hAnsi="Times New Roman" w:cs="Times New Roman"/>
        </w:rPr>
        <w:t xml:space="preserve"> pkt 1) Umowy</w:t>
      </w:r>
      <w:r w:rsidRPr="000C3338">
        <w:rPr>
          <w:rFonts w:ascii="Times New Roman" w:eastAsia="Calibri" w:hAnsi="Times New Roman" w:cs="Times New Roman"/>
          <w:lang w:val="x-none"/>
        </w:rPr>
        <w:t xml:space="preserve">, Wykonawcy nie przysługują żadne roszczenia z tego tytułu wobec Zamawiającego. </w:t>
      </w:r>
      <w:r w:rsidRPr="000C3338">
        <w:rPr>
          <w:rFonts w:ascii="Times New Roman" w:eastAsia="Calibri" w:hAnsi="Times New Roman" w:cs="Times New Roman"/>
        </w:rPr>
        <w:t xml:space="preserve"> (dotyczy Części 1</w:t>
      </w:r>
      <w:r w:rsidR="00622093">
        <w:rPr>
          <w:rFonts w:ascii="Times New Roman" w:eastAsia="Calibri" w:hAnsi="Times New Roman" w:cs="Times New Roman"/>
        </w:rPr>
        <w:t xml:space="preserve"> i 2</w:t>
      </w:r>
      <w:r w:rsidRPr="000C3338">
        <w:rPr>
          <w:rFonts w:ascii="Times New Roman" w:eastAsia="Calibri" w:hAnsi="Times New Roman" w:cs="Times New Roman"/>
        </w:rPr>
        <w:t xml:space="preserve"> zamówienia).</w:t>
      </w:r>
    </w:p>
    <w:p w14:paraId="4E0033A6" w14:textId="77777777" w:rsidR="00622093" w:rsidRDefault="00622093" w:rsidP="000C3338">
      <w:pPr>
        <w:pStyle w:val="Nagwek2"/>
        <w:keepNext/>
        <w:keepLines/>
        <w:shd w:val="clear" w:color="auto" w:fill="auto"/>
        <w:spacing w:after="120"/>
        <w:contextualSpacing/>
        <w:rPr>
          <w:rFonts w:ascii="Times New Roman" w:hAnsi="Times New Roman" w:cs="Times New Roman"/>
          <w:color w:val="auto"/>
        </w:rPr>
      </w:pPr>
    </w:p>
    <w:p w14:paraId="71742E13"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5</w:t>
      </w:r>
      <w:r w:rsidRPr="000C3338">
        <w:rPr>
          <w:rFonts w:ascii="Times New Roman" w:hAnsi="Times New Roman" w:cs="Times New Roman"/>
          <w:color w:val="auto"/>
        </w:rPr>
        <w:br/>
        <w:t>Kary umowne</w:t>
      </w:r>
    </w:p>
    <w:p w14:paraId="111871F6" w14:textId="77777777" w:rsidR="000C3338" w:rsidRPr="000C3338" w:rsidRDefault="000C3338" w:rsidP="001255F8">
      <w:pPr>
        <w:numPr>
          <w:ilvl w:val="0"/>
          <w:numId w:val="11"/>
        </w:numPr>
        <w:overflowPunct w:val="0"/>
        <w:autoSpaceDE w:val="0"/>
        <w:autoSpaceDN w:val="0"/>
        <w:adjustRightInd w:val="0"/>
        <w:ind w:left="360"/>
        <w:jc w:val="both"/>
        <w:textAlignment w:val="baseline"/>
        <w:rPr>
          <w:sz w:val="22"/>
          <w:szCs w:val="22"/>
        </w:rPr>
      </w:pPr>
      <w:r w:rsidRPr="000C3338">
        <w:rPr>
          <w:sz w:val="22"/>
          <w:szCs w:val="22"/>
        </w:rPr>
        <w:t>Strony ustalają odpowiedzialność za niewykonanie lub nienależyte wykonanie Umowy na zasadach ogólnych wynikających z Kodeksu cywilnego oraz mają prawo do naliczenia kar umownych zastrzeżonych  poniżej.</w:t>
      </w:r>
    </w:p>
    <w:p w14:paraId="71D8A2EF" w14:textId="77777777" w:rsidR="000C3338" w:rsidRPr="000C3338" w:rsidRDefault="000C3338" w:rsidP="001255F8">
      <w:pPr>
        <w:numPr>
          <w:ilvl w:val="0"/>
          <w:numId w:val="11"/>
        </w:numPr>
        <w:overflowPunct w:val="0"/>
        <w:autoSpaceDE w:val="0"/>
        <w:autoSpaceDN w:val="0"/>
        <w:adjustRightInd w:val="0"/>
        <w:ind w:left="360"/>
        <w:jc w:val="both"/>
        <w:textAlignment w:val="baseline"/>
        <w:rPr>
          <w:sz w:val="22"/>
          <w:szCs w:val="22"/>
        </w:rPr>
      </w:pPr>
      <w:r w:rsidRPr="000C3338">
        <w:rPr>
          <w:sz w:val="22"/>
          <w:szCs w:val="22"/>
        </w:rPr>
        <w:t>Wykonawca zapłaci Zamawiającemu karę umowną:</w:t>
      </w:r>
    </w:p>
    <w:p w14:paraId="1EEFB059" w14:textId="14D1D753" w:rsidR="000C3338" w:rsidRPr="004F04BD" w:rsidRDefault="000C3338" w:rsidP="001255F8">
      <w:pPr>
        <w:numPr>
          <w:ilvl w:val="1"/>
          <w:numId w:val="11"/>
        </w:numPr>
        <w:adjustRightInd w:val="0"/>
        <w:ind w:left="993" w:hanging="426"/>
        <w:jc w:val="both"/>
        <w:textAlignment w:val="baseline"/>
        <w:rPr>
          <w:i/>
          <w:sz w:val="22"/>
          <w:szCs w:val="22"/>
        </w:rPr>
      </w:pPr>
      <w:r w:rsidRPr="000C3338">
        <w:rPr>
          <w:sz w:val="22"/>
          <w:szCs w:val="22"/>
        </w:rPr>
        <w:t xml:space="preserve">w przypadku odstąpienia od Umowy przez Zamawiającego z przyczyn leżących po stronie Wykonawcy lub za rozwiązanie Umowy przez Wykonawcę z przyczyn leżących po jego stronie, w wysokości 20% wynagrodzenia brutto, o którym mowa  </w:t>
      </w:r>
      <w:r w:rsidRPr="004F04BD">
        <w:rPr>
          <w:sz w:val="22"/>
          <w:szCs w:val="22"/>
        </w:rPr>
        <w:t xml:space="preserve">w § 4 ust. 1 </w:t>
      </w:r>
      <w:r w:rsidRPr="004F04BD">
        <w:rPr>
          <w:i/>
          <w:sz w:val="22"/>
          <w:szCs w:val="22"/>
        </w:rPr>
        <w:t xml:space="preserve"> Umowy;</w:t>
      </w:r>
    </w:p>
    <w:p w14:paraId="6C4D142E" w14:textId="19585610" w:rsidR="000C3338" w:rsidRPr="000C3338" w:rsidRDefault="000C3338" w:rsidP="001255F8">
      <w:pPr>
        <w:numPr>
          <w:ilvl w:val="1"/>
          <w:numId w:val="11"/>
        </w:numPr>
        <w:adjustRightInd w:val="0"/>
        <w:ind w:left="993" w:hanging="426"/>
        <w:jc w:val="both"/>
        <w:textAlignment w:val="baseline"/>
        <w:rPr>
          <w:sz w:val="22"/>
          <w:szCs w:val="22"/>
        </w:rPr>
      </w:pPr>
      <w:r w:rsidRPr="000C3338">
        <w:rPr>
          <w:sz w:val="22"/>
          <w:szCs w:val="22"/>
        </w:rPr>
        <w:lastRenderedPageBreak/>
        <w:t xml:space="preserve">za zwłokę w dostawie w stosunku do terminu określonego w § 2 ust. 1 Umowy, </w:t>
      </w:r>
      <w:r w:rsidRPr="000C3338">
        <w:rPr>
          <w:sz w:val="22"/>
          <w:szCs w:val="22"/>
        </w:rPr>
        <w:br/>
        <w:t>w wysokości 1% wyna</w:t>
      </w:r>
      <w:r w:rsidR="000A64A2">
        <w:rPr>
          <w:sz w:val="22"/>
          <w:szCs w:val="22"/>
        </w:rPr>
        <w:t>grodzenia brutto, o którym mowa</w:t>
      </w:r>
      <w:r w:rsidRPr="000C3338">
        <w:rPr>
          <w:sz w:val="22"/>
          <w:szCs w:val="22"/>
        </w:rPr>
        <w:t xml:space="preserve"> w § 4 ust. 1 </w:t>
      </w:r>
      <w:r w:rsidRPr="000C3338">
        <w:rPr>
          <w:i/>
          <w:sz w:val="22"/>
          <w:szCs w:val="22"/>
        </w:rPr>
        <w:t>Umowy</w:t>
      </w:r>
      <w:r w:rsidRPr="000C3338">
        <w:rPr>
          <w:sz w:val="22"/>
          <w:szCs w:val="22"/>
        </w:rPr>
        <w:t xml:space="preserve"> za k</w:t>
      </w:r>
      <w:r w:rsidR="000A64A2">
        <w:rPr>
          <w:sz w:val="22"/>
          <w:szCs w:val="22"/>
        </w:rPr>
        <w:t>ażdy dzień zwłoki w dostawie</w:t>
      </w:r>
      <w:r w:rsidRPr="000C3338">
        <w:rPr>
          <w:sz w:val="22"/>
          <w:szCs w:val="22"/>
        </w:rPr>
        <w:t>, przy czym wskazana kara umowna będzie naliczana nie wcześniej niż od 5 dnia pozostawania w zwłoce w stosunku do wskazanego terminu. Jeżeli zwłoka przekroczy 14 dni roboczych w takiej sytuacji, zgodnie z § 6 ust. 1 pkt 1 Umowy, Zamawiający może odstąpić od Umowy;</w:t>
      </w:r>
    </w:p>
    <w:p w14:paraId="3FF51D11" w14:textId="4A5A6089" w:rsidR="000C3338" w:rsidRPr="000C3338" w:rsidRDefault="000C3338" w:rsidP="001255F8">
      <w:pPr>
        <w:numPr>
          <w:ilvl w:val="1"/>
          <w:numId w:val="11"/>
        </w:numPr>
        <w:adjustRightInd w:val="0"/>
        <w:ind w:left="993" w:hanging="426"/>
        <w:jc w:val="both"/>
        <w:textAlignment w:val="baseline"/>
        <w:rPr>
          <w:sz w:val="22"/>
          <w:szCs w:val="22"/>
        </w:rPr>
      </w:pPr>
      <w:r w:rsidRPr="000C3338">
        <w:rPr>
          <w:sz w:val="22"/>
          <w:szCs w:val="22"/>
        </w:rPr>
        <w:t>w przypadku niezrealizowania Umowy w całości lub w części z po</w:t>
      </w:r>
      <w:r w:rsidR="00622093">
        <w:rPr>
          <w:sz w:val="22"/>
          <w:szCs w:val="22"/>
        </w:rPr>
        <w:t xml:space="preserve">wodu, o którym mowa w </w:t>
      </w:r>
      <w:r w:rsidR="00622093" w:rsidRPr="00FE24D6">
        <w:rPr>
          <w:sz w:val="22"/>
          <w:szCs w:val="22"/>
        </w:rPr>
        <w:t>§ 2 ust. 8</w:t>
      </w:r>
      <w:r w:rsidRPr="00FE24D6">
        <w:rPr>
          <w:sz w:val="22"/>
          <w:szCs w:val="22"/>
        </w:rPr>
        <w:t xml:space="preserve"> </w:t>
      </w:r>
      <w:r w:rsidRPr="000C3338">
        <w:rPr>
          <w:sz w:val="22"/>
          <w:szCs w:val="22"/>
        </w:rPr>
        <w:t xml:space="preserve">Umowy w wysokości 15 % wynagrodzenia brutto, o którym mowa w §4 ust. 1 </w:t>
      </w:r>
      <w:r w:rsidR="000A64A2">
        <w:rPr>
          <w:sz w:val="22"/>
          <w:szCs w:val="22"/>
        </w:rPr>
        <w:t>Umowy</w:t>
      </w:r>
      <w:r w:rsidRPr="000C3338">
        <w:rPr>
          <w:sz w:val="22"/>
          <w:szCs w:val="22"/>
        </w:rPr>
        <w:t>;</w:t>
      </w:r>
    </w:p>
    <w:p w14:paraId="3968DBC2" w14:textId="22CC1836" w:rsidR="000C3338" w:rsidRPr="000C3338" w:rsidRDefault="000C3338" w:rsidP="001255F8">
      <w:pPr>
        <w:numPr>
          <w:ilvl w:val="1"/>
          <w:numId w:val="11"/>
        </w:numPr>
        <w:adjustRightInd w:val="0"/>
        <w:ind w:left="993" w:hanging="426"/>
        <w:jc w:val="both"/>
        <w:textAlignment w:val="baseline"/>
        <w:rPr>
          <w:i/>
          <w:sz w:val="22"/>
          <w:szCs w:val="22"/>
        </w:rPr>
      </w:pPr>
      <w:r w:rsidRPr="000C3338">
        <w:rPr>
          <w:sz w:val="22"/>
          <w:szCs w:val="22"/>
        </w:rPr>
        <w:t xml:space="preserve">w przypadku niezrealizowania Umowy w całości – w wysokości 20% wynagrodzenia brutto określonego w § 4 ust. 1 </w:t>
      </w:r>
      <w:r w:rsidRPr="000C3338">
        <w:rPr>
          <w:i/>
          <w:sz w:val="22"/>
          <w:szCs w:val="22"/>
        </w:rPr>
        <w:t>Umowy;</w:t>
      </w:r>
      <w:r w:rsidRPr="000C3338" w:rsidDel="0065417C">
        <w:rPr>
          <w:sz w:val="22"/>
          <w:szCs w:val="22"/>
        </w:rPr>
        <w:t xml:space="preserve"> </w:t>
      </w:r>
    </w:p>
    <w:p w14:paraId="06C37F5E" w14:textId="6902B3F2" w:rsidR="000C3338" w:rsidRPr="000C3338" w:rsidRDefault="000C3338" w:rsidP="001255F8">
      <w:pPr>
        <w:numPr>
          <w:ilvl w:val="1"/>
          <w:numId w:val="11"/>
        </w:numPr>
        <w:adjustRightInd w:val="0"/>
        <w:ind w:left="993" w:hanging="426"/>
        <w:jc w:val="both"/>
        <w:textAlignment w:val="baseline"/>
        <w:rPr>
          <w:sz w:val="22"/>
          <w:szCs w:val="22"/>
        </w:rPr>
      </w:pPr>
      <w:r w:rsidRPr="000C3338">
        <w:rPr>
          <w:sz w:val="22"/>
          <w:szCs w:val="22"/>
        </w:rPr>
        <w:t xml:space="preserve">w przypadku innego niż powyżej nienależytego wykonania Umowy każdorazowo w wysokości 0,5% wynagrodzenia brutto, o którym mowa  w § 4 ust. 1 </w:t>
      </w:r>
      <w:r w:rsidRPr="000C3338">
        <w:rPr>
          <w:i/>
          <w:sz w:val="22"/>
          <w:szCs w:val="22"/>
        </w:rPr>
        <w:t>Umowy;</w:t>
      </w:r>
    </w:p>
    <w:p w14:paraId="14F9DD1E" w14:textId="2649CC7A" w:rsidR="000C3338" w:rsidRPr="000C3338" w:rsidRDefault="000C3338" w:rsidP="001255F8">
      <w:pPr>
        <w:numPr>
          <w:ilvl w:val="1"/>
          <w:numId w:val="11"/>
        </w:numPr>
        <w:adjustRightInd w:val="0"/>
        <w:ind w:left="993" w:hanging="426"/>
        <w:jc w:val="both"/>
        <w:textAlignment w:val="baseline"/>
        <w:rPr>
          <w:i/>
          <w:sz w:val="22"/>
          <w:szCs w:val="22"/>
        </w:rPr>
      </w:pPr>
      <w:r w:rsidRPr="000C3338">
        <w:rPr>
          <w:sz w:val="22"/>
          <w:szCs w:val="22"/>
        </w:rPr>
        <w:t xml:space="preserve">w przypadku naruszenia przez Wykonawcę informacji poufnych oraz ochrony danych osobowych, o których mowa w § 7 Umowy Wykonawca zobowiązuje się zapłacić każdorazowo Zamawiającemu karę umowną w wysokości 20% wynagrodzenia brutto, o którym mowa w § 4 ust. 1 </w:t>
      </w:r>
      <w:r w:rsidRPr="000C3338">
        <w:rPr>
          <w:i/>
          <w:sz w:val="22"/>
          <w:szCs w:val="22"/>
        </w:rPr>
        <w:t>Umowy;</w:t>
      </w:r>
    </w:p>
    <w:p w14:paraId="5231D721"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rFonts w:eastAsia="Calibri"/>
          <w:sz w:val="22"/>
          <w:szCs w:val="22"/>
        </w:rPr>
      </w:pPr>
      <w:r w:rsidRPr="000C3338">
        <w:rPr>
          <w:sz w:val="22"/>
          <w:szCs w:val="22"/>
        </w:rPr>
        <w:t>Wykonawca wyraża zgodę na potrącenie powstałych należności z tytułu kar umownych z przysługującego mu wynagrodzenia, o którym mowa w § 4 ust. 1 Umowy.</w:t>
      </w:r>
    </w:p>
    <w:p w14:paraId="5D1700C0"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Zamawiający prześle Wykonawcy wyliczenia należnych kar umownych wraz z obciążającą notą księgową.</w:t>
      </w:r>
    </w:p>
    <w:p w14:paraId="5684B7F1"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Zapłata kary umownej nie zwalnia Wykonawcy z obowiązku wykonania przedmiotu umowy ani też z jakichkolwiek innych obowiązków wynikających z umowy.</w:t>
      </w:r>
    </w:p>
    <w:p w14:paraId="3C916B7F"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Niezależnie od zapłaty kary umownej, Zamawiający może dochodzić odszkodowania uzupełniającego przewyższającego wysokość kar umownych na zasadach ogólnych, przy czym odszkodowanie za niewykonanie lub nienależyte wykonanie zobowiązania może być także następstwem innych okoliczności niż tylko zawinione zachowanie dłużnika.</w:t>
      </w:r>
    </w:p>
    <w:p w14:paraId="31D5C3E6"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Kary umowne podlegają sumowaniu, tj. naliczenie kary umownej z jednego tytułu nie wyłącza możliwości naliczenia kary umownej z innego tytułu, jeżeli istnieją ku temu podstawy.</w:t>
      </w:r>
    </w:p>
    <w:p w14:paraId="70C92372" w14:textId="12FD2864"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rFonts w:eastAsia="Calibri"/>
          <w:sz w:val="22"/>
          <w:szCs w:val="22"/>
        </w:rPr>
        <w:t xml:space="preserve">Maksymalna wysokość kar umownych </w:t>
      </w:r>
      <w:r w:rsidR="00E6074C">
        <w:rPr>
          <w:rFonts w:eastAsia="Calibri"/>
          <w:sz w:val="22"/>
          <w:szCs w:val="22"/>
        </w:rPr>
        <w:t>nie może przekroczyć wysokości 3</w:t>
      </w:r>
      <w:r w:rsidRPr="000C3338">
        <w:rPr>
          <w:rFonts w:eastAsia="Calibri"/>
          <w:sz w:val="22"/>
          <w:szCs w:val="22"/>
        </w:rPr>
        <w:t>0 % wynagrodzenia brutto, o którym mowa w § 4 ust. 1 Umowy.</w:t>
      </w:r>
    </w:p>
    <w:p w14:paraId="6F61C4E5" w14:textId="77777777" w:rsidR="000C3338" w:rsidRPr="000C3338" w:rsidRDefault="000C3338" w:rsidP="000C3338">
      <w:pPr>
        <w:overflowPunct w:val="0"/>
        <w:autoSpaceDE w:val="0"/>
        <w:autoSpaceDN w:val="0"/>
        <w:adjustRightInd w:val="0"/>
        <w:jc w:val="both"/>
        <w:textAlignment w:val="baseline"/>
        <w:rPr>
          <w:sz w:val="22"/>
          <w:szCs w:val="22"/>
        </w:rPr>
      </w:pPr>
    </w:p>
    <w:p w14:paraId="14CB8865"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6</w:t>
      </w:r>
      <w:r w:rsidRPr="000C3338">
        <w:rPr>
          <w:rFonts w:ascii="Times New Roman" w:hAnsi="Times New Roman" w:cs="Times New Roman"/>
          <w:color w:val="auto"/>
        </w:rPr>
        <w:br/>
        <w:t>Odstąpienie od Umowy</w:t>
      </w:r>
    </w:p>
    <w:p w14:paraId="5F3C4043" w14:textId="77777777" w:rsidR="000C3338" w:rsidRPr="000C3338" w:rsidRDefault="000C3338" w:rsidP="001255F8">
      <w:pPr>
        <w:numPr>
          <w:ilvl w:val="0"/>
          <w:numId w:val="12"/>
        </w:numPr>
        <w:jc w:val="both"/>
        <w:rPr>
          <w:sz w:val="22"/>
          <w:szCs w:val="22"/>
        </w:rPr>
      </w:pPr>
      <w:r w:rsidRPr="000C3338">
        <w:rPr>
          <w:sz w:val="22"/>
          <w:szCs w:val="22"/>
        </w:rPr>
        <w:t>Zamawiający może odstąpić od Umowy w całości  lub w części (w tym w zakresie dotyczącym gwarancji) w sytuacjach:</w:t>
      </w:r>
    </w:p>
    <w:p w14:paraId="257A45AC" w14:textId="77777777" w:rsidR="000C3338" w:rsidRPr="000C3338" w:rsidRDefault="000C3338" w:rsidP="001255F8">
      <w:pPr>
        <w:numPr>
          <w:ilvl w:val="1"/>
          <w:numId w:val="13"/>
        </w:numPr>
        <w:ind w:left="709" w:hanging="425"/>
        <w:jc w:val="both"/>
        <w:rPr>
          <w:sz w:val="22"/>
          <w:szCs w:val="22"/>
        </w:rPr>
      </w:pPr>
      <w:r w:rsidRPr="000C3338">
        <w:rPr>
          <w:sz w:val="22"/>
          <w:szCs w:val="22"/>
        </w:rPr>
        <w:t>gdy zwłoka w dostawie w stosunku do terminu określonego w § 2 ust. 1 Umowy będzie trwała dłużej niż 14 dni roboczych  – w terminie do 7 dni licząc od dnia następnego od upływu 14 dnia roboczego zwłoki,</w:t>
      </w:r>
    </w:p>
    <w:p w14:paraId="5ECFB093" w14:textId="4A26AB8B" w:rsidR="000C3338" w:rsidRPr="000C3338" w:rsidRDefault="000C3338" w:rsidP="001255F8">
      <w:pPr>
        <w:numPr>
          <w:ilvl w:val="1"/>
          <w:numId w:val="13"/>
        </w:numPr>
        <w:ind w:left="709" w:hanging="425"/>
        <w:jc w:val="both"/>
        <w:rPr>
          <w:sz w:val="22"/>
          <w:szCs w:val="22"/>
        </w:rPr>
      </w:pPr>
      <w:r w:rsidRPr="000C3338">
        <w:rPr>
          <w:sz w:val="22"/>
          <w:szCs w:val="22"/>
        </w:rPr>
        <w:t>gdy zajdzie okolicz</w:t>
      </w:r>
      <w:r w:rsidR="000A64A2">
        <w:rPr>
          <w:sz w:val="22"/>
          <w:szCs w:val="22"/>
        </w:rPr>
        <w:t>ność, o której mowa w § 2 ust. 8</w:t>
      </w:r>
      <w:r w:rsidRPr="000C3338">
        <w:rPr>
          <w:sz w:val="22"/>
          <w:szCs w:val="22"/>
        </w:rPr>
        <w:t xml:space="preserve"> Umowy, w terminie 14 dni, od kiedy Zamawiający powziął informację o przyczynie uzasadniającej odstąpienie,</w:t>
      </w:r>
    </w:p>
    <w:p w14:paraId="60B5D01E" w14:textId="77777777" w:rsidR="000C3338" w:rsidRPr="000C3338" w:rsidRDefault="000C3338" w:rsidP="001255F8">
      <w:pPr>
        <w:numPr>
          <w:ilvl w:val="1"/>
          <w:numId w:val="13"/>
        </w:numPr>
        <w:ind w:left="709" w:hanging="425"/>
        <w:jc w:val="both"/>
        <w:rPr>
          <w:sz w:val="22"/>
          <w:szCs w:val="22"/>
        </w:rPr>
      </w:pPr>
      <w:r w:rsidRPr="000C3338">
        <w:rPr>
          <w:sz w:val="22"/>
          <w:szCs w:val="22"/>
        </w:rPr>
        <w:t xml:space="preserve">gdy Wykonawca wykonuje Umowę w sposób sprzeczny z Umową, w szczególności w zakresie usług gwarancji m.in. poprzez niezapewnienie naprawy sprzętu komputerowego, niedochowanie terminów zastrzeżonych Wykonawcy, w terminie 14 dni, od kiedy Zamawiający powziął informację o przyczynie uzasadniającej odstąpienie, </w:t>
      </w:r>
    </w:p>
    <w:p w14:paraId="39FDEB23" w14:textId="77777777" w:rsidR="000C3338" w:rsidRPr="000C3338" w:rsidRDefault="000C3338" w:rsidP="001255F8">
      <w:pPr>
        <w:numPr>
          <w:ilvl w:val="1"/>
          <w:numId w:val="13"/>
        </w:numPr>
        <w:ind w:left="709" w:hanging="425"/>
        <w:jc w:val="both"/>
        <w:rPr>
          <w:sz w:val="22"/>
          <w:szCs w:val="22"/>
        </w:rPr>
      </w:pPr>
      <w:r w:rsidRPr="000C3338">
        <w:rPr>
          <w:sz w:val="22"/>
          <w:szCs w:val="22"/>
        </w:rPr>
        <w:t>gdy Wykonawca zaprzestał prowadzenia działalności, w terminie 30 dni, od kiedy Zamawiający powziął informację o przyczynie uzasadniającej odstąpienie.</w:t>
      </w:r>
    </w:p>
    <w:p w14:paraId="5D326831" w14:textId="77777777" w:rsidR="000C3338" w:rsidRPr="000C3338" w:rsidRDefault="000C3338" w:rsidP="001255F8">
      <w:pPr>
        <w:numPr>
          <w:ilvl w:val="0"/>
          <w:numId w:val="12"/>
        </w:numPr>
        <w:jc w:val="both"/>
        <w:rPr>
          <w:sz w:val="22"/>
          <w:szCs w:val="22"/>
        </w:rPr>
      </w:pPr>
      <w:r w:rsidRPr="000C3338">
        <w:rPr>
          <w:sz w:val="22"/>
          <w:szCs w:val="22"/>
        </w:rPr>
        <w:t xml:space="preserve">Częściowe odstąpienie od Umowy wywołuje skutki na przyszłość. </w:t>
      </w:r>
    </w:p>
    <w:p w14:paraId="71D40EC4" w14:textId="77777777" w:rsidR="000C3338" w:rsidRPr="000C3338" w:rsidRDefault="000C3338" w:rsidP="001255F8">
      <w:pPr>
        <w:numPr>
          <w:ilvl w:val="0"/>
          <w:numId w:val="12"/>
        </w:numPr>
        <w:jc w:val="both"/>
        <w:rPr>
          <w:sz w:val="22"/>
          <w:szCs w:val="22"/>
        </w:rPr>
      </w:pPr>
      <w:r w:rsidRPr="000C3338">
        <w:rPr>
          <w:sz w:val="22"/>
          <w:szCs w:val="22"/>
        </w:rPr>
        <w:t>Oświadczenie Zamawiającego o odstąpieniu od Umowy będzie miało formę pisemną i będzie zawierało uzasadnienie. Oświadczenie to może zostać doręczone Wykonawcy listem poleconym lub osobiście.</w:t>
      </w:r>
    </w:p>
    <w:p w14:paraId="6F4775C7" w14:textId="77777777" w:rsidR="000C3338" w:rsidRPr="000C3338" w:rsidRDefault="000C3338" w:rsidP="001255F8">
      <w:pPr>
        <w:numPr>
          <w:ilvl w:val="0"/>
          <w:numId w:val="12"/>
        </w:numPr>
        <w:jc w:val="both"/>
        <w:rPr>
          <w:sz w:val="22"/>
          <w:szCs w:val="22"/>
        </w:rPr>
      </w:pPr>
      <w:r w:rsidRPr="000C3338">
        <w:rPr>
          <w:sz w:val="22"/>
          <w:szCs w:val="22"/>
        </w:rPr>
        <w:t xml:space="preserve"> Odstąpienie od Umowy nie zwalnia Wykonawcy z obowiązku zapłaty kar umownych określonych w § 5 ust. 2 Umowy.</w:t>
      </w:r>
    </w:p>
    <w:p w14:paraId="237E47CF" w14:textId="77777777" w:rsidR="000C3338" w:rsidRPr="000C3338" w:rsidRDefault="000C3338" w:rsidP="000C3338">
      <w:pPr>
        <w:tabs>
          <w:tab w:val="left" w:pos="0"/>
        </w:tabs>
        <w:rPr>
          <w:b/>
          <w:bCs/>
          <w:sz w:val="22"/>
          <w:szCs w:val="22"/>
        </w:rPr>
      </w:pPr>
    </w:p>
    <w:p w14:paraId="3E95950F"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lastRenderedPageBreak/>
        <w:t>§ 7</w:t>
      </w:r>
      <w:r w:rsidRPr="000C3338">
        <w:rPr>
          <w:rFonts w:ascii="Times New Roman" w:hAnsi="Times New Roman" w:cs="Times New Roman"/>
          <w:color w:val="auto"/>
        </w:rPr>
        <w:br/>
        <w:t>Poufność informacji i dane osobowe</w:t>
      </w:r>
    </w:p>
    <w:p w14:paraId="0B843785"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Umowa jest jawna i może podlegać udostępnieniu na zasadach określonych w przepisach  o dostępie do informacji publicznej. Strony zobowiązują się do przestrzegania przy realizacji przedmiotu Umowy wszystkich postanowień zawartych w obowiązujących przepisach prawnych związanych z ochroną danych osobowych, a także z ochroną informacji poufnych oraz ochroną tajemnicy przedsiębiorstwa. </w:t>
      </w:r>
    </w:p>
    <w:p w14:paraId="6A529F5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Nie będą uznawane za niejawne informacje, które:</w:t>
      </w:r>
    </w:p>
    <w:p w14:paraId="7EB7A504" w14:textId="77777777" w:rsidR="000C3338" w:rsidRPr="000C3338" w:rsidRDefault="000C3338" w:rsidP="001255F8">
      <w:pPr>
        <w:pStyle w:val="Bezodstpw"/>
        <w:numPr>
          <w:ilvl w:val="0"/>
          <w:numId w:val="15"/>
        </w:numPr>
        <w:autoSpaceDN w:val="0"/>
        <w:ind w:left="993"/>
        <w:jc w:val="both"/>
        <w:rPr>
          <w:rFonts w:ascii="Times New Roman" w:hAnsi="Times New Roman" w:cs="Times New Roman"/>
        </w:rPr>
      </w:pPr>
      <w:r w:rsidRPr="000C3338">
        <w:rPr>
          <w:rFonts w:ascii="Times New Roman" w:hAnsi="Times New Roman" w:cs="Times New Roman"/>
        </w:rPr>
        <w:t xml:space="preserve">zostały ujawnione do wiadomości publicznej; </w:t>
      </w:r>
    </w:p>
    <w:p w14:paraId="6642978B" w14:textId="77777777" w:rsidR="000C3338" w:rsidRPr="000C3338" w:rsidRDefault="000C3338" w:rsidP="001255F8">
      <w:pPr>
        <w:pStyle w:val="Bezodstpw"/>
        <w:numPr>
          <w:ilvl w:val="0"/>
          <w:numId w:val="15"/>
        </w:numPr>
        <w:autoSpaceDN w:val="0"/>
        <w:ind w:left="993"/>
        <w:jc w:val="both"/>
        <w:rPr>
          <w:rFonts w:ascii="Times New Roman" w:hAnsi="Times New Roman" w:cs="Times New Roman"/>
        </w:rPr>
      </w:pPr>
      <w:r w:rsidRPr="000C3338">
        <w:rPr>
          <w:rFonts w:ascii="Times New Roman" w:hAnsi="Times New Roman" w:cs="Times New Roman"/>
        </w:rPr>
        <w:t>staną się informacją publiczną w okolicznościach nie będących wynikiem czynu bezprawnego;</w:t>
      </w:r>
    </w:p>
    <w:p w14:paraId="23BC8A89" w14:textId="77777777" w:rsidR="000C3338" w:rsidRPr="000C3338" w:rsidRDefault="000C3338" w:rsidP="001255F8">
      <w:pPr>
        <w:pStyle w:val="Bezodstpw"/>
        <w:numPr>
          <w:ilvl w:val="0"/>
          <w:numId w:val="15"/>
        </w:numPr>
        <w:autoSpaceDN w:val="0"/>
        <w:ind w:left="993"/>
        <w:jc w:val="both"/>
        <w:rPr>
          <w:rFonts w:ascii="Times New Roman" w:hAnsi="Times New Roman" w:cs="Times New Roman"/>
        </w:rPr>
      </w:pPr>
      <w:r w:rsidRPr="000C3338">
        <w:rPr>
          <w:rFonts w:ascii="Times New Roman" w:hAnsi="Times New Roman" w:cs="Times New Roman"/>
        </w:rPr>
        <w:t>są zatwierdzone do rozpowszechnienia na podstawie uprzedniej pisemnej zgody Stron.</w:t>
      </w:r>
    </w:p>
    <w:p w14:paraId="131B77D9"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Każda ze Stron winna dołożyć należytej staranności, aby zapobiec ujawnieniu lub korzystaniu przez osoby trzecie z informacji niejawnych drugiej Strony, w tym tajemnic przedsiębiorstwa. Każda ze Stron zobowiązuje się zapewnić dostęp do informacji niejawnych wyłącznie tym pracownikom lub współpracownikom Strony, którym informacje te są niezbędne dla wykonania czynności na rzecz drugiej Strony, i którzy wykonują obowiązki wynikające z Umowy.</w:t>
      </w:r>
    </w:p>
    <w:p w14:paraId="1FD17DA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Każda ze Stron winna dołożyć należytej staranności, aby zabezpieczyć przed nieautoryzowanym dostępem oraz odczytem danych osobowych, a także każdej informacji poufnej lub stanowiącej tajemnice przedsiębiorstwa zgodnie z dobrymi zasadami sztuki zabezpieczeń informacji .</w:t>
      </w:r>
    </w:p>
    <w:p w14:paraId="42CE1D8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Każda ze Stron zobowiązuje się do wykorzystywania dokumentów, danych (w tym danych osobowych) i innych materiałów otrzymanych od drugiej Strony wyłącznie w celu wykonania Umowy. </w:t>
      </w:r>
    </w:p>
    <w:p w14:paraId="784F7DCF"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w:t>
      </w:r>
    </w:p>
    <w:p w14:paraId="1C9A7021"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6BCC5443"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Do zachowania poufności Wykonawca zobowiązuje się w okresie trwania niniejszej Umowy oraz w ciągu 5 lat po jej rozwiązaniu, niezależnie od przyczyn jej rozwiązania. Termin ten nie uchybia terminowi przedawnienia roszczeń, określonemu w art. 20 Ustawy o zwalczaniu nieuczciwej konkurencji z dnia 16 kwietnia 1993 r..</w:t>
      </w:r>
    </w:p>
    <w:p w14:paraId="18C989F9"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W przypadku gdy w trakcie wykonywania Umowy Zamawiający działając w trybie i zgodnie z art. 28 RODO powierzy Wykonawcy do przetwarzania dane osobowe, Strony zobowiązują się do zawarcia aneksu do niniejszej Umowy regulującego zasady przetwarzania danych osobowych lub do zawarcia odrębnej Umowy powierzenia przetwarzania danych osobowych związanych z realizacją niniejszej, Umowy w ramach wynagrodzenia przysługującego na podstawie niniejszej Umowy.</w:t>
      </w:r>
    </w:p>
    <w:p w14:paraId="06BEE43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Każda ze Stron przetwarza podane dane osobowe osób reprezentujących i pracowników drugiej Strony w celu realizacji Umowy. Podstawą prawną przetwarzania danych osobowych jest prawnie usprawiedliwiony interes administratorów, tj. kontakt w sprawie wykonania Umowy. Podanie danych osobowych jest dobrowolne, lecz konieczne w celu podpisania Umowy.</w:t>
      </w:r>
    </w:p>
    <w:p w14:paraId="64459B6B"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osobowe przetwarzane będą przez okres trwania Umowy, a po jej zakończeniu przez czas wynikający z obowiązujących przepisów prawa lub do czasu przedawnienia roszczeń.</w:t>
      </w:r>
    </w:p>
    <w:p w14:paraId="5D6853BA"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kontaktowe w przypadku spraw dotyczących ochrony danych osobowych.</w:t>
      </w:r>
    </w:p>
    <w:p w14:paraId="0660EA14" w14:textId="07887088" w:rsidR="000C3338" w:rsidRPr="000C3338" w:rsidRDefault="000C3338" w:rsidP="001255F8">
      <w:pPr>
        <w:pStyle w:val="Bezodstpw"/>
        <w:numPr>
          <w:ilvl w:val="0"/>
          <w:numId w:val="16"/>
        </w:numPr>
        <w:autoSpaceDN w:val="0"/>
        <w:ind w:left="993"/>
        <w:jc w:val="both"/>
        <w:rPr>
          <w:rFonts w:ascii="Times New Roman" w:hAnsi="Times New Roman" w:cs="Times New Roman"/>
        </w:rPr>
      </w:pPr>
      <w:r w:rsidRPr="000C3338">
        <w:rPr>
          <w:rFonts w:ascii="Times New Roman" w:hAnsi="Times New Roman" w:cs="Times New Roman"/>
        </w:rPr>
        <w:t>Kontakt do Inspektora Ochrony D</w:t>
      </w:r>
      <w:r w:rsidR="00E6074C">
        <w:rPr>
          <w:rFonts w:ascii="Times New Roman" w:hAnsi="Times New Roman" w:cs="Times New Roman"/>
        </w:rPr>
        <w:t>anych ze strony Zamawiającego:</w:t>
      </w:r>
    </w:p>
    <w:p w14:paraId="4F00BD22" w14:textId="77777777" w:rsidR="000C3338" w:rsidRPr="000C3338" w:rsidRDefault="000C3338" w:rsidP="001255F8">
      <w:pPr>
        <w:pStyle w:val="Bezodstpw"/>
        <w:numPr>
          <w:ilvl w:val="0"/>
          <w:numId w:val="16"/>
        </w:numPr>
        <w:autoSpaceDN w:val="0"/>
        <w:ind w:left="993"/>
        <w:jc w:val="both"/>
        <w:rPr>
          <w:rFonts w:ascii="Times New Roman" w:hAnsi="Times New Roman" w:cs="Times New Roman"/>
        </w:rPr>
      </w:pPr>
      <w:r w:rsidRPr="000C3338">
        <w:rPr>
          <w:rFonts w:ascii="Times New Roman" w:hAnsi="Times New Roman" w:cs="Times New Roman"/>
        </w:rPr>
        <w:t>Kontakt do Inspektora Ochrony danych ze strony Wykonawcy: ____________</w:t>
      </w:r>
    </w:p>
    <w:p w14:paraId="6A64A035" w14:textId="75C17319"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Dane osobowe przetwarzane będą przez okres trwania Umowy, a po jej zakończeniu przez czas wynikający z obowiązujących przepisów prawa lub do czasu przedawnienia roszczeń. </w:t>
      </w:r>
    </w:p>
    <w:p w14:paraId="31630FCF"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Odbiorcami danych osobowych będą: podmioty zewnętrzne dostarczające i wspierające systemy informatyczne danej Strony, podmioty świadczące usługi związane z bieżącą działalnością danej </w:t>
      </w:r>
      <w:r w:rsidRPr="000C3338">
        <w:rPr>
          <w:rFonts w:ascii="Times New Roman" w:hAnsi="Times New Roman" w:cs="Times New Roman"/>
        </w:rPr>
        <w:lastRenderedPageBreak/>
        <w:t>Strony) przy zapewnieniu stosowania przez ww. podmioty adekwatnych środków technicznych i organizacyjnych zapewniających ochronę danych.</w:t>
      </w:r>
    </w:p>
    <w:p w14:paraId="40624A05"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osobowe nie będą przekazywane poza EOG.</w:t>
      </w:r>
    </w:p>
    <w:p w14:paraId="15BE8925"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osobowe nie będą poddawane automatycznemu podejmowaniu decyzji w tym profilowaniu.</w:t>
      </w:r>
    </w:p>
    <w:p w14:paraId="49A0166D"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Każdej osobie, której dane są przetwarzane, w zakresie wynikającym z przepisów prawa, przysługuje prawo dostępu do swoich danych oraz ich sprostowania, usunięcia, ograniczenia przetwarzania, do przenoszenia danych (jeśli przetwarzania odbywa się w sposób zautomatyzowany) oraz prawo wniesienia sprzeciwu wobec przetwarzania danych.</w:t>
      </w:r>
    </w:p>
    <w:p w14:paraId="1D89201A"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W przypadku wątpliwości związanych z przetwarzaniem danych osobowych każda osoba może zwrócić się do danej Strony z prośbą o udzielenie informacji. Niezależnie od powyższego, każdemu przysługuje prawo wniesienia skargi do Prezesa Urzędu Ochrony Danych Osobowych.</w:t>
      </w:r>
    </w:p>
    <w:p w14:paraId="36AF4946" w14:textId="626AD5BF" w:rsidR="000C3338" w:rsidRPr="00301914" w:rsidRDefault="000C3338" w:rsidP="000C333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Strona jest zobowiązana do przekazania informacji, o których mowa w ust. 10-18 powyżej, osobom reprezentującym i pracownikom Strony, których dane zostały przekazane drugiej Stronie. </w:t>
      </w:r>
      <w:bookmarkStart w:id="2" w:name="_GoBack"/>
      <w:bookmarkEnd w:id="2"/>
    </w:p>
    <w:p w14:paraId="7D9ADAB1"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8</w:t>
      </w:r>
      <w:r w:rsidRPr="000C3338">
        <w:rPr>
          <w:rFonts w:ascii="Times New Roman" w:hAnsi="Times New Roman" w:cs="Times New Roman"/>
          <w:color w:val="auto"/>
        </w:rPr>
        <w:br/>
        <w:t>Zmiany Umowy</w:t>
      </w:r>
    </w:p>
    <w:p w14:paraId="38C4B774" w14:textId="77777777" w:rsidR="000C3338" w:rsidRPr="000C3338" w:rsidRDefault="000C3338" w:rsidP="001255F8">
      <w:pPr>
        <w:pStyle w:val="Akapitzlist"/>
        <w:numPr>
          <w:ilvl w:val="0"/>
          <w:numId w:val="8"/>
        </w:numPr>
        <w:jc w:val="both"/>
        <w:rPr>
          <w:sz w:val="22"/>
          <w:szCs w:val="22"/>
        </w:rPr>
      </w:pPr>
      <w:r w:rsidRPr="000C3338">
        <w:rPr>
          <w:sz w:val="22"/>
          <w:szCs w:val="22"/>
        </w:rPr>
        <w:t xml:space="preserve">Zmiana Umowy dopuszczalna jest w zakresie i na warunkach przewidzianych przepisami </w:t>
      </w:r>
      <w:proofErr w:type="spellStart"/>
      <w:r w:rsidRPr="000C3338">
        <w:rPr>
          <w:sz w:val="22"/>
          <w:szCs w:val="22"/>
        </w:rPr>
        <w:t>Pzp</w:t>
      </w:r>
      <w:proofErr w:type="spellEnd"/>
      <w:r w:rsidRPr="000C3338">
        <w:rPr>
          <w:sz w:val="22"/>
          <w:szCs w:val="22"/>
        </w:rPr>
        <w:t xml:space="preserve">. </w:t>
      </w:r>
    </w:p>
    <w:p w14:paraId="6DBEC06B" w14:textId="77777777" w:rsidR="000C3338" w:rsidRPr="000C3338" w:rsidRDefault="000C3338" w:rsidP="001255F8">
      <w:pPr>
        <w:numPr>
          <w:ilvl w:val="0"/>
          <w:numId w:val="8"/>
        </w:numPr>
        <w:suppressAutoHyphens/>
        <w:jc w:val="both"/>
        <w:textAlignment w:val="baseline"/>
        <w:rPr>
          <w:sz w:val="22"/>
          <w:szCs w:val="22"/>
          <w:lang w:eastAsia="ar-SA"/>
        </w:rPr>
      </w:pPr>
      <w:r w:rsidRPr="000C3338">
        <w:rPr>
          <w:sz w:val="22"/>
          <w:szCs w:val="22"/>
          <w:lang w:eastAsia="ar-SA"/>
        </w:rPr>
        <w:t xml:space="preserve">Stosownie do </w:t>
      </w:r>
      <w:r w:rsidRPr="000C3338">
        <w:rPr>
          <w:sz w:val="22"/>
          <w:szCs w:val="22"/>
        </w:rPr>
        <w:t xml:space="preserve">art. 455 ust. 1 pkt 1 </w:t>
      </w:r>
      <w:proofErr w:type="spellStart"/>
      <w:r w:rsidRPr="000C3338">
        <w:rPr>
          <w:sz w:val="22"/>
          <w:szCs w:val="22"/>
        </w:rPr>
        <w:t>Pzp</w:t>
      </w:r>
      <w:proofErr w:type="spellEnd"/>
      <w:r w:rsidRPr="000C3338">
        <w:rPr>
          <w:sz w:val="22"/>
          <w:szCs w:val="22"/>
        </w:rPr>
        <w:t>, Zamawiający przewiduje możliwość wprowadzenia do Umowy zmian opisanych w ustępach poniżej</w:t>
      </w:r>
      <w:r w:rsidRPr="000C3338">
        <w:rPr>
          <w:sz w:val="22"/>
          <w:szCs w:val="22"/>
          <w:lang w:eastAsia="ar-SA"/>
        </w:rPr>
        <w:t>:</w:t>
      </w:r>
    </w:p>
    <w:p w14:paraId="49E8BC8F" w14:textId="77777777" w:rsidR="000C3338" w:rsidRPr="000C3338" w:rsidRDefault="000C3338" w:rsidP="001255F8">
      <w:pPr>
        <w:numPr>
          <w:ilvl w:val="0"/>
          <w:numId w:val="7"/>
        </w:numPr>
        <w:jc w:val="both"/>
        <w:rPr>
          <w:sz w:val="22"/>
          <w:szCs w:val="22"/>
        </w:rPr>
      </w:pPr>
      <w:r w:rsidRPr="000C3338">
        <w:rPr>
          <w:sz w:val="22"/>
          <w:szCs w:val="22"/>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096A52D" w14:textId="77777777" w:rsidR="000C3338" w:rsidRPr="000C3338" w:rsidRDefault="000C3338" w:rsidP="001255F8">
      <w:pPr>
        <w:numPr>
          <w:ilvl w:val="0"/>
          <w:numId w:val="7"/>
        </w:numPr>
        <w:jc w:val="both"/>
        <w:rPr>
          <w:sz w:val="22"/>
          <w:szCs w:val="22"/>
        </w:rPr>
      </w:pPr>
      <w:r w:rsidRPr="000C3338">
        <w:rPr>
          <w:sz w:val="22"/>
          <w:szCs w:val="22"/>
        </w:rPr>
        <w:t>wystąpienia siły wyższej, o której mowa w § 10 Umowy - w zakresie dostosowania niniejszej Umowy do zmian nią spowodowanych;</w:t>
      </w:r>
    </w:p>
    <w:p w14:paraId="2E4B600D" w14:textId="77777777" w:rsidR="000C3338" w:rsidRPr="000C3338" w:rsidRDefault="000C3338" w:rsidP="001255F8">
      <w:pPr>
        <w:numPr>
          <w:ilvl w:val="0"/>
          <w:numId w:val="7"/>
        </w:numPr>
        <w:jc w:val="both"/>
        <w:rPr>
          <w:sz w:val="22"/>
          <w:szCs w:val="22"/>
        </w:rPr>
      </w:pPr>
      <w:r w:rsidRPr="000C3338">
        <w:rPr>
          <w:sz w:val="22"/>
          <w:szCs w:val="22"/>
        </w:rPr>
        <w:t xml:space="preserve">gdy po podpisaniu Umowy powstały nowe, nieznane w chwili podpisywania Umowy </w:t>
      </w:r>
      <w:r w:rsidRPr="000C3338">
        <w:rPr>
          <w:sz w:val="22"/>
          <w:szCs w:val="22"/>
        </w:rPr>
        <w:br/>
        <w:t>i korzystniejsze dla Zamawiającego rozwiązania techniczne, możliwe jest zastąpienie wymaganych rozwiązań technicznych nowymi poprzez zmianę parametrów dostarczanego sprzętu lub jego zmianę o ile nie zwiększy to kwoty wynagrodzenia;</w:t>
      </w:r>
    </w:p>
    <w:p w14:paraId="1CB0AF1D" w14:textId="77777777" w:rsidR="000C3338" w:rsidRPr="000C3338" w:rsidRDefault="000C3338" w:rsidP="001255F8">
      <w:pPr>
        <w:numPr>
          <w:ilvl w:val="0"/>
          <w:numId w:val="7"/>
        </w:numPr>
        <w:jc w:val="both"/>
        <w:rPr>
          <w:sz w:val="22"/>
          <w:szCs w:val="22"/>
        </w:rPr>
      </w:pPr>
      <w:r w:rsidRPr="000C3338">
        <w:rPr>
          <w:sz w:val="22"/>
          <w:szCs w:val="22"/>
        </w:rPr>
        <w:t>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w:t>
      </w:r>
    </w:p>
    <w:p w14:paraId="413AA917" w14:textId="77777777" w:rsidR="000C3338" w:rsidRPr="000C3338" w:rsidRDefault="000C3338" w:rsidP="001255F8">
      <w:pPr>
        <w:numPr>
          <w:ilvl w:val="0"/>
          <w:numId w:val="7"/>
        </w:numPr>
        <w:jc w:val="both"/>
        <w:rPr>
          <w:sz w:val="22"/>
          <w:szCs w:val="22"/>
        </w:rPr>
      </w:pPr>
      <w:r w:rsidRPr="000C3338">
        <w:rPr>
          <w:sz w:val="22"/>
          <w:szCs w:val="22"/>
        </w:rPr>
        <w:t>zaistnienia okoliczności, których nie można było przewidzieć w momencie zawierania Umowy, uniemożliwiających lub znacznie utrudniających wykonanie przedmiotu Umowy zgodnie z Umową lub powodujących nieracjonalność lub niecelowość dalszej realizacji przedmiotu Umowy;</w:t>
      </w:r>
    </w:p>
    <w:p w14:paraId="0275A65F" w14:textId="77777777" w:rsidR="000C3338" w:rsidRPr="000C3338" w:rsidRDefault="000C3338" w:rsidP="001255F8">
      <w:pPr>
        <w:numPr>
          <w:ilvl w:val="0"/>
          <w:numId w:val="7"/>
        </w:numPr>
        <w:jc w:val="both"/>
        <w:rPr>
          <w:sz w:val="22"/>
          <w:szCs w:val="22"/>
        </w:rPr>
      </w:pPr>
      <w:r w:rsidRPr="000C3338">
        <w:rPr>
          <w:sz w:val="22"/>
          <w:szCs w:val="22"/>
        </w:rPr>
        <w:t>zmiany terminu realizacji Umowy:</w:t>
      </w:r>
    </w:p>
    <w:p w14:paraId="767C3F8F" w14:textId="1484DD92" w:rsidR="000C3338" w:rsidRPr="000C3338" w:rsidRDefault="000C3338" w:rsidP="009771C7">
      <w:pPr>
        <w:numPr>
          <w:ilvl w:val="2"/>
          <w:numId w:val="13"/>
        </w:numPr>
        <w:autoSpaceDE w:val="0"/>
        <w:autoSpaceDN w:val="0"/>
        <w:adjustRightInd w:val="0"/>
        <w:jc w:val="both"/>
        <w:rPr>
          <w:sz w:val="22"/>
          <w:szCs w:val="22"/>
        </w:rPr>
      </w:pPr>
      <w:r w:rsidRPr="000C3338">
        <w:rPr>
          <w:sz w:val="22"/>
          <w:szCs w:val="22"/>
        </w:rPr>
        <w:t>w razie wystąpienia okoliczności niezależnych o</w:t>
      </w:r>
      <w:r w:rsidR="00E6074C">
        <w:rPr>
          <w:sz w:val="22"/>
          <w:szCs w:val="22"/>
        </w:rPr>
        <w:t xml:space="preserve">d Stron lub których Strony przy </w:t>
      </w:r>
      <w:r w:rsidRPr="000C3338">
        <w:rPr>
          <w:sz w:val="22"/>
          <w:szCs w:val="22"/>
        </w:rPr>
        <w:t>zachowaniu należytej staranności nie były w stanie uniknąć lub przewidzieć;</w:t>
      </w:r>
    </w:p>
    <w:p w14:paraId="179F41DF" w14:textId="77777777" w:rsidR="000C3338" w:rsidRPr="000C3338" w:rsidRDefault="000C3338" w:rsidP="009771C7">
      <w:pPr>
        <w:numPr>
          <w:ilvl w:val="2"/>
          <w:numId w:val="13"/>
        </w:numPr>
        <w:autoSpaceDE w:val="0"/>
        <w:autoSpaceDN w:val="0"/>
        <w:adjustRightInd w:val="0"/>
        <w:jc w:val="both"/>
        <w:rPr>
          <w:sz w:val="22"/>
          <w:szCs w:val="22"/>
        </w:rPr>
      </w:pPr>
      <w:r w:rsidRPr="000C3338">
        <w:rPr>
          <w:sz w:val="22"/>
          <w:szCs w:val="22"/>
        </w:rPr>
        <w:t>gdy konieczne okaże się przedłużenie terminu dostawy, z przyczyn organizacyjnych leżących po stronie Zamawiającego.</w:t>
      </w:r>
    </w:p>
    <w:p w14:paraId="53AEC839" w14:textId="77777777" w:rsidR="000C3338" w:rsidRPr="000C3338" w:rsidRDefault="000C3338" w:rsidP="009771C7">
      <w:pPr>
        <w:autoSpaceDE w:val="0"/>
        <w:autoSpaceDN w:val="0"/>
        <w:adjustRightInd w:val="0"/>
        <w:ind w:left="568"/>
        <w:jc w:val="both"/>
        <w:rPr>
          <w:sz w:val="22"/>
          <w:szCs w:val="22"/>
        </w:rPr>
      </w:pPr>
      <w:r w:rsidRPr="000C3338">
        <w:rPr>
          <w:sz w:val="22"/>
          <w:szCs w:val="22"/>
        </w:rPr>
        <w:t>- nie dłużej jednak niż o 10 dni (kalendarzowych) w ww. przypadkach.</w:t>
      </w:r>
    </w:p>
    <w:p w14:paraId="73442618" w14:textId="77777777" w:rsidR="000C3338" w:rsidRPr="000C3338" w:rsidRDefault="000C3338" w:rsidP="009771C7">
      <w:pPr>
        <w:widowControl w:val="0"/>
        <w:numPr>
          <w:ilvl w:val="0"/>
          <w:numId w:val="7"/>
        </w:numPr>
        <w:suppressAutoHyphens/>
        <w:autoSpaceDN w:val="0"/>
        <w:jc w:val="both"/>
        <w:textAlignment w:val="baseline"/>
        <w:rPr>
          <w:rFonts w:eastAsia="SimSun"/>
          <w:kern w:val="3"/>
          <w:sz w:val="22"/>
          <w:szCs w:val="22"/>
          <w:lang w:eastAsia="zh-CN" w:bidi="hi-IN"/>
        </w:rPr>
      </w:pPr>
      <w:r w:rsidRPr="000C3338">
        <w:rPr>
          <w:rFonts w:eastAsia="SimSun"/>
          <w:kern w:val="3"/>
          <w:sz w:val="22"/>
          <w:szCs w:val="22"/>
          <w:lang w:eastAsia="zh-CN" w:bidi="hi-IN"/>
        </w:rPr>
        <w:t>w przypadku samodzielnej realizacji zamówienia przez Wykonawcę Zamawiający przewiduje możliwość przystąpienia do zobowiązania podwykonawców. Wykonawca zobowiązany będzie do podania zakresu udziału podwykonawców i powodów włączenia ich do realizacji Umowy;</w:t>
      </w:r>
    </w:p>
    <w:p w14:paraId="18765C6F" w14:textId="77777777" w:rsidR="000C3338" w:rsidRPr="000C3338" w:rsidRDefault="000C3338" w:rsidP="009771C7">
      <w:pPr>
        <w:numPr>
          <w:ilvl w:val="0"/>
          <w:numId w:val="8"/>
        </w:numPr>
        <w:adjustRightInd w:val="0"/>
        <w:jc w:val="both"/>
        <w:textAlignment w:val="baseline"/>
        <w:rPr>
          <w:sz w:val="22"/>
          <w:szCs w:val="22"/>
        </w:rPr>
      </w:pPr>
      <w:r w:rsidRPr="000C3338">
        <w:rPr>
          <w:sz w:val="22"/>
          <w:szCs w:val="22"/>
        </w:rPr>
        <w:t xml:space="preserve">Zmiany nie mogą naruszać postanowień zawartych w art.  455 ustawy </w:t>
      </w:r>
      <w:proofErr w:type="spellStart"/>
      <w:r w:rsidRPr="000C3338">
        <w:rPr>
          <w:sz w:val="22"/>
          <w:szCs w:val="22"/>
        </w:rPr>
        <w:t>Pzp</w:t>
      </w:r>
      <w:proofErr w:type="spellEnd"/>
      <w:r w:rsidRPr="000C3338">
        <w:rPr>
          <w:sz w:val="22"/>
          <w:szCs w:val="22"/>
        </w:rPr>
        <w:t>.</w:t>
      </w:r>
    </w:p>
    <w:p w14:paraId="0FC4CF97" w14:textId="77777777" w:rsidR="000C3338" w:rsidRPr="000C3338" w:rsidRDefault="000C3338" w:rsidP="009771C7">
      <w:pPr>
        <w:numPr>
          <w:ilvl w:val="0"/>
          <w:numId w:val="8"/>
        </w:numPr>
        <w:jc w:val="both"/>
        <w:rPr>
          <w:sz w:val="22"/>
          <w:szCs w:val="22"/>
        </w:rPr>
      </w:pPr>
      <w:r w:rsidRPr="000C3338">
        <w:rPr>
          <w:sz w:val="22"/>
          <w:szCs w:val="22"/>
        </w:rPr>
        <w:t xml:space="preserve">Strony są uprawnione do wprowadzenia do Umowy zmian nieistotnych, to jest innych, niż zmiany zdefiniowane w art. 454 ust. 2 ustawy </w:t>
      </w:r>
      <w:proofErr w:type="spellStart"/>
      <w:r w:rsidRPr="000C3338">
        <w:rPr>
          <w:sz w:val="22"/>
          <w:szCs w:val="22"/>
        </w:rPr>
        <w:t>Pzp</w:t>
      </w:r>
      <w:proofErr w:type="spellEnd"/>
      <w:r w:rsidRPr="000C3338">
        <w:rPr>
          <w:sz w:val="22"/>
          <w:szCs w:val="22"/>
        </w:rPr>
        <w:t>.</w:t>
      </w:r>
    </w:p>
    <w:p w14:paraId="0C5C8F5A" w14:textId="4834D712" w:rsidR="000C3338" w:rsidRPr="000C3338" w:rsidRDefault="000C3338" w:rsidP="009771C7">
      <w:pPr>
        <w:numPr>
          <w:ilvl w:val="0"/>
          <w:numId w:val="8"/>
        </w:numPr>
        <w:adjustRightInd w:val="0"/>
        <w:jc w:val="both"/>
        <w:textAlignment w:val="baseline"/>
        <w:rPr>
          <w:b/>
          <w:sz w:val="22"/>
          <w:szCs w:val="22"/>
        </w:rPr>
      </w:pPr>
      <w:r w:rsidRPr="000C3338">
        <w:rPr>
          <w:sz w:val="22"/>
          <w:szCs w:val="22"/>
        </w:rPr>
        <w:t>Wszelkie zmiany Umowy wymagają formy pisemnej pod rygorem nieważności, za wyjątkiem zmiany osób i adresów, o których mowa w § 9 Umowy, które to zmiany nie wymagają sporządzenia aneksu, a jedynie pisemnego poinformowania drugiej Strony (również za pomocą e-maila).</w:t>
      </w:r>
    </w:p>
    <w:p w14:paraId="55F42BB6" w14:textId="77777777" w:rsidR="000C3338" w:rsidRPr="000C3338" w:rsidRDefault="000C3338" w:rsidP="000C3338">
      <w:pPr>
        <w:pStyle w:val="Tekstpodstawowy"/>
        <w:tabs>
          <w:tab w:val="num" w:pos="2880"/>
        </w:tabs>
        <w:jc w:val="center"/>
        <w:rPr>
          <w:b/>
          <w:bCs/>
          <w:sz w:val="22"/>
          <w:szCs w:val="22"/>
        </w:rPr>
      </w:pPr>
    </w:p>
    <w:p w14:paraId="133DD1EB"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lastRenderedPageBreak/>
        <w:t xml:space="preserve"> § 9 </w:t>
      </w:r>
      <w:r w:rsidRPr="000C3338">
        <w:rPr>
          <w:rFonts w:ascii="Times New Roman" w:hAnsi="Times New Roman" w:cs="Times New Roman"/>
          <w:color w:val="auto"/>
        </w:rPr>
        <w:br/>
        <w:t>Zarządzanie realizacją Umowy</w:t>
      </w:r>
    </w:p>
    <w:p w14:paraId="45AACDF5" w14:textId="77777777" w:rsidR="000C3338" w:rsidRPr="000C3338" w:rsidRDefault="000C3338" w:rsidP="001255F8">
      <w:pPr>
        <w:pStyle w:val="Akapitzlist"/>
        <w:numPr>
          <w:ilvl w:val="0"/>
          <w:numId w:val="6"/>
        </w:numPr>
        <w:contextualSpacing w:val="0"/>
        <w:jc w:val="both"/>
        <w:rPr>
          <w:sz w:val="22"/>
          <w:szCs w:val="22"/>
        </w:rPr>
      </w:pPr>
      <w:r w:rsidRPr="000C3338">
        <w:rPr>
          <w:sz w:val="22"/>
          <w:szCs w:val="22"/>
        </w:rPr>
        <w:t xml:space="preserve">Osobą upoważnioną ze strony Zamawiającego do podpisywania zawiadomień i oświadczeń oraz odbioru jakościowego przedmiotu Umowy, jak również do sprawowania nadzoru nad realizacją Umowy jest ………………… </w:t>
      </w:r>
      <w:proofErr w:type="spellStart"/>
      <w:r w:rsidRPr="000C3338">
        <w:rPr>
          <w:sz w:val="22"/>
          <w:szCs w:val="22"/>
        </w:rPr>
        <w:t>tel</w:t>
      </w:r>
      <w:proofErr w:type="spellEnd"/>
      <w:r w:rsidRPr="000C3338">
        <w:rPr>
          <w:sz w:val="22"/>
          <w:szCs w:val="22"/>
        </w:rPr>
        <w:t>………………., e-mail:……………….. do bieżących kontaktów z Wykonawcą.</w:t>
      </w:r>
    </w:p>
    <w:p w14:paraId="44AC0293" w14:textId="4174A760" w:rsidR="000C3338" w:rsidRPr="000C3338" w:rsidRDefault="000C3338" w:rsidP="001255F8">
      <w:pPr>
        <w:pStyle w:val="Tekstpodstawowy"/>
        <w:numPr>
          <w:ilvl w:val="0"/>
          <w:numId w:val="6"/>
        </w:numPr>
        <w:adjustRightInd w:val="0"/>
        <w:textAlignment w:val="baseline"/>
        <w:rPr>
          <w:sz w:val="22"/>
          <w:szCs w:val="22"/>
        </w:rPr>
      </w:pPr>
      <w:r w:rsidRPr="000C3338">
        <w:rPr>
          <w:rFonts w:eastAsia="Calibri"/>
          <w:sz w:val="22"/>
          <w:szCs w:val="22"/>
        </w:rPr>
        <w:t>Osobą uprawnioną przez Wykonawcę do reprezentowania go we wszelkich czynnościach związanych</w:t>
      </w:r>
      <w:r w:rsidR="00AD461B">
        <w:rPr>
          <w:rFonts w:eastAsia="Calibri"/>
          <w:sz w:val="22"/>
          <w:szCs w:val="22"/>
        </w:rPr>
        <w:t xml:space="preserve"> z realizacją Umowy jest……………. tel. ……</w:t>
      </w:r>
      <w:r w:rsidRPr="000C3338">
        <w:rPr>
          <w:rFonts w:eastAsia="Calibri"/>
          <w:sz w:val="22"/>
          <w:szCs w:val="22"/>
        </w:rPr>
        <w:t>…….. e-mail:……………………</w:t>
      </w:r>
    </w:p>
    <w:p w14:paraId="15EBA1B0" w14:textId="5FB68B73" w:rsidR="000C3338" w:rsidRPr="000C3338" w:rsidRDefault="000C3338" w:rsidP="001255F8">
      <w:pPr>
        <w:pStyle w:val="Akapitzlist"/>
        <w:numPr>
          <w:ilvl w:val="0"/>
          <w:numId w:val="6"/>
        </w:numPr>
        <w:tabs>
          <w:tab w:val="left" w:pos="3969"/>
        </w:tabs>
        <w:autoSpaceDN w:val="0"/>
        <w:contextualSpacing w:val="0"/>
        <w:jc w:val="both"/>
        <w:textAlignment w:val="baseline"/>
        <w:rPr>
          <w:sz w:val="22"/>
          <w:szCs w:val="22"/>
        </w:rPr>
      </w:pPr>
      <w:r w:rsidRPr="000C3338">
        <w:rPr>
          <w:sz w:val="22"/>
          <w:szCs w:val="22"/>
        </w:rPr>
        <w:t>Reklamacje Zamawiający przekazywać będzie pisemnie lub drogą faksową w dni robocze w godz. 8</w:t>
      </w:r>
      <w:r w:rsidRPr="000C3338">
        <w:rPr>
          <w:sz w:val="22"/>
          <w:szCs w:val="22"/>
          <w:vertAlign w:val="superscript"/>
        </w:rPr>
        <w:t xml:space="preserve">00 </w:t>
      </w:r>
      <w:r w:rsidRPr="000C3338">
        <w:rPr>
          <w:sz w:val="22"/>
          <w:szCs w:val="22"/>
        </w:rPr>
        <w:t>- 16</w:t>
      </w:r>
      <w:r w:rsidRPr="000C3338">
        <w:rPr>
          <w:sz w:val="22"/>
          <w:szCs w:val="22"/>
          <w:vertAlign w:val="superscript"/>
        </w:rPr>
        <w:t>00</w:t>
      </w:r>
      <w:r w:rsidRPr="000C3338">
        <w:rPr>
          <w:sz w:val="22"/>
          <w:szCs w:val="22"/>
        </w:rPr>
        <w:t xml:space="preserve"> na adres </w:t>
      </w:r>
      <w:r w:rsidRPr="000C3338">
        <w:rPr>
          <w:rStyle w:val="FontStyle14"/>
          <w:rFonts w:ascii="Times New Roman" w:hAnsi="Times New Roman" w:cs="Times New Roman"/>
          <w:sz w:val="22"/>
          <w:szCs w:val="22"/>
        </w:rPr>
        <w:t>ul. ………………….</w:t>
      </w:r>
      <w:r w:rsidR="00E6074C">
        <w:rPr>
          <w:sz w:val="22"/>
          <w:szCs w:val="22"/>
        </w:rPr>
        <w:t>, nr faksu: 1</w:t>
      </w:r>
      <w:r w:rsidRPr="000C3338">
        <w:rPr>
          <w:sz w:val="22"/>
          <w:szCs w:val="22"/>
        </w:rPr>
        <w:t>2  …………….., e- mail: ……</w:t>
      </w:r>
      <w:r w:rsidRPr="000C3338">
        <w:rPr>
          <w:rStyle w:val="FontStyle14"/>
          <w:rFonts w:ascii="Times New Roman" w:hAnsi="Times New Roman" w:cs="Times New Roman"/>
          <w:sz w:val="22"/>
          <w:szCs w:val="22"/>
        </w:rPr>
        <w:t xml:space="preserve"> .</w:t>
      </w:r>
    </w:p>
    <w:p w14:paraId="0BA6A014" w14:textId="77777777" w:rsidR="000C3338" w:rsidRPr="000C3338" w:rsidRDefault="000C3338" w:rsidP="001255F8">
      <w:pPr>
        <w:numPr>
          <w:ilvl w:val="0"/>
          <w:numId w:val="6"/>
        </w:numPr>
        <w:jc w:val="both"/>
        <w:rPr>
          <w:rFonts w:eastAsia="Calibri"/>
          <w:sz w:val="22"/>
          <w:szCs w:val="22"/>
        </w:rPr>
      </w:pPr>
      <w:r w:rsidRPr="000C3338">
        <w:rPr>
          <w:rFonts w:eastAsia="Calibri"/>
          <w:sz w:val="22"/>
          <w:szCs w:val="22"/>
        </w:rPr>
        <w:t>Wszelka korespondencja związana z realizacją Umowy będzie kierowana pod adres:</w:t>
      </w:r>
    </w:p>
    <w:p w14:paraId="1257C927" w14:textId="04D80CA0" w:rsidR="000C3338" w:rsidRPr="000C3338" w:rsidRDefault="000C3338" w:rsidP="001255F8">
      <w:pPr>
        <w:numPr>
          <w:ilvl w:val="1"/>
          <w:numId w:val="5"/>
        </w:numPr>
        <w:ind w:left="1276" w:hanging="850"/>
        <w:rPr>
          <w:sz w:val="22"/>
          <w:szCs w:val="22"/>
        </w:rPr>
      </w:pPr>
      <w:r w:rsidRPr="000C3338">
        <w:rPr>
          <w:sz w:val="22"/>
          <w:szCs w:val="22"/>
        </w:rPr>
        <w:t>Zamawiający:</w:t>
      </w:r>
      <w:r w:rsidR="00AD461B">
        <w:rPr>
          <w:sz w:val="22"/>
          <w:szCs w:val="22"/>
        </w:rPr>
        <w:t>………………………………………………………………</w:t>
      </w:r>
    </w:p>
    <w:p w14:paraId="26261E96" w14:textId="56FF814F" w:rsidR="000C3338" w:rsidRPr="000C3338" w:rsidRDefault="000C3338" w:rsidP="001255F8">
      <w:pPr>
        <w:numPr>
          <w:ilvl w:val="1"/>
          <w:numId w:val="5"/>
        </w:numPr>
        <w:ind w:left="1276" w:hanging="850"/>
        <w:rPr>
          <w:sz w:val="22"/>
          <w:szCs w:val="22"/>
        </w:rPr>
      </w:pPr>
      <w:r w:rsidRPr="000C3338">
        <w:rPr>
          <w:sz w:val="22"/>
          <w:szCs w:val="22"/>
        </w:rPr>
        <w:t>Wykonawca:</w:t>
      </w:r>
      <w:r w:rsidR="00AD461B">
        <w:rPr>
          <w:sz w:val="22"/>
          <w:szCs w:val="22"/>
        </w:rPr>
        <w:t>………………………………………………………………..</w:t>
      </w:r>
    </w:p>
    <w:p w14:paraId="28B1B7CC" w14:textId="77777777" w:rsidR="000C3338" w:rsidRPr="000C3338" w:rsidRDefault="000C3338" w:rsidP="001255F8">
      <w:pPr>
        <w:pStyle w:val="Akapitzlist"/>
        <w:numPr>
          <w:ilvl w:val="0"/>
          <w:numId w:val="6"/>
        </w:numPr>
        <w:contextualSpacing w:val="0"/>
        <w:jc w:val="both"/>
        <w:rPr>
          <w:sz w:val="22"/>
          <w:szCs w:val="22"/>
        </w:rPr>
      </w:pPr>
      <w:r w:rsidRPr="000C3338">
        <w:rPr>
          <w:sz w:val="22"/>
          <w:szCs w:val="22"/>
        </w:rPr>
        <w:t>Strony wskazują adresy wymienione w komparycji oraz w § 9 ust. 4 niniejszej Umowy jako swoje adresy korespondencyjne i oznajmiają, że oświadczenie o wskazaniu adresu korespondencyjnego pozostanie aktualne i wiążące do czasu powiadomienia drugiej Strony w formie pisemnej pod rygorem nieważności o zmianie adresu do korespondencji. Do czasu powiadomienia korespondencja wysyłana na ostatni wskazany przez Stronę adres korespondencyjny będzie traktowana jako skierowana na właściwy adres Strony ze skutkiem doręczenia.</w:t>
      </w:r>
    </w:p>
    <w:p w14:paraId="44E4CE99" w14:textId="77777777" w:rsidR="000C3338" w:rsidRPr="000C3338" w:rsidRDefault="000C3338" w:rsidP="000C3338">
      <w:pPr>
        <w:keepNext/>
        <w:keepLines/>
        <w:jc w:val="center"/>
        <w:rPr>
          <w:b/>
          <w:bCs/>
          <w:sz w:val="22"/>
          <w:szCs w:val="22"/>
        </w:rPr>
      </w:pPr>
    </w:p>
    <w:p w14:paraId="18D693FC"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10</w:t>
      </w:r>
      <w:r w:rsidRPr="000C3338">
        <w:rPr>
          <w:rFonts w:ascii="Times New Roman" w:hAnsi="Times New Roman" w:cs="Times New Roman"/>
          <w:color w:val="auto"/>
        </w:rPr>
        <w:br/>
        <w:t>Siła wyższa</w:t>
      </w:r>
    </w:p>
    <w:p w14:paraId="7AF7DA33" w14:textId="77777777" w:rsidR="000C3338" w:rsidRPr="000C3338" w:rsidRDefault="000C3338" w:rsidP="001255F8">
      <w:pPr>
        <w:numPr>
          <w:ilvl w:val="0"/>
          <w:numId w:val="17"/>
        </w:numPr>
        <w:jc w:val="both"/>
        <w:rPr>
          <w:rFonts w:eastAsia="Calibri"/>
          <w:sz w:val="22"/>
          <w:szCs w:val="22"/>
        </w:rPr>
      </w:pPr>
      <w:r w:rsidRPr="000C3338">
        <w:rPr>
          <w:rFonts w:eastAsia="Calibri"/>
          <w:sz w:val="22"/>
          <w:szCs w:val="22"/>
        </w:rPr>
        <w:t xml:space="preserve">Żadna ze Stron Umowy nie będzie odpowiedzialna za niewykonanie lub nienależyte wykonanie zobowiązań wynikających z Umowy spowodowane przez okoliczności traktowane jako siła wyższa. </w:t>
      </w:r>
    </w:p>
    <w:p w14:paraId="117AC473" w14:textId="77777777" w:rsidR="000C3338" w:rsidRPr="000C3338" w:rsidRDefault="000C3338" w:rsidP="001255F8">
      <w:pPr>
        <w:numPr>
          <w:ilvl w:val="0"/>
          <w:numId w:val="17"/>
        </w:numPr>
        <w:jc w:val="both"/>
        <w:rPr>
          <w:rFonts w:eastAsia="Calibri"/>
          <w:sz w:val="22"/>
          <w:szCs w:val="22"/>
        </w:rPr>
      </w:pPr>
      <w:r w:rsidRPr="000C3338">
        <w:rPr>
          <w:rFonts w:eastAsia="Calibri"/>
          <w:sz w:val="22"/>
          <w:szCs w:val="22"/>
        </w:rPr>
        <w:t>Przez „Siłę wyższą” rozumie się zdarzenia pozostające poza kontrolą każdej ze Stron, których żadna ze Stron nie mogła przewidzieć ani zapobiec, a które zakłócają lub uniemożliwiają realizację Umowy. Siłą wyższą w rozumieniu umowy są zdarzenia zewnętrzne, nadzwyczajne, niezależne od Stron, których nie dało się przewidzieć przed podpisaniem umowy, w szczególności: strajki, zamieszki, wojna, powódź, huragan, epidemia, pandemia.</w:t>
      </w:r>
    </w:p>
    <w:p w14:paraId="013A2740" w14:textId="5BC26727" w:rsidR="000C3338" w:rsidRPr="000C3338" w:rsidRDefault="000C3338" w:rsidP="001255F8">
      <w:pPr>
        <w:numPr>
          <w:ilvl w:val="0"/>
          <w:numId w:val="17"/>
        </w:numPr>
        <w:suppressAutoHyphens/>
        <w:jc w:val="both"/>
        <w:rPr>
          <w:sz w:val="22"/>
          <w:szCs w:val="22"/>
        </w:rPr>
      </w:pPr>
      <w:r w:rsidRPr="000C3338">
        <w:rPr>
          <w:sz w:val="22"/>
          <w:szCs w:val="22"/>
          <w:lang w:eastAsia="ar-SA"/>
        </w:rPr>
        <w:t>W prz</w:t>
      </w:r>
      <w:r w:rsidR="00E6074C">
        <w:rPr>
          <w:sz w:val="22"/>
          <w:szCs w:val="22"/>
          <w:lang w:eastAsia="ar-SA"/>
        </w:rPr>
        <w:t>ypadku zaistnienia Siły wyższej</w:t>
      </w:r>
      <w:r w:rsidRPr="000C3338">
        <w:rPr>
          <w:sz w:val="22"/>
          <w:szCs w:val="22"/>
          <w:lang w:eastAsia="ar-SA"/>
        </w:rPr>
        <w:t xml:space="preserve"> Strona, której taka okoliczność uniemożliwia lub utrudnia prawidłowe wywiązanie się z jej zobowiązań niezwłocznie - nie później jednak niż w ciągu 14 dni (kalendarzowych) - powiadomi drugą Stronę o takich okolicznościach i ich przyczynie.</w:t>
      </w:r>
    </w:p>
    <w:p w14:paraId="2F007DAB" w14:textId="26781348" w:rsidR="000C3338" w:rsidRPr="000C3338" w:rsidRDefault="000C3338" w:rsidP="001255F8">
      <w:pPr>
        <w:numPr>
          <w:ilvl w:val="0"/>
          <w:numId w:val="17"/>
        </w:numPr>
        <w:suppressAutoHyphens/>
        <w:jc w:val="both"/>
        <w:rPr>
          <w:sz w:val="22"/>
          <w:szCs w:val="22"/>
        </w:rPr>
      </w:pPr>
      <w:r w:rsidRPr="000C3338">
        <w:rPr>
          <w:sz w:val="22"/>
          <w:szCs w:val="22"/>
          <w:lang w:eastAsia="ar-SA"/>
        </w:rPr>
        <w:t xml:space="preserve">W przypadku, o którym mowa w </w:t>
      </w:r>
      <w:r w:rsidRPr="000C3338">
        <w:rPr>
          <w:sz w:val="22"/>
          <w:szCs w:val="22"/>
        </w:rPr>
        <w:t xml:space="preserve">§ 10 </w:t>
      </w:r>
      <w:r w:rsidR="00E6074C">
        <w:rPr>
          <w:sz w:val="22"/>
          <w:szCs w:val="22"/>
          <w:lang w:eastAsia="ar-SA"/>
        </w:rPr>
        <w:t>ust. 3</w:t>
      </w:r>
      <w:r w:rsidRPr="000C3338">
        <w:rPr>
          <w:sz w:val="22"/>
          <w:szCs w:val="22"/>
          <w:lang w:eastAsia="ar-SA"/>
        </w:rPr>
        <w:t xml:space="preserve"> Umowy każda ze Stron Umowy może żądać przedstawienia dodatkowych oświadczeń lub dokumentów potwierdzających wpływ okoliczności związanych z zaist</w:t>
      </w:r>
      <w:r w:rsidR="00E6074C">
        <w:rPr>
          <w:sz w:val="22"/>
          <w:szCs w:val="22"/>
          <w:lang w:eastAsia="ar-SA"/>
        </w:rPr>
        <w:t>nieniem Siły wyższej</w:t>
      </w:r>
      <w:r w:rsidRPr="000C3338">
        <w:rPr>
          <w:sz w:val="22"/>
          <w:szCs w:val="22"/>
          <w:lang w:eastAsia="ar-SA"/>
        </w:rPr>
        <w:t xml:space="preserve"> na należyte wykonanie Umowy.</w:t>
      </w:r>
    </w:p>
    <w:p w14:paraId="40E1E489" w14:textId="77777777" w:rsidR="000C3338" w:rsidRPr="000C3338" w:rsidRDefault="000C3338" w:rsidP="001255F8">
      <w:pPr>
        <w:numPr>
          <w:ilvl w:val="0"/>
          <w:numId w:val="17"/>
        </w:numPr>
        <w:jc w:val="both"/>
        <w:rPr>
          <w:rFonts w:eastAsia="Calibri"/>
          <w:sz w:val="22"/>
          <w:szCs w:val="22"/>
        </w:rPr>
      </w:pPr>
      <w:r w:rsidRPr="000C3338">
        <w:rPr>
          <w:rFonts w:eastAsia="Calibri"/>
          <w:sz w:val="22"/>
          <w:szCs w:val="22"/>
        </w:rPr>
        <w:t>Jeżeli Siła wyższa będzie trwała nieprzerwanie przez okres 30 dni (kalendarzowych) lub dłużej, Strony mogą w drodze wzajemnego uzgodnienia rozwiązać Umowę bez nakładania na żadną ze Stron dalszych zobowiązań, oprócz płatności należnych z tytułu wykonanych usług.</w:t>
      </w:r>
    </w:p>
    <w:p w14:paraId="3CC949EA" w14:textId="0CFD3CB2" w:rsidR="000C3338" w:rsidRPr="00AD461B" w:rsidRDefault="000C3338" w:rsidP="00AD461B">
      <w:pPr>
        <w:numPr>
          <w:ilvl w:val="0"/>
          <w:numId w:val="17"/>
        </w:numPr>
        <w:jc w:val="both"/>
        <w:rPr>
          <w:rFonts w:eastAsia="Calibri"/>
          <w:sz w:val="22"/>
          <w:szCs w:val="22"/>
        </w:rPr>
      </w:pPr>
      <w:r w:rsidRPr="000C3338">
        <w:rPr>
          <w:rFonts w:eastAsia="Calibri"/>
          <w:sz w:val="22"/>
          <w:szCs w:val="22"/>
        </w:rPr>
        <w:t xml:space="preserve">Okres występowania następstw Siły wyższej powoduje odpowiednie przesunięcie terminu realizacji umowy określonego </w:t>
      </w:r>
      <w:r w:rsidRPr="000C3338">
        <w:rPr>
          <w:sz w:val="22"/>
          <w:szCs w:val="22"/>
        </w:rPr>
        <w:t>w Umowie.</w:t>
      </w:r>
    </w:p>
    <w:p w14:paraId="016D5F57" w14:textId="5808D194" w:rsidR="000C3338" w:rsidRPr="00AD461B" w:rsidRDefault="00AD461B" w:rsidP="00AD461B">
      <w:pPr>
        <w:pStyle w:val="Nagwek2"/>
        <w:keepNext/>
        <w:keepLines/>
        <w:shd w:val="clear" w:color="auto" w:fill="auto"/>
        <w:rPr>
          <w:rFonts w:ascii="Times New Roman" w:hAnsi="Times New Roman" w:cs="Times New Roman"/>
          <w:color w:val="auto"/>
        </w:rPr>
      </w:pPr>
      <w:r>
        <w:rPr>
          <w:rFonts w:ascii="Times New Roman" w:hAnsi="Times New Roman" w:cs="Times New Roman"/>
          <w:color w:val="auto"/>
        </w:rPr>
        <w:t xml:space="preserve">§ 11. </w:t>
      </w:r>
    </w:p>
    <w:p w14:paraId="5BEF3E22" w14:textId="7E9F63B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Postanowienia końcowe</w:t>
      </w:r>
    </w:p>
    <w:p w14:paraId="324F7C85"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2E68D7E7"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W sprawach nieuregulowanych w Umowie mają zastosowanie przepisy Kodeksu cywilnego i ustawy z dnia 11 września 2019 r. Prawo zamówień publicznych (t. j. Dz. U. z 2021 r., poz. 1129).</w:t>
      </w:r>
    </w:p>
    <w:p w14:paraId="072F8DBE"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Umowę wraz z załącznikami sporządzono w dwóch jednobrzmiących egzemplarzach, po jednym egzemplarzu dla każdej ze Stron.</w:t>
      </w:r>
    </w:p>
    <w:p w14:paraId="465D56D0"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Datą zawarcia Umowy jest data podpisania jej przez ostatnią ze Stron. W przypadku braku określenia dat złożenia podpisów pod Umową, datą zawarcia Umowy będzie data wskazana w jej komparycji.</w:t>
      </w:r>
    </w:p>
    <w:p w14:paraId="55AFABCE"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lastRenderedPageBreak/>
        <w:t>Wykonawca nie ma prawa, bez uzyskania wcześniejszej pisemnej zgody Zamawiającego, przenosić na osoby trzecie jakikolwiek uprawnień wynikających z Umowy.</w:t>
      </w:r>
    </w:p>
    <w:p w14:paraId="4F5ECF5B"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Integralną częścią Umowy są następujące załączniki:</w:t>
      </w:r>
    </w:p>
    <w:p w14:paraId="0345C7E1" w14:textId="77777777" w:rsidR="000C3338" w:rsidRPr="00AD461B" w:rsidRDefault="000C3338" w:rsidP="000C3338">
      <w:pPr>
        <w:ind w:firstLine="426"/>
        <w:rPr>
          <w:sz w:val="20"/>
          <w:szCs w:val="20"/>
        </w:rPr>
      </w:pPr>
      <w:r w:rsidRPr="00AD461B">
        <w:rPr>
          <w:sz w:val="20"/>
          <w:szCs w:val="20"/>
        </w:rPr>
        <w:t>Załącznik Nr 1 – Opis Przedmiotu Zamówienia</w:t>
      </w:r>
    </w:p>
    <w:p w14:paraId="2711B2D8" w14:textId="3345F175" w:rsidR="000C3338" w:rsidRPr="00AD461B" w:rsidRDefault="000C3338" w:rsidP="00AD461B">
      <w:pPr>
        <w:tabs>
          <w:tab w:val="left" w:pos="3544"/>
        </w:tabs>
        <w:ind w:firstLine="426"/>
        <w:rPr>
          <w:sz w:val="20"/>
          <w:szCs w:val="20"/>
        </w:rPr>
      </w:pPr>
      <w:r w:rsidRPr="00AD461B">
        <w:rPr>
          <w:sz w:val="20"/>
          <w:szCs w:val="20"/>
        </w:rPr>
        <w:t>Załącznik Nr 2 – Oferta</w:t>
      </w:r>
      <w:r w:rsidR="00AD461B" w:rsidRPr="00AD461B">
        <w:rPr>
          <w:sz w:val="20"/>
          <w:szCs w:val="20"/>
        </w:rPr>
        <w:tab/>
      </w:r>
    </w:p>
    <w:p w14:paraId="6D06D379" w14:textId="77777777" w:rsidR="000C3338" w:rsidRPr="00AD461B" w:rsidRDefault="000C3338" w:rsidP="000C3338">
      <w:pPr>
        <w:ind w:firstLine="426"/>
        <w:rPr>
          <w:sz w:val="20"/>
          <w:szCs w:val="20"/>
        </w:rPr>
      </w:pPr>
      <w:r w:rsidRPr="00AD461B">
        <w:rPr>
          <w:sz w:val="20"/>
          <w:szCs w:val="20"/>
        </w:rPr>
        <w:t xml:space="preserve">Załącznik Nr 3 – Protokół zdawczo- odbiorczy </w:t>
      </w:r>
    </w:p>
    <w:p w14:paraId="3D42ABE6" w14:textId="77777777" w:rsidR="00AD461B" w:rsidRPr="000C3338" w:rsidRDefault="00AD461B" w:rsidP="00AD461B">
      <w:pPr>
        <w:rPr>
          <w:sz w:val="22"/>
          <w:szCs w:val="22"/>
        </w:rPr>
      </w:pPr>
    </w:p>
    <w:p w14:paraId="17A0C707" w14:textId="249B139D" w:rsidR="000C3338" w:rsidRPr="00E6074C" w:rsidRDefault="000C3338" w:rsidP="00E6074C">
      <w:pPr>
        <w:rPr>
          <w:b/>
          <w:sz w:val="22"/>
          <w:szCs w:val="22"/>
        </w:rPr>
      </w:pPr>
      <w:r w:rsidRPr="000C3338">
        <w:rPr>
          <w:b/>
          <w:sz w:val="22"/>
          <w:szCs w:val="22"/>
        </w:rPr>
        <w:t xml:space="preserve">                 ZAMAWIAJĄCY</w:t>
      </w:r>
      <w:r w:rsidRPr="000C3338">
        <w:rPr>
          <w:b/>
          <w:sz w:val="22"/>
          <w:szCs w:val="22"/>
        </w:rPr>
        <w:tab/>
      </w:r>
      <w:r w:rsidRPr="000C3338">
        <w:rPr>
          <w:b/>
          <w:sz w:val="22"/>
          <w:szCs w:val="22"/>
        </w:rPr>
        <w:tab/>
      </w:r>
      <w:r w:rsidRPr="000C3338">
        <w:rPr>
          <w:b/>
          <w:sz w:val="22"/>
          <w:szCs w:val="22"/>
        </w:rPr>
        <w:tab/>
      </w:r>
      <w:r w:rsidRPr="000C3338">
        <w:rPr>
          <w:b/>
          <w:sz w:val="22"/>
          <w:szCs w:val="22"/>
        </w:rPr>
        <w:tab/>
      </w:r>
      <w:r w:rsidRPr="000C3338">
        <w:rPr>
          <w:b/>
          <w:sz w:val="22"/>
          <w:szCs w:val="22"/>
        </w:rPr>
        <w:tab/>
      </w:r>
      <w:r w:rsidRPr="000C3338">
        <w:rPr>
          <w:b/>
          <w:sz w:val="22"/>
          <w:szCs w:val="22"/>
        </w:rPr>
        <w:tab/>
      </w:r>
      <w:r w:rsidR="00E6074C">
        <w:rPr>
          <w:b/>
          <w:sz w:val="22"/>
          <w:szCs w:val="22"/>
        </w:rPr>
        <w:t>WYKONAWCA</w:t>
      </w:r>
    </w:p>
    <w:p w14:paraId="52F5D7F9" w14:textId="6C4C40FA" w:rsidR="000C3338" w:rsidRPr="000C3338" w:rsidRDefault="000C3338" w:rsidP="00E6074C">
      <w:pPr>
        <w:rPr>
          <w:b/>
          <w:sz w:val="22"/>
          <w:szCs w:val="22"/>
        </w:rPr>
      </w:pPr>
      <w:r w:rsidRPr="000C3338">
        <w:rPr>
          <w:sz w:val="22"/>
          <w:szCs w:val="22"/>
        </w:rPr>
        <w:br w:type="page"/>
      </w:r>
      <w:r w:rsidRPr="000C3338">
        <w:rPr>
          <w:b/>
          <w:sz w:val="22"/>
          <w:szCs w:val="22"/>
        </w:rPr>
        <w:lastRenderedPageBreak/>
        <w:t>Załącznik nr 3 do umowy</w:t>
      </w:r>
    </w:p>
    <w:p w14:paraId="3C6B5EC6" w14:textId="77777777" w:rsidR="000C3338" w:rsidRPr="000C3338" w:rsidRDefault="000C3338" w:rsidP="000C3338">
      <w:pPr>
        <w:tabs>
          <w:tab w:val="left" w:pos="834"/>
          <w:tab w:val="right" w:leader="dot" w:pos="4450"/>
          <w:tab w:val="left" w:pos="4655"/>
        </w:tabs>
        <w:spacing w:after="120"/>
        <w:contextualSpacing/>
        <w:jc w:val="center"/>
        <w:rPr>
          <w:rFonts w:eastAsia="Calibri"/>
          <w:b/>
          <w:sz w:val="22"/>
          <w:szCs w:val="22"/>
        </w:rPr>
      </w:pPr>
    </w:p>
    <w:p w14:paraId="7E1F9A4F" w14:textId="77777777" w:rsidR="000C3338" w:rsidRPr="000C3338" w:rsidRDefault="000C3338" w:rsidP="000C3338">
      <w:pPr>
        <w:tabs>
          <w:tab w:val="left" w:pos="834"/>
          <w:tab w:val="right" w:leader="dot" w:pos="4450"/>
          <w:tab w:val="left" w:pos="4655"/>
        </w:tabs>
        <w:spacing w:after="120"/>
        <w:contextualSpacing/>
        <w:jc w:val="center"/>
        <w:rPr>
          <w:rFonts w:eastAsia="Calibri"/>
          <w:b/>
          <w:sz w:val="22"/>
          <w:szCs w:val="22"/>
        </w:rPr>
      </w:pPr>
      <w:r w:rsidRPr="000C3338">
        <w:rPr>
          <w:rFonts w:eastAsia="Calibri"/>
          <w:b/>
          <w:sz w:val="22"/>
          <w:szCs w:val="22"/>
        </w:rPr>
        <w:t>PROTOKÓŁ ZDAWCZO-ODBIORCZY</w:t>
      </w:r>
    </w:p>
    <w:p w14:paraId="1D6FB460" w14:textId="77777777" w:rsidR="000C3338" w:rsidRPr="000C3338" w:rsidRDefault="000C3338" w:rsidP="000C3338">
      <w:pPr>
        <w:tabs>
          <w:tab w:val="left" w:pos="834"/>
          <w:tab w:val="right" w:leader="dot" w:pos="4450"/>
          <w:tab w:val="left" w:pos="4655"/>
        </w:tabs>
        <w:spacing w:after="120"/>
        <w:contextualSpacing/>
        <w:jc w:val="both"/>
        <w:rPr>
          <w:rFonts w:eastAsia="Calibri"/>
          <w:sz w:val="22"/>
          <w:szCs w:val="22"/>
        </w:rPr>
      </w:pPr>
    </w:p>
    <w:p w14:paraId="61677B19" w14:textId="77777777" w:rsidR="000C3338" w:rsidRPr="000C3338" w:rsidRDefault="000C3338" w:rsidP="009A6BA3">
      <w:pPr>
        <w:tabs>
          <w:tab w:val="left" w:pos="834"/>
          <w:tab w:val="right" w:leader="dot" w:pos="4450"/>
          <w:tab w:val="left" w:pos="4655"/>
        </w:tabs>
        <w:spacing w:after="120" w:line="480" w:lineRule="auto"/>
        <w:contextualSpacing/>
        <w:rPr>
          <w:rFonts w:eastAsia="Calibri"/>
          <w:sz w:val="22"/>
          <w:szCs w:val="22"/>
        </w:rPr>
      </w:pPr>
      <w:r w:rsidRPr="000C3338">
        <w:rPr>
          <w:rFonts w:eastAsia="Calibri"/>
          <w:sz w:val="22"/>
          <w:szCs w:val="22"/>
        </w:rPr>
        <w:t>spisany dnia …………………… w ………………………… (miejscowość) w sprawie odbioru:</w:t>
      </w:r>
    </w:p>
    <w:p w14:paraId="59EA5F13" w14:textId="69F0B51A" w:rsidR="000C3338" w:rsidRPr="000C3338" w:rsidRDefault="000C3338" w:rsidP="009A6BA3">
      <w:pPr>
        <w:tabs>
          <w:tab w:val="left" w:pos="834"/>
          <w:tab w:val="right" w:leader="dot" w:pos="4450"/>
          <w:tab w:val="left" w:pos="4655"/>
        </w:tabs>
        <w:spacing w:after="120" w:line="480" w:lineRule="auto"/>
        <w:contextualSpacing/>
        <w:rPr>
          <w:rFonts w:eastAsia="Calibri"/>
          <w:sz w:val="22"/>
          <w:szCs w:val="22"/>
        </w:rPr>
      </w:pPr>
      <w:r w:rsidRPr="000C3338">
        <w:rPr>
          <w:rFonts w:eastAsia="Calibri"/>
          <w:sz w:val="22"/>
          <w:szCs w:val="22"/>
        </w:rPr>
        <w:t>……………………………………………………………………………………………………………</w:t>
      </w:r>
    </w:p>
    <w:p w14:paraId="7291D1DD" w14:textId="37A726D8" w:rsidR="000C3338" w:rsidRPr="000C3338" w:rsidRDefault="000C3338" w:rsidP="009A6BA3">
      <w:pPr>
        <w:tabs>
          <w:tab w:val="left" w:pos="834"/>
          <w:tab w:val="right" w:leader="dot" w:pos="4450"/>
          <w:tab w:val="left" w:pos="4655"/>
        </w:tabs>
        <w:spacing w:after="120" w:line="480" w:lineRule="auto"/>
        <w:contextualSpacing/>
        <w:rPr>
          <w:rFonts w:eastAsia="Calibri"/>
          <w:sz w:val="22"/>
          <w:szCs w:val="22"/>
        </w:rPr>
      </w:pPr>
      <w:r w:rsidRPr="000C3338">
        <w:rPr>
          <w:rFonts w:eastAsia="Calibri"/>
          <w:sz w:val="22"/>
          <w:szCs w:val="22"/>
        </w:rPr>
        <w:t>na podstaw</w:t>
      </w:r>
      <w:r w:rsidR="00CC58FD">
        <w:rPr>
          <w:rFonts w:eastAsia="Calibri"/>
          <w:sz w:val="22"/>
          <w:szCs w:val="22"/>
        </w:rPr>
        <w:t>ie umowy nr…………………………………</w:t>
      </w:r>
      <w:r w:rsidRPr="000C3338">
        <w:rPr>
          <w:rFonts w:eastAsia="Calibri"/>
          <w:sz w:val="22"/>
          <w:szCs w:val="22"/>
        </w:rPr>
        <w:t>…. z dnia ……………………………</w:t>
      </w:r>
      <w:r w:rsidR="00CC58FD">
        <w:rPr>
          <w:rFonts w:eastAsia="Calibri"/>
          <w:sz w:val="22"/>
          <w:szCs w:val="22"/>
        </w:rPr>
        <w:t>……….</w:t>
      </w:r>
    </w:p>
    <w:p w14:paraId="4BCBBE05" w14:textId="77777777" w:rsidR="000C3338" w:rsidRPr="000C3338" w:rsidRDefault="000C3338" w:rsidP="00E6074C">
      <w:pPr>
        <w:tabs>
          <w:tab w:val="left" w:pos="834"/>
          <w:tab w:val="right" w:leader="dot" w:pos="4450"/>
          <w:tab w:val="left" w:pos="4655"/>
        </w:tabs>
        <w:spacing w:after="120"/>
        <w:contextualSpacing/>
        <w:rPr>
          <w:rFonts w:eastAsia="Calibri"/>
          <w:sz w:val="22"/>
          <w:szCs w:val="22"/>
        </w:rPr>
      </w:pPr>
    </w:p>
    <w:p w14:paraId="6245A101" w14:textId="77777777" w:rsidR="000C3338" w:rsidRPr="000C3338" w:rsidRDefault="000C3338" w:rsidP="00E6074C">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Kwota ………………………………………………………………..</w:t>
      </w:r>
    </w:p>
    <w:p w14:paraId="243E7F61"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0CA961D1"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Zamawiający:</w:t>
      </w:r>
    </w:p>
    <w:p w14:paraId="5EB7637F" w14:textId="2DAA0E7A" w:rsidR="000C3338" w:rsidRDefault="00E6074C" w:rsidP="000C3338">
      <w:pPr>
        <w:tabs>
          <w:tab w:val="left" w:pos="834"/>
          <w:tab w:val="right" w:leader="dot" w:pos="4450"/>
          <w:tab w:val="left" w:pos="4655"/>
        </w:tabs>
        <w:spacing w:after="120"/>
        <w:contextualSpacing/>
        <w:jc w:val="center"/>
        <w:rPr>
          <w:rFonts w:eastAsia="Calibri"/>
          <w:b/>
          <w:sz w:val="22"/>
          <w:szCs w:val="22"/>
        </w:rPr>
      </w:pPr>
      <w:r>
        <w:rPr>
          <w:rFonts w:eastAsia="Calibri"/>
          <w:b/>
          <w:sz w:val="22"/>
          <w:szCs w:val="22"/>
        </w:rPr>
        <w:t>Wojewódzki Sąd Administracyjny w Krakowie</w:t>
      </w:r>
    </w:p>
    <w:p w14:paraId="2D303690" w14:textId="77777777" w:rsidR="00E6074C" w:rsidRPr="000C3338" w:rsidRDefault="00E6074C" w:rsidP="000C3338">
      <w:pPr>
        <w:tabs>
          <w:tab w:val="left" w:pos="834"/>
          <w:tab w:val="right" w:leader="dot" w:pos="4450"/>
          <w:tab w:val="left" w:pos="4655"/>
        </w:tabs>
        <w:spacing w:after="120"/>
        <w:contextualSpacing/>
        <w:jc w:val="center"/>
        <w:rPr>
          <w:rFonts w:eastAsia="Calibri"/>
          <w:sz w:val="22"/>
          <w:szCs w:val="22"/>
        </w:rPr>
      </w:pPr>
    </w:p>
    <w:p w14:paraId="3C70D7DA" w14:textId="77777777" w:rsid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Wykonawca:</w:t>
      </w:r>
    </w:p>
    <w:p w14:paraId="21A676BB" w14:textId="77777777" w:rsidR="009A6BA3" w:rsidRPr="000C3338" w:rsidRDefault="009A6BA3" w:rsidP="000C3338">
      <w:pPr>
        <w:tabs>
          <w:tab w:val="left" w:pos="834"/>
          <w:tab w:val="right" w:leader="dot" w:pos="4450"/>
          <w:tab w:val="left" w:pos="4655"/>
        </w:tabs>
        <w:spacing w:after="120"/>
        <w:contextualSpacing/>
        <w:jc w:val="center"/>
        <w:rPr>
          <w:rFonts w:eastAsia="Calibri"/>
          <w:sz w:val="22"/>
          <w:szCs w:val="22"/>
        </w:rPr>
      </w:pPr>
    </w:p>
    <w:p w14:paraId="690546CD" w14:textId="4DBD2A09" w:rsidR="000C3338" w:rsidRPr="000C3338" w:rsidRDefault="000C3338" w:rsidP="009A6BA3">
      <w:pPr>
        <w:tabs>
          <w:tab w:val="left" w:pos="834"/>
          <w:tab w:val="right" w:leader="dot" w:pos="4450"/>
          <w:tab w:val="left" w:pos="4655"/>
        </w:tabs>
        <w:spacing w:after="120" w:line="360" w:lineRule="auto"/>
        <w:contextualSpacing/>
        <w:jc w:val="center"/>
        <w:rPr>
          <w:rFonts w:eastAsia="Calibri"/>
          <w:sz w:val="22"/>
          <w:szCs w:val="22"/>
        </w:rPr>
      </w:pPr>
      <w:r w:rsidRPr="000C3338">
        <w:rPr>
          <w:rFonts w:eastAsia="Calibri"/>
          <w:sz w:val="22"/>
          <w:szCs w:val="22"/>
        </w:rPr>
        <w:t>……………………………………………………………………………………………………………</w:t>
      </w:r>
    </w:p>
    <w:p w14:paraId="0A7A1572" w14:textId="77777777" w:rsidR="000C3338" w:rsidRPr="000C3338" w:rsidRDefault="000C3338" w:rsidP="009A6BA3">
      <w:pPr>
        <w:tabs>
          <w:tab w:val="left" w:pos="834"/>
          <w:tab w:val="right" w:leader="dot" w:pos="4450"/>
          <w:tab w:val="left" w:pos="4655"/>
        </w:tabs>
        <w:spacing w:after="120" w:line="360" w:lineRule="auto"/>
        <w:contextualSpacing/>
        <w:jc w:val="center"/>
        <w:rPr>
          <w:rFonts w:eastAsia="Calibri"/>
          <w:sz w:val="22"/>
          <w:szCs w:val="22"/>
        </w:rPr>
      </w:pPr>
    </w:p>
    <w:p w14:paraId="08956A45"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Przedstawiciele strony przekazującej:</w:t>
      </w:r>
    </w:p>
    <w:p w14:paraId="671A80DA"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5D089BEF" w14:textId="77777777" w:rsidR="00487CFB" w:rsidRDefault="000C3338" w:rsidP="009A6BA3">
      <w:pPr>
        <w:tabs>
          <w:tab w:val="left" w:pos="834"/>
          <w:tab w:val="right" w:leader="dot" w:pos="4450"/>
          <w:tab w:val="left" w:pos="4655"/>
        </w:tabs>
        <w:spacing w:after="120" w:line="360" w:lineRule="auto"/>
        <w:contextualSpacing/>
        <w:jc w:val="both"/>
        <w:rPr>
          <w:rFonts w:eastAsia="Calibri"/>
          <w:sz w:val="22"/>
          <w:szCs w:val="22"/>
        </w:rPr>
      </w:pPr>
      <w:r w:rsidRPr="000C3338">
        <w:rPr>
          <w:rFonts w:eastAsia="Calibri"/>
          <w:sz w:val="22"/>
          <w:szCs w:val="22"/>
        </w:rPr>
        <w:t>……………………………………………………..</w:t>
      </w:r>
      <w:r w:rsidR="00487CFB">
        <w:rPr>
          <w:rFonts w:eastAsia="Calibri"/>
          <w:sz w:val="22"/>
          <w:szCs w:val="22"/>
        </w:rPr>
        <w:tab/>
      </w:r>
    </w:p>
    <w:p w14:paraId="7ECE1657" w14:textId="2528A154" w:rsidR="000C3338" w:rsidRDefault="000C3338" w:rsidP="009A6BA3">
      <w:pPr>
        <w:tabs>
          <w:tab w:val="left" w:pos="834"/>
          <w:tab w:val="right" w:leader="dot" w:pos="4450"/>
          <w:tab w:val="left" w:pos="4655"/>
        </w:tabs>
        <w:spacing w:after="120" w:line="360" w:lineRule="auto"/>
        <w:contextualSpacing/>
        <w:jc w:val="both"/>
        <w:rPr>
          <w:rFonts w:eastAsia="Calibri"/>
          <w:sz w:val="22"/>
          <w:szCs w:val="22"/>
        </w:rPr>
      </w:pPr>
      <w:r w:rsidRPr="000C3338">
        <w:rPr>
          <w:rFonts w:eastAsia="Calibri"/>
          <w:sz w:val="22"/>
          <w:szCs w:val="22"/>
        </w:rPr>
        <w:t>…………………………………………………</w:t>
      </w:r>
      <w:r w:rsidR="00487CFB">
        <w:rPr>
          <w:rFonts w:eastAsia="Calibri"/>
          <w:sz w:val="22"/>
          <w:szCs w:val="22"/>
        </w:rPr>
        <w:t>……</w:t>
      </w:r>
    </w:p>
    <w:p w14:paraId="6F8EB2C1" w14:textId="44CD5A9F" w:rsidR="000C3338" w:rsidRPr="000C3338" w:rsidRDefault="000C3338" w:rsidP="00487CFB">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(imię i nazwisk</w:t>
      </w:r>
      <w:r w:rsidR="00487CFB">
        <w:rPr>
          <w:rFonts w:eastAsia="Calibri"/>
          <w:sz w:val="22"/>
          <w:szCs w:val="22"/>
        </w:rPr>
        <w:t>o)</w:t>
      </w:r>
    </w:p>
    <w:p w14:paraId="506C9B7C"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7195CA2C" w14:textId="77777777" w:rsid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Przedstawiciele strony odbierającej:</w:t>
      </w:r>
    </w:p>
    <w:p w14:paraId="09870652" w14:textId="77777777" w:rsidR="00487CFB" w:rsidRPr="000C3338" w:rsidRDefault="00487CFB" w:rsidP="000C3338">
      <w:pPr>
        <w:tabs>
          <w:tab w:val="left" w:pos="834"/>
          <w:tab w:val="right" w:leader="dot" w:pos="4450"/>
          <w:tab w:val="left" w:pos="4655"/>
        </w:tabs>
        <w:spacing w:after="120"/>
        <w:contextualSpacing/>
        <w:jc w:val="center"/>
        <w:rPr>
          <w:rFonts w:eastAsia="Calibri"/>
          <w:sz w:val="22"/>
          <w:szCs w:val="22"/>
        </w:rPr>
      </w:pPr>
    </w:p>
    <w:p w14:paraId="52611647" w14:textId="77777777" w:rsidR="00487CFB" w:rsidRDefault="00487CFB" w:rsidP="009A6BA3">
      <w:pPr>
        <w:tabs>
          <w:tab w:val="left" w:pos="834"/>
          <w:tab w:val="right" w:leader="dot" w:pos="4450"/>
          <w:tab w:val="left" w:pos="4655"/>
        </w:tabs>
        <w:spacing w:after="120" w:line="360" w:lineRule="auto"/>
        <w:contextualSpacing/>
        <w:jc w:val="both"/>
        <w:rPr>
          <w:rFonts w:eastAsia="Calibri"/>
          <w:sz w:val="22"/>
          <w:szCs w:val="22"/>
        </w:rPr>
      </w:pPr>
      <w:r w:rsidRPr="000C3338">
        <w:rPr>
          <w:rFonts w:eastAsia="Calibri"/>
          <w:sz w:val="22"/>
          <w:szCs w:val="22"/>
        </w:rPr>
        <w:t>……………………………………………………..</w:t>
      </w:r>
      <w:r>
        <w:rPr>
          <w:rFonts w:eastAsia="Calibri"/>
          <w:sz w:val="22"/>
          <w:szCs w:val="22"/>
        </w:rPr>
        <w:tab/>
      </w:r>
    </w:p>
    <w:p w14:paraId="71A09388" w14:textId="77777777" w:rsidR="00487CFB" w:rsidRDefault="00487CFB" w:rsidP="009A6BA3">
      <w:pPr>
        <w:tabs>
          <w:tab w:val="left" w:pos="834"/>
          <w:tab w:val="right" w:leader="dot" w:pos="4450"/>
          <w:tab w:val="left" w:pos="4655"/>
        </w:tabs>
        <w:spacing w:after="120" w:line="360" w:lineRule="auto"/>
        <w:contextualSpacing/>
        <w:jc w:val="both"/>
        <w:rPr>
          <w:rFonts w:eastAsia="Calibri"/>
          <w:sz w:val="22"/>
          <w:szCs w:val="22"/>
        </w:rPr>
      </w:pPr>
      <w:r w:rsidRPr="000C3338">
        <w:rPr>
          <w:rFonts w:eastAsia="Calibri"/>
          <w:sz w:val="22"/>
          <w:szCs w:val="22"/>
        </w:rPr>
        <w:t>…………………………………………………</w:t>
      </w:r>
      <w:r>
        <w:rPr>
          <w:rFonts w:eastAsia="Calibri"/>
          <w:sz w:val="22"/>
          <w:szCs w:val="22"/>
        </w:rPr>
        <w:t>……</w:t>
      </w:r>
    </w:p>
    <w:p w14:paraId="59B82C44" w14:textId="151A4C7F" w:rsidR="00487CFB" w:rsidRPr="000C3338" w:rsidRDefault="00487CFB" w:rsidP="00487CFB">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(imię i nazwisk</w:t>
      </w:r>
      <w:r>
        <w:rPr>
          <w:rFonts w:eastAsia="Calibri"/>
          <w:sz w:val="22"/>
          <w:szCs w:val="22"/>
        </w:rPr>
        <w:t>o)</w:t>
      </w:r>
    </w:p>
    <w:p w14:paraId="1A79E9EE" w14:textId="77777777" w:rsidR="000C3338" w:rsidRPr="000C3338" w:rsidRDefault="000C3338" w:rsidP="00487CFB">
      <w:pPr>
        <w:tabs>
          <w:tab w:val="left" w:pos="834"/>
          <w:tab w:val="right" w:leader="dot" w:pos="4450"/>
          <w:tab w:val="left" w:pos="4655"/>
        </w:tabs>
        <w:spacing w:after="120"/>
        <w:contextualSpacing/>
        <w:rPr>
          <w:rFonts w:eastAsia="Calibri"/>
          <w:sz w:val="22"/>
          <w:szCs w:val="22"/>
        </w:rPr>
      </w:pPr>
    </w:p>
    <w:p w14:paraId="5F36CB7B"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Dostarczono Zamawiającemu sprzęt komputerowy zgodnie z Umową i przyjęto bez zastrzeżeń/ z zastrzeżeniami*.</w:t>
      </w:r>
    </w:p>
    <w:p w14:paraId="54291B3A"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48066F57"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Uwagi:</w:t>
      </w:r>
    </w:p>
    <w:p w14:paraId="39EA2C54" w14:textId="7786A0B7" w:rsidR="000C3338" w:rsidRPr="000C3338" w:rsidRDefault="000C3338" w:rsidP="009A6BA3">
      <w:pPr>
        <w:tabs>
          <w:tab w:val="left" w:pos="834"/>
          <w:tab w:val="right" w:leader="dot" w:pos="4450"/>
          <w:tab w:val="left" w:pos="4655"/>
        </w:tabs>
        <w:spacing w:after="120" w:line="360" w:lineRule="auto"/>
        <w:contextualSpacing/>
        <w:jc w:val="center"/>
        <w:rPr>
          <w:rFonts w:eastAsia="Calibri"/>
          <w:sz w:val="22"/>
          <w:szCs w:val="22"/>
        </w:rPr>
      </w:pPr>
      <w:r w:rsidRPr="000C3338">
        <w:rPr>
          <w:rFonts w:eastAsia="Calibri"/>
          <w:sz w:val="22"/>
          <w:szCs w:val="22"/>
        </w:rPr>
        <w:t>……………………………………………………………………………………………………………</w:t>
      </w:r>
    </w:p>
    <w:p w14:paraId="67B3768B" w14:textId="02D08CD6" w:rsidR="000C3338" w:rsidRPr="000C3338" w:rsidRDefault="000C3338" w:rsidP="009A6BA3">
      <w:pPr>
        <w:tabs>
          <w:tab w:val="left" w:pos="834"/>
          <w:tab w:val="right" w:leader="dot" w:pos="4450"/>
          <w:tab w:val="left" w:pos="4655"/>
        </w:tabs>
        <w:spacing w:after="120" w:line="360" w:lineRule="auto"/>
        <w:contextualSpacing/>
        <w:jc w:val="center"/>
        <w:rPr>
          <w:rFonts w:eastAsia="Calibri"/>
          <w:sz w:val="22"/>
          <w:szCs w:val="22"/>
        </w:rPr>
      </w:pPr>
      <w:r w:rsidRPr="000C3338">
        <w:rPr>
          <w:rFonts w:eastAsia="Calibri"/>
          <w:sz w:val="22"/>
          <w:szCs w:val="22"/>
        </w:rPr>
        <w:t>……………………………………………………………………………………………………………</w:t>
      </w:r>
    </w:p>
    <w:p w14:paraId="6AD79F24"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6D011073" w14:textId="4E8F1157" w:rsid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 xml:space="preserve">Podpisy strony przekazującej                                            </w:t>
      </w:r>
      <w:r w:rsidR="00487CFB">
        <w:rPr>
          <w:rFonts w:eastAsia="Calibri"/>
          <w:sz w:val="22"/>
          <w:szCs w:val="22"/>
        </w:rPr>
        <w:t xml:space="preserve">                      </w:t>
      </w:r>
      <w:r w:rsidRPr="000C3338">
        <w:rPr>
          <w:rFonts w:eastAsia="Calibri"/>
          <w:sz w:val="22"/>
          <w:szCs w:val="22"/>
        </w:rPr>
        <w:t xml:space="preserve">    Podpisy strony odbierającej</w:t>
      </w:r>
    </w:p>
    <w:p w14:paraId="219C0D19" w14:textId="77777777" w:rsidR="00487CFB" w:rsidRDefault="00487CFB" w:rsidP="000C3338">
      <w:pPr>
        <w:tabs>
          <w:tab w:val="left" w:pos="834"/>
          <w:tab w:val="right" w:leader="dot" w:pos="4450"/>
          <w:tab w:val="left" w:pos="4655"/>
        </w:tabs>
        <w:spacing w:after="120"/>
        <w:contextualSpacing/>
        <w:jc w:val="center"/>
        <w:rPr>
          <w:rFonts w:eastAsia="Calibri"/>
          <w:sz w:val="22"/>
          <w:szCs w:val="22"/>
        </w:rPr>
      </w:pPr>
    </w:p>
    <w:p w14:paraId="7AAF3A2A" w14:textId="77777777" w:rsidR="00487CFB" w:rsidRPr="000C3338" w:rsidRDefault="00487CFB" w:rsidP="000C3338">
      <w:pPr>
        <w:tabs>
          <w:tab w:val="left" w:pos="834"/>
          <w:tab w:val="right" w:leader="dot" w:pos="4450"/>
          <w:tab w:val="left" w:pos="4655"/>
        </w:tabs>
        <w:spacing w:after="120"/>
        <w:contextualSpacing/>
        <w:jc w:val="center"/>
        <w:rPr>
          <w:rFonts w:eastAsia="Calibri"/>
          <w:sz w:val="22"/>
          <w:szCs w:val="22"/>
        </w:rPr>
      </w:pPr>
    </w:p>
    <w:p w14:paraId="5CE10D07" w14:textId="1E447F1E" w:rsidR="000C3338" w:rsidRPr="000C3338" w:rsidRDefault="000C3338" w:rsidP="009A6BA3">
      <w:pPr>
        <w:tabs>
          <w:tab w:val="left" w:pos="834"/>
          <w:tab w:val="right" w:leader="dot" w:pos="4450"/>
          <w:tab w:val="left" w:pos="4655"/>
        </w:tabs>
        <w:spacing w:after="120" w:line="480" w:lineRule="auto"/>
        <w:contextualSpacing/>
        <w:rPr>
          <w:rFonts w:eastAsia="Calibri"/>
          <w:sz w:val="22"/>
          <w:szCs w:val="22"/>
        </w:rPr>
      </w:pPr>
      <w:r w:rsidRPr="000C3338">
        <w:rPr>
          <w:rFonts w:eastAsia="Calibri"/>
          <w:sz w:val="22"/>
          <w:szCs w:val="22"/>
        </w:rPr>
        <w:t>……………………………………………...</w:t>
      </w:r>
      <w:r w:rsidRPr="000C3338">
        <w:rPr>
          <w:rFonts w:eastAsia="Calibri"/>
          <w:sz w:val="22"/>
          <w:szCs w:val="22"/>
        </w:rPr>
        <w:tab/>
        <w:t xml:space="preserve">    </w:t>
      </w:r>
      <w:r w:rsidR="00487CFB">
        <w:rPr>
          <w:rFonts w:eastAsia="Calibri"/>
          <w:sz w:val="22"/>
          <w:szCs w:val="22"/>
        </w:rPr>
        <w:t xml:space="preserve">          </w:t>
      </w:r>
      <w:r w:rsidRPr="000C3338">
        <w:rPr>
          <w:rFonts w:eastAsia="Calibri"/>
          <w:sz w:val="22"/>
          <w:szCs w:val="22"/>
        </w:rPr>
        <w:t>…………………………………………………</w:t>
      </w:r>
      <w:r w:rsidR="00487CFB">
        <w:rPr>
          <w:rFonts w:eastAsia="Calibri"/>
          <w:sz w:val="22"/>
          <w:szCs w:val="22"/>
        </w:rPr>
        <w:t xml:space="preserve"> ………………………………………                          ……………………………………………….</w:t>
      </w:r>
    </w:p>
    <w:p w14:paraId="4780EE4A" w14:textId="77777777" w:rsidR="000C3338" w:rsidRDefault="000C3338" w:rsidP="000C3338">
      <w:pPr>
        <w:autoSpaceDE w:val="0"/>
        <w:ind w:right="-28"/>
        <w:rPr>
          <w:b/>
          <w:bCs/>
          <w:sz w:val="22"/>
          <w:szCs w:val="22"/>
        </w:rPr>
      </w:pPr>
    </w:p>
    <w:p w14:paraId="46300D12" w14:textId="77777777" w:rsidR="00487CFB" w:rsidRPr="000C3338" w:rsidRDefault="00487CFB" w:rsidP="000C3338">
      <w:pPr>
        <w:autoSpaceDE w:val="0"/>
        <w:ind w:right="-28"/>
        <w:rPr>
          <w:b/>
          <w:bCs/>
          <w:sz w:val="22"/>
          <w:szCs w:val="22"/>
        </w:rPr>
      </w:pPr>
    </w:p>
    <w:p w14:paraId="38425C3C" w14:textId="77777777" w:rsidR="000C3338" w:rsidRPr="000C3338" w:rsidRDefault="000C3338" w:rsidP="000C3338">
      <w:pPr>
        <w:autoSpaceDE w:val="0"/>
        <w:ind w:left="720" w:right="-28"/>
        <w:rPr>
          <w:b/>
          <w:sz w:val="22"/>
          <w:szCs w:val="22"/>
        </w:rPr>
      </w:pPr>
      <w:r w:rsidRPr="000C3338">
        <w:rPr>
          <w:b/>
          <w:sz w:val="22"/>
          <w:szCs w:val="22"/>
        </w:rPr>
        <w:t xml:space="preserve">*niepotrzebne skreślić </w:t>
      </w:r>
    </w:p>
    <w:p w14:paraId="4F9CEE4B" w14:textId="4EAAAD31" w:rsidR="00F46770" w:rsidRPr="009A6BA3" w:rsidRDefault="00F46770" w:rsidP="00FD78F6">
      <w:pPr>
        <w:rPr>
          <w:b/>
          <w:sz w:val="22"/>
          <w:szCs w:val="22"/>
        </w:rPr>
      </w:pPr>
    </w:p>
    <w:sectPr w:rsidR="00F46770" w:rsidRPr="009A6B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4E308" w14:textId="77777777" w:rsidR="00323DE2" w:rsidRDefault="00323DE2" w:rsidP="004A08EE">
      <w:r>
        <w:separator/>
      </w:r>
    </w:p>
  </w:endnote>
  <w:endnote w:type="continuationSeparator" w:id="0">
    <w:p w14:paraId="36133DEA" w14:textId="77777777" w:rsidR="00323DE2" w:rsidRDefault="00323DE2" w:rsidP="004A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05596"/>
      <w:docPartObj>
        <w:docPartGallery w:val="Page Numbers (Bottom of Page)"/>
        <w:docPartUnique/>
      </w:docPartObj>
    </w:sdtPr>
    <w:sdtEndPr/>
    <w:sdtContent>
      <w:p w14:paraId="14B8A638" w14:textId="0446A0C9" w:rsidR="004A08EE" w:rsidRDefault="004A08EE">
        <w:pPr>
          <w:pStyle w:val="Stopka"/>
          <w:jc w:val="center"/>
        </w:pPr>
        <w:r>
          <w:fldChar w:fldCharType="begin"/>
        </w:r>
        <w:r>
          <w:instrText>PAGE   \* MERGEFORMAT</w:instrText>
        </w:r>
        <w:r>
          <w:fldChar w:fldCharType="separate"/>
        </w:r>
        <w:r w:rsidR="00301914">
          <w:rPr>
            <w:noProof/>
          </w:rPr>
          <w:t>9</w:t>
        </w:r>
        <w:r>
          <w:fldChar w:fldCharType="end"/>
        </w:r>
      </w:p>
    </w:sdtContent>
  </w:sdt>
  <w:p w14:paraId="41D37190" w14:textId="77777777" w:rsidR="004A08EE" w:rsidRDefault="004A08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0F44D" w14:textId="77777777" w:rsidR="00323DE2" w:rsidRDefault="00323DE2" w:rsidP="004A08EE">
      <w:r>
        <w:separator/>
      </w:r>
    </w:p>
  </w:footnote>
  <w:footnote w:type="continuationSeparator" w:id="0">
    <w:p w14:paraId="4617EDDA" w14:textId="77777777" w:rsidR="00323DE2" w:rsidRDefault="00323DE2" w:rsidP="004A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3CB4" w14:textId="4A00F211" w:rsidR="00A303CF" w:rsidRPr="00A303CF" w:rsidRDefault="00A303CF" w:rsidP="00A303CF">
    <w:pPr>
      <w:pStyle w:val="Nagwek"/>
      <w:ind w:left="6372"/>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A343C3C"/>
    <w:lvl w:ilvl="0">
      <w:start w:val="1"/>
      <w:numFmt w:val="decimal"/>
      <w:pStyle w:val="Listanumerowana"/>
      <w:lvlText w:val="%1."/>
      <w:lvlJc w:val="left"/>
      <w:pPr>
        <w:tabs>
          <w:tab w:val="num" w:pos="360"/>
        </w:tabs>
        <w:ind w:left="360" w:hanging="360"/>
      </w:pPr>
    </w:lvl>
  </w:abstractNum>
  <w:abstractNum w:abstractNumId="1" w15:restartNumberingAfterBreak="0">
    <w:nsid w:val="012525F7"/>
    <w:multiLevelType w:val="hybridMultilevel"/>
    <w:tmpl w:val="74926E4C"/>
    <w:lvl w:ilvl="0" w:tplc="8F460A0E">
      <w:start w:val="2"/>
      <w:numFmt w:val="decimal"/>
      <w:lvlText w:val="%1."/>
      <w:lvlJc w:val="left"/>
      <w:pPr>
        <w:tabs>
          <w:tab w:val="num" w:pos="2160"/>
        </w:tabs>
        <w:ind w:left="21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31407"/>
    <w:multiLevelType w:val="hybridMultilevel"/>
    <w:tmpl w:val="049E839C"/>
    <w:lvl w:ilvl="0" w:tplc="E7BCA55A">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6616E68"/>
    <w:multiLevelType w:val="hybridMultilevel"/>
    <w:tmpl w:val="4DDC46F6"/>
    <w:lvl w:ilvl="0" w:tplc="E7BCA55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B50C30"/>
    <w:multiLevelType w:val="hybridMultilevel"/>
    <w:tmpl w:val="67FE0C1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565F2"/>
    <w:multiLevelType w:val="hybridMultilevel"/>
    <w:tmpl w:val="6E48298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A6CDD"/>
    <w:multiLevelType w:val="hybridMultilevel"/>
    <w:tmpl w:val="5972F8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AC224B"/>
    <w:multiLevelType w:val="hybridMultilevel"/>
    <w:tmpl w:val="99500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0498B"/>
    <w:multiLevelType w:val="hybridMultilevel"/>
    <w:tmpl w:val="5032E3DA"/>
    <w:lvl w:ilvl="0" w:tplc="EDCAF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CDF530D"/>
    <w:multiLevelType w:val="hybridMultilevel"/>
    <w:tmpl w:val="C9F09EC2"/>
    <w:lvl w:ilvl="0" w:tplc="37BCB2D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0B75724"/>
    <w:multiLevelType w:val="hybridMultilevel"/>
    <w:tmpl w:val="740096EE"/>
    <w:lvl w:ilvl="0" w:tplc="04150017">
      <w:start w:val="1"/>
      <w:numFmt w:val="lowerLetter"/>
      <w:lvlText w:val="%1)"/>
      <w:lvlJc w:val="left"/>
      <w:pPr>
        <w:ind w:left="1748" w:hanging="360"/>
      </w:p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3" w15:restartNumberingAfterBreak="0">
    <w:nsid w:val="21AE4422"/>
    <w:multiLevelType w:val="hybridMultilevel"/>
    <w:tmpl w:val="7BB44144"/>
    <w:lvl w:ilvl="0" w:tplc="1C3EEA52">
      <w:start w:val="1"/>
      <w:numFmt w:val="lowerLetter"/>
      <w:lvlText w:val="%1)"/>
      <w:lvlJc w:val="left"/>
      <w:pPr>
        <w:ind w:left="1748" w:hanging="360"/>
      </w:pPr>
      <w:rPr>
        <w:rFonts w:asciiTheme="minorHAnsi" w:eastAsia="Times New Roman" w:hAnsiTheme="minorHAnsi" w:cs="Arial"/>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4" w15:restartNumberingAfterBreak="0">
    <w:nsid w:val="24977D1F"/>
    <w:multiLevelType w:val="multilevel"/>
    <w:tmpl w:val="02D4F1A6"/>
    <w:lvl w:ilvl="0">
      <w:start w:val="1"/>
      <w:numFmt w:val="decimal"/>
      <w:pStyle w:val="1Umowarozdziapoziom1"/>
      <w:suff w:val="space"/>
      <w:lvlText w:val="§ %1."/>
      <w:lvlJc w:val="center"/>
      <w:pPr>
        <w:ind w:left="2199" w:hanging="72"/>
      </w:pPr>
      <w:rPr>
        <w:rFonts w:cs="Times New Roman"/>
      </w:rPr>
    </w:lvl>
    <w:lvl w:ilvl="1">
      <w:start w:val="1"/>
      <w:numFmt w:val="decimal"/>
      <w:pStyle w:val="2Umowaustppoziom2"/>
      <w:lvlText w:val="%2."/>
      <w:lvlJc w:val="left"/>
      <w:pPr>
        <w:tabs>
          <w:tab w:val="num" w:pos="567"/>
        </w:tabs>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Umowapunktpoziom3"/>
      <w:lvlText w:val="%3)"/>
      <w:lvlJc w:val="left"/>
      <w:pPr>
        <w:tabs>
          <w:tab w:val="num" w:pos="1134"/>
        </w:tabs>
        <w:ind w:left="1134" w:hanging="567"/>
      </w:pPr>
      <w:rPr>
        <w:rFonts w:ascii="Times New Roman" w:hAnsi="Times New Roman" w:cs="Times New Roman" w:hint="default"/>
        <w:b w:val="0"/>
      </w:rPr>
    </w:lvl>
    <w:lvl w:ilvl="3">
      <w:start w:val="1"/>
      <w:numFmt w:val="lowerLetter"/>
      <w:pStyle w:val="4Umowaliterapoziom4"/>
      <w:lvlText w:val="%4."/>
      <w:lvlJc w:val="left"/>
      <w:pPr>
        <w:tabs>
          <w:tab w:val="num" w:pos="1701"/>
        </w:tabs>
        <w:ind w:left="1701" w:hanging="567"/>
      </w:pPr>
    </w:lvl>
    <w:lvl w:ilvl="4">
      <w:start w:val="1"/>
      <w:numFmt w:val="lowerRoman"/>
      <w:pStyle w:val="5Umowawyliczeniepoziom5"/>
      <w:lvlText w:val="%5."/>
      <w:lvlJc w:val="right"/>
      <w:pPr>
        <w:tabs>
          <w:tab w:val="num" w:pos="2268"/>
        </w:tabs>
        <w:ind w:left="2268" w:hanging="567"/>
      </w:p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26071E4E"/>
    <w:multiLevelType w:val="hybridMultilevel"/>
    <w:tmpl w:val="92901D5E"/>
    <w:lvl w:ilvl="0" w:tplc="CC8A58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A20618"/>
    <w:multiLevelType w:val="hybridMultilevel"/>
    <w:tmpl w:val="EEEC6B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5912CA3"/>
    <w:multiLevelType w:val="hybridMultilevel"/>
    <w:tmpl w:val="AA341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DB2CDC"/>
    <w:multiLevelType w:val="hybridMultilevel"/>
    <w:tmpl w:val="78DC0EFC"/>
    <w:lvl w:ilvl="0" w:tplc="85A8F716">
      <w:start w:val="1"/>
      <w:numFmt w:val="decimal"/>
      <w:lvlText w:val="%1."/>
      <w:lvlJc w:val="left"/>
      <w:pPr>
        <w:tabs>
          <w:tab w:val="num" w:pos="1440"/>
        </w:tabs>
        <w:ind w:left="1440" w:hanging="360"/>
      </w:pPr>
      <w:rPr>
        <w:rFonts w:ascii="Calibri" w:eastAsia="Times New Roman" w:hAnsi="Calibri" w:cs="Calibri" w:hint="default"/>
        <w:b w:val="0"/>
        <w:i w:val="0"/>
      </w:rPr>
    </w:lvl>
    <w:lvl w:ilvl="1" w:tplc="0E5667EE">
      <w:start w:val="1"/>
      <w:numFmt w:val="decimal"/>
      <w:lvlText w:val="%2)"/>
      <w:lvlJc w:val="left"/>
      <w:pPr>
        <w:tabs>
          <w:tab w:val="num" w:pos="2520"/>
        </w:tabs>
        <w:ind w:left="2520" w:hanging="360"/>
      </w:pPr>
      <w:rPr>
        <w:rFonts w:ascii="Calibri" w:hAnsi="Calibri" w:cs="Calibri" w:hint="default"/>
        <w:b w:val="0"/>
        <w:i w:val="0"/>
        <w:color w:val="auto"/>
        <w:sz w:val="22"/>
        <w:szCs w:val="22"/>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20" w15:restartNumberingAfterBreak="0">
    <w:nsid w:val="435F6614"/>
    <w:multiLevelType w:val="multilevel"/>
    <w:tmpl w:val="B3B22FE0"/>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E54843"/>
    <w:multiLevelType w:val="hybridMultilevel"/>
    <w:tmpl w:val="0E50639A"/>
    <w:lvl w:ilvl="0" w:tplc="93C0C9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2665443"/>
    <w:multiLevelType w:val="hybridMultilevel"/>
    <w:tmpl w:val="088AFB0A"/>
    <w:lvl w:ilvl="0" w:tplc="7C9866F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B5133"/>
    <w:multiLevelType w:val="hybridMultilevel"/>
    <w:tmpl w:val="9B0211B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74A7371"/>
    <w:multiLevelType w:val="hybridMultilevel"/>
    <w:tmpl w:val="FF38A9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 w15:restartNumberingAfterBreak="0">
    <w:nsid w:val="62E06EEE"/>
    <w:multiLevelType w:val="hybridMultilevel"/>
    <w:tmpl w:val="5F105276"/>
    <w:lvl w:ilvl="0" w:tplc="04150011">
      <w:start w:val="1"/>
      <w:numFmt w:val="decimal"/>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9" w15:restartNumberingAfterBreak="0">
    <w:nsid w:val="657638DD"/>
    <w:multiLevelType w:val="hybridMultilevel"/>
    <w:tmpl w:val="69C63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37067D"/>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D1F7E59"/>
    <w:multiLevelType w:val="hybridMultilevel"/>
    <w:tmpl w:val="62943238"/>
    <w:lvl w:ilvl="0" w:tplc="92B22C0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3" w15:restartNumberingAfterBreak="0">
    <w:nsid w:val="79975CBF"/>
    <w:multiLevelType w:val="hybridMultilevel"/>
    <w:tmpl w:val="84BEDACC"/>
    <w:lvl w:ilvl="0" w:tplc="7EF6069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A9693D"/>
    <w:multiLevelType w:val="hybridMultilevel"/>
    <w:tmpl w:val="0740753A"/>
    <w:lvl w:ilvl="0" w:tplc="C54443C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1472F1"/>
    <w:multiLevelType w:val="multilevel"/>
    <w:tmpl w:val="63AC21D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3"/>
  </w:num>
  <w:num w:numId="4">
    <w:abstractNumId w:val="10"/>
  </w:num>
  <w:num w:numId="5">
    <w:abstractNumId w:val="27"/>
  </w:num>
  <w:num w:numId="6">
    <w:abstractNumId w:val="23"/>
  </w:num>
  <w:num w:numId="7">
    <w:abstractNumId w:val="32"/>
  </w:num>
  <w:num w:numId="8">
    <w:abstractNumId w:val="35"/>
  </w:num>
  <w:num w:numId="9">
    <w:abstractNumId w:val="4"/>
  </w:num>
  <w:num w:numId="10">
    <w:abstractNumId w:val="31"/>
  </w:num>
  <w:num w:numId="11">
    <w:abstractNumId w:val="18"/>
  </w:num>
  <w:num w:numId="12">
    <w:abstractNumId w:val="19"/>
  </w:num>
  <w:num w:numId="13">
    <w:abstractNumId w:val="22"/>
  </w:num>
  <w:num w:numId="14">
    <w:abstractNumId w:val="15"/>
  </w:num>
  <w:num w:numId="15">
    <w:abstractNumId w:val="7"/>
  </w:num>
  <w:num w:numId="16">
    <w:abstractNumId w:val="29"/>
  </w:num>
  <w:num w:numId="17">
    <w:abstractNumId w:val="30"/>
  </w:num>
  <w:num w:numId="18">
    <w:abstractNumId w:val="28"/>
  </w:num>
  <w:num w:numId="19">
    <w:abstractNumId w:val="24"/>
  </w:num>
  <w:num w:numId="20">
    <w:abstractNumId w:val="13"/>
  </w:num>
  <w:num w:numId="21">
    <w:abstractNumId w:val="21"/>
  </w:num>
  <w:num w:numId="22">
    <w:abstractNumId w:val="1"/>
  </w:num>
  <w:num w:numId="23">
    <w:abstractNumId w:val="20"/>
  </w:num>
  <w:num w:numId="24">
    <w:abstractNumId w:val="3"/>
  </w:num>
  <w:num w:numId="25">
    <w:abstractNumId w:val="2"/>
  </w:num>
  <w:num w:numId="26">
    <w:abstractNumId w:val="17"/>
  </w:num>
  <w:num w:numId="27">
    <w:abstractNumId w:val="9"/>
  </w:num>
  <w:num w:numId="28">
    <w:abstractNumId w:val="16"/>
  </w:num>
  <w:num w:numId="29">
    <w:abstractNumId w:val="25"/>
  </w:num>
  <w:num w:numId="30">
    <w:abstractNumId w:val="6"/>
  </w:num>
  <w:num w:numId="31">
    <w:abstractNumId w:val="5"/>
  </w:num>
  <w:num w:numId="32">
    <w:abstractNumId w:val="12"/>
  </w:num>
  <w:num w:numId="33">
    <w:abstractNumId w:val="26"/>
  </w:num>
  <w:num w:numId="34">
    <w:abstractNumId w:val="0"/>
  </w:num>
  <w:num w:numId="35">
    <w:abstractNumId w:val="34"/>
  </w:num>
  <w:num w:numId="3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A"/>
    <w:rsid w:val="00012A64"/>
    <w:rsid w:val="0006014A"/>
    <w:rsid w:val="00087C6D"/>
    <w:rsid w:val="000A1F9F"/>
    <w:rsid w:val="000A64A2"/>
    <w:rsid w:val="000C3338"/>
    <w:rsid w:val="000C6FC3"/>
    <w:rsid w:val="000E524D"/>
    <w:rsid w:val="001255F8"/>
    <w:rsid w:val="0015232A"/>
    <w:rsid w:val="0017206D"/>
    <w:rsid w:val="00193DE0"/>
    <w:rsid w:val="001951C7"/>
    <w:rsid w:val="00196F14"/>
    <w:rsid w:val="001B7410"/>
    <w:rsid w:val="001D2160"/>
    <w:rsid w:val="001D5BD1"/>
    <w:rsid w:val="001E39E1"/>
    <w:rsid w:val="002172A7"/>
    <w:rsid w:val="00252901"/>
    <w:rsid w:val="00252F88"/>
    <w:rsid w:val="00266AE6"/>
    <w:rsid w:val="00294530"/>
    <w:rsid w:val="00297C63"/>
    <w:rsid w:val="002A2443"/>
    <w:rsid w:val="002A74F1"/>
    <w:rsid w:val="002C0648"/>
    <w:rsid w:val="002D7C17"/>
    <w:rsid w:val="002F21A3"/>
    <w:rsid w:val="002F4A85"/>
    <w:rsid w:val="00301914"/>
    <w:rsid w:val="00323DE2"/>
    <w:rsid w:val="00331CAD"/>
    <w:rsid w:val="0033267D"/>
    <w:rsid w:val="00397255"/>
    <w:rsid w:val="003D5744"/>
    <w:rsid w:val="003E1D1C"/>
    <w:rsid w:val="00410C09"/>
    <w:rsid w:val="00422E40"/>
    <w:rsid w:val="0042444A"/>
    <w:rsid w:val="004312ED"/>
    <w:rsid w:val="004444C8"/>
    <w:rsid w:val="0045499A"/>
    <w:rsid w:val="00462DAC"/>
    <w:rsid w:val="004712CA"/>
    <w:rsid w:val="00477C6C"/>
    <w:rsid w:val="00487CFB"/>
    <w:rsid w:val="004A08EE"/>
    <w:rsid w:val="004B28B9"/>
    <w:rsid w:val="004D2809"/>
    <w:rsid w:val="004D4694"/>
    <w:rsid w:val="004E5DED"/>
    <w:rsid w:val="004F04BD"/>
    <w:rsid w:val="0059345D"/>
    <w:rsid w:val="005E6BBB"/>
    <w:rsid w:val="006142A1"/>
    <w:rsid w:val="00617642"/>
    <w:rsid w:val="0062066E"/>
    <w:rsid w:val="00622093"/>
    <w:rsid w:val="00643BF4"/>
    <w:rsid w:val="00661AF2"/>
    <w:rsid w:val="00692535"/>
    <w:rsid w:val="006C13D8"/>
    <w:rsid w:val="006D2D3E"/>
    <w:rsid w:val="006D3F45"/>
    <w:rsid w:val="006E20B6"/>
    <w:rsid w:val="00703B24"/>
    <w:rsid w:val="00713689"/>
    <w:rsid w:val="00751B23"/>
    <w:rsid w:val="00787B73"/>
    <w:rsid w:val="00797EBD"/>
    <w:rsid w:val="007C7CE5"/>
    <w:rsid w:val="007D7B02"/>
    <w:rsid w:val="0080659A"/>
    <w:rsid w:val="008166BC"/>
    <w:rsid w:val="0082106D"/>
    <w:rsid w:val="00863B9B"/>
    <w:rsid w:val="00865FB9"/>
    <w:rsid w:val="00874725"/>
    <w:rsid w:val="00883B9A"/>
    <w:rsid w:val="008A564B"/>
    <w:rsid w:val="008E65C8"/>
    <w:rsid w:val="00931781"/>
    <w:rsid w:val="00946FAE"/>
    <w:rsid w:val="009771C7"/>
    <w:rsid w:val="009A6BA3"/>
    <w:rsid w:val="009D783E"/>
    <w:rsid w:val="00A166DE"/>
    <w:rsid w:val="00A235F1"/>
    <w:rsid w:val="00A303CF"/>
    <w:rsid w:val="00A707F5"/>
    <w:rsid w:val="00A72D6E"/>
    <w:rsid w:val="00A80EFA"/>
    <w:rsid w:val="00AC17CB"/>
    <w:rsid w:val="00AD461B"/>
    <w:rsid w:val="00AE012A"/>
    <w:rsid w:val="00AE4530"/>
    <w:rsid w:val="00B32D4F"/>
    <w:rsid w:val="00B477D7"/>
    <w:rsid w:val="00B53F53"/>
    <w:rsid w:val="00B97753"/>
    <w:rsid w:val="00BE698F"/>
    <w:rsid w:val="00BE709F"/>
    <w:rsid w:val="00C15E6F"/>
    <w:rsid w:val="00C4356C"/>
    <w:rsid w:val="00C721D9"/>
    <w:rsid w:val="00C83AF2"/>
    <w:rsid w:val="00CB10BE"/>
    <w:rsid w:val="00CC58FD"/>
    <w:rsid w:val="00CC5CB5"/>
    <w:rsid w:val="00CD4025"/>
    <w:rsid w:val="00CF4819"/>
    <w:rsid w:val="00D01FC7"/>
    <w:rsid w:val="00D72E33"/>
    <w:rsid w:val="00D77DF9"/>
    <w:rsid w:val="00D86083"/>
    <w:rsid w:val="00DA5208"/>
    <w:rsid w:val="00DD3BFA"/>
    <w:rsid w:val="00DE1C78"/>
    <w:rsid w:val="00E13474"/>
    <w:rsid w:val="00E27066"/>
    <w:rsid w:val="00E52D19"/>
    <w:rsid w:val="00E6074C"/>
    <w:rsid w:val="00E96655"/>
    <w:rsid w:val="00EF657C"/>
    <w:rsid w:val="00F0396E"/>
    <w:rsid w:val="00F31BC6"/>
    <w:rsid w:val="00F46770"/>
    <w:rsid w:val="00F573A8"/>
    <w:rsid w:val="00F73A8D"/>
    <w:rsid w:val="00FB0B60"/>
    <w:rsid w:val="00FB4DEA"/>
    <w:rsid w:val="00FD78F6"/>
    <w:rsid w:val="00FE24D6"/>
    <w:rsid w:val="00FF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401C"/>
  <w15:chartTrackingRefBased/>
  <w15:docId w15:val="{AF9B0E51-16F3-4F17-8EBF-7B918FC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5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0C3338"/>
    <w:pPr>
      <w:keepNext/>
      <w:keepLines/>
      <w:spacing w:before="240"/>
      <w:outlineLvl w:val="0"/>
    </w:pPr>
    <w:rPr>
      <w:rFonts w:asciiTheme="majorHAnsi" w:eastAsiaTheme="majorEastAsia" w:hAnsiTheme="majorHAnsi" w:cstheme="majorBidi"/>
      <w:color w:val="2E74B5" w:themeColor="accent1" w:themeShade="BF"/>
      <w:sz w:val="32"/>
      <w:szCs w:val="3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235F1"/>
    <w:pPr>
      <w:jc w:val="both"/>
    </w:pPr>
    <w:rPr>
      <w:sz w:val="20"/>
      <w:szCs w:val="20"/>
    </w:rPr>
  </w:style>
  <w:style w:type="character" w:customStyle="1" w:styleId="TekstpodstawowyZnak">
    <w:name w:val="Tekst podstawowy Znak"/>
    <w:basedOn w:val="Domylnaczcionkaakapitu"/>
    <w:link w:val="Tekstpodstawowy"/>
    <w:rsid w:val="00A235F1"/>
    <w:rPr>
      <w:rFonts w:ascii="Times New Roman" w:eastAsia="Times New Roman" w:hAnsi="Times New Roman" w:cs="Times New Roman"/>
      <w:sz w:val="20"/>
      <w:szCs w:val="20"/>
      <w:lang w:eastAsia="pl-PL"/>
    </w:rPr>
  </w:style>
  <w:style w:type="paragraph" w:styleId="Akapitzlist">
    <w:name w:val="List Paragraph"/>
    <w:aliases w:val="WYPUNKTOWANIE Akapit z listą,L1,Numerowanie,Akapit z listą5,List Paragraph,maz_wyliczenie,opis dzialania,K-P_odwolanie,A_wyliczenie,Akapit z listą 1,Table of contents numbered,normalny tekst,Normal,Akapit z listą3,Akapit z listą31,Normal2"/>
    <w:basedOn w:val="Normalny"/>
    <w:link w:val="AkapitzlistZnak"/>
    <w:uiPriority w:val="34"/>
    <w:qFormat/>
    <w:rsid w:val="00A235F1"/>
    <w:pPr>
      <w:ind w:left="720"/>
      <w:contextualSpacing/>
    </w:pPr>
  </w:style>
  <w:style w:type="paragraph" w:styleId="Tekstdymka">
    <w:name w:val="Balloon Text"/>
    <w:basedOn w:val="Normalny"/>
    <w:link w:val="TekstdymkaZnak"/>
    <w:uiPriority w:val="99"/>
    <w:semiHidden/>
    <w:unhideWhenUsed/>
    <w:rsid w:val="00B47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7D7"/>
    <w:rPr>
      <w:rFonts w:ascii="Segoe UI" w:eastAsia="Times New Roman" w:hAnsi="Segoe UI" w:cs="Segoe UI"/>
      <w:sz w:val="18"/>
      <w:szCs w:val="18"/>
      <w:lang w:eastAsia="pl-PL"/>
    </w:rPr>
  </w:style>
  <w:style w:type="paragraph" w:customStyle="1" w:styleId="Default">
    <w:name w:val="Default"/>
    <w:rsid w:val="00CC5C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797EBD"/>
    <w:rPr>
      <w:color w:val="0000FF"/>
      <w:u w:val="single"/>
    </w:rPr>
  </w:style>
  <w:style w:type="character" w:customStyle="1" w:styleId="AkapitzlistZnak">
    <w:name w:val="Akapit z listą Znak"/>
    <w:aliases w:val="WYPUNKTOWANIE Akapit z listą Znak,L1 Znak,Numerowanie Znak,Akapit z listą5 Znak,List Paragraph Znak,maz_wyliczenie Znak,opis dzialania Znak,K-P_odwolanie Znak,A_wyliczenie Znak,Akapit z listą 1 Znak,Table of contents numbered Znak"/>
    <w:link w:val="Akapitzlist"/>
    <w:uiPriority w:val="34"/>
    <w:qFormat/>
    <w:locked/>
    <w:rsid w:val="00797EBD"/>
    <w:rPr>
      <w:rFonts w:ascii="Times New Roman" w:eastAsia="Times New Roman" w:hAnsi="Times New Roman" w:cs="Times New Roman"/>
      <w:sz w:val="24"/>
      <w:szCs w:val="24"/>
      <w:lang w:eastAsia="pl-PL"/>
    </w:rPr>
  </w:style>
  <w:style w:type="character" w:customStyle="1" w:styleId="1Umowarozdziapoziom1Znak">
    <w:name w:val="1. Umowa_rozdział_poziom_1 Znak"/>
    <w:link w:val="1Umowarozdziapoziom1"/>
    <w:uiPriority w:val="3"/>
    <w:locked/>
    <w:rsid w:val="00797EBD"/>
    <w:rPr>
      <w:rFonts w:ascii="Calibri" w:eastAsia="Calibri" w:hAnsi="Calibri" w:cs="Calibri"/>
      <w:b/>
      <w:kern w:val="22"/>
    </w:rPr>
  </w:style>
  <w:style w:type="paragraph" w:customStyle="1" w:styleId="1Umowarozdziapoziom1">
    <w:name w:val="1. Umowa_rozdział_poziom_1"/>
    <w:basedOn w:val="Normalny"/>
    <w:link w:val="1Umowarozdziapoziom1Znak"/>
    <w:uiPriority w:val="3"/>
    <w:qFormat/>
    <w:rsid w:val="00797EBD"/>
    <w:pPr>
      <w:keepNext/>
      <w:numPr>
        <w:numId w:val="2"/>
      </w:numPr>
      <w:spacing w:before="360"/>
      <w:ind w:left="0" w:firstLine="0"/>
      <w:jc w:val="center"/>
    </w:pPr>
    <w:rPr>
      <w:rFonts w:ascii="Calibri" w:eastAsia="Calibri" w:hAnsi="Calibri" w:cs="Calibri"/>
      <w:b/>
      <w:kern w:val="22"/>
      <w:sz w:val="22"/>
      <w:szCs w:val="22"/>
      <w:lang w:eastAsia="en-US"/>
    </w:rPr>
  </w:style>
  <w:style w:type="character" w:customStyle="1" w:styleId="2Umowaustppoziom2Znak">
    <w:name w:val="2. Umowa_ustęp_poziom_2 Znak"/>
    <w:link w:val="2Umowaustppoziom2"/>
    <w:uiPriority w:val="3"/>
    <w:qFormat/>
    <w:locked/>
    <w:rsid w:val="00797EBD"/>
    <w:rPr>
      <w:rFonts w:ascii="Times New Roman" w:eastAsia="Calibri" w:hAnsi="Times New Roman" w:cs="Times New Roman"/>
      <w:kern w:val="22"/>
    </w:rPr>
  </w:style>
  <w:style w:type="paragraph" w:customStyle="1" w:styleId="2Umowaustppoziom2">
    <w:name w:val="2. Umowa_ustęp_poziom_2"/>
    <w:basedOn w:val="Normalny"/>
    <w:link w:val="2Umowaustppoziom2Znak"/>
    <w:uiPriority w:val="3"/>
    <w:qFormat/>
    <w:rsid w:val="00797EBD"/>
    <w:pPr>
      <w:numPr>
        <w:ilvl w:val="1"/>
        <w:numId w:val="2"/>
      </w:numPr>
      <w:spacing w:before="120" w:line="266" w:lineRule="auto"/>
      <w:jc w:val="both"/>
    </w:pPr>
    <w:rPr>
      <w:rFonts w:eastAsia="Calibri"/>
      <w:kern w:val="22"/>
      <w:sz w:val="22"/>
      <w:szCs w:val="22"/>
      <w:lang w:eastAsia="en-US"/>
    </w:rPr>
  </w:style>
  <w:style w:type="character" w:customStyle="1" w:styleId="3Umowapunktpoziom3Znak">
    <w:name w:val="3. Umowa_punkt_poziom_3 Znak"/>
    <w:link w:val="3Umowapunktpoziom3"/>
    <w:uiPriority w:val="3"/>
    <w:locked/>
    <w:rsid w:val="00797EBD"/>
    <w:rPr>
      <w:rFonts w:ascii="Times New Roman" w:eastAsia="Calibri" w:hAnsi="Times New Roman" w:cs="Times New Roman"/>
      <w:kern w:val="22"/>
    </w:rPr>
  </w:style>
  <w:style w:type="paragraph" w:customStyle="1" w:styleId="3Umowapunktpoziom3">
    <w:name w:val="3. Umowa_punkt_poziom_3"/>
    <w:basedOn w:val="2Umowaustppoziom2"/>
    <w:link w:val="3Umowapunktpoziom3Znak"/>
    <w:uiPriority w:val="3"/>
    <w:qFormat/>
    <w:rsid w:val="00797EBD"/>
    <w:pPr>
      <w:numPr>
        <w:ilvl w:val="2"/>
      </w:numPr>
    </w:pPr>
  </w:style>
  <w:style w:type="paragraph" w:customStyle="1" w:styleId="4Umowaliterapoziom4">
    <w:name w:val="4. Umowa_litera_poziom_4"/>
    <w:basedOn w:val="3Umowapunktpoziom3"/>
    <w:uiPriority w:val="3"/>
    <w:qFormat/>
    <w:rsid w:val="00797EBD"/>
    <w:pPr>
      <w:numPr>
        <w:ilvl w:val="3"/>
      </w:numPr>
      <w:tabs>
        <w:tab w:val="clear" w:pos="1701"/>
        <w:tab w:val="num" w:pos="360"/>
        <w:tab w:val="num" w:pos="2880"/>
      </w:tabs>
      <w:ind w:left="2880" w:hanging="360"/>
    </w:pPr>
  </w:style>
  <w:style w:type="paragraph" w:customStyle="1" w:styleId="5Umowawyliczeniepoziom5">
    <w:name w:val="5. Umowa_wyliczenie_poziom_5"/>
    <w:basedOn w:val="4Umowaliterapoziom4"/>
    <w:uiPriority w:val="3"/>
    <w:qFormat/>
    <w:rsid w:val="00797EBD"/>
    <w:pPr>
      <w:numPr>
        <w:ilvl w:val="4"/>
      </w:numPr>
      <w:tabs>
        <w:tab w:val="clear" w:pos="2268"/>
        <w:tab w:val="num" w:pos="360"/>
        <w:tab w:val="num" w:pos="3600"/>
      </w:tabs>
      <w:ind w:left="3600" w:hanging="360"/>
    </w:pPr>
  </w:style>
  <w:style w:type="paragraph" w:customStyle="1" w:styleId="6Umowatiretpoziom6">
    <w:name w:val="6. Umowa_tiret_poziom_6"/>
    <w:basedOn w:val="5Umowawyliczeniepoziom5"/>
    <w:uiPriority w:val="3"/>
    <w:qFormat/>
    <w:rsid w:val="00797EBD"/>
    <w:pPr>
      <w:numPr>
        <w:ilvl w:val="5"/>
      </w:numPr>
      <w:tabs>
        <w:tab w:val="clear" w:pos="1080"/>
        <w:tab w:val="num" w:pos="360"/>
        <w:tab w:val="num" w:pos="2835"/>
        <w:tab w:val="num" w:pos="4320"/>
      </w:tabs>
      <w:ind w:left="4320" w:hanging="360"/>
    </w:pPr>
  </w:style>
  <w:style w:type="paragraph" w:styleId="Nagwek">
    <w:name w:val="header"/>
    <w:basedOn w:val="Normalny"/>
    <w:link w:val="NagwekZnak"/>
    <w:uiPriority w:val="99"/>
    <w:unhideWhenUsed/>
    <w:rsid w:val="004A08EE"/>
    <w:pPr>
      <w:tabs>
        <w:tab w:val="center" w:pos="4536"/>
        <w:tab w:val="right" w:pos="9072"/>
      </w:tabs>
    </w:pPr>
  </w:style>
  <w:style w:type="character" w:customStyle="1" w:styleId="NagwekZnak">
    <w:name w:val="Nagłówek Znak"/>
    <w:basedOn w:val="Domylnaczcionkaakapitu"/>
    <w:link w:val="Nagwek"/>
    <w:uiPriority w:val="99"/>
    <w:rsid w:val="004A08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08EE"/>
    <w:pPr>
      <w:tabs>
        <w:tab w:val="center" w:pos="4536"/>
        <w:tab w:val="right" w:pos="9072"/>
      </w:tabs>
    </w:pPr>
  </w:style>
  <w:style w:type="character" w:customStyle="1" w:styleId="StopkaZnak">
    <w:name w:val="Stopka Znak"/>
    <w:basedOn w:val="Domylnaczcionkaakapitu"/>
    <w:link w:val="Stopka"/>
    <w:uiPriority w:val="99"/>
    <w:rsid w:val="004A08E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0C3338"/>
    <w:rPr>
      <w:rFonts w:asciiTheme="majorHAnsi" w:eastAsiaTheme="majorEastAsia" w:hAnsiTheme="majorHAnsi" w:cstheme="majorBidi"/>
      <w:color w:val="2E74B5" w:themeColor="accent1" w:themeShade="BF"/>
      <w:sz w:val="32"/>
      <w:szCs w:val="32"/>
      <w:lang w:eastAsia="pl-PL" w:bidi="pl-PL"/>
    </w:rPr>
  </w:style>
  <w:style w:type="character" w:customStyle="1" w:styleId="Teksttreci">
    <w:name w:val="Tekst treści_"/>
    <w:basedOn w:val="Domylnaczcionkaakapitu"/>
    <w:link w:val="Teksttreci0"/>
    <w:qFormat/>
    <w:rsid w:val="000C3338"/>
    <w:rPr>
      <w:rFonts w:ascii="Trebuchet MS" w:eastAsia="Trebuchet MS" w:hAnsi="Trebuchet MS" w:cs="Trebuchet MS"/>
      <w:color w:val="1D174F"/>
      <w:shd w:val="clear" w:color="auto" w:fill="FFFFFF"/>
    </w:rPr>
  </w:style>
  <w:style w:type="character" w:customStyle="1" w:styleId="czeinternetowe">
    <w:name w:val="Łącze internetowe"/>
    <w:basedOn w:val="Domylnaczcionkaakapitu"/>
    <w:uiPriority w:val="99"/>
    <w:unhideWhenUsed/>
    <w:rsid w:val="000C3338"/>
    <w:rPr>
      <w:color w:val="0563C1" w:themeColor="hyperlink"/>
      <w:u w:val="single"/>
    </w:rPr>
  </w:style>
  <w:style w:type="character" w:customStyle="1" w:styleId="TekstprzypisudolnegoZnak">
    <w:name w:val="Tekst przypisu dolnego Znak"/>
    <w:aliases w:val="Tekst przypisu Znak,Podrozdział Znak,Footnote Znak,Podrozdzia3 Znak,Fußnote Znak,Znak Znak Znak Znak Znak,Tekst przypisu dolnego-poligrafia Znak,single space Znak,FOOTNOTES Znak,fn Znak,przypis Znak,Footnote Znak Znak Zn Znak"/>
    <w:basedOn w:val="Domylnaczcionkaakapitu"/>
    <w:link w:val="Tekstprzypisudolnego"/>
    <w:uiPriority w:val="99"/>
    <w:qFormat/>
    <w:rsid w:val="000C3338"/>
    <w:rPr>
      <w:color w:val="000000"/>
      <w:sz w:val="20"/>
      <w:szCs w:val="20"/>
    </w:rPr>
  </w:style>
  <w:style w:type="character" w:styleId="Odwoanieprzypisudolnego">
    <w:name w:val="footnote reference"/>
    <w:aliases w:val="Footnote Reference Number,Footnote symbol,Footnote reference number,note TESI,SUPERS,EN Footnote Reference"/>
    <w:basedOn w:val="Domylnaczcionkaakapitu"/>
    <w:unhideWhenUsed/>
    <w:qFormat/>
    <w:rsid w:val="000C3338"/>
    <w:rPr>
      <w:vertAlign w:val="superscript"/>
    </w:rPr>
  </w:style>
  <w:style w:type="character" w:customStyle="1" w:styleId="FontStyle14">
    <w:name w:val="Font Style14"/>
    <w:qFormat/>
    <w:rsid w:val="000C3338"/>
    <w:rPr>
      <w:rFonts w:ascii="Arial" w:hAnsi="Arial" w:cs="Arial"/>
      <w:color w:val="000000"/>
      <w:sz w:val="20"/>
      <w:szCs w:val="20"/>
    </w:rPr>
  </w:style>
  <w:style w:type="paragraph" w:styleId="Lista">
    <w:name w:val="List"/>
    <w:basedOn w:val="Normalny"/>
    <w:rsid w:val="000C3338"/>
    <w:pPr>
      <w:ind w:left="283" w:hanging="283"/>
    </w:pPr>
    <w:rPr>
      <w:color w:val="00000A"/>
    </w:rPr>
  </w:style>
  <w:style w:type="paragraph" w:customStyle="1" w:styleId="Teksttreci0">
    <w:name w:val="Tekst treści"/>
    <w:basedOn w:val="Normalny"/>
    <w:link w:val="Teksttreci"/>
    <w:qFormat/>
    <w:rsid w:val="000C3338"/>
    <w:pPr>
      <w:shd w:val="clear" w:color="auto" w:fill="FFFFFF"/>
      <w:spacing w:after="120"/>
    </w:pPr>
    <w:rPr>
      <w:rFonts w:ascii="Trebuchet MS" w:eastAsia="Trebuchet MS" w:hAnsi="Trebuchet MS" w:cs="Trebuchet MS"/>
      <w:color w:val="1D174F"/>
      <w:sz w:val="22"/>
      <w:szCs w:val="22"/>
      <w:lang w:eastAsia="en-US"/>
    </w:rPr>
  </w:style>
  <w:style w:type="paragraph" w:styleId="Bezodstpw">
    <w:name w:val="No Spacing"/>
    <w:uiPriority w:val="1"/>
    <w:qFormat/>
    <w:rsid w:val="000C3338"/>
    <w:pPr>
      <w:suppressAutoHyphens/>
      <w:spacing w:after="0" w:line="240" w:lineRule="auto"/>
      <w:textAlignment w:val="baseline"/>
    </w:pPr>
    <w:rPr>
      <w:rFonts w:ascii="Calibri" w:eastAsia="Times New Roman" w:hAnsi="Calibri" w:cs="Calibri"/>
    </w:rPr>
  </w:style>
  <w:style w:type="paragraph" w:styleId="Tekstprzypisudolnego">
    <w:name w:val="footnote text"/>
    <w:aliases w:val="Tekst przypisu,Podrozdział,Footnote,Podrozdzia3,Fußnote,Znak Znak Znak Znak,Tekst przypisu dolnego-poligrafia,single space,FOOTNOTES,fn,przypis,Tekst przypisu dolnego Znak2 Znak,Footnote Znak Znak Zn"/>
    <w:basedOn w:val="Normalny"/>
    <w:link w:val="TekstprzypisudolnegoZnak"/>
    <w:uiPriority w:val="99"/>
    <w:unhideWhenUsed/>
    <w:qFormat/>
    <w:rsid w:val="000C3338"/>
    <w:rPr>
      <w:rFonts w:asciiTheme="minorHAnsi" w:eastAsiaTheme="minorHAnsi" w:hAnsiTheme="minorHAnsi" w:cstheme="minorBidi"/>
      <w:color w:val="000000"/>
      <w:sz w:val="20"/>
      <w:szCs w:val="20"/>
      <w:lang w:eastAsia="en-US"/>
    </w:rPr>
  </w:style>
  <w:style w:type="character" w:customStyle="1" w:styleId="TekstprzypisudolnegoZnak1">
    <w:name w:val="Tekst przypisu dolnego Znak1"/>
    <w:basedOn w:val="Domylnaczcionkaakapitu"/>
    <w:uiPriority w:val="99"/>
    <w:semiHidden/>
    <w:rsid w:val="000C3338"/>
    <w:rPr>
      <w:rFonts w:ascii="Times New Roman" w:eastAsia="Times New Roman" w:hAnsi="Times New Roman" w:cs="Times New Roman"/>
      <w:sz w:val="20"/>
      <w:szCs w:val="20"/>
      <w:lang w:eastAsia="pl-PL"/>
    </w:rPr>
  </w:style>
  <w:style w:type="paragraph" w:customStyle="1" w:styleId="Nagwek2">
    <w:name w:val="Nagłówek #2"/>
    <w:basedOn w:val="Normalny"/>
    <w:qFormat/>
    <w:rsid w:val="000C3338"/>
    <w:pPr>
      <w:shd w:val="clear" w:color="auto" w:fill="FFFFFF"/>
      <w:jc w:val="center"/>
      <w:outlineLvl w:val="1"/>
    </w:pPr>
    <w:rPr>
      <w:rFonts w:ascii="Calibri" w:eastAsia="Calibri" w:hAnsi="Calibri" w:cs="Calibri"/>
      <w:b/>
      <w:bCs/>
      <w:color w:val="00000A"/>
      <w:sz w:val="22"/>
      <w:szCs w:val="22"/>
      <w:lang w:bidi="pl-PL"/>
    </w:rPr>
  </w:style>
  <w:style w:type="paragraph" w:customStyle="1" w:styleId="Style8">
    <w:name w:val="Style8"/>
    <w:basedOn w:val="Normalny"/>
    <w:qFormat/>
    <w:rsid w:val="000C3338"/>
    <w:pPr>
      <w:suppressAutoHyphens/>
      <w:spacing w:line="278" w:lineRule="exact"/>
      <w:ind w:hanging="365"/>
      <w:textAlignment w:val="baseline"/>
    </w:pPr>
    <w:rPr>
      <w:rFonts w:ascii="Arial" w:hAnsi="Arial" w:cs="F"/>
      <w:color w:val="00000A"/>
    </w:rPr>
  </w:style>
  <w:style w:type="numbering" w:customStyle="1" w:styleId="WWNum130">
    <w:name w:val="WWNum130"/>
    <w:basedOn w:val="Bezlisty"/>
    <w:rsid w:val="000C3338"/>
    <w:pPr>
      <w:numPr>
        <w:numId w:val="4"/>
      </w:numPr>
    </w:pPr>
  </w:style>
  <w:style w:type="paragraph" w:styleId="Listanumerowana">
    <w:name w:val="List Number"/>
    <w:basedOn w:val="Normalny"/>
    <w:uiPriority w:val="99"/>
    <w:unhideWhenUsed/>
    <w:rsid w:val="00CF4819"/>
    <w:pPr>
      <w:numPr>
        <w:numId w:val="34"/>
      </w:numPr>
      <w:contextualSpacing/>
    </w:pPr>
  </w:style>
  <w:style w:type="character" w:customStyle="1" w:styleId="FontStyle93">
    <w:name w:val="Font Style93"/>
    <w:uiPriority w:val="99"/>
    <w:rsid w:val="00CF4819"/>
    <w:rPr>
      <w:rFonts w:ascii="Arial" w:hAnsi="Arial" w:cs="Arial" w:hint="default"/>
      <w:sz w:val="18"/>
      <w:szCs w:val="18"/>
    </w:rPr>
  </w:style>
  <w:style w:type="character" w:customStyle="1" w:styleId="FontStyle95">
    <w:name w:val="Font Style95"/>
    <w:uiPriority w:val="99"/>
    <w:rsid w:val="00CF4819"/>
    <w:rPr>
      <w:rFonts w:ascii="Arial" w:hAnsi="Arial" w:cs="Arial"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9</Pages>
  <Words>3799</Words>
  <Characters>22796</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Mariusz Kawa</cp:lastModifiedBy>
  <cp:revision>52</cp:revision>
  <cp:lastPrinted>2023-10-23T07:39:00Z</cp:lastPrinted>
  <dcterms:created xsi:type="dcterms:W3CDTF">2021-07-07T10:45:00Z</dcterms:created>
  <dcterms:modified xsi:type="dcterms:W3CDTF">2023-10-23T08:12:00Z</dcterms:modified>
</cp:coreProperties>
</file>