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4B375979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5D0B6B">
        <w:rPr>
          <w:rFonts w:eastAsia="Times New Roman" w:cs="Calibri"/>
          <w:b/>
          <w:szCs w:val="24"/>
          <w:lang w:eastAsia="pl-PL"/>
        </w:rPr>
        <w:t>2</w:t>
      </w:r>
      <w:r w:rsidR="00DD2DC5">
        <w:rPr>
          <w:rFonts w:eastAsia="Times New Roman" w:cs="Calibri"/>
          <w:b/>
          <w:szCs w:val="24"/>
          <w:lang w:eastAsia="pl-PL"/>
        </w:rPr>
        <w:t>8</w:t>
      </w:r>
      <w:r w:rsidR="00D2602D">
        <w:rPr>
          <w:rFonts w:eastAsia="Times New Roman" w:cs="Calibri"/>
          <w:b/>
          <w:szCs w:val="24"/>
          <w:lang w:eastAsia="pl-PL"/>
        </w:rPr>
        <w:t>.2023.ŁP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22EC05BB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DD2DC5" w:rsidRPr="00965D69">
        <w:rPr>
          <w:rFonts w:cs="Calibri"/>
          <w:b/>
          <w:szCs w:val="24"/>
        </w:rPr>
        <w:t>Modernizacja ulic</w:t>
      </w:r>
      <w:r w:rsidR="005D0B6B">
        <w:rPr>
          <w:rFonts w:cs="Calibri"/>
          <w:b/>
          <w:szCs w:val="24"/>
        </w:rPr>
        <w:t>y Lipowej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1B5F5C69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6F2458DA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5D0B6B">
        <w:rPr>
          <w:rFonts w:eastAsia="Times New Roman" w:cs="Calibri"/>
          <w:b/>
          <w:szCs w:val="24"/>
          <w:lang w:eastAsia="pl-PL"/>
        </w:rPr>
        <w:t>2</w:t>
      </w:r>
      <w:r w:rsidR="00DD2DC5">
        <w:rPr>
          <w:rFonts w:eastAsia="Times New Roman" w:cs="Calibri"/>
          <w:b/>
          <w:szCs w:val="24"/>
          <w:lang w:eastAsia="pl-PL"/>
        </w:rPr>
        <w:t>8</w:t>
      </w:r>
      <w:r w:rsidR="00D2602D">
        <w:rPr>
          <w:rFonts w:eastAsia="Times New Roman" w:cs="Calibri"/>
          <w:b/>
          <w:szCs w:val="24"/>
          <w:lang w:eastAsia="pl-PL"/>
        </w:rPr>
        <w:t>.2023.ŁP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02C11878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DD2DC5" w:rsidRPr="00965D69">
        <w:rPr>
          <w:rFonts w:cs="Calibri"/>
          <w:b/>
          <w:szCs w:val="24"/>
        </w:rPr>
        <w:t>Modernizacja ulic w</w:t>
      </w:r>
      <w:r w:rsidR="00DD2DC5">
        <w:rPr>
          <w:rFonts w:cs="Calibri"/>
          <w:b/>
          <w:szCs w:val="24"/>
        </w:rPr>
        <w:t> </w:t>
      </w:r>
      <w:r w:rsidR="00DD2DC5" w:rsidRPr="00965D69">
        <w:rPr>
          <w:rFonts w:cs="Calibri"/>
          <w:b/>
          <w:szCs w:val="24"/>
        </w:rPr>
        <w:t>Konstantynowie Łódzkim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77777777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9D214CF" w14:textId="77777777" w:rsidR="00486746" w:rsidRPr="00083E15" w:rsidRDefault="00486746" w:rsidP="00EF310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EF310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EF310B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8B5" w14:textId="77777777" w:rsidR="00C348F5" w:rsidRDefault="00C348F5" w:rsidP="00686520">
      <w:pPr>
        <w:spacing w:after="0" w:line="240" w:lineRule="auto"/>
      </w:pPr>
      <w:r>
        <w:separator/>
      </w:r>
    </w:p>
    <w:p w14:paraId="30CDE0CD" w14:textId="77777777" w:rsidR="00C348F5" w:rsidRDefault="00C348F5"/>
  </w:endnote>
  <w:endnote w:type="continuationSeparator" w:id="0">
    <w:p w14:paraId="5D25AC34" w14:textId="77777777" w:rsidR="00C348F5" w:rsidRDefault="00C348F5" w:rsidP="00686520">
      <w:pPr>
        <w:spacing w:after="0" w:line="240" w:lineRule="auto"/>
      </w:pPr>
      <w:r>
        <w:continuationSeparator/>
      </w:r>
    </w:p>
    <w:p w14:paraId="094C3D35" w14:textId="77777777" w:rsidR="00C348F5" w:rsidRDefault="00C3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420" w14:textId="77777777" w:rsidR="00C348F5" w:rsidRDefault="00C348F5" w:rsidP="00686520">
      <w:pPr>
        <w:spacing w:after="0" w:line="240" w:lineRule="auto"/>
      </w:pPr>
      <w:r>
        <w:separator/>
      </w:r>
    </w:p>
  </w:footnote>
  <w:footnote w:type="continuationSeparator" w:id="0">
    <w:p w14:paraId="0BCD3B3D" w14:textId="77777777" w:rsidR="00C348F5" w:rsidRDefault="00C348F5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D0B6B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C5E10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348F5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2023-12-07T12:33:00Z</dcterms:modified>
</cp:coreProperties>
</file>