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C7A6" w14:textId="77777777" w:rsidR="004C1DD8" w:rsidRPr="00D03F98" w:rsidRDefault="004C1DD8" w:rsidP="004C1DD8">
      <w:pPr>
        <w:widowControl/>
        <w:suppressAutoHyphens w:val="0"/>
        <w:spacing w:after="60"/>
        <w:jc w:val="right"/>
        <w:rPr>
          <w:b/>
          <w:color w:val="000000"/>
        </w:rPr>
      </w:pPr>
      <w:r w:rsidRPr="00D03F98">
        <w:rPr>
          <w:b/>
          <w:color w:val="000000"/>
          <w:u w:val="single"/>
        </w:rPr>
        <w:t xml:space="preserve">Załącznik nr </w:t>
      </w:r>
      <w:r w:rsidRPr="00DB32DE">
        <w:rPr>
          <w:b/>
          <w:color w:val="000000"/>
          <w:u w:val="single"/>
        </w:rPr>
        <w:t>6</w:t>
      </w:r>
      <w:r w:rsidRPr="00D03F98">
        <w:rPr>
          <w:b/>
          <w:color w:val="000000"/>
          <w:u w:val="single"/>
        </w:rPr>
        <w:t xml:space="preserve"> do SWZ</w:t>
      </w:r>
    </w:p>
    <w:p w14:paraId="0629E5C1" w14:textId="619186DC" w:rsidR="004C1DD8" w:rsidRPr="00DB32DE" w:rsidRDefault="004C1DD8" w:rsidP="004C1DD8">
      <w:pPr>
        <w:spacing w:after="60"/>
        <w:jc w:val="right"/>
        <w:rPr>
          <w:color w:val="000000"/>
        </w:rPr>
      </w:pPr>
    </w:p>
    <w:p w14:paraId="105FC44E" w14:textId="77777777" w:rsidR="004C1DD8" w:rsidRPr="00DB32DE" w:rsidRDefault="004C1DD8" w:rsidP="004C1DD8">
      <w:pPr>
        <w:spacing w:line="276" w:lineRule="auto"/>
        <w:jc w:val="center"/>
        <w:rPr>
          <w:b/>
          <w:bCs/>
          <w:color w:val="000000"/>
        </w:rPr>
      </w:pPr>
      <w:r w:rsidRPr="00DB32DE">
        <w:rPr>
          <w:b/>
          <w:bCs/>
          <w:color w:val="000000"/>
        </w:rPr>
        <w:t>PROJEKTOWANE POSTANOWIENIA UMOWY</w:t>
      </w:r>
    </w:p>
    <w:p w14:paraId="44FA97BD" w14:textId="77777777" w:rsidR="004C1DD8" w:rsidRPr="00DB32DE" w:rsidRDefault="004C1DD8" w:rsidP="004C1DD8">
      <w:pPr>
        <w:spacing w:line="276" w:lineRule="auto"/>
        <w:jc w:val="center"/>
        <w:rPr>
          <w:color w:val="000000"/>
        </w:rPr>
      </w:pPr>
      <w:r w:rsidRPr="00DB32DE">
        <w:rPr>
          <w:b/>
          <w:bCs/>
          <w:color w:val="000000"/>
        </w:rPr>
        <w:t>UMOWA nr 272....................</w:t>
      </w:r>
    </w:p>
    <w:p w14:paraId="5C9BF85D" w14:textId="77777777" w:rsidR="004C1DD8" w:rsidRPr="00DB32DE" w:rsidRDefault="004C1DD8" w:rsidP="004C1DD8">
      <w:pPr>
        <w:spacing w:line="276" w:lineRule="auto"/>
        <w:rPr>
          <w:color w:val="000000"/>
        </w:rPr>
      </w:pPr>
      <w:r w:rsidRPr="00DB32DE">
        <w:rPr>
          <w:color w:val="000000"/>
        </w:rPr>
        <w:t xml:space="preserve">zawarta w dniu  ............................... r. w Szamotułach, pomiędzy: </w:t>
      </w:r>
    </w:p>
    <w:p w14:paraId="6693E54B" w14:textId="77777777" w:rsidR="004C1DD8" w:rsidRPr="00DB32DE" w:rsidRDefault="004C1DD8" w:rsidP="004C1DD8">
      <w:pPr>
        <w:spacing w:line="276" w:lineRule="auto"/>
        <w:rPr>
          <w:color w:val="000000"/>
        </w:rPr>
      </w:pPr>
      <w:r w:rsidRPr="00DB32DE">
        <w:rPr>
          <w:color w:val="000000"/>
        </w:rPr>
        <w:t>Miastem i Gminą Szamotuły ul. Dworcowa 26, 64 – 500 Szamotuły</w:t>
      </w:r>
    </w:p>
    <w:p w14:paraId="52D06276" w14:textId="77777777" w:rsidR="004C1DD8" w:rsidRPr="00DB32DE" w:rsidRDefault="004C1DD8" w:rsidP="004C1DD8">
      <w:pPr>
        <w:spacing w:line="276" w:lineRule="auto"/>
        <w:rPr>
          <w:color w:val="000000"/>
        </w:rPr>
      </w:pPr>
      <w:r w:rsidRPr="00DB32DE">
        <w:rPr>
          <w:color w:val="000000"/>
        </w:rPr>
        <w:t>reprezentowaną przez</w:t>
      </w:r>
    </w:p>
    <w:p w14:paraId="1F5E1825" w14:textId="77777777" w:rsidR="004C1DD8" w:rsidRPr="00DB32DE" w:rsidRDefault="004C1DD8" w:rsidP="004C1DD8">
      <w:pPr>
        <w:spacing w:line="276" w:lineRule="auto"/>
        <w:rPr>
          <w:color w:val="000000"/>
        </w:rPr>
      </w:pPr>
      <w:r w:rsidRPr="00DB32DE">
        <w:rPr>
          <w:color w:val="000000"/>
        </w:rPr>
        <w:t>…………………………………………………………………………………………………..</w:t>
      </w:r>
    </w:p>
    <w:p w14:paraId="77D0FDA8" w14:textId="77777777" w:rsidR="004C1DD8" w:rsidRPr="00DB32DE" w:rsidRDefault="004C1DD8" w:rsidP="004C1DD8">
      <w:pPr>
        <w:spacing w:line="276" w:lineRule="auto"/>
        <w:rPr>
          <w:color w:val="000000"/>
        </w:rPr>
      </w:pPr>
      <w:r w:rsidRPr="00DB32DE">
        <w:rPr>
          <w:color w:val="000000"/>
        </w:rPr>
        <w:t>przy kontrasygnacie Skarbnika Miasta i Gminy Szamotuły-.......................................................</w:t>
      </w:r>
    </w:p>
    <w:p w14:paraId="27A01B68" w14:textId="77777777" w:rsidR="004C1DD8" w:rsidRPr="00DB32DE" w:rsidRDefault="004C1DD8" w:rsidP="004C1DD8">
      <w:pPr>
        <w:spacing w:line="276" w:lineRule="auto"/>
        <w:rPr>
          <w:color w:val="000000"/>
        </w:rPr>
      </w:pPr>
      <w:r w:rsidRPr="00DB32DE">
        <w:rPr>
          <w:color w:val="000000"/>
        </w:rPr>
        <w:t xml:space="preserve">zwaną dalej w tekście </w:t>
      </w:r>
      <w:r w:rsidRPr="00DB32DE">
        <w:rPr>
          <w:b/>
          <w:color w:val="000000"/>
        </w:rPr>
        <w:t xml:space="preserve">„Zamawiającym” </w:t>
      </w:r>
    </w:p>
    <w:p w14:paraId="4448248C" w14:textId="77777777" w:rsidR="004C1DD8" w:rsidRPr="00DB32DE" w:rsidRDefault="004C1DD8" w:rsidP="004C1DD8">
      <w:pPr>
        <w:spacing w:line="276" w:lineRule="auto"/>
        <w:rPr>
          <w:color w:val="000000"/>
        </w:rPr>
      </w:pPr>
      <w:r w:rsidRPr="00DB32DE">
        <w:rPr>
          <w:color w:val="000000"/>
        </w:rPr>
        <w:t xml:space="preserve">a </w:t>
      </w:r>
    </w:p>
    <w:p w14:paraId="1EAED871" w14:textId="77777777" w:rsidR="004C1DD8" w:rsidRPr="00DB32DE" w:rsidRDefault="004C1DD8" w:rsidP="004C1DD8">
      <w:pPr>
        <w:spacing w:line="276" w:lineRule="auto"/>
        <w:rPr>
          <w:color w:val="000000"/>
        </w:rPr>
      </w:pPr>
      <w:r w:rsidRPr="00DB32DE">
        <w:rPr>
          <w:color w:val="000000"/>
        </w:rPr>
        <w:t>…………………………………………………………………………………………………..</w:t>
      </w:r>
    </w:p>
    <w:p w14:paraId="34B228C4" w14:textId="77777777" w:rsidR="004C1DD8" w:rsidRPr="00DB32DE" w:rsidRDefault="004C1DD8" w:rsidP="004C1DD8">
      <w:pPr>
        <w:spacing w:line="276" w:lineRule="auto"/>
        <w:rPr>
          <w:color w:val="000000"/>
        </w:rPr>
      </w:pPr>
      <w:r w:rsidRPr="00DB32DE">
        <w:rPr>
          <w:color w:val="000000"/>
        </w:rPr>
        <w:t>NIP.........................Regon.............................</w:t>
      </w:r>
    </w:p>
    <w:p w14:paraId="31D2A625" w14:textId="77777777" w:rsidR="004C1DD8" w:rsidRPr="00DB32DE" w:rsidRDefault="004C1DD8" w:rsidP="004C1DD8">
      <w:pPr>
        <w:spacing w:line="276" w:lineRule="auto"/>
        <w:rPr>
          <w:color w:val="000000"/>
        </w:rPr>
      </w:pPr>
      <w:r w:rsidRPr="00DB32DE">
        <w:rPr>
          <w:color w:val="000000"/>
        </w:rPr>
        <w:t>reprezentowaną przez...................................................................................................................</w:t>
      </w:r>
    </w:p>
    <w:p w14:paraId="793CA318" w14:textId="77777777" w:rsidR="004C1DD8" w:rsidRPr="00DB32DE" w:rsidRDefault="004C1DD8" w:rsidP="004C1DD8">
      <w:pPr>
        <w:spacing w:line="276" w:lineRule="auto"/>
        <w:jc w:val="both"/>
        <w:rPr>
          <w:color w:val="000000"/>
        </w:rPr>
      </w:pPr>
      <w:r w:rsidRPr="00DB32DE">
        <w:rPr>
          <w:color w:val="000000"/>
        </w:rPr>
        <w:t xml:space="preserve">zwanym w treści umowy </w:t>
      </w:r>
      <w:r w:rsidRPr="00DB32DE">
        <w:rPr>
          <w:b/>
          <w:color w:val="000000"/>
        </w:rPr>
        <w:t>„Wykonawcą”</w:t>
      </w:r>
      <w:r w:rsidRPr="00DB32DE">
        <w:rPr>
          <w:color w:val="000000"/>
        </w:rPr>
        <w:t>.</w:t>
      </w:r>
    </w:p>
    <w:p w14:paraId="2649BEC4" w14:textId="38920C3E" w:rsidR="004C1DD8" w:rsidRPr="00DB32DE" w:rsidRDefault="004C1DD8" w:rsidP="004C1DD8">
      <w:pPr>
        <w:spacing w:line="276" w:lineRule="auto"/>
        <w:jc w:val="both"/>
        <w:rPr>
          <w:color w:val="000000"/>
        </w:rPr>
      </w:pPr>
      <w:r w:rsidRPr="00DB32DE">
        <w:rPr>
          <w:color w:val="000000"/>
        </w:rPr>
        <w:t xml:space="preserve">W rezultacie dokonania przez Zamawiającego wyboru oferty Wykonawcy w  trybie podstawowym ustawy z dnia 11 września 2019 r. Prawo Zamówień Publicznych </w:t>
      </w:r>
      <w:r w:rsidRPr="00DB32DE">
        <w:t>(tj. Dz. U. z 2022 r. poz. 1710 ze zm.),</w:t>
      </w:r>
      <w:r w:rsidRPr="00DB32DE">
        <w:rPr>
          <w:color w:val="000000"/>
        </w:rPr>
        <w:t xml:space="preserve"> zwanej dalej „ustawą” – została zawarta umowa o następującej treści:</w:t>
      </w:r>
    </w:p>
    <w:p w14:paraId="7628202B" w14:textId="77777777" w:rsidR="004C1DD8" w:rsidRPr="00DB32DE" w:rsidRDefault="004C1DD8" w:rsidP="004C1DD8">
      <w:pPr>
        <w:widowControl/>
        <w:spacing w:line="276" w:lineRule="auto"/>
        <w:rPr>
          <w:color w:val="000000"/>
        </w:rPr>
      </w:pPr>
    </w:p>
    <w:p w14:paraId="7C670FF2" w14:textId="77777777" w:rsidR="004C1DD8" w:rsidRPr="00DB32DE" w:rsidRDefault="004C1DD8" w:rsidP="004C1DD8">
      <w:pPr>
        <w:jc w:val="center"/>
        <w:rPr>
          <w:rFonts w:eastAsia="Andale Sans UI"/>
          <w:b/>
          <w:color w:val="000000"/>
        </w:rPr>
      </w:pPr>
      <w:r w:rsidRPr="00DB32DE">
        <w:rPr>
          <w:b/>
          <w:color w:val="000000"/>
        </w:rPr>
        <w:t>§ 1 Przedmiot umowy.</w:t>
      </w:r>
    </w:p>
    <w:p w14:paraId="18DBC0B6" w14:textId="77777777" w:rsidR="004C1DD8" w:rsidRPr="00DB32DE" w:rsidRDefault="004C1DD8" w:rsidP="004C1DD8">
      <w:pPr>
        <w:rPr>
          <w:iCs/>
          <w:color w:val="000000"/>
        </w:rPr>
      </w:pPr>
      <w:r w:rsidRPr="00DB32DE">
        <w:rPr>
          <w:iCs/>
          <w:color w:val="000000"/>
        </w:rPr>
        <w:t xml:space="preserve">1.Zamawiający powierza a Wykonawca przyjmuje do wykonania usługi p.n. </w:t>
      </w:r>
    </w:p>
    <w:p w14:paraId="417CBB17" w14:textId="77777777" w:rsidR="004C1DD8" w:rsidRPr="00DB32DE" w:rsidRDefault="004C1DD8" w:rsidP="004C1DD8">
      <w:pPr>
        <w:jc w:val="center"/>
        <w:rPr>
          <w:b/>
          <w:bCs/>
          <w:i/>
          <w:iCs/>
          <w:color w:val="000000"/>
        </w:rPr>
      </w:pPr>
      <w:r w:rsidRPr="00DB32DE">
        <w:rPr>
          <w:b/>
          <w:bCs/>
          <w:i/>
          <w:iCs/>
          <w:color w:val="000000"/>
        </w:rPr>
        <w:t xml:space="preserve">„Usługi pocztowe dla Urzędu Miasta i Gminy  Szamotuły </w:t>
      </w:r>
    </w:p>
    <w:p w14:paraId="69224B4D" w14:textId="77777777" w:rsidR="004C1DD8" w:rsidRPr="00DB32DE" w:rsidRDefault="004C1DD8" w:rsidP="004C1DD8">
      <w:pPr>
        <w:jc w:val="center"/>
        <w:rPr>
          <w:b/>
          <w:bCs/>
          <w:i/>
          <w:iCs/>
          <w:color w:val="000000"/>
        </w:rPr>
      </w:pPr>
      <w:r w:rsidRPr="00DB32DE">
        <w:rPr>
          <w:b/>
          <w:bCs/>
          <w:i/>
          <w:iCs/>
          <w:color w:val="000000"/>
        </w:rPr>
        <w:t>w  2023 roku ”</w:t>
      </w:r>
    </w:p>
    <w:p w14:paraId="63AFC307" w14:textId="77777777" w:rsidR="004C1DD8" w:rsidRPr="00DB32DE" w:rsidRDefault="004C1DD8" w:rsidP="004C1DD8">
      <w:pPr>
        <w:ind w:left="15" w:hanging="15"/>
        <w:jc w:val="both"/>
      </w:pPr>
      <w:r w:rsidRPr="00DB32DE">
        <w:t>2. Zamawiający powierza, a Wykonawca przyjmuje do wykonania realizację zadania świadczenie usług pocztowych w obrocie krajowym i zagranicznym na rzecz Miasta i Gminy Szamotuły, ul. Dworcowa 26, 64-500 Szamotuły i</w:t>
      </w:r>
      <w:r w:rsidRPr="00DB32DE">
        <w:rPr>
          <w:b/>
        </w:rPr>
        <w:t xml:space="preserve"> </w:t>
      </w:r>
      <w:r w:rsidRPr="00DB32DE">
        <w:t>w zakresie przyjmowania, przemieszczania i doręczenia przesyłek oraz paczek a także ich zwrotów, świadczonych przez 5 dni w tygodniu od poniedziałku do piątku, zgodnie z przepisami:</w:t>
      </w:r>
    </w:p>
    <w:p w14:paraId="68D9DF9F" w14:textId="55EC8635" w:rsidR="004C1DD8" w:rsidRPr="00DB32DE" w:rsidRDefault="004C1DD8" w:rsidP="004C1DD8">
      <w:pPr>
        <w:numPr>
          <w:ilvl w:val="0"/>
          <w:numId w:val="12"/>
        </w:numPr>
        <w:autoSpaceDE w:val="0"/>
        <w:jc w:val="both"/>
        <w:rPr>
          <w:rFonts w:eastAsia="Lucida Sans Unicode"/>
        </w:rPr>
      </w:pPr>
      <w:r w:rsidRPr="00DB32DE">
        <w:rPr>
          <w:color w:val="000000"/>
        </w:rPr>
        <w:t>1) ustawy z dnia 23 listopada 2012 r. Prawo pocztowe (</w:t>
      </w:r>
      <w:r w:rsidR="00534AED" w:rsidRPr="00534AED">
        <w:rPr>
          <w:color w:val="000000"/>
        </w:rPr>
        <w:t>Dz. U. z 2022 r. poz. 896 z późn. zm.</w:t>
      </w:r>
      <w:r w:rsidRPr="00DB32DE">
        <w:rPr>
          <w:color w:val="000000"/>
        </w:rPr>
        <w:t>.)</w:t>
      </w:r>
      <w:r w:rsidRPr="00DB32DE">
        <w:rPr>
          <w:rFonts w:eastAsia="Lucida Sans Unicode"/>
        </w:rPr>
        <w:t>,</w:t>
      </w:r>
    </w:p>
    <w:p w14:paraId="0964CF2D" w14:textId="77777777" w:rsidR="004C1DD8" w:rsidRPr="00DB32DE" w:rsidRDefault="004C1DD8" w:rsidP="004C1DD8">
      <w:pPr>
        <w:numPr>
          <w:ilvl w:val="0"/>
          <w:numId w:val="12"/>
        </w:numPr>
        <w:autoSpaceDE w:val="0"/>
        <w:jc w:val="both"/>
        <w:rPr>
          <w:rFonts w:eastAsia="Andale Sans UI"/>
        </w:rPr>
      </w:pPr>
      <w:r w:rsidRPr="00DB32DE">
        <w:t xml:space="preserve">2) rozporządzenia Ministra Administracji i Cyfryzacji z dnia 29 kwietnia 2013 r. </w:t>
      </w:r>
      <w:r w:rsidRPr="00DB32DE">
        <w:br/>
        <w:t>w sprawie warunków wykonywania usług powszechnych przez operatora wyznaczonego (Dz. U.  z  2020 r. poz. 1026)</w:t>
      </w:r>
    </w:p>
    <w:p w14:paraId="7B6CA0D9" w14:textId="77777777" w:rsidR="004C1DD8" w:rsidRPr="00DB32DE" w:rsidRDefault="004C1DD8" w:rsidP="004C1DD8">
      <w:pPr>
        <w:numPr>
          <w:ilvl w:val="0"/>
          <w:numId w:val="12"/>
        </w:numPr>
        <w:autoSpaceDE w:val="0"/>
        <w:jc w:val="both"/>
      </w:pPr>
      <w:r w:rsidRPr="00DB32DE">
        <w:t>3) Rozporządzenia Ministra Infrastruktury z dnia 26 listopada 2013 r.,  w sprawie reklamacji usługi pocztowej (Dz. U. 2019, poz. 474),</w:t>
      </w:r>
    </w:p>
    <w:p w14:paraId="1163AB2E" w14:textId="77777777" w:rsidR="004C1DD8" w:rsidRPr="00DB32DE" w:rsidRDefault="004C1DD8" w:rsidP="004C1DD8">
      <w:pPr>
        <w:jc w:val="both"/>
      </w:pPr>
      <w:r w:rsidRPr="00DB32DE">
        <w:t>4) innych aktów prawnych związanych z realizacją usług będących przedmiotem postępowania, wydanych na podstawie ustawy i rozporządzenia oraz postanowień Specyfikacji Istotnych Warunków Zamówienia.</w:t>
      </w:r>
    </w:p>
    <w:p w14:paraId="37AAD16A" w14:textId="77777777" w:rsidR="004C1DD8" w:rsidRPr="00DB32DE" w:rsidRDefault="004C1DD8" w:rsidP="004C1DD8">
      <w:pPr>
        <w:tabs>
          <w:tab w:val="left" w:pos="720"/>
        </w:tabs>
        <w:jc w:val="both"/>
      </w:pPr>
      <w:r w:rsidRPr="00DB32DE">
        <w:lastRenderedPageBreak/>
        <w:t>3. Szczegółowy opis oraz zakres przedmiotu umowy został zawarty w załączniku nr 1 niniejszej umowy.</w:t>
      </w:r>
    </w:p>
    <w:p w14:paraId="2F3090D9" w14:textId="77777777" w:rsidR="004C1DD8" w:rsidRPr="00DB32DE" w:rsidRDefault="004C1DD8" w:rsidP="004C1DD8">
      <w:pPr>
        <w:tabs>
          <w:tab w:val="left" w:pos="720"/>
        </w:tabs>
        <w:jc w:val="both"/>
      </w:pPr>
    </w:p>
    <w:p w14:paraId="7531974A" w14:textId="77777777" w:rsidR="004C1DD8" w:rsidRPr="00DB32DE" w:rsidRDefault="004C1DD8" w:rsidP="004C1DD8">
      <w:pPr>
        <w:pStyle w:val="Tekstpodstawowywcity"/>
        <w:jc w:val="center"/>
        <w:rPr>
          <w:rFonts w:ascii="Times New Roman" w:hAnsi="Times New Roman" w:cs="Times New Roman"/>
          <w:b/>
        </w:rPr>
      </w:pPr>
      <w:r w:rsidRPr="00DB32DE">
        <w:rPr>
          <w:rFonts w:ascii="Times New Roman" w:hAnsi="Times New Roman" w:cs="Times New Roman"/>
          <w:b/>
        </w:rPr>
        <w:t xml:space="preserve">§ 2 Sposób realizacji zamówienia. </w:t>
      </w:r>
    </w:p>
    <w:p w14:paraId="0A85F682" w14:textId="77777777" w:rsidR="004C1DD8" w:rsidRPr="00DB32DE" w:rsidRDefault="004C1DD8" w:rsidP="004C1DD8">
      <w:pPr>
        <w:pStyle w:val="Tekstpodstawowywcity"/>
        <w:rPr>
          <w:rFonts w:ascii="Times New Roman" w:hAnsi="Times New Roman" w:cs="Times New Roman"/>
        </w:rPr>
      </w:pPr>
    </w:p>
    <w:p w14:paraId="504EA02F" w14:textId="77777777" w:rsidR="004C1DD8" w:rsidRPr="00DB32DE" w:rsidRDefault="004C1DD8" w:rsidP="004C1DD8">
      <w:pPr>
        <w:tabs>
          <w:tab w:val="left" w:pos="397"/>
        </w:tabs>
        <w:overflowPunct w:val="0"/>
        <w:autoSpaceDE w:val="0"/>
        <w:jc w:val="both"/>
      </w:pPr>
      <w:r w:rsidRPr="00DB32DE">
        <w:rPr>
          <w:bCs/>
        </w:rPr>
        <w:t xml:space="preserve">1. Nadanie przesyłek listowych oraz przesyłek, niebędących przesyłką listową przygotowanych do nadania zgodnie z obowiązującymi przepisami określonymi w § 1 umowy następuje w wyznaczonej placówce Wykonawcy mającej siedzibę w Szamotułach w dniu ich przyjęcia od Zamawiającego. W przypadku braku placówki Wykonawcy na terenie Szamotuł, </w:t>
      </w:r>
      <w:r w:rsidRPr="00DB32DE">
        <w:t>Wykonawca zobowiązany jest do odbioru raz dziennie od poniedziałku do piątku w godzinach między 14</w:t>
      </w:r>
      <w:r w:rsidRPr="00DB32DE">
        <w:rPr>
          <w:vertAlign w:val="superscript"/>
        </w:rPr>
        <w:t>00</w:t>
      </w:r>
      <w:r w:rsidRPr="00DB32DE">
        <w:t>-15</w:t>
      </w:r>
      <w:r w:rsidRPr="00DB32DE">
        <w:rPr>
          <w:vertAlign w:val="superscript"/>
        </w:rPr>
        <w:t xml:space="preserve">00 </w:t>
      </w:r>
      <w:r w:rsidRPr="00DB32DE">
        <w:t xml:space="preserve">przesyłek przyjętych do wyekspediowania z siedziby Zamawiającego. </w:t>
      </w:r>
    </w:p>
    <w:p w14:paraId="7364056F" w14:textId="77777777" w:rsidR="004C1DD8" w:rsidRPr="00DB32DE" w:rsidRDefault="004C1DD8" w:rsidP="004C1DD8">
      <w:pPr>
        <w:tabs>
          <w:tab w:val="left" w:pos="397"/>
        </w:tabs>
        <w:overflowPunct w:val="0"/>
        <w:autoSpaceDE w:val="0"/>
        <w:jc w:val="both"/>
        <w:rPr>
          <w:bCs/>
        </w:rPr>
      </w:pPr>
      <w:r w:rsidRPr="00DB32DE">
        <w:rPr>
          <w:bCs/>
        </w:rPr>
        <w:t>2. Przekazanie przesyłek przez Zamawiającego do nadania oraz doręczanie przesyłek zwracanych do siedziby Zamawiającego następuje na zasadach określonych w przepisach wymienionych  w § 1 umowy.</w:t>
      </w:r>
    </w:p>
    <w:p w14:paraId="5F3175C6" w14:textId="77777777" w:rsidR="004C1DD8" w:rsidRPr="00DB32DE" w:rsidRDefault="004C1DD8" w:rsidP="004C1DD8">
      <w:pPr>
        <w:tabs>
          <w:tab w:val="left" w:pos="397"/>
        </w:tabs>
        <w:overflowPunct w:val="0"/>
        <w:autoSpaceDE w:val="0"/>
        <w:jc w:val="both"/>
      </w:pPr>
      <w:r w:rsidRPr="00DB32DE">
        <w:rPr>
          <w:bCs/>
        </w:rPr>
        <w:t>3. Przyjęcie przesyłek do nadania przez Wykonawcę będzie każdorazowo dokumentowane w książce nadawczej. Wzór książki nadawczej Zamawiający ustali z Wykonawcą.</w:t>
      </w:r>
      <w:r w:rsidRPr="00DB32DE">
        <w:t xml:space="preserve"> </w:t>
      </w:r>
    </w:p>
    <w:p w14:paraId="07800FEA" w14:textId="77777777" w:rsidR="004C1DD8" w:rsidRPr="00DB32DE" w:rsidRDefault="004C1DD8" w:rsidP="004C1DD8">
      <w:pPr>
        <w:pStyle w:val="Tekstpodstawowywcity"/>
        <w:jc w:val="center"/>
        <w:rPr>
          <w:rFonts w:ascii="Times New Roman" w:hAnsi="Times New Roman" w:cs="Times New Roman"/>
          <w:b/>
          <w:bCs/>
        </w:rPr>
      </w:pPr>
      <w:r w:rsidRPr="00DB32DE">
        <w:rPr>
          <w:rFonts w:ascii="Times New Roman" w:hAnsi="Times New Roman" w:cs="Times New Roman"/>
          <w:b/>
          <w:bCs/>
        </w:rPr>
        <w:t xml:space="preserve"> </w:t>
      </w:r>
    </w:p>
    <w:p w14:paraId="56EF3576" w14:textId="77777777" w:rsidR="004C1DD8" w:rsidRPr="00DB32DE" w:rsidRDefault="004C1DD8" w:rsidP="004C1DD8">
      <w:pPr>
        <w:pStyle w:val="Tekstpodstawowywcity"/>
        <w:jc w:val="center"/>
        <w:rPr>
          <w:rFonts w:ascii="Times New Roman" w:hAnsi="Times New Roman" w:cs="Times New Roman"/>
          <w:b/>
          <w:bCs/>
        </w:rPr>
      </w:pPr>
      <w:r w:rsidRPr="00DB32DE">
        <w:rPr>
          <w:rFonts w:ascii="Times New Roman" w:hAnsi="Times New Roman" w:cs="Times New Roman"/>
          <w:b/>
          <w:bCs/>
        </w:rPr>
        <w:t>§ 3. Obowiązki Stron</w:t>
      </w:r>
    </w:p>
    <w:p w14:paraId="31E2C536" w14:textId="77777777" w:rsidR="004C1DD8" w:rsidRPr="00DB32DE" w:rsidRDefault="004C1DD8" w:rsidP="004C1DD8">
      <w:pPr>
        <w:tabs>
          <w:tab w:val="left" w:pos="340"/>
        </w:tabs>
        <w:autoSpaceDE w:val="0"/>
        <w:jc w:val="both"/>
      </w:pPr>
      <w:r w:rsidRPr="00DB32DE">
        <w:t>1. Zamawiaj</w:t>
      </w:r>
      <w:r w:rsidRPr="00DB32DE">
        <w:rPr>
          <w:rFonts w:eastAsia="TimesNewRoman"/>
        </w:rPr>
        <w:t>ą</w:t>
      </w:r>
      <w:r w:rsidRPr="00DB32DE">
        <w:t>cy zobowi</w:t>
      </w:r>
      <w:r w:rsidRPr="00DB32DE">
        <w:rPr>
          <w:rFonts w:eastAsia="TimesNewRoman"/>
        </w:rPr>
        <w:t>ą</w:t>
      </w:r>
      <w:r w:rsidRPr="00DB32DE">
        <w:t>zuje si</w:t>
      </w:r>
      <w:r w:rsidRPr="00DB32DE">
        <w:rPr>
          <w:rFonts w:eastAsia="TimesNewRoman"/>
        </w:rPr>
        <w:t xml:space="preserve">ę </w:t>
      </w:r>
      <w:r w:rsidRPr="00DB32DE">
        <w:t>do:</w:t>
      </w:r>
    </w:p>
    <w:p w14:paraId="63B47E2F" w14:textId="77777777" w:rsidR="004C1DD8" w:rsidRPr="00DB32DE" w:rsidRDefault="004C1DD8" w:rsidP="004C1DD8">
      <w:pPr>
        <w:tabs>
          <w:tab w:val="left" w:pos="1360"/>
        </w:tabs>
        <w:autoSpaceDE w:val="0"/>
        <w:ind w:left="680" w:hanging="340"/>
        <w:jc w:val="both"/>
      </w:pPr>
      <w:r w:rsidRPr="00DB32DE">
        <w:t>1) przygotowania przesyłek do nadawania w formie odpowiadaj</w:t>
      </w:r>
      <w:r w:rsidRPr="00DB32DE">
        <w:rPr>
          <w:rFonts w:eastAsia="TimesNewRoman"/>
        </w:rPr>
        <w:t>ą</w:t>
      </w:r>
      <w:r w:rsidRPr="00DB32DE">
        <w:t>cej wymogom dla danego rodzaju przesyłek pocztowych, okre</w:t>
      </w:r>
      <w:r w:rsidRPr="00DB32DE">
        <w:rPr>
          <w:rFonts w:eastAsia="TimesNewRoman"/>
        </w:rPr>
        <w:t>ś</w:t>
      </w:r>
      <w:r w:rsidRPr="00DB32DE">
        <w:t>lonych w ustawie, rozporz</w:t>
      </w:r>
      <w:r w:rsidRPr="00DB32DE">
        <w:rPr>
          <w:rFonts w:eastAsia="TimesNewRoman"/>
        </w:rPr>
        <w:t>ą</w:t>
      </w:r>
      <w:r w:rsidRPr="00DB32DE">
        <w:t>dzeniu oraz innych aktach prawnych wydanych na ich podstawie,</w:t>
      </w:r>
    </w:p>
    <w:p w14:paraId="1E59BB8D" w14:textId="77777777" w:rsidR="004C1DD8" w:rsidRPr="00DB32DE" w:rsidRDefault="004C1DD8" w:rsidP="004C1DD8">
      <w:pPr>
        <w:tabs>
          <w:tab w:val="left" w:pos="1360"/>
        </w:tabs>
        <w:autoSpaceDE w:val="0"/>
        <w:ind w:left="680" w:hanging="340"/>
        <w:jc w:val="both"/>
      </w:pPr>
      <w:r w:rsidRPr="00DB32DE">
        <w:t>2) nadawanie przesyłek w stanie uporządkowanym, przez co należy rozumieć:</w:t>
      </w:r>
    </w:p>
    <w:p w14:paraId="737CC7F7" w14:textId="6DE5775E" w:rsidR="004C1DD8" w:rsidRPr="00DB32DE" w:rsidRDefault="004C1DD8" w:rsidP="004C1DD8">
      <w:pPr>
        <w:tabs>
          <w:tab w:val="left" w:pos="2042"/>
        </w:tabs>
        <w:autoSpaceDE w:val="0"/>
        <w:ind w:left="1021" w:hanging="341"/>
        <w:jc w:val="both"/>
      </w:pPr>
      <w:r w:rsidRPr="00DB32DE">
        <w:t>a) dla przesyłek rejestrowanych – wpisami każdej przesyłki do książki nadawczej (wg wzoru ustalonego przez strony) sporządzonej w dwóch egzemplarzach, z których oryginał będzie przeznaczony dla placówki nadawczej Wykonawcy w celach rozliczeniowych, a kopia dla Zamawiającego stanowić będzie potwierdzenie nadania danej partii przesyłek. Zestawienie przesyłek w książce nadawczej powinno zawierać kwotę – wartość nadanych przesyłek wpisane przez Wykonawcę wraz z podpisem pracownika Wykonawcy i pieczęcią placówki nadawczej,</w:t>
      </w:r>
    </w:p>
    <w:p w14:paraId="15105455" w14:textId="77777777" w:rsidR="004C1DD8" w:rsidRPr="00DB32DE" w:rsidRDefault="004C1DD8" w:rsidP="004C1DD8">
      <w:pPr>
        <w:tabs>
          <w:tab w:val="left" w:pos="2042"/>
        </w:tabs>
        <w:autoSpaceDE w:val="0"/>
        <w:ind w:left="1021" w:hanging="341"/>
        <w:jc w:val="both"/>
      </w:pPr>
      <w:r w:rsidRPr="00DB32DE">
        <w:rPr>
          <w:bCs/>
        </w:rPr>
        <w:t xml:space="preserve">b) dla przesyłek nierejestrowanych – zestawienia ilościowego przesyłek wpisanych do rejestru wg wzoru ustalonego przez strony umowy sporządzonego w dwóch egzemplarzach, z których oryginał będzie przeznaczony dla placówki nadawczej Wykonawcy w celach rozliczeniowych a kopia dla Zamawiającego stanowić będzie potwierdzenie przyjęcia danej partii przesyłek. Zestawienie przesyłek w rejestrze powinno zawierać kwotę – wartość nadanych przesyłek wpisane przez Wykonawcę wraz z podpisem pracownika i pieczęcią placówki nadawczej, przy czym zestawienie to nie stanowi potwierdzenia nadania w rozumieniu przepisów wymienionych w </w:t>
      </w:r>
      <w:r w:rsidRPr="00DB32DE">
        <w:t>§1 umowy,</w:t>
      </w:r>
    </w:p>
    <w:p w14:paraId="2E7FEF43" w14:textId="77777777" w:rsidR="004C1DD8" w:rsidRPr="00DB32DE" w:rsidRDefault="004C1DD8" w:rsidP="004C1DD8">
      <w:pPr>
        <w:tabs>
          <w:tab w:val="left" w:pos="2042"/>
        </w:tabs>
        <w:autoSpaceDE w:val="0"/>
        <w:ind w:left="1021" w:hanging="341"/>
        <w:jc w:val="both"/>
      </w:pPr>
      <w:r w:rsidRPr="00DB32DE">
        <w:rPr>
          <w:bCs/>
        </w:rPr>
        <w:t xml:space="preserve">c) Wykonawca sporządzi zestawienie zwrotu przesyłek wg wzoru ustalonego przez strony umowy sporządzonego w dwóch egzemplarzach, z których oryginał będzie przeznaczony </w:t>
      </w:r>
      <w:r w:rsidRPr="00DB32DE">
        <w:rPr>
          <w:bCs/>
        </w:rPr>
        <w:lastRenderedPageBreak/>
        <w:t>dla placówki nadawczej Wykonawcy w celach rozliczeniowych a kopia dla Zamawiającego stanowić będzie potwierdzenie odbioru danej partii zwrotu przesyłek. Zestawienie przesyłek w rejestrze powinno zawierać kwotę – wartość zwróconych przesyłek wpisane przez Wykonawcę wraz z podpisem pracownika i pieczęcią placówki nadawczej</w:t>
      </w:r>
      <w:r w:rsidRPr="00DB32DE">
        <w:t>,</w:t>
      </w:r>
    </w:p>
    <w:p w14:paraId="7D0AA185" w14:textId="77777777" w:rsidR="004C1DD8" w:rsidRPr="00DB32DE" w:rsidRDefault="004C1DD8" w:rsidP="004C1DD8">
      <w:pPr>
        <w:tabs>
          <w:tab w:val="left" w:pos="1360"/>
        </w:tabs>
        <w:autoSpaceDE w:val="0"/>
        <w:ind w:left="680" w:hanging="340"/>
        <w:jc w:val="both"/>
      </w:pPr>
      <w:r w:rsidRPr="00DB32DE">
        <w:t>3) umieszczania na ka</w:t>
      </w:r>
      <w:r w:rsidRPr="00DB32DE">
        <w:rPr>
          <w:rFonts w:eastAsia="TimesNewRoman"/>
        </w:rPr>
        <w:t>ż</w:t>
      </w:r>
      <w:r w:rsidRPr="00DB32DE">
        <w:t>dej nadawanej przesyłce nazwy odbiorcy wraz z jego adresem, okre</w:t>
      </w:r>
      <w:r w:rsidRPr="00DB32DE">
        <w:rPr>
          <w:rFonts w:eastAsia="TimesNewRoman"/>
        </w:rPr>
        <w:t>ś</w:t>
      </w:r>
      <w:r w:rsidRPr="00DB32DE">
        <w:t>laj</w:t>
      </w:r>
      <w:r w:rsidRPr="00DB32DE">
        <w:rPr>
          <w:rFonts w:eastAsia="TimesNewRoman"/>
        </w:rPr>
        <w:t>ą</w:t>
      </w:r>
      <w:r w:rsidRPr="00DB32DE">
        <w:t>c jednocze</w:t>
      </w:r>
      <w:r w:rsidRPr="00DB32DE">
        <w:rPr>
          <w:rFonts w:eastAsia="TimesNewRoman"/>
        </w:rPr>
        <w:t>ś</w:t>
      </w:r>
      <w:r w:rsidRPr="00DB32DE">
        <w:t>nie rodzaj przesyłki (zwykły, polecony, priorytet czy zwrotne po</w:t>
      </w:r>
      <w:r w:rsidRPr="00DB32DE">
        <w:rPr>
          <w:rFonts w:eastAsia="TimesNewRoman"/>
        </w:rPr>
        <w:t>ś</w:t>
      </w:r>
      <w:r w:rsidRPr="00DB32DE">
        <w:t>wiadczenie odbioru) oraz pełn</w:t>
      </w:r>
      <w:r w:rsidRPr="00DB32DE">
        <w:rPr>
          <w:rFonts w:eastAsia="TimesNewRoman"/>
        </w:rPr>
        <w:t xml:space="preserve">ą </w:t>
      </w:r>
      <w:r w:rsidRPr="00DB32DE">
        <w:t>nazw</w:t>
      </w:r>
      <w:r w:rsidRPr="00DB32DE">
        <w:rPr>
          <w:rFonts w:eastAsia="TimesNewRoman"/>
        </w:rPr>
        <w:t xml:space="preserve">ę </w:t>
      </w:r>
      <w:r w:rsidRPr="00DB32DE">
        <w:t>i adres zwrotny Zamawiaj</w:t>
      </w:r>
      <w:r w:rsidRPr="00DB32DE">
        <w:rPr>
          <w:rFonts w:eastAsia="TimesNewRoman"/>
        </w:rPr>
        <w:t>ą</w:t>
      </w:r>
      <w:r w:rsidRPr="00DB32DE">
        <w:t>cego,</w:t>
      </w:r>
    </w:p>
    <w:p w14:paraId="1BE376C3" w14:textId="77777777" w:rsidR="004C1DD8" w:rsidRPr="00DB32DE" w:rsidRDefault="004C1DD8" w:rsidP="004C1DD8">
      <w:pPr>
        <w:tabs>
          <w:tab w:val="left" w:pos="1360"/>
        </w:tabs>
        <w:autoSpaceDE w:val="0"/>
        <w:ind w:left="680" w:hanging="340"/>
        <w:jc w:val="both"/>
      </w:pPr>
      <w:r w:rsidRPr="00DB32DE">
        <w:rPr>
          <w:bCs/>
        </w:rPr>
        <w:t>4) umieszczenie na stronie adresowej przesyłek nadawanych w obrocie krajowym i zagranicznym w miejscu przeznaczonym na znak opłaty, napisu /nadruku/ o treści uzgodnionej pomiędzy Zamawiającym, a Wykonawcą,</w:t>
      </w:r>
      <w:r w:rsidRPr="00DB32DE">
        <w:t xml:space="preserve"> </w:t>
      </w:r>
    </w:p>
    <w:p w14:paraId="004FCBAB" w14:textId="77777777" w:rsidR="004C1DD8" w:rsidRPr="00DB32DE" w:rsidRDefault="004C1DD8" w:rsidP="004C1DD8">
      <w:pPr>
        <w:tabs>
          <w:tab w:val="left" w:pos="1360"/>
        </w:tabs>
        <w:autoSpaceDE w:val="0"/>
        <w:ind w:left="680" w:hanging="340"/>
        <w:jc w:val="both"/>
      </w:pPr>
      <w:r w:rsidRPr="00DB32DE">
        <w:t>5) przestrzegania mi</w:t>
      </w:r>
      <w:r w:rsidRPr="00DB32DE">
        <w:rPr>
          <w:rFonts w:eastAsia="TimesNewRoman"/>
        </w:rPr>
        <w:t>ę</w:t>
      </w:r>
      <w:r w:rsidRPr="00DB32DE">
        <w:t>dzynarodowych przepisów pocztowych dotycz</w:t>
      </w:r>
      <w:r w:rsidRPr="00DB32DE">
        <w:rPr>
          <w:rFonts w:eastAsia="TimesNewRoman"/>
        </w:rPr>
        <w:t>ą</w:t>
      </w:r>
      <w:r w:rsidRPr="00DB32DE">
        <w:t>cych umieszczania na opakowaniu przesyłek wył</w:t>
      </w:r>
      <w:r w:rsidRPr="00DB32DE">
        <w:rPr>
          <w:rFonts w:eastAsia="TimesNewRoman"/>
        </w:rPr>
        <w:t>ą</w:t>
      </w:r>
      <w:r w:rsidRPr="00DB32DE">
        <w:t>cznie informacji pocztowych niezb</w:t>
      </w:r>
      <w:r w:rsidRPr="00DB32DE">
        <w:rPr>
          <w:rFonts w:eastAsia="TimesNewRoman"/>
        </w:rPr>
        <w:t>ę</w:t>
      </w:r>
      <w:r w:rsidRPr="00DB32DE">
        <w:t>dnych do wyekspediowania przesyłek za granic</w:t>
      </w:r>
      <w:r w:rsidRPr="00DB32DE">
        <w:rPr>
          <w:rFonts w:eastAsia="TimesNewRoman"/>
        </w:rPr>
        <w:t>ę</w:t>
      </w:r>
      <w:r w:rsidRPr="00DB32DE">
        <w:t>.</w:t>
      </w:r>
    </w:p>
    <w:p w14:paraId="104514C6" w14:textId="77777777" w:rsidR="004C1DD8" w:rsidRPr="00DB32DE" w:rsidRDefault="004C1DD8" w:rsidP="004C1DD8">
      <w:pPr>
        <w:tabs>
          <w:tab w:val="left" w:pos="340"/>
        </w:tabs>
        <w:autoSpaceDE w:val="0"/>
        <w:jc w:val="both"/>
      </w:pPr>
      <w:r w:rsidRPr="00DB32DE">
        <w:t>2. W przypadku stwierdzenia zastrze</w:t>
      </w:r>
      <w:r w:rsidRPr="00DB32DE">
        <w:rPr>
          <w:rFonts w:eastAsia="TimesNewRoman"/>
        </w:rPr>
        <w:t>ż</w:t>
      </w:r>
      <w:r w:rsidRPr="00DB32DE">
        <w:t>e</w:t>
      </w:r>
      <w:r w:rsidRPr="00DB32DE">
        <w:rPr>
          <w:rFonts w:eastAsia="TimesNewRoman"/>
        </w:rPr>
        <w:t xml:space="preserve">ń </w:t>
      </w:r>
      <w:r w:rsidRPr="00DB32DE">
        <w:t>dotycz</w:t>
      </w:r>
      <w:r w:rsidRPr="00DB32DE">
        <w:rPr>
          <w:rFonts w:eastAsia="TimesNewRoman"/>
        </w:rPr>
        <w:t>ą</w:t>
      </w:r>
      <w:r w:rsidRPr="00DB32DE">
        <w:t>cych przekazanych do nadania przesyłek, Wykonawca wyja</w:t>
      </w:r>
      <w:r w:rsidRPr="00DB32DE">
        <w:rPr>
          <w:rFonts w:eastAsia="TimesNewRoman"/>
        </w:rPr>
        <w:t>ś</w:t>
      </w:r>
      <w:r w:rsidRPr="00DB32DE">
        <w:t>nia je telefonicznie z Zamawiaj</w:t>
      </w:r>
      <w:r w:rsidRPr="00DB32DE">
        <w:rPr>
          <w:rFonts w:eastAsia="TimesNewRoman"/>
        </w:rPr>
        <w:t>ą</w:t>
      </w:r>
      <w:r w:rsidRPr="00DB32DE">
        <w:t>cym.</w:t>
      </w:r>
    </w:p>
    <w:p w14:paraId="453AA581" w14:textId="77777777" w:rsidR="004C1DD8" w:rsidRPr="00DB32DE" w:rsidRDefault="004C1DD8" w:rsidP="004C1DD8">
      <w:pPr>
        <w:tabs>
          <w:tab w:val="left" w:pos="340"/>
        </w:tabs>
        <w:autoSpaceDE w:val="0"/>
        <w:jc w:val="both"/>
      </w:pPr>
      <w:r w:rsidRPr="00DB32DE">
        <w:t>3. Strony dopuszczaj</w:t>
      </w:r>
      <w:r w:rsidRPr="00DB32DE">
        <w:rPr>
          <w:rFonts w:eastAsia="TimesNewRoman"/>
        </w:rPr>
        <w:t xml:space="preserve">ą </w:t>
      </w:r>
      <w:r w:rsidRPr="00DB32DE">
        <w:t>mo</w:t>
      </w:r>
      <w:r w:rsidRPr="00DB32DE">
        <w:rPr>
          <w:rFonts w:eastAsia="TimesNewRoman"/>
        </w:rPr>
        <w:t>ż</w:t>
      </w:r>
      <w:r w:rsidRPr="00DB32DE">
        <w:t>liwo</w:t>
      </w:r>
      <w:r w:rsidRPr="00DB32DE">
        <w:rPr>
          <w:rFonts w:eastAsia="TimesNewRoman"/>
        </w:rPr>
        <w:t xml:space="preserve">ść </w:t>
      </w:r>
      <w:r w:rsidRPr="00DB32DE">
        <w:t>przesuni</w:t>
      </w:r>
      <w:r w:rsidRPr="00DB32DE">
        <w:rPr>
          <w:rFonts w:eastAsia="TimesNewRoman"/>
        </w:rPr>
        <w:t>ę</w:t>
      </w:r>
      <w:r w:rsidRPr="00DB32DE">
        <w:t>cia nadania przesyłek na dzie</w:t>
      </w:r>
      <w:r w:rsidRPr="00DB32DE">
        <w:rPr>
          <w:rFonts w:eastAsia="TimesNewRoman"/>
        </w:rPr>
        <w:t xml:space="preserve">ń </w:t>
      </w:r>
      <w:r w:rsidRPr="00DB32DE">
        <w:t>nast</w:t>
      </w:r>
      <w:r w:rsidRPr="00DB32DE">
        <w:rPr>
          <w:rFonts w:eastAsia="TimesNewRoman"/>
        </w:rPr>
        <w:t>ę</w:t>
      </w:r>
      <w:r w:rsidRPr="00DB32DE">
        <w:t>pny, w przypadku uzasadnionych zastrze</w:t>
      </w:r>
      <w:r w:rsidRPr="00DB32DE">
        <w:rPr>
          <w:rFonts w:eastAsia="TimesNewRoman"/>
        </w:rPr>
        <w:t>ż</w:t>
      </w:r>
      <w:r w:rsidRPr="00DB32DE">
        <w:t>e</w:t>
      </w:r>
      <w:r w:rsidRPr="00DB32DE">
        <w:rPr>
          <w:rFonts w:eastAsia="TimesNewRoman"/>
        </w:rPr>
        <w:t xml:space="preserve">ń </w:t>
      </w:r>
      <w:r w:rsidRPr="00DB32DE">
        <w:t>do przekazanych do nadania przesyłek (nieprawidłowe opakowanie, brak pełnego adresu, niezgodno</w:t>
      </w:r>
      <w:r w:rsidRPr="00DB32DE">
        <w:rPr>
          <w:rFonts w:eastAsia="TimesNewRoman"/>
        </w:rPr>
        <w:t xml:space="preserve">ść </w:t>
      </w:r>
      <w:r w:rsidRPr="00DB32DE">
        <w:t>wpisów do dokumentów nadawczych z wpisami na przesyłkach, brak znaków opłaty) i braku mo</w:t>
      </w:r>
      <w:r w:rsidRPr="00DB32DE">
        <w:rPr>
          <w:rFonts w:eastAsia="TimesNewRoman"/>
        </w:rPr>
        <w:t>ż</w:t>
      </w:r>
      <w:r w:rsidRPr="00DB32DE">
        <w:t>liwo</w:t>
      </w:r>
      <w:r w:rsidRPr="00DB32DE">
        <w:rPr>
          <w:rFonts w:eastAsia="TimesNewRoman"/>
        </w:rPr>
        <w:t>ś</w:t>
      </w:r>
      <w:r w:rsidRPr="00DB32DE">
        <w:t>ci ich wyja</w:t>
      </w:r>
      <w:r w:rsidRPr="00DB32DE">
        <w:rPr>
          <w:rFonts w:eastAsia="TimesNewRoman"/>
        </w:rPr>
        <w:t>ś</w:t>
      </w:r>
      <w:r w:rsidRPr="00DB32DE">
        <w:t>nienia lub usuni</w:t>
      </w:r>
      <w:r w:rsidRPr="00DB32DE">
        <w:rPr>
          <w:rFonts w:eastAsia="TimesNewRoman"/>
        </w:rPr>
        <w:t>ę</w:t>
      </w:r>
      <w:r w:rsidRPr="00DB32DE">
        <w:t>cia w dniu ich przekazania do nadania.</w:t>
      </w:r>
    </w:p>
    <w:p w14:paraId="2A5F7FE1" w14:textId="77777777" w:rsidR="00DB766E" w:rsidRDefault="00DB766E" w:rsidP="004C1DD8">
      <w:pPr>
        <w:pStyle w:val="Tekstpodstawowywcity"/>
        <w:jc w:val="center"/>
        <w:rPr>
          <w:rFonts w:ascii="Times New Roman" w:hAnsi="Times New Roman" w:cs="Times New Roman"/>
          <w:b/>
          <w:bCs/>
        </w:rPr>
      </w:pPr>
    </w:p>
    <w:p w14:paraId="75EC2932" w14:textId="3BB503CC" w:rsidR="004C1DD8" w:rsidRPr="00DB32DE" w:rsidRDefault="004C1DD8" w:rsidP="004C1DD8">
      <w:pPr>
        <w:pStyle w:val="Tekstpodstawowywcity"/>
        <w:jc w:val="center"/>
        <w:rPr>
          <w:rFonts w:ascii="Times New Roman" w:hAnsi="Times New Roman" w:cs="Times New Roman"/>
          <w:b/>
          <w:bCs/>
        </w:rPr>
      </w:pPr>
      <w:r w:rsidRPr="00DB32DE">
        <w:rPr>
          <w:rFonts w:ascii="Times New Roman" w:hAnsi="Times New Roman" w:cs="Times New Roman"/>
          <w:b/>
          <w:bCs/>
        </w:rPr>
        <w:t>§ 4. Termin realizacji umowy</w:t>
      </w:r>
    </w:p>
    <w:p w14:paraId="7FF565B0" w14:textId="77777777" w:rsidR="004C1DD8" w:rsidRPr="00DB32DE" w:rsidRDefault="004C1DD8" w:rsidP="004C1DD8">
      <w:pPr>
        <w:pStyle w:val="Tekstpodstawowywcity"/>
        <w:jc w:val="center"/>
        <w:rPr>
          <w:rFonts w:ascii="Times New Roman" w:hAnsi="Times New Roman" w:cs="Times New Roman"/>
          <w:b/>
        </w:rPr>
      </w:pPr>
    </w:p>
    <w:p w14:paraId="044AFAF7" w14:textId="2AFB1D8C" w:rsidR="004C1DD8" w:rsidRPr="00DB32DE" w:rsidRDefault="004C1DD8" w:rsidP="004C1DD8">
      <w:pPr>
        <w:ind w:left="-20" w:firstLine="20"/>
        <w:jc w:val="both"/>
      </w:pPr>
      <w:r w:rsidRPr="00DB32DE">
        <w:t xml:space="preserve">Umowa będzie realizowana w okresie </w:t>
      </w:r>
      <w:r w:rsidR="00E11C65">
        <w:t>363 dni od dnia zawarcia umowy (</w:t>
      </w:r>
      <w:r w:rsidRPr="00DB32DE">
        <w:rPr>
          <w:b/>
        </w:rPr>
        <w:t xml:space="preserve">od </w:t>
      </w:r>
      <w:r w:rsidR="00E11C65">
        <w:rPr>
          <w:b/>
        </w:rPr>
        <w:t>dnia</w:t>
      </w:r>
      <w:r w:rsidRPr="00DB32DE">
        <w:rPr>
          <w:b/>
        </w:rPr>
        <w:t xml:space="preserve"> </w:t>
      </w:r>
      <w:r w:rsidR="00DB766E">
        <w:rPr>
          <w:b/>
        </w:rPr>
        <w:t>2</w:t>
      </w:r>
      <w:r w:rsidRPr="00DB32DE">
        <w:rPr>
          <w:b/>
        </w:rPr>
        <w:t xml:space="preserve"> stycznia do </w:t>
      </w:r>
      <w:r w:rsidR="00E11C65">
        <w:rPr>
          <w:b/>
        </w:rPr>
        <w:t xml:space="preserve">                               </w:t>
      </w:r>
      <w:r w:rsidRPr="00DB32DE">
        <w:rPr>
          <w:b/>
        </w:rPr>
        <w:t>3</w:t>
      </w:r>
      <w:r w:rsidR="00DB766E">
        <w:rPr>
          <w:b/>
        </w:rPr>
        <w:t>0</w:t>
      </w:r>
      <w:r w:rsidRPr="00DB32DE">
        <w:rPr>
          <w:b/>
        </w:rPr>
        <w:t xml:space="preserve"> grudnia 2023</w:t>
      </w:r>
      <w:r w:rsidR="00E11C65">
        <w:rPr>
          <w:b/>
        </w:rPr>
        <w:t>r)</w:t>
      </w:r>
      <w:r w:rsidRPr="00DB32DE">
        <w:rPr>
          <w:b/>
        </w:rPr>
        <w:t>,</w:t>
      </w:r>
      <w:r w:rsidRPr="00DB32DE">
        <w:t xml:space="preserve"> </w:t>
      </w:r>
      <w:r w:rsidRPr="00DB32DE">
        <w:rPr>
          <w:b/>
          <w:color w:val="0070C0"/>
        </w:rPr>
        <w:t xml:space="preserve"> </w:t>
      </w:r>
      <w:r w:rsidRPr="00DB32DE">
        <w:t>lub do czasu wyczerpania kwoty, o której mowa w § 5 ust. 2 Umowy w zależności który z tych terminów nastąpi wcześniej.</w:t>
      </w:r>
    </w:p>
    <w:p w14:paraId="4B8A8A1B" w14:textId="77777777" w:rsidR="004C1DD8" w:rsidRPr="00DB32DE" w:rsidRDefault="004C1DD8" w:rsidP="004C1DD8">
      <w:pPr>
        <w:pStyle w:val="Tekstpodstawowywcity"/>
        <w:jc w:val="center"/>
        <w:rPr>
          <w:rFonts w:ascii="Times New Roman" w:hAnsi="Times New Roman" w:cs="Times New Roman"/>
          <w:b/>
        </w:rPr>
      </w:pPr>
      <w:r w:rsidRPr="00DB32DE">
        <w:rPr>
          <w:rFonts w:ascii="Times New Roman" w:hAnsi="Times New Roman" w:cs="Times New Roman"/>
          <w:b/>
        </w:rPr>
        <w:t>§ 5. Wynagrodzenie Wykonawcy</w:t>
      </w:r>
    </w:p>
    <w:p w14:paraId="1CE10660" w14:textId="77777777" w:rsidR="004C1DD8" w:rsidRPr="00DB32DE" w:rsidRDefault="004C1DD8" w:rsidP="004C1DD8">
      <w:pPr>
        <w:pStyle w:val="Tekstpodstawowywcity"/>
        <w:rPr>
          <w:rFonts w:ascii="Times New Roman" w:hAnsi="Times New Roman" w:cs="Times New Roman"/>
        </w:rPr>
      </w:pPr>
    </w:p>
    <w:p w14:paraId="7FBE5F2C" w14:textId="0189131E" w:rsidR="004C1DD8" w:rsidRPr="00DB32DE" w:rsidRDefault="004C1DD8" w:rsidP="004C1DD8">
      <w:pPr>
        <w:pStyle w:val="Tekstpodstawowywcity"/>
        <w:numPr>
          <w:ilvl w:val="0"/>
          <w:numId w:val="13"/>
        </w:numPr>
        <w:tabs>
          <w:tab w:val="left" w:pos="720"/>
        </w:tabs>
        <w:ind w:left="360"/>
        <w:jc w:val="left"/>
        <w:rPr>
          <w:rFonts w:ascii="Times New Roman" w:hAnsi="Times New Roman" w:cs="Times New Roman"/>
        </w:rPr>
      </w:pPr>
      <w:r w:rsidRPr="00DB32DE">
        <w:rPr>
          <w:rFonts w:ascii="Times New Roman" w:hAnsi="Times New Roman" w:cs="Times New Roman"/>
        </w:rPr>
        <w:t>Wynagrodzenie jednostkowe za wykonanie przedmiotu niniejszej umowy zostało określone              w Załączniku nr 1 umowy (oferta nr …..z dnia        i cena jednostkowa nie może ulec zmianie w trakcie trwania umowy.</w:t>
      </w:r>
    </w:p>
    <w:p w14:paraId="45561412" w14:textId="02AF2837" w:rsidR="004C1DD8" w:rsidRPr="00DB32DE" w:rsidRDefault="004C1DD8" w:rsidP="004C1DD8">
      <w:pPr>
        <w:pStyle w:val="Tekstpodstawowywcity"/>
        <w:numPr>
          <w:ilvl w:val="0"/>
          <w:numId w:val="13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DB32DE">
        <w:rPr>
          <w:rFonts w:ascii="Times New Roman" w:hAnsi="Times New Roman" w:cs="Times New Roman"/>
        </w:rPr>
        <w:t xml:space="preserve"> Maksymalne wynagrodzenie całkowite Wykonawcy wynosi: …………. zł netto + ...................... % VAT = ……………. zł brutto (słownie brutto: ……………………………………………..).</w:t>
      </w:r>
    </w:p>
    <w:p w14:paraId="124CBE66" w14:textId="14A66FF2" w:rsidR="004C1DD8" w:rsidRPr="00DB32DE" w:rsidRDefault="004C1DD8" w:rsidP="004C1DD8">
      <w:pPr>
        <w:pStyle w:val="Tekstpodstawowywcity"/>
        <w:numPr>
          <w:ilvl w:val="0"/>
          <w:numId w:val="13"/>
        </w:numPr>
        <w:tabs>
          <w:tab w:val="left" w:pos="720"/>
        </w:tabs>
        <w:ind w:left="360"/>
        <w:rPr>
          <w:rFonts w:ascii="Times New Roman" w:eastAsia="TrebuchetMS" w:hAnsi="Times New Roman" w:cs="Times New Roman"/>
          <w:color w:val="000000"/>
        </w:rPr>
      </w:pPr>
      <w:r w:rsidRPr="00DB32DE">
        <w:rPr>
          <w:rFonts w:ascii="Times New Roman" w:eastAsia="TrebuchetMS" w:hAnsi="Times New Roman" w:cs="Times New Roman"/>
        </w:rPr>
        <w:t xml:space="preserve"> W przypadku niewykorzystania całej kwoty określonej w umowie na skutek zmniejszenia zapotrzebowania na usługi pocztowe, Wykonawca otrzyma wynagrodzenie za rzeczywistą ilość zrealizowanej usługi, określoną na podstawie stawki jednostkowej i rzeczywistej ilości wykonanych usług. </w:t>
      </w:r>
      <w:r w:rsidRPr="00DB32DE">
        <w:rPr>
          <w:rFonts w:ascii="Times New Roman" w:eastAsia="TrebuchetMS" w:hAnsi="Times New Roman" w:cs="Times New Roman"/>
          <w:color w:val="000000"/>
        </w:rPr>
        <w:t>Wykonawcy nie przysługują żadne roszczenia z powodu niewykorzystania całej kwoty określonej w ust. 2 do 40 % tej wartości.</w:t>
      </w:r>
    </w:p>
    <w:p w14:paraId="253109F3" w14:textId="50214B19" w:rsidR="004C1DD8" w:rsidRPr="00DB32DE" w:rsidRDefault="004C1DD8" w:rsidP="004C1DD8">
      <w:pPr>
        <w:numPr>
          <w:ilvl w:val="0"/>
          <w:numId w:val="13"/>
        </w:numPr>
        <w:tabs>
          <w:tab w:val="left" w:pos="720"/>
        </w:tabs>
        <w:autoSpaceDE w:val="0"/>
        <w:ind w:left="360"/>
        <w:jc w:val="both"/>
        <w:rPr>
          <w:rFonts w:eastAsia="Andale Sans UI"/>
        </w:rPr>
      </w:pPr>
      <w:r w:rsidRPr="00DB32DE">
        <w:t>Podstaw</w:t>
      </w:r>
      <w:r w:rsidRPr="00DB32DE">
        <w:rPr>
          <w:rFonts w:eastAsia="TimesNewRoman"/>
        </w:rPr>
        <w:t xml:space="preserve">ą </w:t>
      </w:r>
      <w:r w:rsidRPr="00DB32DE">
        <w:t>obliczania nale</w:t>
      </w:r>
      <w:r w:rsidRPr="00DB32DE">
        <w:rPr>
          <w:rFonts w:eastAsia="TimesNewRoman"/>
        </w:rPr>
        <w:t>ż</w:t>
      </w:r>
      <w:r w:rsidRPr="00DB32DE">
        <w:t>no</w:t>
      </w:r>
      <w:r w:rsidRPr="00DB32DE">
        <w:rPr>
          <w:rFonts w:eastAsia="TimesNewRoman"/>
        </w:rPr>
        <w:t>ś</w:t>
      </w:r>
      <w:r w:rsidRPr="00DB32DE">
        <w:t>ci jest suma opłat za przesyłki faktycznie nadane przez Zamawiaj</w:t>
      </w:r>
      <w:r w:rsidRPr="00DB32DE">
        <w:rPr>
          <w:rFonts w:eastAsia="TimesNewRoman"/>
        </w:rPr>
        <w:t>ą</w:t>
      </w:r>
      <w:r w:rsidRPr="00DB32DE">
        <w:t>cego i zwrócone do Zamawiaj</w:t>
      </w:r>
      <w:r w:rsidRPr="00DB32DE">
        <w:rPr>
          <w:rFonts w:eastAsia="TimesNewRoman"/>
        </w:rPr>
        <w:t>ą</w:t>
      </w:r>
      <w:r w:rsidRPr="00DB32DE">
        <w:t>cego z powodu braku mo</w:t>
      </w:r>
      <w:r w:rsidRPr="00DB32DE">
        <w:rPr>
          <w:rFonts w:eastAsia="TimesNewRoman"/>
        </w:rPr>
        <w:t>ż</w:t>
      </w:r>
      <w:r w:rsidRPr="00DB32DE">
        <w:t>liwo</w:t>
      </w:r>
      <w:r w:rsidRPr="00DB32DE">
        <w:rPr>
          <w:rFonts w:eastAsia="TimesNewRoman"/>
        </w:rPr>
        <w:t>ś</w:t>
      </w:r>
      <w:r w:rsidRPr="00DB32DE">
        <w:t>ci ich dor</w:t>
      </w:r>
      <w:r w:rsidRPr="00DB32DE">
        <w:rPr>
          <w:rFonts w:eastAsia="TimesNewRoman"/>
        </w:rPr>
        <w:t>ę</w:t>
      </w:r>
      <w:r w:rsidRPr="00DB32DE">
        <w:t xml:space="preserve">czenia – w </w:t>
      </w:r>
      <w:r w:rsidRPr="00DB32DE">
        <w:lastRenderedPageBreak/>
        <w:t>miesi</w:t>
      </w:r>
      <w:r w:rsidRPr="00DB32DE">
        <w:rPr>
          <w:rFonts w:eastAsia="TimesNewRoman"/>
        </w:rPr>
        <w:t>ę</w:t>
      </w:r>
      <w:r w:rsidRPr="00DB32DE">
        <w:t>cznym okresie rozliczeniowym i potwierdzona na podstawie dokumentów nadawczych oraz oddawczych.</w:t>
      </w:r>
    </w:p>
    <w:p w14:paraId="65578046" w14:textId="1721425E" w:rsidR="004C1DD8" w:rsidRDefault="004C1DD8" w:rsidP="004C1DD8">
      <w:pPr>
        <w:numPr>
          <w:ilvl w:val="0"/>
          <w:numId w:val="13"/>
        </w:numPr>
        <w:tabs>
          <w:tab w:val="left" w:pos="720"/>
        </w:tabs>
        <w:autoSpaceDE w:val="0"/>
        <w:ind w:left="360"/>
        <w:jc w:val="both"/>
        <w:rPr>
          <w:color w:val="000000"/>
        </w:rPr>
      </w:pPr>
      <w:r w:rsidRPr="00DB32DE">
        <w:rPr>
          <w:color w:val="000000"/>
        </w:rPr>
        <w:t>Zamawiający przewiduje możliwość skorzystania z prawa opcji w każdej z pozycji określonych w załączniku nr 1 – do 20 %, po cenach jednostkowych określonych w tym załączniku. Do zamówień w ramach prawa opcji stosuje się zapisy dotyczące zamówień podstawowych. W przypadku nieskorzystania z prawa opcji lub skorzystania w niepełnym zakresie, Wykonawcy nie przysługują żadne roszczenia.</w:t>
      </w:r>
      <w:r w:rsidR="00A7387A">
        <w:rPr>
          <w:color w:val="000000"/>
        </w:rPr>
        <w:t xml:space="preserve"> </w:t>
      </w:r>
      <w:r w:rsidR="00A7387A" w:rsidRPr="00A7387A">
        <w:rPr>
          <w:color w:val="000000"/>
        </w:rPr>
        <w:t>W przypadku chęci skorzystania z prawa opcji Zamawiający składa Wykonawcy pisemne oświadczenie pod rygorem nieważności (forma równoważna – dokument elektroniczny podpisany kwalifikowanym podpisem elektronicznym) o skorzystaniu z prawa opcji.  Realizacja zamówienia objętego opcją jest wyłącznie uprawnieniem Zamawiającego. W zakresie realizacji zamówienia objętego prawem opcji zapisy niniejszej Umowy stosuje się odpowiednio.</w:t>
      </w:r>
    </w:p>
    <w:p w14:paraId="3FCC0504" w14:textId="77777777" w:rsidR="00A7387A" w:rsidRPr="00DB32DE" w:rsidRDefault="00A7387A" w:rsidP="00A7387A">
      <w:pPr>
        <w:tabs>
          <w:tab w:val="left" w:pos="720"/>
        </w:tabs>
        <w:autoSpaceDE w:val="0"/>
        <w:ind w:left="360"/>
        <w:jc w:val="both"/>
        <w:rPr>
          <w:color w:val="000000"/>
        </w:rPr>
      </w:pPr>
    </w:p>
    <w:p w14:paraId="68E0E4D4" w14:textId="77777777" w:rsidR="004C1DD8" w:rsidRPr="00DB32DE" w:rsidRDefault="004C1DD8" w:rsidP="004C1DD8">
      <w:pPr>
        <w:pStyle w:val="Tekstpodstawowywcity"/>
        <w:jc w:val="center"/>
        <w:rPr>
          <w:rFonts w:ascii="Times New Roman" w:hAnsi="Times New Roman" w:cs="Times New Roman"/>
          <w:b/>
        </w:rPr>
      </w:pPr>
      <w:r w:rsidRPr="00DB32DE">
        <w:rPr>
          <w:rFonts w:ascii="Times New Roman" w:hAnsi="Times New Roman" w:cs="Times New Roman"/>
          <w:b/>
        </w:rPr>
        <w:t>§ 6. Warunki płatności</w:t>
      </w:r>
    </w:p>
    <w:p w14:paraId="16B78C55" w14:textId="77777777" w:rsidR="004C1DD8" w:rsidRPr="00DB32DE" w:rsidRDefault="004C1DD8" w:rsidP="004C1DD8">
      <w:pPr>
        <w:pStyle w:val="Tekstpodstawowywcity"/>
        <w:jc w:val="center"/>
        <w:rPr>
          <w:rFonts w:ascii="Times New Roman" w:hAnsi="Times New Roman" w:cs="Times New Roman"/>
          <w:b/>
        </w:rPr>
      </w:pPr>
    </w:p>
    <w:p w14:paraId="1A8F6143" w14:textId="61A3F4FD" w:rsidR="004C1DD8" w:rsidRPr="00DB32DE" w:rsidRDefault="004C1DD8" w:rsidP="004C1DD8">
      <w:pPr>
        <w:tabs>
          <w:tab w:val="left" w:pos="340"/>
        </w:tabs>
        <w:autoSpaceDE w:val="0"/>
        <w:jc w:val="both"/>
      </w:pPr>
      <w:r w:rsidRPr="00DB32DE">
        <w:t>1. Rozliczenia finansowe b</w:t>
      </w:r>
      <w:r w:rsidRPr="00DB32DE">
        <w:rPr>
          <w:rFonts w:eastAsia="TimesNewRoman"/>
        </w:rPr>
        <w:t>ę</w:t>
      </w:r>
      <w:r w:rsidRPr="00DB32DE">
        <w:t>d</w:t>
      </w:r>
      <w:r w:rsidRPr="00DB32DE">
        <w:rPr>
          <w:rFonts w:eastAsia="TimesNewRoman"/>
        </w:rPr>
        <w:t xml:space="preserve">ą </w:t>
      </w:r>
      <w:r w:rsidRPr="00DB32DE">
        <w:t>dokonywane w okresach miesi</w:t>
      </w:r>
      <w:r w:rsidRPr="00DB32DE">
        <w:rPr>
          <w:rFonts w:eastAsia="TimesNewRoman"/>
        </w:rPr>
        <w:t>ę</w:t>
      </w:r>
      <w:r w:rsidRPr="00DB32DE">
        <w:t>cznych od pierwszego do ostatniego dnia miesi</w:t>
      </w:r>
      <w:r w:rsidRPr="00DB32DE">
        <w:rPr>
          <w:rFonts w:eastAsia="TimesNewRoman"/>
        </w:rPr>
        <w:t>ą</w:t>
      </w:r>
      <w:r w:rsidRPr="00DB32DE">
        <w:t>ca na podstawie specyfikacji wykonanych usług pocztowych sporz</w:t>
      </w:r>
      <w:r w:rsidRPr="00DB32DE">
        <w:rPr>
          <w:rFonts w:eastAsia="TimesNewRoman"/>
        </w:rPr>
        <w:t>ą</w:t>
      </w:r>
      <w:r w:rsidRPr="00DB32DE">
        <w:t>dzonej przez Wykonawc</w:t>
      </w:r>
      <w:r w:rsidRPr="00DB32DE">
        <w:rPr>
          <w:rFonts w:eastAsia="TimesNewRoman"/>
        </w:rPr>
        <w:t>ę</w:t>
      </w:r>
      <w:r w:rsidR="00A7387A">
        <w:rPr>
          <w:rFonts w:eastAsia="TimesNewRoman"/>
        </w:rPr>
        <w:t xml:space="preserve"> i zaakceptowanej przez Zamawiającego</w:t>
      </w:r>
      <w:r w:rsidRPr="00DB32DE">
        <w:t>.</w:t>
      </w:r>
    </w:p>
    <w:p w14:paraId="09930CA7" w14:textId="77777777" w:rsidR="004C1DD8" w:rsidRPr="00DB32DE" w:rsidRDefault="004C1DD8" w:rsidP="004C1DD8">
      <w:pPr>
        <w:tabs>
          <w:tab w:val="left" w:pos="340"/>
        </w:tabs>
        <w:autoSpaceDE w:val="0"/>
        <w:jc w:val="both"/>
      </w:pPr>
      <w:r w:rsidRPr="00DB32DE">
        <w:t>2. Uiszczanie opłat za nadawanie przesyłek b</w:t>
      </w:r>
      <w:r w:rsidRPr="00DB32DE">
        <w:rPr>
          <w:rFonts w:eastAsia="TimesNewRoman"/>
        </w:rPr>
        <w:t>ę</w:t>
      </w:r>
      <w:r w:rsidRPr="00DB32DE">
        <w:t xml:space="preserve">dzie dokonywana na podstawie faktury VAT wystawionej w terminie 7 dni po okresie rozliczeniowym za przesyłki faktycznie nadane lub zwrócone.  </w:t>
      </w:r>
    </w:p>
    <w:p w14:paraId="695916D1" w14:textId="0DD3C2A2" w:rsidR="004C1DD8" w:rsidRPr="00DB32DE" w:rsidRDefault="004C1DD8" w:rsidP="004C1DD8">
      <w:pPr>
        <w:tabs>
          <w:tab w:val="left" w:pos="340"/>
        </w:tabs>
        <w:autoSpaceDE w:val="0"/>
        <w:jc w:val="both"/>
      </w:pPr>
      <w:r w:rsidRPr="00DB32DE">
        <w:t xml:space="preserve">3. Zamawiający zapłaci należność wynikającą z faktury VAT przelewem na rachunek bankowy Wykonawcy w terminie </w:t>
      </w:r>
      <w:r w:rsidR="00286405" w:rsidRPr="00F76034">
        <w:t>21</w:t>
      </w:r>
      <w:r w:rsidR="00A7387A" w:rsidRPr="00DB32DE">
        <w:t xml:space="preserve"> </w:t>
      </w:r>
      <w:r w:rsidRPr="00DB32DE">
        <w:t>dni od daty wystawienia faktury VAT.</w:t>
      </w:r>
      <w:r w:rsidRPr="00DB32DE">
        <w:rPr>
          <w:bCs/>
        </w:rPr>
        <w:t xml:space="preserve"> </w:t>
      </w:r>
      <w:r w:rsidRPr="00DB32DE">
        <w:t xml:space="preserve">Datą zapłaty jest dzień uznania rachunku bankowego Wykonawcy. </w:t>
      </w:r>
    </w:p>
    <w:p w14:paraId="19CD39F4" w14:textId="7DF9C413" w:rsidR="004C1DD8" w:rsidRPr="00DB32DE" w:rsidRDefault="004C1DD8" w:rsidP="004C1DD8">
      <w:pPr>
        <w:tabs>
          <w:tab w:val="left" w:pos="340"/>
        </w:tabs>
        <w:autoSpaceDE w:val="0"/>
        <w:jc w:val="both"/>
      </w:pPr>
      <w:r w:rsidRPr="00DB32DE">
        <w:t>4. W przypadku nieterminowego uiszczania należności za przesyłki Wykonawca będzie naliczał odsetki ustawowe</w:t>
      </w:r>
      <w:r w:rsidR="00A7387A">
        <w:t xml:space="preserve"> za opóźnienie</w:t>
      </w:r>
      <w:r w:rsidRPr="00DB32DE">
        <w:t xml:space="preserve">. W przypadku zalegania z opłatami Wykonawca uprawniony jest do wstrzymania przyjmowania przesyłek, do czasu uregulowania należności. Wykonawca powiadomi Zamawiającego o wykonaniu uprawnienia na piśmie, wzywając jednocześnie do zapłaty w wyznaczonym terminie. </w:t>
      </w:r>
    </w:p>
    <w:p w14:paraId="7134F9F0" w14:textId="77777777" w:rsidR="004C1DD8" w:rsidRPr="00DB32DE" w:rsidRDefault="004C1DD8" w:rsidP="004C1DD8">
      <w:pPr>
        <w:pStyle w:val="Tekstpodstawowywcity"/>
        <w:jc w:val="center"/>
        <w:rPr>
          <w:rFonts w:ascii="Times New Roman" w:hAnsi="Times New Roman" w:cs="Times New Roman"/>
          <w:b/>
        </w:rPr>
      </w:pPr>
      <w:r w:rsidRPr="00DB32DE">
        <w:rPr>
          <w:rFonts w:ascii="Times New Roman" w:hAnsi="Times New Roman" w:cs="Times New Roman"/>
          <w:b/>
        </w:rPr>
        <w:t>§ 7. Odstąpienie od umowy</w:t>
      </w:r>
    </w:p>
    <w:p w14:paraId="18656427" w14:textId="77777777" w:rsidR="004C1DD8" w:rsidRPr="00DB32DE" w:rsidRDefault="004C1DD8" w:rsidP="004C1DD8">
      <w:pPr>
        <w:pStyle w:val="Tekstpodstawowywcity"/>
        <w:jc w:val="center"/>
        <w:rPr>
          <w:rFonts w:ascii="Times New Roman" w:hAnsi="Times New Roman" w:cs="Times New Roman"/>
        </w:rPr>
      </w:pPr>
    </w:p>
    <w:p w14:paraId="04BFD84E" w14:textId="77777777" w:rsidR="004C1DD8" w:rsidRPr="00DB32DE" w:rsidRDefault="004C1DD8" w:rsidP="004C1DD8">
      <w:pPr>
        <w:pStyle w:val="Tekstpodstawowywcity"/>
        <w:numPr>
          <w:ilvl w:val="0"/>
          <w:numId w:val="14"/>
        </w:numPr>
        <w:tabs>
          <w:tab w:val="clear" w:pos="0"/>
        </w:tabs>
        <w:ind w:left="360" w:hanging="360"/>
        <w:rPr>
          <w:rFonts w:ascii="Times New Roman" w:hAnsi="Times New Roman" w:cs="Times New Roman"/>
          <w:bCs/>
        </w:rPr>
      </w:pPr>
      <w:r w:rsidRPr="00DB32DE">
        <w:rPr>
          <w:rFonts w:ascii="Times New Roman" w:hAnsi="Times New Roman" w:cs="Times New Roman"/>
          <w:bCs/>
        </w:rPr>
        <w:t>Zamawiającemu przysługuje prawo do odstąpienia od umowy:</w:t>
      </w:r>
    </w:p>
    <w:p w14:paraId="4ED9DB49" w14:textId="71FBD54E" w:rsidR="004C1DD8" w:rsidRDefault="004C1DD8" w:rsidP="004C1DD8">
      <w:pPr>
        <w:pStyle w:val="Tekstpodstawowywcity"/>
        <w:numPr>
          <w:ilvl w:val="0"/>
          <w:numId w:val="15"/>
        </w:numPr>
        <w:tabs>
          <w:tab w:val="clear" w:pos="0"/>
        </w:tabs>
        <w:ind w:left="794" w:hanging="397"/>
        <w:rPr>
          <w:rFonts w:ascii="Times New Roman" w:hAnsi="Times New Roman" w:cs="Times New Roman"/>
          <w:color w:val="000000"/>
        </w:rPr>
      </w:pPr>
      <w:r w:rsidRPr="00DB32DE">
        <w:rPr>
          <w:rFonts w:ascii="Times New Roman" w:hAnsi="Times New Roman" w:cs="Times New Roman"/>
          <w:bCs/>
        </w:rPr>
        <w:t xml:space="preserve">w warunkach określonych w art. </w:t>
      </w:r>
      <w:r w:rsidR="007F155A">
        <w:rPr>
          <w:rFonts w:ascii="Times New Roman" w:hAnsi="Times New Roman" w:cs="Times New Roman"/>
          <w:bCs/>
        </w:rPr>
        <w:t xml:space="preserve"> 456 </w:t>
      </w:r>
      <w:r w:rsidRPr="00DB32DE">
        <w:rPr>
          <w:rFonts w:ascii="Times New Roman" w:hAnsi="Times New Roman" w:cs="Times New Roman"/>
          <w:bCs/>
        </w:rPr>
        <w:t xml:space="preserve">ustawy Prawo zamówień publicznych, </w:t>
      </w:r>
      <w:r w:rsidRPr="00DB32DE">
        <w:rPr>
          <w:rFonts w:ascii="Times New Roman" w:hAnsi="Times New Roman" w:cs="Times New Roman"/>
          <w:color w:val="000000"/>
        </w:rPr>
        <w:t>kodeksie cywilnym oraz ustawie prawo pocztowe</w:t>
      </w:r>
    </w:p>
    <w:p w14:paraId="64765CED" w14:textId="0ED93A7B" w:rsidR="007E3F35" w:rsidRPr="00067E2C" w:rsidRDefault="007E3F35" w:rsidP="004C1DD8">
      <w:pPr>
        <w:pStyle w:val="Tekstpodstawowywcity"/>
        <w:numPr>
          <w:ilvl w:val="0"/>
          <w:numId w:val="15"/>
        </w:numPr>
        <w:tabs>
          <w:tab w:val="clear" w:pos="0"/>
        </w:tabs>
        <w:ind w:left="794" w:hanging="397"/>
        <w:rPr>
          <w:rFonts w:ascii="Times New Roman" w:hAnsi="Times New Roman" w:cs="Times New Roman"/>
          <w:color w:val="000000"/>
        </w:rPr>
      </w:pPr>
      <w:r w:rsidRPr="00067E2C">
        <w:rPr>
          <w:rFonts w:ascii="Times New Roman" w:hAnsi="Times New Roman" w:cs="Times New Roman"/>
        </w:rPr>
        <w:t xml:space="preserve">Wykonawca nie rozpoczął realizacji usług wynikających z Umowy, pomimo pisemnego wezwania Zamawiającego w terminie 5 dni od doręczenia wezwania - w tym przypadku wypowiedzenie ma skutek natychmiastowy, </w:t>
      </w:r>
    </w:p>
    <w:p w14:paraId="763F4CCE" w14:textId="77777777" w:rsidR="007E3F35" w:rsidRPr="007E3F35" w:rsidRDefault="007E3F35" w:rsidP="004C1DD8">
      <w:pPr>
        <w:pStyle w:val="Tekstpodstawowywcity"/>
        <w:numPr>
          <w:ilvl w:val="0"/>
          <w:numId w:val="15"/>
        </w:numPr>
        <w:tabs>
          <w:tab w:val="clear" w:pos="0"/>
        </w:tabs>
        <w:ind w:left="794" w:hanging="397"/>
        <w:rPr>
          <w:rFonts w:ascii="Times New Roman" w:hAnsi="Times New Roman" w:cs="Times New Roman"/>
          <w:color w:val="000000"/>
        </w:rPr>
      </w:pPr>
      <w:r w:rsidRPr="00067E2C">
        <w:rPr>
          <w:rFonts w:ascii="Times New Roman" w:hAnsi="Times New Roman" w:cs="Times New Roman"/>
        </w:rPr>
        <w:t xml:space="preserve">Wykonawca przerwał realizację wykonywania Usług i przerwa trwa dłużej niż 3 dni robocze - w tym przypadku okres wypowiedzenia wynosi 30 dni, </w:t>
      </w:r>
    </w:p>
    <w:p w14:paraId="2E746646" w14:textId="77777777" w:rsidR="007E3F35" w:rsidRPr="007E3F35" w:rsidRDefault="007E3F35" w:rsidP="004C1DD8">
      <w:pPr>
        <w:pStyle w:val="Tekstpodstawowywcity"/>
        <w:numPr>
          <w:ilvl w:val="0"/>
          <w:numId w:val="15"/>
        </w:numPr>
        <w:tabs>
          <w:tab w:val="clear" w:pos="0"/>
        </w:tabs>
        <w:ind w:left="794" w:hanging="397"/>
        <w:rPr>
          <w:rFonts w:ascii="Times New Roman" w:hAnsi="Times New Roman" w:cs="Times New Roman"/>
          <w:color w:val="000000"/>
        </w:rPr>
      </w:pPr>
      <w:r w:rsidRPr="00067E2C">
        <w:rPr>
          <w:rFonts w:ascii="Times New Roman" w:hAnsi="Times New Roman" w:cs="Times New Roman"/>
        </w:rPr>
        <w:t xml:space="preserve">Wykonawca utracił prawo wykonywania działalności gospodarczej w zakresie wykonywania </w:t>
      </w:r>
      <w:r w:rsidRPr="00067E2C">
        <w:rPr>
          <w:rFonts w:ascii="Times New Roman" w:hAnsi="Times New Roman" w:cs="Times New Roman"/>
        </w:rPr>
        <w:lastRenderedPageBreak/>
        <w:t xml:space="preserve">działalności pocztowej i został skreślony z rejestru operatorów pocztowych, zgodnie z ustawą - Prawo pocztowe - w tym przypadku wypowiedzenie ma skutek natychmiastowy liczony od momentu wykreślenia z rejestru operatorów pocztowych. </w:t>
      </w:r>
    </w:p>
    <w:p w14:paraId="12A32C5F" w14:textId="0357B540" w:rsidR="007E3F35" w:rsidRPr="007E3F35" w:rsidRDefault="007E3F35" w:rsidP="004C1DD8">
      <w:pPr>
        <w:pStyle w:val="Tekstpodstawowywcity"/>
        <w:numPr>
          <w:ilvl w:val="0"/>
          <w:numId w:val="15"/>
        </w:numPr>
        <w:tabs>
          <w:tab w:val="clear" w:pos="0"/>
        </w:tabs>
        <w:ind w:left="794" w:hanging="397"/>
        <w:rPr>
          <w:rFonts w:ascii="Times New Roman" w:hAnsi="Times New Roman" w:cs="Times New Roman"/>
          <w:color w:val="000000"/>
        </w:rPr>
      </w:pPr>
      <w:r w:rsidRPr="00067E2C">
        <w:rPr>
          <w:rFonts w:ascii="Times New Roman" w:hAnsi="Times New Roman" w:cs="Times New Roman"/>
        </w:rPr>
        <w:t>Wykonawca lub osoby działające w jego imieniu, w tym także podwykonawcy naruszają postanowienia określone w Umowę - wypowiedzenie Umowy w tym przypadku może nastąpić w terminie 30 dni od dnia powzięcia przez Zamawiającego wiadomości o okolicznościach uzasadniających wypowiedzenie Umowy z tej przyczyny,</w:t>
      </w:r>
    </w:p>
    <w:p w14:paraId="16BE6D24" w14:textId="1A1CF6B2" w:rsidR="004C1DD8" w:rsidRDefault="004C1DD8" w:rsidP="007E3F35">
      <w:pPr>
        <w:pStyle w:val="Tekstpodstawowywcity"/>
        <w:numPr>
          <w:ilvl w:val="0"/>
          <w:numId w:val="14"/>
        </w:numPr>
        <w:tabs>
          <w:tab w:val="clear" w:pos="0"/>
        </w:tabs>
        <w:ind w:left="360" w:hanging="360"/>
        <w:rPr>
          <w:rFonts w:ascii="Times New Roman" w:hAnsi="Times New Roman" w:cs="Times New Roman"/>
          <w:color w:val="000000"/>
        </w:rPr>
      </w:pPr>
      <w:r w:rsidRPr="00DB32DE">
        <w:rPr>
          <w:rFonts w:ascii="Times New Roman" w:hAnsi="Times New Roman" w:cs="Times New Roman"/>
          <w:bCs/>
          <w:color w:val="000000"/>
        </w:rPr>
        <w:t xml:space="preserve">Wykonawcy przysługuje prawo do odstąpienia od umowy, jeżeli Zamawiający </w:t>
      </w:r>
      <w:r w:rsidRPr="00DB32DE">
        <w:rPr>
          <w:rFonts w:ascii="Times New Roman" w:hAnsi="Times New Roman" w:cs="Times New Roman"/>
          <w:color w:val="000000"/>
        </w:rPr>
        <w:t xml:space="preserve">nie wywiązuje się z obowiązku zapłaty zaakceptowanej faktury mimo dodatkowego wezwania w terminie trzech miesięcy licząc od upływu terminu na zapłatę faktury określonego w niniejszej umowie </w:t>
      </w:r>
      <w:r w:rsidRPr="00DB32DE">
        <w:rPr>
          <w:rFonts w:ascii="Times New Roman" w:hAnsi="Times New Roman" w:cs="Times New Roman"/>
          <w:b/>
          <w:color w:val="000000"/>
        </w:rPr>
        <w:t>–</w:t>
      </w:r>
      <w:r w:rsidRPr="00DB32DE">
        <w:rPr>
          <w:rFonts w:ascii="Times New Roman" w:hAnsi="Times New Roman" w:cs="Times New Roman"/>
          <w:color w:val="000000"/>
        </w:rPr>
        <w:t xml:space="preserve"> po bezskutecznym upływie wyznaczonego terminu.</w:t>
      </w:r>
    </w:p>
    <w:p w14:paraId="6430CC60" w14:textId="46F6E81B" w:rsidR="007E3F35" w:rsidRPr="00067E2C" w:rsidRDefault="007E3F35" w:rsidP="00067E2C">
      <w:pPr>
        <w:pStyle w:val="Mjnagwek1"/>
        <w:numPr>
          <w:ilvl w:val="0"/>
          <w:numId w:val="14"/>
        </w:numPr>
        <w:tabs>
          <w:tab w:val="clear" w:pos="0"/>
        </w:tabs>
        <w:spacing w:before="0" w:after="0" w:line="240" w:lineRule="auto"/>
        <w:rPr>
          <w:rFonts w:ascii="Times New Roman" w:hAnsi="Times New Roman" w:cs="Times New Roman"/>
          <w:b w:val="0"/>
          <w:color w:val="000000"/>
          <w:kern w:val="1"/>
          <w:sz w:val="24"/>
          <w:szCs w:val="24"/>
          <w:lang w:eastAsia="pl-PL"/>
        </w:rPr>
      </w:pPr>
      <w:r w:rsidRPr="007E3F35">
        <w:rPr>
          <w:rFonts w:ascii="Times New Roman" w:hAnsi="Times New Roman" w:cs="Times New Roman"/>
          <w:b w:val="0"/>
          <w:color w:val="000000"/>
          <w:kern w:val="1"/>
          <w:sz w:val="24"/>
          <w:szCs w:val="24"/>
          <w:lang w:eastAsia="pl-PL"/>
        </w:rPr>
        <w:t xml:space="preserve">W przypadku wystąpienia okoliczności, o których mowa w ust. </w:t>
      </w:r>
      <w:r>
        <w:rPr>
          <w:rFonts w:ascii="Times New Roman" w:hAnsi="Times New Roman" w:cs="Times New Roman"/>
          <w:b w:val="0"/>
          <w:color w:val="000000"/>
          <w:kern w:val="1"/>
          <w:sz w:val="24"/>
          <w:szCs w:val="24"/>
          <w:lang w:eastAsia="pl-PL"/>
        </w:rPr>
        <w:t>1</w:t>
      </w:r>
      <w:r w:rsidRPr="007E3F35">
        <w:rPr>
          <w:rFonts w:ascii="Times New Roman" w:hAnsi="Times New Roman" w:cs="Times New Roman"/>
          <w:b w:val="0"/>
          <w:color w:val="000000"/>
          <w:kern w:val="1"/>
          <w:sz w:val="24"/>
          <w:szCs w:val="24"/>
          <w:lang w:eastAsia="pl-PL"/>
        </w:rPr>
        <w:t xml:space="preserve"> albo </w:t>
      </w:r>
      <w:r>
        <w:rPr>
          <w:rFonts w:ascii="Times New Roman" w:hAnsi="Times New Roman" w:cs="Times New Roman"/>
          <w:b w:val="0"/>
          <w:color w:val="000000"/>
          <w:kern w:val="1"/>
          <w:sz w:val="24"/>
          <w:szCs w:val="24"/>
          <w:lang w:eastAsia="pl-PL"/>
        </w:rPr>
        <w:t>2</w:t>
      </w:r>
      <w:r w:rsidRPr="007E3F35">
        <w:rPr>
          <w:rFonts w:ascii="Times New Roman" w:hAnsi="Times New Roman" w:cs="Times New Roman"/>
          <w:b w:val="0"/>
          <w:color w:val="000000"/>
          <w:kern w:val="1"/>
          <w:sz w:val="24"/>
          <w:szCs w:val="24"/>
          <w:lang w:eastAsia="pl-PL"/>
        </w:rPr>
        <w:t>, prawo odstąpienia od</w:t>
      </w:r>
      <w:r>
        <w:rPr>
          <w:rFonts w:ascii="Times New Roman" w:hAnsi="Times New Roman" w:cs="Times New Roman"/>
          <w:b w:val="0"/>
          <w:color w:val="000000"/>
          <w:kern w:val="1"/>
          <w:sz w:val="24"/>
          <w:szCs w:val="24"/>
          <w:lang w:eastAsia="pl-PL"/>
        </w:rPr>
        <w:t xml:space="preserve"> </w:t>
      </w:r>
      <w:r w:rsidRPr="007E3F35">
        <w:rPr>
          <w:rFonts w:ascii="Times New Roman" w:hAnsi="Times New Roman" w:cs="Times New Roman"/>
          <w:b w:val="0"/>
          <w:color w:val="000000"/>
          <w:kern w:val="1"/>
          <w:sz w:val="24"/>
          <w:szCs w:val="24"/>
          <w:lang w:eastAsia="pl-PL"/>
        </w:rPr>
        <w:t>Umowy albo jej wypowiedzenia przysługuje Zamawiającemu do końca okresu jej realizacji.</w:t>
      </w:r>
    </w:p>
    <w:p w14:paraId="226DCDF4" w14:textId="77777777" w:rsidR="004C1DD8" w:rsidRPr="00DB32DE" w:rsidRDefault="004C1DD8" w:rsidP="007E3F35">
      <w:pPr>
        <w:pStyle w:val="Tekstpodstawowywcity"/>
        <w:numPr>
          <w:ilvl w:val="0"/>
          <w:numId w:val="14"/>
        </w:numPr>
        <w:tabs>
          <w:tab w:val="clear" w:pos="0"/>
        </w:tabs>
        <w:ind w:left="360" w:hanging="360"/>
        <w:rPr>
          <w:rFonts w:ascii="Times New Roman" w:hAnsi="Times New Roman" w:cs="Times New Roman"/>
          <w:color w:val="000000"/>
        </w:rPr>
      </w:pPr>
      <w:r w:rsidRPr="00DB32DE">
        <w:rPr>
          <w:rFonts w:ascii="Times New Roman" w:hAnsi="Times New Roman" w:cs="Times New Roman"/>
          <w:color w:val="000000"/>
        </w:rPr>
        <w:t>Każda ze stron może rozwiązać umowę z zachowaniem 1-miesięcznego okresu wypowiedzenia.</w:t>
      </w:r>
    </w:p>
    <w:p w14:paraId="70FFC879" w14:textId="0B0F1B38" w:rsidR="007E3F35" w:rsidRPr="005D4221" w:rsidRDefault="004C1DD8" w:rsidP="00067E2C">
      <w:pPr>
        <w:pStyle w:val="Mjnagwek1"/>
        <w:numPr>
          <w:ilvl w:val="0"/>
          <w:numId w:val="14"/>
        </w:numPr>
        <w:tabs>
          <w:tab w:val="clear" w:pos="0"/>
        </w:tabs>
        <w:spacing w:before="0" w:line="240" w:lineRule="auto"/>
        <w:rPr>
          <w:rFonts w:ascii="Times New Roman" w:hAnsi="Times New Roman" w:cs="Times New Roman"/>
          <w:b w:val="0"/>
          <w:bCs/>
          <w:color w:val="000000"/>
          <w:kern w:val="1"/>
          <w:sz w:val="24"/>
          <w:szCs w:val="24"/>
          <w:lang w:eastAsia="pl-PL"/>
        </w:rPr>
      </w:pPr>
      <w:r w:rsidRPr="005D4221">
        <w:rPr>
          <w:rFonts w:ascii="Times New Roman" w:hAnsi="Times New Roman" w:cs="Times New Roman"/>
          <w:b w:val="0"/>
          <w:bCs/>
          <w:color w:val="000000"/>
        </w:rPr>
        <w:t>Odstąpienie od umowy lub rozwiązanie umowy powinno nastąpić w formie pisemnej pod rygorem nieważności takiego oświadczenia i musi zawierać uzasadnienie.</w:t>
      </w:r>
    </w:p>
    <w:p w14:paraId="5B3B8FED" w14:textId="77777777" w:rsidR="004C1DD8" w:rsidRPr="00DB32DE" w:rsidRDefault="004C1DD8" w:rsidP="004C1DD8">
      <w:pPr>
        <w:pStyle w:val="Tekstpodstawowywcity"/>
        <w:tabs>
          <w:tab w:val="left" w:pos="720"/>
        </w:tabs>
        <w:ind w:left="360"/>
        <w:rPr>
          <w:rFonts w:ascii="Times New Roman" w:hAnsi="Times New Roman" w:cs="Times New Roman"/>
          <w:color w:val="000000"/>
        </w:rPr>
      </w:pPr>
    </w:p>
    <w:p w14:paraId="502DE857" w14:textId="62D528D6" w:rsidR="007F155A" w:rsidRDefault="004C1DD8" w:rsidP="004C1DD8">
      <w:pPr>
        <w:tabs>
          <w:tab w:val="left" w:pos="1106"/>
          <w:tab w:val="left" w:pos="1997"/>
        </w:tabs>
        <w:ind w:left="737" w:right="72" w:hanging="737"/>
        <w:jc w:val="center"/>
        <w:rPr>
          <w:b/>
          <w:bCs/>
        </w:rPr>
      </w:pPr>
      <w:r w:rsidRPr="00DB32DE">
        <w:rPr>
          <w:b/>
          <w:bCs/>
        </w:rPr>
        <w:t xml:space="preserve">§ 8. </w:t>
      </w:r>
      <w:r w:rsidR="007F155A">
        <w:rPr>
          <w:b/>
          <w:bCs/>
        </w:rPr>
        <w:t xml:space="preserve">Zmiany umowy </w:t>
      </w:r>
    </w:p>
    <w:p w14:paraId="268C8292" w14:textId="77777777" w:rsidR="007F155A" w:rsidRDefault="007F155A" w:rsidP="007F155A">
      <w:pPr>
        <w:tabs>
          <w:tab w:val="left" w:pos="1106"/>
          <w:tab w:val="left" w:pos="1997"/>
        </w:tabs>
        <w:ind w:left="737" w:right="72" w:hanging="737"/>
        <w:rPr>
          <w:b/>
          <w:bCs/>
        </w:rPr>
      </w:pPr>
    </w:p>
    <w:p w14:paraId="3674BDD1" w14:textId="77777777" w:rsidR="007E3F35" w:rsidRPr="007E3F35" w:rsidRDefault="007E3F35" w:rsidP="007E3F35">
      <w:pPr>
        <w:tabs>
          <w:tab w:val="left" w:pos="1106"/>
          <w:tab w:val="left" w:pos="1997"/>
        </w:tabs>
        <w:ind w:left="737" w:right="72" w:hanging="737"/>
        <w:jc w:val="both"/>
      </w:pPr>
      <w:r w:rsidRPr="007E3F35">
        <w:t>1. Zamawiający dopuszcza możliwość zmiany zawartej Umowy, w zakresie:</w:t>
      </w:r>
    </w:p>
    <w:p w14:paraId="46C015D4" w14:textId="0EF56EB2" w:rsidR="007E3F35" w:rsidRPr="007E3F35" w:rsidRDefault="007E3F35" w:rsidP="007E3F35">
      <w:pPr>
        <w:tabs>
          <w:tab w:val="left" w:pos="0"/>
        </w:tabs>
        <w:ind w:left="709" w:right="72" w:hanging="425"/>
        <w:jc w:val="both"/>
      </w:pPr>
      <w:r w:rsidRPr="007E3F35">
        <w:t>1) cen jednostkowych przesyłek i usług w wyniku zmiany cenników zaakceptowanych przez</w:t>
      </w:r>
      <w:r>
        <w:t xml:space="preserve"> </w:t>
      </w:r>
      <w:r w:rsidRPr="007E3F35">
        <w:t>Prezesa Urzędu Komunikacji Elektronicznej;</w:t>
      </w:r>
    </w:p>
    <w:p w14:paraId="4C927CEE" w14:textId="13FAC829" w:rsidR="007F155A" w:rsidRDefault="007E3F35" w:rsidP="007E3F35">
      <w:pPr>
        <w:tabs>
          <w:tab w:val="left" w:pos="0"/>
        </w:tabs>
        <w:ind w:left="709" w:right="72" w:hanging="425"/>
        <w:jc w:val="both"/>
      </w:pPr>
      <w:r w:rsidRPr="007E3F35">
        <w:t>2) cen usług nie będących usługami powszechnymi, związanych ze zmianami</w:t>
      </w:r>
      <w:r>
        <w:t xml:space="preserve"> </w:t>
      </w:r>
      <w:r w:rsidRPr="007E3F35">
        <w:t>stawki podatku od towarów i usług oraz podatku akcyzowego</w:t>
      </w:r>
      <w:r>
        <w:t>.</w:t>
      </w:r>
    </w:p>
    <w:p w14:paraId="29557194" w14:textId="1CBED242" w:rsidR="007E3F35" w:rsidRDefault="007E3F35" w:rsidP="007E3F35">
      <w:pPr>
        <w:ind w:left="284" w:right="72" w:hanging="284"/>
        <w:jc w:val="both"/>
      </w:pPr>
      <w:r>
        <w:t xml:space="preserve">2. Kwota wynagrodzenia Wykonawcy z tytułu realizacji niniejszej Umowy może być zmieniana o wartość zmian, o których mowa w ust. 1 pkt 1). Ceny jednostkowe zaoferowane w ofercie mogą ulec zmianie w wyniku zmiany cenników zaakceptowanych przez Prezesa Urzędu Komunikacji Elektronicznej. Wykonawca jest zobowiązany powiadomić Zamawiającego o zmianie cen z miesięcznym wyprzedzeniem i szczegółowo wykazać zmiany cen w stosunku do cen jednostkowych usług wyspecyfikowanych w formularzu oferty. </w:t>
      </w:r>
      <w:r w:rsidR="00890C45">
        <w:t>J</w:t>
      </w:r>
      <w:r w:rsidR="00890C45" w:rsidRPr="00890C45">
        <w:t>eżeli w trakcie obowiązywania umowy nastąpi zmiana w zakresie cen jednostkowych poszczególnych usług, Zamawiający, po uprzednim pisemnym zawiadomieniu ze strony Wykonawcy o zaistnieniu tego zdarzenia, zobowiązuje się do uiszczenia opłaty za świadczone usługi w wysokości obowiązującej na dzień wystawienia faktury VAT.</w:t>
      </w:r>
    </w:p>
    <w:p w14:paraId="16DD78E1" w14:textId="2AB47A35" w:rsidR="007E3F35" w:rsidRDefault="007E3F35" w:rsidP="007E3F35">
      <w:pPr>
        <w:ind w:left="284" w:right="72" w:hanging="284"/>
        <w:jc w:val="both"/>
      </w:pPr>
      <w:r>
        <w:t xml:space="preserve">3. Kwota wynagrodzenia Wykonawcy z tytułu realizacji niniejszej Umowy może być zmieniana o wartość zmian, o których mowa w ust. 1 pkt 2) o ile zmiany te będą miały wpływ na realizację zamówienia i w terminie od dnia opublikowania przepisów dokonujących tych zmian do 30 dnia od dnia ich wejścia w życie Strona Umowy zwróci się do drugiej Strony z udokumentowanym wnioskiem o wprowadzenie zmiany wynagrodzenia. Zmianę wysokości wynagrodzenia Wykonawcy należy rozumieć jako możliwość zarówno jego zwiększenia, jak i zmniejszenia. W </w:t>
      </w:r>
      <w:r>
        <w:lastRenderedPageBreak/>
        <w:t xml:space="preserve">przypadku zmiany stawki VAT zmianie ulega wyłącznie kwota brutto w związku ze zmianą stawki VAT i dotyczy wyłącznie okresu na przyszłość. </w:t>
      </w:r>
    </w:p>
    <w:p w14:paraId="3060E9B3" w14:textId="77777777" w:rsidR="007E3F35" w:rsidRPr="007E3F35" w:rsidRDefault="007E3F35" w:rsidP="007E3F35">
      <w:pPr>
        <w:ind w:left="284" w:right="72" w:hanging="284"/>
        <w:jc w:val="both"/>
      </w:pPr>
      <w:r w:rsidRPr="007E3F35">
        <w:t xml:space="preserve">4. Strony dokonają zmiany wynagrodzenia zgodnie z art. 439 ust. 2 ustawy z dnia 11 września 2019 r. Prawo zamówień publicznych, na następujących zasadach: </w:t>
      </w:r>
    </w:p>
    <w:p w14:paraId="10F249A1" w14:textId="22353440" w:rsidR="007E3F35" w:rsidRPr="007E3F35" w:rsidRDefault="007E3F35" w:rsidP="007E3F35">
      <w:pPr>
        <w:tabs>
          <w:tab w:val="left" w:pos="709"/>
        </w:tabs>
        <w:ind w:left="709" w:right="72" w:hanging="425"/>
        <w:jc w:val="both"/>
      </w:pPr>
      <w:r w:rsidRPr="007E3F35">
        <w:t xml:space="preserve">1)    Wzrost wynagrodzenia może obejmować tylko wszelkie koszty transportu oraz zakup niezbędnych materiałów służących do realizacji umowy, które powinny zostać wykazane przez Wykonawcę. Zamawiający nie dopuszcza zwiększenia wynagrodzenia o ww. wskaźnik w zakresie kosztów objętych zmianami możliwymi do przeprowadzenia na podstawie ust. 1, w szczególności kosztów pracowniczych.  </w:t>
      </w:r>
    </w:p>
    <w:p w14:paraId="39FF518C" w14:textId="51BFB567" w:rsidR="007E3F35" w:rsidRPr="007E3F35" w:rsidRDefault="007E3F35" w:rsidP="007E3F35">
      <w:pPr>
        <w:tabs>
          <w:tab w:val="left" w:pos="709"/>
        </w:tabs>
        <w:ind w:left="709" w:right="72" w:hanging="425"/>
        <w:jc w:val="both"/>
      </w:pPr>
      <w:r w:rsidRPr="007E3F35">
        <w:t xml:space="preserve">2)    Ustalone wynagrodzenie będzie waloryzowane maksymalnie 3 razy – raz na kwartał, w oparciu o wartość wskaźnika cen towarów i usług, publikowanego w Komunikacie Prezesa Głównego Urzędu Statystycznego. </w:t>
      </w:r>
    </w:p>
    <w:p w14:paraId="12E83A35" w14:textId="7F175FFC" w:rsidR="007E3F35" w:rsidRPr="007E3F35" w:rsidRDefault="007E3F35" w:rsidP="007E3F35">
      <w:pPr>
        <w:tabs>
          <w:tab w:val="left" w:pos="709"/>
        </w:tabs>
        <w:ind w:left="709" w:right="72" w:hanging="425"/>
        <w:jc w:val="both"/>
      </w:pPr>
      <w:r w:rsidRPr="007E3F35">
        <w:t>3)    Zwaloryzowana stawka wynagrodzenia znajduje zastosowanie począwszy od kolejnego miesiąca kalendarzowego, następującego po miesiącu, w którym opublikowano stosowny Komunikat Prezesa Głównego Urzędu Statystycznego.</w:t>
      </w:r>
    </w:p>
    <w:p w14:paraId="720DCEA1" w14:textId="6B508CA6" w:rsidR="007E3F35" w:rsidRPr="007E3F35" w:rsidRDefault="007E3F35" w:rsidP="007E3F35">
      <w:pPr>
        <w:tabs>
          <w:tab w:val="left" w:pos="709"/>
        </w:tabs>
        <w:ind w:left="709" w:right="72" w:hanging="425"/>
        <w:jc w:val="both"/>
      </w:pPr>
      <w:r w:rsidRPr="007E3F35">
        <w:t xml:space="preserve">4)    Wykonawca winien złożyć do Zamawiającego wniosek w powyższym zakresie odpowiednio do końca I, II oraz III kwartału 2023 roku, z tym że zmiana wynagrodzenia nastąpi począwszy od miesiąca, w którym został złożony ww. wniosek. Pierwsza waloryzacja może nastąpić nie wcześniej niż w 2023 roku. </w:t>
      </w:r>
    </w:p>
    <w:p w14:paraId="16BCEC5A" w14:textId="6518D230" w:rsidR="007E3F35" w:rsidRPr="007E3F35" w:rsidRDefault="007E3F35" w:rsidP="007E3F35">
      <w:pPr>
        <w:tabs>
          <w:tab w:val="left" w:pos="709"/>
        </w:tabs>
        <w:ind w:left="709" w:right="72" w:hanging="425"/>
        <w:jc w:val="both"/>
      </w:pPr>
      <w:r w:rsidRPr="007E3F35">
        <w:t>5)    Wykonawca będzie uprawniony do zmiany wynagrodzenia, jeżeli wskaźnik wzrostu cen towarów i usług przekroczy 5 % w stosunku do miesiąca, w którym nastąpiło otwarcie ofert</w:t>
      </w:r>
    </w:p>
    <w:p w14:paraId="68C407E4" w14:textId="742C76FF" w:rsidR="007E3F35" w:rsidRPr="007E3F35" w:rsidRDefault="007E3F35" w:rsidP="007E3F35">
      <w:pPr>
        <w:tabs>
          <w:tab w:val="left" w:pos="709"/>
        </w:tabs>
        <w:ind w:left="709" w:right="72" w:hanging="425"/>
        <w:jc w:val="both"/>
      </w:pPr>
      <w:r w:rsidRPr="007E3F35">
        <w:t>6)    </w:t>
      </w:r>
      <w:r>
        <w:t>M</w:t>
      </w:r>
      <w:r w:rsidRPr="007E3F35">
        <w:t xml:space="preserve">aksymalna łączna wartość zmiany wynagrodzenia to 10 % wartości wynagrodzenia umownego brutto. </w:t>
      </w:r>
    </w:p>
    <w:p w14:paraId="436FB5CE" w14:textId="128DEC37" w:rsidR="007E3F35" w:rsidRPr="007E3F35" w:rsidRDefault="007E3F35" w:rsidP="007E3F35">
      <w:pPr>
        <w:tabs>
          <w:tab w:val="left" w:pos="709"/>
        </w:tabs>
        <w:ind w:left="709" w:right="72" w:hanging="425"/>
        <w:jc w:val="both"/>
      </w:pPr>
      <w:r w:rsidRPr="007E3F35">
        <w:t>7)    Zmiana wynagrodzenia dotyczy prac zrealizowanych po jej dokonaniu.</w:t>
      </w:r>
    </w:p>
    <w:p w14:paraId="2F9E82F8" w14:textId="35C20735" w:rsidR="007E3F35" w:rsidRPr="007E3F35" w:rsidRDefault="0005745A" w:rsidP="0005745A">
      <w:pPr>
        <w:ind w:left="284" w:right="72" w:hanging="142"/>
        <w:jc w:val="both"/>
      </w:pPr>
      <w:r>
        <w:t xml:space="preserve">5. </w:t>
      </w:r>
      <w:r w:rsidR="007E3F35" w:rsidRPr="007E3F35">
        <w:t>Wykonawca, którego wynagrodzenie zostało zmienione zgodnie z ust. 4,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14:paraId="6F13237B" w14:textId="77777777" w:rsidR="007E3F35" w:rsidRPr="007E3F35" w:rsidRDefault="007E3F35" w:rsidP="0005745A">
      <w:pPr>
        <w:ind w:left="851" w:right="72" w:hanging="425"/>
        <w:jc w:val="both"/>
      </w:pPr>
      <w:r w:rsidRPr="007E3F35">
        <w:t>1)         przedmiotem Umowy są usługi;</w:t>
      </w:r>
    </w:p>
    <w:p w14:paraId="4C451926" w14:textId="0D0CE519" w:rsidR="007E3F35" w:rsidRDefault="007E3F35" w:rsidP="0005745A">
      <w:pPr>
        <w:ind w:left="851" w:right="72" w:hanging="425"/>
        <w:jc w:val="both"/>
      </w:pPr>
      <w:r w:rsidRPr="007E3F35">
        <w:t>2)         okres obowiązywania Umowy przekracza 6 miesięcy.</w:t>
      </w:r>
    </w:p>
    <w:p w14:paraId="55D3068D" w14:textId="5E4E395D" w:rsidR="001574C7" w:rsidRDefault="001574C7" w:rsidP="001574C7">
      <w:pPr>
        <w:ind w:right="72"/>
        <w:jc w:val="both"/>
      </w:pPr>
    </w:p>
    <w:p w14:paraId="79FB7A5A" w14:textId="770B0BFD" w:rsidR="001574C7" w:rsidRDefault="001574C7" w:rsidP="001574C7">
      <w:pPr>
        <w:ind w:right="72"/>
        <w:jc w:val="both"/>
      </w:pPr>
    </w:p>
    <w:p w14:paraId="7DD7E2BE" w14:textId="260C44FE" w:rsidR="001574C7" w:rsidRDefault="001574C7" w:rsidP="001574C7">
      <w:pPr>
        <w:ind w:right="72"/>
        <w:jc w:val="center"/>
        <w:rPr>
          <w:b/>
          <w:bCs/>
        </w:rPr>
      </w:pPr>
      <w:r>
        <w:rPr>
          <w:b/>
          <w:bCs/>
        </w:rPr>
        <w:t xml:space="preserve">§9 Kary umowne </w:t>
      </w:r>
    </w:p>
    <w:p w14:paraId="1C5651CD" w14:textId="77777777" w:rsidR="001574C7" w:rsidRDefault="001574C7" w:rsidP="001574C7">
      <w:pPr>
        <w:ind w:right="72"/>
      </w:pPr>
      <w:r>
        <w:t xml:space="preserve">1. W przypadku niewykonania lub nienależytego wykonania Umowy, w tym utraty, ubytku lub uszkodzenia przesyłki, Zamawiającemu przysługuje odszkodowanie oraz inne roszczenia na zasadach i wysokości określonych w ustawie Prawo pocztowe. </w:t>
      </w:r>
    </w:p>
    <w:p w14:paraId="6B40AB25" w14:textId="77777777" w:rsidR="001574C7" w:rsidRDefault="001574C7" w:rsidP="001574C7">
      <w:pPr>
        <w:ind w:right="72"/>
      </w:pPr>
      <w:r>
        <w:t>2. Odszkodowania wypłacane będą na podstawie rozstrzygniętych postępowań reklamacyjnych, zgodnie z obowiązującymi przepisami w zakresie reklamacji usługi pocztowej.</w:t>
      </w:r>
    </w:p>
    <w:p w14:paraId="4A34188D" w14:textId="77777777" w:rsidR="001574C7" w:rsidRDefault="001574C7" w:rsidP="001574C7">
      <w:pPr>
        <w:ind w:right="72"/>
      </w:pPr>
      <w:r>
        <w:t>3. Niezależnie od roszczeń odszkodowawczych, o których mowa w ust. 1 Zamawiający ma prawo do naliczenia następujących kar umownych:</w:t>
      </w:r>
    </w:p>
    <w:p w14:paraId="4BD87BCA" w14:textId="7608CA26" w:rsidR="001574C7" w:rsidRPr="006F2BC8" w:rsidRDefault="006F2BC8" w:rsidP="001574C7">
      <w:pPr>
        <w:ind w:right="72"/>
      </w:pPr>
      <w:r w:rsidRPr="006F2BC8">
        <w:lastRenderedPageBreak/>
        <w:t>a</w:t>
      </w:r>
      <w:r w:rsidR="001574C7" w:rsidRPr="006F2BC8">
        <w:t xml:space="preserve">) w przypadku wypowiedzenia Umowy z przyczyn za które odpowiedzialność ponosi Wykonawca, Zamawiającemu przysługuje prawo do naliczenia kary umownej w wysokości 2% kwoty, określonej w §5 ust. 2. </w:t>
      </w:r>
    </w:p>
    <w:p w14:paraId="3FBF963F" w14:textId="796F375A" w:rsidR="001574C7" w:rsidRDefault="001574C7" w:rsidP="001574C7">
      <w:pPr>
        <w:ind w:right="72"/>
      </w:pPr>
      <w:r>
        <w:t>4. Całkowita łączna odpowiedzialność Strony z tytułu kar umownych w związku z Umową jest ograniczona do wartości 25% całkowitego wynagrodzenia, o którym mowa w §5 ust. 2 Umowy.</w:t>
      </w:r>
    </w:p>
    <w:p w14:paraId="17C9A2D8" w14:textId="2D78EBF2" w:rsidR="00067E2C" w:rsidRDefault="00067E2C" w:rsidP="001574C7">
      <w:pPr>
        <w:ind w:right="72"/>
      </w:pPr>
    </w:p>
    <w:p w14:paraId="13007497" w14:textId="77777777" w:rsidR="00067E2C" w:rsidRPr="007E3F35" w:rsidRDefault="00067E2C" w:rsidP="001574C7">
      <w:pPr>
        <w:ind w:right="72"/>
        <w:rPr>
          <w:b/>
          <w:bCs/>
        </w:rPr>
      </w:pPr>
    </w:p>
    <w:p w14:paraId="68C106E9" w14:textId="77777777" w:rsidR="007E3F35" w:rsidRPr="007E3F35" w:rsidRDefault="007E3F35" w:rsidP="007E3F35">
      <w:pPr>
        <w:ind w:left="284" w:right="72" w:hanging="284"/>
        <w:jc w:val="both"/>
      </w:pPr>
    </w:p>
    <w:p w14:paraId="2CB03DF2" w14:textId="77777777" w:rsidR="007F155A" w:rsidRDefault="007F155A" w:rsidP="00DE0EB9">
      <w:pPr>
        <w:tabs>
          <w:tab w:val="left" w:pos="1106"/>
          <w:tab w:val="left" w:pos="1997"/>
        </w:tabs>
        <w:ind w:right="72"/>
        <w:rPr>
          <w:b/>
          <w:bCs/>
        </w:rPr>
      </w:pPr>
    </w:p>
    <w:p w14:paraId="5E37A915" w14:textId="77777777" w:rsidR="007F155A" w:rsidRDefault="007F155A" w:rsidP="004C1DD8">
      <w:pPr>
        <w:tabs>
          <w:tab w:val="left" w:pos="1106"/>
          <w:tab w:val="left" w:pos="1997"/>
        </w:tabs>
        <w:ind w:left="737" w:right="72" w:hanging="737"/>
        <w:jc w:val="center"/>
        <w:rPr>
          <w:b/>
          <w:bCs/>
        </w:rPr>
      </w:pPr>
    </w:p>
    <w:p w14:paraId="170D603A" w14:textId="622F0CE6" w:rsidR="004C1DD8" w:rsidRPr="00DB32DE" w:rsidRDefault="001574C7" w:rsidP="004C1DD8">
      <w:pPr>
        <w:tabs>
          <w:tab w:val="left" w:pos="1106"/>
          <w:tab w:val="left" w:pos="1997"/>
        </w:tabs>
        <w:ind w:left="737" w:right="72" w:hanging="737"/>
        <w:jc w:val="center"/>
        <w:rPr>
          <w:b/>
          <w:bCs/>
        </w:rPr>
      </w:pPr>
      <w:r>
        <w:rPr>
          <w:b/>
          <w:bCs/>
        </w:rPr>
        <w:t>§1</w:t>
      </w:r>
      <w:r w:rsidR="00286405">
        <w:rPr>
          <w:b/>
          <w:bCs/>
        </w:rPr>
        <w:t>0</w:t>
      </w:r>
      <w:r>
        <w:rPr>
          <w:b/>
          <w:bCs/>
        </w:rPr>
        <w:t xml:space="preserve"> </w:t>
      </w:r>
      <w:r w:rsidR="004C1DD8" w:rsidRPr="00DB32DE">
        <w:rPr>
          <w:b/>
          <w:bCs/>
        </w:rPr>
        <w:t>Postanowienia końcowe</w:t>
      </w:r>
    </w:p>
    <w:p w14:paraId="77313E79" w14:textId="77777777" w:rsidR="004C1DD8" w:rsidRPr="00DB32DE" w:rsidRDefault="004C1DD8" w:rsidP="004C1DD8">
      <w:pPr>
        <w:numPr>
          <w:ilvl w:val="0"/>
          <w:numId w:val="16"/>
        </w:numPr>
        <w:tabs>
          <w:tab w:val="left" w:pos="794"/>
        </w:tabs>
        <w:autoSpaceDE w:val="0"/>
        <w:ind w:left="397" w:hanging="397"/>
        <w:jc w:val="both"/>
      </w:pPr>
      <w:r w:rsidRPr="00DB32DE">
        <w:t>1. Strony zobowiązują się wzajemnie do zawiadamiania drugiej Strony o każdorazowej zmianie adresu wskazanego w niniejszej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3736AB02" w14:textId="77777777" w:rsidR="004C1DD8" w:rsidRPr="00DB32DE" w:rsidRDefault="004C1DD8" w:rsidP="004C1DD8">
      <w:pPr>
        <w:ind w:firstLine="397"/>
        <w:jc w:val="both"/>
        <w:rPr>
          <w:u w:val="single"/>
        </w:rPr>
      </w:pPr>
      <w:r w:rsidRPr="00DB32DE">
        <w:rPr>
          <w:u w:val="single"/>
        </w:rPr>
        <w:t>Adresy do doręczeń:</w:t>
      </w:r>
    </w:p>
    <w:p w14:paraId="474B39BA" w14:textId="11CFAD15" w:rsidR="004C1DD8" w:rsidRPr="00DB32DE" w:rsidRDefault="004C1DD8" w:rsidP="004C1DD8">
      <w:pPr>
        <w:spacing w:line="100" w:lineRule="atLeast"/>
        <w:ind w:firstLine="397"/>
        <w:jc w:val="both"/>
        <w:rPr>
          <w:rFonts w:eastAsia="Times New Roman"/>
          <w:b/>
          <w:bCs/>
          <w:lang w:bidi="pl-PL"/>
        </w:rPr>
      </w:pPr>
      <w:r w:rsidRPr="00DB32DE">
        <w:t>Wykonawcy: …………………………………………………………………………………………………………</w:t>
      </w:r>
    </w:p>
    <w:p w14:paraId="2BF271C8" w14:textId="77777777" w:rsidR="004C1DD8" w:rsidRPr="00DB32DE" w:rsidRDefault="004C1DD8" w:rsidP="004C1DD8">
      <w:pPr>
        <w:ind w:firstLine="397"/>
        <w:jc w:val="both"/>
      </w:pPr>
      <w:r w:rsidRPr="00DB32DE">
        <w:t>Zamawiającego: Urząd Miasta i Gminy Szamotuły, ul. Dworcowa 26, 64-500 Szamotuły</w:t>
      </w:r>
    </w:p>
    <w:p w14:paraId="0F03DE00" w14:textId="36010BC0" w:rsidR="004C1DD8" w:rsidRDefault="004C1DD8" w:rsidP="004C1DD8">
      <w:pPr>
        <w:numPr>
          <w:ilvl w:val="0"/>
          <w:numId w:val="16"/>
        </w:numPr>
        <w:tabs>
          <w:tab w:val="left" w:pos="794"/>
        </w:tabs>
        <w:autoSpaceDE w:val="0"/>
        <w:ind w:left="397" w:hanging="397"/>
        <w:jc w:val="both"/>
        <w:rPr>
          <w:color w:val="000000"/>
        </w:rPr>
      </w:pPr>
      <w:r w:rsidRPr="00DB32DE">
        <w:t xml:space="preserve">2.  </w:t>
      </w:r>
      <w:r w:rsidRPr="00DB32DE">
        <w:rPr>
          <w:color w:val="000000"/>
        </w:rPr>
        <w:t>Spory w związku z umową będą rozstrzygane przez sąd powszechny właściwy dla siedziby Zamawiającego.</w:t>
      </w:r>
    </w:p>
    <w:p w14:paraId="612C9EF6" w14:textId="77777777" w:rsidR="00252167" w:rsidRPr="00DB32DE" w:rsidRDefault="00252167" w:rsidP="004C1DD8">
      <w:pPr>
        <w:numPr>
          <w:ilvl w:val="0"/>
          <w:numId w:val="16"/>
        </w:numPr>
        <w:tabs>
          <w:tab w:val="left" w:pos="794"/>
        </w:tabs>
        <w:autoSpaceDE w:val="0"/>
        <w:ind w:left="397" w:hanging="397"/>
        <w:jc w:val="both"/>
        <w:rPr>
          <w:color w:val="000000"/>
        </w:rPr>
      </w:pPr>
    </w:p>
    <w:p w14:paraId="441E374C" w14:textId="71811DFB" w:rsidR="00286405" w:rsidRPr="00252167" w:rsidRDefault="004C1DD8" w:rsidP="00252167">
      <w:pPr>
        <w:pStyle w:val="Akapitzlist"/>
        <w:numPr>
          <w:ilvl w:val="6"/>
          <w:numId w:val="16"/>
        </w:numPr>
        <w:jc w:val="both"/>
        <w:rPr>
          <w:sz w:val="22"/>
          <w:szCs w:val="22"/>
        </w:rPr>
      </w:pPr>
      <w:r w:rsidRPr="00DB32DE">
        <w:t xml:space="preserve">3. </w:t>
      </w:r>
      <w:bookmarkStart w:id="0" w:name="_Hlk121819010"/>
      <w:r w:rsidRPr="00DB32DE">
        <w:t>W sprawach nieuregulowanych niniejszą umową mają zastosowanie stosowne przepisy prawa</w:t>
      </w:r>
      <w:r w:rsidR="00252167">
        <w:rPr>
          <w:sz w:val="22"/>
          <w:szCs w:val="22"/>
        </w:rPr>
        <w:t xml:space="preserve">     </w:t>
      </w:r>
      <w:r w:rsidRPr="00DB32DE">
        <w:t xml:space="preserve">polskiego, w szczególności przepisy ustawy Prawo zamówień publicznych </w:t>
      </w:r>
      <w:r w:rsidR="00286405">
        <w:t xml:space="preserve">, </w:t>
      </w:r>
      <w:r w:rsidRPr="00DB32DE">
        <w:t xml:space="preserve"> kodeksu cywilnego</w:t>
      </w:r>
      <w:r w:rsidR="00286405">
        <w:t xml:space="preserve">, </w:t>
      </w:r>
      <w:r w:rsidR="00286405" w:rsidRPr="00252167">
        <w:rPr>
          <w:sz w:val="22"/>
          <w:szCs w:val="22"/>
        </w:rPr>
        <w:t>Kodeksu pracy oraz przepisy RODO.</w:t>
      </w:r>
    </w:p>
    <w:bookmarkEnd w:id="0"/>
    <w:p w14:paraId="192084C7" w14:textId="77777777" w:rsidR="004C1DD8" w:rsidRPr="00DB32DE" w:rsidRDefault="004C1DD8" w:rsidP="004C1DD8">
      <w:pPr>
        <w:pStyle w:val="Tekstpodstawowywcity"/>
        <w:numPr>
          <w:ilvl w:val="0"/>
          <w:numId w:val="16"/>
        </w:numPr>
        <w:tabs>
          <w:tab w:val="left" w:pos="794"/>
        </w:tabs>
        <w:ind w:left="397" w:hanging="397"/>
        <w:rPr>
          <w:rFonts w:ascii="Times New Roman" w:hAnsi="Times New Roman" w:cs="Times New Roman"/>
          <w:color w:val="000000"/>
        </w:rPr>
      </w:pPr>
      <w:r w:rsidRPr="00DB32DE">
        <w:rPr>
          <w:rFonts w:ascii="Times New Roman" w:hAnsi="Times New Roman" w:cs="Times New Roman"/>
          <w:bCs/>
        </w:rPr>
        <w:t xml:space="preserve">4. Cesja wierzytelności wynikająca z niniejszej umowy może zostać dokonana wyłącznie za zgodą Zamawiającego </w:t>
      </w:r>
      <w:r w:rsidRPr="00DB32DE">
        <w:rPr>
          <w:rFonts w:ascii="Times New Roman" w:hAnsi="Times New Roman" w:cs="Times New Roman"/>
          <w:color w:val="000000"/>
        </w:rPr>
        <w:t>wyrażoną w formie pisemnej pod rygorem nieważności.</w:t>
      </w:r>
    </w:p>
    <w:p w14:paraId="0F928D07" w14:textId="77777777" w:rsidR="004C1DD8" w:rsidRPr="00DB32DE" w:rsidRDefault="004C1DD8" w:rsidP="004C1DD8">
      <w:pPr>
        <w:pStyle w:val="Tekstpodstawowy"/>
        <w:numPr>
          <w:ilvl w:val="0"/>
          <w:numId w:val="16"/>
        </w:numPr>
        <w:tabs>
          <w:tab w:val="left" w:pos="794"/>
        </w:tabs>
        <w:ind w:left="397" w:hanging="397"/>
      </w:pPr>
      <w:r w:rsidRPr="00DB32DE">
        <w:t>5. Umowa sporządzona została w trzech jednobrzmiących egzemplarzach, z których dwa otrzymuje Zamawiający a jeden egzemplarz Wykonawca.</w:t>
      </w:r>
    </w:p>
    <w:p w14:paraId="04390B01" w14:textId="77777777" w:rsidR="004C1DD8" w:rsidRPr="00DB32DE" w:rsidRDefault="004C1DD8" w:rsidP="004C1DD8">
      <w:pPr>
        <w:autoSpaceDE w:val="0"/>
        <w:jc w:val="center"/>
        <w:rPr>
          <w:color w:val="000000"/>
        </w:rPr>
      </w:pPr>
    </w:p>
    <w:p w14:paraId="1B67E774" w14:textId="77777777" w:rsidR="004C1DD8" w:rsidRPr="00DB32DE" w:rsidRDefault="004C1DD8" w:rsidP="004C1DD8">
      <w:pPr>
        <w:autoSpaceDE w:val="0"/>
        <w:jc w:val="center"/>
        <w:rPr>
          <w:color w:val="000000"/>
        </w:rPr>
      </w:pPr>
    </w:p>
    <w:p w14:paraId="7C27088E" w14:textId="77777777" w:rsidR="004C1DD8" w:rsidRPr="00DB32DE" w:rsidRDefault="004C1DD8" w:rsidP="004C1DD8">
      <w:pPr>
        <w:autoSpaceDE w:val="0"/>
        <w:jc w:val="center"/>
        <w:rPr>
          <w:color w:val="000000"/>
        </w:rPr>
      </w:pPr>
    </w:p>
    <w:p w14:paraId="0080315E" w14:textId="77777777" w:rsidR="004C1DD8" w:rsidRPr="00DB32DE" w:rsidRDefault="004C1DD8" w:rsidP="004C1DD8">
      <w:pPr>
        <w:autoSpaceDE w:val="0"/>
        <w:jc w:val="center"/>
        <w:rPr>
          <w:color w:val="000000"/>
        </w:rPr>
      </w:pPr>
    </w:p>
    <w:p w14:paraId="50F28757" w14:textId="77777777" w:rsidR="004C1DD8" w:rsidRPr="00DB32DE" w:rsidRDefault="004C1DD8" w:rsidP="004C1DD8">
      <w:pPr>
        <w:autoSpaceDE w:val="0"/>
        <w:jc w:val="both"/>
        <w:rPr>
          <w:b/>
          <w:bCs/>
          <w:color w:val="000000"/>
        </w:rPr>
      </w:pPr>
      <w:r w:rsidRPr="00DB32DE">
        <w:rPr>
          <w:b/>
          <w:bCs/>
          <w:color w:val="000000"/>
        </w:rPr>
        <w:t xml:space="preserve">        …...................................</w:t>
      </w:r>
      <w:r w:rsidRPr="00DB32DE">
        <w:rPr>
          <w:b/>
          <w:bCs/>
          <w:color w:val="000000"/>
        </w:rPr>
        <w:tab/>
      </w:r>
      <w:r w:rsidRPr="00DB32DE">
        <w:rPr>
          <w:b/>
          <w:bCs/>
          <w:color w:val="000000"/>
        </w:rPr>
        <w:tab/>
      </w:r>
      <w:r w:rsidRPr="00DB32DE">
        <w:rPr>
          <w:b/>
          <w:bCs/>
          <w:color w:val="000000"/>
        </w:rPr>
        <w:tab/>
      </w:r>
      <w:r w:rsidRPr="00DB32DE">
        <w:rPr>
          <w:b/>
          <w:bCs/>
          <w:color w:val="000000"/>
        </w:rPr>
        <w:tab/>
      </w:r>
      <w:r w:rsidRPr="00DB32DE">
        <w:rPr>
          <w:b/>
          <w:bCs/>
          <w:color w:val="000000"/>
        </w:rPr>
        <w:tab/>
      </w:r>
      <w:r w:rsidRPr="00DB32DE">
        <w:rPr>
          <w:b/>
          <w:bCs/>
          <w:color w:val="000000"/>
        </w:rPr>
        <w:tab/>
        <w:t xml:space="preserve">      …...................................</w:t>
      </w:r>
    </w:p>
    <w:p w14:paraId="033EE42F" w14:textId="77777777" w:rsidR="004C1DD8" w:rsidRPr="00DB32DE" w:rsidRDefault="004C1DD8" w:rsidP="004C1DD8">
      <w:pPr>
        <w:autoSpaceDE w:val="0"/>
        <w:jc w:val="both"/>
      </w:pPr>
      <w:r w:rsidRPr="00DB32DE">
        <w:rPr>
          <w:b/>
          <w:bCs/>
          <w:color w:val="000000"/>
        </w:rPr>
        <w:tab/>
        <w:t xml:space="preserve">ZAMAWIAJĄCY </w:t>
      </w:r>
      <w:r w:rsidRPr="00DB32DE">
        <w:rPr>
          <w:b/>
          <w:bCs/>
          <w:color w:val="000000"/>
        </w:rPr>
        <w:tab/>
      </w:r>
      <w:r w:rsidRPr="00DB32DE">
        <w:rPr>
          <w:b/>
          <w:bCs/>
          <w:color w:val="000000"/>
        </w:rPr>
        <w:tab/>
      </w:r>
      <w:r w:rsidRPr="00DB32DE">
        <w:rPr>
          <w:b/>
          <w:bCs/>
          <w:color w:val="000000"/>
        </w:rPr>
        <w:tab/>
      </w:r>
      <w:r w:rsidRPr="00DB32DE">
        <w:rPr>
          <w:b/>
          <w:bCs/>
          <w:color w:val="000000"/>
        </w:rPr>
        <w:tab/>
      </w:r>
      <w:r w:rsidRPr="00DB32DE">
        <w:rPr>
          <w:b/>
          <w:bCs/>
          <w:color w:val="000000"/>
        </w:rPr>
        <w:tab/>
      </w:r>
      <w:r w:rsidRPr="00DB32DE">
        <w:rPr>
          <w:b/>
          <w:bCs/>
          <w:color w:val="000000"/>
        </w:rPr>
        <w:tab/>
      </w:r>
      <w:r w:rsidRPr="00DB32DE">
        <w:rPr>
          <w:b/>
          <w:bCs/>
          <w:color w:val="000000"/>
        </w:rPr>
        <w:tab/>
        <w:t>WYKONAWCA</w:t>
      </w:r>
    </w:p>
    <w:p w14:paraId="1EC49A45" w14:textId="77777777" w:rsidR="004C1DD8" w:rsidRPr="00DB32DE" w:rsidRDefault="004C1DD8" w:rsidP="004C1DD8"/>
    <w:p w14:paraId="11DD442E" w14:textId="26C3D1AB" w:rsidR="001B5EC0" w:rsidRPr="004C1DD8" w:rsidRDefault="001B5EC0" w:rsidP="004C1DD8"/>
    <w:sectPr w:rsidR="001B5EC0" w:rsidRPr="004C1DD8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5CDE" w14:textId="77777777" w:rsidR="00266D91" w:rsidRDefault="00266D91">
      <w:r>
        <w:separator/>
      </w:r>
    </w:p>
  </w:endnote>
  <w:endnote w:type="continuationSeparator" w:id="0">
    <w:p w14:paraId="537869A6" w14:textId="77777777" w:rsidR="00266D91" w:rsidRDefault="0026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udyOldStylePl">
    <w:altName w:val="Courier New"/>
    <w:charset w:val="EE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625FC57D" w14:textId="1381DE2B" w:rsidR="00472AFD" w:rsidRDefault="00DB766E" w:rsidP="003F11E1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20"/>
        <w:szCs w:val="20"/>
      </w:rPr>
    </w:pPr>
    <w:r w:rsidRPr="00E55F08">
      <w:rPr>
        <w:b/>
        <w:bCs/>
        <w:i/>
        <w:iCs/>
        <w:sz w:val="20"/>
        <w:szCs w:val="20"/>
      </w:rPr>
      <w:t>WI.271.</w:t>
    </w:r>
    <w:r>
      <w:rPr>
        <w:b/>
        <w:bCs/>
        <w:i/>
        <w:iCs/>
        <w:sz w:val="20"/>
        <w:szCs w:val="20"/>
      </w:rPr>
      <w:t>31</w:t>
    </w:r>
    <w:r w:rsidRPr="00E55F08">
      <w:rPr>
        <w:b/>
        <w:bCs/>
        <w:i/>
        <w:iCs/>
        <w:sz w:val="20"/>
        <w:szCs w:val="20"/>
      </w:rPr>
      <w:t>.202</w:t>
    </w:r>
    <w:r>
      <w:rPr>
        <w:b/>
        <w:bCs/>
        <w:i/>
        <w:iCs/>
        <w:sz w:val="20"/>
        <w:szCs w:val="20"/>
      </w:rPr>
      <w:t>2</w:t>
    </w:r>
    <w:r w:rsidRPr="00E55F08">
      <w:rPr>
        <w:b/>
        <w:bCs/>
        <w:i/>
        <w:iCs/>
        <w:sz w:val="20"/>
        <w:szCs w:val="20"/>
      </w:rPr>
      <w:t xml:space="preserve"> - Przetarg nieograniczony pn.: </w:t>
    </w:r>
    <w:r w:rsidRPr="005A0A6D">
      <w:rPr>
        <w:b/>
        <w:bCs/>
        <w:iCs/>
        <w:sz w:val="20"/>
        <w:szCs w:val="20"/>
      </w:rPr>
      <w:t>„</w:t>
    </w:r>
    <w:r w:rsidRPr="005A0A6D">
      <w:rPr>
        <w:b/>
        <w:bCs/>
        <w:i/>
        <w:sz w:val="20"/>
        <w:szCs w:val="20"/>
      </w:rPr>
      <w:t>Usługi pocztowe dla Urzędu Miasta i Gminy Szamotuły</w:t>
    </w:r>
    <w:r>
      <w:rPr>
        <w:b/>
        <w:bCs/>
        <w:i/>
        <w:sz w:val="20"/>
        <w:szCs w:val="20"/>
      </w:rPr>
      <w:t xml:space="preserve"> </w:t>
    </w:r>
    <w:r w:rsidRPr="005A0A6D">
      <w:rPr>
        <w:b/>
        <w:bCs/>
        <w:i/>
        <w:sz w:val="20"/>
        <w:szCs w:val="20"/>
      </w:rPr>
      <w:t xml:space="preserve">w 2023 roku”                       </w:t>
    </w:r>
    <w:r>
      <w:rPr>
        <w:b/>
        <w:bCs/>
        <w:iCs/>
        <w:sz w:val="20"/>
        <w:szCs w:val="20"/>
      </w:rPr>
      <w:t xml:space="preserve">                                                                                                                                      </w:t>
    </w: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>
      <w:rPr>
        <w:b/>
        <w:bCs/>
        <w:iCs/>
        <w:sz w:val="20"/>
        <w:szCs w:val="20"/>
      </w:rPr>
      <w:t xml:space="preserve">                        </w:t>
    </w:r>
    <w:r w:rsidR="00472AFD" w:rsidRPr="00E60F3F">
      <w:rPr>
        <w:sz w:val="20"/>
        <w:szCs w:val="20"/>
      </w:rPr>
      <w:fldChar w:fldCharType="begin"/>
    </w:r>
    <w:r w:rsidR="00472AFD" w:rsidRPr="00E60F3F">
      <w:rPr>
        <w:sz w:val="20"/>
        <w:szCs w:val="20"/>
      </w:rPr>
      <w:instrText xml:space="preserve"> PAGE </w:instrText>
    </w:r>
    <w:r w:rsidR="00472AFD" w:rsidRPr="00E60F3F">
      <w:rPr>
        <w:sz w:val="20"/>
        <w:szCs w:val="20"/>
      </w:rPr>
      <w:fldChar w:fldCharType="separate"/>
    </w:r>
    <w:r w:rsidR="00472AFD">
      <w:rPr>
        <w:noProof/>
        <w:sz w:val="20"/>
        <w:szCs w:val="20"/>
      </w:rPr>
      <w:t>43</w:t>
    </w:r>
    <w:r w:rsidR="00472AFD"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49BB" w14:textId="77777777" w:rsidR="00266D91" w:rsidRDefault="00266D91">
      <w:r>
        <w:separator/>
      </w:r>
    </w:p>
  </w:footnote>
  <w:footnote w:type="continuationSeparator" w:id="0">
    <w:p w14:paraId="4DA2530A" w14:textId="77777777" w:rsidR="00266D91" w:rsidRDefault="0026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/>
        <w:b w:val="0"/>
        <w:i w:val="0"/>
        <w:color w:val="auto"/>
        <w:kern w:val="1"/>
        <w:shd w:val="clear" w:color="auto" w:fill="auto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4E73F6F"/>
    <w:multiLevelType w:val="hybridMultilevel"/>
    <w:tmpl w:val="A0080596"/>
    <w:lvl w:ilvl="0" w:tplc="930CB6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37481"/>
    <w:multiLevelType w:val="hybridMultilevel"/>
    <w:tmpl w:val="A8684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D326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941635"/>
    <w:multiLevelType w:val="hybridMultilevel"/>
    <w:tmpl w:val="F412FE78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4D393FEB"/>
    <w:multiLevelType w:val="hybridMultilevel"/>
    <w:tmpl w:val="C8B68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F4511"/>
    <w:multiLevelType w:val="hybridMultilevel"/>
    <w:tmpl w:val="A2587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A5AAC"/>
    <w:multiLevelType w:val="multilevel"/>
    <w:tmpl w:val="3172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5F1F80"/>
    <w:multiLevelType w:val="hybridMultilevel"/>
    <w:tmpl w:val="1292D9B8"/>
    <w:lvl w:ilvl="0" w:tplc="EA08DD3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755C0FF4"/>
    <w:multiLevelType w:val="multilevel"/>
    <w:tmpl w:val="A95A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A50672"/>
    <w:multiLevelType w:val="multilevel"/>
    <w:tmpl w:val="5F8608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4707735">
    <w:abstractNumId w:val="2"/>
  </w:num>
  <w:num w:numId="2" w16cid:durableId="1288392902">
    <w:abstractNumId w:val="6"/>
  </w:num>
  <w:num w:numId="3" w16cid:durableId="1391615125">
    <w:abstractNumId w:val="7"/>
  </w:num>
  <w:num w:numId="4" w16cid:durableId="1079012726">
    <w:abstractNumId w:val="16"/>
  </w:num>
  <w:num w:numId="5" w16cid:durableId="956301657">
    <w:abstractNumId w:val="15"/>
  </w:num>
  <w:num w:numId="6" w16cid:durableId="979118150">
    <w:abstractNumId w:val="12"/>
  </w:num>
  <w:num w:numId="7" w16cid:durableId="152264263">
    <w:abstractNumId w:val="9"/>
  </w:num>
  <w:num w:numId="8" w16cid:durableId="1489058697">
    <w:abstractNumId w:val="17"/>
  </w:num>
  <w:num w:numId="9" w16cid:durableId="1855414953">
    <w:abstractNumId w:val="10"/>
  </w:num>
  <w:num w:numId="10" w16cid:durableId="650713743">
    <w:abstractNumId w:val="18"/>
  </w:num>
  <w:num w:numId="11" w16cid:durableId="594485522">
    <w:abstractNumId w:val="14"/>
  </w:num>
  <w:num w:numId="12" w16cid:durableId="592589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0107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86255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0464280">
    <w:abstractNumId w:val="3"/>
  </w:num>
  <w:num w:numId="16" w16cid:durableId="1116949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1030766">
    <w:abstractNumId w:val="11"/>
  </w:num>
  <w:num w:numId="18" w16cid:durableId="13638442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07606"/>
    <w:rsid w:val="0004309C"/>
    <w:rsid w:val="0005745A"/>
    <w:rsid w:val="00067E2C"/>
    <w:rsid w:val="000752D3"/>
    <w:rsid w:val="0008164A"/>
    <w:rsid w:val="000B7C9F"/>
    <w:rsid w:val="000C0D42"/>
    <w:rsid w:val="000C177E"/>
    <w:rsid w:val="000C7D66"/>
    <w:rsid w:val="000E139C"/>
    <w:rsid w:val="001139B7"/>
    <w:rsid w:val="00115207"/>
    <w:rsid w:val="0012037E"/>
    <w:rsid w:val="00121646"/>
    <w:rsid w:val="001451AF"/>
    <w:rsid w:val="00152211"/>
    <w:rsid w:val="00156503"/>
    <w:rsid w:val="001574C7"/>
    <w:rsid w:val="00182715"/>
    <w:rsid w:val="001A4A21"/>
    <w:rsid w:val="001A54B5"/>
    <w:rsid w:val="001B5EC0"/>
    <w:rsid w:val="001C2FBC"/>
    <w:rsid w:val="001C3375"/>
    <w:rsid w:val="001C77A8"/>
    <w:rsid w:val="00235270"/>
    <w:rsid w:val="00252167"/>
    <w:rsid w:val="00266D91"/>
    <w:rsid w:val="00276736"/>
    <w:rsid w:val="00286405"/>
    <w:rsid w:val="002A2FB6"/>
    <w:rsid w:val="002B040C"/>
    <w:rsid w:val="003131A7"/>
    <w:rsid w:val="0032618E"/>
    <w:rsid w:val="003307E5"/>
    <w:rsid w:val="00330E6D"/>
    <w:rsid w:val="003407E4"/>
    <w:rsid w:val="00360243"/>
    <w:rsid w:val="003737C4"/>
    <w:rsid w:val="00377AC1"/>
    <w:rsid w:val="003E683B"/>
    <w:rsid w:val="003F11E1"/>
    <w:rsid w:val="0042325B"/>
    <w:rsid w:val="0045061A"/>
    <w:rsid w:val="004539F5"/>
    <w:rsid w:val="004579C8"/>
    <w:rsid w:val="00472AFD"/>
    <w:rsid w:val="004744AB"/>
    <w:rsid w:val="00476C3D"/>
    <w:rsid w:val="004773FA"/>
    <w:rsid w:val="004811C8"/>
    <w:rsid w:val="004C1DD8"/>
    <w:rsid w:val="004C6336"/>
    <w:rsid w:val="004C6496"/>
    <w:rsid w:val="004E1348"/>
    <w:rsid w:val="004F5CA5"/>
    <w:rsid w:val="00507B9D"/>
    <w:rsid w:val="005173D9"/>
    <w:rsid w:val="00534AED"/>
    <w:rsid w:val="005408DA"/>
    <w:rsid w:val="00565908"/>
    <w:rsid w:val="00581941"/>
    <w:rsid w:val="00591297"/>
    <w:rsid w:val="005A65A4"/>
    <w:rsid w:val="005C1999"/>
    <w:rsid w:val="005D4221"/>
    <w:rsid w:val="005D78B5"/>
    <w:rsid w:val="006078B6"/>
    <w:rsid w:val="00607D2E"/>
    <w:rsid w:val="00615EAA"/>
    <w:rsid w:val="0066228B"/>
    <w:rsid w:val="0066260F"/>
    <w:rsid w:val="00664847"/>
    <w:rsid w:val="006704D8"/>
    <w:rsid w:val="006B3DFD"/>
    <w:rsid w:val="006C2B38"/>
    <w:rsid w:val="006D5C3E"/>
    <w:rsid w:val="006F2BC8"/>
    <w:rsid w:val="006F6662"/>
    <w:rsid w:val="00725992"/>
    <w:rsid w:val="00766150"/>
    <w:rsid w:val="00777BAE"/>
    <w:rsid w:val="00793A46"/>
    <w:rsid w:val="007B42E8"/>
    <w:rsid w:val="007C640B"/>
    <w:rsid w:val="007E3F35"/>
    <w:rsid w:val="007E7C78"/>
    <w:rsid w:val="007F155A"/>
    <w:rsid w:val="007F5343"/>
    <w:rsid w:val="00813EF6"/>
    <w:rsid w:val="0082790E"/>
    <w:rsid w:val="008411F1"/>
    <w:rsid w:val="00851664"/>
    <w:rsid w:val="00884BD6"/>
    <w:rsid w:val="00890C45"/>
    <w:rsid w:val="00894A95"/>
    <w:rsid w:val="00896BDF"/>
    <w:rsid w:val="008E7CDF"/>
    <w:rsid w:val="008F7B8E"/>
    <w:rsid w:val="009008E9"/>
    <w:rsid w:val="0091236E"/>
    <w:rsid w:val="00917E55"/>
    <w:rsid w:val="00930A13"/>
    <w:rsid w:val="0094676E"/>
    <w:rsid w:val="00956BCF"/>
    <w:rsid w:val="00967C74"/>
    <w:rsid w:val="009B539A"/>
    <w:rsid w:val="009D440F"/>
    <w:rsid w:val="009E331D"/>
    <w:rsid w:val="00A0351D"/>
    <w:rsid w:val="00A246AD"/>
    <w:rsid w:val="00A36E80"/>
    <w:rsid w:val="00A7387A"/>
    <w:rsid w:val="00AA23CD"/>
    <w:rsid w:val="00AC11E5"/>
    <w:rsid w:val="00B3442A"/>
    <w:rsid w:val="00B71371"/>
    <w:rsid w:val="00BD4AD7"/>
    <w:rsid w:val="00BD79CB"/>
    <w:rsid w:val="00BF142D"/>
    <w:rsid w:val="00C2686B"/>
    <w:rsid w:val="00C318EC"/>
    <w:rsid w:val="00C43410"/>
    <w:rsid w:val="00C43F93"/>
    <w:rsid w:val="00C668A8"/>
    <w:rsid w:val="00C87465"/>
    <w:rsid w:val="00C87ACC"/>
    <w:rsid w:val="00C9183B"/>
    <w:rsid w:val="00CA0114"/>
    <w:rsid w:val="00CC6A0B"/>
    <w:rsid w:val="00CD7941"/>
    <w:rsid w:val="00CE0CB2"/>
    <w:rsid w:val="00D05F93"/>
    <w:rsid w:val="00D61207"/>
    <w:rsid w:val="00D67490"/>
    <w:rsid w:val="00D77DF2"/>
    <w:rsid w:val="00DA2D2B"/>
    <w:rsid w:val="00DB766E"/>
    <w:rsid w:val="00DE0EB9"/>
    <w:rsid w:val="00DE5CD2"/>
    <w:rsid w:val="00E0408C"/>
    <w:rsid w:val="00E11C65"/>
    <w:rsid w:val="00E17D47"/>
    <w:rsid w:val="00E25B41"/>
    <w:rsid w:val="00E25EF4"/>
    <w:rsid w:val="00E30B43"/>
    <w:rsid w:val="00E4402A"/>
    <w:rsid w:val="00E506CB"/>
    <w:rsid w:val="00E96672"/>
    <w:rsid w:val="00EA0EE6"/>
    <w:rsid w:val="00EC712C"/>
    <w:rsid w:val="00ED1782"/>
    <w:rsid w:val="00F02342"/>
    <w:rsid w:val="00F05DA1"/>
    <w:rsid w:val="00F14BD4"/>
    <w:rsid w:val="00F4112D"/>
    <w:rsid w:val="00F449AA"/>
    <w:rsid w:val="00F5572D"/>
    <w:rsid w:val="00F76034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B5EC0"/>
    <w:pPr>
      <w:jc w:val="center"/>
    </w:pPr>
    <w:rPr>
      <w:rFonts w:eastAsia="Andale Sans UI"/>
      <w:sz w:val="40"/>
      <w:lang w:eastAsia="zh-CN"/>
    </w:rPr>
  </w:style>
  <w:style w:type="character" w:customStyle="1" w:styleId="PodtytuZnak">
    <w:name w:val="Podtytuł Znak"/>
    <w:basedOn w:val="Domylnaczcionkaakapitu"/>
    <w:link w:val="Podtytu"/>
    <w:rsid w:val="001B5EC0"/>
    <w:rPr>
      <w:rFonts w:ascii="Times New Roman" w:eastAsia="Andale Sans UI" w:hAnsi="Times New Roman" w:cs="Times New Roman"/>
      <w:kern w:val="1"/>
      <w:sz w:val="40"/>
      <w:szCs w:val="24"/>
      <w:lang w:eastAsia="zh-CN"/>
    </w:rPr>
  </w:style>
  <w:style w:type="paragraph" w:styleId="NormalnyWeb">
    <w:name w:val="Normal (Web)"/>
    <w:basedOn w:val="Normalny"/>
    <w:rsid w:val="004773FA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character" w:customStyle="1" w:styleId="Domylnaczcionkaakapitu1">
    <w:name w:val="Domyślna czcionka akapitu1"/>
    <w:rsid w:val="004E1348"/>
  </w:style>
  <w:style w:type="paragraph" w:styleId="Poprawka">
    <w:name w:val="Revision"/>
    <w:hidden/>
    <w:uiPriority w:val="99"/>
    <w:semiHidden/>
    <w:rsid w:val="00534AED"/>
    <w:pPr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2503</Words>
  <Characters>15023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2022-12-13T10:31:00Z</cp:lastPrinted>
  <dcterms:created xsi:type="dcterms:W3CDTF">2022-12-13T12:50:00Z</dcterms:created>
  <dcterms:modified xsi:type="dcterms:W3CDTF">2022-12-13T12:50:00Z</dcterms:modified>
</cp:coreProperties>
</file>