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4F848A61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D777E0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777E0">
        <w:rPr>
          <w:rFonts w:asciiTheme="minorHAnsi" w:hAnsiTheme="minorHAnsi" w:cstheme="minorHAnsi"/>
          <w:b/>
          <w:bCs/>
          <w:sz w:val="22"/>
          <w:szCs w:val="22"/>
        </w:rPr>
        <w:t>IMMUNOVICTU</w:t>
      </w:r>
    </w:p>
    <w:p w14:paraId="45422F72" w14:textId="77777777" w:rsidR="00D777E0" w:rsidRDefault="00D777E0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2ABD8FCB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1ACFAAB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021F33" w:rsidRPr="00021F3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Dostawa sprzętu laboratoryjnego do Instytutu Rybactwa Śródlądowego im. Stanisława Sakowicza – Państwowego Instytutu Badawczego w celu realizacji projektu pt. "Innowacyjne metody poprawy jakości biologicznej i stanu zdrowotnego cennych gatunków ryb słodkowodnych, intensywnie żywionych paszami komercyjnymi w systemach recyrkulacyjnych, z wykorzystaniem nowatorskich technik suplementacji paszy niekonwencjonalnymi dodatkami z uwzględnieniem potrzeb i potencjału polskiej akwakultury, jej </w:t>
      </w:r>
      <w:proofErr w:type="spellStart"/>
      <w:r w:rsidR="00021F33" w:rsidRPr="00021F33">
        <w:rPr>
          <w:rFonts w:asciiTheme="minorHAnsi" w:hAnsiTheme="minorHAnsi" w:cstheme="minorHAnsi"/>
          <w:i/>
          <w:color w:val="000000"/>
          <w:sz w:val="22"/>
          <w:szCs w:val="22"/>
        </w:rPr>
        <w:t>zasobooszczędności</w:t>
      </w:r>
      <w:proofErr w:type="spellEnd"/>
      <w:r w:rsidR="00021F33" w:rsidRPr="00021F3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 konkurencyjności - IMMUNOVICTU". Umowa o dofinansowanie nr 00004-6521.1-OR1400002/22/23 zawarta w dniu 03.02.2023 r.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64166BE" w14:textId="74194DD5" w:rsidR="006F472F" w:rsidRPr="00021F33" w:rsidRDefault="00C07789" w:rsidP="00021F33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7021BF3B" w14:textId="77777777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1841"/>
        <w:gridCol w:w="3969"/>
        <w:gridCol w:w="2403"/>
      </w:tblGrid>
      <w:tr w:rsidR="0023609C" w:rsidRPr="00354CA7" w14:paraId="69644D3C" w14:textId="77777777" w:rsidTr="0023609C">
        <w:tc>
          <w:tcPr>
            <w:tcW w:w="468" w:type="pct"/>
          </w:tcPr>
          <w:p w14:paraId="664672E9" w14:textId="1BE59CCD" w:rsidR="0023609C" w:rsidRPr="00354CA7" w:rsidRDefault="0023609C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Numer części</w:t>
            </w:r>
          </w:p>
        </w:tc>
        <w:tc>
          <w:tcPr>
            <w:tcW w:w="1016" w:type="pct"/>
          </w:tcPr>
          <w:p w14:paraId="1F763014" w14:textId="27E3B93F" w:rsidR="0023609C" w:rsidRPr="00354CA7" w:rsidRDefault="0023609C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141F3BD8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190" w:type="pct"/>
          </w:tcPr>
          <w:p w14:paraId="0D479960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326" w:type="pct"/>
          </w:tcPr>
          <w:p w14:paraId="0ED3AB6E" w14:textId="2AF65FD3" w:rsidR="0023609C" w:rsidRPr="00354CA7" w:rsidRDefault="0023609C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reakcji serwisu gwarancyjnego</w:t>
            </w:r>
            <w:r w:rsidRPr="00354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w dni robocze od poniedziałku do piątku z wyłączeniem dni ustawowo wolnych pracy </w:t>
            </w:r>
          </w:p>
        </w:tc>
      </w:tr>
      <w:tr w:rsidR="0023609C" w:rsidRPr="00354CA7" w14:paraId="45408E95" w14:textId="77777777" w:rsidTr="0023609C">
        <w:tc>
          <w:tcPr>
            <w:tcW w:w="468" w:type="pct"/>
            <w:vAlign w:val="center"/>
          </w:tcPr>
          <w:p w14:paraId="74386C9B" w14:textId="6E1A12AC" w:rsidR="0023609C" w:rsidRPr="00354CA7" w:rsidRDefault="0023609C" w:rsidP="002360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16" w:type="pct"/>
          </w:tcPr>
          <w:p w14:paraId="47F3F26E" w14:textId="37B34A5C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4A8348F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3F5408A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90" w:type="pct"/>
          </w:tcPr>
          <w:p w14:paraId="22B9F23C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6" w:type="pct"/>
          </w:tcPr>
          <w:p w14:paraId="528EA443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3609C" w:rsidRPr="00354CA7" w14:paraId="369C3D94" w14:textId="77777777" w:rsidTr="0023609C">
        <w:trPr>
          <w:trHeight w:val="822"/>
        </w:trPr>
        <w:tc>
          <w:tcPr>
            <w:tcW w:w="468" w:type="pct"/>
            <w:vAlign w:val="center"/>
          </w:tcPr>
          <w:p w14:paraId="19D25EBF" w14:textId="22F31C73" w:rsidR="0023609C" w:rsidRDefault="0023609C" w:rsidP="002360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pct"/>
          </w:tcPr>
          <w:p w14:paraId="36899590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90" w:type="pct"/>
          </w:tcPr>
          <w:p w14:paraId="573B766D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6" w:type="pct"/>
          </w:tcPr>
          <w:p w14:paraId="1F3B0785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3609C" w:rsidRPr="00354CA7" w14:paraId="06F88CAE" w14:textId="77777777" w:rsidTr="0023609C">
        <w:trPr>
          <w:trHeight w:val="846"/>
        </w:trPr>
        <w:tc>
          <w:tcPr>
            <w:tcW w:w="468" w:type="pct"/>
            <w:vAlign w:val="center"/>
          </w:tcPr>
          <w:p w14:paraId="21177AAC" w14:textId="0839AC22" w:rsidR="0023609C" w:rsidRDefault="0023609C" w:rsidP="002360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16" w:type="pct"/>
          </w:tcPr>
          <w:p w14:paraId="1CC9CDE9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90" w:type="pct"/>
          </w:tcPr>
          <w:p w14:paraId="04ED2AAE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6" w:type="pct"/>
          </w:tcPr>
          <w:p w14:paraId="198B102F" w14:textId="77777777" w:rsidR="0023609C" w:rsidRPr="00354CA7" w:rsidRDefault="0023609C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412FF56F" w14:textId="67E775D1" w:rsidR="00281CCB" w:rsidRDefault="00281CCB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8F329F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C0C22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79FC52" w14:textId="7A349648" w:rsidR="00354CA7" w:rsidRPr="00A97D2E" w:rsidRDefault="00943DB7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97D2E">
        <w:rPr>
          <w:rFonts w:asciiTheme="minorHAnsi" w:hAnsiTheme="minorHAnsi" w:cstheme="minorHAnsi"/>
          <w:bCs/>
          <w:sz w:val="22"/>
          <w:szCs w:val="22"/>
        </w:rPr>
        <w:t xml:space="preserve">na oferowany przedmiot zamówienia, </w:t>
      </w:r>
      <w:r w:rsidR="00354CA7" w:rsidRPr="00A97D2E">
        <w:rPr>
          <w:rFonts w:asciiTheme="minorHAnsi" w:hAnsiTheme="minorHAnsi" w:cstheme="minorHAnsi"/>
          <w:bCs/>
          <w:sz w:val="22"/>
          <w:szCs w:val="22"/>
        </w:rPr>
        <w:t xml:space="preserve">oferujemy wymagany przez Zamawiającego okres gwarancji, </w:t>
      </w:r>
    </w:p>
    <w:p w14:paraId="5E823068" w14:textId="4E764BA8" w:rsidR="000A360F" w:rsidRDefault="006B1BD9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serwis gwarancyjny prowadzić będzie: </w:t>
      </w:r>
    </w:p>
    <w:p w14:paraId="2B413D7B" w14:textId="77777777" w:rsidR="003C0C22" w:rsidRPr="002656B5" w:rsidRDefault="003C0C22" w:rsidP="003C0C2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3825"/>
        <w:gridCol w:w="2126"/>
        <w:gridCol w:w="2264"/>
      </w:tblGrid>
      <w:tr w:rsidR="0023609C" w:rsidRPr="002656B5" w14:paraId="2D4219E9" w14:textId="03D2A311" w:rsidTr="0023609C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8AFA3BC" w14:textId="0D50BB79" w:rsidR="0023609C" w:rsidRPr="002656B5" w:rsidRDefault="0023609C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43485347" w:rsidR="0023609C" w:rsidRPr="002656B5" w:rsidRDefault="0023609C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2669876" w:rsidR="0023609C" w:rsidRPr="002656B5" w:rsidRDefault="0023609C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4CF6542C" w:rsidR="0023609C" w:rsidRPr="002656B5" w:rsidRDefault="0023609C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telefony właściwy do kontaktu z serwisem gwarancyjnym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do zgłaszania usterki</w:t>
            </w:r>
          </w:p>
        </w:tc>
      </w:tr>
      <w:tr w:rsidR="0023609C" w:rsidRPr="002656B5" w14:paraId="76EEE0D8" w14:textId="5238BC8C" w:rsidTr="0023609C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7361" w14:textId="6213E2B6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15292E14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DECFBDB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63E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3609C" w:rsidRPr="002656B5" w14:paraId="0946BD8C" w14:textId="77777777" w:rsidTr="0023609C">
        <w:trPr>
          <w:trHeight w:val="77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F88B6" w14:textId="79E2493F" w:rsidR="0023609C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C711B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DB1F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0495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3609C" w:rsidRPr="002656B5" w14:paraId="00E03D34" w14:textId="77777777" w:rsidTr="0023609C">
        <w:trPr>
          <w:trHeight w:val="852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6BF60" w14:textId="35989AA1" w:rsidR="0023609C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BB6F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4E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1A1B" w14:textId="77777777" w:rsidR="0023609C" w:rsidRPr="002656B5" w:rsidRDefault="0023609C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A3CB836" w14:textId="77777777" w:rsidR="003C0C22" w:rsidRDefault="003C0C22" w:rsidP="003C0C22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5F249E4C" w14:textId="4E0F0BD8" w:rsidR="000A360F" w:rsidRPr="003C0C22" w:rsidRDefault="006F2925" w:rsidP="003C0C22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77777777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2656B5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 xml:space="preserve">Części zamówienia, które zostaną powierzone podwykonawcy lub podwykonawcom, zgodnie z </w:t>
            </w:r>
            <w:r w:rsidRPr="002656B5">
              <w:rPr>
                <w:rFonts w:asciiTheme="minorHAnsi" w:hAnsiTheme="minorHAnsi" w:cstheme="minorHAnsi"/>
              </w:rPr>
              <w:lastRenderedPageBreak/>
              <w:t>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lastRenderedPageBreak/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6F2925" w:rsidRPr="002656B5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3C0C2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3C0C2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7DFD26E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</w:t>
      </w:r>
      <w:r w:rsidR="003C0C22">
        <w:rPr>
          <w:rFonts w:asciiTheme="minorHAnsi" w:hAnsiTheme="minorHAnsi" w:cstheme="minorHAnsi"/>
          <w:bCs/>
          <w:sz w:val="22"/>
          <w:szCs w:val="22"/>
        </w:rPr>
        <w:t>, tj.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do dnia </w:t>
      </w:r>
      <w:r w:rsidR="00BC6762">
        <w:rPr>
          <w:rFonts w:asciiTheme="minorHAnsi" w:hAnsiTheme="minorHAnsi" w:cstheme="minorHAnsi"/>
          <w:b/>
          <w:bCs/>
          <w:sz w:val="22"/>
          <w:szCs w:val="22"/>
        </w:rPr>
        <w:t>03.05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</w:t>
      </w:r>
      <w:r w:rsidRPr="002656B5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ogólnodostępnych baz danych, oraz dane umożliwiające dostęp do tych środków: </w:t>
      </w:r>
    </w:p>
    <w:p w14:paraId="70CD0102" w14:textId="2F087FBA" w:rsidR="00BB6C71" w:rsidRPr="00A97D2E" w:rsidRDefault="00A97D2E" w:rsidP="00A97D2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B6C71" w:rsidRPr="00A97D2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786D9E15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A97D2E">
        <w:rPr>
          <w:rFonts w:asciiTheme="minorHAnsi" w:eastAsia="Calibri" w:hAnsiTheme="minorHAnsi" w:cstheme="minorHAnsi"/>
          <w:sz w:val="22"/>
          <w:szCs w:val="22"/>
        </w:rPr>
        <w:t>…</w:t>
      </w:r>
      <w:r w:rsidRPr="002656B5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01CF44E" w14:textId="09288E4A" w:rsidR="0061194B" w:rsidRPr="001629C3" w:rsidRDefault="00BB6C71" w:rsidP="001629C3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06EFFF2C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11AD65F" w14:textId="77777777" w:rsidR="006F472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</w:p>
          <w:p w14:paraId="7C6670B6" w14:textId="32533316" w:rsidR="00C07789" w:rsidRPr="002656B5" w:rsidRDefault="006F472F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(Przedstawiciel Wykonawcy)</w:t>
            </w:r>
            <w:r w:rsidR="00C07789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6F472F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6F472F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6F472F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6F472F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6F472F">
        <w:rPr>
          <w:rFonts w:asciiTheme="minorHAnsi" w:hAnsiTheme="minorHAnsi" w:cstheme="minorHAnsi"/>
          <w:sz w:val="18"/>
          <w:szCs w:val="18"/>
        </w:rPr>
        <w:t xml:space="preserve"> </w:t>
      </w: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1EE574A7" w14:textId="6640D93D" w:rsidR="00C07789" w:rsidRPr="006F472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6F472F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C6350" w14:textId="1F9E2B65" w:rsidR="002656B5" w:rsidRPr="003C0C22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2656B5" w:rsidRPr="003C0C22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3FD2" w14:textId="77777777" w:rsidR="00134DC1" w:rsidRDefault="00134DC1">
      <w:r>
        <w:separator/>
      </w:r>
    </w:p>
  </w:endnote>
  <w:endnote w:type="continuationSeparator" w:id="0">
    <w:p w14:paraId="1701ED0E" w14:textId="77777777" w:rsidR="00134DC1" w:rsidRDefault="0013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0D49" w14:textId="77777777" w:rsidR="00134DC1" w:rsidRDefault="00134DC1">
      <w:r>
        <w:separator/>
      </w:r>
    </w:p>
  </w:footnote>
  <w:footnote w:type="continuationSeparator" w:id="0">
    <w:p w14:paraId="192AFA1D" w14:textId="77777777" w:rsidR="00134DC1" w:rsidRDefault="0013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33E2" w14:textId="77777777" w:rsidR="0038442D" w:rsidRPr="00CA7317" w:rsidRDefault="0038442D" w:rsidP="0038442D">
    <w:pPr>
      <w:pStyle w:val="Podtytu"/>
      <w:rPr>
        <w:sz w:val="20"/>
        <w:lang w:val="pl-PL"/>
      </w:rPr>
    </w:pPr>
    <w:r w:rsidRPr="00050FA1">
      <w:rPr>
        <w:sz w:val="20"/>
        <w:lang w:val="pl-PL"/>
      </w:rPr>
      <w:t xml:space="preserve">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>
      <w:rPr>
        <w:noProof/>
        <w:sz w:val="20"/>
        <w:lang w:val="pl-PL"/>
      </w:rPr>
      <w:drawing>
        <wp:inline distT="0" distB="0" distL="0" distR="0" wp14:anchorId="2AFB50E8" wp14:editId="065BABF4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</w:t>
    </w:r>
    <w:r>
      <w:rPr>
        <w:noProof/>
        <w:sz w:val="20"/>
        <w:lang w:val="pl-PL"/>
      </w:rPr>
      <w:drawing>
        <wp:inline distT="0" distB="0" distL="0" distR="0" wp14:anchorId="05E050B0" wp14:editId="09842763">
          <wp:extent cx="1962150" cy="466725"/>
          <wp:effectExtent l="0" t="0" r="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2F9CC7D3" w14:textId="247643AF" w:rsidR="00C10A52" w:rsidRPr="00D777E0" w:rsidRDefault="0038442D" w:rsidP="00D777E0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2DE7C454" wp14:editId="2F63894F">
          <wp:extent cx="3741420" cy="586718"/>
          <wp:effectExtent l="0" t="0" r="0" b="444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56C9A"/>
    <w:multiLevelType w:val="hybridMultilevel"/>
    <w:tmpl w:val="E5C2C8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8"/>
  </w:num>
  <w:num w:numId="2" w16cid:durableId="1932658626">
    <w:abstractNumId w:val="7"/>
  </w:num>
  <w:num w:numId="3" w16cid:durableId="756439273">
    <w:abstractNumId w:val="3"/>
  </w:num>
  <w:num w:numId="4" w16cid:durableId="1694844993">
    <w:abstractNumId w:val="1"/>
  </w:num>
  <w:num w:numId="5" w16cid:durableId="384304445">
    <w:abstractNumId w:val="4"/>
  </w:num>
  <w:num w:numId="6" w16cid:durableId="1811022208">
    <w:abstractNumId w:val="5"/>
  </w:num>
  <w:num w:numId="7" w16cid:durableId="1973748407">
    <w:abstractNumId w:val="6"/>
  </w:num>
  <w:num w:numId="8" w16cid:durableId="1998268964">
    <w:abstractNumId w:val="10"/>
  </w:num>
  <w:num w:numId="9" w16cid:durableId="708073006">
    <w:abstractNumId w:val="0"/>
  </w:num>
  <w:num w:numId="10" w16cid:durableId="1594775871">
    <w:abstractNumId w:val="9"/>
  </w:num>
  <w:num w:numId="11" w16cid:durableId="5770540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1F33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34DC1"/>
    <w:rsid w:val="00144B43"/>
    <w:rsid w:val="00145B1E"/>
    <w:rsid w:val="00145EF4"/>
    <w:rsid w:val="001629C3"/>
    <w:rsid w:val="00162FB7"/>
    <w:rsid w:val="00165CE3"/>
    <w:rsid w:val="0017490D"/>
    <w:rsid w:val="0018387D"/>
    <w:rsid w:val="0018507B"/>
    <w:rsid w:val="00190AF0"/>
    <w:rsid w:val="00190DFB"/>
    <w:rsid w:val="001913CE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3609C"/>
    <w:rsid w:val="002373E5"/>
    <w:rsid w:val="0024317C"/>
    <w:rsid w:val="00250219"/>
    <w:rsid w:val="00252EA9"/>
    <w:rsid w:val="00265197"/>
    <w:rsid w:val="002656B5"/>
    <w:rsid w:val="00265B3F"/>
    <w:rsid w:val="00275513"/>
    <w:rsid w:val="00276205"/>
    <w:rsid w:val="00276F2D"/>
    <w:rsid w:val="00281CCB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01B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442D"/>
    <w:rsid w:val="00385365"/>
    <w:rsid w:val="00395A5B"/>
    <w:rsid w:val="00395CAC"/>
    <w:rsid w:val="00397768"/>
    <w:rsid w:val="003A6C7F"/>
    <w:rsid w:val="003B1A6E"/>
    <w:rsid w:val="003B7926"/>
    <w:rsid w:val="003C0C22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091B"/>
    <w:rsid w:val="005D2A18"/>
    <w:rsid w:val="005E09FB"/>
    <w:rsid w:val="005E71B5"/>
    <w:rsid w:val="005F2CEF"/>
    <w:rsid w:val="005F717D"/>
    <w:rsid w:val="00600EF6"/>
    <w:rsid w:val="00601A0D"/>
    <w:rsid w:val="00601E1B"/>
    <w:rsid w:val="00602ED7"/>
    <w:rsid w:val="0060723E"/>
    <w:rsid w:val="0061194B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1BE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72F"/>
    <w:rsid w:val="006F5A57"/>
    <w:rsid w:val="006F65D4"/>
    <w:rsid w:val="00703196"/>
    <w:rsid w:val="007039C4"/>
    <w:rsid w:val="007116DA"/>
    <w:rsid w:val="00712A77"/>
    <w:rsid w:val="007230DE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1607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1126"/>
    <w:rsid w:val="00A96760"/>
    <w:rsid w:val="00A97D2E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762"/>
    <w:rsid w:val="00BD4AE5"/>
    <w:rsid w:val="00BF081E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777E0"/>
    <w:rsid w:val="00D80BA0"/>
    <w:rsid w:val="00D851DB"/>
    <w:rsid w:val="00D91FE2"/>
    <w:rsid w:val="00D946AB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84347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32F6"/>
    <w:rsid w:val="00F647B1"/>
    <w:rsid w:val="00F65B74"/>
    <w:rsid w:val="00F76DAE"/>
    <w:rsid w:val="00F87C9F"/>
    <w:rsid w:val="00F939AE"/>
    <w:rsid w:val="00F96864"/>
    <w:rsid w:val="00FA2311"/>
    <w:rsid w:val="00FA7891"/>
    <w:rsid w:val="00FB6A93"/>
    <w:rsid w:val="00FB7BD6"/>
    <w:rsid w:val="00FD630D"/>
    <w:rsid w:val="00FE4BA7"/>
    <w:rsid w:val="00FE5C16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9067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Magdalena Zbrzeźna-Surowińska</cp:lastModifiedBy>
  <cp:revision>2</cp:revision>
  <cp:lastPrinted>2023-03-23T08:42:00Z</cp:lastPrinted>
  <dcterms:created xsi:type="dcterms:W3CDTF">2023-03-30T12:10:00Z</dcterms:created>
  <dcterms:modified xsi:type="dcterms:W3CDTF">2023-03-30T12:10:00Z</dcterms:modified>
</cp:coreProperties>
</file>