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32DD98DF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A750BD" w:rsidRPr="00207B94">
        <w:rPr>
          <w:rFonts w:cstheme="minorHAnsi"/>
          <w:b/>
          <w:sz w:val="24"/>
          <w:szCs w:val="24"/>
        </w:rPr>
        <w:t>3</w:t>
      </w:r>
      <w:r w:rsidR="007373C1">
        <w:rPr>
          <w:rFonts w:cstheme="minorHAnsi"/>
          <w:b/>
          <w:sz w:val="24"/>
          <w:szCs w:val="24"/>
        </w:rPr>
        <w:t>4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121573" w:rsidRPr="00207B94">
        <w:rPr>
          <w:rFonts w:cstheme="minorHAnsi"/>
          <w:b/>
          <w:sz w:val="24"/>
          <w:szCs w:val="24"/>
        </w:rPr>
        <w:t>1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7B94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KRS/CEiDG)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0395CA39" w:rsidR="00D409DE" w:rsidRPr="00207B94" w:rsidRDefault="001F027E" w:rsidP="00DF144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4D282C" w:rsidRPr="004D282C">
        <w:rPr>
          <w:rFonts w:cstheme="minorHAnsi"/>
          <w:b/>
          <w:bCs/>
          <w:sz w:val="24"/>
          <w:szCs w:val="24"/>
        </w:rPr>
        <w:t>Odbiór, transport i zagospodarowanie odpadów komunalnych odebranych z nieruchomości niezamieszkałych stanowiących własność Gminy Drezdenko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026B7179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>ustawy Pzp.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6E82CFE7" w14:textId="465F10C5" w:rsidR="007C621F" w:rsidRPr="00207B94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  <w:t>art. 109 ust. 1 pkt. 4, 5, 7  ustawy Pzp.</w:t>
      </w:r>
      <w:r w:rsidR="00490F8E" w:rsidRPr="00207B94">
        <w:rPr>
          <w:rFonts w:cstheme="minorHAnsi"/>
          <w:sz w:val="24"/>
          <w:szCs w:val="24"/>
        </w:rPr>
        <w:t xml:space="preserve"> z zastrzeżeniem ust. 3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Pzp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207B94">
        <w:rPr>
          <w:rFonts w:cstheme="minorHAnsi"/>
          <w:i/>
          <w:sz w:val="24"/>
          <w:szCs w:val="24"/>
        </w:rPr>
        <w:t>ustawy Pzp).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207B94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F7B2" w14:textId="77777777" w:rsidR="00D8571A" w:rsidRDefault="00D8571A" w:rsidP="0038231F">
      <w:pPr>
        <w:spacing w:after="0" w:line="240" w:lineRule="auto"/>
      </w:pPr>
      <w:r>
        <w:separator/>
      </w:r>
    </w:p>
  </w:endnote>
  <w:endnote w:type="continuationSeparator" w:id="0">
    <w:p w14:paraId="388D06C9" w14:textId="77777777" w:rsidR="00D8571A" w:rsidRDefault="00D857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CEB9" w14:textId="77777777" w:rsidR="00D8571A" w:rsidRDefault="00D8571A" w:rsidP="0038231F">
      <w:pPr>
        <w:spacing w:after="0" w:line="240" w:lineRule="auto"/>
      </w:pPr>
      <w:r>
        <w:separator/>
      </w:r>
    </w:p>
  </w:footnote>
  <w:footnote w:type="continuationSeparator" w:id="0">
    <w:p w14:paraId="2D1263AE" w14:textId="77777777" w:rsidR="00D8571A" w:rsidRDefault="00D857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07B94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373C1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8571A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szkolenie</cp:lastModifiedBy>
  <cp:revision>4</cp:revision>
  <cp:lastPrinted>2016-07-26T10:32:00Z</cp:lastPrinted>
  <dcterms:created xsi:type="dcterms:W3CDTF">2021-12-07T20:36:00Z</dcterms:created>
  <dcterms:modified xsi:type="dcterms:W3CDTF">2021-12-09T12:10:00Z</dcterms:modified>
</cp:coreProperties>
</file>