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8786C" w14:textId="2BE10F21" w:rsidR="00C553BA" w:rsidRPr="00AD6851" w:rsidRDefault="00AD6851" w:rsidP="00AD6851">
      <w:pPr>
        <w:jc w:val="center"/>
        <w:rPr>
          <w:b/>
          <w:bCs/>
          <w:sz w:val="32"/>
          <w:szCs w:val="32"/>
        </w:rPr>
      </w:pPr>
      <w:r w:rsidRPr="00AD6851">
        <w:rPr>
          <w:b/>
          <w:bCs/>
          <w:sz w:val="32"/>
          <w:szCs w:val="32"/>
        </w:rPr>
        <w:t>OPIS PRZEDMIOTU ZAMÓWIENIA</w:t>
      </w:r>
    </w:p>
    <w:p w14:paraId="7A229B9E" w14:textId="65E04CFC" w:rsidR="00C553BA" w:rsidRPr="00DA4FED" w:rsidRDefault="00C553BA" w:rsidP="00DA4FED">
      <w:pPr>
        <w:jc w:val="center"/>
        <w:rPr>
          <w:b/>
          <w:bCs/>
          <w:sz w:val="28"/>
          <w:szCs w:val="28"/>
          <w:u w:val="single"/>
        </w:rPr>
      </w:pPr>
      <w:r w:rsidRPr="00DA4FED">
        <w:rPr>
          <w:b/>
          <w:bCs/>
          <w:sz w:val="28"/>
          <w:szCs w:val="28"/>
          <w:u w:val="single"/>
        </w:rPr>
        <w:t>Budowa hydrantów przeciwpożarowych na terenie miasta Żyrardowa.</w:t>
      </w:r>
    </w:p>
    <w:p w14:paraId="0BF904D5" w14:textId="77777777" w:rsidR="00C553BA" w:rsidRDefault="00C553BA"/>
    <w:p w14:paraId="5C3E7F48" w14:textId="77777777" w:rsidR="00C553BA" w:rsidRPr="00C553BA" w:rsidRDefault="00C553BA" w:rsidP="00C553BA">
      <w:pPr>
        <w:rPr>
          <w:b/>
          <w:bCs/>
        </w:rPr>
      </w:pPr>
      <w:r w:rsidRPr="00C553BA">
        <w:rPr>
          <w:b/>
          <w:bCs/>
        </w:rPr>
        <w:t>1.</w:t>
      </w:r>
      <w:r w:rsidRPr="00C553BA">
        <w:rPr>
          <w:b/>
          <w:bCs/>
        </w:rPr>
        <w:tab/>
        <w:t>Zakres rzeczowy:</w:t>
      </w:r>
    </w:p>
    <w:p w14:paraId="5BBFC46A" w14:textId="2427C69C" w:rsidR="00C553BA" w:rsidRDefault="00C553BA" w:rsidP="00C553BA">
      <w:r>
        <w:t xml:space="preserve">Zakres prac obejmuje demontaż istniejącej nawierzchni, wykonanie wykopu, wybudowanie </w:t>
      </w:r>
      <w:r w:rsidR="005D73C6">
        <w:t>21</w:t>
      </w:r>
      <w:r>
        <w:t xml:space="preserve"> hydrantów przeciwpożarowych, poprzedzonych zasuwą DN80,</w:t>
      </w:r>
      <w:r w:rsidR="005D73C6">
        <w:t xml:space="preserve"> wymiana 3, </w:t>
      </w:r>
      <w:r>
        <w:t xml:space="preserve"> według projektu</w:t>
      </w:r>
      <w:r w:rsidR="005D73C6">
        <w:t>.</w:t>
      </w:r>
      <w:r>
        <w:t xml:space="preserve"> </w:t>
      </w:r>
      <w:r w:rsidR="005D73C6">
        <w:t>Z</w:t>
      </w:r>
      <w:r>
        <w:t xml:space="preserve">asypanie i zagęszczenie wykopu do współczynnika zagęszczenia 1,0. Włączenie do sieci należy wykonać bez odcinania dopływu wody w sieci wodociągowej, przez </w:t>
      </w:r>
      <w:proofErr w:type="spellStart"/>
      <w:r>
        <w:t>nawiert</w:t>
      </w:r>
      <w:proofErr w:type="spellEnd"/>
      <w:r>
        <w:t xml:space="preserve"> boczny</w:t>
      </w:r>
      <w:r w:rsidR="00E90D93">
        <w:t>, aparatem do nawiercania</w:t>
      </w:r>
      <w:r>
        <w:t xml:space="preserve">.  Sieć wodociągowa wykonana jest z </w:t>
      </w:r>
      <w:r w:rsidR="00E90D93">
        <w:t>ż</w:t>
      </w:r>
      <w:r>
        <w:t xml:space="preserve">eliwa </w:t>
      </w:r>
      <w:r w:rsidR="00E90D93">
        <w:t xml:space="preserve">szarego, połączonego </w:t>
      </w:r>
      <w:proofErr w:type="spellStart"/>
      <w:r>
        <w:t>szt</w:t>
      </w:r>
      <w:r w:rsidR="00DA4FED">
        <w:t>a</w:t>
      </w:r>
      <w:r>
        <w:t>m</w:t>
      </w:r>
      <w:r w:rsidR="00E90D93">
        <w:t>unkami</w:t>
      </w:r>
      <w:proofErr w:type="spellEnd"/>
      <w:r>
        <w:t>.</w:t>
      </w:r>
    </w:p>
    <w:p w14:paraId="2EEDE145" w14:textId="1AA7A1E7" w:rsidR="00C553BA" w:rsidRDefault="00C553BA" w:rsidP="00C553BA">
      <w:pPr>
        <w:pStyle w:val="Akapitzlist"/>
        <w:numPr>
          <w:ilvl w:val="0"/>
          <w:numId w:val="4"/>
        </w:numPr>
      </w:pPr>
      <w:r>
        <w:t>Materiały do budowy dostarcza Zamawiający</w:t>
      </w:r>
    </w:p>
    <w:p w14:paraId="4F42D092" w14:textId="37C8EDB1" w:rsidR="00C553BA" w:rsidRDefault="00C553BA" w:rsidP="00C553BA">
      <w:pPr>
        <w:pStyle w:val="Akapitzlist"/>
        <w:numPr>
          <w:ilvl w:val="0"/>
          <w:numId w:val="4"/>
        </w:numPr>
      </w:pPr>
      <w:r>
        <w:t>Odtworzenie nawierzchni prowadzi Zamawiający</w:t>
      </w:r>
    </w:p>
    <w:p w14:paraId="6F34203A" w14:textId="139F3847" w:rsidR="00C553BA" w:rsidRDefault="00C553BA" w:rsidP="00C553BA">
      <w:pPr>
        <w:pStyle w:val="Akapitzlist"/>
        <w:numPr>
          <w:ilvl w:val="0"/>
          <w:numId w:val="4"/>
        </w:numPr>
      </w:pPr>
      <w:r>
        <w:t>Zajęcie pasa drogowego zapewnia Zamawiający.</w:t>
      </w:r>
    </w:p>
    <w:p w14:paraId="0E6BBA69" w14:textId="5DB5614F" w:rsidR="00C553BA" w:rsidRDefault="00C553BA" w:rsidP="00C553BA">
      <w:r>
        <w:t>Lista hydrantów do wybudowania: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701"/>
        <w:gridCol w:w="2268"/>
        <w:gridCol w:w="2546"/>
      </w:tblGrid>
      <w:tr w:rsidR="009E54EE" w:rsidRPr="00940403" w14:paraId="6A73D7B0" w14:textId="77777777" w:rsidTr="006B1F49">
        <w:tc>
          <w:tcPr>
            <w:tcW w:w="988" w:type="dxa"/>
          </w:tcPr>
          <w:p w14:paraId="6B8327DD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LP</w:t>
            </w:r>
          </w:p>
        </w:tc>
        <w:tc>
          <w:tcPr>
            <w:tcW w:w="1559" w:type="dxa"/>
          </w:tcPr>
          <w:p w14:paraId="219D4A9D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Nazwa</w:t>
            </w:r>
          </w:p>
        </w:tc>
        <w:tc>
          <w:tcPr>
            <w:tcW w:w="1701" w:type="dxa"/>
          </w:tcPr>
          <w:p w14:paraId="2A44304B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Rodzaj hydrantu</w:t>
            </w:r>
          </w:p>
        </w:tc>
        <w:tc>
          <w:tcPr>
            <w:tcW w:w="2268" w:type="dxa"/>
          </w:tcPr>
          <w:p w14:paraId="14FD7D1F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 xml:space="preserve">Lokalizacja </w:t>
            </w:r>
          </w:p>
        </w:tc>
        <w:tc>
          <w:tcPr>
            <w:tcW w:w="2546" w:type="dxa"/>
          </w:tcPr>
          <w:p w14:paraId="5BB5D9DD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Uwagi</w:t>
            </w:r>
          </w:p>
        </w:tc>
      </w:tr>
      <w:tr w:rsidR="009E54EE" w:rsidRPr="00940403" w14:paraId="0A7286A2" w14:textId="77777777" w:rsidTr="006B1F49">
        <w:tc>
          <w:tcPr>
            <w:tcW w:w="988" w:type="dxa"/>
          </w:tcPr>
          <w:p w14:paraId="7926640F" w14:textId="77777777" w:rsidR="009E54EE" w:rsidRPr="00940403" w:rsidRDefault="009E54EE" w:rsidP="006B1F4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bookmarkStart w:id="0" w:name="_Hlk177712030"/>
          </w:p>
        </w:tc>
        <w:tc>
          <w:tcPr>
            <w:tcW w:w="1559" w:type="dxa"/>
          </w:tcPr>
          <w:p w14:paraId="50D98D95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HP_12_P_P</w:t>
            </w:r>
          </w:p>
        </w:tc>
        <w:tc>
          <w:tcPr>
            <w:tcW w:w="1701" w:type="dxa"/>
          </w:tcPr>
          <w:p w14:paraId="451969F7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Podziemny</w:t>
            </w:r>
          </w:p>
        </w:tc>
        <w:tc>
          <w:tcPr>
            <w:tcW w:w="2268" w:type="dxa"/>
          </w:tcPr>
          <w:p w14:paraId="7B030497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ul. Okrzei</w:t>
            </w:r>
          </w:p>
        </w:tc>
        <w:tc>
          <w:tcPr>
            <w:tcW w:w="2546" w:type="dxa"/>
          </w:tcPr>
          <w:p w14:paraId="3DD40938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Róg Wysockiego; DN100</w:t>
            </w:r>
          </w:p>
        </w:tc>
      </w:tr>
      <w:tr w:rsidR="009E54EE" w:rsidRPr="00940403" w14:paraId="74C06ECF" w14:textId="77777777" w:rsidTr="006B1F49">
        <w:tc>
          <w:tcPr>
            <w:tcW w:w="988" w:type="dxa"/>
          </w:tcPr>
          <w:p w14:paraId="66A3ADCC" w14:textId="77777777" w:rsidR="009E54EE" w:rsidRPr="00940403" w:rsidRDefault="009E54EE" w:rsidP="006B1F4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4F46BF" w14:textId="77777777" w:rsidR="009E54EE" w:rsidRPr="009E54EE" w:rsidRDefault="009E54EE" w:rsidP="006B1F49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E54EE">
              <w:rPr>
                <w:rFonts w:cstheme="minorHAnsi"/>
                <w:sz w:val="24"/>
                <w:szCs w:val="24"/>
                <w:highlight w:val="yellow"/>
              </w:rPr>
              <w:t>HP_14_IW_P</w:t>
            </w:r>
          </w:p>
        </w:tc>
        <w:tc>
          <w:tcPr>
            <w:tcW w:w="1701" w:type="dxa"/>
          </w:tcPr>
          <w:p w14:paraId="6C59ECD8" w14:textId="77777777" w:rsidR="009E54EE" w:rsidRPr="009E54EE" w:rsidRDefault="009E54EE" w:rsidP="006B1F49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E54EE">
              <w:rPr>
                <w:rFonts w:cstheme="minorHAnsi"/>
                <w:sz w:val="24"/>
                <w:szCs w:val="24"/>
                <w:highlight w:val="yellow"/>
              </w:rPr>
              <w:t>Podziemny</w:t>
            </w:r>
          </w:p>
        </w:tc>
        <w:tc>
          <w:tcPr>
            <w:tcW w:w="2268" w:type="dxa"/>
          </w:tcPr>
          <w:p w14:paraId="50E0040B" w14:textId="77777777" w:rsidR="009E54EE" w:rsidRPr="009E54EE" w:rsidRDefault="009E54EE" w:rsidP="006B1F49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E54EE">
              <w:rPr>
                <w:rFonts w:cstheme="minorHAnsi"/>
                <w:sz w:val="24"/>
                <w:szCs w:val="24"/>
                <w:highlight w:val="yellow"/>
              </w:rPr>
              <w:t>ul. Okrzei</w:t>
            </w:r>
          </w:p>
        </w:tc>
        <w:tc>
          <w:tcPr>
            <w:tcW w:w="2546" w:type="dxa"/>
          </w:tcPr>
          <w:p w14:paraId="3D07F14A" w14:textId="77777777" w:rsidR="009E54EE" w:rsidRPr="009E54EE" w:rsidRDefault="009E54EE" w:rsidP="006B1F49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E54EE">
              <w:rPr>
                <w:rFonts w:cstheme="minorHAnsi"/>
                <w:sz w:val="24"/>
                <w:szCs w:val="24"/>
                <w:highlight w:val="yellow"/>
              </w:rPr>
              <w:t>Róg Łukasińskiego DN150</w:t>
            </w:r>
          </w:p>
        </w:tc>
      </w:tr>
      <w:tr w:rsidR="009E54EE" w:rsidRPr="00940403" w14:paraId="0F6217F3" w14:textId="77777777" w:rsidTr="006B1F49">
        <w:tc>
          <w:tcPr>
            <w:tcW w:w="988" w:type="dxa"/>
          </w:tcPr>
          <w:p w14:paraId="1567ED9E" w14:textId="77777777" w:rsidR="009E54EE" w:rsidRPr="00940403" w:rsidRDefault="009E54EE" w:rsidP="006B1F4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1387F6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HP_15_P_N</w:t>
            </w:r>
          </w:p>
        </w:tc>
        <w:tc>
          <w:tcPr>
            <w:tcW w:w="1701" w:type="dxa"/>
          </w:tcPr>
          <w:p w14:paraId="3B53BFBC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Nadziemny</w:t>
            </w:r>
          </w:p>
        </w:tc>
        <w:tc>
          <w:tcPr>
            <w:tcW w:w="2268" w:type="dxa"/>
          </w:tcPr>
          <w:p w14:paraId="16EF6132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ul. Narutowicza</w:t>
            </w:r>
          </w:p>
        </w:tc>
        <w:tc>
          <w:tcPr>
            <w:tcW w:w="2546" w:type="dxa"/>
          </w:tcPr>
          <w:p w14:paraId="78708318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Róg Okrzei DN100</w:t>
            </w:r>
          </w:p>
        </w:tc>
      </w:tr>
      <w:tr w:rsidR="009E54EE" w:rsidRPr="00940403" w14:paraId="45B1F1AA" w14:textId="77777777" w:rsidTr="006B1F49">
        <w:tc>
          <w:tcPr>
            <w:tcW w:w="988" w:type="dxa"/>
          </w:tcPr>
          <w:p w14:paraId="413D6BDE" w14:textId="77777777" w:rsidR="009E54EE" w:rsidRPr="00940403" w:rsidRDefault="009E54EE" w:rsidP="006B1F4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5FEC07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40403">
              <w:rPr>
                <w:rFonts w:cstheme="minorHAnsi"/>
                <w:sz w:val="24"/>
                <w:szCs w:val="24"/>
                <w:highlight w:val="yellow"/>
              </w:rPr>
              <w:t>HP_17_IW_N</w:t>
            </w:r>
          </w:p>
        </w:tc>
        <w:tc>
          <w:tcPr>
            <w:tcW w:w="1701" w:type="dxa"/>
          </w:tcPr>
          <w:p w14:paraId="36EEB437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40403">
              <w:rPr>
                <w:rFonts w:cstheme="minorHAnsi"/>
                <w:sz w:val="24"/>
                <w:szCs w:val="24"/>
                <w:highlight w:val="yellow"/>
              </w:rPr>
              <w:t>Nadziemny</w:t>
            </w:r>
          </w:p>
        </w:tc>
        <w:tc>
          <w:tcPr>
            <w:tcW w:w="2268" w:type="dxa"/>
          </w:tcPr>
          <w:p w14:paraId="7E847C91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40403">
              <w:rPr>
                <w:rFonts w:cstheme="minorHAnsi"/>
                <w:sz w:val="24"/>
                <w:szCs w:val="24"/>
                <w:highlight w:val="yellow"/>
              </w:rPr>
              <w:t>ul. 1-go Maja 27</w:t>
            </w:r>
          </w:p>
        </w:tc>
        <w:tc>
          <w:tcPr>
            <w:tcW w:w="2546" w:type="dxa"/>
          </w:tcPr>
          <w:p w14:paraId="3BABB7AB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40403">
              <w:rPr>
                <w:rFonts w:cstheme="minorHAnsi"/>
                <w:sz w:val="24"/>
                <w:szCs w:val="24"/>
                <w:highlight w:val="yellow"/>
              </w:rPr>
              <w:t>Róg Okrzei DN200</w:t>
            </w:r>
          </w:p>
        </w:tc>
      </w:tr>
      <w:tr w:rsidR="009E54EE" w:rsidRPr="00940403" w14:paraId="3578CD79" w14:textId="77777777" w:rsidTr="006B1F49">
        <w:tc>
          <w:tcPr>
            <w:tcW w:w="988" w:type="dxa"/>
          </w:tcPr>
          <w:p w14:paraId="5690D8BA" w14:textId="77777777" w:rsidR="009E54EE" w:rsidRPr="00940403" w:rsidRDefault="009E54EE" w:rsidP="006B1F4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D74CD6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HP_18_P_N</w:t>
            </w:r>
          </w:p>
        </w:tc>
        <w:tc>
          <w:tcPr>
            <w:tcW w:w="1701" w:type="dxa"/>
          </w:tcPr>
          <w:p w14:paraId="17AB6B7C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Nadziemny</w:t>
            </w:r>
          </w:p>
        </w:tc>
        <w:tc>
          <w:tcPr>
            <w:tcW w:w="2268" w:type="dxa"/>
          </w:tcPr>
          <w:p w14:paraId="2647414D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ul. Mielczarskiego 3</w:t>
            </w:r>
          </w:p>
        </w:tc>
        <w:tc>
          <w:tcPr>
            <w:tcW w:w="2546" w:type="dxa"/>
          </w:tcPr>
          <w:p w14:paraId="16A0E4DE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Łubieńskiego DN100</w:t>
            </w:r>
          </w:p>
        </w:tc>
      </w:tr>
      <w:tr w:rsidR="009E54EE" w:rsidRPr="00940403" w14:paraId="41DACA6E" w14:textId="77777777" w:rsidTr="006B1F49">
        <w:tc>
          <w:tcPr>
            <w:tcW w:w="988" w:type="dxa"/>
          </w:tcPr>
          <w:p w14:paraId="766F76F7" w14:textId="77777777" w:rsidR="009E54EE" w:rsidRPr="00940403" w:rsidRDefault="009E54EE" w:rsidP="006B1F4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33E408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HP_19_P_N</w:t>
            </w:r>
          </w:p>
        </w:tc>
        <w:tc>
          <w:tcPr>
            <w:tcW w:w="1701" w:type="dxa"/>
          </w:tcPr>
          <w:p w14:paraId="3ABFDBF3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Nadziemny</w:t>
            </w:r>
          </w:p>
        </w:tc>
        <w:tc>
          <w:tcPr>
            <w:tcW w:w="2268" w:type="dxa"/>
          </w:tcPr>
          <w:p w14:paraId="6D65D955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ul. Narutowicza 1</w:t>
            </w:r>
          </w:p>
        </w:tc>
        <w:tc>
          <w:tcPr>
            <w:tcW w:w="2546" w:type="dxa"/>
          </w:tcPr>
          <w:p w14:paraId="774F8CD5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Róg Łubieńskiego DN100</w:t>
            </w:r>
          </w:p>
        </w:tc>
      </w:tr>
      <w:tr w:rsidR="009E54EE" w:rsidRPr="00940403" w14:paraId="3E5587B7" w14:textId="77777777" w:rsidTr="006B1F49">
        <w:tc>
          <w:tcPr>
            <w:tcW w:w="988" w:type="dxa"/>
          </w:tcPr>
          <w:p w14:paraId="0194ABF7" w14:textId="77777777" w:rsidR="009E54EE" w:rsidRPr="00940403" w:rsidRDefault="009E54EE" w:rsidP="006B1F4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95D994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HP_21_P_N</w:t>
            </w:r>
          </w:p>
        </w:tc>
        <w:tc>
          <w:tcPr>
            <w:tcW w:w="1701" w:type="dxa"/>
          </w:tcPr>
          <w:p w14:paraId="72C8DB1B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Nadziemny</w:t>
            </w:r>
          </w:p>
        </w:tc>
        <w:tc>
          <w:tcPr>
            <w:tcW w:w="2268" w:type="dxa"/>
          </w:tcPr>
          <w:p w14:paraId="1E8A8609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ul. Dekerta</w:t>
            </w:r>
          </w:p>
        </w:tc>
        <w:tc>
          <w:tcPr>
            <w:tcW w:w="2546" w:type="dxa"/>
          </w:tcPr>
          <w:p w14:paraId="4344B80C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 xml:space="preserve">Nr 11 a 13, DN100 </w:t>
            </w:r>
          </w:p>
        </w:tc>
      </w:tr>
      <w:tr w:rsidR="009E54EE" w:rsidRPr="00940403" w14:paraId="7C801ED7" w14:textId="77777777" w:rsidTr="006B1F49">
        <w:tc>
          <w:tcPr>
            <w:tcW w:w="988" w:type="dxa"/>
          </w:tcPr>
          <w:p w14:paraId="72444BC6" w14:textId="77777777" w:rsidR="009E54EE" w:rsidRPr="00940403" w:rsidRDefault="009E54EE" w:rsidP="006B1F4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1BD208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HP_22_P_N</w:t>
            </w:r>
          </w:p>
        </w:tc>
        <w:tc>
          <w:tcPr>
            <w:tcW w:w="1701" w:type="dxa"/>
          </w:tcPr>
          <w:p w14:paraId="63555459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Nadziemny</w:t>
            </w:r>
          </w:p>
        </w:tc>
        <w:tc>
          <w:tcPr>
            <w:tcW w:w="2268" w:type="dxa"/>
          </w:tcPr>
          <w:p w14:paraId="5B91B332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ul. Sienkiewicza</w:t>
            </w:r>
          </w:p>
        </w:tc>
        <w:tc>
          <w:tcPr>
            <w:tcW w:w="2546" w:type="dxa"/>
          </w:tcPr>
          <w:p w14:paraId="7F946F55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Sąd; DN100</w:t>
            </w:r>
          </w:p>
        </w:tc>
      </w:tr>
      <w:tr w:rsidR="009E54EE" w:rsidRPr="00940403" w14:paraId="35E76018" w14:textId="77777777" w:rsidTr="006B1F49">
        <w:tc>
          <w:tcPr>
            <w:tcW w:w="988" w:type="dxa"/>
          </w:tcPr>
          <w:p w14:paraId="5A2C0DD3" w14:textId="77777777" w:rsidR="009E54EE" w:rsidRPr="00940403" w:rsidRDefault="009E54EE" w:rsidP="006B1F4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671B2AE5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eastAsia="Arial" w:cstheme="minorHAnsi"/>
                <w:sz w:val="24"/>
                <w:szCs w:val="24"/>
              </w:rPr>
              <w:t>HP_23_P_P</w:t>
            </w:r>
          </w:p>
        </w:tc>
        <w:tc>
          <w:tcPr>
            <w:tcW w:w="1701" w:type="dxa"/>
            <w:vAlign w:val="bottom"/>
          </w:tcPr>
          <w:p w14:paraId="18498BD4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eastAsia="Arial" w:cstheme="minorHAnsi"/>
                <w:sz w:val="24"/>
                <w:szCs w:val="24"/>
              </w:rPr>
              <w:t>Podziemny</w:t>
            </w:r>
          </w:p>
        </w:tc>
        <w:tc>
          <w:tcPr>
            <w:tcW w:w="2268" w:type="dxa"/>
            <w:vAlign w:val="bottom"/>
          </w:tcPr>
          <w:p w14:paraId="5886086D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eastAsia="Arial" w:cstheme="minorHAnsi"/>
                <w:w w:val="99"/>
                <w:sz w:val="24"/>
                <w:szCs w:val="24"/>
              </w:rPr>
              <w:t>ul. Sienkiewicza 9</w:t>
            </w:r>
          </w:p>
        </w:tc>
        <w:tc>
          <w:tcPr>
            <w:tcW w:w="2546" w:type="dxa"/>
          </w:tcPr>
          <w:p w14:paraId="28FE1138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DN 100</w:t>
            </w:r>
          </w:p>
        </w:tc>
      </w:tr>
      <w:tr w:rsidR="009E54EE" w:rsidRPr="00940403" w14:paraId="71EE98F9" w14:textId="77777777" w:rsidTr="006B1F49">
        <w:tc>
          <w:tcPr>
            <w:tcW w:w="988" w:type="dxa"/>
          </w:tcPr>
          <w:p w14:paraId="085E4EE4" w14:textId="77777777" w:rsidR="009E54EE" w:rsidRPr="00940403" w:rsidRDefault="009E54EE" w:rsidP="006B1F4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25052FF6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eastAsia="Arial" w:cstheme="minorHAnsi"/>
                <w:sz w:val="24"/>
                <w:szCs w:val="24"/>
              </w:rPr>
              <w:t>HP_24_P_N</w:t>
            </w:r>
          </w:p>
        </w:tc>
        <w:tc>
          <w:tcPr>
            <w:tcW w:w="1701" w:type="dxa"/>
            <w:vAlign w:val="bottom"/>
          </w:tcPr>
          <w:p w14:paraId="530DAD82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eastAsia="Arial" w:cstheme="minorHAnsi"/>
                <w:w w:val="99"/>
                <w:sz w:val="24"/>
                <w:szCs w:val="24"/>
              </w:rPr>
              <w:t>Nadziemny</w:t>
            </w:r>
          </w:p>
        </w:tc>
        <w:tc>
          <w:tcPr>
            <w:tcW w:w="2268" w:type="dxa"/>
            <w:vAlign w:val="bottom"/>
          </w:tcPr>
          <w:p w14:paraId="4EC63675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eastAsia="Arial" w:cstheme="minorHAnsi"/>
                <w:sz w:val="24"/>
                <w:szCs w:val="24"/>
              </w:rPr>
              <w:t>ul. Łubieńskiego</w:t>
            </w:r>
          </w:p>
        </w:tc>
        <w:tc>
          <w:tcPr>
            <w:tcW w:w="2546" w:type="dxa"/>
          </w:tcPr>
          <w:p w14:paraId="2524055D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Parking; DN100</w:t>
            </w:r>
          </w:p>
        </w:tc>
      </w:tr>
      <w:tr w:rsidR="009E54EE" w:rsidRPr="00940403" w14:paraId="47A67241" w14:textId="77777777" w:rsidTr="006B1F49">
        <w:tc>
          <w:tcPr>
            <w:tcW w:w="988" w:type="dxa"/>
          </w:tcPr>
          <w:p w14:paraId="696F80A4" w14:textId="77777777" w:rsidR="009E54EE" w:rsidRPr="00940403" w:rsidRDefault="009E54EE" w:rsidP="006B1F4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75A6FAE7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eastAsia="Arial" w:cstheme="minorHAnsi"/>
                <w:sz w:val="24"/>
                <w:szCs w:val="24"/>
              </w:rPr>
              <w:t>HP_25_P_N</w:t>
            </w:r>
          </w:p>
        </w:tc>
        <w:tc>
          <w:tcPr>
            <w:tcW w:w="1701" w:type="dxa"/>
            <w:vAlign w:val="bottom"/>
          </w:tcPr>
          <w:p w14:paraId="21F45C44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eastAsia="Arial" w:cstheme="minorHAnsi"/>
                <w:w w:val="99"/>
                <w:sz w:val="24"/>
                <w:szCs w:val="24"/>
              </w:rPr>
              <w:t>Nadziemny</w:t>
            </w:r>
          </w:p>
        </w:tc>
        <w:tc>
          <w:tcPr>
            <w:tcW w:w="2268" w:type="dxa"/>
            <w:vAlign w:val="bottom"/>
          </w:tcPr>
          <w:p w14:paraId="3684695B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eastAsia="Arial" w:cstheme="minorHAnsi"/>
                <w:w w:val="99"/>
                <w:sz w:val="24"/>
                <w:szCs w:val="24"/>
              </w:rPr>
              <w:t>Aleja Partyzantów</w:t>
            </w:r>
          </w:p>
        </w:tc>
        <w:tc>
          <w:tcPr>
            <w:tcW w:w="2546" w:type="dxa"/>
          </w:tcPr>
          <w:p w14:paraId="10CA9AEF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Zieleniec DN100</w:t>
            </w:r>
          </w:p>
        </w:tc>
      </w:tr>
      <w:tr w:rsidR="009E54EE" w:rsidRPr="00940403" w14:paraId="23607135" w14:textId="77777777" w:rsidTr="006B1F49">
        <w:tc>
          <w:tcPr>
            <w:tcW w:w="988" w:type="dxa"/>
          </w:tcPr>
          <w:p w14:paraId="577A00A1" w14:textId="77777777" w:rsidR="009E54EE" w:rsidRPr="00940403" w:rsidRDefault="009E54EE" w:rsidP="006B1F4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76F23B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HP_26_P_N</w:t>
            </w:r>
          </w:p>
        </w:tc>
        <w:tc>
          <w:tcPr>
            <w:tcW w:w="1701" w:type="dxa"/>
          </w:tcPr>
          <w:p w14:paraId="3437C828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Nadziemny</w:t>
            </w:r>
          </w:p>
        </w:tc>
        <w:tc>
          <w:tcPr>
            <w:tcW w:w="2268" w:type="dxa"/>
          </w:tcPr>
          <w:p w14:paraId="5B0670C9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Aleja Partyzantów</w:t>
            </w:r>
          </w:p>
        </w:tc>
        <w:tc>
          <w:tcPr>
            <w:tcW w:w="2546" w:type="dxa"/>
          </w:tcPr>
          <w:p w14:paraId="2121A916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Zieleniec DN100</w:t>
            </w:r>
          </w:p>
        </w:tc>
      </w:tr>
      <w:bookmarkEnd w:id="0"/>
      <w:tr w:rsidR="009E54EE" w:rsidRPr="00940403" w14:paraId="0000D219" w14:textId="77777777" w:rsidTr="006B1F49">
        <w:tc>
          <w:tcPr>
            <w:tcW w:w="988" w:type="dxa"/>
          </w:tcPr>
          <w:p w14:paraId="45E3CB48" w14:textId="77777777" w:rsidR="009E54EE" w:rsidRPr="00940403" w:rsidRDefault="009E54EE" w:rsidP="006B1F4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FA5881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HP_27_P_N</w:t>
            </w:r>
          </w:p>
        </w:tc>
        <w:tc>
          <w:tcPr>
            <w:tcW w:w="1701" w:type="dxa"/>
          </w:tcPr>
          <w:p w14:paraId="75223469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Nadziemny</w:t>
            </w:r>
          </w:p>
        </w:tc>
        <w:tc>
          <w:tcPr>
            <w:tcW w:w="2268" w:type="dxa"/>
          </w:tcPr>
          <w:p w14:paraId="3C41A165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ul. Wysockiego</w:t>
            </w:r>
          </w:p>
        </w:tc>
        <w:tc>
          <w:tcPr>
            <w:tcW w:w="2546" w:type="dxa"/>
          </w:tcPr>
          <w:p w14:paraId="3CD98645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Chodnik DN 100</w:t>
            </w:r>
          </w:p>
        </w:tc>
      </w:tr>
      <w:tr w:rsidR="009E54EE" w:rsidRPr="00940403" w14:paraId="378A97CD" w14:textId="77777777" w:rsidTr="006B1F49">
        <w:tc>
          <w:tcPr>
            <w:tcW w:w="988" w:type="dxa"/>
          </w:tcPr>
          <w:p w14:paraId="3A88B212" w14:textId="77777777" w:rsidR="009E54EE" w:rsidRPr="00940403" w:rsidRDefault="009E54EE" w:rsidP="006B1F4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241DBB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HP_28_P_N</w:t>
            </w:r>
          </w:p>
        </w:tc>
        <w:tc>
          <w:tcPr>
            <w:tcW w:w="1701" w:type="dxa"/>
          </w:tcPr>
          <w:p w14:paraId="6995513E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Nadziemny</w:t>
            </w:r>
          </w:p>
        </w:tc>
        <w:tc>
          <w:tcPr>
            <w:tcW w:w="2268" w:type="dxa"/>
          </w:tcPr>
          <w:p w14:paraId="205AAE36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ul. Wysockiego</w:t>
            </w:r>
          </w:p>
        </w:tc>
        <w:tc>
          <w:tcPr>
            <w:tcW w:w="2546" w:type="dxa"/>
          </w:tcPr>
          <w:p w14:paraId="51DA1CAA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Chodnik DN 100</w:t>
            </w:r>
          </w:p>
        </w:tc>
      </w:tr>
      <w:tr w:rsidR="009E54EE" w:rsidRPr="00940403" w14:paraId="21B14014" w14:textId="77777777" w:rsidTr="006B1F49">
        <w:tc>
          <w:tcPr>
            <w:tcW w:w="988" w:type="dxa"/>
          </w:tcPr>
          <w:p w14:paraId="5AEE587B" w14:textId="77777777" w:rsidR="009E54EE" w:rsidRPr="00940403" w:rsidRDefault="009E54EE" w:rsidP="006B1F4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14:paraId="04C54BB1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40403">
              <w:rPr>
                <w:rFonts w:cstheme="minorHAnsi"/>
                <w:sz w:val="24"/>
                <w:szCs w:val="24"/>
                <w:highlight w:val="yellow"/>
              </w:rPr>
              <w:t>HP_29_IW_P</w:t>
            </w:r>
          </w:p>
        </w:tc>
        <w:tc>
          <w:tcPr>
            <w:tcW w:w="1701" w:type="dxa"/>
          </w:tcPr>
          <w:p w14:paraId="1FF57316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40403">
              <w:rPr>
                <w:rFonts w:cstheme="minorHAnsi"/>
                <w:sz w:val="24"/>
                <w:szCs w:val="24"/>
                <w:highlight w:val="yellow"/>
              </w:rPr>
              <w:t>Podziemny</w:t>
            </w:r>
          </w:p>
        </w:tc>
        <w:tc>
          <w:tcPr>
            <w:tcW w:w="2268" w:type="dxa"/>
          </w:tcPr>
          <w:p w14:paraId="264CC5CC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40403">
              <w:rPr>
                <w:rFonts w:cstheme="minorHAnsi"/>
                <w:sz w:val="24"/>
                <w:szCs w:val="24"/>
                <w:highlight w:val="yellow"/>
              </w:rPr>
              <w:t>ul. Słowackiego</w:t>
            </w:r>
          </w:p>
        </w:tc>
        <w:tc>
          <w:tcPr>
            <w:tcW w:w="2546" w:type="dxa"/>
          </w:tcPr>
          <w:p w14:paraId="6A4CDC6D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40403">
              <w:rPr>
                <w:rFonts w:cstheme="minorHAnsi"/>
                <w:sz w:val="24"/>
                <w:szCs w:val="24"/>
                <w:highlight w:val="yellow"/>
              </w:rPr>
              <w:t>Róg Moniuszki DN100</w:t>
            </w:r>
          </w:p>
        </w:tc>
      </w:tr>
      <w:tr w:rsidR="009E54EE" w:rsidRPr="00940403" w14:paraId="783CC1B6" w14:textId="77777777" w:rsidTr="006B1F49">
        <w:tc>
          <w:tcPr>
            <w:tcW w:w="988" w:type="dxa"/>
          </w:tcPr>
          <w:p w14:paraId="27F40A1F" w14:textId="77777777" w:rsidR="009E54EE" w:rsidRPr="00940403" w:rsidRDefault="009E54EE" w:rsidP="006B1F4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350C58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HP_32_P_N</w:t>
            </w:r>
          </w:p>
        </w:tc>
        <w:tc>
          <w:tcPr>
            <w:tcW w:w="1701" w:type="dxa"/>
          </w:tcPr>
          <w:p w14:paraId="062777F2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Nadziemny</w:t>
            </w:r>
          </w:p>
        </w:tc>
        <w:tc>
          <w:tcPr>
            <w:tcW w:w="2268" w:type="dxa"/>
          </w:tcPr>
          <w:p w14:paraId="33312893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ul. Bratnia</w:t>
            </w:r>
          </w:p>
        </w:tc>
        <w:tc>
          <w:tcPr>
            <w:tcW w:w="2546" w:type="dxa"/>
          </w:tcPr>
          <w:p w14:paraId="7FEE68F0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Róg Inki DN100</w:t>
            </w:r>
          </w:p>
        </w:tc>
      </w:tr>
      <w:tr w:rsidR="009E54EE" w:rsidRPr="00940403" w14:paraId="63279AFB" w14:textId="77777777" w:rsidTr="006B1F49">
        <w:tc>
          <w:tcPr>
            <w:tcW w:w="988" w:type="dxa"/>
          </w:tcPr>
          <w:p w14:paraId="4DE04D24" w14:textId="77777777" w:rsidR="009E54EE" w:rsidRPr="00940403" w:rsidRDefault="009E54EE" w:rsidP="006B1F4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FC38D1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HP_34_P_N</w:t>
            </w:r>
          </w:p>
        </w:tc>
        <w:tc>
          <w:tcPr>
            <w:tcW w:w="1701" w:type="dxa"/>
          </w:tcPr>
          <w:p w14:paraId="571C827D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Nadziemny</w:t>
            </w:r>
          </w:p>
        </w:tc>
        <w:tc>
          <w:tcPr>
            <w:tcW w:w="2268" w:type="dxa"/>
          </w:tcPr>
          <w:p w14:paraId="7BC6EA12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 xml:space="preserve">ul. </w:t>
            </w:r>
            <w:proofErr w:type="spellStart"/>
            <w:r w:rsidRPr="00940403">
              <w:rPr>
                <w:rFonts w:cstheme="minorHAnsi"/>
                <w:sz w:val="24"/>
                <w:szCs w:val="24"/>
              </w:rPr>
              <w:t>Siedzikówny</w:t>
            </w:r>
            <w:proofErr w:type="spellEnd"/>
            <w:r w:rsidRPr="00940403">
              <w:rPr>
                <w:rFonts w:cstheme="minorHAnsi"/>
                <w:sz w:val="24"/>
                <w:szCs w:val="24"/>
              </w:rPr>
              <w:t xml:space="preserve"> „Inki”</w:t>
            </w:r>
          </w:p>
        </w:tc>
        <w:tc>
          <w:tcPr>
            <w:tcW w:w="2546" w:type="dxa"/>
          </w:tcPr>
          <w:p w14:paraId="190EADA0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Końcowy DN100</w:t>
            </w:r>
          </w:p>
        </w:tc>
      </w:tr>
      <w:tr w:rsidR="009E54EE" w:rsidRPr="00940403" w14:paraId="3A762A76" w14:textId="77777777" w:rsidTr="006B1F49">
        <w:tc>
          <w:tcPr>
            <w:tcW w:w="988" w:type="dxa"/>
          </w:tcPr>
          <w:p w14:paraId="01717072" w14:textId="77777777" w:rsidR="009E54EE" w:rsidRPr="00940403" w:rsidRDefault="009E54EE" w:rsidP="006B1F4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77F3700C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eastAsia="Arial" w:cstheme="minorHAnsi"/>
                <w:sz w:val="24"/>
                <w:szCs w:val="24"/>
              </w:rPr>
              <w:t>HP_35_P_N</w:t>
            </w:r>
          </w:p>
        </w:tc>
        <w:tc>
          <w:tcPr>
            <w:tcW w:w="1701" w:type="dxa"/>
            <w:vAlign w:val="bottom"/>
          </w:tcPr>
          <w:p w14:paraId="511E63C3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eastAsia="Arial" w:cstheme="minorHAnsi"/>
                <w:sz w:val="24"/>
                <w:szCs w:val="24"/>
              </w:rPr>
              <w:t>Nadziemny</w:t>
            </w:r>
          </w:p>
        </w:tc>
        <w:tc>
          <w:tcPr>
            <w:tcW w:w="2268" w:type="dxa"/>
            <w:vAlign w:val="bottom"/>
          </w:tcPr>
          <w:p w14:paraId="15E60855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eastAsia="Arial" w:cstheme="minorHAnsi"/>
                <w:sz w:val="24"/>
                <w:szCs w:val="24"/>
              </w:rPr>
              <w:t>ul. Bratnia</w:t>
            </w:r>
          </w:p>
        </w:tc>
        <w:tc>
          <w:tcPr>
            <w:tcW w:w="2546" w:type="dxa"/>
          </w:tcPr>
          <w:p w14:paraId="34DA6C36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Róg Smoczej DN100</w:t>
            </w:r>
          </w:p>
        </w:tc>
      </w:tr>
      <w:tr w:rsidR="009E54EE" w:rsidRPr="00940403" w14:paraId="04D7827F" w14:textId="77777777" w:rsidTr="006B1F49">
        <w:tc>
          <w:tcPr>
            <w:tcW w:w="988" w:type="dxa"/>
          </w:tcPr>
          <w:p w14:paraId="6247B859" w14:textId="77777777" w:rsidR="009E54EE" w:rsidRPr="00940403" w:rsidRDefault="009E54EE" w:rsidP="006B1F4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7478131C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eastAsia="Arial" w:cstheme="minorHAnsi"/>
                <w:sz w:val="24"/>
                <w:szCs w:val="24"/>
              </w:rPr>
              <w:t>HP_36_P_P</w:t>
            </w:r>
          </w:p>
        </w:tc>
        <w:tc>
          <w:tcPr>
            <w:tcW w:w="1701" w:type="dxa"/>
            <w:vAlign w:val="bottom"/>
          </w:tcPr>
          <w:p w14:paraId="3D81FEC6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eastAsia="Arial" w:cstheme="minorHAnsi"/>
                <w:sz w:val="24"/>
                <w:szCs w:val="24"/>
              </w:rPr>
              <w:t>Podziemny</w:t>
            </w:r>
          </w:p>
        </w:tc>
        <w:tc>
          <w:tcPr>
            <w:tcW w:w="2268" w:type="dxa"/>
            <w:vAlign w:val="bottom"/>
          </w:tcPr>
          <w:p w14:paraId="3F17D775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eastAsia="Arial" w:cstheme="minorHAnsi"/>
                <w:w w:val="99"/>
                <w:sz w:val="24"/>
                <w:szCs w:val="24"/>
              </w:rPr>
              <w:t>ul. Słowackiego</w:t>
            </w:r>
          </w:p>
        </w:tc>
        <w:tc>
          <w:tcPr>
            <w:tcW w:w="2546" w:type="dxa"/>
          </w:tcPr>
          <w:p w14:paraId="10B18211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Róg Hulki DN100</w:t>
            </w:r>
          </w:p>
        </w:tc>
      </w:tr>
      <w:tr w:rsidR="009E54EE" w:rsidRPr="00940403" w14:paraId="3B092BC8" w14:textId="77777777" w:rsidTr="006B1F49">
        <w:tc>
          <w:tcPr>
            <w:tcW w:w="988" w:type="dxa"/>
          </w:tcPr>
          <w:p w14:paraId="5AB5FE14" w14:textId="77777777" w:rsidR="009E54EE" w:rsidRPr="00940403" w:rsidRDefault="009E54EE" w:rsidP="006B1F4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12E12B19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eastAsia="Arial" w:cstheme="minorHAnsi"/>
                <w:sz w:val="24"/>
                <w:szCs w:val="24"/>
              </w:rPr>
              <w:t>HP_37_P_N</w:t>
            </w:r>
          </w:p>
        </w:tc>
        <w:tc>
          <w:tcPr>
            <w:tcW w:w="1701" w:type="dxa"/>
            <w:vAlign w:val="bottom"/>
          </w:tcPr>
          <w:p w14:paraId="633F0BC9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eastAsia="Arial" w:cstheme="minorHAnsi"/>
                <w:sz w:val="24"/>
                <w:szCs w:val="24"/>
              </w:rPr>
              <w:t>Nadziemny</w:t>
            </w:r>
          </w:p>
        </w:tc>
        <w:tc>
          <w:tcPr>
            <w:tcW w:w="2268" w:type="dxa"/>
            <w:vAlign w:val="bottom"/>
          </w:tcPr>
          <w:p w14:paraId="04B41695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eastAsia="Arial" w:cstheme="minorHAnsi"/>
                <w:sz w:val="24"/>
                <w:szCs w:val="24"/>
              </w:rPr>
              <w:t>ul. Bratnia</w:t>
            </w:r>
          </w:p>
        </w:tc>
        <w:tc>
          <w:tcPr>
            <w:tcW w:w="2546" w:type="dxa"/>
          </w:tcPr>
          <w:p w14:paraId="0BD30F93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Róg Bohaterów w-wy DN100</w:t>
            </w:r>
          </w:p>
        </w:tc>
      </w:tr>
      <w:tr w:rsidR="009E54EE" w:rsidRPr="00940403" w14:paraId="109F4EE6" w14:textId="77777777" w:rsidTr="006B1F49">
        <w:tc>
          <w:tcPr>
            <w:tcW w:w="988" w:type="dxa"/>
          </w:tcPr>
          <w:p w14:paraId="69E16607" w14:textId="77777777" w:rsidR="009E54EE" w:rsidRPr="00940403" w:rsidRDefault="009E54EE" w:rsidP="006B1F4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07141A99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eastAsia="Arial" w:cstheme="minorHAnsi"/>
                <w:sz w:val="24"/>
                <w:szCs w:val="24"/>
              </w:rPr>
              <w:t>HP_38_P_P</w:t>
            </w:r>
          </w:p>
        </w:tc>
        <w:tc>
          <w:tcPr>
            <w:tcW w:w="1701" w:type="dxa"/>
            <w:vAlign w:val="bottom"/>
          </w:tcPr>
          <w:p w14:paraId="294D2352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eastAsia="Arial" w:cstheme="minorHAnsi"/>
                <w:sz w:val="24"/>
                <w:szCs w:val="24"/>
              </w:rPr>
              <w:t>Podziemny</w:t>
            </w:r>
          </w:p>
        </w:tc>
        <w:tc>
          <w:tcPr>
            <w:tcW w:w="2268" w:type="dxa"/>
            <w:vAlign w:val="bottom"/>
          </w:tcPr>
          <w:p w14:paraId="0F50BC10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eastAsia="Arial" w:cstheme="minorHAnsi"/>
                <w:sz w:val="24"/>
                <w:szCs w:val="24"/>
              </w:rPr>
              <w:t>ul. Bohaterów Warszawy 51</w:t>
            </w:r>
          </w:p>
        </w:tc>
        <w:tc>
          <w:tcPr>
            <w:tcW w:w="2546" w:type="dxa"/>
          </w:tcPr>
          <w:p w14:paraId="274B58ED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DN100</w:t>
            </w:r>
          </w:p>
        </w:tc>
      </w:tr>
      <w:tr w:rsidR="009E54EE" w:rsidRPr="00940403" w14:paraId="7546F52A" w14:textId="77777777" w:rsidTr="006B1F49">
        <w:tc>
          <w:tcPr>
            <w:tcW w:w="988" w:type="dxa"/>
          </w:tcPr>
          <w:p w14:paraId="4AA27604" w14:textId="77777777" w:rsidR="009E54EE" w:rsidRPr="00940403" w:rsidRDefault="009E54EE" w:rsidP="006B1F4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55965497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eastAsia="Arial" w:cstheme="minorHAnsi"/>
                <w:sz w:val="24"/>
                <w:szCs w:val="24"/>
              </w:rPr>
              <w:t>HP_39_P_P</w:t>
            </w:r>
          </w:p>
        </w:tc>
        <w:tc>
          <w:tcPr>
            <w:tcW w:w="1701" w:type="dxa"/>
            <w:vAlign w:val="bottom"/>
          </w:tcPr>
          <w:p w14:paraId="0337F63B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eastAsia="Arial" w:cstheme="minorHAnsi"/>
                <w:sz w:val="24"/>
                <w:szCs w:val="24"/>
              </w:rPr>
              <w:t>Podziemny</w:t>
            </w:r>
          </w:p>
        </w:tc>
        <w:tc>
          <w:tcPr>
            <w:tcW w:w="2268" w:type="dxa"/>
            <w:vAlign w:val="bottom"/>
          </w:tcPr>
          <w:p w14:paraId="14EDF2F4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eastAsia="Arial" w:cstheme="minorHAnsi"/>
                <w:w w:val="99"/>
                <w:sz w:val="24"/>
                <w:szCs w:val="24"/>
              </w:rPr>
              <w:t>ul. Słowackiego 2A</w:t>
            </w:r>
          </w:p>
        </w:tc>
        <w:tc>
          <w:tcPr>
            <w:tcW w:w="2546" w:type="dxa"/>
          </w:tcPr>
          <w:p w14:paraId="078E32FE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DN100</w:t>
            </w:r>
          </w:p>
        </w:tc>
      </w:tr>
      <w:tr w:rsidR="009E54EE" w:rsidRPr="00940403" w14:paraId="655366CE" w14:textId="77777777" w:rsidTr="006B1F49">
        <w:tc>
          <w:tcPr>
            <w:tcW w:w="988" w:type="dxa"/>
          </w:tcPr>
          <w:p w14:paraId="3E38439E" w14:textId="77777777" w:rsidR="009E54EE" w:rsidRPr="00940403" w:rsidRDefault="009E54EE" w:rsidP="006B1F4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0F86EBE1" w14:textId="77777777" w:rsidR="009E54EE" w:rsidRPr="00940403" w:rsidRDefault="009E54EE" w:rsidP="006B1F49">
            <w:pPr>
              <w:rPr>
                <w:rFonts w:eastAsia="Arial" w:cstheme="minorHAnsi"/>
                <w:sz w:val="24"/>
                <w:szCs w:val="24"/>
              </w:rPr>
            </w:pPr>
            <w:r w:rsidRPr="00940403">
              <w:rPr>
                <w:rFonts w:eastAsia="Arial" w:cstheme="minorHAnsi"/>
                <w:sz w:val="24"/>
                <w:szCs w:val="24"/>
              </w:rPr>
              <w:t>HP_40_P_N</w:t>
            </w:r>
          </w:p>
        </w:tc>
        <w:tc>
          <w:tcPr>
            <w:tcW w:w="1701" w:type="dxa"/>
            <w:vAlign w:val="bottom"/>
          </w:tcPr>
          <w:p w14:paraId="4613C44B" w14:textId="77777777" w:rsidR="009E54EE" w:rsidRPr="00940403" w:rsidRDefault="009E54EE" w:rsidP="006B1F49">
            <w:pPr>
              <w:rPr>
                <w:rFonts w:eastAsia="Arial" w:cstheme="minorHAnsi"/>
                <w:sz w:val="24"/>
                <w:szCs w:val="24"/>
              </w:rPr>
            </w:pPr>
            <w:r w:rsidRPr="00940403">
              <w:rPr>
                <w:rFonts w:eastAsia="Arial" w:cstheme="minorHAnsi"/>
                <w:sz w:val="24"/>
                <w:szCs w:val="24"/>
              </w:rPr>
              <w:t>Nadziemny</w:t>
            </w:r>
          </w:p>
        </w:tc>
        <w:tc>
          <w:tcPr>
            <w:tcW w:w="2268" w:type="dxa"/>
            <w:vAlign w:val="bottom"/>
          </w:tcPr>
          <w:p w14:paraId="7F5E5BDE" w14:textId="77777777" w:rsidR="009E54EE" w:rsidRPr="00940403" w:rsidRDefault="009E54EE" w:rsidP="006B1F49">
            <w:pPr>
              <w:rPr>
                <w:rFonts w:eastAsia="Arial" w:cstheme="minorHAnsi"/>
                <w:w w:val="99"/>
                <w:sz w:val="24"/>
                <w:szCs w:val="24"/>
              </w:rPr>
            </w:pPr>
            <w:r w:rsidRPr="00940403">
              <w:rPr>
                <w:rFonts w:eastAsia="Arial" w:cstheme="minorHAnsi"/>
                <w:sz w:val="24"/>
                <w:szCs w:val="24"/>
              </w:rPr>
              <w:t>ul. Bohaterów Warszawy 69</w:t>
            </w:r>
          </w:p>
        </w:tc>
        <w:tc>
          <w:tcPr>
            <w:tcW w:w="2546" w:type="dxa"/>
          </w:tcPr>
          <w:p w14:paraId="61F73FB1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DN200</w:t>
            </w:r>
          </w:p>
        </w:tc>
      </w:tr>
      <w:tr w:rsidR="009E54EE" w:rsidRPr="00940403" w14:paraId="23CB204A" w14:textId="77777777" w:rsidTr="006B1F49">
        <w:tc>
          <w:tcPr>
            <w:tcW w:w="988" w:type="dxa"/>
          </w:tcPr>
          <w:p w14:paraId="4B9BD031" w14:textId="77777777" w:rsidR="009E54EE" w:rsidRPr="00940403" w:rsidRDefault="009E54EE" w:rsidP="006B1F4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8EBC19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HP_42_P_P</w:t>
            </w:r>
          </w:p>
        </w:tc>
        <w:tc>
          <w:tcPr>
            <w:tcW w:w="1701" w:type="dxa"/>
          </w:tcPr>
          <w:p w14:paraId="05D2CBD3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Podziemny</w:t>
            </w:r>
          </w:p>
        </w:tc>
        <w:tc>
          <w:tcPr>
            <w:tcW w:w="2268" w:type="dxa"/>
          </w:tcPr>
          <w:p w14:paraId="02E20EBC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ul. Sienkiewicza 1A</w:t>
            </w:r>
          </w:p>
        </w:tc>
        <w:tc>
          <w:tcPr>
            <w:tcW w:w="2546" w:type="dxa"/>
          </w:tcPr>
          <w:p w14:paraId="355BF4CD" w14:textId="77777777" w:rsidR="009E54EE" w:rsidRPr="00940403" w:rsidRDefault="009E54EE" w:rsidP="006B1F49">
            <w:pPr>
              <w:rPr>
                <w:rFonts w:cstheme="minorHAnsi"/>
                <w:sz w:val="24"/>
                <w:szCs w:val="24"/>
              </w:rPr>
            </w:pPr>
            <w:r w:rsidRPr="00940403">
              <w:rPr>
                <w:rFonts w:cstheme="minorHAnsi"/>
                <w:sz w:val="24"/>
                <w:szCs w:val="24"/>
              </w:rPr>
              <w:t>DN100</w:t>
            </w:r>
          </w:p>
        </w:tc>
      </w:tr>
    </w:tbl>
    <w:p w14:paraId="7A677FF9" w14:textId="77777777" w:rsidR="00C553BA" w:rsidRDefault="00C553BA" w:rsidP="00C553BA"/>
    <w:p w14:paraId="127DE930" w14:textId="5FC34425" w:rsidR="00C553BA" w:rsidRDefault="00C553BA" w:rsidP="00C553BA">
      <w:r>
        <w:t>Szczegółowe wytyczne znajdują się w projekcie budowlanym.</w:t>
      </w:r>
    </w:p>
    <w:p w14:paraId="4BA5C977" w14:textId="2C51A60C" w:rsidR="009E54EE" w:rsidRDefault="009E54EE" w:rsidP="00C553BA">
      <w:r>
        <w:t xml:space="preserve">Hydranty i znaczone kolorem </w:t>
      </w:r>
      <w:r w:rsidRPr="009E54EE">
        <w:rPr>
          <w:highlight w:val="yellow"/>
        </w:rPr>
        <w:t>żółtym</w:t>
      </w:r>
      <w:r>
        <w:t xml:space="preserve"> z dopiskiem „</w:t>
      </w:r>
      <w:r w:rsidRPr="009E54EE">
        <w:rPr>
          <w:i/>
          <w:iCs/>
        </w:rPr>
        <w:t>IW</w:t>
      </w:r>
      <w:r>
        <w:rPr>
          <w:i/>
          <w:iCs/>
        </w:rPr>
        <w:t>”</w:t>
      </w:r>
      <w:r>
        <w:t xml:space="preserve"> wymagają jedynie wymiany kolumny hydrantu na nowy, z użyciem istniejącego przyłącza i zasuwy DN80</w:t>
      </w:r>
    </w:p>
    <w:p w14:paraId="2B6E95C3" w14:textId="44341F5F" w:rsidR="00C553BA" w:rsidRPr="00C553BA" w:rsidRDefault="00C553BA" w:rsidP="00C553BA">
      <w:pPr>
        <w:pStyle w:val="Akapitzlist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  Miejsce montażu</w:t>
      </w:r>
      <w:r w:rsidRPr="00C553BA">
        <w:rPr>
          <w:b/>
          <w:bCs/>
        </w:rPr>
        <w:t>:</w:t>
      </w:r>
    </w:p>
    <w:p w14:paraId="4936092F" w14:textId="535BD434" w:rsidR="00C553BA" w:rsidRDefault="00C553BA" w:rsidP="00C553BA">
      <w:r>
        <w:t xml:space="preserve">Miejsce montażu określono w załącznikach PZT </w:t>
      </w:r>
    </w:p>
    <w:p w14:paraId="3D9F1E16" w14:textId="77777777" w:rsidR="00C553BA" w:rsidRPr="0043061E" w:rsidRDefault="00C553BA" w:rsidP="00DA4FED">
      <w:pPr>
        <w:pStyle w:val="Akapitzlist"/>
        <w:numPr>
          <w:ilvl w:val="0"/>
          <w:numId w:val="7"/>
        </w:numPr>
        <w:jc w:val="both"/>
        <w:rPr>
          <w:b/>
          <w:bCs/>
        </w:rPr>
      </w:pPr>
      <w:r w:rsidRPr="0043061E">
        <w:rPr>
          <w:b/>
          <w:bCs/>
        </w:rPr>
        <w:t>Termin wykonania:</w:t>
      </w:r>
    </w:p>
    <w:p w14:paraId="1C51FC79" w14:textId="6DEB509A" w:rsidR="00C553BA" w:rsidRDefault="00C553BA" w:rsidP="00C553BA">
      <w:pPr>
        <w:pStyle w:val="Akapitzlist"/>
        <w:ind w:left="360"/>
        <w:jc w:val="both"/>
      </w:pPr>
      <w:r>
        <w:t>0</w:t>
      </w:r>
      <w:r w:rsidR="009E54EE">
        <w:t>7</w:t>
      </w:r>
      <w:r>
        <w:t xml:space="preserve">.10.2024r. </w:t>
      </w:r>
      <w:r>
        <w:rPr>
          <w:rFonts w:cstheme="minorHAnsi"/>
        </w:rPr>
        <w:t xml:space="preserve">÷ </w:t>
      </w:r>
      <w:r>
        <w:t>20.12.2024r.</w:t>
      </w:r>
    </w:p>
    <w:p w14:paraId="104F7691" w14:textId="77777777" w:rsidR="00C553BA" w:rsidRPr="00EF5C49" w:rsidRDefault="00C553BA" w:rsidP="00C553BA">
      <w:pPr>
        <w:pStyle w:val="Akapitzlist"/>
        <w:rPr>
          <w:b/>
          <w:bCs/>
        </w:rPr>
      </w:pPr>
    </w:p>
    <w:p w14:paraId="53844C86" w14:textId="77777777" w:rsidR="00C553BA" w:rsidRPr="00EF5C49" w:rsidRDefault="00C553BA" w:rsidP="00DA4FED">
      <w:pPr>
        <w:pStyle w:val="Akapitzlist"/>
        <w:numPr>
          <w:ilvl w:val="0"/>
          <w:numId w:val="7"/>
        </w:numPr>
        <w:jc w:val="both"/>
        <w:rPr>
          <w:b/>
          <w:bCs/>
        </w:rPr>
      </w:pPr>
      <w:r w:rsidRPr="00EF5C49">
        <w:rPr>
          <w:b/>
          <w:bCs/>
        </w:rPr>
        <w:t>Wymagania:</w:t>
      </w:r>
    </w:p>
    <w:p w14:paraId="1578A532" w14:textId="48BF1FDD" w:rsidR="00C553BA" w:rsidRDefault="00C553BA" w:rsidP="00C553BA">
      <w:pPr>
        <w:pStyle w:val="Akapitzlist"/>
        <w:numPr>
          <w:ilvl w:val="0"/>
          <w:numId w:val="6"/>
        </w:numPr>
        <w:jc w:val="both"/>
      </w:pPr>
      <w:r>
        <w:t>Wykonawca musi posiadać wiedzę i doświadczenie w wykonywaniu instalacji wodociągowych</w:t>
      </w:r>
    </w:p>
    <w:p w14:paraId="1DA1AFDB" w14:textId="75B4B24D" w:rsidR="00C553BA" w:rsidRDefault="00C553BA" w:rsidP="00C553BA">
      <w:pPr>
        <w:pStyle w:val="Akapitzlist"/>
        <w:numPr>
          <w:ilvl w:val="0"/>
          <w:numId w:val="6"/>
        </w:numPr>
        <w:jc w:val="both"/>
      </w:pPr>
      <w:r>
        <w:t xml:space="preserve">Prace </w:t>
      </w:r>
      <w:r w:rsidR="00520D8D">
        <w:t xml:space="preserve">w pasach dróg </w:t>
      </w:r>
      <w:r>
        <w:t xml:space="preserve">muszą </w:t>
      </w:r>
      <w:r w:rsidR="00520D8D">
        <w:t xml:space="preserve">być </w:t>
      </w:r>
      <w:r w:rsidR="00DA4FED">
        <w:t>odpowiednio oznakowane zgodnie z instrukcją prowadzenia robót w pasie drogowym PGK, stanowiącą załącznik do niniejszej dokumentacji</w:t>
      </w:r>
    </w:p>
    <w:p w14:paraId="19FD71A9" w14:textId="326A4880" w:rsidR="00C553BA" w:rsidRDefault="00C553BA" w:rsidP="00C553BA">
      <w:pPr>
        <w:pStyle w:val="Akapitzlist"/>
        <w:numPr>
          <w:ilvl w:val="0"/>
          <w:numId w:val="6"/>
        </w:numPr>
        <w:jc w:val="both"/>
      </w:pPr>
      <w:r>
        <w:t>Wykonawca udzieli 36 miesięcznej gwarancji na przedmiot robót</w:t>
      </w:r>
    </w:p>
    <w:p w14:paraId="33A07638" w14:textId="77777777" w:rsidR="00520D8D" w:rsidRDefault="00520D8D" w:rsidP="00520D8D">
      <w:pPr>
        <w:jc w:val="both"/>
      </w:pPr>
    </w:p>
    <w:p w14:paraId="59D3681A" w14:textId="3C3CA53C" w:rsidR="00520D8D" w:rsidRDefault="00520D8D" w:rsidP="00520D8D">
      <w:pPr>
        <w:jc w:val="both"/>
      </w:pPr>
      <w:r>
        <w:t>BHP</w:t>
      </w:r>
    </w:p>
    <w:p w14:paraId="15B2A20A" w14:textId="27D4FB8E" w:rsidR="00520D8D" w:rsidRDefault="00520D8D" w:rsidP="00520D8D">
      <w:pPr>
        <w:pStyle w:val="Akapitzlist"/>
        <w:numPr>
          <w:ilvl w:val="0"/>
          <w:numId w:val="8"/>
        </w:numPr>
        <w:jc w:val="both"/>
      </w:pPr>
      <w:r>
        <w:t xml:space="preserve">Pracownicy zatrudnieni przez Wykonawcę powinni być przeszkoleni w zakresie przepisów BHP oraz posiadać aktualny dokument dopuszczający zdolność do wykonywania zawodu. </w:t>
      </w:r>
    </w:p>
    <w:p w14:paraId="63DBB40E" w14:textId="77777777" w:rsidR="00520D8D" w:rsidRDefault="00520D8D" w:rsidP="00520D8D">
      <w:pPr>
        <w:pStyle w:val="Akapitzlist"/>
        <w:numPr>
          <w:ilvl w:val="0"/>
          <w:numId w:val="8"/>
        </w:numPr>
        <w:jc w:val="both"/>
      </w:pPr>
      <w:r>
        <w:t xml:space="preserve">Wykonawca  jest  obowiązany  oceniać  i  dokumentować  ryzyko  zawodowe,  występujące  przy  określonych  pracach,  oraz  stosować  niezbędne  środki  profilaktyczne  zmniejszające  ryzyko.  W szczególności jest obowiązany: zapewnić  organizację  pracy  i  stanowisk  pracy  w  sposób  zabezpieczający  pracowników  przed zagrożeniami wypadkowymi oraz oddziaływaniem czynników szkodliwych dla zdrowia. </w:t>
      </w:r>
    </w:p>
    <w:p w14:paraId="5C084B69" w14:textId="288A7C9F" w:rsidR="00520D8D" w:rsidRDefault="00520D8D" w:rsidP="00520D8D">
      <w:pPr>
        <w:pStyle w:val="Akapitzlist"/>
        <w:numPr>
          <w:ilvl w:val="0"/>
          <w:numId w:val="8"/>
        </w:numPr>
        <w:jc w:val="both"/>
      </w:pPr>
      <w:r>
        <w:t>Zapewnić  likwidację  zagrożeń  dla  zdrowia  i  życia  pracowników  głównie  przez  stosowanie technologii, urządzeń, materiałów i substancji nie powodujących takich zagrożeń.</w:t>
      </w:r>
    </w:p>
    <w:sectPr w:rsidR="00520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54110"/>
    <w:multiLevelType w:val="hybridMultilevel"/>
    <w:tmpl w:val="EC201E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3944C9"/>
    <w:multiLevelType w:val="hybridMultilevel"/>
    <w:tmpl w:val="086A12C8"/>
    <w:lvl w:ilvl="0" w:tplc="69AAF4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B2A06"/>
    <w:multiLevelType w:val="hybridMultilevel"/>
    <w:tmpl w:val="A8C2A77C"/>
    <w:lvl w:ilvl="0" w:tplc="D23605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04DF2"/>
    <w:multiLevelType w:val="hybridMultilevel"/>
    <w:tmpl w:val="F4225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F99"/>
    <w:multiLevelType w:val="hybridMultilevel"/>
    <w:tmpl w:val="FAECF518"/>
    <w:lvl w:ilvl="0" w:tplc="BE649F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C772E2"/>
    <w:multiLevelType w:val="hybridMultilevel"/>
    <w:tmpl w:val="1234D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77AA1"/>
    <w:multiLevelType w:val="hybridMultilevel"/>
    <w:tmpl w:val="81B69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947AB"/>
    <w:multiLevelType w:val="hybridMultilevel"/>
    <w:tmpl w:val="A6A488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303625">
    <w:abstractNumId w:val="6"/>
  </w:num>
  <w:num w:numId="2" w16cid:durableId="862323196">
    <w:abstractNumId w:val="7"/>
  </w:num>
  <w:num w:numId="3" w16cid:durableId="233862389">
    <w:abstractNumId w:val="2"/>
  </w:num>
  <w:num w:numId="4" w16cid:durableId="1895698028">
    <w:abstractNumId w:val="5"/>
  </w:num>
  <w:num w:numId="5" w16cid:durableId="1388339272">
    <w:abstractNumId w:val="0"/>
  </w:num>
  <w:num w:numId="6" w16cid:durableId="1116679148">
    <w:abstractNumId w:val="4"/>
  </w:num>
  <w:num w:numId="7" w16cid:durableId="358165286">
    <w:abstractNumId w:val="1"/>
  </w:num>
  <w:num w:numId="8" w16cid:durableId="1329560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BA"/>
    <w:rsid w:val="000A2A27"/>
    <w:rsid w:val="002A37DC"/>
    <w:rsid w:val="003936FD"/>
    <w:rsid w:val="00520D8D"/>
    <w:rsid w:val="005D73C6"/>
    <w:rsid w:val="007E02D9"/>
    <w:rsid w:val="008D1401"/>
    <w:rsid w:val="00965D28"/>
    <w:rsid w:val="00973497"/>
    <w:rsid w:val="009E54EE"/>
    <w:rsid w:val="00A14D19"/>
    <w:rsid w:val="00A43C9D"/>
    <w:rsid w:val="00AD6851"/>
    <w:rsid w:val="00C553BA"/>
    <w:rsid w:val="00DA4FED"/>
    <w:rsid w:val="00E90D93"/>
    <w:rsid w:val="00F954C8"/>
    <w:rsid w:val="00FC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FDDD"/>
  <w15:chartTrackingRefBased/>
  <w15:docId w15:val="{3690BC13-7B12-439B-B5B9-60F442C9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5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5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Chrut</dc:creator>
  <cp:keywords/>
  <dc:description/>
  <cp:lastModifiedBy>Marta Brzezińska</cp:lastModifiedBy>
  <cp:revision>3</cp:revision>
  <dcterms:created xsi:type="dcterms:W3CDTF">2024-09-25T07:25:00Z</dcterms:created>
  <dcterms:modified xsi:type="dcterms:W3CDTF">2024-09-25T07:52:00Z</dcterms:modified>
</cp:coreProperties>
</file>