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CE19" w14:textId="5373F2AD" w:rsidR="0062362A" w:rsidRPr="00761877" w:rsidRDefault="00761877" w:rsidP="0062362A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9"/>
          <w:szCs w:val="19"/>
        </w:rPr>
      </w:pPr>
      <w:r>
        <w:rPr>
          <w:rFonts w:ascii="DejaVuSansCondensed" w:hAnsi="DejaVuSansCondensed" w:cs="DejaVuSansCondensed"/>
          <w:color w:val="000000" w:themeColor="text1"/>
          <w:sz w:val="19"/>
          <w:szCs w:val="19"/>
        </w:rPr>
        <w:t xml:space="preserve">                                                                                                                                      </w:t>
      </w:r>
      <w:r w:rsidRPr="00761877">
        <w:rPr>
          <w:rFonts w:ascii="Tahoma" w:hAnsi="Tahoma" w:cs="Tahoma"/>
          <w:color w:val="000000" w:themeColor="text1"/>
          <w:sz w:val="19"/>
          <w:szCs w:val="19"/>
        </w:rPr>
        <w:t>Mikołajki Pom. 2023-04-24</w:t>
      </w:r>
    </w:p>
    <w:p w14:paraId="1E623E4C" w14:textId="77777777" w:rsidR="0062362A" w:rsidRPr="0062362A" w:rsidRDefault="0062362A" w:rsidP="0062362A">
      <w:pPr>
        <w:autoSpaceDE w:val="0"/>
        <w:autoSpaceDN w:val="0"/>
        <w:adjustRightInd w:val="0"/>
        <w:rPr>
          <w:rFonts w:ascii="DejaVuSansCondensed" w:hAnsi="DejaVuSansCondensed" w:cs="DejaVuSansCondensed"/>
          <w:color w:val="000000" w:themeColor="text1"/>
          <w:sz w:val="19"/>
          <w:szCs w:val="19"/>
        </w:rPr>
      </w:pPr>
    </w:p>
    <w:p w14:paraId="1128A828" w14:textId="77777777" w:rsidR="0062362A" w:rsidRPr="0062362A" w:rsidRDefault="0062362A" w:rsidP="0062362A">
      <w:pPr>
        <w:pStyle w:val="Default"/>
        <w:rPr>
          <w:rFonts w:ascii="Tahoma" w:hAnsi="Tahoma" w:cs="Tahoma"/>
          <w:color w:val="000000" w:themeColor="text1"/>
          <w:sz w:val="22"/>
          <w:szCs w:val="22"/>
        </w:rPr>
      </w:pPr>
      <w:r w:rsidRPr="0062362A">
        <w:rPr>
          <w:rFonts w:ascii="Tahoma" w:hAnsi="Tahoma" w:cs="Tahoma"/>
          <w:color w:val="000000" w:themeColor="text1"/>
          <w:sz w:val="22"/>
          <w:szCs w:val="22"/>
        </w:rPr>
        <w:t>Strona internetowa prowadzonego postepowania:</w:t>
      </w:r>
    </w:p>
    <w:p w14:paraId="5FC7C4DF" w14:textId="77777777" w:rsidR="0062362A" w:rsidRPr="0062362A" w:rsidRDefault="00000000" w:rsidP="0062362A">
      <w:pPr>
        <w:pStyle w:val="Default"/>
        <w:rPr>
          <w:rFonts w:ascii="Tahoma" w:hAnsi="Tahoma" w:cs="Tahoma"/>
          <w:color w:val="000000" w:themeColor="text1"/>
          <w:sz w:val="22"/>
          <w:szCs w:val="22"/>
        </w:rPr>
      </w:pPr>
      <w:hyperlink r:id="rId6" w:history="1">
        <w:r w:rsidR="0062362A" w:rsidRPr="0062362A">
          <w:rPr>
            <w:rStyle w:val="Hipercze"/>
            <w:rFonts w:ascii="Tahoma" w:hAnsi="Tahoma" w:cs="Tahoma"/>
            <w:color w:val="000000" w:themeColor="text1"/>
            <w:sz w:val="22"/>
            <w:szCs w:val="22"/>
          </w:rPr>
          <w:t>https://platformazakupowa.pl/pn/mikolajkipomorskie</w:t>
        </w:r>
      </w:hyperlink>
      <w:r w:rsidR="0062362A" w:rsidRPr="0062362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14:paraId="0DD87DA6" w14:textId="77777777" w:rsidR="0062362A" w:rsidRPr="0062362A" w:rsidRDefault="0062362A" w:rsidP="0062362A">
      <w:pPr>
        <w:pStyle w:val="Default"/>
        <w:rPr>
          <w:rFonts w:ascii="Tahoma" w:hAnsi="Tahoma" w:cs="Tahoma"/>
          <w:color w:val="000000" w:themeColor="text1"/>
          <w:sz w:val="22"/>
          <w:szCs w:val="22"/>
        </w:rPr>
      </w:pPr>
    </w:p>
    <w:p w14:paraId="33D45035" w14:textId="3F40A8D6" w:rsidR="0062362A" w:rsidRPr="0062362A" w:rsidRDefault="0062362A" w:rsidP="0062362A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62362A">
        <w:rPr>
          <w:rFonts w:ascii="Tahoma" w:hAnsi="Tahoma" w:cs="Tahoma"/>
          <w:color w:val="000000" w:themeColor="text1"/>
        </w:rPr>
        <w:t>dotyczy : postepowania prowadzonego w trybie podstawowym przewidzianym art. 275 pkt 1 ustawy z  dnia 11 września 2019r.  Prawo zamówień publicznych ( Dz.U. z 2022r. poz. 1710 ze zm.), zwanej dalej ustawą na :</w:t>
      </w:r>
    </w:p>
    <w:p w14:paraId="28213DCA" w14:textId="77777777" w:rsidR="0062362A" w:rsidRPr="0062362A" w:rsidRDefault="0062362A" w:rsidP="0062362A">
      <w:pPr>
        <w:autoSpaceDE w:val="0"/>
        <w:autoSpaceDN w:val="0"/>
        <w:adjustRightInd w:val="0"/>
        <w:rPr>
          <w:rFonts w:ascii="DejaVuSansCondensed" w:hAnsi="DejaVuSansCondensed" w:cs="DejaVuSansCondensed"/>
          <w:color w:val="000000" w:themeColor="text1"/>
          <w:sz w:val="19"/>
          <w:szCs w:val="19"/>
        </w:rPr>
      </w:pPr>
    </w:p>
    <w:p w14:paraId="6D6A9C2C" w14:textId="77777777" w:rsidR="0062362A" w:rsidRPr="0062362A" w:rsidRDefault="0062362A" w:rsidP="0062362A">
      <w:pPr>
        <w:autoSpaceDE w:val="0"/>
        <w:autoSpaceDN w:val="0"/>
        <w:adjustRightInd w:val="0"/>
        <w:rPr>
          <w:rFonts w:ascii="DejaVuSansCondensed" w:hAnsi="DejaVuSansCondensed" w:cs="DejaVuSansCondensed"/>
          <w:color w:val="000000" w:themeColor="text1"/>
          <w:sz w:val="19"/>
          <w:szCs w:val="19"/>
        </w:rPr>
      </w:pPr>
    </w:p>
    <w:p w14:paraId="08932E41" w14:textId="77777777" w:rsidR="0062362A" w:rsidRPr="0062362A" w:rsidRDefault="0062362A" w:rsidP="0062362A">
      <w:pPr>
        <w:autoSpaceDE w:val="0"/>
        <w:autoSpaceDN w:val="0"/>
        <w:adjustRightInd w:val="0"/>
        <w:jc w:val="center"/>
        <w:rPr>
          <w:rFonts w:ascii="CIDFont+F3" w:eastAsia="Calibri" w:hAnsi="CIDFont+F3" w:cs="CIDFont+F3"/>
          <w:b/>
          <w:bCs/>
          <w:color w:val="000000" w:themeColor="text1"/>
          <w:sz w:val="32"/>
          <w:szCs w:val="32"/>
        </w:rPr>
      </w:pPr>
      <w:bookmarkStart w:id="0" w:name="_Hlk117679901"/>
      <w:r w:rsidRPr="0062362A">
        <w:rPr>
          <w:rFonts w:ascii="CIDFont+F3" w:eastAsia="Calibri" w:hAnsi="CIDFont+F3" w:cs="CIDFont+F3"/>
          <w:b/>
          <w:bCs/>
          <w:color w:val="000000" w:themeColor="text1"/>
          <w:sz w:val="32"/>
          <w:szCs w:val="32"/>
        </w:rPr>
        <w:t>„</w:t>
      </w:r>
      <w:r w:rsidRPr="0062362A">
        <w:rPr>
          <w:rFonts w:ascii="CIDFont+F3" w:hAnsi="CIDFont+F3" w:cs="CIDFont+F3"/>
          <w:b/>
          <w:bCs/>
          <w:color w:val="000000" w:themeColor="text1"/>
          <w:sz w:val="32"/>
          <w:szCs w:val="32"/>
        </w:rPr>
        <w:t xml:space="preserve">Zagospodarowanie plaży w Balewie-modernizacja istniejącej infrastruktury rekreacyjnej – Etap I </w:t>
      </w:r>
      <w:proofErr w:type="spellStart"/>
      <w:r w:rsidRPr="0062362A">
        <w:rPr>
          <w:rFonts w:ascii="CIDFont+F3" w:hAnsi="CIDFont+F3" w:cs="CIDFont+F3"/>
          <w:b/>
          <w:bCs/>
          <w:color w:val="000000" w:themeColor="text1"/>
          <w:sz w:val="32"/>
          <w:szCs w:val="32"/>
        </w:rPr>
        <w:t>i</w:t>
      </w:r>
      <w:proofErr w:type="spellEnd"/>
      <w:r w:rsidRPr="0062362A">
        <w:rPr>
          <w:rFonts w:ascii="CIDFont+F3" w:hAnsi="CIDFont+F3" w:cs="CIDFont+F3"/>
          <w:b/>
          <w:bCs/>
          <w:color w:val="000000" w:themeColor="text1"/>
          <w:sz w:val="32"/>
          <w:szCs w:val="32"/>
        </w:rPr>
        <w:t xml:space="preserve"> Etap II</w:t>
      </w:r>
      <w:r w:rsidRPr="0062362A">
        <w:rPr>
          <w:rFonts w:ascii="CIDFont+F3" w:eastAsia="Calibri" w:hAnsi="CIDFont+F3" w:cs="CIDFont+F3"/>
          <w:b/>
          <w:bCs/>
          <w:color w:val="000000" w:themeColor="text1"/>
          <w:sz w:val="32"/>
          <w:szCs w:val="32"/>
        </w:rPr>
        <w:t>”</w:t>
      </w:r>
      <w:bookmarkEnd w:id="0"/>
    </w:p>
    <w:p w14:paraId="5A38877A" w14:textId="1C653555" w:rsidR="0062362A" w:rsidRPr="0062362A" w:rsidRDefault="0062362A" w:rsidP="0062362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62362A">
        <w:rPr>
          <w:rFonts w:ascii="Tahoma" w:hAnsi="Tahoma" w:cs="Tahoma"/>
          <w:b/>
          <w:bCs/>
          <w:color w:val="000000" w:themeColor="text1"/>
        </w:rPr>
        <w:t>Nr sprawy: ZP.271.9.2023.BP</w:t>
      </w:r>
    </w:p>
    <w:p w14:paraId="638900E1" w14:textId="71BBB39A" w:rsidR="0062362A" w:rsidRPr="0062362A" w:rsidRDefault="0062362A" w:rsidP="0062362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</w:p>
    <w:p w14:paraId="31583E9A" w14:textId="4E1FF5B0" w:rsidR="0062362A" w:rsidRPr="0062362A" w:rsidRDefault="0062362A" w:rsidP="0062362A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62362A">
        <w:rPr>
          <w:rFonts w:ascii="Tahoma" w:hAnsi="Tahoma" w:cs="Tahoma"/>
          <w:color w:val="000000" w:themeColor="text1"/>
        </w:rPr>
        <w:t xml:space="preserve">                                        Zapytania i wyjaśnienia </w:t>
      </w:r>
    </w:p>
    <w:p w14:paraId="6917E2F6" w14:textId="00842AE6" w:rsidR="0062362A" w:rsidRPr="0062362A" w:rsidRDefault="0062362A" w:rsidP="0062362A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62362A">
        <w:rPr>
          <w:rFonts w:ascii="Tahoma" w:hAnsi="Tahoma" w:cs="Tahoma"/>
          <w:color w:val="000000" w:themeColor="text1"/>
        </w:rPr>
        <w:t xml:space="preserve">Pytanie: </w:t>
      </w:r>
    </w:p>
    <w:p w14:paraId="50D5056D" w14:textId="1E1ED978" w:rsidR="0055486D" w:rsidRDefault="0062362A" w:rsidP="0062362A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62362A">
        <w:rPr>
          <w:rFonts w:ascii="Tahoma" w:hAnsi="Tahoma" w:cs="Tahoma"/>
          <w:color w:val="000000" w:themeColor="text1"/>
        </w:rPr>
        <w:t xml:space="preserve">Bardzo prosimy o zmianę  warunków zamówienia nie ukrywamy że najlepszym rozwiązaniem będzie płatność co miesiąc na podstawie harmonogramu. Albo przynajmniej płatności co drugi miesiąc na podstawie procentowej ilości wykonania prac. </w:t>
      </w:r>
    </w:p>
    <w:p w14:paraId="26A86DB6" w14:textId="77777777" w:rsidR="0062362A" w:rsidRPr="0062362A" w:rsidRDefault="0062362A" w:rsidP="0062362A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3FF16261" w14:textId="696E5F3E" w:rsidR="0055486D" w:rsidRPr="0062362A" w:rsidRDefault="0062362A">
      <w:pPr>
        <w:rPr>
          <w:rFonts w:ascii="Tahoma" w:hAnsi="Tahoma" w:cs="Tahoma"/>
          <w:color w:val="000000" w:themeColor="text1"/>
        </w:rPr>
      </w:pPr>
      <w:r w:rsidRPr="0062362A">
        <w:rPr>
          <w:rFonts w:ascii="Tahoma" w:hAnsi="Tahoma" w:cs="Tahoma"/>
          <w:color w:val="000000" w:themeColor="text1"/>
        </w:rPr>
        <w:t>Odpowiedź:</w:t>
      </w:r>
      <w:r w:rsidRPr="0062362A">
        <w:rPr>
          <w:rFonts w:ascii="Tahoma" w:hAnsi="Tahoma" w:cs="Tahoma"/>
          <w:color w:val="000000" w:themeColor="text1"/>
        </w:rPr>
        <w:br/>
        <w:t>Zamawiający nie wyraża zgody  na proponowana przez Państwa termin  płatności i podtrzymuje zapis zawarty w  § 4  Projektowanym Postanowieniu Umowy</w:t>
      </w:r>
    </w:p>
    <w:p w14:paraId="59B2F4A5" w14:textId="77777777" w:rsidR="0062362A" w:rsidRPr="0062362A" w:rsidRDefault="0055486D">
      <w:pPr>
        <w:rPr>
          <w:rFonts w:ascii="Tahoma" w:hAnsi="Tahoma" w:cs="Tahoma"/>
          <w:color w:val="000000" w:themeColor="text1"/>
        </w:rPr>
      </w:pPr>
      <w:r w:rsidRPr="0062362A">
        <w:rPr>
          <w:rFonts w:ascii="Tahoma" w:hAnsi="Tahoma" w:cs="Tahoma"/>
          <w:color w:val="000000" w:themeColor="text1"/>
        </w:rPr>
        <w:t xml:space="preserve">       </w:t>
      </w:r>
    </w:p>
    <w:p w14:paraId="2298E63C" w14:textId="77777777" w:rsidR="0062362A" w:rsidRPr="0062362A" w:rsidRDefault="0062362A">
      <w:pPr>
        <w:rPr>
          <w:rFonts w:ascii="Tahoma" w:hAnsi="Tahoma" w:cs="Tahoma"/>
          <w:color w:val="000000" w:themeColor="text1"/>
        </w:rPr>
      </w:pPr>
    </w:p>
    <w:p w14:paraId="548B7EE3" w14:textId="77777777" w:rsidR="0062362A" w:rsidRDefault="0062362A">
      <w:pPr>
        <w:rPr>
          <w:rFonts w:ascii="Tahoma" w:hAnsi="Tahoma" w:cs="Tahoma"/>
        </w:rPr>
      </w:pPr>
    </w:p>
    <w:p w14:paraId="0A8F5138" w14:textId="19B19980" w:rsidR="0055486D" w:rsidRPr="0055486D" w:rsidRDefault="0062362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</w:t>
      </w:r>
      <w:r w:rsidR="0055486D" w:rsidRPr="0055486D">
        <w:rPr>
          <w:rFonts w:ascii="Tahoma" w:hAnsi="Tahoma" w:cs="Tahoma"/>
        </w:rPr>
        <w:t>Wójt Gminy Mikołajki Pomorskie</w:t>
      </w:r>
    </w:p>
    <w:p w14:paraId="09BDCC08" w14:textId="2B96EDF3" w:rsidR="0055486D" w:rsidRPr="0055486D" w:rsidRDefault="0055486D">
      <w:pPr>
        <w:rPr>
          <w:rFonts w:ascii="Tahoma" w:hAnsi="Tahoma" w:cs="Tahoma"/>
        </w:rPr>
      </w:pPr>
      <w:r w:rsidRPr="0055486D">
        <w:rPr>
          <w:rFonts w:ascii="Tahoma" w:hAnsi="Tahoma" w:cs="Tahoma"/>
        </w:rPr>
        <w:t xml:space="preserve">                                                                                       Maria </w:t>
      </w:r>
      <w:proofErr w:type="spellStart"/>
      <w:r w:rsidRPr="0055486D">
        <w:rPr>
          <w:rFonts w:ascii="Tahoma" w:hAnsi="Tahoma" w:cs="Tahoma"/>
        </w:rPr>
        <w:t>Pałkowska</w:t>
      </w:r>
      <w:proofErr w:type="spellEnd"/>
      <w:r w:rsidRPr="0055486D">
        <w:rPr>
          <w:rFonts w:ascii="Tahoma" w:hAnsi="Tahoma" w:cs="Tahoma"/>
        </w:rPr>
        <w:t>-Rybicka</w:t>
      </w:r>
    </w:p>
    <w:sectPr w:rsidR="0055486D" w:rsidRPr="005548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4254" w14:textId="77777777" w:rsidR="0087643E" w:rsidRDefault="0087643E" w:rsidP="00065AAF">
      <w:r>
        <w:separator/>
      </w:r>
    </w:p>
  </w:endnote>
  <w:endnote w:type="continuationSeparator" w:id="0">
    <w:p w14:paraId="05C3D4AB" w14:textId="77777777" w:rsidR="0087643E" w:rsidRDefault="0087643E" w:rsidP="0006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F833" w14:textId="77777777" w:rsidR="0087643E" w:rsidRDefault="0087643E" w:rsidP="00065AAF">
      <w:r>
        <w:separator/>
      </w:r>
    </w:p>
  </w:footnote>
  <w:footnote w:type="continuationSeparator" w:id="0">
    <w:p w14:paraId="5A18216C" w14:textId="77777777" w:rsidR="0087643E" w:rsidRDefault="0087643E" w:rsidP="0006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9" w:type="dxa"/>
      <w:tblInd w:w="-87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551"/>
      <w:gridCol w:w="2409"/>
      <w:gridCol w:w="2409"/>
      <w:gridCol w:w="2410"/>
    </w:tblGrid>
    <w:tr w:rsidR="00065AAF" w14:paraId="5F674CFB" w14:textId="77777777" w:rsidTr="00EC447D">
      <w:tc>
        <w:tcPr>
          <w:tcW w:w="2551" w:type="dxa"/>
        </w:tcPr>
        <w:p w14:paraId="7DFA0A93" w14:textId="3B727B22" w:rsidR="00065AAF" w:rsidRDefault="00065AAF" w:rsidP="00065AAF">
          <w:pPr>
            <w:pStyle w:val="Zawartotabeli"/>
            <w:jc w:val="center"/>
          </w:pPr>
          <w:r>
            <w:rPr>
              <w:noProof/>
            </w:rPr>
            <w:drawing>
              <wp:inline distT="0" distB="0" distL="0" distR="0" wp14:anchorId="6947491F" wp14:editId="0E9313FD">
                <wp:extent cx="914400" cy="6858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</w:tcPr>
        <w:p w14:paraId="7C74A974" w14:textId="0078AF95" w:rsidR="00065AAF" w:rsidRDefault="00065AAF" w:rsidP="00065AAF">
          <w:pPr>
            <w:pStyle w:val="Zawartotabeli"/>
            <w:jc w:val="center"/>
          </w:pPr>
          <w:r>
            <w:rPr>
              <w:noProof/>
            </w:rPr>
            <w:drawing>
              <wp:inline distT="0" distB="0" distL="0" distR="0" wp14:anchorId="6ECD19C1" wp14:editId="0FF9E2A6">
                <wp:extent cx="838200" cy="695325"/>
                <wp:effectExtent l="0" t="0" r="0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</w:tcPr>
        <w:p w14:paraId="2295B151" w14:textId="0540BDF7" w:rsidR="00065AAF" w:rsidRDefault="00065AAF" w:rsidP="00065AAF">
          <w:pPr>
            <w:pStyle w:val="Zawartotabeli"/>
            <w:jc w:val="center"/>
          </w:pPr>
          <w:r>
            <w:rPr>
              <w:noProof/>
            </w:rPr>
            <w:drawing>
              <wp:inline distT="0" distB="0" distL="0" distR="0" wp14:anchorId="4D61E5BE" wp14:editId="48F1F494">
                <wp:extent cx="866775" cy="7715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63C032BC" w14:textId="73D1D862" w:rsidR="00065AAF" w:rsidRDefault="00065AAF" w:rsidP="00065AAF">
          <w:pPr>
            <w:pStyle w:val="Zawartotabeli"/>
            <w:jc w:val="center"/>
          </w:pPr>
          <w:r>
            <w:rPr>
              <w:noProof/>
            </w:rPr>
            <w:drawing>
              <wp:inline distT="0" distB="0" distL="0" distR="0" wp14:anchorId="3FB781C4" wp14:editId="5DB49555">
                <wp:extent cx="1266825" cy="7048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BE2F9C" w14:textId="77777777" w:rsidR="00065AAF" w:rsidRDefault="00065A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AF"/>
    <w:rsid w:val="00065AAF"/>
    <w:rsid w:val="00160837"/>
    <w:rsid w:val="004D6CE5"/>
    <w:rsid w:val="0055486D"/>
    <w:rsid w:val="0062362A"/>
    <w:rsid w:val="006D7096"/>
    <w:rsid w:val="00726E24"/>
    <w:rsid w:val="00761877"/>
    <w:rsid w:val="007C42CA"/>
    <w:rsid w:val="0087643E"/>
    <w:rsid w:val="008A3F47"/>
    <w:rsid w:val="00B7694A"/>
    <w:rsid w:val="00C528E4"/>
    <w:rsid w:val="00C96339"/>
    <w:rsid w:val="00DA7AE7"/>
    <w:rsid w:val="00E4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7E34"/>
  <w15:chartTrackingRefBased/>
  <w15:docId w15:val="{15270C33-24E5-4A66-80CC-CB0B11EF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AA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AAF"/>
  </w:style>
  <w:style w:type="paragraph" w:styleId="Stopka">
    <w:name w:val="footer"/>
    <w:basedOn w:val="Normalny"/>
    <w:link w:val="StopkaZnak"/>
    <w:uiPriority w:val="99"/>
    <w:unhideWhenUsed/>
    <w:rsid w:val="00065A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AAF"/>
  </w:style>
  <w:style w:type="paragraph" w:customStyle="1" w:styleId="Zawartotabeli">
    <w:name w:val="Zawartość tabeli"/>
    <w:basedOn w:val="Normalny"/>
    <w:rsid w:val="00065AAF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623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23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mikolajkipomorsk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Marcinkowska</dc:creator>
  <cp:keywords/>
  <dc:description/>
  <cp:lastModifiedBy>Użytkownik systemu Windows</cp:lastModifiedBy>
  <cp:revision>4</cp:revision>
  <cp:lastPrinted>2023-04-24T06:42:00Z</cp:lastPrinted>
  <dcterms:created xsi:type="dcterms:W3CDTF">2023-04-21T09:01:00Z</dcterms:created>
  <dcterms:modified xsi:type="dcterms:W3CDTF">2023-04-24T06:46:00Z</dcterms:modified>
</cp:coreProperties>
</file>