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0C1D1" w14:textId="6FB22483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Znak sprawy: S</w:t>
      </w:r>
      <w:r w:rsidR="002E05B5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ZP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</w:t>
      </w:r>
      <w:r w:rsidR="002E05B5">
        <w:rPr>
          <w:rStyle w:val="Pogrubienie"/>
          <w:rFonts w:ascii="Century Gothic" w:hAnsi="Century Gothic"/>
          <w:b w:val="0"/>
          <w:bCs w:val="0"/>
          <w:sz w:val="20"/>
          <w:szCs w:val="20"/>
        </w:rPr>
        <w:t>242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</w:t>
      </w:r>
      <w:r w:rsidR="002E05B5">
        <w:rPr>
          <w:rStyle w:val="Pogrubienie"/>
          <w:rFonts w:ascii="Century Gothic" w:hAnsi="Century Gothic"/>
          <w:b w:val="0"/>
          <w:bCs w:val="0"/>
          <w:sz w:val="20"/>
          <w:szCs w:val="20"/>
        </w:rPr>
        <w:t>56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4EBE8FBF" w14:textId="77777777" w:rsidR="00E420B7" w:rsidRPr="00E420B7" w:rsidRDefault="00E420B7" w:rsidP="00E420B7">
      <w:pPr>
        <w:suppressAutoHyphens w:val="0"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7F9D6DB9" w14:textId="77777777" w:rsidR="00E420B7" w:rsidRPr="00E420B7" w:rsidRDefault="00E420B7" w:rsidP="00E420B7">
      <w:pPr>
        <w:suppressAutoHyphens w:val="0"/>
        <w:jc w:val="center"/>
        <w:rPr>
          <w:rFonts w:ascii="Century Gothic" w:hAnsi="Century Gothic"/>
          <w:b/>
          <w:sz w:val="22"/>
          <w:szCs w:val="22"/>
          <w:lang w:eastAsia="ar-SA"/>
        </w:rPr>
      </w:pPr>
      <w:r w:rsidRPr="00E420B7">
        <w:rPr>
          <w:rFonts w:ascii="Century Gothic" w:hAnsi="Century Gothic"/>
          <w:b/>
          <w:sz w:val="22"/>
          <w:szCs w:val="22"/>
          <w:lang w:eastAsia="ar-SA"/>
        </w:rPr>
        <w:t>PROJEKT   UMOWY</w:t>
      </w:r>
    </w:p>
    <w:p w14:paraId="55873C28" w14:textId="77777777" w:rsidR="00E420B7" w:rsidRPr="00E420B7" w:rsidRDefault="00E420B7" w:rsidP="00E420B7">
      <w:pPr>
        <w:suppressAutoHyphens w:val="0"/>
        <w:autoSpaceDE w:val="0"/>
        <w:spacing w:line="360" w:lineRule="auto"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401B9E60" w14:textId="77777777" w:rsidR="00E420B7" w:rsidRPr="00E420B7" w:rsidRDefault="00E420B7" w:rsidP="00E420B7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E420B7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E420B7">
        <w:rPr>
          <w:rFonts w:ascii="Century Gothic" w:hAnsi="Century Gothic" w:cs="Tahoma"/>
          <w:sz w:val="18"/>
          <w:szCs w:val="18"/>
          <w:lang w:eastAsia="pl-PL"/>
        </w:rPr>
        <w:t xml:space="preserve"> w wyniku zapytania ofertowego bez stosowania ustawy Prawo zamówień publicznych, zgodnie z art. 2 ust. 1 pkt 1 ustawy </w:t>
      </w:r>
      <w:r w:rsidRPr="00E420B7">
        <w:rPr>
          <w:rFonts w:ascii="Century Gothic" w:hAnsi="Century Gothic"/>
          <w:sz w:val="18"/>
          <w:szCs w:val="18"/>
          <w:lang w:eastAsia="pl-PL"/>
        </w:rPr>
        <w:t xml:space="preserve">z dnia  11 września 2019 roku Prawo zamówień publicznych (Dz. U.2023 poz.1605 ze zmianami) </w:t>
      </w:r>
      <w:r w:rsidRPr="00E420B7">
        <w:rPr>
          <w:rFonts w:ascii="Century Gothic" w:hAnsi="Century Gothic" w:cs="Tahoma"/>
          <w:sz w:val="18"/>
          <w:szCs w:val="18"/>
          <w:lang w:eastAsia="pl-PL"/>
        </w:rPr>
        <w:t>pomiędzy:</w:t>
      </w:r>
    </w:p>
    <w:p w14:paraId="7E97AC87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1BC2A737" w14:textId="77777777" w:rsid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E420B7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E420B7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E420B7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5518CBD5" w14:textId="77777777" w:rsid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6FDF243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sz w:val="18"/>
          <w:szCs w:val="18"/>
          <w:lang w:eastAsia="pl-PL"/>
        </w:rPr>
        <w:t>………………………………………………………….,</w:t>
      </w:r>
    </w:p>
    <w:p w14:paraId="7743C064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7D38A42D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0FF4943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sz w:val="18"/>
          <w:szCs w:val="18"/>
          <w:lang w:eastAsia="pl-PL"/>
        </w:rPr>
        <w:t>/NIP: …………..; Regon: ……………/ zwanym  dalej Wykonawcą,  w imieniu którego działają:</w:t>
      </w:r>
    </w:p>
    <w:p w14:paraId="5CAA4D01" w14:textId="77777777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347F97E9" w14:textId="0C590C04" w:rsidR="00E420B7" w:rsidRPr="00E420B7" w:rsidRDefault="00E420B7" w:rsidP="00E420B7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420B7">
        <w:rPr>
          <w:rFonts w:ascii="Century Gothic" w:hAnsi="Century Gothic" w:cs="Tahoma"/>
          <w:sz w:val="18"/>
          <w:szCs w:val="18"/>
          <w:lang w:eastAsia="pl-PL"/>
        </w:rPr>
        <w:t xml:space="preserve">          ....................................................................................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5F6F94BC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701F2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środków czystości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1 do niniejszej umowy. </w:t>
      </w:r>
    </w:p>
    <w:p w14:paraId="4022F0D7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ryzyko do siedziby Zamawiającego, 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3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 zgłoszenia zamówienia przez upoważnioną osobę.</w:t>
      </w:r>
    </w:p>
    <w:p w14:paraId="5FDDE163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231153">
      <w:pPr>
        <w:tabs>
          <w:tab w:val="left" w:pos="540"/>
          <w:tab w:val="left" w:pos="1260"/>
        </w:tabs>
        <w:ind w:left="284" w:right="-142" w:hanging="284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096872C8" w14:textId="59E1ED91" w:rsidR="000E4B45" w:rsidRPr="009267DC" w:rsidRDefault="00143140" w:rsidP="000E4B45">
      <w:pPr>
        <w:suppressAutoHyphens w:val="0"/>
        <w:ind w:left="284" w:hanging="284"/>
        <w:jc w:val="both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Strony zobowiązują się dokonać zmian wysokości wynagrodzenia należnego Wykonawcy w przypadku </w:t>
      </w:r>
      <w:r w:rsidR="000E4B45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>wystąpienia</w:t>
      </w:r>
      <w:r w:rsidR="00366E03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 następujących</w:t>
      </w:r>
      <w:r w:rsidR="000E4B45" w:rsidRPr="009267D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zmian:</w:t>
      </w:r>
    </w:p>
    <w:p w14:paraId="0708116A" w14:textId="77777777" w:rsidR="000E4B45" w:rsidRP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1) </w:t>
      </w:r>
      <w:r w:rsidR="00B80F0E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stawki podatku od towarów i usług oraz podatku akcyzowego,</w:t>
      </w:r>
    </w:p>
    <w:p w14:paraId="5B90D02B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2)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D8EF875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3)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podlegania ubezpieczeniom społecznym lub ubezpieczeniu zdrowotnemu lub wysokości stawki składki na ubezpieczenia społeczne lub zdrowotne,</w:t>
      </w:r>
    </w:p>
    <w:p w14:paraId="50DE7D7D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lastRenderedPageBreak/>
        <w:t xml:space="preserve">4)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gromadzenia i wysokości wpłat do pracowniczych planów kapitałowych, o których mowa w ustawie z dnia 4 października 2018 r. o pracowniczych planach kapitałowych,</w:t>
      </w:r>
    </w:p>
    <w:p w14:paraId="02810E37" w14:textId="77777777" w:rsid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   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</w:rPr>
        <w:t>- jeżeli zmiany te będą miały wpływ na koszty wykonania umowy przez wykonawcę.</w:t>
      </w:r>
    </w:p>
    <w:p w14:paraId="1EE310AC" w14:textId="4186981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bookmarkStart w:id="1" w:name="_Hlk141268169"/>
      <w:r>
        <w:rPr>
          <w:rFonts w:ascii="Century Gothic" w:hAnsi="Century Gothic" w:cs="Arial"/>
          <w:color w:val="000000"/>
          <w:kern w:val="3"/>
          <w:sz w:val="18"/>
          <w:szCs w:val="18"/>
        </w:rPr>
        <w:t>4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 Strony postanawiają, iż dokonają w formie pisemnego aneksu zmiany wynagrodzenia należnego Wykonawcy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080362B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roku o emeryturach i rentach z Funduszu Ubezpieczeń Społecznych (Dz. U. z 2022r. poz. 504, z </w:t>
      </w:r>
      <w:proofErr w:type="spellStart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późn</w:t>
      </w:r>
      <w:proofErr w:type="spellEnd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7546B115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2) Wniosek o waloryzację może zostać złożony najwcześniej po </w:t>
      </w:r>
      <w:r>
        <w:rPr>
          <w:rFonts w:ascii="Century Gothic" w:hAnsi="Century Gothic" w:cs="Arial"/>
          <w:color w:val="000000"/>
          <w:kern w:val="3"/>
          <w:sz w:val="18"/>
          <w:szCs w:val="18"/>
        </w:rPr>
        <w:t>roku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 </w:t>
      </w:r>
    </w:p>
    <w:p w14:paraId="3152BCF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bookmarkEnd w:id="1"/>
    <w:p w14:paraId="3B2787D7" w14:textId="4E73E794" w:rsidR="00034B66" w:rsidRDefault="002E05B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B80F0E">
        <w:rPr>
          <w:rFonts w:ascii="Century Gothic" w:hAnsi="Century Gothic"/>
          <w:sz w:val="18"/>
          <w:szCs w:val="18"/>
        </w:rPr>
        <w:t xml:space="preserve">.  </w:t>
      </w:r>
      <w:r w:rsidR="00A232E6">
        <w:rPr>
          <w:rFonts w:ascii="Century Gothic" w:hAnsi="Century Gothic"/>
          <w:sz w:val="18"/>
          <w:szCs w:val="18"/>
        </w:rPr>
        <w:t>W</w:t>
      </w:r>
      <w:r w:rsidR="00034B66" w:rsidRPr="000E4B45">
        <w:rPr>
          <w:rFonts w:ascii="Century Gothic" w:hAnsi="Century Gothic"/>
          <w:sz w:val="18"/>
          <w:szCs w:val="18"/>
        </w:rPr>
        <w:t xml:space="preserve"> przypadku zmian</w:t>
      </w:r>
      <w:r w:rsidR="00B80F0E"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>. O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wymagają, formy pisemne</w:t>
      </w:r>
      <w:r w:rsidR="00B80F0E"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2FEE3967" w:rsidR="00190CD5" w:rsidRDefault="002E05B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190CD5" w:rsidRPr="00231153">
        <w:rPr>
          <w:rFonts w:ascii="Century Gothic" w:hAnsi="Century Gothic"/>
          <w:sz w:val="18"/>
          <w:szCs w:val="18"/>
        </w:rPr>
        <w:t xml:space="preserve">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01354AD8" w14:textId="2C004D71" w:rsidR="00571DB5" w:rsidRPr="00D53625" w:rsidRDefault="002E05B5" w:rsidP="00D53625">
      <w:pPr>
        <w:pStyle w:val="WW-Tekstblokowy"/>
        <w:ind w:left="284" w:right="-1" w:hanging="28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>6</w:t>
      </w:r>
      <w:r w:rsidR="00B80F0E">
        <w:rPr>
          <w:rFonts w:ascii="Century Gothic" w:hAnsi="Century Gothic"/>
          <w:sz w:val="18"/>
          <w:szCs w:val="18"/>
        </w:rPr>
        <w:t xml:space="preserve">.  </w:t>
      </w:r>
      <w:r w:rsidR="00571DB5" w:rsidRPr="00571DB5">
        <w:rPr>
          <w:rFonts w:ascii="Century Gothic" w:hAnsi="Century Gothic"/>
          <w:color w:val="000000"/>
          <w:sz w:val="18"/>
          <w:szCs w:val="18"/>
          <w:lang w:eastAsia="ar-SA"/>
        </w:rPr>
        <w:t>Wykonawca jako osobę odpowiedzialną za przyjęcie i realizację zamówienia wskazuje Pana/nią ……………………., tel.  ………………………, e-mail</w:t>
      </w:r>
      <w:r w:rsidR="00571DB5" w:rsidRPr="00571DB5">
        <w:rPr>
          <w:rFonts w:ascii="Century Gothic" w:hAnsi="Century Gothic"/>
          <w:sz w:val="18"/>
          <w:szCs w:val="18"/>
          <w:lang w:eastAsia="ar-SA"/>
        </w:rPr>
        <w:t xml:space="preserve">: </w:t>
      </w:r>
      <w:hyperlink r:id="rId8" w:history="1">
        <w:r w:rsidR="00571DB5" w:rsidRPr="00571DB5">
          <w:rPr>
            <w:rFonts w:ascii="Century Gothic" w:hAnsi="Century Gothic"/>
            <w:sz w:val="18"/>
            <w:szCs w:val="18"/>
            <w:lang w:eastAsia="ar-SA"/>
          </w:rPr>
          <w:t>……………………………</w:t>
        </w:r>
      </w:hyperlink>
    </w:p>
    <w:p w14:paraId="7484FDD5" w14:textId="150324D4" w:rsidR="00897EF5" w:rsidRPr="001F4EF9" w:rsidRDefault="002E05B5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7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 </w:t>
      </w:r>
    </w:p>
    <w:p w14:paraId="2D0ACB84" w14:textId="4C528139" w:rsidR="00897EF5" w:rsidRPr="00090B7D" w:rsidRDefault="002E05B5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8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 xml:space="preserve">1666 </w:t>
      </w:r>
      <w:proofErr w:type="spellStart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t.j</w:t>
      </w:r>
      <w:proofErr w:type="spellEnd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9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77777777" w:rsidR="00897EF5" w:rsidRPr="00C10522" w:rsidRDefault="00B21EF3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4938B1">
        <w:rPr>
          <w:rFonts w:ascii="Century Gothic" w:hAnsi="Century Gothic"/>
          <w:i w:val="0"/>
          <w:sz w:val="18"/>
          <w:szCs w:val="18"/>
        </w:rPr>
        <w:t>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>rachunek Wykonawcy. Jako datę zapłaty rozumie się datę wpływu środków na rachunek Wykonawcy.</w:t>
      </w:r>
    </w:p>
    <w:p w14:paraId="18E5162E" w14:textId="7777777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4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25C36E34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</w:t>
      </w:r>
      <w:r w:rsidR="00F56E33">
        <w:rPr>
          <w:rFonts w:ascii="Century Gothic" w:hAnsi="Century Gothic" w:cs="Century Gothic"/>
          <w:sz w:val="18"/>
          <w:szCs w:val="18"/>
        </w:rPr>
        <w:t xml:space="preserve">lub jakości innej, niżeli przedstawionej w ofercie, </w:t>
      </w:r>
      <w:r>
        <w:rPr>
          <w:rFonts w:ascii="Century Gothic" w:hAnsi="Century Gothic" w:cs="Century Gothic"/>
          <w:sz w:val="18"/>
          <w:szCs w:val="18"/>
        </w:rPr>
        <w:t>Wykonawca wymieni  zakwestionowany  przedmiot  zamówienia  na  wolny od  wad</w:t>
      </w:r>
      <w:r w:rsidR="00F56E33">
        <w:rPr>
          <w:rFonts w:ascii="Century Gothic" w:hAnsi="Century Gothic" w:cs="Century Gothic"/>
          <w:sz w:val="18"/>
          <w:szCs w:val="18"/>
        </w:rPr>
        <w:t xml:space="preserve"> lub zgodny z ofertą,</w:t>
      </w:r>
      <w:r>
        <w:rPr>
          <w:rFonts w:ascii="Century Gothic" w:hAnsi="Century Gothic" w:cs="Century Gothic"/>
          <w:sz w:val="18"/>
          <w:szCs w:val="18"/>
        </w:rPr>
        <w:t xml:space="preserve">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E876A7" w:rsidRPr="000E4B45">
        <w:rPr>
          <w:rFonts w:ascii="Century Gothic" w:hAnsi="Century Gothic" w:cs="Century Gothic"/>
          <w:b/>
          <w:sz w:val="18"/>
          <w:szCs w:val="18"/>
        </w:rPr>
        <w:t>5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dnia ujawnienia wady.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>a)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6B5913">
        <w:rPr>
          <w:rFonts w:ascii="Century Gothic" w:hAnsi="Century Gothic" w:cs="Century Gothic"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>6</w:t>
      </w:r>
      <w:r w:rsidRPr="000E4B45">
        <w:rPr>
          <w:rFonts w:ascii="Century Gothic" w:hAnsi="Century Gothic" w:cs="Century Gothic"/>
          <w:sz w:val="18"/>
          <w:szCs w:val="18"/>
        </w:rPr>
        <w:t xml:space="preserve"> dnia zwłoki w dostawie,</w:t>
      </w:r>
    </w:p>
    <w:p w14:paraId="6CB947C5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b)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dostawy brutto za każdy </w:t>
      </w:r>
      <w:r w:rsidR="004938B1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 xml:space="preserve">6 </w:t>
      </w:r>
      <w:r w:rsidRPr="000E4B45">
        <w:rPr>
          <w:rFonts w:ascii="Century Gothic" w:hAnsi="Century Gothic" w:cs="Century Gothic"/>
          <w:sz w:val="18"/>
          <w:szCs w:val="18"/>
        </w:rPr>
        <w:t xml:space="preserve">dnia lub od dnia ujawnienia wady, </w:t>
      </w:r>
    </w:p>
    <w:p w14:paraId="28A1C714" w14:textId="1E908EA4" w:rsidR="00F56E33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bCs/>
          <w:sz w:val="18"/>
          <w:szCs w:val="18"/>
        </w:rPr>
      </w:pPr>
      <w:r w:rsidRPr="000E4B45">
        <w:rPr>
          <w:rFonts w:ascii="Century Gothic" w:eastAsia="Century Gothic" w:hAnsi="Century Gothic" w:cs="Century Gothic"/>
          <w:bCs/>
          <w:sz w:val="18"/>
          <w:szCs w:val="18"/>
        </w:rPr>
        <w:lastRenderedPageBreak/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c) </w:t>
      </w:r>
      <w:r w:rsidR="00F56E33">
        <w:rPr>
          <w:rFonts w:ascii="Century Gothic" w:hAnsi="Century Gothic" w:cs="Century Gothic"/>
          <w:bCs/>
          <w:sz w:val="18"/>
          <w:szCs w:val="18"/>
        </w:rPr>
        <w:t xml:space="preserve">1 </w:t>
      </w:r>
      <w:r w:rsidR="00F56E33" w:rsidRPr="000E4B45">
        <w:rPr>
          <w:rFonts w:ascii="Century Gothic" w:hAnsi="Century Gothic" w:cs="Century Gothic"/>
          <w:bCs/>
          <w:sz w:val="18"/>
          <w:szCs w:val="18"/>
        </w:rPr>
        <w:t>%</w:t>
      </w:r>
      <w:r w:rsidR="00F56E33"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F56E33">
        <w:rPr>
          <w:rFonts w:ascii="Century Gothic" w:hAnsi="Century Gothic" w:cs="Century Gothic"/>
          <w:sz w:val="18"/>
          <w:szCs w:val="18"/>
        </w:rPr>
        <w:t xml:space="preserve"> </w:t>
      </w:r>
      <w:r w:rsidR="00F56E33"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F56E33">
        <w:rPr>
          <w:rFonts w:ascii="Century Gothic" w:hAnsi="Century Gothic" w:cs="Century Gothic"/>
          <w:sz w:val="18"/>
          <w:szCs w:val="18"/>
        </w:rPr>
        <w:t>brutto</w:t>
      </w:r>
      <w:r w:rsidR="00F56E33"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F56E33">
        <w:rPr>
          <w:rFonts w:ascii="Century Gothic" w:hAnsi="Century Gothic" w:cs="Century Gothic"/>
          <w:sz w:val="18"/>
          <w:szCs w:val="18"/>
        </w:rPr>
        <w:t xml:space="preserve"> rozpoczęty </w:t>
      </w:r>
      <w:r w:rsidR="00F56E33"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</w:t>
      </w:r>
      <w:r w:rsidR="00F56E33">
        <w:rPr>
          <w:rFonts w:ascii="Century Gothic" w:hAnsi="Century Gothic" w:cs="Century Gothic"/>
          <w:sz w:val="18"/>
          <w:szCs w:val="18"/>
        </w:rPr>
        <w:t xml:space="preserve"> umowy nieodpowiadającej złożonej ofercie</w:t>
      </w:r>
      <w:r w:rsidR="00F56E33" w:rsidRPr="000E4B45">
        <w:rPr>
          <w:rFonts w:ascii="Century Gothic" w:hAnsi="Century Gothic" w:cs="Century Gothic"/>
          <w:sz w:val="18"/>
          <w:szCs w:val="18"/>
        </w:rPr>
        <w:t xml:space="preserve">,  począwszy </w:t>
      </w:r>
      <w:r w:rsidR="00F56E33">
        <w:rPr>
          <w:rFonts w:ascii="Century Gothic" w:hAnsi="Century Gothic" w:cs="Century Gothic"/>
          <w:sz w:val="18"/>
          <w:szCs w:val="18"/>
        </w:rPr>
        <w:t>od</w:t>
      </w:r>
      <w:r w:rsidR="00F56E33"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F56E33" w:rsidRPr="000E4B45">
        <w:rPr>
          <w:rFonts w:ascii="Century Gothic" w:hAnsi="Century Gothic" w:cs="Century Gothic"/>
          <w:sz w:val="18"/>
          <w:szCs w:val="18"/>
        </w:rPr>
        <w:t>6 dnia zwłoki w dostawie,</w:t>
      </w:r>
    </w:p>
    <w:p w14:paraId="1B035498" w14:textId="39FB31DB" w:rsidR="00C41B4E" w:rsidRPr="000E4B45" w:rsidRDefault="00F56E33" w:rsidP="00F56E33">
      <w:pPr>
        <w:tabs>
          <w:tab w:val="left" w:pos="2226"/>
        </w:tabs>
        <w:ind w:left="1276" w:right="-1" w:hanging="993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d) </w:t>
      </w:r>
      <w:r w:rsidR="00C41B4E" w:rsidRPr="000E4B45">
        <w:rPr>
          <w:rFonts w:ascii="Century Gothic" w:hAnsi="Century Gothic" w:cs="Century Gothic"/>
          <w:bCs/>
          <w:sz w:val="18"/>
          <w:szCs w:val="18"/>
        </w:rPr>
        <w:t>10%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w przypadku odstąpienia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A58DE3" w14:textId="08D6C0AB" w:rsidR="00366E03" w:rsidRDefault="00366E03" w:rsidP="00366E03">
      <w:pPr>
        <w:ind w:right="-1"/>
        <w:jc w:val="both"/>
        <w:rPr>
          <w:rFonts w:ascii="Century Gothic" w:hAnsi="Century Gothic" w:cs="Century Gothic"/>
          <w:sz w:val="18"/>
          <w:szCs w:val="18"/>
        </w:rPr>
      </w:pPr>
      <w:r w:rsidRPr="009267DC">
        <w:rPr>
          <w:rFonts w:ascii="Century Gothic" w:hAnsi="Century Gothic" w:cs="Century Gothic"/>
          <w:sz w:val="18"/>
          <w:szCs w:val="18"/>
        </w:rPr>
        <w:t>5.   Jeżeli po upływie 10 dni roboczych od dnia ujawnienia wady przedmiotu zamówienia Wykonawca nie dokona jego wymiany na wolny od wad, Zamawiający ma prawo do zamówienia towarów u podmiotu trzeciego, na koszt i ryzyko Wykonawcy.</w:t>
      </w:r>
    </w:p>
    <w:p w14:paraId="5234675E" w14:textId="58EC9338" w:rsidR="00F56E33" w:rsidRPr="009267DC" w:rsidRDefault="00F56E33" w:rsidP="00366E03">
      <w:pPr>
        <w:ind w:right="-1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Uprawnienie, o którym mowa w ust. 5 przysługuje Zamawiającemu także w przypadku, gdy Wykonawca dostarczył towar niezgodny ze złożoną ofertą.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77777777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77777777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452DBD36" w:rsidR="001D73B1" w:rsidRPr="001D73B1" w:rsidRDefault="003941F6" w:rsidP="001D73B1">
      <w:pPr>
        <w:numPr>
          <w:ilvl w:val="0"/>
          <w:numId w:val="11"/>
        </w:numPr>
        <w:tabs>
          <w:tab w:val="num" w:pos="2160"/>
        </w:tabs>
        <w:suppressAutoHyphens w:val="0"/>
        <w:ind w:right="-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1D73B1"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 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                           </w:t>
      </w:r>
      <w:r w:rsidRPr="003941F6">
        <w:rPr>
          <w:rFonts w:ascii="Century Gothic" w:hAnsi="Century Gothic"/>
          <w:sz w:val="18"/>
          <w:szCs w:val="18"/>
          <w:lang w:eastAsia="pl-PL"/>
        </w:rPr>
        <w:t>z  dochowaniem  należytej  staranności,  w szczególności  zagrażającego  bezpośrednio  życiu  lub  zdrowiu  ludzi 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AB89702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Pr="003941F6">
        <w:rPr>
          <w:rFonts w:ascii="Century Gothic" w:hAnsi="Century Gothic"/>
          <w:sz w:val="18"/>
          <w:szCs w:val="18"/>
          <w:lang w:eastAsia="pl-PL"/>
        </w:rPr>
        <w:t>i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3FEA551F" w14:textId="77777777" w:rsidR="00E420B7" w:rsidRDefault="00E420B7" w:rsidP="00E420B7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2C0CC18D" w14:textId="77777777" w:rsidR="00E420B7" w:rsidRPr="009D7260" w:rsidRDefault="00E420B7" w:rsidP="002E05B5">
      <w:pPr>
        <w:suppressAutoHyphens w:val="0"/>
        <w:spacing w:line="259" w:lineRule="auto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1.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06A17C4" w14:textId="77777777" w:rsidR="00E420B7" w:rsidRPr="009D7260" w:rsidRDefault="00E420B7" w:rsidP="002E05B5">
      <w:pPr>
        <w:suppressAutoHyphens w:val="0"/>
        <w:spacing w:line="259" w:lineRule="auto"/>
        <w:ind w:left="426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w Olsztynie, ul. Jagiellońska 78, 10-357 Olsztyn</w:t>
      </w:r>
    </w:p>
    <w:p w14:paraId="011E7001" w14:textId="36DFE24D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>2</w:t>
      </w:r>
      <w:r w:rsidR="009F44F4">
        <w:rPr>
          <w:rFonts w:ascii="Century Gothic" w:eastAsia="Calibri" w:hAnsi="Century Gothic"/>
          <w:kern w:val="2"/>
          <w:sz w:val="18"/>
          <w:szCs w:val="18"/>
          <w:lang w:eastAsia="en-US"/>
        </w:rPr>
        <w:t>)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Kontakt do inspektora ochrony danych osobowych: Warmińsko - Mazurskie Centrum Chorób Płuc w Olsztynie, ul. Jagiellońska 78, 10-357 Olsztyn, Klaudia Goclik, e-mail: iod@pulmonologia.olsztyn.pl</w:t>
      </w:r>
    </w:p>
    <w:p w14:paraId="07BB99E1" w14:textId="5E6EB865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Pani/Pana dane osobowe przetwarzane będą na podstawie art. 6 ust.1 lit. c) i f) RODO, w celu:</w:t>
      </w:r>
    </w:p>
    <w:p w14:paraId="430AFE9A" w14:textId="77777777" w:rsidR="00E420B7" w:rsidRPr="009D7260" w:rsidRDefault="00E420B7" w:rsidP="002E05B5">
      <w:pPr>
        <w:suppressAutoHyphens w:val="0"/>
        <w:spacing w:line="259" w:lineRule="auto"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17D62B71" w14:textId="77777777" w:rsidR="00E420B7" w:rsidRPr="009D7260" w:rsidRDefault="00E420B7" w:rsidP="002E05B5">
      <w:pPr>
        <w:suppressAutoHyphens w:val="0"/>
        <w:spacing w:line="259" w:lineRule="auto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0E4D5217" w14:textId="77777777" w:rsidR="00E420B7" w:rsidRPr="009D7260" w:rsidRDefault="00E420B7" w:rsidP="002E05B5">
      <w:pPr>
        <w:suppressAutoHyphens w:val="0"/>
        <w:spacing w:line="259" w:lineRule="auto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4752ED22" w14:textId="77777777" w:rsidR="00E420B7" w:rsidRPr="009D7260" w:rsidRDefault="00E420B7" w:rsidP="002E05B5">
      <w:pPr>
        <w:suppressAutoHyphens w:val="0"/>
        <w:spacing w:line="259" w:lineRule="auto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536014B5" w14:textId="77777777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4)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2807380D" w14:textId="321C3A2D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dane osobowe będą przechowywane, przez okres 6 lat od dnia zakończenia jej obowiązywania.</w:t>
      </w:r>
    </w:p>
    <w:p w14:paraId="37FE0B76" w14:textId="4D2885BB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dane osobowe nie będą podlegały zautomatyzowanym procesom  podejmowania decyzji, w tym profilowaniu,</w:t>
      </w:r>
    </w:p>
    <w:p w14:paraId="280A854F" w14:textId="77777777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36A90091" w14:textId="77777777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0C877E7D" w14:textId="0A086967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w zakresie danych osobowych wykonawca posiada:</w:t>
      </w:r>
    </w:p>
    <w:p w14:paraId="450C43A6" w14:textId="0C2609CD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na podstawie art. 15 RODO prawo dostępu do danych osobowych;</w:t>
      </w:r>
    </w:p>
    <w:p w14:paraId="028C00AA" w14:textId="427A9F04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na podstawie art. 16 RODO prawo do sprostowania danych osobowych;</w:t>
      </w:r>
    </w:p>
    <w:p w14:paraId="50022690" w14:textId="4A20DC9F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na podstawie art. 17 RODO prawo do usunięcia danych; </w:t>
      </w:r>
    </w:p>
    <w:p w14:paraId="7D8E53FA" w14:textId="0DF33AA7" w:rsidR="00E420B7" w:rsidRPr="009D7260" w:rsidRDefault="00E420B7" w:rsidP="009F44F4">
      <w:pPr>
        <w:suppressAutoHyphens w:val="0"/>
        <w:spacing w:line="259" w:lineRule="auto"/>
        <w:ind w:left="284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838A3B7" w14:textId="4F698637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na podstawie art. 21 RODO prawo do złożenia sprzeciwu; </w:t>
      </w:r>
    </w:p>
    <w:p w14:paraId="0FED941A" w14:textId="4EE55C83" w:rsidR="00E420B7" w:rsidRPr="009D7260" w:rsidRDefault="00E420B7" w:rsidP="009F44F4">
      <w:pPr>
        <w:suppressAutoHyphens w:val="0"/>
        <w:spacing w:line="259" w:lineRule="auto"/>
        <w:ind w:firstLine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="002E05B5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</w:t>
      </w: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prawo do wniesienia skargi do Prezesa Urzędu Ochrony Danych Osobowych, gdy uzna, </w:t>
      </w:r>
    </w:p>
    <w:p w14:paraId="28575D26" w14:textId="77777777" w:rsidR="00E420B7" w:rsidRPr="009D7260" w:rsidRDefault="00E420B7" w:rsidP="009F44F4">
      <w:pPr>
        <w:suppressAutoHyphens w:val="0"/>
        <w:spacing w:line="259" w:lineRule="auto"/>
        <w:ind w:firstLine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9D7260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</w:t>
      </w: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>.</w:t>
      </w:r>
    </w:p>
    <w:p w14:paraId="79B476F0" w14:textId="77777777" w:rsidR="00E420B7" w:rsidRDefault="00E420B7" w:rsidP="00B52538">
      <w:pPr>
        <w:tabs>
          <w:tab w:val="left" w:pos="284"/>
        </w:tabs>
        <w:ind w:left="284" w:right="81" w:hanging="284"/>
        <w:jc w:val="both"/>
      </w:pPr>
    </w:p>
    <w:p w14:paraId="19458114" w14:textId="77777777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7777777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77777777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8821E27" w14:textId="77777777" w:rsidR="00C41B4E" w:rsidRDefault="00C41B4E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p w14:paraId="72CB8CD7" w14:textId="77777777" w:rsidR="00C41B4E" w:rsidRDefault="00C41B4E">
      <w:pPr>
        <w:widowControl w:val="0"/>
        <w:shd w:val="clear" w:color="auto" w:fill="FFFFFF"/>
        <w:autoSpaceDE w:val="0"/>
        <w:jc w:val="both"/>
      </w:pPr>
    </w:p>
    <w:sectPr w:rsidR="00C41B4E" w:rsidSect="00E77BA8">
      <w:footerReference w:type="default" r:id="rId10"/>
      <w:footerReference w:type="first" r:id="rId11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80EB" w14:textId="77777777" w:rsidR="0011278B" w:rsidRDefault="0011278B">
      <w:r>
        <w:separator/>
      </w:r>
    </w:p>
  </w:endnote>
  <w:endnote w:type="continuationSeparator" w:id="0">
    <w:p w14:paraId="246EB343" w14:textId="77777777" w:rsidR="0011278B" w:rsidRDefault="001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67BE" w14:textId="4AEBA35C" w:rsidR="00C41B4E" w:rsidRDefault="00366E0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2A20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7D2A20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9409" w14:textId="77777777" w:rsidR="0011278B" w:rsidRDefault="0011278B">
      <w:r>
        <w:separator/>
      </w:r>
    </w:p>
  </w:footnote>
  <w:footnote w:type="continuationSeparator" w:id="0">
    <w:p w14:paraId="4D765C54" w14:textId="77777777" w:rsidR="0011278B" w:rsidRDefault="001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9072057">
    <w:abstractNumId w:val="0"/>
  </w:num>
  <w:num w:numId="2" w16cid:durableId="1457793807">
    <w:abstractNumId w:val="1"/>
  </w:num>
  <w:num w:numId="3" w16cid:durableId="144323036">
    <w:abstractNumId w:val="2"/>
  </w:num>
  <w:num w:numId="4" w16cid:durableId="2145080080">
    <w:abstractNumId w:val="3"/>
  </w:num>
  <w:num w:numId="5" w16cid:durableId="1234655296">
    <w:abstractNumId w:val="4"/>
  </w:num>
  <w:num w:numId="6" w16cid:durableId="1236740688">
    <w:abstractNumId w:val="5"/>
  </w:num>
  <w:num w:numId="7" w16cid:durableId="52048035">
    <w:abstractNumId w:val="10"/>
  </w:num>
  <w:num w:numId="8" w16cid:durableId="26465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520477">
    <w:abstractNumId w:val="7"/>
  </w:num>
  <w:num w:numId="10" w16cid:durableId="1947537045">
    <w:abstractNumId w:val="8"/>
  </w:num>
  <w:num w:numId="11" w16cid:durableId="1891451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6289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8"/>
    <w:rsid w:val="00014F59"/>
    <w:rsid w:val="00034B66"/>
    <w:rsid w:val="000462B6"/>
    <w:rsid w:val="00055C91"/>
    <w:rsid w:val="00072955"/>
    <w:rsid w:val="00076B20"/>
    <w:rsid w:val="0009407A"/>
    <w:rsid w:val="000D4714"/>
    <w:rsid w:val="000E4B45"/>
    <w:rsid w:val="000E6ED5"/>
    <w:rsid w:val="0011278B"/>
    <w:rsid w:val="00143140"/>
    <w:rsid w:val="00175095"/>
    <w:rsid w:val="00190CD5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C76DF"/>
    <w:rsid w:val="002D407B"/>
    <w:rsid w:val="002E05B5"/>
    <w:rsid w:val="003243B1"/>
    <w:rsid w:val="00326A2D"/>
    <w:rsid w:val="003458DB"/>
    <w:rsid w:val="00347FB4"/>
    <w:rsid w:val="00366E03"/>
    <w:rsid w:val="00375ADE"/>
    <w:rsid w:val="003941F6"/>
    <w:rsid w:val="003F1B9F"/>
    <w:rsid w:val="004451FC"/>
    <w:rsid w:val="004549BA"/>
    <w:rsid w:val="00472E31"/>
    <w:rsid w:val="004938B1"/>
    <w:rsid w:val="004A420F"/>
    <w:rsid w:val="005051AD"/>
    <w:rsid w:val="005102D8"/>
    <w:rsid w:val="00546D49"/>
    <w:rsid w:val="00571DB5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D2A20"/>
    <w:rsid w:val="007F63F7"/>
    <w:rsid w:val="008122A1"/>
    <w:rsid w:val="008122A7"/>
    <w:rsid w:val="0087403B"/>
    <w:rsid w:val="0087596D"/>
    <w:rsid w:val="00897EF5"/>
    <w:rsid w:val="008B3845"/>
    <w:rsid w:val="008C0C84"/>
    <w:rsid w:val="009267DC"/>
    <w:rsid w:val="009345EF"/>
    <w:rsid w:val="00984854"/>
    <w:rsid w:val="009A0D73"/>
    <w:rsid w:val="009B3C1C"/>
    <w:rsid w:val="009B790C"/>
    <w:rsid w:val="009C316A"/>
    <w:rsid w:val="009D4CC0"/>
    <w:rsid w:val="009F44F4"/>
    <w:rsid w:val="009F568F"/>
    <w:rsid w:val="009F6BB0"/>
    <w:rsid w:val="00A21148"/>
    <w:rsid w:val="00A232E6"/>
    <w:rsid w:val="00A4503A"/>
    <w:rsid w:val="00A7019E"/>
    <w:rsid w:val="00A82C44"/>
    <w:rsid w:val="00AA6E80"/>
    <w:rsid w:val="00AD2FAA"/>
    <w:rsid w:val="00AE3DC5"/>
    <w:rsid w:val="00B12FE4"/>
    <w:rsid w:val="00B21EF3"/>
    <w:rsid w:val="00B26366"/>
    <w:rsid w:val="00B52538"/>
    <w:rsid w:val="00B76A05"/>
    <w:rsid w:val="00B80F0E"/>
    <w:rsid w:val="00B9338A"/>
    <w:rsid w:val="00BA1249"/>
    <w:rsid w:val="00BD3881"/>
    <w:rsid w:val="00BE7D45"/>
    <w:rsid w:val="00BF48BE"/>
    <w:rsid w:val="00C0186B"/>
    <w:rsid w:val="00C41B4E"/>
    <w:rsid w:val="00C72520"/>
    <w:rsid w:val="00C93C74"/>
    <w:rsid w:val="00CC4E89"/>
    <w:rsid w:val="00CC6C2F"/>
    <w:rsid w:val="00CD3B4A"/>
    <w:rsid w:val="00D03B42"/>
    <w:rsid w:val="00D3219D"/>
    <w:rsid w:val="00D53625"/>
    <w:rsid w:val="00D6320B"/>
    <w:rsid w:val="00D643C7"/>
    <w:rsid w:val="00D82BF2"/>
    <w:rsid w:val="00E420B7"/>
    <w:rsid w:val="00E45A9A"/>
    <w:rsid w:val="00E77BA8"/>
    <w:rsid w:val="00E876A7"/>
    <w:rsid w:val="00F23CF7"/>
    <w:rsid w:val="00F25D06"/>
    <w:rsid w:val="00F56E33"/>
    <w:rsid w:val="00F83026"/>
    <w:rsid w:val="00F8741F"/>
    <w:rsid w:val="00FA5726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sclep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193F-E18A-4FD6-85E8-2A1394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15104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Michał Goclik</cp:lastModifiedBy>
  <cp:revision>2</cp:revision>
  <cp:lastPrinted>2021-05-17T09:14:00Z</cp:lastPrinted>
  <dcterms:created xsi:type="dcterms:W3CDTF">2023-11-03T08:43:00Z</dcterms:created>
  <dcterms:modified xsi:type="dcterms:W3CDTF">2023-11-03T08:43:00Z</dcterms:modified>
</cp:coreProperties>
</file>