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AA" w:rsidRPr="00597CB6" w:rsidRDefault="007863AA" w:rsidP="007863AA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597CB6">
        <w:rPr>
          <w:rFonts w:asciiTheme="minorHAnsi" w:hAnsiTheme="minorHAnsi"/>
          <w:b w:val="0"/>
          <w:sz w:val="22"/>
          <w:szCs w:val="22"/>
        </w:rPr>
        <w:t>Załącznik nr 1 do zapytania ofertowego</w:t>
      </w:r>
    </w:p>
    <w:p w:rsidR="007863AA" w:rsidRPr="00035D1D" w:rsidRDefault="007863AA" w:rsidP="007863AA">
      <w:pPr>
        <w:spacing w:after="0"/>
        <w:jc w:val="right"/>
        <w:rPr>
          <w:sz w:val="18"/>
          <w:szCs w:val="18"/>
        </w:rPr>
      </w:pPr>
      <w:r w:rsidRPr="00597CB6">
        <w:rPr>
          <w:b/>
        </w:rPr>
        <w:tab/>
      </w:r>
      <w:r w:rsidRPr="00597CB6">
        <w:rPr>
          <w:b/>
        </w:rPr>
        <w:tab/>
      </w:r>
      <w:r w:rsidRPr="00597CB6">
        <w:rPr>
          <w:b/>
        </w:rPr>
        <w:tab/>
      </w:r>
      <w:r w:rsidRPr="00597CB6">
        <w:rPr>
          <w:b/>
        </w:rPr>
        <w:tab/>
      </w:r>
      <w:r w:rsidRPr="00597CB6">
        <w:rPr>
          <w:b/>
        </w:rPr>
        <w:tab/>
      </w:r>
    </w:p>
    <w:p w:rsidR="007863AA" w:rsidRPr="00EE0241" w:rsidRDefault="007863AA" w:rsidP="007863AA">
      <w:pPr>
        <w:jc w:val="center"/>
        <w:rPr>
          <w:b/>
        </w:rPr>
      </w:pPr>
      <w:r w:rsidRPr="00EE0241">
        <w:rPr>
          <w:b/>
        </w:rPr>
        <w:t>FORMULARZ OFERTOWY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183"/>
        <w:gridCol w:w="1756"/>
        <w:gridCol w:w="7104"/>
      </w:tblGrid>
      <w:tr w:rsidR="007863AA" w:rsidRPr="006E79FE" w:rsidTr="00635E29">
        <w:trPr>
          <w:trHeight w:val="242"/>
        </w:trPr>
        <w:tc>
          <w:tcPr>
            <w:tcW w:w="1897" w:type="dxa"/>
            <w:gridSpan w:val="2"/>
            <w:shd w:val="clear" w:color="auto" w:fill="BDD6EE" w:themeFill="accent5" w:themeFillTint="66"/>
            <w:vAlign w:val="center"/>
          </w:tcPr>
          <w:p w:rsidR="007863AA" w:rsidRPr="00E015F6" w:rsidRDefault="007863AA" w:rsidP="00635E29">
            <w:pPr>
              <w:pStyle w:val="Nagwek5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5F6">
              <w:rPr>
                <w:rFonts w:asciiTheme="minorHAnsi" w:hAnsiTheme="minorHAnsi"/>
                <w:sz w:val="20"/>
                <w:szCs w:val="20"/>
              </w:rPr>
              <w:t>Przedmiot zamówienia</w:t>
            </w:r>
          </w:p>
        </w:tc>
        <w:tc>
          <w:tcPr>
            <w:tcW w:w="8735" w:type="dxa"/>
            <w:gridSpan w:val="2"/>
            <w:shd w:val="clear" w:color="auto" w:fill="BDD6EE" w:themeFill="accent5" w:themeFillTint="66"/>
            <w:vAlign w:val="center"/>
          </w:tcPr>
          <w:p w:rsidR="007863AA" w:rsidRPr="00BA796B" w:rsidRDefault="007863AA" w:rsidP="00635E29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6E79FE">
              <w:rPr>
                <w:b/>
                <w:sz w:val="24"/>
              </w:rPr>
              <w:t>„</w:t>
            </w:r>
            <w:r w:rsidRPr="00F11A55">
              <w:rPr>
                <w:b/>
                <w:sz w:val="24"/>
              </w:rPr>
              <w:t>SOCZEWKI WEWNĄTRZGAŁKOWE</w:t>
            </w:r>
            <w:r>
              <w:rPr>
                <w:b/>
                <w:sz w:val="24"/>
              </w:rPr>
              <w:t>”</w:t>
            </w:r>
          </w:p>
        </w:tc>
      </w:tr>
      <w:tr w:rsidR="007863AA" w:rsidRPr="006E79FE" w:rsidTr="00635E29">
        <w:tc>
          <w:tcPr>
            <w:tcW w:w="1897" w:type="dxa"/>
            <w:gridSpan w:val="2"/>
          </w:tcPr>
          <w:p w:rsidR="007863AA" w:rsidRPr="006E79FE" w:rsidRDefault="007863AA" w:rsidP="00635E29">
            <w:pPr>
              <w:pStyle w:val="Nagwek4"/>
              <w:jc w:val="center"/>
              <w:rPr>
                <w:rFonts w:asciiTheme="minorHAnsi" w:hAnsiTheme="minorHAnsi"/>
                <w:bCs w:val="0"/>
                <w:i/>
                <w:iCs/>
                <w:sz w:val="20"/>
                <w:szCs w:val="20"/>
              </w:rPr>
            </w:pPr>
            <w:r w:rsidRPr="006E79FE">
              <w:rPr>
                <w:rFonts w:asciiTheme="minorHAnsi" w:hAnsiTheme="minorHAnsi"/>
                <w:bCs w:val="0"/>
                <w:i/>
                <w:iCs/>
                <w:sz w:val="20"/>
                <w:szCs w:val="20"/>
              </w:rPr>
              <w:t>Zamawiający</w:t>
            </w:r>
          </w:p>
        </w:tc>
        <w:tc>
          <w:tcPr>
            <w:tcW w:w="8735" w:type="dxa"/>
            <w:gridSpan w:val="2"/>
          </w:tcPr>
          <w:p w:rsidR="007863AA" w:rsidRPr="006E79FE" w:rsidRDefault="007863AA" w:rsidP="00635E29">
            <w:pPr>
              <w:pStyle w:val="Nagwek5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9FE">
              <w:rPr>
                <w:rFonts w:asciiTheme="minorHAnsi" w:hAnsiTheme="minorHAnsi"/>
                <w:sz w:val="20"/>
                <w:szCs w:val="20"/>
              </w:rPr>
              <w:t>Szpital Specjalistyczny w Pile im. Stanisława Staszica</w:t>
            </w:r>
          </w:p>
          <w:p w:rsidR="007863AA" w:rsidRPr="006E79FE" w:rsidRDefault="007863AA" w:rsidP="00635E29">
            <w:pPr>
              <w:pStyle w:val="Nagwek5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9FE">
              <w:rPr>
                <w:rFonts w:asciiTheme="minorHAnsi" w:hAnsiTheme="minorHAnsi"/>
                <w:sz w:val="20"/>
                <w:szCs w:val="20"/>
              </w:rPr>
              <w:t>64–920 Piła, ul. Rydygiera 1</w:t>
            </w:r>
          </w:p>
        </w:tc>
      </w:tr>
      <w:tr w:rsidR="007863AA" w:rsidRPr="005D3AD3" w:rsidTr="00635E29">
        <w:trPr>
          <w:trHeight w:val="1542"/>
        </w:trPr>
        <w:tc>
          <w:tcPr>
            <w:tcW w:w="1702" w:type="dxa"/>
            <w:shd w:val="clear" w:color="auto" w:fill="C5E0B3" w:themeFill="accent6" w:themeFillTint="66"/>
          </w:tcPr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WYKONAWCA</w:t>
            </w:r>
          </w:p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adres,</w:t>
            </w:r>
          </w:p>
          <w:p w:rsidR="007863AA" w:rsidRPr="001E0016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tel</w:t>
            </w:r>
            <w:r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efon</w:t>
            </w:r>
          </w:p>
          <w:p w:rsidR="007863AA" w:rsidRPr="001E0016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NIP</w:t>
            </w:r>
          </w:p>
          <w:p w:rsidR="007863AA" w:rsidRPr="001E0016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REGON</w:t>
            </w:r>
          </w:p>
          <w:p w:rsidR="007863AA" w:rsidRPr="001E0016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8930" w:type="dxa"/>
            <w:gridSpan w:val="3"/>
          </w:tcPr>
          <w:p w:rsidR="007863AA" w:rsidRPr="001E0016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7863AA" w:rsidRPr="005D3AD3" w:rsidTr="00635E29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bookmarkStart w:id="0" w:name="_Hlk78443120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Oferowana wartość</w:t>
            </w:r>
          </w:p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 wykonanie</w:t>
            </w:r>
          </w:p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 xml:space="preserve">zadanie </w:t>
            </w:r>
          </w:p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</w:rPr>
            </w:pPr>
            <w:r w:rsidRPr="00315392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8930" w:type="dxa"/>
            <w:gridSpan w:val="3"/>
            <w:vAlign w:val="center"/>
          </w:tcPr>
          <w:p w:rsidR="007863AA" w:rsidRPr="00315392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wartość brutto: </w:t>
            </w:r>
          </w:p>
          <w:p w:rsidR="007863AA" w:rsidRPr="00315392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słownie:</w:t>
            </w:r>
          </w:p>
          <w:p w:rsidR="007863AA" w:rsidRPr="00315392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wartość netto: </w:t>
            </w:r>
          </w:p>
          <w:p w:rsidR="007863AA" w:rsidRPr="00315392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słownie:</w:t>
            </w:r>
          </w:p>
          <w:p w:rsidR="007863AA" w:rsidRPr="00315392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VAT %: </w:t>
            </w:r>
          </w:p>
        </w:tc>
      </w:tr>
      <w:tr w:rsidR="007863AA" w:rsidRPr="005D3AD3" w:rsidTr="00635E29">
        <w:trPr>
          <w:trHeight w:val="812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:rsidR="007863AA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Ocena jakościowa</w:t>
            </w:r>
          </w:p>
          <w:p w:rsidR="007863AA" w:rsidRPr="0049722C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i/>
                <w:iCs/>
                <w:sz w:val="18"/>
                <w:szCs w:val="20"/>
              </w:rPr>
            </w:pPr>
            <w:r w:rsidRPr="0049722C">
              <w:rPr>
                <w:rFonts w:ascii="Calibri" w:eastAsia="Calibri" w:hAnsi="Calibri" w:cs="Calibri"/>
                <w:i/>
                <w:iCs/>
                <w:sz w:val="18"/>
                <w:szCs w:val="20"/>
              </w:rPr>
              <w:t xml:space="preserve"> (podlega ocenie)</w:t>
            </w:r>
          </w:p>
          <w:p w:rsidR="007863AA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</w:p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8930" w:type="dxa"/>
            <w:gridSpan w:val="3"/>
            <w:vAlign w:val="center"/>
          </w:tcPr>
          <w:tbl>
            <w:tblPr>
              <w:tblStyle w:val="Tabela-Siatka1"/>
              <w:tblW w:w="8790" w:type="dxa"/>
              <w:tblInd w:w="0" w:type="dxa"/>
              <w:tblLook w:val="04A0" w:firstRow="1" w:lastRow="0" w:firstColumn="1" w:lastColumn="0" w:noHBand="0" w:noVBand="1"/>
            </w:tblPr>
            <w:tblGrid>
              <w:gridCol w:w="419"/>
              <w:gridCol w:w="3751"/>
              <w:gridCol w:w="4620"/>
            </w:tblGrid>
            <w:tr w:rsidR="007863AA" w:rsidRPr="006A2FE9" w:rsidTr="00635E29">
              <w:trPr>
                <w:trHeight w:val="169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ind w:left="176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sz w:val="20"/>
                    </w:rPr>
                    <w:t>NIEWŁAŚCIWE USUNĄĆ LUB SKREŚLIĆ</w:t>
                  </w:r>
                </w:p>
              </w:tc>
            </w:tr>
            <w:tr w:rsidR="007863AA" w:rsidRPr="006A2FE9" w:rsidTr="00635E29">
              <w:trPr>
                <w:trHeight w:val="803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Termin ważności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do 6 miesięcy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od 7 do 24 miesięcy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od 25 do 36 miesięcy</w:t>
                  </w:r>
                </w:p>
              </w:tc>
            </w:tr>
            <w:tr w:rsidR="007863AA" w:rsidRPr="006A2FE9" w:rsidTr="00635E29">
              <w:trPr>
                <w:trHeight w:val="546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 xml:space="preserve">Obecność filtra UV – udokumentowane na opakowaniu 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Nie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7863AA" w:rsidRPr="006A2FE9" w:rsidTr="00635E29">
              <w:trPr>
                <w:trHeight w:val="682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Opakowanie ocena funkcjonalności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 xml:space="preserve">Blister 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Pojemnik szklany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Pojemnik szklany lub plastikowy</w:t>
                  </w:r>
                </w:p>
              </w:tc>
            </w:tr>
            <w:tr w:rsidR="007863AA" w:rsidRPr="006A2FE9" w:rsidTr="00635E29">
              <w:trPr>
                <w:trHeight w:val="720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Aplikator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ładowany od przodu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ładowany od góry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ładowany od tyłu</w:t>
                  </w:r>
                </w:p>
              </w:tc>
            </w:tr>
            <w:tr w:rsidR="007863AA" w:rsidRPr="006A2FE9" w:rsidTr="00635E29">
              <w:trPr>
                <w:trHeight w:val="720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Współczynnik refrakcji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1,45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1,46 - 1,54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1,55 lub więcej</w:t>
                  </w:r>
                </w:p>
              </w:tc>
            </w:tr>
            <w:tr w:rsidR="007863AA" w:rsidRPr="006A2FE9" w:rsidTr="00635E29">
              <w:trPr>
                <w:trHeight w:val="416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7863AA" w:rsidRPr="0049722C" w:rsidRDefault="007863AA" w:rsidP="00635E29">
                  <w:pPr>
                    <w:rPr>
                      <w:i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Materiał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 xml:space="preserve">Soczewka o uwodnieniu </w:t>
                  </w:r>
                  <w:r w:rsidRPr="007863AA">
                    <w:rPr>
                      <w:color w:val="FF0000"/>
                      <w:sz w:val="20"/>
                      <w:szCs w:val="20"/>
                    </w:rPr>
                    <w:t>poniżej</w:t>
                  </w:r>
                  <w:r w:rsidRPr="0049722C">
                    <w:rPr>
                      <w:sz w:val="20"/>
                      <w:szCs w:val="20"/>
                    </w:rPr>
                    <w:t xml:space="preserve"> 0,5%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Soczewka o uwodnieniu powyżej 0,5% &lt; 26%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Soczewka o uwodnieniu ≥ 26 %</w:t>
                  </w:r>
                </w:p>
              </w:tc>
            </w:tr>
            <w:tr w:rsidR="007863AA" w:rsidRPr="006A2FE9" w:rsidTr="007863AA">
              <w:trPr>
                <w:trHeight w:val="355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 xml:space="preserve">Czas rozwijania się soczewki w torebce soczewki 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3AA" w:rsidRPr="007863AA" w:rsidRDefault="007863AA" w:rsidP="007863AA">
                  <w:pPr>
                    <w:ind w:left="176"/>
                    <w:contextualSpacing/>
                    <w:rPr>
                      <w:i/>
                      <w:iCs/>
                      <w:sz w:val="20"/>
                      <w:szCs w:val="20"/>
                    </w:rPr>
                  </w:pPr>
                  <w:r w:rsidRPr="007863AA">
                    <w:rPr>
                      <w:i/>
                      <w:iCs/>
                      <w:color w:val="FF0000"/>
                      <w:sz w:val="20"/>
                      <w:szCs w:val="20"/>
                    </w:rPr>
                    <w:t>(oceniane przez zamawiającego)</w:t>
                  </w:r>
                </w:p>
              </w:tc>
            </w:tr>
            <w:tr w:rsidR="007863AA" w:rsidRPr="006A2FE9" w:rsidTr="007863AA">
              <w:trPr>
                <w:trHeight w:val="316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Łatwość zwijania soczewki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3AA" w:rsidRPr="007863AA" w:rsidRDefault="007863AA" w:rsidP="007863AA">
                  <w:pPr>
                    <w:ind w:left="176"/>
                    <w:contextualSpacing/>
                    <w:rPr>
                      <w:i/>
                      <w:iCs/>
                      <w:sz w:val="20"/>
                      <w:szCs w:val="20"/>
                    </w:rPr>
                  </w:pPr>
                  <w:r w:rsidRPr="007863AA">
                    <w:rPr>
                      <w:i/>
                      <w:iCs/>
                      <w:color w:val="FF0000"/>
                      <w:sz w:val="20"/>
                      <w:szCs w:val="20"/>
                    </w:rPr>
                    <w:t>(oceniane przez zamawiającego)</w:t>
                  </w:r>
                </w:p>
              </w:tc>
            </w:tr>
            <w:tr w:rsidR="007863AA" w:rsidRPr="006A2FE9" w:rsidTr="00635E29">
              <w:trPr>
                <w:trHeight w:val="789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 xml:space="preserve">Częstotliwość występowania zmętnień torby tylnej w okresie 1 roku od implantacji </w:t>
                  </w:r>
                  <w:r w:rsidRPr="0049722C">
                    <w:rPr>
                      <w:sz w:val="20"/>
                      <w:szCs w:val="20"/>
                    </w:rPr>
                    <w:t>(wg dostępnej literatury)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Powyżej 50% lub brak udokumentowania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25,1% do 50 %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5,1% do 25% zmętnień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Do 5% zmętnień</w:t>
                  </w:r>
                </w:p>
              </w:tc>
            </w:tr>
            <w:tr w:rsidR="007863AA" w:rsidRPr="006A2FE9" w:rsidTr="00635E29">
              <w:trPr>
                <w:trHeight w:val="789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7863AA" w:rsidRPr="0049722C" w:rsidRDefault="007863AA" w:rsidP="00635E29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Kartridż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prosty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ścięty &lt; 45°</w:t>
                  </w:r>
                </w:p>
                <w:p w:rsidR="007863AA" w:rsidRPr="0049722C" w:rsidRDefault="007863AA" w:rsidP="007863AA">
                  <w:pPr>
                    <w:numPr>
                      <w:ilvl w:val="0"/>
                      <w:numId w:val="3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ścięty 45°</w:t>
                  </w:r>
                </w:p>
              </w:tc>
              <w:bookmarkStart w:id="1" w:name="_GoBack"/>
              <w:bookmarkEnd w:id="1"/>
            </w:tr>
          </w:tbl>
          <w:p w:rsidR="007863AA" w:rsidRPr="00315392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bookmarkEnd w:id="0"/>
      <w:tr w:rsidR="007863AA" w:rsidRPr="005D3AD3" w:rsidTr="00635E29">
        <w:trPr>
          <w:trHeight w:val="111"/>
        </w:trPr>
        <w:tc>
          <w:tcPr>
            <w:tcW w:w="3687" w:type="dxa"/>
            <w:gridSpan w:val="3"/>
            <w:shd w:val="clear" w:color="auto" w:fill="FBE4D5" w:themeFill="accent2" w:themeFillTint="33"/>
            <w:vAlign w:val="center"/>
          </w:tcPr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945" w:type="dxa"/>
            <w:vAlign w:val="center"/>
          </w:tcPr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7863AA" w:rsidRPr="005D3AD3" w:rsidTr="00635E29">
        <w:trPr>
          <w:trHeight w:val="127"/>
        </w:trPr>
        <w:tc>
          <w:tcPr>
            <w:tcW w:w="3687" w:type="dxa"/>
            <w:gridSpan w:val="3"/>
            <w:shd w:val="clear" w:color="auto" w:fill="FBE4D5" w:themeFill="accent2" w:themeFillTint="33"/>
            <w:vAlign w:val="center"/>
          </w:tcPr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945" w:type="dxa"/>
            <w:vAlign w:val="center"/>
          </w:tcPr>
          <w:p w:rsidR="007863AA" w:rsidRPr="005D3AD3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miesięcy</w:t>
            </w:r>
            <w:r>
              <w:t xml:space="preserve"> </w:t>
            </w:r>
            <w:r w:rsidRPr="00D1245D">
              <w:rPr>
                <w:rFonts w:ascii="Calibri" w:eastAsia="Calibri" w:hAnsi="Calibri" w:cs="Calibri"/>
                <w:bCs/>
              </w:rPr>
              <w:t>od daty podpisania umowy</w:t>
            </w:r>
          </w:p>
        </w:tc>
      </w:tr>
      <w:tr w:rsidR="007863AA" w:rsidRPr="005D3AD3" w:rsidTr="00635E29">
        <w:trPr>
          <w:trHeight w:val="252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:rsidR="007863AA" w:rsidRDefault="007863AA" w:rsidP="00635E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7863AA" w:rsidRPr="005D3AD3" w:rsidTr="00635E29">
        <w:trPr>
          <w:trHeight w:val="127"/>
        </w:trPr>
        <w:tc>
          <w:tcPr>
            <w:tcW w:w="10632" w:type="dxa"/>
            <w:gridSpan w:val="4"/>
            <w:vAlign w:val="center"/>
          </w:tcPr>
          <w:p w:rsidR="007863AA" w:rsidRPr="00D917B9" w:rsidRDefault="007863AA" w:rsidP="007863AA">
            <w:pPr>
              <w:pStyle w:val="Akapitzlist"/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7863AA" w:rsidRPr="00D917B9" w:rsidRDefault="007863AA" w:rsidP="007863AA">
            <w:pPr>
              <w:pStyle w:val="Akapitzlist"/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lastRenderedPageBreak/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7863AA" w:rsidRPr="00D917B9" w:rsidRDefault="007863AA" w:rsidP="007863AA">
            <w:pPr>
              <w:pStyle w:val="Akapitzlist"/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:rsidR="007863AA" w:rsidRPr="00D917B9" w:rsidRDefault="007863AA" w:rsidP="007863AA">
            <w:pPr>
              <w:pStyle w:val="Akapitzlist"/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:rsidR="007863AA" w:rsidRPr="00D917B9" w:rsidRDefault="007863AA" w:rsidP="007863AA">
            <w:pPr>
              <w:pStyle w:val="Akapitzlist"/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:rsidR="007863AA" w:rsidRPr="00D917B9" w:rsidRDefault="007863AA" w:rsidP="007863AA">
            <w:pPr>
              <w:pStyle w:val="Akapitzlist"/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:rsidR="007863AA" w:rsidRPr="00D917B9" w:rsidRDefault="007863AA" w:rsidP="007863AA">
            <w:pPr>
              <w:pStyle w:val="Akapitzlist"/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:rsidR="007863AA" w:rsidRPr="00D917B9" w:rsidRDefault="007863AA" w:rsidP="007863AA">
            <w:pPr>
              <w:pStyle w:val="Akapitzlist"/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:rsidR="007863AA" w:rsidRPr="00EB57B5" w:rsidRDefault="007863AA" w:rsidP="007863AA">
            <w:pPr>
              <w:pStyle w:val="Akapitzlist"/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znajdujemy się w sytuacji ekonomicznej i finansowej zapewniającej wykonanie zamówienia</w:t>
            </w:r>
            <w:r w:rsidRPr="00EB57B5">
              <w:rPr>
                <w:rFonts w:cs="Calibri"/>
              </w:rPr>
              <w:t>.</w:t>
            </w:r>
          </w:p>
        </w:tc>
      </w:tr>
      <w:tr w:rsidR="007863AA" w:rsidRPr="005D3AD3" w:rsidTr="00635E29">
        <w:trPr>
          <w:trHeight w:val="548"/>
        </w:trPr>
        <w:tc>
          <w:tcPr>
            <w:tcW w:w="10632" w:type="dxa"/>
            <w:gridSpan w:val="4"/>
            <w:vAlign w:val="center"/>
          </w:tcPr>
          <w:p w:rsidR="007863AA" w:rsidRPr="00F11A55" w:rsidRDefault="007863AA" w:rsidP="007863AA">
            <w:pPr>
              <w:pStyle w:val="Akapitzlist"/>
              <w:numPr>
                <w:ilvl w:val="0"/>
                <w:numId w:val="2"/>
              </w:numPr>
              <w:rPr>
                <w:rFonts w:cs="Calibri"/>
                <w:b/>
                <w:bCs/>
                <w:sz w:val="20"/>
                <w:szCs w:val="20"/>
              </w:rPr>
            </w:pPr>
            <w:r w:rsidRPr="00535932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posiadam aktualne dokumenty oferowanego przedmiotu zamówienia, dopuszczające do obrotu i stosowania w ochronie zdrowia na terytorium Rzeczypospolitej Polskiej, zgodnie z polskim prawem oraz prawem Unii Europejskiej. Dokumenty, o których mowa powyżej, udostępnię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dane dokumenty </w:t>
            </w:r>
            <w:r w:rsidRPr="00535932">
              <w:rPr>
                <w:rFonts w:cs="Calibri"/>
                <w:b/>
                <w:bCs/>
                <w:sz w:val="20"/>
                <w:szCs w:val="20"/>
              </w:rPr>
              <w:t>na każde żądanie Zamawiającego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w terminie 4 dni roboczych.</w:t>
            </w:r>
          </w:p>
        </w:tc>
      </w:tr>
    </w:tbl>
    <w:p w:rsidR="007863AA" w:rsidRPr="00EE73B5" w:rsidRDefault="007863AA" w:rsidP="007863AA">
      <w:pPr>
        <w:numPr>
          <w:ilvl w:val="0"/>
          <w:numId w:val="1"/>
        </w:numPr>
        <w:tabs>
          <w:tab w:val="num" w:pos="459"/>
        </w:tabs>
        <w:spacing w:line="360" w:lineRule="auto"/>
        <w:ind w:left="459" w:hanging="459"/>
        <w:contextualSpacing/>
        <w:jc w:val="both"/>
        <w:rPr>
          <w:rFonts w:cs="Segoe UI"/>
          <w:sz w:val="20"/>
          <w:szCs w:val="20"/>
        </w:rPr>
      </w:pPr>
      <w:r w:rsidRPr="00EE73B5">
        <w:rPr>
          <w:rFonts w:cs="Segoe UI"/>
          <w:sz w:val="20"/>
          <w:szCs w:val="20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7863AA" w:rsidRPr="00EE73B5" w:rsidTr="00635E29">
        <w:trPr>
          <w:trHeight w:val="201"/>
        </w:trPr>
        <w:tc>
          <w:tcPr>
            <w:tcW w:w="9034" w:type="dxa"/>
          </w:tcPr>
          <w:p w:rsidR="007863AA" w:rsidRPr="00EE73B5" w:rsidRDefault="007863AA" w:rsidP="00635E29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7863AA" w:rsidRPr="00EE73B5" w:rsidRDefault="007863AA" w:rsidP="007863AA">
      <w:pPr>
        <w:spacing w:after="40" w:line="360" w:lineRule="auto"/>
        <w:ind w:left="459"/>
        <w:contextualSpacing/>
        <w:jc w:val="both"/>
        <w:rPr>
          <w:rFonts w:cs="Segoe UI"/>
          <w:bCs/>
          <w:iCs/>
          <w:sz w:val="6"/>
          <w:szCs w:val="6"/>
        </w:rPr>
      </w:pPr>
    </w:p>
    <w:p w:rsidR="007863AA" w:rsidRPr="00EE73B5" w:rsidRDefault="007863AA" w:rsidP="007863AA">
      <w:pPr>
        <w:numPr>
          <w:ilvl w:val="0"/>
          <w:numId w:val="1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cs="Segoe UI"/>
          <w:bCs/>
          <w:iCs/>
          <w:sz w:val="20"/>
          <w:szCs w:val="20"/>
        </w:rPr>
      </w:pPr>
      <w:r w:rsidRPr="00EE73B5">
        <w:rPr>
          <w:rFonts w:cs="Segoe UI"/>
          <w:sz w:val="20"/>
          <w:szCs w:val="20"/>
        </w:rPr>
        <w:t>osobą</w:t>
      </w:r>
      <w:r w:rsidRPr="00EE73B5">
        <w:rPr>
          <w:rFonts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7863AA" w:rsidRPr="00EE73B5" w:rsidTr="00635E29">
        <w:trPr>
          <w:trHeight w:val="370"/>
        </w:trPr>
        <w:tc>
          <w:tcPr>
            <w:tcW w:w="9034" w:type="dxa"/>
          </w:tcPr>
          <w:p w:rsidR="007863AA" w:rsidRPr="00EE73B5" w:rsidRDefault="007863AA" w:rsidP="00635E29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:rsidR="007863AA" w:rsidRPr="00EE73B5" w:rsidRDefault="007863AA" w:rsidP="007863AA">
      <w:pPr>
        <w:spacing w:after="40"/>
        <w:contextualSpacing/>
        <w:jc w:val="both"/>
        <w:rPr>
          <w:rFonts w:cs="Segoe UI"/>
          <w:bCs/>
          <w:iCs/>
          <w:sz w:val="20"/>
          <w:szCs w:val="20"/>
        </w:rPr>
      </w:pPr>
      <w:r w:rsidRPr="00EE73B5">
        <w:rPr>
          <w:rFonts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7863AA" w:rsidRPr="00EE73B5" w:rsidTr="00635E29">
        <w:tc>
          <w:tcPr>
            <w:tcW w:w="6243" w:type="dxa"/>
          </w:tcPr>
          <w:p w:rsidR="007863AA" w:rsidRPr="00EE73B5" w:rsidRDefault="007863AA" w:rsidP="00635E29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:rsidR="007863AA" w:rsidRDefault="007863AA" w:rsidP="007863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</w:p>
    <w:p w:rsidR="007863AA" w:rsidRPr="00D917B9" w:rsidRDefault="007863AA" w:rsidP="007863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D917B9">
        <w:rPr>
          <w:rFonts w:ascii="Calibri" w:eastAsia="Calibri" w:hAnsi="Calibri" w:cs="Calibri"/>
          <w:sz w:val="20"/>
          <w:szCs w:val="20"/>
        </w:rPr>
        <w:t>Oświadczamy, iż powyższe zamówienie:*</w:t>
      </w:r>
    </w:p>
    <w:p w:rsidR="007863AA" w:rsidRPr="00D917B9" w:rsidRDefault="007863AA" w:rsidP="007863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D917B9">
        <w:rPr>
          <w:rFonts w:ascii="Calibri" w:eastAsia="Calibri" w:hAnsi="Calibri" w:cs="Calibri"/>
          <w:sz w:val="20"/>
          <w:szCs w:val="20"/>
        </w:rPr>
        <w:t>1) w całości zrealizujemy sami;</w:t>
      </w:r>
    </w:p>
    <w:p w:rsidR="007863AA" w:rsidRPr="00D917B9" w:rsidRDefault="007863AA" w:rsidP="007863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 w:rsidRPr="00D917B9">
        <w:rPr>
          <w:rFonts w:ascii="Calibri" w:eastAsia="Calibri" w:hAnsi="Calibri" w:cs="Calibri"/>
          <w:sz w:val="20"/>
          <w:szCs w:val="20"/>
        </w:rPr>
        <w:t>2) zrealizujemy przy udziale podwykonawcy:</w:t>
      </w:r>
      <w:r w:rsidRPr="00D917B9">
        <w:rPr>
          <w:rFonts w:ascii="Calibri" w:eastAsia="Calibri" w:hAnsi="Calibri" w:cs="Calibri"/>
          <w:i/>
          <w:sz w:val="16"/>
          <w:szCs w:val="20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</w:t>
      </w:r>
    </w:p>
    <w:p w:rsidR="007863AA" w:rsidRPr="00D917B9" w:rsidRDefault="007863AA" w:rsidP="007863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i/>
          <w:sz w:val="18"/>
          <w:szCs w:val="20"/>
        </w:rPr>
      </w:pPr>
      <w:r w:rsidRPr="00D917B9">
        <w:rPr>
          <w:rFonts w:ascii="Calibri" w:eastAsia="Calibri" w:hAnsi="Calibri" w:cs="Calibri"/>
          <w:i/>
          <w:sz w:val="18"/>
          <w:szCs w:val="20"/>
        </w:rPr>
        <w:t>* niepotrzebne skreślić</w:t>
      </w:r>
    </w:p>
    <w:p w:rsidR="007863AA" w:rsidRDefault="007863AA" w:rsidP="007863AA">
      <w:pPr>
        <w:jc w:val="both"/>
        <w:rPr>
          <w:rFonts w:ascii="Calibri" w:eastAsia="Calibri" w:hAnsi="Calibri"/>
          <w:b/>
          <w:i/>
          <w:color w:val="44546A" w:themeColor="text2"/>
          <w:sz w:val="20"/>
        </w:rPr>
      </w:pPr>
    </w:p>
    <w:p w:rsidR="007863AA" w:rsidRPr="00D917B9" w:rsidRDefault="007863AA" w:rsidP="007863AA">
      <w:pPr>
        <w:jc w:val="both"/>
        <w:rPr>
          <w:rFonts w:ascii="Calibri" w:eastAsia="Calibri" w:hAnsi="Calibri"/>
          <w:b/>
          <w:i/>
          <w:color w:val="44546A" w:themeColor="text2"/>
          <w:sz w:val="20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sectPr w:rsidR="007863AA" w:rsidRPr="00D917B9" w:rsidSect="007863AA">
      <w:pgSz w:w="11906" w:h="16838"/>
      <w:pgMar w:top="568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A"/>
    <w:rsid w:val="00337E92"/>
    <w:rsid w:val="003E2571"/>
    <w:rsid w:val="005874B3"/>
    <w:rsid w:val="007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A602"/>
  <w15:chartTrackingRefBased/>
  <w15:docId w15:val="{E86FE10D-5561-4894-8D6E-C6B8F42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3AA"/>
  </w:style>
  <w:style w:type="paragraph" w:styleId="Nagwek1">
    <w:name w:val="heading 1"/>
    <w:basedOn w:val="Normalny"/>
    <w:next w:val="Normalny"/>
    <w:link w:val="Nagwek1Znak"/>
    <w:qFormat/>
    <w:rsid w:val="007863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63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63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3A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863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63A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63A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863AA"/>
  </w:style>
  <w:style w:type="table" w:customStyle="1" w:styleId="Tabela-Siatka2">
    <w:name w:val="Tabela - Siatka2"/>
    <w:basedOn w:val="Standardowy"/>
    <w:next w:val="Tabela-Siatka"/>
    <w:uiPriority w:val="59"/>
    <w:rsid w:val="007863A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863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</cp:revision>
  <dcterms:created xsi:type="dcterms:W3CDTF">2021-08-05T11:47:00Z</dcterms:created>
  <dcterms:modified xsi:type="dcterms:W3CDTF">2021-08-05T12:13:00Z</dcterms:modified>
</cp:coreProperties>
</file>