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EDBB0" w14:textId="77777777" w:rsidR="00197276" w:rsidRPr="00E04603" w:rsidRDefault="00197276" w:rsidP="00E04603">
      <w:pPr>
        <w:spacing w:line="276" w:lineRule="auto"/>
        <w:jc w:val="right"/>
        <w:rPr>
          <w:rFonts w:asciiTheme="majorBidi" w:hAnsiTheme="majorBidi" w:cstheme="majorBidi"/>
        </w:rPr>
      </w:pPr>
    </w:p>
    <w:p w14:paraId="536C8768" w14:textId="793E48E2" w:rsidR="00AB44D8" w:rsidRPr="00E04603" w:rsidRDefault="00AB44D8" w:rsidP="00E04603">
      <w:pPr>
        <w:spacing w:line="276" w:lineRule="auto"/>
        <w:jc w:val="right"/>
        <w:rPr>
          <w:rFonts w:asciiTheme="majorBidi" w:hAnsiTheme="majorBidi" w:cstheme="majorBidi"/>
        </w:rPr>
      </w:pPr>
      <w:r w:rsidRPr="00E04603">
        <w:rPr>
          <w:rFonts w:asciiTheme="majorBidi" w:hAnsiTheme="majorBidi" w:cstheme="majorBidi"/>
        </w:rPr>
        <w:t>Siedlce, dn</w:t>
      </w:r>
      <w:r w:rsidR="00EC5067" w:rsidRPr="00E04603">
        <w:rPr>
          <w:rFonts w:asciiTheme="majorBidi" w:hAnsiTheme="majorBidi" w:cstheme="majorBidi"/>
        </w:rPr>
        <w:t>.</w:t>
      </w:r>
      <w:r w:rsidRPr="00E04603">
        <w:rPr>
          <w:rFonts w:asciiTheme="majorBidi" w:hAnsiTheme="majorBidi" w:cstheme="majorBidi"/>
        </w:rPr>
        <w:t xml:space="preserve"> </w:t>
      </w:r>
      <w:r w:rsidR="0047485B">
        <w:rPr>
          <w:rFonts w:asciiTheme="majorBidi" w:hAnsiTheme="majorBidi" w:cstheme="majorBidi"/>
        </w:rPr>
        <w:t>1</w:t>
      </w:r>
      <w:r w:rsidR="00F074FD">
        <w:rPr>
          <w:rFonts w:asciiTheme="majorBidi" w:hAnsiTheme="majorBidi" w:cstheme="majorBidi"/>
        </w:rPr>
        <w:t>2</w:t>
      </w:r>
      <w:r w:rsidR="007A251A" w:rsidRPr="00E04603">
        <w:rPr>
          <w:rFonts w:asciiTheme="majorBidi" w:hAnsiTheme="majorBidi" w:cstheme="majorBidi"/>
        </w:rPr>
        <w:t>.</w:t>
      </w:r>
      <w:r w:rsidR="005A02CD">
        <w:rPr>
          <w:rFonts w:asciiTheme="majorBidi" w:hAnsiTheme="majorBidi" w:cstheme="majorBidi"/>
        </w:rPr>
        <w:t>0</w:t>
      </w:r>
      <w:r w:rsidR="0047485B">
        <w:rPr>
          <w:rFonts w:asciiTheme="majorBidi" w:hAnsiTheme="majorBidi" w:cstheme="majorBidi"/>
        </w:rPr>
        <w:t>3</w:t>
      </w:r>
      <w:r w:rsidR="007A251A" w:rsidRPr="00E04603">
        <w:rPr>
          <w:rFonts w:asciiTheme="majorBidi" w:hAnsiTheme="majorBidi" w:cstheme="majorBidi"/>
        </w:rPr>
        <w:t>.</w:t>
      </w:r>
      <w:r w:rsidRPr="00E04603">
        <w:rPr>
          <w:rFonts w:asciiTheme="majorBidi" w:hAnsiTheme="majorBidi" w:cstheme="majorBidi"/>
        </w:rPr>
        <w:t>202</w:t>
      </w:r>
      <w:r w:rsidR="005A02CD">
        <w:rPr>
          <w:rFonts w:asciiTheme="majorBidi" w:hAnsiTheme="majorBidi" w:cstheme="majorBidi"/>
        </w:rPr>
        <w:t>4</w:t>
      </w:r>
      <w:r w:rsidRPr="00E04603">
        <w:rPr>
          <w:rFonts w:asciiTheme="majorBidi" w:hAnsiTheme="majorBidi" w:cstheme="majorBidi"/>
        </w:rPr>
        <w:t xml:space="preserve"> r.</w:t>
      </w:r>
    </w:p>
    <w:p w14:paraId="0F00E916" w14:textId="77777777" w:rsidR="00861B2C" w:rsidRPr="00E04603" w:rsidRDefault="00861B2C" w:rsidP="00E04603">
      <w:pPr>
        <w:spacing w:line="276" w:lineRule="auto"/>
        <w:jc w:val="center"/>
        <w:rPr>
          <w:rFonts w:asciiTheme="majorBidi" w:hAnsiTheme="majorBidi" w:cstheme="majorBidi"/>
          <w:b/>
          <w:sz w:val="18"/>
          <w:szCs w:val="18"/>
        </w:rPr>
      </w:pPr>
    </w:p>
    <w:p w14:paraId="05FF157F" w14:textId="5EBCE097" w:rsidR="00AB44D8" w:rsidRPr="00E04603" w:rsidRDefault="00AB44D8" w:rsidP="00E04603">
      <w:pPr>
        <w:spacing w:line="276" w:lineRule="auto"/>
        <w:jc w:val="center"/>
        <w:rPr>
          <w:rFonts w:asciiTheme="majorBidi" w:hAnsiTheme="majorBidi" w:cstheme="majorBidi"/>
          <w:b/>
        </w:rPr>
      </w:pPr>
      <w:r w:rsidRPr="00E04603">
        <w:rPr>
          <w:rFonts w:asciiTheme="majorBidi" w:hAnsiTheme="majorBidi" w:cstheme="majorBidi"/>
          <w:b/>
        </w:rPr>
        <w:t>SPECYFIKACJA WARUNKÓW ZAMÓWIENIA</w:t>
      </w:r>
    </w:p>
    <w:p w14:paraId="6ABC7F2B" w14:textId="68EA9731" w:rsidR="00384B9C" w:rsidRDefault="0047485B" w:rsidP="00E04603">
      <w:pPr>
        <w:pStyle w:val="Tekstpodstawowy"/>
        <w:spacing w:line="276" w:lineRule="auto"/>
        <w:jc w:val="center"/>
        <w:rPr>
          <w:b/>
        </w:rPr>
      </w:pPr>
      <w:bookmarkStart w:id="0" w:name="_Hlk128141380"/>
      <w:bookmarkStart w:id="1" w:name="_Hlk161125004"/>
      <w:r>
        <w:rPr>
          <w:b/>
        </w:rPr>
        <w:t xml:space="preserve">Sukcesywna dostawa worków na odpady dla Zakładu Utylizacji Odpadów sp. z o. o. </w:t>
      </w:r>
      <w:r w:rsidR="001E0607">
        <w:rPr>
          <w:b/>
        </w:rPr>
        <w:t xml:space="preserve">z siedzibą </w:t>
      </w:r>
      <w:r>
        <w:rPr>
          <w:b/>
        </w:rPr>
        <w:t>w Siedlcach, Zakład w Woli Suchożebrskiej</w:t>
      </w:r>
      <w:bookmarkEnd w:id="0"/>
    </w:p>
    <w:bookmarkEnd w:id="1"/>
    <w:p w14:paraId="70B77CB0" w14:textId="77777777" w:rsidR="00D12503" w:rsidRPr="00057E58" w:rsidRDefault="00D12503" w:rsidP="00E04603">
      <w:pPr>
        <w:pStyle w:val="Tekstpodstawowy"/>
        <w:spacing w:line="276" w:lineRule="auto"/>
        <w:jc w:val="center"/>
        <w:rPr>
          <w:rFonts w:asciiTheme="majorBidi" w:hAnsiTheme="majorBidi" w:cstheme="majorBidi"/>
          <w:b/>
          <w:sz w:val="18"/>
          <w:szCs w:val="14"/>
          <w:u w:val="single"/>
          <w:lang w:val="pl-PL"/>
        </w:rPr>
      </w:pPr>
    </w:p>
    <w:p w14:paraId="72DE020A" w14:textId="38F21FA4" w:rsidR="00AB44D8" w:rsidRPr="00E04603" w:rsidRDefault="00D22535" w:rsidP="00E04603">
      <w:pPr>
        <w:spacing w:line="276" w:lineRule="auto"/>
        <w:rPr>
          <w:rFonts w:asciiTheme="majorBidi" w:hAnsiTheme="majorBidi" w:cstheme="majorBidi"/>
          <w:b/>
        </w:rPr>
      </w:pPr>
      <w:r w:rsidRPr="00E04603">
        <w:rPr>
          <w:rFonts w:asciiTheme="majorBidi" w:hAnsiTheme="majorBidi" w:cstheme="majorBidi"/>
          <w:b/>
        </w:rPr>
        <w:t>I.</w:t>
      </w:r>
      <w:r w:rsidR="00AB44D8" w:rsidRPr="00E04603">
        <w:rPr>
          <w:rFonts w:asciiTheme="majorBidi" w:hAnsiTheme="majorBidi" w:cstheme="majorBidi"/>
          <w:b/>
        </w:rPr>
        <w:t xml:space="preserve"> Zamawiający</w:t>
      </w:r>
    </w:p>
    <w:p w14:paraId="4A0129CD" w14:textId="61C3C482" w:rsidR="00AB44D8" w:rsidRPr="00E04603" w:rsidRDefault="00AB44D8" w:rsidP="00E04603">
      <w:pPr>
        <w:spacing w:line="276" w:lineRule="auto"/>
        <w:rPr>
          <w:rFonts w:asciiTheme="majorBidi" w:hAnsiTheme="majorBidi" w:cstheme="majorBidi"/>
        </w:rPr>
      </w:pPr>
      <w:r w:rsidRPr="00E04603">
        <w:rPr>
          <w:rFonts w:asciiTheme="majorBidi" w:hAnsiTheme="majorBidi" w:cstheme="majorBidi"/>
        </w:rPr>
        <w:t>Zakład Utylizacji Odpadów</w:t>
      </w:r>
      <w:r w:rsidRPr="00E04603">
        <w:rPr>
          <w:rFonts w:asciiTheme="majorBidi" w:hAnsiTheme="majorBidi" w:cstheme="majorBidi"/>
          <w:b/>
        </w:rPr>
        <w:t xml:space="preserve"> </w:t>
      </w:r>
      <w:r w:rsidR="00057E58">
        <w:rPr>
          <w:rFonts w:asciiTheme="majorBidi" w:hAnsiTheme="majorBidi" w:cstheme="majorBidi"/>
        </w:rPr>
        <w:t>s</w:t>
      </w:r>
      <w:r w:rsidRPr="00E04603">
        <w:rPr>
          <w:rFonts w:asciiTheme="majorBidi" w:hAnsiTheme="majorBidi" w:cstheme="majorBidi"/>
        </w:rPr>
        <w:t>półka z ograniczoną odpowiedzialnością z siedzibą w Siedlcach</w:t>
      </w:r>
      <w:r w:rsidRPr="00E04603">
        <w:rPr>
          <w:rFonts w:asciiTheme="majorBidi" w:hAnsiTheme="majorBidi" w:cstheme="majorBidi"/>
        </w:rPr>
        <w:br/>
        <w:t>KRS: 0000095420, NIP:  821-20-90-331</w:t>
      </w:r>
      <w:r w:rsidRPr="00E04603">
        <w:rPr>
          <w:rFonts w:asciiTheme="majorBidi" w:hAnsiTheme="majorBidi" w:cstheme="majorBidi"/>
        </w:rPr>
        <w:br/>
        <w:t>Adres: 08-110 Siedlce, ul. Błonie 3</w:t>
      </w:r>
      <w:r w:rsidRPr="00E04603">
        <w:rPr>
          <w:rFonts w:asciiTheme="majorBidi" w:hAnsiTheme="majorBidi" w:cstheme="majorBidi"/>
        </w:rPr>
        <w:br/>
        <w:t>Tel.: 025-633-25-22</w:t>
      </w:r>
    </w:p>
    <w:p w14:paraId="29AD742B" w14:textId="77777777" w:rsidR="00AB44D8" w:rsidRPr="00E04603" w:rsidRDefault="00AB44D8" w:rsidP="00E04603">
      <w:pPr>
        <w:spacing w:line="276" w:lineRule="auto"/>
        <w:rPr>
          <w:rFonts w:asciiTheme="majorBidi" w:hAnsiTheme="majorBidi" w:cstheme="majorBidi"/>
        </w:rPr>
      </w:pPr>
      <w:r w:rsidRPr="00E04603">
        <w:rPr>
          <w:rFonts w:asciiTheme="majorBidi" w:hAnsiTheme="majorBidi" w:cstheme="majorBidi"/>
        </w:rPr>
        <w:t>Fax.: 025-633-25-26</w:t>
      </w:r>
    </w:p>
    <w:p w14:paraId="3B4D2594" w14:textId="77777777" w:rsidR="00384B9C" w:rsidRPr="00E04603" w:rsidRDefault="00384B9C" w:rsidP="00E04603">
      <w:pPr>
        <w:spacing w:line="276" w:lineRule="auto"/>
        <w:rPr>
          <w:rFonts w:asciiTheme="majorBidi" w:hAnsiTheme="majorBidi" w:cstheme="majorBidi"/>
        </w:rPr>
      </w:pPr>
      <w:r w:rsidRPr="00E04603">
        <w:rPr>
          <w:rFonts w:asciiTheme="majorBidi" w:hAnsiTheme="majorBidi" w:cstheme="majorBidi"/>
        </w:rPr>
        <w:t xml:space="preserve">Adres poczty elektronicznej: </w:t>
      </w:r>
      <w:hyperlink r:id="rId8" w:history="1">
        <w:r w:rsidRPr="00E04603">
          <w:rPr>
            <w:rStyle w:val="Hipercze"/>
            <w:rFonts w:asciiTheme="majorBidi" w:hAnsiTheme="majorBidi" w:cstheme="majorBidi"/>
            <w:color w:val="auto"/>
          </w:rPr>
          <w:t>info@zuo.siedlce.pl</w:t>
        </w:r>
      </w:hyperlink>
      <w:r w:rsidRPr="00E04603">
        <w:rPr>
          <w:rFonts w:asciiTheme="majorBidi" w:hAnsiTheme="majorBidi" w:cstheme="majorBidi"/>
        </w:rPr>
        <w:t xml:space="preserve">, </w:t>
      </w:r>
      <w:hyperlink r:id="rId9" w:history="1">
        <w:r w:rsidRPr="00E04603">
          <w:rPr>
            <w:rStyle w:val="Hipercze"/>
            <w:rFonts w:asciiTheme="majorBidi" w:hAnsiTheme="majorBidi" w:cstheme="majorBidi"/>
            <w:color w:val="auto"/>
          </w:rPr>
          <w:t>bok@zuo.siedlce.pl</w:t>
        </w:r>
      </w:hyperlink>
      <w:r w:rsidRPr="00E04603">
        <w:rPr>
          <w:rFonts w:asciiTheme="majorBidi" w:hAnsiTheme="majorBidi" w:cstheme="majorBidi"/>
        </w:rPr>
        <w:t xml:space="preserve"> </w:t>
      </w:r>
    </w:p>
    <w:p w14:paraId="485A8906" w14:textId="77777777" w:rsidR="00384B9C" w:rsidRPr="00E04603" w:rsidRDefault="00384B9C" w:rsidP="00E04603">
      <w:pPr>
        <w:spacing w:line="276" w:lineRule="auto"/>
        <w:rPr>
          <w:rFonts w:asciiTheme="majorBidi" w:hAnsiTheme="majorBidi" w:cstheme="majorBidi"/>
        </w:rPr>
      </w:pPr>
    </w:p>
    <w:p w14:paraId="54478BD6" w14:textId="34AE7768" w:rsidR="00384B9C" w:rsidRPr="00E04603" w:rsidRDefault="00384B9C" w:rsidP="00E04603">
      <w:pPr>
        <w:spacing w:line="276" w:lineRule="auto"/>
        <w:jc w:val="center"/>
        <w:rPr>
          <w:rFonts w:asciiTheme="majorBidi" w:hAnsiTheme="majorBidi" w:cstheme="majorBidi"/>
          <w:b/>
          <w:bCs/>
        </w:rPr>
      </w:pPr>
      <w:r w:rsidRPr="00E04603">
        <w:rPr>
          <w:rFonts w:asciiTheme="majorBidi" w:hAnsiTheme="majorBidi" w:cstheme="majorBidi"/>
          <w:b/>
          <w:bCs/>
        </w:rPr>
        <w:t xml:space="preserve">Adres strony internetowej prowadzonego postępowania: </w:t>
      </w:r>
      <w:hyperlink r:id="rId10" w:history="1">
        <w:r w:rsidR="005819FA" w:rsidRPr="005819FA">
          <w:rPr>
            <w:rStyle w:val="Hipercze"/>
            <w:b/>
            <w:bCs/>
            <w:highlight w:val="yellow"/>
          </w:rPr>
          <w:t>https://platformazakupowa.pl/transakcja/900592</w:t>
        </w:r>
      </w:hyperlink>
      <w:r w:rsidR="005819FA">
        <w:t xml:space="preserve"> </w:t>
      </w:r>
    </w:p>
    <w:p w14:paraId="3831E7B9" w14:textId="77777777" w:rsidR="00AB44D8" w:rsidRPr="00E04603" w:rsidRDefault="00AB44D8" w:rsidP="00E04603">
      <w:pPr>
        <w:spacing w:line="276" w:lineRule="auto"/>
        <w:rPr>
          <w:rFonts w:asciiTheme="majorBidi" w:hAnsiTheme="majorBidi" w:cstheme="majorBidi"/>
          <w:b/>
          <w:sz w:val="20"/>
          <w:szCs w:val="20"/>
          <w:u w:val="single"/>
        </w:rPr>
      </w:pPr>
    </w:p>
    <w:p w14:paraId="6D937161" w14:textId="13501249" w:rsidR="00AB44D8" w:rsidRPr="00E04603" w:rsidRDefault="00D22535" w:rsidP="00E04603">
      <w:pPr>
        <w:spacing w:line="276" w:lineRule="auto"/>
        <w:rPr>
          <w:rFonts w:asciiTheme="majorBidi" w:hAnsiTheme="majorBidi" w:cstheme="majorBidi"/>
          <w:b/>
        </w:rPr>
      </w:pPr>
      <w:r w:rsidRPr="00E04603">
        <w:rPr>
          <w:rFonts w:asciiTheme="majorBidi" w:hAnsiTheme="majorBidi" w:cstheme="majorBidi"/>
          <w:b/>
        </w:rPr>
        <w:t>II</w:t>
      </w:r>
      <w:r w:rsidR="00AB44D8" w:rsidRPr="00E04603">
        <w:rPr>
          <w:rFonts w:asciiTheme="majorBidi" w:hAnsiTheme="majorBidi" w:cstheme="majorBidi"/>
          <w:b/>
        </w:rPr>
        <w:t>. Tryb udzielenia zamówienia</w:t>
      </w:r>
    </w:p>
    <w:p w14:paraId="4C7199E3" w14:textId="19F848B2" w:rsidR="00AB44D8" w:rsidRPr="00E04603" w:rsidRDefault="00AB44D8" w:rsidP="00E04603">
      <w:pPr>
        <w:spacing w:line="276" w:lineRule="auto"/>
        <w:ind w:left="284" w:hanging="284"/>
        <w:jc w:val="both"/>
        <w:rPr>
          <w:rFonts w:asciiTheme="majorBidi" w:hAnsiTheme="majorBidi" w:cstheme="majorBidi"/>
        </w:rPr>
      </w:pPr>
      <w:r w:rsidRPr="00E04603">
        <w:rPr>
          <w:rFonts w:asciiTheme="majorBidi" w:hAnsiTheme="majorBidi" w:cstheme="majorBidi"/>
        </w:rPr>
        <w:t>1.</w:t>
      </w:r>
      <w:r w:rsidRPr="00E04603">
        <w:rPr>
          <w:rFonts w:asciiTheme="majorBidi" w:hAnsiTheme="majorBidi" w:cstheme="majorBidi"/>
        </w:rPr>
        <w:tab/>
        <w:t xml:space="preserve">Wartość zamówienia poniżej kwot określonych w Obwieszczeniu Prezesa Urzędu Zamówień Publicznych z dnia </w:t>
      </w:r>
      <w:r w:rsidR="006170A6">
        <w:rPr>
          <w:rFonts w:asciiTheme="majorBidi" w:hAnsiTheme="majorBidi" w:cstheme="majorBidi"/>
        </w:rPr>
        <w:t>3 grudnia 2023</w:t>
      </w:r>
      <w:r w:rsidRPr="00E04603">
        <w:rPr>
          <w:rFonts w:asciiTheme="majorBidi" w:hAnsiTheme="majorBidi" w:cstheme="majorBidi"/>
        </w:rPr>
        <w:t xml:space="preserve"> r. w sprawie aktualnych progów unijnych, ich równowartości w złotych, równowartości w złotych kwot wyrażonych w euro oraz średniego kursu złotego w stosunku do euro stanowiącego podstawę przeliczania wartości zamówień publicznych lub konkursów. (Monitor Polski, 202</w:t>
      </w:r>
      <w:r w:rsidR="006170A6">
        <w:rPr>
          <w:rFonts w:asciiTheme="majorBidi" w:hAnsiTheme="majorBidi" w:cstheme="majorBidi"/>
        </w:rPr>
        <w:t>3</w:t>
      </w:r>
      <w:r w:rsidRPr="00E04603">
        <w:rPr>
          <w:rFonts w:asciiTheme="majorBidi" w:hAnsiTheme="majorBidi" w:cstheme="majorBidi"/>
        </w:rPr>
        <w:t xml:space="preserve">r. poz. </w:t>
      </w:r>
      <w:r w:rsidR="006170A6">
        <w:rPr>
          <w:rFonts w:asciiTheme="majorBidi" w:hAnsiTheme="majorBidi" w:cstheme="majorBidi"/>
        </w:rPr>
        <w:t>1344</w:t>
      </w:r>
      <w:r w:rsidRPr="00E04603">
        <w:rPr>
          <w:rFonts w:asciiTheme="majorBidi" w:hAnsiTheme="majorBidi" w:cstheme="majorBidi"/>
        </w:rPr>
        <w:t>).</w:t>
      </w:r>
    </w:p>
    <w:p w14:paraId="3D2978D9" w14:textId="7047F21C" w:rsidR="00AB44D8" w:rsidRDefault="00AB44D8" w:rsidP="00E04603">
      <w:pPr>
        <w:spacing w:line="276" w:lineRule="auto"/>
        <w:ind w:left="284" w:hanging="284"/>
        <w:jc w:val="both"/>
        <w:rPr>
          <w:rFonts w:asciiTheme="majorBidi" w:hAnsiTheme="majorBidi" w:cstheme="majorBidi"/>
        </w:rPr>
      </w:pPr>
      <w:r w:rsidRPr="00E04603">
        <w:rPr>
          <w:rFonts w:asciiTheme="majorBidi" w:hAnsiTheme="majorBidi" w:cstheme="majorBidi"/>
        </w:rPr>
        <w:t>2.</w:t>
      </w:r>
      <w:r w:rsidRPr="00E04603">
        <w:rPr>
          <w:rFonts w:asciiTheme="majorBidi" w:hAnsiTheme="majorBidi" w:cstheme="majorBidi"/>
        </w:rPr>
        <w:tab/>
        <w:t xml:space="preserve">Zamawiający będzie prowadził postępowanie </w:t>
      </w:r>
      <w:bookmarkStart w:id="2" w:name="_Hlk128380002"/>
      <w:r w:rsidRPr="00E04603">
        <w:rPr>
          <w:rFonts w:asciiTheme="majorBidi" w:hAnsiTheme="majorBidi" w:cstheme="majorBidi"/>
        </w:rPr>
        <w:t xml:space="preserve">w trybie podstawowym, o którym mowa w art. 275 pkt 1 ustawy z dn. 11 września 2019 r. - Prawo zamówień publicznych </w:t>
      </w:r>
      <w:bookmarkStart w:id="3" w:name="_Hlk103261527"/>
      <w:r w:rsidRPr="00E04603">
        <w:rPr>
          <w:rFonts w:asciiTheme="majorBidi" w:hAnsiTheme="majorBidi" w:cstheme="majorBidi"/>
        </w:rPr>
        <w:t>(Dz. U. z 20</w:t>
      </w:r>
      <w:r w:rsidR="002D44F7" w:rsidRPr="00E04603">
        <w:rPr>
          <w:rFonts w:asciiTheme="majorBidi" w:hAnsiTheme="majorBidi" w:cstheme="majorBidi"/>
        </w:rPr>
        <w:t>2</w:t>
      </w:r>
      <w:r w:rsidR="00466C69" w:rsidRPr="00E04603">
        <w:rPr>
          <w:rFonts w:asciiTheme="majorBidi" w:hAnsiTheme="majorBidi" w:cstheme="majorBidi"/>
        </w:rPr>
        <w:t>3</w:t>
      </w:r>
      <w:r w:rsidRPr="00E04603">
        <w:rPr>
          <w:rFonts w:asciiTheme="majorBidi" w:hAnsiTheme="majorBidi" w:cstheme="majorBidi"/>
        </w:rPr>
        <w:t xml:space="preserve"> poz. </w:t>
      </w:r>
      <w:r w:rsidR="00466C69" w:rsidRPr="00E04603">
        <w:rPr>
          <w:rFonts w:asciiTheme="majorBidi" w:hAnsiTheme="majorBidi" w:cstheme="majorBidi"/>
        </w:rPr>
        <w:t xml:space="preserve">1605 </w:t>
      </w:r>
      <w:r w:rsidR="005211E8" w:rsidRPr="00E04603">
        <w:rPr>
          <w:rFonts w:asciiTheme="majorBidi" w:hAnsiTheme="majorBidi" w:cstheme="majorBidi"/>
        </w:rPr>
        <w:t xml:space="preserve">z </w:t>
      </w:r>
      <w:proofErr w:type="spellStart"/>
      <w:r w:rsidR="005211E8" w:rsidRPr="00E04603">
        <w:rPr>
          <w:rFonts w:asciiTheme="majorBidi" w:hAnsiTheme="majorBidi" w:cstheme="majorBidi"/>
        </w:rPr>
        <w:t>późn</w:t>
      </w:r>
      <w:proofErr w:type="spellEnd"/>
      <w:r w:rsidR="005211E8" w:rsidRPr="00E04603">
        <w:rPr>
          <w:rFonts w:asciiTheme="majorBidi" w:hAnsiTheme="majorBidi" w:cstheme="majorBidi"/>
        </w:rPr>
        <w:t>. zm.</w:t>
      </w:r>
      <w:r w:rsidRPr="00E04603">
        <w:rPr>
          <w:rFonts w:asciiTheme="majorBidi" w:hAnsiTheme="majorBidi" w:cstheme="majorBidi"/>
        </w:rPr>
        <w:t xml:space="preserve">) </w:t>
      </w:r>
      <w:bookmarkEnd w:id="3"/>
      <w:r w:rsidRPr="00E04603">
        <w:rPr>
          <w:rFonts w:asciiTheme="majorBidi" w:hAnsiTheme="majorBidi" w:cstheme="majorBidi"/>
        </w:rPr>
        <w:t>bez przeprowadzenia negocjacji.</w:t>
      </w:r>
    </w:p>
    <w:p w14:paraId="4CD97F2A" w14:textId="7ECA169D" w:rsidR="00282FEE" w:rsidRPr="00E04603" w:rsidRDefault="00282FEE" w:rsidP="00E04603">
      <w:pPr>
        <w:spacing w:line="276" w:lineRule="auto"/>
        <w:ind w:left="284" w:hanging="284"/>
        <w:jc w:val="both"/>
        <w:rPr>
          <w:rFonts w:asciiTheme="majorBidi" w:hAnsiTheme="majorBidi" w:cstheme="majorBidi"/>
        </w:rPr>
      </w:pPr>
      <w:r>
        <w:rPr>
          <w:rFonts w:asciiTheme="majorBidi" w:hAnsiTheme="majorBidi" w:cstheme="majorBidi"/>
        </w:rPr>
        <w:t xml:space="preserve">3. Rodzaj zamówienia: </w:t>
      </w:r>
      <w:r w:rsidR="00D12503">
        <w:rPr>
          <w:rFonts w:asciiTheme="majorBidi" w:hAnsiTheme="majorBidi" w:cstheme="majorBidi"/>
        </w:rPr>
        <w:t>dostawy.</w:t>
      </w:r>
    </w:p>
    <w:bookmarkEnd w:id="2"/>
    <w:p w14:paraId="7B0DFF6F" w14:textId="77777777" w:rsidR="00AB44D8" w:rsidRPr="00E04603" w:rsidRDefault="00AB44D8" w:rsidP="00E04603">
      <w:pPr>
        <w:spacing w:line="276" w:lineRule="auto"/>
        <w:rPr>
          <w:rFonts w:asciiTheme="majorBidi" w:hAnsiTheme="majorBidi" w:cstheme="majorBidi"/>
          <w:b/>
          <w:sz w:val="20"/>
          <w:szCs w:val="20"/>
          <w:u w:val="single"/>
        </w:rPr>
      </w:pPr>
    </w:p>
    <w:p w14:paraId="68D75518" w14:textId="3271CB93" w:rsidR="00F56586" w:rsidRPr="00E04603" w:rsidRDefault="00D22535" w:rsidP="00E04603">
      <w:pPr>
        <w:spacing w:line="276" w:lineRule="auto"/>
        <w:rPr>
          <w:rFonts w:asciiTheme="majorBidi" w:hAnsiTheme="majorBidi" w:cstheme="majorBidi"/>
          <w:b/>
        </w:rPr>
      </w:pPr>
      <w:r w:rsidRPr="00E04603">
        <w:rPr>
          <w:rFonts w:asciiTheme="majorBidi" w:hAnsiTheme="majorBidi" w:cstheme="majorBidi"/>
          <w:b/>
        </w:rPr>
        <w:t>III</w:t>
      </w:r>
      <w:r w:rsidR="00AB44D8" w:rsidRPr="00E04603">
        <w:rPr>
          <w:rFonts w:asciiTheme="majorBidi" w:hAnsiTheme="majorBidi" w:cstheme="majorBidi"/>
          <w:b/>
        </w:rPr>
        <w:t>. Opis przedmiotu zamówienia</w:t>
      </w:r>
      <w:bookmarkStart w:id="4" w:name="_Hlk58310052"/>
    </w:p>
    <w:bookmarkEnd w:id="4"/>
    <w:p w14:paraId="12EBD382" w14:textId="77777777" w:rsidR="0062161C" w:rsidRDefault="0062161C" w:rsidP="002309DE">
      <w:pPr>
        <w:pStyle w:val="Akapitzlist"/>
        <w:numPr>
          <w:ilvl w:val="0"/>
          <w:numId w:val="32"/>
        </w:numPr>
        <w:spacing w:line="276" w:lineRule="auto"/>
        <w:ind w:left="284"/>
        <w:jc w:val="both"/>
        <w:rPr>
          <w:rFonts w:asciiTheme="majorBidi" w:hAnsiTheme="majorBidi" w:cstheme="majorBidi"/>
          <w:sz w:val="24"/>
          <w:szCs w:val="24"/>
          <w:lang w:val="pl-PL"/>
        </w:rPr>
      </w:pPr>
      <w:r>
        <w:rPr>
          <w:rFonts w:asciiTheme="majorBidi" w:hAnsiTheme="majorBidi" w:cstheme="majorBidi"/>
          <w:sz w:val="24"/>
          <w:szCs w:val="24"/>
          <w:lang w:val="pl-PL"/>
        </w:rPr>
        <w:t xml:space="preserve">Przedmiotem zamówienia jest sukcesywna dostawa worków na odpady </w:t>
      </w:r>
      <w:proofErr w:type="spellStart"/>
      <w:r>
        <w:rPr>
          <w:rFonts w:asciiTheme="majorBidi" w:hAnsiTheme="majorBidi" w:cstheme="majorBidi"/>
          <w:sz w:val="24"/>
          <w:szCs w:val="24"/>
          <w:lang w:val="pl-PL"/>
        </w:rPr>
        <w:t>loco</w:t>
      </w:r>
      <w:proofErr w:type="spellEnd"/>
      <w:r>
        <w:rPr>
          <w:rFonts w:asciiTheme="majorBidi" w:hAnsiTheme="majorBidi" w:cstheme="majorBidi"/>
          <w:sz w:val="24"/>
          <w:szCs w:val="24"/>
          <w:lang w:val="pl-PL"/>
        </w:rPr>
        <w:t xml:space="preserve"> Zakład Utylizacji Odpadów w Woli Suchożebrskiej ul. Sokołowska 2 zgodnie ze specyfikacją:</w:t>
      </w:r>
    </w:p>
    <w:p w14:paraId="7C1DD433" w14:textId="77777777" w:rsidR="0062161C" w:rsidRDefault="0062161C" w:rsidP="002309DE">
      <w:pPr>
        <w:numPr>
          <w:ilvl w:val="0"/>
          <w:numId w:val="33"/>
        </w:numPr>
        <w:spacing w:line="276" w:lineRule="auto"/>
        <w:ind w:left="426" w:hanging="426"/>
        <w:jc w:val="both"/>
        <w:rPr>
          <w:rFonts w:asciiTheme="majorBidi" w:eastAsia="Calibri" w:hAnsiTheme="majorBidi" w:cstheme="majorBidi"/>
          <w:lang w:eastAsia="en-US"/>
        </w:rPr>
      </w:pPr>
      <w:r>
        <w:rPr>
          <w:rFonts w:asciiTheme="majorBidi" w:eastAsia="Calibri" w:hAnsiTheme="majorBidi" w:cstheme="majorBidi"/>
          <w:lang w:eastAsia="en-US"/>
        </w:rPr>
        <w:t xml:space="preserve">Worki do selektywnej zbiórki PAPIERU </w:t>
      </w:r>
    </w:p>
    <w:p w14:paraId="1F62AEA7" w14:textId="77777777" w:rsidR="0062161C" w:rsidRDefault="0062161C" w:rsidP="002309DE">
      <w:pPr>
        <w:numPr>
          <w:ilvl w:val="0"/>
          <w:numId w:val="34"/>
        </w:numPr>
        <w:spacing w:line="276" w:lineRule="auto"/>
        <w:ind w:left="709"/>
        <w:jc w:val="both"/>
        <w:rPr>
          <w:rFonts w:asciiTheme="majorBidi" w:eastAsia="Calibri" w:hAnsiTheme="majorBidi" w:cstheme="majorBidi"/>
          <w:lang w:eastAsia="en-US"/>
        </w:rPr>
      </w:pPr>
      <w:r>
        <w:rPr>
          <w:rFonts w:asciiTheme="majorBidi" w:eastAsia="Calibri" w:hAnsiTheme="majorBidi" w:cstheme="majorBidi"/>
          <w:lang w:eastAsia="en-US"/>
        </w:rPr>
        <w:t xml:space="preserve">worki foliowe 120 l o wym. 700mm x 1000mm w kolorze NIEBIESKIM, z półprzeźroczystej folii HDPE grubość: min. 35 mikronów - 70.000 szt. </w:t>
      </w:r>
    </w:p>
    <w:p w14:paraId="27D2F58A" w14:textId="77777777" w:rsidR="0062161C" w:rsidRDefault="0062161C" w:rsidP="002309DE">
      <w:pPr>
        <w:numPr>
          <w:ilvl w:val="0"/>
          <w:numId w:val="34"/>
        </w:numPr>
        <w:spacing w:line="276" w:lineRule="auto"/>
        <w:jc w:val="both"/>
        <w:rPr>
          <w:rFonts w:asciiTheme="majorBidi" w:eastAsia="Calibri" w:hAnsiTheme="majorBidi" w:cstheme="majorBidi"/>
          <w:lang w:eastAsia="en-US"/>
        </w:rPr>
      </w:pPr>
      <w:r>
        <w:rPr>
          <w:rFonts w:asciiTheme="majorBidi" w:eastAsia="Calibri" w:hAnsiTheme="majorBidi" w:cstheme="majorBidi"/>
          <w:lang w:eastAsia="en-US"/>
        </w:rPr>
        <w:t>worki foliowe o wym. 770 mm x 1030mm w kolorze NIEBIESKIM, z półprzeźroczystej folii LDPE grubość: min. 35 mikronów – 10.000 szt.</w:t>
      </w:r>
    </w:p>
    <w:p w14:paraId="632283CD" w14:textId="77777777" w:rsidR="0062161C" w:rsidRDefault="0062161C" w:rsidP="002309DE">
      <w:pPr>
        <w:numPr>
          <w:ilvl w:val="0"/>
          <w:numId w:val="34"/>
        </w:numPr>
        <w:spacing w:line="276" w:lineRule="auto"/>
        <w:ind w:left="709"/>
        <w:jc w:val="both"/>
        <w:rPr>
          <w:rFonts w:asciiTheme="majorBidi" w:eastAsia="Calibri" w:hAnsiTheme="majorBidi" w:cstheme="majorBidi"/>
          <w:lang w:eastAsia="en-US"/>
        </w:rPr>
      </w:pPr>
      <w:r>
        <w:rPr>
          <w:rFonts w:asciiTheme="majorBidi" w:eastAsia="Calibri" w:hAnsiTheme="majorBidi" w:cstheme="majorBidi"/>
          <w:lang w:eastAsia="en-US"/>
        </w:rPr>
        <w:t>worki foliowe 120 l o wym. 700mm x 1000mm w kolorze NIEBIESKIM, z półprzeźroczystej folii HDPE grubość: min. 35 mikronów - 15.000 szt.,</w:t>
      </w:r>
    </w:p>
    <w:p w14:paraId="3E27330E" w14:textId="77777777" w:rsidR="0062161C" w:rsidRDefault="0062161C" w:rsidP="0062161C">
      <w:pPr>
        <w:spacing w:line="276" w:lineRule="auto"/>
        <w:ind w:left="284"/>
        <w:jc w:val="both"/>
        <w:rPr>
          <w:rFonts w:asciiTheme="majorBidi" w:eastAsia="Calibri" w:hAnsiTheme="majorBidi" w:cstheme="majorBidi"/>
          <w:lang w:eastAsia="en-US"/>
        </w:rPr>
      </w:pPr>
      <w:r>
        <w:rPr>
          <w:rFonts w:asciiTheme="majorBidi" w:eastAsia="Calibri" w:hAnsiTheme="majorBidi" w:cstheme="majorBidi"/>
          <w:lang w:eastAsia="en-US"/>
        </w:rPr>
        <w:t xml:space="preserve">- worki z taśmą do zawiązania umieszczoną w zakładce worka (worek i taśma stanowią komplet) lub z taśmą ściągającą umieszczoną w tunelu górnej części worka; separowane, pakowane po 200-250 szt. </w:t>
      </w:r>
    </w:p>
    <w:p w14:paraId="00DE62ED" w14:textId="1A70B0BB" w:rsidR="0062161C" w:rsidRDefault="0062161C" w:rsidP="0062161C">
      <w:pPr>
        <w:spacing w:line="276" w:lineRule="auto"/>
        <w:ind w:left="284"/>
        <w:jc w:val="both"/>
        <w:rPr>
          <w:rFonts w:asciiTheme="majorBidi" w:eastAsia="Calibri" w:hAnsiTheme="majorBidi" w:cstheme="majorBidi"/>
          <w:b/>
          <w:bCs/>
          <w:lang w:eastAsia="en-US"/>
        </w:rPr>
      </w:pPr>
      <w:r>
        <w:rPr>
          <w:rFonts w:asciiTheme="majorBidi" w:eastAsia="Calibri" w:hAnsiTheme="majorBidi" w:cstheme="majorBidi"/>
          <w:lang w:eastAsia="en-US"/>
        </w:rPr>
        <w:t xml:space="preserve">- nadruk: 1-kolorowy, czarny, 1-stronny, 2-3 krotny (pkt a-logo firmy, adres, telefon, rodzaj asortymentu i informacja o sposobie korzystania, obszar wykonywania usługi;  pkt b- logo firmy, adres, telefon, rodzaj asortymentu); wzór matrycy i kolor do ustalenia z Zamawiającym. </w:t>
      </w:r>
      <w:r>
        <w:rPr>
          <w:rFonts w:asciiTheme="majorBidi" w:eastAsia="Calibri" w:hAnsiTheme="majorBidi" w:cstheme="majorBidi"/>
          <w:b/>
          <w:bCs/>
          <w:lang w:eastAsia="en-US"/>
        </w:rPr>
        <w:lastRenderedPageBreak/>
        <w:t>W przypadku worków wymienionych w ust. 1 pkt 1 lic c – na nadruku  musi znaleźć się dodatkowo  napis „FIRMY”.</w:t>
      </w:r>
    </w:p>
    <w:p w14:paraId="6E85D278" w14:textId="77777777" w:rsidR="0062161C" w:rsidRDefault="0062161C" w:rsidP="002309DE">
      <w:pPr>
        <w:numPr>
          <w:ilvl w:val="0"/>
          <w:numId w:val="33"/>
        </w:numPr>
        <w:spacing w:line="276" w:lineRule="auto"/>
        <w:ind w:left="426" w:hanging="426"/>
        <w:jc w:val="both"/>
        <w:rPr>
          <w:rFonts w:asciiTheme="majorBidi" w:eastAsia="Calibri" w:hAnsiTheme="majorBidi" w:cstheme="majorBidi"/>
          <w:lang w:eastAsia="en-US"/>
        </w:rPr>
      </w:pPr>
      <w:r>
        <w:rPr>
          <w:rFonts w:asciiTheme="majorBidi" w:eastAsia="Calibri" w:hAnsiTheme="majorBidi" w:cstheme="majorBidi"/>
          <w:lang w:eastAsia="en-US"/>
        </w:rPr>
        <w:t xml:space="preserve">Worki do selektywnej zbiórki frakcji: METALE i TWORZYWA SZTUCZNE </w:t>
      </w:r>
    </w:p>
    <w:p w14:paraId="1EE84487" w14:textId="77777777" w:rsidR="0062161C" w:rsidRDefault="0062161C" w:rsidP="002309DE">
      <w:pPr>
        <w:numPr>
          <w:ilvl w:val="0"/>
          <w:numId w:val="35"/>
        </w:numPr>
        <w:spacing w:line="276" w:lineRule="auto"/>
        <w:jc w:val="both"/>
        <w:rPr>
          <w:rFonts w:asciiTheme="majorBidi" w:eastAsia="Calibri" w:hAnsiTheme="majorBidi" w:cstheme="majorBidi"/>
          <w:lang w:eastAsia="en-US"/>
        </w:rPr>
      </w:pPr>
      <w:r>
        <w:rPr>
          <w:rFonts w:asciiTheme="majorBidi" w:eastAsia="Calibri" w:hAnsiTheme="majorBidi" w:cstheme="majorBidi"/>
          <w:lang w:eastAsia="en-US"/>
        </w:rPr>
        <w:t>worki foliowe 120 l o wym. 700mm x 1000mm w kolorze ŻÓŁTYM, z półprzeźroczystej folii HDPE grubość: min. 30 mikronów - 160.000 szt.</w:t>
      </w:r>
    </w:p>
    <w:p w14:paraId="4F99A285" w14:textId="77777777" w:rsidR="0062161C" w:rsidRDefault="0062161C" w:rsidP="002309DE">
      <w:pPr>
        <w:numPr>
          <w:ilvl w:val="0"/>
          <w:numId w:val="35"/>
        </w:numPr>
        <w:spacing w:line="276" w:lineRule="auto"/>
        <w:jc w:val="both"/>
        <w:rPr>
          <w:rFonts w:asciiTheme="majorBidi" w:eastAsia="Calibri" w:hAnsiTheme="majorBidi" w:cstheme="majorBidi"/>
          <w:lang w:eastAsia="en-US"/>
        </w:rPr>
      </w:pPr>
      <w:r>
        <w:rPr>
          <w:rFonts w:asciiTheme="majorBidi" w:eastAsia="Calibri" w:hAnsiTheme="majorBidi" w:cstheme="majorBidi"/>
          <w:lang w:eastAsia="en-US"/>
        </w:rPr>
        <w:t>worki foliowe o wym. 770mm x 1030mm w kolorze ŻÓŁTYM, z półprzeźroczystej folii LDPE grubość: min. 35 mikronów - 15.000 szt.</w:t>
      </w:r>
    </w:p>
    <w:p w14:paraId="53FC99FD" w14:textId="77777777" w:rsidR="0062161C" w:rsidRDefault="0062161C" w:rsidP="002309DE">
      <w:pPr>
        <w:numPr>
          <w:ilvl w:val="0"/>
          <w:numId w:val="35"/>
        </w:numPr>
        <w:spacing w:line="276" w:lineRule="auto"/>
        <w:jc w:val="both"/>
        <w:rPr>
          <w:rFonts w:asciiTheme="majorBidi" w:eastAsia="Calibri" w:hAnsiTheme="majorBidi" w:cstheme="majorBidi"/>
          <w:lang w:eastAsia="en-US"/>
        </w:rPr>
      </w:pPr>
      <w:r>
        <w:rPr>
          <w:rFonts w:asciiTheme="majorBidi" w:eastAsia="Calibri" w:hAnsiTheme="majorBidi" w:cstheme="majorBidi"/>
          <w:lang w:eastAsia="en-US"/>
        </w:rPr>
        <w:t>worki foliowe 120 l o wym. 700mm x 1000mm w kolorze ŻÓŁTYM, z półprzeźroczystej folii HDPE grubość: min. 30 mikronów - 15.000 szt.</w:t>
      </w:r>
    </w:p>
    <w:p w14:paraId="1CAC584D" w14:textId="77777777" w:rsidR="0062161C" w:rsidRDefault="0062161C" w:rsidP="0062161C">
      <w:pPr>
        <w:spacing w:line="276" w:lineRule="auto"/>
        <w:ind w:left="284"/>
        <w:jc w:val="both"/>
        <w:rPr>
          <w:rFonts w:asciiTheme="majorBidi" w:eastAsia="Calibri" w:hAnsiTheme="majorBidi" w:cstheme="majorBidi"/>
          <w:lang w:eastAsia="en-US"/>
        </w:rPr>
      </w:pPr>
      <w:r>
        <w:rPr>
          <w:rFonts w:asciiTheme="majorBidi" w:eastAsia="Calibri" w:hAnsiTheme="majorBidi" w:cstheme="majorBidi"/>
          <w:lang w:eastAsia="en-US"/>
        </w:rPr>
        <w:t xml:space="preserve">- worki z taśmą do zawiązania umieszczoną w zakładce worka (worek i taśma stanowią komplet) lub z taśmą ściągającą umieszczoną w tunelu górnej części worka; separowane, pakowane po 200-250 szt. </w:t>
      </w:r>
    </w:p>
    <w:p w14:paraId="1AC45033" w14:textId="77777777" w:rsidR="0062161C" w:rsidRDefault="0062161C" w:rsidP="0062161C">
      <w:pPr>
        <w:spacing w:line="276" w:lineRule="auto"/>
        <w:ind w:left="284"/>
        <w:jc w:val="both"/>
        <w:rPr>
          <w:rFonts w:asciiTheme="majorBidi" w:eastAsia="Calibri" w:hAnsiTheme="majorBidi" w:cstheme="majorBidi"/>
          <w:lang w:eastAsia="en-US"/>
        </w:rPr>
      </w:pPr>
      <w:r>
        <w:rPr>
          <w:rFonts w:asciiTheme="majorBidi" w:eastAsia="Calibri" w:hAnsiTheme="majorBidi" w:cstheme="majorBidi"/>
          <w:lang w:eastAsia="en-US"/>
        </w:rPr>
        <w:t xml:space="preserve">- nadruk: 1-kolorowy, czarny, 1-stronny, 2-3 krotny (pkt a- logo firmy, adres, telefon, rodzaj asortymentu i informacja o sposobie korzystania, obszar wykonywania usługi; pkt b- logo firmy, adres, telefon, rodzaj asortymentu); wzór matrycy i kolor do ustalenia z Zamawiającym. </w:t>
      </w:r>
      <w:r>
        <w:rPr>
          <w:rFonts w:asciiTheme="majorBidi" w:eastAsia="Calibri" w:hAnsiTheme="majorBidi" w:cstheme="majorBidi"/>
          <w:b/>
          <w:bCs/>
          <w:lang w:eastAsia="en-US"/>
        </w:rPr>
        <w:t>W przypadku worków wymienionych w ust. 1 pkt 2 lic c – na nadruku  musi znaleźć się dodatkowo  napis „FIRMY”.</w:t>
      </w:r>
    </w:p>
    <w:p w14:paraId="78458047" w14:textId="77777777" w:rsidR="0062161C" w:rsidRDefault="0062161C" w:rsidP="002309DE">
      <w:pPr>
        <w:numPr>
          <w:ilvl w:val="0"/>
          <w:numId w:val="33"/>
        </w:numPr>
        <w:spacing w:line="276" w:lineRule="auto"/>
        <w:ind w:left="426" w:hanging="426"/>
        <w:jc w:val="both"/>
        <w:rPr>
          <w:rFonts w:asciiTheme="majorBidi" w:eastAsia="Calibri" w:hAnsiTheme="majorBidi" w:cstheme="majorBidi"/>
          <w:lang w:eastAsia="en-US"/>
        </w:rPr>
      </w:pPr>
      <w:r>
        <w:rPr>
          <w:rFonts w:asciiTheme="majorBidi" w:eastAsia="Calibri" w:hAnsiTheme="majorBidi" w:cstheme="majorBidi"/>
          <w:lang w:eastAsia="en-US"/>
        </w:rPr>
        <w:t xml:space="preserve">Worki do selektywnej zbiórki SZKŁA. </w:t>
      </w:r>
    </w:p>
    <w:p w14:paraId="1D571623" w14:textId="77777777" w:rsidR="0062161C" w:rsidRDefault="0062161C" w:rsidP="002309DE">
      <w:pPr>
        <w:numPr>
          <w:ilvl w:val="0"/>
          <w:numId w:val="36"/>
        </w:numPr>
        <w:spacing w:line="276" w:lineRule="auto"/>
        <w:jc w:val="both"/>
        <w:rPr>
          <w:rFonts w:asciiTheme="majorBidi" w:eastAsia="Calibri" w:hAnsiTheme="majorBidi" w:cstheme="majorBidi"/>
          <w:lang w:eastAsia="en-US"/>
        </w:rPr>
      </w:pPr>
      <w:r>
        <w:rPr>
          <w:rFonts w:asciiTheme="majorBidi" w:eastAsia="Calibri" w:hAnsiTheme="majorBidi" w:cstheme="majorBidi"/>
          <w:lang w:eastAsia="en-US"/>
        </w:rPr>
        <w:t>worki foliowe 120 l o wym. 600mm x 800mm w kolorze ZIELONYM, z półprzeźroczystej folii HDPE grubość: 40 mikronów - 40.000 szt.</w:t>
      </w:r>
    </w:p>
    <w:p w14:paraId="30F8F763" w14:textId="77777777" w:rsidR="0062161C" w:rsidRDefault="0062161C" w:rsidP="002309DE">
      <w:pPr>
        <w:numPr>
          <w:ilvl w:val="0"/>
          <w:numId w:val="36"/>
        </w:numPr>
        <w:spacing w:line="276" w:lineRule="auto"/>
        <w:jc w:val="both"/>
        <w:rPr>
          <w:rFonts w:asciiTheme="majorBidi" w:eastAsia="Calibri" w:hAnsiTheme="majorBidi" w:cstheme="majorBidi"/>
          <w:lang w:eastAsia="en-US"/>
        </w:rPr>
      </w:pPr>
      <w:r>
        <w:rPr>
          <w:rFonts w:asciiTheme="majorBidi" w:eastAsia="Calibri" w:hAnsiTheme="majorBidi" w:cstheme="majorBidi"/>
          <w:lang w:eastAsia="en-US"/>
        </w:rPr>
        <w:t>worki foliowe o wym. 770mm x 1030 mm w kolorze ZIELONYM, z półprzeźroczystej folii LDPE grubość: min. 40 mikronów - 5.000 szt.</w:t>
      </w:r>
    </w:p>
    <w:p w14:paraId="5A374D0E" w14:textId="77777777" w:rsidR="0062161C" w:rsidRDefault="0062161C" w:rsidP="002309DE">
      <w:pPr>
        <w:numPr>
          <w:ilvl w:val="0"/>
          <w:numId w:val="36"/>
        </w:numPr>
        <w:spacing w:line="276" w:lineRule="auto"/>
        <w:jc w:val="both"/>
        <w:rPr>
          <w:rFonts w:asciiTheme="majorBidi" w:eastAsia="Calibri" w:hAnsiTheme="majorBidi" w:cstheme="majorBidi"/>
          <w:lang w:eastAsia="en-US"/>
        </w:rPr>
      </w:pPr>
      <w:r>
        <w:rPr>
          <w:rFonts w:asciiTheme="majorBidi" w:eastAsia="Calibri" w:hAnsiTheme="majorBidi" w:cstheme="majorBidi"/>
          <w:lang w:eastAsia="en-US"/>
        </w:rPr>
        <w:t>worki foliowe 120 l o wym. 600mm x 800mm w kolorze ZIELONYM, z półprzeźroczystej folii HDPE grubość: 40 mikronów - 10.000 szt.</w:t>
      </w:r>
    </w:p>
    <w:p w14:paraId="169405DA" w14:textId="77777777" w:rsidR="0062161C" w:rsidRDefault="0062161C" w:rsidP="0062161C">
      <w:pPr>
        <w:spacing w:line="276" w:lineRule="auto"/>
        <w:ind w:left="720"/>
        <w:jc w:val="both"/>
        <w:rPr>
          <w:rFonts w:asciiTheme="majorBidi" w:eastAsia="Calibri" w:hAnsiTheme="majorBidi" w:cstheme="majorBidi"/>
          <w:lang w:eastAsia="en-US"/>
        </w:rPr>
      </w:pPr>
      <w:r>
        <w:rPr>
          <w:rFonts w:asciiTheme="majorBidi" w:eastAsia="Calibri" w:hAnsiTheme="majorBidi" w:cstheme="majorBidi"/>
          <w:lang w:eastAsia="en-US"/>
        </w:rPr>
        <w:t xml:space="preserve">- worki z taśmą do zawiązania umieszczoną w zakładce worka (worek i taśma stanowią komplet) lub z taśmą ściągającą umieszczoną w tunelu górnej części worka; separowane,  pakowane po 200-250 szt. </w:t>
      </w:r>
    </w:p>
    <w:p w14:paraId="47B14806" w14:textId="77777777" w:rsidR="0062161C" w:rsidRDefault="0062161C" w:rsidP="0062161C">
      <w:pPr>
        <w:spacing w:line="276" w:lineRule="auto"/>
        <w:ind w:left="284"/>
        <w:jc w:val="both"/>
        <w:rPr>
          <w:rFonts w:asciiTheme="majorBidi" w:eastAsia="Calibri" w:hAnsiTheme="majorBidi" w:cstheme="majorBidi"/>
          <w:lang w:eastAsia="en-US"/>
        </w:rPr>
      </w:pPr>
      <w:r>
        <w:rPr>
          <w:rFonts w:asciiTheme="majorBidi" w:eastAsia="Calibri" w:hAnsiTheme="majorBidi" w:cstheme="majorBidi"/>
          <w:lang w:eastAsia="en-US"/>
        </w:rPr>
        <w:t xml:space="preserve">- nadruk: 1-kolorowy, czarny, 1-stronny, 2-3 krotny (pkt a-logo firmy, adres, telefon, rodzaj asortymentu i informacja o sposobie korzystania, obszar wykonywania usługi; pkt b- logo firmy, adres, telefon, rodzaj asortymentu); wzór matrycy i kolor do ustalenia z Zamawiającym. </w:t>
      </w:r>
      <w:r>
        <w:rPr>
          <w:rFonts w:asciiTheme="majorBidi" w:eastAsia="Calibri" w:hAnsiTheme="majorBidi" w:cstheme="majorBidi"/>
          <w:b/>
          <w:bCs/>
          <w:lang w:eastAsia="en-US"/>
        </w:rPr>
        <w:t>W przypadku worków wymienionych w ust. 1 pkt 3 lic c – na nadruku  musi znaleźć się dodatkowo  napis „FIRMY”.</w:t>
      </w:r>
    </w:p>
    <w:p w14:paraId="7724E11F" w14:textId="77777777" w:rsidR="0062161C" w:rsidRDefault="0062161C" w:rsidP="002309DE">
      <w:pPr>
        <w:numPr>
          <w:ilvl w:val="0"/>
          <w:numId w:val="33"/>
        </w:numPr>
        <w:spacing w:line="276" w:lineRule="auto"/>
        <w:ind w:left="426" w:hanging="426"/>
        <w:jc w:val="both"/>
        <w:rPr>
          <w:rFonts w:asciiTheme="majorBidi" w:eastAsia="Calibri" w:hAnsiTheme="majorBidi" w:cstheme="majorBidi"/>
          <w:lang w:eastAsia="en-US"/>
        </w:rPr>
      </w:pPr>
      <w:r>
        <w:rPr>
          <w:rFonts w:asciiTheme="majorBidi" w:eastAsia="Calibri" w:hAnsiTheme="majorBidi" w:cstheme="majorBidi"/>
          <w:lang w:eastAsia="en-US"/>
        </w:rPr>
        <w:t xml:space="preserve">Worki do selektywnej zbiórki ODPADÓW HIGIENICZNYCH. </w:t>
      </w:r>
    </w:p>
    <w:p w14:paraId="5CDD6563" w14:textId="77777777" w:rsidR="0062161C" w:rsidRDefault="0062161C" w:rsidP="0062161C">
      <w:pPr>
        <w:spacing w:line="276" w:lineRule="auto"/>
        <w:ind w:left="284"/>
        <w:jc w:val="both"/>
        <w:rPr>
          <w:rFonts w:asciiTheme="majorBidi" w:eastAsia="Calibri" w:hAnsiTheme="majorBidi" w:cstheme="majorBidi"/>
          <w:lang w:eastAsia="en-US"/>
        </w:rPr>
      </w:pPr>
      <w:r>
        <w:rPr>
          <w:rFonts w:asciiTheme="majorBidi" w:eastAsia="Calibri" w:hAnsiTheme="majorBidi" w:cstheme="majorBidi"/>
          <w:lang w:eastAsia="en-US"/>
        </w:rPr>
        <w:t xml:space="preserve">- worki foliowe o wym. 600mm x 800mm w kolorze FIOLETOWYM, z półprzeźroczystej folii HDPE grubość: min. 30 mikronów - 30.000 szt. </w:t>
      </w:r>
    </w:p>
    <w:p w14:paraId="34875C02" w14:textId="77777777" w:rsidR="0062161C" w:rsidRDefault="0062161C" w:rsidP="0062161C">
      <w:pPr>
        <w:spacing w:line="276" w:lineRule="auto"/>
        <w:ind w:left="284"/>
        <w:jc w:val="both"/>
        <w:rPr>
          <w:rFonts w:asciiTheme="majorBidi" w:eastAsia="Calibri" w:hAnsiTheme="majorBidi" w:cstheme="majorBidi"/>
          <w:lang w:eastAsia="en-US"/>
        </w:rPr>
      </w:pPr>
      <w:r>
        <w:rPr>
          <w:rFonts w:asciiTheme="majorBidi" w:eastAsia="Calibri" w:hAnsiTheme="majorBidi" w:cstheme="majorBidi"/>
          <w:lang w:eastAsia="en-US"/>
        </w:rPr>
        <w:t xml:space="preserve">- worki z taśmą do zawiązania umieszczoną w zakładce worka (worek i taśma stanowią komplet) lub z taśmą ściągającą umieszczoną w tunelu górnej części worka; separowane, pakowane po 200-250 szt. </w:t>
      </w:r>
    </w:p>
    <w:p w14:paraId="47E198C9" w14:textId="77777777" w:rsidR="0062161C" w:rsidRDefault="0062161C" w:rsidP="0062161C">
      <w:pPr>
        <w:spacing w:line="276" w:lineRule="auto"/>
        <w:ind w:left="284"/>
        <w:jc w:val="both"/>
        <w:rPr>
          <w:rFonts w:asciiTheme="majorBidi" w:eastAsia="Calibri" w:hAnsiTheme="majorBidi" w:cstheme="majorBidi"/>
          <w:lang w:eastAsia="en-US"/>
        </w:rPr>
      </w:pPr>
      <w:r>
        <w:rPr>
          <w:rFonts w:asciiTheme="majorBidi" w:eastAsia="Calibri" w:hAnsiTheme="majorBidi" w:cstheme="majorBidi"/>
          <w:lang w:eastAsia="en-US"/>
        </w:rPr>
        <w:t>- nadruk: 1-kolorowy, czarny, 1-stronny, 2-3 krotny (logo firmy, adres, telefon, rodzaj asortymentu i informacja o sposobie korzystania, obszar wykonywania usługi); wzór matrycy i kolor do ustalenia z Zamawiającym</w:t>
      </w:r>
    </w:p>
    <w:p w14:paraId="34AF2B9D" w14:textId="77777777" w:rsidR="0062161C" w:rsidRDefault="0062161C" w:rsidP="002309DE">
      <w:pPr>
        <w:numPr>
          <w:ilvl w:val="0"/>
          <w:numId w:val="33"/>
        </w:numPr>
        <w:spacing w:line="276" w:lineRule="auto"/>
        <w:ind w:left="426" w:hanging="426"/>
        <w:jc w:val="both"/>
        <w:rPr>
          <w:rFonts w:asciiTheme="majorBidi" w:eastAsia="Calibri" w:hAnsiTheme="majorBidi" w:cstheme="majorBidi"/>
          <w:lang w:eastAsia="en-US"/>
        </w:rPr>
      </w:pPr>
      <w:r>
        <w:rPr>
          <w:rFonts w:asciiTheme="majorBidi" w:eastAsia="Calibri" w:hAnsiTheme="majorBidi" w:cstheme="majorBidi"/>
          <w:lang w:eastAsia="en-US"/>
        </w:rPr>
        <w:t>Worki do selektywnej zbiórki odpadów BIO – odpady zielone.</w:t>
      </w:r>
    </w:p>
    <w:p w14:paraId="3F2902A6" w14:textId="77777777" w:rsidR="0062161C" w:rsidRDefault="0062161C" w:rsidP="002309DE">
      <w:pPr>
        <w:numPr>
          <w:ilvl w:val="0"/>
          <w:numId w:val="37"/>
        </w:numPr>
        <w:spacing w:line="276" w:lineRule="auto"/>
        <w:jc w:val="both"/>
        <w:rPr>
          <w:rFonts w:asciiTheme="majorBidi" w:eastAsia="Calibri" w:hAnsiTheme="majorBidi" w:cstheme="majorBidi"/>
          <w:lang w:eastAsia="en-US"/>
        </w:rPr>
      </w:pPr>
      <w:r>
        <w:rPr>
          <w:rFonts w:asciiTheme="majorBidi" w:eastAsia="Calibri" w:hAnsiTheme="majorBidi" w:cstheme="majorBidi"/>
          <w:lang w:eastAsia="en-US"/>
        </w:rPr>
        <w:t>worki foliowe 120 l o wym. 700mm x 1000mm w kolorze SZARYM , z półprzeźroczystej folii HDPE grubość: min. 40 mikronów - 220.000 szt.</w:t>
      </w:r>
    </w:p>
    <w:p w14:paraId="23576144" w14:textId="77777777" w:rsidR="0062161C" w:rsidRDefault="0062161C" w:rsidP="002309DE">
      <w:pPr>
        <w:numPr>
          <w:ilvl w:val="0"/>
          <w:numId w:val="37"/>
        </w:numPr>
        <w:spacing w:line="276" w:lineRule="auto"/>
        <w:jc w:val="both"/>
        <w:rPr>
          <w:rFonts w:asciiTheme="majorBidi" w:eastAsia="Calibri" w:hAnsiTheme="majorBidi" w:cstheme="majorBidi"/>
          <w:lang w:eastAsia="en-US"/>
        </w:rPr>
      </w:pPr>
      <w:r>
        <w:rPr>
          <w:rFonts w:asciiTheme="majorBidi" w:eastAsia="Calibri" w:hAnsiTheme="majorBidi" w:cstheme="majorBidi"/>
          <w:lang w:eastAsia="en-US"/>
        </w:rPr>
        <w:lastRenderedPageBreak/>
        <w:t>worki foliowe 120 l o wym. 700mm x 1000mm w kolorze SZARYM (RAL  , z półprzeźroczystej folii HDPE grubość: min. 40 mikronów – 20.000 szt.</w:t>
      </w:r>
    </w:p>
    <w:p w14:paraId="6A3B21B3" w14:textId="77777777" w:rsidR="0062161C" w:rsidRDefault="0062161C" w:rsidP="0062161C">
      <w:pPr>
        <w:spacing w:line="276" w:lineRule="auto"/>
        <w:ind w:left="284"/>
        <w:jc w:val="both"/>
        <w:rPr>
          <w:rFonts w:asciiTheme="majorBidi" w:eastAsia="Calibri" w:hAnsiTheme="majorBidi" w:cstheme="majorBidi"/>
          <w:lang w:eastAsia="en-US"/>
        </w:rPr>
      </w:pPr>
      <w:r>
        <w:rPr>
          <w:rFonts w:asciiTheme="majorBidi" w:eastAsia="Calibri" w:hAnsiTheme="majorBidi" w:cstheme="majorBidi"/>
          <w:lang w:eastAsia="en-US"/>
        </w:rPr>
        <w:t xml:space="preserve">- worki z taśmą do zawiązania umieszczoną w zakładce worka (worek i taśma stanowią komplet) lub z taśmą ściągającą umieszczoną w tunelu górnej części worka; separowane, pakowane po 200-250 szt. </w:t>
      </w:r>
    </w:p>
    <w:p w14:paraId="7988D279" w14:textId="77777777" w:rsidR="0062161C" w:rsidRDefault="0062161C" w:rsidP="0062161C">
      <w:pPr>
        <w:spacing w:line="276" w:lineRule="auto"/>
        <w:ind w:left="284"/>
        <w:jc w:val="both"/>
        <w:rPr>
          <w:rFonts w:asciiTheme="majorBidi" w:eastAsia="Calibri" w:hAnsiTheme="majorBidi" w:cstheme="majorBidi"/>
          <w:lang w:eastAsia="en-US"/>
        </w:rPr>
      </w:pPr>
      <w:r>
        <w:rPr>
          <w:rFonts w:asciiTheme="majorBidi" w:eastAsia="Calibri" w:hAnsiTheme="majorBidi" w:cstheme="majorBidi"/>
          <w:lang w:eastAsia="en-US"/>
        </w:rPr>
        <w:t xml:space="preserve">- nadruk: 1-kolorowy, czarny, 1-stronny, 2-3 krotny (logo firmy, adres, telefon, rodzaj asortymentu  i informacja o sposobie korzystania, obszar wykonywania usługi); wzór matrycy i kolor do ustalenia z Zamawiającym. </w:t>
      </w:r>
      <w:r>
        <w:rPr>
          <w:rFonts w:asciiTheme="majorBidi" w:eastAsia="Calibri" w:hAnsiTheme="majorBidi" w:cstheme="majorBidi"/>
          <w:b/>
          <w:bCs/>
          <w:lang w:eastAsia="en-US"/>
        </w:rPr>
        <w:t>W przypadku worków wymienionych w ust. 1 pkt 5 lic b – na nadruku  musi znaleźć się dodatkowo  napis „FIRMY”.</w:t>
      </w:r>
    </w:p>
    <w:p w14:paraId="10FF753B" w14:textId="77777777" w:rsidR="0062161C" w:rsidRDefault="0062161C" w:rsidP="002309DE">
      <w:pPr>
        <w:numPr>
          <w:ilvl w:val="0"/>
          <w:numId w:val="33"/>
        </w:numPr>
        <w:spacing w:line="276" w:lineRule="auto"/>
        <w:ind w:left="426"/>
        <w:jc w:val="both"/>
        <w:rPr>
          <w:rFonts w:asciiTheme="majorBidi" w:eastAsia="Calibri" w:hAnsiTheme="majorBidi" w:cstheme="majorBidi"/>
          <w:lang w:eastAsia="en-US"/>
        </w:rPr>
      </w:pPr>
      <w:r>
        <w:rPr>
          <w:rFonts w:asciiTheme="majorBidi" w:eastAsia="Calibri" w:hAnsiTheme="majorBidi" w:cstheme="majorBidi"/>
          <w:lang w:eastAsia="en-US"/>
        </w:rPr>
        <w:t xml:space="preserve">Worki do selektywnej zbiórki POPIOŁU. </w:t>
      </w:r>
    </w:p>
    <w:p w14:paraId="334102EB" w14:textId="77777777" w:rsidR="0062161C" w:rsidRDefault="0062161C" w:rsidP="0062161C">
      <w:pPr>
        <w:spacing w:line="276" w:lineRule="auto"/>
        <w:ind w:left="567" w:hanging="141"/>
        <w:jc w:val="both"/>
        <w:rPr>
          <w:rFonts w:asciiTheme="majorBidi" w:eastAsia="Calibri" w:hAnsiTheme="majorBidi" w:cstheme="majorBidi"/>
          <w:lang w:eastAsia="en-US"/>
        </w:rPr>
      </w:pPr>
      <w:r>
        <w:rPr>
          <w:rFonts w:asciiTheme="majorBidi" w:eastAsia="Calibri" w:hAnsiTheme="majorBidi" w:cstheme="majorBidi"/>
          <w:lang w:eastAsia="en-US"/>
        </w:rPr>
        <w:t xml:space="preserve">a) worki foliowe 120 l o wym.. 600mm x 800 mm w kolorze GRAFITOWYM, z półprzeźroczystej folii HDPE grubość: min. 40 mikronów - 40.000 szt. </w:t>
      </w:r>
    </w:p>
    <w:p w14:paraId="6019CAD5" w14:textId="77777777" w:rsidR="0062161C" w:rsidRDefault="0062161C" w:rsidP="0062161C">
      <w:pPr>
        <w:spacing w:line="276" w:lineRule="auto"/>
        <w:ind w:left="284"/>
        <w:jc w:val="both"/>
        <w:rPr>
          <w:rFonts w:asciiTheme="majorBidi" w:eastAsia="Calibri" w:hAnsiTheme="majorBidi" w:cstheme="majorBidi"/>
          <w:lang w:eastAsia="en-US"/>
        </w:rPr>
      </w:pPr>
      <w:r>
        <w:rPr>
          <w:rFonts w:asciiTheme="majorBidi" w:eastAsia="Calibri" w:hAnsiTheme="majorBidi" w:cstheme="majorBidi"/>
          <w:lang w:eastAsia="en-US"/>
        </w:rPr>
        <w:t xml:space="preserve">- worki z taśmą do zawiązania umieszczoną w zakładce worka (worek i taśma stanowią komplet) lub z taśmą ściągającą umieszczoną w tunelu górnej części worka; separowane, pakowane po 200-250 szt. </w:t>
      </w:r>
    </w:p>
    <w:p w14:paraId="588748EF" w14:textId="77777777" w:rsidR="0062161C" w:rsidRDefault="0062161C" w:rsidP="0062161C">
      <w:pPr>
        <w:spacing w:line="276" w:lineRule="auto"/>
        <w:ind w:left="284"/>
        <w:jc w:val="both"/>
        <w:rPr>
          <w:rFonts w:asciiTheme="majorBidi" w:eastAsia="Calibri" w:hAnsiTheme="majorBidi" w:cstheme="majorBidi"/>
          <w:lang w:eastAsia="en-US"/>
        </w:rPr>
      </w:pPr>
      <w:r>
        <w:rPr>
          <w:rFonts w:asciiTheme="majorBidi" w:eastAsia="Calibri" w:hAnsiTheme="majorBidi" w:cstheme="majorBidi"/>
          <w:lang w:eastAsia="en-US"/>
        </w:rPr>
        <w:t>- nadruk: 1-kolorowy, czarny, 1-stronny, 2-3 krotny (logo firmy, adres, telefon, rodzaj asortymentu i informacja o sposobie korzystania, obszar wykonywania usługi); wzór matrycy i kolor do ustalenia z Zamawiającym</w:t>
      </w:r>
    </w:p>
    <w:p w14:paraId="5905E6D1" w14:textId="77777777" w:rsidR="0062161C" w:rsidRDefault="0062161C" w:rsidP="002309DE">
      <w:pPr>
        <w:numPr>
          <w:ilvl w:val="0"/>
          <w:numId w:val="33"/>
        </w:numPr>
        <w:spacing w:line="276" w:lineRule="auto"/>
        <w:ind w:left="426"/>
        <w:jc w:val="both"/>
        <w:rPr>
          <w:rFonts w:asciiTheme="majorBidi" w:eastAsia="Calibri" w:hAnsiTheme="majorBidi" w:cstheme="majorBidi"/>
          <w:lang w:eastAsia="en-US"/>
        </w:rPr>
      </w:pPr>
      <w:r>
        <w:rPr>
          <w:rFonts w:asciiTheme="majorBidi" w:eastAsia="Calibri" w:hAnsiTheme="majorBidi" w:cstheme="majorBidi"/>
          <w:lang w:eastAsia="en-US"/>
        </w:rPr>
        <w:t>Worki do selektywnej zbiórki odpadów: ODZIEŻ i TEKSTYLIA.</w:t>
      </w:r>
    </w:p>
    <w:p w14:paraId="5274D2A4" w14:textId="77777777" w:rsidR="0062161C" w:rsidRDefault="0062161C" w:rsidP="002309DE">
      <w:pPr>
        <w:pStyle w:val="Akapitzlist"/>
        <w:numPr>
          <w:ilvl w:val="0"/>
          <w:numId w:val="38"/>
        </w:numPr>
        <w:spacing w:line="276" w:lineRule="auto"/>
        <w:jc w:val="both"/>
        <w:rPr>
          <w:rFonts w:asciiTheme="majorBidi" w:hAnsiTheme="majorBidi" w:cstheme="majorBidi"/>
          <w:sz w:val="24"/>
          <w:szCs w:val="24"/>
          <w:lang w:val="pl-PL"/>
        </w:rPr>
      </w:pPr>
      <w:r>
        <w:rPr>
          <w:rFonts w:asciiTheme="majorBidi" w:hAnsiTheme="majorBidi" w:cstheme="majorBidi"/>
          <w:sz w:val="24"/>
          <w:szCs w:val="24"/>
          <w:lang w:val="pl-PL"/>
        </w:rPr>
        <w:t>worki foliowe 120 l o wym. 700mm x 1000mm w kolorze POMARAŃCZOWYM , z półprzeźroczystej folii HDPE grubość: min. 35 mikronów  - 10.000 szt.</w:t>
      </w:r>
    </w:p>
    <w:p w14:paraId="66C1BAF0" w14:textId="77777777" w:rsidR="0062161C" w:rsidRDefault="0062161C" w:rsidP="0062161C">
      <w:pPr>
        <w:spacing w:line="276" w:lineRule="auto"/>
        <w:ind w:left="284"/>
        <w:jc w:val="both"/>
        <w:rPr>
          <w:rFonts w:asciiTheme="majorBidi" w:eastAsia="Calibri" w:hAnsiTheme="majorBidi" w:cstheme="majorBidi"/>
          <w:lang w:eastAsia="en-US"/>
        </w:rPr>
      </w:pPr>
      <w:r>
        <w:rPr>
          <w:rFonts w:asciiTheme="majorBidi" w:eastAsia="Calibri" w:hAnsiTheme="majorBidi" w:cstheme="majorBidi"/>
          <w:lang w:eastAsia="en-US"/>
        </w:rPr>
        <w:t xml:space="preserve">- worki z taśmą do zawiązania umieszczoną w zakładce worka (worek i taśma stanowią komplet) lub z taśmą ściągającą umieszczoną w tunelu górnej części worka; separowane, pakowane po 200-250 szt. </w:t>
      </w:r>
    </w:p>
    <w:p w14:paraId="312D6F77" w14:textId="77777777" w:rsidR="0062161C" w:rsidRDefault="0062161C" w:rsidP="0062161C">
      <w:pPr>
        <w:spacing w:line="276" w:lineRule="auto"/>
        <w:ind w:left="284"/>
        <w:jc w:val="both"/>
        <w:rPr>
          <w:rFonts w:asciiTheme="majorBidi" w:eastAsia="Calibri" w:hAnsiTheme="majorBidi" w:cstheme="majorBidi"/>
          <w:lang w:eastAsia="en-US"/>
        </w:rPr>
      </w:pPr>
      <w:r>
        <w:rPr>
          <w:rFonts w:asciiTheme="majorBidi" w:eastAsia="Calibri" w:hAnsiTheme="majorBidi" w:cstheme="majorBidi"/>
          <w:lang w:eastAsia="en-US"/>
        </w:rPr>
        <w:t>- nadruk: 1-kolorowy, czarny, 1-stronny, 2-3 krotny (logo firmy, adres, telefon, rodzaj asortymentu  i informacja o sposobie korzystania, obszar wykonywania usługi); wzór matrycy i kolor do ustalenia z Zamawiającym.</w:t>
      </w:r>
    </w:p>
    <w:p w14:paraId="3719FFBF" w14:textId="77777777" w:rsidR="0062161C" w:rsidRDefault="0062161C" w:rsidP="002309DE">
      <w:pPr>
        <w:pStyle w:val="Akapitzlist"/>
        <w:numPr>
          <w:ilvl w:val="0"/>
          <w:numId w:val="32"/>
        </w:numPr>
        <w:suppressAutoHyphens/>
        <w:autoSpaceDN w:val="0"/>
        <w:spacing w:line="276" w:lineRule="auto"/>
        <w:ind w:left="284"/>
        <w:jc w:val="both"/>
        <w:rPr>
          <w:rFonts w:asciiTheme="majorBidi" w:hAnsiTheme="majorBidi" w:cstheme="majorBidi"/>
          <w:sz w:val="24"/>
          <w:szCs w:val="24"/>
          <w:lang w:val="pl-PL"/>
        </w:rPr>
      </w:pPr>
      <w:r>
        <w:rPr>
          <w:rFonts w:asciiTheme="majorBidi" w:hAnsiTheme="majorBidi" w:cstheme="majorBidi"/>
          <w:sz w:val="24"/>
          <w:szCs w:val="24"/>
          <w:lang w:val="pl-PL"/>
        </w:rPr>
        <w:t>Parametry worków powinny spełniać wymagania określone w normie PN-EN 13592 dotyczącej worków  używanych do selektywnej zbiórki odpadów w gospodarstwach domowych.</w:t>
      </w:r>
    </w:p>
    <w:p w14:paraId="7B752237" w14:textId="77777777" w:rsidR="0062161C" w:rsidRDefault="0062161C" w:rsidP="002309DE">
      <w:pPr>
        <w:pStyle w:val="Akapitzlist"/>
        <w:numPr>
          <w:ilvl w:val="0"/>
          <w:numId w:val="32"/>
        </w:numPr>
        <w:suppressAutoHyphens/>
        <w:autoSpaceDN w:val="0"/>
        <w:spacing w:line="276" w:lineRule="auto"/>
        <w:ind w:left="284"/>
        <w:jc w:val="both"/>
        <w:rPr>
          <w:rFonts w:asciiTheme="majorBidi" w:hAnsiTheme="majorBidi" w:cstheme="majorBidi"/>
          <w:b/>
          <w:bCs/>
          <w:sz w:val="24"/>
          <w:szCs w:val="24"/>
          <w:lang w:val="pl-PL"/>
        </w:rPr>
      </w:pPr>
      <w:r>
        <w:rPr>
          <w:rFonts w:asciiTheme="majorBidi" w:hAnsiTheme="majorBidi" w:cstheme="majorBidi"/>
          <w:sz w:val="24"/>
          <w:szCs w:val="24"/>
          <w:lang w:val="pl-PL"/>
        </w:rPr>
        <w:t xml:space="preserve">Podane powyżej ilości worków mają charakter szacunkowy, zgodny z przewidywanymi prognozami, w związku z czym Wykonawca nie będzie miał żadnych roszczeń z tytułu zmniejszenia ilości worków. </w:t>
      </w:r>
      <w:r>
        <w:rPr>
          <w:rFonts w:asciiTheme="majorBidi" w:hAnsiTheme="majorBidi" w:cstheme="majorBidi"/>
          <w:b/>
          <w:bCs/>
          <w:sz w:val="24"/>
          <w:szCs w:val="24"/>
          <w:lang w:val="pl-PL"/>
        </w:rPr>
        <w:t>Przewidywany zakres zmówienia: łącznie 660 000 szt. worków  w trakcie trwania umowy. Minimalny zakres zamówienia to: 500 000 szt. worków w trakcie trwania umowy.</w:t>
      </w:r>
    </w:p>
    <w:p w14:paraId="57AEA465" w14:textId="77777777" w:rsidR="0062161C" w:rsidRDefault="0062161C" w:rsidP="002309DE">
      <w:pPr>
        <w:pStyle w:val="Akapitzlist"/>
        <w:numPr>
          <w:ilvl w:val="0"/>
          <w:numId w:val="32"/>
        </w:numPr>
        <w:suppressAutoHyphens/>
        <w:autoSpaceDN w:val="0"/>
        <w:spacing w:line="276" w:lineRule="auto"/>
        <w:ind w:left="284"/>
        <w:jc w:val="both"/>
        <w:rPr>
          <w:rFonts w:asciiTheme="majorBidi" w:hAnsiTheme="majorBidi" w:cstheme="majorBidi"/>
          <w:sz w:val="24"/>
          <w:szCs w:val="24"/>
          <w:lang w:val="pl-PL"/>
        </w:rPr>
      </w:pPr>
      <w:r>
        <w:rPr>
          <w:rFonts w:asciiTheme="majorBidi" w:hAnsiTheme="majorBidi" w:cstheme="majorBidi"/>
          <w:color w:val="000000"/>
          <w:sz w:val="24"/>
          <w:szCs w:val="24"/>
          <w:lang w:val="pl-PL"/>
        </w:rPr>
        <w:t xml:space="preserve">Zamawiający zastrzega sobie prawo kontroli jakości dostarczonych worków przy pomocy mikrometru. W przypadku stwierdzenia, że grubość worka nie odpowiada zapisom SWZ Zamawiający ma prawo do zwrócenia danej partii i wymiany partii worków na koszt Wykonawcy. </w:t>
      </w:r>
    </w:p>
    <w:p w14:paraId="61E59FD0" w14:textId="77777777" w:rsidR="0062161C" w:rsidRDefault="0062161C" w:rsidP="002309DE">
      <w:pPr>
        <w:pStyle w:val="Akapitzlist"/>
        <w:numPr>
          <w:ilvl w:val="0"/>
          <w:numId w:val="32"/>
        </w:numPr>
        <w:suppressAutoHyphens/>
        <w:autoSpaceDN w:val="0"/>
        <w:spacing w:line="276" w:lineRule="auto"/>
        <w:ind w:left="284"/>
        <w:jc w:val="both"/>
        <w:rPr>
          <w:rFonts w:asciiTheme="majorBidi" w:hAnsiTheme="majorBidi" w:cstheme="majorBidi"/>
          <w:sz w:val="24"/>
          <w:szCs w:val="24"/>
          <w:lang w:val="pl-PL"/>
        </w:rPr>
      </w:pPr>
      <w:r>
        <w:rPr>
          <w:rFonts w:asciiTheme="majorBidi" w:hAnsiTheme="majorBidi" w:cstheme="majorBidi"/>
          <w:sz w:val="24"/>
          <w:szCs w:val="24"/>
          <w:lang w:val="pl-PL"/>
        </w:rPr>
        <w:t>Zamawiający nie posiada matryc do wykonania nadruku na workach. Wykonawca zobowiązany jest do wykonania matryc, a koszty poniesione z tego tytułu winien wkalkulować w koszt wykonania worków. Matryca powinna zawierać logo Zamawiającego, adres, telefon oraz oznaczenie rodzaju asortymentu, obszar wykonywania usługi oraz informację co „wrzucamy”  i czego  „nie wrzucamy”. Wzór matrycy do uzgodnienia z Zamawiającym.</w:t>
      </w:r>
    </w:p>
    <w:p w14:paraId="4130E8B2" w14:textId="77777777" w:rsidR="0062161C" w:rsidRDefault="0062161C" w:rsidP="002309DE">
      <w:pPr>
        <w:pStyle w:val="Akapitzlist"/>
        <w:numPr>
          <w:ilvl w:val="0"/>
          <w:numId w:val="32"/>
        </w:numPr>
        <w:suppressAutoHyphens/>
        <w:autoSpaceDN w:val="0"/>
        <w:spacing w:line="276" w:lineRule="auto"/>
        <w:ind w:left="284"/>
        <w:jc w:val="both"/>
        <w:rPr>
          <w:rFonts w:asciiTheme="majorBidi" w:hAnsiTheme="majorBidi" w:cstheme="majorBidi"/>
          <w:sz w:val="24"/>
          <w:szCs w:val="24"/>
          <w:lang w:val="pl-PL"/>
        </w:rPr>
      </w:pPr>
      <w:r>
        <w:rPr>
          <w:rFonts w:asciiTheme="majorBidi" w:hAnsiTheme="majorBidi" w:cstheme="majorBidi"/>
          <w:color w:val="000000"/>
          <w:sz w:val="24"/>
          <w:szCs w:val="24"/>
          <w:lang w:val="pl-PL"/>
        </w:rPr>
        <w:t xml:space="preserve">Realizacja dostaw będących przedmiotem zamówienia następować będzie </w:t>
      </w:r>
      <w:r>
        <w:rPr>
          <w:rFonts w:asciiTheme="majorBidi" w:hAnsiTheme="majorBidi" w:cstheme="majorBidi"/>
          <w:b/>
          <w:bCs/>
          <w:color w:val="000000"/>
          <w:sz w:val="24"/>
          <w:szCs w:val="24"/>
          <w:lang w:val="pl-PL"/>
        </w:rPr>
        <w:t>sukcesywnie</w:t>
      </w:r>
      <w:r>
        <w:rPr>
          <w:rFonts w:asciiTheme="majorBidi" w:hAnsiTheme="majorBidi" w:cstheme="majorBidi"/>
          <w:color w:val="000000"/>
          <w:sz w:val="24"/>
          <w:szCs w:val="24"/>
          <w:lang w:val="pl-PL"/>
        </w:rPr>
        <w:t xml:space="preserve"> wg potrzeb Zamawiającego i </w:t>
      </w:r>
      <w:r>
        <w:rPr>
          <w:rFonts w:asciiTheme="majorBidi" w:hAnsiTheme="majorBidi" w:cstheme="majorBidi"/>
          <w:b/>
          <w:bCs/>
          <w:color w:val="000000"/>
          <w:sz w:val="24"/>
          <w:szCs w:val="24"/>
          <w:lang w:val="pl-PL"/>
        </w:rPr>
        <w:t xml:space="preserve">każdorazowo poprzedzona zostanie przesłaniem przez </w:t>
      </w:r>
      <w:r>
        <w:rPr>
          <w:rFonts w:asciiTheme="majorBidi" w:hAnsiTheme="majorBidi" w:cstheme="majorBidi"/>
          <w:b/>
          <w:bCs/>
          <w:color w:val="000000"/>
          <w:sz w:val="24"/>
          <w:szCs w:val="24"/>
          <w:lang w:val="pl-PL"/>
        </w:rPr>
        <w:lastRenderedPageBreak/>
        <w:t>Zamawiającego zamówienia drogą elektroniczną</w:t>
      </w:r>
      <w:r>
        <w:rPr>
          <w:rFonts w:asciiTheme="majorBidi" w:hAnsiTheme="majorBidi" w:cstheme="majorBidi"/>
          <w:color w:val="000000"/>
          <w:sz w:val="24"/>
          <w:szCs w:val="24"/>
          <w:lang w:val="pl-PL"/>
        </w:rPr>
        <w:t xml:space="preserve">. Dostawy winny być realizowane w dni powszednie (od poniedziałku do piątku) w godzinach 6:00 – 22:00, w terminie do 7 dni roboczych od daty wysłania drogą elektroniczną zapotrzebowania przez Zamawiającego. Przewiduje się, że zamówienia będę zgłaszane przez Zamawiającego w cyklach kwartalnych, w zależności od zapotrzebowania. </w:t>
      </w:r>
    </w:p>
    <w:p w14:paraId="0C5BD15B" w14:textId="77777777" w:rsidR="0062161C" w:rsidRDefault="0062161C" w:rsidP="002309DE">
      <w:pPr>
        <w:pStyle w:val="Akapitzlist"/>
        <w:numPr>
          <w:ilvl w:val="0"/>
          <w:numId w:val="32"/>
        </w:numPr>
        <w:suppressAutoHyphens/>
        <w:autoSpaceDN w:val="0"/>
        <w:spacing w:line="276" w:lineRule="auto"/>
        <w:ind w:left="284"/>
        <w:jc w:val="both"/>
        <w:rPr>
          <w:rFonts w:asciiTheme="majorBidi" w:hAnsiTheme="majorBidi" w:cstheme="majorBidi"/>
          <w:sz w:val="24"/>
          <w:szCs w:val="24"/>
          <w:lang w:val="pl-PL"/>
        </w:rPr>
      </w:pPr>
      <w:r>
        <w:rPr>
          <w:rFonts w:asciiTheme="majorBidi" w:hAnsiTheme="majorBidi" w:cstheme="majorBidi"/>
          <w:color w:val="000000"/>
          <w:sz w:val="24"/>
          <w:szCs w:val="24"/>
          <w:lang w:val="pl-PL"/>
        </w:rPr>
        <w:t>Wykonawca dostarczy we wskazane miejsce przez Zamawiającego na własny koszt. Miejsce dostawy przedmiotu zamówienia: Zakład Utylizacji Odpadów Sp. z o.o. , ul. Sokołowska 2, Wola Suchożebrska, 08-125 Suchożebry.</w:t>
      </w:r>
    </w:p>
    <w:p w14:paraId="397B379F" w14:textId="77777777" w:rsidR="0062161C" w:rsidRDefault="0062161C" w:rsidP="002309DE">
      <w:pPr>
        <w:pStyle w:val="Akapitzlist"/>
        <w:numPr>
          <w:ilvl w:val="0"/>
          <w:numId w:val="32"/>
        </w:numPr>
        <w:suppressAutoHyphens/>
        <w:autoSpaceDN w:val="0"/>
        <w:spacing w:line="276" w:lineRule="auto"/>
        <w:ind w:left="284"/>
        <w:jc w:val="both"/>
        <w:rPr>
          <w:rFonts w:asciiTheme="majorBidi" w:hAnsiTheme="majorBidi" w:cstheme="majorBidi"/>
          <w:sz w:val="24"/>
          <w:szCs w:val="24"/>
          <w:lang w:val="pl-PL"/>
        </w:rPr>
      </w:pPr>
      <w:r>
        <w:rPr>
          <w:rFonts w:asciiTheme="majorBidi" w:hAnsiTheme="majorBidi" w:cstheme="majorBidi"/>
          <w:sz w:val="24"/>
          <w:szCs w:val="24"/>
        </w:rPr>
        <w:t xml:space="preserve">Zamawiający </w:t>
      </w:r>
      <w:proofErr w:type="spellStart"/>
      <w:r>
        <w:rPr>
          <w:rFonts w:asciiTheme="majorBidi" w:hAnsiTheme="majorBidi" w:cstheme="majorBidi"/>
          <w:sz w:val="24"/>
          <w:szCs w:val="24"/>
        </w:rPr>
        <w:t>przewiduje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zastosowanie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prawa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opcji</w:t>
      </w:r>
      <w:proofErr w:type="spellEnd"/>
      <w:r>
        <w:rPr>
          <w:rFonts w:asciiTheme="majorBidi" w:hAnsiTheme="majorBidi" w:cstheme="majorBidi"/>
          <w:sz w:val="24"/>
          <w:szCs w:val="24"/>
        </w:rPr>
        <w:t xml:space="preserve"> do 10% </w:t>
      </w:r>
      <w:proofErr w:type="spellStart"/>
      <w:r>
        <w:rPr>
          <w:rFonts w:asciiTheme="majorBidi" w:hAnsiTheme="majorBidi" w:cstheme="majorBidi"/>
          <w:sz w:val="24"/>
          <w:szCs w:val="24"/>
        </w:rPr>
        <w:t>wartości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zamówienia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podstawowego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tj</w:t>
      </w:r>
      <w:proofErr w:type="spellEnd"/>
      <w:r>
        <w:rPr>
          <w:rFonts w:asciiTheme="majorBidi" w:hAnsiTheme="majorBidi" w:cstheme="majorBidi"/>
          <w:sz w:val="24"/>
          <w:szCs w:val="24"/>
        </w:rPr>
        <w:t xml:space="preserve">. </w:t>
      </w:r>
      <w:r>
        <w:rPr>
          <w:rFonts w:asciiTheme="majorBidi" w:hAnsiTheme="majorBidi" w:cstheme="majorBidi"/>
          <w:sz w:val="24"/>
          <w:szCs w:val="24"/>
          <w:lang w:val="pl-PL"/>
        </w:rPr>
        <w:t>660 000 szt.</w:t>
      </w:r>
      <w:r>
        <w:rPr>
          <w:rFonts w:asciiTheme="majorBidi" w:hAnsiTheme="majorBidi" w:cstheme="majorBidi"/>
          <w:b/>
          <w:bCs/>
          <w:sz w:val="24"/>
          <w:szCs w:val="24"/>
          <w:lang w:val="pl-PL"/>
        </w:rPr>
        <w:t xml:space="preserve"> </w:t>
      </w:r>
      <w:r>
        <w:rPr>
          <w:rFonts w:asciiTheme="majorBidi" w:hAnsiTheme="majorBidi" w:cstheme="majorBidi"/>
          <w:sz w:val="24"/>
          <w:szCs w:val="24"/>
        </w:rPr>
        <w:t xml:space="preserve"> </w:t>
      </w:r>
    </w:p>
    <w:p w14:paraId="4711A501" w14:textId="77777777" w:rsidR="0062161C" w:rsidRDefault="0062161C" w:rsidP="002309DE">
      <w:pPr>
        <w:numPr>
          <w:ilvl w:val="0"/>
          <w:numId w:val="39"/>
        </w:numPr>
        <w:spacing w:line="256" w:lineRule="auto"/>
        <w:ind w:left="426" w:hanging="283"/>
        <w:jc w:val="both"/>
      </w:pPr>
      <w:r>
        <w:rPr>
          <w:rFonts w:asciiTheme="majorBidi" w:hAnsiTheme="majorBidi" w:cstheme="majorBidi"/>
        </w:rPr>
        <w:t>Za</w:t>
      </w:r>
      <w:r>
        <w:t>mawiający zastrzega sobie możliwość skorzystania z prawa opcji (w całości lub w części) w przypadku, gdy w okresie trwania umowy wyczerpaniu ulegnie zakres podstawowy i dodatkowa dostawa worków na odpady będzie leżała w interesie Zamawiającego oraz wynikała z jego bieżących potrzeb.</w:t>
      </w:r>
    </w:p>
    <w:p w14:paraId="0AF3F3D4" w14:textId="77777777" w:rsidR="0062161C" w:rsidRDefault="0062161C" w:rsidP="002309DE">
      <w:pPr>
        <w:numPr>
          <w:ilvl w:val="0"/>
          <w:numId w:val="39"/>
        </w:numPr>
        <w:spacing w:line="256" w:lineRule="auto"/>
        <w:ind w:left="426" w:hanging="283"/>
        <w:jc w:val="both"/>
      </w:pPr>
      <w:r>
        <w:t xml:space="preserve">W celu uruchomienia prawa opcji Zamawiający złoży Wykonawcy pisemne oświadczenie woli w przedmiocie skorzystania z prawa opcji w określonym zakresie. </w:t>
      </w:r>
    </w:p>
    <w:p w14:paraId="4BDDC509" w14:textId="77777777" w:rsidR="0062161C" w:rsidRDefault="0062161C" w:rsidP="002309DE">
      <w:pPr>
        <w:numPr>
          <w:ilvl w:val="0"/>
          <w:numId w:val="39"/>
        </w:numPr>
        <w:spacing w:line="256" w:lineRule="auto"/>
        <w:ind w:left="426" w:hanging="283"/>
        <w:jc w:val="both"/>
      </w:pPr>
      <w:r>
        <w:t>Prawo opcji jest jednostronnym uprawnieniem Zamawiającego, z którego może, ale nie ma obowiązku skorzystać w ramach realizacji przedmiotu zamówienia. W przypadku nie skorzystania przez Zamawiającego z prawa opcji Wykonawcy nie przysługują żadne roszczenia z tego tytułu.</w:t>
      </w:r>
    </w:p>
    <w:p w14:paraId="15DCCCE1" w14:textId="77777777" w:rsidR="0062161C" w:rsidRDefault="0062161C" w:rsidP="002309DE">
      <w:pPr>
        <w:numPr>
          <w:ilvl w:val="0"/>
          <w:numId w:val="39"/>
        </w:numPr>
        <w:spacing w:line="256" w:lineRule="auto"/>
        <w:ind w:left="426" w:hanging="283"/>
        <w:jc w:val="both"/>
      </w:pPr>
      <w:r>
        <w:t>Jeżeli Zamawiający skorzysta z prawa opcji obowiązkiem umownym Wykonawcy jest wykonanie usługi w zakresie objętym wykorzystanym prawem opcji na warunkach takich jak zamówienie podstawowe.</w:t>
      </w:r>
    </w:p>
    <w:p w14:paraId="52AC88B6" w14:textId="77777777" w:rsidR="0062161C" w:rsidRDefault="0062161C" w:rsidP="002309DE">
      <w:pPr>
        <w:numPr>
          <w:ilvl w:val="0"/>
          <w:numId w:val="39"/>
        </w:numPr>
        <w:spacing w:line="256" w:lineRule="auto"/>
        <w:ind w:left="426" w:hanging="283"/>
        <w:jc w:val="both"/>
      </w:pPr>
      <w:r>
        <w:t>Zamawiający ma prawo wielokrotnie korzystać z prawa opcji po zrealizowaniu zakresu podstawowego - jednak do wyczerpania maksymalnego zakresu prawa opcji.</w:t>
      </w:r>
    </w:p>
    <w:p w14:paraId="40059811" w14:textId="77777777" w:rsidR="0062161C" w:rsidRDefault="0062161C" w:rsidP="002309DE">
      <w:pPr>
        <w:numPr>
          <w:ilvl w:val="0"/>
          <w:numId w:val="39"/>
        </w:numPr>
        <w:spacing w:line="256" w:lineRule="auto"/>
        <w:ind w:left="426" w:hanging="283"/>
        <w:jc w:val="both"/>
      </w:pPr>
      <w:r>
        <w:t>Uruchomienie opcji nie będzie wymagało zmiany umowy.</w:t>
      </w:r>
    </w:p>
    <w:p w14:paraId="3862E57A" w14:textId="77777777" w:rsidR="002247C5" w:rsidRPr="00E04603" w:rsidRDefault="002247C5" w:rsidP="00E04603">
      <w:pPr>
        <w:pStyle w:val="Akapitzlist"/>
        <w:suppressAutoHyphens/>
        <w:autoSpaceDN w:val="0"/>
        <w:spacing w:line="276" w:lineRule="auto"/>
        <w:ind w:left="284"/>
        <w:jc w:val="both"/>
        <w:rPr>
          <w:rFonts w:asciiTheme="majorBidi" w:hAnsiTheme="majorBidi" w:cstheme="majorBidi"/>
          <w:sz w:val="24"/>
          <w:szCs w:val="24"/>
          <w:lang w:val="pl-PL"/>
        </w:rPr>
      </w:pPr>
    </w:p>
    <w:p w14:paraId="25607FEE" w14:textId="6CF261F1" w:rsidR="00AB44D8" w:rsidRPr="00E04603" w:rsidRDefault="00C71FCE" w:rsidP="00E04603">
      <w:pPr>
        <w:tabs>
          <w:tab w:val="num" w:pos="720"/>
        </w:tabs>
        <w:spacing w:line="276" w:lineRule="auto"/>
        <w:jc w:val="both"/>
        <w:rPr>
          <w:rFonts w:asciiTheme="majorBidi" w:hAnsiTheme="majorBidi" w:cstheme="majorBidi"/>
          <w:b/>
        </w:rPr>
      </w:pPr>
      <w:r w:rsidRPr="00E04603">
        <w:rPr>
          <w:rFonts w:asciiTheme="majorBidi" w:hAnsiTheme="majorBidi" w:cstheme="majorBidi"/>
          <w:b/>
        </w:rPr>
        <w:t>IV</w:t>
      </w:r>
      <w:r w:rsidR="00AB44D8" w:rsidRPr="00E04603">
        <w:rPr>
          <w:rFonts w:asciiTheme="majorBidi" w:hAnsiTheme="majorBidi" w:cstheme="majorBidi"/>
          <w:b/>
        </w:rPr>
        <w:t>.</w:t>
      </w:r>
      <w:r w:rsidRPr="00E04603">
        <w:rPr>
          <w:rFonts w:asciiTheme="majorBidi" w:hAnsiTheme="majorBidi" w:cstheme="majorBidi"/>
          <w:b/>
        </w:rPr>
        <w:t xml:space="preserve"> </w:t>
      </w:r>
      <w:r w:rsidR="00AB44D8" w:rsidRPr="00E04603">
        <w:rPr>
          <w:rFonts w:asciiTheme="majorBidi" w:hAnsiTheme="majorBidi" w:cstheme="majorBidi"/>
          <w:b/>
        </w:rPr>
        <w:t>Oznaczenie przedmiotu zamówienia według Wspólnego Słownika Zamówień (CPV)</w:t>
      </w:r>
    </w:p>
    <w:p w14:paraId="34BD459F" w14:textId="681B07C8" w:rsidR="003228ED" w:rsidRPr="004B01A5" w:rsidRDefault="003228ED" w:rsidP="003228ED">
      <w:pPr>
        <w:tabs>
          <w:tab w:val="num" w:pos="720"/>
          <w:tab w:val="left" w:pos="7088"/>
        </w:tabs>
        <w:jc w:val="both"/>
      </w:pPr>
      <w:r w:rsidRPr="005A3F7D">
        <w:t>- 19520000</w:t>
      </w:r>
      <w:r w:rsidR="005819FA">
        <w:t>-</w:t>
      </w:r>
      <w:r w:rsidRPr="005A3F7D">
        <w:t xml:space="preserve">7 </w:t>
      </w:r>
      <w:r w:rsidR="005819FA">
        <w:t>Produkty z tworzyw sztucznych</w:t>
      </w:r>
    </w:p>
    <w:p w14:paraId="420D1B0D" w14:textId="77777777" w:rsidR="00AB44D8" w:rsidRPr="00E04603" w:rsidRDefault="00AB44D8" w:rsidP="00E04603">
      <w:pPr>
        <w:tabs>
          <w:tab w:val="num" w:pos="720"/>
          <w:tab w:val="left" w:pos="7088"/>
        </w:tabs>
        <w:spacing w:line="276" w:lineRule="auto"/>
        <w:jc w:val="both"/>
        <w:rPr>
          <w:rFonts w:asciiTheme="majorBidi" w:hAnsiTheme="majorBidi" w:cstheme="majorBidi"/>
        </w:rPr>
      </w:pPr>
    </w:p>
    <w:p w14:paraId="151413AE" w14:textId="13669FFB" w:rsidR="001116C6" w:rsidRPr="0062161C" w:rsidRDefault="00C71FCE" w:rsidP="0062161C">
      <w:pPr>
        <w:tabs>
          <w:tab w:val="num" w:pos="720"/>
        </w:tabs>
        <w:spacing w:line="276" w:lineRule="auto"/>
        <w:jc w:val="both"/>
        <w:rPr>
          <w:rFonts w:asciiTheme="majorBidi" w:hAnsiTheme="majorBidi" w:cstheme="majorBidi"/>
          <w:b/>
        </w:rPr>
      </w:pPr>
      <w:r w:rsidRPr="00E04603">
        <w:rPr>
          <w:rFonts w:asciiTheme="majorBidi" w:hAnsiTheme="majorBidi" w:cstheme="majorBidi"/>
          <w:b/>
        </w:rPr>
        <w:t>V</w:t>
      </w:r>
      <w:r w:rsidR="00AB44D8" w:rsidRPr="00E04603">
        <w:rPr>
          <w:rFonts w:asciiTheme="majorBidi" w:hAnsiTheme="majorBidi" w:cstheme="majorBidi"/>
          <w:b/>
        </w:rPr>
        <w:t>. Termin wykonania zamówienia</w:t>
      </w:r>
      <w:r w:rsidR="0062161C">
        <w:rPr>
          <w:rFonts w:asciiTheme="majorBidi" w:hAnsiTheme="majorBidi" w:cstheme="majorBidi"/>
          <w:b/>
        </w:rPr>
        <w:t xml:space="preserve"> -</w:t>
      </w:r>
      <w:r w:rsidR="0062161C">
        <w:rPr>
          <w:rFonts w:asciiTheme="majorBidi" w:hAnsiTheme="majorBidi" w:cstheme="majorBidi"/>
        </w:rPr>
        <w:t>8 miesięcy od dnia zawarcia umowy</w:t>
      </w:r>
    </w:p>
    <w:p w14:paraId="5DBE145F" w14:textId="77777777" w:rsidR="0062161C" w:rsidRPr="003228ED" w:rsidRDefault="0062161C" w:rsidP="00E04603">
      <w:pPr>
        <w:tabs>
          <w:tab w:val="left" w:pos="426"/>
        </w:tabs>
        <w:spacing w:line="276" w:lineRule="auto"/>
        <w:jc w:val="both"/>
        <w:rPr>
          <w:rFonts w:asciiTheme="majorBidi" w:hAnsiTheme="majorBidi" w:cstheme="majorBidi"/>
        </w:rPr>
      </w:pPr>
    </w:p>
    <w:p w14:paraId="2FB3F67E" w14:textId="0389CE52" w:rsidR="00C71FCE" w:rsidRPr="00E04603" w:rsidRDefault="00C71FCE" w:rsidP="00E04603">
      <w:pPr>
        <w:tabs>
          <w:tab w:val="left" w:pos="426"/>
        </w:tabs>
        <w:spacing w:line="276" w:lineRule="auto"/>
        <w:jc w:val="both"/>
        <w:rPr>
          <w:rFonts w:asciiTheme="majorBidi" w:hAnsiTheme="majorBidi" w:cstheme="majorBidi"/>
          <w:b/>
          <w:bCs/>
        </w:rPr>
      </w:pPr>
      <w:r w:rsidRPr="00E04603">
        <w:rPr>
          <w:rFonts w:asciiTheme="majorBidi" w:hAnsiTheme="majorBidi" w:cstheme="majorBidi"/>
          <w:b/>
          <w:bCs/>
        </w:rPr>
        <w:t xml:space="preserve">VI. Warunki udziału w postępowaniu oraz </w:t>
      </w:r>
      <w:r w:rsidR="004547D2" w:rsidRPr="00E04603">
        <w:rPr>
          <w:rFonts w:asciiTheme="majorBidi" w:hAnsiTheme="majorBidi" w:cstheme="majorBidi"/>
          <w:b/>
          <w:bCs/>
        </w:rPr>
        <w:t>opis sposobu dokonywania oceny spełniania tych warunków</w:t>
      </w:r>
    </w:p>
    <w:p w14:paraId="16E58289" w14:textId="70DE96B1" w:rsidR="006C3C25" w:rsidRPr="00E04603" w:rsidRDefault="004547D2" w:rsidP="00057E58">
      <w:pPr>
        <w:pStyle w:val="Akapitzlist"/>
        <w:numPr>
          <w:ilvl w:val="0"/>
          <w:numId w:val="7"/>
        </w:numPr>
        <w:spacing w:line="276" w:lineRule="auto"/>
        <w:ind w:left="426" w:hanging="426"/>
        <w:jc w:val="both"/>
        <w:rPr>
          <w:rFonts w:asciiTheme="majorBidi" w:hAnsiTheme="majorBidi" w:cstheme="majorBidi"/>
          <w:sz w:val="24"/>
          <w:szCs w:val="24"/>
        </w:rPr>
      </w:pPr>
      <w:r w:rsidRPr="00E04603">
        <w:rPr>
          <w:rFonts w:asciiTheme="majorBidi" w:hAnsiTheme="majorBidi" w:cstheme="majorBidi"/>
          <w:sz w:val="24"/>
          <w:szCs w:val="24"/>
          <w:lang w:val="pl-PL"/>
        </w:rPr>
        <w:t xml:space="preserve">O udzielenie zamówienia mogą się ubiegać Wykonawcy którzy nie podlegają wykluczeniu  z postępowania na podstawie przesłanek określonych w art. 108 ust 1 pkt 1, 2, 3, 4, 5, 6  oraz art. 109 ust 1 pkt 1, 2, 3, 4, 7, 8, </w:t>
      </w:r>
      <w:r w:rsidR="006C3C25" w:rsidRPr="00E04603">
        <w:rPr>
          <w:rFonts w:asciiTheme="majorBidi" w:hAnsiTheme="majorBidi" w:cstheme="majorBidi"/>
          <w:sz w:val="24"/>
          <w:szCs w:val="24"/>
          <w:lang w:val="pl-PL"/>
        </w:rPr>
        <w:t>a także na podstawie art. 7 ust. 1 ustawy z dnia 13 kwietnia 2022 r. o szczególnych rozwiązaniach w zakresie przeciwdziałania wspieraniu agresji na Ukrainę oraz służących ochronie bezpieczeństwa narodowego (Dz.U. z 2022 poz. 835)</w:t>
      </w:r>
      <w:r w:rsidR="00057E58">
        <w:rPr>
          <w:rFonts w:asciiTheme="majorBidi" w:hAnsiTheme="majorBidi" w:cstheme="majorBidi"/>
          <w:sz w:val="24"/>
          <w:szCs w:val="24"/>
          <w:lang w:val="pl-PL"/>
        </w:rPr>
        <w:t>.</w:t>
      </w:r>
    </w:p>
    <w:p w14:paraId="51EC6C97" w14:textId="7DCD7BD6" w:rsidR="004547D2" w:rsidRPr="00E04603" w:rsidRDefault="004547D2" w:rsidP="00E04603">
      <w:pPr>
        <w:pStyle w:val="Akapitzlist"/>
        <w:numPr>
          <w:ilvl w:val="0"/>
          <w:numId w:val="7"/>
        </w:numPr>
        <w:spacing w:line="276" w:lineRule="auto"/>
        <w:ind w:left="426" w:hanging="426"/>
        <w:jc w:val="both"/>
        <w:rPr>
          <w:rStyle w:val="changed-paragraph"/>
          <w:rFonts w:asciiTheme="majorBidi" w:hAnsiTheme="majorBidi" w:cstheme="majorBidi"/>
          <w:sz w:val="24"/>
          <w:szCs w:val="24"/>
          <w:lang w:val="pl-PL"/>
        </w:rPr>
      </w:pPr>
      <w:r w:rsidRPr="00E04603">
        <w:rPr>
          <w:rFonts w:asciiTheme="majorBidi" w:hAnsiTheme="majorBidi" w:cstheme="majorBidi"/>
          <w:sz w:val="24"/>
          <w:szCs w:val="24"/>
          <w:lang w:val="pl-PL"/>
        </w:rPr>
        <w:t xml:space="preserve">O udzielenie zamówienia mogą się ubiegać Wykonawcy którzy </w:t>
      </w:r>
      <w:r w:rsidRPr="00E04603">
        <w:rPr>
          <w:rStyle w:val="changed-paragraph"/>
          <w:rFonts w:asciiTheme="majorBidi" w:hAnsiTheme="majorBidi" w:cstheme="majorBidi"/>
          <w:sz w:val="24"/>
          <w:szCs w:val="24"/>
          <w:lang w:val="pl-PL"/>
        </w:rPr>
        <w:t xml:space="preserve">spełniają warunki udziału w postępowaniu </w:t>
      </w:r>
      <w:r w:rsidR="00B9045D" w:rsidRPr="00E04603">
        <w:rPr>
          <w:rStyle w:val="changed-paragraph"/>
          <w:rFonts w:asciiTheme="majorBidi" w:hAnsiTheme="majorBidi" w:cstheme="majorBidi"/>
          <w:sz w:val="24"/>
          <w:szCs w:val="24"/>
          <w:lang w:val="pl-PL"/>
        </w:rPr>
        <w:t>dotyczące</w:t>
      </w:r>
      <w:r w:rsidRPr="00E04603">
        <w:rPr>
          <w:rStyle w:val="changed-paragraph"/>
          <w:rFonts w:asciiTheme="majorBidi" w:hAnsiTheme="majorBidi" w:cstheme="majorBidi"/>
          <w:sz w:val="24"/>
          <w:szCs w:val="24"/>
          <w:lang w:val="pl-PL"/>
        </w:rPr>
        <w:t>:</w:t>
      </w:r>
    </w:p>
    <w:p w14:paraId="189FE759" w14:textId="77777777" w:rsidR="004547D2" w:rsidRPr="00E04603" w:rsidRDefault="004547D2" w:rsidP="00E04603">
      <w:pPr>
        <w:pStyle w:val="p1"/>
        <w:numPr>
          <w:ilvl w:val="0"/>
          <w:numId w:val="8"/>
        </w:numPr>
        <w:spacing w:before="0" w:beforeAutospacing="0" w:after="0" w:afterAutospacing="0" w:line="276" w:lineRule="auto"/>
        <w:ind w:left="1134" w:hanging="426"/>
        <w:contextualSpacing/>
        <w:rPr>
          <w:rFonts w:asciiTheme="majorBidi" w:hAnsiTheme="majorBidi" w:cstheme="majorBidi"/>
        </w:rPr>
      </w:pPr>
      <w:bookmarkStart w:id="5" w:name="_Hlk128379891"/>
      <w:r w:rsidRPr="00E04603">
        <w:rPr>
          <w:rFonts w:asciiTheme="majorBidi" w:hAnsiTheme="majorBidi" w:cstheme="majorBidi"/>
        </w:rPr>
        <w:t>zdolności do występowania w obrocie gospodarczym:</w:t>
      </w:r>
    </w:p>
    <w:p w14:paraId="497B085D" w14:textId="77777777" w:rsidR="004547D2" w:rsidRPr="00E04603" w:rsidRDefault="004547D2" w:rsidP="00E04603">
      <w:pPr>
        <w:pStyle w:val="p1"/>
        <w:spacing w:before="0" w:beforeAutospacing="0" w:after="0" w:afterAutospacing="0" w:line="276" w:lineRule="auto"/>
        <w:ind w:left="1134" w:hanging="426"/>
        <w:contextualSpacing/>
        <w:rPr>
          <w:rFonts w:asciiTheme="majorBidi" w:hAnsiTheme="majorBidi" w:cstheme="majorBidi"/>
        </w:rPr>
      </w:pPr>
      <w:r w:rsidRPr="00E04603">
        <w:rPr>
          <w:rFonts w:asciiTheme="majorBidi" w:hAnsiTheme="majorBidi" w:cstheme="majorBidi"/>
        </w:rPr>
        <w:t>- Zamawiający nie stawia  warunku</w:t>
      </w:r>
    </w:p>
    <w:p w14:paraId="0FFCB91F" w14:textId="7CB2C91A" w:rsidR="004547D2" w:rsidRPr="00E04603" w:rsidRDefault="004547D2" w:rsidP="00E04603">
      <w:pPr>
        <w:pStyle w:val="p1"/>
        <w:numPr>
          <w:ilvl w:val="0"/>
          <w:numId w:val="8"/>
        </w:numPr>
        <w:spacing w:before="0" w:beforeAutospacing="0" w:after="0" w:afterAutospacing="0" w:line="276" w:lineRule="auto"/>
        <w:ind w:left="1134" w:hanging="426"/>
        <w:contextualSpacing/>
        <w:rPr>
          <w:rFonts w:asciiTheme="majorBidi" w:hAnsiTheme="majorBidi" w:cstheme="majorBidi"/>
        </w:rPr>
      </w:pPr>
      <w:r w:rsidRPr="00E04603">
        <w:rPr>
          <w:rFonts w:asciiTheme="majorBidi" w:hAnsiTheme="majorBidi" w:cstheme="majorBidi"/>
        </w:rPr>
        <w:t>uprawnień do prowadzenia określonej działalności gospodarczej lub zawodowej, o ile wynika to z odrębnych przepisów</w:t>
      </w:r>
      <w:r w:rsidR="0052132E" w:rsidRPr="00E04603">
        <w:rPr>
          <w:rFonts w:asciiTheme="majorBidi" w:hAnsiTheme="majorBidi" w:cstheme="majorBidi"/>
        </w:rPr>
        <w:t>:</w:t>
      </w:r>
    </w:p>
    <w:p w14:paraId="2C5867B3" w14:textId="77777777" w:rsidR="00A0607D" w:rsidRPr="00E04603" w:rsidRDefault="00A0607D" w:rsidP="00A0607D">
      <w:pPr>
        <w:pStyle w:val="p1"/>
        <w:spacing w:before="0" w:beforeAutospacing="0" w:after="0" w:afterAutospacing="0" w:line="276" w:lineRule="auto"/>
        <w:ind w:left="709"/>
        <w:contextualSpacing/>
        <w:rPr>
          <w:rFonts w:asciiTheme="majorBidi" w:hAnsiTheme="majorBidi" w:cstheme="majorBidi"/>
        </w:rPr>
      </w:pPr>
      <w:r w:rsidRPr="00E04603">
        <w:rPr>
          <w:rFonts w:asciiTheme="majorBidi" w:hAnsiTheme="majorBidi" w:cstheme="majorBidi"/>
        </w:rPr>
        <w:lastRenderedPageBreak/>
        <w:t>- Zamawiający nie stawia  warunku</w:t>
      </w:r>
    </w:p>
    <w:p w14:paraId="2C408091" w14:textId="3E2CA6D5" w:rsidR="004547D2" w:rsidRPr="00E04603" w:rsidRDefault="004547D2" w:rsidP="00E04603">
      <w:pPr>
        <w:pStyle w:val="p1"/>
        <w:numPr>
          <w:ilvl w:val="0"/>
          <w:numId w:val="8"/>
        </w:numPr>
        <w:spacing w:before="0" w:beforeAutospacing="0" w:after="0" w:afterAutospacing="0" w:line="276" w:lineRule="auto"/>
        <w:ind w:left="1134" w:hanging="426"/>
        <w:contextualSpacing/>
        <w:rPr>
          <w:rFonts w:asciiTheme="majorBidi" w:hAnsiTheme="majorBidi" w:cstheme="majorBidi"/>
        </w:rPr>
      </w:pPr>
      <w:r w:rsidRPr="00E04603">
        <w:rPr>
          <w:rFonts w:asciiTheme="majorBidi" w:hAnsiTheme="majorBidi" w:cstheme="majorBidi"/>
        </w:rPr>
        <w:t>sytuacji ekonomicznej lub finansowej</w:t>
      </w:r>
      <w:r w:rsidR="0052132E" w:rsidRPr="00E04603">
        <w:rPr>
          <w:rFonts w:asciiTheme="majorBidi" w:hAnsiTheme="majorBidi" w:cstheme="majorBidi"/>
        </w:rPr>
        <w:t>:</w:t>
      </w:r>
    </w:p>
    <w:p w14:paraId="447E582C" w14:textId="77777777" w:rsidR="009E524F" w:rsidRPr="00E04603" w:rsidRDefault="009E524F" w:rsidP="00E04603">
      <w:pPr>
        <w:pStyle w:val="p1"/>
        <w:spacing w:before="0" w:beforeAutospacing="0" w:after="0" w:afterAutospacing="0" w:line="276" w:lineRule="auto"/>
        <w:ind w:left="709"/>
        <w:contextualSpacing/>
        <w:rPr>
          <w:rFonts w:asciiTheme="majorBidi" w:hAnsiTheme="majorBidi" w:cstheme="majorBidi"/>
        </w:rPr>
      </w:pPr>
      <w:r w:rsidRPr="00E04603">
        <w:rPr>
          <w:rFonts w:asciiTheme="majorBidi" w:hAnsiTheme="majorBidi" w:cstheme="majorBidi"/>
        </w:rPr>
        <w:t>- Zamawiający nie stawia  warunku</w:t>
      </w:r>
    </w:p>
    <w:p w14:paraId="73EFB317" w14:textId="40E318CB" w:rsidR="004547D2" w:rsidRPr="00E04603" w:rsidRDefault="004547D2" w:rsidP="00E04603">
      <w:pPr>
        <w:pStyle w:val="p1"/>
        <w:numPr>
          <w:ilvl w:val="0"/>
          <w:numId w:val="8"/>
        </w:numPr>
        <w:spacing w:before="0" w:beforeAutospacing="0" w:after="0" w:afterAutospacing="0" w:line="276" w:lineRule="auto"/>
        <w:ind w:left="1134" w:hanging="426"/>
        <w:contextualSpacing/>
        <w:rPr>
          <w:rFonts w:asciiTheme="majorBidi" w:hAnsiTheme="majorBidi" w:cstheme="majorBidi"/>
        </w:rPr>
      </w:pPr>
      <w:r w:rsidRPr="00E04603">
        <w:rPr>
          <w:rFonts w:asciiTheme="majorBidi" w:hAnsiTheme="majorBidi" w:cstheme="majorBidi"/>
        </w:rPr>
        <w:t>zdolności technicznej lub zawodowej:</w:t>
      </w:r>
    </w:p>
    <w:bookmarkEnd w:id="5"/>
    <w:p w14:paraId="7EEDE76B" w14:textId="025E54CD" w:rsidR="00A0607D" w:rsidRDefault="00A0607D" w:rsidP="00A0607D">
      <w:pPr>
        <w:pStyle w:val="Default"/>
        <w:spacing w:line="276" w:lineRule="auto"/>
        <w:ind w:left="426"/>
        <w:jc w:val="both"/>
        <w:rPr>
          <w:rFonts w:ascii="Times New Roman" w:hAnsi="Times New Roman" w:cs="Times New Roman"/>
          <w:b/>
          <w:bCs/>
          <w:color w:val="auto"/>
        </w:rPr>
      </w:pPr>
      <w:r w:rsidRPr="005819FA">
        <w:rPr>
          <w:rFonts w:ascii="Times New Roman" w:hAnsi="Times New Roman" w:cs="Times New Roman"/>
          <w:b/>
          <w:bCs/>
          <w:color w:val="auto"/>
          <w:highlight w:val="yellow"/>
        </w:rPr>
        <w:t>- Zamawiający uzna warunek za spełniony jeśli Wykonawca wykaże, że w okresie ostatnich trzech lat przed upływem terminu składania ofert, a jeżeli okres prowadzenia działalności jest krótszy - w tym okresie, wykonał należycie co najmniej jedną</w:t>
      </w:r>
      <w:r w:rsidR="006975F1">
        <w:rPr>
          <w:rFonts w:ascii="Times New Roman" w:hAnsi="Times New Roman" w:cs="Times New Roman"/>
          <w:b/>
          <w:bCs/>
          <w:color w:val="auto"/>
          <w:highlight w:val="yellow"/>
        </w:rPr>
        <w:t xml:space="preserve"> umowę na</w:t>
      </w:r>
      <w:r w:rsidRPr="005819FA">
        <w:rPr>
          <w:rFonts w:ascii="Times New Roman" w:hAnsi="Times New Roman" w:cs="Times New Roman"/>
          <w:b/>
          <w:bCs/>
          <w:color w:val="auto"/>
          <w:highlight w:val="yellow"/>
        </w:rPr>
        <w:t xml:space="preserve"> dostawę worków do selektywnej zbiórki odpadów w ilości minimum </w:t>
      </w:r>
      <w:r w:rsidR="0062161C" w:rsidRPr="005819FA">
        <w:rPr>
          <w:rFonts w:ascii="Times New Roman" w:hAnsi="Times New Roman" w:cs="Times New Roman"/>
          <w:b/>
          <w:bCs/>
          <w:color w:val="auto"/>
          <w:highlight w:val="yellow"/>
        </w:rPr>
        <w:t>30</w:t>
      </w:r>
      <w:r w:rsidRPr="005819FA">
        <w:rPr>
          <w:rFonts w:ascii="Times New Roman" w:hAnsi="Times New Roman" w:cs="Times New Roman"/>
          <w:b/>
          <w:bCs/>
          <w:color w:val="auto"/>
          <w:highlight w:val="yellow"/>
        </w:rPr>
        <w:t>0</w:t>
      </w:r>
      <w:r w:rsidR="0062161C" w:rsidRPr="005819FA">
        <w:rPr>
          <w:rFonts w:ascii="Times New Roman" w:hAnsi="Times New Roman" w:cs="Times New Roman"/>
          <w:b/>
          <w:bCs/>
          <w:color w:val="auto"/>
          <w:highlight w:val="yellow"/>
        </w:rPr>
        <w:t> </w:t>
      </w:r>
      <w:r w:rsidRPr="005819FA">
        <w:rPr>
          <w:rFonts w:ascii="Times New Roman" w:hAnsi="Times New Roman" w:cs="Times New Roman"/>
          <w:b/>
          <w:bCs/>
          <w:color w:val="auto"/>
          <w:highlight w:val="yellow"/>
        </w:rPr>
        <w:t>000 szt. rocznie.</w:t>
      </w:r>
    </w:p>
    <w:p w14:paraId="0A44FB6A" w14:textId="77777777" w:rsidR="00C93FA6" w:rsidRPr="005819FA" w:rsidRDefault="00C93FA6" w:rsidP="00A0607D">
      <w:pPr>
        <w:pStyle w:val="Default"/>
        <w:spacing w:line="276" w:lineRule="auto"/>
        <w:ind w:left="426"/>
        <w:jc w:val="both"/>
        <w:rPr>
          <w:rFonts w:ascii="Times New Roman" w:hAnsi="Times New Roman" w:cs="Times New Roman"/>
          <w:b/>
          <w:bCs/>
          <w:color w:val="auto"/>
        </w:rPr>
      </w:pPr>
    </w:p>
    <w:p w14:paraId="07D3EE3C" w14:textId="77777777" w:rsidR="00A0607D" w:rsidRDefault="00A0607D" w:rsidP="00A0607D">
      <w:pPr>
        <w:pStyle w:val="Default"/>
        <w:spacing w:line="276" w:lineRule="auto"/>
        <w:ind w:left="426"/>
        <w:jc w:val="both"/>
        <w:rPr>
          <w:rFonts w:ascii="Times New Roman" w:hAnsi="Times New Roman" w:cs="Times New Roman"/>
          <w:color w:val="auto"/>
        </w:rPr>
      </w:pPr>
      <w:r w:rsidRPr="002A5F51">
        <w:rPr>
          <w:rFonts w:ascii="Times New Roman" w:hAnsi="Times New Roman" w:cs="Times New Roman"/>
          <w:color w:val="auto"/>
        </w:rPr>
        <w:t>Uwaga:</w:t>
      </w:r>
      <w:r w:rsidRPr="002A5F51">
        <w:rPr>
          <w:rFonts w:ascii="Times New Roman" w:hAnsi="Times New Roman" w:cs="Times New Roman"/>
          <w:color w:val="auto"/>
        </w:rPr>
        <w:br/>
        <w:t>Jeżeli dana dostawa jest nadal wykonywana (niezakończona), to dla potwierdzenia spełnienia warunku w udziału w postępowaniu konieczne jest wykazanie, że przedstawiona przez Wykonawcę dostawa została zrealizowana w zakresie i w terminie wymaganym przez Zamawiającego.</w:t>
      </w:r>
    </w:p>
    <w:p w14:paraId="0D6BEAC8" w14:textId="7E0D68D5" w:rsidR="004547D2" w:rsidRPr="00E04603" w:rsidRDefault="004547D2" w:rsidP="00E04603">
      <w:pPr>
        <w:pStyle w:val="Default"/>
        <w:numPr>
          <w:ilvl w:val="0"/>
          <w:numId w:val="9"/>
        </w:numPr>
        <w:spacing w:line="276" w:lineRule="auto"/>
        <w:ind w:left="426" w:hanging="426"/>
        <w:jc w:val="both"/>
        <w:rPr>
          <w:rFonts w:asciiTheme="majorBidi" w:hAnsiTheme="majorBidi" w:cstheme="majorBidi"/>
          <w:color w:val="auto"/>
        </w:rPr>
      </w:pPr>
      <w:r w:rsidRPr="00E04603">
        <w:rPr>
          <w:rFonts w:asciiTheme="majorBidi" w:hAnsiTheme="majorBidi" w:cstheme="majorBidi"/>
          <w:color w:val="auto"/>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01ABF85" w14:textId="77777777" w:rsidR="004547D2" w:rsidRPr="00E04603" w:rsidRDefault="004547D2" w:rsidP="00E04603">
      <w:pPr>
        <w:pStyle w:val="Default"/>
        <w:numPr>
          <w:ilvl w:val="0"/>
          <w:numId w:val="9"/>
        </w:numPr>
        <w:tabs>
          <w:tab w:val="left" w:pos="284"/>
        </w:tabs>
        <w:spacing w:line="276" w:lineRule="auto"/>
        <w:ind w:left="426" w:hanging="426"/>
        <w:jc w:val="both"/>
        <w:rPr>
          <w:rFonts w:asciiTheme="majorBidi" w:hAnsiTheme="majorBidi" w:cstheme="majorBidi"/>
          <w:color w:val="auto"/>
        </w:rPr>
      </w:pPr>
      <w:r w:rsidRPr="00E04603">
        <w:rPr>
          <w:rFonts w:asciiTheme="majorBidi" w:hAnsiTheme="majorBidi" w:cstheme="majorBidi"/>
          <w:color w:val="auto"/>
        </w:rPr>
        <w:t>Oceny spełniania warunków udziału w postępowaniu Zamawiający dokona zgodnie z formułą spełnia - nie spełnia w oparciu  o informacje zawarte w dokumentach i oświadczeniach , o których mowa w rozdziale VII. Z treści wymaganych dokumentów i oświadczeń musi jednoznacznie wynikać, że wyżej wymienione warunki spełnił.</w:t>
      </w:r>
    </w:p>
    <w:p w14:paraId="1D320206" w14:textId="66C2435D" w:rsidR="004547D2" w:rsidRPr="00E04603" w:rsidRDefault="004547D2" w:rsidP="00E04603">
      <w:pPr>
        <w:pStyle w:val="Default"/>
        <w:numPr>
          <w:ilvl w:val="0"/>
          <w:numId w:val="9"/>
        </w:numPr>
        <w:tabs>
          <w:tab w:val="left" w:pos="284"/>
        </w:tabs>
        <w:spacing w:line="276" w:lineRule="auto"/>
        <w:ind w:left="426" w:hanging="426"/>
        <w:jc w:val="both"/>
        <w:rPr>
          <w:rFonts w:asciiTheme="majorBidi" w:hAnsiTheme="majorBidi" w:cstheme="majorBidi"/>
          <w:color w:val="auto"/>
        </w:rPr>
      </w:pPr>
      <w:r w:rsidRPr="00E04603">
        <w:rPr>
          <w:rFonts w:asciiTheme="majorBidi" w:hAnsiTheme="majorBidi" w:cstheme="majorBidi"/>
          <w:color w:val="auto"/>
        </w:rPr>
        <w:t xml:space="preserve">Zamawiający zgodnie z art. 274 ust. 1 ustawy </w:t>
      </w:r>
      <w:proofErr w:type="spellStart"/>
      <w:r w:rsidRPr="00E04603">
        <w:rPr>
          <w:rFonts w:asciiTheme="majorBidi" w:hAnsiTheme="majorBidi" w:cstheme="majorBidi"/>
          <w:color w:val="auto"/>
        </w:rPr>
        <w:t>Pzp</w:t>
      </w:r>
      <w:proofErr w:type="spellEnd"/>
      <w:r w:rsidRPr="00E04603">
        <w:rPr>
          <w:rFonts w:asciiTheme="majorBidi" w:hAnsiTheme="majorBidi" w:cstheme="majorBidi"/>
          <w:color w:val="auto"/>
        </w:rPr>
        <w:t xml:space="preserve"> wzywa wykonawcę, którego oferta została najwyżej oceniona, do złożenia w wyznaczonym terminie, nie krótszym niż 5 dni od dnia wezwania, podmiotowych środków dowodowych, aktualnych na dzień złożenia podmiotowych środków dowodowych.</w:t>
      </w:r>
    </w:p>
    <w:p w14:paraId="459F239F" w14:textId="36C602A7" w:rsidR="006F7646" w:rsidRPr="00E04603" w:rsidRDefault="006F7646" w:rsidP="00E04603">
      <w:pPr>
        <w:pStyle w:val="Default"/>
        <w:numPr>
          <w:ilvl w:val="0"/>
          <w:numId w:val="9"/>
        </w:numPr>
        <w:tabs>
          <w:tab w:val="left" w:pos="284"/>
        </w:tabs>
        <w:spacing w:line="276" w:lineRule="auto"/>
        <w:ind w:left="426"/>
        <w:jc w:val="both"/>
        <w:rPr>
          <w:rFonts w:asciiTheme="majorBidi" w:hAnsiTheme="majorBidi" w:cstheme="majorBidi"/>
          <w:color w:val="auto"/>
        </w:rPr>
      </w:pPr>
      <w:r w:rsidRPr="00E04603">
        <w:rPr>
          <w:rFonts w:asciiTheme="majorBidi" w:hAnsiTheme="majorBidi" w:cstheme="majorBidi"/>
          <w:color w:val="auto"/>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dokumentów.</w:t>
      </w:r>
    </w:p>
    <w:p w14:paraId="429366D5" w14:textId="6F9E7F65" w:rsidR="00C71FCE" w:rsidRPr="00E04603" w:rsidRDefault="00C71FCE" w:rsidP="00E04603">
      <w:pPr>
        <w:tabs>
          <w:tab w:val="left" w:pos="426"/>
        </w:tabs>
        <w:spacing w:line="276" w:lineRule="auto"/>
        <w:jc w:val="both"/>
        <w:rPr>
          <w:rFonts w:asciiTheme="majorBidi" w:hAnsiTheme="majorBidi" w:cstheme="majorBidi"/>
          <w:b/>
          <w:bCs/>
        </w:rPr>
      </w:pPr>
    </w:p>
    <w:p w14:paraId="6FD818E3" w14:textId="58BCCF84" w:rsidR="00586396" w:rsidRPr="00E04603" w:rsidRDefault="00586396" w:rsidP="00E04603">
      <w:pPr>
        <w:pStyle w:val="Default"/>
        <w:spacing w:line="276" w:lineRule="auto"/>
        <w:jc w:val="both"/>
        <w:rPr>
          <w:rFonts w:asciiTheme="majorBidi" w:hAnsiTheme="majorBidi" w:cstheme="majorBidi"/>
          <w:b/>
          <w:bCs/>
          <w:color w:val="auto"/>
        </w:rPr>
      </w:pPr>
      <w:r w:rsidRPr="00E04603">
        <w:rPr>
          <w:rFonts w:asciiTheme="majorBidi" w:hAnsiTheme="majorBidi" w:cstheme="majorBidi"/>
          <w:b/>
          <w:bCs/>
          <w:color w:val="auto"/>
        </w:rPr>
        <w:t>VII.</w:t>
      </w:r>
      <w:r w:rsidRPr="00E04603">
        <w:rPr>
          <w:rFonts w:asciiTheme="majorBidi" w:hAnsiTheme="majorBidi" w:cstheme="majorBidi"/>
          <w:color w:val="auto"/>
        </w:rPr>
        <w:t xml:space="preserve"> </w:t>
      </w:r>
      <w:r w:rsidRPr="00E04603">
        <w:rPr>
          <w:rFonts w:asciiTheme="majorBidi" w:hAnsiTheme="majorBidi" w:cstheme="majorBidi"/>
          <w:b/>
          <w:bCs/>
          <w:color w:val="auto"/>
        </w:rPr>
        <w:t xml:space="preserve">Wykaz oświadczeń lub dokumentów, potwierdzających spełnianie warunków udziału w postępowaniu oraz brak podstaw wykluczenia. </w:t>
      </w:r>
    </w:p>
    <w:p w14:paraId="503FBCF7" w14:textId="77777777" w:rsidR="00586396" w:rsidRPr="00E04603" w:rsidRDefault="00586396" w:rsidP="00E04603">
      <w:pPr>
        <w:pStyle w:val="Default"/>
        <w:numPr>
          <w:ilvl w:val="0"/>
          <w:numId w:val="10"/>
        </w:numPr>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 xml:space="preserve">Do oferty Wykonawca zobowiązany jest na podstawie art. 125 ust. 1 ustawy </w:t>
      </w:r>
      <w:proofErr w:type="spellStart"/>
      <w:r w:rsidRPr="00E04603">
        <w:rPr>
          <w:rFonts w:asciiTheme="majorBidi" w:hAnsiTheme="majorBidi" w:cstheme="majorBidi"/>
          <w:color w:val="auto"/>
        </w:rPr>
        <w:t>Pzp</w:t>
      </w:r>
      <w:proofErr w:type="spellEnd"/>
      <w:r w:rsidRPr="00E04603">
        <w:rPr>
          <w:rFonts w:asciiTheme="majorBidi" w:hAnsiTheme="majorBidi" w:cstheme="majorBidi"/>
          <w:color w:val="auto"/>
        </w:rPr>
        <w:t xml:space="preserve"> dołączyć aktualne na dzień składania ofert oświadczenie, zgodnie z wzorem stanowiącym załącznik nr 2 do SWZ, stanowiące wstępne potwierdzenie, że Wykonawca nie podlega wykluczeniu oraz spełnia warunki udziału w postępowaniu.</w:t>
      </w:r>
    </w:p>
    <w:p w14:paraId="38413D5A" w14:textId="5BEFFD74" w:rsidR="00586396" w:rsidRPr="00E04603" w:rsidRDefault="00586396" w:rsidP="00E04603">
      <w:pPr>
        <w:pStyle w:val="Default"/>
        <w:numPr>
          <w:ilvl w:val="0"/>
          <w:numId w:val="10"/>
        </w:numPr>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W przypadku wspólnego ubiegania się o zamówienie przez wykonawców, oświadczenie, o którym mowa w ust.</w:t>
      </w:r>
      <w:r w:rsidR="003F7E99" w:rsidRPr="00E04603">
        <w:rPr>
          <w:rFonts w:asciiTheme="majorBidi" w:hAnsiTheme="majorBidi" w:cstheme="majorBidi"/>
          <w:color w:val="auto"/>
        </w:rPr>
        <w:t xml:space="preserve"> </w:t>
      </w:r>
      <w:r w:rsidRPr="00E04603">
        <w:rPr>
          <w:rFonts w:asciiTheme="majorBidi" w:hAnsiTheme="majorBidi" w:cstheme="majorBidi"/>
          <w:color w:val="auto"/>
        </w:rPr>
        <w:t xml:space="preserve">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14:paraId="39DB7592" w14:textId="77777777" w:rsidR="00586396" w:rsidRPr="00E04603" w:rsidRDefault="00586396" w:rsidP="00E04603">
      <w:pPr>
        <w:pStyle w:val="Default"/>
        <w:numPr>
          <w:ilvl w:val="0"/>
          <w:numId w:val="10"/>
        </w:numPr>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lastRenderedPageBreak/>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333A2DA5" w14:textId="77777777" w:rsidR="00586396" w:rsidRPr="00E04603" w:rsidRDefault="00586396" w:rsidP="00E04603">
      <w:pPr>
        <w:pStyle w:val="Default"/>
        <w:numPr>
          <w:ilvl w:val="0"/>
          <w:numId w:val="10"/>
        </w:numPr>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Jeżeli  jest to niezbędne do zapewnienia odpowiedniego przebiegu postępowania o udzielenie zamówienia, Zamawiający może na każdym etapie postępowania w tym na etapie postępowania, w tym na etapie składania wniosków do złożenia wszystkich lub niektórych podmiotowych środków dowodowych aktualnych na dzień ich złożenia.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9F5D0FB" w14:textId="037D253C" w:rsidR="00586396" w:rsidRPr="00E04603" w:rsidRDefault="00586396" w:rsidP="00E04603">
      <w:pPr>
        <w:pStyle w:val="Default"/>
        <w:numPr>
          <w:ilvl w:val="0"/>
          <w:numId w:val="10"/>
        </w:numPr>
        <w:tabs>
          <w:tab w:val="left" w:pos="284"/>
        </w:tabs>
        <w:spacing w:line="276" w:lineRule="auto"/>
        <w:ind w:left="284" w:hanging="284"/>
        <w:jc w:val="both"/>
        <w:rPr>
          <w:rFonts w:asciiTheme="majorBidi" w:hAnsiTheme="majorBidi" w:cstheme="majorBidi"/>
          <w:color w:val="auto"/>
          <w:u w:val="single"/>
        </w:rPr>
      </w:pPr>
      <w:r w:rsidRPr="00E04603">
        <w:rPr>
          <w:rFonts w:asciiTheme="majorBidi" w:hAnsiTheme="majorBidi" w:cstheme="majorBidi"/>
          <w:color w:val="auto"/>
          <w:u w:val="single"/>
        </w:rPr>
        <w:t>Na wezwanie Zamawiającego Wykonawca zobowiązany jest do złożenia następujących oświadczeń lub dokumentów, potwierdzających spełnianie warunków udziału w postępowaniu:</w:t>
      </w:r>
    </w:p>
    <w:p w14:paraId="1F47E0EB" w14:textId="194771F9" w:rsidR="00A0607D" w:rsidRPr="00D107B2" w:rsidRDefault="00A0607D" w:rsidP="002309DE">
      <w:pPr>
        <w:pStyle w:val="Default"/>
        <w:numPr>
          <w:ilvl w:val="0"/>
          <w:numId w:val="31"/>
        </w:numPr>
        <w:tabs>
          <w:tab w:val="left" w:pos="284"/>
        </w:tabs>
        <w:ind w:left="709"/>
        <w:jc w:val="both"/>
        <w:rPr>
          <w:rFonts w:ascii="Times New Roman" w:hAnsi="Times New Roman" w:cs="Times New Roman"/>
          <w:color w:val="auto"/>
        </w:rPr>
      </w:pPr>
      <w:r w:rsidRPr="00A55D7D">
        <w:rPr>
          <w:rFonts w:ascii="Times New Roman" w:hAnsi="Times New Roman" w:cs="Times New Roman"/>
          <w:color w:val="auto"/>
        </w:rPr>
        <w:t>wykaz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0BA813E0" w14:textId="77777777" w:rsidR="00586396" w:rsidRPr="00E04603" w:rsidRDefault="00586396" w:rsidP="002309DE">
      <w:pPr>
        <w:pStyle w:val="Default"/>
        <w:numPr>
          <w:ilvl w:val="0"/>
          <w:numId w:val="31"/>
        </w:numPr>
        <w:tabs>
          <w:tab w:val="left" w:pos="284"/>
        </w:tabs>
        <w:spacing w:line="276" w:lineRule="auto"/>
        <w:ind w:left="284" w:hanging="284"/>
        <w:jc w:val="both"/>
        <w:rPr>
          <w:rFonts w:asciiTheme="majorBidi" w:hAnsiTheme="majorBidi" w:cstheme="majorBidi"/>
          <w:color w:val="auto"/>
          <w:u w:val="single"/>
        </w:rPr>
      </w:pPr>
      <w:r w:rsidRPr="00E04603">
        <w:rPr>
          <w:rFonts w:asciiTheme="majorBidi" w:hAnsiTheme="majorBidi" w:cstheme="majorBidi"/>
          <w:color w:val="auto"/>
          <w:u w:val="single"/>
        </w:rPr>
        <w:t>Na wezwanie Zamawiającego Wykonawca zobowiązany jest do złożenia następujących oświadczeń lub dokumentów, potwierdzających brak podstaw wykluczenia:</w:t>
      </w:r>
    </w:p>
    <w:p w14:paraId="492C3244" w14:textId="77777777" w:rsidR="00930544" w:rsidRPr="00E04603" w:rsidRDefault="00930544" w:rsidP="00172CC3">
      <w:pPr>
        <w:pStyle w:val="Default"/>
        <w:numPr>
          <w:ilvl w:val="0"/>
          <w:numId w:val="11"/>
        </w:numPr>
        <w:tabs>
          <w:tab w:val="left" w:pos="284"/>
        </w:tabs>
        <w:spacing w:line="276" w:lineRule="auto"/>
        <w:jc w:val="both"/>
        <w:rPr>
          <w:rFonts w:asciiTheme="majorBidi" w:hAnsiTheme="majorBidi" w:cstheme="majorBidi"/>
          <w:color w:val="auto"/>
        </w:rPr>
      </w:pPr>
      <w:r w:rsidRPr="00E04603">
        <w:rPr>
          <w:rFonts w:asciiTheme="majorBidi" w:hAnsiTheme="majorBidi" w:cstheme="majorBidi"/>
          <w:color w:val="auto"/>
        </w:rPr>
        <w:t xml:space="preserve">odpisu lub informacji z Krajowego Rejestru Sądowego lub z Centralnej Ewidencji i Informacji o Działalności Gospodarczej, w zakresie </w:t>
      </w:r>
      <w:hyperlink r:id="rId11" w:anchor="/document/18903829?unitId=art(109)ust(1)pkt(4)&amp;cm=DOCUMENT" w:history="1">
        <w:r w:rsidRPr="00E04603">
          <w:rPr>
            <w:rFonts w:asciiTheme="majorBidi" w:hAnsiTheme="majorBidi" w:cstheme="majorBidi"/>
            <w:color w:val="auto"/>
          </w:rPr>
          <w:t>art. 109 ust. 1 pkt 4</w:t>
        </w:r>
      </w:hyperlink>
      <w:r w:rsidRPr="00E04603">
        <w:rPr>
          <w:rFonts w:asciiTheme="majorBidi" w:hAnsiTheme="majorBidi" w:cstheme="majorBidi"/>
          <w:color w:val="auto"/>
        </w:rPr>
        <w:t xml:space="preserve"> ustawy, sporządzonych nie wcześniej niż 3 miesiące przed jej złożeniem, jeżeli odrębne przepisy wymagają wpisu do rejestru lub ewidencji; </w:t>
      </w:r>
    </w:p>
    <w:p w14:paraId="0C834373" w14:textId="25D7217B" w:rsidR="00274454" w:rsidRPr="00E04603" w:rsidRDefault="00274454" w:rsidP="00172CC3">
      <w:pPr>
        <w:pStyle w:val="Default"/>
        <w:numPr>
          <w:ilvl w:val="0"/>
          <w:numId w:val="11"/>
        </w:numPr>
        <w:tabs>
          <w:tab w:val="left" w:pos="284"/>
        </w:tabs>
        <w:spacing w:line="276" w:lineRule="auto"/>
        <w:jc w:val="both"/>
        <w:rPr>
          <w:rFonts w:asciiTheme="majorBidi" w:hAnsiTheme="majorBidi" w:cstheme="majorBidi"/>
          <w:color w:val="auto"/>
        </w:rPr>
      </w:pPr>
      <w:r w:rsidRPr="00E04603">
        <w:rPr>
          <w:rFonts w:asciiTheme="majorBidi" w:hAnsiTheme="majorBidi" w:cstheme="majorBidi"/>
          <w:color w:val="auto"/>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 załącznik nr 4</w:t>
      </w:r>
      <w:r w:rsidR="003F7E99" w:rsidRPr="00E04603">
        <w:rPr>
          <w:rFonts w:asciiTheme="majorBidi" w:hAnsiTheme="majorBidi" w:cstheme="majorBidi"/>
          <w:color w:val="auto"/>
        </w:rPr>
        <w:t xml:space="preserve"> do SWZ</w:t>
      </w:r>
      <w:r w:rsidRPr="00E04603">
        <w:rPr>
          <w:rFonts w:asciiTheme="majorBidi" w:hAnsiTheme="majorBidi" w:cstheme="majorBidi"/>
          <w:color w:val="auto"/>
        </w:rPr>
        <w:t>.</w:t>
      </w:r>
    </w:p>
    <w:p w14:paraId="22BF4D00" w14:textId="3F667A33" w:rsidR="00274454" w:rsidRPr="00E04603" w:rsidRDefault="00274454" w:rsidP="00172CC3">
      <w:pPr>
        <w:pStyle w:val="Default"/>
        <w:numPr>
          <w:ilvl w:val="0"/>
          <w:numId w:val="11"/>
        </w:numPr>
        <w:tabs>
          <w:tab w:val="left" w:pos="284"/>
        </w:tabs>
        <w:spacing w:line="276" w:lineRule="auto"/>
        <w:jc w:val="both"/>
        <w:rPr>
          <w:rFonts w:asciiTheme="majorBidi" w:hAnsiTheme="majorBidi" w:cstheme="majorBidi"/>
          <w:color w:val="auto"/>
        </w:rPr>
      </w:pPr>
      <w:r w:rsidRPr="00E04603">
        <w:rPr>
          <w:rFonts w:asciiTheme="majorBidi" w:hAnsiTheme="majorBidi" w:cstheme="majorBidi"/>
          <w:color w:val="auto"/>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w:t>
      </w:r>
      <w:r w:rsidRPr="00E04603">
        <w:rPr>
          <w:rFonts w:asciiTheme="majorBidi" w:hAnsiTheme="majorBidi" w:cstheme="majorBidi"/>
          <w:color w:val="auto"/>
        </w:rPr>
        <w:lastRenderedPageBreak/>
        <w:t>o dopuszczenie do udziału w postępowaniu albo przed upływem terminu składania ofert wykonawca dokonał płatności należnych podatków lub opłat wraz z odsetkami lub grzywnami lub zawarł wiążące porozumienie w sprawie spłat tych należności,</w:t>
      </w:r>
    </w:p>
    <w:p w14:paraId="1340DB05" w14:textId="2B6E34D6" w:rsidR="00274454" w:rsidRPr="00E04603" w:rsidRDefault="00274454" w:rsidP="00172CC3">
      <w:pPr>
        <w:pStyle w:val="Default"/>
        <w:numPr>
          <w:ilvl w:val="0"/>
          <w:numId w:val="11"/>
        </w:numPr>
        <w:tabs>
          <w:tab w:val="left" w:pos="284"/>
        </w:tabs>
        <w:spacing w:line="276" w:lineRule="auto"/>
        <w:jc w:val="both"/>
        <w:rPr>
          <w:rFonts w:asciiTheme="majorBidi" w:hAnsiTheme="majorBidi" w:cstheme="majorBidi"/>
          <w:color w:val="auto"/>
        </w:rPr>
      </w:pPr>
      <w:r w:rsidRPr="00E04603">
        <w:rPr>
          <w:rFonts w:asciiTheme="majorBidi" w:hAnsiTheme="majorBidi" w:cstheme="majorBidi"/>
          <w:color w:val="auto"/>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1A72A7" w:rsidRPr="00E04603">
        <w:rPr>
          <w:rFonts w:asciiTheme="majorBidi" w:hAnsiTheme="majorBidi" w:cstheme="majorBidi"/>
          <w:color w:val="auto"/>
        </w:rPr>
        <w:t>,</w:t>
      </w:r>
    </w:p>
    <w:p w14:paraId="78A93B7C" w14:textId="77777777" w:rsidR="001A72A7" w:rsidRPr="00E04603" w:rsidRDefault="001A72A7" w:rsidP="00172CC3">
      <w:pPr>
        <w:pStyle w:val="Default"/>
        <w:numPr>
          <w:ilvl w:val="0"/>
          <w:numId w:val="11"/>
        </w:numPr>
        <w:tabs>
          <w:tab w:val="left" w:pos="284"/>
        </w:tabs>
        <w:spacing w:line="276" w:lineRule="auto"/>
        <w:jc w:val="both"/>
        <w:rPr>
          <w:rFonts w:asciiTheme="majorBidi" w:hAnsiTheme="majorBidi" w:cstheme="majorBidi"/>
          <w:color w:val="auto"/>
        </w:rPr>
      </w:pPr>
      <w:r w:rsidRPr="00E04603">
        <w:rPr>
          <w:rFonts w:asciiTheme="majorBidi" w:hAnsiTheme="majorBidi" w:cstheme="majorBidi"/>
          <w:color w:val="auto"/>
        </w:rPr>
        <w:t xml:space="preserve">informacji z Krajowego Rejestru Karnego w zakresie: </w:t>
      </w:r>
    </w:p>
    <w:p w14:paraId="0F5BEF33" w14:textId="77777777" w:rsidR="001A72A7" w:rsidRPr="00E04603" w:rsidRDefault="001A72A7" w:rsidP="00E04603">
      <w:pPr>
        <w:pStyle w:val="Default"/>
        <w:tabs>
          <w:tab w:val="left" w:pos="284"/>
        </w:tabs>
        <w:spacing w:line="276" w:lineRule="auto"/>
        <w:ind w:left="720"/>
        <w:jc w:val="both"/>
        <w:rPr>
          <w:rFonts w:asciiTheme="majorBidi" w:hAnsiTheme="majorBidi" w:cstheme="majorBidi"/>
          <w:color w:val="auto"/>
        </w:rPr>
      </w:pPr>
      <w:r w:rsidRPr="00E04603">
        <w:rPr>
          <w:rFonts w:asciiTheme="majorBidi" w:hAnsiTheme="majorBidi" w:cstheme="majorBidi"/>
          <w:color w:val="auto"/>
        </w:rPr>
        <w:t xml:space="preserve">a) art. 108 ust. 1 pkt 1 i 2 ustawy z dnia 11 września 2019 r. – Prawo zamówień publicznych </w:t>
      </w:r>
    </w:p>
    <w:p w14:paraId="54F42169" w14:textId="77777777" w:rsidR="001A72A7" w:rsidRPr="00E04603" w:rsidRDefault="001A72A7" w:rsidP="00E04603">
      <w:pPr>
        <w:pStyle w:val="Default"/>
        <w:tabs>
          <w:tab w:val="left" w:pos="284"/>
        </w:tabs>
        <w:spacing w:line="276" w:lineRule="auto"/>
        <w:ind w:left="720"/>
        <w:jc w:val="both"/>
        <w:rPr>
          <w:rFonts w:asciiTheme="majorBidi" w:hAnsiTheme="majorBidi" w:cstheme="majorBidi"/>
          <w:color w:val="auto"/>
        </w:rPr>
      </w:pPr>
      <w:r w:rsidRPr="00E04603">
        <w:rPr>
          <w:rFonts w:asciiTheme="majorBidi" w:hAnsiTheme="majorBidi" w:cstheme="majorBidi"/>
          <w:color w:val="auto"/>
        </w:rPr>
        <w:t xml:space="preserve">b) art. 108 ust. 1 pkt 4 ustawy, dotyczącej orzeczenia zakazu ubiegania się o zamówienie publiczne tytułem środka karnego, </w:t>
      </w:r>
    </w:p>
    <w:p w14:paraId="34B2A797" w14:textId="77777777" w:rsidR="001A72A7" w:rsidRPr="00E04603" w:rsidRDefault="001A72A7" w:rsidP="00E04603">
      <w:pPr>
        <w:pStyle w:val="Default"/>
        <w:tabs>
          <w:tab w:val="left" w:pos="284"/>
        </w:tabs>
        <w:spacing w:line="276" w:lineRule="auto"/>
        <w:ind w:left="720"/>
        <w:jc w:val="both"/>
        <w:rPr>
          <w:rFonts w:asciiTheme="majorBidi" w:hAnsiTheme="majorBidi" w:cstheme="majorBidi"/>
          <w:color w:val="auto"/>
        </w:rPr>
      </w:pPr>
      <w:r w:rsidRPr="00E04603">
        <w:rPr>
          <w:rFonts w:asciiTheme="majorBidi" w:hAnsiTheme="majorBidi" w:cstheme="majorBidi"/>
          <w:color w:val="auto"/>
        </w:rPr>
        <w:t xml:space="preserve">c) art. 109 ust. 1 pkt 2 lit. a ustawy, </w:t>
      </w:r>
    </w:p>
    <w:p w14:paraId="44D41BA7" w14:textId="77777777" w:rsidR="001A72A7" w:rsidRPr="00E04603" w:rsidRDefault="001A72A7" w:rsidP="00E04603">
      <w:pPr>
        <w:pStyle w:val="Default"/>
        <w:tabs>
          <w:tab w:val="left" w:pos="284"/>
        </w:tabs>
        <w:spacing w:line="276" w:lineRule="auto"/>
        <w:ind w:left="720"/>
        <w:jc w:val="both"/>
        <w:rPr>
          <w:rFonts w:asciiTheme="majorBidi" w:hAnsiTheme="majorBidi" w:cstheme="majorBidi"/>
          <w:color w:val="auto"/>
        </w:rPr>
      </w:pPr>
      <w:r w:rsidRPr="00E04603">
        <w:rPr>
          <w:rFonts w:asciiTheme="majorBidi" w:hAnsiTheme="majorBidi" w:cstheme="majorBidi"/>
          <w:color w:val="auto"/>
        </w:rPr>
        <w:t xml:space="preserve">d) art. 109 ust. 1 pkt 2 lit. b ustawy, dotyczącej ukarania za wykroczenie, za które wymierzono karę aresztu, </w:t>
      </w:r>
    </w:p>
    <w:p w14:paraId="1835C0AB" w14:textId="77777777" w:rsidR="001A72A7" w:rsidRPr="00E04603" w:rsidRDefault="001A72A7" w:rsidP="00E04603">
      <w:pPr>
        <w:pStyle w:val="Default"/>
        <w:tabs>
          <w:tab w:val="left" w:pos="284"/>
        </w:tabs>
        <w:spacing w:line="276" w:lineRule="auto"/>
        <w:ind w:left="720"/>
        <w:jc w:val="both"/>
        <w:rPr>
          <w:rFonts w:asciiTheme="majorBidi" w:hAnsiTheme="majorBidi" w:cstheme="majorBidi"/>
          <w:color w:val="auto"/>
        </w:rPr>
      </w:pPr>
      <w:r w:rsidRPr="00E04603">
        <w:rPr>
          <w:rFonts w:asciiTheme="majorBidi" w:hAnsiTheme="majorBidi" w:cstheme="majorBidi"/>
          <w:color w:val="auto"/>
        </w:rPr>
        <w:t>e) art. 109 ust. 1 pkt 3 ustawy, dotyczącej skazania za przestępstwo lub ukarania za wykroczenie, za które wymierzono karę aresztu</w:t>
      </w:r>
    </w:p>
    <w:p w14:paraId="3DEDB9B4" w14:textId="612D2248" w:rsidR="001A72A7" w:rsidRPr="00E04603" w:rsidRDefault="001A72A7" w:rsidP="00E04603">
      <w:pPr>
        <w:pStyle w:val="Default"/>
        <w:tabs>
          <w:tab w:val="left" w:pos="284"/>
        </w:tabs>
        <w:spacing w:line="276" w:lineRule="auto"/>
        <w:ind w:left="720"/>
        <w:jc w:val="both"/>
        <w:rPr>
          <w:rFonts w:asciiTheme="majorBidi" w:hAnsiTheme="majorBidi" w:cstheme="majorBidi"/>
          <w:color w:val="auto"/>
        </w:rPr>
      </w:pPr>
      <w:r w:rsidRPr="00E04603">
        <w:rPr>
          <w:rFonts w:asciiTheme="majorBidi" w:hAnsiTheme="majorBidi" w:cstheme="majorBidi"/>
          <w:color w:val="auto"/>
        </w:rPr>
        <w:t>– sporządzonej nie wcześniej niż 6 miesięcy przed jej złożeniem;</w:t>
      </w:r>
    </w:p>
    <w:p w14:paraId="72D85DF4" w14:textId="77777777" w:rsidR="00586396" w:rsidRPr="00E04603" w:rsidRDefault="00586396" w:rsidP="00E04603">
      <w:pPr>
        <w:pStyle w:val="Default"/>
        <w:tabs>
          <w:tab w:val="left" w:pos="284"/>
        </w:tabs>
        <w:spacing w:line="276" w:lineRule="auto"/>
        <w:jc w:val="both"/>
        <w:rPr>
          <w:rFonts w:asciiTheme="majorBidi" w:hAnsiTheme="majorBidi" w:cstheme="majorBidi"/>
          <w:color w:val="auto"/>
        </w:rPr>
      </w:pPr>
      <w:r w:rsidRPr="00E04603">
        <w:rPr>
          <w:rFonts w:asciiTheme="majorBidi" w:hAnsiTheme="majorBidi" w:cstheme="majorBidi"/>
          <w:color w:val="auto"/>
        </w:rPr>
        <w:t xml:space="preserve">Zamawiający w sytuacji gdy wykonawca polega na zdolnościach lub sytuacji innych podmiotów na zasadach określonych w art. 118 ustawy </w:t>
      </w:r>
      <w:proofErr w:type="spellStart"/>
      <w:r w:rsidRPr="00E04603">
        <w:rPr>
          <w:rFonts w:asciiTheme="majorBidi" w:hAnsiTheme="majorBidi" w:cstheme="majorBidi"/>
          <w:color w:val="auto"/>
        </w:rPr>
        <w:t>Pzp</w:t>
      </w:r>
      <w:proofErr w:type="spellEnd"/>
      <w:r w:rsidRPr="00E04603">
        <w:rPr>
          <w:rFonts w:asciiTheme="majorBidi" w:hAnsiTheme="majorBidi" w:cstheme="majorBidi"/>
          <w:color w:val="auto"/>
        </w:rPr>
        <w:t xml:space="preserve"> żąda przedstawienia w odniesieniu do tych podmiotów dokumentów wymienionych powyżej.</w:t>
      </w:r>
    </w:p>
    <w:p w14:paraId="71994396" w14:textId="77777777" w:rsidR="00586396" w:rsidRPr="00E04603" w:rsidRDefault="00586396" w:rsidP="002309DE">
      <w:pPr>
        <w:pStyle w:val="Default"/>
        <w:numPr>
          <w:ilvl w:val="0"/>
          <w:numId w:val="31"/>
        </w:numPr>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Dokumenty podmiotów zagranicznych:</w:t>
      </w:r>
    </w:p>
    <w:p w14:paraId="1FC2CBB4" w14:textId="77777777" w:rsidR="00586396" w:rsidRPr="00E04603" w:rsidRDefault="00586396" w:rsidP="00172CC3">
      <w:pPr>
        <w:pStyle w:val="Default"/>
        <w:numPr>
          <w:ilvl w:val="0"/>
          <w:numId w:val="12"/>
        </w:numPr>
        <w:tabs>
          <w:tab w:val="left" w:pos="284"/>
        </w:tabs>
        <w:spacing w:line="276" w:lineRule="auto"/>
        <w:ind w:left="426" w:hanging="284"/>
        <w:jc w:val="both"/>
        <w:rPr>
          <w:rFonts w:asciiTheme="majorBidi" w:hAnsiTheme="majorBidi" w:cstheme="majorBidi"/>
          <w:color w:val="auto"/>
        </w:rPr>
      </w:pPr>
      <w:r w:rsidRPr="00E04603">
        <w:rPr>
          <w:rFonts w:asciiTheme="majorBidi" w:hAnsiTheme="majorBidi" w:cstheme="majorBidi"/>
          <w:color w:val="auto"/>
        </w:rPr>
        <w:t>Jeżeli wykonawca ma siedzibę lub miejsce zamieszkania poza terytorium Rzeczypospolitej Polskiej, zamiast dokumentów o których mowa w pkt 7:</w:t>
      </w:r>
    </w:p>
    <w:p w14:paraId="0F0D75C3" w14:textId="77777777" w:rsidR="00586396" w:rsidRPr="00E04603" w:rsidRDefault="00586396" w:rsidP="00172CC3">
      <w:pPr>
        <w:pStyle w:val="Default"/>
        <w:numPr>
          <w:ilvl w:val="0"/>
          <w:numId w:val="13"/>
        </w:numPr>
        <w:tabs>
          <w:tab w:val="left" w:pos="284"/>
        </w:tabs>
        <w:spacing w:line="276" w:lineRule="auto"/>
        <w:ind w:left="709" w:hanging="283"/>
        <w:jc w:val="both"/>
        <w:rPr>
          <w:rFonts w:asciiTheme="majorBidi" w:hAnsiTheme="majorBidi" w:cstheme="majorBidi"/>
          <w:color w:val="auto"/>
        </w:rPr>
      </w:pPr>
      <w:proofErr w:type="spellStart"/>
      <w:r w:rsidRPr="00E04603">
        <w:rPr>
          <w:rFonts w:asciiTheme="majorBidi" w:hAnsiTheme="majorBidi" w:cstheme="majorBidi"/>
          <w:color w:val="auto"/>
        </w:rPr>
        <w:t>ppkt</w:t>
      </w:r>
      <w:proofErr w:type="spellEnd"/>
      <w:r w:rsidRPr="00E04603">
        <w:rPr>
          <w:rFonts w:asciiTheme="majorBidi" w:hAnsiTheme="majorBidi" w:cstheme="majorBidi"/>
          <w:color w:val="auto"/>
        </w:rPr>
        <w:t xml:space="preserve"> 1 – zamiast odpisu lub informacji z Krajowego Rejestru sądowego lub Centralnej Ewidencji i Informacji o działalności Gospodarczej składa dokument lub dokumenty wystawione w kraju, w którym Wykonawca ma siedzibę lub miejsce zamieszkania, potwierdzające odpowiednio, że :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procedury,</w:t>
      </w:r>
    </w:p>
    <w:p w14:paraId="126B6441" w14:textId="77777777" w:rsidR="00586396" w:rsidRPr="00E04603" w:rsidRDefault="00586396" w:rsidP="00172CC3">
      <w:pPr>
        <w:pStyle w:val="Default"/>
        <w:numPr>
          <w:ilvl w:val="0"/>
          <w:numId w:val="13"/>
        </w:numPr>
        <w:tabs>
          <w:tab w:val="left" w:pos="284"/>
        </w:tabs>
        <w:spacing w:line="276" w:lineRule="auto"/>
        <w:ind w:left="709" w:hanging="283"/>
        <w:jc w:val="both"/>
        <w:rPr>
          <w:rFonts w:asciiTheme="majorBidi" w:hAnsiTheme="majorBidi" w:cstheme="majorBidi"/>
          <w:color w:val="auto"/>
        </w:rPr>
      </w:pPr>
      <w:proofErr w:type="spellStart"/>
      <w:r w:rsidRPr="00E04603">
        <w:rPr>
          <w:rFonts w:asciiTheme="majorBidi" w:hAnsiTheme="majorBidi" w:cstheme="majorBidi"/>
          <w:color w:val="auto"/>
        </w:rPr>
        <w:t>ppkt</w:t>
      </w:r>
      <w:proofErr w:type="spellEnd"/>
      <w:r w:rsidRPr="00E04603">
        <w:rPr>
          <w:rFonts w:asciiTheme="majorBidi" w:hAnsiTheme="majorBidi" w:cstheme="majorBidi"/>
          <w:color w:val="auto"/>
        </w:rPr>
        <w:t xml:space="preserve"> 2 – zamiast informacji z Krajowego Rejestru Karnego, składa informację z odpowiedniego rejestru, takiego jak rejestr sądowy, albo w przypadku braku takiego rejestru, inny równoważny dokument wydany przez właściwy organ sądowy lub administracyjny kraju , w którym wykonawca ma siedzibę albo miejsce zamieszkania, w zakresie określonym w art. 108 ust. 1 pkt 1, 2 i 4 ustawy.</w:t>
      </w:r>
    </w:p>
    <w:p w14:paraId="3CF1BDBF" w14:textId="77777777" w:rsidR="00586396" w:rsidRPr="00E04603" w:rsidRDefault="00586396" w:rsidP="00172CC3">
      <w:pPr>
        <w:pStyle w:val="Default"/>
        <w:numPr>
          <w:ilvl w:val="0"/>
          <w:numId w:val="12"/>
        </w:numPr>
        <w:tabs>
          <w:tab w:val="left" w:pos="284"/>
        </w:tabs>
        <w:spacing w:line="276" w:lineRule="auto"/>
        <w:ind w:left="426" w:hanging="284"/>
        <w:jc w:val="both"/>
        <w:rPr>
          <w:rFonts w:asciiTheme="majorBidi" w:hAnsiTheme="majorBidi" w:cstheme="majorBidi"/>
          <w:color w:val="auto"/>
        </w:rPr>
      </w:pPr>
      <w:r w:rsidRPr="00E04603">
        <w:rPr>
          <w:rFonts w:asciiTheme="majorBidi" w:hAnsiTheme="majorBidi" w:cstheme="majorBidi"/>
          <w:color w:val="auto"/>
        </w:rPr>
        <w:t>Dokumenty o których mowa:</w:t>
      </w:r>
    </w:p>
    <w:p w14:paraId="210921B4" w14:textId="031EEEBA" w:rsidR="00586396" w:rsidRPr="00E04603" w:rsidRDefault="00586396" w:rsidP="00E04603">
      <w:pPr>
        <w:pStyle w:val="Default"/>
        <w:tabs>
          <w:tab w:val="left" w:pos="284"/>
        </w:tabs>
        <w:spacing w:line="276" w:lineRule="auto"/>
        <w:ind w:left="142"/>
        <w:jc w:val="both"/>
        <w:rPr>
          <w:rFonts w:asciiTheme="majorBidi" w:hAnsiTheme="majorBidi" w:cstheme="majorBidi"/>
          <w:color w:val="auto"/>
        </w:rPr>
      </w:pPr>
      <w:r w:rsidRPr="00E04603">
        <w:rPr>
          <w:rFonts w:asciiTheme="majorBidi" w:hAnsiTheme="majorBidi" w:cstheme="majorBidi"/>
          <w:color w:val="auto"/>
        </w:rPr>
        <w:lastRenderedPageBreak/>
        <w:t xml:space="preserve">- w pkt </w:t>
      </w:r>
      <w:r w:rsidR="001C6728" w:rsidRPr="00E04603">
        <w:rPr>
          <w:rFonts w:asciiTheme="majorBidi" w:hAnsiTheme="majorBidi" w:cstheme="majorBidi"/>
          <w:color w:val="auto"/>
        </w:rPr>
        <w:t>7</w:t>
      </w:r>
      <w:r w:rsidRPr="00E04603">
        <w:rPr>
          <w:rFonts w:asciiTheme="majorBidi" w:hAnsiTheme="majorBidi" w:cstheme="majorBidi"/>
          <w:color w:val="auto"/>
        </w:rPr>
        <w:t xml:space="preserve"> ust. 1 </w:t>
      </w:r>
      <w:proofErr w:type="spellStart"/>
      <w:r w:rsidRPr="00E04603">
        <w:rPr>
          <w:rFonts w:asciiTheme="majorBidi" w:hAnsiTheme="majorBidi" w:cstheme="majorBidi"/>
          <w:color w:val="auto"/>
        </w:rPr>
        <w:t>ppkt</w:t>
      </w:r>
      <w:proofErr w:type="spellEnd"/>
      <w:r w:rsidRPr="00E04603">
        <w:rPr>
          <w:rFonts w:asciiTheme="majorBidi" w:hAnsiTheme="majorBidi" w:cstheme="majorBidi"/>
          <w:color w:val="auto"/>
        </w:rPr>
        <w:t xml:space="preserve"> a powinny być wystawione nie wcześniej niż 3 miesiące przed upływem terminu składania ofert albo wniosków o dopuszczenie do udziału w postepowaniu;</w:t>
      </w:r>
    </w:p>
    <w:p w14:paraId="765EBDA5" w14:textId="22C4A9D4" w:rsidR="00586396" w:rsidRPr="00E04603" w:rsidRDefault="00586396" w:rsidP="00E04603">
      <w:pPr>
        <w:pStyle w:val="Default"/>
        <w:tabs>
          <w:tab w:val="left" w:pos="284"/>
        </w:tabs>
        <w:spacing w:line="276" w:lineRule="auto"/>
        <w:ind w:left="142"/>
        <w:jc w:val="both"/>
        <w:rPr>
          <w:rFonts w:asciiTheme="majorBidi" w:hAnsiTheme="majorBidi" w:cstheme="majorBidi"/>
          <w:color w:val="auto"/>
        </w:rPr>
      </w:pPr>
      <w:r w:rsidRPr="00E04603">
        <w:rPr>
          <w:rFonts w:asciiTheme="majorBidi" w:hAnsiTheme="majorBidi" w:cstheme="majorBidi"/>
          <w:color w:val="auto"/>
        </w:rPr>
        <w:t xml:space="preserve">- w pkt </w:t>
      </w:r>
      <w:r w:rsidR="001C6728" w:rsidRPr="00E04603">
        <w:rPr>
          <w:rFonts w:asciiTheme="majorBidi" w:hAnsiTheme="majorBidi" w:cstheme="majorBidi"/>
          <w:color w:val="auto"/>
        </w:rPr>
        <w:t>7</w:t>
      </w:r>
      <w:r w:rsidRPr="00E04603">
        <w:rPr>
          <w:rFonts w:asciiTheme="majorBidi" w:hAnsiTheme="majorBidi" w:cstheme="majorBidi"/>
          <w:color w:val="auto"/>
        </w:rPr>
        <w:t xml:space="preserve"> ust. 1 </w:t>
      </w:r>
      <w:proofErr w:type="spellStart"/>
      <w:r w:rsidRPr="00E04603">
        <w:rPr>
          <w:rFonts w:asciiTheme="majorBidi" w:hAnsiTheme="majorBidi" w:cstheme="majorBidi"/>
          <w:color w:val="auto"/>
        </w:rPr>
        <w:t>ppkt</w:t>
      </w:r>
      <w:proofErr w:type="spellEnd"/>
      <w:r w:rsidRPr="00E04603">
        <w:rPr>
          <w:rFonts w:asciiTheme="majorBidi" w:hAnsiTheme="majorBidi" w:cstheme="majorBidi"/>
          <w:color w:val="auto"/>
        </w:rPr>
        <w:t xml:space="preserve"> b powinny być wystawione nie wcześniej niż </w:t>
      </w:r>
      <w:r w:rsidR="001C6728" w:rsidRPr="00E04603">
        <w:rPr>
          <w:rFonts w:asciiTheme="majorBidi" w:hAnsiTheme="majorBidi" w:cstheme="majorBidi"/>
          <w:color w:val="auto"/>
        </w:rPr>
        <w:t>6</w:t>
      </w:r>
      <w:r w:rsidRPr="00E04603">
        <w:rPr>
          <w:rFonts w:asciiTheme="majorBidi" w:hAnsiTheme="majorBidi" w:cstheme="majorBidi"/>
          <w:color w:val="auto"/>
        </w:rPr>
        <w:t xml:space="preserve"> miesi</w:t>
      </w:r>
      <w:r w:rsidR="001C6728" w:rsidRPr="00E04603">
        <w:rPr>
          <w:rFonts w:asciiTheme="majorBidi" w:hAnsiTheme="majorBidi" w:cstheme="majorBidi"/>
          <w:color w:val="auto"/>
        </w:rPr>
        <w:t>ęcy</w:t>
      </w:r>
      <w:r w:rsidRPr="00E04603">
        <w:rPr>
          <w:rFonts w:asciiTheme="majorBidi" w:hAnsiTheme="majorBidi" w:cstheme="majorBidi"/>
          <w:color w:val="auto"/>
        </w:rPr>
        <w:t xml:space="preserve"> przed upływem terminu składania ofert albo wniosków o dopuszczenie do udziału w postepowaniu.</w:t>
      </w:r>
    </w:p>
    <w:p w14:paraId="2B9E592E" w14:textId="77777777" w:rsidR="00586396" w:rsidRPr="00E04603" w:rsidRDefault="00586396" w:rsidP="00172CC3">
      <w:pPr>
        <w:pStyle w:val="Default"/>
        <w:numPr>
          <w:ilvl w:val="0"/>
          <w:numId w:val="12"/>
        </w:numPr>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 xml:space="preserve">Jeżeli w kraju w którym Wykonawca ma siedzibę lub miejsce zamieszkania , nie wydaje się dokumentów o których mowa w ust. 1, lub gdy dokumenty te nie odnoszą się do wszystkich przypadków, o których mowa w art. 108 ust. 1 pkt 1, 2 i 4, art. 109 ust. 1 pkt 1, 2 lit. a i b oraz pkt 3 ustawy </w:t>
      </w:r>
      <w:proofErr w:type="spellStart"/>
      <w:r w:rsidRPr="00E04603">
        <w:rPr>
          <w:rFonts w:asciiTheme="majorBidi" w:hAnsiTheme="majorBidi" w:cstheme="majorBidi"/>
          <w:color w:val="auto"/>
        </w:rPr>
        <w:t>Pzp</w:t>
      </w:r>
      <w:proofErr w:type="spellEnd"/>
      <w:r w:rsidRPr="00E04603">
        <w:rPr>
          <w:rFonts w:asciiTheme="majorBidi" w:hAnsiTheme="majorBidi" w:cstheme="majorBidi"/>
          <w:color w:val="auto"/>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4D00576" w14:textId="77777777" w:rsidR="00586396" w:rsidRPr="00E04603" w:rsidRDefault="00586396" w:rsidP="00172CC3">
      <w:pPr>
        <w:pStyle w:val="Default"/>
        <w:numPr>
          <w:ilvl w:val="0"/>
          <w:numId w:val="12"/>
        </w:numPr>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B6E7235" w14:textId="77777777" w:rsidR="00586396" w:rsidRPr="00E04603" w:rsidRDefault="00586396" w:rsidP="00172CC3">
      <w:pPr>
        <w:pStyle w:val="Default"/>
        <w:numPr>
          <w:ilvl w:val="0"/>
          <w:numId w:val="12"/>
        </w:numPr>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zamawiający korzysta z internetowego repozytorium zaświadczeń e-</w:t>
      </w:r>
      <w:proofErr w:type="spellStart"/>
      <w:r w:rsidRPr="00E04603">
        <w:rPr>
          <w:rFonts w:asciiTheme="majorBidi" w:hAnsiTheme="majorBidi" w:cstheme="majorBidi"/>
          <w:color w:val="auto"/>
        </w:rPr>
        <w:t>Certis</w:t>
      </w:r>
      <w:proofErr w:type="spellEnd"/>
      <w:r w:rsidRPr="00E04603">
        <w:rPr>
          <w:rFonts w:asciiTheme="majorBidi" w:hAnsiTheme="majorBidi" w:cstheme="majorBidi"/>
          <w:color w:val="auto"/>
        </w:rPr>
        <w:t xml:space="preserve"> oraz wymaga przede wszystkim takich rodzajów zaświadczeń lub dowodów w formie dokumentów, które są objętym repozytorium.</w:t>
      </w:r>
    </w:p>
    <w:p w14:paraId="07203C4A" w14:textId="77777777" w:rsidR="00586396" w:rsidRPr="00E04603" w:rsidRDefault="00586396" w:rsidP="00172CC3">
      <w:pPr>
        <w:pStyle w:val="Default"/>
        <w:numPr>
          <w:ilvl w:val="0"/>
          <w:numId w:val="12"/>
        </w:numPr>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Dokumenty te są składane w formie oryginału lub kopii poświadczonej za zgodność z oryginałem przez Wykonawcę wraz z tłumaczeniem na język polski.</w:t>
      </w:r>
    </w:p>
    <w:p w14:paraId="7AB59F0C" w14:textId="77777777" w:rsidR="00586396" w:rsidRPr="00E04603" w:rsidRDefault="00586396" w:rsidP="00E04603">
      <w:pPr>
        <w:pStyle w:val="Default"/>
        <w:tabs>
          <w:tab w:val="left" w:pos="284"/>
        </w:tabs>
        <w:spacing w:line="276" w:lineRule="auto"/>
        <w:jc w:val="both"/>
        <w:rPr>
          <w:rFonts w:asciiTheme="majorBidi" w:hAnsiTheme="majorBidi" w:cstheme="majorBidi"/>
          <w:color w:val="auto"/>
        </w:rPr>
      </w:pPr>
    </w:p>
    <w:p w14:paraId="24A38A18" w14:textId="77777777" w:rsidR="00586396" w:rsidRPr="00E04603" w:rsidRDefault="00586396" w:rsidP="00E04603">
      <w:pPr>
        <w:pStyle w:val="Default"/>
        <w:tabs>
          <w:tab w:val="left" w:pos="284"/>
        </w:tabs>
        <w:spacing w:line="276" w:lineRule="auto"/>
        <w:jc w:val="both"/>
        <w:rPr>
          <w:rFonts w:asciiTheme="majorBidi" w:hAnsiTheme="majorBidi" w:cstheme="majorBidi"/>
          <w:b/>
          <w:color w:val="auto"/>
        </w:rPr>
      </w:pPr>
      <w:r w:rsidRPr="00E04603">
        <w:rPr>
          <w:rFonts w:asciiTheme="majorBidi" w:hAnsiTheme="majorBidi" w:cstheme="majorBidi"/>
          <w:b/>
          <w:color w:val="auto"/>
        </w:rPr>
        <w:t>VIII. Przedmiotowe środki dowodowe</w:t>
      </w:r>
    </w:p>
    <w:p w14:paraId="76C12068" w14:textId="5C620C31" w:rsidR="00586396" w:rsidRPr="00E04603" w:rsidRDefault="006D6958" w:rsidP="00E04603">
      <w:pPr>
        <w:pStyle w:val="Default"/>
        <w:tabs>
          <w:tab w:val="left" w:pos="284"/>
        </w:tabs>
        <w:spacing w:line="276" w:lineRule="auto"/>
        <w:jc w:val="both"/>
        <w:rPr>
          <w:rFonts w:asciiTheme="majorBidi" w:hAnsiTheme="majorBidi" w:cstheme="majorBidi"/>
          <w:color w:val="auto"/>
        </w:rPr>
      </w:pPr>
      <w:r w:rsidRPr="00E04603">
        <w:rPr>
          <w:rFonts w:asciiTheme="majorBidi" w:hAnsiTheme="majorBidi" w:cstheme="majorBidi"/>
          <w:color w:val="auto"/>
        </w:rPr>
        <w:t>Wykonawca nie wymaga przedmiotowych środków dowodowych.</w:t>
      </w:r>
    </w:p>
    <w:p w14:paraId="2F92DC36" w14:textId="77777777" w:rsidR="005B54EA" w:rsidRPr="00E04603" w:rsidRDefault="005B54EA" w:rsidP="00E04603">
      <w:pPr>
        <w:pStyle w:val="Default"/>
        <w:tabs>
          <w:tab w:val="left" w:pos="284"/>
        </w:tabs>
        <w:spacing w:line="276" w:lineRule="auto"/>
        <w:jc w:val="both"/>
        <w:rPr>
          <w:rFonts w:asciiTheme="majorBidi" w:hAnsiTheme="majorBidi" w:cstheme="majorBidi"/>
          <w:color w:val="auto"/>
        </w:rPr>
      </w:pPr>
    </w:p>
    <w:p w14:paraId="0875D11F" w14:textId="6ABBE9AD" w:rsidR="00C019C9" w:rsidRPr="00E04603" w:rsidRDefault="00C019C9" w:rsidP="00E04603">
      <w:pPr>
        <w:pStyle w:val="Default"/>
        <w:spacing w:line="276" w:lineRule="auto"/>
        <w:jc w:val="both"/>
        <w:rPr>
          <w:rFonts w:asciiTheme="majorBidi" w:hAnsiTheme="majorBidi" w:cstheme="majorBidi"/>
          <w:b/>
          <w:bCs/>
          <w:color w:val="auto"/>
        </w:rPr>
      </w:pPr>
      <w:r w:rsidRPr="00E04603">
        <w:rPr>
          <w:rFonts w:asciiTheme="majorBidi" w:hAnsiTheme="majorBidi" w:cstheme="majorBidi"/>
          <w:b/>
          <w:bCs/>
          <w:color w:val="auto"/>
        </w:rPr>
        <w:t xml:space="preserve">IX. Informacja dla wykonawców polegających na zasobach innych podmiotów na zasadach określonych w art. 118 ustawy </w:t>
      </w:r>
      <w:proofErr w:type="spellStart"/>
      <w:r w:rsidRPr="00E04603">
        <w:rPr>
          <w:rFonts w:asciiTheme="majorBidi" w:hAnsiTheme="majorBidi" w:cstheme="majorBidi"/>
          <w:b/>
          <w:bCs/>
          <w:color w:val="auto"/>
        </w:rPr>
        <w:t>Pzp</w:t>
      </w:r>
      <w:proofErr w:type="spellEnd"/>
      <w:r w:rsidRPr="00E04603">
        <w:rPr>
          <w:rFonts w:asciiTheme="majorBidi" w:hAnsiTheme="majorBidi" w:cstheme="majorBidi"/>
          <w:b/>
          <w:bCs/>
          <w:color w:val="auto"/>
        </w:rPr>
        <w:t xml:space="preserve"> oraz zamierzających powierzyć wykonanie części zamówienia podwykonawcom</w:t>
      </w:r>
    </w:p>
    <w:p w14:paraId="2AE43927" w14:textId="2AA64D50" w:rsidR="00C019C9" w:rsidRPr="00E04603" w:rsidRDefault="00C019C9" w:rsidP="00172CC3">
      <w:pPr>
        <w:numPr>
          <w:ilvl w:val="0"/>
          <w:numId w:val="17"/>
        </w:numPr>
        <w:autoSpaceDE w:val="0"/>
        <w:autoSpaceDN w:val="0"/>
        <w:adjustRightInd w:val="0"/>
        <w:spacing w:line="276" w:lineRule="auto"/>
        <w:ind w:left="284" w:hanging="284"/>
        <w:jc w:val="both"/>
        <w:rPr>
          <w:rFonts w:asciiTheme="majorBidi" w:hAnsiTheme="majorBidi" w:cstheme="majorBidi"/>
          <w:b/>
          <w:bCs/>
        </w:rPr>
      </w:pPr>
      <w:r w:rsidRPr="00E04603">
        <w:rPr>
          <w:rFonts w:asciiTheme="majorBidi" w:hAnsiTheme="majorBidi" w:cstheme="majorBidi"/>
        </w:rPr>
        <w:t>Wykonawca może w celu potwierdzenia spełnienia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r w:rsidR="00C57A1D" w:rsidRPr="00E04603">
        <w:rPr>
          <w:rFonts w:asciiTheme="majorBidi" w:hAnsiTheme="majorBidi" w:cstheme="majorBidi"/>
        </w:rPr>
        <w:t xml:space="preserve"> </w:t>
      </w:r>
      <w:r w:rsidR="00C57A1D" w:rsidRPr="00E04603">
        <w:rPr>
          <w:rFonts w:asciiTheme="majorBidi" w:hAnsiTheme="majorBidi" w:cstheme="majorBidi"/>
          <w:b/>
          <w:bCs/>
          <w:sz w:val="23"/>
          <w:szCs w:val="23"/>
        </w:rPr>
        <w:t>Przepis ten nie przewiduje możliwości korzystania przez wykonawcę z potencjału podmiotu trzeciego w zakresie wymaganych uprawnień do prowadzenia określonej działalności gospodarczej lub zawodowej. W</w:t>
      </w:r>
      <w:r w:rsidR="00C57A1D" w:rsidRPr="00E04603">
        <w:rPr>
          <w:rFonts w:asciiTheme="majorBidi" w:hAnsiTheme="majorBidi" w:cstheme="majorBidi"/>
          <w:b/>
          <w:bCs/>
        </w:rPr>
        <w:t>ykonawca nie może polegać na uprawnieniach do prowadzenia określonej działalności gospodarczej lub zawodowej innych podmiotów.</w:t>
      </w:r>
    </w:p>
    <w:p w14:paraId="10714B10" w14:textId="77777777" w:rsidR="00C019C9" w:rsidRPr="00E04603" w:rsidRDefault="00C019C9" w:rsidP="00172CC3">
      <w:pPr>
        <w:pStyle w:val="Default"/>
        <w:numPr>
          <w:ilvl w:val="0"/>
          <w:numId w:val="17"/>
        </w:numPr>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w:t>
      </w:r>
    </w:p>
    <w:p w14:paraId="655959A3" w14:textId="77777777" w:rsidR="00C019C9" w:rsidRPr="00E04603" w:rsidRDefault="00C019C9" w:rsidP="00172CC3">
      <w:pPr>
        <w:pStyle w:val="Default"/>
        <w:numPr>
          <w:ilvl w:val="0"/>
          <w:numId w:val="17"/>
        </w:numPr>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lastRenderedPageBreak/>
        <w:t>Wykonawca, który polega na zdolnościach lub sytuacji podmiotów udostępniających zasoby, składa, wraz z wnioskiem o dopuszczenie do udziału w postępowaniu albo odpowiednio wraz z ofertą musi udowodnić zamawiającemu, że realizując zamówienie, będzie dysponował niezbędnymi zasobami tych podmiotów, w szczególności przedstawiając zobowiązanie tych podmiotów do oddania mu do dyspozycji niezbędnych zasobów na potrzeby realizacji danego zamówienia lub inny podmiotowy środek dowodowy potwierdzający, że wykonawca realizując zamówienie, będzie dysponował niezbędnymi zasobami tych podmiotów.</w:t>
      </w:r>
    </w:p>
    <w:p w14:paraId="2FD09E3A" w14:textId="035D33D2" w:rsidR="00C019C9" w:rsidRPr="00E04603" w:rsidRDefault="00C019C9" w:rsidP="00172CC3">
      <w:pPr>
        <w:pStyle w:val="Default"/>
        <w:numPr>
          <w:ilvl w:val="0"/>
          <w:numId w:val="17"/>
        </w:numPr>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 xml:space="preserve">Zobowiązanie podmiotu udostępniającego zasoby, o których m owa w ust. 3, potwierdza, że stosunek łączący Wykonawcę z podmiotami udostępniającymi zasoby gwarantuje rzeczywisty dostęp do tych zasobów oraz określa w szczególności </w:t>
      </w:r>
    </w:p>
    <w:p w14:paraId="7152F301" w14:textId="77777777" w:rsidR="00C019C9" w:rsidRPr="00E04603" w:rsidRDefault="00C019C9" w:rsidP="00172CC3">
      <w:pPr>
        <w:pStyle w:val="Default"/>
        <w:numPr>
          <w:ilvl w:val="0"/>
          <w:numId w:val="14"/>
        </w:numPr>
        <w:spacing w:line="276" w:lineRule="auto"/>
        <w:ind w:left="567" w:hanging="284"/>
        <w:jc w:val="both"/>
        <w:rPr>
          <w:rFonts w:asciiTheme="majorBidi" w:hAnsiTheme="majorBidi" w:cstheme="majorBidi"/>
          <w:color w:val="auto"/>
        </w:rPr>
      </w:pPr>
      <w:r w:rsidRPr="00E04603">
        <w:rPr>
          <w:rFonts w:asciiTheme="majorBidi" w:hAnsiTheme="majorBidi" w:cstheme="majorBidi"/>
          <w:color w:val="auto"/>
        </w:rPr>
        <w:t>zakres dostępnych wykonawcy zasobów podmiotu udostępniającego zasoby;</w:t>
      </w:r>
    </w:p>
    <w:p w14:paraId="164168B3" w14:textId="77777777" w:rsidR="00C019C9" w:rsidRPr="00E04603" w:rsidRDefault="00C019C9" w:rsidP="00172CC3">
      <w:pPr>
        <w:pStyle w:val="Default"/>
        <w:numPr>
          <w:ilvl w:val="0"/>
          <w:numId w:val="14"/>
        </w:numPr>
        <w:spacing w:line="276" w:lineRule="auto"/>
        <w:ind w:left="567" w:hanging="284"/>
        <w:jc w:val="both"/>
        <w:rPr>
          <w:rFonts w:asciiTheme="majorBidi" w:hAnsiTheme="majorBidi" w:cstheme="majorBidi"/>
          <w:color w:val="auto"/>
        </w:rPr>
      </w:pPr>
      <w:r w:rsidRPr="00E04603">
        <w:rPr>
          <w:rFonts w:asciiTheme="majorBidi" w:hAnsiTheme="majorBidi" w:cstheme="majorBidi"/>
          <w:color w:val="auto"/>
        </w:rPr>
        <w:t>sposób i okres udostępnienia wykonawcy i wykorzystania przez niego zasobów podmiotu udostępniającego te zasoby przy wykonywaniu zamówienia;</w:t>
      </w:r>
    </w:p>
    <w:p w14:paraId="665A4DE7" w14:textId="77777777" w:rsidR="00C019C9" w:rsidRPr="00E04603" w:rsidRDefault="00C019C9" w:rsidP="00172CC3">
      <w:pPr>
        <w:pStyle w:val="Default"/>
        <w:numPr>
          <w:ilvl w:val="0"/>
          <w:numId w:val="14"/>
        </w:numPr>
        <w:spacing w:line="276" w:lineRule="auto"/>
        <w:ind w:left="567" w:hanging="284"/>
        <w:jc w:val="both"/>
        <w:rPr>
          <w:rFonts w:asciiTheme="majorBidi" w:hAnsiTheme="majorBidi" w:cstheme="majorBidi"/>
          <w:color w:val="auto"/>
        </w:rPr>
      </w:pPr>
      <w:r w:rsidRPr="00E04603">
        <w:rPr>
          <w:rFonts w:asciiTheme="majorBidi" w:hAnsiTheme="majorBidi" w:cstheme="majorBidi"/>
          <w:color w:val="auto"/>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16B7D92" w14:textId="77777777" w:rsidR="00C019C9" w:rsidRPr="00E04603" w:rsidRDefault="00C019C9" w:rsidP="00172CC3">
      <w:pPr>
        <w:pStyle w:val="Default"/>
        <w:numPr>
          <w:ilvl w:val="0"/>
          <w:numId w:val="17"/>
        </w:numPr>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 xml:space="preserve">Zamawiający ocenia, czy udostępniane Wykonawcy przez podmioty udostępniające zasoby techniczne lub zawodowe  lub ich sytuacja finansowa lub ekonomiczna, pozwalają na wykazanie przez Wykonawcę spełniania warunków udziału w postępowaniu, o którym mowa w art. 112 ust. 2 pkt 3 i 4 ustawy </w:t>
      </w:r>
      <w:proofErr w:type="spellStart"/>
      <w:r w:rsidRPr="00E04603">
        <w:rPr>
          <w:rFonts w:asciiTheme="majorBidi" w:hAnsiTheme="majorBidi" w:cstheme="majorBidi"/>
          <w:color w:val="auto"/>
        </w:rPr>
        <w:t>Pzp</w:t>
      </w:r>
      <w:proofErr w:type="spellEnd"/>
      <w:r w:rsidRPr="00E04603">
        <w:rPr>
          <w:rFonts w:asciiTheme="majorBidi" w:hAnsiTheme="majorBidi" w:cstheme="majorBidi"/>
          <w:color w:val="auto"/>
        </w:rPr>
        <w:t>, oraz, jeżeli to dotyczy, kryteriów selekcji, a także bada, czy nie zachodzą wobec tego podmiotu podstawy wykluczenia, które zostały przewidziane względem Wykonawcy.</w:t>
      </w:r>
    </w:p>
    <w:p w14:paraId="7E4D0C9A" w14:textId="77777777" w:rsidR="0097042F" w:rsidRPr="00E04603" w:rsidRDefault="00C019C9" w:rsidP="00172CC3">
      <w:pPr>
        <w:pStyle w:val="Default"/>
        <w:numPr>
          <w:ilvl w:val="0"/>
          <w:numId w:val="17"/>
        </w:numPr>
        <w:spacing w:line="276" w:lineRule="auto"/>
        <w:ind w:left="284"/>
        <w:jc w:val="both"/>
        <w:rPr>
          <w:rFonts w:asciiTheme="majorBidi" w:hAnsiTheme="majorBidi" w:cstheme="majorBidi"/>
          <w:color w:val="000000" w:themeColor="text1"/>
        </w:rPr>
      </w:pPr>
      <w:r w:rsidRPr="00E04603">
        <w:rPr>
          <w:rFonts w:asciiTheme="majorBidi" w:hAnsiTheme="majorBidi" w:cstheme="majorBidi"/>
          <w:color w:val="auto"/>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6CC81C2" w14:textId="06E7C17D" w:rsidR="00C019C9" w:rsidRPr="00E04603" w:rsidRDefault="00C019C9" w:rsidP="00172CC3">
      <w:pPr>
        <w:pStyle w:val="Default"/>
        <w:numPr>
          <w:ilvl w:val="0"/>
          <w:numId w:val="17"/>
        </w:numPr>
        <w:spacing w:line="276" w:lineRule="auto"/>
        <w:ind w:left="284"/>
        <w:jc w:val="both"/>
        <w:rPr>
          <w:rFonts w:asciiTheme="majorBidi" w:hAnsiTheme="majorBidi" w:cstheme="majorBidi"/>
          <w:color w:val="auto"/>
        </w:rPr>
      </w:pPr>
      <w:r w:rsidRPr="00E04603">
        <w:rPr>
          <w:rFonts w:asciiTheme="majorBidi" w:hAnsiTheme="majorBidi" w:cstheme="majorBidi"/>
          <w:color w:val="auto"/>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w postępowaniu.</w:t>
      </w:r>
    </w:p>
    <w:p w14:paraId="2E9AC559" w14:textId="77777777" w:rsidR="00C019C9" w:rsidRPr="00E04603" w:rsidRDefault="00C019C9" w:rsidP="00172CC3">
      <w:pPr>
        <w:pStyle w:val="Default"/>
        <w:numPr>
          <w:ilvl w:val="0"/>
          <w:numId w:val="17"/>
        </w:numPr>
        <w:spacing w:line="276" w:lineRule="auto"/>
        <w:ind w:left="284" w:hanging="284"/>
        <w:jc w:val="both"/>
        <w:rPr>
          <w:rFonts w:asciiTheme="majorBidi" w:hAnsiTheme="majorBidi" w:cstheme="majorBidi"/>
          <w:bCs/>
          <w:color w:val="auto"/>
        </w:rPr>
      </w:pPr>
      <w:r w:rsidRPr="00E04603">
        <w:rPr>
          <w:rFonts w:asciiTheme="majorBidi" w:hAnsiTheme="majorBidi" w:cstheme="majorBidi"/>
          <w:bCs/>
          <w:color w:val="auto"/>
        </w:rPr>
        <w:t>Wykonawca nie może, po upływie terminu składania ofert, powoływać się na zdolności lub sytuację podmiotów udostępniających zasoby, jeżeli na etapie składania ofert nie polegał on w danym zakresie za zdolnościach lub sytuacji podmiotów udostępniających zasoby.</w:t>
      </w:r>
    </w:p>
    <w:p w14:paraId="0291A0F5" w14:textId="60F84B19" w:rsidR="00C019C9" w:rsidRPr="00E04603" w:rsidRDefault="00C019C9" w:rsidP="00172CC3">
      <w:pPr>
        <w:pStyle w:val="Default"/>
        <w:numPr>
          <w:ilvl w:val="0"/>
          <w:numId w:val="17"/>
        </w:numPr>
        <w:spacing w:line="276" w:lineRule="auto"/>
        <w:ind w:left="284" w:hanging="284"/>
        <w:jc w:val="both"/>
        <w:rPr>
          <w:rFonts w:asciiTheme="majorBidi" w:hAnsiTheme="majorBidi" w:cstheme="majorBidi"/>
          <w:bCs/>
          <w:color w:val="auto"/>
        </w:rPr>
      </w:pPr>
      <w:r w:rsidRPr="00E04603">
        <w:rPr>
          <w:rFonts w:asciiTheme="majorBidi" w:hAnsiTheme="majorBidi" w:cstheme="majorBidi"/>
          <w:bCs/>
          <w:color w:val="auto"/>
        </w:rPr>
        <w:t>Wykonawca, który powołuje się na zasoby innych podmiotów, w celu wykazania braku istnienia wobec nich podstaw wykluczenia oraz spełniania, w zakresie, w jakim powołuje się na ich zasoby, warunków udziału w postepowaniu, zamieszcza informacje o tych podmiotach w oświadczeniu, o którym mowa w rozdziale VII pkt 1 SWZ.</w:t>
      </w:r>
    </w:p>
    <w:p w14:paraId="27D87E45" w14:textId="77777777" w:rsidR="00C019C9" w:rsidRPr="00E04603" w:rsidRDefault="00C019C9" w:rsidP="00172CC3">
      <w:pPr>
        <w:pStyle w:val="Default"/>
        <w:numPr>
          <w:ilvl w:val="0"/>
          <w:numId w:val="17"/>
        </w:numPr>
        <w:spacing w:line="276" w:lineRule="auto"/>
        <w:ind w:left="284" w:hanging="284"/>
        <w:jc w:val="both"/>
        <w:rPr>
          <w:rFonts w:asciiTheme="majorBidi" w:hAnsiTheme="majorBidi" w:cstheme="majorBidi"/>
          <w:bCs/>
          <w:color w:val="auto"/>
        </w:rPr>
      </w:pPr>
      <w:r w:rsidRPr="00E04603">
        <w:rPr>
          <w:rFonts w:asciiTheme="majorBidi" w:hAnsiTheme="majorBidi" w:cstheme="majorBidi"/>
          <w:bCs/>
          <w:color w:val="auto"/>
        </w:rPr>
        <w:t xml:space="preserve">W celu oceny, czy Wykonawca polegając na zdolnościach lub sytuacji innych podmiotów na zasadach określonych w art. 118 ustawy </w:t>
      </w:r>
      <w:proofErr w:type="spellStart"/>
      <w:r w:rsidRPr="00E04603">
        <w:rPr>
          <w:rFonts w:asciiTheme="majorBidi" w:hAnsiTheme="majorBidi" w:cstheme="majorBidi"/>
          <w:bCs/>
          <w:color w:val="auto"/>
        </w:rPr>
        <w:t>Pzp</w:t>
      </w:r>
      <w:proofErr w:type="spellEnd"/>
      <w:r w:rsidRPr="00E04603">
        <w:rPr>
          <w:rFonts w:asciiTheme="majorBidi" w:hAnsiTheme="majorBidi" w:cstheme="majorBidi"/>
          <w:bCs/>
          <w:color w:val="auto"/>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770D770" w14:textId="77777777" w:rsidR="00C019C9" w:rsidRPr="00E04603" w:rsidRDefault="00C019C9" w:rsidP="00172CC3">
      <w:pPr>
        <w:pStyle w:val="Default"/>
        <w:numPr>
          <w:ilvl w:val="0"/>
          <w:numId w:val="15"/>
        </w:numPr>
        <w:spacing w:line="276" w:lineRule="auto"/>
        <w:ind w:left="567" w:hanging="284"/>
        <w:jc w:val="both"/>
        <w:rPr>
          <w:rFonts w:asciiTheme="majorBidi" w:hAnsiTheme="majorBidi" w:cstheme="majorBidi"/>
          <w:bCs/>
          <w:color w:val="auto"/>
        </w:rPr>
      </w:pPr>
      <w:r w:rsidRPr="00E04603">
        <w:rPr>
          <w:rFonts w:asciiTheme="majorBidi" w:hAnsiTheme="majorBidi" w:cstheme="majorBidi"/>
          <w:bCs/>
          <w:color w:val="auto"/>
        </w:rPr>
        <w:t>zakres dostępnych Wykonawcy zasobów innego podmiotu;</w:t>
      </w:r>
    </w:p>
    <w:p w14:paraId="7F05C145" w14:textId="77777777" w:rsidR="00C019C9" w:rsidRPr="00E04603" w:rsidRDefault="00C019C9" w:rsidP="00172CC3">
      <w:pPr>
        <w:pStyle w:val="Default"/>
        <w:numPr>
          <w:ilvl w:val="0"/>
          <w:numId w:val="15"/>
        </w:numPr>
        <w:spacing w:line="276" w:lineRule="auto"/>
        <w:ind w:left="567" w:hanging="284"/>
        <w:jc w:val="both"/>
        <w:rPr>
          <w:rFonts w:asciiTheme="majorBidi" w:hAnsiTheme="majorBidi" w:cstheme="majorBidi"/>
          <w:bCs/>
          <w:color w:val="auto"/>
        </w:rPr>
      </w:pPr>
      <w:r w:rsidRPr="00E04603">
        <w:rPr>
          <w:rFonts w:asciiTheme="majorBidi" w:hAnsiTheme="majorBidi" w:cstheme="majorBidi"/>
          <w:bCs/>
          <w:color w:val="auto"/>
        </w:rPr>
        <w:lastRenderedPageBreak/>
        <w:t>sposób wykorzystania zasobów innego podmiotu, przez Wykonawcę, przy wykonaniu zamówienia publicznego;</w:t>
      </w:r>
    </w:p>
    <w:p w14:paraId="1AD46F40" w14:textId="77777777" w:rsidR="00C019C9" w:rsidRPr="00E04603" w:rsidRDefault="00C019C9" w:rsidP="00172CC3">
      <w:pPr>
        <w:pStyle w:val="Default"/>
        <w:numPr>
          <w:ilvl w:val="0"/>
          <w:numId w:val="15"/>
        </w:numPr>
        <w:spacing w:line="276" w:lineRule="auto"/>
        <w:ind w:left="567" w:hanging="284"/>
        <w:jc w:val="both"/>
        <w:rPr>
          <w:rFonts w:asciiTheme="majorBidi" w:hAnsiTheme="majorBidi" w:cstheme="majorBidi"/>
          <w:bCs/>
          <w:color w:val="auto"/>
        </w:rPr>
      </w:pPr>
      <w:r w:rsidRPr="00E04603">
        <w:rPr>
          <w:rFonts w:asciiTheme="majorBidi" w:hAnsiTheme="majorBidi" w:cstheme="majorBidi"/>
          <w:bCs/>
          <w:color w:val="auto"/>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2BCB567" w14:textId="20012D70" w:rsidR="00C019C9" w:rsidRPr="00E04603" w:rsidRDefault="00C019C9" w:rsidP="00172CC3">
      <w:pPr>
        <w:pStyle w:val="Default"/>
        <w:numPr>
          <w:ilvl w:val="0"/>
          <w:numId w:val="17"/>
        </w:numPr>
        <w:spacing w:line="276" w:lineRule="auto"/>
        <w:ind w:left="284" w:hanging="284"/>
        <w:jc w:val="both"/>
        <w:rPr>
          <w:rFonts w:asciiTheme="majorBidi" w:hAnsiTheme="majorBidi" w:cstheme="majorBidi"/>
          <w:bCs/>
          <w:color w:val="auto"/>
        </w:rPr>
      </w:pPr>
      <w:r w:rsidRPr="00E04603">
        <w:rPr>
          <w:rFonts w:asciiTheme="majorBidi" w:hAnsiTheme="majorBidi" w:cstheme="majorBidi"/>
          <w:bCs/>
          <w:color w:val="auto"/>
          <w:u w:val="single"/>
        </w:rPr>
        <w:t>Podwykonawstwo:</w:t>
      </w:r>
      <w:r w:rsidRPr="00E04603">
        <w:rPr>
          <w:rFonts w:asciiTheme="majorBidi" w:hAnsiTheme="majorBidi" w:cstheme="majorBidi"/>
          <w:bCs/>
          <w:color w:val="auto"/>
        </w:rPr>
        <w:t xml:space="preserve"> Wykonawca, który zamierza powierzyć wykonanie części zamówienia podwykonawcom, na etapie  postepowania o udzielenie zamówienia publicznego jest zobowiązany wskazać  w ofercie części zamówienia, których wykonanie zamierza powierzyć podwykonawcom oraz podać firmy podwykonawców</w:t>
      </w:r>
      <w:r w:rsidR="00E9118D" w:rsidRPr="00E04603">
        <w:rPr>
          <w:rFonts w:asciiTheme="majorBidi" w:hAnsiTheme="majorBidi" w:cstheme="majorBidi"/>
          <w:bCs/>
          <w:color w:val="auto"/>
        </w:rPr>
        <w:t xml:space="preserve"> o ile są mu znane</w:t>
      </w:r>
      <w:r w:rsidRPr="00E04603">
        <w:rPr>
          <w:rFonts w:asciiTheme="majorBidi" w:hAnsiTheme="majorBidi" w:cstheme="majorBidi"/>
          <w:bCs/>
          <w:color w:val="auto"/>
        </w:rPr>
        <w:t xml:space="preserve">. </w:t>
      </w:r>
    </w:p>
    <w:p w14:paraId="0B0F6B5E" w14:textId="77777777" w:rsidR="00C019C9" w:rsidRPr="00E04603" w:rsidRDefault="00C019C9" w:rsidP="00172CC3">
      <w:pPr>
        <w:pStyle w:val="Default"/>
        <w:numPr>
          <w:ilvl w:val="0"/>
          <w:numId w:val="17"/>
        </w:numPr>
        <w:spacing w:line="276" w:lineRule="auto"/>
        <w:ind w:left="284" w:hanging="284"/>
        <w:jc w:val="both"/>
        <w:rPr>
          <w:rFonts w:asciiTheme="majorBidi" w:hAnsiTheme="majorBidi" w:cstheme="majorBidi"/>
          <w:bCs/>
          <w:color w:val="auto"/>
        </w:rPr>
      </w:pPr>
      <w:r w:rsidRPr="00E04603">
        <w:rPr>
          <w:rFonts w:asciiTheme="majorBidi" w:hAnsiTheme="majorBidi" w:cstheme="majorBidi"/>
          <w:bCs/>
          <w:color w:val="auto"/>
        </w:rPr>
        <w:t>Powierzenie wykonania części zamówienia podwykonawcom nie zwalnia Wykonawcy z odpowiedzialności za należyte wykonanie tego zamówienia.</w:t>
      </w:r>
    </w:p>
    <w:p w14:paraId="6996A061" w14:textId="77777777" w:rsidR="00C019C9" w:rsidRPr="00E04603" w:rsidRDefault="00C019C9" w:rsidP="00E04603">
      <w:pPr>
        <w:pStyle w:val="Default"/>
        <w:spacing w:line="276" w:lineRule="auto"/>
        <w:jc w:val="both"/>
        <w:rPr>
          <w:rFonts w:asciiTheme="majorBidi" w:hAnsiTheme="majorBidi" w:cstheme="majorBidi"/>
          <w:bCs/>
          <w:color w:val="auto"/>
        </w:rPr>
      </w:pPr>
    </w:p>
    <w:p w14:paraId="5293A206" w14:textId="77777777" w:rsidR="00C019C9" w:rsidRPr="00E04603" w:rsidRDefault="00C019C9" w:rsidP="00E04603">
      <w:pPr>
        <w:pStyle w:val="Default"/>
        <w:spacing w:line="276" w:lineRule="auto"/>
        <w:jc w:val="both"/>
        <w:rPr>
          <w:rFonts w:asciiTheme="majorBidi" w:hAnsiTheme="majorBidi" w:cstheme="majorBidi"/>
          <w:b/>
          <w:bCs/>
          <w:color w:val="auto"/>
        </w:rPr>
      </w:pPr>
      <w:r w:rsidRPr="00E04603">
        <w:rPr>
          <w:rFonts w:asciiTheme="majorBidi" w:hAnsiTheme="majorBidi" w:cstheme="majorBidi"/>
          <w:b/>
          <w:bCs/>
          <w:color w:val="auto"/>
        </w:rPr>
        <w:t>X. Informacja dla wykonawców wspólnie ubiegających się o udzielenie zamówienia</w:t>
      </w:r>
    </w:p>
    <w:p w14:paraId="04BB9288" w14:textId="77777777" w:rsidR="00C019C9" w:rsidRPr="00E04603" w:rsidRDefault="00C019C9" w:rsidP="00172CC3">
      <w:pPr>
        <w:pStyle w:val="Default"/>
        <w:numPr>
          <w:ilvl w:val="0"/>
          <w:numId w:val="16"/>
        </w:numPr>
        <w:tabs>
          <w:tab w:val="left" w:pos="426"/>
        </w:tabs>
        <w:spacing w:line="276" w:lineRule="auto"/>
        <w:ind w:left="284" w:hanging="284"/>
        <w:jc w:val="both"/>
        <w:rPr>
          <w:rFonts w:asciiTheme="majorBidi" w:hAnsiTheme="majorBidi" w:cstheme="majorBidi"/>
          <w:bCs/>
          <w:color w:val="auto"/>
        </w:rPr>
      </w:pPr>
      <w:r w:rsidRPr="00E04603">
        <w:rPr>
          <w:rFonts w:asciiTheme="majorBidi" w:hAnsiTheme="majorBidi" w:cstheme="majorBidi"/>
          <w:bCs/>
          <w:color w:val="auto"/>
        </w:rPr>
        <w:t>Wykonawcy mogą wspólnie ubiegać się o udzielenie zamówienia. W takim przypadku Wykonawcy ustanawiają pełnomocnika do reprezentowania w postępowaniu i zawarcia umowy w sprawie zamówienia publicznego. Pełnomocnictwo należy dołączyć do oferty.</w:t>
      </w:r>
    </w:p>
    <w:p w14:paraId="2AF1106C" w14:textId="734978C4" w:rsidR="00C019C9" w:rsidRPr="00E04603" w:rsidRDefault="00C019C9" w:rsidP="00172CC3">
      <w:pPr>
        <w:pStyle w:val="Default"/>
        <w:numPr>
          <w:ilvl w:val="0"/>
          <w:numId w:val="16"/>
        </w:numPr>
        <w:tabs>
          <w:tab w:val="left" w:pos="426"/>
        </w:tabs>
        <w:spacing w:line="276" w:lineRule="auto"/>
        <w:ind w:left="284" w:hanging="284"/>
        <w:jc w:val="both"/>
        <w:rPr>
          <w:rFonts w:asciiTheme="majorBidi" w:hAnsiTheme="majorBidi" w:cstheme="majorBidi"/>
          <w:bCs/>
          <w:color w:val="auto"/>
        </w:rPr>
      </w:pPr>
      <w:r w:rsidRPr="00E04603">
        <w:rPr>
          <w:rFonts w:asciiTheme="majorBidi" w:hAnsiTheme="majorBidi" w:cstheme="majorBidi"/>
          <w:bCs/>
          <w:color w:val="auto"/>
        </w:rPr>
        <w:t xml:space="preserve">W przypadku gdy Wykonawcy  wspólnie się  ubiegają o udzielenie zamówienia zgodnie z art. 117  ust. 4 ustawy </w:t>
      </w:r>
      <w:proofErr w:type="spellStart"/>
      <w:r w:rsidRPr="00E04603">
        <w:rPr>
          <w:rFonts w:asciiTheme="majorBidi" w:hAnsiTheme="majorBidi" w:cstheme="majorBidi"/>
          <w:bCs/>
          <w:color w:val="auto"/>
        </w:rPr>
        <w:t>Pzp</w:t>
      </w:r>
      <w:proofErr w:type="spellEnd"/>
      <w:r w:rsidRPr="00E04603">
        <w:rPr>
          <w:rFonts w:asciiTheme="majorBidi" w:hAnsiTheme="majorBidi" w:cstheme="majorBidi"/>
          <w:bCs/>
          <w:color w:val="auto"/>
        </w:rPr>
        <w:t xml:space="preserve"> obligatoryjnie do oferty muszą dołączyć oświadczenie, z którego będzie wynikało, które </w:t>
      </w:r>
      <w:r w:rsidR="009E524F" w:rsidRPr="00E04603">
        <w:rPr>
          <w:rFonts w:asciiTheme="majorBidi" w:hAnsiTheme="majorBidi" w:cstheme="majorBidi"/>
          <w:bCs/>
          <w:color w:val="auto"/>
        </w:rPr>
        <w:t xml:space="preserve"> </w:t>
      </w:r>
      <w:r w:rsidR="008E028F">
        <w:rPr>
          <w:rFonts w:asciiTheme="majorBidi" w:hAnsiTheme="majorBidi" w:cstheme="majorBidi"/>
          <w:bCs/>
          <w:color w:val="auto"/>
        </w:rPr>
        <w:t>usługi</w:t>
      </w:r>
      <w:r w:rsidR="00EC398B">
        <w:rPr>
          <w:rFonts w:asciiTheme="majorBidi" w:hAnsiTheme="majorBidi" w:cstheme="majorBidi"/>
          <w:bCs/>
          <w:color w:val="auto"/>
        </w:rPr>
        <w:t>/dostawy</w:t>
      </w:r>
      <w:r w:rsidRPr="00E04603">
        <w:rPr>
          <w:rFonts w:asciiTheme="majorBidi" w:hAnsiTheme="majorBidi" w:cstheme="majorBidi"/>
          <w:bCs/>
          <w:color w:val="auto"/>
        </w:rPr>
        <w:t xml:space="preserve"> wykonują poszczególni Wykonawcy.</w:t>
      </w:r>
    </w:p>
    <w:p w14:paraId="7D0FCEBB" w14:textId="77777777" w:rsidR="00C019C9" w:rsidRPr="00E04603" w:rsidRDefault="00C019C9" w:rsidP="00172CC3">
      <w:pPr>
        <w:pStyle w:val="Default"/>
        <w:numPr>
          <w:ilvl w:val="0"/>
          <w:numId w:val="16"/>
        </w:numPr>
        <w:tabs>
          <w:tab w:val="left" w:pos="426"/>
        </w:tabs>
        <w:spacing w:line="276" w:lineRule="auto"/>
        <w:ind w:left="284" w:hanging="284"/>
        <w:jc w:val="both"/>
        <w:rPr>
          <w:rFonts w:asciiTheme="majorBidi" w:hAnsiTheme="majorBidi" w:cstheme="majorBidi"/>
          <w:bCs/>
          <w:color w:val="auto"/>
        </w:rPr>
      </w:pPr>
      <w:r w:rsidRPr="00E04603">
        <w:rPr>
          <w:rFonts w:asciiTheme="majorBidi" w:hAnsiTheme="majorBidi" w:cstheme="majorBidi"/>
          <w:bCs/>
          <w:color w:val="auto"/>
        </w:rPr>
        <w:t>W przypadku Wykonawców wspólnie ubiegających się o udzielenie zamówienia:</w:t>
      </w:r>
    </w:p>
    <w:p w14:paraId="627AD16B" w14:textId="77777777" w:rsidR="00C019C9" w:rsidRPr="00E04603" w:rsidRDefault="00C019C9" w:rsidP="00172CC3">
      <w:pPr>
        <w:pStyle w:val="Default"/>
        <w:numPr>
          <w:ilvl w:val="0"/>
          <w:numId w:val="18"/>
        </w:numPr>
        <w:spacing w:line="276" w:lineRule="auto"/>
        <w:ind w:left="567" w:hanging="284"/>
        <w:jc w:val="both"/>
        <w:rPr>
          <w:rFonts w:asciiTheme="majorBidi" w:hAnsiTheme="majorBidi" w:cstheme="majorBidi"/>
          <w:bCs/>
          <w:color w:val="auto"/>
        </w:rPr>
      </w:pPr>
      <w:r w:rsidRPr="00E04603">
        <w:rPr>
          <w:rFonts w:asciiTheme="majorBidi" w:hAnsiTheme="majorBidi" w:cstheme="majorBidi"/>
          <w:bCs/>
          <w:color w:val="auto"/>
        </w:rPr>
        <w:t xml:space="preserve">żaden z wykonawców nie może podlegać wykluczeniu oraz wykonawcy wykazują spełnianie warunków udziału w postępowaniu zgodnie z </w:t>
      </w:r>
      <w:proofErr w:type="spellStart"/>
      <w:r w:rsidRPr="00E04603">
        <w:rPr>
          <w:rFonts w:asciiTheme="majorBidi" w:hAnsiTheme="majorBidi" w:cstheme="majorBidi"/>
          <w:bCs/>
          <w:color w:val="auto"/>
        </w:rPr>
        <w:t>ppkt</w:t>
      </w:r>
      <w:proofErr w:type="spellEnd"/>
      <w:r w:rsidRPr="00E04603">
        <w:rPr>
          <w:rFonts w:asciiTheme="majorBidi" w:hAnsiTheme="majorBidi" w:cstheme="majorBidi"/>
          <w:bCs/>
          <w:color w:val="auto"/>
        </w:rPr>
        <w:t xml:space="preserve"> 4;</w:t>
      </w:r>
    </w:p>
    <w:p w14:paraId="1CC0EEE2" w14:textId="77777777" w:rsidR="00C019C9" w:rsidRPr="00E04603" w:rsidRDefault="00C019C9" w:rsidP="00172CC3">
      <w:pPr>
        <w:pStyle w:val="Default"/>
        <w:numPr>
          <w:ilvl w:val="0"/>
          <w:numId w:val="18"/>
        </w:numPr>
        <w:spacing w:line="276" w:lineRule="auto"/>
        <w:ind w:left="567" w:hanging="284"/>
        <w:jc w:val="both"/>
        <w:rPr>
          <w:rFonts w:asciiTheme="majorBidi" w:hAnsiTheme="majorBidi" w:cstheme="majorBidi"/>
          <w:bCs/>
          <w:color w:val="auto"/>
        </w:rPr>
      </w:pPr>
      <w:r w:rsidRPr="00E04603">
        <w:rPr>
          <w:rFonts w:asciiTheme="majorBidi" w:hAnsiTheme="majorBidi" w:cstheme="majorBidi"/>
          <w:bCs/>
          <w:color w:val="auto"/>
        </w:rPr>
        <w:t>oświadczenie, o którym mowa w rozdziale VII pkt 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09914FE" w14:textId="77777777" w:rsidR="00C019C9" w:rsidRPr="00E04603" w:rsidRDefault="00C019C9" w:rsidP="00172CC3">
      <w:pPr>
        <w:pStyle w:val="Default"/>
        <w:numPr>
          <w:ilvl w:val="0"/>
          <w:numId w:val="18"/>
        </w:numPr>
        <w:spacing w:line="276" w:lineRule="auto"/>
        <w:ind w:left="567" w:hanging="284"/>
        <w:jc w:val="both"/>
        <w:rPr>
          <w:rFonts w:asciiTheme="majorBidi" w:hAnsiTheme="majorBidi" w:cstheme="majorBidi"/>
          <w:bCs/>
          <w:color w:val="auto"/>
        </w:rPr>
      </w:pPr>
      <w:r w:rsidRPr="00E04603">
        <w:rPr>
          <w:rFonts w:asciiTheme="majorBidi" w:hAnsiTheme="majorBidi" w:cstheme="majorBidi"/>
          <w:bCs/>
          <w:color w:val="auto"/>
        </w:rPr>
        <w:t>oświadczenie o przynależności lub braku przynależności do tej samej grupy kapitałowej składa każdy z Wykonawców wspólnie ubiegających się o zamówienie;</w:t>
      </w:r>
    </w:p>
    <w:p w14:paraId="7BC71349" w14:textId="77777777" w:rsidR="00C019C9" w:rsidRPr="00E04603" w:rsidRDefault="00C019C9" w:rsidP="00172CC3">
      <w:pPr>
        <w:pStyle w:val="Default"/>
        <w:numPr>
          <w:ilvl w:val="0"/>
          <w:numId w:val="18"/>
        </w:numPr>
        <w:spacing w:line="276" w:lineRule="auto"/>
        <w:ind w:left="567" w:hanging="284"/>
        <w:jc w:val="both"/>
        <w:rPr>
          <w:rFonts w:asciiTheme="majorBidi" w:hAnsiTheme="majorBidi" w:cstheme="majorBidi"/>
          <w:bCs/>
          <w:color w:val="auto"/>
        </w:rPr>
      </w:pPr>
      <w:r w:rsidRPr="00E04603">
        <w:rPr>
          <w:rFonts w:asciiTheme="majorBidi" w:hAnsiTheme="majorBidi" w:cstheme="majorBidi"/>
          <w:bCs/>
          <w:color w:val="auto"/>
        </w:rPr>
        <w:t>Wykonawcy zobowiązani są, na wezwanie Zamawiającego, złożyć dokumenty i oświadczenia, o których mowa  w rozdziale VII SWZ, przy czym składa je odpowiednio Wykonawca/-y, który/którzy wykazuje/-ą spełnianie warunku w zakresie opisanym w rozdziale V pkt 2 SWZ.</w:t>
      </w:r>
    </w:p>
    <w:p w14:paraId="5C4F25D8" w14:textId="77777777" w:rsidR="00153A30" w:rsidRPr="00E04603" w:rsidRDefault="00C019C9" w:rsidP="00172CC3">
      <w:pPr>
        <w:pStyle w:val="Default"/>
        <w:numPr>
          <w:ilvl w:val="0"/>
          <w:numId w:val="16"/>
        </w:numPr>
        <w:tabs>
          <w:tab w:val="left" w:pos="142"/>
          <w:tab w:val="left" w:pos="426"/>
        </w:tabs>
        <w:spacing w:line="276" w:lineRule="auto"/>
        <w:ind w:left="284" w:hanging="284"/>
        <w:jc w:val="both"/>
        <w:rPr>
          <w:rFonts w:asciiTheme="majorBidi" w:hAnsiTheme="majorBidi" w:cstheme="majorBidi"/>
          <w:bCs/>
          <w:color w:val="auto"/>
        </w:rPr>
      </w:pPr>
      <w:r w:rsidRPr="00E04603">
        <w:rPr>
          <w:rFonts w:asciiTheme="majorBidi" w:hAnsiTheme="majorBidi" w:cstheme="majorBidi"/>
          <w:bCs/>
          <w:color w:val="auto"/>
        </w:rPr>
        <w:t>Jeżeli w postępowaniu o udzielenie zamówienia publicznego zostanie wybrana oferta wykonawców wspólnie ubiegających się o udzielenie zamówienia, Zamawiający może żądać przed zawarciem umowy w sprawie zamówienia publicznego kopii umowy regulującej współpracę tych Wykonawców.</w:t>
      </w:r>
      <w:r w:rsidR="00153A30" w:rsidRPr="00E04603">
        <w:rPr>
          <w:rFonts w:asciiTheme="majorBidi" w:hAnsiTheme="majorBidi" w:cstheme="majorBidi"/>
          <w:bCs/>
          <w:color w:val="auto"/>
        </w:rPr>
        <w:t xml:space="preserve"> </w:t>
      </w:r>
    </w:p>
    <w:p w14:paraId="1F3BCE82" w14:textId="4CF48996" w:rsidR="00C019C9" w:rsidRPr="00E04603" w:rsidRDefault="00153A30" w:rsidP="00172CC3">
      <w:pPr>
        <w:pStyle w:val="Default"/>
        <w:numPr>
          <w:ilvl w:val="0"/>
          <w:numId w:val="16"/>
        </w:numPr>
        <w:tabs>
          <w:tab w:val="left" w:pos="142"/>
          <w:tab w:val="left" w:pos="426"/>
        </w:tabs>
        <w:spacing w:line="276" w:lineRule="auto"/>
        <w:ind w:left="284" w:hanging="284"/>
        <w:jc w:val="both"/>
        <w:rPr>
          <w:rFonts w:asciiTheme="majorBidi" w:hAnsiTheme="majorBidi" w:cstheme="majorBidi"/>
          <w:bCs/>
          <w:color w:val="auto"/>
        </w:rPr>
      </w:pPr>
      <w:r w:rsidRPr="00E04603">
        <w:rPr>
          <w:rFonts w:asciiTheme="majorBidi" w:hAnsiTheme="majorBidi" w:cstheme="majorBidi"/>
          <w:bCs/>
          <w:color w:val="auto"/>
        </w:rPr>
        <w:t xml:space="preserve">Zgodnie z art. 445 ust. 1 ustawy </w:t>
      </w:r>
      <w:proofErr w:type="spellStart"/>
      <w:r w:rsidRPr="00E04603">
        <w:rPr>
          <w:rFonts w:asciiTheme="majorBidi" w:hAnsiTheme="majorBidi" w:cstheme="majorBidi"/>
          <w:bCs/>
          <w:color w:val="auto"/>
        </w:rPr>
        <w:t>Pzp</w:t>
      </w:r>
      <w:proofErr w:type="spellEnd"/>
      <w:r w:rsidRPr="00E04603">
        <w:rPr>
          <w:rFonts w:asciiTheme="majorBidi" w:hAnsiTheme="majorBidi" w:cstheme="majorBidi"/>
          <w:bCs/>
          <w:color w:val="auto"/>
        </w:rPr>
        <w:t xml:space="preserve"> „Wykonawcy, o których mowa w art. 58 ust. 1, ponoszą solidarną odpowiedzialność za wykonanie umowy.</w:t>
      </w:r>
    </w:p>
    <w:p w14:paraId="546E15C9" w14:textId="72DE1AE3" w:rsidR="00C019C9" w:rsidRPr="00E04603" w:rsidRDefault="00C019C9" w:rsidP="00E04603">
      <w:pPr>
        <w:pStyle w:val="Default"/>
        <w:spacing w:line="276" w:lineRule="auto"/>
        <w:jc w:val="both"/>
        <w:rPr>
          <w:rFonts w:asciiTheme="majorBidi" w:hAnsiTheme="majorBidi" w:cstheme="majorBidi"/>
          <w:b/>
          <w:bCs/>
          <w:color w:val="auto"/>
        </w:rPr>
      </w:pPr>
    </w:p>
    <w:p w14:paraId="0472FAF0" w14:textId="02F5B1B3" w:rsidR="005557C8" w:rsidRPr="00E04603" w:rsidRDefault="005557C8" w:rsidP="00E04603">
      <w:pPr>
        <w:pStyle w:val="Default"/>
        <w:spacing w:line="276" w:lineRule="auto"/>
        <w:jc w:val="both"/>
        <w:rPr>
          <w:rFonts w:asciiTheme="majorBidi" w:hAnsiTheme="majorBidi" w:cstheme="majorBidi"/>
          <w:b/>
          <w:bCs/>
          <w:color w:val="auto"/>
        </w:rPr>
      </w:pPr>
      <w:r w:rsidRPr="00E04603">
        <w:rPr>
          <w:rFonts w:asciiTheme="majorBidi" w:hAnsiTheme="majorBidi" w:cstheme="majorBidi"/>
          <w:b/>
          <w:bCs/>
          <w:color w:val="auto"/>
        </w:rPr>
        <w:t xml:space="preserve">XI. Informacje o sposobie komunikowania się Zamawiającego z Wykonawcami, informacje o wymaganiach technicznych i organizacyjnych sporządzania, wysyłania i odbierania korespondencji elektronicznej oraz wskazanie osób uprawnionych do porozumiewania się z Wykonawcami </w:t>
      </w:r>
    </w:p>
    <w:p w14:paraId="01B39DCE" w14:textId="77777777" w:rsidR="00556D7C" w:rsidRPr="00E04603" w:rsidRDefault="00556D7C" w:rsidP="002309DE">
      <w:pPr>
        <w:numPr>
          <w:ilvl w:val="0"/>
          <w:numId w:val="28"/>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Osobą uprawnioną do kontaktu z Wykonawcami jest: Małgorzata Bednarczyk.</w:t>
      </w:r>
    </w:p>
    <w:p w14:paraId="62B991B8" w14:textId="1D30ECB6" w:rsidR="00556D7C" w:rsidRPr="00E04603" w:rsidRDefault="00556D7C" w:rsidP="002309DE">
      <w:pPr>
        <w:numPr>
          <w:ilvl w:val="0"/>
          <w:numId w:val="28"/>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lastRenderedPageBreak/>
        <w:t xml:space="preserve">Postępowanie prowadzone jest w języku polskim za pośrednictwem </w:t>
      </w:r>
      <w:hyperlink r:id="rId12">
        <w:r w:rsidRPr="00E04603">
          <w:rPr>
            <w:rFonts w:asciiTheme="majorBidi" w:eastAsia="Calibri" w:hAnsiTheme="majorBidi" w:cstheme="majorBidi"/>
            <w:color w:val="1155CC"/>
            <w:u w:val="single"/>
          </w:rPr>
          <w:t>platformazakupowa.pl</w:t>
        </w:r>
      </w:hyperlink>
      <w:r w:rsidRPr="00E04603">
        <w:rPr>
          <w:rFonts w:asciiTheme="majorBidi" w:eastAsia="Calibri" w:hAnsiTheme="majorBidi" w:cstheme="majorBidi"/>
        </w:rPr>
        <w:t xml:space="preserve"> pod adresem: </w:t>
      </w:r>
      <w:hyperlink r:id="rId13" w:history="1">
        <w:r w:rsidR="005819FA" w:rsidRPr="005819FA">
          <w:rPr>
            <w:rStyle w:val="Hipercze"/>
            <w:b/>
            <w:bCs/>
            <w:highlight w:val="yellow"/>
          </w:rPr>
          <w:t>https://platformazakupowa.pl/transakcja/900592</w:t>
        </w:r>
      </w:hyperlink>
      <w:r w:rsidR="005819FA">
        <w:t xml:space="preserve"> </w:t>
      </w:r>
    </w:p>
    <w:p w14:paraId="04182E4B" w14:textId="77777777" w:rsidR="00556D7C" w:rsidRPr="00E04603" w:rsidRDefault="00556D7C" w:rsidP="002309DE">
      <w:pPr>
        <w:numPr>
          <w:ilvl w:val="0"/>
          <w:numId w:val="28"/>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W celu skrócenia czasu udzielenia odpowiedzi na pytania komunikacja między zamawiającym a wykonawcami w zakresie:</w:t>
      </w:r>
    </w:p>
    <w:p w14:paraId="2EB4B3B0" w14:textId="77777777" w:rsidR="00556D7C" w:rsidRPr="00E04603" w:rsidRDefault="00556D7C" w:rsidP="00E04603">
      <w:pPr>
        <w:spacing w:line="276" w:lineRule="auto"/>
        <w:ind w:left="851" w:hanging="357"/>
        <w:jc w:val="both"/>
        <w:rPr>
          <w:rFonts w:asciiTheme="majorBidi" w:eastAsia="Calibri" w:hAnsiTheme="majorBidi" w:cstheme="majorBidi"/>
          <w:highlight w:val="white"/>
        </w:rPr>
      </w:pPr>
      <w:r w:rsidRPr="00E04603">
        <w:rPr>
          <w:rFonts w:asciiTheme="majorBidi" w:eastAsia="Calibri" w:hAnsiTheme="majorBidi" w:cstheme="majorBidi"/>
          <w:highlight w:val="white"/>
        </w:rPr>
        <w:t>- przesyłania Zamawiającemu pytań do treści SWZ;</w:t>
      </w:r>
    </w:p>
    <w:p w14:paraId="655E2281" w14:textId="77777777" w:rsidR="00556D7C" w:rsidRPr="00E04603" w:rsidRDefault="00556D7C" w:rsidP="00E04603">
      <w:pPr>
        <w:spacing w:line="276" w:lineRule="auto"/>
        <w:ind w:left="851" w:hanging="357"/>
        <w:jc w:val="both"/>
        <w:rPr>
          <w:rFonts w:asciiTheme="majorBidi" w:eastAsia="Calibri" w:hAnsiTheme="majorBidi" w:cstheme="majorBidi"/>
          <w:highlight w:val="white"/>
        </w:rPr>
      </w:pPr>
      <w:r w:rsidRPr="00E04603">
        <w:rPr>
          <w:rFonts w:asciiTheme="majorBidi" w:eastAsia="Calibri" w:hAnsiTheme="majorBidi" w:cstheme="majorBidi"/>
          <w:highlight w:val="white"/>
        </w:rPr>
        <w:t>- przesyłania odpowiedzi na wezwanie Zamawiającego do złożenia podmiotowych środków dowodowych;</w:t>
      </w:r>
    </w:p>
    <w:p w14:paraId="675E9836" w14:textId="77777777" w:rsidR="00556D7C" w:rsidRPr="00E04603" w:rsidRDefault="00556D7C" w:rsidP="00E04603">
      <w:pPr>
        <w:spacing w:line="276" w:lineRule="auto"/>
        <w:ind w:left="851" w:hanging="357"/>
        <w:jc w:val="both"/>
        <w:rPr>
          <w:rFonts w:asciiTheme="majorBidi" w:eastAsia="Calibri" w:hAnsiTheme="majorBidi" w:cstheme="majorBidi"/>
          <w:highlight w:val="white"/>
        </w:rPr>
      </w:pPr>
      <w:r w:rsidRPr="00E04603">
        <w:rPr>
          <w:rFonts w:asciiTheme="majorBidi" w:eastAsia="Calibri" w:hAnsiTheme="majorBidi" w:cstheme="majorBid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3302384B" w14:textId="77777777" w:rsidR="00556D7C" w:rsidRPr="00E04603" w:rsidRDefault="00556D7C" w:rsidP="00E04603">
      <w:pPr>
        <w:spacing w:line="276" w:lineRule="auto"/>
        <w:ind w:left="851" w:hanging="357"/>
        <w:jc w:val="both"/>
        <w:rPr>
          <w:rFonts w:asciiTheme="majorBidi" w:eastAsia="Calibri" w:hAnsiTheme="majorBidi" w:cstheme="majorBidi"/>
          <w:highlight w:val="white"/>
        </w:rPr>
      </w:pPr>
      <w:r w:rsidRPr="00E04603">
        <w:rPr>
          <w:rFonts w:asciiTheme="majorBidi" w:eastAsia="Calibri" w:hAnsiTheme="majorBidi" w:cstheme="majorBid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7366591" w14:textId="77777777" w:rsidR="00556D7C" w:rsidRPr="00E04603" w:rsidRDefault="00556D7C" w:rsidP="00E04603">
      <w:pPr>
        <w:spacing w:line="276" w:lineRule="auto"/>
        <w:ind w:left="851" w:hanging="357"/>
        <w:jc w:val="both"/>
        <w:rPr>
          <w:rFonts w:asciiTheme="majorBidi" w:eastAsia="Calibri" w:hAnsiTheme="majorBidi" w:cstheme="majorBidi"/>
          <w:highlight w:val="white"/>
        </w:rPr>
      </w:pPr>
      <w:r w:rsidRPr="00E04603">
        <w:rPr>
          <w:rFonts w:asciiTheme="majorBidi" w:eastAsia="Calibri" w:hAnsiTheme="majorBidi" w:cstheme="majorBidi"/>
          <w:highlight w:val="white"/>
        </w:rPr>
        <w:t>- przesyłania odpowiedzi na wezwanie Zamawiającego do złożenia wyjaśnień dot. treści przedmiotowych środków dowodowych;</w:t>
      </w:r>
    </w:p>
    <w:p w14:paraId="7CE36116" w14:textId="77777777" w:rsidR="00556D7C" w:rsidRPr="00E04603" w:rsidRDefault="00556D7C" w:rsidP="00E04603">
      <w:pPr>
        <w:spacing w:line="276" w:lineRule="auto"/>
        <w:ind w:left="851" w:hanging="357"/>
        <w:jc w:val="both"/>
        <w:rPr>
          <w:rFonts w:asciiTheme="majorBidi" w:eastAsia="Calibri" w:hAnsiTheme="majorBidi" w:cstheme="majorBidi"/>
          <w:highlight w:val="white"/>
        </w:rPr>
      </w:pPr>
      <w:r w:rsidRPr="00E04603">
        <w:rPr>
          <w:rFonts w:asciiTheme="majorBidi" w:eastAsia="Calibri" w:hAnsiTheme="majorBidi" w:cstheme="majorBidi"/>
          <w:highlight w:val="white"/>
        </w:rPr>
        <w:t>- przesłania odpowiedzi na inne wezwania Zamawiającego wynikające z ustawy - Prawo zamówień publicznych;</w:t>
      </w:r>
    </w:p>
    <w:p w14:paraId="3A107B1C" w14:textId="77777777" w:rsidR="00556D7C" w:rsidRPr="00E04603" w:rsidRDefault="00556D7C" w:rsidP="00E04603">
      <w:pPr>
        <w:spacing w:line="276" w:lineRule="auto"/>
        <w:ind w:left="851" w:hanging="357"/>
        <w:jc w:val="both"/>
        <w:rPr>
          <w:rFonts w:asciiTheme="majorBidi" w:eastAsia="Calibri" w:hAnsiTheme="majorBidi" w:cstheme="majorBidi"/>
          <w:highlight w:val="white"/>
        </w:rPr>
      </w:pPr>
      <w:r w:rsidRPr="00E04603">
        <w:rPr>
          <w:rFonts w:asciiTheme="majorBidi" w:eastAsia="Calibri" w:hAnsiTheme="majorBidi" w:cstheme="majorBidi"/>
          <w:highlight w:val="white"/>
        </w:rPr>
        <w:t>- przesyłania wniosków, informacji, oświadczeń Wykonawcy;</w:t>
      </w:r>
    </w:p>
    <w:p w14:paraId="254FAD3A" w14:textId="77777777" w:rsidR="00556D7C" w:rsidRPr="00E04603" w:rsidRDefault="00556D7C" w:rsidP="00E04603">
      <w:p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highlight w:val="white"/>
        </w:rPr>
        <w:t>- przesyłania odwołania/inne</w:t>
      </w:r>
    </w:p>
    <w:p w14:paraId="7CB54B8E" w14:textId="77777777" w:rsidR="00556D7C" w:rsidRPr="00E04603" w:rsidRDefault="00556D7C" w:rsidP="00E04603">
      <w:p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odbywa się za pośrednictwem </w:t>
      </w:r>
      <w:hyperlink r:id="rId14">
        <w:r w:rsidRPr="00E04603">
          <w:rPr>
            <w:rFonts w:asciiTheme="majorBidi" w:eastAsia="Calibri" w:hAnsiTheme="majorBidi" w:cstheme="majorBidi"/>
            <w:color w:val="1155CC"/>
            <w:u w:val="single"/>
          </w:rPr>
          <w:t>platformazakupowa.pl</w:t>
        </w:r>
      </w:hyperlink>
      <w:r w:rsidRPr="00E04603">
        <w:rPr>
          <w:rFonts w:asciiTheme="majorBidi" w:eastAsia="Calibri" w:hAnsiTheme="majorBidi" w:cstheme="majorBidi"/>
        </w:rPr>
        <w:t xml:space="preserve"> i formularza „Wyślij wiadomość do zamawiającego”. </w:t>
      </w:r>
    </w:p>
    <w:p w14:paraId="52207D59" w14:textId="77777777" w:rsidR="00556D7C" w:rsidRPr="00E04603" w:rsidRDefault="00556D7C" w:rsidP="002309DE">
      <w:pPr>
        <w:pStyle w:val="Akapitzlist"/>
        <w:numPr>
          <w:ilvl w:val="0"/>
          <w:numId w:val="28"/>
        </w:numPr>
        <w:spacing w:line="276" w:lineRule="auto"/>
        <w:ind w:left="426"/>
        <w:jc w:val="both"/>
        <w:rPr>
          <w:rFonts w:asciiTheme="majorBidi" w:hAnsiTheme="majorBidi" w:cstheme="majorBidi"/>
          <w:sz w:val="24"/>
          <w:szCs w:val="24"/>
          <w:lang w:val="pl-PL"/>
        </w:rPr>
      </w:pPr>
      <w:r w:rsidRPr="00E04603">
        <w:rPr>
          <w:rFonts w:asciiTheme="majorBidi" w:hAnsiTheme="majorBidi" w:cstheme="majorBidi"/>
          <w:sz w:val="24"/>
          <w:szCs w:val="24"/>
          <w:lang w:val="pl-PL"/>
        </w:rPr>
        <w:t xml:space="preserve">Za datę przekazania (wpływu) oświadczeń, wniosków, zawiadomień oraz informacji przyjmuje się datę ich przesłania za pośrednictwem </w:t>
      </w:r>
      <w:hyperlink r:id="rId15">
        <w:r w:rsidRPr="00E04603">
          <w:rPr>
            <w:rFonts w:asciiTheme="majorBidi" w:hAnsiTheme="majorBidi" w:cstheme="majorBidi"/>
            <w:color w:val="1155CC"/>
            <w:sz w:val="24"/>
            <w:szCs w:val="24"/>
            <w:u w:val="single"/>
            <w:lang w:val="pl-PL"/>
          </w:rPr>
          <w:t>platformazakupowa.pl</w:t>
        </w:r>
      </w:hyperlink>
      <w:r w:rsidRPr="00E04603">
        <w:rPr>
          <w:rFonts w:asciiTheme="majorBidi" w:hAnsiTheme="majorBidi" w:cstheme="majorBidi"/>
          <w:sz w:val="24"/>
          <w:szCs w:val="24"/>
          <w:lang w:val="pl-PL"/>
        </w:rPr>
        <w:t xml:space="preserve"> poprzez kliknięcie przycisku  „Wyślij wiadomość do zamawiającego” po których pojawi się komunikat, że wiadomość została wysłana do zamawiającego.</w:t>
      </w:r>
    </w:p>
    <w:p w14:paraId="4375956D" w14:textId="77777777" w:rsidR="00556D7C" w:rsidRPr="00E04603" w:rsidRDefault="00556D7C" w:rsidP="002309DE">
      <w:pPr>
        <w:numPr>
          <w:ilvl w:val="0"/>
          <w:numId w:val="28"/>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Zamawiający będzie przekazywał wykonawcom informacje za pośrednictwem </w:t>
      </w:r>
      <w:hyperlink r:id="rId16">
        <w:r w:rsidRPr="00E04603">
          <w:rPr>
            <w:rFonts w:asciiTheme="majorBidi" w:eastAsia="Calibri" w:hAnsiTheme="majorBidi" w:cstheme="majorBidi"/>
            <w:color w:val="1155CC"/>
            <w:u w:val="single"/>
          </w:rPr>
          <w:t>platformazakupowa.pl</w:t>
        </w:r>
      </w:hyperlink>
      <w:r w:rsidRPr="00E04603">
        <w:rPr>
          <w:rFonts w:asciiTheme="majorBidi" w:eastAsia="Calibri" w:hAnsiTheme="majorBidi" w:cstheme="majorBid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E04603">
          <w:rPr>
            <w:rFonts w:asciiTheme="majorBidi" w:eastAsia="Calibri" w:hAnsiTheme="majorBidi" w:cstheme="majorBidi"/>
            <w:color w:val="1155CC"/>
            <w:u w:val="single"/>
          </w:rPr>
          <w:t>platformazakupowa.pl</w:t>
        </w:r>
      </w:hyperlink>
      <w:r w:rsidRPr="00E04603">
        <w:rPr>
          <w:rFonts w:asciiTheme="majorBidi" w:eastAsia="Calibri" w:hAnsiTheme="majorBidi" w:cstheme="majorBidi"/>
        </w:rPr>
        <w:t xml:space="preserve"> do konkretnego wykonawcy.</w:t>
      </w:r>
    </w:p>
    <w:p w14:paraId="10F24520" w14:textId="77777777" w:rsidR="00556D7C" w:rsidRPr="00E04603" w:rsidRDefault="00556D7C" w:rsidP="002309DE">
      <w:pPr>
        <w:numPr>
          <w:ilvl w:val="0"/>
          <w:numId w:val="28"/>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529DE3" w14:textId="77777777" w:rsidR="00556D7C" w:rsidRPr="00E04603" w:rsidRDefault="00556D7C" w:rsidP="002309DE">
      <w:pPr>
        <w:numPr>
          <w:ilvl w:val="0"/>
          <w:numId w:val="28"/>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Zamawiający, zgodnie z Rozporządzeniem </w:t>
      </w:r>
      <w:r w:rsidRPr="00E04603">
        <w:rPr>
          <w:rFonts w:asciiTheme="majorBidi" w:eastAsia="Roboto" w:hAnsiTheme="majorBidi" w:cstheme="majorBidi"/>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E04603">
        <w:rPr>
          <w:rFonts w:asciiTheme="majorBidi" w:eastAsia="Calibri" w:hAnsiTheme="majorBidi" w:cstheme="majorBidi"/>
        </w:rPr>
        <w:t xml:space="preserve">, określa niezbędne wymagania sprzętowo - aplikacyjne umożliwiające pracę na </w:t>
      </w:r>
      <w:hyperlink r:id="rId18">
        <w:r w:rsidRPr="00E04603">
          <w:rPr>
            <w:rFonts w:asciiTheme="majorBidi" w:eastAsia="Calibri" w:hAnsiTheme="majorBidi" w:cstheme="majorBidi"/>
            <w:color w:val="1155CC"/>
            <w:u w:val="single"/>
          </w:rPr>
          <w:t>platformazakupowa.pl</w:t>
        </w:r>
      </w:hyperlink>
      <w:r w:rsidRPr="00E04603">
        <w:rPr>
          <w:rFonts w:asciiTheme="majorBidi" w:eastAsia="Calibri" w:hAnsiTheme="majorBidi" w:cstheme="majorBidi"/>
        </w:rPr>
        <w:t>, tj.:</w:t>
      </w:r>
    </w:p>
    <w:p w14:paraId="317FEF53" w14:textId="77777777" w:rsidR="00556D7C" w:rsidRPr="00E04603" w:rsidRDefault="00556D7C" w:rsidP="002309DE">
      <w:pPr>
        <w:numPr>
          <w:ilvl w:val="1"/>
          <w:numId w:val="28"/>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t xml:space="preserve">stały dostęp do sieci Internet o gwarantowanej przepustowości nie mniejszej niż 512 </w:t>
      </w:r>
      <w:proofErr w:type="spellStart"/>
      <w:r w:rsidRPr="00E04603">
        <w:rPr>
          <w:rFonts w:asciiTheme="majorBidi" w:eastAsia="Calibri" w:hAnsiTheme="majorBidi" w:cstheme="majorBidi"/>
        </w:rPr>
        <w:t>kb</w:t>
      </w:r>
      <w:proofErr w:type="spellEnd"/>
      <w:r w:rsidRPr="00E04603">
        <w:rPr>
          <w:rFonts w:asciiTheme="majorBidi" w:eastAsia="Calibri" w:hAnsiTheme="majorBidi" w:cstheme="majorBidi"/>
        </w:rPr>
        <w:t>/s,</w:t>
      </w:r>
    </w:p>
    <w:p w14:paraId="140CFF2C" w14:textId="77777777" w:rsidR="00556D7C" w:rsidRPr="00E04603" w:rsidRDefault="00556D7C" w:rsidP="002309DE">
      <w:pPr>
        <w:numPr>
          <w:ilvl w:val="1"/>
          <w:numId w:val="28"/>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t>komputer klasy PC lub MAC o następującej konfiguracji: pamięć min. 2 GB Ram, procesor Intel IV 2 GHZ lub jego nowsza wersja, jeden z systemów operacyjnych - MS Windows 7, Mac Os x 10 4, Linux, lub ich nowsze wersje,</w:t>
      </w:r>
    </w:p>
    <w:p w14:paraId="51A6016B" w14:textId="77777777" w:rsidR="00556D7C" w:rsidRPr="00E04603" w:rsidRDefault="00556D7C" w:rsidP="002309DE">
      <w:pPr>
        <w:numPr>
          <w:ilvl w:val="1"/>
          <w:numId w:val="28"/>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t>zainstalowana dowolna, inna przeglądarka internetowa niż Internet Explorer,</w:t>
      </w:r>
    </w:p>
    <w:p w14:paraId="689135D1" w14:textId="77777777" w:rsidR="00556D7C" w:rsidRPr="00E04603" w:rsidRDefault="00556D7C" w:rsidP="002309DE">
      <w:pPr>
        <w:numPr>
          <w:ilvl w:val="1"/>
          <w:numId w:val="28"/>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lastRenderedPageBreak/>
        <w:t>włączona obsługa JavaScript,</w:t>
      </w:r>
    </w:p>
    <w:p w14:paraId="25CA8BDD" w14:textId="77777777" w:rsidR="00556D7C" w:rsidRPr="00E04603" w:rsidRDefault="00556D7C" w:rsidP="002309DE">
      <w:pPr>
        <w:numPr>
          <w:ilvl w:val="1"/>
          <w:numId w:val="28"/>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t xml:space="preserve">zainstalowany program Adobe </w:t>
      </w:r>
      <w:proofErr w:type="spellStart"/>
      <w:r w:rsidRPr="00E04603">
        <w:rPr>
          <w:rFonts w:asciiTheme="majorBidi" w:eastAsia="Calibri" w:hAnsiTheme="majorBidi" w:cstheme="majorBidi"/>
        </w:rPr>
        <w:t>Acrobat</w:t>
      </w:r>
      <w:proofErr w:type="spellEnd"/>
      <w:r w:rsidRPr="00E04603">
        <w:rPr>
          <w:rFonts w:asciiTheme="majorBidi" w:eastAsia="Calibri" w:hAnsiTheme="majorBidi" w:cstheme="majorBidi"/>
        </w:rPr>
        <w:t xml:space="preserve"> Reader lub inny obsługujący format plików .pdf,</w:t>
      </w:r>
    </w:p>
    <w:p w14:paraId="66645734" w14:textId="77777777" w:rsidR="00556D7C" w:rsidRPr="00E04603" w:rsidRDefault="00556D7C" w:rsidP="002309DE">
      <w:pPr>
        <w:numPr>
          <w:ilvl w:val="1"/>
          <w:numId w:val="28"/>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t>Szyfrowanie na platformazakupowa.pl odbywa się za pomocą protokołu TLS 1.3.</w:t>
      </w:r>
    </w:p>
    <w:p w14:paraId="32724F64" w14:textId="77777777" w:rsidR="00556D7C" w:rsidRPr="00E04603" w:rsidRDefault="00556D7C" w:rsidP="002309DE">
      <w:pPr>
        <w:numPr>
          <w:ilvl w:val="1"/>
          <w:numId w:val="28"/>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t>Oznaczenie czasu odbioru danych przez platformę zakupową stanowi datę oraz dokładny czas (</w:t>
      </w:r>
      <w:proofErr w:type="spellStart"/>
      <w:r w:rsidRPr="00E04603">
        <w:rPr>
          <w:rFonts w:asciiTheme="majorBidi" w:eastAsia="Calibri" w:hAnsiTheme="majorBidi" w:cstheme="majorBidi"/>
        </w:rPr>
        <w:t>hh:mm:ss</w:t>
      </w:r>
      <w:proofErr w:type="spellEnd"/>
      <w:r w:rsidRPr="00E04603">
        <w:rPr>
          <w:rFonts w:asciiTheme="majorBidi" w:eastAsia="Calibri" w:hAnsiTheme="majorBidi" w:cstheme="majorBidi"/>
        </w:rPr>
        <w:t>) generowany wg. czasu lokalnego serwera synchronizowanego z zegarem Głównego Urzędu Miar.</w:t>
      </w:r>
    </w:p>
    <w:p w14:paraId="665C7F93" w14:textId="77777777" w:rsidR="00556D7C" w:rsidRPr="00E04603" w:rsidRDefault="00556D7C" w:rsidP="002309DE">
      <w:pPr>
        <w:numPr>
          <w:ilvl w:val="0"/>
          <w:numId w:val="28"/>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Wykonawca, przystępując do niniejszego postępowania o udzielenie zamówienia publicznego:</w:t>
      </w:r>
    </w:p>
    <w:p w14:paraId="059718DA" w14:textId="77777777" w:rsidR="00556D7C" w:rsidRPr="00E04603" w:rsidRDefault="00556D7C" w:rsidP="002309DE">
      <w:pPr>
        <w:numPr>
          <w:ilvl w:val="1"/>
          <w:numId w:val="28"/>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t xml:space="preserve">akceptuje warunki korzystania z </w:t>
      </w:r>
      <w:hyperlink r:id="rId19">
        <w:r w:rsidRPr="00E04603">
          <w:rPr>
            <w:rFonts w:asciiTheme="majorBidi" w:eastAsia="Calibri" w:hAnsiTheme="majorBidi" w:cstheme="majorBidi"/>
            <w:color w:val="1155CC"/>
            <w:u w:val="single"/>
          </w:rPr>
          <w:t>platformazakupowa.pl</w:t>
        </w:r>
      </w:hyperlink>
      <w:r w:rsidRPr="00E04603">
        <w:rPr>
          <w:rFonts w:asciiTheme="majorBidi" w:eastAsia="Calibri" w:hAnsiTheme="majorBidi" w:cstheme="majorBidi"/>
        </w:rPr>
        <w:t xml:space="preserve"> określone w Regulaminie zamieszczonym na stronie internetowej </w:t>
      </w:r>
      <w:hyperlink r:id="rId20">
        <w:r w:rsidRPr="00E04603">
          <w:rPr>
            <w:rFonts w:asciiTheme="majorBidi" w:eastAsia="Calibri" w:hAnsiTheme="majorBidi" w:cstheme="majorBidi"/>
          </w:rPr>
          <w:t>pod linkiem</w:t>
        </w:r>
      </w:hyperlink>
      <w:r w:rsidRPr="00E04603">
        <w:rPr>
          <w:rFonts w:asciiTheme="majorBidi" w:eastAsia="Calibri" w:hAnsiTheme="majorBidi" w:cstheme="majorBidi"/>
        </w:rPr>
        <w:t xml:space="preserve">  w zakładce „Regulamin" oraz uznaje go za wiążący,</w:t>
      </w:r>
    </w:p>
    <w:p w14:paraId="10A10CA2" w14:textId="77777777" w:rsidR="00556D7C" w:rsidRPr="00E04603" w:rsidRDefault="00556D7C" w:rsidP="002309DE">
      <w:pPr>
        <w:numPr>
          <w:ilvl w:val="1"/>
          <w:numId w:val="28"/>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t xml:space="preserve">zapoznał i stosuje się do Instrukcji składania ofert/wniosków dostępnej </w:t>
      </w:r>
      <w:hyperlink r:id="rId21">
        <w:r w:rsidRPr="00E04603">
          <w:rPr>
            <w:rFonts w:asciiTheme="majorBidi" w:eastAsia="Calibri" w:hAnsiTheme="majorBidi" w:cstheme="majorBidi"/>
            <w:color w:val="1155CC"/>
            <w:u w:val="single"/>
          </w:rPr>
          <w:t>pod linkiem</w:t>
        </w:r>
      </w:hyperlink>
      <w:r w:rsidRPr="00E04603">
        <w:rPr>
          <w:rFonts w:asciiTheme="majorBidi" w:eastAsia="Calibri" w:hAnsiTheme="majorBidi" w:cstheme="majorBidi"/>
        </w:rPr>
        <w:t xml:space="preserve">. </w:t>
      </w:r>
    </w:p>
    <w:p w14:paraId="0D6E677D" w14:textId="77777777" w:rsidR="00556D7C" w:rsidRPr="00E04603" w:rsidRDefault="00556D7C" w:rsidP="002309DE">
      <w:pPr>
        <w:numPr>
          <w:ilvl w:val="0"/>
          <w:numId w:val="28"/>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b/>
        </w:rPr>
        <w:t xml:space="preserve">Zamawiający nie ponosi odpowiedzialności za złożenie oferty w sposób niezgodny z Instrukcją korzystania z </w:t>
      </w:r>
      <w:hyperlink r:id="rId22">
        <w:r w:rsidRPr="00E04603">
          <w:rPr>
            <w:rFonts w:asciiTheme="majorBidi" w:eastAsia="Calibri" w:hAnsiTheme="majorBidi" w:cstheme="majorBidi"/>
            <w:b/>
            <w:color w:val="1155CC"/>
            <w:u w:val="single"/>
          </w:rPr>
          <w:t>platformazakupowa.pl</w:t>
        </w:r>
      </w:hyperlink>
      <w:r w:rsidRPr="00E04603">
        <w:rPr>
          <w:rFonts w:asciiTheme="majorBidi" w:eastAsia="Calibri" w:hAnsiTheme="majorBidi" w:cstheme="majorBidi"/>
        </w:rPr>
        <w:t xml:space="preserve">, w szczególności za sytuację, gdy zamawiający zapozna się z treścią oferty przed upływem terminu składania ofert (np. złożenie oferty w zakładce „Wyślij wiadomość do zamawiającego”). </w:t>
      </w:r>
      <w:r w:rsidRPr="00E04603">
        <w:rPr>
          <w:rFonts w:asciiTheme="majorBidi" w:eastAsia="Calibri" w:hAnsiTheme="majorBidi" w:cstheme="majorBidi"/>
        </w:rPr>
        <w:br/>
        <w:t>Taka oferta zostanie uznana przez Zamawiającego za ofertę handlową i nie będzie brana pod uwagę w przedmiotowym postępowaniu ponieważ nie został spełniony obowiązek narzucony w art. 221 Ustawy Prawo Zamówień Publicznych.</w:t>
      </w:r>
    </w:p>
    <w:p w14:paraId="5F84E892" w14:textId="77777777" w:rsidR="00556D7C" w:rsidRPr="00E04603" w:rsidRDefault="00556D7C" w:rsidP="002309DE">
      <w:pPr>
        <w:numPr>
          <w:ilvl w:val="0"/>
          <w:numId w:val="28"/>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Zamawiający informuje, że instrukcje korzystania z </w:t>
      </w:r>
      <w:hyperlink r:id="rId23">
        <w:r w:rsidRPr="00E04603">
          <w:rPr>
            <w:rFonts w:asciiTheme="majorBidi" w:eastAsia="Calibri" w:hAnsiTheme="majorBidi" w:cstheme="majorBidi"/>
            <w:color w:val="1155CC"/>
            <w:u w:val="single"/>
          </w:rPr>
          <w:t>platformazakupowa.pl</w:t>
        </w:r>
      </w:hyperlink>
      <w:r w:rsidRPr="00E04603">
        <w:rPr>
          <w:rFonts w:asciiTheme="majorBidi" w:eastAsia="Calibri" w:hAnsiTheme="majorBidi" w:cstheme="majorBidi"/>
        </w:rPr>
        <w:t xml:space="preserve"> dotyczące w szczególności logowania, składania wniosków o wyjaśnienie treści SWZ, składania ofert oraz innych czynności podejmowanych w niniejszym postępowaniu przy użyciu </w:t>
      </w:r>
      <w:hyperlink r:id="rId24">
        <w:r w:rsidRPr="00E04603">
          <w:rPr>
            <w:rFonts w:asciiTheme="majorBidi" w:eastAsia="Calibri" w:hAnsiTheme="majorBidi" w:cstheme="majorBidi"/>
            <w:color w:val="1155CC"/>
            <w:u w:val="single"/>
          </w:rPr>
          <w:t>platformazakupowa.pl</w:t>
        </w:r>
      </w:hyperlink>
      <w:r w:rsidRPr="00E04603">
        <w:rPr>
          <w:rFonts w:asciiTheme="majorBidi" w:eastAsia="Calibri" w:hAnsiTheme="majorBidi" w:cstheme="majorBidi"/>
        </w:rPr>
        <w:t xml:space="preserve"> znajdują się w zakładce „Instrukcje dla Wykonawców" na stronie internetowej pod adresem: </w:t>
      </w:r>
      <w:hyperlink r:id="rId25">
        <w:r w:rsidRPr="00E04603">
          <w:rPr>
            <w:rFonts w:asciiTheme="majorBidi" w:eastAsia="Calibri" w:hAnsiTheme="majorBidi" w:cstheme="majorBidi"/>
            <w:color w:val="1155CC"/>
            <w:u w:val="single"/>
          </w:rPr>
          <w:t>https://platformazakupowa.pl/strona/45-instrukcje</w:t>
        </w:r>
      </w:hyperlink>
    </w:p>
    <w:p w14:paraId="08DB11CB" w14:textId="77777777" w:rsidR="00556D7C" w:rsidRPr="00E04603" w:rsidRDefault="00556D7C" w:rsidP="002309DE">
      <w:pPr>
        <w:pStyle w:val="Default"/>
        <w:numPr>
          <w:ilvl w:val="0"/>
          <w:numId w:val="28"/>
        </w:numPr>
        <w:tabs>
          <w:tab w:val="left" w:pos="284"/>
        </w:tabs>
        <w:spacing w:line="276" w:lineRule="auto"/>
        <w:ind w:left="426"/>
        <w:jc w:val="both"/>
        <w:rPr>
          <w:rFonts w:asciiTheme="majorBidi" w:hAnsiTheme="majorBidi" w:cstheme="majorBidi"/>
          <w:color w:val="auto"/>
        </w:rPr>
      </w:pPr>
      <w:r w:rsidRPr="00E04603">
        <w:rPr>
          <w:rFonts w:asciiTheme="majorBidi" w:hAnsiTheme="majorBidi" w:cstheme="majorBidi"/>
          <w:color w:val="auto"/>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E04603">
        <w:rPr>
          <w:rFonts w:asciiTheme="majorBidi" w:hAnsiTheme="majorBidi" w:cstheme="majorBidi"/>
          <w:color w:val="auto"/>
        </w:rPr>
        <w:t>Pzp</w:t>
      </w:r>
      <w:proofErr w:type="spellEnd"/>
      <w:r w:rsidRPr="00E04603">
        <w:rPr>
          <w:rFonts w:asciiTheme="majorBidi" w:hAnsiTheme="majorBidi" w:cstheme="majorBidi"/>
          <w:color w:val="auto"/>
        </w:rPr>
        <w:t xml:space="preserve">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574649AC" w14:textId="77777777" w:rsidR="00556D7C" w:rsidRPr="00E04603" w:rsidRDefault="00556D7C" w:rsidP="002309DE">
      <w:pPr>
        <w:pStyle w:val="Default"/>
        <w:numPr>
          <w:ilvl w:val="0"/>
          <w:numId w:val="28"/>
        </w:numPr>
        <w:tabs>
          <w:tab w:val="left" w:pos="284"/>
        </w:tabs>
        <w:spacing w:line="276" w:lineRule="auto"/>
        <w:ind w:left="426"/>
        <w:jc w:val="both"/>
        <w:rPr>
          <w:rFonts w:asciiTheme="majorBidi" w:hAnsiTheme="majorBidi" w:cstheme="majorBidi"/>
          <w:color w:val="auto"/>
        </w:rPr>
      </w:pPr>
      <w:r w:rsidRPr="00E04603">
        <w:rPr>
          <w:rFonts w:asciiTheme="majorBidi" w:hAnsiTheme="majorBidi" w:cstheme="majorBidi"/>
          <w:color w:val="auto"/>
        </w:rPr>
        <w:t>W przypadku gdy dokumenty, o których mowa w pkt wyżej zostały wystawione przez upoważnione podmioty (inne niż Wykonawca, Wykonawca wspólnie ubiegający się o udzielenie zamówienia , podmiot udostępniający zasoby lub podwykonawca) jako dokumenty w postaci papierowej, przekazuje się cyfrowe odwzorowanie dokumentu opatrzone kwalifikowanym podpisem elektronicznym, podpisem zaufanym lub podpisem osobistym, poświadczające zgodność cyfrowego odwzorowania z dokumentem w postaci papierowej.</w:t>
      </w:r>
    </w:p>
    <w:p w14:paraId="3E853CC7" w14:textId="77777777" w:rsidR="00556D7C" w:rsidRPr="00E04603" w:rsidRDefault="00556D7C" w:rsidP="002309DE">
      <w:pPr>
        <w:pStyle w:val="Default"/>
        <w:numPr>
          <w:ilvl w:val="0"/>
          <w:numId w:val="28"/>
        </w:numPr>
        <w:tabs>
          <w:tab w:val="left" w:pos="284"/>
        </w:tabs>
        <w:spacing w:line="276" w:lineRule="auto"/>
        <w:ind w:left="426"/>
        <w:jc w:val="both"/>
        <w:rPr>
          <w:rFonts w:asciiTheme="majorBidi" w:hAnsiTheme="majorBidi" w:cstheme="majorBidi"/>
          <w:color w:val="auto"/>
        </w:rPr>
      </w:pPr>
      <w:r w:rsidRPr="00E04603">
        <w:rPr>
          <w:rFonts w:asciiTheme="majorBidi" w:hAnsiTheme="majorBidi" w:cstheme="majorBidi"/>
          <w:color w:val="auto"/>
        </w:rPr>
        <w:t>Poświadczenia zgodności cyfrowego odwzorowania z dokumentem w postaci papierowej, o którym mowa w pkt. wyżej dokonuje w przypadku:</w:t>
      </w:r>
    </w:p>
    <w:p w14:paraId="18796A59" w14:textId="77777777" w:rsidR="00556D7C" w:rsidRPr="00E04603" w:rsidRDefault="00556D7C" w:rsidP="00E04603">
      <w:pPr>
        <w:pStyle w:val="Default"/>
        <w:spacing w:line="276" w:lineRule="auto"/>
        <w:ind w:left="709" w:hanging="284"/>
        <w:jc w:val="both"/>
        <w:rPr>
          <w:rFonts w:asciiTheme="majorBidi" w:hAnsiTheme="majorBidi" w:cstheme="majorBidi"/>
          <w:color w:val="auto"/>
        </w:rPr>
      </w:pPr>
      <w:r w:rsidRPr="00E04603">
        <w:rPr>
          <w:rFonts w:asciiTheme="majorBidi" w:hAnsiTheme="majorBidi" w:cstheme="majorBidi"/>
          <w:color w:val="auto"/>
        </w:rPr>
        <w:t>a)</w:t>
      </w:r>
      <w:r w:rsidRPr="00E04603">
        <w:rPr>
          <w:rFonts w:asciiTheme="majorBidi" w:hAnsiTheme="majorBidi" w:cstheme="majorBidi"/>
          <w:color w:val="auto"/>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4F199D3" w14:textId="77777777" w:rsidR="00556D7C" w:rsidRPr="00E04603" w:rsidRDefault="00556D7C" w:rsidP="00E04603">
      <w:pPr>
        <w:pStyle w:val="Default"/>
        <w:spacing w:line="276" w:lineRule="auto"/>
        <w:ind w:left="709" w:hanging="284"/>
        <w:jc w:val="both"/>
        <w:rPr>
          <w:rFonts w:asciiTheme="majorBidi" w:hAnsiTheme="majorBidi" w:cstheme="majorBidi"/>
          <w:color w:val="auto"/>
        </w:rPr>
      </w:pPr>
      <w:r w:rsidRPr="00E04603">
        <w:rPr>
          <w:rFonts w:asciiTheme="majorBidi" w:hAnsiTheme="majorBidi" w:cstheme="majorBidi"/>
          <w:color w:val="auto"/>
        </w:rPr>
        <w:lastRenderedPageBreak/>
        <w:t>b)</w:t>
      </w:r>
      <w:r w:rsidRPr="00E04603">
        <w:rPr>
          <w:rFonts w:asciiTheme="majorBidi" w:hAnsiTheme="majorBidi" w:cstheme="majorBidi"/>
          <w:color w:val="auto"/>
        </w:rPr>
        <w:tab/>
        <w:t xml:space="preserve">innych dokumentów, w tym dokumentów, o których mowa w art. 94 ust. 2 ustawy </w:t>
      </w:r>
      <w:proofErr w:type="spellStart"/>
      <w:r w:rsidRPr="00E04603">
        <w:rPr>
          <w:rFonts w:asciiTheme="majorBidi" w:hAnsiTheme="majorBidi" w:cstheme="majorBidi"/>
          <w:color w:val="auto"/>
        </w:rPr>
        <w:t>Pzp</w:t>
      </w:r>
      <w:proofErr w:type="spellEnd"/>
      <w:r w:rsidRPr="00E04603">
        <w:rPr>
          <w:rFonts w:asciiTheme="majorBidi" w:hAnsiTheme="majorBidi" w:cstheme="majorBidi"/>
          <w:color w:val="auto"/>
        </w:rPr>
        <w:t xml:space="preserve"> - odpowiednio wykonawca lub wykonawca wspólnie ubiegający się o udzielenie zamówienia , w zakresie dokumentów, które każdego z nic h dotyczą.</w:t>
      </w:r>
    </w:p>
    <w:p w14:paraId="43A6DDB0" w14:textId="77777777" w:rsidR="00556D7C" w:rsidRPr="00E04603" w:rsidRDefault="00556D7C" w:rsidP="00E04603">
      <w:pPr>
        <w:spacing w:line="276" w:lineRule="auto"/>
        <w:ind w:left="709"/>
        <w:jc w:val="both"/>
        <w:rPr>
          <w:rFonts w:asciiTheme="majorBidi" w:eastAsia="Calibri" w:hAnsiTheme="majorBidi" w:cstheme="majorBidi"/>
        </w:rPr>
      </w:pPr>
    </w:p>
    <w:p w14:paraId="73937EF4" w14:textId="77777777" w:rsidR="00556D7C" w:rsidRPr="00E04603" w:rsidRDefault="00556D7C" w:rsidP="00E04603">
      <w:pPr>
        <w:pStyle w:val="Nagwek1"/>
        <w:spacing w:line="276" w:lineRule="auto"/>
        <w:ind w:left="425" w:hanging="357"/>
        <w:jc w:val="both"/>
        <w:rPr>
          <w:rFonts w:asciiTheme="majorBidi" w:eastAsia="Calibri" w:hAnsiTheme="majorBidi" w:cstheme="majorBidi"/>
          <w:b w:val="0"/>
          <w:szCs w:val="24"/>
        </w:rPr>
      </w:pPr>
      <w:bookmarkStart w:id="6" w:name="_wp2umuqo1p7z" w:colFirst="0" w:colLast="0"/>
      <w:bookmarkEnd w:id="6"/>
      <w:r w:rsidRPr="00E04603">
        <w:rPr>
          <w:rFonts w:asciiTheme="majorBidi" w:eastAsia="Calibri" w:hAnsiTheme="majorBidi" w:cstheme="majorBidi"/>
          <w:szCs w:val="24"/>
        </w:rPr>
        <w:t>Zalecenia</w:t>
      </w:r>
    </w:p>
    <w:p w14:paraId="7C7A448F" w14:textId="77777777" w:rsidR="00556D7C" w:rsidRPr="00E04603" w:rsidRDefault="00556D7C" w:rsidP="00E04603">
      <w:p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b/>
        </w:rPr>
        <w:t>Formaty plików wykorzystywanych przez wykonawców powinny być zgodne z</w:t>
      </w:r>
      <w:r w:rsidRPr="00E04603">
        <w:rPr>
          <w:rFonts w:asciiTheme="majorBidi" w:eastAsia="Calibri" w:hAnsiTheme="majorBidi" w:cstheme="majorBid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A50DC5" w14:textId="77777777" w:rsidR="00556D7C" w:rsidRPr="00E04603" w:rsidRDefault="00556D7C" w:rsidP="002309DE">
      <w:pPr>
        <w:numPr>
          <w:ilvl w:val="0"/>
          <w:numId w:val="27"/>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Zamawiający rekomenduje wykorzystanie formatów: .pdf .</w:t>
      </w:r>
      <w:proofErr w:type="spellStart"/>
      <w:r w:rsidRPr="00E04603">
        <w:rPr>
          <w:rFonts w:asciiTheme="majorBidi" w:eastAsia="Calibri" w:hAnsiTheme="majorBidi" w:cstheme="majorBidi"/>
        </w:rPr>
        <w:t>doc</w:t>
      </w:r>
      <w:proofErr w:type="spellEnd"/>
      <w:r w:rsidRPr="00E04603">
        <w:rPr>
          <w:rFonts w:asciiTheme="majorBidi" w:eastAsia="Calibri" w:hAnsiTheme="majorBidi" w:cstheme="majorBidi"/>
        </w:rPr>
        <w:t xml:space="preserve"> .xls .jpg (.</w:t>
      </w:r>
      <w:proofErr w:type="spellStart"/>
      <w:r w:rsidRPr="00E04603">
        <w:rPr>
          <w:rFonts w:asciiTheme="majorBidi" w:eastAsia="Calibri" w:hAnsiTheme="majorBidi" w:cstheme="majorBidi"/>
        </w:rPr>
        <w:t>jpeg</w:t>
      </w:r>
      <w:proofErr w:type="spellEnd"/>
      <w:r w:rsidRPr="00E04603">
        <w:rPr>
          <w:rFonts w:asciiTheme="majorBidi" w:eastAsia="Calibri" w:hAnsiTheme="majorBidi" w:cstheme="majorBidi"/>
        </w:rPr>
        <w:t xml:space="preserve">) </w:t>
      </w:r>
      <w:r w:rsidRPr="00E04603">
        <w:rPr>
          <w:rFonts w:asciiTheme="majorBidi" w:eastAsia="Calibri" w:hAnsiTheme="majorBidi" w:cstheme="majorBidi"/>
          <w:b/>
        </w:rPr>
        <w:t>ze szczególnym wskazaniem na .pdf</w:t>
      </w:r>
    </w:p>
    <w:p w14:paraId="4C0E2717" w14:textId="77777777" w:rsidR="00556D7C" w:rsidRPr="00E04603" w:rsidRDefault="00556D7C" w:rsidP="002309DE">
      <w:pPr>
        <w:numPr>
          <w:ilvl w:val="0"/>
          <w:numId w:val="27"/>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W celu ewentualnej kompresji danych Zamawiający rekomenduje wykorzystanie jednego z formatów:</w:t>
      </w:r>
    </w:p>
    <w:p w14:paraId="55FE862E" w14:textId="77777777" w:rsidR="00556D7C" w:rsidRPr="00E04603" w:rsidRDefault="00556D7C" w:rsidP="002309DE">
      <w:pPr>
        <w:numPr>
          <w:ilvl w:val="1"/>
          <w:numId w:val="27"/>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t xml:space="preserve">.zip </w:t>
      </w:r>
    </w:p>
    <w:p w14:paraId="206E70F9" w14:textId="77777777" w:rsidR="00556D7C" w:rsidRPr="00E04603" w:rsidRDefault="00556D7C" w:rsidP="002309DE">
      <w:pPr>
        <w:numPr>
          <w:ilvl w:val="1"/>
          <w:numId w:val="27"/>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t>.7Z</w:t>
      </w:r>
    </w:p>
    <w:p w14:paraId="47F0C744" w14:textId="77777777" w:rsidR="00556D7C" w:rsidRPr="00E04603" w:rsidRDefault="00556D7C" w:rsidP="002309DE">
      <w:pPr>
        <w:numPr>
          <w:ilvl w:val="0"/>
          <w:numId w:val="27"/>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Wśród formatów powszechnych a </w:t>
      </w:r>
      <w:r w:rsidRPr="00E04603">
        <w:rPr>
          <w:rFonts w:asciiTheme="majorBidi" w:eastAsia="Calibri" w:hAnsiTheme="majorBidi" w:cstheme="majorBidi"/>
          <w:b/>
        </w:rPr>
        <w:t>NIE występujących</w:t>
      </w:r>
      <w:r w:rsidRPr="00E04603">
        <w:rPr>
          <w:rFonts w:asciiTheme="majorBidi" w:eastAsia="Calibri" w:hAnsiTheme="majorBidi" w:cstheme="majorBidi"/>
        </w:rPr>
        <w:t xml:space="preserve"> w rozporządzeniu występują: .</w:t>
      </w:r>
      <w:proofErr w:type="spellStart"/>
      <w:r w:rsidRPr="00E04603">
        <w:rPr>
          <w:rFonts w:asciiTheme="majorBidi" w:eastAsia="Calibri" w:hAnsiTheme="majorBidi" w:cstheme="majorBidi"/>
        </w:rPr>
        <w:t>rar</w:t>
      </w:r>
      <w:proofErr w:type="spellEnd"/>
      <w:r w:rsidRPr="00E04603">
        <w:rPr>
          <w:rFonts w:asciiTheme="majorBidi" w:eastAsia="Calibri" w:hAnsiTheme="majorBidi" w:cstheme="majorBidi"/>
        </w:rPr>
        <w:t xml:space="preserve"> .gif .</w:t>
      </w:r>
      <w:proofErr w:type="spellStart"/>
      <w:r w:rsidRPr="00E04603">
        <w:rPr>
          <w:rFonts w:asciiTheme="majorBidi" w:eastAsia="Calibri" w:hAnsiTheme="majorBidi" w:cstheme="majorBidi"/>
        </w:rPr>
        <w:t>bmp</w:t>
      </w:r>
      <w:proofErr w:type="spellEnd"/>
      <w:r w:rsidRPr="00E04603">
        <w:rPr>
          <w:rFonts w:asciiTheme="majorBidi" w:eastAsia="Calibri" w:hAnsiTheme="majorBidi" w:cstheme="majorBidi"/>
        </w:rPr>
        <w:t xml:space="preserve"> .</w:t>
      </w:r>
      <w:proofErr w:type="spellStart"/>
      <w:r w:rsidRPr="00E04603">
        <w:rPr>
          <w:rFonts w:asciiTheme="majorBidi" w:eastAsia="Calibri" w:hAnsiTheme="majorBidi" w:cstheme="majorBidi"/>
        </w:rPr>
        <w:t>numbers</w:t>
      </w:r>
      <w:proofErr w:type="spellEnd"/>
      <w:r w:rsidRPr="00E04603">
        <w:rPr>
          <w:rFonts w:asciiTheme="majorBidi" w:eastAsia="Calibri" w:hAnsiTheme="majorBidi" w:cstheme="majorBidi"/>
        </w:rPr>
        <w:t xml:space="preserve"> .</w:t>
      </w:r>
      <w:proofErr w:type="spellStart"/>
      <w:r w:rsidRPr="00E04603">
        <w:rPr>
          <w:rFonts w:asciiTheme="majorBidi" w:eastAsia="Calibri" w:hAnsiTheme="majorBidi" w:cstheme="majorBidi"/>
        </w:rPr>
        <w:t>pages</w:t>
      </w:r>
      <w:proofErr w:type="spellEnd"/>
      <w:r w:rsidRPr="00E04603">
        <w:rPr>
          <w:rFonts w:asciiTheme="majorBidi" w:eastAsia="Calibri" w:hAnsiTheme="majorBidi" w:cstheme="majorBidi"/>
        </w:rPr>
        <w:t xml:space="preserve">. </w:t>
      </w:r>
      <w:r w:rsidRPr="00E04603">
        <w:rPr>
          <w:rFonts w:asciiTheme="majorBidi" w:eastAsia="Calibri" w:hAnsiTheme="majorBidi" w:cstheme="majorBidi"/>
          <w:b/>
        </w:rPr>
        <w:t>Dokumenty złożone w takich plikach zostaną uznane za złożone nieskutecznie.</w:t>
      </w:r>
    </w:p>
    <w:p w14:paraId="7B194820" w14:textId="77777777" w:rsidR="00556D7C" w:rsidRPr="00E04603" w:rsidRDefault="00556D7C" w:rsidP="002309DE">
      <w:pPr>
        <w:numPr>
          <w:ilvl w:val="0"/>
          <w:numId w:val="27"/>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Zamawiający zwraca uwagę na ograniczenia wielkości plików podpisywanych profilem zaufanym, który wynosi max 10MB, oraz na ograniczenie wielkości plików podpisywanych w aplikacji </w:t>
      </w:r>
      <w:proofErr w:type="spellStart"/>
      <w:r w:rsidRPr="00E04603">
        <w:rPr>
          <w:rFonts w:asciiTheme="majorBidi" w:eastAsia="Calibri" w:hAnsiTheme="majorBidi" w:cstheme="majorBidi"/>
        </w:rPr>
        <w:t>eDoApp</w:t>
      </w:r>
      <w:proofErr w:type="spellEnd"/>
      <w:r w:rsidRPr="00E04603">
        <w:rPr>
          <w:rFonts w:asciiTheme="majorBidi" w:eastAsia="Calibri" w:hAnsiTheme="majorBidi" w:cstheme="majorBidi"/>
        </w:rPr>
        <w:t xml:space="preserve"> służącej do składania podpisu osobistego, który wynosi max 5MB.</w:t>
      </w:r>
    </w:p>
    <w:p w14:paraId="13F0FE52" w14:textId="77777777" w:rsidR="00556D7C" w:rsidRPr="00E04603" w:rsidRDefault="00556D7C" w:rsidP="002309DE">
      <w:pPr>
        <w:numPr>
          <w:ilvl w:val="0"/>
          <w:numId w:val="27"/>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04603">
        <w:rPr>
          <w:rFonts w:asciiTheme="majorBidi" w:eastAsia="Calibri" w:hAnsiTheme="majorBidi" w:cstheme="majorBidi"/>
        </w:rPr>
        <w:t>PAdES</w:t>
      </w:r>
      <w:proofErr w:type="spellEnd"/>
      <w:r w:rsidRPr="00E04603">
        <w:rPr>
          <w:rFonts w:asciiTheme="majorBidi" w:eastAsia="Calibri" w:hAnsiTheme="majorBidi" w:cstheme="majorBidi"/>
        </w:rPr>
        <w:t xml:space="preserve">. </w:t>
      </w:r>
    </w:p>
    <w:p w14:paraId="1F594BA9" w14:textId="77777777" w:rsidR="00556D7C" w:rsidRPr="00E04603" w:rsidRDefault="00556D7C" w:rsidP="002309DE">
      <w:pPr>
        <w:numPr>
          <w:ilvl w:val="0"/>
          <w:numId w:val="27"/>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Pliki w innych formatach niż PDF zaleca się opatrzyć zewnętrznym podpisem </w:t>
      </w:r>
      <w:proofErr w:type="spellStart"/>
      <w:r w:rsidRPr="00E04603">
        <w:rPr>
          <w:rFonts w:asciiTheme="majorBidi" w:eastAsia="Calibri" w:hAnsiTheme="majorBidi" w:cstheme="majorBidi"/>
        </w:rPr>
        <w:t>XAdES</w:t>
      </w:r>
      <w:proofErr w:type="spellEnd"/>
      <w:r w:rsidRPr="00E04603">
        <w:rPr>
          <w:rFonts w:asciiTheme="majorBidi" w:eastAsia="Calibri" w:hAnsiTheme="majorBidi" w:cstheme="majorBidi"/>
        </w:rPr>
        <w:t>. Wykonawca powinien pamiętać, aby plik z podpisem przekazywać łącznie z dokumentem podpisywanym.</w:t>
      </w:r>
    </w:p>
    <w:p w14:paraId="3FB84AE4" w14:textId="77777777" w:rsidR="00556D7C" w:rsidRPr="00E04603" w:rsidRDefault="00556D7C" w:rsidP="002309DE">
      <w:pPr>
        <w:numPr>
          <w:ilvl w:val="0"/>
          <w:numId w:val="27"/>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C1DE505" w14:textId="77777777" w:rsidR="00556D7C" w:rsidRPr="00E04603" w:rsidRDefault="00556D7C" w:rsidP="002309DE">
      <w:pPr>
        <w:numPr>
          <w:ilvl w:val="0"/>
          <w:numId w:val="27"/>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Zamawiający zaleca, aby Wykonawca z odpowiednim wyprzedzeniem przetestował możliwość prawidłowego wykorzystania wybranej metody podpisania plików oferty.</w:t>
      </w:r>
    </w:p>
    <w:p w14:paraId="41E7C2A3" w14:textId="77777777" w:rsidR="00556D7C" w:rsidRPr="00E04603" w:rsidRDefault="00556D7C" w:rsidP="002309DE">
      <w:pPr>
        <w:numPr>
          <w:ilvl w:val="0"/>
          <w:numId w:val="27"/>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Zaleca się, aby komunikacja z wykonawcami odbywała się tylko na Platformie za pośrednictwem formularza “Wyślij wiadomość do zamawiającego”, nie za pośrednictwem adresu email.</w:t>
      </w:r>
    </w:p>
    <w:p w14:paraId="7322CE8A" w14:textId="77777777" w:rsidR="00556D7C" w:rsidRPr="00E04603" w:rsidRDefault="00556D7C" w:rsidP="002309DE">
      <w:pPr>
        <w:numPr>
          <w:ilvl w:val="0"/>
          <w:numId w:val="27"/>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Osobą składającą ofertę powinna być osoba kontaktowa podawana w dokumentacji.</w:t>
      </w:r>
    </w:p>
    <w:p w14:paraId="195A707B" w14:textId="77777777" w:rsidR="00556D7C" w:rsidRPr="00E04603" w:rsidRDefault="00556D7C" w:rsidP="002309DE">
      <w:pPr>
        <w:numPr>
          <w:ilvl w:val="0"/>
          <w:numId w:val="27"/>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D99EB56" w14:textId="77777777" w:rsidR="00556D7C" w:rsidRPr="00E04603" w:rsidRDefault="00556D7C" w:rsidP="002309DE">
      <w:pPr>
        <w:numPr>
          <w:ilvl w:val="0"/>
          <w:numId w:val="27"/>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Podczas podpisywania plików zaleca się stosowanie algorytmu skrótu SHA2 zamiast SHA1.  </w:t>
      </w:r>
    </w:p>
    <w:p w14:paraId="54E6151D" w14:textId="77777777" w:rsidR="00556D7C" w:rsidRPr="00E04603" w:rsidRDefault="00556D7C" w:rsidP="002309DE">
      <w:pPr>
        <w:numPr>
          <w:ilvl w:val="0"/>
          <w:numId w:val="27"/>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Jeśli wykonawca pakuje dokumenty np. w plik ZIP zalecamy wcześniejsze podpisanie każdego ze skompresowanych plików. </w:t>
      </w:r>
    </w:p>
    <w:p w14:paraId="19C4CF55" w14:textId="77777777" w:rsidR="00556D7C" w:rsidRPr="00E04603" w:rsidRDefault="00556D7C" w:rsidP="002309DE">
      <w:pPr>
        <w:numPr>
          <w:ilvl w:val="0"/>
          <w:numId w:val="27"/>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Zamawiający rekomenduje wykorzystanie podpisu z kwalifikowanym znacznikiem czasu.</w:t>
      </w:r>
    </w:p>
    <w:p w14:paraId="2E52A288" w14:textId="77777777" w:rsidR="00556D7C" w:rsidRPr="00E04603" w:rsidRDefault="00556D7C" w:rsidP="002309DE">
      <w:pPr>
        <w:numPr>
          <w:ilvl w:val="0"/>
          <w:numId w:val="27"/>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lastRenderedPageBreak/>
        <w:t xml:space="preserve">Zamawiający zaleca aby </w:t>
      </w:r>
      <w:r w:rsidRPr="00E04603">
        <w:rPr>
          <w:rFonts w:asciiTheme="majorBidi" w:eastAsia="Calibri" w:hAnsiTheme="majorBidi" w:cstheme="majorBidi"/>
          <w:u w:val="single"/>
        </w:rPr>
        <w:t>nie</w:t>
      </w:r>
      <w:r w:rsidRPr="00E04603">
        <w:rPr>
          <w:rFonts w:asciiTheme="majorBidi" w:eastAsia="Calibri" w:hAnsiTheme="majorBidi" w:cstheme="majorBidi"/>
        </w:rPr>
        <w:t xml:space="preserve"> wprowadzać jakichkolwiek zmian w plikach po podpisaniu ich podpisem kwalifikowanym. Może to skutkować naruszeniem integralności plików co równoważne będzie z koniecznością odrzucenia oferty w postępowaniu.</w:t>
      </w:r>
    </w:p>
    <w:p w14:paraId="33320D27" w14:textId="77777777" w:rsidR="00556D7C" w:rsidRPr="00E04603" w:rsidRDefault="00556D7C" w:rsidP="00E04603">
      <w:pPr>
        <w:pStyle w:val="Default"/>
        <w:spacing w:line="276" w:lineRule="auto"/>
        <w:jc w:val="both"/>
        <w:rPr>
          <w:rFonts w:asciiTheme="majorBidi" w:hAnsiTheme="majorBidi" w:cstheme="majorBidi"/>
          <w:b/>
          <w:bCs/>
          <w:color w:val="auto"/>
        </w:rPr>
      </w:pPr>
    </w:p>
    <w:p w14:paraId="1B2F38EA" w14:textId="2D6B7C1B" w:rsidR="00EA4721" w:rsidRPr="00E04603" w:rsidRDefault="00EA4721" w:rsidP="00E04603">
      <w:pPr>
        <w:tabs>
          <w:tab w:val="left" w:pos="426"/>
        </w:tabs>
        <w:spacing w:line="276" w:lineRule="auto"/>
        <w:jc w:val="both"/>
        <w:rPr>
          <w:rFonts w:asciiTheme="majorBidi" w:hAnsiTheme="majorBidi" w:cstheme="majorBidi"/>
          <w:b/>
        </w:rPr>
      </w:pPr>
      <w:r w:rsidRPr="00E04603">
        <w:rPr>
          <w:rFonts w:asciiTheme="majorBidi" w:hAnsiTheme="majorBidi" w:cstheme="majorBidi"/>
          <w:b/>
        </w:rPr>
        <w:t>XII. Wymagania dotyczące wadium.</w:t>
      </w:r>
    </w:p>
    <w:p w14:paraId="6A9B78DC" w14:textId="77777777" w:rsidR="00A0607D" w:rsidRDefault="00A0607D" w:rsidP="00E04603">
      <w:pPr>
        <w:tabs>
          <w:tab w:val="left" w:pos="426"/>
        </w:tabs>
        <w:spacing w:line="276" w:lineRule="auto"/>
        <w:jc w:val="both"/>
        <w:rPr>
          <w:rFonts w:asciiTheme="majorBidi" w:hAnsiTheme="majorBidi" w:cstheme="majorBidi"/>
          <w:b/>
        </w:rPr>
      </w:pPr>
      <w:r w:rsidRPr="0003155C">
        <w:t xml:space="preserve">Zamawiający </w:t>
      </w:r>
      <w:r>
        <w:t xml:space="preserve">nie wymaga wniesienia </w:t>
      </w:r>
      <w:r w:rsidRPr="0003155C">
        <w:t>wadium</w:t>
      </w:r>
      <w:r w:rsidRPr="00E04603">
        <w:rPr>
          <w:rFonts w:asciiTheme="majorBidi" w:hAnsiTheme="majorBidi" w:cstheme="majorBidi"/>
          <w:b/>
        </w:rPr>
        <w:t xml:space="preserve"> </w:t>
      </w:r>
    </w:p>
    <w:p w14:paraId="4FF0934D" w14:textId="77777777" w:rsidR="00A0607D" w:rsidRDefault="00A0607D" w:rsidP="00E04603">
      <w:pPr>
        <w:tabs>
          <w:tab w:val="left" w:pos="426"/>
        </w:tabs>
        <w:spacing w:line="276" w:lineRule="auto"/>
        <w:jc w:val="both"/>
        <w:rPr>
          <w:rFonts w:asciiTheme="majorBidi" w:hAnsiTheme="majorBidi" w:cstheme="majorBidi"/>
          <w:b/>
        </w:rPr>
      </w:pPr>
    </w:p>
    <w:p w14:paraId="52A80418" w14:textId="6978876F" w:rsidR="00EA4721" w:rsidRPr="00E04603" w:rsidRDefault="00EA4721" w:rsidP="00E04603">
      <w:pPr>
        <w:tabs>
          <w:tab w:val="left" w:pos="426"/>
        </w:tabs>
        <w:spacing w:line="276" w:lineRule="auto"/>
        <w:jc w:val="both"/>
        <w:rPr>
          <w:rFonts w:asciiTheme="majorBidi" w:hAnsiTheme="majorBidi" w:cstheme="majorBidi"/>
          <w:b/>
        </w:rPr>
      </w:pPr>
      <w:r w:rsidRPr="00E04603">
        <w:rPr>
          <w:rFonts w:asciiTheme="majorBidi" w:hAnsiTheme="majorBidi" w:cstheme="majorBidi"/>
          <w:b/>
        </w:rPr>
        <w:t>XIII. Termin związania ofertą.</w:t>
      </w:r>
    </w:p>
    <w:p w14:paraId="12B1DF98" w14:textId="1F41CC0E" w:rsidR="00EA4721" w:rsidRPr="00E04603" w:rsidRDefault="00EA4721" w:rsidP="00172CC3">
      <w:pPr>
        <w:pStyle w:val="Akapitzlist"/>
        <w:numPr>
          <w:ilvl w:val="0"/>
          <w:numId w:val="19"/>
        </w:numPr>
        <w:tabs>
          <w:tab w:val="left" w:pos="426"/>
        </w:tabs>
        <w:spacing w:line="276" w:lineRule="auto"/>
        <w:ind w:left="284" w:hanging="284"/>
        <w:jc w:val="both"/>
        <w:rPr>
          <w:rFonts w:asciiTheme="majorBidi" w:hAnsiTheme="majorBidi" w:cstheme="majorBidi"/>
          <w:sz w:val="24"/>
          <w:szCs w:val="24"/>
          <w:u w:val="single"/>
          <w:lang w:val="pl-PL"/>
        </w:rPr>
      </w:pPr>
      <w:r w:rsidRPr="00E04603">
        <w:rPr>
          <w:rFonts w:asciiTheme="majorBidi" w:hAnsiTheme="majorBidi" w:cstheme="majorBidi"/>
          <w:sz w:val="24"/>
          <w:szCs w:val="24"/>
          <w:lang w:val="pl-PL"/>
        </w:rPr>
        <w:t xml:space="preserve">Terminem związania ofertą </w:t>
      </w:r>
      <w:r w:rsidRPr="00E04603">
        <w:rPr>
          <w:rFonts w:asciiTheme="majorBidi" w:hAnsiTheme="majorBidi" w:cstheme="majorBidi"/>
          <w:b/>
          <w:bCs/>
          <w:sz w:val="24"/>
          <w:szCs w:val="24"/>
          <w:highlight w:val="yellow"/>
          <w:lang w:val="pl-PL"/>
        </w:rPr>
        <w:t xml:space="preserve">do dnia </w:t>
      </w:r>
      <w:r w:rsidR="005819FA">
        <w:rPr>
          <w:rFonts w:asciiTheme="majorBidi" w:hAnsiTheme="majorBidi" w:cstheme="majorBidi"/>
          <w:b/>
          <w:bCs/>
          <w:sz w:val="24"/>
          <w:szCs w:val="24"/>
          <w:highlight w:val="yellow"/>
          <w:lang w:val="pl-PL"/>
        </w:rPr>
        <w:t>18</w:t>
      </w:r>
      <w:r w:rsidR="00086EB2" w:rsidRPr="00E04603">
        <w:rPr>
          <w:rFonts w:asciiTheme="majorBidi" w:hAnsiTheme="majorBidi" w:cstheme="majorBidi"/>
          <w:b/>
          <w:bCs/>
          <w:sz w:val="24"/>
          <w:szCs w:val="24"/>
          <w:highlight w:val="yellow"/>
          <w:lang w:val="pl-PL"/>
        </w:rPr>
        <w:t>.</w:t>
      </w:r>
      <w:r w:rsidR="00563069" w:rsidRPr="00E04603">
        <w:rPr>
          <w:rFonts w:asciiTheme="majorBidi" w:hAnsiTheme="majorBidi" w:cstheme="majorBidi"/>
          <w:b/>
          <w:bCs/>
          <w:sz w:val="24"/>
          <w:szCs w:val="24"/>
          <w:highlight w:val="yellow"/>
          <w:lang w:val="pl-PL"/>
        </w:rPr>
        <w:t>0</w:t>
      </w:r>
      <w:r w:rsidR="00541F60">
        <w:rPr>
          <w:rFonts w:asciiTheme="majorBidi" w:hAnsiTheme="majorBidi" w:cstheme="majorBidi"/>
          <w:b/>
          <w:bCs/>
          <w:sz w:val="24"/>
          <w:szCs w:val="24"/>
          <w:highlight w:val="yellow"/>
          <w:lang w:val="pl-PL"/>
        </w:rPr>
        <w:t>4</w:t>
      </w:r>
      <w:r w:rsidRPr="00E04603">
        <w:rPr>
          <w:rFonts w:asciiTheme="majorBidi" w:hAnsiTheme="majorBidi" w:cstheme="majorBidi"/>
          <w:b/>
          <w:bCs/>
          <w:sz w:val="24"/>
          <w:szCs w:val="24"/>
          <w:highlight w:val="yellow"/>
          <w:lang w:val="pl-PL"/>
        </w:rPr>
        <w:t>.202</w:t>
      </w:r>
      <w:r w:rsidR="00762378" w:rsidRPr="00E04603">
        <w:rPr>
          <w:rFonts w:asciiTheme="majorBidi" w:hAnsiTheme="majorBidi" w:cstheme="majorBidi"/>
          <w:b/>
          <w:bCs/>
          <w:sz w:val="24"/>
          <w:szCs w:val="24"/>
          <w:highlight w:val="yellow"/>
          <w:lang w:val="pl-PL"/>
        </w:rPr>
        <w:t>4</w:t>
      </w:r>
      <w:r w:rsidRPr="00E04603">
        <w:rPr>
          <w:rFonts w:asciiTheme="majorBidi" w:hAnsiTheme="majorBidi" w:cstheme="majorBidi"/>
          <w:b/>
          <w:bCs/>
          <w:sz w:val="24"/>
          <w:szCs w:val="24"/>
          <w:highlight w:val="yellow"/>
          <w:lang w:val="pl-PL"/>
        </w:rPr>
        <w:t xml:space="preserve"> r. tj. 30 dni.</w:t>
      </w:r>
    </w:p>
    <w:p w14:paraId="4CDB79A6" w14:textId="23BD0A04" w:rsidR="00EA4721" w:rsidRPr="00E04603" w:rsidRDefault="00EA4721" w:rsidP="00172CC3">
      <w:pPr>
        <w:pStyle w:val="Akapitzlist"/>
        <w:numPr>
          <w:ilvl w:val="0"/>
          <w:numId w:val="19"/>
        </w:numPr>
        <w:tabs>
          <w:tab w:val="left" w:pos="426"/>
        </w:tabs>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Przedłużanie terminu związania ofertą może być przeprowadzone w trybie określonym w ustawie Prawo Zamówień Publicznych.</w:t>
      </w:r>
    </w:p>
    <w:p w14:paraId="1AD6AE52" w14:textId="2635F24D" w:rsidR="00EA4721" w:rsidRPr="00E04603" w:rsidRDefault="00EA4721" w:rsidP="00172CC3">
      <w:pPr>
        <w:pStyle w:val="Akapitzlist"/>
        <w:numPr>
          <w:ilvl w:val="0"/>
          <w:numId w:val="19"/>
        </w:numPr>
        <w:tabs>
          <w:tab w:val="left" w:pos="426"/>
        </w:tabs>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Bieg terminu związania ofertą rozpoczyna się wraz z upływem terminu składania ofert, przy czym pierwszym dniem terminu związania ofertą jest dzień, w którym upływa termin składania ofert.</w:t>
      </w:r>
    </w:p>
    <w:p w14:paraId="38EA5189" w14:textId="77777777" w:rsidR="00EA4721" w:rsidRPr="00E04603" w:rsidRDefault="00EA4721" w:rsidP="00E04603">
      <w:pPr>
        <w:tabs>
          <w:tab w:val="left" w:pos="426"/>
        </w:tabs>
        <w:spacing w:line="276" w:lineRule="auto"/>
        <w:rPr>
          <w:rFonts w:asciiTheme="majorBidi" w:hAnsiTheme="majorBidi" w:cstheme="majorBidi"/>
          <w:b/>
          <w:u w:val="single"/>
        </w:rPr>
      </w:pPr>
    </w:p>
    <w:p w14:paraId="7B24D253" w14:textId="6B63975E" w:rsidR="00EA4721" w:rsidRPr="00E04603" w:rsidRDefault="00EA4721" w:rsidP="00E04603">
      <w:pPr>
        <w:pStyle w:val="Default"/>
        <w:spacing w:line="276" w:lineRule="auto"/>
        <w:jc w:val="both"/>
        <w:rPr>
          <w:rFonts w:asciiTheme="majorBidi" w:hAnsiTheme="majorBidi" w:cstheme="majorBidi"/>
          <w:b/>
          <w:color w:val="auto"/>
        </w:rPr>
      </w:pPr>
      <w:r w:rsidRPr="00E04603">
        <w:rPr>
          <w:rFonts w:asciiTheme="majorBidi" w:hAnsiTheme="majorBidi" w:cstheme="majorBidi"/>
          <w:b/>
          <w:color w:val="auto"/>
        </w:rPr>
        <w:t>XIV. Opis sposobu przygotowania ofert</w:t>
      </w:r>
    </w:p>
    <w:p w14:paraId="2EA9E19A" w14:textId="77777777" w:rsidR="00556D7C" w:rsidRPr="00E04603" w:rsidRDefault="00556D7C" w:rsidP="002309DE">
      <w:pPr>
        <w:pStyle w:val="Default"/>
        <w:numPr>
          <w:ilvl w:val="0"/>
          <w:numId w:val="30"/>
        </w:numPr>
        <w:tabs>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t xml:space="preserve">Oferta, wniosek oraz przedmiotowe środki dowodowe (jeżeli były wymagane) składane elektronicznie muszą zostać podpisane </w:t>
      </w:r>
      <w:r w:rsidRPr="00E04603">
        <w:rPr>
          <w:rFonts w:asciiTheme="majorBidi" w:hAnsiTheme="majorBidi" w:cstheme="majorBidi"/>
          <w:b/>
          <w:lang w:val="pl"/>
        </w:rPr>
        <w:t>elektronicznym kwalifikowanym podpisem</w:t>
      </w:r>
      <w:r w:rsidRPr="00E04603">
        <w:rPr>
          <w:rFonts w:asciiTheme="majorBidi" w:hAnsiTheme="majorBidi" w:cstheme="majorBidi"/>
          <w:lang w:val="pl"/>
        </w:rPr>
        <w:t xml:space="preserve"> lub </w:t>
      </w:r>
      <w:r w:rsidRPr="00E04603">
        <w:rPr>
          <w:rFonts w:asciiTheme="majorBidi" w:hAnsiTheme="majorBidi" w:cstheme="majorBidi"/>
          <w:b/>
          <w:lang w:val="pl"/>
        </w:rPr>
        <w:t>podpisem zaufanym</w:t>
      </w:r>
      <w:r w:rsidRPr="00E04603">
        <w:rPr>
          <w:rFonts w:asciiTheme="majorBidi" w:hAnsiTheme="majorBidi" w:cstheme="majorBidi"/>
          <w:lang w:val="pl"/>
        </w:rPr>
        <w:t xml:space="preserve"> lub </w:t>
      </w:r>
      <w:r w:rsidRPr="00E04603">
        <w:rPr>
          <w:rFonts w:asciiTheme="majorBidi" w:hAnsiTheme="majorBidi" w:cstheme="majorBidi"/>
          <w:b/>
          <w:lang w:val="pl"/>
        </w:rPr>
        <w:t>podpisem osobistym</w:t>
      </w:r>
      <w:r w:rsidRPr="00E04603">
        <w:rPr>
          <w:rFonts w:asciiTheme="majorBidi" w:hAnsiTheme="majorBidi" w:cstheme="majorBidi"/>
          <w:lang w:val="pl"/>
        </w:rPr>
        <w:t xml:space="preserve">. W procesie składania oferty, wniosku w tym przedmiotowych środków dowodowych na platformie, </w:t>
      </w:r>
      <w:r w:rsidRPr="00E04603">
        <w:rPr>
          <w:rFonts w:asciiTheme="majorBidi" w:hAnsiTheme="majorBidi" w:cstheme="majorBidi"/>
          <w:b/>
          <w:lang w:val="pl"/>
        </w:rPr>
        <w:t>kwalifikowany podpis elektroniczny</w:t>
      </w:r>
      <w:r w:rsidRPr="00E04603">
        <w:rPr>
          <w:rFonts w:asciiTheme="majorBidi" w:hAnsiTheme="majorBidi" w:cstheme="majorBidi"/>
          <w:lang w:val="pl"/>
        </w:rPr>
        <w:t xml:space="preserve"> lub </w:t>
      </w:r>
      <w:r w:rsidRPr="00E04603">
        <w:rPr>
          <w:rFonts w:asciiTheme="majorBidi" w:hAnsiTheme="majorBidi" w:cstheme="majorBidi"/>
          <w:b/>
          <w:lang w:val="pl"/>
        </w:rPr>
        <w:t>podpis zaufany</w:t>
      </w:r>
      <w:r w:rsidRPr="00E04603">
        <w:rPr>
          <w:rFonts w:asciiTheme="majorBidi" w:hAnsiTheme="majorBidi" w:cstheme="majorBidi"/>
          <w:lang w:val="pl"/>
        </w:rPr>
        <w:t xml:space="preserve"> lub </w:t>
      </w:r>
      <w:r w:rsidRPr="00E04603">
        <w:rPr>
          <w:rFonts w:asciiTheme="majorBidi" w:hAnsiTheme="majorBidi" w:cstheme="majorBidi"/>
          <w:b/>
          <w:lang w:val="pl"/>
        </w:rPr>
        <w:t>podpis osobisty</w:t>
      </w:r>
      <w:r w:rsidRPr="00E04603">
        <w:rPr>
          <w:rFonts w:asciiTheme="majorBidi" w:hAnsiTheme="majorBidi" w:cstheme="majorBidi"/>
          <w:lang w:val="pl"/>
        </w:rPr>
        <w:t xml:space="preserve"> Wykonawca składa bezpośrednio na dokumencie, który następnie przesyła do systemu.</w:t>
      </w:r>
    </w:p>
    <w:p w14:paraId="46409342" w14:textId="77777777" w:rsidR="00556D7C" w:rsidRPr="00E04603" w:rsidRDefault="00556D7C" w:rsidP="002309DE">
      <w:pPr>
        <w:pStyle w:val="Default"/>
        <w:numPr>
          <w:ilvl w:val="0"/>
          <w:numId w:val="30"/>
        </w:numPr>
        <w:tabs>
          <w:tab w:val="left" w:pos="709"/>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65E1B4D" w14:textId="77777777" w:rsidR="00556D7C" w:rsidRPr="00E04603" w:rsidRDefault="00556D7C" w:rsidP="002309DE">
      <w:pPr>
        <w:pStyle w:val="Default"/>
        <w:numPr>
          <w:ilvl w:val="0"/>
          <w:numId w:val="30"/>
        </w:numPr>
        <w:tabs>
          <w:tab w:val="left" w:pos="709"/>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t>Oferta powinna być:</w:t>
      </w:r>
    </w:p>
    <w:p w14:paraId="534A2805" w14:textId="77777777" w:rsidR="00556D7C" w:rsidRPr="00E04603" w:rsidRDefault="00556D7C" w:rsidP="002309DE">
      <w:pPr>
        <w:pStyle w:val="Default"/>
        <w:numPr>
          <w:ilvl w:val="1"/>
          <w:numId w:val="30"/>
        </w:numPr>
        <w:tabs>
          <w:tab w:val="left" w:pos="709"/>
          <w:tab w:val="left" w:pos="993"/>
        </w:tabs>
        <w:spacing w:line="276" w:lineRule="auto"/>
        <w:ind w:left="709"/>
        <w:jc w:val="both"/>
        <w:rPr>
          <w:rFonts w:asciiTheme="majorBidi" w:hAnsiTheme="majorBidi" w:cstheme="majorBidi"/>
          <w:lang w:val="pl"/>
        </w:rPr>
      </w:pPr>
      <w:r w:rsidRPr="00E04603">
        <w:rPr>
          <w:rFonts w:asciiTheme="majorBidi" w:hAnsiTheme="majorBidi" w:cstheme="majorBidi"/>
          <w:lang w:val="pl"/>
        </w:rPr>
        <w:t>sporządzona na podstawie załączników niniejszej SWZ w języku polskim,</w:t>
      </w:r>
    </w:p>
    <w:p w14:paraId="5EEE39DB" w14:textId="77777777" w:rsidR="00556D7C" w:rsidRPr="00E04603" w:rsidRDefault="00556D7C" w:rsidP="002309DE">
      <w:pPr>
        <w:pStyle w:val="Default"/>
        <w:numPr>
          <w:ilvl w:val="1"/>
          <w:numId w:val="30"/>
        </w:numPr>
        <w:tabs>
          <w:tab w:val="left" w:pos="709"/>
          <w:tab w:val="left" w:pos="993"/>
        </w:tabs>
        <w:spacing w:line="276" w:lineRule="auto"/>
        <w:ind w:left="709"/>
        <w:jc w:val="both"/>
        <w:rPr>
          <w:rFonts w:asciiTheme="majorBidi" w:hAnsiTheme="majorBidi" w:cstheme="majorBidi"/>
          <w:lang w:val="pl"/>
        </w:rPr>
      </w:pPr>
      <w:r w:rsidRPr="00E04603">
        <w:rPr>
          <w:rFonts w:asciiTheme="majorBidi" w:hAnsiTheme="majorBidi" w:cstheme="majorBidi"/>
          <w:lang w:val="pl"/>
        </w:rPr>
        <w:t xml:space="preserve">złożona przy użyciu środków komunikacji elektronicznej tzn. za pośrednictwem </w:t>
      </w:r>
      <w:hyperlink r:id="rId26">
        <w:r w:rsidRPr="00E04603">
          <w:rPr>
            <w:rStyle w:val="Hipercze"/>
            <w:rFonts w:asciiTheme="majorBidi" w:hAnsiTheme="majorBidi" w:cstheme="majorBidi"/>
            <w:lang w:val="pl"/>
          </w:rPr>
          <w:t>platformazakupowa.pl</w:t>
        </w:r>
      </w:hyperlink>
      <w:r w:rsidRPr="00E04603">
        <w:rPr>
          <w:rFonts w:asciiTheme="majorBidi" w:hAnsiTheme="majorBidi" w:cstheme="majorBidi"/>
          <w:lang w:val="pl"/>
        </w:rPr>
        <w:t>,</w:t>
      </w:r>
    </w:p>
    <w:p w14:paraId="742E71EE" w14:textId="77777777" w:rsidR="00556D7C" w:rsidRPr="00E04603" w:rsidRDefault="00556D7C" w:rsidP="002309DE">
      <w:pPr>
        <w:pStyle w:val="Default"/>
        <w:numPr>
          <w:ilvl w:val="1"/>
          <w:numId w:val="30"/>
        </w:numPr>
        <w:tabs>
          <w:tab w:val="left" w:pos="709"/>
          <w:tab w:val="left" w:pos="993"/>
        </w:tabs>
        <w:spacing w:line="276" w:lineRule="auto"/>
        <w:ind w:left="709"/>
        <w:jc w:val="both"/>
        <w:rPr>
          <w:rFonts w:asciiTheme="majorBidi" w:hAnsiTheme="majorBidi" w:cstheme="majorBidi"/>
          <w:lang w:val="pl"/>
        </w:rPr>
      </w:pPr>
      <w:r w:rsidRPr="00E04603">
        <w:rPr>
          <w:rFonts w:asciiTheme="majorBidi" w:hAnsiTheme="majorBidi" w:cstheme="majorBidi"/>
          <w:lang w:val="pl"/>
        </w:rPr>
        <w:t>podpisana kwalifikowanym podpisem elektronicznym lub podpisem zaufanym lub podpisem osobistym przez osobę/osoby upoważnioną/upoważnione</w:t>
      </w:r>
    </w:p>
    <w:p w14:paraId="34D59C77" w14:textId="77777777" w:rsidR="00556D7C" w:rsidRPr="00E04603" w:rsidRDefault="00556D7C" w:rsidP="002309DE">
      <w:pPr>
        <w:pStyle w:val="Default"/>
        <w:numPr>
          <w:ilvl w:val="0"/>
          <w:numId w:val="30"/>
        </w:numPr>
        <w:tabs>
          <w:tab w:val="left" w:pos="709"/>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04603">
        <w:rPr>
          <w:rFonts w:asciiTheme="majorBidi" w:hAnsiTheme="majorBidi" w:cstheme="majorBidi"/>
          <w:lang w:val="pl"/>
        </w:rPr>
        <w:t>eIDAS</w:t>
      </w:r>
      <w:proofErr w:type="spellEnd"/>
      <w:r w:rsidRPr="00E04603">
        <w:rPr>
          <w:rFonts w:asciiTheme="majorBidi" w:hAnsiTheme="majorBidi" w:cstheme="majorBidi"/>
          <w:lang w:val="pl"/>
        </w:rPr>
        <w:t>) (UE) nr 910/2014 - od 1 lipca 2016 roku”.</w:t>
      </w:r>
    </w:p>
    <w:p w14:paraId="01E05561" w14:textId="77777777" w:rsidR="00556D7C" w:rsidRPr="00E04603" w:rsidRDefault="00556D7C" w:rsidP="002309DE">
      <w:pPr>
        <w:pStyle w:val="Default"/>
        <w:numPr>
          <w:ilvl w:val="0"/>
          <w:numId w:val="30"/>
        </w:numPr>
        <w:tabs>
          <w:tab w:val="left" w:pos="709"/>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t xml:space="preserve">W przypadku wykorzystania formatu podpisu </w:t>
      </w:r>
      <w:proofErr w:type="spellStart"/>
      <w:r w:rsidRPr="00E04603">
        <w:rPr>
          <w:rFonts w:asciiTheme="majorBidi" w:hAnsiTheme="majorBidi" w:cstheme="majorBidi"/>
          <w:lang w:val="pl"/>
        </w:rPr>
        <w:t>XAdES</w:t>
      </w:r>
      <w:proofErr w:type="spellEnd"/>
      <w:r w:rsidRPr="00E04603">
        <w:rPr>
          <w:rFonts w:asciiTheme="majorBidi" w:hAnsiTheme="majorBidi" w:cstheme="majorBidi"/>
          <w:lang w:val="pl"/>
        </w:rPr>
        <w:t xml:space="preserve"> zewnętrzny. Zamawiający wymaga dołączenia odpowiedniej ilości plików tj. podpisywanych plików z danymi oraz plików podpisu w formacie </w:t>
      </w:r>
      <w:proofErr w:type="spellStart"/>
      <w:r w:rsidRPr="00E04603">
        <w:rPr>
          <w:rFonts w:asciiTheme="majorBidi" w:hAnsiTheme="majorBidi" w:cstheme="majorBidi"/>
          <w:lang w:val="pl"/>
        </w:rPr>
        <w:t>XAdES</w:t>
      </w:r>
      <w:proofErr w:type="spellEnd"/>
      <w:r w:rsidRPr="00E04603">
        <w:rPr>
          <w:rFonts w:asciiTheme="majorBidi" w:hAnsiTheme="majorBidi" w:cstheme="majorBidi"/>
          <w:lang w:val="pl"/>
        </w:rPr>
        <w:t>.</w:t>
      </w:r>
    </w:p>
    <w:p w14:paraId="16381D0B" w14:textId="77777777" w:rsidR="00556D7C" w:rsidRPr="00E04603" w:rsidRDefault="00556D7C" w:rsidP="002309DE">
      <w:pPr>
        <w:pStyle w:val="Default"/>
        <w:numPr>
          <w:ilvl w:val="0"/>
          <w:numId w:val="30"/>
        </w:numPr>
        <w:tabs>
          <w:tab w:val="left" w:pos="709"/>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t xml:space="preserve">Zgodnie z art. 18 ust. 3 ustawy </w:t>
      </w:r>
      <w:proofErr w:type="spellStart"/>
      <w:r w:rsidRPr="00E04603">
        <w:rPr>
          <w:rFonts w:asciiTheme="majorBidi" w:hAnsiTheme="majorBidi" w:cstheme="majorBidi"/>
          <w:lang w:val="pl"/>
        </w:rPr>
        <w:t>Pzp</w:t>
      </w:r>
      <w:proofErr w:type="spellEnd"/>
      <w:r w:rsidRPr="00E04603">
        <w:rPr>
          <w:rFonts w:asciiTheme="majorBidi" w:hAnsiTheme="majorBidi" w:cstheme="majorBidi"/>
          <w:lang w:val="pl"/>
        </w:rPr>
        <w:t xml:space="preserve">, nie ujawnia się informacji stanowiących tajemnicę przedsiębiorstwa, w rozumieniu przepisów o zwalczaniu nieuczciwej konkurencji. Jeżeli </w:t>
      </w:r>
      <w:r w:rsidRPr="00E04603">
        <w:rPr>
          <w:rFonts w:asciiTheme="majorBidi" w:hAnsiTheme="majorBidi" w:cstheme="majorBidi"/>
          <w:lang w:val="pl"/>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1BEE853" w14:textId="77777777" w:rsidR="00556D7C" w:rsidRPr="00E04603" w:rsidRDefault="00556D7C" w:rsidP="002309DE">
      <w:pPr>
        <w:pStyle w:val="Default"/>
        <w:numPr>
          <w:ilvl w:val="0"/>
          <w:numId w:val="30"/>
        </w:numPr>
        <w:tabs>
          <w:tab w:val="left" w:pos="709"/>
          <w:tab w:val="left" w:pos="993"/>
        </w:tabs>
        <w:spacing w:line="276" w:lineRule="auto"/>
        <w:ind w:left="284" w:hanging="284"/>
        <w:jc w:val="both"/>
        <w:rPr>
          <w:rFonts w:asciiTheme="majorBidi" w:hAnsiTheme="majorBidi" w:cstheme="majorBidi"/>
          <w:lang w:val="pl"/>
        </w:rPr>
      </w:pPr>
      <w:r w:rsidRPr="00E04603">
        <w:rPr>
          <w:rFonts w:asciiTheme="majorBidi" w:hAnsiTheme="majorBidi" w:cstheme="majorBidi"/>
          <w:lang w:val="pl"/>
        </w:rPr>
        <w:t xml:space="preserve">Wykonawca, za pośrednictwem </w:t>
      </w:r>
      <w:hyperlink r:id="rId27">
        <w:r w:rsidRPr="00E04603">
          <w:rPr>
            <w:rStyle w:val="Hipercze"/>
            <w:rFonts w:asciiTheme="majorBidi" w:hAnsiTheme="majorBidi" w:cstheme="majorBidi"/>
            <w:lang w:val="pl"/>
          </w:rPr>
          <w:t>platformazakupowa.pl</w:t>
        </w:r>
      </w:hyperlink>
      <w:r w:rsidRPr="00E04603">
        <w:rPr>
          <w:rFonts w:asciiTheme="majorBidi" w:hAnsiTheme="majorBidi" w:cstheme="majorBidi"/>
          <w:lang w:val="pl"/>
        </w:rPr>
        <w:t xml:space="preserve"> może przed upływem terminu składania ofert wycofać ofertę. Sposób dokonywania wycofania oferty zamieszczono w instrukcji zamieszczonej na stronie internetowej pod adresem: </w:t>
      </w:r>
      <w:hyperlink r:id="rId28">
        <w:r w:rsidRPr="00E04603">
          <w:rPr>
            <w:rStyle w:val="Hipercze"/>
            <w:rFonts w:asciiTheme="majorBidi" w:hAnsiTheme="majorBidi" w:cstheme="majorBidi"/>
            <w:lang w:val="pl"/>
          </w:rPr>
          <w:t>https://platformazakupowa.pl/strona/45-instrukcje</w:t>
        </w:r>
      </w:hyperlink>
    </w:p>
    <w:p w14:paraId="13E35A8C" w14:textId="77777777" w:rsidR="00556D7C" w:rsidRPr="00E04603" w:rsidRDefault="00556D7C" w:rsidP="002309DE">
      <w:pPr>
        <w:pStyle w:val="Default"/>
        <w:numPr>
          <w:ilvl w:val="0"/>
          <w:numId w:val="30"/>
        </w:numPr>
        <w:tabs>
          <w:tab w:val="left" w:pos="709"/>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t>Każdy z wykonawców może złożyć tylko jedną ofertę. Złożenie większej liczby ofert lub oferty zawierającej propozycje wariantowe podlegać będą odrzuceniu.</w:t>
      </w:r>
    </w:p>
    <w:p w14:paraId="14156EA7" w14:textId="77777777" w:rsidR="00556D7C" w:rsidRPr="00E04603" w:rsidRDefault="00556D7C" w:rsidP="002309DE">
      <w:pPr>
        <w:pStyle w:val="Default"/>
        <w:numPr>
          <w:ilvl w:val="0"/>
          <w:numId w:val="30"/>
        </w:numPr>
        <w:tabs>
          <w:tab w:val="left" w:pos="709"/>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t>Ceny oferty muszą zawierać wszystkie koszty, jakie musi ponieść wykonawca, aby zrealizować zamówienie z najwyższą starannością oraz ewentualne rabaty.</w:t>
      </w:r>
    </w:p>
    <w:p w14:paraId="1542B338" w14:textId="77777777" w:rsidR="00556D7C" w:rsidRPr="00E04603" w:rsidRDefault="00556D7C" w:rsidP="002309DE">
      <w:pPr>
        <w:pStyle w:val="Default"/>
        <w:numPr>
          <w:ilvl w:val="0"/>
          <w:numId w:val="30"/>
        </w:numPr>
        <w:tabs>
          <w:tab w:val="left" w:pos="709"/>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AE227D0" w14:textId="77777777" w:rsidR="00556D7C" w:rsidRPr="00E04603" w:rsidRDefault="00556D7C" w:rsidP="002309DE">
      <w:pPr>
        <w:pStyle w:val="Default"/>
        <w:numPr>
          <w:ilvl w:val="0"/>
          <w:numId w:val="30"/>
        </w:numPr>
        <w:tabs>
          <w:tab w:val="left" w:pos="709"/>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11E2072" w14:textId="77777777" w:rsidR="00556D7C" w:rsidRPr="00E04603" w:rsidRDefault="00556D7C" w:rsidP="002309DE">
      <w:pPr>
        <w:pStyle w:val="Default"/>
        <w:numPr>
          <w:ilvl w:val="0"/>
          <w:numId w:val="30"/>
        </w:numPr>
        <w:tabs>
          <w:tab w:val="left" w:pos="709"/>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t>Maksymalny rozmiar jednego pliku przesyłanego za pośrednictwem dedykowanych formularzy do: złożenia, zmiany, wycofania oferty wynosi 150 MB natomiast przy komunikacji wielkość pliku to maksymalnie 500 MB.</w:t>
      </w:r>
    </w:p>
    <w:p w14:paraId="4BCF6CA3" w14:textId="77777777" w:rsidR="00556D7C" w:rsidRPr="00E04603" w:rsidRDefault="00556D7C" w:rsidP="00E04603">
      <w:pPr>
        <w:pStyle w:val="Default"/>
        <w:tabs>
          <w:tab w:val="left" w:pos="709"/>
          <w:tab w:val="left" w:pos="993"/>
        </w:tabs>
        <w:spacing w:line="276" w:lineRule="auto"/>
        <w:ind w:left="284" w:hanging="284"/>
        <w:jc w:val="both"/>
        <w:rPr>
          <w:rFonts w:asciiTheme="majorBidi" w:hAnsiTheme="majorBidi" w:cstheme="majorBidi"/>
          <w:color w:val="auto"/>
          <w:u w:val="single"/>
        </w:rPr>
      </w:pPr>
      <w:r w:rsidRPr="00E04603">
        <w:rPr>
          <w:rFonts w:asciiTheme="majorBidi" w:hAnsiTheme="majorBidi" w:cstheme="majorBidi"/>
          <w:color w:val="auto"/>
          <w:u w:val="single"/>
        </w:rPr>
        <w:t>Na ofertę składają się wypełnione i podpisane dokumenty:</w:t>
      </w:r>
    </w:p>
    <w:p w14:paraId="6F877E08" w14:textId="4D5053CB" w:rsidR="00556D7C" w:rsidRPr="00E04603" w:rsidRDefault="00556D7C" w:rsidP="00172CC3">
      <w:pPr>
        <w:pStyle w:val="Default"/>
        <w:numPr>
          <w:ilvl w:val="0"/>
          <w:numId w:val="26"/>
        </w:numPr>
        <w:tabs>
          <w:tab w:val="left" w:pos="993"/>
        </w:tabs>
        <w:spacing w:line="276" w:lineRule="auto"/>
        <w:ind w:left="567" w:hanging="218"/>
        <w:jc w:val="both"/>
        <w:rPr>
          <w:rFonts w:asciiTheme="majorBidi" w:hAnsiTheme="majorBidi" w:cstheme="majorBidi"/>
          <w:color w:val="auto"/>
        </w:rPr>
      </w:pPr>
      <w:r w:rsidRPr="00E04603">
        <w:rPr>
          <w:rFonts w:asciiTheme="majorBidi" w:hAnsiTheme="majorBidi" w:cstheme="majorBidi"/>
          <w:color w:val="auto"/>
        </w:rPr>
        <w:t>formularz ofert</w:t>
      </w:r>
      <w:r w:rsidR="00541F60">
        <w:rPr>
          <w:rFonts w:asciiTheme="majorBidi" w:hAnsiTheme="majorBidi" w:cstheme="majorBidi"/>
          <w:color w:val="auto"/>
        </w:rPr>
        <w:t>owy</w:t>
      </w:r>
      <w:r w:rsidRPr="00E04603">
        <w:rPr>
          <w:rFonts w:asciiTheme="majorBidi" w:hAnsiTheme="majorBidi" w:cstheme="majorBidi"/>
          <w:color w:val="auto"/>
        </w:rPr>
        <w:t xml:space="preserve"> sporządzony według wzoru stanowiącego załącznik nr 1 do SWZ - w formie elektronicznej opatrzonej kwalifikowanym podpisem elektronicznym lub w postaci elektronicznej opatrzonej podpisem zaufanym lub podpisem osobistym;</w:t>
      </w:r>
    </w:p>
    <w:p w14:paraId="3BFAEA6C" w14:textId="77777777" w:rsidR="00556D7C" w:rsidRPr="00E04603" w:rsidRDefault="00556D7C" w:rsidP="00172CC3">
      <w:pPr>
        <w:pStyle w:val="Default"/>
        <w:numPr>
          <w:ilvl w:val="0"/>
          <w:numId w:val="26"/>
        </w:numPr>
        <w:tabs>
          <w:tab w:val="left" w:pos="993"/>
        </w:tabs>
        <w:spacing w:line="276" w:lineRule="auto"/>
        <w:ind w:left="567" w:hanging="218"/>
        <w:jc w:val="both"/>
        <w:rPr>
          <w:rFonts w:asciiTheme="majorBidi" w:hAnsiTheme="majorBidi" w:cstheme="majorBidi"/>
          <w:color w:val="auto"/>
        </w:rPr>
      </w:pPr>
      <w:r w:rsidRPr="00E04603">
        <w:rPr>
          <w:rFonts w:asciiTheme="majorBidi" w:hAnsiTheme="majorBidi" w:cstheme="majorBidi"/>
          <w:color w:val="auto"/>
        </w:rPr>
        <w:t xml:space="preserve">oświadczenie składane na podstawie art. 125 ust. 1 </w:t>
      </w:r>
      <w:proofErr w:type="spellStart"/>
      <w:r w:rsidRPr="00E04603">
        <w:rPr>
          <w:rFonts w:asciiTheme="majorBidi" w:hAnsiTheme="majorBidi" w:cstheme="majorBidi"/>
          <w:color w:val="auto"/>
        </w:rPr>
        <w:t>Pzp</w:t>
      </w:r>
      <w:proofErr w:type="spellEnd"/>
      <w:r w:rsidRPr="00E04603">
        <w:rPr>
          <w:rFonts w:asciiTheme="majorBidi" w:hAnsiTheme="majorBidi" w:cstheme="majorBidi"/>
          <w:color w:val="auto"/>
        </w:rPr>
        <w:t xml:space="preserve"> o niepodleganiu wykluczeniu oraz spełnianiu warunków udziału w postępowaniu sporządzone według wzoru załącznik nr 2 do SWZ – w formie elektronicznej opatrzonej kwalifikowanym podpisem elektronicznym lub w postaci elektronicznej opatrzonej podpisem zaufanym lub podpisem osobistym,</w:t>
      </w:r>
    </w:p>
    <w:p w14:paraId="2FEC5C5B" w14:textId="2D8000E5" w:rsidR="00E04603" w:rsidRPr="00E04603" w:rsidRDefault="00E04603" w:rsidP="00172CC3">
      <w:pPr>
        <w:pStyle w:val="Default"/>
        <w:numPr>
          <w:ilvl w:val="0"/>
          <w:numId w:val="26"/>
        </w:numPr>
        <w:tabs>
          <w:tab w:val="left" w:pos="993"/>
        </w:tabs>
        <w:spacing w:line="276" w:lineRule="auto"/>
        <w:ind w:left="567" w:hanging="218"/>
        <w:jc w:val="both"/>
        <w:rPr>
          <w:rFonts w:asciiTheme="majorBidi" w:hAnsiTheme="majorBidi" w:cstheme="majorBidi"/>
          <w:color w:val="auto"/>
        </w:rPr>
      </w:pPr>
      <w:r w:rsidRPr="00E04603">
        <w:rPr>
          <w:rFonts w:asciiTheme="majorBidi" w:hAnsiTheme="majorBidi" w:cstheme="majorBidi"/>
          <w:color w:val="auto"/>
        </w:rPr>
        <w:t xml:space="preserve">jeżeli dotyczy – oświadczenie wykonawcy udostępniającego zasoby  składane na podstawie art. 125 ust. 5 </w:t>
      </w:r>
      <w:proofErr w:type="spellStart"/>
      <w:r w:rsidRPr="00E04603">
        <w:rPr>
          <w:rFonts w:asciiTheme="majorBidi" w:hAnsiTheme="majorBidi" w:cstheme="majorBidi"/>
          <w:color w:val="auto"/>
        </w:rPr>
        <w:t>Pzp</w:t>
      </w:r>
      <w:proofErr w:type="spellEnd"/>
      <w:r w:rsidRPr="00E04603">
        <w:rPr>
          <w:rFonts w:asciiTheme="majorBidi" w:hAnsiTheme="majorBidi" w:cstheme="majorBidi"/>
          <w:color w:val="auto"/>
        </w:rPr>
        <w:t xml:space="preserve"> o niepodleganiu wykluczeniu oraz spełnianiu warunków udziału w postępowaniu sporządzone według wzoru załącznik nr 2a do SWZ – w formie elektronicznej opatrzonej kwalifikowanym podpisem elektronicznym lub w postaci elektronicznej opatrzonej podpisem zaufanym lub podpisem osobistym,</w:t>
      </w:r>
    </w:p>
    <w:p w14:paraId="6A56F199" w14:textId="1DAB6A31" w:rsidR="00DB6188" w:rsidRPr="00E04603" w:rsidRDefault="00556D7C" w:rsidP="00172CC3">
      <w:pPr>
        <w:pStyle w:val="Default"/>
        <w:numPr>
          <w:ilvl w:val="0"/>
          <w:numId w:val="26"/>
        </w:numPr>
        <w:tabs>
          <w:tab w:val="left" w:pos="993"/>
        </w:tabs>
        <w:spacing w:line="276" w:lineRule="auto"/>
        <w:ind w:left="567" w:hanging="218"/>
        <w:jc w:val="both"/>
        <w:rPr>
          <w:rFonts w:asciiTheme="majorBidi" w:hAnsiTheme="majorBidi" w:cstheme="majorBidi"/>
          <w:color w:val="auto"/>
        </w:rPr>
      </w:pPr>
      <w:r w:rsidRPr="00E04603">
        <w:rPr>
          <w:rFonts w:asciiTheme="majorBidi" w:hAnsiTheme="majorBidi" w:cstheme="majorBidi"/>
          <w:color w:val="auto"/>
        </w:rPr>
        <w:t>odpis właściwego rejestru</w:t>
      </w:r>
      <w:r w:rsidR="00DB6188" w:rsidRPr="00E04603">
        <w:rPr>
          <w:rFonts w:asciiTheme="majorBidi" w:hAnsiTheme="majorBidi" w:cstheme="majorBidi"/>
          <w:color w:val="auto"/>
        </w:rPr>
        <w:t xml:space="preserve"> w przypadku gdy nie wskazano w formularzu ofertowym</w:t>
      </w:r>
      <w:r w:rsidR="00541F60">
        <w:rPr>
          <w:rFonts w:asciiTheme="majorBidi" w:hAnsiTheme="majorBidi" w:cstheme="majorBidi"/>
          <w:color w:val="auto"/>
        </w:rPr>
        <w:t>,</w:t>
      </w:r>
    </w:p>
    <w:p w14:paraId="24001245" w14:textId="247F7577" w:rsidR="00556D7C" w:rsidRPr="00E04603" w:rsidRDefault="00556D7C" w:rsidP="00172CC3">
      <w:pPr>
        <w:pStyle w:val="Default"/>
        <w:numPr>
          <w:ilvl w:val="0"/>
          <w:numId w:val="26"/>
        </w:numPr>
        <w:tabs>
          <w:tab w:val="left" w:pos="993"/>
        </w:tabs>
        <w:spacing w:line="276" w:lineRule="auto"/>
        <w:ind w:left="567" w:hanging="218"/>
        <w:jc w:val="both"/>
        <w:rPr>
          <w:rFonts w:asciiTheme="majorBidi" w:hAnsiTheme="majorBidi" w:cstheme="majorBidi"/>
          <w:color w:val="auto"/>
        </w:rPr>
      </w:pPr>
      <w:r w:rsidRPr="00E04603">
        <w:rPr>
          <w:rFonts w:asciiTheme="majorBidi" w:hAnsiTheme="majorBidi" w:cstheme="majorBidi"/>
          <w:color w:val="auto"/>
        </w:rPr>
        <w:t xml:space="preserve"> jeżeli dotyczy - pełnomocnictwo (w przypadku, w którym ofertę podpisuje pełnomocnik Wykonawcy), w formie elektronicznej opatrzonej kwalifikowanym podpisem elektronicznym lub w postaci elektronicznej opatrzonej podpisem zaufanym lub podpisem osobistym,</w:t>
      </w:r>
    </w:p>
    <w:p w14:paraId="31C99D29" w14:textId="77777777" w:rsidR="00556D7C" w:rsidRPr="00E04603" w:rsidRDefault="00556D7C" w:rsidP="00172CC3">
      <w:pPr>
        <w:pStyle w:val="Default"/>
        <w:numPr>
          <w:ilvl w:val="0"/>
          <w:numId w:val="26"/>
        </w:numPr>
        <w:tabs>
          <w:tab w:val="left" w:pos="993"/>
        </w:tabs>
        <w:spacing w:line="276" w:lineRule="auto"/>
        <w:ind w:left="567" w:hanging="218"/>
        <w:jc w:val="both"/>
        <w:rPr>
          <w:rFonts w:asciiTheme="majorBidi" w:hAnsiTheme="majorBidi" w:cstheme="majorBidi"/>
          <w:color w:val="auto"/>
        </w:rPr>
      </w:pPr>
      <w:r w:rsidRPr="00E04603">
        <w:rPr>
          <w:rFonts w:asciiTheme="majorBidi" w:hAnsiTheme="majorBidi" w:cstheme="majorBidi"/>
          <w:color w:val="auto"/>
        </w:rPr>
        <w:t xml:space="preserve">jeżeli dotyczy - pełnomocnictwo do reprezentowania albo reprezentowania i zawarcia umowy Wykonawcy lub Wykonawców składających ofertę wspólnie podpisane w formie </w:t>
      </w:r>
      <w:r w:rsidRPr="00E04603">
        <w:rPr>
          <w:rFonts w:asciiTheme="majorBidi" w:hAnsiTheme="majorBidi" w:cstheme="majorBidi"/>
          <w:color w:val="auto"/>
        </w:rPr>
        <w:lastRenderedPageBreak/>
        <w:t>elektronicznej opatrzonej kwalifikowanym podpisem elektronicznym lub w postaci elektronicznej opatrzonej podpisem zaufanym lub podpisem osobistym mocodawcy lub mocodawców;</w:t>
      </w:r>
    </w:p>
    <w:p w14:paraId="1E9EFB4C" w14:textId="59B45025" w:rsidR="00556D7C" w:rsidRPr="00E04603" w:rsidRDefault="00556D7C" w:rsidP="00172CC3">
      <w:pPr>
        <w:pStyle w:val="Default"/>
        <w:numPr>
          <w:ilvl w:val="0"/>
          <w:numId w:val="26"/>
        </w:numPr>
        <w:tabs>
          <w:tab w:val="left" w:pos="993"/>
        </w:tabs>
        <w:spacing w:line="276" w:lineRule="auto"/>
        <w:ind w:left="567" w:hanging="218"/>
        <w:jc w:val="both"/>
        <w:rPr>
          <w:rFonts w:asciiTheme="majorBidi" w:hAnsiTheme="majorBidi" w:cstheme="majorBidi"/>
          <w:color w:val="auto"/>
        </w:rPr>
      </w:pPr>
      <w:r w:rsidRPr="00E04603">
        <w:rPr>
          <w:rFonts w:asciiTheme="majorBidi" w:hAnsiTheme="majorBidi" w:cstheme="majorBidi"/>
          <w:color w:val="auto"/>
        </w:rPr>
        <w:t xml:space="preserve">jeżeli dotyczy - oświadczenie, o podmiocie wspólnym, w formie elektronicznej opatrzonej kwalifikowanym podpisem elektronicznym lub w postaci elektronicznej opatrzonej podpisem zaufanym lub podpisem osobistym pełnomocnika, o którym mowa w </w:t>
      </w:r>
      <w:proofErr w:type="spellStart"/>
      <w:r w:rsidRPr="00E04603">
        <w:rPr>
          <w:rFonts w:asciiTheme="majorBidi" w:hAnsiTheme="majorBidi" w:cstheme="majorBidi"/>
          <w:color w:val="auto"/>
        </w:rPr>
        <w:t>ppkt</w:t>
      </w:r>
      <w:proofErr w:type="spellEnd"/>
      <w:r w:rsidRPr="00E04603">
        <w:rPr>
          <w:rFonts w:asciiTheme="majorBidi" w:hAnsiTheme="majorBidi" w:cstheme="majorBidi"/>
          <w:color w:val="auto"/>
        </w:rPr>
        <w:t xml:space="preserve"> </w:t>
      </w:r>
      <w:r w:rsidR="00541F60">
        <w:rPr>
          <w:rFonts w:asciiTheme="majorBidi" w:hAnsiTheme="majorBidi" w:cstheme="majorBidi"/>
          <w:color w:val="auto"/>
        </w:rPr>
        <w:t>e</w:t>
      </w:r>
      <w:r w:rsidRPr="00E04603">
        <w:rPr>
          <w:rFonts w:asciiTheme="majorBidi" w:hAnsiTheme="majorBidi" w:cstheme="majorBidi"/>
          <w:color w:val="auto"/>
        </w:rPr>
        <w:t>;</w:t>
      </w:r>
    </w:p>
    <w:p w14:paraId="541B5E70" w14:textId="2E180657" w:rsidR="00556D7C" w:rsidRDefault="00556D7C" w:rsidP="00172CC3">
      <w:pPr>
        <w:pStyle w:val="Default"/>
        <w:numPr>
          <w:ilvl w:val="0"/>
          <w:numId w:val="26"/>
        </w:numPr>
        <w:tabs>
          <w:tab w:val="left" w:pos="993"/>
        </w:tabs>
        <w:spacing w:line="276" w:lineRule="auto"/>
        <w:ind w:left="567" w:hanging="218"/>
        <w:jc w:val="both"/>
        <w:rPr>
          <w:rFonts w:asciiTheme="majorBidi" w:hAnsiTheme="majorBidi" w:cstheme="majorBidi"/>
          <w:color w:val="auto"/>
        </w:rPr>
      </w:pPr>
      <w:r w:rsidRPr="00E04603">
        <w:rPr>
          <w:rFonts w:asciiTheme="majorBidi" w:hAnsiTheme="majorBidi" w:cstheme="majorBidi"/>
          <w:color w:val="auto"/>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 formie elektronicznej opatrzonej kwalifikowanym podpisem elektronicznym lub w postaci elektronicznej opatrzonej podpisem zaufanym lub podpisem osobistym podmiotu udostępniającego zasoby</w:t>
      </w:r>
      <w:r w:rsidR="00DD6D7B">
        <w:rPr>
          <w:rFonts w:asciiTheme="majorBidi" w:hAnsiTheme="majorBidi" w:cstheme="majorBidi"/>
          <w:color w:val="auto"/>
        </w:rPr>
        <w:t>,</w:t>
      </w:r>
    </w:p>
    <w:p w14:paraId="457A9BEE" w14:textId="77777777" w:rsidR="00556D7C" w:rsidRPr="00E04603" w:rsidRDefault="00556D7C" w:rsidP="002309DE">
      <w:pPr>
        <w:pStyle w:val="Default"/>
        <w:numPr>
          <w:ilvl w:val="0"/>
          <w:numId w:val="30"/>
        </w:numPr>
        <w:tabs>
          <w:tab w:val="left" w:pos="284"/>
        </w:tabs>
        <w:spacing w:line="276" w:lineRule="auto"/>
        <w:ind w:left="284"/>
        <w:jc w:val="both"/>
        <w:rPr>
          <w:rFonts w:asciiTheme="majorBidi" w:hAnsiTheme="majorBidi" w:cstheme="majorBidi"/>
          <w:color w:val="auto"/>
        </w:rPr>
      </w:pPr>
      <w:r w:rsidRPr="00E04603">
        <w:rPr>
          <w:rFonts w:asciiTheme="majorBidi" w:hAnsiTheme="majorBidi" w:cstheme="majorBidi"/>
          <w:color w:val="auto"/>
        </w:rPr>
        <w:t>Pełnomocnictwo do złożenia oferty musi być złożone w oryginale w takiej samej formie, jak składana oferta (</w:t>
      </w:r>
      <w:proofErr w:type="spellStart"/>
      <w:r w:rsidRPr="00E04603">
        <w:rPr>
          <w:rFonts w:asciiTheme="majorBidi" w:hAnsiTheme="majorBidi" w:cstheme="majorBidi"/>
          <w:color w:val="auto"/>
        </w:rPr>
        <w:t>t.j</w:t>
      </w:r>
      <w:proofErr w:type="spellEnd"/>
      <w:r w:rsidRPr="00E04603">
        <w:rPr>
          <w:rFonts w:asciiTheme="majorBidi" w:hAnsiTheme="majorBidi" w:cstheme="majorBidi"/>
          <w:color w:val="auto"/>
        </w:rPr>
        <w:t>. w formie elektronicznej opatrzonej kwalifikowanym podpisem elektronicznym lub postaci elektronicznej opatrzonej podpisem zaufanym lub podpisem osobistym).</w:t>
      </w:r>
    </w:p>
    <w:p w14:paraId="0BBCCB96" w14:textId="77777777" w:rsidR="00556D7C" w:rsidRPr="00E04603" w:rsidRDefault="00556D7C" w:rsidP="002309DE">
      <w:pPr>
        <w:pStyle w:val="Default"/>
        <w:numPr>
          <w:ilvl w:val="0"/>
          <w:numId w:val="30"/>
        </w:numPr>
        <w:tabs>
          <w:tab w:val="left" w:pos="284"/>
        </w:tabs>
        <w:spacing w:line="276" w:lineRule="auto"/>
        <w:ind w:left="284"/>
        <w:jc w:val="both"/>
        <w:rPr>
          <w:rFonts w:asciiTheme="majorBidi" w:hAnsiTheme="majorBidi" w:cstheme="majorBidi"/>
          <w:color w:val="auto"/>
        </w:rPr>
      </w:pPr>
      <w:r w:rsidRPr="00E04603">
        <w:rPr>
          <w:rFonts w:asciiTheme="majorBidi" w:hAnsiTheme="majorBidi" w:cstheme="majorBidi"/>
          <w:color w:val="auto"/>
        </w:rPr>
        <w:t>Dopuszcza  się  także  złożenie  elektronicznej  kopii  (skanu)  pełnomocnictw sporządzonych uprzednio  w  formie  pisemnej, w formie elektronicznego poświadczenia sporządzonego stosownie do art. 97 § 2  ustawy  z  dnia  14  lutego  199I r.  Prawo  o  notariacie (Dz.  U  z  2020 r.,  poz. 1192),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4DAEFF7" w14:textId="77777777" w:rsidR="00556D7C" w:rsidRPr="00E04603" w:rsidRDefault="00556D7C" w:rsidP="00E04603">
      <w:pPr>
        <w:pStyle w:val="Default"/>
        <w:spacing w:line="276" w:lineRule="auto"/>
        <w:ind w:left="284"/>
        <w:jc w:val="both"/>
        <w:rPr>
          <w:rFonts w:asciiTheme="majorBidi" w:hAnsiTheme="majorBidi" w:cstheme="majorBidi"/>
          <w:color w:val="auto"/>
        </w:rPr>
      </w:pPr>
    </w:p>
    <w:p w14:paraId="06B43F39" w14:textId="77777777" w:rsidR="00556D7C" w:rsidRPr="00E04603" w:rsidRDefault="00556D7C" w:rsidP="00E04603">
      <w:pPr>
        <w:pStyle w:val="Default"/>
        <w:spacing w:line="276" w:lineRule="auto"/>
        <w:jc w:val="both"/>
        <w:rPr>
          <w:rFonts w:asciiTheme="majorBidi" w:hAnsiTheme="majorBidi" w:cstheme="majorBidi"/>
          <w:b/>
          <w:color w:val="auto"/>
        </w:rPr>
      </w:pPr>
      <w:r w:rsidRPr="00E04603">
        <w:rPr>
          <w:rFonts w:asciiTheme="majorBidi" w:hAnsiTheme="majorBidi" w:cstheme="majorBidi"/>
          <w:b/>
          <w:color w:val="auto"/>
        </w:rPr>
        <w:t>XV. Miejsce i termin składania i otwarcia ofert</w:t>
      </w:r>
    </w:p>
    <w:p w14:paraId="4BEA248E" w14:textId="6C531ED2" w:rsidR="00556D7C" w:rsidRPr="00E04603" w:rsidRDefault="00556D7C" w:rsidP="002309DE">
      <w:pPr>
        <w:numPr>
          <w:ilvl w:val="0"/>
          <w:numId w:val="29"/>
        </w:numPr>
        <w:spacing w:line="276" w:lineRule="auto"/>
        <w:ind w:left="426" w:hanging="357"/>
        <w:jc w:val="both"/>
        <w:rPr>
          <w:rFonts w:asciiTheme="majorBidi" w:eastAsia="Calibri" w:hAnsiTheme="majorBidi" w:cstheme="majorBidi"/>
          <w:b/>
          <w:bCs/>
          <w:color w:val="FF0000"/>
          <w:highlight w:val="yellow"/>
          <w:u w:val="single"/>
          <w:lang w:val="pl"/>
        </w:rPr>
      </w:pPr>
      <w:r w:rsidRPr="00E04603">
        <w:rPr>
          <w:rFonts w:asciiTheme="majorBidi" w:eastAsia="Calibri" w:hAnsiTheme="majorBidi" w:cstheme="majorBidi"/>
          <w:b/>
          <w:bCs/>
          <w:color w:val="FF0000"/>
          <w:highlight w:val="yellow"/>
          <w:u w:val="single"/>
          <w:lang w:val="pl"/>
        </w:rPr>
        <w:t xml:space="preserve">Termin składania ofert upływa w dniu </w:t>
      </w:r>
      <w:r w:rsidR="005819FA">
        <w:rPr>
          <w:rFonts w:asciiTheme="majorBidi" w:eastAsia="Calibri" w:hAnsiTheme="majorBidi" w:cstheme="majorBidi"/>
          <w:b/>
          <w:bCs/>
          <w:color w:val="FF0000"/>
          <w:highlight w:val="yellow"/>
          <w:u w:val="single"/>
          <w:lang w:val="pl"/>
        </w:rPr>
        <w:t>20</w:t>
      </w:r>
      <w:r w:rsidRPr="00E04603">
        <w:rPr>
          <w:rFonts w:asciiTheme="majorBidi" w:eastAsia="Calibri" w:hAnsiTheme="majorBidi" w:cstheme="majorBidi"/>
          <w:b/>
          <w:bCs/>
          <w:color w:val="FF0000"/>
          <w:highlight w:val="yellow"/>
          <w:u w:val="single"/>
          <w:lang w:val="pl"/>
        </w:rPr>
        <w:t>.</w:t>
      </w:r>
      <w:r w:rsidR="00A421B4">
        <w:rPr>
          <w:rFonts w:asciiTheme="majorBidi" w:eastAsia="Calibri" w:hAnsiTheme="majorBidi" w:cstheme="majorBidi"/>
          <w:b/>
          <w:bCs/>
          <w:color w:val="FF0000"/>
          <w:highlight w:val="yellow"/>
          <w:u w:val="single"/>
          <w:lang w:val="pl"/>
        </w:rPr>
        <w:t>03</w:t>
      </w:r>
      <w:r w:rsidRPr="00E04603">
        <w:rPr>
          <w:rFonts w:asciiTheme="majorBidi" w:eastAsia="Calibri" w:hAnsiTheme="majorBidi" w:cstheme="majorBidi"/>
          <w:b/>
          <w:bCs/>
          <w:color w:val="FF0000"/>
          <w:highlight w:val="yellow"/>
          <w:u w:val="single"/>
          <w:lang w:val="pl"/>
        </w:rPr>
        <w:t>.202</w:t>
      </w:r>
      <w:r w:rsidR="00A421B4">
        <w:rPr>
          <w:rFonts w:asciiTheme="majorBidi" w:eastAsia="Calibri" w:hAnsiTheme="majorBidi" w:cstheme="majorBidi"/>
          <w:b/>
          <w:bCs/>
          <w:color w:val="FF0000"/>
          <w:highlight w:val="yellow"/>
          <w:u w:val="single"/>
          <w:lang w:val="pl"/>
        </w:rPr>
        <w:t>4</w:t>
      </w:r>
      <w:r w:rsidRPr="00E04603">
        <w:rPr>
          <w:rFonts w:asciiTheme="majorBidi" w:eastAsia="Calibri" w:hAnsiTheme="majorBidi" w:cstheme="majorBidi"/>
          <w:b/>
          <w:bCs/>
          <w:color w:val="FF0000"/>
          <w:highlight w:val="yellow"/>
          <w:u w:val="single"/>
          <w:lang w:val="pl"/>
        </w:rPr>
        <w:t xml:space="preserve"> r. o godz. 10.00.</w:t>
      </w:r>
    </w:p>
    <w:p w14:paraId="708933EC" w14:textId="25DB0D84" w:rsidR="00556D7C" w:rsidRPr="00E04603" w:rsidRDefault="00556D7C" w:rsidP="002309DE">
      <w:pPr>
        <w:numPr>
          <w:ilvl w:val="0"/>
          <w:numId w:val="29"/>
        </w:numPr>
        <w:spacing w:line="276" w:lineRule="auto"/>
        <w:ind w:left="426" w:hanging="357"/>
        <w:jc w:val="both"/>
        <w:rPr>
          <w:rFonts w:asciiTheme="majorBidi" w:eastAsia="Calibri" w:hAnsiTheme="majorBidi" w:cstheme="majorBidi"/>
          <w:b/>
          <w:bCs/>
          <w:lang w:val="pl"/>
        </w:rPr>
      </w:pPr>
      <w:r w:rsidRPr="00E04603">
        <w:rPr>
          <w:rFonts w:asciiTheme="majorBidi" w:eastAsia="Calibri" w:hAnsiTheme="majorBidi" w:cstheme="majorBidi"/>
          <w:lang w:val="pl"/>
        </w:rPr>
        <w:t xml:space="preserve">Ofertę wraz z wymaganymi dokumentami należy umieścić na </w:t>
      </w:r>
      <w:hyperlink r:id="rId29">
        <w:r w:rsidRPr="00E04603">
          <w:rPr>
            <w:rFonts w:asciiTheme="majorBidi" w:eastAsia="Calibri" w:hAnsiTheme="majorBidi" w:cstheme="majorBidi"/>
            <w:color w:val="1155CC"/>
            <w:u w:val="single"/>
            <w:lang w:val="pl"/>
          </w:rPr>
          <w:t>platformazakupowa.pl</w:t>
        </w:r>
      </w:hyperlink>
      <w:r w:rsidRPr="00E04603">
        <w:rPr>
          <w:rFonts w:asciiTheme="majorBidi" w:eastAsia="Calibri" w:hAnsiTheme="majorBidi" w:cstheme="majorBidi"/>
          <w:lang w:val="pl"/>
        </w:rPr>
        <w:t xml:space="preserve"> pod adresem:</w:t>
      </w:r>
      <w:r w:rsidRPr="005819FA">
        <w:rPr>
          <w:rFonts w:asciiTheme="majorBidi" w:eastAsia="Calibri" w:hAnsiTheme="majorBidi" w:cstheme="majorBidi"/>
          <w:b/>
          <w:bCs/>
          <w:lang w:val="pl"/>
        </w:rPr>
        <w:t xml:space="preserve"> </w:t>
      </w:r>
      <w:hyperlink r:id="rId30" w:history="1">
        <w:r w:rsidR="005819FA" w:rsidRPr="005819FA">
          <w:rPr>
            <w:rStyle w:val="Hipercze"/>
            <w:b/>
            <w:bCs/>
            <w:highlight w:val="yellow"/>
          </w:rPr>
          <w:t>https://platformazakupowa.pl/transakcja/900592</w:t>
        </w:r>
      </w:hyperlink>
      <w:r w:rsidR="005819FA">
        <w:t xml:space="preserve"> </w:t>
      </w:r>
      <w:r w:rsidRPr="00E04603">
        <w:rPr>
          <w:rFonts w:asciiTheme="majorBidi" w:eastAsia="Calibri" w:hAnsiTheme="majorBidi" w:cstheme="majorBidi"/>
          <w:lang w:val="pl"/>
        </w:rPr>
        <w:t>w myśl Ustawy na stronie internetowej prowadzonego postępowania  do upływu terminu składania ofert wskazanego w ust. 1.</w:t>
      </w:r>
    </w:p>
    <w:p w14:paraId="5A99EADB" w14:textId="77777777" w:rsidR="00556D7C" w:rsidRPr="00E04603" w:rsidRDefault="00556D7C" w:rsidP="002309DE">
      <w:pPr>
        <w:pStyle w:val="Default"/>
        <w:numPr>
          <w:ilvl w:val="0"/>
          <w:numId w:val="29"/>
        </w:numPr>
        <w:spacing w:line="276" w:lineRule="auto"/>
        <w:ind w:left="426"/>
        <w:jc w:val="both"/>
        <w:rPr>
          <w:rFonts w:asciiTheme="majorBidi" w:hAnsiTheme="majorBidi" w:cstheme="majorBidi"/>
          <w:bCs/>
          <w:color w:val="auto"/>
        </w:rPr>
      </w:pPr>
      <w:r w:rsidRPr="00E04603">
        <w:rPr>
          <w:rFonts w:asciiTheme="majorBidi" w:eastAsia="Calibri" w:hAnsiTheme="majorBidi" w:cstheme="majorBidi"/>
          <w:lang w:val="pl"/>
        </w:rPr>
        <w:t xml:space="preserve">Do oferty należy dołączyć wszystkie wymagane w SWZ dokumenty określone w rozdziale </w:t>
      </w:r>
      <w:r w:rsidRPr="00E04603">
        <w:rPr>
          <w:rFonts w:asciiTheme="majorBidi" w:hAnsiTheme="majorBidi" w:cstheme="majorBidi"/>
          <w:bCs/>
          <w:color w:val="auto"/>
        </w:rPr>
        <w:t>XIV. Opis sposobu przygotowania ofert.</w:t>
      </w:r>
    </w:p>
    <w:p w14:paraId="5DD3B2CA" w14:textId="77777777" w:rsidR="00556D7C" w:rsidRPr="00E04603" w:rsidRDefault="00556D7C" w:rsidP="002309DE">
      <w:pPr>
        <w:numPr>
          <w:ilvl w:val="0"/>
          <w:numId w:val="29"/>
        </w:numPr>
        <w:spacing w:line="276" w:lineRule="auto"/>
        <w:ind w:left="426" w:hanging="357"/>
        <w:jc w:val="both"/>
        <w:rPr>
          <w:rFonts w:asciiTheme="majorBidi" w:eastAsia="Calibri" w:hAnsiTheme="majorBidi" w:cstheme="majorBidi"/>
          <w:lang w:val="pl"/>
        </w:rPr>
      </w:pPr>
      <w:r w:rsidRPr="00E04603">
        <w:rPr>
          <w:rFonts w:asciiTheme="majorBidi" w:eastAsia="Calibri" w:hAnsiTheme="majorBidi" w:cstheme="majorBidi"/>
          <w:lang w:val="pl"/>
        </w:rPr>
        <w:t>Po wypełnieniu Formularza składania oferty lub wniosku i dołączenia  wszystkich wymaganych załączników należy kliknąć przycisk „Przejdź do podsumowania”.</w:t>
      </w:r>
    </w:p>
    <w:p w14:paraId="1D7EEA6B" w14:textId="77777777" w:rsidR="00556D7C" w:rsidRPr="00E04603" w:rsidRDefault="00556D7C" w:rsidP="002309DE">
      <w:pPr>
        <w:numPr>
          <w:ilvl w:val="0"/>
          <w:numId w:val="29"/>
        </w:numPr>
        <w:spacing w:line="276" w:lineRule="auto"/>
        <w:ind w:left="426" w:hanging="357"/>
        <w:jc w:val="both"/>
        <w:rPr>
          <w:rFonts w:asciiTheme="majorBidi" w:eastAsia="Calibri" w:hAnsiTheme="majorBidi" w:cstheme="majorBidi"/>
          <w:lang w:val="pl"/>
        </w:rPr>
      </w:pPr>
      <w:r w:rsidRPr="00E04603">
        <w:rPr>
          <w:rFonts w:asciiTheme="majorBidi" w:eastAsia="Calibri" w:hAnsiTheme="majorBidi" w:cstheme="majorBidi"/>
          <w:lang w:val="pl"/>
        </w:rPr>
        <w:t xml:space="preserve">Oferta lub wniosek składana elektronicznie musi zostać podpisana elektronicznym podpisem kwalifikowanym, podpisem zaufanym lub podpisem osobistym. W procesie składania oferty za pośrednictwem </w:t>
      </w:r>
      <w:hyperlink r:id="rId31">
        <w:r w:rsidRPr="00E04603">
          <w:rPr>
            <w:rFonts w:asciiTheme="majorBidi" w:eastAsia="Calibri" w:hAnsiTheme="majorBidi" w:cstheme="majorBidi"/>
            <w:color w:val="1155CC"/>
            <w:u w:val="single"/>
            <w:lang w:val="pl"/>
          </w:rPr>
          <w:t>platformazakupowa.pl</w:t>
        </w:r>
      </w:hyperlink>
      <w:r w:rsidRPr="00E04603">
        <w:rPr>
          <w:rFonts w:asciiTheme="majorBidi" w:eastAsia="Calibri" w:hAnsiTheme="majorBidi" w:cstheme="majorBidi"/>
          <w:lang w:val="pl"/>
        </w:rPr>
        <w:t xml:space="preserve">, wykonawca powinien złożyć podpis bezpośrednio na dokumentach przesłanych za pośrednictwem </w:t>
      </w:r>
      <w:hyperlink r:id="rId32">
        <w:r w:rsidRPr="00E04603">
          <w:rPr>
            <w:rFonts w:asciiTheme="majorBidi" w:eastAsia="Calibri" w:hAnsiTheme="majorBidi" w:cstheme="majorBidi"/>
            <w:color w:val="1155CC"/>
            <w:u w:val="single"/>
            <w:lang w:val="pl"/>
          </w:rPr>
          <w:t>platformazakupowa.pl</w:t>
        </w:r>
      </w:hyperlink>
      <w:r w:rsidRPr="00E04603">
        <w:rPr>
          <w:rFonts w:asciiTheme="majorBidi" w:eastAsia="Calibri" w:hAnsiTheme="majorBidi" w:cstheme="majorBidi"/>
          <w:lang w:val="pl"/>
        </w:rPr>
        <w:t xml:space="preserve">. Zalecamy stosowanie podpisu na każdym załączonym pliku osobno, w szczególności wskazanych w art. 63 ust 1 oraz ust.2  </w:t>
      </w:r>
      <w:proofErr w:type="spellStart"/>
      <w:r w:rsidRPr="00E04603">
        <w:rPr>
          <w:rFonts w:asciiTheme="majorBidi" w:eastAsia="Calibri" w:hAnsiTheme="majorBidi" w:cstheme="majorBidi"/>
          <w:lang w:val="pl"/>
        </w:rPr>
        <w:t>Pzp</w:t>
      </w:r>
      <w:proofErr w:type="spellEnd"/>
      <w:r w:rsidRPr="00E04603">
        <w:rPr>
          <w:rFonts w:asciiTheme="majorBidi" w:eastAsia="Calibri" w:hAnsiTheme="majorBidi" w:cstheme="majorBidi"/>
          <w:lang w:val="pl"/>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w:t>
      </w:r>
      <w:r w:rsidRPr="00E04603">
        <w:rPr>
          <w:rFonts w:asciiTheme="majorBidi" w:eastAsia="Calibri" w:hAnsiTheme="majorBidi" w:cstheme="majorBidi"/>
          <w:lang w:val="pl"/>
        </w:rPr>
        <w:lastRenderedPageBreak/>
        <w:t>postępowania kwalifikowanym podpisem elektronicznym, podpisem zaufanym lub podpisem osobistym.</w:t>
      </w:r>
    </w:p>
    <w:p w14:paraId="28F3C817" w14:textId="77777777" w:rsidR="00556D7C" w:rsidRPr="00E04603" w:rsidRDefault="00556D7C" w:rsidP="002309DE">
      <w:pPr>
        <w:numPr>
          <w:ilvl w:val="0"/>
          <w:numId w:val="29"/>
        </w:numPr>
        <w:spacing w:line="276" w:lineRule="auto"/>
        <w:ind w:left="426" w:hanging="357"/>
        <w:jc w:val="both"/>
        <w:rPr>
          <w:rFonts w:asciiTheme="majorBidi" w:eastAsia="Calibri" w:hAnsiTheme="majorBidi" w:cstheme="majorBidi"/>
          <w:lang w:val="pl"/>
        </w:rPr>
      </w:pPr>
      <w:r w:rsidRPr="00E04603">
        <w:rPr>
          <w:rFonts w:asciiTheme="majorBidi" w:eastAsia="Calibri" w:hAnsiTheme="majorBidi" w:cstheme="majorBidi"/>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2B4FDD31" w14:textId="77777777" w:rsidR="00556D7C" w:rsidRPr="00E04603" w:rsidRDefault="00556D7C" w:rsidP="002309DE">
      <w:pPr>
        <w:numPr>
          <w:ilvl w:val="0"/>
          <w:numId w:val="29"/>
        </w:numPr>
        <w:spacing w:line="276" w:lineRule="auto"/>
        <w:ind w:left="426" w:hanging="357"/>
        <w:jc w:val="both"/>
        <w:rPr>
          <w:rFonts w:asciiTheme="majorBidi" w:eastAsia="Calibri" w:hAnsiTheme="majorBidi" w:cstheme="majorBidi"/>
          <w:lang w:val="pl"/>
        </w:rPr>
      </w:pPr>
      <w:r w:rsidRPr="00E04603">
        <w:rPr>
          <w:rFonts w:asciiTheme="majorBidi" w:eastAsia="Calibri" w:hAnsiTheme="majorBidi" w:cstheme="majorBidi"/>
          <w:lang w:val="pl"/>
        </w:rPr>
        <w:t xml:space="preserve">Szczegółowa instrukcja dla Wykonawców dotycząca złożenia, zmiany i wycofania oferty znajduje się na stronie internetowej pod adresem:  </w:t>
      </w:r>
      <w:hyperlink r:id="rId33">
        <w:r w:rsidRPr="00E04603">
          <w:rPr>
            <w:rFonts w:asciiTheme="majorBidi" w:eastAsia="Calibri" w:hAnsiTheme="majorBidi" w:cstheme="majorBidi"/>
            <w:color w:val="1155CC"/>
            <w:u w:val="single"/>
            <w:lang w:val="pl"/>
          </w:rPr>
          <w:t>https://platformazakupowa.pl/strona/45-instrukcje</w:t>
        </w:r>
      </w:hyperlink>
    </w:p>
    <w:p w14:paraId="31E57B8A" w14:textId="746FAAA4" w:rsidR="00556D7C" w:rsidRPr="00E04603" w:rsidRDefault="00556D7C" w:rsidP="002309DE">
      <w:pPr>
        <w:pStyle w:val="Akapitzlist"/>
        <w:numPr>
          <w:ilvl w:val="0"/>
          <w:numId w:val="29"/>
        </w:numPr>
        <w:shd w:val="clear" w:color="auto" w:fill="FFFFFF"/>
        <w:spacing w:line="276" w:lineRule="auto"/>
        <w:ind w:left="426" w:hanging="357"/>
        <w:jc w:val="both"/>
        <w:rPr>
          <w:rFonts w:asciiTheme="majorBidi" w:hAnsiTheme="majorBidi" w:cstheme="majorBidi"/>
          <w:b/>
          <w:bCs/>
          <w:color w:val="FF0000"/>
          <w:sz w:val="24"/>
          <w:szCs w:val="24"/>
          <w:highlight w:val="yellow"/>
          <w:u w:val="single"/>
          <w:lang w:val="pl" w:eastAsia="pl-PL"/>
        </w:rPr>
      </w:pPr>
      <w:r w:rsidRPr="00E04603">
        <w:rPr>
          <w:rFonts w:asciiTheme="majorBidi" w:hAnsiTheme="majorBidi" w:cstheme="majorBidi"/>
          <w:b/>
          <w:bCs/>
          <w:color w:val="FF0000"/>
          <w:sz w:val="24"/>
          <w:szCs w:val="24"/>
          <w:highlight w:val="yellow"/>
          <w:u w:val="single"/>
          <w:lang w:val="pl" w:eastAsia="pl-PL"/>
        </w:rPr>
        <w:t xml:space="preserve">Otwarcie ofert nastąpi w dniu </w:t>
      </w:r>
      <w:r w:rsidR="005819FA">
        <w:rPr>
          <w:rFonts w:asciiTheme="majorBidi" w:hAnsiTheme="majorBidi" w:cstheme="majorBidi"/>
          <w:b/>
          <w:bCs/>
          <w:color w:val="FF0000"/>
          <w:sz w:val="24"/>
          <w:szCs w:val="24"/>
          <w:highlight w:val="yellow"/>
          <w:u w:val="single"/>
          <w:lang w:val="pl" w:eastAsia="pl-PL"/>
        </w:rPr>
        <w:t>20</w:t>
      </w:r>
      <w:r w:rsidRPr="00E04603">
        <w:rPr>
          <w:rFonts w:asciiTheme="majorBidi" w:hAnsiTheme="majorBidi" w:cstheme="majorBidi"/>
          <w:b/>
          <w:bCs/>
          <w:color w:val="FF0000"/>
          <w:sz w:val="24"/>
          <w:szCs w:val="24"/>
          <w:highlight w:val="yellow"/>
          <w:u w:val="single"/>
          <w:lang w:val="pl" w:eastAsia="pl-PL"/>
        </w:rPr>
        <w:t>.</w:t>
      </w:r>
      <w:r w:rsidR="00A421B4">
        <w:rPr>
          <w:rFonts w:asciiTheme="majorBidi" w:hAnsiTheme="majorBidi" w:cstheme="majorBidi"/>
          <w:b/>
          <w:bCs/>
          <w:color w:val="FF0000"/>
          <w:sz w:val="24"/>
          <w:szCs w:val="24"/>
          <w:highlight w:val="yellow"/>
          <w:u w:val="single"/>
          <w:lang w:val="pl" w:eastAsia="pl-PL"/>
        </w:rPr>
        <w:t>03</w:t>
      </w:r>
      <w:r w:rsidRPr="00E04603">
        <w:rPr>
          <w:rFonts w:asciiTheme="majorBidi" w:hAnsiTheme="majorBidi" w:cstheme="majorBidi"/>
          <w:b/>
          <w:bCs/>
          <w:color w:val="FF0000"/>
          <w:sz w:val="24"/>
          <w:szCs w:val="24"/>
          <w:highlight w:val="yellow"/>
          <w:u w:val="single"/>
          <w:lang w:val="pl" w:eastAsia="pl-PL"/>
        </w:rPr>
        <w:t>.202</w:t>
      </w:r>
      <w:r w:rsidR="00A421B4">
        <w:rPr>
          <w:rFonts w:asciiTheme="majorBidi" w:hAnsiTheme="majorBidi" w:cstheme="majorBidi"/>
          <w:b/>
          <w:bCs/>
          <w:color w:val="FF0000"/>
          <w:sz w:val="24"/>
          <w:szCs w:val="24"/>
          <w:highlight w:val="yellow"/>
          <w:u w:val="single"/>
          <w:lang w:val="pl" w:eastAsia="pl-PL"/>
        </w:rPr>
        <w:t>4</w:t>
      </w:r>
      <w:r w:rsidRPr="00E04603">
        <w:rPr>
          <w:rFonts w:asciiTheme="majorBidi" w:hAnsiTheme="majorBidi" w:cstheme="majorBidi"/>
          <w:b/>
          <w:bCs/>
          <w:color w:val="FF0000"/>
          <w:sz w:val="24"/>
          <w:szCs w:val="24"/>
          <w:highlight w:val="yellow"/>
          <w:u w:val="single"/>
          <w:lang w:val="pl" w:eastAsia="pl-PL"/>
        </w:rPr>
        <w:t xml:space="preserve"> r. o godz. 10.15.</w:t>
      </w:r>
    </w:p>
    <w:p w14:paraId="4BC135B3" w14:textId="77777777" w:rsidR="00556D7C" w:rsidRPr="00E04603" w:rsidRDefault="00556D7C" w:rsidP="002309DE">
      <w:pPr>
        <w:pStyle w:val="Akapitzlist"/>
        <w:numPr>
          <w:ilvl w:val="0"/>
          <w:numId w:val="29"/>
        </w:numPr>
        <w:shd w:val="clear" w:color="auto" w:fill="FFFFFF"/>
        <w:spacing w:line="276" w:lineRule="auto"/>
        <w:ind w:left="426" w:hanging="357"/>
        <w:jc w:val="both"/>
        <w:rPr>
          <w:rFonts w:asciiTheme="majorBidi" w:hAnsiTheme="majorBidi" w:cstheme="majorBidi"/>
          <w:sz w:val="24"/>
          <w:szCs w:val="24"/>
          <w:lang w:val="pl" w:eastAsia="pl-PL"/>
        </w:rPr>
      </w:pPr>
      <w:r w:rsidRPr="00E04603">
        <w:rPr>
          <w:rFonts w:asciiTheme="majorBidi" w:hAnsiTheme="majorBidi" w:cstheme="majorBidi"/>
          <w:sz w:val="24"/>
          <w:szCs w:val="24"/>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E35E254" w14:textId="77777777" w:rsidR="00556D7C" w:rsidRPr="00E04603" w:rsidRDefault="00556D7C" w:rsidP="002309DE">
      <w:pPr>
        <w:pStyle w:val="Akapitzlist"/>
        <w:numPr>
          <w:ilvl w:val="0"/>
          <w:numId w:val="29"/>
        </w:numPr>
        <w:shd w:val="clear" w:color="auto" w:fill="FFFFFF"/>
        <w:spacing w:line="276" w:lineRule="auto"/>
        <w:ind w:left="426" w:hanging="357"/>
        <w:jc w:val="both"/>
        <w:rPr>
          <w:rFonts w:asciiTheme="majorBidi" w:hAnsiTheme="majorBidi" w:cstheme="majorBidi"/>
          <w:sz w:val="24"/>
          <w:szCs w:val="24"/>
          <w:lang w:val="pl" w:eastAsia="pl-PL"/>
        </w:rPr>
      </w:pPr>
      <w:r w:rsidRPr="00E04603">
        <w:rPr>
          <w:rFonts w:asciiTheme="majorBidi" w:hAnsiTheme="majorBidi" w:cstheme="majorBidi"/>
          <w:sz w:val="24"/>
          <w:szCs w:val="24"/>
          <w:lang w:val="pl" w:eastAsia="pl-PL"/>
        </w:rPr>
        <w:t>Zamawiający poinformuje o zmianie terminu otwarcia ofert na stronie internetowej prowadzonego postępowania.</w:t>
      </w:r>
    </w:p>
    <w:p w14:paraId="0438833E" w14:textId="77777777" w:rsidR="00556D7C" w:rsidRPr="00E04603" w:rsidRDefault="00556D7C" w:rsidP="002309DE">
      <w:pPr>
        <w:pStyle w:val="Akapitzlist"/>
        <w:numPr>
          <w:ilvl w:val="0"/>
          <w:numId w:val="29"/>
        </w:numPr>
        <w:shd w:val="clear" w:color="auto" w:fill="FFFFFF"/>
        <w:spacing w:line="276" w:lineRule="auto"/>
        <w:ind w:left="426" w:hanging="357"/>
        <w:jc w:val="both"/>
        <w:rPr>
          <w:rFonts w:asciiTheme="majorBidi" w:hAnsiTheme="majorBidi" w:cstheme="majorBidi"/>
          <w:sz w:val="24"/>
          <w:szCs w:val="24"/>
          <w:lang w:val="pl" w:eastAsia="pl-PL"/>
        </w:rPr>
      </w:pPr>
      <w:r w:rsidRPr="00E04603">
        <w:rPr>
          <w:rFonts w:asciiTheme="majorBidi" w:hAnsiTheme="majorBidi" w:cstheme="majorBidi"/>
          <w:sz w:val="24"/>
          <w:szCs w:val="24"/>
          <w:lang w:val="pl" w:eastAsia="pl-PL"/>
        </w:rPr>
        <w:t>Zamawiający, najpóźniej przed otwarciem ofert, udostępnia na stronie internetowej prowadzonego postępowania informację o kwocie, jaką zamierza przeznaczyć na sfinansowanie zamówienia.</w:t>
      </w:r>
    </w:p>
    <w:p w14:paraId="070F8305" w14:textId="77777777" w:rsidR="00556D7C" w:rsidRPr="00E04603" w:rsidRDefault="00556D7C" w:rsidP="002309DE">
      <w:pPr>
        <w:pStyle w:val="Akapitzlist"/>
        <w:numPr>
          <w:ilvl w:val="0"/>
          <w:numId w:val="29"/>
        </w:numPr>
        <w:shd w:val="clear" w:color="auto" w:fill="FFFFFF"/>
        <w:spacing w:line="276" w:lineRule="auto"/>
        <w:ind w:left="426" w:hanging="357"/>
        <w:jc w:val="both"/>
        <w:rPr>
          <w:rFonts w:asciiTheme="majorBidi" w:hAnsiTheme="majorBidi" w:cstheme="majorBidi"/>
          <w:sz w:val="24"/>
          <w:szCs w:val="24"/>
          <w:lang w:val="pl" w:eastAsia="pl-PL"/>
        </w:rPr>
      </w:pPr>
      <w:r w:rsidRPr="00E04603">
        <w:rPr>
          <w:rFonts w:asciiTheme="majorBidi" w:hAnsiTheme="majorBidi" w:cstheme="majorBidi"/>
          <w:sz w:val="24"/>
          <w:szCs w:val="24"/>
          <w:lang w:val="pl" w:eastAsia="pl-PL"/>
        </w:rPr>
        <w:t>Zamawiający, niezwłocznie po otwarciu ofert, udostępnia na stronie internetowej prowadzonego postępowania informacje o:</w:t>
      </w:r>
    </w:p>
    <w:p w14:paraId="792211B5" w14:textId="77777777" w:rsidR="00556D7C" w:rsidRPr="00E04603" w:rsidRDefault="00556D7C" w:rsidP="00E04603">
      <w:pPr>
        <w:pStyle w:val="Akapitzlist"/>
        <w:shd w:val="clear" w:color="auto" w:fill="FFFFFF"/>
        <w:spacing w:line="276" w:lineRule="auto"/>
        <w:ind w:left="426"/>
        <w:jc w:val="both"/>
        <w:rPr>
          <w:rFonts w:asciiTheme="majorBidi" w:hAnsiTheme="majorBidi" w:cstheme="majorBidi"/>
          <w:sz w:val="24"/>
          <w:szCs w:val="24"/>
          <w:lang w:val="pl" w:eastAsia="pl-PL"/>
        </w:rPr>
      </w:pPr>
      <w:r w:rsidRPr="00E04603">
        <w:rPr>
          <w:rFonts w:asciiTheme="majorBidi" w:hAnsiTheme="majorBidi" w:cstheme="majorBidi"/>
          <w:sz w:val="24"/>
          <w:szCs w:val="24"/>
          <w:lang w:val="pl" w:eastAsia="pl-PL"/>
        </w:rPr>
        <w:t>1) nazwach albo imionach i nazwiskach oraz siedzibach lub miejscach prowadzonej działalności gospodarczej albo miejscach zamieszkania wykonawców, których oferty zostały otwarte;</w:t>
      </w:r>
    </w:p>
    <w:p w14:paraId="2B0E441E" w14:textId="77777777" w:rsidR="00556D7C" w:rsidRPr="00E04603" w:rsidRDefault="00556D7C" w:rsidP="00E04603">
      <w:pPr>
        <w:pStyle w:val="Akapitzlist"/>
        <w:shd w:val="clear" w:color="auto" w:fill="FFFFFF"/>
        <w:spacing w:line="276" w:lineRule="auto"/>
        <w:ind w:left="426"/>
        <w:jc w:val="both"/>
        <w:rPr>
          <w:rFonts w:asciiTheme="majorBidi" w:hAnsiTheme="majorBidi" w:cstheme="majorBidi"/>
          <w:sz w:val="24"/>
          <w:szCs w:val="24"/>
          <w:lang w:val="pl" w:eastAsia="pl-PL"/>
        </w:rPr>
      </w:pPr>
      <w:r w:rsidRPr="00E04603">
        <w:rPr>
          <w:rFonts w:asciiTheme="majorBidi" w:hAnsiTheme="majorBidi" w:cstheme="majorBidi"/>
          <w:sz w:val="24"/>
          <w:szCs w:val="24"/>
          <w:lang w:val="pl" w:eastAsia="pl-PL"/>
        </w:rPr>
        <w:t>2) cenach lub kosztach zawartych w ofertach.</w:t>
      </w:r>
    </w:p>
    <w:p w14:paraId="5D57F402" w14:textId="77777777" w:rsidR="00556D7C" w:rsidRPr="00E04603" w:rsidRDefault="00556D7C" w:rsidP="002309DE">
      <w:pPr>
        <w:pStyle w:val="Akapitzlist"/>
        <w:numPr>
          <w:ilvl w:val="0"/>
          <w:numId w:val="29"/>
        </w:numPr>
        <w:shd w:val="clear" w:color="auto" w:fill="FFFFFF"/>
        <w:spacing w:line="276" w:lineRule="auto"/>
        <w:ind w:left="426" w:hanging="357"/>
        <w:jc w:val="both"/>
        <w:rPr>
          <w:rFonts w:asciiTheme="majorBidi" w:hAnsiTheme="majorBidi" w:cstheme="majorBidi"/>
          <w:sz w:val="24"/>
          <w:szCs w:val="24"/>
          <w:lang w:val="pl" w:eastAsia="pl-PL"/>
        </w:rPr>
      </w:pPr>
      <w:r w:rsidRPr="00E04603">
        <w:rPr>
          <w:rFonts w:asciiTheme="majorBidi" w:hAnsiTheme="majorBidi" w:cstheme="majorBidi"/>
          <w:sz w:val="24"/>
          <w:szCs w:val="24"/>
          <w:lang w:val="pl" w:eastAsia="pl-PL"/>
        </w:rPr>
        <w:t>Informacja zostanie opublikowana na stronie postępowania na</w:t>
      </w:r>
      <w:hyperlink r:id="rId34">
        <w:r w:rsidRPr="00E04603">
          <w:rPr>
            <w:rFonts w:asciiTheme="majorBidi" w:hAnsiTheme="majorBidi" w:cstheme="majorBidi"/>
            <w:sz w:val="24"/>
            <w:szCs w:val="24"/>
            <w:lang w:val="pl" w:eastAsia="pl-PL"/>
          </w:rPr>
          <w:t xml:space="preserve"> platformazakupowa.pl</w:t>
        </w:r>
      </w:hyperlink>
      <w:r w:rsidRPr="00E04603">
        <w:rPr>
          <w:rFonts w:asciiTheme="majorBidi" w:hAnsiTheme="majorBidi" w:cstheme="majorBidi"/>
          <w:sz w:val="24"/>
          <w:szCs w:val="24"/>
          <w:lang w:val="pl" w:eastAsia="pl-PL"/>
        </w:rPr>
        <w:t xml:space="preserve"> w sekcji ,,Komunikaty”.</w:t>
      </w:r>
    </w:p>
    <w:p w14:paraId="1238EB03" w14:textId="77777777" w:rsidR="00556D7C" w:rsidRPr="00E04603" w:rsidRDefault="00556D7C" w:rsidP="002309DE">
      <w:pPr>
        <w:pStyle w:val="Akapitzlist"/>
        <w:numPr>
          <w:ilvl w:val="0"/>
          <w:numId w:val="29"/>
        </w:numPr>
        <w:shd w:val="clear" w:color="auto" w:fill="FFFFFF"/>
        <w:spacing w:line="276" w:lineRule="auto"/>
        <w:ind w:left="426" w:hanging="357"/>
        <w:jc w:val="both"/>
        <w:rPr>
          <w:rFonts w:asciiTheme="majorBidi" w:hAnsiTheme="majorBidi" w:cstheme="majorBidi"/>
          <w:sz w:val="24"/>
          <w:szCs w:val="24"/>
          <w:lang w:val="pl" w:eastAsia="pl-PL"/>
        </w:rPr>
      </w:pPr>
      <w:r w:rsidRPr="00E04603">
        <w:rPr>
          <w:rFonts w:asciiTheme="majorBidi" w:hAnsiTheme="majorBidi" w:cstheme="majorBidi"/>
          <w:sz w:val="24"/>
          <w:szCs w:val="24"/>
          <w:lang w:val="pl" w:eastAsia="pl-PL"/>
        </w:rPr>
        <w:t>W przypadku ofert, które podlegają negocjacjom, zamawiający udostępnia informacje, o których mowa w ust. 5 pkt 2, niezwłocznie po otwarciu ofert ostatecznych albo unieważnieniu postępowania.</w:t>
      </w:r>
    </w:p>
    <w:p w14:paraId="2C9C965A" w14:textId="77777777" w:rsidR="00556D7C" w:rsidRPr="00E04603" w:rsidRDefault="00556D7C" w:rsidP="002309DE">
      <w:pPr>
        <w:pStyle w:val="Akapitzlist"/>
        <w:numPr>
          <w:ilvl w:val="0"/>
          <w:numId w:val="29"/>
        </w:numPr>
        <w:shd w:val="clear" w:color="auto" w:fill="FFFFFF"/>
        <w:spacing w:line="276" w:lineRule="auto"/>
        <w:ind w:left="426" w:hanging="357"/>
        <w:jc w:val="both"/>
        <w:rPr>
          <w:rFonts w:asciiTheme="majorBidi" w:hAnsiTheme="majorBidi" w:cstheme="majorBidi"/>
          <w:sz w:val="24"/>
          <w:szCs w:val="24"/>
          <w:lang w:val="pl" w:eastAsia="pl-PL"/>
        </w:rPr>
      </w:pPr>
      <w:r w:rsidRPr="00E04603">
        <w:rPr>
          <w:rFonts w:asciiTheme="majorBidi" w:hAnsiTheme="majorBidi" w:cstheme="majorBidi"/>
          <w:sz w:val="24"/>
          <w:szCs w:val="24"/>
          <w:lang w:val="pl"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6D8375A2" w14:textId="77777777" w:rsidR="00EA4721" w:rsidRPr="00E04603" w:rsidRDefault="00EA4721" w:rsidP="00E04603">
      <w:pPr>
        <w:pStyle w:val="Default"/>
        <w:spacing w:line="276" w:lineRule="auto"/>
        <w:jc w:val="both"/>
        <w:rPr>
          <w:rFonts w:asciiTheme="majorBidi" w:hAnsiTheme="majorBidi" w:cstheme="majorBidi"/>
          <w:color w:val="auto"/>
          <w:lang w:val="pl"/>
        </w:rPr>
      </w:pPr>
    </w:p>
    <w:p w14:paraId="6744C7E7" w14:textId="77777777" w:rsidR="00EA4721" w:rsidRPr="00E04603" w:rsidRDefault="00EA4721" w:rsidP="00E04603">
      <w:pPr>
        <w:pStyle w:val="Default"/>
        <w:spacing w:line="276" w:lineRule="auto"/>
        <w:jc w:val="both"/>
        <w:rPr>
          <w:rFonts w:asciiTheme="majorBidi" w:hAnsiTheme="majorBidi" w:cstheme="majorBidi"/>
          <w:b/>
          <w:color w:val="auto"/>
        </w:rPr>
      </w:pPr>
      <w:r w:rsidRPr="00E04603">
        <w:rPr>
          <w:rFonts w:asciiTheme="majorBidi" w:hAnsiTheme="majorBidi" w:cstheme="majorBidi"/>
          <w:b/>
          <w:color w:val="auto"/>
        </w:rPr>
        <w:t>XVI.</w:t>
      </w:r>
      <w:r w:rsidRPr="00E04603">
        <w:rPr>
          <w:rFonts w:asciiTheme="majorBidi" w:hAnsiTheme="majorBidi" w:cstheme="majorBidi"/>
          <w:b/>
          <w:color w:val="auto"/>
        </w:rPr>
        <w:tab/>
        <w:t>Opis sposobu obliczania ceny</w:t>
      </w:r>
    </w:p>
    <w:p w14:paraId="54B5D317" w14:textId="2D72AF8A" w:rsidR="00EA4721" w:rsidRPr="00E04603" w:rsidRDefault="00EA4721" w:rsidP="00E04603">
      <w:pPr>
        <w:pStyle w:val="Default"/>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1.</w:t>
      </w:r>
      <w:r w:rsidRPr="00E04603">
        <w:rPr>
          <w:rFonts w:asciiTheme="majorBidi" w:hAnsiTheme="majorBidi" w:cstheme="majorBidi"/>
          <w:color w:val="auto"/>
        </w:rPr>
        <w:tab/>
        <w:t>W formularzu ofertowym (załącznik nr 1 do SWZ) należy wpisać całkowitą cenę</w:t>
      </w:r>
      <w:r w:rsidR="006D0C79" w:rsidRPr="00E04603">
        <w:rPr>
          <w:rFonts w:asciiTheme="majorBidi" w:hAnsiTheme="majorBidi" w:cstheme="majorBidi"/>
          <w:color w:val="auto"/>
        </w:rPr>
        <w:t xml:space="preserve"> netto, podatek VAT i cenę</w:t>
      </w:r>
      <w:r w:rsidRPr="00E04603">
        <w:rPr>
          <w:rFonts w:asciiTheme="majorBidi" w:hAnsiTheme="majorBidi" w:cstheme="majorBidi"/>
          <w:color w:val="auto"/>
        </w:rPr>
        <w:t xml:space="preserve"> brutto.</w:t>
      </w:r>
    </w:p>
    <w:p w14:paraId="5E7001F4" w14:textId="77777777" w:rsidR="00EA4721" w:rsidRPr="00E04603" w:rsidRDefault="00EA4721" w:rsidP="00E04603">
      <w:pPr>
        <w:pStyle w:val="Default"/>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3.</w:t>
      </w:r>
      <w:r w:rsidRPr="00E04603">
        <w:rPr>
          <w:rFonts w:asciiTheme="majorBidi" w:hAnsiTheme="majorBidi" w:cstheme="majorBidi"/>
          <w:color w:val="auto"/>
        </w:rPr>
        <w:tab/>
        <w:t>Wszystkie wartości mają być podawane z dokładnością do dwóch miejsc po przecinku.</w:t>
      </w:r>
    </w:p>
    <w:p w14:paraId="0A07DD5D" w14:textId="77777777" w:rsidR="00EA4721" w:rsidRPr="00E04603" w:rsidRDefault="00EA4721" w:rsidP="00E04603">
      <w:pPr>
        <w:pStyle w:val="Default"/>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4.</w:t>
      </w:r>
      <w:r w:rsidRPr="00E04603">
        <w:rPr>
          <w:rFonts w:asciiTheme="majorBidi" w:hAnsiTheme="majorBidi" w:cstheme="majorBidi"/>
          <w:color w:val="auto"/>
        </w:rPr>
        <w:tab/>
        <w:t>Wartość oferty powinna być podana w PLN cyfrowo i słownie z uwzględnieniem należnego podatku VAT oraz uwzględniać wszystkie koszty związane z wykonaniem przedmiotu zamówienia oraz warunkami stawianymi przez Zamawiającego.</w:t>
      </w:r>
    </w:p>
    <w:p w14:paraId="323400E0" w14:textId="77777777" w:rsidR="007E06CD" w:rsidRPr="00E04603" w:rsidRDefault="007E06CD" w:rsidP="00E04603">
      <w:pPr>
        <w:tabs>
          <w:tab w:val="left" w:pos="426"/>
        </w:tabs>
        <w:spacing w:line="276" w:lineRule="auto"/>
        <w:rPr>
          <w:rFonts w:asciiTheme="majorBidi" w:hAnsiTheme="majorBidi" w:cstheme="majorBidi"/>
          <w:b/>
          <w:u w:val="single"/>
        </w:rPr>
      </w:pPr>
    </w:p>
    <w:p w14:paraId="101272A3" w14:textId="2FED9733" w:rsidR="007E06CD" w:rsidRPr="00E04603" w:rsidRDefault="00BC723D" w:rsidP="00E04603">
      <w:pPr>
        <w:tabs>
          <w:tab w:val="left" w:pos="426"/>
        </w:tabs>
        <w:spacing w:line="276" w:lineRule="auto"/>
        <w:jc w:val="both"/>
        <w:rPr>
          <w:rFonts w:asciiTheme="majorBidi" w:hAnsiTheme="majorBidi" w:cstheme="majorBidi"/>
          <w:b/>
        </w:rPr>
      </w:pPr>
      <w:r w:rsidRPr="00E04603">
        <w:rPr>
          <w:rFonts w:asciiTheme="majorBidi" w:hAnsiTheme="majorBidi" w:cstheme="majorBidi"/>
          <w:b/>
        </w:rPr>
        <w:t>XVII</w:t>
      </w:r>
      <w:r w:rsidR="007E06CD" w:rsidRPr="00E04603">
        <w:rPr>
          <w:rFonts w:asciiTheme="majorBidi" w:hAnsiTheme="majorBidi" w:cstheme="majorBidi"/>
          <w:b/>
        </w:rPr>
        <w:t>. Opis kryteriów, którymi Zamawiający będzie się kierował przy wyborze oferty, wraz z podaniem znaczenia tych kryteriów i sposobu oceny ofert</w:t>
      </w:r>
    </w:p>
    <w:p w14:paraId="2EC481DA" w14:textId="77960335" w:rsidR="007E06CD" w:rsidRPr="00E04603" w:rsidRDefault="007E06CD" w:rsidP="00172CC3">
      <w:pPr>
        <w:pStyle w:val="Akapitzlist"/>
        <w:numPr>
          <w:ilvl w:val="0"/>
          <w:numId w:val="20"/>
        </w:numPr>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Za najkorzystniejszą zostanie uznana oferta, która zyska najwyższą liczbę punktów obliczoną w oparciu o ustalone poniżej kryteria.</w:t>
      </w:r>
    </w:p>
    <w:p w14:paraId="43B6493C" w14:textId="7459A1C6" w:rsidR="007E06CD" w:rsidRPr="00E04603" w:rsidRDefault="007E06CD" w:rsidP="00172CC3">
      <w:pPr>
        <w:pStyle w:val="Akapitzlist"/>
        <w:numPr>
          <w:ilvl w:val="0"/>
          <w:numId w:val="20"/>
        </w:numPr>
        <w:autoSpaceDE w:val="0"/>
        <w:autoSpaceDN w:val="0"/>
        <w:adjustRightInd w:val="0"/>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bCs/>
          <w:sz w:val="24"/>
          <w:szCs w:val="24"/>
          <w:lang w:val="pl-PL"/>
        </w:rPr>
        <w:lastRenderedPageBreak/>
        <w:t xml:space="preserve">W ramach kryterium </w:t>
      </w:r>
      <w:r w:rsidRPr="00E04603">
        <w:rPr>
          <w:rFonts w:asciiTheme="majorBidi" w:hAnsiTheme="majorBidi" w:cstheme="majorBidi"/>
          <w:sz w:val="24"/>
          <w:szCs w:val="24"/>
          <w:lang w:val="pl-PL"/>
        </w:rPr>
        <w:t xml:space="preserve">Wykonawcy zostaną przyznane punkty w skali od 0 do 100 w ramach kryterium „Cena” </w:t>
      </w:r>
    </w:p>
    <w:p w14:paraId="43244FC0" w14:textId="77777777" w:rsidR="007E06CD" w:rsidRPr="00E04603" w:rsidRDefault="007E06CD" w:rsidP="00E04603">
      <w:pPr>
        <w:pStyle w:val="Akapitzlist"/>
        <w:autoSpaceDE w:val="0"/>
        <w:autoSpaceDN w:val="0"/>
        <w:adjustRightInd w:val="0"/>
        <w:spacing w:line="276" w:lineRule="auto"/>
        <w:ind w:left="284"/>
        <w:jc w:val="center"/>
        <w:rPr>
          <w:rFonts w:asciiTheme="majorBidi" w:hAnsiTheme="majorBidi" w:cstheme="majorBidi"/>
          <w:bCs/>
          <w:sz w:val="24"/>
          <w:szCs w:val="24"/>
          <w:lang w:val="pl-PL"/>
        </w:rPr>
      </w:pPr>
      <w:r w:rsidRPr="00E04603">
        <w:rPr>
          <w:rFonts w:asciiTheme="majorBidi" w:hAnsiTheme="majorBidi" w:cstheme="majorBidi"/>
          <w:bCs/>
          <w:sz w:val="24"/>
          <w:szCs w:val="24"/>
          <w:lang w:val="pl-PL"/>
        </w:rPr>
        <w:t>cena Oferty najta</w:t>
      </w:r>
      <w:r w:rsidRPr="00E04603">
        <w:rPr>
          <w:rFonts w:asciiTheme="majorBidi" w:hAnsiTheme="majorBidi" w:cstheme="majorBidi"/>
          <w:sz w:val="24"/>
          <w:szCs w:val="24"/>
          <w:lang w:val="pl-PL"/>
        </w:rPr>
        <w:t>ń</w:t>
      </w:r>
      <w:r w:rsidRPr="00E04603">
        <w:rPr>
          <w:rFonts w:asciiTheme="majorBidi" w:hAnsiTheme="majorBidi" w:cstheme="majorBidi"/>
          <w:bCs/>
          <w:sz w:val="24"/>
          <w:szCs w:val="24"/>
          <w:lang w:val="pl-PL"/>
        </w:rPr>
        <w:t>szej</w:t>
      </w:r>
    </w:p>
    <w:p w14:paraId="63144121" w14:textId="77777777" w:rsidR="007E06CD" w:rsidRPr="00E04603" w:rsidRDefault="007E06CD" w:rsidP="00E04603">
      <w:pPr>
        <w:pStyle w:val="Akapitzlist"/>
        <w:autoSpaceDE w:val="0"/>
        <w:autoSpaceDN w:val="0"/>
        <w:adjustRightInd w:val="0"/>
        <w:spacing w:line="276" w:lineRule="auto"/>
        <w:ind w:left="284"/>
        <w:jc w:val="center"/>
        <w:rPr>
          <w:rFonts w:asciiTheme="majorBidi" w:hAnsiTheme="majorBidi" w:cstheme="majorBidi"/>
          <w:bCs/>
          <w:sz w:val="24"/>
          <w:szCs w:val="24"/>
          <w:lang w:val="pl-PL"/>
        </w:rPr>
      </w:pPr>
      <w:r w:rsidRPr="00E04603">
        <w:rPr>
          <w:rFonts w:asciiTheme="majorBidi" w:hAnsiTheme="majorBidi" w:cstheme="majorBidi"/>
          <w:bCs/>
          <w:sz w:val="24"/>
          <w:szCs w:val="24"/>
          <w:lang w:val="pl-PL"/>
        </w:rPr>
        <w:t>Cena = _______________________ x 100 pkt</w:t>
      </w:r>
    </w:p>
    <w:p w14:paraId="1B137AAA" w14:textId="77777777" w:rsidR="007E06CD" w:rsidRPr="00E04603" w:rsidRDefault="007E06CD" w:rsidP="00E04603">
      <w:pPr>
        <w:pStyle w:val="Akapitzlist"/>
        <w:autoSpaceDE w:val="0"/>
        <w:autoSpaceDN w:val="0"/>
        <w:adjustRightInd w:val="0"/>
        <w:spacing w:line="276" w:lineRule="auto"/>
        <w:ind w:left="284"/>
        <w:jc w:val="center"/>
        <w:rPr>
          <w:rFonts w:asciiTheme="majorBidi" w:hAnsiTheme="majorBidi" w:cstheme="majorBidi"/>
          <w:bCs/>
          <w:sz w:val="24"/>
          <w:szCs w:val="24"/>
          <w:lang w:val="pl-PL"/>
        </w:rPr>
      </w:pPr>
      <w:r w:rsidRPr="00E04603">
        <w:rPr>
          <w:rFonts w:asciiTheme="majorBidi" w:hAnsiTheme="majorBidi" w:cstheme="majorBidi"/>
          <w:bCs/>
          <w:sz w:val="24"/>
          <w:szCs w:val="24"/>
          <w:lang w:val="pl-PL"/>
        </w:rPr>
        <w:t>cena Oferty ocenianej</w:t>
      </w:r>
    </w:p>
    <w:p w14:paraId="4C18D14E" w14:textId="3C1B9AAD" w:rsidR="007E06CD" w:rsidRPr="00E04603" w:rsidRDefault="007E06CD" w:rsidP="00172CC3">
      <w:pPr>
        <w:pStyle w:val="Akapitzlist"/>
        <w:numPr>
          <w:ilvl w:val="0"/>
          <w:numId w:val="20"/>
        </w:numPr>
        <w:autoSpaceDE w:val="0"/>
        <w:autoSpaceDN w:val="0"/>
        <w:adjustRightInd w:val="0"/>
        <w:spacing w:line="276" w:lineRule="auto"/>
        <w:ind w:left="284" w:hanging="284"/>
        <w:jc w:val="both"/>
        <w:rPr>
          <w:rFonts w:asciiTheme="majorBidi" w:hAnsiTheme="majorBidi" w:cstheme="majorBidi"/>
          <w:bCs/>
          <w:sz w:val="24"/>
          <w:szCs w:val="24"/>
          <w:lang w:val="pl-PL"/>
        </w:rPr>
      </w:pPr>
      <w:r w:rsidRPr="00E04603">
        <w:rPr>
          <w:rFonts w:asciiTheme="majorBidi" w:hAnsiTheme="majorBidi" w:cstheme="majorBidi"/>
          <w:bCs/>
          <w:sz w:val="24"/>
          <w:szCs w:val="24"/>
          <w:lang w:val="pl-PL"/>
        </w:rPr>
        <w:t>Oferta spełniająca w najwyższym stopniu wymagania określone w każdym kryterium otrzyma maksymalna liczbę punktów. Pozostałym wykonawcom wypełniającym wymagania kryterialne przypisana zostanie odpowiednio mniejsza liczba punktów.</w:t>
      </w:r>
    </w:p>
    <w:p w14:paraId="1862699A" w14:textId="20207F10" w:rsidR="007E06CD" w:rsidRPr="00E04603" w:rsidRDefault="007E06CD" w:rsidP="00172CC3">
      <w:pPr>
        <w:pStyle w:val="Akapitzlist"/>
        <w:numPr>
          <w:ilvl w:val="0"/>
          <w:numId w:val="20"/>
        </w:numPr>
        <w:spacing w:line="276" w:lineRule="auto"/>
        <w:ind w:left="284" w:hanging="284"/>
        <w:jc w:val="both"/>
        <w:rPr>
          <w:rFonts w:asciiTheme="majorBidi" w:hAnsiTheme="majorBidi" w:cstheme="majorBidi"/>
          <w:b/>
          <w:sz w:val="24"/>
          <w:szCs w:val="24"/>
          <w:u w:val="single"/>
          <w:lang w:val="pl-PL"/>
        </w:rPr>
      </w:pPr>
      <w:r w:rsidRPr="00E04603">
        <w:rPr>
          <w:rFonts w:asciiTheme="majorBidi" w:hAnsiTheme="majorBidi" w:cstheme="majorBidi"/>
          <w:sz w:val="24"/>
          <w:szCs w:val="24"/>
          <w:lang w:val="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r w:rsidRPr="00E04603">
        <w:rPr>
          <w:rFonts w:asciiTheme="majorBidi" w:hAnsiTheme="majorBidi" w:cstheme="majorBidi"/>
          <w:bCs/>
          <w:sz w:val="24"/>
          <w:szCs w:val="24"/>
          <w:lang w:val="pl-PL"/>
        </w:rPr>
        <w:t>.</w:t>
      </w:r>
    </w:p>
    <w:p w14:paraId="1279E515" w14:textId="77777777" w:rsidR="007E06CD" w:rsidRPr="00E04603" w:rsidRDefault="007E06CD" w:rsidP="00E04603">
      <w:pPr>
        <w:spacing w:line="276" w:lineRule="auto"/>
        <w:jc w:val="both"/>
        <w:rPr>
          <w:rFonts w:asciiTheme="majorBidi" w:hAnsiTheme="majorBidi" w:cstheme="majorBidi"/>
          <w:b/>
          <w:u w:val="single"/>
        </w:rPr>
      </w:pPr>
    </w:p>
    <w:p w14:paraId="69560994" w14:textId="482D7F46" w:rsidR="007E06CD" w:rsidRPr="00E04603" w:rsidRDefault="00CE07AA" w:rsidP="00E04603">
      <w:pPr>
        <w:spacing w:line="276" w:lineRule="auto"/>
        <w:jc w:val="both"/>
        <w:rPr>
          <w:rFonts w:asciiTheme="majorBidi" w:hAnsiTheme="majorBidi" w:cstheme="majorBidi"/>
          <w:b/>
        </w:rPr>
      </w:pPr>
      <w:r w:rsidRPr="00E04603">
        <w:rPr>
          <w:rFonts w:asciiTheme="majorBidi" w:hAnsiTheme="majorBidi" w:cstheme="majorBidi"/>
          <w:b/>
        </w:rPr>
        <w:t>XVIII</w:t>
      </w:r>
      <w:r w:rsidR="007E06CD" w:rsidRPr="00E04603">
        <w:rPr>
          <w:rFonts w:asciiTheme="majorBidi" w:hAnsiTheme="majorBidi" w:cstheme="majorBidi"/>
          <w:b/>
        </w:rPr>
        <w:t>. Informacja o formalnościach, jakie powinny być dopełnione po wyborze oferty w celu zawarcia umowy w sprawie zamówienia publicznego</w:t>
      </w:r>
    </w:p>
    <w:p w14:paraId="24BA6063" w14:textId="32B7E2CD" w:rsidR="007E06CD" w:rsidRPr="00E04603" w:rsidRDefault="007E06CD" w:rsidP="00172CC3">
      <w:pPr>
        <w:pStyle w:val="Akapitzlist"/>
        <w:numPr>
          <w:ilvl w:val="0"/>
          <w:numId w:val="21"/>
        </w:numPr>
        <w:spacing w:line="276" w:lineRule="auto"/>
        <w:ind w:left="284" w:hanging="284"/>
        <w:jc w:val="both"/>
        <w:rPr>
          <w:rFonts w:asciiTheme="majorBidi" w:hAnsiTheme="majorBidi" w:cstheme="majorBidi"/>
          <w:sz w:val="24"/>
          <w:szCs w:val="24"/>
          <w:u w:val="single"/>
          <w:lang w:val="pl-PL"/>
        </w:rPr>
      </w:pPr>
      <w:r w:rsidRPr="00E04603">
        <w:rPr>
          <w:rFonts w:asciiTheme="majorBidi" w:hAnsiTheme="majorBidi" w:cstheme="majorBidi"/>
          <w:sz w:val="24"/>
          <w:szCs w:val="24"/>
          <w:lang w:val="pl-PL"/>
        </w:rPr>
        <w:t>Umowa zawarta będzie z Wykonawcą wybranym w postępowaniu, który przedstawi najkorzystniejsza ofertę - z ofert ważnych - na zasadach określonych ustawą Prawo Zamówień Publicznych oraz określonych w Kodeksie Cywilnym.</w:t>
      </w:r>
    </w:p>
    <w:p w14:paraId="1D1085D7" w14:textId="538491F0" w:rsidR="007E06CD" w:rsidRPr="00E04603" w:rsidRDefault="007E06CD" w:rsidP="00172CC3">
      <w:pPr>
        <w:pStyle w:val="Akapitzlist"/>
        <w:numPr>
          <w:ilvl w:val="0"/>
          <w:numId w:val="21"/>
        </w:numPr>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1DEB54B6" w14:textId="1FDF7842" w:rsidR="007E06CD" w:rsidRPr="00E04603" w:rsidRDefault="007E06CD" w:rsidP="00172CC3">
      <w:pPr>
        <w:pStyle w:val="Akapitzlist"/>
        <w:numPr>
          <w:ilvl w:val="0"/>
          <w:numId w:val="21"/>
        </w:numPr>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Umowę winni podpisywać właściwie umocowani przedstawiciele stron, posiadający w dniu podpisania umowy właściwe uprawnienia lub pełnomocnictwa do podpisania umowy.</w:t>
      </w:r>
    </w:p>
    <w:p w14:paraId="681D8828" w14:textId="5B154E2C" w:rsidR="007E06CD" w:rsidRPr="00E04603" w:rsidRDefault="007E06CD" w:rsidP="00172CC3">
      <w:pPr>
        <w:pStyle w:val="Akapitzlist"/>
        <w:numPr>
          <w:ilvl w:val="0"/>
          <w:numId w:val="21"/>
        </w:numPr>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w:t>
      </w:r>
    </w:p>
    <w:p w14:paraId="4FFD4FA8" w14:textId="77777777" w:rsidR="007E06CD" w:rsidRPr="00E04603" w:rsidRDefault="007E06CD" w:rsidP="00E04603">
      <w:pPr>
        <w:spacing w:line="276" w:lineRule="auto"/>
        <w:jc w:val="both"/>
        <w:rPr>
          <w:rFonts w:asciiTheme="majorBidi" w:hAnsiTheme="majorBidi" w:cstheme="majorBidi"/>
        </w:rPr>
      </w:pPr>
    </w:p>
    <w:p w14:paraId="09A97F7A" w14:textId="77777777" w:rsidR="002B307D" w:rsidRPr="00E04603" w:rsidRDefault="00CE07AA" w:rsidP="00E04603">
      <w:pPr>
        <w:spacing w:line="276" w:lineRule="auto"/>
        <w:rPr>
          <w:rFonts w:asciiTheme="majorBidi" w:hAnsiTheme="majorBidi" w:cstheme="majorBidi"/>
          <w:b/>
        </w:rPr>
      </w:pPr>
      <w:r w:rsidRPr="00E04603">
        <w:rPr>
          <w:rFonts w:asciiTheme="majorBidi" w:hAnsiTheme="majorBidi" w:cstheme="majorBidi"/>
          <w:b/>
        </w:rPr>
        <w:t>XIX</w:t>
      </w:r>
      <w:r w:rsidR="007E06CD" w:rsidRPr="00E04603">
        <w:rPr>
          <w:rFonts w:asciiTheme="majorBidi" w:hAnsiTheme="majorBidi" w:cstheme="majorBidi"/>
          <w:b/>
        </w:rPr>
        <w:t>. Wymagania dotyczące zabezpieczenia należytego wykonania umowy</w:t>
      </w:r>
    </w:p>
    <w:p w14:paraId="4D164A22" w14:textId="77777777" w:rsidR="00045067" w:rsidRPr="0003155C" w:rsidRDefault="00045067" w:rsidP="00045067">
      <w:pPr>
        <w:spacing w:line="276" w:lineRule="auto"/>
        <w:rPr>
          <w:b/>
        </w:rPr>
      </w:pPr>
      <w:r w:rsidRPr="0003155C">
        <w:t>Zamawiający nie wymaga wniesienia zabezpieczenia należytego wykonania umowy.</w:t>
      </w:r>
    </w:p>
    <w:p w14:paraId="138472E8" w14:textId="77777777" w:rsidR="00172CC3" w:rsidRPr="00580476" w:rsidRDefault="00172CC3" w:rsidP="00172CC3">
      <w:pPr>
        <w:tabs>
          <w:tab w:val="left" w:pos="426"/>
        </w:tabs>
        <w:rPr>
          <w:b/>
          <w:u w:val="single"/>
        </w:rPr>
      </w:pPr>
    </w:p>
    <w:p w14:paraId="3E87B488" w14:textId="56FF96AC" w:rsidR="007E06CD" w:rsidRPr="00E04603" w:rsidRDefault="00CE07AA" w:rsidP="00E04603">
      <w:pPr>
        <w:tabs>
          <w:tab w:val="left" w:pos="426"/>
        </w:tabs>
        <w:spacing w:line="276" w:lineRule="auto"/>
        <w:rPr>
          <w:rFonts w:asciiTheme="majorBidi" w:hAnsiTheme="majorBidi" w:cstheme="majorBidi"/>
          <w:b/>
        </w:rPr>
      </w:pPr>
      <w:r w:rsidRPr="00E04603">
        <w:rPr>
          <w:rFonts w:asciiTheme="majorBidi" w:hAnsiTheme="majorBidi" w:cstheme="majorBidi"/>
          <w:b/>
        </w:rPr>
        <w:t>XX</w:t>
      </w:r>
      <w:r w:rsidR="007E06CD" w:rsidRPr="00E04603">
        <w:rPr>
          <w:rFonts w:asciiTheme="majorBidi" w:hAnsiTheme="majorBidi" w:cstheme="majorBidi"/>
          <w:b/>
        </w:rPr>
        <w:t>. Postanowienia umowy w sprawie zamówienia publicznego, które zostaną wprowadzone do treści umowy</w:t>
      </w:r>
    </w:p>
    <w:p w14:paraId="60A6A5F6" w14:textId="05B41758" w:rsidR="004E6FB7" w:rsidRPr="00E04603" w:rsidRDefault="00CE07AA" w:rsidP="00E04603">
      <w:pPr>
        <w:spacing w:line="276" w:lineRule="auto"/>
        <w:contextualSpacing/>
        <w:jc w:val="both"/>
        <w:rPr>
          <w:rFonts w:asciiTheme="majorBidi" w:hAnsiTheme="majorBidi" w:cstheme="majorBidi"/>
        </w:rPr>
      </w:pPr>
      <w:r w:rsidRPr="00E04603">
        <w:rPr>
          <w:rFonts w:asciiTheme="majorBidi" w:hAnsiTheme="majorBidi" w:cstheme="majorBidi"/>
        </w:rPr>
        <w:t>Istotne postanowienia umowy zawiera załącznik nr 3 do SWZ</w:t>
      </w:r>
    </w:p>
    <w:p w14:paraId="47919296" w14:textId="77777777" w:rsidR="007E06CD" w:rsidRPr="00E04603" w:rsidRDefault="007E06CD" w:rsidP="00E04603">
      <w:pPr>
        <w:tabs>
          <w:tab w:val="left" w:pos="426"/>
        </w:tabs>
        <w:spacing w:line="276" w:lineRule="auto"/>
        <w:rPr>
          <w:rFonts w:asciiTheme="majorBidi" w:hAnsiTheme="majorBidi" w:cstheme="majorBidi"/>
          <w:b/>
          <w:u w:val="single"/>
        </w:rPr>
      </w:pPr>
    </w:p>
    <w:p w14:paraId="36B166E0" w14:textId="28A5EF21" w:rsidR="007E06CD" w:rsidRPr="00E04603" w:rsidRDefault="00CE07AA" w:rsidP="00E04603">
      <w:pPr>
        <w:tabs>
          <w:tab w:val="left" w:pos="426"/>
        </w:tabs>
        <w:spacing w:line="276" w:lineRule="auto"/>
        <w:rPr>
          <w:rFonts w:asciiTheme="majorBidi" w:hAnsiTheme="majorBidi" w:cstheme="majorBidi"/>
          <w:b/>
        </w:rPr>
      </w:pPr>
      <w:r w:rsidRPr="00E04603">
        <w:rPr>
          <w:rFonts w:asciiTheme="majorBidi" w:hAnsiTheme="majorBidi" w:cstheme="majorBidi"/>
          <w:b/>
        </w:rPr>
        <w:t>XXI</w:t>
      </w:r>
      <w:r w:rsidR="007E06CD" w:rsidRPr="00E04603">
        <w:rPr>
          <w:rFonts w:asciiTheme="majorBidi" w:hAnsiTheme="majorBidi" w:cstheme="majorBidi"/>
          <w:b/>
        </w:rPr>
        <w:t>. Pouczenie o środkach ochrony prawnej przysługującej Wykonawcy w toku postępowania o udzielenie zamówienia</w:t>
      </w:r>
    </w:p>
    <w:p w14:paraId="4EC465CF" w14:textId="1ADD79EF" w:rsidR="007E06CD" w:rsidRPr="00E04603" w:rsidRDefault="007E06CD" w:rsidP="00172CC3">
      <w:pPr>
        <w:pStyle w:val="Akapitzlist"/>
        <w:numPr>
          <w:ilvl w:val="0"/>
          <w:numId w:val="22"/>
        </w:numPr>
        <w:tabs>
          <w:tab w:val="left" w:pos="426"/>
        </w:tabs>
        <w:spacing w:line="276" w:lineRule="auto"/>
        <w:ind w:left="284" w:hanging="284"/>
        <w:rPr>
          <w:rFonts w:asciiTheme="majorBidi" w:hAnsiTheme="majorBidi" w:cstheme="majorBidi"/>
          <w:sz w:val="24"/>
          <w:szCs w:val="24"/>
          <w:lang w:val="pl-PL"/>
        </w:rPr>
      </w:pPr>
      <w:r w:rsidRPr="00E04603">
        <w:rPr>
          <w:rFonts w:asciiTheme="majorBidi" w:hAnsiTheme="majorBidi" w:cstheme="majorBidi"/>
          <w:sz w:val="24"/>
          <w:szCs w:val="24"/>
          <w:lang w:val="pl-PL"/>
        </w:rPr>
        <w:t>Wykonawcy przysługują środki ochrony prawnej określone w Prawie Zamówień Publicznych.</w:t>
      </w:r>
    </w:p>
    <w:p w14:paraId="5F828625" w14:textId="3D9B82D1" w:rsidR="007E06CD" w:rsidRPr="00E04603" w:rsidRDefault="007E06CD" w:rsidP="00172CC3">
      <w:pPr>
        <w:pStyle w:val="Akapitzlist"/>
        <w:numPr>
          <w:ilvl w:val="0"/>
          <w:numId w:val="22"/>
        </w:numPr>
        <w:tabs>
          <w:tab w:val="left" w:pos="426"/>
        </w:tabs>
        <w:spacing w:line="276" w:lineRule="auto"/>
        <w:ind w:left="284" w:hanging="284"/>
        <w:rPr>
          <w:rFonts w:asciiTheme="majorBidi" w:hAnsiTheme="majorBidi" w:cstheme="majorBidi"/>
          <w:sz w:val="24"/>
          <w:szCs w:val="24"/>
          <w:lang w:val="pl-PL"/>
        </w:rPr>
      </w:pPr>
      <w:r w:rsidRPr="00E04603">
        <w:rPr>
          <w:rFonts w:asciiTheme="majorBidi" w:hAnsiTheme="majorBidi" w:cstheme="majorBidi"/>
          <w:sz w:val="24"/>
          <w:szCs w:val="24"/>
          <w:lang w:val="pl-PL"/>
        </w:rPr>
        <w:t xml:space="preserve">Szczegółowe informacje dotyczące środków ochrony prawnej określone są w Dziale IX „Środki ochrony prawnej” ustawy </w:t>
      </w:r>
      <w:proofErr w:type="spellStart"/>
      <w:r w:rsidRPr="00E04603">
        <w:rPr>
          <w:rFonts w:asciiTheme="majorBidi" w:hAnsiTheme="majorBidi" w:cstheme="majorBidi"/>
          <w:sz w:val="24"/>
          <w:szCs w:val="24"/>
          <w:lang w:val="pl-PL"/>
        </w:rPr>
        <w:t>Pzp</w:t>
      </w:r>
      <w:proofErr w:type="spellEnd"/>
      <w:r w:rsidRPr="00E04603">
        <w:rPr>
          <w:rFonts w:asciiTheme="majorBidi" w:hAnsiTheme="majorBidi" w:cstheme="majorBidi"/>
          <w:sz w:val="24"/>
          <w:szCs w:val="24"/>
          <w:lang w:val="pl-PL"/>
        </w:rPr>
        <w:t>.</w:t>
      </w:r>
    </w:p>
    <w:p w14:paraId="2D613261" w14:textId="77777777" w:rsidR="007E06CD" w:rsidRDefault="007E06CD" w:rsidP="00E04603">
      <w:pPr>
        <w:spacing w:line="276" w:lineRule="auto"/>
        <w:rPr>
          <w:rFonts w:asciiTheme="majorBidi" w:hAnsiTheme="majorBidi" w:cstheme="majorBidi"/>
          <w:b/>
          <w:u w:val="single"/>
        </w:rPr>
      </w:pPr>
    </w:p>
    <w:p w14:paraId="338D0A9E" w14:textId="77777777" w:rsidR="005819FA" w:rsidRPr="00E04603" w:rsidRDefault="005819FA" w:rsidP="00E04603">
      <w:pPr>
        <w:spacing w:line="276" w:lineRule="auto"/>
        <w:rPr>
          <w:rFonts w:asciiTheme="majorBidi" w:hAnsiTheme="majorBidi" w:cstheme="majorBidi"/>
          <w:b/>
          <w:u w:val="single"/>
        </w:rPr>
      </w:pPr>
    </w:p>
    <w:p w14:paraId="04D66D29" w14:textId="2DB9D0C3" w:rsidR="007E06CD" w:rsidRPr="00E04603" w:rsidRDefault="00CE07AA" w:rsidP="00E04603">
      <w:pPr>
        <w:spacing w:line="276" w:lineRule="auto"/>
        <w:rPr>
          <w:rFonts w:asciiTheme="majorBidi" w:hAnsiTheme="majorBidi" w:cstheme="majorBidi"/>
          <w:b/>
        </w:rPr>
      </w:pPr>
      <w:r w:rsidRPr="00E04603">
        <w:rPr>
          <w:rFonts w:asciiTheme="majorBidi" w:hAnsiTheme="majorBidi" w:cstheme="majorBidi"/>
          <w:b/>
        </w:rPr>
        <w:lastRenderedPageBreak/>
        <w:t>XXII</w:t>
      </w:r>
      <w:r w:rsidR="007E06CD" w:rsidRPr="00E04603">
        <w:rPr>
          <w:rFonts w:asciiTheme="majorBidi" w:hAnsiTheme="majorBidi" w:cstheme="majorBidi"/>
          <w:b/>
        </w:rPr>
        <w:t>. Części zamówienia</w:t>
      </w:r>
    </w:p>
    <w:p w14:paraId="31268108" w14:textId="77777777" w:rsidR="007E06CD" w:rsidRPr="00E04603" w:rsidRDefault="007E06CD" w:rsidP="00172CC3">
      <w:pPr>
        <w:pStyle w:val="Akapitzlist"/>
        <w:numPr>
          <w:ilvl w:val="0"/>
          <w:numId w:val="23"/>
        </w:numPr>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Zamawiający nie dopuszcza możliwości złożenia oferty częściowej. Oferta częściowa będzie odrzucona.</w:t>
      </w:r>
    </w:p>
    <w:p w14:paraId="6B1A24D5" w14:textId="543AC3A2" w:rsidR="007E06CD" w:rsidRPr="000729A3" w:rsidRDefault="007E06CD" w:rsidP="000729A3">
      <w:pPr>
        <w:pStyle w:val="Akapitzlist"/>
        <w:numPr>
          <w:ilvl w:val="0"/>
          <w:numId w:val="23"/>
        </w:numPr>
        <w:spacing w:line="276" w:lineRule="auto"/>
        <w:ind w:left="284" w:hanging="284"/>
        <w:jc w:val="both"/>
        <w:rPr>
          <w:rFonts w:asciiTheme="majorBidi" w:hAnsiTheme="majorBidi" w:cstheme="majorBidi"/>
        </w:rPr>
      </w:pPr>
      <w:r w:rsidRPr="000729A3">
        <w:rPr>
          <w:rFonts w:asciiTheme="majorBidi" w:hAnsiTheme="majorBidi" w:cstheme="majorBidi"/>
          <w:sz w:val="24"/>
          <w:szCs w:val="24"/>
          <w:lang w:val="pl-PL"/>
        </w:rPr>
        <w:t xml:space="preserve">Zakres zamówienia stanowi zamierzoną przez Zamawiającego całość, w której skład wchodzą powiązane ze sobą czynności. Wykonanie ich przez jednego Wykonawcę ma zapewnić dokładność i terminowość realizacji zamówienia. </w:t>
      </w:r>
      <w:r w:rsidR="000729A3" w:rsidRPr="000729A3">
        <w:rPr>
          <w:rFonts w:asciiTheme="majorBidi" w:hAnsiTheme="majorBidi" w:cstheme="majorBidi"/>
          <w:sz w:val="24"/>
          <w:szCs w:val="24"/>
          <w:lang w:val="pl-PL"/>
        </w:rPr>
        <w:t>Podział zamówienia na części groziłby nadmiernymi trudnościami technicznymi i nadmiernymi kosztami wykonania zamówienia, a</w:t>
      </w:r>
      <w:r w:rsidR="000729A3">
        <w:rPr>
          <w:rFonts w:asciiTheme="majorBidi" w:hAnsiTheme="majorBidi" w:cstheme="majorBidi"/>
          <w:sz w:val="24"/>
          <w:szCs w:val="24"/>
          <w:lang w:val="pl-PL"/>
        </w:rPr>
        <w:t> </w:t>
      </w:r>
      <w:r w:rsidR="000729A3" w:rsidRPr="000729A3">
        <w:rPr>
          <w:rFonts w:asciiTheme="majorBidi" w:hAnsiTheme="majorBidi" w:cstheme="majorBidi"/>
          <w:sz w:val="24"/>
          <w:szCs w:val="24"/>
          <w:lang w:val="pl-PL"/>
        </w:rPr>
        <w:t>potrzeba skoordynowania działań różnych wykonawców realizujących poszczególne części zamówienia mogłaby poważnie zagrozić właściwemu wykonaniu zamówienia</w:t>
      </w:r>
      <w:r w:rsidR="000729A3">
        <w:rPr>
          <w:rFonts w:asciiTheme="majorBidi" w:hAnsiTheme="majorBidi" w:cstheme="majorBidi"/>
          <w:sz w:val="24"/>
          <w:szCs w:val="24"/>
          <w:lang w:val="pl-PL"/>
        </w:rPr>
        <w:t>.</w:t>
      </w:r>
    </w:p>
    <w:p w14:paraId="3D8DB4EC" w14:textId="77777777" w:rsidR="000729A3" w:rsidRPr="000729A3" w:rsidRDefault="000729A3" w:rsidP="000729A3">
      <w:pPr>
        <w:pStyle w:val="Akapitzlist"/>
        <w:spacing w:line="276" w:lineRule="auto"/>
        <w:ind w:left="284"/>
        <w:jc w:val="both"/>
        <w:rPr>
          <w:rFonts w:asciiTheme="majorBidi" w:hAnsiTheme="majorBidi" w:cstheme="majorBidi"/>
        </w:rPr>
      </w:pPr>
    </w:p>
    <w:p w14:paraId="6503EA60" w14:textId="6FAE0AB9" w:rsidR="007E06CD" w:rsidRPr="00E04603" w:rsidRDefault="00CE07AA" w:rsidP="00E04603">
      <w:pPr>
        <w:spacing w:line="276" w:lineRule="auto"/>
        <w:rPr>
          <w:rFonts w:asciiTheme="majorBidi" w:hAnsiTheme="majorBidi" w:cstheme="majorBidi"/>
          <w:b/>
        </w:rPr>
      </w:pPr>
      <w:r w:rsidRPr="00E04603">
        <w:rPr>
          <w:rFonts w:asciiTheme="majorBidi" w:hAnsiTheme="majorBidi" w:cstheme="majorBidi"/>
          <w:b/>
        </w:rPr>
        <w:t>XXIII</w:t>
      </w:r>
      <w:r w:rsidR="007E06CD" w:rsidRPr="00E04603">
        <w:rPr>
          <w:rFonts w:asciiTheme="majorBidi" w:hAnsiTheme="majorBidi" w:cstheme="majorBidi"/>
          <w:b/>
        </w:rPr>
        <w:t>. Wymagania w zakresie zatrudnienia na podstawie stosunku pracy, w okolicznościach o których mowa w art. 95</w:t>
      </w:r>
    </w:p>
    <w:p w14:paraId="33B92D18" w14:textId="77777777" w:rsidR="0087667B" w:rsidRPr="0003155C" w:rsidRDefault="0087667B" w:rsidP="0087667B">
      <w:pPr>
        <w:spacing w:line="276" w:lineRule="auto"/>
      </w:pPr>
      <w:r w:rsidRPr="0003155C">
        <w:t>Zamawiający nie stawia szczegółowych warunków w tym zakresie.</w:t>
      </w:r>
    </w:p>
    <w:p w14:paraId="4AFD2ACE" w14:textId="77777777" w:rsidR="007E06CD" w:rsidRPr="00E04603" w:rsidRDefault="007E06CD" w:rsidP="00E04603">
      <w:pPr>
        <w:spacing w:line="276" w:lineRule="auto"/>
        <w:rPr>
          <w:rFonts w:asciiTheme="majorBidi" w:hAnsiTheme="majorBidi" w:cstheme="majorBidi"/>
          <w:b/>
          <w:u w:val="single"/>
        </w:rPr>
      </w:pPr>
    </w:p>
    <w:p w14:paraId="6D5FF820" w14:textId="441247B6" w:rsidR="007E06CD" w:rsidRPr="00E04603" w:rsidRDefault="00CE07AA" w:rsidP="00E04603">
      <w:pPr>
        <w:spacing w:line="276" w:lineRule="auto"/>
        <w:rPr>
          <w:rFonts w:asciiTheme="majorBidi" w:hAnsiTheme="majorBidi" w:cstheme="majorBidi"/>
          <w:b/>
        </w:rPr>
      </w:pPr>
      <w:r w:rsidRPr="00E04603">
        <w:rPr>
          <w:rFonts w:asciiTheme="majorBidi" w:hAnsiTheme="majorBidi" w:cstheme="majorBidi"/>
          <w:b/>
        </w:rPr>
        <w:t>XXIV.</w:t>
      </w:r>
      <w:r w:rsidR="007E06CD" w:rsidRPr="00E04603">
        <w:rPr>
          <w:rFonts w:asciiTheme="majorBidi" w:hAnsiTheme="majorBidi" w:cstheme="majorBidi"/>
          <w:b/>
        </w:rPr>
        <w:t xml:space="preserve"> Informacja o przewidywanych zamówieniach, o których mowa w art. 214 ust. 1 pkt 7 i 8, jeżeli zamawiający przewiduje udzielenie takich zamówień</w:t>
      </w:r>
    </w:p>
    <w:p w14:paraId="5A02FD3A" w14:textId="755BDEA7" w:rsidR="005D49F8" w:rsidRPr="00E04603" w:rsidRDefault="005D49F8" w:rsidP="00E04603">
      <w:pPr>
        <w:tabs>
          <w:tab w:val="left" w:pos="426"/>
        </w:tabs>
        <w:spacing w:line="276" w:lineRule="auto"/>
        <w:jc w:val="both"/>
        <w:rPr>
          <w:rFonts w:asciiTheme="majorBidi" w:hAnsiTheme="majorBidi" w:cstheme="majorBidi"/>
        </w:rPr>
      </w:pPr>
      <w:r w:rsidRPr="00E04603">
        <w:rPr>
          <w:rFonts w:asciiTheme="majorBidi" w:hAnsiTheme="majorBidi" w:cstheme="majorBidi"/>
        </w:rPr>
        <w:t>Zamawiający przewiduje możliwości udzielenia zamówień o którym mowa w art. 214 ust 1 pkt 7.</w:t>
      </w:r>
    </w:p>
    <w:p w14:paraId="15BED4EB" w14:textId="6079A0EB" w:rsidR="007E06CD" w:rsidRPr="00E04603" w:rsidRDefault="007E06CD" w:rsidP="00E04603">
      <w:pPr>
        <w:tabs>
          <w:tab w:val="left" w:pos="426"/>
        </w:tabs>
        <w:spacing w:line="276" w:lineRule="auto"/>
        <w:jc w:val="both"/>
        <w:rPr>
          <w:rFonts w:asciiTheme="majorBidi" w:hAnsiTheme="majorBidi" w:cstheme="majorBidi"/>
        </w:rPr>
      </w:pPr>
      <w:r w:rsidRPr="00E04603">
        <w:rPr>
          <w:rFonts w:asciiTheme="majorBidi" w:hAnsiTheme="majorBidi" w:cstheme="majorBidi"/>
        </w:rPr>
        <w:t xml:space="preserve">Zamawiający </w:t>
      </w:r>
      <w:r w:rsidR="00CE07AA" w:rsidRPr="00E04603">
        <w:rPr>
          <w:rFonts w:asciiTheme="majorBidi" w:hAnsiTheme="majorBidi" w:cstheme="majorBidi"/>
        </w:rPr>
        <w:t xml:space="preserve">nie </w:t>
      </w:r>
      <w:r w:rsidRPr="00E04603">
        <w:rPr>
          <w:rFonts w:asciiTheme="majorBidi" w:hAnsiTheme="majorBidi" w:cstheme="majorBidi"/>
        </w:rPr>
        <w:t>przewiduje możliwoś</w:t>
      </w:r>
      <w:r w:rsidR="00CE07AA" w:rsidRPr="00E04603">
        <w:rPr>
          <w:rFonts w:asciiTheme="majorBidi" w:hAnsiTheme="majorBidi" w:cstheme="majorBidi"/>
        </w:rPr>
        <w:t>ci</w:t>
      </w:r>
      <w:r w:rsidRPr="00E04603">
        <w:rPr>
          <w:rFonts w:asciiTheme="majorBidi" w:hAnsiTheme="majorBidi" w:cstheme="majorBidi"/>
        </w:rPr>
        <w:t xml:space="preserve"> udzielenia zamówie</w:t>
      </w:r>
      <w:r w:rsidR="00CE07AA" w:rsidRPr="00E04603">
        <w:rPr>
          <w:rFonts w:asciiTheme="majorBidi" w:hAnsiTheme="majorBidi" w:cstheme="majorBidi"/>
        </w:rPr>
        <w:t>ń</w:t>
      </w:r>
      <w:r w:rsidRPr="00E04603">
        <w:rPr>
          <w:rFonts w:asciiTheme="majorBidi" w:hAnsiTheme="majorBidi" w:cstheme="majorBidi"/>
        </w:rPr>
        <w:t xml:space="preserve"> o którym mowa w art. 214 ust 1 pkt 8.</w:t>
      </w:r>
    </w:p>
    <w:p w14:paraId="4DA8277D" w14:textId="77777777" w:rsidR="00C3154F" w:rsidRDefault="00C3154F" w:rsidP="00E04603">
      <w:pPr>
        <w:spacing w:line="276" w:lineRule="auto"/>
        <w:rPr>
          <w:rFonts w:asciiTheme="majorBidi" w:hAnsiTheme="majorBidi" w:cstheme="majorBidi"/>
          <w:b/>
        </w:rPr>
      </w:pPr>
    </w:p>
    <w:p w14:paraId="3D58A216" w14:textId="4F7B70EE" w:rsidR="007E06CD" w:rsidRPr="00E04603" w:rsidRDefault="00CE07AA" w:rsidP="00E04603">
      <w:pPr>
        <w:spacing w:line="276" w:lineRule="auto"/>
        <w:rPr>
          <w:rFonts w:asciiTheme="majorBidi" w:hAnsiTheme="majorBidi" w:cstheme="majorBidi"/>
          <w:b/>
        </w:rPr>
      </w:pPr>
      <w:r w:rsidRPr="00E04603">
        <w:rPr>
          <w:rFonts w:asciiTheme="majorBidi" w:hAnsiTheme="majorBidi" w:cstheme="majorBidi"/>
          <w:b/>
        </w:rPr>
        <w:t>XXV</w:t>
      </w:r>
      <w:r w:rsidR="007E06CD" w:rsidRPr="00E04603">
        <w:rPr>
          <w:rFonts w:asciiTheme="majorBidi" w:hAnsiTheme="majorBidi" w:cstheme="majorBidi"/>
          <w:b/>
        </w:rPr>
        <w:t>. Oferty wariantowe</w:t>
      </w:r>
    </w:p>
    <w:p w14:paraId="0C4EF665" w14:textId="77777777" w:rsidR="007E06CD" w:rsidRPr="00E04603" w:rsidRDefault="007E06CD" w:rsidP="00E04603">
      <w:pPr>
        <w:tabs>
          <w:tab w:val="num" w:pos="720"/>
        </w:tabs>
        <w:spacing w:line="276" w:lineRule="auto"/>
        <w:jc w:val="both"/>
        <w:rPr>
          <w:rFonts w:asciiTheme="majorBidi" w:hAnsiTheme="majorBidi" w:cstheme="majorBidi"/>
        </w:rPr>
      </w:pPr>
      <w:r w:rsidRPr="00E04603">
        <w:rPr>
          <w:rFonts w:asciiTheme="majorBidi" w:hAnsiTheme="majorBidi" w:cstheme="majorBidi"/>
        </w:rPr>
        <w:t>Zamawiający nie dopuszcza ofert wariantowych. Oferty wariantowe będą odrzucone.</w:t>
      </w:r>
    </w:p>
    <w:p w14:paraId="3A689579" w14:textId="77777777" w:rsidR="0066248B" w:rsidRPr="00E04603" w:rsidRDefault="0066248B" w:rsidP="00E04603">
      <w:pPr>
        <w:tabs>
          <w:tab w:val="num" w:pos="720"/>
        </w:tabs>
        <w:spacing w:line="276" w:lineRule="auto"/>
        <w:jc w:val="both"/>
        <w:rPr>
          <w:rFonts w:asciiTheme="majorBidi" w:hAnsiTheme="majorBidi" w:cstheme="majorBidi"/>
        </w:rPr>
      </w:pPr>
    </w:p>
    <w:p w14:paraId="14FE8DE4" w14:textId="6DCA5496" w:rsidR="007E06CD" w:rsidRPr="00E04603" w:rsidRDefault="00F56586" w:rsidP="00035810">
      <w:pPr>
        <w:tabs>
          <w:tab w:val="left" w:pos="426"/>
        </w:tabs>
        <w:spacing w:line="276" w:lineRule="auto"/>
        <w:jc w:val="both"/>
        <w:rPr>
          <w:rFonts w:asciiTheme="majorBidi" w:hAnsiTheme="majorBidi" w:cstheme="majorBidi"/>
          <w:b/>
        </w:rPr>
      </w:pPr>
      <w:r w:rsidRPr="00E04603">
        <w:rPr>
          <w:rFonts w:asciiTheme="majorBidi" w:hAnsiTheme="majorBidi" w:cstheme="majorBidi"/>
          <w:b/>
        </w:rPr>
        <w:t>XXVI</w:t>
      </w:r>
      <w:r w:rsidR="007E06CD" w:rsidRPr="00E04603">
        <w:rPr>
          <w:rFonts w:asciiTheme="majorBidi" w:hAnsiTheme="majorBidi" w:cstheme="majorBidi"/>
          <w:b/>
        </w:rPr>
        <w:t>.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194BA8E6" w14:textId="6EF138F3" w:rsidR="007147B8" w:rsidRPr="00580476" w:rsidRDefault="007147B8" w:rsidP="007147B8">
      <w:pPr>
        <w:tabs>
          <w:tab w:val="left" w:pos="426"/>
        </w:tabs>
        <w:jc w:val="both"/>
      </w:pPr>
      <w:r w:rsidRPr="00580476">
        <w:t xml:space="preserve">Zamawiający dopuszcza </w:t>
      </w:r>
      <w:r>
        <w:t xml:space="preserve">możliwość </w:t>
      </w:r>
      <w:r w:rsidRPr="00580476">
        <w:t>przeprowadzeni</w:t>
      </w:r>
      <w:r>
        <w:t>a</w:t>
      </w:r>
      <w:r w:rsidRPr="00580476">
        <w:t xml:space="preserve"> przez Wykonawcę wizji lokalnej, po uprzednim uzgodnieniu terminu z Zamawiającym.</w:t>
      </w:r>
    </w:p>
    <w:p w14:paraId="0FB7DE1A" w14:textId="77777777" w:rsidR="007E06CD" w:rsidRDefault="007E06CD" w:rsidP="00E04603">
      <w:pPr>
        <w:tabs>
          <w:tab w:val="left" w:pos="426"/>
        </w:tabs>
        <w:spacing w:line="276" w:lineRule="auto"/>
        <w:jc w:val="both"/>
        <w:rPr>
          <w:rFonts w:asciiTheme="majorBidi" w:hAnsiTheme="majorBidi" w:cstheme="majorBidi"/>
          <w:b/>
          <w:u w:val="single"/>
        </w:rPr>
      </w:pPr>
    </w:p>
    <w:p w14:paraId="1BD04AFD" w14:textId="4670097D" w:rsidR="007E06CD" w:rsidRPr="00E04603" w:rsidRDefault="00F56586" w:rsidP="00E04603">
      <w:pPr>
        <w:tabs>
          <w:tab w:val="left" w:pos="426"/>
        </w:tabs>
        <w:spacing w:line="276" w:lineRule="auto"/>
        <w:jc w:val="both"/>
        <w:rPr>
          <w:rFonts w:asciiTheme="majorBidi" w:hAnsiTheme="majorBidi" w:cstheme="majorBidi"/>
          <w:b/>
        </w:rPr>
      </w:pPr>
      <w:r w:rsidRPr="00E04603">
        <w:rPr>
          <w:rFonts w:asciiTheme="majorBidi" w:hAnsiTheme="majorBidi" w:cstheme="majorBidi"/>
          <w:b/>
        </w:rPr>
        <w:t>XXVII</w:t>
      </w:r>
      <w:r w:rsidR="007E06CD" w:rsidRPr="00E04603">
        <w:rPr>
          <w:rFonts w:asciiTheme="majorBidi" w:hAnsiTheme="majorBidi" w:cstheme="majorBidi"/>
          <w:b/>
        </w:rPr>
        <w:t>. Waluta obowiązująca</w:t>
      </w:r>
    </w:p>
    <w:p w14:paraId="20D98096" w14:textId="77777777" w:rsidR="007E06CD" w:rsidRPr="00E04603" w:rsidRDefault="007E06CD" w:rsidP="00E04603">
      <w:pPr>
        <w:tabs>
          <w:tab w:val="left" w:pos="426"/>
        </w:tabs>
        <w:spacing w:line="276" w:lineRule="auto"/>
        <w:jc w:val="both"/>
        <w:rPr>
          <w:rFonts w:asciiTheme="majorBidi" w:hAnsiTheme="majorBidi" w:cstheme="majorBidi"/>
        </w:rPr>
      </w:pPr>
      <w:r w:rsidRPr="00E04603">
        <w:rPr>
          <w:rFonts w:asciiTheme="majorBidi" w:hAnsiTheme="majorBidi" w:cstheme="majorBidi"/>
        </w:rPr>
        <w:t>Do rozliczeń pomiędzy Zamawiającym a Wykonawcą będzie stosowana waluta polska. Wszelkie kwoty pieniężne winny być podane w złotych polskich.</w:t>
      </w:r>
    </w:p>
    <w:p w14:paraId="5326C891" w14:textId="77777777" w:rsidR="007E06CD" w:rsidRPr="00E04603" w:rsidRDefault="007E06CD" w:rsidP="00E04603">
      <w:pPr>
        <w:tabs>
          <w:tab w:val="left" w:pos="426"/>
        </w:tabs>
        <w:spacing w:line="276" w:lineRule="auto"/>
        <w:rPr>
          <w:rFonts w:asciiTheme="majorBidi" w:hAnsiTheme="majorBidi" w:cstheme="majorBidi"/>
          <w:b/>
          <w:u w:val="single"/>
        </w:rPr>
      </w:pPr>
    </w:p>
    <w:p w14:paraId="11E946DC" w14:textId="2708AC76" w:rsidR="007E06CD" w:rsidRPr="00E04603" w:rsidRDefault="00F56586" w:rsidP="00E04603">
      <w:pPr>
        <w:tabs>
          <w:tab w:val="left" w:pos="426"/>
        </w:tabs>
        <w:spacing w:line="276" w:lineRule="auto"/>
        <w:rPr>
          <w:rFonts w:asciiTheme="majorBidi" w:hAnsiTheme="majorBidi" w:cstheme="majorBidi"/>
          <w:b/>
        </w:rPr>
      </w:pPr>
      <w:r w:rsidRPr="00E04603">
        <w:rPr>
          <w:rFonts w:asciiTheme="majorBidi" w:hAnsiTheme="majorBidi" w:cstheme="majorBidi"/>
          <w:b/>
        </w:rPr>
        <w:t>XXVIII</w:t>
      </w:r>
      <w:r w:rsidR="007E06CD" w:rsidRPr="00E04603">
        <w:rPr>
          <w:rFonts w:asciiTheme="majorBidi" w:hAnsiTheme="majorBidi" w:cstheme="majorBidi"/>
          <w:b/>
        </w:rPr>
        <w:t>. Umowa ramowa</w:t>
      </w:r>
    </w:p>
    <w:p w14:paraId="3D5013C7" w14:textId="77777777" w:rsidR="007E06CD" w:rsidRPr="00E04603" w:rsidRDefault="007E06CD" w:rsidP="00E04603">
      <w:pPr>
        <w:tabs>
          <w:tab w:val="left" w:pos="426"/>
        </w:tabs>
        <w:spacing w:line="276" w:lineRule="auto"/>
        <w:rPr>
          <w:rFonts w:asciiTheme="majorBidi" w:hAnsiTheme="majorBidi" w:cstheme="majorBidi"/>
        </w:rPr>
      </w:pPr>
      <w:r w:rsidRPr="00E04603">
        <w:rPr>
          <w:rFonts w:asciiTheme="majorBidi" w:hAnsiTheme="majorBidi" w:cstheme="majorBidi"/>
        </w:rPr>
        <w:t>Zamawiający nie przewiduje zawarcia umowy ramowej.</w:t>
      </w:r>
    </w:p>
    <w:p w14:paraId="4413996D" w14:textId="77777777" w:rsidR="007E06CD" w:rsidRPr="00E04603" w:rsidRDefault="007E06CD" w:rsidP="00E04603">
      <w:pPr>
        <w:tabs>
          <w:tab w:val="left" w:pos="426"/>
        </w:tabs>
        <w:spacing w:line="276" w:lineRule="auto"/>
        <w:rPr>
          <w:rFonts w:asciiTheme="majorBidi" w:hAnsiTheme="majorBidi" w:cstheme="majorBidi"/>
        </w:rPr>
      </w:pPr>
    </w:p>
    <w:p w14:paraId="3EF1C629" w14:textId="56039249" w:rsidR="007E06CD" w:rsidRPr="00E04603" w:rsidRDefault="00F56586" w:rsidP="00E04603">
      <w:pPr>
        <w:tabs>
          <w:tab w:val="left" w:pos="426"/>
        </w:tabs>
        <w:spacing w:line="276" w:lineRule="auto"/>
        <w:rPr>
          <w:rFonts w:asciiTheme="majorBidi" w:hAnsiTheme="majorBidi" w:cstheme="majorBidi"/>
          <w:b/>
        </w:rPr>
      </w:pPr>
      <w:r w:rsidRPr="00E04603">
        <w:rPr>
          <w:rFonts w:asciiTheme="majorBidi" w:hAnsiTheme="majorBidi" w:cstheme="majorBidi"/>
          <w:b/>
        </w:rPr>
        <w:t>XXIX</w:t>
      </w:r>
      <w:r w:rsidR="007E06CD" w:rsidRPr="00E04603">
        <w:rPr>
          <w:rFonts w:asciiTheme="majorBidi" w:hAnsiTheme="majorBidi" w:cstheme="majorBidi"/>
          <w:b/>
        </w:rPr>
        <w:t>. Aukcja elektroniczna</w:t>
      </w:r>
    </w:p>
    <w:p w14:paraId="5C4BEB62" w14:textId="77777777" w:rsidR="007E06CD" w:rsidRPr="00E04603" w:rsidRDefault="007E06CD" w:rsidP="00E04603">
      <w:pPr>
        <w:tabs>
          <w:tab w:val="left" w:pos="426"/>
        </w:tabs>
        <w:spacing w:line="276" w:lineRule="auto"/>
        <w:rPr>
          <w:rFonts w:asciiTheme="majorBidi" w:hAnsiTheme="majorBidi" w:cstheme="majorBidi"/>
        </w:rPr>
      </w:pPr>
      <w:r w:rsidRPr="00E04603">
        <w:rPr>
          <w:rFonts w:asciiTheme="majorBidi" w:hAnsiTheme="majorBidi" w:cstheme="majorBidi"/>
        </w:rPr>
        <w:t>Zamawiający nie przewiduje przeprowadzenia aukcji elektronicznej.</w:t>
      </w:r>
    </w:p>
    <w:p w14:paraId="6791FC4B" w14:textId="77777777" w:rsidR="007E06CD" w:rsidRPr="00E04603" w:rsidRDefault="007E06CD" w:rsidP="00E04603">
      <w:pPr>
        <w:tabs>
          <w:tab w:val="left" w:pos="426"/>
        </w:tabs>
        <w:spacing w:line="276" w:lineRule="auto"/>
        <w:rPr>
          <w:rFonts w:asciiTheme="majorBidi" w:hAnsiTheme="majorBidi" w:cstheme="majorBidi"/>
        </w:rPr>
      </w:pPr>
    </w:p>
    <w:p w14:paraId="6688C673" w14:textId="0F2F1A8B" w:rsidR="007E06CD" w:rsidRPr="00E04603" w:rsidRDefault="00F56586" w:rsidP="00E04603">
      <w:pPr>
        <w:tabs>
          <w:tab w:val="left" w:pos="426"/>
        </w:tabs>
        <w:spacing w:line="276" w:lineRule="auto"/>
        <w:rPr>
          <w:rFonts w:asciiTheme="majorBidi" w:hAnsiTheme="majorBidi" w:cstheme="majorBidi"/>
          <w:b/>
        </w:rPr>
      </w:pPr>
      <w:r w:rsidRPr="00E04603">
        <w:rPr>
          <w:rFonts w:asciiTheme="majorBidi" w:hAnsiTheme="majorBidi" w:cstheme="majorBidi"/>
          <w:b/>
        </w:rPr>
        <w:t>XXX</w:t>
      </w:r>
      <w:r w:rsidR="007E06CD" w:rsidRPr="00E04603">
        <w:rPr>
          <w:rFonts w:asciiTheme="majorBidi" w:hAnsiTheme="majorBidi" w:cstheme="majorBidi"/>
          <w:b/>
        </w:rPr>
        <w:t>. Informacje dodatkowe.</w:t>
      </w:r>
    </w:p>
    <w:p w14:paraId="283217A0" w14:textId="4F6D9D8E" w:rsidR="007E06CD" w:rsidRPr="00E04603" w:rsidRDefault="007E06CD" w:rsidP="00172CC3">
      <w:pPr>
        <w:pStyle w:val="Akapitzlist"/>
        <w:numPr>
          <w:ilvl w:val="0"/>
          <w:numId w:val="24"/>
        </w:numPr>
        <w:tabs>
          <w:tab w:val="left" w:pos="426"/>
        </w:tabs>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Prawem, którym kieruje się postępowanie jest prawo polskie.</w:t>
      </w:r>
    </w:p>
    <w:p w14:paraId="24C1138B" w14:textId="77FA3FE2" w:rsidR="007E06CD" w:rsidRPr="00E04603" w:rsidRDefault="007E06CD" w:rsidP="00172CC3">
      <w:pPr>
        <w:pStyle w:val="Akapitzlist"/>
        <w:numPr>
          <w:ilvl w:val="0"/>
          <w:numId w:val="24"/>
        </w:numPr>
        <w:tabs>
          <w:tab w:val="left" w:pos="426"/>
        </w:tabs>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Ilekroć w specyfikacji użyto słów Prawo Zamówień Publicznych należy przez to rozumieć ustawę z dnia 11 września  2019 roku -Prawo Zamówień Publicznych z późniejszymi zmianami.</w:t>
      </w:r>
    </w:p>
    <w:p w14:paraId="1E177ABD" w14:textId="3B424267" w:rsidR="007E06CD" w:rsidRPr="00E04603" w:rsidRDefault="007E06CD" w:rsidP="00172CC3">
      <w:pPr>
        <w:pStyle w:val="Akapitzlist"/>
        <w:numPr>
          <w:ilvl w:val="0"/>
          <w:numId w:val="24"/>
        </w:numPr>
        <w:tabs>
          <w:tab w:val="left" w:pos="426"/>
        </w:tabs>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 xml:space="preserve">W sprawach nieuregulowanych specyfikacją stosuje się Prawo Zamówień Publicznych, Kodeks </w:t>
      </w:r>
      <w:r w:rsidRPr="00E04603">
        <w:rPr>
          <w:rFonts w:asciiTheme="majorBidi" w:hAnsiTheme="majorBidi" w:cstheme="majorBidi"/>
          <w:sz w:val="24"/>
          <w:szCs w:val="24"/>
          <w:lang w:val="pl-PL"/>
        </w:rPr>
        <w:lastRenderedPageBreak/>
        <w:t>cywilny i inne obowiązujące prawo polskie.</w:t>
      </w:r>
    </w:p>
    <w:p w14:paraId="05CC63D4" w14:textId="5671B278" w:rsidR="007E06CD" w:rsidRPr="00E04603" w:rsidRDefault="007E06CD" w:rsidP="00172CC3">
      <w:pPr>
        <w:pStyle w:val="Tekstpodstawowy2"/>
        <w:numPr>
          <w:ilvl w:val="0"/>
          <w:numId w:val="24"/>
        </w:numPr>
        <w:spacing w:line="276" w:lineRule="auto"/>
        <w:ind w:left="284" w:hanging="284"/>
        <w:rPr>
          <w:rFonts w:asciiTheme="majorBidi" w:hAnsiTheme="majorBidi" w:cstheme="majorBidi"/>
          <w:color w:val="auto"/>
          <w:szCs w:val="24"/>
        </w:rPr>
      </w:pPr>
      <w:r w:rsidRPr="00E04603">
        <w:rPr>
          <w:rFonts w:asciiTheme="majorBidi" w:hAnsiTheme="majorBidi" w:cstheme="majorBidi"/>
          <w:color w:val="auto"/>
          <w:szCs w:val="24"/>
        </w:rPr>
        <w:t>Wykonawca poniesie wszelkie koszty związane z udziałem w postępowaniu w tym z przygotowaniem i złożeniem oferty.</w:t>
      </w:r>
    </w:p>
    <w:p w14:paraId="0D1E7437" w14:textId="62D878B0" w:rsidR="007E06CD" w:rsidRPr="00E04603" w:rsidRDefault="007E06CD" w:rsidP="00172CC3">
      <w:pPr>
        <w:pStyle w:val="Akapitzlist"/>
        <w:numPr>
          <w:ilvl w:val="0"/>
          <w:numId w:val="24"/>
        </w:numPr>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Dołączone do oferty dokumenty powinny być wystawione w terminach zgodnych z obowiązującymi przepisami.</w:t>
      </w:r>
    </w:p>
    <w:p w14:paraId="645D1E4C" w14:textId="77777777" w:rsidR="007E06CD" w:rsidRPr="00E04603" w:rsidRDefault="007E06CD" w:rsidP="00E04603">
      <w:pPr>
        <w:spacing w:line="276" w:lineRule="auto"/>
        <w:rPr>
          <w:rFonts w:asciiTheme="majorBidi" w:hAnsiTheme="majorBidi" w:cstheme="majorBidi"/>
        </w:rPr>
      </w:pPr>
    </w:p>
    <w:p w14:paraId="63602BEA" w14:textId="3A284137" w:rsidR="007E06CD" w:rsidRPr="00E04603" w:rsidRDefault="00F56586" w:rsidP="00E04603">
      <w:pPr>
        <w:pStyle w:val="Tekstprzypisudolnego"/>
        <w:spacing w:line="276" w:lineRule="auto"/>
        <w:rPr>
          <w:rFonts w:asciiTheme="majorBidi" w:hAnsiTheme="majorBidi" w:cstheme="majorBidi"/>
          <w:b/>
          <w:sz w:val="24"/>
          <w:szCs w:val="24"/>
        </w:rPr>
      </w:pPr>
      <w:r w:rsidRPr="00E04603">
        <w:rPr>
          <w:rFonts w:asciiTheme="majorBidi" w:hAnsiTheme="majorBidi" w:cstheme="majorBidi"/>
          <w:b/>
          <w:sz w:val="24"/>
          <w:szCs w:val="24"/>
        </w:rPr>
        <w:t>XXXI</w:t>
      </w:r>
      <w:r w:rsidR="007E06CD" w:rsidRPr="00E04603">
        <w:rPr>
          <w:rFonts w:asciiTheme="majorBidi" w:hAnsiTheme="majorBidi" w:cstheme="majorBidi"/>
          <w:b/>
          <w:sz w:val="24"/>
          <w:szCs w:val="24"/>
        </w:rPr>
        <w:t>. Klauzula informacyjna z art. 13 RODO w celu związanym z postępowaniem o udzielenie zamówienia publicznego.</w:t>
      </w:r>
    </w:p>
    <w:p w14:paraId="7B8195D5" w14:textId="77777777" w:rsidR="007E06CD" w:rsidRPr="00E04603" w:rsidRDefault="007E06CD" w:rsidP="00E04603">
      <w:pPr>
        <w:spacing w:line="276" w:lineRule="auto"/>
        <w:ind w:firstLine="567"/>
        <w:jc w:val="both"/>
        <w:rPr>
          <w:rFonts w:asciiTheme="majorBidi" w:hAnsiTheme="majorBidi" w:cstheme="majorBidi"/>
        </w:rPr>
      </w:pPr>
      <w:r w:rsidRPr="00E04603">
        <w:rPr>
          <w:rFonts w:asciiTheme="majorBidi" w:hAnsiTheme="majorBidi" w:cstheme="majorBid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55E06D0" w14:textId="23B32113" w:rsidR="007E06CD" w:rsidRPr="00E04603" w:rsidRDefault="007E06CD" w:rsidP="00E04603">
      <w:pPr>
        <w:pStyle w:val="Akapitzlist"/>
        <w:widowControl/>
        <w:numPr>
          <w:ilvl w:val="0"/>
          <w:numId w:val="3"/>
        </w:numPr>
        <w:spacing w:line="276" w:lineRule="auto"/>
        <w:ind w:left="426" w:hanging="426"/>
        <w:jc w:val="both"/>
        <w:rPr>
          <w:rFonts w:asciiTheme="majorBidi" w:eastAsia="Times New Roman" w:hAnsiTheme="majorBidi" w:cstheme="majorBidi"/>
          <w:b/>
          <w:i/>
          <w:sz w:val="24"/>
          <w:szCs w:val="24"/>
          <w:lang w:val="pl-PL" w:eastAsia="pl-PL"/>
        </w:rPr>
      </w:pPr>
      <w:r w:rsidRPr="00E04603">
        <w:rPr>
          <w:rFonts w:asciiTheme="majorBidi" w:eastAsia="Times New Roman" w:hAnsiTheme="majorBidi" w:cstheme="majorBidi"/>
          <w:sz w:val="24"/>
          <w:szCs w:val="24"/>
          <w:lang w:val="pl-PL" w:eastAsia="pl-PL"/>
        </w:rPr>
        <w:t xml:space="preserve">administratorem Pani/Pana danych osobowych jest </w:t>
      </w:r>
      <w:r w:rsidRPr="00E04603">
        <w:rPr>
          <w:rFonts w:asciiTheme="majorBidi" w:eastAsia="Times New Roman" w:hAnsiTheme="majorBidi" w:cstheme="majorBidi"/>
          <w:b/>
          <w:i/>
          <w:sz w:val="24"/>
          <w:szCs w:val="24"/>
          <w:lang w:val="pl-PL" w:eastAsia="pl-PL"/>
        </w:rPr>
        <w:t xml:space="preserve">Zakład Utylizacji Odpadów </w:t>
      </w:r>
      <w:r w:rsidR="0087667B">
        <w:rPr>
          <w:rFonts w:asciiTheme="majorBidi" w:eastAsia="Times New Roman" w:hAnsiTheme="majorBidi" w:cstheme="majorBidi"/>
          <w:b/>
          <w:i/>
          <w:sz w:val="24"/>
          <w:szCs w:val="24"/>
          <w:lang w:val="pl-PL" w:eastAsia="pl-PL"/>
        </w:rPr>
        <w:t>s</w:t>
      </w:r>
      <w:r w:rsidRPr="00E04603">
        <w:rPr>
          <w:rFonts w:asciiTheme="majorBidi" w:eastAsia="Times New Roman" w:hAnsiTheme="majorBidi" w:cstheme="majorBidi"/>
          <w:b/>
          <w:i/>
          <w:sz w:val="24"/>
          <w:szCs w:val="24"/>
          <w:lang w:val="pl-PL" w:eastAsia="pl-PL"/>
        </w:rPr>
        <w:t>p. z o.o., ul. Błonie 3, 08-110 Siedlce.</w:t>
      </w:r>
    </w:p>
    <w:p w14:paraId="73382BE8" w14:textId="284854D9" w:rsidR="007E06CD" w:rsidRPr="00E04603" w:rsidRDefault="007E06CD" w:rsidP="00E04603">
      <w:pPr>
        <w:pStyle w:val="Akapitzlist"/>
        <w:widowControl/>
        <w:numPr>
          <w:ilvl w:val="0"/>
          <w:numId w:val="4"/>
        </w:numPr>
        <w:spacing w:line="276" w:lineRule="auto"/>
        <w:ind w:left="426" w:hanging="426"/>
        <w:jc w:val="both"/>
        <w:rPr>
          <w:rFonts w:asciiTheme="majorBidi" w:eastAsia="Times New Roman" w:hAnsiTheme="majorBidi" w:cstheme="majorBidi"/>
          <w:sz w:val="24"/>
          <w:szCs w:val="24"/>
          <w:lang w:val="pl-PL" w:eastAsia="pl-PL"/>
        </w:rPr>
      </w:pPr>
      <w:r w:rsidRPr="00E04603">
        <w:rPr>
          <w:rFonts w:asciiTheme="majorBidi" w:eastAsia="Times New Roman" w:hAnsiTheme="majorBidi" w:cstheme="majorBidi"/>
          <w:sz w:val="24"/>
          <w:szCs w:val="24"/>
          <w:lang w:val="pl-PL" w:eastAsia="pl-PL"/>
        </w:rPr>
        <w:t xml:space="preserve">Kontakt z inspektorem ochrony danych osobowych w </w:t>
      </w:r>
      <w:r w:rsidRPr="00E04603">
        <w:rPr>
          <w:rFonts w:asciiTheme="majorBidi" w:eastAsia="Times New Roman" w:hAnsiTheme="majorBidi" w:cstheme="majorBidi"/>
          <w:b/>
          <w:i/>
          <w:sz w:val="24"/>
          <w:szCs w:val="24"/>
          <w:lang w:val="pl-PL" w:eastAsia="pl-PL"/>
        </w:rPr>
        <w:t xml:space="preserve">Zakładzie Utylizacji Odpadów </w:t>
      </w:r>
      <w:r w:rsidR="0087667B">
        <w:rPr>
          <w:rFonts w:asciiTheme="majorBidi" w:eastAsia="Times New Roman" w:hAnsiTheme="majorBidi" w:cstheme="majorBidi"/>
          <w:b/>
          <w:i/>
          <w:sz w:val="24"/>
          <w:szCs w:val="24"/>
          <w:lang w:val="pl-PL" w:eastAsia="pl-PL"/>
        </w:rPr>
        <w:t>s</w:t>
      </w:r>
      <w:r w:rsidRPr="00E04603">
        <w:rPr>
          <w:rFonts w:asciiTheme="majorBidi" w:eastAsia="Times New Roman" w:hAnsiTheme="majorBidi" w:cstheme="majorBidi"/>
          <w:b/>
          <w:i/>
          <w:sz w:val="24"/>
          <w:szCs w:val="24"/>
          <w:lang w:val="pl-PL" w:eastAsia="pl-PL"/>
        </w:rPr>
        <w:t xml:space="preserve">p. z o.o.: e-mail: </w:t>
      </w:r>
      <w:hyperlink r:id="rId35" w:history="1">
        <w:r w:rsidRPr="00E04603">
          <w:rPr>
            <w:rStyle w:val="Hipercze"/>
            <w:rFonts w:asciiTheme="majorBidi" w:eastAsia="Times New Roman" w:hAnsiTheme="majorBidi" w:cstheme="majorBidi"/>
            <w:b/>
            <w:i/>
            <w:color w:val="auto"/>
            <w:sz w:val="24"/>
            <w:szCs w:val="24"/>
            <w:lang w:val="pl-PL" w:eastAsia="pl-PL"/>
          </w:rPr>
          <w:t>iod@zuo.siedlce.pl</w:t>
        </w:r>
      </w:hyperlink>
    </w:p>
    <w:p w14:paraId="496DF6ED" w14:textId="7E9A927B" w:rsidR="008336DE" w:rsidRPr="0087667B" w:rsidRDefault="007E06CD" w:rsidP="0087667B">
      <w:pPr>
        <w:pStyle w:val="Akapitzlist"/>
        <w:numPr>
          <w:ilvl w:val="0"/>
          <w:numId w:val="4"/>
        </w:numPr>
        <w:ind w:left="426" w:hanging="426"/>
        <w:jc w:val="both"/>
        <w:rPr>
          <w:rFonts w:asciiTheme="majorBidi" w:hAnsiTheme="majorBidi" w:cstheme="majorBidi"/>
          <w:b/>
          <w:szCs w:val="24"/>
          <w:lang w:val="cs-CZ"/>
        </w:rPr>
      </w:pPr>
      <w:r w:rsidRPr="008336DE">
        <w:rPr>
          <w:rFonts w:asciiTheme="majorBidi" w:hAnsiTheme="majorBidi" w:cstheme="majorBidi"/>
          <w:sz w:val="24"/>
          <w:szCs w:val="24"/>
          <w:lang w:val="pl-PL"/>
        </w:rPr>
        <w:t>Pani/Pana dane osobowe/ osób prawnych administrujących Pani/Pana dane osobowe lub osób którymi Wykonawca posłuży się w wykonaniu zamówienia przetwarzane będą na podstawie art. 6 ust. 1 lit. c</w:t>
      </w:r>
      <w:r w:rsidRPr="008336DE">
        <w:rPr>
          <w:rFonts w:asciiTheme="majorBidi" w:hAnsiTheme="majorBidi" w:cstheme="majorBidi"/>
          <w:i/>
          <w:sz w:val="24"/>
          <w:szCs w:val="24"/>
          <w:lang w:val="pl-PL"/>
        </w:rPr>
        <w:t xml:space="preserve"> </w:t>
      </w:r>
      <w:r w:rsidRPr="008336DE">
        <w:rPr>
          <w:rFonts w:asciiTheme="majorBidi" w:hAnsiTheme="majorBidi" w:cstheme="majorBidi"/>
          <w:sz w:val="24"/>
          <w:szCs w:val="24"/>
          <w:lang w:val="pl-PL"/>
        </w:rPr>
        <w:t xml:space="preserve">RODO w celu związanym z postępowaniem o udzielenie zamówienia publicznego </w:t>
      </w:r>
      <w:r w:rsidR="00B25769" w:rsidRPr="008336DE">
        <w:rPr>
          <w:rFonts w:asciiTheme="majorBidi" w:hAnsiTheme="majorBidi" w:cstheme="majorBidi"/>
          <w:b/>
          <w:sz w:val="24"/>
          <w:szCs w:val="24"/>
          <w:lang w:val="pl-PL"/>
        </w:rPr>
        <w:t xml:space="preserve"> pn. </w:t>
      </w:r>
      <w:r w:rsidR="0087667B" w:rsidRPr="002309DE">
        <w:rPr>
          <w:rFonts w:asciiTheme="majorBidi" w:hAnsiTheme="majorBidi" w:cstheme="majorBidi"/>
          <w:b/>
          <w:sz w:val="24"/>
          <w:szCs w:val="28"/>
          <w:lang w:val="cs-CZ"/>
        </w:rPr>
        <w:t xml:space="preserve">Sukcesywna dostawa worków na odpady dla Zakładu Utylizacji Odpadów sp. z o. o. </w:t>
      </w:r>
      <w:r w:rsidR="00186BE3" w:rsidRPr="002309DE">
        <w:rPr>
          <w:rFonts w:asciiTheme="majorBidi" w:hAnsiTheme="majorBidi" w:cstheme="majorBidi"/>
          <w:b/>
          <w:sz w:val="24"/>
          <w:szCs w:val="28"/>
          <w:lang w:val="cs-CZ"/>
        </w:rPr>
        <w:t>z</w:t>
      </w:r>
      <w:r w:rsidR="001E0607" w:rsidRPr="002309DE">
        <w:rPr>
          <w:rFonts w:asciiTheme="majorBidi" w:hAnsiTheme="majorBidi" w:cstheme="majorBidi"/>
          <w:b/>
          <w:sz w:val="24"/>
          <w:szCs w:val="28"/>
          <w:lang w:val="cs-CZ"/>
        </w:rPr>
        <w:t xml:space="preserve"> siedzibą </w:t>
      </w:r>
      <w:r w:rsidR="0087667B" w:rsidRPr="002309DE">
        <w:rPr>
          <w:rFonts w:asciiTheme="majorBidi" w:hAnsiTheme="majorBidi" w:cstheme="majorBidi"/>
          <w:b/>
          <w:sz w:val="24"/>
          <w:szCs w:val="28"/>
          <w:lang w:val="cs-CZ"/>
        </w:rPr>
        <w:t>w Siedlcach, Zakład w Woli Suchożebrskiej</w:t>
      </w:r>
    </w:p>
    <w:p w14:paraId="143F96D5" w14:textId="128668C5" w:rsidR="007E06CD" w:rsidRPr="008336DE" w:rsidRDefault="007E06CD" w:rsidP="00E1117B">
      <w:pPr>
        <w:pStyle w:val="Akapitzlist"/>
        <w:widowControl/>
        <w:numPr>
          <w:ilvl w:val="0"/>
          <w:numId w:val="4"/>
        </w:numPr>
        <w:spacing w:line="276" w:lineRule="auto"/>
        <w:ind w:left="426" w:hanging="426"/>
        <w:jc w:val="both"/>
        <w:rPr>
          <w:rFonts w:asciiTheme="majorBidi" w:eastAsia="Times New Roman" w:hAnsiTheme="majorBidi" w:cstheme="majorBidi"/>
          <w:sz w:val="24"/>
          <w:szCs w:val="24"/>
          <w:lang w:val="pl-PL" w:eastAsia="pl-PL"/>
        </w:rPr>
      </w:pPr>
      <w:r w:rsidRPr="008336DE">
        <w:rPr>
          <w:rFonts w:asciiTheme="majorBidi" w:eastAsia="Times New Roman" w:hAnsiTheme="majorBidi" w:cstheme="majorBidi"/>
          <w:sz w:val="24"/>
          <w:szCs w:val="24"/>
          <w:lang w:val="pl-PL" w:eastAsia="pl-PL"/>
        </w:rPr>
        <w:t>odbiorcami Pani/Pana danych osobowych/</w:t>
      </w:r>
      <w:r w:rsidRPr="008336DE">
        <w:rPr>
          <w:rFonts w:asciiTheme="majorBidi" w:hAnsiTheme="majorBidi" w:cstheme="majorBidi"/>
          <w:sz w:val="24"/>
          <w:szCs w:val="24"/>
          <w:lang w:val="pl-PL"/>
        </w:rPr>
        <w:t xml:space="preserve"> osób prawnych administrujących Pani/Pana dane osobowe lub osób którymi Wykonawca posłuży się w wykonaniu zamówienia</w:t>
      </w:r>
      <w:r w:rsidRPr="008336DE">
        <w:rPr>
          <w:rFonts w:asciiTheme="majorBidi" w:eastAsia="Times New Roman" w:hAnsiTheme="majorBidi" w:cstheme="majorBidi"/>
          <w:sz w:val="24"/>
          <w:szCs w:val="24"/>
          <w:lang w:val="pl-PL" w:eastAsia="pl-PL"/>
        </w:rPr>
        <w:t xml:space="preserve"> będą osoby lub podmioty, którym udostępniona zostanie dokumentacja postępowania w oparciu o ustawę Prawo Zamówień Publicznych z dnia 11 września 2019 r. – Prawo zamówień publicznych (Dz. U. z 2019 r. poz. 2019 za zm.), dalej „ustawa </w:t>
      </w:r>
      <w:proofErr w:type="spellStart"/>
      <w:r w:rsidRPr="008336DE">
        <w:rPr>
          <w:rFonts w:asciiTheme="majorBidi" w:eastAsia="Times New Roman" w:hAnsiTheme="majorBidi" w:cstheme="majorBidi"/>
          <w:sz w:val="24"/>
          <w:szCs w:val="24"/>
          <w:lang w:val="pl-PL" w:eastAsia="pl-PL"/>
        </w:rPr>
        <w:t>Pzp</w:t>
      </w:r>
      <w:proofErr w:type="spellEnd"/>
      <w:r w:rsidRPr="008336DE">
        <w:rPr>
          <w:rFonts w:asciiTheme="majorBidi" w:eastAsia="Times New Roman" w:hAnsiTheme="majorBidi" w:cstheme="majorBidi"/>
          <w:sz w:val="24"/>
          <w:szCs w:val="24"/>
          <w:lang w:val="pl-PL" w:eastAsia="pl-PL"/>
        </w:rPr>
        <w:t xml:space="preserve">”;  </w:t>
      </w:r>
    </w:p>
    <w:p w14:paraId="668A2013" w14:textId="77777777" w:rsidR="007E06CD" w:rsidRPr="00E04603" w:rsidRDefault="007E06CD" w:rsidP="00E04603">
      <w:pPr>
        <w:pStyle w:val="Akapitzlist"/>
        <w:widowControl/>
        <w:numPr>
          <w:ilvl w:val="0"/>
          <w:numId w:val="4"/>
        </w:numPr>
        <w:spacing w:line="276" w:lineRule="auto"/>
        <w:ind w:left="426" w:hanging="426"/>
        <w:jc w:val="both"/>
        <w:rPr>
          <w:rFonts w:asciiTheme="majorBidi" w:eastAsia="Times New Roman" w:hAnsiTheme="majorBidi" w:cstheme="majorBidi"/>
          <w:sz w:val="24"/>
          <w:szCs w:val="24"/>
          <w:lang w:val="pl-PL" w:eastAsia="pl-PL"/>
        </w:rPr>
      </w:pPr>
      <w:r w:rsidRPr="00E04603">
        <w:rPr>
          <w:rFonts w:asciiTheme="majorBidi" w:eastAsia="Times New Roman" w:hAnsiTheme="majorBidi" w:cstheme="majorBidi"/>
          <w:sz w:val="24"/>
          <w:szCs w:val="24"/>
          <w:lang w:val="pl-PL" w:eastAsia="pl-PL"/>
        </w:rPr>
        <w:t xml:space="preserve">Pani/Pana dane osobowe/ </w:t>
      </w:r>
      <w:r w:rsidRPr="00E04603">
        <w:rPr>
          <w:rFonts w:asciiTheme="majorBidi" w:hAnsiTheme="majorBidi" w:cstheme="majorBidi"/>
          <w:sz w:val="24"/>
          <w:szCs w:val="24"/>
          <w:lang w:val="pl-PL"/>
        </w:rPr>
        <w:t>osób prawnych administrujących Pani/Pana dane osobowe lub osób którymi Wykonawca posłuży się w wykonaniu zamówienia</w:t>
      </w:r>
      <w:r w:rsidRPr="00E04603">
        <w:rPr>
          <w:rFonts w:asciiTheme="majorBidi" w:eastAsia="Times New Roman" w:hAnsiTheme="majorBidi" w:cstheme="majorBidi"/>
          <w:sz w:val="24"/>
          <w:szCs w:val="24"/>
          <w:lang w:val="pl-PL" w:eastAsia="pl-PL"/>
        </w:rPr>
        <w:t xml:space="preserve"> będą przechowywane, zgodnie z art. 97 ust. 1 ustawy </w:t>
      </w:r>
      <w:proofErr w:type="spellStart"/>
      <w:r w:rsidRPr="00E04603">
        <w:rPr>
          <w:rFonts w:asciiTheme="majorBidi" w:eastAsia="Times New Roman" w:hAnsiTheme="majorBidi" w:cstheme="majorBidi"/>
          <w:sz w:val="24"/>
          <w:szCs w:val="24"/>
          <w:lang w:val="pl-PL" w:eastAsia="pl-PL"/>
        </w:rPr>
        <w:t>Pzp</w:t>
      </w:r>
      <w:proofErr w:type="spellEnd"/>
      <w:r w:rsidRPr="00E04603">
        <w:rPr>
          <w:rFonts w:asciiTheme="majorBidi" w:eastAsia="Times New Roman" w:hAnsiTheme="majorBidi" w:cstheme="majorBidi"/>
          <w:sz w:val="24"/>
          <w:szCs w:val="24"/>
          <w:lang w:val="pl-PL" w:eastAsia="pl-PL"/>
        </w:rPr>
        <w:t>, przez okres 4 lat od dnia zakończenia postępowania o udzielenie zamówienia, a jeżeli czas trwania umowy przekracza 4 lata, okres przechowywania obejmuje cały czas trwania umowy;</w:t>
      </w:r>
    </w:p>
    <w:p w14:paraId="5BFD69AB" w14:textId="77777777" w:rsidR="007E06CD" w:rsidRPr="00E04603" w:rsidRDefault="007E06CD" w:rsidP="00E04603">
      <w:pPr>
        <w:pStyle w:val="Akapitzlist"/>
        <w:widowControl/>
        <w:numPr>
          <w:ilvl w:val="0"/>
          <w:numId w:val="4"/>
        </w:numPr>
        <w:spacing w:line="276" w:lineRule="auto"/>
        <w:ind w:left="426" w:hanging="426"/>
        <w:jc w:val="both"/>
        <w:rPr>
          <w:rFonts w:asciiTheme="majorBidi" w:eastAsia="Times New Roman" w:hAnsiTheme="majorBidi" w:cstheme="majorBidi"/>
          <w:b/>
          <w:i/>
          <w:sz w:val="24"/>
          <w:szCs w:val="24"/>
          <w:lang w:val="pl-PL" w:eastAsia="pl-PL"/>
        </w:rPr>
      </w:pPr>
      <w:r w:rsidRPr="00E04603">
        <w:rPr>
          <w:rFonts w:asciiTheme="majorBidi" w:eastAsia="Times New Roman" w:hAnsiTheme="majorBidi" w:cstheme="majorBidi"/>
          <w:sz w:val="24"/>
          <w:szCs w:val="24"/>
          <w:lang w:val="pl-PL" w:eastAsia="pl-PL"/>
        </w:rPr>
        <w:t xml:space="preserve">obowiązek podania przez Panią/Pana danych osobowych bezpośrednio Pani/Pana dotyczących jest wymogiem ustawowym określonym w przepisach ustawy </w:t>
      </w:r>
      <w:proofErr w:type="spellStart"/>
      <w:r w:rsidRPr="00E04603">
        <w:rPr>
          <w:rFonts w:asciiTheme="majorBidi" w:eastAsia="Times New Roman" w:hAnsiTheme="majorBidi" w:cstheme="majorBidi"/>
          <w:sz w:val="24"/>
          <w:szCs w:val="24"/>
          <w:lang w:val="pl-PL" w:eastAsia="pl-PL"/>
        </w:rPr>
        <w:t>Pzp</w:t>
      </w:r>
      <w:proofErr w:type="spellEnd"/>
      <w:r w:rsidRPr="00E04603">
        <w:rPr>
          <w:rFonts w:asciiTheme="majorBidi" w:eastAsia="Times New Roman" w:hAnsiTheme="majorBidi" w:cstheme="majorBidi"/>
          <w:sz w:val="24"/>
          <w:szCs w:val="24"/>
          <w:lang w:val="pl-PL" w:eastAsia="pl-PL"/>
        </w:rPr>
        <w:t xml:space="preserve">, związanym z udziałem w postępowaniu o udzielenie zamówienia publicznego; konsekwencje niepodania określonych danych wynikają z ustawy </w:t>
      </w:r>
      <w:proofErr w:type="spellStart"/>
      <w:r w:rsidRPr="00E04603">
        <w:rPr>
          <w:rFonts w:asciiTheme="majorBidi" w:eastAsia="Times New Roman" w:hAnsiTheme="majorBidi" w:cstheme="majorBidi"/>
          <w:sz w:val="24"/>
          <w:szCs w:val="24"/>
          <w:lang w:val="pl-PL" w:eastAsia="pl-PL"/>
        </w:rPr>
        <w:t>Pzp</w:t>
      </w:r>
      <w:proofErr w:type="spellEnd"/>
      <w:r w:rsidRPr="00E04603">
        <w:rPr>
          <w:rFonts w:asciiTheme="majorBidi" w:eastAsia="Times New Roman" w:hAnsiTheme="majorBidi" w:cstheme="majorBidi"/>
          <w:sz w:val="24"/>
          <w:szCs w:val="24"/>
          <w:lang w:val="pl-PL" w:eastAsia="pl-PL"/>
        </w:rPr>
        <w:t xml:space="preserve">;  </w:t>
      </w:r>
    </w:p>
    <w:p w14:paraId="23CBAD20" w14:textId="77777777" w:rsidR="007E06CD" w:rsidRPr="00E04603" w:rsidRDefault="007E06CD" w:rsidP="00E04603">
      <w:pPr>
        <w:pStyle w:val="Akapitzlist"/>
        <w:widowControl/>
        <w:numPr>
          <w:ilvl w:val="0"/>
          <w:numId w:val="4"/>
        </w:numPr>
        <w:spacing w:line="276" w:lineRule="auto"/>
        <w:ind w:left="426" w:hanging="426"/>
        <w:jc w:val="both"/>
        <w:rPr>
          <w:rFonts w:asciiTheme="majorBidi" w:hAnsiTheme="majorBidi" w:cstheme="majorBidi"/>
          <w:sz w:val="24"/>
          <w:szCs w:val="24"/>
          <w:lang w:val="pl-PL"/>
        </w:rPr>
      </w:pPr>
      <w:r w:rsidRPr="00E04603">
        <w:rPr>
          <w:rFonts w:asciiTheme="majorBidi" w:eastAsia="Times New Roman" w:hAnsiTheme="majorBidi" w:cstheme="majorBidi"/>
          <w:sz w:val="24"/>
          <w:szCs w:val="24"/>
          <w:lang w:val="pl-PL" w:eastAsia="pl-PL"/>
        </w:rPr>
        <w:t xml:space="preserve">w odniesieniu do Pani/Pana danych osobowych/ </w:t>
      </w:r>
      <w:r w:rsidRPr="00E04603">
        <w:rPr>
          <w:rFonts w:asciiTheme="majorBidi" w:hAnsiTheme="majorBidi" w:cstheme="majorBidi"/>
          <w:sz w:val="24"/>
          <w:szCs w:val="24"/>
          <w:lang w:val="pl-PL"/>
        </w:rPr>
        <w:t>osób prawnych administrujących Pani/Pana dane osobowe lub osób którymi Wykonawca posłuży się w wykonaniu zamówienia</w:t>
      </w:r>
      <w:r w:rsidRPr="00E04603">
        <w:rPr>
          <w:rFonts w:asciiTheme="majorBidi" w:eastAsia="Times New Roman" w:hAnsiTheme="majorBidi" w:cstheme="majorBidi"/>
          <w:sz w:val="24"/>
          <w:szCs w:val="24"/>
          <w:lang w:val="pl-PL" w:eastAsia="pl-PL"/>
        </w:rPr>
        <w:t xml:space="preserve"> decyzje nie będą podejmowane w sposób zautomatyzowany, stosowanie do art. 22 RODO;</w:t>
      </w:r>
    </w:p>
    <w:p w14:paraId="57BD5C98" w14:textId="77777777" w:rsidR="007E06CD" w:rsidRPr="00E04603" w:rsidRDefault="007E06CD" w:rsidP="00E04603">
      <w:pPr>
        <w:pStyle w:val="Akapitzlist"/>
        <w:widowControl/>
        <w:numPr>
          <w:ilvl w:val="0"/>
          <w:numId w:val="4"/>
        </w:numPr>
        <w:spacing w:line="276" w:lineRule="auto"/>
        <w:ind w:left="426" w:hanging="426"/>
        <w:jc w:val="both"/>
        <w:rPr>
          <w:rFonts w:asciiTheme="majorBidi" w:eastAsia="Times New Roman" w:hAnsiTheme="majorBidi" w:cstheme="majorBidi"/>
          <w:sz w:val="24"/>
          <w:szCs w:val="24"/>
          <w:lang w:val="pl-PL" w:eastAsia="pl-PL"/>
        </w:rPr>
      </w:pPr>
      <w:r w:rsidRPr="00E04603">
        <w:rPr>
          <w:rFonts w:asciiTheme="majorBidi" w:eastAsia="Times New Roman" w:hAnsiTheme="majorBidi" w:cstheme="majorBidi"/>
          <w:sz w:val="24"/>
          <w:szCs w:val="24"/>
          <w:lang w:val="pl-PL" w:eastAsia="pl-PL"/>
        </w:rPr>
        <w:t>posiada Pani/Pan:</w:t>
      </w:r>
    </w:p>
    <w:p w14:paraId="1696275C" w14:textId="77777777" w:rsidR="007E06CD" w:rsidRPr="00E04603" w:rsidRDefault="007E06CD" w:rsidP="00E04603">
      <w:pPr>
        <w:pStyle w:val="Akapitzlist"/>
        <w:widowControl/>
        <w:numPr>
          <w:ilvl w:val="0"/>
          <w:numId w:val="5"/>
        </w:numPr>
        <w:spacing w:line="276" w:lineRule="auto"/>
        <w:ind w:left="709" w:hanging="283"/>
        <w:jc w:val="both"/>
        <w:rPr>
          <w:rFonts w:asciiTheme="majorBidi" w:eastAsia="Times New Roman" w:hAnsiTheme="majorBidi" w:cstheme="majorBidi"/>
          <w:sz w:val="24"/>
          <w:szCs w:val="24"/>
          <w:lang w:val="pl-PL" w:eastAsia="pl-PL"/>
        </w:rPr>
      </w:pPr>
      <w:r w:rsidRPr="00E04603">
        <w:rPr>
          <w:rFonts w:asciiTheme="majorBidi" w:eastAsia="Times New Roman" w:hAnsiTheme="majorBidi" w:cstheme="majorBidi"/>
          <w:sz w:val="24"/>
          <w:szCs w:val="24"/>
          <w:lang w:val="pl-PL" w:eastAsia="pl-PL"/>
        </w:rPr>
        <w:t>na podstawie art. 15 RODO prawo dostępu do danych osobowych Pani/Pana dotyczących;</w:t>
      </w:r>
    </w:p>
    <w:p w14:paraId="1970BCBB" w14:textId="77777777" w:rsidR="007E06CD" w:rsidRPr="00E04603" w:rsidRDefault="007E06CD" w:rsidP="00E04603">
      <w:pPr>
        <w:pStyle w:val="Akapitzlist"/>
        <w:widowControl/>
        <w:numPr>
          <w:ilvl w:val="0"/>
          <w:numId w:val="5"/>
        </w:numPr>
        <w:spacing w:line="276" w:lineRule="auto"/>
        <w:ind w:left="709" w:hanging="283"/>
        <w:jc w:val="both"/>
        <w:rPr>
          <w:rFonts w:asciiTheme="majorBidi" w:eastAsia="Times New Roman" w:hAnsiTheme="majorBidi" w:cstheme="majorBidi"/>
          <w:sz w:val="24"/>
          <w:szCs w:val="24"/>
          <w:lang w:val="pl-PL" w:eastAsia="pl-PL"/>
        </w:rPr>
      </w:pPr>
      <w:r w:rsidRPr="00E04603">
        <w:rPr>
          <w:rFonts w:asciiTheme="majorBidi" w:eastAsia="Times New Roman" w:hAnsiTheme="majorBidi" w:cstheme="majorBidi"/>
          <w:sz w:val="24"/>
          <w:szCs w:val="24"/>
          <w:lang w:val="pl-PL" w:eastAsia="pl-PL"/>
        </w:rPr>
        <w:t xml:space="preserve">na podstawie art. 16 RODO prawo do sprostowania Pani/Pana danych osobowych </w:t>
      </w:r>
      <w:r w:rsidRPr="00E04603">
        <w:rPr>
          <w:rFonts w:asciiTheme="majorBidi" w:eastAsia="Times New Roman" w:hAnsiTheme="majorBidi" w:cstheme="majorBidi"/>
          <w:b/>
          <w:sz w:val="24"/>
          <w:szCs w:val="24"/>
          <w:vertAlign w:val="superscript"/>
          <w:lang w:val="pl-PL" w:eastAsia="pl-PL"/>
        </w:rPr>
        <w:t>**</w:t>
      </w:r>
      <w:r w:rsidRPr="00E04603">
        <w:rPr>
          <w:rFonts w:asciiTheme="majorBidi" w:eastAsia="Times New Roman" w:hAnsiTheme="majorBidi" w:cstheme="majorBidi"/>
          <w:sz w:val="24"/>
          <w:szCs w:val="24"/>
          <w:lang w:val="pl-PL" w:eastAsia="pl-PL"/>
        </w:rPr>
        <w:t>;</w:t>
      </w:r>
    </w:p>
    <w:p w14:paraId="15051047" w14:textId="77777777" w:rsidR="007E06CD" w:rsidRPr="00E04603" w:rsidRDefault="007E06CD" w:rsidP="00E04603">
      <w:pPr>
        <w:pStyle w:val="Akapitzlist"/>
        <w:widowControl/>
        <w:numPr>
          <w:ilvl w:val="0"/>
          <w:numId w:val="5"/>
        </w:numPr>
        <w:spacing w:line="276" w:lineRule="auto"/>
        <w:ind w:left="709" w:hanging="283"/>
        <w:jc w:val="both"/>
        <w:rPr>
          <w:rFonts w:asciiTheme="majorBidi" w:eastAsia="Times New Roman" w:hAnsiTheme="majorBidi" w:cstheme="majorBidi"/>
          <w:sz w:val="24"/>
          <w:szCs w:val="24"/>
          <w:lang w:val="pl-PL" w:eastAsia="pl-PL"/>
        </w:rPr>
      </w:pPr>
      <w:r w:rsidRPr="00E04603">
        <w:rPr>
          <w:rFonts w:asciiTheme="majorBidi" w:eastAsia="Times New Roman" w:hAnsiTheme="majorBidi" w:cstheme="majorBidi"/>
          <w:sz w:val="24"/>
          <w:szCs w:val="24"/>
          <w:lang w:val="pl-PL" w:eastAsia="pl-PL"/>
        </w:rPr>
        <w:t xml:space="preserve">na podstawie art. 18 RODO prawo żądania od administratora ograniczenia przetwarzania danych osobowych z zastrzeżeniem przypadków, o których mowa w art. 18 ust. 2 RODO ***;  </w:t>
      </w:r>
    </w:p>
    <w:p w14:paraId="7E4E2C10" w14:textId="77777777" w:rsidR="007E06CD" w:rsidRPr="00E04603" w:rsidRDefault="007E06CD" w:rsidP="00E04603">
      <w:pPr>
        <w:pStyle w:val="Akapitzlist"/>
        <w:widowControl/>
        <w:numPr>
          <w:ilvl w:val="0"/>
          <w:numId w:val="5"/>
        </w:numPr>
        <w:spacing w:line="276" w:lineRule="auto"/>
        <w:ind w:left="709" w:hanging="283"/>
        <w:jc w:val="both"/>
        <w:rPr>
          <w:rFonts w:asciiTheme="majorBidi" w:eastAsia="Times New Roman" w:hAnsiTheme="majorBidi" w:cstheme="majorBidi"/>
          <w:i/>
          <w:sz w:val="24"/>
          <w:szCs w:val="24"/>
          <w:lang w:val="pl-PL" w:eastAsia="pl-PL"/>
        </w:rPr>
      </w:pPr>
      <w:r w:rsidRPr="00E04603">
        <w:rPr>
          <w:rFonts w:asciiTheme="majorBidi" w:eastAsia="Times New Roman" w:hAnsiTheme="majorBidi" w:cstheme="majorBidi"/>
          <w:sz w:val="24"/>
          <w:szCs w:val="24"/>
          <w:lang w:val="pl-PL" w:eastAsia="pl-PL"/>
        </w:rPr>
        <w:lastRenderedPageBreak/>
        <w:t>prawo do wniesienia skargi do Prezesa Urzędu Ochrony Danych Osobowych, gdy uzna Pani/Pan, że przetwarzanie danych osobowych Pani/Pana dotyczących narusza przepisy RODO;</w:t>
      </w:r>
    </w:p>
    <w:p w14:paraId="17FD4B77" w14:textId="77777777" w:rsidR="007E06CD" w:rsidRPr="00E04603" w:rsidRDefault="007E06CD" w:rsidP="00E04603">
      <w:pPr>
        <w:pStyle w:val="Akapitzlist"/>
        <w:widowControl/>
        <w:numPr>
          <w:ilvl w:val="0"/>
          <w:numId w:val="4"/>
        </w:numPr>
        <w:spacing w:line="276" w:lineRule="auto"/>
        <w:ind w:left="426" w:hanging="426"/>
        <w:jc w:val="both"/>
        <w:rPr>
          <w:rFonts w:asciiTheme="majorBidi" w:eastAsia="Times New Roman" w:hAnsiTheme="majorBidi" w:cstheme="majorBidi"/>
          <w:i/>
          <w:sz w:val="24"/>
          <w:szCs w:val="24"/>
          <w:lang w:val="pl-PL" w:eastAsia="pl-PL"/>
        </w:rPr>
      </w:pPr>
      <w:r w:rsidRPr="00E04603">
        <w:rPr>
          <w:rFonts w:asciiTheme="majorBidi" w:eastAsia="Times New Roman" w:hAnsiTheme="majorBidi" w:cstheme="majorBidi"/>
          <w:sz w:val="24"/>
          <w:szCs w:val="24"/>
          <w:lang w:val="pl-PL" w:eastAsia="pl-PL"/>
        </w:rPr>
        <w:t>nie przysługuje Pani/Panu:</w:t>
      </w:r>
    </w:p>
    <w:p w14:paraId="6B44CC33" w14:textId="77777777" w:rsidR="007E06CD" w:rsidRPr="00E04603" w:rsidRDefault="007E06CD" w:rsidP="00E04603">
      <w:pPr>
        <w:pStyle w:val="Akapitzlist"/>
        <w:widowControl/>
        <w:numPr>
          <w:ilvl w:val="0"/>
          <w:numId w:val="6"/>
        </w:numPr>
        <w:spacing w:line="276" w:lineRule="auto"/>
        <w:ind w:left="709" w:hanging="283"/>
        <w:jc w:val="both"/>
        <w:rPr>
          <w:rFonts w:asciiTheme="majorBidi" w:eastAsia="Times New Roman" w:hAnsiTheme="majorBidi" w:cstheme="majorBidi"/>
          <w:i/>
          <w:sz w:val="24"/>
          <w:szCs w:val="24"/>
          <w:lang w:val="pl-PL" w:eastAsia="pl-PL"/>
        </w:rPr>
      </w:pPr>
      <w:r w:rsidRPr="00E04603">
        <w:rPr>
          <w:rFonts w:asciiTheme="majorBidi" w:eastAsia="Times New Roman" w:hAnsiTheme="majorBidi" w:cstheme="majorBidi"/>
          <w:sz w:val="24"/>
          <w:szCs w:val="24"/>
          <w:lang w:val="pl-PL" w:eastAsia="pl-PL"/>
        </w:rPr>
        <w:t>w związku z art. 17 ust. 3 lit. b, d lub e RODO prawo do usunięcia danych osobowych;</w:t>
      </w:r>
    </w:p>
    <w:p w14:paraId="495AB4AA" w14:textId="77777777" w:rsidR="007E06CD" w:rsidRPr="00E04603" w:rsidRDefault="007E06CD" w:rsidP="00E04603">
      <w:pPr>
        <w:pStyle w:val="Akapitzlist"/>
        <w:widowControl/>
        <w:numPr>
          <w:ilvl w:val="0"/>
          <w:numId w:val="6"/>
        </w:numPr>
        <w:spacing w:line="276" w:lineRule="auto"/>
        <w:ind w:left="709" w:hanging="283"/>
        <w:jc w:val="both"/>
        <w:rPr>
          <w:rFonts w:asciiTheme="majorBidi" w:eastAsia="Times New Roman" w:hAnsiTheme="majorBidi" w:cstheme="majorBidi"/>
          <w:b/>
          <w:i/>
          <w:sz w:val="24"/>
          <w:szCs w:val="24"/>
          <w:lang w:val="pl-PL" w:eastAsia="pl-PL"/>
        </w:rPr>
      </w:pPr>
      <w:r w:rsidRPr="00E04603">
        <w:rPr>
          <w:rFonts w:asciiTheme="majorBidi" w:eastAsia="Times New Roman" w:hAnsiTheme="majorBidi" w:cstheme="majorBidi"/>
          <w:sz w:val="24"/>
          <w:szCs w:val="24"/>
          <w:lang w:val="pl-PL" w:eastAsia="pl-PL"/>
        </w:rPr>
        <w:t>prawo do przenoszenia danych osobowych, o którym mowa w art. 20 RODO;</w:t>
      </w:r>
    </w:p>
    <w:p w14:paraId="37D1CC94" w14:textId="77777777" w:rsidR="007E06CD" w:rsidRPr="00E04603" w:rsidRDefault="007E06CD" w:rsidP="00E04603">
      <w:pPr>
        <w:pStyle w:val="Akapitzlist"/>
        <w:widowControl/>
        <w:numPr>
          <w:ilvl w:val="0"/>
          <w:numId w:val="6"/>
        </w:numPr>
        <w:spacing w:line="276" w:lineRule="auto"/>
        <w:ind w:left="709" w:hanging="283"/>
        <w:jc w:val="both"/>
        <w:rPr>
          <w:rFonts w:asciiTheme="majorBidi" w:eastAsia="Times New Roman" w:hAnsiTheme="majorBidi" w:cstheme="majorBidi"/>
          <w:b/>
          <w:i/>
          <w:sz w:val="24"/>
          <w:szCs w:val="24"/>
          <w:lang w:val="pl-PL" w:eastAsia="pl-PL"/>
        </w:rPr>
      </w:pPr>
      <w:r w:rsidRPr="00E04603">
        <w:rPr>
          <w:rFonts w:asciiTheme="majorBidi" w:eastAsia="Times New Roman" w:hAnsiTheme="majorBidi" w:cstheme="majorBidi"/>
          <w:b/>
          <w:sz w:val="24"/>
          <w:szCs w:val="24"/>
          <w:lang w:val="pl-PL" w:eastAsia="pl-PL"/>
        </w:rPr>
        <w:t>na podstawie art. 21 RODO prawo sprzeciwu, wobec przetwarzania danych osobowych, gdyż podstawą prawną przetwarzania Pani/Pana danych osobowych jest art. 6 ust. 1 lit. c RODO</w:t>
      </w:r>
      <w:r w:rsidRPr="00E04603">
        <w:rPr>
          <w:rFonts w:asciiTheme="majorBidi" w:eastAsia="Times New Roman" w:hAnsiTheme="majorBidi" w:cstheme="majorBidi"/>
          <w:sz w:val="24"/>
          <w:szCs w:val="24"/>
          <w:lang w:val="pl-PL" w:eastAsia="pl-PL"/>
        </w:rPr>
        <w:t>.</w:t>
      </w:r>
      <w:r w:rsidRPr="00E04603">
        <w:rPr>
          <w:rFonts w:asciiTheme="majorBidi" w:eastAsia="Times New Roman" w:hAnsiTheme="majorBidi" w:cstheme="majorBidi"/>
          <w:b/>
          <w:sz w:val="24"/>
          <w:szCs w:val="24"/>
          <w:lang w:val="pl-PL" w:eastAsia="pl-PL"/>
        </w:rPr>
        <w:t xml:space="preserve"> </w:t>
      </w:r>
    </w:p>
    <w:p w14:paraId="13347A64" w14:textId="77777777" w:rsidR="007E06CD" w:rsidRPr="00E04603" w:rsidRDefault="007E06CD" w:rsidP="00E04603">
      <w:pPr>
        <w:pStyle w:val="Akapitzlist"/>
        <w:spacing w:line="276" w:lineRule="auto"/>
        <w:ind w:left="426"/>
        <w:jc w:val="both"/>
        <w:rPr>
          <w:rFonts w:asciiTheme="majorBidi" w:hAnsiTheme="majorBidi" w:cstheme="majorBidi"/>
          <w:i/>
          <w:sz w:val="24"/>
          <w:szCs w:val="24"/>
          <w:lang w:val="pl-PL"/>
        </w:rPr>
      </w:pPr>
      <w:r w:rsidRPr="00E04603">
        <w:rPr>
          <w:rFonts w:asciiTheme="majorBidi" w:hAnsiTheme="majorBidi" w:cstheme="majorBidi"/>
          <w:b/>
          <w:i/>
          <w:sz w:val="24"/>
          <w:szCs w:val="24"/>
          <w:vertAlign w:val="superscript"/>
          <w:lang w:val="pl-PL"/>
        </w:rPr>
        <w:t xml:space="preserve">** </w:t>
      </w:r>
      <w:r w:rsidRPr="00E04603">
        <w:rPr>
          <w:rFonts w:asciiTheme="majorBidi" w:hAnsiTheme="majorBidi" w:cstheme="majorBidi"/>
          <w:b/>
          <w:i/>
          <w:sz w:val="24"/>
          <w:szCs w:val="24"/>
          <w:lang w:val="pl-PL"/>
        </w:rPr>
        <w:t>Wyjaśnienie:</w:t>
      </w:r>
      <w:r w:rsidRPr="00E04603">
        <w:rPr>
          <w:rFonts w:asciiTheme="majorBidi" w:hAnsiTheme="majorBidi" w:cstheme="majorBidi"/>
          <w:i/>
          <w:sz w:val="24"/>
          <w:szCs w:val="24"/>
          <w:lang w:val="pl-PL"/>
        </w:rPr>
        <w:t xml:space="preserve"> </w:t>
      </w:r>
      <w:r w:rsidRPr="00E04603">
        <w:rPr>
          <w:rFonts w:asciiTheme="majorBidi" w:eastAsia="Times New Roman" w:hAnsiTheme="majorBidi" w:cstheme="majorBidi"/>
          <w:i/>
          <w:sz w:val="24"/>
          <w:szCs w:val="24"/>
          <w:lang w:val="pl-PL" w:eastAsia="pl-PL"/>
        </w:rPr>
        <w:t xml:space="preserve">skorzystanie z prawa do sprostowania nie może skutkować zmianą </w:t>
      </w:r>
      <w:r w:rsidRPr="00E04603">
        <w:rPr>
          <w:rFonts w:asciiTheme="majorBidi" w:hAnsiTheme="majorBidi" w:cstheme="majorBidi"/>
          <w:i/>
          <w:sz w:val="24"/>
          <w:szCs w:val="24"/>
          <w:lang w:val="pl-PL"/>
        </w:rPr>
        <w:t>wyniku postępowania</w:t>
      </w:r>
      <w:r w:rsidRPr="00E04603">
        <w:rPr>
          <w:rFonts w:asciiTheme="majorBidi" w:hAnsiTheme="majorBidi" w:cstheme="majorBidi"/>
          <w:i/>
          <w:sz w:val="24"/>
          <w:szCs w:val="24"/>
          <w:lang w:val="pl-PL"/>
        </w:rPr>
        <w:br/>
        <w:t xml:space="preserve">o udzielenie zamówienia publicznego ani zmianą postanowień umowy w zakresie niezgodnym z ustawą </w:t>
      </w:r>
      <w:proofErr w:type="spellStart"/>
      <w:r w:rsidRPr="00E04603">
        <w:rPr>
          <w:rFonts w:asciiTheme="majorBidi" w:hAnsiTheme="majorBidi" w:cstheme="majorBidi"/>
          <w:i/>
          <w:sz w:val="24"/>
          <w:szCs w:val="24"/>
          <w:lang w:val="pl-PL"/>
        </w:rPr>
        <w:t>Pzp</w:t>
      </w:r>
      <w:proofErr w:type="spellEnd"/>
      <w:r w:rsidRPr="00E04603">
        <w:rPr>
          <w:rFonts w:asciiTheme="majorBidi" w:hAnsiTheme="majorBidi" w:cstheme="majorBidi"/>
          <w:i/>
          <w:sz w:val="24"/>
          <w:szCs w:val="24"/>
          <w:lang w:val="pl-PL"/>
        </w:rPr>
        <w:t xml:space="preserve"> oraz nie może naruszać integralności protokołu oraz jego załączników.</w:t>
      </w:r>
    </w:p>
    <w:p w14:paraId="6AF550ED" w14:textId="5719B4FA" w:rsidR="007E06CD" w:rsidRPr="00E04603" w:rsidRDefault="007E06CD" w:rsidP="00E04603">
      <w:pPr>
        <w:pStyle w:val="Akapitzlist"/>
        <w:spacing w:line="276" w:lineRule="auto"/>
        <w:ind w:left="426"/>
        <w:jc w:val="both"/>
        <w:rPr>
          <w:rFonts w:asciiTheme="majorBidi" w:eastAsia="Times New Roman" w:hAnsiTheme="majorBidi" w:cstheme="majorBidi"/>
          <w:i/>
          <w:sz w:val="24"/>
          <w:szCs w:val="24"/>
          <w:lang w:val="pl-PL" w:eastAsia="pl-PL"/>
        </w:rPr>
      </w:pPr>
      <w:r w:rsidRPr="00E04603">
        <w:rPr>
          <w:rFonts w:asciiTheme="majorBidi" w:hAnsiTheme="majorBidi" w:cstheme="majorBidi"/>
          <w:b/>
          <w:i/>
          <w:sz w:val="24"/>
          <w:szCs w:val="24"/>
          <w:vertAlign w:val="superscript"/>
          <w:lang w:val="pl-PL"/>
        </w:rPr>
        <w:t xml:space="preserve">*** </w:t>
      </w:r>
      <w:r w:rsidRPr="00E04603">
        <w:rPr>
          <w:rFonts w:asciiTheme="majorBidi" w:hAnsiTheme="majorBidi" w:cstheme="majorBidi"/>
          <w:b/>
          <w:i/>
          <w:sz w:val="24"/>
          <w:szCs w:val="24"/>
          <w:lang w:val="pl-PL"/>
        </w:rPr>
        <w:t>Wyjaśnienie:</w:t>
      </w:r>
      <w:r w:rsidRPr="00E04603">
        <w:rPr>
          <w:rFonts w:asciiTheme="majorBidi" w:hAnsiTheme="majorBidi" w:cstheme="majorBidi"/>
          <w:i/>
          <w:sz w:val="24"/>
          <w:szCs w:val="24"/>
          <w:lang w:val="pl-PL"/>
        </w:rPr>
        <w:t xml:space="preserve"> prawo do ograniczenia przetwarzania nie ma zastosowania w odniesieniu do </w:t>
      </w:r>
      <w:r w:rsidRPr="00E04603">
        <w:rPr>
          <w:rFonts w:asciiTheme="majorBidi" w:eastAsia="Times New Roman" w:hAnsiTheme="majorBidi" w:cstheme="majorBidi"/>
          <w:i/>
          <w:sz w:val="24"/>
          <w:szCs w:val="24"/>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602E7773" w14:textId="77777777" w:rsidR="007E06CD" w:rsidRPr="00E04603" w:rsidRDefault="007E06CD" w:rsidP="00E04603">
      <w:pPr>
        <w:tabs>
          <w:tab w:val="left" w:pos="851"/>
        </w:tabs>
        <w:spacing w:line="276" w:lineRule="auto"/>
        <w:jc w:val="both"/>
        <w:rPr>
          <w:rFonts w:asciiTheme="majorBidi" w:hAnsiTheme="majorBidi" w:cstheme="majorBidi"/>
        </w:rPr>
      </w:pPr>
    </w:p>
    <w:p w14:paraId="71A97195" w14:textId="77777777" w:rsidR="007E06CD" w:rsidRPr="00E04603" w:rsidRDefault="007E06CD" w:rsidP="00E04603">
      <w:pPr>
        <w:tabs>
          <w:tab w:val="left" w:pos="851"/>
        </w:tabs>
        <w:spacing w:line="276" w:lineRule="auto"/>
        <w:jc w:val="both"/>
        <w:rPr>
          <w:rFonts w:asciiTheme="majorBidi" w:hAnsiTheme="majorBidi" w:cstheme="majorBidi"/>
        </w:rPr>
      </w:pPr>
      <w:r w:rsidRPr="00E04603">
        <w:rPr>
          <w:rFonts w:asciiTheme="majorBidi" w:hAnsiTheme="majorBidi" w:cstheme="majorBidi"/>
        </w:rPr>
        <w:t xml:space="preserve">SWZ sporządził(a): </w:t>
      </w:r>
    </w:p>
    <w:p w14:paraId="0C77562C" w14:textId="77777777" w:rsidR="007E06CD" w:rsidRPr="00E04603" w:rsidRDefault="007E06CD" w:rsidP="00E04603">
      <w:pPr>
        <w:spacing w:line="276" w:lineRule="auto"/>
        <w:rPr>
          <w:rFonts w:asciiTheme="majorBidi" w:hAnsiTheme="majorBidi" w:cstheme="majorBidi"/>
        </w:rPr>
      </w:pPr>
    </w:p>
    <w:p w14:paraId="59317EF8" w14:textId="77777777" w:rsidR="007E06CD" w:rsidRPr="00E04603" w:rsidRDefault="007E06CD" w:rsidP="00E04603">
      <w:pPr>
        <w:spacing w:line="276" w:lineRule="auto"/>
        <w:rPr>
          <w:rFonts w:asciiTheme="majorBidi" w:hAnsiTheme="majorBidi" w:cstheme="majorBidi"/>
        </w:rPr>
      </w:pPr>
      <w:r w:rsidRPr="00E04603">
        <w:rPr>
          <w:rFonts w:asciiTheme="majorBidi" w:hAnsiTheme="majorBidi" w:cstheme="majorBidi"/>
        </w:rPr>
        <w:t xml:space="preserve">Sprawdził(a) pod względem prawnym, zgodnym z ustawą PZP: </w:t>
      </w:r>
    </w:p>
    <w:p w14:paraId="5AE0D7A5" w14:textId="77777777" w:rsidR="007E06CD" w:rsidRPr="00E04603" w:rsidRDefault="007E06CD" w:rsidP="00E04603">
      <w:pPr>
        <w:spacing w:line="276" w:lineRule="auto"/>
        <w:rPr>
          <w:rFonts w:asciiTheme="majorBidi" w:hAnsiTheme="majorBidi" w:cstheme="majorBidi"/>
        </w:rPr>
      </w:pPr>
    </w:p>
    <w:p w14:paraId="7EBDAFD3" w14:textId="77777777" w:rsidR="007E06CD" w:rsidRPr="00E04603" w:rsidRDefault="007E06CD" w:rsidP="00E04603">
      <w:pPr>
        <w:spacing w:line="276" w:lineRule="auto"/>
        <w:rPr>
          <w:rFonts w:asciiTheme="majorBidi" w:hAnsiTheme="majorBidi" w:cstheme="majorBidi"/>
        </w:rPr>
      </w:pPr>
    </w:p>
    <w:p w14:paraId="4E0F3E84" w14:textId="77777777" w:rsidR="007E06CD" w:rsidRPr="00E04603" w:rsidRDefault="007E06CD" w:rsidP="00E04603">
      <w:pPr>
        <w:spacing w:line="276" w:lineRule="auto"/>
        <w:rPr>
          <w:rFonts w:asciiTheme="majorBidi" w:hAnsiTheme="majorBidi" w:cstheme="majorBidi"/>
        </w:rPr>
      </w:pPr>
      <w:r w:rsidRPr="00E04603">
        <w:rPr>
          <w:rFonts w:asciiTheme="majorBidi" w:hAnsiTheme="majorBidi" w:cstheme="majorBidi"/>
        </w:rPr>
        <w:t>Zatwierdził:</w:t>
      </w:r>
    </w:p>
    <w:p w14:paraId="39DE3A60" w14:textId="220D1B72" w:rsidR="007E06CD" w:rsidRPr="00E04603" w:rsidRDefault="007E06CD" w:rsidP="00E04603">
      <w:pPr>
        <w:spacing w:line="276" w:lineRule="auto"/>
        <w:ind w:firstLine="709"/>
        <w:rPr>
          <w:rFonts w:asciiTheme="majorBidi" w:hAnsiTheme="majorBidi" w:cstheme="majorBidi"/>
        </w:rPr>
      </w:pPr>
      <w:r w:rsidRPr="00E04603">
        <w:rPr>
          <w:rFonts w:asciiTheme="majorBidi" w:hAnsiTheme="majorBidi" w:cstheme="majorBidi"/>
        </w:rPr>
        <w:t xml:space="preserve">                   </w:t>
      </w:r>
    </w:p>
    <w:p w14:paraId="6BE29C62" w14:textId="77777777" w:rsidR="00CF4EED" w:rsidRPr="00E04603" w:rsidRDefault="00CF4EED" w:rsidP="00E04603">
      <w:pPr>
        <w:spacing w:line="276" w:lineRule="auto"/>
        <w:ind w:firstLine="709"/>
        <w:rPr>
          <w:rFonts w:asciiTheme="majorBidi" w:hAnsiTheme="majorBidi" w:cstheme="majorBidi"/>
        </w:rPr>
      </w:pPr>
    </w:p>
    <w:p w14:paraId="1D724859" w14:textId="6F964FBD" w:rsidR="007E06CD" w:rsidRPr="00E04603" w:rsidRDefault="007E06CD" w:rsidP="00E04603">
      <w:pPr>
        <w:spacing w:line="276" w:lineRule="auto"/>
        <w:rPr>
          <w:rFonts w:asciiTheme="majorBidi" w:hAnsiTheme="majorBidi" w:cstheme="majorBidi"/>
        </w:rPr>
      </w:pPr>
      <w:r w:rsidRPr="00E04603">
        <w:rPr>
          <w:rFonts w:asciiTheme="majorBidi" w:hAnsiTheme="majorBidi" w:cstheme="majorBidi"/>
        </w:rPr>
        <w:t>Załączniki:</w:t>
      </w:r>
    </w:p>
    <w:p w14:paraId="444E3F25" w14:textId="77777777" w:rsidR="007E06CD" w:rsidRPr="00E04603" w:rsidRDefault="007E06CD" w:rsidP="00172CC3">
      <w:pPr>
        <w:pStyle w:val="Akapitzlist"/>
        <w:numPr>
          <w:ilvl w:val="0"/>
          <w:numId w:val="25"/>
        </w:numPr>
        <w:spacing w:line="276" w:lineRule="auto"/>
        <w:ind w:left="426" w:hanging="426"/>
        <w:rPr>
          <w:rFonts w:asciiTheme="majorBidi" w:hAnsiTheme="majorBidi" w:cstheme="majorBidi"/>
          <w:sz w:val="24"/>
          <w:szCs w:val="24"/>
          <w:lang w:val="pl-PL"/>
        </w:rPr>
      </w:pPr>
      <w:r w:rsidRPr="00E04603">
        <w:rPr>
          <w:rFonts w:asciiTheme="majorBidi" w:hAnsiTheme="majorBidi" w:cstheme="majorBidi"/>
          <w:sz w:val="24"/>
          <w:szCs w:val="24"/>
          <w:lang w:val="pl-PL"/>
        </w:rPr>
        <w:t>Załącznik nr 1 – formularz ofertowy</w:t>
      </w:r>
    </w:p>
    <w:p w14:paraId="08D94CDB" w14:textId="35D53778" w:rsidR="007E06CD" w:rsidRDefault="007E06CD" w:rsidP="00172CC3">
      <w:pPr>
        <w:pStyle w:val="Akapitzlist"/>
        <w:numPr>
          <w:ilvl w:val="0"/>
          <w:numId w:val="25"/>
        </w:numPr>
        <w:spacing w:line="276" w:lineRule="auto"/>
        <w:ind w:left="426" w:hanging="426"/>
        <w:jc w:val="both"/>
        <w:rPr>
          <w:rFonts w:asciiTheme="majorBidi" w:hAnsiTheme="majorBidi" w:cstheme="majorBidi"/>
          <w:sz w:val="24"/>
          <w:szCs w:val="24"/>
          <w:lang w:val="pl-PL"/>
        </w:rPr>
      </w:pPr>
      <w:r w:rsidRPr="00E04603">
        <w:rPr>
          <w:rFonts w:asciiTheme="majorBidi" w:hAnsiTheme="majorBidi" w:cstheme="majorBidi"/>
          <w:sz w:val="24"/>
          <w:szCs w:val="24"/>
          <w:lang w:val="pl-PL"/>
        </w:rPr>
        <w:t>Załącznik nr</w:t>
      </w:r>
      <w:r w:rsidR="00F3279E" w:rsidRPr="00E04603">
        <w:rPr>
          <w:rFonts w:asciiTheme="majorBidi" w:hAnsiTheme="majorBidi" w:cstheme="majorBidi"/>
          <w:sz w:val="24"/>
          <w:szCs w:val="24"/>
          <w:lang w:val="pl-PL"/>
        </w:rPr>
        <w:t xml:space="preserve"> </w:t>
      </w:r>
      <w:r w:rsidRPr="00E04603">
        <w:rPr>
          <w:rFonts w:asciiTheme="majorBidi" w:hAnsiTheme="majorBidi" w:cstheme="majorBidi"/>
          <w:sz w:val="24"/>
          <w:szCs w:val="24"/>
          <w:lang w:val="pl-PL"/>
        </w:rPr>
        <w:t xml:space="preserve">2 – </w:t>
      </w:r>
      <w:r w:rsidR="00F56586" w:rsidRPr="00E04603">
        <w:rPr>
          <w:rFonts w:asciiTheme="majorBidi" w:hAnsiTheme="majorBidi" w:cstheme="majorBidi"/>
          <w:sz w:val="24"/>
          <w:szCs w:val="24"/>
          <w:lang w:val="pl-PL"/>
        </w:rPr>
        <w:t xml:space="preserve">oświadczenie o niepodleganiu wykluczeniu i spełnianiu warunków udziału w postępowaniu </w:t>
      </w:r>
    </w:p>
    <w:p w14:paraId="1A8FFEC6" w14:textId="7DABA192" w:rsidR="009125DE" w:rsidRPr="009125DE" w:rsidRDefault="009125DE" w:rsidP="00172CC3">
      <w:pPr>
        <w:pStyle w:val="Akapitzlist"/>
        <w:numPr>
          <w:ilvl w:val="0"/>
          <w:numId w:val="25"/>
        </w:numPr>
        <w:spacing w:line="276" w:lineRule="auto"/>
        <w:ind w:left="426" w:hanging="426"/>
        <w:jc w:val="both"/>
        <w:rPr>
          <w:rFonts w:asciiTheme="majorBidi" w:hAnsiTheme="majorBidi" w:cstheme="majorBidi"/>
          <w:sz w:val="24"/>
          <w:szCs w:val="24"/>
          <w:lang w:val="pl-PL"/>
        </w:rPr>
      </w:pPr>
      <w:r w:rsidRPr="00E04603">
        <w:rPr>
          <w:rFonts w:asciiTheme="majorBidi" w:hAnsiTheme="majorBidi" w:cstheme="majorBidi"/>
          <w:sz w:val="24"/>
          <w:szCs w:val="24"/>
          <w:lang w:val="pl-PL"/>
        </w:rPr>
        <w:t>Załącznik nr 2</w:t>
      </w:r>
      <w:r>
        <w:rPr>
          <w:rFonts w:asciiTheme="majorBidi" w:hAnsiTheme="majorBidi" w:cstheme="majorBidi"/>
          <w:sz w:val="24"/>
          <w:szCs w:val="24"/>
          <w:lang w:val="pl-PL"/>
        </w:rPr>
        <w:t>a</w:t>
      </w:r>
      <w:r w:rsidRPr="00E04603">
        <w:rPr>
          <w:rFonts w:asciiTheme="majorBidi" w:hAnsiTheme="majorBidi" w:cstheme="majorBidi"/>
          <w:sz w:val="24"/>
          <w:szCs w:val="24"/>
          <w:lang w:val="pl-PL"/>
        </w:rPr>
        <w:t xml:space="preserve"> – oświadczenie </w:t>
      </w:r>
      <w:r>
        <w:rPr>
          <w:rFonts w:asciiTheme="majorBidi" w:hAnsiTheme="majorBidi" w:cstheme="majorBidi"/>
          <w:sz w:val="24"/>
          <w:szCs w:val="24"/>
          <w:lang w:val="pl-PL"/>
        </w:rPr>
        <w:t xml:space="preserve">podmiotu udostępniającego zasoby </w:t>
      </w:r>
      <w:r w:rsidRPr="00E04603">
        <w:rPr>
          <w:rFonts w:asciiTheme="majorBidi" w:hAnsiTheme="majorBidi" w:cstheme="majorBidi"/>
          <w:sz w:val="24"/>
          <w:szCs w:val="24"/>
          <w:lang w:val="pl-PL"/>
        </w:rPr>
        <w:t xml:space="preserve">o niepodleganiu wykluczeniu i spełnianiu warunków udziału w postępowaniu </w:t>
      </w:r>
    </w:p>
    <w:p w14:paraId="13661BF1" w14:textId="5AE1CCDF" w:rsidR="007E06CD" w:rsidRPr="00E04603" w:rsidRDefault="007E06CD" w:rsidP="00172CC3">
      <w:pPr>
        <w:pStyle w:val="Akapitzlist"/>
        <w:numPr>
          <w:ilvl w:val="0"/>
          <w:numId w:val="25"/>
        </w:numPr>
        <w:spacing w:line="276" w:lineRule="auto"/>
        <w:ind w:left="426" w:hanging="426"/>
        <w:rPr>
          <w:rFonts w:asciiTheme="majorBidi" w:hAnsiTheme="majorBidi" w:cstheme="majorBidi"/>
          <w:sz w:val="24"/>
          <w:szCs w:val="24"/>
          <w:lang w:val="pl-PL"/>
        </w:rPr>
      </w:pPr>
      <w:r w:rsidRPr="00E04603">
        <w:rPr>
          <w:rFonts w:asciiTheme="majorBidi" w:hAnsiTheme="majorBidi" w:cstheme="majorBidi"/>
          <w:sz w:val="24"/>
          <w:szCs w:val="24"/>
          <w:lang w:val="pl-PL"/>
        </w:rPr>
        <w:t xml:space="preserve">Załącznik nr 3 – </w:t>
      </w:r>
      <w:r w:rsidR="005B1E0D" w:rsidRPr="00E04603">
        <w:rPr>
          <w:rFonts w:asciiTheme="majorBidi" w:hAnsiTheme="majorBidi" w:cstheme="majorBidi"/>
          <w:sz w:val="24"/>
          <w:szCs w:val="24"/>
          <w:lang w:val="pl-PL"/>
        </w:rPr>
        <w:t>projekt umowy</w:t>
      </w:r>
    </w:p>
    <w:p w14:paraId="4F4AB0BC" w14:textId="77777777" w:rsidR="007E06CD" w:rsidRPr="00E04603" w:rsidRDefault="007E06CD" w:rsidP="00172CC3">
      <w:pPr>
        <w:pStyle w:val="Akapitzlist"/>
        <w:numPr>
          <w:ilvl w:val="0"/>
          <w:numId w:val="25"/>
        </w:numPr>
        <w:spacing w:line="276" w:lineRule="auto"/>
        <w:ind w:left="426" w:hanging="426"/>
        <w:rPr>
          <w:rFonts w:asciiTheme="majorBidi" w:hAnsiTheme="majorBidi" w:cstheme="majorBidi"/>
          <w:sz w:val="24"/>
          <w:szCs w:val="24"/>
          <w:lang w:val="pl-PL"/>
        </w:rPr>
      </w:pPr>
      <w:r w:rsidRPr="00E04603">
        <w:rPr>
          <w:rFonts w:asciiTheme="majorBidi" w:hAnsiTheme="majorBidi" w:cstheme="majorBidi"/>
          <w:sz w:val="24"/>
          <w:szCs w:val="24"/>
          <w:lang w:val="pl-PL"/>
        </w:rPr>
        <w:t>Załącznik nr 4 – oświadczenie o grupie kapitałowej</w:t>
      </w:r>
    </w:p>
    <w:p w14:paraId="2FFBB7EA" w14:textId="23C50552" w:rsidR="00A4239E" w:rsidRPr="00E04603" w:rsidRDefault="00E316CB" w:rsidP="00172CC3">
      <w:pPr>
        <w:pStyle w:val="Akapitzlist"/>
        <w:numPr>
          <w:ilvl w:val="0"/>
          <w:numId w:val="25"/>
        </w:numPr>
        <w:spacing w:line="276" w:lineRule="auto"/>
        <w:ind w:left="426" w:hanging="426"/>
        <w:rPr>
          <w:rFonts w:asciiTheme="majorBidi" w:hAnsiTheme="majorBidi" w:cstheme="majorBidi"/>
          <w:sz w:val="28"/>
          <w:szCs w:val="28"/>
          <w:lang w:val="pl-PL"/>
        </w:rPr>
      </w:pPr>
      <w:r w:rsidRPr="00E04603">
        <w:rPr>
          <w:rFonts w:asciiTheme="majorBidi" w:hAnsiTheme="majorBidi" w:cstheme="majorBidi"/>
          <w:sz w:val="24"/>
          <w:szCs w:val="24"/>
          <w:lang w:val="pl-PL"/>
        </w:rPr>
        <w:t xml:space="preserve">Załącznik nr 5 – </w:t>
      </w:r>
      <w:r w:rsidR="00C00723" w:rsidRPr="00E04603">
        <w:rPr>
          <w:rFonts w:asciiTheme="majorBidi" w:hAnsiTheme="majorBidi" w:cstheme="majorBidi"/>
          <w:sz w:val="24"/>
          <w:szCs w:val="24"/>
          <w:lang w:val="pl-PL"/>
        </w:rPr>
        <w:t>informacja o podmiocie wspólnym</w:t>
      </w:r>
    </w:p>
    <w:p w14:paraId="5869D981" w14:textId="024AC69B" w:rsidR="006D0C79" w:rsidRPr="00E04603" w:rsidRDefault="006D0C79" w:rsidP="00E04603">
      <w:pPr>
        <w:pStyle w:val="Akapitzlist"/>
        <w:spacing w:line="276" w:lineRule="auto"/>
        <w:ind w:left="426"/>
        <w:rPr>
          <w:rFonts w:asciiTheme="majorBidi" w:hAnsiTheme="majorBidi" w:cstheme="majorBidi"/>
          <w:sz w:val="28"/>
          <w:szCs w:val="28"/>
          <w:lang w:val="pl-PL"/>
        </w:rPr>
      </w:pPr>
    </w:p>
    <w:sectPr w:rsidR="006D0C79" w:rsidRPr="00E04603" w:rsidSect="00D22535">
      <w:footerReference w:type="default" r:id="rId36"/>
      <w:pgSz w:w="11906" w:h="16838"/>
      <w:pgMar w:top="1418" w:right="851" w:bottom="1276"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B00EE" w14:textId="77777777" w:rsidR="009B15DB" w:rsidRDefault="00801C33">
      <w:r>
        <w:separator/>
      </w:r>
    </w:p>
  </w:endnote>
  <w:endnote w:type="continuationSeparator" w:id="0">
    <w:p w14:paraId="584A2809" w14:textId="77777777" w:rsidR="009B15DB" w:rsidRDefault="0080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015F" w14:textId="6E09FD2E" w:rsidR="00DB6188" w:rsidRDefault="00B21949" w:rsidP="00B21949">
    <w:pPr>
      <w:pStyle w:val="Stopka"/>
      <w:rPr>
        <w:sz w:val="20"/>
      </w:rPr>
    </w:pPr>
    <w:r>
      <w:rPr>
        <w:sz w:val="20"/>
      </w:rPr>
      <w:t>Z/</w:t>
    </w:r>
    <w:r w:rsidR="00A0607D">
      <w:rPr>
        <w:sz w:val="20"/>
      </w:rPr>
      <w:t>4</w:t>
    </w:r>
    <w:r>
      <w:rPr>
        <w:sz w:val="20"/>
      </w:rPr>
      <w:t>/202</w:t>
    </w:r>
    <w:r w:rsidR="00057E58">
      <w:rP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3FE1" w14:textId="77777777" w:rsidR="009B15DB" w:rsidRDefault="00801C33">
      <w:r>
        <w:separator/>
      </w:r>
    </w:p>
  </w:footnote>
  <w:footnote w:type="continuationSeparator" w:id="0">
    <w:p w14:paraId="2CF0E9C1" w14:textId="77777777" w:rsidR="009B15DB" w:rsidRDefault="00801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BA5"/>
    <w:multiLevelType w:val="hybridMultilevel"/>
    <w:tmpl w:val="0C0A21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C04517"/>
    <w:multiLevelType w:val="multilevel"/>
    <w:tmpl w:val="64185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1D18B2"/>
    <w:multiLevelType w:val="hybridMultilevel"/>
    <w:tmpl w:val="BD5AAE9E"/>
    <w:lvl w:ilvl="0" w:tplc="6AC6A7C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53C79"/>
    <w:multiLevelType w:val="hybridMultilevel"/>
    <w:tmpl w:val="6EC02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848574E"/>
    <w:multiLevelType w:val="hybridMultilevel"/>
    <w:tmpl w:val="9C864C3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AF103AE"/>
    <w:multiLevelType w:val="hybridMultilevel"/>
    <w:tmpl w:val="D0D63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159F0"/>
    <w:multiLevelType w:val="hybridMultilevel"/>
    <w:tmpl w:val="1E1685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546D6B"/>
    <w:multiLevelType w:val="hybridMultilevel"/>
    <w:tmpl w:val="DA6E52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BA6BB8"/>
    <w:multiLevelType w:val="hybridMultilevel"/>
    <w:tmpl w:val="88DA9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0E2422"/>
    <w:multiLevelType w:val="hybridMultilevel"/>
    <w:tmpl w:val="440AAB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90A577C"/>
    <w:multiLevelType w:val="hybridMultilevel"/>
    <w:tmpl w:val="CD9C59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2077BC"/>
    <w:multiLevelType w:val="hybridMultilevel"/>
    <w:tmpl w:val="96326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ED1C08"/>
    <w:multiLevelType w:val="hybridMultilevel"/>
    <w:tmpl w:val="771A81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D4D4EDB"/>
    <w:multiLevelType w:val="singleLevel"/>
    <w:tmpl w:val="126AC1D2"/>
    <w:lvl w:ilvl="0">
      <w:start w:val="1"/>
      <w:numFmt w:val="decimal"/>
      <w:pStyle w:val="List1"/>
      <w:lvlText w:val="%1."/>
      <w:lvlJc w:val="center"/>
      <w:pPr>
        <w:tabs>
          <w:tab w:val="num" w:pos="648"/>
        </w:tabs>
        <w:ind w:firstLine="288"/>
      </w:pPr>
      <w:rPr>
        <w:rFonts w:ascii="Arial" w:hAnsi="Arial" w:hint="default"/>
        <w:b w:val="0"/>
        <w:i w:val="0"/>
        <w:sz w:val="20"/>
      </w:rPr>
    </w:lvl>
  </w:abstractNum>
  <w:abstractNum w:abstractNumId="15" w15:restartNumberingAfterBreak="0">
    <w:nsid w:val="2554493E"/>
    <w:multiLevelType w:val="hybridMultilevel"/>
    <w:tmpl w:val="1A024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082047"/>
    <w:multiLevelType w:val="hybridMultilevel"/>
    <w:tmpl w:val="C8C830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9E44511"/>
    <w:multiLevelType w:val="hybridMultilevel"/>
    <w:tmpl w:val="544A202A"/>
    <w:lvl w:ilvl="0" w:tplc="140A0D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23857AF"/>
    <w:multiLevelType w:val="hybridMultilevel"/>
    <w:tmpl w:val="24B8FA22"/>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99E1F07"/>
    <w:multiLevelType w:val="hybridMultilevel"/>
    <w:tmpl w:val="20084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F33B47"/>
    <w:multiLevelType w:val="hybridMultilevel"/>
    <w:tmpl w:val="92544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2255AA"/>
    <w:multiLevelType w:val="hybridMultilevel"/>
    <w:tmpl w:val="39060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C45B7C"/>
    <w:multiLevelType w:val="hybridMultilevel"/>
    <w:tmpl w:val="F148DAB4"/>
    <w:lvl w:ilvl="0" w:tplc="24948D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DA0073"/>
    <w:multiLevelType w:val="multilevel"/>
    <w:tmpl w:val="CF5E031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ACE0E95"/>
    <w:multiLevelType w:val="hybridMultilevel"/>
    <w:tmpl w:val="19E482F6"/>
    <w:lvl w:ilvl="0" w:tplc="B7048FD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9A6FB1"/>
    <w:multiLevelType w:val="hybridMultilevel"/>
    <w:tmpl w:val="BBE25B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D7E32B8"/>
    <w:multiLevelType w:val="hybridMultilevel"/>
    <w:tmpl w:val="03BA4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E136F3"/>
    <w:multiLevelType w:val="multilevel"/>
    <w:tmpl w:val="9A040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1B963B0"/>
    <w:multiLevelType w:val="hybridMultilevel"/>
    <w:tmpl w:val="A2E46D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2C35108"/>
    <w:multiLevelType w:val="hybridMultilevel"/>
    <w:tmpl w:val="A9386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8907F2"/>
    <w:multiLevelType w:val="multilevel"/>
    <w:tmpl w:val="B4525164"/>
    <w:lvl w:ilvl="0">
      <w:start w:val="1"/>
      <w:numFmt w:val="decimal"/>
      <w:pStyle w:val="Stile1"/>
      <w:lvlText w:val="%1"/>
      <w:lvlJc w:val="left"/>
      <w:pPr>
        <w:tabs>
          <w:tab w:val="num" w:pos="644"/>
        </w:tabs>
        <w:ind w:firstLine="284"/>
      </w:pPr>
      <w:rPr>
        <w:rFonts w:ascii="Arial" w:hAnsi="Arial" w:hint="default"/>
        <w:b/>
        <w:i/>
        <w:caps/>
        <w:sz w:val="20"/>
      </w:rPr>
    </w:lvl>
    <w:lvl w:ilvl="1">
      <w:start w:val="1"/>
      <w:numFmt w:val="decimal"/>
      <w:pStyle w:val="Stile2"/>
      <w:lvlText w:val="%1.%2"/>
      <w:lvlJc w:val="left"/>
      <w:pPr>
        <w:tabs>
          <w:tab w:val="num" w:pos="644"/>
        </w:tabs>
        <w:ind w:firstLine="284"/>
      </w:pPr>
      <w:rPr>
        <w:rFonts w:ascii="Arial" w:hAnsi="Arial" w:hint="default"/>
        <w:b/>
        <w:i w:val="0"/>
        <w:sz w:val="16"/>
      </w:rPr>
    </w:lvl>
    <w:lvl w:ilvl="2">
      <w:start w:val="1"/>
      <w:numFmt w:val="decimal"/>
      <w:lvlText w:val="%1.%2.%3."/>
      <w:lvlJc w:val="left"/>
      <w:pPr>
        <w:tabs>
          <w:tab w:val="num" w:pos="1134"/>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val="0"/>
        <w:i w:val="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1437E9"/>
    <w:multiLevelType w:val="hybridMultilevel"/>
    <w:tmpl w:val="49861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09719C"/>
    <w:multiLevelType w:val="multilevel"/>
    <w:tmpl w:val="987693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AC70FEA"/>
    <w:multiLevelType w:val="hybridMultilevel"/>
    <w:tmpl w:val="890C1A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030CA2"/>
    <w:multiLevelType w:val="hybridMultilevel"/>
    <w:tmpl w:val="4E7C470A"/>
    <w:lvl w:ilvl="0" w:tplc="BFACB57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4B7F0D"/>
    <w:multiLevelType w:val="hybridMultilevel"/>
    <w:tmpl w:val="CEC02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3054622">
    <w:abstractNumId w:val="14"/>
  </w:num>
  <w:num w:numId="2" w16cid:durableId="801995479">
    <w:abstractNumId w:val="33"/>
  </w:num>
  <w:num w:numId="3" w16cid:durableId="560168903">
    <w:abstractNumId w:val="26"/>
  </w:num>
  <w:num w:numId="4" w16cid:durableId="1301957066">
    <w:abstractNumId w:val="16"/>
  </w:num>
  <w:num w:numId="5" w16cid:durableId="380712160">
    <w:abstractNumId w:val="12"/>
  </w:num>
  <w:num w:numId="6" w16cid:durableId="1059743505">
    <w:abstractNumId w:val="20"/>
  </w:num>
  <w:num w:numId="7" w16cid:durableId="254560146">
    <w:abstractNumId w:val="38"/>
  </w:num>
  <w:num w:numId="8" w16cid:durableId="669411858">
    <w:abstractNumId w:val="17"/>
  </w:num>
  <w:num w:numId="9" w16cid:durableId="89595260">
    <w:abstractNumId w:val="24"/>
  </w:num>
  <w:num w:numId="10" w16cid:durableId="872303608">
    <w:abstractNumId w:val="32"/>
  </w:num>
  <w:num w:numId="11" w16cid:durableId="1515144593">
    <w:abstractNumId w:val="29"/>
  </w:num>
  <w:num w:numId="12" w16cid:durableId="291905420">
    <w:abstractNumId w:val="21"/>
  </w:num>
  <w:num w:numId="13" w16cid:durableId="2096704435">
    <w:abstractNumId w:val="4"/>
  </w:num>
  <w:num w:numId="14" w16cid:durableId="1016228794">
    <w:abstractNumId w:val="6"/>
  </w:num>
  <w:num w:numId="15" w16cid:durableId="663358604">
    <w:abstractNumId w:val="5"/>
  </w:num>
  <w:num w:numId="16" w16cid:durableId="2037656414">
    <w:abstractNumId w:val="34"/>
  </w:num>
  <w:num w:numId="17" w16cid:durableId="2000885882">
    <w:abstractNumId w:val="27"/>
  </w:num>
  <w:num w:numId="18" w16cid:durableId="868684548">
    <w:abstractNumId w:val="36"/>
  </w:num>
  <w:num w:numId="19" w16cid:durableId="1537041544">
    <w:abstractNumId w:val="8"/>
  </w:num>
  <w:num w:numId="20" w16cid:durableId="1389113870">
    <w:abstractNumId w:val="2"/>
  </w:num>
  <w:num w:numId="21" w16cid:durableId="480737438">
    <w:abstractNumId w:val="15"/>
  </w:num>
  <w:num w:numId="22" w16cid:durableId="1542589080">
    <w:abstractNumId w:val="11"/>
  </w:num>
  <w:num w:numId="23" w16cid:durableId="1300845154">
    <w:abstractNumId w:val="22"/>
  </w:num>
  <w:num w:numId="24" w16cid:durableId="79759965">
    <w:abstractNumId w:val="23"/>
  </w:num>
  <w:num w:numId="25" w16cid:durableId="11954005">
    <w:abstractNumId w:val="37"/>
  </w:num>
  <w:num w:numId="26" w16cid:durableId="1262838574">
    <w:abstractNumId w:val="19"/>
  </w:num>
  <w:num w:numId="27" w16cid:durableId="992028945">
    <w:abstractNumId w:val="35"/>
  </w:num>
  <w:num w:numId="28" w16cid:durableId="427309271">
    <w:abstractNumId w:val="30"/>
  </w:num>
  <w:num w:numId="29" w16cid:durableId="1826775673">
    <w:abstractNumId w:val="25"/>
  </w:num>
  <w:num w:numId="30" w16cid:durableId="423192152">
    <w:abstractNumId w:val="1"/>
  </w:num>
  <w:num w:numId="31" w16cid:durableId="1324816598">
    <w:abstractNumId w:val="18"/>
  </w:num>
  <w:num w:numId="32" w16cid:durableId="12630329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852965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473641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104471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96322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370734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103303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365953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E9"/>
    <w:rsid w:val="00001466"/>
    <w:rsid w:val="0003141B"/>
    <w:rsid w:val="0003155C"/>
    <w:rsid w:val="00035810"/>
    <w:rsid w:val="00045067"/>
    <w:rsid w:val="00057CAD"/>
    <w:rsid w:val="00057E58"/>
    <w:rsid w:val="000729A3"/>
    <w:rsid w:val="00074125"/>
    <w:rsid w:val="0008394A"/>
    <w:rsid w:val="000843E6"/>
    <w:rsid w:val="00086EB2"/>
    <w:rsid w:val="000921A2"/>
    <w:rsid w:val="000A0E8B"/>
    <w:rsid w:val="000A2EE3"/>
    <w:rsid w:val="000A3309"/>
    <w:rsid w:val="000A6E75"/>
    <w:rsid w:val="000D61BF"/>
    <w:rsid w:val="000E23B9"/>
    <w:rsid w:val="000F68AA"/>
    <w:rsid w:val="001116C6"/>
    <w:rsid w:val="00120F86"/>
    <w:rsid w:val="0012443D"/>
    <w:rsid w:val="0012713B"/>
    <w:rsid w:val="0014083F"/>
    <w:rsid w:val="001473BE"/>
    <w:rsid w:val="00153A30"/>
    <w:rsid w:val="00172CC3"/>
    <w:rsid w:val="001741A2"/>
    <w:rsid w:val="00175D2C"/>
    <w:rsid w:val="00186BE3"/>
    <w:rsid w:val="00197276"/>
    <w:rsid w:val="001A72A7"/>
    <w:rsid w:val="001B6D3A"/>
    <w:rsid w:val="001C4979"/>
    <w:rsid w:val="001C6728"/>
    <w:rsid w:val="001C6FAF"/>
    <w:rsid w:val="001D20F2"/>
    <w:rsid w:val="001D42B3"/>
    <w:rsid w:val="001E0607"/>
    <w:rsid w:val="001E4138"/>
    <w:rsid w:val="001F7FF3"/>
    <w:rsid w:val="00201A5E"/>
    <w:rsid w:val="00216A06"/>
    <w:rsid w:val="002247C5"/>
    <w:rsid w:val="00226D98"/>
    <w:rsid w:val="002309DE"/>
    <w:rsid w:val="00237E5D"/>
    <w:rsid w:val="00245CD9"/>
    <w:rsid w:val="00257DEE"/>
    <w:rsid w:val="0026290C"/>
    <w:rsid w:val="00274454"/>
    <w:rsid w:val="00276D01"/>
    <w:rsid w:val="00282FEE"/>
    <w:rsid w:val="00283906"/>
    <w:rsid w:val="002922D1"/>
    <w:rsid w:val="00294DB1"/>
    <w:rsid w:val="002A1DE8"/>
    <w:rsid w:val="002A2381"/>
    <w:rsid w:val="002A2C8A"/>
    <w:rsid w:val="002A5F51"/>
    <w:rsid w:val="002B307D"/>
    <w:rsid w:val="002C59CE"/>
    <w:rsid w:val="002D44F7"/>
    <w:rsid w:val="002E65F4"/>
    <w:rsid w:val="002F5107"/>
    <w:rsid w:val="00307979"/>
    <w:rsid w:val="003179BF"/>
    <w:rsid w:val="003228ED"/>
    <w:rsid w:val="00323FB8"/>
    <w:rsid w:val="00324E39"/>
    <w:rsid w:val="00337219"/>
    <w:rsid w:val="00347517"/>
    <w:rsid w:val="00350C59"/>
    <w:rsid w:val="00357EE2"/>
    <w:rsid w:val="00364589"/>
    <w:rsid w:val="00371EED"/>
    <w:rsid w:val="00372477"/>
    <w:rsid w:val="00384B9C"/>
    <w:rsid w:val="00386E17"/>
    <w:rsid w:val="00396037"/>
    <w:rsid w:val="003A3186"/>
    <w:rsid w:val="003C296F"/>
    <w:rsid w:val="003C4B96"/>
    <w:rsid w:val="003D0FC8"/>
    <w:rsid w:val="003D1174"/>
    <w:rsid w:val="003E1941"/>
    <w:rsid w:val="003F7254"/>
    <w:rsid w:val="003F7E99"/>
    <w:rsid w:val="00401F73"/>
    <w:rsid w:val="00406F09"/>
    <w:rsid w:val="0041093B"/>
    <w:rsid w:val="00417342"/>
    <w:rsid w:val="004244EC"/>
    <w:rsid w:val="004333B2"/>
    <w:rsid w:val="004547D2"/>
    <w:rsid w:val="00462757"/>
    <w:rsid w:val="004631EE"/>
    <w:rsid w:val="00466C69"/>
    <w:rsid w:val="0047485B"/>
    <w:rsid w:val="00481265"/>
    <w:rsid w:val="00490AFE"/>
    <w:rsid w:val="004D0897"/>
    <w:rsid w:val="004D370D"/>
    <w:rsid w:val="004E6FB7"/>
    <w:rsid w:val="00501A89"/>
    <w:rsid w:val="00512D98"/>
    <w:rsid w:val="005138AF"/>
    <w:rsid w:val="005211E8"/>
    <w:rsid w:val="0052132E"/>
    <w:rsid w:val="00525BC8"/>
    <w:rsid w:val="00541F60"/>
    <w:rsid w:val="00542E14"/>
    <w:rsid w:val="005557C8"/>
    <w:rsid w:val="00556D7C"/>
    <w:rsid w:val="00563069"/>
    <w:rsid w:val="00563997"/>
    <w:rsid w:val="0056637E"/>
    <w:rsid w:val="00567322"/>
    <w:rsid w:val="005819FA"/>
    <w:rsid w:val="00581F5F"/>
    <w:rsid w:val="00586396"/>
    <w:rsid w:val="005870E6"/>
    <w:rsid w:val="00587730"/>
    <w:rsid w:val="00590552"/>
    <w:rsid w:val="005A02CD"/>
    <w:rsid w:val="005A15A5"/>
    <w:rsid w:val="005A358A"/>
    <w:rsid w:val="005A4927"/>
    <w:rsid w:val="005B1E0D"/>
    <w:rsid w:val="005B54EA"/>
    <w:rsid w:val="005C279F"/>
    <w:rsid w:val="005D49F8"/>
    <w:rsid w:val="005E777B"/>
    <w:rsid w:val="0060284A"/>
    <w:rsid w:val="006059B2"/>
    <w:rsid w:val="00612910"/>
    <w:rsid w:val="006170A6"/>
    <w:rsid w:val="0062161C"/>
    <w:rsid w:val="0064068C"/>
    <w:rsid w:val="006419EC"/>
    <w:rsid w:val="0066248B"/>
    <w:rsid w:val="00666D36"/>
    <w:rsid w:val="0067237F"/>
    <w:rsid w:val="00675779"/>
    <w:rsid w:val="00677168"/>
    <w:rsid w:val="00685B48"/>
    <w:rsid w:val="006919CA"/>
    <w:rsid w:val="006975F1"/>
    <w:rsid w:val="006C3B31"/>
    <w:rsid w:val="006C3C25"/>
    <w:rsid w:val="006C785C"/>
    <w:rsid w:val="006D0C79"/>
    <w:rsid w:val="006D6958"/>
    <w:rsid w:val="006E41C8"/>
    <w:rsid w:val="006E4C17"/>
    <w:rsid w:val="006E68EB"/>
    <w:rsid w:val="006F7646"/>
    <w:rsid w:val="007038E5"/>
    <w:rsid w:val="007147B8"/>
    <w:rsid w:val="00722968"/>
    <w:rsid w:val="00724F95"/>
    <w:rsid w:val="007271B9"/>
    <w:rsid w:val="007327F1"/>
    <w:rsid w:val="007426CD"/>
    <w:rsid w:val="007444AF"/>
    <w:rsid w:val="00762378"/>
    <w:rsid w:val="00770F36"/>
    <w:rsid w:val="00786FA5"/>
    <w:rsid w:val="007A052C"/>
    <w:rsid w:val="007A251A"/>
    <w:rsid w:val="007B25F5"/>
    <w:rsid w:val="007C0977"/>
    <w:rsid w:val="007E06CD"/>
    <w:rsid w:val="00801C33"/>
    <w:rsid w:val="00805D61"/>
    <w:rsid w:val="00811A70"/>
    <w:rsid w:val="008336DE"/>
    <w:rsid w:val="0085508B"/>
    <w:rsid w:val="00861B2C"/>
    <w:rsid w:val="00870D0B"/>
    <w:rsid w:val="00875FD7"/>
    <w:rsid w:val="0087667B"/>
    <w:rsid w:val="008822B8"/>
    <w:rsid w:val="00882E48"/>
    <w:rsid w:val="00896DE4"/>
    <w:rsid w:val="008B21F3"/>
    <w:rsid w:val="008B477C"/>
    <w:rsid w:val="008C3AC6"/>
    <w:rsid w:val="008C7F8B"/>
    <w:rsid w:val="008E028F"/>
    <w:rsid w:val="009120CE"/>
    <w:rsid w:val="009125DE"/>
    <w:rsid w:val="00930544"/>
    <w:rsid w:val="00936434"/>
    <w:rsid w:val="0094580C"/>
    <w:rsid w:val="00951B6A"/>
    <w:rsid w:val="0097042F"/>
    <w:rsid w:val="009726D8"/>
    <w:rsid w:val="00975E24"/>
    <w:rsid w:val="00985441"/>
    <w:rsid w:val="00987445"/>
    <w:rsid w:val="009B15DB"/>
    <w:rsid w:val="009C418A"/>
    <w:rsid w:val="009D6057"/>
    <w:rsid w:val="009E11DC"/>
    <w:rsid w:val="009E291B"/>
    <w:rsid w:val="009E524F"/>
    <w:rsid w:val="00A0548A"/>
    <w:rsid w:val="00A0607D"/>
    <w:rsid w:val="00A06401"/>
    <w:rsid w:val="00A123BC"/>
    <w:rsid w:val="00A25A8C"/>
    <w:rsid w:val="00A2682E"/>
    <w:rsid w:val="00A31052"/>
    <w:rsid w:val="00A421B4"/>
    <w:rsid w:val="00A4239E"/>
    <w:rsid w:val="00A6277B"/>
    <w:rsid w:val="00A7154F"/>
    <w:rsid w:val="00A73C40"/>
    <w:rsid w:val="00A82851"/>
    <w:rsid w:val="00A8321F"/>
    <w:rsid w:val="00A834BC"/>
    <w:rsid w:val="00A858C1"/>
    <w:rsid w:val="00A91A62"/>
    <w:rsid w:val="00A92FB5"/>
    <w:rsid w:val="00A95AC3"/>
    <w:rsid w:val="00AA7F62"/>
    <w:rsid w:val="00AB44D8"/>
    <w:rsid w:val="00AD0092"/>
    <w:rsid w:val="00AF76F0"/>
    <w:rsid w:val="00B21949"/>
    <w:rsid w:val="00B23311"/>
    <w:rsid w:val="00B24F79"/>
    <w:rsid w:val="00B25769"/>
    <w:rsid w:val="00B32752"/>
    <w:rsid w:val="00B52102"/>
    <w:rsid w:val="00B52C41"/>
    <w:rsid w:val="00B84039"/>
    <w:rsid w:val="00B9045D"/>
    <w:rsid w:val="00BB1701"/>
    <w:rsid w:val="00BB4D82"/>
    <w:rsid w:val="00BB6E56"/>
    <w:rsid w:val="00BC0648"/>
    <w:rsid w:val="00BC1FC1"/>
    <w:rsid w:val="00BC47EB"/>
    <w:rsid w:val="00BC723D"/>
    <w:rsid w:val="00BD4DDD"/>
    <w:rsid w:val="00BD51EA"/>
    <w:rsid w:val="00BE6D61"/>
    <w:rsid w:val="00BF6980"/>
    <w:rsid w:val="00C00723"/>
    <w:rsid w:val="00C019C9"/>
    <w:rsid w:val="00C02289"/>
    <w:rsid w:val="00C3154F"/>
    <w:rsid w:val="00C31B0D"/>
    <w:rsid w:val="00C529E6"/>
    <w:rsid w:val="00C5581D"/>
    <w:rsid w:val="00C57A1D"/>
    <w:rsid w:val="00C63496"/>
    <w:rsid w:val="00C71FCE"/>
    <w:rsid w:val="00C7617C"/>
    <w:rsid w:val="00C77505"/>
    <w:rsid w:val="00C8279B"/>
    <w:rsid w:val="00C90735"/>
    <w:rsid w:val="00C9166C"/>
    <w:rsid w:val="00C93FA6"/>
    <w:rsid w:val="00CA5216"/>
    <w:rsid w:val="00CA7DE9"/>
    <w:rsid w:val="00CB0FF4"/>
    <w:rsid w:val="00CC1D36"/>
    <w:rsid w:val="00CD5DCE"/>
    <w:rsid w:val="00CE07AA"/>
    <w:rsid w:val="00CF4EED"/>
    <w:rsid w:val="00CF6844"/>
    <w:rsid w:val="00D036CA"/>
    <w:rsid w:val="00D06B99"/>
    <w:rsid w:val="00D10C9D"/>
    <w:rsid w:val="00D12503"/>
    <w:rsid w:val="00D21552"/>
    <w:rsid w:val="00D22535"/>
    <w:rsid w:val="00D25E5A"/>
    <w:rsid w:val="00D26DBC"/>
    <w:rsid w:val="00D36A20"/>
    <w:rsid w:val="00D427C6"/>
    <w:rsid w:val="00D5007A"/>
    <w:rsid w:val="00D51533"/>
    <w:rsid w:val="00D51C10"/>
    <w:rsid w:val="00D559A4"/>
    <w:rsid w:val="00D56B8F"/>
    <w:rsid w:val="00D73E42"/>
    <w:rsid w:val="00D90A04"/>
    <w:rsid w:val="00DB1AFE"/>
    <w:rsid w:val="00DB6188"/>
    <w:rsid w:val="00DC193E"/>
    <w:rsid w:val="00DD2F23"/>
    <w:rsid w:val="00DD6D7B"/>
    <w:rsid w:val="00DE4853"/>
    <w:rsid w:val="00E02ECA"/>
    <w:rsid w:val="00E04603"/>
    <w:rsid w:val="00E10B0B"/>
    <w:rsid w:val="00E14A3F"/>
    <w:rsid w:val="00E156F8"/>
    <w:rsid w:val="00E27D45"/>
    <w:rsid w:val="00E316CB"/>
    <w:rsid w:val="00E432AD"/>
    <w:rsid w:val="00E52FD4"/>
    <w:rsid w:val="00E62C74"/>
    <w:rsid w:val="00E6392C"/>
    <w:rsid w:val="00E73AED"/>
    <w:rsid w:val="00E813D4"/>
    <w:rsid w:val="00E83F0E"/>
    <w:rsid w:val="00E86F54"/>
    <w:rsid w:val="00E9118D"/>
    <w:rsid w:val="00EA384C"/>
    <w:rsid w:val="00EA4721"/>
    <w:rsid w:val="00EB6CA3"/>
    <w:rsid w:val="00EC14E3"/>
    <w:rsid w:val="00EC16A4"/>
    <w:rsid w:val="00EC398B"/>
    <w:rsid w:val="00EC4DD7"/>
    <w:rsid w:val="00EC5067"/>
    <w:rsid w:val="00EE736D"/>
    <w:rsid w:val="00EF3994"/>
    <w:rsid w:val="00F0089D"/>
    <w:rsid w:val="00F074FD"/>
    <w:rsid w:val="00F1634B"/>
    <w:rsid w:val="00F20249"/>
    <w:rsid w:val="00F3279E"/>
    <w:rsid w:val="00F32DE2"/>
    <w:rsid w:val="00F424B1"/>
    <w:rsid w:val="00F56586"/>
    <w:rsid w:val="00F87B3D"/>
    <w:rsid w:val="00FA11FF"/>
    <w:rsid w:val="00FD0FE5"/>
    <w:rsid w:val="00FD22A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B5C6"/>
  <w15:chartTrackingRefBased/>
  <w15:docId w15:val="{EC5FBAAB-13E5-415B-963D-A615F381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06C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E06CD"/>
    <w:pPr>
      <w:keepNext/>
      <w:jc w:val="center"/>
      <w:outlineLvl w:val="0"/>
    </w:pPr>
    <w:rPr>
      <w:b/>
      <w:color w:val="000000"/>
      <w:szCs w:val="20"/>
    </w:rPr>
  </w:style>
  <w:style w:type="paragraph" w:styleId="Nagwek2">
    <w:name w:val="heading 2"/>
    <w:basedOn w:val="Normalny"/>
    <w:next w:val="Normalny"/>
    <w:link w:val="Nagwek2Znak"/>
    <w:qFormat/>
    <w:rsid w:val="007E06CD"/>
    <w:pPr>
      <w:keepNext/>
      <w:pBdr>
        <w:bottom w:val="single" w:sz="6" w:space="1" w:color="auto"/>
      </w:pBdr>
      <w:tabs>
        <w:tab w:val="left" w:pos="426"/>
      </w:tabs>
      <w:outlineLvl w:val="1"/>
    </w:pPr>
    <w:rPr>
      <w:b/>
    </w:rPr>
  </w:style>
  <w:style w:type="paragraph" w:styleId="Nagwek3">
    <w:name w:val="heading 3"/>
    <w:basedOn w:val="Normalny"/>
    <w:next w:val="Normalny"/>
    <w:link w:val="Nagwek3Znak"/>
    <w:qFormat/>
    <w:rsid w:val="007E06CD"/>
    <w:pPr>
      <w:keepNext/>
      <w:outlineLvl w:val="2"/>
    </w:pPr>
    <w:rPr>
      <w:b/>
      <w:color w:val="000000"/>
      <w:szCs w:val="20"/>
    </w:rPr>
  </w:style>
  <w:style w:type="paragraph" w:styleId="Nagwek4">
    <w:name w:val="heading 4"/>
    <w:basedOn w:val="Normalny"/>
    <w:next w:val="Normalny"/>
    <w:link w:val="Nagwek4Znak"/>
    <w:qFormat/>
    <w:rsid w:val="007E06CD"/>
    <w:pPr>
      <w:keepNext/>
      <w:ind w:left="284" w:hanging="284"/>
      <w:jc w:val="both"/>
      <w:outlineLvl w:val="3"/>
    </w:pPr>
    <w:rPr>
      <w:b/>
      <w:bCs/>
      <w:i/>
      <w:iCs/>
    </w:rPr>
  </w:style>
  <w:style w:type="paragraph" w:styleId="Nagwek5">
    <w:name w:val="heading 5"/>
    <w:basedOn w:val="Normalny"/>
    <w:next w:val="Normalny"/>
    <w:link w:val="Nagwek5Znak"/>
    <w:qFormat/>
    <w:rsid w:val="007E06CD"/>
    <w:pPr>
      <w:keepNext/>
      <w:pBdr>
        <w:top w:val="single" w:sz="4" w:space="1" w:color="auto"/>
        <w:left w:val="single" w:sz="4" w:space="4" w:color="auto"/>
        <w:bottom w:val="single" w:sz="4" w:space="1" w:color="auto"/>
        <w:right w:val="single" w:sz="4" w:space="4" w:color="auto"/>
      </w:pBdr>
      <w:jc w:val="center"/>
      <w:outlineLvl w:val="4"/>
    </w:pPr>
    <w:rPr>
      <w:b/>
      <w:color w:val="000000"/>
      <w:szCs w:val="20"/>
      <w:u w:val="single"/>
    </w:rPr>
  </w:style>
  <w:style w:type="paragraph" w:styleId="Nagwek6">
    <w:name w:val="heading 6"/>
    <w:basedOn w:val="Normalny"/>
    <w:next w:val="Normalny"/>
    <w:link w:val="Nagwek6Znak"/>
    <w:qFormat/>
    <w:rsid w:val="007E06CD"/>
    <w:pPr>
      <w:spacing w:before="240" w:after="60"/>
      <w:outlineLvl w:val="5"/>
    </w:pPr>
    <w:rPr>
      <w:b/>
      <w:bCs/>
      <w:sz w:val="22"/>
      <w:szCs w:val="22"/>
    </w:rPr>
  </w:style>
  <w:style w:type="paragraph" w:styleId="Nagwek7">
    <w:name w:val="heading 7"/>
    <w:basedOn w:val="Normalny"/>
    <w:next w:val="Normalny"/>
    <w:link w:val="Nagwek7Znak"/>
    <w:qFormat/>
    <w:rsid w:val="007E06CD"/>
    <w:pPr>
      <w:keepNext/>
      <w:autoSpaceDE w:val="0"/>
      <w:autoSpaceDN w:val="0"/>
      <w:spacing w:before="80"/>
      <w:jc w:val="center"/>
      <w:outlineLvl w:val="6"/>
    </w:pPr>
    <w:rPr>
      <w:b/>
      <w:sz w:val="20"/>
      <w:szCs w:val="20"/>
    </w:rPr>
  </w:style>
  <w:style w:type="paragraph" w:styleId="Nagwek8">
    <w:name w:val="heading 8"/>
    <w:basedOn w:val="Normalny"/>
    <w:next w:val="Normalny"/>
    <w:link w:val="Nagwek8Znak"/>
    <w:qFormat/>
    <w:rsid w:val="007E06CD"/>
    <w:pPr>
      <w:spacing w:before="240" w:after="60"/>
      <w:outlineLvl w:val="7"/>
    </w:pPr>
    <w:rPr>
      <w:i/>
      <w:iCs/>
    </w:rPr>
  </w:style>
  <w:style w:type="paragraph" w:styleId="Nagwek9">
    <w:name w:val="heading 9"/>
    <w:basedOn w:val="Normalny"/>
    <w:next w:val="Normalny"/>
    <w:link w:val="Nagwek9Znak"/>
    <w:qFormat/>
    <w:rsid w:val="007E06CD"/>
    <w:pPr>
      <w:keepNext/>
      <w:pBdr>
        <w:top w:val="single" w:sz="4" w:space="1" w:color="auto"/>
        <w:left w:val="single" w:sz="4" w:space="4" w:color="auto"/>
        <w:bottom w:val="single" w:sz="4" w:space="1" w:color="auto"/>
        <w:right w:val="single" w:sz="4" w:space="4" w:color="auto"/>
      </w:pBd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E06CD"/>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rsid w:val="007E06CD"/>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7E06CD"/>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rsid w:val="007E06CD"/>
    <w:rPr>
      <w:rFonts w:ascii="Times New Roman" w:eastAsia="Times New Roman" w:hAnsi="Times New Roman" w:cs="Times New Roman"/>
      <w:b/>
      <w:bCs/>
      <w:i/>
      <w:iCs/>
      <w:sz w:val="24"/>
      <w:szCs w:val="24"/>
      <w:lang w:eastAsia="pl-PL"/>
    </w:rPr>
  </w:style>
  <w:style w:type="character" w:customStyle="1" w:styleId="Nagwek5Znak">
    <w:name w:val="Nagłówek 5 Znak"/>
    <w:basedOn w:val="Domylnaczcionkaakapitu"/>
    <w:link w:val="Nagwek5"/>
    <w:rsid w:val="007E06CD"/>
    <w:rPr>
      <w:rFonts w:ascii="Times New Roman" w:eastAsia="Times New Roman" w:hAnsi="Times New Roman" w:cs="Times New Roman"/>
      <w:b/>
      <w:color w:val="000000"/>
      <w:sz w:val="24"/>
      <w:szCs w:val="20"/>
      <w:u w:val="single"/>
      <w:lang w:eastAsia="pl-PL"/>
    </w:rPr>
  </w:style>
  <w:style w:type="character" w:customStyle="1" w:styleId="Nagwek6Znak">
    <w:name w:val="Nagłówek 6 Znak"/>
    <w:basedOn w:val="Domylnaczcionkaakapitu"/>
    <w:link w:val="Nagwek6"/>
    <w:rsid w:val="007E06C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E06CD"/>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7E06C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7E06CD"/>
    <w:rPr>
      <w:rFonts w:ascii="Times New Roman" w:eastAsia="Times New Roman" w:hAnsi="Times New Roman" w:cs="Times New Roman"/>
      <w:b/>
      <w:sz w:val="24"/>
      <w:szCs w:val="24"/>
      <w:lang w:eastAsia="pl-PL"/>
    </w:rPr>
  </w:style>
  <w:style w:type="paragraph" w:styleId="Nagwek">
    <w:name w:val="header"/>
    <w:basedOn w:val="Normalny"/>
    <w:link w:val="NagwekZnak"/>
    <w:rsid w:val="007E06CD"/>
    <w:pPr>
      <w:tabs>
        <w:tab w:val="center" w:pos="4536"/>
        <w:tab w:val="right" w:pos="9072"/>
      </w:tabs>
    </w:pPr>
    <w:rPr>
      <w:color w:val="000000"/>
      <w:szCs w:val="20"/>
    </w:rPr>
  </w:style>
  <w:style w:type="character" w:customStyle="1" w:styleId="NagwekZnak">
    <w:name w:val="Nagłówek Znak"/>
    <w:basedOn w:val="Domylnaczcionkaakapitu"/>
    <w:link w:val="Nagwek"/>
    <w:rsid w:val="007E06CD"/>
    <w:rPr>
      <w:rFonts w:ascii="Times New Roman" w:eastAsia="Times New Roman" w:hAnsi="Times New Roman" w:cs="Times New Roman"/>
      <w:color w:val="000000"/>
      <w:sz w:val="24"/>
      <w:szCs w:val="20"/>
      <w:lang w:eastAsia="pl-PL"/>
    </w:rPr>
  </w:style>
  <w:style w:type="paragraph" w:styleId="Tekstkomentarza">
    <w:name w:val="annotation text"/>
    <w:basedOn w:val="Normalny"/>
    <w:link w:val="TekstkomentarzaZnak"/>
    <w:semiHidden/>
    <w:rsid w:val="007E06CD"/>
    <w:rPr>
      <w:color w:val="000000"/>
      <w:sz w:val="20"/>
      <w:szCs w:val="20"/>
    </w:rPr>
  </w:style>
  <w:style w:type="character" w:customStyle="1" w:styleId="TekstkomentarzaZnak">
    <w:name w:val="Tekst komentarza Znak"/>
    <w:basedOn w:val="Domylnaczcionkaakapitu"/>
    <w:link w:val="Tekstkomentarza"/>
    <w:semiHidden/>
    <w:rsid w:val="007E06CD"/>
    <w:rPr>
      <w:rFonts w:ascii="Times New Roman" w:eastAsia="Times New Roman" w:hAnsi="Times New Roman" w:cs="Times New Roman"/>
      <w:color w:val="000000"/>
      <w:sz w:val="20"/>
      <w:szCs w:val="20"/>
      <w:lang w:eastAsia="pl-PL"/>
    </w:rPr>
  </w:style>
  <w:style w:type="paragraph" w:styleId="Tekstpodstawowy">
    <w:name w:val="Body Text"/>
    <w:basedOn w:val="Normalny"/>
    <w:link w:val="TekstpodstawowyZnak"/>
    <w:rsid w:val="007E06CD"/>
    <w:rPr>
      <w:color w:val="000000"/>
      <w:szCs w:val="20"/>
      <w:lang w:val="cs-CZ"/>
    </w:rPr>
  </w:style>
  <w:style w:type="character" w:customStyle="1" w:styleId="TekstpodstawowyZnak">
    <w:name w:val="Tekst podstawowy Znak"/>
    <w:basedOn w:val="Domylnaczcionkaakapitu"/>
    <w:link w:val="Tekstpodstawowy"/>
    <w:rsid w:val="007E06CD"/>
    <w:rPr>
      <w:rFonts w:ascii="Times New Roman" w:eastAsia="Times New Roman" w:hAnsi="Times New Roman" w:cs="Times New Roman"/>
      <w:color w:val="000000"/>
      <w:sz w:val="24"/>
      <w:szCs w:val="20"/>
      <w:lang w:val="cs-CZ" w:eastAsia="pl-PL"/>
    </w:rPr>
  </w:style>
  <w:style w:type="paragraph" w:styleId="Tekstpodstawowy2">
    <w:name w:val="Body Text 2"/>
    <w:basedOn w:val="Normalny"/>
    <w:link w:val="Tekstpodstawowy2Znak"/>
    <w:rsid w:val="007E06CD"/>
    <w:pPr>
      <w:jc w:val="both"/>
    </w:pPr>
    <w:rPr>
      <w:color w:val="000000"/>
      <w:szCs w:val="20"/>
    </w:rPr>
  </w:style>
  <w:style w:type="character" w:customStyle="1" w:styleId="Tekstpodstawowy2Znak">
    <w:name w:val="Tekst podstawowy 2 Znak"/>
    <w:basedOn w:val="Domylnaczcionkaakapitu"/>
    <w:link w:val="Tekstpodstawowy2"/>
    <w:rsid w:val="007E06CD"/>
    <w:rPr>
      <w:rFonts w:ascii="Times New Roman" w:eastAsia="Times New Roman" w:hAnsi="Times New Roman" w:cs="Times New Roman"/>
      <w:color w:val="000000"/>
      <w:sz w:val="24"/>
      <w:szCs w:val="20"/>
      <w:lang w:eastAsia="pl-PL"/>
    </w:rPr>
  </w:style>
  <w:style w:type="paragraph" w:styleId="Tekstpodstawowy3">
    <w:name w:val="Body Text 3"/>
    <w:basedOn w:val="Normalny"/>
    <w:link w:val="Tekstpodstawowy3Znak"/>
    <w:rsid w:val="007E06CD"/>
    <w:pPr>
      <w:jc w:val="both"/>
    </w:pPr>
    <w:rPr>
      <w:b/>
      <w:color w:val="000000"/>
      <w:szCs w:val="20"/>
    </w:rPr>
  </w:style>
  <w:style w:type="character" w:customStyle="1" w:styleId="Tekstpodstawowy3Znak">
    <w:name w:val="Tekst podstawowy 3 Znak"/>
    <w:basedOn w:val="Domylnaczcionkaakapitu"/>
    <w:link w:val="Tekstpodstawowy3"/>
    <w:rsid w:val="007E06CD"/>
    <w:rPr>
      <w:rFonts w:ascii="Times New Roman" w:eastAsia="Times New Roman" w:hAnsi="Times New Roman" w:cs="Times New Roman"/>
      <w:b/>
      <w:color w:val="000000"/>
      <w:sz w:val="24"/>
      <w:szCs w:val="20"/>
      <w:lang w:eastAsia="pl-PL"/>
    </w:rPr>
  </w:style>
  <w:style w:type="paragraph" w:customStyle="1" w:styleId="Tekstpodstawowy21">
    <w:name w:val="Tekst podstawowy 21"/>
    <w:basedOn w:val="Normalny"/>
    <w:rsid w:val="007E06CD"/>
    <w:pPr>
      <w:tabs>
        <w:tab w:val="left" w:pos="426"/>
      </w:tabs>
      <w:spacing w:line="360" w:lineRule="auto"/>
    </w:pPr>
    <w:rPr>
      <w:sz w:val="22"/>
      <w:szCs w:val="20"/>
    </w:rPr>
  </w:style>
  <w:style w:type="paragraph" w:styleId="Tekstpodstawowywcity">
    <w:name w:val="Body Text Indent"/>
    <w:basedOn w:val="Normalny"/>
    <w:link w:val="TekstpodstawowywcityZnak"/>
    <w:rsid w:val="007E06CD"/>
    <w:pPr>
      <w:ind w:left="426"/>
    </w:pPr>
    <w:rPr>
      <w:szCs w:val="20"/>
    </w:rPr>
  </w:style>
  <w:style w:type="character" w:customStyle="1" w:styleId="TekstpodstawowywcityZnak">
    <w:name w:val="Tekst podstawowy wcięty Znak"/>
    <w:basedOn w:val="Domylnaczcionkaakapitu"/>
    <w:link w:val="Tekstpodstawowywcity"/>
    <w:rsid w:val="007E06CD"/>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7E06CD"/>
    <w:pPr>
      <w:ind w:left="720" w:hanging="540"/>
      <w:jc w:val="both"/>
    </w:pPr>
  </w:style>
  <w:style w:type="character" w:customStyle="1" w:styleId="Tekstpodstawowywcity2Znak">
    <w:name w:val="Tekst podstawowy wcięty 2 Znak"/>
    <w:basedOn w:val="Domylnaczcionkaakapitu"/>
    <w:link w:val="Tekstpodstawowywcity2"/>
    <w:rsid w:val="007E06C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7E06CD"/>
    <w:pPr>
      <w:ind w:left="180" w:hanging="180"/>
    </w:pPr>
  </w:style>
  <w:style w:type="character" w:customStyle="1" w:styleId="Tekstpodstawowywcity3Znak">
    <w:name w:val="Tekst podstawowy wcięty 3 Znak"/>
    <w:basedOn w:val="Domylnaczcionkaakapitu"/>
    <w:link w:val="Tekstpodstawowywcity3"/>
    <w:rsid w:val="007E06CD"/>
    <w:rPr>
      <w:rFonts w:ascii="Times New Roman" w:eastAsia="Times New Roman" w:hAnsi="Times New Roman" w:cs="Times New Roman"/>
      <w:sz w:val="24"/>
      <w:szCs w:val="24"/>
      <w:lang w:eastAsia="pl-PL"/>
    </w:rPr>
  </w:style>
  <w:style w:type="paragraph" w:customStyle="1" w:styleId="List1">
    <w:name w:val="List 1"/>
    <w:basedOn w:val="Normalny"/>
    <w:rsid w:val="007E06CD"/>
    <w:pPr>
      <w:numPr>
        <w:numId w:val="1"/>
      </w:numPr>
    </w:pPr>
    <w:rPr>
      <w:rFonts w:ascii="Arial" w:hAnsi="Arial"/>
      <w:sz w:val="20"/>
      <w:lang w:val="en-US"/>
    </w:rPr>
  </w:style>
  <w:style w:type="paragraph" w:customStyle="1" w:styleId="Stile1">
    <w:name w:val="Stile1"/>
    <w:basedOn w:val="Normalny"/>
    <w:next w:val="Normalny"/>
    <w:rsid w:val="007E06CD"/>
    <w:pPr>
      <w:numPr>
        <w:numId w:val="2"/>
      </w:numPr>
      <w:spacing w:before="120"/>
      <w:jc w:val="center"/>
    </w:pPr>
    <w:rPr>
      <w:rFonts w:ascii="Arial" w:hAnsi="Arial"/>
      <w:b/>
      <w:i/>
      <w:sz w:val="20"/>
      <w:lang w:val="en-US"/>
    </w:rPr>
  </w:style>
  <w:style w:type="paragraph" w:customStyle="1" w:styleId="Stile2">
    <w:name w:val="Stile2"/>
    <w:basedOn w:val="Normalny"/>
    <w:next w:val="Normalny"/>
    <w:rsid w:val="007E06CD"/>
    <w:pPr>
      <w:numPr>
        <w:ilvl w:val="1"/>
        <w:numId w:val="2"/>
      </w:numPr>
    </w:pPr>
    <w:rPr>
      <w:rFonts w:ascii="Arial" w:hAnsi="Arial"/>
      <w:b/>
      <w:sz w:val="16"/>
      <w:lang w:val="en-US"/>
    </w:rPr>
  </w:style>
  <w:style w:type="paragraph" w:customStyle="1" w:styleId="Text">
    <w:name w:val="Text"/>
    <w:basedOn w:val="Normalny"/>
    <w:rsid w:val="007E06CD"/>
    <w:pPr>
      <w:spacing w:before="60" w:after="60"/>
      <w:ind w:left="1134"/>
      <w:jc w:val="both"/>
    </w:pPr>
    <w:rPr>
      <w:rFonts w:ascii="Arial" w:hAnsi="Arial"/>
      <w:sz w:val="20"/>
      <w:lang w:val="en-GB"/>
    </w:rPr>
  </w:style>
  <w:style w:type="paragraph" w:styleId="Stopka">
    <w:name w:val="footer"/>
    <w:basedOn w:val="Normalny"/>
    <w:link w:val="StopkaZnak"/>
    <w:rsid w:val="007E06CD"/>
    <w:pPr>
      <w:tabs>
        <w:tab w:val="center" w:pos="4536"/>
        <w:tab w:val="right" w:pos="9072"/>
      </w:tabs>
    </w:pPr>
    <w:rPr>
      <w:szCs w:val="20"/>
    </w:rPr>
  </w:style>
  <w:style w:type="character" w:customStyle="1" w:styleId="StopkaZnak">
    <w:name w:val="Stopka Znak"/>
    <w:basedOn w:val="Domylnaczcionkaakapitu"/>
    <w:link w:val="Stopka"/>
    <w:rsid w:val="007E06CD"/>
    <w:rPr>
      <w:rFonts w:ascii="Times New Roman" w:eastAsia="Times New Roman" w:hAnsi="Times New Roman" w:cs="Times New Roman"/>
      <w:sz w:val="24"/>
      <w:szCs w:val="20"/>
      <w:lang w:eastAsia="pl-PL"/>
    </w:rPr>
  </w:style>
  <w:style w:type="character" w:styleId="Numerstrony">
    <w:name w:val="page number"/>
    <w:basedOn w:val="Domylnaczcionkaakapitu"/>
    <w:rsid w:val="007E06CD"/>
  </w:style>
  <w:style w:type="paragraph" w:styleId="Legenda">
    <w:name w:val="caption"/>
    <w:basedOn w:val="Normalny"/>
    <w:next w:val="Normalny"/>
    <w:qFormat/>
    <w:rsid w:val="007E06CD"/>
    <w:pPr>
      <w:spacing w:before="120" w:after="120"/>
    </w:pPr>
    <w:rPr>
      <w:b/>
      <w:sz w:val="20"/>
    </w:rPr>
  </w:style>
  <w:style w:type="paragraph" w:customStyle="1" w:styleId="a">
    <w:basedOn w:val="Normalny"/>
    <w:next w:val="Mapadokumentu"/>
    <w:rsid w:val="007E06CD"/>
    <w:pPr>
      <w:shd w:val="clear" w:color="auto" w:fill="000080"/>
    </w:pPr>
    <w:rPr>
      <w:rFonts w:ascii="Tahoma" w:hAnsi="Tahoma" w:cs="Tahoma"/>
    </w:rPr>
  </w:style>
  <w:style w:type="character" w:styleId="Hipercze">
    <w:name w:val="Hyperlink"/>
    <w:rsid w:val="007E06CD"/>
    <w:rPr>
      <w:color w:val="0000FF"/>
      <w:u w:val="single"/>
    </w:rPr>
  </w:style>
  <w:style w:type="character" w:styleId="UyteHipercze">
    <w:name w:val="FollowedHyperlink"/>
    <w:rsid w:val="007E06CD"/>
    <w:rPr>
      <w:color w:val="800080"/>
      <w:u w:val="single"/>
    </w:rPr>
  </w:style>
  <w:style w:type="paragraph" w:styleId="Tekstdymka">
    <w:name w:val="Balloon Text"/>
    <w:basedOn w:val="Normalny"/>
    <w:link w:val="TekstdymkaZnak"/>
    <w:semiHidden/>
    <w:rsid w:val="007E06CD"/>
    <w:rPr>
      <w:rFonts w:ascii="Tahoma" w:hAnsi="Tahoma" w:cs="Tahoma"/>
      <w:sz w:val="16"/>
      <w:szCs w:val="16"/>
    </w:rPr>
  </w:style>
  <w:style w:type="character" w:customStyle="1" w:styleId="TekstdymkaZnak">
    <w:name w:val="Tekst dymka Znak"/>
    <w:basedOn w:val="Domylnaczcionkaakapitu"/>
    <w:link w:val="Tekstdymka"/>
    <w:semiHidden/>
    <w:rsid w:val="007E06CD"/>
    <w:rPr>
      <w:rFonts w:ascii="Tahoma" w:eastAsia="Times New Roman" w:hAnsi="Tahoma" w:cs="Tahoma"/>
      <w:sz w:val="16"/>
      <w:szCs w:val="16"/>
      <w:lang w:eastAsia="pl-PL"/>
    </w:rPr>
  </w:style>
  <w:style w:type="character" w:customStyle="1" w:styleId="apple-converted-space">
    <w:name w:val="apple-converted-space"/>
    <w:basedOn w:val="Domylnaczcionkaakapitu"/>
    <w:rsid w:val="007E06CD"/>
  </w:style>
  <w:style w:type="character" w:customStyle="1" w:styleId="ustb">
    <w:name w:val="ustb"/>
    <w:rsid w:val="007E06CD"/>
  </w:style>
  <w:style w:type="character" w:customStyle="1" w:styleId="ustl">
    <w:name w:val="ustl"/>
    <w:rsid w:val="007E06CD"/>
  </w:style>
  <w:style w:type="character" w:customStyle="1" w:styleId="pktl">
    <w:name w:val="pktl"/>
    <w:rsid w:val="007E06CD"/>
  </w:style>
  <w:style w:type="character" w:customStyle="1" w:styleId="tirl">
    <w:name w:val="tirl"/>
    <w:rsid w:val="007E06CD"/>
  </w:style>
  <w:style w:type="paragraph" w:customStyle="1" w:styleId="Default">
    <w:name w:val="Default"/>
    <w:rsid w:val="007E06CD"/>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h1">
    <w:name w:val="h1"/>
    <w:rsid w:val="007E06CD"/>
  </w:style>
  <w:style w:type="paragraph" w:customStyle="1" w:styleId="Textbody">
    <w:name w:val="Text body"/>
    <w:basedOn w:val="Normalny"/>
    <w:rsid w:val="007E06CD"/>
    <w:pPr>
      <w:widowControl w:val="0"/>
      <w:suppressAutoHyphens/>
      <w:autoSpaceDN w:val="0"/>
      <w:spacing w:after="120"/>
      <w:textAlignment w:val="baseline"/>
    </w:pPr>
    <w:rPr>
      <w:rFonts w:eastAsia="Arial Unicode MS" w:cs="Tahoma"/>
      <w:kern w:val="3"/>
    </w:rPr>
  </w:style>
  <w:style w:type="character" w:styleId="Odwoaniedokomentarza">
    <w:name w:val="annotation reference"/>
    <w:rsid w:val="007E06CD"/>
    <w:rPr>
      <w:sz w:val="16"/>
      <w:szCs w:val="16"/>
    </w:rPr>
  </w:style>
  <w:style w:type="paragraph" w:styleId="Tematkomentarza">
    <w:name w:val="annotation subject"/>
    <w:basedOn w:val="Tekstkomentarza"/>
    <w:next w:val="Tekstkomentarza"/>
    <w:link w:val="TematkomentarzaZnak"/>
    <w:rsid w:val="007E06CD"/>
    <w:rPr>
      <w:b/>
      <w:bCs/>
      <w:color w:val="auto"/>
    </w:rPr>
  </w:style>
  <w:style w:type="character" w:customStyle="1" w:styleId="TematkomentarzaZnak">
    <w:name w:val="Temat komentarza Znak"/>
    <w:basedOn w:val="TekstkomentarzaZnak"/>
    <w:link w:val="Tematkomentarza"/>
    <w:rsid w:val="007E06CD"/>
    <w:rPr>
      <w:rFonts w:ascii="Times New Roman" w:eastAsia="Times New Roman" w:hAnsi="Times New Roman" w:cs="Times New Roman"/>
      <w:b/>
      <w:bCs/>
      <w:color w:val="000000"/>
      <w:sz w:val="20"/>
      <w:szCs w:val="20"/>
      <w:lang w:eastAsia="pl-PL"/>
    </w:rPr>
  </w:style>
  <w:style w:type="character" w:customStyle="1" w:styleId="changed-paragraph">
    <w:name w:val="changed-paragraph"/>
    <w:rsid w:val="007E06CD"/>
  </w:style>
  <w:style w:type="paragraph" w:styleId="Akapitzlist">
    <w:name w:val="List Paragraph"/>
    <w:aliases w:val="CW_Lista,Podsis rysunku,L1,Numerowanie,Akapit z listą5,maz_wyliczenie,opis dzialania,K-P_odwolanie,A_wyliczenie,Akapit z listą5CxSpLast,BulletC,Tekst punktowanie,Akapit z listą 1,Table of contents numbered,sw tekst"/>
    <w:basedOn w:val="Normalny"/>
    <w:link w:val="AkapitzlistZnak"/>
    <w:uiPriority w:val="34"/>
    <w:qFormat/>
    <w:rsid w:val="007E06CD"/>
    <w:pPr>
      <w:widowControl w:val="0"/>
    </w:pPr>
    <w:rPr>
      <w:rFonts w:ascii="Calibri" w:eastAsia="Calibri" w:hAnsi="Calibri"/>
      <w:sz w:val="22"/>
      <w:szCs w:val="22"/>
      <w:lang w:val="en-US" w:eastAsia="en-US"/>
    </w:rPr>
  </w:style>
  <w:style w:type="character" w:customStyle="1" w:styleId="highlight">
    <w:name w:val="highlight"/>
    <w:rsid w:val="007E06CD"/>
  </w:style>
  <w:style w:type="paragraph" w:styleId="Tekstprzypisudolnego">
    <w:name w:val="footnote text"/>
    <w:basedOn w:val="Normalny"/>
    <w:link w:val="TekstprzypisudolnegoZnak"/>
    <w:uiPriority w:val="99"/>
    <w:unhideWhenUsed/>
    <w:rsid w:val="007E06CD"/>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7E06CD"/>
    <w:rPr>
      <w:rFonts w:ascii="Calibri" w:eastAsia="Calibri" w:hAnsi="Calibri" w:cs="Times New Roman"/>
      <w:sz w:val="20"/>
      <w:szCs w:val="20"/>
    </w:rPr>
  </w:style>
  <w:style w:type="character" w:styleId="Odwoanieprzypisudolnego">
    <w:name w:val="footnote reference"/>
    <w:uiPriority w:val="99"/>
    <w:unhideWhenUsed/>
    <w:rsid w:val="007E06CD"/>
    <w:rPr>
      <w:vertAlign w:val="superscript"/>
    </w:rPr>
  </w:style>
  <w:style w:type="paragraph" w:customStyle="1" w:styleId="Akapitzlist1">
    <w:name w:val="Akapit z listą1"/>
    <w:basedOn w:val="Normalny"/>
    <w:rsid w:val="007E06CD"/>
    <w:pPr>
      <w:spacing w:after="160" w:line="259" w:lineRule="auto"/>
      <w:ind w:left="720"/>
    </w:pPr>
    <w:rPr>
      <w:rFonts w:ascii="Calibri" w:hAnsi="Calibri"/>
      <w:sz w:val="22"/>
      <w:szCs w:val="22"/>
      <w:lang w:eastAsia="en-US"/>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rsid w:val="007E06CD"/>
    <w:rPr>
      <w:rFonts w:ascii="Calibri" w:eastAsia="Calibri" w:hAnsi="Calibri" w:cs="Times New Roman"/>
      <w:lang w:val="en-US"/>
    </w:rPr>
  </w:style>
  <w:style w:type="character" w:styleId="Nierozpoznanawzmianka">
    <w:name w:val="Unresolved Mention"/>
    <w:uiPriority w:val="99"/>
    <w:semiHidden/>
    <w:unhideWhenUsed/>
    <w:rsid w:val="007E06CD"/>
    <w:rPr>
      <w:color w:val="605E5C"/>
      <w:shd w:val="clear" w:color="auto" w:fill="E1DFDD"/>
    </w:rPr>
  </w:style>
  <w:style w:type="paragraph" w:customStyle="1" w:styleId="Standard">
    <w:name w:val="Standard"/>
    <w:rsid w:val="007E06C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Mapadokumentu">
    <w:name w:val="Document Map"/>
    <w:basedOn w:val="Normalny"/>
    <w:link w:val="MapadokumentuZnak"/>
    <w:uiPriority w:val="99"/>
    <w:semiHidden/>
    <w:unhideWhenUsed/>
    <w:rsid w:val="007E06CD"/>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7E06CD"/>
    <w:rPr>
      <w:rFonts w:ascii="Segoe UI" w:eastAsia="Times New Roman" w:hAnsi="Segoe UI" w:cs="Segoe UI"/>
      <w:sz w:val="16"/>
      <w:szCs w:val="16"/>
      <w:lang w:eastAsia="pl-PL"/>
    </w:rPr>
  </w:style>
  <w:style w:type="paragraph" w:customStyle="1" w:styleId="p1">
    <w:name w:val="p1"/>
    <w:basedOn w:val="Normalny"/>
    <w:rsid w:val="004547D2"/>
    <w:pPr>
      <w:spacing w:before="100" w:beforeAutospacing="1" w:after="100" w:afterAutospacing="1"/>
    </w:pPr>
  </w:style>
  <w:style w:type="paragraph" w:styleId="NormalnyWeb">
    <w:name w:val="Normal (Web)"/>
    <w:basedOn w:val="Normalny"/>
    <w:uiPriority w:val="99"/>
    <w:unhideWhenUsed/>
    <w:rsid w:val="002629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999">
      <w:bodyDiv w:val="1"/>
      <w:marLeft w:val="0"/>
      <w:marRight w:val="0"/>
      <w:marTop w:val="0"/>
      <w:marBottom w:val="0"/>
      <w:divBdr>
        <w:top w:val="none" w:sz="0" w:space="0" w:color="auto"/>
        <w:left w:val="none" w:sz="0" w:space="0" w:color="auto"/>
        <w:bottom w:val="none" w:sz="0" w:space="0" w:color="auto"/>
        <w:right w:val="none" w:sz="0" w:space="0" w:color="auto"/>
      </w:divBdr>
    </w:div>
    <w:div w:id="416564659">
      <w:bodyDiv w:val="1"/>
      <w:marLeft w:val="0"/>
      <w:marRight w:val="0"/>
      <w:marTop w:val="0"/>
      <w:marBottom w:val="0"/>
      <w:divBdr>
        <w:top w:val="none" w:sz="0" w:space="0" w:color="auto"/>
        <w:left w:val="none" w:sz="0" w:space="0" w:color="auto"/>
        <w:bottom w:val="none" w:sz="0" w:space="0" w:color="auto"/>
        <w:right w:val="none" w:sz="0" w:space="0" w:color="auto"/>
      </w:divBdr>
    </w:div>
    <w:div w:id="654381500">
      <w:bodyDiv w:val="1"/>
      <w:marLeft w:val="0"/>
      <w:marRight w:val="0"/>
      <w:marTop w:val="0"/>
      <w:marBottom w:val="0"/>
      <w:divBdr>
        <w:top w:val="none" w:sz="0" w:space="0" w:color="auto"/>
        <w:left w:val="none" w:sz="0" w:space="0" w:color="auto"/>
        <w:bottom w:val="none" w:sz="0" w:space="0" w:color="auto"/>
        <w:right w:val="none" w:sz="0" w:space="0" w:color="auto"/>
      </w:divBdr>
    </w:div>
    <w:div w:id="1095519272">
      <w:bodyDiv w:val="1"/>
      <w:marLeft w:val="0"/>
      <w:marRight w:val="0"/>
      <w:marTop w:val="0"/>
      <w:marBottom w:val="0"/>
      <w:divBdr>
        <w:top w:val="none" w:sz="0" w:space="0" w:color="auto"/>
        <w:left w:val="none" w:sz="0" w:space="0" w:color="auto"/>
        <w:bottom w:val="none" w:sz="0" w:space="0" w:color="auto"/>
        <w:right w:val="none" w:sz="0" w:space="0" w:color="auto"/>
      </w:divBdr>
    </w:div>
    <w:div w:id="1247572288">
      <w:bodyDiv w:val="1"/>
      <w:marLeft w:val="0"/>
      <w:marRight w:val="0"/>
      <w:marTop w:val="0"/>
      <w:marBottom w:val="0"/>
      <w:divBdr>
        <w:top w:val="none" w:sz="0" w:space="0" w:color="auto"/>
        <w:left w:val="none" w:sz="0" w:space="0" w:color="auto"/>
        <w:bottom w:val="none" w:sz="0" w:space="0" w:color="auto"/>
        <w:right w:val="none" w:sz="0" w:space="0" w:color="auto"/>
      </w:divBdr>
    </w:div>
    <w:div w:id="174575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00592"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transakcja/900592"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bok@zuo.siedl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transakcja/900592" TargetMode="External"/><Relationship Id="rId35" Type="http://schemas.openxmlformats.org/officeDocument/2006/relationships/hyperlink" Target="mailto:iod@zuo.siedlce.pl" TargetMode="External"/><Relationship Id="rId8" Type="http://schemas.openxmlformats.org/officeDocument/2006/relationships/hyperlink" Target="mailto:info@zuo.siedlce.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668F5-E5D4-40B6-94CC-20AC136E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21</Pages>
  <Words>9079</Words>
  <Characters>54479</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51</cp:revision>
  <cp:lastPrinted>2024-03-12T14:16:00Z</cp:lastPrinted>
  <dcterms:created xsi:type="dcterms:W3CDTF">2023-05-24T12:03:00Z</dcterms:created>
  <dcterms:modified xsi:type="dcterms:W3CDTF">2024-03-12T14:21:00Z</dcterms:modified>
</cp:coreProperties>
</file>