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E608" w14:textId="1DD10555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akt: CEZAMAT/</w:t>
      </w:r>
      <w:r w:rsidR="002173A5">
        <w:rPr>
          <w:rFonts w:ascii="Source Sans Pro Light" w:hAnsi="Source Sans Pro Light"/>
          <w:sz w:val="22"/>
          <w:szCs w:val="22"/>
        </w:rPr>
        <w:t>11</w:t>
      </w:r>
      <w:r w:rsidRPr="00347F10">
        <w:rPr>
          <w:rFonts w:ascii="Source Sans Pro Light" w:hAnsi="Source Sans Pro Light"/>
          <w:sz w:val="22"/>
          <w:szCs w:val="22"/>
        </w:rPr>
        <w:t>/</w:t>
      </w:r>
      <w:proofErr w:type="spellStart"/>
      <w:r w:rsidR="00145077">
        <w:rPr>
          <w:rFonts w:ascii="Source Sans Pro Light" w:hAnsi="Source Sans Pro Light"/>
          <w:sz w:val="22"/>
          <w:szCs w:val="22"/>
        </w:rPr>
        <w:t>D</w:t>
      </w:r>
      <w:r w:rsidR="002173A5">
        <w:rPr>
          <w:rFonts w:ascii="Source Sans Pro Light" w:hAnsi="Source Sans Pro Light"/>
          <w:sz w:val="22"/>
          <w:szCs w:val="22"/>
        </w:rPr>
        <w:t>mGMiG</w:t>
      </w:r>
      <w:proofErr w:type="spellEnd"/>
      <w:r w:rsidRPr="00347F10">
        <w:rPr>
          <w:rFonts w:ascii="Source Sans Pro Light" w:hAnsi="Source Sans Pro Light"/>
          <w:sz w:val="22"/>
          <w:szCs w:val="22"/>
        </w:rPr>
        <w:t>/202</w:t>
      </w:r>
      <w:r>
        <w:rPr>
          <w:rFonts w:ascii="Source Sans Pro Light" w:hAnsi="Source Sans Pro Light"/>
          <w:sz w:val="22"/>
          <w:szCs w:val="22"/>
        </w:rPr>
        <w:t>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69D9F106" w14:textId="11F5319B" w:rsidR="00347F10" w:rsidRPr="00347F10" w:rsidRDefault="008965FD" w:rsidP="00347F10">
      <w:pPr>
        <w:spacing w:after="160" w:line="256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8965FD">
        <w:rPr>
          <w:rFonts w:ascii="Source Sans Pro Light" w:eastAsia="Calibri" w:hAnsi="Source Sans Pro Light" w:cs="Times New Roman"/>
          <w:b/>
          <w:bCs/>
          <w:sz w:val="22"/>
          <w:szCs w:val="22"/>
        </w:rPr>
        <w:t>Zakup i dostawa odczynników biologicznych.</w:t>
      </w:r>
    </w:p>
    <w:p w14:paraId="69005555" w14:textId="77777777" w:rsidR="00347F10" w:rsidRPr="00347F10" w:rsidRDefault="00347F10" w:rsidP="00347F10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Oferuję/my* wykonanie przedmiotu zamówienia</w:t>
      </w:r>
      <w:bookmarkStart w:id="0" w:name="_Hlk68001746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w ramach części:</w:t>
      </w:r>
    </w:p>
    <w:p w14:paraId="4CD69C22" w14:textId="4DD39454" w:rsidR="00347F10" w:rsidRPr="00347F10" w:rsidRDefault="00347F10" w:rsidP="00347F1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Source Sans Pro Light" w:hAnsi="Source Sans Pro Light"/>
          <w:b/>
          <w:bCs/>
          <w:sz w:val="22"/>
          <w:szCs w:val="22"/>
        </w:rPr>
      </w:pPr>
      <w:r w:rsidRPr="00347F10">
        <w:rPr>
          <w:rFonts w:ascii="Source Sans Pro Light" w:hAnsi="Source Sans Pro Light"/>
          <w:b/>
          <w:bCs/>
          <w:sz w:val="22"/>
          <w:szCs w:val="22"/>
        </w:rPr>
        <w:t xml:space="preserve">Część A </w:t>
      </w:r>
      <w:r w:rsidR="00DE7F01">
        <w:rPr>
          <w:rFonts w:ascii="Source Sans Pro Light" w:hAnsi="Source Sans Pro Light"/>
          <w:b/>
          <w:bCs/>
          <w:sz w:val="22"/>
          <w:szCs w:val="22"/>
        </w:rPr>
        <w:t>–</w:t>
      </w:r>
      <w:r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="00DE7F01">
        <w:rPr>
          <w:rFonts w:ascii="Source Sans Pro Light" w:hAnsi="Source Sans Pro Light"/>
          <w:b/>
          <w:bCs/>
          <w:sz w:val="22"/>
          <w:szCs w:val="22"/>
        </w:rPr>
        <w:t>testy metaboliczne</w:t>
      </w:r>
    </w:p>
    <w:p w14:paraId="149BCC3F" w14:textId="77777777" w:rsidR="00347F10" w:rsidRPr="00347F10" w:rsidRDefault="00347F10" w:rsidP="00347F10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  <w:u w:val="single"/>
        </w:rPr>
        <w:t>w zakresie części A</w:t>
      </w: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  <w:u w:val="single"/>
        </w:rPr>
        <w:t xml:space="preserve"> </w:t>
      </w:r>
      <w:r w:rsidRPr="00347F10">
        <w:rPr>
          <w:rFonts w:ascii="Source Sans Pro Light" w:eastAsia="Calibri" w:hAnsi="Source Sans Pro Light" w:cs="Times New Roman"/>
          <w:b/>
          <w:bCs/>
          <w:i/>
          <w:iCs/>
          <w:sz w:val="22"/>
          <w:szCs w:val="22"/>
          <w:u w:val="single"/>
        </w:rPr>
        <w:t>(jeżeli dotyczy)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- za wynagrodzeniem:</w:t>
      </w:r>
    </w:p>
    <w:p w14:paraId="37F7363F" w14:textId="7E77CF75" w:rsidR="00347F10" w:rsidRP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21E8F2EB" w14:textId="15A00A89" w:rsidR="00347F10" w:rsidRP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p w14:paraId="00BBE7A8" w14:textId="77777777" w:rsidR="00347F10" w:rsidRPr="00347F10" w:rsidRDefault="00347F10" w:rsidP="00347F10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</w:p>
    <w:p w14:paraId="1F11080B" w14:textId="502843B5" w:rsidR="00347F10" w:rsidRPr="0089767E" w:rsidRDefault="00347F10" w:rsidP="00741264">
      <w:pPr>
        <w:pStyle w:val="Akapitzlist"/>
        <w:numPr>
          <w:ilvl w:val="0"/>
          <w:numId w:val="29"/>
        </w:numPr>
        <w:spacing w:before="60" w:after="60" w:line="312" w:lineRule="auto"/>
        <w:jc w:val="both"/>
        <w:rPr>
          <w:rFonts w:ascii="Source Sans Pro Light" w:eastAsia="Calibri" w:hAnsi="Source Sans Pro Light"/>
          <w:sz w:val="22"/>
          <w:szCs w:val="22"/>
          <w:u w:val="single"/>
          <w:lang w:eastAsia="en-US"/>
        </w:rPr>
      </w:pPr>
      <w:r w:rsidRPr="0089767E">
        <w:rPr>
          <w:rFonts w:ascii="Source Sans Pro Light" w:hAnsi="Source Sans Pro Light"/>
          <w:b/>
          <w:bCs/>
          <w:sz w:val="22"/>
          <w:szCs w:val="22"/>
        </w:rPr>
        <w:t xml:space="preserve">Część B </w:t>
      </w:r>
      <w:r w:rsidR="00DE7F01">
        <w:rPr>
          <w:rFonts w:ascii="Source Sans Pro Light" w:hAnsi="Source Sans Pro Light"/>
          <w:b/>
          <w:bCs/>
          <w:sz w:val="22"/>
          <w:szCs w:val="22"/>
        </w:rPr>
        <w:t>–</w:t>
      </w:r>
      <w:r w:rsidRPr="0089767E"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="00DE7F01">
        <w:rPr>
          <w:rFonts w:ascii="Source Sans Pro Light" w:hAnsi="Source Sans Pro Light"/>
          <w:b/>
          <w:bCs/>
          <w:sz w:val="22"/>
          <w:szCs w:val="22"/>
        </w:rPr>
        <w:t>odczynniki biologiczne</w:t>
      </w:r>
    </w:p>
    <w:p w14:paraId="6B6E4D15" w14:textId="77777777" w:rsidR="00347F10" w:rsidRPr="00347F10" w:rsidRDefault="00347F10" w:rsidP="00347F10">
      <w:pPr>
        <w:spacing w:before="60" w:after="60" w:line="312" w:lineRule="auto"/>
        <w:ind w:left="720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  <w:u w:val="single"/>
        </w:rPr>
        <w:t>w zakresie części B</w:t>
      </w: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  <w:u w:val="single"/>
        </w:rPr>
        <w:t xml:space="preserve"> </w:t>
      </w:r>
      <w:bookmarkStart w:id="3" w:name="_Hlk47521412"/>
      <w:r w:rsidRPr="00347F10">
        <w:rPr>
          <w:rFonts w:ascii="Source Sans Pro Light" w:eastAsia="Calibri" w:hAnsi="Source Sans Pro Light" w:cs="Times New Roman"/>
          <w:b/>
          <w:bCs/>
          <w:i/>
          <w:iCs/>
          <w:sz w:val="22"/>
          <w:szCs w:val="22"/>
          <w:u w:val="single"/>
        </w:rPr>
        <w:t>(jeżeli dotyczy)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- za wynagrodzeniem:</w:t>
      </w:r>
    </w:p>
    <w:p w14:paraId="01901C96" w14:textId="45909D11" w:rsidR="00347F10" w:rsidRPr="00347F10" w:rsidRDefault="00347F10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10A56702" w14:textId="3843D6F6" w:rsidR="00347F10" w:rsidRDefault="00347F10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cena brutto: ………………………………….…...……………………………………………………………….zł,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 ……………….…………………………………………………………………………………..…zł</w:t>
      </w:r>
    </w:p>
    <w:p w14:paraId="4DDA5CC4" w14:textId="77777777" w:rsidR="00866C23" w:rsidRPr="00347F10" w:rsidRDefault="00866C23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ABB447E" w14:textId="1542BF78" w:rsidR="00347F10" w:rsidRPr="0089767E" w:rsidRDefault="00347F10" w:rsidP="009B76B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Source Sans Pro Light" w:hAnsi="Source Sans Pro Light"/>
          <w:b/>
          <w:bCs/>
          <w:sz w:val="22"/>
          <w:szCs w:val="22"/>
        </w:rPr>
      </w:pPr>
      <w:r w:rsidRPr="0089767E">
        <w:rPr>
          <w:rFonts w:ascii="Source Sans Pro Light" w:hAnsi="Source Sans Pro Light"/>
          <w:b/>
          <w:bCs/>
          <w:sz w:val="22"/>
          <w:szCs w:val="22"/>
        </w:rPr>
        <w:lastRenderedPageBreak/>
        <w:t>Część C</w:t>
      </w:r>
      <w:r w:rsidR="0089767E" w:rsidRPr="0089767E"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="00DE7F01">
        <w:rPr>
          <w:rFonts w:ascii="Source Sans Pro Light" w:hAnsi="Source Sans Pro Light"/>
          <w:b/>
          <w:bCs/>
          <w:sz w:val="22"/>
          <w:szCs w:val="22"/>
        </w:rPr>
        <w:t>–</w:t>
      </w:r>
      <w:r w:rsidR="0089767E" w:rsidRPr="0089767E"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="00DE7F01">
        <w:rPr>
          <w:rFonts w:ascii="Source Sans Pro Light" w:hAnsi="Source Sans Pro Light"/>
          <w:b/>
          <w:bCs/>
          <w:sz w:val="22"/>
          <w:szCs w:val="22"/>
        </w:rPr>
        <w:t>przeciwciała monoklonalne do analiz</w:t>
      </w:r>
    </w:p>
    <w:p w14:paraId="4D3F3DDC" w14:textId="77777777" w:rsidR="00347F10" w:rsidRPr="00347F10" w:rsidRDefault="00347F10" w:rsidP="00347F10">
      <w:pPr>
        <w:spacing w:before="60" w:after="60" w:line="312" w:lineRule="auto"/>
        <w:ind w:left="720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  <w:u w:val="single"/>
        </w:rPr>
        <w:t>w zakresie części C</w:t>
      </w: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  <w:u w:val="single"/>
        </w:rPr>
        <w:t xml:space="preserve"> </w:t>
      </w:r>
      <w:r w:rsidRPr="00347F10">
        <w:rPr>
          <w:rFonts w:ascii="Source Sans Pro Light" w:eastAsia="Calibri" w:hAnsi="Source Sans Pro Light" w:cs="Times New Roman"/>
          <w:b/>
          <w:bCs/>
          <w:i/>
          <w:iCs/>
          <w:sz w:val="22"/>
          <w:szCs w:val="22"/>
          <w:u w:val="single"/>
        </w:rPr>
        <w:t>(jeżeli dotyczy)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- za wynagrodzeniem:</w:t>
      </w:r>
    </w:p>
    <w:p w14:paraId="0E350195" w14:textId="4B587DBE" w:rsidR="00347F10" w:rsidRPr="00347F10" w:rsidRDefault="00347F10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228A70BF" w14:textId="6E82EE5E" w:rsidR="00347F10" w:rsidRPr="00347F10" w:rsidRDefault="00347F10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cena brutto: …………………………………………….……………………………………………………….zł,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 ……………….…………………………………………………………………………………..…zł</w:t>
      </w:r>
    </w:p>
    <w:p w14:paraId="34140B08" w14:textId="77777777" w:rsidR="00347F10" w:rsidRPr="00347F10" w:rsidRDefault="00347F10" w:rsidP="00347F10">
      <w:pPr>
        <w:spacing w:after="60" w:line="360" w:lineRule="auto"/>
        <w:ind w:left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5421F07F" w14:textId="5F9320F7" w:rsidR="00347F10" w:rsidRDefault="00347F10" w:rsidP="00347F10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7CC68DA0" w14:textId="77777777" w:rsidR="0089767E" w:rsidRPr="00347F10" w:rsidRDefault="0089767E" w:rsidP="0089767E">
      <w:pPr>
        <w:spacing w:after="160" w:line="256" w:lineRule="auto"/>
        <w:ind w:left="714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140B88" w14:textId="497D6251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4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347F10">
      <w:pPr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35262C20" w14:textId="77777777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5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5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25337F06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68A5B8" w14:textId="2D0345FC" w:rsidR="00FD3133" w:rsidRPr="00347F10" w:rsidRDefault="00FD3133" w:rsidP="00347F10">
      <w:pPr>
        <w:rPr>
          <w:rFonts w:ascii="Source Sans Pro Light" w:hAnsi="Source Sans Pro Light"/>
          <w:sz w:val="22"/>
          <w:szCs w:val="22"/>
        </w:rPr>
      </w:pPr>
    </w:p>
    <w:sectPr w:rsidR="00FD3133" w:rsidRPr="00347F10" w:rsidSect="004368B6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DC80" w14:textId="77777777" w:rsidR="004368B6" w:rsidRDefault="004368B6" w:rsidP="00CF2E11">
      <w:r>
        <w:separator/>
      </w:r>
    </w:p>
  </w:endnote>
  <w:endnote w:type="continuationSeparator" w:id="0">
    <w:p w14:paraId="28B99501" w14:textId="77777777" w:rsidR="004368B6" w:rsidRDefault="004368B6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1BC6" w14:textId="77777777" w:rsidR="004368B6" w:rsidRDefault="004368B6" w:rsidP="00CF2E11">
      <w:r>
        <w:separator/>
      </w:r>
    </w:p>
  </w:footnote>
  <w:footnote w:type="continuationSeparator" w:id="0">
    <w:p w14:paraId="390E6629" w14:textId="77777777" w:rsidR="004368B6" w:rsidRDefault="004368B6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00000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5708"/>
    <w:rsid w:val="0006042D"/>
    <w:rsid w:val="000F1D75"/>
    <w:rsid w:val="00101AB1"/>
    <w:rsid w:val="00102901"/>
    <w:rsid w:val="00142F6D"/>
    <w:rsid w:val="00145077"/>
    <w:rsid w:val="00175349"/>
    <w:rsid w:val="001B694F"/>
    <w:rsid w:val="001B774D"/>
    <w:rsid w:val="001F516F"/>
    <w:rsid w:val="002173A5"/>
    <w:rsid w:val="00225B01"/>
    <w:rsid w:val="00255ABA"/>
    <w:rsid w:val="002A1B7B"/>
    <w:rsid w:val="002E5131"/>
    <w:rsid w:val="002E56A6"/>
    <w:rsid w:val="00330016"/>
    <w:rsid w:val="00347F10"/>
    <w:rsid w:val="00357399"/>
    <w:rsid w:val="00357994"/>
    <w:rsid w:val="00377823"/>
    <w:rsid w:val="003A63A7"/>
    <w:rsid w:val="003D7E8B"/>
    <w:rsid w:val="00406DF6"/>
    <w:rsid w:val="00414723"/>
    <w:rsid w:val="0043259A"/>
    <w:rsid w:val="004368B6"/>
    <w:rsid w:val="004514D1"/>
    <w:rsid w:val="00452319"/>
    <w:rsid w:val="004572E2"/>
    <w:rsid w:val="004E6755"/>
    <w:rsid w:val="004F0959"/>
    <w:rsid w:val="004F30CC"/>
    <w:rsid w:val="00536981"/>
    <w:rsid w:val="0053715A"/>
    <w:rsid w:val="00541EE2"/>
    <w:rsid w:val="00566856"/>
    <w:rsid w:val="00584918"/>
    <w:rsid w:val="00594DE9"/>
    <w:rsid w:val="005B6393"/>
    <w:rsid w:val="005D48EA"/>
    <w:rsid w:val="00603B15"/>
    <w:rsid w:val="00615209"/>
    <w:rsid w:val="00682708"/>
    <w:rsid w:val="006843A8"/>
    <w:rsid w:val="006903D3"/>
    <w:rsid w:val="006A75E3"/>
    <w:rsid w:val="006B2411"/>
    <w:rsid w:val="006B3611"/>
    <w:rsid w:val="006E7D4F"/>
    <w:rsid w:val="006F133C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A049F"/>
    <w:rsid w:val="008B07E5"/>
    <w:rsid w:val="008E1A92"/>
    <w:rsid w:val="00941097"/>
    <w:rsid w:val="009F198B"/>
    <w:rsid w:val="00A41AA8"/>
    <w:rsid w:val="00A50172"/>
    <w:rsid w:val="00A97BA5"/>
    <w:rsid w:val="00AD63BE"/>
    <w:rsid w:val="00AE0F16"/>
    <w:rsid w:val="00B5182D"/>
    <w:rsid w:val="00B54BD2"/>
    <w:rsid w:val="00B557B6"/>
    <w:rsid w:val="00BA6798"/>
    <w:rsid w:val="00BB0EDC"/>
    <w:rsid w:val="00BC37F2"/>
    <w:rsid w:val="00BD5B9A"/>
    <w:rsid w:val="00BE2CF9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D17F68"/>
    <w:rsid w:val="00D22C4C"/>
    <w:rsid w:val="00D4129E"/>
    <w:rsid w:val="00D41FC0"/>
    <w:rsid w:val="00D43009"/>
    <w:rsid w:val="00D452CD"/>
    <w:rsid w:val="00D50765"/>
    <w:rsid w:val="00D9608C"/>
    <w:rsid w:val="00DA29EC"/>
    <w:rsid w:val="00DE7F01"/>
    <w:rsid w:val="00E21EAF"/>
    <w:rsid w:val="00E30BF5"/>
    <w:rsid w:val="00E3618A"/>
    <w:rsid w:val="00E82B0B"/>
    <w:rsid w:val="00EA6FF9"/>
    <w:rsid w:val="00EB4244"/>
    <w:rsid w:val="00ED4D47"/>
    <w:rsid w:val="00FA5DEB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Mazurkiewicz Alina</cp:lastModifiedBy>
  <cp:revision>10</cp:revision>
  <cp:lastPrinted>2023-09-11T10:26:00Z</cp:lastPrinted>
  <dcterms:created xsi:type="dcterms:W3CDTF">2024-01-11T09:27:00Z</dcterms:created>
  <dcterms:modified xsi:type="dcterms:W3CDTF">2024-02-26T08:59:00Z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