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B8" w:rsidRDefault="0096557E" w:rsidP="00B927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przedmiotu zamówienia-załącznik nr 1</w:t>
      </w:r>
    </w:p>
    <w:p w:rsidR="0096557E" w:rsidRDefault="0096557E" w:rsidP="00B9277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F6F44" w:rsidRPr="008E2068" w:rsidRDefault="00BF6F44" w:rsidP="00B92774">
      <w:pPr>
        <w:jc w:val="center"/>
        <w:rPr>
          <w:b/>
          <w:sz w:val="32"/>
          <w:szCs w:val="32"/>
        </w:rPr>
      </w:pPr>
      <w:r w:rsidRPr="008E2068">
        <w:rPr>
          <w:b/>
          <w:sz w:val="32"/>
          <w:szCs w:val="32"/>
        </w:rPr>
        <w:t xml:space="preserve">Medale </w:t>
      </w:r>
      <w:r w:rsidR="007E4A2D">
        <w:rPr>
          <w:b/>
          <w:sz w:val="32"/>
          <w:szCs w:val="32"/>
        </w:rPr>
        <w:t xml:space="preserve">Okolicznościowe z okazji 30 </w:t>
      </w:r>
      <w:proofErr w:type="spellStart"/>
      <w:r w:rsidR="007E4A2D">
        <w:rPr>
          <w:b/>
          <w:sz w:val="32"/>
          <w:szCs w:val="32"/>
        </w:rPr>
        <w:t>lecia</w:t>
      </w:r>
      <w:proofErr w:type="spellEnd"/>
      <w:r w:rsidR="007E4A2D">
        <w:rPr>
          <w:b/>
          <w:sz w:val="32"/>
          <w:szCs w:val="32"/>
        </w:rPr>
        <w:t xml:space="preserve"> CSPSP - </w:t>
      </w:r>
      <w:r w:rsidR="00A0646D">
        <w:rPr>
          <w:b/>
          <w:sz w:val="32"/>
          <w:szCs w:val="32"/>
        </w:rPr>
        <w:t xml:space="preserve"> 2024</w:t>
      </w:r>
      <w:r w:rsidRPr="008E2068">
        <w:rPr>
          <w:b/>
          <w:sz w:val="32"/>
          <w:szCs w:val="32"/>
        </w:rPr>
        <w:t xml:space="preserve"> r</w:t>
      </w:r>
      <w:r w:rsidR="00A0646D">
        <w:rPr>
          <w:b/>
          <w:sz w:val="32"/>
          <w:szCs w:val="32"/>
        </w:rPr>
        <w:t>.</w:t>
      </w:r>
    </w:p>
    <w:p w:rsidR="00BF6F44" w:rsidRDefault="00BF6F44" w:rsidP="00B92774">
      <w:pPr>
        <w:jc w:val="center"/>
        <w:rPr>
          <w:rFonts w:ascii="Calibri" w:hAnsi="Calibri" w:cs="Calibri"/>
          <w:b/>
          <w:sz w:val="32"/>
          <w:szCs w:val="32"/>
        </w:rPr>
      </w:pPr>
    </w:p>
    <w:p w:rsidR="007E4A2D" w:rsidRPr="007E4A2D" w:rsidRDefault="007E4A2D" w:rsidP="001D0824">
      <w:pPr>
        <w:rPr>
          <w:b/>
        </w:rPr>
      </w:pPr>
      <w:r w:rsidRPr="007E4A2D">
        <w:rPr>
          <w:b/>
        </w:rPr>
        <w:t>Medale:</w:t>
      </w:r>
    </w:p>
    <w:p w:rsidR="007E4A2D" w:rsidRDefault="007E4A2D" w:rsidP="001D0824">
      <w:r>
        <w:t> </w:t>
      </w:r>
    </w:p>
    <w:p w:rsidR="00D320C6" w:rsidRPr="00D320C6" w:rsidRDefault="00D320C6" w:rsidP="00D320C6">
      <w:pPr>
        <w:rPr>
          <w:rFonts w:ascii="Segoe UI" w:hAnsi="Segoe UI" w:cs="Segoe UI"/>
          <w:b/>
          <w:color w:val="000000" w:themeColor="text1"/>
          <w:sz w:val="22"/>
          <w:szCs w:val="20"/>
        </w:rPr>
      </w:pPr>
      <w:r w:rsidRPr="00D320C6">
        <w:rPr>
          <w:rFonts w:ascii="Segoe UI" w:hAnsi="Segoe UI" w:cs="Segoe UI"/>
          <w:b/>
          <w:color w:val="000000" w:themeColor="text1"/>
          <w:sz w:val="22"/>
          <w:szCs w:val="20"/>
        </w:rPr>
        <w:t>Medale odlewane:</w:t>
      </w:r>
    </w:p>
    <w:p w:rsidR="00D320C6" w:rsidRPr="00D320C6" w:rsidRDefault="00D320C6" w:rsidP="00D320C6">
      <w:pPr>
        <w:rPr>
          <w:rFonts w:ascii="Segoe UI" w:hAnsi="Segoe UI" w:cs="Segoe UI"/>
          <w:color w:val="000000" w:themeColor="text1"/>
          <w:sz w:val="20"/>
          <w:szCs w:val="20"/>
        </w:rPr>
      </w:pPr>
    </w:p>
    <w:p w:rsidR="00D320C6" w:rsidRPr="00D320C6" w:rsidRDefault="00D320C6" w:rsidP="00D320C6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D320C6">
        <w:rPr>
          <w:rFonts w:ascii="Segoe UI" w:hAnsi="Segoe UI" w:cs="Segoe UI"/>
          <w:color w:val="000000" w:themeColor="text1"/>
          <w:sz w:val="20"/>
          <w:szCs w:val="20"/>
        </w:rPr>
        <w:t>- materiał: stop cynku;</w:t>
      </w:r>
    </w:p>
    <w:p w:rsidR="00D320C6" w:rsidRPr="00D320C6" w:rsidRDefault="00D320C6" w:rsidP="00D320C6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D320C6">
        <w:rPr>
          <w:rFonts w:ascii="Segoe UI" w:hAnsi="Segoe UI" w:cs="Segoe UI"/>
          <w:color w:val="000000" w:themeColor="text1"/>
          <w:sz w:val="20"/>
          <w:szCs w:val="20"/>
        </w:rPr>
        <w:t>- kolor: antyczne złoto;</w:t>
      </w:r>
    </w:p>
    <w:p w:rsidR="00D320C6" w:rsidRPr="00D320C6" w:rsidRDefault="00D320C6" w:rsidP="00D320C6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D320C6">
        <w:rPr>
          <w:rFonts w:ascii="Segoe UI" w:hAnsi="Segoe UI" w:cs="Segoe UI"/>
          <w:color w:val="000000" w:themeColor="text1"/>
          <w:sz w:val="20"/>
          <w:szCs w:val="20"/>
        </w:rPr>
        <w:t>- dwustronne;</w:t>
      </w:r>
    </w:p>
    <w:p w:rsidR="00D320C6" w:rsidRPr="00D320C6" w:rsidRDefault="00D320C6" w:rsidP="00D320C6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D320C6">
        <w:rPr>
          <w:rFonts w:ascii="Segoe UI" w:hAnsi="Segoe UI" w:cs="Segoe UI"/>
          <w:color w:val="000000" w:themeColor="text1"/>
          <w:sz w:val="20"/>
          <w:szCs w:val="20"/>
        </w:rPr>
        <w:t>- wymiar 9 x 5,6 cm (kształt nieregularny);</w:t>
      </w:r>
    </w:p>
    <w:p w:rsidR="00D320C6" w:rsidRPr="00D320C6" w:rsidRDefault="00D320C6" w:rsidP="00D320C6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D320C6">
        <w:rPr>
          <w:rFonts w:ascii="Segoe UI" w:hAnsi="Segoe UI" w:cs="Segoe UI"/>
          <w:color w:val="000000" w:themeColor="text1"/>
          <w:sz w:val="20"/>
          <w:szCs w:val="20"/>
        </w:rPr>
        <w:t>- grubość 3 mm;</w:t>
      </w:r>
    </w:p>
    <w:p w:rsidR="00D320C6" w:rsidRPr="00D320C6" w:rsidRDefault="00D320C6" w:rsidP="00D320C6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D320C6">
        <w:rPr>
          <w:rFonts w:ascii="Segoe UI" w:hAnsi="Segoe UI" w:cs="Segoe UI"/>
          <w:color w:val="000000" w:themeColor="text1"/>
          <w:sz w:val="20"/>
          <w:szCs w:val="20"/>
        </w:rPr>
        <w:t>- awers oraz rewers medalu wypełnienie farbą - 1 kolor (srebrny);</w:t>
      </w:r>
    </w:p>
    <w:p w:rsidR="00D320C6" w:rsidRPr="00D320C6" w:rsidRDefault="00D320C6" w:rsidP="00D320C6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D320C6">
        <w:rPr>
          <w:rFonts w:ascii="Segoe UI" w:hAnsi="Segoe UI" w:cs="Segoe UI"/>
          <w:color w:val="000000" w:themeColor="text1"/>
          <w:sz w:val="20"/>
          <w:szCs w:val="20"/>
        </w:rPr>
        <w:t> </w:t>
      </w:r>
    </w:p>
    <w:p w:rsidR="007E4A2D" w:rsidRDefault="007E4A2D" w:rsidP="001D0824">
      <w:r>
        <w:t> </w:t>
      </w:r>
    </w:p>
    <w:p w:rsidR="007E4A2D" w:rsidRPr="007E4A2D" w:rsidRDefault="007E4A2D" w:rsidP="001D0824">
      <w:pPr>
        <w:rPr>
          <w:b/>
        </w:rPr>
      </w:pPr>
      <w:r w:rsidRPr="007E4A2D">
        <w:rPr>
          <w:b/>
        </w:rPr>
        <w:t>Etui:</w:t>
      </w:r>
    </w:p>
    <w:p w:rsidR="007E4A2D" w:rsidRDefault="007E4A2D" w:rsidP="001D0824">
      <w:r>
        <w:t> </w:t>
      </w:r>
    </w:p>
    <w:p w:rsidR="007E4A2D" w:rsidRDefault="007E4A2D" w:rsidP="001D0824">
      <w:r>
        <w:t>- kolor czerwony;</w:t>
      </w:r>
    </w:p>
    <w:p w:rsidR="007E4A2D" w:rsidRDefault="007E4A2D" w:rsidP="001D0824">
      <w:r>
        <w:t>- kasetkowe, zamykane</w:t>
      </w:r>
      <w:r w:rsidR="00387047">
        <w:t>;</w:t>
      </w:r>
    </w:p>
    <w:p w:rsidR="00851148" w:rsidRDefault="00851148" w:rsidP="001D0824">
      <w:r>
        <w:t xml:space="preserve">-mechanizm po otwarciu ma pozostać na swoim miejscu ( nie zamykać się samoczynnie) </w:t>
      </w:r>
    </w:p>
    <w:p w:rsidR="007E4A2D" w:rsidRDefault="007E4A2D" w:rsidP="001D0824">
      <w:r>
        <w:t>- wykonane z zamszu;</w:t>
      </w:r>
    </w:p>
    <w:p w:rsidR="007E4A2D" w:rsidRDefault="007E4A2D" w:rsidP="001D0824">
      <w:r>
        <w:t>- wytłoczka wewnątrz etui dopasowana do kształtu medalu.</w:t>
      </w:r>
    </w:p>
    <w:p w:rsidR="00BF6F44" w:rsidRPr="0096557E" w:rsidRDefault="007E4A2D" w:rsidP="0096557E">
      <w:r>
        <w:t> </w:t>
      </w:r>
    </w:p>
    <w:p w:rsidR="00124BB0" w:rsidRPr="001D0824" w:rsidRDefault="00124BB0" w:rsidP="00124BB0">
      <w:r w:rsidRPr="001D0824">
        <w:t xml:space="preserve">- dostawa </w:t>
      </w:r>
      <w:r w:rsidR="001D0824">
        <w:t xml:space="preserve">zamówienia </w:t>
      </w:r>
      <w:r w:rsidRPr="001D0824">
        <w:t>pod wskazany adres wliczona w cenę medali.</w:t>
      </w:r>
    </w:p>
    <w:p w:rsidR="00124BB0" w:rsidRPr="001D0824" w:rsidRDefault="00124BB0" w:rsidP="00124BB0">
      <w:pPr>
        <w:jc w:val="center"/>
      </w:pPr>
      <w:r w:rsidRPr="001D0824">
        <w:t xml:space="preserve"> </w:t>
      </w:r>
    </w:p>
    <w:p w:rsidR="00124BB0" w:rsidRPr="001D0824" w:rsidRDefault="00124BB0" w:rsidP="00124BB0">
      <w:pPr>
        <w:jc w:val="center"/>
      </w:pPr>
      <w:r w:rsidRPr="001D0824">
        <w:t xml:space="preserve">(projekt medalu w grafice wektorowej zostanie przygotowany i przesłany przez </w:t>
      </w:r>
      <w:r w:rsidR="00DF5D94">
        <w:t>Z</w:t>
      </w:r>
      <w:r w:rsidRPr="001D0824">
        <w:t>amawiającego po wyborze oferty najkorzystniejszej)</w:t>
      </w:r>
    </w:p>
    <w:p w:rsidR="006E1CF2" w:rsidRPr="001D0824" w:rsidRDefault="006E1CF2" w:rsidP="00B92774">
      <w:pPr>
        <w:jc w:val="center"/>
        <w:rPr>
          <w:rFonts w:ascii="Calibri" w:hAnsi="Calibri" w:cs="Calibri"/>
          <w:b/>
        </w:rPr>
      </w:pPr>
    </w:p>
    <w:p w:rsidR="00856DB2" w:rsidRPr="001D0824" w:rsidRDefault="00856DB2" w:rsidP="00B92774">
      <w:pPr>
        <w:jc w:val="center"/>
        <w:rPr>
          <w:rFonts w:ascii="Calibri" w:hAnsi="Calibri" w:cs="Calibri"/>
          <w:b/>
        </w:rPr>
      </w:pPr>
    </w:p>
    <w:p w:rsidR="00856DB2" w:rsidRDefault="00856DB2" w:rsidP="00B92774">
      <w:pPr>
        <w:jc w:val="center"/>
        <w:rPr>
          <w:rFonts w:ascii="Calibri" w:hAnsi="Calibri" w:cs="Calibri"/>
          <w:b/>
          <w:sz w:val="32"/>
          <w:szCs w:val="32"/>
        </w:rPr>
      </w:pPr>
    </w:p>
    <w:p w:rsidR="00856DB2" w:rsidRDefault="00856DB2" w:rsidP="00B92774">
      <w:pPr>
        <w:jc w:val="center"/>
        <w:rPr>
          <w:rFonts w:ascii="Calibri" w:hAnsi="Calibri" w:cs="Calibri"/>
          <w:b/>
          <w:sz w:val="32"/>
          <w:szCs w:val="32"/>
        </w:rPr>
      </w:pPr>
    </w:p>
    <w:p w:rsidR="00856DB2" w:rsidRDefault="00E45BAB" w:rsidP="00B92774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EB00E6F" wp14:editId="1D54B989">
            <wp:extent cx="3839210" cy="3733800"/>
            <wp:effectExtent l="0" t="0" r="8890" b="0"/>
            <wp:docPr id="3" name="Obraz 3" descr="welurowe opakowanie elegant na me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urowe opakowanie elegant na med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DB2" w:rsidSect="005E4FF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B586E"/>
    <w:multiLevelType w:val="hybridMultilevel"/>
    <w:tmpl w:val="E4E48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B1"/>
    <w:rsid w:val="000245C5"/>
    <w:rsid w:val="00083B18"/>
    <w:rsid w:val="000978D3"/>
    <w:rsid w:val="000B7D85"/>
    <w:rsid w:val="000E2AFA"/>
    <w:rsid w:val="00124BB0"/>
    <w:rsid w:val="001279AF"/>
    <w:rsid w:val="001D0824"/>
    <w:rsid w:val="001E0E7F"/>
    <w:rsid w:val="001F4715"/>
    <w:rsid w:val="00202541"/>
    <w:rsid w:val="002B6384"/>
    <w:rsid w:val="002B77D0"/>
    <w:rsid w:val="003352AF"/>
    <w:rsid w:val="003542B8"/>
    <w:rsid w:val="00387047"/>
    <w:rsid w:val="00394EB4"/>
    <w:rsid w:val="00397198"/>
    <w:rsid w:val="003E74E2"/>
    <w:rsid w:val="003F270A"/>
    <w:rsid w:val="004127C4"/>
    <w:rsid w:val="00412FC6"/>
    <w:rsid w:val="00447D13"/>
    <w:rsid w:val="004521F8"/>
    <w:rsid w:val="00495FBE"/>
    <w:rsid w:val="0050131E"/>
    <w:rsid w:val="0051574B"/>
    <w:rsid w:val="005C2167"/>
    <w:rsid w:val="005C2C73"/>
    <w:rsid w:val="005E4FF0"/>
    <w:rsid w:val="005F1E8F"/>
    <w:rsid w:val="005F5C6C"/>
    <w:rsid w:val="006030B1"/>
    <w:rsid w:val="00627CC5"/>
    <w:rsid w:val="00627E10"/>
    <w:rsid w:val="00630637"/>
    <w:rsid w:val="0068115E"/>
    <w:rsid w:val="006A6A8E"/>
    <w:rsid w:val="006B66DF"/>
    <w:rsid w:val="006C16EF"/>
    <w:rsid w:val="006E1CF2"/>
    <w:rsid w:val="006F20C1"/>
    <w:rsid w:val="007310AB"/>
    <w:rsid w:val="007C674A"/>
    <w:rsid w:val="007D3D69"/>
    <w:rsid w:val="007E4A2D"/>
    <w:rsid w:val="007F71FD"/>
    <w:rsid w:val="00810C88"/>
    <w:rsid w:val="00851148"/>
    <w:rsid w:val="00856DB2"/>
    <w:rsid w:val="00881FE1"/>
    <w:rsid w:val="008A6441"/>
    <w:rsid w:val="008F228C"/>
    <w:rsid w:val="00904ADE"/>
    <w:rsid w:val="00925BFB"/>
    <w:rsid w:val="009431C5"/>
    <w:rsid w:val="0096557E"/>
    <w:rsid w:val="009710AF"/>
    <w:rsid w:val="00980288"/>
    <w:rsid w:val="00980E18"/>
    <w:rsid w:val="009818A2"/>
    <w:rsid w:val="009C189B"/>
    <w:rsid w:val="009C4B33"/>
    <w:rsid w:val="009E314A"/>
    <w:rsid w:val="00A0646D"/>
    <w:rsid w:val="00A81EC7"/>
    <w:rsid w:val="00AA3351"/>
    <w:rsid w:val="00AC6A79"/>
    <w:rsid w:val="00AD5465"/>
    <w:rsid w:val="00AE68C7"/>
    <w:rsid w:val="00AF59A0"/>
    <w:rsid w:val="00B2459D"/>
    <w:rsid w:val="00B27C6B"/>
    <w:rsid w:val="00B33F19"/>
    <w:rsid w:val="00B44EB1"/>
    <w:rsid w:val="00B64985"/>
    <w:rsid w:val="00B92774"/>
    <w:rsid w:val="00BD11A3"/>
    <w:rsid w:val="00BF6F44"/>
    <w:rsid w:val="00C1083C"/>
    <w:rsid w:val="00C10DFA"/>
    <w:rsid w:val="00CB3E8D"/>
    <w:rsid w:val="00CD52CC"/>
    <w:rsid w:val="00CF0416"/>
    <w:rsid w:val="00D13F28"/>
    <w:rsid w:val="00D27A1C"/>
    <w:rsid w:val="00D30EAA"/>
    <w:rsid w:val="00D320C6"/>
    <w:rsid w:val="00D3225D"/>
    <w:rsid w:val="00D52AE5"/>
    <w:rsid w:val="00D57C54"/>
    <w:rsid w:val="00D65AAF"/>
    <w:rsid w:val="00D726FF"/>
    <w:rsid w:val="00DE711B"/>
    <w:rsid w:val="00DF2AD2"/>
    <w:rsid w:val="00DF314E"/>
    <w:rsid w:val="00DF5D94"/>
    <w:rsid w:val="00E032B2"/>
    <w:rsid w:val="00E07540"/>
    <w:rsid w:val="00E26595"/>
    <w:rsid w:val="00E45BAB"/>
    <w:rsid w:val="00E666F3"/>
    <w:rsid w:val="00E73056"/>
    <w:rsid w:val="00E73980"/>
    <w:rsid w:val="00E81F3B"/>
    <w:rsid w:val="00EB1835"/>
    <w:rsid w:val="00EE434B"/>
    <w:rsid w:val="00F159ED"/>
    <w:rsid w:val="00F27B7A"/>
    <w:rsid w:val="00F42D03"/>
    <w:rsid w:val="00F55E6D"/>
    <w:rsid w:val="00F80A00"/>
    <w:rsid w:val="00FB4F80"/>
    <w:rsid w:val="00FB745B"/>
    <w:rsid w:val="00FC381C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72165"/>
  <w15:chartTrackingRefBased/>
  <w15:docId w15:val="{1FB6AFA9-759A-419B-9279-665185E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44E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E68C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E68C7"/>
    <w:rPr>
      <w:b/>
      <w:bCs/>
    </w:rPr>
  </w:style>
  <w:style w:type="paragraph" w:styleId="Tekstdymka">
    <w:name w:val="Balloon Text"/>
    <w:basedOn w:val="Normalny"/>
    <w:link w:val="TekstdymkaZnak"/>
    <w:rsid w:val="00A064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0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7090-84A2-4988-8F9A-4FBE40E8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Puchary na XXXVI Mistrzostwa Polski w Sporcie Pożarniczym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Puchary na XXXVI Mistrzostwa Polski w Sporcie Pożarniczym</dc:title>
  <dc:subject/>
  <dc:creator>Małgorzata Wysocka</dc:creator>
  <cp:keywords/>
  <cp:lastModifiedBy>K.Krogulec (CS PSP)</cp:lastModifiedBy>
  <cp:revision>7</cp:revision>
  <cp:lastPrinted>2024-09-17T10:44:00Z</cp:lastPrinted>
  <dcterms:created xsi:type="dcterms:W3CDTF">2024-09-17T08:29:00Z</dcterms:created>
  <dcterms:modified xsi:type="dcterms:W3CDTF">2024-09-17T11:04:00Z</dcterms:modified>
</cp:coreProperties>
</file>