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CE35" w14:textId="4B4C3E5E" w:rsidR="00377EED" w:rsidRPr="00377EED" w:rsidRDefault="00377EED" w:rsidP="00377EED">
      <w:pPr>
        <w:suppressAutoHyphens/>
        <w:spacing w:after="0" w:line="240" w:lineRule="auto"/>
        <w:ind w:left="2124" w:firstLine="708"/>
        <w:textAlignment w:val="baseline"/>
        <w:rPr>
          <w:rFonts w:ascii="Times New Roman" w:eastAsia="Times New Roman" w:hAnsi="Times New Roman" w:cs="Times New Roman"/>
          <w:kern w:val="1"/>
          <w:sz w:val="24"/>
          <w:szCs w:val="24"/>
          <w:lang w:eastAsia="ar-SA"/>
        </w:rPr>
      </w:pPr>
      <w:r w:rsidRPr="00377EED">
        <w:rPr>
          <w:rFonts w:ascii="Times New Roman" w:eastAsia="Times New Roman" w:hAnsi="Times New Roman" w:cs="Times New Roman"/>
          <w:b/>
          <w:kern w:val="1"/>
          <w:sz w:val="24"/>
          <w:szCs w:val="24"/>
          <w:lang w:eastAsia="ar-SA"/>
        </w:rPr>
        <w:t>U M O W A   NR   ........./…/20</w:t>
      </w:r>
      <w:r w:rsidR="00956C33">
        <w:rPr>
          <w:rFonts w:ascii="Times New Roman" w:eastAsia="Times New Roman" w:hAnsi="Times New Roman" w:cs="Times New Roman"/>
          <w:b/>
          <w:kern w:val="1"/>
          <w:sz w:val="24"/>
          <w:szCs w:val="24"/>
          <w:lang w:eastAsia="ar-SA"/>
        </w:rPr>
        <w:t>23</w:t>
      </w:r>
    </w:p>
    <w:p w14:paraId="5D9DA48A" w14:textId="77777777" w:rsidR="00377EED" w:rsidRPr="00377EED" w:rsidRDefault="00377EED" w:rsidP="00377EED">
      <w:pPr>
        <w:suppressAutoHyphens/>
        <w:spacing w:after="0" w:line="240" w:lineRule="auto"/>
        <w:jc w:val="both"/>
        <w:textAlignment w:val="baseline"/>
        <w:rPr>
          <w:rFonts w:ascii="Times New Roman" w:eastAsia="Times New Roman" w:hAnsi="Times New Roman" w:cs="Times New Roman"/>
          <w:kern w:val="1"/>
          <w:sz w:val="24"/>
          <w:szCs w:val="24"/>
          <w:lang w:eastAsia="ar-SA"/>
        </w:rPr>
      </w:pPr>
    </w:p>
    <w:p w14:paraId="03BE2172" w14:textId="77777777" w:rsidR="00377EED" w:rsidRPr="00377EED" w:rsidRDefault="00377EED" w:rsidP="00377EED">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377EED">
        <w:rPr>
          <w:rFonts w:ascii="Times New Roman" w:eastAsia="Times New Roman" w:hAnsi="Times New Roman" w:cs="Times New Roman"/>
          <w:kern w:val="1"/>
          <w:sz w:val="24"/>
          <w:szCs w:val="24"/>
          <w:lang w:eastAsia="ar-SA"/>
        </w:rPr>
        <w:t xml:space="preserve">zawarta  w  Słupsku w dniu ..... ……………….r. </w:t>
      </w:r>
    </w:p>
    <w:p w14:paraId="3015C7B0" w14:textId="77777777" w:rsidR="00377EED" w:rsidRPr="00377EED" w:rsidRDefault="00377EED" w:rsidP="00377EED">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377EED">
        <w:rPr>
          <w:rFonts w:ascii="Times New Roman" w:eastAsia="Times New Roman" w:hAnsi="Times New Roman" w:cs="Times New Roman"/>
          <w:kern w:val="1"/>
          <w:sz w:val="24"/>
          <w:szCs w:val="24"/>
          <w:lang w:eastAsia="ar-SA"/>
        </w:rPr>
        <w:t>pomiędzy: Miastem Słupsk, w którego imieniu działa zarządca nieruchomości Przedsiębiorstwo Gospodarki Mieszkaniowej Sp. z o.o. 76-200 Słupsk, ul. Tuwima 4, zarejestrowan</w:t>
      </w:r>
      <w:r w:rsidR="009C5F38">
        <w:rPr>
          <w:rFonts w:ascii="Times New Roman" w:eastAsia="Times New Roman" w:hAnsi="Times New Roman" w:cs="Times New Roman"/>
          <w:kern w:val="1"/>
          <w:sz w:val="24"/>
          <w:szCs w:val="24"/>
          <w:lang w:eastAsia="ar-SA"/>
        </w:rPr>
        <w:t>y</w:t>
      </w:r>
      <w:r w:rsidRPr="00377EED">
        <w:rPr>
          <w:rFonts w:ascii="Times New Roman" w:eastAsia="Times New Roman" w:hAnsi="Times New Roman" w:cs="Times New Roman"/>
          <w:kern w:val="1"/>
          <w:sz w:val="24"/>
          <w:szCs w:val="24"/>
          <w:lang w:eastAsia="ar-SA"/>
        </w:rPr>
        <w:t xml:space="preserve"> w Krajowym Rejestrze Sądowym prowadzonym przez Sąd Rejonowy Gdańsk Północ w Gdańsku VIII Wydział Gospodarczy Krajowego Rejestru Sądowego pod numerem </w:t>
      </w:r>
      <w:r w:rsidRPr="00377EED">
        <w:rPr>
          <w:rFonts w:ascii="Times New Roman" w:eastAsia="Times New Roman" w:hAnsi="Times New Roman" w:cs="Times New Roman"/>
          <w:kern w:val="1"/>
          <w:sz w:val="24"/>
          <w:szCs w:val="24"/>
          <w:lang w:eastAsia="ar-SA"/>
        </w:rPr>
        <w:br/>
        <w:t>KRS 0000108416, kapitał zakładowy 2.379.300zł, NI</w:t>
      </w:r>
      <w:r w:rsidR="009C5F38">
        <w:rPr>
          <w:rFonts w:ascii="Times New Roman" w:eastAsia="Times New Roman" w:hAnsi="Times New Roman" w:cs="Times New Roman"/>
          <w:kern w:val="1"/>
          <w:sz w:val="24"/>
          <w:szCs w:val="24"/>
          <w:lang w:eastAsia="ar-SA"/>
        </w:rPr>
        <w:t>P 839-000-79-64, reprezentowany</w:t>
      </w:r>
      <w:r w:rsidRPr="00377EED">
        <w:rPr>
          <w:rFonts w:ascii="Times New Roman" w:eastAsia="Times New Roman" w:hAnsi="Times New Roman" w:cs="Times New Roman"/>
          <w:kern w:val="1"/>
          <w:sz w:val="24"/>
          <w:szCs w:val="24"/>
          <w:lang w:eastAsia="ar-SA"/>
        </w:rPr>
        <w:t xml:space="preserve"> przez:</w:t>
      </w:r>
    </w:p>
    <w:p w14:paraId="4E9A8A65" w14:textId="2D195E33" w:rsidR="00377EED" w:rsidRPr="00377EED" w:rsidRDefault="007256CE" w:rsidP="00377EED">
      <w:pPr>
        <w:suppressAutoHyphens/>
        <w:spacing w:after="0" w:line="240" w:lineRule="auto"/>
        <w:textAlignment w:val="baseline"/>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Agnieszkę Zwierz</w:t>
      </w:r>
      <w:r w:rsidR="00377EED" w:rsidRPr="00377EED">
        <w:rPr>
          <w:rFonts w:ascii="Times New Roman" w:eastAsia="Times New Roman" w:hAnsi="Times New Roman" w:cs="Times New Roman"/>
          <w:kern w:val="1"/>
          <w:sz w:val="24"/>
          <w:szCs w:val="24"/>
          <w:lang w:eastAsia="ar-SA"/>
        </w:rPr>
        <w:t xml:space="preserve"> – Prezes Zarządu</w:t>
      </w:r>
    </w:p>
    <w:p w14:paraId="19BC2E45" w14:textId="77777777" w:rsidR="00377EED" w:rsidRPr="00377EED" w:rsidRDefault="00377EED" w:rsidP="00377EED">
      <w:pPr>
        <w:suppressAutoHyphens/>
        <w:spacing w:after="0" w:line="240" w:lineRule="auto"/>
        <w:textAlignment w:val="baseline"/>
        <w:rPr>
          <w:rFonts w:ascii="Times New Roman" w:eastAsia="Times New Roman" w:hAnsi="Times New Roman" w:cs="Times New Roman"/>
          <w:b/>
          <w:kern w:val="1"/>
          <w:sz w:val="24"/>
          <w:szCs w:val="24"/>
          <w:lang w:eastAsia="ar-SA"/>
        </w:rPr>
      </w:pPr>
      <w:r w:rsidRPr="00377EED">
        <w:rPr>
          <w:rFonts w:ascii="Times New Roman" w:eastAsia="Times New Roman" w:hAnsi="Times New Roman" w:cs="Times New Roman"/>
          <w:b/>
          <w:kern w:val="1"/>
          <w:sz w:val="24"/>
          <w:szCs w:val="24"/>
          <w:lang w:eastAsia="ar-SA"/>
        </w:rPr>
        <w:t>zwanym w  dalszej  części  umowy „Zamawiającym",</w:t>
      </w:r>
    </w:p>
    <w:p w14:paraId="1D24D6E7" w14:textId="77777777" w:rsidR="0076038A" w:rsidRDefault="00377EED" w:rsidP="004B5802">
      <w:pPr>
        <w:suppressAutoHyphens/>
        <w:spacing w:after="0" w:line="240" w:lineRule="auto"/>
        <w:ind w:left="360" w:hanging="360"/>
        <w:textAlignment w:val="baseline"/>
        <w:rPr>
          <w:rFonts w:ascii="Times New Roman" w:eastAsia="Times New Roman" w:hAnsi="Times New Roman" w:cs="Times New Roman"/>
          <w:kern w:val="1"/>
          <w:sz w:val="24"/>
          <w:szCs w:val="24"/>
          <w:lang w:eastAsia="ar-SA"/>
        </w:rPr>
      </w:pPr>
      <w:r w:rsidRPr="00377EED">
        <w:rPr>
          <w:rFonts w:ascii="Times New Roman" w:eastAsia="Times New Roman" w:hAnsi="Times New Roman" w:cs="Times New Roman"/>
          <w:b/>
          <w:kern w:val="1"/>
          <w:sz w:val="24"/>
          <w:szCs w:val="24"/>
          <w:lang w:eastAsia="ar-SA"/>
        </w:rPr>
        <w:t>a :</w:t>
      </w:r>
      <w:r w:rsidRPr="00377EED">
        <w:rPr>
          <w:rFonts w:ascii="Times New Roman" w:eastAsia="Times New Roman" w:hAnsi="Times New Roman" w:cs="Times New Roman"/>
          <w:kern w:val="1"/>
          <w:sz w:val="24"/>
          <w:szCs w:val="24"/>
          <w:lang w:eastAsia="ar-SA"/>
        </w:rPr>
        <w:t xml:space="preserve">   ...................................................................................................................................,</w:t>
      </w:r>
    </w:p>
    <w:p w14:paraId="524DCAB2" w14:textId="502100B4" w:rsidR="00377EED" w:rsidRPr="00377EED" w:rsidRDefault="00377EED" w:rsidP="004B5802">
      <w:pPr>
        <w:suppressAutoHyphens/>
        <w:spacing w:after="0" w:line="240" w:lineRule="auto"/>
        <w:ind w:left="360" w:hanging="360"/>
        <w:textAlignment w:val="baseline"/>
        <w:rPr>
          <w:rFonts w:ascii="Times New Roman" w:eastAsia="Times New Roman" w:hAnsi="Times New Roman" w:cs="Times New Roman"/>
          <w:kern w:val="1"/>
          <w:sz w:val="24"/>
          <w:szCs w:val="24"/>
          <w:lang w:eastAsia="ar-SA"/>
        </w:rPr>
      </w:pPr>
      <w:r w:rsidRPr="00377EED">
        <w:rPr>
          <w:rFonts w:ascii="Times New Roman" w:eastAsia="Times New Roman" w:hAnsi="Times New Roman" w:cs="Times New Roman"/>
          <w:kern w:val="1"/>
          <w:sz w:val="24"/>
          <w:szCs w:val="24"/>
          <w:lang w:eastAsia="ar-SA"/>
        </w:rPr>
        <w:t>zwanym  dalej „Wykonawcą”.</w:t>
      </w:r>
    </w:p>
    <w:p w14:paraId="0D65DED7" w14:textId="38748FAF" w:rsidR="00377EED" w:rsidRPr="00377EED" w:rsidRDefault="004536B5" w:rsidP="00377EED">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4536B5">
        <w:rPr>
          <w:rFonts w:ascii="Times New Roman" w:eastAsia="Times New Roman" w:hAnsi="Times New Roman" w:cs="Times New Roman"/>
          <w:kern w:val="1"/>
          <w:sz w:val="24"/>
          <w:szCs w:val="24"/>
          <w:lang w:eastAsia="ar-SA"/>
        </w:rPr>
        <w:t>W wyniku przeprowadzonego postępowania o udzielenie zamówienia publicznego w trybie podstawowym bez negocjacji  na podstawie art.275 pkt.1 ustawy z dnia 11 września 2019 roku Prawo zamówień publicznych (</w:t>
      </w:r>
      <w:proofErr w:type="spellStart"/>
      <w:r w:rsidRPr="004536B5">
        <w:rPr>
          <w:rFonts w:ascii="Times New Roman" w:eastAsia="Times New Roman" w:hAnsi="Times New Roman" w:cs="Times New Roman"/>
          <w:kern w:val="1"/>
          <w:sz w:val="24"/>
          <w:szCs w:val="24"/>
          <w:lang w:eastAsia="ar-SA"/>
        </w:rPr>
        <w:t>t.j</w:t>
      </w:r>
      <w:proofErr w:type="spellEnd"/>
      <w:r w:rsidRPr="004536B5">
        <w:rPr>
          <w:rFonts w:ascii="Times New Roman" w:eastAsia="Times New Roman" w:hAnsi="Times New Roman" w:cs="Times New Roman"/>
          <w:kern w:val="1"/>
          <w:sz w:val="24"/>
          <w:szCs w:val="24"/>
          <w:lang w:eastAsia="ar-SA"/>
        </w:rPr>
        <w:t xml:space="preserve">. Dz. U. z 2022 r., poz. 1710 z zm.) </w:t>
      </w:r>
      <w:r w:rsidR="004B5802">
        <w:rPr>
          <w:rFonts w:ascii="Times New Roman" w:eastAsia="Times New Roman" w:hAnsi="Times New Roman" w:cs="Times New Roman"/>
          <w:kern w:val="1"/>
          <w:sz w:val="24"/>
          <w:szCs w:val="24"/>
          <w:lang w:eastAsia="ar-SA"/>
        </w:rPr>
        <w:br/>
      </w:r>
      <w:r w:rsidRPr="004536B5">
        <w:rPr>
          <w:rFonts w:ascii="Times New Roman" w:eastAsia="Times New Roman" w:hAnsi="Times New Roman" w:cs="Times New Roman"/>
          <w:kern w:val="1"/>
          <w:sz w:val="24"/>
          <w:szCs w:val="24"/>
          <w:lang w:eastAsia="ar-SA"/>
        </w:rPr>
        <w:t>pn.</w:t>
      </w:r>
      <w:r w:rsidRPr="004536B5">
        <w:rPr>
          <w:rFonts w:ascii="Times New Roman" w:eastAsia="Times New Roman" w:hAnsi="Times New Roman" w:cs="Times New Roman"/>
          <w:b/>
          <w:bCs/>
          <w:kern w:val="1"/>
          <w:sz w:val="24"/>
          <w:szCs w:val="24"/>
          <w:lang w:eastAsia="ar-SA"/>
        </w:rPr>
        <w:t xml:space="preserve"> </w:t>
      </w:r>
      <w:r w:rsidR="00085671" w:rsidRPr="00290E5E">
        <w:rPr>
          <w:rFonts w:ascii="Times New Roman" w:eastAsia="Times New Roman" w:hAnsi="Times New Roman" w:cs="Times New Roman"/>
          <w:b/>
          <w:bCs/>
          <w:i/>
          <w:iCs/>
          <w:kern w:val="1"/>
          <w:sz w:val="24"/>
          <w:szCs w:val="24"/>
          <w:lang w:eastAsia="ar-SA"/>
        </w:rPr>
        <w:t>wykon</w:t>
      </w:r>
      <w:r w:rsidR="00085671" w:rsidRPr="00290E5E">
        <w:rPr>
          <w:rFonts w:ascii="Times New Roman" w:eastAsia="Times New Roman" w:hAnsi="Times New Roman" w:cs="Times New Roman"/>
          <w:b/>
          <w:i/>
          <w:kern w:val="1"/>
          <w:sz w:val="24"/>
          <w:szCs w:val="24"/>
          <w:lang w:eastAsia="ar-SA"/>
        </w:rPr>
        <w:t>anie audytu energetycznego</w:t>
      </w:r>
      <w:r w:rsidR="004B3F9D" w:rsidRPr="00290E5E">
        <w:rPr>
          <w:rFonts w:ascii="Times New Roman" w:eastAsia="Times New Roman" w:hAnsi="Times New Roman" w:cs="Times New Roman"/>
          <w:b/>
          <w:i/>
          <w:kern w:val="1"/>
          <w:sz w:val="24"/>
          <w:szCs w:val="24"/>
          <w:lang w:eastAsia="ar-SA"/>
        </w:rPr>
        <w:t xml:space="preserve">, </w:t>
      </w:r>
      <w:r w:rsidR="00085671" w:rsidRPr="00290E5E">
        <w:rPr>
          <w:rFonts w:ascii="Times New Roman" w:eastAsia="Times New Roman" w:hAnsi="Times New Roman" w:cs="Times New Roman"/>
          <w:b/>
          <w:i/>
          <w:kern w:val="1"/>
          <w:sz w:val="24"/>
          <w:szCs w:val="24"/>
          <w:lang w:eastAsia="ar-SA"/>
        </w:rPr>
        <w:t>wielobranżowej dokumentacji projektowo-kosztorysowej</w:t>
      </w:r>
      <w:r w:rsidR="004B3F9D" w:rsidRPr="00290E5E">
        <w:rPr>
          <w:rFonts w:ascii="Times New Roman" w:eastAsia="Times New Roman" w:hAnsi="Times New Roman" w:cs="Times New Roman"/>
          <w:b/>
          <w:i/>
          <w:kern w:val="1"/>
          <w:sz w:val="24"/>
          <w:szCs w:val="24"/>
          <w:lang w:eastAsia="ar-SA"/>
        </w:rPr>
        <w:t xml:space="preserve"> oraz </w:t>
      </w:r>
      <w:proofErr w:type="spellStart"/>
      <w:r w:rsidR="004B3F9D" w:rsidRPr="00290E5E">
        <w:rPr>
          <w:rFonts w:ascii="Times New Roman" w:eastAsia="Times New Roman" w:hAnsi="Times New Roman" w:cs="Times New Roman"/>
          <w:b/>
          <w:i/>
          <w:kern w:val="1"/>
          <w:sz w:val="24"/>
          <w:szCs w:val="24"/>
          <w:lang w:eastAsia="ar-SA"/>
        </w:rPr>
        <w:t>STWiOR</w:t>
      </w:r>
      <w:proofErr w:type="spellEnd"/>
      <w:r w:rsidR="004B3F9D" w:rsidRPr="00290E5E">
        <w:rPr>
          <w:rFonts w:ascii="Times New Roman" w:eastAsia="Times New Roman" w:hAnsi="Times New Roman" w:cs="Times New Roman"/>
          <w:b/>
          <w:i/>
          <w:kern w:val="1"/>
          <w:sz w:val="24"/>
          <w:szCs w:val="24"/>
          <w:lang w:eastAsia="ar-SA"/>
        </w:rPr>
        <w:t>,</w:t>
      </w:r>
      <w:r w:rsidR="00085671" w:rsidRPr="00290E5E">
        <w:rPr>
          <w:rFonts w:ascii="Times New Roman" w:eastAsia="Times New Roman" w:hAnsi="Times New Roman" w:cs="Times New Roman"/>
          <w:b/>
          <w:i/>
          <w:kern w:val="1"/>
          <w:sz w:val="24"/>
          <w:szCs w:val="24"/>
          <w:lang w:eastAsia="ar-SA"/>
        </w:rPr>
        <w:t xml:space="preserve"> niezbędnej do </w:t>
      </w:r>
      <w:r w:rsidR="00C526A2" w:rsidRPr="00290E5E">
        <w:rPr>
          <w:rFonts w:ascii="Times New Roman" w:eastAsia="Times New Roman" w:hAnsi="Times New Roman" w:cs="Times New Roman"/>
          <w:b/>
          <w:i/>
          <w:kern w:val="1"/>
          <w:sz w:val="24"/>
          <w:szCs w:val="24"/>
          <w:lang w:eastAsia="ar-SA"/>
        </w:rPr>
        <w:t xml:space="preserve">przeprowadzenia </w:t>
      </w:r>
      <w:r w:rsidR="00085671" w:rsidRPr="00290E5E">
        <w:rPr>
          <w:rFonts w:ascii="Times New Roman" w:eastAsia="Times New Roman" w:hAnsi="Times New Roman" w:cs="Times New Roman"/>
          <w:b/>
          <w:i/>
          <w:kern w:val="1"/>
          <w:sz w:val="24"/>
          <w:szCs w:val="24"/>
          <w:lang w:eastAsia="ar-SA"/>
        </w:rPr>
        <w:t xml:space="preserve">działań inwestycyjnych dla 16 budynków będących własnością Miasta Słupsk, a zarządzanych </w:t>
      </w:r>
      <w:r w:rsidR="00085671" w:rsidRPr="00085671">
        <w:rPr>
          <w:rFonts w:ascii="Times New Roman" w:eastAsia="Times New Roman" w:hAnsi="Times New Roman" w:cs="Times New Roman"/>
          <w:b/>
          <w:i/>
          <w:kern w:val="1"/>
          <w:sz w:val="24"/>
          <w:szCs w:val="24"/>
          <w:lang w:eastAsia="ar-SA"/>
        </w:rPr>
        <w:t xml:space="preserve">przez Przedsiębiorstwo Gospodarki Mieszkaniowej Sp. z </w:t>
      </w:r>
      <w:proofErr w:type="spellStart"/>
      <w:r w:rsidR="00085671" w:rsidRPr="00085671">
        <w:rPr>
          <w:rFonts w:ascii="Times New Roman" w:eastAsia="Times New Roman" w:hAnsi="Times New Roman" w:cs="Times New Roman"/>
          <w:b/>
          <w:i/>
          <w:kern w:val="1"/>
          <w:sz w:val="24"/>
          <w:szCs w:val="24"/>
          <w:lang w:eastAsia="ar-SA"/>
        </w:rPr>
        <w:t>o.o</w:t>
      </w:r>
      <w:proofErr w:type="spellEnd"/>
      <w:r w:rsidR="00085671" w:rsidRPr="00085671">
        <w:rPr>
          <w:rFonts w:ascii="Times New Roman" w:eastAsia="Times New Roman" w:hAnsi="Times New Roman" w:cs="Times New Roman"/>
          <w:kern w:val="1"/>
          <w:sz w:val="24"/>
          <w:szCs w:val="24"/>
          <w:lang w:eastAsia="ar-SA"/>
        </w:rPr>
        <w:t xml:space="preserve"> </w:t>
      </w:r>
      <w:r w:rsidRPr="004536B5">
        <w:rPr>
          <w:rFonts w:ascii="Times New Roman" w:eastAsia="Times New Roman" w:hAnsi="Times New Roman" w:cs="Times New Roman"/>
          <w:kern w:val="1"/>
          <w:sz w:val="24"/>
          <w:szCs w:val="24"/>
          <w:lang w:eastAsia="ar-SA"/>
        </w:rPr>
        <w:t>zwanego w dalszej części postępowaniem, Zamawiający zleca Wykonawcy realizację zamówienia, zgodnego w treści ze złożoną przez Wykonawcę ofertą</w:t>
      </w:r>
      <w:r>
        <w:rPr>
          <w:rFonts w:ascii="Times New Roman" w:eastAsia="Times New Roman" w:hAnsi="Times New Roman" w:cs="Times New Roman"/>
          <w:i/>
          <w:kern w:val="1"/>
          <w:sz w:val="24"/>
          <w:szCs w:val="24"/>
          <w:lang w:eastAsia="ar-SA"/>
        </w:rPr>
        <w:t>.</w:t>
      </w:r>
    </w:p>
    <w:p w14:paraId="18229F39" w14:textId="77777777" w:rsidR="00AB70A0" w:rsidRDefault="00AB70A0" w:rsidP="00AB70A0">
      <w:pPr>
        <w:suppressAutoHyphens/>
        <w:spacing w:after="0" w:line="276" w:lineRule="auto"/>
        <w:jc w:val="center"/>
        <w:rPr>
          <w:rFonts w:ascii="Times New Roman" w:eastAsia="Times New Roman" w:hAnsi="Times New Roman" w:cs="Times New Roman"/>
          <w:b/>
          <w:bCs/>
          <w:sz w:val="24"/>
          <w:szCs w:val="24"/>
          <w:lang w:eastAsia="ar-SA"/>
        </w:rPr>
      </w:pPr>
    </w:p>
    <w:p w14:paraId="0342FB44" w14:textId="77777777" w:rsidR="00AB70A0" w:rsidRPr="00C27472" w:rsidRDefault="00AB70A0" w:rsidP="00C27472">
      <w:pPr>
        <w:suppressAutoHyphens/>
        <w:spacing w:after="0" w:line="276" w:lineRule="auto"/>
        <w:jc w:val="center"/>
        <w:rPr>
          <w:rFonts w:ascii="Times New Roman" w:eastAsia="Times New Roman" w:hAnsi="Times New Roman" w:cs="Times New Roman"/>
          <w:b/>
          <w:bCs/>
          <w:sz w:val="24"/>
          <w:szCs w:val="24"/>
          <w:lang w:eastAsia="ar-SA"/>
        </w:rPr>
      </w:pPr>
      <w:r w:rsidRPr="00AB70A0">
        <w:rPr>
          <w:rFonts w:ascii="Times New Roman" w:eastAsia="Times New Roman" w:hAnsi="Times New Roman" w:cs="Times New Roman"/>
          <w:b/>
          <w:bCs/>
          <w:sz w:val="24"/>
          <w:szCs w:val="24"/>
          <w:lang w:eastAsia="ar-SA"/>
        </w:rPr>
        <w:t>§ 1 Przedmiot umowy</w:t>
      </w:r>
    </w:p>
    <w:p w14:paraId="3BAE23F7" w14:textId="28024ED3" w:rsidR="00AB70A0" w:rsidRPr="00290E5E" w:rsidRDefault="00E926BE" w:rsidP="00A839AA">
      <w:pPr>
        <w:numPr>
          <w:ilvl w:val="0"/>
          <w:numId w:val="2"/>
        </w:numPr>
        <w:suppressAutoHyphens/>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Przedmiotem umowy jest </w:t>
      </w:r>
      <w:r w:rsidR="00AD6882" w:rsidRPr="00E926BE">
        <w:rPr>
          <w:rFonts w:ascii="Times New Roman" w:eastAsia="Calibri" w:hAnsi="Times New Roman" w:cs="Times New Roman"/>
          <w:sz w:val="24"/>
          <w:szCs w:val="24"/>
          <w:lang w:eastAsia="ar-SA"/>
        </w:rPr>
        <w:t xml:space="preserve"> </w:t>
      </w:r>
      <w:r w:rsidR="00AB70A0" w:rsidRPr="00E926BE">
        <w:rPr>
          <w:rFonts w:ascii="Times New Roman" w:eastAsia="Calibri" w:hAnsi="Times New Roman" w:cs="Times New Roman"/>
          <w:sz w:val="24"/>
          <w:szCs w:val="24"/>
          <w:lang w:eastAsia="ar-SA"/>
        </w:rPr>
        <w:t>wykonanie</w:t>
      </w:r>
      <w:r w:rsidR="00C30382">
        <w:rPr>
          <w:rFonts w:ascii="Times New Roman" w:eastAsia="Calibri" w:hAnsi="Times New Roman" w:cs="Times New Roman"/>
          <w:sz w:val="24"/>
          <w:szCs w:val="24"/>
          <w:lang w:eastAsia="ar-SA"/>
        </w:rPr>
        <w:t xml:space="preserve"> </w:t>
      </w:r>
      <w:r w:rsidR="004536B5" w:rsidRPr="004536B5">
        <w:rPr>
          <w:rFonts w:ascii="Times New Roman" w:eastAsia="Calibri" w:hAnsi="Times New Roman" w:cs="Times New Roman"/>
          <w:b/>
          <w:bCs/>
          <w:sz w:val="24"/>
          <w:szCs w:val="24"/>
          <w:lang w:eastAsia="ar-SA"/>
        </w:rPr>
        <w:t>audytu energetycznego</w:t>
      </w:r>
      <w:r w:rsidR="004B3F9D">
        <w:rPr>
          <w:rFonts w:ascii="Times New Roman" w:eastAsia="Calibri" w:hAnsi="Times New Roman" w:cs="Times New Roman"/>
          <w:b/>
          <w:bCs/>
          <w:sz w:val="24"/>
          <w:szCs w:val="24"/>
          <w:lang w:eastAsia="ar-SA"/>
        </w:rPr>
        <w:t>,</w:t>
      </w:r>
      <w:r w:rsidR="004536B5" w:rsidRPr="004536B5">
        <w:rPr>
          <w:rFonts w:ascii="Times New Roman" w:eastAsia="Calibri" w:hAnsi="Times New Roman" w:cs="Times New Roman"/>
          <w:b/>
          <w:bCs/>
          <w:sz w:val="24"/>
          <w:szCs w:val="24"/>
          <w:lang w:eastAsia="ar-SA"/>
        </w:rPr>
        <w:t xml:space="preserve"> </w:t>
      </w:r>
      <w:r w:rsidR="00130F0A">
        <w:rPr>
          <w:rFonts w:ascii="Times New Roman" w:eastAsia="Calibri" w:hAnsi="Times New Roman" w:cs="Times New Roman"/>
          <w:b/>
          <w:bCs/>
          <w:sz w:val="24"/>
          <w:szCs w:val="24"/>
          <w:lang w:eastAsia="ar-SA"/>
        </w:rPr>
        <w:t xml:space="preserve">wielobranżowej </w:t>
      </w:r>
      <w:r w:rsidR="00C30382" w:rsidRPr="00290E5E">
        <w:rPr>
          <w:rFonts w:ascii="Times New Roman" w:eastAsia="Calibri" w:hAnsi="Times New Roman" w:cs="Times New Roman"/>
          <w:b/>
          <w:bCs/>
          <w:sz w:val="24"/>
          <w:szCs w:val="24"/>
          <w:lang w:eastAsia="ar-SA"/>
        </w:rPr>
        <w:t>dokumentacji projektowo-kosztorysowej</w:t>
      </w:r>
      <w:r w:rsidR="004B3F9D" w:rsidRPr="00290E5E">
        <w:rPr>
          <w:rFonts w:ascii="Times New Roman" w:eastAsia="Calibri" w:hAnsi="Times New Roman" w:cs="Times New Roman"/>
          <w:b/>
          <w:bCs/>
          <w:sz w:val="24"/>
          <w:szCs w:val="24"/>
          <w:lang w:eastAsia="ar-SA"/>
        </w:rPr>
        <w:t xml:space="preserve"> oraz </w:t>
      </w:r>
      <w:proofErr w:type="spellStart"/>
      <w:r w:rsidR="004B3F9D" w:rsidRPr="00290E5E">
        <w:rPr>
          <w:rFonts w:ascii="Times New Roman" w:eastAsia="Calibri" w:hAnsi="Times New Roman" w:cs="Times New Roman"/>
          <w:b/>
          <w:bCs/>
          <w:sz w:val="24"/>
          <w:szCs w:val="24"/>
          <w:lang w:eastAsia="ar-SA"/>
        </w:rPr>
        <w:t>STWiOR</w:t>
      </w:r>
      <w:proofErr w:type="spellEnd"/>
      <w:r w:rsidR="004B3F9D" w:rsidRPr="00290E5E">
        <w:rPr>
          <w:rFonts w:ascii="Times New Roman" w:eastAsia="Calibri" w:hAnsi="Times New Roman" w:cs="Times New Roman"/>
          <w:b/>
          <w:bCs/>
          <w:sz w:val="24"/>
          <w:szCs w:val="24"/>
          <w:lang w:eastAsia="ar-SA"/>
        </w:rPr>
        <w:t>,</w:t>
      </w:r>
      <w:r w:rsidR="00130F0A" w:rsidRPr="00290E5E">
        <w:rPr>
          <w:rFonts w:ascii="Times New Roman" w:eastAsia="Calibri" w:hAnsi="Times New Roman" w:cs="Times New Roman"/>
          <w:b/>
          <w:bCs/>
          <w:sz w:val="24"/>
          <w:szCs w:val="24"/>
          <w:lang w:eastAsia="ar-SA"/>
        </w:rPr>
        <w:t xml:space="preserve"> niezbędnej do </w:t>
      </w:r>
      <w:r w:rsidR="00C526A2" w:rsidRPr="00290E5E">
        <w:rPr>
          <w:rFonts w:ascii="Times New Roman" w:eastAsia="Calibri" w:hAnsi="Times New Roman" w:cs="Times New Roman"/>
          <w:b/>
          <w:bCs/>
          <w:sz w:val="24"/>
          <w:szCs w:val="24"/>
          <w:lang w:eastAsia="ar-SA"/>
        </w:rPr>
        <w:t xml:space="preserve">przeprowadzenia </w:t>
      </w:r>
      <w:r w:rsidR="00130F0A" w:rsidRPr="00290E5E">
        <w:rPr>
          <w:rFonts w:ascii="Times New Roman" w:eastAsia="Calibri" w:hAnsi="Times New Roman" w:cs="Times New Roman"/>
          <w:b/>
          <w:bCs/>
          <w:sz w:val="24"/>
          <w:szCs w:val="24"/>
          <w:lang w:eastAsia="ar-SA"/>
        </w:rPr>
        <w:t xml:space="preserve">działań inwestycyjnych dla </w:t>
      </w:r>
      <w:r w:rsidR="00C30382" w:rsidRPr="00290E5E">
        <w:rPr>
          <w:rFonts w:ascii="Times New Roman" w:eastAsia="Calibri" w:hAnsi="Times New Roman" w:cs="Times New Roman"/>
          <w:b/>
          <w:bCs/>
          <w:sz w:val="24"/>
          <w:szCs w:val="24"/>
          <w:lang w:eastAsia="ar-SA"/>
        </w:rPr>
        <w:t xml:space="preserve"> budynku/ów mieszkalnych wielorodzinnych w Słupsku przy ul. </w:t>
      </w:r>
      <w:r w:rsidR="004536B5" w:rsidRPr="00290E5E">
        <w:rPr>
          <w:rFonts w:ascii="Times New Roman" w:eastAsia="Calibri" w:hAnsi="Times New Roman" w:cs="Times New Roman"/>
          <w:b/>
          <w:bCs/>
          <w:sz w:val="24"/>
          <w:szCs w:val="24"/>
          <w:lang w:eastAsia="ar-SA"/>
        </w:rPr>
        <w:t>…………………….</w:t>
      </w:r>
      <w:r w:rsidR="00AB70A0" w:rsidRPr="00290E5E">
        <w:rPr>
          <w:rFonts w:ascii="Times New Roman" w:eastAsia="Calibri" w:hAnsi="Times New Roman" w:cs="Times New Roman"/>
          <w:b/>
          <w:sz w:val="24"/>
          <w:szCs w:val="24"/>
          <w:lang w:eastAsia="ar-SA"/>
        </w:rPr>
        <w:t xml:space="preserve"> </w:t>
      </w:r>
      <w:r w:rsidR="00290E5E">
        <w:rPr>
          <w:rFonts w:ascii="Times New Roman" w:eastAsia="Calibri" w:hAnsi="Times New Roman" w:cs="Times New Roman"/>
          <w:b/>
          <w:sz w:val="24"/>
          <w:szCs w:val="24"/>
          <w:lang w:eastAsia="ar-SA"/>
        </w:rPr>
        <w:t xml:space="preserve">(część….) </w:t>
      </w:r>
      <w:r w:rsidRPr="00290E5E">
        <w:rPr>
          <w:rFonts w:ascii="Times New Roman" w:eastAsia="Calibri" w:hAnsi="Times New Roman" w:cs="Times New Roman"/>
          <w:sz w:val="24"/>
          <w:szCs w:val="24"/>
          <w:lang w:eastAsia="ar-SA"/>
        </w:rPr>
        <w:t>obejmując</w:t>
      </w:r>
      <w:r w:rsidR="009C5F38" w:rsidRPr="00290E5E">
        <w:rPr>
          <w:rFonts w:ascii="Times New Roman" w:eastAsia="Calibri" w:hAnsi="Times New Roman" w:cs="Times New Roman"/>
          <w:sz w:val="24"/>
          <w:szCs w:val="24"/>
          <w:lang w:eastAsia="ar-SA"/>
        </w:rPr>
        <w:t>ej</w:t>
      </w:r>
      <w:r w:rsidRPr="00290E5E">
        <w:rPr>
          <w:rFonts w:ascii="Times New Roman" w:eastAsia="Calibri" w:hAnsi="Times New Roman" w:cs="Times New Roman"/>
          <w:sz w:val="24"/>
          <w:szCs w:val="24"/>
          <w:lang w:eastAsia="ar-SA"/>
        </w:rPr>
        <w:t>:</w:t>
      </w:r>
    </w:p>
    <w:p w14:paraId="3D032AE1" w14:textId="63242B81" w:rsidR="00F30C12" w:rsidRPr="00290E5E" w:rsidRDefault="00F30C12" w:rsidP="008770E5">
      <w:pPr>
        <w:pStyle w:val="Akapitzlist"/>
        <w:numPr>
          <w:ilvl w:val="0"/>
          <w:numId w:val="37"/>
        </w:numPr>
        <w:suppressAutoHyphens/>
        <w:spacing w:after="0" w:line="240" w:lineRule="auto"/>
        <w:ind w:left="567" w:hanging="283"/>
        <w:jc w:val="both"/>
        <w:rPr>
          <w:rFonts w:ascii="Times New Roman" w:eastAsia="Calibri" w:hAnsi="Times New Roman" w:cs="Times New Roman"/>
          <w:sz w:val="24"/>
          <w:szCs w:val="24"/>
          <w:lang w:eastAsia="ar-SA"/>
        </w:rPr>
      </w:pPr>
      <w:r w:rsidRPr="00290E5E">
        <w:rPr>
          <w:rFonts w:ascii="Times New Roman" w:eastAsia="Calibri" w:hAnsi="Times New Roman" w:cs="Times New Roman"/>
          <w:bCs/>
          <w:sz w:val="24"/>
          <w:szCs w:val="24"/>
          <w:lang w:eastAsia="ar-SA"/>
        </w:rPr>
        <w:t xml:space="preserve">wykonanie inwentaryzacji architektoniczno-budowlanej budynku/-ów </w:t>
      </w:r>
      <w:r w:rsidR="00C526A2" w:rsidRPr="00290E5E">
        <w:rPr>
          <w:rFonts w:ascii="Times New Roman" w:eastAsia="Calibri" w:hAnsi="Times New Roman" w:cs="Times New Roman"/>
          <w:bCs/>
          <w:sz w:val="24"/>
          <w:szCs w:val="24"/>
          <w:lang w:eastAsia="ar-SA"/>
        </w:rPr>
        <w:t xml:space="preserve">w tym </w:t>
      </w:r>
      <w:r w:rsidRPr="00290E5E">
        <w:rPr>
          <w:rFonts w:ascii="Times New Roman" w:eastAsia="Calibri" w:hAnsi="Times New Roman" w:cs="Times New Roman"/>
          <w:bCs/>
          <w:sz w:val="24"/>
          <w:szCs w:val="24"/>
          <w:lang w:eastAsia="ar-SA"/>
        </w:rPr>
        <w:t xml:space="preserve">systemów </w:t>
      </w:r>
      <w:r w:rsidR="00AD1661" w:rsidRPr="00290E5E">
        <w:rPr>
          <w:rFonts w:ascii="Times New Roman" w:eastAsia="Calibri" w:hAnsi="Times New Roman" w:cs="Times New Roman"/>
          <w:bCs/>
          <w:sz w:val="24"/>
          <w:szCs w:val="24"/>
          <w:lang w:eastAsia="ar-SA"/>
        </w:rPr>
        <w:br/>
      </w:r>
      <w:r w:rsidRPr="00290E5E">
        <w:rPr>
          <w:rFonts w:ascii="Times New Roman" w:eastAsia="Calibri" w:hAnsi="Times New Roman" w:cs="Times New Roman"/>
          <w:bCs/>
          <w:sz w:val="24"/>
          <w:szCs w:val="24"/>
          <w:lang w:eastAsia="ar-SA"/>
        </w:rPr>
        <w:t>i urządzeń technologicznych na potrzeby opracowania audytu i dokumentacji projektowej wraz z uzyskaniem wszystkich niezbędnych warunków technicznych, opinii</w:t>
      </w:r>
      <w:r w:rsidR="00A8648A" w:rsidRPr="00290E5E">
        <w:rPr>
          <w:rFonts w:ascii="Times New Roman" w:eastAsia="Calibri" w:hAnsi="Times New Roman" w:cs="Times New Roman"/>
          <w:bCs/>
          <w:sz w:val="24"/>
          <w:szCs w:val="24"/>
          <w:lang w:eastAsia="ar-SA"/>
        </w:rPr>
        <w:t xml:space="preserve">, uzgodnień </w:t>
      </w:r>
      <w:r w:rsidRPr="00290E5E">
        <w:rPr>
          <w:rFonts w:ascii="Times New Roman" w:eastAsia="Calibri" w:hAnsi="Times New Roman" w:cs="Times New Roman"/>
          <w:bCs/>
          <w:sz w:val="24"/>
          <w:szCs w:val="24"/>
          <w:lang w:eastAsia="ar-SA"/>
        </w:rPr>
        <w:t xml:space="preserve"> i </w:t>
      </w:r>
      <w:r w:rsidR="00646B61" w:rsidRPr="00290E5E">
        <w:rPr>
          <w:rFonts w:ascii="Times New Roman" w:eastAsia="Calibri" w:hAnsi="Times New Roman" w:cs="Times New Roman"/>
          <w:bCs/>
          <w:sz w:val="24"/>
          <w:szCs w:val="24"/>
          <w:lang w:eastAsia="ar-SA"/>
        </w:rPr>
        <w:t>zezwoleń</w:t>
      </w:r>
      <w:r w:rsidRPr="00290E5E">
        <w:rPr>
          <w:rFonts w:ascii="Times New Roman" w:eastAsia="Calibri" w:hAnsi="Times New Roman" w:cs="Times New Roman"/>
          <w:bCs/>
          <w:sz w:val="24"/>
          <w:szCs w:val="24"/>
          <w:lang w:eastAsia="ar-SA"/>
        </w:rPr>
        <w:t>;</w:t>
      </w:r>
    </w:p>
    <w:p w14:paraId="0B5CA70D" w14:textId="0F87EBC8" w:rsidR="006C0072" w:rsidRPr="00290E5E" w:rsidRDefault="004536B5" w:rsidP="008770E5">
      <w:pPr>
        <w:pStyle w:val="Akapitzlist"/>
        <w:numPr>
          <w:ilvl w:val="0"/>
          <w:numId w:val="37"/>
        </w:numPr>
        <w:suppressAutoHyphens/>
        <w:spacing w:after="0" w:line="240" w:lineRule="auto"/>
        <w:ind w:left="567" w:hanging="283"/>
        <w:jc w:val="both"/>
        <w:rPr>
          <w:rFonts w:ascii="Times New Roman" w:eastAsia="Calibri" w:hAnsi="Times New Roman" w:cs="Times New Roman"/>
          <w:bCs/>
          <w:sz w:val="24"/>
          <w:szCs w:val="24"/>
          <w:lang w:eastAsia="ar-SA"/>
        </w:rPr>
      </w:pPr>
      <w:r w:rsidRPr="00290E5E">
        <w:rPr>
          <w:rFonts w:ascii="Times New Roman" w:eastAsia="Calibri" w:hAnsi="Times New Roman" w:cs="Times New Roman"/>
          <w:sz w:val="24"/>
          <w:szCs w:val="24"/>
          <w:lang w:eastAsia="ar-SA"/>
        </w:rPr>
        <w:t>wykonanie audytu energetycznego</w:t>
      </w:r>
      <w:r w:rsidR="006C0072" w:rsidRPr="00290E5E">
        <w:rPr>
          <w:rFonts w:ascii="Times New Roman" w:eastAsia="Times New Roman" w:hAnsi="Times New Roman" w:cs="Times New Roman"/>
          <w:bCs/>
          <w:lang w:eastAsia="pl-PL"/>
        </w:rPr>
        <w:t xml:space="preserve"> </w:t>
      </w:r>
      <w:r w:rsidR="006C0072" w:rsidRPr="00290E5E">
        <w:rPr>
          <w:rFonts w:ascii="Times New Roman" w:eastAsia="Calibri" w:hAnsi="Times New Roman" w:cs="Times New Roman"/>
          <w:bCs/>
          <w:sz w:val="24"/>
          <w:szCs w:val="24"/>
          <w:lang w:eastAsia="ar-SA"/>
        </w:rPr>
        <w:t xml:space="preserve">określającego zakres i parametry techniczne oraz ekonomiczne przedsięwzięcia termomodernizacyjnego, ze wskazaniem rozwiązania optymalnego w zakresie kosztów realizacji tego przedsięwzięcia oraz oszczędności energii, w tym: </w:t>
      </w:r>
    </w:p>
    <w:p w14:paraId="7C81468E" w14:textId="77777777" w:rsidR="006C0072" w:rsidRPr="00290E5E" w:rsidRDefault="006C0072" w:rsidP="00F56436">
      <w:pPr>
        <w:pStyle w:val="Akapitzlist"/>
        <w:suppressAutoHyphens/>
        <w:spacing w:after="0" w:line="240" w:lineRule="auto"/>
        <w:ind w:left="567" w:hanging="283"/>
        <w:jc w:val="both"/>
        <w:rPr>
          <w:rFonts w:ascii="Times New Roman" w:eastAsia="Calibri" w:hAnsi="Times New Roman" w:cs="Times New Roman"/>
          <w:bCs/>
          <w:sz w:val="24"/>
          <w:szCs w:val="24"/>
          <w:lang w:eastAsia="ar-SA"/>
        </w:rPr>
      </w:pPr>
      <w:r w:rsidRPr="00290E5E">
        <w:rPr>
          <w:rFonts w:ascii="Times New Roman" w:eastAsia="Calibri" w:hAnsi="Times New Roman" w:cs="Times New Roman"/>
          <w:bCs/>
          <w:sz w:val="24"/>
          <w:szCs w:val="24"/>
          <w:lang w:eastAsia="ar-SA"/>
        </w:rPr>
        <w:t xml:space="preserve">- analizie możliwych usprawnień ograniczających zużycie energii, uzgodnienie wyboru </w:t>
      </w:r>
      <w:r w:rsidRPr="00290E5E">
        <w:rPr>
          <w:rFonts w:ascii="Times New Roman" w:eastAsia="Calibri" w:hAnsi="Times New Roman" w:cs="Times New Roman"/>
          <w:bCs/>
          <w:sz w:val="24"/>
          <w:szCs w:val="24"/>
          <w:lang w:eastAsia="ar-SA"/>
        </w:rPr>
        <w:br/>
        <w:t>i zakresu przyjętych wskazań do realizacji,</w:t>
      </w:r>
    </w:p>
    <w:p w14:paraId="067CB591" w14:textId="0E4C114C" w:rsidR="006C0072" w:rsidRPr="00290E5E" w:rsidRDefault="006C0072" w:rsidP="00F56436">
      <w:pPr>
        <w:spacing w:after="0" w:line="276" w:lineRule="auto"/>
        <w:ind w:left="567" w:hanging="283"/>
        <w:jc w:val="both"/>
        <w:rPr>
          <w:bCs/>
        </w:rPr>
      </w:pPr>
      <w:r w:rsidRPr="00290E5E">
        <w:rPr>
          <w:rFonts w:ascii="Times New Roman" w:eastAsia="Calibri" w:hAnsi="Times New Roman" w:cs="Times New Roman"/>
          <w:bCs/>
          <w:sz w:val="24"/>
          <w:szCs w:val="24"/>
          <w:lang w:eastAsia="ar-SA"/>
        </w:rPr>
        <w:t xml:space="preserve"> - przebudowę systemów grzewczych wraz z wymianą lub modernizacją energochłonnych </w:t>
      </w:r>
      <w:r w:rsidR="00AD1661" w:rsidRPr="00290E5E">
        <w:rPr>
          <w:rFonts w:ascii="Times New Roman" w:eastAsia="Calibri" w:hAnsi="Times New Roman" w:cs="Times New Roman"/>
          <w:bCs/>
          <w:sz w:val="24"/>
          <w:szCs w:val="24"/>
          <w:lang w:eastAsia="ar-SA"/>
        </w:rPr>
        <w:br/>
      </w:r>
      <w:r w:rsidRPr="00290E5E">
        <w:rPr>
          <w:rFonts w:ascii="Times New Roman" w:eastAsia="Calibri" w:hAnsi="Times New Roman" w:cs="Times New Roman"/>
          <w:bCs/>
          <w:sz w:val="24"/>
          <w:szCs w:val="24"/>
          <w:lang w:eastAsia="ar-SA"/>
        </w:rPr>
        <w:t xml:space="preserve">i </w:t>
      </w:r>
      <w:proofErr w:type="spellStart"/>
      <w:r w:rsidRPr="00290E5E">
        <w:rPr>
          <w:rFonts w:ascii="Times New Roman" w:eastAsia="Calibri" w:hAnsi="Times New Roman" w:cs="Times New Roman"/>
          <w:bCs/>
          <w:sz w:val="24"/>
          <w:szCs w:val="24"/>
          <w:lang w:eastAsia="ar-SA"/>
        </w:rPr>
        <w:t>nieekologicznych</w:t>
      </w:r>
      <w:proofErr w:type="spellEnd"/>
      <w:r w:rsidRPr="00290E5E">
        <w:rPr>
          <w:rFonts w:ascii="Times New Roman" w:eastAsia="Calibri" w:hAnsi="Times New Roman" w:cs="Times New Roman"/>
          <w:bCs/>
          <w:sz w:val="24"/>
          <w:szCs w:val="24"/>
          <w:lang w:eastAsia="ar-SA"/>
        </w:rPr>
        <w:t xml:space="preserve"> źródeł ciepła, </w:t>
      </w:r>
      <w:r w:rsidR="00C526A2" w:rsidRPr="00290E5E">
        <w:rPr>
          <w:rFonts w:ascii="Times New Roman" w:hAnsi="Times New Roman" w:cs="Times New Roman"/>
          <w:bCs/>
          <w:sz w:val="24"/>
          <w:szCs w:val="24"/>
        </w:rPr>
        <w:t xml:space="preserve">z uwzględnieniem możliwości zastosowania przez Zamawiającego </w:t>
      </w:r>
      <w:r w:rsidR="00F56436" w:rsidRPr="00290E5E">
        <w:rPr>
          <w:rFonts w:ascii="Times New Roman" w:hAnsi="Times New Roman" w:cs="Times New Roman"/>
          <w:bCs/>
          <w:sz w:val="24"/>
          <w:szCs w:val="24"/>
        </w:rPr>
        <w:t xml:space="preserve">- </w:t>
      </w:r>
      <w:r w:rsidR="00C526A2" w:rsidRPr="00290E5E">
        <w:rPr>
          <w:rFonts w:ascii="Times New Roman" w:hAnsi="Times New Roman" w:cs="Times New Roman"/>
          <w:bCs/>
          <w:sz w:val="24"/>
          <w:szCs w:val="24"/>
        </w:rPr>
        <w:t>załącznik nr 1</w:t>
      </w:r>
    </w:p>
    <w:p w14:paraId="794E3871" w14:textId="37C8B50B" w:rsidR="006C0072" w:rsidRPr="00290E5E" w:rsidRDefault="006C0072" w:rsidP="00C526A2">
      <w:pPr>
        <w:pStyle w:val="Akapitzlist"/>
        <w:suppressAutoHyphens/>
        <w:spacing w:after="0" w:line="240" w:lineRule="auto"/>
        <w:ind w:left="567" w:hanging="283"/>
        <w:jc w:val="both"/>
        <w:rPr>
          <w:rFonts w:ascii="Times New Roman" w:eastAsia="Calibri" w:hAnsi="Times New Roman" w:cs="Times New Roman"/>
          <w:bCs/>
          <w:sz w:val="24"/>
          <w:szCs w:val="24"/>
          <w:lang w:eastAsia="ar-SA"/>
        </w:rPr>
      </w:pPr>
      <w:r w:rsidRPr="00290E5E">
        <w:rPr>
          <w:rFonts w:ascii="Times New Roman" w:eastAsia="Calibri" w:hAnsi="Times New Roman" w:cs="Times New Roman"/>
          <w:bCs/>
          <w:sz w:val="24"/>
          <w:szCs w:val="24"/>
          <w:lang w:eastAsia="ar-SA"/>
        </w:rPr>
        <w:t xml:space="preserve">- docieplenie obiektów – w zakresie audytu należy uwzględnić wykonanie izolacji termicznej </w:t>
      </w:r>
      <w:r w:rsidR="00C526A2" w:rsidRPr="00290E5E">
        <w:rPr>
          <w:rFonts w:ascii="Times New Roman" w:eastAsia="Calibri" w:hAnsi="Times New Roman" w:cs="Times New Roman"/>
          <w:bCs/>
          <w:sz w:val="24"/>
          <w:szCs w:val="24"/>
          <w:lang w:eastAsia="ar-SA"/>
        </w:rPr>
        <w:t>wszystkich przegród zewnętrznych wymagających docieplenia</w:t>
      </w:r>
    </w:p>
    <w:p w14:paraId="48D82CCE" w14:textId="4D054340" w:rsidR="006C0072" w:rsidRPr="006C0072" w:rsidRDefault="006C0072" w:rsidP="008770E5">
      <w:pPr>
        <w:pStyle w:val="Akapitzlist"/>
        <w:suppressAutoHyphens/>
        <w:spacing w:line="240" w:lineRule="auto"/>
        <w:ind w:left="567" w:hanging="283"/>
        <w:jc w:val="both"/>
        <w:rPr>
          <w:rFonts w:ascii="Times New Roman" w:eastAsia="Calibri" w:hAnsi="Times New Roman" w:cs="Times New Roman"/>
          <w:bCs/>
          <w:sz w:val="24"/>
          <w:szCs w:val="24"/>
          <w:lang w:eastAsia="ar-SA"/>
        </w:rPr>
      </w:pPr>
      <w:r w:rsidRPr="00290E5E">
        <w:rPr>
          <w:rFonts w:ascii="Times New Roman" w:eastAsia="Calibri" w:hAnsi="Times New Roman" w:cs="Times New Roman"/>
          <w:bCs/>
          <w:sz w:val="24"/>
          <w:szCs w:val="24"/>
          <w:lang w:eastAsia="ar-SA"/>
        </w:rPr>
        <w:t xml:space="preserve">- wymianę stolarki otworowej – w zakresie audytu należy uwzględnić wymianę zużytej, nieszczelnej </w:t>
      </w:r>
      <w:r w:rsidR="00C526A2" w:rsidRPr="00290E5E">
        <w:rPr>
          <w:rFonts w:ascii="Times New Roman" w:eastAsia="Calibri" w:hAnsi="Times New Roman" w:cs="Times New Roman"/>
          <w:bCs/>
          <w:sz w:val="24"/>
          <w:szCs w:val="24"/>
          <w:lang w:eastAsia="ar-SA"/>
        </w:rPr>
        <w:t>i ni</w:t>
      </w:r>
      <w:r w:rsidR="00540D9D" w:rsidRPr="00290E5E">
        <w:rPr>
          <w:rFonts w:ascii="Times New Roman" w:eastAsia="Calibri" w:hAnsi="Times New Roman" w:cs="Times New Roman"/>
          <w:bCs/>
          <w:sz w:val="24"/>
          <w:szCs w:val="24"/>
          <w:lang w:eastAsia="ar-SA"/>
        </w:rPr>
        <w:t xml:space="preserve">ezgodnej z obowiązującymi warunkami technicznymi, </w:t>
      </w:r>
      <w:r w:rsidRPr="006C0072">
        <w:rPr>
          <w:rFonts w:ascii="Times New Roman" w:eastAsia="Calibri" w:hAnsi="Times New Roman" w:cs="Times New Roman"/>
          <w:bCs/>
          <w:sz w:val="24"/>
          <w:szCs w:val="24"/>
          <w:lang w:eastAsia="ar-SA"/>
        </w:rPr>
        <w:t xml:space="preserve">zewnętrznej stolarki otworowej na nową, </w:t>
      </w:r>
    </w:p>
    <w:p w14:paraId="283BA817" w14:textId="64FC44AE" w:rsidR="006C0072" w:rsidRPr="006C0072" w:rsidRDefault="006C0072" w:rsidP="008770E5">
      <w:pPr>
        <w:pStyle w:val="Akapitzlist"/>
        <w:suppressAutoHyphens/>
        <w:spacing w:line="240" w:lineRule="auto"/>
        <w:ind w:left="567" w:hanging="283"/>
        <w:jc w:val="both"/>
        <w:rPr>
          <w:rFonts w:ascii="Times New Roman" w:eastAsia="Calibri" w:hAnsi="Times New Roman" w:cs="Times New Roman"/>
          <w:bCs/>
          <w:sz w:val="24"/>
          <w:szCs w:val="24"/>
          <w:lang w:eastAsia="ar-SA"/>
        </w:rPr>
      </w:pPr>
      <w:r w:rsidRPr="006C0072">
        <w:rPr>
          <w:rFonts w:ascii="Times New Roman" w:eastAsia="Calibri" w:hAnsi="Times New Roman" w:cs="Times New Roman"/>
          <w:bCs/>
          <w:sz w:val="24"/>
          <w:szCs w:val="24"/>
          <w:lang w:eastAsia="ar-SA"/>
        </w:rPr>
        <w:t>- wymianę oświetlenia wewnętrznego na energooszczędne - w zakresie audytu należy uwzględnić wymianę opraw i zastosowanie żarówek energooszczędnych w częściach wspólnych  budynku.</w:t>
      </w:r>
    </w:p>
    <w:p w14:paraId="13AC3840" w14:textId="78B700C8" w:rsidR="006C0072" w:rsidRPr="006C0072" w:rsidRDefault="006C0072" w:rsidP="00F56436">
      <w:pPr>
        <w:pStyle w:val="Akapitzlist"/>
        <w:suppressAutoHyphens/>
        <w:spacing w:after="0" w:line="240" w:lineRule="auto"/>
        <w:ind w:left="567" w:hanging="283"/>
        <w:rPr>
          <w:rFonts w:ascii="Times New Roman" w:eastAsia="Calibri" w:hAnsi="Times New Roman" w:cs="Times New Roman"/>
          <w:bCs/>
          <w:sz w:val="24"/>
          <w:szCs w:val="24"/>
          <w:lang w:eastAsia="ar-SA"/>
        </w:rPr>
      </w:pPr>
      <w:r w:rsidRPr="006C0072">
        <w:rPr>
          <w:rFonts w:ascii="Times New Roman" w:eastAsia="Calibri" w:hAnsi="Times New Roman" w:cs="Times New Roman"/>
          <w:bCs/>
          <w:sz w:val="24"/>
          <w:szCs w:val="24"/>
          <w:lang w:eastAsia="ar-SA"/>
        </w:rPr>
        <w:lastRenderedPageBreak/>
        <w:t>- uzgodnieniu wniosków końcowych audytu, stanowiący</w:t>
      </w:r>
      <w:r w:rsidRPr="00844E7F">
        <w:rPr>
          <w:rFonts w:ascii="Times New Roman" w:eastAsia="Calibri" w:hAnsi="Times New Roman" w:cs="Times New Roman"/>
          <w:bCs/>
          <w:sz w:val="24"/>
          <w:szCs w:val="24"/>
          <w:lang w:eastAsia="ar-SA"/>
        </w:rPr>
        <w:t>ch</w:t>
      </w:r>
      <w:r>
        <w:rPr>
          <w:rFonts w:ascii="Times New Roman" w:eastAsia="Calibri" w:hAnsi="Times New Roman" w:cs="Times New Roman"/>
          <w:bCs/>
          <w:sz w:val="24"/>
          <w:szCs w:val="24"/>
          <w:u w:val="single"/>
          <w:lang w:eastAsia="ar-SA"/>
        </w:rPr>
        <w:t xml:space="preserve"> </w:t>
      </w:r>
      <w:r w:rsidRPr="006C0072">
        <w:rPr>
          <w:rFonts w:ascii="Times New Roman" w:eastAsia="Calibri" w:hAnsi="Times New Roman" w:cs="Times New Roman"/>
          <w:bCs/>
          <w:sz w:val="24"/>
          <w:szCs w:val="24"/>
          <w:lang w:eastAsia="ar-SA"/>
        </w:rPr>
        <w:t>do opracowania dokumentacji projektowo-kosztorysowej.</w:t>
      </w:r>
    </w:p>
    <w:p w14:paraId="55E43272" w14:textId="71A20F1E" w:rsidR="00F56436" w:rsidRPr="00290E5E" w:rsidRDefault="006C0072" w:rsidP="00F56436">
      <w:pPr>
        <w:spacing w:after="0" w:line="240" w:lineRule="auto"/>
        <w:ind w:left="709" w:hanging="567"/>
        <w:jc w:val="both"/>
        <w:rPr>
          <w:rFonts w:ascii="Times New Roman" w:eastAsia="Calibri" w:hAnsi="Times New Roman" w:cs="Times New Roman"/>
          <w:sz w:val="24"/>
          <w:szCs w:val="24"/>
          <w:lang w:eastAsia="ar-SA"/>
        </w:rPr>
      </w:pPr>
      <w:r w:rsidRPr="00290E5E">
        <w:rPr>
          <w:rFonts w:ascii="Times New Roman" w:eastAsia="Calibri" w:hAnsi="Times New Roman" w:cs="Times New Roman"/>
          <w:bCs/>
          <w:sz w:val="24"/>
          <w:szCs w:val="24"/>
          <w:lang w:eastAsia="ar-SA"/>
        </w:rPr>
        <w:t>3)</w:t>
      </w:r>
      <w:r w:rsidR="00383135" w:rsidRPr="00290E5E">
        <w:rPr>
          <w:rFonts w:ascii="Times New Roman" w:eastAsia="Calibri" w:hAnsi="Times New Roman" w:cs="Times New Roman"/>
          <w:bCs/>
          <w:sz w:val="24"/>
          <w:szCs w:val="24"/>
          <w:lang w:eastAsia="ar-SA"/>
        </w:rPr>
        <w:t xml:space="preserve"> </w:t>
      </w:r>
      <w:r w:rsidRPr="00290E5E">
        <w:rPr>
          <w:rFonts w:ascii="Times New Roman" w:eastAsia="Calibri" w:hAnsi="Times New Roman" w:cs="Times New Roman"/>
          <w:bCs/>
          <w:sz w:val="24"/>
          <w:szCs w:val="24"/>
          <w:lang w:eastAsia="ar-SA"/>
        </w:rPr>
        <w:t xml:space="preserve">opracowanie, na podstawie wykonanego audytu energetycznego, dokumentacji projektowo-kosztorysowej, która obejmować </w:t>
      </w:r>
      <w:r w:rsidR="007B5E11" w:rsidRPr="00290E5E">
        <w:rPr>
          <w:rFonts w:ascii="Times New Roman" w:hAnsi="Times New Roman" w:cs="Times New Roman"/>
          <w:bCs/>
          <w:sz w:val="24"/>
          <w:szCs w:val="24"/>
        </w:rPr>
        <w:t>będzie również</w:t>
      </w:r>
      <w:r w:rsidR="00290E5E" w:rsidRPr="00290E5E">
        <w:rPr>
          <w:rFonts w:ascii="Times New Roman" w:hAnsi="Times New Roman" w:cs="Times New Roman"/>
          <w:bCs/>
          <w:sz w:val="24"/>
          <w:szCs w:val="24"/>
        </w:rPr>
        <w:t xml:space="preserve"> </w:t>
      </w:r>
      <w:r w:rsidR="007B5E11" w:rsidRPr="00290E5E">
        <w:rPr>
          <w:rFonts w:ascii="Times New Roman" w:hAnsi="Times New Roman" w:cs="Times New Roman"/>
          <w:bCs/>
          <w:sz w:val="24"/>
          <w:szCs w:val="24"/>
        </w:rPr>
        <w:t>zakres wyszczególnion</w:t>
      </w:r>
      <w:r w:rsidR="00A8648A" w:rsidRPr="00290E5E">
        <w:rPr>
          <w:rFonts w:ascii="Times New Roman" w:hAnsi="Times New Roman" w:cs="Times New Roman"/>
          <w:bCs/>
          <w:sz w:val="24"/>
          <w:szCs w:val="24"/>
        </w:rPr>
        <w:t>y</w:t>
      </w:r>
      <w:r w:rsidR="007B5E11" w:rsidRPr="00290E5E">
        <w:rPr>
          <w:bCs/>
        </w:rPr>
        <w:t xml:space="preserve"> </w:t>
      </w:r>
      <w:r w:rsidRPr="00290E5E">
        <w:rPr>
          <w:rFonts w:ascii="Times New Roman" w:eastAsia="Calibri" w:hAnsi="Times New Roman" w:cs="Times New Roman"/>
          <w:bCs/>
          <w:sz w:val="24"/>
          <w:szCs w:val="24"/>
          <w:lang w:eastAsia="ar-SA"/>
        </w:rPr>
        <w:t>w załączniku nr</w:t>
      </w:r>
      <w:r w:rsidR="00290E5E">
        <w:rPr>
          <w:rFonts w:ascii="Times New Roman" w:eastAsia="Calibri" w:hAnsi="Times New Roman" w:cs="Times New Roman"/>
          <w:bCs/>
          <w:sz w:val="24"/>
          <w:szCs w:val="24"/>
          <w:lang w:eastAsia="ar-SA"/>
        </w:rPr>
        <w:t xml:space="preserve"> 2</w:t>
      </w:r>
      <w:r w:rsidR="004536B5" w:rsidRPr="00290E5E">
        <w:rPr>
          <w:rFonts w:ascii="Times New Roman" w:eastAsia="Calibri" w:hAnsi="Times New Roman" w:cs="Times New Roman"/>
          <w:sz w:val="24"/>
          <w:szCs w:val="24"/>
          <w:lang w:eastAsia="ar-SA"/>
        </w:rPr>
        <w:t xml:space="preserve"> </w:t>
      </w:r>
      <w:r w:rsidR="00FC6E4F" w:rsidRPr="00290E5E">
        <w:rPr>
          <w:rFonts w:ascii="Times New Roman" w:eastAsia="Calibri" w:hAnsi="Times New Roman" w:cs="Times New Roman"/>
          <w:sz w:val="24"/>
          <w:szCs w:val="24"/>
          <w:lang w:eastAsia="ar-SA"/>
        </w:rPr>
        <w:t>do umowy</w:t>
      </w:r>
    </w:p>
    <w:p w14:paraId="1B4628DF" w14:textId="19DDCC42" w:rsidR="00AD1661" w:rsidRPr="00290E5E" w:rsidRDefault="00AD1661" w:rsidP="00AD1661">
      <w:pPr>
        <w:spacing w:after="0" w:line="240" w:lineRule="auto"/>
        <w:ind w:left="567" w:hanging="425"/>
        <w:jc w:val="both"/>
        <w:rPr>
          <w:bCs/>
        </w:rPr>
      </w:pPr>
      <w:r w:rsidRPr="00290E5E">
        <w:rPr>
          <w:rFonts w:ascii="Times New Roman" w:eastAsia="Calibri" w:hAnsi="Times New Roman" w:cs="Times New Roman"/>
          <w:bCs/>
          <w:sz w:val="24"/>
          <w:szCs w:val="24"/>
          <w:lang w:eastAsia="ar-SA"/>
        </w:rPr>
        <w:t>4)  złożenie wniosku do administracji budowlanej w Słupsku o zatwierdzenie dokumentacji projektowej i uzyskanie zgody na prowadzenie robót budowlanych zgodnie z przepisami Prawa Budowlanego.</w:t>
      </w:r>
    </w:p>
    <w:p w14:paraId="1CE817F2" w14:textId="06D28926" w:rsidR="008770E5" w:rsidRPr="00F56436" w:rsidRDefault="008770E5" w:rsidP="00F56436">
      <w:pPr>
        <w:spacing w:after="0" w:line="240" w:lineRule="auto"/>
        <w:ind w:left="709" w:hanging="567"/>
        <w:jc w:val="both"/>
        <w:rPr>
          <w:bCs/>
          <w:color w:val="00B0F0"/>
        </w:rPr>
      </w:pPr>
      <w:r>
        <w:rPr>
          <w:rFonts w:ascii="Times New Roman" w:eastAsia="Calibri" w:hAnsi="Times New Roman" w:cs="Times New Roman"/>
          <w:bCs/>
          <w:sz w:val="24"/>
          <w:szCs w:val="24"/>
          <w:lang w:eastAsia="ar-SA"/>
        </w:rPr>
        <w:t xml:space="preserve">2.   </w:t>
      </w:r>
      <w:r w:rsidRPr="008770E5">
        <w:rPr>
          <w:rFonts w:ascii="Times New Roman" w:eastAsia="Calibri" w:hAnsi="Times New Roman" w:cs="Times New Roman"/>
          <w:bCs/>
          <w:sz w:val="24"/>
          <w:szCs w:val="24"/>
          <w:lang w:eastAsia="ar-SA"/>
        </w:rPr>
        <w:t xml:space="preserve">Dokumentacja, o której mowa w </w:t>
      </w:r>
      <w:r>
        <w:rPr>
          <w:rFonts w:ascii="Times New Roman" w:eastAsia="Calibri" w:hAnsi="Times New Roman" w:cs="Times New Roman"/>
          <w:bCs/>
          <w:sz w:val="24"/>
          <w:szCs w:val="24"/>
          <w:lang w:eastAsia="ar-SA"/>
        </w:rPr>
        <w:t>ust. 1</w:t>
      </w:r>
      <w:r w:rsidRPr="008770E5">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zawiera </w:t>
      </w:r>
      <w:r w:rsidRPr="008770E5">
        <w:rPr>
          <w:rFonts w:ascii="Times New Roman" w:eastAsia="Calibri" w:hAnsi="Times New Roman" w:cs="Times New Roman"/>
          <w:bCs/>
          <w:sz w:val="24"/>
          <w:szCs w:val="24"/>
          <w:lang w:eastAsia="ar-SA"/>
        </w:rPr>
        <w:t xml:space="preserve"> opracowanie:</w:t>
      </w:r>
    </w:p>
    <w:p w14:paraId="0EEB5D08" w14:textId="3B9AD20B" w:rsidR="008770E5" w:rsidRPr="008770E5" w:rsidRDefault="008770E5" w:rsidP="00F56436">
      <w:pPr>
        <w:suppressAutoHyphens/>
        <w:spacing w:after="0" w:line="240" w:lineRule="auto"/>
        <w:ind w:left="567" w:hanging="283"/>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1) </w:t>
      </w:r>
      <w:r w:rsidRPr="008770E5">
        <w:rPr>
          <w:rFonts w:ascii="Times New Roman" w:eastAsia="Calibri" w:hAnsi="Times New Roman" w:cs="Times New Roman"/>
          <w:bCs/>
          <w:sz w:val="24"/>
          <w:szCs w:val="24"/>
          <w:lang w:eastAsia="ar-SA"/>
        </w:rPr>
        <w:t xml:space="preserve"> audyt</w:t>
      </w:r>
      <w:r>
        <w:rPr>
          <w:rFonts w:ascii="Times New Roman" w:eastAsia="Calibri" w:hAnsi="Times New Roman" w:cs="Times New Roman"/>
          <w:bCs/>
          <w:sz w:val="24"/>
          <w:szCs w:val="24"/>
          <w:lang w:eastAsia="ar-SA"/>
        </w:rPr>
        <w:t>u</w:t>
      </w:r>
      <w:r w:rsidRPr="008770E5">
        <w:rPr>
          <w:rFonts w:ascii="Times New Roman" w:eastAsia="Calibri" w:hAnsi="Times New Roman" w:cs="Times New Roman"/>
          <w:bCs/>
          <w:sz w:val="24"/>
          <w:szCs w:val="24"/>
          <w:lang w:eastAsia="ar-SA"/>
        </w:rPr>
        <w:t xml:space="preserve"> energetyczny - 3. egzemplarze</w:t>
      </w:r>
    </w:p>
    <w:p w14:paraId="765CC5A2" w14:textId="74B7BE39" w:rsidR="008770E5" w:rsidRPr="008770E5" w:rsidRDefault="008770E5" w:rsidP="008770E5">
      <w:pPr>
        <w:suppressAutoHyphens/>
        <w:spacing w:after="0" w:line="240" w:lineRule="auto"/>
        <w:ind w:left="567" w:hanging="283"/>
        <w:jc w:val="both"/>
        <w:rPr>
          <w:rFonts w:ascii="Times New Roman" w:eastAsia="Calibri" w:hAnsi="Times New Roman" w:cs="Times New Roman"/>
          <w:bCs/>
          <w:sz w:val="24"/>
          <w:szCs w:val="24"/>
          <w:lang w:eastAsia="ar-SA"/>
        </w:rPr>
      </w:pPr>
      <w:r w:rsidRPr="008770E5">
        <w:rPr>
          <w:rFonts w:ascii="Times New Roman" w:eastAsia="Calibri" w:hAnsi="Times New Roman" w:cs="Times New Roman"/>
          <w:bCs/>
          <w:sz w:val="24"/>
          <w:szCs w:val="24"/>
          <w:lang w:eastAsia="ar-SA"/>
        </w:rPr>
        <w:t>2</w:t>
      </w:r>
      <w:r>
        <w:rPr>
          <w:rFonts w:ascii="Times New Roman" w:eastAsia="Calibri" w:hAnsi="Times New Roman" w:cs="Times New Roman"/>
          <w:bCs/>
          <w:sz w:val="24"/>
          <w:szCs w:val="24"/>
          <w:lang w:eastAsia="ar-SA"/>
        </w:rPr>
        <w:t>)</w:t>
      </w:r>
      <w:r w:rsidRPr="008770E5">
        <w:rPr>
          <w:rFonts w:ascii="Times New Roman" w:eastAsia="Calibri" w:hAnsi="Times New Roman" w:cs="Times New Roman"/>
          <w:bCs/>
          <w:sz w:val="24"/>
          <w:szCs w:val="24"/>
          <w:lang w:eastAsia="ar-SA"/>
        </w:rPr>
        <w:t xml:space="preserve"> projektu budowlanego - 5 egzemplarzy</w:t>
      </w:r>
    </w:p>
    <w:p w14:paraId="6016CDDD" w14:textId="40410A62" w:rsidR="008770E5" w:rsidRPr="008770E5" w:rsidRDefault="008770E5" w:rsidP="008770E5">
      <w:pPr>
        <w:suppressAutoHyphens/>
        <w:spacing w:after="0" w:line="240" w:lineRule="auto"/>
        <w:ind w:left="567" w:hanging="283"/>
        <w:jc w:val="both"/>
        <w:rPr>
          <w:rFonts w:ascii="Times New Roman" w:eastAsia="Calibri" w:hAnsi="Times New Roman" w:cs="Times New Roman"/>
          <w:bCs/>
          <w:sz w:val="24"/>
          <w:szCs w:val="24"/>
          <w:lang w:eastAsia="ar-SA"/>
        </w:rPr>
      </w:pPr>
      <w:r w:rsidRPr="008770E5">
        <w:rPr>
          <w:rFonts w:ascii="Times New Roman" w:eastAsia="Calibri" w:hAnsi="Times New Roman" w:cs="Times New Roman"/>
          <w:bCs/>
          <w:sz w:val="24"/>
          <w:szCs w:val="24"/>
          <w:lang w:eastAsia="ar-SA"/>
        </w:rPr>
        <w:t>3</w:t>
      </w:r>
      <w:r>
        <w:rPr>
          <w:rFonts w:ascii="Times New Roman" w:eastAsia="Calibri" w:hAnsi="Times New Roman" w:cs="Times New Roman"/>
          <w:bCs/>
          <w:sz w:val="24"/>
          <w:szCs w:val="24"/>
          <w:lang w:eastAsia="ar-SA"/>
        </w:rPr>
        <w:t>)</w:t>
      </w:r>
      <w:r w:rsidRPr="008770E5">
        <w:rPr>
          <w:rFonts w:ascii="Times New Roman" w:eastAsia="Calibri" w:hAnsi="Times New Roman" w:cs="Times New Roman"/>
          <w:bCs/>
          <w:sz w:val="24"/>
          <w:szCs w:val="24"/>
          <w:lang w:eastAsia="ar-SA"/>
        </w:rPr>
        <w:t xml:space="preserve"> kosztorysu inwestorskiego - 2 egzemplarze</w:t>
      </w:r>
    </w:p>
    <w:p w14:paraId="65E4746B" w14:textId="7181905E" w:rsidR="008770E5" w:rsidRPr="008770E5" w:rsidRDefault="008770E5" w:rsidP="008770E5">
      <w:pPr>
        <w:suppressAutoHyphens/>
        <w:spacing w:after="0" w:line="240" w:lineRule="auto"/>
        <w:ind w:left="567" w:hanging="283"/>
        <w:jc w:val="both"/>
        <w:rPr>
          <w:rFonts w:ascii="Times New Roman" w:eastAsia="Calibri" w:hAnsi="Times New Roman" w:cs="Times New Roman"/>
          <w:bCs/>
          <w:sz w:val="24"/>
          <w:szCs w:val="24"/>
          <w:lang w:eastAsia="ar-SA"/>
        </w:rPr>
      </w:pPr>
      <w:r w:rsidRPr="008770E5">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w:t>
      </w:r>
      <w:r w:rsidRPr="008770E5">
        <w:rPr>
          <w:rFonts w:ascii="Times New Roman" w:eastAsia="Calibri" w:hAnsi="Times New Roman" w:cs="Times New Roman"/>
          <w:bCs/>
          <w:sz w:val="24"/>
          <w:szCs w:val="24"/>
          <w:lang w:eastAsia="ar-SA"/>
        </w:rPr>
        <w:t xml:space="preserve"> przedmiaru robót - 2 egzemplarze</w:t>
      </w:r>
    </w:p>
    <w:p w14:paraId="0853249C" w14:textId="3E3FC65E" w:rsidR="008770E5" w:rsidRPr="008770E5" w:rsidRDefault="008770E5" w:rsidP="008770E5">
      <w:pPr>
        <w:suppressAutoHyphens/>
        <w:spacing w:after="0" w:line="240" w:lineRule="auto"/>
        <w:ind w:left="567" w:hanging="283"/>
        <w:jc w:val="both"/>
        <w:rPr>
          <w:rFonts w:ascii="Times New Roman" w:eastAsia="Calibri" w:hAnsi="Times New Roman" w:cs="Times New Roman"/>
          <w:bCs/>
          <w:sz w:val="24"/>
          <w:szCs w:val="24"/>
          <w:lang w:eastAsia="ar-SA"/>
        </w:rPr>
      </w:pPr>
      <w:r w:rsidRPr="008770E5">
        <w:rPr>
          <w:rFonts w:ascii="Times New Roman" w:eastAsia="Calibri" w:hAnsi="Times New Roman" w:cs="Times New Roman"/>
          <w:bCs/>
          <w:sz w:val="24"/>
          <w:szCs w:val="24"/>
          <w:lang w:eastAsia="ar-SA"/>
        </w:rPr>
        <w:t>5</w:t>
      </w:r>
      <w:r>
        <w:rPr>
          <w:rFonts w:ascii="Times New Roman" w:eastAsia="Calibri" w:hAnsi="Times New Roman" w:cs="Times New Roman"/>
          <w:bCs/>
          <w:sz w:val="24"/>
          <w:szCs w:val="24"/>
          <w:lang w:eastAsia="ar-SA"/>
        </w:rPr>
        <w:t>)</w:t>
      </w:r>
      <w:r w:rsidRPr="008770E5">
        <w:rPr>
          <w:rFonts w:ascii="Times New Roman" w:eastAsia="Calibri" w:hAnsi="Times New Roman" w:cs="Times New Roman"/>
          <w:bCs/>
          <w:sz w:val="24"/>
          <w:szCs w:val="24"/>
          <w:lang w:eastAsia="ar-SA"/>
        </w:rPr>
        <w:t xml:space="preserve"> specyfikacji technicznej wykonania i odbioru robót - 2 egzemplarze</w:t>
      </w:r>
    </w:p>
    <w:p w14:paraId="78B0322F" w14:textId="238DE16C" w:rsidR="008770E5" w:rsidRPr="008770E5" w:rsidRDefault="008770E5" w:rsidP="008770E5">
      <w:pPr>
        <w:suppressAutoHyphens/>
        <w:spacing w:after="0" w:line="240" w:lineRule="auto"/>
        <w:ind w:left="567" w:hanging="283"/>
        <w:jc w:val="both"/>
        <w:rPr>
          <w:rFonts w:ascii="Times New Roman" w:eastAsia="Calibri" w:hAnsi="Times New Roman" w:cs="Times New Roman"/>
          <w:bCs/>
          <w:sz w:val="24"/>
          <w:szCs w:val="24"/>
          <w:lang w:eastAsia="ar-SA"/>
        </w:rPr>
      </w:pPr>
      <w:r w:rsidRPr="008770E5">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w:t>
      </w:r>
      <w:r w:rsidRPr="008770E5">
        <w:rPr>
          <w:rFonts w:ascii="Times New Roman" w:eastAsia="Calibri" w:hAnsi="Times New Roman" w:cs="Times New Roman"/>
          <w:bCs/>
          <w:sz w:val="24"/>
          <w:szCs w:val="24"/>
          <w:lang w:eastAsia="ar-SA"/>
        </w:rPr>
        <w:t xml:space="preserve"> </w:t>
      </w:r>
      <w:r w:rsidR="009C55F5" w:rsidRPr="009C55F5">
        <w:rPr>
          <w:rFonts w:ascii="Times New Roman" w:eastAsia="Calibri" w:hAnsi="Times New Roman" w:cs="Times New Roman"/>
          <w:bCs/>
          <w:sz w:val="24"/>
          <w:szCs w:val="24"/>
          <w:lang w:eastAsia="ar-SA"/>
        </w:rPr>
        <w:t>zestawienie materiałów odwzorowane w tabeli równoważności oraz opis cech równoważności</w:t>
      </w:r>
      <w:r w:rsidR="009C55F5">
        <w:rPr>
          <w:rFonts w:ascii="Times New Roman" w:eastAsia="Calibri" w:hAnsi="Times New Roman" w:cs="Times New Roman"/>
          <w:bCs/>
          <w:sz w:val="24"/>
          <w:szCs w:val="24"/>
          <w:lang w:eastAsia="ar-SA"/>
        </w:rPr>
        <w:t>.</w:t>
      </w:r>
    </w:p>
    <w:p w14:paraId="2296E71B" w14:textId="21ECFEFD" w:rsidR="008770E5" w:rsidRDefault="008770E5" w:rsidP="008770E5">
      <w:pPr>
        <w:suppressAutoHyphen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926BE">
        <w:rPr>
          <w:rFonts w:ascii="Times New Roman" w:eastAsia="Calibri" w:hAnsi="Times New Roman" w:cs="Times New Roman"/>
          <w:sz w:val="24"/>
          <w:szCs w:val="24"/>
        </w:rPr>
        <w:t xml:space="preserve">. </w:t>
      </w:r>
      <w:r w:rsidR="00C524C4" w:rsidRPr="00C524C4">
        <w:rPr>
          <w:rFonts w:ascii="Times New Roman" w:eastAsia="Calibri" w:hAnsi="Times New Roman" w:cs="Times New Roman"/>
          <w:sz w:val="24"/>
          <w:szCs w:val="24"/>
        </w:rPr>
        <w:t xml:space="preserve">Całość dokumentacji projektowej zostanie dostarczona także w wersji elektronicznej, pliki będą obsługiwane przez ogólnie dostępne programy, w tym: projekty w formacie </w:t>
      </w:r>
      <w:proofErr w:type="spellStart"/>
      <w:r w:rsidR="00C524C4" w:rsidRPr="00C524C4">
        <w:rPr>
          <w:rFonts w:ascii="Times New Roman" w:eastAsia="Calibri" w:hAnsi="Times New Roman" w:cs="Times New Roman"/>
          <w:sz w:val="24"/>
          <w:szCs w:val="24"/>
        </w:rPr>
        <w:t>dwg</w:t>
      </w:r>
      <w:proofErr w:type="spellEnd"/>
      <w:r w:rsidR="007B5E11">
        <w:rPr>
          <w:rFonts w:ascii="Times New Roman" w:eastAsia="Calibri" w:hAnsi="Times New Roman" w:cs="Times New Roman"/>
          <w:sz w:val="24"/>
          <w:szCs w:val="24"/>
        </w:rPr>
        <w:t xml:space="preserve"> i pdf, </w:t>
      </w:r>
      <w:r w:rsidR="00C524C4" w:rsidRPr="00C524C4">
        <w:rPr>
          <w:rFonts w:ascii="Times New Roman" w:eastAsia="Calibri" w:hAnsi="Times New Roman" w:cs="Times New Roman"/>
          <w:sz w:val="24"/>
          <w:szCs w:val="24"/>
        </w:rPr>
        <w:t xml:space="preserve">kosztorysy inwestorskie i przedmiary robót w formacie </w:t>
      </w:r>
      <w:proofErr w:type="spellStart"/>
      <w:r w:rsidR="00C524C4" w:rsidRPr="00C524C4">
        <w:rPr>
          <w:rFonts w:ascii="Times New Roman" w:eastAsia="Calibri" w:hAnsi="Times New Roman" w:cs="Times New Roman"/>
          <w:sz w:val="24"/>
          <w:szCs w:val="24"/>
        </w:rPr>
        <w:t>ath</w:t>
      </w:r>
      <w:proofErr w:type="spellEnd"/>
      <w:r w:rsidR="007B5E11">
        <w:rPr>
          <w:rFonts w:ascii="Times New Roman" w:eastAsia="Calibri" w:hAnsi="Times New Roman" w:cs="Times New Roman"/>
          <w:sz w:val="24"/>
          <w:szCs w:val="24"/>
        </w:rPr>
        <w:t xml:space="preserve"> i pdf., </w:t>
      </w:r>
      <w:bookmarkStart w:id="0" w:name="_Hlk132804050"/>
      <w:proofErr w:type="spellStart"/>
      <w:r w:rsidR="007B5E11">
        <w:rPr>
          <w:rFonts w:ascii="Times New Roman" w:eastAsia="Calibri" w:hAnsi="Times New Roman" w:cs="Times New Roman"/>
          <w:sz w:val="24"/>
          <w:szCs w:val="24"/>
        </w:rPr>
        <w:t>STWiOR</w:t>
      </w:r>
      <w:proofErr w:type="spellEnd"/>
      <w:r w:rsidR="007B5E11">
        <w:rPr>
          <w:rFonts w:ascii="Times New Roman" w:eastAsia="Calibri" w:hAnsi="Times New Roman" w:cs="Times New Roman"/>
          <w:sz w:val="24"/>
          <w:szCs w:val="24"/>
        </w:rPr>
        <w:t xml:space="preserve"> w formacie pdf</w:t>
      </w:r>
    </w:p>
    <w:bookmarkEnd w:id="0"/>
    <w:p w14:paraId="7A974892" w14:textId="3B8F8ABD" w:rsidR="00AB70A0" w:rsidRPr="00AB70A0" w:rsidRDefault="008770E5" w:rsidP="008770E5">
      <w:pPr>
        <w:suppressAutoHyphen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B70A0" w:rsidRPr="00AB70A0">
        <w:rPr>
          <w:rFonts w:ascii="Times New Roman" w:eastAsia="Times New Roman" w:hAnsi="Times New Roman" w:cs="Times New Roman"/>
          <w:bCs/>
          <w:color w:val="000000"/>
          <w:sz w:val="24"/>
          <w:szCs w:val="24"/>
          <w:lang w:eastAsia="pl-PL"/>
        </w:rPr>
        <w:t>Projektant zobowiązany jest do stosowania rozwiązań optymalnych z punktu widzenia minimalizacji kosztów realizacji inwestycji przez Zamawiającego, przy zachowaniu odpowiedniej jakości i trwałości użytych materiałów oraz technologii</w:t>
      </w:r>
      <w:r w:rsidR="00DF03DA">
        <w:rPr>
          <w:rFonts w:ascii="Times New Roman" w:eastAsia="Times New Roman" w:hAnsi="Times New Roman" w:cs="Times New Roman"/>
          <w:bCs/>
          <w:color w:val="000000"/>
          <w:sz w:val="24"/>
          <w:szCs w:val="24"/>
          <w:lang w:eastAsia="pl-PL"/>
        </w:rPr>
        <w:t>.</w:t>
      </w:r>
    </w:p>
    <w:p w14:paraId="18C80F50" w14:textId="233886F1" w:rsidR="00377EED" w:rsidRPr="008770E5" w:rsidRDefault="00AB70A0" w:rsidP="008770E5">
      <w:pPr>
        <w:pStyle w:val="Akapitzlist"/>
        <w:numPr>
          <w:ilvl w:val="0"/>
          <w:numId w:val="44"/>
        </w:numPr>
        <w:suppressAutoHyphen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770E5">
        <w:rPr>
          <w:rFonts w:ascii="Times New Roman" w:eastAsia="Calibri" w:hAnsi="Times New Roman" w:cs="Times New Roman"/>
          <w:bCs/>
          <w:color w:val="000000"/>
          <w:sz w:val="24"/>
          <w:szCs w:val="24"/>
        </w:rPr>
        <w:t xml:space="preserve">Wykonawca wyraża zgodę na publikację dokumentacji w wersji papierowej </w:t>
      </w:r>
      <w:r w:rsidR="009F0319" w:rsidRPr="008770E5">
        <w:rPr>
          <w:rFonts w:ascii="Times New Roman" w:eastAsia="Calibri" w:hAnsi="Times New Roman" w:cs="Times New Roman"/>
          <w:bCs/>
          <w:color w:val="000000"/>
          <w:sz w:val="24"/>
          <w:szCs w:val="24"/>
        </w:rPr>
        <w:br/>
      </w:r>
      <w:r w:rsidRPr="008770E5">
        <w:rPr>
          <w:rFonts w:ascii="Times New Roman" w:eastAsia="Calibri" w:hAnsi="Times New Roman" w:cs="Times New Roman"/>
          <w:bCs/>
          <w:color w:val="000000"/>
          <w:sz w:val="24"/>
          <w:szCs w:val="24"/>
        </w:rPr>
        <w:t>i elektronicznej.</w:t>
      </w:r>
    </w:p>
    <w:p w14:paraId="4E0036B8" w14:textId="55CD90B1" w:rsidR="00C524C4" w:rsidRPr="008770E5" w:rsidRDefault="009F0319" w:rsidP="008770E5">
      <w:pPr>
        <w:pStyle w:val="Akapitzlist"/>
        <w:numPr>
          <w:ilvl w:val="0"/>
          <w:numId w:val="44"/>
        </w:numPr>
        <w:tabs>
          <w:tab w:val="left" w:pos="567"/>
        </w:tabs>
        <w:suppressAutoHyphen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770E5">
        <w:rPr>
          <w:rFonts w:ascii="Times New Roman" w:eastAsia="Calibri" w:hAnsi="Times New Roman" w:cs="Times New Roman"/>
          <w:bCs/>
          <w:color w:val="000000"/>
          <w:sz w:val="24"/>
          <w:szCs w:val="24"/>
        </w:rPr>
        <w:t>W trakcie postepowania</w:t>
      </w:r>
      <w:r w:rsidR="00C524C4" w:rsidRPr="008770E5">
        <w:rPr>
          <w:rFonts w:ascii="Times New Roman" w:eastAsia="Calibri" w:hAnsi="Times New Roman" w:cs="Times New Roman"/>
          <w:bCs/>
          <w:color w:val="000000"/>
          <w:sz w:val="24"/>
          <w:szCs w:val="24"/>
        </w:rPr>
        <w:t xml:space="preserve"> o udzielenie zamówienia publicznego </w:t>
      </w:r>
      <w:r w:rsidR="007C043F" w:rsidRPr="008770E5">
        <w:rPr>
          <w:rFonts w:ascii="Times New Roman" w:eastAsia="Calibri" w:hAnsi="Times New Roman" w:cs="Times New Roman"/>
          <w:bCs/>
          <w:color w:val="000000"/>
          <w:sz w:val="24"/>
          <w:szCs w:val="24"/>
        </w:rPr>
        <w:t>na realizacje robót budowlanych</w:t>
      </w:r>
      <w:r w:rsidR="00C524C4" w:rsidRPr="008770E5">
        <w:rPr>
          <w:rFonts w:ascii="Times New Roman" w:eastAsia="Calibri" w:hAnsi="Times New Roman" w:cs="Times New Roman"/>
          <w:bCs/>
          <w:color w:val="000000"/>
          <w:sz w:val="24"/>
          <w:szCs w:val="24"/>
        </w:rPr>
        <w:t>, aż do zawarcia umowy z wykonawcą robót Wykonawca będzie przygotowywał odpowiedzi na pytania wykonawców, ewentualne modyfikacje dokumentacji projektowej, a także ustosunkowywał się do twierdzeń i uwag wykonawców.</w:t>
      </w:r>
    </w:p>
    <w:p w14:paraId="24EAE8C0" w14:textId="77777777" w:rsidR="008770E5" w:rsidRPr="008770E5" w:rsidRDefault="008770E5" w:rsidP="008770E5">
      <w:pPr>
        <w:numPr>
          <w:ilvl w:val="0"/>
          <w:numId w:val="44"/>
        </w:numPr>
        <w:suppressAutoHyphen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770E5">
        <w:rPr>
          <w:rFonts w:ascii="Times New Roman" w:eastAsia="Calibri" w:hAnsi="Times New Roman" w:cs="Times New Roman"/>
          <w:sz w:val="24"/>
          <w:szCs w:val="24"/>
        </w:rPr>
        <w:t>Dokumentacja projektowo-kosztorysowa oraz szczegółowy zakres audytu energetycznego muszą być wykonane zgodnie obowiązującymi przepisami :</w:t>
      </w:r>
    </w:p>
    <w:p w14:paraId="246FAD40" w14:textId="72FDD0D8" w:rsidR="008770E5" w:rsidRPr="008770E5" w:rsidRDefault="008770E5" w:rsidP="008770E5">
      <w:pPr>
        <w:suppressAutoHyphens/>
        <w:autoSpaceDE w:val="0"/>
        <w:autoSpaceDN w:val="0"/>
        <w:adjustRightInd w:val="0"/>
        <w:spacing w:after="0" w:line="240" w:lineRule="auto"/>
        <w:ind w:left="426" w:hanging="142"/>
        <w:jc w:val="both"/>
        <w:rPr>
          <w:rFonts w:ascii="Times New Roman" w:eastAsia="Calibri" w:hAnsi="Times New Roman" w:cs="Times New Roman"/>
          <w:sz w:val="24"/>
          <w:szCs w:val="24"/>
        </w:rPr>
      </w:pPr>
      <w:r w:rsidRPr="008770E5">
        <w:rPr>
          <w:rFonts w:ascii="Times New Roman" w:eastAsia="Calibri" w:hAnsi="Times New Roman" w:cs="Times New Roman"/>
          <w:sz w:val="24"/>
          <w:szCs w:val="24"/>
        </w:rPr>
        <w:t xml:space="preserve">- Rozporządzeniem Ministra Rozwoju i Technologii z dnia 20 grudnia 2021 w sprawie szczegółowego zakresu i formy dokumentacji projektowej, specyfikacji technicznych wykonania i odbioru robót budowlanych oraz programu funkcjonalno-użytkowego </w:t>
      </w:r>
      <w:r w:rsidR="00B250BD">
        <w:rPr>
          <w:rFonts w:ascii="Times New Roman" w:eastAsia="Calibri" w:hAnsi="Times New Roman" w:cs="Times New Roman"/>
          <w:sz w:val="24"/>
          <w:szCs w:val="24"/>
        </w:rPr>
        <w:br/>
      </w:r>
      <w:r w:rsidRPr="008770E5">
        <w:rPr>
          <w:rFonts w:ascii="Times New Roman" w:eastAsia="Calibri" w:hAnsi="Times New Roman" w:cs="Times New Roman"/>
          <w:sz w:val="24"/>
          <w:szCs w:val="24"/>
        </w:rPr>
        <w:t>(Dz. U. z 2021 r. poz. 2454)</w:t>
      </w:r>
      <w:r w:rsidR="00C12C1B">
        <w:rPr>
          <w:rFonts w:ascii="Times New Roman" w:eastAsia="Calibri" w:hAnsi="Times New Roman" w:cs="Times New Roman"/>
          <w:sz w:val="24"/>
          <w:szCs w:val="24"/>
        </w:rPr>
        <w:t>;</w:t>
      </w:r>
    </w:p>
    <w:p w14:paraId="6B563BC7" w14:textId="0E41D832" w:rsidR="008770E5" w:rsidRPr="008770E5" w:rsidRDefault="008770E5" w:rsidP="008770E5">
      <w:pPr>
        <w:suppressAutoHyphens/>
        <w:autoSpaceDE w:val="0"/>
        <w:autoSpaceDN w:val="0"/>
        <w:adjustRightInd w:val="0"/>
        <w:spacing w:after="0" w:line="240" w:lineRule="auto"/>
        <w:ind w:left="426" w:hanging="142"/>
        <w:jc w:val="both"/>
        <w:rPr>
          <w:rFonts w:ascii="Times New Roman" w:eastAsia="Calibri" w:hAnsi="Times New Roman" w:cs="Times New Roman"/>
          <w:sz w:val="24"/>
          <w:szCs w:val="24"/>
        </w:rPr>
      </w:pPr>
      <w:r w:rsidRPr="008770E5">
        <w:rPr>
          <w:rFonts w:ascii="Times New Roman" w:eastAsia="Calibri" w:hAnsi="Times New Roman" w:cs="Times New Roman"/>
          <w:sz w:val="24"/>
          <w:szCs w:val="24"/>
        </w:rPr>
        <w:t>- Rozporządzeniem Ministra Infrastruktury sprawie szczegółowego zakresu i form audytu energetycznego oraz części audytu remontowego, wzorów kart audytów, a także algorytmu oceny opłacalności przedsięwzięcia termomodernizacyjnego (Dz.U. z 2009 r nr 43 poz. 346 )</w:t>
      </w:r>
      <w:r w:rsidR="00C12C1B">
        <w:rPr>
          <w:rFonts w:ascii="Times New Roman" w:eastAsia="Calibri" w:hAnsi="Times New Roman" w:cs="Times New Roman"/>
          <w:sz w:val="24"/>
          <w:szCs w:val="24"/>
        </w:rPr>
        <w:t>;</w:t>
      </w:r>
    </w:p>
    <w:p w14:paraId="66401EBA" w14:textId="0F0FB508" w:rsidR="008770E5" w:rsidRPr="008770E5" w:rsidRDefault="008770E5" w:rsidP="008770E5">
      <w:pPr>
        <w:suppressAutoHyphens/>
        <w:autoSpaceDE w:val="0"/>
        <w:autoSpaceDN w:val="0"/>
        <w:adjustRightInd w:val="0"/>
        <w:spacing w:after="0" w:line="240" w:lineRule="auto"/>
        <w:ind w:left="426" w:hanging="142"/>
        <w:jc w:val="both"/>
        <w:rPr>
          <w:rFonts w:ascii="Times New Roman" w:eastAsia="Calibri" w:hAnsi="Times New Roman" w:cs="Times New Roman"/>
          <w:sz w:val="24"/>
          <w:szCs w:val="24"/>
        </w:rPr>
      </w:pPr>
      <w:r w:rsidRPr="008770E5">
        <w:rPr>
          <w:rFonts w:ascii="Times New Roman" w:eastAsia="Calibri" w:hAnsi="Times New Roman" w:cs="Times New Roman"/>
          <w:sz w:val="24"/>
          <w:szCs w:val="24"/>
        </w:rPr>
        <w:t>- Ustawą  z dnia 7 lipca 1994 r. Prawo budowlane (Dz. U. z 2021r poz. 2351 )</w:t>
      </w:r>
      <w:r w:rsidR="00C12C1B">
        <w:rPr>
          <w:rFonts w:ascii="Times New Roman" w:eastAsia="Calibri" w:hAnsi="Times New Roman" w:cs="Times New Roman"/>
          <w:sz w:val="24"/>
          <w:szCs w:val="24"/>
        </w:rPr>
        <w:t>;</w:t>
      </w:r>
    </w:p>
    <w:p w14:paraId="4BF7AC54" w14:textId="68A0B697" w:rsidR="008770E5" w:rsidRDefault="008770E5" w:rsidP="008770E5">
      <w:pPr>
        <w:suppressAutoHyphens/>
        <w:autoSpaceDE w:val="0"/>
        <w:autoSpaceDN w:val="0"/>
        <w:adjustRightInd w:val="0"/>
        <w:spacing w:after="0" w:line="240" w:lineRule="auto"/>
        <w:ind w:left="426" w:hanging="142"/>
        <w:jc w:val="both"/>
        <w:rPr>
          <w:rFonts w:ascii="Times New Roman" w:eastAsia="Calibri" w:hAnsi="Times New Roman" w:cs="Times New Roman"/>
          <w:sz w:val="24"/>
          <w:szCs w:val="24"/>
        </w:rPr>
      </w:pPr>
      <w:r w:rsidRPr="008770E5">
        <w:rPr>
          <w:rFonts w:ascii="Times New Roman" w:eastAsia="Calibri" w:hAnsi="Times New Roman" w:cs="Times New Roman"/>
          <w:sz w:val="24"/>
          <w:szCs w:val="24"/>
        </w:rPr>
        <w:t xml:space="preserve">- Ustawą z dnia 21 listopada 2008 r. o wspieraniu termomodernizacji i remontów oraz </w:t>
      </w:r>
      <w:r w:rsidR="00B250BD">
        <w:rPr>
          <w:rFonts w:ascii="Times New Roman" w:eastAsia="Calibri" w:hAnsi="Times New Roman" w:cs="Times New Roman"/>
          <w:sz w:val="24"/>
          <w:szCs w:val="24"/>
        </w:rPr>
        <w:br/>
      </w:r>
      <w:r w:rsidRPr="008770E5">
        <w:rPr>
          <w:rFonts w:ascii="Times New Roman" w:eastAsia="Calibri" w:hAnsi="Times New Roman" w:cs="Times New Roman"/>
          <w:sz w:val="24"/>
          <w:szCs w:val="24"/>
        </w:rPr>
        <w:t>o centralnej ewidencji emisyjności budynków (Dz.U. z 2022 r poz. 438 )</w:t>
      </w:r>
      <w:r w:rsidR="00C12C1B">
        <w:rPr>
          <w:rFonts w:ascii="Times New Roman" w:eastAsia="Calibri" w:hAnsi="Times New Roman" w:cs="Times New Roman"/>
          <w:sz w:val="24"/>
          <w:szCs w:val="24"/>
        </w:rPr>
        <w:t>;</w:t>
      </w:r>
    </w:p>
    <w:p w14:paraId="557F4A9F" w14:textId="645BE3DC" w:rsidR="00C12C1B" w:rsidRPr="00E926BE" w:rsidRDefault="00C12C1B" w:rsidP="008770E5">
      <w:pPr>
        <w:suppressAutoHyphens/>
        <w:autoSpaceDE w:val="0"/>
        <w:autoSpaceDN w:val="0"/>
        <w:adjustRightInd w:val="0"/>
        <w:spacing w:after="0" w:line="240" w:lineRule="auto"/>
        <w:ind w:left="426"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Ustawą z dnia 11 września 2019 roku Prawo zamówień publicznych </w:t>
      </w:r>
      <w:r w:rsidR="004C0D67">
        <w:rPr>
          <w:rFonts w:ascii="Times New Roman" w:eastAsia="Calibri" w:hAnsi="Times New Roman" w:cs="Times New Roman"/>
          <w:sz w:val="24"/>
          <w:szCs w:val="24"/>
        </w:rPr>
        <w:t>(</w:t>
      </w:r>
      <w:r>
        <w:rPr>
          <w:rFonts w:ascii="Times New Roman" w:eastAsia="Calibri" w:hAnsi="Times New Roman" w:cs="Times New Roman"/>
          <w:sz w:val="24"/>
          <w:szCs w:val="24"/>
        </w:rPr>
        <w:t>art. 101, art.102</w:t>
      </w:r>
      <w:r w:rsidR="004C0D67">
        <w:rPr>
          <w:rFonts w:ascii="Times New Roman" w:eastAsia="Calibri" w:hAnsi="Times New Roman" w:cs="Times New Roman"/>
          <w:sz w:val="24"/>
          <w:szCs w:val="24"/>
        </w:rPr>
        <w:t xml:space="preserve">) </w:t>
      </w:r>
      <w:r w:rsidR="004C0D67">
        <w:rPr>
          <w:rFonts w:ascii="Times New Roman" w:eastAsia="Calibri" w:hAnsi="Times New Roman" w:cs="Times New Roman"/>
          <w:sz w:val="24"/>
          <w:szCs w:val="24"/>
        </w:rPr>
        <w:br/>
        <w:t xml:space="preserve">w zakresie </w:t>
      </w:r>
      <w:r>
        <w:rPr>
          <w:rFonts w:ascii="Times New Roman" w:eastAsia="Calibri" w:hAnsi="Times New Roman" w:cs="Times New Roman"/>
          <w:sz w:val="24"/>
          <w:szCs w:val="24"/>
        </w:rPr>
        <w:t>opisu przedmiotu zamówienia</w:t>
      </w:r>
      <w:r w:rsidR="004C0D67">
        <w:rPr>
          <w:rFonts w:ascii="Times New Roman" w:eastAsia="Calibri" w:hAnsi="Times New Roman" w:cs="Times New Roman"/>
          <w:sz w:val="24"/>
          <w:szCs w:val="24"/>
        </w:rPr>
        <w:t>.</w:t>
      </w:r>
    </w:p>
    <w:p w14:paraId="794015B2" w14:textId="0B6CE0EE" w:rsidR="00E926BE" w:rsidRDefault="00E926BE" w:rsidP="008770E5">
      <w:pPr>
        <w:numPr>
          <w:ilvl w:val="0"/>
          <w:numId w:val="44"/>
        </w:numPr>
        <w:suppressAutoHyphens/>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wykonana przedmiot umowy zgodnie ze złożoną ofertą oraz warunkami określonymi w SWZ.</w:t>
      </w:r>
    </w:p>
    <w:p w14:paraId="2A8D3A3D" w14:textId="77777777" w:rsidR="00BB2911" w:rsidRPr="00C524C4" w:rsidRDefault="00BB2911" w:rsidP="00BB2911">
      <w:pPr>
        <w:suppressAutoHyphens/>
        <w:autoSpaceDE w:val="0"/>
        <w:autoSpaceDN w:val="0"/>
        <w:adjustRightInd w:val="0"/>
        <w:spacing w:after="0" w:line="276" w:lineRule="auto"/>
        <w:ind w:left="426"/>
        <w:jc w:val="both"/>
        <w:rPr>
          <w:rFonts w:ascii="Times New Roman" w:eastAsia="Calibri" w:hAnsi="Times New Roman" w:cs="Times New Roman"/>
          <w:sz w:val="24"/>
          <w:szCs w:val="24"/>
        </w:rPr>
      </w:pPr>
    </w:p>
    <w:p w14:paraId="06FFF148" w14:textId="77777777" w:rsidR="00BB2911" w:rsidRPr="00BB2911" w:rsidRDefault="00BB2911" w:rsidP="00FC6E4F">
      <w:pPr>
        <w:tabs>
          <w:tab w:val="left" w:pos="0"/>
        </w:tabs>
        <w:spacing w:after="0" w:line="240" w:lineRule="auto"/>
        <w:jc w:val="center"/>
        <w:rPr>
          <w:rFonts w:ascii="Times New Roman" w:hAnsi="Times New Roman" w:cs="Times New Roman"/>
          <w:b/>
          <w:sz w:val="24"/>
          <w:szCs w:val="24"/>
        </w:rPr>
      </w:pPr>
      <w:r w:rsidRPr="00BB2911">
        <w:rPr>
          <w:rFonts w:ascii="Times New Roman" w:hAnsi="Times New Roman" w:cs="Times New Roman"/>
          <w:b/>
          <w:sz w:val="24"/>
          <w:szCs w:val="24"/>
        </w:rPr>
        <w:t xml:space="preserve">§ </w:t>
      </w:r>
      <w:r w:rsidR="00496A12">
        <w:rPr>
          <w:rFonts w:ascii="Times New Roman" w:hAnsi="Times New Roman" w:cs="Times New Roman"/>
          <w:b/>
          <w:sz w:val="24"/>
          <w:szCs w:val="24"/>
        </w:rPr>
        <w:t>2</w:t>
      </w:r>
      <w:r w:rsidRPr="00BB2911">
        <w:rPr>
          <w:rFonts w:ascii="Times New Roman" w:hAnsi="Times New Roman" w:cs="Times New Roman"/>
          <w:b/>
          <w:sz w:val="24"/>
          <w:szCs w:val="24"/>
        </w:rPr>
        <w:t xml:space="preserve"> Personel Wykonawcy</w:t>
      </w:r>
    </w:p>
    <w:p w14:paraId="23D816B3" w14:textId="77777777" w:rsidR="00BB2911" w:rsidRPr="00BB2911" w:rsidRDefault="00BB2911" w:rsidP="00FC6E4F">
      <w:pPr>
        <w:numPr>
          <w:ilvl w:val="1"/>
          <w:numId w:val="28"/>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 xml:space="preserve">Wykonawca zobowiązuje się zapewnić odpowiedni personel gwarantujący, że </w:t>
      </w:r>
      <w:r w:rsidR="009F0319">
        <w:rPr>
          <w:rFonts w:ascii="Times New Roman" w:hAnsi="Times New Roman" w:cs="Times New Roman"/>
          <w:sz w:val="24"/>
          <w:szCs w:val="24"/>
        </w:rPr>
        <w:t>p</w:t>
      </w:r>
      <w:r w:rsidRPr="00BB2911">
        <w:rPr>
          <w:rFonts w:ascii="Times New Roman" w:hAnsi="Times New Roman" w:cs="Times New Roman"/>
          <w:sz w:val="24"/>
          <w:szCs w:val="24"/>
        </w:rPr>
        <w:t xml:space="preserve">rzedmiot umowy zostanie wykonany w sposób należyty. </w:t>
      </w:r>
    </w:p>
    <w:p w14:paraId="33EB85B4" w14:textId="77777777" w:rsidR="00BB2911" w:rsidRPr="00BB2911" w:rsidRDefault="00BB2911" w:rsidP="00A839AA">
      <w:pPr>
        <w:numPr>
          <w:ilvl w:val="1"/>
          <w:numId w:val="28"/>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Prace projektowe wykonywać będą projektanci w następujących specjalnościach:</w:t>
      </w:r>
    </w:p>
    <w:p w14:paraId="6D751877" w14:textId="77777777" w:rsidR="00BB2911" w:rsidRDefault="00175D2C" w:rsidP="00A839AA">
      <w:pPr>
        <w:numPr>
          <w:ilvl w:val="0"/>
          <w:numId w:val="29"/>
        </w:numPr>
        <w:tabs>
          <w:tab w:val="left" w:pos="0"/>
        </w:tabs>
        <w:spacing w:after="0" w:line="240" w:lineRule="auto"/>
        <w:ind w:left="426" w:firstLine="0"/>
        <w:jc w:val="both"/>
        <w:rPr>
          <w:rFonts w:ascii="Times New Roman" w:hAnsi="Times New Roman" w:cs="Times New Roman"/>
          <w:i/>
          <w:sz w:val="24"/>
          <w:szCs w:val="24"/>
        </w:rPr>
      </w:pPr>
      <w:r>
        <w:rPr>
          <w:rFonts w:ascii="Times New Roman" w:hAnsi="Times New Roman" w:cs="Times New Roman"/>
          <w:sz w:val="24"/>
          <w:szCs w:val="24"/>
        </w:rPr>
        <w:lastRenderedPageBreak/>
        <w:t>…………………</w:t>
      </w:r>
      <w:r w:rsidR="00BB2911" w:rsidRPr="00BB2911">
        <w:rPr>
          <w:rFonts w:ascii="Times New Roman" w:hAnsi="Times New Roman" w:cs="Times New Roman"/>
          <w:sz w:val="24"/>
          <w:szCs w:val="24"/>
        </w:rPr>
        <w:t xml:space="preserve"> </w:t>
      </w:r>
      <w:r w:rsidR="00BB2911" w:rsidRPr="00BB2911">
        <w:rPr>
          <w:rFonts w:ascii="Times New Roman" w:hAnsi="Times New Roman" w:cs="Times New Roman"/>
          <w:i/>
          <w:sz w:val="24"/>
          <w:szCs w:val="24"/>
        </w:rPr>
        <w:t>(imię i nazwisko - specjalność)</w:t>
      </w:r>
      <w:r>
        <w:rPr>
          <w:rFonts w:ascii="Times New Roman" w:hAnsi="Times New Roman" w:cs="Times New Roman"/>
          <w:i/>
          <w:sz w:val="24"/>
          <w:szCs w:val="24"/>
        </w:rPr>
        <w:t>……………..kierownik projektu</w:t>
      </w:r>
    </w:p>
    <w:p w14:paraId="40387169" w14:textId="77777777" w:rsidR="00175D2C" w:rsidRDefault="00175D2C" w:rsidP="00A839AA">
      <w:pPr>
        <w:numPr>
          <w:ilvl w:val="0"/>
          <w:numId w:val="29"/>
        </w:numPr>
        <w:tabs>
          <w:tab w:val="left" w:pos="0"/>
        </w:tabs>
        <w:spacing w:after="0" w:line="240" w:lineRule="auto"/>
        <w:ind w:left="426" w:firstLine="0"/>
        <w:jc w:val="both"/>
        <w:rPr>
          <w:rFonts w:ascii="Times New Roman" w:hAnsi="Times New Roman" w:cs="Times New Roman"/>
          <w:i/>
          <w:sz w:val="24"/>
          <w:szCs w:val="24"/>
        </w:rPr>
      </w:pPr>
      <w:r w:rsidRPr="00175D2C">
        <w:rPr>
          <w:rFonts w:ascii="Times New Roman" w:hAnsi="Times New Roman" w:cs="Times New Roman"/>
          <w:i/>
          <w:sz w:val="24"/>
          <w:szCs w:val="24"/>
        </w:rPr>
        <w:t xml:space="preserve">………………… (imię i nazwisko </w:t>
      </w:r>
      <w:r>
        <w:rPr>
          <w:rFonts w:ascii="Times New Roman" w:hAnsi="Times New Roman" w:cs="Times New Roman"/>
          <w:i/>
          <w:sz w:val="24"/>
          <w:szCs w:val="24"/>
        </w:rPr>
        <w:t>–</w:t>
      </w:r>
      <w:r w:rsidRPr="00175D2C">
        <w:rPr>
          <w:rFonts w:ascii="Times New Roman" w:hAnsi="Times New Roman" w:cs="Times New Roman"/>
          <w:i/>
          <w:sz w:val="24"/>
          <w:szCs w:val="24"/>
        </w:rPr>
        <w:t xml:space="preserve"> specjalność</w:t>
      </w:r>
      <w:r>
        <w:rPr>
          <w:rFonts w:ascii="Times New Roman" w:hAnsi="Times New Roman" w:cs="Times New Roman"/>
          <w:i/>
          <w:sz w:val="24"/>
          <w:szCs w:val="24"/>
        </w:rPr>
        <w:t>)</w:t>
      </w:r>
    </w:p>
    <w:p w14:paraId="50639D70" w14:textId="77777777" w:rsidR="00A839AA" w:rsidRPr="00A839AA" w:rsidRDefault="00A839AA" w:rsidP="00A839AA">
      <w:pPr>
        <w:pStyle w:val="Akapitzlist"/>
        <w:numPr>
          <w:ilvl w:val="0"/>
          <w:numId w:val="29"/>
        </w:numPr>
        <w:ind w:left="709" w:hanging="283"/>
        <w:rPr>
          <w:rFonts w:ascii="Times New Roman" w:hAnsi="Times New Roman" w:cs="Times New Roman"/>
          <w:i/>
          <w:sz w:val="24"/>
          <w:szCs w:val="24"/>
        </w:rPr>
      </w:pPr>
      <w:r w:rsidRPr="00A839AA">
        <w:rPr>
          <w:rFonts w:ascii="Times New Roman" w:hAnsi="Times New Roman" w:cs="Times New Roman"/>
          <w:i/>
          <w:sz w:val="24"/>
          <w:szCs w:val="24"/>
        </w:rPr>
        <w:t>………………… (imię i nazwisko – specjalność)</w:t>
      </w:r>
    </w:p>
    <w:p w14:paraId="189BB8CB" w14:textId="77777777" w:rsidR="00A839AA" w:rsidRPr="00A839AA" w:rsidRDefault="00A839AA" w:rsidP="00A839AA">
      <w:pPr>
        <w:pStyle w:val="Akapitzlist"/>
        <w:numPr>
          <w:ilvl w:val="0"/>
          <w:numId w:val="29"/>
        </w:numPr>
        <w:spacing w:after="0" w:line="240" w:lineRule="auto"/>
        <w:ind w:left="709" w:hanging="283"/>
        <w:rPr>
          <w:rFonts w:ascii="Times New Roman" w:hAnsi="Times New Roman" w:cs="Times New Roman"/>
          <w:i/>
          <w:sz w:val="24"/>
          <w:szCs w:val="24"/>
        </w:rPr>
      </w:pPr>
      <w:r w:rsidRPr="00A839AA">
        <w:rPr>
          <w:rFonts w:ascii="Times New Roman" w:hAnsi="Times New Roman" w:cs="Times New Roman"/>
          <w:i/>
          <w:sz w:val="24"/>
          <w:szCs w:val="24"/>
        </w:rPr>
        <w:t>………………… (imię i nazwisko – specjalność)</w:t>
      </w:r>
    </w:p>
    <w:p w14:paraId="290CF4D3" w14:textId="77777777" w:rsidR="00BB2911" w:rsidRPr="00BB2911" w:rsidRDefault="00BB2911" w:rsidP="00A839AA">
      <w:pPr>
        <w:numPr>
          <w:ilvl w:val="1"/>
          <w:numId w:val="28"/>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Wykonawca w terminie 3 dni od podpisania umowy dostarczy Zamawiającemu kopie zaświadczeń osób wymienionych w ust. 2, potwierdzających posiadane kwalifikacje oraz wpis na listę właściwego samorządu zawodowego.</w:t>
      </w:r>
    </w:p>
    <w:p w14:paraId="6B418120" w14:textId="0CF5517E" w:rsidR="005A0FC0" w:rsidRDefault="00BB2911" w:rsidP="006D759F">
      <w:pPr>
        <w:numPr>
          <w:ilvl w:val="1"/>
          <w:numId w:val="28"/>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Zmiana poszczególnych osób w trakcie realizacji robót, w specjalnościach wymienionych w ust. 2, może nastąpić po uprzednim zawiadomieniu Zamawiającego oraz przekazaniu dokumentów potwierdzających posiadane kwalifikacje i doświadczenie (nie niższe niż kwalifikacje</w:t>
      </w:r>
      <w:r w:rsidR="00175D2C">
        <w:rPr>
          <w:rFonts w:ascii="Times New Roman" w:hAnsi="Times New Roman" w:cs="Times New Roman"/>
          <w:sz w:val="24"/>
          <w:szCs w:val="24"/>
        </w:rPr>
        <w:t xml:space="preserve"> </w:t>
      </w:r>
      <w:r w:rsidRPr="00BB2911">
        <w:rPr>
          <w:rFonts w:ascii="Times New Roman" w:hAnsi="Times New Roman" w:cs="Times New Roman"/>
          <w:sz w:val="24"/>
          <w:szCs w:val="24"/>
        </w:rPr>
        <w:t>i doświadczenie osób spełn</w:t>
      </w:r>
      <w:r w:rsidR="00175D2C">
        <w:rPr>
          <w:rFonts w:ascii="Times New Roman" w:hAnsi="Times New Roman" w:cs="Times New Roman"/>
          <w:sz w:val="24"/>
          <w:szCs w:val="24"/>
        </w:rPr>
        <w:t xml:space="preserve">iających wymogi SWZ) oraz wpis </w:t>
      </w:r>
      <w:r w:rsidRPr="00BB2911">
        <w:rPr>
          <w:rFonts w:ascii="Times New Roman" w:hAnsi="Times New Roman" w:cs="Times New Roman"/>
          <w:sz w:val="24"/>
          <w:szCs w:val="24"/>
        </w:rPr>
        <w:t>na listę właściwego samorządu  zawodowego. Zmiana może nastąpić po uzyskaniu pisemnej zgody Zamawiającego. Zmiana wymaga sporządzenia aneksu do umowy.</w:t>
      </w:r>
    </w:p>
    <w:p w14:paraId="5F6773CA" w14:textId="77777777" w:rsidR="006D759F" w:rsidRPr="006D759F" w:rsidRDefault="006D759F" w:rsidP="006D759F">
      <w:pPr>
        <w:tabs>
          <w:tab w:val="left" w:pos="0"/>
        </w:tabs>
        <w:spacing w:after="0" w:line="240" w:lineRule="auto"/>
        <w:ind w:left="426"/>
        <w:jc w:val="both"/>
        <w:rPr>
          <w:rFonts w:ascii="Times New Roman" w:hAnsi="Times New Roman" w:cs="Times New Roman"/>
          <w:sz w:val="24"/>
          <w:szCs w:val="24"/>
        </w:rPr>
      </w:pPr>
    </w:p>
    <w:p w14:paraId="4B03914D" w14:textId="77777777" w:rsidR="00BB2911" w:rsidRPr="00175D2C" w:rsidRDefault="00496A12" w:rsidP="00FC6E4F">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r w:rsidR="00BB2911" w:rsidRPr="00175D2C">
        <w:rPr>
          <w:rFonts w:ascii="Times New Roman" w:hAnsi="Times New Roman" w:cs="Times New Roman"/>
          <w:b/>
          <w:bCs/>
          <w:sz w:val="24"/>
          <w:szCs w:val="24"/>
        </w:rPr>
        <w:t xml:space="preserve">  Zasady współpracy</w:t>
      </w:r>
    </w:p>
    <w:p w14:paraId="47299D87" w14:textId="56FE412B" w:rsidR="00BB2911" w:rsidRPr="00BB2911" w:rsidRDefault="00BB2911" w:rsidP="00FC6E4F">
      <w:pPr>
        <w:numPr>
          <w:ilvl w:val="0"/>
          <w:numId w:val="31"/>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Wykonawca przekaże, uzgodnioną zgodnie z §</w:t>
      </w:r>
      <w:r w:rsidR="00437DD5">
        <w:rPr>
          <w:rFonts w:ascii="Times New Roman" w:hAnsi="Times New Roman" w:cs="Times New Roman"/>
          <w:sz w:val="24"/>
          <w:szCs w:val="24"/>
        </w:rPr>
        <w:t xml:space="preserve"> </w:t>
      </w:r>
      <w:r w:rsidRPr="00BB2911">
        <w:rPr>
          <w:rFonts w:ascii="Times New Roman" w:hAnsi="Times New Roman" w:cs="Times New Roman"/>
          <w:sz w:val="24"/>
          <w:szCs w:val="24"/>
        </w:rPr>
        <w:t>1 dokumentację stanowiącą przedmiot umowy wraz z wykazem opracowań oraz pisemnym oświadczeniem, że dokumentacja jest wykonana zgodnie z Umową i obowiązującymi przepisami techniczno-budowlanymi</w:t>
      </w:r>
      <w:r w:rsidR="00CA65D1">
        <w:rPr>
          <w:rFonts w:ascii="Times New Roman" w:hAnsi="Times New Roman" w:cs="Times New Roman"/>
          <w:sz w:val="24"/>
          <w:szCs w:val="24"/>
        </w:rPr>
        <w:t>.</w:t>
      </w:r>
      <w:r w:rsidRPr="00BB2911">
        <w:rPr>
          <w:rFonts w:ascii="Times New Roman" w:hAnsi="Times New Roman" w:cs="Times New Roman"/>
          <w:sz w:val="24"/>
          <w:szCs w:val="24"/>
        </w:rPr>
        <w:t xml:space="preserve"> </w:t>
      </w:r>
    </w:p>
    <w:p w14:paraId="228D31F7" w14:textId="77777777" w:rsidR="00BB2911" w:rsidRPr="00BB2911" w:rsidRDefault="00BB2911" w:rsidP="00A839AA">
      <w:pPr>
        <w:numPr>
          <w:ilvl w:val="0"/>
          <w:numId w:val="31"/>
        </w:numPr>
        <w:tabs>
          <w:tab w:val="left" w:pos="0"/>
        </w:tabs>
        <w:spacing w:after="0" w:line="240" w:lineRule="auto"/>
        <w:ind w:left="426" w:hanging="426"/>
        <w:jc w:val="both"/>
        <w:rPr>
          <w:rFonts w:ascii="Times New Roman" w:hAnsi="Times New Roman" w:cs="Times New Roman"/>
          <w:sz w:val="24"/>
          <w:szCs w:val="24"/>
        </w:rPr>
      </w:pPr>
      <w:r w:rsidRPr="00BB2911">
        <w:rPr>
          <w:rFonts w:ascii="Times New Roman" w:hAnsi="Times New Roman" w:cs="Times New Roman"/>
          <w:sz w:val="24"/>
          <w:szCs w:val="24"/>
        </w:rPr>
        <w:t xml:space="preserve">Wykonawca wykona dokumentację projektową w zakresie i  w sposób zgodny </w:t>
      </w:r>
      <w:r w:rsidR="00496A12">
        <w:rPr>
          <w:rFonts w:ascii="Times New Roman" w:hAnsi="Times New Roman" w:cs="Times New Roman"/>
          <w:sz w:val="24"/>
          <w:szCs w:val="24"/>
        </w:rPr>
        <w:br/>
      </w:r>
      <w:r w:rsidRPr="00BB2911">
        <w:rPr>
          <w:rFonts w:ascii="Times New Roman" w:hAnsi="Times New Roman" w:cs="Times New Roman"/>
          <w:sz w:val="24"/>
          <w:szCs w:val="24"/>
        </w:rPr>
        <w:t>z wymaganiami określonymi w Umowie, oraz będzie zobowiązany do:</w:t>
      </w:r>
    </w:p>
    <w:p w14:paraId="1DC2961E" w14:textId="3682D627" w:rsidR="00BB2911" w:rsidRDefault="00BB2911" w:rsidP="00A839AA">
      <w:pPr>
        <w:numPr>
          <w:ilvl w:val="0"/>
          <w:numId w:val="30"/>
        </w:numPr>
        <w:tabs>
          <w:tab w:val="left" w:pos="0"/>
        </w:tabs>
        <w:spacing w:after="0" w:line="240" w:lineRule="auto"/>
        <w:jc w:val="both"/>
        <w:rPr>
          <w:rFonts w:ascii="Times New Roman" w:hAnsi="Times New Roman" w:cs="Times New Roman"/>
          <w:sz w:val="24"/>
          <w:szCs w:val="24"/>
        </w:rPr>
      </w:pPr>
      <w:r w:rsidRPr="00BB2911">
        <w:rPr>
          <w:rFonts w:ascii="Times New Roman" w:hAnsi="Times New Roman" w:cs="Times New Roman"/>
          <w:sz w:val="24"/>
          <w:szCs w:val="24"/>
        </w:rPr>
        <w:t>informowania Zamawiającego o problemach lub okolicznościach, które mogą mieć wpły</w:t>
      </w:r>
      <w:r w:rsidR="00CA65D1" w:rsidRPr="009C55F5">
        <w:rPr>
          <w:rFonts w:ascii="Times New Roman" w:hAnsi="Times New Roman" w:cs="Times New Roman"/>
          <w:sz w:val="24"/>
          <w:szCs w:val="24"/>
        </w:rPr>
        <w:t>w</w:t>
      </w:r>
      <w:r w:rsidRPr="009C55F5">
        <w:rPr>
          <w:rFonts w:ascii="Times New Roman" w:hAnsi="Times New Roman" w:cs="Times New Roman"/>
          <w:sz w:val="24"/>
          <w:szCs w:val="24"/>
        </w:rPr>
        <w:t xml:space="preserve"> </w:t>
      </w:r>
      <w:r w:rsidRPr="00BB2911">
        <w:rPr>
          <w:rFonts w:ascii="Times New Roman" w:hAnsi="Times New Roman" w:cs="Times New Roman"/>
          <w:sz w:val="24"/>
          <w:szCs w:val="24"/>
        </w:rPr>
        <w:t>na jakość lub termin zakończenia opracowania projektowego,</w:t>
      </w:r>
    </w:p>
    <w:p w14:paraId="3E45B367" w14:textId="1899CA3D" w:rsidR="006D6DE4" w:rsidRPr="00BB2911" w:rsidRDefault="006D6DE4" w:rsidP="00A839AA">
      <w:pPr>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wskazania </w:t>
      </w:r>
      <w:r w:rsidRPr="006D6DE4">
        <w:rPr>
          <w:rFonts w:ascii="Times New Roman" w:hAnsi="Times New Roman" w:cs="Times New Roman"/>
          <w:sz w:val="24"/>
          <w:szCs w:val="24"/>
        </w:rPr>
        <w:t>rozwiąza</w:t>
      </w:r>
      <w:r>
        <w:rPr>
          <w:rFonts w:ascii="Times New Roman" w:hAnsi="Times New Roman" w:cs="Times New Roman"/>
          <w:sz w:val="24"/>
          <w:szCs w:val="24"/>
        </w:rPr>
        <w:t>ń</w:t>
      </w:r>
      <w:r w:rsidRPr="006D6DE4">
        <w:rPr>
          <w:rFonts w:ascii="Times New Roman" w:hAnsi="Times New Roman" w:cs="Times New Roman"/>
          <w:sz w:val="24"/>
          <w:szCs w:val="24"/>
        </w:rPr>
        <w:t xml:space="preserve"> równoważny</w:t>
      </w:r>
      <w:r>
        <w:rPr>
          <w:rFonts w:ascii="Times New Roman" w:hAnsi="Times New Roman" w:cs="Times New Roman"/>
          <w:sz w:val="24"/>
          <w:szCs w:val="24"/>
        </w:rPr>
        <w:t>ch</w:t>
      </w:r>
      <w:r w:rsidRPr="006D6DE4">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6D6DE4">
        <w:rPr>
          <w:rFonts w:ascii="Times New Roman" w:hAnsi="Times New Roman" w:cs="Times New Roman"/>
          <w:sz w:val="24"/>
          <w:szCs w:val="24"/>
        </w:rPr>
        <w:t>stopniu spełniają</w:t>
      </w:r>
      <w:r>
        <w:rPr>
          <w:rFonts w:ascii="Times New Roman" w:hAnsi="Times New Roman" w:cs="Times New Roman"/>
          <w:sz w:val="24"/>
          <w:szCs w:val="24"/>
        </w:rPr>
        <w:t>cym</w:t>
      </w:r>
      <w:r w:rsidRPr="006D6DE4">
        <w:rPr>
          <w:rFonts w:ascii="Times New Roman" w:hAnsi="Times New Roman" w:cs="Times New Roman"/>
          <w:sz w:val="24"/>
          <w:szCs w:val="24"/>
        </w:rPr>
        <w:t xml:space="preserve"> wymagania określone </w:t>
      </w:r>
      <w:r w:rsidR="004B5802">
        <w:rPr>
          <w:rFonts w:ascii="Times New Roman" w:hAnsi="Times New Roman" w:cs="Times New Roman"/>
          <w:sz w:val="24"/>
          <w:szCs w:val="24"/>
        </w:rPr>
        <w:br/>
      </w:r>
      <w:r w:rsidRPr="006D6DE4">
        <w:rPr>
          <w:rFonts w:ascii="Times New Roman" w:hAnsi="Times New Roman" w:cs="Times New Roman"/>
          <w:sz w:val="24"/>
          <w:szCs w:val="24"/>
        </w:rPr>
        <w:t xml:space="preserve">w </w:t>
      </w:r>
      <w:r>
        <w:rPr>
          <w:rFonts w:ascii="Times New Roman" w:hAnsi="Times New Roman" w:cs="Times New Roman"/>
          <w:sz w:val="24"/>
          <w:szCs w:val="24"/>
        </w:rPr>
        <w:t xml:space="preserve">dokumentacji </w:t>
      </w:r>
      <w:r w:rsidRPr="006D6DE4">
        <w:rPr>
          <w:rFonts w:ascii="Times New Roman" w:hAnsi="Times New Roman" w:cs="Times New Roman"/>
          <w:sz w:val="24"/>
          <w:szCs w:val="24"/>
        </w:rPr>
        <w:t>przedmiotu zamówienia</w:t>
      </w:r>
      <w:r>
        <w:rPr>
          <w:rFonts w:ascii="Times New Roman" w:hAnsi="Times New Roman" w:cs="Times New Roman"/>
          <w:sz w:val="24"/>
          <w:szCs w:val="24"/>
        </w:rPr>
        <w:t>,</w:t>
      </w:r>
    </w:p>
    <w:p w14:paraId="4D05B804" w14:textId="206E6CAC" w:rsidR="00BB2911" w:rsidRPr="00BB2911" w:rsidRDefault="00BB2911" w:rsidP="00A839AA">
      <w:pPr>
        <w:numPr>
          <w:ilvl w:val="0"/>
          <w:numId w:val="30"/>
        </w:numPr>
        <w:tabs>
          <w:tab w:val="left" w:pos="0"/>
        </w:tabs>
        <w:spacing w:after="0" w:line="240" w:lineRule="auto"/>
        <w:jc w:val="both"/>
        <w:rPr>
          <w:rFonts w:ascii="Times New Roman" w:hAnsi="Times New Roman" w:cs="Times New Roman"/>
          <w:sz w:val="24"/>
          <w:szCs w:val="24"/>
        </w:rPr>
      </w:pPr>
      <w:r w:rsidRPr="00BB2911">
        <w:rPr>
          <w:rFonts w:ascii="Times New Roman" w:hAnsi="Times New Roman" w:cs="Times New Roman"/>
          <w:sz w:val="24"/>
          <w:szCs w:val="24"/>
        </w:rPr>
        <w:t>udzielania wyjaśnień dotyczących dokumentacji projektowej i zawartych w niej rozwiązań projektowych,</w:t>
      </w:r>
    </w:p>
    <w:p w14:paraId="6F71575A" w14:textId="3A8F98A1" w:rsidR="00BB2911" w:rsidRPr="00290E5E" w:rsidRDefault="00BB2911" w:rsidP="00A839AA">
      <w:pPr>
        <w:numPr>
          <w:ilvl w:val="0"/>
          <w:numId w:val="30"/>
        </w:numPr>
        <w:tabs>
          <w:tab w:val="left" w:pos="0"/>
        </w:tabs>
        <w:spacing w:after="0" w:line="240" w:lineRule="auto"/>
        <w:jc w:val="both"/>
        <w:rPr>
          <w:rFonts w:ascii="Times New Roman" w:hAnsi="Times New Roman" w:cs="Times New Roman"/>
          <w:sz w:val="24"/>
          <w:szCs w:val="24"/>
        </w:rPr>
      </w:pPr>
      <w:r w:rsidRPr="00BB2911">
        <w:rPr>
          <w:rFonts w:ascii="Times New Roman" w:hAnsi="Times New Roman" w:cs="Times New Roman"/>
          <w:sz w:val="24"/>
          <w:szCs w:val="24"/>
        </w:rPr>
        <w:t xml:space="preserve">dostarczenia Zamawiającemu każdorazowo jednolitego tekstu przedmiarów robót                          w </w:t>
      </w:r>
      <w:r w:rsidRPr="00290E5E">
        <w:rPr>
          <w:rFonts w:ascii="Times New Roman" w:hAnsi="Times New Roman" w:cs="Times New Roman"/>
          <w:sz w:val="24"/>
          <w:szCs w:val="24"/>
        </w:rPr>
        <w:t>przypadku konieczności wprowadzenia zmian w przedmiarze robót wynikających                     z udzielonych odpowiedzi na zapytania wykonawców biorących udział</w:t>
      </w:r>
      <w:r w:rsidR="004C0D67" w:rsidRPr="00290E5E">
        <w:rPr>
          <w:rFonts w:ascii="Times New Roman" w:hAnsi="Times New Roman" w:cs="Times New Roman"/>
          <w:sz w:val="24"/>
          <w:szCs w:val="24"/>
        </w:rPr>
        <w:t xml:space="preserve"> </w:t>
      </w:r>
      <w:r w:rsidR="004C0D67" w:rsidRPr="00290E5E">
        <w:rPr>
          <w:rFonts w:ascii="Times New Roman" w:hAnsi="Times New Roman" w:cs="Times New Roman"/>
          <w:sz w:val="24"/>
          <w:szCs w:val="24"/>
        </w:rPr>
        <w:br/>
      </w:r>
      <w:r w:rsidRPr="00290E5E">
        <w:rPr>
          <w:rFonts w:ascii="Times New Roman" w:hAnsi="Times New Roman" w:cs="Times New Roman"/>
          <w:sz w:val="24"/>
          <w:szCs w:val="24"/>
        </w:rPr>
        <w:t>w postępowaniu przetargowym na wykonawstwo robót na podstawie sporządzonej przez niego dokumentacji projektowo-kosztorysowej w okresie 5 lat od daty przekazania dokumentacji,</w:t>
      </w:r>
    </w:p>
    <w:p w14:paraId="51C11E5D" w14:textId="004F1E75" w:rsidR="009F6542" w:rsidRPr="00290E5E" w:rsidRDefault="00BB2911" w:rsidP="009F6542">
      <w:pPr>
        <w:numPr>
          <w:ilvl w:val="0"/>
          <w:numId w:val="30"/>
        </w:numPr>
        <w:tabs>
          <w:tab w:val="left" w:pos="0"/>
        </w:tabs>
        <w:spacing w:after="0" w:line="240" w:lineRule="auto"/>
        <w:jc w:val="both"/>
        <w:rPr>
          <w:rFonts w:ascii="Times New Roman" w:hAnsi="Times New Roman" w:cs="Times New Roman"/>
          <w:sz w:val="24"/>
          <w:szCs w:val="24"/>
        </w:rPr>
      </w:pPr>
      <w:r w:rsidRPr="00290E5E">
        <w:rPr>
          <w:rFonts w:ascii="Times New Roman" w:hAnsi="Times New Roman" w:cs="Times New Roman"/>
          <w:sz w:val="24"/>
          <w:szCs w:val="24"/>
        </w:rPr>
        <w:t>dokonania oraz przekazania Zamawiającemu w wyznaczonym terminie poprawek, wynikłych w związku z niezgodnością opracowania projektowego ze stanem faktycznym lub z zawinionymi błędami</w:t>
      </w:r>
      <w:r w:rsidR="00437DD5" w:rsidRPr="00290E5E">
        <w:rPr>
          <w:rFonts w:ascii="Times New Roman" w:hAnsi="Times New Roman" w:cs="Times New Roman"/>
          <w:sz w:val="24"/>
          <w:szCs w:val="24"/>
        </w:rPr>
        <w:t>.</w:t>
      </w:r>
    </w:p>
    <w:p w14:paraId="45357752" w14:textId="702726F2" w:rsidR="00CA65D1" w:rsidRPr="00290E5E" w:rsidRDefault="00CA65D1" w:rsidP="001F7591">
      <w:pPr>
        <w:numPr>
          <w:ilvl w:val="0"/>
          <w:numId w:val="30"/>
        </w:numPr>
        <w:spacing w:after="0" w:line="240" w:lineRule="auto"/>
        <w:jc w:val="both"/>
        <w:rPr>
          <w:rFonts w:ascii="Times New Roman" w:hAnsi="Times New Roman" w:cs="Times New Roman"/>
          <w:sz w:val="24"/>
          <w:szCs w:val="24"/>
        </w:rPr>
      </w:pPr>
      <w:r w:rsidRPr="00290E5E">
        <w:rPr>
          <w:rFonts w:ascii="Times New Roman" w:hAnsi="Times New Roman" w:cs="Times New Roman"/>
          <w:sz w:val="24"/>
          <w:szCs w:val="24"/>
        </w:rPr>
        <w:t xml:space="preserve">dokonania oraz przekazania do </w:t>
      </w:r>
      <w:r w:rsidR="007B5E11" w:rsidRPr="00290E5E">
        <w:rPr>
          <w:rFonts w:ascii="Times New Roman" w:hAnsi="Times New Roman" w:cs="Times New Roman"/>
          <w:sz w:val="24"/>
          <w:szCs w:val="24"/>
        </w:rPr>
        <w:t>a</w:t>
      </w:r>
      <w:r w:rsidRPr="00290E5E">
        <w:rPr>
          <w:rFonts w:ascii="Times New Roman" w:hAnsi="Times New Roman" w:cs="Times New Roman"/>
          <w:sz w:val="24"/>
          <w:szCs w:val="24"/>
        </w:rPr>
        <w:t xml:space="preserve">dministracji </w:t>
      </w:r>
      <w:r w:rsidR="007B5E11" w:rsidRPr="00290E5E">
        <w:rPr>
          <w:rFonts w:ascii="Times New Roman" w:hAnsi="Times New Roman" w:cs="Times New Roman"/>
          <w:sz w:val="24"/>
          <w:szCs w:val="24"/>
        </w:rPr>
        <w:t>b</w:t>
      </w:r>
      <w:r w:rsidRPr="00290E5E">
        <w:rPr>
          <w:rFonts w:ascii="Times New Roman" w:hAnsi="Times New Roman" w:cs="Times New Roman"/>
          <w:sz w:val="24"/>
          <w:szCs w:val="24"/>
        </w:rPr>
        <w:t xml:space="preserve">udowlanej </w:t>
      </w:r>
      <w:r w:rsidR="007B5E11" w:rsidRPr="00290E5E">
        <w:rPr>
          <w:rFonts w:ascii="Times New Roman" w:hAnsi="Times New Roman" w:cs="Times New Roman"/>
          <w:sz w:val="24"/>
          <w:szCs w:val="24"/>
        </w:rPr>
        <w:t>UM w Słupsku</w:t>
      </w:r>
      <w:r w:rsidR="00CA7286" w:rsidRPr="00290E5E">
        <w:rPr>
          <w:rFonts w:ascii="Times New Roman" w:hAnsi="Times New Roman" w:cs="Times New Roman"/>
          <w:sz w:val="24"/>
          <w:szCs w:val="24"/>
        </w:rPr>
        <w:t xml:space="preserve"> </w:t>
      </w:r>
      <w:r w:rsidRPr="00290E5E">
        <w:rPr>
          <w:rFonts w:ascii="Times New Roman" w:hAnsi="Times New Roman" w:cs="Times New Roman"/>
          <w:sz w:val="24"/>
          <w:szCs w:val="24"/>
        </w:rPr>
        <w:t>w wyznaczonym terminie poprawek, wynikłych w związku z niezgodnością opracowania projektowego ze stanem faktycznym lub z zawinionymi błędami.</w:t>
      </w:r>
    </w:p>
    <w:p w14:paraId="6F93B2B7" w14:textId="3AD3DF53" w:rsidR="00437DD5" w:rsidRPr="00290E5E" w:rsidRDefault="00437DD5" w:rsidP="00437DD5">
      <w:pPr>
        <w:pStyle w:val="Akapitzlist"/>
        <w:numPr>
          <w:ilvl w:val="0"/>
          <w:numId w:val="31"/>
        </w:numPr>
        <w:tabs>
          <w:tab w:val="left" w:pos="426"/>
        </w:tabs>
        <w:spacing w:after="0" w:line="240" w:lineRule="auto"/>
        <w:ind w:left="426" w:hanging="426"/>
        <w:jc w:val="both"/>
        <w:rPr>
          <w:rFonts w:ascii="Times New Roman" w:hAnsi="Times New Roman" w:cs="Times New Roman"/>
          <w:bCs/>
          <w:sz w:val="24"/>
          <w:szCs w:val="24"/>
        </w:rPr>
      </w:pPr>
      <w:r w:rsidRPr="00290E5E">
        <w:rPr>
          <w:rFonts w:ascii="Times New Roman" w:hAnsi="Times New Roman" w:cs="Times New Roman"/>
          <w:bCs/>
          <w:sz w:val="24"/>
          <w:szCs w:val="24"/>
        </w:rPr>
        <w:t>Wykonawca zobowiązuje się do udziału w co najmniej pięciu spotkaniach organizowanych przez Zamawiającego w celu ustalenia zakresu</w:t>
      </w:r>
      <w:r w:rsidR="00453D9D" w:rsidRPr="00290E5E">
        <w:rPr>
          <w:rFonts w:ascii="Times New Roman" w:hAnsi="Times New Roman" w:cs="Times New Roman"/>
          <w:bCs/>
          <w:sz w:val="24"/>
          <w:szCs w:val="24"/>
        </w:rPr>
        <w:t>, konsultacji</w:t>
      </w:r>
      <w:r w:rsidRPr="00290E5E">
        <w:rPr>
          <w:rFonts w:ascii="Times New Roman" w:hAnsi="Times New Roman" w:cs="Times New Roman"/>
          <w:bCs/>
          <w:sz w:val="24"/>
          <w:szCs w:val="24"/>
        </w:rPr>
        <w:t xml:space="preserve"> i postępu prac.</w:t>
      </w:r>
    </w:p>
    <w:p w14:paraId="1358A4C1" w14:textId="71729ECF" w:rsidR="00437DD5" w:rsidRPr="00290E5E" w:rsidRDefault="005906A3" w:rsidP="00437DD5">
      <w:pPr>
        <w:pStyle w:val="Akapitzlist"/>
        <w:numPr>
          <w:ilvl w:val="0"/>
          <w:numId w:val="31"/>
        </w:numPr>
        <w:tabs>
          <w:tab w:val="left" w:pos="426"/>
        </w:tabs>
        <w:spacing w:after="0" w:line="240" w:lineRule="auto"/>
        <w:ind w:left="426" w:hanging="426"/>
        <w:jc w:val="both"/>
        <w:rPr>
          <w:rFonts w:ascii="Times New Roman" w:hAnsi="Times New Roman" w:cs="Times New Roman"/>
          <w:bCs/>
          <w:sz w:val="24"/>
          <w:szCs w:val="24"/>
        </w:rPr>
      </w:pPr>
      <w:r w:rsidRPr="00290E5E">
        <w:rPr>
          <w:rFonts w:ascii="Times New Roman" w:hAnsi="Times New Roman" w:cs="Times New Roman"/>
          <w:bCs/>
          <w:sz w:val="24"/>
          <w:szCs w:val="24"/>
        </w:rPr>
        <w:t>Termin s</w:t>
      </w:r>
      <w:r w:rsidR="00437DD5" w:rsidRPr="00290E5E">
        <w:rPr>
          <w:rFonts w:ascii="Times New Roman" w:hAnsi="Times New Roman" w:cs="Times New Roman"/>
          <w:bCs/>
          <w:sz w:val="24"/>
          <w:szCs w:val="24"/>
        </w:rPr>
        <w:t>potka</w:t>
      </w:r>
      <w:r w:rsidR="00084F13" w:rsidRPr="00290E5E">
        <w:rPr>
          <w:rFonts w:ascii="Times New Roman" w:hAnsi="Times New Roman" w:cs="Times New Roman"/>
          <w:bCs/>
          <w:sz w:val="24"/>
          <w:szCs w:val="24"/>
        </w:rPr>
        <w:t xml:space="preserve">ń, </w:t>
      </w:r>
      <w:r w:rsidR="00343C6B" w:rsidRPr="00290E5E">
        <w:rPr>
          <w:rFonts w:ascii="Times New Roman" w:hAnsi="Times New Roman" w:cs="Times New Roman"/>
          <w:bCs/>
          <w:sz w:val="24"/>
          <w:szCs w:val="24"/>
        </w:rPr>
        <w:t xml:space="preserve">o których mowa w ust. 3, </w:t>
      </w:r>
      <w:r w:rsidR="00084F13" w:rsidRPr="00290E5E">
        <w:rPr>
          <w:rFonts w:ascii="Times New Roman" w:hAnsi="Times New Roman" w:cs="Times New Roman"/>
          <w:bCs/>
          <w:sz w:val="24"/>
          <w:szCs w:val="24"/>
        </w:rPr>
        <w:t>zostanie wskazany w ciągu 5 dni roboczych  przez koordynatora Z</w:t>
      </w:r>
      <w:r w:rsidR="00343C6B" w:rsidRPr="00290E5E">
        <w:rPr>
          <w:rFonts w:ascii="Times New Roman" w:hAnsi="Times New Roman" w:cs="Times New Roman"/>
          <w:bCs/>
          <w:sz w:val="24"/>
          <w:szCs w:val="24"/>
        </w:rPr>
        <w:t>amawiając</w:t>
      </w:r>
      <w:r w:rsidR="00084F13" w:rsidRPr="00290E5E">
        <w:rPr>
          <w:rFonts w:ascii="Times New Roman" w:hAnsi="Times New Roman" w:cs="Times New Roman"/>
          <w:bCs/>
          <w:sz w:val="24"/>
          <w:szCs w:val="24"/>
        </w:rPr>
        <w:t xml:space="preserve">ego, który wcześniej </w:t>
      </w:r>
      <w:r w:rsidRPr="00290E5E">
        <w:rPr>
          <w:rFonts w:ascii="Times New Roman" w:hAnsi="Times New Roman" w:cs="Times New Roman"/>
          <w:bCs/>
          <w:sz w:val="24"/>
          <w:szCs w:val="24"/>
        </w:rPr>
        <w:t xml:space="preserve">ustali </w:t>
      </w:r>
      <w:r w:rsidR="00437DD5" w:rsidRPr="00290E5E">
        <w:rPr>
          <w:rFonts w:ascii="Times New Roman" w:hAnsi="Times New Roman" w:cs="Times New Roman"/>
          <w:bCs/>
          <w:sz w:val="24"/>
          <w:szCs w:val="24"/>
        </w:rPr>
        <w:t xml:space="preserve">z Wykonawcą  </w:t>
      </w:r>
      <w:r w:rsidR="00343C6B" w:rsidRPr="00290E5E">
        <w:rPr>
          <w:rFonts w:ascii="Times New Roman" w:hAnsi="Times New Roman" w:cs="Times New Roman"/>
          <w:bCs/>
          <w:sz w:val="24"/>
          <w:szCs w:val="24"/>
        </w:rPr>
        <w:br/>
      </w:r>
      <w:r w:rsidR="00084F13" w:rsidRPr="00290E5E">
        <w:rPr>
          <w:rFonts w:ascii="Times New Roman" w:hAnsi="Times New Roman" w:cs="Times New Roman"/>
          <w:bCs/>
          <w:sz w:val="24"/>
          <w:szCs w:val="24"/>
        </w:rPr>
        <w:t xml:space="preserve">datę i miejsce spotkania </w:t>
      </w:r>
      <w:r w:rsidR="00641672" w:rsidRPr="00290E5E">
        <w:rPr>
          <w:rFonts w:ascii="Times New Roman" w:hAnsi="Times New Roman" w:cs="Times New Roman"/>
          <w:bCs/>
          <w:sz w:val="24"/>
          <w:szCs w:val="24"/>
        </w:rPr>
        <w:t xml:space="preserve">oraz </w:t>
      </w:r>
      <w:r w:rsidRPr="00290E5E">
        <w:rPr>
          <w:rFonts w:ascii="Times New Roman" w:hAnsi="Times New Roman" w:cs="Times New Roman"/>
          <w:bCs/>
          <w:sz w:val="24"/>
          <w:szCs w:val="24"/>
        </w:rPr>
        <w:t xml:space="preserve">prześle informację </w:t>
      </w:r>
      <w:r w:rsidR="00437DD5" w:rsidRPr="00290E5E">
        <w:rPr>
          <w:rFonts w:ascii="Times New Roman" w:hAnsi="Times New Roman" w:cs="Times New Roman"/>
          <w:bCs/>
          <w:sz w:val="24"/>
          <w:szCs w:val="24"/>
        </w:rPr>
        <w:t xml:space="preserve">na wskazany </w:t>
      </w:r>
      <w:r w:rsidR="00084F13" w:rsidRPr="00290E5E">
        <w:rPr>
          <w:rFonts w:ascii="Times New Roman" w:hAnsi="Times New Roman" w:cs="Times New Roman"/>
          <w:bCs/>
          <w:sz w:val="24"/>
          <w:szCs w:val="24"/>
        </w:rPr>
        <w:t xml:space="preserve">przez Wykonawcę </w:t>
      </w:r>
      <w:r w:rsidR="00437DD5" w:rsidRPr="00290E5E">
        <w:rPr>
          <w:rFonts w:ascii="Times New Roman" w:hAnsi="Times New Roman" w:cs="Times New Roman"/>
          <w:bCs/>
          <w:sz w:val="24"/>
          <w:szCs w:val="24"/>
        </w:rPr>
        <w:t xml:space="preserve">adres </w:t>
      </w:r>
      <w:r w:rsidR="00084F13" w:rsidRPr="00290E5E">
        <w:rPr>
          <w:rFonts w:ascii="Times New Roman" w:hAnsi="Times New Roman" w:cs="Times New Roman"/>
          <w:bCs/>
          <w:sz w:val="24"/>
          <w:szCs w:val="24"/>
        </w:rPr>
        <w:br/>
      </w:r>
      <w:r w:rsidR="00437DD5" w:rsidRPr="00290E5E">
        <w:rPr>
          <w:rFonts w:ascii="Times New Roman" w:hAnsi="Times New Roman" w:cs="Times New Roman"/>
          <w:bCs/>
          <w:sz w:val="24"/>
          <w:szCs w:val="24"/>
        </w:rPr>
        <w:t>e-mail:………………….……………….</w:t>
      </w:r>
      <w:r w:rsidRPr="00290E5E">
        <w:rPr>
          <w:rFonts w:ascii="Times New Roman" w:hAnsi="Times New Roman" w:cs="Times New Roman"/>
          <w:bCs/>
          <w:sz w:val="24"/>
          <w:szCs w:val="24"/>
        </w:rPr>
        <w:t xml:space="preserve"> </w:t>
      </w:r>
      <w:r w:rsidR="00084F13" w:rsidRPr="00290E5E">
        <w:rPr>
          <w:rFonts w:ascii="Times New Roman" w:hAnsi="Times New Roman" w:cs="Times New Roman"/>
          <w:bCs/>
          <w:sz w:val="24"/>
          <w:szCs w:val="24"/>
        </w:rPr>
        <w:t xml:space="preserve">. </w:t>
      </w:r>
    </w:p>
    <w:p w14:paraId="1EF6A755" w14:textId="76445608" w:rsidR="00F56436" w:rsidRPr="00290E5E" w:rsidRDefault="00437DD5" w:rsidP="0076038A">
      <w:pPr>
        <w:pStyle w:val="Akapitzlist"/>
        <w:numPr>
          <w:ilvl w:val="0"/>
          <w:numId w:val="31"/>
        </w:numPr>
        <w:tabs>
          <w:tab w:val="left" w:pos="426"/>
        </w:tabs>
        <w:spacing w:after="0" w:line="240" w:lineRule="auto"/>
        <w:ind w:left="426" w:hanging="426"/>
        <w:jc w:val="both"/>
        <w:rPr>
          <w:rFonts w:ascii="Times New Roman" w:hAnsi="Times New Roman" w:cs="Times New Roman"/>
          <w:bCs/>
          <w:sz w:val="24"/>
          <w:szCs w:val="24"/>
        </w:rPr>
      </w:pPr>
      <w:r w:rsidRPr="00290E5E">
        <w:rPr>
          <w:rFonts w:ascii="Times New Roman" w:hAnsi="Times New Roman" w:cs="Times New Roman"/>
          <w:bCs/>
          <w:sz w:val="24"/>
          <w:szCs w:val="24"/>
        </w:rPr>
        <w:t xml:space="preserve">Brak udziału </w:t>
      </w:r>
      <w:r w:rsidR="005906A3" w:rsidRPr="00290E5E">
        <w:rPr>
          <w:rFonts w:ascii="Times New Roman" w:hAnsi="Times New Roman" w:cs="Times New Roman"/>
          <w:bCs/>
          <w:sz w:val="24"/>
          <w:szCs w:val="24"/>
        </w:rPr>
        <w:t xml:space="preserve">koordynatora/osoby wyznaczonej/upoważnionej ze strony Wykonawcy </w:t>
      </w:r>
      <w:r w:rsidR="005906A3" w:rsidRPr="00290E5E">
        <w:rPr>
          <w:rFonts w:ascii="Times New Roman" w:hAnsi="Times New Roman" w:cs="Times New Roman"/>
          <w:bCs/>
          <w:sz w:val="24"/>
          <w:szCs w:val="24"/>
        </w:rPr>
        <w:br/>
      </w:r>
      <w:r w:rsidR="00343C6B" w:rsidRPr="00290E5E">
        <w:rPr>
          <w:rFonts w:ascii="Times New Roman" w:hAnsi="Times New Roman" w:cs="Times New Roman"/>
          <w:bCs/>
          <w:sz w:val="24"/>
          <w:szCs w:val="24"/>
        </w:rPr>
        <w:t xml:space="preserve">w </w:t>
      </w:r>
      <w:r w:rsidR="000C37B8" w:rsidRPr="00290E5E">
        <w:rPr>
          <w:rFonts w:ascii="Times New Roman" w:hAnsi="Times New Roman" w:cs="Times New Roman"/>
          <w:bCs/>
          <w:sz w:val="24"/>
          <w:szCs w:val="24"/>
        </w:rPr>
        <w:t xml:space="preserve">ustalonych i </w:t>
      </w:r>
      <w:r w:rsidR="00343C6B" w:rsidRPr="00290E5E">
        <w:rPr>
          <w:rFonts w:ascii="Times New Roman" w:hAnsi="Times New Roman" w:cs="Times New Roman"/>
          <w:bCs/>
          <w:sz w:val="24"/>
          <w:szCs w:val="24"/>
        </w:rPr>
        <w:t xml:space="preserve">wyznaczonych </w:t>
      </w:r>
      <w:r w:rsidR="000C37B8" w:rsidRPr="00290E5E">
        <w:rPr>
          <w:rFonts w:ascii="Times New Roman" w:hAnsi="Times New Roman" w:cs="Times New Roman"/>
          <w:bCs/>
          <w:sz w:val="24"/>
          <w:szCs w:val="24"/>
        </w:rPr>
        <w:t xml:space="preserve">terminach </w:t>
      </w:r>
      <w:r w:rsidR="00343C6B" w:rsidRPr="00290E5E">
        <w:rPr>
          <w:rFonts w:ascii="Times New Roman" w:hAnsi="Times New Roman" w:cs="Times New Roman"/>
          <w:bCs/>
          <w:sz w:val="24"/>
          <w:szCs w:val="24"/>
        </w:rPr>
        <w:t>spotkaniac</w:t>
      </w:r>
      <w:r w:rsidR="005906A3" w:rsidRPr="00290E5E">
        <w:rPr>
          <w:rFonts w:ascii="Times New Roman" w:hAnsi="Times New Roman" w:cs="Times New Roman"/>
          <w:bCs/>
          <w:sz w:val="24"/>
          <w:szCs w:val="24"/>
        </w:rPr>
        <w:t>h</w:t>
      </w:r>
      <w:r w:rsidR="00343C6B" w:rsidRPr="00290E5E">
        <w:rPr>
          <w:rFonts w:ascii="Times New Roman" w:hAnsi="Times New Roman" w:cs="Times New Roman"/>
          <w:bCs/>
          <w:sz w:val="24"/>
          <w:szCs w:val="24"/>
        </w:rPr>
        <w:t xml:space="preserve">, spowoduje naliczenie kar zgodnie z § 9 ust. </w:t>
      </w:r>
      <w:r w:rsidR="00084F13" w:rsidRPr="00290E5E">
        <w:rPr>
          <w:rFonts w:ascii="Times New Roman" w:hAnsi="Times New Roman" w:cs="Times New Roman"/>
          <w:bCs/>
          <w:sz w:val="24"/>
          <w:szCs w:val="24"/>
        </w:rPr>
        <w:t>1 pkt.3</w:t>
      </w:r>
      <w:r w:rsidR="0076038A" w:rsidRPr="00290E5E">
        <w:rPr>
          <w:rFonts w:ascii="Times New Roman" w:hAnsi="Times New Roman" w:cs="Times New Roman"/>
          <w:bCs/>
          <w:sz w:val="24"/>
          <w:szCs w:val="24"/>
        </w:rPr>
        <w:t>.</w:t>
      </w:r>
    </w:p>
    <w:p w14:paraId="226E2313" w14:textId="77777777" w:rsidR="0076038A" w:rsidRPr="0076038A" w:rsidRDefault="0076038A" w:rsidP="0076038A">
      <w:pPr>
        <w:pStyle w:val="Akapitzlist"/>
        <w:tabs>
          <w:tab w:val="left" w:pos="0"/>
          <w:tab w:val="left" w:pos="426"/>
        </w:tabs>
        <w:spacing w:after="0" w:line="240" w:lineRule="auto"/>
        <w:ind w:left="426"/>
        <w:jc w:val="both"/>
        <w:rPr>
          <w:rFonts w:ascii="Times New Roman" w:hAnsi="Times New Roman" w:cs="Times New Roman"/>
          <w:bCs/>
          <w:color w:val="0070C0"/>
          <w:sz w:val="24"/>
          <w:szCs w:val="24"/>
        </w:rPr>
      </w:pPr>
    </w:p>
    <w:p w14:paraId="3F2D32D0" w14:textId="77777777" w:rsidR="007A5254" w:rsidRDefault="007A5254" w:rsidP="006D759F">
      <w:pPr>
        <w:tabs>
          <w:tab w:val="left" w:pos="0"/>
        </w:tabs>
        <w:spacing w:after="0" w:line="240" w:lineRule="auto"/>
        <w:jc w:val="center"/>
        <w:rPr>
          <w:rFonts w:ascii="Times New Roman" w:hAnsi="Times New Roman" w:cs="Times New Roman"/>
          <w:b/>
          <w:sz w:val="24"/>
          <w:szCs w:val="24"/>
        </w:rPr>
      </w:pPr>
    </w:p>
    <w:p w14:paraId="49B42ECA" w14:textId="77777777" w:rsidR="007A5254" w:rsidRDefault="007A5254" w:rsidP="006D759F">
      <w:pPr>
        <w:tabs>
          <w:tab w:val="left" w:pos="0"/>
        </w:tabs>
        <w:spacing w:after="0" w:line="240" w:lineRule="auto"/>
        <w:jc w:val="center"/>
        <w:rPr>
          <w:rFonts w:ascii="Times New Roman" w:hAnsi="Times New Roman" w:cs="Times New Roman"/>
          <w:b/>
          <w:sz w:val="24"/>
          <w:szCs w:val="24"/>
        </w:rPr>
      </w:pPr>
    </w:p>
    <w:p w14:paraId="4841D696" w14:textId="44033279" w:rsidR="00C524C4" w:rsidRPr="00C524C4" w:rsidRDefault="00496A12" w:rsidP="006D759F">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4</w:t>
      </w:r>
      <w:r w:rsidR="00C524C4">
        <w:rPr>
          <w:rFonts w:ascii="Times New Roman" w:hAnsi="Times New Roman" w:cs="Times New Roman"/>
          <w:b/>
          <w:sz w:val="24"/>
          <w:szCs w:val="24"/>
        </w:rPr>
        <w:t xml:space="preserve">  </w:t>
      </w:r>
      <w:r w:rsidR="00C524C4" w:rsidRPr="00C524C4">
        <w:rPr>
          <w:rFonts w:ascii="Times New Roman" w:hAnsi="Times New Roman" w:cs="Times New Roman"/>
          <w:b/>
          <w:sz w:val="24"/>
          <w:szCs w:val="24"/>
        </w:rPr>
        <w:t>Termin realizacji</w:t>
      </w:r>
    </w:p>
    <w:p w14:paraId="20D2237E" w14:textId="777E3A5F" w:rsidR="009F0319" w:rsidRDefault="000C37B8" w:rsidP="006D759F">
      <w:pPr>
        <w:numPr>
          <w:ilvl w:val="0"/>
          <w:numId w:val="5"/>
        </w:numPr>
        <w:tabs>
          <w:tab w:val="left" w:pos="426"/>
        </w:tabs>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W</w:t>
      </w:r>
      <w:r w:rsidR="00496A12">
        <w:rPr>
          <w:rFonts w:ascii="Times New Roman" w:hAnsi="Times New Roman" w:cs="Times New Roman"/>
          <w:bCs/>
          <w:sz w:val="24"/>
          <w:szCs w:val="24"/>
        </w:rPr>
        <w:t>ykonani</w:t>
      </w:r>
      <w:r>
        <w:rPr>
          <w:rFonts w:ascii="Times New Roman" w:hAnsi="Times New Roman" w:cs="Times New Roman"/>
          <w:bCs/>
          <w:sz w:val="24"/>
          <w:szCs w:val="24"/>
        </w:rPr>
        <w:t xml:space="preserve">e przedmiotu umowy, o którym mowa w </w:t>
      </w:r>
      <w:r w:rsidR="0046385F" w:rsidRPr="00BE3D52">
        <w:rPr>
          <w:rFonts w:ascii="Times New Roman" w:hAnsi="Times New Roman" w:cs="Times New Roman"/>
          <w:bCs/>
          <w:sz w:val="24"/>
          <w:szCs w:val="24"/>
        </w:rPr>
        <w:t>§</w:t>
      </w:r>
      <w:r w:rsidR="00A839AA">
        <w:rPr>
          <w:rFonts w:ascii="Times New Roman" w:hAnsi="Times New Roman" w:cs="Times New Roman"/>
          <w:bCs/>
          <w:sz w:val="24"/>
          <w:szCs w:val="24"/>
        </w:rPr>
        <w:t xml:space="preserve"> </w:t>
      </w:r>
      <w:r w:rsidR="0046385F">
        <w:rPr>
          <w:rFonts w:ascii="Times New Roman" w:hAnsi="Times New Roman" w:cs="Times New Roman"/>
          <w:bCs/>
          <w:sz w:val="24"/>
          <w:szCs w:val="24"/>
        </w:rPr>
        <w:t>1</w:t>
      </w:r>
      <w:r w:rsidR="0046385F" w:rsidRPr="00BE3D52">
        <w:rPr>
          <w:rFonts w:ascii="Times New Roman" w:hAnsi="Times New Roman" w:cs="Times New Roman"/>
          <w:bCs/>
          <w:sz w:val="24"/>
          <w:szCs w:val="24"/>
        </w:rPr>
        <w:t xml:space="preserve"> </w:t>
      </w:r>
      <w:r w:rsidR="0046385F" w:rsidRPr="00290E5E">
        <w:rPr>
          <w:rFonts w:ascii="Times New Roman" w:hAnsi="Times New Roman" w:cs="Times New Roman"/>
          <w:bCs/>
          <w:sz w:val="24"/>
          <w:szCs w:val="24"/>
        </w:rPr>
        <w:t xml:space="preserve">wraz z uzgodnieniami </w:t>
      </w:r>
      <w:r w:rsidR="002C5ECA" w:rsidRPr="00290E5E">
        <w:rPr>
          <w:rFonts w:ascii="Times New Roman" w:hAnsi="Times New Roman" w:cs="Times New Roman"/>
          <w:bCs/>
          <w:sz w:val="24"/>
          <w:szCs w:val="24"/>
        </w:rPr>
        <w:t xml:space="preserve">i złożeniem wniosku do </w:t>
      </w:r>
      <w:r w:rsidR="007B5E11" w:rsidRPr="00290E5E">
        <w:rPr>
          <w:rFonts w:ascii="Times New Roman" w:hAnsi="Times New Roman" w:cs="Times New Roman"/>
          <w:bCs/>
          <w:sz w:val="24"/>
          <w:szCs w:val="24"/>
        </w:rPr>
        <w:t>a</w:t>
      </w:r>
      <w:r w:rsidR="002C5ECA" w:rsidRPr="00290E5E">
        <w:rPr>
          <w:rFonts w:ascii="Times New Roman" w:hAnsi="Times New Roman" w:cs="Times New Roman"/>
          <w:bCs/>
          <w:sz w:val="24"/>
          <w:szCs w:val="24"/>
        </w:rPr>
        <w:t>dministracji budowlanej UM w Słupsku</w:t>
      </w:r>
      <w:r w:rsidR="0046385F" w:rsidRPr="00290E5E">
        <w:rPr>
          <w:rFonts w:ascii="Times New Roman" w:hAnsi="Times New Roman" w:cs="Times New Roman"/>
          <w:bCs/>
          <w:sz w:val="24"/>
          <w:szCs w:val="24"/>
        </w:rPr>
        <w:t xml:space="preserve"> – </w:t>
      </w:r>
      <w:r w:rsidR="00FA4011" w:rsidRPr="00290E5E">
        <w:rPr>
          <w:rFonts w:ascii="Times New Roman" w:hAnsi="Times New Roman" w:cs="Times New Roman"/>
          <w:bCs/>
          <w:sz w:val="24"/>
          <w:szCs w:val="24"/>
        </w:rPr>
        <w:t xml:space="preserve"> w </w:t>
      </w:r>
      <w:r w:rsidR="00FC6E4F" w:rsidRPr="00290E5E">
        <w:rPr>
          <w:rFonts w:ascii="Times New Roman" w:hAnsi="Times New Roman" w:cs="Times New Roman"/>
          <w:bCs/>
          <w:sz w:val="24"/>
          <w:szCs w:val="24"/>
        </w:rPr>
        <w:t xml:space="preserve">200 </w:t>
      </w:r>
      <w:r w:rsidR="00FA4011" w:rsidRPr="00290E5E">
        <w:rPr>
          <w:rFonts w:ascii="Times New Roman" w:hAnsi="Times New Roman" w:cs="Times New Roman"/>
          <w:bCs/>
          <w:sz w:val="24"/>
          <w:szCs w:val="24"/>
        </w:rPr>
        <w:t>dniach</w:t>
      </w:r>
      <w:r w:rsidRPr="00290E5E">
        <w:rPr>
          <w:rFonts w:ascii="Times New Roman" w:hAnsi="Times New Roman" w:cs="Times New Roman"/>
          <w:bCs/>
          <w:sz w:val="24"/>
          <w:szCs w:val="24"/>
        </w:rPr>
        <w:t xml:space="preserve"> kalendarzowych</w:t>
      </w:r>
      <w:r w:rsidR="00FC6E4F" w:rsidRPr="00290E5E">
        <w:rPr>
          <w:rFonts w:ascii="Times New Roman" w:hAnsi="Times New Roman" w:cs="Times New Roman"/>
          <w:bCs/>
          <w:sz w:val="24"/>
          <w:szCs w:val="24"/>
        </w:rPr>
        <w:t>.</w:t>
      </w:r>
    </w:p>
    <w:p w14:paraId="2FDD52BF" w14:textId="6407DF4D" w:rsidR="0046385F" w:rsidRPr="00BE3D52" w:rsidRDefault="00956C33" w:rsidP="00C27472">
      <w:pPr>
        <w:tabs>
          <w:tab w:val="left" w:pos="426"/>
        </w:tabs>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sidR="009F0319">
        <w:rPr>
          <w:rFonts w:ascii="Times New Roman" w:hAnsi="Times New Roman" w:cs="Times New Roman"/>
          <w:bCs/>
          <w:sz w:val="24"/>
          <w:szCs w:val="24"/>
        </w:rPr>
        <w:t xml:space="preserve">. </w:t>
      </w:r>
      <w:r w:rsidR="0046385F">
        <w:rPr>
          <w:rFonts w:ascii="Times New Roman" w:hAnsi="Times New Roman" w:cs="Times New Roman"/>
          <w:bCs/>
          <w:sz w:val="24"/>
          <w:szCs w:val="24"/>
        </w:rPr>
        <w:t xml:space="preserve">Wykonawca zobowiązuje się do </w:t>
      </w:r>
      <w:r w:rsidR="000626E5">
        <w:rPr>
          <w:rFonts w:ascii="Times New Roman" w:hAnsi="Times New Roman" w:cs="Times New Roman"/>
          <w:bCs/>
          <w:sz w:val="24"/>
          <w:szCs w:val="24"/>
        </w:rPr>
        <w:t>2</w:t>
      </w:r>
      <w:r w:rsidR="0046385F">
        <w:rPr>
          <w:rFonts w:ascii="Times New Roman" w:hAnsi="Times New Roman" w:cs="Times New Roman"/>
          <w:bCs/>
          <w:sz w:val="24"/>
          <w:szCs w:val="24"/>
        </w:rPr>
        <w:t xml:space="preserve">-krotnej aktualizacji kosztorysu inwestorskiego </w:t>
      </w:r>
      <w:r w:rsidR="00496A12">
        <w:rPr>
          <w:rFonts w:ascii="Times New Roman" w:hAnsi="Times New Roman" w:cs="Times New Roman"/>
          <w:bCs/>
          <w:sz w:val="24"/>
          <w:szCs w:val="24"/>
        </w:rPr>
        <w:br/>
      </w:r>
      <w:r w:rsidR="0046385F">
        <w:rPr>
          <w:rFonts w:ascii="Times New Roman" w:hAnsi="Times New Roman" w:cs="Times New Roman"/>
          <w:bCs/>
          <w:sz w:val="24"/>
          <w:szCs w:val="24"/>
        </w:rPr>
        <w:t xml:space="preserve">w </w:t>
      </w:r>
      <w:r w:rsidR="0046385F" w:rsidRPr="00290E5E">
        <w:rPr>
          <w:rFonts w:ascii="Times New Roman" w:hAnsi="Times New Roman" w:cs="Times New Roman"/>
          <w:bCs/>
          <w:sz w:val="24"/>
          <w:szCs w:val="24"/>
        </w:rPr>
        <w:t xml:space="preserve">okresie </w:t>
      </w:r>
      <w:r w:rsidRPr="00290E5E">
        <w:rPr>
          <w:rFonts w:ascii="Times New Roman" w:hAnsi="Times New Roman" w:cs="Times New Roman"/>
          <w:bCs/>
          <w:sz w:val="24"/>
          <w:szCs w:val="24"/>
        </w:rPr>
        <w:t>5</w:t>
      </w:r>
      <w:r w:rsidR="0046385F" w:rsidRPr="00290E5E">
        <w:rPr>
          <w:rFonts w:ascii="Times New Roman" w:hAnsi="Times New Roman" w:cs="Times New Roman"/>
          <w:bCs/>
          <w:sz w:val="24"/>
          <w:szCs w:val="24"/>
        </w:rPr>
        <w:t xml:space="preserve"> lat od daty podpisania </w:t>
      </w:r>
      <w:r w:rsidR="000A216A" w:rsidRPr="00290E5E">
        <w:rPr>
          <w:rFonts w:ascii="Times New Roman" w:hAnsi="Times New Roman" w:cs="Times New Roman"/>
          <w:bCs/>
          <w:sz w:val="24"/>
          <w:szCs w:val="24"/>
        </w:rPr>
        <w:t>protokołu</w:t>
      </w:r>
      <w:r w:rsidR="0046385F" w:rsidRPr="00290E5E">
        <w:rPr>
          <w:rFonts w:ascii="Times New Roman" w:hAnsi="Times New Roman" w:cs="Times New Roman"/>
          <w:bCs/>
          <w:sz w:val="24"/>
          <w:szCs w:val="24"/>
        </w:rPr>
        <w:t xml:space="preserve"> zdawczo-odbiorczego dokumentacji projektowej.</w:t>
      </w:r>
    </w:p>
    <w:p w14:paraId="225E2148" w14:textId="40924E31" w:rsidR="005906A3" w:rsidRPr="00F56436" w:rsidRDefault="007C043F" w:rsidP="00B250BD">
      <w:pPr>
        <w:spacing w:line="240" w:lineRule="auto"/>
        <w:jc w:val="both"/>
        <w:rPr>
          <w:rFonts w:ascii="Times New Roman" w:eastAsia="Calibri" w:hAnsi="Times New Roman" w:cs="Times New Roman"/>
          <w:color w:val="7030A0"/>
          <w:sz w:val="24"/>
          <w:szCs w:val="24"/>
        </w:rPr>
      </w:pPr>
      <w:r w:rsidRPr="00207F39">
        <w:rPr>
          <w:rFonts w:ascii="Times New Roman" w:eastAsia="Calibri" w:hAnsi="Times New Roman" w:cs="Times New Roman"/>
          <w:color w:val="7030A0"/>
          <w:sz w:val="24"/>
          <w:szCs w:val="24"/>
        </w:rPr>
        <w:tab/>
      </w:r>
    </w:p>
    <w:p w14:paraId="37A6F3F4" w14:textId="659EE384" w:rsidR="007C043F" w:rsidRPr="006D6DE4" w:rsidRDefault="00496A12" w:rsidP="005261BD">
      <w:pPr>
        <w:suppressAutoHyphens/>
        <w:spacing w:after="0" w:line="240" w:lineRule="auto"/>
        <w:jc w:val="center"/>
        <w:textAlignment w:val="baseline"/>
        <w:rPr>
          <w:rFonts w:ascii="Times New Roman" w:eastAsia="Times New Roman" w:hAnsi="Times New Roman" w:cs="Times New Roman"/>
          <w:b/>
          <w:kern w:val="1"/>
          <w:sz w:val="24"/>
          <w:szCs w:val="24"/>
          <w:lang w:eastAsia="ar-SA"/>
        </w:rPr>
      </w:pPr>
      <w:r w:rsidRPr="006D6DE4">
        <w:rPr>
          <w:rFonts w:ascii="Times New Roman" w:eastAsia="Times New Roman" w:hAnsi="Times New Roman" w:cs="Times New Roman"/>
          <w:b/>
          <w:kern w:val="1"/>
          <w:sz w:val="24"/>
          <w:szCs w:val="24"/>
          <w:lang w:eastAsia="ar-SA"/>
        </w:rPr>
        <w:t>§ 5</w:t>
      </w:r>
      <w:r w:rsidR="007C043F" w:rsidRPr="006D6DE4">
        <w:rPr>
          <w:rFonts w:ascii="Times New Roman" w:eastAsia="Times New Roman" w:hAnsi="Times New Roman" w:cs="Times New Roman"/>
          <w:b/>
          <w:kern w:val="1"/>
          <w:sz w:val="24"/>
          <w:szCs w:val="24"/>
          <w:lang w:eastAsia="ar-SA"/>
        </w:rPr>
        <w:t xml:space="preserve"> Wykonawcy i Podwykonawcy</w:t>
      </w:r>
    </w:p>
    <w:p w14:paraId="39CDC55B" w14:textId="1445A8EA" w:rsidR="00D378C3" w:rsidRPr="006D6DE4" w:rsidRDefault="007C043F" w:rsidP="00D378C3">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6D6DE4">
        <w:rPr>
          <w:rFonts w:ascii="Times New Roman" w:eastAsia="Times New Roman" w:hAnsi="Times New Roman" w:cs="Times New Roman"/>
          <w:kern w:val="1"/>
          <w:sz w:val="24"/>
          <w:szCs w:val="24"/>
          <w:lang w:eastAsia="ar-SA"/>
        </w:rPr>
        <w:t xml:space="preserve">1. </w:t>
      </w:r>
      <w:r w:rsidR="00D378C3" w:rsidRPr="006D6DE4">
        <w:rPr>
          <w:rFonts w:ascii="Times New Roman" w:eastAsia="Times New Roman" w:hAnsi="Times New Roman" w:cs="Times New Roman"/>
          <w:kern w:val="1"/>
          <w:sz w:val="24"/>
          <w:szCs w:val="24"/>
          <w:lang w:eastAsia="ar-SA"/>
        </w:rPr>
        <w:t xml:space="preserve">Zamawiający żąda, aby przed przystąpieniem do wykonania zamówienia Wykonawca, o ile są już znane, podał nazwy albo imiona i nazwiska oraz dane kontaktowe podwykonawców </w:t>
      </w:r>
      <w:r w:rsidR="00D378C3" w:rsidRPr="006D6DE4">
        <w:rPr>
          <w:rFonts w:ascii="Times New Roman" w:eastAsia="Times New Roman" w:hAnsi="Times New Roman" w:cs="Times New Roman"/>
          <w:kern w:val="1"/>
          <w:sz w:val="24"/>
          <w:szCs w:val="24"/>
          <w:lang w:eastAsia="ar-SA"/>
        </w:rPr>
        <w:br/>
        <w:t xml:space="preserve">i osób do kontaktu z nimi, zaangażowanych w usługi. Wykonawca zawiadamia Zamawiającego o wszelkich zmianach danych,  o których mowa w zdaniu pierwszym, </w:t>
      </w:r>
      <w:r w:rsidR="00D378C3" w:rsidRPr="006D6DE4">
        <w:rPr>
          <w:rFonts w:ascii="Times New Roman" w:eastAsia="Times New Roman" w:hAnsi="Times New Roman" w:cs="Times New Roman"/>
          <w:kern w:val="1"/>
          <w:sz w:val="24"/>
          <w:szCs w:val="24"/>
          <w:lang w:eastAsia="ar-SA"/>
        </w:rPr>
        <w:br/>
        <w:t>w trakcie realizacji zamówienia, a także przekazuje informacje na temat nowych podwykonawców, którym w późniejszym okresie zamierza powierzyć realizację usług.</w:t>
      </w:r>
    </w:p>
    <w:p w14:paraId="6FC78E12" w14:textId="3766143B" w:rsidR="00D378C3" w:rsidRPr="006D6DE4" w:rsidRDefault="00D378C3" w:rsidP="00D378C3">
      <w:pPr>
        <w:numPr>
          <w:ilvl w:val="0"/>
          <w:numId w:val="5"/>
        </w:numPr>
        <w:tabs>
          <w:tab w:val="num" w:pos="360"/>
        </w:tabs>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6D6DE4">
        <w:rPr>
          <w:rFonts w:ascii="Times New Roman" w:eastAsia="Times New Roman" w:hAnsi="Times New Roman" w:cs="Times New Roman"/>
          <w:kern w:val="1"/>
          <w:sz w:val="24"/>
          <w:szCs w:val="24"/>
          <w:lang w:eastAsia="ar-SA"/>
        </w:rPr>
        <w:t>Gdy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Ponadto Wykonawca na żądanie Zamawiającego przedstawia oświadczenie, o którym mowa w art. 125 ust. 1 ustawy Prawo zamówień publicznych, lub oświadczenia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Postanowienia powyższe stosuje się wobec dalszych podwykonawców.</w:t>
      </w:r>
    </w:p>
    <w:p w14:paraId="3F45023B" w14:textId="0C092EA3" w:rsidR="006B3582" w:rsidRPr="004B5802" w:rsidRDefault="00D378C3" w:rsidP="004B5802">
      <w:pPr>
        <w:numPr>
          <w:ilvl w:val="0"/>
          <w:numId w:val="5"/>
        </w:numPr>
        <w:tabs>
          <w:tab w:val="num" w:pos="284"/>
        </w:tabs>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6D6DE4">
        <w:rPr>
          <w:rFonts w:ascii="Times New Roman" w:eastAsia="Times New Roman" w:hAnsi="Times New Roman" w:cs="Times New Roman"/>
          <w:kern w:val="1"/>
          <w:sz w:val="24"/>
          <w:szCs w:val="24"/>
          <w:lang w:eastAsia="ar-SA"/>
        </w:rPr>
        <w:t>Powierzenie wykonania części zamówienia podwykonawcom nie zwalnia wykonawcy                                  z odpowiedzialności za należyte wykonanie tego zamówienia.</w:t>
      </w:r>
    </w:p>
    <w:p w14:paraId="55737862" w14:textId="77777777" w:rsidR="00C27472" w:rsidRPr="00C27472" w:rsidRDefault="00C27472" w:rsidP="00C27472">
      <w:pPr>
        <w:tabs>
          <w:tab w:val="num" w:pos="708"/>
        </w:tabs>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p>
    <w:p w14:paraId="49DE3778" w14:textId="77777777" w:rsidR="006B3582" w:rsidRPr="006B3582" w:rsidRDefault="00496A12" w:rsidP="004B5802">
      <w:pPr>
        <w:tabs>
          <w:tab w:val="left" w:pos="930"/>
        </w:tabs>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r w:rsidR="006B3582" w:rsidRPr="006B3582">
        <w:rPr>
          <w:rFonts w:ascii="Times New Roman" w:eastAsia="Calibri" w:hAnsi="Times New Roman" w:cs="Times New Roman"/>
          <w:b/>
          <w:bCs/>
          <w:sz w:val="24"/>
          <w:szCs w:val="24"/>
        </w:rPr>
        <w:t xml:space="preserve"> Wynagrodzenie</w:t>
      </w:r>
    </w:p>
    <w:p w14:paraId="6D02D7B3" w14:textId="77777777" w:rsidR="006B3582" w:rsidRDefault="006B3582" w:rsidP="004B5802">
      <w:pPr>
        <w:numPr>
          <w:ilvl w:val="0"/>
          <w:numId w:val="8"/>
        </w:numPr>
        <w:tabs>
          <w:tab w:val="left" w:pos="930"/>
        </w:tabs>
        <w:spacing w:after="0" w:line="240" w:lineRule="auto"/>
        <w:ind w:left="426" w:hanging="426"/>
        <w:rPr>
          <w:rFonts w:ascii="Times New Roman" w:eastAsia="Calibri" w:hAnsi="Times New Roman" w:cs="Times New Roman"/>
          <w:sz w:val="24"/>
          <w:szCs w:val="24"/>
        </w:rPr>
      </w:pPr>
      <w:r w:rsidRPr="006B3582">
        <w:rPr>
          <w:rFonts w:ascii="Times New Roman" w:eastAsia="Calibri" w:hAnsi="Times New Roman" w:cs="Times New Roman"/>
          <w:sz w:val="24"/>
          <w:szCs w:val="24"/>
        </w:rPr>
        <w:t>Strony ustalają wynagrodzenie za przedmiot umowy określony w §1 zgodnie z ofertą Wykonawcy (stanowiącą załącznik do umowy) w formie ryczałtu:</w:t>
      </w:r>
    </w:p>
    <w:p w14:paraId="2119D774" w14:textId="4C3C01D9" w:rsidR="00E926BE" w:rsidRPr="00FF3881" w:rsidRDefault="00E926BE" w:rsidP="00A839AA">
      <w:pPr>
        <w:pStyle w:val="Tytu1"/>
        <w:numPr>
          <w:ilvl w:val="0"/>
          <w:numId w:val="27"/>
        </w:numPr>
        <w:spacing w:after="40"/>
        <w:ind w:left="709" w:hanging="283"/>
        <w:jc w:val="both"/>
        <w:rPr>
          <w:sz w:val="22"/>
          <w:szCs w:val="22"/>
          <w:u w:val="none"/>
        </w:rPr>
      </w:pPr>
      <w:r w:rsidRPr="00FF3881">
        <w:rPr>
          <w:sz w:val="22"/>
          <w:szCs w:val="22"/>
          <w:u w:val="none"/>
        </w:rPr>
        <w:t xml:space="preserve">wykonanie </w:t>
      </w:r>
      <w:r w:rsidR="005E5CF4" w:rsidRPr="00FF3881">
        <w:rPr>
          <w:sz w:val="22"/>
          <w:szCs w:val="22"/>
          <w:u w:val="none"/>
        </w:rPr>
        <w:t>audytu</w:t>
      </w:r>
      <w:r w:rsidR="00B250BD" w:rsidRPr="00FF3881">
        <w:rPr>
          <w:sz w:val="22"/>
          <w:szCs w:val="22"/>
          <w:u w:val="none"/>
        </w:rPr>
        <w:t xml:space="preserve"> energetycznego</w:t>
      </w:r>
      <w:r w:rsidR="006E7290" w:rsidRPr="00FF3881">
        <w:rPr>
          <w:sz w:val="22"/>
          <w:szCs w:val="22"/>
          <w:u w:val="none"/>
        </w:rPr>
        <w:t xml:space="preserve">, </w:t>
      </w:r>
      <w:r w:rsidR="006D6DE4" w:rsidRPr="00FF3881">
        <w:rPr>
          <w:sz w:val="22"/>
          <w:szCs w:val="22"/>
          <w:u w:val="none"/>
        </w:rPr>
        <w:t xml:space="preserve">wielobranżowej </w:t>
      </w:r>
      <w:r w:rsidRPr="00FF3881">
        <w:rPr>
          <w:sz w:val="22"/>
          <w:szCs w:val="22"/>
          <w:u w:val="none"/>
        </w:rPr>
        <w:t>dokumentacji projektowo-</w:t>
      </w:r>
      <w:r w:rsidR="00B250BD" w:rsidRPr="00FF3881">
        <w:rPr>
          <w:sz w:val="22"/>
          <w:szCs w:val="22"/>
          <w:u w:val="none"/>
        </w:rPr>
        <w:t>kosztorysowej</w:t>
      </w:r>
      <w:r w:rsidRPr="00FF3881">
        <w:rPr>
          <w:sz w:val="22"/>
          <w:szCs w:val="22"/>
          <w:u w:val="none"/>
        </w:rPr>
        <w:t xml:space="preserve"> </w:t>
      </w:r>
      <w:r w:rsidR="006E7290" w:rsidRPr="00FF3881">
        <w:rPr>
          <w:sz w:val="22"/>
          <w:szCs w:val="22"/>
          <w:u w:val="none"/>
        </w:rPr>
        <w:t>oraz specyfikacji technicznych wykonania i odbioru robót</w:t>
      </w:r>
      <w:r w:rsidR="00FF3881">
        <w:rPr>
          <w:sz w:val="22"/>
          <w:szCs w:val="22"/>
          <w:u w:val="none"/>
        </w:rPr>
        <w:t>:</w:t>
      </w:r>
    </w:p>
    <w:p w14:paraId="776B467E" w14:textId="77777777" w:rsidR="00E926BE" w:rsidRPr="00FF3881" w:rsidRDefault="00E926BE" w:rsidP="00C27472">
      <w:pPr>
        <w:pStyle w:val="Tytu1"/>
        <w:spacing w:after="40"/>
        <w:ind w:left="709"/>
        <w:jc w:val="both"/>
        <w:rPr>
          <w:rStyle w:val="oferta"/>
          <w:sz w:val="22"/>
          <w:szCs w:val="22"/>
          <w:u w:val="none"/>
        </w:rPr>
      </w:pPr>
      <w:r w:rsidRPr="00FF3881">
        <w:rPr>
          <w:rStyle w:val="oferta"/>
          <w:sz w:val="22"/>
          <w:szCs w:val="22"/>
          <w:u w:val="none"/>
        </w:rPr>
        <w:t>netto: ............................ zł + podatek VAT ……….% tj. ............................. zł</w:t>
      </w:r>
    </w:p>
    <w:p w14:paraId="697C494E" w14:textId="77777777" w:rsidR="00E926BE" w:rsidRPr="00FF3881" w:rsidRDefault="00E926BE" w:rsidP="00C27472">
      <w:pPr>
        <w:pStyle w:val="Tytu1"/>
        <w:spacing w:after="40"/>
        <w:ind w:left="709"/>
        <w:jc w:val="both"/>
        <w:rPr>
          <w:rStyle w:val="oferta"/>
          <w:sz w:val="22"/>
          <w:szCs w:val="22"/>
          <w:u w:val="none"/>
        </w:rPr>
      </w:pPr>
      <w:r w:rsidRPr="00FF3881">
        <w:rPr>
          <w:rStyle w:val="oferta"/>
          <w:sz w:val="22"/>
          <w:szCs w:val="22"/>
          <w:u w:val="none"/>
        </w:rPr>
        <w:t>brutto (z podatkiem VAT): ......................................... zł</w:t>
      </w:r>
    </w:p>
    <w:p w14:paraId="60152726" w14:textId="77777777" w:rsidR="00E926BE" w:rsidRPr="00FF3881" w:rsidRDefault="00E926BE" w:rsidP="00C27472">
      <w:pPr>
        <w:pStyle w:val="Tytu1"/>
        <w:spacing w:after="40"/>
        <w:ind w:left="709"/>
        <w:jc w:val="both"/>
        <w:rPr>
          <w:rStyle w:val="oferta"/>
          <w:sz w:val="22"/>
          <w:szCs w:val="22"/>
          <w:u w:val="none"/>
        </w:rPr>
      </w:pPr>
      <w:r w:rsidRPr="00FF3881">
        <w:rPr>
          <w:rStyle w:val="oferta"/>
          <w:sz w:val="22"/>
          <w:szCs w:val="22"/>
          <w:u w:val="none"/>
        </w:rPr>
        <w:t>(słownie brutto: .........................................................................................................................)</w:t>
      </w:r>
    </w:p>
    <w:p w14:paraId="0569AFBB" w14:textId="5FE2FD6A" w:rsidR="006B3582" w:rsidRDefault="00F6092B" w:rsidP="004B5802">
      <w:pPr>
        <w:numPr>
          <w:ilvl w:val="0"/>
          <w:numId w:val="8"/>
        </w:numPr>
        <w:tabs>
          <w:tab w:val="left" w:pos="930"/>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Wykonawca oświadcza</w:t>
      </w:r>
      <w:r w:rsidR="006D6DE4">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ryzyko wynikające z danych, przyjętych do ustalenia ceny ryczałtowej niniejszej umowy obciążą Wykonawcę i zostało uwzględnione w ustalonym wynagrodzeniu oraz obejmuje ono w </w:t>
      </w:r>
      <w:r w:rsidRPr="00F56436">
        <w:rPr>
          <w:rFonts w:ascii="Times New Roman" w:eastAsia="Calibri" w:hAnsi="Times New Roman" w:cs="Times New Roman"/>
          <w:sz w:val="24"/>
          <w:szCs w:val="24"/>
        </w:rPr>
        <w:t>szczególności koszty opracowania lub pozyskania wszelkich ekspertyz, warunków technicznych, opinii, uzgodnień, konsultacji, zgód, pozwoleń i decyzji administracyjnych niezbędnych do prawidłowego opracowania przedmiotu umowy.</w:t>
      </w:r>
    </w:p>
    <w:p w14:paraId="42874511" w14:textId="51989109" w:rsidR="0046385F" w:rsidRPr="00410B06" w:rsidRDefault="0046385F" w:rsidP="004B5802">
      <w:pPr>
        <w:pStyle w:val="NormalnyWeb"/>
        <w:numPr>
          <w:ilvl w:val="0"/>
          <w:numId w:val="8"/>
        </w:numPr>
        <w:tabs>
          <w:tab w:val="clear" w:pos="0"/>
          <w:tab w:val="num" w:pos="426"/>
        </w:tabs>
        <w:suppressAutoHyphens/>
        <w:spacing w:after="0" w:line="240" w:lineRule="auto"/>
        <w:ind w:left="426" w:hanging="426"/>
        <w:jc w:val="both"/>
      </w:pPr>
      <w:r w:rsidRPr="00410B06">
        <w:t xml:space="preserve">Wynagrodzenie, o którym </w:t>
      </w:r>
      <w:r w:rsidR="002E1850">
        <w:t xml:space="preserve">mowa w ust. 1 obejmuje </w:t>
      </w:r>
      <w:r w:rsidR="005E5CF4">
        <w:t>2</w:t>
      </w:r>
      <w:r w:rsidRPr="00410B06">
        <w:t>-krotną aktualizację kosztorysu inwestorskiego na wniosek Zamawiającego</w:t>
      </w:r>
      <w:r w:rsidR="00C64B23">
        <w:t xml:space="preserve"> w okresie </w:t>
      </w:r>
      <w:r w:rsidR="00956C33">
        <w:t>5</w:t>
      </w:r>
      <w:r w:rsidR="002E1850">
        <w:t xml:space="preserve"> lat od daty przekazania </w:t>
      </w:r>
      <w:r w:rsidRPr="00410B06">
        <w:t>dokumentacji.</w:t>
      </w:r>
    </w:p>
    <w:p w14:paraId="5A71767D" w14:textId="77777777" w:rsidR="00C64B23" w:rsidRDefault="00E0376D" w:rsidP="00A839AA">
      <w:pPr>
        <w:numPr>
          <w:ilvl w:val="0"/>
          <w:numId w:val="8"/>
        </w:numPr>
        <w:tabs>
          <w:tab w:val="left" w:pos="284"/>
        </w:tabs>
        <w:spacing w:after="0" w:line="240" w:lineRule="auto"/>
        <w:ind w:left="426" w:right="64" w:hanging="426"/>
        <w:jc w:val="both"/>
        <w:rPr>
          <w:rFonts w:ascii="Times New Roman" w:eastAsia="Calibri" w:hAnsi="Times New Roman" w:cs="Times New Roman"/>
          <w:sz w:val="24"/>
          <w:szCs w:val="24"/>
        </w:rPr>
      </w:pPr>
      <w:r w:rsidRPr="00E0376D">
        <w:rPr>
          <w:rFonts w:ascii="Times New Roman" w:eastAsia="Calibri" w:hAnsi="Times New Roman" w:cs="Times New Roman"/>
          <w:sz w:val="24"/>
          <w:szCs w:val="24"/>
        </w:rPr>
        <w:t xml:space="preserve">Wynagrodzenie z zachowaniem zasad określonych w niniejszym </w:t>
      </w:r>
      <w:r w:rsidR="00C64B23">
        <w:rPr>
          <w:rFonts w:ascii="Times New Roman" w:eastAsia="Calibri" w:hAnsi="Times New Roman" w:cs="Times New Roman"/>
          <w:sz w:val="24"/>
          <w:szCs w:val="24"/>
        </w:rPr>
        <w:t xml:space="preserve">paragrafie będzie płatne </w:t>
      </w:r>
      <w:r w:rsidR="00BD07FD">
        <w:rPr>
          <w:rFonts w:ascii="Times New Roman" w:eastAsia="Calibri" w:hAnsi="Times New Roman" w:cs="Times New Roman"/>
          <w:sz w:val="24"/>
          <w:szCs w:val="24"/>
        </w:rPr>
        <w:t>w następujących transzach</w:t>
      </w:r>
      <w:r w:rsidR="00C64B23">
        <w:rPr>
          <w:rFonts w:ascii="Times New Roman" w:eastAsia="Calibri" w:hAnsi="Times New Roman" w:cs="Times New Roman"/>
          <w:sz w:val="24"/>
          <w:szCs w:val="24"/>
        </w:rPr>
        <w:t>:</w:t>
      </w:r>
    </w:p>
    <w:p w14:paraId="4DDB8708" w14:textId="06D34F07" w:rsidR="00E0376D" w:rsidRPr="007A5254" w:rsidRDefault="00C64B23" w:rsidP="007A5254">
      <w:pPr>
        <w:tabs>
          <w:tab w:val="left" w:pos="284"/>
        </w:tabs>
        <w:spacing w:after="0" w:line="240" w:lineRule="auto"/>
        <w:ind w:left="426" w:right="64" w:hanging="142"/>
        <w:jc w:val="both"/>
        <w:rPr>
          <w:rFonts w:ascii="Times New Roman" w:eastAsia="Calibri" w:hAnsi="Times New Roman" w:cs="Times New Roman"/>
          <w:sz w:val="24"/>
          <w:szCs w:val="24"/>
        </w:rPr>
      </w:pPr>
      <w:r w:rsidRPr="007A5254">
        <w:rPr>
          <w:rFonts w:ascii="Times New Roman" w:eastAsia="Calibri" w:hAnsi="Times New Roman" w:cs="Times New Roman"/>
          <w:sz w:val="24"/>
          <w:szCs w:val="24"/>
        </w:rPr>
        <w:lastRenderedPageBreak/>
        <w:t xml:space="preserve">1) </w:t>
      </w:r>
      <w:r w:rsidR="00E0376D" w:rsidRPr="007A5254">
        <w:rPr>
          <w:rFonts w:ascii="Times New Roman" w:eastAsia="Calibri" w:hAnsi="Times New Roman" w:cs="Times New Roman"/>
          <w:sz w:val="24"/>
          <w:szCs w:val="24"/>
        </w:rPr>
        <w:t xml:space="preserve"> po wykonaniu</w:t>
      </w:r>
      <w:r w:rsidR="002E1850" w:rsidRPr="007A5254">
        <w:rPr>
          <w:rFonts w:ascii="Times New Roman" w:eastAsia="Calibri" w:hAnsi="Times New Roman" w:cs="Times New Roman"/>
          <w:sz w:val="24"/>
          <w:szCs w:val="24"/>
        </w:rPr>
        <w:t xml:space="preserve"> </w:t>
      </w:r>
      <w:r w:rsidR="00063D4E" w:rsidRPr="007A5254">
        <w:rPr>
          <w:rFonts w:ascii="Times New Roman" w:eastAsia="Calibri" w:hAnsi="Times New Roman" w:cs="Times New Roman"/>
          <w:sz w:val="24"/>
          <w:szCs w:val="24"/>
        </w:rPr>
        <w:t xml:space="preserve">audytu energetycznego,  inwentaryzacji i projektu wielobranżowego </w:t>
      </w:r>
      <w:r w:rsidR="00063D4E" w:rsidRPr="007A5254">
        <w:rPr>
          <w:rFonts w:ascii="Times New Roman" w:eastAsia="Calibri" w:hAnsi="Times New Roman" w:cs="Times New Roman"/>
          <w:sz w:val="24"/>
          <w:szCs w:val="24"/>
        </w:rPr>
        <w:br/>
        <w:t>w stopniu zaawansowania min. 20% – nie więcej niż</w:t>
      </w:r>
      <w:r w:rsidR="006D6DE4" w:rsidRPr="007A5254">
        <w:rPr>
          <w:rFonts w:ascii="Times New Roman" w:eastAsia="Calibri" w:hAnsi="Times New Roman" w:cs="Times New Roman"/>
          <w:sz w:val="24"/>
          <w:szCs w:val="24"/>
        </w:rPr>
        <w:t xml:space="preserve"> </w:t>
      </w:r>
      <w:r w:rsidR="004415DF" w:rsidRPr="007A5254">
        <w:rPr>
          <w:rFonts w:ascii="Times New Roman" w:eastAsia="Calibri" w:hAnsi="Times New Roman" w:cs="Times New Roman"/>
          <w:sz w:val="24"/>
          <w:szCs w:val="24"/>
        </w:rPr>
        <w:t>3</w:t>
      </w:r>
      <w:r w:rsidR="006D6DE4" w:rsidRPr="007A5254">
        <w:rPr>
          <w:rFonts w:ascii="Times New Roman" w:eastAsia="Calibri" w:hAnsi="Times New Roman" w:cs="Times New Roman"/>
          <w:sz w:val="24"/>
          <w:szCs w:val="24"/>
        </w:rPr>
        <w:t xml:space="preserve">0% </w:t>
      </w:r>
      <w:r w:rsidR="00E0376D" w:rsidRPr="007A5254">
        <w:rPr>
          <w:rFonts w:ascii="Times New Roman" w:eastAsia="Calibri" w:hAnsi="Times New Roman" w:cs="Times New Roman"/>
          <w:sz w:val="24"/>
          <w:szCs w:val="24"/>
        </w:rPr>
        <w:t>wartości  określon</w:t>
      </w:r>
      <w:r w:rsidR="00063D4E" w:rsidRPr="007A5254">
        <w:rPr>
          <w:rFonts w:ascii="Times New Roman" w:eastAsia="Calibri" w:hAnsi="Times New Roman" w:cs="Times New Roman"/>
          <w:sz w:val="24"/>
          <w:szCs w:val="24"/>
        </w:rPr>
        <w:t>ej</w:t>
      </w:r>
      <w:r w:rsidR="00E0376D" w:rsidRPr="007A5254">
        <w:rPr>
          <w:rFonts w:ascii="Times New Roman" w:eastAsia="Calibri" w:hAnsi="Times New Roman" w:cs="Times New Roman"/>
          <w:sz w:val="24"/>
          <w:szCs w:val="24"/>
        </w:rPr>
        <w:t xml:space="preserve"> w</w:t>
      </w:r>
      <w:r w:rsidR="00E926BE" w:rsidRPr="007A5254">
        <w:rPr>
          <w:rFonts w:ascii="Times New Roman" w:eastAsia="Calibri" w:hAnsi="Times New Roman" w:cs="Times New Roman"/>
          <w:sz w:val="24"/>
          <w:szCs w:val="24"/>
        </w:rPr>
        <w:t xml:space="preserve"> ust. 1 pkt. 1.</w:t>
      </w:r>
      <w:r w:rsidR="006D6DE4" w:rsidRPr="007A5254">
        <w:rPr>
          <w:rFonts w:ascii="Times New Roman" w:eastAsia="Calibri" w:hAnsi="Times New Roman" w:cs="Times New Roman"/>
          <w:sz w:val="24"/>
          <w:szCs w:val="24"/>
        </w:rPr>
        <w:t>;</w:t>
      </w:r>
      <w:r w:rsidR="003D25D9" w:rsidRPr="007A5254">
        <w:rPr>
          <w:rFonts w:ascii="Times New Roman" w:eastAsia="Calibri" w:hAnsi="Times New Roman" w:cs="Times New Roman"/>
          <w:sz w:val="24"/>
          <w:szCs w:val="24"/>
        </w:rPr>
        <w:t xml:space="preserve"> </w:t>
      </w:r>
    </w:p>
    <w:p w14:paraId="79D80DC7" w14:textId="1130E122" w:rsidR="00E0376D" w:rsidRDefault="00C64B23" w:rsidP="007A5254">
      <w:pPr>
        <w:tabs>
          <w:tab w:val="left" w:pos="426"/>
        </w:tabs>
        <w:spacing w:after="0" w:line="240" w:lineRule="auto"/>
        <w:ind w:left="426" w:right="6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0376D" w:rsidRPr="00E0376D">
        <w:rPr>
          <w:rFonts w:ascii="Times New Roman" w:eastAsia="Calibri" w:hAnsi="Times New Roman" w:cs="Times New Roman"/>
          <w:sz w:val="24"/>
          <w:szCs w:val="24"/>
        </w:rPr>
        <w:t>po odbiorze końcowym bez wad istotnych</w:t>
      </w:r>
      <w:r w:rsidR="007A52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1F33175" w14:textId="77777777" w:rsidR="00E0376D" w:rsidRPr="00E0376D" w:rsidRDefault="00E0376D" w:rsidP="00A839AA">
      <w:pPr>
        <w:numPr>
          <w:ilvl w:val="0"/>
          <w:numId w:val="8"/>
        </w:numPr>
        <w:tabs>
          <w:tab w:val="left" w:pos="284"/>
        </w:tabs>
        <w:spacing w:after="0" w:line="240" w:lineRule="auto"/>
        <w:ind w:left="284" w:right="62" w:hanging="284"/>
        <w:jc w:val="both"/>
        <w:rPr>
          <w:rFonts w:ascii="Times New Roman" w:eastAsia="Calibri" w:hAnsi="Times New Roman" w:cs="Times New Roman"/>
          <w:color w:val="000000"/>
          <w:sz w:val="24"/>
          <w:szCs w:val="24"/>
        </w:rPr>
      </w:pPr>
      <w:r w:rsidRPr="00E0376D">
        <w:rPr>
          <w:rFonts w:ascii="Times New Roman" w:eastAsia="Calibri" w:hAnsi="Times New Roman" w:cs="Times New Roman"/>
          <w:sz w:val="24"/>
          <w:szCs w:val="24"/>
        </w:rPr>
        <w:t>Wynagrodzenie będzie płatne przelewem na konto Wykonawcy po ode</w:t>
      </w:r>
      <w:r w:rsidR="00F1025A">
        <w:rPr>
          <w:rFonts w:ascii="Times New Roman" w:eastAsia="Calibri" w:hAnsi="Times New Roman" w:cs="Times New Roman"/>
          <w:sz w:val="24"/>
          <w:szCs w:val="24"/>
        </w:rPr>
        <w:t xml:space="preserve">braniu robót zgodnie z ust. 4 </w:t>
      </w:r>
      <w:r w:rsidRPr="00E0376D">
        <w:rPr>
          <w:rFonts w:ascii="Times New Roman" w:eastAsia="Calibri" w:hAnsi="Times New Roman" w:cs="Times New Roman"/>
          <w:sz w:val="24"/>
          <w:szCs w:val="24"/>
        </w:rPr>
        <w:t>po podpisaniu protokołów odbioru częściowego oraz protokołu odbioru końcowego bez wad istotnych przez Zamawiającego.</w:t>
      </w:r>
    </w:p>
    <w:p w14:paraId="59BD1F4F" w14:textId="77777777" w:rsidR="00F6092B" w:rsidRDefault="00F6092B" w:rsidP="00A839AA">
      <w:pPr>
        <w:numPr>
          <w:ilvl w:val="0"/>
          <w:numId w:val="8"/>
        </w:numPr>
        <w:tabs>
          <w:tab w:val="left" w:pos="930"/>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za wykonanie </w:t>
      </w:r>
      <w:r w:rsidR="00C27472">
        <w:rPr>
          <w:rFonts w:ascii="Times New Roman" w:eastAsia="Calibri" w:hAnsi="Times New Roman" w:cs="Times New Roman"/>
          <w:sz w:val="24"/>
          <w:szCs w:val="24"/>
        </w:rPr>
        <w:t>przedmiotu umowy o którym mowa w § 1</w:t>
      </w:r>
      <w:r>
        <w:rPr>
          <w:rFonts w:ascii="Times New Roman" w:eastAsia="Calibri" w:hAnsi="Times New Roman" w:cs="Times New Roman"/>
          <w:sz w:val="24"/>
          <w:szCs w:val="24"/>
        </w:rPr>
        <w:t xml:space="preserve"> płatne będzie na podstawie prawidłowo wystawionej faktur VAT </w:t>
      </w:r>
    </w:p>
    <w:p w14:paraId="4766F051" w14:textId="77777777" w:rsidR="00BB41A3" w:rsidRPr="00BB41A3" w:rsidRDefault="00BB41A3" w:rsidP="00A839AA">
      <w:pPr>
        <w:numPr>
          <w:ilvl w:val="0"/>
          <w:numId w:val="8"/>
        </w:numPr>
        <w:tabs>
          <w:tab w:val="num" w:pos="720"/>
          <w:tab w:val="left" w:pos="930"/>
        </w:tabs>
        <w:spacing w:after="0" w:line="240" w:lineRule="auto"/>
        <w:ind w:left="284" w:hanging="284"/>
        <w:jc w:val="both"/>
        <w:rPr>
          <w:rFonts w:ascii="Times New Roman" w:eastAsia="Calibri" w:hAnsi="Times New Roman" w:cs="Times New Roman"/>
          <w:sz w:val="24"/>
          <w:szCs w:val="24"/>
        </w:rPr>
      </w:pPr>
      <w:r w:rsidRPr="00BB41A3">
        <w:rPr>
          <w:rFonts w:ascii="Times New Roman" w:eastAsia="Calibri" w:hAnsi="Times New Roman" w:cs="Times New Roman"/>
          <w:sz w:val="24"/>
          <w:szCs w:val="24"/>
        </w:rPr>
        <w:t>Zamawiający upoważnia Wykonawcę do wystawiania faktury VAT bez podpisu osoby uprawnionej do odbioru tych faktur.</w:t>
      </w:r>
    </w:p>
    <w:p w14:paraId="531E2C5D" w14:textId="77777777" w:rsidR="00BB41A3" w:rsidRPr="00BB41A3" w:rsidRDefault="00BB41A3" w:rsidP="00A839AA">
      <w:pPr>
        <w:numPr>
          <w:ilvl w:val="0"/>
          <w:numId w:val="8"/>
        </w:numPr>
        <w:tabs>
          <w:tab w:val="num" w:pos="720"/>
          <w:tab w:val="left" w:pos="930"/>
        </w:tabs>
        <w:spacing w:after="0" w:line="240" w:lineRule="auto"/>
        <w:ind w:left="284" w:hanging="284"/>
        <w:jc w:val="both"/>
        <w:rPr>
          <w:rFonts w:ascii="Times New Roman" w:eastAsia="Calibri" w:hAnsi="Times New Roman" w:cs="Times New Roman"/>
          <w:sz w:val="24"/>
          <w:szCs w:val="24"/>
        </w:rPr>
      </w:pPr>
      <w:r w:rsidRPr="00BB41A3">
        <w:rPr>
          <w:rFonts w:ascii="Times New Roman" w:eastAsia="Calibri" w:hAnsi="Times New Roman" w:cs="Times New Roman"/>
          <w:sz w:val="24"/>
          <w:szCs w:val="24"/>
        </w:rPr>
        <w:t xml:space="preserve">Zamawiający zapłaci Wykonawcy wynagrodzenie w terminie </w:t>
      </w:r>
      <w:r>
        <w:rPr>
          <w:rFonts w:ascii="Times New Roman" w:eastAsia="Calibri" w:hAnsi="Times New Roman" w:cs="Times New Roman"/>
          <w:bCs/>
          <w:sz w:val="24"/>
          <w:szCs w:val="24"/>
        </w:rPr>
        <w:t>21</w:t>
      </w:r>
      <w:r w:rsidRPr="00BB41A3">
        <w:rPr>
          <w:rFonts w:ascii="Times New Roman" w:eastAsia="Calibri" w:hAnsi="Times New Roman" w:cs="Times New Roman"/>
          <w:bCs/>
          <w:sz w:val="24"/>
          <w:szCs w:val="24"/>
        </w:rPr>
        <w:t xml:space="preserve"> dni</w:t>
      </w:r>
      <w:r w:rsidRPr="00BB41A3">
        <w:rPr>
          <w:rFonts w:ascii="Times New Roman" w:eastAsia="Calibri" w:hAnsi="Times New Roman" w:cs="Times New Roman"/>
          <w:sz w:val="24"/>
          <w:szCs w:val="24"/>
        </w:rPr>
        <w:t xml:space="preserve"> od dnia doręczenia faktury VAT (wraz ze kompletem wymaganych dokumentów) na rachunek ba</w:t>
      </w:r>
      <w:r w:rsidR="00C27472">
        <w:rPr>
          <w:rFonts w:ascii="Times New Roman" w:eastAsia="Calibri" w:hAnsi="Times New Roman" w:cs="Times New Roman"/>
          <w:sz w:val="24"/>
          <w:szCs w:val="24"/>
        </w:rPr>
        <w:t>nkowy wskazany przez Wykonawcę.</w:t>
      </w:r>
    </w:p>
    <w:p w14:paraId="4E605493" w14:textId="77777777" w:rsidR="00BB41A3" w:rsidRPr="00BB41A3" w:rsidRDefault="00BB41A3" w:rsidP="00A839AA">
      <w:pPr>
        <w:numPr>
          <w:ilvl w:val="0"/>
          <w:numId w:val="8"/>
        </w:numPr>
        <w:tabs>
          <w:tab w:val="num" w:pos="720"/>
          <w:tab w:val="left" w:pos="930"/>
        </w:tabs>
        <w:spacing w:after="0" w:line="240" w:lineRule="auto"/>
        <w:ind w:left="426" w:hanging="426"/>
        <w:jc w:val="both"/>
        <w:rPr>
          <w:rFonts w:ascii="Times New Roman" w:eastAsia="Calibri" w:hAnsi="Times New Roman" w:cs="Times New Roman"/>
          <w:b/>
          <w:bCs/>
          <w:sz w:val="24"/>
          <w:szCs w:val="24"/>
        </w:rPr>
      </w:pPr>
      <w:r w:rsidRPr="00BB41A3">
        <w:rPr>
          <w:rFonts w:ascii="Times New Roman" w:eastAsia="Calibri" w:hAnsi="Times New Roman" w:cs="Times New Roman"/>
          <w:sz w:val="24"/>
          <w:szCs w:val="24"/>
        </w:rPr>
        <w:t xml:space="preserve">Wykonawca zobowiązany jest do wystawiania faktur  wg następujących zasad: </w:t>
      </w:r>
    </w:p>
    <w:p w14:paraId="60997B7E" w14:textId="77777777" w:rsidR="00BB41A3" w:rsidRPr="00BB41A3" w:rsidRDefault="00BB41A3" w:rsidP="0046385F">
      <w:pPr>
        <w:tabs>
          <w:tab w:val="left" w:pos="930"/>
        </w:tabs>
        <w:spacing w:after="0" w:line="240" w:lineRule="auto"/>
        <w:ind w:left="567"/>
        <w:jc w:val="both"/>
        <w:rPr>
          <w:rFonts w:ascii="Times New Roman" w:eastAsia="Calibri" w:hAnsi="Times New Roman" w:cs="Times New Roman"/>
          <w:b/>
          <w:bCs/>
          <w:i/>
          <w:iCs/>
          <w:sz w:val="24"/>
          <w:szCs w:val="24"/>
        </w:rPr>
      </w:pPr>
      <w:r w:rsidRPr="00BB41A3">
        <w:rPr>
          <w:rFonts w:ascii="Times New Roman" w:eastAsia="Calibri" w:hAnsi="Times New Roman" w:cs="Times New Roman"/>
          <w:b/>
          <w:bCs/>
          <w:sz w:val="24"/>
          <w:szCs w:val="24"/>
        </w:rPr>
        <w:t xml:space="preserve">Sprzedawca: ..................................................... </w:t>
      </w:r>
      <w:r w:rsidRPr="00BB41A3">
        <w:rPr>
          <w:rFonts w:ascii="Times New Roman" w:eastAsia="Calibri" w:hAnsi="Times New Roman" w:cs="Times New Roman"/>
          <w:sz w:val="24"/>
          <w:szCs w:val="24"/>
        </w:rPr>
        <w:t>(dane wykonawcy)</w:t>
      </w:r>
    </w:p>
    <w:p w14:paraId="7B2386C8" w14:textId="77777777" w:rsidR="00BB41A3" w:rsidRPr="00BB41A3" w:rsidRDefault="00BB41A3" w:rsidP="0046385F">
      <w:pPr>
        <w:tabs>
          <w:tab w:val="left" w:pos="930"/>
        </w:tabs>
        <w:spacing w:after="0" w:line="240" w:lineRule="auto"/>
        <w:ind w:left="567"/>
        <w:jc w:val="both"/>
        <w:rPr>
          <w:rFonts w:ascii="Times New Roman" w:eastAsia="Calibri" w:hAnsi="Times New Roman" w:cs="Times New Roman"/>
          <w:i/>
          <w:iCs/>
          <w:sz w:val="24"/>
          <w:szCs w:val="24"/>
        </w:rPr>
      </w:pPr>
      <w:r w:rsidRPr="00BB41A3">
        <w:rPr>
          <w:rFonts w:ascii="Times New Roman" w:eastAsia="Calibri" w:hAnsi="Times New Roman" w:cs="Times New Roman"/>
          <w:b/>
          <w:bCs/>
          <w:i/>
          <w:iCs/>
          <w:sz w:val="24"/>
          <w:szCs w:val="24"/>
        </w:rPr>
        <w:t>Nabywca/Płatnik:</w:t>
      </w:r>
      <w:r w:rsidRPr="00BB41A3">
        <w:rPr>
          <w:rFonts w:ascii="Times New Roman" w:eastAsia="Calibri" w:hAnsi="Times New Roman" w:cs="Times New Roman"/>
          <w:i/>
          <w:iCs/>
          <w:sz w:val="24"/>
          <w:szCs w:val="24"/>
        </w:rPr>
        <w:t xml:space="preserve"> Miasto Słupsk, ul. Pl. Zwycięstwa 3 ; </w:t>
      </w:r>
      <w:r w:rsidRPr="00BB41A3">
        <w:rPr>
          <w:rFonts w:ascii="Times New Roman" w:eastAsia="Calibri" w:hAnsi="Times New Roman" w:cs="Times New Roman"/>
          <w:b/>
          <w:bCs/>
          <w:i/>
          <w:iCs/>
          <w:sz w:val="24"/>
          <w:szCs w:val="24"/>
        </w:rPr>
        <w:t>NIP: 839-10-05-507</w:t>
      </w:r>
    </w:p>
    <w:p w14:paraId="3DE7B22F" w14:textId="1EA450C8" w:rsidR="00BB41A3" w:rsidRPr="00BB41A3" w:rsidRDefault="00BB41A3" w:rsidP="00A839AA">
      <w:pPr>
        <w:pStyle w:val="Akapitzlist"/>
        <w:numPr>
          <w:ilvl w:val="1"/>
          <w:numId w:val="10"/>
        </w:numPr>
        <w:tabs>
          <w:tab w:val="left" w:pos="930"/>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Sł</w:t>
      </w:r>
      <w:r w:rsidRPr="00BB41A3">
        <w:rPr>
          <w:rFonts w:ascii="Times New Roman" w:eastAsia="Calibri" w:hAnsi="Times New Roman" w:cs="Times New Roman"/>
          <w:i/>
          <w:iCs/>
          <w:sz w:val="24"/>
          <w:szCs w:val="24"/>
        </w:rPr>
        <w:t xml:space="preserve">upsk , </w:t>
      </w:r>
    </w:p>
    <w:p w14:paraId="7CAB84A5" w14:textId="77777777" w:rsidR="0046385F" w:rsidRPr="00C27472" w:rsidRDefault="00BB41A3" w:rsidP="00C27472">
      <w:pPr>
        <w:tabs>
          <w:tab w:val="left" w:pos="930"/>
        </w:tabs>
        <w:spacing w:after="0" w:line="240" w:lineRule="auto"/>
        <w:ind w:left="567"/>
        <w:jc w:val="both"/>
        <w:rPr>
          <w:rFonts w:ascii="Times New Roman" w:eastAsia="Calibri" w:hAnsi="Times New Roman" w:cs="Times New Roman"/>
          <w:i/>
          <w:iCs/>
          <w:sz w:val="24"/>
          <w:szCs w:val="24"/>
        </w:rPr>
      </w:pPr>
      <w:r w:rsidRPr="00BB41A3">
        <w:rPr>
          <w:rFonts w:ascii="Times New Roman" w:eastAsia="Calibri" w:hAnsi="Times New Roman" w:cs="Times New Roman"/>
          <w:i/>
          <w:iCs/>
          <w:sz w:val="24"/>
          <w:szCs w:val="24"/>
        </w:rPr>
        <w:t>Adres do korespondencji: Przedsiębiorstwo Gospodarki Mieszkaniowej Sp. z o.o. – Zarządca</w:t>
      </w:r>
      <w:r>
        <w:rPr>
          <w:rFonts w:ascii="Times New Roman" w:eastAsia="Calibri" w:hAnsi="Times New Roman" w:cs="Times New Roman"/>
          <w:b/>
          <w:bCs/>
          <w:i/>
          <w:iCs/>
          <w:sz w:val="24"/>
          <w:szCs w:val="24"/>
        </w:rPr>
        <w:t xml:space="preserve"> </w:t>
      </w:r>
      <w:r w:rsidRPr="00BB41A3">
        <w:rPr>
          <w:rFonts w:ascii="Times New Roman" w:eastAsia="Calibri" w:hAnsi="Times New Roman" w:cs="Times New Roman"/>
          <w:b/>
          <w:bCs/>
          <w:i/>
          <w:iCs/>
          <w:sz w:val="24"/>
          <w:szCs w:val="24"/>
        </w:rPr>
        <w:t>(odbiorca faktury)</w:t>
      </w:r>
      <w:r w:rsidRPr="00BB41A3">
        <w:rPr>
          <w:rFonts w:ascii="Times New Roman" w:eastAsia="Calibri" w:hAnsi="Times New Roman" w:cs="Times New Roman"/>
          <w:i/>
          <w:iCs/>
          <w:sz w:val="24"/>
          <w:szCs w:val="24"/>
        </w:rPr>
        <w:t xml:space="preserve"> 76-200 Słupsk , ul. Tuwima 4</w:t>
      </w:r>
    </w:p>
    <w:p w14:paraId="5B0CAA65" w14:textId="77777777" w:rsidR="00BB41A3" w:rsidRDefault="00BB41A3" w:rsidP="00482065">
      <w:pPr>
        <w:numPr>
          <w:ilvl w:val="0"/>
          <w:numId w:val="8"/>
        </w:numPr>
        <w:tabs>
          <w:tab w:val="num" w:pos="720"/>
          <w:tab w:val="left" w:pos="930"/>
        </w:tabs>
        <w:spacing w:after="0" w:line="240" w:lineRule="auto"/>
        <w:ind w:left="426" w:hanging="426"/>
        <w:jc w:val="both"/>
        <w:rPr>
          <w:rFonts w:ascii="Times New Roman" w:eastAsia="Calibri" w:hAnsi="Times New Roman" w:cs="Times New Roman"/>
          <w:sz w:val="24"/>
          <w:szCs w:val="24"/>
        </w:rPr>
      </w:pPr>
      <w:r w:rsidRPr="00BB41A3">
        <w:rPr>
          <w:rFonts w:ascii="Times New Roman" w:eastAsia="Calibri" w:hAnsi="Times New Roman" w:cs="Times New Roman"/>
          <w:sz w:val="24"/>
          <w:szCs w:val="24"/>
        </w:rPr>
        <w:t xml:space="preserve">Zamawiający w przypadku obopólnych wierzytelności pieniężnych na podstawie </w:t>
      </w:r>
      <w:r w:rsidR="00C27472">
        <w:rPr>
          <w:rFonts w:ascii="Times New Roman" w:eastAsia="Calibri" w:hAnsi="Times New Roman" w:cs="Times New Roman"/>
          <w:sz w:val="24"/>
          <w:szCs w:val="24"/>
        </w:rPr>
        <w:br/>
      </w:r>
      <w:r w:rsidRPr="00BB41A3">
        <w:rPr>
          <w:rFonts w:ascii="Times New Roman" w:eastAsia="Calibri" w:hAnsi="Times New Roman" w:cs="Times New Roman"/>
          <w:sz w:val="24"/>
          <w:szCs w:val="24"/>
        </w:rPr>
        <w:t>art. 498 KC dokona ich potrącenia.</w:t>
      </w:r>
    </w:p>
    <w:p w14:paraId="0FF1D9A8" w14:textId="1C0DF711" w:rsidR="00482065" w:rsidRPr="00482065" w:rsidRDefault="00482065" w:rsidP="00482065">
      <w:pPr>
        <w:pStyle w:val="Akapitzlist"/>
        <w:numPr>
          <w:ilvl w:val="0"/>
          <w:numId w:val="8"/>
        </w:numPr>
        <w:spacing w:line="240" w:lineRule="auto"/>
        <w:ind w:left="426" w:hanging="426"/>
        <w:jc w:val="both"/>
        <w:rPr>
          <w:rFonts w:ascii="Times New Roman" w:hAnsi="Times New Roman" w:cs="Times New Roman"/>
          <w:sz w:val="24"/>
          <w:szCs w:val="24"/>
        </w:rPr>
      </w:pPr>
      <w:r w:rsidRPr="00482065">
        <w:rPr>
          <w:rFonts w:ascii="Times New Roman" w:hAnsi="Times New Roman" w:cs="Times New Roman"/>
          <w:sz w:val="24"/>
          <w:szCs w:val="24"/>
        </w:rPr>
        <w:t>Dla zapewnienia należytej jakości i terminowości wykonywanych robót Wykonawca wniesie zabezpieczenie należytego wykonania umowy opisany w</w:t>
      </w:r>
      <w:r w:rsidRPr="00FF3881">
        <w:rPr>
          <w:rFonts w:ascii="Times New Roman" w:hAnsi="Times New Roman" w:cs="Times New Roman"/>
          <w:sz w:val="24"/>
          <w:szCs w:val="24"/>
        </w:rPr>
        <w:t xml:space="preserve"> pkt. 2</w:t>
      </w:r>
      <w:r w:rsidR="00FF3881" w:rsidRPr="00FF3881">
        <w:rPr>
          <w:rFonts w:ascii="Times New Roman" w:hAnsi="Times New Roman" w:cs="Times New Roman"/>
          <w:sz w:val="24"/>
          <w:szCs w:val="24"/>
        </w:rPr>
        <w:t>2</w:t>
      </w:r>
      <w:r w:rsidRPr="00FF3881">
        <w:rPr>
          <w:rFonts w:ascii="Times New Roman" w:hAnsi="Times New Roman" w:cs="Times New Roman"/>
          <w:sz w:val="24"/>
          <w:szCs w:val="24"/>
        </w:rPr>
        <w:t xml:space="preserve"> Specyfikacji warunków zamówienia. </w:t>
      </w:r>
      <w:r w:rsidRPr="00482065">
        <w:rPr>
          <w:rFonts w:ascii="Times New Roman" w:hAnsi="Times New Roman" w:cs="Times New Roman"/>
          <w:sz w:val="24"/>
          <w:szCs w:val="24"/>
        </w:rPr>
        <w:t>Zabezpieczenie należytego wykonania umowy, zwana dalej również "gwarancją wykonania", zostanie wniesiona przez Wykonawcę w formie .............................................</w:t>
      </w:r>
      <w:r w:rsidR="00C64B23">
        <w:rPr>
          <w:rFonts w:ascii="Times New Roman" w:hAnsi="Times New Roman" w:cs="Times New Roman"/>
          <w:sz w:val="24"/>
          <w:szCs w:val="24"/>
        </w:rPr>
        <w:t>.................. w wysokości 5</w:t>
      </w:r>
      <w:r w:rsidRPr="00482065">
        <w:rPr>
          <w:rFonts w:ascii="Times New Roman" w:hAnsi="Times New Roman" w:cs="Times New Roman"/>
          <w:sz w:val="24"/>
          <w:szCs w:val="24"/>
        </w:rPr>
        <w:t xml:space="preserve"> % ceny ofertowej.</w:t>
      </w:r>
    </w:p>
    <w:p w14:paraId="4C37CA43" w14:textId="77777777" w:rsidR="00482065" w:rsidRPr="00482065" w:rsidRDefault="00482065" w:rsidP="00B55EFF">
      <w:pPr>
        <w:pStyle w:val="Akapitzlist"/>
        <w:numPr>
          <w:ilvl w:val="0"/>
          <w:numId w:val="8"/>
        </w:numPr>
        <w:spacing w:line="240" w:lineRule="auto"/>
        <w:ind w:left="426" w:hanging="426"/>
        <w:jc w:val="both"/>
        <w:rPr>
          <w:rFonts w:ascii="Times New Roman" w:hAnsi="Times New Roman" w:cs="Times New Roman"/>
          <w:sz w:val="24"/>
          <w:szCs w:val="24"/>
        </w:rPr>
      </w:pPr>
      <w:r w:rsidRPr="00482065">
        <w:rPr>
          <w:rFonts w:ascii="Times New Roman" w:hAnsi="Times New Roman" w:cs="Times New Roman"/>
          <w:sz w:val="24"/>
          <w:szCs w:val="24"/>
        </w:rPr>
        <w:t xml:space="preserve">Zamawiający zwróci 70% zabezpieczenia w terminie 30 dni od dnia wykonania zamówienia i uznania przez Zamawiającego za należycie wykonane. </w:t>
      </w:r>
    </w:p>
    <w:p w14:paraId="13574A14" w14:textId="77777777" w:rsidR="00482065" w:rsidRPr="00482065" w:rsidRDefault="00482065" w:rsidP="00B55EFF">
      <w:pPr>
        <w:pStyle w:val="Akapitzlist"/>
        <w:numPr>
          <w:ilvl w:val="0"/>
          <w:numId w:val="8"/>
        </w:numPr>
        <w:spacing w:line="240" w:lineRule="auto"/>
        <w:ind w:left="426" w:hanging="426"/>
        <w:jc w:val="both"/>
        <w:rPr>
          <w:rFonts w:ascii="Times New Roman" w:hAnsi="Times New Roman" w:cs="Times New Roman"/>
          <w:sz w:val="24"/>
          <w:szCs w:val="24"/>
        </w:rPr>
      </w:pPr>
      <w:r w:rsidRPr="00482065">
        <w:rPr>
          <w:rFonts w:ascii="Times New Roman" w:hAnsi="Times New Roman" w:cs="Times New Roman"/>
          <w:sz w:val="24"/>
          <w:szCs w:val="24"/>
        </w:rPr>
        <w:t>Zamawiający pozostawi na zabezpieczenie roszczeń z tytułu rękojmi za wady kwotę wynosząca 30% wysokości zabezpieczenia.</w:t>
      </w:r>
    </w:p>
    <w:p w14:paraId="16C19DA9" w14:textId="6F1825E5" w:rsidR="00B55EFF" w:rsidRDefault="00482065" w:rsidP="00B55EFF">
      <w:pPr>
        <w:pStyle w:val="Akapitzlist"/>
        <w:numPr>
          <w:ilvl w:val="0"/>
          <w:numId w:val="8"/>
        </w:numPr>
        <w:spacing w:line="240" w:lineRule="auto"/>
        <w:ind w:left="426" w:hanging="426"/>
        <w:jc w:val="both"/>
        <w:rPr>
          <w:rFonts w:ascii="Times New Roman" w:hAnsi="Times New Roman" w:cs="Times New Roman"/>
          <w:sz w:val="24"/>
          <w:szCs w:val="24"/>
        </w:rPr>
      </w:pPr>
      <w:r w:rsidRPr="00482065">
        <w:rPr>
          <w:rFonts w:ascii="Times New Roman" w:hAnsi="Times New Roman" w:cs="Times New Roman"/>
          <w:sz w:val="24"/>
          <w:szCs w:val="24"/>
        </w:rPr>
        <w:t>Zabezpi</w:t>
      </w:r>
      <w:r w:rsidR="00B55EFF">
        <w:rPr>
          <w:rFonts w:ascii="Times New Roman" w:hAnsi="Times New Roman" w:cs="Times New Roman"/>
          <w:sz w:val="24"/>
          <w:szCs w:val="24"/>
        </w:rPr>
        <w:t>eczenie, o którym mowa w ust. 1</w:t>
      </w:r>
      <w:r w:rsidR="00D378C3">
        <w:rPr>
          <w:rFonts w:ascii="Times New Roman" w:hAnsi="Times New Roman" w:cs="Times New Roman"/>
          <w:sz w:val="24"/>
          <w:szCs w:val="24"/>
        </w:rPr>
        <w:t>4</w:t>
      </w:r>
      <w:r w:rsidRPr="00482065">
        <w:rPr>
          <w:rFonts w:ascii="Times New Roman" w:hAnsi="Times New Roman" w:cs="Times New Roman"/>
          <w:sz w:val="24"/>
          <w:szCs w:val="24"/>
        </w:rPr>
        <w:t xml:space="preserve"> zostanie zwrócone nie później niż w 15 dniu po upływie okresu rękojmi za wady.</w:t>
      </w:r>
    </w:p>
    <w:p w14:paraId="1CCA1F4F" w14:textId="77777777" w:rsidR="00482065" w:rsidRPr="00B55EFF" w:rsidRDefault="00482065" w:rsidP="00B55EFF">
      <w:pPr>
        <w:pStyle w:val="Akapitzlist"/>
        <w:numPr>
          <w:ilvl w:val="0"/>
          <w:numId w:val="8"/>
        </w:numPr>
        <w:spacing w:line="240" w:lineRule="auto"/>
        <w:ind w:left="426" w:hanging="426"/>
        <w:jc w:val="both"/>
        <w:rPr>
          <w:rFonts w:ascii="Times New Roman" w:hAnsi="Times New Roman" w:cs="Times New Roman"/>
          <w:sz w:val="24"/>
          <w:szCs w:val="24"/>
        </w:rPr>
      </w:pPr>
      <w:r w:rsidRPr="00B55EFF">
        <w:rPr>
          <w:rFonts w:ascii="Times New Roman" w:hAnsi="Times New Roman" w:cs="Times New Roman"/>
          <w:sz w:val="24"/>
          <w:szCs w:val="24"/>
        </w:rPr>
        <w:t xml:space="preserve">Jeżeli okres, na jaki ma zostać wniesione zabezpieczenie przekracza 5 lat, zabezpieczenie </w:t>
      </w:r>
      <w:r w:rsidRPr="00B55EFF">
        <w:rPr>
          <w:rFonts w:ascii="Times New Roman" w:hAnsi="Times New Roman" w:cs="Times New Roman"/>
          <w:sz w:val="24"/>
          <w:szCs w:val="24"/>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111FD50C" w14:textId="77777777" w:rsidR="00482065" w:rsidRPr="00482065" w:rsidRDefault="00482065" w:rsidP="00B55EFF">
      <w:pPr>
        <w:pStyle w:val="Akapitzlist"/>
        <w:numPr>
          <w:ilvl w:val="0"/>
          <w:numId w:val="8"/>
        </w:numPr>
        <w:spacing w:line="240" w:lineRule="auto"/>
        <w:ind w:left="426" w:hanging="426"/>
        <w:jc w:val="both"/>
        <w:rPr>
          <w:rFonts w:ascii="Times New Roman" w:hAnsi="Times New Roman" w:cs="Times New Roman"/>
          <w:sz w:val="24"/>
          <w:szCs w:val="24"/>
        </w:rPr>
      </w:pPr>
      <w:r w:rsidRPr="00482065">
        <w:rPr>
          <w:rFonts w:ascii="Times New Roman" w:hAnsi="Times New Roman" w:cs="Times New Roman"/>
          <w:sz w:val="24"/>
          <w:szCs w:val="24"/>
        </w:rPr>
        <w:t xml:space="preserve">W przypadku nieprzedłużenia lub niewniesienia nowego zabezpieczenia najpóźniej 30 dni przed upływem terminu ważności dotychczasowego zabezpieczenia wniesionego </w:t>
      </w:r>
      <w:r w:rsidR="00B55EFF">
        <w:rPr>
          <w:rFonts w:ascii="Times New Roman" w:hAnsi="Times New Roman" w:cs="Times New Roman"/>
          <w:sz w:val="24"/>
          <w:szCs w:val="24"/>
        </w:rPr>
        <w:br/>
      </w:r>
      <w:r w:rsidRPr="00482065">
        <w:rPr>
          <w:rFonts w:ascii="Times New Roman" w:hAnsi="Times New Roman" w:cs="Times New Roman"/>
          <w:sz w:val="24"/>
          <w:szCs w:val="24"/>
        </w:rPr>
        <w:t xml:space="preserve">w innej formie niż pieniądzu, Zamawiający zmienia formę na zabezpieczenie </w:t>
      </w:r>
      <w:r w:rsidR="00B55EFF">
        <w:rPr>
          <w:rFonts w:ascii="Times New Roman" w:hAnsi="Times New Roman" w:cs="Times New Roman"/>
          <w:sz w:val="24"/>
          <w:szCs w:val="24"/>
        </w:rPr>
        <w:br/>
      </w:r>
      <w:r w:rsidRPr="00482065">
        <w:rPr>
          <w:rFonts w:ascii="Times New Roman" w:hAnsi="Times New Roman" w:cs="Times New Roman"/>
          <w:sz w:val="24"/>
          <w:szCs w:val="24"/>
        </w:rPr>
        <w:t>w pieniądzu, poprzez wypłatę kwoty z dotychczasowego zabezpieczenia.</w:t>
      </w:r>
    </w:p>
    <w:p w14:paraId="72BB4CB9" w14:textId="70FEC6E5" w:rsidR="00C27472" w:rsidRDefault="00B55EFF" w:rsidP="004B5802">
      <w:pPr>
        <w:pStyle w:val="Akapitzlist"/>
        <w:numPr>
          <w:ilvl w:val="0"/>
          <w:numId w:val="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Wypłata, o której mowa w ust. 18</w:t>
      </w:r>
      <w:r w:rsidR="00482065" w:rsidRPr="00482065">
        <w:rPr>
          <w:rFonts w:ascii="Times New Roman" w:hAnsi="Times New Roman" w:cs="Times New Roman"/>
          <w:sz w:val="24"/>
          <w:szCs w:val="24"/>
        </w:rPr>
        <w:t xml:space="preserve"> następuje nie później niż w ostatnim dniu ważności dotychczasowego zabezpieczenia.</w:t>
      </w:r>
    </w:p>
    <w:p w14:paraId="09595C20" w14:textId="77777777" w:rsidR="004B5802" w:rsidRPr="004B5802" w:rsidRDefault="004B5802" w:rsidP="004B5802">
      <w:pPr>
        <w:pStyle w:val="Akapitzlist"/>
        <w:spacing w:line="240" w:lineRule="auto"/>
        <w:ind w:left="426"/>
        <w:jc w:val="both"/>
        <w:rPr>
          <w:rFonts w:ascii="Times New Roman" w:hAnsi="Times New Roman" w:cs="Times New Roman"/>
          <w:sz w:val="24"/>
          <w:szCs w:val="24"/>
        </w:rPr>
      </w:pPr>
    </w:p>
    <w:p w14:paraId="167B4AC6" w14:textId="77777777" w:rsidR="002D31C1" w:rsidRDefault="002D31C1" w:rsidP="004B5802">
      <w:pPr>
        <w:tabs>
          <w:tab w:val="left" w:pos="4005"/>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4330D">
        <w:rPr>
          <w:rFonts w:ascii="Times New Roman" w:eastAsia="Calibri" w:hAnsi="Times New Roman" w:cs="Times New Roman"/>
          <w:b/>
          <w:bCs/>
          <w:sz w:val="24"/>
          <w:szCs w:val="24"/>
        </w:rPr>
        <w:t>7</w:t>
      </w:r>
      <w:r w:rsidRPr="002D31C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Prawa autorskie</w:t>
      </w:r>
    </w:p>
    <w:p w14:paraId="12F04142" w14:textId="219491A4" w:rsidR="002D31C1" w:rsidRDefault="00056ED4" w:rsidP="004B5802">
      <w:pPr>
        <w:pStyle w:val="Akapitzlist"/>
        <w:numPr>
          <w:ilvl w:val="1"/>
          <w:numId w:val="6"/>
        </w:numPr>
        <w:tabs>
          <w:tab w:val="clear" w:pos="1068"/>
          <w:tab w:val="num" w:pos="567"/>
          <w:tab w:val="left" w:pos="4005"/>
        </w:tabs>
        <w:spacing w:after="0" w:line="240" w:lineRule="auto"/>
        <w:ind w:left="426" w:hanging="426"/>
        <w:jc w:val="both"/>
        <w:rPr>
          <w:rFonts w:ascii="Times New Roman" w:eastAsia="Calibri" w:hAnsi="Times New Roman" w:cs="Times New Roman"/>
          <w:bCs/>
          <w:sz w:val="24"/>
          <w:szCs w:val="24"/>
        </w:rPr>
      </w:pPr>
      <w:r w:rsidRPr="00056ED4">
        <w:rPr>
          <w:rFonts w:ascii="Times New Roman" w:eastAsia="Calibri" w:hAnsi="Times New Roman" w:cs="Times New Roman"/>
          <w:bCs/>
          <w:sz w:val="24"/>
          <w:szCs w:val="24"/>
        </w:rPr>
        <w:t>Wykonawca oświadcza, ze posiada autorskie prawa</w:t>
      </w:r>
      <w:r w:rsidR="002E1850">
        <w:rPr>
          <w:rFonts w:ascii="Times New Roman" w:eastAsia="Calibri" w:hAnsi="Times New Roman" w:cs="Times New Roman"/>
          <w:bCs/>
          <w:sz w:val="24"/>
          <w:szCs w:val="24"/>
        </w:rPr>
        <w:t xml:space="preserve"> majątkowe oraz prawa zależne </w:t>
      </w:r>
      <w:r w:rsidR="002E1850">
        <w:rPr>
          <w:rFonts w:ascii="Times New Roman" w:eastAsia="Calibri" w:hAnsi="Times New Roman" w:cs="Times New Roman"/>
          <w:bCs/>
          <w:sz w:val="24"/>
          <w:szCs w:val="24"/>
        </w:rPr>
        <w:br/>
        <w:t>w r</w:t>
      </w:r>
      <w:r w:rsidRPr="00056ED4">
        <w:rPr>
          <w:rFonts w:ascii="Times New Roman" w:eastAsia="Calibri" w:hAnsi="Times New Roman" w:cs="Times New Roman"/>
          <w:bCs/>
          <w:sz w:val="24"/>
          <w:szCs w:val="24"/>
        </w:rPr>
        <w:t>ozumieniu ustawy z dnia 4 lutego 1994 r o prawie autorskim i prawach pokrewnych</w:t>
      </w:r>
      <w:r>
        <w:rPr>
          <w:rFonts w:ascii="Times New Roman" w:eastAsia="Calibri" w:hAnsi="Times New Roman" w:cs="Times New Roman"/>
          <w:bCs/>
          <w:sz w:val="24"/>
          <w:szCs w:val="24"/>
        </w:rPr>
        <w:t xml:space="preserve"> (tj. Dz.U. z 20</w:t>
      </w:r>
      <w:r w:rsidR="00EA0157">
        <w:rPr>
          <w:rFonts w:ascii="Times New Roman" w:eastAsia="Calibri" w:hAnsi="Times New Roman" w:cs="Times New Roman"/>
          <w:bCs/>
          <w:sz w:val="24"/>
          <w:szCs w:val="24"/>
        </w:rPr>
        <w:t>22</w:t>
      </w:r>
      <w:r>
        <w:rPr>
          <w:rFonts w:ascii="Times New Roman" w:eastAsia="Calibri" w:hAnsi="Times New Roman" w:cs="Times New Roman"/>
          <w:bCs/>
          <w:sz w:val="24"/>
          <w:szCs w:val="24"/>
        </w:rPr>
        <w:t xml:space="preserve"> r. poz. </w:t>
      </w:r>
      <w:r w:rsidR="00EA0157">
        <w:rPr>
          <w:rFonts w:ascii="Times New Roman" w:eastAsia="Calibri" w:hAnsi="Times New Roman" w:cs="Times New Roman"/>
          <w:bCs/>
          <w:sz w:val="24"/>
          <w:szCs w:val="24"/>
        </w:rPr>
        <w:t>2509</w:t>
      </w:r>
      <w:r>
        <w:rPr>
          <w:rFonts w:ascii="Times New Roman" w:eastAsia="Calibri" w:hAnsi="Times New Roman" w:cs="Times New Roman"/>
          <w:bCs/>
          <w:sz w:val="24"/>
          <w:szCs w:val="24"/>
        </w:rPr>
        <w:t xml:space="preserve"> ze zm.) do opracowanej w trakcie realizacji przedmiotu umowy dokumentacji projektowej oraz innych utworów.</w:t>
      </w:r>
    </w:p>
    <w:p w14:paraId="260444B7" w14:textId="77777777" w:rsidR="00056ED4" w:rsidRDefault="00056ED4" w:rsidP="00A839AA">
      <w:pPr>
        <w:pStyle w:val="Akapitzlist"/>
        <w:numPr>
          <w:ilvl w:val="1"/>
          <w:numId w:val="6"/>
        </w:numPr>
        <w:tabs>
          <w:tab w:val="clear" w:pos="1068"/>
          <w:tab w:val="num" w:pos="567"/>
          <w:tab w:val="left" w:pos="4005"/>
        </w:tabs>
        <w:spacing w:line="24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Wykonawca </w:t>
      </w:r>
      <w:r w:rsidR="001D2434">
        <w:rPr>
          <w:rFonts w:ascii="Times New Roman" w:eastAsia="Calibri" w:hAnsi="Times New Roman" w:cs="Times New Roman"/>
          <w:bCs/>
          <w:sz w:val="24"/>
          <w:szCs w:val="24"/>
        </w:rPr>
        <w:t>zobowiązuje</w:t>
      </w:r>
      <w:r>
        <w:rPr>
          <w:rFonts w:ascii="Times New Roman" w:eastAsia="Calibri" w:hAnsi="Times New Roman" w:cs="Times New Roman"/>
          <w:bCs/>
          <w:sz w:val="24"/>
          <w:szCs w:val="24"/>
        </w:rPr>
        <w:t xml:space="preserve"> się do przestrzegania przepisów ustawy o </w:t>
      </w:r>
      <w:r w:rsidR="001D2434">
        <w:rPr>
          <w:rFonts w:ascii="Times New Roman" w:eastAsia="Calibri" w:hAnsi="Times New Roman" w:cs="Times New Roman"/>
          <w:bCs/>
          <w:sz w:val="24"/>
          <w:szCs w:val="24"/>
        </w:rPr>
        <w:t>prawie</w:t>
      </w:r>
      <w:r>
        <w:rPr>
          <w:rFonts w:ascii="Times New Roman" w:eastAsia="Calibri" w:hAnsi="Times New Roman" w:cs="Times New Roman"/>
          <w:bCs/>
          <w:sz w:val="24"/>
          <w:szCs w:val="24"/>
        </w:rPr>
        <w:t xml:space="preserve"> autorski</w:t>
      </w:r>
      <w:r w:rsidR="009C5F38">
        <w:rPr>
          <w:rFonts w:ascii="Times New Roman" w:eastAsia="Calibri" w:hAnsi="Times New Roman" w:cs="Times New Roman"/>
          <w:bCs/>
          <w:sz w:val="24"/>
          <w:szCs w:val="24"/>
        </w:rPr>
        <w:t>m</w:t>
      </w:r>
      <w:r w:rsidR="001D243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i prawach pokrewnych, do nie naruszania praw majątkowych osób trzecich o</w:t>
      </w:r>
      <w:r w:rsidR="001D2434">
        <w:rPr>
          <w:rFonts w:ascii="Times New Roman" w:eastAsia="Calibri" w:hAnsi="Times New Roman" w:cs="Times New Roman"/>
          <w:bCs/>
          <w:sz w:val="24"/>
          <w:szCs w:val="24"/>
        </w:rPr>
        <w:t>raz do przekazywania Zamawiającemu dokumentacji projektowej i innych utworów w stanie wolnym od obciążeń prawami tych osób.</w:t>
      </w:r>
    </w:p>
    <w:p w14:paraId="0CCCDBC1" w14:textId="77777777" w:rsidR="001D2434" w:rsidRDefault="001D2434" w:rsidP="00A839AA">
      <w:pPr>
        <w:pStyle w:val="Akapitzlist"/>
        <w:numPr>
          <w:ilvl w:val="1"/>
          <w:numId w:val="6"/>
        </w:numPr>
        <w:tabs>
          <w:tab w:val="clear" w:pos="1068"/>
          <w:tab w:val="num" w:pos="567"/>
          <w:tab w:val="left" w:pos="4005"/>
        </w:tabs>
        <w:spacing w:line="24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Wykonawca z chwilą faktycznego przekazania dokumentacji projektowej Zamawiającemu przenosi w ramach wynagrodzenia ryczałtowego, o którym mowa w  </w:t>
      </w:r>
      <w:r w:rsidRPr="001D2434">
        <w:rPr>
          <w:rFonts w:ascii="Times New Roman" w:eastAsia="Calibri" w:hAnsi="Times New Roman" w:cs="Times New Roman"/>
          <w:bCs/>
          <w:sz w:val="24"/>
          <w:szCs w:val="24"/>
        </w:rPr>
        <w:t xml:space="preserve">§ </w:t>
      </w:r>
      <w:r w:rsidR="00C64B23">
        <w:rPr>
          <w:rFonts w:ascii="Times New Roman" w:eastAsia="Calibri" w:hAnsi="Times New Roman" w:cs="Times New Roman"/>
          <w:bCs/>
          <w:sz w:val="24"/>
          <w:szCs w:val="24"/>
        </w:rPr>
        <w:t>6</w:t>
      </w:r>
      <w:r w:rsidR="002F35D1">
        <w:rPr>
          <w:rFonts w:ascii="Times New Roman" w:eastAsia="Calibri" w:hAnsi="Times New Roman" w:cs="Times New Roman"/>
          <w:bCs/>
          <w:sz w:val="24"/>
          <w:szCs w:val="24"/>
        </w:rPr>
        <w:t xml:space="preserve"> </w:t>
      </w:r>
      <w:r w:rsidR="00BD07FD">
        <w:rPr>
          <w:rFonts w:ascii="Times New Roman" w:eastAsia="Calibri" w:hAnsi="Times New Roman" w:cs="Times New Roman"/>
          <w:bCs/>
          <w:sz w:val="24"/>
          <w:szCs w:val="24"/>
        </w:rPr>
        <w:t xml:space="preserve">ust. 1 pkt. 1 </w:t>
      </w:r>
      <w:r>
        <w:rPr>
          <w:rFonts w:ascii="Times New Roman" w:eastAsia="Calibri" w:hAnsi="Times New Roman" w:cs="Times New Roman"/>
          <w:bCs/>
          <w:sz w:val="24"/>
          <w:szCs w:val="24"/>
        </w:rPr>
        <w:t xml:space="preserve"> umowy, wszelkie majątkowe prawa autorskie oraz prawa zależne </w:t>
      </w:r>
      <w:r w:rsidR="002F35D1">
        <w:rPr>
          <w:rFonts w:ascii="Times New Roman" w:eastAsia="Calibri" w:hAnsi="Times New Roman" w:cs="Times New Roman"/>
          <w:bCs/>
          <w:sz w:val="24"/>
          <w:szCs w:val="24"/>
        </w:rPr>
        <w:br/>
      </w:r>
      <w:r>
        <w:rPr>
          <w:rFonts w:ascii="Times New Roman" w:eastAsia="Calibri" w:hAnsi="Times New Roman" w:cs="Times New Roman"/>
          <w:bCs/>
          <w:sz w:val="24"/>
          <w:szCs w:val="24"/>
        </w:rPr>
        <w:t>w rozumieniu ustawy o prawie autorskim i prawach pokrewnych do wszystkich utworów wytworzonych w trakcie realizacji przedmiotu umowy za Zamawiającego bez ograniczeń co do terytorium, czasu, liczby egzemplarzy na następujących polach eksploatacji:</w:t>
      </w:r>
    </w:p>
    <w:p w14:paraId="2A17223A" w14:textId="57B24207" w:rsidR="00A865AE" w:rsidRDefault="001D2434" w:rsidP="00A839AA">
      <w:pPr>
        <w:pStyle w:val="Akapitzlist"/>
        <w:numPr>
          <w:ilvl w:val="0"/>
          <w:numId w:val="9"/>
        </w:numPr>
        <w:tabs>
          <w:tab w:val="left" w:pos="4005"/>
        </w:tabs>
        <w:spacing w:line="240" w:lineRule="auto"/>
        <w:ind w:left="567"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korzystanie z utworu w dowolny sposób, w całości lub w częściach, dla potrzeb realizacji inwestycji oraz przyszłych projektów i inwestycji, w celu ewentualnych dodatkowych modyfikacji i zmian decyzji administracyjnych oraz wszelkiego dokumentowania </w:t>
      </w:r>
      <w:r w:rsidR="0076038A">
        <w:rPr>
          <w:rFonts w:ascii="Times New Roman" w:eastAsia="Calibri" w:hAnsi="Times New Roman" w:cs="Times New Roman"/>
          <w:bCs/>
          <w:sz w:val="24"/>
          <w:szCs w:val="24"/>
        </w:rPr>
        <w:br/>
      </w:r>
      <w:r>
        <w:rPr>
          <w:rFonts w:ascii="Times New Roman" w:eastAsia="Calibri" w:hAnsi="Times New Roman" w:cs="Times New Roman"/>
          <w:bCs/>
          <w:sz w:val="24"/>
          <w:szCs w:val="24"/>
        </w:rPr>
        <w:t>i rejestrowania postępu realizacji robót budowlanych</w:t>
      </w:r>
      <w:r w:rsidR="00A865AE">
        <w:rPr>
          <w:rFonts w:ascii="Times New Roman" w:eastAsia="Calibri" w:hAnsi="Times New Roman" w:cs="Times New Roman"/>
          <w:bCs/>
          <w:sz w:val="24"/>
          <w:szCs w:val="24"/>
        </w:rPr>
        <w:t>;</w:t>
      </w:r>
    </w:p>
    <w:p w14:paraId="5488DDDD" w14:textId="77777777" w:rsidR="00A865AE" w:rsidRDefault="00A865AE"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korzystanie z utworu w dowolny sposób, w całości lub w części w celach reklamowych, promocyjnych, reklamowych, </w:t>
      </w:r>
    </w:p>
    <w:p w14:paraId="21B45C7A" w14:textId="6C9BEAB8" w:rsidR="00A865AE" w:rsidRDefault="00A865AE"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kopiowanie, utrwalanie, zwielokrotnienie, udostepnienie, rozpowszechnienie utworu, </w:t>
      </w:r>
      <w:r w:rsidR="0076038A">
        <w:rPr>
          <w:rFonts w:ascii="Times New Roman" w:eastAsia="Calibri" w:hAnsi="Times New Roman" w:cs="Times New Roman"/>
          <w:bCs/>
          <w:sz w:val="24"/>
          <w:szCs w:val="24"/>
        </w:rPr>
        <w:br/>
      </w:r>
      <w:r>
        <w:rPr>
          <w:rFonts w:ascii="Times New Roman" w:eastAsia="Calibri" w:hAnsi="Times New Roman" w:cs="Times New Roman"/>
          <w:bCs/>
          <w:sz w:val="24"/>
          <w:szCs w:val="24"/>
        </w:rPr>
        <w:t>w postaci materialnych nośników dokumentacji z wykorzystaniem dowolnych technik, w szczególności technik drukarskich, reprograficznych czy zapisu magnetycznego,</w:t>
      </w:r>
    </w:p>
    <w:p w14:paraId="1F4C6B18" w14:textId="77777777" w:rsidR="001D2434" w:rsidRDefault="00A865AE"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kopiowanie, utrwalanie, zwielokrotnianie, udostępnianie, rozpowszechnianie utworów postaci cyfrowego zapisu</w:t>
      </w:r>
      <w:r w:rsidR="001D243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poprzez umieszczenie dokumentu jako produktu multimedialnego na nośnikach materialnych i urządzeniach do przenoszenia danych cyfrowych, poprzez wprowadzenie i zapisywanie w pamięci komputera lub </w:t>
      </w:r>
      <w:r w:rsidR="00481F9E">
        <w:rPr>
          <w:rFonts w:ascii="Times New Roman" w:eastAsia="Calibri" w:hAnsi="Times New Roman" w:cs="Times New Roman"/>
          <w:bCs/>
          <w:sz w:val="24"/>
          <w:szCs w:val="24"/>
        </w:rPr>
        <w:t>udostępnianie utworu</w:t>
      </w:r>
      <w:r>
        <w:rPr>
          <w:rFonts w:ascii="Times New Roman" w:eastAsia="Calibri" w:hAnsi="Times New Roman" w:cs="Times New Roman"/>
          <w:bCs/>
          <w:sz w:val="24"/>
          <w:szCs w:val="24"/>
        </w:rPr>
        <w:t xml:space="preserve"> </w:t>
      </w:r>
      <w:r w:rsidR="00481F9E">
        <w:rPr>
          <w:rFonts w:ascii="Times New Roman" w:eastAsia="Calibri" w:hAnsi="Times New Roman" w:cs="Times New Roman"/>
          <w:bCs/>
          <w:sz w:val="24"/>
          <w:szCs w:val="24"/>
        </w:rPr>
        <w:t xml:space="preserve">jako produktu multimedialnego w sieciach teleinformatycznych (w szczególności poprzez umieszczenie utworu na serwerach, w sieci Internet, w sieci komputerowej, pamięci RAM, poszczególnych urządzeń, biorących udział </w:t>
      </w:r>
      <w:r w:rsidR="002E1850">
        <w:rPr>
          <w:rFonts w:ascii="Times New Roman" w:eastAsia="Calibri" w:hAnsi="Times New Roman" w:cs="Times New Roman"/>
          <w:bCs/>
          <w:sz w:val="24"/>
          <w:szCs w:val="24"/>
        </w:rPr>
        <w:br/>
      </w:r>
      <w:r w:rsidR="00481F9E">
        <w:rPr>
          <w:rFonts w:ascii="Times New Roman" w:eastAsia="Calibri" w:hAnsi="Times New Roman" w:cs="Times New Roman"/>
          <w:bCs/>
          <w:sz w:val="24"/>
          <w:szCs w:val="24"/>
        </w:rPr>
        <w:t>w przekazie internetowy</w:t>
      </w:r>
      <w:r w:rsidR="009C5F38">
        <w:rPr>
          <w:rFonts w:ascii="Times New Roman" w:eastAsia="Calibri" w:hAnsi="Times New Roman" w:cs="Times New Roman"/>
          <w:bCs/>
          <w:sz w:val="24"/>
          <w:szCs w:val="24"/>
        </w:rPr>
        <w:t>m</w:t>
      </w:r>
      <w:r w:rsidR="00481F9E">
        <w:rPr>
          <w:rFonts w:ascii="Times New Roman" w:eastAsia="Calibri" w:hAnsi="Times New Roman" w:cs="Times New Roman"/>
          <w:bCs/>
          <w:sz w:val="24"/>
          <w:szCs w:val="24"/>
        </w:rPr>
        <w:t xml:space="preserve">) oraz umożliwienie powszechnego dostępu do utworu </w:t>
      </w:r>
      <w:r w:rsidR="002E1850">
        <w:rPr>
          <w:rFonts w:ascii="Times New Roman" w:eastAsia="Calibri" w:hAnsi="Times New Roman" w:cs="Times New Roman"/>
          <w:bCs/>
          <w:sz w:val="24"/>
          <w:szCs w:val="24"/>
        </w:rPr>
        <w:br/>
      </w:r>
      <w:r w:rsidR="00481F9E">
        <w:rPr>
          <w:rFonts w:ascii="Times New Roman" w:eastAsia="Calibri" w:hAnsi="Times New Roman" w:cs="Times New Roman"/>
          <w:bCs/>
          <w:sz w:val="24"/>
          <w:szCs w:val="24"/>
        </w:rPr>
        <w:t>w wybranym miejscu i momencie,</w:t>
      </w:r>
    </w:p>
    <w:p w14:paraId="51B54917" w14:textId="7FB763B2" w:rsidR="00481F9E" w:rsidRDefault="00481F9E"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rozpowszechnianie utworu niezależnie jakimikolwiek środkami i jakiejkolwiek formie, niezależnie od formatu, </w:t>
      </w:r>
      <w:r w:rsidR="005658C1">
        <w:rPr>
          <w:rFonts w:ascii="Times New Roman" w:eastAsia="Calibri" w:hAnsi="Times New Roman" w:cs="Times New Roman"/>
          <w:bCs/>
          <w:sz w:val="24"/>
          <w:szCs w:val="24"/>
        </w:rPr>
        <w:t>systemu</w:t>
      </w:r>
      <w:r>
        <w:rPr>
          <w:rFonts w:ascii="Times New Roman" w:eastAsia="Calibri" w:hAnsi="Times New Roman" w:cs="Times New Roman"/>
          <w:bCs/>
          <w:sz w:val="24"/>
          <w:szCs w:val="24"/>
        </w:rPr>
        <w:t xml:space="preserve"> lub standardu, zarówno w formie materialnych </w:t>
      </w:r>
      <w:r w:rsidR="005658C1">
        <w:rPr>
          <w:rFonts w:ascii="Times New Roman" w:eastAsia="Calibri" w:hAnsi="Times New Roman" w:cs="Times New Roman"/>
          <w:bCs/>
          <w:sz w:val="24"/>
          <w:szCs w:val="24"/>
        </w:rPr>
        <w:t>nośników</w:t>
      </w:r>
      <w:r>
        <w:rPr>
          <w:rFonts w:ascii="Times New Roman" w:eastAsia="Calibri" w:hAnsi="Times New Roman" w:cs="Times New Roman"/>
          <w:bCs/>
          <w:sz w:val="24"/>
          <w:szCs w:val="24"/>
        </w:rPr>
        <w:t xml:space="preserve"> jak i w postaci cyfrowej przez publiczne wystawienie, wyświetlenie, odtwarzanie, publicznie udostępnianie, przekazyw</w:t>
      </w:r>
      <w:r w:rsidR="002E1850">
        <w:rPr>
          <w:rFonts w:ascii="Times New Roman" w:eastAsia="Calibri" w:hAnsi="Times New Roman" w:cs="Times New Roman"/>
          <w:bCs/>
          <w:sz w:val="24"/>
          <w:szCs w:val="24"/>
        </w:rPr>
        <w:t>anie</w:t>
      </w:r>
      <w:r w:rsidR="004B5802">
        <w:rPr>
          <w:rFonts w:ascii="Times New Roman" w:eastAsia="Calibri" w:hAnsi="Times New Roman" w:cs="Times New Roman"/>
          <w:bCs/>
          <w:sz w:val="24"/>
          <w:szCs w:val="24"/>
        </w:rPr>
        <w:t xml:space="preserve"> </w:t>
      </w:r>
      <w:r w:rsidR="002E1850">
        <w:rPr>
          <w:rFonts w:ascii="Times New Roman" w:eastAsia="Calibri" w:hAnsi="Times New Roman" w:cs="Times New Roman"/>
          <w:bCs/>
          <w:sz w:val="24"/>
          <w:szCs w:val="24"/>
        </w:rPr>
        <w:t xml:space="preserve">i </w:t>
      </w:r>
      <w:r>
        <w:rPr>
          <w:rFonts w:ascii="Times New Roman" w:eastAsia="Calibri" w:hAnsi="Times New Roman" w:cs="Times New Roman"/>
          <w:bCs/>
          <w:sz w:val="24"/>
          <w:szCs w:val="24"/>
        </w:rPr>
        <w:t xml:space="preserve">przechowywania czy elektroniczne komunikowanie utworu publiczności w taki sposób aby </w:t>
      </w:r>
      <w:r w:rsidR="005658C1">
        <w:rPr>
          <w:rFonts w:ascii="Times New Roman" w:eastAsia="Calibri" w:hAnsi="Times New Roman" w:cs="Times New Roman"/>
          <w:bCs/>
          <w:sz w:val="24"/>
          <w:szCs w:val="24"/>
        </w:rPr>
        <w:t>każdy</w:t>
      </w:r>
      <w:r>
        <w:rPr>
          <w:rFonts w:ascii="Times New Roman" w:eastAsia="Calibri" w:hAnsi="Times New Roman" w:cs="Times New Roman"/>
          <w:bCs/>
          <w:sz w:val="24"/>
          <w:szCs w:val="24"/>
        </w:rPr>
        <w:t xml:space="preserve"> mógł mieć do niego dostęp w miejscu i czasie przez siebie wybranym przy użyciu </w:t>
      </w:r>
      <w:r w:rsidR="005658C1">
        <w:rPr>
          <w:rFonts w:ascii="Times New Roman" w:eastAsia="Calibri" w:hAnsi="Times New Roman" w:cs="Times New Roman"/>
          <w:bCs/>
          <w:sz w:val="24"/>
          <w:szCs w:val="24"/>
        </w:rPr>
        <w:t>sieci telekomunikacyjnych,</w:t>
      </w:r>
    </w:p>
    <w:p w14:paraId="32C1DB3C" w14:textId="77777777" w:rsidR="005658C1" w:rsidRDefault="005658C1"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przetwarzanie utworu w celu realizacji inwestycji,</w:t>
      </w:r>
    </w:p>
    <w:p w14:paraId="52046B81" w14:textId="77777777" w:rsidR="005658C1" w:rsidRDefault="005658C1"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przekazanie </w:t>
      </w:r>
      <w:r w:rsidR="00654CB3">
        <w:rPr>
          <w:rFonts w:ascii="Times New Roman" w:eastAsia="Calibri" w:hAnsi="Times New Roman" w:cs="Times New Roman"/>
          <w:bCs/>
          <w:sz w:val="24"/>
          <w:szCs w:val="24"/>
        </w:rPr>
        <w:t>utworu wykonawcom biorącym udział w postępowaniu o udzielenie zamówienia publicznego jako części jako części specyfikacji istotnych warunków zamówienia,</w:t>
      </w:r>
    </w:p>
    <w:p w14:paraId="0E9D247C" w14:textId="77777777" w:rsidR="00654CB3" w:rsidRDefault="00654CB3"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powierzenie wykonania robót budowlanych według utworu stanowiącego przedmiot umowy wybranemu w odrębnym postepowaniu wykonawcy,</w:t>
      </w:r>
    </w:p>
    <w:p w14:paraId="3D8D5CBF" w14:textId="77777777" w:rsidR="00C524C4" w:rsidRDefault="00654CB3" w:rsidP="00A839AA">
      <w:pPr>
        <w:pStyle w:val="Akapitzlist"/>
        <w:numPr>
          <w:ilvl w:val="0"/>
          <w:numId w:val="9"/>
        </w:numPr>
        <w:tabs>
          <w:tab w:val="left" w:pos="4005"/>
        </w:tabs>
        <w:spacing w:line="240" w:lineRule="auto"/>
        <w:ind w:left="709"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wykorzystanie utworu w celu promocji przedsięwzięcia oraz pozyskania środków finansowych na jego realizację,</w:t>
      </w:r>
    </w:p>
    <w:p w14:paraId="732BF1F6" w14:textId="68D137CE" w:rsidR="00654CB3" w:rsidRDefault="00654CB3" w:rsidP="00A839AA">
      <w:pPr>
        <w:pStyle w:val="Akapitzlist"/>
        <w:numPr>
          <w:ilvl w:val="0"/>
          <w:numId w:val="9"/>
        </w:numPr>
        <w:tabs>
          <w:tab w:val="left" w:pos="851"/>
        </w:tabs>
        <w:spacing w:line="240" w:lineRule="auto"/>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 chwilą przeniesienia praw autorskich majątkowych o których mowa poniżej Wykonawca udziela Zamawiającemu w ramach wynagrodzenia określonego w </w:t>
      </w:r>
      <w:r w:rsidRPr="00654CB3">
        <w:rPr>
          <w:rFonts w:ascii="Times New Roman" w:eastAsia="Calibri" w:hAnsi="Times New Roman" w:cs="Times New Roman"/>
          <w:bCs/>
          <w:sz w:val="24"/>
          <w:szCs w:val="24"/>
        </w:rPr>
        <w:t xml:space="preserve">§ </w:t>
      </w:r>
      <w:r w:rsidR="00BD07FD">
        <w:rPr>
          <w:rFonts w:ascii="Times New Roman" w:eastAsia="Calibri" w:hAnsi="Times New Roman" w:cs="Times New Roman"/>
          <w:bCs/>
          <w:sz w:val="24"/>
          <w:szCs w:val="24"/>
        </w:rPr>
        <w:t>6 ust. 1 pkt. 1</w:t>
      </w:r>
      <w:r w:rsidRPr="00654CB3">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zezwolenia na wprowadzenie zmian do wszystkich utworów wytworzonych w trakcie realizacji przedmiotu umowy oraz na wykonanie praw zależnych do opracowanych na ich podstawie utworów w tym za korzystanie </w:t>
      </w:r>
      <w:r w:rsidR="004B5802">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i rozpowszechnianie wszelkich utworów zależnych w powyższym zakresie, w tym </w:t>
      </w:r>
      <w:r w:rsidR="004B5802">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w szczególności adaptacji, zmian, przeróbek. Wykonawca wyraża przy tym zgodę na </w:t>
      </w:r>
      <w:r>
        <w:rPr>
          <w:rFonts w:ascii="Times New Roman" w:eastAsia="Calibri" w:hAnsi="Times New Roman" w:cs="Times New Roman"/>
          <w:bCs/>
          <w:sz w:val="24"/>
          <w:szCs w:val="24"/>
        </w:rPr>
        <w:lastRenderedPageBreak/>
        <w:t>udzielenie przez Zamawiającego osobom trzecim na dokonywanie opracowań utwor</w:t>
      </w:r>
      <w:r w:rsidR="00364127">
        <w:rPr>
          <w:rFonts w:ascii="Times New Roman" w:eastAsia="Calibri" w:hAnsi="Times New Roman" w:cs="Times New Roman"/>
          <w:bCs/>
          <w:sz w:val="24"/>
          <w:szCs w:val="24"/>
        </w:rPr>
        <w:t xml:space="preserve">ów wytworzonych w trakcie realizacji przedmiotu umowy oraz na korzystanie </w:t>
      </w:r>
      <w:r w:rsidR="002E1850">
        <w:rPr>
          <w:rFonts w:ascii="Times New Roman" w:eastAsia="Calibri" w:hAnsi="Times New Roman" w:cs="Times New Roman"/>
          <w:bCs/>
          <w:sz w:val="24"/>
          <w:szCs w:val="24"/>
        </w:rPr>
        <w:br/>
      </w:r>
      <w:r w:rsidR="00364127">
        <w:rPr>
          <w:rFonts w:ascii="Times New Roman" w:eastAsia="Calibri" w:hAnsi="Times New Roman" w:cs="Times New Roman"/>
          <w:bCs/>
          <w:sz w:val="24"/>
          <w:szCs w:val="24"/>
        </w:rPr>
        <w:t>i rozpowszechnianie utworów zależnych, o których mowa powyżej, przez osoby trzecie bez konieczności uzyskania zgody Wykonawcy.</w:t>
      </w:r>
    </w:p>
    <w:p w14:paraId="77EE5DC1" w14:textId="77777777" w:rsidR="00364127" w:rsidRDefault="00364127" w:rsidP="00A839AA">
      <w:pPr>
        <w:pStyle w:val="Akapitzlist"/>
        <w:numPr>
          <w:ilvl w:val="0"/>
          <w:numId w:val="9"/>
        </w:numPr>
        <w:tabs>
          <w:tab w:val="left" w:pos="851"/>
        </w:tabs>
        <w:spacing w:line="240" w:lineRule="auto"/>
        <w:ind w:left="993"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Równocześnie z nabyciem praw autorskich majątkowych do utworu Zamawiający nabywa własność wszystkich egzemplarzy, na których utwory zostały utrwalone.</w:t>
      </w:r>
    </w:p>
    <w:p w14:paraId="0E8FAAD4" w14:textId="77777777" w:rsidR="00364127" w:rsidRPr="00364127" w:rsidRDefault="00364127" w:rsidP="00A839AA">
      <w:pPr>
        <w:pStyle w:val="Akapitzlist"/>
        <w:numPr>
          <w:ilvl w:val="0"/>
          <w:numId w:val="9"/>
        </w:numPr>
        <w:tabs>
          <w:tab w:val="left" w:pos="1134"/>
        </w:tabs>
        <w:spacing w:line="240" w:lineRule="auto"/>
        <w:ind w:left="851" w:hanging="425"/>
        <w:jc w:val="both"/>
        <w:rPr>
          <w:rFonts w:ascii="Times New Roman" w:eastAsia="Calibri" w:hAnsi="Times New Roman" w:cs="Times New Roman"/>
          <w:bCs/>
          <w:sz w:val="24"/>
          <w:szCs w:val="24"/>
        </w:rPr>
      </w:pPr>
      <w:r w:rsidRPr="00364127">
        <w:rPr>
          <w:rFonts w:ascii="Times New Roman" w:eastAsia="Calibri" w:hAnsi="Times New Roman" w:cs="Times New Roman"/>
          <w:bCs/>
          <w:sz w:val="24"/>
          <w:szCs w:val="24"/>
        </w:rPr>
        <w:t>Zamawiający uprawiony jest do przeniesieni</w:t>
      </w:r>
      <w:r w:rsidR="009C5F38">
        <w:rPr>
          <w:rFonts w:ascii="Times New Roman" w:eastAsia="Calibri" w:hAnsi="Times New Roman" w:cs="Times New Roman"/>
          <w:bCs/>
          <w:sz w:val="24"/>
          <w:szCs w:val="24"/>
        </w:rPr>
        <w:t>a</w:t>
      </w:r>
      <w:r w:rsidRPr="00364127">
        <w:rPr>
          <w:rFonts w:ascii="Times New Roman" w:eastAsia="Calibri" w:hAnsi="Times New Roman" w:cs="Times New Roman"/>
          <w:bCs/>
          <w:sz w:val="24"/>
          <w:szCs w:val="24"/>
        </w:rPr>
        <w:t xml:space="preserve"> własności nabytych praw autorskich majątkowych na inne podmioty w drodze umowy,</w:t>
      </w:r>
    </w:p>
    <w:p w14:paraId="38994847" w14:textId="77777777" w:rsidR="00364127" w:rsidRDefault="00364127" w:rsidP="00A839AA">
      <w:pPr>
        <w:pStyle w:val="Akapitzlist"/>
        <w:numPr>
          <w:ilvl w:val="0"/>
          <w:numId w:val="9"/>
        </w:numPr>
        <w:tabs>
          <w:tab w:val="left" w:pos="851"/>
        </w:tabs>
        <w:spacing w:line="240" w:lineRule="auto"/>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ramach wynagrodzenia ryczałtowego Wykonawca upoważnia Zamawiającego </w:t>
      </w:r>
      <w:r w:rsidR="002E1850">
        <w:rPr>
          <w:rFonts w:ascii="Times New Roman" w:eastAsia="Calibri" w:hAnsi="Times New Roman" w:cs="Times New Roman"/>
          <w:bCs/>
          <w:sz w:val="24"/>
          <w:szCs w:val="24"/>
        </w:rPr>
        <w:br/>
      </w:r>
      <w:r>
        <w:rPr>
          <w:rFonts w:ascii="Times New Roman" w:eastAsia="Calibri" w:hAnsi="Times New Roman" w:cs="Times New Roman"/>
          <w:bCs/>
          <w:sz w:val="24"/>
          <w:szCs w:val="24"/>
        </w:rPr>
        <w:t>do wykonywania praw osobistych do utworu w rozumieniu ustawy o prawie autorskim 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6B76ADA6" w14:textId="77777777" w:rsidR="00256833" w:rsidRDefault="00AC5341" w:rsidP="00A839AA">
      <w:pPr>
        <w:pStyle w:val="Akapitzlist"/>
        <w:numPr>
          <w:ilvl w:val="0"/>
          <w:numId w:val="9"/>
        </w:numPr>
        <w:tabs>
          <w:tab w:val="left" w:pos="851"/>
        </w:tabs>
        <w:spacing w:line="240" w:lineRule="auto"/>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Wykonawca nie może odstąpić od umowy lub jej wypowiedzieć w zakresie dotyczącym nabytych przez Zamawiającego praw autorskich, których Wykonawca jest twórcą lub </w:t>
      </w:r>
      <w:r w:rsidR="00256833">
        <w:rPr>
          <w:rFonts w:ascii="Times New Roman" w:eastAsia="Calibri" w:hAnsi="Times New Roman" w:cs="Times New Roman"/>
          <w:bCs/>
          <w:sz w:val="24"/>
          <w:szCs w:val="24"/>
        </w:rPr>
        <w:t>współtwórcą, ze względu na swe istotne interesy twórcze.</w:t>
      </w:r>
    </w:p>
    <w:p w14:paraId="42F09BB0" w14:textId="7D099A4B" w:rsidR="00364127" w:rsidRDefault="00256833" w:rsidP="00A839AA">
      <w:pPr>
        <w:pStyle w:val="Akapitzlist"/>
        <w:numPr>
          <w:ilvl w:val="0"/>
          <w:numId w:val="9"/>
        </w:numPr>
        <w:tabs>
          <w:tab w:val="left" w:pos="851"/>
        </w:tabs>
        <w:spacing w:line="240" w:lineRule="auto"/>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Niezależnie od innych postanowień umowy, w przypadku wystąpienia przez osoby trzecie z roszczeniami wobec Zamawiającego </w:t>
      </w:r>
      <w:r w:rsidR="00AC534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wynikającymi z ewentualnych naruszeń praw autorskich, zarówno majątkowych jak i osobistych, powstałych </w:t>
      </w:r>
      <w:r w:rsidR="002E1850">
        <w:rPr>
          <w:rFonts w:ascii="Times New Roman" w:eastAsia="Calibri" w:hAnsi="Times New Roman" w:cs="Times New Roman"/>
          <w:bCs/>
          <w:sz w:val="24"/>
          <w:szCs w:val="24"/>
        </w:rPr>
        <w:br/>
      </w:r>
      <w:r>
        <w:rPr>
          <w:rFonts w:ascii="Times New Roman" w:eastAsia="Calibri" w:hAnsi="Times New Roman" w:cs="Times New Roman"/>
          <w:bCs/>
          <w:sz w:val="24"/>
          <w:szCs w:val="24"/>
        </w:rPr>
        <w:t>w wyniku korzystania przez Zamawiającego z przedmiotu niemniejszej umowy Wykonawca zobowiązuje się do podjęci</w:t>
      </w:r>
      <w:r w:rsidR="009C5F38">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na swój koszt wszelkich kroków prawnych zapewniających Zamawiającemu należytą ochronę przed takimi roszczeniami. </w:t>
      </w:r>
      <w:r w:rsidR="009C5F38">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W szczególności zobowiązuje się wstąpić w miejsce Zamawiającego </w:t>
      </w:r>
      <w:r w:rsidR="004B5802">
        <w:rPr>
          <w:rFonts w:ascii="Times New Roman" w:eastAsia="Calibri" w:hAnsi="Times New Roman" w:cs="Times New Roman"/>
          <w:bCs/>
          <w:sz w:val="24"/>
          <w:szCs w:val="24"/>
        </w:rPr>
        <w:br/>
      </w:r>
      <w:r>
        <w:rPr>
          <w:rFonts w:ascii="Times New Roman" w:eastAsia="Calibri" w:hAnsi="Times New Roman" w:cs="Times New Roman"/>
          <w:bCs/>
          <w:sz w:val="24"/>
          <w:szCs w:val="24"/>
        </w:rPr>
        <w:t>lub w przypadku braku takiej możliwości przystąpić po stronie Zamawiającego do wszelkich postepowań toczących się przeciwko Zamawiającemu oraz zwrócić Zamawia</w:t>
      </w:r>
      <w:r w:rsidR="009C5F38">
        <w:rPr>
          <w:rFonts w:ascii="Times New Roman" w:eastAsia="Calibri" w:hAnsi="Times New Roman" w:cs="Times New Roman"/>
          <w:bCs/>
          <w:sz w:val="24"/>
          <w:szCs w:val="24"/>
        </w:rPr>
        <w:t>jącemu</w:t>
      </w:r>
      <w:r>
        <w:rPr>
          <w:rFonts w:ascii="Times New Roman" w:eastAsia="Calibri" w:hAnsi="Times New Roman" w:cs="Times New Roman"/>
          <w:bCs/>
          <w:sz w:val="24"/>
          <w:szCs w:val="24"/>
        </w:rPr>
        <w:t xml:space="preserve"> wypłacone przez niego kwoty odszkodowań i innych należności, </w:t>
      </w:r>
      <w:r w:rsidR="004B5802">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w tym koszty pomocy prawnej, wynikającej z ewentualnych naruszeń w/w prawa osób trzecich w terminie 14 dni od dnia przedstawienia przez Zamawiającego pisemnego żądania ich zwrotu.    </w:t>
      </w:r>
    </w:p>
    <w:p w14:paraId="23917572" w14:textId="77777777" w:rsidR="00256833" w:rsidRDefault="00256833" w:rsidP="00A839AA">
      <w:pPr>
        <w:pStyle w:val="Akapitzlist"/>
        <w:numPr>
          <w:ilvl w:val="0"/>
          <w:numId w:val="9"/>
        </w:numPr>
        <w:tabs>
          <w:tab w:val="left" w:pos="851"/>
        </w:tabs>
        <w:spacing w:line="240" w:lineRule="auto"/>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przekazaniem danego utworu Zamawiającemu Wykonawca załączył oświadczenie o potwierdzeniu przeniesienia praw autorskich, w tym praw zależnych,</w:t>
      </w:r>
    </w:p>
    <w:p w14:paraId="1E536D55" w14:textId="61678DAC" w:rsidR="00256833" w:rsidRDefault="00256833" w:rsidP="00A839AA">
      <w:pPr>
        <w:pStyle w:val="Akapitzlist"/>
        <w:numPr>
          <w:ilvl w:val="0"/>
          <w:numId w:val="9"/>
        </w:numPr>
        <w:tabs>
          <w:tab w:val="left" w:pos="851"/>
        </w:tabs>
        <w:spacing w:line="240" w:lineRule="auto"/>
        <w:ind w:left="993"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C1F00">
        <w:rPr>
          <w:rFonts w:ascii="Times New Roman" w:eastAsia="Calibri" w:hAnsi="Times New Roman" w:cs="Times New Roman"/>
          <w:bCs/>
          <w:sz w:val="24"/>
          <w:szCs w:val="24"/>
        </w:rPr>
        <w:t>Wykonawca zobowiązuje się</w:t>
      </w:r>
      <w:r w:rsidR="00B13C1F">
        <w:rPr>
          <w:rFonts w:ascii="Times New Roman" w:eastAsia="Calibri" w:hAnsi="Times New Roman" w:cs="Times New Roman"/>
          <w:bCs/>
          <w:sz w:val="24"/>
          <w:szCs w:val="24"/>
        </w:rPr>
        <w:t xml:space="preserve">, że w przypadku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prawa majątkowe na Zamawiającego w zakresie opisanym powyżej jak i udzieliły Zamawiającemu, niezwłocznie i bez dodatkowego wynagrodzenia, wszelkich upoważnień i zezwoleń na korzystanie </w:t>
      </w:r>
      <w:r w:rsidR="00AD1661">
        <w:rPr>
          <w:rFonts w:ascii="Times New Roman" w:eastAsia="Calibri" w:hAnsi="Times New Roman" w:cs="Times New Roman"/>
          <w:bCs/>
          <w:sz w:val="24"/>
          <w:szCs w:val="24"/>
        </w:rPr>
        <w:br/>
      </w:r>
      <w:r w:rsidR="00B13C1F">
        <w:rPr>
          <w:rFonts w:ascii="Times New Roman" w:eastAsia="Calibri" w:hAnsi="Times New Roman" w:cs="Times New Roman"/>
          <w:bCs/>
          <w:sz w:val="24"/>
          <w:szCs w:val="24"/>
        </w:rPr>
        <w:t>i rozpowszechnianie  majątkowych praw autorskich, jak i praw osobistych oraz praw zależnych w zakresie nie mniejszym niż określony w umowie.</w:t>
      </w:r>
    </w:p>
    <w:p w14:paraId="01962455" w14:textId="77777777" w:rsidR="00B13C1F" w:rsidRDefault="00B13C1F" w:rsidP="00A839AA">
      <w:pPr>
        <w:pStyle w:val="Akapitzlist"/>
        <w:numPr>
          <w:ilvl w:val="0"/>
          <w:numId w:val="9"/>
        </w:numPr>
        <w:tabs>
          <w:tab w:val="left" w:pos="993"/>
        </w:tabs>
        <w:spacing w:line="240" w:lineRule="auto"/>
        <w:ind w:left="993"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dokonania przez Zamawiającego jakichkolwiek zmian, adaptacji i przeróbek dokumentacji</w:t>
      </w:r>
    </w:p>
    <w:p w14:paraId="77FC8B2C" w14:textId="77777777" w:rsidR="00C27472" w:rsidRDefault="00B13C1F" w:rsidP="00BB6602">
      <w:pPr>
        <w:pStyle w:val="Akapitzlist"/>
        <w:numPr>
          <w:ilvl w:val="0"/>
          <w:numId w:val="9"/>
        </w:numPr>
        <w:tabs>
          <w:tab w:val="left" w:pos="851"/>
        </w:tabs>
        <w:spacing w:line="240" w:lineRule="auto"/>
        <w:ind w:left="993"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razie </w:t>
      </w:r>
      <w:r w:rsidR="009C5F38">
        <w:rPr>
          <w:rFonts w:ascii="Times New Roman" w:eastAsia="Calibri" w:hAnsi="Times New Roman" w:cs="Times New Roman"/>
          <w:bCs/>
          <w:sz w:val="24"/>
          <w:szCs w:val="24"/>
        </w:rPr>
        <w:t>rozwiązania umowy Zamawiający</w:t>
      </w:r>
      <w:r w:rsidR="00BB41A3">
        <w:rPr>
          <w:rFonts w:ascii="Times New Roman" w:eastAsia="Calibri" w:hAnsi="Times New Roman" w:cs="Times New Roman"/>
          <w:bCs/>
          <w:sz w:val="24"/>
          <w:szCs w:val="24"/>
        </w:rPr>
        <w:t xml:space="preserve"> oraz osoby </w:t>
      </w:r>
      <w:r>
        <w:rPr>
          <w:rFonts w:ascii="Times New Roman" w:eastAsia="Calibri" w:hAnsi="Times New Roman" w:cs="Times New Roman"/>
          <w:bCs/>
          <w:sz w:val="24"/>
          <w:szCs w:val="24"/>
        </w:rPr>
        <w:t xml:space="preserve"> </w:t>
      </w:r>
      <w:r w:rsidR="00BB41A3">
        <w:rPr>
          <w:rFonts w:ascii="Times New Roman" w:eastAsia="Calibri" w:hAnsi="Times New Roman" w:cs="Times New Roman"/>
          <w:bCs/>
          <w:sz w:val="24"/>
          <w:szCs w:val="24"/>
        </w:rPr>
        <w:t>przez niego wskazane mają prawo, bez zapłaty dodatkowego wynagrodzenia, do swobodnego dysponowani</w:t>
      </w:r>
      <w:r w:rsidR="009C5F38">
        <w:rPr>
          <w:rFonts w:ascii="Times New Roman" w:eastAsia="Calibri" w:hAnsi="Times New Roman" w:cs="Times New Roman"/>
          <w:bCs/>
          <w:sz w:val="24"/>
          <w:szCs w:val="24"/>
        </w:rPr>
        <w:t>a</w:t>
      </w:r>
      <w:r w:rsidR="00BB41A3">
        <w:rPr>
          <w:rFonts w:ascii="Times New Roman" w:eastAsia="Calibri" w:hAnsi="Times New Roman" w:cs="Times New Roman"/>
          <w:bCs/>
          <w:sz w:val="24"/>
          <w:szCs w:val="24"/>
        </w:rPr>
        <w:t xml:space="preserve"> </w:t>
      </w:r>
      <w:r w:rsidR="00BB41A3">
        <w:rPr>
          <w:rFonts w:ascii="Times New Roman" w:eastAsia="Calibri" w:hAnsi="Times New Roman" w:cs="Times New Roman"/>
          <w:bCs/>
          <w:sz w:val="24"/>
          <w:szCs w:val="24"/>
        </w:rPr>
        <w:lastRenderedPageBreak/>
        <w:t>otrzymanymi do zatwierdzenia od Wykonawcy opracowaniem i kontynowania prac projektowych z użyciem tych opracowań w wybranych przez siebie biurach projektowych.</w:t>
      </w:r>
      <w:r w:rsidR="0047672F">
        <w:rPr>
          <w:rFonts w:ascii="Times New Roman" w:eastAsia="Calibri" w:hAnsi="Times New Roman" w:cs="Times New Roman"/>
          <w:bCs/>
          <w:sz w:val="24"/>
          <w:szCs w:val="24"/>
        </w:rPr>
        <w:t xml:space="preserve"> </w:t>
      </w:r>
    </w:p>
    <w:p w14:paraId="2E73FCF7" w14:textId="77777777" w:rsidR="00BB6602" w:rsidRPr="00BB6602" w:rsidRDefault="00BB6602" w:rsidP="00BB6602">
      <w:pPr>
        <w:pStyle w:val="Akapitzlist"/>
        <w:tabs>
          <w:tab w:val="left" w:pos="851"/>
        </w:tabs>
        <w:spacing w:line="240" w:lineRule="auto"/>
        <w:ind w:left="993"/>
        <w:jc w:val="both"/>
        <w:rPr>
          <w:rFonts w:ascii="Times New Roman" w:eastAsia="Calibri" w:hAnsi="Times New Roman" w:cs="Times New Roman"/>
          <w:bCs/>
          <w:sz w:val="24"/>
          <w:szCs w:val="24"/>
        </w:rPr>
      </w:pPr>
    </w:p>
    <w:p w14:paraId="7E61F7C8" w14:textId="31D94302" w:rsidR="00A839AA" w:rsidRPr="00B81566" w:rsidRDefault="0047672F" w:rsidP="00B81566">
      <w:pPr>
        <w:pStyle w:val="Akapitzlist"/>
        <w:tabs>
          <w:tab w:val="left" w:pos="1134"/>
        </w:tabs>
        <w:ind w:left="993"/>
        <w:jc w:val="center"/>
        <w:rPr>
          <w:rFonts w:ascii="Times New Roman" w:eastAsia="Calibri" w:hAnsi="Times New Roman" w:cs="Times New Roman"/>
          <w:b/>
          <w:bCs/>
          <w:sz w:val="24"/>
          <w:szCs w:val="24"/>
        </w:rPr>
      </w:pPr>
      <w:r w:rsidRPr="0047672F">
        <w:rPr>
          <w:rFonts w:ascii="Times New Roman" w:eastAsia="Calibri" w:hAnsi="Times New Roman" w:cs="Times New Roman"/>
          <w:b/>
          <w:bCs/>
          <w:sz w:val="24"/>
          <w:szCs w:val="24"/>
        </w:rPr>
        <w:t xml:space="preserve">§ </w:t>
      </w:r>
      <w:r w:rsidR="00A4330D">
        <w:rPr>
          <w:rFonts w:ascii="Times New Roman" w:eastAsia="Calibri" w:hAnsi="Times New Roman" w:cs="Times New Roman"/>
          <w:b/>
          <w:bCs/>
          <w:sz w:val="24"/>
          <w:szCs w:val="24"/>
        </w:rPr>
        <w:t>8</w:t>
      </w:r>
      <w:r w:rsidRPr="0047672F">
        <w:rPr>
          <w:rFonts w:ascii="Times New Roman" w:eastAsia="Calibri" w:hAnsi="Times New Roman" w:cs="Times New Roman"/>
          <w:b/>
          <w:bCs/>
          <w:sz w:val="24"/>
          <w:szCs w:val="24"/>
        </w:rPr>
        <w:t xml:space="preserve"> Odbiór dokumentacji projektowej</w:t>
      </w:r>
    </w:p>
    <w:p w14:paraId="0F6BA5A0" w14:textId="40376249" w:rsidR="007B535C" w:rsidRPr="00FF3881" w:rsidRDefault="007B535C" w:rsidP="00A839AA">
      <w:pPr>
        <w:pStyle w:val="Akapitzlist"/>
        <w:numPr>
          <w:ilvl w:val="5"/>
          <w:numId w:val="7"/>
        </w:numPr>
        <w:spacing w:line="240" w:lineRule="auto"/>
        <w:ind w:left="284" w:hanging="284"/>
        <w:rPr>
          <w:rFonts w:ascii="Times New Roman" w:eastAsia="Calibri" w:hAnsi="Times New Roman" w:cs="Times New Roman"/>
          <w:bCs/>
          <w:sz w:val="24"/>
          <w:szCs w:val="24"/>
        </w:rPr>
      </w:pPr>
      <w:r w:rsidRPr="007B535C">
        <w:rPr>
          <w:rFonts w:ascii="Times New Roman" w:eastAsia="Calibri" w:hAnsi="Times New Roman" w:cs="Times New Roman"/>
          <w:bCs/>
          <w:sz w:val="24"/>
          <w:szCs w:val="24"/>
        </w:rPr>
        <w:t xml:space="preserve">Wykonawca zagwarantuje Zamawiającemu </w:t>
      </w:r>
      <w:r>
        <w:rPr>
          <w:rFonts w:ascii="Times New Roman" w:eastAsia="Calibri" w:hAnsi="Times New Roman" w:cs="Times New Roman"/>
          <w:bCs/>
          <w:sz w:val="24"/>
          <w:szCs w:val="24"/>
        </w:rPr>
        <w:t>możliwość sprawdzenia i bieżącej kon</w:t>
      </w:r>
      <w:r w:rsidR="000372DA">
        <w:rPr>
          <w:rFonts w:ascii="Times New Roman" w:eastAsia="Calibri" w:hAnsi="Times New Roman" w:cs="Times New Roman"/>
          <w:bCs/>
          <w:sz w:val="24"/>
          <w:szCs w:val="24"/>
        </w:rPr>
        <w:t xml:space="preserve">troli postępu prac projektowych </w:t>
      </w:r>
      <w:r w:rsidR="001A7518" w:rsidRPr="00FF3881">
        <w:rPr>
          <w:rFonts w:ascii="Times New Roman" w:eastAsia="Calibri" w:hAnsi="Times New Roman" w:cs="Times New Roman"/>
          <w:bCs/>
          <w:sz w:val="24"/>
          <w:szCs w:val="24"/>
        </w:rPr>
        <w:t>oraz</w:t>
      </w:r>
      <w:r w:rsidR="000372DA" w:rsidRPr="00FF3881">
        <w:rPr>
          <w:rFonts w:ascii="Times New Roman" w:eastAsia="Calibri" w:hAnsi="Times New Roman" w:cs="Times New Roman"/>
          <w:bCs/>
          <w:sz w:val="24"/>
          <w:szCs w:val="24"/>
        </w:rPr>
        <w:t xml:space="preserve"> spisania protokołu odbioru</w:t>
      </w:r>
      <w:r w:rsidR="00945DC0" w:rsidRPr="00FF3881">
        <w:rPr>
          <w:rFonts w:ascii="Times New Roman" w:eastAsia="Calibri" w:hAnsi="Times New Roman" w:cs="Times New Roman"/>
          <w:bCs/>
          <w:sz w:val="24"/>
          <w:szCs w:val="24"/>
        </w:rPr>
        <w:t xml:space="preserve"> na poniższych warunkach</w:t>
      </w:r>
      <w:r w:rsidR="000372DA" w:rsidRPr="00FF3881">
        <w:rPr>
          <w:rFonts w:ascii="Times New Roman" w:eastAsia="Calibri" w:hAnsi="Times New Roman" w:cs="Times New Roman"/>
          <w:bCs/>
          <w:sz w:val="24"/>
          <w:szCs w:val="24"/>
        </w:rPr>
        <w:t>.</w:t>
      </w:r>
    </w:p>
    <w:p w14:paraId="39824746" w14:textId="4365D4B4" w:rsidR="006E2ADD" w:rsidRPr="00FF3881" w:rsidRDefault="00B87BED" w:rsidP="00A839AA">
      <w:pPr>
        <w:pStyle w:val="Akapitzlist"/>
        <w:numPr>
          <w:ilvl w:val="5"/>
          <w:numId w:val="7"/>
        </w:numPr>
        <w:spacing w:line="240" w:lineRule="auto"/>
        <w:ind w:left="284" w:hanging="284"/>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 xml:space="preserve">Wykonawca w wyznaczonych terminach, zobowiązany jest </w:t>
      </w:r>
      <w:r w:rsidR="001F7591" w:rsidRPr="00FF3881">
        <w:rPr>
          <w:rFonts w:ascii="Times New Roman" w:eastAsia="Calibri" w:hAnsi="Times New Roman" w:cs="Times New Roman"/>
          <w:bCs/>
          <w:sz w:val="24"/>
          <w:szCs w:val="24"/>
        </w:rPr>
        <w:t>udziału w</w:t>
      </w:r>
      <w:r w:rsidRPr="00FF3881">
        <w:rPr>
          <w:rFonts w:ascii="Times New Roman" w:eastAsia="Calibri" w:hAnsi="Times New Roman" w:cs="Times New Roman"/>
          <w:bCs/>
          <w:sz w:val="24"/>
          <w:szCs w:val="24"/>
        </w:rPr>
        <w:t xml:space="preserve"> </w:t>
      </w:r>
      <w:r w:rsidR="001F7591" w:rsidRPr="00FF3881">
        <w:rPr>
          <w:rFonts w:ascii="Times New Roman" w:eastAsia="Calibri" w:hAnsi="Times New Roman" w:cs="Times New Roman"/>
          <w:bCs/>
          <w:sz w:val="24"/>
          <w:szCs w:val="24"/>
        </w:rPr>
        <w:t xml:space="preserve">organizowanych przez Zamawiającego </w:t>
      </w:r>
      <w:r w:rsidR="006E2ADD" w:rsidRPr="00FF3881">
        <w:rPr>
          <w:rFonts w:ascii="Times New Roman" w:eastAsia="Calibri" w:hAnsi="Times New Roman" w:cs="Times New Roman"/>
          <w:bCs/>
          <w:sz w:val="24"/>
          <w:szCs w:val="24"/>
        </w:rPr>
        <w:t>spotka</w:t>
      </w:r>
      <w:r w:rsidRPr="00FF3881">
        <w:rPr>
          <w:rFonts w:ascii="Times New Roman" w:eastAsia="Calibri" w:hAnsi="Times New Roman" w:cs="Times New Roman"/>
          <w:bCs/>
          <w:sz w:val="24"/>
          <w:szCs w:val="24"/>
        </w:rPr>
        <w:t>niach,  zgodnie z  § 3  ust.</w:t>
      </w:r>
      <w:r w:rsidR="001F7591" w:rsidRPr="00FF3881">
        <w:rPr>
          <w:rFonts w:ascii="Times New Roman" w:eastAsia="Calibri" w:hAnsi="Times New Roman" w:cs="Times New Roman"/>
          <w:bCs/>
          <w:sz w:val="24"/>
          <w:szCs w:val="24"/>
        </w:rPr>
        <w:t>3</w:t>
      </w:r>
      <w:r w:rsidRPr="00FF3881">
        <w:rPr>
          <w:rFonts w:ascii="Times New Roman" w:eastAsia="Calibri" w:hAnsi="Times New Roman" w:cs="Times New Roman"/>
          <w:bCs/>
          <w:sz w:val="24"/>
          <w:szCs w:val="24"/>
        </w:rPr>
        <w:t xml:space="preserve"> niniejszej umowy.</w:t>
      </w:r>
    </w:p>
    <w:p w14:paraId="49B93B38" w14:textId="5CB2DD25" w:rsidR="007B535C" w:rsidRPr="00FF3881" w:rsidRDefault="007B535C"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Zamawiający</w:t>
      </w:r>
      <w:r w:rsidR="00B81566" w:rsidRPr="00FF3881">
        <w:rPr>
          <w:rFonts w:ascii="Times New Roman" w:eastAsia="Calibri" w:hAnsi="Times New Roman" w:cs="Times New Roman"/>
          <w:bCs/>
          <w:sz w:val="24"/>
          <w:szCs w:val="24"/>
        </w:rPr>
        <w:t xml:space="preserve"> </w:t>
      </w:r>
      <w:r w:rsidR="009C56C2" w:rsidRPr="00FF3881">
        <w:rPr>
          <w:rFonts w:ascii="Times New Roman" w:eastAsia="Calibri" w:hAnsi="Times New Roman" w:cs="Times New Roman"/>
          <w:bCs/>
          <w:sz w:val="24"/>
          <w:szCs w:val="24"/>
        </w:rPr>
        <w:t>sprawdzi i zweryfik</w:t>
      </w:r>
      <w:r w:rsidR="00B81566" w:rsidRPr="00FF3881">
        <w:rPr>
          <w:rFonts w:ascii="Times New Roman" w:eastAsia="Calibri" w:hAnsi="Times New Roman" w:cs="Times New Roman"/>
          <w:bCs/>
          <w:sz w:val="24"/>
          <w:szCs w:val="24"/>
        </w:rPr>
        <w:t>uje</w:t>
      </w:r>
      <w:r w:rsidR="009C56C2" w:rsidRPr="00FF3881">
        <w:rPr>
          <w:rFonts w:ascii="Times New Roman" w:eastAsia="Calibri" w:hAnsi="Times New Roman" w:cs="Times New Roman"/>
          <w:bCs/>
          <w:sz w:val="24"/>
          <w:szCs w:val="24"/>
        </w:rPr>
        <w:t xml:space="preserve"> przekazaną dokumentację </w:t>
      </w:r>
      <w:r w:rsidR="00B87BED" w:rsidRPr="00FF3881">
        <w:rPr>
          <w:rFonts w:ascii="Times New Roman" w:eastAsia="Calibri" w:hAnsi="Times New Roman" w:cs="Times New Roman"/>
          <w:bCs/>
          <w:sz w:val="24"/>
          <w:szCs w:val="24"/>
        </w:rPr>
        <w:t>(zawierającą ustalenia</w:t>
      </w:r>
      <w:r w:rsidR="001F7591" w:rsidRPr="00FF3881">
        <w:rPr>
          <w:rFonts w:ascii="Times New Roman" w:eastAsia="Calibri" w:hAnsi="Times New Roman" w:cs="Times New Roman"/>
          <w:bCs/>
          <w:sz w:val="24"/>
          <w:szCs w:val="24"/>
        </w:rPr>
        <w:t xml:space="preserve">, </w:t>
      </w:r>
      <w:r w:rsidR="00AD1661" w:rsidRPr="00FF3881">
        <w:rPr>
          <w:rFonts w:ascii="Times New Roman" w:eastAsia="Calibri" w:hAnsi="Times New Roman" w:cs="Times New Roman"/>
          <w:bCs/>
          <w:sz w:val="24"/>
          <w:szCs w:val="24"/>
        </w:rPr>
        <w:br/>
      </w:r>
      <w:r w:rsidR="001F7591" w:rsidRPr="00FF3881">
        <w:rPr>
          <w:rFonts w:ascii="Times New Roman" w:eastAsia="Calibri" w:hAnsi="Times New Roman" w:cs="Times New Roman"/>
          <w:bCs/>
          <w:sz w:val="24"/>
          <w:szCs w:val="24"/>
        </w:rPr>
        <w:t>o któr</w:t>
      </w:r>
      <w:r w:rsidR="00F56436" w:rsidRPr="00FF3881">
        <w:rPr>
          <w:rFonts w:ascii="Times New Roman" w:eastAsia="Calibri" w:hAnsi="Times New Roman" w:cs="Times New Roman"/>
          <w:bCs/>
          <w:sz w:val="24"/>
          <w:szCs w:val="24"/>
        </w:rPr>
        <w:t>ych</w:t>
      </w:r>
      <w:r w:rsidR="001F7591" w:rsidRPr="00FF3881">
        <w:rPr>
          <w:rFonts w:ascii="Times New Roman" w:eastAsia="Calibri" w:hAnsi="Times New Roman" w:cs="Times New Roman"/>
          <w:bCs/>
          <w:sz w:val="24"/>
          <w:szCs w:val="24"/>
        </w:rPr>
        <w:t xml:space="preserve"> mowa w ust.2</w:t>
      </w:r>
      <w:r w:rsidR="00B87BED" w:rsidRPr="00FF3881">
        <w:rPr>
          <w:rFonts w:ascii="Times New Roman" w:eastAsia="Calibri" w:hAnsi="Times New Roman" w:cs="Times New Roman"/>
          <w:bCs/>
          <w:sz w:val="24"/>
          <w:szCs w:val="24"/>
        </w:rPr>
        <w:t xml:space="preserve">) </w:t>
      </w:r>
      <w:r w:rsidR="00C61E60" w:rsidRPr="00FF3881">
        <w:rPr>
          <w:rFonts w:ascii="Times New Roman" w:eastAsia="Calibri" w:hAnsi="Times New Roman" w:cs="Times New Roman"/>
          <w:bCs/>
          <w:sz w:val="24"/>
          <w:szCs w:val="24"/>
        </w:rPr>
        <w:t>przez Wykonawcę w terminie 10</w:t>
      </w:r>
      <w:r w:rsidR="009C56C2" w:rsidRPr="00FF3881">
        <w:rPr>
          <w:rFonts w:ascii="Times New Roman" w:eastAsia="Calibri" w:hAnsi="Times New Roman" w:cs="Times New Roman"/>
          <w:bCs/>
          <w:sz w:val="24"/>
          <w:szCs w:val="24"/>
        </w:rPr>
        <w:t xml:space="preserve"> dni</w:t>
      </w:r>
      <w:r w:rsidR="001A7518" w:rsidRPr="00FF3881">
        <w:rPr>
          <w:rFonts w:ascii="Times New Roman" w:eastAsia="Calibri" w:hAnsi="Times New Roman" w:cs="Times New Roman"/>
          <w:bCs/>
          <w:sz w:val="24"/>
          <w:szCs w:val="24"/>
        </w:rPr>
        <w:t xml:space="preserve"> roboczych</w:t>
      </w:r>
      <w:r w:rsidR="009C56C2" w:rsidRPr="00FF3881">
        <w:rPr>
          <w:rFonts w:ascii="Times New Roman" w:eastAsia="Calibri" w:hAnsi="Times New Roman" w:cs="Times New Roman"/>
          <w:bCs/>
          <w:sz w:val="24"/>
          <w:szCs w:val="24"/>
        </w:rPr>
        <w:t xml:space="preserve"> od jej dostarczenia</w:t>
      </w:r>
      <w:r w:rsidR="00B81566" w:rsidRPr="00FF3881">
        <w:rPr>
          <w:rFonts w:ascii="Times New Roman" w:eastAsia="Calibri" w:hAnsi="Times New Roman" w:cs="Times New Roman"/>
          <w:bCs/>
          <w:sz w:val="24"/>
          <w:szCs w:val="24"/>
        </w:rPr>
        <w:t xml:space="preserve"> </w:t>
      </w:r>
      <w:r w:rsidR="00B87BED" w:rsidRPr="00FF3881">
        <w:rPr>
          <w:rFonts w:ascii="Times New Roman" w:eastAsia="Calibri" w:hAnsi="Times New Roman" w:cs="Times New Roman"/>
          <w:bCs/>
          <w:sz w:val="24"/>
          <w:szCs w:val="24"/>
        </w:rPr>
        <w:t xml:space="preserve">w formie papierowej </w:t>
      </w:r>
      <w:r w:rsidR="00CA7286" w:rsidRPr="00FF3881">
        <w:rPr>
          <w:rFonts w:ascii="Times New Roman" w:eastAsia="Calibri" w:hAnsi="Times New Roman" w:cs="Times New Roman"/>
          <w:bCs/>
          <w:sz w:val="24"/>
          <w:szCs w:val="24"/>
        </w:rPr>
        <w:t>do Zamawiającego</w:t>
      </w:r>
      <w:r w:rsidR="001F7591" w:rsidRPr="00FF3881">
        <w:rPr>
          <w:rFonts w:ascii="Times New Roman" w:eastAsia="Calibri" w:hAnsi="Times New Roman" w:cs="Times New Roman"/>
          <w:bCs/>
          <w:sz w:val="24"/>
          <w:szCs w:val="24"/>
        </w:rPr>
        <w:t xml:space="preserve">, </w:t>
      </w:r>
      <w:r w:rsidR="00B87BED" w:rsidRPr="00FF3881">
        <w:rPr>
          <w:rFonts w:ascii="Times New Roman" w:eastAsia="Calibri" w:hAnsi="Times New Roman" w:cs="Times New Roman"/>
          <w:bCs/>
          <w:sz w:val="24"/>
          <w:szCs w:val="24"/>
        </w:rPr>
        <w:t>a</w:t>
      </w:r>
      <w:r w:rsidR="00B81566" w:rsidRPr="00FF3881">
        <w:rPr>
          <w:rFonts w:ascii="Times New Roman" w:eastAsia="Calibri" w:hAnsi="Times New Roman" w:cs="Times New Roman"/>
          <w:bCs/>
          <w:sz w:val="24"/>
          <w:szCs w:val="24"/>
        </w:rPr>
        <w:t xml:space="preserve"> </w:t>
      </w:r>
      <w:r w:rsidR="001F7591" w:rsidRPr="00FF3881">
        <w:rPr>
          <w:rFonts w:ascii="Times New Roman" w:eastAsia="Calibri" w:hAnsi="Times New Roman" w:cs="Times New Roman"/>
          <w:bCs/>
          <w:sz w:val="24"/>
          <w:szCs w:val="24"/>
        </w:rPr>
        <w:t xml:space="preserve">Zamawiający </w:t>
      </w:r>
      <w:r w:rsidR="00B81566" w:rsidRPr="00FF3881">
        <w:rPr>
          <w:rFonts w:ascii="Times New Roman" w:eastAsia="Calibri" w:hAnsi="Times New Roman" w:cs="Times New Roman"/>
          <w:bCs/>
          <w:sz w:val="24"/>
          <w:szCs w:val="24"/>
        </w:rPr>
        <w:t>za pośrednictwem poczty elektronicznej zgłosi ewentualne uwagi i poprawki</w:t>
      </w:r>
      <w:r w:rsidR="009C56C2" w:rsidRPr="00FF3881">
        <w:rPr>
          <w:rFonts w:ascii="Times New Roman" w:eastAsia="Calibri" w:hAnsi="Times New Roman" w:cs="Times New Roman"/>
          <w:bCs/>
          <w:sz w:val="24"/>
          <w:szCs w:val="24"/>
        </w:rPr>
        <w:t>.</w:t>
      </w:r>
    </w:p>
    <w:p w14:paraId="23463E0A" w14:textId="3CDF0604" w:rsidR="00B81566" w:rsidRPr="00FF3881" w:rsidRDefault="00B81566"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 xml:space="preserve">Wykonawca w ciągu 5 dni roboczych od zgłoszenia poprawek wprowadzi </w:t>
      </w:r>
      <w:r w:rsidR="004B5802" w:rsidRPr="00FF3881">
        <w:rPr>
          <w:rFonts w:ascii="Times New Roman" w:eastAsia="Calibri" w:hAnsi="Times New Roman" w:cs="Times New Roman"/>
          <w:bCs/>
          <w:sz w:val="24"/>
          <w:szCs w:val="24"/>
        </w:rPr>
        <w:br/>
      </w:r>
      <w:r w:rsidRPr="00FF3881">
        <w:rPr>
          <w:rFonts w:ascii="Times New Roman" w:eastAsia="Calibri" w:hAnsi="Times New Roman" w:cs="Times New Roman"/>
          <w:bCs/>
          <w:sz w:val="24"/>
          <w:szCs w:val="24"/>
        </w:rPr>
        <w:t xml:space="preserve">do dokumentacji </w:t>
      </w:r>
      <w:r w:rsidR="001A7518" w:rsidRPr="00FF3881">
        <w:rPr>
          <w:rFonts w:ascii="Times New Roman" w:eastAsia="Calibri" w:hAnsi="Times New Roman" w:cs="Times New Roman"/>
          <w:bCs/>
          <w:sz w:val="24"/>
          <w:szCs w:val="24"/>
        </w:rPr>
        <w:t>poprawki zgłoszone przez Zamawiającego.</w:t>
      </w:r>
    </w:p>
    <w:p w14:paraId="24C98067" w14:textId="171BF561" w:rsidR="001A7518" w:rsidRPr="00FF3881" w:rsidRDefault="001A7518"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 xml:space="preserve">Zamawiający dokona weryfikacji przesłanego projektu o którym mowa w ust. </w:t>
      </w:r>
      <w:r w:rsidR="00B87BED" w:rsidRPr="00FF3881">
        <w:rPr>
          <w:rFonts w:ascii="Times New Roman" w:eastAsia="Calibri" w:hAnsi="Times New Roman" w:cs="Times New Roman"/>
          <w:bCs/>
          <w:sz w:val="24"/>
          <w:szCs w:val="24"/>
        </w:rPr>
        <w:t>4</w:t>
      </w:r>
      <w:r w:rsidRPr="00FF3881">
        <w:rPr>
          <w:rFonts w:ascii="Times New Roman" w:eastAsia="Calibri" w:hAnsi="Times New Roman" w:cs="Times New Roman"/>
          <w:bCs/>
          <w:sz w:val="24"/>
          <w:szCs w:val="24"/>
        </w:rPr>
        <w:t xml:space="preserve">, </w:t>
      </w:r>
      <w:r w:rsidR="004B5802" w:rsidRPr="00FF3881">
        <w:rPr>
          <w:rFonts w:ascii="Times New Roman" w:eastAsia="Calibri" w:hAnsi="Times New Roman" w:cs="Times New Roman"/>
          <w:bCs/>
          <w:sz w:val="24"/>
          <w:szCs w:val="24"/>
        </w:rPr>
        <w:br/>
      </w:r>
      <w:r w:rsidRPr="00FF3881">
        <w:rPr>
          <w:rFonts w:ascii="Times New Roman" w:eastAsia="Calibri" w:hAnsi="Times New Roman" w:cs="Times New Roman"/>
          <w:bCs/>
          <w:sz w:val="24"/>
          <w:szCs w:val="24"/>
        </w:rPr>
        <w:t xml:space="preserve">a w przypadku </w:t>
      </w:r>
      <w:r w:rsidR="00945DC0" w:rsidRPr="00FF3881">
        <w:rPr>
          <w:rFonts w:ascii="Times New Roman" w:eastAsia="Calibri" w:hAnsi="Times New Roman" w:cs="Times New Roman"/>
          <w:bCs/>
          <w:sz w:val="24"/>
          <w:szCs w:val="24"/>
        </w:rPr>
        <w:t>konieczności wprowadzenia kolejnych zmian ponownie zgłosi za pośrednictwem poczty elektronicznej Wykonawcy ewentualne uwagi i poprawki.</w:t>
      </w:r>
    </w:p>
    <w:p w14:paraId="379938DC" w14:textId="1AF6793A" w:rsidR="00945DC0" w:rsidRPr="00FF3881" w:rsidRDefault="00945DC0"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 xml:space="preserve">Zamawiający i Wykonawca będą postępować według schematu opisanego w pkt. </w:t>
      </w:r>
      <w:r w:rsidR="00B87BED" w:rsidRPr="00FF3881">
        <w:rPr>
          <w:rFonts w:ascii="Times New Roman" w:eastAsia="Calibri" w:hAnsi="Times New Roman" w:cs="Times New Roman"/>
          <w:bCs/>
          <w:sz w:val="24"/>
          <w:szCs w:val="24"/>
        </w:rPr>
        <w:t>3</w:t>
      </w:r>
      <w:r w:rsidRPr="00FF3881">
        <w:rPr>
          <w:rFonts w:ascii="Times New Roman" w:eastAsia="Calibri" w:hAnsi="Times New Roman" w:cs="Times New Roman"/>
          <w:bCs/>
          <w:sz w:val="24"/>
          <w:szCs w:val="24"/>
        </w:rPr>
        <w:t>-</w:t>
      </w:r>
      <w:r w:rsidR="00B87BED" w:rsidRPr="00FF3881">
        <w:rPr>
          <w:rFonts w:ascii="Times New Roman" w:eastAsia="Calibri" w:hAnsi="Times New Roman" w:cs="Times New Roman"/>
          <w:bCs/>
          <w:sz w:val="24"/>
          <w:szCs w:val="24"/>
        </w:rPr>
        <w:t>5</w:t>
      </w:r>
      <w:r w:rsidRPr="00FF3881">
        <w:rPr>
          <w:rFonts w:ascii="Times New Roman" w:eastAsia="Calibri" w:hAnsi="Times New Roman" w:cs="Times New Roman"/>
          <w:bCs/>
          <w:sz w:val="24"/>
          <w:szCs w:val="24"/>
        </w:rPr>
        <w:t xml:space="preserve"> aż do stwierdzenia przez Zamawiającego braku uwag do projektu.</w:t>
      </w:r>
    </w:p>
    <w:p w14:paraId="43F5A520" w14:textId="58117EE2" w:rsidR="00945DC0" w:rsidRPr="00FF3881" w:rsidRDefault="00CA7286"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 xml:space="preserve">Po </w:t>
      </w:r>
      <w:r w:rsidR="00A04617" w:rsidRPr="00FF3881">
        <w:rPr>
          <w:rFonts w:ascii="Times New Roman" w:eastAsia="Calibri" w:hAnsi="Times New Roman" w:cs="Times New Roman"/>
          <w:bCs/>
          <w:sz w:val="24"/>
          <w:szCs w:val="24"/>
        </w:rPr>
        <w:t xml:space="preserve">uzyskaniu wymaganych opinii, uzgodnień i sprawdzeniu rozwiązań projektowych </w:t>
      </w:r>
      <w:r w:rsidR="00290E5E">
        <w:rPr>
          <w:rFonts w:ascii="Times New Roman" w:eastAsia="Calibri" w:hAnsi="Times New Roman" w:cs="Times New Roman"/>
          <w:bCs/>
          <w:sz w:val="24"/>
          <w:szCs w:val="24"/>
        </w:rPr>
        <w:br/>
      </w:r>
      <w:r w:rsidR="00A04617" w:rsidRPr="00FF3881">
        <w:rPr>
          <w:rFonts w:ascii="Times New Roman" w:eastAsia="Calibri" w:hAnsi="Times New Roman" w:cs="Times New Roman"/>
          <w:bCs/>
          <w:sz w:val="24"/>
          <w:szCs w:val="24"/>
        </w:rPr>
        <w:t xml:space="preserve">w zakresie wynikającym z </w:t>
      </w:r>
      <w:hyperlink r:id="rId8" w:anchor="/search-hypertext/16796118_art(20)_3?pit=2023-04-20" w:tgtFrame="_blank" w:history="1">
        <w:r w:rsidR="00A04617" w:rsidRPr="00FF3881">
          <w:rPr>
            <w:rStyle w:val="Hipercze"/>
            <w:rFonts w:ascii="Times New Roman" w:eastAsia="Calibri" w:hAnsi="Times New Roman" w:cs="Times New Roman"/>
            <w:bCs/>
            <w:color w:val="auto"/>
            <w:sz w:val="24"/>
            <w:szCs w:val="24"/>
            <w:u w:val="none"/>
          </w:rPr>
          <w:t>przepisów</w:t>
        </w:r>
      </w:hyperlink>
      <w:r w:rsidR="00A04617" w:rsidRPr="00FF3881">
        <w:rPr>
          <w:rFonts w:ascii="Times New Roman" w:eastAsia="Calibri" w:hAnsi="Times New Roman" w:cs="Times New Roman"/>
          <w:bCs/>
          <w:sz w:val="24"/>
          <w:szCs w:val="24"/>
        </w:rPr>
        <w:t xml:space="preserve"> Wykonawca </w:t>
      </w:r>
      <w:r w:rsidR="00945DC0" w:rsidRPr="00FF3881">
        <w:rPr>
          <w:rFonts w:ascii="Times New Roman" w:eastAsia="Calibri" w:hAnsi="Times New Roman" w:cs="Times New Roman"/>
          <w:bCs/>
          <w:sz w:val="24"/>
          <w:szCs w:val="24"/>
        </w:rPr>
        <w:t xml:space="preserve">dostarczy </w:t>
      </w:r>
      <w:r w:rsidRPr="00FF3881">
        <w:rPr>
          <w:rFonts w:ascii="Times New Roman" w:eastAsia="Calibri" w:hAnsi="Times New Roman" w:cs="Times New Roman"/>
          <w:bCs/>
          <w:sz w:val="24"/>
          <w:szCs w:val="24"/>
        </w:rPr>
        <w:t xml:space="preserve">kompletną i </w:t>
      </w:r>
      <w:r w:rsidR="00945DC0" w:rsidRPr="00FF3881">
        <w:rPr>
          <w:rFonts w:ascii="Times New Roman" w:eastAsia="Calibri" w:hAnsi="Times New Roman" w:cs="Times New Roman"/>
          <w:bCs/>
          <w:sz w:val="24"/>
          <w:szCs w:val="24"/>
        </w:rPr>
        <w:t xml:space="preserve">wydrukowaną dokumentację projektową </w:t>
      </w:r>
      <w:r w:rsidRPr="00FF3881">
        <w:rPr>
          <w:rFonts w:ascii="Times New Roman" w:eastAsia="Calibri" w:hAnsi="Times New Roman" w:cs="Times New Roman"/>
          <w:bCs/>
          <w:sz w:val="24"/>
          <w:szCs w:val="24"/>
        </w:rPr>
        <w:t xml:space="preserve">Zamawiającemu </w:t>
      </w:r>
      <w:r w:rsidR="00945DC0" w:rsidRPr="00FF3881">
        <w:rPr>
          <w:rFonts w:ascii="Times New Roman" w:eastAsia="Calibri" w:hAnsi="Times New Roman" w:cs="Times New Roman"/>
          <w:bCs/>
          <w:sz w:val="24"/>
          <w:szCs w:val="24"/>
        </w:rPr>
        <w:t>w ciągu 5 dni roboczych.</w:t>
      </w:r>
    </w:p>
    <w:p w14:paraId="703F7D27" w14:textId="74E6A291" w:rsidR="00945DC0" w:rsidRPr="00FF3881" w:rsidRDefault="00945DC0" w:rsidP="00A839AA">
      <w:pPr>
        <w:pStyle w:val="Akapitzlist"/>
        <w:numPr>
          <w:ilvl w:val="5"/>
          <w:numId w:val="7"/>
        </w:numPr>
        <w:tabs>
          <w:tab w:val="clear" w:pos="3240"/>
        </w:tabs>
        <w:spacing w:line="240" w:lineRule="auto"/>
        <w:ind w:left="284" w:hanging="284"/>
        <w:jc w:val="both"/>
        <w:rPr>
          <w:rFonts w:ascii="Times New Roman" w:eastAsia="Calibri" w:hAnsi="Times New Roman" w:cs="Times New Roman"/>
          <w:bCs/>
          <w:sz w:val="24"/>
          <w:szCs w:val="24"/>
        </w:rPr>
      </w:pPr>
      <w:r w:rsidRPr="00FF3881">
        <w:rPr>
          <w:rFonts w:ascii="Times New Roman" w:eastAsia="Calibri" w:hAnsi="Times New Roman" w:cs="Times New Roman"/>
          <w:bCs/>
          <w:sz w:val="24"/>
          <w:szCs w:val="24"/>
        </w:rPr>
        <w:t>Wszystkie egzemplarze dokumentacji Wykonawca dostarczy do siedziby Zamawiającego w Słupsku przy ul. Prusa 6</w:t>
      </w:r>
      <w:r w:rsidR="009F20BC" w:rsidRPr="00FF3881">
        <w:rPr>
          <w:rFonts w:ascii="Times New Roman" w:eastAsia="Calibri" w:hAnsi="Times New Roman" w:cs="Times New Roman"/>
          <w:bCs/>
          <w:sz w:val="24"/>
          <w:szCs w:val="24"/>
        </w:rPr>
        <w:t xml:space="preserve">, </w:t>
      </w:r>
      <w:r w:rsidRPr="00FF3881">
        <w:rPr>
          <w:rFonts w:ascii="Times New Roman" w:eastAsia="Calibri" w:hAnsi="Times New Roman" w:cs="Times New Roman"/>
          <w:bCs/>
          <w:sz w:val="24"/>
          <w:szCs w:val="24"/>
        </w:rPr>
        <w:t xml:space="preserve"> I pi</w:t>
      </w:r>
      <w:r w:rsidR="009F20BC" w:rsidRPr="00FF3881">
        <w:rPr>
          <w:rFonts w:ascii="Times New Roman" w:eastAsia="Calibri" w:hAnsi="Times New Roman" w:cs="Times New Roman"/>
          <w:bCs/>
          <w:sz w:val="24"/>
          <w:szCs w:val="24"/>
        </w:rPr>
        <w:t>ę</w:t>
      </w:r>
      <w:r w:rsidRPr="00FF3881">
        <w:rPr>
          <w:rFonts w:ascii="Times New Roman" w:eastAsia="Calibri" w:hAnsi="Times New Roman" w:cs="Times New Roman"/>
          <w:bCs/>
          <w:sz w:val="24"/>
          <w:szCs w:val="24"/>
        </w:rPr>
        <w:t>tro</w:t>
      </w:r>
      <w:r w:rsidR="009F20BC" w:rsidRPr="00FF3881">
        <w:rPr>
          <w:rFonts w:ascii="Times New Roman" w:eastAsia="Calibri" w:hAnsi="Times New Roman" w:cs="Times New Roman"/>
          <w:bCs/>
          <w:sz w:val="24"/>
          <w:szCs w:val="24"/>
        </w:rPr>
        <w:t xml:space="preserve">, </w:t>
      </w:r>
      <w:r w:rsidRPr="00FF3881">
        <w:rPr>
          <w:rFonts w:ascii="Times New Roman" w:eastAsia="Calibri" w:hAnsi="Times New Roman" w:cs="Times New Roman"/>
          <w:bCs/>
          <w:sz w:val="24"/>
          <w:szCs w:val="24"/>
        </w:rPr>
        <w:t xml:space="preserve"> pok. </w:t>
      </w:r>
      <w:r w:rsidR="009F20BC" w:rsidRPr="00FF3881">
        <w:rPr>
          <w:rFonts w:ascii="Times New Roman" w:eastAsia="Calibri" w:hAnsi="Times New Roman" w:cs="Times New Roman"/>
          <w:bCs/>
          <w:sz w:val="24"/>
          <w:szCs w:val="24"/>
        </w:rPr>
        <w:t>Nr 13</w:t>
      </w:r>
      <w:r w:rsidRPr="00FF3881">
        <w:rPr>
          <w:rFonts w:ascii="Times New Roman" w:eastAsia="Calibri" w:hAnsi="Times New Roman" w:cs="Times New Roman"/>
          <w:bCs/>
          <w:sz w:val="24"/>
          <w:szCs w:val="24"/>
        </w:rPr>
        <w:t xml:space="preserve"> na własny koszt i ryzyko.</w:t>
      </w:r>
    </w:p>
    <w:p w14:paraId="7A9050A3" w14:textId="77777777" w:rsidR="004B5802" w:rsidRDefault="00945DC0" w:rsidP="004B5802">
      <w:pPr>
        <w:pStyle w:val="Akapitzlist"/>
        <w:numPr>
          <w:ilvl w:val="5"/>
          <w:numId w:val="7"/>
        </w:numPr>
        <w:tabs>
          <w:tab w:val="clear" w:pos="3240"/>
        </w:tabs>
        <w:ind w:left="284"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Odbiór dokumentacji projektowej wraz z wykonanym audytem nastąpi na podstawie p</w:t>
      </w:r>
      <w:r w:rsidRPr="00945DC0">
        <w:rPr>
          <w:rFonts w:ascii="Times New Roman" w:eastAsia="Calibri" w:hAnsi="Times New Roman" w:cs="Times New Roman"/>
          <w:bCs/>
          <w:sz w:val="24"/>
          <w:szCs w:val="24"/>
        </w:rPr>
        <w:t>rotokół odbioru</w:t>
      </w:r>
      <w:r>
        <w:rPr>
          <w:rFonts w:ascii="Times New Roman" w:eastAsia="Calibri" w:hAnsi="Times New Roman" w:cs="Times New Roman"/>
          <w:bCs/>
          <w:sz w:val="24"/>
          <w:szCs w:val="24"/>
        </w:rPr>
        <w:t xml:space="preserve">, który </w:t>
      </w:r>
      <w:r w:rsidRPr="00945DC0">
        <w:rPr>
          <w:rFonts w:ascii="Times New Roman" w:eastAsia="Calibri" w:hAnsi="Times New Roman" w:cs="Times New Roman"/>
          <w:bCs/>
          <w:sz w:val="24"/>
          <w:szCs w:val="24"/>
        </w:rPr>
        <w:t>powinien zawierać w szczególności:</w:t>
      </w:r>
    </w:p>
    <w:p w14:paraId="28E48ACB" w14:textId="6C4051D5" w:rsidR="00945DC0" w:rsidRPr="004B5802" w:rsidRDefault="004B5802" w:rsidP="004B5802">
      <w:pPr>
        <w:pStyle w:val="Akapitzlist"/>
        <w:ind w:lef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945DC0" w:rsidRPr="004B5802">
        <w:rPr>
          <w:rFonts w:ascii="Times New Roman" w:eastAsia="Calibri" w:hAnsi="Times New Roman" w:cs="Times New Roman"/>
          <w:bCs/>
          <w:sz w:val="24"/>
          <w:szCs w:val="24"/>
        </w:rPr>
        <w:t xml:space="preserve">informacje o czasie i miejscu przekazanie dokumentacji projektowej, </w:t>
      </w:r>
    </w:p>
    <w:p w14:paraId="62AD58E6" w14:textId="2E0AA212" w:rsidR="00945DC0" w:rsidRPr="00945DC0" w:rsidRDefault="00945DC0" w:rsidP="003D25D9">
      <w:pPr>
        <w:pStyle w:val="Akapitzlist"/>
        <w:numPr>
          <w:ilvl w:val="0"/>
          <w:numId w:val="7"/>
        </w:numPr>
        <w:tabs>
          <w:tab w:val="clear" w:pos="360"/>
          <w:tab w:val="num" w:pos="567"/>
        </w:tabs>
        <w:ind w:left="567" w:hanging="283"/>
        <w:rPr>
          <w:rFonts w:ascii="Times New Roman" w:eastAsia="Calibri" w:hAnsi="Times New Roman" w:cs="Times New Roman"/>
          <w:bCs/>
          <w:sz w:val="24"/>
          <w:szCs w:val="24"/>
        </w:rPr>
      </w:pPr>
      <w:r w:rsidRPr="00945DC0">
        <w:rPr>
          <w:rFonts w:ascii="Times New Roman" w:eastAsia="Calibri" w:hAnsi="Times New Roman" w:cs="Times New Roman"/>
          <w:bCs/>
          <w:sz w:val="24"/>
          <w:szCs w:val="24"/>
        </w:rPr>
        <w:t>wykaz przekazanej dokumentacji projektowej,</w:t>
      </w:r>
    </w:p>
    <w:p w14:paraId="2F385083" w14:textId="7213CC6A" w:rsidR="00945DC0" w:rsidRPr="00945DC0" w:rsidRDefault="00945DC0" w:rsidP="003D25D9">
      <w:pPr>
        <w:pStyle w:val="Akapitzlist"/>
        <w:numPr>
          <w:ilvl w:val="0"/>
          <w:numId w:val="7"/>
        </w:numPr>
        <w:tabs>
          <w:tab w:val="clear" w:pos="360"/>
          <w:tab w:val="num" w:pos="567"/>
        </w:tabs>
        <w:ind w:left="567" w:hanging="283"/>
        <w:rPr>
          <w:rFonts w:ascii="Times New Roman" w:eastAsia="Calibri" w:hAnsi="Times New Roman" w:cs="Times New Roman"/>
          <w:bCs/>
          <w:sz w:val="24"/>
          <w:szCs w:val="24"/>
        </w:rPr>
      </w:pPr>
      <w:r w:rsidRPr="00945DC0">
        <w:rPr>
          <w:rFonts w:ascii="Times New Roman" w:eastAsia="Calibri" w:hAnsi="Times New Roman" w:cs="Times New Roman"/>
          <w:bCs/>
          <w:sz w:val="24"/>
          <w:szCs w:val="24"/>
        </w:rPr>
        <w:t xml:space="preserve">oświadczenie Wykonawcy, że wymieniona w protokole dokumentacja jest zgodna </w:t>
      </w:r>
      <w:r w:rsidRPr="00945DC0">
        <w:rPr>
          <w:rFonts w:ascii="Times New Roman" w:eastAsia="Calibri" w:hAnsi="Times New Roman" w:cs="Times New Roman"/>
          <w:bCs/>
          <w:sz w:val="24"/>
          <w:szCs w:val="24"/>
        </w:rPr>
        <w:br/>
        <w:t xml:space="preserve">z umową, obowiązującymi przepisami, w tym </w:t>
      </w:r>
      <w:proofErr w:type="spellStart"/>
      <w:r w:rsidRPr="00945DC0">
        <w:rPr>
          <w:rFonts w:ascii="Times New Roman" w:eastAsia="Calibri" w:hAnsi="Times New Roman" w:cs="Times New Roman"/>
          <w:bCs/>
          <w:sz w:val="24"/>
          <w:szCs w:val="24"/>
        </w:rPr>
        <w:t>techniczno</w:t>
      </w:r>
      <w:proofErr w:type="spellEnd"/>
      <w:r w:rsidRPr="00945DC0">
        <w:rPr>
          <w:rFonts w:ascii="Times New Roman" w:eastAsia="Calibri" w:hAnsi="Times New Roman" w:cs="Times New Roman"/>
          <w:bCs/>
          <w:sz w:val="24"/>
          <w:szCs w:val="24"/>
        </w:rPr>
        <w:t xml:space="preserve"> - budowlanymi, oraz normami i jest kompletna z punktu widzenia celu, któremu ma służyć, </w:t>
      </w:r>
    </w:p>
    <w:p w14:paraId="1E758D14" w14:textId="646481F1" w:rsidR="00945DC0" w:rsidRPr="00945DC0" w:rsidRDefault="00945DC0" w:rsidP="003D25D9">
      <w:pPr>
        <w:pStyle w:val="Akapitzlist"/>
        <w:numPr>
          <w:ilvl w:val="0"/>
          <w:numId w:val="7"/>
        </w:numPr>
        <w:tabs>
          <w:tab w:val="clear" w:pos="360"/>
          <w:tab w:val="num" w:pos="567"/>
        </w:tabs>
        <w:ind w:left="567" w:hanging="283"/>
        <w:rPr>
          <w:rFonts w:ascii="Times New Roman" w:eastAsia="Calibri" w:hAnsi="Times New Roman" w:cs="Times New Roman"/>
          <w:bCs/>
          <w:sz w:val="24"/>
          <w:szCs w:val="24"/>
        </w:rPr>
      </w:pPr>
      <w:r w:rsidRPr="00945DC0">
        <w:rPr>
          <w:rFonts w:ascii="Times New Roman" w:eastAsia="Calibri" w:hAnsi="Times New Roman" w:cs="Times New Roman"/>
          <w:bCs/>
          <w:sz w:val="24"/>
          <w:szCs w:val="24"/>
        </w:rPr>
        <w:t>pisemne oświadczenie Wykonawcy przenoszące bezwarunkowo i nieodwołalnie na Zamawiającego autorskie prawa majątkowe, w tym prawa zależne do wykonanej dokumentacji projektowej,</w:t>
      </w:r>
    </w:p>
    <w:p w14:paraId="1EB209CA" w14:textId="5FB44198" w:rsidR="00945DC0" w:rsidRPr="00945DC0" w:rsidRDefault="00945DC0" w:rsidP="003D25D9">
      <w:pPr>
        <w:pStyle w:val="Akapitzlist"/>
        <w:numPr>
          <w:ilvl w:val="0"/>
          <w:numId w:val="7"/>
        </w:numPr>
        <w:tabs>
          <w:tab w:val="clear" w:pos="360"/>
          <w:tab w:val="num" w:pos="567"/>
        </w:tabs>
        <w:ind w:left="567" w:hanging="283"/>
        <w:rPr>
          <w:rFonts w:ascii="Times New Roman" w:eastAsia="Calibri" w:hAnsi="Times New Roman" w:cs="Times New Roman"/>
          <w:bCs/>
          <w:sz w:val="24"/>
          <w:szCs w:val="24"/>
        </w:rPr>
      </w:pPr>
      <w:r w:rsidRPr="00945DC0">
        <w:rPr>
          <w:rFonts w:ascii="Times New Roman" w:eastAsia="Calibri" w:hAnsi="Times New Roman" w:cs="Times New Roman"/>
          <w:bCs/>
          <w:sz w:val="24"/>
          <w:szCs w:val="24"/>
        </w:rPr>
        <w:t>oświadczenie, że zawartość wersji elektronicznej dokumentacji projektowej jest identyczna z wersją papierową.</w:t>
      </w:r>
    </w:p>
    <w:p w14:paraId="6221A11E" w14:textId="2D77AAB3" w:rsidR="009C56C2" w:rsidRPr="00956C33" w:rsidRDefault="009C56C2" w:rsidP="003D25D9">
      <w:pPr>
        <w:pStyle w:val="Akapitzlist"/>
        <w:numPr>
          <w:ilvl w:val="0"/>
          <w:numId w:val="44"/>
        </w:numPr>
        <w:spacing w:line="240" w:lineRule="auto"/>
        <w:ind w:left="284" w:hanging="284"/>
        <w:jc w:val="both"/>
        <w:rPr>
          <w:rFonts w:ascii="Times New Roman" w:eastAsia="Calibri" w:hAnsi="Times New Roman" w:cs="Times New Roman"/>
          <w:bCs/>
          <w:sz w:val="24"/>
          <w:szCs w:val="24"/>
        </w:rPr>
      </w:pPr>
      <w:r w:rsidRPr="00956C33">
        <w:rPr>
          <w:rFonts w:ascii="Times New Roman" w:eastAsia="Calibri" w:hAnsi="Times New Roman" w:cs="Times New Roman"/>
          <w:bCs/>
          <w:sz w:val="24"/>
          <w:szCs w:val="24"/>
        </w:rPr>
        <w:t>W wyniku dokonani</w:t>
      </w:r>
      <w:r w:rsidR="001D43A3" w:rsidRPr="00956C33">
        <w:rPr>
          <w:rFonts w:ascii="Times New Roman" w:eastAsia="Calibri" w:hAnsi="Times New Roman" w:cs="Times New Roman"/>
          <w:bCs/>
          <w:sz w:val="24"/>
          <w:szCs w:val="24"/>
        </w:rPr>
        <w:t>a</w:t>
      </w:r>
      <w:r w:rsidRPr="00956C33">
        <w:rPr>
          <w:rFonts w:ascii="Times New Roman" w:eastAsia="Calibri" w:hAnsi="Times New Roman" w:cs="Times New Roman"/>
          <w:bCs/>
          <w:sz w:val="24"/>
          <w:szCs w:val="24"/>
        </w:rPr>
        <w:t xml:space="preserve"> weryfikacji Zamawiający może:</w:t>
      </w:r>
    </w:p>
    <w:p w14:paraId="3F2EEA91" w14:textId="69FD8CDD" w:rsidR="009C56C2" w:rsidRPr="00956C33" w:rsidRDefault="009C56C2" w:rsidP="00A839AA">
      <w:pPr>
        <w:pStyle w:val="Akapitzlist"/>
        <w:numPr>
          <w:ilvl w:val="0"/>
          <w:numId w:val="12"/>
        </w:numPr>
        <w:spacing w:line="240" w:lineRule="auto"/>
        <w:ind w:left="709" w:hanging="283"/>
        <w:jc w:val="both"/>
        <w:rPr>
          <w:rFonts w:ascii="Times New Roman" w:eastAsia="Calibri" w:hAnsi="Times New Roman" w:cs="Times New Roman"/>
          <w:bCs/>
          <w:sz w:val="24"/>
          <w:szCs w:val="24"/>
        </w:rPr>
      </w:pPr>
      <w:r w:rsidRPr="00956C33">
        <w:rPr>
          <w:rFonts w:ascii="Times New Roman" w:eastAsia="Calibri" w:hAnsi="Times New Roman" w:cs="Times New Roman"/>
          <w:bCs/>
          <w:sz w:val="24"/>
          <w:szCs w:val="24"/>
        </w:rPr>
        <w:t>podpisać protokół odbioru</w:t>
      </w:r>
      <w:r w:rsidR="003D25D9">
        <w:rPr>
          <w:rFonts w:ascii="Times New Roman" w:eastAsia="Calibri" w:hAnsi="Times New Roman" w:cs="Times New Roman"/>
          <w:bCs/>
          <w:sz w:val="24"/>
          <w:szCs w:val="24"/>
        </w:rPr>
        <w:t>,</w:t>
      </w:r>
    </w:p>
    <w:p w14:paraId="689BB575" w14:textId="77777777" w:rsidR="003D25D9" w:rsidRDefault="009C56C2" w:rsidP="003D25D9">
      <w:pPr>
        <w:pStyle w:val="Akapitzlist"/>
        <w:numPr>
          <w:ilvl w:val="0"/>
          <w:numId w:val="12"/>
        </w:numPr>
        <w:spacing w:line="240" w:lineRule="auto"/>
        <w:ind w:left="709" w:hanging="283"/>
        <w:jc w:val="both"/>
        <w:rPr>
          <w:rFonts w:ascii="Times New Roman" w:eastAsia="Calibri" w:hAnsi="Times New Roman" w:cs="Times New Roman"/>
          <w:bCs/>
          <w:sz w:val="24"/>
          <w:szCs w:val="24"/>
        </w:rPr>
      </w:pPr>
      <w:r w:rsidRPr="00956C33">
        <w:rPr>
          <w:rFonts w:ascii="Times New Roman" w:eastAsia="Calibri" w:hAnsi="Times New Roman" w:cs="Times New Roman"/>
          <w:bCs/>
          <w:sz w:val="24"/>
          <w:szCs w:val="24"/>
        </w:rPr>
        <w:t>odmówić podpisania protokołu odbioru i wezwać Wykonawcę do usunięcia wad/usterek lub przedstawienia kompletnej dokumentacji wyznaczając przy tym odpowiedni termin dla Wykonawcy</w:t>
      </w:r>
      <w:r w:rsidR="003D25D9">
        <w:rPr>
          <w:rFonts w:ascii="Times New Roman" w:eastAsia="Calibri" w:hAnsi="Times New Roman" w:cs="Times New Roman"/>
          <w:bCs/>
          <w:sz w:val="24"/>
          <w:szCs w:val="24"/>
        </w:rPr>
        <w:t>.</w:t>
      </w:r>
    </w:p>
    <w:p w14:paraId="21023B08" w14:textId="0D726B96" w:rsidR="000372DA" w:rsidRDefault="009C56C2" w:rsidP="003D25D9">
      <w:pPr>
        <w:pStyle w:val="Akapitzlist"/>
        <w:numPr>
          <w:ilvl w:val="0"/>
          <w:numId w:val="44"/>
        </w:numPr>
        <w:spacing w:line="240" w:lineRule="auto"/>
        <w:ind w:left="567" w:hanging="567"/>
        <w:jc w:val="both"/>
        <w:rPr>
          <w:rFonts w:ascii="Times New Roman" w:eastAsia="Calibri" w:hAnsi="Times New Roman" w:cs="Times New Roman"/>
          <w:bCs/>
          <w:sz w:val="24"/>
          <w:szCs w:val="24"/>
        </w:rPr>
      </w:pPr>
      <w:r w:rsidRPr="003D25D9">
        <w:rPr>
          <w:rFonts w:ascii="Times New Roman" w:eastAsia="Calibri" w:hAnsi="Times New Roman" w:cs="Times New Roman"/>
          <w:bCs/>
          <w:sz w:val="24"/>
          <w:szCs w:val="24"/>
        </w:rPr>
        <w:t xml:space="preserve">W przypadku gdy forma elektroniczna i papierowa nie będą jednakowe, będzie </w:t>
      </w:r>
      <w:r w:rsidR="004B5802">
        <w:rPr>
          <w:rFonts w:ascii="Times New Roman" w:eastAsia="Calibri" w:hAnsi="Times New Roman" w:cs="Times New Roman"/>
          <w:bCs/>
          <w:sz w:val="24"/>
          <w:szCs w:val="24"/>
        </w:rPr>
        <w:br/>
      </w:r>
      <w:r w:rsidRPr="003D25D9">
        <w:rPr>
          <w:rFonts w:ascii="Times New Roman" w:eastAsia="Calibri" w:hAnsi="Times New Roman" w:cs="Times New Roman"/>
          <w:bCs/>
          <w:sz w:val="24"/>
          <w:szCs w:val="24"/>
        </w:rPr>
        <w:t>to podstawą dla Zamawiającego odmowy podpisania protokołu do czasu usunięcia rozbieżności.</w:t>
      </w:r>
    </w:p>
    <w:p w14:paraId="2BC008B1" w14:textId="77777777" w:rsidR="004B5802" w:rsidRPr="003D25D9" w:rsidRDefault="004B5802" w:rsidP="004B5802">
      <w:pPr>
        <w:pStyle w:val="Akapitzlist"/>
        <w:spacing w:line="240" w:lineRule="auto"/>
        <w:ind w:left="567"/>
        <w:jc w:val="both"/>
        <w:rPr>
          <w:rFonts w:ascii="Times New Roman" w:eastAsia="Calibri" w:hAnsi="Times New Roman" w:cs="Times New Roman"/>
          <w:bCs/>
          <w:sz w:val="24"/>
          <w:szCs w:val="24"/>
        </w:rPr>
      </w:pPr>
    </w:p>
    <w:p w14:paraId="6D9F5F7F" w14:textId="70F21657" w:rsidR="00F940F8" w:rsidRPr="005A0FC0" w:rsidRDefault="000372DA" w:rsidP="004B5802">
      <w:pPr>
        <w:pStyle w:val="Akapitzlist"/>
        <w:spacing w:after="0"/>
        <w:jc w:val="center"/>
        <w:rPr>
          <w:rFonts w:ascii="Times New Roman" w:eastAsia="Calibri" w:hAnsi="Times New Roman" w:cs="Times New Roman"/>
          <w:b/>
          <w:bCs/>
          <w:sz w:val="24"/>
          <w:szCs w:val="24"/>
        </w:rPr>
      </w:pPr>
      <w:r w:rsidRPr="000372DA">
        <w:rPr>
          <w:rFonts w:ascii="Times New Roman" w:eastAsia="Calibri" w:hAnsi="Times New Roman" w:cs="Times New Roman"/>
          <w:b/>
          <w:bCs/>
          <w:sz w:val="24"/>
          <w:szCs w:val="24"/>
        </w:rPr>
        <w:t>§</w:t>
      </w:r>
      <w:r w:rsidR="00A4330D">
        <w:rPr>
          <w:rFonts w:ascii="Times New Roman" w:eastAsia="Calibri" w:hAnsi="Times New Roman" w:cs="Times New Roman"/>
          <w:b/>
          <w:bCs/>
          <w:sz w:val="24"/>
          <w:szCs w:val="24"/>
        </w:rPr>
        <w:t xml:space="preserve"> </w:t>
      </w:r>
      <w:r w:rsidR="003D25D9">
        <w:rPr>
          <w:rFonts w:ascii="Times New Roman" w:eastAsia="Calibri" w:hAnsi="Times New Roman" w:cs="Times New Roman"/>
          <w:b/>
          <w:bCs/>
          <w:sz w:val="24"/>
          <w:szCs w:val="24"/>
        </w:rPr>
        <w:t>9</w:t>
      </w:r>
      <w:r w:rsidRPr="000372DA">
        <w:rPr>
          <w:rFonts w:ascii="Times New Roman" w:eastAsia="Calibri" w:hAnsi="Times New Roman" w:cs="Times New Roman"/>
          <w:b/>
          <w:bCs/>
          <w:sz w:val="24"/>
          <w:szCs w:val="24"/>
        </w:rPr>
        <w:t xml:space="preserve"> Kary umowne</w:t>
      </w:r>
    </w:p>
    <w:p w14:paraId="161F70D1" w14:textId="77777777" w:rsidR="000372DA" w:rsidRPr="000372DA" w:rsidRDefault="000372DA" w:rsidP="004B5802">
      <w:pPr>
        <w:numPr>
          <w:ilvl w:val="3"/>
          <w:numId w:val="16"/>
        </w:numPr>
        <w:tabs>
          <w:tab w:val="num" w:pos="426"/>
        </w:tabs>
        <w:suppressAutoHyphens/>
        <w:spacing w:after="0" w:line="240" w:lineRule="auto"/>
        <w:ind w:left="426" w:hanging="426"/>
        <w:jc w:val="both"/>
        <w:textAlignment w:val="baseline"/>
        <w:rPr>
          <w:rFonts w:ascii="Times New Roman" w:eastAsia="Times New Roman" w:hAnsi="Times New Roman" w:cs="Times New Roman"/>
          <w:kern w:val="1"/>
          <w:sz w:val="24"/>
          <w:szCs w:val="24"/>
          <w:lang w:eastAsia="ar-SA"/>
        </w:rPr>
      </w:pPr>
      <w:r w:rsidRPr="000372DA">
        <w:rPr>
          <w:rFonts w:ascii="Times New Roman" w:eastAsia="Times New Roman" w:hAnsi="Times New Roman" w:cs="Times New Roman"/>
          <w:kern w:val="1"/>
          <w:sz w:val="24"/>
          <w:szCs w:val="24"/>
          <w:lang w:eastAsia="ar-SA"/>
        </w:rPr>
        <w:t xml:space="preserve">W razie nie wykonania lub nienależytego wykonania umowy </w:t>
      </w:r>
      <w:r w:rsidR="00C61E60">
        <w:rPr>
          <w:rFonts w:ascii="Times New Roman" w:eastAsia="Times New Roman" w:hAnsi="Times New Roman" w:cs="Times New Roman"/>
          <w:kern w:val="1"/>
          <w:sz w:val="24"/>
          <w:szCs w:val="24"/>
          <w:lang w:eastAsia="ar-SA"/>
        </w:rPr>
        <w:t>z winy Wykonawcy</w:t>
      </w:r>
      <w:r w:rsidRPr="000372DA">
        <w:rPr>
          <w:rFonts w:ascii="Times New Roman" w:eastAsia="Times New Roman" w:hAnsi="Times New Roman" w:cs="Times New Roman"/>
          <w:kern w:val="1"/>
          <w:sz w:val="24"/>
          <w:szCs w:val="24"/>
          <w:lang w:eastAsia="ar-SA"/>
        </w:rPr>
        <w:t>, Wykonawca zobowiązuje się zapłacić Zamawiającemu kary umowne:</w:t>
      </w:r>
    </w:p>
    <w:p w14:paraId="4F37C822" w14:textId="12F3D46D" w:rsidR="00175D2C" w:rsidRPr="00175D2C" w:rsidRDefault="00A839AA" w:rsidP="00A839AA">
      <w:pPr>
        <w:numPr>
          <w:ilvl w:val="0"/>
          <w:numId w:val="17"/>
        </w:numPr>
        <w:tabs>
          <w:tab w:val="num" w:pos="709"/>
        </w:tabs>
        <w:suppressAutoHyphens/>
        <w:spacing w:after="0" w:line="240" w:lineRule="auto"/>
        <w:ind w:left="709" w:hanging="425"/>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za zwłokę</w:t>
      </w:r>
      <w:r w:rsidR="00175D2C" w:rsidRPr="00175D2C">
        <w:rPr>
          <w:rFonts w:ascii="Times New Roman" w:eastAsia="Times New Roman" w:hAnsi="Times New Roman" w:cs="Times New Roman"/>
          <w:kern w:val="1"/>
          <w:sz w:val="24"/>
          <w:szCs w:val="24"/>
          <w:lang w:eastAsia="ar-SA"/>
        </w:rPr>
        <w:t xml:space="preserve"> w wykonaniu prac</w:t>
      </w:r>
      <w:r>
        <w:rPr>
          <w:rFonts w:ascii="Times New Roman" w:eastAsia="Times New Roman" w:hAnsi="Times New Roman" w:cs="Times New Roman"/>
          <w:kern w:val="1"/>
          <w:sz w:val="24"/>
          <w:szCs w:val="24"/>
          <w:lang w:eastAsia="ar-SA"/>
        </w:rPr>
        <w:t xml:space="preserve"> projektowych</w:t>
      </w:r>
      <w:r w:rsidR="00175D2C" w:rsidRPr="00175D2C">
        <w:rPr>
          <w:rFonts w:ascii="Times New Roman" w:eastAsia="Times New Roman" w:hAnsi="Times New Roman" w:cs="Times New Roman"/>
          <w:kern w:val="1"/>
          <w:sz w:val="24"/>
          <w:szCs w:val="24"/>
          <w:lang w:eastAsia="ar-SA"/>
        </w:rPr>
        <w:t xml:space="preserve"> - w wysokości 0,</w:t>
      </w:r>
      <w:r w:rsidR="001D43A3">
        <w:rPr>
          <w:rFonts w:ascii="Times New Roman" w:eastAsia="Times New Roman" w:hAnsi="Times New Roman" w:cs="Times New Roman"/>
          <w:kern w:val="1"/>
          <w:sz w:val="24"/>
          <w:szCs w:val="24"/>
          <w:lang w:eastAsia="ar-SA"/>
        </w:rPr>
        <w:t>5</w:t>
      </w:r>
      <w:r w:rsidR="00175D2C" w:rsidRPr="00175D2C">
        <w:rPr>
          <w:rFonts w:ascii="Times New Roman" w:eastAsia="Times New Roman" w:hAnsi="Times New Roman" w:cs="Times New Roman"/>
          <w:kern w:val="1"/>
          <w:sz w:val="24"/>
          <w:szCs w:val="24"/>
          <w:lang w:eastAsia="ar-SA"/>
        </w:rPr>
        <w:t>% wynagrodzenia u</w:t>
      </w:r>
      <w:r w:rsidR="00C27472">
        <w:rPr>
          <w:rFonts w:ascii="Times New Roman" w:eastAsia="Times New Roman" w:hAnsi="Times New Roman" w:cs="Times New Roman"/>
          <w:kern w:val="1"/>
          <w:sz w:val="24"/>
          <w:szCs w:val="24"/>
          <w:lang w:eastAsia="ar-SA"/>
        </w:rPr>
        <w:t>mownego brutto określonego w § 6</w:t>
      </w:r>
      <w:r w:rsidR="00175D2C" w:rsidRPr="00175D2C">
        <w:rPr>
          <w:rFonts w:ascii="Times New Roman" w:eastAsia="Times New Roman" w:hAnsi="Times New Roman" w:cs="Times New Roman"/>
          <w:kern w:val="1"/>
          <w:sz w:val="24"/>
          <w:szCs w:val="24"/>
          <w:lang w:eastAsia="ar-SA"/>
        </w:rPr>
        <w:t xml:space="preserve"> ust.1 </w:t>
      </w:r>
      <w:r w:rsidR="00C27472">
        <w:rPr>
          <w:rFonts w:ascii="Times New Roman" w:eastAsia="Times New Roman" w:hAnsi="Times New Roman" w:cs="Times New Roman"/>
          <w:kern w:val="1"/>
          <w:sz w:val="24"/>
          <w:szCs w:val="24"/>
          <w:lang w:eastAsia="ar-SA"/>
        </w:rPr>
        <w:t>pkt. 1 u</w:t>
      </w:r>
      <w:r w:rsidR="00175D2C" w:rsidRPr="00175D2C">
        <w:rPr>
          <w:rFonts w:ascii="Times New Roman" w:eastAsia="Times New Roman" w:hAnsi="Times New Roman" w:cs="Times New Roman"/>
          <w:kern w:val="1"/>
          <w:sz w:val="24"/>
          <w:szCs w:val="24"/>
          <w:lang w:eastAsia="ar-SA"/>
        </w:rPr>
        <w:t>mowy za każdy dzień zwłoki,</w:t>
      </w:r>
    </w:p>
    <w:p w14:paraId="318A527E" w14:textId="6A6C6DD7" w:rsidR="001D43A3" w:rsidRDefault="001D43A3" w:rsidP="00E27F97">
      <w:pPr>
        <w:numPr>
          <w:ilvl w:val="0"/>
          <w:numId w:val="17"/>
        </w:numPr>
        <w:tabs>
          <w:tab w:val="num" w:pos="709"/>
        </w:tabs>
        <w:suppressAutoHyphens/>
        <w:spacing w:after="0" w:line="240" w:lineRule="auto"/>
        <w:ind w:left="709" w:hanging="425"/>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 przypadku opóźnienia wykonan</w:t>
      </w:r>
      <w:r w:rsidRPr="00FF3881">
        <w:rPr>
          <w:rFonts w:ascii="Times New Roman" w:eastAsia="Times New Roman" w:hAnsi="Times New Roman" w:cs="Times New Roman"/>
          <w:kern w:val="1"/>
          <w:sz w:val="24"/>
          <w:szCs w:val="24"/>
          <w:lang w:eastAsia="ar-SA"/>
        </w:rPr>
        <w:t>i</w:t>
      </w:r>
      <w:r w:rsidR="009425CB" w:rsidRPr="00FF3881">
        <w:rPr>
          <w:rFonts w:ascii="Times New Roman" w:eastAsia="Times New Roman" w:hAnsi="Times New Roman" w:cs="Times New Roman"/>
          <w:kern w:val="1"/>
          <w:sz w:val="24"/>
          <w:szCs w:val="24"/>
          <w:lang w:eastAsia="ar-SA"/>
        </w:rPr>
        <w:t>a</w:t>
      </w:r>
      <w:r>
        <w:rPr>
          <w:rFonts w:ascii="Times New Roman" w:eastAsia="Times New Roman" w:hAnsi="Times New Roman" w:cs="Times New Roman"/>
          <w:kern w:val="1"/>
          <w:sz w:val="24"/>
          <w:szCs w:val="24"/>
          <w:lang w:eastAsia="ar-SA"/>
        </w:rPr>
        <w:t xml:space="preserve"> czynności, o których mowa w § 8 pkt. 3</w:t>
      </w:r>
      <w:r w:rsidR="00F56436">
        <w:rPr>
          <w:rFonts w:ascii="Times New Roman" w:eastAsia="Times New Roman" w:hAnsi="Times New Roman" w:cs="Times New Roman"/>
          <w:kern w:val="1"/>
          <w:sz w:val="24"/>
          <w:szCs w:val="24"/>
          <w:lang w:eastAsia="ar-SA"/>
        </w:rPr>
        <w:t>,4</w:t>
      </w:r>
      <w:r>
        <w:rPr>
          <w:rFonts w:ascii="Times New Roman" w:eastAsia="Times New Roman" w:hAnsi="Times New Roman" w:cs="Times New Roman"/>
          <w:kern w:val="1"/>
          <w:sz w:val="24"/>
          <w:szCs w:val="24"/>
          <w:lang w:eastAsia="ar-SA"/>
        </w:rPr>
        <w:t xml:space="preserve"> i </w:t>
      </w:r>
      <w:r w:rsidR="00F56436">
        <w:rPr>
          <w:rFonts w:ascii="Times New Roman" w:eastAsia="Times New Roman" w:hAnsi="Times New Roman" w:cs="Times New Roman"/>
          <w:kern w:val="1"/>
          <w:sz w:val="24"/>
          <w:szCs w:val="24"/>
          <w:lang w:eastAsia="ar-SA"/>
        </w:rPr>
        <w:t>7</w:t>
      </w:r>
      <w:r>
        <w:rPr>
          <w:rFonts w:ascii="Times New Roman" w:eastAsia="Times New Roman" w:hAnsi="Times New Roman" w:cs="Times New Roman"/>
          <w:kern w:val="1"/>
          <w:sz w:val="24"/>
          <w:szCs w:val="24"/>
          <w:lang w:eastAsia="ar-SA"/>
        </w:rPr>
        <w:t xml:space="preserve"> </w:t>
      </w:r>
      <w:r w:rsidR="004B5802">
        <w:rPr>
          <w:rFonts w:ascii="Times New Roman" w:eastAsia="Times New Roman" w:hAnsi="Times New Roman" w:cs="Times New Roman"/>
          <w:kern w:val="1"/>
          <w:sz w:val="24"/>
          <w:szCs w:val="24"/>
          <w:lang w:eastAsia="ar-SA"/>
        </w:rPr>
        <w:br/>
      </w:r>
      <w:r>
        <w:rPr>
          <w:rFonts w:ascii="Times New Roman" w:eastAsia="Times New Roman" w:hAnsi="Times New Roman" w:cs="Times New Roman"/>
          <w:kern w:val="1"/>
          <w:sz w:val="24"/>
          <w:szCs w:val="24"/>
          <w:lang w:eastAsia="ar-SA"/>
        </w:rPr>
        <w:t xml:space="preserve">w wysokości 0,7% wynagrodzenia Wykonawcy, o którym mowa </w:t>
      </w:r>
      <w:r w:rsidR="002E246E">
        <w:rPr>
          <w:rFonts w:ascii="Times New Roman" w:eastAsia="Times New Roman" w:hAnsi="Times New Roman" w:cs="Times New Roman"/>
          <w:kern w:val="1"/>
          <w:sz w:val="24"/>
          <w:szCs w:val="24"/>
          <w:lang w:eastAsia="ar-SA"/>
        </w:rPr>
        <w:t>§ 6 ust. 1</w:t>
      </w:r>
      <w:r>
        <w:rPr>
          <w:rFonts w:ascii="Times New Roman" w:eastAsia="Times New Roman" w:hAnsi="Times New Roman" w:cs="Times New Roman"/>
          <w:kern w:val="1"/>
          <w:sz w:val="24"/>
          <w:szCs w:val="24"/>
          <w:lang w:eastAsia="ar-SA"/>
        </w:rPr>
        <w:t xml:space="preserve"> za każdy dzień zwłoki, licząc od dnia w którym upływa termin na wykonanie określonej czynności;</w:t>
      </w:r>
    </w:p>
    <w:p w14:paraId="351B6E69" w14:textId="14C17415" w:rsidR="00175D2C" w:rsidRPr="00ED4D85" w:rsidRDefault="00175D2C" w:rsidP="00A839AA">
      <w:pPr>
        <w:numPr>
          <w:ilvl w:val="0"/>
          <w:numId w:val="17"/>
        </w:numPr>
        <w:tabs>
          <w:tab w:val="num" w:pos="709"/>
        </w:tabs>
        <w:suppressAutoHyphens/>
        <w:spacing w:after="0" w:line="240" w:lineRule="auto"/>
        <w:ind w:left="709" w:hanging="425"/>
        <w:jc w:val="both"/>
        <w:textAlignment w:val="baseline"/>
        <w:rPr>
          <w:rFonts w:ascii="Times New Roman" w:eastAsia="Times New Roman" w:hAnsi="Times New Roman" w:cs="Times New Roman"/>
          <w:kern w:val="1"/>
          <w:sz w:val="24"/>
          <w:szCs w:val="24"/>
          <w:lang w:eastAsia="ar-SA"/>
        </w:rPr>
      </w:pPr>
      <w:r w:rsidRPr="00ED4D85">
        <w:rPr>
          <w:rFonts w:ascii="Times New Roman" w:eastAsia="Times New Roman" w:hAnsi="Times New Roman" w:cs="Times New Roman"/>
          <w:kern w:val="1"/>
          <w:sz w:val="24"/>
          <w:szCs w:val="24"/>
          <w:lang w:eastAsia="ar-SA"/>
        </w:rPr>
        <w:t>nie wzięcie ud</w:t>
      </w:r>
      <w:r w:rsidR="005A0FC0" w:rsidRPr="00ED4D85">
        <w:rPr>
          <w:rFonts w:ascii="Times New Roman" w:eastAsia="Times New Roman" w:hAnsi="Times New Roman" w:cs="Times New Roman"/>
          <w:kern w:val="1"/>
          <w:sz w:val="24"/>
          <w:szCs w:val="24"/>
          <w:lang w:eastAsia="ar-SA"/>
        </w:rPr>
        <w:t xml:space="preserve">ziału w spotkaniu, o którym mowa  w § 3 </w:t>
      </w:r>
      <w:r w:rsidR="00A839AA" w:rsidRPr="00ED4D85">
        <w:rPr>
          <w:rFonts w:ascii="Times New Roman" w:eastAsia="Times New Roman" w:hAnsi="Times New Roman" w:cs="Times New Roman"/>
          <w:kern w:val="1"/>
          <w:sz w:val="24"/>
          <w:szCs w:val="24"/>
          <w:lang w:eastAsia="ar-SA"/>
        </w:rPr>
        <w:t xml:space="preserve">ust. </w:t>
      </w:r>
      <w:r w:rsidR="00084F13">
        <w:rPr>
          <w:rFonts w:ascii="Times New Roman" w:eastAsia="Times New Roman" w:hAnsi="Times New Roman" w:cs="Times New Roman"/>
          <w:kern w:val="1"/>
          <w:sz w:val="24"/>
          <w:szCs w:val="24"/>
          <w:lang w:eastAsia="ar-SA"/>
        </w:rPr>
        <w:t>3</w:t>
      </w:r>
      <w:r w:rsidR="00A839AA" w:rsidRPr="00ED4D85">
        <w:rPr>
          <w:rFonts w:ascii="Times New Roman" w:eastAsia="Times New Roman" w:hAnsi="Times New Roman" w:cs="Times New Roman"/>
          <w:kern w:val="1"/>
          <w:sz w:val="24"/>
          <w:szCs w:val="24"/>
          <w:lang w:eastAsia="ar-SA"/>
        </w:rPr>
        <w:t xml:space="preserve"> </w:t>
      </w:r>
      <w:r w:rsidRPr="00ED4D85">
        <w:rPr>
          <w:rFonts w:ascii="Times New Roman" w:eastAsia="Times New Roman" w:hAnsi="Times New Roman" w:cs="Times New Roman"/>
          <w:kern w:val="1"/>
          <w:sz w:val="24"/>
          <w:szCs w:val="24"/>
          <w:lang w:eastAsia="ar-SA"/>
        </w:rPr>
        <w:t>- 1 000 zł za każde spotkanie, z tym że brak udziału w dwóch kolejnych spotkaniach może być powodem do rozwiązania umowy,</w:t>
      </w:r>
    </w:p>
    <w:p w14:paraId="383E2B0A" w14:textId="77777777" w:rsidR="00175D2C" w:rsidRPr="00175D2C" w:rsidRDefault="00175D2C" w:rsidP="00A839AA">
      <w:pPr>
        <w:numPr>
          <w:ilvl w:val="0"/>
          <w:numId w:val="17"/>
        </w:numPr>
        <w:tabs>
          <w:tab w:val="num" w:pos="709"/>
        </w:tabs>
        <w:suppressAutoHyphens/>
        <w:spacing w:after="0" w:line="240" w:lineRule="auto"/>
        <w:ind w:left="709" w:hanging="425"/>
        <w:jc w:val="both"/>
        <w:textAlignment w:val="baseline"/>
        <w:rPr>
          <w:rFonts w:ascii="Times New Roman" w:eastAsia="Times New Roman" w:hAnsi="Times New Roman" w:cs="Times New Roman"/>
          <w:kern w:val="1"/>
          <w:sz w:val="24"/>
          <w:szCs w:val="24"/>
          <w:lang w:eastAsia="ar-SA"/>
        </w:rPr>
      </w:pPr>
      <w:r w:rsidRPr="00175D2C">
        <w:rPr>
          <w:rFonts w:ascii="Times New Roman" w:eastAsia="Times New Roman" w:hAnsi="Times New Roman" w:cs="Times New Roman"/>
          <w:kern w:val="1"/>
          <w:sz w:val="24"/>
          <w:szCs w:val="24"/>
          <w:lang w:eastAsia="ar-SA"/>
        </w:rPr>
        <w:t>odstąpienia od umowy przez którąkolwiek ze stron z przyczyn zależnych od Wykonawcy lub przez niego zawinionych w wysokości 10% wynag</w:t>
      </w:r>
      <w:r w:rsidR="005A0FC0">
        <w:rPr>
          <w:rFonts w:ascii="Times New Roman" w:eastAsia="Times New Roman" w:hAnsi="Times New Roman" w:cs="Times New Roman"/>
          <w:kern w:val="1"/>
          <w:sz w:val="24"/>
          <w:szCs w:val="24"/>
          <w:lang w:eastAsia="ar-SA"/>
        </w:rPr>
        <w:t>rodzenia umownego określonego  w § 6</w:t>
      </w:r>
      <w:r w:rsidRPr="00175D2C">
        <w:rPr>
          <w:rFonts w:ascii="Times New Roman" w:eastAsia="Times New Roman" w:hAnsi="Times New Roman" w:cs="Times New Roman"/>
          <w:kern w:val="1"/>
          <w:sz w:val="24"/>
          <w:szCs w:val="24"/>
          <w:lang w:eastAsia="ar-SA"/>
        </w:rPr>
        <w:t xml:space="preserve"> ust. 1 </w:t>
      </w:r>
      <w:r w:rsidR="005A0FC0">
        <w:rPr>
          <w:rFonts w:ascii="Times New Roman" w:eastAsia="Times New Roman" w:hAnsi="Times New Roman" w:cs="Times New Roman"/>
          <w:kern w:val="1"/>
          <w:sz w:val="24"/>
          <w:szCs w:val="24"/>
          <w:lang w:eastAsia="ar-SA"/>
        </w:rPr>
        <w:t>pkt. 1 u</w:t>
      </w:r>
      <w:r w:rsidRPr="00175D2C">
        <w:rPr>
          <w:rFonts w:ascii="Times New Roman" w:eastAsia="Times New Roman" w:hAnsi="Times New Roman" w:cs="Times New Roman"/>
          <w:kern w:val="1"/>
          <w:sz w:val="24"/>
          <w:szCs w:val="24"/>
          <w:lang w:eastAsia="ar-SA"/>
        </w:rPr>
        <w:t>mowy,</w:t>
      </w:r>
    </w:p>
    <w:p w14:paraId="4405E00C" w14:textId="77777777" w:rsidR="00175D2C" w:rsidRPr="00175D2C" w:rsidRDefault="00175D2C" w:rsidP="00A839AA">
      <w:pPr>
        <w:numPr>
          <w:ilvl w:val="0"/>
          <w:numId w:val="17"/>
        </w:numPr>
        <w:tabs>
          <w:tab w:val="num" w:pos="709"/>
        </w:tabs>
        <w:suppressAutoHyphens/>
        <w:spacing w:after="0" w:line="240" w:lineRule="auto"/>
        <w:ind w:left="709" w:hanging="425"/>
        <w:jc w:val="both"/>
        <w:textAlignment w:val="baseline"/>
        <w:rPr>
          <w:rFonts w:ascii="Times New Roman" w:eastAsia="Times New Roman" w:hAnsi="Times New Roman" w:cs="Times New Roman"/>
          <w:kern w:val="1"/>
          <w:sz w:val="24"/>
          <w:szCs w:val="24"/>
          <w:lang w:eastAsia="ar-SA"/>
        </w:rPr>
      </w:pPr>
      <w:r w:rsidRPr="00175D2C">
        <w:rPr>
          <w:rFonts w:ascii="Times New Roman" w:eastAsia="Times New Roman" w:hAnsi="Times New Roman" w:cs="Times New Roman"/>
          <w:kern w:val="1"/>
          <w:sz w:val="24"/>
          <w:szCs w:val="24"/>
          <w:lang w:eastAsia="ar-SA"/>
        </w:rPr>
        <w:t xml:space="preserve">wystąpienia błędu projektowego w wysokości 10% wynagrodzenia umownego netto określonego w § </w:t>
      </w:r>
      <w:r w:rsidR="005A0FC0">
        <w:rPr>
          <w:rFonts w:ascii="Times New Roman" w:eastAsia="Times New Roman" w:hAnsi="Times New Roman" w:cs="Times New Roman"/>
          <w:kern w:val="1"/>
          <w:sz w:val="24"/>
          <w:szCs w:val="24"/>
          <w:lang w:eastAsia="ar-SA"/>
        </w:rPr>
        <w:t>6</w:t>
      </w:r>
      <w:r w:rsidRPr="00175D2C">
        <w:rPr>
          <w:rFonts w:ascii="Times New Roman" w:eastAsia="Times New Roman" w:hAnsi="Times New Roman" w:cs="Times New Roman"/>
          <w:kern w:val="1"/>
          <w:sz w:val="24"/>
          <w:szCs w:val="24"/>
          <w:lang w:eastAsia="ar-SA"/>
        </w:rPr>
        <w:t xml:space="preserve"> ust. 1 </w:t>
      </w:r>
      <w:r w:rsidR="005A0FC0">
        <w:rPr>
          <w:rFonts w:ascii="Times New Roman" w:eastAsia="Times New Roman" w:hAnsi="Times New Roman" w:cs="Times New Roman"/>
          <w:kern w:val="1"/>
          <w:sz w:val="24"/>
          <w:szCs w:val="24"/>
          <w:lang w:eastAsia="ar-SA"/>
        </w:rPr>
        <w:t>pkt. 1 u</w:t>
      </w:r>
      <w:r w:rsidRPr="00175D2C">
        <w:rPr>
          <w:rFonts w:ascii="Times New Roman" w:eastAsia="Times New Roman" w:hAnsi="Times New Roman" w:cs="Times New Roman"/>
          <w:kern w:val="1"/>
          <w:sz w:val="24"/>
          <w:szCs w:val="24"/>
          <w:lang w:eastAsia="ar-SA"/>
        </w:rPr>
        <w:t>mowy. Kara będzie naliczana m.in. w nw. sytuacjach:</w:t>
      </w:r>
    </w:p>
    <w:p w14:paraId="7E163F3B" w14:textId="5966D282" w:rsidR="009425CB" w:rsidRPr="00175D2C" w:rsidRDefault="005A0FC0" w:rsidP="00AD224D">
      <w:pPr>
        <w:suppressAutoHyphens/>
        <w:spacing w:after="0" w:line="240" w:lineRule="auto"/>
        <w:ind w:left="709"/>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a)  </w:t>
      </w:r>
      <w:r w:rsidR="00175D2C" w:rsidRPr="00175D2C">
        <w:rPr>
          <w:rFonts w:ascii="Times New Roman" w:eastAsia="Times New Roman" w:hAnsi="Times New Roman" w:cs="Times New Roman"/>
          <w:kern w:val="1"/>
          <w:sz w:val="24"/>
          <w:szCs w:val="24"/>
          <w:lang w:eastAsia="ar-SA"/>
        </w:rPr>
        <w:t>jeżeli błąd spowoduje zmianę zakresu prac budowlanych do wykonania</w:t>
      </w:r>
    </w:p>
    <w:p w14:paraId="78922085" w14:textId="0A7C0900" w:rsidR="00175D2C" w:rsidRDefault="00AD224D" w:rsidP="005A0FC0">
      <w:pPr>
        <w:suppressAutoHyphens/>
        <w:spacing w:after="0" w:line="240" w:lineRule="auto"/>
        <w:ind w:left="993"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b</w:t>
      </w:r>
      <w:r w:rsidR="005A0FC0">
        <w:rPr>
          <w:rFonts w:ascii="Times New Roman" w:eastAsia="Times New Roman" w:hAnsi="Times New Roman" w:cs="Times New Roman"/>
          <w:kern w:val="1"/>
          <w:sz w:val="24"/>
          <w:szCs w:val="24"/>
          <w:lang w:eastAsia="ar-SA"/>
        </w:rPr>
        <w:t xml:space="preserve">) </w:t>
      </w:r>
      <w:r w:rsidR="00175D2C" w:rsidRPr="00175D2C">
        <w:rPr>
          <w:rFonts w:ascii="Times New Roman" w:eastAsia="Times New Roman" w:hAnsi="Times New Roman" w:cs="Times New Roman"/>
          <w:kern w:val="1"/>
          <w:sz w:val="24"/>
          <w:szCs w:val="24"/>
          <w:lang w:eastAsia="ar-SA"/>
        </w:rPr>
        <w:t>jeżeli okaże się, że konieczne będzie rozwiązanie umowy z wykonawcą robót wybranym w wyniku przeprowadzonego postępowania przetargowego ze względu na zmianę zakresu robót</w:t>
      </w:r>
      <w:r w:rsidR="005A0FC0">
        <w:rPr>
          <w:rFonts w:ascii="Times New Roman" w:eastAsia="Times New Roman" w:hAnsi="Times New Roman" w:cs="Times New Roman"/>
          <w:kern w:val="1"/>
          <w:sz w:val="24"/>
          <w:szCs w:val="24"/>
          <w:lang w:eastAsia="ar-SA"/>
        </w:rPr>
        <w:t>;</w:t>
      </w:r>
    </w:p>
    <w:p w14:paraId="18F67BDD" w14:textId="54EEE228" w:rsidR="005A0FC0" w:rsidRPr="005A0FC0" w:rsidRDefault="00AD224D" w:rsidP="005A0FC0">
      <w:pPr>
        <w:suppressAutoHyphens/>
        <w:spacing w:after="0" w:line="240" w:lineRule="auto"/>
        <w:ind w:left="993"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w:t>
      </w:r>
      <w:r w:rsidR="005A0FC0">
        <w:rPr>
          <w:rFonts w:ascii="Times New Roman" w:eastAsia="Times New Roman" w:hAnsi="Times New Roman" w:cs="Times New Roman"/>
          <w:kern w:val="1"/>
          <w:sz w:val="24"/>
          <w:szCs w:val="24"/>
          <w:lang w:eastAsia="ar-SA"/>
        </w:rPr>
        <w:t xml:space="preserve">) </w:t>
      </w:r>
      <w:r w:rsidR="005A0FC0" w:rsidRPr="005A0FC0">
        <w:rPr>
          <w:rFonts w:ascii="Times New Roman" w:eastAsia="Times New Roman" w:hAnsi="Times New Roman" w:cs="Times New Roman"/>
          <w:kern w:val="1"/>
          <w:sz w:val="24"/>
          <w:szCs w:val="24"/>
          <w:lang w:eastAsia="ar-SA"/>
        </w:rPr>
        <w:t xml:space="preserve">odmowy aktualizacji kosztorysu lub niewykonania aktualizacji w terminie 14 dni </w:t>
      </w:r>
      <w:r w:rsidR="004B5802">
        <w:rPr>
          <w:rFonts w:ascii="Times New Roman" w:eastAsia="Times New Roman" w:hAnsi="Times New Roman" w:cs="Times New Roman"/>
          <w:kern w:val="1"/>
          <w:sz w:val="24"/>
          <w:szCs w:val="24"/>
          <w:lang w:eastAsia="ar-SA"/>
        </w:rPr>
        <w:br/>
      </w:r>
      <w:r w:rsidR="005A0FC0" w:rsidRPr="005A0FC0">
        <w:rPr>
          <w:rFonts w:ascii="Times New Roman" w:eastAsia="Times New Roman" w:hAnsi="Times New Roman" w:cs="Times New Roman"/>
          <w:kern w:val="1"/>
          <w:sz w:val="24"/>
          <w:szCs w:val="24"/>
          <w:lang w:eastAsia="ar-SA"/>
        </w:rPr>
        <w:t xml:space="preserve">od daty przekazania informacji przez Zamawiającego o potrzebie wykonania aktualizacji kosztorysu - </w:t>
      </w:r>
      <w:r w:rsidR="005A0FC0">
        <w:rPr>
          <w:rFonts w:ascii="Times New Roman" w:eastAsia="Times New Roman" w:hAnsi="Times New Roman" w:cs="Times New Roman"/>
          <w:kern w:val="1"/>
          <w:sz w:val="24"/>
          <w:szCs w:val="24"/>
          <w:lang w:eastAsia="ar-SA"/>
        </w:rPr>
        <w:t xml:space="preserve">w wysokości </w:t>
      </w:r>
      <w:r w:rsidR="00FA4011">
        <w:rPr>
          <w:rFonts w:ascii="Times New Roman" w:eastAsia="Times New Roman" w:hAnsi="Times New Roman" w:cs="Times New Roman"/>
          <w:kern w:val="1"/>
          <w:sz w:val="24"/>
          <w:szCs w:val="24"/>
          <w:lang w:eastAsia="ar-SA"/>
        </w:rPr>
        <w:t>5</w:t>
      </w:r>
      <w:r w:rsidR="005A0FC0">
        <w:rPr>
          <w:rFonts w:ascii="Times New Roman" w:eastAsia="Times New Roman" w:hAnsi="Times New Roman" w:cs="Times New Roman"/>
          <w:kern w:val="1"/>
          <w:sz w:val="24"/>
          <w:szCs w:val="24"/>
          <w:lang w:eastAsia="ar-SA"/>
        </w:rPr>
        <w:t xml:space="preserve"> </w:t>
      </w:r>
      <w:r w:rsidR="005A0FC0" w:rsidRPr="005A0FC0">
        <w:rPr>
          <w:rFonts w:ascii="Times New Roman" w:eastAsia="Times New Roman" w:hAnsi="Times New Roman" w:cs="Times New Roman"/>
          <w:kern w:val="1"/>
          <w:sz w:val="24"/>
          <w:szCs w:val="24"/>
          <w:lang w:eastAsia="ar-SA"/>
        </w:rPr>
        <w:t>000 zł,</w:t>
      </w:r>
    </w:p>
    <w:p w14:paraId="5BDA1D1D" w14:textId="04080FE3" w:rsidR="00FA4011" w:rsidRDefault="005A0FC0" w:rsidP="005A0FC0">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 </w:t>
      </w:r>
      <w:r w:rsidR="00FA4011">
        <w:rPr>
          <w:rFonts w:ascii="Times New Roman" w:eastAsia="Times New Roman" w:hAnsi="Times New Roman" w:cs="Times New Roman"/>
          <w:kern w:val="1"/>
          <w:sz w:val="24"/>
          <w:szCs w:val="24"/>
          <w:lang w:eastAsia="ar-SA"/>
        </w:rPr>
        <w:t xml:space="preserve"> Całkowita </w:t>
      </w:r>
      <w:r w:rsidR="00ED4D85">
        <w:rPr>
          <w:rFonts w:ascii="Times New Roman" w:eastAsia="Times New Roman" w:hAnsi="Times New Roman" w:cs="Times New Roman"/>
          <w:kern w:val="1"/>
          <w:sz w:val="24"/>
          <w:szCs w:val="24"/>
          <w:lang w:eastAsia="ar-SA"/>
        </w:rPr>
        <w:t>łączna</w:t>
      </w:r>
      <w:r w:rsidR="00FA4011">
        <w:rPr>
          <w:rFonts w:ascii="Times New Roman" w:eastAsia="Times New Roman" w:hAnsi="Times New Roman" w:cs="Times New Roman"/>
          <w:kern w:val="1"/>
          <w:sz w:val="24"/>
          <w:szCs w:val="24"/>
          <w:lang w:eastAsia="ar-SA"/>
        </w:rPr>
        <w:t xml:space="preserve"> odpowiedzialność Wykonawcy z tytułu kar umownych w związku </w:t>
      </w:r>
      <w:r w:rsidR="00FC6E4F">
        <w:rPr>
          <w:rFonts w:ascii="Times New Roman" w:eastAsia="Times New Roman" w:hAnsi="Times New Roman" w:cs="Times New Roman"/>
          <w:kern w:val="1"/>
          <w:sz w:val="24"/>
          <w:szCs w:val="24"/>
          <w:lang w:eastAsia="ar-SA"/>
        </w:rPr>
        <w:br/>
      </w:r>
      <w:r w:rsidR="00FA4011">
        <w:rPr>
          <w:rFonts w:ascii="Times New Roman" w:eastAsia="Times New Roman" w:hAnsi="Times New Roman" w:cs="Times New Roman"/>
          <w:kern w:val="1"/>
          <w:sz w:val="24"/>
          <w:szCs w:val="24"/>
          <w:lang w:eastAsia="ar-SA"/>
        </w:rPr>
        <w:t xml:space="preserve">z umową jest ograniczona do wartości </w:t>
      </w:r>
      <w:r w:rsidR="0076038A" w:rsidRPr="00290E5E">
        <w:rPr>
          <w:rFonts w:ascii="Times New Roman" w:eastAsia="Times New Roman" w:hAnsi="Times New Roman" w:cs="Times New Roman"/>
          <w:kern w:val="1"/>
          <w:sz w:val="24"/>
          <w:szCs w:val="24"/>
          <w:lang w:eastAsia="ar-SA"/>
        </w:rPr>
        <w:t>3</w:t>
      </w:r>
      <w:r w:rsidR="00FA4011" w:rsidRPr="00290E5E">
        <w:rPr>
          <w:rFonts w:ascii="Times New Roman" w:eastAsia="Times New Roman" w:hAnsi="Times New Roman" w:cs="Times New Roman"/>
          <w:kern w:val="1"/>
          <w:sz w:val="24"/>
          <w:szCs w:val="24"/>
          <w:lang w:eastAsia="ar-SA"/>
        </w:rPr>
        <w:t xml:space="preserve">0% </w:t>
      </w:r>
      <w:r w:rsidR="00FA4011">
        <w:rPr>
          <w:rFonts w:ascii="Times New Roman" w:eastAsia="Times New Roman" w:hAnsi="Times New Roman" w:cs="Times New Roman"/>
          <w:kern w:val="1"/>
          <w:sz w:val="24"/>
          <w:szCs w:val="24"/>
          <w:lang w:eastAsia="ar-SA"/>
        </w:rPr>
        <w:t xml:space="preserve">całkowitego wynagrodzenia, </w:t>
      </w:r>
      <w:r w:rsidR="00FC6E4F">
        <w:rPr>
          <w:rFonts w:ascii="Times New Roman" w:eastAsia="Times New Roman" w:hAnsi="Times New Roman" w:cs="Times New Roman"/>
          <w:kern w:val="1"/>
          <w:sz w:val="24"/>
          <w:szCs w:val="24"/>
          <w:lang w:eastAsia="ar-SA"/>
        </w:rPr>
        <w:t>o</w:t>
      </w:r>
      <w:r w:rsidR="00FA4011">
        <w:rPr>
          <w:rFonts w:ascii="Times New Roman" w:eastAsia="Times New Roman" w:hAnsi="Times New Roman" w:cs="Times New Roman"/>
          <w:kern w:val="1"/>
          <w:sz w:val="24"/>
          <w:szCs w:val="24"/>
          <w:lang w:eastAsia="ar-SA"/>
        </w:rPr>
        <w:t xml:space="preserve"> którym mowa </w:t>
      </w:r>
      <w:r w:rsidR="00FC6E4F">
        <w:rPr>
          <w:rFonts w:ascii="Times New Roman" w:eastAsia="Times New Roman" w:hAnsi="Times New Roman" w:cs="Times New Roman"/>
          <w:kern w:val="1"/>
          <w:sz w:val="24"/>
          <w:szCs w:val="24"/>
          <w:lang w:eastAsia="ar-SA"/>
        </w:rPr>
        <w:br/>
      </w:r>
      <w:r w:rsidR="00FA4011">
        <w:rPr>
          <w:rFonts w:ascii="Times New Roman" w:eastAsia="Times New Roman" w:hAnsi="Times New Roman" w:cs="Times New Roman"/>
          <w:kern w:val="1"/>
          <w:sz w:val="24"/>
          <w:szCs w:val="24"/>
          <w:lang w:eastAsia="ar-SA"/>
        </w:rPr>
        <w:t>w</w:t>
      </w:r>
      <w:r w:rsidR="00FC6E4F">
        <w:rPr>
          <w:rFonts w:ascii="Times New Roman" w:eastAsia="Times New Roman" w:hAnsi="Times New Roman" w:cs="Times New Roman"/>
          <w:kern w:val="1"/>
          <w:sz w:val="24"/>
          <w:szCs w:val="24"/>
          <w:lang w:eastAsia="ar-SA"/>
        </w:rPr>
        <w:t xml:space="preserve"> § 6 ust. 1</w:t>
      </w:r>
    </w:p>
    <w:p w14:paraId="22666545" w14:textId="7490D10F" w:rsidR="005A0FC0" w:rsidRPr="005A0FC0" w:rsidRDefault="00FA4011" w:rsidP="005A0FC0">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3. </w:t>
      </w:r>
      <w:r w:rsidR="005A0FC0" w:rsidRPr="005A0FC0">
        <w:rPr>
          <w:rFonts w:ascii="Times New Roman" w:eastAsia="Times New Roman" w:hAnsi="Times New Roman" w:cs="Times New Roman"/>
          <w:kern w:val="1"/>
          <w:sz w:val="24"/>
          <w:szCs w:val="24"/>
          <w:lang w:eastAsia="ar-SA"/>
        </w:rPr>
        <w:t>W przypadku stwierdzenia nienależytego wykonania przedmiotu umowy Wykonawca zobowiązany jest do nieodpłatnego usunięcia wady, błędu projektowego w terminie ustalonym przez Zamawiającego.</w:t>
      </w:r>
    </w:p>
    <w:p w14:paraId="4D47BD7D" w14:textId="77777777" w:rsidR="005A0FC0" w:rsidRDefault="005A0FC0" w:rsidP="005A0FC0">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3. </w:t>
      </w:r>
      <w:r w:rsidRPr="005A0FC0">
        <w:rPr>
          <w:rFonts w:ascii="Times New Roman" w:eastAsia="Times New Roman" w:hAnsi="Times New Roman" w:cs="Times New Roman"/>
          <w:kern w:val="1"/>
          <w:sz w:val="24"/>
          <w:szCs w:val="24"/>
          <w:lang w:eastAsia="ar-SA"/>
        </w:rPr>
        <w:t>Zamawiający może potrącić należne kary umowne określone w ust.</w:t>
      </w:r>
      <w:r>
        <w:rPr>
          <w:rFonts w:ascii="Times New Roman" w:eastAsia="Times New Roman" w:hAnsi="Times New Roman" w:cs="Times New Roman"/>
          <w:kern w:val="1"/>
          <w:sz w:val="24"/>
          <w:szCs w:val="24"/>
          <w:lang w:eastAsia="ar-SA"/>
        </w:rPr>
        <w:t xml:space="preserve"> </w:t>
      </w:r>
      <w:r w:rsidRPr="005A0FC0">
        <w:rPr>
          <w:rFonts w:ascii="Times New Roman" w:eastAsia="Times New Roman" w:hAnsi="Times New Roman" w:cs="Times New Roman"/>
          <w:kern w:val="1"/>
          <w:sz w:val="24"/>
          <w:szCs w:val="24"/>
          <w:lang w:eastAsia="ar-SA"/>
        </w:rPr>
        <w:t>1 pkt</w:t>
      </w:r>
      <w:r>
        <w:rPr>
          <w:rFonts w:ascii="Times New Roman" w:eastAsia="Times New Roman" w:hAnsi="Times New Roman" w:cs="Times New Roman"/>
          <w:kern w:val="1"/>
          <w:sz w:val="24"/>
          <w:szCs w:val="24"/>
          <w:lang w:eastAsia="ar-SA"/>
        </w:rPr>
        <w:t>.</w:t>
      </w:r>
      <w:r w:rsidRPr="005A0FC0">
        <w:rPr>
          <w:rFonts w:ascii="Times New Roman" w:eastAsia="Times New Roman" w:hAnsi="Times New Roman" w:cs="Times New Roman"/>
          <w:kern w:val="1"/>
          <w:sz w:val="24"/>
          <w:szCs w:val="24"/>
          <w:lang w:eastAsia="ar-SA"/>
        </w:rPr>
        <w:t xml:space="preserve"> </w:t>
      </w:r>
      <w:r w:rsidR="00A839AA">
        <w:rPr>
          <w:rFonts w:ascii="Times New Roman" w:eastAsia="Times New Roman" w:hAnsi="Times New Roman" w:cs="Times New Roman"/>
          <w:kern w:val="1"/>
          <w:sz w:val="24"/>
          <w:szCs w:val="24"/>
          <w:lang w:eastAsia="ar-SA"/>
        </w:rPr>
        <w:t>1-4</w:t>
      </w:r>
      <w:r w:rsidRPr="005A0FC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br/>
      </w:r>
      <w:r w:rsidR="00A839AA">
        <w:rPr>
          <w:rFonts w:ascii="Times New Roman" w:eastAsia="Times New Roman" w:hAnsi="Times New Roman" w:cs="Times New Roman"/>
          <w:kern w:val="1"/>
          <w:sz w:val="24"/>
          <w:szCs w:val="24"/>
          <w:lang w:eastAsia="ar-SA"/>
        </w:rPr>
        <w:t>z wynagrodzenia Wykonawcy</w:t>
      </w:r>
      <w:r w:rsidR="00E27F97">
        <w:rPr>
          <w:rFonts w:ascii="Times New Roman" w:eastAsia="Times New Roman" w:hAnsi="Times New Roman" w:cs="Times New Roman"/>
          <w:kern w:val="1"/>
          <w:sz w:val="24"/>
          <w:szCs w:val="24"/>
          <w:lang w:eastAsia="ar-SA"/>
        </w:rPr>
        <w:t xml:space="preserve"> lub zostaną potrącone z zabezpieczenia należytego wykonania umowy. Wykonawca wyraża zgodę na pomniejszenie wynagrodzenia o te należności lub potrącenie ich z zabezpieczenia należytego wykonania umowy.</w:t>
      </w:r>
    </w:p>
    <w:p w14:paraId="543D51CE" w14:textId="77777777" w:rsidR="00BD07FD" w:rsidRPr="005A0FC0" w:rsidRDefault="00BD07FD" w:rsidP="00E27F97">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 Zamawiający ma prawo do kumulowania kar </w:t>
      </w:r>
      <w:r w:rsidR="00E27F97">
        <w:rPr>
          <w:rFonts w:ascii="Times New Roman" w:eastAsia="Times New Roman" w:hAnsi="Times New Roman" w:cs="Times New Roman"/>
          <w:kern w:val="1"/>
          <w:sz w:val="24"/>
          <w:szCs w:val="24"/>
          <w:lang w:eastAsia="ar-SA"/>
        </w:rPr>
        <w:t>z</w:t>
      </w:r>
      <w:r>
        <w:rPr>
          <w:rFonts w:ascii="Times New Roman" w:eastAsia="Times New Roman" w:hAnsi="Times New Roman" w:cs="Times New Roman"/>
          <w:kern w:val="1"/>
          <w:sz w:val="24"/>
          <w:szCs w:val="24"/>
          <w:lang w:eastAsia="ar-SA"/>
        </w:rPr>
        <w:t xml:space="preserve"> kilku tytułów oraz dochodzenia odszkodowania przekraczającego wysokość </w:t>
      </w:r>
      <w:r w:rsidR="00E27F97">
        <w:rPr>
          <w:rFonts w:ascii="Times New Roman" w:eastAsia="Times New Roman" w:hAnsi="Times New Roman" w:cs="Times New Roman"/>
          <w:kern w:val="1"/>
          <w:sz w:val="24"/>
          <w:szCs w:val="24"/>
          <w:lang w:eastAsia="ar-SA"/>
        </w:rPr>
        <w:t xml:space="preserve">zastrzeżonych </w:t>
      </w:r>
      <w:r>
        <w:rPr>
          <w:rFonts w:ascii="Times New Roman" w:eastAsia="Times New Roman" w:hAnsi="Times New Roman" w:cs="Times New Roman"/>
          <w:kern w:val="1"/>
          <w:sz w:val="24"/>
          <w:szCs w:val="24"/>
          <w:lang w:eastAsia="ar-SA"/>
        </w:rPr>
        <w:t>kar</w:t>
      </w:r>
      <w:r w:rsidR="00E27F97">
        <w:rPr>
          <w:rFonts w:ascii="Times New Roman" w:eastAsia="Times New Roman" w:hAnsi="Times New Roman" w:cs="Times New Roman"/>
          <w:kern w:val="1"/>
          <w:sz w:val="24"/>
          <w:szCs w:val="24"/>
          <w:lang w:eastAsia="ar-SA"/>
        </w:rPr>
        <w:t xml:space="preserve"> umownych.</w:t>
      </w:r>
    </w:p>
    <w:p w14:paraId="4F782D2B" w14:textId="77777777" w:rsidR="005A0FC0" w:rsidRPr="005A0FC0" w:rsidRDefault="00E27F97" w:rsidP="005A0FC0">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005A0FC0">
        <w:rPr>
          <w:rFonts w:ascii="Times New Roman" w:eastAsia="Times New Roman" w:hAnsi="Times New Roman" w:cs="Times New Roman"/>
          <w:kern w:val="1"/>
          <w:sz w:val="24"/>
          <w:szCs w:val="24"/>
          <w:lang w:eastAsia="ar-SA"/>
        </w:rPr>
        <w:t xml:space="preserve">. </w:t>
      </w:r>
      <w:r w:rsidR="005A0FC0" w:rsidRPr="005A0FC0">
        <w:rPr>
          <w:rFonts w:ascii="Times New Roman" w:eastAsia="Times New Roman" w:hAnsi="Times New Roman" w:cs="Times New Roman"/>
          <w:kern w:val="1"/>
          <w:sz w:val="24"/>
          <w:szCs w:val="24"/>
          <w:lang w:eastAsia="ar-SA"/>
        </w:rPr>
        <w:t>Strony zastrzegają sobie prawo dochodzenia odszkodowania uzupełniającego do wysokości rzeczywiście poniesionej szkody.</w:t>
      </w:r>
    </w:p>
    <w:p w14:paraId="6BCE03F7" w14:textId="77777777" w:rsidR="00956C33" w:rsidRDefault="00956C33" w:rsidP="00FC6E4F">
      <w:pPr>
        <w:suppressAutoHyphens/>
        <w:spacing w:after="0" w:line="240" w:lineRule="auto"/>
        <w:textAlignment w:val="baseline"/>
        <w:rPr>
          <w:rFonts w:ascii="Times New Roman" w:eastAsia="Times New Roman" w:hAnsi="Times New Roman" w:cs="Times New Roman"/>
          <w:b/>
          <w:kern w:val="1"/>
          <w:sz w:val="24"/>
          <w:szCs w:val="24"/>
          <w:lang w:eastAsia="ar-SA"/>
        </w:rPr>
      </w:pPr>
    </w:p>
    <w:p w14:paraId="345B7442" w14:textId="148274F8" w:rsidR="000372DA" w:rsidRPr="000372DA" w:rsidRDefault="00A4330D" w:rsidP="00FA4011">
      <w:pPr>
        <w:suppressAutoHyphens/>
        <w:spacing w:after="0" w:line="240" w:lineRule="auto"/>
        <w:jc w:val="center"/>
        <w:textAlignment w:val="baseline"/>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1</w:t>
      </w:r>
      <w:r w:rsidR="00482065">
        <w:rPr>
          <w:rFonts w:ascii="Times New Roman" w:eastAsia="Times New Roman" w:hAnsi="Times New Roman" w:cs="Times New Roman"/>
          <w:b/>
          <w:kern w:val="1"/>
          <w:sz w:val="24"/>
          <w:szCs w:val="24"/>
          <w:lang w:eastAsia="ar-SA"/>
        </w:rPr>
        <w:t>1</w:t>
      </w:r>
      <w:r w:rsidR="000372DA" w:rsidRPr="000372DA">
        <w:rPr>
          <w:rFonts w:ascii="Times New Roman" w:eastAsia="Times New Roman" w:hAnsi="Times New Roman" w:cs="Times New Roman"/>
          <w:b/>
          <w:kern w:val="1"/>
          <w:sz w:val="24"/>
          <w:szCs w:val="24"/>
          <w:lang w:eastAsia="ar-SA"/>
        </w:rPr>
        <w:t xml:space="preserve"> Odstąpienie od umowy</w:t>
      </w:r>
    </w:p>
    <w:p w14:paraId="3387CCD6" w14:textId="77777777" w:rsidR="000372DA" w:rsidRPr="000372DA" w:rsidRDefault="000372DA" w:rsidP="00A839AA">
      <w:pPr>
        <w:numPr>
          <w:ilvl w:val="1"/>
          <w:numId w:val="18"/>
        </w:numPr>
        <w:tabs>
          <w:tab w:val="num" w:pos="284"/>
        </w:tabs>
        <w:suppressAutoHyphens/>
        <w:spacing w:after="0" w:line="240" w:lineRule="auto"/>
        <w:ind w:left="426" w:hanging="426"/>
        <w:jc w:val="both"/>
        <w:textAlignment w:val="baseline"/>
        <w:rPr>
          <w:rFonts w:ascii="Times New Roman" w:eastAsia="Times New Roman" w:hAnsi="Times New Roman" w:cs="Times New Roman"/>
          <w:kern w:val="1"/>
          <w:sz w:val="24"/>
          <w:szCs w:val="24"/>
          <w:lang w:eastAsia="ar-SA"/>
        </w:rPr>
      </w:pPr>
      <w:r w:rsidRPr="000372DA">
        <w:rPr>
          <w:rFonts w:ascii="Times New Roman" w:eastAsia="Times New Roman" w:hAnsi="Times New Roman" w:cs="Times New Roman"/>
          <w:kern w:val="1"/>
          <w:sz w:val="24"/>
          <w:szCs w:val="24"/>
          <w:lang w:eastAsia="ar-SA"/>
        </w:rPr>
        <w:t>W przypadku rozwiązania umowy Wykonawca i Zamawiający przedłożą szczegółowe zestawienie swoich roszczeń, aby umożliwić zawarcie polubownego porozumienia.</w:t>
      </w:r>
    </w:p>
    <w:p w14:paraId="7BCA04CE" w14:textId="77777777" w:rsidR="000372DA" w:rsidRDefault="000372DA" w:rsidP="00A839AA">
      <w:pPr>
        <w:numPr>
          <w:ilvl w:val="1"/>
          <w:numId w:val="18"/>
        </w:numPr>
        <w:tabs>
          <w:tab w:val="num" w:pos="284"/>
        </w:tabs>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0372DA">
        <w:rPr>
          <w:rFonts w:ascii="Times New Roman" w:eastAsia="Times New Roman" w:hAnsi="Times New Roman" w:cs="Times New Roman"/>
          <w:kern w:val="1"/>
          <w:sz w:val="24"/>
          <w:szCs w:val="24"/>
          <w:lang w:eastAsia="ar-SA"/>
        </w:rPr>
        <w:t xml:space="preserve">Zamawiającemu przysługuje prawo odstąpienia </w:t>
      </w:r>
      <w:r w:rsidR="008D21C3">
        <w:rPr>
          <w:rFonts w:ascii="Times New Roman" w:eastAsia="Times New Roman" w:hAnsi="Times New Roman" w:cs="Times New Roman"/>
          <w:kern w:val="1"/>
          <w:sz w:val="24"/>
          <w:szCs w:val="24"/>
          <w:lang w:eastAsia="ar-SA"/>
        </w:rPr>
        <w:t xml:space="preserve">lub rozwiązanie </w:t>
      </w:r>
      <w:r w:rsidRPr="000372DA">
        <w:rPr>
          <w:rFonts w:ascii="Times New Roman" w:eastAsia="Times New Roman" w:hAnsi="Times New Roman" w:cs="Times New Roman"/>
          <w:kern w:val="1"/>
          <w:sz w:val="24"/>
          <w:szCs w:val="24"/>
          <w:lang w:eastAsia="ar-SA"/>
        </w:rPr>
        <w:t>umowy w następujących sytuacjach:</w:t>
      </w:r>
    </w:p>
    <w:p w14:paraId="10275597" w14:textId="77777777" w:rsidR="008D21C3" w:rsidRDefault="008D21C3" w:rsidP="008D21C3">
      <w:pPr>
        <w:tabs>
          <w:tab w:val="num" w:pos="1068"/>
        </w:tabs>
        <w:suppressAutoHyphens/>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 jeżeli Wykonawca  zakończy działalność lub wszczęta zostanie likwidacja lub upadłość Wykonawcy lub przedsiębiorstwa Wykonawcy kończy byt prawny w inny sposób;</w:t>
      </w:r>
    </w:p>
    <w:p w14:paraId="500B33FB" w14:textId="77777777" w:rsidR="008D21C3" w:rsidRDefault="008D21C3" w:rsidP="008D21C3">
      <w:pPr>
        <w:tabs>
          <w:tab w:val="num" w:pos="1068"/>
        </w:tabs>
        <w:suppressAutoHyphens/>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 jeżeli zostanie wydany nakaz zajęcia majątku Wykonawcy w wysokości utrudniającej realizację umowy;</w:t>
      </w:r>
    </w:p>
    <w:p w14:paraId="58D611E1" w14:textId="1A94B761" w:rsidR="008D21C3" w:rsidRDefault="008D21C3" w:rsidP="008D21C3">
      <w:pPr>
        <w:tabs>
          <w:tab w:val="num" w:pos="1068"/>
        </w:tabs>
        <w:suppressAutoHyphens/>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3) jeżeli Wykonawca opóźnia się z rozpoczęciem lub wykonaniem przedmiotu umowy tak dalece, że nie jest prawdopodobne, aby zdążył go wykonać w terminie wskazanym </w:t>
      </w:r>
      <w:r>
        <w:rPr>
          <w:rFonts w:ascii="Times New Roman" w:eastAsia="Times New Roman" w:hAnsi="Times New Roman" w:cs="Times New Roman"/>
          <w:kern w:val="1"/>
          <w:sz w:val="24"/>
          <w:szCs w:val="24"/>
          <w:lang w:eastAsia="ar-SA"/>
        </w:rPr>
        <w:br/>
        <w:t>w § 4 ust. 2, Zamawiający ma prawo bez wyznaczania dodatkowego terminu odstąpić od umowy lub rozwiązać umowę</w:t>
      </w:r>
      <w:r w:rsidR="00ED4D85">
        <w:rPr>
          <w:rFonts w:ascii="Times New Roman" w:eastAsia="Times New Roman" w:hAnsi="Times New Roman" w:cs="Times New Roman"/>
          <w:kern w:val="1"/>
          <w:sz w:val="24"/>
          <w:szCs w:val="24"/>
          <w:lang w:eastAsia="ar-SA"/>
        </w:rPr>
        <w:t>;</w:t>
      </w:r>
    </w:p>
    <w:p w14:paraId="2778BB95" w14:textId="77777777" w:rsidR="00A43BDB" w:rsidRPr="00A43BDB" w:rsidRDefault="00A43BDB" w:rsidP="00A43BDB">
      <w:pPr>
        <w:suppressAutoHyphens/>
        <w:autoSpaceDE w:val="0"/>
        <w:spacing w:after="0" w:line="100" w:lineRule="atLeast"/>
        <w:ind w:left="567" w:hanging="283"/>
        <w:jc w:val="both"/>
        <w:rPr>
          <w:rFonts w:ascii="Times New Roman" w:eastAsia="Times New Roman" w:hAnsi="Times New Roman" w:cs="Times New Roman"/>
          <w:color w:val="000000"/>
          <w:sz w:val="24"/>
          <w:szCs w:val="24"/>
          <w:lang w:eastAsia="ar-SA"/>
        </w:rPr>
      </w:pPr>
      <w:r w:rsidRPr="00A43BDB">
        <w:rPr>
          <w:rFonts w:ascii="Times New Roman" w:eastAsia="Times New Roman" w:hAnsi="Times New Roman" w:cs="Times New Roman"/>
          <w:kern w:val="1"/>
          <w:sz w:val="24"/>
          <w:szCs w:val="24"/>
          <w:lang w:eastAsia="ar-SA"/>
        </w:rPr>
        <w:lastRenderedPageBreak/>
        <w:t xml:space="preserve">4) </w:t>
      </w:r>
      <w:r w:rsidRPr="00A43BDB">
        <w:rPr>
          <w:rFonts w:ascii="Times New Roman" w:eastAsia="Times New Roman" w:hAnsi="Times New Roman" w:cs="Times New Roman"/>
          <w:color w:val="000000"/>
          <w:sz w:val="24"/>
          <w:szCs w:val="24"/>
          <w:lang w:eastAsia="ar-SA"/>
        </w:rPr>
        <w:t>w przypadku stwierdzenia, że jakość wykonanych prac nie odpowiada obowiązującym normom i przepisom, Zamawiający może wyznaczyć dodatkowy termin 14 dni do należytego wykon</w:t>
      </w:r>
      <w:r>
        <w:rPr>
          <w:rFonts w:ascii="Times New Roman" w:eastAsia="Times New Roman" w:hAnsi="Times New Roman" w:cs="Times New Roman"/>
          <w:color w:val="000000"/>
          <w:sz w:val="24"/>
          <w:szCs w:val="24"/>
          <w:lang w:eastAsia="ar-SA"/>
        </w:rPr>
        <w:t>ania zobowiązania (świadczenia)</w:t>
      </w:r>
      <w:r w:rsidRPr="00A43BDB">
        <w:rPr>
          <w:rFonts w:ascii="Times New Roman" w:eastAsia="Times New Roman" w:hAnsi="Times New Roman" w:cs="Times New Roman"/>
          <w:color w:val="000000"/>
          <w:sz w:val="24"/>
          <w:szCs w:val="24"/>
          <w:lang w:eastAsia="ar-SA"/>
        </w:rPr>
        <w:t>z zastrzeżeniem, iż w razie bezskutecznego upływu wyznaczonego terminu będzie uprawniony do odstąpienia od umowy lub rozwiązania umowy z winy Wykonawcy,</w:t>
      </w:r>
    </w:p>
    <w:p w14:paraId="5DC10A9C" w14:textId="2288A393" w:rsidR="00A43BDB" w:rsidRPr="00A43BDB" w:rsidRDefault="00A43BDB" w:rsidP="00A43BDB">
      <w:pPr>
        <w:suppressAutoHyphens/>
        <w:autoSpaceDE w:val="0"/>
        <w:spacing w:after="0" w:line="100" w:lineRule="atLeast"/>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5) </w:t>
      </w:r>
      <w:r w:rsidRPr="00A43BDB">
        <w:rPr>
          <w:rFonts w:ascii="Times New Roman" w:eastAsia="Times New Roman" w:hAnsi="Times New Roman" w:cs="Times New Roman"/>
          <w:color w:val="000000"/>
          <w:sz w:val="24"/>
          <w:szCs w:val="24"/>
          <w:lang w:eastAsia="ar-SA"/>
        </w:rPr>
        <w:t>w przypadku kiedy Wykonawca zmieni albo zrezygnuje z podwykonawcy lub projektanta, a dotyczy to podmiotu, na którego zasoby wykonawca powoływał się</w:t>
      </w:r>
      <w:r w:rsidRPr="00A43BDB">
        <w:rPr>
          <w:rFonts w:ascii="Times New Roman" w:eastAsia="Times New Roman" w:hAnsi="Times New Roman" w:cs="Times New Roman"/>
          <w:color w:val="000000"/>
          <w:sz w:val="24"/>
          <w:szCs w:val="24"/>
          <w:lang w:eastAsia="ar-SA"/>
        </w:rPr>
        <w:br/>
        <w:t>w celu wykazania spełniania warunków udziału w postępowaniu, o których mowa</w:t>
      </w:r>
      <w:r w:rsidRPr="00A43BDB">
        <w:rPr>
          <w:rFonts w:ascii="Times New Roman" w:eastAsia="Times New Roman" w:hAnsi="Times New Roman" w:cs="Times New Roman"/>
          <w:color w:val="000000"/>
          <w:sz w:val="24"/>
          <w:szCs w:val="24"/>
          <w:lang w:eastAsia="ar-SA"/>
        </w:rPr>
        <w:br/>
        <w:t>w art.</w:t>
      </w:r>
      <w:r w:rsidR="00EA0157">
        <w:rPr>
          <w:rFonts w:ascii="Times New Roman" w:eastAsia="Times New Roman" w:hAnsi="Times New Roman" w:cs="Times New Roman"/>
          <w:color w:val="000000"/>
          <w:sz w:val="24"/>
          <w:szCs w:val="24"/>
          <w:lang w:eastAsia="ar-SA"/>
        </w:rPr>
        <w:t>118</w:t>
      </w:r>
      <w:r w:rsidRPr="00A43BDB">
        <w:rPr>
          <w:rFonts w:ascii="Times New Roman" w:eastAsia="Times New Roman" w:hAnsi="Times New Roman" w:cs="Times New Roman"/>
          <w:color w:val="000000"/>
          <w:sz w:val="24"/>
          <w:szCs w:val="24"/>
          <w:lang w:eastAsia="ar-SA"/>
        </w:rPr>
        <w:t xml:space="preserve"> ust.1 </w:t>
      </w:r>
      <w:proofErr w:type="spellStart"/>
      <w:r w:rsidRPr="00A43BDB">
        <w:rPr>
          <w:rFonts w:ascii="Times New Roman" w:eastAsia="Times New Roman" w:hAnsi="Times New Roman" w:cs="Times New Roman"/>
          <w:color w:val="000000"/>
          <w:sz w:val="24"/>
          <w:szCs w:val="24"/>
          <w:lang w:eastAsia="ar-SA"/>
        </w:rPr>
        <w:t>Pzp</w:t>
      </w:r>
      <w:proofErr w:type="spellEnd"/>
      <w:r w:rsidRPr="00A43BDB">
        <w:rPr>
          <w:rFonts w:ascii="Times New Roman" w:eastAsia="Times New Roman" w:hAnsi="Times New Roman" w:cs="Times New Roman"/>
          <w:color w:val="000000"/>
          <w:sz w:val="24"/>
          <w:szCs w:val="24"/>
          <w:lang w:eastAsia="ar-SA"/>
        </w:rPr>
        <w:t>, i nie wykazał Zamawiającemu, iż proponowany inny podwykonawca lub projektant lub Wykonawca samodzielnie spełnia je w stopniu nie mniejszym niż wymagany w trakcie postępowania o udzielenie zamówienia, Zamawiający może wyznaczyć dodatkowy termin 14 dni do wykazania innego podmiotu spełniającego wymagania z zastrzeżeniem, iż w razie bezskutecznego upływu wyznaczonego terminu będzie uprawniony do rozwiązania umowy z winy Wykonawcy,</w:t>
      </w:r>
    </w:p>
    <w:p w14:paraId="61F3CAC4" w14:textId="564BC6EC" w:rsidR="000372DA" w:rsidRPr="00ED4D85" w:rsidRDefault="00A43BDB" w:rsidP="00ED4D85">
      <w:pPr>
        <w:suppressAutoHyphens/>
        <w:autoSpaceDE w:val="0"/>
        <w:spacing w:after="0" w:line="100" w:lineRule="atLeast"/>
        <w:ind w:left="567" w:hanging="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6) </w:t>
      </w:r>
      <w:r w:rsidRPr="00A43BDB">
        <w:rPr>
          <w:rFonts w:ascii="Times New Roman" w:eastAsia="Times New Roman" w:hAnsi="Times New Roman" w:cs="Times New Roman"/>
          <w:color w:val="000000"/>
          <w:sz w:val="24"/>
          <w:szCs w:val="24"/>
          <w:lang w:eastAsia="ar-SA"/>
        </w:rPr>
        <w:t>w innych przypadkach określonych w pr</w:t>
      </w:r>
      <w:r w:rsidR="00036D86">
        <w:rPr>
          <w:rFonts w:ascii="Times New Roman" w:eastAsia="Times New Roman" w:hAnsi="Times New Roman" w:cs="Times New Roman"/>
          <w:color w:val="000000"/>
          <w:sz w:val="24"/>
          <w:szCs w:val="24"/>
          <w:lang w:eastAsia="ar-SA"/>
        </w:rPr>
        <w:t xml:space="preserve">zepisach prawa, w szczególności </w:t>
      </w:r>
      <w:r w:rsidRPr="00A43BDB">
        <w:rPr>
          <w:rFonts w:ascii="Times New Roman" w:eastAsia="Times New Roman" w:hAnsi="Times New Roman" w:cs="Times New Roman"/>
          <w:color w:val="000000"/>
          <w:sz w:val="24"/>
          <w:szCs w:val="24"/>
          <w:lang w:eastAsia="ar-SA"/>
        </w:rPr>
        <w:t>w przepisach Kodeksu cywilnego.</w:t>
      </w:r>
    </w:p>
    <w:p w14:paraId="60B69FD6" w14:textId="40062236" w:rsidR="000372DA" w:rsidRDefault="00A43BDB" w:rsidP="008D21C3">
      <w:pPr>
        <w:suppressAutoHyphens/>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r w:rsidR="008D21C3">
        <w:rPr>
          <w:rFonts w:ascii="Times New Roman" w:eastAsia="Times New Roman" w:hAnsi="Times New Roman" w:cs="Times New Roman"/>
          <w:kern w:val="1"/>
          <w:sz w:val="24"/>
          <w:szCs w:val="24"/>
          <w:lang w:eastAsia="ar-SA"/>
        </w:rPr>
        <w:t xml:space="preserve">) </w:t>
      </w:r>
      <w:r w:rsidR="000372DA" w:rsidRPr="000372DA">
        <w:rPr>
          <w:rFonts w:ascii="Times New Roman" w:eastAsia="Times New Roman" w:hAnsi="Times New Roman" w:cs="Times New Roman"/>
          <w:kern w:val="1"/>
          <w:sz w:val="24"/>
          <w:szCs w:val="24"/>
          <w:lang w:eastAsia="ar-SA"/>
        </w:rPr>
        <w:t>Wykonawca, pomimo wezwania Zama</w:t>
      </w:r>
      <w:r w:rsidR="00351090" w:rsidRPr="00351090">
        <w:rPr>
          <w:rFonts w:ascii="Times New Roman" w:eastAsia="Times New Roman" w:hAnsi="Times New Roman" w:cs="Times New Roman"/>
          <w:kern w:val="1"/>
          <w:sz w:val="24"/>
          <w:szCs w:val="24"/>
          <w:lang w:eastAsia="ar-SA"/>
        </w:rPr>
        <w:t>wiającego na piśmie, realizuje zadanie będące</w:t>
      </w:r>
      <w:r w:rsidR="000372DA" w:rsidRPr="000372DA">
        <w:rPr>
          <w:rFonts w:ascii="Times New Roman" w:eastAsia="Times New Roman" w:hAnsi="Times New Roman" w:cs="Times New Roman"/>
          <w:kern w:val="1"/>
          <w:sz w:val="24"/>
          <w:szCs w:val="24"/>
          <w:lang w:eastAsia="ar-SA"/>
        </w:rPr>
        <w:t xml:space="preserve"> przedmiotem niniejszej umowy w sposób niezgodny z jej zapisami, zapisami specyfikacji</w:t>
      </w:r>
      <w:r w:rsidR="00351090">
        <w:rPr>
          <w:rFonts w:ascii="Times New Roman" w:eastAsia="Times New Roman" w:hAnsi="Times New Roman" w:cs="Times New Roman"/>
          <w:kern w:val="1"/>
          <w:sz w:val="24"/>
          <w:szCs w:val="24"/>
          <w:lang w:eastAsia="ar-SA"/>
        </w:rPr>
        <w:t xml:space="preserve"> warunków zamówienia,</w:t>
      </w:r>
    </w:p>
    <w:p w14:paraId="591EBE64" w14:textId="77777777" w:rsidR="00A43BDB" w:rsidRPr="000372DA" w:rsidRDefault="00A43BDB" w:rsidP="00A43BDB">
      <w:pPr>
        <w:suppressAutoHyphens/>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 W</w:t>
      </w:r>
      <w:r w:rsidRPr="00A43BDB">
        <w:rPr>
          <w:rFonts w:ascii="Times New Roman" w:eastAsia="Times New Roman" w:hAnsi="Times New Roman" w:cs="Times New Roman"/>
          <w:kern w:val="1"/>
          <w:sz w:val="24"/>
          <w:szCs w:val="24"/>
          <w:lang w:eastAsia="ar-SA"/>
        </w:rPr>
        <w:t xml:space="preserve"> razie zaistnienia istotnej zmiany okoliczności powodującej, że wykonanie umowy nie leży w interesie publicznym, czego nie można było przewidzieć w chwili zawarcia umowy; w takim wypadku Zamawiający może odstąpić od umowy w terminie 30 dni od powzięcia wiadomości o tych okolicznościach;</w:t>
      </w:r>
    </w:p>
    <w:p w14:paraId="0B7AE084" w14:textId="77777777" w:rsidR="00A43BDB" w:rsidRDefault="00A43BDB" w:rsidP="00A43BDB">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43BDB">
        <w:rPr>
          <w:rFonts w:ascii="Times New Roman" w:hAnsi="Times New Roman" w:cs="Times New Roman"/>
          <w:color w:val="000000"/>
          <w:sz w:val="24"/>
          <w:szCs w:val="24"/>
        </w:rPr>
        <w:t xml:space="preserve">W przypadku określonym w </w:t>
      </w:r>
      <w:r>
        <w:rPr>
          <w:rFonts w:ascii="Times New Roman" w:hAnsi="Times New Roman" w:cs="Times New Roman"/>
          <w:b/>
          <w:bCs/>
          <w:color w:val="000000"/>
          <w:sz w:val="24"/>
          <w:szCs w:val="24"/>
        </w:rPr>
        <w:t>ust. 2 pkt. 7</w:t>
      </w:r>
      <w:r w:rsidRPr="00A43BDB">
        <w:rPr>
          <w:rFonts w:ascii="Times New Roman" w:hAnsi="Times New Roman" w:cs="Times New Roman"/>
          <w:color w:val="000000"/>
          <w:sz w:val="24"/>
          <w:szCs w:val="24"/>
        </w:rPr>
        <w:t xml:space="preserve"> 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w:t>
      </w:r>
      <w:r w:rsidRPr="00A43BDB">
        <w:rPr>
          <w:rFonts w:ascii="Times New Roman" w:hAnsi="Times New Roman" w:cs="Times New Roman"/>
          <w:color w:val="000000"/>
          <w:sz w:val="24"/>
          <w:szCs w:val="24"/>
        </w:rPr>
        <w:br/>
        <w:t>i wyczerpuje całość roszczeń Wykonawcy.</w:t>
      </w:r>
    </w:p>
    <w:p w14:paraId="0403E7CC" w14:textId="77777777" w:rsidR="00A43BDB" w:rsidRPr="00A43BDB" w:rsidRDefault="00A43BDB" w:rsidP="006038E9">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43BDB">
        <w:rPr>
          <w:rFonts w:ascii="Times New Roman" w:hAnsi="Times New Roman" w:cs="Times New Roman"/>
          <w:color w:val="000000"/>
          <w:sz w:val="24"/>
          <w:szCs w:val="24"/>
        </w:rPr>
        <w:t xml:space="preserve">W przypadkach określonych w </w:t>
      </w:r>
      <w:r>
        <w:rPr>
          <w:rFonts w:ascii="Times New Roman" w:hAnsi="Times New Roman" w:cs="Times New Roman"/>
          <w:b/>
          <w:bCs/>
          <w:color w:val="000000"/>
          <w:sz w:val="24"/>
          <w:szCs w:val="24"/>
        </w:rPr>
        <w:t>ust. 2</w:t>
      </w:r>
      <w:r w:rsidRPr="00A43BDB">
        <w:rPr>
          <w:rFonts w:ascii="Times New Roman" w:hAnsi="Times New Roman" w:cs="Times New Roman"/>
          <w:b/>
          <w:bCs/>
          <w:color w:val="000000"/>
          <w:sz w:val="24"/>
          <w:szCs w:val="24"/>
        </w:rPr>
        <w:t xml:space="preserve"> pkt 1-2</w:t>
      </w:r>
      <w:r w:rsidRPr="00A43BDB">
        <w:rPr>
          <w:rFonts w:ascii="Times New Roman" w:hAnsi="Times New Roman" w:cs="Times New Roman"/>
          <w:color w:val="000000"/>
          <w:sz w:val="24"/>
          <w:szCs w:val="24"/>
        </w:rPr>
        <w:t xml:space="preserve">, Wykonawcy przysługuje wynagrodzenie tylko za prace wykonane. W pozostałych przypadkach określonych w </w:t>
      </w:r>
      <w:r w:rsidRPr="00A43BDB">
        <w:rPr>
          <w:rFonts w:ascii="Times New Roman" w:hAnsi="Times New Roman" w:cs="Times New Roman"/>
          <w:b/>
          <w:bCs/>
          <w:color w:val="000000"/>
          <w:sz w:val="24"/>
          <w:szCs w:val="24"/>
        </w:rPr>
        <w:t>ust.</w:t>
      </w:r>
      <w:r>
        <w:rPr>
          <w:rFonts w:ascii="Times New Roman" w:hAnsi="Times New Roman" w:cs="Times New Roman"/>
          <w:b/>
          <w:bCs/>
          <w:color w:val="000000"/>
          <w:sz w:val="24"/>
          <w:szCs w:val="24"/>
        </w:rPr>
        <w:t>2</w:t>
      </w:r>
      <w:r w:rsidRPr="00A43BDB">
        <w:rPr>
          <w:rFonts w:ascii="Times New Roman" w:hAnsi="Times New Roman" w:cs="Times New Roman"/>
          <w:color w:val="000000"/>
          <w:sz w:val="24"/>
          <w:szCs w:val="24"/>
        </w:rPr>
        <w:t xml:space="preserve"> wynagrodzenie nie przysługuje, chyba że Zamawiający zażąda wydania dotychczas wykonanego przedmiotu umowy, wtedy wynagrodzenie przysługuje  proporcjonalnie do wykonanego przedmiotu umowy. Wydanie p</w:t>
      </w:r>
      <w:r>
        <w:rPr>
          <w:rFonts w:ascii="Times New Roman" w:hAnsi="Times New Roman" w:cs="Times New Roman"/>
          <w:color w:val="000000"/>
          <w:sz w:val="24"/>
          <w:szCs w:val="24"/>
        </w:rPr>
        <w:t xml:space="preserve">rzedmiotu umowy nastąpi również </w:t>
      </w:r>
      <w:r w:rsidRPr="00A43BDB">
        <w:rPr>
          <w:rFonts w:ascii="Times New Roman" w:hAnsi="Times New Roman" w:cs="Times New Roman"/>
          <w:color w:val="000000"/>
          <w:sz w:val="24"/>
          <w:szCs w:val="24"/>
        </w:rPr>
        <w:t>w przypadku wcześniejszej częściowej zapłaty przez Zamawiającego.</w:t>
      </w:r>
    </w:p>
    <w:p w14:paraId="24E0274C" w14:textId="77777777" w:rsidR="00A43BDB" w:rsidRPr="00A43BDB" w:rsidRDefault="006038E9" w:rsidP="00A43BDB">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3BDB">
        <w:rPr>
          <w:rFonts w:ascii="Times New Roman" w:hAnsi="Times New Roman" w:cs="Times New Roman"/>
          <w:color w:val="000000"/>
          <w:sz w:val="24"/>
          <w:szCs w:val="24"/>
        </w:rPr>
        <w:t xml:space="preserve">. </w:t>
      </w:r>
      <w:r w:rsidR="00A43BDB" w:rsidRPr="00A43BDB">
        <w:rPr>
          <w:rFonts w:ascii="Times New Roman" w:hAnsi="Times New Roman" w:cs="Times New Roman"/>
          <w:color w:val="000000"/>
          <w:sz w:val="24"/>
          <w:szCs w:val="24"/>
        </w:rPr>
        <w:t>W razie odstąpienia od umowy lub rozwiązania umowy przez którąkolwiek ze stron,</w:t>
      </w:r>
      <w:r w:rsidR="00A43BDB" w:rsidRPr="00A43BDB">
        <w:rPr>
          <w:rFonts w:ascii="Times New Roman" w:hAnsi="Times New Roman" w:cs="Times New Roman"/>
          <w:color w:val="000000"/>
          <w:sz w:val="24"/>
          <w:szCs w:val="24"/>
        </w:rPr>
        <w:br/>
        <w:t>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46504C33" w14:textId="77777777" w:rsidR="00A43BDB" w:rsidRPr="00A43BDB" w:rsidRDefault="006038E9" w:rsidP="00A43BDB">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3BDB">
        <w:rPr>
          <w:rFonts w:ascii="Times New Roman" w:hAnsi="Times New Roman" w:cs="Times New Roman"/>
          <w:color w:val="000000"/>
          <w:sz w:val="24"/>
          <w:szCs w:val="24"/>
        </w:rPr>
        <w:t xml:space="preserve">. </w:t>
      </w:r>
      <w:r w:rsidR="00A43BDB" w:rsidRPr="00A43BDB">
        <w:rPr>
          <w:rFonts w:ascii="Times New Roman" w:hAnsi="Times New Roman" w:cs="Times New Roman"/>
          <w:color w:val="000000"/>
          <w:sz w:val="24"/>
          <w:szCs w:val="24"/>
        </w:rPr>
        <w:t>Odstąpienie od umowy oraz rozwiązanie umowy powinny nastąpić w formie pisemnej pod rygorem nieważności takiego oświadczenia.</w:t>
      </w:r>
    </w:p>
    <w:p w14:paraId="11882635" w14:textId="6E997D30" w:rsidR="00A43BDB" w:rsidRPr="00A43BDB" w:rsidRDefault="006038E9" w:rsidP="00A43BDB">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43BDB">
        <w:rPr>
          <w:rFonts w:ascii="Times New Roman" w:hAnsi="Times New Roman" w:cs="Times New Roman"/>
          <w:color w:val="000000"/>
          <w:sz w:val="24"/>
          <w:szCs w:val="24"/>
        </w:rPr>
        <w:t xml:space="preserve">. </w:t>
      </w:r>
      <w:r w:rsidR="00A43BDB" w:rsidRPr="00A43BDB">
        <w:rPr>
          <w:rFonts w:ascii="Times New Roman" w:hAnsi="Times New Roman" w:cs="Times New Roman"/>
          <w:color w:val="000000"/>
          <w:sz w:val="24"/>
          <w:szCs w:val="24"/>
        </w:rPr>
        <w:t xml:space="preserve">Wykonawca ponosi pełną odpowiedzialność odszkodowawczą na zasadach ogólnych prawa cywilnego za szkody wyrządzone Zamawiającemu lub osobom trzecim w związku </w:t>
      </w:r>
      <w:r w:rsidR="004B5802">
        <w:rPr>
          <w:rFonts w:ascii="Times New Roman" w:hAnsi="Times New Roman" w:cs="Times New Roman"/>
          <w:color w:val="000000"/>
          <w:sz w:val="24"/>
          <w:szCs w:val="24"/>
        </w:rPr>
        <w:br/>
      </w:r>
      <w:r w:rsidR="00A43BDB" w:rsidRPr="00A43BDB">
        <w:rPr>
          <w:rFonts w:ascii="Times New Roman" w:hAnsi="Times New Roman" w:cs="Times New Roman"/>
          <w:color w:val="000000"/>
          <w:sz w:val="24"/>
          <w:szCs w:val="24"/>
        </w:rPr>
        <w:t>z wykonywaniem przedmiotu umowy.</w:t>
      </w:r>
    </w:p>
    <w:p w14:paraId="2F2E8563" w14:textId="77777777" w:rsidR="00A43BDB" w:rsidRPr="00A43BDB" w:rsidRDefault="006038E9" w:rsidP="00A43BDB">
      <w:pPr>
        <w:widowControl w:val="0"/>
        <w:suppressAutoHyphens/>
        <w:autoSpaceDE w:val="0"/>
        <w:spacing w:after="0" w:line="100" w:lineRule="atLeast"/>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A43BDB">
        <w:rPr>
          <w:rFonts w:ascii="Times New Roman" w:hAnsi="Times New Roman" w:cs="Times New Roman"/>
          <w:color w:val="000000"/>
          <w:sz w:val="24"/>
          <w:szCs w:val="24"/>
        </w:rPr>
        <w:t xml:space="preserve">. </w:t>
      </w:r>
      <w:r w:rsidR="00A43BDB" w:rsidRPr="00A43BDB">
        <w:rPr>
          <w:rFonts w:ascii="Times New Roman" w:hAnsi="Times New Roman" w:cs="Times New Roman"/>
          <w:color w:val="000000"/>
          <w:sz w:val="24"/>
          <w:szCs w:val="24"/>
        </w:rPr>
        <w:t>W przypadku odstąpienia od umowy lub rozwiązania umowy, w terminie 2 dni licząc od daty odstąpienia od umowy lub rozwiązania umowy, Wykonawca przy udziale Zamawiającego sporządzi szczegółowy protokół inwentaryzacji prac w toku wg stanu na dzień odstąpienia od umowy lub rozwiązania umowy.</w:t>
      </w:r>
    </w:p>
    <w:p w14:paraId="3A833CA9" w14:textId="7DD37053" w:rsidR="0076038A" w:rsidRPr="008B343C" w:rsidRDefault="000372DA" w:rsidP="008B343C">
      <w:pPr>
        <w:suppressAutoHyphens/>
        <w:spacing w:after="0" w:line="240" w:lineRule="auto"/>
        <w:ind w:left="4248" w:firstLine="430"/>
        <w:jc w:val="both"/>
        <w:textAlignment w:val="baseline"/>
        <w:rPr>
          <w:rFonts w:ascii="Times New Roman" w:eastAsia="Times New Roman" w:hAnsi="Times New Roman" w:cs="Times New Roman"/>
          <w:kern w:val="1"/>
          <w:sz w:val="24"/>
          <w:szCs w:val="24"/>
          <w:lang w:eastAsia="ar-SA"/>
        </w:rPr>
      </w:pPr>
      <w:r w:rsidRPr="000372DA">
        <w:rPr>
          <w:rFonts w:ascii="Times New Roman" w:eastAsia="Times New Roman" w:hAnsi="Times New Roman" w:cs="Times New Roman"/>
          <w:kern w:val="1"/>
          <w:sz w:val="24"/>
          <w:szCs w:val="24"/>
          <w:lang w:eastAsia="ar-SA"/>
        </w:rPr>
        <w:t xml:space="preserve">   </w:t>
      </w:r>
    </w:p>
    <w:p w14:paraId="1DE6C717" w14:textId="77777777" w:rsidR="002E246E" w:rsidRDefault="002E246E" w:rsidP="004B5802">
      <w:pPr>
        <w:spacing w:after="0" w:line="240" w:lineRule="auto"/>
        <w:jc w:val="center"/>
        <w:rPr>
          <w:rFonts w:ascii="Times New Roman" w:hAnsi="Times New Roman" w:cs="Times New Roman"/>
          <w:b/>
          <w:sz w:val="24"/>
          <w:szCs w:val="24"/>
        </w:rPr>
      </w:pPr>
    </w:p>
    <w:p w14:paraId="2F02AF79" w14:textId="5CBEC70B" w:rsidR="005C6B42" w:rsidRDefault="00351090" w:rsidP="004B5802">
      <w:pPr>
        <w:spacing w:after="0" w:line="240" w:lineRule="auto"/>
        <w:jc w:val="center"/>
        <w:rPr>
          <w:rFonts w:ascii="Times New Roman" w:hAnsi="Times New Roman" w:cs="Times New Roman"/>
          <w:b/>
          <w:sz w:val="24"/>
          <w:szCs w:val="24"/>
        </w:rPr>
      </w:pPr>
      <w:r w:rsidRPr="00351090">
        <w:rPr>
          <w:rFonts w:ascii="Times New Roman" w:hAnsi="Times New Roman" w:cs="Times New Roman"/>
          <w:b/>
          <w:sz w:val="24"/>
          <w:szCs w:val="24"/>
        </w:rPr>
        <w:lastRenderedPageBreak/>
        <w:t>§ 1</w:t>
      </w:r>
      <w:r w:rsidR="00482065">
        <w:rPr>
          <w:rFonts w:ascii="Times New Roman" w:hAnsi="Times New Roman" w:cs="Times New Roman"/>
          <w:b/>
          <w:sz w:val="24"/>
          <w:szCs w:val="24"/>
        </w:rPr>
        <w:t>2</w:t>
      </w:r>
      <w:r w:rsidR="005C6B42">
        <w:rPr>
          <w:rFonts w:ascii="Times New Roman" w:hAnsi="Times New Roman" w:cs="Times New Roman"/>
          <w:b/>
          <w:sz w:val="24"/>
          <w:szCs w:val="24"/>
        </w:rPr>
        <w:t xml:space="preserve"> Koordynatorzy</w:t>
      </w:r>
    </w:p>
    <w:p w14:paraId="151293BF" w14:textId="77777777" w:rsidR="00EE5491" w:rsidRDefault="00FF2775" w:rsidP="004B5802">
      <w:pPr>
        <w:pStyle w:val="Akapitzlist"/>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Koordynatorem </w:t>
      </w:r>
      <w:r w:rsidR="00EE5491">
        <w:rPr>
          <w:rFonts w:ascii="Times New Roman" w:hAnsi="Times New Roman" w:cs="Times New Roman"/>
          <w:sz w:val="24"/>
          <w:szCs w:val="24"/>
        </w:rPr>
        <w:t>prac projektowych</w:t>
      </w:r>
      <w:r w:rsidR="005C6B42" w:rsidRPr="005C6B42">
        <w:rPr>
          <w:rFonts w:ascii="Times New Roman" w:hAnsi="Times New Roman" w:cs="Times New Roman"/>
          <w:sz w:val="24"/>
          <w:szCs w:val="24"/>
        </w:rPr>
        <w:t xml:space="preserve"> stanowiący przedmiot niniejszej umowy </w:t>
      </w:r>
      <w:r w:rsidR="00EE5491">
        <w:rPr>
          <w:rFonts w:ascii="Times New Roman" w:hAnsi="Times New Roman" w:cs="Times New Roman"/>
          <w:sz w:val="24"/>
          <w:szCs w:val="24"/>
        </w:rPr>
        <w:t>z ramienia Wykonawcy jest : ………………………………………………………………………..</w:t>
      </w:r>
    </w:p>
    <w:p w14:paraId="04BAB140" w14:textId="6D8A5DF2" w:rsidR="005C6B42" w:rsidRPr="00956C33" w:rsidRDefault="00EE5491" w:rsidP="00A839AA">
      <w:pPr>
        <w:pStyle w:val="Akapitzlist"/>
        <w:numPr>
          <w:ilvl w:val="0"/>
          <w:numId w:val="26"/>
        </w:numPr>
        <w:spacing w:line="240" w:lineRule="auto"/>
        <w:ind w:left="426" w:hanging="426"/>
        <w:jc w:val="both"/>
        <w:rPr>
          <w:rFonts w:ascii="Times New Roman" w:hAnsi="Times New Roman" w:cs="Times New Roman"/>
          <w:sz w:val="24"/>
          <w:szCs w:val="24"/>
        </w:rPr>
      </w:pPr>
      <w:r w:rsidRPr="00956C33">
        <w:rPr>
          <w:rFonts w:ascii="Times New Roman" w:hAnsi="Times New Roman" w:cs="Times New Roman"/>
          <w:sz w:val="24"/>
          <w:szCs w:val="24"/>
        </w:rPr>
        <w:t>Obowiązkiem koordynatora prac projektowych jest udział w spotkaniach o których mowa w § 3  ust.</w:t>
      </w:r>
      <w:r w:rsidR="00343C6B">
        <w:rPr>
          <w:rFonts w:ascii="Times New Roman" w:hAnsi="Times New Roman" w:cs="Times New Roman"/>
          <w:sz w:val="24"/>
          <w:szCs w:val="24"/>
        </w:rPr>
        <w:t>3</w:t>
      </w:r>
      <w:r w:rsidRPr="00956C33">
        <w:rPr>
          <w:rFonts w:ascii="Times New Roman" w:hAnsi="Times New Roman" w:cs="Times New Roman"/>
          <w:sz w:val="24"/>
          <w:szCs w:val="24"/>
        </w:rPr>
        <w:t xml:space="preserve">  niniejszej umowy. </w:t>
      </w:r>
      <w:r w:rsidR="005C6B42" w:rsidRPr="00956C33">
        <w:rPr>
          <w:rFonts w:ascii="Times New Roman" w:hAnsi="Times New Roman" w:cs="Times New Roman"/>
          <w:sz w:val="24"/>
          <w:szCs w:val="24"/>
        </w:rPr>
        <w:t xml:space="preserve"> </w:t>
      </w:r>
    </w:p>
    <w:p w14:paraId="092E93D5" w14:textId="77777777" w:rsidR="005C6B42" w:rsidRDefault="00036D86" w:rsidP="00A839AA">
      <w:pPr>
        <w:pStyle w:val="Akapitzlist"/>
        <w:numPr>
          <w:ilvl w:val="0"/>
          <w:numId w:val="2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 ramienia Zamawiającego koordynatorem </w:t>
      </w:r>
      <w:r w:rsidR="005C6B42">
        <w:rPr>
          <w:rFonts w:ascii="Times New Roman" w:hAnsi="Times New Roman" w:cs="Times New Roman"/>
          <w:sz w:val="24"/>
          <w:szCs w:val="24"/>
        </w:rPr>
        <w:t xml:space="preserve">w zakresie obowiązków wynikających </w:t>
      </w:r>
      <w:r>
        <w:rPr>
          <w:rFonts w:ascii="Times New Roman" w:hAnsi="Times New Roman" w:cs="Times New Roman"/>
          <w:sz w:val="24"/>
          <w:szCs w:val="24"/>
        </w:rPr>
        <w:br/>
      </w:r>
      <w:r w:rsidR="005C6B42">
        <w:rPr>
          <w:rFonts w:ascii="Times New Roman" w:hAnsi="Times New Roman" w:cs="Times New Roman"/>
          <w:sz w:val="24"/>
          <w:szCs w:val="24"/>
        </w:rPr>
        <w:t xml:space="preserve">z niniejszej umowy </w:t>
      </w:r>
      <w:r>
        <w:rPr>
          <w:rFonts w:ascii="Times New Roman" w:hAnsi="Times New Roman" w:cs="Times New Roman"/>
          <w:sz w:val="24"/>
          <w:szCs w:val="24"/>
        </w:rPr>
        <w:t>jest</w:t>
      </w:r>
      <w:r w:rsidR="005C6B42">
        <w:rPr>
          <w:rFonts w:ascii="Times New Roman" w:hAnsi="Times New Roman" w:cs="Times New Roman"/>
          <w:sz w:val="24"/>
          <w:szCs w:val="24"/>
        </w:rPr>
        <w:t>: ……………………………………………………………. .</w:t>
      </w:r>
    </w:p>
    <w:p w14:paraId="5AEA12F7" w14:textId="77777777" w:rsidR="005C6B42" w:rsidRDefault="005C6B42" w:rsidP="005C6B42">
      <w:pPr>
        <w:spacing w:line="240" w:lineRule="auto"/>
        <w:rPr>
          <w:rFonts w:ascii="Times New Roman" w:hAnsi="Times New Roman" w:cs="Times New Roman"/>
          <w:b/>
          <w:sz w:val="24"/>
          <w:szCs w:val="24"/>
        </w:rPr>
      </w:pPr>
    </w:p>
    <w:p w14:paraId="60E67D99" w14:textId="77777777" w:rsidR="00351090" w:rsidRPr="00351090" w:rsidRDefault="00A11F66" w:rsidP="004B5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F3E9F">
        <w:rPr>
          <w:rFonts w:ascii="Times New Roman" w:hAnsi="Times New Roman" w:cs="Times New Roman"/>
          <w:b/>
          <w:sz w:val="24"/>
          <w:szCs w:val="24"/>
        </w:rPr>
        <w:t>3</w:t>
      </w:r>
      <w:r w:rsidR="00351090" w:rsidRPr="00351090">
        <w:rPr>
          <w:rFonts w:ascii="Times New Roman" w:hAnsi="Times New Roman" w:cs="Times New Roman"/>
          <w:b/>
          <w:sz w:val="24"/>
          <w:szCs w:val="24"/>
        </w:rPr>
        <w:t xml:space="preserve"> Zmiana umowy</w:t>
      </w:r>
    </w:p>
    <w:p w14:paraId="056D37B1" w14:textId="1C1C0F2C" w:rsidR="005A0FC0" w:rsidRPr="005A0FC0" w:rsidRDefault="005A0FC0" w:rsidP="004B5802">
      <w:pPr>
        <w:numPr>
          <w:ilvl w:val="0"/>
          <w:numId w:val="32"/>
        </w:numPr>
        <w:spacing w:after="0" w:line="240" w:lineRule="auto"/>
        <w:ind w:left="426" w:hanging="426"/>
        <w:jc w:val="both"/>
        <w:rPr>
          <w:rFonts w:ascii="Times New Roman" w:hAnsi="Times New Roman" w:cs="Times New Roman"/>
          <w:sz w:val="24"/>
          <w:szCs w:val="24"/>
        </w:rPr>
      </w:pPr>
      <w:r w:rsidRPr="005A0FC0">
        <w:rPr>
          <w:rFonts w:ascii="Times New Roman" w:hAnsi="Times New Roman" w:cs="Times New Roman"/>
          <w:sz w:val="24"/>
          <w:szCs w:val="24"/>
        </w:rPr>
        <w:t xml:space="preserve">Zamawiający zgodnie z art. </w:t>
      </w:r>
      <w:r w:rsidR="003824CF">
        <w:rPr>
          <w:rFonts w:ascii="Times New Roman" w:hAnsi="Times New Roman" w:cs="Times New Roman"/>
          <w:sz w:val="24"/>
          <w:szCs w:val="24"/>
        </w:rPr>
        <w:t>454</w:t>
      </w:r>
      <w:r w:rsidRPr="005A0FC0">
        <w:rPr>
          <w:rFonts w:ascii="Times New Roman" w:hAnsi="Times New Roman" w:cs="Times New Roman"/>
          <w:sz w:val="24"/>
          <w:szCs w:val="24"/>
        </w:rPr>
        <w:t xml:space="preserve"> ustawy PZP przewiduje możliwość wprowadzenia istotnych zmian do treści zawartej umowy w następującym zakresie: </w:t>
      </w:r>
    </w:p>
    <w:p w14:paraId="329634DA" w14:textId="77777777" w:rsidR="00F6298E" w:rsidRDefault="005A0FC0" w:rsidP="00A839AA">
      <w:pPr>
        <w:numPr>
          <w:ilvl w:val="0"/>
          <w:numId w:val="25"/>
        </w:numPr>
        <w:spacing w:after="0" w:line="240" w:lineRule="auto"/>
        <w:ind w:left="709" w:hanging="349"/>
        <w:jc w:val="both"/>
        <w:rPr>
          <w:rFonts w:ascii="Times New Roman" w:hAnsi="Times New Roman" w:cs="Times New Roman"/>
          <w:sz w:val="24"/>
          <w:szCs w:val="24"/>
        </w:rPr>
      </w:pPr>
      <w:r w:rsidRPr="005A0FC0">
        <w:rPr>
          <w:rFonts w:ascii="Times New Roman" w:hAnsi="Times New Roman" w:cs="Times New Roman"/>
          <w:sz w:val="24"/>
          <w:szCs w:val="24"/>
        </w:rPr>
        <w:t>terminu realizacji umowy</w:t>
      </w:r>
      <w:r w:rsidR="00F6298E">
        <w:rPr>
          <w:rFonts w:ascii="Times New Roman" w:hAnsi="Times New Roman" w:cs="Times New Roman"/>
          <w:sz w:val="24"/>
          <w:szCs w:val="24"/>
        </w:rPr>
        <w:t>:</w:t>
      </w:r>
    </w:p>
    <w:p w14:paraId="49FE445C" w14:textId="0DC215EF" w:rsidR="005A0FC0" w:rsidRDefault="00F6298E" w:rsidP="00F6298E">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w:t>
      </w:r>
      <w:r w:rsidR="005A0FC0" w:rsidRPr="005A0FC0">
        <w:rPr>
          <w:rFonts w:ascii="Times New Roman" w:hAnsi="Times New Roman" w:cs="Times New Roman"/>
          <w:sz w:val="24"/>
          <w:szCs w:val="24"/>
        </w:rPr>
        <w:t xml:space="preserve"> na skutek przedłużających się procedur związanyc</w:t>
      </w:r>
      <w:r>
        <w:rPr>
          <w:rFonts w:ascii="Times New Roman" w:hAnsi="Times New Roman" w:cs="Times New Roman"/>
          <w:sz w:val="24"/>
          <w:szCs w:val="24"/>
        </w:rPr>
        <w:t>h</w:t>
      </w:r>
      <w:r w:rsidR="005A0FC0" w:rsidRPr="005A0FC0">
        <w:rPr>
          <w:rFonts w:ascii="Times New Roman" w:hAnsi="Times New Roman" w:cs="Times New Roman"/>
          <w:sz w:val="24"/>
          <w:szCs w:val="24"/>
        </w:rPr>
        <w:t xml:space="preserve"> z</w:t>
      </w:r>
      <w:r>
        <w:rPr>
          <w:rFonts w:ascii="Times New Roman" w:hAnsi="Times New Roman" w:cs="Times New Roman"/>
          <w:sz w:val="24"/>
          <w:szCs w:val="24"/>
        </w:rPr>
        <w:t xml:space="preserve"> </w:t>
      </w:r>
      <w:r w:rsidR="005A0FC0" w:rsidRPr="005A0FC0">
        <w:rPr>
          <w:rFonts w:ascii="Times New Roman" w:hAnsi="Times New Roman" w:cs="Times New Roman"/>
          <w:sz w:val="24"/>
          <w:szCs w:val="24"/>
        </w:rPr>
        <w:t>pozyskaniem dokumentów lub uzgodnieniem dokumentacji w instytucjach,</w:t>
      </w:r>
    </w:p>
    <w:p w14:paraId="5A28AD37" w14:textId="444B63E5" w:rsidR="00875BD9" w:rsidRDefault="00875BD9" w:rsidP="00F6298E">
      <w:pPr>
        <w:pStyle w:val="Akapitzlist"/>
        <w:numPr>
          <w:ilvl w:val="4"/>
          <w:numId w:val="16"/>
        </w:numPr>
        <w:spacing w:after="0" w:line="240" w:lineRule="auto"/>
        <w:ind w:left="993" w:hanging="284"/>
        <w:jc w:val="both"/>
        <w:rPr>
          <w:rFonts w:ascii="Times New Roman" w:hAnsi="Times New Roman" w:cs="Times New Roman"/>
          <w:sz w:val="24"/>
          <w:szCs w:val="24"/>
        </w:rPr>
      </w:pPr>
      <w:r w:rsidRPr="00F6298E">
        <w:rPr>
          <w:rFonts w:ascii="Times New Roman" w:hAnsi="Times New Roman" w:cs="Times New Roman"/>
          <w:sz w:val="24"/>
          <w:szCs w:val="24"/>
        </w:rPr>
        <w:t>wystąpienia osób trzecich z roszczeniami lub ujawnienia roszczeń osób trzecich, które uniemożliwią dalsze wykonanie przedmiotu zamówienia, w szczególności uzyskanie odpowiednich decyzji, zezwoleń, uzgodnień wydawanych przez organy administracji publicznej, a także uzyskania warunków przyłączeniowych od gestorów sieciowych.</w:t>
      </w:r>
    </w:p>
    <w:p w14:paraId="0979BBAC" w14:textId="2FB649B8" w:rsidR="00F6298E" w:rsidRDefault="00462810" w:rsidP="00F6298E">
      <w:pPr>
        <w:pStyle w:val="Akapitzlist"/>
        <w:numPr>
          <w:ilvl w:val="4"/>
          <w:numId w:val="1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z</w:t>
      </w:r>
      <w:r w:rsidR="00F6298E">
        <w:rPr>
          <w:rFonts w:ascii="Times New Roman" w:hAnsi="Times New Roman" w:cs="Times New Roman"/>
          <w:sz w:val="24"/>
          <w:szCs w:val="24"/>
        </w:rPr>
        <w:t>miany warunków technicznych gestorów sieci, co uniemożliwia realizację przez Wykonawcę obowiązków wynikających z umowy,</w:t>
      </w:r>
    </w:p>
    <w:p w14:paraId="2C9F7106" w14:textId="31726963" w:rsidR="00F6298E" w:rsidRDefault="00462810" w:rsidP="00F6298E">
      <w:pPr>
        <w:pStyle w:val="Akapitzlist"/>
        <w:numPr>
          <w:ilvl w:val="4"/>
          <w:numId w:val="1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o</w:t>
      </w:r>
      <w:r w:rsidR="00F6298E">
        <w:rPr>
          <w:rFonts w:ascii="Times New Roman" w:hAnsi="Times New Roman" w:cs="Times New Roman"/>
          <w:sz w:val="24"/>
          <w:szCs w:val="24"/>
        </w:rPr>
        <w:t>późnienia gestorów sieci w zakresie wydania warunków przyłączeniowych pomimo spełnienia prze Wykonawcę wszystkich warunków ich otrzymania,</w:t>
      </w:r>
    </w:p>
    <w:p w14:paraId="0A3DB7BC" w14:textId="7826865D" w:rsidR="00462810" w:rsidRPr="00462810" w:rsidRDefault="00455CBF" w:rsidP="00462810">
      <w:pPr>
        <w:pStyle w:val="Akapitzlist"/>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termin wykonania umowy może ulec zmianie o czas, o jaki wyżej wskazane okoliczności wpłynęły na termin wykonania umowy przez Wykonawcę, to jest uniemożliwiły Wykonawcy terminową realizację umowy.</w:t>
      </w:r>
    </w:p>
    <w:p w14:paraId="3A916D11" w14:textId="77777777" w:rsidR="005A0FC0" w:rsidRPr="005A0FC0" w:rsidRDefault="005A0FC0" w:rsidP="00A839AA">
      <w:pPr>
        <w:numPr>
          <w:ilvl w:val="2"/>
          <w:numId w:val="24"/>
        </w:numPr>
        <w:tabs>
          <w:tab w:val="clear" w:pos="720"/>
        </w:tabs>
        <w:spacing w:after="0" w:line="240" w:lineRule="auto"/>
        <w:ind w:hanging="294"/>
        <w:jc w:val="both"/>
        <w:rPr>
          <w:rFonts w:ascii="Times New Roman" w:hAnsi="Times New Roman" w:cs="Times New Roman"/>
          <w:sz w:val="24"/>
          <w:szCs w:val="24"/>
        </w:rPr>
      </w:pPr>
      <w:r w:rsidRPr="005A0FC0">
        <w:rPr>
          <w:rFonts w:ascii="Times New Roman" w:hAnsi="Times New Roman" w:cs="Times New Roman"/>
          <w:sz w:val="24"/>
          <w:szCs w:val="24"/>
        </w:rPr>
        <w:t>ceny, na skutek:</w:t>
      </w:r>
    </w:p>
    <w:p w14:paraId="7811F160" w14:textId="77777777" w:rsidR="005A0FC0" w:rsidRPr="005A0FC0" w:rsidRDefault="005A0FC0" w:rsidP="00A839AA">
      <w:pPr>
        <w:numPr>
          <w:ilvl w:val="0"/>
          <w:numId w:val="23"/>
        </w:numPr>
        <w:spacing w:after="0" w:line="240" w:lineRule="auto"/>
        <w:ind w:left="993" w:hanging="284"/>
        <w:jc w:val="both"/>
        <w:rPr>
          <w:rFonts w:ascii="Times New Roman" w:hAnsi="Times New Roman" w:cs="Times New Roman"/>
          <w:sz w:val="24"/>
          <w:szCs w:val="24"/>
        </w:rPr>
      </w:pPr>
      <w:r w:rsidRPr="005A0FC0">
        <w:rPr>
          <w:rFonts w:ascii="Times New Roman" w:hAnsi="Times New Roman" w:cs="Times New Roman"/>
          <w:sz w:val="24"/>
          <w:szCs w:val="24"/>
        </w:rPr>
        <w:t xml:space="preserve">zmiany obowiązującej stawki podatku od towarów i usług VAT,   </w:t>
      </w:r>
    </w:p>
    <w:p w14:paraId="6365E5A9" w14:textId="77777777" w:rsidR="005A0FC0" w:rsidRDefault="005A0FC0" w:rsidP="00A839AA">
      <w:pPr>
        <w:numPr>
          <w:ilvl w:val="0"/>
          <w:numId w:val="23"/>
        </w:numPr>
        <w:spacing w:after="0" w:line="240" w:lineRule="auto"/>
        <w:ind w:left="993" w:hanging="284"/>
        <w:jc w:val="both"/>
        <w:rPr>
          <w:rFonts w:ascii="Times New Roman" w:hAnsi="Times New Roman" w:cs="Times New Roman"/>
          <w:sz w:val="24"/>
          <w:szCs w:val="24"/>
        </w:rPr>
      </w:pPr>
      <w:r w:rsidRPr="005A0FC0">
        <w:rPr>
          <w:rFonts w:ascii="Times New Roman" w:hAnsi="Times New Roman" w:cs="Times New Roman"/>
          <w:sz w:val="24"/>
          <w:szCs w:val="24"/>
        </w:rPr>
        <w:t>odstąpienia Zamawiającego od realizacji części przedmiotu zamówienia w efekcie okoliczności, których nie można było wcześniej przewidzieć – wówczas wynagrodzenie Wykonawcy ulegnie obniżeniu o wartość prac, od realizacji który</w:t>
      </w:r>
      <w:r w:rsidR="00E301D2">
        <w:rPr>
          <w:rFonts w:ascii="Times New Roman" w:hAnsi="Times New Roman" w:cs="Times New Roman"/>
          <w:sz w:val="24"/>
          <w:szCs w:val="24"/>
        </w:rPr>
        <w:t>ch odstąpiono;</w:t>
      </w:r>
    </w:p>
    <w:p w14:paraId="391A0084" w14:textId="77777777"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zmiany wynagrodzenia w sytuacji, gdy zostaną spełnione łącznie następujące warunki:</w:t>
      </w:r>
    </w:p>
    <w:p w14:paraId="3592A4A4" w14:textId="77777777"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 gdy wskaźnik w sprawie zmian cen producentów usług związanych z obsługą działalności gospodarczej ogółem ogłaszany w Komunikacie Prezesa Głównego Urzędu Statystycznego przekroczy 2% łącznie w dwóch ostatnich kwartałach poprzedzających wniosek o zmianę wynagrodzenia;</w:t>
      </w:r>
    </w:p>
    <w:p w14:paraId="55C2F581" w14:textId="1FCA5548"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 xml:space="preserve">- wystąpi istotna zmiana kosztów związanych z realizacją przedmiotu zamówienia; przy czym przez istotną zmianę kosztów rozumie się zmianę wskazanego kosztu </w:t>
      </w:r>
      <w:r w:rsidR="00FC6E4F">
        <w:rPr>
          <w:rFonts w:ascii="Times New Roman" w:hAnsi="Times New Roman" w:cs="Times New Roman"/>
          <w:sz w:val="24"/>
          <w:szCs w:val="24"/>
        </w:rPr>
        <w:br/>
      </w:r>
      <w:r w:rsidRPr="00462810">
        <w:rPr>
          <w:rFonts w:ascii="Times New Roman" w:hAnsi="Times New Roman" w:cs="Times New Roman"/>
          <w:sz w:val="24"/>
          <w:szCs w:val="24"/>
        </w:rPr>
        <w:t>o co najmniej +- 2% , do kosztów stanowiących podstawę waloryzacji zalicza się koszty:</w:t>
      </w:r>
    </w:p>
    <w:p w14:paraId="33512C1B" w14:textId="77777777"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 wynagrodzenia pracowników,</w:t>
      </w:r>
    </w:p>
    <w:p w14:paraId="4C15E445" w14:textId="77777777"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 paliw,</w:t>
      </w:r>
    </w:p>
    <w:p w14:paraId="7EE30A72" w14:textId="32602CF0"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w:t>
      </w:r>
      <w:r w:rsidR="00FC6E4F">
        <w:rPr>
          <w:rFonts w:ascii="Times New Roman" w:hAnsi="Times New Roman" w:cs="Times New Roman"/>
          <w:sz w:val="24"/>
          <w:szCs w:val="24"/>
        </w:rPr>
        <w:t xml:space="preserve"> </w:t>
      </w:r>
      <w:r w:rsidRPr="00462810">
        <w:rPr>
          <w:rFonts w:ascii="Times New Roman" w:hAnsi="Times New Roman" w:cs="Times New Roman"/>
          <w:sz w:val="24"/>
          <w:szCs w:val="24"/>
        </w:rPr>
        <w:t>świadczeń publiczno-prawnych takich jak podatki, akcyzę, ubezpieczenia społeczne, składki na    Pracownicze Plany Kapitałowe,</w:t>
      </w:r>
    </w:p>
    <w:p w14:paraId="6714C062" w14:textId="77777777" w:rsidR="00462810" w:rsidRPr="00462810" w:rsidRDefault="00462810" w:rsidP="00495388">
      <w:pPr>
        <w:spacing w:after="0" w:line="240" w:lineRule="auto"/>
        <w:ind w:left="993" w:hanging="142"/>
        <w:jc w:val="both"/>
        <w:rPr>
          <w:rFonts w:ascii="Times New Roman" w:hAnsi="Times New Roman" w:cs="Times New Roman"/>
          <w:sz w:val="24"/>
          <w:szCs w:val="24"/>
        </w:rPr>
      </w:pPr>
      <w:r w:rsidRPr="00462810">
        <w:rPr>
          <w:rFonts w:ascii="Times New Roman" w:hAnsi="Times New Roman" w:cs="Times New Roman"/>
          <w:sz w:val="24"/>
          <w:szCs w:val="24"/>
        </w:rPr>
        <w:t>-pozostałe koszty niewymienione stanowiące co najmniej 2% udziału w ogólnych kosztach Wykonawcy niezbędnych do wykonania prac stanowiącej przedmiot zamówienia ,</w:t>
      </w:r>
    </w:p>
    <w:p w14:paraId="22254AF1" w14:textId="20A4EF1F"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lastRenderedPageBreak/>
        <w:t xml:space="preserve">w przypadku wzrostu kosztów, o których mowa </w:t>
      </w:r>
      <w:r w:rsidR="00495388">
        <w:rPr>
          <w:rFonts w:ascii="Times New Roman" w:hAnsi="Times New Roman" w:cs="Times New Roman"/>
          <w:sz w:val="24"/>
          <w:szCs w:val="24"/>
        </w:rPr>
        <w:t>lit.</w:t>
      </w:r>
      <w:r w:rsidRPr="00462810">
        <w:rPr>
          <w:rFonts w:ascii="Times New Roman" w:hAnsi="Times New Roman" w:cs="Times New Roman"/>
          <w:sz w:val="24"/>
          <w:szCs w:val="24"/>
        </w:rPr>
        <w:t xml:space="preserve"> </w:t>
      </w:r>
      <w:r w:rsidR="00495388">
        <w:rPr>
          <w:rFonts w:ascii="Times New Roman" w:hAnsi="Times New Roman" w:cs="Times New Roman"/>
          <w:sz w:val="24"/>
          <w:szCs w:val="24"/>
        </w:rPr>
        <w:t>c)</w:t>
      </w:r>
      <w:r w:rsidRPr="00462810">
        <w:rPr>
          <w:rFonts w:ascii="Times New Roman" w:hAnsi="Times New Roman" w:cs="Times New Roman"/>
          <w:sz w:val="24"/>
          <w:szCs w:val="24"/>
        </w:rPr>
        <w:t>, Wykonawca przedłoży stosowne kalkulacje i wyliczenia zmian, cen jednostkowych i różnic po waloryzacji.</w:t>
      </w:r>
    </w:p>
    <w:p w14:paraId="0BB8C324" w14:textId="77777777"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zmiana wynagrodzenia odbywa się na wniosek Wykonawcy lub Zamawiającego; przy czym wniosek, może zostać złożony po upływie 6 miesięcy od dnia zawarcia umowy; wniosek złożony przed terminem nie wywołuje skutków przewidzianych w niniejszej umowie,</w:t>
      </w:r>
    </w:p>
    <w:p w14:paraId="04828E56" w14:textId="30ADF837" w:rsidR="00462810" w:rsidRPr="00495388"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95388">
        <w:rPr>
          <w:rFonts w:ascii="Times New Roman" w:hAnsi="Times New Roman" w:cs="Times New Roman"/>
          <w:sz w:val="24"/>
          <w:szCs w:val="24"/>
        </w:rPr>
        <w:t xml:space="preserve">zmiana wynagrodzenia Wykonawcy następuje w sytuacji, gdy wniosek o którym mowa w </w:t>
      </w:r>
      <w:r w:rsidR="00495388">
        <w:rPr>
          <w:rFonts w:ascii="Times New Roman" w:hAnsi="Times New Roman" w:cs="Times New Roman"/>
          <w:sz w:val="24"/>
          <w:szCs w:val="24"/>
        </w:rPr>
        <w:t>lit.</w:t>
      </w:r>
      <w:r w:rsidRPr="00495388">
        <w:rPr>
          <w:rFonts w:ascii="Times New Roman" w:hAnsi="Times New Roman" w:cs="Times New Roman"/>
          <w:sz w:val="24"/>
          <w:szCs w:val="24"/>
        </w:rPr>
        <w:t xml:space="preserve"> </w:t>
      </w:r>
      <w:r w:rsidR="00495388">
        <w:rPr>
          <w:rFonts w:ascii="Times New Roman" w:hAnsi="Times New Roman" w:cs="Times New Roman"/>
          <w:sz w:val="24"/>
          <w:szCs w:val="24"/>
        </w:rPr>
        <w:t>e)</w:t>
      </w:r>
      <w:r w:rsidRPr="00495388">
        <w:rPr>
          <w:rFonts w:ascii="Times New Roman" w:hAnsi="Times New Roman" w:cs="Times New Roman"/>
          <w:sz w:val="24"/>
          <w:szCs w:val="24"/>
        </w:rPr>
        <w:t xml:space="preserve"> wykaże, że nastąpiła zmiana kosztów związanych z realizacją przedmiotu umowy, na poziomie co najmniej takim, jak wskazany w </w:t>
      </w:r>
      <w:proofErr w:type="spellStart"/>
      <w:r w:rsidR="00495388">
        <w:rPr>
          <w:rFonts w:ascii="Times New Roman" w:hAnsi="Times New Roman" w:cs="Times New Roman"/>
          <w:sz w:val="24"/>
          <w:szCs w:val="24"/>
        </w:rPr>
        <w:t>lit</w:t>
      </w:r>
      <w:r w:rsidRPr="00495388">
        <w:rPr>
          <w:rFonts w:ascii="Times New Roman" w:hAnsi="Times New Roman" w:cs="Times New Roman"/>
          <w:sz w:val="24"/>
          <w:szCs w:val="24"/>
        </w:rPr>
        <w:t>.</w:t>
      </w:r>
      <w:r w:rsidR="00495388">
        <w:rPr>
          <w:rFonts w:ascii="Times New Roman" w:hAnsi="Times New Roman" w:cs="Times New Roman"/>
          <w:sz w:val="24"/>
          <w:szCs w:val="24"/>
        </w:rPr>
        <w:t>c</w:t>
      </w:r>
      <w:proofErr w:type="spellEnd"/>
      <w:r w:rsidR="00495388">
        <w:rPr>
          <w:rFonts w:ascii="Times New Roman" w:hAnsi="Times New Roman" w:cs="Times New Roman"/>
          <w:sz w:val="24"/>
          <w:szCs w:val="24"/>
        </w:rPr>
        <w:t>)</w:t>
      </w:r>
    </w:p>
    <w:p w14:paraId="1F9B28C0" w14:textId="77777777"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zwiększenie lub zmniejszenie wynagrodzenia Wykonawcy za prace pozostałe do wykonania od dnia złożenia prawidłowego wniosku, zostanie obliczone na podstawie „wskaźnika zmiany wynagrodzenia” (</w:t>
      </w:r>
      <w:proofErr w:type="spellStart"/>
      <w:r w:rsidRPr="00462810">
        <w:rPr>
          <w:rFonts w:ascii="Times New Roman" w:hAnsi="Times New Roman" w:cs="Times New Roman"/>
          <w:sz w:val="24"/>
          <w:szCs w:val="24"/>
        </w:rPr>
        <w:t>Wzw</w:t>
      </w:r>
      <w:proofErr w:type="spellEnd"/>
      <w:r w:rsidRPr="00462810">
        <w:rPr>
          <w:rFonts w:ascii="Times New Roman" w:hAnsi="Times New Roman" w:cs="Times New Roman"/>
          <w:sz w:val="24"/>
          <w:szCs w:val="24"/>
        </w:rPr>
        <w:t xml:space="preserve">), w następujący sposób:  </w:t>
      </w:r>
    </w:p>
    <w:p w14:paraId="1E77075F" w14:textId="77777777" w:rsidR="00462810" w:rsidRPr="00462810" w:rsidRDefault="00462810" w:rsidP="00495388">
      <w:pPr>
        <w:spacing w:after="0" w:line="240" w:lineRule="auto"/>
        <w:ind w:left="284"/>
        <w:jc w:val="both"/>
        <w:rPr>
          <w:rFonts w:ascii="Times New Roman" w:hAnsi="Times New Roman" w:cs="Times New Roman"/>
          <w:sz w:val="24"/>
          <w:szCs w:val="24"/>
        </w:rPr>
      </w:pPr>
      <w:proofErr w:type="spellStart"/>
      <w:r w:rsidRPr="00462810">
        <w:rPr>
          <w:rFonts w:ascii="Times New Roman" w:hAnsi="Times New Roman" w:cs="Times New Roman"/>
          <w:sz w:val="24"/>
          <w:szCs w:val="24"/>
        </w:rPr>
        <w:t>Wzw</w:t>
      </w:r>
      <w:proofErr w:type="spellEnd"/>
      <w:r w:rsidRPr="00462810">
        <w:rPr>
          <w:rFonts w:ascii="Times New Roman" w:hAnsi="Times New Roman" w:cs="Times New Roman"/>
          <w:sz w:val="24"/>
          <w:szCs w:val="24"/>
        </w:rPr>
        <w:t xml:space="preserve"> = (</w:t>
      </w:r>
      <w:proofErr w:type="spellStart"/>
      <w:r w:rsidRPr="00462810">
        <w:rPr>
          <w:rFonts w:ascii="Times New Roman" w:hAnsi="Times New Roman" w:cs="Times New Roman"/>
          <w:sz w:val="24"/>
          <w:szCs w:val="24"/>
        </w:rPr>
        <w:t>Wz</w:t>
      </w:r>
      <w:proofErr w:type="spellEnd"/>
      <w:r w:rsidRPr="00462810">
        <w:rPr>
          <w:rFonts w:ascii="Times New Roman" w:hAnsi="Times New Roman" w:cs="Times New Roman"/>
          <w:sz w:val="24"/>
          <w:szCs w:val="24"/>
        </w:rPr>
        <w:t xml:space="preserve"> – 2%)*0,8</w:t>
      </w:r>
    </w:p>
    <w:p w14:paraId="57629523" w14:textId="77777777" w:rsidR="00462810" w:rsidRPr="00462810" w:rsidRDefault="00462810" w:rsidP="00495388">
      <w:pPr>
        <w:spacing w:after="0" w:line="240" w:lineRule="auto"/>
        <w:ind w:left="284"/>
        <w:jc w:val="both"/>
        <w:rPr>
          <w:rFonts w:ascii="Times New Roman" w:hAnsi="Times New Roman" w:cs="Times New Roman"/>
          <w:sz w:val="24"/>
          <w:szCs w:val="24"/>
        </w:rPr>
      </w:pPr>
      <w:r w:rsidRPr="00462810">
        <w:rPr>
          <w:rFonts w:ascii="Times New Roman" w:hAnsi="Times New Roman" w:cs="Times New Roman"/>
          <w:sz w:val="24"/>
          <w:szCs w:val="24"/>
        </w:rPr>
        <w:t xml:space="preserve"> 0,8 – stały współczynnik procentowy ryzyka jaki w trakcie umowy obciąża Zamawiającego.</w:t>
      </w:r>
    </w:p>
    <w:p w14:paraId="7C004072" w14:textId="5D7D1A46" w:rsidR="00462810" w:rsidRPr="00495388" w:rsidRDefault="00462810" w:rsidP="00495388">
      <w:pPr>
        <w:pStyle w:val="Akapitzlist"/>
        <w:numPr>
          <w:ilvl w:val="0"/>
          <w:numId w:val="23"/>
        </w:numPr>
        <w:spacing w:after="0" w:line="240" w:lineRule="auto"/>
        <w:ind w:left="993" w:hanging="284"/>
        <w:jc w:val="both"/>
        <w:rPr>
          <w:rFonts w:ascii="Times New Roman" w:hAnsi="Times New Roman" w:cs="Times New Roman"/>
          <w:sz w:val="24"/>
          <w:szCs w:val="24"/>
        </w:rPr>
      </w:pPr>
      <w:r w:rsidRPr="00495388">
        <w:rPr>
          <w:rFonts w:ascii="Times New Roman" w:hAnsi="Times New Roman" w:cs="Times New Roman"/>
          <w:sz w:val="24"/>
          <w:szCs w:val="24"/>
        </w:rPr>
        <w:t>poziom wzrostu/spadku cen ustalony zgodnie z postanowieniami stanowi wskaźnik zmiany (dalej „</w:t>
      </w:r>
      <w:proofErr w:type="spellStart"/>
      <w:r w:rsidRPr="00495388">
        <w:rPr>
          <w:rFonts w:ascii="Times New Roman" w:hAnsi="Times New Roman" w:cs="Times New Roman"/>
          <w:sz w:val="24"/>
          <w:szCs w:val="24"/>
        </w:rPr>
        <w:t>Wz</w:t>
      </w:r>
      <w:proofErr w:type="spellEnd"/>
      <w:r w:rsidRPr="00495388">
        <w:rPr>
          <w:rFonts w:ascii="Times New Roman" w:hAnsi="Times New Roman" w:cs="Times New Roman"/>
          <w:sz w:val="24"/>
          <w:szCs w:val="24"/>
        </w:rPr>
        <w:t xml:space="preserve">”), </w:t>
      </w:r>
    </w:p>
    <w:p w14:paraId="30B5425C" w14:textId="2EA8B533"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 xml:space="preserve">zmianie o wskaźnik zmiany wynagrodzenia podlegać będzie jedynie wynagrodzenie należne Wykonawcy za usługi pozostałe do wykonania, zgodnie </w:t>
      </w:r>
      <w:r w:rsidR="00FC6E4F">
        <w:rPr>
          <w:rFonts w:ascii="Times New Roman" w:hAnsi="Times New Roman" w:cs="Times New Roman"/>
          <w:sz w:val="24"/>
          <w:szCs w:val="24"/>
        </w:rPr>
        <w:br/>
      </w:r>
      <w:r w:rsidRPr="00462810">
        <w:rPr>
          <w:rFonts w:ascii="Times New Roman" w:hAnsi="Times New Roman" w:cs="Times New Roman"/>
          <w:sz w:val="24"/>
          <w:szCs w:val="24"/>
        </w:rPr>
        <w:t>z umową, po dniu złożenia wniosku,</w:t>
      </w:r>
    </w:p>
    <w:p w14:paraId="34BFA175" w14:textId="377D2924"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 xml:space="preserve">maksymalna wartość zmiany wynagrodzenia, jaką dopuszcza Zamawiający </w:t>
      </w:r>
      <w:r w:rsidR="00FC6E4F">
        <w:rPr>
          <w:rFonts w:ascii="Times New Roman" w:hAnsi="Times New Roman" w:cs="Times New Roman"/>
          <w:sz w:val="24"/>
          <w:szCs w:val="24"/>
        </w:rPr>
        <w:br/>
      </w:r>
      <w:r w:rsidRPr="00462810">
        <w:rPr>
          <w:rFonts w:ascii="Times New Roman" w:hAnsi="Times New Roman" w:cs="Times New Roman"/>
          <w:sz w:val="24"/>
          <w:szCs w:val="24"/>
        </w:rPr>
        <w:t xml:space="preserve">w efekcie zastosowania postanowień o zasadach wprowadzania zmian wysokości wynagrodzenia, wynosi 10 % pierwotnej kwoty wynagrodzenia wskazanej </w:t>
      </w:r>
      <w:r w:rsidR="00FC6E4F">
        <w:rPr>
          <w:rFonts w:ascii="Times New Roman" w:hAnsi="Times New Roman" w:cs="Times New Roman"/>
          <w:sz w:val="24"/>
          <w:szCs w:val="24"/>
        </w:rPr>
        <w:br/>
      </w:r>
      <w:r w:rsidRPr="00462810">
        <w:rPr>
          <w:rFonts w:ascii="Times New Roman" w:hAnsi="Times New Roman" w:cs="Times New Roman"/>
          <w:sz w:val="24"/>
          <w:szCs w:val="24"/>
        </w:rPr>
        <w:t>w ofercie, łącznie w całym okresie realizacji przedmiotu umowy;</w:t>
      </w:r>
    </w:p>
    <w:p w14:paraId="36A1DDC5" w14:textId="77777777" w:rsidR="00462810" w:rsidRPr="00462810"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W celu uniknięcia wątpliwości Strony zgodnie postanawiają, że wynagrodzenie wypłacone już Wykonawcy odpowiednio przed dniem złożenia wniosku, nie podlega modyfikacji; wynagrodzenie należne Wykonawcy po dniu złożenia wniosku nie podlega modyfikacji także w sytuacji, gdy zgodnie z postanowieniami Umowy powinno ono być wypłacone do złożenia wniosku, a należne jest do wypłaty po tym dniu w wyniku zwłoki Wykonawcy w realizacji obowiązków ustawowych lub przedmiotu umowy.</w:t>
      </w:r>
    </w:p>
    <w:p w14:paraId="390147FE" w14:textId="57A01442" w:rsidR="00462810" w:rsidRPr="00495388" w:rsidRDefault="00462810" w:rsidP="00495388">
      <w:pPr>
        <w:numPr>
          <w:ilvl w:val="0"/>
          <w:numId w:val="23"/>
        </w:numPr>
        <w:spacing w:after="0" w:line="240" w:lineRule="auto"/>
        <w:ind w:left="993" w:hanging="284"/>
        <w:jc w:val="both"/>
        <w:rPr>
          <w:rFonts w:ascii="Times New Roman" w:hAnsi="Times New Roman" w:cs="Times New Roman"/>
          <w:sz w:val="24"/>
          <w:szCs w:val="24"/>
        </w:rPr>
      </w:pPr>
      <w:r w:rsidRPr="00462810">
        <w:rPr>
          <w:rFonts w:ascii="Times New Roman" w:hAnsi="Times New Roman" w:cs="Times New Roman"/>
          <w:sz w:val="24"/>
          <w:szCs w:val="24"/>
        </w:rPr>
        <w:t xml:space="preserve">Wykonawca zobowiązany jest do zmiany cen Podwykonawcy i odpowiednio Podwykonawca dalszemu Podwykonawcy, z którym zawarł umowę, jeżeli łącznie spełnione są następujące warunki: przedmiotem umowy są usługi oraz okres obowiązywania umowy wraz z aneksami przekracza 6 miesięcy. Waloryzacja będzie się odbywać na analogicznych zasadach jak waloryzacja Wykonawcy </w:t>
      </w:r>
      <w:r w:rsidR="00FC6E4F">
        <w:rPr>
          <w:rFonts w:ascii="Times New Roman" w:hAnsi="Times New Roman" w:cs="Times New Roman"/>
          <w:sz w:val="24"/>
          <w:szCs w:val="24"/>
        </w:rPr>
        <w:br/>
      </w:r>
      <w:r w:rsidRPr="00462810">
        <w:rPr>
          <w:rFonts w:ascii="Times New Roman" w:hAnsi="Times New Roman" w:cs="Times New Roman"/>
          <w:sz w:val="24"/>
          <w:szCs w:val="24"/>
        </w:rPr>
        <w:t>z zastrzeżeniem, że  wskaźniki waloryzacji wynagrodzenia będzie kalkulowane do dnia zawarcia umowy pomiędzy Wykonawcą a Podwykonawcą, lub Podwykonawcą, a dalszym Podwykonawcą.</w:t>
      </w:r>
    </w:p>
    <w:p w14:paraId="572872EA" w14:textId="0C819DC3" w:rsidR="005A0FC0" w:rsidRPr="005A0FC0" w:rsidRDefault="00E301D2" w:rsidP="00A839AA">
      <w:pPr>
        <w:numPr>
          <w:ilvl w:val="2"/>
          <w:numId w:val="2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osób pełniących</w:t>
      </w:r>
      <w:r w:rsidR="005A0FC0" w:rsidRPr="005A0FC0">
        <w:rPr>
          <w:rFonts w:ascii="Times New Roman" w:hAnsi="Times New Roman" w:cs="Times New Roman"/>
          <w:sz w:val="24"/>
          <w:szCs w:val="24"/>
        </w:rPr>
        <w:t xml:space="preserve"> funkcję projektanta, przy czym nowo wskazana osoba powinna spełniać wymagania określone przez Zamawiającego w SWZ i uzyskać akceptację Zamawiającego; </w:t>
      </w:r>
    </w:p>
    <w:p w14:paraId="45CD51C6" w14:textId="77777777" w:rsidR="005A0FC0" w:rsidRPr="005A0FC0" w:rsidRDefault="005A0FC0" w:rsidP="00A839AA">
      <w:pPr>
        <w:numPr>
          <w:ilvl w:val="0"/>
          <w:numId w:val="32"/>
        </w:numPr>
        <w:spacing w:after="0" w:line="240" w:lineRule="auto"/>
        <w:ind w:left="426" w:hanging="426"/>
        <w:jc w:val="both"/>
        <w:rPr>
          <w:rFonts w:ascii="Times New Roman" w:hAnsi="Times New Roman" w:cs="Times New Roman"/>
          <w:sz w:val="24"/>
          <w:szCs w:val="24"/>
        </w:rPr>
      </w:pPr>
      <w:r w:rsidRPr="005A0FC0">
        <w:rPr>
          <w:rFonts w:ascii="Times New Roman" w:hAnsi="Times New Roman" w:cs="Times New Roman"/>
          <w:sz w:val="24"/>
          <w:szCs w:val="24"/>
        </w:rPr>
        <w:t>Wszelkie zmiany niniejszej Umowy, dla swojej ważności, wymagają zachowania formy pisemnej i potwierdzenia przyjęcia jej przez obie strony.</w:t>
      </w:r>
    </w:p>
    <w:p w14:paraId="31B30848" w14:textId="77777777" w:rsidR="00AD1661" w:rsidRPr="00351090" w:rsidRDefault="00AD1661" w:rsidP="00351090">
      <w:pPr>
        <w:spacing w:line="240" w:lineRule="auto"/>
        <w:ind w:left="4248" w:firstLine="430"/>
        <w:jc w:val="center"/>
        <w:rPr>
          <w:rFonts w:ascii="Times New Roman" w:hAnsi="Times New Roman" w:cs="Times New Roman"/>
          <w:sz w:val="24"/>
          <w:szCs w:val="24"/>
        </w:rPr>
      </w:pPr>
    </w:p>
    <w:p w14:paraId="1D506ABD" w14:textId="77777777" w:rsidR="00351090" w:rsidRPr="00351090" w:rsidRDefault="00351090" w:rsidP="004B5802">
      <w:pPr>
        <w:spacing w:after="0" w:line="240" w:lineRule="auto"/>
        <w:jc w:val="center"/>
        <w:rPr>
          <w:rFonts w:ascii="Times New Roman" w:hAnsi="Times New Roman" w:cs="Times New Roman"/>
          <w:b/>
          <w:sz w:val="24"/>
          <w:szCs w:val="24"/>
        </w:rPr>
      </w:pPr>
      <w:r w:rsidRPr="00351090">
        <w:rPr>
          <w:rFonts w:ascii="Times New Roman" w:hAnsi="Times New Roman" w:cs="Times New Roman"/>
          <w:b/>
          <w:sz w:val="24"/>
          <w:szCs w:val="24"/>
        </w:rPr>
        <w:t>§ 1</w:t>
      </w:r>
      <w:r w:rsidR="000F3E9F">
        <w:rPr>
          <w:rFonts w:ascii="Times New Roman" w:hAnsi="Times New Roman" w:cs="Times New Roman"/>
          <w:b/>
          <w:sz w:val="24"/>
          <w:szCs w:val="24"/>
        </w:rPr>
        <w:t>4</w:t>
      </w:r>
      <w:r w:rsidRPr="00351090">
        <w:rPr>
          <w:rFonts w:ascii="Times New Roman" w:hAnsi="Times New Roman" w:cs="Times New Roman"/>
          <w:b/>
          <w:sz w:val="24"/>
          <w:szCs w:val="24"/>
        </w:rPr>
        <w:t xml:space="preserve"> Rozwiązywanie sporów</w:t>
      </w:r>
    </w:p>
    <w:p w14:paraId="311B9387" w14:textId="77777777" w:rsidR="00351090" w:rsidRPr="00351090" w:rsidRDefault="00351090" w:rsidP="004B5802">
      <w:pPr>
        <w:numPr>
          <w:ilvl w:val="0"/>
          <w:numId w:val="21"/>
        </w:numPr>
        <w:suppressAutoHyphens/>
        <w:spacing w:after="0" w:line="240" w:lineRule="auto"/>
        <w:ind w:left="284" w:hanging="284"/>
        <w:jc w:val="both"/>
        <w:textAlignment w:val="baseline"/>
        <w:rPr>
          <w:rFonts w:ascii="Times New Roman" w:hAnsi="Times New Roman" w:cs="Times New Roman"/>
          <w:sz w:val="24"/>
          <w:szCs w:val="24"/>
        </w:rPr>
      </w:pPr>
      <w:r w:rsidRPr="00351090">
        <w:rPr>
          <w:rFonts w:ascii="Times New Roman" w:hAnsi="Times New Roman" w:cs="Times New Roman"/>
          <w:sz w:val="24"/>
          <w:szCs w:val="24"/>
        </w:rPr>
        <w:t>Wykonawca i Zamawiający oświadczają, że dołożą wszelkich starań, aby ewentualne spory, jakie mogą powstać przy realizacji niniejszej umowy, były rozwiązywane poprzez bezpośrednie negocjacje.</w:t>
      </w:r>
    </w:p>
    <w:p w14:paraId="09F764BC" w14:textId="77777777" w:rsidR="00351090" w:rsidRPr="00351090" w:rsidRDefault="00351090" w:rsidP="00A839AA">
      <w:pPr>
        <w:numPr>
          <w:ilvl w:val="0"/>
          <w:numId w:val="21"/>
        </w:numPr>
        <w:suppressAutoHyphens/>
        <w:spacing w:after="0" w:line="240" w:lineRule="auto"/>
        <w:ind w:left="284" w:hanging="284"/>
        <w:jc w:val="both"/>
        <w:textAlignment w:val="baseline"/>
        <w:rPr>
          <w:rFonts w:ascii="Times New Roman" w:hAnsi="Times New Roman" w:cs="Times New Roman"/>
          <w:sz w:val="24"/>
          <w:szCs w:val="24"/>
        </w:rPr>
      </w:pPr>
      <w:r w:rsidRPr="00351090">
        <w:rPr>
          <w:rFonts w:ascii="Times New Roman" w:hAnsi="Times New Roman" w:cs="Times New Roman"/>
          <w:sz w:val="24"/>
          <w:szCs w:val="24"/>
        </w:rPr>
        <w:lastRenderedPageBreak/>
        <w:t>Wszelkie spory wynikające z niniejszej umowy, włącznie ze sporami dotyczącymi jej ważności, interpretacji lub rozwiązania, które nie zostaną rozstrzygnięte polubownie, będą ostatecznie rozstrzygane przez Sąd właściwy dla siedziby Zamawiającego.</w:t>
      </w:r>
    </w:p>
    <w:p w14:paraId="72E026BB" w14:textId="77777777" w:rsidR="00351090" w:rsidRPr="00351090" w:rsidRDefault="00351090" w:rsidP="00351090">
      <w:pPr>
        <w:spacing w:line="240" w:lineRule="auto"/>
        <w:ind w:left="4248" w:firstLine="430"/>
        <w:jc w:val="both"/>
        <w:rPr>
          <w:rFonts w:ascii="Times New Roman" w:hAnsi="Times New Roman" w:cs="Times New Roman"/>
          <w:sz w:val="24"/>
          <w:szCs w:val="24"/>
        </w:rPr>
      </w:pPr>
    </w:p>
    <w:p w14:paraId="1C3ADB1B" w14:textId="77777777" w:rsidR="00351090" w:rsidRPr="00351090" w:rsidRDefault="00351090" w:rsidP="004B5802">
      <w:pPr>
        <w:spacing w:after="0" w:line="240" w:lineRule="auto"/>
        <w:jc w:val="center"/>
        <w:rPr>
          <w:rFonts w:ascii="Times New Roman" w:hAnsi="Times New Roman" w:cs="Times New Roman"/>
          <w:b/>
          <w:sz w:val="24"/>
          <w:szCs w:val="24"/>
        </w:rPr>
      </w:pPr>
      <w:r w:rsidRPr="00351090">
        <w:rPr>
          <w:rFonts w:ascii="Times New Roman" w:hAnsi="Times New Roman" w:cs="Times New Roman"/>
          <w:b/>
          <w:sz w:val="24"/>
          <w:szCs w:val="24"/>
        </w:rPr>
        <w:t>§ 1</w:t>
      </w:r>
      <w:r w:rsidR="000F3E9F">
        <w:rPr>
          <w:rFonts w:ascii="Times New Roman" w:hAnsi="Times New Roman" w:cs="Times New Roman"/>
          <w:b/>
          <w:sz w:val="24"/>
          <w:szCs w:val="24"/>
        </w:rPr>
        <w:t>5</w:t>
      </w:r>
      <w:r w:rsidRPr="00351090">
        <w:rPr>
          <w:rFonts w:ascii="Times New Roman" w:hAnsi="Times New Roman" w:cs="Times New Roman"/>
          <w:b/>
          <w:sz w:val="24"/>
          <w:szCs w:val="24"/>
        </w:rPr>
        <w:t xml:space="preserve"> Postanowienia końcowe</w:t>
      </w:r>
    </w:p>
    <w:p w14:paraId="18F4685D" w14:textId="77777777" w:rsidR="00351090" w:rsidRPr="00351090" w:rsidRDefault="00351090" w:rsidP="004B5802">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Umowa wiąże strony z dniem podpisania przez Zamawiającego i Wykonawcę.</w:t>
      </w:r>
    </w:p>
    <w:p w14:paraId="73546B2F" w14:textId="77777777" w:rsidR="00351090" w:rsidRPr="00351090" w:rsidRDefault="00351090" w:rsidP="00A839AA">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Wszelkie zmiany muszą być dokonane na piśmie pod rygorem nieważności i podpisane przez Zamawiającego i Wykonawcę i tylko wówczas takie zmiany stają się integralną częścią umowy.</w:t>
      </w:r>
    </w:p>
    <w:p w14:paraId="08A0DB25" w14:textId="77777777" w:rsidR="00351090" w:rsidRPr="00351090" w:rsidRDefault="00351090" w:rsidP="00A839AA">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 xml:space="preserve">Czynności następcze określone w </w:t>
      </w:r>
      <w:r w:rsidR="00A11F66">
        <w:rPr>
          <w:rFonts w:ascii="Times New Roman" w:hAnsi="Times New Roman" w:cs="Times New Roman"/>
          <w:sz w:val="24"/>
          <w:szCs w:val="24"/>
        </w:rPr>
        <w:t>art. 77 §</w:t>
      </w:r>
      <w:r w:rsidRPr="00351090">
        <w:rPr>
          <w:rFonts w:ascii="Times New Roman" w:hAnsi="Times New Roman" w:cs="Times New Roman"/>
          <w:sz w:val="24"/>
          <w:szCs w:val="24"/>
        </w:rPr>
        <w:t xml:space="preserve"> 2  kodeksu cywilnego wymagają formy pisemnej pod rygorem nieważności lub nieskuteczności.</w:t>
      </w:r>
    </w:p>
    <w:p w14:paraId="1E03D1AA" w14:textId="77777777" w:rsidR="00351090" w:rsidRPr="00351090" w:rsidRDefault="00351090" w:rsidP="00A839AA">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W sprawach nieuregulowanych niniejszą umową mają zastosowanie przepisy Kodeksu Cywilnego</w:t>
      </w:r>
      <w:r w:rsidR="00E301D2">
        <w:rPr>
          <w:rFonts w:ascii="Times New Roman" w:hAnsi="Times New Roman" w:cs="Times New Roman"/>
          <w:sz w:val="24"/>
          <w:szCs w:val="24"/>
        </w:rPr>
        <w:t xml:space="preserve"> i prawa Autorskiego</w:t>
      </w:r>
      <w:r w:rsidRPr="00351090">
        <w:rPr>
          <w:rFonts w:ascii="Times New Roman" w:hAnsi="Times New Roman" w:cs="Times New Roman"/>
          <w:sz w:val="24"/>
          <w:szCs w:val="24"/>
        </w:rPr>
        <w:t xml:space="preserve">, ustawy Prawo zamówień publicznych oraz ustawy Prawo budowlane. </w:t>
      </w:r>
    </w:p>
    <w:p w14:paraId="138F3B94" w14:textId="77777777" w:rsidR="00351090" w:rsidRPr="00351090" w:rsidRDefault="00351090" w:rsidP="00A839AA">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Językiem obowiązującym przy wykonywaniu prac i w korespondencji w ramach niniejszej umowy będzie język polski.</w:t>
      </w:r>
    </w:p>
    <w:p w14:paraId="78ED67EA" w14:textId="77777777" w:rsidR="00351090" w:rsidRPr="00351090" w:rsidRDefault="00351090" w:rsidP="00A839AA">
      <w:pPr>
        <w:numPr>
          <w:ilvl w:val="1"/>
          <w:numId w:val="22"/>
        </w:numPr>
        <w:tabs>
          <w:tab w:val="clear" w:pos="1416"/>
          <w:tab w:val="num" w:pos="426"/>
        </w:tabs>
        <w:suppressAutoHyphens/>
        <w:spacing w:after="0" w:line="240" w:lineRule="auto"/>
        <w:ind w:left="426" w:hanging="426"/>
        <w:jc w:val="both"/>
        <w:textAlignment w:val="baseline"/>
        <w:rPr>
          <w:rFonts w:ascii="Times New Roman" w:hAnsi="Times New Roman" w:cs="Times New Roman"/>
          <w:sz w:val="24"/>
          <w:szCs w:val="24"/>
        </w:rPr>
      </w:pPr>
      <w:r w:rsidRPr="00351090">
        <w:rPr>
          <w:rFonts w:ascii="Times New Roman" w:hAnsi="Times New Roman" w:cs="Times New Roman"/>
          <w:sz w:val="24"/>
          <w:szCs w:val="24"/>
        </w:rPr>
        <w:t>Wszystkie wymienione załączniki stanowią integralną część umowy.</w:t>
      </w:r>
    </w:p>
    <w:p w14:paraId="46B88354" w14:textId="77777777" w:rsidR="00E301D2" w:rsidRDefault="00E301D2" w:rsidP="00351090">
      <w:pPr>
        <w:spacing w:line="240" w:lineRule="auto"/>
        <w:jc w:val="both"/>
        <w:rPr>
          <w:rFonts w:ascii="Times New Roman" w:hAnsi="Times New Roman" w:cs="Times New Roman"/>
          <w:sz w:val="24"/>
          <w:szCs w:val="24"/>
        </w:rPr>
      </w:pPr>
    </w:p>
    <w:p w14:paraId="27D0EA38" w14:textId="77777777" w:rsidR="006D759F" w:rsidRDefault="006D759F" w:rsidP="00351090">
      <w:pPr>
        <w:spacing w:line="240" w:lineRule="auto"/>
        <w:jc w:val="both"/>
        <w:rPr>
          <w:rFonts w:ascii="Times New Roman" w:hAnsi="Times New Roman" w:cs="Times New Roman"/>
          <w:sz w:val="24"/>
          <w:szCs w:val="24"/>
        </w:rPr>
      </w:pPr>
    </w:p>
    <w:p w14:paraId="2F930927" w14:textId="77777777" w:rsidR="00351090" w:rsidRPr="00351090" w:rsidRDefault="00351090" w:rsidP="00351090">
      <w:pPr>
        <w:spacing w:line="240" w:lineRule="auto"/>
        <w:jc w:val="both"/>
        <w:rPr>
          <w:rFonts w:ascii="Times New Roman" w:hAnsi="Times New Roman" w:cs="Times New Roman"/>
          <w:sz w:val="24"/>
          <w:szCs w:val="24"/>
        </w:rPr>
      </w:pPr>
      <w:r w:rsidRPr="00351090">
        <w:rPr>
          <w:rFonts w:ascii="Times New Roman" w:hAnsi="Times New Roman" w:cs="Times New Roman"/>
          <w:sz w:val="24"/>
          <w:szCs w:val="24"/>
        </w:rPr>
        <w:t>Załączniki do umowy:</w:t>
      </w:r>
    </w:p>
    <w:p w14:paraId="36D2FCA1" w14:textId="77777777" w:rsidR="00E301D2" w:rsidRPr="00E301D2" w:rsidRDefault="00351090" w:rsidP="00A839AA">
      <w:pPr>
        <w:numPr>
          <w:ilvl w:val="0"/>
          <w:numId w:val="20"/>
        </w:numPr>
        <w:suppressAutoHyphens/>
        <w:spacing w:after="0" w:line="240" w:lineRule="auto"/>
        <w:jc w:val="both"/>
        <w:textAlignment w:val="baseline"/>
        <w:rPr>
          <w:rFonts w:ascii="Times New Roman" w:hAnsi="Times New Roman" w:cs="Times New Roman"/>
          <w:sz w:val="24"/>
          <w:szCs w:val="24"/>
        </w:rPr>
      </w:pPr>
      <w:r w:rsidRPr="00351090">
        <w:rPr>
          <w:rFonts w:ascii="Times New Roman" w:hAnsi="Times New Roman" w:cs="Times New Roman"/>
          <w:sz w:val="24"/>
          <w:szCs w:val="24"/>
        </w:rPr>
        <w:t xml:space="preserve">Formularz oferty wykonawcy </w:t>
      </w:r>
    </w:p>
    <w:p w14:paraId="57326FB3" w14:textId="47C6E96C" w:rsidR="00351090" w:rsidRDefault="0076038A" w:rsidP="004B5802">
      <w:pPr>
        <w:pStyle w:val="Akapitzlist"/>
        <w:numPr>
          <w:ilvl w:val="0"/>
          <w:numId w:val="20"/>
        </w:numPr>
        <w:spacing w:after="40" w:line="264" w:lineRule="auto"/>
        <w:ind w:right="62"/>
        <w:rPr>
          <w:rFonts w:ascii="Times New Roman" w:hAnsi="Times New Roman" w:cs="Times New Roman"/>
          <w:sz w:val="24"/>
          <w:szCs w:val="24"/>
        </w:rPr>
      </w:pPr>
      <w:r w:rsidRPr="00290E5E">
        <w:rPr>
          <w:rFonts w:ascii="Times New Roman" w:hAnsi="Times New Roman" w:cs="Times New Roman"/>
          <w:sz w:val="24"/>
          <w:szCs w:val="24"/>
        </w:rPr>
        <w:t xml:space="preserve">Zakres i opis </w:t>
      </w:r>
      <w:r w:rsidR="00E059C2" w:rsidRPr="00290E5E">
        <w:rPr>
          <w:rFonts w:ascii="Times New Roman" w:hAnsi="Times New Roman" w:cs="Times New Roman"/>
          <w:sz w:val="24"/>
          <w:szCs w:val="24"/>
        </w:rPr>
        <w:t>prac dla poszczególnych budynków</w:t>
      </w:r>
    </w:p>
    <w:p w14:paraId="7EA32190" w14:textId="7F47B2C6" w:rsidR="00290E5E" w:rsidRDefault="00290E5E" w:rsidP="004B5802">
      <w:pPr>
        <w:pStyle w:val="Akapitzlist"/>
        <w:numPr>
          <w:ilvl w:val="0"/>
          <w:numId w:val="20"/>
        </w:numPr>
        <w:spacing w:after="40" w:line="264" w:lineRule="auto"/>
        <w:ind w:right="62"/>
        <w:rPr>
          <w:rFonts w:ascii="Times New Roman" w:hAnsi="Times New Roman" w:cs="Times New Roman"/>
          <w:sz w:val="24"/>
          <w:szCs w:val="24"/>
        </w:rPr>
      </w:pPr>
      <w:r>
        <w:rPr>
          <w:rFonts w:ascii="Times New Roman" w:hAnsi="Times New Roman" w:cs="Times New Roman"/>
          <w:sz w:val="24"/>
          <w:szCs w:val="24"/>
        </w:rPr>
        <w:t>Zabezpieczenie należytego wykonania umowy</w:t>
      </w:r>
    </w:p>
    <w:p w14:paraId="7976379D" w14:textId="77777777" w:rsidR="00290E5E" w:rsidRPr="00290E5E" w:rsidRDefault="00290E5E" w:rsidP="00290E5E">
      <w:pPr>
        <w:pStyle w:val="Akapitzlist"/>
        <w:spacing w:after="40" w:line="264" w:lineRule="auto"/>
        <w:ind w:left="360" w:right="62"/>
        <w:rPr>
          <w:rFonts w:ascii="Times New Roman" w:hAnsi="Times New Roman" w:cs="Times New Roman"/>
          <w:sz w:val="24"/>
          <w:szCs w:val="24"/>
        </w:rPr>
      </w:pPr>
    </w:p>
    <w:p w14:paraId="44F3FD3E" w14:textId="77777777" w:rsidR="00351090" w:rsidRPr="00351090" w:rsidRDefault="00351090" w:rsidP="00351090">
      <w:pPr>
        <w:autoSpaceDE w:val="0"/>
        <w:spacing w:after="60" w:line="276" w:lineRule="auto"/>
        <w:rPr>
          <w:rFonts w:ascii="Times New Roman" w:hAnsi="Times New Roman" w:cs="Times New Roman"/>
          <w:sz w:val="24"/>
          <w:szCs w:val="24"/>
        </w:rPr>
      </w:pPr>
      <w:r w:rsidRPr="00351090">
        <w:rPr>
          <w:rFonts w:ascii="Times New Roman" w:hAnsi="Times New Roman" w:cs="Times New Roman"/>
          <w:b/>
          <w:bCs/>
          <w:sz w:val="24"/>
          <w:szCs w:val="24"/>
        </w:rPr>
        <w:t xml:space="preserve">                             WYKONAWCA                                                 ZAMAWIAJĄCY</w:t>
      </w:r>
    </w:p>
    <w:p w14:paraId="5F471DD8" w14:textId="77777777" w:rsidR="000372DA" w:rsidRPr="00A4330D" w:rsidRDefault="000372DA" w:rsidP="00A4330D">
      <w:pPr>
        <w:tabs>
          <w:tab w:val="left" w:pos="426"/>
        </w:tabs>
        <w:spacing w:after="120" w:line="240" w:lineRule="auto"/>
        <w:rPr>
          <w:rFonts w:ascii="Times New Roman" w:eastAsia="Calibri" w:hAnsi="Times New Roman" w:cs="Times New Roman"/>
          <w:b/>
          <w:bCs/>
          <w:sz w:val="24"/>
          <w:szCs w:val="24"/>
        </w:rPr>
      </w:pPr>
    </w:p>
    <w:sectPr w:rsidR="000372DA" w:rsidRPr="00A43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87D9" w14:textId="77777777" w:rsidR="00926DE7" w:rsidRDefault="00926DE7" w:rsidP="00C524C4">
      <w:pPr>
        <w:spacing w:after="0" w:line="240" w:lineRule="auto"/>
      </w:pPr>
      <w:r>
        <w:separator/>
      </w:r>
    </w:p>
  </w:endnote>
  <w:endnote w:type="continuationSeparator" w:id="0">
    <w:p w14:paraId="564725C3" w14:textId="77777777" w:rsidR="00926DE7" w:rsidRDefault="00926DE7" w:rsidP="00C5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A052" w14:textId="77777777" w:rsidR="00926DE7" w:rsidRDefault="00926DE7" w:rsidP="00C524C4">
      <w:pPr>
        <w:spacing w:after="0" w:line="240" w:lineRule="auto"/>
      </w:pPr>
      <w:r>
        <w:separator/>
      </w:r>
    </w:p>
  </w:footnote>
  <w:footnote w:type="continuationSeparator" w:id="0">
    <w:p w14:paraId="204F4F42" w14:textId="77777777" w:rsidR="00926DE7" w:rsidRDefault="00926DE7" w:rsidP="00C5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D063390"/>
    <w:name w:val="WW8Num2"/>
    <w:lvl w:ilvl="0">
      <w:start w:val="1"/>
      <w:numFmt w:val="decimal"/>
      <w:lvlText w:val="%1."/>
      <w:lvlJc w:val="left"/>
      <w:pPr>
        <w:tabs>
          <w:tab w:val="num" w:pos="0"/>
        </w:tabs>
        <w:ind w:left="720" w:hanging="360"/>
      </w:pPr>
      <w:rPr>
        <w:b w:val="0"/>
      </w:rPr>
    </w:lvl>
  </w:abstractNum>
  <w:abstractNum w:abstractNumId="1" w15:restartNumberingAfterBreak="0">
    <w:nsid w:val="00000004"/>
    <w:multiLevelType w:val="singleLevel"/>
    <w:tmpl w:val="901031B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1C8D3BA"/>
    <w:name w:val="WW8Num5"/>
    <w:lvl w:ilvl="0">
      <w:start w:val="1"/>
      <w:numFmt w:val="decimal"/>
      <w:lvlText w:val="%1."/>
      <w:lvlJc w:val="left"/>
      <w:pPr>
        <w:tabs>
          <w:tab w:val="num" w:pos="0"/>
        </w:tabs>
        <w:ind w:left="720" w:hanging="360"/>
      </w:pPr>
      <w:rPr>
        <w:b w:val="0"/>
        <w:bCs/>
      </w:r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C2F6F4A8"/>
    <w:lvl w:ilvl="0">
      <w:start w:val="14"/>
      <w:numFmt w:val="decimal"/>
      <w:lvlText w:val="%1."/>
      <w:lvlJc w:val="left"/>
      <w:pPr>
        <w:tabs>
          <w:tab w:val="num" w:pos="708"/>
        </w:tabs>
        <w:ind w:left="708" w:hanging="708"/>
      </w:pPr>
      <w:rPr>
        <w:rFonts w:cs="Times New Roman"/>
      </w:rPr>
    </w:lvl>
    <w:lvl w:ilvl="1">
      <w:start w:val="1"/>
      <w:numFmt w:val="decimal"/>
      <w:lvlText w:val="%2."/>
      <w:lvlJc w:val="left"/>
      <w:pPr>
        <w:tabs>
          <w:tab w:val="num" w:pos="1068"/>
        </w:tabs>
        <w:ind w:left="1068" w:hanging="708"/>
      </w:pPr>
      <w:rPr>
        <w:color w:val="000000"/>
        <w:sz w:val="24"/>
        <w:szCs w:val="24"/>
      </w:rPr>
    </w:lvl>
    <w:lvl w:ilvl="2">
      <w:start w:val="1"/>
      <w:numFmt w:val="decimal"/>
      <w:lvlText w:val="12.%2.%3."/>
      <w:lvlJc w:val="left"/>
      <w:pPr>
        <w:tabs>
          <w:tab w:val="num" w:pos="2124"/>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5" w15:restartNumberingAfterBreak="0">
    <w:nsid w:val="00000009"/>
    <w:multiLevelType w:val="multilevel"/>
    <w:tmpl w:val="28F6D800"/>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BAF83500"/>
    <w:name w:val="WW8Num45"/>
    <w:lvl w:ilvl="0">
      <w:start w:val="4"/>
      <w:numFmt w:val="decimal"/>
      <w:lvlText w:val="%1."/>
      <w:lvlJc w:val="left"/>
      <w:pPr>
        <w:tabs>
          <w:tab w:val="num" w:pos="720"/>
        </w:tabs>
        <w:ind w:left="720" w:hanging="360"/>
      </w:pPr>
      <w:rPr>
        <w:b w:val="0"/>
        <w:kern w:val="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F"/>
    <w:multiLevelType w:val="multilevel"/>
    <w:tmpl w:val="3880DC8E"/>
    <w:name w:val="WW8Num49"/>
    <w:lvl w:ilvl="0">
      <w:start w:val="1"/>
      <w:numFmt w:val="decimal"/>
      <w:lvlText w:val="%1)"/>
      <w:lvlJc w:val="left"/>
      <w:pPr>
        <w:tabs>
          <w:tab w:val="num" w:pos="0"/>
        </w:tabs>
        <w:ind w:left="1080" w:hanging="360"/>
      </w:pPr>
      <w:rPr>
        <w:rFonts w:hint="default"/>
        <w:i w:val="0"/>
        <w:kern w:val="1"/>
        <w:sz w:val="24"/>
        <w:szCs w:val="24"/>
      </w:rPr>
    </w:lvl>
    <w:lvl w:ilvl="1">
      <w:start w:val="1"/>
      <w:numFmt w:val="decimal"/>
      <w:lvlText w:val="%2)"/>
      <w:lvlJc w:val="left"/>
      <w:pPr>
        <w:ind w:left="1800" w:hanging="360"/>
      </w:pPr>
      <w:rPr>
        <w:rFonts w:hint="default"/>
      </w:rPr>
    </w:lvl>
    <w:lvl w:ilvl="2">
      <w:start w:val="3"/>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13"/>
    <w:multiLevelType w:val="multilevel"/>
    <w:tmpl w:val="C2F83CFA"/>
    <w:name w:val="WW8Num57"/>
    <w:lvl w:ilvl="0">
      <w:start w:val="1"/>
      <w:numFmt w:val="decimal"/>
      <w:lvlText w:val="%1."/>
      <w:lvlJc w:val="left"/>
      <w:pPr>
        <w:tabs>
          <w:tab w:val="num" w:pos="0"/>
        </w:tabs>
        <w:ind w:left="720" w:hanging="360"/>
      </w:pPr>
      <w:rPr>
        <w:rFonts w:eastAsia="Arial" w:hint="default"/>
        <w:bCs/>
        <w:kern w:val="1"/>
        <w:sz w:val="24"/>
        <w:szCs w:val="24"/>
      </w:rPr>
    </w:lvl>
    <w:lvl w:ilvl="1">
      <w:start w:val="1"/>
      <w:numFmt w:val="decimal"/>
      <w:lvlText w:val="%2)"/>
      <w:lvlJc w:val="left"/>
      <w:pPr>
        <w:ind w:left="1800" w:hanging="360"/>
      </w:pPr>
      <w:rPr>
        <w:rFonts w:hint="default"/>
      </w:rPr>
    </w:lvl>
    <w:lvl w:ilvl="2">
      <w:start w:val="3"/>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0000015"/>
    <w:multiLevelType w:val="multilevel"/>
    <w:tmpl w:val="00000015"/>
    <w:name w:val="WW8Num23"/>
    <w:lvl w:ilvl="0">
      <w:start w:val="1"/>
      <w:numFmt w:val="decimal"/>
      <w:lvlText w:val="%1)"/>
      <w:lvlJc w:val="left"/>
      <w:pPr>
        <w:tabs>
          <w:tab w:val="num" w:pos="360"/>
        </w:tabs>
        <w:ind w:left="360" w:hanging="360"/>
      </w:pPr>
      <w:rPr>
        <w:b/>
        <w:i w:val="0"/>
      </w:rPr>
    </w:lvl>
    <w:lvl w:ilvl="1">
      <w:start w:val="1"/>
      <w:numFmt w:val="none"/>
      <w:suff w:val="nothing"/>
      <w:lvlText w:val="5.1.1"/>
      <w:lvlJc w:val="left"/>
      <w:pPr>
        <w:tabs>
          <w:tab w:val="num" w:pos="0"/>
        </w:tabs>
        <w:ind w:left="792" w:hanging="432"/>
      </w:pPr>
    </w:lvl>
    <w:lvl w:ilvl="2">
      <w:start w:val="1"/>
      <w:numFmt w:val="none"/>
      <w:suff w:val="nothing"/>
      <w:lvlText w:val=""/>
      <w:lvlJc w:val="left"/>
      <w:pPr>
        <w:tabs>
          <w:tab w:val="num" w:pos="0"/>
        </w:tabs>
        <w:ind w:left="1224" w:hanging="504"/>
      </w:pPr>
    </w:lvl>
    <w:lvl w:ilvl="3">
      <w:start w:val="1"/>
      <w:numFmt w:val="none"/>
      <w:suff w:val="nothing"/>
      <w:lvlText w:val="5.1.3"/>
      <w:lvlJc w:val="left"/>
      <w:pPr>
        <w:tabs>
          <w:tab w:val="num" w:pos="0"/>
        </w:tabs>
        <w:ind w:left="1728" w:hanging="648"/>
      </w:pPr>
    </w:lvl>
    <w:lvl w:ilvl="4">
      <w:start w:val="1"/>
      <w:numFmt w:val="none"/>
      <w:suff w:val="nothing"/>
      <w:lvlText w:val="5.1.1"/>
      <w:lvlJc w:val="left"/>
      <w:pPr>
        <w:tabs>
          <w:tab w:val="num" w:pos="0"/>
        </w:tabs>
        <w:ind w:left="2232" w:hanging="792"/>
      </w:pPr>
    </w:lvl>
    <w:lvl w:ilvl="5">
      <w:start w:val="1"/>
      <w:numFmt w:val="decimal"/>
      <w:lvlText w:val="%6."/>
      <w:lvlJc w:val="left"/>
      <w:pPr>
        <w:tabs>
          <w:tab w:val="num" w:pos="3240"/>
        </w:tabs>
        <w:ind w:left="2736" w:hanging="936"/>
      </w:pPr>
    </w:lvl>
    <w:lvl w:ilvl="6">
      <w:start w:val="1"/>
      <w:numFmt w:val="decimal"/>
      <w:lvlText w:val="%7.."/>
      <w:lvlJc w:val="left"/>
      <w:pPr>
        <w:tabs>
          <w:tab w:val="num" w:pos="3600"/>
        </w:tabs>
        <w:ind w:left="3240" w:hanging="1080"/>
      </w:pPr>
    </w:lvl>
    <w:lvl w:ilvl="7">
      <w:start w:val="1"/>
      <w:numFmt w:val="decimal"/>
      <w:lvlText w:val="%8..."/>
      <w:lvlJc w:val="left"/>
      <w:pPr>
        <w:tabs>
          <w:tab w:val="num" w:pos="4320"/>
        </w:tabs>
        <w:ind w:left="3744" w:hanging="1224"/>
      </w:pPr>
    </w:lvl>
    <w:lvl w:ilvl="8">
      <w:start w:val="1"/>
      <w:numFmt w:val="decimal"/>
      <w:lvlText w:val="%9......."/>
      <w:lvlJc w:val="left"/>
      <w:pPr>
        <w:tabs>
          <w:tab w:val="num" w:pos="4680"/>
        </w:tabs>
        <w:ind w:left="4320" w:hanging="1440"/>
      </w:p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rebuchet MS" w:hAnsi="Trebuchet MS" w:cs="Trebuchet MS"/>
        <w:sz w:val="21"/>
        <w:szCs w:val="21"/>
      </w:rPr>
    </w:lvl>
    <w:lvl w:ilvl="1">
      <w:start w:val="1"/>
      <w:numFmt w:val="decimal"/>
      <w:lvlText w:val="%2)"/>
      <w:lvlJc w:val="left"/>
      <w:pPr>
        <w:tabs>
          <w:tab w:val="num" w:pos="1080"/>
        </w:tabs>
        <w:ind w:left="1080" w:hanging="360"/>
      </w:pPr>
      <w:rPr>
        <w:rFonts w:ascii="Trebuchet MS" w:hAnsi="Trebuchet MS" w:cs="Trebuchet MS"/>
        <w:color w:val="FF0000"/>
        <w:sz w:val="21"/>
        <w:szCs w:val="21"/>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C"/>
    <w:multiLevelType w:val="multilevel"/>
    <w:tmpl w:val="0000001C"/>
    <w:name w:val="WW8Num28"/>
    <w:lvl w:ilvl="0">
      <w:start w:val="2"/>
      <w:numFmt w:val="decimal"/>
      <w:lvlText w:val="%1."/>
      <w:lvlJc w:val="left"/>
      <w:pPr>
        <w:tabs>
          <w:tab w:val="num" w:pos="720"/>
        </w:tabs>
        <w:ind w:left="720" w:hanging="360"/>
      </w:pPr>
      <w:rPr>
        <w:rFonts w:ascii="Symbol" w:hAnsi="Symbol" w:cs="Symbol"/>
        <w:color w:val="FF0000"/>
        <w:sz w:val="22"/>
        <w:szCs w:val="22"/>
      </w:rPr>
    </w:lvl>
    <w:lvl w:ilvl="1">
      <w:start w:val="1"/>
      <w:numFmt w:val="bullet"/>
      <w:lvlText w:val="◦"/>
      <w:lvlJc w:val="left"/>
      <w:pPr>
        <w:tabs>
          <w:tab w:val="num" w:pos="1080"/>
        </w:tabs>
        <w:ind w:left="1080" w:hanging="360"/>
      </w:pPr>
      <w:rPr>
        <w:rFonts w:ascii="OpenSymbol" w:hAnsi="OpenSymbol" w:cs="Courier New"/>
        <w:color w:val="000000"/>
        <w:sz w:val="22"/>
        <w:szCs w:val="22"/>
      </w:rPr>
    </w:lvl>
    <w:lvl w:ilvl="2">
      <w:start w:val="1"/>
      <w:numFmt w:val="bullet"/>
      <w:lvlText w:val="▪"/>
      <w:lvlJc w:val="left"/>
      <w:pPr>
        <w:tabs>
          <w:tab w:val="num" w:pos="1440"/>
        </w:tabs>
        <w:ind w:left="1440" w:hanging="360"/>
      </w:pPr>
      <w:rPr>
        <w:rFonts w:ascii="OpenSymbol" w:hAnsi="OpenSymbol" w:cs="Courier New"/>
        <w:color w:val="000000"/>
        <w:sz w:val="22"/>
        <w:szCs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color w:val="000000"/>
        <w:sz w:val="22"/>
        <w:szCs w:val="22"/>
      </w:rPr>
    </w:lvl>
    <w:lvl w:ilvl="5">
      <w:start w:val="1"/>
      <w:numFmt w:val="bullet"/>
      <w:lvlText w:val="▪"/>
      <w:lvlJc w:val="left"/>
      <w:pPr>
        <w:tabs>
          <w:tab w:val="num" w:pos="2520"/>
        </w:tabs>
        <w:ind w:left="2520" w:hanging="360"/>
      </w:pPr>
      <w:rPr>
        <w:rFonts w:ascii="OpenSymbol" w:hAnsi="OpenSymbol" w:cs="Courier New"/>
        <w:color w:val="000000"/>
        <w:sz w:val="22"/>
        <w:szCs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color w:val="000000"/>
        <w:sz w:val="22"/>
        <w:szCs w:val="22"/>
      </w:rPr>
    </w:lvl>
    <w:lvl w:ilvl="8">
      <w:start w:val="1"/>
      <w:numFmt w:val="bullet"/>
      <w:lvlText w:val="▪"/>
      <w:lvlJc w:val="left"/>
      <w:pPr>
        <w:tabs>
          <w:tab w:val="num" w:pos="3600"/>
        </w:tabs>
        <w:ind w:left="3600" w:hanging="360"/>
      </w:pPr>
      <w:rPr>
        <w:rFonts w:ascii="OpenSymbol" w:hAnsi="OpenSymbol" w:cs="Courier New"/>
        <w:color w:val="000000"/>
        <w:sz w:val="22"/>
        <w:szCs w:val="22"/>
      </w:rPr>
    </w:lvl>
  </w:abstractNum>
  <w:abstractNum w:abstractNumId="13" w15:restartNumberingAfterBreak="0">
    <w:nsid w:val="017E6776"/>
    <w:multiLevelType w:val="hybridMultilevel"/>
    <w:tmpl w:val="944EEAA0"/>
    <w:lvl w:ilvl="0" w:tplc="8BBADCAC">
      <w:start w:val="1"/>
      <w:numFmt w:val="decimal"/>
      <w:lvlText w:val="%1)"/>
      <w:lvlJc w:val="left"/>
      <w:pPr>
        <w:ind w:left="1146" w:hanging="360"/>
      </w:pPr>
      <w:rPr>
        <w:strike w:val="0"/>
      </w:rPr>
    </w:lvl>
    <w:lvl w:ilvl="1" w:tplc="04150019">
      <w:start w:val="1"/>
      <w:numFmt w:val="lowerLetter"/>
      <w:lvlText w:val="%2."/>
      <w:lvlJc w:val="left"/>
      <w:pPr>
        <w:ind w:left="1866" w:hanging="360"/>
      </w:pPr>
    </w:lvl>
    <w:lvl w:ilvl="2" w:tplc="822E8DAC">
      <w:start w:val="39"/>
      <w:numFmt w:val="decimal"/>
      <w:lvlText w:val="%3"/>
      <w:lvlJc w:val="left"/>
      <w:pPr>
        <w:tabs>
          <w:tab w:val="num" w:pos="2766"/>
        </w:tabs>
        <w:ind w:left="2766" w:hanging="360"/>
      </w:pPr>
      <w:rPr>
        <w:rFonts w:hint="default"/>
      </w:rPr>
    </w:lvl>
    <w:lvl w:ilvl="3" w:tplc="0415000F">
      <w:start w:val="1"/>
      <w:numFmt w:val="decimal"/>
      <w:lvlText w:val="%4."/>
      <w:lvlJc w:val="left"/>
      <w:pPr>
        <w:ind w:left="3306" w:hanging="360"/>
      </w:pPr>
    </w:lvl>
    <w:lvl w:ilvl="4" w:tplc="99140590">
      <w:start w:val="2"/>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1B53C5F"/>
    <w:multiLevelType w:val="hybridMultilevel"/>
    <w:tmpl w:val="C2EC64CC"/>
    <w:lvl w:ilvl="0" w:tplc="A27AAB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A8C5581"/>
    <w:multiLevelType w:val="multilevel"/>
    <w:tmpl w:val="209A233C"/>
    <w:lvl w:ilvl="0">
      <w:start w:val="76"/>
      <w:numFmt w:val="decimal"/>
      <w:lvlText w:val="%1"/>
      <w:lvlJc w:val="left"/>
      <w:pPr>
        <w:ind w:left="675" w:hanging="675"/>
      </w:pPr>
      <w:rPr>
        <w:rFonts w:hint="default"/>
      </w:rPr>
    </w:lvl>
    <w:lvl w:ilvl="1">
      <w:start w:val="200"/>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AE36342"/>
    <w:multiLevelType w:val="hybridMultilevel"/>
    <w:tmpl w:val="6B3A294A"/>
    <w:name w:val="WW8Num242"/>
    <w:lvl w:ilvl="0" w:tplc="04150011">
      <w:start w:val="1"/>
      <w:numFmt w:val="decimal"/>
      <w:lvlText w:val="%1)"/>
      <w:lvlJc w:val="left"/>
      <w:pPr>
        <w:ind w:left="1297" w:hanging="360"/>
      </w:pPr>
    </w:lvl>
    <w:lvl w:ilvl="1" w:tplc="04150019" w:tentative="1">
      <w:start w:val="1"/>
      <w:numFmt w:val="lowerLetter"/>
      <w:lvlText w:val="%2."/>
      <w:lvlJc w:val="left"/>
      <w:pPr>
        <w:ind w:left="2017" w:hanging="360"/>
      </w:pPr>
    </w:lvl>
    <w:lvl w:ilvl="2" w:tplc="0415001B">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17" w15:restartNumberingAfterBreak="0">
    <w:nsid w:val="0BA60497"/>
    <w:multiLevelType w:val="hybridMultilevel"/>
    <w:tmpl w:val="67488EB4"/>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8" w15:restartNumberingAfterBreak="0">
    <w:nsid w:val="0E660FAE"/>
    <w:multiLevelType w:val="multilevel"/>
    <w:tmpl w:val="533E0C7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3)"/>
      <w:lvlJc w:val="left"/>
      <w:pPr>
        <w:tabs>
          <w:tab w:val="num" w:pos="0"/>
        </w:tabs>
        <w:ind w:left="1080" w:hanging="720"/>
      </w:pPr>
      <w:rPr>
        <w:color w:val="00000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9" w15:restartNumberingAfterBreak="0">
    <w:nsid w:val="13B00D50"/>
    <w:multiLevelType w:val="hybridMultilevel"/>
    <w:tmpl w:val="62D894B0"/>
    <w:lvl w:ilvl="0" w:tplc="B3D816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960E5"/>
    <w:multiLevelType w:val="multilevel"/>
    <w:tmpl w:val="BEF096D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2"/>
      <w:numFmt w:val="decimal"/>
      <w:lvlText w:val="%3)"/>
      <w:lvlJc w:val="left"/>
      <w:pPr>
        <w:tabs>
          <w:tab w:val="num" w:pos="720"/>
        </w:tabs>
        <w:ind w:left="720" w:hanging="720"/>
      </w:pPr>
      <w:rPr>
        <w:rFonts w:hint="default"/>
        <w:b w:val="0"/>
        <w:bCs w:val="0"/>
        <w:i w:val="0"/>
        <w:iCs w:val="0"/>
      </w:rPr>
    </w:lvl>
    <w:lvl w:ilvl="3">
      <w:start w:val="1"/>
      <w:numFmt w:val="decimal"/>
      <w:lvlText w:val="9.%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36447E"/>
    <w:multiLevelType w:val="hybridMultilevel"/>
    <w:tmpl w:val="916EC18E"/>
    <w:name w:val="WW8Num52"/>
    <w:lvl w:ilvl="0" w:tplc="8F48299A">
      <w:start w:val="3"/>
      <w:numFmt w:val="none"/>
      <w:lvlText w:val="1."/>
      <w:lvlJc w:val="left"/>
      <w:pPr>
        <w:tabs>
          <w:tab w:val="num" w:pos="360"/>
        </w:tabs>
        <w:ind w:left="360" w:hanging="360"/>
      </w:pPr>
      <w:rPr>
        <w:rFonts w:hint="default"/>
      </w:rPr>
    </w:lvl>
    <w:lvl w:ilvl="1" w:tplc="10468ACC">
      <w:start w:val="2"/>
      <w:numFmt w:val="decimal"/>
      <w:lvlText w:val="%2."/>
      <w:lvlJc w:val="left"/>
      <w:pPr>
        <w:tabs>
          <w:tab w:val="num" w:pos="360"/>
        </w:tabs>
        <w:ind w:left="36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FB0E3A"/>
    <w:multiLevelType w:val="multilevel"/>
    <w:tmpl w:val="E982AC76"/>
    <w:lvl w:ilvl="0">
      <w:start w:val="14"/>
      <w:numFmt w:val="decimal"/>
      <w:lvlText w:val="%1."/>
      <w:lvlJc w:val="left"/>
      <w:pPr>
        <w:tabs>
          <w:tab w:val="num" w:pos="708"/>
        </w:tabs>
        <w:ind w:left="708" w:hanging="708"/>
      </w:pPr>
    </w:lvl>
    <w:lvl w:ilvl="1">
      <w:start w:val="1"/>
      <w:numFmt w:val="decimal"/>
      <w:lvlText w:val="%2."/>
      <w:lvlJc w:val="left"/>
      <w:pPr>
        <w:tabs>
          <w:tab w:val="num" w:pos="1068"/>
        </w:tabs>
        <w:ind w:left="1068" w:hanging="708"/>
      </w:pPr>
    </w:lvl>
    <w:lvl w:ilvl="2">
      <w:start w:val="1"/>
      <w:numFmt w:val="decimal"/>
      <w:lvlText w:val="12.%2.%3."/>
      <w:lvlJc w:val="left"/>
      <w:pPr>
        <w:tabs>
          <w:tab w:val="num" w:pos="2124"/>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3" w15:restartNumberingAfterBreak="0">
    <w:nsid w:val="2F244676"/>
    <w:multiLevelType w:val="hybridMultilevel"/>
    <w:tmpl w:val="7400B6E6"/>
    <w:lvl w:ilvl="0" w:tplc="1A2A086C">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2F934924"/>
    <w:multiLevelType w:val="hybridMultilevel"/>
    <w:tmpl w:val="0ED42B8E"/>
    <w:lvl w:ilvl="0" w:tplc="3D96F4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C60AE"/>
    <w:multiLevelType w:val="hybridMultilevel"/>
    <w:tmpl w:val="EB500400"/>
    <w:lvl w:ilvl="0" w:tplc="D324BBE8">
      <w:start w:val="1"/>
      <w:numFmt w:val="decimal"/>
      <w:lvlText w:val="%1)"/>
      <w:lvlJc w:val="left"/>
      <w:pPr>
        <w:ind w:left="1069" w:hanging="360"/>
      </w:pPr>
      <w:rPr>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9C30DF"/>
    <w:multiLevelType w:val="multilevel"/>
    <w:tmpl w:val="3A3441A6"/>
    <w:lvl w:ilvl="0">
      <w:start w:val="17"/>
      <w:numFmt w:val="decimal"/>
      <w:lvlText w:val="%1."/>
      <w:lvlJc w:val="left"/>
      <w:pPr>
        <w:tabs>
          <w:tab w:val="num" w:pos="0"/>
        </w:tabs>
        <w:ind w:left="708" w:hanging="708"/>
      </w:pPr>
      <w:rPr>
        <w:rFonts w:hint="default"/>
      </w:rPr>
    </w:lvl>
    <w:lvl w:ilvl="1">
      <w:start w:val="1"/>
      <w:numFmt w:val="decimal"/>
      <w:lvlText w:val="%2."/>
      <w:lvlJc w:val="left"/>
      <w:pPr>
        <w:tabs>
          <w:tab w:val="num" w:pos="1416"/>
        </w:tabs>
        <w:ind w:left="1416" w:hanging="708"/>
      </w:pPr>
      <w:rPr>
        <w:rFonts w:hint="default"/>
        <w:color w:val="auto"/>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7" w15:restartNumberingAfterBreak="0">
    <w:nsid w:val="408D1F2F"/>
    <w:multiLevelType w:val="hybridMultilevel"/>
    <w:tmpl w:val="2C9E2B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4EB1F09"/>
    <w:multiLevelType w:val="hybridMultilevel"/>
    <w:tmpl w:val="FB6E308A"/>
    <w:lvl w:ilvl="0" w:tplc="BFD291BA">
      <w:start w:val="3"/>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473A3916"/>
    <w:multiLevelType w:val="hybridMultilevel"/>
    <w:tmpl w:val="D918FF24"/>
    <w:lvl w:ilvl="0" w:tplc="66540F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343445"/>
    <w:multiLevelType w:val="hybridMultilevel"/>
    <w:tmpl w:val="4F7E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446BF"/>
    <w:multiLevelType w:val="hybridMultilevel"/>
    <w:tmpl w:val="8C2295B4"/>
    <w:lvl w:ilvl="0" w:tplc="C78A8626">
      <w:start w:val="1"/>
      <w:numFmt w:val="decimal"/>
      <w:lvlText w:val="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73263C"/>
    <w:multiLevelType w:val="hybridMultilevel"/>
    <w:tmpl w:val="460CC2B0"/>
    <w:lvl w:ilvl="0" w:tplc="63A2B6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F081378"/>
    <w:multiLevelType w:val="hybridMultilevel"/>
    <w:tmpl w:val="A3FC795C"/>
    <w:lvl w:ilvl="0" w:tplc="96F24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407705"/>
    <w:multiLevelType w:val="hybridMultilevel"/>
    <w:tmpl w:val="FE4066DA"/>
    <w:lvl w:ilvl="0" w:tplc="04150011">
      <w:start w:val="1"/>
      <w:numFmt w:val="decimal"/>
      <w:lvlText w:val="%1)"/>
      <w:lvlJc w:val="left"/>
      <w:pPr>
        <w:ind w:left="720" w:hanging="360"/>
      </w:pPr>
    </w:lvl>
    <w:lvl w:ilvl="1" w:tplc="13B21512">
      <w:start w:val="1"/>
      <w:numFmt w:val="decimal"/>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A65F4"/>
    <w:multiLevelType w:val="hybridMultilevel"/>
    <w:tmpl w:val="68F29584"/>
    <w:lvl w:ilvl="0" w:tplc="C4D84CA2">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B0118"/>
    <w:multiLevelType w:val="multilevel"/>
    <w:tmpl w:val="5516A810"/>
    <w:lvl w:ilvl="0">
      <w:start w:val="1"/>
      <w:numFmt w:val="decimal"/>
      <w:lvlText w:val="%1)"/>
      <w:lvlJc w:val="left"/>
      <w:pPr>
        <w:tabs>
          <w:tab w:val="num" w:pos="360"/>
        </w:tabs>
        <w:ind w:left="360" w:hanging="360"/>
      </w:pPr>
    </w:lvl>
    <w:lvl w:ilvl="1">
      <w:start w:val="1"/>
      <w:numFmt w:val="none"/>
      <w:suff w:val="nothing"/>
      <w:lvlText w:val="5.1.1"/>
      <w:lvlJc w:val="left"/>
      <w:pPr>
        <w:tabs>
          <w:tab w:val="num" w:pos="0"/>
        </w:tabs>
        <w:ind w:left="792" w:hanging="432"/>
      </w:pPr>
    </w:lvl>
    <w:lvl w:ilvl="2">
      <w:start w:val="1"/>
      <w:numFmt w:val="none"/>
      <w:suff w:val="nothing"/>
      <w:lvlText w:val=""/>
      <w:lvlJc w:val="left"/>
      <w:pPr>
        <w:tabs>
          <w:tab w:val="num" w:pos="0"/>
        </w:tabs>
        <w:ind w:left="1224" w:hanging="504"/>
      </w:pPr>
    </w:lvl>
    <w:lvl w:ilvl="3">
      <w:start w:val="1"/>
      <w:numFmt w:val="none"/>
      <w:suff w:val="nothing"/>
      <w:lvlText w:val="5.1.3"/>
      <w:lvlJc w:val="left"/>
      <w:pPr>
        <w:tabs>
          <w:tab w:val="num" w:pos="0"/>
        </w:tabs>
        <w:ind w:left="1728" w:hanging="648"/>
      </w:pPr>
    </w:lvl>
    <w:lvl w:ilvl="4">
      <w:start w:val="1"/>
      <w:numFmt w:val="none"/>
      <w:suff w:val="nothing"/>
      <w:lvlText w:val="5.1.1"/>
      <w:lvlJc w:val="left"/>
      <w:pPr>
        <w:tabs>
          <w:tab w:val="num" w:pos="0"/>
        </w:tabs>
        <w:ind w:left="2232" w:hanging="792"/>
      </w:pPr>
    </w:lvl>
    <w:lvl w:ilvl="5">
      <w:start w:val="1"/>
      <w:numFmt w:val="decimal"/>
      <w:lvlText w:val="%6."/>
      <w:lvlJc w:val="left"/>
      <w:pPr>
        <w:tabs>
          <w:tab w:val="num" w:pos="3240"/>
        </w:tabs>
        <w:ind w:left="2736" w:hanging="936"/>
      </w:pPr>
    </w:lvl>
    <w:lvl w:ilvl="6">
      <w:start w:val="1"/>
      <w:numFmt w:val="decimal"/>
      <w:lvlText w:val="%7.."/>
      <w:lvlJc w:val="left"/>
      <w:pPr>
        <w:tabs>
          <w:tab w:val="num" w:pos="3600"/>
        </w:tabs>
        <w:ind w:left="3240" w:hanging="1080"/>
      </w:pPr>
    </w:lvl>
    <w:lvl w:ilvl="7">
      <w:start w:val="1"/>
      <w:numFmt w:val="decimal"/>
      <w:lvlText w:val="%8..."/>
      <w:lvlJc w:val="left"/>
      <w:pPr>
        <w:tabs>
          <w:tab w:val="num" w:pos="4320"/>
        </w:tabs>
        <w:ind w:left="3744" w:hanging="1224"/>
      </w:pPr>
    </w:lvl>
    <w:lvl w:ilvl="8">
      <w:start w:val="1"/>
      <w:numFmt w:val="decimal"/>
      <w:lvlText w:val="%9......."/>
      <w:lvlJc w:val="left"/>
      <w:pPr>
        <w:tabs>
          <w:tab w:val="num" w:pos="4680"/>
        </w:tabs>
        <w:ind w:left="4320" w:hanging="1440"/>
      </w:pPr>
    </w:lvl>
  </w:abstractNum>
  <w:abstractNum w:abstractNumId="37" w15:restartNumberingAfterBreak="0">
    <w:nsid w:val="673E7EC4"/>
    <w:multiLevelType w:val="hybridMultilevel"/>
    <w:tmpl w:val="35C2D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54FA6"/>
    <w:multiLevelType w:val="hybridMultilevel"/>
    <w:tmpl w:val="D8B40474"/>
    <w:lvl w:ilvl="0" w:tplc="04150011">
      <w:start w:val="1"/>
      <w:numFmt w:val="decimal"/>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39" w15:restartNumberingAfterBreak="0">
    <w:nsid w:val="6E1276D0"/>
    <w:multiLevelType w:val="multilevel"/>
    <w:tmpl w:val="4F98F0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2003C9"/>
    <w:multiLevelType w:val="hybridMultilevel"/>
    <w:tmpl w:val="24F09616"/>
    <w:lvl w:ilvl="0" w:tplc="50AC60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81DBE"/>
    <w:multiLevelType w:val="hybridMultilevel"/>
    <w:tmpl w:val="7D0C9A4C"/>
    <w:lvl w:ilvl="0" w:tplc="04150017">
      <w:start w:val="1"/>
      <w:numFmt w:val="lowerLetter"/>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42" w15:restartNumberingAfterBreak="0">
    <w:nsid w:val="7278236A"/>
    <w:multiLevelType w:val="hybridMultilevel"/>
    <w:tmpl w:val="95F4492E"/>
    <w:name w:val="WW8Num24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5046F3F"/>
    <w:multiLevelType w:val="hybridMultilevel"/>
    <w:tmpl w:val="B7027EB6"/>
    <w:lvl w:ilvl="0" w:tplc="C3E01E16">
      <w:start w:val="5"/>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4" w15:restartNumberingAfterBreak="0">
    <w:nsid w:val="75440AE3"/>
    <w:multiLevelType w:val="hybridMultilevel"/>
    <w:tmpl w:val="F69E9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E58C0"/>
    <w:multiLevelType w:val="hybridMultilevel"/>
    <w:tmpl w:val="10BE90B6"/>
    <w:lvl w:ilvl="0" w:tplc="F4B0CF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B2167"/>
    <w:multiLevelType w:val="hybridMultilevel"/>
    <w:tmpl w:val="61F464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612AF9"/>
    <w:multiLevelType w:val="hybridMultilevel"/>
    <w:tmpl w:val="8B2A68AC"/>
    <w:lvl w:ilvl="0" w:tplc="0415000F">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15:restartNumberingAfterBreak="0">
    <w:nsid w:val="7F215FBE"/>
    <w:multiLevelType w:val="hybridMultilevel"/>
    <w:tmpl w:val="670A4A2E"/>
    <w:lvl w:ilvl="0" w:tplc="3A3C92CC">
      <w:start w:val="1"/>
      <w:numFmt w:val="decimal"/>
      <w:lvlText w:val=" %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16cid:durableId="1825588373">
    <w:abstractNumId w:val="45"/>
  </w:num>
  <w:num w:numId="2" w16cid:durableId="62416271">
    <w:abstractNumId w:val="47"/>
  </w:num>
  <w:num w:numId="3" w16cid:durableId="1507985526">
    <w:abstractNumId w:val="31"/>
  </w:num>
  <w:num w:numId="4" w16cid:durableId="732046080">
    <w:abstractNumId w:val="48"/>
  </w:num>
  <w:num w:numId="5" w16cid:durableId="1238176203">
    <w:abstractNumId w:val="30"/>
  </w:num>
  <w:num w:numId="6" w16cid:durableId="2102484218">
    <w:abstractNumId w:val="4"/>
  </w:num>
  <w:num w:numId="7" w16cid:durableId="1927570544">
    <w:abstractNumId w:val="36"/>
  </w:num>
  <w:num w:numId="8" w16cid:durableId="688877163">
    <w:abstractNumId w:val="0"/>
  </w:num>
  <w:num w:numId="9" w16cid:durableId="2069841362">
    <w:abstractNumId w:val="14"/>
  </w:num>
  <w:num w:numId="10" w16cid:durableId="1560826359">
    <w:abstractNumId w:val="15"/>
  </w:num>
  <w:num w:numId="11" w16cid:durableId="1366519242">
    <w:abstractNumId w:val="38"/>
  </w:num>
  <w:num w:numId="12" w16cid:durableId="1260406215">
    <w:abstractNumId w:val="17"/>
  </w:num>
  <w:num w:numId="13" w16cid:durableId="1403866619">
    <w:abstractNumId w:val="33"/>
  </w:num>
  <w:num w:numId="14" w16cid:durableId="804586411">
    <w:abstractNumId w:val="21"/>
  </w:num>
  <w:num w:numId="15" w16cid:durableId="1183738463">
    <w:abstractNumId w:val="24"/>
  </w:num>
  <w:num w:numId="16" w16cid:durableId="295988029">
    <w:abstractNumId w:val="13"/>
  </w:num>
  <w:num w:numId="17" w16cid:durableId="605699864">
    <w:abstractNumId w:val="16"/>
  </w:num>
  <w:num w:numId="18" w16cid:durableId="1946962834">
    <w:abstractNumId w:val="22"/>
  </w:num>
  <w:num w:numId="19" w16cid:durableId="1809469952">
    <w:abstractNumId w:val="18"/>
  </w:num>
  <w:num w:numId="20" w16cid:durableId="1464352845">
    <w:abstractNumId w:val="39"/>
  </w:num>
  <w:num w:numId="21" w16cid:durableId="1651597081">
    <w:abstractNumId w:val="42"/>
  </w:num>
  <w:num w:numId="22" w16cid:durableId="27537606">
    <w:abstractNumId w:val="26"/>
  </w:num>
  <w:num w:numId="23" w16cid:durableId="1123696857">
    <w:abstractNumId w:val="41"/>
  </w:num>
  <w:num w:numId="24" w16cid:durableId="760298522">
    <w:abstractNumId w:val="20"/>
  </w:num>
  <w:num w:numId="25" w16cid:durableId="742920419">
    <w:abstractNumId w:val="40"/>
  </w:num>
  <w:num w:numId="26" w16cid:durableId="2070373844">
    <w:abstractNumId w:val="19"/>
  </w:num>
  <w:num w:numId="27" w16cid:durableId="1535266337">
    <w:abstractNumId w:val="25"/>
  </w:num>
  <w:num w:numId="28" w16cid:durableId="296254644">
    <w:abstractNumId w:val="34"/>
  </w:num>
  <w:num w:numId="29" w16cid:durableId="2108042279">
    <w:abstractNumId w:val="27"/>
  </w:num>
  <w:num w:numId="30" w16cid:durableId="1121536570">
    <w:abstractNumId w:val="1"/>
  </w:num>
  <w:num w:numId="31" w16cid:durableId="171456594">
    <w:abstractNumId w:val="2"/>
  </w:num>
  <w:num w:numId="32" w16cid:durableId="179441139">
    <w:abstractNumId w:val="37"/>
  </w:num>
  <w:num w:numId="33" w16cid:durableId="1348872196">
    <w:abstractNumId w:val="46"/>
  </w:num>
  <w:num w:numId="34" w16cid:durableId="1686129350">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78740624">
    <w:abstractNumId w:val="12"/>
    <w:lvlOverride w:ilvl="0">
      <w:startOverride w:val="2"/>
    </w:lvlOverride>
    <w:lvlOverride w:ilvl="1"/>
    <w:lvlOverride w:ilvl="2"/>
    <w:lvlOverride w:ilvl="3"/>
    <w:lvlOverride w:ilvl="4"/>
    <w:lvlOverride w:ilvl="5"/>
    <w:lvlOverride w:ilvl="6"/>
    <w:lvlOverride w:ilvl="7"/>
    <w:lvlOverride w:ilvl="8"/>
  </w:num>
  <w:num w:numId="36" w16cid:durableId="812454702">
    <w:abstractNumId w:val="5"/>
    <w:lvlOverride w:ilvl="0">
      <w:startOverride w:val="1"/>
    </w:lvlOverride>
  </w:num>
  <w:num w:numId="37" w16cid:durableId="1772774309">
    <w:abstractNumId w:val="23"/>
  </w:num>
  <w:num w:numId="38" w16cid:durableId="1819345518">
    <w:abstractNumId w:val="32"/>
  </w:num>
  <w:num w:numId="39" w16cid:durableId="2048795151">
    <w:abstractNumId w:val="28"/>
  </w:num>
  <w:num w:numId="40" w16cid:durableId="1930044234">
    <w:abstractNumId w:val="44"/>
  </w:num>
  <w:num w:numId="41" w16cid:durableId="186599623">
    <w:abstractNumId w:val="29"/>
  </w:num>
  <w:num w:numId="42" w16cid:durableId="1689330336">
    <w:abstractNumId w:val="10"/>
  </w:num>
  <w:num w:numId="43" w16cid:durableId="1660766114">
    <w:abstractNumId w:val="43"/>
  </w:num>
  <w:num w:numId="44" w16cid:durableId="1543521777">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ED"/>
    <w:rsid w:val="00036D86"/>
    <w:rsid w:val="000372DA"/>
    <w:rsid w:val="00056ED4"/>
    <w:rsid w:val="000626E5"/>
    <w:rsid w:val="00063D4E"/>
    <w:rsid w:val="00084F13"/>
    <w:rsid w:val="00085671"/>
    <w:rsid w:val="000A216A"/>
    <w:rsid w:val="000C37B8"/>
    <w:rsid w:val="000F3E9F"/>
    <w:rsid w:val="00130F0A"/>
    <w:rsid w:val="00141741"/>
    <w:rsid w:val="00175D2C"/>
    <w:rsid w:val="00192548"/>
    <w:rsid w:val="001A7518"/>
    <w:rsid w:val="001B1FD3"/>
    <w:rsid w:val="001C1F00"/>
    <w:rsid w:val="001D2434"/>
    <w:rsid w:val="001D43A3"/>
    <w:rsid w:val="001F7591"/>
    <w:rsid w:val="00207F39"/>
    <w:rsid w:val="00256833"/>
    <w:rsid w:val="0027544E"/>
    <w:rsid w:val="00283A1C"/>
    <w:rsid w:val="00290E5E"/>
    <w:rsid w:val="002C5ECA"/>
    <w:rsid w:val="002D31C1"/>
    <w:rsid w:val="002E1850"/>
    <w:rsid w:val="002E246E"/>
    <w:rsid w:val="002E5907"/>
    <w:rsid w:val="002F35D1"/>
    <w:rsid w:val="00343C6B"/>
    <w:rsid w:val="00351090"/>
    <w:rsid w:val="00364127"/>
    <w:rsid w:val="00377EED"/>
    <w:rsid w:val="003824CF"/>
    <w:rsid w:val="00383135"/>
    <w:rsid w:val="003B5AD4"/>
    <w:rsid w:val="003D25D9"/>
    <w:rsid w:val="00403BBB"/>
    <w:rsid w:val="0043363F"/>
    <w:rsid w:val="00437DD5"/>
    <w:rsid w:val="004415DF"/>
    <w:rsid w:val="004536B5"/>
    <w:rsid w:val="00453D9D"/>
    <w:rsid w:val="00455CBF"/>
    <w:rsid w:val="00462810"/>
    <w:rsid w:val="0046385F"/>
    <w:rsid w:val="0047672F"/>
    <w:rsid w:val="00481F9E"/>
    <w:rsid w:val="00482065"/>
    <w:rsid w:val="00495388"/>
    <w:rsid w:val="00496A12"/>
    <w:rsid w:val="004B3F9D"/>
    <w:rsid w:val="004B5802"/>
    <w:rsid w:val="004C0D67"/>
    <w:rsid w:val="00522567"/>
    <w:rsid w:val="005261BD"/>
    <w:rsid w:val="00540D9D"/>
    <w:rsid w:val="005658C1"/>
    <w:rsid w:val="005855D0"/>
    <w:rsid w:val="005906A3"/>
    <w:rsid w:val="005A0853"/>
    <w:rsid w:val="005A0FC0"/>
    <w:rsid w:val="005C2C8F"/>
    <w:rsid w:val="005C6B42"/>
    <w:rsid w:val="005E5CF4"/>
    <w:rsid w:val="005F4F83"/>
    <w:rsid w:val="006038E9"/>
    <w:rsid w:val="006266D6"/>
    <w:rsid w:val="00641672"/>
    <w:rsid w:val="00646B61"/>
    <w:rsid w:val="00654620"/>
    <w:rsid w:val="00654CB3"/>
    <w:rsid w:val="006A4F2C"/>
    <w:rsid w:val="006B3582"/>
    <w:rsid w:val="006C0072"/>
    <w:rsid w:val="006C4EE8"/>
    <w:rsid w:val="006D6DE4"/>
    <w:rsid w:val="006D759F"/>
    <w:rsid w:val="006E187C"/>
    <w:rsid w:val="006E2ADD"/>
    <w:rsid w:val="006E7290"/>
    <w:rsid w:val="007256CE"/>
    <w:rsid w:val="0076038A"/>
    <w:rsid w:val="007A5254"/>
    <w:rsid w:val="007B535C"/>
    <w:rsid w:val="007B5E11"/>
    <w:rsid w:val="007C043F"/>
    <w:rsid w:val="00802FBB"/>
    <w:rsid w:val="00844E7F"/>
    <w:rsid w:val="00875BD9"/>
    <w:rsid w:val="008770E5"/>
    <w:rsid w:val="008B343C"/>
    <w:rsid w:val="008D21C3"/>
    <w:rsid w:val="00926DE7"/>
    <w:rsid w:val="009425CB"/>
    <w:rsid w:val="00945DC0"/>
    <w:rsid w:val="00956C33"/>
    <w:rsid w:val="009A2F56"/>
    <w:rsid w:val="009C55F5"/>
    <w:rsid w:val="009C56C2"/>
    <w:rsid w:val="009C5F38"/>
    <w:rsid w:val="009F0319"/>
    <w:rsid w:val="009F20BC"/>
    <w:rsid w:val="009F6542"/>
    <w:rsid w:val="00A01539"/>
    <w:rsid w:val="00A04617"/>
    <w:rsid w:val="00A11F66"/>
    <w:rsid w:val="00A2771F"/>
    <w:rsid w:val="00A4330D"/>
    <w:rsid w:val="00A43BDB"/>
    <w:rsid w:val="00A839AA"/>
    <w:rsid w:val="00A8648A"/>
    <w:rsid w:val="00A865AE"/>
    <w:rsid w:val="00AB70A0"/>
    <w:rsid w:val="00AC1C87"/>
    <w:rsid w:val="00AC5341"/>
    <w:rsid w:val="00AD1661"/>
    <w:rsid w:val="00AD224D"/>
    <w:rsid w:val="00AD6882"/>
    <w:rsid w:val="00B13C1F"/>
    <w:rsid w:val="00B20460"/>
    <w:rsid w:val="00B250BD"/>
    <w:rsid w:val="00B4543A"/>
    <w:rsid w:val="00B55EFF"/>
    <w:rsid w:val="00B81566"/>
    <w:rsid w:val="00B87BED"/>
    <w:rsid w:val="00BB2911"/>
    <w:rsid w:val="00BB41A3"/>
    <w:rsid w:val="00BB63B0"/>
    <w:rsid w:val="00BB6602"/>
    <w:rsid w:val="00BD07FD"/>
    <w:rsid w:val="00C12C1B"/>
    <w:rsid w:val="00C27472"/>
    <w:rsid w:val="00C30382"/>
    <w:rsid w:val="00C524C4"/>
    <w:rsid w:val="00C526A2"/>
    <w:rsid w:val="00C61E60"/>
    <w:rsid w:val="00C64B23"/>
    <w:rsid w:val="00CA19A6"/>
    <w:rsid w:val="00CA44BA"/>
    <w:rsid w:val="00CA65D1"/>
    <w:rsid w:val="00CA7286"/>
    <w:rsid w:val="00CF2AC8"/>
    <w:rsid w:val="00D378C3"/>
    <w:rsid w:val="00D8099B"/>
    <w:rsid w:val="00DC39D6"/>
    <w:rsid w:val="00DD27ED"/>
    <w:rsid w:val="00DF03DA"/>
    <w:rsid w:val="00DF2435"/>
    <w:rsid w:val="00E0376D"/>
    <w:rsid w:val="00E059C2"/>
    <w:rsid w:val="00E27F97"/>
    <w:rsid w:val="00E301D2"/>
    <w:rsid w:val="00E844F4"/>
    <w:rsid w:val="00E85684"/>
    <w:rsid w:val="00E926BE"/>
    <w:rsid w:val="00EA0157"/>
    <w:rsid w:val="00ED4D85"/>
    <w:rsid w:val="00EE5491"/>
    <w:rsid w:val="00F05D69"/>
    <w:rsid w:val="00F1025A"/>
    <w:rsid w:val="00F30C12"/>
    <w:rsid w:val="00F56436"/>
    <w:rsid w:val="00F6092B"/>
    <w:rsid w:val="00F6298E"/>
    <w:rsid w:val="00F64D0D"/>
    <w:rsid w:val="00F940F8"/>
    <w:rsid w:val="00FA4011"/>
    <w:rsid w:val="00FC6E4F"/>
    <w:rsid w:val="00FF2775"/>
    <w:rsid w:val="00FF3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BA98"/>
  <w15:docId w15:val="{3362DB56-11D2-4C1E-A4CD-665A0151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4C4"/>
  </w:style>
  <w:style w:type="paragraph" w:styleId="Stopka">
    <w:name w:val="footer"/>
    <w:basedOn w:val="Normalny"/>
    <w:link w:val="StopkaZnak"/>
    <w:uiPriority w:val="99"/>
    <w:unhideWhenUsed/>
    <w:rsid w:val="00C52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4C4"/>
  </w:style>
  <w:style w:type="paragraph" w:styleId="Akapitzlist">
    <w:name w:val="List Paragraph"/>
    <w:basedOn w:val="Normalny"/>
    <w:uiPriority w:val="34"/>
    <w:qFormat/>
    <w:rsid w:val="00C524C4"/>
    <w:pPr>
      <w:ind w:left="720"/>
      <w:contextualSpacing/>
    </w:pPr>
  </w:style>
  <w:style w:type="paragraph" w:styleId="NormalnyWeb">
    <w:name w:val="Normal (Web)"/>
    <w:basedOn w:val="Normalny"/>
    <w:unhideWhenUsed/>
    <w:rsid w:val="006B3582"/>
    <w:rPr>
      <w:rFonts w:ascii="Times New Roman" w:hAnsi="Times New Roman" w:cs="Times New Roman"/>
      <w:sz w:val="24"/>
      <w:szCs w:val="24"/>
    </w:rPr>
  </w:style>
  <w:style w:type="character" w:styleId="Odwoaniedokomentarza">
    <w:name w:val="annotation reference"/>
    <w:basedOn w:val="Domylnaczcionkaakapitu"/>
    <w:uiPriority w:val="99"/>
    <w:unhideWhenUsed/>
    <w:rsid w:val="00B13C1F"/>
    <w:rPr>
      <w:sz w:val="16"/>
      <w:szCs w:val="16"/>
    </w:rPr>
  </w:style>
  <w:style w:type="paragraph" w:styleId="Tekstkomentarza">
    <w:name w:val="annotation text"/>
    <w:basedOn w:val="Normalny"/>
    <w:link w:val="TekstkomentarzaZnak"/>
    <w:uiPriority w:val="99"/>
    <w:unhideWhenUsed/>
    <w:rsid w:val="00B13C1F"/>
    <w:pPr>
      <w:spacing w:line="240" w:lineRule="auto"/>
    </w:pPr>
    <w:rPr>
      <w:sz w:val="20"/>
      <w:szCs w:val="20"/>
    </w:rPr>
  </w:style>
  <w:style w:type="character" w:customStyle="1" w:styleId="TekstkomentarzaZnak">
    <w:name w:val="Tekst komentarza Znak"/>
    <w:basedOn w:val="Domylnaczcionkaakapitu"/>
    <w:link w:val="Tekstkomentarza"/>
    <w:uiPriority w:val="99"/>
    <w:rsid w:val="00B13C1F"/>
    <w:rPr>
      <w:sz w:val="20"/>
      <w:szCs w:val="20"/>
    </w:rPr>
  </w:style>
  <w:style w:type="paragraph" w:styleId="Tematkomentarza">
    <w:name w:val="annotation subject"/>
    <w:basedOn w:val="Tekstkomentarza"/>
    <w:next w:val="Tekstkomentarza"/>
    <w:link w:val="TematkomentarzaZnak"/>
    <w:uiPriority w:val="99"/>
    <w:semiHidden/>
    <w:unhideWhenUsed/>
    <w:rsid w:val="00B13C1F"/>
    <w:rPr>
      <w:b/>
      <w:bCs/>
    </w:rPr>
  </w:style>
  <w:style w:type="character" w:customStyle="1" w:styleId="TematkomentarzaZnak">
    <w:name w:val="Temat komentarza Znak"/>
    <w:basedOn w:val="TekstkomentarzaZnak"/>
    <w:link w:val="Tematkomentarza"/>
    <w:uiPriority w:val="99"/>
    <w:semiHidden/>
    <w:rsid w:val="00B13C1F"/>
    <w:rPr>
      <w:b/>
      <w:bCs/>
      <w:sz w:val="20"/>
      <w:szCs w:val="20"/>
    </w:rPr>
  </w:style>
  <w:style w:type="paragraph" w:styleId="Poprawka">
    <w:name w:val="Revision"/>
    <w:hidden/>
    <w:uiPriority w:val="99"/>
    <w:semiHidden/>
    <w:rsid w:val="00B13C1F"/>
    <w:pPr>
      <w:spacing w:after="0" w:line="240" w:lineRule="auto"/>
    </w:pPr>
  </w:style>
  <w:style w:type="paragraph" w:styleId="Tekstdymka">
    <w:name w:val="Balloon Text"/>
    <w:basedOn w:val="Normalny"/>
    <w:link w:val="TekstdymkaZnak"/>
    <w:uiPriority w:val="99"/>
    <w:semiHidden/>
    <w:unhideWhenUsed/>
    <w:rsid w:val="00B13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C1F"/>
    <w:rPr>
      <w:rFonts w:ascii="Segoe UI" w:hAnsi="Segoe UI" w:cs="Segoe UI"/>
      <w:sz w:val="18"/>
      <w:szCs w:val="18"/>
    </w:rPr>
  </w:style>
  <w:style w:type="paragraph" w:customStyle="1" w:styleId="Tytu1">
    <w:name w:val="Tytuł1"/>
    <w:basedOn w:val="Normalny"/>
    <w:rsid w:val="00E926BE"/>
    <w:pPr>
      <w:suppressAutoHyphens/>
      <w:spacing w:after="0" w:line="240" w:lineRule="auto"/>
      <w:jc w:val="center"/>
    </w:pPr>
    <w:rPr>
      <w:rFonts w:ascii="Times New Roman" w:eastAsia="Times New Roman" w:hAnsi="Times New Roman" w:cs="Times New Roman"/>
      <w:b/>
      <w:bCs/>
      <w:sz w:val="28"/>
      <w:szCs w:val="28"/>
      <w:u w:val="single"/>
      <w:lang w:eastAsia="ar-SA"/>
    </w:rPr>
  </w:style>
  <w:style w:type="character" w:customStyle="1" w:styleId="oferta">
    <w:name w:val="oferta"/>
    <w:rsid w:val="00E926BE"/>
    <w:rPr>
      <w:b/>
    </w:rPr>
  </w:style>
  <w:style w:type="paragraph" w:customStyle="1" w:styleId="Znak">
    <w:name w:val="Znak"/>
    <w:basedOn w:val="Normalny"/>
    <w:rsid w:val="00C526A2"/>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04617"/>
    <w:rPr>
      <w:color w:val="0563C1" w:themeColor="hyperlink"/>
      <w:u w:val="single"/>
    </w:rPr>
  </w:style>
  <w:style w:type="character" w:styleId="Nierozpoznanawzmianka">
    <w:name w:val="Unresolved Mention"/>
    <w:basedOn w:val="Domylnaczcionkaakapitu"/>
    <w:uiPriority w:val="99"/>
    <w:semiHidden/>
    <w:unhideWhenUsed/>
    <w:rsid w:val="00A0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7360">
      <w:bodyDiv w:val="1"/>
      <w:marLeft w:val="0"/>
      <w:marRight w:val="0"/>
      <w:marTop w:val="0"/>
      <w:marBottom w:val="0"/>
      <w:divBdr>
        <w:top w:val="none" w:sz="0" w:space="0" w:color="auto"/>
        <w:left w:val="none" w:sz="0" w:space="0" w:color="auto"/>
        <w:bottom w:val="none" w:sz="0" w:space="0" w:color="auto"/>
        <w:right w:val="none" w:sz="0" w:space="0" w:color="auto"/>
      </w:divBdr>
    </w:div>
    <w:div w:id="1680621842">
      <w:bodyDiv w:val="1"/>
      <w:marLeft w:val="0"/>
      <w:marRight w:val="0"/>
      <w:marTop w:val="0"/>
      <w:marBottom w:val="0"/>
      <w:divBdr>
        <w:top w:val="none" w:sz="0" w:space="0" w:color="auto"/>
        <w:left w:val="none" w:sz="0" w:space="0" w:color="auto"/>
        <w:bottom w:val="none" w:sz="0" w:space="0" w:color="auto"/>
        <w:right w:val="none" w:sz="0" w:space="0" w:color="auto"/>
      </w:divBdr>
    </w:div>
    <w:div w:id="1957366947">
      <w:bodyDiv w:val="1"/>
      <w:marLeft w:val="0"/>
      <w:marRight w:val="0"/>
      <w:marTop w:val="0"/>
      <w:marBottom w:val="0"/>
      <w:divBdr>
        <w:top w:val="none" w:sz="0" w:space="0" w:color="auto"/>
        <w:left w:val="none" w:sz="0" w:space="0" w:color="auto"/>
        <w:bottom w:val="none" w:sz="0" w:space="0" w:color="auto"/>
        <w:right w:val="none" w:sz="0" w:space="0" w:color="auto"/>
      </w:divBdr>
    </w:div>
    <w:div w:id="20702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D45B-63F7-4950-9D16-604ABB45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13</Pages>
  <Words>5654</Words>
  <Characters>33924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Podsiadły</dc:creator>
  <cp:keywords/>
  <dc:description/>
  <cp:lastModifiedBy>Dorota Wysocka</cp:lastModifiedBy>
  <cp:revision>10</cp:revision>
  <cp:lastPrinted>2018-07-18T05:29:00Z</cp:lastPrinted>
  <dcterms:created xsi:type="dcterms:W3CDTF">2023-04-20T06:46:00Z</dcterms:created>
  <dcterms:modified xsi:type="dcterms:W3CDTF">2023-04-25T12:11:00Z</dcterms:modified>
</cp:coreProperties>
</file>