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E8ED8" w14:textId="36CFAC35" w:rsidR="007169E5" w:rsidRPr="007169E5" w:rsidRDefault="007169E5" w:rsidP="002A5DE4">
      <w:pPr>
        <w:spacing w:after="0"/>
        <w:jc w:val="both"/>
        <w:rPr>
          <w:rFonts w:ascii="Tahoma" w:eastAsia="Times New Roman" w:hAnsi="Tahoma" w:cs="Tahoma"/>
          <w:sz w:val="20"/>
          <w:szCs w:val="20"/>
        </w:rPr>
      </w:pPr>
      <w:r w:rsidRPr="007169E5">
        <w:rPr>
          <w:rFonts w:ascii="Tahoma" w:hAnsi="Tahoma" w:cs="Tahoma"/>
          <w:sz w:val="20"/>
          <w:szCs w:val="20"/>
        </w:rPr>
        <w:t xml:space="preserve">Muzeum  Etnograficzne     </w:t>
      </w:r>
      <w:r w:rsidRPr="007169E5">
        <w:rPr>
          <w:rFonts w:ascii="Tahoma" w:eastAsia="Times New Roman" w:hAnsi="Tahoma" w:cs="Tahoma"/>
          <w:sz w:val="20"/>
          <w:szCs w:val="20"/>
        </w:rPr>
        <w:t xml:space="preserve">                                Zielona Góra, dnia </w:t>
      </w:r>
      <w:r w:rsidR="00F37B55">
        <w:rPr>
          <w:rFonts w:ascii="Tahoma" w:eastAsia="Times New Roman" w:hAnsi="Tahoma" w:cs="Tahoma"/>
          <w:sz w:val="20"/>
          <w:szCs w:val="20"/>
        </w:rPr>
        <w:t>17</w:t>
      </w:r>
      <w:r w:rsidRPr="007169E5">
        <w:rPr>
          <w:rFonts w:ascii="Tahoma" w:eastAsia="Times New Roman" w:hAnsi="Tahoma" w:cs="Tahoma"/>
          <w:sz w:val="20"/>
          <w:szCs w:val="20"/>
        </w:rPr>
        <w:t xml:space="preserve"> września 2021r.</w:t>
      </w:r>
    </w:p>
    <w:p w14:paraId="00AAE8B0" w14:textId="4AFEDED6" w:rsidR="007169E5" w:rsidRPr="007169E5" w:rsidRDefault="007169E5" w:rsidP="002A5DE4">
      <w:pPr>
        <w:spacing w:after="0"/>
        <w:jc w:val="both"/>
        <w:rPr>
          <w:rFonts w:ascii="Tahoma" w:eastAsia="Times New Roman" w:hAnsi="Tahoma" w:cs="Tahoma"/>
          <w:sz w:val="20"/>
          <w:szCs w:val="20"/>
        </w:rPr>
      </w:pPr>
      <w:r w:rsidRPr="007169E5">
        <w:rPr>
          <w:rFonts w:ascii="Tahoma" w:eastAsia="Times New Roman" w:hAnsi="Tahoma" w:cs="Tahoma"/>
          <w:sz w:val="20"/>
          <w:szCs w:val="20"/>
        </w:rPr>
        <w:t>w Zielonej Górze-Ochli,</w:t>
      </w:r>
    </w:p>
    <w:p w14:paraId="37AD50D9" w14:textId="77777777" w:rsidR="007169E5" w:rsidRPr="007169E5" w:rsidRDefault="007169E5" w:rsidP="002A5DE4">
      <w:pPr>
        <w:spacing w:after="0"/>
        <w:jc w:val="both"/>
        <w:rPr>
          <w:rFonts w:ascii="Tahoma" w:eastAsia="Times New Roman" w:hAnsi="Tahoma" w:cs="Tahoma"/>
          <w:sz w:val="20"/>
          <w:szCs w:val="20"/>
        </w:rPr>
      </w:pPr>
      <w:r w:rsidRPr="007169E5">
        <w:rPr>
          <w:rFonts w:ascii="Tahoma" w:eastAsia="Times New Roman" w:hAnsi="Tahoma" w:cs="Tahoma"/>
          <w:sz w:val="20"/>
          <w:szCs w:val="20"/>
        </w:rPr>
        <w:t>zw. dalej Zamawiającym</w:t>
      </w:r>
    </w:p>
    <w:p w14:paraId="0F03756B" w14:textId="77777777" w:rsidR="007169E5" w:rsidRPr="007169E5" w:rsidRDefault="007169E5" w:rsidP="002A5DE4">
      <w:pPr>
        <w:spacing w:after="0"/>
        <w:jc w:val="both"/>
        <w:rPr>
          <w:rFonts w:ascii="Tahoma" w:eastAsia="Times New Roman" w:hAnsi="Tahoma" w:cs="Tahoma"/>
          <w:sz w:val="20"/>
          <w:szCs w:val="20"/>
        </w:rPr>
      </w:pPr>
      <w:r w:rsidRPr="007169E5">
        <w:rPr>
          <w:rFonts w:ascii="Tahoma" w:eastAsia="Times New Roman" w:hAnsi="Tahoma" w:cs="Tahoma"/>
          <w:sz w:val="20"/>
          <w:szCs w:val="20"/>
        </w:rPr>
        <w:t>ul. Ochla - Muzealna 5</w:t>
      </w:r>
    </w:p>
    <w:p w14:paraId="12BC4DFC" w14:textId="77777777" w:rsidR="007169E5" w:rsidRPr="007169E5" w:rsidRDefault="007169E5" w:rsidP="002A5DE4">
      <w:pPr>
        <w:spacing w:after="0"/>
        <w:jc w:val="both"/>
        <w:rPr>
          <w:rFonts w:ascii="Tahoma" w:eastAsia="Times New Roman" w:hAnsi="Tahoma" w:cs="Tahoma"/>
          <w:sz w:val="20"/>
          <w:szCs w:val="20"/>
        </w:rPr>
      </w:pPr>
      <w:r w:rsidRPr="007169E5">
        <w:rPr>
          <w:rFonts w:ascii="Tahoma" w:eastAsia="Times New Roman" w:hAnsi="Tahoma" w:cs="Tahoma"/>
          <w:sz w:val="20"/>
          <w:szCs w:val="20"/>
        </w:rPr>
        <w:t>66-006 Zielona Góra</w:t>
      </w:r>
    </w:p>
    <w:p w14:paraId="5D08744B" w14:textId="77777777" w:rsidR="007169E5" w:rsidRPr="007169E5" w:rsidRDefault="007169E5" w:rsidP="002A5DE4">
      <w:pPr>
        <w:spacing w:after="0"/>
        <w:jc w:val="both"/>
        <w:rPr>
          <w:rFonts w:ascii="Tahoma" w:eastAsia="Times New Roman" w:hAnsi="Tahoma" w:cs="Tahoma"/>
          <w:sz w:val="20"/>
          <w:szCs w:val="20"/>
        </w:rPr>
      </w:pPr>
    </w:p>
    <w:p w14:paraId="06DA21A2" w14:textId="7A4C5206" w:rsidR="007169E5" w:rsidRPr="007169E5" w:rsidRDefault="007169E5" w:rsidP="00F37B55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7169E5">
        <w:rPr>
          <w:rFonts w:ascii="Tahoma" w:hAnsi="Tahoma" w:cs="Tahoma"/>
          <w:sz w:val="20"/>
          <w:szCs w:val="20"/>
        </w:rPr>
        <w:t xml:space="preserve">                                                                    </w:t>
      </w:r>
      <w:r w:rsidR="00D55209">
        <w:rPr>
          <w:rFonts w:ascii="Tahoma" w:hAnsi="Tahoma" w:cs="Tahoma"/>
          <w:sz w:val="20"/>
          <w:szCs w:val="20"/>
        </w:rPr>
        <w:t xml:space="preserve">  PT WYKONAWCY</w:t>
      </w:r>
      <w:r w:rsidRPr="007169E5">
        <w:rPr>
          <w:rFonts w:ascii="Tahoma" w:hAnsi="Tahoma" w:cs="Tahoma"/>
          <w:sz w:val="20"/>
          <w:szCs w:val="20"/>
        </w:rPr>
        <w:t xml:space="preserve">   </w:t>
      </w:r>
    </w:p>
    <w:p w14:paraId="7F67A1A2" w14:textId="77777777" w:rsidR="007169E5" w:rsidRPr="007169E5" w:rsidRDefault="007169E5" w:rsidP="002A5DE4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0C418605" w14:textId="044CCAF3" w:rsidR="009F4896" w:rsidRPr="007169E5" w:rsidRDefault="009F4896" w:rsidP="002A5DE4">
      <w:pPr>
        <w:pStyle w:val="Nagwek2"/>
        <w:ind w:left="0"/>
        <w:rPr>
          <w:rFonts w:ascii="Tahoma" w:hAnsi="Tahoma" w:cs="Tahoma"/>
          <w:sz w:val="20"/>
          <w:szCs w:val="20"/>
        </w:rPr>
      </w:pPr>
    </w:p>
    <w:p w14:paraId="29595E7E" w14:textId="453303EE" w:rsidR="00F70364" w:rsidRDefault="00F70364" w:rsidP="002A5DE4">
      <w:pPr>
        <w:spacing w:after="0"/>
        <w:jc w:val="center"/>
        <w:rPr>
          <w:rFonts w:ascii="Tahoma" w:hAnsi="Tahoma" w:cs="Tahoma"/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A2ED2">
        <w:rPr>
          <w:rFonts w:ascii="Tahoma" w:hAnsi="Tahoma" w:cs="Tahoma"/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Zawiadomienie o</w:t>
      </w:r>
      <w:r w:rsidR="006338F2">
        <w:rPr>
          <w:rFonts w:ascii="Tahoma" w:hAnsi="Tahoma" w:cs="Tahoma"/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rozstrzygnięciu postępowania: unieważnienie</w:t>
      </w:r>
    </w:p>
    <w:p w14:paraId="13209D5A" w14:textId="77777777" w:rsidR="006338F2" w:rsidRPr="000A2ED2" w:rsidRDefault="006338F2" w:rsidP="002A5DE4">
      <w:pPr>
        <w:spacing w:after="0"/>
        <w:jc w:val="center"/>
        <w:rPr>
          <w:rFonts w:ascii="Tahoma" w:hAnsi="Tahoma" w:cs="Tahoma"/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F73C980" w14:textId="77777777" w:rsidR="00AA2481" w:rsidRPr="007169E5" w:rsidRDefault="00AA2481" w:rsidP="002A5DE4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14:paraId="0BC4F322" w14:textId="05D363F2" w:rsidR="00F70364" w:rsidRDefault="00F70364" w:rsidP="002A5DE4">
      <w:pPr>
        <w:spacing w:after="0"/>
        <w:ind w:firstLine="708"/>
        <w:jc w:val="both"/>
        <w:rPr>
          <w:rFonts w:ascii="Tahoma" w:hAnsi="Tahoma" w:cs="Tahoma"/>
          <w:sz w:val="20"/>
          <w:szCs w:val="20"/>
        </w:rPr>
      </w:pPr>
      <w:r w:rsidRPr="007169E5">
        <w:rPr>
          <w:rFonts w:ascii="Tahoma" w:hAnsi="Tahoma" w:cs="Tahoma"/>
          <w:sz w:val="20"/>
          <w:szCs w:val="20"/>
        </w:rPr>
        <w:t>Zamawiający na podstawie art. 253 ust. 1 ustawy z dnia 11 września 2019r. Prawo zamówień publicznych (Dz. U. z 2021r. poz. 1129)</w:t>
      </w:r>
      <w:r w:rsidR="000A2ED2">
        <w:rPr>
          <w:rFonts w:ascii="Tahoma" w:hAnsi="Tahoma" w:cs="Tahoma"/>
          <w:sz w:val="20"/>
          <w:szCs w:val="20"/>
        </w:rPr>
        <w:t>, zw. dalej Pzp,</w:t>
      </w:r>
      <w:r w:rsidRPr="007169E5">
        <w:rPr>
          <w:rFonts w:ascii="Tahoma" w:hAnsi="Tahoma" w:cs="Tahoma"/>
          <w:sz w:val="20"/>
          <w:szCs w:val="20"/>
        </w:rPr>
        <w:t xml:space="preserve"> informuje, że w postępowaniu o udzielenie zamówienia publicznego pn. </w:t>
      </w:r>
    </w:p>
    <w:p w14:paraId="19ADFD87" w14:textId="42E3E9E0" w:rsidR="00F37B55" w:rsidRDefault="00F37B55" w:rsidP="002A5DE4">
      <w:pPr>
        <w:spacing w:after="0"/>
        <w:ind w:firstLine="708"/>
        <w:jc w:val="both"/>
        <w:rPr>
          <w:rFonts w:ascii="Tahoma" w:hAnsi="Tahoma" w:cs="Tahoma"/>
          <w:sz w:val="20"/>
          <w:szCs w:val="20"/>
        </w:rPr>
      </w:pPr>
    </w:p>
    <w:p w14:paraId="1C941A33" w14:textId="77777777" w:rsidR="00F37B55" w:rsidRPr="008317FA" w:rsidRDefault="00F37B55" w:rsidP="00F37B55">
      <w:pPr>
        <w:spacing w:after="0"/>
        <w:jc w:val="center"/>
        <w:rPr>
          <w:rFonts w:ascii="Tahoma" w:hAnsi="Tahoma" w:cs="Tahoma"/>
          <w:b/>
          <w:i/>
          <w:sz w:val="20"/>
          <w:szCs w:val="20"/>
        </w:rPr>
      </w:pPr>
      <w:r w:rsidRPr="008317FA">
        <w:rPr>
          <w:rFonts w:ascii="Tahoma" w:hAnsi="Tahoma" w:cs="Tahoma"/>
          <w:b/>
          <w:i/>
          <w:sz w:val="20"/>
          <w:szCs w:val="20"/>
        </w:rPr>
        <w:t xml:space="preserve">„Budowa infrastruktury sanitarno-drogowej  </w:t>
      </w:r>
    </w:p>
    <w:p w14:paraId="3C901B4E" w14:textId="2374401E" w:rsidR="00F37B55" w:rsidRPr="00F37B55" w:rsidRDefault="00F37B55" w:rsidP="00F37B55">
      <w:pPr>
        <w:spacing w:after="0"/>
        <w:jc w:val="center"/>
        <w:rPr>
          <w:rFonts w:ascii="Tahoma" w:hAnsi="Tahoma" w:cs="Tahoma"/>
          <w:b/>
          <w:i/>
          <w:sz w:val="20"/>
          <w:szCs w:val="20"/>
        </w:rPr>
      </w:pPr>
      <w:r w:rsidRPr="008317FA">
        <w:rPr>
          <w:rFonts w:ascii="Tahoma" w:hAnsi="Tahoma" w:cs="Tahoma"/>
          <w:b/>
          <w:i/>
          <w:sz w:val="20"/>
          <w:szCs w:val="20"/>
        </w:rPr>
        <w:t>na terenie działki nr 120/3 w  Ochli. Etap I”</w:t>
      </w:r>
    </w:p>
    <w:p w14:paraId="76F4060F" w14:textId="0A995AD9" w:rsidR="00F37B55" w:rsidRDefault="00F37B55" w:rsidP="002A5DE4">
      <w:pPr>
        <w:spacing w:after="0"/>
        <w:ind w:firstLine="708"/>
        <w:jc w:val="both"/>
        <w:rPr>
          <w:rFonts w:ascii="Tahoma" w:hAnsi="Tahoma" w:cs="Tahoma"/>
          <w:sz w:val="20"/>
          <w:szCs w:val="20"/>
        </w:rPr>
      </w:pPr>
    </w:p>
    <w:p w14:paraId="61CF1D70" w14:textId="77777777" w:rsidR="00F37B55" w:rsidRPr="00F37B55" w:rsidRDefault="00F37B55" w:rsidP="00F37B55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  <w:r w:rsidRPr="00F37B55">
        <w:rPr>
          <w:rFonts w:ascii="Tahoma" w:hAnsi="Tahoma" w:cs="Tahoma"/>
          <w:sz w:val="20"/>
          <w:szCs w:val="20"/>
        </w:rPr>
        <w:t>złożoną jako jedyna ofertę Wykonawcy:</w:t>
      </w:r>
    </w:p>
    <w:p w14:paraId="61A934F7" w14:textId="77777777" w:rsidR="00F37B55" w:rsidRPr="00FA603E" w:rsidRDefault="00F37B55" w:rsidP="00F37B55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="Tahoma" w:hAnsi="Tahoma" w:cs="Tahoma"/>
          <w:sz w:val="20"/>
          <w:szCs w:val="20"/>
        </w:rPr>
      </w:pPr>
    </w:p>
    <w:p w14:paraId="36E75177" w14:textId="77777777" w:rsidR="00F37B55" w:rsidRDefault="00F37B55" w:rsidP="00F37B55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„</w:t>
      </w:r>
      <w:r w:rsidRPr="008317FA">
        <w:rPr>
          <w:rFonts w:ascii="Tahoma" w:hAnsi="Tahoma" w:cs="Tahoma"/>
          <w:sz w:val="20"/>
          <w:szCs w:val="20"/>
        </w:rPr>
        <w:t>AMS-BUD</w:t>
      </w:r>
      <w:r>
        <w:rPr>
          <w:rFonts w:ascii="Tahoma" w:hAnsi="Tahoma" w:cs="Tahoma"/>
          <w:sz w:val="20"/>
          <w:szCs w:val="20"/>
        </w:rPr>
        <w:t>”</w:t>
      </w:r>
      <w:r w:rsidRPr="008317FA">
        <w:rPr>
          <w:rFonts w:ascii="Tahoma" w:hAnsi="Tahoma" w:cs="Tahoma"/>
          <w:sz w:val="20"/>
          <w:szCs w:val="20"/>
        </w:rPr>
        <w:t xml:space="preserve"> Michał Sobierajski</w:t>
      </w:r>
      <w:r>
        <w:rPr>
          <w:rFonts w:ascii="Tahoma" w:hAnsi="Tahoma" w:cs="Tahoma"/>
          <w:sz w:val="20"/>
          <w:szCs w:val="20"/>
        </w:rPr>
        <w:t xml:space="preserve"> </w:t>
      </w:r>
      <w:r w:rsidRPr="008317FA">
        <w:rPr>
          <w:rFonts w:ascii="Tahoma" w:hAnsi="Tahoma" w:cs="Tahoma"/>
          <w:sz w:val="20"/>
          <w:szCs w:val="20"/>
        </w:rPr>
        <w:t>NIP: 598 148 85 92</w:t>
      </w:r>
    </w:p>
    <w:p w14:paraId="632D0AD6" w14:textId="77777777" w:rsidR="00F37B55" w:rsidRDefault="00F37B55" w:rsidP="00F37B55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8317FA">
        <w:rPr>
          <w:rFonts w:ascii="Tahoma" w:hAnsi="Tahoma" w:cs="Tahoma"/>
          <w:sz w:val="20"/>
          <w:szCs w:val="20"/>
        </w:rPr>
        <w:t>ul. Zamkowa 5A/10A</w:t>
      </w:r>
    </w:p>
    <w:p w14:paraId="52058DF4" w14:textId="77777777" w:rsidR="00F37B55" w:rsidRPr="008317FA" w:rsidRDefault="00F37B55" w:rsidP="00F37B55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8317FA">
        <w:rPr>
          <w:rFonts w:ascii="Tahoma" w:hAnsi="Tahoma" w:cs="Tahoma"/>
          <w:sz w:val="20"/>
          <w:szCs w:val="20"/>
        </w:rPr>
        <w:t>65-086 Zielona Góra</w:t>
      </w:r>
    </w:p>
    <w:p w14:paraId="02075333" w14:textId="77777777" w:rsidR="00F37B55" w:rsidRDefault="00F37B55" w:rsidP="00F37B55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7169E5">
        <w:rPr>
          <w:rFonts w:ascii="Tahoma" w:hAnsi="Tahoma" w:cs="Tahoma"/>
          <w:sz w:val="20"/>
          <w:szCs w:val="20"/>
        </w:rPr>
        <w:t xml:space="preserve">      </w:t>
      </w:r>
    </w:p>
    <w:p w14:paraId="6E0F8BE3" w14:textId="77777777" w:rsidR="00F37B55" w:rsidRPr="007169E5" w:rsidRDefault="00F37B55" w:rsidP="00F37B55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odrzucono</w:t>
      </w:r>
    </w:p>
    <w:p w14:paraId="46E67992" w14:textId="77777777" w:rsidR="00096591" w:rsidRPr="007169E5" w:rsidRDefault="00096591" w:rsidP="002A5DE4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25B450B6" w14:textId="7C923532" w:rsidR="00B82571" w:rsidRPr="007169E5" w:rsidRDefault="00B82571" w:rsidP="002A5DE4">
      <w:pPr>
        <w:spacing w:after="0"/>
        <w:jc w:val="center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169E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Uzasadnienie </w:t>
      </w:r>
      <w:r w:rsidR="002A5DE4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faktyczne i prawne</w:t>
      </w:r>
    </w:p>
    <w:p w14:paraId="11890DCB" w14:textId="77777777" w:rsidR="00B82571" w:rsidRPr="007169E5" w:rsidRDefault="00B82571" w:rsidP="002A5DE4">
      <w:pPr>
        <w:tabs>
          <w:tab w:val="left" w:pos="284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p w14:paraId="76D35485" w14:textId="77777777" w:rsidR="001A2740" w:rsidRDefault="001A2740" w:rsidP="001A2740">
      <w:pPr>
        <w:tabs>
          <w:tab w:val="left" w:pos="284"/>
        </w:tabs>
        <w:spacing w:after="0"/>
        <w:ind w:hanging="709"/>
        <w:jc w:val="both"/>
        <w:rPr>
          <w:rFonts w:ascii="Tahoma" w:hAnsi="Tahoma" w:cs="Tahoma"/>
          <w:sz w:val="20"/>
          <w:szCs w:val="20"/>
        </w:rPr>
      </w:pPr>
      <w:r w:rsidRPr="002A5DE4">
        <w:rPr>
          <w:rFonts w:ascii="Tahoma" w:hAnsi="Tahoma" w:cs="Tahoma"/>
          <w:sz w:val="20"/>
          <w:szCs w:val="20"/>
        </w:rPr>
        <w:t xml:space="preserve">           </w:t>
      </w:r>
      <w:r>
        <w:rPr>
          <w:rFonts w:ascii="Tahoma" w:hAnsi="Tahoma" w:cs="Tahoma"/>
          <w:sz w:val="20"/>
          <w:szCs w:val="20"/>
        </w:rPr>
        <w:t xml:space="preserve">           W wyniku zbadania i oceny oferta Wykonawcy stwierdza się błędy w obliczeniu ceny poprzez naliczenie przez Wykonawcę błędnego podatku VAT.</w:t>
      </w:r>
    </w:p>
    <w:p w14:paraId="245E73F2" w14:textId="77777777" w:rsidR="001A2740" w:rsidRPr="002A5DE4" w:rsidRDefault="001A2740" w:rsidP="001A2740">
      <w:pPr>
        <w:tabs>
          <w:tab w:val="left" w:pos="284"/>
        </w:tabs>
        <w:spacing w:after="0"/>
        <w:ind w:hanging="709"/>
        <w:jc w:val="both"/>
        <w:rPr>
          <w:rFonts w:ascii="Tahoma" w:eastAsia="Andale Sans UI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Zamawiający na podstawie art. 226 ust. 1 pkt 10 Pzp ofertę Wykonawcy odrzuca, jednocześnie ze względu na fakt, że jedyna złożona oferta na realizację zamówienia została odrzucona, na postawie art. 255 ust 2 Pzp unieważnia postępowanie o udzielenie zamówienia.</w:t>
      </w:r>
    </w:p>
    <w:p w14:paraId="5692C7AE" w14:textId="77777777" w:rsidR="001A2740" w:rsidRPr="002A5DE4" w:rsidRDefault="001A2740" w:rsidP="001A2740">
      <w:pPr>
        <w:pStyle w:val="Akapitzlist"/>
        <w:widowControl w:val="0"/>
        <w:spacing w:after="0"/>
        <w:ind w:left="0"/>
        <w:jc w:val="both"/>
        <w:rPr>
          <w:rFonts w:ascii="Tahoma" w:eastAsia="Andale Sans UI" w:hAnsi="Tahoma" w:cs="Tahoma"/>
          <w:bCs/>
          <w:sz w:val="20"/>
          <w:szCs w:val="20"/>
        </w:rPr>
      </w:pPr>
    </w:p>
    <w:p w14:paraId="580343F6" w14:textId="77777777" w:rsidR="001A2740" w:rsidRPr="002A5DE4" w:rsidRDefault="001A2740" w:rsidP="001A2740">
      <w:pPr>
        <w:spacing w:after="0"/>
        <w:ind w:left="-15"/>
        <w:jc w:val="both"/>
        <w:rPr>
          <w:rFonts w:ascii="Tahoma" w:hAnsi="Tahoma" w:cs="Tahoma"/>
          <w:sz w:val="20"/>
          <w:szCs w:val="20"/>
        </w:rPr>
      </w:pPr>
      <w:r w:rsidRPr="002A5DE4">
        <w:rPr>
          <w:rFonts w:ascii="Tahoma" w:hAnsi="Tahoma" w:cs="Tahoma"/>
          <w:bCs/>
          <w:sz w:val="20"/>
          <w:szCs w:val="20"/>
        </w:rPr>
        <w:t>Na podstawie art. 262 Pzp Zam</w:t>
      </w:r>
      <w:r w:rsidRPr="002A5DE4">
        <w:rPr>
          <w:rFonts w:ascii="Tahoma" w:hAnsi="Tahoma" w:cs="Tahoma"/>
          <w:sz w:val="20"/>
          <w:szCs w:val="20"/>
        </w:rPr>
        <w:t xml:space="preserve">awiający niezwłocznie zawiadomi Wykonawców, którzy ubiegali się </w:t>
      </w:r>
      <w:r>
        <w:rPr>
          <w:rFonts w:ascii="Tahoma" w:hAnsi="Tahoma" w:cs="Tahoma"/>
          <w:sz w:val="20"/>
          <w:szCs w:val="20"/>
        </w:rPr>
        <w:t xml:space="preserve">            </w:t>
      </w:r>
      <w:r w:rsidRPr="002A5DE4">
        <w:rPr>
          <w:rFonts w:ascii="Tahoma" w:hAnsi="Tahoma" w:cs="Tahoma"/>
          <w:sz w:val="20"/>
          <w:szCs w:val="20"/>
        </w:rPr>
        <w:t>o udzielenie zamówienia w unieważnionym postępowaniu, o wszczęciu kolejnego postępowania, które dotyczy tego samego przedmiotu zamówienia</w:t>
      </w:r>
    </w:p>
    <w:p w14:paraId="105327D6" w14:textId="77777777" w:rsidR="001A2740" w:rsidRDefault="001A2740" w:rsidP="001A2740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568E576E" w14:textId="4413EE97" w:rsidR="00F70364" w:rsidRDefault="00F70364" w:rsidP="002A5DE4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4BB4E9BA" w14:textId="76775A5C" w:rsidR="002A5DE4" w:rsidRDefault="002A5DE4" w:rsidP="002A5DE4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5BD27ACC" w14:textId="77777777" w:rsidR="002A5DE4" w:rsidRDefault="002A5DE4" w:rsidP="002A5DE4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47ED0CFD" w14:textId="77777777" w:rsidR="00613C57" w:rsidRPr="007169E5" w:rsidRDefault="00613C57" w:rsidP="002A5DE4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2DBD09E7" w14:textId="0F4F5E42" w:rsidR="00F70364" w:rsidRPr="00AB6009" w:rsidRDefault="00F70364" w:rsidP="002A5DE4">
      <w:pPr>
        <w:spacing w:after="0"/>
        <w:rPr>
          <w:rFonts w:ascii="Tahoma" w:hAnsi="Tahoma" w:cs="Tahoma"/>
          <w:sz w:val="20"/>
          <w:szCs w:val="20"/>
        </w:rPr>
      </w:pPr>
      <w:bookmarkStart w:id="0" w:name="_Hlk81572791"/>
      <w:r w:rsidRPr="00AB6009">
        <w:rPr>
          <w:rFonts w:ascii="Tahoma" w:hAnsi="Tahoma" w:cs="Tahoma"/>
          <w:sz w:val="20"/>
          <w:szCs w:val="20"/>
        </w:rPr>
        <w:t xml:space="preserve">                   </w:t>
      </w:r>
      <w:r w:rsidR="00096591" w:rsidRPr="00AB6009">
        <w:rPr>
          <w:rFonts w:ascii="Tahoma" w:hAnsi="Tahoma" w:cs="Tahoma"/>
          <w:sz w:val="20"/>
          <w:szCs w:val="20"/>
        </w:rPr>
        <w:t xml:space="preserve">      </w:t>
      </w:r>
      <w:r w:rsidR="002A5DE4">
        <w:rPr>
          <w:rFonts w:ascii="Tahoma" w:hAnsi="Tahoma" w:cs="Tahoma"/>
          <w:sz w:val="20"/>
          <w:szCs w:val="20"/>
        </w:rPr>
        <w:t xml:space="preserve">          </w:t>
      </w:r>
      <w:r w:rsidR="00096591" w:rsidRPr="00AB6009">
        <w:rPr>
          <w:rFonts w:ascii="Tahoma" w:hAnsi="Tahoma" w:cs="Tahoma"/>
          <w:sz w:val="20"/>
          <w:szCs w:val="20"/>
        </w:rPr>
        <w:t xml:space="preserve">  </w:t>
      </w:r>
      <w:r w:rsidRPr="00AB6009">
        <w:rPr>
          <w:rFonts w:ascii="Tahoma" w:hAnsi="Tahoma" w:cs="Tahoma"/>
          <w:sz w:val="20"/>
          <w:szCs w:val="20"/>
        </w:rPr>
        <w:t>Zatwierdzam</w:t>
      </w:r>
      <w:r w:rsidR="00C35382" w:rsidRPr="00AB6009">
        <w:rPr>
          <w:rFonts w:ascii="Tahoma" w:hAnsi="Tahoma" w:cs="Tahoma"/>
          <w:sz w:val="20"/>
          <w:szCs w:val="20"/>
        </w:rPr>
        <w:t xml:space="preserve">   </w:t>
      </w:r>
      <w:r w:rsidR="000C03FC">
        <w:rPr>
          <w:rFonts w:ascii="Tahoma" w:hAnsi="Tahoma" w:cs="Tahoma"/>
          <w:sz w:val="20"/>
          <w:szCs w:val="20"/>
        </w:rPr>
        <w:t xml:space="preserve">                         /-/</w:t>
      </w:r>
    </w:p>
    <w:p w14:paraId="350C8834" w14:textId="72DFB4D5" w:rsidR="00F70364" w:rsidRDefault="00F70364" w:rsidP="002A5DE4">
      <w:pPr>
        <w:spacing w:after="0"/>
        <w:rPr>
          <w:rFonts w:ascii="Tahoma" w:hAnsi="Tahoma" w:cs="Tahoma"/>
          <w:sz w:val="20"/>
          <w:szCs w:val="20"/>
        </w:rPr>
      </w:pPr>
      <w:r w:rsidRPr="00AB6009">
        <w:rPr>
          <w:rFonts w:ascii="Tahoma" w:hAnsi="Tahoma" w:cs="Tahoma"/>
          <w:sz w:val="20"/>
          <w:szCs w:val="20"/>
        </w:rPr>
        <w:t xml:space="preserve">                                                     </w:t>
      </w:r>
      <w:r w:rsidR="002A5DE4">
        <w:rPr>
          <w:rFonts w:ascii="Tahoma" w:hAnsi="Tahoma" w:cs="Tahoma"/>
          <w:sz w:val="20"/>
          <w:szCs w:val="20"/>
        </w:rPr>
        <w:t xml:space="preserve">         </w:t>
      </w:r>
      <w:r w:rsidRPr="00AB6009">
        <w:rPr>
          <w:rFonts w:ascii="Tahoma" w:hAnsi="Tahoma" w:cs="Tahoma"/>
          <w:sz w:val="20"/>
          <w:szCs w:val="20"/>
        </w:rPr>
        <w:t xml:space="preserve"> </w:t>
      </w:r>
      <w:r w:rsidR="006338F2">
        <w:rPr>
          <w:rFonts w:ascii="Tahoma" w:hAnsi="Tahoma" w:cs="Tahoma"/>
          <w:sz w:val="20"/>
          <w:szCs w:val="20"/>
        </w:rPr>
        <w:t xml:space="preserve">   </w:t>
      </w:r>
      <w:r w:rsidRPr="00AB6009">
        <w:rPr>
          <w:rFonts w:ascii="Tahoma" w:hAnsi="Tahoma" w:cs="Tahoma"/>
          <w:sz w:val="20"/>
          <w:szCs w:val="20"/>
        </w:rPr>
        <w:t>Kierownik Zamawiającego</w:t>
      </w:r>
    </w:p>
    <w:p w14:paraId="0B294BB0" w14:textId="4601E84D" w:rsidR="000C03FC" w:rsidRPr="00AB6009" w:rsidRDefault="000C03FC" w:rsidP="002A5DE4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podpis jak w oryginale</w:t>
      </w:r>
    </w:p>
    <w:p w14:paraId="1CD6F938" w14:textId="3F763F4F" w:rsidR="00F70364" w:rsidRPr="00AB6009" w:rsidRDefault="00C35382" w:rsidP="002A5DE4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  <w:r w:rsidRPr="00AB6009">
        <w:rPr>
          <w:rFonts w:ascii="Tahoma" w:hAnsi="Tahoma" w:cs="Tahoma"/>
          <w:sz w:val="20"/>
          <w:szCs w:val="20"/>
        </w:rPr>
        <w:t xml:space="preserve">                                                        </w:t>
      </w:r>
      <w:r w:rsidR="002A5DE4">
        <w:rPr>
          <w:rFonts w:ascii="Tahoma" w:hAnsi="Tahoma" w:cs="Tahoma"/>
          <w:sz w:val="20"/>
          <w:szCs w:val="20"/>
        </w:rPr>
        <w:t xml:space="preserve">          </w:t>
      </w:r>
      <w:bookmarkEnd w:id="0"/>
    </w:p>
    <w:sectPr w:rsidR="00F70364" w:rsidRPr="00AB6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4922"/>
    <w:multiLevelType w:val="hybridMultilevel"/>
    <w:tmpl w:val="B16AB1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50DED"/>
    <w:multiLevelType w:val="hybridMultilevel"/>
    <w:tmpl w:val="8AC04AC0"/>
    <w:lvl w:ilvl="0" w:tplc="986860F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E349F"/>
    <w:multiLevelType w:val="hybridMultilevel"/>
    <w:tmpl w:val="F6E43E4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655CC2"/>
    <w:multiLevelType w:val="hybridMultilevel"/>
    <w:tmpl w:val="438495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66D5F"/>
    <w:multiLevelType w:val="hybridMultilevel"/>
    <w:tmpl w:val="84CAD5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16C52"/>
    <w:multiLevelType w:val="hybridMultilevel"/>
    <w:tmpl w:val="377AB554"/>
    <w:lvl w:ilvl="0" w:tplc="D778B3E0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7165A2"/>
    <w:multiLevelType w:val="hybridMultilevel"/>
    <w:tmpl w:val="B6C400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CB46B5"/>
    <w:multiLevelType w:val="hybridMultilevel"/>
    <w:tmpl w:val="DEB673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6BD2D90"/>
    <w:multiLevelType w:val="hybridMultilevel"/>
    <w:tmpl w:val="4F6C71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A40"/>
    <w:rsid w:val="00096591"/>
    <w:rsid w:val="000A2ED2"/>
    <w:rsid w:val="000C03FC"/>
    <w:rsid w:val="001A2740"/>
    <w:rsid w:val="002A5DE4"/>
    <w:rsid w:val="002B4365"/>
    <w:rsid w:val="00613C57"/>
    <w:rsid w:val="006338F2"/>
    <w:rsid w:val="007169E5"/>
    <w:rsid w:val="008251A3"/>
    <w:rsid w:val="009B69C2"/>
    <w:rsid w:val="009F4896"/>
    <w:rsid w:val="00A102A4"/>
    <w:rsid w:val="00A2679E"/>
    <w:rsid w:val="00AA2481"/>
    <w:rsid w:val="00AB6009"/>
    <w:rsid w:val="00B82571"/>
    <w:rsid w:val="00B9720A"/>
    <w:rsid w:val="00BA69A7"/>
    <w:rsid w:val="00BE6A40"/>
    <w:rsid w:val="00C35382"/>
    <w:rsid w:val="00CC6BDF"/>
    <w:rsid w:val="00D55209"/>
    <w:rsid w:val="00E72F25"/>
    <w:rsid w:val="00F37B55"/>
    <w:rsid w:val="00F70364"/>
    <w:rsid w:val="00FA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6FEA2"/>
  <w15:chartTrackingRefBased/>
  <w15:docId w15:val="{09115F19-1790-47A9-9569-B24B5A9EF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0364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autoRedefine/>
    <w:qFormat/>
    <w:rsid w:val="00F70364"/>
    <w:pPr>
      <w:tabs>
        <w:tab w:val="left" w:pos="567"/>
      </w:tabs>
      <w:spacing w:after="0"/>
      <w:ind w:left="460" w:hanging="1380"/>
      <w:jc w:val="both"/>
      <w:outlineLvl w:val="1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7036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F70364"/>
    <w:pPr>
      <w:suppressAutoHyphens/>
      <w:ind w:left="720"/>
    </w:pPr>
    <w:rPr>
      <w:rFonts w:ascii="Calibri" w:eastAsia="Calibri" w:hAnsi="Calibri" w:cs="Times New Roman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F70364"/>
    <w:rPr>
      <w:rFonts w:ascii="Calibri" w:eastAsia="Calibri" w:hAnsi="Calibri" w:cs="Times New Roman"/>
      <w:lang w:eastAsia="ar-SA"/>
    </w:rPr>
  </w:style>
  <w:style w:type="paragraph" w:customStyle="1" w:styleId="Default">
    <w:name w:val="Default"/>
    <w:rsid w:val="00CC6BD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261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Maria Tumińska</cp:lastModifiedBy>
  <cp:revision>18</cp:revision>
  <dcterms:created xsi:type="dcterms:W3CDTF">2021-09-02T18:07:00Z</dcterms:created>
  <dcterms:modified xsi:type="dcterms:W3CDTF">2021-09-19T21:46:00Z</dcterms:modified>
</cp:coreProperties>
</file>