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3CBE38B0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301535">
        <w:rPr>
          <w:rFonts w:ascii="Arial" w:hAnsi="Arial" w:cs="Arial"/>
          <w:sz w:val="22"/>
          <w:szCs w:val="22"/>
        </w:rPr>
        <w:t>8</w:t>
      </w:r>
      <w:r w:rsidRPr="00935893">
        <w:rPr>
          <w:rFonts w:ascii="Arial" w:hAnsi="Arial" w:cs="Arial"/>
          <w:sz w:val="22"/>
          <w:szCs w:val="22"/>
        </w:rPr>
        <w:t>/I/202</w:t>
      </w:r>
      <w:r w:rsidR="00301535">
        <w:rPr>
          <w:rFonts w:ascii="Arial" w:hAnsi="Arial" w:cs="Arial"/>
          <w:sz w:val="22"/>
          <w:szCs w:val="22"/>
        </w:rPr>
        <w:t>3</w:t>
      </w:r>
    </w:p>
    <w:p w14:paraId="422CFE51" w14:textId="67F7B106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6223D8">
        <w:rPr>
          <w:rFonts w:asciiTheme="minorHAnsi" w:hAnsiTheme="minorHAnsi" w:cstheme="minorHAnsi"/>
          <w:b/>
          <w:bCs/>
        </w:rPr>
        <w:t>c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DE55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3597B9B0" w14:textId="18BB6171" w:rsidR="00301535" w:rsidRPr="00301535" w:rsidRDefault="00C15B8E" w:rsidP="00301535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6223D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6223D8"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DPG </w:t>
      </w:r>
      <w:r w:rsidR="006223D8">
        <w:rPr>
          <w:rFonts w:asciiTheme="minorHAnsi" w:hAnsiTheme="minorHAnsi" w:cstheme="minorHAnsi"/>
          <w:b/>
          <w:bCs/>
          <w:sz w:val="22"/>
          <w:szCs w:val="22"/>
        </w:rPr>
        <w:t>w Budomierzu</w:t>
      </w:r>
    </w:p>
    <w:p w14:paraId="3292314E" w14:textId="6795F0FC" w:rsidR="00EA6E16" w:rsidRDefault="00C85B66" w:rsidP="00EA6E1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</w:t>
      </w:r>
      <w:r w:rsidRPr="004931C1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6223D8" w:rsidRPr="004931C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4931C1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  <w:bookmarkEnd w:id="0"/>
      <w:r w:rsidR="00EA6E16" w:rsidRPr="007623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499"/>
        <w:gridCol w:w="973"/>
        <w:gridCol w:w="757"/>
        <w:gridCol w:w="992"/>
        <w:gridCol w:w="709"/>
        <w:gridCol w:w="1134"/>
        <w:gridCol w:w="1417"/>
        <w:gridCol w:w="1538"/>
      </w:tblGrid>
      <w:tr w:rsidR="00DA291A" w:rsidRPr="00DA291A" w14:paraId="10BCAD9D" w14:textId="77777777" w:rsidTr="00DA291A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EC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291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3C6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459B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07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7C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F3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6D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 xml:space="preserve">Cena jedn. Brutto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B9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8D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 xml:space="preserve">Łączna cena brutto </w:t>
            </w:r>
          </w:p>
        </w:tc>
      </w:tr>
      <w:tr w:rsidR="00DA291A" w:rsidRPr="00DA291A" w14:paraId="565B9BCE" w14:textId="77777777" w:rsidTr="00DA291A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60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A291A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A5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DC0B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7573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DC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75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5E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FF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A4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291A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DA291A" w:rsidRPr="00DA291A" w14:paraId="4BEC2497" w14:textId="77777777" w:rsidTr="00DA291A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AE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3F6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Płyn do doczyszczania podłog i posadzek wodoodpornych, usuwa zabrudzenia po gumie, kauczuku i sadzy z gresu, betonu, kamienia, PCV i linoleum. Wnika w porowate powierzchnie, nie wymaga neutralizowania czyszczonej powierzchni wodą. Opakowanie 10 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60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2B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AC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92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EC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D4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98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33227C09" w14:textId="77777777" w:rsidTr="00DA291A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B0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F00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Pasta w płynie do podłóg, PCV, paneli,  chroniąca przed zarysowaniami , wydajna, nadająca połysk bez polerowania. Skutecznie zabezpiecza podłogę tworząc warstwę, która chroni przed zarysowaniem i ścieraniem. Opakowanie 500 ml.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09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C68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BE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75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11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45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F0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361A9923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5D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26E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Płyn przeznaczony do mycia okien i szyb oraz innych powierzchni. Zapobiega powstawaniu smug i zacieków z  zawartością alkoholu. Opakowanie 0,5 l. z atomizerem.</w:t>
            </w:r>
            <w:r w:rsidRPr="00DA291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0B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C2D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53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E7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DE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B9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32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340FB28" w14:textId="77777777" w:rsidTr="00DA291A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64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A7A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Płyn przeznaczony do mycia okien i szyb oraz innych powierzchni. Zapobiega powstawaniu smug i zacieków z  zawartością alkoholu. </w:t>
            </w:r>
            <w:r w:rsidRPr="00DA291A">
              <w:rPr>
                <w:rFonts w:ascii="Calibri" w:hAnsi="Calibri" w:cs="Calibri"/>
                <w:b/>
                <w:bCs/>
              </w:rPr>
              <w:t>Opakowanie 0,5 l. - uzupełnienie płynu z poz. 5</w:t>
            </w:r>
            <w:r w:rsidRPr="00DA291A">
              <w:rPr>
                <w:rFonts w:ascii="Calibri" w:hAnsi="Calibri" w:cs="Calibri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36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05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DD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19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B1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8F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F9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2DC1E48B" w14:textId="77777777" w:rsidTr="00DA291A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32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95A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Płyn do mycia naczyń doskonale rozpuszczający tłuszcz, nie pozostawiający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EA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79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A4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04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C3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0E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D0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19110301" w14:textId="77777777" w:rsidTr="00DA291A">
        <w:trPr>
          <w:trHeight w:val="2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3E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36C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Wysoce skoncentrowany, uniwersalny kwaśny środek czyszczący do codziennego i gruntownego mycia wszystkich powierzchni odpornych na działanie kwasów. Przeznaczony do mycia muszli klozetowych, pisuarów, kabin prysznicowych i armatury łazienkowej, zlewów kuchennych, kuchenek, glazury, terakoty, powierzchni nadpodłogowych, podłóg z PCV, posadzek z lastrico. Zawierający mieszaninę kwasów i alkoholu. Opakowanie 5 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0C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BF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96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70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23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01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69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635D1E4C" w14:textId="77777777" w:rsidTr="00DA291A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92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B6C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Płyn/żel do mycia i dezynfekcji wc, urządzeń i powierzchni w pomieszczeniach sanitarnych. Zabija bakterie, wirusy i grzyby, dezynfekuje, czyści i wybiela.  Przeznaczony do powierzchni i urządzeń odpornych na działanie kwasów m.in. kafelki ceramiczne, porcelana, pozostawiający trwały i przyjemny zapach. Zawierający  związki wybielające na bazie chloru. </w:t>
            </w:r>
            <w:r w:rsidRPr="00DA291A">
              <w:rPr>
                <w:rFonts w:ascii="Calibri" w:hAnsi="Calibri" w:cs="Calibri"/>
                <w:b/>
                <w:bCs/>
              </w:rPr>
              <w:t>Opakowanie 0,75 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A8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E4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12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2A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E6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28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74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13B46AD1" w14:textId="77777777" w:rsidTr="00DA291A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99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9D8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Płyn uniwersalny do mycia podłog,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43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757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0D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8C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B2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68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32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36B7BEA3" w14:textId="77777777" w:rsidTr="00DA291A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08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7FD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Kremowe mydło w płynie o naturalnym pH, delikatne dla skóry. Opakowanie 5 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9C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85F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4D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7F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33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CA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29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55B8191A" w14:textId="77777777" w:rsidTr="00DA291A">
        <w:trPr>
          <w:trHeight w:val="1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B4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6DC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Powierzchniowo Czynne, &lt;5% Niejonowe Środki Powierzchniowo Czynne.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57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80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84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D3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AE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B6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F1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690EF74A" w14:textId="77777777" w:rsidTr="00DA291A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76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0C2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Preparat  czyszczący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E9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18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2C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A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9D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D2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1D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428473B6" w14:textId="77777777" w:rsidTr="00DA291A">
        <w:trPr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A5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0A9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Tabletki na bazie aktywnego chloru  stosowane do dezynfekcji wszystkich zmywalnych powierzchni. Szerokie działanie biobójcze, aktywne wobec zanieczyszczeń organicznych. Szybkie działanie wirusobójcze i prątkobójcze. Opakowanie 300 sztuk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EE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159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69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123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2C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57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68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0FD81839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69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753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Krem ochronny i pielęgnujący do rąk,zawierający alantoine i glicerynę. Intensywnie regeneruje i odbudowuje skórę dłoni, chroni przed wysuszeniem. Tuba 100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2D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753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4C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39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CA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6A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FD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0354A58E" w14:textId="77777777" w:rsidTr="00DA291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01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9AC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Pasta BHP ze ścierniwem, usuwająca zabrudzenia smarów, sadzy i oleju.Opakowanie 0,5 kg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47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DD1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46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C9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5E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21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93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E7128C3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28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85E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Żel do mycia toalet, środek myjąco - dezynfekujący. Czyści, odświeża, wybiela i usuwa kamień z urządzeń sanitarnych. Opakowanie 5 l.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F0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1A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DE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80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95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E6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C8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041D6DD7" w14:textId="77777777" w:rsidTr="00DA291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7D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19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90C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Szczotka do WC wykonana z tworzywa sztucznego w obudowie otwartej.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14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EF0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4A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76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63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0C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D8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6112238A" w14:textId="77777777" w:rsidTr="00DA291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60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757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Wiadro 10l. z tworzywa sztucznego z uchwytem plastikowym. Kolor szary lub jasnoniebieski.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2D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0E4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51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04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54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87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F5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461BDEBD" w14:textId="77777777" w:rsidTr="00DA291A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8C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730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DA291A">
              <w:rPr>
                <w:rFonts w:ascii="Calibri" w:hAnsi="Calibri" w:cs="Calibri"/>
                <w:b/>
                <w:bCs/>
              </w:rPr>
              <w:t>zielony</w:t>
            </w:r>
            <w:r w:rsidRPr="00DA291A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30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090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C5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A4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2D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BA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86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047EF2BB" w14:textId="77777777" w:rsidTr="00DA291A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D2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7CE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DA291A">
              <w:rPr>
                <w:rFonts w:ascii="Calibri" w:hAnsi="Calibri" w:cs="Calibri"/>
                <w:b/>
                <w:bCs/>
              </w:rPr>
              <w:t>niebieski</w:t>
            </w:r>
            <w:r w:rsidRPr="00DA291A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FD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4E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F9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23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2CA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D0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E1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0E7930C5" w14:textId="77777777" w:rsidTr="00DA291A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02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60D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Ścierka z mikrofibry o rozmiarach min. 35x35 cm, do czyszczenia  na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DA291A">
              <w:rPr>
                <w:rFonts w:ascii="Calibri" w:hAnsi="Calibri" w:cs="Calibri"/>
                <w:b/>
                <w:bCs/>
              </w:rPr>
              <w:t>różowy</w:t>
            </w:r>
            <w:r w:rsidRPr="00DA291A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16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08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09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E4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5C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2C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6F6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3D292215" w14:textId="77777777" w:rsidTr="00DA291A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15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9FD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 xml:space="preserve">Ścierka do mycia okien, luster i różnych powierzchni. Nie wymaga użycia detergentów i płynów, nie zostawia smug na czyszczonych powierzchniach nie wymaga także polerowania.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AC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BE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6A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CD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A6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D3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72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65CDBE7C" w14:textId="77777777" w:rsidTr="00DA291A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1B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B44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Ścierka kuchenna wykonana z naturalnego materiału składającego się ze 100 % bawełny. Przyjemna w dotyku, doskonale chłonie wodę. Gramatura min. 280 g/m2. Wymiany min. 50 x 70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4D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A8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B9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FF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B5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E8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B2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021B3B4" w14:textId="77777777" w:rsidTr="00DA291A">
        <w:trPr>
          <w:trHeight w:val="20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3E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499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sztucznych  i wszelkich powierzchni usuwające najbardziej oporne zabrudzenia (takie jak przypalony tłuszcz, kamień i rdzę) łatwo spłukujące, odtłuszczające, pozostawiające świeży zapach. Zawierające anionowe środki powierzchniowo czynne &lt;5 %, podchloryn sodu &lt;5 %. Opakowanie 750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8D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8FF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BC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27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23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11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FB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30FE939D" w14:textId="77777777" w:rsidTr="00DA291A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87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27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29B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Wiaderko z wyciskaczem (okrągłym). Specjalne sito pozwala na efektywne odsączanie mopa przy minimalnym wysiłku. Trwałe, wysokiej jakości tworzywo zwiększa odporność wiaderka na uszkodzenia mechaniczne. Pojemność min. 13 l.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B4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72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E2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13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84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0C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60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432089C5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9A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22A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Szczotka do szorowania na kiju, przeznaczona do czyszczenia silnie zabrudzonych powierzchni, z gwintem, który umożliwia osadzenie trzonka. Długość trzonka min. 130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9D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E16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29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FD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F4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98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D9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1D185BA1" w14:textId="77777777" w:rsidTr="00DA291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21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29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F77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Szczotka do szorowania typu "żelazko" z syntetycznym włosiem. Wyprofilowany uchyt ułatwiający trzymanie.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7E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B5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B3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F0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B8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18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D7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1BA03052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A7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6279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 xml:space="preserve">Miotła/szczotka "ulicówka" o szerokości min. 60 cm, drewniana z metalowym uchwytem wraz z  kijem o długości min. 140 cm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8D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F6B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C4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A5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1D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F5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1B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2F237D53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96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66C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Szczotka  do zamiatania z szufelką na kiju (leniuszek), szerokość szczotki min. 20cm. Szufelka wyposażona w gumową krawędź, która ułatwia zebranie brudu na szufelkę.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D8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ED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8DE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DB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D1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05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68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2799EFE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6A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CD5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1A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DE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09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78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8A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94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69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586DF6BD" w14:textId="77777777" w:rsidTr="00DA291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2B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33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A36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Kij do mopa metalowy, zakończony nakładką z otworem do powieszenia, długość trzonka min. 130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16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905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51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40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45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7B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35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ADB7FE8" w14:textId="77777777" w:rsidTr="00DA291A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B1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lastRenderedPageBreak/>
              <w:t>34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123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Końcówka mopa bardzo dobrej jakości bawełniana, sznurkowa, która dobrze wchłania wodę i łatwo się wyciska. Z plastikowym gwintowanym uchwytem do wkręcania kija. Długość splotu min. 30 cm, gramatura min. 250 g.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A8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71B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C2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4C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E5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87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85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0899D74" w14:textId="77777777" w:rsidTr="00DA291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83B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36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080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Gąbka, zmywak kuchenny wytrzymały i chłonny długości min. 10 cm, szer. min 7 cm, wysokość min. 2,5 cm.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C0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2CF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8D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76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79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39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AAC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40E66F7A" w14:textId="77777777" w:rsidTr="00DA291A">
        <w:trPr>
          <w:trHeight w:val="17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83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38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627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 xml:space="preserve">Płyn czyszczący do ceramicznych płyt kuchennych przeznaczony jest do codziennej pielęgnacji kuchenek z płytą ceramiczną. Skutecznie usuwa tłuste zabrudzenia, ślady palców, plamy z wody oraz przypalenia. Nie rysuje czyszczonej powierzchni i nie pozostawia smug. Zapobiega ponownemu przywieraniu zabrudzeń. Pozostawia na czyszczonej powierzchni świeży zapach. Opakowanie 250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D6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55B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44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2C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043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50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02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703992D5" w14:textId="77777777" w:rsidTr="00DA291A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47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39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D2E" w14:textId="77777777" w:rsidR="00DA291A" w:rsidRPr="00DA291A" w:rsidRDefault="00DA291A" w:rsidP="00DA291A">
            <w:pPr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0C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76D6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35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2C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8F7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475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CD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6986228D" w14:textId="77777777" w:rsidTr="00DA291A">
        <w:trPr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94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</w:rPr>
            </w:pPr>
            <w:r w:rsidRPr="00DA291A">
              <w:rPr>
                <w:rFonts w:ascii="Calibri" w:hAnsi="Calibri" w:cs="Calibri"/>
              </w:rPr>
              <w:t>41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C16" w14:textId="77777777" w:rsidR="00DA291A" w:rsidRPr="00DA291A" w:rsidRDefault="00DA291A" w:rsidP="00DA291A">
            <w:pPr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 xml:space="preserve">Płyn do prania dywanów, wykładzin, tapicerki, opakowanie 0,5 l. Skutecznie eliminuje nawet głęboko wtarty brud i trudne do usunięcia plamy. Neutralizuje nieprzyjemne zapachy i nadaje powierzchni świeżość.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9BD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5804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1E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6F0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49C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332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591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291A" w:rsidRPr="00DA291A" w14:paraId="0EE1BCFB" w14:textId="77777777" w:rsidTr="00DA291A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641F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E7D" w14:textId="77777777" w:rsidR="00DA291A" w:rsidRPr="00DA291A" w:rsidRDefault="00DA291A" w:rsidP="00DA291A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4A75" w14:textId="77777777" w:rsidR="00DA291A" w:rsidRPr="00DA291A" w:rsidRDefault="00DA291A" w:rsidP="00DA291A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5DAC" w14:textId="77777777" w:rsidR="00DA291A" w:rsidRPr="00DA291A" w:rsidRDefault="00DA291A" w:rsidP="00DA29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49ED" w14:textId="77777777" w:rsidR="00DA291A" w:rsidRPr="00DA291A" w:rsidRDefault="00DA291A" w:rsidP="00DA291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FD02" w14:textId="77777777" w:rsidR="00DA291A" w:rsidRPr="00DA291A" w:rsidRDefault="00DA291A" w:rsidP="00DA29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5DA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DD69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098" w14:textId="77777777" w:rsidR="00DA291A" w:rsidRPr="00DA291A" w:rsidRDefault="00DA291A" w:rsidP="00DA2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DA291A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C3678F8" w14:textId="77777777" w:rsidR="00DA291A" w:rsidRPr="007623BC" w:rsidRDefault="00DA291A" w:rsidP="00EA6E1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……..…%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…………………………………………………..…………………………….….………..), 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404536E" w14:textId="77777777" w:rsidR="00301535" w:rsidRPr="00301535" w:rsidRDefault="006753B4" w:rsidP="002E2747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01535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301535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301535">
        <w:rPr>
          <w:rFonts w:asciiTheme="minorHAnsi" w:hAnsiTheme="minorHAnsi" w:cstheme="minorHAnsi"/>
          <w:sz w:val="22"/>
          <w:szCs w:val="22"/>
        </w:rPr>
        <w:t>.</w:t>
      </w:r>
    </w:p>
    <w:p w14:paraId="797368FC" w14:textId="663A0058" w:rsidR="00301535" w:rsidRPr="00301535" w:rsidRDefault="00301535" w:rsidP="00301535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775000"/>
      <w:r>
        <w:rPr>
          <w:rFonts w:asciiTheme="minorHAnsi" w:hAnsiTheme="minorHAnsi" w:cstheme="minorHAnsi"/>
          <w:sz w:val="22"/>
          <w:szCs w:val="22"/>
        </w:rPr>
        <w:t>Oświadczamy, że jesteśmy związani ofertą przez okres wskazany w SW</w:t>
      </w:r>
      <w:r>
        <w:rPr>
          <w:rFonts w:asciiTheme="minorHAnsi" w:hAnsiTheme="minorHAnsi" w:cstheme="minorHAnsi"/>
        </w:rPr>
        <w:t>Z.</w:t>
      </w:r>
      <w:bookmarkEnd w:id="1"/>
    </w:p>
    <w:p w14:paraId="6810A9E5" w14:textId="77777777" w:rsidR="00301535" w:rsidRPr="00301535" w:rsidRDefault="00B0774B" w:rsidP="002E2747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01535">
        <w:rPr>
          <w:rFonts w:asciiTheme="minorHAnsi" w:hAnsiTheme="minorHAnsi" w:cstheme="minorHAnsi"/>
          <w:sz w:val="22"/>
          <w:szCs w:val="22"/>
        </w:rPr>
        <w:t xml:space="preserve">Zwrotu wadium należy dokonać na rachunek bankowy Wykonawcy: </w:t>
      </w:r>
    </w:p>
    <w:p w14:paraId="0438ED98" w14:textId="22BDD787" w:rsidR="00142468" w:rsidRPr="00301535" w:rsidRDefault="00301535" w:rsidP="0030153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="00B0774B" w:rsidRPr="00301535">
        <w:rPr>
          <w:rFonts w:asciiTheme="minorHAnsi" w:hAnsiTheme="minorHAnsi" w:cstheme="minorHAnsi"/>
          <w:sz w:val="22"/>
          <w:szCs w:val="22"/>
        </w:rPr>
        <w:t>……………………………………..…… (</w:t>
      </w:r>
      <w:r w:rsidR="00B0774B" w:rsidRPr="00301535">
        <w:rPr>
          <w:rFonts w:asciiTheme="minorHAnsi" w:hAnsiTheme="minorHAnsi" w:cstheme="minorHAnsi"/>
          <w:i/>
        </w:rPr>
        <w:t>dotyczy Wykonawców, którzy wnieśli wadium w formie pieniądza</w:t>
      </w:r>
      <w:r w:rsidR="00B0774B" w:rsidRPr="00301535">
        <w:rPr>
          <w:rFonts w:asciiTheme="minorHAnsi" w:hAnsiTheme="minorHAnsi" w:cstheme="minorHAnsi"/>
        </w:rPr>
        <w:t>).</w:t>
      </w:r>
    </w:p>
    <w:p w14:paraId="219949DF" w14:textId="77777777" w:rsidR="00301535" w:rsidRPr="00301535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301535">
        <w:rPr>
          <w:rFonts w:asciiTheme="minorHAnsi" w:hAnsiTheme="minorHAnsi" w:cstheme="minorHAnsi"/>
          <w:sz w:val="22"/>
          <w:szCs w:val="22"/>
        </w:rPr>
        <w:t>:</w:t>
      </w:r>
    </w:p>
    <w:p w14:paraId="16329450" w14:textId="60B98692" w:rsidR="000D366F" w:rsidRPr="00C15B8E" w:rsidRDefault="00301535" w:rsidP="00301535">
      <w:pPr>
        <w:pStyle w:val="Akapitzlist"/>
        <w:spacing w:line="360" w:lineRule="auto"/>
        <w:ind w:left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7C3216" w:rsidRPr="00C15B8E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3E18BCC7" w14:textId="77777777" w:rsidR="002F5763" w:rsidRDefault="002F5763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F03F9" w14:textId="4BE57DD2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63280C1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D628" w14:textId="77777777" w:rsidR="009A1DA8" w:rsidRDefault="009A1DA8">
      <w:r>
        <w:separator/>
      </w:r>
    </w:p>
  </w:endnote>
  <w:endnote w:type="continuationSeparator" w:id="0">
    <w:p w14:paraId="73D7A60C" w14:textId="77777777" w:rsidR="009A1DA8" w:rsidRDefault="009A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5632" w14:textId="77777777" w:rsidR="009A1DA8" w:rsidRDefault="009A1DA8">
      <w:r>
        <w:separator/>
      </w:r>
    </w:p>
  </w:footnote>
  <w:footnote w:type="continuationSeparator" w:id="0">
    <w:p w14:paraId="33630A53" w14:textId="77777777" w:rsidR="009A1DA8" w:rsidRDefault="009A1DA8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A544C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8774E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14145"/>
    <w:rsid w:val="00216043"/>
    <w:rsid w:val="00224F3A"/>
    <w:rsid w:val="00226E59"/>
    <w:rsid w:val="00232648"/>
    <w:rsid w:val="002379EF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5763"/>
    <w:rsid w:val="002F7656"/>
    <w:rsid w:val="002F79FF"/>
    <w:rsid w:val="00301535"/>
    <w:rsid w:val="0030173D"/>
    <w:rsid w:val="0030446A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931C1"/>
    <w:rsid w:val="004A2F74"/>
    <w:rsid w:val="004A5617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080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093E"/>
    <w:rsid w:val="0059107D"/>
    <w:rsid w:val="005A2790"/>
    <w:rsid w:val="005A2B12"/>
    <w:rsid w:val="005A6BCB"/>
    <w:rsid w:val="005A7548"/>
    <w:rsid w:val="005A7D7A"/>
    <w:rsid w:val="005B0480"/>
    <w:rsid w:val="005B65CE"/>
    <w:rsid w:val="005C4DF4"/>
    <w:rsid w:val="005C59A2"/>
    <w:rsid w:val="005D2D26"/>
    <w:rsid w:val="00605F7C"/>
    <w:rsid w:val="00607DF0"/>
    <w:rsid w:val="0061114A"/>
    <w:rsid w:val="00615B65"/>
    <w:rsid w:val="006223D8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5D3"/>
    <w:rsid w:val="007C0A07"/>
    <w:rsid w:val="007C3216"/>
    <w:rsid w:val="007C37EF"/>
    <w:rsid w:val="007D117E"/>
    <w:rsid w:val="007D5326"/>
    <w:rsid w:val="007E427E"/>
    <w:rsid w:val="007F0B37"/>
    <w:rsid w:val="007F187A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1DA8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001D"/>
    <w:rsid w:val="00B0774B"/>
    <w:rsid w:val="00B07757"/>
    <w:rsid w:val="00B1387A"/>
    <w:rsid w:val="00B16698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B19EF"/>
    <w:rsid w:val="00BB55DA"/>
    <w:rsid w:val="00BC2B54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A291A"/>
    <w:rsid w:val="00DB4393"/>
    <w:rsid w:val="00DD5F33"/>
    <w:rsid w:val="00DD7E97"/>
    <w:rsid w:val="00DE0A2F"/>
    <w:rsid w:val="00DE55F6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6E16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1708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Małgorzata</cp:lastModifiedBy>
  <cp:revision>8</cp:revision>
  <cp:lastPrinted>2021-02-02T07:17:00Z</cp:lastPrinted>
  <dcterms:created xsi:type="dcterms:W3CDTF">2022-11-22T12:29:00Z</dcterms:created>
  <dcterms:modified xsi:type="dcterms:W3CDTF">2023-11-17T11:48:00Z</dcterms:modified>
</cp:coreProperties>
</file>