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E029" w14:textId="77777777" w:rsidR="0062468E" w:rsidRDefault="009D2735" w:rsidP="0006723E">
      <w:pPr>
        <w:pStyle w:val="LukStopka-adres"/>
      </w:pPr>
      <w:r>
        <w:drawing>
          <wp:anchor distT="0" distB="0" distL="114300" distR="114300" simplePos="0" relativeHeight="251654656" behindDoc="1" locked="0" layoutInCell="1" allowOverlap="1" wp14:anchorId="503BE751" wp14:editId="2525FF32">
            <wp:simplePos x="0" y="0"/>
            <wp:positionH relativeFrom="column">
              <wp:posOffset>-1215390</wp:posOffset>
            </wp:positionH>
            <wp:positionV relativeFrom="paragraph">
              <wp:posOffset>92075</wp:posOffset>
            </wp:positionV>
            <wp:extent cx="8286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17379" y="21479"/>
                <wp:lineTo x="15393" y="19307"/>
                <wp:lineTo x="21352" y="14963"/>
                <wp:lineTo x="21352" y="8206"/>
                <wp:lineTo x="12910" y="7723"/>
                <wp:lineTo x="19366" y="4103"/>
                <wp:lineTo x="19862" y="2896"/>
                <wp:lineTo x="12910" y="1207"/>
                <wp:lineTo x="2979" y="0"/>
                <wp:lineTo x="0" y="0"/>
              </wp:wrapPolygon>
            </wp:wrapTight>
            <wp:docPr id="18" name="Obraz 18" descr="C:\Users\wilk.j\Desktop\Ł-ICSO BLACHOWNIA\ICSO BLACHOWNIA\Instytut Ciężkiej Syntezy Organicznej BLACHOWNIA_podst_pe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k.j\Desktop\Ł-ICSO BLACHOWNIA\ICSO BLACHOWNIA\Instytut Ciężkiej Syntezy Organicznej BLACHOWNIA_podst_pel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3C0">
        <w:t xml:space="preserve"> </w:t>
      </w:r>
      <w:r w:rsidR="00AC2AB1" w:rsidRPr="00AC2AB1">
        <w:t xml:space="preserve"> </w:t>
      </w:r>
      <w:r w:rsidR="002523F6">
        <w:t xml:space="preserve">  </w:t>
      </w:r>
      <w:r w:rsidR="00AC2AB1">
        <w:t xml:space="preserve"> </w:t>
      </w:r>
      <w:r w:rsidR="002523F6">
        <w:t xml:space="preserve">  </w:t>
      </w:r>
      <w:r w:rsidR="004E6884">
        <w:t xml:space="preserve">  </w:t>
      </w:r>
      <w:r w:rsidR="002523F6">
        <w:t xml:space="preserve"> </w:t>
      </w:r>
      <w:r w:rsidR="004E6884">
        <w:t xml:space="preserve">           </w:t>
      </w:r>
      <w:r w:rsidR="004104FD">
        <w:t xml:space="preserve"> </w:t>
      </w:r>
    </w:p>
    <w:p w14:paraId="385F9E78" w14:textId="0CE68BC1" w:rsidR="00C32BBA" w:rsidRDefault="0062468E" w:rsidP="00361F8B">
      <w:pPr>
        <w:pStyle w:val="Nagwek4"/>
        <w:spacing w:before="60"/>
        <w:jc w:val="left"/>
        <w:rPr>
          <w:rFonts w:cs="Arial"/>
          <w:b w:val="0"/>
          <w:bCs/>
          <w:sz w:val="22"/>
          <w:szCs w:val="22"/>
        </w:rPr>
      </w:pPr>
      <w:r w:rsidRPr="007053D2">
        <w:rPr>
          <w:rFonts w:cs="Arial"/>
          <w:bCs/>
          <w:szCs w:val="24"/>
        </w:rPr>
        <w:t xml:space="preserve">       </w:t>
      </w:r>
      <w:r w:rsidR="00B563E2" w:rsidRPr="007053D2">
        <w:rPr>
          <w:rFonts w:cs="Arial"/>
          <w:bCs/>
          <w:szCs w:val="24"/>
        </w:rPr>
        <w:t xml:space="preserve">         </w:t>
      </w:r>
      <w:r w:rsidRPr="007053D2">
        <w:rPr>
          <w:rFonts w:cs="Arial"/>
          <w:bCs/>
          <w:szCs w:val="24"/>
        </w:rPr>
        <w:t xml:space="preserve"> </w:t>
      </w:r>
      <w:r w:rsidR="00896396" w:rsidRPr="007053D2">
        <w:rPr>
          <w:rFonts w:cs="Arial"/>
          <w:bCs/>
          <w:szCs w:val="24"/>
        </w:rPr>
        <w:t xml:space="preserve">   </w:t>
      </w:r>
      <w:r w:rsidR="0051633D" w:rsidRPr="007053D2">
        <w:rPr>
          <w:rFonts w:cs="Arial"/>
          <w:bCs/>
          <w:szCs w:val="24"/>
        </w:rPr>
        <w:t xml:space="preserve"> </w:t>
      </w:r>
      <w:r w:rsidR="00C32BBA" w:rsidRPr="007053D2">
        <w:rPr>
          <w:rFonts w:cs="Arial"/>
          <w:bCs/>
          <w:szCs w:val="24"/>
        </w:rPr>
        <w:t xml:space="preserve">  </w:t>
      </w:r>
      <w:r w:rsidR="0084615B" w:rsidRPr="007053D2">
        <w:rPr>
          <w:rFonts w:cs="Arial"/>
          <w:bCs/>
          <w:szCs w:val="24"/>
        </w:rPr>
        <w:t xml:space="preserve">    </w:t>
      </w:r>
      <w:r w:rsidR="007319FA">
        <w:rPr>
          <w:rFonts w:cs="Arial"/>
          <w:bCs/>
          <w:szCs w:val="24"/>
        </w:rPr>
        <w:t xml:space="preserve">          </w:t>
      </w:r>
      <w:r w:rsidR="00B24616">
        <w:rPr>
          <w:rFonts w:cs="Arial"/>
          <w:bCs/>
          <w:szCs w:val="24"/>
        </w:rPr>
        <w:t xml:space="preserve">   </w:t>
      </w:r>
      <w:r w:rsidR="007319FA">
        <w:rPr>
          <w:rFonts w:cs="Arial"/>
          <w:bCs/>
          <w:szCs w:val="24"/>
        </w:rPr>
        <w:t xml:space="preserve"> </w:t>
      </w:r>
    </w:p>
    <w:p w14:paraId="474F2388" w14:textId="413C3A91" w:rsidR="007053D2" w:rsidRDefault="007053D2" w:rsidP="00F254FF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3E9FB547" w14:textId="77777777" w:rsidR="00A37DEC" w:rsidRDefault="00A37DEC" w:rsidP="00F254FF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6E62FF7B" w14:textId="048A400A" w:rsidR="000C5272" w:rsidRDefault="00A25160" w:rsidP="00361F8B">
      <w:pPr>
        <w:spacing w:before="1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7319F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053D2">
        <w:rPr>
          <w:rFonts w:ascii="Arial" w:hAnsi="Arial" w:cs="Arial"/>
          <w:b/>
          <w:bCs/>
          <w:sz w:val="24"/>
          <w:szCs w:val="24"/>
        </w:rPr>
        <w:t xml:space="preserve"> </w:t>
      </w:r>
      <w:r w:rsidR="00FD0B69">
        <w:rPr>
          <w:rFonts w:ascii="Arial" w:hAnsi="Arial" w:cs="Arial"/>
          <w:b/>
          <w:bCs/>
          <w:sz w:val="24"/>
          <w:szCs w:val="24"/>
        </w:rPr>
        <w:t xml:space="preserve"> </w:t>
      </w:r>
      <w:r w:rsidR="00BF78E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6EFFEB4" w14:textId="6DA5FEAF" w:rsidR="0072195A" w:rsidRPr="006D7081" w:rsidRDefault="0053588C" w:rsidP="00D7574A">
      <w:pPr>
        <w:spacing w:before="24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</w:t>
      </w:r>
      <w:r w:rsidR="00AC2AB1" w:rsidRPr="006D7081">
        <w:rPr>
          <w:rFonts w:ascii="Arial" w:hAnsi="Arial" w:cs="Arial"/>
          <w:sz w:val="22"/>
          <w:szCs w:val="22"/>
          <w:lang w:eastAsia="en-US"/>
        </w:rPr>
        <w:t xml:space="preserve">amawiający: </w:t>
      </w:r>
    </w:p>
    <w:p w14:paraId="200B2452" w14:textId="77777777" w:rsidR="00AC2AB1" w:rsidRPr="006D7081" w:rsidRDefault="00AC2AB1" w:rsidP="00921617">
      <w:pPr>
        <w:spacing w:before="120"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6D7081">
        <w:rPr>
          <w:rFonts w:ascii="Arial" w:hAnsi="Arial" w:cs="Arial"/>
          <w:b/>
          <w:bCs/>
          <w:sz w:val="22"/>
          <w:szCs w:val="22"/>
          <w:lang w:eastAsia="en-US"/>
        </w:rPr>
        <w:t>Sieć Badawcza Łukasiewicz - Instytut Ciężkiej Syntezy Organicznej ”Blachownia”</w:t>
      </w:r>
    </w:p>
    <w:p w14:paraId="667D2AF7" w14:textId="77777777" w:rsidR="00AC2AB1" w:rsidRPr="006D7081" w:rsidRDefault="00AC2AB1" w:rsidP="00892BBA">
      <w:pPr>
        <w:tabs>
          <w:tab w:val="left" w:pos="6198"/>
        </w:tabs>
        <w:spacing w:before="120"/>
        <w:rPr>
          <w:rFonts w:ascii="Arial" w:hAnsi="Arial" w:cs="Arial"/>
          <w:sz w:val="22"/>
          <w:szCs w:val="22"/>
          <w:lang w:eastAsia="en-US"/>
        </w:rPr>
      </w:pPr>
      <w:r w:rsidRPr="006D7081">
        <w:rPr>
          <w:rFonts w:ascii="Arial" w:hAnsi="Arial" w:cs="Arial"/>
          <w:sz w:val="22"/>
          <w:szCs w:val="22"/>
          <w:lang w:eastAsia="en-US"/>
        </w:rPr>
        <w:t>Adres:</w:t>
      </w:r>
      <w:r w:rsidR="00892BBA" w:rsidRPr="006D7081">
        <w:rPr>
          <w:rFonts w:ascii="Arial" w:hAnsi="Arial" w:cs="Arial"/>
          <w:sz w:val="22"/>
          <w:szCs w:val="22"/>
          <w:lang w:eastAsia="en-US"/>
        </w:rPr>
        <w:tab/>
      </w:r>
    </w:p>
    <w:p w14:paraId="6AE62304" w14:textId="77777777" w:rsidR="00AC2AB1" w:rsidRPr="006D7081" w:rsidRDefault="00AC2AB1" w:rsidP="009F690E">
      <w:pPr>
        <w:spacing w:before="60" w:line="360" w:lineRule="auto"/>
        <w:rPr>
          <w:rFonts w:ascii="Arial" w:hAnsi="Arial" w:cs="Arial"/>
          <w:sz w:val="22"/>
          <w:szCs w:val="22"/>
          <w:lang w:eastAsia="en-US"/>
        </w:rPr>
      </w:pPr>
      <w:r w:rsidRPr="006D7081">
        <w:rPr>
          <w:rFonts w:ascii="Arial" w:hAnsi="Arial" w:cs="Arial"/>
          <w:sz w:val="22"/>
          <w:szCs w:val="22"/>
          <w:lang w:eastAsia="en-US"/>
        </w:rPr>
        <w:t>ul. Energetyków 9</w:t>
      </w:r>
    </w:p>
    <w:p w14:paraId="19DA2FC4" w14:textId="77777777" w:rsidR="00AC2AB1" w:rsidRPr="006D7081" w:rsidRDefault="00AC2AB1" w:rsidP="009F690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6D7081">
        <w:rPr>
          <w:rFonts w:ascii="Arial" w:hAnsi="Arial" w:cs="Arial"/>
          <w:sz w:val="22"/>
          <w:szCs w:val="22"/>
          <w:lang w:eastAsia="en-US"/>
        </w:rPr>
        <w:t>47-225 Kędzierzyn-Koźle</w:t>
      </w:r>
    </w:p>
    <w:p w14:paraId="6267277A" w14:textId="77777777" w:rsidR="00AC2AB1" w:rsidRPr="006D7081" w:rsidRDefault="00AC2AB1" w:rsidP="009F690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6D7081">
        <w:rPr>
          <w:rFonts w:ascii="Arial" w:hAnsi="Arial" w:cs="Arial"/>
          <w:sz w:val="22"/>
          <w:szCs w:val="22"/>
          <w:lang w:eastAsia="en-US"/>
        </w:rPr>
        <w:t>woj. opolskie</w:t>
      </w:r>
    </w:p>
    <w:p w14:paraId="2A6252C8" w14:textId="4542C6B2" w:rsidR="004B4044" w:rsidRPr="006D7081" w:rsidRDefault="004B4044" w:rsidP="004B4044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Nr </w:t>
      </w:r>
      <w:r w:rsidR="00CA677C" w:rsidRPr="006D7081">
        <w:rPr>
          <w:rFonts w:ascii="Arial" w:hAnsi="Arial" w:cs="Arial"/>
          <w:sz w:val="22"/>
          <w:szCs w:val="22"/>
        </w:rPr>
        <w:t>post</w:t>
      </w:r>
      <w:r w:rsidR="004F6BF5" w:rsidRPr="006D7081">
        <w:rPr>
          <w:rFonts w:ascii="Arial" w:hAnsi="Arial" w:cs="Arial"/>
          <w:sz w:val="22"/>
          <w:szCs w:val="22"/>
        </w:rPr>
        <w:t>ę</w:t>
      </w:r>
      <w:r w:rsidR="00CA677C" w:rsidRPr="006D7081">
        <w:rPr>
          <w:rFonts w:ascii="Arial" w:hAnsi="Arial" w:cs="Arial"/>
          <w:sz w:val="22"/>
          <w:szCs w:val="22"/>
        </w:rPr>
        <w:t>powania</w:t>
      </w:r>
      <w:r w:rsidRPr="006D7081">
        <w:rPr>
          <w:rFonts w:ascii="Arial" w:hAnsi="Arial" w:cs="Arial"/>
          <w:sz w:val="22"/>
          <w:szCs w:val="22"/>
        </w:rPr>
        <w:t>: F</w:t>
      </w:r>
      <w:r w:rsidR="00C32BBA">
        <w:rPr>
          <w:rFonts w:ascii="Arial" w:hAnsi="Arial" w:cs="Arial"/>
          <w:sz w:val="22"/>
          <w:szCs w:val="22"/>
        </w:rPr>
        <w:t>T</w:t>
      </w:r>
      <w:r w:rsidRPr="006D7081">
        <w:rPr>
          <w:rFonts w:ascii="Arial" w:hAnsi="Arial" w:cs="Arial"/>
          <w:sz w:val="22"/>
          <w:szCs w:val="22"/>
        </w:rPr>
        <w:t>.271.</w:t>
      </w:r>
      <w:r w:rsidR="00D123B6">
        <w:rPr>
          <w:rFonts w:ascii="Arial" w:hAnsi="Arial" w:cs="Arial"/>
          <w:sz w:val="22"/>
          <w:szCs w:val="22"/>
        </w:rPr>
        <w:t>11</w:t>
      </w:r>
      <w:r w:rsidRPr="006D7081">
        <w:rPr>
          <w:rFonts w:ascii="Arial" w:hAnsi="Arial" w:cs="Arial"/>
          <w:sz w:val="22"/>
          <w:szCs w:val="22"/>
        </w:rPr>
        <w:t>.202</w:t>
      </w:r>
      <w:r w:rsidR="00361F8B">
        <w:rPr>
          <w:rFonts w:ascii="Arial" w:hAnsi="Arial" w:cs="Arial"/>
          <w:sz w:val="22"/>
          <w:szCs w:val="22"/>
        </w:rPr>
        <w:t>2</w:t>
      </w:r>
    </w:p>
    <w:p w14:paraId="190E85DF" w14:textId="77777777" w:rsidR="004B4044" w:rsidRDefault="004B4044" w:rsidP="00466FB5">
      <w:pPr>
        <w:pStyle w:val="Tekstpodstawowy"/>
        <w:spacing w:before="120"/>
        <w:jc w:val="center"/>
        <w:rPr>
          <w:rFonts w:ascii="Arial" w:hAnsi="Arial" w:cs="Arial"/>
          <w:sz w:val="24"/>
          <w:szCs w:val="24"/>
          <w:u w:val="double"/>
        </w:rPr>
      </w:pPr>
    </w:p>
    <w:p w14:paraId="5D326CDD" w14:textId="77777777" w:rsidR="006D7081" w:rsidRPr="006D7081" w:rsidRDefault="006D7081" w:rsidP="00466FB5">
      <w:pPr>
        <w:pStyle w:val="Tekstpodstawowy"/>
        <w:spacing w:before="120"/>
        <w:jc w:val="center"/>
        <w:rPr>
          <w:rFonts w:ascii="Arial" w:hAnsi="Arial" w:cs="Arial"/>
          <w:sz w:val="24"/>
          <w:szCs w:val="24"/>
          <w:u w:val="double"/>
        </w:rPr>
      </w:pPr>
    </w:p>
    <w:p w14:paraId="4A5FE4D8" w14:textId="77777777" w:rsidR="00AC2AB1" w:rsidRPr="006D7081" w:rsidRDefault="009F690E" w:rsidP="00A66FF2">
      <w:pPr>
        <w:pStyle w:val="Tekstpodstawowy"/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7081">
        <w:rPr>
          <w:rFonts w:ascii="Arial" w:hAnsi="Arial" w:cs="Arial"/>
          <w:b/>
          <w:bCs/>
          <w:sz w:val="22"/>
          <w:szCs w:val="22"/>
        </w:rPr>
        <w:t>S</w:t>
      </w:r>
      <w:r w:rsidR="007E0D04" w:rsidRPr="006D7081">
        <w:rPr>
          <w:rFonts w:ascii="Arial" w:hAnsi="Arial" w:cs="Arial"/>
          <w:b/>
          <w:bCs/>
          <w:sz w:val="22"/>
          <w:szCs w:val="22"/>
        </w:rPr>
        <w:t>PECYFIKACJA WARUNKÓW ZAMÓWIENIA</w:t>
      </w:r>
    </w:p>
    <w:p w14:paraId="5BDB1A18" w14:textId="77777777" w:rsidR="00701D3D" w:rsidRPr="006D7081" w:rsidRDefault="009F690E" w:rsidP="007E0D04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do </w:t>
      </w:r>
      <w:r w:rsidR="007E0D04" w:rsidRPr="006D7081">
        <w:rPr>
          <w:rFonts w:ascii="Arial" w:hAnsi="Arial" w:cs="Arial"/>
          <w:sz w:val="22"/>
          <w:szCs w:val="22"/>
        </w:rPr>
        <w:t>p</w:t>
      </w:r>
      <w:r w:rsidR="00A66FF2" w:rsidRPr="006D7081">
        <w:rPr>
          <w:rFonts w:ascii="Arial" w:hAnsi="Arial" w:cs="Arial"/>
          <w:sz w:val="22"/>
          <w:szCs w:val="22"/>
        </w:rPr>
        <w:t>o</w:t>
      </w:r>
      <w:r w:rsidR="007E0D04" w:rsidRPr="006D7081">
        <w:rPr>
          <w:rFonts w:ascii="Arial" w:hAnsi="Arial" w:cs="Arial"/>
          <w:sz w:val="22"/>
          <w:szCs w:val="22"/>
        </w:rPr>
        <w:t>stępowania</w:t>
      </w:r>
      <w:r w:rsidRPr="006D7081">
        <w:rPr>
          <w:rFonts w:ascii="Arial" w:hAnsi="Arial" w:cs="Arial"/>
          <w:sz w:val="22"/>
          <w:szCs w:val="22"/>
        </w:rPr>
        <w:t xml:space="preserve"> </w:t>
      </w:r>
      <w:r w:rsidR="007E0D04" w:rsidRPr="006D7081">
        <w:rPr>
          <w:rFonts w:ascii="Arial" w:hAnsi="Arial" w:cs="Arial"/>
          <w:sz w:val="22"/>
          <w:szCs w:val="22"/>
        </w:rPr>
        <w:t xml:space="preserve">o udzielenie zamówienia publicznego </w:t>
      </w:r>
      <w:r w:rsidRPr="006D7081">
        <w:rPr>
          <w:rFonts w:ascii="Arial" w:hAnsi="Arial" w:cs="Arial"/>
          <w:sz w:val="22"/>
          <w:szCs w:val="22"/>
        </w:rPr>
        <w:t xml:space="preserve">prowadzonego </w:t>
      </w:r>
    </w:p>
    <w:p w14:paraId="7F84EC92" w14:textId="77777777" w:rsidR="007319FA" w:rsidRDefault="00A66FF2" w:rsidP="00B563E2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w</w:t>
      </w:r>
      <w:r w:rsidR="007E0D04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trybie p</w:t>
      </w:r>
      <w:r w:rsidR="007E0D04" w:rsidRPr="006D7081">
        <w:rPr>
          <w:rFonts w:ascii="Arial" w:hAnsi="Arial" w:cs="Arial"/>
          <w:sz w:val="22"/>
          <w:szCs w:val="22"/>
        </w:rPr>
        <w:t>odstawowym bez negocjacji</w:t>
      </w:r>
      <w:r w:rsidR="002523F6" w:rsidRPr="006D7081">
        <w:rPr>
          <w:rFonts w:ascii="Arial" w:hAnsi="Arial" w:cs="Arial"/>
          <w:sz w:val="22"/>
          <w:szCs w:val="22"/>
        </w:rPr>
        <w:t>,</w:t>
      </w:r>
      <w:r w:rsidRPr="006D7081">
        <w:rPr>
          <w:rFonts w:ascii="Arial" w:hAnsi="Arial" w:cs="Arial"/>
          <w:sz w:val="22"/>
          <w:szCs w:val="22"/>
        </w:rPr>
        <w:t xml:space="preserve"> </w:t>
      </w:r>
      <w:r w:rsidR="009F690E" w:rsidRPr="006D7081">
        <w:rPr>
          <w:rFonts w:ascii="Arial" w:hAnsi="Arial" w:cs="Arial"/>
          <w:sz w:val="22"/>
          <w:szCs w:val="22"/>
        </w:rPr>
        <w:t>zgodnie z</w:t>
      </w:r>
      <w:r w:rsidR="002523F6" w:rsidRPr="006D7081">
        <w:rPr>
          <w:rFonts w:ascii="Arial" w:hAnsi="Arial" w:cs="Arial"/>
          <w:sz w:val="22"/>
          <w:szCs w:val="22"/>
        </w:rPr>
        <w:t> </w:t>
      </w:r>
      <w:r w:rsidR="009F690E" w:rsidRPr="006D7081">
        <w:rPr>
          <w:rFonts w:ascii="Arial" w:hAnsi="Arial" w:cs="Arial"/>
          <w:sz w:val="22"/>
          <w:szCs w:val="22"/>
        </w:rPr>
        <w:t>ustawą z</w:t>
      </w:r>
      <w:r w:rsidR="007E0D04" w:rsidRPr="006D7081">
        <w:rPr>
          <w:rFonts w:ascii="Arial" w:hAnsi="Arial" w:cs="Arial"/>
          <w:sz w:val="22"/>
          <w:szCs w:val="22"/>
        </w:rPr>
        <w:t> </w:t>
      </w:r>
      <w:r w:rsidR="009F690E" w:rsidRPr="006D7081">
        <w:rPr>
          <w:rFonts w:ascii="Arial" w:hAnsi="Arial" w:cs="Arial"/>
          <w:sz w:val="22"/>
          <w:szCs w:val="22"/>
        </w:rPr>
        <w:t>dnia</w:t>
      </w:r>
      <w:r w:rsidR="00C7616E" w:rsidRPr="006D7081">
        <w:rPr>
          <w:rFonts w:ascii="Arial" w:hAnsi="Arial" w:cs="Arial"/>
          <w:sz w:val="22"/>
          <w:szCs w:val="22"/>
        </w:rPr>
        <w:t xml:space="preserve"> </w:t>
      </w:r>
      <w:r w:rsidR="00967088" w:rsidRPr="006D7081">
        <w:rPr>
          <w:rFonts w:ascii="Arial" w:hAnsi="Arial" w:cs="Arial"/>
          <w:sz w:val="22"/>
          <w:szCs w:val="22"/>
        </w:rPr>
        <w:t>11 września 2019</w:t>
      </w:r>
      <w:r w:rsidR="00DB4372" w:rsidRPr="006D7081">
        <w:rPr>
          <w:rFonts w:ascii="Arial" w:hAnsi="Arial" w:cs="Arial"/>
          <w:sz w:val="22"/>
          <w:szCs w:val="22"/>
        </w:rPr>
        <w:t>r.</w:t>
      </w:r>
      <w:r w:rsidR="00967088" w:rsidRPr="006D7081">
        <w:rPr>
          <w:rFonts w:ascii="Arial" w:hAnsi="Arial" w:cs="Arial"/>
          <w:sz w:val="22"/>
          <w:szCs w:val="22"/>
        </w:rPr>
        <w:t xml:space="preserve"> </w:t>
      </w:r>
      <w:r w:rsidR="009F690E" w:rsidRPr="006D7081">
        <w:rPr>
          <w:rFonts w:ascii="Arial" w:hAnsi="Arial" w:cs="Arial"/>
          <w:sz w:val="22"/>
          <w:szCs w:val="22"/>
        </w:rPr>
        <w:t xml:space="preserve"> Prawo zamówień publicznych</w:t>
      </w:r>
      <w:r w:rsidR="005B4B81" w:rsidRPr="006D7081">
        <w:rPr>
          <w:rFonts w:ascii="Arial" w:hAnsi="Arial" w:cs="Arial"/>
          <w:sz w:val="22"/>
          <w:szCs w:val="22"/>
        </w:rPr>
        <w:t>,</w:t>
      </w:r>
      <w:r w:rsidR="00971692" w:rsidRPr="006D7081">
        <w:rPr>
          <w:rFonts w:ascii="Arial" w:hAnsi="Arial" w:cs="Arial"/>
          <w:sz w:val="22"/>
          <w:szCs w:val="22"/>
        </w:rPr>
        <w:t xml:space="preserve"> </w:t>
      </w:r>
      <w:r w:rsidR="00921617" w:rsidRPr="006D7081">
        <w:rPr>
          <w:rFonts w:ascii="Arial" w:hAnsi="Arial" w:cs="Arial"/>
          <w:sz w:val="22"/>
          <w:szCs w:val="22"/>
        </w:rPr>
        <w:t>w sprawie udzielenia zamówienia pn.:</w:t>
      </w:r>
    </w:p>
    <w:p w14:paraId="577AFF82" w14:textId="77777777" w:rsidR="00D123B6" w:rsidRPr="00D123B6" w:rsidRDefault="00D123B6" w:rsidP="00D123B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23B6">
        <w:rPr>
          <w:rFonts w:ascii="Arial" w:hAnsi="Arial" w:cs="Arial"/>
          <w:sz w:val="22"/>
          <w:szCs w:val="22"/>
        </w:rPr>
        <w:t xml:space="preserve">„Zagospodarowanie terenu wokół budynku Centrum Technologii dla Gospodarki Obiegu Zamkniętego w Sieć Badawcza Łukasiewicz - Instytucie Ciężkiej Syntezy Organicznej ”Blachownia””     </w:t>
      </w:r>
    </w:p>
    <w:p w14:paraId="7B08D686" w14:textId="77777777" w:rsidR="00AC2AB1" w:rsidRPr="00D123B6" w:rsidRDefault="00AC2AB1" w:rsidP="00921617">
      <w:pPr>
        <w:pStyle w:val="Tekstpodstawowy"/>
        <w:spacing w:before="120" w:line="360" w:lineRule="auto"/>
        <w:jc w:val="center"/>
        <w:rPr>
          <w:rFonts w:ascii="Arial" w:hAnsi="Arial" w:cs="Arial"/>
          <w:sz w:val="24"/>
          <w:szCs w:val="24"/>
          <w:u w:val="double"/>
        </w:rPr>
      </w:pPr>
    </w:p>
    <w:p w14:paraId="1D1ACFF6" w14:textId="4E98635E" w:rsidR="00AC2AB1" w:rsidRDefault="00AC2AB1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3241CFBC" w14:textId="77777777" w:rsidR="00361F8B" w:rsidRDefault="00361F8B" w:rsidP="00361F8B">
      <w:pPr>
        <w:pStyle w:val="Tekstpodstawowy"/>
        <w:spacing w:before="120"/>
        <w:ind w:left="3540" w:firstLine="708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 </w:t>
      </w:r>
    </w:p>
    <w:p w14:paraId="4728F84C" w14:textId="348B0F64" w:rsidR="00361F8B" w:rsidRPr="00316B6E" w:rsidRDefault="00A07CE1" w:rsidP="00361F8B">
      <w:pPr>
        <w:pStyle w:val="Tekstpodstawowy"/>
        <w:spacing w:before="120" w:line="360" w:lineRule="auto"/>
        <w:ind w:left="708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316B6E">
        <w:rPr>
          <w:rFonts w:ascii="Arial" w:hAnsi="Arial" w:cs="Arial"/>
          <w:b/>
          <w:bCs/>
          <w:sz w:val="22"/>
          <w:szCs w:val="22"/>
        </w:rPr>
        <w:t xml:space="preserve">   </w:t>
      </w:r>
      <w:r w:rsidR="00361F8B" w:rsidRPr="00316B6E">
        <w:rPr>
          <w:rFonts w:ascii="Arial" w:hAnsi="Arial" w:cs="Arial"/>
          <w:b/>
          <w:bCs/>
          <w:sz w:val="22"/>
          <w:szCs w:val="22"/>
        </w:rPr>
        <w:t xml:space="preserve"> Z</w:t>
      </w:r>
      <w:r w:rsidRPr="00316B6E">
        <w:rPr>
          <w:rFonts w:ascii="Arial" w:hAnsi="Arial" w:cs="Arial"/>
          <w:b/>
          <w:bCs/>
          <w:sz w:val="22"/>
          <w:szCs w:val="22"/>
        </w:rPr>
        <w:t>ATWIERDZAM</w:t>
      </w:r>
    </w:p>
    <w:p w14:paraId="28A8DED2" w14:textId="55DA3263" w:rsidR="002523F6" w:rsidRDefault="002523F6" w:rsidP="00361F8B">
      <w:pPr>
        <w:pStyle w:val="Tekstpodstawowy"/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CD7F2A" w14:textId="478CA468" w:rsidR="00361F8B" w:rsidRPr="00361F8B" w:rsidRDefault="00361F8B" w:rsidP="00466FB5">
      <w:pPr>
        <w:pStyle w:val="Tekstpodstawowy"/>
        <w:spacing w:before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………</w:t>
      </w:r>
      <w:r w:rsidRPr="00361F8B">
        <w:rPr>
          <w:rFonts w:ascii="Arial" w:hAnsi="Arial" w:cs="Arial"/>
          <w:bCs/>
          <w:sz w:val="24"/>
          <w:szCs w:val="24"/>
        </w:rPr>
        <w:t>………………..</w:t>
      </w:r>
    </w:p>
    <w:p w14:paraId="0FE5E77C" w14:textId="48D8E889" w:rsidR="00361F8B" w:rsidRPr="00F75610" w:rsidRDefault="00361F8B" w:rsidP="00466FB5">
      <w:pPr>
        <w:pStyle w:val="Tekstpodstawowy"/>
        <w:spacing w:before="120"/>
        <w:jc w:val="center"/>
        <w:rPr>
          <w:rFonts w:ascii="Arial" w:hAnsi="Arial" w:cs="Arial"/>
          <w:bCs/>
          <w:sz w:val="18"/>
          <w:szCs w:val="18"/>
        </w:rPr>
      </w:pPr>
      <w:r w:rsidRPr="00361F8B">
        <w:rPr>
          <w:rFonts w:ascii="Arial" w:hAnsi="Arial" w:cs="Arial"/>
          <w:bCs/>
          <w:sz w:val="20"/>
        </w:rPr>
        <w:t xml:space="preserve">                                   </w:t>
      </w:r>
      <w:r w:rsidRPr="00F75610">
        <w:rPr>
          <w:rFonts w:ascii="Arial" w:hAnsi="Arial" w:cs="Arial"/>
          <w:bCs/>
          <w:sz w:val="18"/>
          <w:szCs w:val="18"/>
        </w:rPr>
        <w:t>/podpisano elektronicznie/</w:t>
      </w:r>
    </w:p>
    <w:p w14:paraId="2A948958" w14:textId="1F65C1B3" w:rsidR="00361F8B" w:rsidRPr="00F75610" w:rsidRDefault="00361F8B" w:rsidP="00466FB5">
      <w:pPr>
        <w:pStyle w:val="Tekstpodstawowy"/>
        <w:spacing w:before="120"/>
        <w:jc w:val="center"/>
        <w:rPr>
          <w:rFonts w:ascii="Arial" w:hAnsi="Arial" w:cs="Arial"/>
          <w:b/>
          <w:sz w:val="18"/>
          <w:szCs w:val="18"/>
          <w:u w:val="double"/>
        </w:rPr>
      </w:pPr>
    </w:p>
    <w:p w14:paraId="1DC4BA82" w14:textId="1F33D5D6" w:rsidR="00361F8B" w:rsidRDefault="00361F8B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1BA5F010" w14:textId="77777777" w:rsidR="00CD0B59" w:rsidRDefault="00CD0B59" w:rsidP="00CD0B59">
      <w:pPr>
        <w:pStyle w:val="Nagwek2"/>
      </w:pPr>
    </w:p>
    <w:p w14:paraId="48E09374" w14:textId="0033BDAB" w:rsidR="00A07CE1" w:rsidRDefault="00A07CE1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2450642F" w14:textId="77777777" w:rsidR="00AE2E94" w:rsidRDefault="00AE2E94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sz w:val="22"/>
          <w:szCs w:val="22"/>
        </w:rPr>
      </w:pPr>
    </w:p>
    <w:p w14:paraId="3B203026" w14:textId="77777777" w:rsidR="00C50AB1" w:rsidRPr="006D7081" w:rsidRDefault="00C50AB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sz w:val="22"/>
          <w:szCs w:val="22"/>
        </w:rPr>
      </w:pPr>
      <w:r w:rsidRPr="006D7081">
        <w:rPr>
          <w:sz w:val="22"/>
          <w:szCs w:val="22"/>
        </w:rPr>
        <w:lastRenderedPageBreak/>
        <w:t xml:space="preserve">Przedmiotowe postępowanie prowadzone jest przy użyciu </w:t>
      </w:r>
    </w:p>
    <w:p w14:paraId="5CE3E9CF" w14:textId="77777777" w:rsidR="00C50AB1" w:rsidRPr="006D7081" w:rsidRDefault="00C50AB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sz w:val="22"/>
          <w:szCs w:val="22"/>
        </w:rPr>
      </w:pPr>
      <w:r w:rsidRPr="006D7081">
        <w:rPr>
          <w:sz w:val="22"/>
          <w:szCs w:val="22"/>
        </w:rPr>
        <w:t xml:space="preserve">środków komunikacji elektronicznej. </w:t>
      </w:r>
    </w:p>
    <w:p w14:paraId="2E8D9965" w14:textId="77777777" w:rsidR="00C50AB1" w:rsidRPr="006D7081" w:rsidRDefault="00C50AB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sz w:val="22"/>
          <w:szCs w:val="22"/>
        </w:rPr>
      </w:pPr>
      <w:r w:rsidRPr="006D7081">
        <w:rPr>
          <w:sz w:val="22"/>
          <w:szCs w:val="22"/>
        </w:rPr>
        <w:t>Składanie ofert następuje za pośrednictwem platformyzakupowej</w:t>
      </w:r>
      <w:r w:rsidR="00DB4372" w:rsidRPr="006D7081">
        <w:rPr>
          <w:sz w:val="22"/>
          <w:szCs w:val="22"/>
        </w:rPr>
        <w:t>.pl</w:t>
      </w:r>
      <w:r w:rsidRPr="006D7081">
        <w:rPr>
          <w:sz w:val="22"/>
          <w:szCs w:val="22"/>
        </w:rPr>
        <w:t xml:space="preserve"> dostępnej pod adresem internetowym:</w:t>
      </w:r>
    </w:p>
    <w:p w14:paraId="09428073" w14:textId="77777777" w:rsidR="00C50AB1" w:rsidRPr="006D7081" w:rsidRDefault="00C50AB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sz w:val="22"/>
          <w:szCs w:val="22"/>
        </w:rPr>
      </w:pPr>
      <w:r w:rsidRPr="006D7081">
        <w:rPr>
          <w:bCs/>
          <w:sz w:val="22"/>
          <w:szCs w:val="22"/>
        </w:rPr>
        <w:t xml:space="preserve"> </w:t>
      </w:r>
      <w:hyperlink r:id="rId9" w:history="1">
        <w:r w:rsidRPr="006D7081">
          <w:rPr>
            <w:rStyle w:val="Hipercze"/>
            <w:sz w:val="22"/>
            <w:szCs w:val="22"/>
          </w:rPr>
          <w:t>https://platformazakupowa.pl/pn/icso</w:t>
        </w:r>
      </w:hyperlink>
    </w:p>
    <w:p w14:paraId="57467D90" w14:textId="77777777" w:rsidR="006D7081" w:rsidRPr="006D7081" w:rsidRDefault="006D708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bCs/>
          <w:sz w:val="22"/>
          <w:szCs w:val="22"/>
        </w:rPr>
      </w:pPr>
    </w:p>
    <w:p w14:paraId="464BE995" w14:textId="4594B747" w:rsidR="00466FB5" w:rsidRPr="006D7081" w:rsidRDefault="00466FB5" w:rsidP="00466FB5">
      <w:pPr>
        <w:pStyle w:val="Tekstpodstawowy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Niniejsza Specyfikacja Warunków Zamówienia </w:t>
      </w:r>
      <w:r w:rsidR="00115B67" w:rsidRPr="006D7081">
        <w:rPr>
          <w:rFonts w:ascii="Arial" w:hAnsi="Arial" w:cs="Arial"/>
          <w:sz w:val="22"/>
          <w:szCs w:val="22"/>
        </w:rPr>
        <w:t xml:space="preserve">(zwana dalej SWZ) </w:t>
      </w:r>
      <w:r w:rsidRPr="006D7081">
        <w:rPr>
          <w:rFonts w:ascii="Arial" w:hAnsi="Arial" w:cs="Arial"/>
          <w:sz w:val="22"/>
          <w:szCs w:val="22"/>
        </w:rPr>
        <w:t xml:space="preserve">jest materiałem do wiadomości i wykorzystania w ramach niniejszego zamówienia </w:t>
      </w:r>
      <w:r w:rsidR="00B0195F" w:rsidRPr="006D7081">
        <w:rPr>
          <w:rFonts w:ascii="Arial" w:hAnsi="Arial" w:cs="Arial"/>
          <w:sz w:val="22"/>
          <w:szCs w:val="22"/>
        </w:rPr>
        <w:t>publicznego</w:t>
      </w:r>
      <w:r w:rsidR="00AE63B6" w:rsidRPr="006D7081">
        <w:rPr>
          <w:rFonts w:ascii="Arial" w:hAnsi="Arial" w:cs="Arial"/>
          <w:sz w:val="22"/>
          <w:szCs w:val="22"/>
        </w:rPr>
        <w:t xml:space="preserve">. </w:t>
      </w:r>
      <w:r w:rsidRPr="006D7081">
        <w:rPr>
          <w:rFonts w:ascii="Arial" w:hAnsi="Arial" w:cs="Arial"/>
          <w:sz w:val="22"/>
          <w:szCs w:val="22"/>
        </w:rPr>
        <w:t xml:space="preserve">Ilekroć w tekście niniejszej </w:t>
      </w:r>
      <w:r w:rsidR="00AE63B6" w:rsidRPr="006D7081">
        <w:rPr>
          <w:rFonts w:ascii="Arial" w:hAnsi="Arial" w:cs="Arial"/>
          <w:sz w:val="22"/>
          <w:szCs w:val="22"/>
        </w:rPr>
        <w:t>SWZ</w:t>
      </w:r>
      <w:r w:rsidRPr="006D7081">
        <w:rPr>
          <w:rFonts w:ascii="Arial" w:hAnsi="Arial" w:cs="Arial"/>
          <w:sz w:val="22"/>
          <w:szCs w:val="22"/>
        </w:rPr>
        <w:t xml:space="preserve"> jest mowa o</w:t>
      </w:r>
      <w:r w:rsidR="002523F6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ustawie, należy przez to rozumieć ustawę </w:t>
      </w:r>
      <w:r w:rsidR="00467D33" w:rsidRPr="006D7081">
        <w:rPr>
          <w:rFonts w:ascii="Arial" w:hAnsi="Arial" w:cs="Arial"/>
          <w:sz w:val="22"/>
          <w:szCs w:val="22"/>
        </w:rPr>
        <w:t>z dnia 11 wrze</w:t>
      </w:r>
      <w:r w:rsidR="002523F6" w:rsidRPr="006D7081">
        <w:rPr>
          <w:rFonts w:ascii="Arial" w:hAnsi="Arial" w:cs="Arial"/>
          <w:sz w:val="22"/>
          <w:szCs w:val="22"/>
        </w:rPr>
        <w:t>ś</w:t>
      </w:r>
      <w:r w:rsidR="00467D33" w:rsidRPr="006D7081">
        <w:rPr>
          <w:rFonts w:ascii="Arial" w:hAnsi="Arial" w:cs="Arial"/>
          <w:sz w:val="22"/>
          <w:szCs w:val="22"/>
        </w:rPr>
        <w:t xml:space="preserve">nia 2019 r. </w:t>
      </w:r>
      <w:r w:rsidRPr="006D7081">
        <w:rPr>
          <w:rFonts w:ascii="Arial" w:hAnsi="Arial" w:cs="Arial"/>
          <w:sz w:val="22"/>
          <w:szCs w:val="22"/>
        </w:rPr>
        <w:t>Prawo zamówień publicznych (Dz.U. z 20</w:t>
      </w:r>
      <w:r w:rsidR="00CB2F0E">
        <w:rPr>
          <w:rFonts w:ascii="Arial" w:hAnsi="Arial" w:cs="Arial"/>
          <w:sz w:val="22"/>
          <w:szCs w:val="22"/>
        </w:rPr>
        <w:t>2</w:t>
      </w:r>
      <w:r w:rsidR="00463C2A">
        <w:rPr>
          <w:rFonts w:ascii="Arial" w:hAnsi="Arial" w:cs="Arial"/>
          <w:sz w:val="22"/>
          <w:szCs w:val="22"/>
        </w:rPr>
        <w:t>2</w:t>
      </w:r>
      <w:r w:rsidRPr="006D7081">
        <w:rPr>
          <w:rFonts w:ascii="Arial" w:hAnsi="Arial" w:cs="Arial"/>
          <w:sz w:val="22"/>
          <w:szCs w:val="22"/>
        </w:rPr>
        <w:t xml:space="preserve"> r. </w:t>
      </w:r>
      <w:r w:rsidR="00CB2F0E">
        <w:rPr>
          <w:rFonts w:ascii="Arial" w:hAnsi="Arial" w:cs="Arial"/>
          <w:sz w:val="22"/>
          <w:szCs w:val="22"/>
        </w:rPr>
        <w:t xml:space="preserve">poz. </w:t>
      </w:r>
      <w:r w:rsidR="00BD6296">
        <w:rPr>
          <w:rFonts w:ascii="Arial" w:hAnsi="Arial" w:cs="Arial"/>
          <w:sz w:val="22"/>
          <w:szCs w:val="22"/>
        </w:rPr>
        <w:t>1710</w:t>
      </w:r>
      <w:r w:rsidR="00CB2F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6296">
        <w:rPr>
          <w:rFonts w:ascii="Arial" w:hAnsi="Arial" w:cs="Arial"/>
          <w:sz w:val="22"/>
          <w:szCs w:val="22"/>
        </w:rPr>
        <w:t>t.j</w:t>
      </w:r>
      <w:proofErr w:type="spellEnd"/>
      <w:r w:rsidR="00BD6296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>)</w:t>
      </w:r>
      <w:r w:rsidR="00AE63B6" w:rsidRPr="006D7081">
        <w:rPr>
          <w:rFonts w:ascii="Arial" w:hAnsi="Arial" w:cs="Arial"/>
          <w:sz w:val="22"/>
          <w:szCs w:val="22"/>
        </w:rPr>
        <w:t>.</w:t>
      </w:r>
    </w:p>
    <w:p w14:paraId="694CE506" w14:textId="77777777" w:rsidR="00AE63B6" w:rsidRPr="006D7081" w:rsidRDefault="00AE63B6" w:rsidP="00466FB5">
      <w:pPr>
        <w:pStyle w:val="Tekstpodstawowy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Zamawiający oczekuje, iż </w:t>
      </w:r>
      <w:r w:rsidR="00D36A7E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ykonawcy zapoznają się dokładnie z treścią niniejszej S</w:t>
      </w:r>
      <w:r w:rsidR="00C13D54" w:rsidRPr="006D7081">
        <w:rPr>
          <w:rFonts w:ascii="Arial" w:hAnsi="Arial" w:cs="Arial"/>
          <w:sz w:val="22"/>
          <w:szCs w:val="22"/>
        </w:rPr>
        <w:t>WZ</w:t>
      </w:r>
      <w:r w:rsidR="00C50AB1" w:rsidRPr="006D7081">
        <w:rPr>
          <w:rFonts w:ascii="Arial" w:hAnsi="Arial" w:cs="Arial"/>
          <w:sz w:val="22"/>
          <w:szCs w:val="22"/>
        </w:rPr>
        <w:t>.</w:t>
      </w:r>
    </w:p>
    <w:p w14:paraId="45FB0699" w14:textId="77777777" w:rsidR="00496F37" w:rsidRPr="006D7081" w:rsidRDefault="00496F37" w:rsidP="00466FB5">
      <w:pPr>
        <w:pStyle w:val="Styl"/>
        <w:tabs>
          <w:tab w:val="left" w:pos="284"/>
        </w:tabs>
        <w:spacing w:line="360" w:lineRule="auto"/>
        <w:ind w:left="5" w:hanging="5"/>
        <w:jc w:val="both"/>
        <w:rPr>
          <w:bCs/>
          <w:sz w:val="22"/>
          <w:szCs w:val="22"/>
        </w:rPr>
      </w:pPr>
    </w:p>
    <w:p w14:paraId="4A38F93E" w14:textId="77777777" w:rsidR="00256B60" w:rsidRPr="006D7081" w:rsidRDefault="00256B60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68"/>
        <w:gridCol w:w="2154"/>
        <w:gridCol w:w="5239"/>
      </w:tblGrid>
      <w:tr w:rsidR="00466FB5" w:rsidRPr="006D7081" w14:paraId="7A7AF636" w14:textId="77777777" w:rsidTr="008563CA">
        <w:trPr>
          <w:trHeight w:val="667"/>
        </w:trPr>
        <w:tc>
          <w:tcPr>
            <w:tcW w:w="568" w:type="dxa"/>
          </w:tcPr>
          <w:p w14:paraId="06BE9B50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591318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Lp.</w:t>
            </w:r>
          </w:p>
          <w:p w14:paraId="493E610D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14:paraId="791E07AF" w14:textId="77777777" w:rsidR="00466FB5" w:rsidRPr="006D7081" w:rsidRDefault="003A0549" w:rsidP="003A0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Oznakowanie części</w:t>
            </w:r>
          </w:p>
        </w:tc>
        <w:tc>
          <w:tcPr>
            <w:tcW w:w="5239" w:type="dxa"/>
          </w:tcPr>
          <w:p w14:paraId="1019CE39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0907BF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</w:tr>
      <w:tr w:rsidR="00466FB5" w:rsidRPr="006D7081" w14:paraId="6E5C40DC" w14:textId="77777777" w:rsidTr="008563CA">
        <w:trPr>
          <w:trHeight w:val="723"/>
        </w:trPr>
        <w:tc>
          <w:tcPr>
            <w:tcW w:w="568" w:type="dxa"/>
          </w:tcPr>
          <w:p w14:paraId="5A446EED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6056F0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0F3EAB0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14:paraId="487F2FF0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5EE766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Część I</w:t>
            </w:r>
          </w:p>
          <w:p w14:paraId="1DE00C66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vAlign w:val="center"/>
          </w:tcPr>
          <w:p w14:paraId="37485E73" w14:textId="77777777" w:rsidR="00466FB5" w:rsidRPr="006D7081" w:rsidRDefault="00466FB5" w:rsidP="003A0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 xml:space="preserve">Informacje dla </w:t>
            </w:r>
            <w:r w:rsidR="00D36A7E" w:rsidRPr="006D7081">
              <w:rPr>
                <w:rFonts w:ascii="Arial" w:hAnsi="Arial" w:cs="Arial"/>
                <w:sz w:val="22"/>
                <w:szCs w:val="22"/>
              </w:rPr>
              <w:t>w</w:t>
            </w:r>
            <w:r w:rsidRPr="006D7081">
              <w:rPr>
                <w:rFonts w:ascii="Arial" w:hAnsi="Arial" w:cs="Arial"/>
                <w:sz w:val="22"/>
                <w:szCs w:val="22"/>
              </w:rPr>
              <w:t>ykonawców</w:t>
            </w:r>
            <w:r w:rsidR="009D2735" w:rsidRPr="006D70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6FB5" w:rsidRPr="006D7081" w14:paraId="1D94E16C" w14:textId="77777777" w:rsidTr="008563CA">
        <w:trPr>
          <w:trHeight w:val="595"/>
        </w:trPr>
        <w:tc>
          <w:tcPr>
            <w:tcW w:w="568" w:type="dxa"/>
          </w:tcPr>
          <w:p w14:paraId="64312504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65F646" w14:textId="77777777" w:rsidR="00466FB5" w:rsidRPr="006D7081" w:rsidRDefault="003A0549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EA5C3E0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14:paraId="38587085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E179CE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Część II</w:t>
            </w:r>
          </w:p>
          <w:p w14:paraId="6C0AA55B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</w:tcPr>
          <w:p w14:paraId="6F7685DF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FAB8EB" w14:textId="22AAA630" w:rsidR="00466FB5" w:rsidRPr="006D7081" w:rsidRDefault="008563CA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Wzór umowy</w:t>
            </w:r>
          </w:p>
        </w:tc>
      </w:tr>
      <w:tr w:rsidR="00466FB5" w:rsidRPr="006D7081" w14:paraId="67E7F2C1" w14:textId="77777777" w:rsidTr="008563CA">
        <w:trPr>
          <w:trHeight w:val="618"/>
        </w:trPr>
        <w:tc>
          <w:tcPr>
            <w:tcW w:w="568" w:type="dxa"/>
          </w:tcPr>
          <w:p w14:paraId="73989BBC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9B81A5" w14:textId="77777777" w:rsidR="00466FB5" w:rsidRPr="006D7081" w:rsidRDefault="003A0549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8C964A5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14:paraId="5126CF47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EABF9E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Część I</w:t>
            </w:r>
            <w:r w:rsidR="003A0549" w:rsidRPr="006D7081">
              <w:rPr>
                <w:rFonts w:ascii="Arial" w:hAnsi="Arial" w:cs="Arial"/>
                <w:sz w:val="22"/>
                <w:szCs w:val="22"/>
              </w:rPr>
              <w:t>II</w:t>
            </w:r>
          </w:p>
          <w:p w14:paraId="40C5EEA9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</w:tcPr>
          <w:p w14:paraId="04619035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5E752" w14:textId="10857332" w:rsidR="00466FB5" w:rsidRPr="006D7081" w:rsidRDefault="008563CA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Specyfikacja techniczna wykonania i odbioru robót</w:t>
            </w:r>
          </w:p>
        </w:tc>
      </w:tr>
      <w:tr w:rsidR="008563CA" w:rsidRPr="006D7081" w14:paraId="395926BF" w14:textId="77777777" w:rsidTr="008563CA">
        <w:trPr>
          <w:trHeight w:val="702"/>
        </w:trPr>
        <w:tc>
          <w:tcPr>
            <w:tcW w:w="568" w:type="dxa"/>
          </w:tcPr>
          <w:p w14:paraId="0EBC7AD8" w14:textId="77777777" w:rsidR="008563CA" w:rsidRDefault="008563CA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3978AC" w14:textId="6FC15DA6" w:rsidR="008563CA" w:rsidRPr="006D7081" w:rsidRDefault="008563CA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54" w:type="dxa"/>
          </w:tcPr>
          <w:p w14:paraId="7E57A00C" w14:textId="77777777" w:rsidR="008563CA" w:rsidRDefault="008563CA" w:rsidP="00856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71901" w14:textId="62961CFA" w:rsidR="008563CA" w:rsidRPr="006D7081" w:rsidRDefault="008563CA" w:rsidP="00856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Część 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239" w:type="dxa"/>
          </w:tcPr>
          <w:p w14:paraId="12E9502A" w14:textId="77777777" w:rsidR="008563CA" w:rsidRDefault="008563CA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E70FE3" w14:textId="7DB9BD40" w:rsidR="008563CA" w:rsidRPr="006D7081" w:rsidRDefault="008563CA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Dokumentacja projektowa</w:t>
            </w:r>
          </w:p>
        </w:tc>
      </w:tr>
      <w:tr w:rsidR="008563CA" w:rsidRPr="006D7081" w14:paraId="38933E8F" w14:textId="77777777" w:rsidTr="00F75610">
        <w:trPr>
          <w:trHeight w:val="618"/>
        </w:trPr>
        <w:tc>
          <w:tcPr>
            <w:tcW w:w="568" w:type="dxa"/>
            <w:vAlign w:val="center"/>
          </w:tcPr>
          <w:p w14:paraId="4DD837CA" w14:textId="2A9C78B0" w:rsidR="008563CA" w:rsidRPr="006D7081" w:rsidRDefault="008563CA" w:rsidP="00F75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54" w:type="dxa"/>
            <w:vAlign w:val="center"/>
          </w:tcPr>
          <w:p w14:paraId="7AE10F5B" w14:textId="397BDD4F" w:rsidR="008563CA" w:rsidRPr="006D7081" w:rsidRDefault="008563CA" w:rsidP="00F75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V</w:t>
            </w:r>
          </w:p>
        </w:tc>
        <w:tc>
          <w:tcPr>
            <w:tcW w:w="5239" w:type="dxa"/>
            <w:vAlign w:val="center"/>
          </w:tcPr>
          <w:p w14:paraId="27170122" w14:textId="533DD777" w:rsidR="008563CA" w:rsidRPr="006D7081" w:rsidRDefault="008563CA" w:rsidP="00F75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Przedmiar robót</w:t>
            </w:r>
          </w:p>
        </w:tc>
      </w:tr>
    </w:tbl>
    <w:p w14:paraId="4858B845" w14:textId="77777777" w:rsidR="00466FB5" w:rsidRPr="006D7081" w:rsidRDefault="00466FB5" w:rsidP="00466FB5">
      <w:pPr>
        <w:rPr>
          <w:rFonts w:ascii="Arial" w:hAnsi="Arial" w:cs="Arial"/>
          <w:b/>
          <w:sz w:val="22"/>
          <w:szCs w:val="22"/>
        </w:rPr>
      </w:pPr>
    </w:p>
    <w:p w14:paraId="0EA206F6" w14:textId="77777777" w:rsidR="00E043A5" w:rsidRPr="006D7081" w:rsidRDefault="00E043A5" w:rsidP="006E1437">
      <w:pPr>
        <w:pStyle w:val="Styl"/>
        <w:tabs>
          <w:tab w:val="left" w:pos="284"/>
        </w:tabs>
        <w:spacing w:before="240" w:line="276" w:lineRule="auto"/>
        <w:ind w:left="1701" w:hanging="1707"/>
        <w:jc w:val="both"/>
        <w:rPr>
          <w:bCs/>
          <w:sz w:val="22"/>
          <w:szCs w:val="22"/>
        </w:rPr>
      </w:pPr>
    </w:p>
    <w:p w14:paraId="78F1C150" w14:textId="77777777" w:rsidR="00FC3047" w:rsidRPr="006D7081" w:rsidRDefault="00FC3047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6D9211DF" w14:textId="77777777" w:rsidR="005B4B81" w:rsidRPr="006D7081" w:rsidRDefault="005B4B81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17C482F0" w14:textId="77777777" w:rsidR="005B4B81" w:rsidRPr="006D7081" w:rsidRDefault="005B4B81" w:rsidP="00C50AB1">
      <w:pPr>
        <w:pStyle w:val="Styl"/>
        <w:tabs>
          <w:tab w:val="left" w:pos="284"/>
        </w:tabs>
        <w:spacing w:line="249" w:lineRule="exact"/>
        <w:ind w:left="5" w:hanging="289"/>
        <w:jc w:val="center"/>
        <w:rPr>
          <w:b/>
          <w:sz w:val="22"/>
          <w:szCs w:val="22"/>
        </w:rPr>
      </w:pPr>
    </w:p>
    <w:p w14:paraId="68DFEC74" w14:textId="77777777" w:rsidR="005B4B81" w:rsidRPr="006D7081" w:rsidRDefault="005B4B81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717F11FA" w14:textId="77777777" w:rsidR="005B4B81" w:rsidRPr="006D7081" w:rsidRDefault="005B4B81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32E19CFB" w14:textId="77777777" w:rsidR="005B4B81" w:rsidRPr="006D7081" w:rsidRDefault="005B4B81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5FB8C1BB" w14:textId="77777777" w:rsidR="0062468E" w:rsidRPr="006D7081" w:rsidRDefault="0062468E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</w:rPr>
      </w:pPr>
    </w:p>
    <w:p w14:paraId="6CDA14D8" w14:textId="77777777" w:rsidR="00A4775C" w:rsidRDefault="00A4775C" w:rsidP="0032638C">
      <w:pPr>
        <w:pStyle w:val="Styl"/>
        <w:tabs>
          <w:tab w:val="left" w:pos="284"/>
        </w:tabs>
        <w:spacing w:after="240" w:line="249" w:lineRule="exact"/>
        <w:ind w:left="5" w:hanging="289"/>
        <w:rPr>
          <w:b/>
          <w:sz w:val="22"/>
          <w:szCs w:val="22"/>
        </w:rPr>
      </w:pPr>
    </w:p>
    <w:p w14:paraId="1FDD7CBA" w14:textId="55099D08" w:rsidR="00256B60" w:rsidRPr="006D7081" w:rsidRDefault="00BB7353" w:rsidP="0032638C">
      <w:pPr>
        <w:pStyle w:val="Styl"/>
        <w:tabs>
          <w:tab w:val="left" w:pos="284"/>
        </w:tabs>
        <w:spacing w:after="240" w:line="249" w:lineRule="exact"/>
        <w:ind w:left="5" w:hanging="289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lastRenderedPageBreak/>
        <w:t>Część I</w:t>
      </w:r>
    </w:p>
    <w:p w14:paraId="0F06A139" w14:textId="77777777" w:rsidR="004B5F2B" w:rsidRPr="006D7081" w:rsidRDefault="004B5F2B" w:rsidP="00BE6161">
      <w:pPr>
        <w:pStyle w:val="Styl"/>
        <w:tabs>
          <w:tab w:val="left" w:pos="284"/>
        </w:tabs>
        <w:spacing w:before="120" w:line="360" w:lineRule="auto"/>
        <w:ind w:left="5" w:hanging="289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1.</w:t>
      </w:r>
      <w:r w:rsidRPr="006D7081">
        <w:rPr>
          <w:b/>
          <w:sz w:val="22"/>
          <w:szCs w:val="22"/>
        </w:rPr>
        <w:tab/>
      </w:r>
      <w:r w:rsidR="00AB3A80" w:rsidRPr="006D7081">
        <w:rPr>
          <w:b/>
          <w:sz w:val="22"/>
          <w:szCs w:val="22"/>
        </w:rPr>
        <w:t xml:space="preserve">Nazwa oraz adres </w:t>
      </w:r>
      <w:r w:rsidR="00BE6161" w:rsidRPr="006D7081">
        <w:rPr>
          <w:b/>
          <w:sz w:val="22"/>
          <w:szCs w:val="22"/>
        </w:rPr>
        <w:t>z</w:t>
      </w:r>
      <w:r w:rsidRPr="006D7081">
        <w:rPr>
          <w:b/>
          <w:sz w:val="22"/>
          <w:szCs w:val="22"/>
        </w:rPr>
        <w:t>amawiając</w:t>
      </w:r>
      <w:r w:rsidR="00AB3A80" w:rsidRPr="006D7081">
        <w:rPr>
          <w:b/>
          <w:sz w:val="22"/>
          <w:szCs w:val="22"/>
        </w:rPr>
        <w:t>ego</w:t>
      </w:r>
      <w:r w:rsidR="00BE6161" w:rsidRPr="006D7081">
        <w:rPr>
          <w:b/>
          <w:sz w:val="22"/>
          <w:szCs w:val="22"/>
        </w:rPr>
        <w:t>, numer telefonu, adres poczty elektronicznej oraz strony internetowej prowadzonego post</w:t>
      </w:r>
      <w:r w:rsidR="00F44651" w:rsidRPr="006D7081">
        <w:rPr>
          <w:b/>
          <w:sz w:val="22"/>
          <w:szCs w:val="22"/>
        </w:rPr>
        <w:t>ę</w:t>
      </w:r>
      <w:r w:rsidR="00BE6161" w:rsidRPr="006D7081">
        <w:rPr>
          <w:b/>
          <w:sz w:val="22"/>
          <w:szCs w:val="22"/>
        </w:rPr>
        <w:t>powania</w:t>
      </w:r>
    </w:p>
    <w:p w14:paraId="0C63BD49" w14:textId="77777777" w:rsidR="004B5F2B" w:rsidRPr="006D7081" w:rsidRDefault="00A413F6" w:rsidP="009A6368">
      <w:pPr>
        <w:pStyle w:val="Styl"/>
        <w:spacing w:before="120" w:line="360" w:lineRule="auto"/>
        <w:rPr>
          <w:sz w:val="22"/>
          <w:szCs w:val="22"/>
        </w:rPr>
      </w:pPr>
      <w:r w:rsidRPr="006D7081">
        <w:rPr>
          <w:sz w:val="22"/>
          <w:szCs w:val="22"/>
        </w:rPr>
        <w:t xml:space="preserve">Sieć Badawcza Łukasiewicz - </w:t>
      </w:r>
      <w:r w:rsidR="004B5F2B" w:rsidRPr="006D7081">
        <w:rPr>
          <w:sz w:val="22"/>
          <w:szCs w:val="22"/>
        </w:rPr>
        <w:t>Instytu</w:t>
      </w:r>
      <w:r w:rsidR="003721E1" w:rsidRPr="006D7081">
        <w:rPr>
          <w:sz w:val="22"/>
          <w:szCs w:val="22"/>
        </w:rPr>
        <w:t>t Ciężkiej Syntezy Organicznej ”</w:t>
      </w:r>
      <w:r w:rsidR="004B5F2B" w:rsidRPr="006D7081">
        <w:rPr>
          <w:sz w:val="22"/>
          <w:szCs w:val="22"/>
        </w:rPr>
        <w:t xml:space="preserve">Blachownia" </w:t>
      </w:r>
    </w:p>
    <w:p w14:paraId="6961481F" w14:textId="77777777" w:rsidR="004B5F2B" w:rsidRPr="006D7081" w:rsidRDefault="004B5F2B" w:rsidP="009A6368">
      <w:pPr>
        <w:pStyle w:val="Styl"/>
        <w:tabs>
          <w:tab w:val="left" w:pos="5"/>
          <w:tab w:val="left" w:pos="2846"/>
        </w:tabs>
        <w:spacing w:line="360" w:lineRule="auto"/>
        <w:rPr>
          <w:sz w:val="22"/>
          <w:szCs w:val="22"/>
        </w:rPr>
      </w:pPr>
      <w:r w:rsidRPr="006D7081">
        <w:rPr>
          <w:sz w:val="22"/>
          <w:szCs w:val="22"/>
        </w:rPr>
        <w:tab/>
        <w:t xml:space="preserve">ul. Energetyków 9  47-225 Kędzierzyn-Koźle </w:t>
      </w:r>
    </w:p>
    <w:p w14:paraId="5418CCB7" w14:textId="77777777" w:rsidR="003168F1" w:rsidRPr="006D7081" w:rsidRDefault="003168F1" w:rsidP="009A6368">
      <w:pPr>
        <w:pStyle w:val="Styl"/>
        <w:tabs>
          <w:tab w:val="left" w:pos="5"/>
          <w:tab w:val="left" w:pos="2846"/>
        </w:tabs>
        <w:spacing w:line="360" w:lineRule="auto"/>
        <w:rPr>
          <w:sz w:val="22"/>
          <w:szCs w:val="22"/>
        </w:rPr>
      </w:pPr>
      <w:r w:rsidRPr="006D7081">
        <w:rPr>
          <w:sz w:val="22"/>
          <w:szCs w:val="22"/>
        </w:rPr>
        <w:t>telefon 77 487 34 70</w:t>
      </w:r>
    </w:p>
    <w:p w14:paraId="56726132" w14:textId="77777777" w:rsidR="00BE6161" w:rsidRPr="006D7081" w:rsidRDefault="004B5F2B" w:rsidP="009A6368">
      <w:pPr>
        <w:pStyle w:val="Styl"/>
        <w:spacing w:line="360" w:lineRule="auto"/>
        <w:ind w:right="1275"/>
        <w:rPr>
          <w:sz w:val="22"/>
          <w:szCs w:val="22"/>
          <w:lang w:val="en-US"/>
        </w:rPr>
      </w:pPr>
      <w:r w:rsidRPr="006D7081">
        <w:rPr>
          <w:sz w:val="22"/>
          <w:szCs w:val="22"/>
          <w:lang w:val="en-US"/>
        </w:rPr>
        <w:t>NIP 749</w:t>
      </w:r>
      <w:r w:rsidR="00C13D54" w:rsidRPr="006D7081">
        <w:rPr>
          <w:sz w:val="22"/>
          <w:szCs w:val="22"/>
          <w:lang w:val="en-US"/>
        </w:rPr>
        <w:t> </w:t>
      </w:r>
      <w:r w:rsidR="00546C34" w:rsidRPr="006D7081">
        <w:rPr>
          <w:sz w:val="22"/>
          <w:szCs w:val="22"/>
          <w:lang w:val="en-US"/>
        </w:rPr>
        <w:t>210</w:t>
      </w:r>
      <w:r w:rsidR="00C13D54" w:rsidRPr="006D7081">
        <w:rPr>
          <w:sz w:val="22"/>
          <w:szCs w:val="22"/>
          <w:lang w:val="en-US"/>
        </w:rPr>
        <w:t xml:space="preserve"> </w:t>
      </w:r>
      <w:r w:rsidR="00546C34" w:rsidRPr="006D7081">
        <w:rPr>
          <w:sz w:val="22"/>
          <w:szCs w:val="22"/>
          <w:lang w:val="en-US"/>
        </w:rPr>
        <w:t>92</w:t>
      </w:r>
      <w:r w:rsidR="00C13D54" w:rsidRPr="006D7081">
        <w:rPr>
          <w:sz w:val="22"/>
          <w:szCs w:val="22"/>
          <w:lang w:val="en-US"/>
        </w:rPr>
        <w:t xml:space="preserve"> </w:t>
      </w:r>
      <w:r w:rsidRPr="006D7081">
        <w:rPr>
          <w:sz w:val="22"/>
          <w:szCs w:val="22"/>
          <w:lang w:val="en-US"/>
        </w:rPr>
        <w:t>6</w:t>
      </w:r>
      <w:r w:rsidR="00546C34" w:rsidRPr="006D7081">
        <w:rPr>
          <w:sz w:val="22"/>
          <w:szCs w:val="22"/>
          <w:lang w:val="en-US"/>
        </w:rPr>
        <w:t>0</w:t>
      </w:r>
      <w:r w:rsidR="00C50AB1" w:rsidRPr="006D7081">
        <w:rPr>
          <w:sz w:val="22"/>
          <w:szCs w:val="22"/>
          <w:lang w:val="en-US"/>
        </w:rPr>
        <w:t>,</w:t>
      </w:r>
      <w:r w:rsidRPr="006D7081">
        <w:rPr>
          <w:sz w:val="22"/>
          <w:szCs w:val="22"/>
          <w:lang w:val="en-US"/>
        </w:rPr>
        <w:t xml:space="preserve"> R</w:t>
      </w:r>
      <w:r w:rsidR="0092469F" w:rsidRPr="006D7081">
        <w:rPr>
          <w:sz w:val="22"/>
          <w:szCs w:val="22"/>
          <w:lang w:val="en-US"/>
        </w:rPr>
        <w:t>EGON</w:t>
      </w:r>
      <w:r w:rsidRPr="006D7081">
        <w:rPr>
          <w:sz w:val="22"/>
          <w:szCs w:val="22"/>
          <w:lang w:val="en-US"/>
        </w:rPr>
        <w:t xml:space="preserve"> 000041631</w:t>
      </w:r>
    </w:p>
    <w:p w14:paraId="7D079766" w14:textId="77777777" w:rsidR="004B5F2B" w:rsidRPr="006D7081" w:rsidRDefault="00BE6161" w:rsidP="009A6368">
      <w:pPr>
        <w:pStyle w:val="Styl"/>
        <w:spacing w:line="360" w:lineRule="auto"/>
        <w:ind w:right="1275"/>
        <w:rPr>
          <w:sz w:val="22"/>
          <w:szCs w:val="22"/>
          <w:lang w:val="en-US"/>
        </w:rPr>
      </w:pPr>
      <w:r w:rsidRPr="006D7081">
        <w:rPr>
          <w:sz w:val="22"/>
          <w:szCs w:val="22"/>
          <w:lang w:val="en-US"/>
        </w:rPr>
        <w:t>e-mail:</w:t>
      </w:r>
      <w:r w:rsidR="003168F1" w:rsidRPr="006D7081">
        <w:rPr>
          <w:sz w:val="22"/>
          <w:szCs w:val="22"/>
          <w:lang w:val="en-US"/>
        </w:rPr>
        <w:t xml:space="preserve"> </w:t>
      </w:r>
      <w:r w:rsidRPr="006D7081">
        <w:rPr>
          <w:sz w:val="22"/>
          <w:szCs w:val="22"/>
          <w:lang w:val="en-US"/>
        </w:rPr>
        <w:t>info@</w:t>
      </w:r>
      <w:r w:rsidR="003168F1" w:rsidRPr="006D7081">
        <w:rPr>
          <w:sz w:val="22"/>
          <w:szCs w:val="22"/>
          <w:lang w:val="en-US"/>
        </w:rPr>
        <w:t>icso.lukasiewicz.gov.pl</w:t>
      </w:r>
      <w:r w:rsidR="004B5F2B" w:rsidRPr="006D7081">
        <w:rPr>
          <w:sz w:val="22"/>
          <w:szCs w:val="22"/>
          <w:lang w:val="en-US"/>
        </w:rPr>
        <w:t xml:space="preserve"> </w:t>
      </w:r>
    </w:p>
    <w:p w14:paraId="274814E6" w14:textId="77777777" w:rsidR="00BE6161" w:rsidRPr="006D7081" w:rsidRDefault="0032638C" w:rsidP="003168F1">
      <w:pPr>
        <w:pStyle w:val="Styl"/>
        <w:spacing w:line="360" w:lineRule="auto"/>
        <w:ind w:right="1275"/>
        <w:rPr>
          <w:sz w:val="22"/>
          <w:szCs w:val="22"/>
        </w:rPr>
      </w:pPr>
      <w:r w:rsidRPr="006D7081">
        <w:rPr>
          <w:sz w:val="22"/>
          <w:szCs w:val="22"/>
        </w:rPr>
        <w:t xml:space="preserve">Adres strony </w:t>
      </w:r>
      <w:r w:rsidR="00BE6161" w:rsidRPr="006D7081">
        <w:rPr>
          <w:sz w:val="22"/>
          <w:szCs w:val="22"/>
        </w:rPr>
        <w:t>prowadzonego postepowania:</w:t>
      </w:r>
      <w:r w:rsidR="003168F1" w:rsidRPr="006D7081">
        <w:rPr>
          <w:sz w:val="22"/>
          <w:szCs w:val="22"/>
        </w:rPr>
        <w:t xml:space="preserve"> </w:t>
      </w:r>
      <w:hyperlink r:id="rId10" w:history="1">
        <w:r w:rsidR="00BE6161" w:rsidRPr="006D7081">
          <w:rPr>
            <w:rStyle w:val="Hipercze"/>
            <w:sz w:val="22"/>
            <w:szCs w:val="22"/>
          </w:rPr>
          <w:t>https://platformazakupowa.pl/pn/icso</w:t>
        </w:r>
      </w:hyperlink>
    </w:p>
    <w:p w14:paraId="13568450" w14:textId="77777777" w:rsidR="00A15108" w:rsidRPr="006D7081" w:rsidRDefault="0047730C" w:rsidP="0047730C">
      <w:pPr>
        <w:pStyle w:val="Styl"/>
        <w:spacing w:before="240" w:line="360" w:lineRule="auto"/>
        <w:ind w:right="-1" w:hanging="284"/>
        <w:jc w:val="both"/>
        <w:rPr>
          <w:b/>
          <w:bCs/>
          <w:sz w:val="22"/>
          <w:szCs w:val="22"/>
        </w:rPr>
      </w:pPr>
      <w:r w:rsidRPr="006D7081">
        <w:rPr>
          <w:b/>
          <w:bCs/>
          <w:sz w:val="22"/>
          <w:szCs w:val="22"/>
        </w:rPr>
        <w:t>2.</w:t>
      </w:r>
      <w:r w:rsidRPr="006D7081">
        <w:rPr>
          <w:b/>
          <w:bCs/>
          <w:sz w:val="22"/>
          <w:szCs w:val="22"/>
        </w:rPr>
        <w:tab/>
      </w:r>
      <w:r w:rsidR="00A15108" w:rsidRPr="006D7081">
        <w:rPr>
          <w:b/>
          <w:bCs/>
          <w:sz w:val="22"/>
          <w:szCs w:val="22"/>
        </w:rPr>
        <w:t xml:space="preserve">Adres </w:t>
      </w:r>
      <w:r w:rsidRPr="006D7081">
        <w:rPr>
          <w:b/>
          <w:bCs/>
          <w:sz w:val="22"/>
          <w:szCs w:val="22"/>
        </w:rPr>
        <w:t>strony internetowej, na której udostępniane będą zmiany i</w:t>
      </w:r>
      <w:r w:rsidR="00DA2989" w:rsidRPr="006D7081">
        <w:rPr>
          <w:b/>
          <w:bCs/>
          <w:sz w:val="22"/>
          <w:szCs w:val="22"/>
        </w:rPr>
        <w:t> </w:t>
      </w:r>
      <w:r w:rsidRPr="006D7081">
        <w:rPr>
          <w:b/>
          <w:bCs/>
          <w:sz w:val="22"/>
          <w:szCs w:val="22"/>
        </w:rPr>
        <w:t>wyjaśnienia treści SWZ oraz inne dokumenty zamówienia bezpośrednio związane z</w:t>
      </w:r>
      <w:r w:rsidR="00F30DBE" w:rsidRPr="006D7081">
        <w:rPr>
          <w:b/>
          <w:bCs/>
          <w:sz w:val="22"/>
          <w:szCs w:val="22"/>
        </w:rPr>
        <w:t> </w:t>
      </w:r>
      <w:r w:rsidRPr="006D7081">
        <w:rPr>
          <w:b/>
          <w:bCs/>
          <w:sz w:val="22"/>
          <w:szCs w:val="22"/>
        </w:rPr>
        <w:t>postępowaniem o udzielenie zamówienia</w:t>
      </w:r>
      <w:r w:rsidR="00A15108" w:rsidRPr="006D7081">
        <w:rPr>
          <w:b/>
          <w:bCs/>
          <w:sz w:val="22"/>
          <w:szCs w:val="22"/>
        </w:rPr>
        <w:t>:</w:t>
      </w:r>
    </w:p>
    <w:p w14:paraId="791EB2D9" w14:textId="77777777" w:rsidR="00A15108" w:rsidRPr="006D7081" w:rsidRDefault="00DD2133" w:rsidP="00D034EA">
      <w:pPr>
        <w:pStyle w:val="Styl"/>
        <w:spacing w:before="120" w:line="360" w:lineRule="auto"/>
        <w:ind w:right="1276"/>
        <w:rPr>
          <w:sz w:val="22"/>
          <w:szCs w:val="22"/>
        </w:rPr>
      </w:pPr>
      <w:hyperlink r:id="rId11" w:history="1">
        <w:r w:rsidR="0047730C" w:rsidRPr="006D7081">
          <w:rPr>
            <w:rStyle w:val="Hipercze"/>
            <w:sz w:val="22"/>
            <w:szCs w:val="22"/>
          </w:rPr>
          <w:t>https://platformazakupowa.pl/pn/icso</w:t>
        </w:r>
      </w:hyperlink>
    </w:p>
    <w:p w14:paraId="29C01B1B" w14:textId="77777777" w:rsidR="007D4E2E" w:rsidRPr="006D7081" w:rsidRDefault="0047730C" w:rsidP="00C7439E">
      <w:pPr>
        <w:pStyle w:val="Styl"/>
        <w:tabs>
          <w:tab w:val="left" w:pos="284"/>
        </w:tabs>
        <w:spacing w:before="360" w:line="360" w:lineRule="auto"/>
        <w:ind w:left="5" w:hanging="289"/>
        <w:rPr>
          <w:b/>
          <w:sz w:val="22"/>
          <w:u w:val="single"/>
        </w:rPr>
      </w:pPr>
      <w:r w:rsidRPr="006D7081">
        <w:rPr>
          <w:b/>
          <w:sz w:val="22"/>
        </w:rPr>
        <w:t>3</w:t>
      </w:r>
      <w:r w:rsidR="004B5F2B" w:rsidRPr="006D7081">
        <w:rPr>
          <w:b/>
          <w:sz w:val="22"/>
        </w:rPr>
        <w:t>.</w:t>
      </w:r>
      <w:r w:rsidR="004B5F2B" w:rsidRPr="006D7081">
        <w:rPr>
          <w:b/>
          <w:sz w:val="22"/>
        </w:rPr>
        <w:tab/>
        <w:t xml:space="preserve">Tryb </w:t>
      </w:r>
      <w:r w:rsidR="00AB3A80" w:rsidRPr="006D7081">
        <w:rPr>
          <w:b/>
          <w:sz w:val="22"/>
        </w:rPr>
        <w:t>udzielenia zamówienia</w:t>
      </w:r>
    </w:p>
    <w:p w14:paraId="49DCA06B" w14:textId="3F7538C8" w:rsidR="00A85DD8" w:rsidRPr="006D7081" w:rsidRDefault="007D4E2E" w:rsidP="006D7081">
      <w:pPr>
        <w:pStyle w:val="Styl"/>
        <w:tabs>
          <w:tab w:val="left" w:pos="284"/>
        </w:tabs>
        <w:spacing w:before="120" w:line="360" w:lineRule="auto"/>
        <w:ind w:left="5" w:hanging="289"/>
        <w:jc w:val="both"/>
        <w:rPr>
          <w:sz w:val="22"/>
        </w:rPr>
      </w:pPr>
      <w:r w:rsidRPr="006D7081">
        <w:rPr>
          <w:bCs/>
          <w:sz w:val="22"/>
        </w:rPr>
        <w:t>1.</w:t>
      </w:r>
      <w:r w:rsidRPr="006D7081">
        <w:rPr>
          <w:bCs/>
          <w:sz w:val="22"/>
        </w:rPr>
        <w:tab/>
      </w:r>
      <w:r w:rsidR="00AE63B6" w:rsidRPr="006D7081">
        <w:rPr>
          <w:sz w:val="22"/>
        </w:rPr>
        <w:t>Niniejsze p</w:t>
      </w:r>
      <w:r w:rsidR="00AE7B78" w:rsidRPr="006D7081">
        <w:rPr>
          <w:sz w:val="22"/>
        </w:rPr>
        <w:t>ostępowanie prowadzone jest</w:t>
      </w:r>
      <w:r w:rsidR="00B41EB6" w:rsidRPr="006D7081">
        <w:rPr>
          <w:sz w:val="22"/>
        </w:rPr>
        <w:t xml:space="preserve"> w języku polski</w:t>
      </w:r>
      <w:r w:rsidR="00F641C9" w:rsidRPr="006D7081">
        <w:rPr>
          <w:sz w:val="22"/>
        </w:rPr>
        <w:t>m</w:t>
      </w:r>
      <w:r w:rsidR="00B41EB6" w:rsidRPr="006D7081">
        <w:rPr>
          <w:sz w:val="22"/>
        </w:rPr>
        <w:t>,</w:t>
      </w:r>
      <w:r w:rsidR="00AE7B78" w:rsidRPr="006D7081">
        <w:rPr>
          <w:sz w:val="22"/>
        </w:rPr>
        <w:t xml:space="preserve"> w trybie </w:t>
      </w:r>
      <w:r w:rsidR="00467D33" w:rsidRPr="006D7081">
        <w:rPr>
          <w:sz w:val="22"/>
        </w:rPr>
        <w:t>podstawowym bez negocjacji</w:t>
      </w:r>
      <w:r w:rsidR="00A85DD8" w:rsidRPr="006D7081">
        <w:rPr>
          <w:sz w:val="22"/>
        </w:rPr>
        <w:t xml:space="preserve"> na podstawie art. 275 pkt 1 ustawy oraz niniejszej SWZ.</w:t>
      </w:r>
      <w:r w:rsidR="00156CF0">
        <w:rPr>
          <w:sz w:val="22"/>
        </w:rPr>
        <w:t xml:space="preserve"> </w:t>
      </w:r>
    </w:p>
    <w:p w14:paraId="3002F8E5" w14:textId="77777777" w:rsidR="00AE7B78" w:rsidRPr="006D7081" w:rsidRDefault="00A85DD8" w:rsidP="006D7081">
      <w:pPr>
        <w:pStyle w:val="Styl"/>
        <w:tabs>
          <w:tab w:val="left" w:pos="284"/>
        </w:tabs>
        <w:spacing w:before="120" w:line="360" w:lineRule="auto"/>
        <w:ind w:left="5" w:hanging="289"/>
        <w:jc w:val="both"/>
        <w:rPr>
          <w:sz w:val="22"/>
        </w:rPr>
      </w:pPr>
      <w:r w:rsidRPr="006D7081">
        <w:rPr>
          <w:sz w:val="22"/>
        </w:rPr>
        <w:t>2</w:t>
      </w:r>
      <w:r w:rsidR="00C7439E" w:rsidRPr="006D7081">
        <w:rPr>
          <w:sz w:val="22"/>
        </w:rPr>
        <w:t>.</w:t>
      </w:r>
      <w:r w:rsidRPr="006D7081">
        <w:rPr>
          <w:sz w:val="22"/>
        </w:rPr>
        <w:tab/>
        <w:t>Szacunkowa wartość przedmiotowego postępowania nie przekracza progów unijnych o jakich mowa w art. 3 ustawy.</w:t>
      </w:r>
    </w:p>
    <w:p w14:paraId="7D1342BA" w14:textId="37D69DEC" w:rsidR="00492E27" w:rsidRDefault="00C7439E" w:rsidP="006D7081">
      <w:pPr>
        <w:pStyle w:val="Styl"/>
        <w:spacing w:before="120" w:line="360" w:lineRule="auto"/>
        <w:ind w:hanging="284"/>
        <w:jc w:val="both"/>
        <w:rPr>
          <w:sz w:val="22"/>
        </w:rPr>
      </w:pPr>
      <w:r w:rsidRPr="006D7081">
        <w:rPr>
          <w:sz w:val="22"/>
        </w:rPr>
        <w:t>3</w:t>
      </w:r>
      <w:r w:rsidR="00492E27" w:rsidRPr="006D7081">
        <w:rPr>
          <w:sz w:val="22"/>
        </w:rPr>
        <w:t>.</w:t>
      </w:r>
      <w:r w:rsidR="00492E27" w:rsidRPr="006D7081">
        <w:rPr>
          <w:sz w:val="22"/>
        </w:rPr>
        <w:tab/>
      </w:r>
      <w:r w:rsidR="00156CF0">
        <w:rPr>
          <w:sz w:val="22"/>
        </w:rPr>
        <w:t xml:space="preserve">Rodzaj zamówienia – robota budowlana. </w:t>
      </w:r>
      <w:r w:rsidR="00492E27" w:rsidRPr="006D7081">
        <w:rPr>
          <w:sz w:val="22"/>
        </w:rPr>
        <w:t xml:space="preserve">Zamówienie </w:t>
      </w:r>
      <w:r w:rsidR="0092469F" w:rsidRPr="006D7081">
        <w:rPr>
          <w:sz w:val="22"/>
        </w:rPr>
        <w:t xml:space="preserve">ze względów technicznych </w:t>
      </w:r>
      <w:r w:rsidR="00492E27" w:rsidRPr="006D7081">
        <w:rPr>
          <w:sz w:val="22"/>
        </w:rPr>
        <w:t>nie jest podzielone na części, zamawiający nie dopuszcza składania ofert częściowych. Wykonawcy składają ofertę na całość zamówienia.</w:t>
      </w:r>
    </w:p>
    <w:p w14:paraId="63E7569B" w14:textId="5CE2171E" w:rsidR="00156CF0" w:rsidRDefault="00B352B0" w:rsidP="00156CF0">
      <w:pPr>
        <w:pStyle w:val="Styl"/>
        <w:spacing w:line="360" w:lineRule="auto"/>
        <w:ind w:hanging="284"/>
        <w:jc w:val="both"/>
        <w:rPr>
          <w:sz w:val="22"/>
        </w:rPr>
      </w:pPr>
      <w:r>
        <w:rPr>
          <w:sz w:val="22"/>
        </w:rPr>
        <w:t>4</w:t>
      </w:r>
      <w:r w:rsidR="00156CF0">
        <w:rPr>
          <w:sz w:val="22"/>
        </w:rPr>
        <w:t>.</w:t>
      </w:r>
      <w:r w:rsidR="00156CF0">
        <w:rPr>
          <w:sz w:val="22"/>
        </w:rPr>
        <w:tab/>
        <w:t xml:space="preserve">Ilekroć w niniejszej SIWZ użyte jest pojęcie ustawa </w:t>
      </w:r>
      <w:r w:rsidR="00156CF0" w:rsidRPr="004241A4">
        <w:rPr>
          <w:i/>
          <w:sz w:val="22"/>
        </w:rPr>
        <w:t>Prawo budowla</w:t>
      </w:r>
      <w:r w:rsidR="00331E07">
        <w:rPr>
          <w:i/>
          <w:sz w:val="22"/>
        </w:rPr>
        <w:t>ne</w:t>
      </w:r>
      <w:r w:rsidR="00156CF0">
        <w:rPr>
          <w:sz w:val="22"/>
        </w:rPr>
        <w:t>, należy przez to rozumieć ustawę z dnia 7 lipca 1994 roku – Prawo budowlane (Dz.U. z</w:t>
      </w:r>
      <w:r w:rsidR="00331E07">
        <w:rPr>
          <w:sz w:val="22"/>
        </w:rPr>
        <w:t> </w:t>
      </w:r>
      <w:r w:rsidR="00156CF0">
        <w:rPr>
          <w:sz w:val="22"/>
        </w:rPr>
        <w:t>20</w:t>
      </w:r>
      <w:r w:rsidR="00331E07">
        <w:rPr>
          <w:sz w:val="22"/>
        </w:rPr>
        <w:t>21</w:t>
      </w:r>
      <w:r w:rsidR="00156CF0">
        <w:rPr>
          <w:sz w:val="22"/>
        </w:rPr>
        <w:t xml:space="preserve"> r. poz. </w:t>
      </w:r>
      <w:r w:rsidR="00331E07">
        <w:rPr>
          <w:sz w:val="22"/>
        </w:rPr>
        <w:t>2351</w:t>
      </w:r>
      <w:r w:rsidR="00156CF0">
        <w:rPr>
          <w:sz w:val="22"/>
        </w:rPr>
        <w:t xml:space="preserve">  </w:t>
      </w:r>
      <w:proofErr w:type="spellStart"/>
      <w:r w:rsidR="00156CF0">
        <w:rPr>
          <w:sz w:val="22"/>
        </w:rPr>
        <w:t>t.j</w:t>
      </w:r>
      <w:proofErr w:type="spellEnd"/>
      <w:r w:rsidR="00156CF0">
        <w:rPr>
          <w:sz w:val="22"/>
        </w:rPr>
        <w:t>.)</w:t>
      </w:r>
    </w:p>
    <w:p w14:paraId="38CD3BE4" w14:textId="48617615" w:rsidR="00156CF0" w:rsidRPr="008B447E" w:rsidRDefault="00B352B0" w:rsidP="00156CF0">
      <w:pPr>
        <w:pStyle w:val="Styl"/>
        <w:spacing w:line="360" w:lineRule="auto"/>
        <w:ind w:hanging="284"/>
        <w:jc w:val="both"/>
        <w:rPr>
          <w:sz w:val="22"/>
        </w:rPr>
      </w:pPr>
      <w:r>
        <w:rPr>
          <w:sz w:val="22"/>
        </w:rPr>
        <w:t>5</w:t>
      </w:r>
      <w:r w:rsidR="00156CF0">
        <w:rPr>
          <w:sz w:val="22"/>
        </w:rPr>
        <w:t>.</w:t>
      </w:r>
      <w:r w:rsidR="00156CF0">
        <w:rPr>
          <w:sz w:val="22"/>
        </w:rPr>
        <w:tab/>
        <w:t>Zamawiający wymaga aby osoby wskazane przez wykonawcę, które będą uczestniczyć w wykonywaniu zamówienia i kontaktować się z zamawiającym w</w:t>
      </w:r>
      <w:r w:rsidR="00885EA7">
        <w:rPr>
          <w:sz w:val="22"/>
        </w:rPr>
        <w:t> </w:t>
      </w:r>
      <w:r w:rsidR="00156CF0">
        <w:rPr>
          <w:sz w:val="22"/>
        </w:rPr>
        <w:t>trakcie realizacji przedmiotu zamówienia władały językiem polskim w stopniu komunikatywnym</w:t>
      </w:r>
      <w:r w:rsidR="00EF059C">
        <w:rPr>
          <w:sz w:val="22"/>
        </w:rPr>
        <w:t xml:space="preserve"> lub dysponowały tłumaczem</w:t>
      </w:r>
      <w:r w:rsidR="00020A69">
        <w:rPr>
          <w:sz w:val="22"/>
        </w:rPr>
        <w:t xml:space="preserve"> języka polskiego</w:t>
      </w:r>
      <w:r w:rsidR="002151F9">
        <w:rPr>
          <w:sz w:val="22"/>
        </w:rPr>
        <w:t xml:space="preserve"> .</w:t>
      </w:r>
    </w:p>
    <w:p w14:paraId="0FB63489" w14:textId="77777777" w:rsidR="00331E07" w:rsidRDefault="00331E07" w:rsidP="00C7439E">
      <w:pPr>
        <w:pStyle w:val="Styl"/>
        <w:tabs>
          <w:tab w:val="left" w:pos="284"/>
        </w:tabs>
        <w:spacing w:before="360" w:line="360" w:lineRule="auto"/>
        <w:ind w:left="5" w:hanging="289"/>
        <w:jc w:val="both"/>
        <w:rPr>
          <w:b/>
          <w:sz w:val="22"/>
        </w:rPr>
      </w:pPr>
    </w:p>
    <w:p w14:paraId="66F3DC18" w14:textId="64EA6875" w:rsidR="007D4E2E" w:rsidRPr="006D7081" w:rsidRDefault="0032638C" w:rsidP="00C7439E">
      <w:pPr>
        <w:pStyle w:val="Styl"/>
        <w:tabs>
          <w:tab w:val="left" w:pos="284"/>
        </w:tabs>
        <w:spacing w:before="360" w:line="360" w:lineRule="auto"/>
        <w:ind w:left="5" w:hanging="289"/>
        <w:jc w:val="both"/>
        <w:rPr>
          <w:b/>
          <w:sz w:val="22"/>
        </w:rPr>
      </w:pPr>
      <w:r w:rsidRPr="006D7081">
        <w:rPr>
          <w:b/>
          <w:sz w:val="22"/>
        </w:rPr>
        <w:lastRenderedPageBreak/>
        <w:t>4</w:t>
      </w:r>
      <w:r w:rsidR="0047730C" w:rsidRPr="006D7081">
        <w:rPr>
          <w:b/>
          <w:sz w:val="22"/>
        </w:rPr>
        <w:t>.</w:t>
      </w:r>
      <w:r w:rsidR="0047730C" w:rsidRPr="006D7081">
        <w:rPr>
          <w:b/>
          <w:sz w:val="22"/>
        </w:rPr>
        <w:tab/>
        <w:t>Informacja czy zamawiający przewiduje wybór najkorzystniejszej oferty z</w:t>
      </w:r>
      <w:r w:rsidR="00DA2989" w:rsidRPr="006D7081">
        <w:rPr>
          <w:b/>
          <w:sz w:val="22"/>
        </w:rPr>
        <w:t> </w:t>
      </w:r>
      <w:r w:rsidR="0047730C" w:rsidRPr="006D7081">
        <w:rPr>
          <w:b/>
          <w:sz w:val="22"/>
        </w:rPr>
        <w:t>możliwością przeprowadzenia negocjacji</w:t>
      </w:r>
    </w:p>
    <w:p w14:paraId="344F6EBE" w14:textId="77777777" w:rsidR="0047730C" w:rsidRPr="006D7081" w:rsidRDefault="0047730C" w:rsidP="00C3071D">
      <w:pPr>
        <w:pStyle w:val="Styl"/>
        <w:tabs>
          <w:tab w:val="left" w:pos="284"/>
        </w:tabs>
        <w:spacing w:before="60" w:line="360" w:lineRule="auto"/>
        <w:ind w:left="5" w:hanging="289"/>
        <w:jc w:val="both"/>
        <w:rPr>
          <w:bCs/>
          <w:sz w:val="22"/>
        </w:rPr>
      </w:pPr>
      <w:r w:rsidRPr="006D7081">
        <w:rPr>
          <w:bCs/>
          <w:sz w:val="22"/>
        </w:rPr>
        <w:tab/>
        <w:t>Zamawiają</w:t>
      </w:r>
      <w:r w:rsidR="00BF78ED">
        <w:rPr>
          <w:bCs/>
          <w:sz w:val="22"/>
        </w:rPr>
        <w:t>cy</w:t>
      </w:r>
      <w:r w:rsidRPr="006D7081">
        <w:rPr>
          <w:bCs/>
          <w:sz w:val="22"/>
        </w:rPr>
        <w:t xml:space="preserve"> nie przewiduje wyboru najkorzystniejszej oferty </w:t>
      </w:r>
      <w:r w:rsidR="00B56C56" w:rsidRPr="006D7081">
        <w:rPr>
          <w:bCs/>
          <w:sz w:val="22"/>
        </w:rPr>
        <w:t>z</w:t>
      </w:r>
      <w:r w:rsidRPr="006D7081">
        <w:rPr>
          <w:bCs/>
          <w:sz w:val="22"/>
        </w:rPr>
        <w:t> możliwością przeprowadzenia negocjacji.</w:t>
      </w:r>
    </w:p>
    <w:p w14:paraId="665849AF" w14:textId="77777777" w:rsidR="00B2669B" w:rsidRPr="006D7081" w:rsidRDefault="00B2669B" w:rsidP="006E2810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</w:rPr>
      </w:pPr>
    </w:p>
    <w:p w14:paraId="49DA7831" w14:textId="77777777" w:rsidR="00BF78ED" w:rsidRDefault="00BF78ED" w:rsidP="006E2810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</w:rPr>
      </w:pPr>
    </w:p>
    <w:p w14:paraId="5D41C225" w14:textId="77777777" w:rsidR="004B5F2B" w:rsidRPr="006D7081" w:rsidRDefault="0032638C" w:rsidP="006E2810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</w:rPr>
      </w:pPr>
      <w:r w:rsidRPr="006D7081">
        <w:rPr>
          <w:b/>
          <w:sz w:val="22"/>
        </w:rPr>
        <w:t>5</w:t>
      </w:r>
      <w:r w:rsidR="004B5F2B" w:rsidRPr="006D7081">
        <w:rPr>
          <w:b/>
          <w:sz w:val="22"/>
        </w:rPr>
        <w:t>.</w:t>
      </w:r>
      <w:r w:rsidR="004B5F2B" w:rsidRPr="006D7081">
        <w:rPr>
          <w:b/>
          <w:sz w:val="22"/>
        </w:rPr>
        <w:tab/>
      </w:r>
      <w:r w:rsidR="00DA6610" w:rsidRPr="006D7081">
        <w:rPr>
          <w:b/>
          <w:sz w:val="22"/>
        </w:rPr>
        <w:t>Opis przedmiotu zamówienia</w:t>
      </w:r>
    </w:p>
    <w:p w14:paraId="55AA2F9E" w14:textId="73BE7363" w:rsidR="007053D2" w:rsidRDefault="007053D2" w:rsidP="007053D2">
      <w:pPr>
        <w:pStyle w:val="Styl"/>
        <w:tabs>
          <w:tab w:val="left" w:pos="284"/>
        </w:tabs>
        <w:ind w:left="-142" w:right="5" w:hanging="284"/>
        <w:jc w:val="both"/>
        <w:rPr>
          <w:b/>
          <w:sz w:val="22"/>
        </w:rPr>
      </w:pPr>
    </w:p>
    <w:p w14:paraId="74E694DC" w14:textId="77777777" w:rsidR="00AB61E4" w:rsidRDefault="00AB61E4" w:rsidP="008E382B">
      <w:pPr>
        <w:pStyle w:val="Akapitzlist"/>
        <w:numPr>
          <w:ilvl w:val="0"/>
          <w:numId w:val="26"/>
        </w:numPr>
        <w:spacing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C74DAF">
        <w:rPr>
          <w:rFonts w:ascii="Arial" w:hAnsi="Arial" w:cs="Arial"/>
          <w:color w:val="000000" w:themeColor="text1"/>
          <w:sz w:val="22"/>
          <w:szCs w:val="24"/>
        </w:rPr>
        <w:t>Przedmiotem zamówienia s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ą </w:t>
      </w:r>
      <w:r w:rsidRPr="00C74DAF">
        <w:rPr>
          <w:rFonts w:ascii="Arial" w:hAnsi="Arial" w:cs="Arial"/>
          <w:color w:val="000000" w:themeColor="text1"/>
          <w:sz w:val="22"/>
          <w:szCs w:val="24"/>
        </w:rPr>
        <w:t xml:space="preserve">roboty budowlane. </w:t>
      </w:r>
    </w:p>
    <w:p w14:paraId="4CE9B66E" w14:textId="77777777" w:rsidR="00AB61E4" w:rsidRDefault="00AB61E4" w:rsidP="008E382B">
      <w:pPr>
        <w:pStyle w:val="Akapitzlist"/>
        <w:numPr>
          <w:ilvl w:val="0"/>
          <w:numId w:val="26"/>
        </w:numPr>
        <w:spacing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 w:val="22"/>
          <w:szCs w:val="24"/>
        </w:rPr>
        <w:t xml:space="preserve">Kod i nazwa wg Wspólnego Słownika Zamówień (CPV): </w:t>
      </w:r>
    </w:p>
    <w:p w14:paraId="271DC28A" w14:textId="5288517F" w:rsidR="004E0D1F" w:rsidRPr="0003336E" w:rsidRDefault="004E0D1F" w:rsidP="0003336E">
      <w:pPr>
        <w:pStyle w:val="Standard"/>
        <w:spacing w:line="360" w:lineRule="auto"/>
        <w:ind w:left="1418" w:hanging="1418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45110000 – 1 </w:t>
      </w:r>
      <w:r w:rsid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 </w:t>
      </w:r>
      <w:r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Roboty w zakresie burzenia i rozbiórki</w:t>
      </w:r>
      <w:r w:rsid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obiektów budowlanych</w:t>
      </w:r>
      <w:r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, roboty </w:t>
      </w:r>
      <w:r w:rsid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ziemne</w:t>
      </w:r>
      <w:r w:rsid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,</w:t>
      </w:r>
    </w:p>
    <w:p w14:paraId="3D087333" w14:textId="1CB12294" w:rsidR="00AB61E4" w:rsidRPr="0003336E" w:rsidRDefault="00AB61E4" w:rsidP="0003336E">
      <w:pPr>
        <w:pStyle w:val="Standard"/>
        <w:spacing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45</w:t>
      </w:r>
      <w:r w:rsidR="00EC051B"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111291</w:t>
      </w:r>
      <w:r w:rsidR="00504A82"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EC051B"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-</w:t>
      </w:r>
      <w:r w:rsidR="00504A82"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EC051B"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4</w:t>
      </w:r>
      <w:r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B44C7A"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Roboty </w:t>
      </w:r>
      <w:r w:rsidR="00EC051B"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w zakresie zagospodarowanie terenu</w:t>
      </w:r>
      <w:r w:rsidR="001E5E94"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,</w:t>
      </w:r>
      <w:r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</w:p>
    <w:p w14:paraId="7ACB1DF4" w14:textId="2806B48B" w:rsidR="00577556" w:rsidRPr="0003336E" w:rsidRDefault="00577556" w:rsidP="0003336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336E">
        <w:rPr>
          <w:rFonts w:ascii="Arial" w:hAnsi="Arial" w:cs="Arial"/>
          <w:color w:val="000000" w:themeColor="text1"/>
          <w:sz w:val="22"/>
          <w:szCs w:val="22"/>
        </w:rPr>
        <w:t xml:space="preserve">45112700 – 2 </w:t>
      </w:r>
      <w:r w:rsidR="000333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3336E">
        <w:rPr>
          <w:rFonts w:ascii="Arial" w:hAnsi="Arial" w:cs="Arial"/>
          <w:color w:val="000000" w:themeColor="text1"/>
          <w:sz w:val="22"/>
          <w:szCs w:val="22"/>
        </w:rPr>
        <w:t>Roboty w zakresie kształtowania terenu</w:t>
      </w:r>
      <w:r w:rsidR="0003336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52D9A4" w14:textId="77777777" w:rsidR="001D1C06" w:rsidRPr="001E5E94" w:rsidRDefault="001D1C06" w:rsidP="00AB61E4">
      <w:pPr>
        <w:pStyle w:val="Standard"/>
        <w:tabs>
          <w:tab w:val="left" w:pos="284"/>
          <w:tab w:val="left" w:pos="993"/>
        </w:tabs>
        <w:spacing w:line="360" w:lineRule="auto"/>
        <w:ind w:left="-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</w:p>
    <w:p w14:paraId="7609B4DD" w14:textId="6B0E43FB" w:rsidR="00AB61E4" w:rsidRDefault="00AB61E4" w:rsidP="00AB61E4">
      <w:pPr>
        <w:pStyle w:val="Standard"/>
        <w:tabs>
          <w:tab w:val="left" w:pos="284"/>
          <w:tab w:val="left" w:pos="993"/>
        </w:tabs>
        <w:spacing w:line="360" w:lineRule="auto"/>
        <w:ind w:left="-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6D189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Opis przedmiotu zamówienia:</w:t>
      </w:r>
    </w:p>
    <w:p w14:paraId="6D6C6650" w14:textId="5E429EC6" w:rsidR="00AB61E4" w:rsidRDefault="00AB61E4" w:rsidP="00AB61E4">
      <w:pPr>
        <w:pStyle w:val="Standard"/>
        <w:tabs>
          <w:tab w:val="left" w:pos="284"/>
          <w:tab w:val="left" w:pos="993"/>
        </w:tabs>
        <w:spacing w:line="360" w:lineRule="auto"/>
        <w:ind w:left="-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Przedmiotem niniejszego zamówienia jest </w:t>
      </w:r>
      <w:r w:rsid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z</w:t>
      </w:r>
      <w:r w:rsidR="00577556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agospodarowanie terenu wokół budynku laboratoryjnego Centrum Technologii dla Gospodarki Obiegu Zamkniętego. Roboty polegają między innymi na rozbiórce istniejących podłoży betonowych</w:t>
      </w:r>
      <w:r w:rsidR="004E0D1F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, rozbiórce istniejącej nawierzchni z sześciokątnych płyt betonowych (trylinka</w:t>
      </w:r>
      <w:r w:rsidR="00C24D8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),</w:t>
      </w:r>
      <w:r w:rsidR="00714A2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wykonaniu koryt pod nowe nawierzchnie,</w:t>
      </w:r>
      <w:r w:rsidR="00577556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wykonaniu nowych nawierzchni z kostki brukowej grubości</w:t>
      </w:r>
      <w:r w:rsid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             </w:t>
      </w:r>
      <w:r w:rsidR="00577556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8 cm, ułożeniu krawężników betonowych i obrzeży, rozścieleniu warstwy ziemi urodzajnej i wyko</w:t>
      </w:r>
      <w:r w:rsidR="004E0D1F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n</w:t>
      </w:r>
      <w:r w:rsidR="00577556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aniu trawników</w:t>
      </w:r>
      <w:r w:rsidR="004E0D1F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.</w:t>
      </w:r>
    </w:p>
    <w:p w14:paraId="3137A313" w14:textId="28FB488F" w:rsidR="00AB61E4" w:rsidRPr="005D4D17" w:rsidRDefault="00AB61E4" w:rsidP="005D4D17">
      <w:pPr>
        <w:pStyle w:val="Standard"/>
        <w:tabs>
          <w:tab w:val="left" w:pos="284"/>
        </w:tabs>
        <w:spacing w:before="120" w:line="360" w:lineRule="auto"/>
        <w:ind w:left="-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5D4D1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Do zakresu prac należy:</w:t>
      </w:r>
    </w:p>
    <w:p w14:paraId="19E468F9" w14:textId="77777777" w:rsidR="00AB61E4" w:rsidRPr="0003336E" w:rsidRDefault="00AB61E4" w:rsidP="008E382B">
      <w:pPr>
        <w:pStyle w:val="Standard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03336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Zagospodarowanie terenu wokół budynku.</w:t>
      </w:r>
    </w:p>
    <w:p w14:paraId="1EB15401" w14:textId="77777777" w:rsidR="00AB61E4" w:rsidRPr="00C43046" w:rsidRDefault="00AB61E4" w:rsidP="00AB61E4">
      <w:pPr>
        <w:pStyle w:val="Standard"/>
        <w:tabs>
          <w:tab w:val="left" w:pos="284"/>
        </w:tabs>
        <w:spacing w:before="120" w:line="360" w:lineRule="auto"/>
        <w:ind w:left="-284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</w:pPr>
      <w:r w:rsidRPr="00C43046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UWAGA!</w:t>
      </w:r>
    </w:p>
    <w:p w14:paraId="13F0791E" w14:textId="4E013346" w:rsidR="00AB61E4" w:rsidRPr="007A57B2" w:rsidRDefault="00AB61E4" w:rsidP="00AB61E4">
      <w:pPr>
        <w:pStyle w:val="Standard"/>
        <w:tabs>
          <w:tab w:val="left" w:pos="284"/>
        </w:tabs>
        <w:spacing w:line="360" w:lineRule="auto"/>
        <w:ind w:left="-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7A57B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Przedstawione w dokumentacj</w:t>
      </w:r>
      <w:r w:rsidR="006973F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i/opisie przedmiotu zamówienia</w:t>
      </w:r>
      <w:r w:rsidRPr="007A57B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wskazania na urządzenia techniczne i materiały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z</w:t>
      </w:r>
      <w:r w:rsidR="006973F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 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podaniem producenta </w:t>
      </w:r>
      <w:r w:rsidR="006973F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(marka, znak towarowy itp.)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należy traktować jako odniesienie do oczekiwanych przez zamawiającego parametrów technicznych i użytecznych. Oznacza to, że wykonawcy mogą zaproponować inne niż wyszczególnione w dokumentacji rozwiązania z</w:t>
      </w:r>
      <w:r w:rsidR="006973F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 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zachowaniem odpowiednich równoważnych parametrów technicznych dla osiągniecia oczekiwanej funkcjonalności całego układu będącego przedmiotem zamówienia. </w:t>
      </w:r>
      <w:r w:rsidRPr="007A57B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</w:p>
    <w:p w14:paraId="0B6323B5" w14:textId="1B90613F" w:rsidR="00AB61E4" w:rsidRPr="00866F75" w:rsidRDefault="00AB61E4" w:rsidP="00AB61E4">
      <w:pPr>
        <w:pStyle w:val="Standard"/>
        <w:tabs>
          <w:tab w:val="left" w:pos="284"/>
        </w:tabs>
        <w:spacing w:line="360" w:lineRule="auto"/>
        <w:ind w:left="-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866F7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Roboty budowlane związane z realizacją przedmiot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u</w:t>
      </w:r>
      <w:r w:rsidRPr="00866F7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zamówienia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winny być rozplanowane i prowadzone w sposób nie utrudniający ruch pieszy i kołowy oraz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lastRenderedPageBreak/>
        <w:t>w</w:t>
      </w:r>
      <w:r w:rsidR="00BA0BC4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 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sposób zapewniający bezpieczeństwo mienia i poruszających się osób przez cały okres realizacji zadania.</w:t>
      </w:r>
    </w:p>
    <w:p w14:paraId="5864A68A" w14:textId="77777777" w:rsidR="00AB61E4" w:rsidRDefault="00AB61E4" w:rsidP="00AB61E4">
      <w:pPr>
        <w:pStyle w:val="Standard"/>
        <w:tabs>
          <w:tab w:val="left" w:pos="284"/>
        </w:tabs>
        <w:spacing w:line="360" w:lineRule="auto"/>
        <w:ind w:left="-284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</w:pPr>
    </w:p>
    <w:p w14:paraId="2855DAFE" w14:textId="77777777" w:rsidR="00AB61E4" w:rsidRPr="00E33BDB" w:rsidRDefault="00AB61E4" w:rsidP="00AB61E4">
      <w:pPr>
        <w:pStyle w:val="Standard"/>
        <w:tabs>
          <w:tab w:val="left" w:pos="284"/>
        </w:tabs>
        <w:spacing w:line="360" w:lineRule="auto"/>
        <w:ind w:left="-284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</w:pPr>
      <w:r w:rsidRPr="00E33BDB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Zaleca się aby Wykonawca dokonał wizji lokalnej terenu robót i jego otoczenia, koszty dokonania wizji lokalnej terenu ponosi Wykonawca.</w:t>
      </w:r>
    </w:p>
    <w:p w14:paraId="00BF1A78" w14:textId="77777777" w:rsidR="00AB61E4" w:rsidRDefault="00AB61E4" w:rsidP="00AB61E4">
      <w:pPr>
        <w:pStyle w:val="Standard"/>
        <w:tabs>
          <w:tab w:val="left" w:pos="284"/>
        </w:tabs>
        <w:spacing w:before="240" w:line="360" w:lineRule="auto"/>
        <w:ind w:left="-284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</w:pPr>
      <w:r w:rsidRPr="00E33BDB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Warunki gwarancyjne.</w:t>
      </w:r>
    </w:p>
    <w:p w14:paraId="3E67190D" w14:textId="77777777" w:rsidR="00AB61E4" w:rsidRPr="00E33BDB" w:rsidRDefault="00AB61E4" w:rsidP="00AB61E4">
      <w:pPr>
        <w:pStyle w:val="Standard"/>
        <w:tabs>
          <w:tab w:val="left" w:pos="284"/>
        </w:tabs>
        <w:spacing w:line="360" w:lineRule="auto"/>
        <w:ind w:left="-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E33BDB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Wykonawca zobowiązany będzie udzielić na przedmiot zamówienia </w:t>
      </w:r>
      <w:r w:rsidRPr="00E33BDB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gwarancji na warunkach opisanych poniżej.</w:t>
      </w:r>
    </w:p>
    <w:p w14:paraId="1438EF0E" w14:textId="4454F663" w:rsidR="00AB61E4" w:rsidRPr="00E33BDB" w:rsidRDefault="00AB61E4" w:rsidP="008E382B">
      <w:pPr>
        <w:pStyle w:val="Standard"/>
        <w:numPr>
          <w:ilvl w:val="0"/>
          <w:numId w:val="24"/>
        </w:numPr>
        <w:spacing w:line="360" w:lineRule="auto"/>
        <w:ind w:left="0" w:hanging="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E33BDB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Wykonawca udziela Zamawiającemu gwarancji na przedmiot zamówienia </w:t>
      </w:r>
      <w:r w:rsidR="001205A6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w</w:t>
      </w:r>
      <w:r w:rsidRPr="00E33BDB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iloś</w:t>
      </w:r>
      <w:r w:rsidR="001205A6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ci</w:t>
      </w:r>
      <w:r w:rsidRPr="00E33BDB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1205A6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60 </w:t>
      </w:r>
      <w:r w:rsidRPr="00E33BDB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miesięcy licząc od daty przekazania przez Wykonawcę zamówienia i przyjęcia przez Zamawiającego jako należycie wykonanego</w:t>
      </w:r>
      <w:r w:rsidR="001205A6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(protokół odbioru)</w:t>
      </w:r>
      <w:r w:rsidRPr="00E33BDB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.</w:t>
      </w:r>
    </w:p>
    <w:p w14:paraId="6737972B" w14:textId="77777777" w:rsidR="00AB61E4" w:rsidRPr="001833DC" w:rsidRDefault="00AB61E4" w:rsidP="005D4D17">
      <w:pPr>
        <w:pStyle w:val="Standard"/>
        <w:spacing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1833DC">
        <w:rPr>
          <w:rFonts w:ascii="Arial" w:eastAsia="Times New Roman" w:hAnsi="Arial" w:cs="Arial"/>
          <w:color w:val="000000" w:themeColor="text1"/>
          <w:kern w:val="0"/>
          <w:sz w:val="22"/>
          <w:szCs w:val="22"/>
          <w:u w:val="single"/>
          <w:lang w:eastAsia="pl-PL" w:bidi="ar-SA"/>
        </w:rPr>
        <w:t>Okres rękojmi jest równy okresowi gwarancji.</w:t>
      </w:r>
    </w:p>
    <w:p w14:paraId="2138C2B4" w14:textId="6BC59905" w:rsidR="00AB61E4" w:rsidRPr="00E33BDB" w:rsidRDefault="00AB61E4" w:rsidP="007B6301">
      <w:pPr>
        <w:spacing w:before="60" w:line="360" w:lineRule="auto"/>
        <w:ind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>2.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ab/>
        <w:t>Wykonawca oświadcza, że wykonane roboty oraz użyte materiały nie mają usterek konstrukcyjnych, materiałowych lub wynikających z błędów technologicznych i</w:t>
      </w:r>
      <w:r w:rsidR="00BA0BC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>zapewniają bezpieczne i bezawaryjne użytkowanie.</w:t>
      </w:r>
    </w:p>
    <w:p w14:paraId="199249EF" w14:textId="77777777" w:rsidR="00AB61E4" w:rsidRPr="00E33BDB" w:rsidRDefault="00AB61E4" w:rsidP="00AB61E4">
      <w:pPr>
        <w:pStyle w:val="Akapitzlist"/>
        <w:spacing w:line="360" w:lineRule="auto"/>
        <w:ind w:left="0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>3.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ab/>
        <w:t>Bieg okresu gwarancji i rękojmi rozpoczyna się:</w:t>
      </w:r>
    </w:p>
    <w:p w14:paraId="1C2B27CC" w14:textId="77777777" w:rsidR="00AB61E4" w:rsidRPr="00E33BDB" w:rsidRDefault="00AB61E4" w:rsidP="00F2395B">
      <w:pPr>
        <w:pStyle w:val="Akapitzlist"/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>w dniu następnym licząc od daty odbioru końcowego,</w:t>
      </w:r>
    </w:p>
    <w:p w14:paraId="3EA28C02" w14:textId="77777777" w:rsidR="00AB61E4" w:rsidRPr="00E33BDB" w:rsidRDefault="00AB61E4" w:rsidP="00F2395B">
      <w:pPr>
        <w:pStyle w:val="Akapitzlist"/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>dla wymienianych materiałów – z dniem ich wymiany.</w:t>
      </w:r>
    </w:p>
    <w:p w14:paraId="7CE20CD4" w14:textId="77777777" w:rsidR="00AB61E4" w:rsidRPr="00E33BDB" w:rsidRDefault="00AB61E4" w:rsidP="00AB61E4">
      <w:pPr>
        <w:pStyle w:val="Akapitzlist"/>
        <w:spacing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>4.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ab/>
        <w:t>Zamawiający powiadomi Wykonawcę o wszelkich ujawnionych wadach i/lub usterkach w terminie do 7 dni od dnia ich ujawnienia.</w:t>
      </w:r>
    </w:p>
    <w:p w14:paraId="071314A2" w14:textId="77777777" w:rsidR="00AB61E4" w:rsidRPr="00E33BDB" w:rsidRDefault="00AB61E4" w:rsidP="00AB61E4">
      <w:pPr>
        <w:spacing w:line="360" w:lineRule="auto"/>
        <w:ind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ab/>
        <w:t>Wykonawca w okresie gwarancji usunie wadę i/lub usterkę na własny koszt niezwłocznie po otrzymaniu od Zamawiającego pisemnego powiadomienia.</w:t>
      </w:r>
    </w:p>
    <w:p w14:paraId="020B48D2" w14:textId="77777777" w:rsidR="00AB61E4" w:rsidRPr="00E33BDB" w:rsidRDefault="00AB61E4" w:rsidP="00AB61E4">
      <w:pPr>
        <w:spacing w:line="360" w:lineRule="auto"/>
        <w:ind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>6.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ab/>
        <w:t>Wykonawca zobowiązuje się do natychmiastowej wymiany rzeczy lub urządzenia na nowe jeżeli jego 3-krotna naprawa nie przyniosła efektu.</w:t>
      </w:r>
    </w:p>
    <w:p w14:paraId="05F55C16" w14:textId="77777777" w:rsidR="00AB61E4" w:rsidRPr="00E33BDB" w:rsidRDefault="00AB61E4" w:rsidP="00AB61E4">
      <w:pPr>
        <w:spacing w:line="360" w:lineRule="auto"/>
        <w:ind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>7. Okres gwarancji na wymienione rzeczy lub urządzenia będzie rozpoczynał się ponownie od dnia zakończenia naprawy.</w:t>
      </w:r>
    </w:p>
    <w:p w14:paraId="30DA6986" w14:textId="77777777" w:rsidR="00AB61E4" w:rsidRPr="00E33BDB" w:rsidRDefault="00AB61E4" w:rsidP="00AB61E4">
      <w:pPr>
        <w:spacing w:line="360" w:lineRule="auto"/>
        <w:ind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>8.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ab/>
        <w:t>Jeżeli Wykonawca nie przystąpi do usuwania wady i/lub usterki w terminie 7 dni od dokonania oględzin lub otrzymania powiadomienia, Zamawiający będzie miał prawo usunąć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 xml:space="preserve">wadę i/lub usterkę we własnym zakresie lub zatrudnioną stronę trzecią na ryzyko i koszt Wykonawcy. </w:t>
      </w:r>
    </w:p>
    <w:p w14:paraId="460F069F" w14:textId="77777777" w:rsidR="00AB61E4" w:rsidRPr="00E33BDB" w:rsidRDefault="00AB61E4" w:rsidP="00AB61E4">
      <w:pPr>
        <w:spacing w:line="360" w:lineRule="auto"/>
        <w:ind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>9.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ab/>
        <w:t>Wykonawca ponosi odpowiedzialność z tytułu gwarancji za wady fizyczne i prawne zmniejszające wartość użytkowa, techniczną i estetyczną wykonania robót.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97DE142" w14:textId="77777777" w:rsidR="00AB61E4" w:rsidRPr="00E33BDB" w:rsidRDefault="00AB61E4" w:rsidP="00AB61E4">
      <w:pPr>
        <w:spacing w:line="360" w:lineRule="auto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t>10.</w:t>
      </w:r>
      <w:r w:rsidRPr="00E33BDB">
        <w:rPr>
          <w:rFonts w:ascii="Arial" w:hAnsi="Arial" w:cs="Arial"/>
          <w:color w:val="000000" w:themeColor="text1"/>
          <w:sz w:val="22"/>
          <w:szCs w:val="22"/>
        </w:rPr>
        <w:tab/>
        <w:t xml:space="preserve">Wykonawca odpowiada za wadę i/lub usterkę również po upływie okresu gwarancji, jeżeli Zamawiający zawiadomił Wykonawcę o wadzie przed upływem, gwarancji. </w:t>
      </w:r>
    </w:p>
    <w:p w14:paraId="4145B1F0" w14:textId="448A8075" w:rsidR="00AB61E4" w:rsidRDefault="00AB61E4" w:rsidP="00AB61E4">
      <w:pPr>
        <w:spacing w:line="360" w:lineRule="auto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BD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11. Niezależnie od uprawnień z tytułu gwarancji Zamawiający ma prawo rękojmi za wady fizyczne przedmiotu umowy. </w:t>
      </w:r>
    </w:p>
    <w:p w14:paraId="0FAE6DF7" w14:textId="4EDE9E47" w:rsidR="008838C5" w:rsidRPr="008838C5" w:rsidRDefault="008838C5" w:rsidP="008838C5">
      <w:pPr>
        <w:spacing w:line="360" w:lineRule="auto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38C5">
        <w:rPr>
          <w:rFonts w:ascii="Arial" w:hAnsi="Arial" w:cs="Arial"/>
          <w:color w:val="000000" w:themeColor="text1"/>
          <w:sz w:val="22"/>
          <w:szCs w:val="22"/>
        </w:rPr>
        <w:t>12.</w:t>
      </w:r>
      <w:r w:rsidRPr="008838C5">
        <w:rPr>
          <w:rFonts w:ascii="Arial" w:hAnsi="Arial" w:cs="Arial"/>
          <w:color w:val="000000" w:themeColor="text1"/>
          <w:sz w:val="22"/>
          <w:szCs w:val="22"/>
        </w:rPr>
        <w:tab/>
        <w:t>Strata lub szkoda w robotach lub materiałach zastosowanych do robót w okresie między datą rozpoczęcia, a zakończeniem terminów gwarancji powinna być naprawiona przez wykonawcę i na jego koszt, jeżeli utrata lub zniszczenie wynika z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8838C5">
        <w:rPr>
          <w:rFonts w:ascii="Arial" w:hAnsi="Arial" w:cs="Arial"/>
          <w:color w:val="000000" w:themeColor="text1"/>
          <w:sz w:val="22"/>
          <w:szCs w:val="22"/>
        </w:rPr>
        <w:t>działań lub zaniedbania wykonawcy.</w:t>
      </w:r>
    </w:p>
    <w:p w14:paraId="29C819C2" w14:textId="00ED71B5" w:rsidR="00AB61E4" w:rsidRPr="00E47471" w:rsidRDefault="00AB61E4" w:rsidP="00AB61E4">
      <w:pPr>
        <w:pStyle w:val="Standard"/>
        <w:tabs>
          <w:tab w:val="left" w:pos="284"/>
        </w:tabs>
        <w:spacing w:before="120" w:line="360" w:lineRule="auto"/>
        <w:ind w:left="-284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</w:pPr>
      <w:r w:rsidRPr="00E4747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Przed zawarciem umowy Wykonawca</w:t>
      </w:r>
      <w:r w:rsidR="00DB4F1E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,</w:t>
      </w:r>
      <w:r w:rsidRPr="00E4747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 którego oferta została uznana za najkorzystniejszą przedłoży Zamawiającemu kosztorys ofertowy w formie uproszczonej, sporządzony na podstawie i zgodnie z przedmiarem robót , ściśle zgodny ze złożona ofertą.</w:t>
      </w:r>
    </w:p>
    <w:p w14:paraId="6C5D888F" w14:textId="5B4CCFDB" w:rsidR="00331E07" w:rsidRDefault="00331E07" w:rsidP="007053D2">
      <w:pPr>
        <w:pStyle w:val="Styl"/>
        <w:tabs>
          <w:tab w:val="left" w:pos="284"/>
        </w:tabs>
        <w:ind w:left="-142" w:right="5" w:hanging="284"/>
        <w:jc w:val="both"/>
        <w:rPr>
          <w:b/>
          <w:sz w:val="22"/>
        </w:rPr>
      </w:pPr>
    </w:p>
    <w:p w14:paraId="61BCFB66" w14:textId="0BA4B1DB" w:rsidR="005A3D25" w:rsidRDefault="005A3D25" w:rsidP="005A3D25">
      <w:pPr>
        <w:pStyle w:val="Standard"/>
        <w:tabs>
          <w:tab w:val="left" w:pos="284"/>
        </w:tabs>
        <w:spacing w:line="276" w:lineRule="auto"/>
        <w:ind w:left="-284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E4747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u w:val="single"/>
          <w:lang w:eastAsia="pl-PL" w:bidi="ar-SA"/>
        </w:rPr>
        <w:t>Informacje dodatkowe:</w:t>
      </w:r>
    </w:p>
    <w:p w14:paraId="4847C5BF" w14:textId="77777777" w:rsidR="00F25926" w:rsidRPr="00E47471" w:rsidRDefault="00F25926" w:rsidP="005A3D25">
      <w:pPr>
        <w:pStyle w:val="Standard"/>
        <w:tabs>
          <w:tab w:val="left" w:pos="284"/>
        </w:tabs>
        <w:spacing w:line="276" w:lineRule="auto"/>
        <w:ind w:left="-284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0EAAB196" w14:textId="77777777" w:rsidR="00F25926" w:rsidRPr="006E375A" w:rsidRDefault="00F25926" w:rsidP="005D4D17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ind w:left="0" w:hanging="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6E375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Zamawiający na podstawie art. 95 ust. 1 ustawy </w:t>
      </w:r>
      <w:proofErr w:type="spellStart"/>
      <w:r w:rsidRPr="006E375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Pzp</w:t>
      </w:r>
      <w:proofErr w:type="spellEnd"/>
      <w:r w:rsidRPr="006E375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. określa wymagania związane z realizacją zamówienia w zakresie zatrudnienia przez wykonawcę lub podwykonawcę na podstawie stosunku pracy osób wykonujących wskazane przez zamawiającego czynności w zakresie realizacji zamówienia, jeżeli wykonanie tych czynności polega na wykonywaniu pracy w sposób określony w art. 22 § 1 ustawy z dnia 26 czerwca 1974 r. - Kodeks pracy Zamawiający wymaga zatrudnienia na podstawie stosunku pracy osób wykonujących czynności związanych z realizacją przedmiotu zamówienia polegające na wykonaniu:</w:t>
      </w:r>
    </w:p>
    <w:p w14:paraId="456B780C" w14:textId="2C0DC018" w:rsidR="00F25926" w:rsidRPr="00943437" w:rsidRDefault="00F25926" w:rsidP="008838C5">
      <w:pPr>
        <w:pStyle w:val="Standard"/>
        <w:numPr>
          <w:ilvl w:val="0"/>
          <w:numId w:val="23"/>
        </w:numPr>
        <w:tabs>
          <w:tab w:val="left" w:pos="284"/>
        </w:tabs>
        <w:spacing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9434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robót ogólnobudowlanych </w:t>
      </w:r>
      <w:r w:rsidR="00A20B8D" w:rsidRPr="009434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tj. robót rozbiórkowych oraz robót związanych z ułożeniem nawierzchni z kostki brukowej</w:t>
      </w:r>
      <w:r w:rsidRPr="009434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,</w:t>
      </w:r>
    </w:p>
    <w:p w14:paraId="7B4F0FDA" w14:textId="334C1B00" w:rsidR="00F25926" w:rsidRPr="00943437" w:rsidRDefault="00A20B8D" w:rsidP="008838C5">
      <w:pPr>
        <w:pStyle w:val="Standard"/>
        <w:numPr>
          <w:ilvl w:val="0"/>
          <w:numId w:val="23"/>
        </w:numPr>
        <w:tabs>
          <w:tab w:val="left" w:pos="284"/>
        </w:tabs>
        <w:spacing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9434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rozścielenie ziemi urodzajnej i wykonanie trawników</w:t>
      </w:r>
      <w:r w:rsidR="009434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,</w:t>
      </w:r>
    </w:p>
    <w:p w14:paraId="23202A8A" w14:textId="77777777" w:rsidR="00F25926" w:rsidRDefault="00F25926" w:rsidP="00F25926">
      <w:pPr>
        <w:pStyle w:val="Standard"/>
        <w:tabs>
          <w:tab w:val="left" w:pos="284"/>
        </w:tabs>
        <w:spacing w:before="120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4241A4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- o ile czynności te nie będą wykonywane przez te osoby w rama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ch</w:t>
      </w:r>
      <w:r w:rsidRPr="004241A4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prowadzonej przez nie działalności gospodarczej.</w:t>
      </w:r>
    </w:p>
    <w:p w14:paraId="56CBA1C1" w14:textId="77777777" w:rsidR="008838C5" w:rsidRDefault="00F25926" w:rsidP="00F25926">
      <w:pPr>
        <w:pStyle w:val="Standard"/>
        <w:tabs>
          <w:tab w:val="left" w:pos="284"/>
        </w:tabs>
        <w:spacing w:before="60" w:line="360" w:lineRule="auto"/>
        <w:ind w:hanging="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2.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ab/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Obowiązek określony w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ust.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1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dotyczy także podwykonawców. Wykonawca zobowiązany jest zawrzeć w każdej umowie o podwykonawstwo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ab/>
        <w:t xml:space="preserve">stosowne zapisy zobowiązujące podwykonawców do zatrudniania na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podstawie stosunku pracy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wszystkich osób wykonujących czynności o których mowa w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ust.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1.</w:t>
      </w:r>
    </w:p>
    <w:p w14:paraId="15299B1F" w14:textId="44EE8FF9" w:rsidR="00F25926" w:rsidRPr="00E47471" w:rsidRDefault="00F25926" w:rsidP="00F25926">
      <w:pPr>
        <w:pStyle w:val="Standard"/>
        <w:tabs>
          <w:tab w:val="left" w:pos="284"/>
        </w:tabs>
        <w:spacing w:before="60" w:line="360" w:lineRule="auto"/>
        <w:ind w:hanging="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3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. Sposób i okres wymaganego zatrudnienia osób realizujących czynności w</w:t>
      </w:r>
      <w:r w:rsidR="007D5383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 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zakresie realizacji zamówienia.</w:t>
      </w:r>
    </w:p>
    <w:p w14:paraId="7830AE54" w14:textId="77777777" w:rsidR="00F25926" w:rsidRPr="002F4577" w:rsidRDefault="00F25926" w:rsidP="00F25926">
      <w:pPr>
        <w:pStyle w:val="Standard"/>
        <w:tabs>
          <w:tab w:val="left" w:pos="0"/>
        </w:tabs>
        <w:spacing w:line="360" w:lineRule="auto"/>
        <w:ind w:left="426" w:hanging="710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ab/>
        <w:t xml:space="preserve">1)  Zamawiający wymaga aby osoby realizujące przedmiot zamówienia, które wykonywać będą </w:t>
      </w:r>
      <w:r w:rsidRPr="002F457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czynności faktycznie związane z przedmiotem zamówienia opisane w ust. 1 zostały zatrudnione w ilości min. 4 osoby na podstawie umowy </w:t>
      </w:r>
      <w:r w:rsidRPr="002F457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lastRenderedPageBreak/>
        <w:t>o pracę w pełnym wymiarze czasu pracy.</w:t>
      </w:r>
    </w:p>
    <w:p w14:paraId="7E9CC3F3" w14:textId="77777777" w:rsidR="00F25926" w:rsidRDefault="00F25926" w:rsidP="00F25926">
      <w:pPr>
        <w:pStyle w:val="Standard"/>
        <w:tabs>
          <w:tab w:val="left" w:pos="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2)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ab/>
        <w:t xml:space="preserve">Wykonawca i/lub podwykonawca zatrudni wyżej wymienione osoby co najmniej na okres realizacji przedmiotu zamówienia w zakresie opisanym w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ust.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1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. W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 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przypadku rozwiązania stosunku pracy przed zakończeniem realizacji </w:t>
      </w:r>
      <w:r w:rsidRPr="002F457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tych czynności 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wykonawca i/lub podwykonawca zobowiązuje się do niezwłocznego zatrudnienia na to miejsce innej osoby i do przedstawienia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Z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amawiającemu dowodów potwierdzających takie zatrudnienie, w terminie 2 dni roboczych od zawarcia umowy o pracę z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 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pracownikami zatrudnionymi w miejsce pracowników, których stosunek pracy ustał przed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zakończeniem realizacji czynności 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przez Wykonawcę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i/lub podwykonawcę.</w:t>
      </w:r>
    </w:p>
    <w:p w14:paraId="5F162FCC" w14:textId="35C5B892" w:rsidR="00F25926" w:rsidRDefault="00F25926" w:rsidP="00F25926">
      <w:pPr>
        <w:pStyle w:val="Standard"/>
        <w:tabs>
          <w:tab w:val="left" w:pos="0"/>
        </w:tabs>
        <w:spacing w:line="360" w:lineRule="auto"/>
        <w:ind w:hanging="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4.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ab/>
        <w:t>Przedmiot zamówienia w zakresie określonym w ust. 1 wykonywany będzie przez osoby wymienione w wykazie pracowników wykonujących czynności w trakcie realizacji zamówienia – załącznik nr 3 do umowy</w:t>
      </w:r>
      <w:r w:rsidR="009434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o zamówienie publiczne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.</w:t>
      </w:r>
    </w:p>
    <w:p w14:paraId="71347BF3" w14:textId="77777777" w:rsidR="00F25926" w:rsidRPr="00E47471" w:rsidRDefault="00F25926" w:rsidP="00F25926">
      <w:pPr>
        <w:pStyle w:val="Standard"/>
        <w:tabs>
          <w:tab w:val="left" w:pos="284"/>
        </w:tabs>
        <w:spacing w:line="360" w:lineRule="auto"/>
        <w:ind w:hanging="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5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.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ab/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W trakcie realizacji zamówienia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z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amawiający uprawniony jest do wykonywania czynności kontrolnych wobec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w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ykonawcy odnośnie spełniania przez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w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ykonawcę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i/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lub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p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odwykonawcę wymogu zatrudnienia na podstawie umowy o pracę osób wykonujących wskazane w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ust. 1 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czynności. Zamawiający uprawniony jest w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 </w:t>
      </w:r>
      <w:r w:rsidRPr="00E4747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szczególności do: </w:t>
      </w:r>
    </w:p>
    <w:p w14:paraId="05840720" w14:textId="77777777" w:rsidR="00F25926" w:rsidRPr="00E47471" w:rsidRDefault="00F25926" w:rsidP="00F25926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" w:hAnsi="Arial" w:cs="Arial"/>
          <w:color w:val="000000" w:themeColor="text1"/>
          <w:sz w:val="22"/>
        </w:rPr>
      </w:pPr>
      <w:r w:rsidRPr="00E47471">
        <w:rPr>
          <w:rFonts w:ascii="Arial" w:hAnsi="Arial" w:cs="Arial"/>
          <w:color w:val="000000" w:themeColor="text1"/>
          <w:sz w:val="22"/>
        </w:rPr>
        <w:t>żądania oświadczeń i dokumentów w zakresie potwierdzenia spełniania ww. wymogów i dokonywania ich oceny,</w:t>
      </w:r>
    </w:p>
    <w:p w14:paraId="35121531" w14:textId="77777777" w:rsidR="00F25926" w:rsidRPr="00E47471" w:rsidRDefault="00F25926" w:rsidP="00F25926">
      <w:pPr>
        <w:pStyle w:val="Akapitzlist"/>
        <w:numPr>
          <w:ilvl w:val="0"/>
          <w:numId w:val="21"/>
        </w:numPr>
        <w:spacing w:before="120" w:line="360" w:lineRule="auto"/>
        <w:ind w:left="851" w:hanging="284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E47471">
        <w:rPr>
          <w:rFonts w:ascii="Arial" w:hAnsi="Arial" w:cs="Arial"/>
          <w:color w:val="000000" w:themeColor="text1"/>
          <w:sz w:val="22"/>
        </w:rPr>
        <w:t>żądania wyjaśnień w przypadku wątpliwości w zakresie potwierdzenia spełniania ww. wymogów,</w:t>
      </w:r>
    </w:p>
    <w:p w14:paraId="11C3C5FB" w14:textId="77777777" w:rsidR="00F25926" w:rsidRPr="00E47471" w:rsidRDefault="00F25926" w:rsidP="00F25926">
      <w:pPr>
        <w:pStyle w:val="Akapitzlist"/>
        <w:numPr>
          <w:ilvl w:val="0"/>
          <w:numId w:val="21"/>
        </w:numPr>
        <w:spacing w:after="120" w:line="360" w:lineRule="auto"/>
        <w:ind w:left="851" w:hanging="284"/>
        <w:jc w:val="both"/>
        <w:rPr>
          <w:rFonts w:ascii="Arial" w:hAnsi="Arial" w:cs="Arial"/>
          <w:color w:val="000000" w:themeColor="text1"/>
          <w:sz w:val="22"/>
        </w:rPr>
      </w:pPr>
      <w:r w:rsidRPr="00E47471">
        <w:rPr>
          <w:rFonts w:ascii="Arial" w:hAnsi="Arial" w:cs="Arial"/>
          <w:color w:val="000000" w:themeColor="text1"/>
          <w:sz w:val="22"/>
        </w:rPr>
        <w:t xml:space="preserve">przeprowadzania kontroli na miejscu wykonywania </w:t>
      </w:r>
      <w:r>
        <w:rPr>
          <w:rFonts w:ascii="Arial" w:hAnsi="Arial" w:cs="Arial"/>
          <w:color w:val="000000" w:themeColor="text1"/>
          <w:sz w:val="22"/>
        </w:rPr>
        <w:t>przedmiotu umowy</w:t>
      </w:r>
      <w:r w:rsidRPr="00E47471">
        <w:rPr>
          <w:rFonts w:ascii="Arial" w:hAnsi="Arial" w:cs="Arial"/>
          <w:color w:val="000000" w:themeColor="text1"/>
          <w:sz w:val="22"/>
        </w:rPr>
        <w:t>.</w:t>
      </w:r>
    </w:p>
    <w:p w14:paraId="1E8EE51C" w14:textId="77777777" w:rsidR="00F25926" w:rsidRPr="00E47471" w:rsidRDefault="00F25926" w:rsidP="00B206DF">
      <w:pPr>
        <w:pStyle w:val="Akapitzlist"/>
        <w:spacing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6</w:t>
      </w:r>
      <w:r w:rsidRPr="00E47471">
        <w:rPr>
          <w:rFonts w:ascii="Arial" w:hAnsi="Arial" w:cs="Arial"/>
          <w:color w:val="000000" w:themeColor="text1"/>
          <w:sz w:val="22"/>
        </w:rPr>
        <w:t>.</w:t>
      </w:r>
      <w:r w:rsidRPr="00E47471">
        <w:rPr>
          <w:rFonts w:ascii="Arial" w:hAnsi="Arial" w:cs="Arial"/>
          <w:color w:val="000000" w:themeColor="text1"/>
          <w:sz w:val="22"/>
        </w:rPr>
        <w:tab/>
        <w:t xml:space="preserve">W trakcie realizacji </w:t>
      </w:r>
      <w:r>
        <w:rPr>
          <w:rFonts w:ascii="Arial" w:hAnsi="Arial" w:cs="Arial"/>
          <w:color w:val="000000" w:themeColor="text1"/>
          <w:sz w:val="22"/>
        </w:rPr>
        <w:t xml:space="preserve">przedmiotu </w:t>
      </w:r>
      <w:r w:rsidRPr="00E47471">
        <w:rPr>
          <w:rFonts w:ascii="Arial" w:hAnsi="Arial" w:cs="Arial"/>
          <w:color w:val="000000" w:themeColor="text1"/>
          <w:sz w:val="22"/>
        </w:rPr>
        <w:t xml:space="preserve">zamówienia na każde wezwanie </w:t>
      </w:r>
      <w:r>
        <w:rPr>
          <w:rFonts w:ascii="Arial" w:hAnsi="Arial" w:cs="Arial"/>
          <w:color w:val="000000" w:themeColor="text1"/>
          <w:sz w:val="22"/>
        </w:rPr>
        <w:t>z</w:t>
      </w:r>
      <w:r w:rsidRPr="00E47471">
        <w:rPr>
          <w:rFonts w:ascii="Arial" w:hAnsi="Arial" w:cs="Arial"/>
          <w:color w:val="000000" w:themeColor="text1"/>
          <w:sz w:val="22"/>
        </w:rPr>
        <w:t>amawiającego w</w:t>
      </w:r>
      <w:r>
        <w:rPr>
          <w:rFonts w:ascii="Arial" w:hAnsi="Arial" w:cs="Arial"/>
          <w:color w:val="000000" w:themeColor="text1"/>
          <w:sz w:val="22"/>
        </w:rPr>
        <w:t> </w:t>
      </w:r>
      <w:r w:rsidRPr="00E47471">
        <w:rPr>
          <w:rFonts w:ascii="Arial" w:hAnsi="Arial" w:cs="Arial"/>
          <w:color w:val="000000" w:themeColor="text1"/>
          <w:sz w:val="22"/>
        </w:rPr>
        <w:t>wyznaczonym w tym wezwaniu terminie</w:t>
      </w:r>
      <w:r>
        <w:rPr>
          <w:rFonts w:ascii="Arial" w:hAnsi="Arial" w:cs="Arial"/>
          <w:color w:val="000000" w:themeColor="text1"/>
          <w:sz w:val="22"/>
        </w:rPr>
        <w:t>, a jeśli termin nie zostanie wyznaczony – w terminie 5 dni roboczych od przekazania wezwania,</w:t>
      </w:r>
      <w:r w:rsidRPr="00E47471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w</w:t>
      </w:r>
      <w:r w:rsidRPr="00E47471">
        <w:rPr>
          <w:rFonts w:ascii="Arial" w:hAnsi="Arial" w:cs="Arial"/>
          <w:color w:val="000000" w:themeColor="text1"/>
          <w:sz w:val="22"/>
        </w:rPr>
        <w:t xml:space="preserve">ykonawca przedłoży </w:t>
      </w:r>
      <w:r>
        <w:rPr>
          <w:rFonts w:ascii="Arial" w:hAnsi="Arial" w:cs="Arial"/>
          <w:color w:val="000000" w:themeColor="text1"/>
          <w:sz w:val="22"/>
        </w:rPr>
        <w:t>z</w:t>
      </w:r>
      <w:r w:rsidRPr="00E47471">
        <w:rPr>
          <w:rFonts w:ascii="Arial" w:hAnsi="Arial" w:cs="Arial"/>
          <w:color w:val="000000" w:themeColor="text1"/>
          <w:sz w:val="22"/>
        </w:rPr>
        <w:t xml:space="preserve">amawiającemu wskazane </w:t>
      </w:r>
      <w:r>
        <w:rPr>
          <w:rFonts w:ascii="Arial" w:hAnsi="Arial" w:cs="Arial"/>
          <w:color w:val="000000" w:themeColor="text1"/>
          <w:sz w:val="22"/>
        </w:rPr>
        <w:t xml:space="preserve">w wezwaniu </w:t>
      </w:r>
      <w:r w:rsidRPr="00E47471">
        <w:rPr>
          <w:rFonts w:ascii="Arial" w:hAnsi="Arial" w:cs="Arial"/>
          <w:color w:val="000000" w:themeColor="text1"/>
          <w:sz w:val="22"/>
        </w:rPr>
        <w:t>dowody</w:t>
      </w:r>
      <w:r>
        <w:rPr>
          <w:rFonts w:ascii="Arial" w:hAnsi="Arial" w:cs="Arial"/>
          <w:color w:val="000000" w:themeColor="text1"/>
          <w:sz w:val="22"/>
        </w:rPr>
        <w:t xml:space="preserve"> (rodzaj dowodów wskazano poniżej) </w:t>
      </w:r>
      <w:r w:rsidRPr="00E47471">
        <w:rPr>
          <w:rFonts w:ascii="Arial" w:hAnsi="Arial" w:cs="Arial"/>
          <w:color w:val="000000" w:themeColor="text1"/>
          <w:sz w:val="22"/>
        </w:rPr>
        <w:t xml:space="preserve">w celu potwierdzenia spełnienia wymogu zatrudnienia na podstawie umowy o pracę przez </w:t>
      </w:r>
      <w:r>
        <w:rPr>
          <w:rFonts w:ascii="Arial" w:hAnsi="Arial" w:cs="Arial"/>
          <w:color w:val="000000" w:themeColor="text1"/>
          <w:sz w:val="22"/>
        </w:rPr>
        <w:t>w</w:t>
      </w:r>
      <w:r w:rsidRPr="00E47471">
        <w:rPr>
          <w:rFonts w:ascii="Arial" w:hAnsi="Arial" w:cs="Arial"/>
          <w:color w:val="000000" w:themeColor="text1"/>
          <w:sz w:val="22"/>
        </w:rPr>
        <w:t xml:space="preserve">ykonawcę lub </w:t>
      </w:r>
      <w:r>
        <w:rPr>
          <w:rFonts w:ascii="Arial" w:hAnsi="Arial" w:cs="Arial"/>
          <w:color w:val="000000" w:themeColor="text1"/>
          <w:sz w:val="22"/>
        </w:rPr>
        <w:t>p</w:t>
      </w:r>
      <w:r w:rsidRPr="00E47471">
        <w:rPr>
          <w:rFonts w:ascii="Arial" w:hAnsi="Arial" w:cs="Arial"/>
          <w:color w:val="000000" w:themeColor="text1"/>
          <w:sz w:val="22"/>
        </w:rPr>
        <w:t>odwykonawcę osób wykonujących wskazane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E47471">
        <w:rPr>
          <w:rFonts w:ascii="Arial" w:hAnsi="Arial" w:cs="Arial"/>
          <w:color w:val="000000" w:themeColor="text1"/>
          <w:sz w:val="22"/>
        </w:rPr>
        <w:t>w</w:t>
      </w:r>
      <w:r>
        <w:rPr>
          <w:rFonts w:ascii="Arial" w:hAnsi="Arial" w:cs="Arial"/>
          <w:color w:val="000000" w:themeColor="text1"/>
          <w:sz w:val="22"/>
        </w:rPr>
        <w:t>  ust.1</w:t>
      </w:r>
      <w:r w:rsidRPr="00E47471">
        <w:rPr>
          <w:rFonts w:ascii="Arial" w:hAnsi="Arial" w:cs="Arial"/>
          <w:color w:val="000000" w:themeColor="text1"/>
          <w:sz w:val="22"/>
        </w:rPr>
        <w:t xml:space="preserve"> czynności w trakcie realizacji zamówienia:</w:t>
      </w:r>
    </w:p>
    <w:p w14:paraId="6AF81C1D" w14:textId="77777777" w:rsidR="00F25926" w:rsidRPr="00AA201E" w:rsidRDefault="00F25926" w:rsidP="00F25926">
      <w:pPr>
        <w:pStyle w:val="Akapitzlist"/>
        <w:numPr>
          <w:ilvl w:val="0"/>
          <w:numId w:val="20"/>
        </w:numPr>
        <w:spacing w:before="120" w:line="360" w:lineRule="auto"/>
        <w:ind w:left="567" w:hanging="567"/>
        <w:contextualSpacing/>
        <w:jc w:val="both"/>
        <w:rPr>
          <w:rFonts w:ascii="Arial" w:hAnsi="Arial" w:cs="Arial"/>
          <w:i/>
          <w:color w:val="000000" w:themeColor="text1"/>
          <w:sz w:val="22"/>
        </w:rPr>
      </w:pPr>
      <w:r w:rsidRPr="00E47471">
        <w:rPr>
          <w:rFonts w:ascii="Arial" w:hAnsi="Arial" w:cs="Arial"/>
          <w:b/>
          <w:color w:val="000000" w:themeColor="text1"/>
          <w:sz w:val="22"/>
        </w:rPr>
        <w:t xml:space="preserve">oświadczenie wykonawcy lub podwykonawcy </w:t>
      </w:r>
      <w:r w:rsidRPr="00E47471">
        <w:rPr>
          <w:rFonts w:ascii="Arial" w:hAnsi="Arial" w:cs="Arial"/>
          <w:color w:val="000000" w:themeColor="text1"/>
          <w:sz w:val="22"/>
        </w:rPr>
        <w:t>o zatrudnieniu na podstawie umowy o</w:t>
      </w:r>
      <w:r>
        <w:rPr>
          <w:rFonts w:ascii="Arial" w:hAnsi="Arial" w:cs="Arial"/>
          <w:color w:val="000000" w:themeColor="text1"/>
          <w:sz w:val="22"/>
        </w:rPr>
        <w:t> </w:t>
      </w:r>
      <w:r w:rsidRPr="00E47471">
        <w:rPr>
          <w:rFonts w:ascii="Arial" w:hAnsi="Arial" w:cs="Arial"/>
          <w:color w:val="000000" w:themeColor="text1"/>
          <w:sz w:val="22"/>
        </w:rPr>
        <w:t>pracę osób wykonujących czynności, których dotyczy wezwanie zamawiającego.</w:t>
      </w:r>
      <w:r w:rsidRPr="00E47471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E47471">
        <w:rPr>
          <w:rFonts w:ascii="Arial" w:hAnsi="Arial" w:cs="Arial"/>
          <w:color w:val="000000" w:themeColor="text1"/>
          <w:sz w:val="22"/>
        </w:rPr>
        <w:t xml:space="preserve">Oświadczenie to powinno zawierać w szczególności: dokładne określenie podmiotu składającego oświadczenie, datę złożenia </w:t>
      </w:r>
      <w:r w:rsidRPr="00E47471">
        <w:rPr>
          <w:rFonts w:ascii="Arial" w:hAnsi="Arial" w:cs="Arial"/>
          <w:color w:val="000000" w:themeColor="text1"/>
          <w:sz w:val="22"/>
        </w:rPr>
        <w:lastRenderedPageBreak/>
        <w:t>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</w:t>
      </w:r>
      <w:r>
        <w:rPr>
          <w:rFonts w:ascii="Arial" w:hAnsi="Arial" w:cs="Arial"/>
          <w:color w:val="000000" w:themeColor="text1"/>
          <w:sz w:val="22"/>
        </w:rPr>
        <w:t xml:space="preserve">, </w:t>
      </w:r>
      <w:r w:rsidRPr="00CC2CE1">
        <w:rPr>
          <w:rFonts w:ascii="Arial" w:hAnsi="Arial" w:cs="Arial"/>
          <w:color w:val="000000" w:themeColor="text1"/>
          <w:sz w:val="22"/>
        </w:rPr>
        <w:t>i/</w:t>
      </w:r>
      <w:r>
        <w:rPr>
          <w:rFonts w:ascii="Arial" w:hAnsi="Arial" w:cs="Arial"/>
          <w:color w:val="000000" w:themeColor="text1"/>
          <w:sz w:val="22"/>
        </w:rPr>
        <w:t>lub</w:t>
      </w:r>
    </w:p>
    <w:p w14:paraId="4B5B8689" w14:textId="77777777" w:rsidR="00F25926" w:rsidRPr="00E55A6B" w:rsidRDefault="00F25926" w:rsidP="00F25926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i/>
          <w:color w:val="000000" w:themeColor="text1"/>
          <w:sz w:val="22"/>
        </w:rPr>
      </w:pPr>
      <w:r w:rsidRPr="00E47471">
        <w:rPr>
          <w:rFonts w:ascii="Arial" w:hAnsi="Arial" w:cs="Arial"/>
          <w:color w:val="000000" w:themeColor="text1"/>
          <w:sz w:val="22"/>
        </w:rPr>
        <w:t>poświadczoną za zgodność z oryginałem odpowiednio przez wykonawcę lub podwykonawcę</w:t>
      </w:r>
      <w:r w:rsidRPr="00E47471">
        <w:rPr>
          <w:rFonts w:ascii="Arial" w:hAnsi="Arial" w:cs="Arial"/>
          <w:b/>
          <w:color w:val="000000" w:themeColor="text1"/>
          <w:sz w:val="22"/>
        </w:rPr>
        <w:t xml:space="preserve"> kopię umowy/umów o pracę</w:t>
      </w:r>
      <w:r w:rsidRPr="00E47471">
        <w:rPr>
          <w:rFonts w:ascii="Arial" w:hAnsi="Arial" w:cs="Arial"/>
          <w:color w:val="000000" w:themeColor="text1"/>
          <w:sz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</w:t>
      </w:r>
      <w:r w:rsidRPr="00E47471">
        <w:rPr>
          <w:rFonts w:ascii="Arial" w:hAnsi="Arial" w:cs="Arial"/>
          <w:i/>
          <w:color w:val="000000" w:themeColor="text1"/>
          <w:sz w:val="22"/>
        </w:rPr>
        <w:t>o ochronie danych osobowych</w:t>
      </w:r>
      <w:r w:rsidRPr="00E47471">
        <w:rPr>
          <w:rFonts w:ascii="Arial" w:hAnsi="Arial" w:cs="Arial"/>
          <w:color w:val="000000" w:themeColor="text1"/>
          <w:sz w:val="22"/>
        </w:rPr>
        <w:t xml:space="preserve"> (tj. w szczególności bez adresów, nr PESEL pracowników). Imię i nazwisko pracownika nie podlega </w:t>
      </w:r>
      <w:proofErr w:type="spellStart"/>
      <w:r w:rsidRPr="00E47471">
        <w:rPr>
          <w:rFonts w:ascii="Arial" w:hAnsi="Arial" w:cs="Arial"/>
          <w:color w:val="000000" w:themeColor="text1"/>
          <w:sz w:val="22"/>
        </w:rPr>
        <w:t>anonimizacji</w:t>
      </w:r>
      <w:proofErr w:type="spellEnd"/>
      <w:r w:rsidRPr="00E47471">
        <w:rPr>
          <w:rFonts w:ascii="Arial" w:hAnsi="Arial" w:cs="Arial"/>
          <w:color w:val="000000" w:themeColor="text1"/>
          <w:sz w:val="22"/>
        </w:rPr>
        <w:t>. Informacje takie jak: data zawarcia umowy, rodzaj umowy o pracę i wymiar etatu powinny być możliwe do zidentyfikowania</w:t>
      </w:r>
      <w:r>
        <w:rPr>
          <w:rFonts w:ascii="Arial" w:hAnsi="Arial" w:cs="Arial"/>
          <w:color w:val="000000" w:themeColor="text1"/>
          <w:sz w:val="22"/>
        </w:rPr>
        <w:t>, i/lub</w:t>
      </w:r>
    </w:p>
    <w:p w14:paraId="1145154E" w14:textId="2002937E" w:rsidR="00F25926" w:rsidRPr="00F968A0" w:rsidRDefault="00F25926" w:rsidP="00F25926">
      <w:pPr>
        <w:pStyle w:val="Akapitzlist"/>
        <w:numPr>
          <w:ilvl w:val="0"/>
          <w:numId w:val="20"/>
        </w:numPr>
        <w:spacing w:before="120" w:line="360" w:lineRule="auto"/>
        <w:ind w:left="567" w:hanging="567"/>
        <w:contextualSpacing/>
        <w:jc w:val="both"/>
        <w:rPr>
          <w:color w:val="000000" w:themeColor="text1"/>
          <w:sz w:val="22"/>
        </w:rPr>
      </w:pPr>
      <w:r w:rsidRPr="00F968A0">
        <w:rPr>
          <w:rFonts w:ascii="Arial" w:hAnsi="Arial" w:cs="Arial"/>
          <w:b/>
          <w:color w:val="000000" w:themeColor="text1"/>
          <w:sz w:val="22"/>
        </w:rPr>
        <w:t>zaświadczenie właściwego oddziału ZUS,</w:t>
      </w:r>
      <w:r w:rsidRPr="00F968A0">
        <w:rPr>
          <w:rFonts w:ascii="Arial" w:hAnsi="Arial" w:cs="Arial"/>
          <w:color w:val="000000" w:themeColor="text1"/>
          <w:sz w:val="22"/>
        </w:rPr>
        <w:t xml:space="preserve"> potwierdzające opłacanie przez wykonawcę lub podwykonawcę składek na ubezpieczenia społeczne i</w:t>
      </w:r>
      <w:r w:rsidR="002758E4">
        <w:rPr>
          <w:rFonts w:ascii="Arial" w:hAnsi="Arial" w:cs="Arial"/>
          <w:color w:val="000000" w:themeColor="text1"/>
          <w:sz w:val="22"/>
        </w:rPr>
        <w:t> </w:t>
      </w:r>
      <w:r w:rsidRPr="00F968A0">
        <w:rPr>
          <w:rFonts w:ascii="Arial" w:hAnsi="Arial" w:cs="Arial"/>
          <w:color w:val="000000" w:themeColor="text1"/>
          <w:sz w:val="22"/>
        </w:rPr>
        <w:t>zdrowotne z tytułu zatrudnienia na podstawie umów o pracę za ostatni okres rozliczeniow</w:t>
      </w:r>
      <w:r>
        <w:rPr>
          <w:rFonts w:ascii="Arial" w:hAnsi="Arial" w:cs="Arial"/>
          <w:color w:val="000000" w:themeColor="text1"/>
          <w:sz w:val="22"/>
        </w:rPr>
        <w:t>y, i/lub</w:t>
      </w:r>
    </w:p>
    <w:p w14:paraId="224F1B84" w14:textId="612EC56E" w:rsidR="00F25926" w:rsidRPr="00F968A0" w:rsidRDefault="00F25926" w:rsidP="00F25926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color w:val="000000" w:themeColor="text1"/>
          <w:sz w:val="22"/>
        </w:rPr>
      </w:pPr>
      <w:r w:rsidRPr="00F968A0">
        <w:rPr>
          <w:rFonts w:ascii="Arial" w:hAnsi="Arial" w:cs="Arial"/>
          <w:color w:val="000000" w:themeColor="text1"/>
          <w:sz w:val="22"/>
        </w:rPr>
        <w:t xml:space="preserve">poświadczoną za zgodność z oryginałem odpowiednio przez </w:t>
      </w:r>
      <w:r>
        <w:rPr>
          <w:rFonts w:ascii="Arial" w:hAnsi="Arial" w:cs="Arial"/>
          <w:color w:val="000000" w:themeColor="text1"/>
          <w:sz w:val="22"/>
        </w:rPr>
        <w:t>w</w:t>
      </w:r>
      <w:r w:rsidRPr="00F968A0">
        <w:rPr>
          <w:rFonts w:ascii="Arial" w:hAnsi="Arial" w:cs="Arial"/>
          <w:color w:val="000000" w:themeColor="text1"/>
          <w:sz w:val="22"/>
        </w:rPr>
        <w:t>ykonawcę lub podwykonawcę</w:t>
      </w:r>
      <w:r w:rsidRPr="00F968A0">
        <w:rPr>
          <w:rFonts w:ascii="Arial" w:hAnsi="Arial" w:cs="Arial"/>
          <w:b/>
          <w:color w:val="000000" w:themeColor="text1"/>
          <w:sz w:val="22"/>
        </w:rPr>
        <w:t xml:space="preserve"> kopię dowodu potwierdzającego zgłoszenie pracownika przez pracodawcę do ubezpieczeń</w:t>
      </w:r>
      <w:r w:rsidRPr="00F968A0">
        <w:rPr>
          <w:rFonts w:ascii="Arial" w:hAnsi="Arial" w:cs="Arial"/>
          <w:color w:val="000000" w:themeColor="text1"/>
          <w:sz w:val="22"/>
        </w:rPr>
        <w:t>, zanonimizowaną w sposób zapewniający ochronę danych osobowych pracowników, zgodnie z</w:t>
      </w:r>
      <w:r w:rsidR="002758E4">
        <w:rPr>
          <w:rFonts w:ascii="Arial" w:hAnsi="Arial" w:cs="Arial"/>
          <w:color w:val="000000" w:themeColor="text1"/>
          <w:sz w:val="22"/>
        </w:rPr>
        <w:t> </w:t>
      </w:r>
      <w:r w:rsidRPr="00F968A0">
        <w:rPr>
          <w:rFonts w:ascii="Arial" w:hAnsi="Arial" w:cs="Arial"/>
          <w:color w:val="000000" w:themeColor="text1"/>
          <w:sz w:val="22"/>
        </w:rPr>
        <w:t xml:space="preserve">przepisami ustawy z dnia 10 maja 2018 r. </w:t>
      </w:r>
      <w:r w:rsidRPr="00F968A0">
        <w:rPr>
          <w:rFonts w:ascii="Arial" w:hAnsi="Arial" w:cs="Arial"/>
          <w:i/>
          <w:color w:val="000000" w:themeColor="text1"/>
          <w:sz w:val="22"/>
        </w:rPr>
        <w:t>o</w:t>
      </w:r>
      <w:r>
        <w:rPr>
          <w:rFonts w:ascii="Arial" w:hAnsi="Arial" w:cs="Arial"/>
          <w:i/>
          <w:color w:val="000000" w:themeColor="text1"/>
          <w:sz w:val="22"/>
        </w:rPr>
        <w:t> </w:t>
      </w:r>
      <w:r w:rsidRPr="00F968A0">
        <w:rPr>
          <w:rFonts w:ascii="Arial" w:hAnsi="Arial" w:cs="Arial"/>
          <w:i/>
          <w:color w:val="000000" w:themeColor="text1"/>
          <w:sz w:val="22"/>
        </w:rPr>
        <w:t>ochronie danych osobowych.</w:t>
      </w:r>
      <w:r w:rsidRPr="00F968A0">
        <w:rPr>
          <w:rFonts w:ascii="Arial" w:hAnsi="Arial" w:cs="Arial"/>
          <w:color w:val="000000" w:themeColor="text1"/>
          <w:sz w:val="22"/>
        </w:rPr>
        <w:t xml:space="preserve"> Imię i nazwisko pracownika nie podlega </w:t>
      </w:r>
      <w:proofErr w:type="spellStart"/>
      <w:r w:rsidRPr="00F968A0">
        <w:rPr>
          <w:rFonts w:ascii="Arial" w:hAnsi="Arial" w:cs="Arial"/>
          <w:color w:val="000000" w:themeColor="text1"/>
          <w:sz w:val="22"/>
        </w:rPr>
        <w:t>anonimizacji</w:t>
      </w:r>
      <w:proofErr w:type="spellEnd"/>
      <w:r w:rsidRPr="00F968A0">
        <w:rPr>
          <w:rFonts w:ascii="Arial" w:hAnsi="Arial" w:cs="Arial"/>
          <w:color w:val="000000" w:themeColor="text1"/>
          <w:sz w:val="22"/>
        </w:rPr>
        <w:t>.</w:t>
      </w:r>
    </w:p>
    <w:p w14:paraId="4FDF6A0C" w14:textId="57E19FD7" w:rsidR="00F25926" w:rsidRPr="00255423" w:rsidRDefault="00F25926" w:rsidP="00F25926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142" w:hanging="284"/>
        <w:jc w:val="both"/>
        <w:rPr>
          <w:rFonts w:ascii="Arial" w:hAnsi="Arial" w:cs="Arial"/>
          <w:color w:val="000000" w:themeColor="text1"/>
          <w:sz w:val="22"/>
        </w:rPr>
      </w:pPr>
      <w:r w:rsidRPr="00255423">
        <w:rPr>
          <w:rFonts w:ascii="Arial" w:hAnsi="Arial" w:cs="Arial"/>
          <w:color w:val="000000" w:themeColor="text1"/>
          <w:sz w:val="22"/>
        </w:rPr>
        <w:t xml:space="preserve">Z tytułu niespełnienia przez wykonawcę lub podwykonawcę wymogu zatrudnienia na podstawie  umowy o pracę osób wykonujących 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255423">
        <w:rPr>
          <w:rFonts w:ascii="Arial" w:hAnsi="Arial" w:cs="Arial"/>
          <w:color w:val="000000" w:themeColor="text1"/>
          <w:sz w:val="22"/>
        </w:rPr>
        <w:t xml:space="preserve">wskazane w </w:t>
      </w:r>
      <w:r>
        <w:rPr>
          <w:rFonts w:ascii="Arial" w:hAnsi="Arial" w:cs="Arial"/>
          <w:color w:val="000000" w:themeColor="text1"/>
          <w:sz w:val="22"/>
        </w:rPr>
        <w:t>ust.</w:t>
      </w:r>
      <w:r w:rsidRPr="00255423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1</w:t>
      </w:r>
      <w:r w:rsidRPr="00255423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czynności</w:t>
      </w:r>
      <w:r w:rsidRPr="00255423">
        <w:rPr>
          <w:rFonts w:ascii="Arial" w:hAnsi="Arial" w:cs="Arial"/>
          <w:color w:val="000000" w:themeColor="text1"/>
          <w:sz w:val="22"/>
        </w:rPr>
        <w:t xml:space="preserve"> zamawiający </w:t>
      </w:r>
      <w:r w:rsidRPr="00711909">
        <w:rPr>
          <w:rFonts w:ascii="Arial" w:hAnsi="Arial" w:cs="Arial"/>
          <w:color w:val="000000" w:themeColor="text1"/>
          <w:sz w:val="22"/>
        </w:rPr>
        <w:t xml:space="preserve">przewiduje sankcję w postaci obowiązku zapłaty przez wykonawcę kary umownej w wysokości określonej </w:t>
      </w:r>
      <w:r w:rsidRPr="009D19B5">
        <w:rPr>
          <w:rFonts w:ascii="Arial" w:hAnsi="Arial" w:cs="Arial"/>
          <w:color w:val="000000" w:themeColor="text1"/>
          <w:sz w:val="22"/>
        </w:rPr>
        <w:t>w § 12</w:t>
      </w:r>
      <w:r w:rsidRPr="00B206DF">
        <w:rPr>
          <w:rFonts w:ascii="Arial" w:hAnsi="Arial" w:cs="Arial"/>
          <w:color w:val="000000" w:themeColor="text1"/>
          <w:sz w:val="22"/>
        </w:rPr>
        <w:t xml:space="preserve">. </w:t>
      </w:r>
      <w:r w:rsidRPr="00255423">
        <w:rPr>
          <w:rFonts w:ascii="Arial" w:hAnsi="Arial" w:cs="Arial"/>
          <w:color w:val="000000" w:themeColor="text1"/>
          <w:sz w:val="22"/>
        </w:rPr>
        <w:t xml:space="preserve">Niezłożenie przez </w:t>
      </w:r>
      <w:r>
        <w:rPr>
          <w:rFonts w:ascii="Arial" w:hAnsi="Arial" w:cs="Arial"/>
          <w:color w:val="000000" w:themeColor="text1"/>
          <w:sz w:val="22"/>
        </w:rPr>
        <w:t>w</w:t>
      </w:r>
      <w:r w:rsidRPr="00255423">
        <w:rPr>
          <w:rFonts w:ascii="Arial" w:hAnsi="Arial" w:cs="Arial"/>
          <w:color w:val="000000" w:themeColor="text1"/>
          <w:sz w:val="22"/>
        </w:rPr>
        <w:t>ykonawcę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255423">
        <w:rPr>
          <w:rFonts w:ascii="Arial" w:hAnsi="Arial" w:cs="Arial"/>
          <w:color w:val="000000" w:themeColor="text1"/>
          <w:sz w:val="22"/>
        </w:rPr>
        <w:t xml:space="preserve">w wyznaczonym przez </w:t>
      </w:r>
      <w:r>
        <w:rPr>
          <w:rFonts w:ascii="Arial" w:hAnsi="Arial" w:cs="Arial"/>
          <w:color w:val="000000" w:themeColor="text1"/>
          <w:sz w:val="22"/>
        </w:rPr>
        <w:t>z</w:t>
      </w:r>
      <w:r w:rsidRPr="00255423">
        <w:rPr>
          <w:rFonts w:ascii="Arial" w:hAnsi="Arial" w:cs="Arial"/>
          <w:color w:val="000000" w:themeColor="text1"/>
          <w:sz w:val="22"/>
        </w:rPr>
        <w:t xml:space="preserve">amawiającego terminie żądanych przez </w:t>
      </w:r>
      <w:r>
        <w:rPr>
          <w:rFonts w:ascii="Arial" w:hAnsi="Arial" w:cs="Arial"/>
          <w:color w:val="000000" w:themeColor="text1"/>
          <w:sz w:val="22"/>
        </w:rPr>
        <w:t>z</w:t>
      </w:r>
      <w:r w:rsidRPr="00255423">
        <w:rPr>
          <w:rFonts w:ascii="Arial" w:hAnsi="Arial" w:cs="Arial"/>
          <w:color w:val="000000" w:themeColor="text1"/>
          <w:sz w:val="22"/>
        </w:rPr>
        <w:t>amawiającego dowodów w celu potwierdzenia spełnienia przez wykonawcę lub podwykonawcę wymogu zatrudnienia na podstawie umowy o</w:t>
      </w:r>
      <w:r>
        <w:rPr>
          <w:rFonts w:ascii="Arial" w:hAnsi="Arial" w:cs="Arial"/>
          <w:color w:val="000000" w:themeColor="text1"/>
          <w:sz w:val="22"/>
        </w:rPr>
        <w:t> </w:t>
      </w:r>
      <w:r w:rsidRPr="00255423">
        <w:rPr>
          <w:rFonts w:ascii="Arial" w:hAnsi="Arial" w:cs="Arial"/>
          <w:color w:val="000000" w:themeColor="text1"/>
          <w:sz w:val="22"/>
        </w:rPr>
        <w:t xml:space="preserve">pracę traktowane będzie jako niespełnienie przez wykonawcę lub podwykonawcę wymogu zatrudnienia na podstawie umowy o pracę osób wykonujących wskazane w </w:t>
      </w:r>
      <w:r>
        <w:rPr>
          <w:rFonts w:ascii="Arial" w:hAnsi="Arial" w:cs="Arial"/>
          <w:color w:val="000000" w:themeColor="text1"/>
          <w:sz w:val="22"/>
        </w:rPr>
        <w:t>ust.</w:t>
      </w:r>
      <w:r w:rsidRPr="00255423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1</w:t>
      </w:r>
      <w:r w:rsidRPr="00255423">
        <w:rPr>
          <w:rFonts w:ascii="Arial" w:hAnsi="Arial" w:cs="Arial"/>
          <w:color w:val="000000" w:themeColor="text1"/>
          <w:sz w:val="22"/>
        </w:rPr>
        <w:t xml:space="preserve"> czynności. </w:t>
      </w:r>
    </w:p>
    <w:p w14:paraId="48F4390F" w14:textId="77777777" w:rsidR="00F25926" w:rsidRPr="00E47471" w:rsidRDefault="00F25926" w:rsidP="00F25926">
      <w:pPr>
        <w:pStyle w:val="Akapitzlist"/>
        <w:numPr>
          <w:ilvl w:val="0"/>
          <w:numId w:val="22"/>
        </w:numPr>
        <w:spacing w:before="120"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E47471">
        <w:rPr>
          <w:rFonts w:ascii="Arial" w:hAnsi="Arial" w:cs="Arial"/>
          <w:color w:val="000000" w:themeColor="text1"/>
          <w:sz w:val="22"/>
        </w:rPr>
        <w:lastRenderedPageBreak/>
        <w:t xml:space="preserve">W przypadku uzasadnionych wątpliwości co do przestrzegania prawa pracy przez wykonawcę lub podwykonawcę, </w:t>
      </w:r>
      <w:r>
        <w:rPr>
          <w:rFonts w:ascii="Arial" w:hAnsi="Arial" w:cs="Arial"/>
          <w:color w:val="000000" w:themeColor="text1"/>
          <w:sz w:val="22"/>
        </w:rPr>
        <w:t>Z</w:t>
      </w:r>
      <w:r w:rsidRPr="00E47471">
        <w:rPr>
          <w:rFonts w:ascii="Arial" w:hAnsi="Arial" w:cs="Arial"/>
          <w:color w:val="000000" w:themeColor="text1"/>
          <w:sz w:val="22"/>
        </w:rPr>
        <w:t>amawiający może zwrócić się o przeprowadzenie kontroli przez Państwową Inspekcję Pracy.</w:t>
      </w:r>
    </w:p>
    <w:p w14:paraId="6A5D5BF6" w14:textId="77777777" w:rsidR="00F25926" w:rsidRPr="00E47471" w:rsidRDefault="00F25926" w:rsidP="005A3D25">
      <w:pPr>
        <w:pStyle w:val="Standard"/>
        <w:tabs>
          <w:tab w:val="left" w:pos="284"/>
        </w:tabs>
        <w:spacing w:line="276" w:lineRule="auto"/>
        <w:ind w:left="-284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2F6BCF4B" w14:textId="77777777" w:rsidR="006B2491" w:rsidRPr="006D7081" w:rsidRDefault="00DB7B99" w:rsidP="00711909">
      <w:pPr>
        <w:pStyle w:val="Styl"/>
        <w:spacing w:before="120"/>
        <w:ind w:right="6" w:hanging="284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6</w:t>
      </w:r>
      <w:r w:rsidR="004B5F2B" w:rsidRPr="006D7081">
        <w:rPr>
          <w:b/>
          <w:sz w:val="22"/>
          <w:szCs w:val="22"/>
        </w:rPr>
        <w:t>.</w:t>
      </w:r>
      <w:r w:rsidR="004B5F2B" w:rsidRPr="006D7081">
        <w:rPr>
          <w:b/>
          <w:sz w:val="22"/>
          <w:szCs w:val="22"/>
        </w:rPr>
        <w:tab/>
        <w:t>Termin wykonania zamówienia</w:t>
      </w:r>
      <w:r w:rsidR="007B1372" w:rsidRPr="006D7081">
        <w:rPr>
          <w:b/>
          <w:sz w:val="22"/>
          <w:szCs w:val="22"/>
        </w:rPr>
        <w:t xml:space="preserve">: </w:t>
      </w:r>
    </w:p>
    <w:p w14:paraId="55FC40F1" w14:textId="351889F0" w:rsidR="00942A33" w:rsidRPr="00F90849" w:rsidRDefault="00C55415" w:rsidP="00F07F76">
      <w:pPr>
        <w:pStyle w:val="Styl"/>
        <w:widowControl/>
        <w:autoSpaceDE/>
        <w:autoSpaceDN/>
        <w:adjustRightInd/>
        <w:spacing w:before="120" w:line="360" w:lineRule="auto"/>
        <w:jc w:val="both"/>
        <w:rPr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Wymagany termin wykonania zamówienia</w:t>
      </w:r>
      <w:r w:rsidRPr="00F90849">
        <w:rPr>
          <w:color w:val="000000" w:themeColor="text1"/>
          <w:sz w:val="22"/>
          <w:szCs w:val="22"/>
        </w:rPr>
        <w:t xml:space="preserve">: </w:t>
      </w:r>
      <w:r w:rsidR="0080293E" w:rsidRPr="00F90849">
        <w:rPr>
          <w:color w:val="000000" w:themeColor="text1"/>
          <w:sz w:val="22"/>
          <w:szCs w:val="22"/>
        </w:rPr>
        <w:t>8</w:t>
      </w:r>
      <w:r w:rsidR="00F07F76" w:rsidRPr="00F90849">
        <w:rPr>
          <w:color w:val="000000" w:themeColor="text1"/>
          <w:sz w:val="22"/>
          <w:szCs w:val="22"/>
        </w:rPr>
        <w:t xml:space="preserve"> tygodni licząc od dnia podpisania umowy o zamówienie publiczne</w:t>
      </w:r>
      <w:r w:rsidR="00ED75BE" w:rsidRPr="00F90849">
        <w:rPr>
          <w:color w:val="000000" w:themeColor="text1"/>
          <w:sz w:val="22"/>
          <w:szCs w:val="22"/>
        </w:rPr>
        <w:t xml:space="preserve"> tj. </w:t>
      </w:r>
      <w:r w:rsidR="0080293E" w:rsidRPr="00F90849">
        <w:rPr>
          <w:color w:val="000000" w:themeColor="text1"/>
          <w:sz w:val="22"/>
          <w:szCs w:val="22"/>
        </w:rPr>
        <w:t>56</w:t>
      </w:r>
      <w:r w:rsidR="00ED75BE" w:rsidRPr="00F90849">
        <w:rPr>
          <w:color w:val="000000" w:themeColor="text1"/>
          <w:sz w:val="22"/>
          <w:szCs w:val="22"/>
        </w:rPr>
        <w:t xml:space="preserve"> dni</w:t>
      </w:r>
      <w:r w:rsidR="0045450C" w:rsidRPr="00F90849">
        <w:rPr>
          <w:color w:val="000000" w:themeColor="text1"/>
          <w:sz w:val="22"/>
          <w:szCs w:val="22"/>
        </w:rPr>
        <w:t>.</w:t>
      </w:r>
    </w:p>
    <w:p w14:paraId="49544F71" w14:textId="77777777" w:rsidR="00DB7B99" w:rsidRPr="006D7081" w:rsidRDefault="00DB7B99" w:rsidP="00953311">
      <w:pPr>
        <w:pStyle w:val="Styl"/>
        <w:spacing w:before="120" w:line="360" w:lineRule="auto"/>
        <w:ind w:right="6" w:hanging="284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7.</w:t>
      </w:r>
      <w:r w:rsidRPr="006D7081">
        <w:rPr>
          <w:b/>
          <w:sz w:val="22"/>
          <w:szCs w:val="22"/>
        </w:rPr>
        <w:tab/>
        <w:t xml:space="preserve">Projektowane postanowienia umowy w sprawie zamówienia publicznego, które zostaną wprowadzone do treści tej umowy </w:t>
      </w:r>
    </w:p>
    <w:p w14:paraId="42787F7D" w14:textId="45C8067F" w:rsidR="00DB7B99" w:rsidRPr="006D7081" w:rsidRDefault="00FA126E" w:rsidP="00953311">
      <w:pPr>
        <w:pStyle w:val="Styl"/>
        <w:widowControl/>
        <w:autoSpaceDE/>
        <w:autoSpaceDN/>
        <w:adjustRightInd/>
        <w:spacing w:before="60" w:line="360" w:lineRule="auto"/>
        <w:ind w:hanging="284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ab/>
        <w:t xml:space="preserve">Wybrany </w:t>
      </w:r>
      <w:r w:rsidR="00701D3D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>ykonawca jest zobowiązany do zawarcia umowy w sprawie zamówienia publicznego na warunkach określonych we wzorze umowy - część II SWZ.</w:t>
      </w:r>
    </w:p>
    <w:p w14:paraId="23BFA54B" w14:textId="77777777" w:rsidR="00A61B49" w:rsidRPr="00B563E2" w:rsidRDefault="00A61B49" w:rsidP="00A61B49">
      <w:pPr>
        <w:pStyle w:val="Styl"/>
        <w:ind w:right="5" w:hanging="284"/>
        <w:jc w:val="both"/>
        <w:rPr>
          <w:rFonts w:ascii="Verdana" w:hAnsi="Verdana"/>
          <w:b/>
          <w:sz w:val="22"/>
        </w:rPr>
      </w:pPr>
    </w:p>
    <w:p w14:paraId="0A3501A5" w14:textId="77777777" w:rsidR="00A61B49" w:rsidRPr="006D7081" w:rsidRDefault="00A61B49" w:rsidP="00A61B49">
      <w:pPr>
        <w:pStyle w:val="Styl"/>
        <w:spacing w:line="360" w:lineRule="auto"/>
        <w:ind w:right="5" w:hanging="284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8.</w:t>
      </w:r>
      <w:r w:rsidRPr="006D7081">
        <w:rPr>
          <w:b/>
          <w:sz w:val="22"/>
          <w:szCs w:val="22"/>
        </w:rPr>
        <w:tab/>
        <w:t>Informacje o ś</w:t>
      </w:r>
      <w:r w:rsidR="004103E2" w:rsidRPr="006D7081">
        <w:rPr>
          <w:b/>
          <w:sz w:val="22"/>
          <w:szCs w:val="22"/>
        </w:rPr>
        <w:t>rodkach komunikacji elektronicznej</w:t>
      </w:r>
      <w:r w:rsidRPr="006D7081">
        <w:rPr>
          <w:b/>
          <w:sz w:val="22"/>
          <w:szCs w:val="22"/>
        </w:rPr>
        <w:t>, przy u</w:t>
      </w:r>
      <w:r w:rsidR="004103E2" w:rsidRPr="006D7081">
        <w:rPr>
          <w:b/>
          <w:sz w:val="22"/>
          <w:szCs w:val="22"/>
        </w:rPr>
        <w:t>ż</w:t>
      </w:r>
      <w:r w:rsidRPr="006D7081">
        <w:rPr>
          <w:b/>
          <w:sz w:val="22"/>
          <w:szCs w:val="22"/>
        </w:rPr>
        <w:t>yciu których zamawiający będzie komunikował się z wykonawcami, oraz informacje o</w:t>
      </w:r>
      <w:r w:rsidR="004103E2" w:rsidRPr="006D7081">
        <w:rPr>
          <w:b/>
          <w:sz w:val="22"/>
          <w:szCs w:val="22"/>
        </w:rPr>
        <w:t> </w:t>
      </w:r>
      <w:r w:rsidRPr="006D7081">
        <w:rPr>
          <w:b/>
          <w:sz w:val="22"/>
          <w:szCs w:val="22"/>
        </w:rPr>
        <w:t>wymaganiach technicznych i organizacyjnych sporządzania, wysyłania i</w:t>
      </w:r>
      <w:r w:rsidR="004103E2" w:rsidRPr="006D7081">
        <w:rPr>
          <w:b/>
          <w:sz w:val="22"/>
          <w:szCs w:val="22"/>
        </w:rPr>
        <w:t> </w:t>
      </w:r>
      <w:r w:rsidRPr="006D7081">
        <w:rPr>
          <w:b/>
          <w:sz w:val="22"/>
          <w:szCs w:val="22"/>
        </w:rPr>
        <w:t xml:space="preserve">odbierania </w:t>
      </w:r>
      <w:r w:rsidR="004103E2" w:rsidRPr="006D7081">
        <w:rPr>
          <w:b/>
          <w:sz w:val="22"/>
          <w:szCs w:val="22"/>
        </w:rPr>
        <w:t xml:space="preserve">korespondencji </w:t>
      </w:r>
      <w:r w:rsidRPr="006D7081">
        <w:rPr>
          <w:b/>
          <w:sz w:val="22"/>
          <w:szCs w:val="22"/>
        </w:rPr>
        <w:t>elektronicznej</w:t>
      </w:r>
    </w:p>
    <w:p w14:paraId="2E8CD0CA" w14:textId="77777777" w:rsidR="00722AEF" w:rsidRPr="006D7081" w:rsidRDefault="001F590F" w:rsidP="00A00BAD">
      <w:pPr>
        <w:pStyle w:val="Akapitzlist"/>
        <w:numPr>
          <w:ilvl w:val="0"/>
          <w:numId w:val="3"/>
        </w:numPr>
        <w:tabs>
          <w:tab w:val="left" w:pos="0"/>
        </w:tabs>
        <w:spacing w:before="12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>Komunikacja w postępowaniu o udzielenie zamówienia, w tym składanie ofert,  wymiana informacji oraz przekazywanie dokumentów lub oświadczeń między zamawiającym a wykonawcą</w:t>
      </w:r>
      <w:r w:rsidR="00722AEF" w:rsidRPr="006D7081">
        <w:rPr>
          <w:rFonts w:ascii="Arial" w:hAnsi="Arial" w:cs="Arial"/>
          <w:bCs/>
          <w:sz w:val="22"/>
          <w:szCs w:val="22"/>
        </w:rPr>
        <w:t xml:space="preserve"> </w:t>
      </w:r>
      <w:r w:rsidRPr="006D7081">
        <w:rPr>
          <w:rFonts w:ascii="Arial" w:hAnsi="Arial" w:cs="Arial"/>
          <w:bCs/>
          <w:sz w:val="22"/>
          <w:szCs w:val="22"/>
        </w:rPr>
        <w:t>odbywa się przy użyciu środków komunikacji elektronicznej</w:t>
      </w:r>
      <w:r w:rsidR="00722AEF" w:rsidRPr="006D7081">
        <w:rPr>
          <w:rFonts w:ascii="Arial" w:hAnsi="Arial" w:cs="Arial"/>
          <w:bCs/>
          <w:sz w:val="22"/>
          <w:szCs w:val="22"/>
        </w:rPr>
        <w:t xml:space="preserve"> </w:t>
      </w:r>
      <w:r w:rsidR="00722AEF" w:rsidRPr="006D7081">
        <w:rPr>
          <w:rFonts w:ascii="Arial" w:hAnsi="Arial" w:cs="Arial"/>
          <w:sz w:val="22"/>
          <w:szCs w:val="22"/>
        </w:rPr>
        <w:t>za pośrednictwem:</w:t>
      </w:r>
    </w:p>
    <w:p w14:paraId="6B32918C" w14:textId="77777777" w:rsidR="00722AEF" w:rsidRPr="006D7081" w:rsidRDefault="00722AEF" w:rsidP="008E382B">
      <w:pPr>
        <w:pStyle w:val="Akapitzlist"/>
        <w:numPr>
          <w:ilvl w:val="0"/>
          <w:numId w:val="10"/>
        </w:numPr>
        <w:tabs>
          <w:tab w:val="left" w:pos="0"/>
        </w:tabs>
        <w:spacing w:before="60" w:line="360" w:lineRule="auto"/>
        <w:ind w:left="284" w:hanging="284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6D7081">
        <w:rPr>
          <w:rFonts w:ascii="Arial" w:hAnsi="Arial" w:cs="Arial"/>
          <w:sz w:val="22"/>
          <w:szCs w:val="22"/>
        </w:rPr>
        <w:t xml:space="preserve">platformyzakupowej.pl  pod adresem strony internetowej profilu nabywcy: </w:t>
      </w:r>
      <w:hyperlink r:id="rId12" w:history="1">
        <w:r w:rsidRPr="006D7081">
          <w:rPr>
            <w:rStyle w:val="Hipercze"/>
            <w:rFonts w:ascii="Arial" w:hAnsi="Arial" w:cs="Arial"/>
            <w:sz w:val="22"/>
            <w:szCs w:val="22"/>
          </w:rPr>
          <w:t>https://platformazakupowa.pl/pn/icso</w:t>
        </w:r>
      </w:hyperlink>
      <w:r w:rsidRPr="006D7081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6D7081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w zakładce dedykowanej niniejszemu postępowaniu,</w:t>
      </w:r>
    </w:p>
    <w:p w14:paraId="0E06A298" w14:textId="77777777" w:rsidR="00722AEF" w:rsidRPr="006D7081" w:rsidRDefault="00722AEF" w:rsidP="008E382B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poczty elektronicznej (z wyłączeniem możliwości złożenia oferty):</w:t>
      </w:r>
    </w:p>
    <w:p w14:paraId="2F986914" w14:textId="77777777" w:rsidR="00885FA1" w:rsidRPr="006D7081" w:rsidRDefault="00885FA1" w:rsidP="00885FA1">
      <w:pPr>
        <w:pStyle w:val="Akapitzlist"/>
        <w:tabs>
          <w:tab w:val="left" w:pos="0"/>
        </w:tabs>
        <w:spacing w:line="360" w:lineRule="auto"/>
        <w:ind w:left="284"/>
        <w:rPr>
          <w:rStyle w:val="Hipercze"/>
          <w:rFonts w:ascii="Arial" w:hAnsi="Arial" w:cs="Arial"/>
          <w:sz w:val="22"/>
          <w:szCs w:val="22"/>
        </w:rPr>
      </w:pPr>
      <w:r>
        <w:rPr>
          <w:rStyle w:val="Hipercze"/>
          <w:rFonts w:ascii="Arial" w:hAnsi="Arial" w:cs="Arial"/>
          <w:sz w:val="22"/>
          <w:szCs w:val="22"/>
        </w:rPr>
        <w:t>jan.ochlast@icso.lukasiewicz.gov.pl</w:t>
      </w:r>
    </w:p>
    <w:p w14:paraId="0503DF2A" w14:textId="77777777" w:rsidR="00722AEF" w:rsidRDefault="00DD2133" w:rsidP="00885FA1">
      <w:pPr>
        <w:pStyle w:val="Akapitzlist"/>
        <w:tabs>
          <w:tab w:val="left" w:pos="0"/>
        </w:tabs>
        <w:spacing w:line="360" w:lineRule="auto"/>
        <w:ind w:left="284"/>
        <w:rPr>
          <w:rStyle w:val="Hipercze"/>
          <w:rFonts w:ascii="Arial" w:hAnsi="Arial" w:cs="Arial"/>
          <w:sz w:val="22"/>
          <w:szCs w:val="22"/>
        </w:rPr>
      </w:pPr>
      <w:hyperlink r:id="rId13" w:history="1">
        <w:r w:rsidR="00885FA1" w:rsidRPr="00AC0C4B">
          <w:rPr>
            <w:rStyle w:val="Hipercze"/>
            <w:rFonts w:ascii="Arial" w:hAnsi="Arial" w:cs="Arial"/>
            <w:sz w:val="22"/>
            <w:szCs w:val="22"/>
          </w:rPr>
          <w:t>natalia.nossek@icso.lukasiewicz.gov.pl</w:t>
        </w:r>
      </w:hyperlink>
    </w:p>
    <w:p w14:paraId="0094F8E5" w14:textId="53CFDA7B" w:rsidR="00722AEF" w:rsidRPr="006D7081" w:rsidRDefault="00722AEF" w:rsidP="00A023F5">
      <w:pPr>
        <w:pStyle w:val="Akapitzlist"/>
        <w:numPr>
          <w:ilvl w:val="0"/>
          <w:numId w:val="3"/>
        </w:numPr>
        <w:spacing w:before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We wszelkiej korespondencji związanej z niniejszym postępowaniem zamawiający i wykonawcy posługują się numerem postępowania </w:t>
      </w:r>
      <w:r w:rsidR="006D7081" w:rsidRPr="006D7081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>tj. F</w:t>
      </w:r>
      <w:r w:rsidR="00CB0B31">
        <w:rPr>
          <w:rFonts w:ascii="Arial" w:hAnsi="Arial" w:cs="Arial"/>
          <w:sz w:val="22"/>
          <w:szCs w:val="22"/>
        </w:rPr>
        <w:t>T</w:t>
      </w:r>
      <w:r w:rsidRPr="006D7081">
        <w:rPr>
          <w:rFonts w:ascii="Arial" w:hAnsi="Arial" w:cs="Arial"/>
          <w:sz w:val="22"/>
          <w:szCs w:val="22"/>
        </w:rPr>
        <w:t>.271.</w:t>
      </w:r>
      <w:r w:rsidR="00372F22">
        <w:rPr>
          <w:rFonts w:ascii="Arial" w:hAnsi="Arial" w:cs="Arial"/>
          <w:sz w:val="22"/>
          <w:szCs w:val="22"/>
        </w:rPr>
        <w:t>11</w:t>
      </w:r>
      <w:r w:rsidRPr="006D7081">
        <w:rPr>
          <w:rFonts w:ascii="Arial" w:hAnsi="Arial" w:cs="Arial"/>
          <w:sz w:val="22"/>
          <w:szCs w:val="22"/>
        </w:rPr>
        <w:t>.202</w:t>
      </w:r>
      <w:r w:rsidR="0080293E">
        <w:rPr>
          <w:rFonts w:ascii="Arial" w:hAnsi="Arial" w:cs="Arial"/>
          <w:sz w:val="22"/>
          <w:szCs w:val="22"/>
        </w:rPr>
        <w:t>2</w:t>
      </w:r>
      <w:r w:rsidRPr="006D7081">
        <w:rPr>
          <w:rFonts w:ascii="Arial" w:hAnsi="Arial" w:cs="Arial"/>
          <w:sz w:val="22"/>
          <w:szCs w:val="22"/>
        </w:rPr>
        <w:t>.</w:t>
      </w:r>
    </w:p>
    <w:p w14:paraId="6E1D2A3A" w14:textId="77777777" w:rsidR="00722AEF" w:rsidRPr="006D7081" w:rsidRDefault="00722AEF" w:rsidP="009A36BB">
      <w:pPr>
        <w:pStyle w:val="Default"/>
        <w:spacing w:before="60" w:line="360" w:lineRule="auto"/>
        <w:ind w:hanging="284"/>
        <w:contextualSpacing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6D7081">
        <w:rPr>
          <w:rFonts w:ascii="Arial" w:eastAsia="Times New Roman" w:hAnsi="Arial" w:cs="Arial"/>
          <w:bCs/>
          <w:color w:val="auto"/>
          <w:sz w:val="22"/>
          <w:szCs w:val="22"/>
        </w:rPr>
        <w:t>3</w:t>
      </w:r>
      <w:r w:rsidR="008215BA" w:rsidRPr="006D7081">
        <w:rPr>
          <w:rFonts w:ascii="Arial" w:eastAsia="Times New Roman" w:hAnsi="Arial" w:cs="Arial"/>
          <w:bCs/>
          <w:color w:val="auto"/>
          <w:sz w:val="22"/>
          <w:szCs w:val="22"/>
        </w:rPr>
        <w:t>.</w:t>
      </w:r>
      <w:bookmarkStart w:id="0" w:name="_Hlk62630870"/>
      <w:r w:rsidRPr="006D7081">
        <w:rPr>
          <w:rFonts w:ascii="Arial" w:eastAsia="Times New Roman" w:hAnsi="Arial" w:cs="Arial"/>
          <w:bCs/>
          <w:color w:val="auto"/>
          <w:sz w:val="22"/>
          <w:szCs w:val="22"/>
        </w:rPr>
        <w:tab/>
        <w:t>Sposób sporządzenia podmiotowych środków dowodowych, przedmiotowych środków dowodowych</w:t>
      </w:r>
      <w:r w:rsidR="004D1543" w:rsidRPr="006D7081">
        <w:rPr>
          <w:rFonts w:ascii="Arial" w:eastAsia="Times New Roman" w:hAnsi="Arial" w:cs="Arial"/>
          <w:bCs/>
          <w:color w:val="auto"/>
          <w:sz w:val="22"/>
          <w:szCs w:val="22"/>
        </w:rPr>
        <w:t>, pełnomocnictw</w:t>
      </w:r>
      <w:r w:rsidRPr="006D708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oraz innych dokumentów lub oświadczeń  musi być zgody z wymaganiami określonymi w rozporządzeniu Prezesa Rady Ministrów z dnia</w:t>
      </w:r>
      <w:r w:rsidR="004D1543" w:rsidRPr="006D708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6D708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30 grudnia 2020 r. w sprawie sposobu sporządzania i przekazywania informacji oraz wymagań technicznych dla dokumentów elektronicznych oraz środków komunikacji elektronicznej w postępowaniu </w:t>
      </w:r>
      <w:r w:rsidRPr="006D7081">
        <w:rPr>
          <w:rFonts w:ascii="Arial" w:eastAsia="Times New Roman" w:hAnsi="Arial" w:cs="Arial"/>
          <w:bCs/>
          <w:color w:val="auto"/>
          <w:sz w:val="22"/>
          <w:szCs w:val="22"/>
        </w:rPr>
        <w:lastRenderedPageBreak/>
        <w:t xml:space="preserve">o udzielenie zamówienia publicznego lub konkursie oraz w rozporządzeniu Ministra Rozwoju, Pracy i Technologii z dnia 23 grudnia 2020 r. w sprawie podmiotowych środków dowodowych oraz innych dokumentów lub oświadczeń, jakich może żądać zamawiający od wykonawcy. </w:t>
      </w:r>
    </w:p>
    <w:bookmarkEnd w:id="0"/>
    <w:p w14:paraId="6FE9E662" w14:textId="77777777" w:rsidR="008215BA" w:rsidRPr="006D7081" w:rsidRDefault="006E3747" w:rsidP="009A36BB">
      <w:pPr>
        <w:pStyle w:val="Akapitzlist"/>
        <w:spacing w:before="60" w:line="360" w:lineRule="auto"/>
        <w:ind w:left="0" w:right="9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="00722AEF" w:rsidRPr="006D7081">
        <w:rPr>
          <w:rFonts w:ascii="Arial" w:hAnsi="Arial" w:cs="Arial"/>
          <w:bCs/>
          <w:sz w:val="22"/>
          <w:szCs w:val="22"/>
        </w:rPr>
        <w:tab/>
        <w:t>Zamawiający rekomenduje wykorzystane formatów: .pdf, .</w:t>
      </w:r>
      <w:proofErr w:type="spellStart"/>
      <w:r w:rsidR="00722AEF" w:rsidRPr="006D7081">
        <w:rPr>
          <w:rFonts w:ascii="Arial" w:hAnsi="Arial" w:cs="Arial"/>
          <w:bCs/>
          <w:sz w:val="22"/>
          <w:szCs w:val="22"/>
        </w:rPr>
        <w:t>doc</w:t>
      </w:r>
      <w:proofErr w:type="spellEnd"/>
      <w:r w:rsidR="00722AEF" w:rsidRPr="006D7081">
        <w:rPr>
          <w:rFonts w:ascii="Arial" w:hAnsi="Arial" w:cs="Arial"/>
          <w:bCs/>
          <w:sz w:val="22"/>
          <w:szCs w:val="22"/>
        </w:rPr>
        <w:t>, .xls, .jpg (.</w:t>
      </w:r>
      <w:proofErr w:type="spellStart"/>
      <w:r w:rsidR="00722AEF" w:rsidRPr="006D7081">
        <w:rPr>
          <w:rFonts w:ascii="Arial" w:hAnsi="Arial" w:cs="Arial"/>
          <w:bCs/>
          <w:sz w:val="22"/>
          <w:szCs w:val="22"/>
        </w:rPr>
        <w:t>jpeg</w:t>
      </w:r>
      <w:proofErr w:type="spellEnd"/>
      <w:r w:rsidR="00722AEF" w:rsidRPr="006D7081">
        <w:rPr>
          <w:rFonts w:ascii="Arial" w:hAnsi="Arial" w:cs="Arial"/>
          <w:bCs/>
          <w:sz w:val="22"/>
          <w:szCs w:val="22"/>
        </w:rPr>
        <w:t>) ze szczególnym wskazaniem na .pdf. W celu ewentualnej kompresji danych zamawiający rekomenduje wykorzystanie jednego z formatów:. zip, .7Z.</w:t>
      </w:r>
    </w:p>
    <w:p w14:paraId="7B3837F5" w14:textId="77777777" w:rsidR="00F96425" w:rsidRPr="006D7081" w:rsidRDefault="006E3747" w:rsidP="009A36BB">
      <w:pPr>
        <w:pStyle w:val="Akapitzlist"/>
        <w:spacing w:before="60" w:line="360" w:lineRule="auto"/>
        <w:ind w:left="0" w:right="9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1F590F" w:rsidRPr="006D7081">
        <w:rPr>
          <w:rFonts w:ascii="Arial" w:hAnsi="Arial" w:cs="Arial"/>
          <w:bCs/>
          <w:sz w:val="22"/>
          <w:szCs w:val="22"/>
        </w:rPr>
        <w:t>.</w:t>
      </w:r>
      <w:r w:rsidR="001F590F" w:rsidRPr="006D7081">
        <w:rPr>
          <w:rFonts w:ascii="Arial" w:hAnsi="Arial" w:cs="Arial"/>
          <w:bCs/>
          <w:sz w:val="22"/>
          <w:szCs w:val="22"/>
        </w:rPr>
        <w:tab/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Ofertę wykonawca może złożyć wyłącznie za pośrednictwem </w:t>
      </w:r>
      <w:r w:rsidR="009A36BB" w:rsidRPr="006D7081">
        <w:rPr>
          <w:rFonts w:ascii="Arial" w:hAnsi="Arial" w:cs="Arial"/>
          <w:color w:val="000000" w:themeColor="text1"/>
          <w:sz w:val="22"/>
          <w:szCs w:val="22"/>
        </w:rPr>
        <w:t>p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latformy zakupowej.</w:t>
      </w:r>
    </w:p>
    <w:p w14:paraId="36C7A3AC" w14:textId="170F4937" w:rsidR="00F96425" w:rsidRPr="006D7081" w:rsidRDefault="006E3747" w:rsidP="006E3747">
      <w:pPr>
        <w:pStyle w:val="Akapitzlist"/>
        <w:tabs>
          <w:tab w:val="left" w:pos="-142"/>
        </w:tabs>
        <w:spacing w:before="6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W sytuacjach awaryjnych np. w przypadku utrudnień w działaniu https:/platformazakupowa.pl/pn/icso zamawiający i wykonawcy mogą komunikować się za pomocą poczty elektronicznej na adres e-mail wskazany w </w:t>
      </w:r>
      <w:r w:rsidR="008838C5">
        <w:rPr>
          <w:rFonts w:ascii="Arial" w:hAnsi="Arial" w:cs="Arial"/>
          <w:color w:val="000000" w:themeColor="text1"/>
          <w:sz w:val="22"/>
          <w:szCs w:val="22"/>
        </w:rPr>
        <w:t xml:space="preserve">rozdziale 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3D9A" w:rsidRPr="006D7081">
        <w:rPr>
          <w:rFonts w:ascii="Arial" w:hAnsi="Arial" w:cs="Arial"/>
          <w:color w:val="000000" w:themeColor="text1"/>
          <w:sz w:val="22"/>
          <w:szCs w:val="22"/>
        </w:rPr>
        <w:t>8</w:t>
      </w:r>
      <w:r w:rsidR="008838C5">
        <w:rPr>
          <w:rFonts w:ascii="Arial" w:hAnsi="Arial" w:cs="Arial"/>
          <w:color w:val="000000" w:themeColor="text1"/>
          <w:sz w:val="22"/>
          <w:szCs w:val="22"/>
        </w:rPr>
        <w:t xml:space="preserve"> ust.</w:t>
      </w:r>
      <w:r w:rsidR="00F2330D" w:rsidRPr="006D7081">
        <w:rPr>
          <w:rFonts w:ascii="Arial" w:hAnsi="Arial" w:cs="Arial"/>
          <w:color w:val="000000" w:themeColor="text1"/>
          <w:sz w:val="22"/>
          <w:szCs w:val="22"/>
        </w:rPr>
        <w:t xml:space="preserve">1 pkt </w:t>
      </w:r>
      <w:r w:rsidR="00863D9A" w:rsidRPr="006D7081">
        <w:rPr>
          <w:rFonts w:ascii="Arial" w:hAnsi="Arial" w:cs="Arial"/>
          <w:color w:val="000000" w:themeColor="text1"/>
          <w:sz w:val="22"/>
          <w:szCs w:val="22"/>
        </w:rPr>
        <w:t>2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SWZ z zastrzeżeniem, że ofertę wykonawca może złożyć wyłącznie za pośrednictwem platformy zakupowej tj.</w:t>
      </w:r>
      <w:r w:rsidR="00F96425" w:rsidRPr="006D7081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F96425" w:rsidRPr="006D7081">
          <w:rPr>
            <w:rStyle w:val="Hipercze"/>
            <w:rFonts w:ascii="Arial" w:hAnsi="Arial" w:cs="Arial"/>
            <w:sz w:val="22"/>
            <w:szCs w:val="22"/>
          </w:rPr>
          <w:t>https://platformazakupowa.pl/pn/icso</w:t>
        </w:r>
      </w:hyperlink>
      <w:r w:rsidR="00F96425" w:rsidRPr="006D7081">
        <w:rPr>
          <w:rStyle w:val="Hipercze"/>
          <w:rFonts w:ascii="Arial" w:hAnsi="Arial" w:cs="Arial"/>
          <w:sz w:val="22"/>
          <w:szCs w:val="22"/>
        </w:rPr>
        <w:t xml:space="preserve"> </w:t>
      </w:r>
      <w:r w:rsidR="00F96425" w:rsidRPr="006D7081">
        <w:rPr>
          <w:rStyle w:val="Hipercze"/>
          <w:rFonts w:ascii="Arial" w:hAnsi="Arial" w:cs="Arial"/>
          <w:sz w:val="22"/>
          <w:szCs w:val="22"/>
          <w:u w:val="none"/>
        </w:rPr>
        <w:t>.</w:t>
      </w:r>
    </w:p>
    <w:p w14:paraId="23DEC618" w14:textId="77777777" w:rsidR="00F96425" w:rsidRPr="006D7081" w:rsidRDefault="006E3747" w:rsidP="006E3747">
      <w:pPr>
        <w:pStyle w:val="Akapitzlist"/>
        <w:tabs>
          <w:tab w:val="left" w:pos="0"/>
        </w:tabs>
        <w:spacing w:before="6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Korzystanie z platformy zakupowej przez wykonawców jest bezpłatne. Instrukcje korzystania z </w:t>
      </w:r>
      <w:r w:rsidR="00D36A7E" w:rsidRPr="006D7081">
        <w:rPr>
          <w:rFonts w:ascii="Arial" w:hAnsi="Arial" w:cs="Arial"/>
          <w:color w:val="000000" w:themeColor="text1"/>
          <w:sz w:val="22"/>
          <w:szCs w:val="22"/>
        </w:rPr>
        <w:t>p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latformy dotyczące w szczególności logowania, składania wniosków o wyjaśnienie treści SWZ, składania ofert oraz innych czynności podejmowanych w</w:t>
      </w:r>
      <w:r w:rsidR="00D36A7E" w:rsidRPr="006D7081">
        <w:rPr>
          <w:rFonts w:ascii="Arial" w:hAnsi="Arial" w:cs="Arial"/>
          <w:color w:val="000000" w:themeColor="text1"/>
          <w:sz w:val="22"/>
          <w:szCs w:val="22"/>
        </w:rPr>
        <w:t> 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niniejszym postępowaniu przy użyciu </w:t>
      </w:r>
      <w:r w:rsidR="00D36A7E" w:rsidRPr="006D7081">
        <w:rPr>
          <w:rFonts w:ascii="Arial" w:hAnsi="Arial" w:cs="Arial"/>
          <w:color w:val="000000" w:themeColor="text1"/>
          <w:sz w:val="22"/>
          <w:szCs w:val="22"/>
        </w:rPr>
        <w:t>p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latformy znajdują się w zakładce „Instrukcje dla </w:t>
      </w:r>
      <w:r w:rsidR="002A645F" w:rsidRPr="006D7081">
        <w:rPr>
          <w:rFonts w:ascii="Arial" w:hAnsi="Arial" w:cs="Arial"/>
          <w:color w:val="000000" w:themeColor="text1"/>
          <w:sz w:val="22"/>
          <w:szCs w:val="22"/>
        </w:rPr>
        <w:t>w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ykonawców” na stronie internetowej pod adresem:</w:t>
      </w:r>
    </w:p>
    <w:p w14:paraId="34623A92" w14:textId="77777777" w:rsidR="00F96425" w:rsidRPr="006D7081" w:rsidRDefault="00F96425" w:rsidP="009A36BB">
      <w:pPr>
        <w:pStyle w:val="Akapitzlist"/>
        <w:tabs>
          <w:tab w:val="left" w:pos="0"/>
        </w:tabs>
        <w:spacing w:before="60" w:line="360" w:lineRule="auto"/>
        <w:ind w:left="284" w:hanging="284"/>
        <w:rPr>
          <w:rStyle w:val="Hipercze"/>
          <w:rFonts w:ascii="Arial" w:hAnsi="Arial" w:cs="Arial"/>
          <w:sz w:val="22"/>
          <w:szCs w:val="22"/>
        </w:rPr>
      </w:pPr>
      <w:r w:rsidRPr="006D7081">
        <w:rPr>
          <w:rStyle w:val="Hipercze"/>
          <w:rFonts w:ascii="Arial" w:hAnsi="Arial" w:cs="Arial"/>
          <w:sz w:val="22"/>
          <w:szCs w:val="22"/>
        </w:rPr>
        <w:t xml:space="preserve">https://platformazakupowa.pl/strona/45-instrukcje. </w:t>
      </w:r>
    </w:p>
    <w:p w14:paraId="376DC131" w14:textId="77777777" w:rsidR="00F96425" w:rsidRPr="006D7081" w:rsidRDefault="006E3747" w:rsidP="006E3747">
      <w:pPr>
        <w:pStyle w:val="Akapitzlist"/>
        <w:tabs>
          <w:tab w:val="left" w:pos="0"/>
        </w:tabs>
        <w:spacing w:before="6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Zamawiający informuje, iż w przypadku jakichkolwiek wątpliwości, problemów związanych z korzystaniem z platformy zakupowej, wykonawca winien skontaktować się z Open </w:t>
      </w:r>
      <w:proofErr w:type="spellStart"/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Nexus</w:t>
      </w:r>
      <w:proofErr w:type="spellEnd"/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Sp. z o.o., Centrum Wsparcia Klienta, które udziela wszelkich informacji związanych z procesem składania ofert, czy innych aspektów technicznych platformy, dostępne codziennie od poniedziałku do piątku w godz. od 8.00 do 17.00 pod nr tel. 22 101 02 02, adres e-mail: cwk@platformazakupowa.pl. </w:t>
      </w:r>
    </w:p>
    <w:p w14:paraId="08993997" w14:textId="77777777" w:rsidR="00F96425" w:rsidRPr="006D7081" w:rsidRDefault="006E3747" w:rsidP="006E3747">
      <w:pPr>
        <w:pStyle w:val="Akapitzlist"/>
        <w:tabs>
          <w:tab w:val="left" w:pos="0"/>
        </w:tabs>
        <w:spacing w:before="6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9.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Zgodnie z Rozporządzeni</w:t>
      </w:r>
      <w:r w:rsidR="007E3220" w:rsidRPr="006D7081">
        <w:rPr>
          <w:rFonts w:ascii="Arial" w:hAnsi="Arial" w:cs="Arial"/>
          <w:color w:val="000000" w:themeColor="text1"/>
          <w:sz w:val="22"/>
          <w:szCs w:val="22"/>
        </w:rPr>
        <w:t>em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Prezesa Rady Ministrów z dnia </w:t>
      </w:r>
      <w:r w:rsidR="00863D9A" w:rsidRPr="006D7081">
        <w:rPr>
          <w:rFonts w:ascii="Arial" w:hAnsi="Arial" w:cs="Arial"/>
          <w:color w:val="000000" w:themeColor="text1"/>
          <w:sz w:val="22"/>
          <w:szCs w:val="22"/>
        </w:rPr>
        <w:t>30 grudnia 2020 r.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w sprawie </w:t>
      </w:r>
      <w:r w:rsidR="00863D9A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>sposobu sporządzania i przekazywania informacji oraz wymagań technicznych dla dokumentów elektronicznych oraz środków komunikacji elektronicznej w postepowani</w:t>
      </w:r>
      <w:r w:rsidR="00AB5856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>u</w:t>
      </w:r>
      <w:r w:rsidR="00863D9A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 udzielenie zamówienia publicznego lub</w:t>
      </w:r>
      <w:r w:rsidR="00863D9A" w:rsidRPr="006D7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3D9A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>konkurs</w:t>
      </w:r>
      <w:r w:rsidR="00087D3B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>ie</w:t>
      </w:r>
      <w:r w:rsidR="00F96425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zamawiający określa niezbędne wymagania sprzętowo-aplikacyjne umożliwiające korzystanie z komunikacji elektronicznej za pomocą platformazakupowa.pl tj.:</w:t>
      </w:r>
    </w:p>
    <w:p w14:paraId="7942FF96" w14:textId="77777777" w:rsidR="00F96425" w:rsidRPr="006D7081" w:rsidRDefault="00F96425" w:rsidP="008E382B">
      <w:pPr>
        <w:pStyle w:val="Akapitzlist"/>
        <w:numPr>
          <w:ilvl w:val="0"/>
          <w:numId w:val="9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D7081">
        <w:rPr>
          <w:rFonts w:ascii="Arial" w:hAnsi="Arial" w:cs="Arial"/>
          <w:color w:val="000000" w:themeColor="text1"/>
          <w:sz w:val="22"/>
          <w:szCs w:val="22"/>
        </w:rPr>
        <w:t>kb</w:t>
      </w:r>
      <w:proofErr w:type="spellEnd"/>
      <w:r w:rsidRPr="006D7081">
        <w:rPr>
          <w:rFonts w:ascii="Arial" w:hAnsi="Arial" w:cs="Arial"/>
          <w:color w:val="000000" w:themeColor="text1"/>
          <w:sz w:val="22"/>
          <w:szCs w:val="22"/>
        </w:rPr>
        <w:t>/s,</w:t>
      </w:r>
    </w:p>
    <w:p w14:paraId="1A54245E" w14:textId="77777777" w:rsidR="00F96425" w:rsidRPr="006D7081" w:rsidRDefault="00F96425" w:rsidP="008E382B">
      <w:pPr>
        <w:pStyle w:val="Akapitzlist"/>
        <w:numPr>
          <w:ilvl w:val="0"/>
          <w:numId w:val="9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lastRenderedPageBreak/>
        <w:t>komputer klasy PC lub MAC o następującej konfiguracji: pamięć min. 2 GB Ram, procesor Intel IV 2 GHZ lub jego nowsza wersja, jeden z systemów operacyjnych - MS Windows 7, Mac Os x 10.4, Linux lub ich nowsze wersje,</w:t>
      </w:r>
    </w:p>
    <w:p w14:paraId="2903DBD4" w14:textId="77777777" w:rsidR="00F96425" w:rsidRPr="006D7081" w:rsidRDefault="00F96425" w:rsidP="008E382B">
      <w:pPr>
        <w:pStyle w:val="Akapitzlist"/>
        <w:numPr>
          <w:ilvl w:val="0"/>
          <w:numId w:val="9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zainstalowana dowolna przeglądarka internetowa, w przypadku Internet Explorer minimalnie wersja 10.0,</w:t>
      </w:r>
    </w:p>
    <w:p w14:paraId="141517E7" w14:textId="77777777" w:rsidR="00F96425" w:rsidRPr="006D7081" w:rsidRDefault="00F96425" w:rsidP="008E382B">
      <w:pPr>
        <w:pStyle w:val="Akapitzlist"/>
        <w:numPr>
          <w:ilvl w:val="0"/>
          <w:numId w:val="9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włączona obsługa JavaScript,</w:t>
      </w:r>
    </w:p>
    <w:p w14:paraId="0842C220" w14:textId="77777777" w:rsidR="00F96425" w:rsidRPr="006D7081" w:rsidRDefault="00F96425" w:rsidP="008E382B">
      <w:pPr>
        <w:pStyle w:val="Akapitzlist"/>
        <w:numPr>
          <w:ilvl w:val="0"/>
          <w:numId w:val="9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zainstalowany program Adobe </w:t>
      </w:r>
      <w:proofErr w:type="spellStart"/>
      <w:r w:rsidRPr="006D7081">
        <w:rPr>
          <w:rFonts w:ascii="Arial" w:hAnsi="Arial" w:cs="Arial"/>
          <w:color w:val="000000" w:themeColor="text1"/>
          <w:sz w:val="22"/>
          <w:szCs w:val="22"/>
        </w:rPr>
        <w:t>Acrobat</w:t>
      </w:r>
      <w:proofErr w:type="spellEnd"/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 Reader lub inny obsługujący format plików .pdf,</w:t>
      </w:r>
    </w:p>
    <w:p w14:paraId="041E0ADD" w14:textId="77777777" w:rsidR="00F96425" w:rsidRPr="006D7081" w:rsidRDefault="00F96425" w:rsidP="008E382B">
      <w:pPr>
        <w:pStyle w:val="Akapitzlist"/>
        <w:numPr>
          <w:ilvl w:val="0"/>
          <w:numId w:val="9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w zakresie kodowania platforma działa według standardu przyjętego w komunikacji sieciowej – kodowanie UTF8,</w:t>
      </w:r>
    </w:p>
    <w:p w14:paraId="0F936D78" w14:textId="77777777" w:rsidR="00F96425" w:rsidRPr="006D7081" w:rsidRDefault="002A645F" w:rsidP="008E382B">
      <w:pPr>
        <w:pStyle w:val="Akapitzlist"/>
        <w:numPr>
          <w:ilvl w:val="0"/>
          <w:numId w:val="9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o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znaczenie czasu odbioru danych przez platformę zakupową stanowi datę oraz dokładny czas (</w:t>
      </w:r>
      <w:proofErr w:type="spellStart"/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hh:mm:ss</w:t>
      </w:r>
      <w:proofErr w:type="spellEnd"/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) generowany wg</w:t>
      </w:r>
      <w:r w:rsidR="00AB5856" w:rsidRPr="006D7081">
        <w:rPr>
          <w:rFonts w:ascii="Arial" w:hAnsi="Arial" w:cs="Arial"/>
          <w:color w:val="000000" w:themeColor="text1"/>
          <w:sz w:val="22"/>
          <w:szCs w:val="22"/>
        </w:rPr>
        <w:t>.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czasu lokalnego serwera synchronizowanego z zegarem Głównego Urzędu Miar.</w:t>
      </w:r>
    </w:p>
    <w:p w14:paraId="25DB5C61" w14:textId="77777777" w:rsidR="00F96425" w:rsidRPr="006D7081" w:rsidRDefault="00F96425" w:rsidP="008E382B">
      <w:pPr>
        <w:pStyle w:val="Akapitzlist"/>
        <w:numPr>
          <w:ilvl w:val="0"/>
          <w:numId w:val="9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W zakresie czasu odbioru danych – za przekazanie danych do zamawiającego uznaje się klikniecie przycisku ”Złóż ofertę” w przypadku składania oferty lub ”Wyślij” w przypadku wysyłania wiadomości.</w:t>
      </w:r>
    </w:p>
    <w:p w14:paraId="6B73A929" w14:textId="77777777" w:rsidR="00E5564D" w:rsidRPr="006D7081" w:rsidRDefault="00E5564D" w:rsidP="008E382B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Do przesłania dokumentów niezbędne jest posiadanie kwalifikowanego podpisu elektronicznego lub podpisu zaufanego lub podpisu osobistego w celu potwierdzenia czynności złożenia oferty. </w:t>
      </w:r>
    </w:p>
    <w:p w14:paraId="4F2D8560" w14:textId="77777777" w:rsidR="00E5564D" w:rsidRPr="006D7081" w:rsidRDefault="00E5564D" w:rsidP="00E5564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5" w:history="1">
        <w:r w:rsidRPr="006D7081">
          <w:rPr>
            <w:rFonts w:ascii="Arial" w:hAnsi="Arial" w:cs="Arial"/>
            <w:color w:val="000000" w:themeColor="text1"/>
            <w:sz w:val="22"/>
            <w:szCs w:val="22"/>
          </w:rPr>
          <w:t>http://www.nccert.pl/kontakt.htm</w:t>
        </w:r>
      </w:hyperlink>
      <w:r w:rsidRPr="006D70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629AE7" w14:textId="77777777" w:rsidR="00E5564D" w:rsidRPr="006D7081" w:rsidRDefault="00E5564D" w:rsidP="00E5564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Szczegółowe informacje o sposobie pozyskania usługi profilu zaufanego można znaleźć pod adresem internetowym:</w:t>
      </w:r>
    </w:p>
    <w:p w14:paraId="01DD6065" w14:textId="77777777" w:rsidR="00E5564D" w:rsidRPr="006D7081" w:rsidRDefault="00DD2133" w:rsidP="00E5564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6" w:history="1">
        <w:r w:rsidR="00E5564D" w:rsidRPr="006D7081">
          <w:rPr>
            <w:rFonts w:ascii="Arial" w:hAnsi="Arial" w:cs="Arial"/>
            <w:color w:val="000000" w:themeColor="text1"/>
            <w:sz w:val="22"/>
            <w:szCs w:val="22"/>
          </w:rPr>
          <w:t>https://www.gov.pl/web/gov/zaloz-profil-zaufany</w:t>
        </w:r>
      </w:hyperlink>
    </w:p>
    <w:p w14:paraId="24C7B951" w14:textId="77777777" w:rsidR="00E5564D" w:rsidRPr="006D7081" w:rsidRDefault="00E5564D" w:rsidP="00E5564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Szczegółowe informacje o sposobie pozyskania podpisu osobistego można znaleźć pod adresem internetowym:</w:t>
      </w:r>
    </w:p>
    <w:p w14:paraId="1D1D1BDE" w14:textId="77777777" w:rsidR="00E5564D" w:rsidRPr="006D7081" w:rsidRDefault="00E5564D" w:rsidP="00E5564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https://www.gov.pl/web/e-dowod/podpis-osobisty</w:t>
      </w:r>
    </w:p>
    <w:p w14:paraId="283AF483" w14:textId="77777777" w:rsidR="003A147B" w:rsidRDefault="003A147B" w:rsidP="0032096A">
      <w:pPr>
        <w:pStyle w:val="Styl"/>
        <w:spacing w:before="120" w:line="360" w:lineRule="auto"/>
        <w:ind w:right="6" w:hanging="284"/>
        <w:jc w:val="both"/>
        <w:rPr>
          <w:b/>
          <w:sz w:val="22"/>
          <w:szCs w:val="22"/>
        </w:rPr>
      </w:pPr>
    </w:p>
    <w:p w14:paraId="6F54BF3E" w14:textId="77777777" w:rsidR="003A147B" w:rsidRDefault="003A147B" w:rsidP="0032096A">
      <w:pPr>
        <w:pStyle w:val="Styl"/>
        <w:spacing w:before="120" w:line="360" w:lineRule="auto"/>
        <w:ind w:right="6" w:hanging="284"/>
        <w:jc w:val="both"/>
        <w:rPr>
          <w:b/>
          <w:sz w:val="22"/>
          <w:szCs w:val="22"/>
        </w:rPr>
      </w:pPr>
    </w:p>
    <w:p w14:paraId="3D8841C8" w14:textId="77777777" w:rsidR="003A147B" w:rsidRDefault="003A147B" w:rsidP="0032096A">
      <w:pPr>
        <w:pStyle w:val="Styl"/>
        <w:spacing w:before="120" w:line="360" w:lineRule="auto"/>
        <w:ind w:right="6" w:hanging="284"/>
        <w:jc w:val="both"/>
        <w:rPr>
          <w:b/>
          <w:sz w:val="22"/>
          <w:szCs w:val="22"/>
        </w:rPr>
      </w:pPr>
    </w:p>
    <w:p w14:paraId="3C480782" w14:textId="77777777" w:rsidR="003A147B" w:rsidRDefault="003A147B" w:rsidP="0032096A">
      <w:pPr>
        <w:pStyle w:val="Styl"/>
        <w:spacing w:before="120" w:line="360" w:lineRule="auto"/>
        <w:ind w:right="6" w:hanging="284"/>
        <w:jc w:val="both"/>
        <w:rPr>
          <w:b/>
          <w:sz w:val="22"/>
          <w:szCs w:val="22"/>
        </w:rPr>
      </w:pPr>
    </w:p>
    <w:p w14:paraId="00C2CA0D" w14:textId="2F507292" w:rsidR="00B628F8" w:rsidRPr="006D7081" w:rsidRDefault="00B628F8" w:rsidP="0032096A">
      <w:pPr>
        <w:pStyle w:val="Styl"/>
        <w:spacing w:before="120" w:line="360" w:lineRule="auto"/>
        <w:ind w:right="6" w:hanging="284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lastRenderedPageBreak/>
        <w:t>9.</w:t>
      </w:r>
      <w:r w:rsidRPr="006D7081">
        <w:rPr>
          <w:b/>
          <w:sz w:val="22"/>
          <w:szCs w:val="22"/>
        </w:rPr>
        <w:tab/>
        <w:t>Informacje o sposobie komunikowania się zamawiającego z wykonawcami w inny sposób niż przy użyciu środków komunikacji elektronicznej w przypadku zaistnienia jednej z sytuacji określonych w art. 65 ust. 1, art. 66 i</w:t>
      </w:r>
      <w:r w:rsidR="001076DA" w:rsidRPr="006D7081">
        <w:rPr>
          <w:b/>
          <w:sz w:val="22"/>
          <w:szCs w:val="22"/>
        </w:rPr>
        <w:t> </w:t>
      </w:r>
      <w:r w:rsidRPr="006D7081">
        <w:rPr>
          <w:b/>
          <w:sz w:val="22"/>
          <w:szCs w:val="22"/>
        </w:rPr>
        <w:t>art. 69 ustawy</w:t>
      </w:r>
    </w:p>
    <w:p w14:paraId="4BCE0341" w14:textId="77777777" w:rsidR="00483E4A" w:rsidRPr="006D7081" w:rsidRDefault="00483E4A" w:rsidP="003C33F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bCs/>
          <w:iCs/>
          <w:sz w:val="22"/>
          <w:szCs w:val="22"/>
        </w:rPr>
        <w:t>Zamawiający nie odstępuje od wymogu użycia środków komunikacji elektronicznej</w:t>
      </w:r>
      <w:r w:rsidR="003C33F9" w:rsidRPr="006D7081">
        <w:rPr>
          <w:rFonts w:ascii="Arial" w:hAnsi="Arial" w:cs="Arial"/>
          <w:bCs/>
          <w:iCs/>
          <w:sz w:val="22"/>
          <w:szCs w:val="22"/>
        </w:rPr>
        <w:t xml:space="preserve"> oraz zamawiający nie wymaga użycia narzędzi, urządzeń lub formatów plików, które nie są ogólnie dostępne.</w:t>
      </w:r>
    </w:p>
    <w:p w14:paraId="15AF5B6E" w14:textId="77777777" w:rsidR="00BA1F2E" w:rsidRDefault="00BA1F2E" w:rsidP="001A7BF8">
      <w:pPr>
        <w:pStyle w:val="Akapitzlist"/>
        <w:spacing w:before="120"/>
        <w:ind w:left="-141" w:hanging="28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534842" w14:textId="77777777" w:rsidR="00FA4582" w:rsidRPr="006D7081" w:rsidRDefault="00FA4582" w:rsidP="001A7BF8">
      <w:pPr>
        <w:pStyle w:val="Akapitzlist"/>
        <w:spacing w:before="120"/>
        <w:ind w:left="-141" w:hanging="284"/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>10.</w:t>
      </w:r>
      <w:r w:rsidR="00E03D54" w:rsidRPr="006D708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D7081">
        <w:rPr>
          <w:rFonts w:ascii="Arial" w:hAnsi="Arial" w:cs="Arial"/>
          <w:b/>
          <w:sz w:val="22"/>
          <w:szCs w:val="22"/>
        </w:rPr>
        <w:t>Osoby uprawnionych do porozumiewania się z Wykonawcami</w:t>
      </w:r>
    </w:p>
    <w:p w14:paraId="2D07AF6B" w14:textId="77777777" w:rsidR="00FA4582" w:rsidRDefault="00FA4582" w:rsidP="00E03D54">
      <w:pPr>
        <w:pStyle w:val="Akapitzlist"/>
        <w:tabs>
          <w:tab w:val="left" w:pos="0"/>
        </w:tabs>
        <w:spacing w:before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Do kontaktu z wykonawcami zamawiający wyznacza następujące osoby:</w:t>
      </w:r>
    </w:p>
    <w:p w14:paraId="1A60AFCD" w14:textId="1867CEBD" w:rsidR="005218B7" w:rsidRDefault="005218B7" w:rsidP="005218B7">
      <w:pPr>
        <w:pStyle w:val="Akapitzlist"/>
        <w:tabs>
          <w:tab w:val="left" w:pos="0"/>
          <w:tab w:val="left" w:pos="142"/>
        </w:tabs>
        <w:spacing w:before="120" w:line="36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3A147B">
        <w:rPr>
          <w:rFonts w:ascii="Arial" w:hAnsi="Arial" w:cs="Arial"/>
          <w:sz w:val="22"/>
          <w:szCs w:val="22"/>
          <w:lang w:val="en-US"/>
        </w:rPr>
        <w:t xml:space="preserve">Jan Ochlast, e-mail: </w:t>
      </w:r>
      <w:hyperlink r:id="rId17" w:history="1">
        <w:r w:rsidRPr="00036D89">
          <w:rPr>
            <w:rStyle w:val="Hipercze"/>
            <w:rFonts w:ascii="Arial" w:hAnsi="Arial" w:cs="Arial"/>
            <w:sz w:val="22"/>
            <w:szCs w:val="22"/>
            <w:lang w:val="en-US"/>
          </w:rPr>
          <w:t>jan.ochlast@icso.lukasiewicz.gov.pl</w:t>
        </w:r>
      </w:hyperlink>
    </w:p>
    <w:p w14:paraId="2FEC7E79" w14:textId="5116109D" w:rsidR="00A45ABD" w:rsidRDefault="00FA4582" w:rsidP="00A45ABD">
      <w:pPr>
        <w:pStyle w:val="Akapitzlist"/>
        <w:tabs>
          <w:tab w:val="left" w:pos="0"/>
          <w:tab w:val="left" w:pos="142"/>
        </w:tabs>
        <w:spacing w:before="120" w:line="36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6D708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Natalia Nossek, e-mail: </w:t>
      </w:r>
      <w:hyperlink r:id="rId18" w:history="1">
        <w:r w:rsidRPr="006D7081">
          <w:rPr>
            <w:rStyle w:val="Hipercze"/>
            <w:rFonts w:ascii="Arial" w:hAnsi="Arial" w:cs="Arial"/>
            <w:sz w:val="22"/>
            <w:szCs w:val="22"/>
            <w:lang w:val="en-US"/>
          </w:rPr>
          <w:t>natalia.nossek@icso.lukasiewicz.gov.pl</w:t>
        </w:r>
      </w:hyperlink>
      <w:r w:rsidR="00A45ABD" w:rsidRPr="00A45ABD">
        <w:rPr>
          <w:rFonts w:ascii="Arial" w:hAnsi="Arial" w:cs="Arial"/>
          <w:sz w:val="22"/>
          <w:szCs w:val="22"/>
          <w:lang w:val="en-US"/>
        </w:rPr>
        <w:tab/>
      </w:r>
    </w:p>
    <w:p w14:paraId="432A05C5" w14:textId="4A146A55" w:rsidR="00E03D54" w:rsidRPr="006D7081" w:rsidRDefault="003A147B" w:rsidP="005218B7">
      <w:pPr>
        <w:pStyle w:val="Akapitzlist"/>
        <w:tabs>
          <w:tab w:val="left" w:pos="142"/>
        </w:tabs>
        <w:spacing w:before="120" w:line="360" w:lineRule="auto"/>
        <w:ind w:left="-426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E03D54" w:rsidRPr="006D7081">
        <w:rPr>
          <w:rFonts w:ascii="Arial" w:hAnsi="Arial" w:cs="Arial"/>
          <w:b/>
          <w:color w:val="000000" w:themeColor="text1"/>
          <w:sz w:val="22"/>
          <w:szCs w:val="22"/>
        </w:rPr>
        <w:t>11. Termin związania ofertą</w:t>
      </w:r>
    </w:p>
    <w:p w14:paraId="3E2C3BDF" w14:textId="77777777" w:rsidR="00E03D54" w:rsidRPr="006D7081" w:rsidRDefault="00E03D54" w:rsidP="008E382B">
      <w:pPr>
        <w:pStyle w:val="Akapitzlist"/>
        <w:numPr>
          <w:ilvl w:val="0"/>
          <w:numId w:val="12"/>
        </w:numPr>
        <w:tabs>
          <w:tab w:val="left" w:pos="-567"/>
        </w:tabs>
        <w:spacing w:before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 xml:space="preserve">Termin związania ofertą w niniejszym postępowaniu wynosi 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30 dni.</w:t>
      </w:r>
    </w:p>
    <w:p w14:paraId="4201A3AB" w14:textId="77777777" w:rsidR="00E03D54" w:rsidRPr="006D7081" w:rsidRDefault="00E03D54" w:rsidP="008E382B">
      <w:pPr>
        <w:pStyle w:val="Akapitzlist"/>
        <w:numPr>
          <w:ilvl w:val="0"/>
          <w:numId w:val="12"/>
        </w:numPr>
        <w:tabs>
          <w:tab w:val="left" w:pos="-709"/>
        </w:tabs>
        <w:spacing w:line="360" w:lineRule="auto"/>
        <w:ind w:left="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zamawiający przed upływem terminu związania ofertą zwraca się jednokrotnie do wykonawców</w:t>
      </w:r>
      <w:r w:rsidR="00FA11D6" w:rsidRPr="006D7081">
        <w:rPr>
          <w:rFonts w:ascii="Arial" w:hAnsi="Arial" w:cs="Arial"/>
          <w:sz w:val="22"/>
          <w:szCs w:val="22"/>
        </w:rPr>
        <w:t xml:space="preserve"> o</w:t>
      </w:r>
      <w:r w:rsidRPr="006D7081">
        <w:rPr>
          <w:rFonts w:ascii="Arial" w:hAnsi="Arial" w:cs="Arial"/>
          <w:sz w:val="22"/>
          <w:szCs w:val="22"/>
        </w:rPr>
        <w:t xml:space="preserve"> wyrażenie zgody na przedłużenie tego terminu o</w:t>
      </w:r>
      <w:r w:rsidR="002A645F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wskazywany przez niego okres, nie dłuższy niż 30 dni.</w:t>
      </w:r>
    </w:p>
    <w:p w14:paraId="53F09FCD" w14:textId="77777777" w:rsidR="00E03D54" w:rsidRPr="006D7081" w:rsidRDefault="00E03D54" w:rsidP="008E382B">
      <w:pPr>
        <w:pStyle w:val="Akapitzlist"/>
        <w:numPr>
          <w:ilvl w:val="0"/>
          <w:numId w:val="12"/>
        </w:numPr>
        <w:tabs>
          <w:tab w:val="left" w:pos="-709"/>
        </w:tabs>
        <w:spacing w:line="360" w:lineRule="auto"/>
        <w:ind w:left="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512F5CA7" w14:textId="77777777" w:rsidR="00E03D54" w:rsidRPr="006D7081" w:rsidRDefault="00FA11D6" w:rsidP="008E382B">
      <w:pPr>
        <w:pStyle w:val="Akapitzlist"/>
        <w:numPr>
          <w:ilvl w:val="0"/>
          <w:numId w:val="12"/>
        </w:numPr>
        <w:spacing w:line="360" w:lineRule="auto"/>
        <w:ind w:left="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21026310" w14:textId="34F368BA" w:rsidR="00E03D54" w:rsidRPr="007419B9" w:rsidRDefault="00E03D54" w:rsidP="008E382B">
      <w:pPr>
        <w:pStyle w:val="Akapitzlist"/>
        <w:numPr>
          <w:ilvl w:val="0"/>
          <w:numId w:val="12"/>
        </w:numPr>
        <w:spacing w:line="360" w:lineRule="auto"/>
        <w:ind w:left="0" w:hanging="284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Termin związania ofertą</w:t>
      </w:r>
      <w:r w:rsidR="007E39EF">
        <w:rPr>
          <w:rFonts w:ascii="Arial" w:hAnsi="Arial" w:cs="Arial"/>
          <w:color w:val="000000" w:themeColor="text1"/>
          <w:sz w:val="22"/>
          <w:szCs w:val="22"/>
        </w:rPr>
        <w:t>:</w:t>
      </w:r>
      <w:r w:rsidR="00485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1C2B" w:rsidRPr="00951C2B">
        <w:rPr>
          <w:rFonts w:ascii="Arial" w:hAnsi="Arial" w:cs="Arial"/>
          <w:b/>
          <w:bCs/>
          <w:color w:val="000000" w:themeColor="text1"/>
          <w:sz w:val="22"/>
          <w:szCs w:val="22"/>
        </w:rPr>
        <w:t>27</w:t>
      </w:r>
      <w:r w:rsidR="00F63187" w:rsidRPr="00951C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51C2B">
        <w:rPr>
          <w:rFonts w:ascii="Arial" w:hAnsi="Arial" w:cs="Arial"/>
          <w:b/>
          <w:bCs/>
          <w:color w:val="000000" w:themeColor="text1"/>
          <w:sz w:val="22"/>
          <w:szCs w:val="22"/>
        </w:rPr>
        <w:t>października</w:t>
      </w:r>
      <w:r w:rsidR="004851CE" w:rsidRPr="007419B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E39EF" w:rsidRPr="007419B9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F63187" w:rsidRPr="007419B9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E39EF" w:rsidRPr="007419B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</w:p>
    <w:p w14:paraId="62B56A82" w14:textId="5C833344" w:rsidR="00B206DF" w:rsidRDefault="00B206DF" w:rsidP="00B206DF">
      <w:pPr>
        <w:spacing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739F21F8" w14:textId="77777777" w:rsidR="00E52DE9" w:rsidRPr="006D7081" w:rsidRDefault="00E52DE9" w:rsidP="00E52DE9">
      <w:pPr>
        <w:pStyle w:val="Styl"/>
        <w:spacing w:before="230" w:line="360" w:lineRule="auto"/>
        <w:ind w:right="5" w:hanging="426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 xml:space="preserve">12. </w:t>
      </w:r>
      <w:r w:rsidRPr="006D7081">
        <w:rPr>
          <w:b/>
          <w:sz w:val="22"/>
          <w:szCs w:val="22"/>
        </w:rPr>
        <w:tab/>
        <w:t>Opis sposobu przygotowania oferty – złożenie oferty</w:t>
      </w:r>
    </w:p>
    <w:p w14:paraId="3AE71A09" w14:textId="77777777" w:rsidR="00E52DE9" w:rsidRPr="006D7081" w:rsidRDefault="00E52DE9" w:rsidP="00E52DE9">
      <w:pPr>
        <w:pStyle w:val="Styl"/>
        <w:spacing w:before="120" w:line="360" w:lineRule="auto"/>
        <w:ind w:right="11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1.</w:t>
      </w:r>
      <w:r w:rsidRPr="006D7081">
        <w:rPr>
          <w:sz w:val="22"/>
          <w:szCs w:val="22"/>
        </w:rPr>
        <w:tab/>
        <w:t>Wykonawca może złożyć tylko jedną ofertę na zamówienie za pośrednictwem platformyzakupowej</w:t>
      </w:r>
      <w:r w:rsidR="009E046E" w:rsidRPr="006D7081">
        <w:rPr>
          <w:sz w:val="22"/>
          <w:szCs w:val="22"/>
        </w:rPr>
        <w:t>.pl</w:t>
      </w:r>
      <w:r w:rsidR="00AC6E18" w:rsidRPr="006D7081">
        <w:rPr>
          <w:sz w:val="22"/>
          <w:szCs w:val="22"/>
        </w:rPr>
        <w:t xml:space="preserve"> pod adresem</w:t>
      </w:r>
      <w:r w:rsidRPr="006D7081">
        <w:rPr>
          <w:sz w:val="22"/>
          <w:szCs w:val="22"/>
        </w:rPr>
        <w:t xml:space="preserve">: </w:t>
      </w:r>
      <w:hyperlink r:id="rId19" w:history="1">
        <w:r w:rsidRPr="006D7081">
          <w:rPr>
            <w:rStyle w:val="Hipercze"/>
            <w:sz w:val="22"/>
            <w:szCs w:val="22"/>
          </w:rPr>
          <w:t>https://platformazakupowa.pl/pn/icso</w:t>
        </w:r>
      </w:hyperlink>
      <w:r w:rsidRPr="006D7081">
        <w:rPr>
          <w:sz w:val="22"/>
          <w:szCs w:val="22"/>
        </w:rPr>
        <w:t>.</w:t>
      </w:r>
    </w:p>
    <w:p w14:paraId="4EDE9752" w14:textId="0F97B8A6" w:rsidR="00E52DE9" w:rsidRPr="006D7081" w:rsidRDefault="00E52DE9" w:rsidP="00E52DE9">
      <w:pPr>
        <w:pStyle w:val="Default"/>
        <w:spacing w:line="360" w:lineRule="auto"/>
        <w:ind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D7081">
        <w:rPr>
          <w:rFonts w:ascii="Arial" w:eastAsia="Times New Roman" w:hAnsi="Arial" w:cs="Arial"/>
          <w:color w:val="auto"/>
          <w:sz w:val="22"/>
          <w:szCs w:val="22"/>
        </w:rPr>
        <w:t>2.</w:t>
      </w:r>
      <w:r w:rsidRPr="006D7081">
        <w:rPr>
          <w:rFonts w:ascii="Arial" w:eastAsia="Times New Roman" w:hAnsi="Arial" w:cs="Arial"/>
          <w:color w:val="auto"/>
          <w:sz w:val="22"/>
          <w:szCs w:val="22"/>
        </w:rPr>
        <w:tab/>
      </w:r>
      <w:bookmarkStart w:id="1" w:name="_Hlk62638024"/>
      <w:r w:rsidRPr="006D7081">
        <w:rPr>
          <w:rFonts w:ascii="Arial" w:eastAsia="Times New Roman" w:hAnsi="Arial" w:cs="Arial"/>
          <w:color w:val="auto"/>
          <w:sz w:val="22"/>
          <w:szCs w:val="22"/>
        </w:rPr>
        <w:t>Ofertę należy złożyć w języku polskim,</w:t>
      </w:r>
      <w:r w:rsidR="00841B7B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6D7081">
        <w:rPr>
          <w:rFonts w:ascii="Arial" w:eastAsia="Times New Roman" w:hAnsi="Arial" w:cs="Arial"/>
          <w:color w:val="auto"/>
          <w:sz w:val="22"/>
          <w:szCs w:val="22"/>
        </w:rPr>
        <w:t>sporządzoną pod rygorem nieważności, w formie elektronicznej (czyli opatrzoną podpisem kwalifikowanym) lub w postaci elektronicznej opatrzonej podpisem zaufanym lub podpisem osobistym</w:t>
      </w:r>
      <w:r w:rsidR="00841B7B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 na</w:t>
      </w:r>
      <w:r w:rsidR="00410E3B" w:rsidRPr="006D7081">
        <w:rPr>
          <w:rFonts w:ascii="Arial" w:eastAsia="Times New Roman" w:hAnsi="Arial" w:cs="Arial"/>
          <w:i/>
          <w:iCs/>
          <w:color w:val="auto"/>
          <w:sz w:val="22"/>
          <w:szCs w:val="22"/>
        </w:rPr>
        <w:t xml:space="preserve"> formularz</w:t>
      </w:r>
      <w:r w:rsidR="00841B7B" w:rsidRPr="006D7081">
        <w:rPr>
          <w:rFonts w:ascii="Arial" w:eastAsia="Times New Roman" w:hAnsi="Arial" w:cs="Arial"/>
          <w:i/>
          <w:iCs/>
          <w:color w:val="auto"/>
          <w:sz w:val="22"/>
          <w:szCs w:val="22"/>
        </w:rPr>
        <w:t>u</w:t>
      </w:r>
      <w:r w:rsidR="00410E3B" w:rsidRPr="006D7081">
        <w:rPr>
          <w:rFonts w:ascii="Arial" w:eastAsia="Times New Roman" w:hAnsi="Arial" w:cs="Arial"/>
          <w:i/>
          <w:iCs/>
          <w:color w:val="auto"/>
          <w:sz w:val="22"/>
          <w:szCs w:val="22"/>
        </w:rPr>
        <w:t xml:space="preserve"> oferty</w:t>
      </w:r>
      <w:r w:rsidR="00841B7B" w:rsidRPr="006D7081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CF1F3E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 Każdy dokument składający się na ofertę powinien być czytelny.</w:t>
      </w:r>
    </w:p>
    <w:p w14:paraId="4C600CA4" w14:textId="77777777" w:rsidR="00E52DE9" w:rsidRPr="006D7081" w:rsidRDefault="00841B7B" w:rsidP="00E52DE9">
      <w:pPr>
        <w:pStyle w:val="Default"/>
        <w:spacing w:line="360" w:lineRule="auto"/>
        <w:ind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D7081">
        <w:rPr>
          <w:rFonts w:ascii="Arial" w:eastAsia="Times New Roman" w:hAnsi="Arial" w:cs="Arial"/>
          <w:color w:val="auto"/>
          <w:sz w:val="22"/>
          <w:szCs w:val="22"/>
        </w:rPr>
        <w:lastRenderedPageBreak/>
        <w:t>3.</w:t>
      </w:r>
      <w:r w:rsidR="00E52DE9" w:rsidRPr="006D7081">
        <w:rPr>
          <w:rFonts w:ascii="Arial" w:eastAsia="Times New Roman" w:hAnsi="Arial" w:cs="Arial"/>
          <w:color w:val="auto"/>
          <w:sz w:val="22"/>
          <w:szCs w:val="22"/>
        </w:rPr>
        <w:tab/>
        <w:t xml:space="preserve">Oferta musi być podpisana kwalifikowanym podpisem elektronicznym lub podpisem zaufanym lub podpisem osobistym przez osoby upoważnione do składania oświadczeń woli w imieniu </w:t>
      </w:r>
      <w:r w:rsidR="00614878" w:rsidRPr="006D7081">
        <w:rPr>
          <w:rFonts w:ascii="Arial" w:eastAsia="Times New Roman" w:hAnsi="Arial" w:cs="Arial"/>
          <w:color w:val="auto"/>
          <w:sz w:val="22"/>
          <w:szCs w:val="22"/>
        </w:rPr>
        <w:t>w</w:t>
      </w:r>
      <w:r w:rsidR="00E52DE9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ykonawcy. </w:t>
      </w:r>
    </w:p>
    <w:bookmarkEnd w:id="1"/>
    <w:p w14:paraId="1BD1BFFB" w14:textId="77777777" w:rsidR="00E52DE9" w:rsidRPr="006D7081" w:rsidRDefault="00410E3B" w:rsidP="00CA760D">
      <w:pPr>
        <w:pStyle w:val="Styl"/>
        <w:spacing w:line="360" w:lineRule="auto"/>
        <w:ind w:right="11" w:hanging="284"/>
        <w:jc w:val="both"/>
        <w:rPr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4</w:t>
      </w:r>
      <w:r w:rsidR="00E52DE9" w:rsidRPr="006D7081">
        <w:rPr>
          <w:sz w:val="22"/>
          <w:szCs w:val="22"/>
        </w:rPr>
        <w:t>.</w:t>
      </w:r>
      <w:r w:rsidR="00E52DE9" w:rsidRPr="006D7081">
        <w:rPr>
          <w:sz w:val="22"/>
          <w:szCs w:val="22"/>
        </w:rPr>
        <w:tab/>
      </w:r>
      <w:r w:rsidR="00D71BE5" w:rsidRPr="006D7081">
        <w:rPr>
          <w:sz w:val="22"/>
          <w:szCs w:val="22"/>
        </w:rPr>
        <w:t>W procesie składania oferty za pośrednictwem platformy wykonawca powinien złożyć podpis bezpośrednio na dokumentach przesłanych za pośrednictwem platformy. Zalecamy stosowanie podpisu na każdym załączonym pliku osobno.</w:t>
      </w:r>
      <w:r w:rsidR="00E52DE9" w:rsidRPr="006D7081">
        <w:rPr>
          <w:color w:val="000000" w:themeColor="text1"/>
          <w:sz w:val="22"/>
          <w:szCs w:val="22"/>
        </w:rPr>
        <w:t xml:space="preserve"> </w:t>
      </w:r>
    </w:p>
    <w:p w14:paraId="58BEAFD6" w14:textId="77777777" w:rsidR="00E52DE9" w:rsidRPr="006D7081" w:rsidRDefault="00841B7B" w:rsidP="00841B7B">
      <w:pPr>
        <w:pStyle w:val="Styl"/>
        <w:spacing w:before="9" w:line="360" w:lineRule="auto"/>
        <w:ind w:right="9" w:hanging="284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5.</w:t>
      </w:r>
      <w:r w:rsidRPr="006D7081">
        <w:rPr>
          <w:color w:val="000000" w:themeColor="text1"/>
          <w:sz w:val="22"/>
          <w:szCs w:val="22"/>
        </w:rPr>
        <w:tab/>
      </w:r>
      <w:r w:rsidR="00E52DE9" w:rsidRPr="006D7081">
        <w:rPr>
          <w:color w:val="000000" w:themeColor="text1"/>
          <w:sz w:val="22"/>
          <w:szCs w:val="22"/>
        </w:rPr>
        <w:t>Wykonawca składa ofertę w oryginale za pośrednictwem „</w:t>
      </w:r>
      <w:r w:rsidR="00E52DE9" w:rsidRPr="006D7081">
        <w:rPr>
          <w:i/>
          <w:iCs/>
          <w:color w:val="000000" w:themeColor="text1"/>
          <w:sz w:val="22"/>
          <w:szCs w:val="22"/>
        </w:rPr>
        <w:t>Formularza składania oferty</w:t>
      </w:r>
      <w:r w:rsidR="00E52DE9" w:rsidRPr="006D7081">
        <w:rPr>
          <w:color w:val="000000" w:themeColor="text1"/>
          <w:sz w:val="22"/>
          <w:szCs w:val="22"/>
        </w:rPr>
        <w:t>” dostępnego na platformie w niniejszym postępowaniu.</w:t>
      </w:r>
    </w:p>
    <w:p w14:paraId="266C92AA" w14:textId="1F5CC320" w:rsidR="009E046E" w:rsidRDefault="00D71BE5" w:rsidP="009E046E">
      <w:pPr>
        <w:pStyle w:val="Default"/>
        <w:spacing w:line="360" w:lineRule="auto"/>
        <w:ind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6</w:t>
      </w:r>
      <w:r w:rsidR="00841B7B" w:rsidRPr="006D7081">
        <w:rPr>
          <w:rFonts w:ascii="Arial" w:hAnsi="Arial" w:cs="Arial"/>
          <w:color w:val="000000" w:themeColor="text1"/>
          <w:sz w:val="22"/>
          <w:szCs w:val="22"/>
        </w:rPr>
        <w:t>.</w:t>
      </w:r>
      <w:r w:rsidR="00841B7B" w:rsidRPr="006D7081">
        <w:rPr>
          <w:rFonts w:ascii="Arial" w:hAnsi="Arial" w:cs="Arial"/>
          <w:color w:val="000000" w:themeColor="text1"/>
          <w:sz w:val="22"/>
          <w:szCs w:val="22"/>
        </w:rPr>
        <w:tab/>
      </w:r>
      <w:r w:rsidR="00E52DE9" w:rsidRPr="006D70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Do oferty należy dołączyć </w:t>
      </w:r>
      <w:r w:rsidR="00841B7B" w:rsidRPr="006D7081">
        <w:rPr>
          <w:rFonts w:ascii="Arial" w:eastAsia="Times New Roman" w:hAnsi="Arial" w:cs="Arial"/>
          <w:color w:val="000000" w:themeColor="text1"/>
          <w:sz w:val="22"/>
          <w:szCs w:val="22"/>
        </w:rPr>
        <w:t>oświadczenie o niepodleganiu wykluczeniu</w:t>
      </w:r>
      <w:r w:rsidR="00DF4B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</w:t>
      </w:r>
      <w:r w:rsidR="003A147B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="00DF4B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postępowaniu wg treści </w:t>
      </w:r>
      <w:r w:rsidR="007A2638" w:rsidRPr="00E566E9">
        <w:rPr>
          <w:rFonts w:ascii="Arial" w:eastAsia="Times New Roman" w:hAnsi="Arial" w:cs="Arial"/>
          <w:color w:val="000000" w:themeColor="text1"/>
          <w:sz w:val="22"/>
          <w:szCs w:val="22"/>
        </w:rPr>
        <w:t>załącznik</w:t>
      </w:r>
      <w:r w:rsidR="00DF4B51">
        <w:rPr>
          <w:rFonts w:ascii="Arial" w:eastAsia="Times New Roman" w:hAnsi="Arial" w:cs="Arial"/>
          <w:color w:val="000000" w:themeColor="text1"/>
          <w:sz w:val="22"/>
          <w:szCs w:val="22"/>
        </w:rPr>
        <w:t>a</w:t>
      </w:r>
      <w:r w:rsidR="00841B7B" w:rsidRPr="00E566E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nr</w:t>
      </w:r>
      <w:r w:rsidR="007178FE" w:rsidRPr="00E566E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1</w:t>
      </w:r>
      <w:r w:rsidR="00DF4B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do SWZ,</w:t>
      </w:r>
      <w:r w:rsidR="009E046E" w:rsidRPr="00E566E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</w:t>
      </w:r>
      <w:r w:rsidR="009E046E" w:rsidRPr="00E566E9">
        <w:rPr>
          <w:rFonts w:ascii="Arial" w:eastAsia="Times New Roman" w:hAnsi="Arial" w:cs="Arial"/>
          <w:color w:val="auto"/>
          <w:sz w:val="22"/>
          <w:szCs w:val="22"/>
        </w:rPr>
        <w:t>odpisane kwalifikowanym podpisem elektronicznym lub</w:t>
      </w:r>
      <w:r w:rsidR="009E046E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 podpisem zaufanym lub podpisem osobistym przez osoby upoważnione do składania oświadczeń woli. </w:t>
      </w:r>
    </w:p>
    <w:p w14:paraId="2E434925" w14:textId="231A6939" w:rsidR="00E52DE9" w:rsidRPr="00A762D9" w:rsidRDefault="003A147B" w:rsidP="00A762D9">
      <w:pPr>
        <w:pStyle w:val="Default"/>
        <w:spacing w:line="360" w:lineRule="auto"/>
        <w:ind w:hanging="284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</w:t>
      </w:r>
      <w:r w:rsidR="00E52DE9" w:rsidRPr="006D7081">
        <w:rPr>
          <w:rFonts w:ascii="Arial" w:hAnsi="Arial" w:cs="Arial"/>
          <w:color w:val="000000" w:themeColor="text1"/>
          <w:sz w:val="22"/>
          <w:szCs w:val="22"/>
        </w:rPr>
        <w:t>.</w:t>
      </w:r>
      <w:r w:rsidR="00E52DE9" w:rsidRPr="006D7081">
        <w:rPr>
          <w:rFonts w:ascii="Arial" w:hAnsi="Arial" w:cs="Arial"/>
          <w:color w:val="FF0000"/>
          <w:sz w:val="22"/>
          <w:szCs w:val="22"/>
        </w:rPr>
        <w:tab/>
      </w:r>
      <w:r w:rsidR="00E52DE9" w:rsidRPr="00A762D9">
        <w:rPr>
          <w:rFonts w:ascii="Arial" w:eastAsia="Times New Roman" w:hAnsi="Arial" w:cs="Arial"/>
          <w:color w:val="000000" w:themeColor="text1"/>
          <w:sz w:val="22"/>
          <w:szCs w:val="22"/>
        </w:rPr>
        <w:t>Treść oferty musi odpowiadać treści SWZ.</w:t>
      </w:r>
    </w:p>
    <w:p w14:paraId="6659CB8F" w14:textId="37E275DF" w:rsidR="00E52DE9" w:rsidRDefault="003A147B" w:rsidP="003A147B">
      <w:pPr>
        <w:pStyle w:val="Styl"/>
        <w:spacing w:line="360" w:lineRule="auto"/>
        <w:ind w:right="1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8</w:t>
      </w:r>
      <w:r w:rsidR="00E52DE9" w:rsidRPr="006D7081">
        <w:rPr>
          <w:sz w:val="22"/>
          <w:szCs w:val="22"/>
        </w:rPr>
        <w:t>.</w:t>
      </w:r>
      <w:r w:rsidR="00E52DE9" w:rsidRPr="006D7081">
        <w:rPr>
          <w:sz w:val="22"/>
          <w:szCs w:val="22"/>
        </w:rPr>
        <w:tab/>
      </w:r>
      <w:r w:rsidR="00E52DE9" w:rsidRPr="006D7081">
        <w:rPr>
          <w:color w:val="000000" w:themeColor="text1"/>
          <w:sz w:val="22"/>
          <w:szCs w:val="22"/>
        </w:rPr>
        <w:t>Oferta, oświadczenia oraz wszystkie dokumenty składane wraz z ofertą wymagają podpisu osób uprawnionych do reprezentowania firmy w obrocie gospodarczym, zgodnie z aktem rejestracyjnym i wymaganiami ustawowymi. Jeżeli oferta, oświadczenia oraz dokumenty składane wraz z ofertą zostaną podpisane przez umocowanego przedstawiciela wykonawcy, do oferty należy dołączyć pełnomocnictwo</w:t>
      </w:r>
      <w:r w:rsidR="00614878" w:rsidRPr="006D7081">
        <w:rPr>
          <w:color w:val="000000" w:themeColor="text1"/>
          <w:sz w:val="22"/>
          <w:szCs w:val="22"/>
        </w:rPr>
        <w:t xml:space="preserve"> w formie elektronicznej (czyli opatrzone podpisem kwalifikowanym) lub w postaci elektronicznej opatrzonej podpisem zaufanym lub podpisem osobistym</w:t>
      </w:r>
      <w:r w:rsidR="003265E4" w:rsidRPr="006D7081">
        <w:rPr>
          <w:color w:val="000000" w:themeColor="text1"/>
          <w:sz w:val="22"/>
          <w:szCs w:val="22"/>
        </w:rPr>
        <w:t>.</w:t>
      </w:r>
    </w:p>
    <w:p w14:paraId="72A5C198" w14:textId="77777777" w:rsidR="00102554" w:rsidRPr="006D7081" w:rsidRDefault="00102554" w:rsidP="00102554">
      <w:pPr>
        <w:pStyle w:val="Styl"/>
        <w:tabs>
          <w:tab w:val="left" w:pos="0"/>
          <w:tab w:val="left" w:pos="284"/>
        </w:tabs>
        <w:spacing w:line="360" w:lineRule="auto"/>
        <w:ind w:right="11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D7081">
        <w:rPr>
          <w:b/>
          <w:bCs/>
          <w:color w:val="000000" w:themeColor="text1"/>
          <w:sz w:val="22"/>
          <w:szCs w:val="22"/>
          <w:u w:val="single"/>
        </w:rPr>
        <w:t>Informacja</w:t>
      </w:r>
    </w:p>
    <w:p w14:paraId="5C00E94A" w14:textId="77777777" w:rsidR="00102554" w:rsidRPr="006D7081" w:rsidRDefault="00102554" w:rsidP="00102554">
      <w:pPr>
        <w:pStyle w:val="Styl"/>
        <w:tabs>
          <w:tab w:val="left" w:pos="0"/>
          <w:tab w:val="left" w:pos="284"/>
        </w:tabs>
        <w:spacing w:line="360" w:lineRule="auto"/>
        <w:ind w:right="14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Pełnomocnictwo musi zostać podpisane przez mocodawcę (osobę udzielającą pełnomocnictwa), a nie przez osobę otrzymującą pełnomocnictwo.</w:t>
      </w:r>
    </w:p>
    <w:p w14:paraId="2B57103C" w14:textId="069A4B7D" w:rsidR="009A44AC" w:rsidRPr="006D7081" w:rsidRDefault="00970B08" w:rsidP="00970B08">
      <w:pPr>
        <w:pStyle w:val="Styl"/>
        <w:tabs>
          <w:tab w:val="left" w:pos="0"/>
          <w:tab w:val="left" w:pos="284"/>
        </w:tabs>
        <w:spacing w:before="40" w:line="360" w:lineRule="auto"/>
        <w:ind w:right="11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102554">
        <w:rPr>
          <w:color w:val="000000" w:themeColor="text1"/>
          <w:sz w:val="22"/>
          <w:szCs w:val="22"/>
        </w:rPr>
        <w:t>.</w:t>
      </w:r>
      <w:r w:rsidR="00102554">
        <w:rPr>
          <w:color w:val="000000" w:themeColor="text1"/>
          <w:sz w:val="22"/>
          <w:szCs w:val="22"/>
        </w:rPr>
        <w:tab/>
      </w:r>
      <w:r w:rsidR="00EB2AB3" w:rsidRPr="006D7081">
        <w:rPr>
          <w:color w:val="000000" w:themeColor="text1"/>
          <w:sz w:val="22"/>
          <w:szCs w:val="22"/>
        </w:rPr>
        <w:t>W celu potwierdzenia, że osoba działająca w imieniu wykonawcy jest umocowana do jego reprezentowania, zamawiający żąda od wykonawcy odpisu  lub informacji z Krajowego Rejestru Sądowego, Centralnej Ewidencji i Informacji o Działalności Gospodarczej lub innego właściwego rejestru</w:t>
      </w:r>
      <w:r w:rsidR="001076DA" w:rsidRPr="006D7081">
        <w:rPr>
          <w:color w:val="000000" w:themeColor="text1"/>
          <w:sz w:val="22"/>
          <w:szCs w:val="22"/>
        </w:rPr>
        <w:t xml:space="preserve"> wraz z ofertą.</w:t>
      </w:r>
    </w:p>
    <w:p w14:paraId="46169BDF" w14:textId="18FDCB78" w:rsidR="00EB2AB3" w:rsidRPr="006D7081" w:rsidRDefault="00EB2AB3" w:rsidP="00DC1261">
      <w:pPr>
        <w:pStyle w:val="Styl"/>
        <w:tabs>
          <w:tab w:val="left" w:pos="0"/>
          <w:tab w:val="left" w:pos="284"/>
        </w:tabs>
        <w:spacing w:line="360" w:lineRule="auto"/>
        <w:ind w:right="11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 xml:space="preserve">Wykonawca </w:t>
      </w:r>
      <w:r w:rsidRPr="006D7081">
        <w:rPr>
          <w:b/>
          <w:bCs/>
          <w:color w:val="000000" w:themeColor="text1"/>
          <w:sz w:val="22"/>
          <w:szCs w:val="22"/>
        </w:rPr>
        <w:t>nie jest zobowiązany do złożenia w/w dokument</w:t>
      </w:r>
      <w:r w:rsidR="00D63ECE">
        <w:rPr>
          <w:b/>
          <w:bCs/>
          <w:color w:val="000000" w:themeColor="text1"/>
          <w:sz w:val="22"/>
          <w:szCs w:val="22"/>
        </w:rPr>
        <w:t>u</w:t>
      </w:r>
      <w:r w:rsidRPr="006D7081">
        <w:rPr>
          <w:b/>
          <w:bCs/>
          <w:color w:val="000000" w:themeColor="text1"/>
          <w:sz w:val="22"/>
          <w:szCs w:val="22"/>
        </w:rPr>
        <w:t xml:space="preserve"> jeżeli zamawiający może je uzyskać za pomocą bezpłatnych i ogólnodostępnych baz danych</w:t>
      </w:r>
      <w:r w:rsidRPr="006D7081">
        <w:rPr>
          <w:color w:val="000000" w:themeColor="text1"/>
          <w:sz w:val="22"/>
          <w:szCs w:val="22"/>
        </w:rPr>
        <w:t>, o ile wykonawca wskazał dane umożliwiające dostęp do tych dokumentów.</w:t>
      </w:r>
    </w:p>
    <w:p w14:paraId="3121A9F3" w14:textId="176672CC" w:rsidR="004172D1" w:rsidRPr="006D7081" w:rsidRDefault="00C801A9" w:rsidP="00C801A9">
      <w:pPr>
        <w:spacing w:before="120" w:line="360" w:lineRule="auto"/>
        <w:ind w:right="2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970B08">
        <w:rPr>
          <w:rFonts w:ascii="Arial" w:hAnsi="Arial" w:cs="Arial"/>
          <w:color w:val="000000" w:themeColor="text1"/>
          <w:sz w:val="22"/>
          <w:szCs w:val="22"/>
        </w:rPr>
        <w:t>0</w:t>
      </w:r>
      <w:r w:rsidR="004172D1" w:rsidRPr="006D7081">
        <w:rPr>
          <w:rFonts w:ascii="Arial" w:hAnsi="Arial" w:cs="Arial"/>
          <w:color w:val="000000" w:themeColor="text1"/>
          <w:sz w:val="22"/>
          <w:szCs w:val="22"/>
        </w:rPr>
        <w:t>.</w:t>
      </w:r>
      <w:r w:rsidR="004172D1" w:rsidRPr="006D7081">
        <w:rPr>
          <w:rFonts w:ascii="Arial" w:hAnsi="Arial" w:cs="Arial"/>
          <w:color w:val="000000" w:themeColor="text1"/>
          <w:sz w:val="22"/>
          <w:szCs w:val="22"/>
        </w:rPr>
        <w:tab/>
        <w:t xml:space="preserve">Jeśli oferta zawiera informacje stanowiące tajemnicę przedsiębiorstwa w rozumieniu ustawy z dnia 16 kwietnia 1993 r. o zwalczaniu nieuczciwej </w:t>
      </w:r>
      <w:r w:rsidR="004172D1" w:rsidRPr="006D708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konkurencji (Dz. U. z 2019 r. poz. 1010 ze zm.), </w:t>
      </w:r>
      <w:r w:rsidR="00047A19" w:rsidRPr="006D7081">
        <w:rPr>
          <w:rFonts w:ascii="Arial" w:hAnsi="Arial" w:cs="Arial"/>
          <w:color w:val="000000" w:themeColor="text1"/>
          <w:sz w:val="22"/>
          <w:szCs w:val="22"/>
        </w:rPr>
        <w:t>w</w:t>
      </w:r>
      <w:r w:rsidR="004172D1" w:rsidRPr="006D7081">
        <w:rPr>
          <w:rFonts w:ascii="Arial" w:hAnsi="Arial" w:cs="Arial"/>
          <w:color w:val="000000" w:themeColor="text1"/>
          <w:sz w:val="22"/>
          <w:szCs w:val="22"/>
        </w:rPr>
        <w:t xml:space="preserve">ykonawca powinien nie później niż w terminie składania ofert, zastrzec, że nie mogą one być udostępnione oraz wykazać, iż zastrzeżone informacje stanowią tajemnicę przedsiębiorstwa. </w:t>
      </w:r>
    </w:p>
    <w:p w14:paraId="7381AAD6" w14:textId="79B510FE" w:rsidR="00A762D9" w:rsidRDefault="00E52DE9" w:rsidP="00A762D9">
      <w:pPr>
        <w:pStyle w:val="Styl"/>
        <w:tabs>
          <w:tab w:val="left" w:pos="-2552"/>
          <w:tab w:val="left" w:pos="426"/>
        </w:tabs>
        <w:spacing w:line="360" w:lineRule="auto"/>
        <w:ind w:right="17" w:hanging="426"/>
        <w:jc w:val="both"/>
        <w:rPr>
          <w:b/>
          <w:i/>
          <w:iCs/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1</w:t>
      </w:r>
      <w:r w:rsidR="00970B08">
        <w:rPr>
          <w:sz w:val="22"/>
          <w:szCs w:val="22"/>
        </w:rPr>
        <w:t>1</w:t>
      </w:r>
      <w:r w:rsidRPr="006D7081">
        <w:rPr>
          <w:sz w:val="22"/>
          <w:szCs w:val="22"/>
        </w:rPr>
        <w:t>.</w:t>
      </w:r>
      <w:r w:rsidRPr="006D7081">
        <w:rPr>
          <w:sz w:val="22"/>
          <w:szCs w:val="22"/>
        </w:rPr>
        <w:tab/>
        <w:t>W przypadku gdy informacje zawarte w ofercie stanowią tajemnicę przedsiębiorstwa w rozumieniu przepisów ustawy o zwalczaniu nieuczciwej konkurencji, co do których wykonawca skutecznie zastrzega, że nie mogą być udostępnione innym uczestnikom (podmiotom) powinny zostać załączone w osobnym miejscu</w:t>
      </w:r>
      <w:r w:rsidR="00CE4F53" w:rsidRPr="006D7081">
        <w:rPr>
          <w:sz w:val="22"/>
          <w:szCs w:val="22"/>
        </w:rPr>
        <w:t xml:space="preserve">                                </w:t>
      </w:r>
      <w:r w:rsidRPr="006D7081">
        <w:rPr>
          <w:sz w:val="22"/>
          <w:szCs w:val="22"/>
        </w:rPr>
        <w:t xml:space="preserve"> </w:t>
      </w:r>
      <w:r w:rsidRPr="006D7081">
        <w:rPr>
          <w:i/>
          <w:iCs/>
          <w:sz w:val="22"/>
          <w:szCs w:val="22"/>
        </w:rPr>
        <w:t>tj. wyznaczonym na platformie do dołączenia części oferty stanowiącej tajemnicę przedsiębiorstwa.</w:t>
      </w:r>
      <w:r w:rsidRPr="006D7081">
        <w:rPr>
          <w:i/>
          <w:iCs/>
          <w:color w:val="000000" w:themeColor="text1"/>
          <w:sz w:val="22"/>
          <w:szCs w:val="22"/>
        </w:rPr>
        <w:t xml:space="preserve"> </w:t>
      </w:r>
      <w:r w:rsidRPr="006D7081">
        <w:rPr>
          <w:b/>
          <w:i/>
          <w:iCs/>
          <w:color w:val="000000" w:themeColor="text1"/>
          <w:sz w:val="22"/>
          <w:szCs w:val="22"/>
        </w:rPr>
        <w:t xml:space="preserve"> </w:t>
      </w:r>
    </w:p>
    <w:p w14:paraId="5083D298" w14:textId="3AF1B211" w:rsidR="00AF3700" w:rsidRPr="00A762D9" w:rsidRDefault="00A762D9" w:rsidP="00A762D9">
      <w:pPr>
        <w:pStyle w:val="Styl"/>
        <w:tabs>
          <w:tab w:val="left" w:pos="-2552"/>
          <w:tab w:val="left" w:pos="426"/>
        </w:tabs>
        <w:spacing w:line="360" w:lineRule="auto"/>
        <w:ind w:right="17" w:hanging="426"/>
        <w:jc w:val="both"/>
        <w:rPr>
          <w:b/>
          <w:i/>
          <w:iCs/>
          <w:color w:val="000000" w:themeColor="text1"/>
          <w:sz w:val="22"/>
          <w:szCs w:val="22"/>
        </w:rPr>
      </w:pPr>
      <w:r w:rsidRPr="00A762D9">
        <w:rPr>
          <w:bCs/>
          <w:color w:val="000000" w:themeColor="text1"/>
          <w:sz w:val="22"/>
          <w:szCs w:val="22"/>
        </w:rPr>
        <w:t>1</w:t>
      </w:r>
      <w:r w:rsidR="00970B08">
        <w:rPr>
          <w:bCs/>
          <w:color w:val="000000" w:themeColor="text1"/>
          <w:sz w:val="22"/>
          <w:szCs w:val="22"/>
        </w:rPr>
        <w:t>2</w:t>
      </w:r>
      <w:r>
        <w:rPr>
          <w:b/>
          <w:i/>
          <w:iCs/>
          <w:color w:val="000000" w:themeColor="text1"/>
          <w:sz w:val="22"/>
          <w:szCs w:val="22"/>
        </w:rPr>
        <w:t>.</w:t>
      </w:r>
      <w:r>
        <w:rPr>
          <w:b/>
          <w:i/>
          <w:iCs/>
          <w:color w:val="000000" w:themeColor="text1"/>
          <w:sz w:val="22"/>
          <w:szCs w:val="22"/>
        </w:rPr>
        <w:tab/>
      </w:r>
      <w:r w:rsidR="00AF3700" w:rsidRPr="006D7081">
        <w:rPr>
          <w:color w:val="000000" w:themeColor="text1"/>
          <w:sz w:val="22"/>
          <w:szCs w:val="22"/>
        </w:rPr>
        <w:t>Dokumenty i oświadczenia składane przez wykonawcę powinny być w języku polskim. W przypadku załączenia dokumentów sporządzonych w innym języku  wykonawca zobowiązany jest załączyć tłumaczenie na j</w:t>
      </w:r>
      <w:r w:rsidR="00D06C0C" w:rsidRPr="006D7081">
        <w:rPr>
          <w:color w:val="000000" w:themeColor="text1"/>
          <w:sz w:val="22"/>
          <w:szCs w:val="22"/>
        </w:rPr>
        <w:t>ę</w:t>
      </w:r>
      <w:r w:rsidR="00AF3700" w:rsidRPr="006D7081">
        <w:rPr>
          <w:color w:val="000000" w:themeColor="text1"/>
          <w:sz w:val="22"/>
          <w:szCs w:val="22"/>
        </w:rPr>
        <w:t>zyk polski.</w:t>
      </w:r>
    </w:p>
    <w:p w14:paraId="6C32FEFC" w14:textId="2DA6E7C0" w:rsidR="00AF3700" w:rsidRPr="00C801A9" w:rsidRDefault="00970B08" w:rsidP="00970B08">
      <w:pPr>
        <w:pStyle w:val="Akapitzlist"/>
        <w:spacing w:line="360" w:lineRule="auto"/>
        <w:ind w:left="-66" w:right="23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="00AF3700" w:rsidRPr="00C801A9">
        <w:rPr>
          <w:rFonts w:ascii="Arial" w:hAnsi="Arial" w:cs="Arial"/>
          <w:sz w:val="22"/>
          <w:szCs w:val="22"/>
        </w:rPr>
        <w:t xml:space="preserve">Wszystkie koszty związane z uczestnictwem w postępowaniu, w szczególności z przygotowaniem i złożeniem oferty ponosi </w:t>
      </w:r>
      <w:r w:rsidR="00614878" w:rsidRPr="00C801A9">
        <w:rPr>
          <w:rFonts w:ascii="Arial" w:hAnsi="Arial" w:cs="Arial"/>
          <w:sz w:val="22"/>
          <w:szCs w:val="22"/>
        </w:rPr>
        <w:t>w</w:t>
      </w:r>
      <w:r w:rsidR="00AF3700" w:rsidRPr="00C801A9">
        <w:rPr>
          <w:rFonts w:ascii="Arial" w:hAnsi="Arial" w:cs="Arial"/>
          <w:sz w:val="22"/>
          <w:szCs w:val="22"/>
        </w:rPr>
        <w:t>ykonawca składający ofertę. Zamawiający nie przewiduje zwrotu kosztów udziału w postępowaniu.</w:t>
      </w:r>
    </w:p>
    <w:p w14:paraId="7B6D0DB8" w14:textId="7EBC7D89" w:rsidR="00CF1F3E" w:rsidRPr="006D7081" w:rsidRDefault="00AF3700" w:rsidP="00AF3700">
      <w:pPr>
        <w:pStyle w:val="Styl"/>
        <w:spacing w:line="360" w:lineRule="auto"/>
        <w:ind w:right="11" w:hanging="426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1</w:t>
      </w:r>
      <w:r w:rsidR="00DC1261">
        <w:rPr>
          <w:sz w:val="22"/>
          <w:szCs w:val="22"/>
        </w:rPr>
        <w:t>4</w:t>
      </w:r>
      <w:r w:rsidRPr="006D7081">
        <w:rPr>
          <w:sz w:val="22"/>
          <w:szCs w:val="22"/>
        </w:rPr>
        <w:t>.</w:t>
      </w:r>
      <w:r w:rsidRPr="006D7081">
        <w:rPr>
          <w:sz w:val="22"/>
          <w:szCs w:val="22"/>
        </w:rPr>
        <w:tab/>
      </w:r>
      <w:r w:rsidR="00CF1F3E" w:rsidRPr="006D7081">
        <w:rPr>
          <w:sz w:val="22"/>
          <w:szCs w:val="22"/>
        </w:rPr>
        <w:t>W celu złożenia oferty, nie ma konieczności założenia konta użytkownika na platformie zakupowej. Jeżeli wykonawca nie ma konta na platformie zakupowej i składa ofertę bez zakładania konta, to ma obowiązek potwierdzić do czasu zakończenia zbierania ofert adres e-mail podany w formularzu, poprzez kliknięcie w</w:t>
      </w:r>
      <w:r w:rsidR="003265E4" w:rsidRPr="006D7081">
        <w:rPr>
          <w:sz w:val="22"/>
          <w:szCs w:val="22"/>
        </w:rPr>
        <w:t> </w:t>
      </w:r>
      <w:r w:rsidR="00CF1F3E" w:rsidRPr="006D7081">
        <w:rPr>
          <w:sz w:val="22"/>
          <w:szCs w:val="22"/>
        </w:rPr>
        <w:t>link aktywacyjny wysłany w mailu potwierdzającym złożenie oferty. Niedopełnienie tego obowiązku może skutkować odrzuceniem oferty przez zamawiającego gdyż kontakt z użytkownikiem nie będzie uwierzytelniony.</w:t>
      </w:r>
    </w:p>
    <w:p w14:paraId="21B43592" w14:textId="5E04AE60" w:rsidR="00CF1F3E" w:rsidRPr="006D7081" w:rsidRDefault="00AF3700" w:rsidP="00AF3700">
      <w:pPr>
        <w:pStyle w:val="Styl"/>
        <w:spacing w:before="9" w:line="360" w:lineRule="auto"/>
        <w:ind w:right="9" w:hanging="426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1</w:t>
      </w:r>
      <w:r w:rsidR="00DC1261">
        <w:rPr>
          <w:color w:val="000000" w:themeColor="text1"/>
          <w:sz w:val="22"/>
          <w:szCs w:val="22"/>
        </w:rPr>
        <w:t>5</w:t>
      </w:r>
      <w:r w:rsidRPr="006D7081">
        <w:rPr>
          <w:color w:val="000000" w:themeColor="text1"/>
          <w:sz w:val="22"/>
          <w:szCs w:val="22"/>
        </w:rPr>
        <w:t>.</w:t>
      </w:r>
      <w:r w:rsidRPr="006D7081">
        <w:rPr>
          <w:color w:val="000000" w:themeColor="text1"/>
          <w:sz w:val="22"/>
          <w:szCs w:val="22"/>
        </w:rPr>
        <w:tab/>
      </w:r>
      <w:r w:rsidR="00CF1F3E" w:rsidRPr="006D7081">
        <w:rPr>
          <w:color w:val="000000" w:themeColor="text1"/>
          <w:sz w:val="22"/>
          <w:szCs w:val="22"/>
        </w:rPr>
        <w:t>Wykonawca składa ofertę w oryginale za pośrednictwem „</w:t>
      </w:r>
      <w:r w:rsidR="00CF1F3E" w:rsidRPr="006D7081">
        <w:rPr>
          <w:i/>
          <w:iCs/>
          <w:color w:val="000000" w:themeColor="text1"/>
          <w:sz w:val="22"/>
          <w:szCs w:val="22"/>
        </w:rPr>
        <w:t>Formularza składania oferty</w:t>
      </w:r>
      <w:r w:rsidR="00CF1F3E" w:rsidRPr="006D7081">
        <w:rPr>
          <w:color w:val="000000" w:themeColor="text1"/>
          <w:sz w:val="22"/>
          <w:szCs w:val="22"/>
        </w:rPr>
        <w:t xml:space="preserve">” dostępnego na platformie </w:t>
      </w:r>
      <w:r w:rsidR="00047A19" w:rsidRPr="006D7081">
        <w:rPr>
          <w:color w:val="000000" w:themeColor="text1"/>
          <w:sz w:val="22"/>
          <w:szCs w:val="22"/>
        </w:rPr>
        <w:t xml:space="preserve">zakupowej </w:t>
      </w:r>
      <w:r w:rsidR="00CF1F3E" w:rsidRPr="006D7081">
        <w:rPr>
          <w:color w:val="000000" w:themeColor="text1"/>
          <w:sz w:val="22"/>
          <w:szCs w:val="22"/>
        </w:rPr>
        <w:t>w niniejszym postępowaniu.</w:t>
      </w:r>
    </w:p>
    <w:p w14:paraId="1977E0E8" w14:textId="1C1C8E59" w:rsidR="00E52DE9" w:rsidRDefault="005D510F" w:rsidP="005D510F">
      <w:pPr>
        <w:pStyle w:val="Styl"/>
        <w:tabs>
          <w:tab w:val="left" w:pos="-2552"/>
          <w:tab w:val="left" w:pos="0"/>
        </w:tabs>
        <w:spacing w:line="360" w:lineRule="auto"/>
        <w:ind w:right="17" w:hanging="425"/>
        <w:jc w:val="both"/>
        <w:rPr>
          <w:i/>
          <w:iCs/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1</w:t>
      </w:r>
      <w:r w:rsidR="00DC1261">
        <w:rPr>
          <w:color w:val="000000" w:themeColor="text1"/>
          <w:sz w:val="22"/>
          <w:szCs w:val="22"/>
        </w:rPr>
        <w:t>6</w:t>
      </w:r>
      <w:r w:rsidRPr="006D7081">
        <w:rPr>
          <w:color w:val="000000" w:themeColor="text1"/>
          <w:sz w:val="22"/>
          <w:szCs w:val="22"/>
        </w:rPr>
        <w:t>.</w:t>
      </w:r>
      <w:r w:rsidRPr="006D7081">
        <w:rPr>
          <w:color w:val="000000" w:themeColor="text1"/>
          <w:sz w:val="22"/>
          <w:szCs w:val="22"/>
        </w:rPr>
        <w:tab/>
      </w:r>
      <w:r w:rsidR="00E52DE9" w:rsidRPr="006D7081">
        <w:rPr>
          <w:color w:val="000000" w:themeColor="text1"/>
          <w:sz w:val="22"/>
          <w:szCs w:val="22"/>
        </w:rPr>
        <w:t>Po wypełnieniu formularza składania oferty, uzupełnieniu i załadowaniu wszystkich  wymaganych załączników, należy kliknąć przycisk „</w:t>
      </w:r>
      <w:r w:rsidR="00E52DE9" w:rsidRPr="006D7081">
        <w:rPr>
          <w:i/>
          <w:iCs/>
          <w:color w:val="000000" w:themeColor="text1"/>
          <w:sz w:val="22"/>
          <w:szCs w:val="22"/>
        </w:rPr>
        <w:t>Przejdź do podsumowania”.</w:t>
      </w:r>
    </w:p>
    <w:p w14:paraId="26FBE6F8" w14:textId="6A105BAE" w:rsidR="00E52DE9" w:rsidRPr="006D7081" w:rsidRDefault="00A762D9" w:rsidP="00822FA7">
      <w:pPr>
        <w:pStyle w:val="Styl"/>
        <w:tabs>
          <w:tab w:val="left" w:pos="-2552"/>
        </w:tabs>
        <w:spacing w:line="360" w:lineRule="auto"/>
        <w:ind w:right="17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C1261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E52DE9" w:rsidRPr="006D7081">
        <w:rPr>
          <w:sz w:val="22"/>
          <w:szCs w:val="22"/>
        </w:rPr>
        <w:t>Po sprawdzeniu przygotowanej oferty oraz załączników należy kliknąć przycisk            „Złóż ofertę”. System zaszyfruje ofertę wykonawcy, tak by ta była niedostępna dla zamawiającego do terminu otwarcia ofert.</w:t>
      </w:r>
    </w:p>
    <w:p w14:paraId="28D884E6" w14:textId="0FEF42F5" w:rsidR="00BF5541" w:rsidRPr="006D7081" w:rsidRDefault="00DC1261" w:rsidP="00102554">
      <w:pPr>
        <w:pStyle w:val="Styl"/>
        <w:tabs>
          <w:tab w:val="left" w:pos="-2552"/>
          <w:tab w:val="left" w:pos="0"/>
        </w:tabs>
        <w:spacing w:line="360" w:lineRule="auto"/>
        <w:ind w:right="17" w:hanging="426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102554">
        <w:rPr>
          <w:sz w:val="22"/>
          <w:szCs w:val="22"/>
        </w:rPr>
        <w:t>.</w:t>
      </w:r>
      <w:r w:rsidR="00102554">
        <w:rPr>
          <w:sz w:val="22"/>
          <w:szCs w:val="22"/>
        </w:rPr>
        <w:tab/>
      </w:r>
      <w:r w:rsidR="00BF5541" w:rsidRPr="006D7081">
        <w:rPr>
          <w:sz w:val="22"/>
          <w:szCs w:val="22"/>
        </w:rPr>
        <w:t>Maksymalny rozmiar jednego pliku przesyłanego za pośrednictwem dedykowanych formularzy do: złożenia, zmiany, wycofania oferty wynosi 150MB natomiast przy komunikacji wielkość pliku to maksymalnie 500 MB.</w:t>
      </w:r>
    </w:p>
    <w:p w14:paraId="156F2600" w14:textId="013F7386" w:rsidR="005D510F" w:rsidRPr="006D7081" w:rsidRDefault="00DC1261" w:rsidP="00DC1261">
      <w:pPr>
        <w:pStyle w:val="Styl"/>
        <w:tabs>
          <w:tab w:val="left" w:pos="-2552"/>
          <w:tab w:val="left" w:pos="0"/>
        </w:tabs>
        <w:spacing w:line="360" w:lineRule="auto"/>
        <w:ind w:right="17" w:hanging="426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</w:r>
      <w:r w:rsidR="005D510F" w:rsidRPr="006D7081">
        <w:rPr>
          <w:sz w:val="22"/>
          <w:szCs w:val="22"/>
        </w:rPr>
        <w:t xml:space="preserve">Zamawiający nie ponosi odpowiedzialności za nieprawidłowe lub nieterminowe złożenie oferty. Zaleca się, aby założyć profil </w:t>
      </w:r>
      <w:r w:rsidR="00614878" w:rsidRPr="006D7081">
        <w:rPr>
          <w:sz w:val="22"/>
          <w:szCs w:val="22"/>
        </w:rPr>
        <w:t>w</w:t>
      </w:r>
      <w:r w:rsidR="005D510F" w:rsidRPr="006D7081">
        <w:rPr>
          <w:sz w:val="22"/>
          <w:szCs w:val="22"/>
        </w:rPr>
        <w:t>ykonawcy i rozpocząć składanie oferty z odpowiednim wyprzedzeniem.</w:t>
      </w:r>
    </w:p>
    <w:p w14:paraId="64119B8D" w14:textId="55419655" w:rsidR="00614878" w:rsidRPr="006D7081" w:rsidRDefault="00614878" w:rsidP="00D63ECE">
      <w:pPr>
        <w:pStyle w:val="Styl"/>
        <w:tabs>
          <w:tab w:val="left" w:pos="-2552"/>
          <w:tab w:val="left" w:pos="-142"/>
          <w:tab w:val="left" w:pos="142"/>
        </w:tabs>
        <w:spacing w:before="120" w:line="360" w:lineRule="auto"/>
        <w:ind w:left="-141" w:right="17" w:firstLine="141"/>
        <w:jc w:val="both"/>
        <w:rPr>
          <w:b/>
          <w:iCs/>
          <w:color w:val="000000" w:themeColor="text1"/>
          <w:sz w:val="22"/>
          <w:szCs w:val="22"/>
          <w:u w:val="single"/>
        </w:rPr>
      </w:pPr>
      <w:r w:rsidRPr="006D7081">
        <w:rPr>
          <w:b/>
          <w:iCs/>
          <w:color w:val="000000" w:themeColor="text1"/>
          <w:sz w:val="22"/>
          <w:szCs w:val="22"/>
          <w:u w:val="single"/>
        </w:rPr>
        <w:lastRenderedPageBreak/>
        <w:t>UWAGA!</w:t>
      </w:r>
    </w:p>
    <w:p w14:paraId="128949FD" w14:textId="3D0A7544" w:rsidR="00614878" w:rsidRDefault="00614878" w:rsidP="00D63ECE">
      <w:pPr>
        <w:pStyle w:val="Styl"/>
        <w:tabs>
          <w:tab w:val="left" w:pos="-2552"/>
          <w:tab w:val="left" w:pos="0"/>
          <w:tab w:val="left" w:pos="142"/>
        </w:tabs>
        <w:spacing w:before="60" w:line="360" w:lineRule="auto"/>
        <w:ind w:right="17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W zależności od wielkości pliku, obciążenia serwera oraz szybkości łącza internetowego wykonawcy, pliki mogą być wczytywane przez kilka, kilkanaście sekund. Mając to na uwadze zalecamy rozpoczęcie przesyłania plików z odpowiednim wyprzedzeniem bowiem o terminie złożenia oferty decyduje czas pełnego przeprocesowania transakcji.</w:t>
      </w:r>
    </w:p>
    <w:p w14:paraId="37E8399D" w14:textId="735283FA" w:rsidR="005D510F" w:rsidRPr="006D7081" w:rsidRDefault="00C801A9" w:rsidP="00D63ECE">
      <w:pPr>
        <w:pStyle w:val="Styl"/>
        <w:tabs>
          <w:tab w:val="left" w:pos="-2552"/>
          <w:tab w:val="left" w:pos="0"/>
        </w:tabs>
        <w:spacing w:before="60" w:line="360" w:lineRule="auto"/>
        <w:ind w:right="17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DC1261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>.</w:t>
      </w:r>
      <w:r w:rsidR="00D63ECE">
        <w:rPr>
          <w:color w:val="000000" w:themeColor="text1"/>
          <w:sz w:val="22"/>
          <w:szCs w:val="22"/>
        </w:rPr>
        <w:tab/>
      </w:r>
      <w:r w:rsidR="005D510F" w:rsidRPr="006D7081">
        <w:rPr>
          <w:color w:val="000000" w:themeColor="text1"/>
          <w:sz w:val="22"/>
          <w:szCs w:val="22"/>
        </w:rPr>
        <w:t>Wykonawca może zmienić oraz wycofać złożoną przez siebie ofertę przed upływem terminu składania ofert.</w:t>
      </w:r>
    </w:p>
    <w:p w14:paraId="62F7198B" w14:textId="2D2B1253" w:rsidR="00614878" w:rsidRPr="006D7081" w:rsidRDefault="00C801A9" w:rsidP="00D63ECE">
      <w:pPr>
        <w:pStyle w:val="Styl"/>
        <w:tabs>
          <w:tab w:val="left" w:pos="-2552"/>
          <w:tab w:val="left" w:pos="0"/>
        </w:tabs>
        <w:spacing w:line="360" w:lineRule="auto"/>
        <w:ind w:right="17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DC1261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.</w:t>
      </w:r>
      <w:r w:rsidR="00D63ECE">
        <w:rPr>
          <w:color w:val="000000" w:themeColor="text1"/>
          <w:sz w:val="22"/>
          <w:szCs w:val="22"/>
        </w:rPr>
        <w:tab/>
      </w:r>
      <w:r w:rsidR="005D510F" w:rsidRPr="006D7081">
        <w:rPr>
          <w:color w:val="000000" w:themeColor="text1"/>
          <w:sz w:val="22"/>
          <w:szCs w:val="22"/>
        </w:rPr>
        <w:t xml:space="preserve">W przypadku składania oferty przez </w:t>
      </w:r>
      <w:r w:rsidR="00B44A54" w:rsidRPr="006D7081">
        <w:rPr>
          <w:color w:val="000000" w:themeColor="text1"/>
          <w:sz w:val="22"/>
          <w:szCs w:val="22"/>
        </w:rPr>
        <w:t>w</w:t>
      </w:r>
      <w:r w:rsidR="005D510F" w:rsidRPr="006D7081">
        <w:rPr>
          <w:color w:val="000000" w:themeColor="text1"/>
          <w:sz w:val="22"/>
          <w:szCs w:val="22"/>
        </w:rPr>
        <w:t>ykonawców wspólnie ubiegających się o</w:t>
      </w:r>
      <w:r w:rsidR="00614878" w:rsidRPr="006D7081">
        <w:rPr>
          <w:color w:val="000000" w:themeColor="text1"/>
          <w:sz w:val="22"/>
          <w:szCs w:val="22"/>
        </w:rPr>
        <w:t> </w:t>
      </w:r>
      <w:r w:rsidR="005D510F" w:rsidRPr="006D7081">
        <w:rPr>
          <w:color w:val="000000" w:themeColor="text1"/>
          <w:sz w:val="22"/>
          <w:szCs w:val="22"/>
        </w:rPr>
        <w:t xml:space="preserve">udzielenie zamówienia (konsorcjum), </w:t>
      </w:r>
      <w:r w:rsidR="00B44A54" w:rsidRPr="006D7081">
        <w:rPr>
          <w:color w:val="000000" w:themeColor="text1"/>
          <w:sz w:val="22"/>
          <w:szCs w:val="22"/>
        </w:rPr>
        <w:t>w</w:t>
      </w:r>
      <w:r w:rsidR="005D510F" w:rsidRPr="006D7081">
        <w:rPr>
          <w:color w:val="000000" w:themeColor="text1"/>
          <w:sz w:val="22"/>
          <w:szCs w:val="22"/>
        </w:rPr>
        <w:t>ykonawcy ustanawiają pełnomocnika do reprezentowania ich w postępowaniu albo do reprezentowania ich w postępowaniu i zawarcia umowy (lider konsorcjum).</w:t>
      </w:r>
      <w:r w:rsidR="00614878" w:rsidRPr="006D7081">
        <w:rPr>
          <w:color w:val="000000" w:themeColor="text1"/>
          <w:sz w:val="22"/>
          <w:szCs w:val="22"/>
        </w:rPr>
        <w:t xml:space="preserve"> </w:t>
      </w:r>
    </w:p>
    <w:p w14:paraId="3C9BDDB6" w14:textId="77777777" w:rsidR="005D510F" w:rsidRPr="006D7081" w:rsidRDefault="005D510F" w:rsidP="008E382B">
      <w:pPr>
        <w:pStyle w:val="Styl"/>
        <w:numPr>
          <w:ilvl w:val="0"/>
          <w:numId w:val="15"/>
        </w:numPr>
        <w:tabs>
          <w:tab w:val="left" w:pos="-2552"/>
          <w:tab w:val="left" w:pos="0"/>
        </w:tabs>
        <w:spacing w:line="360" w:lineRule="auto"/>
        <w:ind w:right="17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Pełnomocnictwo, o którym mowa powyżej, powinno być w formie elektronicznej (czyli opatrzon</w:t>
      </w:r>
      <w:r w:rsidR="002A645F" w:rsidRPr="006D7081">
        <w:rPr>
          <w:color w:val="000000" w:themeColor="text1"/>
          <w:sz w:val="22"/>
          <w:szCs w:val="22"/>
        </w:rPr>
        <w:t>e</w:t>
      </w:r>
      <w:r w:rsidRPr="006D7081">
        <w:rPr>
          <w:color w:val="000000" w:themeColor="text1"/>
          <w:sz w:val="22"/>
          <w:szCs w:val="22"/>
        </w:rPr>
        <w:t xml:space="preserve"> podpisem kwalifikowanym) lub w postaci elektronicznej opatrzone podpisem zaufanym lub podpisem osobistym osób upoważnionych do reprezentowania </w:t>
      </w:r>
      <w:r w:rsidR="002A645F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 xml:space="preserve">ykonawców oraz zostać przekazane w ofercie wspólnej </w:t>
      </w:r>
      <w:r w:rsidR="002A645F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 xml:space="preserve">ykonawców. </w:t>
      </w:r>
    </w:p>
    <w:p w14:paraId="42955E64" w14:textId="77777777" w:rsidR="005D510F" w:rsidRPr="00745CDC" w:rsidRDefault="005D510F" w:rsidP="008E382B">
      <w:pPr>
        <w:pStyle w:val="Styl"/>
        <w:numPr>
          <w:ilvl w:val="0"/>
          <w:numId w:val="15"/>
        </w:numPr>
        <w:tabs>
          <w:tab w:val="left" w:pos="-2552"/>
          <w:tab w:val="left" w:pos="0"/>
        </w:tabs>
        <w:spacing w:line="360" w:lineRule="auto"/>
        <w:ind w:right="17"/>
        <w:jc w:val="both"/>
        <w:rPr>
          <w:color w:val="000000" w:themeColor="text1"/>
          <w:sz w:val="22"/>
          <w:szCs w:val="22"/>
        </w:rPr>
      </w:pPr>
      <w:r w:rsidRPr="00745CDC">
        <w:rPr>
          <w:color w:val="000000" w:themeColor="text1"/>
          <w:sz w:val="22"/>
          <w:szCs w:val="22"/>
        </w:rPr>
        <w:t xml:space="preserve">Pełnomocnik, o którym mowa powyżej, pozostaje w kontakcie z </w:t>
      </w:r>
      <w:r w:rsidR="00B44A54" w:rsidRPr="00745CDC">
        <w:rPr>
          <w:color w:val="000000" w:themeColor="text1"/>
          <w:sz w:val="22"/>
          <w:szCs w:val="22"/>
        </w:rPr>
        <w:t>z</w:t>
      </w:r>
      <w:r w:rsidRPr="00745CDC">
        <w:rPr>
          <w:color w:val="000000" w:themeColor="text1"/>
          <w:sz w:val="22"/>
          <w:szCs w:val="22"/>
        </w:rPr>
        <w:t xml:space="preserve">amawiającym </w:t>
      </w:r>
      <w:r w:rsidRPr="00745CDC">
        <w:rPr>
          <w:color w:val="000000" w:themeColor="text1"/>
          <w:sz w:val="22"/>
          <w:szCs w:val="22"/>
        </w:rPr>
        <w:br/>
        <w:t xml:space="preserve">w toku postępowania i do niego </w:t>
      </w:r>
      <w:r w:rsidR="00B44A54" w:rsidRPr="00745CDC">
        <w:rPr>
          <w:color w:val="000000" w:themeColor="text1"/>
          <w:sz w:val="22"/>
          <w:szCs w:val="22"/>
        </w:rPr>
        <w:t>z</w:t>
      </w:r>
      <w:r w:rsidRPr="00745CDC">
        <w:rPr>
          <w:color w:val="000000" w:themeColor="text1"/>
          <w:sz w:val="22"/>
          <w:szCs w:val="22"/>
        </w:rPr>
        <w:t>amawiający kieruje informacje, korespondencję</w:t>
      </w:r>
      <w:r w:rsidR="00293E68" w:rsidRPr="00745CDC">
        <w:rPr>
          <w:color w:val="000000" w:themeColor="text1"/>
          <w:sz w:val="22"/>
          <w:szCs w:val="22"/>
        </w:rPr>
        <w:t>.</w:t>
      </w:r>
      <w:r w:rsidRPr="00745CDC">
        <w:rPr>
          <w:color w:val="000000" w:themeColor="text1"/>
          <w:sz w:val="22"/>
          <w:szCs w:val="22"/>
        </w:rPr>
        <w:t xml:space="preserve"> </w:t>
      </w:r>
    </w:p>
    <w:p w14:paraId="775302E8" w14:textId="77777777" w:rsidR="005D510F" w:rsidRPr="006D7081" w:rsidRDefault="005D510F" w:rsidP="008E382B">
      <w:pPr>
        <w:pStyle w:val="Styl"/>
        <w:numPr>
          <w:ilvl w:val="0"/>
          <w:numId w:val="15"/>
        </w:numPr>
        <w:tabs>
          <w:tab w:val="left" w:pos="-2552"/>
          <w:tab w:val="left" w:pos="0"/>
        </w:tabs>
        <w:spacing w:line="360" w:lineRule="auto"/>
        <w:ind w:right="17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 xml:space="preserve">Nie dopuszcza się uczestniczenia któregokolwiek z </w:t>
      </w:r>
      <w:r w:rsidR="00B44A54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>ykonawców wspólnie ubiegających</w:t>
      </w:r>
      <w:r w:rsidR="00614878" w:rsidRPr="006D7081">
        <w:rPr>
          <w:color w:val="000000" w:themeColor="text1"/>
          <w:sz w:val="22"/>
          <w:szCs w:val="22"/>
        </w:rPr>
        <w:t xml:space="preserve"> s</w:t>
      </w:r>
      <w:r w:rsidRPr="006D7081">
        <w:rPr>
          <w:color w:val="000000" w:themeColor="text1"/>
          <w:sz w:val="22"/>
          <w:szCs w:val="22"/>
        </w:rPr>
        <w:t xml:space="preserve">ię o udzielnie zamówienia w więcej niż jednej grupie </w:t>
      </w:r>
      <w:r w:rsidR="00BD68A3" w:rsidRPr="006D7081">
        <w:rPr>
          <w:color w:val="000000" w:themeColor="text1"/>
          <w:sz w:val="22"/>
          <w:szCs w:val="22"/>
        </w:rPr>
        <w:t>wykonawców w</w:t>
      </w:r>
      <w:r w:rsidRPr="006D7081">
        <w:rPr>
          <w:color w:val="000000" w:themeColor="text1"/>
          <w:sz w:val="22"/>
          <w:szCs w:val="22"/>
        </w:rPr>
        <w:t>spólnie</w:t>
      </w:r>
      <w:r w:rsidR="00BD68A3" w:rsidRPr="006D7081">
        <w:rPr>
          <w:color w:val="000000" w:themeColor="text1"/>
          <w:sz w:val="22"/>
          <w:szCs w:val="22"/>
        </w:rPr>
        <w:t xml:space="preserve"> </w:t>
      </w:r>
      <w:r w:rsidRPr="006D7081">
        <w:rPr>
          <w:color w:val="000000" w:themeColor="text1"/>
          <w:sz w:val="22"/>
          <w:szCs w:val="22"/>
        </w:rPr>
        <w:t>ubiegających</w:t>
      </w:r>
      <w:r w:rsidR="00BD68A3" w:rsidRPr="006D7081">
        <w:rPr>
          <w:color w:val="000000" w:themeColor="text1"/>
          <w:sz w:val="22"/>
          <w:szCs w:val="22"/>
        </w:rPr>
        <w:t xml:space="preserve"> </w:t>
      </w:r>
      <w:r w:rsidRPr="006D7081">
        <w:rPr>
          <w:color w:val="000000" w:themeColor="text1"/>
          <w:sz w:val="22"/>
          <w:szCs w:val="22"/>
        </w:rPr>
        <w:t xml:space="preserve">się o udzielenie zamówienia. Niedopuszczalnym jest również złożenie przez któregokolwiek z </w:t>
      </w:r>
      <w:r w:rsidR="00B44A54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 xml:space="preserve">ykonawców wspólnie ubiegających się o udzielnie zamówienia, równocześnie oferty indywidualnej oraz w ramach grupy </w:t>
      </w:r>
      <w:r w:rsidR="00B44A54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>ykonawców wspólnie ubiegających się o udzielenie zamówienia.</w:t>
      </w:r>
    </w:p>
    <w:p w14:paraId="46A383A7" w14:textId="77777777" w:rsidR="005D510F" w:rsidRDefault="005D510F" w:rsidP="008E382B">
      <w:pPr>
        <w:pStyle w:val="Styl"/>
        <w:numPr>
          <w:ilvl w:val="0"/>
          <w:numId w:val="15"/>
        </w:numPr>
        <w:tabs>
          <w:tab w:val="left" w:pos="-2552"/>
          <w:tab w:val="left" w:pos="0"/>
        </w:tabs>
        <w:spacing w:line="360" w:lineRule="auto"/>
        <w:ind w:right="17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 xml:space="preserve">Wspólnicy spółki cywilnej są traktowani jak </w:t>
      </w:r>
      <w:r w:rsidR="002A645F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 xml:space="preserve">ykonawcy składający ofertę wspólną. </w:t>
      </w:r>
    </w:p>
    <w:p w14:paraId="09FE83CD" w14:textId="055E939D" w:rsidR="005701B6" w:rsidRPr="006D7081" w:rsidRDefault="005701B6" w:rsidP="00A4775C">
      <w:pPr>
        <w:pStyle w:val="Styl"/>
        <w:tabs>
          <w:tab w:val="left" w:pos="142"/>
        </w:tabs>
        <w:spacing w:before="120" w:line="360" w:lineRule="auto"/>
        <w:ind w:left="11" w:hanging="295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13.</w:t>
      </w:r>
      <w:r w:rsidRPr="006D7081">
        <w:rPr>
          <w:b/>
          <w:sz w:val="22"/>
          <w:szCs w:val="22"/>
        </w:rPr>
        <w:tab/>
        <w:t>Sposób oraz termin składania ofert</w:t>
      </w:r>
    </w:p>
    <w:p w14:paraId="0412F2B1" w14:textId="3ED0794B" w:rsidR="005701B6" w:rsidRPr="001F24D8" w:rsidRDefault="005701B6" w:rsidP="005701B6">
      <w:pPr>
        <w:pStyle w:val="Styl"/>
        <w:spacing w:line="360" w:lineRule="auto"/>
        <w:ind w:left="142" w:hanging="284"/>
        <w:jc w:val="both"/>
        <w:rPr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1.</w:t>
      </w:r>
      <w:r w:rsidRPr="006D7081">
        <w:rPr>
          <w:sz w:val="22"/>
          <w:szCs w:val="22"/>
        </w:rPr>
        <w:tab/>
        <w:t>Ofertę wraz z wymaganym oświadczeni</w:t>
      </w:r>
      <w:r w:rsidR="00E13B95" w:rsidRPr="006D7081">
        <w:rPr>
          <w:sz w:val="22"/>
          <w:szCs w:val="22"/>
        </w:rPr>
        <w:t>em</w:t>
      </w:r>
      <w:r w:rsidRPr="006D7081">
        <w:rPr>
          <w:sz w:val="22"/>
          <w:szCs w:val="22"/>
        </w:rPr>
        <w:t xml:space="preserve"> i dokumentami należy złożyć na platformiezakupowej</w:t>
      </w:r>
      <w:r w:rsidR="00FA2663" w:rsidRPr="006D7081">
        <w:rPr>
          <w:sz w:val="22"/>
          <w:szCs w:val="22"/>
        </w:rPr>
        <w:t>.pl</w:t>
      </w:r>
      <w:r w:rsidRPr="006D7081">
        <w:rPr>
          <w:sz w:val="22"/>
          <w:szCs w:val="22"/>
        </w:rPr>
        <w:t xml:space="preserve"> pod adresem: </w:t>
      </w:r>
      <w:hyperlink r:id="rId20" w:history="1">
        <w:r w:rsidRPr="006D7081">
          <w:rPr>
            <w:rStyle w:val="Hipercze"/>
            <w:sz w:val="22"/>
            <w:szCs w:val="22"/>
          </w:rPr>
          <w:t>https://platformazakupowa.pl/pn/icso</w:t>
        </w:r>
      </w:hyperlink>
      <w:r w:rsidRPr="006D7081">
        <w:rPr>
          <w:sz w:val="22"/>
          <w:szCs w:val="22"/>
        </w:rPr>
        <w:t xml:space="preserve"> na stronie niniejszego postępowania, za pośrednictwem „Formularza składania oferty” do dnia </w:t>
      </w:r>
      <w:r w:rsidR="00DC1261">
        <w:rPr>
          <w:sz w:val="22"/>
          <w:szCs w:val="22"/>
        </w:rPr>
        <w:t xml:space="preserve"> </w:t>
      </w:r>
      <w:r w:rsidR="00951C2B" w:rsidRPr="00951C2B">
        <w:rPr>
          <w:b/>
          <w:bCs/>
          <w:sz w:val="22"/>
          <w:szCs w:val="22"/>
        </w:rPr>
        <w:t>28 września</w:t>
      </w:r>
      <w:r w:rsidR="00745CDC">
        <w:rPr>
          <w:sz w:val="22"/>
          <w:szCs w:val="22"/>
        </w:rPr>
        <w:t xml:space="preserve"> </w:t>
      </w:r>
      <w:r w:rsidRPr="006D7081">
        <w:rPr>
          <w:b/>
          <w:bCs/>
          <w:sz w:val="22"/>
          <w:szCs w:val="22"/>
        </w:rPr>
        <w:t xml:space="preserve"> 202</w:t>
      </w:r>
      <w:r w:rsidR="00F83CA4">
        <w:rPr>
          <w:b/>
          <w:bCs/>
          <w:sz w:val="22"/>
          <w:szCs w:val="22"/>
        </w:rPr>
        <w:t>2</w:t>
      </w:r>
      <w:r w:rsidRPr="006D7081">
        <w:rPr>
          <w:b/>
          <w:bCs/>
          <w:sz w:val="22"/>
          <w:szCs w:val="22"/>
        </w:rPr>
        <w:t xml:space="preserve"> r</w:t>
      </w:r>
      <w:r w:rsidRPr="006D7081">
        <w:rPr>
          <w:sz w:val="22"/>
          <w:szCs w:val="22"/>
        </w:rPr>
        <w:t>.</w:t>
      </w:r>
      <w:r w:rsidRPr="006D7081">
        <w:rPr>
          <w:b/>
          <w:bCs/>
          <w:color w:val="000000" w:themeColor="text1"/>
          <w:sz w:val="22"/>
          <w:szCs w:val="22"/>
        </w:rPr>
        <w:t xml:space="preserve"> roku do godziny 1</w:t>
      </w:r>
      <w:r w:rsidR="00FA2663" w:rsidRPr="006D7081">
        <w:rPr>
          <w:b/>
          <w:bCs/>
          <w:color w:val="000000" w:themeColor="text1"/>
          <w:sz w:val="22"/>
          <w:szCs w:val="22"/>
        </w:rPr>
        <w:t>0</w:t>
      </w:r>
      <w:r w:rsidRPr="006D7081">
        <w:rPr>
          <w:b/>
          <w:bCs/>
          <w:color w:val="000000" w:themeColor="text1"/>
          <w:sz w:val="22"/>
          <w:szCs w:val="22"/>
        </w:rPr>
        <w:t>:00</w:t>
      </w:r>
      <w:r w:rsidR="001F24D8">
        <w:rPr>
          <w:b/>
          <w:bCs/>
          <w:color w:val="000000" w:themeColor="text1"/>
          <w:sz w:val="22"/>
          <w:szCs w:val="22"/>
        </w:rPr>
        <w:t xml:space="preserve"> </w:t>
      </w:r>
      <w:r w:rsidR="001F24D8" w:rsidRPr="002D5CA8">
        <w:rPr>
          <w:b/>
          <w:bCs/>
          <w:color w:val="000000" w:themeColor="text1"/>
          <w:sz w:val="22"/>
          <w:szCs w:val="22"/>
        </w:rPr>
        <w:t>czasu lokalnego</w:t>
      </w:r>
      <w:r w:rsidR="001F24D8">
        <w:rPr>
          <w:color w:val="000000" w:themeColor="text1"/>
          <w:sz w:val="22"/>
          <w:szCs w:val="22"/>
        </w:rPr>
        <w:t>.</w:t>
      </w:r>
    </w:p>
    <w:p w14:paraId="5BF37ADC" w14:textId="77777777" w:rsidR="007D5383" w:rsidRDefault="007D5383" w:rsidP="005701B6">
      <w:pPr>
        <w:pStyle w:val="Styl"/>
        <w:tabs>
          <w:tab w:val="left" w:pos="0"/>
          <w:tab w:val="left" w:pos="284"/>
        </w:tabs>
        <w:spacing w:line="360" w:lineRule="auto"/>
        <w:ind w:right="14" w:firstLine="142"/>
        <w:jc w:val="both"/>
        <w:rPr>
          <w:color w:val="000000" w:themeColor="text1"/>
          <w:sz w:val="22"/>
          <w:szCs w:val="22"/>
          <w:u w:val="single"/>
        </w:rPr>
      </w:pPr>
    </w:p>
    <w:p w14:paraId="0A8C8265" w14:textId="0F160CBD" w:rsidR="005701B6" w:rsidRPr="006D7081" w:rsidRDefault="005701B6" w:rsidP="005701B6">
      <w:pPr>
        <w:pStyle w:val="Styl"/>
        <w:tabs>
          <w:tab w:val="left" w:pos="0"/>
          <w:tab w:val="left" w:pos="284"/>
        </w:tabs>
        <w:spacing w:line="360" w:lineRule="auto"/>
        <w:ind w:right="14" w:firstLine="142"/>
        <w:jc w:val="both"/>
        <w:rPr>
          <w:color w:val="000000" w:themeColor="text1"/>
          <w:sz w:val="22"/>
          <w:szCs w:val="22"/>
          <w:u w:val="single"/>
        </w:rPr>
      </w:pPr>
      <w:r w:rsidRPr="006D7081">
        <w:rPr>
          <w:color w:val="000000" w:themeColor="text1"/>
          <w:sz w:val="22"/>
          <w:szCs w:val="22"/>
          <w:u w:val="single"/>
        </w:rPr>
        <w:lastRenderedPageBreak/>
        <w:t xml:space="preserve">Informacja: </w:t>
      </w:r>
    </w:p>
    <w:p w14:paraId="4B732658" w14:textId="685F7295" w:rsidR="005701B6" w:rsidRPr="006D7081" w:rsidRDefault="001A7C10" w:rsidP="00D4711D">
      <w:pPr>
        <w:pStyle w:val="Styl"/>
        <w:tabs>
          <w:tab w:val="left" w:pos="142"/>
        </w:tabs>
        <w:spacing w:line="360" w:lineRule="auto"/>
        <w:ind w:left="-284" w:right="11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ab/>
      </w:r>
      <w:r w:rsidR="005701B6" w:rsidRPr="006D7081">
        <w:rPr>
          <w:color w:val="000000" w:themeColor="text1"/>
          <w:sz w:val="22"/>
          <w:szCs w:val="22"/>
        </w:rPr>
        <w:t xml:space="preserve">Wskazówki w </w:t>
      </w:r>
      <w:r w:rsidR="00116B63" w:rsidRPr="006D7081">
        <w:rPr>
          <w:color w:val="000000" w:themeColor="text1"/>
          <w:sz w:val="22"/>
          <w:szCs w:val="22"/>
        </w:rPr>
        <w:t>ja</w:t>
      </w:r>
      <w:r w:rsidR="005701B6" w:rsidRPr="006D7081">
        <w:rPr>
          <w:color w:val="000000" w:themeColor="text1"/>
          <w:sz w:val="22"/>
          <w:szCs w:val="22"/>
        </w:rPr>
        <w:t xml:space="preserve">ki sposób przygotować ofertę opisano w </w:t>
      </w:r>
      <w:r w:rsidR="005E09EE">
        <w:rPr>
          <w:color w:val="000000" w:themeColor="text1"/>
          <w:sz w:val="22"/>
          <w:szCs w:val="22"/>
        </w:rPr>
        <w:t>rozdziale</w:t>
      </w:r>
      <w:r w:rsidR="005701B6" w:rsidRPr="006D7081">
        <w:rPr>
          <w:color w:val="000000" w:themeColor="text1"/>
          <w:sz w:val="22"/>
          <w:szCs w:val="22"/>
        </w:rPr>
        <w:t xml:space="preserve"> 12 SWZ.</w:t>
      </w:r>
    </w:p>
    <w:p w14:paraId="1B92ED04" w14:textId="77777777" w:rsidR="00FA2663" w:rsidRPr="006D7081" w:rsidRDefault="00FA2663" w:rsidP="008E382B">
      <w:pPr>
        <w:pStyle w:val="Styl"/>
        <w:numPr>
          <w:ilvl w:val="0"/>
          <w:numId w:val="16"/>
        </w:numPr>
        <w:spacing w:line="360" w:lineRule="auto"/>
        <w:ind w:right="14" w:hanging="218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O terminie złożenia oferty decyduje czas pełnego przeprocesowania transakcji na platformie.</w:t>
      </w:r>
    </w:p>
    <w:p w14:paraId="6E9B6D45" w14:textId="77777777" w:rsidR="00E57A3C" w:rsidRPr="006D7081" w:rsidRDefault="00E57A3C" w:rsidP="007735A8">
      <w:pPr>
        <w:pStyle w:val="Styl"/>
        <w:spacing w:before="120" w:line="360" w:lineRule="auto"/>
        <w:ind w:left="141" w:hanging="425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14.</w:t>
      </w:r>
      <w:r w:rsidR="009A36BB" w:rsidRPr="006D7081">
        <w:rPr>
          <w:b/>
          <w:sz w:val="22"/>
          <w:szCs w:val="22"/>
        </w:rPr>
        <w:tab/>
      </w:r>
      <w:r w:rsidR="00A04DC8" w:rsidRPr="006D7081">
        <w:rPr>
          <w:b/>
          <w:sz w:val="22"/>
          <w:szCs w:val="22"/>
        </w:rPr>
        <w:t>T</w:t>
      </w:r>
      <w:r w:rsidRPr="006D7081">
        <w:rPr>
          <w:b/>
          <w:sz w:val="22"/>
          <w:szCs w:val="22"/>
        </w:rPr>
        <w:t>ermin otwarcia ofert</w:t>
      </w:r>
    </w:p>
    <w:p w14:paraId="5BBBE075" w14:textId="5BDC72E8" w:rsidR="001A7C10" w:rsidRPr="006D7081" w:rsidRDefault="00E57A3C" w:rsidP="001A7C10">
      <w:pPr>
        <w:pStyle w:val="Styl"/>
        <w:tabs>
          <w:tab w:val="left" w:pos="0"/>
          <w:tab w:val="left" w:pos="284"/>
        </w:tabs>
        <w:spacing w:line="360" w:lineRule="auto"/>
        <w:ind w:left="76" w:right="14" w:hanging="218"/>
        <w:jc w:val="both"/>
        <w:rPr>
          <w:b/>
          <w:bCs/>
          <w:sz w:val="22"/>
          <w:szCs w:val="22"/>
        </w:rPr>
      </w:pPr>
      <w:r w:rsidRPr="006D7081">
        <w:rPr>
          <w:sz w:val="22"/>
          <w:szCs w:val="22"/>
        </w:rPr>
        <w:t>1</w:t>
      </w:r>
      <w:r w:rsidR="001A7C10" w:rsidRPr="006D7081">
        <w:rPr>
          <w:sz w:val="22"/>
          <w:szCs w:val="22"/>
        </w:rPr>
        <w:t xml:space="preserve">. </w:t>
      </w:r>
      <w:r w:rsidR="00FA2663" w:rsidRPr="006D7081">
        <w:rPr>
          <w:sz w:val="22"/>
          <w:szCs w:val="22"/>
        </w:rPr>
        <w:t>Otwarcie ofert nast</w:t>
      </w:r>
      <w:r w:rsidR="0048572D" w:rsidRPr="006D7081">
        <w:rPr>
          <w:sz w:val="22"/>
          <w:szCs w:val="22"/>
        </w:rPr>
        <w:t>ąpi</w:t>
      </w:r>
      <w:r w:rsidR="00FA2663" w:rsidRPr="006D7081">
        <w:rPr>
          <w:sz w:val="22"/>
          <w:szCs w:val="22"/>
        </w:rPr>
        <w:t xml:space="preserve"> w dniu</w:t>
      </w:r>
      <w:r w:rsidR="001A7C10" w:rsidRPr="006D7081">
        <w:rPr>
          <w:sz w:val="22"/>
          <w:szCs w:val="22"/>
        </w:rPr>
        <w:t xml:space="preserve"> </w:t>
      </w:r>
      <w:r w:rsidR="00951C2B" w:rsidRPr="00951C2B">
        <w:rPr>
          <w:b/>
          <w:bCs/>
          <w:sz w:val="22"/>
          <w:szCs w:val="22"/>
        </w:rPr>
        <w:t>28 września</w:t>
      </w:r>
      <w:r w:rsidR="001A7C10" w:rsidRPr="006D7081">
        <w:rPr>
          <w:b/>
          <w:bCs/>
          <w:sz w:val="22"/>
          <w:szCs w:val="22"/>
        </w:rPr>
        <w:t xml:space="preserve"> 202</w:t>
      </w:r>
      <w:r w:rsidR="00F83CA4">
        <w:rPr>
          <w:b/>
          <w:bCs/>
          <w:sz w:val="22"/>
          <w:szCs w:val="22"/>
        </w:rPr>
        <w:t>2</w:t>
      </w:r>
      <w:r w:rsidR="001A7C10" w:rsidRPr="006D7081">
        <w:rPr>
          <w:b/>
          <w:bCs/>
          <w:sz w:val="22"/>
          <w:szCs w:val="22"/>
        </w:rPr>
        <w:t xml:space="preserve"> r. o godz. 10:30</w:t>
      </w:r>
      <w:r w:rsidR="00FA2663" w:rsidRPr="006D7081">
        <w:rPr>
          <w:b/>
          <w:bCs/>
          <w:sz w:val="22"/>
          <w:szCs w:val="22"/>
        </w:rPr>
        <w:t xml:space="preserve"> </w:t>
      </w:r>
      <w:r w:rsidR="001F24D8" w:rsidRPr="002D5CA8">
        <w:rPr>
          <w:b/>
          <w:bCs/>
          <w:sz w:val="22"/>
          <w:szCs w:val="22"/>
        </w:rPr>
        <w:t>czasu lokalnego</w:t>
      </w:r>
      <w:r w:rsidR="001F24D8">
        <w:rPr>
          <w:sz w:val="22"/>
          <w:szCs w:val="22"/>
        </w:rPr>
        <w:t>.</w:t>
      </w:r>
    </w:p>
    <w:p w14:paraId="519ED406" w14:textId="77777777" w:rsidR="001A7C10" w:rsidRPr="006D7081" w:rsidRDefault="00E57A3C" w:rsidP="001A7C10">
      <w:pPr>
        <w:pStyle w:val="Styl"/>
        <w:tabs>
          <w:tab w:val="left" w:pos="0"/>
        </w:tabs>
        <w:spacing w:line="360" w:lineRule="auto"/>
        <w:ind w:left="142" w:right="14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2</w:t>
      </w:r>
      <w:r w:rsidR="001A7C10" w:rsidRPr="006D7081">
        <w:rPr>
          <w:sz w:val="22"/>
          <w:szCs w:val="22"/>
        </w:rPr>
        <w:t>.</w:t>
      </w:r>
      <w:r w:rsidR="001A7C10" w:rsidRPr="006D7081">
        <w:rPr>
          <w:sz w:val="22"/>
          <w:szCs w:val="22"/>
        </w:rPr>
        <w:tab/>
      </w:r>
      <w:r w:rsidR="00FA2663" w:rsidRPr="006D7081">
        <w:rPr>
          <w:sz w:val="22"/>
          <w:szCs w:val="22"/>
        </w:rPr>
        <w:t xml:space="preserve">Najpóźniej przed otwarciem ofert, </w:t>
      </w:r>
      <w:r w:rsidR="001A7C10" w:rsidRPr="006D7081">
        <w:rPr>
          <w:sz w:val="22"/>
          <w:szCs w:val="22"/>
        </w:rPr>
        <w:t xml:space="preserve">zamawiający </w:t>
      </w:r>
      <w:r w:rsidR="00FA2663" w:rsidRPr="006D7081">
        <w:rPr>
          <w:sz w:val="22"/>
          <w:szCs w:val="22"/>
        </w:rPr>
        <w:t xml:space="preserve">udostępni się na stronie </w:t>
      </w:r>
      <w:r w:rsidR="001A7C10" w:rsidRPr="006D7081">
        <w:rPr>
          <w:sz w:val="22"/>
          <w:szCs w:val="22"/>
        </w:rPr>
        <w:t xml:space="preserve">          </w:t>
      </w:r>
    </w:p>
    <w:p w14:paraId="5538DD1E" w14:textId="77777777" w:rsidR="00FA2663" w:rsidRPr="006D7081" w:rsidRDefault="00DD2133" w:rsidP="001A7C10">
      <w:pPr>
        <w:pStyle w:val="Styl"/>
        <w:tabs>
          <w:tab w:val="left" w:pos="0"/>
        </w:tabs>
        <w:spacing w:line="360" w:lineRule="auto"/>
        <w:ind w:left="142" w:right="14"/>
        <w:jc w:val="both"/>
        <w:rPr>
          <w:sz w:val="22"/>
          <w:szCs w:val="22"/>
        </w:rPr>
      </w:pPr>
      <w:hyperlink r:id="rId21" w:history="1">
        <w:r w:rsidR="001A7C10" w:rsidRPr="006D7081">
          <w:rPr>
            <w:rStyle w:val="Hipercze"/>
            <w:sz w:val="22"/>
            <w:szCs w:val="22"/>
          </w:rPr>
          <w:t>https://platformazakupowa.pl/pn/icso</w:t>
        </w:r>
      </w:hyperlink>
      <w:r w:rsidR="001A7C10" w:rsidRPr="006D7081">
        <w:rPr>
          <w:rStyle w:val="Hipercze"/>
          <w:sz w:val="22"/>
          <w:szCs w:val="22"/>
          <w:u w:val="none"/>
        </w:rPr>
        <w:t xml:space="preserve"> </w:t>
      </w:r>
      <w:r w:rsidR="001A7C10" w:rsidRPr="006D7081">
        <w:rPr>
          <w:rStyle w:val="Hipercze"/>
          <w:color w:val="000000" w:themeColor="text1"/>
          <w:sz w:val="22"/>
          <w:szCs w:val="22"/>
          <w:u w:val="none"/>
        </w:rPr>
        <w:t>info</w:t>
      </w:r>
      <w:r w:rsidR="00FA2663" w:rsidRPr="006D7081">
        <w:rPr>
          <w:sz w:val="22"/>
          <w:szCs w:val="22"/>
        </w:rPr>
        <w:t xml:space="preserve">rmację o kwocie, jaką zamierza się przeznaczyć na sfinansowanie zamówienia. </w:t>
      </w:r>
    </w:p>
    <w:p w14:paraId="0187BA2B" w14:textId="77777777" w:rsidR="00E57A3C" w:rsidRPr="006D7081" w:rsidRDefault="00E57A3C" w:rsidP="00A00BAD">
      <w:pPr>
        <w:pStyle w:val="Styl"/>
        <w:numPr>
          <w:ilvl w:val="0"/>
          <w:numId w:val="3"/>
        </w:numPr>
        <w:spacing w:line="360" w:lineRule="auto"/>
        <w:ind w:hanging="218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Wykonawcy mogą uczestniczyć w sesji otwarcia ofert w siedzibie zamawiającego tj. przy ul. Energetyków 9 w 47-225 Kędzierzynie-Koźlu w pokoju nr 034.</w:t>
      </w:r>
    </w:p>
    <w:p w14:paraId="4EFDB72C" w14:textId="77777777" w:rsidR="00FA2663" w:rsidRPr="006D7081" w:rsidRDefault="00FF09AA" w:rsidP="00FF09AA">
      <w:pPr>
        <w:spacing w:line="360" w:lineRule="auto"/>
        <w:ind w:left="76" w:hanging="218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4.</w:t>
      </w:r>
      <w:r w:rsidRPr="006D7081">
        <w:rPr>
          <w:rFonts w:ascii="Arial" w:hAnsi="Arial" w:cs="Arial"/>
          <w:sz w:val="22"/>
          <w:szCs w:val="22"/>
        </w:rPr>
        <w:tab/>
      </w:r>
      <w:r w:rsidR="00FA2663" w:rsidRPr="006D7081">
        <w:rPr>
          <w:rFonts w:ascii="Arial" w:hAnsi="Arial" w:cs="Arial"/>
          <w:sz w:val="22"/>
          <w:szCs w:val="22"/>
        </w:rPr>
        <w:t xml:space="preserve">Niezwłocznie po otwarciu ofert, </w:t>
      </w:r>
      <w:r w:rsidR="00D4711D" w:rsidRPr="006D7081">
        <w:rPr>
          <w:rFonts w:ascii="Arial" w:hAnsi="Arial" w:cs="Arial"/>
          <w:sz w:val="22"/>
          <w:szCs w:val="22"/>
        </w:rPr>
        <w:t xml:space="preserve">zamawiający </w:t>
      </w:r>
      <w:r w:rsidR="00FA2663" w:rsidRPr="006D7081">
        <w:rPr>
          <w:rFonts w:ascii="Arial" w:hAnsi="Arial" w:cs="Arial"/>
          <w:sz w:val="22"/>
          <w:szCs w:val="22"/>
        </w:rPr>
        <w:t>udostępni na stronie internetowej prowadzonego postępowania</w:t>
      </w:r>
      <w:r w:rsidR="001A7C10" w:rsidRPr="006D7081">
        <w:rPr>
          <w:rFonts w:ascii="Arial" w:hAnsi="Arial" w:cs="Arial"/>
          <w:sz w:val="22"/>
          <w:szCs w:val="22"/>
        </w:rPr>
        <w:t xml:space="preserve"> jw.</w:t>
      </w:r>
      <w:r w:rsidR="00FA2663" w:rsidRPr="006D7081">
        <w:rPr>
          <w:rFonts w:ascii="Arial" w:hAnsi="Arial" w:cs="Arial"/>
          <w:sz w:val="22"/>
          <w:szCs w:val="22"/>
        </w:rPr>
        <w:t xml:space="preserve"> informacje o</w:t>
      </w:r>
      <w:r w:rsidR="001A7C10" w:rsidRPr="006D7081">
        <w:rPr>
          <w:rFonts w:ascii="Arial" w:hAnsi="Arial" w:cs="Arial"/>
          <w:sz w:val="22"/>
          <w:szCs w:val="22"/>
        </w:rPr>
        <w:t>:</w:t>
      </w:r>
      <w:r w:rsidR="00FA2663" w:rsidRPr="006D7081">
        <w:rPr>
          <w:rFonts w:ascii="Arial" w:hAnsi="Arial" w:cs="Arial"/>
          <w:sz w:val="22"/>
          <w:szCs w:val="22"/>
        </w:rPr>
        <w:t xml:space="preserve"> </w:t>
      </w:r>
    </w:p>
    <w:p w14:paraId="7668EB9F" w14:textId="77777777" w:rsidR="00FA2663" w:rsidRPr="006D7081" w:rsidRDefault="00FA2663" w:rsidP="00FA2663">
      <w:pPr>
        <w:spacing w:line="360" w:lineRule="auto"/>
        <w:ind w:left="826" w:hanging="39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1)</w:t>
      </w:r>
      <w:r w:rsidRPr="006D708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22439DC" w14:textId="77777777" w:rsidR="00FA2663" w:rsidRPr="006D7081" w:rsidRDefault="00FA2663" w:rsidP="00FA2663">
      <w:pPr>
        <w:spacing w:line="360" w:lineRule="auto"/>
        <w:ind w:left="826" w:hanging="39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2)</w:t>
      </w:r>
      <w:r w:rsidRPr="006D7081">
        <w:rPr>
          <w:rFonts w:ascii="Arial" w:hAnsi="Arial" w:cs="Arial"/>
          <w:sz w:val="22"/>
          <w:szCs w:val="22"/>
        </w:rPr>
        <w:tab/>
        <w:t>cenach lub kosztach zawartych w ofertach.</w:t>
      </w:r>
    </w:p>
    <w:p w14:paraId="32CC7395" w14:textId="77777777" w:rsidR="00163EDC" w:rsidRPr="006D7081" w:rsidRDefault="00163EDC" w:rsidP="00F54E98">
      <w:pPr>
        <w:pStyle w:val="Styl"/>
        <w:tabs>
          <w:tab w:val="left" w:pos="0"/>
        </w:tabs>
        <w:spacing w:line="254" w:lineRule="exact"/>
        <w:ind w:hanging="284"/>
        <w:jc w:val="both"/>
        <w:rPr>
          <w:b/>
          <w:sz w:val="22"/>
          <w:szCs w:val="22"/>
        </w:rPr>
      </w:pPr>
    </w:p>
    <w:p w14:paraId="4BFB6EF8" w14:textId="5ADEE8DE" w:rsidR="00F54E98" w:rsidRPr="006D7081" w:rsidRDefault="00F54E98" w:rsidP="00F54E98">
      <w:pPr>
        <w:pStyle w:val="Styl"/>
        <w:tabs>
          <w:tab w:val="left" w:pos="0"/>
        </w:tabs>
        <w:spacing w:line="254" w:lineRule="exact"/>
        <w:ind w:hanging="284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 xml:space="preserve">15. </w:t>
      </w:r>
      <w:r w:rsidR="00732FF1">
        <w:rPr>
          <w:b/>
          <w:sz w:val="22"/>
          <w:szCs w:val="22"/>
        </w:rPr>
        <w:t>Podstawy wykluczenia Wykonawcy z postępowania</w:t>
      </w:r>
      <w:r w:rsidRPr="006D7081">
        <w:rPr>
          <w:b/>
          <w:sz w:val="22"/>
          <w:szCs w:val="22"/>
        </w:rPr>
        <w:t xml:space="preserve"> </w:t>
      </w:r>
    </w:p>
    <w:p w14:paraId="3245178C" w14:textId="009E2859" w:rsidR="000A43B4" w:rsidRDefault="00F54E98" w:rsidP="00874201">
      <w:pPr>
        <w:pStyle w:val="Tekstpodstawowywcity3"/>
        <w:spacing w:before="120"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1. O udzielenie zamówienia mogą ubiegać się wykonawcy, którzy nie podlegają wykluczeniu na podstawie art. 108 ust. 1  ustawy</w:t>
      </w:r>
      <w:r w:rsidR="000A43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3B4">
        <w:rPr>
          <w:rFonts w:ascii="Arial" w:hAnsi="Arial" w:cs="Arial"/>
          <w:sz w:val="22"/>
          <w:szCs w:val="22"/>
        </w:rPr>
        <w:t>Pzp</w:t>
      </w:r>
      <w:proofErr w:type="spellEnd"/>
      <w:r w:rsidR="000A43B4">
        <w:rPr>
          <w:rFonts w:ascii="Arial" w:hAnsi="Arial" w:cs="Arial"/>
          <w:sz w:val="22"/>
          <w:szCs w:val="22"/>
        </w:rPr>
        <w:t>.</w:t>
      </w:r>
    </w:p>
    <w:p w14:paraId="07DD0181" w14:textId="6E475B5B" w:rsidR="00F54E98" w:rsidRDefault="000A43B4" w:rsidP="00147C06">
      <w:pPr>
        <w:pStyle w:val="Tekstpodstawowywcity3"/>
        <w:spacing w:before="40"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O udzielenie zamówienia mogą ubiegać się wykonawcy, którzy nie podlegają wykluczeniu</w:t>
      </w:r>
      <w:r w:rsidR="00F54E98" w:rsidRPr="006D70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na postawie art. 7 ust. 1 ustawy z dnia 13 kwietnia 2022 r. o</w:t>
      </w:r>
      <w:r w:rsidR="00147C0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szczególnych rozwiązaniach w zakresie </w:t>
      </w:r>
      <w:r w:rsidR="00147C06">
        <w:rPr>
          <w:rFonts w:ascii="Arial" w:hAnsi="Arial" w:cs="Arial"/>
          <w:sz w:val="22"/>
          <w:szCs w:val="22"/>
        </w:rPr>
        <w:t>przeciwdziałania wspieraniu agresji na Ukrainę oraz służących ochronie bezpieczeństwa narodowego.</w:t>
      </w:r>
    </w:p>
    <w:p w14:paraId="0A2E9099" w14:textId="181182AD" w:rsidR="00732FF1" w:rsidRDefault="000A43B4" w:rsidP="00732FF1">
      <w:pPr>
        <w:pStyle w:val="Tekstpodstawowywcity3"/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32FF1">
        <w:rPr>
          <w:rFonts w:ascii="Arial" w:hAnsi="Arial" w:cs="Arial"/>
          <w:sz w:val="22"/>
          <w:szCs w:val="22"/>
        </w:rPr>
        <w:t>.</w:t>
      </w:r>
      <w:r w:rsidR="00732FF1">
        <w:rPr>
          <w:rFonts w:ascii="Arial" w:hAnsi="Arial" w:cs="Arial"/>
          <w:sz w:val="22"/>
          <w:szCs w:val="22"/>
        </w:rPr>
        <w:tab/>
        <w:t xml:space="preserve">W przypadku gdy w postępowaniu o udzielenie niniejszego zamówienia biorą udział Wykonawcy występujący wspólnie (konsorcjum), brak podstaw do wykluczenia z postępowania w zakresie określonym w ust. 1 </w:t>
      </w:r>
      <w:r w:rsidR="002F3E82">
        <w:rPr>
          <w:rFonts w:ascii="Arial" w:hAnsi="Arial" w:cs="Arial"/>
          <w:sz w:val="22"/>
          <w:szCs w:val="22"/>
        </w:rPr>
        <w:t xml:space="preserve">i ust. 2 </w:t>
      </w:r>
      <w:r w:rsidR="00732FF1">
        <w:rPr>
          <w:rFonts w:ascii="Arial" w:hAnsi="Arial" w:cs="Arial"/>
          <w:sz w:val="22"/>
          <w:szCs w:val="22"/>
        </w:rPr>
        <w:t>musi wykazać każdy z Wykonawców wspólnie ubiegający się o udzielenie zamówienia.</w:t>
      </w:r>
    </w:p>
    <w:p w14:paraId="4CF3037C" w14:textId="48631DCB" w:rsidR="006F7A49" w:rsidRPr="006D7081" w:rsidRDefault="006F7A49" w:rsidP="006F7A49">
      <w:pPr>
        <w:pStyle w:val="Styl"/>
        <w:tabs>
          <w:tab w:val="left" w:pos="142"/>
        </w:tabs>
        <w:spacing w:before="360" w:line="360" w:lineRule="auto"/>
        <w:ind w:left="11" w:hanging="295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1</w:t>
      </w:r>
      <w:r w:rsidR="00F54E98" w:rsidRPr="006D7081">
        <w:rPr>
          <w:b/>
          <w:sz w:val="22"/>
          <w:szCs w:val="22"/>
        </w:rPr>
        <w:t>6</w:t>
      </w:r>
      <w:r w:rsidRPr="006D7081">
        <w:rPr>
          <w:b/>
          <w:sz w:val="22"/>
          <w:szCs w:val="22"/>
        </w:rPr>
        <w:t>. Podstawy wykluczenia, o których mowa w art. 10</w:t>
      </w:r>
      <w:r w:rsidR="00C25F8E" w:rsidRPr="006D7081">
        <w:rPr>
          <w:b/>
          <w:sz w:val="22"/>
          <w:szCs w:val="22"/>
        </w:rPr>
        <w:t>8</w:t>
      </w:r>
      <w:r w:rsidRPr="006D7081">
        <w:rPr>
          <w:b/>
          <w:sz w:val="22"/>
          <w:szCs w:val="22"/>
        </w:rPr>
        <w:t xml:space="preserve"> ust. 1 ustawy</w:t>
      </w:r>
      <w:r w:rsidR="00A923DC">
        <w:rPr>
          <w:b/>
          <w:sz w:val="22"/>
          <w:szCs w:val="22"/>
        </w:rPr>
        <w:t xml:space="preserve"> </w:t>
      </w:r>
      <w:proofErr w:type="spellStart"/>
      <w:r w:rsidR="004B4BC5">
        <w:rPr>
          <w:b/>
          <w:sz w:val="22"/>
          <w:szCs w:val="22"/>
        </w:rPr>
        <w:t>Pzp</w:t>
      </w:r>
      <w:proofErr w:type="spellEnd"/>
      <w:r w:rsidR="004B4BC5">
        <w:rPr>
          <w:b/>
          <w:sz w:val="22"/>
          <w:szCs w:val="22"/>
        </w:rPr>
        <w:t>.</w:t>
      </w:r>
    </w:p>
    <w:p w14:paraId="21D979C0" w14:textId="5CAA179D" w:rsidR="006F7A49" w:rsidRPr="006D7081" w:rsidRDefault="00874201" w:rsidP="003440DC">
      <w:pPr>
        <w:pStyle w:val="Default"/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1.</w:t>
      </w:r>
      <w:r w:rsidR="003440DC">
        <w:rPr>
          <w:rFonts w:ascii="Arial" w:hAnsi="Arial" w:cs="Arial"/>
          <w:sz w:val="22"/>
          <w:szCs w:val="22"/>
        </w:rPr>
        <w:t xml:space="preserve"> </w:t>
      </w:r>
      <w:r w:rsidR="006F7A49" w:rsidRPr="006D7081">
        <w:rPr>
          <w:rFonts w:ascii="Arial" w:hAnsi="Arial" w:cs="Arial"/>
          <w:sz w:val="22"/>
          <w:szCs w:val="22"/>
        </w:rPr>
        <w:t>Zamawiający wykluczy wykonawcę z postępowania o udzielenie zamówienia w</w:t>
      </w:r>
      <w:r w:rsidR="003F4C91" w:rsidRPr="006D7081">
        <w:rPr>
          <w:rFonts w:ascii="Arial" w:hAnsi="Arial" w:cs="Arial"/>
          <w:sz w:val="22"/>
          <w:szCs w:val="22"/>
        </w:rPr>
        <w:t> </w:t>
      </w:r>
      <w:r w:rsidR="006F7A49" w:rsidRPr="006D7081">
        <w:rPr>
          <w:rFonts w:ascii="Arial" w:hAnsi="Arial" w:cs="Arial"/>
          <w:sz w:val="22"/>
          <w:szCs w:val="22"/>
        </w:rPr>
        <w:t>przypadku zaistnienia przesłanek o których mowa w art. 108 ust 1 ustawy</w:t>
      </w:r>
      <w:r w:rsidR="00C25F8E" w:rsidRPr="006D7081">
        <w:rPr>
          <w:rFonts w:ascii="Arial" w:hAnsi="Arial" w:cs="Arial"/>
          <w:sz w:val="22"/>
          <w:szCs w:val="22"/>
        </w:rPr>
        <w:t xml:space="preserve"> tj.</w:t>
      </w:r>
      <w:r w:rsidR="00045ECA" w:rsidRPr="006D7081">
        <w:rPr>
          <w:rFonts w:ascii="Arial" w:hAnsi="Arial" w:cs="Arial"/>
          <w:sz w:val="22"/>
          <w:szCs w:val="22"/>
        </w:rPr>
        <w:t>:</w:t>
      </w:r>
      <w:r w:rsidR="00C25F8E" w:rsidRPr="006D7081">
        <w:rPr>
          <w:rFonts w:ascii="Arial" w:hAnsi="Arial" w:cs="Arial"/>
          <w:sz w:val="22"/>
          <w:szCs w:val="22"/>
        </w:rPr>
        <w:t xml:space="preserve"> </w:t>
      </w:r>
    </w:p>
    <w:p w14:paraId="57F845D4" w14:textId="77777777" w:rsidR="003440DC" w:rsidRPr="00782BFB" w:rsidRDefault="003440DC" w:rsidP="003440DC">
      <w:pPr>
        <w:pStyle w:val="Default"/>
        <w:spacing w:line="360" w:lineRule="auto"/>
        <w:ind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2BFB">
        <w:rPr>
          <w:rFonts w:ascii="Arial" w:hAnsi="Arial" w:cs="Arial"/>
          <w:color w:val="000000" w:themeColor="text1"/>
          <w:sz w:val="22"/>
          <w:szCs w:val="22"/>
        </w:rPr>
        <w:t>Z postępowania o udzielenie zamówienia wyklucza się wykonawcę:</w:t>
      </w:r>
    </w:p>
    <w:p w14:paraId="6A9BAB95" w14:textId="77777777" w:rsidR="003440DC" w:rsidRPr="00782BFB" w:rsidRDefault="003440DC" w:rsidP="003440DC">
      <w:pPr>
        <w:pStyle w:val="Default"/>
        <w:spacing w:line="360" w:lineRule="auto"/>
        <w:ind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2BFB">
        <w:rPr>
          <w:rFonts w:ascii="Arial" w:hAnsi="Arial" w:cs="Arial"/>
          <w:color w:val="000000" w:themeColor="text1"/>
          <w:sz w:val="22"/>
          <w:szCs w:val="22"/>
        </w:rPr>
        <w:t>1) będącego osobą fizyczną, którego prawomocnie skazano za przestępstwo:</w:t>
      </w:r>
    </w:p>
    <w:p w14:paraId="71125D99" w14:textId="77777777" w:rsidR="003440DC" w:rsidRPr="00782BFB" w:rsidRDefault="003440DC" w:rsidP="003440DC">
      <w:pPr>
        <w:pStyle w:val="Default"/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2BF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a) </w:t>
      </w:r>
      <w:r w:rsidRPr="00782BFB">
        <w:rPr>
          <w:rFonts w:ascii="Arial" w:hAnsi="Arial" w:cs="Arial"/>
          <w:color w:val="000000" w:themeColor="text1"/>
          <w:sz w:val="22"/>
          <w:szCs w:val="22"/>
        </w:rPr>
        <w:tab/>
        <w:t>udziału w zorganizowanej grupie przestępczej albo związku mającym na celu popełnienie przestępstwa lub przestępstwa skarbowego, o którym mowa w art. 258 Kodeksu karnego,</w:t>
      </w:r>
    </w:p>
    <w:p w14:paraId="689DBB0E" w14:textId="77777777" w:rsidR="003440DC" w:rsidRPr="00782BFB" w:rsidRDefault="003440DC" w:rsidP="003440DC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2BFB">
        <w:rPr>
          <w:rFonts w:ascii="Arial" w:hAnsi="Arial" w:cs="Arial"/>
          <w:color w:val="000000" w:themeColor="text1"/>
          <w:sz w:val="22"/>
          <w:szCs w:val="22"/>
        </w:rPr>
        <w:t>b)</w:t>
      </w:r>
      <w:r w:rsidRPr="00782BFB">
        <w:rPr>
          <w:rFonts w:ascii="Arial" w:hAnsi="Arial" w:cs="Arial"/>
          <w:color w:val="000000" w:themeColor="text1"/>
          <w:sz w:val="22"/>
          <w:szCs w:val="22"/>
        </w:rPr>
        <w:tab/>
        <w:t xml:space="preserve"> handlu ludźmi, o którym mowa w art. 189a Kodeksu karnego,</w:t>
      </w:r>
    </w:p>
    <w:p w14:paraId="061DE753" w14:textId="77777777" w:rsidR="003440DC" w:rsidRPr="00B6540F" w:rsidRDefault="003440DC" w:rsidP="003440DC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540F"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r w:rsidRPr="00B6540F">
        <w:rPr>
          <w:rFonts w:ascii="Arial" w:hAnsi="Arial" w:cs="Arial"/>
          <w:color w:val="000000" w:themeColor="text1"/>
          <w:sz w:val="22"/>
          <w:szCs w:val="22"/>
        </w:rPr>
        <w:tab/>
        <w:t>o którym mowa w art. 228-230a, art.250a Kodeksu karnego, w art. 46 - 48 ustawy z dnia 25 czerwca 2010 r. o sporcie (Dz. U. z 2020 r. poz.1133 oraz z 2021 r. poz. 2054 i 2142) lub w art. 54 ust. 1 - 4 ustawy z dnia                                            12 maja 2011 r. o refundacji leków, środków spożywczych specjalnego przeznaczenia żywieniowego oraz wyrobów medycznych (Dz.U. z 2021 r.           poz. 523, 1292, 1559, 2054 i 2120),</w:t>
      </w:r>
    </w:p>
    <w:p w14:paraId="44400975" w14:textId="77777777" w:rsidR="003440DC" w:rsidRPr="00BD32E7" w:rsidRDefault="003440DC" w:rsidP="003440DC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2E7">
        <w:rPr>
          <w:rFonts w:ascii="Arial" w:hAnsi="Arial" w:cs="Arial"/>
          <w:color w:val="000000" w:themeColor="text1"/>
          <w:sz w:val="22"/>
          <w:szCs w:val="22"/>
        </w:rPr>
        <w:t>d)</w:t>
      </w:r>
      <w:r w:rsidRPr="00BD32E7">
        <w:rPr>
          <w:rFonts w:ascii="Arial" w:hAnsi="Arial" w:cs="Arial"/>
          <w:color w:val="000000" w:themeColor="text1"/>
          <w:sz w:val="22"/>
          <w:szCs w:val="22"/>
        </w:rPr>
        <w:tab/>
        <w:t>finansowania przestępstwa o charakterze terrorystycznym, o którym mowa w art. 165a Kodeksu karnego, lub przestępstwo udaremniania lub utrudniania stwierdzenia przestępnego pochodzenia pieniędzy lub ukrywania ich pochodzenia, o którym mowa w art. 299 Kodeksu karnego,</w:t>
      </w:r>
    </w:p>
    <w:p w14:paraId="67B7B115" w14:textId="77777777" w:rsidR="003440DC" w:rsidRPr="00EC54F6" w:rsidRDefault="003440DC" w:rsidP="003440DC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54F6">
        <w:rPr>
          <w:rFonts w:ascii="Arial" w:hAnsi="Arial" w:cs="Arial"/>
          <w:color w:val="000000" w:themeColor="text1"/>
          <w:sz w:val="22"/>
          <w:szCs w:val="22"/>
        </w:rPr>
        <w:t>e)</w:t>
      </w:r>
      <w:r w:rsidRPr="00EC54F6">
        <w:rPr>
          <w:rFonts w:ascii="Arial" w:hAnsi="Arial" w:cs="Arial"/>
          <w:color w:val="000000" w:themeColor="text1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14:paraId="0D115BD5" w14:textId="77777777" w:rsidR="003440DC" w:rsidRPr="007010FD" w:rsidRDefault="003440DC" w:rsidP="003440DC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010FD">
        <w:rPr>
          <w:rFonts w:ascii="Arial" w:hAnsi="Arial" w:cs="Arial"/>
          <w:color w:val="000000" w:themeColor="text1"/>
          <w:sz w:val="22"/>
          <w:szCs w:val="22"/>
        </w:rPr>
        <w:t>f)</w:t>
      </w:r>
      <w:r w:rsidRPr="007010FD">
        <w:rPr>
          <w:rFonts w:ascii="Arial" w:hAnsi="Arial" w:cs="Arial"/>
          <w:color w:val="000000" w:themeColor="text1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7010FD">
        <w:rPr>
          <w:rFonts w:ascii="Arial" w:hAnsi="Arial" w:cs="Arial"/>
          <w:color w:val="000000" w:themeColor="text1"/>
          <w:sz w:val="22"/>
          <w:szCs w:val="22"/>
        </w:rPr>
        <w:t>.U. z 2021 poz. 1745),</w:t>
      </w:r>
    </w:p>
    <w:p w14:paraId="6DFCAEC0" w14:textId="77777777" w:rsidR="003440DC" w:rsidRPr="00C37016" w:rsidRDefault="003440DC" w:rsidP="003440DC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010FD">
        <w:rPr>
          <w:rFonts w:ascii="Arial" w:hAnsi="Arial" w:cs="Arial"/>
          <w:color w:val="000000" w:themeColor="text1"/>
          <w:sz w:val="22"/>
          <w:szCs w:val="22"/>
        </w:rPr>
        <w:t>g)</w:t>
      </w:r>
      <w:r w:rsidRPr="007010FD">
        <w:rPr>
          <w:rFonts w:ascii="Arial" w:hAnsi="Arial" w:cs="Arial"/>
          <w:color w:val="000000" w:themeColor="text1"/>
          <w:sz w:val="22"/>
          <w:szCs w:val="22"/>
        </w:rPr>
        <w:tab/>
      </w:r>
      <w:r w:rsidRPr="00C37016">
        <w:rPr>
          <w:rFonts w:ascii="Arial" w:hAnsi="Arial" w:cs="Arial"/>
          <w:color w:val="000000" w:themeColor="text1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                           w art. 270-277d Kodeksu karnego, lub przestępstwo skarbowe,</w:t>
      </w:r>
    </w:p>
    <w:p w14:paraId="11C8FAAF" w14:textId="77777777" w:rsidR="003440DC" w:rsidRPr="00C37016" w:rsidRDefault="003440DC" w:rsidP="003440DC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7016">
        <w:rPr>
          <w:rFonts w:ascii="Arial" w:hAnsi="Arial" w:cs="Arial"/>
          <w:color w:val="000000" w:themeColor="text1"/>
          <w:sz w:val="22"/>
          <w:szCs w:val="22"/>
        </w:rPr>
        <w:t>h)</w:t>
      </w:r>
      <w:r w:rsidRPr="00C37016">
        <w:rPr>
          <w:rFonts w:ascii="Arial" w:hAnsi="Arial" w:cs="Arial"/>
          <w:color w:val="000000" w:themeColor="text1"/>
          <w:sz w:val="22"/>
          <w:szCs w:val="22"/>
        </w:rPr>
        <w:tab/>
        <w:t>o którym mowa w art. 9 ust. 1 i 3 lub art. 10 ustawy z dnia 15 czerwca 2012 r. o skutkach powierzania wykonywania pracy cudzoziemcom przebywającym wbrew przepisom na terytorium Rzeczypospolitej Polskiej</w:t>
      </w:r>
    </w:p>
    <w:p w14:paraId="6645B3A9" w14:textId="77777777" w:rsidR="003440DC" w:rsidRPr="00C37016" w:rsidRDefault="003440DC" w:rsidP="003440DC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701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C37016">
        <w:rPr>
          <w:rFonts w:ascii="Arial" w:hAnsi="Arial" w:cs="Arial"/>
          <w:color w:val="000000" w:themeColor="text1"/>
          <w:sz w:val="22"/>
          <w:szCs w:val="22"/>
        </w:rPr>
        <w:tab/>
        <w:t>lub za odpowiedni czyn zabroniony określony w przepisach prawa obcego;</w:t>
      </w:r>
    </w:p>
    <w:p w14:paraId="1B0A3B0E" w14:textId="77777777" w:rsidR="003440DC" w:rsidRPr="00980B9A" w:rsidRDefault="003440DC" w:rsidP="003440DC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B9A">
        <w:rPr>
          <w:rFonts w:ascii="Arial" w:hAnsi="Arial" w:cs="Arial"/>
          <w:color w:val="000000" w:themeColor="text1"/>
          <w:sz w:val="22"/>
          <w:szCs w:val="22"/>
        </w:rPr>
        <w:t>2)</w:t>
      </w:r>
      <w:r w:rsidRPr="00980B9A">
        <w:rPr>
          <w:rFonts w:ascii="Arial" w:hAnsi="Arial" w:cs="Arial"/>
          <w:color w:val="000000" w:themeColor="text1"/>
          <w:sz w:val="22"/>
          <w:szCs w:val="22"/>
        </w:rPr>
        <w:tab/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728847B3" w14:textId="77777777" w:rsidR="003440DC" w:rsidRPr="00F32A08" w:rsidRDefault="003440DC" w:rsidP="003440DC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A08">
        <w:rPr>
          <w:rFonts w:ascii="Arial" w:hAnsi="Arial" w:cs="Arial"/>
          <w:color w:val="000000" w:themeColor="text1"/>
          <w:sz w:val="22"/>
          <w:szCs w:val="22"/>
        </w:rPr>
        <w:t>3)</w:t>
      </w:r>
      <w:r w:rsidRPr="00F32A08">
        <w:rPr>
          <w:rFonts w:ascii="Arial" w:hAnsi="Arial" w:cs="Arial"/>
          <w:color w:val="000000" w:themeColor="text1"/>
          <w:sz w:val="22"/>
          <w:szCs w:val="22"/>
        </w:rPr>
        <w:tab/>
        <w:t xml:space="preserve">wobec którego wydano prawomocny wyrok sądu lub ostateczną decyzję administracyjną o zaleganiu z uiszczeniem podatków, opłat lub składek na ubezpieczenie społeczne lub zdrowotne, chyba, że wykonawca odpowiednio </w:t>
      </w:r>
      <w:r w:rsidRPr="00F32A08">
        <w:rPr>
          <w:rFonts w:ascii="Arial" w:hAnsi="Arial" w:cs="Arial"/>
          <w:color w:val="000000" w:themeColor="text1"/>
          <w:sz w:val="22"/>
          <w:szCs w:val="22"/>
        </w:rPr>
        <w:lastRenderedPageBreak/>
        <w:t>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1338008" w14:textId="77777777" w:rsidR="003440DC" w:rsidRPr="00B779BE" w:rsidRDefault="003440DC" w:rsidP="003440DC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79BE">
        <w:rPr>
          <w:rFonts w:ascii="Arial" w:hAnsi="Arial" w:cs="Arial"/>
          <w:color w:val="000000" w:themeColor="text1"/>
          <w:sz w:val="22"/>
          <w:szCs w:val="22"/>
        </w:rPr>
        <w:t>4)</w:t>
      </w:r>
      <w:r w:rsidRPr="00B779BE">
        <w:rPr>
          <w:rFonts w:ascii="Arial" w:hAnsi="Arial" w:cs="Arial"/>
          <w:color w:val="000000" w:themeColor="text1"/>
          <w:sz w:val="22"/>
          <w:szCs w:val="22"/>
        </w:rPr>
        <w:tab/>
        <w:t>wobec którego prawomocnie orzeczono zakaz ubiegania się o zamówienia publiczne;</w:t>
      </w:r>
    </w:p>
    <w:p w14:paraId="5FC3A339" w14:textId="77777777" w:rsidR="003440DC" w:rsidRPr="00B779BE" w:rsidRDefault="003440DC" w:rsidP="003440DC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79BE">
        <w:rPr>
          <w:rFonts w:ascii="Arial" w:hAnsi="Arial" w:cs="Arial"/>
          <w:color w:val="000000" w:themeColor="text1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oferty częściowe lub wnioski o dopuszczenie do udziału w postępowaniu, chyba że wykażą, że przygotowywali te oferty lub wnioski niezależnie od siebie;</w:t>
      </w:r>
    </w:p>
    <w:p w14:paraId="6F59A655" w14:textId="77777777" w:rsidR="003440DC" w:rsidRPr="005B213C" w:rsidRDefault="003440DC" w:rsidP="003440DC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B213C">
        <w:rPr>
          <w:rFonts w:ascii="Arial" w:hAnsi="Arial" w:cs="Arial"/>
          <w:color w:val="000000" w:themeColor="text1"/>
          <w:sz w:val="22"/>
          <w:szCs w:val="22"/>
        </w:rPr>
        <w:t xml:space="preserve">6) jeżeli w przypadkach, o których mowa w art. 85 ust.1 ustawy doszło do zakłócenia konkurencji wynikającego z wcześniejszego zaangażowania tego wykonawcy lub podmiotu, który należy z wykonawcą do tej samej grupy kapitałowej w rozumieniu ustawy z dnia 16 lutego 2007 r. o ochronie konkurencji i konsumentów, chyba, że spowodowane tym zakłócenie konkurencji może być wyeliminowane w inny sposób niż przez wykluczenie wykonawcy z udziału w postępowaniu o udzielenie zamówienia. </w:t>
      </w:r>
      <w:r w:rsidRPr="005B213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D4F08E8" w14:textId="77777777" w:rsidR="003440DC" w:rsidRPr="00465FAC" w:rsidRDefault="003440DC" w:rsidP="003440DC">
      <w:pPr>
        <w:spacing w:before="120" w:line="360" w:lineRule="auto"/>
        <w:ind w:left="142" w:hanging="284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65FAC">
        <w:rPr>
          <w:rFonts w:ascii="Arial" w:hAnsi="Arial" w:cs="Arial"/>
          <w:color w:val="000000" w:themeColor="text1"/>
          <w:sz w:val="22"/>
          <w:szCs w:val="22"/>
        </w:rPr>
        <w:t>2.</w:t>
      </w:r>
      <w:r w:rsidRPr="00465FA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>Wykonawca nie podlega wykluczeniu w okolicznościach określonych w art. 108 ust. 1 pkt. 1,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>2 i 5 jeżeli udowodni zamawiającemu, że spełnił łącznie następujące przesłanki:</w:t>
      </w:r>
    </w:p>
    <w:p w14:paraId="3C159A34" w14:textId="77777777" w:rsidR="003440DC" w:rsidRPr="00465FAC" w:rsidRDefault="003440DC" w:rsidP="003440DC">
      <w:p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>1)</w:t>
      </w: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naprawił lub zobowiązał się do naprawienia szkody wyrządzonej przestępstwem, wykroczeniem lub swoim nieprawidłowym postępowaniem, w tym poprzez zadośćuczynienie pieniężne; </w:t>
      </w:r>
    </w:p>
    <w:p w14:paraId="23C98247" w14:textId="77777777" w:rsidR="003440DC" w:rsidRPr="00465FAC" w:rsidRDefault="003440DC" w:rsidP="003440DC">
      <w:p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>2)</w:t>
      </w: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wyczerpująco wyjaśnił fakty i okoliczności związane z przestępstwem, wykroczeniem lub swoim nieprawidłowym postępowaniem oraz spowodowanymi przez nie szkodami, aktywnie współpracując odpowiednio z właściwymi organami, w tym organami ścigania, lub zamawiającym; </w:t>
      </w:r>
    </w:p>
    <w:p w14:paraId="049798EA" w14:textId="77777777" w:rsidR="003440DC" w:rsidRPr="00465FAC" w:rsidRDefault="003440DC" w:rsidP="003440DC">
      <w:p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>3)</w:t>
      </w: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podjął konkretne środki techniczne, organizacyjne i kadrowe, odpowiednie dla zapobiegania dalszym przestępstwom, wykroczeniom lub nieprawidłowemu postępowaniu, w szczególności: </w:t>
      </w:r>
    </w:p>
    <w:p w14:paraId="46D2088C" w14:textId="77777777" w:rsidR="003440DC" w:rsidRPr="00465FAC" w:rsidRDefault="003440DC" w:rsidP="003440DC">
      <w:pPr>
        <w:tabs>
          <w:tab w:val="left" w:pos="567"/>
        </w:tabs>
        <w:spacing w:line="360" w:lineRule="auto"/>
        <w:ind w:left="426" w:hanging="142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 xml:space="preserve">a) zerwał wszelkie powiązania z osobami lub podmiotami odpowiedzialnymi za </w:t>
      </w: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nieprawidłowe postępowanie wykonawcy, </w:t>
      </w:r>
    </w:p>
    <w:p w14:paraId="029EBDE7" w14:textId="77777777" w:rsidR="003440DC" w:rsidRPr="00465FAC" w:rsidRDefault="003440DC" w:rsidP="003440DC">
      <w:pPr>
        <w:spacing w:line="360" w:lineRule="auto"/>
        <w:ind w:left="426" w:hanging="142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 xml:space="preserve">b) zreorganizował personel, </w:t>
      </w:r>
    </w:p>
    <w:p w14:paraId="1EE7EEA2" w14:textId="77777777" w:rsidR="003440DC" w:rsidRPr="00465FAC" w:rsidRDefault="003440DC" w:rsidP="003440DC">
      <w:p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 xml:space="preserve">c) wdrożył system sprawozdawczości i kontroli,  </w:t>
      </w:r>
    </w:p>
    <w:p w14:paraId="42BA7AAB" w14:textId="77777777" w:rsidR="003440DC" w:rsidRPr="00465FAC" w:rsidRDefault="003440DC" w:rsidP="003440DC">
      <w:p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>d)</w:t>
      </w: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utworzył struktury audytu wewnętrznego do monitorowania przestrzegania przepisów, wewnętrznych regulacji lub standardów, </w:t>
      </w:r>
    </w:p>
    <w:p w14:paraId="0700DD59" w14:textId="77777777" w:rsidR="003440DC" w:rsidRPr="00465FAC" w:rsidRDefault="003440DC" w:rsidP="003440DC">
      <w:pPr>
        <w:tabs>
          <w:tab w:val="left" w:pos="567"/>
        </w:tabs>
        <w:spacing w:line="360" w:lineRule="auto"/>
        <w:ind w:left="426" w:hanging="142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>e)</w:t>
      </w: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wprowadził wewnętrzne regulacje dotyczące odpowiedzialności i odszkodowań za nieprzestrzeganie przepisów, wewnętrznych regulacji lub standardów. </w:t>
      </w:r>
    </w:p>
    <w:p w14:paraId="47385009" w14:textId="77777777" w:rsidR="003440DC" w:rsidRPr="00465FAC" w:rsidRDefault="003440DC" w:rsidP="003440DC">
      <w:p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>3.</w:t>
      </w:r>
      <w:r w:rsidRPr="00465FAC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Zamawiający ocenia, czy podjęte przez wykonawcę czynności, o których mowa w ust. 2, są wystarczające do wykazania jego rzetelności, uwzględniając wagę i szczególne okoliczności czynu wykonawcy. Jeżeli podjęte przez wykonawcę czynności, o których mowa w ust. 2, nie są wystarczające do wykazania jego rzetelności, zamawiający wyklucza wykonawcę. </w:t>
      </w:r>
    </w:p>
    <w:p w14:paraId="4C65CE38" w14:textId="014C3B51" w:rsidR="005E748C" w:rsidRDefault="004B4BC5" w:rsidP="004B4BC5">
      <w:pPr>
        <w:pStyle w:val="Tekstpodstawowywcity"/>
        <w:tabs>
          <w:tab w:val="left" w:pos="-142"/>
        </w:tabs>
        <w:spacing w:before="120" w:line="360" w:lineRule="auto"/>
        <w:ind w:left="0" w:hanging="426"/>
        <w:jc w:val="both"/>
        <w:rPr>
          <w:rFonts w:ascii="Arial" w:hAnsi="Arial" w:cs="Arial"/>
          <w:color w:val="000000" w:themeColor="text1"/>
          <w:sz w:val="22"/>
        </w:rPr>
      </w:pPr>
      <w:r w:rsidRPr="004B4BC5">
        <w:rPr>
          <w:rFonts w:ascii="Arial" w:hAnsi="Arial" w:cs="Arial"/>
          <w:b/>
          <w:bCs/>
          <w:color w:val="000000" w:themeColor="text1"/>
          <w:sz w:val="22"/>
        </w:rPr>
        <w:t>17</w:t>
      </w:r>
      <w:r w:rsidR="00814587" w:rsidRPr="004B4BC5">
        <w:rPr>
          <w:rFonts w:ascii="Arial" w:hAnsi="Arial" w:cs="Arial"/>
          <w:b/>
          <w:bCs/>
          <w:color w:val="000000" w:themeColor="text1"/>
          <w:sz w:val="22"/>
        </w:rPr>
        <w:t>.</w:t>
      </w:r>
      <w:r>
        <w:rPr>
          <w:rFonts w:ascii="Arial" w:hAnsi="Arial" w:cs="Arial"/>
          <w:color w:val="000000" w:themeColor="text1"/>
          <w:sz w:val="22"/>
        </w:rPr>
        <w:tab/>
      </w:r>
      <w:r w:rsidRPr="004B4BC5">
        <w:rPr>
          <w:rFonts w:ascii="Arial" w:hAnsi="Arial" w:cs="Arial"/>
          <w:b/>
          <w:bCs/>
          <w:color w:val="000000" w:themeColor="text1"/>
          <w:sz w:val="22"/>
        </w:rPr>
        <w:t>P</w:t>
      </w:r>
      <w:r w:rsidR="00814587" w:rsidRPr="00B461AF">
        <w:rPr>
          <w:rFonts w:ascii="Arial" w:hAnsi="Arial" w:cs="Arial"/>
          <w:b/>
          <w:bCs/>
          <w:color w:val="000000" w:themeColor="text1"/>
          <w:sz w:val="22"/>
        </w:rPr>
        <w:t>odstawy wykluczenia w związku z wejściem w</w:t>
      </w:r>
      <w:r w:rsidR="00814587">
        <w:rPr>
          <w:rFonts w:ascii="Arial" w:hAnsi="Arial" w:cs="Arial"/>
          <w:b/>
          <w:bCs/>
          <w:color w:val="000000" w:themeColor="text1"/>
          <w:sz w:val="22"/>
        </w:rPr>
        <w:t> </w:t>
      </w:r>
      <w:r w:rsidR="00814587" w:rsidRPr="00B461AF">
        <w:rPr>
          <w:rFonts w:ascii="Arial" w:hAnsi="Arial" w:cs="Arial"/>
          <w:b/>
          <w:bCs/>
          <w:color w:val="000000" w:themeColor="text1"/>
          <w:sz w:val="22"/>
        </w:rPr>
        <w:t xml:space="preserve">życie ustawy z dnia </w:t>
      </w:r>
      <w:r>
        <w:rPr>
          <w:rFonts w:ascii="Arial" w:hAnsi="Arial" w:cs="Arial"/>
          <w:b/>
          <w:bCs/>
          <w:color w:val="000000" w:themeColor="text1"/>
          <w:sz w:val="22"/>
        </w:rPr>
        <w:t xml:space="preserve">                                  </w:t>
      </w:r>
      <w:r w:rsidR="00814587" w:rsidRPr="00B461AF">
        <w:rPr>
          <w:rFonts w:ascii="Arial" w:hAnsi="Arial" w:cs="Arial"/>
          <w:b/>
          <w:bCs/>
          <w:color w:val="000000" w:themeColor="text1"/>
          <w:sz w:val="22"/>
        </w:rPr>
        <w:t>13 kwietnia 2022 r. o szczególnych rozwiązaniach w</w:t>
      </w:r>
      <w:r>
        <w:rPr>
          <w:rFonts w:ascii="Arial" w:hAnsi="Arial" w:cs="Arial"/>
          <w:b/>
          <w:bCs/>
          <w:color w:val="000000" w:themeColor="text1"/>
          <w:sz w:val="22"/>
        </w:rPr>
        <w:t> </w:t>
      </w:r>
      <w:r w:rsidR="00814587" w:rsidRPr="00B461AF">
        <w:rPr>
          <w:rFonts w:ascii="Arial" w:hAnsi="Arial" w:cs="Arial"/>
          <w:b/>
          <w:bCs/>
          <w:color w:val="000000" w:themeColor="text1"/>
          <w:sz w:val="22"/>
        </w:rPr>
        <w:t xml:space="preserve">zakresie przeciwdziałania wspieraniu agresji na Ukrainę </w:t>
      </w:r>
      <w:r w:rsidR="007A7424">
        <w:rPr>
          <w:rFonts w:ascii="Arial" w:hAnsi="Arial" w:cs="Arial"/>
          <w:b/>
          <w:bCs/>
          <w:color w:val="000000" w:themeColor="text1"/>
          <w:sz w:val="22"/>
        </w:rPr>
        <w:t>(art. 7 ust.1 ustawy sankcyjnej)</w:t>
      </w:r>
      <w:r w:rsidR="005E748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14:paraId="0C19A460" w14:textId="0263DA80" w:rsidR="00814587" w:rsidRDefault="005E748C" w:rsidP="004B4BC5">
      <w:pPr>
        <w:pStyle w:val="Tekstpodstawowywcity"/>
        <w:tabs>
          <w:tab w:val="left" w:pos="-142"/>
        </w:tabs>
        <w:spacing w:before="120" w:line="360" w:lineRule="auto"/>
        <w:ind w:left="0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</w:r>
      <w:r>
        <w:rPr>
          <w:rFonts w:ascii="Arial" w:hAnsi="Arial" w:cs="Arial"/>
          <w:color w:val="000000" w:themeColor="text1"/>
          <w:sz w:val="22"/>
        </w:rPr>
        <w:tab/>
        <w:t>Z</w:t>
      </w:r>
      <w:r w:rsidR="00814587">
        <w:rPr>
          <w:rFonts w:ascii="Arial" w:hAnsi="Arial" w:cs="Arial"/>
          <w:color w:val="000000" w:themeColor="text1"/>
          <w:sz w:val="22"/>
        </w:rPr>
        <w:t> </w:t>
      </w:r>
      <w:r w:rsidR="00814587" w:rsidRPr="00B461AF">
        <w:rPr>
          <w:rFonts w:ascii="Arial" w:hAnsi="Arial" w:cs="Arial"/>
          <w:color w:val="000000" w:themeColor="text1"/>
          <w:sz w:val="22"/>
        </w:rPr>
        <w:t>postępowania o</w:t>
      </w:r>
      <w:r w:rsidR="004B4BC5">
        <w:rPr>
          <w:rFonts w:ascii="Arial" w:hAnsi="Arial" w:cs="Arial"/>
          <w:color w:val="000000" w:themeColor="text1"/>
          <w:sz w:val="22"/>
        </w:rPr>
        <w:t> </w:t>
      </w:r>
      <w:r w:rsidR="00814587" w:rsidRPr="00B461AF">
        <w:rPr>
          <w:rFonts w:ascii="Arial" w:hAnsi="Arial" w:cs="Arial"/>
          <w:color w:val="000000" w:themeColor="text1"/>
          <w:sz w:val="22"/>
        </w:rPr>
        <w:t xml:space="preserve">udzielenie zamówienia publicznego lub konkursu prowadzonego na podstawie ustawy z dnia 11 września 2019 r. – Prawo zamówień publicznych, wyklucza się: </w:t>
      </w:r>
    </w:p>
    <w:p w14:paraId="1481479D" w14:textId="280FA44F" w:rsidR="00E02E60" w:rsidRDefault="00814587" w:rsidP="00737C27">
      <w:pPr>
        <w:pStyle w:val="Tekstpodstawowywcity"/>
        <w:tabs>
          <w:tab w:val="left" w:pos="-142"/>
        </w:tabs>
        <w:spacing w:before="60" w:line="360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B461AF">
        <w:rPr>
          <w:rFonts w:ascii="Arial" w:hAnsi="Arial" w:cs="Arial"/>
          <w:color w:val="000000" w:themeColor="text1"/>
          <w:sz w:val="22"/>
        </w:rPr>
        <w:t>1) wykonawcę oraz uczestnika konkursu wymienionego w wykazach określonych w</w:t>
      </w:r>
      <w:r>
        <w:rPr>
          <w:rFonts w:ascii="Arial" w:hAnsi="Arial" w:cs="Arial"/>
          <w:color w:val="000000" w:themeColor="text1"/>
          <w:sz w:val="22"/>
        </w:rPr>
        <w:t> </w:t>
      </w:r>
      <w:r w:rsidRPr="00B461AF">
        <w:rPr>
          <w:rFonts w:ascii="Arial" w:hAnsi="Arial" w:cs="Arial"/>
          <w:color w:val="000000" w:themeColor="text1"/>
          <w:sz w:val="22"/>
        </w:rPr>
        <w:t xml:space="preserve">rozporządzeniu 765/2006 i rozporządzeniu 269/2014 albo wpisanego na listę na podstawie decyzji w sprawie wpisu na listę rozstrzygającej o zastosowaniu środka, o którym mowa w art. 1 pkt 3 </w:t>
      </w:r>
      <w:r w:rsidR="004E1474">
        <w:rPr>
          <w:rFonts w:ascii="Arial" w:hAnsi="Arial" w:cs="Arial"/>
          <w:color w:val="000000" w:themeColor="text1"/>
          <w:sz w:val="22"/>
        </w:rPr>
        <w:t>ustawy</w:t>
      </w:r>
      <w:r w:rsidRPr="00B461AF">
        <w:rPr>
          <w:rFonts w:ascii="Arial" w:hAnsi="Arial" w:cs="Arial"/>
          <w:color w:val="000000" w:themeColor="text1"/>
          <w:sz w:val="22"/>
        </w:rPr>
        <w:t xml:space="preserve"> sankcyjnej; </w:t>
      </w:r>
    </w:p>
    <w:p w14:paraId="369E8028" w14:textId="586E67AA" w:rsidR="00E02E60" w:rsidRDefault="00814587" w:rsidP="00737C27">
      <w:pPr>
        <w:pStyle w:val="Tekstpodstawowywcity"/>
        <w:tabs>
          <w:tab w:val="left" w:pos="-142"/>
          <w:tab w:val="left" w:pos="0"/>
        </w:tabs>
        <w:spacing w:before="40" w:line="360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B461AF">
        <w:rPr>
          <w:rFonts w:ascii="Arial" w:hAnsi="Arial" w:cs="Arial"/>
          <w:color w:val="000000" w:themeColor="text1"/>
          <w:sz w:val="22"/>
        </w:rPr>
        <w:t>2)</w:t>
      </w:r>
      <w:r w:rsidR="00737C27">
        <w:rPr>
          <w:rFonts w:ascii="Arial" w:hAnsi="Arial" w:cs="Arial"/>
          <w:color w:val="000000" w:themeColor="text1"/>
          <w:sz w:val="22"/>
        </w:rPr>
        <w:tab/>
      </w:r>
      <w:r w:rsidRPr="00B461AF">
        <w:rPr>
          <w:rFonts w:ascii="Arial" w:hAnsi="Arial" w:cs="Arial"/>
          <w:color w:val="000000" w:themeColor="text1"/>
          <w:sz w:val="22"/>
        </w:rPr>
        <w:t>wykonawcę oraz uczestnika konkursu, którego beneficjentem rzeczywistym w</w:t>
      </w:r>
      <w:r w:rsidR="00E02E60">
        <w:rPr>
          <w:rFonts w:ascii="Arial" w:hAnsi="Arial" w:cs="Arial"/>
          <w:color w:val="000000" w:themeColor="text1"/>
          <w:sz w:val="22"/>
        </w:rPr>
        <w:t> </w:t>
      </w:r>
      <w:r w:rsidRPr="00B461AF">
        <w:rPr>
          <w:rFonts w:ascii="Arial" w:hAnsi="Arial" w:cs="Arial"/>
          <w:color w:val="000000" w:themeColor="text1"/>
          <w:sz w:val="22"/>
        </w:rPr>
        <w:t>rozumieniu ustawy z dnia 1 marca 2018 r. o przeciwdziałaniu praniu pieniędzy oraz finansowaniu terroryzmu (Dz. U. z</w:t>
      </w:r>
      <w:r>
        <w:rPr>
          <w:rFonts w:ascii="Arial" w:hAnsi="Arial" w:cs="Arial"/>
          <w:color w:val="000000" w:themeColor="text1"/>
          <w:sz w:val="22"/>
        </w:rPr>
        <w:t> </w:t>
      </w:r>
      <w:r w:rsidRPr="00B461AF">
        <w:rPr>
          <w:rFonts w:ascii="Arial" w:hAnsi="Arial" w:cs="Arial"/>
          <w:color w:val="000000" w:themeColor="text1"/>
          <w:sz w:val="22"/>
        </w:rPr>
        <w:t>2022 r. poz. 593 i 655) jest osoba wymieniona w wykazach określonych w</w:t>
      </w:r>
      <w:r>
        <w:rPr>
          <w:rFonts w:ascii="Arial" w:hAnsi="Arial" w:cs="Arial"/>
          <w:color w:val="000000" w:themeColor="text1"/>
          <w:sz w:val="22"/>
        </w:rPr>
        <w:t> </w:t>
      </w:r>
      <w:r w:rsidRPr="00B461AF">
        <w:rPr>
          <w:rFonts w:ascii="Arial" w:hAnsi="Arial" w:cs="Arial"/>
          <w:color w:val="000000" w:themeColor="text1"/>
          <w:sz w:val="22"/>
        </w:rPr>
        <w:t>rozporządzeniu 765/2006 i rozporządzeniu 269/2014 albo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B461AF">
        <w:rPr>
          <w:rFonts w:ascii="Arial" w:hAnsi="Arial" w:cs="Arial"/>
          <w:color w:val="000000" w:themeColor="text1"/>
          <w:sz w:val="22"/>
        </w:rPr>
        <w:t>wpisana na listę lub będąca takim beneficjentem rzeczywistym od dnia 24 lutego 2022 r., o ile została wpisana na listę na podstawie decyzji w sprawie wpisu na listę rozstrzygającej o</w:t>
      </w:r>
      <w:r>
        <w:rPr>
          <w:rFonts w:ascii="Arial" w:hAnsi="Arial" w:cs="Arial"/>
          <w:color w:val="000000" w:themeColor="text1"/>
          <w:sz w:val="22"/>
        </w:rPr>
        <w:t> </w:t>
      </w:r>
      <w:r w:rsidRPr="00B461AF">
        <w:rPr>
          <w:rFonts w:ascii="Arial" w:hAnsi="Arial" w:cs="Arial"/>
          <w:color w:val="000000" w:themeColor="text1"/>
          <w:sz w:val="22"/>
        </w:rPr>
        <w:t>zastosowaniu środka, o którym mowa w art. 1 pkt 3 ustawy sankcyjnej;</w:t>
      </w:r>
    </w:p>
    <w:p w14:paraId="4EC3B524" w14:textId="0A14508E" w:rsidR="00814587" w:rsidRDefault="00814587" w:rsidP="00A26DBE">
      <w:pPr>
        <w:pStyle w:val="Tekstpodstawowywcity"/>
        <w:tabs>
          <w:tab w:val="left" w:pos="-142"/>
        </w:tabs>
        <w:spacing w:before="40" w:line="360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B461AF">
        <w:rPr>
          <w:rFonts w:ascii="Arial" w:hAnsi="Arial" w:cs="Arial"/>
          <w:color w:val="000000" w:themeColor="text1"/>
          <w:sz w:val="22"/>
        </w:rPr>
        <w:t xml:space="preserve"> 3) wykonawcę oraz uczestnika konkursu, którego jednostką dominującą w rozumieniu art. 3 ust. 1 pkt 37 ustawy z dnia 29 września 1994 r. o rachunkowości </w:t>
      </w:r>
      <w:r w:rsidR="007A7424">
        <w:rPr>
          <w:rFonts w:ascii="Arial" w:hAnsi="Arial" w:cs="Arial"/>
          <w:color w:val="000000" w:themeColor="text1"/>
          <w:sz w:val="22"/>
        </w:rPr>
        <w:t xml:space="preserve">                                     </w:t>
      </w:r>
      <w:r w:rsidRPr="00B461AF">
        <w:rPr>
          <w:rFonts w:ascii="Arial" w:hAnsi="Arial" w:cs="Arial"/>
          <w:color w:val="000000" w:themeColor="text1"/>
          <w:sz w:val="22"/>
        </w:rPr>
        <w:t>(Dz. U. z</w:t>
      </w:r>
      <w:r>
        <w:rPr>
          <w:rFonts w:ascii="Arial" w:hAnsi="Arial" w:cs="Arial"/>
          <w:color w:val="000000" w:themeColor="text1"/>
          <w:sz w:val="22"/>
        </w:rPr>
        <w:t> </w:t>
      </w:r>
      <w:r w:rsidRPr="00B461AF">
        <w:rPr>
          <w:rFonts w:ascii="Arial" w:hAnsi="Arial" w:cs="Arial"/>
          <w:color w:val="000000" w:themeColor="text1"/>
          <w:sz w:val="22"/>
        </w:rPr>
        <w:t>2021 r. poz. 217, 2105 i 2106) jest podmiot wymieniony w wykazach określonych w</w:t>
      </w:r>
      <w:r>
        <w:rPr>
          <w:rFonts w:ascii="Arial" w:hAnsi="Arial" w:cs="Arial"/>
          <w:color w:val="000000" w:themeColor="text1"/>
          <w:sz w:val="22"/>
        </w:rPr>
        <w:t> </w:t>
      </w:r>
      <w:r w:rsidRPr="00B461AF">
        <w:rPr>
          <w:rFonts w:ascii="Arial" w:hAnsi="Arial" w:cs="Arial"/>
          <w:color w:val="000000" w:themeColor="text1"/>
          <w:sz w:val="22"/>
        </w:rPr>
        <w:t xml:space="preserve">rozporządzeniu 765/2006 i rozporządzeniu 269/2014 albo wpisany </w:t>
      </w:r>
      <w:r w:rsidRPr="00B461AF">
        <w:rPr>
          <w:rFonts w:ascii="Arial" w:hAnsi="Arial" w:cs="Arial"/>
          <w:color w:val="000000" w:themeColor="text1"/>
          <w:sz w:val="22"/>
        </w:rPr>
        <w:lastRenderedPageBreak/>
        <w:t>na listę lub będący taką jednostką dominującą od dnia 24 lutego 2022 r., o ile został wpisany na listę na podstawie decyzji w sprawie wpisu na listę rozstrzygającej o</w:t>
      </w:r>
      <w:r>
        <w:rPr>
          <w:rFonts w:ascii="Arial" w:hAnsi="Arial" w:cs="Arial"/>
          <w:color w:val="000000" w:themeColor="text1"/>
          <w:sz w:val="22"/>
        </w:rPr>
        <w:t> </w:t>
      </w:r>
      <w:r w:rsidRPr="00B461AF">
        <w:rPr>
          <w:rFonts w:ascii="Arial" w:hAnsi="Arial" w:cs="Arial"/>
          <w:color w:val="000000" w:themeColor="text1"/>
          <w:sz w:val="22"/>
        </w:rPr>
        <w:t xml:space="preserve">zastosowaniu środka, o którym mowa w art. 1 pkt 3 ustawy sankcyjnej. </w:t>
      </w:r>
    </w:p>
    <w:p w14:paraId="69BD2ED7" w14:textId="77777777" w:rsidR="00FF526D" w:rsidRDefault="00FF526D" w:rsidP="00D10378">
      <w:pPr>
        <w:pStyle w:val="Styl"/>
        <w:tabs>
          <w:tab w:val="left" w:pos="0"/>
        </w:tabs>
        <w:spacing w:line="254" w:lineRule="exact"/>
        <w:ind w:hanging="284"/>
        <w:jc w:val="both"/>
        <w:rPr>
          <w:b/>
          <w:sz w:val="22"/>
          <w:szCs w:val="22"/>
        </w:rPr>
      </w:pPr>
    </w:p>
    <w:p w14:paraId="1954EC37" w14:textId="0FEF4881" w:rsidR="00D10378" w:rsidRDefault="00112203" w:rsidP="007B72FF">
      <w:pPr>
        <w:pStyle w:val="Styl"/>
        <w:tabs>
          <w:tab w:val="left" w:pos="0"/>
        </w:tabs>
        <w:spacing w:line="254" w:lineRule="exact"/>
        <w:ind w:hanging="426"/>
        <w:jc w:val="both"/>
        <w:rPr>
          <w:b/>
          <w:sz w:val="22"/>
          <w:szCs w:val="22"/>
        </w:rPr>
      </w:pPr>
      <w:r w:rsidRPr="00112203">
        <w:rPr>
          <w:b/>
          <w:sz w:val="22"/>
          <w:szCs w:val="22"/>
        </w:rPr>
        <w:t>1</w:t>
      </w:r>
      <w:r w:rsidR="004B4BC5">
        <w:rPr>
          <w:b/>
          <w:sz w:val="22"/>
          <w:szCs w:val="22"/>
        </w:rPr>
        <w:t>8</w:t>
      </w:r>
      <w:r w:rsidRPr="00112203">
        <w:rPr>
          <w:b/>
          <w:sz w:val="22"/>
          <w:szCs w:val="22"/>
        </w:rPr>
        <w:t>. Informacja o warunkach udziału w post</w:t>
      </w:r>
      <w:r>
        <w:rPr>
          <w:b/>
          <w:sz w:val="22"/>
          <w:szCs w:val="22"/>
        </w:rPr>
        <w:t>ę</w:t>
      </w:r>
      <w:r w:rsidRPr="00112203">
        <w:rPr>
          <w:b/>
          <w:sz w:val="22"/>
          <w:szCs w:val="22"/>
        </w:rPr>
        <w:t>powan</w:t>
      </w:r>
      <w:r>
        <w:rPr>
          <w:b/>
          <w:sz w:val="22"/>
          <w:szCs w:val="22"/>
        </w:rPr>
        <w:t>i</w:t>
      </w:r>
      <w:r w:rsidRPr="00112203">
        <w:rPr>
          <w:b/>
          <w:sz w:val="22"/>
          <w:szCs w:val="22"/>
        </w:rPr>
        <w:t>u</w:t>
      </w:r>
    </w:p>
    <w:p w14:paraId="1C773E7D" w14:textId="793A658E" w:rsidR="00D10378" w:rsidRDefault="00D10378" w:rsidP="009726D5">
      <w:pPr>
        <w:pStyle w:val="Styl"/>
        <w:tabs>
          <w:tab w:val="left" w:pos="0"/>
        </w:tabs>
        <w:spacing w:before="240" w:line="254" w:lineRule="exact"/>
        <w:ind w:hanging="142"/>
        <w:jc w:val="both"/>
        <w:rPr>
          <w:bCs/>
          <w:sz w:val="22"/>
          <w:szCs w:val="22"/>
        </w:rPr>
      </w:pPr>
      <w:r w:rsidRPr="00593ECC">
        <w:rPr>
          <w:bCs/>
          <w:sz w:val="22"/>
          <w:szCs w:val="22"/>
        </w:rPr>
        <w:t>1.</w:t>
      </w:r>
      <w:r w:rsidR="00593ECC">
        <w:rPr>
          <w:bCs/>
          <w:sz w:val="22"/>
          <w:szCs w:val="22"/>
        </w:rPr>
        <w:t xml:space="preserve"> </w:t>
      </w:r>
      <w:r w:rsidRPr="00593ECC">
        <w:rPr>
          <w:bCs/>
          <w:sz w:val="22"/>
          <w:szCs w:val="22"/>
        </w:rPr>
        <w:t>O udziele</w:t>
      </w:r>
      <w:r w:rsidR="00593ECC" w:rsidRPr="00593ECC">
        <w:rPr>
          <w:bCs/>
          <w:sz w:val="22"/>
          <w:szCs w:val="22"/>
        </w:rPr>
        <w:t xml:space="preserve">nie zamówienia </w:t>
      </w:r>
      <w:r w:rsidR="00593ECC">
        <w:rPr>
          <w:bCs/>
          <w:sz w:val="22"/>
          <w:szCs w:val="22"/>
        </w:rPr>
        <w:t>mogą ubiegać się wykonawcy, którzy:</w:t>
      </w:r>
    </w:p>
    <w:p w14:paraId="6E73DB22" w14:textId="3003B245" w:rsidR="00593ECC" w:rsidRDefault="00593ECC" w:rsidP="006D75DE">
      <w:pPr>
        <w:pStyle w:val="Styl"/>
        <w:tabs>
          <w:tab w:val="left" w:pos="284"/>
        </w:tabs>
        <w:spacing w:before="120" w:line="254" w:lineRule="exact"/>
        <w:ind w:left="-142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1) </w:t>
      </w:r>
      <w:r w:rsidR="006B0823">
        <w:rPr>
          <w:bCs/>
          <w:sz w:val="22"/>
          <w:szCs w:val="22"/>
        </w:rPr>
        <w:t xml:space="preserve"> </w:t>
      </w:r>
      <w:r w:rsidR="006D75D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nie podlegają wykluczeniu</w:t>
      </w:r>
      <w:r w:rsidR="00720960">
        <w:rPr>
          <w:bCs/>
          <w:sz w:val="22"/>
          <w:szCs w:val="22"/>
        </w:rPr>
        <w:t xml:space="preserve"> na podstawie art. 108 ust. 1 ustawy </w:t>
      </w:r>
      <w:proofErr w:type="spellStart"/>
      <w:r w:rsidR="00720960"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, </w:t>
      </w:r>
      <w:r w:rsidR="00720960">
        <w:rPr>
          <w:bCs/>
          <w:sz w:val="22"/>
          <w:szCs w:val="22"/>
        </w:rPr>
        <w:t xml:space="preserve">oraz </w:t>
      </w:r>
    </w:p>
    <w:p w14:paraId="65B91980" w14:textId="1631443E" w:rsidR="006B0823" w:rsidRDefault="006D75DE" w:rsidP="006D75DE">
      <w:pPr>
        <w:pStyle w:val="Styl"/>
        <w:tabs>
          <w:tab w:val="left" w:pos="142"/>
        </w:tabs>
        <w:spacing w:before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zakresie p</w:t>
      </w:r>
      <w:r w:rsidRPr="006D75DE">
        <w:rPr>
          <w:bCs/>
          <w:sz w:val="22"/>
          <w:szCs w:val="22"/>
        </w:rPr>
        <w:t>odstawy wykluczenia w związku z wejściem w życie ustawy z dnia                                   13 kwietnia 2022 r. o szczególnych rozwiązaniach w zakresie przeciwdziałania wspieraniu agresji na Ukrainę (art. 7 ust.1 ustawy sankcyjnej).</w:t>
      </w:r>
    </w:p>
    <w:p w14:paraId="04B3DFF2" w14:textId="4F5FF9EC" w:rsidR="006B0823" w:rsidRDefault="006B0823" w:rsidP="006D75DE">
      <w:pPr>
        <w:pStyle w:val="Styl"/>
        <w:tabs>
          <w:tab w:val="left" w:pos="0"/>
          <w:tab w:val="left" w:pos="284"/>
        </w:tabs>
        <w:spacing w:before="60" w:line="360" w:lineRule="auto"/>
        <w:ind w:left="-142"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6D75DE">
        <w:rPr>
          <w:bCs/>
          <w:sz w:val="22"/>
          <w:szCs w:val="22"/>
        </w:rPr>
        <w:t>)</w:t>
      </w:r>
      <w:r w:rsidR="006D75D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</w:t>
      </w:r>
      <w:r w:rsidR="003440DC">
        <w:rPr>
          <w:bCs/>
          <w:sz w:val="22"/>
          <w:szCs w:val="22"/>
        </w:rPr>
        <w:t>amawiaj</w:t>
      </w:r>
      <w:r w:rsidR="00D10378">
        <w:rPr>
          <w:bCs/>
          <w:sz w:val="22"/>
          <w:szCs w:val="22"/>
        </w:rPr>
        <w:t>ą</w:t>
      </w:r>
      <w:r w:rsidR="003440DC">
        <w:rPr>
          <w:bCs/>
          <w:sz w:val="22"/>
          <w:szCs w:val="22"/>
        </w:rPr>
        <w:t>cy</w:t>
      </w:r>
      <w:r w:rsidR="00CD1821">
        <w:rPr>
          <w:bCs/>
          <w:sz w:val="22"/>
          <w:szCs w:val="22"/>
        </w:rPr>
        <w:t xml:space="preserve"> </w:t>
      </w:r>
      <w:r w:rsidR="00720960">
        <w:rPr>
          <w:bCs/>
          <w:sz w:val="22"/>
          <w:szCs w:val="22"/>
        </w:rPr>
        <w:t xml:space="preserve">nie </w:t>
      </w:r>
      <w:r w:rsidR="00D10378">
        <w:rPr>
          <w:bCs/>
          <w:sz w:val="22"/>
          <w:szCs w:val="22"/>
        </w:rPr>
        <w:t>określa warunk</w:t>
      </w:r>
      <w:r w:rsidR="00720960">
        <w:rPr>
          <w:bCs/>
          <w:sz w:val="22"/>
          <w:szCs w:val="22"/>
        </w:rPr>
        <w:t>ów</w:t>
      </w:r>
      <w:r w:rsidR="00D10378">
        <w:rPr>
          <w:bCs/>
          <w:sz w:val="22"/>
          <w:szCs w:val="22"/>
        </w:rPr>
        <w:t xml:space="preserve"> udziału w</w:t>
      </w:r>
      <w:r w:rsidR="00CD1821">
        <w:rPr>
          <w:bCs/>
          <w:sz w:val="22"/>
          <w:szCs w:val="22"/>
        </w:rPr>
        <w:t> </w:t>
      </w:r>
      <w:r w:rsidR="00720960">
        <w:rPr>
          <w:bCs/>
          <w:sz w:val="22"/>
          <w:szCs w:val="22"/>
        </w:rPr>
        <w:t xml:space="preserve">niniejszym </w:t>
      </w:r>
      <w:r w:rsidR="00D10378">
        <w:rPr>
          <w:bCs/>
          <w:sz w:val="22"/>
          <w:szCs w:val="22"/>
        </w:rPr>
        <w:t>postępowaniu</w:t>
      </w:r>
      <w:r w:rsidR="00720960">
        <w:rPr>
          <w:bCs/>
          <w:sz w:val="22"/>
          <w:szCs w:val="22"/>
        </w:rPr>
        <w:t>.</w:t>
      </w:r>
      <w:r w:rsidR="00D10378">
        <w:rPr>
          <w:bCs/>
          <w:sz w:val="22"/>
          <w:szCs w:val="22"/>
        </w:rPr>
        <w:t xml:space="preserve"> </w:t>
      </w:r>
    </w:p>
    <w:p w14:paraId="4A0EB3B1" w14:textId="521909DD" w:rsidR="00540D08" w:rsidRPr="006D7081" w:rsidRDefault="000A1484" w:rsidP="00E006B9">
      <w:pPr>
        <w:pStyle w:val="Styl"/>
        <w:spacing w:before="120" w:line="360" w:lineRule="auto"/>
        <w:ind w:hanging="426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1</w:t>
      </w:r>
      <w:r w:rsidR="003448A3">
        <w:rPr>
          <w:b/>
          <w:sz w:val="22"/>
          <w:szCs w:val="22"/>
        </w:rPr>
        <w:t>9</w:t>
      </w:r>
      <w:r w:rsidRPr="006D7081">
        <w:rPr>
          <w:b/>
          <w:sz w:val="22"/>
          <w:szCs w:val="22"/>
        </w:rPr>
        <w:t>.</w:t>
      </w:r>
      <w:r w:rsidRPr="006D7081">
        <w:rPr>
          <w:b/>
          <w:sz w:val="22"/>
          <w:szCs w:val="22"/>
        </w:rPr>
        <w:tab/>
      </w:r>
      <w:r w:rsidR="00540D08" w:rsidRPr="006D7081">
        <w:rPr>
          <w:b/>
          <w:sz w:val="22"/>
          <w:szCs w:val="22"/>
        </w:rPr>
        <w:t>Wykaz oświadczeń</w:t>
      </w:r>
      <w:r w:rsidR="00866254">
        <w:rPr>
          <w:b/>
          <w:sz w:val="22"/>
          <w:szCs w:val="22"/>
        </w:rPr>
        <w:t>,</w:t>
      </w:r>
      <w:r w:rsidR="00F8691B">
        <w:rPr>
          <w:b/>
          <w:sz w:val="22"/>
          <w:szCs w:val="22"/>
        </w:rPr>
        <w:t xml:space="preserve"> podmiotowych środków dowodowych</w:t>
      </w:r>
      <w:r w:rsidR="00AC3B0A">
        <w:rPr>
          <w:b/>
          <w:sz w:val="22"/>
          <w:szCs w:val="22"/>
        </w:rPr>
        <w:t xml:space="preserve"> potwierdzających </w:t>
      </w:r>
      <w:r w:rsidR="00EB1E50" w:rsidRPr="006D7081">
        <w:rPr>
          <w:b/>
          <w:sz w:val="22"/>
          <w:szCs w:val="22"/>
        </w:rPr>
        <w:t>brak podstaw do wykluczenia</w:t>
      </w:r>
      <w:r w:rsidR="00724668" w:rsidRPr="006D7081">
        <w:rPr>
          <w:b/>
          <w:sz w:val="22"/>
          <w:szCs w:val="22"/>
        </w:rPr>
        <w:t xml:space="preserve"> wykonawcy</w:t>
      </w:r>
      <w:r w:rsidR="00F8691B">
        <w:rPr>
          <w:b/>
          <w:sz w:val="22"/>
          <w:szCs w:val="22"/>
        </w:rPr>
        <w:t xml:space="preserve"> </w:t>
      </w:r>
      <w:r w:rsidR="00724668" w:rsidRPr="006D7081">
        <w:rPr>
          <w:b/>
          <w:sz w:val="22"/>
          <w:szCs w:val="22"/>
        </w:rPr>
        <w:t>z </w:t>
      </w:r>
      <w:r w:rsidR="00233A36" w:rsidRPr="006D7081">
        <w:rPr>
          <w:b/>
          <w:sz w:val="22"/>
          <w:szCs w:val="22"/>
        </w:rPr>
        <w:t>n</w:t>
      </w:r>
      <w:r w:rsidR="00724668" w:rsidRPr="006D7081">
        <w:rPr>
          <w:b/>
          <w:sz w:val="22"/>
          <w:szCs w:val="22"/>
        </w:rPr>
        <w:t>iniejszego postepowania</w:t>
      </w:r>
      <w:r w:rsidRPr="006D7081">
        <w:rPr>
          <w:b/>
          <w:sz w:val="22"/>
          <w:szCs w:val="22"/>
        </w:rPr>
        <w:t xml:space="preserve"> </w:t>
      </w:r>
      <w:r w:rsidR="00281F13">
        <w:rPr>
          <w:b/>
          <w:sz w:val="22"/>
          <w:szCs w:val="22"/>
        </w:rPr>
        <w:t>oraz spełnieni</w:t>
      </w:r>
      <w:r w:rsidR="003448A3">
        <w:rPr>
          <w:b/>
          <w:sz w:val="22"/>
          <w:szCs w:val="22"/>
        </w:rPr>
        <w:t>e</w:t>
      </w:r>
      <w:r w:rsidR="00281F13">
        <w:rPr>
          <w:b/>
          <w:sz w:val="22"/>
          <w:szCs w:val="22"/>
        </w:rPr>
        <w:t xml:space="preserve"> warunku udziału w</w:t>
      </w:r>
      <w:r w:rsidR="00192669">
        <w:rPr>
          <w:b/>
          <w:sz w:val="22"/>
          <w:szCs w:val="22"/>
        </w:rPr>
        <w:t> </w:t>
      </w:r>
      <w:r w:rsidR="00281F13">
        <w:rPr>
          <w:b/>
          <w:sz w:val="22"/>
          <w:szCs w:val="22"/>
        </w:rPr>
        <w:t>postępowaniu</w:t>
      </w:r>
    </w:p>
    <w:p w14:paraId="66420715" w14:textId="71470ED2" w:rsidR="00964CD9" w:rsidRPr="00A37F59" w:rsidRDefault="00492A3F" w:rsidP="005E31FF">
      <w:pPr>
        <w:pStyle w:val="Styl"/>
        <w:tabs>
          <w:tab w:val="left" w:pos="142"/>
        </w:tabs>
        <w:spacing w:before="120" w:line="360" w:lineRule="auto"/>
        <w:ind w:hanging="284"/>
        <w:jc w:val="both"/>
        <w:rPr>
          <w:bCs/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1.</w:t>
      </w:r>
      <w:r w:rsidRPr="006D7081">
        <w:rPr>
          <w:sz w:val="22"/>
          <w:szCs w:val="22"/>
        </w:rPr>
        <w:tab/>
      </w:r>
      <w:r w:rsidR="00F81B5C" w:rsidRPr="006D7081">
        <w:rPr>
          <w:sz w:val="22"/>
          <w:szCs w:val="22"/>
        </w:rPr>
        <w:t>Do oferty wykonawca zobowiązany jest dołączyć aktualne na dzień składania ofert o</w:t>
      </w:r>
      <w:r w:rsidR="001A1275" w:rsidRPr="006D7081">
        <w:rPr>
          <w:sz w:val="22"/>
          <w:szCs w:val="22"/>
        </w:rPr>
        <w:t>świadczenie</w:t>
      </w:r>
      <w:r w:rsidR="00233A36" w:rsidRPr="006D7081">
        <w:rPr>
          <w:sz w:val="22"/>
          <w:szCs w:val="22"/>
        </w:rPr>
        <w:t xml:space="preserve"> </w:t>
      </w:r>
      <w:r w:rsidR="00F81B5C" w:rsidRPr="006D7081">
        <w:rPr>
          <w:sz w:val="22"/>
          <w:szCs w:val="22"/>
        </w:rPr>
        <w:t>o</w:t>
      </w:r>
      <w:r w:rsidR="001A1275" w:rsidRPr="006D7081">
        <w:rPr>
          <w:sz w:val="22"/>
          <w:szCs w:val="22"/>
        </w:rPr>
        <w:t xml:space="preserve"> braku podstaw do wykluczenia wykonawcy z postępowania </w:t>
      </w:r>
      <w:r w:rsidR="00281F13">
        <w:rPr>
          <w:sz w:val="22"/>
          <w:szCs w:val="22"/>
        </w:rPr>
        <w:t xml:space="preserve"> </w:t>
      </w:r>
      <w:r w:rsidR="005E31FF">
        <w:rPr>
          <w:sz w:val="22"/>
          <w:szCs w:val="22"/>
        </w:rPr>
        <w:t xml:space="preserve">na podstawie art. 108 ust. 1 ustawy </w:t>
      </w:r>
      <w:proofErr w:type="spellStart"/>
      <w:r w:rsidR="005E31FF">
        <w:rPr>
          <w:sz w:val="22"/>
          <w:szCs w:val="22"/>
        </w:rPr>
        <w:t>Pzp</w:t>
      </w:r>
      <w:proofErr w:type="spellEnd"/>
      <w:r w:rsidR="005E31FF">
        <w:rPr>
          <w:sz w:val="22"/>
          <w:szCs w:val="22"/>
        </w:rPr>
        <w:t xml:space="preserve"> oraz w zakresie </w:t>
      </w:r>
      <w:r w:rsidR="005E31FF" w:rsidRPr="006D75DE">
        <w:rPr>
          <w:bCs/>
          <w:sz w:val="22"/>
          <w:szCs w:val="22"/>
        </w:rPr>
        <w:t>wykluczenia w związku z</w:t>
      </w:r>
      <w:r w:rsidR="005E31FF">
        <w:rPr>
          <w:bCs/>
          <w:sz w:val="22"/>
          <w:szCs w:val="22"/>
        </w:rPr>
        <w:t> </w:t>
      </w:r>
      <w:r w:rsidR="005E31FF" w:rsidRPr="006D75DE">
        <w:rPr>
          <w:bCs/>
          <w:sz w:val="22"/>
          <w:szCs w:val="22"/>
        </w:rPr>
        <w:t>wejściem w życie ustawy z dnia 13 kwietnia 2022 r. o szczególnych rozwiązaniach w zakresie przeciwdziałania wspieraniu agresji na Ukrainę (art. 7 ust.1 ustawy sankcyjnej)</w:t>
      </w:r>
      <w:r w:rsidR="005E31FF">
        <w:rPr>
          <w:bCs/>
          <w:sz w:val="22"/>
          <w:szCs w:val="22"/>
        </w:rPr>
        <w:t xml:space="preserve"> </w:t>
      </w:r>
      <w:r w:rsidR="00F81B5C" w:rsidRPr="00A37F59">
        <w:rPr>
          <w:color w:val="000000" w:themeColor="text1"/>
          <w:sz w:val="22"/>
          <w:szCs w:val="22"/>
        </w:rPr>
        <w:t xml:space="preserve">- </w:t>
      </w:r>
      <w:r w:rsidR="001A1275" w:rsidRPr="00A37F59">
        <w:rPr>
          <w:color w:val="000000" w:themeColor="text1"/>
          <w:sz w:val="22"/>
          <w:szCs w:val="22"/>
        </w:rPr>
        <w:t xml:space="preserve"> </w:t>
      </w:r>
      <w:r w:rsidR="005E31FF">
        <w:rPr>
          <w:color w:val="000000" w:themeColor="text1"/>
          <w:sz w:val="22"/>
          <w:szCs w:val="22"/>
        </w:rPr>
        <w:t>t</w:t>
      </w:r>
      <w:r w:rsidR="00A4775C">
        <w:rPr>
          <w:color w:val="000000" w:themeColor="text1"/>
          <w:sz w:val="22"/>
          <w:szCs w:val="22"/>
        </w:rPr>
        <w:t>reś</w:t>
      </w:r>
      <w:r w:rsidR="005E31FF">
        <w:rPr>
          <w:color w:val="000000" w:themeColor="text1"/>
          <w:sz w:val="22"/>
          <w:szCs w:val="22"/>
        </w:rPr>
        <w:t>ć</w:t>
      </w:r>
      <w:r w:rsidR="007178FE" w:rsidRPr="00A37F59">
        <w:rPr>
          <w:color w:val="000000" w:themeColor="text1"/>
          <w:sz w:val="22"/>
          <w:szCs w:val="22"/>
        </w:rPr>
        <w:t xml:space="preserve"> formularz</w:t>
      </w:r>
      <w:r w:rsidR="00A4775C">
        <w:rPr>
          <w:color w:val="000000" w:themeColor="text1"/>
          <w:sz w:val="22"/>
          <w:szCs w:val="22"/>
        </w:rPr>
        <w:t>a</w:t>
      </w:r>
      <w:r w:rsidR="007178FE" w:rsidRPr="00A37F59">
        <w:rPr>
          <w:color w:val="000000" w:themeColor="text1"/>
          <w:sz w:val="22"/>
          <w:szCs w:val="22"/>
        </w:rPr>
        <w:t xml:space="preserve"> nr 1 </w:t>
      </w:r>
      <w:r w:rsidR="001A1275" w:rsidRPr="00A37F59">
        <w:rPr>
          <w:color w:val="000000" w:themeColor="text1"/>
          <w:sz w:val="22"/>
          <w:szCs w:val="22"/>
        </w:rPr>
        <w:t>SWZ</w:t>
      </w:r>
      <w:r w:rsidR="00F81B5C" w:rsidRPr="00A37F59">
        <w:rPr>
          <w:color w:val="000000" w:themeColor="text1"/>
          <w:sz w:val="22"/>
          <w:szCs w:val="22"/>
        </w:rPr>
        <w:t>.</w:t>
      </w:r>
      <w:r w:rsidR="00BE0B0F" w:rsidRPr="00A37F59">
        <w:rPr>
          <w:color w:val="000000" w:themeColor="text1"/>
          <w:sz w:val="22"/>
          <w:szCs w:val="22"/>
        </w:rPr>
        <w:t xml:space="preserve"> </w:t>
      </w:r>
      <w:r w:rsidR="00A61E51" w:rsidRPr="00A37F59">
        <w:rPr>
          <w:bCs/>
          <w:color w:val="000000" w:themeColor="text1"/>
          <w:sz w:val="22"/>
          <w:szCs w:val="22"/>
        </w:rPr>
        <w:t>W przypadku wspólnego ubiegania się o</w:t>
      </w:r>
      <w:r w:rsidR="00737C27">
        <w:rPr>
          <w:bCs/>
          <w:color w:val="000000" w:themeColor="text1"/>
          <w:sz w:val="22"/>
          <w:szCs w:val="22"/>
        </w:rPr>
        <w:t> </w:t>
      </w:r>
      <w:r w:rsidR="00A61E51" w:rsidRPr="00A37F59">
        <w:rPr>
          <w:bCs/>
          <w:color w:val="000000" w:themeColor="text1"/>
          <w:sz w:val="22"/>
          <w:szCs w:val="22"/>
        </w:rPr>
        <w:t>zamówienie przez wykonawców</w:t>
      </w:r>
      <w:r w:rsidR="00A61E51" w:rsidRPr="00A37F59">
        <w:rPr>
          <w:b/>
          <w:color w:val="000000" w:themeColor="text1"/>
          <w:sz w:val="22"/>
          <w:szCs w:val="22"/>
        </w:rPr>
        <w:t xml:space="preserve"> </w:t>
      </w:r>
      <w:r w:rsidR="00A61E51" w:rsidRPr="00A37F59">
        <w:rPr>
          <w:bCs/>
          <w:color w:val="000000" w:themeColor="text1"/>
          <w:sz w:val="22"/>
          <w:szCs w:val="22"/>
        </w:rPr>
        <w:t>oświadczenie składa każdy z</w:t>
      </w:r>
      <w:r w:rsidR="004E77B7" w:rsidRPr="00A37F59">
        <w:rPr>
          <w:bCs/>
          <w:color w:val="000000" w:themeColor="text1"/>
          <w:sz w:val="22"/>
          <w:szCs w:val="22"/>
        </w:rPr>
        <w:t> </w:t>
      </w:r>
      <w:r w:rsidR="00A61E51" w:rsidRPr="00A37F59">
        <w:rPr>
          <w:bCs/>
          <w:color w:val="000000" w:themeColor="text1"/>
          <w:sz w:val="22"/>
          <w:szCs w:val="22"/>
        </w:rPr>
        <w:t>wykonawców</w:t>
      </w:r>
      <w:r w:rsidR="00964CD9" w:rsidRPr="00A37F59">
        <w:rPr>
          <w:bCs/>
          <w:color w:val="000000" w:themeColor="text1"/>
          <w:sz w:val="22"/>
          <w:szCs w:val="22"/>
        </w:rPr>
        <w:t>.</w:t>
      </w:r>
    </w:p>
    <w:p w14:paraId="24D23E4A" w14:textId="45C6B0AD" w:rsidR="00B76F4E" w:rsidRPr="006D7081" w:rsidRDefault="003448A3" w:rsidP="00B76F4E">
      <w:pPr>
        <w:pStyle w:val="Styl"/>
        <w:tabs>
          <w:tab w:val="left" w:pos="142"/>
        </w:tabs>
        <w:spacing w:before="153" w:line="360" w:lineRule="auto"/>
        <w:ind w:left="-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B76F4E" w:rsidRPr="006D7081">
        <w:rPr>
          <w:b/>
          <w:sz w:val="22"/>
          <w:szCs w:val="22"/>
        </w:rPr>
        <w:t>.</w:t>
      </w:r>
      <w:r w:rsidR="00B76F4E" w:rsidRPr="006D7081">
        <w:rPr>
          <w:b/>
          <w:sz w:val="22"/>
          <w:szCs w:val="22"/>
        </w:rPr>
        <w:tab/>
        <w:t>Sposób obliczania ceny</w:t>
      </w:r>
      <w:r w:rsidR="00B76F4E" w:rsidRPr="006D7081">
        <w:rPr>
          <w:b/>
          <w:sz w:val="22"/>
          <w:szCs w:val="22"/>
        </w:rPr>
        <w:tab/>
      </w:r>
    </w:p>
    <w:p w14:paraId="30AC5D66" w14:textId="1F1C575A" w:rsidR="00720B86" w:rsidRDefault="00B76F4E" w:rsidP="00781F38">
      <w:pPr>
        <w:pStyle w:val="Styl"/>
        <w:spacing w:after="40" w:line="360" w:lineRule="auto"/>
        <w:ind w:left="142" w:right="17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1</w:t>
      </w:r>
      <w:r w:rsidR="009C149D" w:rsidRPr="006D7081">
        <w:rPr>
          <w:sz w:val="22"/>
          <w:szCs w:val="22"/>
        </w:rPr>
        <w:t>.</w:t>
      </w:r>
      <w:r w:rsidRPr="006D7081">
        <w:rPr>
          <w:sz w:val="22"/>
          <w:szCs w:val="22"/>
        </w:rPr>
        <w:tab/>
      </w:r>
      <w:r w:rsidR="005B0D30">
        <w:rPr>
          <w:sz w:val="22"/>
          <w:szCs w:val="22"/>
        </w:rPr>
        <w:t xml:space="preserve">Każdy wykonawca może złożyć tylko jedną ofertę. </w:t>
      </w:r>
      <w:r w:rsidRPr="006D7081">
        <w:rPr>
          <w:sz w:val="22"/>
          <w:szCs w:val="22"/>
        </w:rPr>
        <w:t>O</w:t>
      </w:r>
      <w:r w:rsidR="00A54304" w:rsidRPr="006D7081">
        <w:rPr>
          <w:sz w:val="22"/>
          <w:szCs w:val="22"/>
        </w:rPr>
        <w:t>ferta ma zawierać: cenę netto,</w:t>
      </w:r>
      <w:r w:rsidRPr="006D7081">
        <w:rPr>
          <w:sz w:val="22"/>
          <w:szCs w:val="22"/>
        </w:rPr>
        <w:t xml:space="preserve"> </w:t>
      </w:r>
      <w:r w:rsidR="00347851" w:rsidRPr="006D7081">
        <w:rPr>
          <w:sz w:val="22"/>
          <w:szCs w:val="22"/>
        </w:rPr>
        <w:t xml:space="preserve">stawkę podatku VAT, </w:t>
      </w:r>
      <w:r w:rsidR="00737697" w:rsidRPr="006D7081">
        <w:rPr>
          <w:sz w:val="22"/>
          <w:szCs w:val="22"/>
        </w:rPr>
        <w:t>wartość</w:t>
      </w:r>
      <w:r w:rsidRPr="006D7081">
        <w:rPr>
          <w:sz w:val="22"/>
          <w:szCs w:val="22"/>
        </w:rPr>
        <w:t xml:space="preserve"> podatku VAT</w:t>
      </w:r>
      <w:r w:rsidR="0006486F" w:rsidRPr="006D7081">
        <w:rPr>
          <w:sz w:val="22"/>
          <w:szCs w:val="22"/>
        </w:rPr>
        <w:t>,</w:t>
      </w:r>
      <w:r w:rsidRPr="006D7081">
        <w:rPr>
          <w:sz w:val="22"/>
          <w:szCs w:val="22"/>
        </w:rPr>
        <w:t xml:space="preserve"> cenę </w:t>
      </w:r>
      <w:r w:rsidRPr="006D7081">
        <w:rPr>
          <w:color w:val="000000" w:themeColor="text1"/>
          <w:sz w:val="22"/>
          <w:szCs w:val="22"/>
        </w:rPr>
        <w:t xml:space="preserve">brutto w </w:t>
      </w:r>
      <w:r w:rsidR="00163EDC" w:rsidRPr="006D7081">
        <w:rPr>
          <w:color w:val="000000" w:themeColor="text1"/>
          <w:sz w:val="22"/>
          <w:szCs w:val="22"/>
        </w:rPr>
        <w:t>zł</w:t>
      </w:r>
      <w:r w:rsidR="004261D2" w:rsidRPr="006D7081">
        <w:rPr>
          <w:color w:val="000000" w:themeColor="text1"/>
          <w:sz w:val="22"/>
          <w:szCs w:val="22"/>
        </w:rPr>
        <w:t xml:space="preserve"> </w:t>
      </w:r>
      <w:r w:rsidR="00AA23BC">
        <w:rPr>
          <w:color w:val="000000" w:themeColor="text1"/>
          <w:sz w:val="22"/>
          <w:szCs w:val="22"/>
        </w:rPr>
        <w:t>z</w:t>
      </w:r>
      <w:r w:rsidR="00A54304" w:rsidRPr="006D7081">
        <w:rPr>
          <w:sz w:val="22"/>
          <w:szCs w:val="22"/>
        </w:rPr>
        <w:t>a</w:t>
      </w:r>
      <w:r w:rsidR="00F60B5A">
        <w:rPr>
          <w:sz w:val="22"/>
          <w:szCs w:val="22"/>
        </w:rPr>
        <w:t xml:space="preserve"> przedmiot</w:t>
      </w:r>
      <w:r w:rsidR="008A2C61" w:rsidRPr="006D7081">
        <w:rPr>
          <w:sz w:val="22"/>
          <w:szCs w:val="22"/>
        </w:rPr>
        <w:t xml:space="preserve"> zamówieni</w:t>
      </w:r>
      <w:r w:rsidR="00F60B5A">
        <w:rPr>
          <w:sz w:val="22"/>
          <w:szCs w:val="22"/>
        </w:rPr>
        <w:t>a</w:t>
      </w:r>
      <w:r w:rsidR="008A2C61" w:rsidRPr="006D7081">
        <w:rPr>
          <w:sz w:val="22"/>
          <w:szCs w:val="22"/>
        </w:rPr>
        <w:t xml:space="preserve"> zgodnie z </w:t>
      </w:r>
      <w:r w:rsidR="00737697" w:rsidRPr="006D7081">
        <w:rPr>
          <w:i/>
          <w:iCs/>
          <w:sz w:val="22"/>
          <w:szCs w:val="22"/>
        </w:rPr>
        <w:t>Formularzem oferty</w:t>
      </w:r>
      <w:r w:rsidR="005B013B" w:rsidRPr="006D7081">
        <w:rPr>
          <w:sz w:val="22"/>
          <w:szCs w:val="22"/>
        </w:rPr>
        <w:t>.</w:t>
      </w:r>
      <w:r w:rsidR="00AB5761" w:rsidRPr="006D7081">
        <w:rPr>
          <w:sz w:val="22"/>
          <w:szCs w:val="22"/>
        </w:rPr>
        <w:t xml:space="preserve"> </w:t>
      </w:r>
    </w:p>
    <w:p w14:paraId="34FCBBC1" w14:textId="6B70BCEA" w:rsidR="005B0D30" w:rsidRPr="006D7081" w:rsidRDefault="005B0D30" w:rsidP="00781F38">
      <w:pPr>
        <w:pStyle w:val="Styl"/>
        <w:spacing w:after="40" w:line="360" w:lineRule="auto"/>
        <w:ind w:left="142" w:right="17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</w:t>
      </w:r>
      <w:r w:rsidR="000B0EBA">
        <w:rPr>
          <w:sz w:val="22"/>
          <w:szCs w:val="22"/>
        </w:rPr>
        <w:tab/>
      </w:r>
      <w:r>
        <w:rPr>
          <w:sz w:val="22"/>
          <w:szCs w:val="22"/>
        </w:rPr>
        <w:t>Wykonawca przed opracowaniem oferty powinien zapoznać się dokładnie z</w:t>
      </w:r>
      <w:r w:rsidR="00F60B5A">
        <w:rPr>
          <w:sz w:val="22"/>
          <w:szCs w:val="22"/>
        </w:rPr>
        <w:t> </w:t>
      </w:r>
      <w:r>
        <w:rPr>
          <w:sz w:val="22"/>
          <w:szCs w:val="22"/>
        </w:rPr>
        <w:t>zakresem przedmiotu zamówienia.</w:t>
      </w:r>
    </w:p>
    <w:p w14:paraId="5F87D497" w14:textId="1642D888" w:rsidR="00B76F4E" w:rsidRPr="006D7081" w:rsidRDefault="005B0D30" w:rsidP="00781F38">
      <w:pPr>
        <w:pStyle w:val="Styl"/>
        <w:spacing w:after="40" w:line="360" w:lineRule="auto"/>
        <w:ind w:left="142" w:right="17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C149D" w:rsidRPr="006D7081">
        <w:rPr>
          <w:sz w:val="22"/>
          <w:szCs w:val="22"/>
        </w:rPr>
        <w:t>.</w:t>
      </w:r>
      <w:r w:rsidR="00B76F4E" w:rsidRPr="006D7081">
        <w:rPr>
          <w:sz w:val="22"/>
          <w:szCs w:val="22"/>
        </w:rPr>
        <w:tab/>
        <w:t>Do porównania ofert</w:t>
      </w:r>
      <w:r w:rsidR="009F4FF1" w:rsidRPr="006D7081">
        <w:rPr>
          <w:sz w:val="22"/>
          <w:szCs w:val="22"/>
        </w:rPr>
        <w:t xml:space="preserve"> </w:t>
      </w:r>
      <w:r w:rsidR="00B76F4E" w:rsidRPr="006D7081">
        <w:rPr>
          <w:sz w:val="22"/>
          <w:szCs w:val="22"/>
        </w:rPr>
        <w:t>będzie brana pod u</w:t>
      </w:r>
      <w:r w:rsidR="00AB5761" w:rsidRPr="006D7081">
        <w:rPr>
          <w:sz w:val="22"/>
          <w:szCs w:val="22"/>
        </w:rPr>
        <w:t xml:space="preserve">wagę cena brutto </w:t>
      </w:r>
      <w:r w:rsidR="00FA136F" w:rsidRPr="006D7081">
        <w:rPr>
          <w:sz w:val="22"/>
          <w:szCs w:val="22"/>
        </w:rPr>
        <w:t>za</w:t>
      </w:r>
      <w:r w:rsidR="00D770A3" w:rsidRPr="006D7081">
        <w:rPr>
          <w:sz w:val="22"/>
          <w:szCs w:val="22"/>
        </w:rPr>
        <w:t xml:space="preserve"> </w:t>
      </w:r>
      <w:r w:rsidR="00AB5761" w:rsidRPr="006D7081">
        <w:rPr>
          <w:sz w:val="22"/>
          <w:szCs w:val="22"/>
        </w:rPr>
        <w:t>zamówieni</w:t>
      </w:r>
      <w:r w:rsidR="005B013B" w:rsidRPr="006D7081">
        <w:rPr>
          <w:sz w:val="22"/>
          <w:szCs w:val="22"/>
        </w:rPr>
        <w:t>e</w:t>
      </w:r>
      <w:r w:rsidR="00AB5761" w:rsidRPr="006D7081">
        <w:rPr>
          <w:sz w:val="22"/>
          <w:szCs w:val="22"/>
        </w:rPr>
        <w:t>.</w:t>
      </w:r>
    </w:p>
    <w:p w14:paraId="3BAC621C" w14:textId="69DC501E" w:rsidR="00F60B5A" w:rsidRDefault="005B0D30" w:rsidP="00F60B5A">
      <w:pPr>
        <w:pStyle w:val="Styl"/>
        <w:spacing w:line="360" w:lineRule="auto"/>
        <w:ind w:left="142" w:right="17" w:hanging="284"/>
        <w:jc w:val="both"/>
        <w:rPr>
          <w:color w:val="000000" w:themeColor="text1"/>
          <w:sz w:val="22"/>
        </w:rPr>
      </w:pPr>
      <w:r>
        <w:rPr>
          <w:sz w:val="22"/>
          <w:szCs w:val="22"/>
        </w:rPr>
        <w:t>4</w:t>
      </w:r>
      <w:r w:rsidR="00B76F4E" w:rsidRPr="006D7081">
        <w:rPr>
          <w:sz w:val="22"/>
          <w:szCs w:val="22"/>
        </w:rPr>
        <w:t xml:space="preserve">. </w:t>
      </w:r>
      <w:r w:rsidR="00B76F4E" w:rsidRPr="006D7081">
        <w:rPr>
          <w:sz w:val="22"/>
          <w:szCs w:val="22"/>
        </w:rPr>
        <w:tab/>
      </w:r>
      <w:r w:rsidR="00F60B5A">
        <w:rPr>
          <w:sz w:val="22"/>
        </w:rPr>
        <w:t xml:space="preserve">Cenę oferty należy obliczyć na podstawie </w:t>
      </w:r>
      <w:r w:rsidR="00F60B5A" w:rsidRPr="004869ED">
        <w:rPr>
          <w:color w:val="000000" w:themeColor="text1"/>
          <w:sz w:val="22"/>
        </w:rPr>
        <w:t>dokumentacji projektowej, specyfikacji technicznych wykonania i odbioru robót budowlanych oraz warunków realizacji przedmiotu zamówienia. Przedmiarów robót należy traktować jako element pomocniczy.</w:t>
      </w:r>
    </w:p>
    <w:p w14:paraId="7AABD11A" w14:textId="7E4DCA3E" w:rsidR="00F60B5A" w:rsidRDefault="00F60B5A" w:rsidP="00F60B5A">
      <w:pPr>
        <w:pStyle w:val="Styl"/>
        <w:spacing w:line="360" w:lineRule="auto"/>
        <w:ind w:left="142" w:right="17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D7081">
        <w:rPr>
          <w:sz w:val="22"/>
          <w:szCs w:val="22"/>
        </w:rPr>
        <w:t xml:space="preserve">. </w:t>
      </w:r>
      <w:r w:rsidRPr="006D7081">
        <w:rPr>
          <w:sz w:val="22"/>
          <w:szCs w:val="22"/>
        </w:rPr>
        <w:tab/>
        <w:t xml:space="preserve">Cena ofertowa brutto podana przez wykonawcę jest kompletna, jednoznaczna </w:t>
      </w:r>
      <w:r w:rsidRPr="006D7081">
        <w:rPr>
          <w:sz w:val="22"/>
          <w:szCs w:val="22"/>
        </w:rPr>
        <w:lastRenderedPageBreak/>
        <w:t xml:space="preserve">i ostateczna, zawiera wszystkie czynniki cenotwórcze, w tym koszty i opłaty niezbędne do zrealizowania zamówienia wynikające z SWZ. </w:t>
      </w:r>
    </w:p>
    <w:p w14:paraId="320530AE" w14:textId="47FF7EFB" w:rsidR="006A4F7E" w:rsidRPr="006D7081" w:rsidRDefault="00F60B5A" w:rsidP="00781F38">
      <w:pPr>
        <w:pStyle w:val="Styl"/>
        <w:spacing w:line="360" w:lineRule="auto"/>
        <w:ind w:left="142" w:right="17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4F7E" w:rsidRPr="006D7081">
        <w:rPr>
          <w:sz w:val="22"/>
          <w:szCs w:val="22"/>
        </w:rPr>
        <w:t>.</w:t>
      </w:r>
      <w:r w:rsidR="006A4F7E" w:rsidRPr="006D7081">
        <w:rPr>
          <w:sz w:val="22"/>
          <w:szCs w:val="22"/>
        </w:rPr>
        <w:tab/>
        <w:t>Wykonawca we własnym zakresie jest zobowiązany na etapie przygotowania oferty do oceny i zweryfikowania oraz oszacowania wszelkich czynności niezbędnych do wykonania przedmiotu zamówienia, w tym wszystkich obowiązków, wymogów w zakresie spełnienia należytego wykonania przedmiotu zamówienia, zgodnie z najlepszą profesjonalną wiedzą i doświadczeniem wykonawcy w tym zakresie.</w:t>
      </w:r>
    </w:p>
    <w:p w14:paraId="0C29502A" w14:textId="64961C74" w:rsidR="00B76F4E" w:rsidRPr="006D7081" w:rsidRDefault="00F60B5A" w:rsidP="00781F38">
      <w:pPr>
        <w:pStyle w:val="Styl"/>
        <w:spacing w:before="40" w:line="360" w:lineRule="auto"/>
        <w:ind w:left="142" w:right="17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76F4E" w:rsidRPr="006D7081">
        <w:rPr>
          <w:sz w:val="22"/>
          <w:szCs w:val="22"/>
        </w:rPr>
        <w:t xml:space="preserve">. </w:t>
      </w:r>
      <w:r w:rsidR="00B76F4E" w:rsidRPr="006D7081">
        <w:rPr>
          <w:sz w:val="22"/>
          <w:szCs w:val="22"/>
        </w:rPr>
        <w:tab/>
        <w:t xml:space="preserve">Wykonawca w cenie oferty jest zobowiązany zawrzeć wszelkie upusty i rabaty, jakich zamierza udzielić </w:t>
      </w:r>
      <w:r w:rsidR="004261D2" w:rsidRPr="006D7081">
        <w:rPr>
          <w:sz w:val="22"/>
          <w:szCs w:val="22"/>
        </w:rPr>
        <w:t>z</w:t>
      </w:r>
      <w:r w:rsidR="00B76F4E" w:rsidRPr="006D7081">
        <w:rPr>
          <w:sz w:val="22"/>
          <w:szCs w:val="22"/>
        </w:rPr>
        <w:t xml:space="preserve">amawiającemu. </w:t>
      </w:r>
    </w:p>
    <w:p w14:paraId="27F523A4" w14:textId="27883F88" w:rsidR="00B76F4E" w:rsidRPr="006D7081" w:rsidRDefault="00F60B5A" w:rsidP="00781F38">
      <w:pPr>
        <w:pStyle w:val="Styl"/>
        <w:spacing w:before="40" w:line="360" w:lineRule="auto"/>
        <w:ind w:left="142" w:right="17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76F4E" w:rsidRPr="006D7081">
        <w:rPr>
          <w:sz w:val="22"/>
          <w:szCs w:val="22"/>
        </w:rPr>
        <w:t>.</w:t>
      </w:r>
      <w:r w:rsidR="00B76F4E" w:rsidRPr="006D7081">
        <w:rPr>
          <w:sz w:val="22"/>
          <w:szCs w:val="22"/>
        </w:rPr>
        <w:tab/>
        <w:t xml:space="preserve">Zastosowanie przez </w:t>
      </w:r>
      <w:r w:rsidR="004261D2" w:rsidRPr="006D7081">
        <w:rPr>
          <w:sz w:val="22"/>
          <w:szCs w:val="22"/>
        </w:rPr>
        <w:t>w</w:t>
      </w:r>
      <w:r w:rsidR="00B76F4E" w:rsidRPr="006D7081">
        <w:rPr>
          <w:sz w:val="22"/>
          <w:szCs w:val="22"/>
        </w:rPr>
        <w:t xml:space="preserve">ykonawcę stawki podatku VAT od towarów i usług niezgodnej z przepisami ustawy o podatku od towarów i usług spowoduje odrzucenie oferty. </w:t>
      </w:r>
    </w:p>
    <w:p w14:paraId="190966C4" w14:textId="03C686D3" w:rsidR="00C8419D" w:rsidRDefault="00F60B5A" w:rsidP="00B67A10">
      <w:pPr>
        <w:pStyle w:val="Styl"/>
        <w:spacing w:before="40" w:line="360" w:lineRule="auto"/>
        <w:ind w:left="142" w:right="17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C149D" w:rsidRPr="006D7081">
        <w:rPr>
          <w:sz w:val="22"/>
          <w:szCs w:val="22"/>
        </w:rPr>
        <w:t>.</w:t>
      </w:r>
      <w:r w:rsidR="00AA3AFD" w:rsidRPr="006D7081">
        <w:rPr>
          <w:sz w:val="22"/>
          <w:szCs w:val="22"/>
        </w:rPr>
        <w:tab/>
        <w:t>Jeżeli została złożona oferta, której wybór prowadziłby do powstania u zamawiającego obowiązku podatkowego zgodnie z ustawą z dnia 11 marca 2004 r. o podatku od towarów i usług (Dz. U. z 20</w:t>
      </w:r>
      <w:r w:rsidR="008728E5">
        <w:rPr>
          <w:sz w:val="22"/>
          <w:szCs w:val="22"/>
        </w:rPr>
        <w:t xml:space="preserve">21 </w:t>
      </w:r>
      <w:r w:rsidR="00AA3AFD" w:rsidRPr="006D7081">
        <w:rPr>
          <w:sz w:val="22"/>
          <w:szCs w:val="22"/>
        </w:rPr>
        <w:t>r. poz.</w:t>
      </w:r>
      <w:r w:rsidR="008728E5">
        <w:rPr>
          <w:sz w:val="22"/>
          <w:szCs w:val="22"/>
        </w:rPr>
        <w:t xml:space="preserve"> 685</w:t>
      </w:r>
      <w:r w:rsidR="00AA3AFD" w:rsidRPr="006D7081">
        <w:rPr>
          <w:sz w:val="22"/>
          <w:szCs w:val="22"/>
        </w:rPr>
        <w:t xml:space="preserve">, z </w:t>
      </w:r>
      <w:proofErr w:type="spellStart"/>
      <w:r w:rsidR="00AA3AFD" w:rsidRPr="006D7081">
        <w:rPr>
          <w:sz w:val="22"/>
          <w:szCs w:val="22"/>
        </w:rPr>
        <w:t>późn</w:t>
      </w:r>
      <w:proofErr w:type="spellEnd"/>
      <w:r w:rsidR="00AA3AFD" w:rsidRPr="006D7081">
        <w:rPr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</w:t>
      </w:r>
      <w:r w:rsidR="00B67A10" w:rsidRPr="006D7081">
        <w:rPr>
          <w:sz w:val="22"/>
          <w:szCs w:val="22"/>
        </w:rPr>
        <w:t>.</w:t>
      </w:r>
      <w:r w:rsidR="00AA3AFD" w:rsidRPr="006D7081">
        <w:rPr>
          <w:sz w:val="22"/>
          <w:szCs w:val="22"/>
        </w:rPr>
        <w:t xml:space="preserve"> </w:t>
      </w:r>
    </w:p>
    <w:p w14:paraId="7A1F51FA" w14:textId="18B83B5B" w:rsidR="00AA3AFD" w:rsidRPr="006D7081" w:rsidRDefault="00AA3AFD" w:rsidP="00C8419D">
      <w:pPr>
        <w:pStyle w:val="Styl"/>
        <w:spacing w:before="40" w:line="360" w:lineRule="auto"/>
        <w:ind w:left="142" w:right="17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W ofercie wykonawca ma obowiązek:</w:t>
      </w:r>
    </w:p>
    <w:p w14:paraId="1E98CDD9" w14:textId="77777777" w:rsidR="00AA3AFD" w:rsidRPr="006D7081" w:rsidRDefault="00AA3AFD" w:rsidP="00AA3A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1)</w:t>
      </w:r>
      <w:r w:rsidRPr="006D7081">
        <w:rPr>
          <w:rFonts w:ascii="Arial" w:hAnsi="Arial" w:cs="Arial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671DC922" w14:textId="77777777" w:rsidR="00AA3AFD" w:rsidRPr="006D7081" w:rsidRDefault="00AA3AFD" w:rsidP="00AA3A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2)</w:t>
      </w:r>
      <w:r w:rsidRPr="006D7081">
        <w:rPr>
          <w:rFonts w:ascii="Arial" w:hAnsi="Arial" w:cs="Arial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CBA0C3E" w14:textId="77777777" w:rsidR="00AA3AFD" w:rsidRPr="006D7081" w:rsidRDefault="00AA3AFD" w:rsidP="00AA3A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3)</w:t>
      </w:r>
      <w:r w:rsidRPr="006D7081">
        <w:rPr>
          <w:rFonts w:ascii="Arial" w:hAnsi="Arial" w:cs="Arial"/>
          <w:sz w:val="22"/>
          <w:szCs w:val="22"/>
        </w:rPr>
        <w:tab/>
        <w:t>wskazania wartości towaru lub usługi objętego obowiązkiem podatkowym zamawiającego, bez kwoty podatku;</w:t>
      </w:r>
    </w:p>
    <w:p w14:paraId="0874A023" w14:textId="77777777" w:rsidR="00AA3AFD" w:rsidRPr="006D7081" w:rsidRDefault="00AA3AFD" w:rsidP="00AA3A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4)</w:t>
      </w:r>
      <w:r w:rsidRPr="006D7081">
        <w:rPr>
          <w:rFonts w:ascii="Arial" w:hAnsi="Arial" w:cs="Arial"/>
          <w:sz w:val="22"/>
          <w:szCs w:val="22"/>
        </w:rPr>
        <w:tab/>
        <w:t>wskazania stawki podatku od towarów i usług, która zgodnie z wiedzą wykonawcy, będzie miała zastosowanie.</w:t>
      </w:r>
    </w:p>
    <w:p w14:paraId="7D300AB2" w14:textId="7F0D7CEF" w:rsidR="00257D9C" w:rsidRPr="006D7081" w:rsidRDefault="00F60B5A" w:rsidP="00F60B5A">
      <w:pPr>
        <w:pStyle w:val="Styl"/>
        <w:spacing w:before="40" w:line="360" w:lineRule="auto"/>
        <w:ind w:left="142" w:right="17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257D9C" w:rsidRPr="006D7081">
        <w:rPr>
          <w:color w:val="000000" w:themeColor="text1"/>
          <w:sz w:val="22"/>
          <w:szCs w:val="22"/>
        </w:rPr>
        <w:t xml:space="preserve">. </w:t>
      </w:r>
      <w:r w:rsidR="00257D9C" w:rsidRPr="006D7081">
        <w:rPr>
          <w:color w:val="000000" w:themeColor="text1"/>
          <w:sz w:val="22"/>
          <w:szCs w:val="22"/>
        </w:rPr>
        <w:tab/>
        <w:t xml:space="preserve">Walutą ceny jest </w:t>
      </w:r>
      <w:r w:rsidR="00163EDC" w:rsidRPr="006D7081">
        <w:rPr>
          <w:color w:val="000000" w:themeColor="text1"/>
          <w:sz w:val="22"/>
          <w:szCs w:val="22"/>
        </w:rPr>
        <w:t>PLN</w:t>
      </w:r>
      <w:r w:rsidR="005F1BE8" w:rsidRPr="006D7081">
        <w:rPr>
          <w:color w:val="000000" w:themeColor="text1"/>
          <w:sz w:val="22"/>
          <w:szCs w:val="22"/>
        </w:rPr>
        <w:t>.</w:t>
      </w:r>
    </w:p>
    <w:p w14:paraId="37174068" w14:textId="7A9FC646" w:rsidR="00257D9C" w:rsidRPr="006D7081" w:rsidRDefault="00F60B5A" w:rsidP="00F60B5A">
      <w:pPr>
        <w:pStyle w:val="Styl"/>
        <w:spacing w:before="40" w:line="360" w:lineRule="auto"/>
        <w:ind w:left="142" w:right="17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57D9C" w:rsidRPr="006D7081">
        <w:rPr>
          <w:sz w:val="22"/>
          <w:szCs w:val="22"/>
        </w:rPr>
        <w:t>.</w:t>
      </w:r>
      <w:r w:rsidR="00257D9C" w:rsidRPr="006D7081">
        <w:rPr>
          <w:sz w:val="22"/>
          <w:szCs w:val="22"/>
        </w:rPr>
        <w:tab/>
        <w:t>Cena musi być podana z dokładnością do 1 grosza tj. dwóch miejsc po przecinku.</w:t>
      </w:r>
    </w:p>
    <w:p w14:paraId="120EA56F" w14:textId="3B0CE4D7" w:rsidR="00B76F4E" w:rsidRPr="006D7081" w:rsidRDefault="00257D9C" w:rsidP="00257D9C">
      <w:pPr>
        <w:pStyle w:val="Styl"/>
        <w:spacing w:before="40" w:line="360" w:lineRule="auto"/>
        <w:ind w:left="142" w:right="17" w:hanging="426"/>
        <w:jc w:val="both"/>
        <w:rPr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1</w:t>
      </w:r>
      <w:r w:rsidR="00F60B5A">
        <w:rPr>
          <w:sz w:val="22"/>
          <w:szCs w:val="22"/>
        </w:rPr>
        <w:t>2</w:t>
      </w:r>
      <w:r w:rsidR="00B76F4E" w:rsidRPr="006D7081">
        <w:rPr>
          <w:sz w:val="22"/>
          <w:szCs w:val="22"/>
        </w:rPr>
        <w:t xml:space="preserve">. </w:t>
      </w:r>
      <w:r w:rsidR="00B76F4E" w:rsidRPr="006D7081">
        <w:rPr>
          <w:sz w:val="22"/>
          <w:szCs w:val="22"/>
        </w:rPr>
        <w:tab/>
      </w:r>
      <w:r w:rsidR="00B76F4E" w:rsidRPr="006D7081">
        <w:rPr>
          <w:color w:val="000000" w:themeColor="text1"/>
          <w:sz w:val="22"/>
          <w:szCs w:val="22"/>
        </w:rPr>
        <w:t>Jeżeli po doliczeniu do ceny netto kwoty podatku VAT otrzymana kwota zawiera tysięczne części złotego, cenę brutto zaokrągla się z dokładnością do drugiego miejsca po przecinku (do pełnych groszy), przy czym końcówki poniżej 0,5 grosza pomija się, a końcówki 0,5 grosza</w:t>
      </w:r>
      <w:r w:rsidR="009C149D" w:rsidRPr="006D7081">
        <w:rPr>
          <w:color w:val="000000" w:themeColor="text1"/>
          <w:sz w:val="22"/>
          <w:szCs w:val="22"/>
        </w:rPr>
        <w:t xml:space="preserve"> </w:t>
      </w:r>
      <w:r w:rsidR="00B76F4E" w:rsidRPr="006D7081">
        <w:rPr>
          <w:color w:val="000000" w:themeColor="text1"/>
          <w:sz w:val="22"/>
          <w:szCs w:val="22"/>
        </w:rPr>
        <w:t>i wyższe zaokrągla się do 1 grosza.</w:t>
      </w:r>
    </w:p>
    <w:p w14:paraId="56ED4A05" w14:textId="24E3109E" w:rsidR="00455C1C" w:rsidRPr="006D7081" w:rsidRDefault="00455C1C" w:rsidP="00257D9C">
      <w:pPr>
        <w:pStyle w:val="Styl"/>
        <w:spacing w:before="40" w:line="360" w:lineRule="auto"/>
        <w:ind w:left="142" w:right="17" w:hanging="426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lastRenderedPageBreak/>
        <w:t>1</w:t>
      </w:r>
      <w:r w:rsidR="00F60B5A">
        <w:rPr>
          <w:color w:val="000000" w:themeColor="text1"/>
          <w:sz w:val="22"/>
          <w:szCs w:val="22"/>
        </w:rPr>
        <w:t>3</w:t>
      </w:r>
      <w:r w:rsidRPr="006D7081">
        <w:rPr>
          <w:color w:val="000000" w:themeColor="text1"/>
          <w:sz w:val="22"/>
          <w:szCs w:val="22"/>
        </w:rPr>
        <w:t>.</w:t>
      </w:r>
      <w:r w:rsidRPr="006D7081">
        <w:rPr>
          <w:color w:val="000000" w:themeColor="text1"/>
          <w:sz w:val="22"/>
          <w:szCs w:val="22"/>
        </w:rPr>
        <w:tab/>
        <w:t>Całkowita cena brutto oferty określona przez wykonawcę zostanie podana jako wartość oferty wykonawcy.</w:t>
      </w:r>
    </w:p>
    <w:p w14:paraId="1390EB3A" w14:textId="77777777" w:rsidR="00A811F0" w:rsidRPr="006D7081" w:rsidRDefault="00A811F0" w:rsidP="00781F38">
      <w:pPr>
        <w:pStyle w:val="Styl"/>
        <w:tabs>
          <w:tab w:val="left" w:pos="142"/>
        </w:tabs>
        <w:spacing w:line="360" w:lineRule="auto"/>
        <w:ind w:left="142" w:right="4" w:hanging="426"/>
        <w:jc w:val="both"/>
        <w:rPr>
          <w:b/>
          <w:sz w:val="22"/>
          <w:szCs w:val="22"/>
        </w:rPr>
      </w:pPr>
    </w:p>
    <w:p w14:paraId="1D2D4622" w14:textId="6C0AF358" w:rsidR="004B5F2B" w:rsidRPr="006D7081" w:rsidRDefault="00FF526D" w:rsidP="00781F38">
      <w:pPr>
        <w:pStyle w:val="Styl"/>
        <w:tabs>
          <w:tab w:val="left" w:pos="142"/>
        </w:tabs>
        <w:spacing w:line="360" w:lineRule="auto"/>
        <w:ind w:left="142" w:right="4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4B5F2B" w:rsidRPr="006D7081">
        <w:rPr>
          <w:b/>
          <w:sz w:val="22"/>
          <w:szCs w:val="22"/>
        </w:rPr>
        <w:t>.</w:t>
      </w:r>
      <w:r w:rsidR="004B5F2B" w:rsidRPr="006D7081">
        <w:rPr>
          <w:b/>
          <w:sz w:val="22"/>
          <w:szCs w:val="22"/>
        </w:rPr>
        <w:tab/>
      </w:r>
      <w:r w:rsidR="00AC5E11" w:rsidRPr="006D7081">
        <w:rPr>
          <w:b/>
          <w:sz w:val="22"/>
          <w:szCs w:val="22"/>
        </w:rPr>
        <w:t>Opis k</w:t>
      </w:r>
      <w:r w:rsidR="004B5F2B" w:rsidRPr="006D7081">
        <w:rPr>
          <w:b/>
          <w:sz w:val="22"/>
          <w:szCs w:val="22"/>
        </w:rPr>
        <w:t>ryteri</w:t>
      </w:r>
      <w:r w:rsidR="00AC5E11" w:rsidRPr="006D7081">
        <w:rPr>
          <w:b/>
          <w:sz w:val="22"/>
          <w:szCs w:val="22"/>
        </w:rPr>
        <w:t>ów</w:t>
      </w:r>
      <w:r w:rsidR="004B5F2B" w:rsidRPr="006D7081">
        <w:rPr>
          <w:b/>
          <w:sz w:val="22"/>
          <w:szCs w:val="22"/>
        </w:rPr>
        <w:t xml:space="preserve"> oceny ofert, którym </w:t>
      </w:r>
      <w:r w:rsidR="00C12BC4" w:rsidRPr="006D7081">
        <w:rPr>
          <w:b/>
          <w:sz w:val="22"/>
          <w:szCs w:val="22"/>
        </w:rPr>
        <w:t>z</w:t>
      </w:r>
      <w:r w:rsidR="004B5F2B" w:rsidRPr="006D7081">
        <w:rPr>
          <w:b/>
          <w:sz w:val="22"/>
          <w:szCs w:val="22"/>
        </w:rPr>
        <w:t xml:space="preserve">amawiający będzie się kierował przy wyborze oferty wraz  z podaniem </w:t>
      </w:r>
      <w:r w:rsidR="00AC5E11" w:rsidRPr="006D7081">
        <w:rPr>
          <w:b/>
          <w:sz w:val="22"/>
          <w:szCs w:val="22"/>
        </w:rPr>
        <w:t>wag tych kryteriów, i</w:t>
      </w:r>
      <w:r w:rsidR="004B5F2B" w:rsidRPr="006D7081">
        <w:rPr>
          <w:b/>
          <w:sz w:val="22"/>
          <w:szCs w:val="22"/>
        </w:rPr>
        <w:t xml:space="preserve"> sposob</w:t>
      </w:r>
      <w:r w:rsidR="00AC5E11" w:rsidRPr="006D7081">
        <w:rPr>
          <w:b/>
          <w:sz w:val="22"/>
          <w:szCs w:val="22"/>
        </w:rPr>
        <w:t>u</w:t>
      </w:r>
      <w:r w:rsidR="004B5F2B" w:rsidRPr="006D7081">
        <w:rPr>
          <w:b/>
          <w:sz w:val="22"/>
          <w:szCs w:val="22"/>
        </w:rPr>
        <w:t xml:space="preserve"> oceny ofert</w:t>
      </w:r>
    </w:p>
    <w:p w14:paraId="6CE83E52" w14:textId="77777777" w:rsidR="00A61453" w:rsidRPr="006D7081" w:rsidRDefault="00A61453" w:rsidP="008B0081">
      <w:pPr>
        <w:autoSpaceDE w:val="0"/>
        <w:autoSpaceDN w:val="0"/>
        <w:adjustRightInd w:val="0"/>
        <w:spacing w:before="6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Kryterium oceny ofert: cena oferty brutto: 100%</w:t>
      </w:r>
    </w:p>
    <w:p w14:paraId="24ABC3EE" w14:textId="77777777" w:rsidR="00A61453" w:rsidRPr="006D7081" w:rsidRDefault="00A61453" w:rsidP="00A61453">
      <w:pPr>
        <w:autoSpaceDE w:val="0"/>
        <w:autoSpaceDN w:val="0"/>
        <w:adjustRightInd w:val="0"/>
        <w:spacing w:before="6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Zamawiający dokona oceny ofert nieodrzuconych w ramach kryteriów oceny ofert przyjmując zasadę, ze 1% = 1 pkt.</w:t>
      </w:r>
    </w:p>
    <w:p w14:paraId="6C8849EA" w14:textId="77777777" w:rsidR="002C4C60" w:rsidRPr="006D7081" w:rsidRDefault="002C4C60" w:rsidP="008B0081">
      <w:pPr>
        <w:autoSpaceDE w:val="0"/>
        <w:autoSpaceDN w:val="0"/>
        <w:adjustRightInd w:val="0"/>
        <w:spacing w:before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Oferta o najniższej cenie brutto, nieodrzucona - uzyska maksymalną ilość </w:t>
      </w:r>
      <w:r w:rsidR="00A61453" w:rsidRPr="006D7081">
        <w:rPr>
          <w:rFonts w:ascii="Arial" w:hAnsi="Arial" w:cs="Arial"/>
          <w:sz w:val="22"/>
          <w:szCs w:val="22"/>
        </w:rPr>
        <w:t xml:space="preserve">                     </w:t>
      </w:r>
      <w:r w:rsidRPr="006D7081">
        <w:rPr>
          <w:rFonts w:ascii="Arial" w:hAnsi="Arial" w:cs="Arial"/>
          <w:sz w:val="22"/>
          <w:szCs w:val="22"/>
        </w:rPr>
        <w:t>100 punktów.</w:t>
      </w:r>
    </w:p>
    <w:p w14:paraId="438888A6" w14:textId="77777777" w:rsidR="002C4C60" w:rsidRPr="006D7081" w:rsidRDefault="002C4C60" w:rsidP="002D7030">
      <w:pPr>
        <w:autoSpaceDE w:val="0"/>
        <w:autoSpaceDN w:val="0"/>
        <w:adjustRightInd w:val="0"/>
        <w:spacing w:before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Pozostałym oferentom przyznana zostanie odpowiednio mniejsza ilość punktów wg wzoru: </w:t>
      </w:r>
    </w:p>
    <w:p w14:paraId="67EF1ED8" w14:textId="77777777" w:rsidR="002C4C60" w:rsidRPr="006D7081" w:rsidRDefault="002C4C60" w:rsidP="002C4C60">
      <w:pPr>
        <w:spacing w:before="60" w:line="360" w:lineRule="auto"/>
        <w:ind w:firstLine="16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C = </w:t>
      </w:r>
      <w:r w:rsidR="00985435" w:rsidRPr="006D7081">
        <w:rPr>
          <w:rFonts w:ascii="Arial" w:hAnsi="Arial" w:cs="Arial"/>
          <w:position w:val="-24"/>
          <w:sz w:val="22"/>
          <w:szCs w:val="22"/>
        </w:rPr>
        <w:object w:dxaOrig="900" w:dyaOrig="620" w14:anchorId="3DBBE2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8.5pt" o:ole="" fillcolor="window">
            <v:imagedata r:id="rId22" o:title=""/>
          </v:shape>
          <o:OLEObject Type="Embed" ProgID="Equation.3" ShapeID="_x0000_i1025" DrawAspect="Content" ObjectID="_1724569216" r:id="rId23"/>
        </w:object>
      </w:r>
      <w:r w:rsidR="00A61453" w:rsidRPr="006D7081">
        <w:rPr>
          <w:rFonts w:ascii="Arial" w:hAnsi="Arial" w:cs="Arial"/>
          <w:sz w:val="22"/>
          <w:szCs w:val="22"/>
        </w:rPr>
        <w:t>pkt</w:t>
      </w:r>
    </w:p>
    <w:p w14:paraId="5B7F3CCD" w14:textId="77777777" w:rsidR="002C4C60" w:rsidRPr="006D7081" w:rsidRDefault="002C4C60" w:rsidP="002D7030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gdzie: </w:t>
      </w:r>
    </w:p>
    <w:p w14:paraId="3B4C79BC" w14:textId="77777777" w:rsidR="002C4C60" w:rsidRPr="006D7081" w:rsidRDefault="002C4C60" w:rsidP="002D7030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6D7081">
        <w:rPr>
          <w:rFonts w:ascii="Arial" w:hAnsi="Arial" w:cs="Arial"/>
          <w:sz w:val="22"/>
          <w:szCs w:val="22"/>
        </w:rPr>
        <w:t>Cn</w:t>
      </w:r>
      <w:proofErr w:type="spellEnd"/>
      <w:r w:rsidRPr="006D7081">
        <w:rPr>
          <w:rFonts w:ascii="Arial" w:hAnsi="Arial" w:cs="Arial"/>
          <w:sz w:val="22"/>
          <w:szCs w:val="22"/>
        </w:rPr>
        <w:t xml:space="preserve"> –  najniższa cena brutto spośród nieodrzuconych ofert za zamówienie.</w:t>
      </w:r>
    </w:p>
    <w:p w14:paraId="7FE70566" w14:textId="77777777" w:rsidR="002C4C60" w:rsidRPr="006D7081" w:rsidRDefault="002C4C60" w:rsidP="002D7030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6D7081">
        <w:rPr>
          <w:rFonts w:ascii="Arial" w:hAnsi="Arial" w:cs="Arial"/>
          <w:sz w:val="22"/>
          <w:szCs w:val="22"/>
        </w:rPr>
        <w:t>Cb</w:t>
      </w:r>
      <w:proofErr w:type="spellEnd"/>
      <w:r w:rsidRPr="006D7081">
        <w:rPr>
          <w:rFonts w:ascii="Arial" w:hAnsi="Arial" w:cs="Arial"/>
          <w:sz w:val="22"/>
          <w:szCs w:val="22"/>
        </w:rPr>
        <w:t xml:space="preserve"> –  cena brutto oferty ocenianej. </w:t>
      </w:r>
    </w:p>
    <w:p w14:paraId="5CC70DAB" w14:textId="77777777" w:rsidR="002C4C60" w:rsidRPr="006D7081" w:rsidRDefault="002C4C60" w:rsidP="00AC5E11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Wszystkie obliczenia będą dokonywane z dokładnością do dwóch miejsc po przecinku. </w:t>
      </w:r>
    </w:p>
    <w:p w14:paraId="5B643D73" w14:textId="77777777" w:rsidR="002C4C60" w:rsidRPr="006D7081" w:rsidRDefault="002C4C60" w:rsidP="00DC018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D70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 </w:t>
      </w:r>
      <w:r w:rsidRPr="006D708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najkorzystniejszą ofertę </w:t>
      </w:r>
      <w:r w:rsidRPr="006D70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zostanie uznana oferta, która uzyska najwyższą ilość punktów za zamówienie.                                               </w:t>
      </w:r>
    </w:p>
    <w:p w14:paraId="582E0359" w14:textId="77777777" w:rsidR="005E4ED6" w:rsidRDefault="005E4ED6" w:rsidP="00FF526D">
      <w:pPr>
        <w:pStyle w:val="Styl"/>
        <w:tabs>
          <w:tab w:val="left" w:pos="0"/>
        </w:tabs>
        <w:spacing w:before="120" w:line="225" w:lineRule="exact"/>
        <w:ind w:left="142" w:hanging="568"/>
        <w:rPr>
          <w:b/>
          <w:w w:val="105"/>
          <w:sz w:val="22"/>
          <w:szCs w:val="22"/>
        </w:rPr>
      </w:pPr>
    </w:p>
    <w:p w14:paraId="332C16B7" w14:textId="6CAD8757" w:rsidR="004B5F2B" w:rsidRPr="006D7081" w:rsidRDefault="004A6621" w:rsidP="00FF526D">
      <w:pPr>
        <w:pStyle w:val="Styl"/>
        <w:tabs>
          <w:tab w:val="left" w:pos="0"/>
        </w:tabs>
        <w:spacing w:before="120" w:line="225" w:lineRule="exact"/>
        <w:ind w:left="142" w:hanging="568"/>
        <w:rPr>
          <w:b/>
          <w:w w:val="105"/>
          <w:sz w:val="22"/>
          <w:szCs w:val="22"/>
        </w:rPr>
      </w:pPr>
      <w:r w:rsidRPr="006D7081">
        <w:rPr>
          <w:b/>
          <w:w w:val="105"/>
          <w:sz w:val="22"/>
          <w:szCs w:val="22"/>
        </w:rPr>
        <w:t>2</w:t>
      </w:r>
      <w:r w:rsidR="00FF526D">
        <w:rPr>
          <w:b/>
          <w:w w:val="105"/>
          <w:sz w:val="22"/>
          <w:szCs w:val="22"/>
        </w:rPr>
        <w:t>2</w:t>
      </w:r>
      <w:r w:rsidR="001B4228" w:rsidRPr="006D7081">
        <w:rPr>
          <w:b/>
          <w:w w:val="105"/>
          <w:sz w:val="22"/>
          <w:szCs w:val="22"/>
        </w:rPr>
        <w:t xml:space="preserve">. </w:t>
      </w:r>
      <w:r w:rsidR="004B5F2B" w:rsidRPr="006D7081">
        <w:rPr>
          <w:b/>
          <w:w w:val="105"/>
          <w:sz w:val="22"/>
          <w:szCs w:val="22"/>
        </w:rPr>
        <w:t xml:space="preserve">Informacje dotyczące walut obcych </w:t>
      </w:r>
    </w:p>
    <w:p w14:paraId="3D7046CB" w14:textId="77777777" w:rsidR="004B5F2B" w:rsidRPr="006D7081" w:rsidRDefault="001707DA" w:rsidP="00FF526D">
      <w:pPr>
        <w:pStyle w:val="Styl"/>
        <w:spacing w:before="240" w:line="360" w:lineRule="auto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R</w:t>
      </w:r>
      <w:r w:rsidR="004B5F2B" w:rsidRPr="006D7081">
        <w:rPr>
          <w:color w:val="000000" w:themeColor="text1"/>
          <w:sz w:val="22"/>
          <w:szCs w:val="22"/>
        </w:rPr>
        <w:t>ozlicze</w:t>
      </w:r>
      <w:r w:rsidRPr="006D7081">
        <w:rPr>
          <w:color w:val="000000" w:themeColor="text1"/>
          <w:sz w:val="22"/>
          <w:szCs w:val="22"/>
        </w:rPr>
        <w:t xml:space="preserve">nia </w:t>
      </w:r>
      <w:r w:rsidR="00A403B1" w:rsidRPr="006D7081">
        <w:rPr>
          <w:color w:val="000000" w:themeColor="text1"/>
          <w:sz w:val="22"/>
          <w:szCs w:val="22"/>
        </w:rPr>
        <w:t xml:space="preserve"> </w:t>
      </w:r>
      <w:r w:rsidRPr="006D7081">
        <w:rPr>
          <w:color w:val="000000" w:themeColor="text1"/>
          <w:sz w:val="22"/>
          <w:szCs w:val="22"/>
        </w:rPr>
        <w:t>między</w:t>
      </w:r>
      <w:r w:rsidR="004B5F2B" w:rsidRPr="006D7081">
        <w:rPr>
          <w:color w:val="000000" w:themeColor="text1"/>
          <w:sz w:val="22"/>
          <w:szCs w:val="22"/>
        </w:rPr>
        <w:t xml:space="preserve"> </w:t>
      </w:r>
      <w:r w:rsidR="00A403B1" w:rsidRPr="006D7081">
        <w:rPr>
          <w:color w:val="000000" w:themeColor="text1"/>
          <w:sz w:val="22"/>
          <w:szCs w:val="22"/>
        </w:rPr>
        <w:t xml:space="preserve"> </w:t>
      </w:r>
      <w:r w:rsidR="006A6E39" w:rsidRPr="006D7081">
        <w:rPr>
          <w:color w:val="000000" w:themeColor="text1"/>
          <w:sz w:val="22"/>
          <w:szCs w:val="22"/>
        </w:rPr>
        <w:t>z</w:t>
      </w:r>
      <w:r w:rsidR="004B5F2B" w:rsidRPr="006D7081">
        <w:rPr>
          <w:color w:val="000000" w:themeColor="text1"/>
          <w:sz w:val="22"/>
          <w:szCs w:val="22"/>
        </w:rPr>
        <w:t xml:space="preserve">amawiającym, a </w:t>
      </w:r>
      <w:r w:rsidR="006A6E39" w:rsidRPr="006D7081">
        <w:rPr>
          <w:color w:val="000000" w:themeColor="text1"/>
          <w:sz w:val="22"/>
          <w:szCs w:val="22"/>
        </w:rPr>
        <w:t>w</w:t>
      </w:r>
      <w:r w:rsidR="004B5F2B" w:rsidRPr="006D7081">
        <w:rPr>
          <w:color w:val="000000" w:themeColor="text1"/>
          <w:sz w:val="22"/>
          <w:szCs w:val="22"/>
        </w:rPr>
        <w:t xml:space="preserve">ykonawcą </w:t>
      </w:r>
      <w:r w:rsidR="004D6EFE" w:rsidRPr="006D7081">
        <w:rPr>
          <w:color w:val="000000" w:themeColor="text1"/>
          <w:sz w:val="22"/>
          <w:szCs w:val="22"/>
        </w:rPr>
        <w:t xml:space="preserve"> </w:t>
      </w:r>
      <w:r w:rsidRPr="006D7081">
        <w:rPr>
          <w:color w:val="000000" w:themeColor="text1"/>
          <w:sz w:val="22"/>
          <w:szCs w:val="22"/>
        </w:rPr>
        <w:t xml:space="preserve">prowadzone będą </w:t>
      </w:r>
      <w:r w:rsidR="00942748" w:rsidRPr="006D7081">
        <w:rPr>
          <w:color w:val="000000" w:themeColor="text1"/>
          <w:sz w:val="22"/>
          <w:szCs w:val="22"/>
        </w:rPr>
        <w:t xml:space="preserve">wyłącznie z uwzględnieniem waluty polskiej </w:t>
      </w:r>
      <w:r w:rsidR="00D212A0" w:rsidRPr="006D7081">
        <w:rPr>
          <w:color w:val="000000" w:themeColor="text1"/>
          <w:sz w:val="22"/>
          <w:szCs w:val="22"/>
        </w:rPr>
        <w:t>PLN</w:t>
      </w:r>
      <w:r w:rsidR="00163EDC" w:rsidRPr="006D7081">
        <w:rPr>
          <w:color w:val="000000" w:themeColor="text1"/>
          <w:sz w:val="22"/>
          <w:szCs w:val="22"/>
        </w:rPr>
        <w:t>.</w:t>
      </w:r>
      <w:r w:rsidR="00AC5E11" w:rsidRPr="006D7081">
        <w:rPr>
          <w:color w:val="000000" w:themeColor="text1"/>
          <w:sz w:val="22"/>
          <w:szCs w:val="22"/>
        </w:rPr>
        <w:t xml:space="preserve"> </w:t>
      </w:r>
    </w:p>
    <w:p w14:paraId="1758AB32" w14:textId="5B5C52D5" w:rsidR="004B5F2B" w:rsidRPr="006D7081" w:rsidRDefault="00EE6156" w:rsidP="00FF526D">
      <w:pPr>
        <w:pStyle w:val="Styl"/>
        <w:tabs>
          <w:tab w:val="left" w:pos="0"/>
        </w:tabs>
        <w:spacing w:before="120" w:line="360" w:lineRule="auto"/>
        <w:ind w:hanging="426"/>
        <w:rPr>
          <w:b/>
          <w:w w:val="105"/>
          <w:sz w:val="22"/>
          <w:szCs w:val="22"/>
        </w:rPr>
      </w:pPr>
      <w:r w:rsidRPr="006D7081">
        <w:rPr>
          <w:b/>
          <w:w w:val="105"/>
          <w:sz w:val="22"/>
          <w:szCs w:val="22"/>
        </w:rPr>
        <w:t>2</w:t>
      </w:r>
      <w:r w:rsidR="00FF526D">
        <w:rPr>
          <w:b/>
          <w:w w:val="105"/>
          <w:sz w:val="22"/>
          <w:szCs w:val="22"/>
        </w:rPr>
        <w:t>3</w:t>
      </w:r>
      <w:r w:rsidR="004B5F2B" w:rsidRPr="006D7081">
        <w:rPr>
          <w:b/>
          <w:w w:val="105"/>
          <w:sz w:val="22"/>
          <w:szCs w:val="22"/>
        </w:rPr>
        <w:t>.</w:t>
      </w:r>
      <w:r w:rsidR="004B5F2B" w:rsidRPr="006D7081">
        <w:rPr>
          <w:b/>
          <w:w w:val="105"/>
          <w:sz w:val="22"/>
          <w:szCs w:val="22"/>
        </w:rPr>
        <w:tab/>
      </w:r>
      <w:r w:rsidR="006A6E39" w:rsidRPr="006D7081">
        <w:rPr>
          <w:b/>
          <w:w w:val="105"/>
          <w:sz w:val="22"/>
          <w:szCs w:val="22"/>
        </w:rPr>
        <w:t>Informacje o f</w:t>
      </w:r>
      <w:r w:rsidR="004B5F2B" w:rsidRPr="006D7081">
        <w:rPr>
          <w:b/>
          <w:w w:val="105"/>
          <w:sz w:val="22"/>
          <w:szCs w:val="22"/>
        </w:rPr>
        <w:t>ormalności</w:t>
      </w:r>
      <w:r w:rsidR="006A6E39" w:rsidRPr="006D7081">
        <w:rPr>
          <w:b/>
          <w:w w:val="105"/>
          <w:sz w:val="22"/>
          <w:szCs w:val="22"/>
        </w:rPr>
        <w:t>ach</w:t>
      </w:r>
      <w:r w:rsidR="004B5F2B" w:rsidRPr="006D7081">
        <w:rPr>
          <w:b/>
          <w:w w:val="105"/>
          <w:sz w:val="22"/>
          <w:szCs w:val="22"/>
        </w:rPr>
        <w:t xml:space="preserve"> jakie </w:t>
      </w:r>
      <w:r w:rsidR="006A6E39" w:rsidRPr="006D7081">
        <w:rPr>
          <w:b/>
          <w:w w:val="105"/>
          <w:sz w:val="22"/>
          <w:szCs w:val="22"/>
        </w:rPr>
        <w:t>muszą z</w:t>
      </w:r>
      <w:r w:rsidR="004B5F2B" w:rsidRPr="006D7081">
        <w:rPr>
          <w:b/>
          <w:w w:val="105"/>
          <w:sz w:val="22"/>
          <w:szCs w:val="22"/>
        </w:rPr>
        <w:t>ostać dopełnione po wyborze oferty w celu zawarcia umowy w sprawie zamówienia publicznego</w:t>
      </w:r>
    </w:p>
    <w:p w14:paraId="3FAC61A6" w14:textId="77777777" w:rsidR="004B5F2B" w:rsidRPr="006D7081" w:rsidRDefault="006A6E39" w:rsidP="00FF526D">
      <w:pPr>
        <w:pStyle w:val="Styl"/>
        <w:numPr>
          <w:ilvl w:val="0"/>
          <w:numId w:val="1"/>
        </w:numPr>
        <w:spacing w:before="60" w:line="360" w:lineRule="auto"/>
        <w:ind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Niezwłocznie po wyborze najkorzystniejszej oferty zamawiający informuje równocześnie</w:t>
      </w:r>
      <w:r w:rsidR="004B5F2B" w:rsidRPr="006D7081">
        <w:rPr>
          <w:sz w:val="22"/>
          <w:szCs w:val="22"/>
        </w:rPr>
        <w:t xml:space="preserve"> </w:t>
      </w:r>
      <w:r w:rsidRPr="006D7081">
        <w:rPr>
          <w:sz w:val="22"/>
          <w:szCs w:val="22"/>
        </w:rPr>
        <w:t>wykonawców, którzy złożyli oferty, o:</w:t>
      </w:r>
    </w:p>
    <w:p w14:paraId="532AF7E4" w14:textId="77777777" w:rsidR="004B5F2B" w:rsidRPr="006D7081" w:rsidRDefault="006A6E39" w:rsidP="00FF526D">
      <w:pPr>
        <w:pStyle w:val="Styl"/>
        <w:spacing w:before="60" w:line="360" w:lineRule="auto"/>
        <w:ind w:left="426" w:hanging="426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1)</w:t>
      </w:r>
      <w:r w:rsidRPr="006D7081">
        <w:rPr>
          <w:sz w:val="22"/>
          <w:szCs w:val="22"/>
        </w:rPr>
        <w:tab/>
      </w:r>
      <w:r w:rsidR="004B5F2B" w:rsidRPr="006D7081">
        <w:rPr>
          <w:sz w:val="22"/>
          <w:szCs w:val="22"/>
        </w:rPr>
        <w:t>wyborze najkorzy</w:t>
      </w:r>
      <w:r w:rsidR="00FF7917" w:rsidRPr="006D7081">
        <w:rPr>
          <w:sz w:val="22"/>
          <w:szCs w:val="22"/>
        </w:rPr>
        <w:t>stniejszej oferty</w:t>
      </w:r>
      <w:r w:rsidR="00083D45" w:rsidRPr="006D7081">
        <w:rPr>
          <w:sz w:val="22"/>
          <w:szCs w:val="22"/>
        </w:rPr>
        <w:t>,</w:t>
      </w:r>
      <w:r w:rsidR="00FF7917" w:rsidRPr="006D7081">
        <w:rPr>
          <w:sz w:val="22"/>
          <w:szCs w:val="22"/>
        </w:rPr>
        <w:t xml:space="preserve"> podając nazwę,</w:t>
      </w:r>
      <w:r w:rsidR="004B5F2B" w:rsidRPr="006D7081">
        <w:rPr>
          <w:sz w:val="22"/>
          <w:szCs w:val="22"/>
        </w:rPr>
        <w:t xml:space="preserve"> albo imię i nazwisko, siedzibę albo miejsce zamieszkania</w:t>
      </w:r>
      <w:r w:rsidR="00C9003B" w:rsidRPr="006D7081">
        <w:rPr>
          <w:sz w:val="22"/>
          <w:szCs w:val="22"/>
        </w:rPr>
        <w:t>,</w:t>
      </w:r>
      <w:r w:rsidR="004B5F2B" w:rsidRPr="006D7081">
        <w:rPr>
          <w:sz w:val="22"/>
          <w:szCs w:val="22"/>
        </w:rPr>
        <w:t xml:space="preserve"> </w:t>
      </w:r>
      <w:r w:rsidR="00C9003B" w:rsidRPr="006D7081">
        <w:rPr>
          <w:sz w:val="22"/>
          <w:szCs w:val="22"/>
        </w:rPr>
        <w:t xml:space="preserve">jeżeli jest miejscem wykonywania </w:t>
      </w:r>
      <w:r w:rsidR="00C9003B" w:rsidRPr="006D7081">
        <w:rPr>
          <w:sz w:val="22"/>
          <w:szCs w:val="22"/>
        </w:rPr>
        <w:lastRenderedPageBreak/>
        <w:t>działalności wykonawcy, którego ofertę wybrano</w:t>
      </w:r>
      <w:r w:rsidR="00D811AF" w:rsidRPr="006D7081">
        <w:rPr>
          <w:sz w:val="22"/>
          <w:szCs w:val="22"/>
        </w:rPr>
        <w:t>,</w:t>
      </w:r>
      <w:r w:rsidR="00C9003B" w:rsidRPr="006D7081">
        <w:rPr>
          <w:sz w:val="22"/>
          <w:szCs w:val="22"/>
        </w:rPr>
        <w:t xml:space="preserve"> o</w:t>
      </w:r>
      <w:r w:rsidR="006A3718" w:rsidRPr="006D7081">
        <w:rPr>
          <w:sz w:val="22"/>
          <w:szCs w:val="22"/>
        </w:rPr>
        <w:t>raz nazwy albo imiona i</w:t>
      </w:r>
      <w:r w:rsidR="00083D45" w:rsidRPr="006D7081">
        <w:rPr>
          <w:sz w:val="22"/>
          <w:szCs w:val="22"/>
        </w:rPr>
        <w:t> </w:t>
      </w:r>
      <w:r w:rsidR="006A3718" w:rsidRPr="006D7081">
        <w:rPr>
          <w:sz w:val="22"/>
          <w:szCs w:val="22"/>
        </w:rPr>
        <w:t>nazwiska, siedziby albo miejsca zamieszkania, jeżeli są miejscami wykonywania działalności</w:t>
      </w:r>
      <w:r w:rsidR="00FF7917" w:rsidRPr="006D7081">
        <w:rPr>
          <w:sz w:val="22"/>
          <w:szCs w:val="22"/>
        </w:rPr>
        <w:t xml:space="preserve"> </w:t>
      </w:r>
      <w:r w:rsidR="00C9003B" w:rsidRPr="006D7081">
        <w:rPr>
          <w:sz w:val="22"/>
          <w:szCs w:val="22"/>
        </w:rPr>
        <w:t>w</w:t>
      </w:r>
      <w:r w:rsidR="00FF7917" w:rsidRPr="006D7081">
        <w:rPr>
          <w:sz w:val="22"/>
          <w:szCs w:val="22"/>
        </w:rPr>
        <w:t>ykonawców</w:t>
      </w:r>
      <w:r w:rsidR="006A3718" w:rsidRPr="006D7081">
        <w:rPr>
          <w:sz w:val="22"/>
          <w:szCs w:val="22"/>
        </w:rPr>
        <w:t>, którzy złożyli oferty,</w:t>
      </w:r>
      <w:r w:rsidR="00C9003B" w:rsidRPr="006D7081">
        <w:rPr>
          <w:sz w:val="22"/>
          <w:szCs w:val="22"/>
        </w:rPr>
        <w:t xml:space="preserve"> a</w:t>
      </w:r>
      <w:r w:rsidR="006A3718" w:rsidRPr="006D7081">
        <w:rPr>
          <w:sz w:val="22"/>
          <w:szCs w:val="22"/>
        </w:rPr>
        <w:t xml:space="preserve"> także punktację przyznaną ofertom w każdym kryter</w:t>
      </w:r>
      <w:r w:rsidR="00FF7917" w:rsidRPr="006D7081">
        <w:rPr>
          <w:sz w:val="22"/>
          <w:szCs w:val="22"/>
        </w:rPr>
        <w:t>ium oceny ofert i łą</w:t>
      </w:r>
      <w:r w:rsidR="006A3718" w:rsidRPr="006D7081">
        <w:rPr>
          <w:sz w:val="22"/>
          <w:szCs w:val="22"/>
        </w:rPr>
        <w:t>czną punktację</w:t>
      </w:r>
      <w:r w:rsidR="00D811AF" w:rsidRPr="006D7081">
        <w:rPr>
          <w:sz w:val="22"/>
          <w:szCs w:val="22"/>
        </w:rPr>
        <w:t>,</w:t>
      </w:r>
    </w:p>
    <w:p w14:paraId="3274D6D2" w14:textId="77777777" w:rsidR="004B5F2B" w:rsidRPr="006D7081" w:rsidRDefault="00083D45" w:rsidP="007F405A">
      <w:pPr>
        <w:pStyle w:val="Styl"/>
        <w:tabs>
          <w:tab w:val="left" w:pos="426"/>
        </w:tabs>
        <w:spacing w:before="60" w:line="360" w:lineRule="auto"/>
        <w:ind w:firstLine="142"/>
        <w:jc w:val="both"/>
        <w:rPr>
          <w:sz w:val="22"/>
          <w:szCs w:val="22"/>
        </w:rPr>
      </w:pPr>
      <w:r w:rsidRPr="006D7081">
        <w:rPr>
          <w:sz w:val="22"/>
          <w:szCs w:val="22"/>
        </w:rPr>
        <w:t xml:space="preserve">2) </w:t>
      </w:r>
      <w:r w:rsidRPr="006D7081">
        <w:rPr>
          <w:sz w:val="22"/>
          <w:szCs w:val="22"/>
        </w:rPr>
        <w:tab/>
      </w:r>
      <w:r w:rsidR="00D811AF" w:rsidRPr="006D7081">
        <w:rPr>
          <w:sz w:val="22"/>
          <w:szCs w:val="22"/>
        </w:rPr>
        <w:t>w</w:t>
      </w:r>
      <w:r w:rsidR="00FF7917" w:rsidRPr="006D7081">
        <w:rPr>
          <w:sz w:val="22"/>
          <w:szCs w:val="22"/>
        </w:rPr>
        <w:t>ykonawcach, których oferty zostały odrzucone,</w:t>
      </w:r>
    </w:p>
    <w:p w14:paraId="47620CD5" w14:textId="77777777" w:rsidR="00FF7917" w:rsidRPr="006D7081" w:rsidRDefault="00803CD2" w:rsidP="00D811AF">
      <w:pPr>
        <w:pStyle w:val="Styl"/>
        <w:spacing w:before="60" w:line="360" w:lineRule="auto"/>
        <w:ind w:left="426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 xml:space="preserve">- </w:t>
      </w:r>
      <w:r w:rsidR="00D811AF" w:rsidRPr="006D7081">
        <w:rPr>
          <w:sz w:val="22"/>
          <w:szCs w:val="22"/>
        </w:rPr>
        <w:tab/>
      </w:r>
      <w:r w:rsidRPr="006D7081">
        <w:rPr>
          <w:sz w:val="22"/>
          <w:szCs w:val="22"/>
        </w:rPr>
        <w:t>podają</w:t>
      </w:r>
      <w:r w:rsidR="00FF7917" w:rsidRPr="006D7081">
        <w:rPr>
          <w:sz w:val="22"/>
          <w:szCs w:val="22"/>
        </w:rPr>
        <w:t>c uzasadnienie faktyczne i prawne.</w:t>
      </w:r>
    </w:p>
    <w:p w14:paraId="1DC68B53" w14:textId="77777777" w:rsidR="00083D45" w:rsidRPr="006D7081" w:rsidRDefault="00803CD2" w:rsidP="00D811AF">
      <w:pPr>
        <w:pStyle w:val="Styl"/>
        <w:spacing w:before="60" w:line="360" w:lineRule="auto"/>
        <w:ind w:left="142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2.</w:t>
      </w:r>
      <w:r w:rsidRPr="006D7081">
        <w:rPr>
          <w:sz w:val="22"/>
          <w:szCs w:val="22"/>
        </w:rPr>
        <w:tab/>
        <w:t xml:space="preserve">Zamawiający udostępnia </w:t>
      </w:r>
      <w:r w:rsidR="00083D45" w:rsidRPr="006D7081">
        <w:rPr>
          <w:sz w:val="22"/>
          <w:szCs w:val="22"/>
        </w:rPr>
        <w:t xml:space="preserve">niezwłocznie </w:t>
      </w:r>
      <w:r w:rsidRPr="006D7081">
        <w:rPr>
          <w:sz w:val="22"/>
          <w:szCs w:val="22"/>
        </w:rPr>
        <w:t xml:space="preserve">informacje, o których mowa </w:t>
      </w:r>
      <w:r w:rsidR="007F405A" w:rsidRPr="006D7081">
        <w:rPr>
          <w:sz w:val="22"/>
          <w:szCs w:val="22"/>
        </w:rPr>
        <w:t xml:space="preserve">                             </w:t>
      </w:r>
      <w:r w:rsidRPr="006D7081">
        <w:rPr>
          <w:sz w:val="22"/>
          <w:szCs w:val="22"/>
        </w:rPr>
        <w:t>w</w:t>
      </w:r>
      <w:r w:rsidR="007F405A" w:rsidRPr="006D7081">
        <w:rPr>
          <w:sz w:val="22"/>
          <w:szCs w:val="22"/>
        </w:rPr>
        <w:t> </w:t>
      </w:r>
      <w:r w:rsidRPr="006D7081">
        <w:rPr>
          <w:sz w:val="22"/>
          <w:szCs w:val="22"/>
        </w:rPr>
        <w:t xml:space="preserve">ust 1 pkt </w:t>
      </w:r>
      <w:r w:rsidR="00083D45" w:rsidRPr="006D7081">
        <w:rPr>
          <w:sz w:val="22"/>
          <w:szCs w:val="22"/>
        </w:rPr>
        <w:t>1)</w:t>
      </w:r>
      <w:r w:rsidRPr="006D7081">
        <w:rPr>
          <w:sz w:val="22"/>
          <w:szCs w:val="22"/>
        </w:rPr>
        <w:t xml:space="preserve"> na stronie </w:t>
      </w:r>
      <w:r w:rsidR="00083D45" w:rsidRPr="006D7081">
        <w:rPr>
          <w:sz w:val="22"/>
          <w:szCs w:val="22"/>
        </w:rPr>
        <w:t>internetowej prowadzonego postępowania</w:t>
      </w:r>
      <w:r w:rsidR="00D811AF" w:rsidRPr="006D7081">
        <w:rPr>
          <w:sz w:val="22"/>
          <w:szCs w:val="22"/>
        </w:rPr>
        <w:t>.</w:t>
      </w:r>
    </w:p>
    <w:p w14:paraId="64DBBC67" w14:textId="77777777" w:rsidR="00D03629" w:rsidRPr="006D7081" w:rsidRDefault="00AD4ECF" w:rsidP="00D811AF">
      <w:pPr>
        <w:pStyle w:val="Styl"/>
        <w:spacing w:before="60" w:line="360" w:lineRule="auto"/>
        <w:ind w:left="142" w:hanging="284"/>
        <w:jc w:val="both"/>
        <w:rPr>
          <w:b/>
          <w:sz w:val="22"/>
          <w:szCs w:val="22"/>
        </w:rPr>
      </w:pPr>
      <w:r w:rsidRPr="006D7081">
        <w:rPr>
          <w:sz w:val="22"/>
          <w:szCs w:val="22"/>
        </w:rPr>
        <w:t>3.</w:t>
      </w:r>
      <w:r w:rsidRPr="006D7081">
        <w:rPr>
          <w:sz w:val="22"/>
          <w:szCs w:val="22"/>
        </w:rPr>
        <w:tab/>
      </w:r>
      <w:r w:rsidR="009A5CEE" w:rsidRPr="006D7081">
        <w:rPr>
          <w:sz w:val="22"/>
          <w:szCs w:val="22"/>
        </w:rPr>
        <w:t>Jeżeli została wybrana oferta wykonawców</w:t>
      </w:r>
      <w:r w:rsidR="00964BB4" w:rsidRPr="006D7081">
        <w:rPr>
          <w:color w:val="000000" w:themeColor="text1"/>
          <w:sz w:val="22"/>
          <w:szCs w:val="22"/>
        </w:rPr>
        <w:t xml:space="preserve"> wspólnie ubiegających się o </w:t>
      </w:r>
      <w:r w:rsidR="000E4501" w:rsidRPr="006D7081">
        <w:rPr>
          <w:color w:val="000000" w:themeColor="text1"/>
          <w:sz w:val="22"/>
          <w:szCs w:val="22"/>
        </w:rPr>
        <w:t xml:space="preserve">udzielenie </w:t>
      </w:r>
      <w:r w:rsidR="00964BB4" w:rsidRPr="006D7081">
        <w:rPr>
          <w:color w:val="000000" w:themeColor="text1"/>
          <w:sz w:val="22"/>
          <w:szCs w:val="22"/>
        </w:rPr>
        <w:t>zamówieni</w:t>
      </w:r>
      <w:r w:rsidR="000E4501" w:rsidRPr="006D7081">
        <w:rPr>
          <w:color w:val="000000" w:themeColor="text1"/>
          <w:sz w:val="22"/>
          <w:szCs w:val="22"/>
        </w:rPr>
        <w:t>a</w:t>
      </w:r>
      <w:r w:rsidR="009A5CEE" w:rsidRPr="006D7081">
        <w:rPr>
          <w:color w:val="000000" w:themeColor="text1"/>
          <w:sz w:val="22"/>
          <w:szCs w:val="22"/>
        </w:rPr>
        <w:t>,</w:t>
      </w:r>
      <w:r w:rsidR="00964BB4" w:rsidRPr="006D7081">
        <w:rPr>
          <w:color w:val="000000" w:themeColor="text1"/>
          <w:sz w:val="22"/>
          <w:szCs w:val="22"/>
        </w:rPr>
        <w:t xml:space="preserve"> </w:t>
      </w:r>
      <w:r w:rsidR="00C04B76" w:rsidRPr="006D7081">
        <w:rPr>
          <w:color w:val="000000" w:themeColor="text1"/>
          <w:sz w:val="22"/>
          <w:szCs w:val="22"/>
        </w:rPr>
        <w:t>zamawiający może żądać przed zawarciem umowy w</w:t>
      </w:r>
      <w:r w:rsidR="00D811AF" w:rsidRPr="006D7081">
        <w:rPr>
          <w:color w:val="000000" w:themeColor="text1"/>
          <w:sz w:val="22"/>
          <w:szCs w:val="22"/>
        </w:rPr>
        <w:t> </w:t>
      </w:r>
      <w:r w:rsidR="00C04B76" w:rsidRPr="006D7081">
        <w:rPr>
          <w:color w:val="000000" w:themeColor="text1"/>
          <w:sz w:val="22"/>
          <w:szCs w:val="22"/>
        </w:rPr>
        <w:t>sprawie zamówienia publicznego</w:t>
      </w:r>
      <w:r w:rsidR="00D811AF" w:rsidRPr="006D7081">
        <w:rPr>
          <w:color w:val="000000" w:themeColor="text1"/>
          <w:sz w:val="22"/>
          <w:szCs w:val="22"/>
        </w:rPr>
        <w:t xml:space="preserve"> kopii</w:t>
      </w:r>
      <w:r w:rsidR="00C04B76" w:rsidRPr="006D7081">
        <w:rPr>
          <w:color w:val="000000" w:themeColor="text1"/>
          <w:sz w:val="22"/>
          <w:szCs w:val="22"/>
        </w:rPr>
        <w:t xml:space="preserve"> umowy regulującej współpracę </w:t>
      </w:r>
      <w:r w:rsidR="009A5CEE" w:rsidRPr="006D7081">
        <w:rPr>
          <w:color w:val="000000" w:themeColor="text1"/>
          <w:sz w:val="22"/>
          <w:szCs w:val="22"/>
        </w:rPr>
        <w:t xml:space="preserve">tych </w:t>
      </w:r>
      <w:r w:rsidR="00C04B76" w:rsidRPr="006D7081">
        <w:rPr>
          <w:color w:val="000000" w:themeColor="text1"/>
          <w:sz w:val="22"/>
          <w:szCs w:val="22"/>
        </w:rPr>
        <w:t>wykonawców.</w:t>
      </w:r>
      <w:r w:rsidR="00FB0F54" w:rsidRPr="006D7081">
        <w:rPr>
          <w:color w:val="000000" w:themeColor="text1"/>
          <w:sz w:val="22"/>
          <w:szCs w:val="22"/>
        </w:rPr>
        <w:t xml:space="preserve"> </w:t>
      </w:r>
    </w:p>
    <w:p w14:paraId="1BEC883E" w14:textId="77777777" w:rsidR="00ED0535" w:rsidRDefault="00ED0535" w:rsidP="005348F9">
      <w:pPr>
        <w:pStyle w:val="Styl"/>
        <w:spacing w:line="254" w:lineRule="exact"/>
        <w:ind w:left="567" w:hanging="709"/>
        <w:jc w:val="both"/>
        <w:rPr>
          <w:b/>
          <w:sz w:val="22"/>
          <w:szCs w:val="22"/>
        </w:rPr>
      </w:pPr>
    </w:p>
    <w:p w14:paraId="58CEA0C8" w14:textId="3551BE57" w:rsidR="004C3698" w:rsidRPr="006D7081" w:rsidRDefault="004C3698" w:rsidP="00FF526D">
      <w:pPr>
        <w:pStyle w:val="Styl"/>
        <w:spacing w:line="254" w:lineRule="exact"/>
        <w:ind w:left="142" w:hanging="426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2</w:t>
      </w:r>
      <w:r w:rsidR="00FF526D">
        <w:rPr>
          <w:b/>
          <w:sz w:val="22"/>
          <w:szCs w:val="22"/>
        </w:rPr>
        <w:t>4</w:t>
      </w:r>
      <w:r w:rsidRPr="006D7081">
        <w:rPr>
          <w:b/>
          <w:sz w:val="22"/>
          <w:szCs w:val="22"/>
        </w:rPr>
        <w:t>.  Informacje dotyczące podwykonawców</w:t>
      </w:r>
    </w:p>
    <w:p w14:paraId="09FB04C8" w14:textId="77777777" w:rsidR="00144B2D" w:rsidRPr="006D7081" w:rsidRDefault="00144B2D" w:rsidP="00BD68A3">
      <w:pPr>
        <w:pStyle w:val="Styl"/>
        <w:spacing w:line="254" w:lineRule="exact"/>
        <w:ind w:left="284" w:hanging="142"/>
        <w:jc w:val="both"/>
        <w:rPr>
          <w:b/>
          <w:sz w:val="22"/>
          <w:szCs w:val="22"/>
        </w:rPr>
      </w:pPr>
    </w:p>
    <w:p w14:paraId="7DF32440" w14:textId="77777777" w:rsidR="00144B2D" w:rsidRPr="006D7081" w:rsidRDefault="00144B2D" w:rsidP="00ED6B75">
      <w:pPr>
        <w:pStyle w:val="Styl"/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6D7081">
        <w:rPr>
          <w:bCs/>
          <w:sz w:val="22"/>
          <w:szCs w:val="22"/>
        </w:rPr>
        <w:t>1.</w:t>
      </w:r>
      <w:r w:rsidR="00BD68A3" w:rsidRPr="006D7081">
        <w:rPr>
          <w:bCs/>
          <w:sz w:val="22"/>
          <w:szCs w:val="22"/>
        </w:rPr>
        <w:tab/>
      </w:r>
      <w:r w:rsidRPr="006D7081">
        <w:rPr>
          <w:bCs/>
          <w:sz w:val="22"/>
          <w:szCs w:val="22"/>
        </w:rPr>
        <w:t>Zamawiający nie zastrzega obowiązku osobistego wykonania przez wykonawcę kluczowych</w:t>
      </w:r>
      <w:r w:rsidR="00480BEF" w:rsidRPr="006D7081">
        <w:rPr>
          <w:bCs/>
          <w:sz w:val="22"/>
          <w:szCs w:val="22"/>
        </w:rPr>
        <w:t xml:space="preserve"> zadań</w:t>
      </w:r>
      <w:r w:rsidRPr="006D7081">
        <w:rPr>
          <w:bCs/>
          <w:sz w:val="22"/>
          <w:szCs w:val="22"/>
        </w:rPr>
        <w:t xml:space="preserve"> zamówienia</w:t>
      </w:r>
      <w:r w:rsidR="00480BEF" w:rsidRPr="006D7081">
        <w:rPr>
          <w:bCs/>
          <w:sz w:val="22"/>
          <w:szCs w:val="22"/>
        </w:rPr>
        <w:t>.</w:t>
      </w:r>
    </w:p>
    <w:p w14:paraId="73C2A2E8" w14:textId="77777777" w:rsidR="00D15000" w:rsidRPr="006D7081" w:rsidRDefault="00144B2D" w:rsidP="00ED6B75">
      <w:pPr>
        <w:pStyle w:val="Styl"/>
        <w:tabs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2</w:t>
      </w:r>
      <w:r w:rsidR="00D15000" w:rsidRPr="006D7081">
        <w:rPr>
          <w:sz w:val="22"/>
          <w:szCs w:val="22"/>
        </w:rPr>
        <w:t>.</w:t>
      </w:r>
      <w:r w:rsidR="00D15000" w:rsidRPr="006D7081">
        <w:rPr>
          <w:sz w:val="22"/>
          <w:szCs w:val="22"/>
        </w:rPr>
        <w:tab/>
      </w:r>
      <w:r w:rsidR="004C3698" w:rsidRPr="006D7081">
        <w:rPr>
          <w:sz w:val="22"/>
          <w:szCs w:val="22"/>
        </w:rPr>
        <w:t xml:space="preserve">Wykonawca może powierzyć wykonanie części zamówienia podwykonawcom. </w:t>
      </w:r>
      <w:r w:rsidR="00822FA7">
        <w:rPr>
          <w:sz w:val="22"/>
          <w:szCs w:val="22"/>
        </w:rPr>
        <w:t>W</w:t>
      </w:r>
      <w:r w:rsidR="004C3698" w:rsidRPr="006D7081">
        <w:rPr>
          <w:sz w:val="22"/>
          <w:szCs w:val="22"/>
        </w:rPr>
        <w:t xml:space="preserve">ykonawca ponosi wobec </w:t>
      </w:r>
      <w:r w:rsidR="004B2591" w:rsidRPr="006D7081">
        <w:rPr>
          <w:sz w:val="22"/>
          <w:szCs w:val="22"/>
        </w:rPr>
        <w:t>z</w:t>
      </w:r>
      <w:r w:rsidR="004C3698" w:rsidRPr="006D7081">
        <w:rPr>
          <w:sz w:val="22"/>
          <w:szCs w:val="22"/>
        </w:rPr>
        <w:t xml:space="preserve">amawiającego pełną odpowiedzialność za wykonanie zamówienia przy pomocy podwykonawców.  </w:t>
      </w:r>
    </w:p>
    <w:p w14:paraId="0CF0A1A2" w14:textId="77777777" w:rsidR="00D15000" w:rsidRDefault="00E225FE" w:rsidP="00ED6B75">
      <w:pPr>
        <w:pStyle w:val="Styl"/>
        <w:tabs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3</w:t>
      </w:r>
      <w:r w:rsidR="00A26C2C" w:rsidRPr="006D7081">
        <w:rPr>
          <w:sz w:val="22"/>
          <w:szCs w:val="22"/>
        </w:rPr>
        <w:t>.</w:t>
      </w:r>
      <w:r w:rsidR="00A26C2C" w:rsidRPr="006D7081">
        <w:rPr>
          <w:sz w:val="22"/>
          <w:szCs w:val="22"/>
        </w:rPr>
        <w:tab/>
      </w:r>
      <w:r w:rsidR="00D15000" w:rsidRPr="006D7081">
        <w:rPr>
          <w:sz w:val="22"/>
          <w:szCs w:val="22"/>
        </w:rPr>
        <w:t xml:space="preserve">Zlecenie wykonania części zamówienia podwykonawcy nie zmienia zobowiązań </w:t>
      </w:r>
      <w:r w:rsidR="00FB0F54" w:rsidRPr="006D7081">
        <w:rPr>
          <w:sz w:val="22"/>
          <w:szCs w:val="22"/>
        </w:rPr>
        <w:t>w</w:t>
      </w:r>
      <w:r w:rsidR="00D15000" w:rsidRPr="006D7081">
        <w:rPr>
          <w:sz w:val="22"/>
          <w:szCs w:val="22"/>
        </w:rPr>
        <w:t xml:space="preserve">ykonawcy wobec </w:t>
      </w:r>
      <w:r w:rsidR="00FB0F54" w:rsidRPr="006D7081">
        <w:rPr>
          <w:sz w:val="22"/>
          <w:szCs w:val="22"/>
        </w:rPr>
        <w:t>z</w:t>
      </w:r>
      <w:r w:rsidR="00D15000" w:rsidRPr="006D7081">
        <w:rPr>
          <w:sz w:val="22"/>
          <w:szCs w:val="22"/>
        </w:rPr>
        <w:t>amawiającego za wykonanie tej części zamówienia. Wykonawca jest odpowiedzialny za działanie, zaniechanie, uchybienia i</w:t>
      </w:r>
      <w:r w:rsidR="00BD68A3" w:rsidRPr="006D7081">
        <w:rPr>
          <w:sz w:val="22"/>
          <w:szCs w:val="22"/>
        </w:rPr>
        <w:t> </w:t>
      </w:r>
      <w:r w:rsidR="00D15000" w:rsidRPr="006D7081">
        <w:rPr>
          <w:sz w:val="22"/>
          <w:szCs w:val="22"/>
        </w:rPr>
        <w:t xml:space="preserve">zaniedbania podwykonawców w takim zakresie jak gdyby były one działaniami, uchybieniami lub zaniedbaniami samego Wykonawcy. </w:t>
      </w:r>
    </w:p>
    <w:p w14:paraId="0675875E" w14:textId="399CD78D" w:rsidR="00160325" w:rsidRDefault="00160325" w:rsidP="00ED6B75">
      <w:pPr>
        <w:pStyle w:val="Styl"/>
        <w:tabs>
          <w:tab w:val="left" w:pos="426"/>
        </w:tabs>
        <w:spacing w:line="360" w:lineRule="auto"/>
        <w:ind w:left="142" w:hanging="284"/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Zamawiający </w:t>
      </w:r>
      <w:r w:rsidRPr="00160325">
        <w:rPr>
          <w:b/>
          <w:bCs/>
          <w:sz w:val="22"/>
          <w:szCs w:val="22"/>
        </w:rPr>
        <w:t>żąda</w:t>
      </w:r>
      <w:r>
        <w:rPr>
          <w:b/>
          <w:bCs/>
          <w:sz w:val="22"/>
          <w:szCs w:val="22"/>
        </w:rPr>
        <w:t xml:space="preserve"> wskazania przez wykonawcę w ofercie, </w:t>
      </w:r>
      <w:r w:rsidRPr="00BB21A0">
        <w:rPr>
          <w:sz w:val="22"/>
          <w:szCs w:val="22"/>
        </w:rPr>
        <w:t>części zamówienia</w:t>
      </w:r>
      <w:r w:rsidR="007C6EAE">
        <w:rPr>
          <w:b/>
          <w:bCs/>
          <w:sz w:val="22"/>
          <w:szCs w:val="22"/>
        </w:rPr>
        <w:t xml:space="preserve">, </w:t>
      </w:r>
      <w:r w:rsidR="007C6EAE" w:rsidRPr="007C6EAE">
        <w:rPr>
          <w:sz w:val="22"/>
          <w:szCs w:val="22"/>
        </w:rPr>
        <w:t>których wykonanie</w:t>
      </w:r>
      <w:r w:rsidR="007C6EAE">
        <w:rPr>
          <w:b/>
          <w:color w:val="000000" w:themeColor="text1"/>
          <w:sz w:val="22"/>
          <w:szCs w:val="22"/>
        </w:rPr>
        <w:t xml:space="preserve"> zamierza </w:t>
      </w:r>
      <w:r w:rsidR="007C6EAE" w:rsidRPr="007C6EAE">
        <w:rPr>
          <w:bCs/>
          <w:color w:val="000000" w:themeColor="text1"/>
          <w:sz w:val="22"/>
          <w:szCs w:val="22"/>
        </w:rPr>
        <w:t>powierzyć podwykonawcom</w:t>
      </w:r>
      <w:r w:rsidR="007C6EAE">
        <w:rPr>
          <w:b/>
          <w:color w:val="000000" w:themeColor="text1"/>
          <w:sz w:val="22"/>
          <w:szCs w:val="22"/>
        </w:rPr>
        <w:t>, oraz podania nazw ewentualnych podwykonawców, jeżeli są już znani</w:t>
      </w:r>
      <w:r w:rsidR="00BB21A0">
        <w:rPr>
          <w:b/>
          <w:color w:val="000000" w:themeColor="text1"/>
          <w:sz w:val="22"/>
          <w:szCs w:val="22"/>
        </w:rPr>
        <w:t>.</w:t>
      </w:r>
    </w:p>
    <w:p w14:paraId="51062100" w14:textId="5E2E6609" w:rsidR="00A811F0" w:rsidRPr="00ED6B75" w:rsidRDefault="00ED6B75" w:rsidP="00ED6B75">
      <w:pPr>
        <w:pStyle w:val="Styl"/>
        <w:tabs>
          <w:tab w:val="left" w:pos="426"/>
        </w:tabs>
        <w:spacing w:line="360" w:lineRule="auto"/>
        <w:ind w:left="142" w:hanging="284"/>
        <w:jc w:val="both"/>
        <w:rPr>
          <w:bCs/>
          <w:color w:val="000000" w:themeColor="text1"/>
          <w:sz w:val="22"/>
          <w:szCs w:val="22"/>
        </w:rPr>
      </w:pPr>
      <w:r w:rsidRPr="00ED6B75">
        <w:rPr>
          <w:bCs/>
          <w:color w:val="000000" w:themeColor="text1"/>
          <w:sz w:val="22"/>
          <w:szCs w:val="22"/>
        </w:rPr>
        <w:t>5.</w:t>
      </w:r>
      <w:r w:rsidRPr="00ED6B75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Zamawiający </w:t>
      </w:r>
      <w:r w:rsidR="00E332AC">
        <w:rPr>
          <w:bCs/>
          <w:color w:val="000000" w:themeColor="text1"/>
          <w:sz w:val="22"/>
          <w:szCs w:val="22"/>
        </w:rPr>
        <w:t xml:space="preserve">będzie żądał </w:t>
      </w:r>
      <w:r w:rsidR="00E332AC" w:rsidRPr="00E332AC">
        <w:rPr>
          <w:bCs/>
          <w:color w:val="000000" w:themeColor="text1"/>
          <w:sz w:val="22"/>
          <w:szCs w:val="22"/>
        </w:rPr>
        <w:t xml:space="preserve">od </w:t>
      </w:r>
      <w:r w:rsidRPr="00E332AC">
        <w:rPr>
          <w:bCs/>
          <w:color w:val="000000" w:themeColor="text1"/>
          <w:sz w:val="22"/>
          <w:szCs w:val="22"/>
        </w:rPr>
        <w:t>wykonawc</w:t>
      </w:r>
      <w:r w:rsidR="00E332AC" w:rsidRPr="00E332AC">
        <w:rPr>
          <w:bCs/>
          <w:color w:val="000000" w:themeColor="text1"/>
          <w:sz w:val="22"/>
          <w:szCs w:val="22"/>
        </w:rPr>
        <w:t>y</w:t>
      </w:r>
      <w:r w:rsidRPr="00E332AC">
        <w:rPr>
          <w:bCs/>
          <w:color w:val="000000" w:themeColor="text1"/>
          <w:sz w:val="22"/>
          <w:szCs w:val="22"/>
        </w:rPr>
        <w:t xml:space="preserve"> </w:t>
      </w:r>
      <w:r w:rsidRPr="00E332AC">
        <w:rPr>
          <w:bCs/>
          <w:color w:val="000000" w:themeColor="text1"/>
          <w:sz w:val="22"/>
          <w:szCs w:val="22"/>
          <w:u w:val="single"/>
        </w:rPr>
        <w:t>przed przystąpieniem do wykonania zamówienia</w:t>
      </w:r>
      <w:r>
        <w:rPr>
          <w:bCs/>
          <w:color w:val="000000" w:themeColor="text1"/>
          <w:sz w:val="22"/>
          <w:szCs w:val="22"/>
        </w:rPr>
        <w:t xml:space="preserve"> </w:t>
      </w:r>
      <w:r w:rsidR="00E332AC">
        <w:rPr>
          <w:bCs/>
          <w:color w:val="000000" w:themeColor="text1"/>
          <w:sz w:val="22"/>
          <w:szCs w:val="22"/>
        </w:rPr>
        <w:t>by wykonawca</w:t>
      </w:r>
      <w:r>
        <w:rPr>
          <w:bCs/>
          <w:color w:val="000000" w:themeColor="text1"/>
          <w:sz w:val="22"/>
          <w:szCs w:val="22"/>
        </w:rPr>
        <w:t xml:space="preserve"> poda</w:t>
      </w:r>
      <w:r w:rsidR="00E332AC">
        <w:rPr>
          <w:bCs/>
          <w:color w:val="000000" w:themeColor="text1"/>
          <w:sz w:val="22"/>
          <w:szCs w:val="22"/>
        </w:rPr>
        <w:t>ł</w:t>
      </w:r>
      <w:r>
        <w:rPr>
          <w:bCs/>
          <w:color w:val="000000" w:themeColor="text1"/>
          <w:sz w:val="22"/>
          <w:szCs w:val="22"/>
        </w:rPr>
        <w:t xml:space="preserve"> nazwy, dane kontaktowe oraz przedstawicieli, podwykonawców zaangażowanych w realizację przedmiotu zamówienia, jeżeli są już znani. Wykonawca zawiadamia Zamawiającego</w:t>
      </w:r>
      <w:r w:rsidR="00E332AC">
        <w:rPr>
          <w:bCs/>
          <w:color w:val="000000" w:themeColor="text1"/>
          <w:sz w:val="22"/>
          <w:szCs w:val="22"/>
        </w:rPr>
        <w:t xml:space="preserve"> o wszelkich zmianach w</w:t>
      </w:r>
      <w:r w:rsidR="00946947">
        <w:rPr>
          <w:bCs/>
          <w:color w:val="000000" w:themeColor="text1"/>
          <w:sz w:val="22"/>
          <w:szCs w:val="22"/>
        </w:rPr>
        <w:t> </w:t>
      </w:r>
      <w:r w:rsidR="00E332AC">
        <w:rPr>
          <w:bCs/>
          <w:color w:val="000000" w:themeColor="text1"/>
          <w:sz w:val="22"/>
          <w:szCs w:val="22"/>
        </w:rPr>
        <w:t>odniesieniu do informacji, o której mowa powyżej, w trakcie realizacji zamówienia, a także przekazuje wymagane informacje na temat nowych podwykonawców, którym w późniejszym okresie zamierza powierzyć realizację robót budowlanych.</w:t>
      </w:r>
    </w:p>
    <w:p w14:paraId="34EAB784" w14:textId="77777777" w:rsidR="005917B8" w:rsidRDefault="005917B8" w:rsidP="00FF526D">
      <w:pPr>
        <w:pStyle w:val="Styl"/>
        <w:spacing w:line="254" w:lineRule="exact"/>
        <w:ind w:left="567" w:hanging="851"/>
        <w:jc w:val="both"/>
        <w:rPr>
          <w:b/>
          <w:sz w:val="22"/>
          <w:szCs w:val="22"/>
        </w:rPr>
      </w:pPr>
    </w:p>
    <w:p w14:paraId="65D6C782" w14:textId="2B8F0484" w:rsidR="008269DF" w:rsidRDefault="005E37E9" w:rsidP="00FF526D">
      <w:pPr>
        <w:pStyle w:val="Styl"/>
        <w:spacing w:line="254" w:lineRule="exact"/>
        <w:ind w:left="567" w:hanging="851"/>
        <w:jc w:val="both"/>
        <w:rPr>
          <w:b/>
          <w:sz w:val="22"/>
          <w:szCs w:val="22"/>
        </w:rPr>
      </w:pPr>
      <w:r w:rsidRPr="001318F9">
        <w:rPr>
          <w:b/>
          <w:sz w:val="22"/>
          <w:szCs w:val="22"/>
        </w:rPr>
        <w:t>2</w:t>
      </w:r>
      <w:r w:rsidR="00FF526D">
        <w:rPr>
          <w:b/>
          <w:sz w:val="22"/>
          <w:szCs w:val="22"/>
        </w:rPr>
        <w:t>5</w:t>
      </w:r>
      <w:r w:rsidR="008269DF" w:rsidRPr="001318F9">
        <w:rPr>
          <w:b/>
          <w:sz w:val="22"/>
          <w:szCs w:val="22"/>
        </w:rPr>
        <w:t>. Warunki i zakres zmiany postanowień zawartej umowy:</w:t>
      </w:r>
    </w:p>
    <w:p w14:paraId="28AD1352" w14:textId="77777777" w:rsidR="005917B8" w:rsidRPr="001318F9" w:rsidRDefault="005917B8" w:rsidP="00FF526D">
      <w:pPr>
        <w:pStyle w:val="Styl"/>
        <w:spacing w:line="254" w:lineRule="exact"/>
        <w:ind w:left="567" w:hanging="851"/>
        <w:jc w:val="both"/>
        <w:rPr>
          <w:b/>
          <w:sz w:val="22"/>
          <w:szCs w:val="22"/>
        </w:rPr>
      </w:pPr>
    </w:p>
    <w:p w14:paraId="5AACBC02" w14:textId="2397BAB7" w:rsidR="001318F9" w:rsidRPr="001318F9" w:rsidRDefault="001318F9" w:rsidP="002D05B4">
      <w:pPr>
        <w:tabs>
          <w:tab w:val="left" w:pos="567"/>
        </w:tabs>
        <w:spacing w:before="60" w:line="360" w:lineRule="auto"/>
        <w:ind w:left="142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 xml:space="preserve">1. </w:t>
      </w:r>
      <w:r w:rsidR="002D05B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Oprócz przypadków, o których mowa w art. 455 ust. 1 pkt 2–4 i ust. 2 ustawy Prawo zamówień publicznych, Zamawiający na podstawie art. 455 ust. 1 pkt 1 w/w ustawy  dopuszcza możliwość wprowadzania zmiany umowy w stosunku do treści oferty, na podstawie której dokonano wyboru Wykonawcy, w przypadku zaistnienia okoliczności niemożliwych do przewidzenia w chwili zawierania umowy lub w</w:t>
      </w:r>
      <w:r w:rsidR="002D05B4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przypadku wystąpienia którejkolwiek z następujących okoliczności:</w:t>
      </w:r>
    </w:p>
    <w:p w14:paraId="2FB5842D" w14:textId="77777777" w:rsidR="001318F9" w:rsidRPr="001F58F8" w:rsidRDefault="001318F9" w:rsidP="00931B87">
      <w:pPr>
        <w:spacing w:before="20" w:line="360" w:lineRule="auto"/>
        <w:ind w:left="284" w:hanging="284"/>
        <w:jc w:val="both"/>
        <w:outlineLvl w:val="1"/>
        <w:rPr>
          <w:rFonts w:ascii="Arial" w:hAnsi="Arial" w:cs="Arial"/>
          <w:color w:val="000000"/>
          <w:sz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1) zmiany kluczowych specjalistów przedstawionych w umowie – na pisemny wniosek  Zamawiającego lub wykonawcy w postaci pisemnej zgody</w:t>
      </w:r>
      <w:r w:rsidRPr="001F58F8">
        <w:rPr>
          <w:rFonts w:ascii="Arial" w:hAnsi="Arial" w:cs="Arial"/>
          <w:color w:val="000000"/>
          <w:sz w:val="22"/>
        </w:rPr>
        <w:t>,</w:t>
      </w:r>
    </w:p>
    <w:p w14:paraId="619C77F4" w14:textId="77777777" w:rsidR="001318F9" w:rsidRPr="001318F9" w:rsidRDefault="001318F9" w:rsidP="001318F9">
      <w:pPr>
        <w:spacing w:line="360" w:lineRule="auto"/>
        <w:ind w:left="284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2) zmiana terminu wykonania przedmiotu umowy na pisemny, udokumentowany wniosek wykonawcy w razie wystąpienia jednej z następujących okoliczności:</w:t>
      </w:r>
    </w:p>
    <w:p w14:paraId="4AB2C207" w14:textId="77777777" w:rsidR="001318F9" w:rsidRPr="001318F9" w:rsidRDefault="001318F9" w:rsidP="001318F9">
      <w:pPr>
        <w:spacing w:line="360" w:lineRule="auto"/>
        <w:ind w:left="568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a) wstrzymanie robót lub przerw w pracach powstałych z przyczyn leżących po stronie Zamawiającego,</w:t>
      </w:r>
    </w:p>
    <w:p w14:paraId="46CA6015" w14:textId="7F3C5865" w:rsidR="001318F9" w:rsidRPr="001318F9" w:rsidRDefault="001318F9" w:rsidP="001318F9">
      <w:pPr>
        <w:spacing w:line="360" w:lineRule="auto"/>
        <w:ind w:left="568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b)</w:t>
      </w:r>
      <w:r w:rsidR="00931B87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działania siły wyższej, za które uważa się zdarzenia o charakterze nadzwyczajnym, występujące po zawarciu umowy, a których strony nie były w</w:t>
      </w:r>
      <w:r w:rsidR="00931B8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stanie przewidzieć w momencie jej zawierania i których zaistnienie lub skutki uniemożliwiają wykonanie przedmiotu umowy w należyty sposób,</w:t>
      </w:r>
    </w:p>
    <w:p w14:paraId="5CD4E1CA" w14:textId="77777777" w:rsidR="001318F9" w:rsidRPr="001318F9" w:rsidRDefault="001318F9" w:rsidP="001318F9">
      <w:pPr>
        <w:spacing w:line="360" w:lineRule="auto"/>
        <w:ind w:left="568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 xml:space="preserve">c) 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ab/>
        <w:t>wystąpienie wyjątkowo niesprzyjających warunków atmosferycznych uniemożliwiających wykonawcy wykonanie robót, m.in:</w:t>
      </w:r>
    </w:p>
    <w:p w14:paraId="6DE6EC41" w14:textId="775370EF" w:rsidR="001318F9" w:rsidRPr="001318F9" w:rsidRDefault="001318F9" w:rsidP="001318F9">
      <w:pPr>
        <w:spacing w:line="360" w:lineRule="auto"/>
        <w:ind w:left="998" w:hanging="431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gwałtowne bądź długotrwałe opady deszczu,</w:t>
      </w:r>
    </w:p>
    <w:p w14:paraId="4F026CB4" w14:textId="02765915" w:rsidR="001318F9" w:rsidRPr="001318F9" w:rsidRDefault="001318F9" w:rsidP="001318F9">
      <w:pPr>
        <w:spacing w:line="360" w:lineRule="auto"/>
        <w:ind w:left="851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– długo utrzymujący się podwyższony stan wód powierzchniowych i</w:t>
      </w:r>
      <w:r w:rsidR="00931B8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gruntowych,</w:t>
      </w:r>
    </w:p>
    <w:p w14:paraId="2B110F3B" w14:textId="77777777" w:rsidR="001318F9" w:rsidRPr="001318F9" w:rsidRDefault="001318F9" w:rsidP="001318F9">
      <w:pPr>
        <w:spacing w:line="360" w:lineRule="auto"/>
        <w:ind w:left="568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d)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ab/>
        <w:t>wystąpienie warunków atmosferycznych uniemożliwiających prowadzenie robót budowlanych, przeprowadzenie prób i sprawdzeń zgodnie z technologią przewidzianą w projekcie, normami lub innymi przepisami,</w:t>
      </w:r>
    </w:p>
    <w:p w14:paraId="48821C1B" w14:textId="77777777" w:rsidR="001318F9" w:rsidRPr="001318F9" w:rsidRDefault="001318F9" w:rsidP="001318F9">
      <w:pPr>
        <w:spacing w:line="360" w:lineRule="auto"/>
        <w:ind w:left="568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 xml:space="preserve">e) 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ab/>
        <w:t>opóźnienie w przekazaniu terenu robót,</w:t>
      </w:r>
    </w:p>
    <w:p w14:paraId="427D1133" w14:textId="77777777" w:rsidR="001318F9" w:rsidRPr="001318F9" w:rsidRDefault="001318F9" w:rsidP="001318F9">
      <w:pPr>
        <w:spacing w:line="360" w:lineRule="auto"/>
        <w:ind w:left="568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 xml:space="preserve">f) 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ab/>
        <w:t>w przypadku wystąpienia obiektów archeologicznych, geologicznych lub przyrodniczych podlegających obowiązkowi badania i ochrony na podstawie właściwych przepisów,</w:t>
      </w:r>
    </w:p>
    <w:p w14:paraId="53099FC0" w14:textId="0F73760F" w:rsidR="001318F9" w:rsidRPr="001318F9" w:rsidRDefault="001318F9" w:rsidP="001318F9">
      <w:pPr>
        <w:spacing w:line="360" w:lineRule="auto"/>
        <w:ind w:left="568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g)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w przypadku wystąpienia niewypałów i niewybuchów oraz substancji niebezpiecznych dla zdrowia i życia osób wykonujących budowę,</w:t>
      </w:r>
    </w:p>
    <w:p w14:paraId="33427ADE" w14:textId="77777777" w:rsidR="001318F9" w:rsidRPr="001318F9" w:rsidRDefault="001318F9" w:rsidP="001318F9">
      <w:pPr>
        <w:spacing w:line="360" w:lineRule="auto"/>
        <w:ind w:left="568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h) konieczność wykonania robót zamiennych lub zamówień dodatkowych,</w:t>
      </w:r>
    </w:p>
    <w:p w14:paraId="187062A1" w14:textId="5BCE6DB3" w:rsidR="001318F9" w:rsidRPr="001318F9" w:rsidRDefault="001318F9" w:rsidP="001318F9">
      <w:pPr>
        <w:spacing w:line="360" w:lineRule="auto"/>
        <w:ind w:left="568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 xml:space="preserve">i) 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inne przyczyny zewnętrzne niezależne od Zamawiającego oraz wykonawcy skutkujące brakiem możliwości prowadzenia robót lub prac lub wykonania 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innych czynności przewidzianych umową, które spowodowały niezawinione i</w:t>
      </w:r>
      <w:r w:rsidR="00931B8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niemożliwe do uniknięcia przez Wykonawcę opóźnienie.</w:t>
      </w:r>
    </w:p>
    <w:p w14:paraId="2A847502" w14:textId="5CAB0352" w:rsidR="001318F9" w:rsidRPr="001318F9" w:rsidRDefault="001318F9" w:rsidP="002D05B4">
      <w:pPr>
        <w:spacing w:line="360" w:lineRule="auto"/>
        <w:ind w:left="426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3)</w:t>
      </w:r>
      <w:r w:rsidR="002D05B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zmiany danych teleadresowych wykonawcy, nazwy wykonawcy, osób reprezentujących firmy – na wniosek Zamawiającego lub wykonawcy w</w:t>
      </w:r>
      <w:r w:rsidR="00931B8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postaci pisemnej zgody Zamawiającego,</w:t>
      </w:r>
    </w:p>
    <w:p w14:paraId="3689A23F" w14:textId="3520FF7E" w:rsidR="001318F9" w:rsidRPr="001318F9" w:rsidRDefault="001318F9" w:rsidP="002D05B4">
      <w:pPr>
        <w:spacing w:line="360" w:lineRule="auto"/>
        <w:ind w:left="426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 xml:space="preserve">4) </w:t>
      </w:r>
      <w:r w:rsidR="00931B87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zmiany podwykonawcy, przy pomocy którego wykonawca realizuje przedmiot umowy – na wniosek wykonawcy w postaci pisemnej zgody Zamawiającego,</w:t>
      </w:r>
    </w:p>
    <w:p w14:paraId="59222087" w14:textId="41E30891" w:rsidR="001318F9" w:rsidRPr="001318F9" w:rsidRDefault="001318F9" w:rsidP="002D05B4">
      <w:pPr>
        <w:tabs>
          <w:tab w:val="left" w:pos="567"/>
        </w:tabs>
        <w:spacing w:line="360" w:lineRule="auto"/>
        <w:ind w:left="426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5)</w:t>
      </w:r>
      <w:r w:rsidR="00931B87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rozszerzenie zakresu podwykonawstwa w porównaniu do wskazanego w</w:t>
      </w:r>
      <w:r w:rsidR="00931B8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ofercie Wykonawcy – na wniosek Wykonawcy w postaci pisemnej zgody Zamawiającego,</w:t>
      </w:r>
    </w:p>
    <w:p w14:paraId="0D46CC7D" w14:textId="6E7689D9" w:rsidR="001318F9" w:rsidRPr="001318F9" w:rsidRDefault="001318F9" w:rsidP="002D05B4">
      <w:pPr>
        <w:spacing w:line="360" w:lineRule="auto"/>
        <w:ind w:left="426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6)</w:t>
      </w:r>
      <w:r w:rsidR="002D05B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zmiany technologiczne spowodowane w szczególności następującymi okolicznościami:</w:t>
      </w:r>
    </w:p>
    <w:p w14:paraId="701F8B08" w14:textId="77777777" w:rsidR="001318F9" w:rsidRPr="001318F9" w:rsidRDefault="001318F9" w:rsidP="001318F9">
      <w:pPr>
        <w:spacing w:line="360" w:lineRule="auto"/>
        <w:ind w:left="709" w:hanging="283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a) z uwagi na możliwość osiągnięcia wymaganego efektu, przez zastosowanie innych rozwiązań technicznych lub materiałowych, przy zachowaniu jakości i parametrów technicznych obiektów budowlanych, instalacji i urządzeń,</w:t>
      </w:r>
    </w:p>
    <w:p w14:paraId="0525B7E2" w14:textId="77777777" w:rsidR="001318F9" w:rsidRPr="001318F9" w:rsidRDefault="001318F9" w:rsidP="001318F9">
      <w:pPr>
        <w:spacing w:line="360" w:lineRule="auto"/>
        <w:ind w:left="709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b) z uwagi na możliwość osiągnięcia wymaganego efektu przez zastosowanie innych rozwiązań technicznych lub materiałowych zwiększających jakość, parametry techniczne lub eksploatacyjne obiektów budowlanych lub skracających termin realizacji zamówienia,</w:t>
      </w:r>
    </w:p>
    <w:p w14:paraId="130C03E4" w14:textId="77777777" w:rsidR="001318F9" w:rsidRPr="001318F9" w:rsidRDefault="001318F9" w:rsidP="001318F9">
      <w:pPr>
        <w:spacing w:line="360" w:lineRule="auto"/>
        <w:ind w:left="709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c) pojawienie się na rynku technologii wykonania robót, materiałów lub urządzeń nowszej generacji pozwalających na poniesienie niższych kosztów eksploatacji wykonanego przedmiotu umowy, lub umożliwiające uzyskanie lepszej jakości robót,</w:t>
      </w:r>
    </w:p>
    <w:p w14:paraId="4EFDEA70" w14:textId="77777777" w:rsidR="001318F9" w:rsidRPr="001318F9" w:rsidRDefault="001318F9" w:rsidP="001318F9">
      <w:pPr>
        <w:spacing w:line="360" w:lineRule="auto"/>
        <w:ind w:left="709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d)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ab/>
        <w:t>konieczność realizacji umowy przy zastosowaniu innych rozwiązań technicznych/technologicznych, niż wskazane w dokumentacji projektowej lub specyfikacji technicznej wykonania i odbioru robót, w sytuacji gdy zastosowanie przewidzianych rozwiązań groziło niewykonaniem lub wadliwym wykonaniem przedmiotu umowy,</w:t>
      </w:r>
    </w:p>
    <w:p w14:paraId="7E17B5C2" w14:textId="77777777" w:rsidR="001318F9" w:rsidRPr="001318F9" w:rsidRDefault="001318F9" w:rsidP="001318F9">
      <w:pPr>
        <w:spacing w:line="360" w:lineRule="auto"/>
        <w:ind w:left="709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e) odmienne od przyjętych w dokumentacji projektowej lub specyfikacji technicznej wykonania i odbioru robót warunki geologiczne skutkujące niemożliwością zrealizowania przedmiotu umowy przy dotychczasowych założeniach technologicznych,</w:t>
      </w:r>
    </w:p>
    <w:p w14:paraId="6EA4C2F8" w14:textId="77777777" w:rsidR="001318F9" w:rsidRPr="001318F9" w:rsidRDefault="001318F9" w:rsidP="001318F9">
      <w:pPr>
        <w:spacing w:line="360" w:lineRule="auto"/>
        <w:ind w:left="709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f) odmienne od przyjętych w specyfikacji technicznej wykonania i odbioru robót warunki terenowe, w szczególności istnienie niezinwentaryzowanych lub błędnie zinwentaryzowanych obiektów budowlanych,</w:t>
      </w:r>
    </w:p>
    <w:p w14:paraId="41D888B9" w14:textId="25259D8E" w:rsidR="001318F9" w:rsidRPr="001318F9" w:rsidRDefault="001318F9" w:rsidP="001318F9">
      <w:pPr>
        <w:spacing w:line="360" w:lineRule="auto"/>
        <w:ind w:left="709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g) zmiana decyzji, postanowień lub uzgodnień przez organy administracyjne i</w:t>
      </w:r>
      <w:r w:rsidR="006C31F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podmioty uzgadniające dokumentacje projektową,</w:t>
      </w:r>
    </w:p>
    <w:p w14:paraId="2B01F8F3" w14:textId="55537BAA" w:rsidR="001318F9" w:rsidRPr="001318F9" w:rsidRDefault="001318F9" w:rsidP="001318F9">
      <w:pPr>
        <w:spacing w:line="360" w:lineRule="auto"/>
        <w:ind w:left="709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h) konieczność zrealizowania przedmiotu umowy przy zastosowaniu innych rozwiązań technicznych lub materiałowych ze względu na zmiany obowiązującego prawa i konieczność wykonania robót oraz usunięcia wad w celu zmniejszenia zagrożenia, gdy zaistnieje wypadek wpływający na bezpieczeństwo życia, zdrowia, mienia, lub robót na terenie budowy lub sąsiadujących nieruchomości, a inspektor nadzoru wydał wykonawcy polecenie wykonania robót, usunięcia wad lub podjęcia innych czynności w</w:t>
      </w:r>
      <w:r w:rsidR="002D05B4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celu wyeliminowania lub zmniejszenia zagrożenia,</w:t>
      </w:r>
    </w:p>
    <w:p w14:paraId="05B850A8" w14:textId="39D3835C" w:rsidR="001318F9" w:rsidRDefault="001318F9" w:rsidP="008E5D22">
      <w:pPr>
        <w:spacing w:line="360" w:lineRule="auto"/>
        <w:ind w:left="709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 xml:space="preserve">i) </w:t>
      </w: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ab/>
        <w:t>kolizja z planowanymi lub równolegle prowadzonymi przez inne podmioty inwestycjami.</w:t>
      </w:r>
    </w:p>
    <w:p w14:paraId="5212515B" w14:textId="4CE3361D" w:rsidR="002D05B4" w:rsidRPr="002D05B4" w:rsidRDefault="002D05B4" w:rsidP="002D05B4">
      <w:pPr>
        <w:tabs>
          <w:tab w:val="left" w:pos="567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7)</w:t>
      </w:r>
      <w:r>
        <w:rPr>
          <w:rFonts w:ascii="Arial" w:hAnsi="Arial" w:cs="Arial"/>
          <w:sz w:val="22"/>
        </w:rPr>
        <w:tab/>
      </w:r>
      <w:r w:rsidRPr="002D05B4">
        <w:rPr>
          <w:rFonts w:ascii="Arial" w:hAnsi="Arial" w:cs="Arial"/>
          <w:sz w:val="22"/>
        </w:rPr>
        <w:t xml:space="preserve">Podatek od towarów i usług VAT będzie naliczany zgodnie z obowiązującymi przepisami. </w:t>
      </w:r>
      <w:r w:rsidRPr="002D05B4">
        <w:rPr>
          <w:rFonts w:ascii="Arial" w:hAnsi="Arial" w:cs="Arial"/>
          <w:b/>
          <w:i/>
          <w:sz w:val="22"/>
        </w:rPr>
        <w:t xml:space="preserve"> </w:t>
      </w:r>
      <w:r w:rsidRPr="002D05B4">
        <w:rPr>
          <w:rFonts w:ascii="Arial" w:hAnsi="Arial" w:cs="Arial"/>
          <w:sz w:val="22"/>
        </w:rPr>
        <w:t xml:space="preserve">W przypadku zmiany stawki podatku od towarów i usług, przyjętej do określenia wysokości wynagrodzenia </w:t>
      </w:r>
      <w:r w:rsidR="001464B7">
        <w:rPr>
          <w:rFonts w:ascii="Arial" w:hAnsi="Arial" w:cs="Arial"/>
          <w:sz w:val="22"/>
        </w:rPr>
        <w:t>w</w:t>
      </w:r>
      <w:r w:rsidRPr="002D05B4">
        <w:rPr>
          <w:rFonts w:ascii="Arial" w:hAnsi="Arial" w:cs="Arial"/>
          <w:sz w:val="22"/>
        </w:rPr>
        <w:t xml:space="preserve">ykonawcy, która zacznie obowiązywać po dniu zawarcia umowy, wynagrodzenie </w:t>
      </w:r>
      <w:r w:rsidR="001464B7">
        <w:rPr>
          <w:rFonts w:ascii="Arial" w:hAnsi="Arial" w:cs="Arial"/>
          <w:sz w:val="22"/>
        </w:rPr>
        <w:t>w</w:t>
      </w:r>
      <w:r w:rsidRPr="002D05B4">
        <w:rPr>
          <w:rFonts w:ascii="Arial" w:hAnsi="Arial" w:cs="Arial"/>
          <w:sz w:val="22"/>
        </w:rPr>
        <w:t>ykonawcy, w</w:t>
      </w:r>
      <w:r>
        <w:rPr>
          <w:rFonts w:ascii="Arial" w:hAnsi="Arial" w:cs="Arial"/>
          <w:sz w:val="22"/>
        </w:rPr>
        <w:t> </w:t>
      </w:r>
      <w:r w:rsidRPr="002D05B4">
        <w:rPr>
          <w:rFonts w:ascii="Arial" w:hAnsi="Arial" w:cs="Arial"/>
          <w:sz w:val="22"/>
        </w:rPr>
        <w:t xml:space="preserve">ujęciu brutto, ulegnie odpowiedniej zmianie przez zastosowanie zmienionej stawki podatku od towarów i usług – bez sporządzania aneksu do Umowy. Zmianie ulegnie wysokość wynagrodzenia należnego </w:t>
      </w:r>
      <w:r w:rsidR="001464B7">
        <w:rPr>
          <w:rFonts w:ascii="Arial" w:hAnsi="Arial" w:cs="Arial"/>
          <w:sz w:val="22"/>
        </w:rPr>
        <w:t>w</w:t>
      </w:r>
      <w:r w:rsidRPr="002D05B4">
        <w:rPr>
          <w:rFonts w:ascii="Arial" w:hAnsi="Arial" w:cs="Arial"/>
          <w:sz w:val="22"/>
        </w:rPr>
        <w:t xml:space="preserve">ykonawcy za wykonanie umowy w okresie od dnia obowiązywania zmienionej stawki podatku, przy czym zmiana dotyczyć będzie wyłącznie tej części wynagrodzenia Wykonawcy, do której zgodnie z przepisami prawa powinna być zastosowana zmieniona stawka podatku. </w:t>
      </w:r>
    </w:p>
    <w:p w14:paraId="0AFAF05C" w14:textId="77777777" w:rsidR="001318F9" w:rsidRPr="001318F9" w:rsidRDefault="001318F9" w:rsidP="002D05B4">
      <w:pPr>
        <w:spacing w:line="360" w:lineRule="auto"/>
        <w:ind w:left="142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2. W przypadku wystąpienia jakiejkolwiek okoliczności wymienionej w ust. 1 pkt 2 termin wykonania umowy może ulec odpowiednio przedłużeniu o czas niezbędny do zakończenia wykonania jej przedmiotu w sposób należyty, nie dłużej jednak niż okres trwania tych okoliczności. Wykonawca nie może żądać zwiększenia wynagrodzenia lub zwrotu innych kosztów bezpośrednich lub pośrednich spowodowanych przestojem lub dłuższym czasem wykonywania.</w:t>
      </w:r>
    </w:p>
    <w:p w14:paraId="57E3BD28" w14:textId="77777777" w:rsidR="001318F9" w:rsidRPr="001318F9" w:rsidRDefault="001318F9" w:rsidP="002D05B4">
      <w:pPr>
        <w:spacing w:after="200" w:line="360" w:lineRule="auto"/>
        <w:ind w:left="142" w:hanging="284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18F9">
        <w:rPr>
          <w:rFonts w:ascii="Arial" w:hAnsi="Arial" w:cs="Arial"/>
          <w:bCs/>
          <w:color w:val="000000" w:themeColor="text1"/>
          <w:sz w:val="22"/>
          <w:szCs w:val="22"/>
        </w:rPr>
        <w:t>3. Ciężar udowodnienia, że zaszły okoliczności, o których mowa w ust.1 pkt 2, spoczywa na Wykonawcy.</w:t>
      </w:r>
    </w:p>
    <w:p w14:paraId="5FD43DDE" w14:textId="77777777" w:rsidR="005B6F41" w:rsidRDefault="005B6F41" w:rsidP="001318F9">
      <w:pPr>
        <w:pStyle w:val="Podtytu"/>
        <w:jc w:val="center"/>
        <w:rPr>
          <w:rFonts w:cs="Arial"/>
          <w:i w:val="0"/>
          <w:sz w:val="22"/>
          <w:szCs w:val="22"/>
        </w:rPr>
      </w:pPr>
    </w:p>
    <w:p w14:paraId="7278EC3D" w14:textId="5D5DF2A3" w:rsidR="004C3698" w:rsidRPr="006D7081" w:rsidRDefault="004C3698" w:rsidP="00FF526D">
      <w:pPr>
        <w:pStyle w:val="Tekstpodstawowy31"/>
        <w:spacing w:after="0" w:line="360" w:lineRule="auto"/>
        <w:ind w:left="142" w:hanging="426"/>
        <w:jc w:val="both"/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t>2</w:t>
      </w:r>
      <w:r w:rsidR="00FF526D">
        <w:rPr>
          <w:rFonts w:ascii="Arial" w:hAnsi="Arial" w:cs="Arial"/>
          <w:b/>
          <w:sz w:val="22"/>
          <w:szCs w:val="22"/>
        </w:rPr>
        <w:t>6</w:t>
      </w:r>
      <w:r w:rsidRPr="006D7081">
        <w:rPr>
          <w:rFonts w:ascii="Arial" w:hAnsi="Arial" w:cs="Arial"/>
          <w:b/>
          <w:sz w:val="22"/>
          <w:szCs w:val="22"/>
        </w:rPr>
        <w:t>.</w:t>
      </w:r>
      <w:r w:rsidRPr="006D7081">
        <w:rPr>
          <w:rFonts w:ascii="Arial" w:hAnsi="Arial" w:cs="Arial"/>
          <w:b/>
          <w:sz w:val="22"/>
          <w:szCs w:val="22"/>
        </w:rPr>
        <w:tab/>
      </w:r>
      <w:r w:rsidR="00A61E51" w:rsidRPr="006D7081">
        <w:rPr>
          <w:rFonts w:ascii="Arial" w:hAnsi="Arial" w:cs="Arial"/>
          <w:b/>
          <w:sz w:val="22"/>
          <w:szCs w:val="22"/>
        </w:rPr>
        <w:t>Pouczenie o ś</w:t>
      </w:r>
      <w:r w:rsidRPr="006D7081">
        <w:rPr>
          <w:rFonts w:ascii="Arial" w:hAnsi="Arial" w:cs="Arial"/>
          <w:b/>
          <w:sz w:val="22"/>
          <w:szCs w:val="22"/>
        </w:rPr>
        <w:t>rodk</w:t>
      </w:r>
      <w:r w:rsidR="00A61E51" w:rsidRPr="006D7081">
        <w:rPr>
          <w:rFonts w:ascii="Arial" w:hAnsi="Arial" w:cs="Arial"/>
          <w:b/>
          <w:sz w:val="22"/>
          <w:szCs w:val="22"/>
        </w:rPr>
        <w:t>ach</w:t>
      </w:r>
      <w:r w:rsidRPr="006D7081">
        <w:rPr>
          <w:rFonts w:ascii="Arial" w:hAnsi="Arial" w:cs="Arial"/>
          <w:b/>
          <w:sz w:val="22"/>
          <w:szCs w:val="22"/>
        </w:rPr>
        <w:t xml:space="preserve">  ochrony  prawnej  przysługując</w:t>
      </w:r>
      <w:r w:rsidR="00A61E51" w:rsidRPr="006D7081">
        <w:rPr>
          <w:rFonts w:ascii="Arial" w:hAnsi="Arial" w:cs="Arial"/>
          <w:b/>
          <w:sz w:val="22"/>
          <w:szCs w:val="22"/>
        </w:rPr>
        <w:t>ych</w:t>
      </w:r>
      <w:r w:rsidRPr="006D7081">
        <w:rPr>
          <w:rFonts w:ascii="Arial" w:hAnsi="Arial" w:cs="Arial"/>
          <w:b/>
          <w:sz w:val="22"/>
          <w:szCs w:val="22"/>
        </w:rPr>
        <w:t xml:space="preserve">  </w:t>
      </w:r>
      <w:r w:rsidR="00A61E51" w:rsidRPr="006D7081">
        <w:rPr>
          <w:rFonts w:ascii="Arial" w:hAnsi="Arial" w:cs="Arial"/>
          <w:b/>
          <w:sz w:val="22"/>
          <w:szCs w:val="22"/>
        </w:rPr>
        <w:t>w</w:t>
      </w:r>
      <w:r w:rsidRPr="006D7081">
        <w:rPr>
          <w:rFonts w:ascii="Arial" w:hAnsi="Arial" w:cs="Arial"/>
          <w:b/>
          <w:sz w:val="22"/>
          <w:szCs w:val="22"/>
        </w:rPr>
        <w:t xml:space="preserve">ykonawcy </w:t>
      </w:r>
    </w:p>
    <w:p w14:paraId="240BDFEA" w14:textId="77777777" w:rsidR="00C7013E" w:rsidRPr="006D7081" w:rsidRDefault="00C7013E" w:rsidP="008E382B">
      <w:pPr>
        <w:numPr>
          <w:ilvl w:val="0"/>
          <w:numId w:val="17"/>
        </w:numPr>
        <w:tabs>
          <w:tab w:val="clear" w:pos="360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Środki ochrony prawnej przysługują wykonawcy, uczestnikowi konkursu oraz innemu podmiotowi, jeżeli ma lub miał interes w uzyskaniu zamówienia lub </w:t>
      </w:r>
      <w:r w:rsidRPr="006D7081">
        <w:rPr>
          <w:rFonts w:ascii="Arial" w:hAnsi="Arial" w:cs="Arial"/>
          <w:sz w:val="22"/>
          <w:szCs w:val="22"/>
        </w:rPr>
        <w:lastRenderedPageBreak/>
        <w:t xml:space="preserve">nagrody w konkursie oraz poniósł lub może ponieść szkodę w wyniku naruszenia przez zamawiającego przepisów ustawy . </w:t>
      </w:r>
    </w:p>
    <w:p w14:paraId="7699E24E" w14:textId="77777777" w:rsidR="00C7013E" w:rsidRPr="006D7081" w:rsidRDefault="00C7013E" w:rsidP="008E382B">
      <w:pPr>
        <w:numPr>
          <w:ilvl w:val="0"/>
          <w:numId w:val="17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Środki ochrony prawnej wobec ogłoszenia wszczynającego postępowanie o</w:t>
      </w:r>
      <w:r w:rsidR="00CF6914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udzielenie zamówienia lub ogłoszenia o konkursie oraz dokumentów zamówienia przysługują również organizacjom wpisanym na listę, o której mowa w art. 469 pkt 15 </w:t>
      </w:r>
      <w:r w:rsidR="00CF6914" w:rsidRPr="006D7081">
        <w:rPr>
          <w:rFonts w:ascii="Arial" w:hAnsi="Arial" w:cs="Arial"/>
          <w:sz w:val="22"/>
          <w:szCs w:val="22"/>
        </w:rPr>
        <w:t>ustawy</w:t>
      </w:r>
      <w:r w:rsidRPr="006D7081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088BC36C" w14:textId="77777777" w:rsidR="00C5376D" w:rsidRPr="006D7081" w:rsidRDefault="00C5376D" w:rsidP="008E382B">
      <w:pPr>
        <w:numPr>
          <w:ilvl w:val="0"/>
          <w:numId w:val="17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Postępowanie odwoławcze jest prowadzone w</w:t>
      </w:r>
      <w:r w:rsidR="00BA139F" w:rsidRPr="006D7081">
        <w:rPr>
          <w:rFonts w:ascii="Arial" w:hAnsi="Arial" w:cs="Arial"/>
          <w:sz w:val="22"/>
          <w:szCs w:val="22"/>
        </w:rPr>
        <w:t xml:space="preserve"> języku polskim.</w:t>
      </w:r>
      <w:r w:rsidRPr="006D7081">
        <w:rPr>
          <w:rFonts w:ascii="Arial" w:hAnsi="Arial" w:cs="Arial"/>
          <w:sz w:val="22"/>
          <w:szCs w:val="22"/>
        </w:rPr>
        <w:t xml:space="preserve"> </w:t>
      </w:r>
    </w:p>
    <w:p w14:paraId="74D4CE16" w14:textId="77777777" w:rsidR="00C7013E" w:rsidRPr="006D7081" w:rsidRDefault="00C7013E" w:rsidP="008E382B">
      <w:pPr>
        <w:numPr>
          <w:ilvl w:val="0"/>
          <w:numId w:val="17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Odwołanie przysługuje na:</w:t>
      </w:r>
    </w:p>
    <w:p w14:paraId="22F3299D" w14:textId="77777777" w:rsidR="00C7013E" w:rsidRPr="006D7081" w:rsidRDefault="00C7013E" w:rsidP="00BA139F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1)</w:t>
      </w:r>
      <w:r w:rsidRPr="006D7081">
        <w:rPr>
          <w:rFonts w:ascii="Arial" w:hAnsi="Arial" w:cs="Arial"/>
          <w:sz w:val="22"/>
          <w:szCs w:val="22"/>
        </w:rPr>
        <w:tab/>
        <w:t xml:space="preserve">niezgodną z przepisami ustawy czynność </w:t>
      </w:r>
      <w:r w:rsidR="00E1776E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>amawiającego, podjętą w</w:t>
      </w:r>
      <w:r w:rsidR="00E1776E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postępowaniu o udzielenie zamówienia, w tym na projektowane postanowienie umowy;</w:t>
      </w:r>
    </w:p>
    <w:p w14:paraId="65903D2E" w14:textId="77777777" w:rsidR="00C7013E" w:rsidRPr="006D7081" w:rsidRDefault="00C7013E" w:rsidP="00BA139F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2)</w:t>
      </w:r>
      <w:r w:rsidRPr="006D7081">
        <w:rPr>
          <w:rFonts w:ascii="Arial" w:hAnsi="Arial" w:cs="Arial"/>
          <w:sz w:val="22"/>
          <w:szCs w:val="22"/>
        </w:rPr>
        <w:tab/>
        <w:t>zaniechanie czynności w postępowaniu o udzielenie zamówienia</w:t>
      </w:r>
      <w:r w:rsidR="004274D1" w:rsidRPr="006D7081">
        <w:rPr>
          <w:rFonts w:ascii="Arial" w:hAnsi="Arial" w:cs="Arial"/>
          <w:sz w:val="22"/>
          <w:szCs w:val="22"/>
        </w:rPr>
        <w:t>,</w:t>
      </w:r>
      <w:r w:rsidRPr="006D7081">
        <w:rPr>
          <w:rFonts w:ascii="Arial" w:hAnsi="Arial" w:cs="Arial"/>
          <w:sz w:val="22"/>
          <w:szCs w:val="22"/>
        </w:rPr>
        <w:t xml:space="preserve"> do której zamawiający był obowiązany na podstawie ustawy;</w:t>
      </w:r>
    </w:p>
    <w:p w14:paraId="6988030C" w14:textId="77777777" w:rsidR="004A33D2" w:rsidRPr="006D7081" w:rsidRDefault="00C7013E" w:rsidP="008E382B">
      <w:pPr>
        <w:numPr>
          <w:ilvl w:val="0"/>
          <w:numId w:val="17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Odwołanie wnosi się do Prezesa Izby. </w:t>
      </w:r>
    </w:p>
    <w:p w14:paraId="21E9CE6F" w14:textId="77777777" w:rsidR="00C7013E" w:rsidRPr="006D7081" w:rsidRDefault="00C7013E" w:rsidP="008E382B">
      <w:pPr>
        <w:numPr>
          <w:ilvl w:val="0"/>
          <w:numId w:val="17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Odwołujący</w:t>
      </w:r>
      <w:r w:rsidR="004274D1" w:rsidRPr="006D7081">
        <w:rPr>
          <w:rFonts w:ascii="Arial" w:hAnsi="Arial" w:cs="Arial"/>
          <w:sz w:val="22"/>
          <w:szCs w:val="22"/>
        </w:rPr>
        <w:t xml:space="preserve"> przekazuje zamawiającemu odwołanie wniesione w formie elektronicznej albo postaci elektronicznej albo kopi</w:t>
      </w:r>
      <w:r w:rsidR="00DF1A45" w:rsidRPr="006D7081">
        <w:rPr>
          <w:rFonts w:ascii="Arial" w:hAnsi="Arial" w:cs="Arial"/>
          <w:sz w:val="22"/>
          <w:szCs w:val="22"/>
        </w:rPr>
        <w:t>ę</w:t>
      </w:r>
      <w:r w:rsidR="004274D1" w:rsidRPr="006D7081">
        <w:rPr>
          <w:rFonts w:ascii="Arial" w:hAnsi="Arial" w:cs="Arial"/>
          <w:sz w:val="22"/>
          <w:szCs w:val="22"/>
        </w:rPr>
        <w:t xml:space="preserve"> tego odwołania, jeżeli zostało ono wniesione w formie pisemnej</w:t>
      </w:r>
      <w:r w:rsidR="001A379E" w:rsidRPr="006D7081">
        <w:rPr>
          <w:rFonts w:ascii="Arial" w:hAnsi="Arial" w:cs="Arial"/>
          <w:sz w:val="22"/>
          <w:szCs w:val="22"/>
        </w:rPr>
        <w:t>, przed upływem</w:t>
      </w:r>
      <w:r w:rsidRPr="006D7081">
        <w:rPr>
          <w:rFonts w:ascii="Arial" w:hAnsi="Arial" w:cs="Arial"/>
          <w:sz w:val="22"/>
          <w:szCs w:val="22"/>
        </w:rPr>
        <w:t xml:space="preserve"> terminu do wniesienia odwołania w taki sposób, aby mógł on zapoznać się z jego treścią przed upływem tego terminu.</w:t>
      </w:r>
    </w:p>
    <w:p w14:paraId="21A14175" w14:textId="77777777" w:rsidR="00C7013E" w:rsidRPr="006D7081" w:rsidRDefault="004A33D2" w:rsidP="00BD68A3">
      <w:p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7</w:t>
      </w:r>
      <w:r w:rsidR="00C7013E" w:rsidRPr="006D7081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sz w:val="22"/>
          <w:szCs w:val="22"/>
        </w:rPr>
        <w:tab/>
        <w:t xml:space="preserve">Odwołanie wobec treści ogłoszenia </w:t>
      </w:r>
      <w:r w:rsidR="005F579B" w:rsidRPr="006D7081">
        <w:rPr>
          <w:rFonts w:ascii="Arial" w:hAnsi="Arial" w:cs="Arial"/>
          <w:sz w:val="22"/>
          <w:szCs w:val="22"/>
        </w:rPr>
        <w:t xml:space="preserve">wszczynającego postępowanie </w:t>
      </w:r>
      <w:r w:rsidR="001C1A86" w:rsidRPr="006D7081">
        <w:rPr>
          <w:rFonts w:ascii="Arial" w:hAnsi="Arial" w:cs="Arial"/>
          <w:sz w:val="22"/>
          <w:szCs w:val="22"/>
        </w:rPr>
        <w:t>wnosi się</w:t>
      </w:r>
      <w:r w:rsidR="00C7013E" w:rsidRPr="006D7081">
        <w:rPr>
          <w:rFonts w:ascii="Arial" w:hAnsi="Arial" w:cs="Arial"/>
          <w:sz w:val="22"/>
          <w:szCs w:val="22"/>
        </w:rPr>
        <w:t xml:space="preserve"> w</w:t>
      </w:r>
      <w:r w:rsidR="001C1A86" w:rsidRPr="006D7081">
        <w:rPr>
          <w:rFonts w:ascii="Arial" w:hAnsi="Arial" w:cs="Arial"/>
          <w:sz w:val="22"/>
          <w:szCs w:val="22"/>
        </w:rPr>
        <w:t> </w:t>
      </w:r>
      <w:r w:rsidR="00C7013E" w:rsidRPr="006D7081">
        <w:rPr>
          <w:rFonts w:ascii="Arial" w:hAnsi="Arial" w:cs="Arial"/>
          <w:sz w:val="22"/>
          <w:szCs w:val="22"/>
        </w:rPr>
        <w:t xml:space="preserve">terminie 5 dni od dnia zamieszczenia ogłoszenia w Biuletynie Zamówień Publicznych lub </w:t>
      </w:r>
      <w:r w:rsidR="001C1A86" w:rsidRPr="006D7081">
        <w:rPr>
          <w:rFonts w:ascii="Arial" w:hAnsi="Arial" w:cs="Arial"/>
          <w:sz w:val="22"/>
          <w:szCs w:val="22"/>
        </w:rPr>
        <w:t xml:space="preserve">dokumentów zamówienia na stronie internetowej </w:t>
      </w:r>
      <w:r w:rsidR="00EE42DD" w:rsidRPr="006D7081">
        <w:rPr>
          <w:rFonts w:ascii="Arial" w:hAnsi="Arial" w:cs="Arial"/>
          <w:sz w:val="22"/>
          <w:szCs w:val="22"/>
        </w:rPr>
        <w:t>.</w:t>
      </w:r>
    </w:p>
    <w:p w14:paraId="4258E3C5" w14:textId="77777777" w:rsidR="00C7013E" w:rsidRPr="006D7081" w:rsidRDefault="004A33D2" w:rsidP="00BD68A3">
      <w:p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8</w:t>
      </w:r>
      <w:r w:rsidR="00C7013E" w:rsidRPr="006D7081">
        <w:rPr>
          <w:rFonts w:ascii="Arial" w:hAnsi="Arial" w:cs="Arial"/>
          <w:b/>
          <w:bCs/>
          <w:sz w:val="22"/>
          <w:szCs w:val="22"/>
        </w:rPr>
        <w:t>.</w:t>
      </w:r>
      <w:r w:rsidR="00BD68A3" w:rsidRPr="006D7081">
        <w:rPr>
          <w:rFonts w:ascii="Arial" w:hAnsi="Arial" w:cs="Arial"/>
          <w:b/>
          <w:bCs/>
          <w:sz w:val="22"/>
          <w:szCs w:val="22"/>
        </w:rPr>
        <w:tab/>
      </w:r>
      <w:r w:rsidR="00C7013E" w:rsidRPr="006D7081">
        <w:rPr>
          <w:rFonts w:ascii="Arial" w:hAnsi="Arial" w:cs="Arial"/>
          <w:sz w:val="22"/>
          <w:szCs w:val="22"/>
        </w:rPr>
        <w:t>Odwołanie wnosi się w terminie:</w:t>
      </w:r>
    </w:p>
    <w:p w14:paraId="6726D43B" w14:textId="77777777" w:rsidR="00C7013E" w:rsidRPr="006D7081" w:rsidRDefault="00C7013E" w:rsidP="004A33D2">
      <w:pPr>
        <w:suppressAutoHyphens/>
        <w:spacing w:line="360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1)</w:t>
      </w:r>
      <w:r w:rsidRPr="006D7081">
        <w:rPr>
          <w:rFonts w:ascii="Arial" w:hAnsi="Arial" w:cs="Arial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7A8C934" w14:textId="77777777" w:rsidR="00C7013E" w:rsidRPr="006D7081" w:rsidRDefault="00C7013E" w:rsidP="004A33D2">
      <w:pPr>
        <w:suppressAutoHyphens/>
        <w:spacing w:line="360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2)</w:t>
      </w:r>
      <w:r w:rsidRPr="006D7081">
        <w:rPr>
          <w:rFonts w:ascii="Arial" w:hAnsi="Arial" w:cs="Arial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13BADB4" w14:textId="77777777" w:rsidR="00C7013E" w:rsidRPr="006D7081" w:rsidRDefault="00C3028C" w:rsidP="00BD68A3">
      <w:p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9</w:t>
      </w:r>
      <w:r w:rsidR="00C7013E" w:rsidRPr="006D7081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b/>
          <w:bCs/>
          <w:sz w:val="22"/>
          <w:szCs w:val="22"/>
        </w:rPr>
        <w:tab/>
      </w:r>
      <w:r w:rsidR="00C7013E" w:rsidRPr="006D7081">
        <w:rPr>
          <w:rFonts w:ascii="Arial" w:hAnsi="Arial" w:cs="Arial"/>
          <w:sz w:val="22"/>
          <w:szCs w:val="22"/>
        </w:rPr>
        <w:t xml:space="preserve">Odwołanie w przypadkach innych niż określone w pkt </w:t>
      </w:r>
      <w:r w:rsidR="004A33D2" w:rsidRPr="006D7081">
        <w:rPr>
          <w:rFonts w:ascii="Arial" w:hAnsi="Arial" w:cs="Arial"/>
          <w:sz w:val="22"/>
          <w:szCs w:val="22"/>
        </w:rPr>
        <w:t>7</w:t>
      </w:r>
      <w:r w:rsidR="00C7013E" w:rsidRPr="006D7081">
        <w:rPr>
          <w:rFonts w:ascii="Arial" w:hAnsi="Arial" w:cs="Arial"/>
          <w:sz w:val="22"/>
          <w:szCs w:val="22"/>
        </w:rPr>
        <w:t xml:space="preserve"> i </w:t>
      </w:r>
      <w:r w:rsidR="004A33D2" w:rsidRPr="006D7081">
        <w:rPr>
          <w:rFonts w:ascii="Arial" w:hAnsi="Arial" w:cs="Arial"/>
          <w:sz w:val="22"/>
          <w:szCs w:val="22"/>
        </w:rPr>
        <w:t>8</w:t>
      </w:r>
      <w:r w:rsidR="00C7013E" w:rsidRPr="006D7081">
        <w:rPr>
          <w:rFonts w:ascii="Arial" w:hAnsi="Arial" w:cs="Arial"/>
          <w:sz w:val="22"/>
          <w:szCs w:val="22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A645F" w:rsidRPr="006D7081">
        <w:rPr>
          <w:rFonts w:ascii="Arial" w:hAnsi="Arial" w:cs="Arial"/>
          <w:sz w:val="22"/>
          <w:szCs w:val="22"/>
        </w:rPr>
        <w:t>.</w:t>
      </w:r>
    </w:p>
    <w:p w14:paraId="698395C0" w14:textId="77777777" w:rsidR="005F38E7" w:rsidRPr="006D7081" w:rsidRDefault="005F38E7" w:rsidP="005F38E7">
      <w:pPr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lastRenderedPageBreak/>
        <w:t>1</w:t>
      </w:r>
      <w:r w:rsidR="00BE385C" w:rsidRPr="006D7081">
        <w:rPr>
          <w:rFonts w:ascii="Arial" w:hAnsi="Arial" w:cs="Arial"/>
          <w:sz w:val="22"/>
          <w:szCs w:val="22"/>
        </w:rPr>
        <w:t>0</w:t>
      </w:r>
      <w:r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ab/>
        <w:t>Jeżeli zamawiający nie opublikował ogłoszenia o zamiarze zawarcia umowy lub mimo takiego obowiązku nie przesłał wykonawcy zawiadomienia o wyborze najkorzystniejszej oferty odwołanie wnosi się nie później niż w terminie:</w:t>
      </w:r>
    </w:p>
    <w:p w14:paraId="7814CBE7" w14:textId="77777777" w:rsidR="005F38E7" w:rsidRPr="006D7081" w:rsidRDefault="005F38E7" w:rsidP="00BE385C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1) </w:t>
      </w:r>
      <w:r w:rsidRPr="006D7081">
        <w:rPr>
          <w:rFonts w:ascii="Arial" w:hAnsi="Arial" w:cs="Arial"/>
          <w:sz w:val="22"/>
          <w:szCs w:val="22"/>
        </w:rPr>
        <w:tab/>
        <w:t xml:space="preserve">15 dni od dnia zamieszczenia w Biuletynie Zamówień Publicznych ogłoszenia o wyniku postępowania </w:t>
      </w:r>
      <w:r w:rsidR="00BE385C" w:rsidRPr="006D7081">
        <w:rPr>
          <w:rFonts w:ascii="Arial" w:hAnsi="Arial" w:cs="Arial"/>
          <w:sz w:val="22"/>
          <w:szCs w:val="22"/>
        </w:rPr>
        <w:t>albo 30 dni od dnia publikacji w</w:t>
      </w:r>
      <w:r w:rsidR="00F9525D" w:rsidRPr="006D7081">
        <w:rPr>
          <w:rFonts w:ascii="Arial" w:hAnsi="Arial" w:cs="Arial"/>
          <w:sz w:val="22"/>
          <w:szCs w:val="22"/>
        </w:rPr>
        <w:t> </w:t>
      </w:r>
      <w:r w:rsidR="00BE385C" w:rsidRPr="006D7081">
        <w:rPr>
          <w:rFonts w:ascii="Arial" w:hAnsi="Arial" w:cs="Arial"/>
          <w:sz w:val="22"/>
          <w:szCs w:val="22"/>
        </w:rPr>
        <w:t xml:space="preserve">Dzienniku Urzędowym Unii Europejskiej ogłoszenia o udzieleniu zamówienia, a w przypadku </w:t>
      </w:r>
      <w:r w:rsidR="004040DC" w:rsidRPr="006D7081">
        <w:rPr>
          <w:rFonts w:ascii="Arial" w:hAnsi="Arial" w:cs="Arial"/>
          <w:sz w:val="22"/>
          <w:szCs w:val="22"/>
        </w:rPr>
        <w:t xml:space="preserve">udzielenia zamówienia w trybie negocjacji bez ogłoszenia albo zamówienia z wolnej ręki - ogłoszenia o wyniku postępowania albo ogłoszenia </w:t>
      </w:r>
      <w:r w:rsidR="00F9525D" w:rsidRPr="006D7081">
        <w:rPr>
          <w:rFonts w:ascii="Arial" w:hAnsi="Arial" w:cs="Arial"/>
          <w:sz w:val="22"/>
          <w:szCs w:val="22"/>
        </w:rPr>
        <w:t>o udzieleniu zamówienia, zawierającego uzasadnienie udzielenia zamówienia w trybie negocjacji bez ogłoszenia albo zamówienia z wolnej ręki;</w:t>
      </w:r>
    </w:p>
    <w:p w14:paraId="50DF4A76" w14:textId="77777777" w:rsidR="00F9525D" w:rsidRPr="006D7081" w:rsidRDefault="00F9525D" w:rsidP="00BE385C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2)</w:t>
      </w:r>
      <w:r w:rsidRPr="006D7081">
        <w:rPr>
          <w:rFonts w:ascii="Arial" w:hAnsi="Arial" w:cs="Arial"/>
          <w:sz w:val="22"/>
          <w:szCs w:val="22"/>
        </w:rPr>
        <w:tab/>
        <w:t>miesiąca od dnia zawarcia umowy, jeżeli zamawiający:</w:t>
      </w:r>
    </w:p>
    <w:p w14:paraId="2138804A" w14:textId="77777777" w:rsidR="00F9525D" w:rsidRPr="006D7081" w:rsidRDefault="00F9525D" w:rsidP="00F9525D">
      <w:pPr>
        <w:suppressAutoHyphens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a)   nie zamieścił w Biuletynie Zamówień Publicznych ogłoszenia o wyniku  postępowania albo</w:t>
      </w:r>
    </w:p>
    <w:p w14:paraId="0F9E4E2F" w14:textId="77777777" w:rsidR="00F9525D" w:rsidRPr="006D7081" w:rsidRDefault="00F9525D" w:rsidP="00D143BC">
      <w:pPr>
        <w:tabs>
          <w:tab w:val="left" w:pos="851"/>
        </w:tabs>
        <w:suppressAutoHyphens/>
        <w:spacing w:line="360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ab/>
        <w:t>b)</w:t>
      </w:r>
      <w:r w:rsidRPr="006D7081">
        <w:rPr>
          <w:rFonts w:ascii="Arial" w:hAnsi="Arial" w:cs="Arial"/>
          <w:sz w:val="22"/>
          <w:szCs w:val="22"/>
        </w:rPr>
        <w:tab/>
        <w:t xml:space="preserve">zamieścił w Biuletynie Zamówień Publicznych ogłoszenie o wyniku postępowania, które nie zawiera uzasadnienia udzielenia zamówienia </w:t>
      </w:r>
      <w:r w:rsidR="00D143BC" w:rsidRPr="006D7081">
        <w:rPr>
          <w:rFonts w:ascii="Arial" w:hAnsi="Arial" w:cs="Arial"/>
          <w:sz w:val="22"/>
          <w:szCs w:val="22"/>
        </w:rPr>
        <w:t>w trybie negocjacji bez ogłoszenia albo zamówienia z wolnej ręki.</w:t>
      </w:r>
      <w:r w:rsidRPr="006D7081">
        <w:rPr>
          <w:rFonts w:ascii="Arial" w:hAnsi="Arial" w:cs="Arial"/>
          <w:sz w:val="22"/>
          <w:szCs w:val="22"/>
        </w:rPr>
        <w:tab/>
      </w:r>
    </w:p>
    <w:p w14:paraId="472A167F" w14:textId="77777777" w:rsidR="00C7013E" w:rsidRPr="006D7081" w:rsidRDefault="009E3876" w:rsidP="00BD68A3">
      <w:pPr>
        <w:pStyle w:val="Akapitzlist"/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603C6D" w:rsidRPr="006D7081">
        <w:rPr>
          <w:rFonts w:ascii="Arial" w:hAnsi="Arial" w:cs="Arial"/>
          <w:sz w:val="22"/>
          <w:szCs w:val="22"/>
        </w:rPr>
        <w:t>1</w:t>
      </w:r>
      <w:r w:rsidRPr="006D7081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sz w:val="22"/>
          <w:szCs w:val="22"/>
        </w:rPr>
        <w:tab/>
        <w:t xml:space="preserve">Na orzeczenie Izby oraz postanowienie Prezesa Izby, o którym mowa </w:t>
      </w:r>
      <w:r w:rsidR="00EE42DD" w:rsidRPr="006D7081">
        <w:rPr>
          <w:rFonts w:ascii="Arial" w:hAnsi="Arial" w:cs="Arial"/>
          <w:sz w:val="22"/>
          <w:szCs w:val="22"/>
        </w:rPr>
        <w:t xml:space="preserve"> </w:t>
      </w:r>
      <w:r w:rsidR="00C7013E" w:rsidRPr="006D7081">
        <w:rPr>
          <w:rFonts w:ascii="Arial" w:hAnsi="Arial" w:cs="Arial"/>
          <w:sz w:val="22"/>
          <w:szCs w:val="22"/>
        </w:rPr>
        <w:t>w art. 519 ust. 1 ustawy, stronom oraz uczestnikom postępowania odwoławczego przysługuje skarga do sądu.</w:t>
      </w:r>
    </w:p>
    <w:p w14:paraId="34ADF388" w14:textId="77777777" w:rsidR="00C7013E" w:rsidRPr="006D7081" w:rsidRDefault="009E3876" w:rsidP="00BD68A3">
      <w:pPr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603C6D" w:rsidRPr="006D7081">
        <w:rPr>
          <w:rFonts w:ascii="Arial" w:hAnsi="Arial" w:cs="Arial"/>
          <w:sz w:val="22"/>
          <w:szCs w:val="22"/>
        </w:rPr>
        <w:t>2</w:t>
      </w:r>
      <w:r w:rsidRPr="006D7081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sz w:val="22"/>
          <w:szCs w:val="22"/>
        </w:rPr>
        <w:tab/>
        <w:t>Skargę wnosi się do Sądu Okręgowego w Warszawie - sądu zamówień publicznych, zwanego dalej "sądem zamówień publicznych".</w:t>
      </w:r>
    </w:p>
    <w:p w14:paraId="106489BE" w14:textId="77777777" w:rsidR="00C7013E" w:rsidRPr="006D7081" w:rsidRDefault="009E3876" w:rsidP="00BD68A3">
      <w:pPr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603C6D" w:rsidRPr="006D7081">
        <w:rPr>
          <w:rFonts w:ascii="Arial" w:hAnsi="Arial" w:cs="Arial"/>
          <w:sz w:val="22"/>
          <w:szCs w:val="22"/>
        </w:rPr>
        <w:t>3</w:t>
      </w:r>
      <w:r w:rsidRPr="006D7081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sz w:val="22"/>
          <w:szCs w:val="22"/>
        </w:rPr>
        <w:tab/>
        <w:t>Skargę wnosi się za pośrednictwem Prezesa Izby, w terminie 14 dni od dnia doręczenia orzeczenia Izby lub postanowienia Prezesa Izby, o którym mowa w</w:t>
      </w:r>
      <w:r w:rsidRPr="006D7081">
        <w:rPr>
          <w:rFonts w:ascii="Arial" w:hAnsi="Arial" w:cs="Arial"/>
          <w:sz w:val="22"/>
          <w:szCs w:val="22"/>
        </w:rPr>
        <w:t> </w:t>
      </w:r>
      <w:r w:rsidR="00C7013E" w:rsidRPr="006D7081">
        <w:rPr>
          <w:rFonts w:ascii="Arial" w:hAnsi="Arial" w:cs="Arial"/>
          <w:sz w:val="22"/>
          <w:szCs w:val="22"/>
        </w:rPr>
        <w:t>art. 519 ust. 1 ustawy przesyłając jednocześnie jej odpis przeciwnikowi skargi. Złożenie skargi w placówce pocztowej operatora wyznaczonego w</w:t>
      </w:r>
      <w:r w:rsidR="00EE42DD" w:rsidRPr="006D7081">
        <w:rPr>
          <w:rFonts w:ascii="Arial" w:hAnsi="Arial" w:cs="Arial"/>
          <w:sz w:val="22"/>
          <w:szCs w:val="22"/>
        </w:rPr>
        <w:t> </w:t>
      </w:r>
      <w:r w:rsidR="00C7013E" w:rsidRPr="006D7081">
        <w:rPr>
          <w:rFonts w:ascii="Arial" w:hAnsi="Arial" w:cs="Arial"/>
          <w:sz w:val="22"/>
          <w:szCs w:val="22"/>
        </w:rPr>
        <w:t>rozumieniu ustawy z dnia 23 listopada 2012 r. - Prawo pocztowe jest równoznaczne z jej wniesieniem.</w:t>
      </w:r>
    </w:p>
    <w:p w14:paraId="7C04EF9F" w14:textId="77777777" w:rsidR="00C7013E" w:rsidRPr="006D7081" w:rsidRDefault="009E3876" w:rsidP="00BD68A3">
      <w:pPr>
        <w:tabs>
          <w:tab w:val="left" w:pos="426"/>
        </w:tabs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603C6D" w:rsidRPr="006D7081">
        <w:rPr>
          <w:rFonts w:ascii="Arial" w:hAnsi="Arial" w:cs="Arial"/>
          <w:sz w:val="22"/>
          <w:szCs w:val="22"/>
        </w:rPr>
        <w:t>4</w:t>
      </w:r>
      <w:r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ab/>
      </w:r>
      <w:r w:rsidR="00C7013E" w:rsidRPr="006D7081">
        <w:rPr>
          <w:rFonts w:ascii="Arial" w:hAnsi="Arial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469B067" w14:textId="77777777" w:rsidR="00532EDD" w:rsidRPr="006D7081" w:rsidRDefault="00532EDD" w:rsidP="00BD68A3">
      <w:pPr>
        <w:tabs>
          <w:tab w:val="left" w:pos="426"/>
        </w:tabs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15.</w:t>
      </w:r>
      <w:r w:rsidRPr="006D7081">
        <w:rPr>
          <w:rFonts w:ascii="Arial" w:hAnsi="Arial" w:cs="Arial"/>
          <w:sz w:val="22"/>
          <w:szCs w:val="22"/>
        </w:rPr>
        <w:tab/>
        <w:t>Szczegółowe informacje dotyczące środków ochrony prawnej określone są w Dziale IX „Środki ochrony Prawnej” ustawy.</w:t>
      </w:r>
    </w:p>
    <w:p w14:paraId="6BDB4DA8" w14:textId="77777777" w:rsidR="00737C27" w:rsidRDefault="00737C27" w:rsidP="00165493">
      <w:pPr>
        <w:pStyle w:val="Styl"/>
        <w:spacing w:before="216" w:line="249" w:lineRule="exact"/>
        <w:ind w:right="193"/>
        <w:jc w:val="both"/>
        <w:rPr>
          <w:b/>
          <w:sz w:val="22"/>
          <w:szCs w:val="22"/>
        </w:rPr>
      </w:pPr>
    </w:p>
    <w:p w14:paraId="2A68D79D" w14:textId="77777777" w:rsidR="00737C27" w:rsidRDefault="00737C27" w:rsidP="00165493">
      <w:pPr>
        <w:pStyle w:val="Styl"/>
        <w:spacing w:before="216" w:line="249" w:lineRule="exact"/>
        <w:ind w:right="193"/>
        <w:jc w:val="both"/>
        <w:rPr>
          <w:b/>
          <w:sz w:val="22"/>
          <w:szCs w:val="22"/>
        </w:rPr>
      </w:pPr>
    </w:p>
    <w:p w14:paraId="6599500B" w14:textId="573F172C" w:rsidR="0005494E" w:rsidRPr="006D7081" w:rsidRDefault="0005494E" w:rsidP="00165493">
      <w:pPr>
        <w:pStyle w:val="Styl"/>
        <w:spacing w:before="216" w:line="249" w:lineRule="exact"/>
        <w:ind w:right="193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lastRenderedPageBreak/>
        <w:t>2</w:t>
      </w:r>
      <w:r w:rsidR="00FF526D">
        <w:rPr>
          <w:b/>
          <w:sz w:val="22"/>
          <w:szCs w:val="22"/>
        </w:rPr>
        <w:t>7</w:t>
      </w:r>
      <w:r w:rsidRPr="006D7081">
        <w:rPr>
          <w:b/>
          <w:sz w:val="22"/>
          <w:szCs w:val="22"/>
        </w:rPr>
        <w:t>. Klauzula informacyjna RODO</w:t>
      </w:r>
      <w:r w:rsidR="003B3765" w:rsidRPr="006D7081">
        <w:rPr>
          <w:b/>
          <w:sz w:val="22"/>
          <w:szCs w:val="22"/>
        </w:rPr>
        <w:t xml:space="preserve"> </w:t>
      </w:r>
    </w:p>
    <w:p w14:paraId="45A0B141" w14:textId="77777777" w:rsidR="0005494E" w:rsidRPr="006D7081" w:rsidRDefault="0005494E" w:rsidP="0005494E">
      <w:pPr>
        <w:pStyle w:val="Tekstpodstawowy31"/>
        <w:spacing w:after="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1F550216" w14:textId="24E81299" w:rsidR="00357358" w:rsidRPr="00357358" w:rsidRDefault="00357358" w:rsidP="003573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>Zgodnie z art. 13 Rozporządzenia Parlamentu Europejskiego i Rady (UE) 2016/679 z dnia 27 kwietnia 2016 r. w sprawie ochrony osób fizyczny w związku  z</w:t>
      </w:r>
      <w:r w:rsidR="00077778">
        <w:rPr>
          <w:rFonts w:ascii="Arial" w:hAnsi="Arial" w:cs="Arial"/>
          <w:sz w:val="22"/>
          <w:szCs w:val="22"/>
        </w:rPr>
        <w:t> </w:t>
      </w:r>
      <w:r w:rsidRPr="00357358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(tj. Ogólne rozporządzenie o ochronie danych) (Dz. Urz. UE.L 2016 Nr 119, s. 1) zwanego dalej RODO, informujemy iż:</w:t>
      </w:r>
    </w:p>
    <w:p w14:paraId="1B3DCF59" w14:textId="1DEFAA57" w:rsidR="00357358" w:rsidRPr="00357358" w:rsidRDefault="00357358" w:rsidP="0035735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57358">
        <w:rPr>
          <w:rFonts w:ascii="Arial" w:hAnsi="Arial" w:cs="Arial"/>
          <w:sz w:val="22"/>
          <w:szCs w:val="22"/>
        </w:rPr>
        <w:t xml:space="preserve">Administratorem Państwa danych osobowych jest Sieć Badawcza Łukasiewicz - Instytut Ciężkiej Syntezy Organicznej ”Blachownia”, z siedzibą w Kędzierzynie – Koźlu przy ul. </w:t>
      </w:r>
      <w:r w:rsidRPr="00357358">
        <w:rPr>
          <w:rFonts w:ascii="Arial" w:hAnsi="Arial" w:cs="Arial"/>
          <w:sz w:val="22"/>
          <w:szCs w:val="22"/>
          <w:lang w:val="en-US"/>
        </w:rPr>
        <w:t xml:space="preserve">Energetyków 9, nr tel.   + 48 77 487 34 70, e-mail: info@icso.lukasiewicz.gov.pl. </w:t>
      </w:r>
    </w:p>
    <w:p w14:paraId="2D485C81" w14:textId="77777777" w:rsidR="00357358" w:rsidRPr="00357358" w:rsidRDefault="00357358" w:rsidP="00357358">
      <w:pPr>
        <w:pStyle w:val="pkt"/>
        <w:numPr>
          <w:ilvl w:val="0"/>
          <w:numId w:val="3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 xml:space="preserve">Administrator wyznaczył Inspektora Ochrony Danych nadzorującego prawidłowość przetwarzania danych osobowych, z którym można skontaktować się pod numerem telefonu +48 77 487 34 70 lub poprzez adres e-mail: </w:t>
      </w:r>
      <w:hyperlink r:id="rId24" w:history="1">
        <w:r w:rsidRPr="00357358">
          <w:rPr>
            <w:rFonts w:ascii="Arial" w:hAnsi="Arial" w:cs="Arial"/>
            <w:sz w:val="22"/>
            <w:szCs w:val="22"/>
          </w:rPr>
          <w:t>iod@icso.lukasiewicz.gov.pl</w:t>
        </w:r>
      </w:hyperlink>
      <w:r w:rsidRPr="00357358">
        <w:rPr>
          <w:rFonts w:ascii="Arial" w:hAnsi="Arial" w:cs="Arial"/>
          <w:sz w:val="22"/>
          <w:szCs w:val="22"/>
        </w:rPr>
        <w:t xml:space="preserve">. </w:t>
      </w:r>
    </w:p>
    <w:p w14:paraId="4C118C2A" w14:textId="77777777" w:rsidR="00357358" w:rsidRPr="00357358" w:rsidRDefault="00357358" w:rsidP="00357358">
      <w:pPr>
        <w:numPr>
          <w:ilvl w:val="0"/>
          <w:numId w:val="32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>Państwa dane osobowe przetwarzane będą na podstawie art. 6 ust. 1 lit. c RODO w celu prowadzenia przedmiotowego postępowania o udzielenie zamówienia publicznego oraz zawarcia umowy, a podstawą prawną ich przetwarzania jest obowiązek prawny stosowania sformalizowanych procedur udzielania zamówień publicznych spoczywających na Zamawiającym;</w:t>
      </w:r>
    </w:p>
    <w:p w14:paraId="583B1627" w14:textId="77777777" w:rsidR="00357358" w:rsidRPr="00357358" w:rsidRDefault="00357358" w:rsidP="00357358">
      <w:pPr>
        <w:pStyle w:val="pkt"/>
        <w:numPr>
          <w:ilvl w:val="0"/>
          <w:numId w:val="3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>Odbiorcami Państwa danych osobowych będą osoby lub podmioty, którym  udostępniona zostanie dokumentacja postępowania w oparciu o  art. 18 oraz art. 74 ustawy PZP.</w:t>
      </w:r>
    </w:p>
    <w:p w14:paraId="6DCDA969" w14:textId="3FC58F3E" w:rsidR="00357358" w:rsidRPr="00357358" w:rsidRDefault="00357358" w:rsidP="00357358">
      <w:pPr>
        <w:pStyle w:val="pkt"/>
        <w:numPr>
          <w:ilvl w:val="0"/>
          <w:numId w:val="3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 xml:space="preserve">Dane osobowe będą przechowywane, zgodnie z art. 78 ust. 1 </w:t>
      </w:r>
      <w:proofErr w:type="spellStart"/>
      <w:r w:rsidRPr="00357358">
        <w:rPr>
          <w:rFonts w:ascii="Arial" w:hAnsi="Arial" w:cs="Arial"/>
          <w:sz w:val="22"/>
          <w:szCs w:val="22"/>
        </w:rPr>
        <w:t>P</w:t>
      </w:r>
      <w:r w:rsidR="00737C27">
        <w:rPr>
          <w:rFonts w:ascii="Arial" w:hAnsi="Arial" w:cs="Arial"/>
          <w:sz w:val="22"/>
          <w:szCs w:val="22"/>
        </w:rPr>
        <w:t>zp</w:t>
      </w:r>
      <w:proofErr w:type="spellEnd"/>
      <w:r w:rsidRPr="00357358">
        <w:rPr>
          <w:rFonts w:ascii="Arial" w:hAnsi="Arial" w:cs="Arial"/>
          <w:sz w:val="22"/>
          <w:szCs w:val="22"/>
        </w:rPr>
        <w:t>. przez okres 4 lat od dnia zakończenia postępowania o udzielenie zamówienia, a jeżeli czas trwania umowy przekracza 4 lata, okres przechowywania obejmuje cały czas trwania umowy;</w:t>
      </w:r>
    </w:p>
    <w:p w14:paraId="05E919C8" w14:textId="77777777" w:rsidR="00357358" w:rsidRPr="00357358" w:rsidRDefault="00357358" w:rsidP="00357358">
      <w:pPr>
        <w:pStyle w:val="pkt"/>
        <w:numPr>
          <w:ilvl w:val="0"/>
          <w:numId w:val="3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 xml:space="preserve">Obowiązek podania przez Państwa danych osobowych bezpośrednio Państwa dotyczących jest wymogiem ustawowym określonym w przepisach ustawy </w:t>
      </w:r>
      <w:proofErr w:type="spellStart"/>
      <w:r w:rsidRPr="00357358">
        <w:rPr>
          <w:rFonts w:ascii="Arial" w:hAnsi="Arial" w:cs="Arial"/>
          <w:sz w:val="22"/>
          <w:szCs w:val="22"/>
        </w:rPr>
        <w:t>Pzp</w:t>
      </w:r>
      <w:proofErr w:type="spellEnd"/>
      <w:r w:rsidRPr="00357358">
        <w:rPr>
          <w:rFonts w:ascii="Arial" w:hAnsi="Arial" w:cs="Arial"/>
          <w:sz w:val="22"/>
          <w:szCs w:val="22"/>
        </w:rPr>
        <w:t xml:space="preserve">, związanym z udziałem w postępowaniu o udzielenie zamówienia publicznego.     </w:t>
      </w:r>
    </w:p>
    <w:p w14:paraId="5A8ED237" w14:textId="77777777" w:rsidR="00357358" w:rsidRPr="00357358" w:rsidRDefault="00357358" w:rsidP="00357358">
      <w:pPr>
        <w:pStyle w:val="pkt"/>
        <w:numPr>
          <w:ilvl w:val="0"/>
          <w:numId w:val="3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>W odniesieniu do Państwa danych osobowych decyzje nie będą podejmowane  w sposób zautomatyzowany, stosownie do art. 22 RODO.</w:t>
      </w:r>
    </w:p>
    <w:p w14:paraId="3423698A" w14:textId="77777777" w:rsidR="00357358" w:rsidRPr="00357358" w:rsidRDefault="00357358" w:rsidP="00357358">
      <w:pPr>
        <w:pStyle w:val="pkt"/>
        <w:numPr>
          <w:ilvl w:val="0"/>
          <w:numId w:val="3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>Posiadają Państwo prawo do:</w:t>
      </w:r>
    </w:p>
    <w:p w14:paraId="4D9499A4" w14:textId="02968995" w:rsidR="00357358" w:rsidRPr="00357358" w:rsidRDefault="00357358" w:rsidP="00357358">
      <w:pPr>
        <w:pStyle w:val="pkt"/>
        <w:spacing w:before="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lastRenderedPageBreak/>
        <w:t>a) na podstawie art. 15 RODO do dostępu do danych osobowych Państwa dotyczących (w przypadku, gdy skorzystanie z tego prawa wymagałoby po stronie administratora niewspółmiernie dużego wysiłku mogą Państwo zostać zobowiązani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8D6FF7E" w14:textId="77777777" w:rsidR="00357358" w:rsidRPr="00357358" w:rsidRDefault="00357358" w:rsidP="00357358">
      <w:pPr>
        <w:pStyle w:val="pkt"/>
        <w:spacing w:before="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>b) na podstawie art. 16 RODO sprostowania swoich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B147996" w14:textId="77777777" w:rsidR="00357358" w:rsidRPr="00357358" w:rsidRDefault="00357358" w:rsidP="00357358">
      <w:pPr>
        <w:pStyle w:val="pkt"/>
        <w:spacing w:before="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>c) na podstawie art. 18 RODO do ograniczenia przetwarzania danych osobowych  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B895026" w14:textId="77777777" w:rsidR="00357358" w:rsidRPr="00357358" w:rsidRDefault="00357358" w:rsidP="00357358">
      <w:pPr>
        <w:pStyle w:val="pkt"/>
        <w:spacing w:before="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 xml:space="preserve">d) wniesienia skargi do Prezesa Urzędu Ochrony Danych Osobowych, gdy uznają Państwo, że przetwarzanie danych osobowych Państwa dotyczących narusza przepisy RODO;  </w:t>
      </w:r>
    </w:p>
    <w:p w14:paraId="0DD4A7C9" w14:textId="77777777" w:rsidR="00357358" w:rsidRPr="00357358" w:rsidRDefault="00357358" w:rsidP="00F34B2F">
      <w:pPr>
        <w:pStyle w:val="pkt"/>
        <w:numPr>
          <w:ilvl w:val="0"/>
          <w:numId w:val="32"/>
        </w:numPr>
        <w:spacing w:before="0" w:after="0" w:line="360" w:lineRule="auto"/>
        <w:ind w:left="567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>Nie przysługuje Państwu:</w:t>
      </w:r>
    </w:p>
    <w:p w14:paraId="323585BD" w14:textId="77777777" w:rsidR="00357358" w:rsidRPr="00357358" w:rsidRDefault="00357358" w:rsidP="00357358">
      <w:pPr>
        <w:pStyle w:val="pk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>a) w związku z art. 17 ust. 3 lit. b, d lub e RODO prawo do usunięcia danych osobowych;</w:t>
      </w:r>
    </w:p>
    <w:p w14:paraId="4A587495" w14:textId="77777777" w:rsidR="00357358" w:rsidRPr="00357358" w:rsidRDefault="00357358" w:rsidP="00357358">
      <w:pPr>
        <w:pStyle w:val="pk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>b) prawo do przenoszenia danych osobowych, o którym mowa w art. 20 RODO;</w:t>
      </w:r>
    </w:p>
    <w:p w14:paraId="3E7D5890" w14:textId="77777777" w:rsidR="00357358" w:rsidRPr="00357358" w:rsidRDefault="00357358" w:rsidP="00F34B2F">
      <w:pPr>
        <w:pStyle w:val="pkt"/>
        <w:spacing w:before="0" w:after="0" w:line="360" w:lineRule="auto"/>
        <w:ind w:left="709" w:hanging="153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 xml:space="preserve">c) na podstawie art. 21 RODO prawo sprzeciwu, wobec przetwarzania danych osobowych, gdyż podstawą prawną przetwarzania Państwa danych osobowych jest art. 6 ust. 1 lit. c RODO; </w:t>
      </w:r>
    </w:p>
    <w:p w14:paraId="69BB5D62" w14:textId="77777777" w:rsidR="00357358" w:rsidRPr="00357358" w:rsidRDefault="00357358" w:rsidP="00357358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57358">
        <w:rPr>
          <w:rFonts w:ascii="Arial" w:hAnsi="Arial" w:cs="Arial"/>
          <w:sz w:val="22"/>
          <w:szCs w:val="22"/>
        </w:rPr>
        <w:t xml:space="preserve">Jednocześnie Zamawiający przypomina o ciążącym na Państwu obowiązku informacyjnym wynikającym z art. 14 RODO względem osób fizycznych, których dane przekazane zostaną Zamawiającemu w związku z </w:t>
      </w:r>
      <w:r w:rsidRPr="00357358">
        <w:rPr>
          <w:rFonts w:ascii="Arial" w:hAnsi="Arial" w:cs="Arial"/>
          <w:sz w:val="22"/>
          <w:szCs w:val="22"/>
        </w:rPr>
        <w:lastRenderedPageBreak/>
        <w:t>prowadzonym postępowaniem i które Zamawiający pośrednio pozyska</w:t>
      </w:r>
      <w:r w:rsidRPr="00357358">
        <w:rPr>
          <w:rFonts w:ascii="Arial" w:hAnsi="Arial" w:cs="Arial"/>
          <w:sz w:val="22"/>
          <w:szCs w:val="22"/>
        </w:rPr>
        <w:br/>
        <w:t xml:space="preserve">od wykonawcy biorącego udział w postępowaniu, chyba że ma zastosowanie co najmniej jedno z </w:t>
      </w:r>
      <w:proofErr w:type="spellStart"/>
      <w:r w:rsidRPr="00357358">
        <w:rPr>
          <w:rFonts w:ascii="Arial" w:hAnsi="Arial" w:cs="Arial"/>
          <w:sz w:val="22"/>
          <w:szCs w:val="22"/>
        </w:rPr>
        <w:t>wyłączeń</w:t>
      </w:r>
      <w:proofErr w:type="spellEnd"/>
      <w:r w:rsidRPr="00357358">
        <w:rPr>
          <w:rFonts w:ascii="Arial" w:hAnsi="Arial" w:cs="Arial"/>
          <w:sz w:val="22"/>
          <w:szCs w:val="22"/>
        </w:rPr>
        <w:t>, o których mowa w art. 14 ust. 5 RODO.</w:t>
      </w:r>
    </w:p>
    <w:p w14:paraId="51CBDD43" w14:textId="77777777" w:rsidR="005D2562" w:rsidRDefault="005D2562" w:rsidP="008610A4">
      <w:pPr>
        <w:pStyle w:val="Tekstpodstawowy21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C79C6CB" w14:textId="7AD0E7DF" w:rsidR="004C3698" w:rsidRPr="006D7081" w:rsidRDefault="004C3698" w:rsidP="008610A4">
      <w:pPr>
        <w:pStyle w:val="Tekstpodstawowy21"/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t>2</w:t>
      </w:r>
      <w:r w:rsidR="00FF526D">
        <w:rPr>
          <w:rFonts w:ascii="Arial" w:hAnsi="Arial" w:cs="Arial"/>
          <w:b/>
          <w:sz w:val="22"/>
          <w:szCs w:val="22"/>
        </w:rPr>
        <w:t>8</w:t>
      </w:r>
      <w:r w:rsidRPr="006D7081">
        <w:rPr>
          <w:rFonts w:ascii="Arial" w:hAnsi="Arial" w:cs="Arial"/>
          <w:b/>
          <w:sz w:val="22"/>
          <w:szCs w:val="22"/>
        </w:rPr>
        <w:t xml:space="preserve">. </w:t>
      </w:r>
      <w:r w:rsidRPr="006D7081">
        <w:rPr>
          <w:rFonts w:ascii="Arial" w:hAnsi="Arial" w:cs="Arial"/>
          <w:b/>
          <w:sz w:val="22"/>
          <w:szCs w:val="22"/>
        </w:rPr>
        <w:tab/>
        <w:t>Postanowienia końcowe</w:t>
      </w:r>
    </w:p>
    <w:p w14:paraId="76CC40EB" w14:textId="77777777" w:rsidR="00077680" w:rsidRPr="006D7081" w:rsidRDefault="004C3698" w:rsidP="00AE24F4">
      <w:pPr>
        <w:pStyle w:val="Tekstpodstawowy21"/>
        <w:tabs>
          <w:tab w:val="clear" w:pos="-1560"/>
          <w:tab w:val="clear" w:pos="-1418"/>
          <w:tab w:val="left" w:pos="426"/>
        </w:tabs>
        <w:spacing w:before="100" w:beforeAutospacing="1" w:line="120" w:lineRule="auto"/>
        <w:ind w:firstLine="142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8610A4"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 xml:space="preserve"> </w:t>
      </w:r>
      <w:r w:rsidR="008610A4"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>Zamawiający nie przewiduje zawarcia umowy ramowej</w:t>
      </w:r>
      <w:r w:rsidR="002A645F" w:rsidRPr="006D7081">
        <w:rPr>
          <w:rFonts w:ascii="Arial" w:hAnsi="Arial" w:cs="Arial"/>
          <w:sz w:val="22"/>
          <w:szCs w:val="22"/>
        </w:rPr>
        <w:t>.</w:t>
      </w:r>
    </w:p>
    <w:p w14:paraId="14E37C26" w14:textId="77777777" w:rsidR="004C3698" w:rsidRDefault="00C43FB9" w:rsidP="00AE24F4">
      <w:pPr>
        <w:tabs>
          <w:tab w:val="left" w:pos="426"/>
        </w:tabs>
        <w:spacing w:before="100" w:beforeAutospacing="1" w:line="120" w:lineRule="auto"/>
        <w:ind w:firstLine="142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</w:t>
      </w:r>
      <w:r w:rsidR="008610A4" w:rsidRPr="006D7081">
        <w:rPr>
          <w:rFonts w:ascii="Arial" w:hAnsi="Arial" w:cs="Arial"/>
          <w:sz w:val="22"/>
          <w:szCs w:val="22"/>
        </w:rPr>
        <w:t>.</w:t>
      </w:r>
      <w:r w:rsidR="004C3698" w:rsidRPr="006D7081">
        <w:rPr>
          <w:rFonts w:ascii="Arial" w:hAnsi="Arial" w:cs="Arial"/>
          <w:sz w:val="22"/>
          <w:szCs w:val="22"/>
        </w:rPr>
        <w:t xml:space="preserve"> </w:t>
      </w:r>
      <w:r w:rsidR="008610A4" w:rsidRPr="006D7081">
        <w:rPr>
          <w:rFonts w:ascii="Arial" w:hAnsi="Arial" w:cs="Arial"/>
          <w:sz w:val="22"/>
          <w:szCs w:val="22"/>
        </w:rPr>
        <w:tab/>
      </w:r>
      <w:r w:rsidR="004C3698" w:rsidRPr="006D7081">
        <w:rPr>
          <w:rFonts w:ascii="Arial" w:hAnsi="Arial" w:cs="Arial"/>
          <w:sz w:val="22"/>
          <w:szCs w:val="22"/>
        </w:rPr>
        <w:t>Zamawiający nie przewiduje aukcji elektronicznej.</w:t>
      </w:r>
    </w:p>
    <w:p w14:paraId="761E6C2F" w14:textId="77777777" w:rsidR="004C3698" w:rsidRPr="006D7081" w:rsidRDefault="00C43FB9" w:rsidP="00AE24F4">
      <w:pPr>
        <w:pStyle w:val="Tekstpodstawowy21"/>
        <w:tabs>
          <w:tab w:val="clear" w:pos="-1560"/>
          <w:tab w:val="clear" w:pos="-1418"/>
          <w:tab w:val="left" w:pos="426"/>
        </w:tabs>
        <w:spacing w:before="100" w:beforeAutospacing="1" w:line="120" w:lineRule="auto"/>
        <w:ind w:firstLine="142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3</w:t>
      </w:r>
      <w:r w:rsidR="008610A4" w:rsidRPr="006D7081">
        <w:rPr>
          <w:rFonts w:ascii="Arial" w:hAnsi="Arial" w:cs="Arial"/>
          <w:sz w:val="22"/>
          <w:szCs w:val="22"/>
        </w:rPr>
        <w:t>.</w:t>
      </w:r>
      <w:r w:rsidR="008610A4" w:rsidRPr="006D7081">
        <w:rPr>
          <w:rFonts w:ascii="Arial" w:hAnsi="Arial" w:cs="Arial"/>
          <w:sz w:val="22"/>
          <w:szCs w:val="22"/>
        </w:rPr>
        <w:tab/>
      </w:r>
      <w:r w:rsidR="004C3698" w:rsidRPr="006D7081">
        <w:rPr>
          <w:rFonts w:ascii="Arial" w:hAnsi="Arial" w:cs="Arial"/>
          <w:sz w:val="22"/>
          <w:szCs w:val="22"/>
        </w:rPr>
        <w:t>Zamawiający nie przewiduje zwrotu kosztów udziału w postępowaniu.</w:t>
      </w:r>
    </w:p>
    <w:p w14:paraId="082931A0" w14:textId="77777777" w:rsidR="00462D94" w:rsidRPr="006D7081" w:rsidRDefault="00462D94" w:rsidP="00AE24F4">
      <w:pPr>
        <w:pStyle w:val="Tekstpodstawowy21"/>
        <w:tabs>
          <w:tab w:val="clear" w:pos="-1560"/>
          <w:tab w:val="clear" w:pos="-1418"/>
          <w:tab w:val="left" w:pos="426"/>
        </w:tabs>
        <w:spacing w:before="100" w:beforeAutospacing="1" w:line="120" w:lineRule="auto"/>
        <w:ind w:firstLine="142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4.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ab/>
        <w:t>Zamawiający nie dopuszcza składania ofert wariantowych</w:t>
      </w:r>
      <w:r w:rsidR="002A645F" w:rsidRPr="006D70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6185FE" w14:textId="77777777" w:rsidR="004C3698" w:rsidRPr="006D7081" w:rsidRDefault="00462D94" w:rsidP="00130A18">
      <w:pPr>
        <w:tabs>
          <w:tab w:val="left" w:pos="426"/>
        </w:tabs>
        <w:spacing w:before="100" w:beforeAutospacing="1" w:line="120" w:lineRule="auto"/>
        <w:ind w:firstLine="142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5</w:t>
      </w:r>
      <w:r w:rsidR="008610A4" w:rsidRPr="006D7081">
        <w:rPr>
          <w:rFonts w:ascii="Arial" w:hAnsi="Arial" w:cs="Arial"/>
          <w:sz w:val="22"/>
          <w:szCs w:val="22"/>
        </w:rPr>
        <w:t>.</w:t>
      </w:r>
      <w:r w:rsidR="004C3698" w:rsidRPr="006D7081">
        <w:rPr>
          <w:rFonts w:ascii="Arial" w:hAnsi="Arial" w:cs="Arial"/>
          <w:sz w:val="22"/>
          <w:szCs w:val="22"/>
        </w:rPr>
        <w:t xml:space="preserve"> </w:t>
      </w:r>
      <w:r w:rsidR="00130A18" w:rsidRPr="006D7081">
        <w:rPr>
          <w:rFonts w:ascii="Arial" w:hAnsi="Arial" w:cs="Arial"/>
          <w:sz w:val="22"/>
          <w:szCs w:val="22"/>
        </w:rPr>
        <w:tab/>
      </w:r>
      <w:r w:rsidR="004C3698" w:rsidRPr="006D7081">
        <w:rPr>
          <w:rFonts w:ascii="Arial" w:hAnsi="Arial" w:cs="Arial"/>
          <w:sz w:val="22"/>
          <w:szCs w:val="22"/>
        </w:rPr>
        <w:t>Zamawiający nie zamierza ustanowienia dynamicznego systemu zakupów.</w:t>
      </w:r>
    </w:p>
    <w:p w14:paraId="4B5E23F6" w14:textId="77777777" w:rsidR="00130A18" w:rsidRPr="006D7081" w:rsidRDefault="00462D94" w:rsidP="00130A18">
      <w:pPr>
        <w:pStyle w:val="Tekstpodstawowy21"/>
        <w:tabs>
          <w:tab w:val="left" w:pos="567"/>
        </w:tabs>
        <w:spacing w:before="12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6</w:t>
      </w:r>
      <w:r w:rsidR="00130A18" w:rsidRPr="006D7081">
        <w:rPr>
          <w:rFonts w:ascii="Arial" w:hAnsi="Arial" w:cs="Arial"/>
          <w:sz w:val="22"/>
          <w:szCs w:val="22"/>
        </w:rPr>
        <w:t>.</w:t>
      </w:r>
      <w:r w:rsidR="00130A18" w:rsidRPr="006D7081">
        <w:rPr>
          <w:rFonts w:ascii="Arial" w:hAnsi="Arial" w:cs="Arial"/>
          <w:sz w:val="22"/>
          <w:szCs w:val="22"/>
        </w:rPr>
        <w:tab/>
        <w:t>Zamawiający nie żąda wniesienia zabezpieczenia należytego wykonania umowy.</w:t>
      </w:r>
    </w:p>
    <w:p w14:paraId="7596612A" w14:textId="77777777" w:rsidR="00130A18" w:rsidRPr="006D7081" w:rsidRDefault="00462D94" w:rsidP="00130A18">
      <w:pPr>
        <w:pStyle w:val="Tekstpodstawowy21"/>
        <w:tabs>
          <w:tab w:val="left" w:pos="426"/>
        </w:tabs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7</w:t>
      </w:r>
      <w:r w:rsidR="00130A18" w:rsidRPr="006D7081">
        <w:rPr>
          <w:rFonts w:ascii="Arial" w:hAnsi="Arial" w:cs="Arial"/>
          <w:sz w:val="22"/>
          <w:szCs w:val="22"/>
        </w:rPr>
        <w:t>. Wadium: brak</w:t>
      </w:r>
      <w:r w:rsidR="002A645F" w:rsidRPr="006D7081">
        <w:rPr>
          <w:rFonts w:ascii="Arial" w:hAnsi="Arial" w:cs="Arial"/>
          <w:sz w:val="22"/>
          <w:szCs w:val="22"/>
        </w:rPr>
        <w:t>.</w:t>
      </w:r>
    </w:p>
    <w:p w14:paraId="251A8F6E" w14:textId="77777777" w:rsidR="00B2669B" w:rsidRPr="006D7081" w:rsidRDefault="00462D94" w:rsidP="00B2669B">
      <w:pPr>
        <w:pStyle w:val="Styl"/>
        <w:tabs>
          <w:tab w:val="left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8</w:t>
      </w:r>
      <w:r w:rsidR="00B2669B" w:rsidRPr="006D7081">
        <w:rPr>
          <w:sz w:val="22"/>
          <w:szCs w:val="22"/>
        </w:rPr>
        <w:t>.</w:t>
      </w:r>
      <w:r w:rsidR="00B2669B" w:rsidRPr="006D7081">
        <w:rPr>
          <w:sz w:val="22"/>
          <w:szCs w:val="22"/>
        </w:rPr>
        <w:tab/>
        <w:t>Zamawiający nie zastrzega możliwości ubiegania się o udzielenie zamówienia wyłącznie przez wykonawców, o których mowa w art. 94 ustawy.</w:t>
      </w:r>
    </w:p>
    <w:p w14:paraId="06FD3C84" w14:textId="77777777" w:rsidR="00B2669B" w:rsidRPr="006D7081" w:rsidRDefault="00462D94" w:rsidP="00462D94">
      <w:pPr>
        <w:pStyle w:val="Styl"/>
        <w:widowControl/>
        <w:autoSpaceDE/>
        <w:autoSpaceDN/>
        <w:adjustRightInd/>
        <w:spacing w:line="360" w:lineRule="auto"/>
        <w:ind w:left="426" w:hanging="284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9</w:t>
      </w:r>
      <w:r w:rsidR="00B2669B" w:rsidRPr="006D7081">
        <w:rPr>
          <w:color w:val="000000" w:themeColor="text1"/>
          <w:sz w:val="22"/>
          <w:szCs w:val="22"/>
        </w:rPr>
        <w:t xml:space="preserve">. </w:t>
      </w:r>
      <w:r w:rsidR="00B2669B" w:rsidRPr="006D7081">
        <w:rPr>
          <w:color w:val="000000" w:themeColor="text1"/>
          <w:sz w:val="22"/>
          <w:szCs w:val="22"/>
        </w:rPr>
        <w:tab/>
        <w:t xml:space="preserve">Zamawiający nie przewiduje możliwości udzielenia zamówienia, o którym mowa                                         w art. 214 ust. 1 pkt </w:t>
      </w:r>
      <w:r w:rsidRPr="006D7081">
        <w:rPr>
          <w:color w:val="000000" w:themeColor="text1"/>
          <w:sz w:val="22"/>
          <w:szCs w:val="22"/>
        </w:rPr>
        <w:t xml:space="preserve">7 i </w:t>
      </w:r>
      <w:r w:rsidR="00B2669B" w:rsidRPr="006D7081">
        <w:rPr>
          <w:color w:val="000000" w:themeColor="text1"/>
          <w:sz w:val="22"/>
          <w:szCs w:val="22"/>
        </w:rPr>
        <w:t>8 ustawy.</w:t>
      </w:r>
    </w:p>
    <w:p w14:paraId="3C07475B" w14:textId="77777777" w:rsidR="008B0081" w:rsidRPr="006D7081" w:rsidRDefault="008B0081" w:rsidP="008B0081">
      <w:pPr>
        <w:pStyle w:val="Styl"/>
        <w:widowControl/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10.</w:t>
      </w:r>
      <w:r w:rsidRPr="006D7081">
        <w:rPr>
          <w:sz w:val="22"/>
          <w:szCs w:val="22"/>
        </w:rPr>
        <w:tab/>
        <w:t>Zamawiający nie przewiduje złożenia oferty w postaci katalogów elektronicznych</w:t>
      </w:r>
      <w:r w:rsidR="00DC0180" w:rsidRPr="006D7081">
        <w:rPr>
          <w:sz w:val="22"/>
          <w:szCs w:val="22"/>
        </w:rPr>
        <w:t>.</w:t>
      </w:r>
    </w:p>
    <w:p w14:paraId="623E9850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5DA9421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5B73497C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2B8AD3C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36AFBFD9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6A13224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DE5C9DC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A6BCDA1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B95DB36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1377F963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2E78FB58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19CCD64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7263DF87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52708333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81A1D1D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3D18FAF9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5B7CDB25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1632F789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0A20E82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1A63814E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7FB5561E" w14:textId="77777777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599D1AC2" w14:textId="5E5E643B" w:rsidR="00FF526D" w:rsidRDefault="00FF526D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63813E2" w14:textId="105FA6E3" w:rsidR="00DD2133" w:rsidRDefault="00DD2133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0920784" w14:textId="3D371D82" w:rsidR="00DD2133" w:rsidRDefault="00DD2133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673D3CE" w14:textId="24913591" w:rsidR="00DD2133" w:rsidRDefault="00DD2133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71C0CA33" w14:textId="0C19EE28" w:rsidR="00DD2133" w:rsidRDefault="00DD2133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59D23019" w14:textId="77777777" w:rsidR="00DD2133" w:rsidRDefault="00DD2133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1132E1DF" w14:textId="680FE9DF" w:rsidR="005917B8" w:rsidRDefault="005917B8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58C0340" w14:textId="27659607" w:rsidR="005917B8" w:rsidRDefault="005917B8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0684E6E" w14:textId="7C95A2A8" w:rsidR="005917B8" w:rsidRDefault="005917B8" w:rsidP="00440EA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70E16BFA" w14:textId="776D695A" w:rsidR="00F00AE2" w:rsidRPr="006D7081" w:rsidRDefault="00B41EB6" w:rsidP="00440EA5">
      <w:pPr>
        <w:pStyle w:val="Styl"/>
        <w:spacing w:line="200" w:lineRule="exact"/>
        <w:ind w:hanging="142"/>
        <w:jc w:val="both"/>
        <w:rPr>
          <w:sz w:val="22"/>
          <w:szCs w:val="22"/>
        </w:rPr>
      </w:pPr>
      <w:r w:rsidRPr="006D7081">
        <w:rPr>
          <w:b/>
          <w:bCs/>
          <w:sz w:val="22"/>
          <w:szCs w:val="22"/>
        </w:rPr>
        <w:lastRenderedPageBreak/>
        <w:t>Część I</w:t>
      </w:r>
      <w:r w:rsidR="00227498" w:rsidRPr="006D7081">
        <w:rPr>
          <w:b/>
          <w:bCs/>
          <w:sz w:val="22"/>
          <w:szCs w:val="22"/>
        </w:rPr>
        <w:t xml:space="preserve"> SWZ</w:t>
      </w:r>
    </w:p>
    <w:p w14:paraId="12F84A7D" w14:textId="77777777" w:rsidR="00B46329" w:rsidRPr="006D7081" w:rsidRDefault="001C204A" w:rsidP="00A95063">
      <w:pPr>
        <w:pStyle w:val="Nagwek8"/>
        <w:numPr>
          <w:ilvl w:val="0"/>
          <w:numId w:val="0"/>
        </w:numPr>
        <w:spacing w:before="60" w:line="360" w:lineRule="auto"/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F</w:t>
      </w:r>
      <w:r w:rsidR="00B46329" w:rsidRPr="006D7081">
        <w:rPr>
          <w:rFonts w:ascii="Arial" w:hAnsi="Arial" w:cs="Arial"/>
          <w:sz w:val="22"/>
          <w:szCs w:val="22"/>
        </w:rPr>
        <w:t>ORMULARZ OFERTY</w:t>
      </w:r>
    </w:p>
    <w:p w14:paraId="5A4E49D7" w14:textId="77777777" w:rsidR="00A95063" w:rsidRPr="006D7081" w:rsidRDefault="00BB07C1" w:rsidP="00A95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7081">
        <w:rPr>
          <w:rFonts w:ascii="Arial" w:hAnsi="Arial" w:cs="Arial"/>
          <w:b/>
          <w:bCs/>
          <w:sz w:val="22"/>
          <w:szCs w:val="22"/>
        </w:rPr>
        <w:t>dla zamówienia publicznego</w:t>
      </w:r>
      <w:r w:rsidR="00227498" w:rsidRPr="006D70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7081">
        <w:rPr>
          <w:rFonts w:ascii="Arial" w:hAnsi="Arial" w:cs="Arial"/>
          <w:b/>
          <w:bCs/>
          <w:sz w:val="22"/>
          <w:szCs w:val="22"/>
        </w:rPr>
        <w:t>pn.:</w:t>
      </w:r>
      <w:r w:rsidR="00A95063" w:rsidRPr="006D70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708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F496E3" w14:textId="77777777" w:rsidR="00BA0E48" w:rsidRPr="00BA0E48" w:rsidRDefault="00BA0E48" w:rsidP="00BA0E4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0E48">
        <w:rPr>
          <w:rFonts w:ascii="Arial" w:hAnsi="Arial" w:cs="Arial"/>
          <w:b/>
          <w:bCs/>
          <w:sz w:val="22"/>
          <w:szCs w:val="22"/>
        </w:rPr>
        <w:t xml:space="preserve">„Zagospodarowanie terenu wokół budynku Centrum Technologii dla Gospodarki Obiegu Zamkniętego w Sieć Badawcza Łukasiewicz - Instytucie Ciężkiej Syntezy Organicznej ”Blachownia””     </w:t>
      </w:r>
    </w:p>
    <w:p w14:paraId="598BC461" w14:textId="77777777" w:rsidR="009F412A" w:rsidRPr="006D7081" w:rsidRDefault="009F412A" w:rsidP="00C90C0E">
      <w:pPr>
        <w:pStyle w:val="Styl"/>
        <w:spacing w:before="240"/>
        <w:ind w:left="23"/>
        <w:rPr>
          <w:bCs/>
          <w:color w:val="000000" w:themeColor="text1"/>
          <w:sz w:val="22"/>
          <w:szCs w:val="22"/>
        </w:rPr>
      </w:pPr>
      <w:r w:rsidRPr="006D7081">
        <w:rPr>
          <w:bCs/>
          <w:color w:val="000000" w:themeColor="text1"/>
          <w:sz w:val="22"/>
          <w:szCs w:val="22"/>
        </w:rPr>
        <w:t>………………………………………………</w:t>
      </w:r>
      <w:r w:rsidR="00887C08" w:rsidRPr="006D7081">
        <w:rPr>
          <w:bCs/>
          <w:color w:val="000000" w:themeColor="text1"/>
          <w:sz w:val="22"/>
          <w:szCs w:val="22"/>
        </w:rPr>
        <w:t>………………</w:t>
      </w:r>
      <w:r w:rsidRPr="006D7081">
        <w:rPr>
          <w:bCs/>
          <w:color w:val="000000" w:themeColor="text1"/>
          <w:sz w:val="22"/>
          <w:szCs w:val="22"/>
        </w:rPr>
        <w:t>……………………</w:t>
      </w:r>
      <w:r w:rsidR="00A95063" w:rsidRPr="006D7081">
        <w:rPr>
          <w:bCs/>
          <w:color w:val="000000" w:themeColor="text1"/>
          <w:sz w:val="22"/>
          <w:szCs w:val="22"/>
        </w:rPr>
        <w:t>..</w:t>
      </w:r>
      <w:r w:rsidR="00887C08" w:rsidRPr="006D7081">
        <w:rPr>
          <w:bCs/>
          <w:color w:val="000000" w:themeColor="text1"/>
          <w:sz w:val="22"/>
          <w:szCs w:val="22"/>
        </w:rPr>
        <w:t>..</w:t>
      </w:r>
      <w:r w:rsidRPr="006D7081">
        <w:rPr>
          <w:bCs/>
          <w:color w:val="000000" w:themeColor="text1"/>
          <w:sz w:val="22"/>
          <w:szCs w:val="22"/>
        </w:rPr>
        <w:t>…</w:t>
      </w:r>
      <w:r w:rsidR="00887C08" w:rsidRPr="006D7081">
        <w:rPr>
          <w:bCs/>
          <w:color w:val="000000" w:themeColor="text1"/>
          <w:sz w:val="22"/>
          <w:szCs w:val="22"/>
        </w:rPr>
        <w:t>…</w:t>
      </w:r>
      <w:r w:rsidR="00A95063" w:rsidRPr="006D7081">
        <w:rPr>
          <w:bCs/>
          <w:color w:val="000000" w:themeColor="text1"/>
          <w:sz w:val="22"/>
          <w:szCs w:val="22"/>
        </w:rPr>
        <w:t>…</w:t>
      </w:r>
    </w:p>
    <w:p w14:paraId="61F9B4F9" w14:textId="77777777" w:rsidR="00C90C0E" w:rsidRPr="006D7081" w:rsidRDefault="009F412A" w:rsidP="00887C08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/pełna nazwa firmy </w:t>
      </w:r>
      <w:r w:rsidR="002A645F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ykonawcy/</w:t>
      </w:r>
    </w:p>
    <w:p w14:paraId="43A09856" w14:textId="77777777" w:rsidR="00C90C0E" w:rsidRPr="006D7081" w:rsidRDefault="00A95063" w:rsidP="00887C08">
      <w:pPr>
        <w:tabs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.</w:t>
      </w:r>
      <w:r w:rsidR="00C90C0E" w:rsidRPr="006D7081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887C08" w:rsidRPr="006D7081">
        <w:rPr>
          <w:rFonts w:ascii="Arial" w:hAnsi="Arial" w:cs="Arial"/>
          <w:sz w:val="22"/>
          <w:szCs w:val="22"/>
        </w:rPr>
        <w:t>……………………………..</w:t>
      </w:r>
      <w:r w:rsidR="00C90C0E" w:rsidRPr="006D7081">
        <w:rPr>
          <w:rFonts w:ascii="Arial" w:hAnsi="Arial" w:cs="Arial"/>
          <w:sz w:val="22"/>
          <w:szCs w:val="22"/>
        </w:rPr>
        <w:t>…</w:t>
      </w:r>
    </w:p>
    <w:p w14:paraId="0300F9F5" w14:textId="77777777" w:rsidR="00A95063" w:rsidRPr="006D7081" w:rsidRDefault="00887C08" w:rsidP="00353991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/</w:t>
      </w:r>
      <w:r w:rsidR="00C90C0E" w:rsidRPr="006D7081">
        <w:rPr>
          <w:rFonts w:ascii="Arial" w:hAnsi="Arial" w:cs="Arial"/>
          <w:sz w:val="22"/>
          <w:szCs w:val="22"/>
        </w:rPr>
        <w:t>ulica , nr domu,  kod pocztowy, miejscowość</w:t>
      </w:r>
      <w:r w:rsidRPr="006D7081">
        <w:rPr>
          <w:rFonts w:ascii="Arial" w:hAnsi="Arial" w:cs="Arial"/>
          <w:sz w:val="22"/>
          <w:szCs w:val="22"/>
        </w:rPr>
        <w:t>/</w:t>
      </w:r>
    </w:p>
    <w:p w14:paraId="5781CFE5" w14:textId="77777777" w:rsidR="00E026FD" w:rsidRPr="006D7081" w:rsidRDefault="00E026FD" w:rsidP="00353991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br/>
      </w:r>
      <w:r w:rsidR="00A95063"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887C08" w:rsidRPr="006D7081">
        <w:rPr>
          <w:rFonts w:ascii="Arial" w:hAnsi="Arial" w:cs="Arial"/>
          <w:sz w:val="22"/>
          <w:szCs w:val="22"/>
        </w:rPr>
        <w:t>.......................................</w:t>
      </w:r>
      <w:r w:rsidRPr="006D7081">
        <w:rPr>
          <w:rFonts w:ascii="Arial" w:hAnsi="Arial" w:cs="Arial"/>
          <w:sz w:val="22"/>
          <w:szCs w:val="22"/>
        </w:rPr>
        <w:t>.</w:t>
      </w:r>
    </w:p>
    <w:p w14:paraId="2A115E42" w14:textId="77777777" w:rsidR="00C90C0E" w:rsidRPr="006D7081" w:rsidRDefault="00C90C0E" w:rsidP="00227498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województwo                                      </w:t>
      </w:r>
    </w:p>
    <w:p w14:paraId="7759E131" w14:textId="77777777" w:rsidR="00E026FD" w:rsidRPr="006D7081" w:rsidRDefault="00C90C0E" w:rsidP="00A95063">
      <w:pPr>
        <w:tabs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……</w:t>
      </w:r>
      <w:r w:rsidR="00887C08" w:rsidRPr="006D7081">
        <w:rPr>
          <w:rFonts w:ascii="Arial" w:hAnsi="Arial" w:cs="Arial"/>
          <w:sz w:val="22"/>
          <w:szCs w:val="22"/>
        </w:rPr>
        <w:t>……………………………………</w:t>
      </w:r>
      <w:r w:rsidRPr="006D7081">
        <w:rPr>
          <w:rFonts w:ascii="Arial" w:hAnsi="Arial" w:cs="Arial"/>
          <w:sz w:val="22"/>
          <w:szCs w:val="22"/>
        </w:rPr>
        <w:t>…………………………</w:t>
      </w:r>
      <w:r w:rsidR="00A95063" w:rsidRPr="006D7081">
        <w:rPr>
          <w:rFonts w:ascii="Arial" w:hAnsi="Arial" w:cs="Arial"/>
          <w:sz w:val="22"/>
          <w:szCs w:val="22"/>
        </w:rPr>
        <w:t>…………………………</w:t>
      </w:r>
    </w:p>
    <w:p w14:paraId="4E20FF20" w14:textId="77777777" w:rsidR="00C90C0E" w:rsidRPr="006D7081" w:rsidRDefault="00230118" w:rsidP="00887C08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numer </w:t>
      </w:r>
      <w:r w:rsidR="00C90C0E" w:rsidRPr="006D7081">
        <w:rPr>
          <w:rFonts w:ascii="Arial" w:hAnsi="Arial" w:cs="Arial"/>
          <w:sz w:val="22"/>
          <w:szCs w:val="22"/>
        </w:rPr>
        <w:t>telefon</w:t>
      </w:r>
      <w:r w:rsidRPr="006D7081">
        <w:rPr>
          <w:rFonts w:ascii="Arial" w:hAnsi="Arial" w:cs="Arial"/>
          <w:sz w:val="22"/>
          <w:szCs w:val="22"/>
        </w:rPr>
        <w:t>u</w:t>
      </w:r>
      <w:r w:rsidR="00C90C0E" w:rsidRPr="006D7081">
        <w:rPr>
          <w:rFonts w:ascii="Arial" w:hAnsi="Arial" w:cs="Arial"/>
          <w:sz w:val="22"/>
          <w:szCs w:val="22"/>
        </w:rPr>
        <w:t xml:space="preserve">   </w:t>
      </w:r>
      <w:r w:rsidR="00A95063" w:rsidRPr="006D7081">
        <w:rPr>
          <w:rFonts w:ascii="Arial" w:hAnsi="Arial" w:cs="Arial"/>
          <w:sz w:val="22"/>
          <w:szCs w:val="22"/>
        </w:rPr>
        <w:t xml:space="preserve">       </w:t>
      </w:r>
      <w:r w:rsidR="00C90C0E" w:rsidRPr="006D7081">
        <w:rPr>
          <w:rFonts w:ascii="Arial" w:hAnsi="Arial" w:cs="Arial"/>
          <w:sz w:val="22"/>
          <w:szCs w:val="22"/>
        </w:rPr>
        <w:t xml:space="preserve">                       e-mail</w:t>
      </w:r>
    </w:p>
    <w:p w14:paraId="62E83EDF" w14:textId="77777777" w:rsidR="00C90C0E" w:rsidRPr="006D7081" w:rsidRDefault="00C90C0E" w:rsidP="00C90C0E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02C0DF76" w14:textId="77777777" w:rsidR="00C90C0E" w:rsidRPr="006D7081" w:rsidRDefault="00C90C0E" w:rsidP="00227498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NIP ………………</w:t>
      </w:r>
      <w:r w:rsidR="00632337">
        <w:rPr>
          <w:rFonts w:ascii="Arial" w:hAnsi="Arial" w:cs="Arial"/>
          <w:sz w:val="22"/>
          <w:szCs w:val="22"/>
        </w:rPr>
        <w:t>………………</w:t>
      </w:r>
      <w:r w:rsidRPr="006D7081">
        <w:rPr>
          <w:rFonts w:ascii="Arial" w:hAnsi="Arial" w:cs="Arial"/>
          <w:sz w:val="22"/>
          <w:szCs w:val="22"/>
        </w:rPr>
        <w:t xml:space="preserve">   REGON </w:t>
      </w:r>
      <w:r w:rsidR="00887C08" w:rsidRPr="006D7081">
        <w:rPr>
          <w:rFonts w:ascii="Arial" w:hAnsi="Arial" w:cs="Arial"/>
          <w:sz w:val="22"/>
          <w:szCs w:val="22"/>
        </w:rPr>
        <w:t>………</w:t>
      </w:r>
      <w:r w:rsidR="00A95063" w:rsidRPr="006D7081">
        <w:rPr>
          <w:rFonts w:ascii="Arial" w:hAnsi="Arial" w:cs="Arial"/>
          <w:sz w:val="22"/>
          <w:szCs w:val="22"/>
        </w:rPr>
        <w:t>…..</w:t>
      </w:r>
      <w:r w:rsidR="00887C08" w:rsidRPr="006D7081">
        <w:rPr>
          <w:rFonts w:ascii="Arial" w:hAnsi="Arial" w:cs="Arial"/>
          <w:sz w:val="22"/>
          <w:szCs w:val="22"/>
        </w:rPr>
        <w:t>……</w:t>
      </w:r>
      <w:r w:rsidR="00A95063" w:rsidRPr="006D7081">
        <w:rPr>
          <w:rFonts w:ascii="Arial" w:hAnsi="Arial" w:cs="Arial"/>
          <w:sz w:val="22"/>
          <w:szCs w:val="22"/>
        </w:rPr>
        <w:t>.</w:t>
      </w:r>
      <w:r w:rsidR="00887C08" w:rsidRPr="006D7081">
        <w:rPr>
          <w:rFonts w:ascii="Arial" w:hAnsi="Arial" w:cs="Arial"/>
          <w:sz w:val="22"/>
          <w:szCs w:val="22"/>
        </w:rPr>
        <w:t>……..</w:t>
      </w:r>
      <w:r w:rsidRPr="006D7081">
        <w:rPr>
          <w:rFonts w:ascii="Arial" w:hAnsi="Arial" w:cs="Arial"/>
          <w:sz w:val="22"/>
          <w:szCs w:val="22"/>
        </w:rPr>
        <w:t>……………</w:t>
      </w:r>
      <w:r w:rsidR="00887C08" w:rsidRPr="006D7081">
        <w:rPr>
          <w:rFonts w:ascii="Arial" w:hAnsi="Arial" w:cs="Arial"/>
          <w:sz w:val="22"/>
          <w:szCs w:val="22"/>
        </w:rPr>
        <w:t>….</w:t>
      </w:r>
      <w:r w:rsidRPr="006D7081">
        <w:rPr>
          <w:rFonts w:ascii="Arial" w:hAnsi="Arial" w:cs="Arial"/>
          <w:sz w:val="22"/>
          <w:szCs w:val="22"/>
        </w:rPr>
        <w:t>……</w:t>
      </w:r>
    </w:p>
    <w:p w14:paraId="654083F8" w14:textId="77777777" w:rsidR="00C90C0E" w:rsidRPr="006D7081" w:rsidRDefault="00C90C0E" w:rsidP="002758E4">
      <w:pPr>
        <w:tabs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reprezentowana przez : </w:t>
      </w:r>
      <w:r w:rsidR="00A95063" w:rsidRPr="006D7081">
        <w:rPr>
          <w:rFonts w:ascii="Arial" w:hAnsi="Arial" w:cs="Arial"/>
          <w:sz w:val="22"/>
          <w:szCs w:val="22"/>
        </w:rPr>
        <w:t xml:space="preserve"> </w:t>
      </w:r>
      <w:r w:rsidR="00887C08" w:rsidRPr="006D7081">
        <w:rPr>
          <w:rFonts w:ascii="Arial" w:hAnsi="Arial" w:cs="Arial"/>
          <w:sz w:val="22"/>
          <w:szCs w:val="22"/>
        </w:rPr>
        <w:t>………………………..</w:t>
      </w:r>
      <w:r w:rsidRPr="006D7081">
        <w:rPr>
          <w:rFonts w:ascii="Arial" w:hAnsi="Arial" w:cs="Arial"/>
          <w:sz w:val="22"/>
          <w:szCs w:val="22"/>
        </w:rPr>
        <w:t>………………………………………………</w:t>
      </w:r>
      <w:r w:rsidR="00EB7E8C">
        <w:rPr>
          <w:rFonts w:ascii="Arial" w:hAnsi="Arial" w:cs="Arial"/>
          <w:sz w:val="22"/>
          <w:szCs w:val="22"/>
        </w:rPr>
        <w:t>..</w:t>
      </w:r>
      <w:r w:rsidRPr="006D7081">
        <w:rPr>
          <w:rFonts w:ascii="Arial" w:hAnsi="Arial" w:cs="Arial"/>
          <w:sz w:val="22"/>
          <w:szCs w:val="22"/>
        </w:rPr>
        <w:t>…</w:t>
      </w:r>
      <w:r w:rsidR="00A95063" w:rsidRPr="006D7081">
        <w:rPr>
          <w:rFonts w:ascii="Arial" w:hAnsi="Arial" w:cs="Arial"/>
          <w:sz w:val="22"/>
          <w:szCs w:val="22"/>
        </w:rPr>
        <w:t>………</w:t>
      </w:r>
      <w:r w:rsidRPr="006D7081">
        <w:rPr>
          <w:rFonts w:ascii="Arial" w:hAnsi="Arial" w:cs="Arial"/>
          <w:sz w:val="22"/>
          <w:szCs w:val="22"/>
        </w:rPr>
        <w:t>……</w:t>
      </w:r>
    </w:p>
    <w:p w14:paraId="7713C09E" w14:textId="77777777" w:rsidR="00C90C0E" w:rsidRPr="006D7081" w:rsidRDefault="00C90C0E" w:rsidP="002758E4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/imiona</w:t>
      </w:r>
      <w:r w:rsidR="00227498" w:rsidRPr="006D7081">
        <w:rPr>
          <w:rFonts w:ascii="Arial" w:hAnsi="Arial" w:cs="Arial"/>
          <w:sz w:val="22"/>
          <w:szCs w:val="22"/>
        </w:rPr>
        <w:t>,</w:t>
      </w:r>
      <w:r w:rsidRPr="006D7081">
        <w:rPr>
          <w:rFonts w:ascii="Arial" w:hAnsi="Arial" w:cs="Arial"/>
          <w:sz w:val="22"/>
          <w:szCs w:val="22"/>
        </w:rPr>
        <w:t xml:space="preserve"> nazwiska i stanowiska osób uprawnionych do reprezentowania firmy/</w:t>
      </w:r>
    </w:p>
    <w:p w14:paraId="20C651E7" w14:textId="77777777" w:rsidR="005B6F41" w:rsidRDefault="005B6F41" w:rsidP="005B6F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46B49B" w14:textId="13B84F49" w:rsidR="00E026FD" w:rsidRDefault="00BB07C1" w:rsidP="005B6F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 odpowiedzi na ogłoszenie o zamówieniu </w:t>
      </w:r>
      <w:r w:rsidR="00227498" w:rsidRPr="006D7081">
        <w:rPr>
          <w:rFonts w:ascii="Arial" w:hAnsi="Arial" w:cs="Arial"/>
          <w:sz w:val="22"/>
          <w:szCs w:val="22"/>
        </w:rPr>
        <w:t xml:space="preserve">publicznym </w:t>
      </w:r>
      <w:r w:rsidR="009A2618" w:rsidRPr="006D7081">
        <w:rPr>
          <w:rFonts w:ascii="Arial" w:hAnsi="Arial" w:cs="Arial"/>
          <w:sz w:val="22"/>
          <w:szCs w:val="22"/>
        </w:rPr>
        <w:t xml:space="preserve">realizowanym w trybie </w:t>
      </w:r>
      <w:r w:rsidR="00672629" w:rsidRPr="006D7081">
        <w:rPr>
          <w:rFonts w:ascii="Arial" w:hAnsi="Arial" w:cs="Arial"/>
          <w:sz w:val="22"/>
          <w:szCs w:val="22"/>
        </w:rPr>
        <w:t>podstawowym</w:t>
      </w:r>
      <w:r w:rsidR="009A2618" w:rsidRPr="006D7081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>pn.</w:t>
      </w:r>
      <w:r w:rsidR="00737697" w:rsidRPr="006D7081">
        <w:rPr>
          <w:rFonts w:ascii="Arial" w:hAnsi="Arial" w:cs="Arial"/>
          <w:sz w:val="22"/>
          <w:szCs w:val="22"/>
        </w:rPr>
        <w:t>:</w:t>
      </w:r>
      <w:r w:rsidR="00BA0E48" w:rsidRPr="00BA0E48">
        <w:rPr>
          <w:rFonts w:ascii="Arial" w:hAnsi="Arial" w:cs="Arial"/>
          <w:b/>
          <w:bCs/>
          <w:sz w:val="22"/>
          <w:szCs w:val="22"/>
        </w:rPr>
        <w:t xml:space="preserve"> </w:t>
      </w:r>
      <w:r w:rsidR="00BA0E48" w:rsidRPr="00BA0E48">
        <w:rPr>
          <w:rFonts w:ascii="Arial" w:hAnsi="Arial" w:cs="Arial"/>
          <w:sz w:val="22"/>
          <w:szCs w:val="22"/>
        </w:rPr>
        <w:t>„Zagospodarowanie terenu wokół budynku Centrum Technologii dla Gospodarki Obiegu Zamkniętego w Sieć Badawcza Łukasiewicz - Instytucie Ciężkiej Syntezy Organicznej ”Blachownia””</w:t>
      </w:r>
      <w:r w:rsidR="00BA0E48" w:rsidRPr="00BA0E48">
        <w:rPr>
          <w:rFonts w:ascii="Arial" w:hAnsi="Arial" w:cs="Arial"/>
          <w:b/>
          <w:bCs/>
          <w:sz w:val="22"/>
          <w:szCs w:val="22"/>
        </w:rPr>
        <w:t xml:space="preserve"> </w:t>
      </w:r>
      <w:r w:rsidR="00353991" w:rsidRPr="006D7081">
        <w:rPr>
          <w:rFonts w:ascii="Arial" w:hAnsi="Arial" w:cs="Arial"/>
          <w:sz w:val="22"/>
          <w:szCs w:val="22"/>
        </w:rPr>
        <w:t xml:space="preserve">przez Sieć Badawcza Łukasiewicz - Instytut Ciężkiej Syntezy Organicznej ”Blachownia” </w:t>
      </w:r>
      <w:r w:rsidR="009A2618" w:rsidRPr="006D7081">
        <w:rPr>
          <w:rFonts w:ascii="Arial" w:hAnsi="Arial" w:cs="Arial"/>
          <w:sz w:val="22"/>
          <w:szCs w:val="22"/>
        </w:rPr>
        <w:t>o</w:t>
      </w:r>
      <w:r w:rsidR="00E026FD" w:rsidRPr="006D7081">
        <w:rPr>
          <w:rFonts w:ascii="Arial" w:hAnsi="Arial" w:cs="Arial"/>
          <w:sz w:val="22"/>
          <w:szCs w:val="22"/>
        </w:rPr>
        <w:t>ferujemy wykonanie przedmiotu zamówienia zgodnie z</w:t>
      </w:r>
      <w:r w:rsidR="00227498" w:rsidRPr="006D7081">
        <w:rPr>
          <w:rFonts w:ascii="Arial" w:hAnsi="Arial" w:cs="Arial"/>
          <w:sz w:val="22"/>
          <w:szCs w:val="22"/>
        </w:rPr>
        <w:t> </w:t>
      </w:r>
      <w:r w:rsidR="00E026FD" w:rsidRPr="006D7081">
        <w:rPr>
          <w:rFonts w:ascii="Arial" w:hAnsi="Arial" w:cs="Arial"/>
          <w:sz w:val="22"/>
          <w:szCs w:val="22"/>
        </w:rPr>
        <w:t xml:space="preserve">zapisami </w:t>
      </w:r>
      <w:r w:rsidR="00440EA5">
        <w:rPr>
          <w:rFonts w:ascii="Arial" w:hAnsi="Arial" w:cs="Arial"/>
          <w:sz w:val="22"/>
          <w:szCs w:val="22"/>
        </w:rPr>
        <w:t xml:space="preserve">i warunkami </w:t>
      </w:r>
      <w:r w:rsidR="00227498" w:rsidRPr="006D7081">
        <w:rPr>
          <w:rFonts w:ascii="Arial" w:hAnsi="Arial" w:cs="Arial"/>
          <w:sz w:val="22"/>
          <w:szCs w:val="22"/>
        </w:rPr>
        <w:t xml:space="preserve">specyfikacji warunków zamówienia </w:t>
      </w:r>
      <w:r w:rsidR="00E026FD" w:rsidRPr="006D7081">
        <w:rPr>
          <w:rFonts w:ascii="Arial" w:hAnsi="Arial" w:cs="Arial"/>
          <w:sz w:val="22"/>
          <w:szCs w:val="22"/>
        </w:rPr>
        <w:t>za cenę:</w:t>
      </w:r>
    </w:p>
    <w:tbl>
      <w:tblPr>
        <w:tblW w:w="81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275"/>
        <w:gridCol w:w="1351"/>
      </w:tblGrid>
      <w:tr w:rsidR="009C7D7D" w:rsidRPr="006D7081" w14:paraId="1095B17E" w14:textId="77777777" w:rsidTr="002758E4">
        <w:trPr>
          <w:cantSplit/>
          <w:trHeight w:val="1048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5C8B7021" w14:textId="77777777" w:rsidR="005E2D9E" w:rsidRPr="00246B48" w:rsidRDefault="009C7D7D" w:rsidP="005E2D9E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Nazwa</w:t>
            </w:r>
          </w:p>
          <w:p w14:paraId="6C598950" w14:textId="77777777" w:rsidR="009C7D7D" w:rsidRPr="00246B48" w:rsidRDefault="009C7D7D" w:rsidP="00D31D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przedmiotu  zamówienia</w:t>
            </w:r>
          </w:p>
          <w:p w14:paraId="41F5AE69" w14:textId="77777777" w:rsidR="005E2D9E" w:rsidRPr="00246B48" w:rsidRDefault="005E2D9E" w:rsidP="00D31D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930BECD" w14:textId="77777777" w:rsidR="009C7D7D" w:rsidRPr="00246B48" w:rsidRDefault="009C7D7D" w:rsidP="00D31D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2E146AFB" w14:textId="77777777" w:rsidR="009C7D7D" w:rsidRPr="00246B48" w:rsidRDefault="009C7D7D" w:rsidP="00D31D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color w:val="000000" w:themeColor="text1"/>
                <w:sz w:val="20"/>
                <w:szCs w:val="20"/>
              </w:rPr>
              <w:t>[zł]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058F4FA" w14:textId="77777777" w:rsidR="009C7D7D" w:rsidRPr="00246B48" w:rsidRDefault="009C7D7D" w:rsidP="009C7D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Stawka  podatku VAT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FBAF3D6" w14:textId="77777777" w:rsidR="009C7D7D" w:rsidRPr="00246B48" w:rsidRDefault="009C7D7D" w:rsidP="009C7D7D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52292A7D" w14:textId="77777777" w:rsidR="009C7D7D" w:rsidRPr="00246B48" w:rsidRDefault="009C7D7D" w:rsidP="009C7D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podatku VAT</w:t>
            </w:r>
          </w:p>
          <w:p w14:paraId="104FDDC5" w14:textId="77777777" w:rsidR="009C7D7D" w:rsidRPr="00246B48" w:rsidRDefault="009C7D7D" w:rsidP="009C7D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color w:val="000000" w:themeColor="text1"/>
                <w:sz w:val="20"/>
                <w:szCs w:val="20"/>
              </w:rPr>
              <w:t>[zł]</w:t>
            </w:r>
          </w:p>
        </w:tc>
        <w:tc>
          <w:tcPr>
            <w:tcW w:w="1351" w:type="dxa"/>
            <w:tcBorders>
              <w:top w:val="single" w:sz="6" w:space="0" w:color="auto"/>
              <w:left w:val="dotted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FB98AB" w14:textId="77777777" w:rsidR="009C7D7D" w:rsidRPr="00246B48" w:rsidRDefault="009C7D7D" w:rsidP="00D31D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Cena  brutto</w:t>
            </w:r>
          </w:p>
          <w:p w14:paraId="691CCA9C" w14:textId="77777777" w:rsidR="009C7D7D" w:rsidRPr="00246B48" w:rsidRDefault="009C7D7D" w:rsidP="00D31D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color w:val="000000" w:themeColor="text1"/>
                <w:sz w:val="20"/>
                <w:szCs w:val="20"/>
              </w:rPr>
              <w:t>[zł]</w:t>
            </w:r>
          </w:p>
        </w:tc>
      </w:tr>
      <w:tr w:rsidR="009C7D7D" w:rsidRPr="006D7081" w14:paraId="2C5AEC4A" w14:textId="77777777" w:rsidTr="002758E4">
        <w:trPr>
          <w:cantSplit/>
          <w:trHeight w:val="110"/>
        </w:trPr>
        <w:tc>
          <w:tcPr>
            <w:tcW w:w="326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C6FB0D" w14:textId="77777777" w:rsidR="009C7D7D" w:rsidRPr="00246B48" w:rsidRDefault="009C7D7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B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9F81D" w14:textId="77777777" w:rsidR="009C7D7D" w:rsidRPr="00246B48" w:rsidRDefault="009C7D7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B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05AEF" w14:textId="77777777" w:rsidR="009C7D7D" w:rsidRPr="00246B48" w:rsidRDefault="009C7D7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B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D59F7" w14:textId="77777777" w:rsidR="009C7D7D" w:rsidRPr="00246B48" w:rsidRDefault="009C7D7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B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B13C15" w14:textId="77777777" w:rsidR="009C7D7D" w:rsidRPr="00246B48" w:rsidRDefault="009C7D7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B48">
              <w:rPr>
                <w:rFonts w:ascii="Arial" w:hAnsi="Arial" w:cs="Arial"/>
                <w:sz w:val="16"/>
                <w:szCs w:val="16"/>
              </w:rPr>
              <w:t>(2 + 4)</w:t>
            </w:r>
          </w:p>
        </w:tc>
      </w:tr>
      <w:tr w:rsidR="009C7D7D" w:rsidRPr="006D7081" w14:paraId="627B2657" w14:textId="77777777" w:rsidTr="002758E4">
        <w:trPr>
          <w:cantSplit/>
          <w:trHeight w:val="60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27939F" w14:textId="1B561A51" w:rsidR="009C7D7D" w:rsidRPr="00BA0E48" w:rsidRDefault="00BA0E48" w:rsidP="002758E4">
            <w:pPr>
              <w:spacing w:before="120"/>
              <w:jc w:val="center"/>
              <w:rPr>
                <w:rFonts w:ascii="Arial" w:hAnsi="Arial" w:cs="Arial"/>
                <w:color w:val="000000" w:themeColor="text1"/>
              </w:rPr>
            </w:pPr>
            <w:r w:rsidRPr="00BA0E48">
              <w:rPr>
                <w:rFonts w:ascii="Arial" w:hAnsi="Arial" w:cs="Arial"/>
              </w:rPr>
              <w:t>Zagospodarowanie terenu wokół budynku Centrum Technologii dla Gospodarki Obiegu Zamkniętego w</w:t>
            </w:r>
            <w:r>
              <w:rPr>
                <w:rFonts w:ascii="Arial" w:hAnsi="Arial" w:cs="Arial"/>
              </w:rPr>
              <w:t> </w:t>
            </w:r>
            <w:r w:rsidRPr="00BA0E48">
              <w:rPr>
                <w:rFonts w:ascii="Arial" w:hAnsi="Arial" w:cs="Arial"/>
              </w:rPr>
              <w:t>Sieć Badawcza Łukasiewicz</w:t>
            </w:r>
            <w:r w:rsidR="002758E4">
              <w:rPr>
                <w:rFonts w:ascii="Arial" w:hAnsi="Arial" w:cs="Arial"/>
              </w:rPr>
              <w:t xml:space="preserve">                   </w:t>
            </w:r>
            <w:r w:rsidRPr="00BA0E48">
              <w:rPr>
                <w:rFonts w:ascii="Arial" w:hAnsi="Arial" w:cs="Arial"/>
              </w:rPr>
              <w:t xml:space="preserve"> - Instytucie Ciężkiej Syntezy Organicznej ”Blachownia”</w:t>
            </w:r>
          </w:p>
          <w:p w14:paraId="1B622DC2" w14:textId="0800D4EC" w:rsidR="00800DE7" w:rsidRPr="00800DE7" w:rsidRDefault="00800DE7" w:rsidP="00BA0E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822F4A" w14:textId="77777777" w:rsidR="009C7D7D" w:rsidRPr="006D7081" w:rsidRDefault="009C7D7D" w:rsidP="00D31D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5CEC1F" w14:textId="77777777" w:rsidR="009C7D7D" w:rsidRPr="006D7081" w:rsidRDefault="009C7D7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DB2A9E" w14:textId="77777777" w:rsidR="009C7D7D" w:rsidRPr="006D7081" w:rsidRDefault="009C7D7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62FEC291" w14:textId="77777777" w:rsidR="009C7D7D" w:rsidRPr="006D7081" w:rsidRDefault="009C7D7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AC680" w14:textId="77777777" w:rsidR="00AE6C6E" w:rsidRDefault="00AE6C6E" w:rsidP="00C133A0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EDCBCE" w14:textId="1D80B8F3" w:rsidR="00837B91" w:rsidRPr="006D7081" w:rsidRDefault="00837B91" w:rsidP="00C133A0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lastRenderedPageBreak/>
        <w:t>Jednocześnie oświadczamy, że:</w:t>
      </w:r>
    </w:p>
    <w:p w14:paraId="38B07175" w14:textId="5C7A2E55" w:rsidR="00837B91" w:rsidRPr="006D7081" w:rsidRDefault="00837B91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Zapoznaliśmy się z SWZ </w:t>
      </w:r>
      <w:r w:rsidR="006841F9" w:rsidRPr="006D7081">
        <w:rPr>
          <w:rFonts w:ascii="Arial" w:hAnsi="Arial" w:cs="Arial"/>
          <w:sz w:val="22"/>
          <w:szCs w:val="22"/>
        </w:rPr>
        <w:t xml:space="preserve">nr </w:t>
      </w:r>
      <w:r w:rsidR="00997CC0" w:rsidRPr="006D7081">
        <w:rPr>
          <w:rFonts w:ascii="Arial" w:hAnsi="Arial" w:cs="Arial"/>
          <w:sz w:val="22"/>
          <w:szCs w:val="22"/>
        </w:rPr>
        <w:t>F</w:t>
      </w:r>
      <w:r w:rsidR="0030684A">
        <w:rPr>
          <w:rFonts w:ascii="Arial" w:hAnsi="Arial" w:cs="Arial"/>
          <w:sz w:val="22"/>
          <w:szCs w:val="22"/>
        </w:rPr>
        <w:t>T</w:t>
      </w:r>
      <w:r w:rsidR="00997CC0" w:rsidRPr="006D7081">
        <w:rPr>
          <w:rFonts w:ascii="Arial" w:hAnsi="Arial" w:cs="Arial"/>
          <w:sz w:val="22"/>
          <w:szCs w:val="22"/>
        </w:rPr>
        <w:t>.271.</w:t>
      </w:r>
      <w:r w:rsidR="002758E4">
        <w:rPr>
          <w:rFonts w:ascii="Arial" w:hAnsi="Arial" w:cs="Arial"/>
          <w:sz w:val="22"/>
          <w:szCs w:val="22"/>
        </w:rPr>
        <w:t>11</w:t>
      </w:r>
      <w:r w:rsidR="00997CC0" w:rsidRPr="006D7081">
        <w:rPr>
          <w:rFonts w:ascii="Arial" w:hAnsi="Arial" w:cs="Arial"/>
          <w:sz w:val="22"/>
          <w:szCs w:val="22"/>
        </w:rPr>
        <w:t>.202</w:t>
      </w:r>
      <w:r w:rsidR="007D56F3">
        <w:rPr>
          <w:rFonts w:ascii="Arial" w:hAnsi="Arial" w:cs="Arial"/>
          <w:sz w:val="22"/>
          <w:szCs w:val="22"/>
        </w:rPr>
        <w:t>2</w:t>
      </w:r>
      <w:r w:rsidR="006841F9" w:rsidRPr="006D7081">
        <w:rPr>
          <w:rFonts w:ascii="Arial" w:hAnsi="Arial" w:cs="Arial"/>
          <w:sz w:val="22"/>
          <w:szCs w:val="22"/>
        </w:rPr>
        <w:t xml:space="preserve"> pn</w:t>
      </w:r>
      <w:r w:rsidR="002758E4">
        <w:rPr>
          <w:rFonts w:ascii="Arial" w:hAnsi="Arial" w:cs="Arial"/>
          <w:sz w:val="22"/>
          <w:szCs w:val="22"/>
        </w:rPr>
        <w:t>.:</w:t>
      </w:r>
      <w:r w:rsidRPr="006D7081">
        <w:rPr>
          <w:rFonts w:ascii="Arial" w:hAnsi="Arial" w:cs="Arial"/>
          <w:sz w:val="22"/>
          <w:szCs w:val="22"/>
        </w:rPr>
        <w:t xml:space="preserve"> </w:t>
      </w:r>
      <w:r w:rsidR="002758E4" w:rsidRPr="00BA0E48">
        <w:rPr>
          <w:rFonts w:ascii="Arial" w:hAnsi="Arial" w:cs="Arial"/>
          <w:sz w:val="22"/>
          <w:szCs w:val="22"/>
        </w:rPr>
        <w:t>„Zagospodarowanie terenu wokół budynku Centrum Technologii dla Gospodarki Obiegu Zamkniętego w</w:t>
      </w:r>
      <w:r w:rsidR="002758E4">
        <w:rPr>
          <w:rFonts w:ascii="Arial" w:hAnsi="Arial" w:cs="Arial"/>
          <w:sz w:val="22"/>
          <w:szCs w:val="22"/>
        </w:rPr>
        <w:t> </w:t>
      </w:r>
      <w:r w:rsidR="002758E4" w:rsidRPr="00BA0E48">
        <w:rPr>
          <w:rFonts w:ascii="Arial" w:hAnsi="Arial" w:cs="Arial"/>
          <w:sz w:val="22"/>
          <w:szCs w:val="22"/>
        </w:rPr>
        <w:t>Sieć Badawcza Łukasiewicz - Instytucie Ciężkiej Syntezy Organicznej ”Blachownia””</w:t>
      </w:r>
      <w:r w:rsidR="002758E4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>i</w:t>
      </w:r>
      <w:r w:rsidR="002B6526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nie wnosimy zastrzeżeń do zawartych w</w:t>
      </w:r>
      <w:r w:rsidR="002B75E5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nim ustaleń.</w:t>
      </w:r>
    </w:p>
    <w:p w14:paraId="63FD6440" w14:textId="77777777" w:rsidR="00837B91" w:rsidRPr="006D7081" w:rsidRDefault="00837B91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Dołączony do SWZ projekt umowy został przez nas zaakceptowany i</w:t>
      </w:r>
      <w:r w:rsidR="00246B48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zobowiązujemy się –  w</w:t>
      </w:r>
      <w:r w:rsidR="004F3C5A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przypadku uznania naszej oferty za najkorzystniejszą – do zawarcia umowy na tych warunkach  i terminie wyznaczonym przez </w:t>
      </w:r>
      <w:r w:rsidR="00970196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>amawiającego.</w:t>
      </w:r>
    </w:p>
    <w:p w14:paraId="0AFBE7C9" w14:textId="77777777" w:rsidR="009A2618" w:rsidRPr="006D7081" w:rsidRDefault="009A2618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Uważam/y się za związanych niniejsz</w:t>
      </w:r>
      <w:r w:rsidR="00E143D2" w:rsidRPr="006D7081">
        <w:rPr>
          <w:rFonts w:ascii="Arial" w:hAnsi="Arial" w:cs="Arial"/>
          <w:color w:val="000000" w:themeColor="text1"/>
          <w:sz w:val="22"/>
          <w:szCs w:val="22"/>
        </w:rPr>
        <w:t>ą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 ofertą przez okres </w:t>
      </w:r>
      <w:r w:rsidR="00D713DF">
        <w:rPr>
          <w:rFonts w:ascii="Arial" w:hAnsi="Arial" w:cs="Arial"/>
          <w:color w:val="000000" w:themeColor="text1"/>
          <w:sz w:val="22"/>
          <w:szCs w:val="22"/>
        </w:rPr>
        <w:t>wskazany w SWZ</w:t>
      </w:r>
      <w:r w:rsidR="00970196" w:rsidRPr="006D70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F7B925" w14:textId="77777777" w:rsidR="00837B91" w:rsidRPr="006D7081" w:rsidRDefault="00837B91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Zobowiązujemy się wykonać przedmiot zamówienia w terminie i na warunkach określonych w</w:t>
      </w:r>
      <w:r w:rsidR="004F3C5A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SWZ</w:t>
      </w:r>
      <w:r w:rsidR="00E91624" w:rsidRPr="006D7081">
        <w:rPr>
          <w:rFonts w:ascii="Arial" w:hAnsi="Arial" w:cs="Arial"/>
          <w:sz w:val="22"/>
          <w:szCs w:val="22"/>
        </w:rPr>
        <w:t xml:space="preserve"> -</w:t>
      </w:r>
      <w:r w:rsidR="005D4505" w:rsidRPr="006D7081">
        <w:rPr>
          <w:rFonts w:ascii="Arial" w:hAnsi="Arial" w:cs="Arial"/>
          <w:sz w:val="22"/>
          <w:szCs w:val="22"/>
        </w:rPr>
        <w:t xml:space="preserve"> zgodnie z</w:t>
      </w:r>
      <w:r w:rsidR="00E91624" w:rsidRPr="006D7081">
        <w:rPr>
          <w:rFonts w:ascii="Arial" w:hAnsi="Arial" w:cs="Arial"/>
          <w:sz w:val="22"/>
          <w:szCs w:val="22"/>
        </w:rPr>
        <w:t>e szczegółowym</w:t>
      </w:r>
      <w:r w:rsidR="005D4505" w:rsidRPr="006D7081">
        <w:rPr>
          <w:rFonts w:ascii="Arial" w:hAnsi="Arial" w:cs="Arial"/>
          <w:sz w:val="22"/>
          <w:szCs w:val="22"/>
        </w:rPr>
        <w:t xml:space="preserve"> o</w:t>
      </w:r>
      <w:r w:rsidR="00E91624" w:rsidRPr="006D7081">
        <w:rPr>
          <w:rFonts w:ascii="Arial" w:hAnsi="Arial" w:cs="Arial"/>
          <w:sz w:val="22"/>
          <w:szCs w:val="22"/>
        </w:rPr>
        <w:t>pisem przedmiotu zamówienia i</w:t>
      </w:r>
      <w:r w:rsidR="00997CC0" w:rsidRPr="006D7081">
        <w:rPr>
          <w:rFonts w:ascii="Arial" w:hAnsi="Arial" w:cs="Arial"/>
          <w:sz w:val="22"/>
          <w:szCs w:val="22"/>
        </w:rPr>
        <w:t> </w:t>
      </w:r>
      <w:r w:rsidR="00E91624" w:rsidRPr="006D7081">
        <w:rPr>
          <w:rFonts w:ascii="Arial" w:hAnsi="Arial" w:cs="Arial"/>
          <w:sz w:val="22"/>
          <w:szCs w:val="22"/>
        </w:rPr>
        <w:t>wzorem umowy</w:t>
      </w:r>
      <w:r w:rsidRPr="006D7081">
        <w:rPr>
          <w:rFonts w:ascii="Arial" w:hAnsi="Arial" w:cs="Arial"/>
          <w:sz w:val="22"/>
          <w:szCs w:val="22"/>
        </w:rPr>
        <w:t>.</w:t>
      </w:r>
    </w:p>
    <w:p w14:paraId="4686CA4F" w14:textId="4036EE65" w:rsidR="00837B91" w:rsidRPr="006D7081" w:rsidRDefault="00837B91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Oświadczamy, iż cena brutto obejmuje pełną wartość zamówienia, na którą składają się wszelkie koszty niezbędne do zrealizowania przedmiotu zamówienia zgodnie z</w:t>
      </w:r>
      <w:r w:rsidR="001439D9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wymogami SWZ</w:t>
      </w:r>
      <w:r w:rsidR="00E143D2" w:rsidRPr="006D7081">
        <w:rPr>
          <w:rFonts w:ascii="Arial" w:hAnsi="Arial" w:cs="Arial"/>
          <w:sz w:val="22"/>
          <w:szCs w:val="22"/>
        </w:rPr>
        <w:t>.</w:t>
      </w:r>
    </w:p>
    <w:p w14:paraId="3C0C1AEE" w14:textId="3D59270D" w:rsidR="00757FE0" w:rsidRPr="006D7081" w:rsidRDefault="00900692" w:rsidP="00A00BAD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A0AFFD" wp14:editId="1DF78FED">
                <wp:simplePos x="0" y="0"/>
                <wp:positionH relativeFrom="column">
                  <wp:posOffset>3219450</wp:posOffset>
                </wp:positionH>
                <wp:positionV relativeFrom="paragraph">
                  <wp:posOffset>104140</wp:posOffset>
                </wp:positionV>
                <wp:extent cx="133350" cy="90805"/>
                <wp:effectExtent l="9525" t="13970" r="9525" b="952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4894" id="Rectangle 38" o:spid="_x0000_s1026" style="position:absolute;margin-left:253.5pt;margin-top:8.2pt;width:10.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"/>
            </w:pict>
          </mc:Fallback>
        </mc:AlternateContent>
      </w:r>
      <w:r w:rsidR="00757FE0" w:rsidRPr="006D7081">
        <w:rPr>
          <w:rFonts w:ascii="Arial" w:hAnsi="Arial" w:cs="Arial"/>
          <w:sz w:val="22"/>
          <w:szCs w:val="22"/>
        </w:rPr>
        <w:t>Wykonawca jest</w:t>
      </w:r>
      <w:r w:rsidR="00570A2D" w:rsidRPr="006D7081">
        <w:rPr>
          <w:rFonts w:ascii="Arial" w:hAnsi="Arial" w:cs="Arial"/>
          <w:sz w:val="22"/>
          <w:szCs w:val="22"/>
        </w:rPr>
        <w:t xml:space="preserve"> (proszę zaznaczyć właściwie):</w:t>
      </w:r>
      <w:r w:rsidRPr="006D7081">
        <w:rPr>
          <w:rFonts w:ascii="Arial" w:hAnsi="Arial" w:cs="Arial"/>
          <w:sz w:val="22"/>
          <w:szCs w:val="22"/>
        </w:rPr>
        <w:t xml:space="preserve">       m</w:t>
      </w:r>
      <w:r>
        <w:rPr>
          <w:rFonts w:ascii="Arial" w:hAnsi="Arial" w:cs="Arial"/>
          <w:sz w:val="22"/>
          <w:szCs w:val="22"/>
        </w:rPr>
        <w:t>ikro</w:t>
      </w:r>
      <w:r w:rsidRPr="006D7081">
        <w:rPr>
          <w:rFonts w:ascii="Arial" w:hAnsi="Arial" w:cs="Arial"/>
          <w:sz w:val="22"/>
          <w:szCs w:val="22"/>
        </w:rPr>
        <w:t>przedsiębior</w:t>
      </w:r>
      <w:r>
        <w:rPr>
          <w:rFonts w:ascii="Arial" w:hAnsi="Arial" w:cs="Arial"/>
          <w:sz w:val="22"/>
          <w:szCs w:val="22"/>
        </w:rPr>
        <w:t>stwem</w:t>
      </w:r>
      <w:r w:rsidR="00FA1B01">
        <w:rPr>
          <w:rFonts w:ascii="Arial" w:hAnsi="Arial" w:cs="Arial"/>
          <w:sz w:val="22"/>
          <w:szCs w:val="22"/>
        </w:rPr>
        <w:t>,</w:t>
      </w:r>
    </w:p>
    <w:p w14:paraId="3771FB52" w14:textId="49AB1B87" w:rsidR="00672629" w:rsidRDefault="00D713DF" w:rsidP="00570A2D">
      <w:pPr>
        <w:ind w:left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F8B0CE" wp14:editId="3EA3C2FA">
                <wp:simplePos x="0" y="0"/>
                <wp:positionH relativeFrom="column">
                  <wp:posOffset>3618230</wp:posOffset>
                </wp:positionH>
                <wp:positionV relativeFrom="paragraph">
                  <wp:posOffset>50165</wp:posOffset>
                </wp:positionV>
                <wp:extent cx="90805" cy="90805"/>
                <wp:effectExtent l="13970" t="13970" r="9525" b="952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72DA" id="Rectangle 40" o:spid="_x0000_s1026" style="position:absolute;margin-left:284.9pt;margin-top:3.9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BQGgIAADs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"/>
            </w:pict>
          </mc:Fallback>
        </mc:AlternateContent>
      </w:r>
      <w:r w:rsidRPr="006D70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BB947" wp14:editId="447FA512">
                <wp:simplePos x="0" y="0"/>
                <wp:positionH relativeFrom="column">
                  <wp:posOffset>1965325</wp:posOffset>
                </wp:positionH>
                <wp:positionV relativeFrom="paragraph">
                  <wp:posOffset>54610</wp:posOffset>
                </wp:positionV>
                <wp:extent cx="100330" cy="90805"/>
                <wp:effectExtent l="13970" t="13970" r="9525" b="9525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98030" id="Rectangle 39" o:spid="_x0000_s1026" style="position:absolute;margin-left:154.75pt;margin-top:4.3pt;width:7.9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BfIAIAADw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"/>
            </w:pict>
          </mc:Fallback>
        </mc:AlternateContent>
      </w:r>
      <w:r w:rsidRPr="006D70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EC79EE" wp14:editId="5E0E89DC">
                <wp:simplePos x="0" y="0"/>
                <wp:positionH relativeFrom="column">
                  <wp:posOffset>289560</wp:posOffset>
                </wp:positionH>
                <wp:positionV relativeFrom="paragraph">
                  <wp:posOffset>54610</wp:posOffset>
                </wp:positionV>
                <wp:extent cx="133350" cy="90805"/>
                <wp:effectExtent l="9525" t="13970" r="9525" b="952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F132" id="Rectangle 38" o:spid="_x0000_s1026" style="position:absolute;margin-left:22.8pt;margin-top:4.3pt;width:10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ReIAIAADw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"/>
            </w:pict>
          </mc:Fallback>
        </mc:AlternateContent>
      </w:r>
      <w:r w:rsidR="00570A2D" w:rsidRPr="006D7081">
        <w:rPr>
          <w:rFonts w:ascii="Arial" w:hAnsi="Arial" w:cs="Arial"/>
          <w:sz w:val="22"/>
          <w:szCs w:val="22"/>
        </w:rPr>
        <w:t xml:space="preserve">       małym przedsiębiorcą,    </w:t>
      </w:r>
      <w:r w:rsidR="00246B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570A2D" w:rsidRPr="006D7081">
        <w:rPr>
          <w:rFonts w:ascii="Arial" w:hAnsi="Arial" w:cs="Arial"/>
          <w:sz w:val="22"/>
          <w:szCs w:val="22"/>
        </w:rPr>
        <w:t>średnim przedsiębiorcą,      dużym przedsiębiorcą.</w:t>
      </w:r>
    </w:p>
    <w:p w14:paraId="444BF7E3" w14:textId="3171A43F" w:rsidR="00900692" w:rsidRDefault="00900692" w:rsidP="00570A2D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FB6C420" w14:textId="23B857F0" w:rsidR="00900692" w:rsidRPr="00900692" w:rsidRDefault="001960B4" w:rsidP="001960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zawiera informacje stanowiące tajemnicę przedsiębiorstwa w rozumieniu przepisów ustawy o zwalczaniu nieuczciwej konkurencji</w:t>
      </w:r>
      <w:r w:rsidR="00991CD4">
        <w:rPr>
          <w:rFonts w:ascii="Arial" w:hAnsi="Arial" w:cs="Arial"/>
          <w:sz w:val="22"/>
          <w:szCs w:val="22"/>
        </w:rPr>
        <w:t>:</w:t>
      </w:r>
    </w:p>
    <w:p w14:paraId="2AC350FB" w14:textId="72125E50" w:rsidR="00AC269B" w:rsidRDefault="001960B4" w:rsidP="001960B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E71977" wp14:editId="4F24BE95">
                <wp:simplePos x="0" y="0"/>
                <wp:positionH relativeFrom="column">
                  <wp:posOffset>1314450</wp:posOffset>
                </wp:positionH>
                <wp:positionV relativeFrom="paragraph">
                  <wp:posOffset>22860</wp:posOffset>
                </wp:positionV>
                <wp:extent cx="133350" cy="90805"/>
                <wp:effectExtent l="9525" t="13970" r="9525" b="952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5B96E" id="Rectangle 38" o:spid="_x0000_s1026" style="position:absolute;margin-left:103.5pt;margin-top:1.8pt;width:10.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"/>
            </w:pict>
          </mc:Fallback>
        </mc:AlternateContent>
      </w:r>
      <w:r w:rsidRPr="006D70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D2B19" wp14:editId="0451FE3A">
                <wp:simplePos x="0" y="0"/>
                <wp:positionH relativeFrom="column">
                  <wp:posOffset>314325</wp:posOffset>
                </wp:positionH>
                <wp:positionV relativeFrom="paragraph">
                  <wp:posOffset>22860</wp:posOffset>
                </wp:positionV>
                <wp:extent cx="133350" cy="90805"/>
                <wp:effectExtent l="9525" t="13970" r="9525" b="952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1BC42" id="Rectangle 38" o:spid="_x0000_s1026" style="position:absolute;margin-left:24.75pt;margin-top:1.8pt;width:10.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"/>
            </w:pict>
          </mc:Fallback>
        </mc:AlternateContent>
      </w:r>
      <w:r w:rsidRPr="006D70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TAK                  NIE</w:t>
      </w:r>
    </w:p>
    <w:p w14:paraId="22067F02" w14:textId="67EFD774" w:rsidR="00AC269B" w:rsidRDefault="00991CD4" w:rsidP="00AE6C6E">
      <w:p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C269B">
        <w:rPr>
          <w:rFonts w:ascii="Arial" w:hAnsi="Arial" w:cs="Arial"/>
          <w:sz w:val="22"/>
          <w:szCs w:val="22"/>
        </w:rPr>
        <w:t>.</w:t>
      </w:r>
      <w:r w:rsidR="00AC269B">
        <w:rPr>
          <w:rFonts w:ascii="Arial" w:hAnsi="Arial" w:cs="Arial"/>
          <w:sz w:val="22"/>
          <w:szCs w:val="22"/>
        </w:rPr>
        <w:tab/>
        <w:t>Następującą część zamówienia zamierzamy</w:t>
      </w:r>
      <w:r w:rsidR="00AE6C6E">
        <w:rPr>
          <w:rFonts w:ascii="Arial" w:hAnsi="Arial" w:cs="Arial"/>
          <w:sz w:val="22"/>
          <w:szCs w:val="22"/>
        </w:rPr>
        <w:t xml:space="preserve"> </w:t>
      </w:r>
      <w:r w:rsidR="00AC269B">
        <w:rPr>
          <w:rFonts w:ascii="Arial" w:hAnsi="Arial" w:cs="Arial"/>
          <w:sz w:val="22"/>
          <w:szCs w:val="22"/>
        </w:rPr>
        <w:t>/</w:t>
      </w:r>
      <w:r w:rsidR="00AE6C6E">
        <w:rPr>
          <w:rFonts w:ascii="Arial" w:hAnsi="Arial" w:cs="Arial"/>
          <w:sz w:val="22"/>
          <w:szCs w:val="22"/>
        </w:rPr>
        <w:t xml:space="preserve"> </w:t>
      </w:r>
      <w:r w:rsidR="00AC269B">
        <w:rPr>
          <w:rFonts w:ascii="Arial" w:hAnsi="Arial" w:cs="Arial"/>
          <w:sz w:val="22"/>
          <w:szCs w:val="22"/>
        </w:rPr>
        <w:t>nie zamierzamy (niepotrzebne skreślić) powierzyć podwykonawcy</w:t>
      </w:r>
      <w:r w:rsidR="00AE6C6E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466"/>
        <w:gridCol w:w="4246"/>
      </w:tblGrid>
      <w:tr w:rsidR="00AE6C6E" w14:paraId="4AD7092C" w14:textId="77777777" w:rsidTr="00EB7E8C">
        <w:trPr>
          <w:trHeight w:val="397"/>
        </w:trPr>
        <w:tc>
          <w:tcPr>
            <w:tcW w:w="3466" w:type="dxa"/>
            <w:vAlign w:val="center"/>
          </w:tcPr>
          <w:p w14:paraId="6E4330B0" w14:textId="77777777" w:rsidR="00AE6C6E" w:rsidRPr="00AE6C6E" w:rsidRDefault="00AE6C6E" w:rsidP="00AE6C6E">
            <w:pPr>
              <w:jc w:val="center"/>
              <w:rPr>
                <w:rFonts w:ascii="Arial" w:hAnsi="Arial" w:cs="Arial"/>
              </w:rPr>
            </w:pPr>
            <w:r w:rsidRPr="00AE6C6E">
              <w:rPr>
                <w:rFonts w:ascii="Arial" w:hAnsi="Arial" w:cs="Arial"/>
              </w:rPr>
              <w:t>Część zamówienia</w:t>
            </w:r>
          </w:p>
        </w:tc>
        <w:tc>
          <w:tcPr>
            <w:tcW w:w="4246" w:type="dxa"/>
            <w:vAlign w:val="center"/>
          </w:tcPr>
          <w:p w14:paraId="22AFBC49" w14:textId="77777777" w:rsidR="00AE6C6E" w:rsidRPr="00AE6C6E" w:rsidRDefault="00AE6C6E" w:rsidP="00AE6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podwykonawcy</w:t>
            </w:r>
            <w:r w:rsidR="00EB7E8C">
              <w:rPr>
                <w:rFonts w:ascii="Arial" w:hAnsi="Arial" w:cs="Arial"/>
              </w:rPr>
              <w:t xml:space="preserve"> – jeżeli są już znani</w:t>
            </w:r>
          </w:p>
        </w:tc>
      </w:tr>
      <w:tr w:rsidR="00AE6C6E" w14:paraId="4F3567B6" w14:textId="77777777" w:rsidTr="00EB7E8C">
        <w:tc>
          <w:tcPr>
            <w:tcW w:w="3466" w:type="dxa"/>
          </w:tcPr>
          <w:p w14:paraId="3687AFDB" w14:textId="77777777" w:rsidR="00AE6C6E" w:rsidRDefault="00AE6C6E" w:rsidP="00AC2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</w:tcPr>
          <w:p w14:paraId="0E723A5B" w14:textId="77777777" w:rsidR="00AE6C6E" w:rsidRDefault="00AE6C6E" w:rsidP="00AC2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C6E" w14:paraId="0C86DC0D" w14:textId="77777777" w:rsidTr="00EB7E8C">
        <w:tc>
          <w:tcPr>
            <w:tcW w:w="3466" w:type="dxa"/>
          </w:tcPr>
          <w:p w14:paraId="4ED882DD" w14:textId="77777777" w:rsidR="00AE6C6E" w:rsidRDefault="00AE6C6E" w:rsidP="00AC2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</w:tcPr>
          <w:p w14:paraId="632138A4" w14:textId="77777777" w:rsidR="00AE6C6E" w:rsidRDefault="00AE6C6E" w:rsidP="00AC26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4847D" w14:textId="77777777" w:rsidR="00570A2D" w:rsidRPr="006D7081" w:rsidRDefault="00570A2D" w:rsidP="00AC269B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</w:t>
      </w:r>
    </w:p>
    <w:p w14:paraId="244B77DE" w14:textId="5BC09891" w:rsidR="004F3C5A" w:rsidRPr="00991CD4" w:rsidRDefault="004F3C5A" w:rsidP="00991CD4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CD4">
        <w:rPr>
          <w:rFonts w:ascii="Arial" w:hAnsi="Arial" w:cs="Arial"/>
          <w:sz w:val="22"/>
          <w:szCs w:val="22"/>
        </w:rPr>
        <w:t xml:space="preserve">Oświadczam(y), że wypełniłem(liśmy) obowiązki informacyjne przewidziane </w:t>
      </w:r>
      <w:r w:rsidR="00E52779" w:rsidRPr="00991CD4">
        <w:rPr>
          <w:rFonts w:ascii="Arial" w:hAnsi="Arial" w:cs="Arial"/>
          <w:sz w:val="22"/>
          <w:szCs w:val="22"/>
        </w:rPr>
        <w:t xml:space="preserve">                 </w:t>
      </w:r>
      <w:r w:rsidRPr="00991CD4">
        <w:rPr>
          <w:rFonts w:ascii="Arial" w:hAnsi="Arial" w:cs="Arial"/>
          <w:sz w:val="22"/>
          <w:szCs w:val="22"/>
        </w:rPr>
        <w:t>w</w:t>
      </w:r>
      <w:r w:rsidR="00E52779" w:rsidRPr="00991CD4">
        <w:rPr>
          <w:rFonts w:ascii="Arial" w:hAnsi="Arial" w:cs="Arial"/>
          <w:sz w:val="22"/>
          <w:szCs w:val="22"/>
        </w:rPr>
        <w:t> </w:t>
      </w:r>
      <w:r w:rsidRPr="00991CD4">
        <w:rPr>
          <w:rFonts w:ascii="Arial" w:hAnsi="Arial" w:cs="Arial"/>
          <w:sz w:val="22"/>
          <w:szCs w:val="22"/>
        </w:rPr>
        <w:t>art. 13 lub art. 14 RODO</w:t>
      </w:r>
      <w:r w:rsidRPr="00991CD4">
        <w:rPr>
          <w:rFonts w:ascii="Arial" w:hAnsi="Arial" w:cs="Arial"/>
          <w:sz w:val="22"/>
          <w:szCs w:val="22"/>
          <w:vertAlign w:val="superscript"/>
        </w:rPr>
        <w:t>1)</w:t>
      </w:r>
      <w:r w:rsidRPr="00991CD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pozyskałem(li</w:t>
      </w:r>
      <w:r w:rsidR="007B4747" w:rsidRPr="00991CD4">
        <w:rPr>
          <w:rFonts w:ascii="Arial" w:hAnsi="Arial" w:cs="Arial"/>
          <w:sz w:val="22"/>
          <w:szCs w:val="22"/>
        </w:rPr>
        <w:t>ś</w:t>
      </w:r>
      <w:r w:rsidRPr="00991CD4">
        <w:rPr>
          <w:rFonts w:ascii="Arial" w:hAnsi="Arial" w:cs="Arial"/>
          <w:sz w:val="22"/>
          <w:szCs w:val="22"/>
        </w:rPr>
        <w:t xml:space="preserve">my) w celu ubiegania się o udzielenie zamówienia publicznego w niniejszym postępowaniu </w:t>
      </w:r>
      <w:r w:rsidR="009A2618" w:rsidRPr="00991CD4">
        <w:rPr>
          <w:rFonts w:ascii="Arial" w:hAnsi="Arial" w:cs="Arial"/>
          <w:sz w:val="22"/>
          <w:szCs w:val="22"/>
        </w:rPr>
        <w:t>*</w:t>
      </w:r>
      <w:r w:rsidRPr="00991CD4">
        <w:rPr>
          <w:rFonts w:ascii="Arial" w:hAnsi="Arial" w:cs="Arial"/>
          <w:sz w:val="22"/>
          <w:szCs w:val="22"/>
        </w:rPr>
        <w:t>.</w:t>
      </w:r>
    </w:p>
    <w:p w14:paraId="4CF1ED52" w14:textId="134B70FA" w:rsidR="00991CD4" w:rsidRDefault="00991CD4" w:rsidP="00991C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39D6D9" w14:textId="55F42D3B" w:rsidR="00991CD4" w:rsidRDefault="00991CD4" w:rsidP="00991C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424BEC" w14:textId="15C142DA" w:rsidR="00B143CC" w:rsidRPr="00AE6C6E" w:rsidRDefault="00991CD4" w:rsidP="00F91641">
      <w:pPr>
        <w:tabs>
          <w:tab w:val="left" w:pos="284"/>
        </w:tabs>
        <w:spacing w:before="60" w:line="360" w:lineRule="auto"/>
        <w:ind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E6C6E">
        <w:rPr>
          <w:rFonts w:ascii="Arial" w:hAnsi="Arial" w:cs="Arial"/>
          <w:sz w:val="22"/>
          <w:szCs w:val="22"/>
        </w:rPr>
        <w:t>.</w:t>
      </w:r>
      <w:r w:rsidR="00AE6C6E">
        <w:rPr>
          <w:rFonts w:ascii="Arial" w:hAnsi="Arial" w:cs="Arial"/>
          <w:sz w:val="22"/>
          <w:szCs w:val="22"/>
        </w:rPr>
        <w:tab/>
      </w:r>
      <w:r w:rsidR="00B143CC" w:rsidRPr="00AE6C6E">
        <w:rPr>
          <w:rFonts w:ascii="Arial" w:hAnsi="Arial" w:cs="Arial"/>
          <w:sz w:val="22"/>
          <w:szCs w:val="22"/>
        </w:rPr>
        <w:t>Wybór oferty prowadzi/nie prowadzi do powstania u zamawiającego obowiązku podatkowego**</w:t>
      </w:r>
    </w:p>
    <w:p w14:paraId="5067997D" w14:textId="275A4D5A" w:rsidR="00B143CC" w:rsidRPr="006D7081" w:rsidRDefault="00B143CC" w:rsidP="006455A0">
      <w:pPr>
        <w:pStyle w:val="Akapitzlist"/>
        <w:spacing w:line="36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19163A">
        <w:rPr>
          <w:rFonts w:ascii="Arial" w:hAnsi="Arial" w:cs="Arial"/>
        </w:rPr>
        <w:t>1)</w:t>
      </w:r>
      <w:r w:rsidRPr="006D7081">
        <w:rPr>
          <w:rFonts w:ascii="Arial" w:hAnsi="Arial" w:cs="Arial"/>
          <w:sz w:val="22"/>
          <w:szCs w:val="22"/>
        </w:rPr>
        <w:t xml:space="preserve"> nazwa towaru których dostawa będzie prowadzić do powstania obowiązku podatkowego: </w:t>
      </w:r>
      <w:r w:rsidR="006455A0">
        <w:rPr>
          <w:rFonts w:ascii="Arial" w:hAnsi="Arial" w:cs="Arial"/>
          <w:sz w:val="22"/>
          <w:szCs w:val="22"/>
        </w:rPr>
        <w:t>………………………</w:t>
      </w:r>
      <w:r w:rsidRPr="006D7081">
        <w:rPr>
          <w:rFonts w:ascii="Arial" w:hAnsi="Arial" w:cs="Arial"/>
          <w:sz w:val="22"/>
          <w:szCs w:val="22"/>
        </w:rPr>
        <w:t>………………………………………</w:t>
      </w:r>
      <w:r w:rsidR="002A26DD" w:rsidRPr="006D7081">
        <w:rPr>
          <w:rFonts w:ascii="Arial" w:hAnsi="Arial" w:cs="Arial"/>
          <w:sz w:val="22"/>
          <w:szCs w:val="22"/>
        </w:rPr>
        <w:t>…….</w:t>
      </w:r>
    </w:p>
    <w:p w14:paraId="31783AE2" w14:textId="6168217B" w:rsidR="00B143CC" w:rsidRPr="006D7081" w:rsidRDefault="00B143CC" w:rsidP="006455A0">
      <w:pPr>
        <w:pStyle w:val="Akapitzlist"/>
        <w:tabs>
          <w:tab w:val="left" w:pos="709"/>
        </w:tabs>
        <w:spacing w:before="120" w:line="360" w:lineRule="auto"/>
        <w:ind w:left="567" w:hanging="210"/>
        <w:jc w:val="both"/>
        <w:rPr>
          <w:rFonts w:ascii="Arial" w:hAnsi="Arial" w:cs="Arial"/>
          <w:sz w:val="22"/>
          <w:szCs w:val="22"/>
        </w:rPr>
      </w:pPr>
      <w:r w:rsidRPr="0019163A">
        <w:rPr>
          <w:rFonts w:ascii="Arial" w:hAnsi="Arial" w:cs="Arial"/>
        </w:rPr>
        <w:t>2)</w:t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  <w:t>wartość towaru lub usługi bez kwoty podatku VAT: ………………………………</w:t>
      </w:r>
      <w:r w:rsidR="0019163A">
        <w:rPr>
          <w:rFonts w:ascii="Arial" w:hAnsi="Arial" w:cs="Arial"/>
          <w:sz w:val="22"/>
          <w:szCs w:val="22"/>
        </w:rPr>
        <w:t>……….</w:t>
      </w:r>
      <w:r w:rsidR="002A26DD" w:rsidRPr="006D7081">
        <w:rPr>
          <w:rFonts w:ascii="Arial" w:hAnsi="Arial" w:cs="Arial"/>
          <w:sz w:val="22"/>
          <w:szCs w:val="22"/>
        </w:rPr>
        <w:t>……</w:t>
      </w:r>
      <w:r w:rsidR="006455A0">
        <w:rPr>
          <w:rFonts w:ascii="Arial" w:hAnsi="Arial" w:cs="Arial"/>
          <w:sz w:val="22"/>
          <w:szCs w:val="22"/>
        </w:rPr>
        <w:t>…….</w:t>
      </w:r>
    </w:p>
    <w:p w14:paraId="6C77CE36" w14:textId="745196F9" w:rsidR="002A26DD" w:rsidRDefault="002A26DD" w:rsidP="00B143CC">
      <w:pPr>
        <w:pStyle w:val="Akapitzlist"/>
        <w:spacing w:line="36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19163A">
        <w:rPr>
          <w:rFonts w:ascii="Arial" w:hAnsi="Arial" w:cs="Arial"/>
        </w:rPr>
        <w:t>3)</w:t>
      </w:r>
      <w:r w:rsidRPr="006D7081">
        <w:rPr>
          <w:rFonts w:ascii="Arial" w:hAnsi="Arial" w:cs="Arial"/>
          <w:sz w:val="22"/>
          <w:szCs w:val="22"/>
        </w:rPr>
        <w:t xml:space="preserve">  </w:t>
      </w:r>
      <w:r w:rsidRPr="006D7081">
        <w:rPr>
          <w:rFonts w:ascii="Arial" w:hAnsi="Arial" w:cs="Arial"/>
          <w:sz w:val="22"/>
          <w:szCs w:val="22"/>
        </w:rPr>
        <w:tab/>
        <w:t>stawka podatku VAT zgodnie z wiedzą wykonawcy będzie miała zastosowanie …</w:t>
      </w:r>
      <w:r w:rsidR="0019163A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6D7081">
        <w:rPr>
          <w:rFonts w:ascii="Arial" w:hAnsi="Arial" w:cs="Arial"/>
          <w:sz w:val="22"/>
          <w:szCs w:val="22"/>
        </w:rPr>
        <w:t>…</w:t>
      </w:r>
    </w:p>
    <w:p w14:paraId="036EE6D0" w14:textId="7A023A41" w:rsidR="00F91641" w:rsidRDefault="006455A0" w:rsidP="00F91641">
      <w:pPr>
        <w:pStyle w:val="Akapitzlist"/>
        <w:spacing w:before="120" w:line="360" w:lineRule="auto"/>
        <w:ind w:left="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Wskazuję, że dokumenty potwierdzające</w:t>
      </w:r>
      <w:r w:rsidR="00FA1B01">
        <w:rPr>
          <w:rFonts w:ascii="Arial" w:hAnsi="Arial" w:cs="Arial"/>
          <w:sz w:val="22"/>
          <w:szCs w:val="22"/>
        </w:rPr>
        <w:t>, że osoba działająca w imieniu Wykonawcy jest uprawniona do reprezentacji znajdują się w formie elektronicznej pod ogólnodostępnymi i bezpłatnymi bazami danych (niepotrzebne skreślić jeśli dotyczy</w:t>
      </w:r>
      <w:r w:rsidR="00F91641">
        <w:rPr>
          <w:rFonts w:ascii="Arial" w:hAnsi="Arial" w:cs="Arial"/>
          <w:sz w:val="22"/>
          <w:szCs w:val="22"/>
        </w:rPr>
        <w:t>):</w:t>
      </w:r>
    </w:p>
    <w:p w14:paraId="4281D6EF" w14:textId="07A8609C" w:rsidR="00F91641" w:rsidRDefault="00F91641" w:rsidP="00F91641">
      <w:pPr>
        <w:pStyle w:val="Akapitzlist"/>
        <w:spacing w:before="120" w:line="360" w:lineRule="auto"/>
        <w:ind w:left="0" w:hanging="14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Pr="00F91641">
        <w:rPr>
          <w:rFonts w:ascii="Arial" w:hAnsi="Arial" w:cs="Arial"/>
          <w:sz w:val="22"/>
          <w:szCs w:val="22"/>
          <w:lang w:val="en-US"/>
        </w:rPr>
        <w:t xml:space="preserve">KRS: </w:t>
      </w:r>
      <w:hyperlink r:id="rId25" w:history="1">
        <w:r w:rsidRPr="00CE1AE4">
          <w:rPr>
            <w:rStyle w:val="Hipercze"/>
            <w:rFonts w:ascii="Arial" w:hAnsi="Arial" w:cs="Arial"/>
            <w:sz w:val="22"/>
            <w:szCs w:val="22"/>
            <w:lang w:val="en-US"/>
          </w:rPr>
          <w:t>https://ekrs.ms.gov.pl</w:t>
        </w:r>
      </w:hyperlink>
    </w:p>
    <w:p w14:paraId="39747DC2" w14:textId="2F5BBB82" w:rsidR="00F91641" w:rsidRDefault="00F91641" w:rsidP="00F91641">
      <w:pPr>
        <w:pStyle w:val="Akapitzlist"/>
        <w:spacing w:before="120" w:line="360" w:lineRule="auto"/>
        <w:ind w:left="0" w:hanging="14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CEIDG: </w:t>
      </w:r>
      <w:hyperlink r:id="rId26" w:history="1">
        <w:r w:rsidRPr="00CE1AE4">
          <w:rPr>
            <w:rStyle w:val="Hipercze"/>
            <w:rFonts w:ascii="Arial" w:hAnsi="Arial" w:cs="Arial"/>
            <w:sz w:val="22"/>
            <w:szCs w:val="22"/>
            <w:lang w:val="en-US"/>
          </w:rPr>
          <w:t>https://prod.ceidg.gov.pl</w:t>
        </w:r>
      </w:hyperlink>
    </w:p>
    <w:p w14:paraId="7AA67496" w14:textId="6A65CB08" w:rsidR="00F91641" w:rsidRDefault="00F91641" w:rsidP="00F91641">
      <w:pPr>
        <w:pStyle w:val="Akapitzlist"/>
        <w:spacing w:before="120" w:line="360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F91641">
        <w:rPr>
          <w:rFonts w:ascii="Arial" w:hAnsi="Arial" w:cs="Arial"/>
          <w:sz w:val="22"/>
          <w:szCs w:val="22"/>
        </w:rPr>
        <w:t>Jeżeli do</w:t>
      </w:r>
      <w:r>
        <w:rPr>
          <w:rFonts w:ascii="Arial" w:hAnsi="Arial" w:cs="Arial"/>
          <w:sz w:val="22"/>
          <w:szCs w:val="22"/>
        </w:rPr>
        <w:t>k</w:t>
      </w:r>
      <w:r w:rsidRPr="00F91641">
        <w:rPr>
          <w:rFonts w:ascii="Arial" w:hAnsi="Arial" w:cs="Arial"/>
          <w:sz w:val="22"/>
          <w:szCs w:val="22"/>
        </w:rPr>
        <w:t>ument rejestrowy jest d</w:t>
      </w:r>
      <w:r>
        <w:rPr>
          <w:rFonts w:ascii="Arial" w:hAnsi="Arial" w:cs="Arial"/>
          <w:sz w:val="22"/>
          <w:szCs w:val="22"/>
        </w:rPr>
        <w:t>ostępny w formie elektronicznej w innej  bazie:</w:t>
      </w:r>
    </w:p>
    <w:p w14:paraId="5FF7929D" w14:textId="45145F41" w:rsidR="00F91641" w:rsidRDefault="00F91641" w:rsidP="00C77EB7">
      <w:pPr>
        <w:pStyle w:val="Akapitzlist"/>
        <w:spacing w:line="360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Inne: …</w:t>
      </w:r>
      <w:r w:rsidR="00C77EB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…………………………..…………….</w:t>
      </w:r>
    </w:p>
    <w:p w14:paraId="26F8FA0E" w14:textId="74ECC2E4" w:rsidR="00C77EB7" w:rsidRDefault="00F91641" w:rsidP="00C77EB7">
      <w:pPr>
        <w:pStyle w:val="Akapitzlist"/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7EB7">
        <w:rPr>
          <w:rFonts w:ascii="Arial" w:hAnsi="Arial" w:cs="Arial"/>
          <w:sz w:val="22"/>
          <w:szCs w:val="22"/>
        </w:rPr>
        <w:t xml:space="preserve">  </w:t>
      </w:r>
      <w:r w:rsidRPr="00F91641">
        <w:rPr>
          <w:rFonts w:ascii="Arial" w:hAnsi="Arial" w:cs="Arial"/>
          <w:sz w:val="18"/>
          <w:szCs w:val="18"/>
        </w:rPr>
        <w:t xml:space="preserve"> </w:t>
      </w:r>
      <w:r w:rsidRPr="00C77EB7">
        <w:rPr>
          <w:rFonts w:ascii="Arial" w:hAnsi="Arial" w:cs="Arial"/>
          <w:sz w:val="16"/>
          <w:szCs w:val="16"/>
        </w:rPr>
        <w:t xml:space="preserve">Proszę wskazać dostęp do bazy  </w:t>
      </w:r>
    </w:p>
    <w:p w14:paraId="132EDC99" w14:textId="77777777" w:rsidR="00C77EB7" w:rsidRDefault="00C77EB7" w:rsidP="00C77EB7">
      <w:pPr>
        <w:pStyle w:val="Akapitzlist"/>
        <w:spacing w:line="360" w:lineRule="auto"/>
        <w:ind w:left="0" w:hanging="142"/>
        <w:jc w:val="both"/>
        <w:rPr>
          <w:rFonts w:ascii="Arial" w:hAnsi="Arial" w:cs="Arial"/>
          <w:sz w:val="16"/>
          <w:szCs w:val="16"/>
        </w:rPr>
      </w:pPr>
    </w:p>
    <w:p w14:paraId="4B2ECCDA" w14:textId="107EF767" w:rsidR="00817107" w:rsidRPr="00C77EB7" w:rsidRDefault="00C77EB7" w:rsidP="00C77EB7">
      <w:pPr>
        <w:pStyle w:val="Akapitzlist"/>
        <w:spacing w:line="360" w:lineRule="auto"/>
        <w:ind w:left="0" w:hanging="567"/>
        <w:jc w:val="both"/>
        <w:rPr>
          <w:rFonts w:ascii="Arial" w:hAnsi="Arial" w:cs="Arial"/>
          <w:sz w:val="16"/>
          <w:szCs w:val="16"/>
        </w:rPr>
      </w:pPr>
      <w:r w:rsidRPr="00C77EB7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="00817107" w:rsidRPr="00C77EB7">
        <w:rPr>
          <w:rFonts w:ascii="Arial" w:hAnsi="Arial" w:cs="Arial"/>
          <w:sz w:val="22"/>
          <w:szCs w:val="22"/>
        </w:rPr>
        <w:t>Upoważnionym do kontaktu w sprawie przedmiotowego post</w:t>
      </w:r>
      <w:r w:rsidR="002A26DD" w:rsidRPr="00C77EB7">
        <w:rPr>
          <w:rFonts w:ascii="Arial" w:hAnsi="Arial" w:cs="Arial"/>
          <w:sz w:val="22"/>
          <w:szCs w:val="22"/>
        </w:rPr>
        <w:t>ę</w:t>
      </w:r>
      <w:r w:rsidR="00817107" w:rsidRPr="00C77EB7">
        <w:rPr>
          <w:rFonts w:ascii="Arial" w:hAnsi="Arial" w:cs="Arial"/>
          <w:sz w:val="22"/>
          <w:szCs w:val="22"/>
        </w:rPr>
        <w:t>powania jest:</w:t>
      </w:r>
    </w:p>
    <w:p w14:paraId="5D759BF0" w14:textId="79584EFC" w:rsidR="00817107" w:rsidRPr="006D7081" w:rsidRDefault="00817107" w:rsidP="00C77EB7">
      <w:pPr>
        <w:pStyle w:val="Akapitzlist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Imię i nazwisko ……………</w:t>
      </w:r>
      <w:r w:rsidR="00F91641">
        <w:rPr>
          <w:rFonts w:ascii="Arial" w:hAnsi="Arial" w:cs="Arial"/>
          <w:sz w:val="22"/>
          <w:szCs w:val="22"/>
        </w:rPr>
        <w:t>…….</w:t>
      </w:r>
      <w:r w:rsidRPr="006D7081">
        <w:rPr>
          <w:rFonts w:ascii="Arial" w:hAnsi="Arial" w:cs="Arial"/>
          <w:sz w:val="22"/>
          <w:szCs w:val="22"/>
        </w:rPr>
        <w:t>…</w:t>
      </w:r>
      <w:r w:rsidR="002A26DD" w:rsidRPr="006D7081">
        <w:rPr>
          <w:rFonts w:ascii="Arial" w:hAnsi="Arial" w:cs="Arial"/>
          <w:sz w:val="22"/>
          <w:szCs w:val="22"/>
        </w:rPr>
        <w:t xml:space="preserve"> </w:t>
      </w:r>
      <w:r w:rsidR="00B62F81">
        <w:rPr>
          <w:rFonts w:ascii="Arial" w:hAnsi="Arial" w:cs="Arial"/>
          <w:sz w:val="22"/>
          <w:szCs w:val="22"/>
        </w:rPr>
        <w:t xml:space="preserve">tel. </w:t>
      </w:r>
      <w:r w:rsidR="002A26DD" w:rsidRPr="006D7081">
        <w:rPr>
          <w:rFonts w:ascii="Arial" w:hAnsi="Arial" w:cs="Arial"/>
          <w:sz w:val="22"/>
          <w:szCs w:val="22"/>
        </w:rPr>
        <w:t>. ………</w:t>
      </w:r>
      <w:r w:rsidRPr="006D7081">
        <w:rPr>
          <w:rFonts w:ascii="Arial" w:hAnsi="Arial" w:cs="Arial"/>
          <w:sz w:val="22"/>
          <w:szCs w:val="22"/>
        </w:rPr>
        <w:t>…</w:t>
      </w:r>
      <w:r w:rsidR="00F9164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>…</w:t>
      </w:r>
      <w:r w:rsidR="002A26DD" w:rsidRPr="006D7081">
        <w:rPr>
          <w:rFonts w:ascii="Arial" w:hAnsi="Arial" w:cs="Arial"/>
          <w:sz w:val="22"/>
          <w:szCs w:val="22"/>
        </w:rPr>
        <w:t xml:space="preserve"> e-mail ………………</w:t>
      </w:r>
    </w:p>
    <w:p w14:paraId="03EC30BD" w14:textId="77777777" w:rsidR="00C133A0" w:rsidRPr="006D7081" w:rsidRDefault="00C133A0" w:rsidP="00817107">
      <w:pPr>
        <w:pStyle w:val="Akapitzlist"/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7168161" w14:textId="77777777" w:rsidR="00874FB0" w:rsidRPr="006D7081" w:rsidRDefault="00874FB0" w:rsidP="008E382B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 r. str. 1).</w:t>
      </w:r>
    </w:p>
    <w:p w14:paraId="556E1AFD" w14:textId="77777777" w:rsidR="00874FB0" w:rsidRPr="006D7081" w:rsidRDefault="009A2618" w:rsidP="00AE6C6E">
      <w:pPr>
        <w:pStyle w:val="Akapitzlist"/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6C6E">
        <w:rPr>
          <w:rFonts w:ascii="Arial" w:hAnsi="Arial" w:cs="Arial"/>
          <w:sz w:val="24"/>
          <w:szCs w:val="24"/>
        </w:rPr>
        <w:t>*</w:t>
      </w:r>
      <w:r w:rsidR="001C204A" w:rsidRPr="006D7081">
        <w:rPr>
          <w:rFonts w:ascii="Arial" w:hAnsi="Arial" w:cs="Arial"/>
          <w:sz w:val="22"/>
          <w:szCs w:val="22"/>
        </w:rPr>
        <w:tab/>
      </w:r>
      <w:r w:rsidR="00874FB0" w:rsidRPr="006D7081">
        <w:rPr>
          <w:rFonts w:ascii="Arial" w:hAnsi="Arial" w:cs="Arial"/>
          <w:sz w:val="22"/>
          <w:szCs w:val="22"/>
        </w:rPr>
        <w:t xml:space="preserve">W przypadku gdy </w:t>
      </w:r>
      <w:r w:rsidR="00AE6C6E">
        <w:rPr>
          <w:rFonts w:ascii="Arial" w:hAnsi="Arial" w:cs="Arial"/>
          <w:sz w:val="22"/>
          <w:szCs w:val="22"/>
        </w:rPr>
        <w:t>w</w:t>
      </w:r>
      <w:r w:rsidR="00874FB0" w:rsidRPr="006D7081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Wykonawca nie składa oświadczenia o tej treści (należy usunąć treść oświadczenia np. przez jego wykreślenie).</w:t>
      </w:r>
    </w:p>
    <w:p w14:paraId="7C0E30F3" w14:textId="77777777" w:rsidR="00874FB0" w:rsidRPr="006D7081" w:rsidRDefault="00874FB0" w:rsidP="00874FB0">
      <w:pPr>
        <w:jc w:val="right"/>
        <w:rPr>
          <w:rFonts w:ascii="Arial" w:hAnsi="Arial" w:cs="Arial"/>
          <w:sz w:val="22"/>
          <w:szCs w:val="22"/>
        </w:rPr>
      </w:pPr>
    </w:p>
    <w:p w14:paraId="4778E0B3" w14:textId="77777777" w:rsidR="00874FB0" w:rsidRPr="006D7081" w:rsidRDefault="009A2618" w:rsidP="00874FB0">
      <w:pPr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*</w:t>
      </w:r>
      <w:r w:rsidR="00BF4EED" w:rsidRPr="006D7081">
        <w:rPr>
          <w:rFonts w:ascii="Arial" w:hAnsi="Arial" w:cs="Arial"/>
          <w:sz w:val="22"/>
          <w:szCs w:val="22"/>
        </w:rPr>
        <w:t>* zostawić właściwe, niewłaściwe proszę wykreślić.</w:t>
      </w:r>
    </w:p>
    <w:p w14:paraId="035107C6" w14:textId="77777777" w:rsidR="004F3C5A" w:rsidRPr="006D7081" w:rsidRDefault="004F3C5A" w:rsidP="00B46329">
      <w:pPr>
        <w:pStyle w:val="Nagwek3"/>
        <w:rPr>
          <w:rFonts w:ascii="Arial" w:hAnsi="Arial" w:cs="Arial"/>
          <w:sz w:val="22"/>
          <w:szCs w:val="22"/>
        </w:rPr>
      </w:pPr>
    </w:p>
    <w:p w14:paraId="56A3FB1D" w14:textId="77777777" w:rsidR="00B46329" w:rsidRPr="006D7081" w:rsidRDefault="006C5526" w:rsidP="00AF737E">
      <w:pPr>
        <w:pStyle w:val="Nagwek3"/>
        <w:spacing w:after="12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Integraln</w:t>
      </w:r>
      <w:r w:rsidR="000B2FC1" w:rsidRPr="006D7081">
        <w:rPr>
          <w:rFonts w:ascii="Arial" w:hAnsi="Arial" w:cs="Arial"/>
          <w:sz w:val="22"/>
          <w:szCs w:val="22"/>
        </w:rPr>
        <w:t>ą</w:t>
      </w:r>
      <w:r w:rsidRPr="006D7081">
        <w:rPr>
          <w:rFonts w:ascii="Arial" w:hAnsi="Arial" w:cs="Arial"/>
          <w:sz w:val="22"/>
          <w:szCs w:val="22"/>
        </w:rPr>
        <w:t xml:space="preserve"> część oferty stanowią następujące dokumenty:</w:t>
      </w:r>
    </w:p>
    <w:p w14:paraId="6BE56C9D" w14:textId="77777777" w:rsidR="00C133A0" w:rsidRPr="006D7081" w:rsidRDefault="00C61C9B" w:rsidP="008E382B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5B84B526" w14:textId="77777777" w:rsidR="00C133A0" w:rsidRPr="006D7081" w:rsidRDefault="00C133A0" w:rsidP="008E382B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0D266539" w14:textId="77777777" w:rsidR="003153C9" w:rsidRPr="006D7081" w:rsidRDefault="00C61C9B" w:rsidP="00B46329">
      <w:pPr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(należy wymienić wszystkie złożone oświadczenia i dokumenty)</w:t>
      </w:r>
    </w:p>
    <w:p w14:paraId="1505FD33" w14:textId="77777777" w:rsidR="00C61C9B" w:rsidRPr="006D7081" w:rsidRDefault="00C61C9B" w:rsidP="00B46329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1CF3790" w14:textId="77777777" w:rsidR="001741E1" w:rsidRPr="006D7081" w:rsidRDefault="001741E1" w:rsidP="00B46329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5936555" w14:textId="77777777" w:rsidR="00B46329" w:rsidRPr="006D7081" w:rsidRDefault="00B46329" w:rsidP="00B46329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Miejscowość ………………… dnia ........</w:t>
      </w:r>
      <w:r w:rsidR="006C5526"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 xml:space="preserve">......  </w:t>
      </w:r>
    </w:p>
    <w:p w14:paraId="22A33570" w14:textId="77777777" w:rsidR="00B46329" w:rsidRPr="006D7081" w:rsidRDefault="00B46329" w:rsidP="00B46329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A45CF12" w14:textId="77777777" w:rsidR="00B46329" w:rsidRPr="006D7081" w:rsidRDefault="00B46329" w:rsidP="00B46329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325C706" w14:textId="77777777" w:rsidR="009A4C08" w:rsidRPr="006D7081" w:rsidRDefault="009A4C08" w:rsidP="00D76C90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2B50F0B8" w14:textId="77777777" w:rsidR="00A85F9E" w:rsidRPr="006D7081" w:rsidRDefault="00A85F9E" w:rsidP="00A85F9E">
      <w:pPr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>Wypełniając ofertę proszę o usunięcie poniższej  informacji  !!!</w:t>
      </w:r>
    </w:p>
    <w:p w14:paraId="5B2F9DE1" w14:textId="77777777" w:rsidR="00A85F9E" w:rsidRPr="006D7081" w:rsidRDefault="00A85F9E" w:rsidP="00A85F9E">
      <w:pPr>
        <w:spacing w:before="120"/>
        <w:rPr>
          <w:rFonts w:ascii="Arial" w:hAnsi="Arial" w:cs="Arial"/>
          <w:b/>
          <w:bCs/>
          <w:color w:val="00B050"/>
          <w:sz w:val="22"/>
          <w:szCs w:val="22"/>
          <w:u w:val="single"/>
        </w:rPr>
      </w:pPr>
    </w:p>
    <w:p w14:paraId="4CC8B52D" w14:textId="77777777" w:rsidR="00A85F9E" w:rsidRPr="006D7081" w:rsidRDefault="00A85F9E" w:rsidP="00A85F9E">
      <w:pPr>
        <w:spacing w:before="120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  <w:u w:val="single"/>
        </w:rPr>
        <w:t xml:space="preserve">Informacja </w:t>
      </w:r>
    </w:p>
    <w:p w14:paraId="4ADB6387" w14:textId="77777777" w:rsidR="00A85F9E" w:rsidRPr="006D7081" w:rsidRDefault="00A85F9E" w:rsidP="00A85F9E">
      <w:pPr>
        <w:spacing w:before="120" w:line="360" w:lineRule="auto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>Zalecamy następujący sposób przygotowania oferty:</w:t>
      </w:r>
    </w:p>
    <w:p w14:paraId="5D860643" w14:textId="77777777" w:rsidR="00A85F9E" w:rsidRPr="006D7081" w:rsidRDefault="00A85F9E" w:rsidP="008E382B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 xml:space="preserve">wypełnienie dokumentu elektronicznie w edytorze tekstów, np. </w:t>
      </w:r>
      <w:r w:rsidRPr="006D7081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MS Word, LibreOffice Writer, OpenOffice Writer, </w:t>
      </w:r>
      <w:proofErr w:type="spellStart"/>
      <w:r w:rsidRPr="006D7081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dokumenty</w:t>
      </w:r>
      <w:proofErr w:type="spellEnd"/>
      <w:r w:rsidRPr="006D7081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 Google;</w:t>
      </w:r>
    </w:p>
    <w:p w14:paraId="79AB1878" w14:textId="77777777" w:rsidR="00A85F9E" w:rsidRPr="006D7081" w:rsidRDefault="00A85F9E" w:rsidP="008E382B">
      <w:pPr>
        <w:pStyle w:val="Akapitzlist"/>
        <w:numPr>
          <w:ilvl w:val="0"/>
          <w:numId w:val="8"/>
        </w:numPr>
        <w:spacing w:before="120" w:line="360" w:lineRule="auto"/>
        <w:ind w:left="284" w:hanging="284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>zapisanie wypełnionej oferty w formacie pdf (zazwyczaj wykorzystuje się do tego funkcję: ”utwórz plik pdf”, „zapisz jako pdf”  lub „drukuj do pdf”);</w:t>
      </w:r>
    </w:p>
    <w:p w14:paraId="33D6B585" w14:textId="77777777" w:rsidR="00A85F9E" w:rsidRPr="006D7081" w:rsidRDefault="00A85F9E" w:rsidP="008E382B">
      <w:pPr>
        <w:pStyle w:val="Akapitzlist"/>
        <w:numPr>
          <w:ilvl w:val="0"/>
          <w:numId w:val="8"/>
        </w:numPr>
        <w:spacing w:before="120" w:line="360" w:lineRule="auto"/>
        <w:ind w:left="284" w:hanging="284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 xml:space="preserve">podpisanie oferty podpisem elektronicznym lub podpisem zaufanym lub podpisem osobistym przez osoby upoważnione do składania oświadczeń woli w imieniu wykonawcy. </w:t>
      </w:r>
    </w:p>
    <w:p w14:paraId="4EFE87F5" w14:textId="77777777" w:rsidR="00A85F9E" w:rsidRPr="006D7081" w:rsidRDefault="00A85F9E" w:rsidP="008E382B">
      <w:pPr>
        <w:pStyle w:val="Akapitzlist"/>
        <w:numPr>
          <w:ilvl w:val="0"/>
          <w:numId w:val="8"/>
        </w:numPr>
        <w:spacing w:before="120" w:line="360" w:lineRule="auto"/>
        <w:ind w:left="284" w:hanging="284"/>
        <w:rPr>
          <w:rFonts w:ascii="Arial" w:hAnsi="Arial" w:cs="Arial"/>
          <w:b/>
          <w:bCs/>
          <w:color w:val="00B050"/>
          <w:sz w:val="22"/>
          <w:szCs w:val="22"/>
          <w:u w:val="single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 xml:space="preserve">  </w:t>
      </w:r>
      <w:r w:rsidRPr="006D7081">
        <w:rPr>
          <w:rFonts w:ascii="Arial" w:hAnsi="Arial" w:cs="Arial"/>
          <w:b/>
          <w:bCs/>
          <w:color w:val="00B050"/>
          <w:sz w:val="22"/>
          <w:szCs w:val="22"/>
          <w:u w:val="single"/>
        </w:rPr>
        <w:t>PODPIS ODRĘCZNY JEST ZBĘDNY !</w:t>
      </w:r>
    </w:p>
    <w:p w14:paraId="15B29746" w14:textId="77777777" w:rsidR="00A85F9E" w:rsidRDefault="00A85F9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7F622707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73802622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1643EA74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4686209C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229DCA8E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1A7060D0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643EBA04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55731CF8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3C2B370D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60EBC935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5092EE23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2FC6A688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72EF85DF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69EFAD60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2ADB3556" w14:textId="379D2AAD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237B0CE2" w14:textId="77777777" w:rsidR="002A0404" w:rsidRDefault="002A0404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3699E894" w14:textId="77777777" w:rsidR="00AE6C6E" w:rsidRDefault="00AE6C6E" w:rsidP="00A85F9E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5443FE7C" w14:textId="01F2D1D3" w:rsidR="003C4B31" w:rsidRPr="00FC10A4" w:rsidRDefault="009857D5" w:rsidP="00544D12">
      <w:pPr>
        <w:pStyle w:val="Styl"/>
        <w:tabs>
          <w:tab w:val="left" w:pos="284"/>
        </w:tabs>
        <w:spacing w:after="120" w:line="249" w:lineRule="exact"/>
        <w:ind w:left="5" w:hanging="289"/>
        <w:jc w:val="right"/>
        <w:rPr>
          <w:bCs/>
          <w:sz w:val="20"/>
          <w:szCs w:val="20"/>
        </w:rPr>
      </w:pPr>
      <w:r w:rsidRPr="00FC10A4">
        <w:rPr>
          <w:bCs/>
          <w:sz w:val="20"/>
          <w:szCs w:val="20"/>
        </w:rPr>
        <w:lastRenderedPageBreak/>
        <w:t>Załącznik</w:t>
      </w:r>
      <w:r w:rsidR="00F00AE2" w:rsidRPr="00FC10A4">
        <w:rPr>
          <w:bCs/>
          <w:sz w:val="20"/>
          <w:szCs w:val="20"/>
        </w:rPr>
        <w:t xml:space="preserve"> nr 1</w:t>
      </w:r>
      <w:r w:rsidR="00B96DFB">
        <w:rPr>
          <w:bCs/>
          <w:sz w:val="20"/>
          <w:szCs w:val="20"/>
        </w:rPr>
        <w:t xml:space="preserve"> do SWZ</w:t>
      </w:r>
      <w:r w:rsidR="00F00AE2" w:rsidRPr="00FC10A4">
        <w:rPr>
          <w:bCs/>
          <w:sz w:val="20"/>
          <w:szCs w:val="20"/>
        </w:rPr>
        <w:t xml:space="preserve"> </w:t>
      </w:r>
    </w:p>
    <w:p w14:paraId="4F86CEE3" w14:textId="77777777" w:rsidR="00544D12" w:rsidRPr="009857D5" w:rsidRDefault="00544D12" w:rsidP="00544D12">
      <w:pPr>
        <w:rPr>
          <w:rFonts w:ascii="Arial" w:hAnsi="Arial" w:cs="Arial"/>
          <w:b/>
        </w:rPr>
      </w:pPr>
      <w:r w:rsidRPr="009857D5">
        <w:rPr>
          <w:rFonts w:ascii="Arial" w:hAnsi="Arial" w:cs="Arial"/>
          <w:b/>
        </w:rPr>
        <w:t>Wykonawca:</w:t>
      </w:r>
    </w:p>
    <w:p w14:paraId="01BBAD44" w14:textId="77777777" w:rsidR="00544D12" w:rsidRPr="009857D5" w:rsidRDefault="00544D12" w:rsidP="00544D12">
      <w:pPr>
        <w:rPr>
          <w:rFonts w:ascii="Arial" w:hAnsi="Arial" w:cs="Arial"/>
        </w:rPr>
      </w:pPr>
      <w:r w:rsidRPr="009857D5">
        <w:rPr>
          <w:rFonts w:ascii="Arial" w:hAnsi="Arial" w:cs="Arial"/>
        </w:rPr>
        <w:t>………………………………………….</w:t>
      </w:r>
    </w:p>
    <w:p w14:paraId="54A9D265" w14:textId="77777777" w:rsidR="00544D12" w:rsidRPr="009857D5" w:rsidRDefault="00544D12" w:rsidP="00544D12">
      <w:pPr>
        <w:spacing w:before="40"/>
        <w:jc w:val="both"/>
        <w:rPr>
          <w:rFonts w:ascii="Arial" w:hAnsi="Arial" w:cs="Arial"/>
        </w:rPr>
      </w:pPr>
      <w:r w:rsidRPr="009857D5">
        <w:rPr>
          <w:rFonts w:ascii="Arial" w:hAnsi="Arial" w:cs="Arial"/>
        </w:rPr>
        <w:t xml:space="preserve">(pełna nazwa/firma, adres, w zależności od </w:t>
      </w:r>
    </w:p>
    <w:p w14:paraId="11F95512" w14:textId="77777777" w:rsidR="00544D12" w:rsidRPr="009857D5" w:rsidRDefault="00544D12" w:rsidP="00544D12">
      <w:pPr>
        <w:jc w:val="both"/>
        <w:rPr>
          <w:rFonts w:ascii="Arial" w:hAnsi="Arial" w:cs="Arial"/>
        </w:rPr>
      </w:pPr>
      <w:r w:rsidRPr="009857D5">
        <w:rPr>
          <w:rFonts w:ascii="Arial" w:hAnsi="Arial" w:cs="Arial"/>
        </w:rPr>
        <w:t>podmiotu: NIP/PESEL, KRS/</w:t>
      </w:r>
      <w:proofErr w:type="spellStart"/>
      <w:r w:rsidRPr="009857D5">
        <w:rPr>
          <w:rFonts w:ascii="Arial" w:hAnsi="Arial" w:cs="Arial"/>
        </w:rPr>
        <w:t>CEiDG</w:t>
      </w:r>
      <w:proofErr w:type="spellEnd"/>
      <w:r w:rsidRPr="009857D5">
        <w:rPr>
          <w:rFonts w:ascii="Arial" w:hAnsi="Arial" w:cs="Arial"/>
        </w:rPr>
        <w:t>)</w:t>
      </w:r>
    </w:p>
    <w:p w14:paraId="254147FE" w14:textId="77777777" w:rsidR="00544D12" w:rsidRPr="009857D5" w:rsidRDefault="00544D12" w:rsidP="00544D12">
      <w:pPr>
        <w:spacing w:before="60"/>
        <w:jc w:val="both"/>
        <w:rPr>
          <w:rFonts w:ascii="Arial" w:hAnsi="Arial" w:cs="Arial"/>
          <w:u w:val="single"/>
        </w:rPr>
      </w:pPr>
      <w:r w:rsidRPr="009857D5">
        <w:rPr>
          <w:rFonts w:ascii="Arial" w:hAnsi="Arial" w:cs="Arial"/>
          <w:u w:val="single"/>
        </w:rPr>
        <w:t xml:space="preserve">reprezentowany przez: </w:t>
      </w:r>
    </w:p>
    <w:p w14:paraId="54739471" w14:textId="77777777" w:rsidR="00544D12" w:rsidRPr="009857D5" w:rsidRDefault="00544D12" w:rsidP="009857D5">
      <w:pPr>
        <w:spacing w:before="40"/>
        <w:jc w:val="both"/>
        <w:rPr>
          <w:rFonts w:ascii="Arial" w:hAnsi="Arial" w:cs="Arial"/>
        </w:rPr>
      </w:pPr>
      <w:r w:rsidRPr="009857D5">
        <w:rPr>
          <w:rFonts w:ascii="Arial" w:hAnsi="Arial" w:cs="Arial"/>
        </w:rPr>
        <w:t>……………………………………………….</w:t>
      </w:r>
    </w:p>
    <w:p w14:paraId="731AD150" w14:textId="77777777" w:rsidR="00544D12" w:rsidRPr="009857D5" w:rsidRDefault="00544D12" w:rsidP="00544D12">
      <w:pPr>
        <w:jc w:val="both"/>
        <w:rPr>
          <w:rFonts w:ascii="Arial" w:hAnsi="Arial" w:cs="Arial"/>
        </w:rPr>
      </w:pPr>
      <w:r w:rsidRPr="009857D5">
        <w:rPr>
          <w:rFonts w:ascii="Arial" w:hAnsi="Arial" w:cs="Arial"/>
        </w:rPr>
        <w:t>(imię, nazwisko, stanowisko/podstawa do reprezentacji)</w:t>
      </w:r>
    </w:p>
    <w:p w14:paraId="66DCD4D5" w14:textId="77777777" w:rsidR="00544D12" w:rsidRPr="006D7081" w:rsidRDefault="00544D12" w:rsidP="00544D12">
      <w:pPr>
        <w:pStyle w:val="Nagwek1"/>
        <w:jc w:val="right"/>
        <w:rPr>
          <w:rFonts w:ascii="Arial" w:hAnsi="Arial" w:cs="Arial"/>
          <w:b w:val="0"/>
          <w:szCs w:val="22"/>
        </w:rPr>
      </w:pP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</w:p>
    <w:p w14:paraId="1C514368" w14:textId="77B0AE5C" w:rsidR="00544D12" w:rsidRPr="0035092B" w:rsidRDefault="00544D12" w:rsidP="00544D12">
      <w:pPr>
        <w:pStyle w:val="Tekstpodstawowy"/>
        <w:spacing w:before="1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092B">
        <w:rPr>
          <w:rFonts w:ascii="Arial" w:hAnsi="Arial" w:cs="Arial"/>
          <w:b/>
          <w:color w:val="000000" w:themeColor="text1"/>
          <w:sz w:val="24"/>
          <w:szCs w:val="24"/>
        </w:rPr>
        <w:t>Oświadczenie wykonawcy</w:t>
      </w:r>
    </w:p>
    <w:p w14:paraId="7E089951" w14:textId="77777777" w:rsidR="00FC4330" w:rsidRDefault="00544D12" w:rsidP="00DE0DDD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>składane na podstawie art. 125 ust. 1 ustawy z dnia 11 września 2019 roku Prawo zamówień publicznych</w:t>
      </w:r>
    </w:p>
    <w:p w14:paraId="563F0073" w14:textId="50664241" w:rsidR="0053588C" w:rsidRPr="006D7081" w:rsidRDefault="0053588C" w:rsidP="00FC4330">
      <w:pPr>
        <w:pStyle w:val="Tekstpodstawowy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</w:t>
      </w:r>
    </w:p>
    <w:p w14:paraId="7684DE3B" w14:textId="2095E5D7" w:rsidR="00544D12" w:rsidRDefault="00544D12" w:rsidP="00505470">
      <w:pPr>
        <w:pStyle w:val="Tekstpodstawowy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Na potrzeby postępowania o udzielenie zamówienia publicznego pn.: </w:t>
      </w:r>
      <w:r w:rsidR="002A0404" w:rsidRPr="00BA0E48">
        <w:rPr>
          <w:rFonts w:ascii="Arial" w:hAnsi="Arial" w:cs="Arial"/>
          <w:sz w:val="22"/>
          <w:szCs w:val="22"/>
        </w:rPr>
        <w:t>„Zagospodarowanie terenu wokół budynku Centrum Technologii dla Gospodarki Obiegu Zamkniętego w</w:t>
      </w:r>
      <w:r w:rsidR="002A0404">
        <w:rPr>
          <w:rFonts w:ascii="Arial" w:hAnsi="Arial" w:cs="Arial"/>
          <w:sz w:val="22"/>
          <w:szCs w:val="22"/>
        </w:rPr>
        <w:t> </w:t>
      </w:r>
      <w:r w:rsidR="002A0404" w:rsidRPr="00BA0E48">
        <w:rPr>
          <w:rFonts w:ascii="Arial" w:hAnsi="Arial" w:cs="Arial"/>
          <w:sz w:val="22"/>
          <w:szCs w:val="22"/>
        </w:rPr>
        <w:t>Sieć Badawcza Łukasiewicz - Instytucie Ciężkiej Syntezy Organicznej ”Blachownia””</w:t>
      </w:r>
      <w:r w:rsidR="002A0404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prowadzonego przez Sieć Badawcza Łukasiewicz – Instytut Ciężkiej Syntezy Organicznej ”Blachownia” z siedzibą przy</w:t>
      </w:r>
      <w:r w:rsidR="002A040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 ul. Energetyków 9</w:t>
      </w:r>
      <w:r w:rsidR="00822F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w 47-225 Kędzierzynie-Koźlu, oświadczam, co następuje:</w:t>
      </w:r>
    </w:p>
    <w:p w14:paraId="624E7F5C" w14:textId="550E3DED" w:rsidR="00544D12" w:rsidRPr="006D7081" w:rsidRDefault="00544D12" w:rsidP="00544D12">
      <w:pPr>
        <w:spacing w:before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 xml:space="preserve">OŚWIADCZENIA DOTYCZĄCE </w:t>
      </w:r>
      <w:r w:rsidR="0053588C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 xml:space="preserve">WYKLUCZENIA </w:t>
      </w:r>
      <w:r w:rsidRPr="006D7081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>WYKONAWCY:</w:t>
      </w: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7878C50F" w14:textId="461A77A3" w:rsidR="00544D12" w:rsidRDefault="00544D12" w:rsidP="0053588C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before="12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Oświadczam, że nie podlegam wykluczeniu z postępowania na podstawie art. </w:t>
      </w:r>
      <w:r w:rsidR="00CB53B8" w:rsidRPr="006D7081">
        <w:rPr>
          <w:rFonts w:ascii="Arial" w:hAnsi="Arial" w:cs="Arial"/>
          <w:color w:val="000000" w:themeColor="text1"/>
          <w:sz w:val="22"/>
          <w:szCs w:val="22"/>
        </w:rPr>
        <w:t>108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 ust 1 ustawy P</w:t>
      </w:r>
      <w:r w:rsidR="00DE3E06">
        <w:rPr>
          <w:rFonts w:ascii="Arial" w:hAnsi="Arial" w:cs="Arial"/>
          <w:color w:val="000000" w:themeColor="text1"/>
          <w:sz w:val="22"/>
          <w:szCs w:val="22"/>
        </w:rPr>
        <w:t xml:space="preserve">rawo 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z</w:t>
      </w:r>
      <w:r w:rsidR="00DE3E06">
        <w:rPr>
          <w:rFonts w:ascii="Arial" w:hAnsi="Arial" w:cs="Arial"/>
          <w:color w:val="000000" w:themeColor="text1"/>
          <w:sz w:val="22"/>
          <w:szCs w:val="22"/>
        </w:rPr>
        <w:t>amówień publicznych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A83160" w14:textId="7DB3ACFA" w:rsidR="00DE3E06" w:rsidRPr="006D7081" w:rsidRDefault="00DE3E06" w:rsidP="0053588C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before="12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Oświadczam, że nie zachodzą w stosunku do mnie przesłanki wykluczenia z postępowania na podstawie art. 7 ust. 1 ustawy z dnia 13 kwietnia 2022 r. o szczególnych rozwiązaniach w zakresie przeciwdziałania wspieraniu agresji na Ukrainę oraz służących ochronie bezpieczeństwa narodowego.</w:t>
      </w:r>
    </w:p>
    <w:p w14:paraId="4C2CCC15" w14:textId="30DF5D95" w:rsidR="00544D12" w:rsidRDefault="00544D12" w:rsidP="00544D12">
      <w:pPr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ab/>
      </w:r>
      <w:r w:rsidRPr="006D708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415F9AB" w14:textId="77777777" w:rsidR="0053588C" w:rsidRPr="006D7081" w:rsidRDefault="0053588C" w:rsidP="00544D1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9E1060" w14:textId="77777777" w:rsidR="00544D12" w:rsidRPr="006D7081" w:rsidRDefault="00544D12" w:rsidP="00544D1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……………… (miejscowość), dnia ……………. r.</w:t>
      </w:r>
    </w:p>
    <w:p w14:paraId="63E72F67" w14:textId="77777777" w:rsidR="00544D12" w:rsidRPr="006D7081" w:rsidRDefault="00544D12" w:rsidP="003A0B0F">
      <w:pPr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 </w:t>
      </w:r>
      <w:r w:rsidRPr="006D7081">
        <w:rPr>
          <w:rFonts w:ascii="Arial" w:hAnsi="Arial" w:cs="Arial"/>
          <w:sz w:val="22"/>
          <w:szCs w:val="22"/>
        </w:rPr>
        <w:tab/>
      </w:r>
      <w:r w:rsidR="003A0B0F" w:rsidRPr="006D7081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6D7081">
        <w:rPr>
          <w:rFonts w:ascii="Arial" w:hAnsi="Arial" w:cs="Arial"/>
          <w:sz w:val="22"/>
          <w:szCs w:val="22"/>
        </w:rPr>
        <w:t>……………………………</w:t>
      </w:r>
    </w:p>
    <w:p w14:paraId="37127E6D" w14:textId="5C932C3E" w:rsidR="00544D12" w:rsidRPr="0019163A" w:rsidRDefault="00544D12" w:rsidP="003A0B0F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857D5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 xml:space="preserve">  </w:t>
      </w:r>
      <w:r w:rsidR="000C2C2D" w:rsidRPr="0019163A">
        <w:rPr>
          <w:rFonts w:ascii="Arial" w:hAnsi="Arial" w:cs="Arial"/>
          <w:sz w:val="16"/>
          <w:szCs w:val="16"/>
        </w:rPr>
        <w:t xml:space="preserve">Imię i nazwisko </w:t>
      </w:r>
      <w:r w:rsidRPr="0019163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9163A">
        <w:rPr>
          <w:rFonts w:ascii="Arial" w:hAnsi="Arial" w:cs="Arial"/>
          <w:sz w:val="16"/>
          <w:szCs w:val="16"/>
        </w:rPr>
        <w:t>osób</w:t>
      </w:r>
      <w:r w:rsidR="0012180C" w:rsidRPr="0019163A">
        <w:rPr>
          <w:rFonts w:ascii="Arial" w:hAnsi="Arial" w:cs="Arial"/>
          <w:sz w:val="16"/>
          <w:szCs w:val="16"/>
        </w:rPr>
        <w:t>y</w:t>
      </w:r>
      <w:proofErr w:type="spellEnd"/>
      <w:r w:rsidR="0009351E" w:rsidRPr="0019163A">
        <w:rPr>
          <w:rFonts w:ascii="Arial" w:hAnsi="Arial" w:cs="Arial"/>
          <w:sz w:val="16"/>
          <w:szCs w:val="16"/>
        </w:rPr>
        <w:t>/osób</w:t>
      </w:r>
      <w:r w:rsidRPr="0019163A">
        <w:rPr>
          <w:rFonts w:ascii="Arial" w:hAnsi="Arial" w:cs="Arial"/>
          <w:sz w:val="16"/>
          <w:szCs w:val="16"/>
        </w:rPr>
        <w:t xml:space="preserve"> uprawnionych </w:t>
      </w:r>
    </w:p>
    <w:p w14:paraId="5B88E6AD" w14:textId="1F1AA75C" w:rsidR="00544D12" w:rsidRPr="0019163A" w:rsidRDefault="00544D12" w:rsidP="003A0B0F">
      <w:pPr>
        <w:rPr>
          <w:rFonts w:ascii="Arial" w:hAnsi="Arial" w:cs="Arial"/>
          <w:sz w:val="16"/>
          <w:szCs w:val="16"/>
        </w:rPr>
      </w:pPr>
      <w:r w:rsidRPr="0019163A">
        <w:rPr>
          <w:rFonts w:ascii="Arial" w:hAnsi="Arial" w:cs="Arial"/>
          <w:sz w:val="16"/>
          <w:szCs w:val="16"/>
        </w:rPr>
        <w:t xml:space="preserve">           </w:t>
      </w:r>
      <w:r w:rsidR="003A0B0F" w:rsidRPr="0019163A">
        <w:rPr>
          <w:rFonts w:ascii="Arial" w:hAnsi="Arial" w:cs="Arial"/>
          <w:sz w:val="16"/>
          <w:szCs w:val="16"/>
        </w:rPr>
        <w:tab/>
      </w:r>
      <w:r w:rsidR="003A0B0F" w:rsidRPr="0019163A">
        <w:rPr>
          <w:rFonts w:ascii="Arial" w:hAnsi="Arial" w:cs="Arial"/>
          <w:sz w:val="16"/>
          <w:szCs w:val="16"/>
        </w:rPr>
        <w:tab/>
      </w:r>
      <w:r w:rsidR="003A0B0F" w:rsidRPr="0019163A">
        <w:rPr>
          <w:rFonts w:ascii="Arial" w:hAnsi="Arial" w:cs="Arial"/>
          <w:sz w:val="16"/>
          <w:szCs w:val="16"/>
        </w:rPr>
        <w:tab/>
      </w:r>
      <w:r w:rsidR="003A0B0F" w:rsidRPr="0019163A">
        <w:rPr>
          <w:rFonts w:ascii="Arial" w:hAnsi="Arial" w:cs="Arial"/>
          <w:sz w:val="16"/>
          <w:szCs w:val="16"/>
        </w:rPr>
        <w:tab/>
      </w:r>
      <w:r w:rsidR="003A0B0F" w:rsidRPr="0019163A">
        <w:rPr>
          <w:rFonts w:ascii="Arial" w:hAnsi="Arial" w:cs="Arial"/>
          <w:sz w:val="16"/>
          <w:szCs w:val="16"/>
        </w:rPr>
        <w:tab/>
        <w:t xml:space="preserve">          </w:t>
      </w:r>
      <w:r w:rsidR="009857D5">
        <w:rPr>
          <w:rFonts w:ascii="Arial" w:hAnsi="Arial" w:cs="Arial"/>
          <w:sz w:val="16"/>
          <w:szCs w:val="16"/>
        </w:rPr>
        <w:t xml:space="preserve">             </w:t>
      </w:r>
      <w:r w:rsidRPr="0019163A">
        <w:rPr>
          <w:rFonts w:ascii="Arial" w:hAnsi="Arial" w:cs="Arial"/>
          <w:sz w:val="16"/>
          <w:szCs w:val="16"/>
        </w:rPr>
        <w:t xml:space="preserve">do występowania w imieniu </w:t>
      </w:r>
      <w:r w:rsidR="003A0B0F" w:rsidRPr="0019163A">
        <w:rPr>
          <w:rFonts w:ascii="Arial" w:hAnsi="Arial" w:cs="Arial"/>
          <w:sz w:val="16"/>
          <w:szCs w:val="16"/>
        </w:rPr>
        <w:t>w</w:t>
      </w:r>
      <w:r w:rsidRPr="0019163A">
        <w:rPr>
          <w:rFonts w:ascii="Arial" w:hAnsi="Arial" w:cs="Arial"/>
          <w:sz w:val="16"/>
          <w:szCs w:val="16"/>
        </w:rPr>
        <w:t>ykonawcy</w:t>
      </w:r>
    </w:p>
    <w:p w14:paraId="2E0654D7" w14:textId="6861AC1E" w:rsidR="000C2C2D" w:rsidRPr="0019163A" w:rsidRDefault="000C2C2D" w:rsidP="000C2C2D">
      <w:pPr>
        <w:spacing w:before="120"/>
        <w:rPr>
          <w:rFonts w:ascii="Arial" w:hAnsi="Arial" w:cs="Arial"/>
        </w:rPr>
      </w:pP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  <w:t xml:space="preserve">  </w:t>
      </w:r>
      <w:r w:rsidR="009857D5">
        <w:rPr>
          <w:rFonts w:ascii="Arial" w:hAnsi="Arial" w:cs="Arial"/>
          <w:sz w:val="22"/>
          <w:szCs w:val="22"/>
        </w:rPr>
        <w:t xml:space="preserve">  </w:t>
      </w:r>
      <w:r w:rsidRPr="006D7081">
        <w:rPr>
          <w:rFonts w:ascii="Arial" w:hAnsi="Arial" w:cs="Arial"/>
          <w:sz w:val="22"/>
          <w:szCs w:val="22"/>
        </w:rPr>
        <w:t xml:space="preserve">  </w:t>
      </w:r>
      <w:r w:rsidR="00224A79" w:rsidRPr="0019163A">
        <w:rPr>
          <w:rFonts w:ascii="Arial" w:hAnsi="Arial" w:cs="Arial"/>
        </w:rPr>
        <w:t>/</w:t>
      </w:r>
      <w:r w:rsidRPr="0019163A">
        <w:rPr>
          <w:rFonts w:ascii="Arial" w:hAnsi="Arial" w:cs="Arial"/>
        </w:rPr>
        <w:t xml:space="preserve"> podpisano elektronicznie</w:t>
      </w:r>
      <w:r w:rsidR="00224A79" w:rsidRPr="0019163A">
        <w:rPr>
          <w:rFonts w:ascii="Arial" w:hAnsi="Arial" w:cs="Arial"/>
        </w:rPr>
        <w:t xml:space="preserve"> /</w:t>
      </w:r>
    </w:p>
    <w:p w14:paraId="43F1755A" w14:textId="7CB5220E" w:rsidR="00544D12" w:rsidRPr="006D7081" w:rsidRDefault="00FC4330" w:rsidP="00FC4330">
      <w:pPr>
        <w:ind w:left="4248" w:hanging="4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21F0372" w14:textId="77777777" w:rsidR="00544D12" w:rsidRPr="006D7081" w:rsidRDefault="00544D12" w:rsidP="00A00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Oświadczam, że zachodzą w stosunku do mnie podstawy wykluczenia z</w:t>
      </w:r>
      <w:r w:rsidR="0019163A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postępowania na podstawie art. ….. ustawy </w:t>
      </w:r>
      <w:proofErr w:type="spellStart"/>
      <w:r w:rsidRPr="006D7081">
        <w:rPr>
          <w:rFonts w:ascii="Arial" w:hAnsi="Arial" w:cs="Arial"/>
          <w:sz w:val="22"/>
          <w:szCs w:val="22"/>
        </w:rPr>
        <w:t>Pzp</w:t>
      </w:r>
      <w:proofErr w:type="spellEnd"/>
      <w:r w:rsidRPr="006D7081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i/>
          <w:sz w:val="22"/>
          <w:szCs w:val="22"/>
        </w:rPr>
        <w:t>(</w:t>
      </w:r>
      <w:r w:rsidRPr="006D7081">
        <w:rPr>
          <w:rFonts w:ascii="Arial" w:hAnsi="Arial" w:cs="Arial"/>
          <w:sz w:val="22"/>
          <w:szCs w:val="22"/>
        </w:rPr>
        <w:t xml:space="preserve">podać mającą zastosowanie podstawę wykluczenia spośród wymienionych </w:t>
      </w:r>
      <w:r w:rsidR="003A0B0F" w:rsidRPr="006D7081">
        <w:rPr>
          <w:rFonts w:ascii="Arial" w:hAnsi="Arial" w:cs="Arial"/>
          <w:sz w:val="22"/>
          <w:szCs w:val="22"/>
        </w:rPr>
        <w:t>w art. 108 ust.1</w:t>
      </w:r>
      <w:r w:rsidR="0009351E" w:rsidRPr="006D7081">
        <w:rPr>
          <w:rFonts w:ascii="Arial" w:hAnsi="Arial" w:cs="Arial"/>
          <w:sz w:val="22"/>
          <w:szCs w:val="22"/>
        </w:rPr>
        <w:t xml:space="preserve"> pkt 1, 2, 5</w:t>
      </w:r>
      <w:r w:rsidRPr="006D708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D7081">
        <w:rPr>
          <w:rFonts w:ascii="Arial" w:hAnsi="Arial" w:cs="Arial"/>
          <w:sz w:val="22"/>
          <w:szCs w:val="22"/>
        </w:rPr>
        <w:t>Pzp</w:t>
      </w:r>
      <w:proofErr w:type="spellEnd"/>
      <w:r w:rsidRPr="006D7081">
        <w:rPr>
          <w:rFonts w:ascii="Arial" w:hAnsi="Arial" w:cs="Arial"/>
          <w:i/>
          <w:sz w:val="22"/>
          <w:szCs w:val="22"/>
        </w:rPr>
        <w:t>).</w:t>
      </w:r>
      <w:r w:rsidRPr="006D7081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art. </w:t>
      </w:r>
      <w:r w:rsidR="003A0B0F" w:rsidRPr="006D7081">
        <w:rPr>
          <w:rFonts w:ascii="Arial" w:hAnsi="Arial" w:cs="Arial"/>
          <w:sz w:val="22"/>
          <w:szCs w:val="22"/>
        </w:rPr>
        <w:t xml:space="preserve">110 ust. 2 </w:t>
      </w:r>
      <w:r w:rsidRPr="006D708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6D7081">
        <w:rPr>
          <w:rFonts w:ascii="Arial" w:hAnsi="Arial" w:cs="Arial"/>
          <w:sz w:val="22"/>
          <w:szCs w:val="22"/>
        </w:rPr>
        <w:t>Pzp</w:t>
      </w:r>
      <w:proofErr w:type="spellEnd"/>
      <w:r w:rsidRPr="006D7081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3AD3F120" w14:textId="77777777" w:rsidR="00544D12" w:rsidRPr="006D7081" w:rsidRDefault="00544D12" w:rsidP="00544D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………………………………………………………………………………………………...</w:t>
      </w:r>
      <w:r w:rsidR="0009351E" w:rsidRPr="006D70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Pr="006D7081">
        <w:rPr>
          <w:rFonts w:ascii="Arial" w:hAnsi="Arial" w:cs="Arial"/>
          <w:sz w:val="22"/>
          <w:szCs w:val="22"/>
        </w:rPr>
        <w:t>..................... (miejscowość), dnia  ………………. r.</w:t>
      </w:r>
    </w:p>
    <w:p w14:paraId="6FD621C1" w14:textId="06563600" w:rsidR="00544D12" w:rsidRPr="006D7081" w:rsidRDefault="00544D12" w:rsidP="0009351E">
      <w:pPr>
        <w:ind w:left="4248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</w:t>
      </w:r>
      <w:r w:rsidR="003A0B0F" w:rsidRPr="006D7081">
        <w:rPr>
          <w:rFonts w:ascii="Arial" w:hAnsi="Arial" w:cs="Arial"/>
          <w:sz w:val="22"/>
          <w:szCs w:val="22"/>
        </w:rPr>
        <w:t xml:space="preserve">        </w:t>
      </w:r>
      <w:r w:rsidR="0009351E" w:rsidRPr="006D7081">
        <w:rPr>
          <w:rFonts w:ascii="Arial" w:hAnsi="Arial" w:cs="Arial"/>
          <w:sz w:val="22"/>
          <w:szCs w:val="22"/>
        </w:rPr>
        <w:t xml:space="preserve">                       </w:t>
      </w:r>
      <w:r w:rsidR="00632BCD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>………</w:t>
      </w:r>
      <w:r w:rsidR="0009351E" w:rsidRPr="006D7081">
        <w:rPr>
          <w:rFonts w:ascii="Arial" w:hAnsi="Arial" w:cs="Arial"/>
          <w:sz w:val="22"/>
          <w:szCs w:val="22"/>
        </w:rPr>
        <w:t>…………..</w:t>
      </w:r>
      <w:r w:rsidRPr="006D7081">
        <w:rPr>
          <w:rFonts w:ascii="Arial" w:hAnsi="Arial" w:cs="Arial"/>
          <w:sz w:val="22"/>
          <w:szCs w:val="22"/>
        </w:rPr>
        <w:t>………………………</w:t>
      </w:r>
    </w:p>
    <w:p w14:paraId="04D9CDBF" w14:textId="00102488" w:rsidR="0019163A" w:rsidRDefault="00544D12" w:rsidP="0019163A">
      <w:pPr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6D7081">
        <w:rPr>
          <w:rFonts w:ascii="Arial" w:hAnsi="Arial" w:cs="Arial"/>
          <w:sz w:val="22"/>
          <w:szCs w:val="22"/>
        </w:rPr>
        <w:t xml:space="preserve">  </w:t>
      </w:r>
      <w:r w:rsidR="003A0B0F" w:rsidRPr="006D7081">
        <w:rPr>
          <w:rFonts w:ascii="Arial" w:hAnsi="Arial" w:cs="Arial"/>
          <w:sz w:val="22"/>
          <w:szCs w:val="22"/>
        </w:rPr>
        <w:t xml:space="preserve"> </w:t>
      </w:r>
      <w:r w:rsidR="00632BCD">
        <w:rPr>
          <w:rFonts w:ascii="Arial" w:hAnsi="Arial" w:cs="Arial"/>
          <w:sz w:val="22"/>
          <w:szCs w:val="22"/>
        </w:rPr>
        <w:t xml:space="preserve">    </w:t>
      </w:r>
      <w:r w:rsidR="003A0B0F" w:rsidRPr="006D7081">
        <w:rPr>
          <w:rFonts w:ascii="Arial" w:hAnsi="Arial" w:cs="Arial"/>
          <w:sz w:val="22"/>
          <w:szCs w:val="22"/>
        </w:rPr>
        <w:t xml:space="preserve"> </w:t>
      </w:r>
      <w:r w:rsidR="0009351E" w:rsidRPr="006D7081">
        <w:rPr>
          <w:rFonts w:ascii="Arial" w:hAnsi="Arial" w:cs="Arial"/>
          <w:sz w:val="22"/>
          <w:szCs w:val="22"/>
        </w:rPr>
        <w:t xml:space="preserve"> </w:t>
      </w:r>
      <w:r w:rsidR="0009351E" w:rsidRPr="0019163A">
        <w:rPr>
          <w:rFonts w:ascii="Arial" w:hAnsi="Arial" w:cs="Arial"/>
          <w:sz w:val="16"/>
          <w:szCs w:val="16"/>
        </w:rPr>
        <w:t xml:space="preserve">Imię i nazwisko </w:t>
      </w:r>
      <w:r w:rsidRPr="0019163A">
        <w:rPr>
          <w:rFonts w:ascii="Arial" w:hAnsi="Arial" w:cs="Arial"/>
          <w:sz w:val="16"/>
          <w:szCs w:val="16"/>
        </w:rPr>
        <w:t>os</w:t>
      </w:r>
      <w:r w:rsidR="0009351E" w:rsidRPr="0019163A">
        <w:rPr>
          <w:rFonts w:ascii="Arial" w:hAnsi="Arial" w:cs="Arial"/>
          <w:sz w:val="16"/>
          <w:szCs w:val="16"/>
        </w:rPr>
        <w:t>o</w:t>
      </w:r>
      <w:r w:rsidRPr="0019163A">
        <w:rPr>
          <w:rFonts w:ascii="Arial" w:hAnsi="Arial" w:cs="Arial"/>
          <w:sz w:val="16"/>
          <w:szCs w:val="16"/>
        </w:rPr>
        <w:t>b</w:t>
      </w:r>
      <w:r w:rsidR="0009351E" w:rsidRPr="0019163A">
        <w:rPr>
          <w:rFonts w:ascii="Arial" w:hAnsi="Arial" w:cs="Arial"/>
          <w:sz w:val="16"/>
          <w:szCs w:val="16"/>
        </w:rPr>
        <w:t>y/osób</w:t>
      </w:r>
      <w:r w:rsidRPr="0019163A">
        <w:rPr>
          <w:rFonts w:ascii="Arial" w:hAnsi="Arial" w:cs="Arial"/>
          <w:sz w:val="16"/>
          <w:szCs w:val="16"/>
        </w:rPr>
        <w:t xml:space="preserve"> uprawnion</w:t>
      </w:r>
      <w:r w:rsidR="0009351E" w:rsidRPr="0019163A">
        <w:rPr>
          <w:rFonts w:ascii="Arial" w:hAnsi="Arial" w:cs="Arial"/>
          <w:sz w:val="16"/>
          <w:szCs w:val="16"/>
        </w:rPr>
        <w:t>ej</w:t>
      </w:r>
      <w:r w:rsidRPr="0019163A">
        <w:rPr>
          <w:rFonts w:ascii="Arial" w:hAnsi="Arial" w:cs="Arial"/>
          <w:sz w:val="16"/>
          <w:szCs w:val="16"/>
        </w:rPr>
        <w:t xml:space="preserve"> </w:t>
      </w:r>
    </w:p>
    <w:p w14:paraId="32B6C9C4" w14:textId="77777777" w:rsidR="00544D12" w:rsidRPr="0019163A" w:rsidRDefault="00544D12" w:rsidP="0019163A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19163A">
        <w:rPr>
          <w:rFonts w:ascii="Arial" w:hAnsi="Arial" w:cs="Arial"/>
          <w:sz w:val="16"/>
          <w:szCs w:val="16"/>
        </w:rPr>
        <w:t xml:space="preserve"> do </w:t>
      </w:r>
      <w:r w:rsidR="003A0B0F" w:rsidRPr="0019163A">
        <w:rPr>
          <w:rFonts w:ascii="Arial" w:hAnsi="Arial" w:cs="Arial"/>
          <w:sz w:val="16"/>
          <w:szCs w:val="16"/>
        </w:rPr>
        <w:t xml:space="preserve">  </w:t>
      </w:r>
      <w:r w:rsidRPr="0019163A">
        <w:rPr>
          <w:rFonts w:ascii="Arial" w:hAnsi="Arial" w:cs="Arial"/>
          <w:sz w:val="16"/>
          <w:szCs w:val="16"/>
        </w:rPr>
        <w:t>występowania w imieniu</w:t>
      </w:r>
      <w:r w:rsidR="0019163A">
        <w:rPr>
          <w:rFonts w:ascii="Arial" w:hAnsi="Arial" w:cs="Arial"/>
          <w:sz w:val="16"/>
          <w:szCs w:val="16"/>
        </w:rPr>
        <w:t xml:space="preserve"> </w:t>
      </w:r>
      <w:r w:rsidR="0009351E" w:rsidRPr="0019163A">
        <w:rPr>
          <w:rFonts w:ascii="Arial" w:hAnsi="Arial" w:cs="Arial"/>
          <w:sz w:val="16"/>
          <w:szCs w:val="16"/>
        </w:rPr>
        <w:t>w</w:t>
      </w:r>
      <w:r w:rsidRPr="0019163A">
        <w:rPr>
          <w:rFonts w:ascii="Arial" w:hAnsi="Arial" w:cs="Arial"/>
          <w:sz w:val="16"/>
          <w:szCs w:val="16"/>
        </w:rPr>
        <w:t>ykonawcy</w:t>
      </w:r>
    </w:p>
    <w:p w14:paraId="29673294" w14:textId="77777777" w:rsidR="0009351E" w:rsidRPr="0019163A" w:rsidRDefault="0009351E" w:rsidP="0009351E">
      <w:pPr>
        <w:spacing w:before="120"/>
        <w:ind w:firstLine="709"/>
        <w:jc w:val="center"/>
        <w:rPr>
          <w:rFonts w:ascii="Arial" w:hAnsi="Arial" w:cs="Arial"/>
        </w:rPr>
      </w:pPr>
      <w:r w:rsidRPr="0019163A">
        <w:rPr>
          <w:rFonts w:ascii="Arial" w:hAnsi="Arial" w:cs="Arial"/>
        </w:rPr>
        <w:t xml:space="preserve">                                                        </w:t>
      </w:r>
      <w:r w:rsidR="00224A79" w:rsidRPr="0019163A">
        <w:rPr>
          <w:rFonts w:ascii="Arial" w:hAnsi="Arial" w:cs="Arial"/>
        </w:rPr>
        <w:t>/</w:t>
      </w:r>
      <w:r w:rsidRPr="0019163A">
        <w:rPr>
          <w:rFonts w:ascii="Arial" w:hAnsi="Arial" w:cs="Arial"/>
        </w:rPr>
        <w:t xml:space="preserve"> podpisano elektronicznie</w:t>
      </w:r>
      <w:r w:rsidR="00224A79" w:rsidRPr="0019163A">
        <w:rPr>
          <w:rFonts w:ascii="Arial" w:hAnsi="Arial" w:cs="Arial"/>
        </w:rPr>
        <w:t>/</w:t>
      </w:r>
    </w:p>
    <w:p w14:paraId="770C3174" w14:textId="77777777" w:rsidR="00544D12" w:rsidRPr="006D7081" w:rsidRDefault="00544D12" w:rsidP="003A0B0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29D2193E" w14:textId="77777777" w:rsidR="00544D12" w:rsidRPr="006D7081" w:rsidRDefault="00544D12" w:rsidP="00544D12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7C1F1ACA" w14:textId="77777777" w:rsidR="00544D12" w:rsidRPr="006D7081" w:rsidRDefault="00544D12" w:rsidP="00544D12">
      <w:pPr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  <w:highlight w:val="lightGray"/>
        </w:rPr>
        <w:t>OŚWIADCZENIA DOTYCZĄCE PODANYCH INFORMACJI:</w:t>
      </w:r>
    </w:p>
    <w:p w14:paraId="5053AB39" w14:textId="77777777" w:rsidR="00544D12" w:rsidRPr="006D7081" w:rsidRDefault="00544D12" w:rsidP="00544D12">
      <w:pPr>
        <w:rPr>
          <w:rFonts w:ascii="Arial" w:hAnsi="Arial" w:cs="Arial"/>
          <w:b/>
          <w:sz w:val="22"/>
          <w:szCs w:val="22"/>
        </w:rPr>
      </w:pPr>
    </w:p>
    <w:p w14:paraId="34DC7CA7" w14:textId="77777777" w:rsidR="00544D12" w:rsidRPr="006D7081" w:rsidRDefault="00544D12" w:rsidP="00544D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F44651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9A6EF6F" w14:textId="77777777" w:rsidR="00544D12" w:rsidRPr="006D7081" w:rsidRDefault="00544D12" w:rsidP="00544D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3C23DA" w14:textId="77777777" w:rsidR="00544D12" w:rsidRPr="006D7081" w:rsidRDefault="00544D12" w:rsidP="00544D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385AAD" w14:textId="7CEB9256" w:rsidR="00544D12" w:rsidRPr="006D7081" w:rsidRDefault="00544D12" w:rsidP="00544D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……………………………… (miejscowość), dnia ………………….. r. </w:t>
      </w:r>
    </w:p>
    <w:p w14:paraId="76FBA20B" w14:textId="77777777" w:rsidR="00544D12" w:rsidRPr="006D7081" w:rsidRDefault="00544D12" w:rsidP="00544D12">
      <w:pPr>
        <w:ind w:left="4248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 </w:t>
      </w:r>
    </w:p>
    <w:p w14:paraId="2E84824C" w14:textId="77777777" w:rsidR="00544D12" w:rsidRPr="006D7081" w:rsidRDefault="00544D12" w:rsidP="00544D12">
      <w:pPr>
        <w:ind w:left="4248"/>
        <w:rPr>
          <w:rFonts w:ascii="Arial" w:hAnsi="Arial" w:cs="Arial"/>
          <w:sz w:val="22"/>
          <w:szCs w:val="22"/>
        </w:rPr>
      </w:pPr>
    </w:p>
    <w:p w14:paraId="2C8772A8" w14:textId="77777777" w:rsidR="00544D12" w:rsidRPr="006D7081" w:rsidRDefault="00544D12" w:rsidP="00544D12">
      <w:pPr>
        <w:ind w:left="4248"/>
        <w:rPr>
          <w:rFonts w:ascii="Arial" w:hAnsi="Arial" w:cs="Arial"/>
          <w:sz w:val="22"/>
          <w:szCs w:val="22"/>
        </w:rPr>
      </w:pPr>
    </w:p>
    <w:p w14:paraId="634650B9" w14:textId="77777777" w:rsidR="00544D12" w:rsidRPr="006D7081" w:rsidRDefault="00923E60" w:rsidP="00923E60">
      <w:pPr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44D12" w:rsidRPr="006D7081">
        <w:rPr>
          <w:rFonts w:ascii="Arial" w:hAnsi="Arial" w:cs="Arial"/>
          <w:sz w:val="22"/>
          <w:szCs w:val="22"/>
        </w:rPr>
        <w:t>……………………………………</w:t>
      </w:r>
    </w:p>
    <w:p w14:paraId="1B93C42B" w14:textId="77777777" w:rsidR="00544D12" w:rsidRPr="007C3B32" w:rsidRDefault="00544D12" w:rsidP="00923E60">
      <w:pPr>
        <w:jc w:val="right"/>
        <w:rPr>
          <w:rFonts w:ascii="Arial" w:hAnsi="Arial" w:cs="Arial"/>
          <w:sz w:val="18"/>
          <w:szCs w:val="18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9351E" w:rsidRPr="007C3B32">
        <w:rPr>
          <w:rFonts w:ascii="Arial" w:hAnsi="Arial" w:cs="Arial"/>
          <w:sz w:val="18"/>
          <w:szCs w:val="18"/>
        </w:rPr>
        <w:t>Imię i nazwisko</w:t>
      </w:r>
      <w:r w:rsidRPr="007C3B32">
        <w:rPr>
          <w:rFonts w:ascii="Arial" w:hAnsi="Arial" w:cs="Arial"/>
          <w:sz w:val="18"/>
          <w:szCs w:val="18"/>
        </w:rPr>
        <w:t xml:space="preserve"> osoby</w:t>
      </w:r>
      <w:r w:rsidR="0009351E" w:rsidRPr="007C3B32">
        <w:rPr>
          <w:rFonts w:ascii="Arial" w:hAnsi="Arial" w:cs="Arial"/>
          <w:sz w:val="18"/>
          <w:szCs w:val="18"/>
        </w:rPr>
        <w:t>/osób</w:t>
      </w:r>
      <w:r w:rsidRPr="007C3B32">
        <w:rPr>
          <w:rFonts w:ascii="Arial" w:hAnsi="Arial" w:cs="Arial"/>
          <w:sz w:val="18"/>
          <w:szCs w:val="18"/>
        </w:rPr>
        <w:t xml:space="preserve"> uprawnionych </w:t>
      </w:r>
    </w:p>
    <w:p w14:paraId="0ED95BDF" w14:textId="77777777" w:rsidR="00544D12" w:rsidRPr="007C3B32" w:rsidRDefault="00544D12" w:rsidP="00923E60">
      <w:pPr>
        <w:ind w:left="3600"/>
        <w:rPr>
          <w:rFonts w:ascii="Arial" w:hAnsi="Arial" w:cs="Arial"/>
          <w:sz w:val="18"/>
          <w:szCs w:val="18"/>
        </w:rPr>
      </w:pPr>
      <w:r w:rsidRPr="007C3B32">
        <w:rPr>
          <w:rFonts w:ascii="Arial" w:hAnsi="Arial" w:cs="Arial"/>
          <w:sz w:val="18"/>
          <w:szCs w:val="18"/>
        </w:rPr>
        <w:t xml:space="preserve">                 do występowania w imieniu </w:t>
      </w:r>
      <w:r w:rsidR="0009351E" w:rsidRPr="007C3B32">
        <w:rPr>
          <w:rFonts w:ascii="Arial" w:hAnsi="Arial" w:cs="Arial"/>
          <w:sz w:val="18"/>
          <w:szCs w:val="18"/>
        </w:rPr>
        <w:t>w</w:t>
      </w:r>
      <w:r w:rsidRPr="007C3B32">
        <w:rPr>
          <w:rFonts w:ascii="Arial" w:hAnsi="Arial" w:cs="Arial"/>
          <w:sz w:val="18"/>
          <w:szCs w:val="18"/>
        </w:rPr>
        <w:t>ykonawcy</w:t>
      </w:r>
    </w:p>
    <w:p w14:paraId="43A640F8" w14:textId="77777777" w:rsidR="0009351E" w:rsidRPr="006D7081" w:rsidRDefault="0009351E" w:rsidP="00923E60">
      <w:pPr>
        <w:ind w:left="3600"/>
        <w:rPr>
          <w:rFonts w:ascii="Arial" w:hAnsi="Arial" w:cs="Arial"/>
          <w:sz w:val="22"/>
          <w:szCs w:val="22"/>
        </w:rPr>
      </w:pPr>
    </w:p>
    <w:p w14:paraId="5C174475" w14:textId="77777777" w:rsidR="0009351E" w:rsidRPr="007C3B32" w:rsidRDefault="0009351E" w:rsidP="00923E60">
      <w:pPr>
        <w:ind w:left="3600"/>
        <w:rPr>
          <w:rFonts w:ascii="Arial" w:hAnsi="Arial" w:cs="Arial"/>
        </w:rPr>
      </w:pPr>
      <w:r w:rsidRPr="007C3B32">
        <w:rPr>
          <w:rFonts w:ascii="Arial" w:hAnsi="Arial" w:cs="Arial"/>
        </w:rPr>
        <w:t xml:space="preserve">                 </w:t>
      </w:r>
      <w:r w:rsidR="007C3B32">
        <w:rPr>
          <w:rFonts w:ascii="Arial" w:hAnsi="Arial" w:cs="Arial"/>
        </w:rPr>
        <w:t xml:space="preserve">          </w:t>
      </w:r>
      <w:r w:rsidRPr="007C3B32">
        <w:rPr>
          <w:rFonts w:ascii="Arial" w:hAnsi="Arial" w:cs="Arial"/>
        </w:rPr>
        <w:t xml:space="preserve">  /podpisano elektronicznie/</w:t>
      </w:r>
    </w:p>
    <w:p w14:paraId="2F7E3BC3" w14:textId="77777777" w:rsidR="00544D12" w:rsidRPr="006D7081" w:rsidRDefault="00544D12" w:rsidP="00544D12">
      <w:pPr>
        <w:jc w:val="right"/>
        <w:rPr>
          <w:rFonts w:ascii="Arial" w:hAnsi="Arial" w:cs="Arial"/>
          <w:sz w:val="22"/>
          <w:szCs w:val="22"/>
        </w:rPr>
      </w:pPr>
    </w:p>
    <w:p w14:paraId="18C778B1" w14:textId="77777777" w:rsidR="00923E60" w:rsidRPr="006D7081" w:rsidRDefault="00923E60" w:rsidP="00544D12">
      <w:pPr>
        <w:jc w:val="right"/>
        <w:rPr>
          <w:rFonts w:ascii="Arial" w:hAnsi="Arial" w:cs="Arial"/>
          <w:sz w:val="22"/>
          <w:szCs w:val="22"/>
        </w:rPr>
      </w:pPr>
    </w:p>
    <w:p w14:paraId="376DD167" w14:textId="77777777" w:rsidR="0072644C" w:rsidRPr="006D7081" w:rsidRDefault="0072644C" w:rsidP="0072644C">
      <w:pPr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>Wypełniając  proszę o usunięcie poniższej  informacji  !!!</w:t>
      </w:r>
    </w:p>
    <w:p w14:paraId="0B07319D" w14:textId="77777777" w:rsidR="0072644C" w:rsidRPr="006D7081" w:rsidRDefault="0072644C" w:rsidP="0072644C">
      <w:pPr>
        <w:pStyle w:val="Akapitzlist"/>
        <w:spacing w:before="120" w:line="360" w:lineRule="auto"/>
        <w:ind w:left="360" w:hanging="360"/>
        <w:jc w:val="both"/>
        <w:rPr>
          <w:rFonts w:ascii="Arial" w:hAnsi="Arial" w:cs="Arial"/>
          <w:b/>
          <w:bCs/>
          <w:color w:val="00B050"/>
          <w:sz w:val="22"/>
          <w:szCs w:val="22"/>
          <w:u w:val="single"/>
        </w:rPr>
      </w:pPr>
    </w:p>
    <w:p w14:paraId="2E071BAB" w14:textId="77777777" w:rsidR="0072644C" w:rsidRPr="006D7081" w:rsidRDefault="0072644C" w:rsidP="0072644C">
      <w:pPr>
        <w:pStyle w:val="Akapitzlist"/>
        <w:spacing w:before="120" w:line="360" w:lineRule="auto"/>
        <w:ind w:left="0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 xml:space="preserve">oświadczenie po wypełnieniu należy podpisać kwalifikowanym podpisem elektronicznym lub podpisem zaufanym lub podpisem osobistym przez osoby upoważnione do składania oświadczeń woli w imieniu wykonawcy. </w:t>
      </w:r>
    </w:p>
    <w:p w14:paraId="61BD3B79" w14:textId="77777777" w:rsidR="00923E60" w:rsidRPr="006D7081" w:rsidRDefault="00923E60" w:rsidP="00544D12">
      <w:pPr>
        <w:jc w:val="right"/>
        <w:rPr>
          <w:rFonts w:ascii="Arial" w:hAnsi="Arial" w:cs="Arial"/>
          <w:sz w:val="22"/>
          <w:szCs w:val="22"/>
        </w:rPr>
      </w:pPr>
    </w:p>
    <w:p w14:paraId="339F6E52" w14:textId="77777777" w:rsidR="00036255" w:rsidRPr="006D7081" w:rsidRDefault="0072644C" w:rsidP="00036255">
      <w:pPr>
        <w:pStyle w:val="Akapitzlist"/>
        <w:spacing w:before="120" w:line="360" w:lineRule="auto"/>
        <w:ind w:left="284"/>
        <w:rPr>
          <w:rFonts w:ascii="Arial" w:hAnsi="Arial" w:cs="Arial"/>
          <w:b/>
          <w:bCs/>
          <w:color w:val="00B050"/>
          <w:sz w:val="22"/>
          <w:szCs w:val="22"/>
          <w:u w:val="single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 xml:space="preserve">                       </w:t>
      </w:r>
      <w:r w:rsidRPr="006D7081">
        <w:rPr>
          <w:rFonts w:ascii="Arial" w:hAnsi="Arial" w:cs="Arial"/>
          <w:b/>
          <w:bCs/>
          <w:color w:val="00B050"/>
          <w:sz w:val="22"/>
          <w:szCs w:val="22"/>
          <w:u w:val="single"/>
        </w:rPr>
        <w:t xml:space="preserve"> </w:t>
      </w:r>
      <w:r w:rsidR="00036255" w:rsidRPr="006D7081">
        <w:rPr>
          <w:rFonts w:ascii="Arial" w:hAnsi="Arial" w:cs="Arial"/>
          <w:b/>
          <w:bCs/>
          <w:color w:val="00B050"/>
          <w:sz w:val="22"/>
          <w:szCs w:val="22"/>
          <w:u w:val="single"/>
        </w:rPr>
        <w:t>PODPIS ODRĘCZNY JEST ZBĘDNY !</w:t>
      </w:r>
    </w:p>
    <w:p w14:paraId="0657FFB5" w14:textId="77777777" w:rsidR="00923E60" w:rsidRPr="006D7081" w:rsidRDefault="00923E60" w:rsidP="00544D12">
      <w:pPr>
        <w:jc w:val="right"/>
        <w:rPr>
          <w:rFonts w:ascii="Arial" w:hAnsi="Arial" w:cs="Arial"/>
          <w:sz w:val="22"/>
          <w:szCs w:val="22"/>
        </w:rPr>
      </w:pPr>
    </w:p>
    <w:p w14:paraId="2E13CDF4" w14:textId="77777777" w:rsidR="008D2E64" w:rsidRDefault="008D2E64" w:rsidP="008D2E64">
      <w:pPr>
        <w:pStyle w:val="Styl"/>
        <w:tabs>
          <w:tab w:val="left" w:pos="284"/>
        </w:tabs>
        <w:spacing w:after="120" w:line="249" w:lineRule="exact"/>
        <w:ind w:left="5" w:hanging="289"/>
        <w:jc w:val="right"/>
        <w:rPr>
          <w:bCs/>
          <w:sz w:val="22"/>
          <w:szCs w:val="22"/>
        </w:rPr>
      </w:pPr>
    </w:p>
    <w:sectPr w:rsidR="008D2E64" w:rsidSect="00C7616E">
      <w:headerReference w:type="default" r:id="rId27"/>
      <w:footerReference w:type="even" r:id="rId28"/>
      <w:footerReference w:type="default" r:id="rId29"/>
      <w:pgSz w:w="11907" w:h="16840"/>
      <w:pgMar w:top="0" w:right="1134" w:bottom="2127" w:left="2694" w:header="0" w:footer="118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8E48" w14:textId="77777777" w:rsidR="00BA1F2E" w:rsidRDefault="00BA1F2E" w:rsidP="00983762">
      <w:r>
        <w:separator/>
      </w:r>
    </w:p>
  </w:endnote>
  <w:endnote w:type="continuationSeparator" w:id="0">
    <w:p w14:paraId="4A6A1FE6" w14:textId="77777777" w:rsidR="00BA1F2E" w:rsidRDefault="00BA1F2E" w:rsidP="009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1061" w14:textId="77777777" w:rsidR="00BA1F2E" w:rsidRDefault="00BA1F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0334E" w14:textId="77777777" w:rsidR="00BA1F2E" w:rsidRDefault="00BA1F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A940" w14:textId="77777777" w:rsidR="00BA1F2E" w:rsidRPr="00B563E2" w:rsidRDefault="00DD2133" w:rsidP="00596A61">
    <w:pPr>
      <w:pStyle w:val="Stopka"/>
      <w:spacing w:after="120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1677541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Strona </w: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z </w: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BA1F2E" w:rsidRPr="00B563E2">
      <w:rPr>
        <w:rFonts w:ascii="Verdana" w:hAnsi="Verdana"/>
        <w:sz w:val="20"/>
        <w:szCs w:val="20"/>
      </w:rPr>
      <w:t xml:space="preserve"> </w:t>
    </w:r>
  </w:p>
  <w:p w14:paraId="1526CB9A" w14:textId="77777777" w:rsidR="00BA1F2E" w:rsidRPr="00B563E2" w:rsidRDefault="00BA1F2E" w:rsidP="002E3FF2">
    <w:pPr>
      <w:pStyle w:val="Stopka"/>
      <w:spacing w:line="276" w:lineRule="auto"/>
      <w:rPr>
        <w:rFonts w:ascii="Verdana" w:hAnsi="Verdana" w:cs="Arial"/>
        <w:sz w:val="14"/>
        <w:szCs w:val="14"/>
      </w:rPr>
    </w:pPr>
    <w:r w:rsidRPr="00B563E2">
      <w:rPr>
        <w:rFonts w:ascii="Verdana" w:hAnsi="Verdana" w:cs="Arial"/>
        <w:noProof/>
        <w:spacing w:val="2"/>
        <w:sz w:val="14"/>
        <w:szCs w:val="14"/>
      </w:rPr>
      <w:drawing>
        <wp:anchor distT="0" distB="0" distL="114300" distR="114300" simplePos="0" relativeHeight="251658240" behindDoc="1" locked="1" layoutInCell="1" allowOverlap="1" wp14:anchorId="644C2531" wp14:editId="583BB359">
          <wp:simplePos x="0" y="0"/>
          <wp:positionH relativeFrom="column">
            <wp:posOffset>4619625</wp:posOffset>
          </wp:positionH>
          <wp:positionV relativeFrom="page">
            <wp:posOffset>9410700</wp:posOffset>
          </wp:positionV>
          <wp:extent cx="1258570" cy="8489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3E2">
      <w:rPr>
        <w:rFonts w:ascii="Verdana" w:hAnsi="Verdana" w:cs="Arial"/>
        <w:sz w:val="14"/>
        <w:szCs w:val="14"/>
      </w:rPr>
      <w:t>Sieć Badawcza Łukasiewicz – Instytut Ciężkiej Syntezy Organicznej ”Blachownia”,</w:t>
    </w:r>
  </w:p>
  <w:p w14:paraId="0C5D9423" w14:textId="77777777" w:rsidR="00BA1F2E" w:rsidRPr="00B563E2" w:rsidRDefault="00BA1F2E" w:rsidP="001D0BB7">
    <w:pPr>
      <w:pStyle w:val="Stopka"/>
      <w:tabs>
        <w:tab w:val="clear" w:pos="4536"/>
        <w:tab w:val="clear" w:pos="9072"/>
        <w:tab w:val="right" w:pos="7655"/>
      </w:tabs>
      <w:spacing w:line="276" w:lineRule="auto"/>
      <w:rPr>
        <w:rFonts w:ascii="Verdana" w:hAnsi="Verdana" w:cs="Arial"/>
        <w:sz w:val="14"/>
        <w:szCs w:val="14"/>
        <w:lang w:val="en-US"/>
      </w:rPr>
    </w:pPr>
    <w:r w:rsidRPr="00B563E2">
      <w:rPr>
        <w:rFonts w:ascii="Verdana" w:hAnsi="Verdana" w:cs="Arial"/>
        <w:sz w:val="14"/>
        <w:szCs w:val="14"/>
      </w:rPr>
      <w:t xml:space="preserve">47-225 Kędzierzyn-Koźle, ul. Energetyków 9, Tel. </w:t>
    </w:r>
    <w:r w:rsidRPr="00B563E2">
      <w:rPr>
        <w:rFonts w:ascii="Verdana" w:hAnsi="Verdana" w:cs="Arial"/>
        <w:sz w:val="14"/>
        <w:szCs w:val="14"/>
        <w:lang w:val="en-US"/>
      </w:rPr>
      <w:t>+48 77 487 34 70,</w:t>
    </w:r>
    <w:r w:rsidRPr="00B563E2">
      <w:rPr>
        <w:rFonts w:ascii="Verdana" w:hAnsi="Verdana" w:cs="Arial"/>
        <w:sz w:val="14"/>
        <w:szCs w:val="14"/>
        <w:lang w:val="en-US"/>
      </w:rPr>
      <w:tab/>
    </w:r>
  </w:p>
  <w:p w14:paraId="7D08B73C" w14:textId="77777777" w:rsidR="00BA1F2E" w:rsidRPr="00B563E2" w:rsidRDefault="00BA1F2E" w:rsidP="002E3FF2">
    <w:pPr>
      <w:pStyle w:val="Stopka"/>
      <w:spacing w:line="276" w:lineRule="auto"/>
      <w:rPr>
        <w:rFonts w:ascii="Verdana" w:hAnsi="Verdana" w:cs="Arial"/>
        <w:sz w:val="14"/>
        <w:szCs w:val="14"/>
        <w:lang w:val="en-US"/>
      </w:rPr>
    </w:pPr>
    <w:r w:rsidRPr="00B563E2">
      <w:rPr>
        <w:rFonts w:ascii="Verdana" w:hAnsi="Verdana" w:cs="Arial"/>
        <w:sz w:val="14"/>
        <w:szCs w:val="14"/>
        <w:lang w:val="en-US"/>
      </w:rPr>
      <w:t xml:space="preserve">E-mail: </w:t>
    </w:r>
    <w:hyperlink r:id="rId2" w:history="1">
      <w:r w:rsidRPr="00B563E2">
        <w:rPr>
          <w:rStyle w:val="Hipercze"/>
          <w:rFonts w:ascii="Verdana" w:hAnsi="Verdana" w:cs="Arial"/>
          <w:color w:val="000000" w:themeColor="text1"/>
          <w:sz w:val="14"/>
          <w:szCs w:val="14"/>
          <w:u w:val="none"/>
          <w:lang w:val="en-US"/>
        </w:rPr>
        <w:t>info@icso.lukasiewicz.gov.pl</w:t>
      </w:r>
    </w:hyperlink>
    <w:r w:rsidRPr="00B563E2">
      <w:rPr>
        <w:rFonts w:ascii="Verdana" w:hAnsi="Verdana" w:cs="Arial"/>
        <w:sz w:val="14"/>
        <w:szCs w:val="14"/>
        <w:lang w:val="en-US"/>
      </w:rPr>
      <w:t xml:space="preserve"> | NIP: 749 210 92 60, REGON: 000041631,</w:t>
    </w:r>
  </w:p>
  <w:p w14:paraId="526A85A9" w14:textId="7175CDB5" w:rsidR="00BA1F2E" w:rsidRPr="00B563E2" w:rsidRDefault="00BA1F2E" w:rsidP="002E3FF2">
    <w:pPr>
      <w:pStyle w:val="Stopka"/>
      <w:spacing w:line="276" w:lineRule="auto"/>
      <w:rPr>
        <w:rFonts w:ascii="Verdana" w:hAnsi="Verdana" w:cs="Arial"/>
        <w:sz w:val="14"/>
        <w:szCs w:val="14"/>
      </w:rPr>
    </w:pPr>
    <w:r w:rsidRPr="00B563E2">
      <w:rPr>
        <w:rFonts w:ascii="Verdana" w:hAnsi="Verdana" w:cs="Arial"/>
        <w:sz w:val="14"/>
        <w:szCs w:val="14"/>
      </w:rPr>
      <w:t>Sąd Rejonowy w Opolu, VIII Wydział Gospodarczy KRS 0000850420</w:t>
    </w:r>
    <w:r w:rsidR="00C91F2D">
      <w:rPr>
        <w:rFonts w:ascii="Verdana" w:hAnsi="Verdana" w:cs="Arial"/>
        <w:sz w:val="14"/>
        <w:szCs w:val="14"/>
      </w:rPr>
      <w:t>, BDO: 00030848</w:t>
    </w:r>
    <w:r w:rsidR="00C726AA">
      <w:rPr>
        <w:rFonts w:ascii="Verdana" w:hAnsi="Verdana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7A32" w14:textId="77777777" w:rsidR="00BA1F2E" w:rsidRDefault="00BA1F2E" w:rsidP="00983762">
      <w:r>
        <w:separator/>
      </w:r>
    </w:p>
  </w:footnote>
  <w:footnote w:type="continuationSeparator" w:id="0">
    <w:p w14:paraId="674C131F" w14:textId="77777777" w:rsidR="00BA1F2E" w:rsidRDefault="00BA1F2E" w:rsidP="0098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6DB3" w14:textId="77777777" w:rsidR="00BA1F2E" w:rsidRDefault="00BA1F2E" w:rsidP="00892BBA">
    <w:pPr>
      <w:pStyle w:val="Nagwek1"/>
      <w:tabs>
        <w:tab w:val="clear" w:pos="720"/>
      </w:tabs>
      <w:ind w:left="0"/>
      <w:jc w:val="both"/>
      <w:rPr>
        <w:noProof/>
      </w:rPr>
    </w:pPr>
  </w:p>
  <w:p w14:paraId="26566138" w14:textId="77777777" w:rsidR="00BA1F2E" w:rsidRDefault="00BA1F2E" w:rsidP="00892BBA">
    <w:pPr>
      <w:pStyle w:val="Nagwek1"/>
      <w:tabs>
        <w:tab w:val="clear" w:pos="720"/>
      </w:tabs>
      <w:ind w:left="0"/>
      <w:jc w:val="both"/>
      <w:rPr>
        <w:noProof/>
      </w:rPr>
    </w:pPr>
  </w:p>
  <w:p w14:paraId="5ADC581D" w14:textId="4F11D022" w:rsidR="00BA1F2E" w:rsidRDefault="00BA1F2E" w:rsidP="00BF2B85">
    <w:pPr>
      <w:pStyle w:val="Nagwek1"/>
      <w:ind w:left="0"/>
      <w:jc w:val="both"/>
      <w:rPr>
        <w:noProof/>
      </w:rPr>
    </w:pPr>
    <w:r>
      <w:rPr>
        <w:noProof/>
      </w:rPr>
      <w:t xml:space="preserve">                                               </w:t>
    </w:r>
  </w:p>
  <w:p w14:paraId="522D4845" w14:textId="77777777" w:rsidR="00BA1F2E" w:rsidRDefault="00BA1F2E" w:rsidP="00BF2B85">
    <w:pPr>
      <w:pStyle w:val="Nagwek1"/>
      <w:ind w:left="0"/>
      <w:jc w:val="both"/>
      <w:rPr>
        <w:noProof/>
      </w:rPr>
    </w:pPr>
  </w:p>
  <w:p w14:paraId="2E3A62F2" w14:textId="77777777" w:rsidR="00BA1F2E" w:rsidRDefault="00BA1F2E" w:rsidP="00BF78ED">
    <w:pPr>
      <w:pStyle w:val="Nagwek1"/>
      <w:ind w:left="0"/>
      <w:jc w:val="both"/>
      <w:rPr>
        <w:rFonts w:ascii="Arial" w:hAnsi="Arial"/>
        <w:noProof/>
      </w:rPr>
    </w:pPr>
    <w:r>
      <w:rPr>
        <w:noProof/>
      </w:rPr>
      <w:t xml:space="preserve">                                          </w:t>
    </w:r>
    <w:r>
      <w:rPr>
        <w:rFonts w:ascii="Arial" w:hAnsi="Arial"/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FAD48C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436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26284A9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8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 w15:restartNumberingAfterBreak="0">
    <w:nsid w:val="0258086B"/>
    <w:multiLevelType w:val="hybridMultilevel"/>
    <w:tmpl w:val="B7DE592C"/>
    <w:lvl w:ilvl="0" w:tplc="650C12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676EC"/>
    <w:multiLevelType w:val="hybridMultilevel"/>
    <w:tmpl w:val="CCE89898"/>
    <w:lvl w:ilvl="0" w:tplc="A01E27B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03237681"/>
    <w:multiLevelType w:val="hybridMultilevel"/>
    <w:tmpl w:val="DACC6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65257"/>
    <w:multiLevelType w:val="hybridMultilevel"/>
    <w:tmpl w:val="FDFC32D0"/>
    <w:lvl w:ilvl="0" w:tplc="00BA5952">
      <w:start w:val="1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A5754D"/>
    <w:multiLevelType w:val="singleLevel"/>
    <w:tmpl w:val="D122B470"/>
    <w:lvl w:ilvl="0">
      <w:start w:val="4"/>
      <w:numFmt w:val="upperRoman"/>
      <w:pStyle w:val="Nagwek8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6" w15:restartNumberingAfterBreak="0">
    <w:nsid w:val="21DD4E00"/>
    <w:multiLevelType w:val="hybridMultilevel"/>
    <w:tmpl w:val="C5500506"/>
    <w:lvl w:ilvl="0" w:tplc="387AF99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176B9D"/>
    <w:multiLevelType w:val="hybridMultilevel"/>
    <w:tmpl w:val="04907F14"/>
    <w:lvl w:ilvl="0" w:tplc="C4F819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D01D00"/>
    <w:multiLevelType w:val="hybridMultilevel"/>
    <w:tmpl w:val="E76A66D0"/>
    <w:lvl w:ilvl="0" w:tplc="9DA8B1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8916AD"/>
    <w:multiLevelType w:val="hybridMultilevel"/>
    <w:tmpl w:val="F51244EA"/>
    <w:lvl w:ilvl="0" w:tplc="1840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E1497C"/>
    <w:multiLevelType w:val="hybridMultilevel"/>
    <w:tmpl w:val="99524B34"/>
    <w:lvl w:ilvl="0" w:tplc="F61C286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2AD5699B"/>
    <w:multiLevelType w:val="multilevel"/>
    <w:tmpl w:val="8084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BD556EC"/>
    <w:multiLevelType w:val="hybridMultilevel"/>
    <w:tmpl w:val="3CB44682"/>
    <w:lvl w:ilvl="0" w:tplc="9064C7DE">
      <w:start w:val="1"/>
      <w:numFmt w:val="decimal"/>
      <w:lvlText w:val="%1)"/>
      <w:lvlJc w:val="left"/>
      <w:pPr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3" w15:restartNumberingAfterBreak="0">
    <w:nsid w:val="34B549CD"/>
    <w:multiLevelType w:val="hybridMultilevel"/>
    <w:tmpl w:val="15DC09FA"/>
    <w:lvl w:ilvl="0" w:tplc="40F434B8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88C0B4D"/>
    <w:multiLevelType w:val="hybridMultilevel"/>
    <w:tmpl w:val="533E0BF2"/>
    <w:lvl w:ilvl="0" w:tplc="567404AA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38FD76CF"/>
    <w:multiLevelType w:val="hybridMultilevel"/>
    <w:tmpl w:val="3530D8D2"/>
    <w:lvl w:ilvl="0" w:tplc="918EA1AC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931AB"/>
    <w:multiLevelType w:val="hybridMultilevel"/>
    <w:tmpl w:val="17603C88"/>
    <w:lvl w:ilvl="0" w:tplc="9D9A9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17041"/>
    <w:multiLevelType w:val="hybridMultilevel"/>
    <w:tmpl w:val="5E86A1A8"/>
    <w:lvl w:ilvl="0" w:tplc="538CB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F6ACB"/>
    <w:multiLevelType w:val="hybridMultilevel"/>
    <w:tmpl w:val="2C24DA8C"/>
    <w:lvl w:ilvl="0" w:tplc="24F2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607"/>
    <w:multiLevelType w:val="hybridMultilevel"/>
    <w:tmpl w:val="8F226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D375E"/>
    <w:multiLevelType w:val="hybridMultilevel"/>
    <w:tmpl w:val="4786330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B1293"/>
    <w:multiLevelType w:val="hybridMultilevel"/>
    <w:tmpl w:val="01825946"/>
    <w:lvl w:ilvl="0" w:tplc="3774ACE0">
      <w:start w:val="1"/>
      <w:numFmt w:val="bullet"/>
      <w:pStyle w:val="wyp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6054D"/>
    <w:multiLevelType w:val="hybridMultilevel"/>
    <w:tmpl w:val="25E88D50"/>
    <w:lvl w:ilvl="0" w:tplc="AA389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3168E"/>
    <w:multiLevelType w:val="hybridMultilevel"/>
    <w:tmpl w:val="06FE9326"/>
    <w:lvl w:ilvl="0" w:tplc="922E56FA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4E7B0074"/>
    <w:multiLevelType w:val="hybridMultilevel"/>
    <w:tmpl w:val="07A822DE"/>
    <w:lvl w:ilvl="0" w:tplc="060C4F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400B6"/>
    <w:multiLevelType w:val="hybridMultilevel"/>
    <w:tmpl w:val="9D64B0C0"/>
    <w:lvl w:ilvl="0" w:tplc="FEF81F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570405A6"/>
    <w:multiLevelType w:val="hybridMultilevel"/>
    <w:tmpl w:val="1FDC8890"/>
    <w:lvl w:ilvl="0" w:tplc="E5D4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C19A7"/>
    <w:multiLevelType w:val="multilevel"/>
    <w:tmpl w:val="182C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B214005"/>
    <w:multiLevelType w:val="hybridMultilevel"/>
    <w:tmpl w:val="7324C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41804"/>
    <w:multiLevelType w:val="hybridMultilevel"/>
    <w:tmpl w:val="8D543FF8"/>
    <w:lvl w:ilvl="0" w:tplc="8EE0BA9C">
      <w:start w:val="1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5B976E71"/>
    <w:multiLevelType w:val="hybridMultilevel"/>
    <w:tmpl w:val="25BAB6A4"/>
    <w:lvl w:ilvl="0" w:tplc="FD38E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BD2E90"/>
    <w:multiLevelType w:val="hybridMultilevel"/>
    <w:tmpl w:val="C65A1634"/>
    <w:lvl w:ilvl="0" w:tplc="36BE680E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611E14F2"/>
    <w:multiLevelType w:val="hybridMultilevel"/>
    <w:tmpl w:val="6B2CED26"/>
    <w:lvl w:ilvl="0" w:tplc="1114A4F2">
      <w:start w:val="2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65E54BF8"/>
    <w:multiLevelType w:val="hybridMultilevel"/>
    <w:tmpl w:val="DA045F0E"/>
    <w:lvl w:ilvl="0" w:tplc="538CB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F0083"/>
    <w:multiLevelType w:val="hybridMultilevel"/>
    <w:tmpl w:val="9C0C24FC"/>
    <w:lvl w:ilvl="0" w:tplc="3F18F542">
      <w:start w:val="1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B4331F"/>
    <w:multiLevelType w:val="hybridMultilevel"/>
    <w:tmpl w:val="0D1C2C62"/>
    <w:lvl w:ilvl="0" w:tplc="0BE4A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628E0"/>
    <w:multiLevelType w:val="hybridMultilevel"/>
    <w:tmpl w:val="24B46C46"/>
    <w:lvl w:ilvl="0" w:tplc="FD6EFC42">
      <w:start w:val="1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9" w15:restartNumberingAfterBreak="0">
    <w:nsid w:val="70A3650C"/>
    <w:multiLevelType w:val="multilevel"/>
    <w:tmpl w:val="F1CE14B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6"/>
        </w:tabs>
        <w:ind w:left="2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2"/>
        </w:tabs>
        <w:ind w:left="37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55"/>
        </w:tabs>
        <w:ind w:left="4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08"/>
        </w:tabs>
        <w:ind w:left="5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01"/>
        </w:tabs>
        <w:ind w:left="56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54"/>
        </w:tabs>
        <w:ind w:left="6454" w:hanging="1800"/>
      </w:pPr>
      <w:rPr>
        <w:rFonts w:hint="default"/>
      </w:rPr>
    </w:lvl>
  </w:abstractNum>
  <w:abstractNum w:abstractNumId="50" w15:restartNumberingAfterBreak="0">
    <w:nsid w:val="72D346D6"/>
    <w:multiLevelType w:val="hybridMultilevel"/>
    <w:tmpl w:val="B4D00DE6"/>
    <w:lvl w:ilvl="0" w:tplc="E4E84E9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A2E94"/>
    <w:multiLevelType w:val="hybridMultilevel"/>
    <w:tmpl w:val="23001380"/>
    <w:lvl w:ilvl="0" w:tplc="E0EA22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EE0757"/>
    <w:multiLevelType w:val="hybridMultilevel"/>
    <w:tmpl w:val="E512A97E"/>
    <w:lvl w:ilvl="0" w:tplc="44D053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3" w15:restartNumberingAfterBreak="0">
    <w:nsid w:val="76532861"/>
    <w:multiLevelType w:val="hybridMultilevel"/>
    <w:tmpl w:val="B0B6DD2C"/>
    <w:lvl w:ilvl="0" w:tplc="0415000F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4" w15:restartNumberingAfterBreak="0">
    <w:nsid w:val="7ACA6CBA"/>
    <w:multiLevelType w:val="singleLevel"/>
    <w:tmpl w:val="6B66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5" w15:restartNumberingAfterBreak="0">
    <w:nsid w:val="7D60292C"/>
    <w:multiLevelType w:val="hybridMultilevel"/>
    <w:tmpl w:val="B90821E6"/>
    <w:lvl w:ilvl="0" w:tplc="89A89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141C1"/>
    <w:multiLevelType w:val="hybridMultilevel"/>
    <w:tmpl w:val="742E87D8"/>
    <w:lvl w:ilvl="0" w:tplc="7B82A996">
      <w:start w:val="1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 w15:restartNumberingAfterBreak="0">
    <w:nsid w:val="7E9A3548"/>
    <w:multiLevelType w:val="hybridMultilevel"/>
    <w:tmpl w:val="8BB63A54"/>
    <w:lvl w:ilvl="0" w:tplc="3CCCD6DE">
      <w:start w:val="17"/>
      <w:numFmt w:val="decimal"/>
      <w:lvlText w:val="%1."/>
      <w:lvlJc w:val="left"/>
      <w:pPr>
        <w:ind w:left="-66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378937217">
    <w:abstractNumId w:val="49"/>
  </w:num>
  <w:num w:numId="2" w16cid:durableId="1288976655">
    <w:abstractNumId w:val="15"/>
  </w:num>
  <w:num w:numId="3" w16cid:durableId="1607617245">
    <w:abstractNumId w:val="53"/>
  </w:num>
  <w:num w:numId="4" w16cid:durableId="283198878">
    <w:abstractNumId w:val="54"/>
  </w:num>
  <w:num w:numId="5" w16cid:durableId="2029791859">
    <w:abstractNumId w:val="31"/>
  </w:num>
  <w:num w:numId="6" w16cid:durableId="756054526">
    <w:abstractNumId w:val="25"/>
  </w:num>
  <w:num w:numId="7" w16cid:durableId="1528829346">
    <w:abstractNumId w:val="51"/>
  </w:num>
  <w:num w:numId="8" w16cid:durableId="1420978544">
    <w:abstractNumId w:val="29"/>
  </w:num>
  <w:num w:numId="9" w16cid:durableId="2083522196">
    <w:abstractNumId w:val="9"/>
  </w:num>
  <w:num w:numId="10" w16cid:durableId="2012562345">
    <w:abstractNumId w:val="17"/>
  </w:num>
  <w:num w:numId="11" w16cid:durableId="150367296">
    <w:abstractNumId w:val="30"/>
  </w:num>
  <w:num w:numId="12" w16cid:durableId="1332902910">
    <w:abstractNumId w:val="26"/>
  </w:num>
  <w:num w:numId="13" w16cid:durableId="907614402">
    <w:abstractNumId w:val="39"/>
  </w:num>
  <w:num w:numId="14" w16cid:durableId="1003581500">
    <w:abstractNumId w:val="57"/>
  </w:num>
  <w:num w:numId="15" w16cid:durableId="1409115628">
    <w:abstractNumId w:val="20"/>
  </w:num>
  <w:num w:numId="16" w16cid:durableId="1531525383">
    <w:abstractNumId w:val="10"/>
  </w:num>
  <w:num w:numId="17" w16cid:durableId="1485122933">
    <w:abstractNumId w:val="19"/>
  </w:num>
  <w:num w:numId="18" w16cid:durableId="470640747">
    <w:abstractNumId w:val="27"/>
  </w:num>
  <w:num w:numId="19" w16cid:durableId="833761259">
    <w:abstractNumId w:val="23"/>
  </w:num>
  <w:num w:numId="20" w16cid:durableId="1553497728">
    <w:abstractNumId w:val="46"/>
  </w:num>
  <w:num w:numId="21" w16cid:durableId="1358850796">
    <w:abstractNumId w:val="14"/>
  </w:num>
  <w:num w:numId="22" w16cid:durableId="846555308">
    <w:abstractNumId w:val="24"/>
  </w:num>
  <w:num w:numId="23" w16cid:durableId="1106458943">
    <w:abstractNumId w:val="18"/>
  </w:num>
  <w:num w:numId="24" w16cid:durableId="541409191">
    <w:abstractNumId w:val="35"/>
  </w:num>
  <w:num w:numId="25" w16cid:durableId="478418995">
    <w:abstractNumId w:val="33"/>
  </w:num>
  <w:num w:numId="26" w16cid:durableId="621693319">
    <w:abstractNumId w:val="11"/>
  </w:num>
  <w:num w:numId="27" w16cid:durableId="306250896">
    <w:abstractNumId w:val="42"/>
  </w:num>
  <w:num w:numId="28" w16cid:durableId="19476547">
    <w:abstractNumId w:val="22"/>
  </w:num>
  <w:num w:numId="29" w16cid:durableId="719520101">
    <w:abstractNumId w:val="16"/>
  </w:num>
  <w:num w:numId="30" w16cid:durableId="1529684862">
    <w:abstractNumId w:val="32"/>
  </w:num>
  <w:num w:numId="31" w16cid:durableId="1749109915">
    <w:abstractNumId w:val="52"/>
  </w:num>
  <w:num w:numId="32" w16cid:durableId="886725489">
    <w:abstractNumId w:val="44"/>
  </w:num>
  <w:num w:numId="33" w16cid:durableId="1313410375">
    <w:abstractNumId w:val="48"/>
  </w:num>
  <w:num w:numId="34" w16cid:durableId="1402556545">
    <w:abstractNumId w:val="56"/>
  </w:num>
  <w:num w:numId="35" w16cid:durableId="1484855171">
    <w:abstractNumId w:val="45"/>
  </w:num>
  <w:num w:numId="36" w16cid:durableId="370886587">
    <w:abstractNumId w:val="43"/>
  </w:num>
  <w:num w:numId="37" w16cid:durableId="1589920174">
    <w:abstractNumId w:val="13"/>
  </w:num>
  <w:num w:numId="38" w16cid:durableId="886139427">
    <w:abstractNumId w:val="47"/>
  </w:num>
  <w:num w:numId="39" w16cid:durableId="1183713371">
    <w:abstractNumId w:val="55"/>
  </w:num>
  <w:num w:numId="40" w16cid:durableId="261764233">
    <w:abstractNumId w:val="41"/>
  </w:num>
  <w:num w:numId="41" w16cid:durableId="2076077980">
    <w:abstractNumId w:val="28"/>
  </w:num>
  <w:num w:numId="42" w16cid:durableId="781530446">
    <w:abstractNumId w:val="12"/>
  </w:num>
  <w:num w:numId="43" w16cid:durableId="133256533">
    <w:abstractNumId w:val="36"/>
  </w:num>
  <w:num w:numId="44" w16cid:durableId="1807235118">
    <w:abstractNumId w:val="40"/>
  </w:num>
  <w:num w:numId="45" w16cid:durableId="1036349666">
    <w:abstractNumId w:val="34"/>
  </w:num>
  <w:num w:numId="46" w16cid:durableId="196939217">
    <w:abstractNumId w:val="50"/>
  </w:num>
  <w:num w:numId="47" w16cid:durableId="1894920835">
    <w:abstractNumId w:val="37"/>
  </w:num>
  <w:num w:numId="48" w16cid:durableId="110589960">
    <w:abstractNumId w:val="38"/>
  </w:num>
  <w:num w:numId="49" w16cid:durableId="926116016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4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2B"/>
    <w:rsid w:val="00000563"/>
    <w:rsid w:val="00000B37"/>
    <w:rsid w:val="0000270B"/>
    <w:rsid w:val="00002D35"/>
    <w:rsid w:val="00003DD7"/>
    <w:rsid w:val="0000445A"/>
    <w:rsid w:val="00004A43"/>
    <w:rsid w:val="00005794"/>
    <w:rsid w:val="00006722"/>
    <w:rsid w:val="000071E9"/>
    <w:rsid w:val="000077BA"/>
    <w:rsid w:val="00010C44"/>
    <w:rsid w:val="00012E93"/>
    <w:rsid w:val="000133E2"/>
    <w:rsid w:val="00016DA6"/>
    <w:rsid w:val="0001775D"/>
    <w:rsid w:val="00020882"/>
    <w:rsid w:val="00020A69"/>
    <w:rsid w:val="00020ABC"/>
    <w:rsid w:val="00021BEE"/>
    <w:rsid w:val="00023132"/>
    <w:rsid w:val="00023692"/>
    <w:rsid w:val="000239B9"/>
    <w:rsid w:val="000249D3"/>
    <w:rsid w:val="00026FA6"/>
    <w:rsid w:val="00026FCD"/>
    <w:rsid w:val="00027E6E"/>
    <w:rsid w:val="000319AA"/>
    <w:rsid w:val="00031CD4"/>
    <w:rsid w:val="00032EFE"/>
    <w:rsid w:val="0003336E"/>
    <w:rsid w:val="00033453"/>
    <w:rsid w:val="0003380C"/>
    <w:rsid w:val="00033EEB"/>
    <w:rsid w:val="00035187"/>
    <w:rsid w:val="00035E87"/>
    <w:rsid w:val="00035F00"/>
    <w:rsid w:val="00035F34"/>
    <w:rsid w:val="00036255"/>
    <w:rsid w:val="00036B01"/>
    <w:rsid w:val="00036C9C"/>
    <w:rsid w:val="00036F82"/>
    <w:rsid w:val="00037162"/>
    <w:rsid w:val="0004044E"/>
    <w:rsid w:val="00040700"/>
    <w:rsid w:val="00040849"/>
    <w:rsid w:val="000410D7"/>
    <w:rsid w:val="000413F6"/>
    <w:rsid w:val="00041650"/>
    <w:rsid w:val="00043CED"/>
    <w:rsid w:val="00044DA5"/>
    <w:rsid w:val="00045333"/>
    <w:rsid w:val="00045766"/>
    <w:rsid w:val="00045ECA"/>
    <w:rsid w:val="000467B4"/>
    <w:rsid w:val="00046D80"/>
    <w:rsid w:val="000470D4"/>
    <w:rsid w:val="000471C9"/>
    <w:rsid w:val="0004768F"/>
    <w:rsid w:val="00047A19"/>
    <w:rsid w:val="00050AF0"/>
    <w:rsid w:val="00050E9B"/>
    <w:rsid w:val="00051897"/>
    <w:rsid w:val="0005313E"/>
    <w:rsid w:val="0005353F"/>
    <w:rsid w:val="000540C3"/>
    <w:rsid w:val="0005456E"/>
    <w:rsid w:val="0005494E"/>
    <w:rsid w:val="000553ED"/>
    <w:rsid w:val="00055A29"/>
    <w:rsid w:val="00055F38"/>
    <w:rsid w:val="00056944"/>
    <w:rsid w:val="00057566"/>
    <w:rsid w:val="00057828"/>
    <w:rsid w:val="00057D40"/>
    <w:rsid w:val="000604CD"/>
    <w:rsid w:val="000619C0"/>
    <w:rsid w:val="00061A83"/>
    <w:rsid w:val="00061AB0"/>
    <w:rsid w:val="000629E9"/>
    <w:rsid w:val="00063405"/>
    <w:rsid w:val="0006486F"/>
    <w:rsid w:val="0006514D"/>
    <w:rsid w:val="00065C33"/>
    <w:rsid w:val="00066B0A"/>
    <w:rsid w:val="00066F8F"/>
    <w:rsid w:val="0006723E"/>
    <w:rsid w:val="00067E6C"/>
    <w:rsid w:val="00070C8D"/>
    <w:rsid w:val="00071F9B"/>
    <w:rsid w:val="0007408F"/>
    <w:rsid w:val="00075937"/>
    <w:rsid w:val="0007688D"/>
    <w:rsid w:val="00077680"/>
    <w:rsid w:val="00077778"/>
    <w:rsid w:val="000778A3"/>
    <w:rsid w:val="00077EF5"/>
    <w:rsid w:val="00080B5D"/>
    <w:rsid w:val="00082F3A"/>
    <w:rsid w:val="0008350B"/>
    <w:rsid w:val="000836D6"/>
    <w:rsid w:val="00083CA5"/>
    <w:rsid w:val="00083D45"/>
    <w:rsid w:val="00085B10"/>
    <w:rsid w:val="0008679F"/>
    <w:rsid w:val="000867E3"/>
    <w:rsid w:val="00086C42"/>
    <w:rsid w:val="00087311"/>
    <w:rsid w:val="00087423"/>
    <w:rsid w:val="00087A09"/>
    <w:rsid w:val="00087D3B"/>
    <w:rsid w:val="0009071D"/>
    <w:rsid w:val="00092748"/>
    <w:rsid w:val="00092F4F"/>
    <w:rsid w:val="0009351E"/>
    <w:rsid w:val="00094FD4"/>
    <w:rsid w:val="00095DD2"/>
    <w:rsid w:val="0009630D"/>
    <w:rsid w:val="000A1484"/>
    <w:rsid w:val="000A19BF"/>
    <w:rsid w:val="000A40EE"/>
    <w:rsid w:val="000A43B4"/>
    <w:rsid w:val="000A4E20"/>
    <w:rsid w:val="000A4FA5"/>
    <w:rsid w:val="000A506E"/>
    <w:rsid w:val="000A5FA3"/>
    <w:rsid w:val="000A65B5"/>
    <w:rsid w:val="000A7798"/>
    <w:rsid w:val="000A7D22"/>
    <w:rsid w:val="000B0939"/>
    <w:rsid w:val="000B0EBA"/>
    <w:rsid w:val="000B2D98"/>
    <w:rsid w:val="000B2FC1"/>
    <w:rsid w:val="000B37B5"/>
    <w:rsid w:val="000B3A88"/>
    <w:rsid w:val="000B49F8"/>
    <w:rsid w:val="000B5C04"/>
    <w:rsid w:val="000B5E71"/>
    <w:rsid w:val="000B6E25"/>
    <w:rsid w:val="000B6EF2"/>
    <w:rsid w:val="000C0729"/>
    <w:rsid w:val="000C0C81"/>
    <w:rsid w:val="000C1239"/>
    <w:rsid w:val="000C1BBE"/>
    <w:rsid w:val="000C2384"/>
    <w:rsid w:val="000C2C2D"/>
    <w:rsid w:val="000C2FD5"/>
    <w:rsid w:val="000C304E"/>
    <w:rsid w:val="000C3A0F"/>
    <w:rsid w:val="000C3E1A"/>
    <w:rsid w:val="000C3F86"/>
    <w:rsid w:val="000C4087"/>
    <w:rsid w:val="000C4571"/>
    <w:rsid w:val="000C5272"/>
    <w:rsid w:val="000C728F"/>
    <w:rsid w:val="000C7821"/>
    <w:rsid w:val="000D09E2"/>
    <w:rsid w:val="000D122C"/>
    <w:rsid w:val="000D1D45"/>
    <w:rsid w:val="000D22F6"/>
    <w:rsid w:val="000D29C9"/>
    <w:rsid w:val="000D2FB8"/>
    <w:rsid w:val="000D30F5"/>
    <w:rsid w:val="000D3798"/>
    <w:rsid w:val="000D444D"/>
    <w:rsid w:val="000D46ED"/>
    <w:rsid w:val="000D4B3B"/>
    <w:rsid w:val="000D4B6B"/>
    <w:rsid w:val="000D54BF"/>
    <w:rsid w:val="000D5B92"/>
    <w:rsid w:val="000D5DCE"/>
    <w:rsid w:val="000D6B46"/>
    <w:rsid w:val="000E09AD"/>
    <w:rsid w:val="000E0CEE"/>
    <w:rsid w:val="000E23B8"/>
    <w:rsid w:val="000E2833"/>
    <w:rsid w:val="000E31A4"/>
    <w:rsid w:val="000E3642"/>
    <w:rsid w:val="000E42D0"/>
    <w:rsid w:val="000E4501"/>
    <w:rsid w:val="000E4E93"/>
    <w:rsid w:val="000E6096"/>
    <w:rsid w:val="000E6559"/>
    <w:rsid w:val="000E698F"/>
    <w:rsid w:val="000E6A53"/>
    <w:rsid w:val="000E6A56"/>
    <w:rsid w:val="000E77A2"/>
    <w:rsid w:val="000E7890"/>
    <w:rsid w:val="000F0526"/>
    <w:rsid w:val="000F073A"/>
    <w:rsid w:val="000F0CF7"/>
    <w:rsid w:val="000F471F"/>
    <w:rsid w:val="000F4ABA"/>
    <w:rsid w:val="000F5DE9"/>
    <w:rsid w:val="000F7659"/>
    <w:rsid w:val="001019ED"/>
    <w:rsid w:val="00102554"/>
    <w:rsid w:val="00102603"/>
    <w:rsid w:val="00103641"/>
    <w:rsid w:val="00103E27"/>
    <w:rsid w:val="0010478B"/>
    <w:rsid w:val="0010487A"/>
    <w:rsid w:val="00104FC7"/>
    <w:rsid w:val="001060A7"/>
    <w:rsid w:val="00106C8A"/>
    <w:rsid w:val="00106FDD"/>
    <w:rsid w:val="001076DA"/>
    <w:rsid w:val="00110041"/>
    <w:rsid w:val="0011008A"/>
    <w:rsid w:val="00111664"/>
    <w:rsid w:val="00111667"/>
    <w:rsid w:val="00111E89"/>
    <w:rsid w:val="00112203"/>
    <w:rsid w:val="001128A7"/>
    <w:rsid w:val="00112A84"/>
    <w:rsid w:val="001131D9"/>
    <w:rsid w:val="001139D0"/>
    <w:rsid w:val="00115B67"/>
    <w:rsid w:val="00115F00"/>
    <w:rsid w:val="0011684D"/>
    <w:rsid w:val="00116A60"/>
    <w:rsid w:val="00116B23"/>
    <w:rsid w:val="00116B63"/>
    <w:rsid w:val="001205A6"/>
    <w:rsid w:val="00120B6B"/>
    <w:rsid w:val="0012180C"/>
    <w:rsid w:val="00121A94"/>
    <w:rsid w:val="00124486"/>
    <w:rsid w:val="00124867"/>
    <w:rsid w:val="00124C50"/>
    <w:rsid w:val="00124D72"/>
    <w:rsid w:val="00125AC7"/>
    <w:rsid w:val="001263C3"/>
    <w:rsid w:val="001272AF"/>
    <w:rsid w:val="001279E2"/>
    <w:rsid w:val="00127DD8"/>
    <w:rsid w:val="0013027E"/>
    <w:rsid w:val="00130A18"/>
    <w:rsid w:val="001313A4"/>
    <w:rsid w:val="001318F9"/>
    <w:rsid w:val="00131902"/>
    <w:rsid w:val="00131E5B"/>
    <w:rsid w:val="0013328C"/>
    <w:rsid w:val="001333C5"/>
    <w:rsid w:val="00133899"/>
    <w:rsid w:val="0013397A"/>
    <w:rsid w:val="0013407A"/>
    <w:rsid w:val="001347A5"/>
    <w:rsid w:val="00134860"/>
    <w:rsid w:val="00135150"/>
    <w:rsid w:val="001355B7"/>
    <w:rsid w:val="0013633A"/>
    <w:rsid w:val="00136BC9"/>
    <w:rsid w:val="00136D34"/>
    <w:rsid w:val="001377D9"/>
    <w:rsid w:val="00137F78"/>
    <w:rsid w:val="00137FD9"/>
    <w:rsid w:val="00140200"/>
    <w:rsid w:val="001417EF"/>
    <w:rsid w:val="001439D9"/>
    <w:rsid w:val="00144120"/>
    <w:rsid w:val="001445F2"/>
    <w:rsid w:val="00144B2D"/>
    <w:rsid w:val="00144E47"/>
    <w:rsid w:val="0014534D"/>
    <w:rsid w:val="00145E41"/>
    <w:rsid w:val="001464B7"/>
    <w:rsid w:val="001478BD"/>
    <w:rsid w:val="00147950"/>
    <w:rsid w:val="00147A76"/>
    <w:rsid w:val="00147C06"/>
    <w:rsid w:val="00147CD6"/>
    <w:rsid w:val="00150EDB"/>
    <w:rsid w:val="001514F9"/>
    <w:rsid w:val="00151741"/>
    <w:rsid w:val="00152F0F"/>
    <w:rsid w:val="001539BC"/>
    <w:rsid w:val="00154311"/>
    <w:rsid w:val="0015464F"/>
    <w:rsid w:val="00154AC2"/>
    <w:rsid w:val="00154AC5"/>
    <w:rsid w:val="00155254"/>
    <w:rsid w:val="00156CF0"/>
    <w:rsid w:val="00157341"/>
    <w:rsid w:val="00160325"/>
    <w:rsid w:val="00160539"/>
    <w:rsid w:val="001607FA"/>
    <w:rsid w:val="001623B5"/>
    <w:rsid w:val="001630BB"/>
    <w:rsid w:val="001630E0"/>
    <w:rsid w:val="001636CD"/>
    <w:rsid w:val="001638CB"/>
    <w:rsid w:val="00163B7D"/>
    <w:rsid w:val="00163EDC"/>
    <w:rsid w:val="001645C1"/>
    <w:rsid w:val="00165493"/>
    <w:rsid w:val="00165E05"/>
    <w:rsid w:val="001663F5"/>
    <w:rsid w:val="00166D1A"/>
    <w:rsid w:val="001676EB"/>
    <w:rsid w:val="00167BCF"/>
    <w:rsid w:val="00167C57"/>
    <w:rsid w:val="001702ED"/>
    <w:rsid w:val="001707DA"/>
    <w:rsid w:val="001714BD"/>
    <w:rsid w:val="00171EFB"/>
    <w:rsid w:val="00172647"/>
    <w:rsid w:val="00172892"/>
    <w:rsid w:val="0017316B"/>
    <w:rsid w:val="00173B3F"/>
    <w:rsid w:val="00173D3C"/>
    <w:rsid w:val="001741E1"/>
    <w:rsid w:val="00174B89"/>
    <w:rsid w:val="00180144"/>
    <w:rsid w:val="00181BC9"/>
    <w:rsid w:val="001828E5"/>
    <w:rsid w:val="00183C34"/>
    <w:rsid w:val="001844E5"/>
    <w:rsid w:val="00184A30"/>
    <w:rsid w:val="001858D8"/>
    <w:rsid w:val="001864AE"/>
    <w:rsid w:val="001871B3"/>
    <w:rsid w:val="00187455"/>
    <w:rsid w:val="0019018A"/>
    <w:rsid w:val="00190283"/>
    <w:rsid w:val="0019163A"/>
    <w:rsid w:val="001921B2"/>
    <w:rsid w:val="00192669"/>
    <w:rsid w:val="00192C0D"/>
    <w:rsid w:val="00192C3C"/>
    <w:rsid w:val="00192F6E"/>
    <w:rsid w:val="001932E5"/>
    <w:rsid w:val="0019380C"/>
    <w:rsid w:val="001944BE"/>
    <w:rsid w:val="00194840"/>
    <w:rsid w:val="001951FA"/>
    <w:rsid w:val="00195285"/>
    <w:rsid w:val="00195DC3"/>
    <w:rsid w:val="00195F2A"/>
    <w:rsid w:val="001960B4"/>
    <w:rsid w:val="001963DF"/>
    <w:rsid w:val="001979AF"/>
    <w:rsid w:val="001A1275"/>
    <w:rsid w:val="001A163E"/>
    <w:rsid w:val="001A171B"/>
    <w:rsid w:val="001A2E57"/>
    <w:rsid w:val="001A3592"/>
    <w:rsid w:val="001A379E"/>
    <w:rsid w:val="001A3CD1"/>
    <w:rsid w:val="001A50B8"/>
    <w:rsid w:val="001A60F4"/>
    <w:rsid w:val="001A6320"/>
    <w:rsid w:val="001A64BE"/>
    <w:rsid w:val="001A7742"/>
    <w:rsid w:val="001A7BF8"/>
    <w:rsid w:val="001A7C10"/>
    <w:rsid w:val="001A7FFA"/>
    <w:rsid w:val="001B1370"/>
    <w:rsid w:val="001B194C"/>
    <w:rsid w:val="001B23CB"/>
    <w:rsid w:val="001B2E04"/>
    <w:rsid w:val="001B315C"/>
    <w:rsid w:val="001B4089"/>
    <w:rsid w:val="001B4228"/>
    <w:rsid w:val="001B4274"/>
    <w:rsid w:val="001B42AD"/>
    <w:rsid w:val="001B4690"/>
    <w:rsid w:val="001B4BB6"/>
    <w:rsid w:val="001B4C04"/>
    <w:rsid w:val="001B508C"/>
    <w:rsid w:val="001B625E"/>
    <w:rsid w:val="001B7890"/>
    <w:rsid w:val="001B7FA4"/>
    <w:rsid w:val="001C03E2"/>
    <w:rsid w:val="001C1A86"/>
    <w:rsid w:val="001C204A"/>
    <w:rsid w:val="001C22D6"/>
    <w:rsid w:val="001C27AE"/>
    <w:rsid w:val="001C34A8"/>
    <w:rsid w:val="001C4316"/>
    <w:rsid w:val="001C44DC"/>
    <w:rsid w:val="001C45E5"/>
    <w:rsid w:val="001C59CC"/>
    <w:rsid w:val="001C5C89"/>
    <w:rsid w:val="001C63A0"/>
    <w:rsid w:val="001D0BB7"/>
    <w:rsid w:val="001D0E9A"/>
    <w:rsid w:val="001D1C06"/>
    <w:rsid w:val="001D1F9C"/>
    <w:rsid w:val="001D223C"/>
    <w:rsid w:val="001D2882"/>
    <w:rsid w:val="001D2D2B"/>
    <w:rsid w:val="001D3237"/>
    <w:rsid w:val="001D4953"/>
    <w:rsid w:val="001D55B6"/>
    <w:rsid w:val="001D588C"/>
    <w:rsid w:val="001D5FC3"/>
    <w:rsid w:val="001D61A4"/>
    <w:rsid w:val="001D61AB"/>
    <w:rsid w:val="001D6AD4"/>
    <w:rsid w:val="001D6BAF"/>
    <w:rsid w:val="001D7C0D"/>
    <w:rsid w:val="001D7C76"/>
    <w:rsid w:val="001E08A6"/>
    <w:rsid w:val="001E10F0"/>
    <w:rsid w:val="001E1908"/>
    <w:rsid w:val="001E1C1C"/>
    <w:rsid w:val="001E3BA7"/>
    <w:rsid w:val="001E45AD"/>
    <w:rsid w:val="001E4681"/>
    <w:rsid w:val="001E593D"/>
    <w:rsid w:val="001E5E94"/>
    <w:rsid w:val="001E61E7"/>
    <w:rsid w:val="001E645F"/>
    <w:rsid w:val="001E6B3F"/>
    <w:rsid w:val="001E7B3B"/>
    <w:rsid w:val="001F1675"/>
    <w:rsid w:val="001F24D8"/>
    <w:rsid w:val="001F28D4"/>
    <w:rsid w:val="001F29F7"/>
    <w:rsid w:val="001F346F"/>
    <w:rsid w:val="001F42F3"/>
    <w:rsid w:val="001F4328"/>
    <w:rsid w:val="001F4959"/>
    <w:rsid w:val="001F4B2F"/>
    <w:rsid w:val="001F530C"/>
    <w:rsid w:val="001F5358"/>
    <w:rsid w:val="001F54F8"/>
    <w:rsid w:val="001F590F"/>
    <w:rsid w:val="001F5B99"/>
    <w:rsid w:val="001F6C81"/>
    <w:rsid w:val="0020033F"/>
    <w:rsid w:val="0020226B"/>
    <w:rsid w:val="00202479"/>
    <w:rsid w:val="00202602"/>
    <w:rsid w:val="0020279D"/>
    <w:rsid w:val="00203EDD"/>
    <w:rsid w:val="002042A4"/>
    <w:rsid w:val="00204BD0"/>
    <w:rsid w:val="00205356"/>
    <w:rsid w:val="0020631B"/>
    <w:rsid w:val="0020638B"/>
    <w:rsid w:val="00206850"/>
    <w:rsid w:val="00206A11"/>
    <w:rsid w:val="00206CD3"/>
    <w:rsid w:val="00207024"/>
    <w:rsid w:val="00210059"/>
    <w:rsid w:val="00210110"/>
    <w:rsid w:val="00210B65"/>
    <w:rsid w:val="002112D9"/>
    <w:rsid w:val="00211C57"/>
    <w:rsid w:val="00211C5C"/>
    <w:rsid w:val="002131A8"/>
    <w:rsid w:val="00213475"/>
    <w:rsid w:val="00213BCF"/>
    <w:rsid w:val="00214401"/>
    <w:rsid w:val="0021476B"/>
    <w:rsid w:val="00214F2A"/>
    <w:rsid w:val="002151F9"/>
    <w:rsid w:val="002156B4"/>
    <w:rsid w:val="00215C88"/>
    <w:rsid w:val="00220633"/>
    <w:rsid w:val="00220FAB"/>
    <w:rsid w:val="0022271C"/>
    <w:rsid w:val="00222A6B"/>
    <w:rsid w:val="00222AE5"/>
    <w:rsid w:val="00222D92"/>
    <w:rsid w:val="00224482"/>
    <w:rsid w:val="00224A79"/>
    <w:rsid w:val="0022567B"/>
    <w:rsid w:val="00225F59"/>
    <w:rsid w:val="0022661E"/>
    <w:rsid w:val="00226BCA"/>
    <w:rsid w:val="00227102"/>
    <w:rsid w:val="00227498"/>
    <w:rsid w:val="00227683"/>
    <w:rsid w:val="002278FC"/>
    <w:rsid w:val="00230118"/>
    <w:rsid w:val="002301DB"/>
    <w:rsid w:val="00230352"/>
    <w:rsid w:val="002307A7"/>
    <w:rsid w:val="00231C48"/>
    <w:rsid w:val="00232086"/>
    <w:rsid w:val="0023240A"/>
    <w:rsid w:val="0023385E"/>
    <w:rsid w:val="00233A36"/>
    <w:rsid w:val="00233A68"/>
    <w:rsid w:val="00233FCE"/>
    <w:rsid w:val="00234770"/>
    <w:rsid w:val="002350B9"/>
    <w:rsid w:val="00236D71"/>
    <w:rsid w:val="00241ACD"/>
    <w:rsid w:val="0024367F"/>
    <w:rsid w:val="00243BB9"/>
    <w:rsid w:val="00243D4F"/>
    <w:rsid w:val="002442DB"/>
    <w:rsid w:val="00245150"/>
    <w:rsid w:val="002452E6"/>
    <w:rsid w:val="00246144"/>
    <w:rsid w:val="00246AFC"/>
    <w:rsid w:val="00246B48"/>
    <w:rsid w:val="00246C43"/>
    <w:rsid w:val="00250BA8"/>
    <w:rsid w:val="00252051"/>
    <w:rsid w:val="002523F6"/>
    <w:rsid w:val="00254346"/>
    <w:rsid w:val="00254AF9"/>
    <w:rsid w:val="00254F59"/>
    <w:rsid w:val="0025560D"/>
    <w:rsid w:val="00255864"/>
    <w:rsid w:val="00255D7D"/>
    <w:rsid w:val="00256A3F"/>
    <w:rsid w:val="00256B60"/>
    <w:rsid w:val="00256EB9"/>
    <w:rsid w:val="00257D9C"/>
    <w:rsid w:val="0026033F"/>
    <w:rsid w:val="0026106C"/>
    <w:rsid w:val="00261A0E"/>
    <w:rsid w:val="00261AEF"/>
    <w:rsid w:val="002639AE"/>
    <w:rsid w:val="00263BCF"/>
    <w:rsid w:val="00263EA0"/>
    <w:rsid w:val="00264383"/>
    <w:rsid w:val="00264492"/>
    <w:rsid w:val="00265332"/>
    <w:rsid w:val="00265BD1"/>
    <w:rsid w:val="0026657A"/>
    <w:rsid w:val="002665C0"/>
    <w:rsid w:val="00266EE9"/>
    <w:rsid w:val="00267133"/>
    <w:rsid w:val="00267210"/>
    <w:rsid w:val="00267E8B"/>
    <w:rsid w:val="00267F14"/>
    <w:rsid w:val="0027008B"/>
    <w:rsid w:val="002708EB"/>
    <w:rsid w:val="002720F4"/>
    <w:rsid w:val="002723E4"/>
    <w:rsid w:val="00272B03"/>
    <w:rsid w:val="00272C67"/>
    <w:rsid w:val="00272D31"/>
    <w:rsid w:val="00272E04"/>
    <w:rsid w:val="00273EAA"/>
    <w:rsid w:val="002758E4"/>
    <w:rsid w:val="00276D9C"/>
    <w:rsid w:val="00277342"/>
    <w:rsid w:val="0027754B"/>
    <w:rsid w:val="00281F13"/>
    <w:rsid w:val="00282B0E"/>
    <w:rsid w:val="00283030"/>
    <w:rsid w:val="00283EBA"/>
    <w:rsid w:val="002846FD"/>
    <w:rsid w:val="00285823"/>
    <w:rsid w:val="00285B77"/>
    <w:rsid w:val="00286376"/>
    <w:rsid w:val="00286CA0"/>
    <w:rsid w:val="0028728B"/>
    <w:rsid w:val="0029109F"/>
    <w:rsid w:val="00291510"/>
    <w:rsid w:val="00291866"/>
    <w:rsid w:val="00291D9F"/>
    <w:rsid w:val="0029229A"/>
    <w:rsid w:val="00292780"/>
    <w:rsid w:val="00293164"/>
    <w:rsid w:val="0029372D"/>
    <w:rsid w:val="00293C6F"/>
    <w:rsid w:val="00293E68"/>
    <w:rsid w:val="002957AD"/>
    <w:rsid w:val="002961FB"/>
    <w:rsid w:val="002965C1"/>
    <w:rsid w:val="002967FA"/>
    <w:rsid w:val="00296847"/>
    <w:rsid w:val="00297CE0"/>
    <w:rsid w:val="002A0404"/>
    <w:rsid w:val="002A0726"/>
    <w:rsid w:val="002A1110"/>
    <w:rsid w:val="002A129F"/>
    <w:rsid w:val="002A1FE4"/>
    <w:rsid w:val="002A26DD"/>
    <w:rsid w:val="002A2F0D"/>
    <w:rsid w:val="002A3097"/>
    <w:rsid w:val="002A519E"/>
    <w:rsid w:val="002A645F"/>
    <w:rsid w:val="002A688E"/>
    <w:rsid w:val="002A6E35"/>
    <w:rsid w:val="002A7024"/>
    <w:rsid w:val="002A7153"/>
    <w:rsid w:val="002A77A7"/>
    <w:rsid w:val="002B0AFD"/>
    <w:rsid w:val="002B0E44"/>
    <w:rsid w:val="002B1B3C"/>
    <w:rsid w:val="002B2545"/>
    <w:rsid w:val="002B2EB8"/>
    <w:rsid w:val="002B3398"/>
    <w:rsid w:val="002B3562"/>
    <w:rsid w:val="002B368D"/>
    <w:rsid w:val="002B3DA9"/>
    <w:rsid w:val="002B50DC"/>
    <w:rsid w:val="002B5BF8"/>
    <w:rsid w:val="002B6526"/>
    <w:rsid w:val="002B721F"/>
    <w:rsid w:val="002B7452"/>
    <w:rsid w:val="002B75E5"/>
    <w:rsid w:val="002B7977"/>
    <w:rsid w:val="002C0F9E"/>
    <w:rsid w:val="002C11DD"/>
    <w:rsid w:val="002C16E5"/>
    <w:rsid w:val="002C1817"/>
    <w:rsid w:val="002C1BF0"/>
    <w:rsid w:val="002C21BD"/>
    <w:rsid w:val="002C3C74"/>
    <w:rsid w:val="002C4B57"/>
    <w:rsid w:val="002C4C60"/>
    <w:rsid w:val="002C5F06"/>
    <w:rsid w:val="002C72CB"/>
    <w:rsid w:val="002C734A"/>
    <w:rsid w:val="002C7EA1"/>
    <w:rsid w:val="002D05B4"/>
    <w:rsid w:val="002D0622"/>
    <w:rsid w:val="002D0F82"/>
    <w:rsid w:val="002D0F83"/>
    <w:rsid w:val="002D1B4F"/>
    <w:rsid w:val="002D2510"/>
    <w:rsid w:val="002D3413"/>
    <w:rsid w:val="002D3C9A"/>
    <w:rsid w:val="002D474E"/>
    <w:rsid w:val="002D49F6"/>
    <w:rsid w:val="002D4B0A"/>
    <w:rsid w:val="002D5CA8"/>
    <w:rsid w:val="002D6494"/>
    <w:rsid w:val="002D7030"/>
    <w:rsid w:val="002D7A59"/>
    <w:rsid w:val="002D7DA8"/>
    <w:rsid w:val="002D7F50"/>
    <w:rsid w:val="002E00CA"/>
    <w:rsid w:val="002E0472"/>
    <w:rsid w:val="002E1053"/>
    <w:rsid w:val="002E2014"/>
    <w:rsid w:val="002E26D3"/>
    <w:rsid w:val="002E2769"/>
    <w:rsid w:val="002E2D60"/>
    <w:rsid w:val="002E38C3"/>
    <w:rsid w:val="002E3952"/>
    <w:rsid w:val="002E39D8"/>
    <w:rsid w:val="002E3A83"/>
    <w:rsid w:val="002E3FF2"/>
    <w:rsid w:val="002E489F"/>
    <w:rsid w:val="002E5997"/>
    <w:rsid w:val="002E5AAE"/>
    <w:rsid w:val="002E5AB5"/>
    <w:rsid w:val="002E6E90"/>
    <w:rsid w:val="002E7032"/>
    <w:rsid w:val="002E7516"/>
    <w:rsid w:val="002E79B2"/>
    <w:rsid w:val="002F03A6"/>
    <w:rsid w:val="002F0BEC"/>
    <w:rsid w:val="002F16B4"/>
    <w:rsid w:val="002F17E2"/>
    <w:rsid w:val="002F38D6"/>
    <w:rsid w:val="002F39FE"/>
    <w:rsid w:val="002F3E82"/>
    <w:rsid w:val="002F44A7"/>
    <w:rsid w:val="002F50F1"/>
    <w:rsid w:val="002F5773"/>
    <w:rsid w:val="002F5C6E"/>
    <w:rsid w:val="002F6668"/>
    <w:rsid w:val="002F71E0"/>
    <w:rsid w:val="002F7217"/>
    <w:rsid w:val="002F72F2"/>
    <w:rsid w:val="002F7544"/>
    <w:rsid w:val="002F7547"/>
    <w:rsid w:val="00300FC0"/>
    <w:rsid w:val="003018CB"/>
    <w:rsid w:val="00302472"/>
    <w:rsid w:val="00302C3C"/>
    <w:rsid w:val="00302FBD"/>
    <w:rsid w:val="00303B26"/>
    <w:rsid w:val="00303DDC"/>
    <w:rsid w:val="0030605E"/>
    <w:rsid w:val="0030681B"/>
    <w:rsid w:val="0030684A"/>
    <w:rsid w:val="003078AA"/>
    <w:rsid w:val="00307DB0"/>
    <w:rsid w:val="00310DE3"/>
    <w:rsid w:val="00310E85"/>
    <w:rsid w:val="003120C9"/>
    <w:rsid w:val="00312DDF"/>
    <w:rsid w:val="00313538"/>
    <w:rsid w:val="003135EB"/>
    <w:rsid w:val="0031434F"/>
    <w:rsid w:val="0031482B"/>
    <w:rsid w:val="00314B64"/>
    <w:rsid w:val="00314FC7"/>
    <w:rsid w:val="003153C9"/>
    <w:rsid w:val="00316522"/>
    <w:rsid w:val="003168F1"/>
    <w:rsid w:val="00316B6E"/>
    <w:rsid w:val="00317E91"/>
    <w:rsid w:val="00320572"/>
    <w:rsid w:val="0032096A"/>
    <w:rsid w:val="00321233"/>
    <w:rsid w:val="00321263"/>
    <w:rsid w:val="003214AE"/>
    <w:rsid w:val="003220BB"/>
    <w:rsid w:val="0032263F"/>
    <w:rsid w:val="00323495"/>
    <w:rsid w:val="0032356D"/>
    <w:rsid w:val="0032434B"/>
    <w:rsid w:val="00324471"/>
    <w:rsid w:val="0032455A"/>
    <w:rsid w:val="003246A4"/>
    <w:rsid w:val="003253AA"/>
    <w:rsid w:val="00325C33"/>
    <w:rsid w:val="0032638C"/>
    <w:rsid w:val="003265E4"/>
    <w:rsid w:val="00326AAC"/>
    <w:rsid w:val="00326D3E"/>
    <w:rsid w:val="00327D4A"/>
    <w:rsid w:val="00327FF4"/>
    <w:rsid w:val="0033049D"/>
    <w:rsid w:val="00330A8A"/>
    <w:rsid w:val="00330AAE"/>
    <w:rsid w:val="00331041"/>
    <w:rsid w:val="00331E07"/>
    <w:rsid w:val="0033281D"/>
    <w:rsid w:val="003352F8"/>
    <w:rsid w:val="003353FC"/>
    <w:rsid w:val="0033547E"/>
    <w:rsid w:val="00335C17"/>
    <w:rsid w:val="0033669A"/>
    <w:rsid w:val="00337147"/>
    <w:rsid w:val="00337396"/>
    <w:rsid w:val="00337B6F"/>
    <w:rsid w:val="00340AEF"/>
    <w:rsid w:val="00340D29"/>
    <w:rsid w:val="00340D2D"/>
    <w:rsid w:val="003424B8"/>
    <w:rsid w:val="00343362"/>
    <w:rsid w:val="0034401B"/>
    <w:rsid w:val="003440DC"/>
    <w:rsid w:val="003448A3"/>
    <w:rsid w:val="00345667"/>
    <w:rsid w:val="00345F70"/>
    <w:rsid w:val="003462BB"/>
    <w:rsid w:val="003464B3"/>
    <w:rsid w:val="0034727E"/>
    <w:rsid w:val="003473C0"/>
    <w:rsid w:val="00347768"/>
    <w:rsid w:val="00347851"/>
    <w:rsid w:val="003479A3"/>
    <w:rsid w:val="00350477"/>
    <w:rsid w:val="0035092B"/>
    <w:rsid w:val="00350CC8"/>
    <w:rsid w:val="00350FD4"/>
    <w:rsid w:val="00352235"/>
    <w:rsid w:val="0035319E"/>
    <w:rsid w:val="00353991"/>
    <w:rsid w:val="00353AD7"/>
    <w:rsid w:val="00353DB5"/>
    <w:rsid w:val="00354AA8"/>
    <w:rsid w:val="003554E2"/>
    <w:rsid w:val="0035592E"/>
    <w:rsid w:val="003560DC"/>
    <w:rsid w:val="00356134"/>
    <w:rsid w:val="00357313"/>
    <w:rsid w:val="00357358"/>
    <w:rsid w:val="00361D93"/>
    <w:rsid w:val="00361F8B"/>
    <w:rsid w:val="0036409A"/>
    <w:rsid w:val="00365733"/>
    <w:rsid w:val="003660EE"/>
    <w:rsid w:val="003667AF"/>
    <w:rsid w:val="003668EC"/>
    <w:rsid w:val="00367F25"/>
    <w:rsid w:val="003715AB"/>
    <w:rsid w:val="00371C92"/>
    <w:rsid w:val="003721B1"/>
    <w:rsid w:val="003721E1"/>
    <w:rsid w:val="0037249E"/>
    <w:rsid w:val="00372F22"/>
    <w:rsid w:val="00372FFE"/>
    <w:rsid w:val="00373BC9"/>
    <w:rsid w:val="00373BF2"/>
    <w:rsid w:val="00374EDE"/>
    <w:rsid w:val="00376440"/>
    <w:rsid w:val="00376A9D"/>
    <w:rsid w:val="00377C1A"/>
    <w:rsid w:val="00377CF2"/>
    <w:rsid w:val="00380721"/>
    <w:rsid w:val="00380AAB"/>
    <w:rsid w:val="00381665"/>
    <w:rsid w:val="00381967"/>
    <w:rsid w:val="00382394"/>
    <w:rsid w:val="0038297F"/>
    <w:rsid w:val="00382BC0"/>
    <w:rsid w:val="00382E9C"/>
    <w:rsid w:val="00383036"/>
    <w:rsid w:val="003833E2"/>
    <w:rsid w:val="00383D6E"/>
    <w:rsid w:val="0038480F"/>
    <w:rsid w:val="00384A13"/>
    <w:rsid w:val="00385D92"/>
    <w:rsid w:val="00385E50"/>
    <w:rsid w:val="0038642D"/>
    <w:rsid w:val="0038666F"/>
    <w:rsid w:val="00387A1F"/>
    <w:rsid w:val="00390CF0"/>
    <w:rsid w:val="0039117E"/>
    <w:rsid w:val="0039188D"/>
    <w:rsid w:val="00391E12"/>
    <w:rsid w:val="00392CB0"/>
    <w:rsid w:val="00393334"/>
    <w:rsid w:val="00393728"/>
    <w:rsid w:val="00393814"/>
    <w:rsid w:val="00393C2D"/>
    <w:rsid w:val="00395C56"/>
    <w:rsid w:val="0039687A"/>
    <w:rsid w:val="00396F05"/>
    <w:rsid w:val="0039719C"/>
    <w:rsid w:val="00397342"/>
    <w:rsid w:val="0039773B"/>
    <w:rsid w:val="00397B22"/>
    <w:rsid w:val="003A0549"/>
    <w:rsid w:val="003A0595"/>
    <w:rsid w:val="003A0B0F"/>
    <w:rsid w:val="003A147B"/>
    <w:rsid w:val="003A20CB"/>
    <w:rsid w:val="003A2D1E"/>
    <w:rsid w:val="003A31DF"/>
    <w:rsid w:val="003A324F"/>
    <w:rsid w:val="003A35AA"/>
    <w:rsid w:val="003A6B5B"/>
    <w:rsid w:val="003A7A36"/>
    <w:rsid w:val="003B04F5"/>
    <w:rsid w:val="003B111D"/>
    <w:rsid w:val="003B13EB"/>
    <w:rsid w:val="003B1AE4"/>
    <w:rsid w:val="003B21FA"/>
    <w:rsid w:val="003B2A17"/>
    <w:rsid w:val="003B2FB0"/>
    <w:rsid w:val="003B30DF"/>
    <w:rsid w:val="003B3765"/>
    <w:rsid w:val="003B396D"/>
    <w:rsid w:val="003B3F5C"/>
    <w:rsid w:val="003B4843"/>
    <w:rsid w:val="003B4E26"/>
    <w:rsid w:val="003B53F8"/>
    <w:rsid w:val="003B56F1"/>
    <w:rsid w:val="003B5CD8"/>
    <w:rsid w:val="003B5D54"/>
    <w:rsid w:val="003B61EF"/>
    <w:rsid w:val="003B6219"/>
    <w:rsid w:val="003B783A"/>
    <w:rsid w:val="003B7A56"/>
    <w:rsid w:val="003C0CDA"/>
    <w:rsid w:val="003C12CF"/>
    <w:rsid w:val="003C1D18"/>
    <w:rsid w:val="003C1EE7"/>
    <w:rsid w:val="003C234C"/>
    <w:rsid w:val="003C33AD"/>
    <w:rsid w:val="003C33F9"/>
    <w:rsid w:val="003C34E9"/>
    <w:rsid w:val="003C45D1"/>
    <w:rsid w:val="003C461F"/>
    <w:rsid w:val="003C4B31"/>
    <w:rsid w:val="003C4D44"/>
    <w:rsid w:val="003C58DF"/>
    <w:rsid w:val="003C6C8B"/>
    <w:rsid w:val="003C6D2F"/>
    <w:rsid w:val="003C6DAB"/>
    <w:rsid w:val="003C735B"/>
    <w:rsid w:val="003C73D8"/>
    <w:rsid w:val="003D13DF"/>
    <w:rsid w:val="003D16EC"/>
    <w:rsid w:val="003D193A"/>
    <w:rsid w:val="003D32DF"/>
    <w:rsid w:val="003D3A8B"/>
    <w:rsid w:val="003D5067"/>
    <w:rsid w:val="003D5FD2"/>
    <w:rsid w:val="003D64C2"/>
    <w:rsid w:val="003D7F84"/>
    <w:rsid w:val="003E1DE8"/>
    <w:rsid w:val="003E27FF"/>
    <w:rsid w:val="003E46A8"/>
    <w:rsid w:val="003E4C45"/>
    <w:rsid w:val="003E4D1D"/>
    <w:rsid w:val="003E4DD6"/>
    <w:rsid w:val="003E603C"/>
    <w:rsid w:val="003E6322"/>
    <w:rsid w:val="003E669C"/>
    <w:rsid w:val="003E6716"/>
    <w:rsid w:val="003E67CD"/>
    <w:rsid w:val="003F11B2"/>
    <w:rsid w:val="003F16F9"/>
    <w:rsid w:val="003F1E30"/>
    <w:rsid w:val="003F2BBD"/>
    <w:rsid w:val="003F2D2B"/>
    <w:rsid w:val="003F39A0"/>
    <w:rsid w:val="003F3AF1"/>
    <w:rsid w:val="003F3B75"/>
    <w:rsid w:val="003F4012"/>
    <w:rsid w:val="003F491F"/>
    <w:rsid w:val="003F4C91"/>
    <w:rsid w:val="003F556A"/>
    <w:rsid w:val="003F5635"/>
    <w:rsid w:val="003F59BC"/>
    <w:rsid w:val="003F5B8C"/>
    <w:rsid w:val="003F5CCE"/>
    <w:rsid w:val="003F5CDA"/>
    <w:rsid w:val="003F61ED"/>
    <w:rsid w:val="003F6A8F"/>
    <w:rsid w:val="003F7BC0"/>
    <w:rsid w:val="004004D5"/>
    <w:rsid w:val="0040069A"/>
    <w:rsid w:val="00401CF4"/>
    <w:rsid w:val="00403FFD"/>
    <w:rsid w:val="004040DC"/>
    <w:rsid w:val="0040429B"/>
    <w:rsid w:val="00404C71"/>
    <w:rsid w:val="004051F8"/>
    <w:rsid w:val="00406107"/>
    <w:rsid w:val="004100A9"/>
    <w:rsid w:val="004103E2"/>
    <w:rsid w:val="004104FD"/>
    <w:rsid w:val="00410E3B"/>
    <w:rsid w:val="00411073"/>
    <w:rsid w:val="004113FF"/>
    <w:rsid w:val="00411799"/>
    <w:rsid w:val="0041231E"/>
    <w:rsid w:val="00413869"/>
    <w:rsid w:val="00413C36"/>
    <w:rsid w:val="0041415D"/>
    <w:rsid w:val="0041418C"/>
    <w:rsid w:val="004153B6"/>
    <w:rsid w:val="00416639"/>
    <w:rsid w:val="00416D94"/>
    <w:rsid w:val="004172D1"/>
    <w:rsid w:val="004175BC"/>
    <w:rsid w:val="0041788B"/>
    <w:rsid w:val="00417B3B"/>
    <w:rsid w:val="00417E4F"/>
    <w:rsid w:val="004226B1"/>
    <w:rsid w:val="00423309"/>
    <w:rsid w:val="00424B2D"/>
    <w:rsid w:val="00425DD3"/>
    <w:rsid w:val="004261D2"/>
    <w:rsid w:val="004263E4"/>
    <w:rsid w:val="004269FE"/>
    <w:rsid w:val="00426F98"/>
    <w:rsid w:val="00426FB5"/>
    <w:rsid w:val="004274D1"/>
    <w:rsid w:val="00427B45"/>
    <w:rsid w:val="00427DED"/>
    <w:rsid w:val="00427EB0"/>
    <w:rsid w:val="00434086"/>
    <w:rsid w:val="00434173"/>
    <w:rsid w:val="004359A3"/>
    <w:rsid w:val="00435CE0"/>
    <w:rsid w:val="00436233"/>
    <w:rsid w:val="00436C85"/>
    <w:rsid w:val="00436DC4"/>
    <w:rsid w:val="00440A56"/>
    <w:rsid w:val="00440EA5"/>
    <w:rsid w:val="004413D8"/>
    <w:rsid w:val="00441E2C"/>
    <w:rsid w:val="004447DB"/>
    <w:rsid w:val="004449AC"/>
    <w:rsid w:val="00444B6E"/>
    <w:rsid w:val="00444B77"/>
    <w:rsid w:val="00445523"/>
    <w:rsid w:val="00445807"/>
    <w:rsid w:val="00445DF7"/>
    <w:rsid w:val="0044604B"/>
    <w:rsid w:val="00446170"/>
    <w:rsid w:val="00446934"/>
    <w:rsid w:val="00446B69"/>
    <w:rsid w:val="004516F3"/>
    <w:rsid w:val="00452793"/>
    <w:rsid w:val="00453C9A"/>
    <w:rsid w:val="0045426E"/>
    <w:rsid w:val="0045450C"/>
    <w:rsid w:val="0045504A"/>
    <w:rsid w:val="00455585"/>
    <w:rsid w:val="00455C1C"/>
    <w:rsid w:val="0045695C"/>
    <w:rsid w:val="00456E95"/>
    <w:rsid w:val="004604CA"/>
    <w:rsid w:val="004607A0"/>
    <w:rsid w:val="00460EB6"/>
    <w:rsid w:val="00461618"/>
    <w:rsid w:val="00461A83"/>
    <w:rsid w:val="00461B31"/>
    <w:rsid w:val="00461B96"/>
    <w:rsid w:val="00461EF3"/>
    <w:rsid w:val="0046209B"/>
    <w:rsid w:val="00462C89"/>
    <w:rsid w:val="00462D94"/>
    <w:rsid w:val="00462FB0"/>
    <w:rsid w:val="0046333E"/>
    <w:rsid w:val="00463729"/>
    <w:rsid w:val="00463C2A"/>
    <w:rsid w:val="00463D78"/>
    <w:rsid w:val="00465A19"/>
    <w:rsid w:val="004660E8"/>
    <w:rsid w:val="004664BA"/>
    <w:rsid w:val="00466FB5"/>
    <w:rsid w:val="00467435"/>
    <w:rsid w:val="00467D33"/>
    <w:rsid w:val="00470E5D"/>
    <w:rsid w:val="00473B06"/>
    <w:rsid w:val="00474628"/>
    <w:rsid w:val="004757D3"/>
    <w:rsid w:val="00475E70"/>
    <w:rsid w:val="00475F6C"/>
    <w:rsid w:val="0047647F"/>
    <w:rsid w:val="00476A83"/>
    <w:rsid w:val="0047730C"/>
    <w:rsid w:val="00477378"/>
    <w:rsid w:val="00477910"/>
    <w:rsid w:val="00477B38"/>
    <w:rsid w:val="00480BEF"/>
    <w:rsid w:val="00481636"/>
    <w:rsid w:val="00482827"/>
    <w:rsid w:val="00483328"/>
    <w:rsid w:val="0048344F"/>
    <w:rsid w:val="00483E4A"/>
    <w:rsid w:val="004848D4"/>
    <w:rsid w:val="00484BBA"/>
    <w:rsid w:val="00484DB9"/>
    <w:rsid w:val="004851CE"/>
    <w:rsid w:val="00485213"/>
    <w:rsid w:val="0048572D"/>
    <w:rsid w:val="00486191"/>
    <w:rsid w:val="004872B8"/>
    <w:rsid w:val="004872FC"/>
    <w:rsid w:val="00487E47"/>
    <w:rsid w:val="00490827"/>
    <w:rsid w:val="00490DA7"/>
    <w:rsid w:val="004910F6"/>
    <w:rsid w:val="00491AA7"/>
    <w:rsid w:val="004924DF"/>
    <w:rsid w:val="00492A3F"/>
    <w:rsid w:val="00492E27"/>
    <w:rsid w:val="00493B72"/>
    <w:rsid w:val="004955C2"/>
    <w:rsid w:val="00495FCC"/>
    <w:rsid w:val="00496B0B"/>
    <w:rsid w:val="00496F37"/>
    <w:rsid w:val="00497FFA"/>
    <w:rsid w:val="004A129E"/>
    <w:rsid w:val="004A2BCB"/>
    <w:rsid w:val="004A2E3C"/>
    <w:rsid w:val="004A33D2"/>
    <w:rsid w:val="004A3451"/>
    <w:rsid w:val="004A34AF"/>
    <w:rsid w:val="004A3747"/>
    <w:rsid w:val="004A3875"/>
    <w:rsid w:val="004A3B9E"/>
    <w:rsid w:val="004A3D35"/>
    <w:rsid w:val="004A487E"/>
    <w:rsid w:val="004A4E60"/>
    <w:rsid w:val="004A50C1"/>
    <w:rsid w:val="004A5673"/>
    <w:rsid w:val="004A6621"/>
    <w:rsid w:val="004A6D35"/>
    <w:rsid w:val="004A7401"/>
    <w:rsid w:val="004B0A71"/>
    <w:rsid w:val="004B1082"/>
    <w:rsid w:val="004B14D3"/>
    <w:rsid w:val="004B1689"/>
    <w:rsid w:val="004B175A"/>
    <w:rsid w:val="004B216D"/>
    <w:rsid w:val="004B2591"/>
    <w:rsid w:val="004B2AB1"/>
    <w:rsid w:val="004B4044"/>
    <w:rsid w:val="004B46FC"/>
    <w:rsid w:val="004B4BC5"/>
    <w:rsid w:val="004B577C"/>
    <w:rsid w:val="004B5BBC"/>
    <w:rsid w:val="004B5F2B"/>
    <w:rsid w:val="004B6A00"/>
    <w:rsid w:val="004B74CE"/>
    <w:rsid w:val="004B7551"/>
    <w:rsid w:val="004B7B53"/>
    <w:rsid w:val="004C0423"/>
    <w:rsid w:val="004C15A7"/>
    <w:rsid w:val="004C32D5"/>
    <w:rsid w:val="004C3547"/>
    <w:rsid w:val="004C3610"/>
    <w:rsid w:val="004C3698"/>
    <w:rsid w:val="004C417D"/>
    <w:rsid w:val="004C52C0"/>
    <w:rsid w:val="004C6BC2"/>
    <w:rsid w:val="004C72F1"/>
    <w:rsid w:val="004C779E"/>
    <w:rsid w:val="004C77CA"/>
    <w:rsid w:val="004C7C5A"/>
    <w:rsid w:val="004C7D53"/>
    <w:rsid w:val="004D05DD"/>
    <w:rsid w:val="004D0905"/>
    <w:rsid w:val="004D0CBB"/>
    <w:rsid w:val="004D1543"/>
    <w:rsid w:val="004D1A99"/>
    <w:rsid w:val="004D3630"/>
    <w:rsid w:val="004D3E26"/>
    <w:rsid w:val="004D4285"/>
    <w:rsid w:val="004D4295"/>
    <w:rsid w:val="004D48F3"/>
    <w:rsid w:val="004D4F67"/>
    <w:rsid w:val="004D6C61"/>
    <w:rsid w:val="004D6EB7"/>
    <w:rsid w:val="004D6EFE"/>
    <w:rsid w:val="004E00A5"/>
    <w:rsid w:val="004E0D1F"/>
    <w:rsid w:val="004E0E90"/>
    <w:rsid w:val="004E1474"/>
    <w:rsid w:val="004E169E"/>
    <w:rsid w:val="004E194E"/>
    <w:rsid w:val="004E2BB0"/>
    <w:rsid w:val="004E5FD0"/>
    <w:rsid w:val="004E615F"/>
    <w:rsid w:val="004E61B5"/>
    <w:rsid w:val="004E6311"/>
    <w:rsid w:val="004E6395"/>
    <w:rsid w:val="004E6884"/>
    <w:rsid w:val="004E77B7"/>
    <w:rsid w:val="004F0134"/>
    <w:rsid w:val="004F0B68"/>
    <w:rsid w:val="004F0F17"/>
    <w:rsid w:val="004F2DBD"/>
    <w:rsid w:val="004F3C5A"/>
    <w:rsid w:val="004F4CE7"/>
    <w:rsid w:val="004F4F51"/>
    <w:rsid w:val="004F4F5F"/>
    <w:rsid w:val="004F6689"/>
    <w:rsid w:val="004F6BF5"/>
    <w:rsid w:val="004F6CE5"/>
    <w:rsid w:val="00500511"/>
    <w:rsid w:val="005006AF"/>
    <w:rsid w:val="005011DB"/>
    <w:rsid w:val="00501371"/>
    <w:rsid w:val="00501C6E"/>
    <w:rsid w:val="005020F9"/>
    <w:rsid w:val="0050221D"/>
    <w:rsid w:val="005022D4"/>
    <w:rsid w:val="00504A82"/>
    <w:rsid w:val="00504B95"/>
    <w:rsid w:val="00505470"/>
    <w:rsid w:val="005063CA"/>
    <w:rsid w:val="005069A9"/>
    <w:rsid w:val="00506D11"/>
    <w:rsid w:val="00507C0E"/>
    <w:rsid w:val="00511B30"/>
    <w:rsid w:val="005121F4"/>
    <w:rsid w:val="005127A2"/>
    <w:rsid w:val="0051326C"/>
    <w:rsid w:val="0051353E"/>
    <w:rsid w:val="00513CDD"/>
    <w:rsid w:val="00514EDA"/>
    <w:rsid w:val="0051533E"/>
    <w:rsid w:val="0051572B"/>
    <w:rsid w:val="005157FE"/>
    <w:rsid w:val="00515E13"/>
    <w:rsid w:val="00516214"/>
    <w:rsid w:val="0051633D"/>
    <w:rsid w:val="005168CB"/>
    <w:rsid w:val="00516D40"/>
    <w:rsid w:val="00516FEE"/>
    <w:rsid w:val="005171E5"/>
    <w:rsid w:val="00517701"/>
    <w:rsid w:val="0052030F"/>
    <w:rsid w:val="00520A4C"/>
    <w:rsid w:val="005218B7"/>
    <w:rsid w:val="00522082"/>
    <w:rsid w:val="005230F8"/>
    <w:rsid w:val="00523133"/>
    <w:rsid w:val="00523415"/>
    <w:rsid w:val="005239DE"/>
    <w:rsid w:val="00524B6B"/>
    <w:rsid w:val="005250C4"/>
    <w:rsid w:val="0052516F"/>
    <w:rsid w:val="00525FEE"/>
    <w:rsid w:val="00526092"/>
    <w:rsid w:val="00526857"/>
    <w:rsid w:val="00526B0E"/>
    <w:rsid w:val="00526BA4"/>
    <w:rsid w:val="00526D7C"/>
    <w:rsid w:val="005273EA"/>
    <w:rsid w:val="00527C89"/>
    <w:rsid w:val="00530346"/>
    <w:rsid w:val="005312BE"/>
    <w:rsid w:val="00531326"/>
    <w:rsid w:val="00532402"/>
    <w:rsid w:val="00532EDD"/>
    <w:rsid w:val="00533C9C"/>
    <w:rsid w:val="00534066"/>
    <w:rsid w:val="00534196"/>
    <w:rsid w:val="0053454E"/>
    <w:rsid w:val="005348F9"/>
    <w:rsid w:val="00534971"/>
    <w:rsid w:val="005350DD"/>
    <w:rsid w:val="0053530B"/>
    <w:rsid w:val="0053588C"/>
    <w:rsid w:val="0053642F"/>
    <w:rsid w:val="00537102"/>
    <w:rsid w:val="00540647"/>
    <w:rsid w:val="00540957"/>
    <w:rsid w:val="00540D08"/>
    <w:rsid w:val="005418E9"/>
    <w:rsid w:val="00542160"/>
    <w:rsid w:val="00542986"/>
    <w:rsid w:val="005429B8"/>
    <w:rsid w:val="0054497F"/>
    <w:rsid w:val="00544D12"/>
    <w:rsid w:val="00544E37"/>
    <w:rsid w:val="0054534A"/>
    <w:rsid w:val="005455A9"/>
    <w:rsid w:val="00545E04"/>
    <w:rsid w:val="00545ECD"/>
    <w:rsid w:val="00546C34"/>
    <w:rsid w:val="00546DD3"/>
    <w:rsid w:val="005475AB"/>
    <w:rsid w:val="00547ADF"/>
    <w:rsid w:val="0055142C"/>
    <w:rsid w:val="00551C65"/>
    <w:rsid w:val="00553159"/>
    <w:rsid w:val="0055384B"/>
    <w:rsid w:val="00553EAA"/>
    <w:rsid w:val="00553FBD"/>
    <w:rsid w:val="00555EF8"/>
    <w:rsid w:val="00556ACB"/>
    <w:rsid w:val="00556FEE"/>
    <w:rsid w:val="0055707E"/>
    <w:rsid w:val="00557373"/>
    <w:rsid w:val="00557C25"/>
    <w:rsid w:val="005621DB"/>
    <w:rsid w:val="005624E1"/>
    <w:rsid w:val="00562D55"/>
    <w:rsid w:val="00562E9E"/>
    <w:rsid w:val="00562F10"/>
    <w:rsid w:val="00563318"/>
    <w:rsid w:val="0056383F"/>
    <w:rsid w:val="005640BE"/>
    <w:rsid w:val="00564574"/>
    <w:rsid w:val="005647B9"/>
    <w:rsid w:val="005658A9"/>
    <w:rsid w:val="00566BDA"/>
    <w:rsid w:val="00566DF1"/>
    <w:rsid w:val="00567CCC"/>
    <w:rsid w:val="0057017A"/>
    <w:rsid w:val="005701B6"/>
    <w:rsid w:val="005705DE"/>
    <w:rsid w:val="00570912"/>
    <w:rsid w:val="00570A2D"/>
    <w:rsid w:val="00570D2F"/>
    <w:rsid w:val="0057125C"/>
    <w:rsid w:val="00571721"/>
    <w:rsid w:val="00573D13"/>
    <w:rsid w:val="005745E0"/>
    <w:rsid w:val="00574877"/>
    <w:rsid w:val="00574DF5"/>
    <w:rsid w:val="00577556"/>
    <w:rsid w:val="00580AB2"/>
    <w:rsid w:val="00580BB5"/>
    <w:rsid w:val="0058319C"/>
    <w:rsid w:val="005837ED"/>
    <w:rsid w:val="00585247"/>
    <w:rsid w:val="005855E8"/>
    <w:rsid w:val="005861D7"/>
    <w:rsid w:val="005862E2"/>
    <w:rsid w:val="0058630C"/>
    <w:rsid w:val="0058664D"/>
    <w:rsid w:val="00587ECF"/>
    <w:rsid w:val="00590391"/>
    <w:rsid w:val="005917B8"/>
    <w:rsid w:val="005917F8"/>
    <w:rsid w:val="00593982"/>
    <w:rsid w:val="00593CE0"/>
    <w:rsid w:val="00593ECC"/>
    <w:rsid w:val="00594073"/>
    <w:rsid w:val="00594B1F"/>
    <w:rsid w:val="0059502F"/>
    <w:rsid w:val="00596A61"/>
    <w:rsid w:val="00597CEC"/>
    <w:rsid w:val="005A1117"/>
    <w:rsid w:val="005A203F"/>
    <w:rsid w:val="005A31B0"/>
    <w:rsid w:val="005A351D"/>
    <w:rsid w:val="005A3744"/>
    <w:rsid w:val="005A3D25"/>
    <w:rsid w:val="005A57B6"/>
    <w:rsid w:val="005A5822"/>
    <w:rsid w:val="005A62BF"/>
    <w:rsid w:val="005A62C5"/>
    <w:rsid w:val="005A7139"/>
    <w:rsid w:val="005B013B"/>
    <w:rsid w:val="005B0320"/>
    <w:rsid w:val="005B0D30"/>
    <w:rsid w:val="005B136E"/>
    <w:rsid w:val="005B14A8"/>
    <w:rsid w:val="005B1B41"/>
    <w:rsid w:val="005B321C"/>
    <w:rsid w:val="005B38DB"/>
    <w:rsid w:val="005B4B81"/>
    <w:rsid w:val="005B4FCE"/>
    <w:rsid w:val="005B5C53"/>
    <w:rsid w:val="005B61FF"/>
    <w:rsid w:val="005B6B74"/>
    <w:rsid w:val="005B6D6F"/>
    <w:rsid w:val="005B6F41"/>
    <w:rsid w:val="005B7B35"/>
    <w:rsid w:val="005C0396"/>
    <w:rsid w:val="005C041D"/>
    <w:rsid w:val="005C0C4B"/>
    <w:rsid w:val="005C3A14"/>
    <w:rsid w:val="005C523C"/>
    <w:rsid w:val="005C697A"/>
    <w:rsid w:val="005C78CD"/>
    <w:rsid w:val="005C7DD2"/>
    <w:rsid w:val="005C7DFD"/>
    <w:rsid w:val="005D031F"/>
    <w:rsid w:val="005D038E"/>
    <w:rsid w:val="005D0DC5"/>
    <w:rsid w:val="005D11D0"/>
    <w:rsid w:val="005D1C1E"/>
    <w:rsid w:val="005D2562"/>
    <w:rsid w:val="005D372C"/>
    <w:rsid w:val="005D3C1F"/>
    <w:rsid w:val="005D3E8A"/>
    <w:rsid w:val="005D3F60"/>
    <w:rsid w:val="005D3FCA"/>
    <w:rsid w:val="005D4505"/>
    <w:rsid w:val="005D4D17"/>
    <w:rsid w:val="005D510F"/>
    <w:rsid w:val="005D56BB"/>
    <w:rsid w:val="005D5B96"/>
    <w:rsid w:val="005D5CBA"/>
    <w:rsid w:val="005D6313"/>
    <w:rsid w:val="005D6AD1"/>
    <w:rsid w:val="005D7938"/>
    <w:rsid w:val="005E0561"/>
    <w:rsid w:val="005E09EE"/>
    <w:rsid w:val="005E1B91"/>
    <w:rsid w:val="005E25DC"/>
    <w:rsid w:val="005E2D9E"/>
    <w:rsid w:val="005E31FF"/>
    <w:rsid w:val="005E33E4"/>
    <w:rsid w:val="005E37E9"/>
    <w:rsid w:val="005E4548"/>
    <w:rsid w:val="005E4AA4"/>
    <w:rsid w:val="005E4ED6"/>
    <w:rsid w:val="005E53E0"/>
    <w:rsid w:val="005E584D"/>
    <w:rsid w:val="005E7147"/>
    <w:rsid w:val="005E7431"/>
    <w:rsid w:val="005E748C"/>
    <w:rsid w:val="005E7802"/>
    <w:rsid w:val="005E7FAC"/>
    <w:rsid w:val="005F0833"/>
    <w:rsid w:val="005F133A"/>
    <w:rsid w:val="005F14EA"/>
    <w:rsid w:val="005F1A19"/>
    <w:rsid w:val="005F1BE8"/>
    <w:rsid w:val="005F2369"/>
    <w:rsid w:val="005F273F"/>
    <w:rsid w:val="005F2EE6"/>
    <w:rsid w:val="005F2F7B"/>
    <w:rsid w:val="005F31B6"/>
    <w:rsid w:val="005F38E7"/>
    <w:rsid w:val="005F3C2F"/>
    <w:rsid w:val="005F3F00"/>
    <w:rsid w:val="005F48C3"/>
    <w:rsid w:val="005F4FC2"/>
    <w:rsid w:val="005F515E"/>
    <w:rsid w:val="005F579B"/>
    <w:rsid w:val="00600065"/>
    <w:rsid w:val="00602B4B"/>
    <w:rsid w:val="00602B59"/>
    <w:rsid w:val="00603C6D"/>
    <w:rsid w:val="00603F3B"/>
    <w:rsid w:val="006047CA"/>
    <w:rsid w:val="00604A94"/>
    <w:rsid w:val="00604D47"/>
    <w:rsid w:val="00605004"/>
    <w:rsid w:val="0060570D"/>
    <w:rsid w:val="00605885"/>
    <w:rsid w:val="00606E21"/>
    <w:rsid w:val="0060726C"/>
    <w:rsid w:val="006104C6"/>
    <w:rsid w:val="0061191B"/>
    <w:rsid w:val="00611A4F"/>
    <w:rsid w:val="00611E81"/>
    <w:rsid w:val="0061394C"/>
    <w:rsid w:val="00613F47"/>
    <w:rsid w:val="006144FB"/>
    <w:rsid w:val="00614878"/>
    <w:rsid w:val="006154D4"/>
    <w:rsid w:val="00615FD1"/>
    <w:rsid w:val="006164E6"/>
    <w:rsid w:val="0061670B"/>
    <w:rsid w:val="006202F2"/>
    <w:rsid w:val="00620EFD"/>
    <w:rsid w:val="00621B03"/>
    <w:rsid w:val="00622345"/>
    <w:rsid w:val="0062274F"/>
    <w:rsid w:val="00622B26"/>
    <w:rsid w:val="0062330F"/>
    <w:rsid w:val="0062446E"/>
    <w:rsid w:val="00624573"/>
    <w:rsid w:val="0062468E"/>
    <w:rsid w:val="00624FA9"/>
    <w:rsid w:val="00626C13"/>
    <w:rsid w:val="00627A04"/>
    <w:rsid w:val="00627AC2"/>
    <w:rsid w:val="00627F6C"/>
    <w:rsid w:val="0063038E"/>
    <w:rsid w:val="00630A52"/>
    <w:rsid w:val="00630ED8"/>
    <w:rsid w:val="006318AB"/>
    <w:rsid w:val="00631B82"/>
    <w:rsid w:val="00631D7C"/>
    <w:rsid w:val="00631F58"/>
    <w:rsid w:val="00632337"/>
    <w:rsid w:val="006323D1"/>
    <w:rsid w:val="00632BCD"/>
    <w:rsid w:val="00633263"/>
    <w:rsid w:val="00633678"/>
    <w:rsid w:val="006338D1"/>
    <w:rsid w:val="00633B1C"/>
    <w:rsid w:val="00633C1E"/>
    <w:rsid w:val="0063470A"/>
    <w:rsid w:val="006348A6"/>
    <w:rsid w:val="00634FA7"/>
    <w:rsid w:val="006350E6"/>
    <w:rsid w:val="00635488"/>
    <w:rsid w:val="00635709"/>
    <w:rsid w:val="00635F0E"/>
    <w:rsid w:val="0063638F"/>
    <w:rsid w:val="0063733E"/>
    <w:rsid w:val="00640254"/>
    <w:rsid w:val="0064180D"/>
    <w:rsid w:val="00641B68"/>
    <w:rsid w:val="00642FDF"/>
    <w:rsid w:val="00643963"/>
    <w:rsid w:val="00643A95"/>
    <w:rsid w:val="00643D9F"/>
    <w:rsid w:val="006455A0"/>
    <w:rsid w:val="00646981"/>
    <w:rsid w:val="00646A98"/>
    <w:rsid w:val="00647437"/>
    <w:rsid w:val="00650198"/>
    <w:rsid w:val="0065026B"/>
    <w:rsid w:val="006507DF"/>
    <w:rsid w:val="0065080E"/>
    <w:rsid w:val="006512D6"/>
    <w:rsid w:val="006529F6"/>
    <w:rsid w:val="00652A99"/>
    <w:rsid w:val="00652AE4"/>
    <w:rsid w:val="00653C68"/>
    <w:rsid w:val="0065429A"/>
    <w:rsid w:val="00654373"/>
    <w:rsid w:val="00654DB4"/>
    <w:rsid w:val="00655336"/>
    <w:rsid w:val="006554FD"/>
    <w:rsid w:val="00657A78"/>
    <w:rsid w:val="00657BFF"/>
    <w:rsid w:val="00661522"/>
    <w:rsid w:val="00661A24"/>
    <w:rsid w:val="006620F9"/>
    <w:rsid w:val="00662D04"/>
    <w:rsid w:val="00662E1E"/>
    <w:rsid w:val="00662E26"/>
    <w:rsid w:val="006634CF"/>
    <w:rsid w:val="006644D4"/>
    <w:rsid w:val="006651FF"/>
    <w:rsid w:val="0066530D"/>
    <w:rsid w:val="006659C2"/>
    <w:rsid w:val="00665E59"/>
    <w:rsid w:val="006668FA"/>
    <w:rsid w:val="00666C76"/>
    <w:rsid w:val="006677AA"/>
    <w:rsid w:val="00670194"/>
    <w:rsid w:val="006704F2"/>
    <w:rsid w:val="00670EBC"/>
    <w:rsid w:val="0067105A"/>
    <w:rsid w:val="00671113"/>
    <w:rsid w:val="0067131D"/>
    <w:rsid w:val="00672037"/>
    <w:rsid w:val="00672054"/>
    <w:rsid w:val="00672629"/>
    <w:rsid w:val="0067269B"/>
    <w:rsid w:val="00672F5E"/>
    <w:rsid w:val="00673966"/>
    <w:rsid w:val="006756AE"/>
    <w:rsid w:val="00675D3B"/>
    <w:rsid w:val="00675F0D"/>
    <w:rsid w:val="006763DE"/>
    <w:rsid w:val="00676727"/>
    <w:rsid w:val="00677097"/>
    <w:rsid w:val="00677464"/>
    <w:rsid w:val="006777E3"/>
    <w:rsid w:val="00677917"/>
    <w:rsid w:val="00681AFE"/>
    <w:rsid w:val="00681B73"/>
    <w:rsid w:val="00682737"/>
    <w:rsid w:val="0068295E"/>
    <w:rsid w:val="00682DE2"/>
    <w:rsid w:val="00682F01"/>
    <w:rsid w:val="006841F9"/>
    <w:rsid w:val="006852DF"/>
    <w:rsid w:val="00685632"/>
    <w:rsid w:val="0068698D"/>
    <w:rsid w:val="00686AB2"/>
    <w:rsid w:val="00686B67"/>
    <w:rsid w:val="0068707E"/>
    <w:rsid w:val="0068716D"/>
    <w:rsid w:val="00687CF0"/>
    <w:rsid w:val="0069016B"/>
    <w:rsid w:val="0069117A"/>
    <w:rsid w:val="006948FA"/>
    <w:rsid w:val="00694E35"/>
    <w:rsid w:val="00694F93"/>
    <w:rsid w:val="00695095"/>
    <w:rsid w:val="00695C4E"/>
    <w:rsid w:val="006966CC"/>
    <w:rsid w:val="006973F2"/>
    <w:rsid w:val="00697D5D"/>
    <w:rsid w:val="006A0047"/>
    <w:rsid w:val="006A0236"/>
    <w:rsid w:val="006A05C2"/>
    <w:rsid w:val="006A0977"/>
    <w:rsid w:val="006A162F"/>
    <w:rsid w:val="006A1C86"/>
    <w:rsid w:val="006A2D28"/>
    <w:rsid w:val="006A2FB7"/>
    <w:rsid w:val="006A3585"/>
    <w:rsid w:val="006A3718"/>
    <w:rsid w:val="006A3E29"/>
    <w:rsid w:val="006A4C16"/>
    <w:rsid w:val="006A4C57"/>
    <w:rsid w:val="006A4C71"/>
    <w:rsid w:val="006A4F7E"/>
    <w:rsid w:val="006A55AB"/>
    <w:rsid w:val="006A692E"/>
    <w:rsid w:val="006A6C76"/>
    <w:rsid w:val="006A6E39"/>
    <w:rsid w:val="006A7291"/>
    <w:rsid w:val="006A739C"/>
    <w:rsid w:val="006A763D"/>
    <w:rsid w:val="006B02AA"/>
    <w:rsid w:val="006B0823"/>
    <w:rsid w:val="006B090D"/>
    <w:rsid w:val="006B098B"/>
    <w:rsid w:val="006B0C2C"/>
    <w:rsid w:val="006B0C35"/>
    <w:rsid w:val="006B1634"/>
    <w:rsid w:val="006B1891"/>
    <w:rsid w:val="006B2491"/>
    <w:rsid w:val="006B282B"/>
    <w:rsid w:val="006B35F1"/>
    <w:rsid w:val="006B3724"/>
    <w:rsid w:val="006B5A1D"/>
    <w:rsid w:val="006B744A"/>
    <w:rsid w:val="006C027D"/>
    <w:rsid w:val="006C0D3D"/>
    <w:rsid w:val="006C1BA8"/>
    <w:rsid w:val="006C21F9"/>
    <w:rsid w:val="006C26DD"/>
    <w:rsid w:val="006C31F7"/>
    <w:rsid w:val="006C3E09"/>
    <w:rsid w:val="006C5526"/>
    <w:rsid w:val="006C5D18"/>
    <w:rsid w:val="006C5EA0"/>
    <w:rsid w:val="006C5EB6"/>
    <w:rsid w:val="006C622C"/>
    <w:rsid w:val="006D1195"/>
    <w:rsid w:val="006D11E3"/>
    <w:rsid w:val="006D1340"/>
    <w:rsid w:val="006D26B6"/>
    <w:rsid w:val="006D2C80"/>
    <w:rsid w:val="006D3C0F"/>
    <w:rsid w:val="006D4A22"/>
    <w:rsid w:val="006D5209"/>
    <w:rsid w:val="006D5A24"/>
    <w:rsid w:val="006D7081"/>
    <w:rsid w:val="006D75DE"/>
    <w:rsid w:val="006E1437"/>
    <w:rsid w:val="006E1949"/>
    <w:rsid w:val="006E1D89"/>
    <w:rsid w:val="006E1E81"/>
    <w:rsid w:val="006E235F"/>
    <w:rsid w:val="006E2470"/>
    <w:rsid w:val="006E248C"/>
    <w:rsid w:val="006E277F"/>
    <w:rsid w:val="006E27A5"/>
    <w:rsid w:val="006E2810"/>
    <w:rsid w:val="006E2C69"/>
    <w:rsid w:val="006E3328"/>
    <w:rsid w:val="006E3747"/>
    <w:rsid w:val="006E39EE"/>
    <w:rsid w:val="006E4CDF"/>
    <w:rsid w:val="006E5A14"/>
    <w:rsid w:val="006E6962"/>
    <w:rsid w:val="006E7A8D"/>
    <w:rsid w:val="006E7B67"/>
    <w:rsid w:val="006F0303"/>
    <w:rsid w:val="006F0409"/>
    <w:rsid w:val="006F171A"/>
    <w:rsid w:val="006F1ADD"/>
    <w:rsid w:val="006F1F0A"/>
    <w:rsid w:val="006F2AD7"/>
    <w:rsid w:val="006F3CEC"/>
    <w:rsid w:val="006F47E4"/>
    <w:rsid w:val="006F4CC1"/>
    <w:rsid w:val="006F540B"/>
    <w:rsid w:val="006F55E3"/>
    <w:rsid w:val="006F62B6"/>
    <w:rsid w:val="006F68B7"/>
    <w:rsid w:val="006F77F4"/>
    <w:rsid w:val="006F7875"/>
    <w:rsid w:val="006F7A49"/>
    <w:rsid w:val="006F7A98"/>
    <w:rsid w:val="006F7DCF"/>
    <w:rsid w:val="0070034B"/>
    <w:rsid w:val="00700575"/>
    <w:rsid w:val="00700811"/>
    <w:rsid w:val="00700D57"/>
    <w:rsid w:val="00700E06"/>
    <w:rsid w:val="00701D3D"/>
    <w:rsid w:val="00702457"/>
    <w:rsid w:val="007031FE"/>
    <w:rsid w:val="00703640"/>
    <w:rsid w:val="00704315"/>
    <w:rsid w:val="007048BC"/>
    <w:rsid w:val="007053D2"/>
    <w:rsid w:val="007055ED"/>
    <w:rsid w:val="00705B1F"/>
    <w:rsid w:val="00705B73"/>
    <w:rsid w:val="007063D6"/>
    <w:rsid w:val="007068DD"/>
    <w:rsid w:val="00706B96"/>
    <w:rsid w:val="00707051"/>
    <w:rsid w:val="007070F6"/>
    <w:rsid w:val="00707829"/>
    <w:rsid w:val="00710D1C"/>
    <w:rsid w:val="00711909"/>
    <w:rsid w:val="00713DD6"/>
    <w:rsid w:val="00714112"/>
    <w:rsid w:val="00714A25"/>
    <w:rsid w:val="00716375"/>
    <w:rsid w:val="00716F35"/>
    <w:rsid w:val="00717838"/>
    <w:rsid w:val="007178A9"/>
    <w:rsid w:val="007178FE"/>
    <w:rsid w:val="00720308"/>
    <w:rsid w:val="00720960"/>
    <w:rsid w:val="00720A37"/>
    <w:rsid w:val="00720B86"/>
    <w:rsid w:val="0072136D"/>
    <w:rsid w:val="0072176D"/>
    <w:rsid w:val="0072195A"/>
    <w:rsid w:val="00722330"/>
    <w:rsid w:val="0072250F"/>
    <w:rsid w:val="00722AEF"/>
    <w:rsid w:val="00722E70"/>
    <w:rsid w:val="007233AD"/>
    <w:rsid w:val="00723B00"/>
    <w:rsid w:val="0072461D"/>
    <w:rsid w:val="00724668"/>
    <w:rsid w:val="0072471F"/>
    <w:rsid w:val="007248FD"/>
    <w:rsid w:val="00725C00"/>
    <w:rsid w:val="00725CAC"/>
    <w:rsid w:val="0072644C"/>
    <w:rsid w:val="007300B4"/>
    <w:rsid w:val="00730870"/>
    <w:rsid w:val="0073137B"/>
    <w:rsid w:val="0073149C"/>
    <w:rsid w:val="007319FA"/>
    <w:rsid w:val="007323AE"/>
    <w:rsid w:val="00732617"/>
    <w:rsid w:val="00732FF1"/>
    <w:rsid w:val="0073314F"/>
    <w:rsid w:val="007338E9"/>
    <w:rsid w:val="00733BA1"/>
    <w:rsid w:val="00735152"/>
    <w:rsid w:val="00735385"/>
    <w:rsid w:val="007357E0"/>
    <w:rsid w:val="00736814"/>
    <w:rsid w:val="00737697"/>
    <w:rsid w:val="00737C27"/>
    <w:rsid w:val="00740C4B"/>
    <w:rsid w:val="00741250"/>
    <w:rsid w:val="007419B9"/>
    <w:rsid w:val="00741C3D"/>
    <w:rsid w:val="00741E70"/>
    <w:rsid w:val="00742062"/>
    <w:rsid w:val="00742197"/>
    <w:rsid w:val="00743C1D"/>
    <w:rsid w:val="00743E80"/>
    <w:rsid w:val="00744600"/>
    <w:rsid w:val="00744FB7"/>
    <w:rsid w:val="00745C6D"/>
    <w:rsid w:val="00745CDC"/>
    <w:rsid w:val="00751447"/>
    <w:rsid w:val="00751950"/>
    <w:rsid w:val="007524DE"/>
    <w:rsid w:val="00752B80"/>
    <w:rsid w:val="00752C33"/>
    <w:rsid w:val="00756075"/>
    <w:rsid w:val="00756A04"/>
    <w:rsid w:val="007575AA"/>
    <w:rsid w:val="007577CA"/>
    <w:rsid w:val="0075783D"/>
    <w:rsid w:val="0075793F"/>
    <w:rsid w:val="00757FE0"/>
    <w:rsid w:val="007605D7"/>
    <w:rsid w:val="0076067F"/>
    <w:rsid w:val="00760787"/>
    <w:rsid w:val="00760DE5"/>
    <w:rsid w:val="0076115E"/>
    <w:rsid w:val="007616FD"/>
    <w:rsid w:val="007617EA"/>
    <w:rsid w:val="007619E4"/>
    <w:rsid w:val="007624F6"/>
    <w:rsid w:val="00762C6A"/>
    <w:rsid w:val="00762E97"/>
    <w:rsid w:val="007630E0"/>
    <w:rsid w:val="00763284"/>
    <w:rsid w:val="007633A3"/>
    <w:rsid w:val="00765F5F"/>
    <w:rsid w:val="00770865"/>
    <w:rsid w:val="00770960"/>
    <w:rsid w:val="007711C3"/>
    <w:rsid w:val="00771C17"/>
    <w:rsid w:val="00771E75"/>
    <w:rsid w:val="00772E15"/>
    <w:rsid w:val="007735A8"/>
    <w:rsid w:val="007750B5"/>
    <w:rsid w:val="0077514D"/>
    <w:rsid w:val="0077569D"/>
    <w:rsid w:val="00775DA5"/>
    <w:rsid w:val="00775FF6"/>
    <w:rsid w:val="007760C9"/>
    <w:rsid w:val="00776409"/>
    <w:rsid w:val="00777B28"/>
    <w:rsid w:val="00777FAA"/>
    <w:rsid w:val="00780129"/>
    <w:rsid w:val="0078088A"/>
    <w:rsid w:val="00780FE9"/>
    <w:rsid w:val="00781EE7"/>
    <w:rsid w:val="00781F38"/>
    <w:rsid w:val="00784493"/>
    <w:rsid w:val="007844FA"/>
    <w:rsid w:val="007848DC"/>
    <w:rsid w:val="007855DA"/>
    <w:rsid w:val="00786319"/>
    <w:rsid w:val="00786F24"/>
    <w:rsid w:val="007875F7"/>
    <w:rsid w:val="00790AFF"/>
    <w:rsid w:val="00790DB6"/>
    <w:rsid w:val="007917D2"/>
    <w:rsid w:val="00791EBC"/>
    <w:rsid w:val="007929EF"/>
    <w:rsid w:val="007940E5"/>
    <w:rsid w:val="00797196"/>
    <w:rsid w:val="007A1387"/>
    <w:rsid w:val="007A1698"/>
    <w:rsid w:val="007A2638"/>
    <w:rsid w:val="007A3D5A"/>
    <w:rsid w:val="007A4945"/>
    <w:rsid w:val="007A54BB"/>
    <w:rsid w:val="007A5591"/>
    <w:rsid w:val="007A5DCA"/>
    <w:rsid w:val="007A5E05"/>
    <w:rsid w:val="007A622E"/>
    <w:rsid w:val="007A7424"/>
    <w:rsid w:val="007A7438"/>
    <w:rsid w:val="007A763F"/>
    <w:rsid w:val="007B019E"/>
    <w:rsid w:val="007B0863"/>
    <w:rsid w:val="007B08FB"/>
    <w:rsid w:val="007B0BE1"/>
    <w:rsid w:val="007B0CB1"/>
    <w:rsid w:val="007B1372"/>
    <w:rsid w:val="007B259A"/>
    <w:rsid w:val="007B2CF0"/>
    <w:rsid w:val="007B4747"/>
    <w:rsid w:val="007B4AAD"/>
    <w:rsid w:val="007B4C40"/>
    <w:rsid w:val="007B4FFF"/>
    <w:rsid w:val="007B6301"/>
    <w:rsid w:val="007B682F"/>
    <w:rsid w:val="007B72FF"/>
    <w:rsid w:val="007B759C"/>
    <w:rsid w:val="007B7CE1"/>
    <w:rsid w:val="007C042A"/>
    <w:rsid w:val="007C1302"/>
    <w:rsid w:val="007C1F2E"/>
    <w:rsid w:val="007C21D7"/>
    <w:rsid w:val="007C3A0D"/>
    <w:rsid w:val="007C3B32"/>
    <w:rsid w:val="007C413D"/>
    <w:rsid w:val="007C4165"/>
    <w:rsid w:val="007C4D7F"/>
    <w:rsid w:val="007C520C"/>
    <w:rsid w:val="007C552D"/>
    <w:rsid w:val="007C5641"/>
    <w:rsid w:val="007C57BB"/>
    <w:rsid w:val="007C6A5D"/>
    <w:rsid w:val="007C6B80"/>
    <w:rsid w:val="007C6EAE"/>
    <w:rsid w:val="007C7451"/>
    <w:rsid w:val="007C7CD9"/>
    <w:rsid w:val="007D1CDB"/>
    <w:rsid w:val="007D1DBC"/>
    <w:rsid w:val="007D207F"/>
    <w:rsid w:val="007D20F0"/>
    <w:rsid w:val="007D34EB"/>
    <w:rsid w:val="007D4A80"/>
    <w:rsid w:val="007D4E2E"/>
    <w:rsid w:val="007D5383"/>
    <w:rsid w:val="007D56F3"/>
    <w:rsid w:val="007D5A95"/>
    <w:rsid w:val="007D63E9"/>
    <w:rsid w:val="007D713C"/>
    <w:rsid w:val="007D7E3F"/>
    <w:rsid w:val="007D7EDC"/>
    <w:rsid w:val="007E0D04"/>
    <w:rsid w:val="007E0FF7"/>
    <w:rsid w:val="007E119E"/>
    <w:rsid w:val="007E2349"/>
    <w:rsid w:val="007E3220"/>
    <w:rsid w:val="007E3912"/>
    <w:rsid w:val="007E39EF"/>
    <w:rsid w:val="007E4869"/>
    <w:rsid w:val="007E5C64"/>
    <w:rsid w:val="007E5D70"/>
    <w:rsid w:val="007E6A7A"/>
    <w:rsid w:val="007E6B4A"/>
    <w:rsid w:val="007E6D04"/>
    <w:rsid w:val="007E7A64"/>
    <w:rsid w:val="007E7CB3"/>
    <w:rsid w:val="007F0AED"/>
    <w:rsid w:val="007F1078"/>
    <w:rsid w:val="007F2AE8"/>
    <w:rsid w:val="007F2B8E"/>
    <w:rsid w:val="007F36AD"/>
    <w:rsid w:val="007F405A"/>
    <w:rsid w:val="007F475B"/>
    <w:rsid w:val="007F4B7A"/>
    <w:rsid w:val="007F51BF"/>
    <w:rsid w:val="007F596E"/>
    <w:rsid w:val="007F7601"/>
    <w:rsid w:val="0080050D"/>
    <w:rsid w:val="00800DE7"/>
    <w:rsid w:val="00801988"/>
    <w:rsid w:val="0080293E"/>
    <w:rsid w:val="00802FEB"/>
    <w:rsid w:val="0080351E"/>
    <w:rsid w:val="00803CD2"/>
    <w:rsid w:val="008041F5"/>
    <w:rsid w:val="0080456C"/>
    <w:rsid w:val="00805B4C"/>
    <w:rsid w:val="00806346"/>
    <w:rsid w:val="00806B64"/>
    <w:rsid w:val="0080738A"/>
    <w:rsid w:val="00810C2E"/>
    <w:rsid w:val="00812E5C"/>
    <w:rsid w:val="00813443"/>
    <w:rsid w:val="00813602"/>
    <w:rsid w:val="0081367B"/>
    <w:rsid w:val="0081369E"/>
    <w:rsid w:val="00814587"/>
    <w:rsid w:val="00814A41"/>
    <w:rsid w:val="00815277"/>
    <w:rsid w:val="00815E49"/>
    <w:rsid w:val="00816897"/>
    <w:rsid w:val="00816A10"/>
    <w:rsid w:val="00816F45"/>
    <w:rsid w:val="00817107"/>
    <w:rsid w:val="00817AA1"/>
    <w:rsid w:val="008200F5"/>
    <w:rsid w:val="00820AD1"/>
    <w:rsid w:val="008215BA"/>
    <w:rsid w:val="008220DF"/>
    <w:rsid w:val="00822FA7"/>
    <w:rsid w:val="00823588"/>
    <w:rsid w:val="00823F03"/>
    <w:rsid w:val="00823FD7"/>
    <w:rsid w:val="00824835"/>
    <w:rsid w:val="00824851"/>
    <w:rsid w:val="00825EE0"/>
    <w:rsid w:val="00826080"/>
    <w:rsid w:val="0082608B"/>
    <w:rsid w:val="008262EC"/>
    <w:rsid w:val="00826932"/>
    <w:rsid w:val="008269DF"/>
    <w:rsid w:val="00826A26"/>
    <w:rsid w:val="008277D0"/>
    <w:rsid w:val="00827A33"/>
    <w:rsid w:val="0083079D"/>
    <w:rsid w:val="00830FAF"/>
    <w:rsid w:val="008311C3"/>
    <w:rsid w:val="00831CB1"/>
    <w:rsid w:val="008332AF"/>
    <w:rsid w:val="008332B8"/>
    <w:rsid w:val="008333D1"/>
    <w:rsid w:val="00833F75"/>
    <w:rsid w:val="008355CB"/>
    <w:rsid w:val="0083581F"/>
    <w:rsid w:val="008359CB"/>
    <w:rsid w:val="008364E0"/>
    <w:rsid w:val="00837B91"/>
    <w:rsid w:val="00837F09"/>
    <w:rsid w:val="0084133A"/>
    <w:rsid w:val="00841B7B"/>
    <w:rsid w:val="0084258F"/>
    <w:rsid w:val="00842808"/>
    <w:rsid w:val="00843B31"/>
    <w:rsid w:val="00844854"/>
    <w:rsid w:val="00844D21"/>
    <w:rsid w:val="0084615B"/>
    <w:rsid w:val="00846487"/>
    <w:rsid w:val="008465C5"/>
    <w:rsid w:val="00846A0A"/>
    <w:rsid w:val="00846E3A"/>
    <w:rsid w:val="008476D8"/>
    <w:rsid w:val="008506A9"/>
    <w:rsid w:val="00850E6C"/>
    <w:rsid w:val="00850F35"/>
    <w:rsid w:val="00851354"/>
    <w:rsid w:val="008519C2"/>
    <w:rsid w:val="00852AA0"/>
    <w:rsid w:val="00853C07"/>
    <w:rsid w:val="00853D0D"/>
    <w:rsid w:val="0085560B"/>
    <w:rsid w:val="008563CA"/>
    <w:rsid w:val="00856470"/>
    <w:rsid w:val="0085756E"/>
    <w:rsid w:val="00857E7B"/>
    <w:rsid w:val="00857F2E"/>
    <w:rsid w:val="008610A4"/>
    <w:rsid w:val="00861E50"/>
    <w:rsid w:val="00863643"/>
    <w:rsid w:val="00863AA9"/>
    <w:rsid w:val="00863C1B"/>
    <w:rsid w:val="00863D9A"/>
    <w:rsid w:val="00864390"/>
    <w:rsid w:val="008644FB"/>
    <w:rsid w:val="008657D6"/>
    <w:rsid w:val="00866254"/>
    <w:rsid w:val="00866503"/>
    <w:rsid w:val="008667E3"/>
    <w:rsid w:val="008668E5"/>
    <w:rsid w:val="00870373"/>
    <w:rsid w:val="008709A4"/>
    <w:rsid w:val="00870C0D"/>
    <w:rsid w:val="0087106C"/>
    <w:rsid w:val="00871410"/>
    <w:rsid w:val="00871412"/>
    <w:rsid w:val="008728E5"/>
    <w:rsid w:val="00873AD0"/>
    <w:rsid w:val="00874201"/>
    <w:rsid w:val="008748E4"/>
    <w:rsid w:val="00874F5F"/>
    <w:rsid w:val="00874FB0"/>
    <w:rsid w:val="00875E97"/>
    <w:rsid w:val="008761A1"/>
    <w:rsid w:val="00876A7E"/>
    <w:rsid w:val="00880326"/>
    <w:rsid w:val="00880A5C"/>
    <w:rsid w:val="00881201"/>
    <w:rsid w:val="008831D7"/>
    <w:rsid w:val="00883386"/>
    <w:rsid w:val="008838C5"/>
    <w:rsid w:val="00883DF0"/>
    <w:rsid w:val="008853E8"/>
    <w:rsid w:val="0088571A"/>
    <w:rsid w:val="00885EA7"/>
    <w:rsid w:val="00885FA1"/>
    <w:rsid w:val="00886635"/>
    <w:rsid w:val="00887C08"/>
    <w:rsid w:val="00890700"/>
    <w:rsid w:val="00891039"/>
    <w:rsid w:val="00891106"/>
    <w:rsid w:val="0089180F"/>
    <w:rsid w:val="0089237A"/>
    <w:rsid w:val="00892B68"/>
    <w:rsid w:val="00892B85"/>
    <w:rsid w:val="00892BBA"/>
    <w:rsid w:val="00892BE3"/>
    <w:rsid w:val="0089351A"/>
    <w:rsid w:val="0089353F"/>
    <w:rsid w:val="0089386D"/>
    <w:rsid w:val="00893E28"/>
    <w:rsid w:val="00893F87"/>
    <w:rsid w:val="00894055"/>
    <w:rsid w:val="00894F81"/>
    <w:rsid w:val="00894FB8"/>
    <w:rsid w:val="008950FC"/>
    <w:rsid w:val="00896396"/>
    <w:rsid w:val="00896888"/>
    <w:rsid w:val="00896A88"/>
    <w:rsid w:val="00897AF3"/>
    <w:rsid w:val="00897B28"/>
    <w:rsid w:val="008A1AEE"/>
    <w:rsid w:val="008A1DE8"/>
    <w:rsid w:val="008A1F4D"/>
    <w:rsid w:val="008A2290"/>
    <w:rsid w:val="008A2B57"/>
    <w:rsid w:val="008A2BD0"/>
    <w:rsid w:val="008A2C61"/>
    <w:rsid w:val="008A590C"/>
    <w:rsid w:val="008A700C"/>
    <w:rsid w:val="008A7351"/>
    <w:rsid w:val="008A75D6"/>
    <w:rsid w:val="008A7819"/>
    <w:rsid w:val="008A7899"/>
    <w:rsid w:val="008B0081"/>
    <w:rsid w:val="008B07FB"/>
    <w:rsid w:val="008B0D1E"/>
    <w:rsid w:val="008B252B"/>
    <w:rsid w:val="008B26BA"/>
    <w:rsid w:val="008B2A9D"/>
    <w:rsid w:val="008B2EC4"/>
    <w:rsid w:val="008B315E"/>
    <w:rsid w:val="008B3469"/>
    <w:rsid w:val="008B3BEB"/>
    <w:rsid w:val="008B414A"/>
    <w:rsid w:val="008B4B09"/>
    <w:rsid w:val="008B5709"/>
    <w:rsid w:val="008B6F5F"/>
    <w:rsid w:val="008B7BB3"/>
    <w:rsid w:val="008C0262"/>
    <w:rsid w:val="008C08EF"/>
    <w:rsid w:val="008C0CC2"/>
    <w:rsid w:val="008C2200"/>
    <w:rsid w:val="008C25AA"/>
    <w:rsid w:val="008C2ED5"/>
    <w:rsid w:val="008C3276"/>
    <w:rsid w:val="008C48AF"/>
    <w:rsid w:val="008C4DC3"/>
    <w:rsid w:val="008C78D1"/>
    <w:rsid w:val="008C7FAF"/>
    <w:rsid w:val="008D0467"/>
    <w:rsid w:val="008D12F1"/>
    <w:rsid w:val="008D1A6F"/>
    <w:rsid w:val="008D1B75"/>
    <w:rsid w:val="008D2E64"/>
    <w:rsid w:val="008D37AF"/>
    <w:rsid w:val="008D5088"/>
    <w:rsid w:val="008D5235"/>
    <w:rsid w:val="008D5361"/>
    <w:rsid w:val="008D56E4"/>
    <w:rsid w:val="008D5BA1"/>
    <w:rsid w:val="008D6362"/>
    <w:rsid w:val="008D77A4"/>
    <w:rsid w:val="008D7875"/>
    <w:rsid w:val="008E0357"/>
    <w:rsid w:val="008E1250"/>
    <w:rsid w:val="008E1316"/>
    <w:rsid w:val="008E354A"/>
    <w:rsid w:val="008E382B"/>
    <w:rsid w:val="008E5D22"/>
    <w:rsid w:val="008E63E5"/>
    <w:rsid w:val="008E6FF6"/>
    <w:rsid w:val="008E71B5"/>
    <w:rsid w:val="008E71CC"/>
    <w:rsid w:val="008E750B"/>
    <w:rsid w:val="008E7538"/>
    <w:rsid w:val="008E7572"/>
    <w:rsid w:val="008E7A7B"/>
    <w:rsid w:val="008E7C88"/>
    <w:rsid w:val="008E7CEA"/>
    <w:rsid w:val="008F1785"/>
    <w:rsid w:val="008F17C0"/>
    <w:rsid w:val="008F187F"/>
    <w:rsid w:val="008F1927"/>
    <w:rsid w:val="008F1B99"/>
    <w:rsid w:val="008F1D3A"/>
    <w:rsid w:val="008F2ECC"/>
    <w:rsid w:val="008F3A58"/>
    <w:rsid w:val="008F3BF8"/>
    <w:rsid w:val="008F445F"/>
    <w:rsid w:val="008F462C"/>
    <w:rsid w:val="008F4CFA"/>
    <w:rsid w:val="008F52FE"/>
    <w:rsid w:val="008F70F4"/>
    <w:rsid w:val="008F7C23"/>
    <w:rsid w:val="00900692"/>
    <w:rsid w:val="009013D3"/>
    <w:rsid w:val="00901AC7"/>
    <w:rsid w:val="00901D57"/>
    <w:rsid w:val="00901FCA"/>
    <w:rsid w:val="009034BC"/>
    <w:rsid w:val="009047EE"/>
    <w:rsid w:val="009051D8"/>
    <w:rsid w:val="0090539A"/>
    <w:rsid w:val="00905D04"/>
    <w:rsid w:val="00907CB6"/>
    <w:rsid w:val="009104D3"/>
    <w:rsid w:val="00910C6C"/>
    <w:rsid w:val="00910EA6"/>
    <w:rsid w:val="00912C8F"/>
    <w:rsid w:val="00913B1A"/>
    <w:rsid w:val="0091409F"/>
    <w:rsid w:val="009144BE"/>
    <w:rsid w:val="00915B53"/>
    <w:rsid w:val="00915C79"/>
    <w:rsid w:val="009172D8"/>
    <w:rsid w:val="009174A5"/>
    <w:rsid w:val="00917642"/>
    <w:rsid w:val="00917913"/>
    <w:rsid w:val="00920086"/>
    <w:rsid w:val="00920E28"/>
    <w:rsid w:val="00921617"/>
    <w:rsid w:val="0092171B"/>
    <w:rsid w:val="00922873"/>
    <w:rsid w:val="00922E35"/>
    <w:rsid w:val="00923E60"/>
    <w:rsid w:val="00924030"/>
    <w:rsid w:val="0092441E"/>
    <w:rsid w:val="0092445B"/>
    <w:rsid w:val="0092469F"/>
    <w:rsid w:val="00924959"/>
    <w:rsid w:val="00926182"/>
    <w:rsid w:val="00926EE0"/>
    <w:rsid w:val="00927624"/>
    <w:rsid w:val="00931467"/>
    <w:rsid w:val="00931B87"/>
    <w:rsid w:val="00932027"/>
    <w:rsid w:val="00932910"/>
    <w:rsid w:val="009331B4"/>
    <w:rsid w:val="00933762"/>
    <w:rsid w:val="00933B05"/>
    <w:rsid w:val="00933BB8"/>
    <w:rsid w:val="00933C86"/>
    <w:rsid w:val="00933FCF"/>
    <w:rsid w:val="0093482C"/>
    <w:rsid w:val="00934CB3"/>
    <w:rsid w:val="00934D3B"/>
    <w:rsid w:val="00935D8E"/>
    <w:rsid w:val="00936086"/>
    <w:rsid w:val="0093636F"/>
    <w:rsid w:val="00937538"/>
    <w:rsid w:val="00937F6C"/>
    <w:rsid w:val="00940585"/>
    <w:rsid w:val="0094182F"/>
    <w:rsid w:val="00941A12"/>
    <w:rsid w:val="00941CEE"/>
    <w:rsid w:val="00941F09"/>
    <w:rsid w:val="00942236"/>
    <w:rsid w:val="009423EC"/>
    <w:rsid w:val="00942748"/>
    <w:rsid w:val="00942A33"/>
    <w:rsid w:val="00943437"/>
    <w:rsid w:val="00943927"/>
    <w:rsid w:val="00943CA6"/>
    <w:rsid w:val="00943D7A"/>
    <w:rsid w:val="00944A8D"/>
    <w:rsid w:val="00944E41"/>
    <w:rsid w:val="00944E8C"/>
    <w:rsid w:val="0094518E"/>
    <w:rsid w:val="009460A8"/>
    <w:rsid w:val="00946335"/>
    <w:rsid w:val="00946947"/>
    <w:rsid w:val="0095013F"/>
    <w:rsid w:val="0095084C"/>
    <w:rsid w:val="009509A0"/>
    <w:rsid w:val="00950D92"/>
    <w:rsid w:val="0095159D"/>
    <w:rsid w:val="00951C2B"/>
    <w:rsid w:val="0095289F"/>
    <w:rsid w:val="00952998"/>
    <w:rsid w:val="00953311"/>
    <w:rsid w:val="00953390"/>
    <w:rsid w:val="00953942"/>
    <w:rsid w:val="009548E8"/>
    <w:rsid w:val="00954A27"/>
    <w:rsid w:val="00955F03"/>
    <w:rsid w:val="00955FF9"/>
    <w:rsid w:val="0095619D"/>
    <w:rsid w:val="00956328"/>
    <w:rsid w:val="009569EB"/>
    <w:rsid w:val="009575E8"/>
    <w:rsid w:val="00960135"/>
    <w:rsid w:val="00960349"/>
    <w:rsid w:val="00960A71"/>
    <w:rsid w:val="00960AE7"/>
    <w:rsid w:val="00960C4C"/>
    <w:rsid w:val="00961806"/>
    <w:rsid w:val="00962385"/>
    <w:rsid w:val="00962AEF"/>
    <w:rsid w:val="00962F26"/>
    <w:rsid w:val="0096308D"/>
    <w:rsid w:val="00963514"/>
    <w:rsid w:val="00963636"/>
    <w:rsid w:val="00963F27"/>
    <w:rsid w:val="00963FD6"/>
    <w:rsid w:val="00964BB4"/>
    <w:rsid w:val="00964CD9"/>
    <w:rsid w:val="009669CE"/>
    <w:rsid w:val="00967088"/>
    <w:rsid w:val="00967800"/>
    <w:rsid w:val="0096786E"/>
    <w:rsid w:val="00967A78"/>
    <w:rsid w:val="00967D9B"/>
    <w:rsid w:val="00970196"/>
    <w:rsid w:val="00970230"/>
    <w:rsid w:val="009703EA"/>
    <w:rsid w:val="00970689"/>
    <w:rsid w:val="00970B08"/>
    <w:rsid w:val="00971692"/>
    <w:rsid w:val="00971F2E"/>
    <w:rsid w:val="009726D5"/>
    <w:rsid w:val="009728C5"/>
    <w:rsid w:val="00973146"/>
    <w:rsid w:val="009734E1"/>
    <w:rsid w:val="00973BFD"/>
    <w:rsid w:val="00973D18"/>
    <w:rsid w:val="009747A3"/>
    <w:rsid w:val="00974BC4"/>
    <w:rsid w:val="00975422"/>
    <w:rsid w:val="00975906"/>
    <w:rsid w:val="0097686B"/>
    <w:rsid w:val="00977D3C"/>
    <w:rsid w:val="00977E43"/>
    <w:rsid w:val="00981648"/>
    <w:rsid w:val="00981AF5"/>
    <w:rsid w:val="00982297"/>
    <w:rsid w:val="00983487"/>
    <w:rsid w:val="009834C0"/>
    <w:rsid w:val="00983762"/>
    <w:rsid w:val="00983F31"/>
    <w:rsid w:val="009847BF"/>
    <w:rsid w:val="00985435"/>
    <w:rsid w:val="00985751"/>
    <w:rsid w:val="009857D5"/>
    <w:rsid w:val="0098595B"/>
    <w:rsid w:val="0098635D"/>
    <w:rsid w:val="009864CE"/>
    <w:rsid w:val="0098795E"/>
    <w:rsid w:val="00987B5B"/>
    <w:rsid w:val="00987F1C"/>
    <w:rsid w:val="009908C4"/>
    <w:rsid w:val="00991714"/>
    <w:rsid w:val="00991AC7"/>
    <w:rsid w:val="00991CD4"/>
    <w:rsid w:val="009920C4"/>
    <w:rsid w:val="0099559E"/>
    <w:rsid w:val="00995A6C"/>
    <w:rsid w:val="00997CC0"/>
    <w:rsid w:val="009A066B"/>
    <w:rsid w:val="009A0B87"/>
    <w:rsid w:val="009A1166"/>
    <w:rsid w:val="009A15D8"/>
    <w:rsid w:val="009A1709"/>
    <w:rsid w:val="009A1936"/>
    <w:rsid w:val="009A2618"/>
    <w:rsid w:val="009A3193"/>
    <w:rsid w:val="009A34F6"/>
    <w:rsid w:val="009A36BB"/>
    <w:rsid w:val="009A376A"/>
    <w:rsid w:val="009A3AD3"/>
    <w:rsid w:val="009A44AC"/>
    <w:rsid w:val="009A44C6"/>
    <w:rsid w:val="009A47BB"/>
    <w:rsid w:val="009A4AED"/>
    <w:rsid w:val="009A4B68"/>
    <w:rsid w:val="009A4C08"/>
    <w:rsid w:val="009A4C0E"/>
    <w:rsid w:val="009A55CB"/>
    <w:rsid w:val="009A5CEE"/>
    <w:rsid w:val="009A5F06"/>
    <w:rsid w:val="009A6368"/>
    <w:rsid w:val="009A7082"/>
    <w:rsid w:val="009A7FD4"/>
    <w:rsid w:val="009B00D0"/>
    <w:rsid w:val="009B1620"/>
    <w:rsid w:val="009B235C"/>
    <w:rsid w:val="009B4896"/>
    <w:rsid w:val="009B49FE"/>
    <w:rsid w:val="009B5F72"/>
    <w:rsid w:val="009B7C11"/>
    <w:rsid w:val="009B7F75"/>
    <w:rsid w:val="009C0235"/>
    <w:rsid w:val="009C0E26"/>
    <w:rsid w:val="009C149D"/>
    <w:rsid w:val="009C1FC2"/>
    <w:rsid w:val="009C2386"/>
    <w:rsid w:val="009C2948"/>
    <w:rsid w:val="009C3180"/>
    <w:rsid w:val="009C4211"/>
    <w:rsid w:val="009C4E6A"/>
    <w:rsid w:val="009C4EAA"/>
    <w:rsid w:val="009C6634"/>
    <w:rsid w:val="009C6F19"/>
    <w:rsid w:val="009C7D7D"/>
    <w:rsid w:val="009D007C"/>
    <w:rsid w:val="009D08E4"/>
    <w:rsid w:val="009D1D2B"/>
    <w:rsid w:val="009D1E94"/>
    <w:rsid w:val="009D2735"/>
    <w:rsid w:val="009D2840"/>
    <w:rsid w:val="009D298F"/>
    <w:rsid w:val="009D29F4"/>
    <w:rsid w:val="009D3128"/>
    <w:rsid w:val="009D3289"/>
    <w:rsid w:val="009D4936"/>
    <w:rsid w:val="009D49A9"/>
    <w:rsid w:val="009D4EA8"/>
    <w:rsid w:val="009D5824"/>
    <w:rsid w:val="009D6C78"/>
    <w:rsid w:val="009D7ABC"/>
    <w:rsid w:val="009D7E9B"/>
    <w:rsid w:val="009D7FB1"/>
    <w:rsid w:val="009E0391"/>
    <w:rsid w:val="009E040E"/>
    <w:rsid w:val="009E046E"/>
    <w:rsid w:val="009E095F"/>
    <w:rsid w:val="009E2AA1"/>
    <w:rsid w:val="009E3265"/>
    <w:rsid w:val="009E3876"/>
    <w:rsid w:val="009E3F78"/>
    <w:rsid w:val="009E4208"/>
    <w:rsid w:val="009E4C1E"/>
    <w:rsid w:val="009E5C39"/>
    <w:rsid w:val="009E6683"/>
    <w:rsid w:val="009E6FC4"/>
    <w:rsid w:val="009F013C"/>
    <w:rsid w:val="009F1108"/>
    <w:rsid w:val="009F139E"/>
    <w:rsid w:val="009F154E"/>
    <w:rsid w:val="009F1AFE"/>
    <w:rsid w:val="009F1BFD"/>
    <w:rsid w:val="009F1E28"/>
    <w:rsid w:val="009F3B2D"/>
    <w:rsid w:val="009F3E43"/>
    <w:rsid w:val="009F412A"/>
    <w:rsid w:val="009F44AB"/>
    <w:rsid w:val="009F4FF1"/>
    <w:rsid w:val="009F5788"/>
    <w:rsid w:val="009F5821"/>
    <w:rsid w:val="009F690E"/>
    <w:rsid w:val="009F6CF1"/>
    <w:rsid w:val="009F755A"/>
    <w:rsid w:val="009F7BAD"/>
    <w:rsid w:val="009F7BE2"/>
    <w:rsid w:val="009F7D5C"/>
    <w:rsid w:val="00A00BAD"/>
    <w:rsid w:val="00A01279"/>
    <w:rsid w:val="00A023F5"/>
    <w:rsid w:val="00A02731"/>
    <w:rsid w:val="00A0276D"/>
    <w:rsid w:val="00A02BEE"/>
    <w:rsid w:val="00A0385F"/>
    <w:rsid w:val="00A038C1"/>
    <w:rsid w:val="00A04DC8"/>
    <w:rsid w:val="00A052C3"/>
    <w:rsid w:val="00A05CE9"/>
    <w:rsid w:val="00A066FD"/>
    <w:rsid w:val="00A071A7"/>
    <w:rsid w:val="00A07CE1"/>
    <w:rsid w:val="00A100F6"/>
    <w:rsid w:val="00A104C8"/>
    <w:rsid w:val="00A114E9"/>
    <w:rsid w:val="00A1179D"/>
    <w:rsid w:val="00A11DC3"/>
    <w:rsid w:val="00A11F65"/>
    <w:rsid w:val="00A11FF0"/>
    <w:rsid w:val="00A12074"/>
    <w:rsid w:val="00A13238"/>
    <w:rsid w:val="00A13DE6"/>
    <w:rsid w:val="00A141F8"/>
    <w:rsid w:val="00A14A19"/>
    <w:rsid w:val="00A15108"/>
    <w:rsid w:val="00A1645A"/>
    <w:rsid w:val="00A16E6F"/>
    <w:rsid w:val="00A20B8D"/>
    <w:rsid w:val="00A21891"/>
    <w:rsid w:val="00A21C5F"/>
    <w:rsid w:val="00A2219E"/>
    <w:rsid w:val="00A224CA"/>
    <w:rsid w:val="00A2256D"/>
    <w:rsid w:val="00A2310A"/>
    <w:rsid w:val="00A24365"/>
    <w:rsid w:val="00A24996"/>
    <w:rsid w:val="00A25160"/>
    <w:rsid w:val="00A25375"/>
    <w:rsid w:val="00A26C2C"/>
    <w:rsid w:val="00A26DBE"/>
    <w:rsid w:val="00A2776B"/>
    <w:rsid w:val="00A27AFB"/>
    <w:rsid w:val="00A27B16"/>
    <w:rsid w:val="00A3043A"/>
    <w:rsid w:val="00A304C9"/>
    <w:rsid w:val="00A30720"/>
    <w:rsid w:val="00A31470"/>
    <w:rsid w:val="00A31EBA"/>
    <w:rsid w:val="00A32506"/>
    <w:rsid w:val="00A32CDF"/>
    <w:rsid w:val="00A3379F"/>
    <w:rsid w:val="00A33E35"/>
    <w:rsid w:val="00A363E3"/>
    <w:rsid w:val="00A36B8F"/>
    <w:rsid w:val="00A370F5"/>
    <w:rsid w:val="00A37A2C"/>
    <w:rsid w:val="00A37DEC"/>
    <w:rsid w:val="00A37F59"/>
    <w:rsid w:val="00A40129"/>
    <w:rsid w:val="00A402D9"/>
    <w:rsid w:val="00A403B1"/>
    <w:rsid w:val="00A403E3"/>
    <w:rsid w:val="00A40939"/>
    <w:rsid w:val="00A413F6"/>
    <w:rsid w:val="00A42B17"/>
    <w:rsid w:val="00A433C6"/>
    <w:rsid w:val="00A43C5D"/>
    <w:rsid w:val="00A44C70"/>
    <w:rsid w:val="00A450F8"/>
    <w:rsid w:val="00A45ABD"/>
    <w:rsid w:val="00A4686F"/>
    <w:rsid w:val="00A46880"/>
    <w:rsid w:val="00A472C9"/>
    <w:rsid w:val="00A4775C"/>
    <w:rsid w:val="00A50099"/>
    <w:rsid w:val="00A504BC"/>
    <w:rsid w:val="00A522DE"/>
    <w:rsid w:val="00A538BF"/>
    <w:rsid w:val="00A540A3"/>
    <w:rsid w:val="00A54304"/>
    <w:rsid w:val="00A559D9"/>
    <w:rsid w:val="00A57126"/>
    <w:rsid w:val="00A57646"/>
    <w:rsid w:val="00A603E9"/>
    <w:rsid w:val="00A6100F"/>
    <w:rsid w:val="00A61453"/>
    <w:rsid w:val="00A61B49"/>
    <w:rsid w:val="00A61E51"/>
    <w:rsid w:val="00A620A3"/>
    <w:rsid w:val="00A62FEF"/>
    <w:rsid w:val="00A63266"/>
    <w:rsid w:val="00A64173"/>
    <w:rsid w:val="00A64EC2"/>
    <w:rsid w:val="00A65E79"/>
    <w:rsid w:val="00A66091"/>
    <w:rsid w:val="00A66FF2"/>
    <w:rsid w:val="00A7007D"/>
    <w:rsid w:val="00A70357"/>
    <w:rsid w:val="00A710CC"/>
    <w:rsid w:val="00A71539"/>
    <w:rsid w:val="00A71DD1"/>
    <w:rsid w:val="00A73309"/>
    <w:rsid w:val="00A735B0"/>
    <w:rsid w:val="00A73930"/>
    <w:rsid w:val="00A73C2D"/>
    <w:rsid w:val="00A73DF1"/>
    <w:rsid w:val="00A74C6D"/>
    <w:rsid w:val="00A75549"/>
    <w:rsid w:val="00A757E0"/>
    <w:rsid w:val="00A762D9"/>
    <w:rsid w:val="00A76800"/>
    <w:rsid w:val="00A77AB1"/>
    <w:rsid w:val="00A77D1B"/>
    <w:rsid w:val="00A8053D"/>
    <w:rsid w:val="00A811F0"/>
    <w:rsid w:val="00A82F13"/>
    <w:rsid w:val="00A839FA"/>
    <w:rsid w:val="00A83E15"/>
    <w:rsid w:val="00A84905"/>
    <w:rsid w:val="00A85DD8"/>
    <w:rsid w:val="00A85F9E"/>
    <w:rsid w:val="00A862D0"/>
    <w:rsid w:val="00A86F44"/>
    <w:rsid w:val="00A87165"/>
    <w:rsid w:val="00A923DC"/>
    <w:rsid w:val="00A92654"/>
    <w:rsid w:val="00A928D5"/>
    <w:rsid w:val="00A936B6"/>
    <w:rsid w:val="00A93859"/>
    <w:rsid w:val="00A93E07"/>
    <w:rsid w:val="00A94357"/>
    <w:rsid w:val="00A945EF"/>
    <w:rsid w:val="00A947CE"/>
    <w:rsid w:val="00A95063"/>
    <w:rsid w:val="00A95820"/>
    <w:rsid w:val="00A96FFF"/>
    <w:rsid w:val="00A97806"/>
    <w:rsid w:val="00AA012F"/>
    <w:rsid w:val="00AA05AE"/>
    <w:rsid w:val="00AA0BC0"/>
    <w:rsid w:val="00AA1216"/>
    <w:rsid w:val="00AA14F2"/>
    <w:rsid w:val="00AA170F"/>
    <w:rsid w:val="00AA1918"/>
    <w:rsid w:val="00AA1E07"/>
    <w:rsid w:val="00AA1F57"/>
    <w:rsid w:val="00AA201E"/>
    <w:rsid w:val="00AA23BC"/>
    <w:rsid w:val="00AA2D85"/>
    <w:rsid w:val="00AA3AFD"/>
    <w:rsid w:val="00AA41C9"/>
    <w:rsid w:val="00AA4824"/>
    <w:rsid w:val="00AA4C15"/>
    <w:rsid w:val="00AA5074"/>
    <w:rsid w:val="00AA59C2"/>
    <w:rsid w:val="00AA6262"/>
    <w:rsid w:val="00AA7E8E"/>
    <w:rsid w:val="00AB0858"/>
    <w:rsid w:val="00AB0F64"/>
    <w:rsid w:val="00AB1976"/>
    <w:rsid w:val="00AB281B"/>
    <w:rsid w:val="00AB32BB"/>
    <w:rsid w:val="00AB38AC"/>
    <w:rsid w:val="00AB3A80"/>
    <w:rsid w:val="00AB3B2D"/>
    <w:rsid w:val="00AB4390"/>
    <w:rsid w:val="00AB4492"/>
    <w:rsid w:val="00AB4694"/>
    <w:rsid w:val="00AB4DB1"/>
    <w:rsid w:val="00AB4E97"/>
    <w:rsid w:val="00AB5761"/>
    <w:rsid w:val="00AB5856"/>
    <w:rsid w:val="00AB5BAE"/>
    <w:rsid w:val="00AB5E60"/>
    <w:rsid w:val="00AB604E"/>
    <w:rsid w:val="00AB61E4"/>
    <w:rsid w:val="00AB6C97"/>
    <w:rsid w:val="00AB79D0"/>
    <w:rsid w:val="00AB7CA5"/>
    <w:rsid w:val="00AC0442"/>
    <w:rsid w:val="00AC1129"/>
    <w:rsid w:val="00AC130D"/>
    <w:rsid w:val="00AC1609"/>
    <w:rsid w:val="00AC2629"/>
    <w:rsid w:val="00AC269B"/>
    <w:rsid w:val="00AC284A"/>
    <w:rsid w:val="00AC2AB1"/>
    <w:rsid w:val="00AC3B0A"/>
    <w:rsid w:val="00AC5E11"/>
    <w:rsid w:val="00AC6E18"/>
    <w:rsid w:val="00AC74C6"/>
    <w:rsid w:val="00AD03D2"/>
    <w:rsid w:val="00AD0ABA"/>
    <w:rsid w:val="00AD1308"/>
    <w:rsid w:val="00AD2376"/>
    <w:rsid w:val="00AD3447"/>
    <w:rsid w:val="00AD404B"/>
    <w:rsid w:val="00AD4397"/>
    <w:rsid w:val="00AD4BC3"/>
    <w:rsid w:val="00AD4ECF"/>
    <w:rsid w:val="00AD529A"/>
    <w:rsid w:val="00AD5852"/>
    <w:rsid w:val="00AD58B6"/>
    <w:rsid w:val="00AD5C5B"/>
    <w:rsid w:val="00AD70B8"/>
    <w:rsid w:val="00AE11AA"/>
    <w:rsid w:val="00AE2113"/>
    <w:rsid w:val="00AE24F4"/>
    <w:rsid w:val="00AE2A8A"/>
    <w:rsid w:val="00AE2DBA"/>
    <w:rsid w:val="00AE2E94"/>
    <w:rsid w:val="00AE3FE5"/>
    <w:rsid w:val="00AE4AB6"/>
    <w:rsid w:val="00AE52F8"/>
    <w:rsid w:val="00AE5F26"/>
    <w:rsid w:val="00AE60FE"/>
    <w:rsid w:val="00AE63B6"/>
    <w:rsid w:val="00AE671C"/>
    <w:rsid w:val="00AE6C10"/>
    <w:rsid w:val="00AE6C6E"/>
    <w:rsid w:val="00AE72DC"/>
    <w:rsid w:val="00AE7665"/>
    <w:rsid w:val="00AE7AEC"/>
    <w:rsid w:val="00AE7B78"/>
    <w:rsid w:val="00AF0CDF"/>
    <w:rsid w:val="00AF1606"/>
    <w:rsid w:val="00AF194C"/>
    <w:rsid w:val="00AF1A60"/>
    <w:rsid w:val="00AF3700"/>
    <w:rsid w:val="00AF453B"/>
    <w:rsid w:val="00AF532E"/>
    <w:rsid w:val="00AF5374"/>
    <w:rsid w:val="00AF6628"/>
    <w:rsid w:val="00AF737E"/>
    <w:rsid w:val="00B00BC8"/>
    <w:rsid w:val="00B00FEA"/>
    <w:rsid w:val="00B0150E"/>
    <w:rsid w:val="00B0164D"/>
    <w:rsid w:val="00B0195F"/>
    <w:rsid w:val="00B0217B"/>
    <w:rsid w:val="00B02A14"/>
    <w:rsid w:val="00B02BA1"/>
    <w:rsid w:val="00B040CB"/>
    <w:rsid w:val="00B060FC"/>
    <w:rsid w:val="00B067C8"/>
    <w:rsid w:val="00B06A4B"/>
    <w:rsid w:val="00B07053"/>
    <w:rsid w:val="00B077D6"/>
    <w:rsid w:val="00B10121"/>
    <w:rsid w:val="00B10155"/>
    <w:rsid w:val="00B113E0"/>
    <w:rsid w:val="00B11FED"/>
    <w:rsid w:val="00B126D8"/>
    <w:rsid w:val="00B12BE5"/>
    <w:rsid w:val="00B12EE0"/>
    <w:rsid w:val="00B135E7"/>
    <w:rsid w:val="00B13872"/>
    <w:rsid w:val="00B139FD"/>
    <w:rsid w:val="00B143CC"/>
    <w:rsid w:val="00B15F32"/>
    <w:rsid w:val="00B16C14"/>
    <w:rsid w:val="00B17405"/>
    <w:rsid w:val="00B1746A"/>
    <w:rsid w:val="00B176ED"/>
    <w:rsid w:val="00B206DF"/>
    <w:rsid w:val="00B20977"/>
    <w:rsid w:val="00B2401A"/>
    <w:rsid w:val="00B24527"/>
    <w:rsid w:val="00B2457C"/>
    <w:rsid w:val="00B24616"/>
    <w:rsid w:val="00B24955"/>
    <w:rsid w:val="00B25665"/>
    <w:rsid w:val="00B25ADE"/>
    <w:rsid w:val="00B25D91"/>
    <w:rsid w:val="00B26617"/>
    <w:rsid w:val="00B2669B"/>
    <w:rsid w:val="00B27822"/>
    <w:rsid w:val="00B27FE7"/>
    <w:rsid w:val="00B300F7"/>
    <w:rsid w:val="00B3013F"/>
    <w:rsid w:val="00B304A7"/>
    <w:rsid w:val="00B30E2A"/>
    <w:rsid w:val="00B313B5"/>
    <w:rsid w:val="00B32E66"/>
    <w:rsid w:val="00B33149"/>
    <w:rsid w:val="00B3330B"/>
    <w:rsid w:val="00B33700"/>
    <w:rsid w:val="00B338F2"/>
    <w:rsid w:val="00B34447"/>
    <w:rsid w:val="00B34B5E"/>
    <w:rsid w:val="00B352B0"/>
    <w:rsid w:val="00B356FF"/>
    <w:rsid w:val="00B369C7"/>
    <w:rsid w:val="00B36E23"/>
    <w:rsid w:val="00B37860"/>
    <w:rsid w:val="00B40376"/>
    <w:rsid w:val="00B41EB6"/>
    <w:rsid w:val="00B4217B"/>
    <w:rsid w:val="00B426C0"/>
    <w:rsid w:val="00B427D4"/>
    <w:rsid w:val="00B42B63"/>
    <w:rsid w:val="00B42C41"/>
    <w:rsid w:val="00B4372C"/>
    <w:rsid w:val="00B442BB"/>
    <w:rsid w:val="00B44A54"/>
    <w:rsid w:val="00B44C7A"/>
    <w:rsid w:val="00B461AF"/>
    <w:rsid w:val="00B46329"/>
    <w:rsid w:val="00B463FE"/>
    <w:rsid w:val="00B467CC"/>
    <w:rsid w:val="00B4706E"/>
    <w:rsid w:val="00B472F8"/>
    <w:rsid w:val="00B50521"/>
    <w:rsid w:val="00B51F3F"/>
    <w:rsid w:val="00B51FEB"/>
    <w:rsid w:val="00B520AD"/>
    <w:rsid w:val="00B52DF0"/>
    <w:rsid w:val="00B53522"/>
    <w:rsid w:val="00B54E96"/>
    <w:rsid w:val="00B557A0"/>
    <w:rsid w:val="00B563E2"/>
    <w:rsid w:val="00B5691C"/>
    <w:rsid w:val="00B569E7"/>
    <w:rsid w:val="00B56C56"/>
    <w:rsid w:val="00B607AF"/>
    <w:rsid w:val="00B61AA3"/>
    <w:rsid w:val="00B6227F"/>
    <w:rsid w:val="00B62469"/>
    <w:rsid w:val="00B628F8"/>
    <w:rsid w:val="00B62BEA"/>
    <w:rsid w:val="00B62CA6"/>
    <w:rsid w:val="00B62F81"/>
    <w:rsid w:val="00B63A57"/>
    <w:rsid w:val="00B63CF0"/>
    <w:rsid w:val="00B63E69"/>
    <w:rsid w:val="00B63EFE"/>
    <w:rsid w:val="00B64165"/>
    <w:rsid w:val="00B6475C"/>
    <w:rsid w:val="00B64F58"/>
    <w:rsid w:val="00B6515A"/>
    <w:rsid w:val="00B653DE"/>
    <w:rsid w:val="00B66277"/>
    <w:rsid w:val="00B6729D"/>
    <w:rsid w:val="00B6755F"/>
    <w:rsid w:val="00B677FF"/>
    <w:rsid w:val="00B67A10"/>
    <w:rsid w:val="00B7049B"/>
    <w:rsid w:val="00B70856"/>
    <w:rsid w:val="00B70978"/>
    <w:rsid w:val="00B71CF0"/>
    <w:rsid w:val="00B721AB"/>
    <w:rsid w:val="00B72C37"/>
    <w:rsid w:val="00B74A95"/>
    <w:rsid w:val="00B75318"/>
    <w:rsid w:val="00B7533B"/>
    <w:rsid w:val="00B754AB"/>
    <w:rsid w:val="00B75DEB"/>
    <w:rsid w:val="00B760F8"/>
    <w:rsid w:val="00B76780"/>
    <w:rsid w:val="00B76C19"/>
    <w:rsid w:val="00B76F4E"/>
    <w:rsid w:val="00B77793"/>
    <w:rsid w:val="00B77B10"/>
    <w:rsid w:val="00B81077"/>
    <w:rsid w:val="00B81C51"/>
    <w:rsid w:val="00B81DF8"/>
    <w:rsid w:val="00B81E53"/>
    <w:rsid w:val="00B82B11"/>
    <w:rsid w:val="00B834E6"/>
    <w:rsid w:val="00B83919"/>
    <w:rsid w:val="00B83D4E"/>
    <w:rsid w:val="00B84656"/>
    <w:rsid w:val="00B84823"/>
    <w:rsid w:val="00B85369"/>
    <w:rsid w:val="00B85FEF"/>
    <w:rsid w:val="00B867E2"/>
    <w:rsid w:val="00B87761"/>
    <w:rsid w:val="00B87D70"/>
    <w:rsid w:val="00B909A1"/>
    <w:rsid w:val="00B9434D"/>
    <w:rsid w:val="00B94600"/>
    <w:rsid w:val="00B94671"/>
    <w:rsid w:val="00B9481D"/>
    <w:rsid w:val="00B950CC"/>
    <w:rsid w:val="00B95985"/>
    <w:rsid w:val="00B96DFB"/>
    <w:rsid w:val="00BA0BC4"/>
    <w:rsid w:val="00BA0E48"/>
    <w:rsid w:val="00BA12E0"/>
    <w:rsid w:val="00BA139F"/>
    <w:rsid w:val="00BA1708"/>
    <w:rsid w:val="00BA1F2E"/>
    <w:rsid w:val="00BA317F"/>
    <w:rsid w:val="00BA3F7E"/>
    <w:rsid w:val="00BA4BF7"/>
    <w:rsid w:val="00BA5395"/>
    <w:rsid w:val="00BA6B00"/>
    <w:rsid w:val="00BA6DC5"/>
    <w:rsid w:val="00BA7D6A"/>
    <w:rsid w:val="00BB07C1"/>
    <w:rsid w:val="00BB0AA6"/>
    <w:rsid w:val="00BB21A0"/>
    <w:rsid w:val="00BB3A3E"/>
    <w:rsid w:val="00BB4B16"/>
    <w:rsid w:val="00BB557B"/>
    <w:rsid w:val="00BB5A2A"/>
    <w:rsid w:val="00BB5E63"/>
    <w:rsid w:val="00BB61FD"/>
    <w:rsid w:val="00BB7353"/>
    <w:rsid w:val="00BC01BE"/>
    <w:rsid w:val="00BC0451"/>
    <w:rsid w:val="00BC0748"/>
    <w:rsid w:val="00BC1375"/>
    <w:rsid w:val="00BC1512"/>
    <w:rsid w:val="00BC1728"/>
    <w:rsid w:val="00BC17CC"/>
    <w:rsid w:val="00BC19A4"/>
    <w:rsid w:val="00BC222B"/>
    <w:rsid w:val="00BC22EC"/>
    <w:rsid w:val="00BC279D"/>
    <w:rsid w:val="00BC2A97"/>
    <w:rsid w:val="00BC2AB2"/>
    <w:rsid w:val="00BC2C8C"/>
    <w:rsid w:val="00BC359B"/>
    <w:rsid w:val="00BC40CC"/>
    <w:rsid w:val="00BC5431"/>
    <w:rsid w:val="00BC6A3D"/>
    <w:rsid w:val="00BC6EAA"/>
    <w:rsid w:val="00BC76A1"/>
    <w:rsid w:val="00BD0C54"/>
    <w:rsid w:val="00BD1F4C"/>
    <w:rsid w:val="00BD237C"/>
    <w:rsid w:val="00BD241D"/>
    <w:rsid w:val="00BD2762"/>
    <w:rsid w:val="00BD2D0C"/>
    <w:rsid w:val="00BD36D7"/>
    <w:rsid w:val="00BD4A8B"/>
    <w:rsid w:val="00BD5E1A"/>
    <w:rsid w:val="00BD6296"/>
    <w:rsid w:val="00BD6726"/>
    <w:rsid w:val="00BD68A3"/>
    <w:rsid w:val="00BD712D"/>
    <w:rsid w:val="00BE0B0F"/>
    <w:rsid w:val="00BE1417"/>
    <w:rsid w:val="00BE1D8D"/>
    <w:rsid w:val="00BE227F"/>
    <w:rsid w:val="00BE2A56"/>
    <w:rsid w:val="00BE2ED4"/>
    <w:rsid w:val="00BE323A"/>
    <w:rsid w:val="00BE385C"/>
    <w:rsid w:val="00BE3DE8"/>
    <w:rsid w:val="00BE549C"/>
    <w:rsid w:val="00BE609B"/>
    <w:rsid w:val="00BE6161"/>
    <w:rsid w:val="00BE7290"/>
    <w:rsid w:val="00BE7AC4"/>
    <w:rsid w:val="00BF0393"/>
    <w:rsid w:val="00BF0883"/>
    <w:rsid w:val="00BF107B"/>
    <w:rsid w:val="00BF2213"/>
    <w:rsid w:val="00BF2B85"/>
    <w:rsid w:val="00BF3082"/>
    <w:rsid w:val="00BF31A2"/>
    <w:rsid w:val="00BF3EF5"/>
    <w:rsid w:val="00BF45DF"/>
    <w:rsid w:val="00BF4B71"/>
    <w:rsid w:val="00BF4EED"/>
    <w:rsid w:val="00BF5541"/>
    <w:rsid w:val="00BF5718"/>
    <w:rsid w:val="00BF5A65"/>
    <w:rsid w:val="00BF679E"/>
    <w:rsid w:val="00BF769A"/>
    <w:rsid w:val="00BF78ED"/>
    <w:rsid w:val="00C0005A"/>
    <w:rsid w:val="00C00353"/>
    <w:rsid w:val="00C010B7"/>
    <w:rsid w:val="00C0186B"/>
    <w:rsid w:val="00C026C7"/>
    <w:rsid w:val="00C0378A"/>
    <w:rsid w:val="00C043AC"/>
    <w:rsid w:val="00C0475B"/>
    <w:rsid w:val="00C04B76"/>
    <w:rsid w:val="00C0739A"/>
    <w:rsid w:val="00C07729"/>
    <w:rsid w:val="00C079CB"/>
    <w:rsid w:val="00C07FB5"/>
    <w:rsid w:val="00C10B7F"/>
    <w:rsid w:val="00C11670"/>
    <w:rsid w:val="00C11F4B"/>
    <w:rsid w:val="00C12862"/>
    <w:rsid w:val="00C12A2E"/>
    <w:rsid w:val="00C12A3B"/>
    <w:rsid w:val="00C12BC4"/>
    <w:rsid w:val="00C1325A"/>
    <w:rsid w:val="00C133A0"/>
    <w:rsid w:val="00C13C9A"/>
    <w:rsid w:val="00C13D54"/>
    <w:rsid w:val="00C142B6"/>
    <w:rsid w:val="00C1459C"/>
    <w:rsid w:val="00C156FB"/>
    <w:rsid w:val="00C15C41"/>
    <w:rsid w:val="00C15EE2"/>
    <w:rsid w:val="00C161A7"/>
    <w:rsid w:val="00C16CEC"/>
    <w:rsid w:val="00C177BE"/>
    <w:rsid w:val="00C200C5"/>
    <w:rsid w:val="00C2069A"/>
    <w:rsid w:val="00C209B8"/>
    <w:rsid w:val="00C20A56"/>
    <w:rsid w:val="00C20ADC"/>
    <w:rsid w:val="00C20D8A"/>
    <w:rsid w:val="00C21525"/>
    <w:rsid w:val="00C220B1"/>
    <w:rsid w:val="00C225FB"/>
    <w:rsid w:val="00C22B15"/>
    <w:rsid w:val="00C22CA9"/>
    <w:rsid w:val="00C2323F"/>
    <w:rsid w:val="00C2334D"/>
    <w:rsid w:val="00C2363E"/>
    <w:rsid w:val="00C238A8"/>
    <w:rsid w:val="00C23BE5"/>
    <w:rsid w:val="00C23E1B"/>
    <w:rsid w:val="00C24448"/>
    <w:rsid w:val="00C24507"/>
    <w:rsid w:val="00C24D8E"/>
    <w:rsid w:val="00C250E3"/>
    <w:rsid w:val="00C254DE"/>
    <w:rsid w:val="00C25E7F"/>
    <w:rsid w:val="00C25F8E"/>
    <w:rsid w:val="00C274FC"/>
    <w:rsid w:val="00C3028C"/>
    <w:rsid w:val="00C30402"/>
    <w:rsid w:val="00C30531"/>
    <w:rsid w:val="00C3067C"/>
    <w:rsid w:val="00C3071D"/>
    <w:rsid w:val="00C32BBA"/>
    <w:rsid w:val="00C33315"/>
    <w:rsid w:val="00C34D63"/>
    <w:rsid w:val="00C357D2"/>
    <w:rsid w:val="00C35966"/>
    <w:rsid w:val="00C36049"/>
    <w:rsid w:val="00C3709A"/>
    <w:rsid w:val="00C37FB1"/>
    <w:rsid w:val="00C41228"/>
    <w:rsid w:val="00C4140B"/>
    <w:rsid w:val="00C417B5"/>
    <w:rsid w:val="00C4302F"/>
    <w:rsid w:val="00C43651"/>
    <w:rsid w:val="00C436BC"/>
    <w:rsid w:val="00C43C1A"/>
    <w:rsid w:val="00C43CFA"/>
    <w:rsid w:val="00C43FB9"/>
    <w:rsid w:val="00C44569"/>
    <w:rsid w:val="00C45762"/>
    <w:rsid w:val="00C4686D"/>
    <w:rsid w:val="00C4791F"/>
    <w:rsid w:val="00C47B2A"/>
    <w:rsid w:val="00C50AB1"/>
    <w:rsid w:val="00C51560"/>
    <w:rsid w:val="00C51760"/>
    <w:rsid w:val="00C517AC"/>
    <w:rsid w:val="00C5199C"/>
    <w:rsid w:val="00C51D07"/>
    <w:rsid w:val="00C51FD6"/>
    <w:rsid w:val="00C526C0"/>
    <w:rsid w:val="00C5285D"/>
    <w:rsid w:val="00C53609"/>
    <w:rsid w:val="00C5376D"/>
    <w:rsid w:val="00C53EC7"/>
    <w:rsid w:val="00C550D0"/>
    <w:rsid w:val="00C552D6"/>
    <w:rsid w:val="00C55415"/>
    <w:rsid w:val="00C556CD"/>
    <w:rsid w:val="00C55A9D"/>
    <w:rsid w:val="00C55EFC"/>
    <w:rsid w:val="00C56444"/>
    <w:rsid w:val="00C564B0"/>
    <w:rsid w:val="00C56B7B"/>
    <w:rsid w:val="00C576C8"/>
    <w:rsid w:val="00C57DF7"/>
    <w:rsid w:val="00C6024E"/>
    <w:rsid w:val="00C607C0"/>
    <w:rsid w:val="00C61219"/>
    <w:rsid w:val="00C61244"/>
    <w:rsid w:val="00C612B9"/>
    <w:rsid w:val="00C614FA"/>
    <w:rsid w:val="00C618AB"/>
    <w:rsid w:val="00C61C9B"/>
    <w:rsid w:val="00C625F6"/>
    <w:rsid w:val="00C62E93"/>
    <w:rsid w:val="00C62ED1"/>
    <w:rsid w:val="00C62FF9"/>
    <w:rsid w:val="00C63629"/>
    <w:rsid w:val="00C64ECB"/>
    <w:rsid w:val="00C651B2"/>
    <w:rsid w:val="00C65962"/>
    <w:rsid w:val="00C65B1B"/>
    <w:rsid w:val="00C65CA6"/>
    <w:rsid w:val="00C663F6"/>
    <w:rsid w:val="00C66926"/>
    <w:rsid w:val="00C6765B"/>
    <w:rsid w:val="00C7013E"/>
    <w:rsid w:val="00C70252"/>
    <w:rsid w:val="00C70EB1"/>
    <w:rsid w:val="00C71A67"/>
    <w:rsid w:val="00C726AA"/>
    <w:rsid w:val="00C733DB"/>
    <w:rsid w:val="00C739BD"/>
    <w:rsid w:val="00C73F9C"/>
    <w:rsid w:val="00C7439E"/>
    <w:rsid w:val="00C743B8"/>
    <w:rsid w:val="00C757AA"/>
    <w:rsid w:val="00C75A07"/>
    <w:rsid w:val="00C75E82"/>
    <w:rsid w:val="00C7616E"/>
    <w:rsid w:val="00C7719C"/>
    <w:rsid w:val="00C771E4"/>
    <w:rsid w:val="00C77EB7"/>
    <w:rsid w:val="00C800C8"/>
    <w:rsid w:val="00C801A9"/>
    <w:rsid w:val="00C80AD5"/>
    <w:rsid w:val="00C81914"/>
    <w:rsid w:val="00C81C9C"/>
    <w:rsid w:val="00C82417"/>
    <w:rsid w:val="00C83189"/>
    <w:rsid w:val="00C83E82"/>
    <w:rsid w:val="00C83EA8"/>
    <w:rsid w:val="00C8419D"/>
    <w:rsid w:val="00C8478F"/>
    <w:rsid w:val="00C85038"/>
    <w:rsid w:val="00C85525"/>
    <w:rsid w:val="00C85E3B"/>
    <w:rsid w:val="00C86315"/>
    <w:rsid w:val="00C8666F"/>
    <w:rsid w:val="00C87553"/>
    <w:rsid w:val="00C876A8"/>
    <w:rsid w:val="00C9003B"/>
    <w:rsid w:val="00C90C0E"/>
    <w:rsid w:val="00C91584"/>
    <w:rsid w:val="00C91F2D"/>
    <w:rsid w:val="00C922D3"/>
    <w:rsid w:val="00C92ABA"/>
    <w:rsid w:val="00C92DE0"/>
    <w:rsid w:val="00C92E6F"/>
    <w:rsid w:val="00C93524"/>
    <w:rsid w:val="00C935F4"/>
    <w:rsid w:val="00C93A64"/>
    <w:rsid w:val="00C94430"/>
    <w:rsid w:val="00C94C94"/>
    <w:rsid w:val="00C94FF6"/>
    <w:rsid w:val="00C95C44"/>
    <w:rsid w:val="00C96D50"/>
    <w:rsid w:val="00C97AD8"/>
    <w:rsid w:val="00CA0593"/>
    <w:rsid w:val="00CA0CBC"/>
    <w:rsid w:val="00CA10BF"/>
    <w:rsid w:val="00CA14D9"/>
    <w:rsid w:val="00CA1A41"/>
    <w:rsid w:val="00CA1E5B"/>
    <w:rsid w:val="00CA3645"/>
    <w:rsid w:val="00CA3C46"/>
    <w:rsid w:val="00CA3E7F"/>
    <w:rsid w:val="00CA402D"/>
    <w:rsid w:val="00CA4B62"/>
    <w:rsid w:val="00CA677C"/>
    <w:rsid w:val="00CA67CE"/>
    <w:rsid w:val="00CA6813"/>
    <w:rsid w:val="00CA6882"/>
    <w:rsid w:val="00CA7241"/>
    <w:rsid w:val="00CA760D"/>
    <w:rsid w:val="00CA7C20"/>
    <w:rsid w:val="00CB02CA"/>
    <w:rsid w:val="00CB05E7"/>
    <w:rsid w:val="00CB0A50"/>
    <w:rsid w:val="00CB0B31"/>
    <w:rsid w:val="00CB0CCD"/>
    <w:rsid w:val="00CB1E87"/>
    <w:rsid w:val="00CB285B"/>
    <w:rsid w:val="00CB2B67"/>
    <w:rsid w:val="00CB2F0E"/>
    <w:rsid w:val="00CB3191"/>
    <w:rsid w:val="00CB3BA7"/>
    <w:rsid w:val="00CB3BC4"/>
    <w:rsid w:val="00CB4081"/>
    <w:rsid w:val="00CB448C"/>
    <w:rsid w:val="00CB535C"/>
    <w:rsid w:val="00CB53B8"/>
    <w:rsid w:val="00CB5C2D"/>
    <w:rsid w:val="00CB5CDD"/>
    <w:rsid w:val="00CB6D52"/>
    <w:rsid w:val="00CB7E11"/>
    <w:rsid w:val="00CB7EE0"/>
    <w:rsid w:val="00CC2328"/>
    <w:rsid w:val="00CC2806"/>
    <w:rsid w:val="00CC2CC9"/>
    <w:rsid w:val="00CC3387"/>
    <w:rsid w:val="00CC3986"/>
    <w:rsid w:val="00CC40F0"/>
    <w:rsid w:val="00CC419B"/>
    <w:rsid w:val="00CC438B"/>
    <w:rsid w:val="00CC4BAF"/>
    <w:rsid w:val="00CC4E58"/>
    <w:rsid w:val="00CC5007"/>
    <w:rsid w:val="00CC50E4"/>
    <w:rsid w:val="00CC6E27"/>
    <w:rsid w:val="00CC70C3"/>
    <w:rsid w:val="00CD041E"/>
    <w:rsid w:val="00CD0B59"/>
    <w:rsid w:val="00CD0D53"/>
    <w:rsid w:val="00CD0E92"/>
    <w:rsid w:val="00CD123D"/>
    <w:rsid w:val="00CD1821"/>
    <w:rsid w:val="00CD2EAC"/>
    <w:rsid w:val="00CD39B0"/>
    <w:rsid w:val="00CD3D6E"/>
    <w:rsid w:val="00CD3FC9"/>
    <w:rsid w:val="00CD47D8"/>
    <w:rsid w:val="00CD4B0F"/>
    <w:rsid w:val="00CD4C15"/>
    <w:rsid w:val="00CD5175"/>
    <w:rsid w:val="00CD592E"/>
    <w:rsid w:val="00CD5A6A"/>
    <w:rsid w:val="00CD5BFB"/>
    <w:rsid w:val="00CD61C3"/>
    <w:rsid w:val="00CD6276"/>
    <w:rsid w:val="00CD68D4"/>
    <w:rsid w:val="00CD6DEC"/>
    <w:rsid w:val="00CE0A99"/>
    <w:rsid w:val="00CE1D2F"/>
    <w:rsid w:val="00CE1DA7"/>
    <w:rsid w:val="00CE2724"/>
    <w:rsid w:val="00CE30B5"/>
    <w:rsid w:val="00CE338F"/>
    <w:rsid w:val="00CE499B"/>
    <w:rsid w:val="00CE4CB0"/>
    <w:rsid w:val="00CE4CF4"/>
    <w:rsid w:val="00CE4F53"/>
    <w:rsid w:val="00CE5F71"/>
    <w:rsid w:val="00CE6172"/>
    <w:rsid w:val="00CE6189"/>
    <w:rsid w:val="00CE64B1"/>
    <w:rsid w:val="00CE6968"/>
    <w:rsid w:val="00CE7CC1"/>
    <w:rsid w:val="00CF008A"/>
    <w:rsid w:val="00CF0337"/>
    <w:rsid w:val="00CF0832"/>
    <w:rsid w:val="00CF0C79"/>
    <w:rsid w:val="00CF1F3E"/>
    <w:rsid w:val="00CF3413"/>
    <w:rsid w:val="00CF396C"/>
    <w:rsid w:val="00CF5B86"/>
    <w:rsid w:val="00CF636A"/>
    <w:rsid w:val="00CF6737"/>
    <w:rsid w:val="00CF68F1"/>
    <w:rsid w:val="00CF6914"/>
    <w:rsid w:val="00CF7FD6"/>
    <w:rsid w:val="00D01E14"/>
    <w:rsid w:val="00D0229A"/>
    <w:rsid w:val="00D023B4"/>
    <w:rsid w:val="00D024A3"/>
    <w:rsid w:val="00D031B6"/>
    <w:rsid w:val="00D034EA"/>
    <w:rsid w:val="00D035E8"/>
    <w:rsid w:val="00D03629"/>
    <w:rsid w:val="00D03EE9"/>
    <w:rsid w:val="00D04077"/>
    <w:rsid w:val="00D041B7"/>
    <w:rsid w:val="00D05D1E"/>
    <w:rsid w:val="00D06C0C"/>
    <w:rsid w:val="00D07120"/>
    <w:rsid w:val="00D075CA"/>
    <w:rsid w:val="00D10378"/>
    <w:rsid w:val="00D1125E"/>
    <w:rsid w:val="00D116D2"/>
    <w:rsid w:val="00D11DFA"/>
    <w:rsid w:val="00D11F0C"/>
    <w:rsid w:val="00D123B6"/>
    <w:rsid w:val="00D12D12"/>
    <w:rsid w:val="00D143BC"/>
    <w:rsid w:val="00D15000"/>
    <w:rsid w:val="00D15C90"/>
    <w:rsid w:val="00D16D81"/>
    <w:rsid w:val="00D20B3D"/>
    <w:rsid w:val="00D212A0"/>
    <w:rsid w:val="00D21F1A"/>
    <w:rsid w:val="00D23E0F"/>
    <w:rsid w:val="00D244C5"/>
    <w:rsid w:val="00D24C81"/>
    <w:rsid w:val="00D25316"/>
    <w:rsid w:val="00D25C20"/>
    <w:rsid w:val="00D26A0B"/>
    <w:rsid w:val="00D26B2D"/>
    <w:rsid w:val="00D26C3B"/>
    <w:rsid w:val="00D26D19"/>
    <w:rsid w:val="00D27B49"/>
    <w:rsid w:val="00D319CE"/>
    <w:rsid w:val="00D31D99"/>
    <w:rsid w:val="00D33C95"/>
    <w:rsid w:val="00D34779"/>
    <w:rsid w:val="00D34895"/>
    <w:rsid w:val="00D3551E"/>
    <w:rsid w:val="00D35C8A"/>
    <w:rsid w:val="00D3629B"/>
    <w:rsid w:val="00D36A7E"/>
    <w:rsid w:val="00D37C43"/>
    <w:rsid w:val="00D40CA7"/>
    <w:rsid w:val="00D42DE0"/>
    <w:rsid w:val="00D42FEE"/>
    <w:rsid w:val="00D4381C"/>
    <w:rsid w:val="00D43DBB"/>
    <w:rsid w:val="00D4711D"/>
    <w:rsid w:val="00D47C9B"/>
    <w:rsid w:val="00D500F8"/>
    <w:rsid w:val="00D50F11"/>
    <w:rsid w:val="00D51296"/>
    <w:rsid w:val="00D515EA"/>
    <w:rsid w:val="00D51D01"/>
    <w:rsid w:val="00D525AF"/>
    <w:rsid w:val="00D53C44"/>
    <w:rsid w:val="00D54E0D"/>
    <w:rsid w:val="00D55375"/>
    <w:rsid w:val="00D5546E"/>
    <w:rsid w:val="00D55694"/>
    <w:rsid w:val="00D558B1"/>
    <w:rsid w:val="00D563FF"/>
    <w:rsid w:val="00D56865"/>
    <w:rsid w:val="00D56A10"/>
    <w:rsid w:val="00D56CE7"/>
    <w:rsid w:val="00D573ED"/>
    <w:rsid w:val="00D616C4"/>
    <w:rsid w:val="00D61D15"/>
    <w:rsid w:val="00D6298B"/>
    <w:rsid w:val="00D6334F"/>
    <w:rsid w:val="00D635A1"/>
    <w:rsid w:val="00D63D05"/>
    <w:rsid w:val="00D63E42"/>
    <w:rsid w:val="00D63ECE"/>
    <w:rsid w:val="00D6515B"/>
    <w:rsid w:val="00D654A4"/>
    <w:rsid w:val="00D66583"/>
    <w:rsid w:val="00D66846"/>
    <w:rsid w:val="00D7078C"/>
    <w:rsid w:val="00D70AC2"/>
    <w:rsid w:val="00D713DF"/>
    <w:rsid w:val="00D71BE5"/>
    <w:rsid w:val="00D724FF"/>
    <w:rsid w:val="00D743F4"/>
    <w:rsid w:val="00D745B9"/>
    <w:rsid w:val="00D7574A"/>
    <w:rsid w:val="00D75F15"/>
    <w:rsid w:val="00D76C57"/>
    <w:rsid w:val="00D76C90"/>
    <w:rsid w:val="00D770A3"/>
    <w:rsid w:val="00D772D0"/>
    <w:rsid w:val="00D777CA"/>
    <w:rsid w:val="00D807B5"/>
    <w:rsid w:val="00D80DE2"/>
    <w:rsid w:val="00D81198"/>
    <w:rsid w:val="00D811AF"/>
    <w:rsid w:val="00D81877"/>
    <w:rsid w:val="00D825EB"/>
    <w:rsid w:val="00D82804"/>
    <w:rsid w:val="00D82CD0"/>
    <w:rsid w:val="00D84482"/>
    <w:rsid w:val="00D85454"/>
    <w:rsid w:val="00D86301"/>
    <w:rsid w:val="00D86761"/>
    <w:rsid w:val="00D868EC"/>
    <w:rsid w:val="00D86988"/>
    <w:rsid w:val="00D86D0D"/>
    <w:rsid w:val="00D906D8"/>
    <w:rsid w:val="00D90CCB"/>
    <w:rsid w:val="00D90E27"/>
    <w:rsid w:val="00D918CD"/>
    <w:rsid w:val="00D91916"/>
    <w:rsid w:val="00D92211"/>
    <w:rsid w:val="00D9222F"/>
    <w:rsid w:val="00D9268D"/>
    <w:rsid w:val="00D93DCF"/>
    <w:rsid w:val="00D952F7"/>
    <w:rsid w:val="00D95894"/>
    <w:rsid w:val="00D9756A"/>
    <w:rsid w:val="00D976F7"/>
    <w:rsid w:val="00DA14E9"/>
    <w:rsid w:val="00DA15C5"/>
    <w:rsid w:val="00DA187C"/>
    <w:rsid w:val="00DA1BA2"/>
    <w:rsid w:val="00DA20BA"/>
    <w:rsid w:val="00DA2989"/>
    <w:rsid w:val="00DA3555"/>
    <w:rsid w:val="00DA383A"/>
    <w:rsid w:val="00DA4410"/>
    <w:rsid w:val="00DA4A7C"/>
    <w:rsid w:val="00DA4E21"/>
    <w:rsid w:val="00DA6610"/>
    <w:rsid w:val="00DA67B6"/>
    <w:rsid w:val="00DA695E"/>
    <w:rsid w:val="00DB0AF1"/>
    <w:rsid w:val="00DB1454"/>
    <w:rsid w:val="00DB238C"/>
    <w:rsid w:val="00DB295A"/>
    <w:rsid w:val="00DB2D8C"/>
    <w:rsid w:val="00DB346B"/>
    <w:rsid w:val="00DB35AE"/>
    <w:rsid w:val="00DB3A45"/>
    <w:rsid w:val="00DB3E8E"/>
    <w:rsid w:val="00DB4281"/>
    <w:rsid w:val="00DB4372"/>
    <w:rsid w:val="00DB4F1E"/>
    <w:rsid w:val="00DB5100"/>
    <w:rsid w:val="00DB537E"/>
    <w:rsid w:val="00DB5A92"/>
    <w:rsid w:val="00DB6BCE"/>
    <w:rsid w:val="00DB7B99"/>
    <w:rsid w:val="00DC0180"/>
    <w:rsid w:val="00DC0315"/>
    <w:rsid w:val="00DC0ACE"/>
    <w:rsid w:val="00DC0DBD"/>
    <w:rsid w:val="00DC0EA0"/>
    <w:rsid w:val="00DC0F31"/>
    <w:rsid w:val="00DC1261"/>
    <w:rsid w:val="00DC16D4"/>
    <w:rsid w:val="00DC1B56"/>
    <w:rsid w:val="00DC2A9C"/>
    <w:rsid w:val="00DC36A4"/>
    <w:rsid w:val="00DC39E4"/>
    <w:rsid w:val="00DC42C2"/>
    <w:rsid w:val="00DC678B"/>
    <w:rsid w:val="00DD0A6C"/>
    <w:rsid w:val="00DD2133"/>
    <w:rsid w:val="00DD488C"/>
    <w:rsid w:val="00DD48B2"/>
    <w:rsid w:val="00DD4C1B"/>
    <w:rsid w:val="00DD4FB8"/>
    <w:rsid w:val="00DD5163"/>
    <w:rsid w:val="00DD5340"/>
    <w:rsid w:val="00DD5602"/>
    <w:rsid w:val="00DD6CE9"/>
    <w:rsid w:val="00DD6DC1"/>
    <w:rsid w:val="00DD6E31"/>
    <w:rsid w:val="00DD7136"/>
    <w:rsid w:val="00DD74B4"/>
    <w:rsid w:val="00DD768A"/>
    <w:rsid w:val="00DD7E13"/>
    <w:rsid w:val="00DE00F1"/>
    <w:rsid w:val="00DE00F9"/>
    <w:rsid w:val="00DE0DDD"/>
    <w:rsid w:val="00DE1896"/>
    <w:rsid w:val="00DE19AF"/>
    <w:rsid w:val="00DE1AAF"/>
    <w:rsid w:val="00DE377A"/>
    <w:rsid w:val="00DE391A"/>
    <w:rsid w:val="00DE3A09"/>
    <w:rsid w:val="00DE3E06"/>
    <w:rsid w:val="00DE496B"/>
    <w:rsid w:val="00DE4E4E"/>
    <w:rsid w:val="00DE612C"/>
    <w:rsid w:val="00DE62E9"/>
    <w:rsid w:val="00DE6F4E"/>
    <w:rsid w:val="00DE73E2"/>
    <w:rsid w:val="00DF0583"/>
    <w:rsid w:val="00DF1A45"/>
    <w:rsid w:val="00DF1C8C"/>
    <w:rsid w:val="00DF20DD"/>
    <w:rsid w:val="00DF23E9"/>
    <w:rsid w:val="00DF2B02"/>
    <w:rsid w:val="00DF3246"/>
    <w:rsid w:val="00DF42AE"/>
    <w:rsid w:val="00DF4B51"/>
    <w:rsid w:val="00DF4B95"/>
    <w:rsid w:val="00DF5683"/>
    <w:rsid w:val="00DF5A62"/>
    <w:rsid w:val="00DF5C80"/>
    <w:rsid w:val="00DF6054"/>
    <w:rsid w:val="00DF625A"/>
    <w:rsid w:val="00DF652D"/>
    <w:rsid w:val="00DF7A6D"/>
    <w:rsid w:val="00E006B9"/>
    <w:rsid w:val="00E00F76"/>
    <w:rsid w:val="00E0164E"/>
    <w:rsid w:val="00E01912"/>
    <w:rsid w:val="00E02434"/>
    <w:rsid w:val="00E026FD"/>
    <w:rsid w:val="00E027FC"/>
    <w:rsid w:val="00E02E60"/>
    <w:rsid w:val="00E02F6E"/>
    <w:rsid w:val="00E03BBF"/>
    <w:rsid w:val="00E03D54"/>
    <w:rsid w:val="00E043A5"/>
    <w:rsid w:val="00E05680"/>
    <w:rsid w:val="00E05B3C"/>
    <w:rsid w:val="00E064FD"/>
    <w:rsid w:val="00E06E12"/>
    <w:rsid w:val="00E07F70"/>
    <w:rsid w:val="00E106B8"/>
    <w:rsid w:val="00E10724"/>
    <w:rsid w:val="00E10ED8"/>
    <w:rsid w:val="00E11696"/>
    <w:rsid w:val="00E1299F"/>
    <w:rsid w:val="00E13387"/>
    <w:rsid w:val="00E13B95"/>
    <w:rsid w:val="00E13E19"/>
    <w:rsid w:val="00E13F81"/>
    <w:rsid w:val="00E143D2"/>
    <w:rsid w:val="00E1610B"/>
    <w:rsid w:val="00E16274"/>
    <w:rsid w:val="00E17599"/>
    <w:rsid w:val="00E1776E"/>
    <w:rsid w:val="00E17888"/>
    <w:rsid w:val="00E20E75"/>
    <w:rsid w:val="00E2131E"/>
    <w:rsid w:val="00E21FC6"/>
    <w:rsid w:val="00E225FE"/>
    <w:rsid w:val="00E22814"/>
    <w:rsid w:val="00E2290A"/>
    <w:rsid w:val="00E22F02"/>
    <w:rsid w:val="00E23240"/>
    <w:rsid w:val="00E23417"/>
    <w:rsid w:val="00E2417F"/>
    <w:rsid w:val="00E24C30"/>
    <w:rsid w:val="00E27D72"/>
    <w:rsid w:val="00E30383"/>
    <w:rsid w:val="00E30B54"/>
    <w:rsid w:val="00E30B7E"/>
    <w:rsid w:val="00E30C28"/>
    <w:rsid w:val="00E312C8"/>
    <w:rsid w:val="00E31432"/>
    <w:rsid w:val="00E31D6F"/>
    <w:rsid w:val="00E3205A"/>
    <w:rsid w:val="00E3234F"/>
    <w:rsid w:val="00E32359"/>
    <w:rsid w:val="00E324F2"/>
    <w:rsid w:val="00E32B3F"/>
    <w:rsid w:val="00E32F60"/>
    <w:rsid w:val="00E332AC"/>
    <w:rsid w:val="00E36917"/>
    <w:rsid w:val="00E37B3E"/>
    <w:rsid w:val="00E41232"/>
    <w:rsid w:val="00E41A77"/>
    <w:rsid w:val="00E421C7"/>
    <w:rsid w:val="00E428BF"/>
    <w:rsid w:val="00E4335D"/>
    <w:rsid w:val="00E43D2A"/>
    <w:rsid w:val="00E44A9C"/>
    <w:rsid w:val="00E452C1"/>
    <w:rsid w:val="00E45433"/>
    <w:rsid w:val="00E45ACA"/>
    <w:rsid w:val="00E46155"/>
    <w:rsid w:val="00E4619F"/>
    <w:rsid w:val="00E4627A"/>
    <w:rsid w:val="00E475CD"/>
    <w:rsid w:val="00E50081"/>
    <w:rsid w:val="00E51442"/>
    <w:rsid w:val="00E52374"/>
    <w:rsid w:val="00E52779"/>
    <w:rsid w:val="00E52DE9"/>
    <w:rsid w:val="00E52E46"/>
    <w:rsid w:val="00E53FF6"/>
    <w:rsid w:val="00E54233"/>
    <w:rsid w:val="00E54780"/>
    <w:rsid w:val="00E547D9"/>
    <w:rsid w:val="00E54E12"/>
    <w:rsid w:val="00E5564D"/>
    <w:rsid w:val="00E55D2B"/>
    <w:rsid w:val="00E566E9"/>
    <w:rsid w:val="00E57954"/>
    <w:rsid w:val="00E57A3C"/>
    <w:rsid w:val="00E57E8B"/>
    <w:rsid w:val="00E60943"/>
    <w:rsid w:val="00E62068"/>
    <w:rsid w:val="00E622D7"/>
    <w:rsid w:val="00E637A4"/>
    <w:rsid w:val="00E640FE"/>
    <w:rsid w:val="00E64344"/>
    <w:rsid w:val="00E656A3"/>
    <w:rsid w:val="00E65A97"/>
    <w:rsid w:val="00E666D7"/>
    <w:rsid w:val="00E67094"/>
    <w:rsid w:val="00E6726C"/>
    <w:rsid w:val="00E67278"/>
    <w:rsid w:val="00E67584"/>
    <w:rsid w:val="00E70688"/>
    <w:rsid w:val="00E7105D"/>
    <w:rsid w:val="00E71764"/>
    <w:rsid w:val="00E7194D"/>
    <w:rsid w:val="00E71D9D"/>
    <w:rsid w:val="00E7260B"/>
    <w:rsid w:val="00E72FC5"/>
    <w:rsid w:val="00E73858"/>
    <w:rsid w:val="00E74217"/>
    <w:rsid w:val="00E744CA"/>
    <w:rsid w:val="00E752E3"/>
    <w:rsid w:val="00E755EF"/>
    <w:rsid w:val="00E75A3E"/>
    <w:rsid w:val="00E75FD2"/>
    <w:rsid w:val="00E761BF"/>
    <w:rsid w:val="00E773E0"/>
    <w:rsid w:val="00E77B63"/>
    <w:rsid w:val="00E80292"/>
    <w:rsid w:val="00E80353"/>
    <w:rsid w:val="00E8127B"/>
    <w:rsid w:val="00E815B5"/>
    <w:rsid w:val="00E81E03"/>
    <w:rsid w:val="00E82B5C"/>
    <w:rsid w:val="00E82D98"/>
    <w:rsid w:val="00E839AC"/>
    <w:rsid w:val="00E83C7C"/>
    <w:rsid w:val="00E86256"/>
    <w:rsid w:val="00E869FE"/>
    <w:rsid w:val="00E87BCA"/>
    <w:rsid w:val="00E9022C"/>
    <w:rsid w:val="00E91217"/>
    <w:rsid w:val="00E91624"/>
    <w:rsid w:val="00E92162"/>
    <w:rsid w:val="00E924F1"/>
    <w:rsid w:val="00E93131"/>
    <w:rsid w:val="00E93F06"/>
    <w:rsid w:val="00E943B6"/>
    <w:rsid w:val="00E94912"/>
    <w:rsid w:val="00E94B7A"/>
    <w:rsid w:val="00E960FD"/>
    <w:rsid w:val="00E96D14"/>
    <w:rsid w:val="00E9711D"/>
    <w:rsid w:val="00E975ED"/>
    <w:rsid w:val="00E9794C"/>
    <w:rsid w:val="00EA1063"/>
    <w:rsid w:val="00EA17B5"/>
    <w:rsid w:val="00EA2491"/>
    <w:rsid w:val="00EA2F05"/>
    <w:rsid w:val="00EA2F0D"/>
    <w:rsid w:val="00EA4B2A"/>
    <w:rsid w:val="00EA5516"/>
    <w:rsid w:val="00EA56BD"/>
    <w:rsid w:val="00EA5D3A"/>
    <w:rsid w:val="00EA6A56"/>
    <w:rsid w:val="00EA6A62"/>
    <w:rsid w:val="00EA7690"/>
    <w:rsid w:val="00EB00F5"/>
    <w:rsid w:val="00EB0D31"/>
    <w:rsid w:val="00EB11A1"/>
    <w:rsid w:val="00EB126B"/>
    <w:rsid w:val="00EB16E3"/>
    <w:rsid w:val="00EB1A20"/>
    <w:rsid w:val="00EB1E50"/>
    <w:rsid w:val="00EB27E2"/>
    <w:rsid w:val="00EB2AB3"/>
    <w:rsid w:val="00EB32E7"/>
    <w:rsid w:val="00EB3EEC"/>
    <w:rsid w:val="00EB4761"/>
    <w:rsid w:val="00EB5159"/>
    <w:rsid w:val="00EB6F27"/>
    <w:rsid w:val="00EB775D"/>
    <w:rsid w:val="00EB78F6"/>
    <w:rsid w:val="00EB7E8C"/>
    <w:rsid w:val="00EC0184"/>
    <w:rsid w:val="00EC051B"/>
    <w:rsid w:val="00EC09A9"/>
    <w:rsid w:val="00EC1819"/>
    <w:rsid w:val="00EC2F11"/>
    <w:rsid w:val="00EC314D"/>
    <w:rsid w:val="00EC376B"/>
    <w:rsid w:val="00EC4C04"/>
    <w:rsid w:val="00ED0535"/>
    <w:rsid w:val="00ED194D"/>
    <w:rsid w:val="00ED1AE6"/>
    <w:rsid w:val="00ED1F74"/>
    <w:rsid w:val="00ED1F87"/>
    <w:rsid w:val="00ED2F80"/>
    <w:rsid w:val="00ED3429"/>
    <w:rsid w:val="00ED3842"/>
    <w:rsid w:val="00ED397A"/>
    <w:rsid w:val="00ED3A8F"/>
    <w:rsid w:val="00ED479A"/>
    <w:rsid w:val="00ED658B"/>
    <w:rsid w:val="00ED6976"/>
    <w:rsid w:val="00ED6B75"/>
    <w:rsid w:val="00ED6BB1"/>
    <w:rsid w:val="00ED75BE"/>
    <w:rsid w:val="00ED771C"/>
    <w:rsid w:val="00EE005D"/>
    <w:rsid w:val="00EE05F2"/>
    <w:rsid w:val="00EE0642"/>
    <w:rsid w:val="00EE06D8"/>
    <w:rsid w:val="00EE0C1D"/>
    <w:rsid w:val="00EE2CBC"/>
    <w:rsid w:val="00EE2DE4"/>
    <w:rsid w:val="00EE3CD0"/>
    <w:rsid w:val="00EE3EED"/>
    <w:rsid w:val="00EE42DD"/>
    <w:rsid w:val="00EE57B2"/>
    <w:rsid w:val="00EE6156"/>
    <w:rsid w:val="00EE62CF"/>
    <w:rsid w:val="00EE6D5F"/>
    <w:rsid w:val="00EE75D1"/>
    <w:rsid w:val="00EF059C"/>
    <w:rsid w:val="00EF05ED"/>
    <w:rsid w:val="00EF1119"/>
    <w:rsid w:val="00EF2A0C"/>
    <w:rsid w:val="00EF2A37"/>
    <w:rsid w:val="00EF3968"/>
    <w:rsid w:val="00EF416B"/>
    <w:rsid w:val="00EF447B"/>
    <w:rsid w:val="00EF52C9"/>
    <w:rsid w:val="00EF5A1E"/>
    <w:rsid w:val="00EF6872"/>
    <w:rsid w:val="00EF72C2"/>
    <w:rsid w:val="00EF7B2B"/>
    <w:rsid w:val="00EF7F1D"/>
    <w:rsid w:val="00F00AE2"/>
    <w:rsid w:val="00F01053"/>
    <w:rsid w:val="00F02157"/>
    <w:rsid w:val="00F02446"/>
    <w:rsid w:val="00F049C5"/>
    <w:rsid w:val="00F05F7D"/>
    <w:rsid w:val="00F06C69"/>
    <w:rsid w:val="00F07023"/>
    <w:rsid w:val="00F07D98"/>
    <w:rsid w:val="00F07F76"/>
    <w:rsid w:val="00F1088B"/>
    <w:rsid w:val="00F10CA8"/>
    <w:rsid w:val="00F1303B"/>
    <w:rsid w:val="00F1362F"/>
    <w:rsid w:val="00F136FE"/>
    <w:rsid w:val="00F13D77"/>
    <w:rsid w:val="00F14858"/>
    <w:rsid w:val="00F14AF7"/>
    <w:rsid w:val="00F14F93"/>
    <w:rsid w:val="00F152CB"/>
    <w:rsid w:val="00F15407"/>
    <w:rsid w:val="00F15AA2"/>
    <w:rsid w:val="00F17E49"/>
    <w:rsid w:val="00F20CCC"/>
    <w:rsid w:val="00F20D85"/>
    <w:rsid w:val="00F214C8"/>
    <w:rsid w:val="00F21980"/>
    <w:rsid w:val="00F22E52"/>
    <w:rsid w:val="00F2330D"/>
    <w:rsid w:val="00F2395B"/>
    <w:rsid w:val="00F242D6"/>
    <w:rsid w:val="00F25088"/>
    <w:rsid w:val="00F254FF"/>
    <w:rsid w:val="00F25926"/>
    <w:rsid w:val="00F25FDC"/>
    <w:rsid w:val="00F26566"/>
    <w:rsid w:val="00F268BE"/>
    <w:rsid w:val="00F27072"/>
    <w:rsid w:val="00F276DF"/>
    <w:rsid w:val="00F30532"/>
    <w:rsid w:val="00F308F8"/>
    <w:rsid w:val="00F30DBE"/>
    <w:rsid w:val="00F32D10"/>
    <w:rsid w:val="00F32E07"/>
    <w:rsid w:val="00F32F89"/>
    <w:rsid w:val="00F33769"/>
    <w:rsid w:val="00F343B6"/>
    <w:rsid w:val="00F3447F"/>
    <w:rsid w:val="00F34A89"/>
    <w:rsid w:val="00F34B2F"/>
    <w:rsid w:val="00F34F39"/>
    <w:rsid w:val="00F354A8"/>
    <w:rsid w:val="00F35AE4"/>
    <w:rsid w:val="00F36103"/>
    <w:rsid w:val="00F3652C"/>
    <w:rsid w:val="00F36AB0"/>
    <w:rsid w:val="00F40375"/>
    <w:rsid w:val="00F41147"/>
    <w:rsid w:val="00F4136A"/>
    <w:rsid w:val="00F41FD2"/>
    <w:rsid w:val="00F4216D"/>
    <w:rsid w:val="00F42517"/>
    <w:rsid w:val="00F428FD"/>
    <w:rsid w:val="00F43229"/>
    <w:rsid w:val="00F4336D"/>
    <w:rsid w:val="00F436D0"/>
    <w:rsid w:val="00F444A1"/>
    <w:rsid w:val="00F44651"/>
    <w:rsid w:val="00F446C4"/>
    <w:rsid w:val="00F44BD6"/>
    <w:rsid w:val="00F456CC"/>
    <w:rsid w:val="00F46ECA"/>
    <w:rsid w:val="00F4750B"/>
    <w:rsid w:val="00F50EF0"/>
    <w:rsid w:val="00F51CA1"/>
    <w:rsid w:val="00F5380E"/>
    <w:rsid w:val="00F53CA8"/>
    <w:rsid w:val="00F549BC"/>
    <w:rsid w:val="00F54A05"/>
    <w:rsid w:val="00F54B5A"/>
    <w:rsid w:val="00F54D18"/>
    <w:rsid w:val="00F54E98"/>
    <w:rsid w:val="00F557E0"/>
    <w:rsid w:val="00F565F9"/>
    <w:rsid w:val="00F56E86"/>
    <w:rsid w:val="00F6015E"/>
    <w:rsid w:val="00F60B5A"/>
    <w:rsid w:val="00F60BD9"/>
    <w:rsid w:val="00F61272"/>
    <w:rsid w:val="00F61BD6"/>
    <w:rsid w:val="00F6290C"/>
    <w:rsid w:val="00F62A9C"/>
    <w:rsid w:val="00F63187"/>
    <w:rsid w:val="00F637AF"/>
    <w:rsid w:val="00F63C72"/>
    <w:rsid w:val="00F641C9"/>
    <w:rsid w:val="00F6474D"/>
    <w:rsid w:val="00F6490D"/>
    <w:rsid w:val="00F64DE7"/>
    <w:rsid w:val="00F6646A"/>
    <w:rsid w:val="00F66630"/>
    <w:rsid w:val="00F668D0"/>
    <w:rsid w:val="00F672FA"/>
    <w:rsid w:val="00F67363"/>
    <w:rsid w:val="00F67589"/>
    <w:rsid w:val="00F67686"/>
    <w:rsid w:val="00F70B08"/>
    <w:rsid w:val="00F714A1"/>
    <w:rsid w:val="00F714CE"/>
    <w:rsid w:val="00F73B77"/>
    <w:rsid w:val="00F74094"/>
    <w:rsid w:val="00F74588"/>
    <w:rsid w:val="00F745DE"/>
    <w:rsid w:val="00F75610"/>
    <w:rsid w:val="00F81B5C"/>
    <w:rsid w:val="00F81EDE"/>
    <w:rsid w:val="00F824A4"/>
    <w:rsid w:val="00F8371D"/>
    <w:rsid w:val="00F83A16"/>
    <w:rsid w:val="00F83C7D"/>
    <w:rsid w:val="00F83CA4"/>
    <w:rsid w:val="00F83E3C"/>
    <w:rsid w:val="00F83F63"/>
    <w:rsid w:val="00F84AF8"/>
    <w:rsid w:val="00F85505"/>
    <w:rsid w:val="00F861B2"/>
    <w:rsid w:val="00F8691B"/>
    <w:rsid w:val="00F8710F"/>
    <w:rsid w:val="00F906A1"/>
    <w:rsid w:val="00F90849"/>
    <w:rsid w:val="00F91641"/>
    <w:rsid w:val="00F93918"/>
    <w:rsid w:val="00F93F05"/>
    <w:rsid w:val="00F94130"/>
    <w:rsid w:val="00F9525D"/>
    <w:rsid w:val="00F95D60"/>
    <w:rsid w:val="00F96230"/>
    <w:rsid w:val="00F96425"/>
    <w:rsid w:val="00FA01FA"/>
    <w:rsid w:val="00FA11D6"/>
    <w:rsid w:val="00FA126E"/>
    <w:rsid w:val="00FA136F"/>
    <w:rsid w:val="00FA1B01"/>
    <w:rsid w:val="00FA1B77"/>
    <w:rsid w:val="00FA22FB"/>
    <w:rsid w:val="00FA2663"/>
    <w:rsid w:val="00FA2CDD"/>
    <w:rsid w:val="00FA3A2C"/>
    <w:rsid w:val="00FA3BBB"/>
    <w:rsid w:val="00FA3E26"/>
    <w:rsid w:val="00FA4582"/>
    <w:rsid w:val="00FA4F27"/>
    <w:rsid w:val="00FA502F"/>
    <w:rsid w:val="00FA57E4"/>
    <w:rsid w:val="00FA652C"/>
    <w:rsid w:val="00FA722A"/>
    <w:rsid w:val="00FA7960"/>
    <w:rsid w:val="00FA7B5A"/>
    <w:rsid w:val="00FB0591"/>
    <w:rsid w:val="00FB0716"/>
    <w:rsid w:val="00FB0F54"/>
    <w:rsid w:val="00FB0FC8"/>
    <w:rsid w:val="00FB14A2"/>
    <w:rsid w:val="00FB1D19"/>
    <w:rsid w:val="00FB1EE9"/>
    <w:rsid w:val="00FB2041"/>
    <w:rsid w:val="00FB2206"/>
    <w:rsid w:val="00FB4540"/>
    <w:rsid w:val="00FB492E"/>
    <w:rsid w:val="00FB52BE"/>
    <w:rsid w:val="00FB5918"/>
    <w:rsid w:val="00FB5F96"/>
    <w:rsid w:val="00FB5F97"/>
    <w:rsid w:val="00FB67F7"/>
    <w:rsid w:val="00FB755F"/>
    <w:rsid w:val="00FB7EEF"/>
    <w:rsid w:val="00FB7F4B"/>
    <w:rsid w:val="00FC032F"/>
    <w:rsid w:val="00FC0AE6"/>
    <w:rsid w:val="00FC10A4"/>
    <w:rsid w:val="00FC1C66"/>
    <w:rsid w:val="00FC2674"/>
    <w:rsid w:val="00FC3047"/>
    <w:rsid w:val="00FC336C"/>
    <w:rsid w:val="00FC4330"/>
    <w:rsid w:val="00FC46D5"/>
    <w:rsid w:val="00FC48A0"/>
    <w:rsid w:val="00FC50DD"/>
    <w:rsid w:val="00FC56E3"/>
    <w:rsid w:val="00FC70EB"/>
    <w:rsid w:val="00FD0B69"/>
    <w:rsid w:val="00FD0C1A"/>
    <w:rsid w:val="00FD0C2B"/>
    <w:rsid w:val="00FD11BA"/>
    <w:rsid w:val="00FD1A8F"/>
    <w:rsid w:val="00FD276E"/>
    <w:rsid w:val="00FD2976"/>
    <w:rsid w:val="00FD4422"/>
    <w:rsid w:val="00FD7A87"/>
    <w:rsid w:val="00FE0845"/>
    <w:rsid w:val="00FE1986"/>
    <w:rsid w:val="00FE1BE1"/>
    <w:rsid w:val="00FE27B9"/>
    <w:rsid w:val="00FE28F1"/>
    <w:rsid w:val="00FE2CC4"/>
    <w:rsid w:val="00FE2CC5"/>
    <w:rsid w:val="00FE40A1"/>
    <w:rsid w:val="00FE481E"/>
    <w:rsid w:val="00FE4E61"/>
    <w:rsid w:val="00FE5081"/>
    <w:rsid w:val="00FE50E8"/>
    <w:rsid w:val="00FE58BA"/>
    <w:rsid w:val="00FE5A4E"/>
    <w:rsid w:val="00FE5AED"/>
    <w:rsid w:val="00FE7298"/>
    <w:rsid w:val="00FE7D04"/>
    <w:rsid w:val="00FE7DA7"/>
    <w:rsid w:val="00FF01EF"/>
    <w:rsid w:val="00FF09AA"/>
    <w:rsid w:val="00FF0FE4"/>
    <w:rsid w:val="00FF16E3"/>
    <w:rsid w:val="00FF19D0"/>
    <w:rsid w:val="00FF1B14"/>
    <w:rsid w:val="00FF1CEB"/>
    <w:rsid w:val="00FF21D0"/>
    <w:rsid w:val="00FF35DB"/>
    <w:rsid w:val="00FF3690"/>
    <w:rsid w:val="00FF39D1"/>
    <w:rsid w:val="00FF412C"/>
    <w:rsid w:val="00FF429A"/>
    <w:rsid w:val="00FF473D"/>
    <w:rsid w:val="00FF526D"/>
    <w:rsid w:val="00FF6453"/>
    <w:rsid w:val="00FF6B73"/>
    <w:rsid w:val="00FF6F7A"/>
    <w:rsid w:val="00FF791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1"/>
    <o:shapelayout v:ext="edit">
      <o:idmap v:ext="edit" data="1"/>
    </o:shapelayout>
  </w:shapeDefaults>
  <w:decimalSymbol w:val=","/>
  <w:listSeparator w:val=";"/>
  <w14:docId w14:val="3F6C9142"/>
  <w15:docId w15:val="{5E72602C-CF77-4582-9CDC-CCC32553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F2B"/>
    <w:pPr>
      <w:keepNext/>
      <w:tabs>
        <w:tab w:val="left" w:pos="720"/>
      </w:tabs>
      <w:ind w:left="284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4B5F2B"/>
    <w:pPr>
      <w:keepNext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4B5F2B"/>
    <w:pPr>
      <w:keepNext/>
      <w:outlineLvl w:val="2"/>
    </w:pPr>
    <w:rPr>
      <w:b/>
      <w:snapToGrid w:val="0"/>
      <w:sz w:val="24"/>
    </w:rPr>
  </w:style>
  <w:style w:type="paragraph" w:styleId="Nagwek4">
    <w:name w:val="heading 4"/>
    <w:basedOn w:val="Normalny"/>
    <w:next w:val="Normalny"/>
    <w:link w:val="Nagwek4Znak"/>
    <w:qFormat/>
    <w:rsid w:val="004B5F2B"/>
    <w:pPr>
      <w:keepNext/>
      <w:jc w:val="center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B5F2B"/>
    <w:pPr>
      <w:keepNext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4B5F2B"/>
    <w:pPr>
      <w:keepNext/>
      <w:tabs>
        <w:tab w:val="left" w:pos="360"/>
      </w:tabs>
      <w:ind w:left="360" w:hanging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B5F2B"/>
    <w:pPr>
      <w:keepNext/>
      <w:ind w:left="720" w:firstLine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4B5F2B"/>
    <w:pPr>
      <w:keepNext/>
      <w:numPr>
        <w:numId w:val="2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4B5F2B"/>
    <w:pPr>
      <w:keepNext/>
      <w:tabs>
        <w:tab w:val="left" w:pos="360"/>
      </w:tabs>
      <w:ind w:left="360" w:hanging="3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F2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B5F2B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5F2B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F2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B5F2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B5F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B5F2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B5F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B5F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">
    <w:name w:val="Styl"/>
    <w:rsid w:val="004B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B5F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B5F2B"/>
  </w:style>
  <w:style w:type="paragraph" w:styleId="Nagwek">
    <w:name w:val="header"/>
    <w:basedOn w:val="Normalny"/>
    <w:link w:val="NagwekZnak"/>
    <w:rsid w:val="004B5F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B5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5F2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5F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ucha1">
    <w:name w:val="Mucha1"/>
    <w:basedOn w:val="Normalny"/>
    <w:rsid w:val="004B5F2B"/>
    <w:pPr>
      <w:tabs>
        <w:tab w:val="left" w:pos="567"/>
      </w:tabs>
      <w:spacing w:line="288" w:lineRule="auto"/>
    </w:pPr>
    <w:rPr>
      <w:sz w:val="26"/>
    </w:rPr>
  </w:style>
  <w:style w:type="paragraph" w:customStyle="1" w:styleId="FR1">
    <w:name w:val="FR1"/>
    <w:rsid w:val="004B5F2B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5F2B"/>
    <w:pPr>
      <w:spacing w:line="260" w:lineRule="auto"/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5F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B5F2B"/>
    <w:pPr>
      <w:ind w:left="709" w:hanging="34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B5F2B"/>
    <w:rPr>
      <w:b/>
      <w:snapToGrid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5F2B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B5F2B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5F2B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4B5F2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B5F2B"/>
    <w:pPr>
      <w:spacing w:before="60"/>
    </w:pPr>
    <w:rPr>
      <w:b/>
    </w:rPr>
  </w:style>
  <w:style w:type="paragraph" w:styleId="Tekstpodstawowy3">
    <w:name w:val="Body Text 3"/>
    <w:basedOn w:val="Normalny"/>
    <w:link w:val="Tekstpodstawowy3Znak"/>
    <w:semiHidden/>
    <w:rsid w:val="004B5F2B"/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5F2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B5F2B"/>
    <w:rPr>
      <w:rFonts w:ascii="Arial" w:hAnsi="Arial"/>
      <w:b/>
      <w:i/>
      <w:sz w:val="24"/>
    </w:rPr>
  </w:style>
  <w:style w:type="character" w:customStyle="1" w:styleId="PodtytuZnak">
    <w:name w:val="Podtytuł Znak"/>
    <w:basedOn w:val="Domylnaczcionkaakapitu"/>
    <w:link w:val="Podtytu"/>
    <w:rsid w:val="004B5F2B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F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4B5F2B"/>
    <w:pPr>
      <w:spacing w:after="120"/>
      <w:ind w:left="283"/>
    </w:pPr>
    <w:rPr>
      <w:sz w:val="16"/>
    </w:rPr>
  </w:style>
  <w:style w:type="paragraph" w:customStyle="1" w:styleId="Nagwek11">
    <w:name w:val="Nagłówek 11"/>
    <w:basedOn w:val="Normalny"/>
    <w:next w:val="Tekstpodstawowy"/>
    <w:rsid w:val="004B5F2B"/>
    <w:pPr>
      <w:keepNext/>
      <w:widowControl w:val="0"/>
      <w:suppressAutoHyphens/>
      <w:spacing w:before="240" w:after="120" w:line="276" w:lineRule="auto"/>
    </w:pPr>
    <w:rPr>
      <w:rFonts w:eastAsia="Arial Unicode MS"/>
      <w:b/>
      <w:bCs/>
      <w:sz w:val="48"/>
      <w:szCs w:val="48"/>
    </w:rPr>
  </w:style>
  <w:style w:type="paragraph" w:styleId="Bezodstpw">
    <w:name w:val="No Spacing"/>
    <w:link w:val="BezodstpwZnak"/>
    <w:uiPriority w:val="99"/>
    <w:qFormat/>
    <w:rsid w:val="004B5F2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rsid w:val="004B5F2B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B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4B5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B81E53"/>
  </w:style>
  <w:style w:type="paragraph" w:styleId="Akapitzlist">
    <w:name w:val="List Paragraph"/>
    <w:aliases w:val="WYPUNKTOWANIE Akapit z listą,List Paragraph2,L1,Numerowanie,List Paragraph,2 heading,A_wyliczenie,K-P_odwolanie,Akapit z listą5,maz_wyliczenie,opis dzialania,sw tekst,CW_Lista,Wypunktowanie,Akapit z listą BS,lp1,Preambuła,Tytuły,BulletC"/>
    <w:basedOn w:val="Normalny"/>
    <w:link w:val="AkapitzlistZnak"/>
    <w:uiPriority w:val="34"/>
    <w:qFormat/>
    <w:rsid w:val="00B25ADE"/>
    <w:pPr>
      <w:ind w:left="708"/>
    </w:pPr>
  </w:style>
  <w:style w:type="character" w:customStyle="1" w:styleId="techval">
    <w:name w:val="tech_val"/>
    <w:basedOn w:val="Domylnaczcionkaakapitu"/>
    <w:rsid w:val="001E6B3F"/>
  </w:style>
  <w:style w:type="character" w:customStyle="1" w:styleId="attr-name">
    <w:name w:val="attr-name"/>
    <w:basedOn w:val="Domylnaczcionkaakapitu"/>
    <w:rsid w:val="001E6B3F"/>
  </w:style>
  <w:style w:type="character" w:customStyle="1" w:styleId="tooltippable">
    <w:name w:val="tooltippable"/>
    <w:basedOn w:val="Domylnaczcionkaakapitu"/>
    <w:rsid w:val="00FA22FB"/>
  </w:style>
  <w:style w:type="character" w:customStyle="1" w:styleId="activecontent">
    <w:name w:val="activecontent"/>
    <w:basedOn w:val="Domylnaczcionkaakapitu"/>
    <w:rsid w:val="00FA22FB"/>
  </w:style>
  <w:style w:type="paragraph" w:customStyle="1" w:styleId="Bezodstpw1">
    <w:name w:val="Bez odstępów1"/>
    <w:rsid w:val="00327D4A"/>
    <w:pPr>
      <w:suppressAutoHyphens/>
      <w:spacing w:after="0" w:line="240" w:lineRule="auto"/>
    </w:pPr>
    <w:rPr>
      <w:rFonts w:ascii="Times New Roman" w:eastAsia="SimSun" w:hAnsi="Times New Roman" w:cs="Mangal"/>
      <w:lang w:eastAsia="hi-IN" w:bidi="hi-IN"/>
    </w:rPr>
  </w:style>
  <w:style w:type="paragraph" w:customStyle="1" w:styleId="Akapitzlist1">
    <w:name w:val="Akapit z listą1"/>
    <w:basedOn w:val="Normalny"/>
    <w:rsid w:val="00327D4A"/>
    <w:pPr>
      <w:widowControl w:val="0"/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4C3698"/>
    <w:pPr>
      <w:tabs>
        <w:tab w:val="left" w:pos="-1560"/>
        <w:tab w:val="left" w:pos="-1418"/>
      </w:tabs>
    </w:pPr>
    <w:rPr>
      <w:sz w:val="24"/>
    </w:rPr>
  </w:style>
  <w:style w:type="paragraph" w:customStyle="1" w:styleId="Tekstpodstawowy31">
    <w:name w:val="Tekst podstawowy 31"/>
    <w:basedOn w:val="Normalny"/>
    <w:rsid w:val="004C3698"/>
    <w:pPr>
      <w:spacing w:after="120"/>
    </w:pPr>
    <w:rPr>
      <w:sz w:val="16"/>
    </w:rPr>
  </w:style>
  <w:style w:type="paragraph" w:customStyle="1" w:styleId="Tekstpodstawowywcity21">
    <w:name w:val="Tekst podstawowy wcięty 21"/>
    <w:basedOn w:val="Normalny"/>
    <w:rsid w:val="006E6962"/>
    <w:pPr>
      <w:suppressAutoHyphens/>
      <w:ind w:left="709" w:hanging="349"/>
      <w:jc w:val="both"/>
    </w:pPr>
    <w:rPr>
      <w:szCs w:val="24"/>
      <w:lang w:eastAsia="ar-SA"/>
    </w:rPr>
  </w:style>
  <w:style w:type="character" w:customStyle="1" w:styleId="st">
    <w:name w:val="st"/>
    <w:basedOn w:val="Domylnaczcionkaakapitu"/>
    <w:rsid w:val="002E6E90"/>
  </w:style>
  <w:style w:type="table" w:styleId="Tabela-Siatka">
    <w:name w:val="Table Grid"/>
    <w:basedOn w:val="Standardowy"/>
    <w:uiPriority w:val="59"/>
    <w:rsid w:val="00B46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03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B14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F6015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015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yp">
    <w:name w:val="_wyp"/>
    <w:basedOn w:val="Normalny"/>
    <w:link w:val="wypZnak"/>
    <w:qFormat/>
    <w:rsid w:val="001A3592"/>
    <w:pPr>
      <w:widowControl w:val="0"/>
      <w:numPr>
        <w:numId w:val="5"/>
      </w:numPr>
      <w:spacing w:after="40"/>
      <w:ind w:left="426" w:hanging="426"/>
      <w:jc w:val="both"/>
    </w:pPr>
    <w:rPr>
      <w:snapToGrid w:val="0"/>
      <w:sz w:val="24"/>
      <w:lang w:val="en-US" w:eastAsia="en-US"/>
    </w:rPr>
  </w:style>
  <w:style w:type="character" w:customStyle="1" w:styleId="wypZnak">
    <w:name w:val="_wyp Znak"/>
    <w:basedOn w:val="Domylnaczcionkaakapitu"/>
    <w:link w:val="wyp"/>
    <w:rsid w:val="001A359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fontstyle01">
    <w:name w:val="fontstyle01"/>
    <w:basedOn w:val="Domylnaczcionkaakapitu"/>
    <w:rsid w:val="001A3592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EE2DE4"/>
    <w:rPr>
      <w:rFonts w:ascii="Calibri" w:eastAsia="Arial" w:hAnsi="Calibri" w:cs="Calibri"/>
      <w:lang w:eastAsia="ar-SA"/>
    </w:rPr>
  </w:style>
  <w:style w:type="paragraph" w:customStyle="1" w:styleId="Tekstpodstawowy22">
    <w:name w:val="Tekst podstawowy 22"/>
    <w:basedOn w:val="Normalny"/>
    <w:rsid w:val="00816F45"/>
    <w:pPr>
      <w:tabs>
        <w:tab w:val="left" w:pos="-1560"/>
        <w:tab w:val="left" w:pos="-1418"/>
      </w:tabs>
    </w:pPr>
    <w:rPr>
      <w:sz w:val="24"/>
    </w:rPr>
  </w:style>
  <w:style w:type="paragraph" w:customStyle="1" w:styleId="Tekstpodstawowy32">
    <w:name w:val="Tekst podstawowy 32"/>
    <w:basedOn w:val="Normalny"/>
    <w:rsid w:val="004A3D35"/>
    <w:pPr>
      <w:spacing w:after="120"/>
    </w:pPr>
    <w:rPr>
      <w:sz w:val="16"/>
    </w:rPr>
  </w:style>
  <w:style w:type="paragraph" w:styleId="NormalnyWeb">
    <w:name w:val="Normal (Web)"/>
    <w:basedOn w:val="Normalny"/>
    <w:uiPriority w:val="99"/>
    <w:semiHidden/>
    <w:unhideWhenUsed/>
    <w:rsid w:val="003F2D2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D2B"/>
    <w:rPr>
      <w:b/>
      <w:bCs/>
    </w:rPr>
  </w:style>
  <w:style w:type="character" w:customStyle="1" w:styleId="width100prc">
    <w:name w:val="width100prc"/>
    <w:basedOn w:val="Domylnaczcionkaakapitu"/>
    <w:rsid w:val="003F2D2B"/>
  </w:style>
  <w:style w:type="paragraph" w:customStyle="1" w:styleId="LukStopka-adres">
    <w:name w:val="Luk_Stopka-adres"/>
    <w:basedOn w:val="Normalny"/>
    <w:qFormat/>
    <w:rsid w:val="007C5641"/>
    <w:pPr>
      <w:spacing w:line="170" w:lineRule="exact"/>
    </w:pPr>
    <w:rPr>
      <w:rFonts w:asciiTheme="minorHAnsi" w:eastAsiaTheme="minorHAnsi" w:hAnsiTheme="minorHAnsi" w:cstheme="minorBidi"/>
      <w:noProof/>
      <w:color w:val="1F497D" w:themeColor="text2"/>
      <w:spacing w:val="4"/>
      <w:sz w:val="14"/>
      <w:szCs w:val="14"/>
      <w:lang w:eastAsia="en-US"/>
    </w:rPr>
  </w:style>
  <w:style w:type="paragraph" w:customStyle="1" w:styleId="Styl1">
    <w:name w:val="Styl1"/>
    <w:basedOn w:val="Nagwek1"/>
    <w:link w:val="Styl1Znak"/>
    <w:qFormat/>
    <w:rsid w:val="00A84905"/>
    <w:rPr>
      <w:rFonts w:ascii="Arial Black" w:hAnsi="Arial Black"/>
    </w:rPr>
  </w:style>
  <w:style w:type="character" w:styleId="Uwydatnienie">
    <w:name w:val="Emphasis"/>
    <w:basedOn w:val="Domylnaczcionkaakapitu"/>
    <w:uiPriority w:val="20"/>
    <w:qFormat/>
    <w:rsid w:val="0072195A"/>
    <w:rPr>
      <w:i/>
      <w:iCs/>
    </w:rPr>
  </w:style>
  <w:style w:type="character" w:customStyle="1" w:styleId="Styl1Znak">
    <w:name w:val="Styl1 Znak"/>
    <w:basedOn w:val="Nagwek1Znak"/>
    <w:link w:val="Styl1"/>
    <w:rsid w:val="00A84905"/>
    <w:rPr>
      <w:rFonts w:ascii="Arial Black" w:eastAsia="Times New Roman" w:hAnsi="Arial Black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6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6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 Paragraph2 Znak,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B126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0F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1478BD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1478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alia.nossek@icso.lukasiewicz.gov.pl" TargetMode="External"/><Relationship Id="rId18" Type="http://schemas.openxmlformats.org/officeDocument/2006/relationships/hyperlink" Target="mailto:natalia.nossek@icso.lukasiewicz.gov.pl" TargetMode="External"/><Relationship Id="rId26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ics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icso" TargetMode="External"/><Relationship Id="rId17" Type="http://schemas.openxmlformats.org/officeDocument/2006/relationships/hyperlink" Target="mailto:jan.ochlast@icso.lukasiewicz.gov.pl" TargetMode="External"/><Relationship Id="rId25" Type="http://schemas.openxmlformats.org/officeDocument/2006/relationships/hyperlink" Target="https://ekrs.m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zaloz-profil-zaufany" TargetMode="External"/><Relationship Id="rId20" Type="http://schemas.openxmlformats.org/officeDocument/2006/relationships/hyperlink" Target="https://platformazakupowa.pl/pn/ics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icso" TargetMode="External"/><Relationship Id="rId24" Type="http://schemas.openxmlformats.org/officeDocument/2006/relationships/hyperlink" Target="mailto:iod@icso.lukasiewic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cert.pl/kontakt.htm" TargetMode="External"/><Relationship Id="rId23" Type="http://schemas.openxmlformats.org/officeDocument/2006/relationships/oleObject" Target="embeddings/oleObject1.bin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icso" TargetMode="External"/><Relationship Id="rId19" Type="http://schemas.openxmlformats.org/officeDocument/2006/relationships/hyperlink" Target="https://platformazakupowa.pl/pn/ics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cso" TargetMode="External"/><Relationship Id="rId14" Type="http://schemas.openxmlformats.org/officeDocument/2006/relationships/hyperlink" Target="https://platformazakupowa.pl/pn/icso" TargetMode="External"/><Relationship Id="rId22" Type="http://schemas.openxmlformats.org/officeDocument/2006/relationships/image" Target="media/image2.w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so.lukasiewicz.gov.p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8FEA-1323-4F5B-8303-7FE49404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37</Pages>
  <Words>10238</Words>
  <Characters>61434</Characters>
  <Application>Microsoft Office Word</Application>
  <DocSecurity>0</DocSecurity>
  <Lines>511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ICSO</Company>
  <LinksUpToDate>false</LinksUpToDate>
  <CharactersWithSpaces>71529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Nossek</dc:creator>
  <cp:keywords/>
  <dc:description/>
  <cp:lastModifiedBy>Natalia Nossek | Łukasiewicz - Instytut Cieżkiej Syntezy Organicznej "Blachownia"</cp:lastModifiedBy>
  <cp:revision>784</cp:revision>
  <cp:lastPrinted>2022-08-05T09:22:00Z</cp:lastPrinted>
  <dcterms:created xsi:type="dcterms:W3CDTF">2021-01-29T10:20:00Z</dcterms:created>
  <dcterms:modified xsi:type="dcterms:W3CDTF">2022-09-13T08:14:00Z</dcterms:modified>
</cp:coreProperties>
</file>