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174C64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736782D7" w14:textId="46DA972B" w:rsidR="00723310" w:rsidRPr="00967894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</w:t>
      </w:r>
      <w:r w:rsidR="00234E77" w:rsidRPr="007D6168">
        <w:rPr>
          <w:rFonts w:ascii="Book Antiqua" w:hAnsi="Book Antiqua"/>
          <w:b/>
          <w:sz w:val="24"/>
          <w:szCs w:val="24"/>
        </w:rPr>
        <w:t xml:space="preserve">    </w:t>
      </w:r>
      <w:r w:rsidR="005D300C" w:rsidRPr="007D6168">
        <w:rPr>
          <w:rFonts w:ascii="Book Antiqua" w:hAnsi="Book Antiqua"/>
          <w:b/>
          <w:sz w:val="24"/>
          <w:szCs w:val="24"/>
        </w:rPr>
        <w:t>P</w:t>
      </w:r>
      <w:r w:rsidR="00723310" w:rsidRPr="007D6168">
        <w:rPr>
          <w:rFonts w:ascii="Book Antiqua" w:hAnsi="Book Antiqua"/>
          <w:b/>
          <w:sz w:val="24"/>
          <w:szCs w:val="24"/>
        </w:rPr>
        <w:t>rzykona, dnia</w:t>
      </w:r>
      <w:r w:rsidR="005D300C" w:rsidRPr="007D6168">
        <w:rPr>
          <w:rFonts w:ascii="Book Antiqua" w:hAnsi="Book Antiqua"/>
          <w:b/>
          <w:sz w:val="24"/>
          <w:szCs w:val="24"/>
        </w:rPr>
        <w:t xml:space="preserve"> </w:t>
      </w:r>
      <w:r w:rsidR="00CE7BED">
        <w:rPr>
          <w:rFonts w:ascii="Book Antiqua" w:hAnsi="Book Antiqua"/>
          <w:b/>
          <w:sz w:val="24"/>
          <w:szCs w:val="24"/>
        </w:rPr>
        <w:t>1</w:t>
      </w:r>
      <w:r w:rsidR="00967894">
        <w:rPr>
          <w:rFonts w:ascii="Book Antiqua" w:hAnsi="Book Antiqua"/>
          <w:b/>
          <w:sz w:val="24"/>
          <w:szCs w:val="24"/>
        </w:rPr>
        <w:t>2 lipca</w:t>
      </w:r>
      <w:r w:rsidR="009F708B" w:rsidRPr="007D6168">
        <w:rPr>
          <w:rFonts w:ascii="Book Antiqua" w:hAnsi="Book Antiqua"/>
          <w:b/>
          <w:sz w:val="24"/>
          <w:szCs w:val="24"/>
        </w:rPr>
        <w:t xml:space="preserve"> </w:t>
      </w:r>
      <w:r w:rsidR="00723310" w:rsidRPr="007D6168">
        <w:rPr>
          <w:rFonts w:ascii="Book Antiqua" w:hAnsi="Book Antiqua"/>
          <w:b/>
          <w:sz w:val="24"/>
          <w:szCs w:val="24"/>
        </w:rPr>
        <w:t>202</w:t>
      </w:r>
      <w:r w:rsidR="00A1646E" w:rsidRPr="007D6168">
        <w:rPr>
          <w:rFonts w:ascii="Book Antiqua" w:hAnsi="Book Antiqua"/>
          <w:b/>
          <w:sz w:val="24"/>
          <w:szCs w:val="24"/>
        </w:rPr>
        <w:t xml:space="preserve">3 </w:t>
      </w:r>
      <w:r w:rsidR="00723310" w:rsidRPr="007D6168">
        <w:rPr>
          <w:rFonts w:ascii="Book Antiqua" w:hAnsi="Book Antiqua"/>
          <w:b/>
          <w:sz w:val="24"/>
          <w:szCs w:val="24"/>
        </w:rPr>
        <w:t>r.</w:t>
      </w:r>
    </w:p>
    <w:p w14:paraId="57CC7B29" w14:textId="776A4D2D" w:rsidR="007D6168" w:rsidRPr="007D6168" w:rsidRDefault="00723310" w:rsidP="00967894">
      <w:pPr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RRG.271.</w:t>
      </w:r>
      <w:r w:rsidR="00967894">
        <w:rPr>
          <w:rFonts w:ascii="Book Antiqua" w:hAnsi="Book Antiqua"/>
          <w:b/>
          <w:sz w:val="24"/>
          <w:szCs w:val="24"/>
        </w:rPr>
        <w:t>10</w:t>
      </w:r>
      <w:r w:rsidRPr="007D6168">
        <w:rPr>
          <w:rFonts w:ascii="Book Antiqua" w:hAnsi="Book Antiqua"/>
          <w:b/>
          <w:sz w:val="24"/>
          <w:szCs w:val="24"/>
        </w:rPr>
        <w:t>.202</w:t>
      </w:r>
      <w:r w:rsidR="00F26535">
        <w:rPr>
          <w:rFonts w:ascii="Book Antiqua" w:hAnsi="Book Antiqua"/>
          <w:b/>
          <w:sz w:val="24"/>
          <w:szCs w:val="24"/>
        </w:rPr>
        <w:t>3</w:t>
      </w:r>
    </w:p>
    <w:p w14:paraId="17341DD4" w14:textId="51A23B5F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INFORMACJA O ZŁOŻONYCH OFERTACH</w:t>
      </w:r>
    </w:p>
    <w:p w14:paraId="6E9A7168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AFD52D4" w14:textId="77FB5013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D6168">
        <w:rPr>
          <w:rFonts w:ascii="Book Antiqua" w:hAnsi="Book Antiqua"/>
          <w:bCs/>
          <w:sz w:val="24"/>
          <w:szCs w:val="24"/>
        </w:rPr>
        <w:t xml:space="preserve">w postępowaniu o  udzielenie zamówienia publicznego w trybie podstawowym – art. 275 </w:t>
      </w:r>
      <w:r w:rsidR="00B0537A" w:rsidRPr="007D6168">
        <w:rPr>
          <w:rFonts w:ascii="Book Antiqua" w:hAnsi="Book Antiqua"/>
          <w:bCs/>
          <w:sz w:val="24"/>
          <w:szCs w:val="24"/>
        </w:rPr>
        <w:t>pkt</w:t>
      </w:r>
      <w:r w:rsidRPr="007D6168">
        <w:rPr>
          <w:rFonts w:ascii="Book Antiqua" w:hAnsi="Book Antiqua"/>
          <w:bCs/>
          <w:sz w:val="24"/>
          <w:szCs w:val="24"/>
        </w:rPr>
        <w:t xml:space="preserve"> 1 ustawy PZP na zadanie pn.</w:t>
      </w:r>
    </w:p>
    <w:p w14:paraId="60004823" w14:textId="77777777" w:rsidR="004D278D" w:rsidRPr="007D6168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221B5383" w14:textId="77777777" w:rsidR="00967894" w:rsidRPr="00967894" w:rsidRDefault="00967894" w:rsidP="00967894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967894">
        <w:rPr>
          <w:rFonts w:ascii="Book Antiqua" w:eastAsia="Calibri" w:hAnsi="Book Antiqua"/>
          <w:b/>
          <w:sz w:val="28"/>
          <w:szCs w:val="28"/>
          <w:lang w:eastAsia="en-US"/>
        </w:rPr>
        <w:t>„Zakup biletów miesięcznych szkolnych na przewóz uczniów dojeżdżających do Zespołu Szkół w Przykonie w roku szkolnym 2023/2024„</w:t>
      </w:r>
    </w:p>
    <w:p w14:paraId="0B29E744" w14:textId="77777777" w:rsidR="00967894" w:rsidRPr="00967894" w:rsidRDefault="00967894" w:rsidP="00967894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5E558C02" w14:textId="3A0EC97C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6168">
        <w:rPr>
          <w:rFonts w:ascii="Book Antiqua" w:hAnsi="Book Antiqua" w:cstheme="minorHAnsi"/>
          <w:bCs/>
          <w:sz w:val="24"/>
          <w:szCs w:val="24"/>
        </w:rPr>
        <w:t>Zamawiający  - Gmina Przykona na podstawie art. 222 ust 5 ustawy z dnia 11 września 2019 r. – Prawo zamówień Publicznych ( t.j. Dz. U. z 202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2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r. poz. 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1710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ze zm. ) informuje, że na w/w zadanie w wyznaczonym terminie, wpłynęły następujące oferty. 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7D6168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 xml:space="preserve">Cena brutto </w:t>
            </w:r>
          </w:p>
        </w:tc>
      </w:tr>
      <w:tr w:rsidR="00582BEB" w:rsidRPr="00582BEB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E96540" w14:textId="3D05CAEE" w:rsidR="00A1646E" w:rsidRPr="00582BEB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8C9" w14:textId="77777777" w:rsidR="00A1646E" w:rsidRPr="00582BEB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F7BC940" w14:textId="093B8C7F" w:rsidR="00A1646E" w:rsidRPr="00582BEB" w:rsidRDefault="0070194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Przedsiębiorstwo </w:t>
            </w:r>
            <w:r w:rsidR="00967894">
              <w:rPr>
                <w:rFonts w:ascii="Book Antiqua" w:hAnsi="Book Antiqua"/>
                <w:b/>
                <w:sz w:val="24"/>
                <w:szCs w:val="24"/>
              </w:rPr>
              <w:t xml:space="preserve">Komunikacji Samochodowej w Koninie 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7D6168" w:rsidRPr="00582BEB"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.A. </w:t>
            </w:r>
          </w:p>
          <w:p w14:paraId="79E5B24E" w14:textId="0D6832CF" w:rsidR="00A1646E" w:rsidRPr="00582BEB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ul. </w:t>
            </w:r>
            <w:r w:rsidR="00967894">
              <w:rPr>
                <w:rFonts w:ascii="Book Antiqua" w:hAnsi="Book Antiqua"/>
                <w:b/>
                <w:sz w:val="24"/>
                <w:szCs w:val="24"/>
              </w:rPr>
              <w:t xml:space="preserve">Zakładowa 4 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5617968D" w14:textId="1FC1A82C" w:rsidR="00A1646E" w:rsidRPr="00582BEB" w:rsidRDefault="007D6168" w:rsidP="007D616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82BEB"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="00701948" w:rsidRPr="00582BEB"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310EC7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1646E" w:rsidRPr="00582BEB">
              <w:rPr>
                <w:rFonts w:ascii="Book Antiqua" w:hAnsi="Book Antiqua"/>
                <w:b/>
                <w:sz w:val="24"/>
                <w:szCs w:val="24"/>
              </w:rPr>
              <w:t xml:space="preserve">– </w:t>
            </w:r>
            <w:r w:rsidR="00967894">
              <w:rPr>
                <w:rFonts w:ascii="Book Antiqua" w:hAnsi="Book Antiqua"/>
                <w:b/>
                <w:sz w:val="24"/>
                <w:szCs w:val="24"/>
              </w:rPr>
              <w:t xml:space="preserve">510 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701948" w:rsidRPr="00582BEB">
              <w:rPr>
                <w:rFonts w:ascii="Book Antiqua" w:hAnsi="Book Antiqua"/>
                <w:b/>
                <w:sz w:val="24"/>
                <w:szCs w:val="24"/>
                <w:u w:val="single"/>
              </w:rPr>
              <w:t>Ko</w:t>
            </w:r>
            <w:r w:rsidR="00967894">
              <w:rPr>
                <w:rFonts w:ascii="Book Antiqua" w:hAnsi="Book Antiqua"/>
                <w:b/>
                <w:sz w:val="24"/>
                <w:szCs w:val="24"/>
                <w:u w:val="single"/>
              </w:rPr>
              <w:t>nin</w:t>
            </w:r>
            <w:r w:rsidRPr="00582BEB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   </w:t>
            </w:r>
          </w:p>
          <w:p w14:paraId="46DE41DC" w14:textId="4F8901D1" w:rsidR="00A1646E" w:rsidRPr="00582BEB" w:rsidRDefault="00A1646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9FDF59A" w14:textId="77777777" w:rsidR="00967894" w:rsidRDefault="00967894" w:rsidP="007D616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57916731" w14:textId="3AC59BFC" w:rsidR="00A1646E" w:rsidRPr="00582BEB" w:rsidRDefault="00967894" w:rsidP="007D616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414 000,00 </w:t>
            </w:r>
            <w:r w:rsidR="00A1646E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82BEB" w:rsidRPr="00582BEB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354DD0" w14:textId="38D30852" w:rsidR="00723310" w:rsidRPr="00582BEB" w:rsidRDefault="00723310" w:rsidP="00234E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Pr="00582BEB" w:rsidRDefault="00EA176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879F89D" w14:textId="7DB6F262" w:rsidR="003C3F63" w:rsidRPr="00582BEB" w:rsidRDefault="0096789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WIKTORIA Paweł Waleriańczyk </w:t>
            </w:r>
          </w:p>
          <w:p w14:paraId="19BA68E0" w14:textId="4D585E7F" w:rsidR="003C3F63" w:rsidRPr="00582BEB" w:rsidRDefault="0096789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Piotrkowice 22B </w:t>
            </w:r>
            <w:r w:rsidR="00A1646E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3C3F63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1DD4BBF3" w14:textId="76868DB5" w:rsidR="00723310" w:rsidRPr="00582BEB" w:rsidRDefault="00701948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62 – </w:t>
            </w:r>
            <w:r w:rsidR="00967894">
              <w:rPr>
                <w:rFonts w:ascii="Book Antiqua" w:hAnsi="Book Antiqua"/>
                <w:b/>
                <w:sz w:val="24"/>
                <w:szCs w:val="24"/>
              </w:rPr>
              <w:t>561</w:t>
            </w:r>
            <w:r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B33B23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A1646E" w:rsidRPr="00582BE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967894" w:rsidRPr="00967894">
              <w:rPr>
                <w:rFonts w:ascii="Book Antiqua" w:hAnsi="Book Antiqua"/>
                <w:b/>
                <w:sz w:val="24"/>
                <w:szCs w:val="24"/>
                <w:u w:val="single"/>
              </w:rPr>
              <w:t>Ślesin</w:t>
            </w:r>
            <w:r w:rsidRPr="00967894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  <w:r w:rsidR="007D6168" w:rsidRPr="00967894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  <w:r w:rsidR="00A1646E" w:rsidRPr="00967894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</w:p>
          <w:p w14:paraId="1186E36A" w14:textId="5C3FFCDE" w:rsidR="00EA176A" w:rsidRPr="00582BEB" w:rsidRDefault="00EA176A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7999812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0A6BDE9B" w14:textId="60A07F5A" w:rsidR="00723310" w:rsidRPr="00582BEB" w:rsidRDefault="00967894" w:rsidP="00234E7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345 000,00 zł</w:t>
            </w:r>
          </w:p>
        </w:tc>
      </w:tr>
      <w:tr w:rsidR="00967894" w:rsidRPr="00582BEB" w14:paraId="5C37EBC6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C54" w14:textId="77777777" w:rsidR="00967894" w:rsidRDefault="0096789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CCD9CDD" w14:textId="51557BE9" w:rsidR="00967894" w:rsidRPr="00582BEB" w:rsidRDefault="0096789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206" w14:textId="77777777" w:rsidR="00967894" w:rsidRDefault="0096789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80B01B2" w14:textId="77777777" w:rsidR="00967894" w:rsidRDefault="0096789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JOŃSKI TRAVEL PRZEWOZY TURYSTYCZNE KRAJOWE I ZAGRANICZNE MAGDALENA BAJZERT</w:t>
            </w:r>
          </w:p>
          <w:p w14:paraId="78CC2932" w14:textId="77777777" w:rsidR="00967894" w:rsidRDefault="0096789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Wrzosowa 2</w:t>
            </w:r>
          </w:p>
          <w:p w14:paraId="118D2C5A" w14:textId="77777777" w:rsidR="00967894" w:rsidRPr="00967894" w:rsidRDefault="0096789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62 – 731 </w:t>
            </w:r>
            <w:r w:rsidRPr="00967894">
              <w:rPr>
                <w:rFonts w:ascii="Book Antiqua" w:hAnsi="Book Antiqua"/>
                <w:b/>
                <w:sz w:val="24"/>
                <w:szCs w:val="24"/>
                <w:u w:val="single"/>
              </w:rPr>
              <w:t>Przykona</w:t>
            </w:r>
          </w:p>
          <w:p w14:paraId="17079AB0" w14:textId="479EE473" w:rsidR="00967894" w:rsidRPr="00582BEB" w:rsidRDefault="0096789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2EB6" w14:textId="77777777" w:rsidR="00967894" w:rsidRDefault="0096789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E6A1E28" w14:textId="77777777" w:rsidR="00967894" w:rsidRDefault="0096789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19C60198" w14:textId="2EC3F3BB" w:rsidR="00967894" w:rsidRPr="00967894" w:rsidRDefault="0096789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67894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402 500,00 zł </w:t>
            </w:r>
          </w:p>
        </w:tc>
      </w:tr>
    </w:tbl>
    <w:p w14:paraId="0A3A8D84" w14:textId="4C4AF735" w:rsidR="00582BEB" w:rsidRPr="00582BEB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</w:t>
      </w:r>
      <w:r w:rsidR="006A370C"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582BEB" w:rsidRPr="00582BEB">
        <w:rPr>
          <w:rFonts w:ascii="Book Antiqua" w:hAnsi="Book Antiqua"/>
          <w:bCs/>
          <w:i/>
          <w:sz w:val="24"/>
          <w:szCs w:val="24"/>
        </w:rPr>
        <w:t xml:space="preserve">    </w:t>
      </w:r>
    </w:p>
    <w:p w14:paraId="0D54A78E" w14:textId="77777777" w:rsidR="00FE0FC4" w:rsidRDefault="00582BEB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>Wój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t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Gminy</w:t>
      </w:r>
    </w:p>
    <w:p w14:paraId="5B575207" w14:textId="69D6FAE2" w:rsidR="00CB5EC8" w:rsidRPr="007A3302" w:rsidRDefault="00FE0FC4" w:rsidP="00FE0FC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Mirosław Broniszewski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6A370C"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</w:t>
      </w:r>
    </w:p>
    <w:sectPr w:rsidR="00CB5EC8" w:rsidRPr="007A3302" w:rsidSect="004D2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36C44"/>
    <w:multiLevelType w:val="hybridMultilevel"/>
    <w:tmpl w:val="221AB83A"/>
    <w:lvl w:ilvl="0" w:tplc="D9006CC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429753">
    <w:abstractNumId w:val="1"/>
  </w:num>
  <w:num w:numId="3" w16cid:durableId="203955987">
    <w:abstractNumId w:val="0"/>
  </w:num>
  <w:num w:numId="4" w16cid:durableId="1679043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106046"/>
    <w:rsid w:val="00176F73"/>
    <w:rsid w:val="00190FCF"/>
    <w:rsid w:val="001C3686"/>
    <w:rsid w:val="001E0CB6"/>
    <w:rsid w:val="001F3CBC"/>
    <w:rsid w:val="00234E77"/>
    <w:rsid w:val="002C7044"/>
    <w:rsid w:val="00310EC7"/>
    <w:rsid w:val="003876AA"/>
    <w:rsid w:val="003C3F63"/>
    <w:rsid w:val="00492DC9"/>
    <w:rsid w:val="004D278D"/>
    <w:rsid w:val="00537CBA"/>
    <w:rsid w:val="00582BEB"/>
    <w:rsid w:val="005D300C"/>
    <w:rsid w:val="006A370C"/>
    <w:rsid w:val="006B6618"/>
    <w:rsid w:val="00701948"/>
    <w:rsid w:val="00723310"/>
    <w:rsid w:val="007A3302"/>
    <w:rsid w:val="007D6168"/>
    <w:rsid w:val="0084150E"/>
    <w:rsid w:val="00967894"/>
    <w:rsid w:val="00986938"/>
    <w:rsid w:val="009D1A43"/>
    <w:rsid w:val="009F708B"/>
    <w:rsid w:val="00A1646E"/>
    <w:rsid w:val="00A24D52"/>
    <w:rsid w:val="00B0537A"/>
    <w:rsid w:val="00B33B23"/>
    <w:rsid w:val="00B40625"/>
    <w:rsid w:val="00B827D3"/>
    <w:rsid w:val="00C5517E"/>
    <w:rsid w:val="00C67FA1"/>
    <w:rsid w:val="00CB5EC8"/>
    <w:rsid w:val="00CE7BED"/>
    <w:rsid w:val="00D44BA5"/>
    <w:rsid w:val="00E27D42"/>
    <w:rsid w:val="00E96637"/>
    <w:rsid w:val="00EA176A"/>
    <w:rsid w:val="00EC222F"/>
    <w:rsid w:val="00EF108C"/>
    <w:rsid w:val="00F26535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chartTrackingRefBased/>
  <w15:docId w15:val="{59A9EEDD-C0AE-4B7E-A511-5B5E6F8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2023-07-12T10:22:00Z</cp:lastPrinted>
  <dcterms:created xsi:type="dcterms:W3CDTF">2023-07-12T09:33:00Z</dcterms:created>
  <dcterms:modified xsi:type="dcterms:W3CDTF">2023-07-12T10:32:00Z</dcterms:modified>
</cp:coreProperties>
</file>