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49D0D" w14:textId="77777777" w:rsidR="00E545F9" w:rsidRPr="003A15E5" w:rsidRDefault="006D2634" w:rsidP="006D2634">
      <w:r w:rsidRPr="003A15E5">
        <w:t>SP ZOZ Państwowy Szpital dla Nerwowo i Psychicznie Chorych w Rybniku</w:t>
      </w:r>
    </w:p>
    <w:p w14:paraId="70B9B3D7" w14:textId="77777777" w:rsidR="006D2634" w:rsidRPr="003A15E5" w:rsidRDefault="006D2634" w:rsidP="006D2634">
      <w:r w:rsidRPr="003A15E5">
        <w:t>ul. Gliwicka 33, 44-201 Rybnik</w:t>
      </w:r>
    </w:p>
    <w:p w14:paraId="1F35412F" w14:textId="78278B14" w:rsidR="006D2634" w:rsidRDefault="0042081D" w:rsidP="006D2634">
      <w:r>
        <w:t>T</w:t>
      </w:r>
      <w:r w:rsidRPr="003A15E5">
        <w:t>el</w:t>
      </w:r>
      <w:r w:rsidR="006D2634" w:rsidRPr="003A15E5">
        <w:t>.: 32/</w:t>
      </w:r>
      <w:r w:rsidR="00EE1C87" w:rsidRPr="003A15E5">
        <w:t>43-</w:t>
      </w:r>
      <w:r w:rsidR="006D2634" w:rsidRPr="003A15E5">
        <w:t>28</w:t>
      </w:r>
      <w:r w:rsidR="00EE1C87" w:rsidRPr="003A15E5">
        <w:t>-</w:t>
      </w:r>
      <w:r w:rsidR="006D2634" w:rsidRPr="003A15E5">
        <w:t>100</w:t>
      </w:r>
    </w:p>
    <w:p w14:paraId="4F84F0FA" w14:textId="3EB5239F" w:rsidR="0042081D" w:rsidRPr="003A15E5" w:rsidRDefault="0042081D" w:rsidP="006D2634">
      <w:r>
        <w:t>Fa</w:t>
      </w:r>
      <w:r w:rsidR="001F2883">
        <w:t xml:space="preserve">ks: </w:t>
      </w:r>
      <w:r w:rsidR="001F2883" w:rsidRPr="003A15E5">
        <w:t>32/4</w:t>
      </w:r>
      <w:r w:rsidR="001F2883">
        <w:t>2</w:t>
      </w:r>
      <w:r w:rsidR="001F2883" w:rsidRPr="003A15E5">
        <w:t>-2</w:t>
      </w:r>
      <w:r w:rsidR="001F2883">
        <w:t>6</w:t>
      </w:r>
      <w:r w:rsidR="001F2883" w:rsidRPr="003A15E5">
        <w:t>-</w:t>
      </w:r>
      <w:r w:rsidR="001713FF">
        <w:t>875</w:t>
      </w:r>
    </w:p>
    <w:p w14:paraId="59126823" w14:textId="011C4A36" w:rsidR="006D2634" w:rsidRPr="003A15E5" w:rsidRDefault="00C00048" w:rsidP="006D2634">
      <w:pPr>
        <w:rPr>
          <w:lang w:val="en-US"/>
        </w:rPr>
      </w:pPr>
      <w:r>
        <w:rPr>
          <w:lang w:val="en-US"/>
        </w:rPr>
        <w:t>Poczta elektroniczna (</w:t>
      </w:r>
      <w:r w:rsidR="007640F9">
        <w:rPr>
          <w:lang w:val="en-US"/>
        </w:rPr>
        <w:t>E</w:t>
      </w:r>
      <w:r w:rsidR="006D2634" w:rsidRPr="003A15E5">
        <w:rPr>
          <w:lang w:val="en-US"/>
        </w:rPr>
        <w:t>-mail</w:t>
      </w:r>
      <w:r>
        <w:rPr>
          <w:lang w:val="en-US"/>
        </w:rPr>
        <w:t>)</w:t>
      </w:r>
      <w:r w:rsidR="006D2634" w:rsidRPr="003A15E5">
        <w:rPr>
          <w:lang w:val="en-US"/>
        </w:rPr>
        <w:t xml:space="preserve">: </w:t>
      </w:r>
      <w:hyperlink r:id="rId8" w:history="1">
        <w:r w:rsidR="006D2634" w:rsidRPr="003A15E5">
          <w:rPr>
            <w:rStyle w:val="Hipercze"/>
            <w:color w:val="auto"/>
            <w:u w:val="none"/>
            <w:lang w:val="en-US"/>
          </w:rPr>
          <w:t>kancelaria@psychiatria.com</w:t>
        </w:r>
      </w:hyperlink>
    </w:p>
    <w:p w14:paraId="3231EC2B" w14:textId="0E200B96" w:rsidR="006D2634" w:rsidRPr="003A15E5" w:rsidRDefault="007640F9" w:rsidP="006D2634">
      <w:pPr>
        <w:rPr>
          <w:lang w:val="en-US"/>
        </w:rPr>
      </w:pPr>
      <w:r>
        <w:rPr>
          <w:lang w:val="en-US"/>
        </w:rPr>
        <w:t>S</w:t>
      </w:r>
      <w:r w:rsidRPr="003A15E5">
        <w:rPr>
          <w:lang w:val="en-US"/>
        </w:rPr>
        <w:t xml:space="preserve">trona </w:t>
      </w:r>
      <w:r w:rsidR="006D2634" w:rsidRPr="003A15E5">
        <w:rPr>
          <w:lang w:val="en-US"/>
        </w:rPr>
        <w:t xml:space="preserve">internetowa: </w:t>
      </w:r>
      <w:hyperlink r:id="rId9" w:history="1">
        <w:r w:rsidR="006D2634" w:rsidRPr="003A15E5">
          <w:rPr>
            <w:rStyle w:val="Hipercze"/>
            <w:color w:val="auto"/>
            <w:u w:val="none"/>
            <w:lang w:val="en-US"/>
          </w:rPr>
          <w:t>https://psychiatria.com</w:t>
        </w:r>
      </w:hyperlink>
    </w:p>
    <w:p w14:paraId="265ACF6C" w14:textId="4D4A2CFE" w:rsidR="00C36093" w:rsidRPr="003A15E5" w:rsidRDefault="00C36093" w:rsidP="006D2634">
      <w:r w:rsidRPr="003A15E5">
        <w:t xml:space="preserve">NIP: </w:t>
      </w:r>
      <w:r w:rsidR="00806B75" w:rsidRPr="003A15E5">
        <w:t>642</w:t>
      </w:r>
      <w:r w:rsidR="00806B75">
        <w:t>-</w:t>
      </w:r>
      <w:r w:rsidR="00806B75" w:rsidRPr="003A15E5">
        <w:t>25</w:t>
      </w:r>
      <w:r w:rsidR="00806B75">
        <w:t>-</w:t>
      </w:r>
      <w:r w:rsidRPr="003A15E5">
        <w:t>99</w:t>
      </w:r>
      <w:r w:rsidR="00806B75">
        <w:t>-</w:t>
      </w:r>
      <w:r w:rsidRPr="003A15E5">
        <w:t>502, REGON: 000292936, KRS: 0000057601</w:t>
      </w:r>
    </w:p>
    <w:p w14:paraId="04D41DCE" w14:textId="77777777" w:rsidR="00C36093" w:rsidRDefault="00C36093" w:rsidP="006D2634">
      <w:r w:rsidRPr="003A15E5">
        <w:t>RPWDL: 000000013265, BDO: 000021621</w:t>
      </w:r>
    </w:p>
    <w:p w14:paraId="58882AD2" w14:textId="77777777" w:rsidR="00C36093" w:rsidRPr="0011782B" w:rsidRDefault="00C36093" w:rsidP="0011782B">
      <w:pPr>
        <w:jc w:val="both"/>
        <w:rPr>
          <w:sz w:val="20"/>
        </w:rPr>
      </w:pPr>
    </w:p>
    <w:p w14:paraId="7ADFA2F6" w14:textId="77777777" w:rsidR="00C36093" w:rsidRPr="0011782B" w:rsidRDefault="00C36093" w:rsidP="0011782B">
      <w:pPr>
        <w:jc w:val="both"/>
        <w:rPr>
          <w:sz w:val="20"/>
        </w:rPr>
      </w:pPr>
    </w:p>
    <w:p w14:paraId="707BAE0D" w14:textId="77777777" w:rsidR="00C36093" w:rsidRPr="0011782B" w:rsidRDefault="00C36093" w:rsidP="0011782B">
      <w:pPr>
        <w:jc w:val="both"/>
        <w:rPr>
          <w:sz w:val="20"/>
        </w:rPr>
      </w:pPr>
    </w:p>
    <w:p w14:paraId="53D11E22" w14:textId="77777777" w:rsidR="00C36093" w:rsidRPr="0011782B" w:rsidRDefault="00C36093" w:rsidP="0011782B">
      <w:pPr>
        <w:jc w:val="both"/>
        <w:rPr>
          <w:sz w:val="20"/>
        </w:rPr>
      </w:pPr>
    </w:p>
    <w:p w14:paraId="187DF078" w14:textId="77777777" w:rsidR="00C36093" w:rsidRPr="0011782B" w:rsidRDefault="00C36093" w:rsidP="0011782B">
      <w:pPr>
        <w:jc w:val="both"/>
        <w:rPr>
          <w:sz w:val="20"/>
        </w:rPr>
      </w:pPr>
    </w:p>
    <w:p w14:paraId="327EF792" w14:textId="77777777" w:rsidR="00C36093" w:rsidRPr="0011782B" w:rsidRDefault="00C36093" w:rsidP="0011782B">
      <w:pPr>
        <w:jc w:val="both"/>
        <w:rPr>
          <w:sz w:val="20"/>
        </w:rPr>
      </w:pPr>
    </w:p>
    <w:p w14:paraId="4A813E41" w14:textId="3CEF2D47" w:rsidR="00C36093" w:rsidRDefault="00C36093" w:rsidP="00C36093">
      <w:pPr>
        <w:jc w:val="left"/>
      </w:pPr>
      <w:r w:rsidRPr="00BD610A">
        <w:t>Znak sprawy</w:t>
      </w:r>
      <w:r w:rsidRPr="00221611">
        <w:t xml:space="preserve"> (numer referencyjny)</w:t>
      </w:r>
      <w:r>
        <w:t xml:space="preserve">: </w:t>
      </w:r>
      <w:r w:rsidR="00F253A2" w:rsidRPr="00F253A2">
        <w:t>DZ</w:t>
      </w:r>
      <w:r w:rsidR="00F253A2" w:rsidRPr="00124B86">
        <w:t>p</w:t>
      </w:r>
      <w:r w:rsidR="00BD610A" w:rsidRPr="00F253A2">
        <w:t>.380.3.</w:t>
      </w:r>
      <w:r w:rsidR="00F253A2" w:rsidRPr="00124B86">
        <w:t>30</w:t>
      </w:r>
      <w:r w:rsidR="00BD610A" w:rsidRPr="00F253A2">
        <w:t>.202</w:t>
      </w:r>
      <w:r w:rsidR="00F253A2" w:rsidRPr="00124B86">
        <w:t>2</w:t>
      </w:r>
      <w:r w:rsidR="00BD610A" w:rsidRPr="00F253A2">
        <w:t>.D</w:t>
      </w:r>
      <w:r w:rsidR="006B582E" w:rsidRPr="00F253A2">
        <w:t>Pr.</w:t>
      </w:r>
      <w:r w:rsidR="00F253A2" w:rsidRPr="00124B86">
        <w:t>395</w:t>
      </w:r>
    </w:p>
    <w:p w14:paraId="5B3E1941" w14:textId="77777777" w:rsidR="00C36093" w:rsidRPr="0011782B" w:rsidRDefault="00C36093" w:rsidP="00C36093">
      <w:pPr>
        <w:jc w:val="left"/>
        <w:rPr>
          <w:sz w:val="20"/>
        </w:rPr>
      </w:pPr>
    </w:p>
    <w:p w14:paraId="785BC40D" w14:textId="77777777" w:rsidR="00C36093" w:rsidRPr="0011782B" w:rsidRDefault="00C36093" w:rsidP="00C36093">
      <w:pPr>
        <w:jc w:val="left"/>
        <w:rPr>
          <w:sz w:val="20"/>
        </w:rPr>
      </w:pPr>
    </w:p>
    <w:p w14:paraId="737D2712" w14:textId="77777777" w:rsidR="00C36093" w:rsidRDefault="00C36093" w:rsidP="0011782B">
      <w:pPr>
        <w:jc w:val="both"/>
        <w:rPr>
          <w:sz w:val="20"/>
        </w:rPr>
      </w:pPr>
    </w:p>
    <w:p w14:paraId="6D808F80" w14:textId="77777777" w:rsidR="00DA3413" w:rsidRDefault="00DA3413" w:rsidP="0011782B">
      <w:pPr>
        <w:jc w:val="both"/>
        <w:rPr>
          <w:sz w:val="20"/>
        </w:rPr>
      </w:pPr>
    </w:p>
    <w:p w14:paraId="1F8D53C9" w14:textId="77777777" w:rsidR="00CA49C4" w:rsidRDefault="00CA49C4" w:rsidP="0011782B">
      <w:pPr>
        <w:jc w:val="both"/>
        <w:rPr>
          <w:sz w:val="20"/>
        </w:rPr>
      </w:pPr>
    </w:p>
    <w:p w14:paraId="780E0E25" w14:textId="77777777" w:rsidR="00DA3413" w:rsidRPr="0011782B" w:rsidRDefault="00DA3413" w:rsidP="0011782B">
      <w:pPr>
        <w:jc w:val="both"/>
        <w:rPr>
          <w:sz w:val="20"/>
        </w:rPr>
      </w:pPr>
    </w:p>
    <w:p w14:paraId="7137C9AE" w14:textId="45D497A9" w:rsidR="00C36093" w:rsidRPr="00C36093" w:rsidRDefault="00C36093" w:rsidP="00C36093">
      <w:pPr>
        <w:rPr>
          <w:b/>
        </w:rPr>
      </w:pPr>
      <w:r w:rsidRPr="00C36093">
        <w:rPr>
          <w:b/>
        </w:rPr>
        <w:t>SPECYFIKACJA WARUNKÓW ZAMÓWIENIA</w:t>
      </w:r>
    </w:p>
    <w:p w14:paraId="04411066" w14:textId="77777777" w:rsidR="00C36093" w:rsidRDefault="00C36093" w:rsidP="00C36093">
      <w:r>
        <w:t>na:</w:t>
      </w:r>
    </w:p>
    <w:p w14:paraId="6D9EB7CC" w14:textId="3EA8DD14" w:rsidR="00C36093" w:rsidRPr="00264CBE" w:rsidRDefault="00743F2C" w:rsidP="00C36093">
      <w:r w:rsidRPr="00124B86">
        <w:t xml:space="preserve">przebudowę </w:t>
      </w:r>
      <w:r w:rsidR="00AD6CAF" w:rsidRPr="00124B86">
        <w:t>łazienek</w:t>
      </w:r>
      <w:r w:rsidR="008A59E3" w:rsidRPr="00124B86">
        <w:t>,</w:t>
      </w:r>
      <w:r w:rsidR="00AD6CAF" w:rsidRPr="00124B86">
        <w:t xml:space="preserve"> sanitariatów oraz pokoju socjalnego wraz z pokojem rozmów </w:t>
      </w:r>
      <w:r w:rsidRPr="00124B86">
        <w:t>Oddziału Psyc</w:t>
      </w:r>
      <w:r w:rsidR="004A58E2" w:rsidRPr="00124B86">
        <w:t>h</w:t>
      </w:r>
      <w:r w:rsidRPr="00124B86">
        <w:t>iatrii Sądowej</w:t>
      </w:r>
      <w:r w:rsidR="00406266" w:rsidRPr="00124B86">
        <w:t xml:space="preserve"> </w:t>
      </w:r>
      <w:r w:rsidRPr="00124B86">
        <w:t>o Wzmocnionym Zabezpieczeniu zlokalizowany</w:t>
      </w:r>
      <w:r w:rsidR="000A5C6F" w:rsidRPr="00124B86">
        <w:t>m</w:t>
      </w:r>
      <w:r w:rsidRPr="00124B86">
        <w:t xml:space="preserve"> w Pawilonie IX</w:t>
      </w:r>
    </w:p>
    <w:p w14:paraId="7CFDFFF9" w14:textId="77777777" w:rsidR="00C36093" w:rsidRPr="0011782B" w:rsidRDefault="00C36093" w:rsidP="0011782B">
      <w:pPr>
        <w:jc w:val="both"/>
        <w:rPr>
          <w:sz w:val="20"/>
        </w:rPr>
      </w:pPr>
    </w:p>
    <w:p w14:paraId="3751DED5" w14:textId="77777777" w:rsidR="00C36093" w:rsidRPr="0011782B" w:rsidRDefault="00C36093" w:rsidP="0011782B">
      <w:pPr>
        <w:jc w:val="both"/>
        <w:rPr>
          <w:sz w:val="20"/>
        </w:rPr>
      </w:pPr>
    </w:p>
    <w:p w14:paraId="5ADE5018" w14:textId="77777777" w:rsidR="00C36093" w:rsidRDefault="00C36093" w:rsidP="00C36093">
      <w:pPr>
        <w:jc w:val="left"/>
        <w:rPr>
          <w:sz w:val="20"/>
        </w:rPr>
      </w:pPr>
    </w:p>
    <w:p w14:paraId="4E4189F7" w14:textId="77777777" w:rsidR="00DA3413" w:rsidRPr="0011782B" w:rsidRDefault="00DA3413" w:rsidP="00C36093">
      <w:pPr>
        <w:jc w:val="left"/>
        <w:rPr>
          <w:sz w:val="20"/>
        </w:rPr>
      </w:pPr>
    </w:p>
    <w:p w14:paraId="1DB383D5" w14:textId="77777777" w:rsidR="00C36093" w:rsidRPr="0011782B" w:rsidRDefault="00C36093" w:rsidP="00C36093">
      <w:pPr>
        <w:jc w:val="left"/>
        <w:rPr>
          <w:sz w:val="20"/>
        </w:rPr>
      </w:pPr>
    </w:p>
    <w:p w14:paraId="0AD5576D" w14:textId="77777777" w:rsidR="00C36093" w:rsidRPr="0011782B" w:rsidRDefault="00C36093" w:rsidP="00C36093">
      <w:pPr>
        <w:jc w:val="left"/>
        <w:rPr>
          <w:sz w:val="20"/>
        </w:rPr>
      </w:pPr>
    </w:p>
    <w:p w14:paraId="3587AA4B" w14:textId="2055A174" w:rsidR="00C36093" w:rsidRDefault="00C36093" w:rsidP="00C36093">
      <w:pPr>
        <w:jc w:val="left"/>
      </w:pPr>
      <w:r w:rsidRPr="00C36093">
        <w:rPr>
          <w:u w:val="single"/>
        </w:rPr>
        <w:t>Sporządziła</w:t>
      </w:r>
      <w:r>
        <w:t xml:space="preserve">: </w:t>
      </w:r>
      <w:r w:rsidR="009C23F3">
        <w:t>Joanna Kalisz</w:t>
      </w:r>
    </w:p>
    <w:p w14:paraId="309CD3D7" w14:textId="1250EE48" w:rsidR="00C36093" w:rsidRDefault="00C36093" w:rsidP="00C36093">
      <w:pPr>
        <w:jc w:val="left"/>
      </w:pPr>
      <w:r>
        <w:t xml:space="preserve">Rybnik, dn. </w:t>
      </w:r>
      <w:r w:rsidR="00484900" w:rsidRPr="00CC431D">
        <w:t>1</w:t>
      </w:r>
      <w:r w:rsidR="00443E0F">
        <w:t>6</w:t>
      </w:r>
      <w:r w:rsidR="001305BD" w:rsidRPr="00F7496D">
        <w:t>.</w:t>
      </w:r>
      <w:r w:rsidR="00F7496D" w:rsidRPr="00124B86">
        <w:t>09</w:t>
      </w:r>
      <w:r w:rsidR="001305BD" w:rsidRPr="00F7496D">
        <w:t>.202</w:t>
      </w:r>
      <w:r w:rsidR="00F7496D" w:rsidRPr="00124B86">
        <w:t>2</w:t>
      </w:r>
      <w:r w:rsidR="0068595A" w:rsidRPr="00F7496D">
        <w:t xml:space="preserve"> r.</w:t>
      </w:r>
    </w:p>
    <w:p w14:paraId="0B77BBB8" w14:textId="77777777" w:rsidR="00C36093" w:rsidRPr="0011782B" w:rsidRDefault="00C36093" w:rsidP="00C36093">
      <w:pPr>
        <w:jc w:val="left"/>
        <w:rPr>
          <w:sz w:val="20"/>
        </w:rPr>
      </w:pPr>
    </w:p>
    <w:p w14:paraId="0B6948CE" w14:textId="77777777" w:rsidR="00C36093" w:rsidRPr="0011782B" w:rsidRDefault="00C36093" w:rsidP="00C36093">
      <w:pPr>
        <w:jc w:val="left"/>
        <w:rPr>
          <w:sz w:val="20"/>
        </w:rPr>
      </w:pPr>
    </w:p>
    <w:p w14:paraId="611ABAD6" w14:textId="77777777" w:rsidR="00C36093" w:rsidRPr="0011782B" w:rsidRDefault="00C36093" w:rsidP="00C36093">
      <w:pPr>
        <w:jc w:val="left"/>
        <w:rPr>
          <w:sz w:val="20"/>
        </w:rPr>
      </w:pPr>
    </w:p>
    <w:p w14:paraId="597E7FD4" w14:textId="77777777" w:rsidR="00C36093" w:rsidRPr="0011782B" w:rsidRDefault="00C36093" w:rsidP="00C36093">
      <w:pPr>
        <w:jc w:val="left"/>
        <w:rPr>
          <w:sz w:val="20"/>
        </w:rPr>
      </w:pPr>
    </w:p>
    <w:p w14:paraId="64FACAEB" w14:textId="77777777" w:rsidR="00C36093" w:rsidRPr="0011782B" w:rsidRDefault="00C36093" w:rsidP="00C36093">
      <w:pPr>
        <w:jc w:val="left"/>
        <w:rPr>
          <w:sz w:val="20"/>
        </w:rPr>
      </w:pPr>
    </w:p>
    <w:p w14:paraId="04479096" w14:textId="77777777" w:rsidR="00C36093" w:rsidRPr="0011782B" w:rsidRDefault="00C36093" w:rsidP="00C36093">
      <w:pPr>
        <w:jc w:val="left"/>
        <w:rPr>
          <w:sz w:val="20"/>
        </w:rPr>
      </w:pPr>
    </w:p>
    <w:p w14:paraId="48827D98" w14:textId="77777777" w:rsidR="00C36093" w:rsidRPr="00C36093" w:rsidRDefault="00C36093" w:rsidP="00C36093">
      <w:pPr>
        <w:ind w:left="6372"/>
        <w:jc w:val="left"/>
        <w:rPr>
          <w:u w:val="single"/>
        </w:rPr>
      </w:pPr>
      <w:r w:rsidRPr="00C36093">
        <w:rPr>
          <w:u w:val="single"/>
        </w:rPr>
        <w:t>Zatwierdził:</w:t>
      </w:r>
    </w:p>
    <w:p w14:paraId="51190569" w14:textId="45D1F08F" w:rsidR="00C36093" w:rsidRPr="00124B86" w:rsidRDefault="00277CD6" w:rsidP="00C36093">
      <w:pPr>
        <w:ind w:left="6372"/>
        <w:jc w:val="left"/>
      </w:pPr>
      <w:r w:rsidRPr="00124B86">
        <w:t xml:space="preserve">Z-ca </w:t>
      </w:r>
      <w:r w:rsidR="00C36093" w:rsidRPr="00A8004B">
        <w:t>Dyrektor</w:t>
      </w:r>
      <w:r w:rsidRPr="00124B86">
        <w:t>a ds. Lecznictwa</w:t>
      </w:r>
    </w:p>
    <w:p w14:paraId="47F17B24" w14:textId="220684D4" w:rsidR="00C36093" w:rsidRDefault="00277CD6" w:rsidP="00C36093">
      <w:pPr>
        <w:ind w:left="6372"/>
        <w:jc w:val="left"/>
      </w:pPr>
      <w:r w:rsidRPr="00124B86">
        <w:t>Wojciech Eysymontt</w:t>
      </w:r>
    </w:p>
    <w:p w14:paraId="160DE06F" w14:textId="77777777" w:rsidR="00C36093" w:rsidRPr="007A155F" w:rsidRDefault="00C36093" w:rsidP="00C36093">
      <w:pPr>
        <w:jc w:val="left"/>
        <w:rPr>
          <w:sz w:val="20"/>
          <w:szCs w:val="20"/>
        </w:rPr>
      </w:pPr>
    </w:p>
    <w:p w14:paraId="2D67B953" w14:textId="77777777" w:rsidR="00C36093" w:rsidRPr="007A155F" w:rsidRDefault="00C36093" w:rsidP="00C36093">
      <w:pPr>
        <w:jc w:val="left"/>
        <w:rPr>
          <w:sz w:val="20"/>
          <w:szCs w:val="20"/>
        </w:rPr>
      </w:pPr>
    </w:p>
    <w:p w14:paraId="7F3D6510" w14:textId="77777777" w:rsidR="00C36093" w:rsidRDefault="00C36093" w:rsidP="00C36093">
      <w:pPr>
        <w:jc w:val="left"/>
        <w:rPr>
          <w:sz w:val="20"/>
          <w:szCs w:val="20"/>
        </w:rPr>
      </w:pPr>
    </w:p>
    <w:p w14:paraId="0357EA95" w14:textId="77777777" w:rsidR="008E64B8" w:rsidRDefault="008E64B8" w:rsidP="00C36093">
      <w:pPr>
        <w:jc w:val="left"/>
        <w:rPr>
          <w:sz w:val="20"/>
          <w:szCs w:val="20"/>
        </w:rPr>
      </w:pPr>
    </w:p>
    <w:p w14:paraId="5ECEF7D8" w14:textId="77777777" w:rsidR="008E64B8" w:rsidRDefault="008E64B8" w:rsidP="00C36093">
      <w:pPr>
        <w:jc w:val="left"/>
        <w:rPr>
          <w:sz w:val="20"/>
          <w:szCs w:val="20"/>
        </w:rPr>
      </w:pPr>
    </w:p>
    <w:p w14:paraId="348AB738" w14:textId="77777777" w:rsidR="00D6522B" w:rsidRDefault="00D6522B" w:rsidP="00C36093">
      <w:pPr>
        <w:jc w:val="left"/>
        <w:rPr>
          <w:sz w:val="20"/>
          <w:szCs w:val="20"/>
        </w:rPr>
      </w:pPr>
    </w:p>
    <w:p w14:paraId="48A3B1D7" w14:textId="77777777" w:rsidR="00D6522B" w:rsidRDefault="00D6522B" w:rsidP="00C36093">
      <w:pPr>
        <w:jc w:val="left"/>
        <w:rPr>
          <w:sz w:val="20"/>
          <w:szCs w:val="20"/>
        </w:rPr>
      </w:pPr>
    </w:p>
    <w:p w14:paraId="3AEF7E7D" w14:textId="77777777" w:rsidR="008E64B8" w:rsidRDefault="008E64B8" w:rsidP="00C36093">
      <w:pPr>
        <w:jc w:val="left"/>
        <w:rPr>
          <w:sz w:val="20"/>
          <w:szCs w:val="20"/>
        </w:rPr>
      </w:pPr>
    </w:p>
    <w:p w14:paraId="3A3120CA" w14:textId="77777777" w:rsidR="008E64B8" w:rsidRPr="007A155F" w:rsidRDefault="008E64B8" w:rsidP="00C36093">
      <w:pPr>
        <w:jc w:val="left"/>
        <w:rPr>
          <w:sz w:val="20"/>
          <w:szCs w:val="20"/>
        </w:rPr>
      </w:pPr>
    </w:p>
    <w:p w14:paraId="4E35AA22" w14:textId="77777777" w:rsidR="00C36093" w:rsidRPr="007A155F" w:rsidRDefault="00C36093" w:rsidP="00C36093">
      <w:pPr>
        <w:jc w:val="left"/>
        <w:rPr>
          <w:sz w:val="20"/>
          <w:szCs w:val="20"/>
        </w:rPr>
      </w:pPr>
    </w:p>
    <w:p w14:paraId="7BCCC07A" w14:textId="77777777" w:rsidR="00C36093" w:rsidRPr="007A155F" w:rsidRDefault="00C36093" w:rsidP="00C36093">
      <w:pPr>
        <w:jc w:val="left"/>
        <w:rPr>
          <w:sz w:val="20"/>
          <w:szCs w:val="20"/>
        </w:rPr>
      </w:pPr>
    </w:p>
    <w:p w14:paraId="6B0ED415" w14:textId="77777777" w:rsidR="00027561" w:rsidRPr="007A155F" w:rsidRDefault="00027561" w:rsidP="00C36093">
      <w:pPr>
        <w:jc w:val="left"/>
        <w:rPr>
          <w:sz w:val="20"/>
          <w:szCs w:val="20"/>
        </w:rPr>
      </w:pPr>
    </w:p>
    <w:p w14:paraId="35410A91" w14:textId="5F2D933A" w:rsidR="00C36093" w:rsidRDefault="00C36093" w:rsidP="00C36093">
      <w:r>
        <w:t>Postępowanie o udzielenie zamówienia prowadzone w trybie podstawowym</w:t>
      </w:r>
      <w:r w:rsidR="00D97A07">
        <w:t xml:space="preserve"> bez negocjacji</w:t>
      </w:r>
    </w:p>
    <w:p w14:paraId="1B3F29A1" w14:textId="7FDC42CB" w:rsidR="00C36093" w:rsidRDefault="00C36093" w:rsidP="00C36093">
      <w:r>
        <w:t>na podstawie ustawy z dnia 11 września 2019 r. Prawo zamówień publicznych</w:t>
      </w:r>
    </w:p>
    <w:p w14:paraId="2D523E91" w14:textId="7F3FE5E6" w:rsidR="002B6C06" w:rsidRDefault="002B6C06" w:rsidP="00C36093">
      <w:r>
        <w:t xml:space="preserve">(t. j. Dz. U. z </w:t>
      </w:r>
      <w:r w:rsidR="0093597A">
        <w:t xml:space="preserve">2021 </w:t>
      </w:r>
      <w:r w:rsidR="007D4D56">
        <w:t xml:space="preserve">r. poz. </w:t>
      </w:r>
      <w:r w:rsidR="0093597A">
        <w:t xml:space="preserve">1129 </w:t>
      </w:r>
      <w:r w:rsidR="007D4D56">
        <w:t>z późń. zm.)</w:t>
      </w:r>
    </w:p>
    <w:p w14:paraId="0EE2A953" w14:textId="72760E61" w:rsidR="00C36093" w:rsidRPr="0011782B" w:rsidRDefault="003E5940">
      <w:pPr>
        <w:pStyle w:val="Akapitzlist"/>
        <w:numPr>
          <w:ilvl w:val="0"/>
          <w:numId w:val="1"/>
        </w:numPr>
        <w:spacing w:after="120"/>
        <w:jc w:val="both"/>
        <w:rPr>
          <w:b/>
        </w:rPr>
      </w:pPr>
      <w:r w:rsidRPr="0011782B">
        <w:rPr>
          <w:b/>
        </w:rPr>
        <w:lastRenderedPageBreak/>
        <w:t>NAZWA ORAZ ADRES ZAMAWIAJĄCEGO, NUMER TELEFONU, ADRES POCZTY ELEKTRONICZNEJ ORAZ STRONY INTERNETOWEJ PROWADZONEGO POSTĘPOWANIA</w:t>
      </w:r>
    </w:p>
    <w:tbl>
      <w:tblPr>
        <w:tblStyle w:val="Tabela-Siatka"/>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5557"/>
      </w:tblGrid>
      <w:tr w:rsidR="0008514D" w14:paraId="01ED8093" w14:textId="77777777" w:rsidTr="0011782B">
        <w:trPr>
          <w:jc w:val="center"/>
        </w:trPr>
        <w:tc>
          <w:tcPr>
            <w:tcW w:w="4224" w:type="dxa"/>
          </w:tcPr>
          <w:p w14:paraId="4C4E38FF" w14:textId="484F5C5D" w:rsidR="0008514D" w:rsidRDefault="0008514D" w:rsidP="0008514D">
            <w:pPr>
              <w:pStyle w:val="Akapitzlist"/>
              <w:ind w:left="0"/>
              <w:jc w:val="left"/>
            </w:pPr>
            <w:r>
              <w:t>Nazwa</w:t>
            </w:r>
            <w:r w:rsidR="00415431">
              <w:t xml:space="preserve"> Zamawiającego</w:t>
            </w:r>
            <w:r>
              <w:t>:</w:t>
            </w:r>
          </w:p>
        </w:tc>
        <w:tc>
          <w:tcPr>
            <w:tcW w:w="5557" w:type="dxa"/>
            <w:vAlign w:val="center"/>
          </w:tcPr>
          <w:p w14:paraId="6FED694C" w14:textId="3612982C" w:rsidR="0008514D" w:rsidRDefault="0008514D">
            <w:pPr>
              <w:pStyle w:val="Akapitzlist"/>
              <w:ind w:left="0"/>
              <w:jc w:val="left"/>
            </w:pPr>
            <w:r>
              <w:t>SP ZOZ PAŃSTWOWY SZPITAL DLA NERWOW</w:t>
            </w:r>
            <w:r w:rsidR="00275526">
              <w:t>O</w:t>
            </w:r>
            <w:r>
              <w:t xml:space="preserve"> I PSYCHICZNIE CHORYCH W RYBNIKU</w:t>
            </w:r>
          </w:p>
        </w:tc>
      </w:tr>
      <w:tr w:rsidR="003E5940" w14:paraId="65CDF873" w14:textId="77777777" w:rsidTr="0011782B">
        <w:trPr>
          <w:jc w:val="center"/>
        </w:trPr>
        <w:tc>
          <w:tcPr>
            <w:tcW w:w="4224" w:type="dxa"/>
            <w:vAlign w:val="center"/>
          </w:tcPr>
          <w:p w14:paraId="74EEEE91" w14:textId="19D2BE2E" w:rsidR="003E5940" w:rsidRDefault="003E5940" w:rsidP="0008514D">
            <w:pPr>
              <w:pStyle w:val="Akapitzlist"/>
              <w:ind w:left="0"/>
              <w:jc w:val="left"/>
            </w:pPr>
            <w:r>
              <w:t>Adres</w:t>
            </w:r>
            <w:r w:rsidR="00E15922">
              <w:t xml:space="preserve"> Zamawiającego</w:t>
            </w:r>
            <w:r>
              <w:t>:</w:t>
            </w:r>
          </w:p>
        </w:tc>
        <w:tc>
          <w:tcPr>
            <w:tcW w:w="5557" w:type="dxa"/>
            <w:vAlign w:val="center"/>
          </w:tcPr>
          <w:p w14:paraId="0D43317B" w14:textId="6BD0C9F1" w:rsidR="003E5940" w:rsidRDefault="00F769CE" w:rsidP="0008514D">
            <w:pPr>
              <w:pStyle w:val="Akapitzlist"/>
              <w:ind w:left="0"/>
              <w:jc w:val="left"/>
            </w:pPr>
            <w:r>
              <w:t>ul</w:t>
            </w:r>
            <w:r w:rsidR="003E5940">
              <w:t>. Gliwicka 33, 44-201 Rybnik</w:t>
            </w:r>
          </w:p>
        </w:tc>
      </w:tr>
      <w:tr w:rsidR="003E5940" w14:paraId="59CCC88B" w14:textId="77777777" w:rsidTr="0011782B">
        <w:trPr>
          <w:jc w:val="center"/>
        </w:trPr>
        <w:tc>
          <w:tcPr>
            <w:tcW w:w="4224" w:type="dxa"/>
            <w:vAlign w:val="center"/>
          </w:tcPr>
          <w:p w14:paraId="29C13988" w14:textId="77777777" w:rsidR="003E5940" w:rsidRDefault="003E5940" w:rsidP="0008514D">
            <w:pPr>
              <w:pStyle w:val="Akapitzlist"/>
              <w:ind w:left="0"/>
              <w:jc w:val="left"/>
            </w:pPr>
            <w:r>
              <w:t>Numer telefonu:</w:t>
            </w:r>
          </w:p>
        </w:tc>
        <w:tc>
          <w:tcPr>
            <w:tcW w:w="5557" w:type="dxa"/>
            <w:vAlign w:val="center"/>
          </w:tcPr>
          <w:p w14:paraId="74C8E381" w14:textId="288FD49D" w:rsidR="0008514D" w:rsidRDefault="003E5940">
            <w:pPr>
              <w:pStyle w:val="Akapitzlist"/>
              <w:ind w:left="0"/>
              <w:jc w:val="left"/>
            </w:pPr>
            <w:r>
              <w:t>32/</w:t>
            </w:r>
            <w:r w:rsidR="009A6470">
              <w:t>43-28-</w:t>
            </w:r>
            <w:r>
              <w:t>100</w:t>
            </w:r>
          </w:p>
        </w:tc>
      </w:tr>
      <w:tr w:rsidR="003E5940" w14:paraId="4EA67EA5" w14:textId="77777777" w:rsidTr="0011782B">
        <w:trPr>
          <w:jc w:val="center"/>
        </w:trPr>
        <w:tc>
          <w:tcPr>
            <w:tcW w:w="4224" w:type="dxa"/>
            <w:vAlign w:val="center"/>
          </w:tcPr>
          <w:p w14:paraId="41BA353C" w14:textId="1B3111DA" w:rsidR="003E5940" w:rsidRDefault="0008514D" w:rsidP="00911375">
            <w:pPr>
              <w:pStyle w:val="Akapitzlist"/>
              <w:ind w:left="0"/>
              <w:jc w:val="left"/>
            </w:pPr>
            <w:r>
              <w:t>Adres poczty elektronicznej</w:t>
            </w:r>
            <w:r w:rsidR="00911375">
              <w:t xml:space="preserve"> </w:t>
            </w:r>
            <w:r w:rsidR="00911375">
              <w:rPr>
                <w:lang w:val="en-US"/>
              </w:rPr>
              <w:t>(e</w:t>
            </w:r>
            <w:r w:rsidR="00911375" w:rsidRPr="003A15E5">
              <w:rPr>
                <w:lang w:val="en-US"/>
              </w:rPr>
              <w:t>-mail</w:t>
            </w:r>
            <w:r w:rsidR="00911375">
              <w:rPr>
                <w:lang w:val="en-US"/>
              </w:rPr>
              <w:t>)</w:t>
            </w:r>
            <w:r>
              <w:t>:</w:t>
            </w:r>
          </w:p>
        </w:tc>
        <w:tc>
          <w:tcPr>
            <w:tcW w:w="5557" w:type="dxa"/>
            <w:vAlign w:val="center"/>
          </w:tcPr>
          <w:p w14:paraId="1F991424" w14:textId="77777777" w:rsidR="003E5940" w:rsidRDefault="0008514D" w:rsidP="0008514D">
            <w:pPr>
              <w:pStyle w:val="Akapitzlist"/>
              <w:ind w:left="0"/>
              <w:jc w:val="left"/>
            </w:pPr>
            <w:r>
              <w:t>kancelaria@psychiatria.com</w:t>
            </w:r>
          </w:p>
        </w:tc>
      </w:tr>
      <w:tr w:rsidR="003E5940" w14:paraId="1A904253" w14:textId="77777777" w:rsidTr="0011782B">
        <w:trPr>
          <w:jc w:val="center"/>
        </w:trPr>
        <w:tc>
          <w:tcPr>
            <w:tcW w:w="4224" w:type="dxa"/>
          </w:tcPr>
          <w:p w14:paraId="1201EF12" w14:textId="77777777" w:rsidR="003E5940" w:rsidRDefault="0008514D" w:rsidP="00140048">
            <w:pPr>
              <w:pStyle w:val="Akapitzlist"/>
              <w:ind w:left="0"/>
              <w:jc w:val="left"/>
            </w:pPr>
            <w:r>
              <w:t>Adres strony internetowej prowadzonego postępowania:</w:t>
            </w:r>
          </w:p>
        </w:tc>
        <w:tc>
          <w:tcPr>
            <w:tcW w:w="5557" w:type="dxa"/>
          </w:tcPr>
          <w:p w14:paraId="6F3D37BD" w14:textId="72B79225" w:rsidR="003E5940" w:rsidRDefault="00ED6F6F" w:rsidP="00140048">
            <w:pPr>
              <w:pStyle w:val="Akapitzlist"/>
              <w:ind w:left="0"/>
              <w:jc w:val="left"/>
            </w:pPr>
            <w:hyperlink r:id="rId10" w:history="1">
              <w:r w:rsidR="00824F3B" w:rsidRPr="0011782B">
                <w:rPr>
                  <w:rStyle w:val="Hipercze"/>
                  <w:color w:val="auto"/>
                  <w:u w:val="none"/>
                </w:rPr>
                <w:t>https://platformazakupowa.pl/pn/psychiatria_rybnik</w:t>
              </w:r>
            </w:hyperlink>
            <w:r w:rsidR="00824F3B">
              <w:t xml:space="preserve"> </w:t>
            </w:r>
            <w:r w:rsidR="00824F3B" w:rsidRPr="009C00F9">
              <w:t xml:space="preserve">[zakładka dotycząca postępowania do wyszukania po </w:t>
            </w:r>
            <w:r w:rsidR="00824F3B" w:rsidRPr="0086099F">
              <w:t>znaku sprawy</w:t>
            </w:r>
            <w:r w:rsidR="00824F3B">
              <w:t xml:space="preserve"> (numerze referencyjnym)]</w:t>
            </w:r>
          </w:p>
        </w:tc>
      </w:tr>
    </w:tbl>
    <w:p w14:paraId="495841BF" w14:textId="77777777" w:rsidR="00140048" w:rsidRPr="0011782B" w:rsidRDefault="00140048" w:rsidP="0011782B">
      <w:pPr>
        <w:jc w:val="both"/>
        <w:rPr>
          <w:sz w:val="20"/>
        </w:rPr>
      </w:pPr>
    </w:p>
    <w:p w14:paraId="2B4D3CF3" w14:textId="0CDB3351" w:rsidR="0008514D" w:rsidRPr="0011782B" w:rsidRDefault="00EE3679" w:rsidP="0011782B">
      <w:pPr>
        <w:pStyle w:val="Akapitzlist"/>
        <w:numPr>
          <w:ilvl w:val="0"/>
          <w:numId w:val="1"/>
        </w:numPr>
        <w:jc w:val="both"/>
        <w:rPr>
          <w:b/>
        </w:rPr>
      </w:pPr>
      <w:r w:rsidRPr="0011782B">
        <w:rPr>
          <w:b/>
        </w:rPr>
        <w:t>ADRES STRONY INTERNETOWEJ, NA KTÓREJ UDOSTĘPNIANE BĘDĄ ZMIANY</w:t>
      </w:r>
      <w:r w:rsidR="009001EC" w:rsidRPr="0011782B">
        <w:rPr>
          <w:b/>
        </w:rPr>
        <w:br/>
      </w:r>
      <w:r w:rsidRPr="0011782B">
        <w:rPr>
          <w:b/>
        </w:rPr>
        <w:t>I WYJAŚNIENIA TREŚCI SWZ ORAZ INNE DOKUMENTY ZAMÓWIENIA BEZPOŚREDNIO ZWIĄZANE Z POSTĘPOWANIEM O UDZIELENIE ZAMÓWIENIA</w:t>
      </w:r>
    </w:p>
    <w:p w14:paraId="02076C17" w14:textId="79F9BB36" w:rsidR="002F38FB" w:rsidRDefault="002F38FB" w:rsidP="00ED736D">
      <w:pPr>
        <w:pStyle w:val="Akapitzlist"/>
        <w:numPr>
          <w:ilvl w:val="0"/>
          <w:numId w:val="2"/>
        </w:numPr>
        <w:jc w:val="both"/>
      </w:pPr>
      <w:r w:rsidRPr="0011782B">
        <w:t>Postępowanie o udzielenie zamówienia, zwane dalej postępowaniem, będzie prowadzone na Platformie zakupowej, zwanej dalej Platformą.</w:t>
      </w:r>
    </w:p>
    <w:p w14:paraId="0F193A3F" w14:textId="55DC3384" w:rsidR="008653AD" w:rsidRDefault="008653AD" w:rsidP="00ED736D">
      <w:pPr>
        <w:pStyle w:val="Akapitzlist"/>
        <w:numPr>
          <w:ilvl w:val="0"/>
          <w:numId w:val="2"/>
        </w:numPr>
        <w:jc w:val="both"/>
      </w:pPr>
      <w:r w:rsidRPr="0011782B">
        <w:t>Instrukcje korzystania z Platformy dotyczące w szczególności logowania, składania wniosków</w:t>
      </w:r>
      <w:r w:rsidRPr="0011782B">
        <w:br/>
        <w:t xml:space="preserve">o wyjaśnienie treści SWZ, składania ofert oraz innych czynności podejmowanych w postępowaniu przy użyciu Platformy znajdują się w zakładce „Instrukcje dla Wykonawców” na stronie internetowej pod adresem: </w:t>
      </w:r>
      <w:hyperlink r:id="rId11" w:history="1">
        <w:r w:rsidRPr="0011782B">
          <w:rPr>
            <w:rStyle w:val="Hipercze"/>
            <w:color w:val="auto"/>
            <w:u w:val="none"/>
          </w:rPr>
          <w:t>https://platformazakupowa.pl/strona/45-instrukcje</w:t>
        </w:r>
      </w:hyperlink>
      <w:r w:rsidRPr="0011782B">
        <w:rPr>
          <w:rStyle w:val="Hipercze"/>
          <w:color w:val="auto"/>
          <w:u w:val="none"/>
        </w:rPr>
        <w:t>.</w:t>
      </w:r>
    </w:p>
    <w:p w14:paraId="3055D109" w14:textId="5163A2B0" w:rsidR="0043176F" w:rsidRDefault="0043176F" w:rsidP="00ED736D">
      <w:pPr>
        <w:pStyle w:val="Akapitzlist"/>
        <w:numPr>
          <w:ilvl w:val="0"/>
          <w:numId w:val="2"/>
        </w:numPr>
        <w:jc w:val="both"/>
      </w:pPr>
      <w:r>
        <w:t>Adres strony internetowej, na której udostępniane</w:t>
      </w:r>
      <w:r w:rsidRPr="0043176F">
        <w:t xml:space="preserve"> </w:t>
      </w:r>
      <w:r>
        <w:t>będą zmiany i wyjaśnienia treści SWZ oraz inne dokumenty zamówienia bezpośrednio związane z postępowaniem:</w:t>
      </w:r>
    </w:p>
    <w:p w14:paraId="70E7B3DE" w14:textId="535014B6" w:rsidR="0043176F" w:rsidRDefault="0043176F">
      <w:pPr>
        <w:ind w:left="284"/>
        <w:jc w:val="both"/>
      </w:pPr>
      <w:r>
        <w:t xml:space="preserve">https://platformazakupowa.pl/pn/psychiatria_rybnik </w:t>
      </w:r>
      <w:r w:rsidRPr="009C00F9">
        <w:t xml:space="preserve">[zakładka dotycząca postępowania do wyszukania po </w:t>
      </w:r>
      <w:r w:rsidRPr="0086099F">
        <w:t>znaku sprawy</w:t>
      </w:r>
      <w:r>
        <w:t xml:space="preserve"> (numerze referencyjnym)]</w:t>
      </w:r>
      <w:r w:rsidR="00BB5AB6">
        <w:t>.</w:t>
      </w:r>
    </w:p>
    <w:p w14:paraId="251781EB" w14:textId="25A8FB2E" w:rsidR="00E90F27" w:rsidRPr="0011782B" w:rsidRDefault="00E90F27" w:rsidP="0011782B">
      <w:pPr>
        <w:jc w:val="both"/>
        <w:rPr>
          <w:rStyle w:val="Hipercze"/>
          <w:color w:val="auto"/>
          <w:sz w:val="20"/>
          <w:szCs w:val="20"/>
          <w:u w:val="none"/>
        </w:rPr>
      </w:pPr>
    </w:p>
    <w:p w14:paraId="7074EE60" w14:textId="77777777" w:rsidR="00A44811" w:rsidRPr="0011782B" w:rsidRDefault="00A44811" w:rsidP="0011782B">
      <w:pPr>
        <w:pStyle w:val="Akapitzlist"/>
        <w:numPr>
          <w:ilvl w:val="0"/>
          <w:numId w:val="1"/>
        </w:numPr>
        <w:jc w:val="both"/>
        <w:rPr>
          <w:b/>
        </w:rPr>
      </w:pPr>
      <w:r w:rsidRPr="0011782B">
        <w:rPr>
          <w:b/>
        </w:rPr>
        <w:t>TRYB UDZIELENIA ZAMÓWIENIA</w:t>
      </w:r>
    </w:p>
    <w:p w14:paraId="50E9DDF2" w14:textId="54126D9B" w:rsidR="00A44811" w:rsidRDefault="00A44811" w:rsidP="00933FEE">
      <w:pPr>
        <w:pStyle w:val="Akapitzlist"/>
        <w:numPr>
          <w:ilvl w:val="0"/>
          <w:numId w:val="39"/>
        </w:numPr>
        <w:jc w:val="both"/>
      </w:pPr>
      <w:r>
        <w:t xml:space="preserve">Postępowanie </w:t>
      </w:r>
      <w:r w:rsidR="000D0450">
        <w:t xml:space="preserve">jest </w:t>
      </w:r>
      <w:r>
        <w:t>prowadzone w trybie podstaw</w:t>
      </w:r>
      <w:r w:rsidR="00B432CF">
        <w:t xml:space="preserve">owym </w:t>
      </w:r>
      <w:r w:rsidR="009A048A">
        <w:t xml:space="preserve">bez negocjacji </w:t>
      </w:r>
      <w:r w:rsidR="00B432CF">
        <w:t>na podstawie art. 275 pkt 1</w:t>
      </w:r>
      <w:r>
        <w:t xml:space="preserve"> ustawy z dnia 11 września 2019 r. Prawo zamówień publicznych, zwanej dalej Ustawą PZP</w:t>
      </w:r>
      <w:r w:rsidR="00BF4AE1">
        <w:t>,</w:t>
      </w:r>
      <w:r>
        <w:t xml:space="preserve"> </w:t>
      </w:r>
      <w:r w:rsidR="00BE095C">
        <w:t>oraz aktów wykonawczych wydanych na jej podstawie</w:t>
      </w:r>
      <w:r w:rsidRPr="00BE095C">
        <w:t>.</w:t>
      </w:r>
    </w:p>
    <w:p w14:paraId="681C98E2" w14:textId="6203AAC0" w:rsidR="00D24BC7" w:rsidRPr="0011782B" w:rsidRDefault="00C71232" w:rsidP="00933FEE">
      <w:pPr>
        <w:pStyle w:val="Akapitzlist"/>
        <w:numPr>
          <w:ilvl w:val="0"/>
          <w:numId w:val="39"/>
        </w:numPr>
        <w:jc w:val="both"/>
      </w:pPr>
      <w:r w:rsidRPr="0011782B">
        <w:rPr>
          <w:rFonts w:eastAsia="MS Mincho"/>
          <w:bCs/>
        </w:rPr>
        <w:t xml:space="preserve">Zamówienie jest zamówieniem klasycznym w rozumieniu art. 7 pkt 33 </w:t>
      </w:r>
      <w:r w:rsidR="0097487E" w:rsidRPr="0011782B">
        <w:rPr>
          <w:rFonts w:eastAsia="MS Mincho"/>
          <w:bCs/>
        </w:rPr>
        <w:t>U</w:t>
      </w:r>
      <w:r w:rsidRPr="0011782B">
        <w:rPr>
          <w:rFonts w:eastAsia="MS Mincho"/>
          <w:bCs/>
        </w:rPr>
        <w:t xml:space="preserve">stawy </w:t>
      </w:r>
      <w:r w:rsidRPr="0011782B">
        <w:rPr>
          <w:caps/>
          <w:color w:val="000000"/>
        </w:rPr>
        <w:t>Pzp</w:t>
      </w:r>
      <w:r w:rsidRPr="0011782B">
        <w:rPr>
          <w:rFonts w:eastAsia="MS Mincho"/>
          <w:bCs/>
        </w:rPr>
        <w:t>.</w:t>
      </w:r>
    </w:p>
    <w:p w14:paraId="0C699CC4" w14:textId="2E96EFDC" w:rsidR="00B1223F" w:rsidRPr="0011782B" w:rsidRDefault="00C71232" w:rsidP="00933FEE">
      <w:pPr>
        <w:pStyle w:val="Akapitzlist"/>
        <w:numPr>
          <w:ilvl w:val="0"/>
          <w:numId w:val="39"/>
        </w:numPr>
        <w:jc w:val="both"/>
      </w:pPr>
      <w:r w:rsidRPr="0011782B">
        <w:rPr>
          <w:rFonts w:eastAsia="MS Mincho"/>
          <w:bCs/>
        </w:rPr>
        <w:t xml:space="preserve">Wartość zamówienia nie przekracza progów unijnych w rozumieniu art. 3 </w:t>
      </w:r>
      <w:r w:rsidR="0097487E" w:rsidRPr="0011782B">
        <w:rPr>
          <w:rFonts w:eastAsia="MS Mincho"/>
          <w:bCs/>
        </w:rPr>
        <w:t>U</w:t>
      </w:r>
      <w:r w:rsidRPr="0011782B">
        <w:rPr>
          <w:rFonts w:eastAsia="MS Mincho"/>
          <w:bCs/>
        </w:rPr>
        <w:t xml:space="preserve">stawy </w:t>
      </w:r>
      <w:r w:rsidRPr="0011782B">
        <w:rPr>
          <w:rFonts w:eastAsia="MS Mincho"/>
          <w:bCs/>
          <w:caps/>
        </w:rPr>
        <w:t>Pzp</w:t>
      </w:r>
      <w:r w:rsidRPr="0011782B">
        <w:rPr>
          <w:rFonts w:eastAsia="MS Mincho"/>
          <w:bCs/>
        </w:rPr>
        <w:t>.</w:t>
      </w:r>
    </w:p>
    <w:p w14:paraId="4B418C9D" w14:textId="553347E5" w:rsidR="005611D4" w:rsidRDefault="005611D4" w:rsidP="00933FEE">
      <w:pPr>
        <w:pStyle w:val="Akapitzlist"/>
        <w:numPr>
          <w:ilvl w:val="0"/>
          <w:numId w:val="39"/>
        </w:numPr>
        <w:jc w:val="both"/>
      </w:pPr>
      <w:r w:rsidRPr="0079380F">
        <w:t xml:space="preserve">W zakresie nieuregulowanym w </w:t>
      </w:r>
      <w:r>
        <w:t>Specyfikacji Warunków Zamówienia, zwanej dalej SWZ</w:t>
      </w:r>
      <w:r w:rsidRPr="0079380F">
        <w:t>, maj</w:t>
      </w:r>
      <w:r w:rsidRPr="0079380F">
        <w:rPr>
          <w:rFonts w:eastAsia="TimesNewRoman"/>
        </w:rPr>
        <w:t xml:space="preserve">ą </w:t>
      </w:r>
      <w:r w:rsidRPr="0079380F">
        <w:t>zastosowanie przepisy Ustawy PZP oraz</w:t>
      </w:r>
      <w:r>
        <w:t xml:space="preserve"> przepisy ustawy z dnia 23 kwietnia 1964 r. Kodeks Cywilny</w:t>
      </w:r>
      <w:r w:rsidR="00D67326">
        <w:t xml:space="preserve"> </w:t>
      </w:r>
      <w:r w:rsidR="00D67326" w:rsidRPr="00E219FA">
        <w:rPr>
          <w:szCs w:val="24"/>
          <w:shd w:val="clear" w:color="auto" w:fill="FFFFFF"/>
        </w:rPr>
        <w:t>(t.</w:t>
      </w:r>
      <w:r w:rsidR="00D67326">
        <w:rPr>
          <w:szCs w:val="24"/>
          <w:shd w:val="clear" w:color="auto" w:fill="FFFFFF"/>
        </w:rPr>
        <w:t xml:space="preserve"> </w:t>
      </w:r>
      <w:r w:rsidR="00D67326" w:rsidRPr="00E219FA">
        <w:rPr>
          <w:szCs w:val="24"/>
          <w:shd w:val="clear" w:color="auto" w:fill="FFFFFF"/>
        </w:rPr>
        <w:t>j. Dz. U. z 2020 r. poz. 1740 z późn. zm.)</w:t>
      </w:r>
      <w:r>
        <w:t>, zwanej dalej KC.</w:t>
      </w:r>
    </w:p>
    <w:p w14:paraId="6B71B870" w14:textId="766516C5" w:rsidR="00174883" w:rsidRDefault="009A0F95" w:rsidP="00933FEE">
      <w:pPr>
        <w:pStyle w:val="Akapitzlist"/>
        <w:numPr>
          <w:ilvl w:val="0"/>
          <w:numId w:val="39"/>
        </w:numPr>
        <w:jc w:val="both"/>
      </w:pPr>
      <w:r>
        <w:t>Z</w:t>
      </w:r>
      <w:r w:rsidR="009A0A68" w:rsidRPr="0011782B">
        <w:t xml:space="preserve">amówienie </w:t>
      </w:r>
      <w:r w:rsidR="00455728" w:rsidRPr="009A0A68">
        <w:t>jest finansowane ze środków własnych Zamawiającego</w:t>
      </w:r>
      <w:r w:rsidR="00130B70">
        <w:t xml:space="preserve"> i z</w:t>
      </w:r>
      <w:r w:rsidR="00DB26DD">
        <w:t>e</w:t>
      </w:r>
      <w:r w:rsidR="00130B70">
        <w:t xml:space="preserve"> </w:t>
      </w:r>
      <w:r w:rsidR="00DB26DD" w:rsidRPr="003F5C7C">
        <w:rPr>
          <w:szCs w:val="24"/>
        </w:rPr>
        <w:t>środków Województwa Śląskiego</w:t>
      </w:r>
      <w:r w:rsidR="00455728" w:rsidRPr="009A0A68">
        <w:t>.</w:t>
      </w:r>
    </w:p>
    <w:p w14:paraId="078F6DFA" w14:textId="7C48BE1B" w:rsidR="00692451" w:rsidRDefault="00747383" w:rsidP="00174883">
      <w:pPr>
        <w:pStyle w:val="Akapitzlist"/>
        <w:ind w:left="284"/>
        <w:jc w:val="both"/>
      </w:pPr>
      <w:r>
        <w:t>Zamawiający, działając na podstawie art. 310 Ustawy PZP, może unieważnić</w:t>
      </w:r>
      <w:r w:rsidR="00EB3FC0">
        <w:t xml:space="preserve"> postępowanie, jeżeli środki publiczne, które Zamawiający zamierzał przeznaczyć na sfinansowanie całości lub części zamówienia, nie został</w:t>
      </w:r>
      <w:r w:rsidR="0079020D">
        <w:t>y mu przyznane, a możliwość unieważnienia postępowania na tej podstawie została przewidziana</w:t>
      </w:r>
      <w:r w:rsidR="00174883">
        <w:t xml:space="preserve"> </w:t>
      </w:r>
      <w:r w:rsidR="0079020D">
        <w:t>w ogłoszeniu o zamówieniu.</w:t>
      </w:r>
    </w:p>
    <w:p w14:paraId="7546CD92" w14:textId="53E7B00D" w:rsidR="00280780" w:rsidRPr="00455728" w:rsidRDefault="00455728" w:rsidP="00933FEE">
      <w:pPr>
        <w:pStyle w:val="Akapitzlist"/>
        <w:numPr>
          <w:ilvl w:val="0"/>
          <w:numId w:val="39"/>
        </w:numPr>
        <w:jc w:val="both"/>
      </w:pPr>
      <w:r w:rsidRPr="00455728">
        <w:t xml:space="preserve">Wykonawca </w:t>
      </w:r>
      <w:r w:rsidRPr="0011782B">
        <w:t>po</w:t>
      </w:r>
      <w:r w:rsidRPr="00455728">
        <w:t>winien dokładnie zapoznać się z SWZ i złożyć ofertę zgodnie z jej wymaganiami.</w:t>
      </w:r>
    </w:p>
    <w:p w14:paraId="2778FCF5" w14:textId="77777777" w:rsidR="00B1223F" w:rsidRPr="0011782B" w:rsidRDefault="00B1223F" w:rsidP="0011782B">
      <w:pPr>
        <w:ind w:left="-76"/>
        <w:jc w:val="both"/>
        <w:rPr>
          <w:sz w:val="20"/>
        </w:rPr>
      </w:pPr>
    </w:p>
    <w:p w14:paraId="36F47D88" w14:textId="11EACDFE" w:rsidR="00A44811" w:rsidRPr="0011782B" w:rsidRDefault="00A44811" w:rsidP="0011782B">
      <w:pPr>
        <w:pStyle w:val="Akapitzlist"/>
        <w:numPr>
          <w:ilvl w:val="0"/>
          <w:numId w:val="1"/>
        </w:numPr>
        <w:jc w:val="both"/>
        <w:rPr>
          <w:b/>
        </w:rPr>
      </w:pPr>
      <w:r w:rsidRPr="0011782B">
        <w:rPr>
          <w:b/>
        </w:rPr>
        <w:t>INFORMACJA CZY ZAMAWIAJĄCY PRZEWIDUJE WYBÓR NAJKORZYSTNIEJSZEJ</w:t>
      </w:r>
      <w:r w:rsidR="0072461F" w:rsidRPr="0011782B">
        <w:rPr>
          <w:b/>
        </w:rPr>
        <w:t xml:space="preserve"> OFERTY Z MOŻLIWOŚCIĄ </w:t>
      </w:r>
      <w:r w:rsidR="00BC1356" w:rsidRPr="0011782B">
        <w:rPr>
          <w:b/>
        </w:rPr>
        <w:t xml:space="preserve">PROWADZENIA </w:t>
      </w:r>
      <w:r w:rsidR="0072461F" w:rsidRPr="0011782B">
        <w:rPr>
          <w:b/>
        </w:rPr>
        <w:t>NEGOCJACJI</w:t>
      </w:r>
    </w:p>
    <w:p w14:paraId="56A28063" w14:textId="16F6CC2E" w:rsidR="003F059B" w:rsidRPr="00F04A87" w:rsidRDefault="00E920FC" w:rsidP="0011782B">
      <w:pPr>
        <w:suppressAutoHyphens/>
        <w:jc w:val="both"/>
        <w:rPr>
          <w:szCs w:val="24"/>
        </w:rPr>
      </w:pPr>
      <w:r w:rsidRPr="00A0159D">
        <w:rPr>
          <w:szCs w:val="24"/>
        </w:rPr>
        <w:t xml:space="preserve">Zamawiający nie przewiduje wyboru najkorzystniejszej oferty z możliwością </w:t>
      </w:r>
      <w:r w:rsidR="00E465D2" w:rsidRPr="00F04A87">
        <w:rPr>
          <w:szCs w:val="24"/>
        </w:rPr>
        <w:t xml:space="preserve">prowadzenia </w:t>
      </w:r>
      <w:r w:rsidRPr="00F04A87">
        <w:rPr>
          <w:szCs w:val="24"/>
        </w:rPr>
        <w:t>negocjacji</w:t>
      </w:r>
      <w:r w:rsidR="00392382">
        <w:rPr>
          <w:szCs w:val="24"/>
        </w:rPr>
        <w:br/>
      </w:r>
      <w:r w:rsidR="002E1E3E">
        <w:rPr>
          <w:szCs w:val="24"/>
        </w:rPr>
        <w:t>(</w:t>
      </w:r>
      <w:r w:rsidR="00EC4E4A">
        <w:t>art. 275 pkt 2</w:t>
      </w:r>
      <w:r w:rsidR="004E78E9">
        <w:t xml:space="preserve"> Ustawy PZP</w:t>
      </w:r>
      <w:r w:rsidR="002E1E3E">
        <w:t>)</w:t>
      </w:r>
      <w:r w:rsidR="00EC4E4A">
        <w:t>.</w:t>
      </w:r>
    </w:p>
    <w:p w14:paraId="007D92FD" w14:textId="77777777" w:rsidR="00FE0AD9" w:rsidRPr="0011782B" w:rsidRDefault="00FE0AD9" w:rsidP="0011782B">
      <w:pPr>
        <w:suppressAutoHyphens/>
        <w:jc w:val="both"/>
        <w:rPr>
          <w:sz w:val="20"/>
          <w:szCs w:val="24"/>
        </w:rPr>
      </w:pPr>
    </w:p>
    <w:p w14:paraId="33243520" w14:textId="77777777" w:rsidR="00DB2634" w:rsidRPr="0011782B" w:rsidRDefault="0072461F" w:rsidP="0011782B">
      <w:pPr>
        <w:pStyle w:val="Akapitzlist"/>
        <w:numPr>
          <w:ilvl w:val="0"/>
          <w:numId w:val="1"/>
        </w:numPr>
        <w:suppressAutoHyphens/>
        <w:contextualSpacing w:val="0"/>
        <w:jc w:val="both"/>
        <w:rPr>
          <w:b/>
          <w:szCs w:val="24"/>
        </w:rPr>
      </w:pPr>
      <w:r w:rsidRPr="0011782B">
        <w:rPr>
          <w:b/>
        </w:rPr>
        <w:lastRenderedPageBreak/>
        <w:t>OPIS PRZEDMIOTU ZAMÓWIENIA</w:t>
      </w:r>
    </w:p>
    <w:p w14:paraId="0F16DA54" w14:textId="7EA65B98" w:rsidR="0072461F" w:rsidRDefault="0072461F" w:rsidP="00ED736D">
      <w:pPr>
        <w:pStyle w:val="Akapitzlist"/>
        <w:numPr>
          <w:ilvl w:val="0"/>
          <w:numId w:val="23"/>
        </w:numPr>
        <w:jc w:val="both"/>
      </w:pPr>
      <w:r w:rsidRPr="009C00F9">
        <w:t xml:space="preserve">Przedmiotem zamówienia </w:t>
      </w:r>
      <w:r w:rsidR="002B7864">
        <w:t xml:space="preserve">jest </w:t>
      </w:r>
      <w:r w:rsidR="00BA1189">
        <w:t xml:space="preserve">robota budowlana polegająca na </w:t>
      </w:r>
      <w:r w:rsidR="00AD4FB5">
        <w:t>przebudow</w:t>
      </w:r>
      <w:r w:rsidR="00BA1189">
        <w:t>ie</w:t>
      </w:r>
      <w:r w:rsidR="00AD4FB5">
        <w:t xml:space="preserve"> </w:t>
      </w:r>
      <w:r w:rsidR="00AD4FB5" w:rsidRPr="00124B86">
        <w:t xml:space="preserve">łazienek, sanitariatów oraz pokoju </w:t>
      </w:r>
      <w:r w:rsidR="00311483" w:rsidRPr="00124B86">
        <w:t>socjalnego wraz</w:t>
      </w:r>
      <w:r w:rsidR="00BA1189">
        <w:t xml:space="preserve"> </w:t>
      </w:r>
      <w:r w:rsidR="00311483" w:rsidRPr="00124B86">
        <w:t xml:space="preserve">z pokojem </w:t>
      </w:r>
      <w:r w:rsidR="00AD4FB5" w:rsidRPr="00124B86">
        <w:t xml:space="preserve">rozmów </w:t>
      </w:r>
      <w:r w:rsidR="0058187E" w:rsidRPr="000A5C6F">
        <w:t>Oddziału Psychiatrii Sądowej</w:t>
      </w:r>
      <w:r w:rsidR="0058187E">
        <w:t xml:space="preserve"> </w:t>
      </w:r>
      <w:r w:rsidR="0058187E" w:rsidRPr="000A5C6F">
        <w:t>o Wzmocnionym Zabezpieczeniu zlokalizowany</w:t>
      </w:r>
      <w:r w:rsidR="0058187E">
        <w:t>m</w:t>
      </w:r>
      <w:r w:rsidR="00BA1189">
        <w:t xml:space="preserve"> </w:t>
      </w:r>
      <w:r w:rsidR="0058187E" w:rsidRPr="000A5C6F">
        <w:t>w Pawilonie IX</w:t>
      </w:r>
      <w:r w:rsidR="0058187E">
        <w:t>.</w:t>
      </w:r>
    </w:p>
    <w:p w14:paraId="25F810A2" w14:textId="6A289BE0" w:rsidR="009622C3" w:rsidRPr="00C554C2" w:rsidRDefault="009622C3" w:rsidP="00ED736D">
      <w:pPr>
        <w:pStyle w:val="Akapitzlist"/>
        <w:numPr>
          <w:ilvl w:val="0"/>
          <w:numId w:val="23"/>
        </w:numPr>
        <w:jc w:val="both"/>
        <w:rPr>
          <w:szCs w:val="24"/>
        </w:rPr>
      </w:pPr>
      <w:r w:rsidRPr="00C95A67">
        <w:t xml:space="preserve">Zakres robót budowlanych jaki należy wykonać zawarto w </w:t>
      </w:r>
      <w:r w:rsidRPr="00CC431D">
        <w:t>Przedmiarach robót</w:t>
      </w:r>
      <w:r w:rsidRPr="00C95A67">
        <w:t xml:space="preserve"> stanowiąc</w:t>
      </w:r>
      <w:r w:rsidRPr="00CC431D">
        <w:t>y</w:t>
      </w:r>
      <w:r w:rsidR="00960FC7" w:rsidRPr="00CC431D">
        <w:t>ch</w:t>
      </w:r>
      <w:r w:rsidRPr="00C95A67">
        <w:t xml:space="preserve"> Załącznik nr </w:t>
      </w:r>
      <w:r w:rsidR="00C554C2" w:rsidRPr="00C95A67">
        <w:t>1</w:t>
      </w:r>
      <w:r w:rsidRPr="00C95A67">
        <w:t xml:space="preserve"> do SWZ.</w:t>
      </w:r>
    </w:p>
    <w:p w14:paraId="43D15650" w14:textId="5A7D669F" w:rsidR="009D046B" w:rsidRPr="009D046B" w:rsidRDefault="004D59FB" w:rsidP="00ED736D">
      <w:pPr>
        <w:pStyle w:val="Akapitzlist"/>
        <w:numPr>
          <w:ilvl w:val="0"/>
          <w:numId w:val="23"/>
        </w:numPr>
        <w:jc w:val="both"/>
      </w:pPr>
      <w:r w:rsidRPr="00892F24">
        <w:rPr>
          <w:spacing w:val="-1"/>
        </w:rPr>
        <w:t xml:space="preserve">Przedmiot zamówienia będzie realizowany </w:t>
      </w:r>
      <w:r w:rsidR="00C554C2" w:rsidRPr="00C554C2">
        <w:rPr>
          <w:spacing w:val="-1"/>
        </w:rPr>
        <w:t xml:space="preserve">w </w:t>
      </w:r>
      <w:r w:rsidR="00851B5A">
        <w:rPr>
          <w:spacing w:val="-1"/>
        </w:rPr>
        <w:t xml:space="preserve">budynku </w:t>
      </w:r>
      <w:r w:rsidR="00C554C2" w:rsidRPr="00C554C2">
        <w:rPr>
          <w:spacing w:val="-1"/>
        </w:rPr>
        <w:t>Pawilon</w:t>
      </w:r>
      <w:r w:rsidR="00851B5A">
        <w:rPr>
          <w:spacing w:val="-1"/>
        </w:rPr>
        <w:t>u</w:t>
      </w:r>
      <w:r w:rsidR="00C554C2" w:rsidRPr="00C554C2">
        <w:rPr>
          <w:spacing w:val="-1"/>
        </w:rPr>
        <w:t xml:space="preserve"> IX</w:t>
      </w:r>
      <w:r w:rsidRPr="00C554C2">
        <w:rPr>
          <w:spacing w:val="-1"/>
        </w:rPr>
        <w:t xml:space="preserve"> </w:t>
      </w:r>
      <w:r w:rsidRPr="00892F24">
        <w:rPr>
          <w:spacing w:val="-1"/>
        </w:rPr>
        <w:t>należący</w:t>
      </w:r>
      <w:r w:rsidR="00371EA1">
        <w:rPr>
          <w:spacing w:val="-1"/>
        </w:rPr>
        <w:t>m</w:t>
      </w:r>
      <w:r w:rsidRPr="00892F24">
        <w:t xml:space="preserve"> do kompleksu budynków</w:t>
      </w:r>
      <w:r w:rsidR="000B4EFE">
        <w:br/>
      </w:r>
      <w:r w:rsidRPr="00892F24">
        <w:t>SP ZOZ Państwowego Szpitala dla Nerwowo i Psychicznie Chorych w Rybniku przy ulicy Gliwickiej 33. Teren Szpitala Psychiatrycznego w Rybniku jest wpisany do rejestru zabytków pod numerem A/75/02.</w:t>
      </w:r>
    </w:p>
    <w:p w14:paraId="7053B0C9" w14:textId="0FA7CD61" w:rsidR="0072461F" w:rsidRDefault="00964CCA" w:rsidP="00ED736D">
      <w:pPr>
        <w:pStyle w:val="Akapitzlist"/>
        <w:numPr>
          <w:ilvl w:val="0"/>
          <w:numId w:val="23"/>
        </w:numPr>
        <w:jc w:val="both"/>
      </w:pPr>
      <w:r>
        <w:t>N</w:t>
      </w:r>
      <w:r w:rsidRPr="009C00F9">
        <w:t>azwa</w:t>
      </w:r>
      <w:r w:rsidR="00D837A1">
        <w:t>/y</w:t>
      </w:r>
      <w:r w:rsidRPr="009C00F9">
        <w:t xml:space="preserve"> </w:t>
      </w:r>
      <w:r w:rsidR="0072461F" w:rsidRPr="009C00F9">
        <w:t xml:space="preserve">i </w:t>
      </w:r>
      <w:r>
        <w:t>k</w:t>
      </w:r>
      <w:r w:rsidRPr="009C00F9">
        <w:t>od</w:t>
      </w:r>
      <w:r w:rsidR="00D837A1">
        <w:t>/y</w:t>
      </w:r>
      <w:r w:rsidRPr="009C00F9">
        <w:t xml:space="preserve"> </w:t>
      </w:r>
      <w:r w:rsidR="0072461F" w:rsidRPr="009C00F9">
        <w:t>zamówienia według Wspólnego Słownika Zamówień (CPV):</w:t>
      </w:r>
    </w:p>
    <w:p w14:paraId="5AC425DE" w14:textId="23CC8EC1" w:rsidR="00A51C2C" w:rsidRDefault="00A51C2C" w:rsidP="00D837A1">
      <w:pPr>
        <w:ind w:firstLine="284"/>
        <w:jc w:val="both"/>
        <w:rPr>
          <w:szCs w:val="24"/>
        </w:rPr>
      </w:pPr>
      <w:r>
        <w:rPr>
          <w:szCs w:val="24"/>
        </w:rPr>
        <w:t>- 45000000-7 - Roboty budowlane,</w:t>
      </w:r>
    </w:p>
    <w:p w14:paraId="3A90DCD3" w14:textId="369C7F64" w:rsidR="00705D1C" w:rsidRPr="00C95A67" w:rsidRDefault="00705D1C" w:rsidP="00D837A1">
      <w:pPr>
        <w:ind w:firstLine="284"/>
        <w:jc w:val="both"/>
        <w:rPr>
          <w:szCs w:val="24"/>
          <w:shd w:val="clear" w:color="auto" w:fill="FFFFFF"/>
        </w:rPr>
      </w:pPr>
      <w:r w:rsidRPr="00C95A67">
        <w:rPr>
          <w:szCs w:val="24"/>
        </w:rPr>
        <w:t>- 45453000-7 - Roboty remontowe i renowacyjne;</w:t>
      </w:r>
    </w:p>
    <w:p w14:paraId="6D274391" w14:textId="04F6820A" w:rsidR="002C165B" w:rsidRPr="00C95A67" w:rsidRDefault="002C165B" w:rsidP="002C165B">
      <w:pPr>
        <w:ind w:firstLine="284"/>
        <w:jc w:val="both"/>
      </w:pPr>
      <w:r w:rsidRPr="00C95A67">
        <w:rPr>
          <w:rStyle w:val="Pogrubienie"/>
          <w:b w:val="0"/>
          <w:szCs w:val="24"/>
          <w:bdr w:val="none" w:sz="0" w:space="0" w:color="auto" w:frame="1"/>
          <w:shd w:val="clear" w:color="auto" w:fill="FFFFFF"/>
        </w:rPr>
        <w:t xml:space="preserve">- </w:t>
      </w:r>
      <w:r w:rsidR="000B18F0" w:rsidRPr="00C95A67">
        <w:t xml:space="preserve">45110000-1 - </w:t>
      </w:r>
      <w:hyperlink r:id="rId12" w:history="1">
        <w:r w:rsidR="00DD4FBD" w:rsidRPr="00C95A67">
          <w:rPr>
            <w:rStyle w:val="Hipercze"/>
            <w:bCs/>
            <w:iCs/>
            <w:color w:val="auto"/>
            <w:szCs w:val="24"/>
            <w:u w:val="none"/>
            <w:shd w:val="clear" w:color="auto" w:fill="FFFFFF"/>
          </w:rPr>
          <w:t>Roboty w zakresie burzenia i rozbiórki obiektów budowlanych; roboty ziemne</w:t>
        </w:r>
      </w:hyperlink>
      <w:r w:rsidR="000B18F0" w:rsidRPr="00C95A67">
        <w:t>;</w:t>
      </w:r>
    </w:p>
    <w:p w14:paraId="7EC079E1" w14:textId="2CF5AB9F" w:rsidR="000B18F0" w:rsidRPr="00C95A67" w:rsidRDefault="006A61FA" w:rsidP="002C165B">
      <w:pPr>
        <w:ind w:firstLine="284"/>
        <w:jc w:val="both"/>
      </w:pPr>
      <w:r w:rsidRPr="00C95A67">
        <w:t xml:space="preserve">- 45421000-4 - </w:t>
      </w:r>
      <w:hyperlink r:id="rId13" w:history="1">
        <w:r w:rsidR="00DC2B57" w:rsidRPr="00C95A67">
          <w:rPr>
            <w:rStyle w:val="Hipercze"/>
            <w:bCs/>
            <w:iCs/>
            <w:color w:val="auto"/>
            <w:szCs w:val="24"/>
            <w:u w:val="none"/>
            <w:shd w:val="clear" w:color="auto" w:fill="FFFFFF"/>
          </w:rPr>
          <w:t>Roboty w zakresie stolarki budowlanej</w:t>
        </w:r>
      </w:hyperlink>
      <w:r w:rsidRPr="00C95A67">
        <w:t>;</w:t>
      </w:r>
    </w:p>
    <w:p w14:paraId="777B7F16" w14:textId="793F04D2" w:rsidR="006A61FA" w:rsidRPr="00C95A67" w:rsidRDefault="007A37C8" w:rsidP="002C165B">
      <w:pPr>
        <w:ind w:firstLine="284"/>
        <w:jc w:val="both"/>
      </w:pPr>
      <w:r w:rsidRPr="00C95A67">
        <w:t xml:space="preserve">- 45410000-4 - </w:t>
      </w:r>
      <w:r w:rsidR="00F242E3" w:rsidRPr="00C95A67">
        <w:t>Tynkowanie</w:t>
      </w:r>
      <w:r w:rsidRPr="00C95A67">
        <w:t>;</w:t>
      </w:r>
    </w:p>
    <w:p w14:paraId="2EC29D26" w14:textId="2B91A3C0" w:rsidR="007A37C8" w:rsidRPr="00C95A67" w:rsidRDefault="007A37C8" w:rsidP="002C165B">
      <w:pPr>
        <w:ind w:firstLine="284"/>
        <w:jc w:val="both"/>
      </w:pPr>
      <w:r w:rsidRPr="00C95A67">
        <w:t xml:space="preserve">- 45442100-8 - </w:t>
      </w:r>
      <w:r w:rsidR="00FB21D1" w:rsidRPr="00C95A67">
        <w:t>Roboty</w:t>
      </w:r>
      <w:r w:rsidRPr="00C95A67">
        <w:t xml:space="preserve"> malarskie;</w:t>
      </w:r>
    </w:p>
    <w:p w14:paraId="441A6426" w14:textId="3DD4102D" w:rsidR="007A37C8" w:rsidRPr="00C95A67" w:rsidRDefault="00457CDE" w:rsidP="002C165B">
      <w:pPr>
        <w:ind w:firstLine="284"/>
        <w:jc w:val="both"/>
      </w:pPr>
      <w:r w:rsidRPr="00C95A67">
        <w:t>- 45430000-0 - Pokrywanie podłóg i ścian;</w:t>
      </w:r>
    </w:p>
    <w:p w14:paraId="2DEB7AD5" w14:textId="4D1BF960" w:rsidR="00457CDE" w:rsidRPr="00C95A67" w:rsidRDefault="00FB5EF8" w:rsidP="002C165B">
      <w:pPr>
        <w:ind w:firstLine="284"/>
        <w:jc w:val="both"/>
      </w:pPr>
      <w:r w:rsidRPr="00C95A67">
        <w:t>- 45311200-2 - Roboty w zakresie instalacji elektrycznych;</w:t>
      </w:r>
    </w:p>
    <w:p w14:paraId="789C4A39" w14:textId="17D6D035" w:rsidR="00FB5EF8" w:rsidRDefault="00FB5EF8" w:rsidP="00264CBE">
      <w:pPr>
        <w:ind w:firstLine="284"/>
        <w:jc w:val="both"/>
      </w:pPr>
      <w:r w:rsidRPr="00C95A67">
        <w:t>- 45311100-1 - Roboty w zakr</w:t>
      </w:r>
      <w:r w:rsidR="00180F09" w:rsidRPr="00C95A67">
        <w:t>esie okablowania elektrycznego</w:t>
      </w:r>
      <w:r w:rsidR="00A97B5D">
        <w:t>;</w:t>
      </w:r>
    </w:p>
    <w:p w14:paraId="1B4E07BA" w14:textId="2ADEC41D" w:rsidR="00AD4FB5" w:rsidRDefault="00AD4FB5" w:rsidP="00264CBE">
      <w:pPr>
        <w:ind w:firstLine="284"/>
        <w:jc w:val="both"/>
      </w:pPr>
      <w:r w:rsidRPr="00124B86">
        <w:t>- 45211310-5 - Roboty budowlane w zakresie łazienek</w:t>
      </w:r>
      <w:r w:rsidR="00A97B5D">
        <w:t>.</w:t>
      </w:r>
    </w:p>
    <w:p w14:paraId="01AD071E" w14:textId="77777777" w:rsidR="00705D1C" w:rsidRPr="00DF26A7" w:rsidRDefault="00705D1C" w:rsidP="00705D1C">
      <w:pPr>
        <w:jc w:val="both"/>
        <w:rPr>
          <w:rStyle w:val="Pogrubienie"/>
          <w:b w:val="0"/>
          <w:sz w:val="8"/>
          <w:szCs w:val="24"/>
          <w:bdr w:val="none" w:sz="0" w:space="0" w:color="auto" w:frame="1"/>
          <w:shd w:val="clear" w:color="auto" w:fill="FFFFFF"/>
        </w:rPr>
      </w:pPr>
    </w:p>
    <w:p w14:paraId="272FEBF2" w14:textId="05784AB9" w:rsidR="00EC2063" w:rsidRDefault="00EC2063">
      <w:pPr>
        <w:pStyle w:val="Akapitzlist"/>
        <w:numPr>
          <w:ilvl w:val="0"/>
          <w:numId w:val="23"/>
        </w:numPr>
        <w:jc w:val="both"/>
      </w:pPr>
      <w:r>
        <w:t xml:space="preserve">Zakres </w:t>
      </w:r>
      <w:r w:rsidR="009923AA">
        <w:t>robót</w:t>
      </w:r>
      <w:r w:rsidR="0074605E">
        <w:t xml:space="preserve"> </w:t>
      </w:r>
      <w:r w:rsidR="009923AA">
        <w:t xml:space="preserve">szczegółowo </w:t>
      </w:r>
      <w:r w:rsidR="0074605E">
        <w:t>przedstawiono w dokumentacji</w:t>
      </w:r>
      <w:r w:rsidR="009923AA">
        <w:t xml:space="preserve"> </w:t>
      </w:r>
      <w:r w:rsidR="001B2F4D">
        <w:t xml:space="preserve">Projektu </w:t>
      </w:r>
      <w:r w:rsidR="00CA49C4">
        <w:t>budowlano</w:t>
      </w:r>
      <w:r w:rsidR="00B36FC6">
        <w:t xml:space="preserve"> </w:t>
      </w:r>
      <w:r w:rsidR="00CA49C4">
        <w:t>-</w:t>
      </w:r>
      <w:r w:rsidR="00B36FC6">
        <w:t xml:space="preserve"> </w:t>
      </w:r>
      <w:r w:rsidR="009923AA">
        <w:t xml:space="preserve">wykonawczego </w:t>
      </w:r>
      <w:r w:rsidR="000D0D57">
        <w:t xml:space="preserve">stanowiącej </w:t>
      </w:r>
      <w:r w:rsidR="001A4671" w:rsidRPr="00C95A67">
        <w:t>Załącznik nr 1 do SWZ</w:t>
      </w:r>
      <w:r w:rsidR="001A4671">
        <w:t xml:space="preserve"> </w:t>
      </w:r>
      <w:r w:rsidR="009923AA">
        <w:t xml:space="preserve">i </w:t>
      </w:r>
      <w:r w:rsidR="006A0F90">
        <w:t>obejmuje</w:t>
      </w:r>
      <w:r w:rsidR="00C16F73">
        <w:t>:</w:t>
      </w:r>
    </w:p>
    <w:p w14:paraId="6E59B5A9" w14:textId="70D7B458" w:rsidR="009F64AF" w:rsidRDefault="00C16F73" w:rsidP="00124B86">
      <w:pPr>
        <w:pStyle w:val="Akapitzlist"/>
        <w:numPr>
          <w:ilvl w:val="1"/>
          <w:numId w:val="74"/>
        </w:numPr>
        <w:jc w:val="both"/>
      </w:pPr>
      <w:r>
        <w:t xml:space="preserve">prace </w:t>
      </w:r>
      <w:r w:rsidR="00C554C2">
        <w:t xml:space="preserve">w </w:t>
      </w:r>
      <w:r w:rsidR="009F64AF">
        <w:t>przy</w:t>
      </w:r>
      <w:r w:rsidR="00C554C2">
        <w:t xml:space="preserve"> </w:t>
      </w:r>
      <w:r w:rsidR="00C554C2" w:rsidRPr="004F5A8A">
        <w:t>przebudow</w:t>
      </w:r>
      <w:r w:rsidR="009F64AF">
        <w:t>ie</w:t>
      </w:r>
      <w:r w:rsidR="00C554C2" w:rsidRPr="004F5A8A">
        <w:t xml:space="preserve"> </w:t>
      </w:r>
      <w:r w:rsidR="00AD4FB5">
        <w:t>łazienek</w:t>
      </w:r>
      <w:r w:rsidR="009F64AF">
        <w:t xml:space="preserve"> i </w:t>
      </w:r>
      <w:r w:rsidR="00AD4FB5">
        <w:t>sanitariatów</w:t>
      </w:r>
      <w:r w:rsidR="009F64AF">
        <w:t>:</w:t>
      </w:r>
    </w:p>
    <w:p w14:paraId="78D134B9" w14:textId="7AF75950" w:rsidR="0035607A" w:rsidRPr="00124B86" w:rsidRDefault="0035607A" w:rsidP="00124B86">
      <w:pPr>
        <w:pStyle w:val="Akapitzlist"/>
        <w:numPr>
          <w:ilvl w:val="0"/>
          <w:numId w:val="70"/>
        </w:numPr>
        <w:jc w:val="both"/>
      </w:pPr>
      <w:r w:rsidRPr="00124B86">
        <w:t>skucie istniejących posadzek z płytek podłogowych</w:t>
      </w:r>
      <w:r w:rsidR="00993E88">
        <w:t>;</w:t>
      </w:r>
    </w:p>
    <w:p w14:paraId="3EDDCF42" w14:textId="7E2A4EE4" w:rsidR="00EE6B3B" w:rsidRPr="00124B86" w:rsidRDefault="0035607A" w:rsidP="00124B86">
      <w:pPr>
        <w:pStyle w:val="Akapitzlist"/>
        <w:numPr>
          <w:ilvl w:val="0"/>
          <w:numId w:val="70"/>
        </w:numPr>
        <w:jc w:val="both"/>
      </w:pPr>
      <w:r w:rsidRPr="00124B86">
        <w:t>wyburzenie istniejących ścianek działowych</w:t>
      </w:r>
      <w:r w:rsidR="00993E88">
        <w:t>;</w:t>
      </w:r>
    </w:p>
    <w:p w14:paraId="64A73AB7" w14:textId="3D14030E" w:rsidR="0035607A" w:rsidRPr="00124B86" w:rsidRDefault="0035607A" w:rsidP="00124B86">
      <w:pPr>
        <w:pStyle w:val="Akapitzlist"/>
        <w:numPr>
          <w:ilvl w:val="0"/>
          <w:numId w:val="70"/>
        </w:numPr>
        <w:jc w:val="both"/>
      </w:pPr>
      <w:r w:rsidRPr="00124B86">
        <w:t>wykonanie nowych ścianek z bloczków komórkowych</w:t>
      </w:r>
      <w:r w:rsidR="00B14F93">
        <w:t xml:space="preserve"> </w:t>
      </w:r>
      <w:r w:rsidRPr="00124B86">
        <w:t>o gr. 8 cm do wys</w:t>
      </w:r>
      <w:r w:rsidR="00BB738A">
        <w:t>okości</w:t>
      </w:r>
      <w:r w:rsidR="00BB738A" w:rsidRPr="00124B86">
        <w:t xml:space="preserve"> </w:t>
      </w:r>
      <w:r w:rsidR="00BB738A">
        <w:t>s</w:t>
      </w:r>
      <w:r w:rsidR="00BB738A" w:rsidRPr="00124B86">
        <w:t>ufitu</w:t>
      </w:r>
      <w:r w:rsidR="00993E88">
        <w:t>;</w:t>
      </w:r>
    </w:p>
    <w:p w14:paraId="392A001E" w14:textId="43C609DA" w:rsidR="0035607A" w:rsidRPr="00124B86" w:rsidRDefault="0035607A" w:rsidP="00124B86">
      <w:pPr>
        <w:pStyle w:val="Akapitzlist"/>
        <w:numPr>
          <w:ilvl w:val="0"/>
          <w:numId w:val="70"/>
        </w:numPr>
        <w:jc w:val="both"/>
      </w:pPr>
      <w:r w:rsidRPr="00124B86">
        <w:t>wy</w:t>
      </w:r>
      <w:r w:rsidR="00941AE8" w:rsidRPr="00124B86">
        <w:t>k</w:t>
      </w:r>
      <w:r w:rsidRPr="00124B86">
        <w:t xml:space="preserve">onanie sufitów podwieszanych </w:t>
      </w:r>
      <w:r w:rsidR="00941AE8" w:rsidRPr="00124B86">
        <w:t>z płyt kartonowo gipsowych</w:t>
      </w:r>
      <w:r w:rsidR="00993E88">
        <w:t>;</w:t>
      </w:r>
    </w:p>
    <w:p w14:paraId="74950093" w14:textId="1F74BAE7" w:rsidR="00EF1C86" w:rsidRPr="00124B86" w:rsidRDefault="00EF1C86" w:rsidP="00124B86">
      <w:pPr>
        <w:pStyle w:val="Akapitzlist"/>
        <w:numPr>
          <w:ilvl w:val="0"/>
          <w:numId w:val="70"/>
        </w:numPr>
        <w:jc w:val="both"/>
      </w:pPr>
      <w:r w:rsidRPr="00124B86">
        <w:t>zastosowanie wylewki samopoziomującej i położenie płytek gresowych</w:t>
      </w:r>
      <w:r w:rsidR="00993E88">
        <w:t>;</w:t>
      </w:r>
    </w:p>
    <w:p w14:paraId="5F0A6F88" w14:textId="5C32E710" w:rsidR="00EE6B3B" w:rsidRPr="00124B86" w:rsidRDefault="00EE6B3B" w:rsidP="00124B86">
      <w:pPr>
        <w:pStyle w:val="Akapitzlist"/>
        <w:numPr>
          <w:ilvl w:val="0"/>
          <w:numId w:val="70"/>
        </w:numPr>
        <w:jc w:val="both"/>
      </w:pPr>
      <w:r w:rsidRPr="00124B86">
        <w:t>osadzenie stolarki drzwiowej</w:t>
      </w:r>
      <w:r w:rsidR="00993E88">
        <w:t>;</w:t>
      </w:r>
    </w:p>
    <w:p w14:paraId="77A42853" w14:textId="27D74507" w:rsidR="00EF1C86" w:rsidRPr="00124B86" w:rsidRDefault="00EF1C86" w:rsidP="00124B86">
      <w:pPr>
        <w:pStyle w:val="Akapitzlist"/>
        <w:numPr>
          <w:ilvl w:val="0"/>
          <w:numId w:val="70"/>
        </w:numPr>
        <w:jc w:val="both"/>
      </w:pPr>
      <w:r w:rsidRPr="00124B86">
        <w:t>zabudowa kabin sanitarnych (dopuszcza się wykonanie z płyt HPL) w pomieszczeniach WC</w:t>
      </w:r>
      <w:r w:rsidR="00993E88">
        <w:t>;</w:t>
      </w:r>
    </w:p>
    <w:p w14:paraId="2E659597" w14:textId="087FECD2" w:rsidR="00EE6B3B" w:rsidRPr="00124B86" w:rsidRDefault="00EE6B3B" w:rsidP="00124B86">
      <w:pPr>
        <w:pStyle w:val="Akapitzlist"/>
        <w:numPr>
          <w:ilvl w:val="0"/>
          <w:numId w:val="70"/>
        </w:numPr>
        <w:jc w:val="both"/>
      </w:pPr>
      <w:r w:rsidRPr="00124B86">
        <w:t>roboty tynkarskie, malarskie (farba lateksowa, lakier lamperyjny bezbarwny</w:t>
      </w:r>
      <w:r w:rsidR="00993E88" w:rsidRPr="00124B86">
        <w:t>)</w:t>
      </w:r>
      <w:r w:rsidR="00993E88">
        <w:t>;</w:t>
      </w:r>
    </w:p>
    <w:p w14:paraId="0A288BE3" w14:textId="2EACEE82" w:rsidR="00EE6B3B" w:rsidRPr="00124B86" w:rsidRDefault="00EE6B3B" w:rsidP="00124B86">
      <w:pPr>
        <w:pStyle w:val="Akapitzlist"/>
        <w:numPr>
          <w:ilvl w:val="0"/>
          <w:numId w:val="70"/>
        </w:numPr>
        <w:jc w:val="both"/>
      </w:pPr>
      <w:r w:rsidRPr="00124B86">
        <w:t>ułożenie wykładziny podłogowej homogenicznej z wywinięciami na ścianę na wys</w:t>
      </w:r>
      <w:r w:rsidR="00F6461E">
        <w:t>okości</w:t>
      </w:r>
      <w:r w:rsidR="00F6461E" w:rsidRPr="00124B86">
        <w:t xml:space="preserve"> </w:t>
      </w:r>
      <w:r w:rsidRPr="00124B86">
        <w:t xml:space="preserve">10 cm (kolor wykładziny do wyboru przez Zamawiającego </w:t>
      </w:r>
      <w:r w:rsidRPr="00124B86">
        <w:rPr>
          <w:rStyle w:val="Teksttreci"/>
          <w:rFonts w:eastAsia="Courier New"/>
          <w:sz w:val="24"/>
          <w:szCs w:val="24"/>
        </w:rPr>
        <w:t xml:space="preserve">po zawarciu umowy z </w:t>
      </w:r>
      <w:r w:rsidR="000E30F4">
        <w:rPr>
          <w:rStyle w:val="Teksttreci"/>
          <w:rFonts w:eastAsia="Courier New"/>
          <w:sz w:val="24"/>
          <w:szCs w:val="24"/>
        </w:rPr>
        <w:t xml:space="preserve">wybranym </w:t>
      </w:r>
      <w:r w:rsidRPr="00124B86">
        <w:rPr>
          <w:rStyle w:val="Teksttreci"/>
          <w:rFonts w:eastAsia="Courier New"/>
          <w:sz w:val="24"/>
          <w:szCs w:val="24"/>
        </w:rPr>
        <w:t>Wykonawcą</w:t>
      </w:r>
      <w:r w:rsidRPr="00124B86">
        <w:t>);</w:t>
      </w:r>
    </w:p>
    <w:p w14:paraId="508B489F" w14:textId="33FF14AE" w:rsidR="00EE6B3B" w:rsidRPr="00124B86" w:rsidRDefault="00EE6B3B" w:rsidP="00124B86">
      <w:pPr>
        <w:pStyle w:val="Akapitzlist"/>
        <w:numPr>
          <w:ilvl w:val="0"/>
          <w:numId w:val="70"/>
        </w:numPr>
        <w:jc w:val="both"/>
      </w:pPr>
      <w:r w:rsidRPr="00124B86">
        <w:t>przebudowa instalacji oświetleniowej</w:t>
      </w:r>
      <w:r w:rsidR="00B36FC6">
        <w:t>;</w:t>
      </w:r>
    </w:p>
    <w:p w14:paraId="33F7F7D0" w14:textId="4CCDFB09" w:rsidR="00962B3E" w:rsidRPr="00124B86" w:rsidRDefault="0074475E" w:rsidP="00124B86">
      <w:pPr>
        <w:pStyle w:val="Akapitzlist"/>
        <w:numPr>
          <w:ilvl w:val="0"/>
          <w:numId w:val="70"/>
        </w:numPr>
        <w:jc w:val="both"/>
      </w:pPr>
      <w:r w:rsidRPr="00124B86">
        <w:t>położenie nowej instalacji wod</w:t>
      </w:r>
      <w:r w:rsidR="007F0A92">
        <w:t>.</w:t>
      </w:r>
      <w:r w:rsidRPr="00124B86">
        <w:t>-kan</w:t>
      </w:r>
      <w:r w:rsidR="007F0A92">
        <w:t>.</w:t>
      </w:r>
      <w:r w:rsidRPr="00124B86">
        <w:t xml:space="preserve"> dla podłączenia nowych misek ustępowych</w:t>
      </w:r>
      <w:r w:rsidR="009F64AF" w:rsidRPr="00124B86">
        <w:t>,</w:t>
      </w:r>
      <w:r w:rsidRPr="00124B86">
        <w:t xml:space="preserve"> </w:t>
      </w:r>
      <w:r w:rsidR="009F64AF" w:rsidRPr="00124B86">
        <w:t>brodzików prysznicowych i umywalek</w:t>
      </w:r>
      <w:r w:rsidR="00952F15">
        <w:t>;</w:t>
      </w:r>
    </w:p>
    <w:p w14:paraId="670F7CDB" w14:textId="77777777" w:rsidR="002F61D1" w:rsidRDefault="009F64AF" w:rsidP="00124B86">
      <w:pPr>
        <w:pStyle w:val="Akapitzlist"/>
        <w:numPr>
          <w:ilvl w:val="0"/>
          <w:numId w:val="70"/>
        </w:numPr>
        <w:jc w:val="both"/>
      </w:pPr>
      <w:r w:rsidRPr="00124B86">
        <w:t>w zakresie instalacji c.o. należy wymienić podejścia pod grzejniki</w:t>
      </w:r>
      <w:r w:rsidR="00B14F93">
        <w:t>;</w:t>
      </w:r>
    </w:p>
    <w:p w14:paraId="5EA32F21" w14:textId="1524784A" w:rsidR="009F64AF" w:rsidRPr="00124B86" w:rsidRDefault="009F64AF" w:rsidP="00124B86">
      <w:pPr>
        <w:jc w:val="both"/>
        <w:rPr>
          <w:sz w:val="10"/>
          <w:szCs w:val="10"/>
        </w:rPr>
      </w:pPr>
    </w:p>
    <w:p w14:paraId="1669B5E2" w14:textId="295CB53C" w:rsidR="009F64AF" w:rsidRDefault="00FE3A5B" w:rsidP="00124B86">
      <w:pPr>
        <w:pStyle w:val="Akapitzlist"/>
        <w:numPr>
          <w:ilvl w:val="0"/>
          <w:numId w:val="76"/>
        </w:numPr>
        <w:jc w:val="both"/>
      </w:pPr>
      <w:r>
        <w:t xml:space="preserve">prace </w:t>
      </w:r>
      <w:r w:rsidR="009F64AF">
        <w:t>przy przebudowie po</w:t>
      </w:r>
      <w:r w:rsidR="008A59E3">
        <w:t>koju rozmów i pokoju socjalnego</w:t>
      </w:r>
      <w:r w:rsidR="009F64AF">
        <w:t>:</w:t>
      </w:r>
    </w:p>
    <w:p w14:paraId="5E768E23" w14:textId="2452CEF1" w:rsidR="009F64AF" w:rsidRPr="00124B86" w:rsidRDefault="009F64AF" w:rsidP="00124B86">
      <w:pPr>
        <w:pStyle w:val="Akapitzlist"/>
        <w:numPr>
          <w:ilvl w:val="0"/>
          <w:numId w:val="72"/>
        </w:numPr>
        <w:jc w:val="both"/>
      </w:pPr>
      <w:r w:rsidRPr="00124B86">
        <w:t>zabudowa ścianki działowej z bloczków komórkowych do wysokości sufitów</w:t>
      </w:r>
      <w:r w:rsidR="00C44210">
        <w:t>;</w:t>
      </w:r>
    </w:p>
    <w:p w14:paraId="3E815F20" w14:textId="197B4912" w:rsidR="00EA5449" w:rsidRPr="00124B86" w:rsidRDefault="009F64AF" w:rsidP="00124B86">
      <w:pPr>
        <w:pStyle w:val="Akapitzlist"/>
        <w:numPr>
          <w:ilvl w:val="0"/>
          <w:numId w:val="72"/>
        </w:numPr>
        <w:jc w:val="both"/>
      </w:pPr>
      <w:r w:rsidRPr="00124B86">
        <w:t xml:space="preserve">wykonanie otworu drzwiowego </w:t>
      </w:r>
      <w:r w:rsidR="00A600AC" w:rsidRPr="00124B86">
        <w:t>z pomieszczenia do korytarza</w:t>
      </w:r>
      <w:r w:rsidR="00EA5449" w:rsidRPr="00124B86">
        <w:t xml:space="preserve"> wraz z wykonaniem nadproża</w:t>
      </w:r>
      <w:r w:rsidR="00C44210">
        <w:t>;</w:t>
      </w:r>
    </w:p>
    <w:p w14:paraId="327CC0F7" w14:textId="3A8B5B4F" w:rsidR="00EA5449" w:rsidRPr="00124B86" w:rsidRDefault="00EA5449" w:rsidP="00124B86">
      <w:pPr>
        <w:pStyle w:val="Akapitzlist"/>
        <w:numPr>
          <w:ilvl w:val="0"/>
          <w:numId w:val="72"/>
        </w:numPr>
        <w:jc w:val="both"/>
      </w:pPr>
      <w:r w:rsidRPr="00124B86">
        <w:t>montaż drzwi z blachy ocynkowanej powlekanej</w:t>
      </w:r>
      <w:r w:rsidR="00C44210">
        <w:t>;</w:t>
      </w:r>
    </w:p>
    <w:p w14:paraId="3040702B" w14:textId="0F3AC370" w:rsidR="009F64AF" w:rsidRPr="00124B86" w:rsidRDefault="00EA5449" w:rsidP="00124B86">
      <w:pPr>
        <w:pStyle w:val="Akapitzlist"/>
        <w:numPr>
          <w:ilvl w:val="0"/>
          <w:numId w:val="72"/>
        </w:numPr>
        <w:jc w:val="both"/>
      </w:pPr>
      <w:r w:rsidRPr="00124B86">
        <w:t>oczyszczenie ścian i sufitów z uzupełnieniem ubytków</w:t>
      </w:r>
      <w:r w:rsidR="00C44210">
        <w:t>;</w:t>
      </w:r>
    </w:p>
    <w:p w14:paraId="676D1DD9" w14:textId="2AA1548B" w:rsidR="00A600AC" w:rsidRPr="00124B86" w:rsidRDefault="00EA5449" w:rsidP="00124B86">
      <w:pPr>
        <w:pStyle w:val="Akapitzlist"/>
        <w:numPr>
          <w:ilvl w:val="0"/>
          <w:numId w:val="72"/>
        </w:numPr>
        <w:jc w:val="both"/>
      </w:pPr>
      <w:r w:rsidRPr="00124B86">
        <w:t>malowanie ścian i sufitów farbą lateksową oraz lamperi</w:t>
      </w:r>
      <w:r w:rsidR="006A265F" w:rsidRPr="00EF311A">
        <w:t>i</w:t>
      </w:r>
      <w:r w:rsidRPr="00124B86">
        <w:t xml:space="preserve"> do wysokości 2 m</w:t>
      </w:r>
      <w:r w:rsidR="00C44210">
        <w:t>;</w:t>
      </w:r>
    </w:p>
    <w:p w14:paraId="4847BA29" w14:textId="3146F38D" w:rsidR="00EA5449" w:rsidRPr="00124B86" w:rsidRDefault="00EA5449" w:rsidP="00124B86">
      <w:pPr>
        <w:pStyle w:val="Akapitzlist"/>
        <w:numPr>
          <w:ilvl w:val="0"/>
          <w:numId w:val="72"/>
        </w:numPr>
        <w:jc w:val="both"/>
      </w:pPr>
      <w:r w:rsidRPr="00124B86">
        <w:t>skucie dotychczasowej posadzki z płytek gresowych</w:t>
      </w:r>
      <w:r w:rsidR="00C44210">
        <w:t>;</w:t>
      </w:r>
    </w:p>
    <w:p w14:paraId="400CAF73" w14:textId="5F18E4C1" w:rsidR="00EA5449" w:rsidRPr="00124B86" w:rsidRDefault="00EA5449" w:rsidP="00124B86">
      <w:pPr>
        <w:pStyle w:val="Akapitzlist"/>
        <w:numPr>
          <w:ilvl w:val="0"/>
          <w:numId w:val="72"/>
        </w:numPr>
        <w:jc w:val="both"/>
      </w:pPr>
      <w:r w:rsidRPr="00124B86">
        <w:t>wykonanie wylewki sampopoziomującej oraz położenie wykładziny PCV</w:t>
      </w:r>
      <w:r w:rsidR="00C44210">
        <w:t>;</w:t>
      </w:r>
    </w:p>
    <w:p w14:paraId="7DEADD58" w14:textId="537257B3" w:rsidR="00ED70F8" w:rsidRPr="00124B86" w:rsidRDefault="00ED70F8" w:rsidP="00124B86">
      <w:pPr>
        <w:pStyle w:val="Akapitzlist"/>
        <w:numPr>
          <w:ilvl w:val="0"/>
          <w:numId w:val="72"/>
        </w:numPr>
        <w:jc w:val="both"/>
      </w:pPr>
      <w:r w:rsidRPr="00124B86">
        <w:lastRenderedPageBreak/>
        <w:t>wykonanie instalacji pod montaż monitoringu</w:t>
      </w:r>
      <w:r w:rsidR="00C44210">
        <w:t>;</w:t>
      </w:r>
    </w:p>
    <w:p w14:paraId="35A3AD68" w14:textId="6A2CA4CB" w:rsidR="00EA5449" w:rsidRPr="00124B86" w:rsidRDefault="00312456" w:rsidP="00124B86">
      <w:pPr>
        <w:pStyle w:val="Akapitzlist"/>
        <w:numPr>
          <w:ilvl w:val="0"/>
          <w:numId w:val="72"/>
        </w:numPr>
        <w:jc w:val="both"/>
      </w:pPr>
      <w:r w:rsidRPr="00124B86">
        <w:t>montaż instalacji elektrycznej pod oświetlenie podstawowe</w:t>
      </w:r>
      <w:r w:rsidR="000425BF">
        <w:t xml:space="preserve"> </w:t>
      </w:r>
      <w:r w:rsidRPr="00124B86">
        <w:t>- oprawy w module 60x60 LED</w:t>
      </w:r>
      <w:r w:rsidR="00C44210">
        <w:t>;</w:t>
      </w:r>
    </w:p>
    <w:p w14:paraId="6AF3BE31" w14:textId="384C13A7" w:rsidR="00312456" w:rsidRPr="00124B86" w:rsidRDefault="00312456" w:rsidP="00124B86">
      <w:pPr>
        <w:pStyle w:val="Akapitzlist"/>
        <w:numPr>
          <w:ilvl w:val="0"/>
          <w:numId w:val="72"/>
        </w:numPr>
        <w:jc w:val="both"/>
      </w:pPr>
      <w:r w:rsidRPr="00124B86">
        <w:t>po</w:t>
      </w:r>
      <w:r w:rsidR="00E07795" w:rsidRPr="00124B86">
        <w:t>ł</w:t>
      </w:r>
      <w:r w:rsidRPr="00124B86">
        <w:t xml:space="preserve">ożenie instalacji </w:t>
      </w:r>
      <w:r w:rsidR="00E07795" w:rsidRPr="00124B86">
        <w:t>pod oświetlenie awaryjne, nocne i ewakuacyjne</w:t>
      </w:r>
      <w:r w:rsidR="00C44210">
        <w:t>;</w:t>
      </w:r>
    </w:p>
    <w:p w14:paraId="6965332D" w14:textId="599AC57C" w:rsidR="009C47EA" w:rsidRPr="00124B86" w:rsidRDefault="009C47EA" w:rsidP="00124B86">
      <w:pPr>
        <w:pStyle w:val="Akapitzlist"/>
        <w:numPr>
          <w:ilvl w:val="0"/>
          <w:numId w:val="72"/>
        </w:numPr>
        <w:jc w:val="both"/>
      </w:pPr>
      <w:r w:rsidRPr="00124B86">
        <w:t>położenie instalacji wod</w:t>
      </w:r>
      <w:r w:rsidR="004423B5">
        <w:t>.</w:t>
      </w:r>
      <w:r w:rsidRPr="00124B86">
        <w:t>-kan</w:t>
      </w:r>
      <w:r w:rsidR="004423B5">
        <w:t>.</w:t>
      </w:r>
      <w:r w:rsidRPr="00124B86">
        <w:t xml:space="preserve"> pod montaż umywalki i zlewozmywaka</w:t>
      </w:r>
      <w:r w:rsidR="00C44210">
        <w:t>;</w:t>
      </w:r>
    </w:p>
    <w:p w14:paraId="037F5393" w14:textId="77777777" w:rsidR="00C554C2" w:rsidRPr="00C554C2" w:rsidRDefault="00C554C2" w:rsidP="00C554C2">
      <w:pPr>
        <w:jc w:val="both"/>
        <w:rPr>
          <w:sz w:val="10"/>
        </w:rPr>
      </w:pPr>
    </w:p>
    <w:p w14:paraId="0DB07EA1" w14:textId="383700E6" w:rsidR="006D3647" w:rsidRDefault="00EF311A" w:rsidP="00124B86">
      <w:pPr>
        <w:pStyle w:val="Akapitzlist"/>
        <w:numPr>
          <w:ilvl w:val="0"/>
          <w:numId w:val="76"/>
        </w:numPr>
        <w:jc w:val="both"/>
        <w:rPr>
          <w:szCs w:val="24"/>
        </w:rPr>
      </w:pPr>
      <w:r>
        <w:rPr>
          <w:szCs w:val="24"/>
        </w:rPr>
        <w:t>z</w:t>
      </w:r>
      <w:r w:rsidR="006D3647">
        <w:rPr>
          <w:szCs w:val="24"/>
        </w:rPr>
        <w:t>abudowa nowej rozdzielnicy elektrycznej na parterze wraz z doprowadzeniem połączeń kablowych z modernizowanych pomieszczeń oraz doprowadzenie instalacji elektrycznej do istniejącej rozdzielnicy na piętrze z pomieszczeń 1 piętra</w:t>
      </w:r>
      <w:r w:rsidR="004347DD">
        <w:rPr>
          <w:szCs w:val="24"/>
        </w:rPr>
        <w:t>;</w:t>
      </w:r>
    </w:p>
    <w:p w14:paraId="0A6DEEB5" w14:textId="0F9E11F9" w:rsidR="00EE6B3B" w:rsidRDefault="00F55074" w:rsidP="00124B86">
      <w:pPr>
        <w:pStyle w:val="Akapitzlist"/>
        <w:numPr>
          <w:ilvl w:val="0"/>
          <w:numId w:val="76"/>
        </w:numPr>
        <w:jc w:val="both"/>
        <w:rPr>
          <w:szCs w:val="24"/>
        </w:rPr>
      </w:pPr>
      <w:r w:rsidRPr="00F55074">
        <w:rPr>
          <w:szCs w:val="24"/>
        </w:rPr>
        <w:t>z</w:t>
      </w:r>
      <w:r w:rsidR="00B25DC9" w:rsidRPr="00124B86">
        <w:rPr>
          <w:szCs w:val="24"/>
        </w:rPr>
        <w:t xml:space="preserve">abudowa bezprzewodowego systemu alarmowego z przyciskiem bezprzewodowym centralką oraz syreną </w:t>
      </w:r>
      <w:r w:rsidRPr="00124B86">
        <w:rPr>
          <w:szCs w:val="24"/>
        </w:rPr>
        <w:t>alarmow</w:t>
      </w:r>
      <w:r>
        <w:rPr>
          <w:szCs w:val="24"/>
        </w:rPr>
        <w:t>ą.</w:t>
      </w:r>
    </w:p>
    <w:p w14:paraId="51C2F25F" w14:textId="77777777" w:rsidR="000B782A" w:rsidRPr="00264CBE" w:rsidRDefault="000B782A" w:rsidP="00124B86">
      <w:pPr>
        <w:jc w:val="both"/>
        <w:rPr>
          <w:rFonts w:eastAsia="Times New Roman"/>
          <w:sz w:val="10"/>
        </w:rPr>
      </w:pPr>
    </w:p>
    <w:p w14:paraId="4FA9EF6C" w14:textId="6EAE09C0" w:rsidR="00ED736D" w:rsidRPr="00FB6C4A" w:rsidRDefault="00ED736D" w:rsidP="00927339">
      <w:pPr>
        <w:pStyle w:val="Akapitzlist"/>
        <w:numPr>
          <w:ilvl w:val="0"/>
          <w:numId w:val="23"/>
        </w:numPr>
        <w:jc w:val="both"/>
      </w:pPr>
      <w:r w:rsidRPr="00FB6C4A">
        <w:t>Wykonawca zobowiązuje się w szczególności do:</w:t>
      </w:r>
    </w:p>
    <w:p w14:paraId="4552D062" w14:textId="77777777" w:rsidR="00ED736D" w:rsidRPr="00FB6C4A" w:rsidRDefault="00ED736D" w:rsidP="00363B30">
      <w:pPr>
        <w:numPr>
          <w:ilvl w:val="0"/>
          <w:numId w:val="54"/>
        </w:numPr>
        <w:jc w:val="both"/>
      </w:pPr>
      <w:r w:rsidRPr="00FB6C4A">
        <w:t>przejęcia terenu budowy na podstawie protokołu przekazania;</w:t>
      </w:r>
    </w:p>
    <w:p w14:paraId="15112AC1" w14:textId="02348841" w:rsidR="00ED736D" w:rsidRPr="00275FE9" w:rsidRDefault="00ED736D" w:rsidP="00363B30">
      <w:pPr>
        <w:numPr>
          <w:ilvl w:val="0"/>
          <w:numId w:val="54"/>
        </w:numPr>
        <w:jc w:val="both"/>
      </w:pPr>
      <w:r w:rsidRPr="00275FE9">
        <w:t xml:space="preserve">weryfikacji kompletności i poprawności </w:t>
      </w:r>
      <w:r w:rsidR="00BF7E4D">
        <w:t>D</w:t>
      </w:r>
      <w:r w:rsidR="00BF7E4D" w:rsidRPr="00275FE9">
        <w:t xml:space="preserve">okumentacji </w:t>
      </w:r>
      <w:r w:rsidRPr="00275FE9">
        <w:t xml:space="preserve">technicznej </w:t>
      </w:r>
      <w:r w:rsidR="002474E6">
        <w:t xml:space="preserve">stanowiącej </w:t>
      </w:r>
      <w:r w:rsidR="002474E6" w:rsidRPr="00C95A67">
        <w:t>Załącznik nr 1 do SWZ</w:t>
      </w:r>
      <w:r w:rsidR="002474E6" w:rsidRPr="00275FE9">
        <w:t xml:space="preserve"> </w:t>
      </w:r>
      <w:r w:rsidRPr="00275FE9">
        <w:t>dotyczącej przedmiotu umowy;</w:t>
      </w:r>
    </w:p>
    <w:p w14:paraId="4EA1D7D9" w14:textId="345BE980" w:rsidR="00ED736D" w:rsidRPr="00FB6C4A" w:rsidRDefault="00ED736D" w:rsidP="00363B30">
      <w:pPr>
        <w:numPr>
          <w:ilvl w:val="0"/>
          <w:numId w:val="54"/>
        </w:numPr>
        <w:jc w:val="both"/>
      </w:pPr>
      <w:r w:rsidRPr="00FB6C4A">
        <w:t xml:space="preserve">uzgodnienia na własny koszt i odpowiedzialność wszelkich szczegółów dotyczących wykonywanej pracy niewyjaśnionych w </w:t>
      </w:r>
      <w:r w:rsidR="00816088">
        <w:t>D</w:t>
      </w:r>
      <w:r w:rsidR="00816088" w:rsidRPr="00FB6C4A">
        <w:t xml:space="preserve">okumentacji </w:t>
      </w:r>
      <w:r w:rsidRPr="00FB6C4A">
        <w:t xml:space="preserve">technicznej </w:t>
      </w:r>
      <w:r w:rsidR="00DB5C24">
        <w:t>(Zał</w:t>
      </w:r>
      <w:r w:rsidR="00EB06BC">
        <w:t>ą</w:t>
      </w:r>
      <w:r w:rsidR="00DB5C24">
        <w:t xml:space="preserve">czniku nr 1 do SWZ) </w:t>
      </w:r>
      <w:r w:rsidRPr="00FB6C4A">
        <w:t>z Zamawiającym;</w:t>
      </w:r>
    </w:p>
    <w:p w14:paraId="31E28057" w14:textId="76FB9445" w:rsidR="00ED736D" w:rsidRPr="00FB6C4A" w:rsidRDefault="00464413" w:rsidP="00363B30">
      <w:pPr>
        <w:numPr>
          <w:ilvl w:val="0"/>
          <w:numId w:val="54"/>
        </w:numPr>
        <w:jc w:val="both"/>
      </w:pPr>
      <w:r w:rsidRPr="00FB6C4A">
        <w:t>prowadzenia Dziennika Budowy</w:t>
      </w:r>
      <w:r w:rsidR="00BE244B">
        <w:t xml:space="preserve"> </w:t>
      </w:r>
      <w:r w:rsidR="00BE244B" w:rsidRPr="008A2C69">
        <w:t xml:space="preserve">zawierającego wszelkie wymagane przepisami prawa powszechnie obowiązującego zapisy o wykonywanych robotach budowlanych, </w:t>
      </w:r>
      <w:r w:rsidR="00BE244B" w:rsidRPr="00620FBC">
        <w:t xml:space="preserve">zwanego dalej Dziennikiem </w:t>
      </w:r>
      <w:r w:rsidR="009E7788">
        <w:t>B</w:t>
      </w:r>
      <w:r w:rsidR="00BE244B" w:rsidRPr="00620FBC">
        <w:t>udowy</w:t>
      </w:r>
      <w:r w:rsidR="00BE244B" w:rsidRPr="008A2C69">
        <w:t>, oraz dokonywania bieżących wpisów dotyczących aktualnie wykonywanych robót</w:t>
      </w:r>
      <w:r w:rsidR="00ED736D" w:rsidRPr="00FB6C4A">
        <w:t>;</w:t>
      </w:r>
    </w:p>
    <w:p w14:paraId="596261A5" w14:textId="02D7E749" w:rsidR="00ED736D" w:rsidRPr="00FB6C4A" w:rsidRDefault="00ED736D" w:rsidP="00363B30">
      <w:pPr>
        <w:numPr>
          <w:ilvl w:val="0"/>
          <w:numId w:val="54"/>
        </w:numPr>
        <w:jc w:val="both"/>
      </w:pPr>
      <w:r w:rsidRPr="00FB6C4A">
        <w:t>dostarczenia materiałów i urządzeń niezbędnych do wykonania przedmiotu umowy na budowę na własny koszt i ryzyko oraz zabezpieczenia ich przed zniszczeniem, uszkodzeniem i kradzieżą;</w:t>
      </w:r>
      <w:r w:rsidR="00794341">
        <w:t xml:space="preserve"> </w:t>
      </w:r>
    </w:p>
    <w:p w14:paraId="2E48E131" w14:textId="5CB66968" w:rsidR="00ED736D" w:rsidRPr="00FB6C4A" w:rsidRDefault="00ED736D" w:rsidP="00363B30">
      <w:pPr>
        <w:numPr>
          <w:ilvl w:val="0"/>
          <w:numId w:val="54"/>
        </w:numPr>
        <w:jc w:val="both"/>
      </w:pPr>
      <w:r w:rsidRPr="00FB6C4A">
        <w:t xml:space="preserve">stosowania materiałów posiadających dopuszczenie do stosowania w budownictwie i obiektach służby zdrowia (wyłącznie z krajów Unii Europejskiej); na każde żądanie Zamawiającego (w tym również działającego poprzez Inspektora Nadzoru Inwestorskiego) Wykonawca </w:t>
      </w:r>
      <w:r w:rsidR="00B47406" w:rsidRPr="00FB6C4A">
        <w:t xml:space="preserve">jest </w:t>
      </w:r>
      <w:r w:rsidRPr="00FB6C4A">
        <w:t>zobowiązany okazać w stosunku do wskazanych materiałów certyfikat zgodności z Polską Normą przenoszącą normy europejskie lub normą państw członkowskich Europejskiego Obszaru Gospodarczego przenoszącą tę normę lub Polską Normą (w przypadku braku Polskiej Normy przenoszącej normy europejskie) lub europejską aprobatę techniczną lub polską aprobatę techniczną (w przypadku braku europejskiej);</w:t>
      </w:r>
    </w:p>
    <w:p w14:paraId="3CF3DE02" w14:textId="77777777" w:rsidR="00ED736D" w:rsidRPr="00FB6C4A" w:rsidRDefault="00ED736D" w:rsidP="00363B30">
      <w:pPr>
        <w:numPr>
          <w:ilvl w:val="0"/>
          <w:numId w:val="54"/>
        </w:numPr>
        <w:jc w:val="both"/>
      </w:pPr>
      <w:r w:rsidRPr="00FB6C4A">
        <w:t>okazania na każde żądanie Zamawiającego, w stosunku do wskazanych materiałów, certyfikatu zgodności z Polską Normą przenoszącą normy europejskie lub normą państw członkowskich Europejskiego Obszaru Gospodarczego przenoszącą tę normę lub Polską Normą (w przypadku braku Polskiej Normy przenoszącej normy europejskie) lub europejską aprobatę techniczną lub polską aprobatę techniczną (w przypadku braku europejskiej);</w:t>
      </w:r>
    </w:p>
    <w:p w14:paraId="7298B7F5" w14:textId="7871FB37" w:rsidR="00ED736D" w:rsidRPr="00FB6C4A" w:rsidRDefault="00ED736D" w:rsidP="00363B30">
      <w:pPr>
        <w:numPr>
          <w:ilvl w:val="0"/>
          <w:numId w:val="54"/>
        </w:numPr>
        <w:jc w:val="both"/>
      </w:pPr>
      <w:r w:rsidRPr="00FB6C4A">
        <w:t>realizacji robót budowlanych zgodnie z warunkami wynikającymi z przepisów prawa budowlanego, sztuki budowlanej, polskich norm, przepisów BHP oraz innych przepisów prawa polskiego</w:t>
      </w:r>
      <w:r w:rsidR="00CB221F">
        <w:br/>
      </w:r>
      <w:r w:rsidRPr="00FB6C4A">
        <w:t>w zakresie dotyczącym realizacji umowy, a także do stosowania się do zaleceń i uwag przekazywanych w ramach nadzoru inwestorskiego;</w:t>
      </w:r>
    </w:p>
    <w:p w14:paraId="1E5F77DE" w14:textId="7E6F44D6" w:rsidR="00ED736D" w:rsidRPr="00FB6C4A" w:rsidRDefault="00ED736D">
      <w:pPr>
        <w:numPr>
          <w:ilvl w:val="0"/>
          <w:numId w:val="54"/>
        </w:numPr>
        <w:jc w:val="both"/>
      </w:pPr>
      <w:r w:rsidRPr="00FB6C4A">
        <w:t>pracownicy Wykonawcy przed przystąpieniem do prac związanych z przedmiotem umowy potwierdzą własnoręcznym podpisem oświadczenie o zapoznaniu się z dokumentem „Informacja dla pracowników firm zewnętrznych o zagrożeniach dla życia i zdrowia na terenie Szpitala”</w:t>
      </w:r>
      <w:r w:rsidR="00CB221F">
        <w:t>;</w:t>
      </w:r>
      <w:r w:rsidR="00FD14E8">
        <w:t xml:space="preserve"> </w:t>
      </w:r>
      <w:r w:rsidR="00FD14E8" w:rsidRPr="00EF3988">
        <w:rPr>
          <w:szCs w:val="24"/>
        </w:rPr>
        <w:t>dokument, o którym mowa w zdaniu poprzedzającym,</w:t>
      </w:r>
      <w:r w:rsidR="003450BB">
        <w:rPr>
          <w:szCs w:val="24"/>
        </w:rPr>
        <w:t xml:space="preserve"> </w:t>
      </w:r>
      <w:r w:rsidRPr="00FB6C4A">
        <w:t>wraz ze wzorem oświadczenia Zamawiający przekaże Wykonawcy przed planowanym rozpoczęciem robót</w:t>
      </w:r>
      <w:r w:rsidR="00075962">
        <w:t xml:space="preserve"> budowlanych</w:t>
      </w:r>
      <w:r w:rsidR="003C45E3">
        <w:t>;</w:t>
      </w:r>
      <w:r w:rsidRPr="00FB6C4A">
        <w:t xml:space="preserve"> Wykonawca przedłoży</w:t>
      </w:r>
      <w:r w:rsidR="003450BB">
        <w:br/>
      </w:r>
      <w:r w:rsidRPr="00FB6C4A">
        <w:t>ww. oświadczenia</w:t>
      </w:r>
      <w:r w:rsidR="003450BB">
        <w:t xml:space="preserve"> </w:t>
      </w:r>
      <w:r w:rsidRPr="00FB6C4A">
        <w:t>w komórce BHP Zamawiającego</w:t>
      </w:r>
      <w:r w:rsidR="003C45E3">
        <w:t>;</w:t>
      </w:r>
    </w:p>
    <w:p w14:paraId="4F863A8B" w14:textId="6C77BDBC" w:rsidR="00ED736D" w:rsidRPr="00FB6C4A" w:rsidRDefault="00EB3DFF" w:rsidP="00363B30">
      <w:pPr>
        <w:numPr>
          <w:ilvl w:val="0"/>
          <w:numId w:val="54"/>
        </w:numPr>
        <w:jc w:val="both"/>
      </w:pPr>
      <w:r w:rsidRPr="00EF3988">
        <w:rPr>
          <w:szCs w:val="24"/>
        </w:rPr>
        <w:t>w przypadku zatrudnienia przez Wykonawcę Podwykonawcy lub Dalszego Podwykonawcy, do zgłoszenia Zamawiającemu i Podwykonawcy lub Dalszemu Podwykonawcy konieczności zapoznania pracowników Podwykonawcy lub Dalszego Podwykonawcy z dokumentem wskazanym w pkt. 1</w:t>
      </w:r>
      <w:r w:rsidR="00B365BD">
        <w:rPr>
          <w:szCs w:val="24"/>
        </w:rPr>
        <w:t>0</w:t>
      </w:r>
      <w:r w:rsidRPr="00EF3988">
        <w:rPr>
          <w:szCs w:val="24"/>
        </w:rPr>
        <w:t xml:space="preserve"> powyżej oraz zagwarantowania, że Podwykonawca lub Dalszy Podwykonawca zapozna się z tym dokumentem przed dopuszczeniem do realizacji przedmiotu umowy, pod rygorem odmowy dopuszczenia tych podmiotów do realizacji prac</w:t>
      </w:r>
      <w:r w:rsidR="00ED736D" w:rsidRPr="00FB6C4A">
        <w:t>;</w:t>
      </w:r>
    </w:p>
    <w:p w14:paraId="6B80B77E" w14:textId="77777777" w:rsidR="00ED736D" w:rsidRPr="00FB6C4A" w:rsidRDefault="00ED736D" w:rsidP="00363B30">
      <w:pPr>
        <w:numPr>
          <w:ilvl w:val="0"/>
          <w:numId w:val="54"/>
        </w:numPr>
        <w:jc w:val="both"/>
      </w:pPr>
      <w:r w:rsidRPr="00FB6C4A">
        <w:t>zabezpieczenia we własnym zakresie warunków socjalnych i innych przypisanych prawem warunków i świadczeń dla personelu Wykonawcy; Wykonawca zrzeka się wszelkich roszczeń</w:t>
      </w:r>
      <w:r w:rsidRPr="00FB6C4A">
        <w:br/>
        <w:t>z tego tytułu wobec Zamawiającego;</w:t>
      </w:r>
    </w:p>
    <w:p w14:paraId="440C442D" w14:textId="0A78F313" w:rsidR="00ED736D" w:rsidRPr="00FB6C4A" w:rsidRDefault="00ED736D" w:rsidP="00363B30">
      <w:pPr>
        <w:numPr>
          <w:ilvl w:val="0"/>
          <w:numId w:val="54"/>
        </w:numPr>
        <w:jc w:val="both"/>
      </w:pPr>
      <w:r w:rsidRPr="00FB6C4A">
        <w:t>dokonania zabezpieczenia terenu robót budowlanych zgodnie z obowiązującym prawem,</w:t>
      </w:r>
      <w:r w:rsidRPr="00FB6C4A">
        <w:br/>
        <w:t>z zachowaniem najwyższej staranności, w szczególności zabezpieczenia prowadzonych robót</w:t>
      </w:r>
      <w:r w:rsidRPr="00FB6C4A">
        <w:br/>
        <w:t>w funkcjonującym budynku Zamawiającego tak, aby korzystający z budynku pacjenci, personel medyczny i inne osoby trzecie nie były narażone na jakąkolwiek szkodę;</w:t>
      </w:r>
    </w:p>
    <w:p w14:paraId="25A03F4D" w14:textId="77777777" w:rsidR="00ED736D" w:rsidRPr="00FB6C4A" w:rsidRDefault="00ED736D" w:rsidP="00363B30">
      <w:pPr>
        <w:numPr>
          <w:ilvl w:val="0"/>
          <w:numId w:val="54"/>
        </w:numPr>
        <w:jc w:val="both"/>
      </w:pPr>
      <w:r w:rsidRPr="00FB6C4A">
        <w:t>ponoszenia pełnej odpowiedzialności za teren budowy i bezpieczeństwo na budowie</w:t>
      </w:r>
      <w:r w:rsidRPr="00FB6C4A">
        <w:br/>
        <w:t>z chwilą przejęcia placu budowy;</w:t>
      </w:r>
    </w:p>
    <w:p w14:paraId="0FA9355B" w14:textId="77777777" w:rsidR="00ED736D" w:rsidRPr="00FB6C4A" w:rsidRDefault="00ED736D" w:rsidP="00363B30">
      <w:pPr>
        <w:numPr>
          <w:ilvl w:val="0"/>
          <w:numId w:val="54"/>
        </w:numPr>
        <w:jc w:val="both"/>
      </w:pPr>
      <w:r w:rsidRPr="00FB6C4A">
        <w:t>ponoszenia pełnej odpowiedzialności za wszelkie szkody wyrządzone pacjentom, personelowi lub osobom trzecim oraz za następstwa nieszczęśliwych wypadków powstałe w związku</w:t>
      </w:r>
      <w:r w:rsidRPr="00FB6C4A">
        <w:br/>
        <w:t>z prowadzonymi robotami budowlanymi oraz posiadania polisy ubezpieczeniowej z tego tytułu;</w:t>
      </w:r>
    </w:p>
    <w:p w14:paraId="6970A95D" w14:textId="111E1246" w:rsidR="00ED736D" w:rsidRPr="00FB6C4A" w:rsidRDefault="00ED736D" w:rsidP="00363B30">
      <w:pPr>
        <w:numPr>
          <w:ilvl w:val="0"/>
          <w:numId w:val="54"/>
        </w:numPr>
        <w:jc w:val="both"/>
      </w:pPr>
      <w:r w:rsidRPr="00FB6C4A">
        <w:t>dbania o należyty porządek na terenie prowadzonych robót budowlanych, utrzymywania terenu robót w stanie wolnym od przeszkód, składowania materiałów i sprzętu w ustalonych miejscach</w:t>
      </w:r>
      <w:r w:rsidR="00B940DC">
        <w:br/>
      </w:r>
      <w:r w:rsidRPr="00FB6C4A">
        <w:t>i w należytym porządku oraz usuwania z terenu zbędnych przedmiotów;</w:t>
      </w:r>
    </w:p>
    <w:p w14:paraId="221E55AA" w14:textId="77777777" w:rsidR="00ED736D" w:rsidRPr="00FB6C4A" w:rsidRDefault="00ED736D" w:rsidP="00363B30">
      <w:pPr>
        <w:numPr>
          <w:ilvl w:val="0"/>
          <w:numId w:val="54"/>
        </w:numPr>
        <w:jc w:val="both"/>
      </w:pPr>
      <w:r w:rsidRPr="00FB6C4A">
        <w:t>codziennego uporządkowania terenu robót budowlanych po zakończeniu prac i zabezpieczenia go przed dostępem osób postronnych;</w:t>
      </w:r>
    </w:p>
    <w:p w14:paraId="00C91E6C" w14:textId="100F401A" w:rsidR="00ED736D" w:rsidRPr="00FB6C4A" w:rsidRDefault="00ED736D" w:rsidP="00363B30">
      <w:pPr>
        <w:numPr>
          <w:ilvl w:val="0"/>
          <w:numId w:val="54"/>
        </w:numPr>
        <w:jc w:val="both"/>
      </w:pPr>
      <w:r w:rsidRPr="00FB6C4A">
        <w:t xml:space="preserve">doprowadzenia terenu robót budowlanych </w:t>
      </w:r>
      <w:r w:rsidR="009E1441">
        <w:t xml:space="preserve">oraz terenów przyległych </w:t>
      </w:r>
      <w:r w:rsidRPr="00FB6C4A">
        <w:t>po zakończeniu realizacji przedmiotu umowy do stanu sprzed rozpoczęcia robót, co jest warunkiem podpisania protokołu odbioru częściowego lub końcowego;</w:t>
      </w:r>
    </w:p>
    <w:p w14:paraId="3EA0C989" w14:textId="50FCE849" w:rsidR="00ED736D" w:rsidRPr="00FB6C4A" w:rsidRDefault="00ED736D" w:rsidP="00363B30">
      <w:pPr>
        <w:numPr>
          <w:ilvl w:val="0"/>
          <w:numId w:val="54"/>
        </w:numPr>
        <w:jc w:val="both"/>
      </w:pPr>
      <w:r w:rsidRPr="00FB6C4A">
        <w:t>zagospodarowania odpadów powstałych w związku z realizacją przedmiotu umowy oraz ponoszenia kosztów ich utylizacji, zgodnie z przepisami ustawy z dnia 14 grudnia</w:t>
      </w:r>
      <w:r w:rsidR="008C2F62">
        <w:t xml:space="preserve"> </w:t>
      </w:r>
      <w:r w:rsidRPr="00FB6C4A">
        <w:t>2012 r. o odpadach; w szczególności Wykonawca jest zobowiązany do zbierania odpadów i ich magazynowania</w:t>
      </w:r>
      <w:r w:rsidR="00B2394A">
        <w:br/>
      </w:r>
      <w:r w:rsidRPr="00FB6C4A">
        <w:t xml:space="preserve">w dostarczonym przez siebie </w:t>
      </w:r>
      <w:r w:rsidR="002C5164">
        <w:t xml:space="preserve">oraz na swój koszt </w:t>
      </w:r>
      <w:r w:rsidRPr="00FB6C4A">
        <w:t xml:space="preserve">kontenerze lub samochodzie oraz ich unieszkodliwiania; koszty wywozu i składowania na wysypisku, jak również ewentualnej utylizacji winny być zawarte w cenie oferty (ponosi je Wykonawca); Wykonawca </w:t>
      </w:r>
      <w:r w:rsidR="00673C2A" w:rsidRPr="00FB6C4A">
        <w:t xml:space="preserve">jest </w:t>
      </w:r>
      <w:r w:rsidRPr="00FB6C4A">
        <w:t>zobowiązany również do usuwania na bieżąco materiałów rozbiórkowych, za wyjątkiem usuwania elementów ustalonych</w:t>
      </w:r>
      <w:r w:rsidR="00B2394A">
        <w:br/>
      </w:r>
      <w:r w:rsidRPr="00FB6C4A">
        <w:t>z Zamawiającym</w:t>
      </w:r>
      <w:r w:rsidR="00BB2CE0">
        <w:t xml:space="preserve"> </w:t>
      </w:r>
      <w:r w:rsidRPr="00FB6C4A">
        <w:t>i określonych w protokole, oraz do zwrócenia Zamawiającemu zdemontowanych podczas realizacji umowy urządzeń, co zostanie określone protokolarnie</w:t>
      </w:r>
      <w:r w:rsidR="005649B1">
        <w:t xml:space="preserve"> </w:t>
      </w:r>
      <w:r w:rsidRPr="00FB6C4A">
        <w:t>w momencie przystąpienia do robót budowlanych;</w:t>
      </w:r>
    </w:p>
    <w:p w14:paraId="39605E5E" w14:textId="77777777" w:rsidR="00ED736D" w:rsidRPr="00FB6C4A" w:rsidRDefault="00ED736D" w:rsidP="00363B30">
      <w:pPr>
        <w:numPr>
          <w:ilvl w:val="0"/>
          <w:numId w:val="54"/>
        </w:numPr>
        <w:jc w:val="both"/>
      </w:pPr>
      <w:r w:rsidRPr="00FB6C4A">
        <w:t>ochrony mienia Zamawiającego znajdującego się na terenie budowy, w tym także drzew</w:t>
      </w:r>
      <w:r w:rsidRPr="00FB6C4A">
        <w:br/>
        <w:t>i krzewów objętych ochroną Konserwatora Zabytków, oraz wykonania na własny koszt renowacji zniszczonych lub uszkodzonych elementów w wyniku prowadzonych prac - m.in. terenów zielonych (przywrócenie ich do stanu pierwotnego), dróg, nawierzchni lub instalacji;</w:t>
      </w:r>
    </w:p>
    <w:p w14:paraId="41111A09" w14:textId="11681D9A" w:rsidR="00ED736D" w:rsidRPr="00667F37" w:rsidRDefault="00ED736D">
      <w:pPr>
        <w:numPr>
          <w:ilvl w:val="0"/>
          <w:numId w:val="54"/>
        </w:numPr>
        <w:jc w:val="both"/>
      </w:pPr>
      <w:r w:rsidRPr="00667F37">
        <w:t>przedstawiania Zamawiającemu na piśmie gotowości do dokonania odbioru na 5 dni roboczych przed planowanym odbiorem i przystąpienia do odbioru</w:t>
      </w:r>
      <w:r w:rsidR="00E9536F" w:rsidRPr="00667F37">
        <w:t xml:space="preserve"> końcowego</w:t>
      </w:r>
      <w:r w:rsidRPr="00667F37">
        <w:t xml:space="preserve"> wykonanych prac oraz</w:t>
      </w:r>
      <w:r w:rsidR="00E9536F" w:rsidRPr="00124B86">
        <w:t xml:space="preserve"> odbioru </w:t>
      </w:r>
      <w:r w:rsidRPr="00667F37">
        <w:t xml:space="preserve"> robót zanikowych</w:t>
      </w:r>
      <w:r w:rsidRPr="00E96403">
        <w:t>,</w:t>
      </w:r>
      <w:r w:rsidRPr="00667F37">
        <w:t xml:space="preserve"> uczestniczenia w czynnościach odbioru i zapewnienia niezwłocznego usunięcia stwierdzonych wad</w:t>
      </w:r>
      <w:r w:rsidR="004A54C5" w:rsidRPr="00667F37">
        <w:t xml:space="preserve"> </w:t>
      </w:r>
      <w:r w:rsidRPr="00667F37">
        <w:t>i nieprawidłowości;</w:t>
      </w:r>
    </w:p>
    <w:p w14:paraId="48209599" w14:textId="77777777" w:rsidR="00ED736D" w:rsidRPr="00FB6C4A" w:rsidRDefault="00ED736D" w:rsidP="00363B30">
      <w:pPr>
        <w:numPr>
          <w:ilvl w:val="0"/>
          <w:numId w:val="54"/>
        </w:numPr>
        <w:jc w:val="both"/>
      </w:pPr>
      <w:r w:rsidRPr="00FB6C4A">
        <w:t>dostarczenia w dniu odbioru:</w:t>
      </w:r>
    </w:p>
    <w:p w14:paraId="2517EF9E" w14:textId="2453B035" w:rsidR="00ED736D" w:rsidRPr="00FB6C4A" w:rsidRDefault="00ED736D" w:rsidP="00363B30">
      <w:pPr>
        <w:pStyle w:val="Akapitzlist"/>
        <w:numPr>
          <w:ilvl w:val="0"/>
          <w:numId w:val="53"/>
        </w:numPr>
        <w:jc w:val="both"/>
      </w:pPr>
      <w:r w:rsidRPr="00FB6C4A">
        <w:t xml:space="preserve">wypełnionego </w:t>
      </w:r>
      <w:r w:rsidR="005C3646">
        <w:t>Dziennika</w:t>
      </w:r>
      <w:r w:rsidR="009B427F">
        <w:t xml:space="preserve"> </w:t>
      </w:r>
      <w:r w:rsidR="002A232F">
        <w:t>B</w:t>
      </w:r>
      <w:r w:rsidRPr="00FB6C4A">
        <w:t>udowy;</w:t>
      </w:r>
    </w:p>
    <w:p w14:paraId="22503C7E" w14:textId="77777777" w:rsidR="00ED736D" w:rsidRPr="00FB6C4A" w:rsidRDefault="00ED736D" w:rsidP="00363B30">
      <w:pPr>
        <w:pStyle w:val="Akapitzlist"/>
        <w:numPr>
          <w:ilvl w:val="0"/>
          <w:numId w:val="53"/>
        </w:numPr>
        <w:jc w:val="both"/>
      </w:pPr>
      <w:r w:rsidRPr="00FB6C4A">
        <w:t>dokumentacji powykonawczej wraz z wszystkimi zmianami naniesionymi w czasie realizacji przedmiotu umowy;</w:t>
      </w:r>
    </w:p>
    <w:p w14:paraId="7B2D7B2C" w14:textId="77777777" w:rsidR="00ED736D" w:rsidRPr="00FB6C4A" w:rsidRDefault="00ED736D" w:rsidP="00363B30">
      <w:pPr>
        <w:pStyle w:val="Akapitzlist"/>
        <w:numPr>
          <w:ilvl w:val="0"/>
          <w:numId w:val="53"/>
        </w:numPr>
        <w:jc w:val="both"/>
      </w:pPr>
      <w:r w:rsidRPr="00FB6C4A">
        <w:t>atestów, certyfikatów, gwarancji producentów na materiały i urządzenia, aprobat technicznych na wbudowane materiały, wyroby i urządzenia, wymaganych przepisami certyfikatów na znak bezpieczeństwa, deklaracji i certyfikatów zgodności;</w:t>
      </w:r>
    </w:p>
    <w:p w14:paraId="1ADB392D" w14:textId="77777777" w:rsidR="00ED736D" w:rsidRDefault="00ED736D" w:rsidP="00363B30">
      <w:pPr>
        <w:pStyle w:val="Akapitzlist"/>
        <w:numPr>
          <w:ilvl w:val="0"/>
          <w:numId w:val="53"/>
        </w:numPr>
        <w:jc w:val="both"/>
      </w:pPr>
      <w:r w:rsidRPr="00FB6C4A">
        <w:t>wymaganych dokumentów, protokołów i zaświadczeń z przeprowadzonych przez Wykonawcę sprawdzeń, badań, pomiarów i prób;</w:t>
      </w:r>
    </w:p>
    <w:p w14:paraId="4FD570F0" w14:textId="672D464B" w:rsidR="00ED736D" w:rsidRPr="004A54C5" w:rsidRDefault="00ED736D" w:rsidP="00363B30">
      <w:pPr>
        <w:pStyle w:val="Akapitzlist"/>
        <w:numPr>
          <w:ilvl w:val="0"/>
          <w:numId w:val="53"/>
        </w:numPr>
        <w:jc w:val="both"/>
      </w:pPr>
      <w:r w:rsidRPr="00FB6C4A">
        <w:t>oświadczenia Kierownika budowy o zgodności wykonania robót budowlanych zgodnie</w:t>
      </w:r>
      <w:r w:rsidRPr="00FB6C4A">
        <w:br/>
        <w:t>z dokumentacją projektową, warunkami pozwolenia na budowę, przepisami prawa</w:t>
      </w:r>
      <w:r w:rsidRPr="00FB6C4A">
        <w:br/>
        <w:t>i obowiązującymi normami technicznymi oraz o doprowadzeniu do należytego stanu i porządku terenu budowy, a także dróg wewnętrznych, budynków, w przypadku korzystania z nich przez Wykonawcę.</w:t>
      </w:r>
    </w:p>
    <w:p w14:paraId="4A5A8047" w14:textId="77777777" w:rsidR="00ED736D" w:rsidRDefault="00ED736D" w:rsidP="004F5A8A">
      <w:pPr>
        <w:ind w:left="284"/>
        <w:jc w:val="both"/>
        <w:rPr>
          <w:sz w:val="10"/>
        </w:rPr>
      </w:pPr>
    </w:p>
    <w:p w14:paraId="22641809" w14:textId="176040BA" w:rsidR="0024477A" w:rsidRDefault="0024477A" w:rsidP="00ED736D">
      <w:pPr>
        <w:pStyle w:val="Akapitzlist"/>
        <w:numPr>
          <w:ilvl w:val="0"/>
          <w:numId w:val="23"/>
        </w:numPr>
        <w:jc w:val="both"/>
      </w:pPr>
      <w:r w:rsidRPr="008A2432">
        <w:t xml:space="preserve">Wykonawca zapewni wykonanie prac z należytą starannością, zgodnie z postanowieniami </w:t>
      </w:r>
      <w:r>
        <w:t>SWZ</w:t>
      </w:r>
      <w:r w:rsidRPr="008A2432">
        <w:t>, postanowieniami umowy</w:t>
      </w:r>
      <w:r w:rsidR="009255CC">
        <w:t xml:space="preserve"> (</w:t>
      </w:r>
      <w:r w:rsidR="009255CC" w:rsidRPr="00B449C8">
        <w:t>Załącznik</w:t>
      </w:r>
      <w:r w:rsidR="00710CD4">
        <w:t>iem</w:t>
      </w:r>
      <w:r w:rsidR="009255CC" w:rsidRPr="00B449C8">
        <w:t xml:space="preserve"> nr </w:t>
      </w:r>
      <w:r w:rsidR="009255CC">
        <w:t>9 do S</w:t>
      </w:r>
      <w:r w:rsidR="009255CC" w:rsidRPr="00B449C8">
        <w:t>WZ</w:t>
      </w:r>
      <w:r w:rsidR="009255CC">
        <w:rPr>
          <w:bCs/>
        </w:rPr>
        <w:t>)</w:t>
      </w:r>
      <w:r>
        <w:rPr>
          <w:bCs/>
        </w:rPr>
        <w:t>,</w:t>
      </w:r>
      <w:r w:rsidRPr="008A2432">
        <w:t xml:space="preserve"> </w:t>
      </w:r>
      <w:r w:rsidR="00AF589B">
        <w:t xml:space="preserve">Dokumentacją </w:t>
      </w:r>
      <w:r>
        <w:t xml:space="preserve">techniczną </w:t>
      </w:r>
      <w:r w:rsidR="00180ADF">
        <w:t>[</w:t>
      </w:r>
      <w:r w:rsidRPr="001B2F4D">
        <w:t>Przedmiarami robót</w:t>
      </w:r>
      <w:r w:rsidR="004630EB">
        <w:t xml:space="preserve">, Projektem </w:t>
      </w:r>
      <w:r w:rsidR="001B2F4D">
        <w:t xml:space="preserve">budowlano - </w:t>
      </w:r>
      <w:r w:rsidR="004630EB">
        <w:t>wykonawczym</w:t>
      </w:r>
      <w:r w:rsidRPr="00F25607">
        <w:t xml:space="preserve"> i </w:t>
      </w:r>
      <w:r w:rsidR="00180ADF" w:rsidRPr="00E231D8">
        <w:t>Specyfikacj</w:t>
      </w:r>
      <w:r w:rsidR="00E231D8">
        <w:t>ami</w:t>
      </w:r>
      <w:r w:rsidR="00180ADF">
        <w:t xml:space="preserve"> techniczn</w:t>
      </w:r>
      <w:r w:rsidR="00E231D8">
        <w:t>ymi</w:t>
      </w:r>
      <w:r w:rsidR="00180ADF">
        <w:t xml:space="preserve"> wykonania i odbioru robót budowlanych, </w:t>
      </w:r>
      <w:r w:rsidR="00180ADF" w:rsidRPr="00E231D8">
        <w:t>zwan</w:t>
      </w:r>
      <w:r w:rsidR="00E231D8" w:rsidRPr="00124B86">
        <w:t>ymi</w:t>
      </w:r>
      <w:r w:rsidR="00180ADF">
        <w:t xml:space="preserve"> dalej </w:t>
      </w:r>
      <w:r w:rsidRPr="00F25607">
        <w:t>STWiOR</w:t>
      </w:r>
      <w:r w:rsidR="004B2464">
        <w:t>B</w:t>
      </w:r>
      <w:r w:rsidR="00180ADF">
        <w:t xml:space="preserve"> (</w:t>
      </w:r>
      <w:r w:rsidR="006B7C56" w:rsidRPr="00F25607">
        <w:t>Załącznik</w:t>
      </w:r>
      <w:r w:rsidR="0032167F">
        <w:t>iem</w:t>
      </w:r>
      <w:r w:rsidR="006B7C56" w:rsidRPr="00F25607">
        <w:t xml:space="preserve"> nr 1</w:t>
      </w:r>
      <w:r w:rsidR="00985858" w:rsidRPr="00F25607">
        <w:t xml:space="preserve"> do S</w:t>
      </w:r>
      <w:r w:rsidRPr="00F25607">
        <w:t>WZ</w:t>
      </w:r>
      <w:r w:rsidR="006B7C56">
        <w:t>)</w:t>
      </w:r>
      <w:r w:rsidR="00180ADF">
        <w:t>]</w:t>
      </w:r>
      <w:r>
        <w:t xml:space="preserve">, </w:t>
      </w:r>
      <w:r w:rsidRPr="008A2432">
        <w:t>obowiązującymi przepisami prawa, normami oraz zasadami wiedzy technicznej i</w:t>
      </w:r>
      <w:r>
        <w:t xml:space="preserve"> </w:t>
      </w:r>
      <w:r w:rsidRPr="008A2432">
        <w:t>sztuki budowlanej.</w:t>
      </w:r>
    </w:p>
    <w:p w14:paraId="2DAE67F2" w14:textId="1341C379" w:rsidR="00A3338F" w:rsidRPr="00124B86" w:rsidRDefault="00421369" w:rsidP="00F25607">
      <w:pPr>
        <w:pStyle w:val="Akapitzlist"/>
        <w:numPr>
          <w:ilvl w:val="0"/>
          <w:numId w:val="66"/>
        </w:numPr>
        <w:jc w:val="both"/>
      </w:pPr>
      <w:r w:rsidRPr="00DD14BB">
        <w:rPr>
          <w:bCs/>
        </w:rPr>
        <w:t>Wykonawca</w:t>
      </w:r>
      <w:r w:rsidRPr="006F35A9">
        <w:rPr>
          <w:bCs/>
        </w:rPr>
        <w:t xml:space="preserve"> jest zobowiązany do zapoznania się z całością dokumentacji dotyczącej realizacji robót budowlanych stanowiących przedmiot zamówienia oraz zgłoszenia ewentualnych zastrzeżeń do treści dokumentacji, a także uznania je za wystarczające do realizacji przedmiotu zamówienia.</w:t>
      </w:r>
    </w:p>
    <w:p w14:paraId="312F3E54" w14:textId="7C76EB1D" w:rsidR="00AD2757" w:rsidRPr="005F2CAE" w:rsidRDefault="00AD2757" w:rsidP="00F25607">
      <w:pPr>
        <w:pStyle w:val="Akapitzlist"/>
        <w:numPr>
          <w:ilvl w:val="0"/>
          <w:numId w:val="66"/>
        </w:numPr>
        <w:jc w:val="both"/>
      </w:pPr>
      <w:r w:rsidRPr="00CD54C3">
        <w:t>Wykonawca uzyska wszystkie niezbędne do wykonania umowy zezwolenia.</w:t>
      </w:r>
    </w:p>
    <w:p w14:paraId="52C42967" w14:textId="77777777" w:rsidR="00E21148" w:rsidRDefault="00E21148">
      <w:pPr>
        <w:pStyle w:val="Akapitzlist"/>
        <w:numPr>
          <w:ilvl w:val="0"/>
          <w:numId w:val="55"/>
        </w:numPr>
        <w:jc w:val="both"/>
      </w:pPr>
      <w:r w:rsidRPr="008A2432">
        <w:t>Wykonawca ponosi pełną odpowiedzialność odszkodowawczą za ewentualne szkody wyrządzone osobom trzecim, zarówno na terenie budowy</w:t>
      </w:r>
      <w:r>
        <w:t>, jak</w:t>
      </w:r>
      <w:r w:rsidRPr="008A2432">
        <w:t xml:space="preserve"> i na terenie bezpośrednio przyległym.</w:t>
      </w:r>
    </w:p>
    <w:p w14:paraId="0D3F8EAA" w14:textId="3C80DBAA" w:rsidR="00E21148" w:rsidRDefault="00E21148" w:rsidP="00363B30">
      <w:pPr>
        <w:pStyle w:val="Akapitzlist"/>
        <w:numPr>
          <w:ilvl w:val="0"/>
          <w:numId w:val="55"/>
        </w:numPr>
        <w:jc w:val="both"/>
      </w:pPr>
      <w:r w:rsidRPr="00A86C44">
        <w:t>Wykonawca przyjmuje do wiad</w:t>
      </w:r>
      <w:r w:rsidR="00C74EBE">
        <w:t>omości, iż integralną częścią S</w:t>
      </w:r>
      <w:r w:rsidRPr="00A86C44">
        <w:t xml:space="preserve">WZ jest </w:t>
      </w:r>
      <w:r w:rsidR="009A5DF8">
        <w:t xml:space="preserve">Dokumentacja </w:t>
      </w:r>
      <w:r>
        <w:t xml:space="preserve">techniczna </w:t>
      </w:r>
      <w:r w:rsidR="007022CA" w:rsidRPr="00C95A67">
        <w:t>(Załącznik nr 1 do S</w:t>
      </w:r>
      <w:r w:rsidRPr="00C95A67">
        <w:t>WZ)</w:t>
      </w:r>
      <w:r>
        <w:t xml:space="preserve"> </w:t>
      </w:r>
      <w:r w:rsidRPr="00A86C44">
        <w:t>oraz Projekt umowy, która będzie zawarta pomiędzy Zamawiającym</w:t>
      </w:r>
      <w:r w:rsidR="009A5DF8">
        <w:br/>
      </w:r>
      <w:r w:rsidRPr="00A86C44">
        <w:t xml:space="preserve">a Wykonawcą </w:t>
      </w:r>
      <w:r>
        <w:t>(</w:t>
      </w:r>
      <w:r w:rsidRPr="00B449C8">
        <w:t xml:space="preserve">Załącznik nr </w:t>
      </w:r>
      <w:r w:rsidR="00657428" w:rsidRPr="00690E2F">
        <w:t>9</w:t>
      </w:r>
      <w:r w:rsidR="007022CA">
        <w:t xml:space="preserve"> do S</w:t>
      </w:r>
      <w:r w:rsidRPr="00B449C8">
        <w:t>WZ</w:t>
      </w:r>
      <w:r>
        <w:t>)</w:t>
      </w:r>
      <w:r w:rsidRPr="00A86C44">
        <w:t>.</w:t>
      </w:r>
    </w:p>
    <w:p w14:paraId="3A2F59B1" w14:textId="3677D99B" w:rsidR="00C74EBE" w:rsidRPr="002D3426" w:rsidRDefault="00C74EBE" w:rsidP="00363B30">
      <w:pPr>
        <w:pStyle w:val="Akapitzlist"/>
        <w:numPr>
          <w:ilvl w:val="0"/>
          <w:numId w:val="55"/>
        </w:numPr>
        <w:jc w:val="both"/>
      </w:pPr>
      <w:r w:rsidRPr="002D3426">
        <w:t xml:space="preserve">Załączone do SWZ </w:t>
      </w:r>
      <w:r w:rsidR="002D3426" w:rsidRPr="00124B86">
        <w:t>P</w:t>
      </w:r>
      <w:r w:rsidR="002D3426" w:rsidRPr="00142FF1">
        <w:t xml:space="preserve">rzedmiary </w:t>
      </w:r>
      <w:r w:rsidRPr="00142FF1">
        <w:t>robót</w:t>
      </w:r>
      <w:r w:rsidRPr="002D3426">
        <w:t xml:space="preserve"> </w:t>
      </w:r>
      <w:r w:rsidR="002D3426" w:rsidRPr="002D3426">
        <w:t xml:space="preserve">(Załącznik nr 1 do SWZ) </w:t>
      </w:r>
      <w:r w:rsidRPr="002D3426">
        <w:t xml:space="preserve">należy traktować jako poglądowe </w:t>
      </w:r>
      <w:r w:rsidR="002D3426" w:rsidRPr="00124B86">
        <w:br/>
      </w:r>
      <w:r w:rsidRPr="002D3426">
        <w:t>i ułatwiające Wykonawcy identyfikację robót budowlanych.</w:t>
      </w:r>
    </w:p>
    <w:p w14:paraId="7430D9B3" w14:textId="703E3990" w:rsidR="00254CEC" w:rsidRPr="005F53B3" w:rsidRDefault="00254CEC" w:rsidP="00363B30">
      <w:pPr>
        <w:pStyle w:val="Akapitzlist"/>
        <w:numPr>
          <w:ilvl w:val="0"/>
          <w:numId w:val="55"/>
        </w:numPr>
        <w:jc w:val="both"/>
      </w:pPr>
      <w:r w:rsidRPr="005F53B3">
        <w:t xml:space="preserve">Wykonawca przyjmuje do wiadomości, że prace będą prowadzone na czynnych obiektach szpitalnych. Szpital na czas prowadzenia przez Wykonawcę </w:t>
      </w:r>
      <w:r w:rsidR="00757667" w:rsidRPr="005F53B3">
        <w:t>robót budowlanych</w:t>
      </w:r>
      <w:r w:rsidRPr="005F53B3">
        <w:t xml:space="preserve"> nie zostanie zamknięty i będzie funkcjonował w normalnym trybie, co Wykonawca jest zobowiązany uwzględnić przy wykonywaniu </w:t>
      </w:r>
      <w:r w:rsidR="00E05FF2" w:rsidRPr="005F53B3">
        <w:t>robót</w:t>
      </w:r>
      <w:r w:rsidRPr="005F53B3">
        <w:t>. Zamawiający nie wyraża zgody na wykonywanie robót uciążliwych dla pacjentów w porze nocnej.</w:t>
      </w:r>
    </w:p>
    <w:p w14:paraId="1D5DB56A" w14:textId="58F8FE51" w:rsidR="00F85DAC" w:rsidRDefault="00143495" w:rsidP="00C95A67">
      <w:pPr>
        <w:pStyle w:val="Akapitzlist"/>
        <w:numPr>
          <w:ilvl w:val="0"/>
          <w:numId w:val="55"/>
        </w:numPr>
        <w:jc w:val="both"/>
      </w:pPr>
      <w:r w:rsidRPr="0046142E">
        <w:rPr>
          <w:szCs w:val="24"/>
        </w:rPr>
        <w:t xml:space="preserve">Zamawiający </w:t>
      </w:r>
      <w:r w:rsidR="004426BC">
        <w:rPr>
          <w:szCs w:val="24"/>
        </w:rPr>
        <w:t xml:space="preserve">nie </w:t>
      </w:r>
      <w:r w:rsidRPr="0046142E">
        <w:rPr>
          <w:szCs w:val="24"/>
        </w:rPr>
        <w:t>dopuszcza składani</w:t>
      </w:r>
      <w:r w:rsidR="004426BC">
        <w:rPr>
          <w:szCs w:val="24"/>
        </w:rPr>
        <w:t>a</w:t>
      </w:r>
      <w:r w:rsidR="00F85DAC">
        <w:rPr>
          <w:szCs w:val="24"/>
        </w:rPr>
        <w:t xml:space="preserve"> ofert częściowych</w:t>
      </w:r>
      <w:r w:rsidR="00F85DAC" w:rsidRPr="00F85DAC">
        <w:rPr>
          <w:szCs w:val="24"/>
        </w:rPr>
        <w:t>.</w:t>
      </w:r>
    </w:p>
    <w:p w14:paraId="5953A688" w14:textId="7F2429FA" w:rsidR="000F2E53" w:rsidRDefault="000F2E53" w:rsidP="00363B30">
      <w:pPr>
        <w:pStyle w:val="Akapitzlist"/>
        <w:numPr>
          <w:ilvl w:val="0"/>
          <w:numId w:val="55"/>
        </w:numPr>
        <w:jc w:val="both"/>
      </w:pPr>
      <w:r w:rsidRPr="006725E9">
        <w:rPr>
          <w:szCs w:val="24"/>
        </w:rPr>
        <w:t xml:space="preserve">Zamawiający </w:t>
      </w:r>
      <w:r w:rsidRPr="003D2B5A">
        <w:rPr>
          <w:szCs w:val="24"/>
        </w:rPr>
        <w:t>nie dopuszcza składania ofert wariantowych</w:t>
      </w:r>
      <w:r w:rsidRPr="006725E9">
        <w:rPr>
          <w:szCs w:val="24"/>
        </w:rPr>
        <w:t>.</w:t>
      </w:r>
    </w:p>
    <w:p w14:paraId="13FC634C" w14:textId="66BEF371" w:rsidR="003F71DA" w:rsidRPr="00C27D73" w:rsidRDefault="003D0143" w:rsidP="00363B30">
      <w:pPr>
        <w:pStyle w:val="Akapitzlist"/>
        <w:numPr>
          <w:ilvl w:val="0"/>
          <w:numId w:val="55"/>
        </w:numPr>
        <w:jc w:val="both"/>
      </w:pPr>
      <w:r w:rsidRPr="00C27D73">
        <w:rPr>
          <w:szCs w:val="24"/>
        </w:rPr>
        <w:t>W</w:t>
      </w:r>
      <w:r w:rsidRPr="00C27D73">
        <w:t>ykonawca jest zobowiązany zrealizować zamówienie na zasadach i warunkach opisanych</w:t>
      </w:r>
      <w:r w:rsidRPr="00C27D73">
        <w:br/>
        <w:t>w Projek</w:t>
      </w:r>
      <w:r w:rsidR="00F5429A" w:rsidRPr="00C27D73">
        <w:t>cie</w:t>
      </w:r>
      <w:r w:rsidRPr="00C27D73">
        <w:t xml:space="preserve"> um</w:t>
      </w:r>
      <w:r w:rsidR="00923598" w:rsidRPr="00C27D73">
        <w:t>owy</w:t>
      </w:r>
      <w:r w:rsidR="00C27D73" w:rsidRPr="00C27D73">
        <w:t xml:space="preserve"> (Załącznik</w:t>
      </w:r>
      <w:r w:rsidR="00E27013">
        <w:t>u</w:t>
      </w:r>
      <w:r w:rsidR="00C27D73" w:rsidRPr="00C27D73">
        <w:t xml:space="preserve"> nr </w:t>
      </w:r>
      <w:r w:rsidR="00C27D73" w:rsidRPr="00690E2F">
        <w:t>9</w:t>
      </w:r>
      <w:r w:rsidR="00C27D73" w:rsidRPr="00C27D73">
        <w:t xml:space="preserve"> do SWZ)</w:t>
      </w:r>
      <w:r w:rsidRPr="00C27D73">
        <w:t>.</w:t>
      </w:r>
    </w:p>
    <w:p w14:paraId="47CE7A0C" w14:textId="2A741CFF" w:rsidR="00134117" w:rsidRPr="00124B86" w:rsidRDefault="00134117" w:rsidP="00363B30">
      <w:pPr>
        <w:pStyle w:val="Akapitzlist"/>
        <w:numPr>
          <w:ilvl w:val="0"/>
          <w:numId w:val="55"/>
        </w:numPr>
        <w:jc w:val="both"/>
        <w:rPr>
          <w:szCs w:val="24"/>
        </w:rPr>
      </w:pPr>
      <w:r w:rsidRPr="00124B86">
        <w:t>Zamawiający informuje, że wszędzie tam, gdzie w opisie przedmiotu zamówienia podał przykładowe nazwy własne</w:t>
      </w:r>
      <w:r>
        <w:t>,</w:t>
      </w:r>
      <w:r w:rsidRPr="00124B86">
        <w:t xml:space="preserve"> to dokonuje wykreślenia tych wszystkich nazw własnych z dokumentacji projektowej, opisu, specyfikacji technicznych, przedmiar</w:t>
      </w:r>
      <w:r w:rsidR="00AD794D">
        <w:t>ów</w:t>
      </w:r>
      <w:r w:rsidRPr="00124B86">
        <w:t>.</w:t>
      </w:r>
    </w:p>
    <w:p w14:paraId="18CF2D63" w14:textId="02735DDD" w:rsidR="0015247A" w:rsidRPr="00AD794D" w:rsidRDefault="005F53B3">
      <w:pPr>
        <w:pStyle w:val="Akapitzlist"/>
        <w:numPr>
          <w:ilvl w:val="0"/>
          <w:numId w:val="55"/>
        </w:numPr>
        <w:jc w:val="both"/>
        <w:rPr>
          <w:szCs w:val="24"/>
        </w:rPr>
      </w:pPr>
      <w:r w:rsidRPr="00E219FA">
        <w:t xml:space="preserve">W każdym przypadku użycia w opisie przedmiotu zamówienia norm, ocen technicznych, specyfikacji technicznych i systemów referencji technicznych, o których mowa w art. 101 ust. 1 pkt 2 oraz ust. 3 </w:t>
      </w:r>
      <w:r>
        <w:t>U</w:t>
      </w:r>
      <w:r w:rsidRPr="00E219FA">
        <w:t>stawy P</w:t>
      </w:r>
      <w:r>
        <w:t>ZP</w:t>
      </w:r>
      <w:r w:rsidRPr="00E219FA">
        <w:t xml:space="preserve"> </w:t>
      </w:r>
      <w:r>
        <w:t>W</w:t>
      </w:r>
      <w:r w:rsidRPr="00E219FA">
        <w:t>ykonawca powinien przyjąć, że odniesieniu takiemu towarzyszą wyrazy „lub równoważne”.</w:t>
      </w:r>
    </w:p>
    <w:p w14:paraId="6E410D7C" w14:textId="6B060C53" w:rsidR="00221E2F" w:rsidRDefault="00221E2F" w:rsidP="00363B30">
      <w:pPr>
        <w:pStyle w:val="Akapitzlist"/>
        <w:numPr>
          <w:ilvl w:val="0"/>
          <w:numId w:val="55"/>
        </w:numPr>
        <w:jc w:val="both"/>
      </w:pPr>
      <w:r>
        <w:t xml:space="preserve">Zamawiający </w:t>
      </w:r>
      <w:r w:rsidR="00DC5E22">
        <w:t>nie wymaga w postępowaniu</w:t>
      </w:r>
      <w:r w:rsidR="00A90493">
        <w:t xml:space="preserve"> </w:t>
      </w:r>
      <w:r>
        <w:t>przedmiotow</w:t>
      </w:r>
      <w:r w:rsidR="00DC5E22">
        <w:t>ych</w:t>
      </w:r>
      <w:r>
        <w:t xml:space="preserve"> środk</w:t>
      </w:r>
      <w:r w:rsidR="00DC5E22">
        <w:t>ów</w:t>
      </w:r>
      <w:r>
        <w:t xml:space="preserve"> dowodow</w:t>
      </w:r>
      <w:r w:rsidR="00DC5E22">
        <w:t>ych</w:t>
      </w:r>
      <w:r w:rsidR="007414E0" w:rsidRPr="0011782B">
        <w:t>.</w:t>
      </w:r>
    </w:p>
    <w:p w14:paraId="336A5B45" w14:textId="45212FA2" w:rsidR="00023E9B" w:rsidRPr="00264CBE" w:rsidRDefault="007420DC" w:rsidP="00264CBE">
      <w:pPr>
        <w:numPr>
          <w:ilvl w:val="0"/>
          <w:numId w:val="55"/>
        </w:numPr>
        <w:jc w:val="both"/>
      </w:pPr>
      <w:r w:rsidRPr="00C95A67">
        <w:rPr>
          <w:color w:val="000000"/>
          <w:szCs w:val="24"/>
        </w:rPr>
        <w:t>Zamawiający nie dokonuje podziału zamówienia na części z następujących względów:</w:t>
      </w:r>
    </w:p>
    <w:p w14:paraId="600B7ED0" w14:textId="6C37D884" w:rsidR="00572699" w:rsidRDefault="00572699" w:rsidP="00264CBE">
      <w:pPr>
        <w:pStyle w:val="Akapitzlist"/>
        <w:ind w:left="284"/>
        <w:jc w:val="both"/>
        <w:rPr>
          <w:b/>
          <w:color w:val="FF0000"/>
        </w:rPr>
      </w:pPr>
      <w:r w:rsidRPr="00F501CB">
        <w:rPr>
          <w:shd w:val="clear" w:color="auto" w:fill="FFFFFF"/>
        </w:rPr>
        <w:t>Zamówienie nie może być bardziej podzielone z tego względu, że jako takie tworzy spójną całość pod względem technologicznym oraz ze względu na odbiór, przekazanie do użytkowania</w:t>
      </w:r>
      <w:r w:rsidRPr="00F501CB">
        <w:rPr>
          <w:shd w:val="clear" w:color="auto" w:fill="FFFFFF"/>
        </w:rPr>
        <w:br/>
        <w:t>i odpowiedzialność Wykonawcy za osiągnięcie odpowiednich parametrów użytkowania całości przedmiotu zamówienia</w:t>
      </w:r>
      <w:r w:rsidRPr="00F501CB">
        <w:rPr>
          <w:rFonts w:eastAsia="Times New Roman"/>
          <w:bCs/>
          <w:szCs w:val="24"/>
          <w:lang w:eastAsia="pl-PL"/>
        </w:rPr>
        <w:t>.</w:t>
      </w:r>
      <w:r>
        <w:rPr>
          <w:rFonts w:eastAsia="Times New Roman"/>
          <w:bCs/>
          <w:szCs w:val="24"/>
          <w:lang w:eastAsia="pl-PL"/>
        </w:rPr>
        <w:t xml:space="preserve"> </w:t>
      </w:r>
    </w:p>
    <w:p w14:paraId="4906DAD3" w14:textId="77777777" w:rsidR="004426BC" w:rsidRPr="00264CBE" w:rsidRDefault="004426BC" w:rsidP="00264CBE">
      <w:pPr>
        <w:jc w:val="both"/>
        <w:rPr>
          <w:sz w:val="20"/>
        </w:rPr>
      </w:pPr>
    </w:p>
    <w:p w14:paraId="3BC26E87" w14:textId="77777777" w:rsidR="003F059B" w:rsidRPr="0011782B" w:rsidRDefault="003F059B" w:rsidP="0011782B">
      <w:pPr>
        <w:pStyle w:val="Akapitzlist"/>
        <w:numPr>
          <w:ilvl w:val="0"/>
          <w:numId w:val="1"/>
        </w:numPr>
        <w:contextualSpacing w:val="0"/>
        <w:jc w:val="both"/>
        <w:rPr>
          <w:b/>
        </w:rPr>
      </w:pPr>
      <w:r w:rsidRPr="0011782B">
        <w:rPr>
          <w:b/>
        </w:rPr>
        <w:t>TERMIN WYKONANIA ZAMÓWIENIA</w:t>
      </w:r>
    </w:p>
    <w:p w14:paraId="7FEF6E16" w14:textId="79541C54" w:rsidR="00A14287" w:rsidRPr="00264CBE" w:rsidRDefault="00342A6D" w:rsidP="0011782B">
      <w:pPr>
        <w:jc w:val="both"/>
      </w:pPr>
      <w:r w:rsidRPr="00264CBE">
        <w:t>Wykonawca jest zobowiąza</w:t>
      </w:r>
      <w:r w:rsidR="006F013D" w:rsidRPr="00264CBE">
        <w:t>n</w:t>
      </w:r>
      <w:r w:rsidRPr="00264CBE">
        <w:t xml:space="preserve">y wykonać zamówienie </w:t>
      </w:r>
      <w:r w:rsidR="00E32920" w:rsidRPr="00264CBE">
        <w:t>w terminie</w:t>
      </w:r>
      <w:r w:rsidR="002214AA" w:rsidRPr="00264CBE">
        <w:t xml:space="preserve"> </w:t>
      </w:r>
      <w:r w:rsidR="00264F7E" w:rsidRPr="00264CBE">
        <w:t xml:space="preserve">do </w:t>
      </w:r>
      <w:r w:rsidR="004F2181" w:rsidRPr="00124B86">
        <w:t xml:space="preserve">dnia </w:t>
      </w:r>
      <w:r w:rsidR="00DD2553" w:rsidRPr="00124B86">
        <w:t>02</w:t>
      </w:r>
      <w:r w:rsidR="00264F7E" w:rsidRPr="00124B86">
        <w:t>.1</w:t>
      </w:r>
      <w:r w:rsidR="00DD2553" w:rsidRPr="00124B86">
        <w:t>2</w:t>
      </w:r>
      <w:r w:rsidR="00264F7E" w:rsidRPr="00124B86">
        <w:t>.202</w:t>
      </w:r>
      <w:r w:rsidR="00B25DC9" w:rsidRPr="00124B86">
        <w:t>2</w:t>
      </w:r>
      <w:r w:rsidR="00264F7E" w:rsidRPr="00124B86">
        <w:t xml:space="preserve"> r</w:t>
      </w:r>
      <w:r w:rsidR="002D1FFE" w:rsidRPr="00124B86">
        <w:t>.</w:t>
      </w:r>
    </w:p>
    <w:p w14:paraId="236D1612" w14:textId="77777777" w:rsidR="00A14287" w:rsidRPr="00A14287" w:rsidRDefault="00A14287" w:rsidP="0011782B">
      <w:pPr>
        <w:jc w:val="both"/>
        <w:rPr>
          <w:sz w:val="20"/>
        </w:rPr>
      </w:pPr>
    </w:p>
    <w:p w14:paraId="68D84876" w14:textId="079C5A29" w:rsidR="003F059B" w:rsidRPr="0011782B" w:rsidRDefault="000A6127" w:rsidP="0011782B">
      <w:pPr>
        <w:pStyle w:val="Akapitzlist"/>
        <w:numPr>
          <w:ilvl w:val="0"/>
          <w:numId w:val="1"/>
        </w:numPr>
        <w:contextualSpacing w:val="0"/>
        <w:jc w:val="both"/>
        <w:rPr>
          <w:b/>
        </w:rPr>
      </w:pPr>
      <w:r w:rsidRPr="00293968">
        <w:rPr>
          <w:b/>
        </w:rPr>
        <w:t>PROJ</w:t>
      </w:r>
      <w:r w:rsidRPr="0011782B">
        <w:rPr>
          <w:b/>
        </w:rPr>
        <w:t>EKTOWANE POSTANOWIENIA UMOWY W SPRAWIE ZAMÓWIENIA PUBLICZNEGO</w:t>
      </w:r>
      <w:r w:rsidR="001967B6" w:rsidRPr="0011782B">
        <w:rPr>
          <w:b/>
        </w:rPr>
        <w:t>,</w:t>
      </w:r>
      <w:r w:rsidRPr="0011782B">
        <w:rPr>
          <w:b/>
        </w:rPr>
        <w:t xml:space="preserve"> KTÓRE ZOSTANĄ WPROWADZONE DO TREŚCI TEJ UMOWY</w:t>
      </w:r>
    </w:p>
    <w:p w14:paraId="4C60BA72" w14:textId="2F4F90F9" w:rsidR="00B73E78" w:rsidRPr="00CD2B6C" w:rsidRDefault="00CD2B6C" w:rsidP="00ED736D">
      <w:pPr>
        <w:pStyle w:val="Kolorowalistaakcent11"/>
        <w:widowControl w:val="0"/>
        <w:numPr>
          <w:ilvl w:val="1"/>
          <w:numId w:val="3"/>
        </w:numPr>
        <w:suppressAutoHyphens/>
        <w:spacing w:before="0" w:after="0" w:line="240" w:lineRule="auto"/>
        <w:ind w:left="284"/>
        <w:outlineLvl w:val="3"/>
        <w:rPr>
          <w:rFonts w:ascii="Times New Roman" w:hAnsi="Times New Roman"/>
          <w:sz w:val="24"/>
          <w:szCs w:val="24"/>
        </w:rPr>
      </w:pPr>
      <w:r>
        <w:rPr>
          <w:rFonts w:ascii="Times New Roman" w:hAnsi="Times New Roman"/>
          <w:sz w:val="24"/>
          <w:szCs w:val="24"/>
        </w:rPr>
        <w:t>Projekt um</w:t>
      </w:r>
      <w:r w:rsidR="00F8587F">
        <w:rPr>
          <w:rFonts w:ascii="Times New Roman" w:hAnsi="Times New Roman"/>
          <w:sz w:val="24"/>
          <w:szCs w:val="24"/>
        </w:rPr>
        <w:t>owy</w:t>
      </w:r>
      <w:r>
        <w:rPr>
          <w:rFonts w:ascii="Times New Roman" w:hAnsi="Times New Roman"/>
          <w:sz w:val="24"/>
          <w:szCs w:val="24"/>
        </w:rPr>
        <w:t xml:space="preserve"> </w:t>
      </w:r>
      <w:r w:rsidR="00D32C44">
        <w:rPr>
          <w:rFonts w:ascii="Times New Roman" w:hAnsi="Times New Roman"/>
          <w:sz w:val="24"/>
          <w:szCs w:val="24"/>
        </w:rPr>
        <w:t xml:space="preserve">stanowi </w:t>
      </w:r>
      <w:r w:rsidR="00B73E78" w:rsidRPr="00CD2B6C">
        <w:rPr>
          <w:rFonts w:ascii="Times New Roman" w:hAnsi="Times New Roman"/>
          <w:sz w:val="24"/>
          <w:szCs w:val="24"/>
        </w:rPr>
        <w:t xml:space="preserve">Załącznik </w:t>
      </w:r>
      <w:r w:rsidR="00942CC7" w:rsidRPr="00CD2B6C">
        <w:rPr>
          <w:rFonts w:ascii="Times New Roman" w:hAnsi="Times New Roman"/>
          <w:sz w:val="24"/>
          <w:szCs w:val="24"/>
        </w:rPr>
        <w:t>nr</w:t>
      </w:r>
      <w:r w:rsidR="00796916">
        <w:rPr>
          <w:rFonts w:ascii="Times New Roman" w:hAnsi="Times New Roman"/>
          <w:sz w:val="24"/>
          <w:szCs w:val="24"/>
        </w:rPr>
        <w:t xml:space="preserve"> </w:t>
      </w:r>
      <w:r w:rsidR="00912968" w:rsidRPr="00690E2F">
        <w:rPr>
          <w:rFonts w:ascii="Times New Roman" w:hAnsi="Times New Roman"/>
          <w:sz w:val="24"/>
          <w:szCs w:val="24"/>
        </w:rPr>
        <w:t>9</w:t>
      </w:r>
      <w:r w:rsidR="00F8587F">
        <w:rPr>
          <w:rFonts w:ascii="Times New Roman" w:hAnsi="Times New Roman"/>
          <w:sz w:val="24"/>
          <w:szCs w:val="24"/>
        </w:rPr>
        <w:t xml:space="preserve"> </w:t>
      </w:r>
      <w:r w:rsidR="00B73E78" w:rsidRPr="00CD2B6C">
        <w:rPr>
          <w:rFonts w:ascii="Times New Roman" w:hAnsi="Times New Roman"/>
          <w:sz w:val="24"/>
          <w:szCs w:val="24"/>
        </w:rPr>
        <w:t>do SWZ.</w:t>
      </w:r>
    </w:p>
    <w:p w14:paraId="35DD909D" w14:textId="6DDA3BDC" w:rsidR="00DB2634" w:rsidRDefault="00B73E78" w:rsidP="00ED736D">
      <w:pPr>
        <w:pStyle w:val="Kolorowalistaakcent11"/>
        <w:widowControl w:val="0"/>
        <w:numPr>
          <w:ilvl w:val="1"/>
          <w:numId w:val="3"/>
        </w:numPr>
        <w:suppressAutoHyphens/>
        <w:spacing w:before="0" w:after="0" w:line="240" w:lineRule="auto"/>
        <w:ind w:left="284" w:hanging="357"/>
        <w:contextualSpacing w:val="0"/>
        <w:outlineLvl w:val="3"/>
        <w:rPr>
          <w:rFonts w:ascii="Times New Roman" w:hAnsi="Times New Roman"/>
          <w:sz w:val="24"/>
          <w:szCs w:val="24"/>
        </w:rPr>
      </w:pPr>
      <w:r w:rsidRPr="00B73E78">
        <w:rPr>
          <w:rFonts w:ascii="Times New Roman" w:hAnsi="Times New Roman"/>
          <w:sz w:val="24"/>
          <w:szCs w:val="24"/>
        </w:rPr>
        <w:t xml:space="preserve">Zamawiający przewiduje </w:t>
      </w:r>
      <w:r w:rsidR="00233350" w:rsidRPr="00B73E78">
        <w:rPr>
          <w:rFonts w:ascii="Times New Roman" w:hAnsi="Times New Roman"/>
          <w:sz w:val="24"/>
          <w:szCs w:val="24"/>
        </w:rPr>
        <w:t>możliwoś</w:t>
      </w:r>
      <w:r w:rsidR="00233350">
        <w:rPr>
          <w:rFonts w:ascii="Times New Roman" w:hAnsi="Times New Roman"/>
          <w:sz w:val="24"/>
          <w:szCs w:val="24"/>
        </w:rPr>
        <w:t>ć</w:t>
      </w:r>
      <w:r w:rsidR="00233350" w:rsidRPr="00B73E78">
        <w:rPr>
          <w:rFonts w:ascii="Times New Roman" w:hAnsi="Times New Roman"/>
          <w:sz w:val="24"/>
          <w:szCs w:val="24"/>
        </w:rPr>
        <w:t xml:space="preserve"> </w:t>
      </w:r>
      <w:r w:rsidRPr="00B73E78">
        <w:rPr>
          <w:rFonts w:ascii="Times New Roman" w:hAnsi="Times New Roman"/>
          <w:sz w:val="24"/>
          <w:szCs w:val="24"/>
        </w:rPr>
        <w:t>wprowadzenia zmian do zawartej umowy na podstawie</w:t>
      </w:r>
      <w:r w:rsidR="00C16A48">
        <w:rPr>
          <w:rFonts w:ascii="Times New Roman" w:hAnsi="Times New Roman"/>
          <w:sz w:val="24"/>
          <w:szCs w:val="24"/>
        </w:rPr>
        <w:br/>
      </w:r>
      <w:r w:rsidRPr="00B73E78">
        <w:rPr>
          <w:rFonts w:ascii="Times New Roman" w:hAnsi="Times New Roman"/>
          <w:sz w:val="24"/>
          <w:szCs w:val="24"/>
        </w:rPr>
        <w:t>art. 455</w:t>
      </w:r>
      <w:r>
        <w:rPr>
          <w:rFonts w:ascii="Times New Roman" w:hAnsi="Times New Roman"/>
          <w:sz w:val="24"/>
          <w:szCs w:val="24"/>
        </w:rPr>
        <w:t xml:space="preserve"> U</w:t>
      </w:r>
      <w:r w:rsidRPr="00B73E78">
        <w:rPr>
          <w:rFonts w:ascii="Times New Roman" w:hAnsi="Times New Roman"/>
          <w:sz w:val="24"/>
          <w:szCs w:val="24"/>
        </w:rPr>
        <w:t>stawy</w:t>
      </w:r>
      <w:r>
        <w:rPr>
          <w:rFonts w:ascii="Times New Roman" w:hAnsi="Times New Roman"/>
          <w:sz w:val="24"/>
          <w:szCs w:val="24"/>
        </w:rPr>
        <w:t xml:space="preserve"> PZP</w:t>
      </w:r>
      <w:r w:rsidRPr="00B73E78">
        <w:rPr>
          <w:rFonts w:ascii="Times New Roman" w:hAnsi="Times New Roman"/>
          <w:sz w:val="24"/>
          <w:szCs w:val="24"/>
        </w:rPr>
        <w:t xml:space="preserve"> oraz postanowień Projektu </w:t>
      </w:r>
      <w:r w:rsidR="00FC257F">
        <w:rPr>
          <w:rFonts w:ascii="Times New Roman" w:hAnsi="Times New Roman"/>
          <w:sz w:val="24"/>
          <w:szCs w:val="24"/>
        </w:rPr>
        <w:t>u</w:t>
      </w:r>
      <w:r w:rsidR="00FC257F" w:rsidRPr="00B73E78">
        <w:rPr>
          <w:rFonts w:ascii="Times New Roman" w:hAnsi="Times New Roman"/>
          <w:sz w:val="24"/>
          <w:szCs w:val="24"/>
        </w:rPr>
        <w:t>mowy</w:t>
      </w:r>
      <w:r w:rsidR="00FC257F">
        <w:rPr>
          <w:rFonts w:ascii="Times New Roman" w:hAnsi="Times New Roman"/>
          <w:sz w:val="24"/>
          <w:szCs w:val="24"/>
        </w:rPr>
        <w:t xml:space="preserve"> (</w:t>
      </w:r>
      <w:r w:rsidR="00FC257F" w:rsidRPr="00B73E78">
        <w:rPr>
          <w:rFonts w:ascii="Times New Roman" w:hAnsi="Times New Roman"/>
          <w:sz w:val="24"/>
          <w:szCs w:val="24"/>
        </w:rPr>
        <w:t>Załącznik</w:t>
      </w:r>
      <w:r w:rsidR="00FC257F">
        <w:rPr>
          <w:rFonts w:ascii="Times New Roman" w:hAnsi="Times New Roman"/>
          <w:sz w:val="24"/>
          <w:szCs w:val="24"/>
        </w:rPr>
        <w:t>a</w:t>
      </w:r>
      <w:r w:rsidR="00FC257F" w:rsidRPr="00B73E78">
        <w:rPr>
          <w:rFonts w:ascii="Times New Roman" w:hAnsi="Times New Roman"/>
          <w:sz w:val="24"/>
          <w:szCs w:val="24"/>
        </w:rPr>
        <w:t xml:space="preserve"> </w:t>
      </w:r>
      <w:r w:rsidR="00FC257F">
        <w:rPr>
          <w:rFonts w:ascii="Times New Roman" w:hAnsi="Times New Roman"/>
          <w:sz w:val="24"/>
          <w:szCs w:val="24"/>
        </w:rPr>
        <w:t>n</w:t>
      </w:r>
      <w:r w:rsidR="00FC257F" w:rsidRPr="00B73E78">
        <w:rPr>
          <w:rFonts w:ascii="Times New Roman" w:hAnsi="Times New Roman"/>
          <w:sz w:val="24"/>
          <w:szCs w:val="24"/>
        </w:rPr>
        <w:t>r</w:t>
      </w:r>
      <w:r w:rsidR="00C16A48">
        <w:rPr>
          <w:rFonts w:ascii="Times New Roman" w:hAnsi="Times New Roman"/>
          <w:sz w:val="24"/>
          <w:szCs w:val="24"/>
        </w:rPr>
        <w:t xml:space="preserve"> </w:t>
      </w:r>
      <w:r w:rsidR="00912968" w:rsidRPr="00690E2F">
        <w:rPr>
          <w:rFonts w:ascii="Times New Roman" w:hAnsi="Times New Roman"/>
          <w:sz w:val="24"/>
          <w:szCs w:val="24"/>
        </w:rPr>
        <w:t>9</w:t>
      </w:r>
      <w:r w:rsidR="00FC257F" w:rsidRPr="00B73E78">
        <w:rPr>
          <w:rFonts w:ascii="Times New Roman" w:hAnsi="Times New Roman"/>
          <w:sz w:val="24"/>
          <w:szCs w:val="24"/>
        </w:rPr>
        <w:t xml:space="preserve"> do SWZ</w:t>
      </w:r>
      <w:r w:rsidR="00FC257F">
        <w:rPr>
          <w:rFonts w:ascii="Times New Roman" w:hAnsi="Times New Roman"/>
          <w:sz w:val="24"/>
          <w:szCs w:val="24"/>
        </w:rPr>
        <w:t>)</w:t>
      </w:r>
      <w:r w:rsidRPr="00B73E78">
        <w:rPr>
          <w:rFonts w:ascii="Times New Roman" w:hAnsi="Times New Roman"/>
          <w:sz w:val="24"/>
          <w:szCs w:val="24"/>
        </w:rPr>
        <w:t>.</w:t>
      </w:r>
    </w:p>
    <w:p w14:paraId="7C1A97F3" w14:textId="77777777" w:rsidR="00025691" w:rsidRPr="00025691" w:rsidRDefault="00025691" w:rsidP="00025691">
      <w:pPr>
        <w:pStyle w:val="Kolorowalistaakcent11"/>
        <w:widowControl w:val="0"/>
        <w:suppressAutoHyphens/>
        <w:spacing w:before="0" w:after="0" w:line="240" w:lineRule="auto"/>
        <w:ind w:left="-73"/>
        <w:contextualSpacing w:val="0"/>
        <w:outlineLvl w:val="3"/>
        <w:rPr>
          <w:rFonts w:ascii="Times New Roman" w:hAnsi="Times New Roman"/>
          <w:szCs w:val="24"/>
        </w:rPr>
      </w:pPr>
    </w:p>
    <w:p w14:paraId="1001B1C7" w14:textId="3B160921" w:rsidR="00796B74" w:rsidRPr="0011782B" w:rsidRDefault="001967B6" w:rsidP="0011782B">
      <w:pPr>
        <w:pStyle w:val="Kolorowalistaakcent11"/>
        <w:widowControl w:val="0"/>
        <w:numPr>
          <w:ilvl w:val="0"/>
          <w:numId w:val="1"/>
        </w:numPr>
        <w:suppressAutoHyphens/>
        <w:spacing w:before="0" w:after="0" w:line="240" w:lineRule="auto"/>
        <w:ind w:hanging="215"/>
        <w:contextualSpacing w:val="0"/>
        <w:outlineLvl w:val="3"/>
        <w:rPr>
          <w:rFonts w:ascii="Times New Roman" w:hAnsi="Times New Roman"/>
          <w:b/>
          <w:sz w:val="24"/>
          <w:szCs w:val="24"/>
        </w:rPr>
      </w:pPr>
      <w:r w:rsidRPr="002F36D7">
        <w:rPr>
          <w:rFonts w:ascii="Times New Roman" w:hAnsi="Times New Roman"/>
          <w:b/>
          <w:sz w:val="24"/>
          <w:szCs w:val="24"/>
        </w:rPr>
        <w:t>INFO</w:t>
      </w:r>
      <w:r w:rsidRPr="0011782B">
        <w:rPr>
          <w:rFonts w:ascii="Times New Roman" w:hAnsi="Times New Roman"/>
          <w:b/>
          <w:sz w:val="24"/>
          <w:szCs w:val="24"/>
        </w:rPr>
        <w:t xml:space="preserve">RMACJE </w:t>
      </w:r>
      <w:r w:rsidR="00796B74" w:rsidRPr="0011782B">
        <w:rPr>
          <w:rFonts w:ascii="Times New Roman" w:hAnsi="Times New Roman"/>
          <w:b/>
          <w:sz w:val="24"/>
          <w:szCs w:val="24"/>
        </w:rPr>
        <w:t>O ŚRODKACH KOMUNIKACJI ELEKTRONICZNEJ, PRZY UŻYCIU KTÓRYCH ZAMAWIAJĄCY BĘDZIE KOMUNIKOWAŁ SIĘ Z WYKONAWCAMI, ORAZ INFORMACJE</w:t>
      </w:r>
      <w:r w:rsidR="004E2673">
        <w:rPr>
          <w:rFonts w:ascii="Times New Roman" w:hAnsi="Times New Roman"/>
          <w:b/>
          <w:sz w:val="24"/>
          <w:szCs w:val="24"/>
        </w:rPr>
        <w:t xml:space="preserve"> </w:t>
      </w:r>
      <w:r w:rsidR="00796B74" w:rsidRPr="0011782B">
        <w:rPr>
          <w:rFonts w:ascii="Times New Roman" w:hAnsi="Times New Roman"/>
          <w:b/>
          <w:sz w:val="24"/>
          <w:szCs w:val="24"/>
        </w:rPr>
        <w:t>O WYMAGANIACH TECHNICZNYCH I ORGANIZACYJNYCH SPORZĄDZANIA, WYSYŁANIA I ODBIERANIA KORESPONDENCJI ELEKTRONICZNEJ</w:t>
      </w:r>
    </w:p>
    <w:p w14:paraId="4984219B" w14:textId="124076E2" w:rsidR="0095673D" w:rsidRDefault="0095673D" w:rsidP="00ED736D">
      <w:pPr>
        <w:numPr>
          <w:ilvl w:val="0"/>
          <w:numId w:val="4"/>
        </w:numPr>
        <w:tabs>
          <w:tab w:val="clear" w:pos="720"/>
          <w:tab w:val="num" w:pos="284"/>
        </w:tabs>
        <w:ind w:left="283" w:hanging="425"/>
        <w:jc w:val="both"/>
      </w:pPr>
      <w:r w:rsidRPr="0011782B">
        <w:t xml:space="preserve">Postępowanie, z zastrzeżeniem wyjątków przewidzianych w Ustawie PZP, </w:t>
      </w:r>
      <w:r w:rsidR="005F1840" w:rsidRPr="0011782B">
        <w:t>jest prowadzone</w:t>
      </w:r>
      <w:r w:rsidR="005F1840" w:rsidRPr="0095673D" w:rsidDel="005F1840">
        <w:t xml:space="preserve"> </w:t>
      </w:r>
      <w:r w:rsidRPr="0011782B">
        <w:t xml:space="preserve">pisemnie. Przez </w:t>
      </w:r>
      <w:r w:rsidR="006B4C90" w:rsidRPr="0011782B">
        <w:t>„p</w:t>
      </w:r>
      <w:r w:rsidRPr="0011782B">
        <w:t>isemność</w:t>
      </w:r>
      <w:r w:rsidR="006B4C90" w:rsidRPr="0011782B">
        <w:t>”</w:t>
      </w:r>
      <w:r w:rsidRPr="0011782B">
        <w:t xml:space="preserve"> należy rozumieć sposób wyrażenia informacji przy użyciu wyrazów, cyfr lub innych znaków pisarskich, które można odczytać i powielić, w tym przekazywanych przy użyciu środków komunikacji elektronicznej</w:t>
      </w:r>
      <w:r w:rsidR="00B86B3F">
        <w:t xml:space="preserve"> </w:t>
      </w:r>
      <w:r w:rsidR="008D4B09">
        <w:t>(</w:t>
      </w:r>
      <w:r w:rsidR="00B86B3F">
        <w:t>art. 7 pkt 16 Ustawy PZP</w:t>
      </w:r>
      <w:r w:rsidR="008D4B09">
        <w:t>)</w:t>
      </w:r>
      <w:r w:rsidRPr="0011782B">
        <w:t>.</w:t>
      </w:r>
    </w:p>
    <w:p w14:paraId="4FA929D9" w14:textId="66D0058C" w:rsidR="0018720E" w:rsidRDefault="0018720E" w:rsidP="00ED736D">
      <w:pPr>
        <w:numPr>
          <w:ilvl w:val="0"/>
          <w:numId w:val="4"/>
        </w:numPr>
        <w:tabs>
          <w:tab w:val="clear" w:pos="720"/>
          <w:tab w:val="num" w:pos="284"/>
        </w:tabs>
        <w:ind w:left="283" w:hanging="425"/>
        <w:jc w:val="both"/>
      </w:pPr>
      <w:r w:rsidRPr="00565979">
        <w:t xml:space="preserve">Postępowanie </w:t>
      </w:r>
      <w:r w:rsidR="005F1840" w:rsidRPr="009B68F2">
        <w:t>jest prowadzone</w:t>
      </w:r>
      <w:r w:rsidRPr="00565979">
        <w:t xml:space="preserve"> </w:t>
      </w:r>
      <w:r>
        <w:t>w języku polskim</w:t>
      </w:r>
      <w:r w:rsidRPr="00565979">
        <w:t>.</w:t>
      </w:r>
    </w:p>
    <w:p w14:paraId="47A6CC37" w14:textId="4434C436" w:rsidR="00D24F77" w:rsidRPr="00B05052" w:rsidRDefault="00DE1A1A" w:rsidP="00ED736D">
      <w:pPr>
        <w:numPr>
          <w:ilvl w:val="0"/>
          <w:numId w:val="4"/>
        </w:numPr>
        <w:tabs>
          <w:tab w:val="clear" w:pos="720"/>
          <w:tab w:val="num" w:pos="284"/>
        </w:tabs>
        <w:ind w:left="283" w:hanging="425"/>
        <w:jc w:val="both"/>
      </w:pPr>
      <w:r w:rsidRPr="00A470B9">
        <w:t xml:space="preserve">Zgodnie z wymogami Ustawy PZP </w:t>
      </w:r>
      <w:r w:rsidR="00C17C38" w:rsidRPr="00A470B9">
        <w:t>k</w:t>
      </w:r>
      <w:r w:rsidR="00D24F77" w:rsidRPr="00A470B9">
        <w:t>omunikacja w postępowaniu, w tym składanie ofert, wymiana informacji oraz przekazywanie dokumentów lub oświadczeń między Zamawiającym a Wykonawcą,</w:t>
      </w:r>
      <w:r w:rsidR="00610EED" w:rsidRPr="00A470B9">
        <w:br/>
      </w:r>
      <w:r w:rsidR="00D24F77" w:rsidRPr="00A470B9">
        <w:t>z uwzględnieniem wyjątków określonych w Ustawie PZP, odbywa się przy użyciu środków komunikacji elektronicznej.</w:t>
      </w:r>
    </w:p>
    <w:p w14:paraId="2ACAFD33" w14:textId="7F8C8FD5" w:rsidR="004D7D14" w:rsidRPr="001B1557" w:rsidRDefault="00990D72" w:rsidP="00ED736D">
      <w:pPr>
        <w:numPr>
          <w:ilvl w:val="0"/>
          <w:numId w:val="4"/>
        </w:numPr>
        <w:tabs>
          <w:tab w:val="clear" w:pos="720"/>
          <w:tab w:val="num" w:pos="284"/>
        </w:tabs>
        <w:ind w:left="283" w:hanging="425"/>
        <w:jc w:val="both"/>
        <w:rPr>
          <w:rStyle w:val="Hipercze"/>
          <w:color w:val="auto"/>
          <w:szCs w:val="24"/>
          <w:u w:val="none"/>
        </w:rPr>
      </w:pPr>
      <w:r w:rsidRPr="00A470B9">
        <w:rPr>
          <w:szCs w:val="24"/>
        </w:rPr>
        <w:t>W postępowaniu</w:t>
      </w:r>
      <w:r w:rsidR="00D46189" w:rsidRPr="00A470B9">
        <w:rPr>
          <w:szCs w:val="24"/>
        </w:rPr>
        <w:t xml:space="preserve"> komunikacja między Zamawiającym a Wykonawcami</w:t>
      </w:r>
      <w:r w:rsidR="00BD455D" w:rsidRPr="00A470B9">
        <w:rPr>
          <w:szCs w:val="24"/>
        </w:rPr>
        <w:t>, w szczególności składanie dokumentów, oświadczeń, wniosków, zawiadomień, zapytań oraz przekazywanie informacji,</w:t>
      </w:r>
      <w:r w:rsidR="00D46189" w:rsidRPr="00A470B9">
        <w:rPr>
          <w:szCs w:val="24"/>
        </w:rPr>
        <w:t xml:space="preserve"> odbywa się elektronicznie </w:t>
      </w:r>
      <w:r w:rsidR="00D815C6" w:rsidRPr="00A470B9">
        <w:rPr>
          <w:szCs w:val="24"/>
        </w:rPr>
        <w:t xml:space="preserve">wyłącznie </w:t>
      </w:r>
      <w:r w:rsidR="005F1840" w:rsidRPr="00A470B9">
        <w:rPr>
          <w:szCs w:val="24"/>
        </w:rPr>
        <w:t>za po</w:t>
      </w:r>
      <w:r w:rsidR="004D7D14" w:rsidRPr="00A470B9">
        <w:rPr>
          <w:szCs w:val="24"/>
        </w:rPr>
        <w:t>ś</w:t>
      </w:r>
      <w:r w:rsidR="005F1840" w:rsidRPr="00A470B9">
        <w:rPr>
          <w:szCs w:val="24"/>
        </w:rPr>
        <w:t>rednictwem</w:t>
      </w:r>
      <w:r w:rsidR="00D46189" w:rsidRPr="00A470B9">
        <w:rPr>
          <w:szCs w:val="24"/>
        </w:rPr>
        <w:t xml:space="preserve"> Platform</w:t>
      </w:r>
      <w:r w:rsidR="004D7D14" w:rsidRPr="00A470B9">
        <w:rPr>
          <w:szCs w:val="24"/>
        </w:rPr>
        <w:t>y</w:t>
      </w:r>
      <w:r w:rsidR="00D46189" w:rsidRPr="00A470B9">
        <w:rPr>
          <w:szCs w:val="24"/>
        </w:rPr>
        <w:t xml:space="preserve"> pod adresem: </w:t>
      </w:r>
      <w:hyperlink r:id="rId14" w:history="1">
        <w:r w:rsidR="00D46189" w:rsidRPr="00A470B9">
          <w:rPr>
            <w:rStyle w:val="Hipercze"/>
            <w:color w:val="auto"/>
            <w:szCs w:val="24"/>
            <w:u w:val="none"/>
          </w:rPr>
          <w:t>https://platformazakupowa.pl/pn/psychiatria_rybnik</w:t>
        </w:r>
      </w:hyperlink>
      <w:r w:rsidR="00BD455D" w:rsidRPr="00A470B9">
        <w:rPr>
          <w:rStyle w:val="Hipercze"/>
          <w:color w:val="auto"/>
          <w:szCs w:val="24"/>
          <w:u w:val="none"/>
        </w:rPr>
        <w:t xml:space="preserve"> </w:t>
      </w:r>
      <w:r w:rsidR="00FC6947" w:rsidRPr="00A470B9">
        <w:rPr>
          <w:szCs w:val="24"/>
        </w:rPr>
        <w:t>[</w:t>
      </w:r>
      <w:r w:rsidR="00960929" w:rsidRPr="00A470B9">
        <w:rPr>
          <w:szCs w:val="24"/>
        </w:rPr>
        <w:t xml:space="preserve">w </w:t>
      </w:r>
      <w:r w:rsidR="00FC6947" w:rsidRPr="00A470B9">
        <w:rPr>
          <w:szCs w:val="24"/>
        </w:rPr>
        <w:t>zakład</w:t>
      </w:r>
      <w:r w:rsidR="00960929" w:rsidRPr="00A470B9">
        <w:rPr>
          <w:szCs w:val="24"/>
        </w:rPr>
        <w:t>ce</w:t>
      </w:r>
      <w:r w:rsidR="00FC6947" w:rsidRPr="00A470B9">
        <w:rPr>
          <w:szCs w:val="24"/>
        </w:rPr>
        <w:t xml:space="preserve"> dotycząc</w:t>
      </w:r>
      <w:r w:rsidR="00960929" w:rsidRPr="00A470B9">
        <w:rPr>
          <w:szCs w:val="24"/>
        </w:rPr>
        <w:t>ej</w:t>
      </w:r>
      <w:r w:rsidR="00FC6947" w:rsidRPr="00A470B9">
        <w:rPr>
          <w:szCs w:val="24"/>
        </w:rPr>
        <w:t xml:space="preserve"> postępowania do wyszukania po znaku sprawy (numerze referencyjnym)]</w:t>
      </w:r>
      <w:r w:rsidR="00FD76D2" w:rsidRPr="00A470B9">
        <w:rPr>
          <w:rStyle w:val="Hipercze"/>
          <w:color w:val="auto"/>
          <w:szCs w:val="24"/>
          <w:u w:val="none"/>
        </w:rPr>
        <w:t xml:space="preserve"> </w:t>
      </w:r>
      <w:r w:rsidR="004D7D14" w:rsidRPr="00A470B9">
        <w:rPr>
          <w:rStyle w:val="Hipercze"/>
          <w:color w:val="auto"/>
          <w:szCs w:val="24"/>
          <w:u w:val="none"/>
        </w:rPr>
        <w:t xml:space="preserve">i formularza „Wyślij wiadomość do </w:t>
      </w:r>
      <w:r w:rsidR="00740053" w:rsidRPr="00A470B9">
        <w:rPr>
          <w:rStyle w:val="Hipercze"/>
          <w:color w:val="auto"/>
          <w:szCs w:val="24"/>
          <w:u w:val="none"/>
        </w:rPr>
        <w:t>z</w:t>
      </w:r>
      <w:r w:rsidR="004D7D14" w:rsidRPr="00A470B9">
        <w:rPr>
          <w:rStyle w:val="Hipercze"/>
          <w:color w:val="auto"/>
          <w:szCs w:val="24"/>
          <w:u w:val="none"/>
        </w:rPr>
        <w:t>amawiającego”.</w:t>
      </w:r>
    </w:p>
    <w:p w14:paraId="1031E978" w14:textId="405926E2" w:rsidR="00DE1A1A" w:rsidRPr="00A470B9" w:rsidRDefault="00BF2F98" w:rsidP="00ED736D">
      <w:pPr>
        <w:numPr>
          <w:ilvl w:val="0"/>
          <w:numId w:val="4"/>
        </w:numPr>
        <w:tabs>
          <w:tab w:val="clear" w:pos="720"/>
          <w:tab w:val="num" w:pos="284"/>
        </w:tabs>
        <w:ind w:left="283" w:hanging="425"/>
        <w:jc w:val="both"/>
        <w:rPr>
          <w:rStyle w:val="Hipercze"/>
          <w:color w:val="auto"/>
          <w:u w:val="none"/>
        </w:rPr>
      </w:pPr>
      <w:r w:rsidRPr="00A470B9">
        <w:t>K</w:t>
      </w:r>
      <w:r w:rsidR="00E05E7E" w:rsidRPr="00A470B9">
        <w:t>orzystanie z Platformy jest bezpłatne</w:t>
      </w:r>
      <w:r w:rsidR="00D46189" w:rsidRPr="00A470B9">
        <w:rPr>
          <w:rStyle w:val="Hipercze"/>
          <w:color w:val="auto"/>
          <w:u w:val="none"/>
        </w:rPr>
        <w:t>.</w:t>
      </w:r>
    </w:p>
    <w:p w14:paraId="0ADC80E3" w14:textId="1C16472F" w:rsidR="00E60E8E" w:rsidRPr="009519BD" w:rsidRDefault="00E60E8E" w:rsidP="00ED736D">
      <w:pPr>
        <w:numPr>
          <w:ilvl w:val="0"/>
          <w:numId w:val="4"/>
        </w:numPr>
        <w:tabs>
          <w:tab w:val="clear" w:pos="720"/>
          <w:tab w:val="num" w:pos="284"/>
        </w:tabs>
        <w:ind w:left="283" w:hanging="425"/>
        <w:jc w:val="both"/>
        <w:rPr>
          <w:rStyle w:val="Hipercze"/>
          <w:color w:val="auto"/>
          <w:u w:val="none"/>
        </w:rPr>
      </w:pPr>
      <w:r w:rsidRPr="009519BD">
        <w:rPr>
          <w:rStyle w:val="Hipercze"/>
          <w:color w:val="auto"/>
          <w:u w:val="none"/>
        </w:rPr>
        <w:t>Przygotowanie i złożenie oferty odbywa się na zasadach określonych w pkt. XII i XI</w:t>
      </w:r>
      <w:r w:rsidR="00C35D3B">
        <w:rPr>
          <w:rStyle w:val="Hipercze"/>
          <w:color w:val="auto"/>
          <w:u w:val="none"/>
        </w:rPr>
        <w:t>II</w:t>
      </w:r>
      <w:r w:rsidRPr="009519BD">
        <w:rPr>
          <w:rStyle w:val="Hipercze"/>
          <w:color w:val="auto"/>
          <w:u w:val="none"/>
        </w:rPr>
        <w:t xml:space="preserve"> SWZ.</w:t>
      </w:r>
    </w:p>
    <w:p w14:paraId="28C3A78B" w14:textId="27C9ABCD" w:rsidR="00775D54" w:rsidRPr="009519BD" w:rsidRDefault="00B86A55" w:rsidP="00ED736D">
      <w:pPr>
        <w:numPr>
          <w:ilvl w:val="0"/>
          <w:numId w:val="4"/>
        </w:numPr>
        <w:tabs>
          <w:tab w:val="clear" w:pos="720"/>
          <w:tab w:val="num" w:pos="284"/>
        </w:tabs>
        <w:ind w:left="283" w:hanging="425"/>
        <w:jc w:val="both"/>
      </w:pPr>
      <w:r w:rsidRPr="009519BD">
        <w:t>Zamawiający lub Wykonawca przekazują oświadczenia, wnioski, zawiadomienia oraz informacje przy użyciu środk</w:t>
      </w:r>
      <w:r w:rsidR="00A0159D" w:rsidRPr="009519BD">
        <w:t>a</w:t>
      </w:r>
      <w:r w:rsidRPr="009519BD">
        <w:t xml:space="preserve"> komunikacji elektronicznej w rozumieniu ustawy z dnia 18 lipca 2002 r. o świadczeniu usług drogą elektroniczną, a każda ze stron na żądanie drugiej strony niezwłocznie potwierdza fakt ich otrzymania.</w:t>
      </w:r>
    </w:p>
    <w:p w14:paraId="0DC4F673" w14:textId="7ECEBB0E" w:rsidR="00B86A55" w:rsidRPr="009519BD" w:rsidRDefault="00B86A55" w:rsidP="0011782B">
      <w:pPr>
        <w:ind w:left="283"/>
        <w:jc w:val="both"/>
        <w:rPr>
          <w:rStyle w:val="Hipercze"/>
          <w:color w:val="auto"/>
          <w:u w:val="none"/>
        </w:rPr>
      </w:pPr>
      <w:r w:rsidRPr="009519BD">
        <w:t>W przypadku braku potwierdzenia otrzymania korespondencji wysłanej przy użyciu środka komunikacji elektronicznej lub braku informacji zwrotnej o nieprawidłowym adresie e-mail, Zamawiający dysponując potwierdzeniem wysłania, przyjmuje, że korespondencja została odebrana przez Wykonawcę.</w:t>
      </w:r>
    </w:p>
    <w:p w14:paraId="25C32F1C" w14:textId="053B48D3" w:rsidR="00A2753D" w:rsidRPr="00935E6E" w:rsidRDefault="00566C58" w:rsidP="0011782B">
      <w:pPr>
        <w:ind w:left="283"/>
        <w:jc w:val="both"/>
        <w:rPr>
          <w:rStyle w:val="Hipercze"/>
          <w:color w:val="auto"/>
          <w:u w:val="none"/>
        </w:rPr>
      </w:pPr>
      <w:r w:rsidRPr="00935E6E">
        <w:rPr>
          <w:rStyle w:val="Hipercze"/>
          <w:color w:val="auto"/>
          <w:u w:val="none"/>
        </w:rPr>
        <w:t>Odpowiedzialność za błędnie, niewłaściwie lub niekompletnie wskazane dane do korespondencji oraz niewskazanie nowego adresu e-mail w przypadku jego zmiany ponosi Wykonawca.</w:t>
      </w:r>
    </w:p>
    <w:p w14:paraId="25A7C7FA" w14:textId="5002D1FA" w:rsidR="00AF4B12" w:rsidRPr="00935E6E" w:rsidRDefault="00775D54" w:rsidP="00ED736D">
      <w:pPr>
        <w:numPr>
          <w:ilvl w:val="0"/>
          <w:numId w:val="4"/>
        </w:numPr>
        <w:tabs>
          <w:tab w:val="clear" w:pos="720"/>
          <w:tab w:val="num" w:pos="284"/>
        </w:tabs>
        <w:ind w:left="283" w:hanging="425"/>
        <w:jc w:val="both"/>
      </w:pPr>
      <w:r w:rsidRPr="00935E6E">
        <w:t xml:space="preserve">Oświadczenia, wnioski, zawiadomienia lub informacje, które wpłyną do Zamawiającego, uważa się za dokumenty złożone w terminie, jeśli ich czytelna treść dotrze do Zamawiającego przed upływem tego terminu. </w:t>
      </w:r>
      <w:r w:rsidR="00D815C6" w:rsidRPr="00935E6E">
        <w:t xml:space="preserve">Za datę przekazania (wpływu) oświadczeń, wniosków, zawiadomień oraz informacji przyjmuje się datę ich przesłania za pośrednictwem Platformy poprzez kliknięcie przycisku „Wyślij wiadomość do </w:t>
      </w:r>
      <w:r w:rsidR="003B36F0" w:rsidRPr="00935E6E">
        <w:t>z</w:t>
      </w:r>
      <w:r w:rsidR="00D815C6" w:rsidRPr="00935E6E">
        <w:t>amawiającego”, po którym pojawi się komunikat, że wiadomość została wysłana do Zamawiającego.</w:t>
      </w:r>
    </w:p>
    <w:p w14:paraId="07C11039" w14:textId="6B87F0C2" w:rsidR="00775D54" w:rsidRPr="00935E6E" w:rsidRDefault="00775D54" w:rsidP="00ED736D">
      <w:pPr>
        <w:numPr>
          <w:ilvl w:val="0"/>
          <w:numId w:val="4"/>
        </w:numPr>
        <w:tabs>
          <w:tab w:val="clear" w:pos="720"/>
          <w:tab w:val="num" w:pos="284"/>
        </w:tabs>
        <w:ind w:left="283" w:hanging="425"/>
        <w:jc w:val="both"/>
      </w:pPr>
      <w:r w:rsidRPr="00935E6E">
        <w:t xml:space="preserve">Zamawiający nie przewiduje komunikowania się z Wykonawcami w inny sposób niż przy użyciu </w:t>
      </w:r>
      <w:r w:rsidR="0097388A" w:rsidRPr="00935E6E">
        <w:t>Platformy</w:t>
      </w:r>
      <w:r w:rsidRPr="00935E6E">
        <w:t>.</w:t>
      </w:r>
    </w:p>
    <w:p w14:paraId="510B7D38" w14:textId="5F4DBC40" w:rsidR="00F74B9F" w:rsidRPr="00935E6E" w:rsidRDefault="00863E72" w:rsidP="00ED736D">
      <w:pPr>
        <w:numPr>
          <w:ilvl w:val="0"/>
          <w:numId w:val="4"/>
        </w:numPr>
        <w:tabs>
          <w:tab w:val="clear" w:pos="720"/>
          <w:tab w:val="num" w:pos="284"/>
        </w:tabs>
        <w:ind w:left="283" w:hanging="425"/>
        <w:jc w:val="both"/>
      </w:pPr>
      <w:r w:rsidRPr="00935E6E">
        <w:t xml:space="preserve">Wykonawca może zwrócić się do Zamawiającego </w:t>
      </w:r>
      <w:r w:rsidR="00CE4962" w:rsidRPr="00935E6E">
        <w:t xml:space="preserve">z wnioskiem </w:t>
      </w:r>
      <w:r w:rsidRPr="00935E6E">
        <w:t xml:space="preserve">o wyjaśnienie treści SWZ za pośrednictwem Platformy. </w:t>
      </w:r>
      <w:r w:rsidR="00321734" w:rsidRPr="00935E6E">
        <w:t xml:space="preserve">W celu usprawnienia procedury wyjaśnień SWZ, zaleca się przesłanie wniosku </w:t>
      </w:r>
      <w:r w:rsidR="00CE4962" w:rsidRPr="00935E6E">
        <w:t>o wyjaśnienie treści SWZ w wersji edytowalnej.</w:t>
      </w:r>
    </w:p>
    <w:p w14:paraId="2A48F1CB" w14:textId="6657E02E" w:rsidR="00CE4962" w:rsidRPr="00935E6E" w:rsidRDefault="000608EF" w:rsidP="00ED736D">
      <w:pPr>
        <w:numPr>
          <w:ilvl w:val="0"/>
          <w:numId w:val="4"/>
        </w:numPr>
        <w:tabs>
          <w:tab w:val="clear" w:pos="720"/>
          <w:tab w:val="num" w:pos="284"/>
        </w:tabs>
        <w:ind w:left="283" w:hanging="425"/>
        <w:jc w:val="both"/>
      </w:pPr>
      <w:r w:rsidRPr="00935E6E">
        <w:t>Zamawiający udzieli wyjaśnień niezwłocznie, jednak nie później niż na 2 dni przed upływem terminu składania ofert, pod warunkiem, że w</w:t>
      </w:r>
      <w:r w:rsidR="00CE4962" w:rsidRPr="00935E6E">
        <w:rPr>
          <w:szCs w:val="24"/>
        </w:rPr>
        <w:t>niosek</w:t>
      </w:r>
      <w:r w:rsidR="00450962" w:rsidRPr="00935E6E">
        <w:rPr>
          <w:szCs w:val="24"/>
        </w:rPr>
        <w:t xml:space="preserve"> </w:t>
      </w:r>
      <w:r w:rsidR="00450962" w:rsidRPr="00935E6E">
        <w:t>o wyjaśnienie treści SWZ</w:t>
      </w:r>
      <w:r w:rsidR="00CE4962" w:rsidRPr="00935E6E">
        <w:rPr>
          <w:szCs w:val="24"/>
        </w:rPr>
        <w:t xml:space="preserve"> wpłynął do Zamawiającego nie później niż na 4 dni przed upływem terminu składania ofert.</w:t>
      </w:r>
    </w:p>
    <w:p w14:paraId="4B70B417" w14:textId="3E66E004" w:rsidR="00CE4962" w:rsidRPr="00935E6E" w:rsidRDefault="00CE4962" w:rsidP="00ED736D">
      <w:pPr>
        <w:numPr>
          <w:ilvl w:val="0"/>
          <w:numId w:val="4"/>
        </w:numPr>
        <w:tabs>
          <w:tab w:val="clear" w:pos="720"/>
          <w:tab w:val="num" w:pos="284"/>
        </w:tabs>
        <w:ind w:left="283" w:hanging="425"/>
        <w:jc w:val="both"/>
      </w:pPr>
      <w:r w:rsidRPr="00935E6E">
        <w:rPr>
          <w:szCs w:val="24"/>
        </w:rPr>
        <w:t>W przypadku</w:t>
      </w:r>
      <w:r w:rsidR="0002763F" w:rsidRPr="00935E6E">
        <w:rPr>
          <w:szCs w:val="24"/>
        </w:rPr>
        <w:t>,</w:t>
      </w:r>
      <w:r w:rsidRPr="00935E6E">
        <w:rPr>
          <w:szCs w:val="24"/>
        </w:rPr>
        <w:t xml:space="preserve"> gdy wniosek</w:t>
      </w:r>
      <w:r w:rsidR="00450962" w:rsidRPr="00935E6E">
        <w:rPr>
          <w:szCs w:val="24"/>
        </w:rPr>
        <w:t xml:space="preserve"> </w:t>
      </w:r>
      <w:r w:rsidR="00450962" w:rsidRPr="00935E6E">
        <w:t>o wyjaśnienie treści SWZ</w:t>
      </w:r>
      <w:r w:rsidRPr="00935E6E">
        <w:rPr>
          <w:szCs w:val="24"/>
        </w:rPr>
        <w:t xml:space="preserve"> nie wpłynął w terminie, o którym mowa</w:t>
      </w:r>
      <w:r w:rsidR="007847D8">
        <w:rPr>
          <w:szCs w:val="24"/>
        </w:rPr>
        <w:br/>
      </w:r>
      <w:r w:rsidRPr="00935E6E">
        <w:rPr>
          <w:szCs w:val="24"/>
        </w:rPr>
        <w:t xml:space="preserve">w pkt. </w:t>
      </w:r>
      <w:r w:rsidR="0002763F" w:rsidRPr="00935E6E">
        <w:rPr>
          <w:szCs w:val="24"/>
        </w:rPr>
        <w:t>11</w:t>
      </w:r>
      <w:r w:rsidRPr="00935E6E">
        <w:rPr>
          <w:szCs w:val="24"/>
        </w:rPr>
        <w:t xml:space="preserve"> powyżej, Zamawiający nie ma obowiązku udzielania wyjaśnień SWZ oraz obowiązku przedłużenia terminu składania ofert.</w:t>
      </w:r>
    </w:p>
    <w:p w14:paraId="3DB9AACD" w14:textId="6FC47F19" w:rsidR="00CE4962" w:rsidRPr="00935E6E" w:rsidRDefault="00CE4962" w:rsidP="00ED736D">
      <w:pPr>
        <w:numPr>
          <w:ilvl w:val="0"/>
          <w:numId w:val="4"/>
        </w:numPr>
        <w:tabs>
          <w:tab w:val="clear" w:pos="720"/>
          <w:tab w:val="num" w:pos="284"/>
        </w:tabs>
        <w:ind w:left="283" w:hanging="425"/>
        <w:jc w:val="both"/>
      </w:pPr>
      <w:r w:rsidRPr="00935E6E">
        <w:rPr>
          <w:szCs w:val="24"/>
        </w:rPr>
        <w:t>Przedł</w:t>
      </w:r>
      <w:r w:rsidR="00BA0E2B" w:rsidRPr="00935E6E">
        <w:rPr>
          <w:szCs w:val="24"/>
        </w:rPr>
        <w:t>użenie terminu składania ofert</w:t>
      </w:r>
      <w:r w:rsidR="00450962" w:rsidRPr="00935E6E">
        <w:rPr>
          <w:szCs w:val="24"/>
        </w:rPr>
        <w:t>, o którym mowa w pkt. 12 powyżej,</w:t>
      </w:r>
      <w:r w:rsidRPr="00935E6E">
        <w:rPr>
          <w:szCs w:val="24"/>
        </w:rPr>
        <w:t xml:space="preserve"> nie wpływa na bieg terminu składania wniosku o wyjaśnienie treści SWZ.</w:t>
      </w:r>
    </w:p>
    <w:p w14:paraId="16DA4926" w14:textId="14A4DE42" w:rsidR="00CE4962" w:rsidRPr="00935E6E" w:rsidRDefault="00CE4962" w:rsidP="00ED736D">
      <w:pPr>
        <w:numPr>
          <w:ilvl w:val="0"/>
          <w:numId w:val="4"/>
        </w:numPr>
        <w:tabs>
          <w:tab w:val="clear" w:pos="720"/>
          <w:tab w:val="num" w:pos="284"/>
        </w:tabs>
        <w:ind w:left="283" w:hanging="425"/>
        <w:jc w:val="both"/>
      </w:pPr>
      <w:r w:rsidRPr="00935E6E">
        <w:rPr>
          <w:szCs w:val="24"/>
        </w:rPr>
        <w:t xml:space="preserve">Treść zapytań wraz z wyjaśnieniami Zamawiający udostępni, bez ujawniania źródła zapytania, na </w:t>
      </w:r>
      <w:r w:rsidRPr="00935E6E">
        <w:t xml:space="preserve">Platformie </w:t>
      </w:r>
      <w:r w:rsidR="001719B2" w:rsidRPr="00935E6E">
        <w:rPr>
          <w:szCs w:val="24"/>
        </w:rPr>
        <w:t xml:space="preserve">[w zakładce dotyczącej postępowania do wyszukania po znaku sprawy (numerze referencyjnym)] </w:t>
      </w:r>
      <w:r w:rsidRPr="00935E6E">
        <w:t>w sekcji „Komunikaty”.</w:t>
      </w:r>
    </w:p>
    <w:p w14:paraId="611ADC4B" w14:textId="0B7D2BDD" w:rsidR="00A8633F" w:rsidRPr="00935E6E" w:rsidRDefault="003424A3" w:rsidP="00ED736D">
      <w:pPr>
        <w:numPr>
          <w:ilvl w:val="0"/>
          <w:numId w:val="4"/>
        </w:numPr>
        <w:tabs>
          <w:tab w:val="clear" w:pos="720"/>
          <w:tab w:val="num" w:pos="284"/>
        </w:tabs>
        <w:ind w:left="283" w:hanging="425"/>
        <w:jc w:val="both"/>
      </w:pPr>
      <w:r w:rsidRPr="00935E6E">
        <w:t>Zamawiający n</w:t>
      </w:r>
      <w:r w:rsidR="00A8633F" w:rsidRPr="00935E6E">
        <w:t xml:space="preserve">ie przewiduje przesyłania </w:t>
      </w:r>
      <w:r w:rsidR="00A8633F" w:rsidRPr="00935E6E">
        <w:rPr>
          <w:szCs w:val="24"/>
        </w:rPr>
        <w:t>treści zapytań wraz z wyjaśnieniami</w:t>
      </w:r>
      <w:r w:rsidR="00A8633F" w:rsidRPr="00935E6E">
        <w:t xml:space="preserve"> Wykonawcom.</w:t>
      </w:r>
    </w:p>
    <w:p w14:paraId="4F350601" w14:textId="227C1B6D" w:rsidR="00CE4962" w:rsidRPr="00935E6E" w:rsidRDefault="00CC00B7" w:rsidP="00ED736D">
      <w:pPr>
        <w:numPr>
          <w:ilvl w:val="0"/>
          <w:numId w:val="4"/>
        </w:numPr>
        <w:tabs>
          <w:tab w:val="clear" w:pos="720"/>
          <w:tab w:val="num" w:pos="284"/>
        </w:tabs>
        <w:ind w:left="283" w:hanging="425"/>
        <w:jc w:val="both"/>
      </w:pPr>
      <w:r w:rsidRPr="00935E6E">
        <w:rPr>
          <w:szCs w:val="24"/>
        </w:rPr>
        <w:t>Analogiczny sposób powiadomienia Zamawiający zastosuje w prz</w:t>
      </w:r>
      <w:r w:rsidR="00A8633F" w:rsidRPr="00935E6E">
        <w:rPr>
          <w:szCs w:val="24"/>
        </w:rPr>
        <w:t>y</w:t>
      </w:r>
      <w:r w:rsidRPr="00935E6E">
        <w:rPr>
          <w:szCs w:val="24"/>
        </w:rPr>
        <w:t xml:space="preserve">padku </w:t>
      </w:r>
      <w:r w:rsidR="001719B2" w:rsidRPr="00935E6E">
        <w:rPr>
          <w:szCs w:val="24"/>
        </w:rPr>
        <w:t xml:space="preserve">innych informacji kierowanych do ogółu zainteresowanych dotyczących </w:t>
      </w:r>
      <w:r w:rsidRPr="00935E6E">
        <w:rPr>
          <w:szCs w:val="24"/>
        </w:rPr>
        <w:t>zmiany treści SWZ</w:t>
      </w:r>
      <w:r w:rsidR="00A8633F" w:rsidRPr="00935E6E">
        <w:rPr>
          <w:szCs w:val="24"/>
        </w:rPr>
        <w:t>, zmiany treści ogłoszenia, zmiany terminu składania i otwarcia ofert.</w:t>
      </w:r>
    </w:p>
    <w:p w14:paraId="098B49E7" w14:textId="4BFAC24E" w:rsidR="00CE4962" w:rsidRPr="00284125" w:rsidRDefault="00303D98" w:rsidP="00ED736D">
      <w:pPr>
        <w:numPr>
          <w:ilvl w:val="0"/>
          <w:numId w:val="4"/>
        </w:numPr>
        <w:tabs>
          <w:tab w:val="clear" w:pos="720"/>
          <w:tab w:val="num" w:pos="284"/>
        </w:tabs>
        <w:ind w:left="284" w:hanging="426"/>
        <w:jc w:val="both"/>
      </w:pPr>
      <w:r w:rsidRPr="00284125">
        <w:rPr>
          <w:szCs w:val="24"/>
        </w:rPr>
        <w:t>K</w:t>
      </w:r>
      <w:r w:rsidR="001719B2" w:rsidRPr="00284125">
        <w:rPr>
          <w:szCs w:val="24"/>
        </w:rPr>
        <w:t>orespondencja, której zgodnie z obowiązującymi przepisami adresatem jest konkretny Wykonawca, będzie przekazywana za pośrednictwem Platformy do konkretnego Wykonawcy.</w:t>
      </w:r>
    </w:p>
    <w:p w14:paraId="5A11C8C2" w14:textId="24DD66EE" w:rsidR="005874A2" w:rsidRPr="00284125" w:rsidRDefault="005874A2" w:rsidP="00ED736D">
      <w:pPr>
        <w:numPr>
          <w:ilvl w:val="0"/>
          <w:numId w:val="4"/>
        </w:numPr>
        <w:tabs>
          <w:tab w:val="clear" w:pos="720"/>
          <w:tab w:val="num" w:pos="284"/>
        </w:tabs>
        <w:ind w:left="284" w:hanging="426"/>
        <w:jc w:val="both"/>
      </w:pPr>
      <w:r w:rsidRPr="00284125">
        <w:t>Wykonawca ma obowiązek sprawdzania komunikatów i wiadomości bezpośrednio na Platformie przesłanych przez Zamawiającego, gdyż system powiadomień może ulec awarii lub powiadomienie może trafi</w:t>
      </w:r>
      <w:r w:rsidR="00F12991" w:rsidRPr="00284125">
        <w:t>ć</w:t>
      </w:r>
      <w:r w:rsidRPr="00284125">
        <w:t xml:space="preserve"> do folderu SPAM.</w:t>
      </w:r>
    </w:p>
    <w:p w14:paraId="7B4A9BF0" w14:textId="63361ACA" w:rsidR="003C681B" w:rsidRPr="00585C6B" w:rsidRDefault="003C681B" w:rsidP="00ED736D">
      <w:pPr>
        <w:numPr>
          <w:ilvl w:val="0"/>
          <w:numId w:val="4"/>
        </w:numPr>
        <w:tabs>
          <w:tab w:val="clear" w:pos="720"/>
          <w:tab w:val="num" w:pos="284"/>
        </w:tabs>
        <w:ind w:left="284" w:hanging="426"/>
        <w:jc w:val="both"/>
      </w:pPr>
      <w:r w:rsidRPr="00585C6B">
        <w:t>Zamawiający, zgodnie z Rozporządzeniem Prezesa Rady Ministrów z dnia 3</w:t>
      </w:r>
      <w:r w:rsidR="005A6515" w:rsidRPr="00585C6B">
        <w:t>0</w:t>
      </w:r>
      <w:r w:rsidRPr="00585C6B">
        <w:t xml:space="preserve">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Platformie, tj.:</w:t>
      </w:r>
    </w:p>
    <w:p w14:paraId="784D3E98" w14:textId="77777777" w:rsidR="003C681B" w:rsidRPr="00585C6B" w:rsidRDefault="003C681B" w:rsidP="00ED736D">
      <w:pPr>
        <w:pStyle w:val="Akapitzlist"/>
        <w:numPr>
          <w:ilvl w:val="0"/>
          <w:numId w:val="5"/>
        </w:numPr>
        <w:suppressAutoHyphens/>
        <w:autoSpaceDE w:val="0"/>
        <w:autoSpaceDN w:val="0"/>
        <w:adjustRightInd w:val="0"/>
        <w:ind w:left="709" w:hanging="426"/>
        <w:contextualSpacing w:val="0"/>
        <w:jc w:val="both"/>
        <w:rPr>
          <w:szCs w:val="24"/>
        </w:rPr>
      </w:pPr>
      <w:r w:rsidRPr="00585C6B">
        <w:rPr>
          <w:szCs w:val="24"/>
        </w:rPr>
        <w:t>stały dostęp do sieci Internet o gwarantowanej przepustowości nie mniejszej niż 512 kb/s;</w:t>
      </w:r>
    </w:p>
    <w:p w14:paraId="46674986" w14:textId="58DA1C37" w:rsidR="003C681B" w:rsidRPr="00585C6B" w:rsidRDefault="003C681B" w:rsidP="00ED736D">
      <w:pPr>
        <w:pStyle w:val="Akapitzlist"/>
        <w:numPr>
          <w:ilvl w:val="0"/>
          <w:numId w:val="5"/>
        </w:numPr>
        <w:suppressAutoHyphens/>
        <w:autoSpaceDE w:val="0"/>
        <w:autoSpaceDN w:val="0"/>
        <w:adjustRightInd w:val="0"/>
        <w:ind w:left="709" w:hanging="426"/>
        <w:contextualSpacing w:val="0"/>
        <w:jc w:val="both"/>
        <w:rPr>
          <w:szCs w:val="24"/>
        </w:rPr>
      </w:pPr>
      <w:r w:rsidRPr="00585C6B">
        <w:rPr>
          <w:szCs w:val="24"/>
        </w:rPr>
        <w:t>komputer klasy PC lub MAC o następującej konfiguracji: pamięć min. 2 GB Ram, procesor Intel IV 2 GHZ lub jego nowsza wersja, jeden z systemów operacyjnych - MS Windows 7, Mac Os x 10 4, Linux lub ich nowsze wersje;</w:t>
      </w:r>
    </w:p>
    <w:p w14:paraId="037C80B6" w14:textId="77777777" w:rsidR="003C681B" w:rsidRPr="00E84335" w:rsidRDefault="003C681B" w:rsidP="00ED736D">
      <w:pPr>
        <w:pStyle w:val="Akapitzlist"/>
        <w:numPr>
          <w:ilvl w:val="0"/>
          <w:numId w:val="5"/>
        </w:numPr>
        <w:suppressAutoHyphens/>
        <w:autoSpaceDE w:val="0"/>
        <w:autoSpaceDN w:val="0"/>
        <w:adjustRightInd w:val="0"/>
        <w:ind w:left="709" w:hanging="426"/>
        <w:contextualSpacing w:val="0"/>
        <w:jc w:val="both"/>
        <w:rPr>
          <w:szCs w:val="24"/>
        </w:rPr>
      </w:pPr>
      <w:r w:rsidRPr="00E84335">
        <w:rPr>
          <w:szCs w:val="24"/>
        </w:rPr>
        <w:t>zainstalowana dowolna przeglądarka internetowa, w przypadku Internet Explorer minimalnie wersja 10.0;</w:t>
      </w:r>
    </w:p>
    <w:p w14:paraId="5A62703A" w14:textId="77777777" w:rsidR="003C681B" w:rsidRPr="00E84335" w:rsidRDefault="003C681B" w:rsidP="00ED736D">
      <w:pPr>
        <w:pStyle w:val="Akapitzlist"/>
        <w:numPr>
          <w:ilvl w:val="0"/>
          <w:numId w:val="5"/>
        </w:numPr>
        <w:suppressAutoHyphens/>
        <w:autoSpaceDE w:val="0"/>
        <w:autoSpaceDN w:val="0"/>
        <w:adjustRightInd w:val="0"/>
        <w:ind w:left="709" w:hanging="426"/>
        <w:contextualSpacing w:val="0"/>
        <w:jc w:val="both"/>
        <w:rPr>
          <w:szCs w:val="24"/>
        </w:rPr>
      </w:pPr>
      <w:r w:rsidRPr="00E84335">
        <w:rPr>
          <w:szCs w:val="24"/>
        </w:rPr>
        <w:t>włączona obsługa JavaScript;</w:t>
      </w:r>
    </w:p>
    <w:p w14:paraId="0D783E0F" w14:textId="77777777" w:rsidR="003C681B" w:rsidRPr="00E84335" w:rsidRDefault="003C681B" w:rsidP="00ED736D">
      <w:pPr>
        <w:pStyle w:val="Akapitzlist"/>
        <w:numPr>
          <w:ilvl w:val="0"/>
          <w:numId w:val="5"/>
        </w:numPr>
        <w:suppressAutoHyphens/>
        <w:autoSpaceDE w:val="0"/>
        <w:autoSpaceDN w:val="0"/>
        <w:adjustRightInd w:val="0"/>
        <w:ind w:left="709" w:hanging="426"/>
        <w:contextualSpacing w:val="0"/>
        <w:jc w:val="both"/>
        <w:rPr>
          <w:szCs w:val="24"/>
        </w:rPr>
      </w:pPr>
      <w:r w:rsidRPr="00E84335">
        <w:rPr>
          <w:szCs w:val="24"/>
        </w:rPr>
        <w:t>zainstalowany program Adobe Acrobat Reader lub inny obsługujący format plików .pdf;</w:t>
      </w:r>
    </w:p>
    <w:p w14:paraId="58F188E2" w14:textId="77777777" w:rsidR="003C681B" w:rsidRPr="00E84335" w:rsidRDefault="003C681B" w:rsidP="00ED736D">
      <w:pPr>
        <w:pStyle w:val="Akapitzlist"/>
        <w:numPr>
          <w:ilvl w:val="0"/>
          <w:numId w:val="5"/>
        </w:numPr>
        <w:suppressAutoHyphens/>
        <w:autoSpaceDE w:val="0"/>
        <w:autoSpaceDN w:val="0"/>
        <w:adjustRightInd w:val="0"/>
        <w:ind w:left="709" w:hanging="426"/>
        <w:contextualSpacing w:val="0"/>
        <w:jc w:val="both"/>
        <w:rPr>
          <w:szCs w:val="24"/>
        </w:rPr>
      </w:pPr>
      <w:r w:rsidRPr="00E84335">
        <w:rPr>
          <w:szCs w:val="24"/>
        </w:rPr>
        <w:t>szyfrowanie na Platformie odbywa się za pomocą protokołu TLS 1.3.;</w:t>
      </w:r>
    </w:p>
    <w:p w14:paraId="451D3239" w14:textId="77777777" w:rsidR="003C681B" w:rsidRPr="00E84335" w:rsidRDefault="003C681B" w:rsidP="00ED736D">
      <w:pPr>
        <w:pStyle w:val="Akapitzlist"/>
        <w:numPr>
          <w:ilvl w:val="0"/>
          <w:numId w:val="5"/>
        </w:numPr>
        <w:suppressAutoHyphens/>
        <w:autoSpaceDE w:val="0"/>
        <w:autoSpaceDN w:val="0"/>
        <w:adjustRightInd w:val="0"/>
        <w:ind w:left="709" w:hanging="426"/>
        <w:contextualSpacing w:val="0"/>
        <w:jc w:val="both"/>
        <w:rPr>
          <w:szCs w:val="24"/>
        </w:rPr>
      </w:pPr>
      <w:r w:rsidRPr="00E84335">
        <w:rPr>
          <w:szCs w:val="24"/>
        </w:rPr>
        <w:t>oznaczenie czasu odbioru danych przez Platformę stanowi datę oraz dokładny czas (hh:mm:ss) generowany według czasu lokalnego serwera synchronizowanego z zegarem Głównego Urzędu Miar.</w:t>
      </w:r>
    </w:p>
    <w:p w14:paraId="42796204" w14:textId="77777777" w:rsidR="009821FE" w:rsidRPr="00C651D7" w:rsidRDefault="009821FE" w:rsidP="0011782B">
      <w:pPr>
        <w:suppressAutoHyphens/>
        <w:autoSpaceDE w:val="0"/>
        <w:autoSpaceDN w:val="0"/>
        <w:adjustRightInd w:val="0"/>
        <w:jc w:val="both"/>
        <w:rPr>
          <w:sz w:val="10"/>
          <w:szCs w:val="24"/>
        </w:rPr>
      </w:pPr>
    </w:p>
    <w:p w14:paraId="0C1C92AC" w14:textId="77777777" w:rsidR="003C681B" w:rsidRPr="00554344" w:rsidRDefault="003C681B" w:rsidP="00ED736D">
      <w:pPr>
        <w:numPr>
          <w:ilvl w:val="0"/>
          <w:numId w:val="4"/>
        </w:numPr>
        <w:tabs>
          <w:tab w:val="clear" w:pos="720"/>
          <w:tab w:val="num" w:pos="284"/>
        </w:tabs>
        <w:ind w:left="284" w:hanging="426"/>
        <w:jc w:val="both"/>
      </w:pPr>
      <w:r w:rsidRPr="00554344">
        <w:t>Wykonawca przystępując do postępowania:</w:t>
      </w:r>
    </w:p>
    <w:p w14:paraId="3F337B6B" w14:textId="4B5CA807" w:rsidR="003C681B" w:rsidRPr="00554344" w:rsidRDefault="003C681B" w:rsidP="00ED736D">
      <w:pPr>
        <w:pStyle w:val="Akapitzlist"/>
        <w:numPr>
          <w:ilvl w:val="0"/>
          <w:numId w:val="6"/>
        </w:numPr>
        <w:suppressAutoHyphens/>
        <w:ind w:left="709" w:hanging="426"/>
        <w:contextualSpacing w:val="0"/>
        <w:jc w:val="both"/>
        <w:rPr>
          <w:szCs w:val="24"/>
        </w:rPr>
      </w:pPr>
      <w:r w:rsidRPr="00554344">
        <w:rPr>
          <w:szCs w:val="24"/>
        </w:rPr>
        <w:t xml:space="preserve">akceptuje warunki korzystania z Platformy określone w Regulaminie zamieszczonym na stronie internetowej pod </w:t>
      </w:r>
      <w:r w:rsidR="00CB3058" w:rsidRPr="00554344">
        <w:rPr>
          <w:szCs w:val="24"/>
        </w:rPr>
        <w:t>adresem: https://platformazakupowa.pl/strona/1-regulamin</w:t>
      </w:r>
      <w:r w:rsidRPr="00554344">
        <w:rPr>
          <w:szCs w:val="24"/>
        </w:rPr>
        <w:t xml:space="preserve"> w zakładce „Regulamin” oraz uznaje go za wiążący,</w:t>
      </w:r>
    </w:p>
    <w:p w14:paraId="351294C8" w14:textId="54F6609B" w:rsidR="003C681B" w:rsidRPr="00554344" w:rsidRDefault="003C681B" w:rsidP="00ED736D">
      <w:pPr>
        <w:pStyle w:val="Akapitzlist"/>
        <w:numPr>
          <w:ilvl w:val="0"/>
          <w:numId w:val="6"/>
        </w:numPr>
        <w:suppressAutoHyphens/>
        <w:ind w:left="709" w:hanging="426"/>
        <w:contextualSpacing w:val="0"/>
        <w:jc w:val="both"/>
        <w:rPr>
          <w:szCs w:val="24"/>
        </w:rPr>
      </w:pPr>
      <w:r w:rsidRPr="00554344">
        <w:rPr>
          <w:szCs w:val="24"/>
        </w:rPr>
        <w:t xml:space="preserve">zapoznał </w:t>
      </w:r>
      <w:r w:rsidR="00CB3058" w:rsidRPr="00554344">
        <w:rPr>
          <w:szCs w:val="24"/>
        </w:rPr>
        <w:t>i stosuje się do</w:t>
      </w:r>
      <w:r w:rsidRPr="00554344">
        <w:rPr>
          <w:szCs w:val="24"/>
        </w:rPr>
        <w:t xml:space="preserve"> Instrukcj</w:t>
      </w:r>
      <w:r w:rsidR="00CB3058" w:rsidRPr="00554344">
        <w:rPr>
          <w:szCs w:val="24"/>
        </w:rPr>
        <w:t>i</w:t>
      </w:r>
      <w:r w:rsidRPr="00554344">
        <w:rPr>
          <w:szCs w:val="24"/>
        </w:rPr>
        <w:t xml:space="preserve"> składania ofert/wniosków dostępn</w:t>
      </w:r>
      <w:r w:rsidR="00CB3058" w:rsidRPr="00554344">
        <w:rPr>
          <w:szCs w:val="24"/>
        </w:rPr>
        <w:t>ej</w:t>
      </w:r>
      <w:r w:rsidRPr="00554344">
        <w:rPr>
          <w:szCs w:val="24"/>
        </w:rPr>
        <w:t xml:space="preserve"> pod </w:t>
      </w:r>
      <w:r w:rsidR="00CB3058" w:rsidRPr="00554344">
        <w:rPr>
          <w:szCs w:val="24"/>
        </w:rPr>
        <w:t xml:space="preserve">adresem: </w:t>
      </w:r>
      <w:hyperlink r:id="rId15" w:history="1">
        <w:r w:rsidR="00CB3058" w:rsidRPr="00554344">
          <w:rPr>
            <w:rStyle w:val="Hipercze"/>
            <w:color w:val="auto"/>
            <w:u w:val="none"/>
          </w:rPr>
          <w:t>https://platformazakupowa.pl/strona/45-instrukcje</w:t>
        </w:r>
      </w:hyperlink>
      <w:r w:rsidRPr="00554344">
        <w:rPr>
          <w:szCs w:val="24"/>
        </w:rPr>
        <w:t>.</w:t>
      </w:r>
    </w:p>
    <w:p w14:paraId="24E29F7D" w14:textId="77777777" w:rsidR="003C681B" w:rsidRPr="00C651D7" w:rsidRDefault="003C681B" w:rsidP="003C681B">
      <w:pPr>
        <w:suppressAutoHyphens/>
        <w:jc w:val="both"/>
        <w:rPr>
          <w:sz w:val="10"/>
          <w:szCs w:val="24"/>
          <w:highlight w:val="yellow"/>
        </w:rPr>
      </w:pPr>
    </w:p>
    <w:p w14:paraId="250D484B" w14:textId="25D2DD8B" w:rsidR="003C681B" w:rsidRPr="00833A72" w:rsidRDefault="003C681B" w:rsidP="00ED736D">
      <w:pPr>
        <w:numPr>
          <w:ilvl w:val="0"/>
          <w:numId w:val="4"/>
        </w:numPr>
        <w:tabs>
          <w:tab w:val="clear" w:pos="720"/>
        </w:tabs>
        <w:ind w:left="283" w:hanging="425"/>
        <w:jc w:val="both"/>
        <w:rPr>
          <w:rStyle w:val="Hipercze"/>
          <w:color w:val="auto"/>
        </w:rPr>
      </w:pPr>
      <w:r w:rsidRPr="00833A72">
        <w:t xml:space="preserve">Zamawiający informuje, że instrukcje korzystania z Platformy dotyczące w szczególności logowania, składania wniosków o wyjaśnienie treści SWZ, składania ofert oraz innych czynności podejmowanych w postępowaniu przy użyciu Platformy znajdują się </w:t>
      </w:r>
      <w:r w:rsidR="00A92037" w:rsidRPr="00833A72">
        <w:t>w</w:t>
      </w:r>
      <w:r w:rsidRPr="00833A72">
        <w:t xml:space="preserve"> zakładce „Instrukcje dla Wykonawców” na stronie internetowej pod adresem: </w:t>
      </w:r>
      <w:hyperlink r:id="rId16" w:history="1">
        <w:r w:rsidRPr="00833A72">
          <w:rPr>
            <w:rStyle w:val="Hipercze"/>
            <w:color w:val="auto"/>
            <w:u w:val="none"/>
          </w:rPr>
          <w:t>https://platformazakupowa.pl/strona/45-instrukcje</w:t>
        </w:r>
      </w:hyperlink>
      <w:r w:rsidRPr="00833A72">
        <w:rPr>
          <w:rStyle w:val="Hipercze"/>
          <w:color w:val="auto"/>
          <w:u w:val="none"/>
        </w:rPr>
        <w:t>.</w:t>
      </w:r>
    </w:p>
    <w:p w14:paraId="470CDB44" w14:textId="58BCF536" w:rsidR="00C20470" w:rsidRPr="00AF61F3" w:rsidRDefault="003467B6" w:rsidP="00ED736D">
      <w:pPr>
        <w:numPr>
          <w:ilvl w:val="0"/>
          <w:numId w:val="4"/>
        </w:numPr>
        <w:tabs>
          <w:tab w:val="clear" w:pos="720"/>
        </w:tabs>
        <w:ind w:left="283" w:hanging="425"/>
        <w:jc w:val="both"/>
      </w:pPr>
      <w:r w:rsidRPr="00AF61F3">
        <w:rPr>
          <w:rStyle w:val="Hipercze"/>
          <w:color w:val="auto"/>
          <w:u w:val="none"/>
        </w:rPr>
        <w:t>Formaty</w:t>
      </w:r>
      <w:r w:rsidR="00DE1077" w:rsidRPr="00AF61F3">
        <w:rPr>
          <w:rStyle w:val="Hipercze"/>
          <w:color w:val="auto"/>
          <w:u w:val="none"/>
        </w:rPr>
        <w:t xml:space="preserve"> plików wykorzystywanych przez Wykonawców powinny być zgodne z </w:t>
      </w:r>
      <w:r w:rsidR="00152DFA" w:rsidRPr="00AF61F3">
        <w:rPr>
          <w:rStyle w:val="Hipercze"/>
          <w:color w:val="auto"/>
          <w:u w:val="none"/>
        </w:rPr>
        <w:t>Obwie</w:t>
      </w:r>
      <w:r w:rsidR="00B17428" w:rsidRPr="00AF61F3">
        <w:rPr>
          <w:rStyle w:val="Hipercze"/>
          <w:color w:val="auto"/>
          <w:u w:val="none"/>
        </w:rPr>
        <w:t>s</w:t>
      </w:r>
      <w:r w:rsidR="00152DFA" w:rsidRPr="00AF61F3">
        <w:rPr>
          <w:rStyle w:val="Hipercze"/>
          <w:color w:val="auto"/>
          <w:u w:val="none"/>
        </w:rPr>
        <w:t>zczeniem Prezesa Rady Ministrów z dnia 9 listopada 2017 r. w sprawie ogł</w:t>
      </w:r>
      <w:r w:rsidR="00B17428" w:rsidRPr="00AF61F3">
        <w:rPr>
          <w:rStyle w:val="Hipercze"/>
          <w:color w:val="auto"/>
          <w:u w:val="none"/>
        </w:rPr>
        <w:t>oszenia jednoli</w:t>
      </w:r>
      <w:r w:rsidR="00152DFA" w:rsidRPr="00AF61F3">
        <w:rPr>
          <w:rStyle w:val="Hipercze"/>
          <w:color w:val="auto"/>
          <w:u w:val="none"/>
        </w:rPr>
        <w:t>tego tekstu r</w:t>
      </w:r>
      <w:r w:rsidR="00C20470" w:rsidRPr="00AF61F3">
        <w:t>ozporządzenia Rady Ministrów w sprawie Krajowych Ram Interoperacyjności, minimalnych wymagań dla rejestrów publicznych i wymiany informacji w postaci elektronicznej oraz minimalnych wymagań dla systemów teleinformatycznych</w:t>
      </w:r>
      <w:r w:rsidR="00234A2F" w:rsidRPr="00AF61F3">
        <w:t>.</w:t>
      </w:r>
    </w:p>
    <w:p w14:paraId="0C89C389" w14:textId="64C1F86C" w:rsidR="000C7F72" w:rsidRPr="00ED1943" w:rsidRDefault="000C7F72" w:rsidP="00ED736D">
      <w:pPr>
        <w:numPr>
          <w:ilvl w:val="0"/>
          <w:numId w:val="4"/>
        </w:numPr>
        <w:tabs>
          <w:tab w:val="clear" w:pos="720"/>
        </w:tabs>
        <w:ind w:left="283" w:hanging="425"/>
        <w:jc w:val="both"/>
      </w:pPr>
      <w:r w:rsidRPr="00ED1943">
        <w:t>Zamawiający rekomenduje</w:t>
      </w:r>
      <w:r w:rsidR="00C20470" w:rsidRPr="00ED1943">
        <w:t xml:space="preserve"> wykorzystanie formatów: .pdf, .doc,</w:t>
      </w:r>
      <w:r w:rsidR="00333F5F" w:rsidRPr="00ED1943">
        <w:t xml:space="preserve"> </w:t>
      </w:r>
      <w:r w:rsidR="00333F5F" w:rsidRPr="00B26524">
        <w:t>.docx</w:t>
      </w:r>
      <w:r w:rsidR="00333F5F" w:rsidRPr="00ED1943">
        <w:t xml:space="preserve">, </w:t>
      </w:r>
      <w:r w:rsidR="00C20470" w:rsidRPr="00ED1943">
        <w:t xml:space="preserve">.xls, </w:t>
      </w:r>
      <w:r w:rsidR="00333F5F" w:rsidRPr="00B26524">
        <w:t>.xlsx</w:t>
      </w:r>
      <w:r w:rsidR="00333F5F" w:rsidRPr="00ED1943">
        <w:t xml:space="preserve">, </w:t>
      </w:r>
      <w:r w:rsidR="00C20470" w:rsidRPr="00ED1943">
        <w:t>.</w:t>
      </w:r>
      <w:r w:rsidR="00F2375E" w:rsidRPr="00ED1943">
        <w:t>jpg (.jpeg)</w:t>
      </w:r>
      <w:r w:rsidR="00C20470" w:rsidRPr="00ED1943">
        <w:t xml:space="preserve"> ze szczególnym wskazaniem na .pdf</w:t>
      </w:r>
      <w:r w:rsidR="00BB6995" w:rsidRPr="00ED1943">
        <w:t>.</w:t>
      </w:r>
    </w:p>
    <w:p w14:paraId="0310CA59" w14:textId="0821EADA" w:rsidR="006952B8" w:rsidRPr="00A65A44" w:rsidRDefault="00BB6995" w:rsidP="00ED736D">
      <w:pPr>
        <w:numPr>
          <w:ilvl w:val="0"/>
          <w:numId w:val="4"/>
        </w:numPr>
        <w:tabs>
          <w:tab w:val="clear" w:pos="720"/>
        </w:tabs>
        <w:ind w:left="283" w:hanging="425"/>
        <w:jc w:val="both"/>
      </w:pPr>
      <w:r w:rsidRPr="00A65A44">
        <w:t>W</w:t>
      </w:r>
      <w:r w:rsidR="00C20470" w:rsidRPr="00A65A44">
        <w:t xml:space="preserve"> celu ewentualnej kompresji danych </w:t>
      </w:r>
      <w:r w:rsidR="006952B8" w:rsidRPr="00A65A44">
        <w:t xml:space="preserve">Zamawiający rekomenduje </w:t>
      </w:r>
      <w:r w:rsidR="00C20470" w:rsidRPr="00A65A44">
        <w:t>wykorzystanie</w:t>
      </w:r>
      <w:r w:rsidR="006952B8" w:rsidRPr="00A65A44">
        <w:t xml:space="preserve"> jednego</w:t>
      </w:r>
      <w:r w:rsidR="00DD06B9" w:rsidRPr="00A65A44">
        <w:br/>
      </w:r>
      <w:r w:rsidR="006952B8" w:rsidRPr="00A65A44">
        <w:t>z poniższych formatów:</w:t>
      </w:r>
    </w:p>
    <w:p w14:paraId="6C7C71C8" w14:textId="77777777" w:rsidR="00DD06B9" w:rsidRPr="00A65A44" w:rsidRDefault="00C20470" w:rsidP="00ED736D">
      <w:pPr>
        <w:pStyle w:val="Akapitzlist"/>
        <w:numPr>
          <w:ilvl w:val="0"/>
          <w:numId w:val="28"/>
        </w:numPr>
        <w:suppressAutoHyphens/>
        <w:jc w:val="both"/>
        <w:rPr>
          <w:szCs w:val="24"/>
        </w:rPr>
      </w:pPr>
      <w:r w:rsidRPr="00A65A44">
        <w:t>.zip</w:t>
      </w:r>
      <w:r w:rsidR="00DD06B9" w:rsidRPr="00A65A44">
        <w:t>,</w:t>
      </w:r>
    </w:p>
    <w:p w14:paraId="7C35FB4C" w14:textId="4D7DD111" w:rsidR="006952B8" w:rsidRPr="00A65A44" w:rsidRDefault="00C20470" w:rsidP="00ED736D">
      <w:pPr>
        <w:pStyle w:val="Akapitzlist"/>
        <w:numPr>
          <w:ilvl w:val="0"/>
          <w:numId w:val="28"/>
        </w:numPr>
        <w:suppressAutoHyphens/>
        <w:jc w:val="both"/>
        <w:rPr>
          <w:szCs w:val="24"/>
        </w:rPr>
      </w:pPr>
      <w:r w:rsidRPr="00A65A44">
        <w:t>.7Z</w:t>
      </w:r>
      <w:r w:rsidR="005D3FC8" w:rsidRPr="00A65A44">
        <w:t>.</w:t>
      </w:r>
    </w:p>
    <w:p w14:paraId="703EC15F" w14:textId="77777777" w:rsidR="00FC432A" w:rsidRPr="00A7047D" w:rsidRDefault="00FC432A" w:rsidP="0011782B">
      <w:pPr>
        <w:suppressAutoHyphens/>
        <w:jc w:val="both"/>
        <w:rPr>
          <w:sz w:val="10"/>
        </w:rPr>
      </w:pPr>
    </w:p>
    <w:p w14:paraId="2914BCA0" w14:textId="76B8AFBF" w:rsidR="00FC432A" w:rsidRPr="00012670" w:rsidRDefault="00FC432A" w:rsidP="00ED736D">
      <w:pPr>
        <w:numPr>
          <w:ilvl w:val="0"/>
          <w:numId w:val="4"/>
        </w:numPr>
        <w:tabs>
          <w:tab w:val="clear" w:pos="720"/>
        </w:tabs>
        <w:ind w:left="283" w:hanging="425"/>
        <w:jc w:val="both"/>
      </w:pPr>
      <w:r w:rsidRPr="00012670">
        <w:t>W</w:t>
      </w:r>
      <w:r w:rsidR="00C20470" w:rsidRPr="00012670">
        <w:t xml:space="preserve">śród formatów powszechnych, ale nie występujących w </w:t>
      </w:r>
      <w:r w:rsidR="00902826" w:rsidRPr="00012670">
        <w:t>rozporządzeniu, o którym mowa w pkt. 22 powyżej</w:t>
      </w:r>
      <w:r w:rsidR="00C55E9F" w:rsidRPr="00012670">
        <w:t xml:space="preserve">, </w:t>
      </w:r>
      <w:r w:rsidR="00C20470" w:rsidRPr="00012670">
        <w:t>występują: .rar</w:t>
      </w:r>
      <w:r w:rsidR="009B1A00" w:rsidRPr="00012670">
        <w:t>,</w:t>
      </w:r>
      <w:r w:rsidR="00C20470" w:rsidRPr="00012670">
        <w:t xml:space="preserve"> .gif</w:t>
      </w:r>
      <w:r w:rsidR="009B1A00" w:rsidRPr="00012670">
        <w:t>,</w:t>
      </w:r>
      <w:r w:rsidR="00C20470" w:rsidRPr="00012670">
        <w:t xml:space="preserve"> .bmp</w:t>
      </w:r>
      <w:r w:rsidR="009B1A00" w:rsidRPr="00012670">
        <w:t>,</w:t>
      </w:r>
      <w:r w:rsidR="00C20470" w:rsidRPr="00012670">
        <w:t xml:space="preserve"> .numbers</w:t>
      </w:r>
      <w:r w:rsidR="009B1A00" w:rsidRPr="00012670">
        <w:t>,</w:t>
      </w:r>
      <w:r w:rsidR="00C20470" w:rsidRPr="00012670">
        <w:t xml:space="preserve"> .pages</w:t>
      </w:r>
      <w:r w:rsidR="00433AAC" w:rsidRPr="00012670">
        <w:t>.</w:t>
      </w:r>
      <w:r w:rsidR="009B1A00" w:rsidRPr="00012670">
        <w:t xml:space="preserve"> </w:t>
      </w:r>
      <w:r w:rsidR="00433AAC" w:rsidRPr="00012670">
        <w:t>D</w:t>
      </w:r>
      <w:r w:rsidR="00C20470" w:rsidRPr="00012670">
        <w:t>okumenty złożone w takich plikach zostaną uznane za złożone nieskutecznie</w:t>
      </w:r>
      <w:r w:rsidRPr="00012670">
        <w:t>.</w:t>
      </w:r>
    </w:p>
    <w:p w14:paraId="49B2596A" w14:textId="41B6F17E" w:rsidR="00925D9E" w:rsidRPr="00644B0E" w:rsidRDefault="00925D9E" w:rsidP="00ED736D">
      <w:pPr>
        <w:numPr>
          <w:ilvl w:val="0"/>
          <w:numId w:val="4"/>
        </w:numPr>
        <w:tabs>
          <w:tab w:val="clear" w:pos="720"/>
        </w:tabs>
        <w:ind w:left="283" w:hanging="425"/>
        <w:jc w:val="both"/>
      </w:pPr>
      <w:r w:rsidRPr="00644B0E">
        <w:t xml:space="preserve">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w:t>
      </w:r>
      <w:r w:rsidR="009B2ACE" w:rsidRPr="00644B0E">
        <w:t>-</w:t>
      </w:r>
      <w:r w:rsidRPr="00644B0E">
        <w:t xml:space="preserve"> od 1 lipca 2016 roku.</w:t>
      </w:r>
    </w:p>
    <w:p w14:paraId="7C26C608" w14:textId="340B7794" w:rsidR="009B1A00" w:rsidRPr="00A34F11" w:rsidRDefault="00C20470" w:rsidP="00ED736D">
      <w:pPr>
        <w:numPr>
          <w:ilvl w:val="0"/>
          <w:numId w:val="4"/>
        </w:numPr>
        <w:tabs>
          <w:tab w:val="clear" w:pos="720"/>
        </w:tabs>
        <w:ind w:left="283" w:hanging="425"/>
        <w:jc w:val="both"/>
      </w:pPr>
      <w:r w:rsidRPr="00A34F11">
        <w:t>Zamawiający zwraca uwagę na ograniczenia wielkości plików podpisywanych profilem zaufanym, który wynosi max 10</w:t>
      </w:r>
      <w:r w:rsidR="009B1A00" w:rsidRPr="00A34F11">
        <w:t xml:space="preserve"> </w:t>
      </w:r>
      <w:r w:rsidRPr="00A34F11">
        <w:t>MB, oraz na ograniczenie wielkości plików podpisywanych w aplikacji eDoApp służącej do składania podpisu osobistego, który wynosi max 5</w:t>
      </w:r>
      <w:r w:rsidR="009B1A00" w:rsidRPr="00A34F11">
        <w:t xml:space="preserve"> </w:t>
      </w:r>
      <w:r w:rsidRPr="00A34F11">
        <w:t>MB</w:t>
      </w:r>
      <w:r w:rsidR="00433AAC" w:rsidRPr="00A34F11">
        <w:t>.</w:t>
      </w:r>
    </w:p>
    <w:p w14:paraId="7A868212" w14:textId="4E27C986" w:rsidR="00260657" w:rsidRPr="00A34F11" w:rsidRDefault="00433AAC" w:rsidP="00ED736D">
      <w:pPr>
        <w:numPr>
          <w:ilvl w:val="0"/>
          <w:numId w:val="4"/>
        </w:numPr>
        <w:tabs>
          <w:tab w:val="clear" w:pos="720"/>
        </w:tabs>
        <w:ind w:left="283" w:hanging="425"/>
        <w:jc w:val="both"/>
      </w:pPr>
      <w:r w:rsidRPr="00A34F11">
        <w:t>Z</w:t>
      </w:r>
      <w:r w:rsidR="00C20470" w:rsidRPr="00A34F11">
        <w:t>e względu na niskie ryzyko naruszenia integralności pliku oraz łatwiejszą weryfikację podpisu, Zamawiający zaleca, w miarę możliwości, przekonwertowanie plików składających się na ofertę na format .pdf i opatrzenie ich podpisem kwalifikowanym PAdES</w:t>
      </w:r>
      <w:r w:rsidRPr="00A34F11">
        <w:t>.</w:t>
      </w:r>
    </w:p>
    <w:p w14:paraId="71533900" w14:textId="7313097A" w:rsidR="00AB668A" w:rsidRPr="00C05DEC" w:rsidRDefault="00433AAC" w:rsidP="00ED736D">
      <w:pPr>
        <w:numPr>
          <w:ilvl w:val="0"/>
          <w:numId w:val="4"/>
        </w:numPr>
        <w:tabs>
          <w:tab w:val="clear" w:pos="720"/>
        </w:tabs>
        <w:ind w:left="283" w:hanging="425"/>
        <w:jc w:val="both"/>
      </w:pPr>
      <w:r w:rsidRPr="00C05DEC">
        <w:t>P</w:t>
      </w:r>
      <w:r w:rsidR="00C20470" w:rsidRPr="00C05DEC">
        <w:t xml:space="preserve">liki w innych formatach niż </w:t>
      </w:r>
      <w:r w:rsidR="00AB668A" w:rsidRPr="00C05DEC">
        <w:rPr>
          <w:caps/>
        </w:rPr>
        <w:t>pdf</w:t>
      </w:r>
      <w:r w:rsidR="00C20470" w:rsidRPr="00C05DEC">
        <w:t xml:space="preserve"> zaleca się opatrzyć zewnętrznym podpisem XAdES</w:t>
      </w:r>
      <w:r w:rsidR="000D1635" w:rsidRPr="00C05DEC">
        <w:t>.</w:t>
      </w:r>
      <w:r w:rsidR="00C20470" w:rsidRPr="00C05DEC">
        <w:t xml:space="preserve"> Wykonawca powinien pamiętać, aby plik z podpisem przekazywać łącznie z dokumentem podpisywanym</w:t>
      </w:r>
      <w:r w:rsidR="000D1635" w:rsidRPr="00C05DEC">
        <w:t>.</w:t>
      </w:r>
    </w:p>
    <w:p w14:paraId="3B9089C9" w14:textId="0ACA57A4" w:rsidR="000F0BA8" w:rsidRPr="007570D5" w:rsidRDefault="000F0BA8">
      <w:pPr>
        <w:ind w:left="283"/>
        <w:jc w:val="both"/>
      </w:pPr>
      <w:r w:rsidRPr="007570D5">
        <w:t>W przypadku wykorzystania formatu podpisu XAdES zewnętrzny Zamawiający wymaga dołączenia odpowiedniej ilości plików, tj. podpisywanych plików z danymi oraz plików podpisu w formacie XAdES.</w:t>
      </w:r>
    </w:p>
    <w:p w14:paraId="3722E6BE" w14:textId="207A5580" w:rsidR="00FF7560" w:rsidRPr="00B16AE1" w:rsidRDefault="00C20470" w:rsidP="00ED736D">
      <w:pPr>
        <w:numPr>
          <w:ilvl w:val="0"/>
          <w:numId w:val="4"/>
        </w:numPr>
        <w:tabs>
          <w:tab w:val="clear" w:pos="720"/>
        </w:tabs>
        <w:ind w:left="283" w:hanging="425"/>
        <w:jc w:val="both"/>
      </w:pPr>
      <w:r w:rsidRPr="00B16AE1">
        <w:t>Zamawiający zaleca, aby w przypadku podpisywania pliku przez kilka osób, stosować podpisy tego samego rodzaju</w:t>
      </w:r>
      <w:r w:rsidR="00C133C7" w:rsidRPr="00B16AE1">
        <w:t>.</w:t>
      </w:r>
      <w:r w:rsidRPr="00B16AE1">
        <w:t xml:space="preserve"> </w:t>
      </w:r>
      <w:r w:rsidR="00C133C7" w:rsidRPr="00B16AE1">
        <w:t>P</w:t>
      </w:r>
      <w:r w:rsidRPr="00B16AE1">
        <w:t>odpisywanie różnymi rodzajami podpisów</w:t>
      </w:r>
      <w:r w:rsidR="00FF7560" w:rsidRPr="00B16AE1">
        <w:t>,</w:t>
      </w:r>
      <w:r w:rsidRPr="00B16AE1">
        <w:t xml:space="preserve"> np. osobistym i kwalifikowanym</w:t>
      </w:r>
      <w:r w:rsidR="00FF7560" w:rsidRPr="00B16AE1">
        <w:t>,</w:t>
      </w:r>
      <w:r w:rsidRPr="00B16AE1">
        <w:t xml:space="preserve"> może doprowadzić do problemów w weryfikacji plików</w:t>
      </w:r>
      <w:r w:rsidR="00D54447" w:rsidRPr="00B16AE1">
        <w:t>.</w:t>
      </w:r>
    </w:p>
    <w:p w14:paraId="03466C85" w14:textId="17E0E4BD" w:rsidR="00B31CB8" w:rsidRPr="009A49D3" w:rsidRDefault="00C20470" w:rsidP="00ED736D">
      <w:pPr>
        <w:numPr>
          <w:ilvl w:val="0"/>
          <w:numId w:val="4"/>
        </w:numPr>
        <w:tabs>
          <w:tab w:val="clear" w:pos="720"/>
        </w:tabs>
        <w:ind w:left="283" w:hanging="425"/>
        <w:jc w:val="both"/>
      </w:pPr>
      <w:r w:rsidRPr="009A49D3">
        <w:t>Zamawiający zaleca, aby Wykonawca z odpowiednim wyprzedzeniem przetestował możliwość prawidłowego wykorzystania wybranej metody podpisania plików oferty</w:t>
      </w:r>
      <w:r w:rsidR="00E3278A" w:rsidRPr="009A49D3">
        <w:t>.</w:t>
      </w:r>
    </w:p>
    <w:p w14:paraId="6BD2860A" w14:textId="18601490" w:rsidR="0073097B" w:rsidRPr="007B7F75" w:rsidRDefault="001A528F" w:rsidP="00ED736D">
      <w:pPr>
        <w:numPr>
          <w:ilvl w:val="0"/>
          <w:numId w:val="4"/>
        </w:numPr>
        <w:tabs>
          <w:tab w:val="clear" w:pos="720"/>
        </w:tabs>
        <w:ind w:left="283" w:hanging="425"/>
        <w:jc w:val="both"/>
      </w:pPr>
      <w:r w:rsidRPr="007B7F75">
        <w:t>P</w:t>
      </w:r>
      <w:r w:rsidR="00C20470" w:rsidRPr="007B7F75">
        <w:t>odczas podpisywania plików zaleca się stosowanie algorytmu skrótu SHA2 zamiast SHA1</w:t>
      </w:r>
      <w:r w:rsidRPr="007B7F75">
        <w:t>.</w:t>
      </w:r>
    </w:p>
    <w:p w14:paraId="59E6E23A" w14:textId="339FA18E" w:rsidR="002847B5" w:rsidRPr="00491207" w:rsidRDefault="002847B5" w:rsidP="00ED736D">
      <w:pPr>
        <w:numPr>
          <w:ilvl w:val="0"/>
          <w:numId w:val="4"/>
        </w:numPr>
        <w:tabs>
          <w:tab w:val="clear" w:pos="720"/>
        </w:tabs>
        <w:ind w:left="283" w:hanging="425"/>
        <w:jc w:val="both"/>
      </w:pPr>
      <w:r w:rsidRPr="00491207">
        <w:t>Jeśli Wykonawca pakuje dokumenty</w:t>
      </w:r>
      <w:r w:rsidR="00F7356B" w:rsidRPr="00491207">
        <w:t>,</w:t>
      </w:r>
      <w:r w:rsidRPr="00491207">
        <w:t xml:space="preserve"> np. w </w:t>
      </w:r>
      <w:r w:rsidRPr="00363395">
        <w:t xml:space="preserve">plik </w:t>
      </w:r>
      <w:r w:rsidR="00363395" w:rsidRPr="00363395">
        <w:t>ZIP</w:t>
      </w:r>
      <w:r w:rsidRPr="00363395">
        <w:t xml:space="preserve">, Zamawiający </w:t>
      </w:r>
      <w:r w:rsidRPr="00491207">
        <w:t>zaleca wcześniejsze podpisanie każdego ze skompresowanych plików.</w:t>
      </w:r>
    </w:p>
    <w:p w14:paraId="369989B4" w14:textId="0981AFDA" w:rsidR="002847B5" w:rsidRPr="00817563" w:rsidRDefault="002847B5" w:rsidP="00ED736D">
      <w:pPr>
        <w:numPr>
          <w:ilvl w:val="0"/>
          <w:numId w:val="4"/>
        </w:numPr>
        <w:tabs>
          <w:tab w:val="clear" w:pos="720"/>
        </w:tabs>
        <w:ind w:left="283" w:hanging="425"/>
        <w:jc w:val="both"/>
      </w:pPr>
      <w:r w:rsidRPr="00817563">
        <w:t>Zamawiający rekomenduje wykorzystanie podpisu z kwalifikowanym znacznikiem czasu.</w:t>
      </w:r>
    </w:p>
    <w:p w14:paraId="70A49E44" w14:textId="6853CA6C" w:rsidR="003F1D23" w:rsidRPr="009172CC" w:rsidRDefault="003F1D23" w:rsidP="00ED736D">
      <w:pPr>
        <w:numPr>
          <w:ilvl w:val="0"/>
          <w:numId w:val="4"/>
        </w:numPr>
        <w:tabs>
          <w:tab w:val="clear" w:pos="720"/>
        </w:tabs>
        <w:ind w:left="283" w:hanging="425"/>
        <w:jc w:val="both"/>
      </w:pPr>
      <w:r w:rsidRPr="009172CC">
        <w:t>Zamawiający zaleca, aby nie wprowadzać jakichkolwiek zmian w plikach po podpisaniu ich podpisem kwalifikowanym. Może to skutkować naruszeniem integralności plików</w:t>
      </w:r>
      <w:r w:rsidR="009712FF">
        <w:t>,</w:t>
      </w:r>
      <w:r w:rsidRPr="009172CC">
        <w:t xml:space="preserve"> co będzie równoważne</w:t>
      </w:r>
      <w:r w:rsidRPr="009172CC">
        <w:br/>
        <w:t>z koniecznością odrzucenia oferty w postępowaniu.</w:t>
      </w:r>
    </w:p>
    <w:p w14:paraId="0F673FC0" w14:textId="269EEFFB" w:rsidR="00D27EA7" w:rsidRPr="002F36D7" w:rsidRDefault="00D27EA7" w:rsidP="00ED736D">
      <w:pPr>
        <w:numPr>
          <w:ilvl w:val="0"/>
          <w:numId w:val="4"/>
        </w:numPr>
        <w:tabs>
          <w:tab w:val="clear" w:pos="720"/>
        </w:tabs>
        <w:ind w:left="283" w:hanging="425"/>
        <w:jc w:val="both"/>
      </w:pPr>
      <w:r w:rsidRPr="002F36D7">
        <w:rPr>
          <w:szCs w:val="24"/>
        </w:rPr>
        <w:t>Maksymalny rozmiar jednego pliku przesyłanego za pośrednictwem dedykowanych formularzy do: złożenia, zmiany, wycofania oferty wynosi 150 MB, natomiast przy komunikacji wielkość pliku to maksymalnie 500 MB.</w:t>
      </w:r>
    </w:p>
    <w:p w14:paraId="1B5A84FC" w14:textId="77777777" w:rsidR="001414EF" w:rsidRPr="00B26524" w:rsidRDefault="001414EF" w:rsidP="00ED736D">
      <w:pPr>
        <w:numPr>
          <w:ilvl w:val="0"/>
          <w:numId w:val="4"/>
        </w:numPr>
        <w:tabs>
          <w:tab w:val="clear" w:pos="720"/>
        </w:tabs>
        <w:ind w:left="283" w:hanging="425"/>
        <w:jc w:val="both"/>
        <w:rPr>
          <w:u w:val="single"/>
        </w:rPr>
      </w:pPr>
      <w:r w:rsidRPr="00B26524">
        <w:t xml:space="preserve">Zamawiający informuje, iż w przypadku jakichkolwiek pytań technicznych związanych z działaniem Platformy, Wykonawca winien skontaktować się z </w:t>
      </w:r>
      <w:r w:rsidRPr="00B26524">
        <w:rPr>
          <w:szCs w:val="24"/>
        </w:rPr>
        <w:t>Centrum Wsparcia Klienta pod numerem tel.</w:t>
      </w:r>
      <w:r w:rsidRPr="00B26524">
        <w:rPr>
          <w:szCs w:val="24"/>
        </w:rPr>
        <w:br/>
        <w:t>(22) 101-02-02, cwk@platformazakupowa.pl.</w:t>
      </w:r>
    </w:p>
    <w:p w14:paraId="1D4B8AF1" w14:textId="1FB524C9" w:rsidR="00386E0B" w:rsidRDefault="00386E0B" w:rsidP="0011782B">
      <w:pPr>
        <w:suppressAutoHyphens/>
        <w:jc w:val="both"/>
        <w:rPr>
          <w:caps/>
          <w:sz w:val="20"/>
          <w:szCs w:val="24"/>
        </w:rPr>
      </w:pPr>
    </w:p>
    <w:p w14:paraId="58FECB5A" w14:textId="550B80C0" w:rsidR="002F4486" w:rsidRPr="0011782B" w:rsidRDefault="001967B6" w:rsidP="0011782B">
      <w:pPr>
        <w:pStyle w:val="Kolorowalistaakcent11"/>
        <w:widowControl w:val="0"/>
        <w:numPr>
          <w:ilvl w:val="0"/>
          <w:numId w:val="1"/>
        </w:numPr>
        <w:suppressAutoHyphens/>
        <w:spacing w:before="0" w:after="0" w:line="240" w:lineRule="auto"/>
        <w:outlineLvl w:val="3"/>
        <w:rPr>
          <w:rFonts w:ascii="Times New Roman" w:hAnsi="Times New Roman"/>
          <w:b/>
          <w:sz w:val="24"/>
          <w:szCs w:val="24"/>
        </w:rPr>
      </w:pPr>
      <w:r w:rsidRPr="0011782B">
        <w:rPr>
          <w:rFonts w:ascii="Times New Roman" w:hAnsi="Times New Roman"/>
          <w:b/>
          <w:sz w:val="24"/>
          <w:szCs w:val="24"/>
        </w:rPr>
        <w:t xml:space="preserve">INFORMACJE </w:t>
      </w:r>
      <w:r w:rsidR="002F4486" w:rsidRPr="0011782B">
        <w:rPr>
          <w:rFonts w:ascii="Times New Roman" w:hAnsi="Times New Roman"/>
          <w:b/>
          <w:sz w:val="24"/>
          <w:szCs w:val="24"/>
        </w:rPr>
        <w:t xml:space="preserve">O SPOSOBIE KOMUNIKOWANIA SIĘ ZAMAWIAJĄCEGO </w:t>
      </w:r>
      <w:r w:rsidR="00310C2C" w:rsidRPr="0011782B">
        <w:rPr>
          <w:rFonts w:ascii="Times New Roman" w:hAnsi="Times New Roman"/>
          <w:b/>
          <w:sz w:val="24"/>
          <w:szCs w:val="24"/>
        </w:rPr>
        <w:br/>
      </w:r>
      <w:r w:rsidR="002F4486" w:rsidRPr="0011782B">
        <w:rPr>
          <w:rFonts w:ascii="Times New Roman" w:hAnsi="Times New Roman"/>
          <w:b/>
          <w:sz w:val="24"/>
          <w:szCs w:val="24"/>
        </w:rPr>
        <w:t>Z WYKONAWCAMI W INNY SPOSÓB NIŻ PRZY UŻYCIU ŚRODKÓW KOMUNIKACJI ELEKTRONICZNEJ</w:t>
      </w:r>
      <w:r w:rsidR="00FE4EB2" w:rsidRPr="0011782B">
        <w:rPr>
          <w:rFonts w:ascii="Times New Roman" w:hAnsi="Times New Roman"/>
          <w:b/>
          <w:sz w:val="24"/>
          <w:szCs w:val="24"/>
        </w:rPr>
        <w:t>,</w:t>
      </w:r>
      <w:r w:rsidR="002F4486" w:rsidRPr="0011782B">
        <w:rPr>
          <w:rFonts w:ascii="Times New Roman" w:hAnsi="Times New Roman"/>
          <w:b/>
          <w:sz w:val="24"/>
          <w:szCs w:val="24"/>
        </w:rPr>
        <w:t xml:space="preserve"> W PRZYPADKU ZAISTNIENIA JEDNEJ Z SYTUACJI OKREŚLONYCH</w:t>
      </w:r>
      <w:r w:rsidR="004E2673">
        <w:rPr>
          <w:rFonts w:ascii="Times New Roman" w:hAnsi="Times New Roman"/>
          <w:b/>
          <w:sz w:val="24"/>
          <w:szCs w:val="24"/>
        </w:rPr>
        <w:t xml:space="preserve"> </w:t>
      </w:r>
      <w:r w:rsidR="002F4486" w:rsidRPr="0011782B">
        <w:rPr>
          <w:rFonts w:ascii="Times New Roman" w:hAnsi="Times New Roman"/>
          <w:b/>
          <w:sz w:val="24"/>
          <w:szCs w:val="24"/>
        </w:rPr>
        <w:t>W ART. 65 UST. 1, ART. 66 I ART. 69</w:t>
      </w:r>
      <w:r w:rsidR="008D5330">
        <w:rPr>
          <w:rFonts w:ascii="Times New Roman" w:hAnsi="Times New Roman"/>
          <w:b/>
          <w:sz w:val="24"/>
          <w:szCs w:val="24"/>
        </w:rPr>
        <w:t xml:space="preserve"> USTAWY PZP</w:t>
      </w:r>
    </w:p>
    <w:p w14:paraId="41CC33A8" w14:textId="524BB6E2" w:rsidR="00F3409B" w:rsidRDefault="002F4486" w:rsidP="00AC0E5C">
      <w:pPr>
        <w:pStyle w:val="Kolorowalistaakcent11"/>
        <w:widowControl w:val="0"/>
        <w:suppressAutoHyphens/>
        <w:spacing w:before="0" w:after="0" w:line="240" w:lineRule="auto"/>
        <w:ind w:left="284"/>
        <w:outlineLvl w:val="3"/>
        <w:rPr>
          <w:rFonts w:ascii="Times New Roman" w:hAnsi="Times New Roman"/>
          <w:sz w:val="24"/>
          <w:szCs w:val="24"/>
        </w:rPr>
      </w:pPr>
      <w:r>
        <w:rPr>
          <w:rFonts w:ascii="Times New Roman" w:hAnsi="Times New Roman"/>
          <w:sz w:val="24"/>
          <w:szCs w:val="24"/>
        </w:rPr>
        <w:t>Nie dotyczy</w:t>
      </w:r>
      <w:r w:rsidR="00AC0E5C">
        <w:rPr>
          <w:rFonts w:ascii="Times New Roman" w:hAnsi="Times New Roman"/>
          <w:sz w:val="24"/>
          <w:szCs w:val="24"/>
        </w:rPr>
        <w:t>.</w:t>
      </w:r>
    </w:p>
    <w:p w14:paraId="191EEBE0" w14:textId="77777777" w:rsidR="00AC0E5C" w:rsidRPr="0011782B" w:rsidRDefault="00AC0E5C" w:rsidP="0011782B">
      <w:pPr>
        <w:pStyle w:val="Kolorowalistaakcent11"/>
        <w:widowControl w:val="0"/>
        <w:suppressAutoHyphens/>
        <w:spacing w:before="0" w:after="0" w:line="240" w:lineRule="auto"/>
        <w:ind w:left="0"/>
        <w:outlineLvl w:val="3"/>
        <w:rPr>
          <w:rFonts w:ascii="Times New Roman" w:hAnsi="Times New Roman"/>
          <w:szCs w:val="24"/>
        </w:rPr>
      </w:pPr>
    </w:p>
    <w:p w14:paraId="51E68674" w14:textId="353289A0" w:rsidR="002F4486" w:rsidRPr="0011782B" w:rsidRDefault="002F4486" w:rsidP="0011782B">
      <w:pPr>
        <w:pStyle w:val="Kolorowalistaakcent11"/>
        <w:widowControl w:val="0"/>
        <w:numPr>
          <w:ilvl w:val="0"/>
          <w:numId w:val="1"/>
        </w:numPr>
        <w:suppressAutoHyphens/>
        <w:spacing w:before="0" w:after="0" w:line="240" w:lineRule="auto"/>
        <w:contextualSpacing w:val="0"/>
        <w:outlineLvl w:val="3"/>
        <w:rPr>
          <w:rFonts w:ascii="Times New Roman" w:hAnsi="Times New Roman"/>
          <w:b/>
          <w:sz w:val="24"/>
          <w:szCs w:val="24"/>
        </w:rPr>
      </w:pPr>
      <w:r w:rsidRPr="0011782B">
        <w:rPr>
          <w:rFonts w:ascii="Times New Roman" w:hAnsi="Times New Roman"/>
          <w:b/>
          <w:sz w:val="24"/>
          <w:szCs w:val="24"/>
        </w:rPr>
        <w:t>OS</w:t>
      </w:r>
      <w:r w:rsidR="006466E3">
        <w:rPr>
          <w:rFonts w:ascii="Times New Roman" w:hAnsi="Times New Roman"/>
          <w:b/>
          <w:sz w:val="24"/>
          <w:szCs w:val="24"/>
        </w:rPr>
        <w:t>O</w:t>
      </w:r>
      <w:r w:rsidRPr="0011782B">
        <w:rPr>
          <w:rFonts w:ascii="Times New Roman" w:hAnsi="Times New Roman"/>
          <w:b/>
          <w:sz w:val="24"/>
          <w:szCs w:val="24"/>
        </w:rPr>
        <w:t>B</w:t>
      </w:r>
      <w:r w:rsidR="006466E3">
        <w:rPr>
          <w:rFonts w:ascii="Times New Roman" w:hAnsi="Times New Roman"/>
          <w:b/>
          <w:sz w:val="24"/>
          <w:szCs w:val="24"/>
        </w:rPr>
        <w:t>Y</w:t>
      </w:r>
      <w:r w:rsidRPr="0011782B">
        <w:rPr>
          <w:rFonts w:ascii="Times New Roman" w:hAnsi="Times New Roman"/>
          <w:b/>
          <w:sz w:val="24"/>
          <w:szCs w:val="24"/>
        </w:rPr>
        <w:t xml:space="preserve"> UPRAWNION</w:t>
      </w:r>
      <w:r w:rsidR="006466E3">
        <w:rPr>
          <w:rFonts w:ascii="Times New Roman" w:hAnsi="Times New Roman"/>
          <w:b/>
          <w:sz w:val="24"/>
          <w:szCs w:val="24"/>
        </w:rPr>
        <w:t>E</w:t>
      </w:r>
      <w:r w:rsidRPr="0011782B">
        <w:rPr>
          <w:rFonts w:ascii="Times New Roman" w:hAnsi="Times New Roman"/>
          <w:b/>
          <w:sz w:val="24"/>
          <w:szCs w:val="24"/>
        </w:rPr>
        <w:t xml:space="preserve"> DO KOMUNIKOWANIA SIĘ </w:t>
      </w:r>
      <w:r w:rsidR="009929AE" w:rsidRPr="0011782B">
        <w:rPr>
          <w:rFonts w:ascii="Times New Roman" w:hAnsi="Times New Roman"/>
          <w:b/>
          <w:sz w:val="24"/>
          <w:szCs w:val="24"/>
        </w:rPr>
        <w:t>Z WYKONAWCAMI</w:t>
      </w:r>
    </w:p>
    <w:p w14:paraId="13C0E27D" w14:textId="35573492" w:rsidR="00F3409B" w:rsidRPr="009C00F9" w:rsidRDefault="00F3409B">
      <w:pPr>
        <w:autoSpaceDE w:val="0"/>
        <w:autoSpaceDN w:val="0"/>
        <w:adjustRightInd w:val="0"/>
        <w:ind w:left="284"/>
        <w:jc w:val="both"/>
      </w:pPr>
      <w:r w:rsidRPr="009C00F9">
        <w:t xml:space="preserve">Osobami uprawnionymi do </w:t>
      </w:r>
      <w:r w:rsidR="00D12255">
        <w:t>komunikowania</w:t>
      </w:r>
      <w:r w:rsidR="00D12255" w:rsidRPr="009C00F9">
        <w:t xml:space="preserve"> </w:t>
      </w:r>
      <w:r w:rsidRPr="009C00F9">
        <w:t>się z Wykonawcami są:</w:t>
      </w:r>
    </w:p>
    <w:p w14:paraId="69BDA0C9" w14:textId="6D88A851" w:rsidR="00F3409B" w:rsidRPr="009C00F9" w:rsidRDefault="00F3409B" w:rsidP="00ED736D">
      <w:pPr>
        <w:numPr>
          <w:ilvl w:val="0"/>
          <w:numId w:val="7"/>
        </w:numPr>
        <w:tabs>
          <w:tab w:val="clear" w:pos="567"/>
        </w:tabs>
        <w:ind w:left="709" w:hanging="425"/>
        <w:jc w:val="both"/>
      </w:pPr>
      <w:r w:rsidRPr="009C00F9">
        <w:rPr>
          <w:u w:val="single"/>
        </w:rPr>
        <w:t>w zakresie procedury</w:t>
      </w:r>
      <w:r w:rsidRPr="009C00F9">
        <w:t>:</w:t>
      </w:r>
    </w:p>
    <w:p w14:paraId="2ACE34E2" w14:textId="2ACFC844" w:rsidR="00F3409B" w:rsidRPr="009C00F9" w:rsidRDefault="00F3409B" w:rsidP="00F3409B">
      <w:pPr>
        <w:ind w:left="567" w:firstLine="141"/>
        <w:jc w:val="both"/>
      </w:pPr>
      <w:r w:rsidRPr="009C00F9">
        <w:t xml:space="preserve">- </w:t>
      </w:r>
      <w:r w:rsidR="002F1E45">
        <w:t xml:space="preserve">Joanna Kalisz - </w:t>
      </w:r>
      <w:r w:rsidR="00010C6E">
        <w:t>Specjalista</w:t>
      </w:r>
      <w:r w:rsidR="00010C6E" w:rsidRPr="00937662" w:rsidDel="00010C6E">
        <w:t xml:space="preserve"> </w:t>
      </w:r>
      <w:r w:rsidR="002F1E45" w:rsidRPr="00937662">
        <w:t xml:space="preserve"> ds. zamówień publicznych</w:t>
      </w:r>
    </w:p>
    <w:p w14:paraId="43CF913A" w14:textId="54FA978B" w:rsidR="00F3409B" w:rsidRPr="009C00F9" w:rsidRDefault="008A6987" w:rsidP="00F3409B">
      <w:pPr>
        <w:autoSpaceDE w:val="0"/>
        <w:autoSpaceDN w:val="0"/>
        <w:adjustRightInd w:val="0"/>
        <w:ind w:left="567" w:firstLine="141"/>
        <w:jc w:val="both"/>
      </w:pPr>
      <w:r>
        <w:t>T</w:t>
      </w:r>
      <w:r w:rsidRPr="009C00F9">
        <w:t>el</w:t>
      </w:r>
      <w:r w:rsidR="00F3409B" w:rsidRPr="009C00F9">
        <w:t xml:space="preserve">.: </w:t>
      </w:r>
      <w:r w:rsidR="002F1E45" w:rsidRPr="00937662">
        <w:t>32/62-18-338</w:t>
      </w:r>
      <w:r w:rsidR="00F3409B" w:rsidRPr="0011782B">
        <w:t>;</w:t>
      </w:r>
      <w:r w:rsidR="00F3409B" w:rsidRPr="009C00F9">
        <w:t xml:space="preserve"> w godzinach od 7</w:t>
      </w:r>
      <w:r w:rsidR="00F3409B" w:rsidRPr="009C00F9">
        <w:rPr>
          <w:vertAlign w:val="superscript"/>
        </w:rPr>
        <w:t>30</w:t>
      </w:r>
      <w:r w:rsidR="00F3409B" w:rsidRPr="009C00F9">
        <w:t xml:space="preserve"> do 14</w:t>
      </w:r>
      <w:r w:rsidR="00F3409B" w:rsidRPr="009C00F9">
        <w:rPr>
          <w:vertAlign w:val="superscript"/>
        </w:rPr>
        <w:t>00</w:t>
      </w:r>
      <w:r w:rsidR="00F3409B" w:rsidRPr="009C00F9">
        <w:t>, z wyłączeniem dni ustawowo wolnych od pracy;</w:t>
      </w:r>
    </w:p>
    <w:p w14:paraId="0D0330B8" w14:textId="77777777" w:rsidR="00F3409B" w:rsidRPr="0011782B" w:rsidRDefault="00F3409B" w:rsidP="00F3409B">
      <w:pPr>
        <w:autoSpaceDE w:val="0"/>
        <w:autoSpaceDN w:val="0"/>
        <w:adjustRightInd w:val="0"/>
        <w:ind w:left="567" w:hanging="283"/>
        <w:jc w:val="both"/>
        <w:rPr>
          <w:sz w:val="10"/>
        </w:rPr>
      </w:pPr>
    </w:p>
    <w:p w14:paraId="4E70C3BB" w14:textId="77777777" w:rsidR="00F3409B" w:rsidRPr="009C00F9" w:rsidRDefault="00F3409B" w:rsidP="00ED736D">
      <w:pPr>
        <w:numPr>
          <w:ilvl w:val="0"/>
          <w:numId w:val="7"/>
        </w:numPr>
        <w:tabs>
          <w:tab w:val="clear" w:pos="567"/>
        </w:tabs>
        <w:ind w:left="709" w:hanging="425"/>
        <w:jc w:val="both"/>
      </w:pPr>
      <w:r w:rsidRPr="009C00F9">
        <w:rPr>
          <w:u w:val="single"/>
        </w:rPr>
        <w:t xml:space="preserve">w zakresie przedmiotu </w:t>
      </w:r>
      <w:r>
        <w:rPr>
          <w:u w:val="single"/>
        </w:rPr>
        <w:t>zamówienia</w:t>
      </w:r>
      <w:r w:rsidRPr="009C00F9">
        <w:t>:</w:t>
      </w:r>
    </w:p>
    <w:p w14:paraId="41B09AC1" w14:textId="77777777" w:rsidR="00FC1B0F" w:rsidRDefault="00F3409B" w:rsidP="00F3409B">
      <w:pPr>
        <w:ind w:firstLine="708"/>
        <w:jc w:val="both"/>
        <w:rPr>
          <w:iCs/>
          <w:szCs w:val="24"/>
          <w:shd w:val="clear" w:color="auto" w:fill="FFFFFF"/>
        </w:rPr>
      </w:pPr>
      <w:r w:rsidRPr="004D212C">
        <w:t xml:space="preserve">- </w:t>
      </w:r>
      <w:r w:rsidR="004D212C" w:rsidRPr="004D212C">
        <w:t>Krystyna Ochot</w:t>
      </w:r>
      <w:r w:rsidR="00DB0BC7" w:rsidRPr="004D212C">
        <w:t xml:space="preserve"> - </w:t>
      </w:r>
      <w:r w:rsidR="003E5F5D" w:rsidRPr="004D212C">
        <w:rPr>
          <w:iCs/>
          <w:szCs w:val="24"/>
          <w:shd w:val="clear" w:color="auto" w:fill="FFFFFF"/>
        </w:rPr>
        <w:t xml:space="preserve">Kierownik </w:t>
      </w:r>
      <w:r w:rsidR="003E5F5D" w:rsidRPr="00102E54">
        <w:rPr>
          <w:iCs/>
          <w:szCs w:val="24"/>
          <w:shd w:val="clear" w:color="auto" w:fill="FFFFFF"/>
        </w:rPr>
        <w:t xml:space="preserve">Działu </w:t>
      </w:r>
      <w:r w:rsidR="00EE7500" w:rsidRPr="00102E54">
        <w:rPr>
          <w:iCs/>
          <w:szCs w:val="24"/>
          <w:shd w:val="clear" w:color="auto" w:fill="FFFFFF"/>
        </w:rPr>
        <w:t>Projektów</w:t>
      </w:r>
    </w:p>
    <w:p w14:paraId="5711C24F" w14:textId="7C596216" w:rsidR="00F3409B" w:rsidRDefault="00456CDB" w:rsidP="00F3409B">
      <w:pPr>
        <w:ind w:firstLine="708"/>
        <w:jc w:val="both"/>
        <w:rPr>
          <w:iCs/>
          <w:szCs w:val="24"/>
          <w:shd w:val="clear" w:color="auto" w:fill="FFFFFF"/>
        </w:rPr>
      </w:pPr>
      <w:r w:rsidRPr="00102E54">
        <w:t>Tel.: 32/</w:t>
      </w:r>
      <w:r w:rsidRPr="00102E54">
        <w:rPr>
          <w:rStyle w:val="Uwydatnienie"/>
          <w:i w:val="0"/>
          <w:szCs w:val="24"/>
        </w:rPr>
        <w:t>43-28-124</w:t>
      </w:r>
      <w:r w:rsidR="00FC1B0F">
        <w:rPr>
          <w:rStyle w:val="Uwydatnienie"/>
          <w:i w:val="0"/>
          <w:szCs w:val="24"/>
        </w:rPr>
        <w:t xml:space="preserve">, </w:t>
      </w:r>
      <w:r w:rsidR="00FC1B0F" w:rsidRPr="00102E54">
        <w:t>w godzinach od 7</w:t>
      </w:r>
      <w:r w:rsidR="00FC1B0F" w:rsidRPr="00102E54">
        <w:rPr>
          <w:vertAlign w:val="superscript"/>
        </w:rPr>
        <w:t>30</w:t>
      </w:r>
      <w:r w:rsidR="00FC1B0F" w:rsidRPr="00102E54">
        <w:t xml:space="preserve"> do 14</w:t>
      </w:r>
      <w:r w:rsidR="00FC1B0F" w:rsidRPr="00102E54">
        <w:rPr>
          <w:vertAlign w:val="superscript"/>
        </w:rPr>
        <w:t>00</w:t>
      </w:r>
      <w:r w:rsidR="00FC1B0F" w:rsidRPr="00102E54">
        <w:t>, z wyłączeniem dni ustawowo wolnych od pracy</w:t>
      </w:r>
    </w:p>
    <w:p w14:paraId="26BF098D" w14:textId="77777777" w:rsidR="00FC1B0F" w:rsidRPr="00124B86" w:rsidRDefault="00B25DC9" w:rsidP="00F3409B">
      <w:pPr>
        <w:ind w:firstLine="708"/>
        <w:jc w:val="both"/>
        <w:rPr>
          <w:iCs/>
          <w:szCs w:val="24"/>
          <w:shd w:val="clear" w:color="auto" w:fill="FFFFFF"/>
        </w:rPr>
      </w:pPr>
      <w:r w:rsidRPr="00124B86">
        <w:rPr>
          <w:iCs/>
          <w:szCs w:val="24"/>
          <w:shd w:val="clear" w:color="auto" w:fill="FFFFFF"/>
        </w:rPr>
        <w:t>- Henryk Stawarczyk</w:t>
      </w:r>
      <w:r w:rsidR="00FC1B0F" w:rsidRPr="00124B86">
        <w:rPr>
          <w:iCs/>
          <w:szCs w:val="24"/>
          <w:shd w:val="clear" w:color="auto" w:fill="FFFFFF"/>
        </w:rPr>
        <w:t xml:space="preserve"> </w:t>
      </w:r>
      <w:r w:rsidRPr="00124B86">
        <w:rPr>
          <w:iCs/>
          <w:szCs w:val="24"/>
          <w:shd w:val="clear" w:color="auto" w:fill="FFFFFF"/>
        </w:rPr>
        <w:t>- Specjalista Działu Projektów</w:t>
      </w:r>
    </w:p>
    <w:p w14:paraId="5F5847AF" w14:textId="5DEFC235" w:rsidR="00F3409B" w:rsidRDefault="00FC1B0F" w:rsidP="00C54466">
      <w:pPr>
        <w:ind w:firstLine="708"/>
        <w:jc w:val="both"/>
      </w:pPr>
      <w:r w:rsidRPr="00124B86">
        <w:rPr>
          <w:iCs/>
          <w:szCs w:val="24"/>
          <w:shd w:val="clear" w:color="auto" w:fill="FFFFFF"/>
        </w:rPr>
        <w:t>T</w:t>
      </w:r>
      <w:r w:rsidR="00456CDB" w:rsidRPr="00124B86">
        <w:rPr>
          <w:iCs/>
          <w:szCs w:val="24"/>
          <w:shd w:val="clear" w:color="auto" w:fill="FFFFFF"/>
        </w:rPr>
        <w:t>el</w:t>
      </w:r>
      <w:r w:rsidRPr="00124B86">
        <w:rPr>
          <w:iCs/>
          <w:szCs w:val="24"/>
          <w:shd w:val="clear" w:color="auto" w:fill="FFFFFF"/>
        </w:rPr>
        <w:t>.:</w:t>
      </w:r>
      <w:r w:rsidR="00456CDB" w:rsidRPr="00124B86">
        <w:rPr>
          <w:iCs/>
          <w:szCs w:val="24"/>
          <w:shd w:val="clear" w:color="auto" w:fill="FFFFFF"/>
        </w:rPr>
        <w:t xml:space="preserve"> 32</w:t>
      </w:r>
      <w:r w:rsidRPr="00124B86">
        <w:rPr>
          <w:iCs/>
          <w:szCs w:val="24"/>
          <w:shd w:val="clear" w:color="auto" w:fill="FFFFFF"/>
        </w:rPr>
        <w:t>/</w:t>
      </w:r>
      <w:r w:rsidR="00456CDB" w:rsidRPr="00124B86">
        <w:rPr>
          <w:iCs/>
          <w:szCs w:val="24"/>
          <w:shd w:val="clear" w:color="auto" w:fill="FFFFFF"/>
        </w:rPr>
        <w:t>43-28-161</w:t>
      </w:r>
      <w:r w:rsidRPr="00124B86">
        <w:rPr>
          <w:iCs/>
          <w:szCs w:val="24"/>
          <w:shd w:val="clear" w:color="auto" w:fill="FFFFFF"/>
        </w:rPr>
        <w:t xml:space="preserve">, </w:t>
      </w:r>
      <w:r w:rsidR="00F3409B" w:rsidRPr="00102E54">
        <w:t xml:space="preserve">w godzinach od </w:t>
      </w:r>
      <w:r w:rsidR="00B459BA" w:rsidRPr="00102E54">
        <w:t>7</w:t>
      </w:r>
      <w:r w:rsidR="00B459BA" w:rsidRPr="00102E54">
        <w:rPr>
          <w:vertAlign w:val="superscript"/>
        </w:rPr>
        <w:t>3</w:t>
      </w:r>
      <w:r w:rsidR="00DB0BC7" w:rsidRPr="00102E54">
        <w:rPr>
          <w:vertAlign w:val="superscript"/>
        </w:rPr>
        <w:t>0</w:t>
      </w:r>
      <w:r w:rsidR="00DB0BC7" w:rsidRPr="00102E54">
        <w:t xml:space="preserve"> </w:t>
      </w:r>
      <w:r w:rsidR="00F3409B" w:rsidRPr="00102E54">
        <w:t>do 14</w:t>
      </w:r>
      <w:r w:rsidR="00B459BA" w:rsidRPr="00102E54">
        <w:rPr>
          <w:vertAlign w:val="superscript"/>
        </w:rPr>
        <w:t>0</w:t>
      </w:r>
      <w:r w:rsidR="00F3409B" w:rsidRPr="00102E54">
        <w:rPr>
          <w:vertAlign w:val="superscript"/>
        </w:rPr>
        <w:t>0</w:t>
      </w:r>
      <w:r w:rsidR="00F3409B" w:rsidRPr="00102E54">
        <w:t>, z wyłączeniem dni ustawowo wolnych od pracy.</w:t>
      </w:r>
    </w:p>
    <w:p w14:paraId="634B3975" w14:textId="77777777" w:rsidR="00274CAA" w:rsidRPr="00274CAA" w:rsidRDefault="00274CAA" w:rsidP="00274CAA">
      <w:pPr>
        <w:jc w:val="both"/>
        <w:rPr>
          <w:sz w:val="20"/>
        </w:rPr>
      </w:pPr>
    </w:p>
    <w:p w14:paraId="58C2EF7F" w14:textId="77777777" w:rsidR="00F3409B" w:rsidRPr="0011782B" w:rsidRDefault="00F3409B" w:rsidP="0011782B">
      <w:pPr>
        <w:pStyle w:val="Kolorowalistaakcent11"/>
        <w:widowControl w:val="0"/>
        <w:numPr>
          <w:ilvl w:val="0"/>
          <w:numId w:val="1"/>
        </w:numPr>
        <w:suppressAutoHyphens/>
        <w:spacing w:before="0" w:after="0" w:line="240" w:lineRule="auto"/>
        <w:outlineLvl w:val="3"/>
        <w:rPr>
          <w:rFonts w:ascii="Times New Roman" w:hAnsi="Times New Roman"/>
          <w:b/>
          <w:caps/>
          <w:sz w:val="24"/>
          <w:szCs w:val="24"/>
        </w:rPr>
      </w:pPr>
      <w:r w:rsidRPr="00861540">
        <w:rPr>
          <w:rFonts w:ascii="Times New Roman" w:hAnsi="Times New Roman"/>
          <w:b/>
          <w:caps/>
          <w:sz w:val="24"/>
          <w:szCs w:val="24"/>
        </w:rPr>
        <w:t>Termin z</w:t>
      </w:r>
      <w:r w:rsidRPr="0011782B">
        <w:rPr>
          <w:rFonts w:ascii="Times New Roman" w:hAnsi="Times New Roman"/>
          <w:b/>
          <w:caps/>
          <w:sz w:val="24"/>
          <w:szCs w:val="24"/>
        </w:rPr>
        <w:t>wiązania ofertą</w:t>
      </w:r>
    </w:p>
    <w:p w14:paraId="496ABCB1" w14:textId="0AED187D" w:rsidR="00A44811" w:rsidRPr="00124B86" w:rsidRDefault="009F0098" w:rsidP="00ED736D">
      <w:pPr>
        <w:pStyle w:val="Akapitzlist"/>
        <w:numPr>
          <w:ilvl w:val="0"/>
          <w:numId w:val="8"/>
        </w:numPr>
        <w:ind w:hanging="436"/>
        <w:jc w:val="both"/>
      </w:pPr>
      <w:r w:rsidRPr="009F015C">
        <w:t xml:space="preserve">Wykonawca jest związany ofertą </w:t>
      </w:r>
      <w:r w:rsidRPr="00124B86">
        <w:rPr>
          <w:b/>
        </w:rPr>
        <w:t xml:space="preserve">do dnia </w:t>
      </w:r>
      <w:r w:rsidR="00594DE1">
        <w:rPr>
          <w:b/>
        </w:rPr>
        <w:t>01</w:t>
      </w:r>
      <w:r w:rsidR="00053557" w:rsidRPr="00124B86">
        <w:rPr>
          <w:b/>
        </w:rPr>
        <w:t>.</w:t>
      </w:r>
      <w:r w:rsidR="00594DE1">
        <w:rPr>
          <w:b/>
        </w:rPr>
        <w:t>11</w:t>
      </w:r>
      <w:r w:rsidR="00053557" w:rsidRPr="00124B86">
        <w:rPr>
          <w:b/>
        </w:rPr>
        <w:t>.202</w:t>
      </w:r>
      <w:r w:rsidR="00456CDB" w:rsidRPr="00124B86">
        <w:rPr>
          <w:b/>
        </w:rPr>
        <w:t>2</w:t>
      </w:r>
      <w:r w:rsidR="00053557" w:rsidRPr="00124B86">
        <w:rPr>
          <w:b/>
        </w:rPr>
        <w:t xml:space="preserve"> r.</w:t>
      </w:r>
    </w:p>
    <w:p w14:paraId="1ED5BF2D" w14:textId="68C12084" w:rsidR="009F0098" w:rsidRDefault="009F0098" w:rsidP="00ED736D">
      <w:pPr>
        <w:pStyle w:val="Akapitzlist"/>
        <w:numPr>
          <w:ilvl w:val="0"/>
          <w:numId w:val="8"/>
        </w:numPr>
        <w:ind w:hanging="436"/>
        <w:jc w:val="both"/>
      </w:pPr>
      <w:r>
        <w:t>W przypadku, gdy wybór najkorzystniejszej oferty nie nastąpi przed upływem terminu związania ofertą</w:t>
      </w:r>
      <w:r w:rsidR="00983444">
        <w:t>, o którym mowa</w:t>
      </w:r>
      <w:r>
        <w:t xml:space="preserve"> w pkt</w:t>
      </w:r>
      <w:r w:rsidR="00200607">
        <w:t>.</w:t>
      </w:r>
      <w:r>
        <w:t xml:space="preserve"> 1 </w:t>
      </w:r>
      <w:r w:rsidR="000E0F07">
        <w:t>powyżej</w:t>
      </w:r>
      <w:r>
        <w:t>, Zamawiający przed upływem terminu związania ofertą</w:t>
      </w:r>
      <w:r w:rsidR="000E0F07">
        <w:t xml:space="preserve">, </w:t>
      </w:r>
      <w:r w:rsidR="00983444">
        <w:t xml:space="preserve">zwróci </w:t>
      </w:r>
      <w:r>
        <w:t>się jednokrotnie do Wykonawców o wyrażenie zgody na przedłużenie tego terminu o wskazany przez Zamawiającego okres, nie dłuższy niż 30 dni.</w:t>
      </w:r>
    </w:p>
    <w:p w14:paraId="0913D1E8" w14:textId="5FB6FA40" w:rsidR="009F0098" w:rsidRDefault="009F0098" w:rsidP="00ED736D">
      <w:pPr>
        <w:pStyle w:val="Akapitzlist"/>
        <w:numPr>
          <w:ilvl w:val="0"/>
          <w:numId w:val="8"/>
        </w:numPr>
        <w:ind w:hanging="436"/>
        <w:jc w:val="both"/>
      </w:pPr>
      <w:r>
        <w:t>Przedłużenie terminu związania ofertą, o którym mowa w pkt. 2 powyżej, wymaga złożenia przez Wykonawcę pisemnego oświadczenia o wyrażeniu zgody na przedłużenie terminu związania ofertą.</w:t>
      </w:r>
    </w:p>
    <w:p w14:paraId="5868595E" w14:textId="1735D9FB" w:rsidR="00522BD9" w:rsidRPr="00116E6B" w:rsidRDefault="00522BD9" w:rsidP="0011782B">
      <w:pPr>
        <w:jc w:val="both"/>
        <w:rPr>
          <w:sz w:val="20"/>
        </w:rPr>
      </w:pPr>
    </w:p>
    <w:p w14:paraId="36394BCF" w14:textId="250D4DE2" w:rsidR="00522BD9" w:rsidRPr="0011782B" w:rsidRDefault="00522BD9" w:rsidP="0011782B">
      <w:pPr>
        <w:pStyle w:val="Kolorowalistaakcent11"/>
        <w:widowControl w:val="0"/>
        <w:numPr>
          <w:ilvl w:val="0"/>
          <w:numId w:val="1"/>
        </w:numPr>
        <w:suppressAutoHyphens/>
        <w:spacing w:before="0" w:after="0" w:line="240" w:lineRule="auto"/>
        <w:outlineLvl w:val="3"/>
        <w:rPr>
          <w:rFonts w:ascii="Times New Roman" w:hAnsi="Times New Roman"/>
          <w:b/>
          <w:caps/>
          <w:sz w:val="24"/>
          <w:szCs w:val="24"/>
        </w:rPr>
      </w:pPr>
      <w:r w:rsidRPr="00C838B2">
        <w:rPr>
          <w:rFonts w:ascii="Times New Roman" w:hAnsi="Times New Roman"/>
          <w:b/>
          <w:caps/>
          <w:sz w:val="24"/>
          <w:szCs w:val="24"/>
        </w:rPr>
        <w:t>OPIS</w:t>
      </w:r>
      <w:r w:rsidRPr="0011782B">
        <w:rPr>
          <w:rFonts w:ascii="Times New Roman" w:hAnsi="Times New Roman"/>
          <w:b/>
          <w:caps/>
          <w:sz w:val="24"/>
          <w:szCs w:val="24"/>
        </w:rPr>
        <w:t xml:space="preserve"> sposobu przygotowania oferty</w:t>
      </w:r>
    </w:p>
    <w:p w14:paraId="55AEAE5F" w14:textId="4ADCCA8E" w:rsidR="00194867" w:rsidRDefault="00194867" w:rsidP="00ED736D">
      <w:pPr>
        <w:numPr>
          <w:ilvl w:val="0"/>
          <w:numId w:val="9"/>
        </w:numPr>
        <w:tabs>
          <w:tab w:val="clear" w:pos="720"/>
        </w:tabs>
        <w:ind w:left="284" w:hanging="426"/>
        <w:jc w:val="both"/>
      </w:pPr>
      <w:r>
        <w:t xml:space="preserve">Sposób sporządzania oraz sposób przekazywania ofert, </w:t>
      </w:r>
      <w:r w:rsidRPr="005F03F9">
        <w:t>oświadcz</w:t>
      </w:r>
      <w:r w:rsidRPr="00F474F9">
        <w:t>e</w:t>
      </w:r>
      <w:r w:rsidR="00F474F9">
        <w:t>ń</w:t>
      </w:r>
      <w:r w:rsidRPr="005F03F9">
        <w:t>, o który</w:t>
      </w:r>
      <w:r w:rsidR="00F474F9">
        <w:t>ch</w:t>
      </w:r>
      <w:r w:rsidRPr="005F03F9">
        <w:t xml:space="preserve"> mowa w </w:t>
      </w:r>
      <w:r w:rsidR="005D150C">
        <w:t>pkt. XVI</w:t>
      </w:r>
      <w:r w:rsidR="00512316">
        <w:t>I</w:t>
      </w:r>
      <w:r w:rsidR="005D150C">
        <w:t>.1</w:t>
      </w:r>
      <w:r w:rsidR="002C3370">
        <w:t xml:space="preserve"> SWZ,</w:t>
      </w:r>
      <w:r>
        <w:t xml:space="preserve"> podmiotow</w:t>
      </w:r>
      <w:r w:rsidR="00057DCD">
        <w:t>ych</w:t>
      </w:r>
      <w:r>
        <w:t xml:space="preserve"> środk</w:t>
      </w:r>
      <w:r w:rsidR="00057DCD">
        <w:t>ów</w:t>
      </w:r>
      <w:r>
        <w:t xml:space="preserve"> dowodow</w:t>
      </w:r>
      <w:r w:rsidR="00057DCD">
        <w:t>ych</w:t>
      </w:r>
      <w:r w:rsidR="009708D7">
        <w:t>,</w:t>
      </w:r>
      <w:r>
        <w:t xml:space="preserve"> oraz innych informacji, oświadczeń lub dokumentów przekazywanych w postępowaniu musi być zgodny</w:t>
      </w:r>
      <w:r w:rsidR="008B60F8">
        <w:t xml:space="preserve"> </w:t>
      </w:r>
      <w:r>
        <w:t>z Rozporządzeni</w:t>
      </w:r>
      <w:r w:rsidR="00290FEE">
        <w:t>em</w:t>
      </w:r>
      <w:r>
        <w:t xml:space="preserve"> Prezesa Rady Ministrów z dnia 30 grudnia 2020 r.</w:t>
      </w:r>
      <w:r w:rsidR="00290FEE">
        <w:t xml:space="preserve"> </w:t>
      </w:r>
      <w:r>
        <w:t>w sprawie sposobu sporządzania i przekazywania informacji oraz wymagań technicznych dla dokumentów elektronicznych oraz środków komunikacji elektronicznej</w:t>
      </w:r>
      <w:r w:rsidR="008B60F8">
        <w:br/>
      </w:r>
      <w:r>
        <w:t>w postępowaniu o udzielenie zamówienia publicznego lub konkursie.</w:t>
      </w:r>
    </w:p>
    <w:p w14:paraId="564230E2" w14:textId="6C53B85C" w:rsidR="00293C65" w:rsidRPr="00A9210C" w:rsidRDefault="00293C65" w:rsidP="00ED736D">
      <w:pPr>
        <w:numPr>
          <w:ilvl w:val="0"/>
          <w:numId w:val="9"/>
        </w:numPr>
        <w:tabs>
          <w:tab w:val="clear" w:pos="720"/>
        </w:tabs>
        <w:ind w:left="284" w:hanging="426"/>
        <w:jc w:val="both"/>
      </w:pPr>
      <w:r>
        <w:t>O</w:t>
      </w:r>
      <w:r w:rsidR="00C8679F">
        <w:t>fert</w:t>
      </w:r>
      <w:r w:rsidR="00307B60">
        <w:t>y</w:t>
      </w:r>
      <w:r w:rsidR="00C8679F">
        <w:t xml:space="preserve">, </w:t>
      </w:r>
      <w:r w:rsidRPr="0011782B">
        <w:t>oświadczeni</w:t>
      </w:r>
      <w:r w:rsidR="00D1591A">
        <w:t>a</w:t>
      </w:r>
      <w:r w:rsidRPr="0011782B">
        <w:t>, o który</w:t>
      </w:r>
      <w:r w:rsidR="00D1591A">
        <w:t>ch</w:t>
      </w:r>
      <w:r w:rsidRPr="0011782B">
        <w:t xml:space="preserve"> mowa w </w:t>
      </w:r>
      <w:r w:rsidR="008B3397">
        <w:t xml:space="preserve">pkt. </w:t>
      </w:r>
      <w:r w:rsidR="005D150C">
        <w:t>XVI</w:t>
      </w:r>
      <w:r w:rsidR="004A021C">
        <w:t>I</w:t>
      </w:r>
      <w:r w:rsidR="005D150C">
        <w:t>.1</w:t>
      </w:r>
      <w:r w:rsidRPr="0011782B">
        <w:t xml:space="preserve"> SWZ, podmiotow</w:t>
      </w:r>
      <w:r w:rsidR="00D1591A">
        <w:t>e</w:t>
      </w:r>
      <w:r w:rsidRPr="0011782B">
        <w:t xml:space="preserve"> środ</w:t>
      </w:r>
      <w:r w:rsidR="00D1591A">
        <w:t>ki</w:t>
      </w:r>
      <w:r w:rsidRPr="0011782B">
        <w:t xml:space="preserve"> dowodow</w:t>
      </w:r>
      <w:r w:rsidR="00D1591A">
        <w:t>e</w:t>
      </w:r>
      <w:r w:rsidRPr="0011782B">
        <w:t xml:space="preserve">, </w:t>
      </w:r>
      <w:r w:rsidR="00883FE0">
        <w:t>w tym oświadczenie, o którym mowa w art. 117 ust. 4 Ustawy PZ</w:t>
      </w:r>
      <w:r w:rsidR="000101AB">
        <w:t>P</w:t>
      </w:r>
      <w:r w:rsidR="004252E0">
        <w:t xml:space="preserve"> (</w:t>
      </w:r>
      <w:r w:rsidR="00862DED">
        <w:t xml:space="preserve">stanowiące </w:t>
      </w:r>
      <w:r w:rsidR="004252E0">
        <w:t xml:space="preserve">Załącznik nr </w:t>
      </w:r>
      <w:r w:rsidR="00690E2F">
        <w:t>5</w:t>
      </w:r>
      <w:r w:rsidR="004252E0">
        <w:t xml:space="preserve"> do SWZ)</w:t>
      </w:r>
      <w:r w:rsidR="00883FE0">
        <w:t xml:space="preserve">, oraz zobowiązanie </w:t>
      </w:r>
      <w:r w:rsidR="00337CDA">
        <w:t xml:space="preserve">Podmiotu </w:t>
      </w:r>
      <w:r w:rsidR="00883FE0">
        <w:t xml:space="preserve">udostępniającego zasoby, o którym mowa w art. 118 ust. 3 </w:t>
      </w:r>
      <w:r w:rsidR="004E3E61">
        <w:t>U</w:t>
      </w:r>
      <w:r w:rsidR="00883FE0">
        <w:t xml:space="preserve">stawy PZP, </w:t>
      </w:r>
      <w:r w:rsidR="00F003DD">
        <w:t xml:space="preserve">zwane dalej zobowiązaniem </w:t>
      </w:r>
      <w:r w:rsidR="00337CDA">
        <w:t xml:space="preserve">Podmiotu </w:t>
      </w:r>
      <w:r w:rsidR="00F003DD">
        <w:t>udostępniającego zasoby</w:t>
      </w:r>
      <w:r w:rsidR="00337CDA">
        <w:t>,</w:t>
      </w:r>
      <w:r w:rsidRPr="0011782B">
        <w:t xml:space="preserve"> pełnomocnictwo</w:t>
      </w:r>
      <w:r>
        <w:t xml:space="preserve"> sporządza się w postaci elektronicznej,</w:t>
      </w:r>
      <w:r w:rsidR="00337CDA">
        <w:t xml:space="preserve"> </w:t>
      </w:r>
      <w:r w:rsidRPr="005F03F9">
        <w:rPr>
          <w:szCs w:val="24"/>
        </w:rPr>
        <w:t>w formatach danych określonych w przepisach wydanych na podstawie</w:t>
      </w:r>
      <w:r w:rsidRPr="0011782B">
        <w:rPr>
          <w:szCs w:val="24"/>
        </w:rPr>
        <w:t xml:space="preserve"> </w:t>
      </w:r>
      <w:r w:rsidRPr="005F03F9">
        <w:rPr>
          <w:szCs w:val="24"/>
        </w:rPr>
        <w:t>art. 18 ustawy</w:t>
      </w:r>
      <w:r w:rsidR="00337CDA">
        <w:rPr>
          <w:szCs w:val="24"/>
        </w:rPr>
        <w:br/>
      </w:r>
      <w:r w:rsidRPr="005F03F9">
        <w:rPr>
          <w:szCs w:val="24"/>
        </w:rPr>
        <w:t>z dnia 17 lutego 2005 r.</w:t>
      </w:r>
      <w:r w:rsidR="00F003DD">
        <w:rPr>
          <w:szCs w:val="24"/>
        </w:rPr>
        <w:t xml:space="preserve"> </w:t>
      </w:r>
      <w:r w:rsidRPr="005F03F9">
        <w:rPr>
          <w:szCs w:val="24"/>
        </w:rPr>
        <w:t>o informatyzacji działalności podmiotów realizujących zadania publiczne,</w:t>
      </w:r>
      <w:r w:rsidR="00337CDA">
        <w:rPr>
          <w:szCs w:val="24"/>
        </w:rPr>
        <w:br/>
      </w:r>
      <w:r w:rsidRPr="005F03F9">
        <w:rPr>
          <w:szCs w:val="24"/>
        </w:rPr>
        <w:t>z zastrzeżeniem formatów,</w:t>
      </w:r>
      <w:r w:rsidR="00F003DD">
        <w:rPr>
          <w:szCs w:val="24"/>
        </w:rPr>
        <w:t xml:space="preserve"> </w:t>
      </w:r>
      <w:r w:rsidRPr="005F03F9">
        <w:rPr>
          <w:szCs w:val="24"/>
        </w:rPr>
        <w:t>o których mowa w art. 66 ust. 1 Ustawy PZP,</w:t>
      </w:r>
      <w:r w:rsidR="003A15E5">
        <w:rPr>
          <w:szCs w:val="24"/>
        </w:rPr>
        <w:t xml:space="preserve"> </w:t>
      </w:r>
      <w:r w:rsidRPr="005F03F9">
        <w:rPr>
          <w:szCs w:val="24"/>
        </w:rPr>
        <w:t>z uwzględnieniem rodzaju przekazywanych danych.</w:t>
      </w:r>
    </w:p>
    <w:p w14:paraId="532B0876" w14:textId="3A802190" w:rsidR="00C8679F" w:rsidRDefault="00C8679F" w:rsidP="00ED736D">
      <w:pPr>
        <w:numPr>
          <w:ilvl w:val="0"/>
          <w:numId w:val="9"/>
        </w:numPr>
        <w:tabs>
          <w:tab w:val="clear" w:pos="720"/>
        </w:tabs>
        <w:ind w:left="284" w:hanging="426"/>
        <w:jc w:val="both"/>
      </w:pPr>
      <w:r>
        <w:t>Informacje, oświadczenia lub dokumenty, inne niż określone w pkt. 2 powyżej, przekazywane</w:t>
      </w:r>
      <w:r w:rsidR="00AF3D01">
        <w:br/>
      </w:r>
      <w:r>
        <w:t>w postępowaniu, sporządza się w postaci elektronicznej, w formatach danych określonych w przepisach wydanych na podstawie art. 18 ustawy</w:t>
      </w:r>
      <w:r w:rsidR="00AF3D01">
        <w:t>, o której mowa w pkt. 2 powyżej,</w:t>
      </w:r>
      <w:r>
        <w:t xml:space="preserve"> lub jako tekst wpisany bezpośrednio do wiadomości przekazywanej przy użyciu </w:t>
      </w:r>
      <w:r w:rsidR="00BA6999">
        <w:t>Platformy</w:t>
      </w:r>
      <w:r>
        <w:t>.</w:t>
      </w:r>
    </w:p>
    <w:p w14:paraId="42508585" w14:textId="6A42D58F" w:rsidR="00595DE4" w:rsidRDefault="00595DE4" w:rsidP="00ED736D">
      <w:pPr>
        <w:numPr>
          <w:ilvl w:val="0"/>
          <w:numId w:val="9"/>
        </w:numPr>
        <w:tabs>
          <w:tab w:val="clear" w:pos="720"/>
        </w:tabs>
        <w:ind w:left="284" w:hanging="426"/>
        <w:jc w:val="both"/>
      </w:pPr>
      <w:r>
        <w:t>Dokumenty elektroniczne przekazuje się w postępowaniu przy użyciu Platformy.</w:t>
      </w:r>
    </w:p>
    <w:p w14:paraId="71AF385E" w14:textId="614E54DA" w:rsidR="00A02D48" w:rsidRDefault="00A02D48" w:rsidP="00ED736D">
      <w:pPr>
        <w:numPr>
          <w:ilvl w:val="0"/>
          <w:numId w:val="9"/>
        </w:numPr>
        <w:tabs>
          <w:tab w:val="clear" w:pos="720"/>
        </w:tabs>
        <w:ind w:left="284" w:hanging="426"/>
        <w:jc w:val="both"/>
      </w:pPr>
      <w:r w:rsidRPr="00860ADC">
        <w:rPr>
          <w:color w:val="000000" w:themeColor="text1"/>
        </w:rPr>
        <w:t xml:space="preserve">Wykonawca może zastrzec informacje stanowiące tajemnicę przedsiębiorstwa w rozumieniu </w:t>
      </w:r>
      <w:r w:rsidRPr="00340CB3">
        <w:t>przepisów ustawy z dnia</w:t>
      </w:r>
      <w:r>
        <w:t xml:space="preserve"> </w:t>
      </w:r>
      <w:r w:rsidRPr="00340CB3">
        <w:t>16 kwietnia 1993 r. o zwalczaniu nieuczciwej konkurencji</w:t>
      </w:r>
      <w:r>
        <w:t>.</w:t>
      </w:r>
    </w:p>
    <w:p w14:paraId="7D7FA6B1" w14:textId="77777777" w:rsidR="004F5A3F" w:rsidRPr="00253644" w:rsidRDefault="004F5A3F" w:rsidP="00ED736D">
      <w:pPr>
        <w:numPr>
          <w:ilvl w:val="0"/>
          <w:numId w:val="9"/>
        </w:numPr>
        <w:tabs>
          <w:tab w:val="clear" w:pos="720"/>
        </w:tabs>
        <w:ind w:left="284" w:hanging="426"/>
        <w:jc w:val="both"/>
      </w:pPr>
      <w:r w:rsidRPr="00253644">
        <w:rPr>
          <w:color w:val="000000" w:themeColor="text1"/>
        </w:rPr>
        <w:t>Przez tajemnicę przedsiębiorstwa rozumie się:</w:t>
      </w:r>
    </w:p>
    <w:p w14:paraId="252ADFE5" w14:textId="77777777" w:rsidR="004F5A3F" w:rsidRPr="00253644" w:rsidRDefault="004F5A3F" w:rsidP="00ED736D">
      <w:pPr>
        <w:numPr>
          <w:ilvl w:val="0"/>
          <w:numId w:val="30"/>
        </w:numPr>
        <w:jc w:val="both"/>
      </w:pPr>
      <w:r w:rsidRPr="00253644">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w:t>
      </w:r>
    </w:p>
    <w:p w14:paraId="78DC16F3" w14:textId="77777777" w:rsidR="004F5A3F" w:rsidRDefault="004F5A3F" w:rsidP="00ED736D">
      <w:pPr>
        <w:numPr>
          <w:ilvl w:val="0"/>
          <w:numId w:val="30"/>
        </w:numPr>
        <w:jc w:val="both"/>
      </w:pPr>
      <w:r w:rsidRPr="00253644">
        <w:t>albo nie są łatwo dostępne dla takich osób, o ile uprawniony do korzystania z informacji lub rozporządzania nimi podjął, przy zachowaniu należytej staranności, działania w celu utrzymania ich w poufności.</w:t>
      </w:r>
    </w:p>
    <w:p w14:paraId="0F9E303E" w14:textId="77777777" w:rsidR="00751610" w:rsidRPr="0011782B" w:rsidRDefault="00751610" w:rsidP="0011782B">
      <w:pPr>
        <w:jc w:val="both"/>
        <w:rPr>
          <w:sz w:val="10"/>
        </w:rPr>
      </w:pPr>
    </w:p>
    <w:p w14:paraId="688CDED8" w14:textId="4F040F50" w:rsidR="004F5A3F" w:rsidRPr="0011782B" w:rsidRDefault="008626FA" w:rsidP="00ED736D">
      <w:pPr>
        <w:numPr>
          <w:ilvl w:val="0"/>
          <w:numId w:val="9"/>
        </w:numPr>
        <w:tabs>
          <w:tab w:val="clear" w:pos="720"/>
        </w:tabs>
        <w:ind w:left="284" w:hanging="426"/>
        <w:jc w:val="both"/>
      </w:pPr>
      <w:r w:rsidRPr="002A35C9">
        <w:rPr>
          <w:color w:val="000000" w:themeColor="text1"/>
        </w:rPr>
        <w:t>Wykonawca nie może zastrzec informacji, o których mowa w art. 222 ust. 5 Ustawy PZP, a mianowicie nazw albo imion i nazwisk oraz siedzib lub miejsc prowadzonej działalności gospodarczej albo miejsc zamieszkania Wykonawców, których oferty zostały otwarte, cen zawartych w ofertach.</w:t>
      </w:r>
    </w:p>
    <w:p w14:paraId="20E7A33E" w14:textId="312B3DD2" w:rsidR="00737D4C" w:rsidRPr="00CA5E9E" w:rsidRDefault="00737D4C" w:rsidP="00ED736D">
      <w:pPr>
        <w:numPr>
          <w:ilvl w:val="0"/>
          <w:numId w:val="9"/>
        </w:numPr>
        <w:tabs>
          <w:tab w:val="clear" w:pos="720"/>
        </w:tabs>
        <w:ind w:left="284" w:hanging="426"/>
        <w:jc w:val="both"/>
      </w:pPr>
      <w:r w:rsidRPr="0011782B">
        <w:t>W przypadku, gdy dokumenty elektroniczne w postępowaniu, przekazywane przy użyciu Platformy, zawierają informacje stanowiące tajemnicę przedsiębiorstwa w rozumieniu przepisów ustawy</w:t>
      </w:r>
      <w:r w:rsidR="00AE11F8" w:rsidRPr="0011782B">
        <w:t>, o której mowa w pkt. 5 powyżej</w:t>
      </w:r>
      <w:r w:rsidRPr="0011782B">
        <w:t>, Wykonawca, w celu utrzymania w poufności tych informacji, przeka</w:t>
      </w:r>
      <w:r w:rsidR="00415349">
        <w:t>zuje</w:t>
      </w:r>
      <w:r w:rsidRPr="0011782B">
        <w:t xml:space="preserve"> je</w:t>
      </w:r>
      <w:r w:rsidR="00CA5E9E" w:rsidRPr="0011782B">
        <w:br/>
      </w:r>
      <w:r w:rsidRPr="0011782B">
        <w:t>w wydzielonym i odpowiednio oznaczonym pliku.</w:t>
      </w:r>
    </w:p>
    <w:p w14:paraId="443BDB36" w14:textId="690043E1" w:rsidR="00217143" w:rsidRPr="0011782B" w:rsidRDefault="00C2312C" w:rsidP="00ED736D">
      <w:pPr>
        <w:numPr>
          <w:ilvl w:val="0"/>
          <w:numId w:val="9"/>
        </w:numPr>
        <w:tabs>
          <w:tab w:val="clear" w:pos="720"/>
        </w:tabs>
        <w:ind w:left="284" w:hanging="426"/>
        <w:jc w:val="both"/>
      </w:pPr>
      <w:r w:rsidRPr="0075305B">
        <w:rPr>
          <w:color w:val="000000" w:themeColor="text1"/>
        </w:rPr>
        <w:t>Informacje zastrzeżone muszą być oznaczone przez Wykonawcę klauzulą „Tajemnica przedsiębiorstwa”.</w:t>
      </w:r>
    </w:p>
    <w:p w14:paraId="0FD09BB9" w14:textId="053BE129" w:rsidR="00737D4C" w:rsidRPr="002A35C9" w:rsidRDefault="00C2312C" w:rsidP="00ED736D">
      <w:pPr>
        <w:numPr>
          <w:ilvl w:val="0"/>
          <w:numId w:val="9"/>
        </w:numPr>
        <w:tabs>
          <w:tab w:val="clear" w:pos="720"/>
        </w:tabs>
        <w:ind w:left="284" w:hanging="426"/>
        <w:jc w:val="both"/>
      </w:pPr>
      <w:r w:rsidRPr="00352E85">
        <w:rPr>
          <w:color w:val="000000" w:themeColor="text1"/>
        </w:rPr>
        <w:t>Na Platformie w formularzu składania oferty znajduje się miejsce wyznaczone do dołączenia części oferty stanowiącej tajemnicę przedsiębiorstwa.</w:t>
      </w:r>
    </w:p>
    <w:p w14:paraId="36C14873" w14:textId="1E75EAB4" w:rsidR="005A27CA" w:rsidRPr="0011782B" w:rsidRDefault="005A27CA" w:rsidP="00ED736D">
      <w:pPr>
        <w:numPr>
          <w:ilvl w:val="0"/>
          <w:numId w:val="9"/>
        </w:numPr>
        <w:tabs>
          <w:tab w:val="clear" w:pos="720"/>
        </w:tabs>
        <w:ind w:left="284" w:hanging="426"/>
        <w:jc w:val="both"/>
      </w:pPr>
      <w:r w:rsidRPr="0011782B">
        <w:rPr>
          <w:color w:val="000000" w:themeColor="text1"/>
        </w:rPr>
        <w:t>Zamawiający zgodnie z art. 18 ust. 3 Ustawy PZP nie ujawni informacji stanowiących tajemnicę przedsiębiorstwa w rozumieniu przepisów ustawy</w:t>
      </w:r>
      <w:r w:rsidR="00737D4C" w:rsidRPr="0011782B">
        <w:rPr>
          <w:color w:val="000000" w:themeColor="text1"/>
        </w:rPr>
        <w:t xml:space="preserve">, o której mowa w pkt. </w:t>
      </w:r>
      <w:r w:rsidR="007F5239">
        <w:rPr>
          <w:color w:val="000000" w:themeColor="text1"/>
        </w:rPr>
        <w:t>5</w:t>
      </w:r>
      <w:r w:rsidR="003C6C6E" w:rsidRPr="0011782B">
        <w:rPr>
          <w:color w:val="000000" w:themeColor="text1"/>
        </w:rPr>
        <w:t xml:space="preserve"> </w:t>
      </w:r>
      <w:r w:rsidR="00E30D85">
        <w:rPr>
          <w:color w:val="000000" w:themeColor="text1"/>
        </w:rPr>
        <w:t>powyżej</w:t>
      </w:r>
      <w:r w:rsidR="003C6C6E" w:rsidRPr="0011782B">
        <w:rPr>
          <w:color w:val="000000" w:themeColor="text1"/>
        </w:rPr>
        <w:t>,</w:t>
      </w:r>
      <w:r w:rsidRPr="0011782B">
        <w:rPr>
          <w:color w:val="000000" w:themeColor="text1"/>
        </w:rPr>
        <w:t xml:space="preserve"> jeżeli Wykonawca, wraz z przekazaniem takich informacji, zastrze</w:t>
      </w:r>
      <w:r w:rsidR="00E26122">
        <w:rPr>
          <w:color w:val="000000" w:themeColor="text1"/>
        </w:rPr>
        <w:t>gł</w:t>
      </w:r>
      <w:r w:rsidRPr="0011782B">
        <w:rPr>
          <w:color w:val="000000" w:themeColor="text1"/>
        </w:rPr>
        <w:t>, że nie mogą być one udostępniane oraz wyka</w:t>
      </w:r>
      <w:r w:rsidR="00E26122">
        <w:rPr>
          <w:color w:val="000000" w:themeColor="text1"/>
        </w:rPr>
        <w:t>zał</w:t>
      </w:r>
      <w:r w:rsidRPr="0011782B">
        <w:rPr>
          <w:color w:val="000000" w:themeColor="text1"/>
        </w:rPr>
        <w:t>, ż</w:t>
      </w:r>
      <w:r w:rsidR="00FA6BAB" w:rsidRPr="0011782B">
        <w:rPr>
          <w:color w:val="000000" w:themeColor="text1"/>
        </w:rPr>
        <w:t>e</w:t>
      </w:r>
      <w:r w:rsidRPr="0011782B">
        <w:rPr>
          <w:color w:val="000000" w:themeColor="text1"/>
        </w:rPr>
        <w:t xml:space="preserve"> zastrzeżone informacje stanowią tajemnicę przedsiębiorstwa.</w:t>
      </w:r>
    </w:p>
    <w:p w14:paraId="4C88EF2B" w14:textId="5EC6F6BA" w:rsidR="008A02D1" w:rsidRDefault="008A02D1" w:rsidP="00ED736D">
      <w:pPr>
        <w:numPr>
          <w:ilvl w:val="0"/>
          <w:numId w:val="9"/>
        </w:numPr>
        <w:tabs>
          <w:tab w:val="clear" w:pos="720"/>
        </w:tabs>
        <w:ind w:left="284" w:hanging="426"/>
        <w:jc w:val="both"/>
      </w:pPr>
      <w:r>
        <w:t>Podmiotow</w:t>
      </w:r>
      <w:r w:rsidR="00A44468">
        <w:t>e</w:t>
      </w:r>
      <w:r>
        <w:t xml:space="preserve"> środk</w:t>
      </w:r>
      <w:r w:rsidR="00A44468">
        <w:t>i</w:t>
      </w:r>
      <w:r>
        <w:t xml:space="preserve"> dowodow</w:t>
      </w:r>
      <w:r w:rsidR="00A44468">
        <w:t>e</w:t>
      </w:r>
      <w:r>
        <w:t xml:space="preserve"> oraz inne dokumenty lub oświadczenia, sporządzone w języku obcym przekazuje się wraz z tłumaczeniem na język polski.</w:t>
      </w:r>
    </w:p>
    <w:p w14:paraId="43162A1E" w14:textId="12C7CEB9" w:rsidR="003537BE" w:rsidRDefault="003537BE" w:rsidP="00ED736D">
      <w:pPr>
        <w:numPr>
          <w:ilvl w:val="0"/>
          <w:numId w:val="9"/>
        </w:numPr>
        <w:tabs>
          <w:tab w:val="clear" w:pos="720"/>
        </w:tabs>
        <w:ind w:left="284" w:hanging="426"/>
        <w:jc w:val="both"/>
      </w:pPr>
      <w:r w:rsidRPr="005F0A84">
        <w:t>W przypadku</w:t>
      </w:r>
      <w:r>
        <w:t>, gdy podmiotow</w:t>
      </w:r>
      <w:r w:rsidR="003B3E1A">
        <w:t>e</w:t>
      </w:r>
      <w:r>
        <w:t xml:space="preserve"> środk</w:t>
      </w:r>
      <w:r w:rsidR="003B3E1A">
        <w:t>i</w:t>
      </w:r>
      <w:r>
        <w:t xml:space="preserve"> dowodow</w:t>
      </w:r>
      <w:r w:rsidR="003B3E1A">
        <w:t>e</w:t>
      </w:r>
      <w:r>
        <w:t>, inne dokumenty lub dokumenty potwierdzające umocowanie do reprezentowania odpowiednio Wykonawcy, Wykonawców wspólnie ubiegających się o ud</w:t>
      </w:r>
      <w:r w:rsidR="003A15E5">
        <w:t>zielenie zamówienia publicznego</w:t>
      </w:r>
      <w:r w:rsidR="00B96A52">
        <w:t xml:space="preserve">, </w:t>
      </w:r>
      <w:r w:rsidR="005F0A84">
        <w:t xml:space="preserve">Podmiotu </w:t>
      </w:r>
      <w:r w:rsidR="00B96A52">
        <w:t>udostępniającego zasoby na zasadach określonych</w:t>
      </w:r>
      <w:r w:rsidR="00321642">
        <w:br/>
      </w:r>
      <w:r w:rsidR="00B96A52">
        <w:t xml:space="preserve">w art. 118 Ustawy PZP </w:t>
      </w:r>
      <w:r>
        <w:t xml:space="preserve">lub Podwykonawcy niebędącego podmiotem udostępniającym zasoby </w:t>
      </w:r>
      <w:r w:rsidRPr="003A15E5">
        <w:t xml:space="preserve">na </w:t>
      </w:r>
      <w:r w:rsidR="003859F2">
        <w:t xml:space="preserve">takich </w:t>
      </w:r>
      <w:r w:rsidRPr="003A15E5">
        <w:t>zasadach</w:t>
      </w:r>
      <w:r>
        <w:t xml:space="preserve">, zwane dalej dokumentami potwierdzającymi umocowanie do reprezentowania, zostały wystawione przez upoważnione podmioty inne niż </w:t>
      </w:r>
      <w:r w:rsidR="000F0374">
        <w:t>W</w:t>
      </w:r>
      <w:r>
        <w:t xml:space="preserve">ykonawca, </w:t>
      </w:r>
      <w:r w:rsidR="000F0374">
        <w:t>W</w:t>
      </w:r>
      <w:r>
        <w:t>ykonawca wspólnie ubiegający się</w:t>
      </w:r>
      <w:r w:rsidR="00B33FDE">
        <w:br/>
      </w:r>
      <w:r>
        <w:t>o udzielenie zamówienia</w:t>
      </w:r>
      <w:r w:rsidR="00777423">
        <w:t xml:space="preserve">, </w:t>
      </w:r>
      <w:r w:rsidR="005F0A84">
        <w:t xml:space="preserve">Podmiot </w:t>
      </w:r>
      <w:r w:rsidR="00777423">
        <w:t>udostępniając</w:t>
      </w:r>
      <w:r w:rsidR="00B15BD5">
        <w:t>y</w:t>
      </w:r>
      <w:r w:rsidR="00777423">
        <w:t xml:space="preserve"> zasoby</w:t>
      </w:r>
      <w:r w:rsidR="007D791E">
        <w:t xml:space="preserve"> </w:t>
      </w:r>
      <w:r>
        <w:t xml:space="preserve">lub </w:t>
      </w:r>
      <w:r w:rsidR="000F0374">
        <w:t>P</w:t>
      </w:r>
      <w:r>
        <w:t>odwykonawca, zwane dalej upoważnionymi podmiotami, jako dokument elektroniczny, przekazuje się ten dokument.</w:t>
      </w:r>
    </w:p>
    <w:p w14:paraId="70F56CBC" w14:textId="0344E791" w:rsidR="000F0374" w:rsidRDefault="000F0374" w:rsidP="00ED736D">
      <w:pPr>
        <w:numPr>
          <w:ilvl w:val="0"/>
          <w:numId w:val="9"/>
        </w:numPr>
        <w:tabs>
          <w:tab w:val="clear" w:pos="720"/>
        </w:tabs>
        <w:ind w:left="284" w:hanging="426"/>
        <w:jc w:val="both"/>
      </w:pPr>
      <w:r>
        <w:t>W przypadku, gdy podmiotow</w:t>
      </w:r>
      <w:r w:rsidR="009426E8">
        <w:t>e</w:t>
      </w:r>
      <w:r>
        <w:t xml:space="preserve"> środk</w:t>
      </w:r>
      <w:r w:rsidR="009426E8">
        <w:t>i</w:t>
      </w:r>
      <w:r>
        <w:t xml:space="preserve"> dowodow</w:t>
      </w:r>
      <w:r w:rsidR="009426E8">
        <w:t>e</w:t>
      </w:r>
      <w:r>
        <w:t>, inne dokumenty lub dokumenty potwierdzające umocowanie do reprezentowania, zostały wystawione przez upoważnione podmioty jako dokument</w:t>
      </w:r>
      <w:r w:rsidR="00B33FDE">
        <w:br/>
      </w:r>
      <w:r>
        <w:t>w postaci papierowej, przekazuje się cyfrowe odwzorowanie tego dokumentu opatrzone kwalifikowanym podpisem elektronicznym, podpisem zaufanym lub podpisem osobistym, poświadczające zgodność cyfrowego odwzorowania z dokumentem w postaci papierowej.</w:t>
      </w:r>
    </w:p>
    <w:p w14:paraId="5073DFD5" w14:textId="01467D21" w:rsidR="00B63BC6" w:rsidRDefault="00B63BC6" w:rsidP="00ED736D">
      <w:pPr>
        <w:numPr>
          <w:ilvl w:val="0"/>
          <w:numId w:val="9"/>
        </w:numPr>
        <w:tabs>
          <w:tab w:val="clear" w:pos="720"/>
        </w:tabs>
        <w:ind w:left="284" w:hanging="426"/>
        <w:jc w:val="both"/>
      </w:pPr>
      <w:r>
        <w:t xml:space="preserve">Poświadczenia zgodności cyfrowego odwzorowania z dokumentem w postaci papierowej, o którym mowa w pkt. </w:t>
      </w:r>
      <w:r w:rsidR="00D30B56">
        <w:t>14</w:t>
      </w:r>
      <w:r>
        <w:t xml:space="preserve"> powyżej, dokonuje w przypadku:</w:t>
      </w:r>
    </w:p>
    <w:p w14:paraId="1CCC8AE1" w14:textId="165252A5" w:rsidR="00B63BC6" w:rsidRDefault="00B63BC6" w:rsidP="00ED736D">
      <w:pPr>
        <w:numPr>
          <w:ilvl w:val="0"/>
          <w:numId w:val="32"/>
        </w:numPr>
        <w:jc w:val="both"/>
      </w:pPr>
      <w:r>
        <w:t>podmiotow</w:t>
      </w:r>
      <w:r w:rsidR="005107D5">
        <w:t>ych</w:t>
      </w:r>
      <w:r>
        <w:t xml:space="preserve"> środk</w:t>
      </w:r>
      <w:r w:rsidR="005107D5">
        <w:t>ów</w:t>
      </w:r>
      <w:r w:rsidR="00074614">
        <w:t xml:space="preserve"> dowodow</w:t>
      </w:r>
      <w:r w:rsidR="005107D5">
        <w:t>ych</w:t>
      </w:r>
      <w:r>
        <w:t xml:space="preserve"> oraz dokumentów potwierdzających umocowanie do reprezentowania - odpowiednio Wykonawca, Wykonawca wspólnie ubiegaj</w:t>
      </w:r>
      <w:r w:rsidR="002F75FB">
        <w:t>ący się o udzielenie zamówienia</w:t>
      </w:r>
      <w:r w:rsidR="002D4EF8">
        <w:t xml:space="preserve">, </w:t>
      </w:r>
      <w:r w:rsidR="006A54D7">
        <w:t xml:space="preserve">Podmiot </w:t>
      </w:r>
      <w:r w:rsidR="002D4EF8">
        <w:t xml:space="preserve">udostępniający zasoby </w:t>
      </w:r>
      <w:r>
        <w:t>lub Podwykonawca, w zakresie podmiotow</w:t>
      </w:r>
      <w:r w:rsidR="00A40FC8">
        <w:t>ych</w:t>
      </w:r>
      <w:r>
        <w:t xml:space="preserve"> środk</w:t>
      </w:r>
      <w:r w:rsidR="00A40FC8">
        <w:t>ów</w:t>
      </w:r>
      <w:r>
        <w:t xml:space="preserve"> dowodow</w:t>
      </w:r>
      <w:r w:rsidR="00A40FC8">
        <w:t>ych</w:t>
      </w:r>
      <w:r>
        <w:t xml:space="preserve"> lub dokumentów potwierdzających umocowanie do reprezentowania, które każdego z nich dotyczą;</w:t>
      </w:r>
    </w:p>
    <w:p w14:paraId="6F2E5479" w14:textId="44CC1814" w:rsidR="00E47642" w:rsidRDefault="00932FDE" w:rsidP="00ED736D">
      <w:pPr>
        <w:numPr>
          <w:ilvl w:val="0"/>
          <w:numId w:val="32"/>
        </w:numPr>
        <w:jc w:val="both"/>
      </w:pPr>
      <w:r>
        <w:t>innych dokumentów -</w:t>
      </w:r>
      <w:r w:rsidR="00B63BC6">
        <w:t xml:space="preserve"> odpowiednio </w:t>
      </w:r>
      <w:r>
        <w:t>W</w:t>
      </w:r>
      <w:r w:rsidR="00B63BC6">
        <w:t xml:space="preserve">ykonawca lub </w:t>
      </w:r>
      <w:r>
        <w:t>W</w:t>
      </w:r>
      <w:r w:rsidR="00B63BC6">
        <w:t>ykonawca wspólnie ubiegający się</w:t>
      </w:r>
      <w:r>
        <w:br/>
      </w:r>
      <w:r w:rsidR="00B63BC6">
        <w:t>o udzielenie zamówienia, w zakresie dokumentów, które każdego z nich dotyczą.</w:t>
      </w:r>
    </w:p>
    <w:p w14:paraId="16B2476A" w14:textId="77777777" w:rsidR="00C86CBE" w:rsidRPr="0011782B" w:rsidRDefault="00C86CBE" w:rsidP="0011782B">
      <w:pPr>
        <w:ind w:left="-142"/>
        <w:jc w:val="both"/>
        <w:rPr>
          <w:sz w:val="10"/>
        </w:rPr>
      </w:pPr>
    </w:p>
    <w:p w14:paraId="13331B0B" w14:textId="4E12F596" w:rsidR="00CF3E9A" w:rsidRDefault="00C0652C" w:rsidP="00ED736D">
      <w:pPr>
        <w:numPr>
          <w:ilvl w:val="0"/>
          <w:numId w:val="9"/>
        </w:numPr>
        <w:tabs>
          <w:tab w:val="clear" w:pos="720"/>
        </w:tabs>
        <w:ind w:left="284" w:hanging="426"/>
        <w:jc w:val="both"/>
      </w:pPr>
      <w:r>
        <w:t xml:space="preserve">Poświadczenia zgodności cyfrowego odwzorowania z dokumentem w postaci papierowej, o którym mowa w pkt. </w:t>
      </w:r>
      <w:r w:rsidR="0008133B">
        <w:t>14</w:t>
      </w:r>
      <w:r>
        <w:t xml:space="preserve"> powyżej, może dokonać również notariusz.</w:t>
      </w:r>
    </w:p>
    <w:p w14:paraId="34B44086" w14:textId="272756C5" w:rsidR="0026408D" w:rsidRDefault="00D31BCF" w:rsidP="00ED736D">
      <w:pPr>
        <w:numPr>
          <w:ilvl w:val="0"/>
          <w:numId w:val="9"/>
        </w:numPr>
        <w:tabs>
          <w:tab w:val="clear" w:pos="720"/>
        </w:tabs>
        <w:ind w:left="284" w:hanging="426"/>
        <w:jc w:val="both"/>
      </w:pPr>
      <w:r>
        <w:t>Przez cyfrowe odwzorowanie, o którym mowa w pkt.: 14, 15 i 16</w:t>
      </w:r>
      <w:r w:rsidR="005B2080">
        <w:t xml:space="preserve"> powyżej</w:t>
      </w:r>
      <w:r w:rsidR="005333CD">
        <w:t xml:space="preserve"> oraz pkt.</w:t>
      </w:r>
      <w:r w:rsidR="009E6A8E">
        <w:t>:</w:t>
      </w:r>
      <w:r w:rsidR="005333CD">
        <w:t xml:space="preserve"> </w:t>
      </w:r>
      <w:r w:rsidR="005333CD" w:rsidRPr="00667380">
        <w:t>19, 20 i 21</w:t>
      </w:r>
      <w:r w:rsidR="005333CD">
        <w:t xml:space="preserve"> poniżej, należy rozumieć dokument elektroniczny będący kopią elektroniczną treści zapisanej w postaci papierowej, umożliwiający zapoznanie się z t</w:t>
      </w:r>
      <w:r w:rsidR="00667380">
        <w:t>ą</w:t>
      </w:r>
      <w:r w:rsidR="005333CD">
        <w:t xml:space="preserve"> treścią i jej zrozumienie, bez konieczności bezpośredniego dostępu do oryginału.</w:t>
      </w:r>
      <w:r w:rsidR="005B2080">
        <w:t xml:space="preserve"> </w:t>
      </w:r>
    </w:p>
    <w:p w14:paraId="6B5FA79E" w14:textId="03CD35FE" w:rsidR="00DC455E" w:rsidRDefault="00533C06" w:rsidP="00ED736D">
      <w:pPr>
        <w:numPr>
          <w:ilvl w:val="0"/>
          <w:numId w:val="9"/>
        </w:numPr>
        <w:tabs>
          <w:tab w:val="clear" w:pos="720"/>
        </w:tabs>
        <w:ind w:left="284" w:hanging="426"/>
        <w:jc w:val="both"/>
      </w:pPr>
      <w:r>
        <w:t>Podmiotow</w:t>
      </w:r>
      <w:r w:rsidR="009170BE">
        <w:t xml:space="preserve">e </w:t>
      </w:r>
      <w:r>
        <w:t>środk</w:t>
      </w:r>
      <w:r w:rsidR="009170BE">
        <w:t>i</w:t>
      </w:r>
      <w:r>
        <w:t xml:space="preserve"> dowodow</w:t>
      </w:r>
      <w:r w:rsidR="009170BE">
        <w:t>e, w tym oświadczenie, o którym mowa w art. 117 ust. 4 Ustawy PZP</w:t>
      </w:r>
      <w:r w:rsidR="006A54D7">
        <w:t xml:space="preserve"> (Załącznik nr </w:t>
      </w:r>
      <w:r w:rsidR="00C00B9C">
        <w:t>5</w:t>
      </w:r>
      <w:r w:rsidR="006A54D7">
        <w:t xml:space="preserve"> do SWZ)</w:t>
      </w:r>
      <w:r w:rsidR="009170BE">
        <w:t xml:space="preserve">, oraz zobowiązanie </w:t>
      </w:r>
      <w:r w:rsidR="00A35287">
        <w:t xml:space="preserve">Podmiotu </w:t>
      </w:r>
      <w:r w:rsidR="009170BE">
        <w:t>udostępniającego zasoby</w:t>
      </w:r>
      <w:r w:rsidR="00DC455E">
        <w:t>, niewystawione przez upoważnione podmioty, oraz pełnomocnictwo przekazuje się w postaci elektronicznej i opatruje się kwalifikowanym podpisem elektronicznym, podpisem zaufanym lub podpisem osobistym.</w:t>
      </w:r>
    </w:p>
    <w:p w14:paraId="50770435" w14:textId="729CFC5B" w:rsidR="005202D8" w:rsidRDefault="005202D8" w:rsidP="00ED736D">
      <w:pPr>
        <w:numPr>
          <w:ilvl w:val="0"/>
          <w:numId w:val="9"/>
        </w:numPr>
        <w:tabs>
          <w:tab w:val="clear" w:pos="720"/>
        </w:tabs>
        <w:ind w:left="284" w:hanging="426"/>
        <w:jc w:val="both"/>
      </w:pPr>
      <w:r>
        <w:t>W przypadku, gdy podmiotow</w:t>
      </w:r>
      <w:r w:rsidR="00284CED">
        <w:t>e</w:t>
      </w:r>
      <w:r>
        <w:t xml:space="preserve"> środk</w:t>
      </w:r>
      <w:r w:rsidR="00284CED">
        <w:t>i</w:t>
      </w:r>
      <w:r>
        <w:t xml:space="preserve"> dowodow</w:t>
      </w:r>
      <w:r w:rsidR="00284CED">
        <w:t>e</w:t>
      </w:r>
      <w:r>
        <w:t xml:space="preserve">, </w:t>
      </w:r>
      <w:r w:rsidR="0020491A">
        <w:t>w tym oświadczenie, o którym mowa</w:t>
      </w:r>
      <w:r w:rsidR="00856715">
        <w:t xml:space="preserve"> </w:t>
      </w:r>
      <w:r w:rsidR="0020491A">
        <w:t>w art. 117 ust. 4 Ustawy PZP</w:t>
      </w:r>
      <w:r w:rsidR="00CB0E75">
        <w:t xml:space="preserve"> (Załącznik nr </w:t>
      </w:r>
      <w:r w:rsidR="00C00B9C">
        <w:t>5</w:t>
      </w:r>
      <w:r w:rsidR="00CB0E75">
        <w:t xml:space="preserve"> do SWZ)</w:t>
      </w:r>
      <w:r w:rsidR="0020491A">
        <w:t xml:space="preserve">, oraz zobowiązanie </w:t>
      </w:r>
      <w:r w:rsidR="00CB0E75">
        <w:t xml:space="preserve">Podmiotu </w:t>
      </w:r>
      <w:r w:rsidR="0020491A">
        <w:t xml:space="preserve">udostępniającego zasoby, </w:t>
      </w:r>
      <w:r>
        <w:t>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w:t>
      </w:r>
      <w:r w:rsidR="002D182F">
        <w:t xml:space="preserve"> </w:t>
      </w:r>
      <w:r>
        <w:t>z dokumentem w postaci papierowej.</w:t>
      </w:r>
    </w:p>
    <w:p w14:paraId="43916556" w14:textId="3E8C6A7F" w:rsidR="005B59CD" w:rsidRDefault="005B59CD" w:rsidP="00ED736D">
      <w:pPr>
        <w:numPr>
          <w:ilvl w:val="0"/>
          <w:numId w:val="9"/>
        </w:numPr>
        <w:tabs>
          <w:tab w:val="clear" w:pos="720"/>
        </w:tabs>
        <w:ind w:left="284" w:hanging="426"/>
        <w:jc w:val="both"/>
      </w:pPr>
      <w:r>
        <w:t xml:space="preserve">Poświadczenia zgodności cyfrowego odwzorowania z dokumentem w postaci papierowej, o którym mowa w pkt. </w:t>
      </w:r>
      <w:r w:rsidR="005A6406">
        <w:t>19</w:t>
      </w:r>
      <w:r>
        <w:t xml:space="preserve"> powyżej, dokonuje w przypadku:</w:t>
      </w:r>
    </w:p>
    <w:p w14:paraId="4A47D5E8" w14:textId="0B8A19E9" w:rsidR="00201EFB" w:rsidRDefault="005B59CD" w:rsidP="00ED736D">
      <w:pPr>
        <w:numPr>
          <w:ilvl w:val="0"/>
          <w:numId w:val="31"/>
        </w:numPr>
        <w:jc w:val="both"/>
      </w:pPr>
      <w:r>
        <w:t>podmiotow</w:t>
      </w:r>
      <w:r w:rsidR="009033E8">
        <w:t>ych</w:t>
      </w:r>
      <w:r>
        <w:t xml:space="preserve"> środk</w:t>
      </w:r>
      <w:r w:rsidR="009033E8">
        <w:t>ów</w:t>
      </w:r>
      <w:r>
        <w:t xml:space="preserve"> dowodow</w:t>
      </w:r>
      <w:r w:rsidR="009033E8">
        <w:t>ych</w:t>
      </w:r>
      <w:r>
        <w:t xml:space="preserve"> - odpowiednio Wykonawca, Wykonawca wspólnie ubiegaj</w:t>
      </w:r>
      <w:r w:rsidR="00533C06">
        <w:t>ący się o udzielenie zamówienia</w:t>
      </w:r>
      <w:r w:rsidR="009033E8">
        <w:t xml:space="preserve">, </w:t>
      </w:r>
      <w:r w:rsidR="00C16F26">
        <w:t xml:space="preserve">Podmiot </w:t>
      </w:r>
      <w:r w:rsidR="009033E8">
        <w:t>udostępniający zasoby</w:t>
      </w:r>
      <w:r>
        <w:t xml:space="preserve"> lub Podwykonawca, w zakresie podmiotow</w:t>
      </w:r>
      <w:r w:rsidR="008E5933">
        <w:t>ych</w:t>
      </w:r>
      <w:r>
        <w:t xml:space="preserve"> środk</w:t>
      </w:r>
      <w:r w:rsidR="008E5933">
        <w:t>ów</w:t>
      </w:r>
      <w:r>
        <w:t xml:space="preserve"> dowodow</w:t>
      </w:r>
      <w:r w:rsidR="008E5933">
        <w:t>ych</w:t>
      </w:r>
      <w:r>
        <w:t>, które każdego z nich dotyczą;</w:t>
      </w:r>
    </w:p>
    <w:p w14:paraId="6ECAD4F4" w14:textId="37D6FC62" w:rsidR="007E1966" w:rsidRDefault="008E5933" w:rsidP="00ED736D">
      <w:pPr>
        <w:numPr>
          <w:ilvl w:val="0"/>
          <w:numId w:val="31"/>
        </w:numPr>
        <w:jc w:val="both"/>
      </w:pPr>
      <w:r>
        <w:t>oświadczenia, o którym mowa w art. 117 ust. 4 Ustawy PZP</w:t>
      </w:r>
      <w:r w:rsidR="003D5B77">
        <w:t xml:space="preserve"> (Załącznika nr </w:t>
      </w:r>
      <w:r w:rsidR="00827AF2">
        <w:t>5</w:t>
      </w:r>
      <w:r w:rsidR="003D5B77">
        <w:t xml:space="preserve"> do SWZ)</w:t>
      </w:r>
      <w:r>
        <w:t xml:space="preserve">, lub zobowiązania </w:t>
      </w:r>
      <w:r w:rsidR="003D5B77">
        <w:t xml:space="preserve">Podmiotu </w:t>
      </w:r>
      <w:r>
        <w:t xml:space="preserve">udostępniającego zasoby </w:t>
      </w:r>
      <w:r w:rsidR="00247DE6">
        <w:t>-</w:t>
      </w:r>
      <w:r w:rsidR="005B59CD">
        <w:t xml:space="preserve"> odpowiednio </w:t>
      </w:r>
      <w:r w:rsidR="007E1966">
        <w:t>W</w:t>
      </w:r>
      <w:r w:rsidR="005B59CD">
        <w:t xml:space="preserve">ykonawca lub </w:t>
      </w:r>
      <w:r w:rsidR="007E1966">
        <w:t>W</w:t>
      </w:r>
      <w:r w:rsidR="005B59CD">
        <w:t>ykonawca wspólnie ubiegający się</w:t>
      </w:r>
      <w:r w:rsidR="003D5B77">
        <w:t xml:space="preserve"> </w:t>
      </w:r>
      <w:r w:rsidR="005B59CD">
        <w:t>o udzielenie zamówienia;</w:t>
      </w:r>
    </w:p>
    <w:p w14:paraId="6B2C968D" w14:textId="77777777" w:rsidR="007E1966" w:rsidRDefault="005B59CD" w:rsidP="00ED736D">
      <w:pPr>
        <w:numPr>
          <w:ilvl w:val="0"/>
          <w:numId w:val="31"/>
        </w:numPr>
        <w:jc w:val="both"/>
      </w:pPr>
      <w:r>
        <w:t xml:space="preserve">pełnomocnictwa </w:t>
      </w:r>
      <w:r w:rsidR="007E1966">
        <w:t>-</w:t>
      </w:r>
      <w:r>
        <w:t xml:space="preserve"> mocodawca.</w:t>
      </w:r>
    </w:p>
    <w:p w14:paraId="017F51E7" w14:textId="77777777" w:rsidR="007E1966" w:rsidRPr="0011782B" w:rsidRDefault="007E1966" w:rsidP="0011782B">
      <w:pPr>
        <w:jc w:val="both"/>
        <w:rPr>
          <w:sz w:val="10"/>
        </w:rPr>
      </w:pPr>
    </w:p>
    <w:p w14:paraId="62F4473C" w14:textId="49650326" w:rsidR="005B59CD" w:rsidRDefault="005B59CD" w:rsidP="00ED736D">
      <w:pPr>
        <w:numPr>
          <w:ilvl w:val="0"/>
          <w:numId w:val="9"/>
        </w:numPr>
        <w:tabs>
          <w:tab w:val="clear" w:pos="720"/>
        </w:tabs>
        <w:ind w:left="284" w:hanging="426"/>
        <w:jc w:val="both"/>
      </w:pPr>
      <w:r>
        <w:t xml:space="preserve">Poświadczenia zgodności cyfrowego odwzorowania z dokumentem w postaci papierowej, o którym mowa w </w:t>
      </w:r>
      <w:r w:rsidR="00F81CC5">
        <w:t xml:space="preserve">pkt. </w:t>
      </w:r>
      <w:r w:rsidR="00873BEB">
        <w:t>19</w:t>
      </w:r>
      <w:r w:rsidR="00F81CC5">
        <w:t xml:space="preserve"> powyżej</w:t>
      </w:r>
      <w:r>
        <w:t>, może dokonać również notariusz.</w:t>
      </w:r>
    </w:p>
    <w:p w14:paraId="28FE92DB" w14:textId="7ACBBB1A" w:rsidR="006C52FE" w:rsidRDefault="006C52FE" w:rsidP="00ED736D">
      <w:pPr>
        <w:numPr>
          <w:ilvl w:val="0"/>
          <w:numId w:val="9"/>
        </w:numPr>
        <w:tabs>
          <w:tab w:val="clear" w:pos="720"/>
        </w:tabs>
        <w:ind w:left="284" w:hanging="426"/>
        <w:jc w:val="both"/>
      </w:pPr>
      <w:r w:rsidRPr="001E520C">
        <w:t>W przypadku wskaz</w:t>
      </w:r>
      <w:r w:rsidRPr="0011782B">
        <w:t>ania przez Wykonawcę dostępności podmiotowych środków</w:t>
      </w:r>
      <w:r w:rsidR="000C5BC9" w:rsidRPr="0011782B">
        <w:t xml:space="preserve"> dowodowych</w:t>
      </w:r>
      <w:r w:rsidRPr="001E520C">
        <w:t>,</w:t>
      </w:r>
      <w:r w:rsidR="005E05AD">
        <w:br/>
      </w:r>
      <w:r w:rsidRPr="001E520C">
        <w:t xml:space="preserve">o których mowa w pkt. </w:t>
      </w:r>
      <w:r w:rsidR="005E05AD">
        <w:t>XVII SWZ</w:t>
      </w:r>
      <w:r w:rsidRPr="001E520C">
        <w:t>, pod określonymi adresami internetowymi ogólnodostępnych</w:t>
      </w:r>
      <w:r w:rsidR="00EA0CC9">
        <w:br/>
      </w:r>
      <w:r w:rsidRPr="001E520C">
        <w:t>i be</w:t>
      </w:r>
      <w:r w:rsidR="002B276E">
        <w:t>z</w:t>
      </w:r>
      <w:r w:rsidRPr="001E520C">
        <w:t>płatych baz danych, Zamawiający żąda od Wykonawcy przedstawienia tłum</w:t>
      </w:r>
      <w:r w:rsidR="000D346C" w:rsidRPr="001E520C">
        <w:t>a</w:t>
      </w:r>
      <w:r w:rsidRPr="001E520C">
        <w:t xml:space="preserve">czenia na język polski pobranych samodzielenie przez Zamawiającego </w:t>
      </w:r>
      <w:r w:rsidR="009301FD" w:rsidRPr="0011782B">
        <w:t>podmiotowych środków dowodowych</w:t>
      </w:r>
      <w:r w:rsidRPr="001E520C">
        <w:t>.</w:t>
      </w:r>
    </w:p>
    <w:p w14:paraId="630FC8F2" w14:textId="36987764" w:rsidR="00876B94" w:rsidRDefault="00787AB8" w:rsidP="00ED736D">
      <w:pPr>
        <w:numPr>
          <w:ilvl w:val="0"/>
          <w:numId w:val="9"/>
        </w:numPr>
        <w:tabs>
          <w:tab w:val="clear" w:pos="720"/>
        </w:tabs>
        <w:ind w:left="284" w:hanging="426"/>
        <w:jc w:val="both"/>
      </w:pPr>
      <w: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C5F74D0" w14:textId="5181A92A" w:rsidR="00D7637F" w:rsidRDefault="00D7637F" w:rsidP="00ED736D">
      <w:pPr>
        <w:numPr>
          <w:ilvl w:val="0"/>
          <w:numId w:val="9"/>
        </w:numPr>
        <w:tabs>
          <w:tab w:val="clear" w:pos="720"/>
        </w:tabs>
        <w:ind w:left="284" w:hanging="426"/>
        <w:jc w:val="both"/>
      </w:pPr>
      <w:r w:rsidRPr="0011782B">
        <w:t>Wykonawc</w:t>
      </w:r>
      <w:r w:rsidR="00264714" w:rsidRPr="0011782B">
        <w:t>a</w:t>
      </w:r>
      <w:r w:rsidRPr="0011782B">
        <w:t xml:space="preserve"> może złożyć tylko </w:t>
      </w:r>
      <w:r w:rsidR="000B5AE0" w:rsidRPr="0011782B">
        <w:t>jedną ofertę.</w:t>
      </w:r>
      <w:r w:rsidR="00A87455">
        <w:t xml:space="preserve"> Złożenie więcej niż jednej oferty spowoduje odrzucenie wszystkich ofert złożonych przez Wykonawcę.</w:t>
      </w:r>
    </w:p>
    <w:p w14:paraId="1A550127" w14:textId="45ECA40C" w:rsidR="00337E2D" w:rsidRDefault="00730238" w:rsidP="00ED736D">
      <w:pPr>
        <w:numPr>
          <w:ilvl w:val="0"/>
          <w:numId w:val="9"/>
        </w:numPr>
        <w:tabs>
          <w:tab w:val="clear" w:pos="720"/>
        </w:tabs>
        <w:ind w:left="284" w:hanging="426"/>
        <w:jc w:val="both"/>
      </w:pPr>
      <w:r>
        <w:t xml:space="preserve">Ofertę należy sporządzić </w:t>
      </w:r>
      <w:r w:rsidR="00337E2D">
        <w:t>według Formularza oferty</w:t>
      </w:r>
      <w:r w:rsidR="00F35E07" w:rsidRPr="0011782B">
        <w:rPr>
          <w:szCs w:val="24"/>
        </w:rPr>
        <w:t xml:space="preserve"> </w:t>
      </w:r>
      <w:r w:rsidR="00337E2D">
        <w:rPr>
          <w:szCs w:val="24"/>
        </w:rPr>
        <w:t xml:space="preserve">stanowiącego Załącznik nr </w:t>
      </w:r>
      <w:r w:rsidR="006A3F61">
        <w:rPr>
          <w:szCs w:val="24"/>
        </w:rPr>
        <w:t>2</w:t>
      </w:r>
      <w:r w:rsidR="00337E2D">
        <w:rPr>
          <w:szCs w:val="24"/>
        </w:rPr>
        <w:t xml:space="preserve"> </w:t>
      </w:r>
      <w:r w:rsidR="00F35E07" w:rsidRPr="0011782B">
        <w:rPr>
          <w:szCs w:val="24"/>
        </w:rPr>
        <w:t>do SWZ</w:t>
      </w:r>
      <w:r w:rsidR="004072B3">
        <w:t>.</w:t>
      </w:r>
    </w:p>
    <w:p w14:paraId="00B75F1A" w14:textId="32B9FECC" w:rsidR="00337E2D" w:rsidRDefault="00337E2D" w:rsidP="00ED736D">
      <w:pPr>
        <w:numPr>
          <w:ilvl w:val="0"/>
          <w:numId w:val="9"/>
        </w:numPr>
        <w:tabs>
          <w:tab w:val="clear" w:pos="720"/>
        </w:tabs>
        <w:ind w:left="284" w:hanging="426"/>
        <w:jc w:val="both"/>
      </w:pPr>
      <w:r>
        <w:t>Ofertę należy sporządzić w języku polskim.</w:t>
      </w:r>
      <w:r w:rsidRPr="00337E2D">
        <w:t xml:space="preserve"> </w:t>
      </w:r>
      <w:r>
        <w:t>Nie dopuszcza się składania oferty w innym języku. Wszelkie dokumenty sporządzone w języku obcym winny być przetłumaczone na język polski.</w:t>
      </w:r>
    </w:p>
    <w:p w14:paraId="2470AD88" w14:textId="5739FD4E" w:rsidR="00337E2D" w:rsidRDefault="00337E2D" w:rsidP="00ED736D">
      <w:pPr>
        <w:numPr>
          <w:ilvl w:val="0"/>
          <w:numId w:val="9"/>
        </w:numPr>
        <w:tabs>
          <w:tab w:val="clear" w:pos="720"/>
        </w:tabs>
        <w:ind w:left="284" w:hanging="426"/>
        <w:jc w:val="both"/>
      </w:pPr>
      <w:r w:rsidRPr="002155D5">
        <w:t>W przypadku, gdy Wykonawca nie będzie korzystał z wzorów przygotowanych przez Zamawiającego</w:t>
      </w:r>
      <w:r>
        <w:br/>
      </w:r>
      <w:r w:rsidRPr="002155D5">
        <w:t>i zawartych w SWZ, jest zobowiązany</w:t>
      </w:r>
      <w:r>
        <w:t xml:space="preserve"> </w:t>
      </w:r>
      <w:r w:rsidRPr="002155D5">
        <w:t>w załącznik</w:t>
      </w:r>
      <w:r>
        <w:t>ach</w:t>
      </w:r>
      <w:r w:rsidRPr="002155D5">
        <w:t xml:space="preserve"> przygotowany</w:t>
      </w:r>
      <w:r>
        <w:t>ch</w:t>
      </w:r>
      <w:r w:rsidRPr="002155D5">
        <w:t xml:space="preserve"> we własnym zakresie bezwzględnie zamieścić wszystkie informacje wymagane przez Zamawiającego.</w:t>
      </w:r>
    </w:p>
    <w:p w14:paraId="29E54606" w14:textId="201DFA34" w:rsidR="00B92A4B" w:rsidRDefault="00847D41" w:rsidP="00ED736D">
      <w:pPr>
        <w:numPr>
          <w:ilvl w:val="0"/>
          <w:numId w:val="9"/>
        </w:numPr>
        <w:tabs>
          <w:tab w:val="clear" w:pos="720"/>
        </w:tabs>
        <w:ind w:left="284" w:hanging="426"/>
        <w:jc w:val="both"/>
      </w:pPr>
      <w:r>
        <w:t xml:space="preserve">Wykonawca składa ofertę zgodnie z wymaganiami określonymi w SWZ. </w:t>
      </w:r>
      <w:r w:rsidR="00B92A4B">
        <w:t>Treść oferty musi odpowi</w:t>
      </w:r>
      <w:r>
        <w:t>a</w:t>
      </w:r>
      <w:r w:rsidR="00B92A4B">
        <w:t>dać treści SWZ.</w:t>
      </w:r>
    </w:p>
    <w:p w14:paraId="183587D5" w14:textId="5140E4B0" w:rsidR="00F66AC0" w:rsidRDefault="00F66AC0" w:rsidP="00ED736D">
      <w:pPr>
        <w:numPr>
          <w:ilvl w:val="0"/>
          <w:numId w:val="9"/>
        </w:numPr>
        <w:tabs>
          <w:tab w:val="clear" w:pos="720"/>
        </w:tabs>
        <w:ind w:left="284" w:hanging="426"/>
        <w:jc w:val="both"/>
      </w:pPr>
      <w:r>
        <w:t>Wszelkie koszty przygotowania i złożenia oferty ponosi Wykonawca.</w:t>
      </w:r>
    </w:p>
    <w:p w14:paraId="10AE6B85" w14:textId="425A5690" w:rsidR="00337E2D" w:rsidRDefault="00BD0483" w:rsidP="00ED736D">
      <w:pPr>
        <w:numPr>
          <w:ilvl w:val="0"/>
          <w:numId w:val="9"/>
        </w:numPr>
        <w:tabs>
          <w:tab w:val="clear" w:pos="720"/>
        </w:tabs>
        <w:ind w:left="284" w:hanging="426"/>
        <w:jc w:val="both"/>
      </w:pPr>
      <w:r>
        <w:t>Ofertę wraz z załącznikami należy złożyć, pod rygorem nieważności, w formie elektronicznej lub</w:t>
      </w:r>
      <w:r>
        <w:br/>
        <w:t xml:space="preserve">w postaci elektronicznej opatrzonej podpisem zaufanym lub podpisem osobistym </w:t>
      </w:r>
      <w:r w:rsidRPr="00115C77">
        <w:t xml:space="preserve">przez osobę </w:t>
      </w:r>
      <w:r w:rsidRPr="00CA5A22">
        <w:t>umocowaną</w:t>
      </w:r>
      <w:r w:rsidRPr="00115C77">
        <w:t xml:space="preserve"> do reprezentowania Wykonawcy</w:t>
      </w:r>
      <w:r>
        <w:t>.</w:t>
      </w:r>
    </w:p>
    <w:p w14:paraId="5B018F17" w14:textId="1CADBBBC" w:rsidR="009E2FA7" w:rsidRDefault="009E2FA7" w:rsidP="00ED736D">
      <w:pPr>
        <w:numPr>
          <w:ilvl w:val="0"/>
          <w:numId w:val="9"/>
        </w:numPr>
        <w:tabs>
          <w:tab w:val="clear" w:pos="720"/>
        </w:tabs>
        <w:ind w:left="284" w:hanging="426"/>
        <w:jc w:val="both"/>
      </w:pPr>
      <w:r w:rsidRPr="0011782B">
        <w:t xml:space="preserve">Ofertę należy złożyć </w:t>
      </w:r>
      <w:r w:rsidRPr="0011782B">
        <w:rPr>
          <w:szCs w:val="24"/>
        </w:rPr>
        <w:t>za pośrednictwem Platformy</w:t>
      </w:r>
      <w:r w:rsidRPr="00E37AAA">
        <w:rPr>
          <w:szCs w:val="24"/>
        </w:rPr>
        <w:t>.</w:t>
      </w:r>
    </w:p>
    <w:p w14:paraId="046E97AD" w14:textId="571161AC" w:rsidR="00ED135F" w:rsidRDefault="00ED135F" w:rsidP="00ED736D">
      <w:pPr>
        <w:numPr>
          <w:ilvl w:val="0"/>
          <w:numId w:val="9"/>
        </w:numPr>
        <w:tabs>
          <w:tab w:val="clear" w:pos="720"/>
        </w:tabs>
        <w:ind w:left="284" w:hanging="426"/>
        <w:jc w:val="both"/>
      </w:pPr>
      <w:r>
        <w:t>Wraz z ofertą należy złoży</w:t>
      </w:r>
      <w:r w:rsidR="00DE7079">
        <w:t>ć</w:t>
      </w:r>
      <w:r>
        <w:t>:</w:t>
      </w:r>
    </w:p>
    <w:p w14:paraId="42239485" w14:textId="1CF21C70" w:rsidR="00FD4983" w:rsidRDefault="004A53FE" w:rsidP="009670FF">
      <w:pPr>
        <w:numPr>
          <w:ilvl w:val="0"/>
          <w:numId w:val="29"/>
        </w:numPr>
        <w:jc w:val="both"/>
      </w:pPr>
      <w:r w:rsidRPr="0011782B">
        <w:rPr>
          <w:b/>
        </w:rPr>
        <w:t>Formularz oferty</w:t>
      </w:r>
      <w:r>
        <w:t xml:space="preserve"> </w:t>
      </w:r>
      <w:r w:rsidR="004C7F5F">
        <w:rPr>
          <w:color w:val="000000" w:themeColor="text1"/>
        </w:rPr>
        <w:t>(</w:t>
      </w:r>
      <w:r w:rsidR="00CF73E6" w:rsidRPr="0011782B">
        <w:rPr>
          <w:color w:val="000000" w:themeColor="text1"/>
        </w:rPr>
        <w:t xml:space="preserve">Załącznik nr </w:t>
      </w:r>
      <w:r w:rsidR="005D730E" w:rsidRPr="00E85A9B">
        <w:rPr>
          <w:color w:val="000000" w:themeColor="text1"/>
        </w:rPr>
        <w:t>2</w:t>
      </w:r>
      <w:r w:rsidR="00CF73E6">
        <w:rPr>
          <w:color w:val="000000" w:themeColor="text1"/>
        </w:rPr>
        <w:t xml:space="preserve"> </w:t>
      </w:r>
      <w:r w:rsidR="00CF73E6" w:rsidRPr="0011782B">
        <w:rPr>
          <w:color w:val="000000" w:themeColor="text1"/>
        </w:rPr>
        <w:t>do SWZ</w:t>
      </w:r>
      <w:r w:rsidR="004C7F5F">
        <w:rPr>
          <w:color w:val="000000" w:themeColor="text1"/>
        </w:rPr>
        <w:t>)</w:t>
      </w:r>
      <w:r>
        <w:t>;</w:t>
      </w:r>
    </w:p>
    <w:p w14:paraId="63C25B9F" w14:textId="0F39AF96" w:rsidR="00AB4F22" w:rsidRDefault="00AB4F22" w:rsidP="00ED736D">
      <w:pPr>
        <w:numPr>
          <w:ilvl w:val="0"/>
          <w:numId w:val="29"/>
        </w:numPr>
        <w:jc w:val="both"/>
      </w:pPr>
      <w:r w:rsidRPr="0011782B">
        <w:rPr>
          <w:b/>
          <w:color w:val="000000" w:themeColor="text1"/>
        </w:rPr>
        <w:t>oświadczenie o niepodleganiu wykluczeniu</w:t>
      </w:r>
      <w:r w:rsidR="008F0406" w:rsidRPr="0011782B">
        <w:rPr>
          <w:color w:val="000000" w:themeColor="text1"/>
        </w:rPr>
        <w:t xml:space="preserve"> </w:t>
      </w:r>
      <w:r w:rsidR="001157C7" w:rsidRPr="00BA64B7">
        <w:rPr>
          <w:color w:val="000000" w:themeColor="text1"/>
        </w:rPr>
        <w:t>w zakresie wskazanym przez Zamawiającego</w:t>
      </w:r>
      <w:r w:rsidR="004F1518">
        <w:rPr>
          <w:color w:val="000000" w:themeColor="text1"/>
        </w:rPr>
        <w:br/>
      </w:r>
      <w:r w:rsidR="003B64EE">
        <w:t>w pkt. XV</w:t>
      </w:r>
      <w:r w:rsidR="0076163B">
        <w:t>.1</w:t>
      </w:r>
      <w:r w:rsidR="00D2238B">
        <w:t>,</w:t>
      </w:r>
      <w:r w:rsidR="0076163B">
        <w:t xml:space="preserve"> 2</w:t>
      </w:r>
      <w:r w:rsidR="003B64EE">
        <w:t xml:space="preserve"> </w:t>
      </w:r>
      <w:r w:rsidR="00D2238B">
        <w:t xml:space="preserve">i 3 </w:t>
      </w:r>
      <w:r w:rsidR="003B64EE">
        <w:t>SWZ</w:t>
      </w:r>
      <w:r w:rsidR="001157C7">
        <w:rPr>
          <w:color w:val="000000" w:themeColor="text1"/>
        </w:rPr>
        <w:t xml:space="preserve">, </w:t>
      </w:r>
      <w:r w:rsidRPr="0011782B">
        <w:rPr>
          <w:color w:val="000000" w:themeColor="text1"/>
        </w:rPr>
        <w:t>stanowiąc</w:t>
      </w:r>
      <w:r w:rsidR="0063096D">
        <w:rPr>
          <w:color w:val="000000" w:themeColor="text1"/>
        </w:rPr>
        <w:t>e</w:t>
      </w:r>
      <w:r w:rsidRPr="0011782B">
        <w:rPr>
          <w:color w:val="000000" w:themeColor="text1"/>
        </w:rPr>
        <w:t xml:space="preserve"> Załącznik nr </w:t>
      </w:r>
      <w:r w:rsidR="00E85A9B">
        <w:rPr>
          <w:color w:val="000000" w:themeColor="text1"/>
        </w:rPr>
        <w:t>3</w:t>
      </w:r>
      <w:r w:rsidRPr="0011782B">
        <w:rPr>
          <w:color w:val="000000" w:themeColor="text1"/>
        </w:rPr>
        <w:t xml:space="preserve"> do SWZ</w:t>
      </w:r>
      <w:r w:rsidR="004E1984">
        <w:rPr>
          <w:color w:val="000000" w:themeColor="text1"/>
        </w:rPr>
        <w:t xml:space="preserve"> (</w:t>
      </w:r>
      <w:r w:rsidR="004E1984">
        <w:t xml:space="preserve">oświadczenie </w:t>
      </w:r>
      <w:r w:rsidR="006E2C2B">
        <w:t xml:space="preserve">to </w:t>
      </w:r>
      <w:r w:rsidR="004E1984">
        <w:t>stanowi dowód potwierdzający brak podstaw wykluczenia na dzień składania ofert)</w:t>
      </w:r>
      <w:r w:rsidR="00983FDA">
        <w:t>;</w:t>
      </w:r>
    </w:p>
    <w:p w14:paraId="68BC596D" w14:textId="4F7F5969" w:rsidR="005D730E" w:rsidRDefault="005D730E" w:rsidP="00ED736D">
      <w:pPr>
        <w:numPr>
          <w:ilvl w:val="0"/>
          <w:numId w:val="29"/>
        </w:numPr>
        <w:jc w:val="both"/>
      </w:pPr>
      <w:r w:rsidRPr="004719E8">
        <w:rPr>
          <w:b/>
        </w:rPr>
        <w:t>oświadczenie o spełnianiu warunków udziału w postępowaniu</w:t>
      </w:r>
      <w:r w:rsidRPr="004719E8">
        <w:t xml:space="preserve"> w zakresie wskazanym przez Zamawiającego w pkt. XVI</w:t>
      </w:r>
      <w:r w:rsidR="004A6D15" w:rsidRPr="004719E8">
        <w:t>.1</w:t>
      </w:r>
      <w:r w:rsidRPr="004719E8">
        <w:t xml:space="preserve"> SWZ, stanowiące Załącznik nr </w:t>
      </w:r>
      <w:r w:rsidR="00E85A9B">
        <w:t>4</w:t>
      </w:r>
      <w:r w:rsidRPr="004719E8">
        <w:t xml:space="preserve"> do SWZ (oświadczenie to stanowi dowód potwierdzający </w:t>
      </w:r>
      <w:r w:rsidR="004719E8" w:rsidRPr="004719E8">
        <w:t>spełnianie warunk</w:t>
      </w:r>
      <w:r w:rsidR="00481987">
        <w:t>u</w:t>
      </w:r>
      <w:r w:rsidR="004719E8" w:rsidRPr="004719E8">
        <w:t xml:space="preserve"> udziału w postępowaniu</w:t>
      </w:r>
      <w:r w:rsidRPr="004719E8">
        <w:t xml:space="preserve"> na dzi</w:t>
      </w:r>
      <w:r w:rsidR="00BA7A1E">
        <w:t>eń składania ofert)</w:t>
      </w:r>
    </w:p>
    <w:p w14:paraId="396CB02D" w14:textId="77777777" w:rsidR="00BA7A1E" w:rsidRPr="0005003F" w:rsidRDefault="00BA7A1E" w:rsidP="00BA7A1E">
      <w:pPr>
        <w:ind w:left="284"/>
        <w:jc w:val="both"/>
        <w:rPr>
          <w:sz w:val="10"/>
        </w:rPr>
      </w:pPr>
    </w:p>
    <w:p w14:paraId="19AF815F" w14:textId="0A029DF9" w:rsidR="00BA7A1E" w:rsidRDefault="0005003F" w:rsidP="0005003F">
      <w:pPr>
        <w:ind w:left="567"/>
        <w:jc w:val="both"/>
        <w:rPr>
          <w:color w:val="000000"/>
          <w:szCs w:val="24"/>
          <w:shd w:val="clear" w:color="auto" w:fill="FFFFFF"/>
        </w:rPr>
      </w:pPr>
      <w:r w:rsidRPr="00792C84">
        <w:rPr>
          <w:bCs/>
          <w:szCs w:val="24"/>
        </w:rPr>
        <w:t>W przypadku Wykonawców wspólnie ubiegających się o udzielenie zamówienia oświadczenia,</w:t>
      </w:r>
      <w:r w:rsidRPr="00792C84">
        <w:rPr>
          <w:bCs/>
          <w:szCs w:val="24"/>
        </w:rPr>
        <w:br/>
        <w:t xml:space="preserve">o których mowa w pkt. XVII.1 SWZ, składa </w:t>
      </w:r>
      <w:r w:rsidRPr="00792C84">
        <w:rPr>
          <w:szCs w:val="24"/>
        </w:rPr>
        <w:t>z ofertą</w:t>
      </w:r>
      <w:r w:rsidRPr="00792C84">
        <w:rPr>
          <w:bCs/>
          <w:szCs w:val="24"/>
        </w:rPr>
        <w:t xml:space="preserve"> każdy z Wykonawców. O</w:t>
      </w:r>
      <w:r w:rsidRPr="00792C84">
        <w:rPr>
          <w:color w:val="000000"/>
          <w:szCs w:val="24"/>
          <w:shd w:val="clear" w:color="auto" w:fill="FFFFFF"/>
        </w:rPr>
        <w:t xml:space="preserve">świadczenia te potwierdzają brak podstaw wykluczenia oraz spełnianie </w:t>
      </w:r>
      <w:r w:rsidR="001653AA" w:rsidRPr="00792C84">
        <w:rPr>
          <w:color w:val="000000"/>
          <w:szCs w:val="24"/>
          <w:shd w:val="clear" w:color="auto" w:fill="FFFFFF"/>
        </w:rPr>
        <w:t>warunk</w:t>
      </w:r>
      <w:r w:rsidR="001653AA">
        <w:rPr>
          <w:color w:val="000000"/>
          <w:szCs w:val="24"/>
          <w:shd w:val="clear" w:color="auto" w:fill="FFFFFF"/>
        </w:rPr>
        <w:t>ów</w:t>
      </w:r>
      <w:r w:rsidR="001653AA" w:rsidRPr="00792C84">
        <w:rPr>
          <w:color w:val="000000"/>
          <w:szCs w:val="24"/>
          <w:shd w:val="clear" w:color="auto" w:fill="FFFFFF"/>
        </w:rPr>
        <w:t xml:space="preserve"> </w:t>
      </w:r>
      <w:r w:rsidRPr="00792C84">
        <w:rPr>
          <w:color w:val="000000"/>
          <w:szCs w:val="24"/>
          <w:shd w:val="clear" w:color="auto" w:fill="FFFFFF"/>
        </w:rPr>
        <w:t>udziału</w:t>
      </w:r>
      <w:r w:rsidR="005358A0">
        <w:rPr>
          <w:color w:val="000000"/>
          <w:szCs w:val="24"/>
          <w:shd w:val="clear" w:color="auto" w:fill="FFFFFF"/>
        </w:rPr>
        <w:t xml:space="preserve"> </w:t>
      </w:r>
      <w:r w:rsidRPr="00792C84">
        <w:rPr>
          <w:color w:val="000000"/>
          <w:szCs w:val="24"/>
          <w:shd w:val="clear" w:color="auto" w:fill="FFFFFF"/>
        </w:rPr>
        <w:t>w postępowaniu</w:t>
      </w:r>
      <w:r w:rsidR="005358A0">
        <w:rPr>
          <w:color w:val="000000"/>
          <w:szCs w:val="24"/>
          <w:shd w:val="clear" w:color="auto" w:fill="FFFFFF"/>
        </w:rPr>
        <w:br/>
      </w:r>
      <w:r w:rsidRPr="00792C84">
        <w:rPr>
          <w:color w:val="000000"/>
          <w:szCs w:val="24"/>
          <w:shd w:val="clear" w:color="auto" w:fill="FFFFFF"/>
        </w:rPr>
        <w:t xml:space="preserve">w zakresie, w jakim każdy z Wykonawców wykazuje spełnianie </w:t>
      </w:r>
      <w:r w:rsidR="001653AA" w:rsidRPr="00792C84">
        <w:rPr>
          <w:color w:val="000000"/>
          <w:szCs w:val="24"/>
          <w:shd w:val="clear" w:color="auto" w:fill="FFFFFF"/>
        </w:rPr>
        <w:t>warunk</w:t>
      </w:r>
      <w:r w:rsidR="001653AA">
        <w:rPr>
          <w:color w:val="000000"/>
          <w:szCs w:val="24"/>
          <w:shd w:val="clear" w:color="auto" w:fill="FFFFFF"/>
        </w:rPr>
        <w:t>ów</w:t>
      </w:r>
      <w:r w:rsidR="001653AA" w:rsidRPr="00792C84">
        <w:rPr>
          <w:color w:val="000000"/>
          <w:szCs w:val="24"/>
          <w:shd w:val="clear" w:color="auto" w:fill="FFFFFF"/>
        </w:rPr>
        <w:t xml:space="preserve"> </w:t>
      </w:r>
      <w:r w:rsidRPr="00792C84">
        <w:rPr>
          <w:color w:val="000000"/>
          <w:szCs w:val="24"/>
          <w:shd w:val="clear" w:color="auto" w:fill="FFFFFF"/>
        </w:rPr>
        <w:t>udziału</w:t>
      </w:r>
      <w:r>
        <w:rPr>
          <w:color w:val="000000"/>
          <w:szCs w:val="24"/>
          <w:shd w:val="clear" w:color="auto" w:fill="FFFFFF"/>
        </w:rPr>
        <w:t xml:space="preserve"> </w:t>
      </w:r>
      <w:r w:rsidRPr="00792C84">
        <w:rPr>
          <w:color w:val="000000"/>
          <w:szCs w:val="24"/>
          <w:shd w:val="clear" w:color="auto" w:fill="FFFFFF"/>
        </w:rPr>
        <w:t>w postępowaniu.</w:t>
      </w:r>
    </w:p>
    <w:p w14:paraId="3C780F76" w14:textId="523DD39D" w:rsidR="00D84D53" w:rsidRDefault="00BE51BE" w:rsidP="0005003F">
      <w:pPr>
        <w:ind w:left="567"/>
        <w:jc w:val="both"/>
        <w:rPr>
          <w:b/>
        </w:rPr>
      </w:pPr>
      <w:r>
        <w:rPr>
          <w:bCs/>
          <w:szCs w:val="24"/>
        </w:rPr>
        <w:t>Każdy</w:t>
      </w:r>
      <w:r w:rsidR="00D94083">
        <w:rPr>
          <w:bCs/>
          <w:szCs w:val="24"/>
        </w:rPr>
        <w:t xml:space="preserve"> ze współwykonawców wykazuje w ww. oświadczeniach tylko własne zdolności (zasoby).</w:t>
      </w:r>
    </w:p>
    <w:p w14:paraId="7D02D6E0" w14:textId="77777777" w:rsidR="00BA7A1E" w:rsidRPr="003B0D3C" w:rsidRDefault="00BA7A1E" w:rsidP="00BA7A1E">
      <w:pPr>
        <w:ind w:left="284"/>
        <w:jc w:val="both"/>
        <w:rPr>
          <w:sz w:val="10"/>
        </w:rPr>
      </w:pPr>
    </w:p>
    <w:p w14:paraId="70FA4682" w14:textId="6E25607A" w:rsidR="00BA7A1E" w:rsidRDefault="003B0D3C" w:rsidP="003B0D3C">
      <w:pPr>
        <w:ind w:left="567"/>
        <w:jc w:val="both"/>
      </w:pPr>
      <w:r>
        <w:t xml:space="preserve">Wykonawca, w przypadku polegania na zdolnościach </w:t>
      </w:r>
      <w:r w:rsidR="00C3163B">
        <w:t>P</w:t>
      </w:r>
      <w:r>
        <w:t xml:space="preserve">odmiotów udostępniających zasoby, przedstawia wraz w oświadczeniami, o których mowa w pkt. </w:t>
      </w:r>
      <w:r w:rsidR="00497148" w:rsidRPr="00792C84">
        <w:rPr>
          <w:bCs/>
          <w:szCs w:val="24"/>
        </w:rPr>
        <w:t>XVII.1 SWZ</w:t>
      </w:r>
      <w:r>
        <w:t xml:space="preserve">, także oświadczenia </w:t>
      </w:r>
      <w:r w:rsidR="00C3163B">
        <w:t xml:space="preserve">Podmiotu </w:t>
      </w:r>
      <w:r>
        <w:t xml:space="preserve">udostępniającego zasoby, potwierdzające brak podstaw wykluczenia tego </w:t>
      </w:r>
      <w:r w:rsidR="00C3163B">
        <w:t xml:space="preserve">Podmiotu </w:t>
      </w:r>
      <w:r>
        <w:t xml:space="preserve">oraz spełnianie </w:t>
      </w:r>
      <w:r w:rsidR="00C3163B">
        <w:t xml:space="preserve">warunków </w:t>
      </w:r>
      <w:r>
        <w:t>udziału w postępowaniu, w zakresie, w jakim Wykonawca powołuje się na jego zasoby.</w:t>
      </w:r>
    </w:p>
    <w:p w14:paraId="4F982CF6" w14:textId="2C979D12" w:rsidR="008B5A54" w:rsidRDefault="008B5A54" w:rsidP="003B0D3C">
      <w:pPr>
        <w:ind w:left="567"/>
        <w:jc w:val="both"/>
        <w:rPr>
          <w:b/>
        </w:rPr>
      </w:pPr>
      <w:r>
        <w:t xml:space="preserve">Podmioty trzecie wykazują w </w:t>
      </w:r>
      <w:r w:rsidR="000B57B4">
        <w:t xml:space="preserve">ww. </w:t>
      </w:r>
      <w:r>
        <w:t>oświadczeniach</w:t>
      </w:r>
      <w:r w:rsidR="000B57B4">
        <w:t xml:space="preserve"> </w:t>
      </w:r>
      <w:r>
        <w:t>tylko własne zasoby.</w:t>
      </w:r>
    </w:p>
    <w:p w14:paraId="20686999" w14:textId="77777777" w:rsidR="00BA7A1E" w:rsidRPr="003F3D1D" w:rsidRDefault="00BA7A1E" w:rsidP="00BA7A1E">
      <w:pPr>
        <w:ind w:left="284"/>
        <w:jc w:val="both"/>
        <w:rPr>
          <w:sz w:val="10"/>
        </w:rPr>
      </w:pPr>
    </w:p>
    <w:p w14:paraId="2DC64AE1" w14:textId="5FF39B2A" w:rsidR="00AF23B2" w:rsidRDefault="00AF23B2" w:rsidP="00ED736D">
      <w:pPr>
        <w:numPr>
          <w:ilvl w:val="0"/>
          <w:numId w:val="29"/>
        </w:numPr>
        <w:jc w:val="both"/>
      </w:pPr>
      <w:r w:rsidRPr="00271B50">
        <w:rPr>
          <w:b/>
        </w:rPr>
        <w:t>oświadczenie</w:t>
      </w:r>
      <w:r w:rsidR="00912557" w:rsidRPr="00271B50">
        <w:rPr>
          <w:b/>
        </w:rPr>
        <w:t xml:space="preserve"> Wykonawców wspólnie ubiegających się o udzielenie zamówienia</w:t>
      </w:r>
      <w:r w:rsidR="00912B2C" w:rsidRPr="00271B50">
        <w:rPr>
          <w:b/>
        </w:rPr>
        <w:t>, o którym mowa w art. 117 ust. 4 Ustawy PZP</w:t>
      </w:r>
      <w:r w:rsidR="00271B50" w:rsidRPr="00271B50">
        <w:rPr>
          <w:b/>
        </w:rPr>
        <w:t xml:space="preserve"> </w:t>
      </w:r>
      <w:r w:rsidR="003D50CB">
        <w:t>(</w:t>
      </w:r>
      <w:r w:rsidR="00271B50" w:rsidRPr="00271B50">
        <w:t xml:space="preserve">Załącznik nr </w:t>
      </w:r>
      <w:r w:rsidR="00B2072B">
        <w:t>5</w:t>
      </w:r>
      <w:r w:rsidR="00271B50" w:rsidRPr="00271B50">
        <w:t xml:space="preserve"> do SWZ</w:t>
      </w:r>
      <w:r w:rsidR="003D50CB">
        <w:t>)</w:t>
      </w:r>
      <w:r w:rsidR="00D6127B">
        <w:t xml:space="preserve"> </w:t>
      </w:r>
      <w:r w:rsidR="003D50CB">
        <w:t xml:space="preserve">- </w:t>
      </w:r>
      <w:r w:rsidR="00D6127B">
        <w:t>oświadczenie to jest podmiotowym środkiem dowodowym</w:t>
      </w:r>
      <w:r w:rsidR="00912B2C" w:rsidRPr="00271B50">
        <w:t>;</w:t>
      </w:r>
    </w:p>
    <w:p w14:paraId="61CA54CA" w14:textId="2221BC1C" w:rsidR="007337FF" w:rsidRPr="007767CE" w:rsidRDefault="007337FF" w:rsidP="00ED736D">
      <w:pPr>
        <w:numPr>
          <w:ilvl w:val="0"/>
          <w:numId w:val="29"/>
        </w:numPr>
        <w:jc w:val="both"/>
      </w:pPr>
      <w:r w:rsidRPr="007767CE">
        <w:rPr>
          <w:b/>
        </w:rPr>
        <w:t>zobowiązanie</w:t>
      </w:r>
      <w:r w:rsidR="006455AC" w:rsidRPr="007767CE">
        <w:rPr>
          <w:b/>
        </w:rPr>
        <w:t xml:space="preserve"> </w:t>
      </w:r>
      <w:r w:rsidR="003E6EA7">
        <w:rPr>
          <w:b/>
        </w:rPr>
        <w:t>P</w:t>
      </w:r>
      <w:r w:rsidR="003E6EA7" w:rsidRPr="007767CE">
        <w:rPr>
          <w:b/>
        </w:rPr>
        <w:t xml:space="preserve">odmiotu </w:t>
      </w:r>
      <w:r w:rsidR="00AF17D9" w:rsidRPr="007767CE">
        <w:rPr>
          <w:b/>
        </w:rPr>
        <w:t>udost</w:t>
      </w:r>
      <w:r w:rsidR="007767CE" w:rsidRPr="007767CE">
        <w:rPr>
          <w:b/>
        </w:rPr>
        <w:t>ę</w:t>
      </w:r>
      <w:r w:rsidR="00AF17D9" w:rsidRPr="007767CE">
        <w:rPr>
          <w:b/>
        </w:rPr>
        <w:t>pniającego zasoby</w:t>
      </w:r>
      <w:r w:rsidR="00BA5575">
        <w:rPr>
          <w:b/>
        </w:rPr>
        <w:t xml:space="preserve">, o którym mowa w art. 118 ust. 3 </w:t>
      </w:r>
      <w:r w:rsidR="00927B80">
        <w:rPr>
          <w:b/>
        </w:rPr>
        <w:t>U</w:t>
      </w:r>
      <w:r w:rsidR="00BA5575">
        <w:rPr>
          <w:b/>
        </w:rPr>
        <w:t>stawy PZP</w:t>
      </w:r>
      <w:r w:rsidR="00D67C2B">
        <w:rPr>
          <w:b/>
        </w:rPr>
        <w:t xml:space="preserve"> </w:t>
      </w:r>
      <w:r w:rsidR="003B1618">
        <w:t xml:space="preserve">(oświadczenie to jest podmiotowym środkiem dowodowym) </w:t>
      </w:r>
      <w:r w:rsidR="007767CE" w:rsidRPr="007767CE">
        <w:rPr>
          <w:b/>
        </w:rPr>
        <w:t>lub inny podmiotowy środek dowodowy potwierdzający, że Wykonawca realizując zamówi</w:t>
      </w:r>
      <w:r w:rsidR="001D6142">
        <w:rPr>
          <w:b/>
        </w:rPr>
        <w:t>e</w:t>
      </w:r>
      <w:r w:rsidR="007767CE" w:rsidRPr="007767CE">
        <w:rPr>
          <w:b/>
        </w:rPr>
        <w:t>nie, będ</w:t>
      </w:r>
      <w:r w:rsidR="001D6142">
        <w:rPr>
          <w:b/>
        </w:rPr>
        <w:t>z</w:t>
      </w:r>
      <w:r w:rsidR="007767CE" w:rsidRPr="007767CE">
        <w:rPr>
          <w:b/>
        </w:rPr>
        <w:t xml:space="preserve">ie dysponował niezbędnymi zasobami tych </w:t>
      </w:r>
      <w:r w:rsidR="003E6EA7">
        <w:rPr>
          <w:b/>
        </w:rPr>
        <w:t>P</w:t>
      </w:r>
      <w:r w:rsidR="003E6EA7" w:rsidRPr="007767CE">
        <w:rPr>
          <w:b/>
        </w:rPr>
        <w:t>odmiotów</w:t>
      </w:r>
      <w:r w:rsidR="0094435F">
        <w:t>;</w:t>
      </w:r>
    </w:p>
    <w:p w14:paraId="73F78AA4" w14:textId="033A559E" w:rsidR="00210B73" w:rsidRDefault="00210B73" w:rsidP="00ED736D">
      <w:pPr>
        <w:numPr>
          <w:ilvl w:val="0"/>
          <w:numId w:val="29"/>
        </w:numPr>
        <w:jc w:val="both"/>
      </w:pPr>
      <w:r w:rsidRPr="0011782B">
        <w:rPr>
          <w:b/>
        </w:rPr>
        <w:t>odpis lub informację z Krajowego Rejestru Sądowego, Centralnej Ewidencji i Informacji</w:t>
      </w:r>
      <w:r w:rsidRPr="0011782B">
        <w:rPr>
          <w:b/>
        </w:rPr>
        <w:br/>
        <w:t>o Działalności Gospodarczej lub innego właściwego rejestru</w:t>
      </w:r>
      <w:r>
        <w:t xml:space="preserve"> w celu potwierdzenia, że osoba działająca w imieniu Wykonawcy</w:t>
      </w:r>
      <w:r w:rsidR="00950B36">
        <w:t xml:space="preserve">, </w:t>
      </w:r>
      <w:r w:rsidR="00882FC7">
        <w:t xml:space="preserve">Podmiotu </w:t>
      </w:r>
      <w:r w:rsidR="00950B36">
        <w:t>udostępniającego zasoby na zasadach określonych</w:t>
      </w:r>
      <w:r w:rsidR="0052150D">
        <w:br/>
      </w:r>
      <w:r w:rsidR="00950B36">
        <w:t xml:space="preserve">w art. 118 </w:t>
      </w:r>
      <w:r w:rsidR="0052150D">
        <w:t>U</w:t>
      </w:r>
      <w:r w:rsidR="00950B36">
        <w:t>stawy PZP</w:t>
      </w:r>
      <w:r w:rsidR="00BD15E4">
        <w:t xml:space="preserve"> </w:t>
      </w:r>
      <w:r w:rsidR="00BD15E4" w:rsidRPr="008D60F3">
        <w:t xml:space="preserve">lub </w:t>
      </w:r>
      <w:r w:rsidR="002F6893" w:rsidRPr="008D60F3">
        <w:t>P</w:t>
      </w:r>
      <w:r w:rsidR="00BD15E4" w:rsidRPr="008D60F3">
        <w:t>odwykonawcy niebędącego podmiotem udostępniającym zasoby na</w:t>
      </w:r>
      <w:r w:rsidR="00BD15E4" w:rsidRPr="00370421">
        <w:rPr>
          <w:highlight w:val="yellow"/>
        </w:rPr>
        <w:t xml:space="preserve"> </w:t>
      </w:r>
      <w:r w:rsidR="008D60F3">
        <w:t>takich zasadach</w:t>
      </w:r>
      <w:r w:rsidR="00411E32">
        <w:t xml:space="preserve"> </w:t>
      </w:r>
      <w:r>
        <w:t>jest umocowana do jego reprezentowania</w:t>
      </w:r>
    </w:p>
    <w:p w14:paraId="44DB9896" w14:textId="77777777" w:rsidR="00210B73" w:rsidRPr="0011782B" w:rsidRDefault="00210B73" w:rsidP="0011782B">
      <w:pPr>
        <w:ind w:left="284"/>
        <w:jc w:val="both"/>
        <w:rPr>
          <w:sz w:val="10"/>
        </w:rPr>
      </w:pPr>
    </w:p>
    <w:p w14:paraId="40C36BB4" w14:textId="6FF340E6" w:rsidR="000B7EBF" w:rsidRDefault="000B7EBF" w:rsidP="0011782B">
      <w:pPr>
        <w:ind w:left="567"/>
        <w:jc w:val="both"/>
      </w:pPr>
      <w:r>
        <w:t>Wykonawca</w:t>
      </w:r>
      <w:r w:rsidR="00AF663C">
        <w:t>,</w:t>
      </w:r>
      <w:r w:rsidR="0096123C">
        <w:t xml:space="preserve"> </w:t>
      </w:r>
      <w:r w:rsidR="00AF663C">
        <w:t xml:space="preserve">podmiot udostępniający zasoby na zasadach określonych w art. 118 Ustawy PZP </w:t>
      </w:r>
      <w:r w:rsidR="00A03482" w:rsidRPr="00AF663C">
        <w:t xml:space="preserve">lub </w:t>
      </w:r>
      <w:r w:rsidR="004F6B31" w:rsidRPr="00AF663C">
        <w:t>P</w:t>
      </w:r>
      <w:r w:rsidR="00A03482" w:rsidRPr="00AF663C">
        <w:t xml:space="preserve">odwykonawca niebędący podmiotem udostępniającym zasoby na </w:t>
      </w:r>
      <w:r w:rsidR="00AF663C" w:rsidRPr="00AF663C">
        <w:t xml:space="preserve">takich </w:t>
      </w:r>
      <w:r w:rsidR="00A03482" w:rsidRPr="00AF663C">
        <w:t>zasadach</w:t>
      </w:r>
      <w:r w:rsidR="004F5710">
        <w:t xml:space="preserve"> </w:t>
      </w:r>
      <w:r>
        <w:t xml:space="preserve">nie </w:t>
      </w:r>
      <w:r w:rsidR="00880FC1">
        <w:t>jest</w:t>
      </w:r>
      <w:r>
        <w:t xml:space="preserve"> zobowiązan</w:t>
      </w:r>
      <w:r w:rsidR="00880FC1">
        <w:t>y</w:t>
      </w:r>
      <w:r>
        <w:t xml:space="preserve"> do złożenia dokumentów</w:t>
      </w:r>
      <w:r w:rsidR="00740179">
        <w:t xml:space="preserve">, o których mowa w </w:t>
      </w:r>
      <w:r w:rsidR="007F39C9">
        <w:t xml:space="preserve">tym </w:t>
      </w:r>
      <w:r w:rsidR="00740179">
        <w:t>p</w:t>
      </w:r>
      <w:r w:rsidR="007F39C9">
        <w:t>unkcie</w:t>
      </w:r>
      <w:r w:rsidR="00740179">
        <w:t xml:space="preserve">, </w:t>
      </w:r>
      <w:r>
        <w:t>jeżeli Zamawiający może je uzyskać za pomocą bezpłatnych i ogólnodostępnych baz danych, o ile Wykonawca</w:t>
      </w:r>
      <w:r w:rsidR="00650E44">
        <w:t xml:space="preserve">, </w:t>
      </w:r>
      <w:r w:rsidR="00D22B25">
        <w:t xml:space="preserve">Podmiot </w:t>
      </w:r>
      <w:r w:rsidR="00650E44">
        <w:t xml:space="preserve">udostępniający zasoby na zasadach określonych w art. 118 Ustawy </w:t>
      </w:r>
      <w:r w:rsidR="00650E44" w:rsidRPr="00650E44">
        <w:t xml:space="preserve">PZP </w:t>
      </w:r>
      <w:r w:rsidR="0096123C" w:rsidRPr="00650E44">
        <w:t xml:space="preserve">lub </w:t>
      </w:r>
      <w:r w:rsidR="004F6B31" w:rsidRPr="00650E44">
        <w:t>P</w:t>
      </w:r>
      <w:r w:rsidR="0096123C" w:rsidRPr="00650E44">
        <w:t>odwykonawca</w:t>
      </w:r>
      <w:r w:rsidR="0096123C">
        <w:t xml:space="preserve"> niebędący podmiotem udostępniającym zasoby na </w:t>
      </w:r>
      <w:r w:rsidR="00650E44">
        <w:t xml:space="preserve">takich </w:t>
      </w:r>
      <w:r w:rsidR="0096123C">
        <w:t xml:space="preserve">zasadach </w:t>
      </w:r>
      <w:r>
        <w:t>wskaza</w:t>
      </w:r>
      <w:r w:rsidR="00880FC1">
        <w:t>ł</w:t>
      </w:r>
      <w:r>
        <w:t xml:space="preserve"> w Formularzu oferty (Załączniku nr </w:t>
      </w:r>
      <w:r w:rsidR="001C5658">
        <w:t>2</w:t>
      </w:r>
      <w:r>
        <w:t xml:space="preserve"> do SWZ) dane umożliwiające dostęp do tych dokumentów.</w:t>
      </w:r>
    </w:p>
    <w:p w14:paraId="7351567A" w14:textId="77777777" w:rsidR="00B06DAA" w:rsidRPr="0011782B" w:rsidRDefault="00B06DAA" w:rsidP="0011782B">
      <w:pPr>
        <w:ind w:left="567"/>
        <w:jc w:val="both"/>
        <w:rPr>
          <w:sz w:val="10"/>
        </w:rPr>
      </w:pPr>
    </w:p>
    <w:p w14:paraId="126F6B67" w14:textId="0DC2440A" w:rsidR="00B06DAA" w:rsidRDefault="00B06DAA" w:rsidP="0011782B">
      <w:pPr>
        <w:ind w:left="567"/>
        <w:jc w:val="both"/>
      </w:pPr>
      <w:r>
        <w:t xml:space="preserve">W przypadku wskazania przez Wykonawcę dostępności dokumentów, o których mowa w </w:t>
      </w:r>
      <w:r w:rsidR="00C23625">
        <w:t xml:space="preserve">tym </w:t>
      </w:r>
      <w:r>
        <w:t>p</w:t>
      </w:r>
      <w:r w:rsidR="00C23625">
        <w:t>unkcie</w:t>
      </w:r>
      <w:r>
        <w:t>, pod określonymi adresami internetowymi ogólnodostępnych i bepłatych baz danych, Zamawiający żąda od Wykonawcy przedstawienia tłum</w:t>
      </w:r>
      <w:r w:rsidR="008B684A">
        <w:t>a</w:t>
      </w:r>
      <w:r>
        <w:t>czenia na język polski pobranych samodzielenie przez Zamawiającego dokumentów.</w:t>
      </w:r>
    </w:p>
    <w:p w14:paraId="54F462A0" w14:textId="77777777" w:rsidR="000B7EBF" w:rsidRPr="0011782B" w:rsidRDefault="000B7EBF" w:rsidP="0011782B">
      <w:pPr>
        <w:ind w:left="567"/>
        <w:jc w:val="both"/>
        <w:rPr>
          <w:sz w:val="10"/>
        </w:rPr>
      </w:pPr>
    </w:p>
    <w:p w14:paraId="30B18C39" w14:textId="40025C2C" w:rsidR="008426E4" w:rsidRDefault="00D50E28" w:rsidP="00ED736D">
      <w:pPr>
        <w:numPr>
          <w:ilvl w:val="0"/>
          <w:numId w:val="29"/>
        </w:numPr>
        <w:jc w:val="both"/>
      </w:pPr>
      <w:r w:rsidRPr="0011782B">
        <w:rPr>
          <w:b/>
        </w:rPr>
        <w:t>pełnomocnictwo lub inny dokument potwierdzający umocowanie do reprezentowania</w:t>
      </w:r>
      <w:r>
        <w:t xml:space="preserve"> Wykonawcy</w:t>
      </w:r>
      <w:r w:rsidR="00A03482">
        <w:t>,</w:t>
      </w:r>
      <w:r>
        <w:t xml:space="preserve"> </w:t>
      </w:r>
      <w:r w:rsidR="00EC1A7E" w:rsidRPr="00950B36">
        <w:t>Wykonawców wspólnie ubiegających się o udzielenie zamówienia publicznego</w:t>
      </w:r>
      <w:r w:rsidR="00B17635">
        <w:t xml:space="preserve">, </w:t>
      </w:r>
      <w:r w:rsidR="00A03482" w:rsidRPr="00950B36">
        <w:t xml:space="preserve"> </w:t>
      </w:r>
      <w:r w:rsidR="00D22B25">
        <w:t xml:space="preserve">Podmiotu </w:t>
      </w:r>
      <w:r w:rsidR="00B17635">
        <w:t xml:space="preserve">udostępniającego zasoby na zasadach określonych w art. 118 Ustawy PZP </w:t>
      </w:r>
      <w:r w:rsidR="00A03482" w:rsidRPr="00B17635">
        <w:t xml:space="preserve">lub </w:t>
      </w:r>
      <w:r w:rsidR="00944254" w:rsidRPr="00B17635">
        <w:t>P</w:t>
      </w:r>
      <w:r w:rsidR="00A03482" w:rsidRPr="00B17635">
        <w:t>odwykonawcy niebędąc</w:t>
      </w:r>
      <w:r w:rsidR="00A03482" w:rsidRPr="007947C5">
        <w:t xml:space="preserve">ego podmiotem udostępniającym zasoby na </w:t>
      </w:r>
      <w:r w:rsidR="00B17635">
        <w:t xml:space="preserve">takich </w:t>
      </w:r>
      <w:r w:rsidR="00A03482" w:rsidRPr="007947C5">
        <w:t>zasadach</w:t>
      </w:r>
      <w:r w:rsidR="005E2338">
        <w:t xml:space="preserve"> </w:t>
      </w:r>
      <w:r>
        <w:t>jeżeli</w:t>
      </w:r>
      <w:r w:rsidR="00B17635">
        <w:br/>
      </w:r>
      <w:r>
        <w:t xml:space="preserve">w imieniu </w:t>
      </w:r>
      <w:r w:rsidR="00D71932" w:rsidRPr="00D71932">
        <w:t xml:space="preserve">Wykonawcy, </w:t>
      </w:r>
      <w:r w:rsidR="00D71932" w:rsidRPr="00950B36">
        <w:t>Wykonawców wspólnie ubiegających się</w:t>
      </w:r>
      <w:r w:rsidR="00B17635">
        <w:t xml:space="preserve"> </w:t>
      </w:r>
      <w:r w:rsidR="00D71932" w:rsidRPr="00950B36">
        <w:t>o udzielenie zamówienia publicznego</w:t>
      </w:r>
      <w:r w:rsidR="009878C5">
        <w:t xml:space="preserve">, </w:t>
      </w:r>
      <w:r w:rsidR="00D22B25">
        <w:t xml:space="preserve">Podmiotu </w:t>
      </w:r>
      <w:r w:rsidR="009878C5">
        <w:t xml:space="preserve">udostępniającego zasoby na zasadach określonych w art. 118 Ustawy PZP </w:t>
      </w:r>
      <w:r w:rsidR="00D71932" w:rsidRPr="00950B36">
        <w:t xml:space="preserve">lub </w:t>
      </w:r>
      <w:r w:rsidR="000A0E5A" w:rsidRPr="009878C5">
        <w:t>P</w:t>
      </w:r>
      <w:r w:rsidR="00D71932" w:rsidRPr="009878C5">
        <w:t>odwykonawc</w:t>
      </w:r>
      <w:r w:rsidR="00D71932" w:rsidRPr="007947C5">
        <w:t xml:space="preserve">y niebędącego podmiotem udostępniającym zasoby na </w:t>
      </w:r>
      <w:r w:rsidR="009878C5">
        <w:t xml:space="preserve">takich </w:t>
      </w:r>
      <w:r w:rsidR="00D71932" w:rsidRPr="007947C5">
        <w:t xml:space="preserve">zasadach </w:t>
      </w:r>
      <w:r>
        <w:t xml:space="preserve">działa </w:t>
      </w:r>
      <w:r w:rsidR="00EC1A7E">
        <w:t>osoba, której umocowanie do jego</w:t>
      </w:r>
      <w:r>
        <w:t xml:space="preserve"> reprezentowania nie wynika</w:t>
      </w:r>
      <w:r w:rsidR="00D71932">
        <w:t xml:space="preserve"> </w:t>
      </w:r>
      <w:r>
        <w:t>z dokumentów,</w:t>
      </w:r>
      <w:r w:rsidR="00EC53BB">
        <w:t xml:space="preserve"> </w:t>
      </w:r>
      <w:r>
        <w:t>o których mowa</w:t>
      </w:r>
      <w:r w:rsidR="00282E9D">
        <w:br/>
      </w:r>
      <w:r>
        <w:t xml:space="preserve">w pkt. </w:t>
      </w:r>
      <w:r w:rsidR="00937E5D">
        <w:t>6</w:t>
      </w:r>
      <w:r w:rsidR="00242F69">
        <w:t xml:space="preserve"> powy</w:t>
      </w:r>
      <w:r w:rsidR="003D6296">
        <w:t>ż</w:t>
      </w:r>
      <w:r w:rsidR="00242F69">
        <w:t>ej</w:t>
      </w:r>
      <w:r w:rsidR="001C4FC2" w:rsidRPr="001C4FC2">
        <w:t>.</w:t>
      </w:r>
    </w:p>
    <w:p w14:paraId="68829949" w14:textId="77777777" w:rsidR="00A1128F" w:rsidRPr="0011782B" w:rsidRDefault="00A1128F" w:rsidP="0011782B">
      <w:pPr>
        <w:ind w:left="-142"/>
        <w:jc w:val="both"/>
        <w:rPr>
          <w:sz w:val="10"/>
          <w:highlight w:val="yellow"/>
        </w:rPr>
      </w:pPr>
    </w:p>
    <w:p w14:paraId="76D3866E" w14:textId="0CC5ED4C" w:rsidR="00367DEA" w:rsidRDefault="00367DEA" w:rsidP="00ED736D">
      <w:pPr>
        <w:numPr>
          <w:ilvl w:val="0"/>
          <w:numId w:val="9"/>
        </w:numPr>
        <w:tabs>
          <w:tab w:val="clear" w:pos="720"/>
        </w:tabs>
        <w:ind w:left="284" w:hanging="426"/>
        <w:jc w:val="both"/>
      </w:pPr>
      <w:r w:rsidRPr="0011782B">
        <w:t xml:space="preserve">W procesie składania oferty na </w:t>
      </w:r>
      <w:r w:rsidR="006A05F9" w:rsidRPr="0011782B">
        <w:t>P</w:t>
      </w:r>
      <w:r w:rsidRPr="0011782B">
        <w:t xml:space="preserve">latformie, </w:t>
      </w:r>
      <w:r w:rsidR="00607991">
        <w:t xml:space="preserve">Zamawiający </w:t>
      </w:r>
      <w:r w:rsidRPr="0011782B">
        <w:t>rekomend</w:t>
      </w:r>
      <w:r w:rsidR="00607991">
        <w:t>uje</w:t>
      </w:r>
      <w:r w:rsidRPr="0011782B">
        <w:t>, aby kwalifikowany podpis elektroniczny Wykonawca składał bezpośrednio na dokumencie, który następnie przesyła do systemu.</w:t>
      </w:r>
    </w:p>
    <w:p w14:paraId="42BF9728" w14:textId="2C9A5516" w:rsidR="0030210A" w:rsidRPr="00A46144" w:rsidRDefault="0030210A" w:rsidP="00ED736D">
      <w:pPr>
        <w:numPr>
          <w:ilvl w:val="0"/>
          <w:numId w:val="9"/>
        </w:numPr>
        <w:tabs>
          <w:tab w:val="clear" w:pos="720"/>
        </w:tabs>
        <w:ind w:left="284" w:hanging="426"/>
        <w:jc w:val="both"/>
      </w:pPr>
      <w:r w:rsidRPr="00A46144">
        <w:t xml:space="preserve">Ofertę należy przygotować z należytą starannością i </w:t>
      </w:r>
      <w:r w:rsidR="00264178" w:rsidRPr="00A46144">
        <w:t xml:space="preserve">złożyć z </w:t>
      </w:r>
      <w:r w:rsidRPr="00A46144">
        <w:t>zachowaniem odpowiedniego odstępu czasu do zakończenia przyjmowania ofert. Zamawiający sugeruje złożenie oferty na 24 godziny przed terminem składania ofert.</w:t>
      </w:r>
    </w:p>
    <w:p w14:paraId="5942BD08" w14:textId="1D1A4EEE" w:rsidR="00F95FDA" w:rsidRDefault="00AA29EB" w:rsidP="00ED736D">
      <w:pPr>
        <w:numPr>
          <w:ilvl w:val="0"/>
          <w:numId w:val="9"/>
        </w:numPr>
        <w:tabs>
          <w:tab w:val="clear" w:pos="720"/>
        </w:tabs>
        <w:ind w:left="284" w:hanging="426"/>
        <w:jc w:val="both"/>
        <w:rPr>
          <w:rStyle w:val="Hipercze"/>
          <w:color w:val="auto"/>
          <w:u w:val="none"/>
        </w:rPr>
      </w:pPr>
      <w:r w:rsidRPr="00D10F05">
        <w:rPr>
          <w:rStyle w:val="Hipercze"/>
          <w:color w:val="auto"/>
          <w:u w:val="none"/>
        </w:rPr>
        <w:t>Zamawiający nie ponosi odpowiedzialności za złożenie oferty w sposób niezgodny z Instrukcją korzystania z Pl</w:t>
      </w:r>
      <w:r w:rsidR="004D5419" w:rsidRPr="00D10F05">
        <w:rPr>
          <w:rStyle w:val="Hipercze"/>
          <w:color w:val="auto"/>
          <w:u w:val="none"/>
        </w:rPr>
        <w:t>a</w:t>
      </w:r>
      <w:r w:rsidRPr="00D10F05">
        <w:rPr>
          <w:rStyle w:val="Hipercze"/>
          <w:color w:val="auto"/>
          <w:u w:val="none"/>
        </w:rPr>
        <w:t>tformy, w szczególności za sytuację, gdy Zamawiający zapozna się z treścią oferty przed upływem terminu składania ofert (np. złożenie oferty w zakładce „Wyślij wiadomość do zamawiającego”).</w:t>
      </w:r>
      <w:r w:rsidRPr="00D10F05">
        <w:rPr>
          <w:rStyle w:val="Hipercze"/>
          <w:color w:val="000000" w:themeColor="text1"/>
          <w:u w:val="none"/>
        </w:rPr>
        <w:t xml:space="preserve"> </w:t>
      </w:r>
      <w:r w:rsidRPr="00D10F05">
        <w:rPr>
          <w:rStyle w:val="Hipercze"/>
          <w:color w:val="auto"/>
          <w:u w:val="none"/>
        </w:rPr>
        <w:t>Taka oferta zostanie uznana przez Zamawiającego za ofertę handlową i nie będzie brana pod uwagę w postępowaniu, ponieważ nie został spełniony obowiązek narzucony w art. 221 Ustawy PZP.</w:t>
      </w:r>
    </w:p>
    <w:p w14:paraId="5FF247A7" w14:textId="77777777" w:rsidR="006204FC" w:rsidRPr="006204FC" w:rsidRDefault="006204FC" w:rsidP="006204FC">
      <w:pPr>
        <w:ind w:left="-142"/>
        <w:jc w:val="both"/>
        <w:rPr>
          <w:rStyle w:val="Hipercze"/>
          <w:color w:val="auto"/>
          <w:sz w:val="20"/>
          <w:u w:val="none"/>
        </w:rPr>
      </w:pPr>
    </w:p>
    <w:p w14:paraId="367E5969" w14:textId="77777777" w:rsidR="004717C9" w:rsidRPr="0011782B" w:rsidRDefault="004717C9" w:rsidP="0011782B">
      <w:pPr>
        <w:pStyle w:val="Akapitzlist"/>
        <w:numPr>
          <w:ilvl w:val="0"/>
          <w:numId w:val="1"/>
        </w:numPr>
        <w:contextualSpacing w:val="0"/>
        <w:jc w:val="both"/>
        <w:rPr>
          <w:b/>
        </w:rPr>
      </w:pPr>
      <w:r w:rsidRPr="00331B95">
        <w:rPr>
          <w:b/>
          <w:caps/>
          <w:szCs w:val="24"/>
        </w:rPr>
        <w:t>SPOS</w:t>
      </w:r>
      <w:r w:rsidRPr="00D30E80">
        <w:rPr>
          <w:b/>
          <w:caps/>
          <w:szCs w:val="24"/>
        </w:rPr>
        <w:t>Ó</w:t>
      </w:r>
      <w:r w:rsidRPr="0011782B">
        <w:rPr>
          <w:b/>
          <w:caps/>
          <w:szCs w:val="24"/>
        </w:rPr>
        <w:t>B ORAZ TERMIN SKŁADANIA OFERT</w:t>
      </w:r>
    </w:p>
    <w:p w14:paraId="2838E464" w14:textId="138339D9" w:rsidR="00CB3E4B" w:rsidRPr="00331B95" w:rsidRDefault="00CB3E4B" w:rsidP="00933FEE">
      <w:pPr>
        <w:pStyle w:val="Akapitzlist"/>
        <w:numPr>
          <w:ilvl w:val="0"/>
          <w:numId w:val="40"/>
        </w:numPr>
        <w:jc w:val="both"/>
        <w:rPr>
          <w:b/>
        </w:rPr>
      </w:pPr>
      <w:r w:rsidRPr="00331B95">
        <w:t xml:space="preserve">Wykonawca składa ofertę wraz z wymaganymi dokumentami za pośrednictwem </w:t>
      </w:r>
      <w:r w:rsidR="00B0543F" w:rsidRPr="00331B95">
        <w:t xml:space="preserve">„Formularza składania oferty lub wniosku” dostępnego na Platformie </w:t>
      </w:r>
      <w:r w:rsidRPr="00331B95">
        <w:t xml:space="preserve">pod adresem </w:t>
      </w:r>
      <w:hyperlink r:id="rId17" w:history="1">
        <w:r w:rsidR="004248C9" w:rsidRPr="00331B95">
          <w:rPr>
            <w:rStyle w:val="Hipercze"/>
            <w:color w:val="auto"/>
            <w:u w:val="none"/>
          </w:rPr>
          <w:t>https://platformazakupowa.pl/pn/psychiatria_rybnik</w:t>
        </w:r>
      </w:hyperlink>
      <w:r w:rsidR="004248C9" w:rsidRPr="00331B95">
        <w:t xml:space="preserve"> </w:t>
      </w:r>
      <w:r w:rsidR="005303A9" w:rsidRPr="00331B95">
        <w:rPr>
          <w:szCs w:val="24"/>
        </w:rPr>
        <w:t>[</w:t>
      </w:r>
      <w:r w:rsidR="005F5CFB" w:rsidRPr="00331B95">
        <w:rPr>
          <w:szCs w:val="24"/>
        </w:rPr>
        <w:t xml:space="preserve">w </w:t>
      </w:r>
      <w:r w:rsidR="005303A9" w:rsidRPr="00331B95">
        <w:rPr>
          <w:szCs w:val="24"/>
        </w:rPr>
        <w:t>zakład</w:t>
      </w:r>
      <w:r w:rsidR="005F5CFB" w:rsidRPr="00331B95">
        <w:rPr>
          <w:szCs w:val="24"/>
        </w:rPr>
        <w:t>ce</w:t>
      </w:r>
      <w:r w:rsidR="005303A9" w:rsidRPr="00331B95">
        <w:rPr>
          <w:szCs w:val="24"/>
        </w:rPr>
        <w:t xml:space="preserve"> dotycząc</w:t>
      </w:r>
      <w:r w:rsidR="005F5CFB" w:rsidRPr="00331B95">
        <w:rPr>
          <w:szCs w:val="24"/>
        </w:rPr>
        <w:t>ej</w:t>
      </w:r>
      <w:r w:rsidR="005303A9" w:rsidRPr="00331B95">
        <w:rPr>
          <w:szCs w:val="24"/>
        </w:rPr>
        <w:t xml:space="preserve"> postępowania do wyszukania po znaku sprawy (numerze referencyjnym)] </w:t>
      </w:r>
      <w:r w:rsidR="004248C9" w:rsidRPr="00124B86">
        <w:rPr>
          <w:b/>
        </w:rPr>
        <w:t>do dnia</w:t>
      </w:r>
      <w:r w:rsidR="00456CDB" w:rsidRPr="00124B86">
        <w:rPr>
          <w:b/>
        </w:rPr>
        <w:t xml:space="preserve"> </w:t>
      </w:r>
      <w:r w:rsidR="00FD7130" w:rsidRPr="00124B86">
        <w:rPr>
          <w:b/>
        </w:rPr>
        <w:t>0</w:t>
      </w:r>
      <w:r w:rsidR="00AD7A2A" w:rsidRPr="00E8307B">
        <w:rPr>
          <w:b/>
        </w:rPr>
        <w:t>3</w:t>
      </w:r>
      <w:r w:rsidR="00FD7130" w:rsidRPr="00124B86">
        <w:rPr>
          <w:b/>
        </w:rPr>
        <w:t>.</w:t>
      </w:r>
      <w:r w:rsidR="00AD7A2A">
        <w:rPr>
          <w:b/>
        </w:rPr>
        <w:t>10</w:t>
      </w:r>
      <w:r w:rsidR="00D9159D" w:rsidRPr="00124B86">
        <w:rPr>
          <w:b/>
        </w:rPr>
        <w:t>.202</w:t>
      </w:r>
      <w:r w:rsidR="00456CDB" w:rsidRPr="00124B86">
        <w:rPr>
          <w:b/>
        </w:rPr>
        <w:t>2</w:t>
      </w:r>
      <w:r w:rsidR="00D9159D" w:rsidRPr="00124B86">
        <w:rPr>
          <w:b/>
        </w:rPr>
        <w:t xml:space="preserve"> r. </w:t>
      </w:r>
      <w:r w:rsidR="004248C9" w:rsidRPr="00124B86">
        <w:rPr>
          <w:b/>
        </w:rPr>
        <w:t>do godziny</w:t>
      </w:r>
      <w:r w:rsidR="00D9159D" w:rsidRPr="00124B86">
        <w:rPr>
          <w:b/>
        </w:rPr>
        <w:t xml:space="preserve"> </w:t>
      </w:r>
      <w:r w:rsidR="000B209F" w:rsidRPr="00124B86">
        <w:rPr>
          <w:b/>
        </w:rPr>
        <w:t>09</w:t>
      </w:r>
      <w:r w:rsidR="00D9159D" w:rsidRPr="00124B86">
        <w:rPr>
          <w:b/>
        </w:rPr>
        <w:t>:</w:t>
      </w:r>
      <w:r w:rsidR="00A37451" w:rsidRPr="00124B86">
        <w:rPr>
          <w:b/>
        </w:rPr>
        <w:t>3</w:t>
      </w:r>
      <w:r w:rsidR="00D9159D" w:rsidRPr="00124B86">
        <w:rPr>
          <w:b/>
        </w:rPr>
        <w:t>0</w:t>
      </w:r>
      <w:r w:rsidR="00D9159D" w:rsidRPr="00124B86">
        <w:t>.</w:t>
      </w:r>
    </w:p>
    <w:p w14:paraId="63E34BCE" w14:textId="49D2A27F" w:rsidR="00EC522A" w:rsidRPr="00331B95" w:rsidRDefault="00EC522A" w:rsidP="00933FEE">
      <w:pPr>
        <w:pStyle w:val="Akapitzlist"/>
        <w:numPr>
          <w:ilvl w:val="0"/>
          <w:numId w:val="40"/>
        </w:numPr>
        <w:spacing w:before="120"/>
        <w:jc w:val="both"/>
      </w:pPr>
      <w:r w:rsidRPr="00331B95">
        <w:t xml:space="preserve">Składając ofertę zaleca się zaplanowanie złożenia jej z wyprzedzeniem minimum 24h, aby </w:t>
      </w:r>
      <w:r w:rsidR="00997707" w:rsidRPr="00331B95">
        <w:t>zdążyć</w:t>
      </w:r>
      <w:r w:rsidR="00997707" w:rsidRPr="00331B95">
        <w:br/>
        <w:t>w terminie przewidzianym na jej złożenie w przypadku Siły wyższej, jak np.: awaria Platformy, awaria Internetu, problemy techniczne związane z brakiem np. aktualnej przeglądarki, itp.</w:t>
      </w:r>
    </w:p>
    <w:p w14:paraId="45D0B25B" w14:textId="5CE7CA46" w:rsidR="00FB7B99" w:rsidRPr="00FD6873" w:rsidRDefault="00FB7B99" w:rsidP="00933FEE">
      <w:pPr>
        <w:pStyle w:val="Akapitzlist"/>
        <w:numPr>
          <w:ilvl w:val="0"/>
          <w:numId w:val="40"/>
        </w:numPr>
        <w:spacing w:before="120"/>
        <w:jc w:val="both"/>
      </w:pPr>
      <w:r w:rsidRPr="00FD6873">
        <w:t xml:space="preserve">Za datę złożenia oferty przyjmuje się datę jej przekazania w systemie (Platformie) w drugim kroku składania oferty poprzez kliknięcie przycisku „Złóż ofertę” i wyświetlenie się komunikatu, że oferta została </w:t>
      </w:r>
      <w:r w:rsidR="00FD6873">
        <w:t xml:space="preserve">zaszyfrowana i </w:t>
      </w:r>
      <w:r w:rsidRPr="00FD6873">
        <w:t>złożona.</w:t>
      </w:r>
    </w:p>
    <w:p w14:paraId="040D48B2" w14:textId="0565ED80" w:rsidR="002F74CB" w:rsidRPr="00331B95" w:rsidRDefault="00A239B1" w:rsidP="00933FEE">
      <w:pPr>
        <w:pStyle w:val="Akapitzlist"/>
        <w:numPr>
          <w:ilvl w:val="0"/>
          <w:numId w:val="40"/>
        </w:numPr>
        <w:ind w:left="283" w:hanging="357"/>
        <w:contextualSpacing w:val="0"/>
        <w:jc w:val="both"/>
      </w:pPr>
      <w:r w:rsidRPr="00331B95">
        <w:t>Wykonawca</w:t>
      </w:r>
      <w:r w:rsidR="002F74CB" w:rsidRPr="00331B95">
        <w:t>,</w:t>
      </w:r>
      <w:r w:rsidRPr="00331B95">
        <w:t xml:space="preserve"> </w:t>
      </w:r>
      <w:r w:rsidR="002F74CB" w:rsidRPr="00331B95">
        <w:rPr>
          <w:color w:val="000000" w:themeColor="text1"/>
          <w:szCs w:val="24"/>
        </w:rPr>
        <w:t>za pośrednictwem Platformy,</w:t>
      </w:r>
      <w:r w:rsidR="002F74CB" w:rsidRPr="00331B95">
        <w:t xml:space="preserve"> </w:t>
      </w:r>
      <w:r w:rsidRPr="00331B95">
        <w:t xml:space="preserve">może przed upływem terminu do składania ofert </w:t>
      </w:r>
      <w:r w:rsidR="002F74CB" w:rsidRPr="00331B95">
        <w:rPr>
          <w:color w:val="000000" w:themeColor="text1"/>
          <w:szCs w:val="24"/>
        </w:rPr>
        <w:t xml:space="preserve">zmienić lub </w:t>
      </w:r>
      <w:r w:rsidRPr="00331B95">
        <w:t>wycofać ofertę</w:t>
      </w:r>
      <w:r w:rsidR="002F74CB" w:rsidRPr="00331B95">
        <w:rPr>
          <w:color w:val="000000" w:themeColor="text1"/>
          <w:szCs w:val="24"/>
        </w:rPr>
        <w:t>.</w:t>
      </w:r>
    </w:p>
    <w:p w14:paraId="725720AD" w14:textId="04EABC4B" w:rsidR="00FB7B99" w:rsidRPr="00395DD2" w:rsidRDefault="00FB7B99" w:rsidP="00933FEE">
      <w:pPr>
        <w:pStyle w:val="Akapitzlist"/>
        <w:numPr>
          <w:ilvl w:val="0"/>
          <w:numId w:val="40"/>
        </w:numPr>
        <w:ind w:left="283" w:hanging="357"/>
        <w:contextualSpacing w:val="0"/>
        <w:jc w:val="both"/>
      </w:pPr>
      <w:r w:rsidRPr="00395DD2">
        <w:t xml:space="preserve">Szczegółowa instrukcja dla Wykonawców dotycząca złożenia, zmiany i wycofania oferty znajduje się na stronie </w:t>
      </w:r>
      <w:r w:rsidR="00173172" w:rsidRPr="00395DD2">
        <w:t>internetowej</w:t>
      </w:r>
      <w:r w:rsidRPr="00395DD2">
        <w:t xml:space="preserve"> pod adresem: </w:t>
      </w:r>
      <w:hyperlink r:id="rId18" w:history="1">
        <w:r w:rsidR="00A239B1" w:rsidRPr="00395DD2">
          <w:rPr>
            <w:rStyle w:val="Hipercze"/>
            <w:color w:val="auto"/>
            <w:u w:val="none"/>
          </w:rPr>
          <w:t>https://platformazakupowa.pl/strona/45-instrukcje</w:t>
        </w:r>
      </w:hyperlink>
      <w:r w:rsidR="00173172" w:rsidRPr="00395DD2">
        <w:t>.</w:t>
      </w:r>
    </w:p>
    <w:p w14:paraId="59854608" w14:textId="1CC6264B" w:rsidR="00D4275A" w:rsidRPr="00331B95" w:rsidRDefault="00D4275A" w:rsidP="00933FEE">
      <w:pPr>
        <w:pStyle w:val="Akapitzlist"/>
        <w:numPr>
          <w:ilvl w:val="0"/>
          <w:numId w:val="40"/>
        </w:numPr>
        <w:ind w:left="283" w:hanging="357"/>
        <w:contextualSpacing w:val="0"/>
        <w:jc w:val="both"/>
      </w:pPr>
      <w:r w:rsidRPr="00331B95">
        <w:t>Wykonawca może złożyć ofertę po terminie składania ofert poprzez kliknięcie przycisku „Odblokuj formularz”, jednakże po złożeniu oferty Wykonawca otrzym</w:t>
      </w:r>
      <w:r w:rsidR="00D54FE2" w:rsidRPr="00331B95">
        <w:t>a</w:t>
      </w:r>
      <w:r w:rsidRPr="00331B95">
        <w:t xml:space="preserve"> automatyczny komunikat dotyczący tego, że oferta została złożona po terminie.</w:t>
      </w:r>
    </w:p>
    <w:p w14:paraId="340D668B" w14:textId="40C2D1E2" w:rsidR="00E718F2" w:rsidRPr="00C97378" w:rsidRDefault="00E718F2" w:rsidP="00933FEE">
      <w:pPr>
        <w:pStyle w:val="Akapitzlist"/>
        <w:numPr>
          <w:ilvl w:val="0"/>
          <w:numId w:val="40"/>
        </w:numPr>
        <w:ind w:left="283" w:hanging="357"/>
        <w:contextualSpacing w:val="0"/>
        <w:jc w:val="both"/>
      </w:pPr>
      <w:r w:rsidRPr="009F1918">
        <w:rPr>
          <w:bCs/>
        </w:rPr>
        <w:t>Zamawiający, działając na podstawie art. 226 ust. 1 pkt 1 Ustawy PZP, odrzuci ofertę, jeżeli została złożona po terminie składania ofert, o którym mowa w pkt. 1 powyżej.</w:t>
      </w:r>
    </w:p>
    <w:p w14:paraId="1824E001" w14:textId="77777777" w:rsidR="00C97378" w:rsidRPr="00C97378" w:rsidRDefault="00C97378" w:rsidP="00C97378">
      <w:pPr>
        <w:ind w:left="-74"/>
        <w:jc w:val="both"/>
        <w:rPr>
          <w:sz w:val="20"/>
        </w:rPr>
      </w:pPr>
    </w:p>
    <w:p w14:paraId="138D81F7" w14:textId="77777777" w:rsidR="004717C9" w:rsidRPr="0011782B" w:rsidRDefault="004717C9" w:rsidP="0011782B">
      <w:pPr>
        <w:pStyle w:val="Akapitzlist"/>
        <w:numPr>
          <w:ilvl w:val="0"/>
          <w:numId w:val="1"/>
        </w:numPr>
        <w:contextualSpacing w:val="0"/>
        <w:jc w:val="both"/>
        <w:rPr>
          <w:b/>
        </w:rPr>
      </w:pPr>
      <w:r w:rsidRPr="00A76719">
        <w:rPr>
          <w:b/>
          <w:caps/>
          <w:szCs w:val="24"/>
        </w:rPr>
        <w:t>TER</w:t>
      </w:r>
      <w:r w:rsidRPr="0011782B">
        <w:rPr>
          <w:b/>
          <w:caps/>
          <w:szCs w:val="24"/>
        </w:rPr>
        <w:t>MIN OTWARCIA OFERT</w:t>
      </w:r>
    </w:p>
    <w:p w14:paraId="2BBC7C43" w14:textId="4CC81750" w:rsidR="00A46219" w:rsidRPr="00124B86" w:rsidRDefault="00A46219" w:rsidP="00ED736D">
      <w:pPr>
        <w:pStyle w:val="Akapitzlist"/>
        <w:numPr>
          <w:ilvl w:val="0"/>
          <w:numId w:val="11"/>
        </w:numPr>
        <w:ind w:left="284"/>
        <w:jc w:val="both"/>
      </w:pPr>
      <w:r w:rsidRPr="00124B86">
        <w:t xml:space="preserve">Termin </w:t>
      </w:r>
      <w:r w:rsidR="00320622">
        <w:t>otwarcia</w:t>
      </w:r>
      <w:r w:rsidR="00320622" w:rsidRPr="00124B86">
        <w:t xml:space="preserve"> </w:t>
      </w:r>
      <w:r w:rsidRPr="00124B86">
        <w:t>ofert:</w:t>
      </w:r>
      <w:r w:rsidR="00320622" w:rsidRPr="00124B86">
        <w:t xml:space="preserve"> </w:t>
      </w:r>
      <w:r w:rsidR="00320622" w:rsidRPr="00124B86">
        <w:rPr>
          <w:b/>
        </w:rPr>
        <w:t>0</w:t>
      </w:r>
      <w:r w:rsidR="00180702" w:rsidRPr="00C3239E">
        <w:rPr>
          <w:b/>
        </w:rPr>
        <w:t>3</w:t>
      </w:r>
      <w:r w:rsidR="00320622" w:rsidRPr="00124B86">
        <w:rPr>
          <w:b/>
        </w:rPr>
        <w:t>.</w:t>
      </w:r>
      <w:r w:rsidR="00180702">
        <w:rPr>
          <w:b/>
        </w:rPr>
        <w:t>10</w:t>
      </w:r>
      <w:r w:rsidR="00320622" w:rsidRPr="00124B86">
        <w:rPr>
          <w:b/>
        </w:rPr>
        <w:t>.</w:t>
      </w:r>
      <w:r w:rsidRPr="00124B86">
        <w:rPr>
          <w:b/>
        </w:rPr>
        <w:t>202</w:t>
      </w:r>
      <w:r w:rsidR="00456CDB" w:rsidRPr="00124B86">
        <w:rPr>
          <w:b/>
        </w:rPr>
        <w:t>2</w:t>
      </w:r>
      <w:r w:rsidRPr="00124B86">
        <w:rPr>
          <w:b/>
        </w:rPr>
        <w:t xml:space="preserve"> r. o godz. </w:t>
      </w:r>
      <w:r w:rsidR="00152025" w:rsidRPr="00124B86">
        <w:rPr>
          <w:b/>
        </w:rPr>
        <w:t>10</w:t>
      </w:r>
      <w:r w:rsidRPr="00124B86">
        <w:rPr>
          <w:b/>
        </w:rPr>
        <w:t>:00</w:t>
      </w:r>
      <w:r w:rsidRPr="00124B86">
        <w:t>.</w:t>
      </w:r>
    </w:p>
    <w:p w14:paraId="08A470DC" w14:textId="43D52105" w:rsidR="004F7454" w:rsidRDefault="00E73B8C" w:rsidP="00ED736D">
      <w:pPr>
        <w:pStyle w:val="Akapitzlist"/>
        <w:numPr>
          <w:ilvl w:val="0"/>
          <w:numId w:val="11"/>
        </w:numPr>
        <w:ind w:left="284"/>
        <w:jc w:val="both"/>
      </w:pPr>
      <w:r w:rsidRPr="0011782B">
        <w:t xml:space="preserve">Zamawiający nie przewiduje </w:t>
      </w:r>
      <w:r w:rsidR="004F7454" w:rsidRPr="009D1A2B">
        <w:t>jawnego otwarcia ofert.</w:t>
      </w:r>
    </w:p>
    <w:p w14:paraId="2A252CD8" w14:textId="6BA39642" w:rsidR="00B714E4" w:rsidRDefault="00B714E4" w:rsidP="00ED736D">
      <w:pPr>
        <w:pStyle w:val="Akapitzlist"/>
        <w:numPr>
          <w:ilvl w:val="0"/>
          <w:numId w:val="11"/>
        </w:numPr>
        <w:ind w:left="284"/>
        <w:jc w:val="both"/>
      </w:pPr>
      <w:r>
        <w:t xml:space="preserve">W przypadku awarii systemu </w:t>
      </w:r>
      <w:r w:rsidRPr="004919F7">
        <w:t>teleinformatycznego</w:t>
      </w:r>
      <w:r>
        <w:t xml:space="preserve">, </w:t>
      </w:r>
      <w:r w:rsidRPr="002448EB">
        <w:t>przy użyciu</w:t>
      </w:r>
      <w:r>
        <w:t xml:space="preserve"> którego </w:t>
      </w:r>
      <w:r w:rsidRPr="00D7045C">
        <w:t>nastąpi</w:t>
      </w:r>
      <w:r>
        <w:t xml:space="preserve"> otwarcie ofert,</w:t>
      </w:r>
      <w:r w:rsidRPr="002448EB">
        <w:t xml:space="preserve"> </w:t>
      </w:r>
      <w:r>
        <w:t xml:space="preserve">która powoduje brak możliwości otwarcia ofert w terminie określonym przez Zamawiającego, otwarcie ofert </w:t>
      </w:r>
      <w:r w:rsidRPr="0011782B">
        <w:t>nastąpi</w:t>
      </w:r>
      <w:r>
        <w:t xml:space="preserve"> niezwłocznie po usunięciu awarii.</w:t>
      </w:r>
    </w:p>
    <w:p w14:paraId="320230BD" w14:textId="35D86B3E" w:rsidR="00173172" w:rsidRDefault="00173172" w:rsidP="00ED736D">
      <w:pPr>
        <w:pStyle w:val="Akapitzlist"/>
        <w:numPr>
          <w:ilvl w:val="0"/>
          <w:numId w:val="11"/>
        </w:numPr>
        <w:ind w:left="284"/>
        <w:jc w:val="both"/>
      </w:pPr>
      <w:r>
        <w:t xml:space="preserve">Zamawiający poinformuje o zmianie terminu otwarcia ofert na </w:t>
      </w:r>
      <w:r w:rsidR="00431372">
        <w:t>Platformie</w:t>
      </w:r>
      <w:r w:rsidR="007D3C48">
        <w:t xml:space="preserve"> w sekcji „Komunikaty”</w:t>
      </w:r>
      <w:r>
        <w:t>.</w:t>
      </w:r>
    </w:p>
    <w:p w14:paraId="19147EFB" w14:textId="6301FD72" w:rsidR="00173172" w:rsidRPr="00173172" w:rsidRDefault="00173172" w:rsidP="00ED736D">
      <w:pPr>
        <w:pStyle w:val="Akapitzlist"/>
        <w:numPr>
          <w:ilvl w:val="0"/>
          <w:numId w:val="11"/>
        </w:numPr>
        <w:ind w:left="284"/>
        <w:jc w:val="both"/>
      </w:pPr>
      <w:r w:rsidRPr="00173172">
        <w:t xml:space="preserve">Zamawiający, najpóźniej przed otwarciem ofert, udostępni na </w:t>
      </w:r>
      <w:r w:rsidR="00922DB5">
        <w:t>Platformie w sekcji „Komunikaty”</w:t>
      </w:r>
      <w:r w:rsidRPr="00173172">
        <w:t xml:space="preserve"> informację o kwocie, jaką zamierza przeznaczyć na sfinansowanie zamówienia.</w:t>
      </w:r>
    </w:p>
    <w:p w14:paraId="42581F20" w14:textId="0A2393F0" w:rsidR="00316A0C" w:rsidRDefault="00173172" w:rsidP="00ED736D">
      <w:pPr>
        <w:pStyle w:val="Akapitzlist"/>
        <w:numPr>
          <w:ilvl w:val="0"/>
          <w:numId w:val="11"/>
        </w:numPr>
        <w:ind w:left="284"/>
        <w:jc w:val="both"/>
        <w:rPr>
          <w:szCs w:val="24"/>
        </w:rPr>
      </w:pPr>
      <w:r w:rsidRPr="00173172">
        <w:t xml:space="preserve">Zamawiający, niezwłocznie po otwarciu ofert, udostępni na </w:t>
      </w:r>
      <w:r w:rsidR="00995CD6">
        <w:t>Platformie w sekcji „Komunikaty”</w:t>
      </w:r>
      <w:r w:rsidRPr="00316A0C">
        <w:rPr>
          <w:szCs w:val="24"/>
        </w:rPr>
        <w:t xml:space="preserve"> informacje o:</w:t>
      </w:r>
    </w:p>
    <w:p w14:paraId="49AEF474" w14:textId="0FA73D5E" w:rsidR="00316A0C" w:rsidRDefault="00173172" w:rsidP="00ED736D">
      <w:pPr>
        <w:pStyle w:val="Akapitzlist"/>
        <w:numPr>
          <w:ilvl w:val="0"/>
          <w:numId w:val="12"/>
        </w:numPr>
        <w:ind w:left="567" w:hanging="283"/>
        <w:jc w:val="both"/>
        <w:rPr>
          <w:szCs w:val="24"/>
        </w:rPr>
      </w:pPr>
      <w:r w:rsidRPr="00316A0C">
        <w:rPr>
          <w:szCs w:val="24"/>
        </w:rPr>
        <w:t>nazwach albo imionach i nazwiskach oraz siedzibach lub miejscach prowadzonej działalności gospodarcz</w:t>
      </w:r>
      <w:r w:rsidR="00316A0C">
        <w:rPr>
          <w:szCs w:val="24"/>
        </w:rPr>
        <w:t>ej albo miejscach zamieszkania W</w:t>
      </w:r>
      <w:r w:rsidRPr="00316A0C">
        <w:rPr>
          <w:szCs w:val="24"/>
        </w:rPr>
        <w:t>ykonawców, których oferty zostały otwarte;</w:t>
      </w:r>
    </w:p>
    <w:p w14:paraId="01743A40" w14:textId="6BC5A1B4" w:rsidR="00805DF3" w:rsidRPr="00995CD6" w:rsidRDefault="00173172" w:rsidP="00ED736D">
      <w:pPr>
        <w:pStyle w:val="Akapitzlist"/>
        <w:numPr>
          <w:ilvl w:val="0"/>
          <w:numId w:val="12"/>
        </w:numPr>
        <w:ind w:left="567" w:hanging="283"/>
        <w:jc w:val="both"/>
        <w:rPr>
          <w:szCs w:val="24"/>
        </w:rPr>
      </w:pPr>
      <w:r w:rsidRPr="00316A0C">
        <w:rPr>
          <w:szCs w:val="24"/>
        </w:rPr>
        <w:t>cenach zawartych w ofertach.</w:t>
      </w:r>
    </w:p>
    <w:p w14:paraId="31534BB6" w14:textId="507A0993" w:rsidR="00DB0600" w:rsidRPr="0011782B" w:rsidRDefault="00DB0600" w:rsidP="0011782B">
      <w:pPr>
        <w:jc w:val="both"/>
        <w:rPr>
          <w:sz w:val="20"/>
        </w:rPr>
      </w:pPr>
    </w:p>
    <w:p w14:paraId="3E8E93E4" w14:textId="34BCC475" w:rsidR="004717C9" w:rsidRPr="0011782B" w:rsidRDefault="00033ABC" w:rsidP="0011782B">
      <w:pPr>
        <w:pStyle w:val="Akapitzlist"/>
        <w:numPr>
          <w:ilvl w:val="0"/>
          <w:numId w:val="1"/>
        </w:numPr>
        <w:contextualSpacing w:val="0"/>
        <w:jc w:val="both"/>
        <w:rPr>
          <w:b/>
        </w:rPr>
      </w:pPr>
      <w:r w:rsidRPr="00C20673">
        <w:rPr>
          <w:b/>
          <w:caps/>
          <w:szCs w:val="24"/>
        </w:rPr>
        <w:t>PODSTA</w:t>
      </w:r>
      <w:r w:rsidRPr="0011782B">
        <w:rPr>
          <w:b/>
          <w:caps/>
          <w:szCs w:val="24"/>
        </w:rPr>
        <w:t>WY WYKL</w:t>
      </w:r>
      <w:r w:rsidR="004717C9" w:rsidRPr="0011782B">
        <w:rPr>
          <w:b/>
          <w:caps/>
          <w:szCs w:val="24"/>
        </w:rPr>
        <w:t>UCZENIA, O</w:t>
      </w:r>
      <w:r w:rsidRPr="0011782B">
        <w:rPr>
          <w:b/>
          <w:caps/>
          <w:szCs w:val="24"/>
        </w:rPr>
        <w:t xml:space="preserve"> KTÓRYCH MOWA </w:t>
      </w:r>
      <w:r w:rsidR="00B13B11">
        <w:rPr>
          <w:b/>
          <w:caps/>
          <w:szCs w:val="24"/>
        </w:rPr>
        <w:t xml:space="preserve">m.in.: </w:t>
      </w:r>
      <w:r w:rsidRPr="0011782B">
        <w:rPr>
          <w:b/>
          <w:caps/>
          <w:szCs w:val="24"/>
        </w:rPr>
        <w:t>w art. 108 ust. 1</w:t>
      </w:r>
      <w:r w:rsidR="0076280B" w:rsidRPr="0011782B">
        <w:rPr>
          <w:b/>
          <w:caps/>
          <w:szCs w:val="24"/>
        </w:rPr>
        <w:t xml:space="preserve"> </w:t>
      </w:r>
      <w:r w:rsidR="00DB0600" w:rsidRPr="0011782B">
        <w:rPr>
          <w:b/>
          <w:caps/>
          <w:szCs w:val="24"/>
        </w:rPr>
        <w:t xml:space="preserve"> I art. 109 UST. 1 </w:t>
      </w:r>
      <w:r w:rsidR="00A4730F">
        <w:rPr>
          <w:b/>
          <w:caps/>
          <w:szCs w:val="24"/>
        </w:rPr>
        <w:t xml:space="preserve">PKT 4 </w:t>
      </w:r>
      <w:r w:rsidR="0076280B" w:rsidRPr="0011782B">
        <w:rPr>
          <w:b/>
          <w:caps/>
          <w:szCs w:val="24"/>
        </w:rPr>
        <w:t>USTAWY PZP</w:t>
      </w:r>
    </w:p>
    <w:p w14:paraId="7ECC6BB3" w14:textId="1D5D4A77" w:rsidR="00033ABC" w:rsidRDefault="00033ABC" w:rsidP="00ED736D">
      <w:pPr>
        <w:pStyle w:val="Akapitzlist"/>
        <w:numPr>
          <w:ilvl w:val="0"/>
          <w:numId w:val="13"/>
        </w:numPr>
        <w:spacing w:before="120"/>
        <w:ind w:left="284"/>
        <w:jc w:val="both"/>
      </w:pPr>
      <w:r>
        <w:t>Z postępowania wyklucza się Wykonawcę, w stosunku do którego zachodzi którakolwiek</w:t>
      </w:r>
      <w:r w:rsidR="00464674">
        <w:br/>
      </w:r>
      <w:r>
        <w:t>z</w:t>
      </w:r>
      <w:r w:rsidR="00464674">
        <w:t xml:space="preserve"> </w:t>
      </w:r>
      <w:r>
        <w:t xml:space="preserve">okoliczności, o których mowa w art. 108 </w:t>
      </w:r>
      <w:r w:rsidR="00C3622C">
        <w:t xml:space="preserve">ust. 1 </w:t>
      </w:r>
      <w:r>
        <w:t>Ustawy PZP</w:t>
      </w:r>
      <w:r w:rsidR="00464674">
        <w:t>,</w:t>
      </w:r>
      <w:r>
        <w:t xml:space="preserve"> tj. Wykonawcę:</w:t>
      </w:r>
    </w:p>
    <w:p w14:paraId="034CC0B2" w14:textId="77777777" w:rsidR="00033ABC" w:rsidRDefault="00033ABC" w:rsidP="00ED736D">
      <w:pPr>
        <w:pStyle w:val="Akapitzlist"/>
        <w:numPr>
          <w:ilvl w:val="0"/>
          <w:numId w:val="14"/>
        </w:numPr>
        <w:spacing w:before="120"/>
        <w:ind w:left="567" w:hanging="283"/>
        <w:jc w:val="both"/>
      </w:pPr>
      <w:r>
        <w:t>będącego osobą fizyczną, którego prawomocnie skazano za przestępstwo:</w:t>
      </w:r>
    </w:p>
    <w:p w14:paraId="32891A26" w14:textId="1EFE7A85" w:rsidR="00033ABC" w:rsidRDefault="00033ABC" w:rsidP="00ED736D">
      <w:pPr>
        <w:pStyle w:val="Akapitzlist"/>
        <w:numPr>
          <w:ilvl w:val="0"/>
          <w:numId w:val="15"/>
        </w:numPr>
        <w:spacing w:before="120"/>
        <w:ind w:left="851" w:hanging="284"/>
        <w:jc w:val="both"/>
      </w:pPr>
      <w:r>
        <w:t>udziału w zorganizowanej grupie przestępczej</w:t>
      </w:r>
      <w:r w:rsidR="00D04317">
        <w:t xml:space="preserve"> albo związku mającym na celu popełnienie przestępstwa lub przestępstwa skarbowego, o którym mowa w art. 258 Kodeksu karnego</w:t>
      </w:r>
      <w:r w:rsidR="00C3622C">
        <w:t>;</w:t>
      </w:r>
    </w:p>
    <w:p w14:paraId="50BCE119" w14:textId="23AEF824" w:rsidR="00D04317" w:rsidRDefault="00D04317" w:rsidP="00ED736D">
      <w:pPr>
        <w:pStyle w:val="Akapitzlist"/>
        <w:numPr>
          <w:ilvl w:val="0"/>
          <w:numId w:val="15"/>
        </w:numPr>
        <w:spacing w:before="120"/>
        <w:ind w:left="851" w:hanging="284"/>
        <w:jc w:val="both"/>
      </w:pPr>
      <w:r>
        <w:t>handlu ludźmi, o którym mowa w art. 189a Kodeksu karnego</w:t>
      </w:r>
      <w:r w:rsidR="00E76FDB">
        <w:t>;</w:t>
      </w:r>
    </w:p>
    <w:p w14:paraId="79145CE3" w14:textId="0B1948B1" w:rsidR="000948CE" w:rsidRDefault="000948CE" w:rsidP="00ED736D">
      <w:pPr>
        <w:pStyle w:val="Akapitzlist"/>
        <w:numPr>
          <w:ilvl w:val="0"/>
          <w:numId w:val="15"/>
        </w:numPr>
        <w:spacing w:before="120"/>
        <w:ind w:left="851" w:hanging="284"/>
        <w:jc w:val="both"/>
      </w:pPr>
      <w:r>
        <w:t>o którym mowa w art. 228-230a, art. 250a Kodeksu karnego</w:t>
      </w:r>
      <w:r w:rsidR="00C200F4">
        <w:t>, w art. 46-48 ustawy z dnia</w:t>
      </w:r>
      <w:r w:rsidR="00C200F4">
        <w:br/>
        <w:t>25 czerwca 2010 r. o sporcie (Dz. U. z 2020 r. poz. 1133 oraz z 2021 r. poz. 2054) lub w art. 54 ust. 1-4 ustawy z dnia 12 maja 2011 r. o refundacji leków, środków spożywczych specjalnego przeznaczenia żywieniowego oraz wyrobów medycznych (Dz. U z 2021 r. poz. 523, 1292, 1559</w:t>
      </w:r>
      <w:r w:rsidR="00C200F4">
        <w:br/>
        <w:t>i 2054)</w:t>
      </w:r>
      <w:r w:rsidR="00E76FDB">
        <w:t>;</w:t>
      </w:r>
    </w:p>
    <w:p w14:paraId="1D3C6462" w14:textId="6AA9C253" w:rsidR="000948CE" w:rsidRDefault="000948CE" w:rsidP="00ED736D">
      <w:pPr>
        <w:pStyle w:val="Akapitzlist"/>
        <w:numPr>
          <w:ilvl w:val="0"/>
          <w:numId w:val="15"/>
        </w:numPr>
        <w:spacing w:before="120"/>
        <w:ind w:left="851" w:hanging="284"/>
        <w:jc w:val="both"/>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70571E">
        <w:t>;</w:t>
      </w:r>
    </w:p>
    <w:p w14:paraId="30E3B714" w14:textId="0781E484" w:rsidR="000948CE" w:rsidRDefault="000948CE" w:rsidP="00ED736D">
      <w:pPr>
        <w:pStyle w:val="Akapitzlist"/>
        <w:numPr>
          <w:ilvl w:val="0"/>
          <w:numId w:val="15"/>
        </w:numPr>
        <w:spacing w:before="120"/>
        <w:ind w:left="851" w:hanging="284"/>
        <w:jc w:val="both"/>
      </w:pPr>
      <w:r>
        <w:t xml:space="preserve">o charakterze terrorystycznym, o którym mowa w art. </w:t>
      </w:r>
      <w:r w:rsidR="00CA0CD3">
        <w:t xml:space="preserve">115 </w:t>
      </w:r>
      <w:r>
        <w:t>§ 20 Kodeksu karnego, lub mające na celu popełnienie tego przestępstwa</w:t>
      </w:r>
      <w:r w:rsidR="00B0188E">
        <w:t>;</w:t>
      </w:r>
    </w:p>
    <w:p w14:paraId="2AF34BF0" w14:textId="21E7ADDD" w:rsidR="0022621F" w:rsidRDefault="005B6122" w:rsidP="00ED736D">
      <w:pPr>
        <w:pStyle w:val="Akapitzlist"/>
        <w:numPr>
          <w:ilvl w:val="0"/>
          <w:numId w:val="15"/>
        </w:numPr>
        <w:spacing w:before="120"/>
        <w:ind w:left="851" w:hanging="284"/>
        <w:jc w:val="both"/>
      </w:pPr>
      <w:r>
        <w:t>powierzenia wykonywania pracy małoletniemu cudzoziemcowi</w:t>
      </w:r>
      <w:r w:rsidR="000948CE">
        <w:t>, o którym mowa w art. 9 ust. 2 ustawy z dnia 15 czerwca 2012 r. o skutkach powierzania wykonywania pracy cudzoziemcom przebywającym wbrew przepisom na terytorium Rzeczypospolitej</w:t>
      </w:r>
      <w:r w:rsidR="0022621F">
        <w:t xml:space="preserve"> Polskiej</w:t>
      </w:r>
      <w:r w:rsidR="002E3715">
        <w:t>;</w:t>
      </w:r>
    </w:p>
    <w:p w14:paraId="52B50F93" w14:textId="0A182B3A" w:rsidR="000948CE" w:rsidRDefault="0022621F" w:rsidP="00ED736D">
      <w:pPr>
        <w:pStyle w:val="Akapitzlist"/>
        <w:numPr>
          <w:ilvl w:val="0"/>
          <w:numId w:val="15"/>
        </w:numPr>
        <w:spacing w:before="120"/>
        <w:ind w:left="851" w:hanging="284"/>
        <w:jc w:val="both"/>
      </w:pPr>
      <w:r w:rsidRPr="00632489">
        <w:t>przeciwko</w:t>
      </w:r>
      <w:r>
        <w:t xml:space="preserve"> obrotowi gospodarczemu, o których mowa w art. 296-307 Kodeksu karnego, przestępstwo oszustwa, o którym mowa w art. 286 Kodeksu karnego, przestępstwo przeciwko wiarygodności dokumentów, o których mowa w art. 270-277d Kodeksu</w:t>
      </w:r>
      <w:r w:rsidR="000948CE">
        <w:t xml:space="preserve"> </w:t>
      </w:r>
      <w:r>
        <w:t>karnego, lub przestępstwo skarbowe</w:t>
      </w:r>
      <w:r w:rsidR="003606AB">
        <w:t>;</w:t>
      </w:r>
    </w:p>
    <w:p w14:paraId="07236EFF" w14:textId="77777777" w:rsidR="0022621F" w:rsidRDefault="0022621F" w:rsidP="00ED736D">
      <w:pPr>
        <w:pStyle w:val="Akapitzlist"/>
        <w:numPr>
          <w:ilvl w:val="0"/>
          <w:numId w:val="15"/>
        </w:numPr>
        <w:spacing w:before="120"/>
        <w:ind w:left="851" w:hanging="284"/>
        <w:jc w:val="both"/>
      </w:pPr>
      <w:r>
        <w:t>o którym mowa w art. 9 ust. 1 i 3 lub art. 10 ustawy z dnia 15 czerwca 2012 r. o skutkach powierzania wykonywania pracy cudzoziemcom przebywającym wbrew przepisom na terytorium Rzeczypospolitej Polskiej</w:t>
      </w:r>
    </w:p>
    <w:p w14:paraId="7565D206" w14:textId="77777777" w:rsidR="0022621F" w:rsidRDefault="0022621F" w:rsidP="0022621F">
      <w:pPr>
        <w:ind w:firstLine="357"/>
        <w:jc w:val="both"/>
      </w:pPr>
      <w:r>
        <w:t>- lub za odpowiedni czyn zabroniony określony w przepisach prawa obcego;</w:t>
      </w:r>
    </w:p>
    <w:p w14:paraId="5D9A0C37" w14:textId="77777777" w:rsidR="00BB4777" w:rsidRPr="0011782B" w:rsidRDefault="00BB4777" w:rsidP="0022621F">
      <w:pPr>
        <w:ind w:firstLine="357"/>
        <w:jc w:val="both"/>
        <w:rPr>
          <w:sz w:val="10"/>
        </w:rPr>
      </w:pPr>
    </w:p>
    <w:p w14:paraId="5E372285" w14:textId="730ED130" w:rsidR="0022621F" w:rsidRDefault="0022621F" w:rsidP="00ED736D">
      <w:pPr>
        <w:pStyle w:val="Akapitzlist"/>
        <w:numPr>
          <w:ilvl w:val="0"/>
          <w:numId w:val="14"/>
        </w:numPr>
        <w:ind w:left="567" w:hanging="283"/>
        <w:jc w:val="both"/>
      </w:pPr>
      <w:r>
        <w:t>jeżeli urzędującego członka jego organu zarządzającego lub nadzorczego, wspólnika spółki</w:t>
      </w:r>
      <w:r w:rsidR="00310C2C">
        <w:br/>
      </w:r>
      <w:r>
        <w:t>w spółce jawnej lub partnerskiej albo komplementariusza w spół</w:t>
      </w:r>
      <w:r w:rsidR="00310C2C">
        <w:t>ce komandytowej lub komandytowo-</w:t>
      </w:r>
      <w:r>
        <w:t>akcyjnej lub prokurenta prawomocnie skazano za przestępstwo, o którym mowa</w:t>
      </w:r>
      <w:r w:rsidR="003B158D">
        <w:t xml:space="preserve"> </w:t>
      </w:r>
      <w:r>
        <w:t>w pkt</w:t>
      </w:r>
      <w:r w:rsidR="00632489">
        <w:t>.</w:t>
      </w:r>
      <w:r>
        <w:t xml:space="preserve"> 1</w:t>
      </w:r>
      <w:r w:rsidR="00B47DC7">
        <w:t>.1 powyżej</w:t>
      </w:r>
      <w:r>
        <w:t>;</w:t>
      </w:r>
    </w:p>
    <w:p w14:paraId="0434295A" w14:textId="4AC41B31" w:rsidR="0022621F" w:rsidRDefault="00310C2C" w:rsidP="00ED736D">
      <w:pPr>
        <w:pStyle w:val="Akapitzlist"/>
        <w:numPr>
          <w:ilvl w:val="0"/>
          <w:numId w:val="14"/>
        </w:numPr>
        <w:ind w:left="567" w:hanging="283"/>
        <w:jc w:val="both"/>
      </w:pPr>
      <w:r>
        <w:t>wobec którego wydano prawomocny wyrok sądu lub ostateczną decyzję administracyjną</w:t>
      </w:r>
      <w:r>
        <w:br/>
        <w:t xml:space="preserve">o zaleganiu z </w:t>
      </w:r>
      <w:r w:rsidR="003B158D">
        <w:t xml:space="preserve">uiszczeniem </w:t>
      </w:r>
      <w:r>
        <w:t>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60231DC9" w14:textId="6053FA32" w:rsidR="00310C2C" w:rsidRDefault="00310C2C" w:rsidP="00ED736D">
      <w:pPr>
        <w:pStyle w:val="Akapitzlist"/>
        <w:numPr>
          <w:ilvl w:val="0"/>
          <w:numId w:val="14"/>
        </w:numPr>
        <w:ind w:left="567" w:hanging="283"/>
        <w:jc w:val="both"/>
      </w:pPr>
      <w:r>
        <w:t xml:space="preserve">wobec którego </w:t>
      </w:r>
      <w:r w:rsidR="00877DCE">
        <w:t xml:space="preserve">prawomocnie </w:t>
      </w:r>
      <w:r>
        <w:t>orzeczono zakaz ubiegania się o zamówienia publiczne;</w:t>
      </w:r>
    </w:p>
    <w:p w14:paraId="3E3A9BC9" w14:textId="00CAAADA" w:rsidR="00310C2C" w:rsidRDefault="00310C2C" w:rsidP="00ED736D">
      <w:pPr>
        <w:pStyle w:val="Akapitzlist"/>
        <w:numPr>
          <w:ilvl w:val="0"/>
          <w:numId w:val="14"/>
        </w:numPr>
        <w:ind w:left="567" w:hanging="283"/>
        <w:jc w:val="both"/>
      </w:pPr>
      <w:r>
        <w:t xml:space="preserve">jeżeli Zamawiający może stwierdzić, na podstawie wiarygodnych przesłanek, że Wykonawca zawarł z innymi Wykonawcami porozumienie mające na celu zakłócenie konkurencji, w szczególności jeżeli należąc do tej samej grupy </w:t>
      </w:r>
      <w:r w:rsidR="003B7537">
        <w:t>kapitałowej w rozumieniu ustawy z dnia 16 lutego 2007 r. o ochronie konkurencji i konsumentów złożyli odrębne oferty</w:t>
      </w:r>
      <w:r w:rsidR="007573D5">
        <w:t xml:space="preserve"> lub</w:t>
      </w:r>
      <w:r w:rsidR="003B7537">
        <w:t xml:space="preserve"> oferty częściowe, chyba że wykażą, że przygotowali te oferty niezależnie od siebie;</w:t>
      </w:r>
    </w:p>
    <w:p w14:paraId="697739D8" w14:textId="57F44290" w:rsidR="003B7537" w:rsidRDefault="003B7537" w:rsidP="00ED736D">
      <w:pPr>
        <w:pStyle w:val="Akapitzlist"/>
        <w:numPr>
          <w:ilvl w:val="0"/>
          <w:numId w:val="14"/>
        </w:numPr>
        <w:ind w:left="568" w:hanging="284"/>
        <w:jc w:val="both"/>
      </w:pPr>
      <w:r w:rsidRPr="008E136B">
        <w:t>jeżeli, w przypadkach, o których mowa w art. 85 ust. 1</w:t>
      </w:r>
      <w:r w:rsidR="00E51FC2">
        <w:t xml:space="preserve"> Ustawy PZP</w:t>
      </w:r>
      <w:r w:rsidRPr="008E136B">
        <w:t>, doszło do zakłócenia konkurencji wynikającego z wcześniejszego zaangażowania tego Wykonawcy lub podmiotu, który należy</w:t>
      </w:r>
      <w:r w:rsidR="00B3018F" w:rsidRPr="008E136B">
        <w:br/>
      </w:r>
      <w:r w:rsidRPr="008E136B">
        <w:t>z Wykonawcą do tej samej grupy kapitałowej w rozumieniu ustawy z dnia 16 lutego 2007 r.</w:t>
      </w:r>
      <w:r w:rsidRPr="008E136B">
        <w:br/>
        <w:t xml:space="preserve">o ochronie konkurencji </w:t>
      </w:r>
      <w:r w:rsidR="00C133A8" w:rsidRPr="008E136B">
        <w:t xml:space="preserve">i konsumentów, chyba że spowodowane tym zakłócenie konkurencji </w:t>
      </w:r>
      <w:r w:rsidRPr="008E136B">
        <w:t>może być wyeliminowane w inny sposób niż przez wykluczenie Wykonawcy z udziału w postępowaniu</w:t>
      </w:r>
      <w:r w:rsidR="005D151D">
        <w:t>.</w:t>
      </w:r>
    </w:p>
    <w:p w14:paraId="354E4457" w14:textId="77777777" w:rsidR="00B3018F" w:rsidRPr="0011782B" w:rsidRDefault="00B3018F" w:rsidP="0011782B">
      <w:pPr>
        <w:jc w:val="both"/>
        <w:rPr>
          <w:sz w:val="10"/>
        </w:rPr>
      </w:pPr>
    </w:p>
    <w:p w14:paraId="0B9751C1" w14:textId="72C65884" w:rsidR="00A17DFC" w:rsidRDefault="00612E96" w:rsidP="00ED736D">
      <w:pPr>
        <w:pStyle w:val="Akapitzlist"/>
        <w:numPr>
          <w:ilvl w:val="0"/>
          <w:numId w:val="13"/>
        </w:numPr>
        <w:ind w:left="284"/>
        <w:jc w:val="both"/>
      </w:pPr>
      <w:r>
        <w:t>Zamawiający przewiduje wykluczenie Wykonawcy z postępowania na podstawie art. 109 ust. 1 pkt 4 Ustawy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9F185A" w14:textId="77777777" w:rsidR="00304FEE" w:rsidRPr="00B5262D" w:rsidRDefault="00304FEE" w:rsidP="00304FEE">
      <w:pPr>
        <w:pStyle w:val="Bezodstpw"/>
        <w:numPr>
          <w:ilvl w:val="0"/>
          <w:numId w:val="13"/>
        </w:numPr>
        <w:ind w:left="284"/>
        <w:contextualSpacing/>
        <w:jc w:val="both"/>
      </w:pPr>
      <w:r w:rsidRPr="00B5262D">
        <w:t>Z postępowania wyklucza się Wykonawcę w przypadkach, o których mowa w art. 7 ust. 1 ustawy z dnia 13 kwietnia 2022</w:t>
      </w:r>
      <w:r w:rsidRPr="00E219FA">
        <w:t xml:space="preserve"> </w:t>
      </w:r>
      <w:r w:rsidRPr="00B5262D">
        <w:t>r. o szczególnych rozwiązaniach w zakresie przeciwdziałania wspieraniu agresji na Ukrainę oraz służących ochronie bezpieczeństwa narodowego (Dz.</w:t>
      </w:r>
      <w:r w:rsidRPr="00E219FA">
        <w:t xml:space="preserve"> </w:t>
      </w:r>
      <w:r w:rsidRPr="00B5262D">
        <w:t xml:space="preserve">U. </w:t>
      </w:r>
      <w:r w:rsidRPr="00E219FA">
        <w:t xml:space="preserve">z 2022 r. </w:t>
      </w:r>
      <w:r w:rsidRPr="00B5262D">
        <w:t>poz. 835):</w:t>
      </w:r>
    </w:p>
    <w:p w14:paraId="3675E2DA" w14:textId="77777777" w:rsidR="00304FEE" w:rsidRPr="00E219FA" w:rsidRDefault="00304FEE" w:rsidP="00304FEE">
      <w:pPr>
        <w:pStyle w:val="Akapitzlist"/>
        <w:numPr>
          <w:ilvl w:val="0"/>
          <w:numId w:val="78"/>
        </w:numPr>
        <w:spacing w:before="20" w:after="40" w:line="252" w:lineRule="auto"/>
        <w:jc w:val="both"/>
        <w:rPr>
          <w:iCs/>
          <w:szCs w:val="24"/>
        </w:rPr>
      </w:pPr>
      <w:r>
        <w:rPr>
          <w:iCs/>
          <w:szCs w:val="24"/>
        </w:rPr>
        <w:t xml:space="preserve">Wykonawcę </w:t>
      </w:r>
      <w:r w:rsidRPr="00E219FA">
        <w:rPr>
          <w:iCs/>
          <w:szCs w:val="24"/>
        </w:rPr>
        <w:t>wymienionego w wykazach określonych w rozporządzeniu 765/2006 i rozporządzeniu 269/2014 albo wpisanego na listę na podstawie decyzji w sprawie wpisu na listę rozstrzygającej</w:t>
      </w:r>
      <w:r>
        <w:rPr>
          <w:iCs/>
          <w:szCs w:val="24"/>
        </w:rPr>
        <w:br/>
      </w:r>
      <w:r w:rsidRPr="00E219FA">
        <w:rPr>
          <w:iCs/>
          <w:szCs w:val="24"/>
        </w:rPr>
        <w:t>o zastosowaniu środka, o którym mowa w art. 1 pkt 3;</w:t>
      </w:r>
    </w:p>
    <w:p w14:paraId="638C9AD6" w14:textId="77777777" w:rsidR="00304FEE" w:rsidRDefault="00304FEE" w:rsidP="00304FEE">
      <w:pPr>
        <w:pStyle w:val="Akapitzlist"/>
        <w:numPr>
          <w:ilvl w:val="0"/>
          <w:numId w:val="78"/>
        </w:numPr>
        <w:spacing w:before="20" w:after="40" w:line="252" w:lineRule="auto"/>
        <w:jc w:val="both"/>
        <w:rPr>
          <w:iCs/>
          <w:szCs w:val="24"/>
        </w:rPr>
      </w:pPr>
      <w:r>
        <w:rPr>
          <w:iCs/>
          <w:szCs w:val="24"/>
        </w:rPr>
        <w:t>Wykonawcę</w:t>
      </w:r>
      <w:r w:rsidRPr="00E219FA">
        <w:rPr>
          <w:iCs/>
          <w:szCs w:val="24"/>
        </w:rPr>
        <w:t>, którego beneficjentem rzeczywistym w rozumieniu ustawy</w:t>
      </w:r>
      <w:r>
        <w:rPr>
          <w:iCs/>
          <w:szCs w:val="24"/>
        </w:rPr>
        <w:t xml:space="preserve"> </w:t>
      </w:r>
      <w:r w:rsidRPr="00E219FA">
        <w:rPr>
          <w:iCs/>
          <w:szCs w:val="24"/>
        </w:rPr>
        <w:t>z dnia 1 marca 2018 r.</w:t>
      </w:r>
      <w:r>
        <w:rPr>
          <w:iCs/>
          <w:szCs w:val="24"/>
        </w:rPr>
        <w:br/>
      </w:r>
      <w:r w:rsidRPr="00E219FA">
        <w:rPr>
          <w:iCs/>
          <w:szCs w:val="24"/>
        </w:rPr>
        <w:t>o przeciwdziałaniu praniu pieniędzy oraz finansowaniu terroryzmu</w:t>
      </w:r>
      <w:r>
        <w:rPr>
          <w:iCs/>
          <w:szCs w:val="24"/>
        </w:rPr>
        <w:t xml:space="preserve"> </w:t>
      </w:r>
      <w:r w:rsidRPr="00E219FA">
        <w:rPr>
          <w:iCs/>
          <w:szCs w:val="24"/>
        </w:rPr>
        <w:t>(Dz. U. z 2022 r. poz. 593 i 655) jest osoba wymieniona w wykazach określonych w rozporządzeniu 765/2006 i rozporządzeniu 269/2014 albo wpisana na listę lub będąca takim beneficjentem rzeczywistym od dnia 24 lutego</w:t>
      </w:r>
      <w:r>
        <w:rPr>
          <w:iCs/>
          <w:szCs w:val="24"/>
        </w:rPr>
        <w:br/>
      </w:r>
      <w:r w:rsidRPr="00E219FA">
        <w:rPr>
          <w:iCs/>
          <w:szCs w:val="24"/>
        </w:rPr>
        <w:t>2022 r., o ile została wpisana na listę na podstawie decyzji w sprawie wpisu na listę rozstrzygającej o zastosowaniu środka, o którym mowa w art. 1 pkt 3;</w:t>
      </w:r>
    </w:p>
    <w:p w14:paraId="1AFF247B" w14:textId="241CF530" w:rsidR="00304FEE" w:rsidRDefault="00304FEE" w:rsidP="00124B86">
      <w:pPr>
        <w:pStyle w:val="Akapitzlist"/>
        <w:numPr>
          <w:ilvl w:val="0"/>
          <w:numId w:val="78"/>
        </w:numPr>
        <w:jc w:val="both"/>
        <w:rPr>
          <w:iCs/>
          <w:szCs w:val="24"/>
        </w:rPr>
      </w:pPr>
      <w:r w:rsidRPr="00F253A2">
        <w:rPr>
          <w:iCs/>
          <w:szCs w:val="24"/>
        </w:rPr>
        <w:t>Wykonawcę, którego jednostką dominującą w rozumieniu art. 3 ust. 1 pkt 37 ustawy z dnia</w:t>
      </w:r>
      <w:r w:rsidRPr="00F253A2">
        <w:rPr>
          <w:iCs/>
          <w:szCs w:val="24"/>
        </w:rPr>
        <w:br/>
        <w:t>29 września 1994 r. o rachunkowości (Dz. U. z 202</w:t>
      </w:r>
      <w:r w:rsidRPr="00960FC7">
        <w:rPr>
          <w:iCs/>
          <w:szCs w:val="24"/>
        </w:rPr>
        <w:t>1 r. poz. 217, 2105 i 2106), jest podmiot wymieniony w wykazach określonych w rozporządzeniu 765/2006 i rozporządzeniu 269/2014 albo wpisany na listę lub będący taką jednostką dominującą od dnia 24 lutego 2022 r., o ile został wpisany na listę na podstawie</w:t>
      </w:r>
      <w:r w:rsidRPr="00851B5A">
        <w:rPr>
          <w:iCs/>
          <w:szCs w:val="24"/>
        </w:rPr>
        <w:t xml:space="preserve"> decyzji w sprawie wpisu na listę rozstrzygającej o zastosowaniu środka,</w:t>
      </w:r>
      <w:r w:rsidRPr="00851B5A">
        <w:rPr>
          <w:iCs/>
          <w:szCs w:val="24"/>
        </w:rPr>
        <w:br/>
        <w:t>o którym mowa w art. 1 pkt 3.</w:t>
      </w:r>
    </w:p>
    <w:p w14:paraId="2D592F51" w14:textId="425EF2A0" w:rsidR="008A2BA7" w:rsidRPr="00124B86" w:rsidRDefault="008A2BA7" w:rsidP="00124B86">
      <w:pPr>
        <w:jc w:val="both"/>
        <w:rPr>
          <w:iCs/>
          <w:sz w:val="10"/>
          <w:szCs w:val="24"/>
        </w:rPr>
      </w:pPr>
    </w:p>
    <w:p w14:paraId="1DF30CC8" w14:textId="50AA7916" w:rsidR="00F55C80" w:rsidRDefault="00F55C80">
      <w:pPr>
        <w:pStyle w:val="Akapitzlist"/>
        <w:numPr>
          <w:ilvl w:val="0"/>
          <w:numId w:val="13"/>
        </w:numPr>
        <w:ind w:left="284"/>
        <w:jc w:val="both"/>
      </w:pPr>
      <w:r>
        <w:t xml:space="preserve">Wykonawca może zostać wykluczony przez Zamawiającego na każdym etapie postępowania. </w:t>
      </w:r>
    </w:p>
    <w:p w14:paraId="103E0B0F" w14:textId="1ACA2E63" w:rsidR="00F55C80" w:rsidRDefault="00F55C80" w:rsidP="00ED736D">
      <w:pPr>
        <w:pStyle w:val="Akapitzlist"/>
        <w:numPr>
          <w:ilvl w:val="0"/>
          <w:numId w:val="13"/>
        </w:numPr>
        <w:ind w:left="284"/>
        <w:jc w:val="both"/>
      </w:pPr>
      <w:r>
        <w:t>Wykonawca nie podlega wykluczeniu w okolicznościach określonych w art. 108 ust. 1 pkt</w:t>
      </w:r>
      <w:r w:rsidR="00DA6976">
        <w:t>.:</w:t>
      </w:r>
      <w:r>
        <w:t xml:space="preserve"> 1,</w:t>
      </w:r>
      <w:r w:rsidR="00925632">
        <w:t xml:space="preserve"> </w:t>
      </w:r>
      <w:r>
        <w:t>2</w:t>
      </w:r>
      <w:r w:rsidR="00AE2833">
        <w:t xml:space="preserve"> i</w:t>
      </w:r>
      <w:r>
        <w:t xml:space="preserve"> 5</w:t>
      </w:r>
      <w:r w:rsidR="00AE2833">
        <w:br/>
      </w:r>
      <w:r w:rsidR="007426F3">
        <w:t>i</w:t>
      </w:r>
      <w:r w:rsidR="00F94321">
        <w:t xml:space="preserve"> art. 109 ust. 1 pkt </w:t>
      </w:r>
      <w:r w:rsidR="00B7539E">
        <w:t>4</w:t>
      </w:r>
      <w:r w:rsidR="00F94321">
        <w:t xml:space="preserve"> </w:t>
      </w:r>
      <w:r w:rsidR="00925632">
        <w:t>Ustawy PZP</w:t>
      </w:r>
      <w:r w:rsidR="00370AD6">
        <w:t xml:space="preserve">, </w:t>
      </w:r>
      <w:r>
        <w:t>jeżeli udowodni Zamawiającemu, że spełnił łącznie następujące przesłanki:</w:t>
      </w:r>
    </w:p>
    <w:p w14:paraId="373AECFB" w14:textId="180C9FB1" w:rsidR="00F55C80" w:rsidRDefault="00F55C80" w:rsidP="00ED736D">
      <w:pPr>
        <w:pStyle w:val="Akapitzlist"/>
        <w:numPr>
          <w:ilvl w:val="0"/>
          <w:numId w:val="16"/>
        </w:numPr>
        <w:ind w:left="567" w:hanging="283"/>
        <w:jc w:val="both"/>
      </w:pPr>
      <w:r w:rsidRPr="00F55C80">
        <w:t>naprawił lub zobowiązał się do naprawienia szkody wyrządzonej przestępstwem, wykroczeniem lub swoim nieprawidłowym postępowaniem, w tym poprzez zadośćuczynienie pieniężne;</w:t>
      </w:r>
    </w:p>
    <w:p w14:paraId="6AA22B4D" w14:textId="22EC44C6" w:rsidR="0043124B" w:rsidRPr="0043124B" w:rsidRDefault="00F55C80" w:rsidP="00ED736D">
      <w:pPr>
        <w:pStyle w:val="Akapitzlist"/>
        <w:numPr>
          <w:ilvl w:val="0"/>
          <w:numId w:val="16"/>
        </w:numPr>
        <w:ind w:left="567" w:hanging="283"/>
        <w:jc w:val="both"/>
      </w:pPr>
      <w:r w:rsidRPr="0043124B">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7A44AF">
        <w:t>Z</w:t>
      </w:r>
      <w:r w:rsidR="007A44AF" w:rsidRPr="0043124B">
        <w:t>amawiającym</w:t>
      </w:r>
      <w:r w:rsidR="0043124B" w:rsidRPr="0043124B">
        <w:t>;</w:t>
      </w:r>
    </w:p>
    <w:p w14:paraId="6A642C2B" w14:textId="5D17179A" w:rsidR="00F55C80" w:rsidRPr="0043124B" w:rsidRDefault="00F55C80" w:rsidP="00ED736D">
      <w:pPr>
        <w:pStyle w:val="Akapitzlist"/>
        <w:numPr>
          <w:ilvl w:val="0"/>
          <w:numId w:val="16"/>
        </w:numPr>
        <w:ind w:left="567" w:hanging="283"/>
        <w:jc w:val="both"/>
      </w:pPr>
      <w:r w:rsidRPr="0043124B">
        <w:t>podjął konkretne środki techniczne, organizacyjne i kadrowe, odpowiednie dla zapobiegania dalszym przestępstwom, wykroczeniom lub nieprawidłowemu postępowaniu, w szczególności</w:t>
      </w:r>
      <w:r w:rsidRPr="00F55C80">
        <w:rPr>
          <w:szCs w:val="24"/>
        </w:rPr>
        <w:t>:</w:t>
      </w:r>
    </w:p>
    <w:p w14:paraId="1FFF6FD9" w14:textId="1845BB69" w:rsidR="0043124B" w:rsidRDefault="00F55C80" w:rsidP="00ED736D">
      <w:pPr>
        <w:pStyle w:val="Default"/>
        <w:numPr>
          <w:ilvl w:val="0"/>
          <w:numId w:val="17"/>
        </w:numPr>
        <w:ind w:left="851" w:hanging="284"/>
        <w:contextualSpacing/>
        <w:jc w:val="both"/>
      </w:pPr>
      <w:r w:rsidRPr="00F55C80">
        <w:t xml:space="preserve">zerwał wszelkie powiązania z osobami lub podmiotami odpowiedzialnymi za nieprawidłowe postępowanie </w:t>
      </w:r>
      <w:r w:rsidR="00667315">
        <w:t>W</w:t>
      </w:r>
      <w:r w:rsidR="00667315" w:rsidRPr="00F55C80">
        <w:t>ykonawcy</w:t>
      </w:r>
      <w:r w:rsidRPr="00F55C80">
        <w:t>,</w:t>
      </w:r>
    </w:p>
    <w:p w14:paraId="2572A5D6" w14:textId="463367FC" w:rsidR="0043124B" w:rsidRDefault="00F55C80" w:rsidP="00ED736D">
      <w:pPr>
        <w:pStyle w:val="Default"/>
        <w:numPr>
          <w:ilvl w:val="0"/>
          <w:numId w:val="17"/>
        </w:numPr>
        <w:ind w:left="851" w:hanging="284"/>
        <w:contextualSpacing/>
        <w:jc w:val="both"/>
      </w:pPr>
      <w:r w:rsidRPr="00F55C80">
        <w:t>zreorganizował personel,</w:t>
      </w:r>
    </w:p>
    <w:p w14:paraId="3A50B997" w14:textId="3D291B45" w:rsidR="0043124B" w:rsidRDefault="00F55C80" w:rsidP="00ED736D">
      <w:pPr>
        <w:pStyle w:val="Default"/>
        <w:numPr>
          <w:ilvl w:val="0"/>
          <w:numId w:val="17"/>
        </w:numPr>
        <w:ind w:left="851" w:hanging="284"/>
        <w:contextualSpacing/>
        <w:jc w:val="both"/>
      </w:pPr>
      <w:r w:rsidRPr="00F55C80">
        <w:t>wdrożył system sprawozdawczości i kontroli,</w:t>
      </w:r>
    </w:p>
    <w:p w14:paraId="45ECAE32" w14:textId="77777777" w:rsidR="00F55C80" w:rsidRDefault="00F55C80" w:rsidP="00ED736D">
      <w:pPr>
        <w:pStyle w:val="Default"/>
        <w:numPr>
          <w:ilvl w:val="0"/>
          <w:numId w:val="17"/>
        </w:numPr>
        <w:ind w:left="851" w:hanging="284"/>
        <w:contextualSpacing/>
        <w:jc w:val="both"/>
      </w:pPr>
      <w:r w:rsidRPr="0043124B">
        <w:t>utworzył struktury audytu wewnętrznego do monitorowania przestrzegania przepisów, wewnętrznych regulacji lub standardów,</w:t>
      </w:r>
    </w:p>
    <w:p w14:paraId="23E393ED" w14:textId="77777777" w:rsidR="0043124B" w:rsidRDefault="0043124B" w:rsidP="00ED736D">
      <w:pPr>
        <w:pStyle w:val="Default"/>
        <w:numPr>
          <w:ilvl w:val="0"/>
          <w:numId w:val="17"/>
        </w:numPr>
        <w:ind w:left="851" w:hanging="284"/>
        <w:contextualSpacing/>
        <w:jc w:val="both"/>
      </w:pPr>
      <w:r>
        <w:t>wprowadził wewnętrzne regulacje dotyczące odpowiedzialności i odszkodowań za nieprzestrzeganie przepisów, wewnętrznych regulacji lub standardów.</w:t>
      </w:r>
    </w:p>
    <w:p w14:paraId="04436B31" w14:textId="77777777" w:rsidR="0009777D" w:rsidRPr="0011782B" w:rsidRDefault="0009777D" w:rsidP="0011782B">
      <w:pPr>
        <w:pStyle w:val="Default"/>
        <w:contextualSpacing/>
        <w:jc w:val="both"/>
        <w:rPr>
          <w:sz w:val="10"/>
        </w:rPr>
      </w:pPr>
    </w:p>
    <w:p w14:paraId="6CAEA3D1" w14:textId="2C5D6BE6" w:rsidR="0043124B" w:rsidRDefault="0043124B" w:rsidP="00ED736D">
      <w:pPr>
        <w:pStyle w:val="Default"/>
        <w:numPr>
          <w:ilvl w:val="0"/>
          <w:numId w:val="13"/>
        </w:numPr>
        <w:ind w:left="283" w:hanging="357"/>
        <w:jc w:val="both"/>
      </w:pPr>
      <w:r w:rsidRPr="0043124B">
        <w:t>Zamawiający oceni czy podję</w:t>
      </w:r>
      <w:r>
        <w:t>te przez W</w:t>
      </w:r>
      <w:r w:rsidRPr="0043124B">
        <w:t xml:space="preserve">ykonawcę czynności, o których mowa w </w:t>
      </w:r>
      <w:r w:rsidR="00B1321D">
        <w:t>pkt</w:t>
      </w:r>
      <w:r w:rsidRPr="0043124B">
        <w:t xml:space="preserve">. </w:t>
      </w:r>
      <w:r w:rsidR="00B6285E">
        <w:t xml:space="preserve">5 </w:t>
      </w:r>
      <w:r w:rsidR="00B1321D">
        <w:t>powyżej</w:t>
      </w:r>
      <w:r w:rsidRPr="0043124B">
        <w:t xml:space="preserve">, są wystarczające do wykazania jego rzetelności, uwzględniając wagę i szczególne okoliczności czynu </w:t>
      </w:r>
      <w:r w:rsidR="0009083C">
        <w:t>W</w:t>
      </w:r>
      <w:r w:rsidR="0009083C" w:rsidRPr="0043124B">
        <w:t>ykonawcy</w:t>
      </w:r>
      <w:r w:rsidRPr="0043124B">
        <w:t xml:space="preserve">. Jeżeli podjęte przez </w:t>
      </w:r>
      <w:r w:rsidR="0009083C">
        <w:t>W</w:t>
      </w:r>
      <w:r w:rsidR="0009083C" w:rsidRPr="0043124B">
        <w:t xml:space="preserve">ykonawcę </w:t>
      </w:r>
      <w:r w:rsidRPr="0043124B">
        <w:t xml:space="preserve">czynności, o których mowa w </w:t>
      </w:r>
      <w:r w:rsidR="0009083C">
        <w:t xml:space="preserve">pkt. </w:t>
      </w:r>
      <w:r w:rsidR="00B6285E">
        <w:t xml:space="preserve">5 </w:t>
      </w:r>
      <w:r w:rsidR="0009083C">
        <w:t>powyżej</w:t>
      </w:r>
      <w:r w:rsidRPr="0043124B">
        <w:t>, nie są wystarczające do wykazania jego rzetelnoś</w:t>
      </w:r>
      <w:r>
        <w:t>ci, Z</w:t>
      </w:r>
      <w:r w:rsidRPr="0043124B">
        <w:t>amawiają</w:t>
      </w:r>
      <w:r>
        <w:t xml:space="preserve">cy </w:t>
      </w:r>
      <w:r w:rsidR="00A4155D">
        <w:t xml:space="preserve">wykluczy </w:t>
      </w:r>
      <w:r>
        <w:t>W</w:t>
      </w:r>
      <w:r w:rsidRPr="0043124B">
        <w:t>ykonawcę.</w:t>
      </w:r>
    </w:p>
    <w:p w14:paraId="74932748" w14:textId="550A35C6" w:rsidR="00BC1A14" w:rsidRPr="00F04A87" w:rsidRDefault="00BC1A14" w:rsidP="00ED736D">
      <w:pPr>
        <w:pStyle w:val="Default"/>
        <w:numPr>
          <w:ilvl w:val="0"/>
          <w:numId w:val="13"/>
        </w:numPr>
        <w:ind w:left="283" w:hanging="357"/>
        <w:jc w:val="both"/>
      </w:pPr>
      <w:r w:rsidRPr="00853AD0">
        <w:rPr>
          <w:iCs/>
        </w:rPr>
        <w:t xml:space="preserve">Sposób wykazania braku podstaw wykluczenia wskazano w </w:t>
      </w:r>
      <w:r w:rsidR="00A80BF8">
        <w:rPr>
          <w:iCs/>
        </w:rPr>
        <w:t>pkt. XVI</w:t>
      </w:r>
      <w:r w:rsidR="005E4EAD">
        <w:rPr>
          <w:iCs/>
        </w:rPr>
        <w:t>I</w:t>
      </w:r>
      <w:r w:rsidRPr="00853AD0">
        <w:rPr>
          <w:iCs/>
        </w:rPr>
        <w:t xml:space="preserve"> SWZ.</w:t>
      </w:r>
    </w:p>
    <w:p w14:paraId="12596347" w14:textId="77777777" w:rsidR="00BC1A14" w:rsidRDefault="00BC1A14" w:rsidP="0011782B">
      <w:pPr>
        <w:pStyle w:val="Default"/>
        <w:ind w:left="-74"/>
        <w:jc w:val="both"/>
        <w:rPr>
          <w:sz w:val="20"/>
        </w:rPr>
      </w:pPr>
    </w:p>
    <w:p w14:paraId="557C1CEA" w14:textId="7D3369DD" w:rsidR="00122116" w:rsidRPr="0011782B" w:rsidRDefault="00122116" w:rsidP="0011782B">
      <w:pPr>
        <w:pStyle w:val="Akapitzlist"/>
        <w:numPr>
          <w:ilvl w:val="0"/>
          <w:numId w:val="1"/>
        </w:numPr>
        <w:contextualSpacing w:val="0"/>
        <w:jc w:val="both"/>
        <w:rPr>
          <w:b/>
        </w:rPr>
      </w:pPr>
      <w:r w:rsidRPr="0011782B">
        <w:rPr>
          <w:b/>
          <w:caps/>
          <w:szCs w:val="24"/>
        </w:rPr>
        <w:t>INFORMACJA O WARUNKACH UDZIAŁu W POSTĘPOWANIU</w:t>
      </w:r>
    </w:p>
    <w:p w14:paraId="2F1098CD" w14:textId="01BD01CD" w:rsidR="007F4FFC" w:rsidRDefault="007F4FFC" w:rsidP="00C444EB">
      <w:pPr>
        <w:pStyle w:val="Akapitzlist"/>
        <w:numPr>
          <w:ilvl w:val="0"/>
          <w:numId w:val="46"/>
        </w:numPr>
        <w:spacing w:before="120"/>
        <w:jc w:val="both"/>
      </w:pPr>
      <w:r>
        <w:t xml:space="preserve">O </w:t>
      </w:r>
      <w:r w:rsidRPr="00C610BE">
        <w:t>u</w:t>
      </w:r>
      <w:r>
        <w:t>dzielenie zamówienia mogą ubiegać się Wykonawcy</w:t>
      </w:r>
      <w:r w:rsidR="009C6478">
        <w:t>, którzy spełniają warunki udziału</w:t>
      </w:r>
      <w:r w:rsidR="00F5761F">
        <w:br/>
      </w:r>
      <w:r w:rsidR="009C6478">
        <w:t>w postępowaniu dotyczące:</w:t>
      </w:r>
    </w:p>
    <w:p w14:paraId="07E7DD77" w14:textId="77777777" w:rsidR="00B246AF" w:rsidRPr="0011782B" w:rsidRDefault="00B246AF" w:rsidP="00ED736D">
      <w:pPr>
        <w:pStyle w:val="Akapitzlist"/>
        <w:numPr>
          <w:ilvl w:val="0"/>
          <w:numId w:val="25"/>
        </w:numPr>
        <w:jc w:val="both"/>
        <w:rPr>
          <w:b/>
        </w:rPr>
      </w:pPr>
      <w:r w:rsidRPr="0011782B">
        <w:rPr>
          <w:b/>
        </w:rPr>
        <w:t>zdolności do występowania w obrocie gospodarczym</w:t>
      </w:r>
    </w:p>
    <w:p w14:paraId="053A0B69" w14:textId="56835659" w:rsidR="00B246AF" w:rsidRDefault="00B246AF" w:rsidP="00062A32">
      <w:pPr>
        <w:ind w:firstLine="567"/>
        <w:jc w:val="both"/>
      </w:pPr>
      <w:r>
        <w:t>Zamawiający nie określa warunku w ww. zakresie.</w:t>
      </w:r>
    </w:p>
    <w:p w14:paraId="07ADC838" w14:textId="03203202" w:rsidR="00B246AF" w:rsidRPr="0011782B" w:rsidRDefault="00CB6ED9" w:rsidP="00ED736D">
      <w:pPr>
        <w:pStyle w:val="Akapitzlist"/>
        <w:numPr>
          <w:ilvl w:val="0"/>
          <w:numId w:val="25"/>
        </w:numPr>
        <w:jc w:val="both"/>
        <w:rPr>
          <w:b/>
        </w:rPr>
      </w:pPr>
      <w:r w:rsidRPr="0011782B">
        <w:rPr>
          <w:b/>
        </w:rPr>
        <w:t>uprawnień do prowadzenia określonej działalności gospodarczej lub zawodowej, o ile wynika to</w:t>
      </w:r>
      <w:r w:rsidR="00F5761F">
        <w:rPr>
          <w:b/>
        </w:rPr>
        <w:t xml:space="preserve"> </w:t>
      </w:r>
      <w:r w:rsidRPr="0011782B">
        <w:rPr>
          <w:b/>
        </w:rPr>
        <w:t>z odrębnych przepisów</w:t>
      </w:r>
    </w:p>
    <w:p w14:paraId="7947CEFA" w14:textId="7FFB09FD" w:rsidR="00CB6ED9" w:rsidRPr="00955A20" w:rsidRDefault="00033CAD" w:rsidP="00955A20">
      <w:pPr>
        <w:ind w:left="567"/>
        <w:jc w:val="both"/>
        <w:rPr>
          <w:szCs w:val="24"/>
          <w:highlight w:val="cyan"/>
        </w:rPr>
      </w:pPr>
      <w:r>
        <w:t>Zamawiający nie określa warunku w ww. zakresie.</w:t>
      </w:r>
    </w:p>
    <w:p w14:paraId="4187294A" w14:textId="788DCBC5" w:rsidR="00CB6ED9" w:rsidRPr="0011782B" w:rsidRDefault="00CB1646" w:rsidP="00ED736D">
      <w:pPr>
        <w:pStyle w:val="Akapitzlist"/>
        <w:numPr>
          <w:ilvl w:val="0"/>
          <w:numId w:val="25"/>
        </w:numPr>
        <w:jc w:val="both"/>
        <w:rPr>
          <w:b/>
        </w:rPr>
      </w:pPr>
      <w:r w:rsidRPr="0011782B">
        <w:rPr>
          <w:b/>
        </w:rPr>
        <w:t>sytuacji ekonomicznej lub finansowej</w:t>
      </w:r>
    </w:p>
    <w:p w14:paraId="6CCD4CE1" w14:textId="6E90EBAB" w:rsidR="00955A20" w:rsidRPr="00D45BB1" w:rsidRDefault="005B3D79" w:rsidP="00955A20">
      <w:pPr>
        <w:ind w:left="567"/>
        <w:jc w:val="both"/>
        <w:rPr>
          <w:szCs w:val="24"/>
        </w:rPr>
      </w:pPr>
      <w:r>
        <w:t>Zamawiający nie określa warunku w ww. zakresie.</w:t>
      </w:r>
    </w:p>
    <w:p w14:paraId="0A46918D" w14:textId="7F506EC6" w:rsidR="00CB1646" w:rsidRPr="0011782B" w:rsidRDefault="00CB1646" w:rsidP="00ED736D">
      <w:pPr>
        <w:pStyle w:val="Akapitzlist"/>
        <w:numPr>
          <w:ilvl w:val="0"/>
          <w:numId w:val="25"/>
        </w:numPr>
        <w:jc w:val="both"/>
        <w:rPr>
          <w:b/>
        </w:rPr>
      </w:pPr>
      <w:r w:rsidRPr="0011782B">
        <w:rPr>
          <w:b/>
        </w:rPr>
        <w:t>zdolności technicznej lub zawodowej</w:t>
      </w:r>
    </w:p>
    <w:p w14:paraId="79B14418" w14:textId="34DE6F87" w:rsidR="006624FC" w:rsidRDefault="006A591F" w:rsidP="006624FC">
      <w:pPr>
        <w:ind w:left="567"/>
        <w:jc w:val="both"/>
      </w:pPr>
      <w:r w:rsidRPr="004F01DE">
        <w:t>Zamawiający uzna ww</w:t>
      </w:r>
      <w:r>
        <w:t>.</w:t>
      </w:r>
      <w:r w:rsidRPr="004F01DE">
        <w:t xml:space="preserve"> warunek za spełniony, jeżeli Wykonawca skieruje do realizacji zamówienia publicznego osob</w:t>
      </w:r>
      <w:r w:rsidR="00104739">
        <w:t>ę</w:t>
      </w:r>
      <w:r w:rsidRPr="004F01DE">
        <w:t>, w szczególności odpowiedzialn</w:t>
      </w:r>
      <w:r w:rsidR="00104739">
        <w:t>ą</w:t>
      </w:r>
      <w:r w:rsidRPr="004F01DE">
        <w:t xml:space="preserve"> za kierowanie robotami budowlanymi, posiadając</w:t>
      </w:r>
      <w:r w:rsidR="00104739">
        <w:t>ą</w:t>
      </w:r>
      <w:r w:rsidRPr="004F01DE">
        <w:t xml:space="preserve"> kwalifikacje zawodowe</w:t>
      </w:r>
      <w:r w:rsidR="00104739">
        <w:t>,</w:t>
      </w:r>
      <w:r w:rsidRPr="004F01DE">
        <w:t xml:space="preserve"> </w:t>
      </w:r>
      <w:r w:rsidRPr="000444CB">
        <w:t xml:space="preserve">uprawnienia </w:t>
      </w:r>
      <w:r w:rsidR="00104739" w:rsidRPr="000444CB">
        <w:t>i doświadczenie</w:t>
      </w:r>
      <w:r w:rsidR="00104739">
        <w:t xml:space="preserve"> </w:t>
      </w:r>
      <w:r w:rsidRPr="004F01DE">
        <w:t>niezbędne do wykonania zamówienia publicznego, tj.</w:t>
      </w:r>
      <w:r w:rsidR="003D557A">
        <w:t xml:space="preserve"> </w:t>
      </w:r>
      <w:r w:rsidRPr="004F01DE">
        <w:t>osobę</w:t>
      </w:r>
      <w:r w:rsidR="00DE4359">
        <w:t xml:space="preserve">, która będzie pełniła funkcję </w:t>
      </w:r>
      <w:r w:rsidR="00AA1D2D">
        <w:t>K</w:t>
      </w:r>
      <w:r w:rsidR="00DE4359">
        <w:t>ierownika budowy,</w:t>
      </w:r>
      <w:r w:rsidR="00DE4359" w:rsidRPr="004F01DE">
        <w:t xml:space="preserve"> </w:t>
      </w:r>
      <w:r w:rsidRPr="00E16165">
        <w:t>posiadającą</w:t>
      </w:r>
      <w:r w:rsidRPr="006624FC">
        <w:rPr>
          <w:b/>
        </w:rPr>
        <w:t xml:space="preserve"> </w:t>
      </w:r>
      <w:r w:rsidRPr="00E16165">
        <w:t>Zaświadczenie Wojewódzkiego Konserwatora Zabytków stwierdzające kwalifikacje do kierowania prac przy zabytkach nieruchomych</w:t>
      </w:r>
      <w:r w:rsidR="008A3318">
        <w:t xml:space="preserve"> </w:t>
      </w:r>
      <w:r w:rsidRPr="00E16165">
        <w:t>w specjalności konstrukcyjno - budowlanej lub spełniającą warunki określone</w:t>
      </w:r>
      <w:r w:rsidR="006624FC">
        <w:t xml:space="preserve"> </w:t>
      </w:r>
      <w:r w:rsidRPr="00E16165">
        <w:t>w art. 37c ustawy</w:t>
      </w:r>
      <w:r w:rsidR="008A3318">
        <w:t xml:space="preserve"> </w:t>
      </w:r>
      <w:r w:rsidRPr="00E16165">
        <w:t>z dnia 23 lipca 2003 r.</w:t>
      </w:r>
      <w:r w:rsidR="003D557A" w:rsidRPr="00E16165">
        <w:t xml:space="preserve"> </w:t>
      </w:r>
      <w:r w:rsidRPr="00E16165">
        <w:t xml:space="preserve">o ochronie </w:t>
      </w:r>
      <w:r w:rsidR="00632843" w:rsidRPr="00E16165">
        <w:t>zabytków i opiece nad zabytkami</w:t>
      </w:r>
      <w:r w:rsidR="001E6187">
        <w:t>,</w:t>
      </w:r>
      <w:r w:rsidR="0061121D">
        <w:t xml:space="preserve"> </w:t>
      </w:r>
      <w:r w:rsidR="00632843" w:rsidRPr="00E16165">
        <w:t xml:space="preserve"> tj. przez co najmniej 18 miesięcy brała udział w robotach budowlanych prowadzonych przy zabytkach nieruchomych wpisa</w:t>
      </w:r>
      <w:r w:rsidR="00DE05CE" w:rsidRPr="00E16165">
        <w:t>n</w:t>
      </w:r>
      <w:r w:rsidR="00632843" w:rsidRPr="00E16165">
        <w:t>ych do rejestru lub inwentarza muzeum będącego instytucj</w:t>
      </w:r>
      <w:r w:rsidR="00DE05CE" w:rsidRPr="00E16165">
        <w:t>ą</w:t>
      </w:r>
      <w:r w:rsidR="00632843" w:rsidRPr="00E16165">
        <w:t xml:space="preserve"> kultury</w:t>
      </w:r>
      <w:r w:rsidR="00632843">
        <w:t>,</w:t>
      </w:r>
      <w:r w:rsidRPr="00632843">
        <w:t xml:space="preserve"> równocześnie</w:t>
      </w:r>
      <w:r w:rsidRPr="004F01DE">
        <w:t xml:space="preserve"> posiadającą uprawnienia budowlane do kierowania robotami budowlanymi </w:t>
      </w:r>
      <w:r w:rsidR="00395862" w:rsidRPr="004F01DE">
        <w:t>bez ograniczeń</w:t>
      </w:r>
      <w:r w:rsidR="00DE05CE">
        <w:t xml:space="preserve"> </w:t>
      </w:r>
      <w:r w:rsidRPr="004F01DE">
        <w:t>w specjalności konstrukcyjno - budowlanej (uprawniające do kierowania robotami budowlanymi związanymi z obiektem) stwierdzone decyzją wydaną przez organ samorządu zawodowego</w:t>
      </w:r>
      <w:r w:rsidR="00DE05CE">
        <w:t xml:space="preserve"> </w:t>
      </w:r>
      <w:r w:rsidRPr="004F01DE">
        <w:t>i wpisaną</w:t>
      </w:r>
      <w:r w:rsidR="00395862">
        <w:t xml:space="preserve"> </w:t>
      </w:r>
      <w:r w:rsidRPr="004F01DE">
        <w:t>w drodze decyzji do centralnego rejestru osób posiadających uprawnienia budowlane prowadzonego przez Głównego Inspektora Nadzoru Budowlanego, zgodnie z art. 88a</w:t>
      </w:r>
      <w:r w:rsidR="006D4E2F">
        <w:br/>
      </w:r>
      <w:r w:rsidRPr="004F01DE">
        <w:t xml:space="preserve">ust. 1 pkt 3 lit. </w:t>
      </w:r>
      <w:r w:rsidRPr="006375B0">
        <w:t xml:space="preserve">a </w:t>
      </w:r>
      <w:r w:rsidR="0009051F" w:rsidRPr="00F501CB">
        <w:t>ustaw</w:t>
      </w:r>
      <w:r w:rsidR="0009051F">
        <w:t>y</w:t>
      </w:r>
      <w:r w:rsidR="0009051F" w:rsidRPr="00F501CB">
        <w:t xml:space="preserve"> z dnia</w:t>
      </w:r>
      <w:r w:rsidR="0009051F">
        <w:t xml:space="preserve"> </w:t>
      </w:r>
      <w:r w:rsidR="0009051F" w:rsidRPr="00F501CB">
        <w:t>7 lipca 1994 r. Prawo budowlane</w:t>
      </w:r>
      <w:r w:rsidR="00F75C6D">
        <w:t xml:space="preserve"> </w:t>
      </w:r>
      <w:r w:rsidR="0009051F" w:rsidRPr="00E219FA">
        <w:rPr>
          <w:szCs w:val="24"/>
          <w:shd w:val="clear" w:color="auto" w:fill="FFFFFF"/>
        </w:rPr>
        <w:t>(t. j. Dz. U. z 2021 r. poz. 2351</w:t>
      </w:r>
      <w:r w:rsidR="006D4E2F">
        <w:rPr>
          <w:szCs w:val="24"/>
          <w:shd w:val="clear" w:color="auto" w:fill="FFFFFF"/>
        </w:rPr>
        <w:br/>
      </w:r>
      <w:r w:rsidR="0009051F" w:rsidRPr="00E219FA">
        <w:rPr>
          <w:szCs w:val="24"/>
          <w:shd w:val="clear" w:color="auto" w:fill="FFFFFF"/>
        </w:rPr>
        <w:t>z późn. zm.)</w:t>
      </w:r>
      <w:r w:rsidR="0009051F" w:rsidRPr="00180A1E">
        <w:rPr>
          <w:szCs w:val="24"/>
        </w:rPr>
        <w:t>,</w:t>
      </w:r>
      <w:r w:rsidR="0009051F" w:rsidRPr="00E20428">
        <w:t xml:space="preserve"> </w:t>
      </w:r>
      <w:r w:rsidR="0009051F">
        <w:t>zwanej dalej</w:t>
      </w:r>
      <w:r w:rsidR="0009051F" w:rsidRPr="006375B0">
        <w:t xml:space="preserve"> </w:t>
      </w:r>
      <w:r w:rsidRPr="006375B0">
        <w:t>Ustaw</w:t>
      </w:r>
      <w:r>
        <w:t>y</w:t>
      </w:r>
      <w:r w:rsidR="00395862">
        <w:t xml:space="preserve"> PB</w:t>
      </w:r>
      <w:r w:rsidR="0009051F">
        <w:t>,</w:t>
      </w:r>
      <w:r w:rsidRPr="006375B0">
        <w:t xml:space="preserve"> o</w:t>
      </w:r>
      <w:r w:rsidRPr="004F01DE">
        <w:t>raz zgodnie</w:t>
      </w:r>
      <w:r w:rsidR="008A3318">
        <w:t xml:space="preserve"> </w:t>
      </w:r>
      <w:r w:rsidRPr="004F01DE">
        <w:t>z ustawą z dnia 15 grudnia 2000 r. o samorządach zawodowych architektów oraz inżynierów budownictwa</w:t>
      </w:r>
      <w:r w:rsidR="00F75C6D">
        <w:t xml:space="preserve"> </w:t>
      </w:r>
      <w:r w:rsidR="0009051F" w:rsidRPr="00E219FA">
        <w:rPr>
          <w:szCs w:val="24"/>
          <w:shd w:val="clear" w:color="auto" w:fill="FFFFFF"/>
        </w:rPr>
        <w:t>(t.</w:t>
      </w:r>
      <w:r w:rsidR="0009051F">
        <w:rPr>
          <w:szCs w:val="24"/>
          <w:shd w:val="clear" w:color="auto" w:fill="FFFFFF"/>
        </w:rPr>
        <w:t xml:space="preserve"> </w:t>
      </w:r>
      <w:r w:rsidR="0009051F" w:rsidRPr="00E219FA">
        <w:rPr>
          <w:szCs w:val="24"/>
          <w:shd w:val="clear" w:color="auto" w:fill="FFFFFF"/>
        </w:rPr>
        <w:t>j. Dz. U. z 2019 r. poz. 1117)</w:t>
      </w:r>
      <w:r w:rsidRPr="004F01DE">
        <w:t>, a także</w:t>
      </w:r>
      <w:r w:rsidR="00F75C6D">
        <w:br/>
      </w:r>
      <w:r w:rsidRPr="004F01DE">
        <w:t xml:space="preserve">z Rozporządzeniem Ministra </w:t>
      </w:r>
      <w:r w:rsidR="00395862">
        <w:t>Inwestycji</w:t>
      </w:r>
      <w:r w:rsidR="00DE05CE">
        <w:t xml:space="preserve"> </w:t>
      </w:r>
      <w:r w:rsidRPr="004F01DE">
        <w:t>i Rozwoju</w:t>
      </w:r>
      <w:r>
        <w:t xml:space="preserve"> </w:t>
      </w:r>
      <w:r w:rsidR="00395862">
        <w:t>z dnia 29</w:t>
      </w:r>
      <w:r w:rsidRPr="004F01DE">
        <w:t xml:space="preserve"> </w:t>
      </w:r>
      <w:r w:rsidR="00395862">
        <w:t>kwietnia 2019</w:t>
      </w:r>
      <w:r w:rsidRPr="004F01DE">
        <w:t xml:space="preserve"> r. w sprawie </w:t>
      </w:r>
      <w:r w:rsidR="00395862">
        <w:t xml:space="preserve">przygotowania zawodowego do wykonywania </w:t>
      </w:r>
      <w:r w:rsidRPr="004F01DE">
        <w:t>samodzielnych funkcji technicznych</w:t>
      </w:r>
      <w:r w:rsidR="008A3318">
        <w:t xml:space="preserve"> </w:t>
      </w:r>
      <w:r w:rsidRPr="004F01DE">
        <w:t>w budownictwie</w:t>
      </w:r>
      <w:r w:rsidR="00E34352">
        <w:t xml:space="preserve"> </w:t>
      </w:r>
      <w:r w:rsidR="00E34352" w:rsidRPr="00E219FA">
        <w:rPr>
          <w:szCs w:val="24"/>
          <w:shd w:val="clear" w:color="auto" w:fill="FFFFFF"/>
        </w:rPr>
        <w:t>(Dz. U. z 2019 r. poz. 831)</w:t>
      </w:r>
      <w:r w:rsidRPr="004F01DE">
        <w:t>, wpisaną na listę członków właściwej izby samorządu zawodowego, posiadającą zaświadczenie wydane przez tę izbę</w:t>
      </w:r>
      <w:r w:rsidR="0009051F">
        <w:t xml:space="preserve"> </w:t>
      </w:r>
      <w:r w:rsidRPr="004F01DE">
        <w:t>z określonym w nim terminem ważności</w:t>
      </w:r>
      <w:r w:rsidR="00994D52">
        <w:t>.</w:t>
      </w:r>
    </w:p>
    <w:p w14:paraId="0D15D7E6" w14:textId="77777777" w:rsidR="006624FC" w:rsidRPr="000A7DCA" w:rsidRDefault="006624FC" w:rsidP="006624FC">
      <w:pPr>
        <w:jc w:val="both"/>
        <w:rPr>
          <w:sz w:val="10"/>
        </w:rPr>
      </w:pPr>
    </w:p>
    <w:p w14:paraId="1A08588A" w14:textId="621E191B" w:rsidR="006624FC" w:rsidRDefault="000A7DCA" w:rsidP="000A7DCA">
      <w:pPr>
        <w:ind w:left="567"/>
        <w:jc w:val="both"/>
      </w:pPr>
      <w:r w:rsidRPr="004205D9">
        <w:t>Wskazane powyżej uprawnienia budowlane muszą być zg</w:t>
      </w:r>
      <w:r>
        <w:t xml:space="preserve">odne z </w:t>
      </w:r>
      <w:r w:rsidR="00561C8F">
        <w:t>Ustawą</w:t>
      </w:r>
      <w:r w:rsidR="00561C8F" w:rsidRPr="004205D9">
        <w:t xml:space="preserve"> </w:t>
      </w:r>
      <w:r w:rsidR="00561C8F">
        <w:t>PB</w:t>
      </w:r>
      <w:r w:rsidRPr="004205D9">
        <w:t xml:space="preserve"> lub odpowiadającym im ważnym uprawnieniom budowlanym, wydanym na postawie uprzednio obowiązujących przepisów prawa lub odpowiednich przepisów obowiązujących na terenie kraju, z którego pochodzi dana osoba, które w</w:t>
      </w:r>
      <w:r w:rsidR="00012DBB">
        <w:t xml:space="preserve"> </w:t>
      </w:r>
      <w:r w:rsidRPr="005308EE">
        <w:t xml:space="preserve">zakresie objętym zamówieniem </w:t>
      </w:r>
      <w:r w:rsidR="00012DBB" w:rsidRPr="005308EE">
        <w:t xml:space="preserve">będą </w:t>
      </w:r>
      <w:r w:rsidRPr="005308EE">
        <w:t xml:space="preserve">pozwalać na pełnienie samodzielnych funkcji technicznych w budownictwie </w:t>
      </w:r>
      <w:r>
        <w:t xml:space="preserve">w </w:t>
      </w:r>
      <w:r w:rsidRPr="005308EE">
        <w:t>ww. specjalności.</w:t>
      </w:r>
    </w:p>
    <w:p w14:paraId="0764AE34" w14:textId="77777777" w:rsidR="00FA45E8" w:rsidRPr="00124B86" w:rsidRDefault="00FA45E8" w:rsidP="00124B86">
      <w:pPr>
        <w:jc w:val="both"/>
        <w:rPr>
          <w:sz w:val="10"/>
        </w:rPr>
      </w:pPr>
    </w:p>
    <w:p w14:paraId="3C7BA35C" w14:textId="541A780C" w:rsidR="00FA45E8" w:rsidRDefault="00FA45E8" w:rsidP="000A7DCA">
      <w:pPr>
        <w:ind w:left="567"/>
        <w:jc w:val="both"/>
        <w:rPr>
          <w:szCs w:val="24"/>
        </w:rPr>
      </w:pPr>
      <w:r w:rsidRPr="001842F8">
        <w:t xml:space="preserve">Zgodnie z art. 12a Ustawy PB w odniesieniu do obywateli </w:t>
      </w:r>
      <w:r w:rsidRPr="00E219FA">
        <w:rPr>
          <w:szCs w:val="24"/>
        </w:rPr>
        <w:t>państw członkowskich Unii Europejskiej, Konfederacji Szwajcarskiej lub państw członkowskich Europejskiego Porozumienia o Wolnym Handlu (EFTA), uznaje się uprawnienia do wykonywania zawodu, które spełniają  warunki określone w ustawie z dnia 22 grudnia 2015 r. o zasadach uznawania kwalifikacji zawodowych nabytych</w:t>
      </w:r>
      <w:r>
        <w:rPr>
          <w:szCs w:val="24"/>
        </w:rPr>
        <w:br/>
      </w:r>
      <w:r w:rsidRPr="00E219FA">
        <w:rPr>
          <w:szCs w:val="24"/>
        </w:rPr>
        <w:t>w państwach członkowskich unii Europejskiej (t. j. Dz. U. z 2020 r., poz. 220).</w:t>
      </w:r>
    </w:p>
    <w:p w14:paraId="742D8807" w14:textId="77777777" w:rsidR="0026706E" w:rsidRPr="00124B86" w:rsidRDefault="0026706E" w:rsidP="00124B86">
      <w:pPr>
        <w:jc w:val="both"/>
        <w:rPr>
          <w:sz w:val="10"/>
          <w:szCs w:val="24"/>
        </w:rPr>
      </w:pPr>
    </w:p>
    <w:p w14:paraId="11C87CFE" w14:textId="38F9EB57" w:rsidR="0026706E" w:rsidRDefault="0026706E" w:rsidP="000A7DCA">
      <w:pPr>
        <w:ind w:left="567"/>
        <w:jc w:val="both"/>
      </w:pPr>
      <w:r w:rsidRPr="00F501CB">
        <w:rPr>
          <w:u w:val="single"/>
        </w:rPr>
        <w:t>UWAGA</w:t>
      </w:r>
      <w:r w:rsidRPr="00F501CB">
        <w:t xml:space="preserve">: W przypadku zmiany wskazanej przez Wykonawcę osoby w trakcie realizacji zamówienia, zmiana musi być uzasadniona przez Wykonawcę na piśmie i wymaga zaakceptowania przez Zamawiającego. Zamawiający zaakceptuje taką zmianę w terminie 7 dni od daty przedłożenia propozycji wyłącznie wtedy, gdy </w:t>
      </w:r>
      <w:r w:rsidRPr="0033059D">
        <w:t>kwalifikacje zawodowe</w:t>
      </w:r>
      <w:r w:rsidR="0033059D" w:rsidRPr="00124B86">
        <w:t>,</w:t>
      </w:r>
      <w:r w:rsidRPr="0033059D">
        <w:t xml:space="preserve"> uprawnienia</w:t>
      </w:r>
      <w:r w:rsidR="0033059D">
        <w:t xml:space="preserve"> i doświadczenie</w:t>
      </w:r>
      <w:r w:rsidRPr="00F501CB">
        <w:t xml:space="preserve"> wskazanej osoby będą spełniać warunki postawione w tym zakresie w SWZ. Zaakceptowana przez Zamawiającego zmiana Kierownika budowy musi być potwierdzona pisemnie i nie wymaga aneksu do umowy.</w:t>
      </w:r>
    </w:p>
    <w:p w14:paraId="0D27A353" w14:textId="77777777" w:rsidR="00A86F4F" w:rsidRPr="00313502" w:rsidRDefault="00A86F4F" w:rsidP="00313502">
      <w:pPr>
        <w:pStyle w:val="Default"/>
        <w:ind w:left="-74"/>
        <w:jc w:val="both"/>
        <w:rPr>
          <w:sz w:val="10"/>
        </w:rPr>
      </w:pPr>
    </w:p>
    <w:p w14:paraId="477F7676" w14:textId="0E5C7E6C" w:rsidR="00CB7CD5" w:rsidRDefault="00CB7CD5" w:rsidP="00C444EB">
      <w:pPr>
        <w:pStyle w:val="Akapitzlist"/>
        <w:numPr>
          <w:ilvl w:val="0"/>
          <w:numId w:val="46"/>
        </w:numPr>
        <w:jc w:val="both"/>
      </w:pPr>
      <w:r w:rsidRPr="00C610BE">
        <w:t xml:space="preserve">Wykonawca może w celu potwierdzenia spełniania </w:t>
      </w:r>
      <w:r w:rsidR="007814CD" w:rsidRPr="00C610BE">
        <w:t>warunk</w:t>
      </w:r>
      <w:r w:rsidR="007814CD">
        <w:t>ów</w:t>
      </w:r>
      <w:r w:rsidR="007814CD" w:rsidRPr="00C610BE">
        <w:t xml:space="preserve"> </w:t>
      </w:r>
      <w:r w:rsidRPr="00C610BE">
        <w:t>udziału w postępowaniu</w:t>
      </w:r>
      <w:r w:rsidRPr="00BF0692">
        <w:t xml:space="preserve">, </w:t>
      </w:r>
      <w:r w:rsidRPr="0057493C">
        <w:t xml:space="preserve">o </w:t>
      </w:r>
      <w:r w:rsidR="007814CD" w:rsidRPr="0057493C">
        <w:t>który</w:t>
      </w:r>
      <w:r w:rsidR="007814CD">
        <w:t>ch</w:t>
      </w:r>
      <w:r w:rsidR="007814CD" w:rsidRPr="0057493C">
        <w:t xml:space="preserve"> </w:t>
      </w:r>
      <w:r w:rsidRPr="0057493C">
        <w:t>mowa w pkt. 1</w:t>
      </w:r>
      <w:r w:rsidR="00E31D47">
        <w:t>.4</w:t>
      </w:r>
      <w:r w:rsidR="00313502">
        <w:t xml:space="preserve"> powyżej</w:t>
      </w:r>
      <w:r w:rsidRPr="0057493C">
        <w:t>,</w:t>
      </w:r>
      <w:r w:rsidRPr="00BF0692">
        <w:t xml:space="preserve"> </w:t>
      </w:r>
      <w:r w:rsidRPr="00C610BE">
        <w:t>w stosownych sytuacjach oraz w odniesieniu do konkretnego zamówienia, lub jego części, polegać na zdolnościach zawodowych</w:t>
      </w:r>
      <w:r>
        <w:t xml:space="preserve"> </w:t>
      </w:r>
      <w:r w:rsidR="007814CD">
        <w:t>P</w:t>
      </w:r>
      <w:r w:rsidR="007814CD" w:rsidRPr="00C610BE">
        <w:t>odmiotów</w:t>
      </w:r>
      <w:r w:rsidR="007814CD">
        <w:t xml:space="preserve"> </w:t>
      </w:r>
      <w:r>
        <w:t>udostępniających zasoby</w:t>
      </w:r>
      <w:r w:rsidRPr="00C610BE">
        <w:t>, niezależnie od charakteru prawnego łączących go z nim</w:t>
      </w:r>
      <w:r>
        <w:t>i</w:t>
      </w:r>
      <w:r w:rsidRPr="00C610BE">
        <w:t xml:space="preserve"> stosunków prawnych.</w:t>
      </w:r>
    </w:p>
    <w:p w14:paraId="7FF06B0C" w14:textId="531E7A06" w:rsidR="00CB7CD5" w:rsidRDefault="00CB7CD5" w:rsidP="00C444EB">
      <w:pPr>
        <w:pStyle w:val="Akapitzlist"/>
        <w:numPr>
          <w:ilvl w:val="0"/>
          <w:numId w:val="46"/>
        </w:numPr>
        <w:jc w:val="both"/>
      </w:pPr>
      <w:r>
        <w:t xml:space="preserve">W odniesieniu do warunków dotyczących </w:t>
      </w:r>
      <w:r w:rsidR="00CC68F8" w:rsidRPr="005A3E14">
        <w:t xml:space="preserve">kwalifikacji zawodowych i </w:t>
      </w:r>
      <w:r w:rsidRPr="005A3E14">
        <w:t>doświadczenia</w:t>
      </w:r>
      <w:r>
        <w:t xml:space="preserve">, Wykonawcy mogą polegać na zdolnościach </w:t>
      </w:r>
      <w:r w:rsidR="00B6371D">
        <w:t xml:space="preserve">Podmiotów </w:t>
      </w:r>
      <w:r>
        <w:t xml:space="preserve">udostępniających zasoby, jeśli </w:t>
      </w:r>
      <w:r w:rsidR="00B6371D">
        <w:t xml:space="preserve">Podmioty </w:t>
      </w:r>
      <w:r>
        <w:t xml:space="preserve">te wykonają </w:t>
      </w:r>
      <w:r w:rsidR="009B0572">
        <w:t>roboty budowlane</w:t>
      </w:r>
      <w:r>
        <w:t>, do realizacji których te zdolności są wymagane.</w:t>
      </w:r>
    </w:p>
    <w:p w14:paraId="4547B7ED" w14:textId="7CA16BE1" w:rsidR="00CB7CD5" w:rsidRDefault="00CB7CD5" w:rsidP="00C444EB">
      <w:pPr>
        <w:pStyle w:val="Akapitzlist"/>
        <w:numPr>
          <w:ilvl w:val="0"/>
          <w:numId w:val="46"/>
        </w:numPr>
        <w:jc w:val="both"/>
      </w:pPr>
      <w:r w:rsidRPr="00C610BE">
        <w:t>Wykonawca, który polega na zdolnościach</w:t>
      </w:r>
      <w:r>
        <w:t xml:space="preserve"> </w:t>
      </w:r>
      <w:r w:rsidR="00AE3FC4">
        <w:t>P</w:t>
      </w:r>
      <w:r w:rsidR="00AE3FC4" w:rsidRPr="00C610BE">
        <w:t>odmiotów</w:t>
      </w:r>
      <w:r w:rsidR="00AE3FC4">
        <w:t xml:space="preserve"> </w:t>
      </w:r>
      <w:r>
        <w:t>udostępniających zasoby</w:t>
      </w:r>
      <w:r w:rsidRPr="00C610BE">
        <w:t xml:space="preserve">, </w:t>
      </w:r>
      <w:r>
        <w:t xml:space="preserve">składa, wraz z ofertą, </w:t>
      </w:r>
      <w:r w:rsidRPr="00C610BE">
        <w:t xml:space="preserve">zobowiązanie </w:t>
      </w:r>
      <w:r w:rsidR="00AE3FC4">
        <w:t>P</w:t>
      </w:r>
      <w:r w:rsidR="00AE3FC4" w:rsidRPr="00C610BE">
        <w:t>odmiot</w:t>
      </w:r>
      <w:r w:rsidR="00AE3FC4">
        <w:t>u</w:t>
      </w:r>
      <w:r w:rsidR="00AE3FC4" w:rsidRPr="00C610BE">
        <w:t xml:space="preserve"> </w:t>
      </w:r>
      <w:r>
        <w:t xml:space="preserve">udostępniającego zasoby do </w:t>
      </w:r>
      <w:r w:rsidRPr="00C610BE">
        <w:t>oddania mu do dyspozycji niezbędnych zasobów na potrzeby realizacji zamówienia</w:t>
      </w:r>
      <w:r>
        <w:t xml:space="preserve"> lub inny podmiotowy środek dowodowy potwierdzający, że Wykonawca realizując zamówienie, będzie dysponował </w:t>
      </w:r>
      <w:r w:rsidRPr="00C610BE">
        <w:t>niezbędny</w:t>
      </w:r>
      <w:r>
        <w:t>mi</w:t>
      </w:r>
      <w:r w:rsidRPr="00C610BE">
        <w:t xml:space="preserve"> zasob</w:t>
      </w:r>
      <w:r>
        <w:t xml:space="preserve">ami tych </w:t>
      </w:r>
      <w:r w:rsidR="00AE3FC4">
        <w:t>Podmiotów</w:t>
      </w:r>
      <w:r>
        <w:t>.</w:t>
      </w:r>
    </w:p>
    <w:p w14:paraId="6B67CFA5" w14:textId="44660070" w:rsidR="00CB7CD5" w:rsidRPr="00EE605F" w:rsidRDefault="00CB7CD5" w:rsidP="00C444EB">
      <w:pPr>
        <w:pStyle w:val="Akapitzlist"/>
        <w:numPr>
          <w:ilvl w:val="0"/>
          <w:numId w:val="46"/>
        </w:numPr>
        <w:jc w:val="both"/>
      </w:pPr>
      <w:r w:rsidRPr="008356E1">
        <w:rPr>
          <w:szCs w:val="24"/>
        </w:rPr>
        <w:t>Z</w:t>
      </w:r>
      <w:r w:rsidRPr="00DD418A">
        <w:rPr>
          <w:szCs w:val="24"/>
        </w:rPr>
        <w:t xml:space="preserve">obowiązanie </w:t>
      </w:r>
      <w:r w:rsidR="00AA6948">
        <w:rPr>
          <w:szCs w:val="24"/>
        </w:rPr>
        <w:t>P</w:t>
      </w:r>
      <w:r w:rsidR="00AA6948" w:rsidRPr="00DD418A">
        <w:rPr>
          <w:szCs w:val="24"/>
        </w:rPr>
        <w:t xml:space="preserve">odmiotu </w:t>
      </w:r>
      <w:r w:rsidRPr="00DD418A">
        <w:rPr>
          <w:szCs w:val="24"/>
        </w:rPr>
        <w:t xml:space="preserve">udostępniającego zasoby, o którym mowa w </w:t>
      </w:r>
      <w:r w:rsidRPr="00633723">
        <w:t xml:space="preserve">pkt. </w:t>
      </w:r>
      <w:r w:rsidR="00593684">
        <w:t>4 powyżej</w:t>
      </w:r>
      <w:r w:rsidRPr="00DD418A">
        <w:rPr>
          <w:szCs w:val="24"/>
        </w:rPr>
        <w:t xml:space="preserve">, potwierdza, że stosunek łączący Wykonawcę z </w:t>
      </w:r>
      <w:r w:rsidR="00AA6948">
        <w:rPr>
          <w:szCs w:val="24"/>
        </w:rPr>
        <w:t>P</w:t>
      </w:r>
      <w:r w:rsidR="00AA6948" w:rsidRPr="00DD418A">
        <w:rPr>
          <w:szCs w:val="24"/>
        </w:rPr>
        <w:t xml:space="preserve">odmiotami </w:t>
      </w:r>
      <w:r w:rsidRPr="00DD418A">
        <w:rPr>
          <w:szCs w:val="24"/>
        </w:rPr>
        <w:t>udostępniającymi zasoby gwarantuje rzeczywisty dostęp do tych zasobów oraz określa, w szczególności:</w:t>
      </w:r>
    </w:p>
    <w:p w14:paraId="0895D0E6" w14:textId="5D6B8230" w:rsidR="00CB7CD5" w:rsidRPr="0033407C" w:rsidRDefault="00CB7CD5" w:rsidP="00C444EB">
      <w:pPr>
        <w:pStyle w:val="Akapitzlist"/>
        <w:numPr>
          <w:ilvl w:val="0"/>
          <w:numId w:val="44"/>
        </w:numPr>
        <w:jc w:val="both"/>
      </w:pPr>
      <w:r w:rsidRPr="00054839">
        <w:rPr>
          <w:szCs w:val="24"/>
        </w:rPr>
        <w:t xml:space="preserve">zakres dostępnych Wykonawcy zasobów </w:t>
      </w:r>
      <w:r w:rsidR="000F1CD9">
        <w:rPr>
          <w:szCs w:val="24"/>
        </w:rPr>
        <w:t>P</w:t>
      </w:r>
      <w:r w:rsidR="000F1CD9" w:rsidRPr="00054839">
        <w:rPr>
          <w:szCs w:val="24"/>
        </w:rPr>
        <w:t xml:space="preserve">odmiotu </w:t>
      </w:r>
      <w:r>
        <w:t>udostępniającego zasoby</w:t>
      </w:r>
      <w:r w:rsidRPr="00054839">
        <w:rPr>
          <w:szCs w:val="24"/>
        </w:rPr>
        <w:t>;</w:t>
      </w:r>
    </w:p>
    <w:p w14:paraId="767BC704" w14:textId="22B4D756" w:rsidR="00CB7CD5" w:rsidRDefault="00CB7CD5" w:rsidP="00C444EB">
      <w:pPr>
        <w:numPr>
          <w:ilvl w:val="0"/>
          <w:numId w:val="44"/>
        </w:numPr>
        <w:autoSpaceDE w:val="0"/>
        <w:autoSpaceDN w:val="0"/>
        <w:adjustRightInd w:val="0"/>
        <w:jc w:val="both"/>
        <w:rPr>
          <w:szCs w:val="24"/>
        </w:rPr>
      </w:pPr>
      <w:r w:rsidRPr="007C52B7">
        <w:rPr>
          <w:szCs w:val="24"/>
        </w:rPr>
        <w:t xml:space="preserve">sposób </w:t>
      </w:r>
      <w:r>
        <w:rPr>
          <w:szCs w:val="24"/>
        </w:rPr>
        <w:t xml:space="preserve">i okres udostępnienia Wykonawcy i </w:t>
      </w:r>
      <w:r w:rsidRPr="007C52B7">
        <w:rPr>
          <w:szCs w:val="24"/>
        </w:rPr>
        <w:t xml:space="preserve">wykorzystania </w:t>
      </w:r>
      <w:r>
        <w:rPr>
          <w:szCs w:val="24"/>
        </w:rPr>
        <w:t xml:space="preserve">przez niego </w:t>
      </w:r>
      <w:r w:rsidRPr="00E800FA">
        <w:rPr>
          <w:szCs w:val="24"/>
        </w:rPr>
        <w:t xml:space="preserve">zasobów </w:t>
      </w:r>
      <w:r w:rsidR="000F1CD9">
        <w:rPr>
          <w:szCs w:val="24"/>
        </w:rPr>
        <w:t>P</w:t>
      </w:r>
      <w:r w:rsidR="000F1CD9" w:rsidRPr="007C52B7">
        <w:rPr>
          <w:szCs w:val="24"/>
        </w:rPr>
        <w:t>odmiotu</w:t>
      </w:r>
      <w:r w:rsidR="000F1CD9">
        <w:rPr>
          <w:szCs w:val="24"/>
        </w:rPr>
        <w:t xml:space="preserve"> </w:t>
      </w:r>
      <w:r>
        <w:t xml:space="preserve">udostępniającego te zasoby </w:t>
      </w:r>
      <w:r w:rsidRPr="007C52B7">
        <w:rPr>
          <w:szCs w:val="24"/>
        </w:rPr>
        <w:t>przy wykonywaniu zamówienia;</w:t>
      </w:r>
    </w:p>
    <w:p w14:paraId="058EDEE4" w14:textId="0EB5C1D5" w:rsidR="00CB7CD5" w:rsidRPr="0033407C" w:rsidRDefault="00CB7CD5" w:rsidP="00C444EB">
      <w:pPr>
        <w:numPr>
          <w:ilvl w:val="0"/>
          <w:numId w:val="44"/>
        </w:numPr>
        <w:autoSpaceDE w:val="0"/>
        <w:autoSpaceDN w:val="0"/>
        <w:adjustRightInd w:val="0"/>
        <w:jc w:val="both"/>
        <w:rPr>
          <w:szCs w:val="24"/>
        </w:rPr>
      </w:pPr>
      <w:r w:rsidRPr="00054839">
        <w:rPr>
          <w:szCs w:val="24"/>
        </w:rPr>
        <w:t xml:space="preserve">czy i w jakim zakresie </w:t>
      </w:r>
      <w:r w:rsidR="000F1CD9">
        <w:t>P</w:t>
      </w:r>
      <w:r w:rsidR="000F1CD9" w:rsidRPr="00C610BE">
        <w:t xml:space="preserve">odmiot </w:t>
      </w:r>
      <w:r>
        <w:t xml:space="preserve">udostępniający zasoby, na zdolnościach którego Wykonawca polega w odniesieniu do warunków udziału w postępowaniu dotyczących </w:t>
      </w:r>
      <w:r w:rsidR="00BE22AC" w:rsidRPr="003B689E">
        <w:t>kwalifikacji zawodowych</w:t>
      </w:r>
      <w:r w:rsidR="00BE22AC" w:rsidRPr="003B689E">
        <w:br/>
        <w:t xml:space="preserve">i </w:t>
      </w:r>
      <w:r w:rsidRPr="003B689E">
        <w:t>doświadczenia</w:t>
      </w:r>
      <w:r>
        <w:t xml:space="preserve">, zrealizuje </w:t>
      </w:r>
      <w:r w:rsidR="00EA31BA">
        <w:t>roboty budowlane</w:t>
      </w:r>
      <w:r>
        <w:t>, których wskazane zdolności dotyczą.</w:t>
      </w:r>
    </w:p>
    <w:p w14:paraId="55097CCF" w14:textId="77777777" w:rsidR="00CB7CD5" w:rsidRDefault="00CB7CD5" w:rsidP="00CB7CD5">
      <w:pPr>
        <w:suppressAutoHyphens/>
        <w:jc w:val="both"/>
        <w:rPr>
          <w:sz w:val="10"/>
        </w:rPr>
      </w:pPr>
    </w:p>
    <w:p w14:paraId="680602F0" w14:textId="695ED891" w:rsidR="00CB7CD5" w:rsidRDefault="00CB7CD5" w:rsidP="00C444EB">
      <w:pPr>
        <w:pStyle w:val="Akapitzlist"/>
        <w:numPr>
          <w:ilvl w:val="0"/>
          <w:numId w:val="46"/>
        </w:numPr>
        <w:jc w:val="both"/>
      </w:pPr>
      <w:r w:rsidRPr="00C610BE">
        <w:t xml:space="preserve">Zamawiający oceni, czy udostępniane Wykonawcy przez </w:t>
      </w:r>
      <w:r w:rsidR="00613B39">
        <w:t>P</w:t>
      </w:r>
      <w:r w:rsidR="00613B39" w:rsidRPr="00C610BE">
        <w:t xml:space="preserve">odmioty </w:t>
      </w:r>
      <w:r>
        <w:t>udostępniające zasoby</w:t>
      </w:r>
      <w:r w:rsidRPr="00C610BE">
        <w:t xml:space="preserve"> zdolności zawodowe, pozwalają na wykazanie przez Wykonawcę spełniania </w:t>
      </w:r>
      <w:r w:rsidR="00613B39" w:rsidRPr="00C610BE">
        <w:t>warunk</w:t>
      </w:r>
      <w:r w:rsidR="00613B39">
        <w:t>ów</w:t>
      </w:r>
      <w:r w:rsidR="00613B39" w:rsidRPr="00C610BE">
        <w:t xml:space="preserve"> </w:t>
      </w:r>
      <w:r w:rsidRPr="00C610BE">
        <w:t>udziału</w:t>
      </w:r>
      <w:r>
        <w:t xml:space="preserve"> </w:t>
      </w:r>
      <w:r w:rsidRPr="00C610BE">
        <w:t>w postępowaniu</w:t>
      </w:r>
      <w:r w:rsidR="00A76C36">
        <w:t>,</w:t>
      </w:r>
      <w:r w:rsidR="00601572">
        <w:br/>
      </w:r>
      <w:r w:rsidR="00A76C36">
        <w:t xml:space="preserve">o </w:t>
      </w:r>
      <w:r w:rsidR="00613B39">
        <w:t xml:space="preserve">których </w:t>
      </w:r>
      <w:r w:rsidR="00A76C36">
        <w:t xml:space="preserve">mowa w </w:t>
      </w:r>
      <w:r>
        <w:t>pkt. 1</w:t>
      </w:r>
      <w:r w:rsidR="00A76C36">
        <w:t>.4 powyżej</w:t>
      </w:r>
      <w:r>
        <w:t xml:space="preserve">, a także </w:t>
      </w:r>
      <w:r w:rsidR="002E1FCB">
        <w:t>z</w:t>
      </w:r>
      <w:r>
        <w:t xml:space="preserve">bada, czy nie zachodzą wobec tego </w:t>
      </w:r>
      <w:r w:rsidR="004D3221">
        <w:t xml:space="preserve">Podmiotu </w:t>
      </w:r>
      <w:r>
        <w:t>podstawy wykluczenia, które zostały przewidziane względem Wykonawcy.</w:t>
      </w:r>
    </w:p>
    <w:p w14:paraId="4B40937A" w14:textId="3A8BC1B9" w:rsidR="00CB7CD5" w:rsidRPr="00B978EF" w:rsidRDefault="00CB7CD5" w:rsidP="00C444EB">
      <w:pPr>
        <w:pStyle w:val="Akapitzlist"/>
        <w:numPr>
          <w:ilvl w:val="0"/>
          <w:numId w:val="46"/>
        </w:numPr>
        <w:jc w:val="both"/>
      </w:pPr>
      <w:r w:rsidRPr="00B978EF">
        <w:rPr>
          <w:szCs w:val="24"/>
        </w:rPr>
        <w:t xml:space="preserve">Jeżeli zdolności zawodowe </w:t>
      </w:r>
      <w:r w:rsidR="00A60298">
        <w:rPr>
          <w:szCs w:val="24"/>
        </w:rPr>
        <w:t>P</w:t>
      </w:r>
      <w:r w:rsidR="00A60298" w:rsidRPr="00B978EF">
        <w:rPr>
          <w:szCs w:val="24"/>
        </w:rPr>
        <w:t xml:space="preserve">odmiotu </w:t>
      </w:r>
      <w:r w:rsidRPr="00B978EF">
        <w:rPr>
          <w:szCs w:val="24"/>
        </w:rPr>
        <w:t>udostępniającego zasoby</w:t>
      </w:r>
      <w:r w:rsidR="00B978EF">
        <w:rPr>
          <w:szCs w:val="24"/>
        </w:rPr>
        <w:t xml:space="preserve"> </w:t>
      </w:r>
      <w:r w:rsidRPr="00B978EF">
        <w:rPr>
          <w:szCs w:val="24"/>
        </w:rPr>
        <w:t>nie potwierdzają spełni</w:t>
      </w:r>
      <w:r w:rsidR="00027773">
        <w:rPr>
          <w:szCs w:val="24"/>
        </w:rPr>
        <w:t>a</w:t>
      </w:r>
      <w:r w:rsidRPr="00B978EF">
        <w:rPr>
          <w:szCs w:val="24"/>
        </w:rPr>
        <w:t xml:space="preserve">nia przez Wykonawcę </w:t>
      </w:r>
      <w:r w:rsidR="00A60298" w:rsidRPr="00B978EF">
        <w:rPr>
          <w:szCs w:val="24"/>
        </w:rPr>
        <w:t>warunk</w:t>
      </w:r>
      <w:r w:rsidR="00A60298">
        <w:rPr>
          <w:szCs w:val="24"/>
        </w:rPr>
        <w:t>ów</w:t>
      </w:r>
      <w:r w:rsidR="00A60298" w:rsidRPr="00B978EF">
        <w:rPr>
          <w:szCs w:val="24"/>
        </w:rPr>
        <w:t xml:space="preserve"> </w:t>
      </w:r>
      <w:r w:rsidRPr="00B978EF">
        <w:rPr>
          <w:szCs w:val="24"/>
        </w:rPr>
        <w:t>udziału</w:t>
      </w:r>
      <w:r w:rsidR="00B978EF">
        <w:rPr>
          <w:szCs w:val="24"/>
        </w:rPr>
        <w:t xml:space="preserve"> </w:t>
      </w:r>
      <w:r w:rsidRPr="00B978EF">
        <w:rPr>
          <w:szCs w:val="24"/>
        </w:rPr>
        <w:t xml:space="preserve">w postępowaniu lub zachodzą wobec tego </w:t>
      </w:r>
      <w:r w:rsidR="00A60298">
        <w:rPr>
          <w:szCs w:val="24"/>
        </w:rPr>
        <w:t>P</w:t>
      </w:r>
      <w:r w:rsidR="00A60298" w:rsidRPr="00B978EF">
        <w:rPr>
          <w:szCs w:val="24"/>
        </w:rPr>
        <w:t xml:space="preserve">odmiotu </w:t>
      </w:r>
      <w:r w:rsidRPr="00B978EF">
        <w:rPr>
          <w:szCs w:val="24"/>
        </w:rPr>
        <w:t xml:space="preserve">podstawy wykluczenia, Zamawiający żąda, aby Wykonawca w terminie określonym przez Zamawiającego zastąpił ten </w:t>
      </w:r>
      <w:r w:rsidR="00A60298">
        <w:rPr>
          <w:szCs w:val="24"/>
        </w:rPr>
        <w:t>P</w:t>
      </w:r>
      <w:r w:rsidR="00A60298" w:rsidRPr="00B978EF">
        <w:rPr>
          <w:szCs w:val="24"/>
        </w:rPr>
        <w:t xml:space="preserve">odmiot </w:t>
      </w:r>
      <w:r w:rsidRPr="00B978EF">
        <w:rPr>
          <w:szCs w:val="24"/>
        </w:rPr>
        <w:t xml:space="preserve">innym </w:t>
      </w:r>
      <w:r w:rsidR="00A60298">
        <w:rPr>
          <w:szCs w:val="24"/>
        </w:rPr>
        <w:t>P</w:t>
      </w:r>
      <w:r w:rsidR="00A60298" w:rsidRPr="00B978EF">
        <w:rPr>
          <w:szCs w:val="24"/>
        </w:rPr>
        <w:t xml:space="preserve">odmiotem </w:t>
      </w:r>
      <w:r w:rsidRPr="00B978EF">
        <w:rPr>
          <w:szCs w:val="24"/>
        </w:rPr>
        <w:t xml:space="preserve">lub </w:t>
      </w:r>
      <w:r w:rsidR="00A60298">
        <w:rPr>
          <w:szCs w:val="24"/>
        </w:rPr>
        <w:t>P</w:t>
      </w:r>
      <w:r w:rsidR="00A60298" w:rsidRPr="00B978EF">
        <w:rPr>
          <w:szCs w:val="24"/>
        </w:rPr>
        <w:t xml:space="preserve">odmiotami </w:t>
      </w:r>
      <w:r w:rsidRPr="00B978EF">
        <w:rPr>
          <w:szCs w:val="24"/>
        </w:rPr>
        <w:t>albo wykazał, że samodzielnie spełnia warunk</w:t>
      </w:r>
      <w:r w:rsidR="00A60298">
        <w:rPr>
          <w:szCs w:val="24"/>
        </w:rPr>
        <w:t>i</w:t>
      </w:r>
      <w:r w:rsidRPr="00B978EF">
        <w:rPr>
          <w:szCs w:val="24"/>
        </w:rPr>
        <w:t xml:space="preserve"> udział</w:t>
      </w:r>
      <w:r w:rsidR="009418CF">
        <w:rPr>
          <w:szCs w:val="24"/>
        </w:rPr>
        <w:t>u</w:t>
      </w:r>
      <w:r w:rsidRPr="00B978EF">
        <w:rPr>
          <w:szCs w:val="24"/>
        </w:rPr>
        <w:t xml:space="preserve"> w postępowaniu.</w:t>
      </w:r>
    </w:p>
    <w:p w14:paraId="07669693" w14:textId="1F96D369" w:rsidR="00CB7CD5" w:rsidRDefault="00CB7CD5" w:rsidP="00C444EB">
      <w:pPr>
        <w:pStyle w:val="Akapitzlist"/>
        <w:numPr>
          <w:ilvl w:val="0"/>
          <w:numId w:val="46"/>
        </w:numPr>
        <w:jc w:val="both"/>
      </w:pPr>
      <w:r w:rsidRPr="00B978EF">
        <w:rPr>
          <w:szCs w:val="24"/>
        </w:rPr>
        <w:t xml:space="preserve">Wykonawca nie może, po upływie terminu składania ofert, powoływać się na zdolności </w:t>
      </w:r>
      <w:r w:rsidR="003F63A2">
        <w:rPr>
          <w:szCs w:val="24"/>
        </w:rPr>
        <w:t>P</w:t>
      </w:r>
      <w:r w:rsidR="003F63A2" w:rsidRPr="00B978EF">
        <w:rPr>
          <w:szCs w:val="24"/>
        </w:rPr>
        <w:t xml:space="preserve">odmiotów </w:t>
      </w:r>
      <w:r>
        <w:t xml:space="preserve">udostępniających zasoby, jeżeli na etapie składania ofert nie polegał on w danym zakresie na </w:t>
      </w:r>
      <w:r w:rsidRPr="00B978EF">
        <w:rPr>
          <w:szCs w:val="24"/>
        </w:rPr>
        <w:t xml:space="preserve">zdolnościach </w:t>
      </w:r>
      <w:r w:rsidR="003F63A2">
        <w:rPr>
          <w:szCs w:val="24"/>
        </w:rPr>
        <w:t>P</w:t>
      </w:r>
      <w:r w:rsidR="003F63A2" w:rsidRPr="00B978EF">
        <w:rPr>
          <w:szCs w:val="24"/>
        </w:rPr>
        <w:t xml:space="preserve">odmiotów </w:t>
      </w:r>
      <w:r>
        <w:t>udostępniających zasoby.</w:t>
      </w:r>
    </w:p>
    <w:p w14:paraId="05AB446C" w14:textId="003FE26C" w:rsidR="00CB7CD5" w:rsidRDefault="00CB7CD5" w:rsidP="00C444EB">
      <w:pPr>
        <w:pStyle w:val="Akapitzlist"/>
        <w:numPr>
          <w:ilvl w:val="0"/>
          <w:numId w:val="46"/>
        </w:numPr>
        <w:jc w:val="both"/>
      </w:pPr>
      <w:r>
        <w:t>Oceniając zdolność zawodową, Zamawiający może, na każdym etapie postępowania, uznać, że Wykonawca nie posiada wymaganych zdolności, jeżeli posiadanie przez Wykonawcę sprzecznych interesów, w szczególności zaangażowanie zasobów zawodowych Wykonawcy w inne przedsięwzięcia gospodarcze Wykonawcy może mieć negatywny wpływ na realizację zamówienia.</w:t>
      </w:r>
    </w:p>
    <w:p w14:paraId="166C8D7F" w14:textId="76F91BF4" w:rsidR="00CB7CD5" w:rsidRDefault="00CB7CD5" w:rsidP="00363B30">
      <w:pPr>
        <w:pStyle w:val="Akapitzlist"/>
        <w:numPr>
          <w:ilvl w:val="0"/>
          <w:numId w:val="61"/>
        </w:numPr>
        <w:jc w:val="both"/>
      </w:pPr>
      <w:r>
        <w:t xml:space="preserve">W odniesieniu do warunków dotyczących </w:t>
      </w:r>
      <w:r w:rsidR="00847286" w:rsidRPr="00652029">
        <w:t xml:space="preserve">kwalifikacji zawodowych i </w:t>
      </w:r>
      <w:r w:rsidRPr="00652029">
        <w:t>doświadczenia</w:t>
      </w:r>
      <w:r>
        <w:t>, Wykonawcy wspólnie ubiegający się</w:t>
      </w:r>
      <w:r w:rsidR="00847286">
        <w:t xml:space="preserve"> </w:t>
      </w:r>
      <w:r>
        <w:t>o udzielenie zamówienia mogą polegać na zdolnościach tych</w:t>
      </w:r>
      <w:r w:rsidR="000F38A6">
        <w:t xml:space="preserve"> </w:t>
      </w:r>
      <w:r>
        <w:t xml:space="preserve">z Wykonawców, którzy wykonają </w:t>
      </w:r>
      <w:r w:rsidR="001D0D98">
        <w:t>roboty budowlane</w:t>
      </w:r>
      <w:r>
        <w:t>, do realizacji których te zdolności są wymagane.</w:t>
      </w:r>
    </w:p>
    <w:p w14:paraId="5C2185C5" w14:textId="4156813C" w:rsidR="00745803" w:rsidRDefault="00CB7CD5" w:rsidP="00363B30">
      <w:pPr>
        <w:pStyle w:val="Akapitzlist"/>
        <w:numPr>
          <w:ilvl w:val="0"/>
          <w:numId w:val="61"/>
        </w:numPr>
        <w:jc w:val="both"/>
      </w:pPr>
      <w:r>
        <w:t>W przypadku, o którym mowa w pkt. 1</w:t>
      </w:r>
      <w:r w:rsidR="00F3453C">
        <w:t>0</w:t>
      </w:r>
      <w:r>
        <w:t xml:space="preserve"> powyżej, Wykonawcy wspólnie ubiegający się</w:t>
      </w:r>
      <w:r w:rsidR="003B34F5">
        <w:br/>
      </w:r>
      <w:r>
        <w:t xml:space="preserve">o udzielenie zamówienia dołączają do oferty oświadczenie, z którego wynika, które </w:t>
      </w:r>
      <w:r w:rsidR="00600F20">
        <w:t>roboty budowlane</w:t>
      </w:r>
      <w:r>
        <w:t xml:space="preserve"> wykonają poszczególni Wykonawcy, zgodnie z Załącznikiem nr </w:t>
      </w:r>
      <w:r w:rsidR="00B2072B">
        <w:t>5</w:t>
      </w:r>
      <w:r w:rsidR="00F6703B">
        <w:t xml:space="preserve"> </w:t>
      </w:r>
      <w:r>
        <w:t>do</w:t>
      </w:r>
      <w:r w:rsidR="00912557">
        <w:t xml:space="preserve"> </w:t>
      </w:r>
      <w:r>
        <w:t>SWZ.</w:t>
      </w:r>
      <w:r w:rsidR="00F6703B">
        <w:t xml:space="preserve"> </w:t>
      </w:r>
      <w:r w:rsidR="00F6703B" w:rsidRPr="00F501CB">
        <w:t>Oświadczenie to jest podmiotowym środkiem dowodowym.</w:t>
      </w:r>
    </w:p>
    <w:p w14:paraId="2E6143A0" w14:textId="74BDC858" w:rsidR="00DC363C" w:rsidRPr="00124B86" w:rsidRDefault="00DC363C">
      <w:pPr>
        <w:pStyle w:val="Akapitzlist"/>
        <w:numPr>
          <w:ilvl w:val="0"/>
          <w:numId w:val="61"/>
        </w:numPr>
        <w:jc w:val="both"/>
      </w:pPr>
      <w:r w:rsidRPr="00124B86">
        <w:rPr>
          <w:szCs w:val="24"/>
        </w:rPr>
        <w:t xml:space="preserve">Mając na uwadze art. 117 ust. 1 Ustawy PZP Zamawiający zastrzega, że w sytuacji składania oferty przez Wykonawców wspólnie ubiegających się o udzielenie zamówienia oraz analogicznie w sytuacji, gdy Wykonawca będzie polegał na zasobach innego Podmiotu, na zasadach określonych w art. 118 Ustawy PZP, warunek o którym mowa w pkt. 1.4 powyżej, musi zostać spełniony w całości przez Wykonawcę (jednego z Wykonawców wspólnie składającego ofertę) lub </w:t>
      </w:r>
      <w:r w:rsidR="00B64172" w:rsidRPr="00124B86">
        <w:rPr>
          <w:szCs w:val="24"/>
        </w:rPr>
        <w:t>P</w:t>
      </w:r>
      <w:r w:rsidRPr="00124B86">
        <w:rPr>
          <w:szCs w:val="24"/>
        </w:rPr>
        <w:t>odmiot, na którego zdolności w tym zakresie powołuje się Wykonawca.</w:t>
      </w:r>
    </w:p>
    <w:p w14:paraId="584BED85" w14:textId="69D37FD7" w:rsidR="00FE1E55" w:rsidRDefault="001734BE" w:rsidP="00124B86">
      <w:pPr>
        <w:jc w:val="both"/>
      </w:pPr>
      <w:r>
        <w:t xml:space="preserve">13. </w:t>
      </w:r>
      <w:r w:rsidR="005048D7">
        <w:t xml:space="preserve">Sposób wykazania </w:t>
      </w:r>
      <w:r w:rsidR="00BD6E71">
        <w:t xml:space="preserve">warunków </w:t>
      </w:r>
      <w:r w:rsidR="005048D7">
        <w:t>udziału w postępowaniu wskazano w pkt. XVII SWZ.</w:t>
      </w:r>
    </w:p>
    <w:p w14:paraId="0C243800" w14:textId="77777777" w:rsidR="00FE1E55" w:rsidRPr="00FE1E55" w:rsidRDefault="00FE1E55" w:rsidP="00FE1E55">
      <w:pPr>
        <w:jc w:val="both"/>
        <w:rPr>
          <w:sz w:val="20"/>
        </w:rPr>
      </w:pPr>
    </w:p>
    <w:p w14:paraId="24778CAB" w14:textId="77777777" w:rsidR="00B0543F" w:rsidRPr="0011782B" w:rsidRDefault="00FF249E" w:rsidP="0011782B">
      <w:pPr>
        <w:pStyle w:val="Akapitzlist"/>
        <w:numPr>
          <w:ilvl w:val="0"/>
          <w:numId w:val="1"/>
        </w:numPr>
        <w:contextualSpacing w:val="0"/>
        <w:jc w:val="both"/>
        <w:rPr>
          <w:b/>
        </w:rPr>
      </w:pPr>
      <w:r w:rsidRPr="00F80FC6">
        <w:rPr>
          <w:b/>
          <w:caps/>
          <w:szCs w:val="24"/>
        </w:rPr>
        <w:t>INFOR</w:t>
      </w:r>
      <w:r w:rsidRPr="0011782B">
        <w:rPr>
          <w:b/>
          <w:caps/>
          <w:szCs w:val="24"/>
        </w:rPr>
        <w:t>MACJA O PODMIOTOWYCH ŚRODKACH DOWODOWYCH</w:t>
      </w:r>
    </w:p>
    <w:p w14:paraId="6509C7B7" w14:textId="77777777" w:rsidR="00F80FC6" w:rsidRPr="00F80FC6" w:rsidRDefault="00B0543F" w:rsidP="00ED736D">
      <w:pPr>
        <w:pStyle w:val="Akapitzlist"/>
        <w:numPr>
          <w:ilvl w:val="0"/>
          <w:numId w:val="26"/>
        </w:numPr>
        <w:jc w:val="both"/>
      </w:pPr>
      <w:r w:rsidRPr="0011782B">
        <w:rPr>
          <w:bCs/>
          <w:szCs w:val="24"/>
        </w:rPr>
        <w:t xml:space="preserve">Wykonawca </w:t>
      </w:r>
      <w:r w:rsidR="005F6C9D" w:rsidRPr="00FE2197">
        <w:rPr>
          <w:bCs/>
          <w:szCs w:val="24"/>
        </w:rPr>
        <w:t>jest</w:t>
      </w:r>
      <w:r w:rsidR="005F6C9D" w:rsidRPr="00102531">
        <w:rPr>
          <w:bCs/>
          <w:szCs w:val="24"/>
        </w:rPr>
        <w:t xml:space="preserve"> </w:t>
      </w:r>
      <w:r w:rsidRPr="0011782B">
        <w:rPr>
          <w:bCs/>
          <w:szCs w:val="24"/>
        </w:rPr>
        <w:t xml:space="preserve">zobowiązany złożyć </w:t>
      </w:r>
      <w:r w:rsidRPr="0011782B">
        <w:rPr>
          <w:szCs w:val="24"/>
        </w:rPr>
        <w:t>wraz z ofertą</w:t>
      </w:r>
      <w:r w:rsidR="00F80FC6">
        <w:rPr>
          <w:szCs w:val="24"/>
        </w:rPr>
        <w:t xml:space="preserve"> </w:t>
      </w:r>
      <w:r w:rsidRPr="00124B86">
        <w:rPr>
          <w:szCs w:val="24"/>
        </w:rPr>
        <w:t>oświadczeni</w:t>
      </w:r>
      <w:r w:rsidR="00F80FC6" w:rsidRPr="00124B86">
        <w:rPr>
          <w:szCs w:val="24"/>
        </w:rPr>
        <w:t>a</w:t>
      </w:r>
      <w:r w:rsidRPr="00F80FC6">
        <w:rPr>
          <w:szCs w:val="24"/>
        </w:rPr>
        <w:t xml:space="preserve"> stanowiące wstępne potwierdzenie, że Wykonawca na dzień składania ofert</w:t>
      </w:r>
      <w:r w:rsidR="00F80FC6">
        <w:rPr>
          <w:szCs w:val="24"/>
        </w:rPr>
        <w:t>:</w:t>
      </w:r>
    </w:p>
    <w:p w14:paraId="32FEEE73" w14:textId="5D2AA6E4" w:rsidR="00B0543F" w:rsidRPr="00CD1E3B" w:rsidRDefault="00B0543F" w:rsidP="00C444EB">
      <w:pPr>
        <w:pStyle w:val="Akapitzlist"/>
        <w:numPr>
          <w:ilvl w:val="0"/>
          <w:numId w:val="45"/>
        </w:numPr>
        <w:jc w:val="both"/>
      </w:pPr>
      <w:r w:rsidRPr="00F80FC6">
        <w:rPr>
          <w:szCs w:val="24"/>
        </w:rPr>
        <w:t>nie podlega wykluczeniu</w:t>
      </w:r>
      <w:r w:rsidR="00343FB4" w:rsidRPr="00F80FC6">
        <w:rPr>
          <w:szCs w:val="24"/>
        </w:rPr>
        <w:t xml:space="preserve"> zgodnie z Załącznikiem nr </w:t>
      </w:r>
      <w:r w:rsidR="00D4255C">
        <w:rPr>
          <w:szCs w:val="24"/>
        </w:rPr>
        <w:t>3</w:t>
      </w:r>
      <w:r w:rsidR="00343FB4" w:rsidRPr="00F80FC6">
        <w:rPr>
          <w:szCs w:val="24"/>
        </w:rPr>
        <w:t xml:space="preserve"> do </w:t>
      </w:r>
      <w:r w:rsidR="00D82546" w:rsidRPr="00F80FC6">
        <w:rPr>
          <w:szCs w:val="24"/>
        </w:rPr>
        <w:t>S</w:t>
      </w:r>
      <w:r w:rsidR="00343FB4" w:rsidRPr="00F80FC6">
        <w:rPr>
          <w:szCs w:val="24"/>
        </w:rPr>
        <w:t>WZ</w:t>
      </w:r>
      <w:r w:rsidR="008A6928">
        <w:rPr>
          <w:szCs w:val="24"/>
        </w:rPr>
        <w:t xml:space="preserve"> w zakresie wskazanym przez Zamawiającego</w:t>
      </w:r>
      <w:r w:rsidR="00CD1E3B">
        <w:rPr>
          <w:szCs w:val="24"/>
        </w:rPr>
        <w:t>,</w:t>
      </w:r>
    </w:p>
    <w:p w14:paraId="6EB6A4E7" w14:textId="71DC3DB5" w:rsidR="00CD1E3B" w:rsidRPr="00F80FC6" w:rsidRDefault="00CD1E3B" w:rsidP="00C444EB">
      <w:pPr>
        <w:pStyle w:val="Akapitzlist"/>
        <w:numPr>
          <w:ilvl w:val="0"/>
          <w:numId w:val="45"/>
        </w:numPr>
        <w:jc w:val="both"/>
      </w:pPr>
      <w:r>
        <w:rPr>
          <w:szCs w:val="24"/>
        </w:rPr>
        <w:t>spełnia warunk</w:t>
      </w:r>
      <w:r w:rsidR="00687B38">
        <w:rPr>
          <w:szCs w:val="24"/>
        </w:rPr>
        <w:t>i</w:t>
      </w:r>
      <w:r>
        <w:rPr>
          <w:szCs w:val="24"/>
        </w:rPr>
        <w:t xml:space="preserve"> udziału w postępowaniu </w:t>
      </w:r>
      <w:r w:rsidRPr="00F80FC6">
        <w:rPr>
          <w:szCs w:val="24"/>
        </w:rPr>
        <w:t xml:space="preserve">zgodnie z Załącznikiem nr </w:t>
      </w:r>
      <w:r w:rsidR="00D4255C">
        <w:rPr>
          <w:szCs w:val="24"/>
        </w:rPr>
        <w:t>4</w:t>
      </w:r>
      <w:r w:rsidRPr="00F80FC6">
        <w:rPr>
          <w:szCs w:val="24"/>
        </w:rPr>
        <w:t xml:space="preserve"> do SWZ</w:t>
      </w:r>
      <w:r w:rsidR="008A6928" w:rsidRPr="008A6928">
        <w:rPr>
          <w:szCs w:val="24"/>
        </w:rPr>
        <w:t xml:space="preserve"> </w:t>
      </w:r>
      <w:r w:rsidR="008A6928">
        <w:rPr>
          <w:szCs w:val="24"/>
        </w:rPr>
        <w:t>w zakresie wskazanym przez Zamawiającego</w:t>
      </w:r>
      <w:r>
        <w:rPr>
          <w:szCs w:val="24"/>
        </w:rPr>
        <w:t>.</w:t>
      </w:r>
    </w:p>
    <w:p w14:paraId="00E6AA6F" w14:textId="77777777" w:rsidR="002D0854" w:rsidRPr="0011782B" w:rsidRDefault="002D0854" w:rsidP="0011782B">
      <w:pPr>
        <w:jc w:val="both"/>
        <w:rPr>
          <w:sz w:val="10"/>
        </w:rPr>
      </w:pPr>
    </w:p>
    <w:p w14:paraId="4F72E2A0" w14:textId="6F82D078" w:rsidR="00D419E2" w:rsidRPr="00D419E2" w:rsidRDefault="00D419E2" w:rsidP="00ED736D">
      <w:pPr>
        <w:pStyle w:val="Akapitzlist"/>
        <w:numPr>
          <w:ilvl w:val="0"/>
          <w:numId w:val="26"/>
        </w:numPr>
        <w:jc w:val="both"/>
      </w:pPr>
      <w:r w:rsidRPr="00DE7F48">
        <w:rPr>
          <w:bCs/>
          <w:szCs w:val="24"/>
        </w:rPr>
        <w:t xml:space="preserve">W przypadku </w:t>
      </w:r>
      <w:r w:rsidR="00DE7F48" w:rsidRPr="00124B86">
        <w:rPr>
          <w:bCs/>
          <w:szCs w:val="24"/>
        </w:rPr>
        <w:t>wspólnego ubiegania się o zamówienie pr</w:t>
      </w:r>
      <w:r w:rsidR="00DE7F48">
        <w:rPr>
          <w:bCs/>
          <w:szCs w:val="24"/>
        </w:rPr>
        <w:t>z</w:t>
      </w:r>
      <w:r w:rsidR="00DE7F48" w:rsidRPr="00124B86">
        <w:rPr>
          <w:bCs/>
          <w:szCs w:val="24"/>
        </w:rPr>
        <w:t xml:space="preserve">ez </w:t>
      </w:r>
      <w:r w:rsidRPr="00DE7F48">
        <w:rPr>
          <w:bCs/>
          <w:szCs w:val="24"/>
        </w:rPr>
        <w:t>Wykonawców</w:t>
      </w:r>
      <w:r w:rsidR="00DE7F48" w:rsidRPr="00124B86">
        <w:rPr>
          <w:bCs/>
          <w:szCs w:val="24"/>
        </w:rPr>
        <w:t>,</w:t>
      </w:r>
      <w:r w:rsidR="00DE7F48">
        <w:rPr>
          <w:bCs/>
          <w:szCs w:val="24"/>
        </w:rPr>
        <w:t xml:space="preserve"> </w:t>
      </w:r>
      <w:r w:rsidRPr="00DE7F48">
        <w:rPr>
          <w:bCs/>
          <w:szCs w:val="24"/>
        </w:rPr>
        <w:t>oświadczenia,</w:t>
      </w:r>
      <w:r w:rsidRPr="00DE7F48">
        <w:rPr>
          <w:bCs/>
          <w:szCs w:val="24"/>
        </w:rPr>
        <w:br/>
        <w:t xml:space="preserve">o których mowa w pkt. 1 </w:t>
      </w:r>
      <w:r w:rsidR="00100A17" w:rsidRPr="00DE7F48">
        <w:rPr>
          <w:bCs/>
          <w:szCs w:val="24"/>
        </w:rPr>
        <w:t>powyżej</w:t>
      </w:r>
      <w:r w:rsidRPr="00DE7F48">
        <w:rPr>
          <w:bCs/>
          <w:szCs w:val="24"/>
        </w:rPr>
        <w:t>, składa każdy z Wykonawców.</w:t>
      </w:r>
      <w:r w:rsidRPr="00792C84">
        <w:rPr>
          <w:bCs/>
          <w:szCs w:val="24"/>
        </w:rPr>
        <w:t xml:space="preserve"> O</w:t>
      </w:r>
      <w:r w:rsidRPr="00792C84">
        <w:rPr>
          <w:color w:val="000000"/>
          <w:szCs w:val="24"/>
          <w:shd w:val="clear" w:color="auto" w:fill="FFFFFF"/>
        </w:rPr>
        <w:t xml:space="preserve">świadczenia te potwierdzają brak podstaw wykluczenia oraz spełnianie </w:t>
      </w:r>
      <w:r w:rsidR="00430DAE" w:rsidRPr="00792C84">
        <w:rPr>
          <w:color w:val="000000"/>
          <w:szCs w:val="24"/>
          <w:shd w:val="clear" w:color="auto" w:fill="FFFFFF"/>
        </w:rPr>
        <w:t>warunk</w:t>
      </w:r>
      <w:r w:rsidR="00430DAE">
        <w:rPr>
          <w:color w:val="000000"/>
          <w:szCs w:val="24"/>
          <w:shd w:val="clear" w:color="auto" w:fill="FFFFFF"/>
        </w:rPr>
        <w:t>ów</w:t>
      </w:r>
      <w:r w:rsidR="00430DAE" w:rsidRPr="00792C84">
        <w:rPr>
          <w:color w:val="000000"/>
          <w:szCs w:val="24"/>
          <w:shd w:val="clear" w:color="auto" w:fill="FFFFFF"/>
        </w:rPr>
        <w:t xml:space="preserve"> </w:t>
      </w:r>
      <w:r w:rsidRPr="00792C84">
        <w:rPr>
          <w:color w:val="000000"/>
          <w:szCs w:val="24"/>
          <w:shd w:val="clear" w:color="auto" w:fill="FFFFFF"/>
        </w:rPr>
        <w:t>udziału</w:t>
      </w:r>
      <w:r>
        <w:rPr>
          <w:color w:val="000000"/>
          <w:szCs w:val="24"/>
          <w:shd w:val="clear" w:color="auto" w:fill="FFFFFF"/>
        </w:rPr>
        <w:t xml:space="preserve"> </w:t>
      </w:r>
      <w:r w:rsidRPr="00792C84">
        <w:rPr>
          <w:color w:val="000000"/>
          <w:szCs w:val="24"/>
          <w:shd w:val="clear" w:color="auto" w:fill="FFFFFF"/>
        </w:rPr>
        <w:t>w postępowaniu w zakresie, w jakim każdy</w:t>
      </w:r>
      <w:r w:rsidR="00DE7F48">
        <w:rPr>
          <w:color w:val="000000"/>
          <w:szCs w:val="24"/>
          <w:shd w:val="clear" w:color="auto" w:fill="FFFFFF"/>
        </w:rPr>
        <w:br/>
      </w:r>
      <w:r w:rsidRPr="00792C84">
        <w:rPr>
          <w:color w:val="000000"/>
          <w:szCs w:val="24"/>
          <w:shd w:val="clear" w:color="auto" w:fill="FFFFFF"/>
        </w:rPr>
        <w:t xml:space="preserve">z Wykonawców wykazuje spełnianie </w:t>
      </w:r>
      <w:r w:rsidR="00430DAE" w:rsidRPr="00792C84">
        <w:rPr>
          <w:color w:val="000000"/>
          <w:szCs w:val="24"/>
          <w:shd w:val="clear" w:color="auto" w:fill="FFFFFF"/>
        </w:rPr>
        <w:t>warunk</w:t>
      </w:r>
      <w:r w:rsidR="00430DAE">
        <w:rPr>
          <w:color w:val="000000"/>
          <w:szCs w:val="24"/>
          <w:shd w:val="clear" w:color="auto" w:fill="FFFFFF"/>
        </w:rPr>
        <w:t>ów</w:t>
      </w:r>
      <w:r w:rsidR="00430DAE" w:rsidRPr="00792C84">
        <w:rPr>
          <w:color w:val="000000"/>
          <w:szCs w:val="24"/>
          <w:shd w:val="clear" w:color="auto" w:fill="FFFFFF"/>
        </w:rPr>
        <w:t xml:space="preserve"> </w:t>
      </w:r>
      <w:r w:rsidRPr="00792C84">
        <w:rPr>
          <w:color w:val="000000"/>
          <w:szCs w:val="24"/>
          <w:shd w:val="clear" w:color="auto" w:fill="FFFFFF"/>
        </w:rPr>
        <w:t>udziału</w:t>
      </w:r>
      <w:r>
        <w:rPr>
          <w:color w:val="000000"/>
          <w:szCs w:val="24"/>
          <w:shd w:val="clear" w:color="auto" w:fill="FFFFFF"/>
        </w:rPr>
        <w:t xml:space="preserve"> </w:t>
      </w:r>
      <w:r w:rsidRPr="00792C84">
        <w:rPr>
          <w:color w:val="000000"/>
          <w:szCs w:val="24"/>
          <w:shd w:val="clear" w:color="auto" w:fill="FFFFFF"/>
        </w:rPr>
        <w:t>w postępowaniu.</w:t>
      </w:r>
    </w:p>
    <w:p w14:paraId="2E5CA3F6" w14:textId="16AD37FE" w:rsidR="003A3C1C" w:rsidRDefault="003A3C1C" w:rsidP="00ED736D">
      <w:pPr>
        <w:pStyle w:val="Akapitzlist"/>
        <w:numPr>
          <w:ilvl w:val="0"/>
          <w:numId w:val="26"/>
        </w:numPr>
        <w:jc w:val="both"/>
      </w:pPr>
      <w:r>
        <w:t xml:space="preserve">Wykonawca, w przypadku polegania na zdolnościach </w:t>
      </w:r>
      <w:r w:rsidR="00110915">
        <w:t xml:space="preserve">Podmiotów </w:t>
      </w:r>
      <w:r>
        <w:t xml:space="preserve">udostępniających zasoby, przedstawia wraz </w:t>
      </w:r>
      <w:r w:rsidR="00485249">
        <w:t xml:space="preserve">z </w:t>
      </w:r>
      <w:r>
        <w:t xml:space="preserve">oświadczeniami, o których mowa w pkt. 1 powyżej, także oświadczenia </w:t>
      </w:r>
      <w:r w:rsidR="00485249">
        <w:t xml:space="preserve">Podmiotu </w:t>
      </w:r>
      <w:r>
        <w:t xml:space="preserve">udostępniającego zasoby, potwierdzające brak podstaw wykluczenia tego </w:t>
      </w:r>
      <w:r w:rsidR="00485249">
        <w:t xml:space="preserve">Podmiotu </w:t>
      </w:r>
      <w:r>
        <w:t xml:space="preserve">oraz spełnianie </w:t>
      </w:r>
      <w:r w:rsidR="00485249">
        <w:t xml:space="preserve">warunków </w:t>
      </w:r>
      <w:r>
        <w:t>udziału w postępowaniu, w zakresie, w jakim Wykonawca powołuje się na jego zasoby.</w:t>
      </w:r>
    </w:p>
    <w:p w14:paraId="714AF665" w14:textId="37FB50F2" w:rsidR="0005692B" w:rsidRDefault="0005692B" w:rsidP="00ED736D">
      <w:pPr>
        <w:pStyle w:val="Akapitzlist"/>
        <w:numPr>
          <w:ilvl w:val="0"/>
          <w:numId w:val="26"/>
        </w:numPr>
        <w:jc w:val="both"/>
      </w:pPr>
      <w:r>
        <w:t>W przypadku, o którym mowa w pkt. XVI.1</w:t>
      </w:r>
      <w:r w:rsidR="00D10534">
        <w:t>0</w:t>
      </w:r>
      <w:r>
        <w:t xml:space="preserve">. SWZ, Wykonawcy wspólnie ubiegający się o udzielenie zamówienia dołączają do oferty oświadczenie, z którego wynika, które </w:t>
      </w:r>
      <w:r w:rsidR="00620B51">
        <w:t xml:space="preserve">roboty budowlane </w:t>
      </w:r>
      <w:r>
        <w:t xml:space="preserve">wykonają poszczególni Wykonawcy, zgodnie z Załącznikiem nr </w:t>
      </w:r>
      <w:r w:rsidR="00B2072B">
        <w:t>5</w:t>
      </w:r>
      <w:r w:rsidR="009B4C55">
        <w:t xml:space="preserve"> </w:t>
      </w:r>
      <w:r>
        <w:t>do SWZ. Oświadczenie to jest podmiotowym środkiem dowodowym.</w:t>
      </w:r>
    </w:p>
    <w:p w14:paraId="47EB5D27" w14:textId="77777777" w:rsidR="00C077DC" w:rsidRPr="000A2FC2" w:rsidRDefault="00C077DC" w:rsidP="00ED736D">
      <w:pPr>
        <w:pStyle w:val="Akapitzlist"/>
        <w:numPr>
          <w:ilvl w:val="0"/>
          <w:numId w:val="26"/>
        </w:numPr>
        <w:jc w:val="both"/>
      </w:pPr>
      <w:bookmarkStart w:id="0" w:name="_Hlk61070718"/>
      <w:r w:rsidRPr="00C077DC">
        <w:rPr>
          <w:szCs w:val="24"/>
        </w:rPr>
        <w:t>Zamawiający wezwie Wykonawcę, którego oferta została najwyżej oceniona, do złożenia</w:t>
      </w:r>
      <w:r w:rsidRPr="00C077DC">
        <w:rPr>
          <w:szCs w:val="24"/>
        </w:rPr>
        <w:br/>
        <w:t>w wyznaczonym terminie (nie krótszym niż 5 dni od dnia wezwania) następujących podmiotowych środków dowodowych (aktualnych na dzień złożenia)</w:t>
      </w:r>
      <w:bookmarkEnd w:id="0"/>
      <w:r w:rsidRPr="00C077DC">
        <w:rPr>
          <w:szCs w:val="24"/>
        </w:rPr>
        <w:t>:</w:t>
      </w:r>
    </w:p>
    <w:p w14:paraId="2B618234" w14:textId="77777777" w:rsidR="00C077DC" w:rsidRPr="00102531" w:rsidRDefault="00C077DC" w:rsidP="00363B30">
      <w:pPr>
        <w:pStyle w:val="Akapitzlist"/>
        <w:numPr>
          <w:ilvl w:val="0"/>
          <w:numId w:val="47"/>
        </w:numPr>
        <w:jc w:val="both"/>
      </w:pPr>
      <w:r w:rsidRPr="003B080F">
        <w:rPr>
          <w:szCs w:val="24"/>
        </w:rPr>
        <w:t>w celu potwierdzenia braku podstaw wykluczenia, a mianowicie:</w:t>
      </w:r>
    </w:p>
    <w:p w14:paraId="56CCC0FB" w14:textId="7418BDA3" w:rsidR="00C077DC" w:rsidRPr="00F253A2" w:rsidRDefault="00C077DC" w:rsidP="00363B30">
      <w:pPr>
        <w:pStyle w:val="Akapitzlist"/>
        <w:numPr>
          <w:ilvl w:val="0"/>
          <w:numId w:val="48"/>
        </w:numPr>
        <w:jc w:val="both"/>
      </w:pPr>
      <w:r w:rsidRPr="008A12F6">
        <w:rPr>
          <w:szCs w:val="24"/>
        </w:rPr>
        <w:t>oświadczenia</w:t>
      </w:r>
      <w:r w:rsidRPr="00531B24">
        <w:rPr>
          <w:szCs w:val="24"/>
        </w:rPr>
        <w:t xml:space="preserve"> Wykonawcy o aktualności informacji zawartych w oświadczeniu, o którym mowa</w:t>
      </w:r>
      <w:r>
        <w:rPr>
          <w:szCs w:val="24"/>
        </w:rPr>
        <w:br/>
      </w:r>
      <w:r w:rsidRPr="00531B24">
        <w:rPr>
          <w:szCs w:val="24"/>
        </w:rPr>
        <w:t>w pkt. 1</w:t>
      </w:r>
      <w:r>
        <w:rPr>
          <w:szCs w:val="24"/>
        </w:rPr>
        <w:t>.1</w:t>
      </w:r>
      <w:r w:rsidRPr="00531B24">
        <w:rPr>
          <w:szCs w:val="24"/>
        </w:rPr>
        <w:t xml:space="preserve"> powyżej, w zakresie podstaw wykluczenia</w:t>
      </w:r>
      <w:r>
        <w:rPr>
          <w:szCs w:val="24"/>
        </w:rPr>
        <w:t xml:space="preserve"> </w:t>
      </w:r>
      <w:r w:rsidRPr="00531B24">
        <w:rPr>
          <w:szCs w:val="24"/>
        </w:rPr>
        <w:t>z postępowania wskazanych przez Zamawiającego w pkt. XV SWZ</w:t>
      </w:r>
      <w:r>
        <w:rPr>
          <w:szCs w:val="24"/>
        </w:rPr>
        <w:t xml:space="preserve"> (zgodnie z Załącznikiem nr </w:t>
      </w:r>
      <w:r w:rsidR="007C1C08">
        <w:rPr>
          <w:szCs w:val="24"/>
        </w:rPr>
        <w:t>6</w:t>
      </w:r>
      <w:r w:rsidR="00094AEE">
        <w:rPr>
          <w:szCs w:val="24"/>
        </w:rPr>
        <w:t xml:space="preserve"> </w:t>
      </w:r>
      <w:r>
        <w:rPr>
          <w:szCs w:val="24"/>
        </w:rPr>
        <w:t>do SWZ)</w:t>
      </w:r>
      <w:r w:rsidR="00F31836">
        <w:rPr>
          <w:szCs w:val="24"/>
        </w:rPr>
        <w:t>;</w:t>
      </w:r>
    </w:p>
    <w:p w14:paraId="024F8C73" w14:textId="26EC1FFF" w:rsidR="00F31836" w:rsidRPr="003E72AF" w:rsidRDefault="00F31836" w:rsidP="00363B30">
      <w:pPr>
        <w:pStyle w:val="Akapitzlist"/>
        <w:numPr>
          <w:ilvl w:val="0"/>
          <w:numId w:val="48"/>
        </w:numPr>
        <w:jc w:val="both"/>
      </w:pPr>
      <w:r w:rsidRPr="00E219FA">
        <w:rPr>
          <w:rFonts w:eastAsia="CIDFont+F2"/>
          <w:szCs w:val="24"/>
        </w:rPr>
        <w:t xml:space="preserve">oświadczenia własnego Wykonawcy o braku podstaw do wykluczenia na podstawie art. 7 ust. 1 </w:t>
      </w:r>
      <w:r w:rsidRPr="00E219FA">
        <w:rPr>
          <w:iCs/>
          <w:szCs w:val="24"/>
        </w:rPr>
        <w:t>ustawy z dnia 13 kwietnia 2022 r. o szczególnych rozwiązaniach w zakresie przeciwdziałania wspieraniu agresji na Ukrainę oraz służących ochronie bezpieczeństwa narodowego</w:t>
      </w:r>
      <w:r>
        <w:rPr>
          <w:iCs/>
          <w:szCs w:val="24"/>
        </w:rPr>
        <w:br/>
      </w:r>
      <w:r w:rsidRPr="00E219FA">
        <w:rPr>
          <w:iCs/>
          <w:szCs w:val="24"/>
        </w:rPr>
        <w:t xml:space="preserve">(Dz. U. </w:t>
      </w:r>
      <w:r>
        <w:rPr>
          <w:iCs/>
          <w:szCs w:val="24"/>
        </w:rPr>
        <w:t xml:space="preserve">z 2022 r. </w:t>
      </w:r>
      <w:r w:rsidRPr="00E219FA">
        <w:rPr>
          <w:iCs/>
          <w:szCs w:val="24"/>
        </w:rPr>
        <w:t>poz. 835) zgodnie z Z</w:t>
      </w:r>
      <w:r w:rsidRPr="00E219FA">
        <w:rPr>
          <w:rFonts w:eastAsia="CIDFont+F2"/>
          <w:szCs w:val="24"/>
        </w:rPr>
        <w:t xml:space="preserve">ałącznikiem nr </w:t>
      </w:r>
      <w:r w:rsidR="007C1C08">
        <w:rPr>
          <w:rFonts w:eastAsia="CIDFont+F2"/>
          <w:szCs w:val="24"/>
        </w:rPr>
        <w:t>7</w:t>
      </w:r>
      <w:r w:rsidRPr="00E219FA">
        <w:rPr>
          <w:rFonts w:eastAsia="CIDFont+F2"/>
          <w:szCs w:val="24"/>
        </w:rPr>
        <w:t xml:space="preserve"> do SWZ.</w:t>
      </w:r>
    </w:p>
    <w:p w14:paraId="429299A3" w14:textId="77777777" w:rsidR="00726A71" w:rsidRPr="00726A71" w:rsidRDefault="00726A71" w:rsidP="00726A71">
      <w:pPr>
        <w:jc w:val="both"/>
        <w:rPr>
          <w:sz w:val="10"/>
          <w:szCs w:val="24"/>
        </w:rPr>
      </w:pPr>
    </w:p>
    <w:p w14:paraId="0E72461C" w14:textId="74300A33" w:rsidR="00C077DC" w:rsidRDefault="00C077DC" w:rsidP="00C077DC">
      <w:pPr>
        <w:ind w:left="849"/>
        <w:jc w:val="both"/>
        <w:rPr>
          <w:szCs w:val="24"/>
        </w:rPr>
      </w:pPr>
      <w:r w:rsidRPr="00461C38">
        <w:rPr>
          <w:szCs w:val="24"/>
        </w:rPr>
        <w:t xml:space="preserve">W przypadku Wykonawców wspólnie ubiegających się o udzielenie zamówienie, </w:t>
      </w:r>
      <w:r w:rsidR="0078762A" w:rsidRPr="00461C38">
        <w:rPr>
          <w:szCs w:val="24"/>
        </w:rPr>
        <w:t>oświadczeni</w:t>
      </w:r>
      <w:r w:rsidR="0078762A">
        <w:rPr>
          <w:szCs w:val="24"/>
        </w:rPr>
        <w:t>a</w:t>
      </w:r>
      <w:r w:rsidRPr="00461C38">
        <w:rPr>
          <w:szCs w:val="24"/>
        </w:rPr>
        <w:t>,</w:t>
      </w:r>
      <w:r w:rsidRPr="00461C38">
        <w:rPr>
          <w:szCs w:val="24"/>
        </w:rPr>
        <w:br/>
        <w:t xml:space="preserve">o którym mowa powyżej, </w:t>
      </w:r>
      <w:r w:rsidRPr="00461C38">
        <w:rPr>
          <w:bCs/>
          <w:szCs w:val="24"/>
        </w:rPr>
        <w:t>składa, na wezwanie Zamawiającego, każdy z Wykonawców</w:t>
      </w:r>
      <w:r w:rsidR="00FD5C87">
        <w:rPr>
          <w:szCs w:val="24"/>
        </w:rPr>
        <w:t>.</w:t>
      </w:r>
    </w:p>
    <w:p w14:paraId="6AF4A56E" w14:textId="77777777" w:rsidR="0078762A" w:rsidRPr="00124B86" w:rsidRDefault="0078762A" w:rsidP="00124B86">
      <w:pPr>
        <w:jc w:val="both"/>
        <w:rPr>
          <w:sz w:val="10"/>
          <w:szCs w:val="24"/>
        </w:rPr>
      </w:pPr>
    </w:p>
    <w:p w14:paraId="467B5A22" w14:textId="053D96DB" w:rsidR="0078762A" w:rsidRDefault="0078762A" w:rsidP="00C077DC">
      <w:pPr>
        <w:ind w:left="849"/>
        <w:jc w:val="both"/>
        <w:rPr>
          <w:szCs w:val="24"/>
        </w:rPr>
      </w:pPr>
      <w:r w:rsidRPr="006A1E60">
        <w:rPr>
          <w:szCs w:val="24"/>
        </w:rPr>
        <w:t>Zamawiający żąda od Wykonawcy</w:t>
      </w:r>
      <w:r>
        <w:rPr>
          <w:szCs w:val="24"/>
        </w:rPr>
        <w:t>, który polega na zdolnościach zawodowych Podmiotów udostępniających zasoby na zasadach określonych w art. 118 Ustawy PZP, przedstawienia pod</w:t>
      </w:r>
      <w:r w:rsidRPr="006A1E60">
        <w:rPr>
          <w:szCs w:val="24"/>
        </w:rPr>
        <w:t>miotow</w:t>
      </w:r>
      <w:r>
        <w:rPr>
          <w:szCs w:val="24"/>
        </w:rPr>
        <w:t>ych</w:t>
      </w:r>
      <w:r w:rsidRPr="006A1E60">
        <w:rPr>
          <w:szCs w:val="24"/>
        </w:rPr>
        <w:t xml:space="preserve"> środk</w:t>
      </w:r>
      <w:r>
        <w:rPr>
          <w:szCs w:val="24"/>
        </w:rPr>
        <w:t>ów</w:t>
      </w:r>
      <w:r w:rsidRPr="006A1E60">
        <w:rPr>
          <w:szCs w:val="24"/>
        </w:rPr>
        <w:t xml:space="preserve"> dowodow</w:t>
      </w:r>
      <w:r>
        <w:rPr>
          <w:szCs w:val="24"/>
        </w:rPr>
        <w:t>ych</w:t>
      </w:r>
      <w:r w:rsidRPr="006A1E60">
        <w:rPr>
          <w:szCs w:val="24"/>
        </w:rPr>
        <w:t>, o który</w:t>
      </w:r>
      <w:r>
        <w:rPr>
          <w:szCs w:val="24"/>
        </w:rPr>
        <w:t>ch</w:t>
      </w:r>
      <w:r w:rsidRPr="006A1E60">
        <w:rPr>
          <w:szCs w:val="24"/>
        </w:rPr>
        <w:t xml:space="preserve"> mowa </w:t>
      </w:r>
      <w:r w:rsidRPr="0088560C">
        <w:rPr>
          <w:szCs w:val="24"/>
        </w:rPr>
        <w:t>w p</w:t>
      </w:r>
      <w:r>
        <w:rPr>
          <w:szCs w:val="24"/>
        </w:rPr>
        <w:t>kt. 1 powyżej</w:t>
      </w:r>
      <w:r w:rsidRPr="006A1E60">
        <w:rPr>
          <w:szCs w:val="24"/>
        </w:rPr>
        <w:t>, dotycząc</w:t>
      </w:r>
      <w:r>
        <w:rPr>
          <w:szCs w:val="24"/>
        </w:rPr>
        <w:t>ych</w:t>
      </w:r>
      <w:r w:rsidRPr="006A1E60">
        <w:rPr>
          <w:szCs w:val="24"/>
        </w:rPr>
        <w:t xml:space="preserve"> </w:t>
      </w:r>
      <w:r>
        <w:rPr>
          <w:szCs w:val="24"/>
        </w:rPr>
        <w:t xml:space="preserve">tych Podmiotów, </w:t>
      </w:r>
      <w:r w:rsidRPr="006A1E60">
        <w:rPr>
          <w:szCs w:val="24"/>
        </w:rPr>
        <w:t>potwierdzając</w:t>
      </w:r>
      <w:r>
        <w:rPr>
          <w:szCs w:val="24"/>
        </w:rPr>
        <w:t>ych</w:t>
      </w:r>
      <w:r w:rsidRPr="006A1E60">
        <w:rPr>
          <w:szCs w:val="24"/>
        </w:rPr>
        <w:t xml:space="preserve">, że nie zachodzą wobec tych </w:t>
      </w:r>
      <w:r>
        <w:rPr>
          <w:szCs w:val="24"/>
        </w:rPr>
        <w:t>Podmiotów</w:t>
      </w:r>
      <w:r w:rsidRPr="006A1E60">
        <w:rPr>
          <w:szCs w:val="24"/>
        </w:rPr>
        <w:t xml:space="preserve"> podstawy wykluczenia</w:t>
      </w:r>
      <w:r>
        <w:rPr>
          <w:szCs w:val="24"/>
        </w:rPr>
        <w:br/>
      </w:r>
      <w:r w:rsidRPr="006A1E60">
        <w:rPr>
          <w:szCs w:val="24"/>
        </w:rPr>
        <w:t>z postępowania.</w:t>
      </w:r>
    </w:p>
    <w:p w14:paraId="50F84CC1" w14:textId="77777777" w:rsidR="00C077DC" w:rsidRPr="008B0584" w:rsidRDefault="00C077DC" w:rsidP="00C077DC">
      <w:pPr>
        <w:jc w:val="both"/>
        <w:rPr>
          <w:sz w:val="10"/>
        </w:rPr>
      </w:pPr>
    </w:p>
    <w:p w14:paraId="60A564DF" w14:textId="113E1296" w:rsidR="00C077DC" w:rsidRPr="00102531" w:rsidRDefault="00C077DC" w:rsidP="00363B30">
      <w:pPr>
        <w:pStyle w:val="Akapitzlist"/>
        <w:numPr>
          <w:ilvl w:val="0"/>
          <w:numId w:val="47"/>
        </w:numPr>
        <w:jc w:val="both"/>
      </w:pPr>
      <w:r w:rsidRPr="003B080F">
        <w:rPr>
          <w:szCs w:val="24"/>
        </w:rPr>
        <w:t xml:space="preserve">w celu potwierdzenia </w:t>
      </w:r>
      <w:r>
        <w:rPr>
          <w:szCs w:val="24"/>
        </w:rPr>
        <w:t xml:space="preserve">spełniania </w:t>
      </w:r>
      <w:r w:rsidR="00F3184C">
        <w:rPr>
          <w:szCs w:val="24"/>
        </w:rPr>
        <w:t xml:space="preserve">warunków </w:t>
      </w:r>
      <w:r>
        <w:rPr>
          <w:szCs w:val="24"/>
        </w:rPr>
        <w:t>udziału w postępowaniu</w:t>
      </w:r>
      <w:r w:rsidRPr="003B080F">
        <w:rPr>
          <w:szCs w:val="24"/>
        </w:rPr>
        <w:t>, a mianowicie:</w:t>
      </w:r>
    </w:p>
    <w:p w14:paraId="573A1AB6" w14:textId="61A2B30D" w:rsidR="00AF7224" w:rsidRDefault="00F3184C" w:rsidP="00124B86">
      <w:pPr>
        <w:ind w:left="851" w:hanging="284"/>
        <w:jc w:val="both"/>
      </w:pPr>
      <w:r>
        <w:t xml:space="preserve">- </w:t>
      </w:r>
      <w:r w:rsidR="00E03BC8">
        <w:t>wykazu osób, skierowanych przez Wykonawcę do realizacji zamówienia publicznego,</w:t>
      </w:r>
      <w:r w:rsidR="00E03BC8">
        <w:br/>
        <w:t>w szczególności odpowiedzialnych za kierowanie robotami budowlanymi, wraz z informacjami na temat ich kwalifikacji zawodowych, uprawnień i doświadczenia niezbędnych do wykonania zamówienia publicznego, a także zakresu wykonywanych przez nie czynności oraz informacją</w:t>
      </w:r>
      <w:r w:rsidR="00AF7224">
        <w:br/>
      </w:r>
      <w:r w:rsidR="00E03BC8">
        <w:t>o podstawie do dysponowania tymi osobami</w:t>
      </w:r>
      <w:r w:rsidR="006365F6">
        <w:t xml:space="preserve"> </w:t>
      </w:r>
      <w:r w:rsidR="006365F6" w:rsidRPr="0081306F">
        <w:t xml:space="preserve">(sporządzonego zgodnie z Załącznikiem nr </w:t>
      </w:r>
      <w:r w:rsidR="00715659">
        <w:t>8</w:t>
      </w:r>
      <w:r w:rsidRPr="0081306F">
        <w:t xml:space="preserve"> </w:t>
      </w:r>
      <w:r w:rsidR="006365F6" w:rsidRPr="0081306F">
        <w:t>do SWZ)</w:t>
      </w:r>
      <w:r w:rsidR="000A3950">
        <w:t>.</w:t>
      </w:r>
    </w:p>
    <w:p w14:paraId="50DB124C" w14:textId="77777777" w:rsidR="00C077DC" w:rsidRPr="00460D34" w:rsidRDefault="00C077DC" w:rsidP="00C077DC">
      <w:pPr>
        <w:jc w:val="both"/>
        <w:rPr>
          <w:sz w:val="10"/>
        </w:rPr>
      </w:pPr>
    </w:p>
    <w:p w14:paraId="61AE76AE" w14:textId="124C2B1E" w:rsidR="00E002DC" w:rsidRDefault="00E002DC">
      <w:pPr>
        <w:pStyle w:val="Akapitzlist"/>
        <w:numPr>
          <w:ilvl w:val="0"/>
          <w:numId w:val="26"/>
        </w:numPr>
        <w:jc w:val="both"/>
      </w:pPr>
      <w:r>
        <w:t xml:space="preserve">Wykonawca nie jest zobowiązany do złożenia podmiotowych środków dowodowych, które Zamawiający posiada, jeżeli </w:t>
      </w:r>
      <w:r w:rsidR="00B937E0">
        <w:t>W</w:t>
      </w:r>
      <w:r>
        <w:t>ykonawca wskaże te środki oraz potwierdzi ich prawidłowość</w:t>
      </w:r>
      <w:r w:rsidR="00B937E0">
        <w:br/>
      </w:r>
      <w:r>
        <w:t>i aktualność.</w:t>
      </w:r>
    </w:p>
    <w:p w14:paraId="27652F42" w14:textId="47BB194F" w:rsidR="00726DAC" w:rsidRPr="0011782B" w:rsidRDefault="00CA2FC6" w:rsidP="00ED736D">
      <w:pPr>
        <w:pStyle w:val="Akapitzlist"/>
        <w:numPr>
          <w:ilvl w:val="0"/>
          <w:numId w:val="26"/>
        </w:numPr>
        <w:jc w:val="both"/>
      </w:pPr>
      <w:r>
        <w:rPr>
          <w:color w:val="000000"/>
          <w:szCs w:val="24"/>
        </w:rPr>
        <w:t>Jeżeli W</w:t>
      </w:r>
      <w:r w:rsidR="00D47651" w:rsidRPr="0011782B">
        <w:rPr>
          <w:color w:val="000000"/>
          <w:szCs w:val="24"/>
        </w:rPr>
        <w:t>ykonawca nie złożył oświadcze</w:t>
      </w:r>
      <w:r w:rsidR="002F446B">
        <w:rPr>
          <w:color w:val="000000"/>
          <w:szCs w:val="24"/>
        </w:rPr>
        <w:t>ń</w:t>
      </w:r>
      <w:r w:rsidR="00D47651" w:rsidRPr="0011782B">
        <w:rPr>
          <w:color w:val="000000"/>
          <w:szCs w:val="24"/>
        </w:rPr>
        <w:t>, o który</w:t>
      </w:r>
      <w:r w:rsidR="002F446B">
        <w:rPr>
          <w:color w:val="000000"/>
          <w:szCs w:val="24"/>
        </w:rPr>
        <w:t xml:space="preserve">ch </w:t>
      </w:r>
      <w:r w:rsidR="00D47651" w:rsidRPr="0011782B">
        <w:rPr>
          <w:color w:val="000000"/>
          <w:szCs w:val="24"/>
        </w:rPr>
        <w:t>mowa w pkt</w:t>
      </w:r>
      <w:r>
        <w:rPr>
          <w:color w:val="000000"/>
          <w:szCs w:val="24"/>
        </w:rPr>
        <w:t>.</w:t>
      </w:r>
      <w:r w:rsidR="00D47651" w:rsidRPr="0011782B">
        <w:rPr>
          <w:color w:val="000000"/>
          <w:szCs w:val="24"/>
        </w:rPr>
        <w:t xml:space="preserve"> 1 </w:t>
      </w:r>
      <w:r>
        <w:rPr>
          <w:color w:val="000000"/>
          <w:szCs w:val="24"/>
        </w:rPr>
        <w:t xml:space="preserve">powyżej, </w:t>
      </w:r>
      <w:r w:rsidR="002F446B">
        <w:rPr>
          <w:color w:val="000000"/>
          <w:szCs w:val="24"/>
        </w:rPr>
        <w:t>podmiotowych środków</w:t>
      </w:r>
      <w:r w:rsidR="00791814">
        <w:rPr>
          <w:color w:val="000000"/>
          <w:szCs w:val="24"/>
        </w:rPr>
        <w:t xml:space="preserve"> dowodowych, in</w:t>
      </w:r>
      <w:r w:rsidR="002F446B">
        <w:rPr>
          <w:color w:val="000000"/>
          <w:szCs w:val="24"/>
        </w:rPr>
        <w:t xml:space="preserve">nych dokumentów lub oświadczeń składanych w postępowaniu </w:t>
      </w:r>
      <w:r w:rsidR="00D47651" w:rsidRPr="0011782B">
        <w:rPr>
          <w:color w:val="000000"/>
          <w:szCs w:val="24"/>
        </w:rPr>
        <w:t xml:space="preserve">lub </w:t>
      </w:r>
      <w:r w:rsidR="00791814">
        <w:rPr>
          <w:color w:val="000000"/>
          <w:szCs w:val="24"/>
        </w:rPr>
        <w:t>są</w:t>
      </w:r>
      <w:r w:rsidR="00D47651" w:rsidRPr="0011782B">
        <w:rPr>
          <w:color w:val="000000"/>
          <w:szCs w:val="24"/>
        </w:rPr>
        <w:t xml:space="preserve"> one niekompletne lub zawiera</w:t>
      </w:r>
      <w:r w:rsidR="00791814">
        <w:rPr>
          <w:color w:val="000000"/>
          <w:szCs w:val="24"/>
        </w:rPr>
        <w:t>ją</w:t>
      </w:r>
      <w:r w:rsidR="00D47651" w:rsidRPr="0011782B">
        <w:rPr>
          <w:color w:val="000000"/>
          <w:szCs w:val="24"/>
        </w:rPr>
        <w:t xml:space="preserve"> błędy, </w:t>
      </w:r>
      <w:r>
        <w:rPr>
          <w:color w:val="000000"/>
          <w:szCs w:val="24"/>
        </w:rPr>
        <w:t>Z</w:t>
      </w:r>
      <w:r w:rsidR="00D47651" w:rsidRPr="0011782B">
        <w:rPr>
          <w:color w:val="000000"/>
          <w:szCs w:val="24"/>
        </w:rPr>
        <w:t xml:space="preserve">amawiający wezwie </w:t>
      </w:r>
      <w:r w:rsidR="00CF1DE5">
        <w:rPr>
          <w:color w:val="000000"/>
          <w:szCs w:val="24"/>
        </w:rPr>
        <w:t>W</w:t>
      </w:r>
      <w:r w:rsidR="00D47651" w:rsidRPr="0011782B">
        <w:rPr>
          <w:color w:val="000000"/>
          <w:szCs w:val="24"/>
        </w:rPr>
        <w:t xml:space="preserve">ykonawcę odpowiednio do </w:t>
      </w:r>
      <w:r w:rsidR="00791814">
        <w:rPr>
          <w:color w:val="000000"/>
          <w:szCs w:val="24"/>
        </w:rPr>
        <w:t>ich</w:t>
      </w:r>
      <w:r w:rsidR="00D47651" w:rsidRPr="0011782B">
        <w:rPr>
          <w:color w:val="000000"/>
          <w:szCs w:val="24"/>
        </w:rPr>
        <w:t xml:space="preserve"> złożenia, poprawienia lub uzupełnienia w wyznaczonym terminie, chyba że oferta </w:t>
      </w:r>
      <w:r w:rsidR="002907E3">
        <w:rPr>
          <w:color w:val="000000"/>
          <w:szCs w:val="24"/>
        </w:rPr>
        <w:t>W</w:t>
      </w:r>
      <w:r w:rsidR="00D47651" w:rsidRPr="0011782B">
        <w:rPr>
          <w:color w:val="000000"/>
          <w:szCs w:val="24"/>
        </w:rPr>
        <w:t>ykonawcy podle</w:t>
      </w:r>
      <w:r w:rsidR="00934354">
        <w:rPr>
          <w:color w:val="000000"/>
          <w:szCs w:val="24"/>
        </w:rPr>
        <w:t xml:space="preserve">ga odrzuceniu bez względu na </w:t>
      </w:r>
      <w:r w:rsidR="00791814">
        <w:rPr>
          <w:color w:val="000000"/>
          <w:szCs w:val="24"/>
        </w:rPr>
        <w:t>ich</w:t>
      </w:r>
      <w:r w:rsidR="00D47651" w:rsidRPr="0011782B">
        <w:rPr>
          <w:color w:val="000000"/>
          <w:szCs w:val="24"/>
        </w:rPr>
        <w:t xml:space="preserve"> złożenie, uzupełnienie lub poprawienie lub zachodzą przesłanki unieważnienia postępowania.</w:t>
      </w:r>
    </w:p>
    <w:p w14:paraId="7D150590" w14:textId="118DC6A2" w:rsidR="00B0543F" w:rsidRPr="0011782B" w:rsidRDefault="00B0543F" w:rsidP="00363B30">
      <w:pPr>
        <w:pStyle w:val="Akapitzlist"/>
        <w:numPr>
          <w:ilvl w:val="0"/>
          <w:numId w:val="57"/>
        </w:numPr>
        <w:jc w:val="both"/>
      </w:pPr>
      <w:r w:rsidRPr="00E73B8C">
        <w:rPr>
          <w:color w:val="000000"/>
          <w:szCs w:val="24"/>
        </w:rPr>
        <w:t xml:space="preserve">Zamawiający może żądać od </w:t>
      </w:r>
      <w:r w:rsidR="00F56753" w:rsidRPr="0011782B">
        <w:rPr>
          <w:color w:val="000000"/>
          <w:szCs w:val="24"/>
        </w:rPr>
        <w:t>W</w:t>
      </w:r>
      <w:r w:rsidRPr="00E73B8C">
        <w:rPr>
          <w:color w:val="000000"/>
          <w:szCs w:val="24"/>
        </w:rPr>
        <w:t>ykonawców wyjaśnień dotyczących treści oświadcze</w:t>
      </w:r>
      <w:r w:rsidR="00323972">
        <w:rPr>
          <w:color w:val="000000"/>
          <w:szCs w:val="24"/>
        </w:rPr>
        <w:t>ń</w:t>
      </w:r>
      <w:r w:rsidRPr="00E73B8C">
        <w:rPr>
          <w:color w:val="000000"/>
          <w:szCs w:val="24"/>
        </w:rPr>
        <w:t>, o który</w:t>
      </w:r>
      <w:r w:rsidR="00323972">
        <w:rPr>
          <w:color w:val="000000"/>
          <w:szCs w:val="24"/>
        </w:rPr>
        <w:t>ch</w:t>
      </w:r>
      <w:r w:rsidRPr="00E73B8C">
        <w:rPr>
          <w:color w:val="000000"/>
          <w:szCs w:val="24"/>
        </w:rPr>
        <w:t xml:space="preserve"> mowa w pkt</w:t>
      </w:r>
      <w:r w:rsidR="00F56753" w:rsidRPr="0011782B">
        <w:rPr>
          <w:color w:val="000000"/>
          <w:szCs w:val="24"/>
        </w:rPr>
        <w:t>.</w:t>
      </w:r>
      <w:r w:rsidRPr="00E73B8C">
        <w:rPr>
          <w:color w:val="000000"/>
          <w:szCs w:val="24"/>
        </w:rPr>
        <w:t xml:space="preserve"> 1 </w:t>
      </w:r>
      <w:r w:rsidR="00F56753" w:rsidRPr="0011782B">
        <w:rPr>
          <w:color w:val="000000"/>
          <w:szCs w:val="24"/>
        </w:rPr>
        <w:t>powyżej</w:t>
      </w:r>
      <w:r w:rsidR="00323972">
        <w:rPr>
          <w:color w:val="000000"/>
          <w:szCs w:val="24"/>
        </w:rPr>
        <w:t>, lub złożonych podmiotowych środków dowodowych lub innych dokumentów lub oświadczeń składanych w postępowaniu.</w:t>
      </w:r>
    </w:p>
    <w:p w14:paraId="2A83727B" w14:textId="0E4CC1E1" w:rsidR="00B0543F" w:rsidRPr="004076A0" w:rsidRDefault="00B0543F" w:rsidP="00363B30">
      <w:pPr>
        <w:pStyle w:val="Akapitzlist"/>
        <w:numPr>
          <w:ilvl w:val="0"/>
          <w:numId w:val="57"/>
        </w:numPr>
        <w:jc w:val="both"/>
      </w:pPr>
      <w:r w:rsidRPr="0011782B">
        <w:rPr>
          <w:color w:val="000000"/>
          <w:szCs w:val="24"/>
        </w:rPr>
        <w:t xml:space="preserve">Jeżeli złożone przez </w:t>
      </w:r>
      <w:r w:rsidR="00113674" w:rsidRPr="0011782B">
        <w:rPr>
          <w:color w:val="000000"/>
          <w:szCs w:val="24"/>
        </w:rPr>
        <w:t>W</w:t>
      </w:r>
      <w:r w:rsidRPr="0011782B">
        <w:rPr>
          <w:color w:val="000000"/>
          <w:szCs w:val="24"/>
        </w:rPr>
        <w:t>ykonawcę oświadczeni</w:t>
      </w:r>
      <w:r w:rsidR="00AD2420">
        <w:rPr>
          <w:color w:val="000000"/>
          <w:szCs w:val="24"/>
        </w:rPr>
        <w:t>a</w:t>
      </w:r>
      <w:r w:rsidRPr="0011782B">
        <w:rPr>
          <w:color w:val="000000"/>
          <w:szCs w:val="24"/>
        </w:rPr>
        <w:t>, o który</w:t>
      </w:r>
      <w:r w:rsidR="00AD2420">
        <w:rPr>
          <w:color w:val="000000"/>
          <w:szCs w:val="24"/>
        </w:rPr>
        <w:t>ch</w:t>
      </w:r>
      <w:r w:rsidRPr="0011782B">
        <w:rPr>
          <w:color w:val="000000"/>
          <w:szCs w:val="24"/>
        </w:rPr>
        <w:t xml:space="preserve"> mowa w pkt</w:t>
      </w:r>
      <w:r w:rsidR="00113674" w:rsidRPr="0011782B">
        <w:rPr>
          <w:color w:val="000000"/>
          <w:szCs w:val="24"/>
        </w:rPr>
        <w:t xml:space="preserve">. </w:t>
      </w:r>
      <w:r w:rsidRPr="0011782B">
        <w:rPr>
          <w:color w:val="000000"/>
          <w:szCs w:val="24"/>
        </w:rPr>
        <w:t xml:space="preserve">1 </w:t>
      </w:r>
      <w:r w:rsidR="00113674" w:rsidRPr="0011782B">
        <w:rPr>
          <w:color w:val="000000"/>
          <w:szCs w:val="24"/>
        </w:rPr>
        <w:t>powyżej,</w:t>
      </w:r>
      <w:r w:rsidRPr="0011782B">
        <w:rPr>
          <w:color w:val="000000"/>
          <w:szCs w:val="24"/>
        </w:rPr>
        <w:t xml:space="preserve"> </w:t>
      </w:r>
      <w:r w:rsidR="00AD2420">
        <w:rPr>
          <w:color w:val="000000"/>
          <w:szCs w:val="24"/>
        </w:rPr>
        <w:t xml:space="preserve">lub podmiotowe środki dowodowe </w:t>
      </w:r>
      <w:r w:rsidRPr="007B36AA">
        <w:rPr>
          <w:color w:val="000000"/>
          <w:szCs w:val="24"/>
        </w:rPr>
        <w:t>budz</w:t>
      </w:r>
      <w:r w:rsidR="007B36AA">
        <w:rPr>
          <w:color w:val="000000"/>
          <w:szCs w:val="24"/>
        </w:rPr>
        <w:t>ą</w:t>
      </w:r>
      <w:r w:rsidRPr="007B36AA">
        <w:rPr>
          <w:color w:val="000000"/>
          <w:szCs w:val="24"/>
        </w:rPr>
        <w:t xml:space="preserve"> wątpliwości </w:t>
      </w:r>
      <w:r w:rsidR="00113674" w:rsidRPr="007B36AA">
        <w:rPr>
          <w:color w:val="000000"/>
          <w:szCs w:val="24"/>
        </w:rPr>
        <w:t>Z</w:t>
      </w:r>
      <w:r w:rsidRPr="007B36AA">
        <w:rPr>
          <w:color w:val="000000"/>
          <w:szCs w:val="24"/>
        </w:rPr>
        <w:t xml:space="preserve">amawiającego, może on zwrócić się bezpośrednio do podmiotu, który jest w posiadaniu informacji lub dokumentów istotnych w tym zakresie dla oceny </w:t>
      </w:r>
      <w:r w:rsidR="00DB4D85">
        <w:rPr>
          <w:color w:val="000000"/>
          <w:szCs w:val="24"/>
        </w:rPr>
        <w:t xml:space="preserve">spełniania przez Wykonawcę warunków udziału w postępowaniu lub </w:t>
      </w:r>
      <w:r w:rsidRPr="007B36AA">
        <w:rPr>
          <w:color w:val="000000"/>
          <w:szCs w:val="24"/>
        </w:rPr>
        <w:t>braku podstaw wykluczenia, o przedstawienie takich informacji lub dokumentów.</w:t>
      </w:r>
    </w:p>
    <w:p w14:paraId="104FCB58" w14:textId="77777777" w:rsidR="00FF168F" w:rsidRDefault="00FF168F" w:rsidP="00FF168F">
      <w:pPr>
        <w:tabs>
          <w:tab w:val="left" w:pos="360"/>
        </w:tabs>
        <w:ind w:left="-142"/>
        <w:jc w:val="both"/>
        <w:rPr>
          <w:sz w:val="20"/>
          <w:highlight w:val="yellow"/>
        </w:rPr>
      </w:pPr>
    </w:p>
    <w:p w14:paraId="60389E9F" w14:textId="77777777" w:rsidR="00FF168F" w:rsidRPr="00DB2550" w:rsidRDefault="00FF168F" w:rsidP="00FF168F">
      <w:pPr>
        <w:pStyle w:val="Kolorowalistaakcent11"/>
        <w:widowControl w:val="0"/>
        <w:numPr>
          <w:ilvl w:val="0"/>
          <w:numId w:val="1"/>
        </w:numPr>
        <w:suppressAutoHyphens/>
        <w:spacing w:before="0" w:after="0" w:line="240" w:lineRule="auto"/>
        <w:outlineLvl w:val="3"/>
        <w:rPr>
          <w:rFonts w:ascii="Times New Roman" w:hAnsi="Times New Roman"/>
          <w:b/>
          <w:caps/>
          <w:sz w:val="24"/>
          <w:szCs w:val="24"/>
        </w:rPr>
      </w:pPr>
      <w:r w:rsidRPr="0052480B">
        <w:rPr>
          <w:rFonts w:ascii="Times New Roman" w:hAnsi="Times New Roman"/>
          <w:b/>
          <w:sz w:val="24"/>
          <w:szCs w:val="24"/>
        </w:rPr>
        <w:t>INF</w:t>
      </w:r>
      <w:r w:rsidRPr="0011782B">
        <w:rPr>
          <w:rFonts w:ascii="Times New Roman" w:hAnsi="Times New Roman"/>
          <w:b/>
          <w:sz w:val="24"/>
          <w:szCs w:val="24"/>
        </w:rPr>
        <w:t>ORMACJA DLA WYKONAWCÓW WSPÓLNIE UBIEGAJĄCYCH SIĘ O UDZIELENIE ZAMÓWIENIA</w:t>
      </w:r>
      <w:r>
        <w:rPr>
          <w:rFonts w:ascii="Times New Roman" w:hAnsi="Times New Roman"/>
          <w:b/>
          <w:sz w:val="24"/>
          <w:szCs w:val="24"/>
        </w:rPr>
        <w:t xml:space="preserve"> PUBLICZNEGO</w:t>
      </w:r>
      <w:r w:rsidRPr="0011782B">
        <w:rPr>
          <w:rFonts w:ascii="Times New Roman" w:hAnsi="Times New Roman"/>
          <w:b/>
          <w:sz w:val="24"/>
          <w:szCs w:val="24"/>
        </w:rPr>
        <w:t xml:space="preserve"> (W TYM SPÓŁKI CYWILNE)</w:t>
      </w:r>
    </w:p>
    <w:p w14:paraId="772A27AE" w14:textId="20999556" w:rsidR="00FF168F" w:rsidRPr="0011782B" w:rsidRDefault="00FF168F" w:rsidP="00ED736D">
      <w:pPr>
        <w:pStyle w:val="Akapitzlist"/>
        <w:numPr>
          <w:ilvl w:val="0"/>
          <w:numId w:val="10"/>
        </w:numPr>
        <w:ind w:left="284"/>
        <w:jc w:val="both"/>
        <w:rPr>
          <w:b/>
        </w:rPr>
      </w:pPr>
      <w:r w:rsidRPr="00102531">
        <w:rPr>
          <w:bCs/>
          <w:szCs w:val="24"/>
        </w:rPr>
        <w:t xml:space="preserve">Wykonawcy mogą wspólnie ubiegać się o udzielenie zamówienia. W takim przypadku </w:t>
      </w:r>
      <w:r>
        <w:rPr>
          <w:bCs/>
          <w:szCs w:val="24"/>
        </w:rPr>
        <w:t>W</w:t>
      </w:r>
      <w:r w:rsidRPr="00102531">
        <w:rPr>
          <w:bCs/>
          <w:szCs w:val="24"/>
        </w:rPr>
        <w:t>ykonawcy ustanawiają pełnomocnika do reprezentowania ich w postępowaniu albo do reprezentowania</w:t>
      </w:r>
      <w:r>
        <w:rPr>
          <w:bCs/>
          <w:szCs w:val="24"/>
        </w:rPr>
        <w:br/>
      </w:r>
      <w:r w:rsidRPr="00102531">
        <w:rPr>
          <w:bCs/>
          <w:szCs w:val="24"/>
        </w:rPr>
        <w:t>w postępowaniu i zawarcia umowy w sprawie zamówienia publicznego.</w:t>
      </w:r>
      <w:r w:rsidR="00C15683">
        <w:rPr>
          <w:bCs/>
          <w:szCs w:val="24"/>
        </w:rPr>
        <w:t xml:space="preserve"> </w:t>
      </w:r>
      <w:r w:rsidR="00C15683" w:rsidRPr="00152567">
        <w:rPr>
          <w:color w:val="000000"/>
        </w:rPr>
        <w:t>Z chwilą ustanowienia pełnomocnika istnieje obowiązek załączenia pełnomocnictwa, ewentualnie umowy o współdziałaniu,</w:t>
      </w:r>
      <w:r w:rsidR="00C15683" w:rsidRPr="00152567">
        <w:rPr>
          <w:color w:val="000000"/>
        </w:rPr>
        <w:br/>
        <w:t>z której będzie wynikać przedmiotowe pełnomocnictwo.</w:t>
      </w:r>
    </w:p>
    <w:p w14:paraId="274129F6" w14:textId="021DE3F6" w:rsidR="00FF168F" w:rsidRPr="008D0EC9" w:rsidRDefault="00FF168F" w:rsidP="00ED736D">
      <w:pPr>
        <w:pStyle w:val="Akapitzlist"/>
        <w:numPr>
          <w:ilvl w:val="0"/>
          <w:numId w:val="10"/>
        </w:numPr>
        <w:ind w:left="284"/>
        <w:jc w:val="both"/>
        <w:rPr>
          <w:b/>
        </w:rPr>
      </w:pPr>
      <w:r w:rsidRPr="00792C84">
        <w:rPr>
          <w:bCs/>
          <w:szCs w:val="24"/>
        </w:rPr>
        <w:t xml:space="preserve">W przypadku </w:t>
      </w:r>
      <w:r w:rsidR="008A3147" w:rsidRPr="002F5B3B">
        <w:rPr>
          <w:bCs/>
          <w:szCs w:val="24"/>
        </w:rPr>
        <w:t>wspólnego ubiegania się o zamówienie pr</w:t>
      </w:r>
      <w:r w:rsidR="008A3147">
        <w:rPr>
          <w:bCs/>
          <w:szCs w:val="24"/>
        </w:rPr>
        <w:t>z</w:t>
      </w:r>
      <w:r w:rsidR="008A3147" w:rsidRPr="002F5B3B">
        <w:rPr>
          <w:bCs/>
          <w:szCs w:val="24"/>
        </w:rPr>
        <w:t>ez Wykonawców,</w:t>
      </w:r>
      <w:r w:rsidRPr="00792C84">
        <w:rPr>
          <w:bCs/>
          <w:szCs w:val="24"/>
        </w:rPr>
        <w:t xml:space="preserve"> oświadczenia,</w:t>
      </w:r>
      <w:r w:rsidRPr="00792C84">
        <w:rPr>
          <w:bCs/>
          <w:szCs w:val="24"/>
        </w:rPr>
        <w:br/>
        <w:t>o których mowa w pkt. XVII.1 SWZ, składa każdy z Wykonawców. O</w:t>
      </w:r>
      <w:r w:rsidRPr="00792C84">
        <w:rPr>
          <w:color w:val="000000"/>
          <w:szCs w:val="24"/>
          <w:shd w:val="clear" w:color="auto" w:fill="FFFFFF"/>
        </w:rPr>
        <w:t xml:space="preserve">świadczenia te potwierdzają brak podstaw wykluczenia oraz spełnianie </w:t>
      </w:r>
      <w:r w:rsidR="00C36518" w:rsidRPr="00792C84">
        <w:rPr>
          <w:color w:val="000000"/>
          <w:szCs w:val="24"/>
          <w:shd w:val="clear" w:color="auto" w:fill="FFFFFF"/>
        </w:rPr>
        <w:t>warunk</w:t>
      </w:r>
      <w:r w:rsidR="00C36518">
        <w:rPr>
          <w:color w:val="000000"/>
          <w:szCs w:val="24"/>
          <w:shd w:val="clear" w:color="auto" w:fill="FFFFFF"/>
        </w:rPr>
        <w:t>ów</w:t>
      </w:r>
      <w:r w:rsidR="00C36518" w:rsidRPr="00792C84">
        <w:rPr>
          <w:color w:val="000000"/>
          <w:szCs w:val="24"/>
          <w:shd w:val="clear" w:color="auto" w:fill="FFFFFF"/>
        </w:rPr>
        <w:t xml:space="preserve"> </w:t>
      </w:r>
      <w:r w:rsidRPr="00792C84">
        <w:rPr>
          <w:color w:val="000000"/>
          <w:szCs w:val="24"/>
          <w:shd w:val="clear" w:color="auto" w:fill="FFFFFF"/>
        </w:rPr>
        <w:t>udziału</w:t>
      </w:r>
      <w:r>
        <w:rPr>
          <w:color w:val="000000"/>
          <w:szCs w:val="24"/>
          <w:shd w:val="clear" w:color="auto" w:fill="FFFFFF"/>
        </w:rPr>
        <w:t xml:space="preserve"> </w:t>
      </w:r>
      <w:r w:rsidRPr="00792C84">
        <w:rPr>
          <w:color w:val="000000"/>
          <w:szCs w:val="24"/>
          <w:shd w:val="clear" w:color="auto" w:fill="FFFFFF"/>
        </w:rPr>
        <w:t>w postępowaniu w zakresie, w jakim każdy</w:t>
      </w:r>
      <w:r w:rsidR="00C36518">
        <w:rPr>
          <w:color w:val="000000"/>
          <w:szCs w:val="24"/>
          <w:shd w:val="clear" w:color="auto" w:fill="FFFFFF"/>
        </w:rPr>
        <w:br/>
      </w:r>
      <w:r w:rsidRPr="00792C84">
        <w:rPr>
          <w:color w:val="000000"/>
          <w:szCs w:val="24"/>
          <w:shd w:val="clear" w:color="auto" w:fill="FFFFFF"/>
        </w:rPr>
        <w:t xml:space="preserve">z Wykonawców wykazuje spełnianie </w:t>
      </w:r>
      <w:r w:rsidR="00C36518" w:rsidRPr="00792C84">
        <w:rPr>
          <w:color w:val="000000"/>
          <w:szCs w:val="24"/>
          <w:shd w:val="clear" w:color="auto" w:fill="FFFFFF"/>
        </w:rPr>
        <w:t>warunk</w:t>
      </w:r>
      <w:r w:rsidR="00C36518">
        <w:rPr>
          <w:color w:val="000000"/>
          <w:szCs w:val="24"/>
          <w:shd w:val="clear" w:color="auto" w:fill="FFFFFF"/>
        </w:rPr>
        <w:t>ów</w:t>
      </w:r>
      <w:r w:rsidR="00C36518" w:rsidRPr="00792C84">
        <w:rPr>
          <w:color w:val="000000"/>
          <w:szCs w:val="24"/>
          <w:shd w:val="clear" w:color="auto" w:fill="FFFFFF"/>
        </w:rPr>
        <w:t xml:space="preserve"> </w:t>
      </w:r>
      <w:r w:rsidRPr="00792C84">
        <w:rPr>
          <w:color w:val="000000"/>
          <w:szCs w:val="24"/>
          <w:shd w:val="clear" w:color="auto" w:fill="FFFFFF"/>
        </w:rPr>
        <w:t>udziału</w:t>
      </w:r>
      <w:r>
        <w:rPr>
          <w:color w:val="000000"/>
          <w:szCs w:val="24"/>
          <w:shd w:val="clear" w:color="auto" w:fill="FFFFFF"/>
        </w:rPr>
        <w:t xml:space="preserve"> </w:t>
      </w:r>
      <w:r w:rsidRPr="00792C84">
        <w:rPr>
          <w:color w:val="000000"/>
          <w:szCs w:val="24"/>
          <w:shd w:val="clear" w:color="auto" w:fill="FFFFFF"/>
        </w:rPr>
        <w:t>w postępowaniu.</w:t>
      </w:r>
    </w:p>
    <w:p w14:paraId="5D27A3B0" w14:textId="3819AB0A" w:rsidR="00FF168F" w:rsidRPr="00426A97" w:rsidRDefault="00FF168F" w:rsidP="00ED736D">
      <w:pPr>
        <w:pStyle w:val="Akapitzlist"/>
        <w:numPr>
          <w:ilvl w:val="0"/>
          <w:numId w:val="10"/>
        </w:numPr>
        <w:ind w:left="284"/>
        <w:jc w:val="both"/>
        <w:rPr>
          <w:b/>
        </w:rPr>
      </w:pPr>
      <w:r w:rsidRPr="00426A97">
        <w:rPr>
          <w:szCs w:val="24"/>
        </w:rPr>
        <w:t xml:space="preserve">W odniesieniu do warunków dotyczących </w:t>
      </w:r>
      <w:r w:rsidR="003053B7" w:rsidRPr="00652029">
        <w:rPr>
          <w:szCs w:val="24"/>
        </w:rPr>
        <w:t xml:space="preserve">kwalifikacji zawodowych i </w:t>
      </w:r>
      <w:r w:rsidRPr="00652029">
        <w:rPr>
          <w:szCs w:val="24"/>
        </w:rPr>
        <w:t>doświadczenia</w:t>
      </w:r>
      <w:r w:rsidRPr="00426A97">
        <w:rPr>
          <w:szCs w:val="24"/>
        </w:rPr>
        <w:t>, Wykonawcy wspólnie ubiegający się</w:t>
      </w:r>
      <w:r w:rsidR="003053B7">
        <w:rPr>
          <w:szCs w:val="24"/>
        </w:rPr>
        <w:t xml:space="preserve"> </w:t>
      </w:r>
      <w:r w:rsidRPr="00426A97">
        <w:rPr>
          <w:szCs w:val="24"/>
        </w:rPr>
        <w:t xml:space="preserve">o udzielenie zamówienia mogą polegać na zdolnościach tych z Wykonawców, którzy wykonają </w:t>
      </w:r>
      <w:r w:rsidR="003053B7">
        <w:rPr>
          <w:szCs w:val="24"/>
        </w:rPr>
        <w:t>roboty budowlane</w:t>
      </w:r>
      <w:r w:rsidRPr="00426A97">
        <w:rPr>
          <w:szCs w:val="24"/>
        </w:rPr>
        <w:t>, do realizacji których te zdolności są wymagane.</w:t>
      </w:r>
    </w:p>
    <w:p w14:paraId="54BF9018" w14:textId="70182A12" w:rsidR="00FF168F" w:rsidRPr="00066643" w:rsidRDefault="00FF168F" w:rsidP="00ED736D">
      <w:pPr>
        <w:pStyle w:val="Akapitzlist"/>
        <w:numPr>
          <w:ilvl w:val="0"/>
          <w:numId w:val="10"/>
        </w:numPr>
        <w:ind w:left="284"/>
        <w:jc w:val="both"/>
        <w:rPr>
          <w:b/>
        </w:rPr>
      </w:pPr>
      <w:r w:rsidRPr="00426A97">
        <w:rPr>
          <w:szCs w:val="24"/>
        </w:rPr>
        <w:t>W przypadku, o którym mowa w pkt. 3 powyżej, Wykonawcy wspólnie ubiegający się</w:t>
      </w:r>
      <w:r w:rsidR="009D5BE8">
        <w:rPr>
          <w:szCs w:val="24"/>
        </w:rPr>
        <w:t xml:space="preserve"> </w:t>
      </w:r>
      <w:r w:rsidRPr="00426A97">
        <w:rPr>
          <w:szCs w:val="24"/>
        </w:rPr>
        <w:t xml:space="preserve">o udzielenie zamówienia dołączają do oferty oświadczenie, z którego wynika, które </w:t>
      </w:r>
      <w:r w:rsidR="00B90A1F">
        <w:rPr>
          <w:szCs w:val="24"/>
        </w:rPr>
        <w:t>roboty budowlane</w:t>
      </w:r>
      <w:r w:rsidRPr="00426A97">
        <w:rPr>
          <w:szCs w:val="24"/>
        </w:rPr>
        <w:t xml:space="preserve"> wykonają poszczególni Wykonawcy, zgodnie z Załącznikiem nr </w:t>
      </w:r>
      <w:r w:rsidR="00902472">
        <w:rPr>
          <w:szCs w:val="24"/>
        </w:rPr>
        <w:t>5</w:t>
      </w:r>
      <w:r w:rsidR="003227D0" w:rsidRPr="00426A97">
        <w:rPr>
          <w:szCs w:val="24"/>
        </w:rPr>
        <w:t xml:space="preserve"> </w:t>
      </w:r>
      <w:r w:rsidRPr="00426A97">
        <w:rPr>
          <w:szCs w:val="24"/>
        </w:rPr>
        <w:t>do SWZ.</w:t>
      </w:r>
      <w:r w:rsidR="003227D0">
        <w:rPr>
          <w:szCs w:val="24"/>
        </w:rPr>
        <w:t xml:space="preserve"> </w:t>
      </w:r>
      <w:r w:rsidR="003227D0" w:rsidRPr="00F501CB">
        <w:t>Oświadczenie to jest podmiotowym środkiem dowodowym.</w:t>
      </w:r>
    </w:p>
    <w:p w14:paraId="4CD8EA6B" w14:textId="71078605" w:rsidR="00FF168F" w:rsidRPr="007F7AA3" w:rsidRDefault="003724EA" w:rsidP="00ED736D">
      <w:pPr>
        <w:pStyle w:val="Akapitzlist"/>
        <w:numPr>
          <w:ilvl w:val="0"/>
          <w:numId w:val="10"/>
        </w:numPr>
        <w:ind w:left="284"/>
        <w:jc w:val="both"/>
        <w:rPr>
          <w:b/>
        </w:rPr>
      </w:pPr>
      <w:r w:rsidRPr="002F5B3B">
        <w:t xml:space="preserve">Mając na uwadze art. 117 ust. 1 </w:t>
      </w:r>
      <w:r>
        <w:t>U</w:t>
      </w:r>
      <w:r w:rsidRPr="002F5B3B">
        <w:t xml:space="preserve">stawy </w:t>
      </w:r>
      <w:r>
        <w:t xml:space="preserve">PZP </w:t>
      </w:r>
      <w:r w:rsidRPr="002F5B3B">
        <w:t>Zamawiający zastrzega, że w sytuacji składania oferty przez Wykonawców wspólnie ubiegających się o udzielenie zamówienia, warunek o którym mowa</w:t>
      </w:r>
      <w:r>
        <w:br/>
        <w:t>w pkt. XVII.1.4 powyżej</w:t>
      </w:r>
      <w:r w:rsidRPr="002F5B3B">
        <w:t xml:space="preserve">, musi zostać spełniony w całości przez Wykonawcę (jednego z Wykonawców wspólnie składającego ofertę) </w:t>
      </w:r>
    </w:p>
    <w:p w14:paraId="38A5DC3E" w14:textId="3F4BB42F" w:rsidR="00FF168F" w:rsidRPr="00916E1B" w:rsidRDefault="00FF168F" w:rsidP="00ED736D">
      <w:pPr>
        <w:pStyle w:val="Akapitzlist"/>
        <w:numPr>
          <w:ilvl w:val="0"/>
          <w:numId w:val="10"/>
        </w:numPr>
        <w:ind w:left="284"/>
        <w:jc w:val="both"/>
        <w:rPr>
          <w:b/>
        </w:rPr>
      </w:pPr>
      <w:r w:rsidRPr="004F66BB">
        <w:rPr>
          <w:szCs w:val="24"/>
        </w:rPr>
        <w:t xml:space="preserve">W przypadku Wykonawców wspólnie ubiegających się o udzielenie zamówienie, </w:t>
      </w:r>
      <w:r w:rsidR="000478F7" w:rsidRPr="004F66BB">
        <w:rPr>
          <w:szCs w:val="24"/>
        </w:rPr>
        <w:t>oświadczeni</w:t>
      </w:r>
      <w:r w:rsidR="000478F7">
        <w:rPr>
          <w:szCs w:val="24"/>
        </w:rPr>
        <w:t>a</w:t>
      </w:r>
      <w:r w:rsidRPr="004F66BB">
        <w:rPr>
          <w:szCs w:val="24"/>
        </w:rPr>
        <w:t>,</w:t>
      </w:r>
      <w:r>
        <w:rPr>
          <w:szCs w:val="24"/>
        </w:rPr>
        <w:br/>
      </w:r>
      <w:r w:rsidRPr="004F66BB">
        <w:rPr>
          <w:szCs w:val="24"/>
        </w:rPr>
        <w:t xml:space="preserve">o </w:t>
      </w:r>
      <w:r w:rsidR="000478F7" w:rsidRPr="004F66BB">
        <w:rPr>
          <w:szCs w:val="24"/>
        </w:rPr>
        <w:t>który</w:t>
      </w:r>
      <w:r w:rsidR="000478F7">
        <w:rPr>
          <w:szCs w:val="24"/>
        </w:rPr>
        <w:t>ch</w:t>
      </w:r>
      <w:r w:rsidR="000478F7" w:rsidRPr="004F66BB">
        <w:rPr>
          <w:szCs w:val="24"/>
        </w:rPr>
        <w:t xml:space="preserve"> </w:t>
      </w:r>
      <w:r w:rsidRPr="004F66BB">
        <w:rPr>
          <w:szCs w:val="24"/>
        </w:rPr>
        <w:t>mowa w pkt. XVII.</w:t>
      </w:r>
      <w:r>
        <w:rPr>
          <w:szCs w:val="24"/>
        </w:rPr>
        <w:t>5</w:t>
      </w:r>
      <w:r w:rsidRPr="004F66BB">
        <w:rPr>
          <w:szCs w:val="24"/>
        </w:rPr>
        <w:t xml:space="preserve">.1 SWZ, </w:t>
      </w:r>
      <w:r w:rsidRPr="004F66BB">
        <w:rPr>
          <w:bCs/>
          <w:szCs w:val="24"/>
        </w:rPr>
        <w:t>składa, na wezwanie Zamawiającego, każdy z Wykonawców</w:t>
      </w:r>
      <w:r w:rsidRPr="004F66BB">
        <w:rPr>
          <w:szCs w:val="24"/>
        </w:rPr>
        <w:t>.</w:t>
      </w:r>
    </w:p>
    <w:p w14:paraId="3C8D35A5" w14:textId="77777777" w:rsidR="00FF168F" w:rsidRPr="0011782B" w:rsidRDefault="00FF168F" w:rsidP="0011782B">
      <w:pPr>
        <w:pStyle w:val="Kolorowalistaakcent11"/>
        <w:tabs>
          <w:tab w:val="left" w:pos="851"/>
          <w:tab w:val="left" w:pos="1134"/>
        </w:tabs>
        <w:autoSpaceDE w:val="0"/>
        <w:autoSpaceDN w:val="0"/>
        <w:adjustRightInd w:val="0"/>
        <w:spacing w:before="0" w:after="0" w:line="240" w:lineRule="auto"/>
        <w:ind w:left="0"/>
        <w:rPr>
          <w:rFonts w:ascii="Times New Roman" w:hAnsi="Times New Roman"/>
          <w:szCs w:val="24"/>
        </w:rPr>
      </w:pPr>
    </w:p>
    <w:p w14:paraId="5F884B0C" w14:textId="4964A5B2" w:rsidR="0044131A" w:rsidRPr="00FC0CC1" w:rsidRDefault="0044131A" w:rsidP="0011782B">
      <w:pPr>
        <w:pStyle w:val="Akapitzlist"/>
        <w:numPr>
          <w:ilvl w:val="0"/>
          <w:numId w:val="1"/>
        </w:numPr>
        <w:contextualSpacing w:val="0"/>
        <w:jc w:val="both"/>
        <w:rPr>
          <w:b/>
        </w:rPr>
      </w:pPr>
      <w:r>
        <w:rPr>
          <w:b/>
          <w:caps/>
          <w:szCs w:val="24"/>
        </w:rPr>
        <w:t>PODWYKONAWCY</w:t>
      </w:r>
    </w:p>
    <w:p w14:paraId="2A188CE9" w14:textId="77777777" w:rsidR="0044131A" w:rsidRPr="0051735F" w:rsidRDefault="0044131A" w:rsidP="00ED736D">
      <w:pPr>
        <w:numPr>
          <w:ilvl w:val="0"/>
          <w:numId w:val="21"/>
        </w:numPr>
        <w:tabs>
          <w:tab w:val="clear" w:pos="360"/>
          <w:tab w:val="num" w:pos="284"/>
        </w:tabs>
        <w:autoSpaceDE w:val="0"/>
        <w:autoSpaceDN w:val="0"/>
        <w:adjustRightInd w:val="0"/>
        <w:ind w:left="284" w:hanging="284"/>
        <w:jc w:val="both"/>
        <w:rPr>
          <w:szCs w:val="24"/>
        </w:rPr>
      </w:pPr>
      <w:r w:rsidRPr="0051735F">
        <w:rPr>
          <w:szCs w:val="24"/>
        </w:rPr>
        <w:t>Wykonawca może powierzyć wykonanie części zamówienia Podwykonawcy.</w:t>
      </w:r>
    </w:p>
    <w:p w14:paraId="0AE28BA9" w14:textId="017CDDDA" w:rsidR="0044131A" w:rsidRPr="0011782B" w:rsidRDefault="0044131A" w:rsidP="00ED736D">
      <w:pPr>
        <w:numPr>
          <w:ilvl w:val="0"/>
          <w:numId w:val="21"/>
        </w:numPr>
        <w:tabs>
          <w:tab w:val="clear" w:pos="360"/>
          <w:tab w:val="num" w:pos="284"/>
        </w:tabs>
        <w:autoSpaceDE w:val="0"/>
        <w:autoSpaceDN w:val="0"/>
        <w:adjustRightInd w:val="0"/>
        <w:ind w:left="284" w:hanging="284"/>
        <w:jc w:val="both"/>
        <w:rPr>
          <w:szCs w:val="24"/>
        </w:rPr>
      </w:pPr>
      <w:r w:rsidRPr="0051735F">
        <w:rPr>
          <w:szCs w:val="24"/>
        </w:rPr>
        <w:t xml:space="preserve">Zamawiający </w:t>
      </w:r>
      <w:r w:rsidRPr="0011782B">
        <w:rPr>
          <w:szCs w:val="24"/>
        </w:rPr>
        <w:t>żąda</w:t>
      </w:r>
      <w:r w:rsidRPr="0051735F">
        <w:rPr>
          <w:szCs w:val="24"/>
        </w:rPr>
        <w:t xml:space="preserve"> wskazania przez Wykonawcę, w ofercie, części zamówienia, których wykonanie zamierza powierzyć Podwykonawcom, oraz podania nazw ewentualnych Podwykonawców, jeżeli są już znani. </w:t>
      </w:r>
      <w:r w:rsidRPr="0011782B">
        <w:rPr>
          <w:szCs w:val="24"/>
        </w:rPr>
        <w:t xml:space="preserve">Stosowną deklarację do wypełnienia przez Wykonawcę zawarto w Formularzu oferty (Załączniku nr </w:t>
      </w:r>
      <w:r w:rsidR="00FD0D88" w:rsidRPr="002D6D06">
        <w:rPr>
          <w:szCs w:val="24"/>
        </w:rPr>
        <w:t>2</w:t>
      </w:r>
      <w:r w:rsidR="006529BD">
        <w:rPr>
          <w:szCs w:val="24"/>
        </w:rPr>
        <w:t xml:space="preserve"> do S</w:t>
      </w:r>
      <w:r w:rsidRPr="0011782B">
        <w:rPr>
          <w:szCs w:val="24"/>
        </w:rPr>
        <w:t>WZ).</w:t>
      </w:r>
    </w:p>
    <w:p w14:paraId="301481AD" w14:textId="2E4DF312" w:rsidR="0044131A" w:rsidRPr="0011782B" w:rsidRDefault="0044131A" w:rsidP="00ED736D">
      <w:pPr>
        <w:numPr>
          <w:ilvl w:val="0"/>
          <w:numId w:val="21"/>
        </w:numPr>
        <w:tabs>
          <w:tab w:val="clear" w:pos="360"/>
          <w:tab w:val="num" w:pos="284"/>
        </w:tabs>
        <w:autoSpaceDE w:val="0"/>
        <w:autoSpaceDN w:val="0"/>
        <w:adjustRightInd w:val="0"/>
        <w:ind w:left="284" w:hanging="284"/>
        <w:jc w:val="both"/>
        <w:rPr>
          <w:szCs w:val="24"/>
        </w:rPr>
      </w:pPr>
      <w:r w:rsidRPr="0051735F">
        <w:rPr>
          <w:szCs w:val="24"/>
        </w:rPr>
        <w:t>Zamawiający żąda, aby przed przystąpieniem do wykonania zamówienia Wykonawca podał nazwy</w:t>
      </w:r>
      <w:r>
        <w:rPr>
          <w:szCs w:val="24"/>
        </w:rPr>
        <w:t xml:space="preserve">, dane kontaktowe oraz przedstawicieli, Podwykonawców </w:t>
      </w:r>
      <w:r w:rsidR="00245358">
        <w:rPr>
          <w:szCs w:val="24"/>
        </w:rPr>
        <w:t xml:space="preserve">i dalszych Podwykonawców </w:t>
      </w:r>
      <w:r>
        <w:rPr>
          <w:szCs w:val="24"/>
        </w:rPr>
        <w:t xml:space="preserve">zaangażowanych w takie </w:t>
      </w:r>
      <w:r w:rsidR="003C2B2B">
        <w:rPr>
          <w:szCs w:val="24"/>
        </w:rPr>
        <w:t>roboty budowlane</w:t>
      </w:r>
      <w:r>
        <w:rPr>
          <w:szCs w:val="24"/>
        </w:rPr>
        <w:t>, jeżeli są już znani. Wykonawca zawiadamia Zamawiającego o wszelkich zmianach w odniesieniu do informacji,</w:t>
      </w:r>
      <w:r w:rsidR="00200476">
        <w:rPr>
          <w:szCs w:val="24"/>
        </w:rPr>
        <w:t xml:space="preserve"> </w:t>
      </w:r>
      <w:r>
        <w:rPr>
          <w:szCs w:val="24"/>
        </w:rPr>
        <w:t>o których mowa w zdaniu pierwszym, w trakcie realizacji zamówienia, a także przekazuje wymagane informacje na temat nowych podwykonawców</w:t>
      </w:r>
      <w:r w:rsidR="00245358">
        <w:rPr>
          <w:szCs w:val="24"/>
        </w:rPr>
        <w:t xml:space="preserve"> i dalszych podwykonawców</w:t>
      </w:r>
      <w:r>
        <w:rPr>
          <w:szCs w:val="24"/>
        </w:rPr>
        <w:t xml:space="preserve">, którym w późniejszym okresie zamierza powierzyć realizację </w:t>
      </w:r>
      <w:r w:rsidR="00283687">
        <w:rPr>
          <w:szCs w:val="24"/>
        </w:rPr>
        <w:t>robót budowlanych</w:t>
      </w:r>
      <w:r>
        <w:rPr>
          <w:szCs w:val="24"/>
        </w:rPr>
        <w:t>.</w:t>
      </w:r>
    </w:p>
    <w:p w14:paraId="54E75AF0" w14:textId="27E4F326" w:rsidR="006A3170" w:rsidRPr="005656A9" w:rsidRDefault="006A3170" w:rsidP="00124B86">
      <w:pPr>
        <w:numPr>
          <w:ilvl w:val="0"/>
          <w:numId w:val="21"/>
        </w:numPr>
        <w:tabs>
          <w:tab w:val="clear" w:pos="360"/>
          <w:tab w:val="num" w:pos="284"/>
        </w:tabs>
        <w:autoSpaceDE w:val="0"/>
        <w:autoSpaceDN w:val="0"/>
        <w:adjustRightInd w:val="0"/>
        <w:ind w:left="284" w:hanging="284"/>
        <w:jc w:val="both"/>
        <w:rPr>
          <w:szCs w:val="24"/>
        </w:rPr>
      </w:pPr>
      <w:r w:rsidRPr="005656A9">
        <w:rPr>
          <w:szCs w:val="24"/>
        </w:rPr>
        <w:t xml:space="preserve">Jeżeli zmiana albo rezygnacja z </w:t>
      </w:r>
      <w:r w:rsidR="00097666">
        <w:rPr>
          <w:szCs w:val="24"/>
        </w:rPr>
        <w:t>P</w:t>
      </w:r>
      <w:r w:rsidR="00097666" w:rsidRPr="005656A9">
        <w:rPr>
          <w:szCs w:val="24"/>
        </w:rPr>
        <w:t xml:space="preserve">odwykonawcy </w:t>
      </w:r>
      <w:r w:rsidRPr="005656A9">
        <w:rPr>
          <w:szCs w:val="24"/>
        </w:rPr>
        <w:t xml:space="preserve">dotyczy </w:t>
      </w:r>
      <w:r w:rsidR="00097666">
        <w:rPr>
          <w:szCs w:val="24"/>
        </w:rPr>
        <w:t>P</w:t>
      </w:r>
      <w:r w:rsidR="00097666" w:rsidRPr="005656A9">
        <w:rPr>
          <w:szCs w:val="24"/>
        </w:rPr>
        <w:t>odmiotu</w:t>
      </w:r>
      <w:r w:rsidRPr="005656A9">
        <w:rPr>
          <w:szCs w:val="24"/>
        </w:rPr>
        <w:t xml:space="preserve">,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w:t>
      </w:r>
      <w:r w:rsidR="00097666">
        <w:rPr>
          <w:szCs w:val="24"/>
        </w:rPr>
        <w:t>P</w:t>
      </w:r>
      <w:r w:rsidR="00097666" w:rsidRPr="005656A9">
        <w:rPr>
          <w:szCs w:val="24"/>
        </w:rPr>
        <w:t>odwykonawca</w:t>
      </w:r>
      <w:r w:rsidRPr="005656A9">
        <w:rPr>
          <w:szCs w:val="24"/>
        </w:rPr>
        <w:t>, na którego zasoby Wykonawca powoływał się w trakcie postępowania.</w:t>
      </w:r>
      <w:r w:rsidR="00132D60" w:rsidRPr="005656A9">
        <w:rPr>
          <w:szCs w:val="24"/>
        </w:rPr>
        <w:t xml:space="preserve"> Przepis</w:t>
      </w:r>
      <w:r w:rsidR="000D1464" w:rsidRPr="005656A9">
        <w:rPr>
          <w:szCs w:val="24"/>
        </w:rPr>
        <w:br/>
      </w:r>
      <w:r w:rsidR="00132D60" w:rsidRPr="005656A9">
        <w:rPr>
          <w:szCs w:val="24"/>
        </w:rPr>
        <w:t xml:space="preserve">art. 122 </w:t>
      </w:r>
      <w:r w:rsidR="000D1464" w:rsidRPr="005656A9">
        <w:rPr>
          <w:szCs w:val="24"/>
        </w:rPr>
        <w:t>U</w:t>
      </w:r>
      <w:r w:rsidR="00132D60" w:rsidRPr="005656A9">
        <w:rPr>
          <w:szCs w:val="24"/>
        </w:rPr>
        <w:t>stawy PZP stosuje się odpowiednio.</w:t>
      </w:r>
    </w:p>
    <w:p w14:paraId="43233618" w14:textId="77777777" w:rsidR="0044131A" w:rsidRDefault="0044131A" w:rsidP="00ED736D">
      <w:pPr>
        <w:numPr>
          <w:ilvl w:val="0"/>
          <w:numId w:val="21"/>
        </w:numPr>
        <w:tabs>
          <w:tab w:val="clear" w:pos="360"/>
          <w:tab w:val="num" w:pos="284"/>
        </w:tabs>
        <w:autoSpaceDE w:val="0"/>
        <w:autoSpaceDN w:val="0"/>
        <w:adjustRightInd w:val="0"/>
        <w:ind w:left="284" w:hanging="284"/>
        <w:jc w:val="both"/>
        <w:rPr>
          <w:szCs w:val="24"/>
        </w:rPr>
      </w:pPr>
      <w:r w:rsidRPr="0051735F">
        <w:rPr>
          <w:szCs w:val="24"/>
        </w:rPr>
        <w:t>Powierzenie wykonania części zamówienia Podwykonawcom nie zwalnia Wykonawcy</w:t>
      </w:r>
      <w:r w:rsidRPr="0051735F">
        <w:rPr>
          <w:szCs w:val="24"/>
        </w:rPr>
        <w:br/>
        <w:t>z odpowiedzialności za należyte wykonanie tego zamówienia.</w:t>
      </w:r>
    </w:p>
    <w:p w14:paraId="2E65ADAD" w14:textId="614F2B99" w:rsidR="0044131A" w:rsidRPr="0011782B" w:rsidRDefault="0044131A" w:rsidP="00ED736D">
      <w:pPr>
        <w:numPr>
          <w:ilvl w:val="0"/>
          <w:numId w:val="21"/>
        </w:numPr>
        <w:tabs>
          <w:tab w:val="clear" w:pos="360"/>
          <w:tab w:val="num" w:pos="284"/>
        </w:tabs>
        <w:autoSpaceDE w:val="0"/>
        <w:autoSpaceDN w:val="0"/>
        <w:adjustRightInd w:val="0"/>
        <w:ind w:left="284" w:hanging="284"/>
        <w:jc w:val="both"/>
        <w:rPr>
          <w:szCs w:val="24"/>
        </w:rPr>
      </w:pPr>
      <w:r w:rsidRPr="0011782B">
        <w:rPr>
          <w:szCs w:val="24"/>
        </w:rPr>
        <w:t xml:space="preserve">W przypadku, gdy Wykonawca nie zamierza wykonywać zamówienia przy udziale Podwykonawcy, Wykonawca jest zobowiązany w Formularzu oferty (Załączniku nr </w:t>
      </w:r>
      <w:r w:rsidR="00926ABE" w:rsidRPr="002D6D06">
        <w:rPr>
          <w:szCs w:val="24"/>
        </w:rPr>
        <w:t>2</w:t>
      </w:r>
      <w:r w:rsidR="00B34278">
        <w:rPr>
          <w:szCs w:val="24"/>
        </w:rPr>
        <w:t xml:space="preserve"> do S</w:t>
      </w:r>
      <w:r w:rsidRPr="0011782B">
        <w:rPr>
          <w:szCs w:val="24"/>
        </w:rPr>
        <w:t>WZ) dokonać stosownego skreślenia.</w:t>
      </w:r>
      <w:r w:rsidR="004F4291">
        <w:rPr>
          <w:szCs w:val="24"/>
        </w:rPr>
        <w:t xml:space="preserve"> Jeżeli Wykonawca pozostawi to miejsce niewypełnione, Zamawiający uzna, iż Wykonawca wykona przedmiot zamówienia sam, bez udziału Podwykonawcy.</w:t>
      </w:r>
    </w:p>
    <w:p w14:paraId="5981D147" w14:textId="77777777" w:rsidR="0079724F" w:rsidRDefault="0079724F" w:rsidP="0044131A">
      <w:pPr>
        <w:jc w:val="both"/>
        <w:rPr>
          <w:caps/>
          <w:sz w:val="20"/>
          <w:szCs w:val="24"/>
        </w:rPr>
      </w:pPr>
    </w:p>
    <w:p w14:paraId="2D8BE8CF" w14:textId="00F1B62E" w:rsidR="00D450DF" w:rsidRPr="00933FEE" w:rsidRDefault="004717C9" w:rsidP="0011782B">
      <w:pPr>
        <w:pStyle w:val="Akapitzlist"/>
        <w:numPr>
          <w:ilvl w:val="0"/>
          <w:numId w:val="1"/>
        </w:numPr>
        <w:contextualSpacing w:val="0"/>
        <w:jc w:val="both"/>
        <w:rPr>
          <w:b/>
        </w:rPr>
      </w:pPr>
      <w:r w:rsidRPr="00DA40F7">
        <w:rPr>
          <w:b/>
          <w:caps/>
          <w:szCs w:val="24"/>
        </w:rPr>
        <w:t>Sposób obliczenia ceny</w:t>
      </w:r>
    </w:p>
    <w:p w14:paraId="60302F48" w14:textId="77777777" w:rsidR="00CC3B84" w:rsidRDefault="00CC3B84" w:rsidP="00363B30">
      <w:pPr>
        <w:numPr>
          <w:ilvl w:val="0"/>
          <w:numId w:val="56"/>
        </w:numPr>
        <w:tabs>
          <w:tab w:val="clear" w:pos="720"/>
          <w:tab w:val="num" w:pos="284"/>
          <w:tab w:val="left" w:pos="360"/>
        </w:tabs>
        <w:ind w:left="284" w:hanging="284"/>
        <w:jc w:val="both"/>
      </w:pPr>
      <w:r w:rsidRPr="00E445A1">
        <w:t>Zamawiający informuje, iż wynagrodzenie za wykonanie przedmiotu zamówienia jest</w:t>
      </w:r>
      <w:r>
        <w:t xml:space="preserve"> ryczałtowe.</w:t>
      </w:r>
    </w:p>
    <w:p w14:paraId="62896FA1" w14:textId="40E1CE19" w:rsidR="00CC3B84" w:rsidRPr="009D6EC8" w:rsidRDefault="00CC3B84" w:rsidP="00363B30">
      <w:pPr>
        <w:numPr>
          <w:ilvl w:val="0"/>
          <w:numId w:val="56"/>
        </w:numPr>
        <w:tabs>
          <w:tab w:val="clear" w:pos="720"/>
          <w:tab w:val="num" w:pos="284"/>
          <w:tab w:val="left" w:pos="360"/>
        </w:tabs>
        <w:ind w:left="284" w:hanging="284"/>
        <w:jc w:val="both"/>
      </w:pPr>
      <w:r>
        <w:t>Cena musi uwzględniać wszystkie wymaga</w:t>
      </w:r>
      <w:r w:rsidR="00C97294">
        <w:t>nia Zamawiającego określone w S</w:t>
      </w:r>
      <w:r>
        <w:t>WZ oraz</w:t>
      </w:r>
      <w:r w:rsidRPr="00840497">
        <w:t xml:space="preserve"> </w:t>
      </w:r>
      <w:r>
        <w:t>obejmować</w:t>
      </w:r>
      <w:r w:rsidRPr="00840497">
        <w:t xml:space="preserve"> wszystkie kos</w:t>
      </w:r>
      <w:r>
        <w:t>zty</w:t>
      </w:r>
      <w:r w:rsidR="009D6EC8">
        <w:t xml:space="preserve"> związane z realizacją robót budowlanych, w tym ryzyko Wykonawcy z tytułu niedoszacowania kosztów związanych z realizacją przedmiotu umowy, a także oddziaływania innych czynników mających lub mogących mieć wpływ na koszty.</w:t>
      </w:r>
    </w:p>
    <w:p w14:paraId="372287CA" w14:textId="732C4593" w:rsidR="00CC3B84" w:rsidRDefault="00CB4E5C" w:rsidP="00363B30">
      <w:pPr>
        <w:numPr>
          <w:ilvl w:val="0"/>
          <w:numId w:val="56"/>
        </w:numPr>
        <w:tabs>
          <w:tab w:val="clear" w:pos="720"/>
          <w:tab w:val="num" w:pos="284"/>
          <w:tab w:val="left" w:pos="360"/>
        </w:tabs>
        <w:ind w:left="284" w:hanging="284"/>
        <w:jc w:val="both"/>
      </w:pPr>
      <w:r w:rsidRPr="00214F75">
        <w:t xml:space="preserve">Zakres robót jaki należy wykonać zawarto w  </w:t>
      </w:r>
      <w:r w:rsidRPr="00FF615B">
        <w:t>Przedmiarach robót</w:t>
      </w:r>
      <w:r w:rsidRPr="00214F75">
        <w:t xml:space="preserve"> (Załącznik nr 1 do </w:t>
      </w:r>
      <w:r w:rsidR="008F3D7E">
        <w:t>SWZ</w:t>
      </w:r>
      <w:r w:rsidRPr="00214F75">
        <w:t xml:space="preserve">). Ponadto wszystkie dodatkowe elementy składowe, tj. </w:t>
      </w:r>
      <w:r w:rsidR="008F3D7E">
        <w:t>STWiOR</w:t>
      </w:r>
      <w:r w:rsidR="00130D7B">
        <w:t>B</w:t>
      </w:r>
      <w:r w:rsidRPr="00214F75">
        <w:t xml:space="preserve"> oraz </w:t>
      </w:r>
      <w:r w:rsidRPr="009A0068">
        <w:t>projekt budowlano</w:t>
      </w:r>
      <w:r w:rsidR="008F3D7E" w:rsidRPr="009A0068">
        <w:t xml:space="preserve"> </w:t>
      </w:r>
      <w:r w:rsidRPr="009A0068">
        <w:t>-</w:t>
      </w:r>
      <w:r w:rsidR="008F3D7E" w:rsidRPr="009A0068">
        <w:t xml:space="preserve"> </w:t>
      </w:r>
      <w:r w:rsidRPr="009A0068">
        <w:t>wykonawczy</w:t>
      </w:r>
      <w:r w:rsidRPr="00214F75">
        <w:t xml:space="preserve"> stanowią komplet </w:t>
      </w:r>
      <w:r w:rsidR="00FF615B">
        <w:t>D</w:t>
      </w:r>
      <w:r w:rsidR="00FF615B" w:rsidRPr="00214F75">
        <w:t xml:space="preserve">okumentacji </w:t>
      </w:r>
      <w:r w:rsidRPr="00214F75">
        <w:t>technicznej. Wszystkie wymienione elementy należy rozpatrywać łącznie.</w:t>
      </w:r>
      <w:r w:rsidR="00FF7B1D">
        <w:t xml:space="preserve"> </w:t>
      </w:r>
      <w:r w:rsidRPr="00214F75">
        <w:t>W przypadku nie wystąpienia danej pozycji w jakiejkolwiek części składowej dokumentacji technicznej, np. przedmiarze, którą ujęto w pozostałych częściach, fakt ten nie zwalnia Wykonawcy od realizacji całości umowy bądź ujęciu elementu w cenie</w:t>
      </w:r>
      <w:r w:rsidR="00CC3B84" w:rsidRPr="005D6EDF">
        <w:t>.</w:t>
      </w:r>
    </w:p>
    <w:p w14:paraId="42C00FB3" w14:textId="635C504A" w:rsidR="00CC3B84" w:rsidRDefault="00CC3B84" w:rsidP="00363B30">
      <w:pPr>
        <w:numPr>
          <w:ilvl w:val="0"/>
          <w:numId w:val="56"/>
        </w:numPr>
        <w:tabs>
          <w:tab w:val="clear" w:pos="720"/>
          <w:tab w:val="num" w:pos="284"/>
          <w:tab w:val="left" w:pos="360"/>
        </w:tabs>
        <w:ind w:left="284" w:hanging="284"/>
        <w:jc w:val="both"/>
      </w:pPr>
      <w:r w:rsidRPr="00B92A77">
        <w:t xml:space="preserve">Wykonawca poda cenę w Formularzu oferty </w:t>
      </w:r>
      <w:r w:rsidR="00C904BE">
        <w:t>(</w:t>
      </w:r>
      <w:r w:rsidRPr="00B92A77">
        <w:t>Załącznik</w:t>
      </w:r>
      <w:r w:rsidR="00C904BE">
        <w:t xml:space="preserve">u </w:t>
      </w:r>
      <w:r w:rsidRPr="00B92A77">
        <w:t xml:space="preserve">nr </w:t>
      </w:r>
      <w:r w:rsidRPr="009D50B3">
        <w:t>2</w:t>
      </w:r>
      <w:r w:rsidRPr="00B92A77">
        <w:t xml:space="preserve"> do SWZ</w:t>
      </w:r>
      <w:r w:rsidR="00C904BE">
        <w:t>)</w:t>
      </w:r>
      <w:r w:rsidRPr="00B92A77">
        <w:t>.</w:t>
      </w:r>
    </w:p>
    <w:p w14:paraId="03D8DE01" w14:textId="4A6A6ACB" w:rsidR="00A04C0B" w:rsidRDefault="00A04C0B" w:rsidP="00363B30">
      <w:pPr>
        <w:numPr>
          <w:ilvl w:val="0"/>
          <w:numId w:val="56"/>
        </w:numPr>
        <w:tabs>
          <w:tab w:val="clear" w:pos="720"/>
          <w:tab w:val="num" w:pos="284"/>
          <w:tab w:val="left" w:pos="360"/>
        </w:tabs>
        <w:ind w:left="284" w:hanging="284"/>
        <w:jc w:val="both"/>
      </w:pPr>
      <w:r>
        <w:t>Cena musi być przedstawiona liczbowo.</w:t>
      </w:r>
    </w:p>
    <w:p w14:paraId="5D270C29" w14:textId="1FD20769" w:rsidR="00CC3B84" w:rsidRDefault="00CC3B84" w:rsidP="00363B30">
      <w:pPr>
        <w:numPr>
          <w:ilvl w:val="0"/>
          <w:numId w:val="56"/>
        </w:numPr>
        <w:tabs>
          <w:tab w:val="clear" w:pos="720"/>
          <w:tab w:val="num" w:pos="284"/>
          <w:tab w:val="left" w:pos="360"/>
        </w:tabs>
        <w:ind w:left="284" w:hanging="284"/>
        <w:jc w:val="both"/>
      </w:pPr>
      <w:r>
        <w:t xml:space="preserve">Cena musi być wyrażona w złotych polskich (PLN) z dokładnością do dwóch miejsc po przecinku zgodnie z zasadą określoną w art. 106e ust. 11 ustawy z dnia 11 marca 2004 roku o podatku od towarów i usług </w:t>
      </w:r>
      <w:r w:rsidR="00736215" w:rsidRPr="00180A1E">
        <w:rPr>
          <w:szCs w:val="24"/>
        </w:rPr>
        <w:t>(</w:t>
      </w:r>
      <w:r w:rsidR="00736215" w:rsidRPr="00E219FA">
        <w:rPr>
          <w:szCs w:val="24"/>
          <w:shd w:val="clear" w:color="auto" w:fill="FFFFFF"/>
        </w:rPr>
        <w:t>t.</w:t>
      </w:r>
      <w:r w:rsidR="00736215">
        <w:rPr>
          <w:szCs w:val="24"/>
          <w:shd w:val="clear" w:color="auto" w:fill="FFFFFF"/>
        </w:rPr>
        <w:t xml:space="preserve"> </w:t>
      </w:r>
      <w:r w:rsidR="00736215" w:rsidRPr="00E219FA">
        <w:rPr>
          <w:szCs w:val="24"/>
          <w:shd w:val="clear" w:color="auto" w:fill="FFFFFF"/>
        </w:rPr>
        <w:t>j.</w:t>
      </w:r>
      <w:r w:rsidR="00736215">
        <w:rPr>
          <w:szCs w:val="24"/>
          <w:shd w:val="clear" w:color="auto" w:fill="FFFFFF"/>
        </w:rPr>
        <w:t xml:space="preserve"> </w:t>
      </w:r>
      <w:r w:rsidR="00736215" w:rsidRPr="00E219FA">
        <w:rPr>
          <w:szCs w:val="24"/>
          <w:shd w:val="clear" w:color="auto" w:fill="FFFFFF"/>
        </w:rPr>
        <w:t>Dz. U. z 2022 r. poz. 931 z późn. zm.)</w:t>
      </w:r>
      <w:r w:rsidR="00736215">
        <w:rPr>
          <w:szCs w:val="24"/>
          <w:shd w:val="clear" w:color="auto" w:fill="FFFFFF"/>
        </w:rPr>
        <w:t xml:space="preserve"> </w:t>
      </w:r>
      <w:r>
        <w:t>- „końcówki poniżej 0,5 grosza pomija się, a końcówki od 0,5 grosza zaokrągla się do 1 grosza”.</w:t>
      </w:r>
    </w:p>
    <w:p w14:paraId="48A02980" w14:textId="2D5FCABF" w:rsidR="003F3F69" w:rsidRPr="00D06D9F" w:rsidRDefault="003F3F69" w:rsidP="00363B30">
      <w:pPr>
        <w:numPr>
          <w:ilvl w:val="0"/>
          <w:numId w:val="56"/>
        </w:numPr>
        <w:tabs>
          <w:tab w:val="clear" w:pos="720"/>
          <w:tab w:val="num" w:pos="284"/>
          <w:tab w:val="left" w:pos="360"/>
        </w:tabs>
        <w:ind w:left="284" w:hanging="284"/>
        <w:jc w:val="both"/>
      </w:pPr>
      <w:r w:rsidRPr="00D06D9F">
        <w:rPr>
          <w:color w:val="000000"/>
          <w:szCs w:val="24"/>
        </w:rPr>
        <w:t xml:space="preserve">Jeżeli została złożona oferta, której wybór prowadziłby do powstania u Zamawiającego obowiązku podatkowego zgodnie z ustawą z dnia 11 marca 2004 </w:t>
      </w:r>
      <w:r w:rsidR="00AA16E5" w:rsidRPr="00D06D9F">
        <w:rPr>
          <w:color w:val="000000"/>
          <w:szCs w:val="24"/>
        </w:rPr>
        <w:t>r. o podatku od towarów i usług</w:t>
      </w:r>
      <w:r w:rsidRPr="00D06D9F">
        <w:rPr>
          <w:color w:val="000000"/>
          <w:szCs w:val="24"/>
        </w:rPr>
        <w:t xml:space="preserve">, dla celów zastosowania kryterium ceny </w:t>
      </w:r>
      <w:r w:rsidR="00AA16E5" w:rsidRPr="00D06D9F">
        <w:rPr>
          <w:color w:val="000000"/>
          <w:szCs w:val="24"/>
        </w:rPr>
        <w:t>Z</w:t>
      </w:r>
      <w:r w:rsidRPr="00D06D9F">
        <w:rPr>
          <w:color w:val="000000"/>
          <w:szCs w:val="24"/>
        </w:rPr>
        <w:t>amawiający dolicza do przedstawionej w tej ofercie ceny kwotę podatku od towarów i usług, którą miałby obowiązek rozliczyć.</w:t>
      </w:r>
    </w:p>
    <w:p w14:paraId="4364E279" w14:textId="694667A5" w:rsidR="003F3F69" w:rsidRPr="00D06D9F" w:rsidRDefault="003F3F69" w:rsidP="00363B30">
      <w:pPr>
        <w:numPr>
          <w:ilvl w:val="0"/>
          <w:numId w:val="56"/>
        </w:numPr>
        <w:tabs>
          <w:tab w:val="clear" w:pos="720"/>
          <w:tab w:val="num" w:pos="284"/>
          <w:tab w:val="left" w:pos="360"/>
        </w:tabs>
        <w:ind w:left="284" w:hanging="284"/>
        <w:jc w:val="both"/>
      </w:pPr>
      <w:r w:rsidRPr="00D06D9F">
        <w:rPr>
          <w:color w:val="000000"/>
          <w:szCs w:val="24"/>
        </w:rPr>
        <w:t xml:space="preserve">W </w:t>
      </w:r>
      <w:r w:rsidR="00277277" w:rsidRPr="00D06D9F">
        <w:rPr>
          <w:color w:val="000000"/>
          <w:szCs w:val="24"/>
        </w:rPr>
        <w:t xml:space="preserve">Formularzu </w:t>
      </w:r>
      <w:r w:rsidRPr="00D06D9F">
        <w:rPr>
          <w:color w:val="000000"/>
          <w:szCs w:val="24"/>
        </w:rPr>
        <w:t>ofer</w:t>
      </w:r>
      <w:r w:rsidR="00277277" w:rsidRPr="00D06D9F">
        <w:rPr>
          <w:color w:val="000000"/>
          <w:szCs w:val="24"/>
        </w:rPr>
        <w:t xml:space="preserve">ty (Załączniku nr </w:t>
      </w:r>
      <w:r w:rsidR="007A121A" w:rsidRPr="00D06D9F">
        <w:rPr>
          <w:color w:val="000000"/>
          <w:szCs w:val="24"/>
        </w:rPr>
        <w:t>2</w:t>
      </w:r>
      <w:r w:rsidR="00277277" w:rsidRPr="00D06D9F">
        <w:rPr>
          <w:color w:val="000000"/>
          <w:szCs w:val="24"/>
        </w:rPr>
        <w:t xml:space="preserve"> do SWZ)</w:t>
      </w:r>
      <w:r w:rsidRPr="00D06D9F">
        <w:rPr>
          <w:color w:val="000000"/>
          <w:szCs w:val="24"/>
        </w:rPr>
        <w:t xml:space="preserve"> </w:t>
      </w:r>
      <w:r w:rsidR="00B719A0" w:rsidRPr="00D06D9F">
        <w:rPr>
          <w:color w:val="000000"/>
          <w:szCs w:val="24"/>
        </w:rPr>
        <w:t>W</w:t>
      </w:r>
      <w:r w:rsidRPr="00D06D9F">
        <w:rPr>
          <w:color w:val="000000"/>
          <w:szCs w:val="24"/>
        </w:rPr>
        <w:t>ykonawca ma obowiązek:</w:t>
      </w:r>
    </w:p>
    <w:p w14:paraId="10512708" w14:textId="07C5A97B" w:rsidR="003F3F69" w:rsidRPr="00853AD0" w:rsidRDefault="003F3F69" w:rsidP="00933FEE">
      <w:pPr>
        <w:pStyle w:val="Akapitzlist"/>
        <w:numPr>
          <w:ilvl w:val="0"/>
          <w:numId w:val="43"/>
        </w:numPr>
        <w:shd w:val="clear" w:color="auto" w:fill="FFFFFF"/>
        <w:tabs>
          <w:tab w:val="left" w:pos="851"/>
        </w:tabs>
        <w:jc w:val="both"/>
        <w:rPr>
          <w:color w:val="000000"/>
          <w:szCs w:val="24"/>
        </w:rPr>
      </w:pPr>
      <w:r w:rsidRPr="00853AD0">
        <w:rPr>
          <w:color w:val="000000"/>
          <w:szCs w:val="24"/>
        </w:rPr>
        <w:t xml:space="preserve">poinformowania </w:t>
      </w:r>
      <w:r w:rsidR="00C56025">
        <w:rPr>
          <w:color w:val="000000"/>
          <w:szCs w:val="24"/>
        </w:rPr>
        <w:t>Z</w:t>
      </w:r>
      <w:r w:rsidRPr="00853AD0">
        <w:rPr>
          <w:color w:val="000000"/>
          <w:szCs w:val="24"/>
        </w:rPr>
        <w:t>amawiającego, że wybór jego oferty będzie prowadził do powstania</w:t>
      </w:r>
      <w:r w:rsidR="004B64DA">
        <w:rPr>
          <w:color w:val="000000"/>
          <w:szCs w:val="24"/>
        </w:rPr>
        <w:br/>
      </w:r>
      <w:r w:rsidRPr="00853AD0">
        <w:rPr>
          <w:color w:val="000000"/>
          <w:szCs w:val="24"/>
        </w:rPr>
        <w:t xml:space="preserve">u </w:t>
      </w:r>
      <w:r w:rsidR="004B64DA">
        <w:rPr>
          <w:color w:val="000000"/>
          <w:szCs w:val="24"/>
        </w:rPr>
        <w:t>Z</w:t>
      </w:r>
      <w:r w:rsidRPr="00853AD0">
        <w:rPr>
          <w:color w:val="000000"/>
          <w:szCs w:val="24"/>
        </w:rPr>
        <w:t>amawiającego obowiązku podatkowego;</w:t>
      </w:r>
    </w:p>
    <w:p w14:paraId="1453270A" w14:textId="77777777" w:rsidR="003F3F69" w:rsidRPr="00853AD0" w:rsidRDefault="003F3F69" w:rsidP="00933FEE">
      <w:pPr>
        <w:pStyle w:val="Akapitzlist"/>
        <w:numPr>
          <w:ilvl w:val="0"/>
          <w:numId w:val="43"/>
        </w:numPr>
        <w:shd w:val="clear" w:color="auto" w:fill="FFFFFF"/>
        <w:tabs>
          <w:tab w:val="left" w:pos="851"/>
        </w:tabs>
        <w:jc w:val="both"/>
        <w:rPr>
          <w:color w:val="000000"/>
          <w:szCs w:val="24"/>
        </w:rPr>
      </w:pPr>
      <w:r w:rsidRPr="00853AD0">
        <w:rPr>
          <w:color w:val="000000"/>
          <w:szCs w:val="24"/>
        </w:rPr>
        <w:t>wskazania nazwy (rodzaju) towaru lub usługi, których dostawa lub świadczenie będą prowadziły do powstania obowiązku podatkowego;</w:t>
      </w:r>
    </w:p>
    <w:p w14:paraId="550D68E6" w14:textId="31EC7282" w:rsidR="003F3F69" w:rsidRDefault="003F3F69" w:rsidP="00933FEE">
      <w:pPr>
        <w:pStyle w:val="Akapitzlist"/>
        <w:numPr>
          <w:ilvl w:val="0"/>
          <w:numId w:val="43"/>
        </w:numPr>
        <w:shd w:val="clear" w:color="auto" w:fill="FFFFFF"/>
        <w:tabs>
          <w:tab w:val="left" w:pos="851"/>
        </w:tabs>
        <w:jc w:val="both"/>
        <w:rPr>
          <w:color w:val="000000"/>
          <w:szCs w:val="24"/>
        </w:rPr>
      </w:pPr>
      <w:r w:rsidRPr="00853AD0">
        <w:rPr>
          <w:color w:val="000000"/>
          <w:szCs w:val="24"/>
        </w:rPr>
        <w:t xml:space="preserve">wskazania wartości towaru lub usługi objętego obowiązkiem podatkowym </w:t>
      </w:r>
      <w:r w:rsidR="004B64DA">
        <w:rPr>
          <w:color w:val="000000"/>
          <w:szCs w:val="24"/>
        </w:rPr>
        <w:t>Z</w:t>
      </w:r>
      <w:r w:rsidRPr="00853AD0">
        <w:rPr>
          <w:color w:val="000000"/>
          <w:szCs w:val="24"/>
        </w:rPr>
        <w:t>amawiającego, bez kwoty podatku;</w:t>
      </w:r>
    </w:p>
    <w:p w14:paraId="11FFC608" w14:textId="6E21096A" w:rsidR="003F3F69" w:rsidRDefault="003F3F69" w:rsidP="00933FEE">
      <w:pPr>
        <w:pStyle w:val="Akapitzlist"/>
        <w:numPr>
          <w:ilvl w:val="0"/>
          <w:numId w:val="43"/>
        </w:numPr>
        <w:shd w:val="clear" w:color="auto" w:fill="FFFFFF"/>
        <w:tabs>
          <w:tab w:val="left" w:pos="851"/>
        </w:tabs>
        <w:jc w:val="both"/>
        <w:rPr>
          <w:color w:val="000000"/>
          <w:szCs w:val="24"/>
        </w:rPr>
      </w:pPr>
      <w:r w:rsidRPr="0011782B">
        <w:rPr>
          <w:color w:val="000000"/>
          <w:szCs w:val="24"/>
        </w:rPr>
        <w:t xml:space="preserve">wskazania stawki podatku od towarów i usług, która zgodnie z wiedzą </w:t>
      </w:r>
      <w:r w:rsidR="004B64DA">
        <w:rPr>
          <w:color w:val="000000"/>
          <w:szCs w:val="24"/>
        </w:rPr>
        <w:t>W</w:t>
      </w:r>
      <w:r w:rsidRPr="0011782B">
        <w:rPr>
          <w:color w:val="000000"/>
          <w:szCs w:val="24"/>
        </w:rPr>
        <w:t>ykonawcy, będzie miała zastosowanie.</w:t>
      </w:r>
    </w:p>
    <w:p w14:paraId="1539B889" w14:textId="77777777" w:rsidR="00B07978" w:rsidRPr="0011782B" w:rsidRDefault="00B07978" w:rsidP="0011782B">
      <w:pPr>
        <w:shd w:val="clear" w:color="auto" w:fill="FFFFFF"/>
        <w:tabs>
          <w:tab w:val="left" w:pos="851"/>
        </w:tabs>
        <w:jc w:val="both"/>
        <w:rPr>
          <w:color w:val="000000"/>
          <w:sz w:val="10"/>
          <w:szCs w:val="24"/>
        </w:rPr>
      </w:pPr>
    </w:p>
    <w:p w14:paraId="57CBD5BC" w14:textId="70A188FD" w:rsidR="003F3F69" w:rsidRDefault="00B07978" w:rsidP="00D06D9F">
      <w:pPr>
        <w:pStyle w:val="Tekstpodstawowy2"/>
        <w:tabs>
          <w:tab w:val="clear" w:pos="720"/>
        </w:tabs>
        <w:ind w:left="284"/>
        <w:rPr>
          <w:rFonts w:ascii="Times New Roman" w:hAnsi="Times New Roman"/>
          <w:sz w:val="24"/>
          <w:szCs w:val="24"/>
        </w:rPr>
      </w:pPr>
      <w:r>
        <w:rPr>
          <w:rFonts w:ascii="Times New Roman" w:hAnsi="Times New Roman"/>
          <w:sz w:val="24"/>
          <w:szCs w:val="24"/>
        </w:rPr>
        <w:t>S</w:t>
      </w:r>
      <w:r w:rsidR="008C0E56" w:rsidRPr="0011782B">
        <w:rPr>
          <w:rFonts w:ascii="Times New Roman" w:hAnsi="Times New Roman"/>
          <w:sz w:val="24"/>
          <w:szCs w:val="24"/>
        </w:rPr>
        <w:t>tosowną deklarację do podpisania przez Wykonawcę zawarto w Formular</w:t>
      </w:r>
      <w:r w:rsidR="003F1970" w:rsidRPr="0011782B">
        <w:rPr>
          <w:rFonts w:ascii="Times New Roman" w:hAnsi="Times New Roman"/>
          <w:sz w:val="24"/>
          <w:szCs w:val="24"/>
        </w:rPr>
        <w:t xml:space="preserve">zu oferty (Załączniku nr </w:t>
      </w:r>
      <w:r w:rsidR="00247876" w:rsidRPr="002D6D06">
        <w:rPr>
          <w:rFonts w:ascii="Times New Roman" w:hAnsi="Times New Roman"/>
          <w:sz w:val="24"/>
          <w:szCs w:val="24"/>
        </w:rPr>
        <w:t>2</w:t>
      </w:r>
      <w:r w:rsidR="003F1970" w:rsidRPr="0011782B">
        <w:rPr>
          <w:rFonts w:ascii="Times New Roman" w:hAnsi="Times New Roman"/>
          <w:sz w:val="24"/>
          <w:szCs w:val="24"/>
        </w:rPr>
        <w:t xml:space="preserve"> do S</w:t>
      </w:r>
      <w:r w:rsidR="008C0E56" w:rsidRPr="0011782B">
        <w:rPr>
          <w:rFonts w:ascii="Times New Roman" w:hAnsi="Times New Roman"/>
          <w:sz w:val="24"/>
          <w:szCs w:val="24"/>
        </w:rPr>
        <w:t>WZ).</w:t>
      </w:r>
    </w:p>
    <w:p w14:paraId="0C7F9B4E" w14:textId="227F2842" w:rsidR="008D7569" w:rsidRPr="008D7569" w:rsidRDefault="00C827B4" w:rsidP="00D06D9F">
      <w:pPr>
        <w:pStyle w:val="Tekstpodstawowy2"/>
        <w:tabs>
          <w:tab w:val="clear" w:pos="720"/>
        </w:tabs>
        <w:ind w:left="284"/>
        <w:rPr>
          <w:rFonts w:ascii="Times New Roman" w:hAnsi="Times New Roman"/>
          <w:sz w:val="24"/>
          <w:szCs w:val="24"/>
          <w:highlight w:val="yellow"/>
        </w:rPr>
      </w:pPr>
      <w:r w:rsidRPr="00C827B4">
        <w:rPr>
          <w:rFonts w:ascii="Times New Roman" w:hAnsi="Times New Roman"/>
          <w:sz w:val="24"/>
          <w:szCs w:val="24"/>
          <w:u w:val="single"/>
        </w:rPr>
        <w:t>Uwaga</w:t>
      </w:r>
      <w:r>
        <w:rPr>
          <w:rFonts w:ascii="Times New Roman" w:hAnsi="Times New Roman"/>
          <w:sz w:val="24"/>
          <w:szCs w:val="24"/>
        </w:rPr>
        <w:t xml:space="preserve">: </w:t>
      </w:r>
      <w:r w:rsidR="008D7569" w:rsidRPr="008D7569">
        <w:rPr>
          <w:rFonts w:ascii="Times New Roman" w:hAnsi="Times New Roman"/>
          <w:sz w:val="24"/>
          <w:szCs w:val="24"/>
        </w:rPr>
        <w:t>Brak wskazania powyższej informacji w treści Formularza oferty (Załącznika nr 2 do SWZ) będzie jednoznaczny z brakiem powstania u Zamawiającego obowiązku podatkowego</w:t>
      </w:r>
      <w:r w:rsidR="008D7569" w:rsidRPr="00A54131">
        <w:rPr>
          <w:rFonts w:ascii="Times New Roman" w:hAnsi="Times New Roman"/>
          <w:sz w:val="24"/>
          <w:szCs w:val="24"/>
        </w:rPr>
        <w:t>.</w:t>
      </w:r>
    </w:p>
    <w:p w14:paraId="533D7C41" w14:textId="77777777" w:rsidR="00D06D9F" w:rsidRPr="00B1615D" w:rsidRDefault="00D06D9F" w:rsidP="0011782B">
      <w:pPr>
        <w:pStyle w:val="Tekstpodstawowy2"/>
        <w:tabs>
          <w:tab w:val="clear" w:pos="720"/>
        </w:tabs>
        <w:rPr>
          <w:rFonts w:ascii="Times New Roman" w:hAnsi="Times New Roman"/>
          <w:sz w:val="10"/>
          <w:highlight w:val="yellow"/>
        </w:rPr>
      </w:pPr>
    </w:p>
    <w:p w14:paraId="3667EB41" w14:textId="50B4B44B" w:rsidR="00F4599D" w:rsidRDefault="00F4599D" w:rsidP="00363B30">
      <w:pPr>
        <w:numPr>
          <w:ilvl w:val="0"/>
          <w:numId w:val="56"/>
        </w:numPr>
        <w:tabs>
          <w:tab w:val="clear" w:pos="720"/>
          <w:tab w:val="num" w:pos="284"/>
          <w:tab w:val="left" w:pos="360"/>
        </w:tabs>
        <w:ind w:left="284" w:hanging="284"/>
        <w:jc w:val="both"/>
      </w:pPr>
      <w:r w:rsidRPr="003B5BC6">
        <w:rPr>
          <w:shd w:val="clear" w:color="auto" w:fill="FFFFFF"/>
        </w:rPr>
        <w:t>Zamawiający nie przewiduje rozliczenia w walutach obcych.</w:t>
      </w:r>
      <w:r w:rsidR="00645A4E">
        <w:rPr>
          <w:shd w:val="clear" w:color="auto" w:fill="FFFFFF"/>
        </w:rPr>
        <w:t xml:space="preserve"> </w:t>
      </w:r>
      <w:r w:rsidR="00645A4E" w:rsidRPr="00F501CB">
        <w:t>Rozliczenia między Zamawiającym</w:t>
      </w:r>
      <w:r w:rsidR="00645A4E">
        <w:br/>
      </w:r>
      <w:r w:rsidR="00645A4E" w:rsidRPr="00F501CB">
        <w:t>a Wykonawcą będą prowadzone w PLN.</w:t>
      </w:r>
    </w:p>
    <w:p w14:paraId="7C0E1F2D" w14:textId="414487EF" w:rsidR="0079724F" w:rsidRPr="00D06D9F" w:rsidRDefault="0079724F" w:rsidP="00363B30">
      <w:pPr>
        <w:numPr>
          <w:ilvl w:val="0"/>
          <w:numId w:val="56"/>
        </w:numPr>
        <w:tabs>
          <w:tab w:val="clear" w:pos="720"/>
          <w:tab w:val="num" w:pos="284"/>
          <w:tab w:val="left" w:pos="360"/>
        </w:tabs>
        <w:ind w:left="284" w:hanging="284"/>
        <w:jc w:val="both"/>
      </w:pPr>
      <w:r>
        <w:t>Wynagrodzenie będzie płatne zgodnie z Projekt</w:t>
      </w:r>
      <w:r w:rsidR="00850F5B">
        <w:t>em</w:t>
      </w:r>
      <w:r>
        <w:t xml:space="preserve"> um</w:t>
      </w:r>
      <w:r w:rsidR="00850F5B">
        <w:t>o</w:t>
      </w:r>
      <w:r>
        <w:t>w</w:t>
      </w:r>
      <w:r w:rsidR="00850F5B">
        <w:t>y</w:t>
      </w:r>
      <w:r>
        <w:t xml:space="preserve"> (Załącznik</w:t>
      </w:r>
      <w:r w:rsidR="00850F5B">
        <w:t>iem</w:t>
      </w:r>
      <w:r w:rsidR="00FB006B">
        <w:t xml:space="preserve"> nr</w:t>
      </w:r>
      <w:r w:rsidR="00850F5B">
        <w:t xml:space="preserve"> </w:t>
      </w:r>
      <w:r w:rsidR="00902472">
        <w:t>9</w:t>
      </w:r>
      <w:r w:rsidR="00736215">
        <w:t xml:space="preserve"> </w:t>
      </w:r>
      <w:r>
        <w:t>do SWZ</w:t>
      </w:r>
      <w:r w:rsidR="00FB006B">
        <w:t>)</w:t>
      </w:r>
      <w:r>
        <w:t>.</w:t>
      </w:r>
    </w:p>
    <w:p w14:paraId="39E0ECBB" w14:textId="3968413C" w:rsidR="00460036" w:rsidRDefault="00460036" w:rsidP="0011782B">
      <w:pPr>
        <w:pStyle w:val="Tekstpodstawowy2"/>
        <w:tabs>
          <w:tab w:val="clear" w:pos="720"/>
        </w:tabs>
        <w:rPr>
          <w:rFonts w:ascii="Times New Roman" w:hAnsi="Times New Roman"/>
        </w:rPr>
      </w:pPr>
    </w:p>
    <w:p w14:paraId="3735BBFC" w14:textId="77777777" w:rsidR="00510E28" w:rsidRDefault="00510E28" w:rsidP="0011782B">
      <w:pPr>
        <w:pStyle w:val="Tekstpodstawowy2"/>
        <w:tabs>
          <w:tab w:val="clear" w:pos="720"/>
        </w:tabs>
        <w:rPr>
          <w:rFonts w:ascii="Times New Roman" w:hAnsi="Times New Roman"/>
        </w:rPr>
      </w:pPr>
    </w:p>
    <w:p w14:paraId="237973E3" w14:textId="77777777" w:rsidR="00510E28" w:rsidRPr="00B1615D" w:rsidRDefault="00510E28" w:rsidP="0011782B">
      <w:pPr>
        <w:pStyle w:val="Tekstpodstawowy2"/>
        <w:tabs>
          <w:tab w:val="clear" w:pos="720"/>
        </w:tabs>
        <w:rPr>
          <w:rFonts w:ascii="Times New Roman" w:hAnsi="Times New Roman"/>
        </w:rPr>
      </w:pPr>
    </w:p>
    <w:p w14:paraId="79CC5388" w14:textId="377ABE0C" w:rsidR="004717C9" w:rsidRPr="0011782B" w:rsidRDefault="004717C9" w:rsidP="0011782B">
      <w:pPr>
        <w:pStyle w:val="Akapitzlist"/>
        <w:numPr>
          <w:ilvl w:val="0"/>
          <w:numId w:val="1"/>
        </w:numPr>
        <w:contextualSpacing w:val="0"/>
        <w:jc w:val="both"/>
        <w:rPr>
          <w:b/>
        </w:rPr>
      </w:pPr>
      <w:r w:rsidRPr="0011782B">
        <w:rPr>
          <w:b/>
          <w:caps/>
          <w:szCs w:val="24"/>
        </w:rPr>
        <w:t>OPIS KRYTERIÓW OCENY OFERT, wraz z podaniem wag tych kryteriów</w:t>
      </w:r>
      <w:r w:rsidR="00D83C25" w:rsidRPr="0011782B">
        <w:rPr>
          <w:b/>
          <w:caps/>
          <w:szCs w:val="24"/>
        </w:rPr>
        <w:t>,</w:t>
      </w:r>
      <w:r w:rsidR="00D83C25" w:rsidRPr="0011782B">
        <w:rPr>
          <w:b/>
          <w:caps/>
          <w:szCs w:val="24"/>
        </w:rPr>
        <w:br/>
      </w:r>
      <w:r w:rsidRPr="0011782B">
        <w:rPr>
          <w:b/>
          <w:caps/>
          <w:szCs w:val="24"/>
        </w:rPr>
        <w:t>i sposobu oceny ofert</w:t>
      </w:r>
    </w:p>
    <w:p w14:paraId="726FC351" w14:textId="77777777" w:rsidR="00E545F9" w:rsidRDefault="00E545F9" w:rsidP="00ED736D">
      <w:pPr>
        <w:pStyle w:val="Tekstpodstawowy2"/>
        <w:numPr>
          <w:ilvl w:val="0"/>
          <w:numId w:val="19"/>
        </w:numPr>
        <w:tabs>
          <w:tab w:val="clear" w:pos="720"/>
        </w:tabs>
        <w:rPr>
          <w:rFonts w:ascii="Times New Roman" w:hAnsi="Times New Roman"/>
          <w:sz w:val="24"/>
          <w:szCs w:val="24"/>
        </w:rPr>
      </w:pPr>
      <w:r w:rsidRPr="009C00F9">
        <w:rPr>
          <w:rFonts w:ascii="Times New Roman" w:hAnsi="Times New Roman"/>
          <w:sz w:val="24"/>
          <w:szCs w:val="24"/>
        </w:rPr>
        <w:t>Zamawiający dokona oceny ofert, które nie zostały odrzucone, na podstawie następujących kryteriów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E545F9" w:rsidRPr="009C00F9" w14:paraId="19005AB6" w14:textId="77777777" w:rsidTr="00E545F9">
        <w:trPr>
          <w:jc w:val="center"/>
        </w:trPr>
        <w:tc>
          <w:tcPr>
            <w:tcW w:w="610" w:type="dxa"/>
            <w:shd w:val="clear" w:color="auto" w:fill="auto"/>
            <w:vAlign w:val="center"/>
          </w:tcPr>
          <w:p w14:paraId="44A4F1C9" w14:textId="77777777" w:rsidR="00E545F9" w:rsidRPr="009C00F9" w:rsidRDefault="00E545F9" w:rsidP="00E545F9">
            <w:pPr>
              <w:pStyle w:val="Tekstpodstawowy2"/>
              <w:jc w:val="center"/>
              <w:rPr>
                <w:rFonts w:ascii="Times New Roman" w:hAnsi="Times New Roman"/>
                <w:bCs w:val="0"/>
                <w:sz w:val="24"/>
                <w:szCs w:val="24"/>
              </w:rPr>
            </w:pPr>
            <w:r w:rsidRPr="009C00F9">
              <w:rPr>
                <w:rFonts w:ascii="Times New Roman" w:hAnsi="Times New Roman"/>
                <w:bCs w:val="0"/>
                <w:sz w:val="24"/>
                <w:szCs w:val="24"/>
              </w:rPr>
              <w:t>Lp.</w:t>
            </w:r>
          </w:p>
        </w:tc>
        <w:tc>
          <w:tcPr>
            <w:tcW w:w="7020" w:type="dxa"/>
            <w:shd w:val="clear" w:color="auto" w:fill="auto"/>
            <w:vAlign w:val="center"/>
          </w:tcPr>
          <w:p w14:paraId="06DC9380" w14:textId="77777777" w:rsidR="00E545F9" w:rsidRPr="009C00F9" w:rsidRDefault="00E545F9" w:rsidP="00E545F9">
            <w:pPr>
              <w:pStyle w:val="Tekstpodstawowy2"/>
              <w:jc w:val="center"/>
              <w:rPr>
                <w:rFonts w:ascii="Times New Roman" w:hAnsi="Times New Roman"/>
                <w:bCs w:val="0"/>
                <w:sz w:val="24"/>
                <w:szCs w:val="24"/>
              </w:rPr>
            </w:pPr>
            <w:r w:rsidRPr="009C00F9">
              <w:rPr>
                <w:rFonts w:ascii="Times New Roman" w:hAnsi="Times New Roman"/>
                <w:bCs w:val="0"/>
                <w:sz w:val="24"/>
                <w:szCs w:val="24"/>
              </w:rPr>
              <w:t>Nazwa kryterium</w:t>
            </w:r>
          </w:p>
        </w:tc>
        <w:tc>
          <w:tcPr>
            <w:tcW w:w="2079" w:type="dxa"/>
            <w:shd w:val="clear" w:color="auto" w:fill="auto"/>
            <w:vAlign w:val="center"/>
          </w:tcPr>
          <w:p w14:paraId="5713430E" w14:textId="77777777" w:rsidR="00E545F9" w:rsidRPr="009C00F9" w:rsidRDefault="00E545F9" w:rsidP="00E545F9">
            <w:pPr>
              <w:pStyle w:val="Tekstpodstawowy2"/>
              <w:jc w:val="center"/>
              <w:rPr>
                <w:rFonts w:ascii="Times New Roman" w:hAnsi="Times New Roman"/>
                <w:bCs w:val="0"/>
                <w:sz w:val="24"/>
                <w:szCs w:val="24"/>
              </w:rPr>
            </w:pPr>
            <w:r w:rsidRPr="009C00F9">
              <w:rPr>
                <w:rFonts w:ascii="Times New Roman" w:hAnsi="Times New Roman"/>
                <w:bCs w:val="0"/>
                <w:sz w:val="24"/>
                <w:szCs w:val="24"/>
              </w:rPr>
              <w:t>Waga</w:t>
            </w:r>
          </w:p>
        </w:tc>
      </w:tr>
      <w:tr w:rsidR="00E545F9" w:rsidRPr="009C00F9" w14:paraId="602B76D7" w14:textId="77777777" w:rsidTr="00E545F9">
        <w:trPr>
          <w:jc w:val="center"/>
        </w:trPr>
        <w:tc>
          <w:tcPr>
            <w:tcW w:w="610" w:type="dxa"/>
            <w:vAlign w:val="center"/>
          </w:tcPr>
          <w:p w14:paraId="3DA4BDCD" w14:textId="77777777" w:rsidR="00E545F9" w:rsidRPr="009C00F9" w:rsidRDefault="00E545F9" w:rsidP="00E545F9">
            <w:pPr>
              <w:pStyle w:val="Tekstpodstawowy2"/>
              <w:jc w:val="center"/>
              <w:rPr>
                <w:rFonts w:ascii="Times New Roman" w:hAnsi="Times New Roman"/>
                <w:sz w:val="24"/>
                <w:szCs w:val="24"/>
              </w:rPr>
            </w:pPr>
            <w:r w:rsidRPr="009C00F9">
              <w:rPr>
                <w:rFonts w:ascii="Times New Roman" w:hAnsi="Times New Roman"/>
                <w:sz w:val="24"/>
                <w:szCs w:val="24"/>
              </w:rPr>
              <w:t>1.</w:t>
            </w:r>
          </w:p>
        </w:tc>
        <w:tc>
          <w:tcPr>
            <w:tcW w:w="7020" w:type="dxa"/>
            <w:vAlign w:val="center"/>
          </w:tcPr>
          <w:p w14:paraId="74123876" w14:textId="77777777" w:rsidR="00E545F9" w:rsidRPr="009C00F9" w:rsidRDefault="00E545F9" w:rsidP="00E545F9">
            <w:pPr>
              <w:pStyle w:val="Tekstpodstawowy2"/>
              <w:jc w:val="left"/>
              <w:rPr>
                <w:rFonts w:ascii="Times New Roman" w:hAnsi="Times New Roman"/>
                <w:sz w:val="24"/>
                <w:szCs w:val="24"/>
              </w:rPr>
            </w:pPr>
            <w:r w:rsidRPr="009C00F9">
              <w:rPr>
                <w:rFonts w:ascii="Times New Roman" w:hAnsi="Times New Roman"/>
                <w:sz w:val="24"/>
                <w:szCs w:val="24"/>
              </w:rPr>
              <w:t>Cena</w:t>
            </w:r>
          </w:p>
        </w:tc>
        <w:tc>
          <w:tcPr>
            <w:tcW w:w="2079" w:type="dxa"/>
            <w:vAlign w:val="center"/>
          </w:tcPr>
          <w:p w14:paraId="7A0D02A5" w14:textId="77777777" w:rsidR="00E545F9" w:rsidRPr="009C00F9" w:rsidRDefault="00E545F9" w:rsidP="00E545F9">
            <w:pPr>
              <w:pStyle w:val="Tekstpodstawowy2"/>
              <w:jc w:val="center"/>
              <w:rPr>
                <w:rFonts w:ascii="Times New Roman" w:hAnsi="Times New Roman"/>
                <w:sz w:val="24"/>
                <w:szCs w:val="24"/>
              </w:rPr>
            </w:pPr>
            <w:r w:rsidRPr="009C00F9">
              <w:rPr>
                <w:rFonts w:ascii="Times New Roman" w:hAnsi="Times New Roman"/>
                <w:sz w:val="24"/>
                <w:szCs w:val="24"/>
              </w:rPr>
              <w:t>60%</w:t>
            </w:r>
          </w:p>
        </w:tc>
      </w:tr>
      <w:tr w:rsidR="00E545F9" w:rsidRPr="009C00F9" w14:paraId="20995D23" w14:textId="77777777" w:rsidTr="00E545F9">
        <w:trPr>
          <w:jc w:val="center"/>
        </w:trPr>
        <w:tc>
          <w:tcPr>
            <w:tcW w:w="610" w:type="dxa"/>
            <w:vAlign w:val="center"/>
          </w:tcPr>
          <w:p w14:paraId="7E7AFC87" w14:textId="77777777" w:rsidR="00E545F9" w:rsidRPr="009C00F9" w:rsidRDefault="00E545F9" w:rsidP="00E545F9">
            <w:pPr>
              <w:pStyle w:val="Tekstpodstawowy2"/>
              <w:jc w:val="center"/>
              <w:rPr>
                <w:rFonts w:ascii="Times New Roman" w:hAnsi="Times New Roman"/>
                <w:sz w:val="24"/>
                <w:szCs w:val="24"/>
              </w:rPr>
            </w:pPr>
            <w:r w:rsidRPr="009C00F9">
              <w:rPr>
                <w:rFonts w:ascii="Times New Roman" w:hAnsi="Times New Roman"/>
                <w:sz w:val="24"/>
                <w:szCs w:val="24"/>
              </w:rPr>
              <w:t>2.</w:t>
            </w:r>
          </w:p>
        </w:tc>
        <w:tc>
          <w:tcPr>
            <w:tcW w:w="7020" w:type="dxa"/>
            <w:vAlign w:val="center"/>
          </w:tcPr>
          <w:p w14:paraId="4F36D2DC" w14:textId="7D1FC4B8" w:rsidR="00E545F9" w:rsidRPr="00E7327C" w:rsidRDefault="004E0981" w:rsidP="00960FC7">
            <w:pPr>
              <w:pStyle w:val="Tekstpodstawowy2"/>
              <w:rPr>
                <w:rFonts w:ascii="Times New Roman" w:hAnsi="Times New Roman"/>
                <w:sz w:val="24"/>
                <w:szCs w:val="24"/>
              </w:rPr>
            </w:pPr>
            <w:r>
              <w:rPr>
                <w:rFonts w:ascii="Times New Roman" w:hAnsi="Times New Roman"/>
                <w:sz w:val="24"/>
                <w:szCs w:val="24"/>
              </w:rPr>
              <w:t>Okres g</w:t>
            </w:r>
            <w:r w:rsidRPr="00E7327C">
              <w:rPr>
                <w:rFonts w:ascii="Times New Roman" w:hAnsi="Times New Roman"/>
                <w:sz w:val="24"/>
                <w:szCs w:val="24"/>
              </w:rPr>
              <w:t>warancj</w:t>
            </w:r>
            <w:r>
              <w:rPr>
                <w:rFonts w:ascii="Times New Roman" w:hAnsi="Times New Roman"/>
                <w:sz w:val="24"/>
                <w:szCs w:val="24"/>
              </w:rPr>
              <w:t>i</w:t>
            </w:r>
          </w:p>
        </w:tc>
        <w:tc>
          <w:tcPr>
            <w:tcW w:w="2079" w:type="dxa"/>
            <w:vAlign w:val="center"/>
          </w:tcPr>
          <w:p w14:paraId="054419AB" w14:textId="7C6BC571" w:rsidR="00E545F9" w:rsidRPr="009C00F9" w:rsidRDefault="00E7327C" w:rsidP="0054066B">
            <w:pPr>
              <w:pStyle w:val="Tekstpodstawowy2"/>
              <w:jc w:val="center"/>
              <w:rPr>
                <w:rFonts w:ascii="Times New Roman" w:hAnsi="Times New Roman"/>
                <w:sz w:val="24"/>
                <w:szCs w:val="24"/>
                <w:highlight w:val="yellow"/>
              </w:rPr>
            </w:pPr>
            <w:r w:rsidRPr="00E7327C">
              <w:rPr>
                <w:rFonts w:ascii="Times New Roman" w:hAnsi="Times New Roman"/>
                <w:sz w:val="24"/>
                <w:szCs w:val="24"/>
              </w:rPr>
              <w:t>40%</w:t>
            </w:r>
          </w:p>
        </w:tc>
      </w:tr>
    </w:tbl>
    <w:p w14:paraId="1ED339C2" w14:textId="77777777" w:rsidR="00D450DF" w:rsidRPr="0011782B" w:rsidRDefault="00D450DF" w:rsidP="00E545F9">
      <w:pPr>
        <w:pStyle w:val="Tekstpodstawowy2"/>
        <w:tabs>
          <w:tab w:val="clear" w:pos="720"/>
        </w:tabs>
        <w:rPr>
          <w:rFonts w:ascii="Times New Roman" w:hAnsi="Times New Roman"/>
          <w:sz w:val="10"/>
          <w:szCs w:val="24"/>
        </w:rPr>
      </w:pPr>
    </w:p>
    <w:p w14:paraId="4F9258BB" w14:textId="7C489386" w:rsidR="00E545F9" w:rsidRDefault="00E545F9" w:rsidP="00ED736D">
      <w:pPr>
        <w:pStyle w:val="Tekstpodstawowy2"/>
        <w:numPr>
          <w:ilvl w:val="0"/>
          <w:numId w:val="19"/>
        </w:numPr>
        <w:tabs>
          <w:tab w:val="clear" w:pos="720"/>
        </w:tabs>
        <w:rPr>
          <w:rFonts w:ascii="Times New Roman" w:hAnsi="Times New Roman"/>
          <w:sz w:val="24"/>
          <w:szCs w:val="24"/>
        </w:rPr>
      </w:pPr>
      <w:r w:rsidRPr="009C00F9">
        <w:rPr>
          <w:rFonts w:ascii="Times New Roman" w:hAnsi="Times New Roman"/>
          <w:sz w:val="24"/>
          <w:szCs w:val="24"/>
        </w:rPr>
        <w:t xml:space="preserve">Punkty przyznawane za podane w pkt. 1 </w:t>
      </w:r>
      <w:r w:rsidR="00A123F6">
        <w:rPr>
          <w:rFonts w:ascii="Times New Roman" w:hAnsi="Times New Roman"/>
          <w:sz w:val="24"/>
          <w:szCs w:val="24"/>
        </w:rPr>
        <w:t>powyżej</w:t>
      </w:r>
      <w:r w:rsidRPr="009C00F9">
        <w:rPr>
          <w:rFonts w:ascii="Times New Roman" w:hAnsi="Times New Roman"/>
          <w:sz w:val="24"/>
          <w:szCs w:val="24"/>
        </w:rPr>
        <w:t xml:space="preserve"> kryteri</w:t>
      </w:r>
      <w:r w:rsidR="00CE3BEE">
        <w:rPr>
          <w:rFonts w:ascii="Times New Roman" w:hAnsi="Times New Roman"/>
          <w:sz w:val="24"/>
          <w:szCs w:val="24"/>
        </w:rPr>
        <w:t>um „Cena”</w:t>
      </w:r>
      <w:r w:rsidRPr="009C00F9">
        <w:rPr>
          <w:rFonts w:ascii="Times New Roman" w:hAnsi="Times New Roman"/>
          <w:sz w:val="24"/>
          <w:szCs w:val="24"/>
        </w:rPr>
        <w:t xml:space="preserve"> będ</w:t>
      </w:r>
      <w:r w:rsidR="00CE3BEE">
        <w:rPr>
          <w:rFonts w:ascii="Times New Roman" w:hAnsi="Times New Roman"/>
          <w:sz w:val="24"/>
          <w:szCs w:val="24"/>
        </w:rPr>
        <w:t>zie</w:t>
      </w:r>
      <w:r w:rsidRPr="009C00F9">
        <w:rPr>
          <w:rFonts w:ascii="Times New Roman" w:hAnsi="Times New Roman"/>
          <w:sz w:val="24"/>
          <w:szCs w:val="24"/>
        </w:rPr>
        <w:t xml:space="preserve"> liczone według następując</w:t>
      </w:r>
      <w:r w:rsidR="00CE3BEE">
        <w:rPr>
          <w:rFonts w:ascii="Times New Roman" w:hAnsi="Times New Roman"/>
          <w:sz w:val="24"/>
          <w:szCs w:val="24"/>
        </w:rPr>
        <w:t>ego</w:t>
      </w:r>
      <w:r w:rsidRPr="009C00F9">
        <w:rPr>
          <w:rFonts w:ascii="Times New Roman" w:hAnsi="Times New Roman"/>
          <w:sz w:val="24"/>
          <w:szCs w:val="24"/>
        </w:rPr>
        <w:t xml:space="preserve"> wzor</w:t>
      </w:r>
      <w:r w:rsidR="00CE3BEE">
        <w:rPr>
          <w:rFonts w:ascii="Times New Roman" w:hAnsi="Times New Roman"/>
          <w:sz w:val="24"/>
          <w:szCs w:val="24"/>
        </w:rPr>
        <w:t>u</w:t>
      </w:r>
      <w:r w:rsidRPr="009C00F9">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E545F9" w:rsidRPr="009C00F9" w14:paraId="601229F6" w14:textId="77777777" w:rsidTr="00E545F9">
        <w:trPr>
          <w:jc w:val="center"/>
        </w:trPr>
        <w:tc>
          <w:tcPr>
            <w:tcW w:w="1510" w:type="dxa"/>
            <w:shd w:val="clear" w:color="auto" w:fill="auto"/>
            <w:vAlign w:val="center"/>
          </w:tcPr>
          <w:p w14:paraId="3C62DF91" w14:textId="77777777" w:rsidR="00E545F9" w:rsidRPr="009C00F9" w:rsidRDefault="00E545F9" w:rsidP="00E545F9">
            <w:pPr>
              <w:pStyle w:val="Nagwek1"/>
              <w:spacing w:before="0" w:after="0"/>
              <w:rPr>
                <w:rFonts w:ascii="Times New Roman" w:hAnsi="Times New Roman"/>
                <w:b w:val="0"/>
                <w:sz w:val="24"/>
                <w:szCs w:val="24"/>
              </w:rPr>
            </w:pPr>
            <w:r w:rsidRPr="009C00F9">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38278B27" w14:textId="77777777" w:rsidR="00E545F9" w:rsidRPr="009C00F9" w:rsidRDefault="00E545F9" w:rsidP="00E545F9">
            <w:pPr>
              <w:tabs>
                <w:tab w:val="left" w:pos="720"/>
              </w:tabs>
            </w:pPr>
            <w:r w:rsidRPr="009C00F9">
              <w:t>Wzór</w:t>
            </w:r>
          </w:p>
        </w:tc>
      </w:tr>
      <w:tr w:rsidR="00E545F9" w:rsidRPr="009C00F9" w14:paraId="07FA5DF8" w14:textId="77777777" w:rsidTr="00E545F9">
        <w:trPr>
          <w:jc w:val="center"/>
        </w:trPr>
        <w:tc>
          <w:tcPr>
            <w:tcW w:w="1510" w:type="dxa"/>
            <w:vAlign w:val="center"/>
          </w:tcPr>
          <w:p w14:paraId="33E0B78E" w14:textId="77777777" w:rsidR="00E545F9" w:rsidRPr="009C00F9" w:rsidRDefault="00E545F9" w:rsidP="00E545F9">
            <w:pPr>
              <w:tabs>
                <w:tab w:val="left" w:pos="720"/>
              </w:tabs>
              <w:rPr>
                <w:bCs/>
              </w:rPr>
            </w:pPr>
            <w:r w:rsidRPr="009C00F9">
              <w:rPr>
                <w:bCs/>
              </w:rPr>
              <w:t>1.</w:t>
            </w:r>
          </w:p>
        </w:tc>
        <w:tc>
          <w:tcPr>
            <w:tcW w:w="8268" w:type="dxa"/>
            <w:vAlign w:val="center"/>
          </w:tcPr>
          <w:p w14:paraId="4EEE9FB9" w14:textId="77777777" w:rsidR="00E545F9" w:rsidRPr="009C00F9" w:rsidRDefault="00E545F9" w:rsidP="00E545F9">
            <w:pPr>
              <w:tabs>
                <w:tab w:val="left" w:pos="720"/>
              </w:tabs>
              <w:jc w:val="both"/>
              <w:rPr>
                <w:bCs/>
              </w:rPr>
            </w:pPr>
            <w:r w:rsidRPr="009C00F9">
              <w:rPr>
                <w:bCs/>
              </w:rPr>
              <w:t>Cena:</w:t>
            </w:r>
          </w:p>
          <w:p w14:paraId="33724D95" w14:textId="77777777" w:rsidR="00E545F9" w:rsidRPr="009C00F9" w:rsidRDefault="00E545F9" w:rsidP="00E545F9">
            <w:pPr>
              <w:tabs>
                <w:tab w:val="left" w:pos="720"/>
              </w:tabs>
              <w:jc w:val="both"/>
              <w:rPr>
                <w:bCs/>
              </w:rPr>
            </w:pPr>
            <w:r w:rsidRPr="009C00F9">
              <w:rPr>
                <w:bCs/>
              </w:rPr>
              <w:t xml:space="preserve">                                                    C</w:t>
            </w:r>
            <w:r w:rsidRPr="009C00F9">
              <w:rPr>
                <w:bCs/>
                <w:vertAlign w:val="subscript"/>
              </w:rPr>
              <w:t>min</w:t>
            </w:r>
          </w:p>
          <w:p w14:paraId="43170AA5" w14:textId="77777777" w:rsidR="00E545F9" w:rsidRPr="009C00F9" w:rsidRDefault="00E545F9" w:rsidP="00E545F9">
            <w:pPr>
              <w:tabs>
                <w:tab w:val="left" w:pos="720"/>
              </w:tabs>
              <w:jc w:val="both"/>
              <w:rPr>
                <w:bCs/>
              </w:rPr>
            </w:pPr>
            <w:r w:rsidRPr="009C00F9">
              <w:rPr>
                <w:bCs/>
              </w:rPr>
              <w:t>Wartość punktowa ceny = ––––––––––––– x 60</w:t>
            </w:r>
          </w:p>
          <w:p w14:paraId="66003AA6" w14:textId="77777777" w:rsidR="00E545F9" w:rsidRPr="009C00F9" w:rsidRDefault="00E545F9" w:rsidP="00E545F9">
            <w:pPr>
              <w:tabs>
                <w:tab w:val="left" w:pos="720"/>
              </w:tabs>
              <w:jc w:val="both"/>
              <w:rPr>
                <w:bCs/>
                <w:vertAlign w:val="subscript"/>
              </w:rPr>
            </w:pPr>
            <w:r w:rsidRPr="009C00F9">
              <w:rPr>
                <w:bCs/>
              </w:rPr>
              <w:t xml:space="preserve">                                                    C</w:t>
            </w:r>
            <w:r w:rsidRPr="009C00F9">
              <w:rPr>
                <w:bCs/>
                <w:vertAlign w:val="subscript"/>
              </w:rPr>
              <w:t>bad</w:t>
            </w:r>
          </w:p>
          <w:p w14:paraId="31D6E2EC" w14:textId="77777777" w:rsidR="00E545F9" w:rsidRPr="009C00F9" w:rsidRDefault="00E545F9" w:rsidP="00E545F9">
            <w:pPr>
              <w:tabs>
                <w:tab w:val="left" w:pos="720"/>
              </w:tabs>
              <w:jc w:val="both"/>
              <w:rPr>
                <w:bCs/>
                <w:vertAlign w:val="subscript"/>
              </w:rPr>
            </w:pPr>
          </w:p>
          <w:p w14:paraId="1BCC51CD" w14:textId="77777777" w:rsidR="00E545F9" w:rsidRPr="009C00F9" w:rsidRDefault="00E545F9" w:rsidP="00E545F9">
            <w:pPr>
              <w:tabs>
                <w:tab w:val="left" w:pos="720"/>
              </w:tabs>
              <w:jc w:val="both"/>
              <w:rPr>
                <w:bCs/>
              </w:rPr>
            </w:pPr>
            <w:r w:rsidRPr="009C00F9">
              <w:rPr>
                <w:bCs/>
              </w:rPr>
              <w:t>gdzie: C</w:t>
            </w:r>
            <w:r w:rsidRPr="009C00F9">
              <w:rPr>
                <w:bCs/>
                <w:vertAlign w:val="subscript"/>
              </w:rPr>
              <w:t>bad</w:t>
            </w:r>
            <w:r w:rsidRPr="009C00F9">
              <w:rPr>
                <w:bCs/>
              </w:rPr>
              <w:t xml:space="preserve"> - cena brutto podana w ofercie badanej</w:t>
            </w:r>
          </w:p>
          <w:p w14:paraId="086AE5B1" w14:textId="7B6677D1" w:rsidR="00E545F9" w:rsidRPr="009C00F9" w:rsidRDefault="00E545F9" w:rsidP="00E545F9">
            <w:pPr>
              <w:tabs>
                <w:tab w:val="left" w:pos="720"/>
              </w:tabs>
              <w:jc w:val="both"/>
              <w:rPr>
                <w:bCs/>
              </w:rPr>
            </w:pPr>
            <w:r w:rsidRPr="009C00F9">
              <w:rPr>
                <w:bCs/>
              </w:rPr>
              <w:t xml:space="preserve">           C</w:t>
            </w:r>
            <w:r w:rsidRPr="009C00F9">
              <w:rPr>
                <w:bCs/>
                <w:vertAlign w:val="subscript"/>
              </w:rPr>
              <w:t>min</w:t>
            </w:r>
            <w:r w:rsidRPr="009C00F9">
              <w:rPr>
                <w:bCs/>
              </w:rPr>
              <w:t xml:space="preserve"> - najniższa cena brutto spośród wszystkich ofert</w:t>
            </w:r>
            <w:r w:rsidR="001B4492">
              <w:rPr>
                <w:bCs/>
              </w:rPr>
              <w:t xml:space="preserve"> niepodlegających</w:t>
            </w:r>
            <w:r w:rsidR="001B4492">
              <w:rPr>
                <w:bCs/>
              </w:rPr>
              <w:br/>
              <w:t xml:space="preserve">                        odrzuceniu</w:t>
            </w:r>
          </w:p>
        </w:tc>
      </w:tr>
    </w:tbl>
    <w:p w14:paraId="003EDB60" w14:textId="77777777" w:rsidR="0015428B" w:rsidRPr="00F501CB" w:rsidRDefault="0015428B" w:rsidP="0015428B">
      <w:pPr>
        <w:pStyle w:val="Tekstpodstawowy2"/>
        <w:tabs>
          <w:tab w:val="clear" w:pos="720"/>
        </w:tabs>
        <w:rPr>
          <w:rFonts w:ascii="Times New Roman" w:hAnsi="Times New Roman"/>
          <w:sz w:val="10"/>
          <w:szCs w:val="24"/>
        </w:rPr>
      </w:pPr>
    </w:p>
    <w:p w14:paraId="06729BC4" w14:textId="77777777" w:rsidR="0015428B" w:rsidRPr="00F501CB" w:rsidRDefault="0015428B" w:rsidP="0015428B">
      <w:pPr>
        <w:pStyle w:val="Tekstpodstawowy2"/>
        <w:tabs>
          <w:tab w:val="clear" w:pos="720"/>
        </w:tabs>
        <w:ind w:firstLine="284"/>
        <w:rPr>
          <w:rFonts w:ascii="Times New Roman" w:hAnsi="Times New Roman"/>
          <w:sz w:val="10"/>
          <w:szCs w:val="24"/>
        </w:rPr>
      </w:pPr>
      <w:r w:rsidRPr="00F501CB">
        <w:rPr>
          <w:rFonts w:ascii="Times New Roman" w:hAnsi="Times New Roman"/>
          <w:sz w:val="24"/>
          <w:szCs w:val="24"/>
        </w:rPr>
        <w:t>Cena podana w Formularzu oferty (Załączniku nr 2 do SWZ) jest ceną ryczałtową.</w:t>
      </w:r>
    </w:p>
    <w:p w14:paraId="75CE4FEB" w14:textId="77777777" w:rsidR="0015428B" w:rsidRPr="00F501CB" w:rsidRDefault="0015428B" w:rsidP="0015428B">
      <w:pPr>
        <w:pStyle w:val="Tekstpodstawowy2"/>
        <w:tabs>
          <w:tab w:val="clear" w:pos="720"/>
        </w:tabs>
        <w:rPr>
          <w:rFonts w:ascii="Times New Roman" w:hAnsi="Times New Roman"/>
          <w:sz w:val="10"/>
          <w:szCs w:val="24"/>
        </w:rPr>
      </w:pPr>
    </w:p>
    <w:p w14:paraId="51228F48" w14:textId="33E73348" w:rsidR="00197C8F" w:rsidRPr="00F369E7" w:rsidRDefault="00657D47" w:rsidP="00ED736D">
      <w:pPr>
        <w:pStyle w:val="Tekstpodstawowy2"/>
        <w:numPr>
          <w:ilvl w:val="0"/>
          <w:numId w:val="19"/>
        </w:numPr>
        <w:tabs>
          <w:tab w:val="clear" w:pos="720"/>
        </w:tabs>
        <w:rPr>
          <w:sz w:val="24"/>
          <w:szCs w:val="24"/>
        </w:rPr>
      </w:pPr>
      <w:r>
        <w:rPr>
          <w:rFonts w:ascii="Times New Roman" w:hAnsi="Times New Roman"/>
          <w:color w:val="000000" w:themeColor="text1"/>
          <w:sz w:val="24"/>
          <w:szCs w:val="24"/>
        </w:rPr>
        <w:t>Okres g</w:t>
      </w:r>
      <w:r w:rsidR="00134984">
        <w:rPr>
          <w:rFonts w:ascii="Times New Roman" w:hAnsi="Times New Roman"/>
          <w:color w:val="000000" w:themeColor="text1"/>
          <w:sz w:val="24"/>
          <w:szCs w:val="24"/>
        </w:rPr>
        <w:t>warancj</w:t>
      </w:r>
      <w:r>
        <w:rPr>
          <w:rFonts w:ascii="Times New Roman" w:hAnsi="Times New Roman"/>
          <w:color w:val="000000" w:themeColor="text1"/>
          <w:sz w:val="24"/>
          <w:szCs w:val="24"/>
        </w:rPr>
        <w:t>i</w:t>
      </w:r>
    </w:p>
    <w:p w14:paraId="35DFA874" w14:textId="73FB20DD" w:rsidR="00197C8F" w:rsidRPr="00085914" w:rsidRDefault="00197C8F" w:rsidP="003B7569">
      <w:pPr>
        <w:pStyle w:val="Tekstpodstawowy2"/>
        <w:tabs>
          <w:tab w:val="clear" w:pos="720"/>
        </w:tabs>
        <w:ind w:left="284"/>
        <w:rPr>
          <w:rFonts w:ascii="Times New Roman" w:hAnsi="Times New Roman"/>
          <w:sz w:val="24"/>
          <w:szCs w:val="24"/>
          <w:highlight w:val="yellow"/>
        </w:rPr>
      </w:pPr>
      <w:r w:rsidRPr="00F401B0">
        <w:rPr>
          <w:rFonts w:ascii="Times New Roman" w:hAnsi="Times New Roman"/>
          <w:sz w:val="24"/>
          <w:szCs w:val="24"/>
        </w:rPr>
        <w:t>Punkty za kryterium „</w:t>
      </w:r>
      <w:r w:rsidR="00657D47">
        <w:rPr>
          <w:rFonts w:ascii="Times New Roman" w:hAnsi="Times New Roman"/>
          <w:sz w:val="24"/>
          <w:szCs w:val="24"/>
        </w:rPr>
        <w:t>Okres g</w:t>
      </w:r>
      <w:r w:rsidR="00657D47" w:rsidRPr="00F401B0">
        <w:rPr>
          <w:rFonts w:ascii="Times New Roman" w:hAnsi="Times New Roman"/>
          <w:sz w:val="24"/>
          <w:szCs w:val="24"/>
        </w:rPr>
        <w:t>warancj</w:t>
      </w:r>
      <w:r w:rsidR="00657D47">
        <w:rPr>
          <w:rFonts w:ascii="Times New Roman" w:hAnsi="Times New Roman"/>
          <w:sz w:val="24"/>
          <w:szCs w:val="24"/>
        </w:rPr>
        <w:t>i</w:t>
      </w:r>
      <w:r w:rsidRPr="00F401B0">
        <w:rPr>
          <w:rFonts w:ascii="Times New Roman" w:hAnsi="Times New Roman"/>
          <w:sz w:val="24"/>
          <w:szCs w:val="24"/>
        </w:rPr>
        <w:t xml:space="preserve">” zostaną przyznane w skali od 0 do 40 pkt. na podstawie informacji podanej przez Wykonawcę w Formularzu oferty (Załączniku nr </w:t>
      </w:r>
      <w:r w:rsidRPr="00B66F11">
        <w:rPr>
          <w:rFonts w:ascii="Times New Roman" w:hAnsi="Times New Roman"/>
          <w:sz w:val="24"/>
          <w:szCs w:val="24"/>
        </w:rPr>
        <w:t>2</w:t>
      </w:r>
      <w:r w:rsidR="00BF499C" w:rsidRPr="00F401B0">
        <w:rPr>
          <w:rFonts w:ascii="Times New Roman" w:hAnsi="Times New Roman"/>
          <w:sz w:val="24"/>
          <w:szCs w:val="24"/>
        </w:rPr>
        <w:t xml:space="preserve"> do S</w:t>
      </w:r>
      <w:r w:rsidRPr="00F401B0">
        <w:rPr>
          <w:rFonts w:ascii="Times New Roman" w:hAnsi="Times New Roman"/>
          <w:sz w:val="24"/>
          <w:szCs w:val="24"/>
        </w:rPr>
        <w:t>WZ), zgodnie</w:t>
      </w:r>
      <w:r w:rsidR="00657D47">
        <w:rPr>
          <w:rFonts w:ascii="Times New Roman" w:hAnsi="Times New Roman"/>
          <w:sz w:val="24"/>
          <w:szCs w:val="24"/>
        </w:rPr>
        <w:br/>
      </w:r>
      <w:r w:rsidRPr="00F401B0">
        <w:rPr>
          <w:rFonts w:ascii="Times New Roman" w:hAnsi="Times New Roman"/>
          <w:sz w:val="24"/>
          <w:szCs w:val="24"/>
        </w:rPr>
        <w:t>z poniższymi założeniami:</w:t>
      </w:r>
    </w:p>
    <w:p w14:paraId="7D777EAC" w14:textId="5EDF38F3" w:rsidR="00385CED" w:rsidRPr="004F1364" w:rsidRDefault="00385CED" w:rsidP="006C56CF">
      <w:pPr>
        <w:pStyle w:val="Default"/>
        <w:ind w:firstLine="284"/>
      </w:pPr>
      <w:r w:rsidRPr="004F1364">
        <w:t xml:space="preserve">- </w:t>
      </w:r>
      <w:r w:rsidR="00F401B0" w:rsidRPr="004F1364">
        <w:t>1</w:t>
      </w:r>
      <w:r w:rsidRPr="004F1364">
        <w:t xml:space="preserve">2 miesięcy - </w:t>
      </w:r>
      <w:r w:rsidR="00F401B0" w:rsidRPr="004F1364">
        <w:t>0</w:t>
      </w:r>
      <w:r w:rsidRPr="004F1364">
        <w:t xml:space="preserve"> pkt., </w:t>
      </w:r>
    </w:p>
    <w:p w14:paraId="6C438D95" w14:textId="5D98BD58" w:rsidR="00385CED" w:rsidRPr="004F1364" w:rsidRDefault="00385CED" w:rsidP="006C56CF">
      <w:pPr>
        <w:pStyle w:val="Default"/>
        <w:ind w:firstLine="284"/>
        <w:rPr>
          <w:highlight w:val="green"/>
        </w:rPr>
      </w:pPr>
      <w:r w:rsidRPr="004F1364">
        <w:t>- 24 miesiące</w:t>
      </w:r>
      <w:r w:rsidR="00F401B0" w:rsidRPr="004F1364">
        <w:t xml:space="preserve"> - </w:t>
      </w:r>
      <w:r w:rsidR="004F1364" w:rsidRPr="004F1364">
        <w:t>10</w:t>
      </w:r>
      <w:r w:rsidR="00F401B0" w:rsidRPr="004F1364">
        <w:t xml:space="preserve"> pkt.,</w:t>
      </w:r>
    </w:p>
    <w:p w14:paraId="769B8C21" w14:textId="2EE528E9" w:rsidR="00385CED" w:rsidRPr="004F1364" w:rsidRDefault="00385CED" w:rsidP="006C56CF">
      <w:pPr>
        <w:pStyle w:val="Default"/>
        <w:ind w:firstLine="284"/>
        <w:rPr>
          <w:highlight w:val="green"/>
        </w:rPr>
      </w:pPr>
      <w:r w:rsidRPr="004F1364">
        <w:t xml:space="preserve">- 36 miesięcy </w:t>
      </w:r>
      <w:r w:rsidR="00F401B0" w:rsidRPr="004F1364">
        <w:t>-</w:t>
      </w:r>
      <w:r w:rsidRPr="004F1364">
        <w:t xml:space="preserve"> </w:t>
      </w:r>
      <w:r w:rsidR="00F401B0" w:rsidRPr="004F1364">
        <w:t>20 pkt.,</w:t>
      </w:r>
    </w:p>
    <w:p w14:paraId="289673CC" w14:textId="5612F00F" w:rsidR="00F401B0" w:rsidRPr="004F1364" w:rsidRDefault="00F401B0" w:rsidP="006C56CF">
      <w:pPr>
        <w:pStyle w:val="Default"/>
        <w:ind w:firstLine="284"/>
      </w:pPr>
      <w:r w:rsidRPr="004F1364">
        <w:t>- 48 miesięcy - 30 pkt.,</w:t>
      </w:r>
    </w:p>
    <w:p w14:paraId="3553DE8B" w14:textId="50E4C4B0" w:rsidR="00F401B0" w:rsidRDefault="00F401B0" w:rsidP="006C56CF">
      <w:pPr>
        <w:pStyle w:val="Default"/>
        <w:ind w:firstLine="284"/>
        <w:rPr>
          <w:sz w:val="23"/>
          <w:szCs w:val="23"/>
          <w:highlight w:val="green"/>
        </w:rPr>
      </w:pPr>
      <w:r w:rsidRPr="004F1364">
        <w:t>- 60 miesięcy - 40 pkt.</w:t>
      </w:r>
    </w:p>
    <w:p w14:paraId="28FFBD27" w14:textId="77777777" w:rsidR="00F401B0" w:rsidRPr="00666919" w:rsidRDefault="00F401B0" w:rsidP="006C56CF">
      <w:pPr>
        <w:pStyle w:val="Default"/>
        <w:ind w:firstLine="284"/>
        <w:rPr>
          <w:sz w:val="10"/>
          <w:szCs w:val="10"/>
          <w:highlight w:val="green"/>
        </w:rPr>
      </w:pPr>
    </w:p>
    <w:p w14:paraId="1B87D0BD" w14:textId="0428C41C" w:rsidR="00666919" w:rsidRDefault="00666919" w:rsidP="00666919">
      <w:pPr>
        <w:pStyle w:val="Default"/>
        <w:ind w:left="284"/>
        <w:jc w:val="both"/>
        <w:rPr>
          <w:highlight w:val="green"/>
        </w:rPr>
      </w:pPr>
      <w:r w:rsidRPr="00666919">
        <w:t xml:space="preserve">Minimalny </w:t>
      </w:r>
      <w:r w:rsidR="00832D0A">
        <w:t xml:space="preserve">deklarowany </w:t>
      </w:r>
      <w:r w:rsidRPr="00666919">
        <w:t xml:space="preserve">okres gwarancji </w:t>
      </w:r>
      <w:r w:rsidR="00E67174">
        <w:t xml:space="preserve">na wykonany przedmiot zamówienia </w:t>
      </w:r>
      <w:r w:rsidR="000F561C">
        <w:t>wynosi</w:t>
      </w:r>
      <w:r w:rsidRPr="00666919">
        <w:t xml:space="preserve"> 12 miesięcy</w:t>
      </w:r>
      <w:r w:rsidR="00832D0A">
        <w:t xml:space="preserve"> od </w:t>
      </w:r>
      <w:r w:rsidR="00832D0A" w:rsidRPr="00832D0A">
        <w:t>daty odbioru wykonanych prac protokołem odbioru końcowego.</w:t>
      </w:r>
    </w:p>
    <w:p w14:paraId="151A9880" w14:textId="2AF82989" w:rsidR="00666919" w:rsidRDefault="00832D0A" w:rsidP="00666919">
      <w:pPr>
        <w:pStyle w:val="Default"/>
        <w:ind w:left="284"/>
        <w:jc w:val="both"/>
      </w:pPr>
      <w:r>
        <w:t>Maksymaln</w:t>
      </w:r>
      <w:r w:rsidRPr="00666919">
        <w:t xml:space="preserve">y </w:t>
      </w:r>
      <w:r>
        <w:t xml:space="preserve">deklarowany </w:t>
      </w:r>
      <w:r w:rsidRPr="00666919">
        <w:t xml:space="preserve">okres gwarancji </w:t>
      </w:r>
      <w:r w:rsidR="00F97100">
        <w:t xml:space="preserve">na wykonany przedmiot zamówienia </w:t>
      </w:r>
      <w:r w:rsidR="000F561C">
        <w:t>wynosi</w:t>
      </w:r>
      <w:r w:rsidRPr="00666919">
        <w:t xml:space="preserve"> </w:t>
      </w:r>
      <w:r>
        <w:t>60</w:t>
      </w:r>
      <w:r w:rsidRPr="00666919">
        <w:t xml:space="preserve"> miesięcy</w:t>
      </w:r>
      <w:r>
        <w:t xml:space="preserve"> od </w:t>
      </w:r>
      <w:r w:rsidRPr="00832D0A">
        <w:t>daty odbioru wykonanych prac protokołem odbioru końcowego.</w:t>
      </w:r>
    </w:p>
    <w:p w14:paraId="78703E76" w14:textId="77777777" w:rsidR="000E31A3" w:rsidRPr="00124B86" w:rsidRDefault="000E31A3" w:rsidP="00666919">
      <w:pPr>
        <w:pStyle w:val="Default"/>
        <w:ind w:left="284"/>
        <w:jc w:val="both"/>
        <w:rPr>
          <w:sz w:val="10"/>
        </w:rPr>
      </w:pPr>
    </w:p>
    <w:p w14:paraId="3CA221C7" w14:textId="0D5E2B90" w:rsidR="00DF3498" w:rsidRDefault="00DF3498" w:rsidP="00666919">
      <w:pPr>
        <w:pStyle w:val="Default"/>
        <w:ind w:left="284"/>
        <w:jc w:val="both"/>
      </w:pPr>
      <w:r>
        <w:t xml:space="preserve">Jeśli Wykonawca poda okres gwarancji </w:t>
      </w:r>
      <w:r w:rsidR="00530143">
        <w:t xml:space="preserve">na wykonany przedmiot zamówienia </w:t>
      </w:r>
      <w:r>
        <w:t>w latach, Zamawiający przeliczy go zgodnie z zasadą:</w:t>
      </w:r>
      <w:r w:rsidR="00E23184">
        <w:t xml:space="preserve"> </w:t>
      </w:r>
      <w:r>
        <w:t xml:space="preserve">1 rok </w:t>
      </w:r>
      <w:r w:rsidR="00F85A59">
        <w:t>=</w:t>
      </w:r>
      <w:r>
        <w:t xml:space="preserve"> 12 miesięcy</w:t>
      </w:r>
      <w:r w:rsidR="00577279">
        <w:t>.</w:t>
      </w:r>
    </w:p>
    <w:p w14:paraId="05192EA1" w14:textId="77777777" w:rsidR="000E31A3" w:rsidRPr="00124B86" w:rsidRDefault="000E31A3" w:rsidP="00666919">
      <w:pPr>
        <w:pStyle w:val="Default"/>
        <w:ind w:left="284"/>
        <w:jc w:val="both"/>
        <w:rPr>
          <w:sz w:val="10"/>
        </w:rPr>
      </w:pPr>
    </w:p>
    <w:p w14:paraId="04558750" w14:textId="2813D6D5" w:rsidR="00385CED" w:rsidRPr="00B1615D" w:rsidRDefault="00385CED" w:rsidP="00666919">
      <w:pPr>
        <w:pStyle w:val="Default"/>
        <w:ind w:left="284"/>
        <w:jc w:val="both"/>
        <w:rPr>
          <w:sz w:val="23"/>
          <w:szCs w:val="23"/>
          <w:highlight w:val="yellow"/>
        </w:rPr>
      </w:pPr>
      <w:r w:rsidRPr="00391ED9">
        <w:t>W przypadku niepodania w Formular</w:t>
      </w:r>
      <w:r w:rsidR="001B595A" w:rsidRPr="00391ED9">
        <w:t xml:space="preserve">zu oferty (Załączniku nr </w:t>
      </w:r>
      <w:r w:rsidR="00B66F11" w:rsidRPr="00391ED9">
        <w:t>2</w:t>
      </w:r>
      <w:r w:rsidR="001B595A" w:rsidRPr="00391ED9">
        <w:t xml:space="preserve"> do S</w:t>
      </w:r>
      <w:r w:rsidRPr="00391ED9">
        <w:t xml:space="preserve">WZ) okresu gwarancji </w:t>
      </w:r>
      <w:r w:rsidR="005C1ADB">
        <w:t>na wykonany przedmiot zamówienia</w:t>
      </w:r>
      <w:r w:rsidR="005C1ADB" w:rsidRPr="00391ED9">
        <w:t xml:space="preserve"> </w:t>
      </w:r>
      <w:r w:rsidRPr="00391ED9">
        <w:t xml:space="preserve">Wykonawca zobowiązuje się do udzielenia gwarancji na minimalny określony w SWZ okres gwarancji na wykonany przedmiot zamówienia wynoszący </w:t>
      </w:r>
      <w:r w:rsidR="00051079" w:rsidRPr="00391ED9">
        <w:t>12</w:t>
      </w:r>
      <w:r w:rsidRPr="00391ED9">
        <w:t xml:space="preserve"> miesi</w:t>
      </w:r>
      <w:r w:rsidR="00051079" w:rsidRPr="00391ED9">
        <w:t>ę</w:t>
      </w:r>
      <w:r w:rsidRPr="00391ED9">
        <w:t>c</w:t>
      </w:r>
      <w:r w:rsidR="00051079" w:rsidRPr="00391ED9">
        <w:t>y</w:t>
      </w:r>
      <w:r w:rsidRPr="00391ED9">
        <w:t xml:space="preserve"> od daty odbioru wykonanych prac protokołem odbioru końcowego i w związku z powyższym Wykonawca otrzyma</w:t>
      </w:r>
      <w:r w:rsidR="000E31A3">
        <w:br/>
      </w:r>
      <w:r w:rsidRPr="00391ED9">
        <w:t>0 pkt. w tym kryterium.</w:t>
      </w:r>
      <w:r w:rsidRPr="00391ED9">
        <w:rPr>
          <w:sz w:val="23"/>
          <w:szCs w:val="23"/>
        </w:rPr>
        <w:t xml:space="preserve"> </w:t>
      </w:r>
    </w:p>
    <w:p w14:paraId="16968C7E" w14:textId="77777777" w:rsidR="00D61CEB" w:rsidRPr="00124B86" w:rsidRDefault="00D61CEB" w:rsidP="00A65AAE">
      <w:pPr>
        <w:pStyle w:val="Default"/>
        <w:ind w:left="284"/>
        <w:jc w:val="both"/>
        <w:rPr>
          <w:sz w:val="10"/>
        </w:rPr>
      </w:pPr>
    </w:p>
    <w:p w14:paraId="531C1D25" w14:textId="27621299" w:rsidR="00385CED" w:rsidRDefault="00385CED" w:rsidP="00A65AAE">
      <w:pPr>
        <w:pStyle w:val="Default"/>
        <w:ind w:left="284"/>
        <w:jc w:val="both"/>
      </w:pPr>
      <w:r w:rsidRPr="006376DE">
        <w:t xml:space="preserve">W przypadku podania w Formularzu oferty (Załączniku nr </w:t>
      </w:r>
      <w:r w:rsidR="006376DE" w:rsidRPr="006376DE">
        <w:t>2</w:t>
      </w:r>
      <w:r w:rsidRPr="006376DE">
        <w:t xml:space="preserve"> do SWZ) okresu gwarancji </w:t>
      </w:r>
      <w:r w:rsidR="000E31A3">
        <w:t>na wykonany przedmiot zamówienia</w:t>
      </w:r>
      <w:r w:rsidR="000E31A3" w:rsidRPr="006376DE">
        <w:t xml:space="preserve"> </w:t>
      </w:r>
      <w:r w:rsidRPr="006376DE">
        <w:t xml:space="preserve">dłuższego niż </w:t>
      </w:r>
      <w:r w:rsidR="006376DE" w:rsidRPr="006376DE">
        <w:t>60</w:t>
      </w:r>
      <w:r w:rsidRPr="006376DE">
        <w:t xml:space="preserve"> miesięcy, Zamawiający przyzna takiej ofercie 40 pkt. </w:t>
      </w:r>
      <w:r w:rsidR="00A65AAE">
        <w:t>Natomiast w</w:t>
      </w:r>
      <w:r w:rsidR="006376DE" w:rsidRPr="006376DE">
        <w:t xml:space="preserve">skazany przez Wykonawcę okres gwarancji </w:t>
      </w:r>
      <w:r w:rsidRPr="006376DE">
        <w:t>na</w:t>
      </w:r>
      <w:r w:rsidR="006376DE" w:rsidRPr="006376DE">
        <w:t xml:space="preserve"> wykonany przedmiot zamówienia </w:t>
      </w:r>
      <w:r w:rsidRPr="006376DE">
        <w:t>będ</w:t>
      </w:r>
      <w:r w:rsidR="006376DE" w:rsidRPr="006376DE">
        <w:t>zie</w:t>
      </w:r>
      <w:r w:rsidRPr="006376DE">
        <w:t xml:space="preserve"> wiążąc</w:t>
      </w:r>
      <w:r w:rsidR="006376DE" w:rsidRPr="006376DE">
        <w:t>y</w:t>
      </w:r>
      <w:r w:rsidRPr="006376DE">
        <w:t xml:space="preserve"> dla Stron umowy podpisanej między Zamawiającym a wybranym Wykonawcą.</w:t>
      </w:r>
    </w:p>
    <w:p w14:paraId="3AE994BC" w14:textId="77777777" w:rsidR="00021275" w:rsidRPr="000E78F3" w:rsidRDefault="00021275" w:rsidP="00666919">
      <w:pPr>
        <w:pStyle w:val="Tekstpodstawowy2"/>
        <w:tabs>
          <w:tab w:val="clear" w:pos="720"/>
        </w:tabs>
        <w:ind w:left="284"/>
        <w:rPr>
          <w:rFonts w:ascii="Times New Roman" w:hAnsi="Times New Roman"/>
          <w:sz w:val="10"/>
          <w:szCs w:val="24"/>
        </w:rPr>
      </w:pPr>
    </w:p>
    <w:p w14:paraId="0BC97D62" w14:textId="7B5B42F6" w:rsidR="00B04611" w:rsidRPr="00D30B56" w:rsidRDefault="00B04611" w:rsidP="00ED736D">
      <w:pPr>
        <w:pStyle w:val="Tekstpodstawowy2"/>
        <w:numPr>
          <w:ilvl w:val="0"/>
          <w:numId w:val="19"/>
        </w:numPr>
        <w:tabs>
          <w:tab w:val="clear" w:pos="720"/>
        </w:tabs>
        <w:rPr>
          <w:szCs w:val="24"/>
        </w:rPr>
      </w:pPr>
      <w:r w:rsidRPr="0011782B">
        <w:rPr>
          <w:rFonts w:ascii="Times New Roman" w:hAnsi="Times New Roman"/>
          <w:sz w:val="24"/>
          <w:szCs w:val="24"/>
        </w:rPr>
        <w:t xml:space="preserve">Liczby punktów, o których mowa w pkt. 2 </w:t>
      </w:r>
      <w:r w:rsidR="00F7191A">
        <w:rPr>
          <w:rFonts w:ascii="Times New Roman" w:hAnsi="Times New Roman"/>
          <w:sz w:val="24"/>
          <w:szCs w:val="24"/>
        </w:rPr>
        <w:t xml:space="preserve">i 3 </w:t>
      </w:r>
      <w:r w:rsidR="00C81D2B">
        <w:rPr>
          <w:rFonts w:ascii="Times New Roman" w:hAnsi="Times New Roman"/>
          <w:sz w:val="24"/>
          <w:szCs w:val="24"/>
        </w:rPr>
        <w:t>powyżej</w:t>
      </w:r>
      <w:r w:rsidRPr="0011782B">
        <w:rPr>
          <w:rFonts w:ascii="Times New Roman" w:hAnsi="Times New Roman"/>
          <w:sz w:val="24"/>
          <w:szCs w:val="24"/>
        </w:rPr>
        <w:t>, po zsumowaniu będą stanowić końcową ocenę oferty.</w:t>
      </w:r>
    </w:p>
    <w:p w14:paraId="637DC8F1" w14:textId="39CCE5CB" w:rsidR="00E545F9" w:rsidRDefault="00E545F9" w:rsidP="00ED736D">
      <w:pPr>
        <w:pStyle w:val="Tekstpodstawowy2"/>
        <w:numPr>
          <w:ilvl w:val="0"/>
          <w:numId w:val="19"/>
        </w:numPr>
        <w:tabs>
          <w:tab w:val="clear" w:pos="720"/>
        </w:tabs>
        <w:rPr>
          <w:rFonts w:ascii="Times New Roman" w:hAnsi="Times New Roman"/>
          <w:sz w:val="24"/>
          <w:szCs w:val="24"/>
        </w:rPr>
      </w:pPr>
      <w:r w:rsidRPr="002862B4">
        <w:rPr>
          <w:rFonts w:ascii="Times New Roman" w:hAnsi="Times New Roman"/>
          <w:sz w:val="24"/>
          <w:szCs w:val="24"/>
        </w:rPr>
        <w:t xml:space="preserve">Za najkorzystniejszą zostanie uznana oferta z największą liczbą punktów, tj. przedstawiająca najkorzystniejszy bilans kryteriów oceny ofert, o których mowa w pkt. 1 </w:t>
      </w:r>
      <w:r w:rsidR="00046F86">
        <w:rPr>
          <w:rFonts w:ascii="Times New Roman" w:hAnsi="Times New Roman"/>
          <w:sz w:val="24"/>
          <w:szCs w:val="24"/>
        </w:rPr>
        <w:t>powyżej</w:t>
      </w:r>
      <w:r w:rsidRPr="002862B4">
        <w:rPr>
          <w:rFonts w:ascii="Times New Roman" w:hAnsi="Times New Roman"/>
          <w:sz w:val="24"/>
          <w:szCs w:val="24"/>
        </w:rPr>
        <w:t>.</w:t>
      </w:r>
    </w:p>
    <w:p w14:paraId="624E9773" w14:textId="77777777" w:rsidR="00EF3C2A" w:rsidRPr="00757461" w:rsidRDefault="00EF3C2A">
      <w:pPr>
        <w:jc w:val="both"/>
        <w:rPr>
          <w:caps/>
          <w:sz w:val="20"/>
          <w:szCs w:val="24"/>
        </w:rPr>
      </w:pPr>
    </w:p>
    <w:p w14:paraId="403F8B55" w14:textId="3088692F" w:rsidR="00530B6D" w:rsidRPr="00EF3C2A" w:rsidRDefault="004717C9" w:rsidP="0011782B">
      <w:pPr>
        <w:pStyle w:val="Akapitzlist"/>
        <w:numPr>
          <w:ilvl w:val="0"/>
          <w:numId w:val="1"/>
        </w:numPr>
        <w:contextualSpacing w:val="0"/>
        <w:jc w:val="both"/>
        <w:rPr>
          <w:szCs w:val="24"/>
          <w:shd w:val="clear" w:color="auto" w:fill="FFFFFF"/>
        </w:rPr>
      </w:pPr>
      <w:r w:rsidRPr="0011782B">
        <w:rPr>
          <w:b/>
          <w:caps/>
          <w:szCs w:val="24"/>
        </w:rPr>
        <w:t>informacje o formalnościch, jakie muszą zostać dopełnione po wyborze oferty w celu zawarcia umowy w sprawie zamówienia publicznego</w:t>
      </w:r>
    </w:p>
    <w:p w14:paraId="5C673C1A" w14:textId="77777777" w:rsidR="001E4575" w:rsidRPr="001E4575" w:rsidRDefault="001E4575" w:rsidP="001E4575">
      <w:pPr>
        <w:numPr>
          <w:ilvl w:val="0"/>
          <w:numId w:val="22"/>
        </w:numPr>
        <w:autoSpaceDE w:val="0"/>
        <w:autoSpaceDN w:val="0"/>
        <w:adjustRightInd w:val="0"/>
        <w:jc w:val="both"/>
        <w:rPr>
          <w:color w:val="000000" w:themeColor="text1"/>
          <w:szCs w:val="24"/>
        </w:rPr>
      </w:pPr>
      <w:r w:rsidRPr="001E4575">
        <w:rPr>
          <w:szCs w:val="24"/>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3C7ABE51" w14:textId="7F79ABCD" w:rsidR="001E4575" w:rsidRPr="001E4575" w:rsidRDefault="001E4575" w:rsidP="001E4575">
      <w:pPr>
        <w:numPr>
          <w:ilvl w:val="0"/>
          <w:numId w:val="22"/>
        </w:numPr>
        <w:autoSpaceDE w:val="0"/>
        <w:autoSpaceDN w:val="0"/>
        <w:adjustRightInd w:val="0"/>
        <w:jc w:val="both"/>
        <w:rPr>
          <w:color w:val="000000" w:themeColor="text1"/>
          <w:szCs w:val="24"/>
        </w:rPr>
      </w:pPr>
      <w:r w:rsidRPr="001E4575">
        <w:rPr>
          <w:szCs w:val="24"/>
        </w:rPr>
        <w:t>Zamawiający może zawrzeć umowę  w sprawie zamówienia publicznego przed upływem terminu,</w:t>
      </w:r>
      <w:r w:rsidRPr="001E4575">
        <w:rPr>
          <w:szCs w:val="24"/>
        </w:rPr>
        <w:br/>
        <w:t>o którym mowa w pkt. 1 powyżej, jeżeli złożono tylko jedną ofertę.</w:t>
      </w:r>
    </w:p>
    <w:p w14:paraId="722B0DDD" w14:textId="77777777" w:rsidR="00E211D6" w:rsidRPr="00E211D6" w:rsidRDefault="001C1537" w:rsidP="00ED736D">
      <w:pPr>
        <w:numPr>
          <w:ilvl w:val="0"/>
          <w:numId w:val="22"/>
        </w:numPr>
        <w:autoSpaceDE w:val="0"/>
        <w:autoSpaceDN w:val="0"/>
        <w:adjustRightInd w:val="0"/>
        <w:jc w:val="both"/>
        <w:rPr>
          <w:color w:val="000000" w:themeColor="text1"/>
          <w:szCs w:val="24"/>
        </w:rPr>
      </w:pPr>
      <w:r w:rsidRPr="001C1537">
        <w:rPr>
          <w:szCs w:val="24"/>
        </w:rPr>
        <w:t>Przed podpisaniem umowy wybrany Wykonawca będzie zobowiązany przedłożyć Zamawiającemu</w:t>
      </w:r>
      <w:r w:rsidR="00E211D6">
        <w:rPr>
          <w:szCs w:val="24"/>
        </w:rPr>
        <w:t>:</w:t>
      </w:r>
      <w:r w:rsidRPr="001C1537">
        <w:rPr>
          <w:szCs w:val="24"/>
        </w:rPr>
        <w:t xml:space="preserve"> </w:t>
      </w:r>
    </w:p>
    <w:p w14:paraId="0E43CCD9" w14:textId="48C080EA" w:rsidR="002D12D4" w:rsidRPr="003D2E41" w:rsidRDefault="002D12D4" w:rsidP="00E211D6">
      <w:pPr>
        <w:pStyle w:val="Akapitzlist"/>
        <w:numPr>
          <w:ilvl w:val="1"/>
          <w:numId w:val="22"/>
        </w:numPr>
        <w:autoSpaceDE w:val="0"/>
        <w:autoSpaceDN w:val="0"/>
        <w:adjustRightInd w:val="0"/>
        <w:jc w:val="both"/>
        <w:rPr>
          <w:color w:val="000000" w:themeColor="text1"/>
          <w:szCs w:val="24"/>
        </w:rPr>
      </w:pPr>
      <w:r w:rsidRPr="003D2E41">
        <w:rPr>
          <w:color w:val="000000" w:themeColor="text1"/>
          <w:szCs w:val="24"/>
        </w:rPr>
        <w:t>kosztorys ofertowy;</w:t>
      </w:r>
    </w:p>
    <w:p w14:paraId="073E5925" w14:textId="2BFD5C8B" w:rsidR="003D2E41" w:rsidRPr="003D2E41" w:rsidRDefault="003D2E41" w:rsidP="00E211D6">
      <w:pPr>
        <w:pStyle w:val="Akapitzlist"/>
        <w:numPr>
          <w:ilvl w:val="1"/>
          <w:numId w:val="22"/>
        </w:numPr>
        <w:autoSpaceDE w:val="0"/>
        <w:autoSpaceDN w:val="0"/>
        <w:adjustRightInd w:val="0"/>
        <w:jc w:val="both"/>
        <w:rPr>
          <w:color w:val="000000" w:themeColor="text1"/>
          <w:szCs w:val="24"/>
        </w:rPr>
      </w:pPr>
      <w:r w:rsidRPr="003D2E41">
        <w:t>projekt umowy, która będzie zawarta z Podwykonawcą</w:t>
      </w:r>
      <w:r>
        <w:t xml:space="preserve"> (jeśli dotyczy)</w:t>
      </w:r>
      <w:r w:rsidRPr="003D2E41">
        <w:t>;</w:t>
      </w:r>
    </w:p>
    <w:p w14:paraId="2D65ACB0" w14:textId="50BA6288" w:rsidR="00204B74" w:rsidRPr="00B76C03" w:rsidRDefault="00B76C03">
      <w:pPr>
        <w:pStyle w:val="Akapitzlist"/>
        <w:numPr>
          <w:ilvl w:val="1"/>
          <w:numId w:val="22"/>
        </w:numPr>
        <w:autoSpaceDE w:val="0"/>
        <w:autoSpaceDN w:val="0"/>
        <w:adjustRightInd w:val="0"/>
        <w:jc w:val="both"/>
        <w:rPr>
          <w:color w:val="000000" w:themeColor="text1"/>
          <w:szCs w:val="24"/>
        </w:rPr>
      </w:pPr>
      <w:r w:rsidRPr="007D1CA7">
        <w:t>kopi</w:t>
      </w:r>
      <w:r>
        <w:t>ę</w:t>
      </w:r>
      <w:r w:rsidRPr="007D1CA7">
        <w:t xml:space="preserve"> </w:t>
      </w:r>
      <w:r w:rsidR="007D1CA7" w:rsidRPr="007D1CA7">
        <w:t>uprawnień</w:t>
      </w:r>
      <w:r w:rsidR="007D1CA7" w:rsidRPr="00B76C03">
        <w:rPr>
          <w:bCs/>
        </w:rPr>
        <w:t xml:space="preserve"> budowlanych i </w:t>
      </w:r>
      <w:r w:rsidRPr="007D1CA7">
        <w:t>zaświadcze</w:t>
      </w:r>
      <w:r>
        <w:t>nia</w:t>
      </w:r>
      <w:r w:rsidRPr="007D1CA7">
        <w:t xml:space="preserve"> potwierdzając</w:t>
      </w:r>
      <w:r>
        <w:t>ego</w:t>
      </w:r>
      <w:r w:rsidRPr="007D1CA7">
        <w:t xml:space="preserve"> </w:t>
      </w:r>
      <w:r w:rsidR="007D1CA7" w:rsidRPr="007D1CA7">
        <w:t xml:space="preserve">przynależność do właściwej izby samorządu zawodowego osoby wskazanej w Wykazie osób skierowanych przez Wykonawcę do realizacji zamówienia publicznego (Załączniku nr </w:t>
      </w:r>
      <w:r w:rsidR="00902472">
        <w:t>8</w:t>
      </w:r>
      <w:r w:rsidRPr="007D1CA7">
        <w:t xml:space="preserve"> </w:t>
      </w:r>
      <w:r w:rsidR="007D1CA7" w:rsidRPr="007D1CA7">
        <w:t>do SWZ)</w:t>
      </w:r>
      <w:r w:rsidR="007D1CA7">
        <w:t xml:space="preserve"> </w:t>
      </w:r>
      <w:r w:rsidR="007D1CA7" w:rsidRPr="007D1CA7">
        <w:t>przyjmującej obowiązki Kierownika budowy</w:t>
      </w:r>
      <w:r w:rsidR="00F9109C" w:rsidRPr="00B76C03">
        <w:rPr>
          <w:szCs w:val="24"/>
        </w:rPr>
        <w:t>.</w:t>
      </w:r>
    </w:p>
    <w:p w14:paraId="3C213181" w14:textId="77777777" w:rsidR="00302326" w:rsidRPr="00BA1482" w:rsidRDefault="00302326" w:rsidP="00BA1482">
      <w:pPr>
        <w:autoSpaceDE w:val="0"/>
        <w:autoSpaceDN w:val="0"/>
        <w:adjustRightInd w:val="0"/>
        <w:jc w:val="both"/>
        <w:rPr>
          <w:color w:val="000000" w:themeColor="text1"/>
          <w:sz w:val="10"/>
          <w:szCs w:val="24"/>
        </w:rPr>
      </w:pPr>
    </w:p>
    <w:p w14:paraId="540C60D3" w14:textId="7E4B981F" w:rsidR="00204B74" w:rsidRPr="00BA1482" w:rsidRDefault="00204B74" w:rsidP="00BA1482">
      <w:pPr>
        <w:numPr>
          <w:ilvl w:val="0"/>
          <w:numId w:val="22"/>
        </w:numPr>
        <w:autoSpaceDE w:val="0"/>
        <w:autoSpaceDN w:val="0"/>
        <w:adjustRightInd w:val="0"/>
        <w:jc w:val="both"/>
        <w:rPr>
          <w:color w:val="000000" w:themeColor="text1"/>
          <w:szCs w:val="24"/>
        </w:rPr>
      </w:pPr>
      <w:r w:rsidRPr="00BA1482">
        <w:rPr>
          <w:szCs w:val="24"/>
        </w:rPr>
        <w:t>Osoba</w:t>
      </w:r>
      <w:r w:rsidR="00BA1482" w:rsidRPr="00BA1482">
        <w:rPr>
          <w:szCs w:val="24"/>
        </w:rPr>
        <w:t xml:space="preserve"> umocowana do </w:t>
      </w:r>
      <w:r w:rsidRPr="00BA1482">
        <w:rPr>
          <w:szCs w:val="24"/>
        </w:rPr>
        <w:t>reprezent</w:t>
      </w:r>
      <w:r w:rsidR="00BA1482" w:rsidRPr="00BA1482">
        <w:rPr>
          <w:szCs w:val="24"/>
        </w:rPr>
        <w:t>owania</w:t>
      </w:r>
      <w:r w:rsidRPr="00BA1482">
        <w:rPr>
          <w:szCs w:val="24"/>
        </w:rPr>
        <w:t xml:space="preserve"> Wykonawc</w:t>
      </w:r>
      <w:r w:rsidR="00BA1482" w:rsidRPr="00BA1482">
        <w:rPr>
          <w:szCs w:val="24"/>
        </w:rPr>
        <w:t>y</w:t>
      </w:r>
      <w:r w:rsidRPr="00BA1482">
        <w:rPr>
          <w:szCs w:val="24"/>
        </w:rPr>
        <w:t xml:space="preserve"> przy podpisywaniu umowy powinna posiadać ze sobą dokument potwierdzający jej umocowanie do reprezentowania Wykonawcy, o ile umocowanie to nie będzie wynikać z dokumentów załączonych do oferty.</w:t>
      </w:r>
    </w:p>
    <w:p w14:paraId="39346CE5" w14:textId="77777777" w:rsidR="00484956" w:rsidRPr="00447D9A" w:rsidRDefault="00B33F5D" w:rsidP="00ED736D">
      <w:pPr>
        <w:numPr>
          <w:ilvl w:val="0"/>
          <w:numId w:val="22"/>
        </w:numPr>
        <w:autoSpaceDE w:val="0"/>
        <w:autoSpaceDN w:val="0"/>
        <w:adjustRightInd w:val="0"/>
        <w:jc w:val="both"/>
        <w:rPr>
          <w:szCs w:val="24"/>
        </w:rPr>
      </w:pPr>
      <w:r w:rsidRPr="00C305E9">
        <w:rPr>
          <w:bCs/>
          <w:szCs w:val="24"/>
        </w:rPr>
        <w:t>Jeżeli została wybrana oferta Wykonawców wspólnie ubiegających się o udzielenie zamówienia, Zamawiający może żądać przed zawarciem umowy w sprawie zamówienia publicznego kopii umowy regulującej współpracę tych Wykonawców.</w:t>
      </w:r>
    </w:p>
    <w:p w14:paraId="27192DA8" w14:textId="77777777" w:rsidR="003E27DB" w:rsidRPr="001F3FFD" w:rsidRDefault="003E27DB" w:rsidP="0011782B">
      <w:pPr>
        <w:autoSpaceDE w:val="0"/>
        <w:autoSpaceDN w:val="0"/>
        <w:adjustRightInd w:val="0"/>
        <w:jc w:val="both"/>
        <w:rPr>
          <w:sz w:val="20"/>
          <w:szCs w:val="24"/>
          <w:shd w:val="clear" w:color="auto" w:fill="FFFFFF"/>
        </w:rPr>
      </w:pPr>
    </w:p>
    <w:p w14:paraId="503C72FD" w14:textId="77777777" w:rsidR="004717C9" w:rsidRPr="0011782B" w:rsidRDefault="004717C9" w:rsidP="0011782B">
      <w:pPr>
        <w:pStyle w:val="Akapitzlist"/>
        <w:numPr>
          <w:ilvl w:val="0"/>
          <w:numId w:val="1"/>
        </w:numPr>
        <w:contextualSpacing w:val="0"/>
        <w:jc w:val="both"/>
        <w:rPr>
          <w:b/>
        </w:rPr>
      </w:pPr>
      <w:r w:rsidRPr="0011782B">
        <w:rPr>
          <w:b/>
          <w:caps/>
          <w:szCs w:val="24"/>
        </w:rPr>
        <w:t>Pouczenie o środkach ochrony prawnej przysługujących Wykonawcy</w:t>
      </w:r>
    </w:p>
    <w:p w14:paraId="4FA56FD4" w14:textId="0FFCB8C9" w:rsidR="00471A07" w:rsidRPr="0011782B" w:rsidRDefault="00471A07" w:rsidP="00ED736D">
      <w:pPr>
        <w:numPr>
          <w:ilvl w:val="0"/>
          <w:numId w:val="34"/>
        </w:numPr>
        <w:autoSpaceDE w:val="0"/>
        <w:autoSpaceDN w:val="0"/>
        <w:adjustRightInd w:val="0"/>
        <w:jc w:val="both"/>
        <w:rPr>
          <w:color w:val="000000" w:themeColor="text1"/>
          <w:szCs w:val="24"/>
        </w:rPr>
      </w:pPr>
      <w:r w:rsidRPr="00757461">
        <w:rPr>
          <w:szCs w:val="24"/>
        </w:rPr>
        <w:t xml:space="preserve">Środki </w:t>
      </w:r>
      <w:r>
        <w:rPr>
          <w:szCs w:val="24"/>
        </w:rPr>
        <w:t>ochrony prawnej zostały określone w Dziale IX Ustawy PZP.</w:t>
      </w:r>
    </w:p>
    <w:p w14:paraId="6D49B6EE" w14:textId="57B5F6CC" w:rsidR="00471A07" w:rsidRPr="0011782B" w:rsidRDefault="00471A07" w:rsidP="00ED736D">
      <w:pPr>
        <w:numPr>
          <w:ilvl w:val="0"/>
          <w:numId w:val="34"/>
        </w:numPr>
        <w:autoSpaceDE w:val="0"/>
        <w:autoSpaceDN w:val="0"/>
        <w:adjustRightInd w:val="0"/>
        <w:jc w:val="both"/>
        <w:rPr>
          <w:color w:val="000000" w:themeColor="text1"/>
          <w:szCs w:val="24"/>
        </w:rPr>
      </w:pPr>
      <w:r w:rsidRPr="00757461">
        <w:rPr>
          <w:szCs w:val="24"/>
        </w:rPr>
        <w:t xml:space="preserve">Środki </w:t>
      </w:r>
      <w:r>
        <w:rPr>
          <w:szCs w:val="24"/>
        </w:rPr>
        <w:t>ochrony prawnej przysługują Wykonawcy oraz innemu podmiotowi, jeżeli ma lub miał interes w uzyskaniu zamówienia oraz poniósł lub może ponieść szkodę w wyniku naruszenia przez Zamawiającego przepisów Ustawy PZP.</w:t>
      </w:r>
    </w:p>
    <w:p w14:paraId="7A6033F3" w14:textId="7EAB637C" w:rsidR="00471A07" w:rsidRPr="00757461" w:rsidRDefault="00A55CA9" w:rsidP="00ED736D">
      <w:pPr>
        <w:numPr>
          <w:ilvl w:val="0"/>
          <w:numId w:val="34"/>
        </w:numPr>
        <w:autoSpaceDE w:val="0"/>
        <w:autoSpaceDN w:val="0"/>
        <w:adjustRightInd w:val="0"/>
        <w:jc w:val="both"/>
        <w:rPr>
          <w:color w:val="000000" w:themeColor="text1"/>
          <w:szCs w:val="24"/>
        </w:rPr>
      </w:pPr>
      <w:r w:rsidRPr="00757461">
        <w:rPr>
          <w:szCs w:val="24"/>
        </w:rPr>
        <w:t xml:space="preserve">Środki </w:t>
      </w:r>
      <w:r>
        <w:rPr>
          <w:szCs w:val="24"/>
        </w:rPr>
        <w:t>ochrony prawnej wobe</w:t>
      </w:r>
      <w:r w:rsidR="00571D9E">
        <w:rPr>
          <w:szCs w:val="24"/>
        </w:rPr>
        <w:t>c</w:t>
      </w:r>
      <w:r>
        <w:rPr>
          <w:szCs w:val="24"/>
        </w:rPr>
        <w:t xml:space="preserve"> ogłoszenia wszczynającego postępowanie oraz dokumentów zamówienia przysługują również organ</w:t>
      </w:r>
      <w:r w:rsidR="00571D9E">
        <w:rPr>
          <w:szCs w:val="24"/>
        </w:rPr>
        <w:t>i</w:t>
      </w:r>
      <w:r>
        <w:rPr>
          <w:szCs w:val="24"/>
        </w:rPr>
        <w:t>zacjom wpisanym na listę, o której mowa w art. 469 pkt 15 Ustawy PZP, oraz Rzecznikowi Małych i Średnich Przedsiębiorców.</w:t>
      </w:r>
    </w:p>
    <w:p w14:paraId="324F92CF" w14:textId="77777777" w:rsidR="00471A07" w:rsidRPr="0011782B" w:rsidRDefault="00471A07" w:rsidP="0011782B">
      <w:pPr>
        <w:jc w:val="both"/>
        <w:rPr>
          <w:sz w:val="20"/>
          <w:szCs w:val="24"/>
        </w:rPr>
      </w:pPr>
    </w:p>
    <w:p w14:paraId="7E7D35C3" w14:textId="77777777" w:rsidR="004D2A23" w:rsidRPr="009908BF" w:rsidRDefault="004D2A23" w:rsidP="0011782B">
      <w:pPr>
        <w:pStyle w:val="Akapitzlist"/>
        <w:numPr>
          <w:ilvl w:val="0"/>
          <w:numId w:val="1"/>
        </w:numPr>
        <w:contextualSpacing w:val="0"/>
        <w:jc w:val="both"/>
        <w:rPr>
          <w:b/>
          <w:caps/>
          <w:szCs w:val="24"/>
        </w:rPr>
      </w:pPr>
      <w:r>
        <w:rPr>
          <w:b/>
          <w:caps/>
          <w:szCs w:val="24"/>
        </w:rPr>
        <w:t>OCHRONA DANYCH OSOBOWYCH</w:t>
      </w:r>
    </w:p>
    <w:p w14:paraId="248462BE" w14:textId="6CAC37A6" w:rsidR="004D2A23" w:rsidRPr="00A331EA" w:rsidRDefault="004D2A23" w:rsidP="0011782B">
      <w:pPr>
        <w:jc w:val="both"/>
        <w:rPr>
          <w:b/>
        </w:rPr>
      </w:pPr>
      <w:r w:rsidRPr="00A331EA">
        <w:t xml:space="preserve">Zgodnie z art. 13 ust. 1 i 2 </w:t>
      </w:r>
      <w:r w:rsidR="001B1F87">
        <w:t>R</w:t>
      </w:r>
      <w:r w:rsidRPr="00A331EA">
        <w:t>ozporządzenia Parlamentu Europejskiego i Rady (UE) 2016/679 z</w:t>
      </w:r>
      <w:r>
        <w:t xml:space="preserve"> </w:t>
      </w:r>
      <w:r w:rsidRPr="00A331EA">
        <w:t>dnia</w:t>
      </w:r>
      <w:r>
        <w:br/>
      </w:r>
      <w:r w:rsidRPr="00A331EA">
        <w:t>27 kwietnia 2016 r. w sprawie ochrony osób fizycznych w związku z</w:t>
      </w:r>
      <w:r>
        <w:t xml:space="preserve"> </w:t>
      </w:r>
      <w:r w:rsidRPr="00A331EA">
        <w:t xml:space="preserve">przetwarzaniem danych osobowych i w sprawie swobodnego przepływu takich danych oraz uchylenia </w:t>
      </w:r>
      <w:r w:rsidR="002F6A42">
        <w:t>D</w:t>
      </w:r>
      <w:r w:rsidRPr="00A331EA">
        <w:t xml:space="preserve">yrektywy 95/46/WE (ogólne rozporządzenie o ochronie danych) (Dz. Urz. UE L 119 z 04.05.2016, str. 1), zwanego dalej </w:t>
      </w:r>
      <w:r w:rsidRPr="00757461">
        <w:rPr>
          <w:iCs/>
        </w:rPr>
        <w:t>RODO</w:t>
      </w:r>
      <w:r w:rsidRPr="00A331EA">
        <w:rPr>
          <w:i/>
          <w:iCs/>
        </w:rPr>
        <w:t>,</w:t>
      </w:r>
      <w:r w:rsidRPr="00A331EA">
        <w:t xml:space="preserve"> </w:t>
      </w:r>
      <w:r w:rsidRPr="00757461">
        <w:t>Zamawiający informuje, że:</w:t>
      </w:r>
    </w:p>
    <w:p w14:paraId="05CCD1E4" w14:textId="7EAFEE29" w:rsidR="004D2A23" w:rsidRPr="0011782B" w:rsidRDefault="00C73AA2" w:rsidP="00ED736D">
      <w:pPr>
        <w:numPr>
          <w:ilvl w:val="0"/>
          <w:numId w:val="33"/>
        </w:numPr>
        <w:contextualSpacing/>
        <w:jc w:val="both"/>
        <w:rPr>
          <w:i/>
        </w:rPr>
      </w:pPr>
      <w:r>
        <w:t>A</w:t>
      </w:r>
      <w:r w:rsidR="004D2A23" w:rsidRPr="00A331EA">
        <w:t xml:space="preserve">dministratorem </w:t>
      </w:r>
      <w:r w:rsidR="004D2A23" w:rsidRPr="00A331EA">
        <w:rPr>
          <w:rFonts w:eastAsia="Calibri"/>
          <w:color w:val="000000"/>
        </w:rPr>
        <w:t xml:space="preserve">danych osobowych </w:t>
      </w:r>
      <w:r w:rsidR="004D2A23" w:rsidRPr="00A331EA">
        <w:rPr>
          <w:rFonts w:eastAsia="Calibri"/>
        </w:rPr>
        <w:t>Wykonawcy</w:t>
      </w:r>
      <w:r w:rsidR="005B0A28">
        <w:rPr>
          <w:rFonts w:eastAsia="Calibri"/>
        </w:rPr>
        <w:t xml:space="preserve">, zwanym dalej </w:t>
      </w:r>
      <w:r w:rsidR="005B0A28" w:rsidRPr="00F501CB">
        <w:rPr>
          <w:rFonts w:eastAsia="Calibri"/>
        </w:rPr>
        <w:t xml:space="preserve"> </w:t>
      </w:r>
      <w:r w:rsidR="005B0A28" w:rsidRPr="00F501CB">
        <w:t>Administratorem</w:t>
      </w:r>
      <w:r w:rsidR="005B0A28">
        <w:t>,</w:t>
      </w:r>
      <w:r w:rsidR="004D2A23" w:rsidRPr="00A331EA">
        <w:rPr>
          <w:rFonts w:eastAsia="Calibri"/>
          <w:color w:val="000000"/>
        </w:rPr>
        <w:t xml:space="preserve"> jest: Samodzielny Publiczny Zakład Opieki Zdrowotnej Państwowy Szpital dla Nerwowo i Psychicznie Chorych</w:t>
      </w:r>
      <w:r w:rsidR="005B0A28">
        <w:rPr>
          <w:rFonts w:eastAsia="Calibri"/>
          <w:color w:val="000000"/>
        </w:rPr>
        <w:br/>
      </w:r>
      <w:r w:rsidR="004D2A23" w:rsidRPr="00A331EA">
        <w:rPr>
          <w:rFonts w:eastAsia="Calibri"/>
          <w:color w:val="000000"/>
        </w:rPr>
        <w:t xml:space="preserve">w Rybniku </w:t>
      </w:r>
      <w:r w:rsidR="004D2A23">
        <w:rPr>
          <w:rFonts w:eastAsia="Calibri"/>
          <w:color w:val="000000"/>
        </w:rPr>
        <w:t>-</w:t>
      </w:r>
      <w:r w:rsidR="004D2A23" w:rsidRPr="00A331EA">
        <w:rPr>
          <w:rFonts w:eastAsia="Calibri"/>
          <w:color w:val="000000"/>
        </w:rPr>
        <w:t xml:space="preserve"> ul. Gliwicka 33,</w:t>
      </w:r>
      <w:r w:rsidR="005B0A28">
        <w:rPr>
          <w:rFonts w:eastAsia="Calibri"/>
          <w:color w:val="000000"/>
        </w:rPr>
        <w:t xml:space="preserve"> </w:t>
      </w:r>
      <w:r w:rsidR="004D2A23" w:rsidRPr="00A331EA">
        <w:rPr>
          <w:rFonts w:eastAsia="Calibri"/>
          <w:color w:val="000000"/>
        </w:rPr>
        <w:t>44-201 Rybnik</w:t>
      </w:r>
      <w:r w:rsidR="004D2A23">
        <w:rPr>
          <w:rFonts w:eastAsia="Calibri"/>
          <w:color w:val="000000"/>
        </w:rPr>
        <w:t>;</w:t>
      </w:r>
    </w:p>
    <w:p w14:paraId="1D9CDA84" w14:textId="1F4DC56E" w:rsidR="004D2A23" w:rsidRPr="0011782B" w:rsidRDefault="00C73AA2" w:rsidP="00ED736D">
      <w:pPr>
        <w:numPr>
          <w:ilvl w:val="0"/>
          <w:numId w:val="33"/>
        </w:numPr>
        <w:contextualSpacing/>
        <w:jc w:val="both"/>
        <w:rPr>
          <w:i/>
        </w:rPr>
      </w:pPr>
      <w:r>
        <w:t>A</w:t>
      </w:r>
      <w:r w:rsidR="004D2A23" w:rsidRPr="00A331EA">
        <w:t>dministrator wyznaczył Inspektora Ochrony Danych Pana Macieja Frydeckiego, z którym Wykonawca ma prawo kontaktować się w sprawach przetwarzania jego danych osobowych za pośrednictwem poczty elektronicznej:</w:t>
      </w:r>
      <w:r w:rsidR="004D2A23">
        <w:t xml:space="preserve"> </w:t>
      </w:r>
      <w:hyperlink r:id="rId19" w:history="1">
        <w:r w:rsidR="004D2A23" w:rsidRPr="00AE6D82">
          <w:rPr>
            <w:rStyle w:val="Hipercze"/>
            <w:color w:val="auto"/>
            <w:u w:val="none"/>
          </w:rPr>
          <w:t>iodo@psychiatria.com</w:t>
        </w:r>
      </w:hyperlink>
      <w:r w:rsidR="004D2A23" w:rsidRPr="00757461">
        <w:t xml:space="preserve"> </w:t>
      </w:r>
      <w:r w:rsidR="004D2A23" w:rsidRPr="00A331EA">
        <w:t>lub telefonicznie 32</w:t>
      </w:r>
      <w:r w:rsidR="004D2A23">
        <w:t>/</w:t>
      </w:r>
      <w:r w:rsidR="004D2A23" w:rsidRPr="00A331EA">
        <w:t>43-28-171</w:t>
      </w:r>
      <w:r w:rsidR="004D2A23">
        <w:t>;</w:t>
      </w:r>
    </w:p>
    <w:p w14:paraId="2577C6C2" w14:textId="3E50934E" w:rsidR="004D2A23" w:rsidRPr="00A331EA" w:rsidRDefault="004D2A23" w:rsidP="00ED736D">
      <w:pPr>
        <w:numPr>
          <w:ilvl w:val="0"/>
          <w:numId w:val="36"/>
        </w:numPr>
        <w:contextualSpacing/>
        <w:jc w:val="both"/>
      </w:pPr>
      <w:r>
        <w:t>d</w:t>
      </w:r>
      <w:r w:rsidRPr="00A331EA">
        <w:t>ane osobowe osoby, której dane dotyczą, będą przetwarzane na podstawie art. 6 ust. 1 lit. c) RODO</w:t>
      </w:r>
      <w:r w:rsidR="00265832">
        <w:br/>
      </w:r>
      <w:r w:rsidRPr="00A331EA">
        <w:t>w celu wypełnienia obowiązków związanych z prowadzeniem postępowania w trybie podstawowym</w:t>
      </w:r>
      <w:r w:rsidR="00741761">
        <w:t xml:space="preserve"> na podstawie </w:t>
      </w:r>
      <w:r w:rsidR="00741761" w:rsidRPr="00741761">
        <w:t>U</w:t>
      </w:r>
      <w:r w:rsidR="00741761" w:rsidRPr="0011782B">
        <w:t>stawy</w:t>
      </w:r>
      <w:r w:rsidRPr="0011782B">
        <w:t xml:space="preserve"> PZP</w:t>
      </w:r>
      <w:r w:rsidRPr="00A331EA">
        <w:t xml:space="preserve"> oraz art. 10 ustawy o świadczeniu usług drogą elektroniczną;</w:t>
      </w:r>
    </w:p>
    <w:p w14:paraId="7F10BAEB" w14:textId="1FCC9FE5" w:rsidR="004D2A23" w:rsidRPr="00A331EA" w:rsidRDefault="004D2A23" w:rsidP="00ED736D">
      <w:pPr>
        <w:numPr>
          <w:ilvl w:val="0"/>
          <w:numId w:val="36"/>
        </w:numPr>
        <w:contextualSpacing/>
        <w:jc w:val="both"/>
      </w:pPr>
      <w:r>
        <w:t>o</w:t>
      </w:r>
      <w:r w:rsidRPr="00A331EA">
        <w:t>bowiązek podania przez Pan</w:t>
      </w:r>
      <w:r w:rsidR="004E794A">
        <w:t>a/</w:t>
      </w:r>
      <w:r w:rsidRPr="00A331EA">
        <w:t>ią danych osobowych bezpośrednio Pan</w:t>
      </w:r>
      <w:r w:rsidR="004E794A">
        <w:t>a/</w:t>
      </w:r>
      <w:r w:rsidRPr="00A331EA">
        <w:t>i dotyczących jest wymogiem ustawowym określonym w pr</w:t>
      </w:r>
      <w:r>
        <w:t xml:space="preserve">zepisach Ustawy PZP, związanym </w:t>
      </w:r>
      <w:r w:rsidRPr="00A331EA">
        <w:t>z udziałem</w:t>
      </w:r>
      <w:r w:rsidR="004E794A">
        <w:t xml:space="preserve"> </w:t>
      </w:r>
      <w:r w:rsidRPr="00A331EA">
        <w:t>w postępowaniu</w:t>
      </w:r>
      <w:r>
        <w:t>; k</w:t>
      </w:r>
      <w:r w:rsidRPr="00A331EA">
        <w:t xml:space="preserve">onsekwencje niepodania określonych danych wynikają z Ustawy </w:t>
      </w:r>
      <w:r>
        <w:t>PZP</w:t>
      </w:r>
      <w:r w:rsidRPr="00A331EA">
        <w:t>;</w:t>
      </w:r>
    </w:p>
    <w:p w14:paraId="3FDFBD49" w14:textId="60A01D9B" w:rsidR="004D2A23" w:rsidRPr="00A331EA" w:rsidRDefault="004D2A23" w:rsidP="00ED736D">
      <w:pPr>
        <w:numPr>
          <w:ilvl w:val="0"/>
          <w:numId w:val="36"/>
        </w:numPr>
        <w:contextualSpacing/>
        <w:jc w:val="both"/>
      </w:pPr>
      <w:r>
        <w:t>o</w:t>
      </w:r>
      <w:r w:rsidRPr="00A331EA">
        <w:t>dbiorcami Pan</w:t>
      </w:r>
      <w:r w:rsidR="006B3F7D">
        <w:t>a/</w:t>
      </w:r>
      <w:r w:rsidRPr="00A331EA">
        <w:t xml:space="preserve">i danych osobowych mogą być osoby/podmioty, którym udostępniona zostanie dokumentacja postępowania w oparciu o art. 18 ust. 1 Ustawy </w:t>
      </w:r>
      <w:r>
        <w:t>PZP</w:t>
      </w:r>
      <w:r w:rsidRPr="00A331EA">
        <w:t xml:space="preserve"> i/lub zewnętrzna kancelaria prawna i/lub operator pocztowy w rozumieniu ustawy z dnia 23 listopada 2012 r. Prawo pocztowe</w:t>
      </w:r>
      <w:r w:rsidR="006B3F7D">
        <w:br/>
      </w:r>
      <w:r w:rsidRPr="00A331EA">
        <w:t xml:space="preserve">(Dz. U. z 2020 r. poz. 1041, 2320 z późn. </w:t>
      </w:r>
      <w:r>
        <w:t>z</w:t>
      </w:r>
      <w:r w:rsidRPr="00A331EA">
        <w:t>m</w:t>
      </w:r>
      <w:r w:rsidR="006B3F7D">
        <w:t>.</w:t>
      </w:r>
      <w:r w:rsidRPr="00A331EA">
        <w:t>) i/lub posłaniec</w:t>
      </w:r>
      <w:r w:rsidR="009F4A2F">
        <w:t xml:space="preserve"> </w:t>
      </w:r>
      <w:r w:rsidRPr="00A331EA">
        <w:t xml:space="preserve">(kurier) dostarczający korespondencję na zasadach określonych w art. 65 ust. 2, 401 ust. 1, 508 ust. 2 Ustawy </w:t>
      </w:r>
      <w:r>
        <w:t>PZP;</w:t>
      </w:r>
      <w:r w:rsidRPr="00A331EA">
        <w:t xml:space="preserve"> Pan</w:t>
      </w:r>
      <w:r w:rsidR="006B3F7D">
        <w:t>a/</w:t>
      </w:r>
      <w:r w:rsidRPr="00A331EA">
        <w:t>i dane osobowe mogą zostać powierzone do przetwarzania zewnętrznemu podmiotowi dostarczającemu (realizującemu) usługi teleinformatyczne i/lub podmiot</w:t>
      </w:r>
      <w:r w:rsidR="005724BE">
        <w:t>owi</w:t>
      </w:r>
      <w:r w:rsidRPr="00A331EA">
        <w:t xml:space="preserve"> dostarczając</w:t>
      </w:r>
      <w:r w:rsidR="005724BE">
        <w:t>em</w:t>
      </w:r>
      <w:r w:rsidR="00CA4EC7">
        <w:t>u</w:t>
      </w:r>
      <w:r w:rsidRPr="00A331EA">
        <w:t xml:space="preserve"> narzędzia i urządzenia komunikacji elektronicznej;</w:t>
      </w:r>
    </w:p>
    <w:p w14:paraId="056D735D" w14:textId="77777777" w:rsidR="004D2A23" w:rsidRPr="00A331EA" w:rsidRDefault="004D2A23" w:rsidP="00ED736D">
      <w:pPr>
        <w:numPr>
          <w:ilvl w:val="0"/>
          <w:numId w:val="36"/>
        </w:numPr>
        <w:contextualSpacing/>
        <w:jc w:val="both"/>
      </w:pPr>
      <w:r w:rsidRPr="00A331EA">
        <w:t>Administrator przechowuje protokół postępowania wraz z załącznikami przez okres 4 lat od dnia zakończenia postępowania (w sposób gwarantujący jego nienaruszalność)</w:t>
      </w:r>
      <w:r>
        <w:t>; j</w:t>
      </w:r>
      <w:r w:rsidRPr="00A331EA">
        <w:t>eżeli okres obowiązywania umowy w sprawie zamówienia publicznego przekracza 4 lata, Administrator przechowuje protokół postępowania wraz z załącznikami przez cały okres obowiązywania umowy w sprawie zamówienia publicznego</w:t>
      </w:r>
      <w:r>
        <w:t>;</w:t>
      </w:r>
      <w:r w:rsidRPr="00A331EA">
        <w:t xml:space="preserve"> Administrator przechowuje dokumentację konkursu przez okres 4 lat od dnia ustalenia wyników konkursu w postaci, w jakiej została ona sporządzona lub przekazana, w sposób gwarantujący jej nienaruszalność i możliwość odczytania zgodnie z Ustawą </w:t>
      </w:r>
      <w:r>
        <w:t>PZP</w:t>
      </w:r>
      <w:r w:rsidRPr="00A331EA">
        <w:t xml:space="preserve"> (art. 78 ust. 1 i ust. 4, art. 358 ust. 1);</w:t>
      </w:r>
    </w:p>
    <w:p w14:paraId="52EF6218" w14:textId="799CB918" w:rsidR="004D2A23" w:rsidRPr="00A331EA" w:rsidRDefault="004D2A23" w:rsidP="00ED736D">
      <w:pPr>
        <w:numPr>
          <w:ilvl w:val="0"/>
          <w:numId w:val="36"/>
        </w:numPr>
        <w:contextualSpacing/>
        <w:jc w:val="both"/>
      </w:pPr>
      <w:r>
        <w:t>z</w:t>
      </w:r>
      <w:r w:rsidRPr="00A331EA">
        <w:t>ebrane od Pan</w:t>
      </w:r>
      <w:r w:rsidR="000023EA">
        <w:t>a/i</w:t>
      </w:r>
      <w:r w:rsidRPr="00A331EA">
        <w:t xml:space="preserve"> dane osobowe nie będą przekazywane do podmiotów poza Unię Europejską lub Europejskim Obszarem Gospodarczym;</w:t>
      </w:r>
    </w:p>
    <w:p w14:paraId="44930C1C" w14:textId="77777777" w:rsidR="004D2A23" w:rsidRPr="00A331EA" w:rsidRDefault="004D2A23" w:rsidP="00ED736D">
      <w:pPr>
        <w:numPr>
          <w:ilvl w:val="0"/>
          <w:numId w:val="36"/>
        </w:numPr>
        <w:contextualSpacing/>
        <w:jc w:val="both"/>
        <w:rPr>
          <w:shd w:val="clear" w:color="auto" w:fill="FFFFFF"/>
        </w:rPr>
      </w:pPr>
      <w:r>
        <w:t>w</w:t>
      </w:r>
      <w:r w:rsidRPr="00A331EA">
        <w:t xml:space="preserve"> odniesieniu do danych osobowych osoby, której dane dotyczą, decyzje nie będą podejmowane</w:t>
      </w:r>
      <w:r>
        <w:br/>
      </w:r>
      <w:r w:rsidRPr="00A331EA">
        <w:t>w sposób zautomatyzowan</w:t>
      </w:r>
      <w:r>
        <w:t>y, stosowanie do art. 22 RODO;</w:t>
      </w:r>
    </w:p>
    <w:p w14:paraId="58445C65" w14:textId="0C75BC3E" w:rsidR="004D2A23" w:rsidRPr="00A331EA" w:rsidRDefault="004D2A23" w:rsidP="00ED736D">
      <w:pPr>
        <w:numPr>
          <w:ilvl w:val="0"/>
          <w:numId w:val="36"/>
        </w:numPr>
        <w:contextualSpacing/>
        <w:jc w:val="both"/>
      </w:pPr>
      <w:r>
        <w:t>m</w:t>
      </w:r>
      <w:r w:rsidRPr="00A331EA">
        <w:t>a Pan</w:t>
      </w:r>
      <w:r w:rsidR="00B74853">
        <w:t>/</w:t>
      </w:r>
      <w:r w:rsidRPr="00A331EA">
        <w:t>i prawo do:</w:t>
      </w:r>
    </w:p>
    <w:p w14:paraId="519980CE" w14:textId="1BC34701" w:rsidR="004D2A23" w:rsidRDefault="004D2A23" w:rsidP="00ED736D">
      <w:pPr>
        <w:pStyle w:val="Akapitzlist"/>
        <w:numPr>
          <w:ilvl w:val="1"/>
          <w:numId w:val="37"/>
        </w:numPr>
        <w:jc w:val="both"/>
      </w:pPr>
      <w:r w:rsidRPr="00A331EA">
        <w:t>żądania od Administratora dostępu do danych osobowych dotyczących Pan</w:t>
      </w:r>
      <w:r w:rsidR="00B74853">
        <w:t>a/</w:t>
      </w:r>
      <w:r w:rsidRPr="00A331EA">
        <w:t>i osoby;</w:t>
      </w:r>
    </w:p>
    <w:p w14:paraId="08EF512E" w14:textId="2D87B8D9" w:rsidR="004D2A23" w:rsidRDefault="004D2A23" w:rsidP="00ED736D">
      <w:pPr>
        <w:pStyle w:val="Akapitzlist"/>
        <w:numPr>
          <w:ilvl w:val="1"/>
          <w:numId w:val="37"/>
        </w:numPr>
        <w:jc w:val="both"/>
      </w:pPr>
      <w:r w:rsidRPr="00A331EA">
        <w:t>żądania od Administratora sprostowania danych osobowych dotyczących Pan</w:t>
      </w:r>
      <w:r w:rsidR="00EB2AF0">
        <w:t>a/</w:t>
      </w:r>
      <w:r w:rsidRPr="00A331EA">
        <w:t>i osoby;</w:t>
      </w:r>
    </w:p>
    <w:p w14:paraId="600A0C3A" w14:textId="6CE1257D" w:rsidR="004D2A23" w:rsidRDefault="004D2A23" w:rsidP="00ED736D">
      <w:pPr>
        <w:pStyle w:val="Akapitzlist"/>
        <w:numPr>
          <w:ilvl w:val="1"/>
          <w:numId w:val="37"/>
        </w:numPr>
        <w:jc w:val="both"/>
      </w:pPr>
      <w:r w:rsidRPr="00A331EA">
        <w:t>żądania od Administratora usunięcia danych osobowych dotyczących Pan</w:t>
      </w:r>
      <w:r w:rsidR="00EB2AF0">
        <w:t>a/i</w:t>
      </w:r>
      <w:r w:rsidRPr="00A331EA">
        <w:t xml:space="preserve"> osoby,</w:t>
      </w:r>
      <w:r w:rsidR="00EB2AF0">
        <w:t xml:space="preserve"> </w:t>
      </w:r>
      <w:r w:rsidRPr="00A331EA">
        <w:t xml:space="preserve">w sytuacji, gdy przetwarzanie danych nie następuje w celu wywiązania się </w:t>
      </w:r>
      <w:r w:rsidR="00763B6F">
        <w:t xml:space="preserve">z </w:t>
      </w:r>
      <w:r w:rsidRPr="00A331EA">
        <w:t>obowiązku wynikającego z przepisu prawa;</w:t>
      </w:r>
    </w:p>
    <w:p w14:paraId="7C8407F3" w14:textId="146811F1" w:rsidR="004D2A23" w:rsidRDefault="004D2A23" w:rsidP="00ED736D">
      <w:pPr>
        <w:pStyle w:val="Akapitzlist"/>
        <w:numPr>
          <w:ilvl w:val="1"/>
          <w:numId w:val="37"/>
        </w:numPr>
        <w:jc w:val="both"/>
      </w:pPr>
      <w:r w:rsidRPr="00A331EA">
        <w:t>żądania od Administratora ograniczenia przetwarzania danych osobowych dotyczących Pan</w:t>
      </w:r>
      <w:r w:rsidR="00D0366C">
        <w:t>a/</w:t>
      </w:r>
      <w:r w:rsidRPr="00A331EA">
        <w:t>i osoby;</w:t>
      </w:r>
    </w:p>
    <w:p w14:paraId="7031F148" w14:textId="44CA1BF0" w:rsidR="004D2A23" w:rsidRDefault="004D2A23" w:rsidP="00ED736D">
      <w:pPr>
        <w:pStyle w:val="Akapitzlist"/>
        <w:numPr>
          <w:ilvl w:val="1"/>
          <w:numId w:val="37"/>
        </w:numPr>
        <w:jc w:val="both"/>
      </w:pPr>
      <w:r w:rsidRPr="00A331EA">
        <w:t>prawo do wniesienia skargi do Prezesa Urzędu Ochrony Danych Osobowych, gdy uzna Pan</w:t>
      </w:r>
      <w:r w:rsidR="00D0366C">
        <w:t>/</w:t>
      </w:r>
      <w:r w:rsidRPr="00A331EA">
        <w:t>i, że przetwarzanie danych osobowych Pan</w:t>
      </w:r>
      <w:r w:rsidR="00D0366C">
        <w:t>a/</w:t>
      </w:r>
      <w:r w:rsidRPr="00A331EA">
        <w:t>i do</w:t>
      </w:r>
      <w:r w:rsidR="00DD54D5">
        <w:t>tyczących narusza przepisy RODO</w:t>
      </w:r>
    </w:p>
    <w:p w14:paraId="70CF5387" w14:textId="77777777" w:rsidR="00DD54D5" w:rsidRPr="005101B1" w:rsidRDefault="00DD54D5" w:rsidP="005101B1">
      <w:pPr>
        <w:jc w:val="both"/>
        <w:rPr>
          <w:sz w:val="10"/>
        </w:rPr>
      </w:pPr>
    </w:p>
    <w:p w14:paraId="26163E7F" w14:textId="191A7675" w:rsidR="00DD54D5" w:rsidRDefault="00DD54D5" w:rsidP="00DD54D5">
      <w:pPr>
        <w:ind w:left="284"/>
        <w:jc w:val="both"/>
      </w:pPr>
      <w:r>
        <w:t xml:space="preserve">Zakres każdego z powyższych praw oraz sytuacje, w których </w:t>
      </w:r>
      <w:r w:rsidR="00F32E0E">
        <w:t>można z nich</w:t>
      </w:r>
      <w:r>
        <w:t xml:space="preserve"> skorzystać wynikają</w:t>
      </w:r>
      <w:r w:rsidR="00F32E0E">
        <w:br/>
      </w:r>
      <w:r>
        <w:t xml:space="preserve">z przepisów RODO oraz </w:t>
      </w:r>
      <w:r w:rsidR="00F32E0E">
        <w:t>U</w:t>
      </w:r>
      <w:r>
        <w:t>stawy PZP. Z powyższych praw może Pan</w:t>
      </w:r>
      <w:r w:rsidR="001E0863">
        <w:t>/</w:t>
      </w:r>
      <w:r>
        <w:t>i skorzystać składając wniosek</w:t>
      </w:r>
      <w:r w:rsidR="001E0863">
        <w:br/>
      </w:r>
      <w:r>
        <w:t>u Administratora.</w:t>
      </w:r>
    </w:p>
    <w:p w14:paraId="3B106DE4" w14:textId="77777777" w:rsidR="00E327B0" w:rsidRPr="0011782B" w:rsidRDefault="00E327B0" w:rsidP="0011782B">
      <w:pPr>
        <w:contextualSpacing/>
        <w:jc w:val="both"/>
        <w:rPr>
          <w:sz w:val="10"/>
        </w:rPr>
      </w:pPr>
    </w:p>
    <w:p w14:paraId="470248AC" w14:textId="273F2ED0" w:rsidR="004D2A23" w:rsidRDefault="004D2A23" w:rsidP="00ED736D">
      <w:pPr>
        <w:numPr>
          <w:ilvl w:val="0"/>
          <w:numId w:val="33"/>
        </w:numPr>
        <w:ind w:left="426" w:hanging="426"/>
        <w:contextualSpacing/>
        <w:jc w:val="both"/>
      </w:pPr>
      <w:r>
        <w:t>n</w:t>
      </w:r>
      <w:r w:rsidRPr="00A331EA">
        <w:t>ie przysługuje Pan</w:t>
      </w:r>
      <w:r w:rsidR="00B16A95">
        <w:t>u/i</w:t>
      </w:r>
      <w:r w:rsidRPr="00A331EA">
        <w:t>:</w:t>
      </w:r>
    </w:p>
    <w:p w14:paraId="3DAACF84" w14:textId="505E00A0" w:rsidR="004D2A23" w:rsidRDefault="004D2A23" w:rsidP="00ED736D">
      <w:pPr>
        <w:pStyle w:val="Akapitzlist"/>
        <w:numPr>
          <w:ilvl w:val="0"/>
          <w:numId w:val="38"/>
        </w:numPr>
        <w:jc w:val="both"/>
      </w:pPr>
      <w:r w:rsidRPr="00A331EA">
        <w:t>w związku z art. 17 ust. 3 lit. b), d) lub e) RODO prawo do usunięcia danych osobowych;</w:t>
      </w:r>
    </w:p>
    <w:p w14:paraId="5CE7DD68" w14:textId="0F36DD6D" w:rsidR="004D2A23" w:rsidRPr="0011782B" w:rsidRDefault="004D2A23" w:rsidP="00ED736D">
      <w:pPr>
        <w:pStyle w:val="Akapitzlist"/>
        <w:numPr>
          <w:ilvl w:val="0"/>
          <w:numId w:val="38"/>
        </w:numPr>
        <w:jc w:val="both"/>
      </w:pPr>
      <w:r w:rsidRPr="00A331EA">
        <w:t>prawo do przenoszenia danych osobowych, o których mowa</w:t>
      </w:r>
      <w:r w:rsidRPr="00AE6D82">
        <w:rPr>
          <w:lang w:val="en-US"/>
        </w:rPr>
        <w:t xml:space="preserve"> w art. 20 RODO</w:t>
      </w:r>
      <w:r w:rsidR="00AE6D82">
        <w:rPr>
          <w:lang w:val="en-US"/>
        </w:rPr>
        <w:t>;</w:t>
      </w:r>
    </w:p>
    <w:p w14:paraId="4625D28C" w14:textId="3DF39FE7" w:rsidR="004D2A23" w:rsidRDefault="004D2A23" w:rsidP="00ED736D">
      <w:pPr>
        <w:pStyle w:val="Akapitzlist"/>
        <w:numPr>
          <w:ilvl w:val="0"/>
          <w:numId w:val="38"/>
        </w:numPr>
        <w:jc w:val="both"/>
      </w:pPr>
      <w:r w:rsidRPr="00A331EA">
        <w:t>na podstawie art. 21 RODO prawo sprzeciwu, wobec przetwarzania danych osobowych, gdyż podstawą prawną przetwarzania Pan</w:t>
      </w:r>
      <w:r w:rsidR="00B16A95">
        <w:t>a/</w:t>
      </w:r>
      <w:r w:rsidRPr="00A331EA">
        <w:t>i danych osobowych jest art. 6 ust. 1 lit. c) RODO</w:t>
      </w:r>
      <w:r w:rsidR="00AE6D82">
        <w:t>;</w:t>
      </w:r>
    </w:p>
    <w:p w14:paraId="340B10B0" w14:textId="77777777" w:rsidR="004D2A23" w:rsidRPr="00757461" w:rsidRDefault="004D2A23" w:rsidP="0011782B">
      <w:pPr>
        <w:contextualSpacing/>
        <w:jc w:val="both"/>
        <w:rPr>
          <w:sz w:val="10"/>
        </w:rPr>
      </w:pPr>
    </w:p>
    <w:p w14:paraId="278C02E3" w14:textId="2974EDE0" w:rsidR="004D2A23" w:rsidRDefault="004D2A23" w:rsidP="00ED736D">
      <w:pPr>
        <w:numPr>
          <w:ilvl w:val="0"/>
          <w:numId w:val="33"/>
        </w:numPr>
        <w:ind w:left="426" w:hanging="426"/>
        <w:contextualSpacing/>
        <w:jc w:val="both"/>
      </w:pPr>
      <w:r>
        <w:t>j</w:t>
      </w:r>
      <w:r w:rsidRPr="00A331EA">
        <w:t>ednocześnie Administrator przypomina o ciążącym na Pan</w:t>
      </w:r>
      <w:r w:rsidR="00BC34BB">
        <w:t>u/</w:t>
      </w:r>
      <w:r w:rsidRPr="00A331EA">
        <w:t>i obowiązku informacyjnym wynikającym z art. 14 RODO względem osób fizycznych, których dane mogą zostać przekazane Administratorowi w związku z prowadzonym postępowaniem i które Administrator pośrednio pozyska od kontrahenta biorącego udział w postępowaniu, chyba że ma zastosowanie co najmniej jedno</w:t>
      </w:r>
      <w:r w:rsidR="000279B8">
        <w:br/>
      </w:r>
      <w:r w:rsidRPr="00A331EA">
        <w:t>z wyłączeń, o których mowa w art. 14 ust. 5 RODO.</w:t>
      </w:r>
    </w:p>
    <w:p w14:paraId="043D32BA" w14:textId="77777777" w:rsidR="00717DB6" w:rsidRPr="00124B86" w:rsidRDefault="00717DB6" w:rsidP="00124B86">
      <w:pPr>
        <w:contextualSpacing/>
        <w:jc w:val="both"/>
        <w:rPr>
          <w:sz w:val="20"/>
        </w:rPr>
      </w:pPr>
    </w:p>
    <w:p w14:paraId="2EF459A4" w14:textId="487AE168" w:rsidR="00744242" w:rsidRPr="00744242" w:rsidRDefault="00744242" w:rsidP="00744242">
      <w:pPr>
        <w:pStyle w:val="Akapitzlist"/>
        <w:numPr>
          <w:ilvl w:val="0"/>
          <w:numId w:val="1"/>
        </w:numPr>
        <w:contextualSpacing w:val="0"/>
        <w:jc w:val="both"/>
        <w:rPr>
          <w:b/>
          <w:caps/>
          <w:szCs w:val="24"/>
        </w:rPr>
      </w:pPr>
      <w:r>
        <w:rPr>
          <w:b/>
          <w:caps/>
          <w:szCs w:val="24"/>
        </w:rPr>
        <w:t>WYMAGANIA W ZAKRESIE ZATRUDNI</w:t>
      </w:r>
      <w:r w:rsidR="001B32D9">
        <w:rPr>
          <w:b/>
          <w:caps/>
          <w:szCs w:val="24"/>
        </w:rPr>
        <w:t>E</w:t>
      </w:r>
      <w:r>
        <w:rPr>
          <w:b/>
          <w:caps/>
          <w:szCs w:val="24"/>
        </w:rPr>
        <w:t>NIA NA PODSTAWIE STOSUNKU PRACY,</w:t>
      </w:r>
      <w:r>
        <w:rPr>
          <w:b/>
          <w:caps/>
          <w:szCs w:val="24"/>
        </w:rPr>
        <w:br/>
        <w:t>W OKOLICZNOŚCIACH, O KTÓRYCH MOWA W art. 95 USTAWY pzp</w:t>
      </w:r>
    </w:p>
    <w:p w14:paraId="3EC0776A" w14:textId="77777777" w:rsidR="00F029EB" w:rsidRPr="0011782B" w:rsidRDefault="00F029EB" w:rsidP="00ED736D">
      <w:pPr>
        <w:pStyle w:val="Akapitzlist"/>
        <w:numPr>
          <w:ilvl w:val="1"/>
          <w:numId w:val="35"/>
        </w:numPr>
        <w:jc w:val="both"/>
        <w:rPr>
          <w:szCs w:val="24"/>
        </w:rPr>
      </w:pPr>
      <w:r w:rsidRPr="00102531">
        <w:rPr>
          <w:szCs w:val="24"/>
        </w:rPr>
        <w:t>Zamawiający określa wymagania związane z realizacją zamówienia w zakresie zatrudnienia przez Wykonawcę lub Podwykonawcę na podstawie stosunku pracy osób wykonujących wskazane przez Zamawi</w:t>
      </w:r>
      <w:r w:rsidRPr="00265DFD">
        <w:rPr>
          <w:szCs w:val="24"/>
        </w:rPr>
        <w:t>ającego czynności w zakresie realizacji zamówienia, jeż</w:t>
      </w:r>
      <w:r w:rsidRPr="0011782B">
        <w:rPr>
          <w:szCs w:val="24"/>
        </w:rPr>
        <w:t>eli wykonanie tych czynności polega na wykonywaniu pracy w sposób określony w art. 22 § 1 ustawy z dnia 26 czerwca 1974 r. - Kodeks pracy:</w:t>
      </w:r>
    </w:p>
    <w:p w14:paraId="78B1F792" w14:textId="77777777" w:rsidR="00F029EB" w:rsidRPr="00FC0CC1" w:rsidRDefault="00F029EB" w:rsidP="00ED736D">
      <w:pPr>
        <w:numPr>
          <w:ilvl w:val="0"/>
          <w:numId w:val="20"/>
        </w:numPr>
        <w:jc w:val="both"/>
        <w:rPr>
          <w:szCs w:val="24"/>
        </w:rPr>
      </w:pPr>
      <w:r w:rsidRPr="00FC0CC1">
        <w:rPr>
          <w:szCs w:val="24"/>
        </w:rPr>
        <w:t xml:space="preserve">rodzaj czynności </w:t>
      </w:r>
      <w:r>
        <w:rPr>
          <w:szCs w:val="24"/>
        </w:rPr>
        <w:t>związanych</w:t>
      </w:r>
      <w:r w:rsidRPr="00FC0CC1">
        <w:rPr>
          <w:szCs w:val="24"/>
        </w:rPr>
        <w:t xml:space="preserve"> </w:t>
      </w:r>
      <w:r>
        <w:rPr>
          <w:szCs w:val="24"/>
        </w:rPr>
        <w:t xml:space="preserve">z </w:t>
      </w:r>
      <w:r w:rsidRPr="00FC0CC1">
        <w:rPr>
          <w:szCs w:val="24"/>
        </w:rPr>
        <w:t>realizacj</w:t>
      </w:r>
      <w:r>
        <w:rPr>
          <w:szCs w:val="24"/>
        </w:rPr>
        <w:t>ą</w:t>
      </w:r>
      <w:r w:rsidRPr="00FC0CC1">
        <w:rPr>
          <w:szCs w:val="24"/>
        </w:rPr>
        <w:t xml:space="preserve"> zamówienia, których dotyczą wymagania zatrudnienia na podstawie stosunku pracy przez Wykonawcę lub Podwykonawcę osób wykonujących czynności</w:t>
      </w:r>
      <w:r w:rsidRPr="00FC0CC1">
        <w:rPr>
          <w:szCs w:val="24"/>
        </w:rPr>
        <w:br/>
        <w:t>w trakcie realizacji zamówienia:</w:t>
      </w:r>
    </w:p>
    <w:p w14:paraId="5E73829D" w14:textId="7FD70C07" w:rsidR="00F029EB" w:rsidRDefault="00F029EB" w:rsidP="00F029EB">
      <w:pPr>
        <w:ind w:left="567"/>
        <w:jc w:val="both"/>
        <w:rPr>
          <w:szCs w:val="24"/>
        </w:rPr>
      </w:pPr>
      <w:r w:rsidRPr="0011782B">
        <w:rPr>
          <w:szCs w:val="24"/>
        </w:rPr>
        <w:t xml:space="preserve">Zamawiający wymaga, aby wszystkie czynności związane z realizacją zamówienia </w:t>
      </w:r>
      <w:r w:rsidR="00E27E16">
        <w:rPr>
          <w:szCs w:val="24"/>
        </w:rPr>
        <w:t xml:space="preserve">na placu budowy </w:t>
      </w:r>
      <w:r w:rsidRPr="0011782B">
        <w:rPr>
          <w:szCs w:val="24"/>
        </w:rPr>
        <w:t>były wykonywane przez osoby zatrudnione na podstawie umowy o pracę.</w:t>
      </w:r>
    </w:p>
    <w:p w14:paraId="3305BD4A" w14:textId="63093E2E" w:rsidR="00883F28" w:rsidRPr="0011782B" w:rsidRDefault="00883F28" w:rsidP="00F029EB">
      <w:pPr>
        <w:ind w:left="567"/>
        <w:jc w:val="both"/>
        <w:rPr>
          <w:szCs w:val="24"/>
        </w:rPr>
      </w:pPr>
      <w:r w:rsidRPr="00B92A77">
        <w:t>Wyjątkiem mogą być czynności wykonywane przez osoby posiadające wymagane przez Zamawiającego uprawnienia budowlane określone w SWZ.</w:t>
      </w:r>
    </w:p>
    <w:p w14:paraId="1066B481" w14:textId="77777777" w:rsidR="00F029EB" w:rsidRPr="0011782B" w:rsidRDefault="00F029EB" w:rsidP="00F029EB">
      <w:pPr>
        <w:ind w:left="284"/>
        <w:jc w:val="both"/>
        <w:rPr>
          <w:sz w:val="10"/>
          <w:szCs w:val="24"/>
        </w:rPr>
      </w:pPr>
    </w:p>
    <w:p w14:paraId="4F2768D1" w14:textId="77777777" w:rsidR="00F029EB" w:rsidRPr="00FC0CC1" w:rsidRDefault="00F029EB" w:rsidP="00ED736D">
      <w:pPr>
        <w:numPr>
          <w:ilvl w:val="0"/>
          <w:numId w:val="20"/>
        </w:numPr>
        <w:jc w:val="both"/>
        <w:rPr>
          <w:szCs w:val="24"/>
        </w:rPr>
      </w:pPr>
      <w:r w:rsidRPr="00FC0CC1">
        <w:rPr>
          <w:szCs w:val="24"/>
        </w:rPr>
        <w:t>sposób weryfikacji zatrudnienia tych osób:</w:t>
      </w:r>
    </w:p>
    <w:p w14:paraId="494ED75F" w14:textId="4FCA2C54" w:rsidR="00B24548" w:rsidRDefault="00B24548" w:rsidP="00F029EB">
      <w:pPr>
        <w:ind w:left="567"/>
        <w:jc w:val="both"/>
        <w:rPr>
          <w:szCs w:val="24"/>
        </w:rPr>
      </w:pPr>
      <w:r>
        <w:rPr>
          <w:szCs w:val="24"/>
        </w:rPr>
        <w:t>Zamawiający wymaga udokumentowania przez Wykonawcę</w:t>
      </w:r>
      <w:r w:rsidR="00E90C54">
        <w:rPr>
          <w:szCs w:val="24"/>
        </w:rPr>
        <w:t>,</w:t>
      </w:r>
      <w:r>
        <w:rPr>
          <w:szCs w:val="24"/>
        </w:rPr>
        <w:t xml:space="preserve"> w terminie 5 dni od dnia zawarcia umowy</w:t>
      </w:r>
      <w:r w:rsidR="00E90C54">
        <w:rPr>
          <w:szCs w:val="24"/>
        </w:rPr>
        <w:t>,</w:t>
      </w:r>
      <w:r>
        <w:rPr>
          <w:szCs w:val="24"/>
        </w:rPr>
        <w:t xml:space="preserve"> faktu zatrudniania na podstawie umowy o pracę, poprzez przedłożenie Zamawiającemu</w:t>
      </w:r>
      <w:r w:rsidR="00E90C54">
        <w:rPr>
          <w:szCs w:val="24"/>
        </w:rPr>
        <w:t>:</w:t>
      </w:r>
    </w:p>
    <w:p w14:paraId="1A137E57" w14:textId="03BF3D0F" w:rsidR="00E90C54" w:rsidRDefault="00E90C54" w:rsidP="00363B30">
      <w:pPr>
        <w:pStyle w:val="Akapitzlist"/>
        <w:numPr>
          <w:ilvl w:val="0"/>
          <w:numId w:val="64"/>
        </w:numPr>
        <w:jc w:val="both"/>
        <w:rPr>
          <w:szCs w:val="24"/>
        </w:rPr>
      </w:pPr>
      <w:r>
        <w:rPr>
          <w:szCs w:val="24"/>
        </w:rPr>
        <w:t>oświadczenia zatrudnionego pracownika lub</w:t>
      </w:r>
    </w:p>
    <w:p w14:paraId="711FC17D" w14:textId="246182AF" w:rsidR="00E90C54" w:rsidRDefault="00E90C54" w:rsidP="00363B30">
      <w:pPr>
        <w:pStyle w:val="Akapitzlist"/>
        <w:numPr>
          <w:ilvl w:val="0"/>
          <w:numId w:val="64"/>
        </w:numPr>
        <w:jc w:val="both"/>
        <w:rPr>
          <w:szCs w:val="24"/>
        </w:rPr>
      </w:pPr>
      <w:r>
        <w:rPr>
          <w:szCs w:val="24"/>
        </w:rPr>
        <w:t>oświadczenia Wykonawcy lub Podwykonawcy o zatrudnieniu pracownika na podstawie umowy o pracę lub</w:t>
      </w:r>
    </w:p>
    <w:p w14:paraId="7B631D21" w14:textId="01D5512B" w:rsidR="00E90C54" w:rsidRDefault="00E90C54" w:rsidP="00363B30">
      <w:pPr>
        <w:pStyle w:val="Akapitzlist"/>
        <w:numPr>
          <w:ilvl w:val="0"/>
          <w:numId w:val="64"/>
        </w:numPr>
        <w:jc w:val="both"/>
        <w:rPr>
          <w:szCs w:val="24"/>
        </w:rPr>
      </w:pPr>
      <w:r>
        <w:rPr>
          <w:szCs w:val="24"/>
        </w:rPr>
        <w:t>poświadczonej za zgodność z oryginałem kopii umowy o pracę zatrudnionego pracownika lub</w:t>
      </w:r>
    </w:p>
    <w:p w14:paraId="6F97A221" w14:textId="682D5B64" w:rsidR="00E90C54" w:rsidRDefault="00E90C54" w:rsidP="00363B30">
      <w:pPr>
        <w:pStyle w:val="Akapitzlist"/>
        <w:numPr>
          <w:ilvl w:val="0"/>
          <w:numId w:val="64"/>
        </w:numPr>
        <w:jc w:val="both"/>
        <w:rPr>
          <w:szCs w:val="24"/>
        </w:rPr>
      </w:pPr>
      <w:r>
        <w:rPr>
          <w:szCs w:val="24"/>
        </w:rPr>
        <w:t>innych dokumentów</w:t>
      </w:r>
    </w:p>
    <w:p w14:paraId="25D5197D" w14:textId="77777777" w:rsidR="00E90C54" w:rsidRPr="00B631C7" w:rsidRDefault="00E90C54" w:rsidP="00E90C54">
      <w:pPr>
        <w:ind w:left="567"/>
        <w:jc w:val="both"/>
        <w:rPr>
          <w:sz w:val="10"/>
          <w:szCs w:val="24"/>
        </w:rPr>
      </w:pPr>
    </w:p>
    <w:p w14:paraId="1F42FE95" w14:textId="3250CBBE" w:rsidR="00E90C54" w:rsidRDefault="00E90C54" w:rsidP="00E90C54">
      <w:pPr>
        <w:ind w:left="567"/>
        <w:jc w:val="both"/>
        <w:rPr>
          <w:szCs w:val="24"/>
        </w:rPr>
      </w:pPr>
      <w:r>
        <w:rPr>
          <w:szCs w:val="24"/>
        </w:rPr>
        <w:t>zawierających informacj</w:t>
      </w:r>
      <w:r w:rsidR="00B631C7">
        <w:rPr>
          <w:szCs w:val="24"/>
        </w:rPr>
        <w:t>e, w tym dane osobowe, niezbędne do weryfikacji zatrudnienia na podstawie umowy o pracę, w szczególności imię i naz</w:t>
      </w:r>
      <w:r w:rsidR="00200A76">
        <w:rPr>
          <w:szCs w:val="24"/>
        </w:rPr>
        <w:t>w</w:t>
      </w:r>
      <w:r w:rsidR="00B631C7">
        <w:rPr>
          <w:szCs w:val="24"/>
        </w:rPr>
        <w:t>isko zatrudnionego</w:t>
      </w:r>
      <w:r w:rsidR="00200A76">
        <w:rPr>
          <w:szCs w:val="24"/>
        </w:rPr>
        <w:t xml:space="preserve"> </w:t>
      </w:r>
      <w:r w:rsidR="00B631C7">
        <w:rPr>
          <w:szCs w:val="24"/>
        </w:rPr>
        <w:t>pracownika, datę zawarcia umowy o pracę, rodzaj umowy o pracę i zakres obowiązków pracownika</w:t>
      </w:r>
      <w:r w:rsidR="00200A76">
        <w:rPr>
          <w:szCs w:val="24"/>
        </w:rPr>
        <w:t>.</w:t>
      </w:r>
    </w:p>
    <w:p w14:paraId="7850D87F" w14:textId="77777777" w:rsidR="005316B3" w:rsidRPr="00912D38" w:rsidRDefault="005316B3" w:rsidP="00E90C54">
      <w:pPr>
        <w:ind w:left="567"/>
        <w:jc w:val="both"/>
        <w:rPr>
          <w:sz w:val="10"/>
          <w:szCs w:val="24"/>
        </w:rPr>
      </w:pPr>
    </w:p>
    <w:p w14:paraId="508E7600" w14:textId="435A3689" w:rsidR="005316B3" w:rsidRDefault="005316B3" w:rsidP="00E90C54">
      <w:pPr>
        <w:ind w:left="567"/>
        <w:jc w:val="both"/>
        <w:rPr>
          <w:szCs w:val="24"/>
        </w:rPr>
      </w:pPr>
      <w:r>
        <w:rPr>
          <w:szCs w:val="24"/>
        </w:rPr>
        <w:t>Kopia umowy powinna zostać zanonimizowana. Imię i nazwisko pracownika nie podlega anonimizacji. Inform</w:t>
      </w:r>
      <w:r w:rsidR="003E27DB">
        <w:rPr>
          <w:szCs w:val="24"/>
        </w:rPr>
        <w:t>a</w:t>
      </w:r>
      <w:r>
        <w:rPr>
          <w:szCs w:val="24"/>
        </w:rPr>
        <w:t>cje takie jak: data zawarcia umowy, rodzaj umowy o pracę i wymiar etatu powinny być możliwe do zidentyfikowania.</w:t>
      </w:r>
    </w:p>
    <w:p w14:paraId="25FEB42F" w14:textId="77777777" w:rsidR="00CC3C83" w:rsidRPr="00363B30" w:rsidRDefault="00CC3C83" w:rsidP="00E90C54">
      <w:pPr>
        <w:ind w:left="567"/>
        <w:jc w:val="both"/>
        <w:rPr>
          <w:sz w:val="10"/>
          <w:szCs w:val="24"/>
        </w:rPr>
      </w:pPr>
    </w:p>
    <w:p w14:paraId="0FF4AA9A" w14:textId="47238817" w:rsidR="00363B30" w:rsidRDefault="00363B30" w:rsidP="00363B30">
      <w:pPr>
        <w:ind w:left="567"/>
        <w:jc w:val="both"/>
        <w:rPr>
          <w:szCs w:val="24"/>
        </w:rPr>
      </w:pPr>
      <w:r w:rsidRPr="00363B30">
        <w:rPr>
          <w:szCs w:val="24"/>
        </w:rPr>
        <w:t xml:space="preserve">W przypadku zmiany osób zatrudnionych przez </w:t>
      </w:r>
      <w:r w:rsidR="00DD20A2">
        <w:rPr>
          <w:szCs w:val="24"/>
        </w:rPr>
        <w:t>W</w:t>
      </w:r>
      <w:r w:rsidRPr="00363B30">
        <w:rPr>
          <w:szCs w:val="24"/>
        </w:rPr>
        <w:t xml:space="preserve">ykonawcę do wykonywania czynności o których mowa w </w:t>
      </w:r>
      <w:r w:rsidR="00C25843">
        <w:rPr>
          <w:szCs w:val="24"/>
        </w:rPr>
        <w:t xml:space="preserve">pkt. </w:t>
      </w:r>
      <w:r w:rsidR="00DD20A2">
        <w:rPr>
          <w:szCs w:val="24"/>
        </w:rPr>
        <w:t xml:space="preserve">1.1 </w:t>
      </w:r>
      <w:r w:rsidR="00AD7C7A">
        <w:rPr>
          <w:szCs w:val="24"/>
        </w:rPr>
        <w:t>powyżej</w:t>
      </w:r>
      <w:r w:rsidRPr="00363B30">
        <w:rPr>
          <w:szCs w:val="24"/>
        </w:rPr>
        <w:t xml:space="preserve">, </w:t>
      </w:r>
      <w:r w:rsidR="00DD20A2">
        <w:rPr>
          <w:szCs w:val="24"/>
        </w:rPr>
        <w:t>W</w:t>
      </w:r>
      <w:r w:rsidRPr="00363B30">
        <w:rPr>
          <w:szCs w:val="24"/>
        </w:rPr>
        <w:t>ykonawca jest zobowiązany do przedłożenia stosownych dokumentów,</w:t>
      </w:r>
      <w:r w:rsidR="00AD7C7A">
        <w:rPr>
          <w:szCs w:val="24"/>
        </w:rPr>
        <w:br/>
      </w:r>
      <w:r w:rsidRPr="00363B30">
        <w:rPr>
          <w:szCs w:val="24"/>
        </w:rPr>
        <w:t xml:space="preserve">o których mowa w </w:t>
      </w:r>
      <w:r w:rsidR="00244F30">
        <w:rPr>
          <w:szCs w:val="24"/>
        </w:rPr>
        <w:t>pkt. 1.</w:t>
      </w:r>
      <w:r w:rsidR="00AD7C7A">
        <w:rPr>
          <w:szCs w:val="24"/>
        </w:rPr>
        <w:t>2</w:t>
      </w:r>
      <w:r w:rsidRPr="00363B30">
        <w:rPr>
          <w:szCs w:val="24"/>
        </w:rPr>
        <w:t xml:space="preserve"> </w:t>
      </w:r>
      <w:r w:rsidR="00AD7C7A">
        <w:rPr>
          <w:szCs w:val="24"/>
        </w:rPr>
        <w:t>powyżej</w:t>
      </w:r>
      <w:r w:rsidR="00712F00">
        <w:rPr>
          <w:szCs w:val="24"/>
        </w:rPr>
        <w:t>,</w:t>
      </w:r>
      <w:r w:rsidR="00244F30">
        <w:rPr>
          <w:szCs w:val="24"/>
        </w:rPr>
        <w:t xml:space="preserve"> </w:t>
      </w:r>
      <w:r w:rsidRPr="00363B30">
        <w:rPr>
          <w:szCs w:val="24"/>
        </w:rPr>
        <w:t>dotyczących nowego pracownika, w terminie 5 dni od</w:t>
      </w:r>
      <w:r w:rsidR="00DD20A2">
        <w:rPr>
          <w:szCs w:val="24"/>
        </w:rPr>
        <w:t xml:space="preserve"> </w:t>
      </w:r>
      <w:r w:rsidRPr="00363B30">
        <w:rPr>
          <w:szCs w:val="24"/>
        </w:rPr>
        <w:t xml:space="preserve">dnia rozpoczęcia wykonywania przez tę osobę czynności, o których mowa w </w:t>
      </w:r>
      <w:r w:rsidR="00244F30">
        <w:rPr>
          <w:szCs w:val="24"/>
        </w:rPr>
        <w:t xml:space="preserve">pkt. 1.1 </w:t>
      </w:r>
      <w:r w:rsidR="00AD7C7A">
        <w:rPr>
          <w:szCs w:val="24"/>
        </w:rPr>
        <w:t>powyżej</w:t>
      </w:r>
      <w:r w:rsidRPr="00363B30">
        <w:rPr>
          <w:szCs w:val="24"/>
        </w:rPr>
        <w:t>.</w:t>
      </w:r>
    </w:p>
    <w:p w14:paraId="16B8D92D" w14:textId="77777777" w:rsidR="00AD7C7A" w:rsidRPr="00AD7C7A" w:rsidRDefault="00AD7C7A" w:rsidP="00AD7C7A">
      <w:pPr>
        <w:jc w:val="both"/>
        <w:rPr>
          <w:sz w:val="10"/>
          <w:szCs w:val="24"/>
        </w:rPr>
      </w:pPr>
    </w:p>
    <w:p w14:paraId="7470CC14" w14:textId="77777777" w:rsidR="00AD7C7A" w:rsidRPr="00FC0CC1" w:rsidRDefault="00AD7C7A" w:rsidP="00AD7C7A">
      <w:pPr>
        <w:numPr>
          <w:ilvl w:val="0"/>
          <w:numId w:val="20"/>
        </w:numPr>
        <w:jc w:val="both"/>
        <w:rPr>
          <w:szCs w:val="24"/>
        </w:rPr>
      </w:pPr>
      <w:r w:rsidRPr="00FC0CC1">
        <w:rPr>
          <w:szCs w:val="24"/>
        </w:rPr>
        <w:t>uprawnienia Zamawiającego w zakresie kontroli spełniania przez Wykonawcę wymagań związanych</w:t>
      </w:r>
      <w:r w:rsidRPr="00FC0CC1">
        <w:rPr>
          <w:szCs w:val="24"/>
        </w:rPr>
        <w:br/>
        <w:t>z zatrudnianiem tych osób oraz sankcji z tytułu niespełnienia tych wymagań:</w:t>
      </w:r>
    </w:p>
    <w:p w14:paraId="3841A25F" w14:textId="2209A707" w:rsidR="00363B30" w:rsidRPr="00363B30" w:rsidRDefault="00363B30" w:rsidP="0095009D">
      <w:pPr>
        <w:ind w:left="567"/>
        <w:jc w:val="both"/>
        <w:rPr>
          <w:szCs w:val="24"/>
        </w:rPr>
      </w:pPr>
      <w:r w:rsidRPr="00363B30">
        <w:rPr>
          <w:szCs w:val="24"/>
        </w:rPr>
        <w:t xml:space="preserve">Zamawiający zastrzega sobie prawo do wykonywania czynności kontrolnych wobec </w:t>
      </w:r>
      <w:r w:rsidR="00873EB3">
        <w:rPr>
          <w:szCs w:val="24"/>
        </w:rPr>
        <w:t>W</w:t>
      </w:r>
      <w:r w:rsidRPr="00363B30">
        <w:rPr>
          <w:szCs w:val="24"/>
        </w:rPr>
        <w:t xml:space="preserve">ykonawcy odnośnie spełniania przez </w:t>
      </w:r>
      <w:r w:rsidR="0095009D">
        <w:rPr>
          <w:szCs w:val="24"/>
        </w:rPr>
        <w:t>W</w:t>
      </w:r>
      <w:r w:rsidRPr="00363B30">
        <w:rPr>
          <w:szCs w:val="24"/>
        </w:rPr>
        <w:t xml:space="preserve">ykonawcę lub </w:t>
      </w:r>
      <w:r w:rsidR="0095009D">
        <w:rPr>
          <w:szCs w:val="24"/>
        </w:rPr>
        <w:t>P</w:t>
      </w:r>
      <w:r w:rsidRPr="00363B30">
        <w:rPr>
          <w:szCs w:val="24"/>
        </w:rPr>
        <w:t xml:space="preserve">odwykonawcę wymogu zatrudnienia na podstawie umowy o pracę osób wykonujących czynności, o których mowa w </w:t>
      </w:r>
      <w:r w:rsidR="0095009D">
        <w:rPr>
          <w:szCs w:val="24"/>
        </w:rPr>
        <w:t xml:space="preserve">pkt. 1.1 </w:t>
      </w:r>
      <w:r w:rsidR="0014473B">
        <w:rPr>
          <w:szCs w:val="24"/>
        </w:rPr>
        <w:t>powyżej</w:t>
      </w:r>
      <w:r w:rsidRPr="00363B30">
        <w:rPr>
          <w:szCs w:val="24"/>
        </w:rPr>
        <w:t xml:space="preserve">, w całym okresie obowiązywania umowy. Zamawiający jest w szczególności uprawniony do żądania: </w:t>
      </w:r>
    </w:p>
    <w:p w14:paraId="48FEFAD7" w14:textId="2E0BB418" w:rsidR="00363B30" w:rsidRDefault="00363B30" w:rsidP="0095009D">
      <w:pPr>
        <w:numPr>
          <w:ilvl w:val="0"/>
          <w:numId w:val="65"/>
        </w:numPr>
        <w:jc w:val="both"/>
        <w:rPr>
          <w:szCs w:val="24"/>
        </w:rPr>
      </w:pPr>
      <w:r w:rsidRPr="00363B30">
        <w:rPr>
          <w:szCs w:val="24"/>
        </w:rPr>
        <w:t xml:space="preserve">aktualnych oświadczeń i dokumentów, o których mowa w </w:t>
      </w:r>
      <w:r w:rsidR="0095009D">
        <w:rPr>
          <w:szCs w:val="24"/>
        </w:rPr>
        <w:t>pkt. 1.</w:t>
      </w:r>
      <w:r w:rsidR="00F10490">
        <w:rPr>
          <w:szCs w:val="24"/>
        </w:rPr>
        <w:t>2</w:t>
      </w:r>
      <w:r w:rsidR="0095009D">
        <w:rPr>
          <w:szCs w:val="24"/>
        </w:rPr>
        <w:t xml:space="preserve"> </w:t>
      </w:r>
      <w:r w:rsidR="00F10490">
        <w:rPr>
          <w:szCs w:val="24"/>
        </w:rPr>
        <w:t>powyżej</w:t>
      </w:r>
      <w:r w:rsidRPr="00363B30">
        <w:rPr>
          <w:szCs w:val="24"/>
        </w:rPr>
        <w:t>,</w:t>
      </w:r>
    </w:p>
    <w:p w14:paraId="46EE0788" w14:textId="08B3966F" w:rsidR="00B24548" w:rsidRPr="0095009D" w:rsidRDefault="00363B30" w:rsidP="0095009D">
      <w:pPr>
        <w:numPr>
          <w:ilvl w:val="0"/>
          <w:numId w:val="65"/>
        </w:numPr>
        <w:jc w:val="both"/>
        <w:rPr>
          <w:szCs w:val="24"/>
        </w:rPr>
      </w:pPr>
      <w:r w:rsidRPr="0095009D">
        <w:rPr>
          <w:szCs w:val="24"/>
        </w:rPr>
        <w:t xml:space="preserve">wyjaśnień w przypadku wątpliwości w zakresie potwierdzenia spełniania wymogu, o którym mowa w </w:t>
      </w:r>
      <w:r w:rsidR="0095009D">
        <w:rPr>
          <w:szCs w:val="24"/>
        </w:rPr>
        <w:t xml:space="preserve">pkt. 1.1 </w:t>
      </w:r>
      <w:r w:rsidR="00773C32">
        <w:rPr>
          <w:szCs w:val="24"/>
        </w:rPr>
        <w:t>powyżej</w:t>
      </w:r>
      <w:r w:rsidRPr="0095009D">
        <w:rPr>
          <w:szCs w:val="24"/>
        </w:rPr>
        <w:t>.</w:t>
      </w:r>
    </w:p>
    <w:p w14:paraId="42F33862" w14:textId="77777777" w:rsidR="00F029EB" w:rsidRPr="0011782B" w:rsidRDefault="00F029EB" w:rsidP="00F029EB">
      <w:pPr>
        <w:ind w:left="284"/>
        <w:jc w:val="both"/>
        <w:rPr>
          <w:sz w:val="10"/>
          <w:szCs w:val="24"/>
        </w:rPr>
      </w:pPr>
    </w:p>
    <w:p w14:paraId="33701EB8" w14:textId="1CE14DE6" w:rsidR="00F029EB" w:rsidRPr="0042703A" w:rsidRDefault="00F029EB" w:rsidP="00F029EB">
      <w:pPr>
        <w:ind w:left="567"/>
        <w:jc w:val="both"/>
        <w:rPr>
          <w:szCs w:val="24"/>
          <w:highlight w:val="yellow"/>
        </w:rPr>
      </w:pPr>
      <w:r w:rsidRPr="00A16E6E">
        <w:rPr>
          <w:szCs w:val="24"/>
        </w:rPr>
        <w:t>Z tytułu niespełnienia przez Wykonawcę lub Podwykonawcę wymogu zatrudnienia na podstawie umowy o pracę osób wykonujących czynności</w:t>
      </w:r>
      <w:r w:rsidR="00AD7C7A">
        <w:rPr>
          <w:szCs w:val="24"/>
        </w:rPr>
        <w:t xml:space="preserve">, o których mowa w pkt. 1.1 </w:t>
      </w:r>
      <w:r w:rsidR="00294AE5">
        <w:rPr>
          <w:szCs w:val="24"/>
        </w:rPr>
        <w:t>powyżej</w:t>
      </w:r>
      <w:r w:rsidR="00E96BF0">
        <w:rPr>
          <w:szCs w:val="24"/>
        </w:rPr>
        <w:t>,</w:t>
      </w:r>
      <w:r w:rsidR="00294AE5">
        <w:rPr>
          <w:szCs w:val="24"/>
        </w:rPr>
        <w:t xml:space="preserve"> </w:t>
      </w:r>
      <w:r w:rsidRPr="00A16E6E">
        <w:rPr>
          <w:szCs w:val="24"/>
        </w:rPr>
        <w:t>Zamawiający przewiduje sankcję w postaci obowiązku zapłaty przez Wykonawcę kary umownej</w:t>
      </w:r>
      <w:r w:rsidR="00D232ED" w:rsidRPr="0042703A">
        <w:rPr>
          <w:szCs w:val="24"/>
          <w:highlight w:val="yellow"/>
        </w:rPr>
        <w:br/>
      </w:r>
      <w:r w:rsidRPr="00A16E6E">
        <w:rPr>
          <w:szCs w:val="24"/>
        </w:rPr>
        <w:t xml:space="preserve">w wysokości </w:t>
      </w:r>
      <w:r w:rsidRPr="004C0DFA">
        <w:rPr>
          <w:szCs w:val="24"/>
        </w:rPr>
        <w:t>określonej w umowie podpisanej z wybranym Wykonawcą.</w:t>
      </w:r>
    </w:p>
    <w:p w14:paraId="6F5738AE" w14:textId="77777777" w:rsidR="00F029EB" w:rsidRPr="00102531" w:rsidRDefault="00F029EB" w:rsidP="00F029EB">
      <w:pPr>
        <w:ind w:left="567"/>
        <w:jc w:val="both"/>
        <w:rPr>
          <w:szCs w:val="24"/>
        </w:rPr>
      </w:pPr>
      <w:r w:rsidRPr="0011782B">
        <w:rPr>
          <w:szCs w:val="24"/>
        </w:rPr>
        <w:t>W przypadku uzasadnionych wątpliwości co do przestrzegania prawa pracy przez Wykonawcę lub Podwykonawcę, Zamawiający może zwrócić się o przeprowadzenie kontroli przez Państwową Inspekcję Pracy.</w:t>
      </w:r>
    </w:p>
    <w:p w14:paraId="3B2D1481" w14:textId="77777777" w:rsidR="006448C0" w:rsidRPr="00C2796E" w:rsidRDefault="006448C0" w:rsidP="00744242">
      <w:pPr>
        <w:jc w:val="both"/>
        <w:rPr>
          <w:caps/>
          <w:sz w:val="20"/>
          <w:szCs w:val="24"/>
        </w:rPr>
      </w:pPr>
    </w:p>
    <w:p w14:paraId="1E8E6D8D" w14:textId="09EDF33E" w:rsidR="00085914" w:rsidRDefault="00C55BCD" w:rsidP="0011782B">
      <w:pPr>
        <w:pStyle w:val="Akapitzlist"/>
        <w:numPr>
          <w:ilvl w:val="0"/>
          <w:numId w:val="1"/>
        </w:numPr>
        <w:contextualSpacing w:val="0"/>
        <w:jc w:val="both"/>
        <w:rPr>
          <w:b/>
          <w:caps/>
          <w:szCs w:val="24"/>
        </w:rPr>
      </w:pPr>
      <w:r>
        <w:rPr>
          <w:b/>
          <w:caps/>
          <w:szCs w:val="24"/>
        </w:rPr>
        <w:t xml:space="preserve">WYMAGANIA DOTYCZĄCE </w:t>
      </w:r>
      <w:r w:rsidR="00D51A34">
        <w:rPr>
          <w:b/>
          <w:caps/>
          <w:szCs w:val="24"/>
        </w:rPr>
        <w:t>WADIUM</w:t>
      </w:r>
    </w:p>
    <w:p w14:paraId="08995137" w14:textId="20BB789F" w:rsidR="00C55BCD" w:rsidRPr="00124B86" w:rsidRDefault="00FC7086" w:rsidP="00124B86">
      <w:pPr>
        <w:jc w:val="both"/>
        <w:rPr>
          <w:color w:val="000000" w:themeColor="text1"/>
          <w:szCs w:val="24"/>
        </w:rPr>
      </w:pPr>
      <w:r w:rsidRPr="00124B86">
        <w:rPr>
          <w:color w:val="000000" w:themeColor="text1"/>
          <w:szCs w:val="24"/>
        </w:rPr>
        <w:t xml:space="preserve">Zamawiający </w:t>
      </w:r>
      <w:r w:rsidR="00D51A34" w:rsidRPr="00124B86">
        <w:rPr>
          <w:color w:val="000000" w:themeColor="text1"/>
          <w:szCs w:val="24"/>
        </w:rPr>
        <w:t xml:space="preserve">nie </w:t>
      </w:r>
      <w:r w:rsidR="00331266" w:rsidRPr="00124B86">
        <w:rPr>
          <w:color w:val="000000" w:themeColor="text1"/>
          <w:szCs w:val="24"/>
        </w:rPr>
        <w:t xml:space="preserve">przewiduje obowiązku </w:t>
      </w:r>
      <w:r w:rsidRPr="00124B86">
        <w:rPr>
          <w:color w:val="000000" w:themeColor="text1"/>
          <w:szCs w:val="24"/>
        </w:rPr>
        <w:t>wniesienia wadium.</w:t>
      </w:r>
    </w:p>
    <w:p w14:paraId="145FE2B2" w14:textId="77777777" w:rsidR="00085914" w:rsidRPr="000E6DAB" w:rsidRDefault="00085914" w:rsidP="0058744B">
      <w:pPr>
        <w:jc w:val="both"/>
        <w:rPr>
          <w:caps/>
          <w:sz w:val="20"/>
          <w:szCs w:val="24"/>
        </w:rPr>
      </w:pPr>
    </w:p>
    <w:p w14:paraId="60BF2584" w14:textId="156F24A2" w:rsidR="000E6DAB" w:rsidRDefault="000E6DAB" w:rsidP="000E6DAB">
      <w:pPr>
        <w:pStyle w:val="Akapitzlist"/>
        <w:numPr>
          <w:ilvl w:val="0"/>
          <w:numId w:val="1"/>
        </w:numPr>
        <w:contextualSpacing w:val="0"/>
        <w:jc w:val="both"/>
        <w:rPr>
          <w:b/>
          <w:caps/>
          <w:szCs w:val="24"/>
        </w:rPr>
      </w:pPr>
      <w:r>
        <w:rPr>
          <w:b/>
          <w:caps/>
          <w:szCs w:val="24"/>
        </w:rPr>
        <w:t>INFORMACJE DOTYCZĄCE ZABEZPIECZENIA NALEŻYTEGO WYKONANIA UMOWY</w:t>
      </w:r>
    </w:p>
    <w:p w14:paraId="750E86B5" w14:textId="3776D236" w:rsidR="00085914" w:rsidRPr="00A8004B" w:rsidRDefault="00AB5618" w:rsidP="00124B86">
      <w:pPr>
        <w:jc w:val="both"/>
        <w:rPr>
          <w:szCs w:val="24"/>
        </w:rPr>
      </w:pPr>
      <w:r w:rsidRPr="00960FC7">
        <w:rPr>
          <w:szCs w:val="24"/>
        </w:rPr>
        <w:t xml:space="preserve">Zamawiający </w:t>
      </w:r>
      <w:r w:rsidR="00110DC6" w:rsidRPr="00484900">
        <w:rPr>
          <w:color w:val="000000" w:themeColor="text1"/>
          <w:szCs w:val="24"/>
        </w:rPr>
        <w:t xml:space="preserve">nie przewiduje </w:t>
      </w:r>
      <w:r w:rsidRPr="00A8004B">
        <w:rPr>
          <w:szCs w:val="24"/>
        </w:rPr>
        <w:t>zabezpieczenia należytego wykonania umowy</w:t>
      </w:r>
      <w:r w:rsidR="003952DC" w:rsidRPr="00A8004B">
        <w:rPr>
          <w:szCs w:val="24"/>
        </w:rPr>
        <w:t>.</w:t>
      </w:r>
    </w:p>
    <w:p w14:paraId="4952C244" w14:textId="77777777" w:rsidR="00085914" w:rsidRDefault="00085914" w:rsidP="00085914">
      <w:pPr>
        <w:jc w:val="both"/>
        <w:rPr>
          <w:b/>
          <w:caps/>
          <w:szCs w:val="24"/>
        </w:rPr>
      </w:pPr>
    </w:p>
    <w:p w14:paraId="470E60D9" w14:textId="407F5E79" w:rsidR="00920595" w:rsidRDefault="00920595" w:rsidP="00920595">
      <w:pPr>
        <w:pStyle w:val="Akapitzlist"/>
        <w:numPr>
          <w:ilvl w:val="0"/>
          <w:numId w:val="1"/>
        </w:numPr>
        <w:contextualSpacing w:val="0"/>
        <w:jc w:val="both"/>
        <w:rPr>
          <w:b/>
          <w:caps/>
          <w:szCs w:val="24"/>
        </w:rPr>
      </w:pPr>
      <w:r>
        <w:rPr>
          <w:b/>
          <w:caps/>
          <w:szCs w:val="24"/>
        </w:rPr>
        <w:t>INFORMACJE DODATKOWE</w:t>
      </w:r>
    </w:p>
    <w:p w14:paraId="5B3248F9" w14:textId="332669C0" w:rsidR="002B6CBD" w:rsidRDefault="002B6CBD" w:rsidP="00124B86">
      <w:pPr>
        <w:pStyle w:val="Akapitzlist"/>
        <w:numPr>
          <w:ilvl w:val="0"/>
          <w:numId w:val="83"/>
        </w:numPr>
        <w:jc w:val="both"/>
        <w:rPr>
          <w:szCs w:val="24"/>
        </w:rPr>
      </w:pPr>
      <w:r w:rsidRPr="00757461">
        <w:rPr>
          <w:szCs w:val="24"/>
        </w:rPr>
        <w:t>Zamawiający nie przewiduje wymagań w zakresie zatrudnienia osób, o których mowa w art. 96 ust. 2 pkt 2 Ustawy PZP.</w:t>
      </w:r>
    </w:p>
    <w:p w14:paraId="684152E6" w14:textId="2D164009" w:rsidR="002B6CBD" w:rsidRDefault="002B6CBD" w:rsidP="00124B86">
      <w:pPr>
        <w:pStyle w:val="Akapitzlist"/>
        <w:numPr>
          <w:ilvl w:val="0"/>
          <w:numId w:val="83"/>
        </w:numPr>
        <w:jc w:val="both"/>
        <w:rPr>
          <w:szCs w:val="24"/>
        </w:rPr>
      </w:pPr>
      <w:r w:rsidRPr="00DA640E">
        <w:rPr>
          <w:szCs w:val="24"/>
        </w:rPr>
        <w:t>Zamawiający</w:t>
      </w:r>
      <w:r>
        <w:rPr>
          <w:szCs w:val="24"/>
        </w:rPr>
        <w:t xml:space="preserve"> nie zastrzega możliwości ubiegania się o udzielenie zamówienia wyłącznie przez Wykonawców, o których mowa w art. 94 Ustawy PZP.</w:t>
      </w:r>
    </w:p>
    <w:p w14:paraId="4ED3959F" w14:textId="52A3F3ED" w:rsidR="006459BB" w:rsidRPr="00124B86" w:rsidRDefault="006459BB" w:rsidP="00124B86">
      <w:pPr>
        <w:pStyle w:val="Akapitzlist"/>
        <w:numPr>
          <w:ilvl w:val="0"/>
          <w:numId w:val="83"/>
        </w:numPr>
        <w:jc w:val="both"/>
        <w:rPr>
          <w:szCs w:val="24"/>
        </w:rPr>
      </w:pPr>
      <w:r w:rsidRPr="00630F28">
        <w:rPr>
          <w:shd w:val="clear" w:color="auto" w:fill="FFFFFF"/>
        </w:rPr>
        <w:t>Zamawiaj</w:t>
      </w:r>
      <w:r w:rsidRPr="00630F28">
        <w:rPr>
          <w:rFonts w:hint="eastAsia"/>
          <w:shd w:val="clear" w:color="auto" w:fill="FFFFFF"/>
        </w:rPr>
        <w:t>ą</w:t>
      </w:r>
      <w:r w:rsidRPr="00630F28">
        <w:rPr>
          <w:shd w:val="clear" w:color="auto" w:fill="FFFFFF"/>
        </w:rPr>
        <w:t>cy nie przewiduje udzielenia zam</w:t>
      </w:r>
      <w:r w:rsidRPr="00630F28">
        <w:rPr>
          <w:rFonts w:hint="eastAsia"/>
          <w:shd w:val="clear" w:color="auto" w:fill="FFFFFF"/>
        </w:rPr>
        <w:t>ó</w:t>
      </w:r>
      <w:r w:rsidRPr="00630F28">
        <w:rPr>
          <w:shd w:val="clear" w:color="auto" w:fill="FFFFFF"/>
        </w:rPr>
        <w:t>wie</w:t>
      </w:r>
      <w:r w:rsidRPr="00630F28">
        <w:rPr>
          <w:rFonts w:hint="eastAsia"/>
          <w:shd w:val="clear" w:color="auto" w:fill="FFFFFF"/>
        </w:rPr>
        <w:t>ń</w:t>
      </w:r>
      <w:r w:rsidRPr="00630F28">
        <w:rPr>
          <w:shd w:val="clear" w:color="auto" w:fill="FFFFFF"/>
        </w:rPr>
        <w:t>, o kt</w:t>
      </w:r>
      <w:r w:rsidRPr="00630F28">
        <w:rPr>
          <w:rFonts w:hint="eastAsia"/>
          <w:shd w:val="clear" w:color="auto" w:fill="FFFFFF"/>
        </w:rPr>
        <w:t>ó</w:t>
      </w:r>
      <w:r w:rsidRPr="00630F28">
        <w:rPr>
          <w:shd w:val="clear" w:color="auto" w:fill="FFFFFF"/>
        </w:rPr>
        <w:t>rych mowa w art. 214 ust. 1 pkt 7 Ustawy PZP.</w:t>
      </w:r>
    </w:p>
    <w:p w14:paraId="7BECC898" w14:textId="5638542A" w:rsidR="0050512F" w:rsidRPr="00124B86" w:rsidRDefault="0050512F" w:rsidP="00124B86">
      <w:pPr>
        <w:pStyle w:val="Akapitzlist"/>
        <w:numPr>
          <w:ilvl w:val="0"/>
          <w:numId w:val="83"/>
        </w:numPr>
        <w:jc w:val="both"/>
        <w:rPr>
          <w:szCs w:val="24"/>
        </w:rPr>
      </w:pPr>
      <w:r w:rsidRPr="00D45E10">
        <w:rPr>
          <w:shd w:val="clear" w:color="auto" w:fill="FFFFFF"/>
        </w:rPr>
        <w:t>Zamawiający nie wymaga złożenia oferty po odbyciu wizji lokalnej lub sprawdzeniu dokumentów niezbędnych do realizacji zamówienia, o których mowa w art. 131 ust. 2 Ustawy PZP.</w:t>
      </w:r>
    </w:p>
    <w:p w14:paraId="1D132CEF" w14:textId="30A580B3" w:rsidR="00C31167" w:rsidRDefault="00C31167" w:rsidP="00124B86">
      <w:pPr>
        <w:pStyle w:val="Akapitzlist"/>
        <w:numPr>
          <w:ilvl w:val="0"/>
          <w:numId w:val="83"/>
        </w:numPr>
        <w:jc w:val="both"/>
        <w:rPr>
          <w:szCs w:val="24"/>
        </w:rPr>
      </w:pPr>
      <w:r w:rsidRPr="00757461">
        <w:rPr>
          <w:shd w:val="clear" w:color="auto" w:fill="FFFFFF"/>
        </w:rPr>
        <w:t>Zamawiaj</w:t>
      </w:r>
      <w:r w:rsidRPr="00757461">
        <w:rPr>
          <w:rFonts w:hint="eastAsia"/>
          <w:shd w:val="clear" w:color="auto" w:fill="FFFFFF"/>
        </w:rPr>
        <w:t>ą</w:t>
      </w:r>
      <w:r w:rsidRPr="00757461">
        <w:rPr>
          <w:shd w:val="clear" w:color="auto" w:fill="FFFFFF"/>
        </w:rPr>
        <w:t>cy nie przewiduje zwrotu koszt</w:t>
      </w:r>
      <w:r w:rsidRPr="00757461">
        <w:rPr>
          <w:rFonts w:hint="eastAsia"/>
          <w:shd w:val="clear" w:color="auto" w:fill="FFFFFF"/>
        </w:rPr>
        <w:t>ó</w:t>
      </w:r>
      <w:r w:rsidRPr="00757461">
        <w:rPr>
          <w:shd w:val="clear" w:color="auto" w:fill="FFFFFF"/>
        </w:rPr>
        <w:t>w udzia</w:t>
      </w:r>
      <w:r w:rsidRPr="00757461">
        <w:rPr>
          <w:rFonts w:hint="eastAsia"/>
          <w:shd w:val="clear" w:color="auto" w:fill="FFFFFF"/>
        </w:rPr>
        <w:t>ł</w:t>
      </w:r>
      <w:r w:rsidRPr="00757461">
        <w:rPr>
          <w:shd w:val="clear" w:color="auto" w:fill="FFFFFF"/>
        </w:rPr>
        <w:t>u w post</w:t>
      </w:r>
      <w:r w:rsidRPr="00757461">
        <w:rPr>
          <w:rFonts w:hint="eastAsia"/>
          <w:shd w:val="clear" w:color="auto" w:fill="FFFFFF"/>
        </w:rPr>
        <w:t>ę</w:t>
      </w:r>
      <w:r w:rsidRPr="00757461">
        <w:rPr>
          <w:shd w:val="clear" w:color="auto" w:fill="FFFFFF"/>
        </w:rPr>
        <w:t>powaniu.</w:t>
      </w:r>
    </w:p>
    <w:p w14:paraId="04DE5277" w14:textId="131F6812" w:rsidR="00E3010A" w:rsidRPr="0011782B" w:rsidRDefault="00E3010A" w:rsidP="00124B86">
      <w:pPr>
        <w:pStyle w:val="Akapitzlist"/>
        <w:numPr>
          <w:ilvl w:val="0"/>
          <w:numId w:val="83"/>
        </w:numPr>
        <w:jc w:val="both"/>
        <w:rPr>
          <w:szCs w:val="24"/>
        </w:rPr>
      </w:pPr>
      <w:r w:rsidRPr="0002500D">
        <w:rPr>
          <w:szCs w:val="24"/>
        </w:rPr>
        <w:t>Zamawiający nie zastrzega obowiązku osobistego wykonania przez Wykonawcę kluczowych zadań.</w:t>
      </w:r>
    </w:p>
    <w:p w14:paraId="3344ACCB" w14:textId="6CA5BA17" w:rsidR="00AB1F38" w:rsidRPr="0011782B" w:rsidRDefault="00AB1F38" w:rsidP="00124B86">
      <w:pPr>
        <w:pStyle w:val="Akapitzlist"/>
        <w:numPr>
          <w:ilvl w:val="0"/>
          <w:numId w:val="83"/>
        </w:numPr>
        <w:jc w:val="both"/>
        <w:rPr>
          <w:szCs w:val="24"/>
        </w:rPr>
      </w:pPr>
      <w:r w:rsidRPr="004A1FAB">
        <w:rPr>
          <w:shd w:val="clear" w:color="auto" w:fill="FFFFFF"/>
        </w:rPr>
        <w:t>Zamawiający nie przewiduje zawarcia umowy ramowej.</w:t>
      </w:r>
    </w:p>
    <w:p w14:paraId="13249D01" w14:textId="62684F00" w:rsidR="00AB1F38" w:rsidRPr="0011782B" w:rsidRDefault="00AB1F38" w:rsidP="00124B86">
      <w:pPr>
        <w:pStyle w:val="Akapitzlist"/>
        <w:numPr>
          <w:ilvl w:val="0"/>
          <w:numId w:val="83"/>
        </w:numPr>
        <w:jc w:val="both"/>
        <w:rPr>
          <w:szCs w:val="24"/>
        </w:rPr>
      </w:pPr>
      <w:r w:rsidRPr="00757461">
        <w:rPr>
          <w:shd w:val="clear" w:color="auto" w:fill="FFFFFF"/>
        </w:rPr>
        <w:t>Zamawiaj</w:t>
      </w:r>
      <w:r w:rsidRPr="00757461">
        <w:rPr>
          <w:rFonts w:hint="eastAsia"/>
          <w:shd w:val="clear" w:color="auto" w:fill="FFFFFF"/>
        </w:rPr>
        <w:t>ą</w:t>
      </w:r>
      <w:r w:rsidRPr="00757461">
        <w:rPr>
          <w:shd w:val="clear" w:color="auto" w:fill="FFFFFF"/>
        </w:rPr>
        <w:t>cy nie przewiduje aukcji elektronicznej.</w:t>
      </w:r>
    </w:p>
    <w:p w14:paraId="764A8E10" w14:textId="7A56A4BE" w:rsidR="0068098A" w:rsidRPr="004005EE" w:rsidRDefault="00C90C08" w:rsidP="00124B86">
      <w:pPr>
        <w:pStyle w:val="Akapitzlist"/>
        <w:numPr>
          <w:ilvl w:val="0"/>
          <w:numId w:val="83"/>
        </w:numPr>
        <w:jc w:val="both"/>
        <w:rPr>
          <w:szCs w:val="24"/>
        </w:rPr>
      </w:pPr>
      <w:r w:rsidRPr="005A1866">
        <w:rPr>
          <w:szCs w:val="24"/>
        </w:rPr>
        <w:t xml:space="preserve">Zamawiający nie wymaga i nie dopuszcza </w:t>
      </w:r>
      <w:r w:rsidRPr="00692BBE">
        <w:rPr>
          <w:szCs w:val="24"/>
        </w:rPr>
        <w:t>złożenia ofert w postaci katalogów elektronicznych lub dołączenia katalogów elektronicznych do oferty.</w:t>
      </w:r>
    </w:p>
    <w:p w14:paraId="792F0605" w14:textId="77777777" w:rsidR="00494A84" w:rsidRDefault="00494A84" w:rsidP="0011782B">
      <w:pPr>
        <w:jc w:val="both"/>
        <w:rPr>
          <w:caps/>
          <w:sz w:val="20"/>
          <w:szCs w:val="24"/>
        </w:rPr>
      </w:pPr>
    </w:p>
    <w:p w14:paraId="055F8DEE" w14:textId="77777777" w:rsidR="00510E28" w:rsidRDefault="00510E28" w:rsidP="0011782B">
      <w:pPr>
        <w:jc w:val="both"/>
        <w:rPr>
          <w:caps/>
          <w:sz w:val="20"/>
          <w:szCs w:val="24"/>
        </w:rPr>
      </w:pPr>
    </w:p>
    <w:p w14:paraId="3DD49B5C" w14:textId="77777777" w:rsidR="00510E28" w:rsidRDefault="00510E28" w:rsidP="0011782B">
      <w:pPr>
        <w:jc w:val="both"/>
        <w:rPr>
          <w:caps/>
          <w:sz w:val="20"/>
          <w:szCs w:val="24"/>
        </w:rPr>
      </w:pPr>
    </w:p>
    <w:p w14:paraId="2058DF3B" w14:textId="77777777" w:rsidR="00510E28" w:rsidRDefault="00510E28" w:rsidP="0011782B">
      <w:pPr>
        <w:jc w:val="both"/>
        <w:rPr>
          <w:caps/>
          <w:sz w:val="20"/>
          <w:szCs w:val="24"/>
        </w:rPr>
      </w:pPr>
    </w:p>
    <w:p w14:paraId="0C78A6DD" w14:textId="77777777" w:rsidR="00510E28" w:rsidRDefault="00510E28" w:rsidP="0011782B">
      <w:pPr>
        <w:jc w:val="both"/>
        <w:rPr>
          <w:caps/>
          <w:sz w:val="20"/>
          <w:szCs w:val="24"/>
        </w:rPr>
      </w:pPr>
    </w:p>
    <w:p w14:paraId="0BA62A41" w14:textId="77777777" w:rsidR="00510E28" w:rsidRDefault="00510E28" w:rsidP="0011782B">
      <w:pPr>
        <w:jc w:val="both"/>
        <w:rPr>
          <w:caps/>
          <w:sz w:val="20"/>
          <w:szCs w:val="24"/>
        </w:rPr>
      </w:pPr>
    </w:p>
    <w:p w14:paraId="00AFBB69" w14:textId="77777777" w:rsidR="00510E28" w:rsidRDefault="00510E28" w:rsidP="0011782B">
      <w:pPr>
        <w:jc w:val="both"/>
        <w:rPr>
          <w:caps/>
          <w:sz w:val="20"/>
          <w:szCs w:val="24"/>
        </w:rPr>
      </w:pPr>
    </w:p>
    <w:p w14:paraId="70B55CAB" w14:textId="77777777" w:rsidR="00510E28" w:rsidRDefault="00510E28" w:rsidP="0011782B">
      <w:pPr>
        <w:jc w:val="both"/>
        <w:rPr>
          <w:caps/>
          <w:sz w:val="20"/>
          <w:szCs w:val="24"/>
        </w:rPr>
      </w:pPr>
    </w:p>
    <w:p w14:paraId="78B10ECB" w14:textId="77777777" w:rsidR="00510E28" w:rsidRDefault="00510E28" w:rsidP="0011782B">
      <w:pPr>
        <w:jc w:val="both"/>
        <w:rPr>
          <w:caps/>
          <w:sz w:val="20"/>
          <w:szCs w:val="24"/>
        </w:rPr>
      </w:pPr>
    </w:p>
    <w:p w14:paraId="3B918519" w14:textId="77777777" w:rsidR="00510E28" w:rsidRDefault="00510E28" w:rsidP="0011782B">
      <w:pPr>
        <w:jc w:val="both"/>
        <w:rPr>
          <w:caps/>
          <w:sz w:val="20"/>
          <w:szCs w:val="24"/>
        </w:rPr>
      </w:pPr>
    </w:p>
    <w:p w14:paraId="58ABD397" w14:textId="77777777" w:rsidR="00510E28" w:rsidRDefault="00510E28" w:rsidP="0011782B">
      <w:pPr>
        <w:jc w:val="both"/>
        <w:rPr>
          <w:caps/>
          <w:sz w:val="20"/>
          <w:szCs w:val="24"/>
        </w:rPr>
      </w:pPr>
    </w:p>
    <w:p w14:paraId="52E13AF2" w14:textId="77777777" w:rsidR="00510E28" w:rsidRDefault="00510E28" w:rsidP="0011782B">
      <w:pPr>
        <w:jc w:val="both"/>
        <w:rPr>
          <w:caps/>
          <w:sz w:val="20"/>
          <w:szCs w:val="24"/>
        </w:rPr>
      </w:pPr>
    </w:p>
    <w:p w14:paraId="259F2FC1" w14:textId="77777777" w:rsidR="00510E28" w:rsidRDefault="00510E28" w:rsidP="0011782B">
      <w:pPr>
        <w:jc w:val="both"/>
        <w:rPr>
          <w:caps/>
          <w:sz w:val="20"/>
          <w:szCs w:val="24"/>
        </w:rPr>
      </w:pPr>
    </w:p>
    <w:p w14:paraId="66F7D0C8" w14:textId="77777777" w:rsidR="00510E28" w:rsidRDefault="00510E28" w:rsidP="0011782B">
      <w:pPr>
        <w:jc w:val="both"/>
        <w:rPr>
          <w:caps/>
          <w:sz w:val="20"/>
          <w:szCs w:val="24"/>
        </w:rPr>
      </w:pPr>
    </w:p>
    <w:p w14:paraId="4C118869" w14:textId="77777777" w:rsidR="00510E28" w:rsidRDefault="00510E28" w:rsidP="0011782B">
      <w:pPr>
        <w:jc w:val="both"/>
        <w:rPr>
          <w:caps/>
          <w:sz w:val="20"/>
          <w:szCs w:val="24"/>
        </w:rPr>
      </w:pPr>
    </w:p>
    <w:p w14:paraId="57AAF25E" w14:textId="77777777" w:rsidR="00510E28" w:rsidRDefault="00510E28" w:rsidP="0011782B">
      <w:pPr>
        <w:jc w:val="both"/>
        <w:rPr>
          <w:caps/>
          <w:sz w:val="20"/>
          <w:szCs w:val="24"/>
        </w:rPr>
      </w:pPr>
    </w:p>
    <w:p w14:paraId="5420F243" w14:textId="77777777" w:rsidR="00510E28" w:rsidRDefault="00510E28" w:rsidP="0011782B">
      <w:pPr>
        <w:jc w:val="both"/>
        <w:rPr>
          <w:caps/>
          <w:sz w:val="20"/>
          <w:szCs w:val="24"/>
        </w:rPr>
      </w:pPr>
    </w:p>
    <w:p w14:paraId="0EFAE6AF" w14:textId="77777777" w:rsidR="00510E28" w:rsidRDefault="00510E28" w:rsidP="0011782B">
      <w:pPr>
        <w:jc w:val="both"/>
        <w:rPr>
          <w:caps/>
          <w:sz w:val="20"/>
          <w:szCs w:val="24"/>
        </w:rPr>
      </w:pPr>
    </w:p>
    <w:p w14:paraId="4A708218" w14:textId="77777777" w:rsidR="00510E28" w:rsidRDefault="00510E28" w:rsidP="0011782B">
      <w:pPr>
        <w:jc w:val="both"/>
        <w:rPr>
          <w:caps/>
          <w:sz w:val="20"/>
          <w:szCs w:val="24"/>
        </w:rPr>
      </w:pPr>
    </w:p>
    <w:p w14:paraId="79988E8B" w14:textId="77777777" w:rsidR="00494A84" w:rsidRDefault="00494A84" w:rsidP="0011782B">
      <w:pPr>
        <w:jc w:val="both"/>
        <w:rPr>
          <w:caps/>
          <w:sz w:val="20"/>
          <w:szCs w:val="24"/>
        </w:rPr>
      </w:pPr>
    </w:p>
    <w:p w14:paraId="744166B6" w14:textId="6CC681C4" w:rsidR="002A1C90" w:rsidRPr="0011782B" w:rsidRDefault="00A53793" w:rsidP="0011782B">
      <w:pPr>
        <w:pStyle w:val="Nagwek4"/>
        <w:jc w:val="left"/>
        <w:rPr>
          <w:rFonts w:ascii="Times New Roman" w:hAnsi="Times New Roman"/>
          <w:i w:val="0"/>
          <w:color w:val="auto"/>
          <w:szCs w:val="24"/>
        </w:rPr>
      </w:pPr>
      <w:r>
        <w:rPr>
          <w:rFonts w:ascii="Times New Roman" w:hAnsi="Times New Roman"/>
          <w:i w:val="0"/>
          <w:color w:val="auto"/>
          <w:szCs w:val="24"/>
        </w:rPr>
        <w:t>ZAŁĄCZNIKI DO S</w:t>
      </w:r>
      <w:r w:rsidR="002A1C90" w:rsidRPr="0011782B">
        <w:rPr>
          <w:rFonts w:ascii="Times New Roman" w:hAnsi="Times New Roman"/>
          <w:i w:val="0"/>
          <w:color w:val="auto"/>
          <w:szCs w:val="24"/>
        </w:rPr>
        <w:t>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2A1C90" w:rsidRPr="008E221D" w14:paraId="7477FA47" w14:textId="77777777" w:rsidTr="00F1261F">
        <w:trPr>
          <w:jc w:val="center"/>
        </w:trPr>
        <w:tc>
          <w:tcPr>
            <w:tcW w:w="610" w:type="dxa"/>
            <w:shd w:val="clear" w:color="auto" w:fill="auto"/>
            <w:vAlign w:val="center"/>
          </w:tcPr>
          <w:p w14:paraId="0C0E4CAE" w14:textId="77777777" w:rsidR="002A1C90" w:rsidRPr="008E221D" w:rsidRDefault="002A1C90" w:rsidP="00F1261F">
            <w:r w:rsidRPr="008E221D">
              <w:t>Lp.</w:t>
            </w:r>
          </w:p>
        </w:tc>
        <w:tc>
          <w:tcPr>
            <w:tcW w:w="9168" w:type="dxa"/>
            <w:shd w:val="clear" w:color="auto" w:fill="auto"/>
            <w:vAlign w:val="center"/>
          </w:tcPr>
          <w:p w14:paraId="1BA06CBB" w14:textId="77777777" w:rsidR="002A1C90" w:rsidRPr="008E221D" w:rsidRDefault="002A1C90" w:rsidP="00F1261F">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2A1C90" w:rsidRPr="008E221D" w14:paraId="4AFEA05F" w14:textId="77777777" w:rsidTr="00F1261F">
        <w:trPr>
          <w:jc w:val="center"/>
        </w:trPr>
        <w:tc>
          <w:tcPr>
            <w:tcW w:w="610" w:type="dxa"/>
            <w:shd w:val="clear" w:color="auto" w:fill="auto"/>
            <w:vAlign w:val="center"/>
          </w:tcPr>
          <w:p w14:paraId="7826B8FF" w14:textId="4C70D54C" w:rsidR="002A1C90" w:rsidRPr="008E221D" w:rsidRDefault="002A1C90" w:rsidP="002A1C90">
            <w:r w:rsidRPr="008E221D">
              <w:rPr>
                <w:bCs/>
              </w:rPr>
              <w:t>1.</w:t>
            </w:r>
          </w:p>
        </w:tc>
        <w:tc>
          <w:tcPr>
            <w:tcW w:w="9168" w:type="dxa"/>
            <w:shd w:val="clear" w:color="auto" w:fill="auto"/>
            <w:vAlign w:val="center"/>
          </w:tcPr>
          <w:p w14:paraId="00940E8B" w14:textId="03790CB1" w:rsidR="002A1C90" w:rsidRPr="00EA7F93" w:rsidRDefault="00EA7F93" w:rsidP="00304A22">
            <w:pPr>
              <w:pStyle w:val="Nagwek1"/>
              <w:tabs>
                <w:tab w:val="clear" w:pos="720"/>
              </w:tabs>
              <w:spacing w:before="0" w:after="0"/>
              <w:jc w:val="left"/>
              <w:rPr>
                <w:rFonts w:ascii="Times New Roman" w:hAnsi="Times New Roman"/>
                <w:b w:val="0"/>
                <w:sz w:val="24"/>
                <w:szCs w:val="24"/>
              </w:rPr>
            </w:pPr>
            <w:r w:rsidRPr="0011782B">
              <w:rPr>
                <w:rFonts w:ascii="Times New Roman" w:hAnsi="Times New Roman"/>
                <w:b w:val="0"/>
                <w:sz w:val="24"/>
                <w:szCs w:val="24"/>
              </w:rPr>
              <w:t xml:space="preserve">Załącznik nr 1 </w:t>
            </w:r>
            <w:r w:rsidR="00304A22">
              <w:rPr>
                <w:rFonts w:ascii="Times New Roman" w:hAnsi="Times New Roman"/>
                <w:b w:val="0"/>
                <w:sz w:val="24"/>
                <w:szCs w:val="24"/>
              </w:rPr>
              <w:t>-</w:t>
            </w:r>
            <w:r>
              <w:rPr>
                <w:rFonts w:ascii="Times New Roman" w:hAnsi="Times New Roman"/>
                <w:b w:val="0"/>
                <w:sz w:val="24"/>
                <w:szCs w:val="24"/>
              </w:rPr>
              <w:t xml:space="preserve"> </w:t>
            </w:r>
            <w:r w:rsidR="00304A22" w:rsidRPr="008705B1">
              <w:rPr>
                <w:rFonts w:ascii="Times New Roman" w:hAnsi="Times New Roman"/>
                <w:b w:val="0"/>
                <w:color w:val="000000"/>
                <w:sz w:val="24"/>
                <w:szCs w:val="24"/>
              </w:rPr>
              <w:t>Dokumentacja techniczna</w:t>
            </w:r>
          </w:p>
        </w:tc>
      </w:tr>
      <w:tr w:rsidR="009D0017" w:rsidRPr="008E221D" w14:paraId="4AE2422F" w14:textId="77777777" w:rsidTr="00F1261F">
        <w:trPr>
          <w:jc w:val="center"/>
        </w:trPr>
        <w:tc>
          <w:tcPr>
            <w:tcW w:w="610" w:type="dxa"/>
            <w:shd w:val="clear" w:color="auto" w:fill="auto"/>
            <w:vAlign w:val="center"/>
          </w:tcPr>
          <w:p w14:paraId="08088AF1" w14:textId="4269BF68" w:rsidR="009D0017" w:rsidRPr="008E221D" w:rsidRDefault="00D0096A" w:rsidP="009D0017">
            <w:pPr>
              <w:rPr>
                <w:bCs/>
              </w:rPr>
            </w:pPr>
            <w:r w:rsidRPr="008E221D">
              <w:rPr>
                <w:bCs/>
              </w:rPr>
              <w:t>2.</w:t>
            </w:r>
          </w:p>
        </w:tc>
        <w:tc>
          <w:tcPr>
            <w:tcW w:w="9168" w:type="dxa"/>
            <w:shd w:val="clear" w:color="auto" w:fill="auto"/>
            <w:vAlign w:val="center"/>
          </w:tcPr>
          <w:p w14:paraId="4AC6E23E" w14:textId="00309B05" w:rsidR="009D0017" w:rsidRPr="0011782B" w:rsidRDefault="009D0017" w:rsidP="00334FE2">
            <w:pPr>
              <w:pStyle w:val="Nagwek1"/>
              <w:tabs>
                <w:tab w:val="clear" w:pos="720"/>
              </w:tabs>
              <w:spacing w:before="0" w:after="0"/>
              <w:jc w:val="left"/>
              <w:rPr>
                <w:rFonts w:ascii="Times New Roman" w:hAnsi="Times New Roman"/>
                <w:b w:val="0"/>
                <w:sz w:val="24"/>
                <w:szCs w:val="24"/>
              </w:rPr>
            </w:pPr>
            <w:r w:rsidRPr="0011782B">
              <w:rPr>
                <w:rFonts w:ascii="Times New Roman" w:hAnsi="Times New Roman"/>
                <w:b w:val="0"/>
                <w:sz w:val="24"/>
                <w:szCs w:val="24"/>
              </w:rPr>
              <w:t xml:space="preserve">Załącznik nr </w:t>
            </w:r>
            <w:r w:rsidR="00334FE2">
              <w:rPr>
                <w:rFonts w:ascii="Times New Roman" w:hAnsi="Times New Roman"/>
                <w:b w:val="0"/>
                <w:sz w:val="24"/>
                <w:szCs w:val="24"/>
              </w:rPr>
              <w:t>2</w:t>
            </w:r>
            <w:r w:rsidRPr="0011782B">
              <w:rPr>
                <w:rFonts w:ascii="Times New Roman" w:hAnsi="Times New Roman"/>
                <w:b w:val="0"/>
                <w:sz w:val="24"/>
                <w:szCs w:val="24"/>
              </w:rPr>
              <w:t xml:space="preserve"> -</w:t>
            </w:r>
            <w:r>
              <w:rPr>
                <w:rFonts w:ascii="Times New Roman" w:hAnsi="Times New Roman"/>
                <w:b w:val="0"/>
                <w:sz w:val="24"/>
                <w:szCs w:val="24"/>
              </w:rPr>
              <w:t xml:space="preserve"> </w:t>
            </w:r>
            <w:r w:rsidRPr="0011782B">
              <w:rPr>
                <w:rFonts w:ascii="Times New Roman" w:hAnsi="Times New Roman"/>
                <w:b w:val="0"/>
                <w:sz w:val="24"/>
                <w:szCs w:val="24"/>
              </w:rPr>
              <w:t>Formularz oferty</w:t>
            </w:r>
          </w:p>
        </w:tc>
      </w:tr>
      <w:tr w:rsidR="00D0096A" w:rsidRPr="008E221D" w14:paraId="5C2D4BB3" w14:textId="77777777" w:rsidTr="00F1261F">
        <w:trPr>
          <w:jc w:val="center"/>
        </w:trPr>
        <w:tc>
          <w:tcPr>
            <w:tcW w:w="610" w:type="dxa"/>
            <w:vAlign w:val="center"/>
          </w:tcPr>
          <w:p w14:paraId="39C96669" w14:textId="516079A7" w:rsidR="00D0096A" w:rsidRPr="008E221D" w:rsidRDefault="007D4D9A" w:rsidP="00D0096A">
            <w:pPr>
              <w:rPr>
                <w:bCs/>
              </w:rPr>
            </w:pPr>
            <w:r>
              <w:rPr>
                <w:bCs/>
              </w:rPr>
              <w:t>3</w:t>
            </w:r>
            <w:r w:rsidR="00334FE2" w:rsidRPr="008E221D">
              <w:rPr>
                <w:bCs/>
              </w:rPr>
              <w:t>.</w:t>
            </w:r>
          </w:p>
        </w:tc>
        <w:tc>
          <w:tcPr>
            <w:tcW w:w="9168" w:type="dxa"/>
          </w:tcPr>
          <w:p w14:paraId="7E6AA448" w14:textId="70045E47" w:rsidR="00D0096A" w:rsidRPr="008E221D" w:rsidRDefault="000F5B55" w:rsidP="00B400BD">
            <w:pPr>
              <w:jc w:val="left"/>
            </w:pPr>
            <w:r w:rsidRPr="0085016F">
              <w:t xml:space="preserve">Załącznik nr </w:t>
            </w:r>
            <w:r w:rsidR="00B400BD">
              <w:t>3</w:t>
            </w:r>
            <w:r w:rsidRPr="0085016F">
              <w:t xml:space="preserve"> - Oświadczenie o niepodleganiu wykluczeniu</w:t>
            </w:r>
          </w:p>
        </w:tc>
      </w:tr>
      <w:tr w:rsidR="00D0096A" w:rsidRPr="008E221D" w14:paraId="51EEC4B0" w14:textId="77777777" w:rsidTr="00F1261F">
        <w:trPr>
          <w:jc w:val="center"/>
        </w:trPr>
        <w:tc>
          <w:tcPr>
            <w:tcW w:w="610" w:type="dxa"/>
            <w:vAlign w:val="center"/>
          </w:tcPr>
          <w:p w14:paraId="50BE0172" w14:textId="7DD49B46" w:rsidR="00D0096A" w:rsidRPr="008E221D" w:rsidRDefault="007D4D9A" w:rsidP="00D0096A">
            <w:pPr>
              <w:rPr>
                <w:bCs/>
              </w:rPr>
            </w:pPr>
            <w:r>
              <w:rPr>
                <w:bCs/>
              </w:rPr>
              <w:t>4</w:t>
            </w:r>
            <w:r w:rsidR="0071748D">
              <w:rPr>
                <w:bCs/>
              </w:rPr>
              <w:t>.</w:t>
            </w:r>
          </w:p>
        </w:tc>
        <w:tc>
          <w:tcPr>
            <w:tcW w:w="9168" w:type="dxa"/>
          </w:tcPr>
          <w:p w14:paraId="244A5014" w14:textId="40A191E8" w:rsidR="00D0096A" w:rsidRPr="0011782B" w:rsidRDefault="0071748D" w:rsidP="00B400BD">
            <w:pPr>
              <w:jc w:val="left"/>
            </w:pPr>
            <w:r w:rsidRPr="0085016F">
              <w:t xml:space="preserve">Załącznik nr </w:t>
            </w:r>
            <w:r w:rsidR="00B400BD">
              <w:t>4</w:t>
            </w:r>
            <w:r w:rsidRPr="0085016F">
              <w:t xml:space="preserve"> - Oświadczenie o </w:t>
            </w:r>
            <w:r>
              <w:t>spełnianiu warunków udziału w postępowaniu</w:t>
            </w:r>
          </w:p>
        </w:tc>
      </w:tr>
      <w:tr w:rsidR="00121524" w:rsidRPr="008E221D" w14:paraId="4371EFF4" w14:textId="77777777" w:rsidTr="00F1261F">
        <w:trPr>
          <w:jc w:val="center"/>
        </w:trPr>
        <w:tc>
          <w:tcPr>
            <w:tcW w:w="610" w:type="dxa"/>
            <w:vAlign w:val="center"/>
          </w:tcPr>
          <w:p w14:paraId="23DDB9CB" w14:textId="53DAD427" w:rsidR="00121524" w:rsidRDefault="007D4D9A" w:rsidP="00D0096A">
            <w:pPr>
              <w:rPr>
                <w:bCs/>
              </w:rPr>
            </w:pPr>
            <w:r>
              <w:rPr>
                <w:bCs/>
              </w:rPr>
              <w:t>5</w:t>
            </w:r>
            <w:r w:rsidR="00121524">
              <w:rPr>
                <w:bCs/>
              </w:rPr>
              <w:t>.</w:t>
            </w:r>
          </w:p>
        </w:tc>
        <w:tc>
          <w:tcPr>
            <w:tcW w:w="9168" w:type="dxa"/>
          </w:tcPr>
          <w:p w14:paraId="0C2D5DBE" w14:textId="44F89C12" w:rsidR="00121524" w:rsidRPr="0085016F" w:rsidRDefault="00121524" w:rsidP="00B400BD">
            <w:pPr>
              <w:jc w:val="left"/>
            </w:pPr>
            <w:r w:rsidRPr="0085016F">
              <w:t xml:space="preserve">Załącznik nr </w:t>
            </w:r>
            <w:r w:rsidR="00B400BD">
              <w:t>5</w:t>
            </w:r>
            <w:r w:rsidRPr="0085016F">
              <w:t xml:space="preserve"> </w:t>
            </w:r>
            <w:r>
              <w:t>-</w:t>
            </w:r>
            <w:r w:rsidRPr="0085016F">
              <w:t xml:space="preserve"> Oświadczenie</w:t>
            </w:r>
            <w:r>
              <w:t xml:space="preserve"> Wykonawców wspólnie ubiegających się o udzielenie zamówienia, o którym mowa w art. 117 ust. 4 Ustawy PZP</w:t>
            </w:r>
          </w:p>
        </w:tc>
      </w:tr>
      <w:tr w:rsidR="00BA1786" w:rsidRPr="008E221D" w14:paraId="29E1BA5F" w14:textId="77777777" w:rsidTr="00F1261F">
        <w:trPr>
          <w:jc w:val="center"/>
        </w:trPr>
        <w:tc>
          <w:tcPr>
            <w:tcW w:w="610" w:type="dxa"/>
            <w:vAlign w:val="center"/>
          </w:tcPr>
          <w:p w14:paraId="3F74A74F" w14:textId="4AC8C32E" w:rsidR="00BA1786" w:rsidRDefault="007D4D9A" w:rsidP="00D0096A">
            <w:pPr>
              <w:rPr>
                <w:bCs/>
              </w:rPr>
            </w:pPr>
            <w:r>
              <w:rPr>
                <w:bCs/>
              </w:rPr>
              <w:t>6</w:t>
            </w:r>
            <w:r w:rsidR="00BA1786">
              <w:rPr>
                <w:bCs/>
              </w:rPr>
              <w:t>.</w:t>
            </w:r>
          </w:p>
        </w:tc>
        <w:tc>
          <w:tcPr>
            <w:tcW w:w="9168" w:type="dxa"/>
          </w:tcPr>
          <w:p w14:paraId="79436760" w14:textId="520D93C2" w:rsidR="00BA1786" w:rsidRPr="0085016F" w:rsidRDefault="00BA1786" w:rsidP="00B400BD">
            <w:pPr>
              <w:jc w:val="left"/>
            </w:pPr>
            <w:r w:rsidRPr="000935E2">
              <w:t xml:space="preserve">Załącznik nr </w:t>
            </w:r>
            <w:r w:rsidR="00B400BD">
              <w:t>6</w:t>
            </w:r>
            <w:r w:rsidRPr="000935E2">
              <w:t xml:space="preserve"> - Oświadczenie Wykonawcy o</w:t>
            </w:r>
            <w:r w:rsidRPr="000935E2">
              <w:rPr>
                <w:b/>
                <w:bCs/>
              </w:rPr>
              <w:t xml:space="preserve"> </w:t>
            </w:r>
            <w:r w:rsidRPr="000935E2">
              <w:rPr>
                <w:bCs/>
              </w:rPr>
              <w:t>aktualności informacji zawartych</w:t>
            </w:r>
            <w:r w:rsidRPr="000935E2">
              <w:rPr>
                <w:bCs/>
              </w:rPr>
              <w:br/>
              <w:t xml:space="preserve">w oświadczeniu, o którym mowa w art. 125 ust. 1 Ustawy PZP, w zakresie podstaw wykluczenia z postępowania wskazanych przez </w:t>
            </w:r>
            <w:r w:rsidRPr="000935E2">
              <w:rPr>
                <w:rFonts w:eastAsia="Calibri"/>
                <w:bCs/>
              </w:rPr>
              <w:t>Zamawiającego</w:t>
            </w:r>
          </w:p>
        </w:tc>
      </w:tr>
      <w:tr w:rsidR="00B3241D" w:rsidRPr="008E221D" w14:paraId="58580697" w14:textId="77777777" w:rsidTr="00F1261F">
        <w:trPr>
          <w:jc w:val="center"/>
        </w:trPr>
        <w:tc>
          <w:tcPr>
            <w:tcW w:w="610" w:type="dxa"/>
            <w:vAlign w:val="center"/>
          </w:tcPr>
          <w:p w14:paraId="3B6C3BC5" w14:textId="22DD19B5" w:rsidR="00B3241D" w:rsidRDefault="00B3241D" w:rsidP="00B3241D">
            <w:pPr>
              <w:rPr>
                <w:bCs/>
              </w:rPr>
            </w:pPr>
            <w:r>
              <w:rPr>
                <w:bCs/>
              </w:rPr>
              <w:t>7.</w:t>
            </w:r>
          </w:p>
        </w:tc>
        <w:tc>
          <w:tcPr>
            <w:tcW w:w="9168" w:type="dxa"/>
          </w:tcPr>
          <w:p w14:paraId="423DCFC1" w14:textId="593BA73D" w:rsidR="00B3241D" w:rsidRPr="000935E2" w:rsidRDefault="00B3241D" w:rsidP="00510E28">
            <w:pPr>
              <w:jc w:val="left"/>
            </w:pPr>
            <w:r w:rsidRPr="0085016F">
              <w:t xml:space="preserve">Załącznik nr </w:t>
            </w:r>
            <w:r>
              <w:t xml:space="preserve">7 - </w:t>
            </w:r>
            <w:r w:rsidRPr="00E219FA">
              <w:rPr>
                <w:rFonts w:eastAsia="CIDFont+F2"/>
                <w:szCs w:val="24"/>
              </w:rPr>
              <w:t xml:space="preserve">Oświadczenie własne Wykonawcy o braku podstaw do wykluczenia na podstawie art. 7 ust. 1 </w:t>
            </w:r>
            <w:r w:rsidRPr="00E219FA">
              <w:rPr>
                <w:iCs/>
                <w:szCs w:val="24"/>
              </w:rPr>
              <w:t>ustawy z dnia 13 kwietnia 2022 r. o szczególnych rozwiązaniach</w:t>
            </w:r>
            <w:r w:rsidRPr="00E219FA">
              <w:rPr>
                <w:iCs/>
                <w:szCs w:val="24"/>
              </w:rPr>
              <w:br/>
              <w:t>w zakresie przeciwdziałania wspieraniu agresji na Ukrainę oraz służących ochronie bezpieczeństwa narodowego (Dz. U. poz. 835)</w:t>
            </w:r>
          </w:p>
        </w:tc>
      </w:tr>
      <w:tr w:rsidR="00B3241D" w:rsidRPr="008E221D" w14:paraId="2B1AAEFB" w14:textId="77777777" w:rsidTr="00F1261F">
        <w:trPr>
          <w:jc w:val="center"/>
        </w:trPr>
        <w:tc>
          <w:tcPr>
            <w:tcW w:w="610" w:type="dxa"/>
            <w:vAlign w:val="center"/>
          </w:tcPr>
          <w:p w14:paraId="7DD56EEF" w14:textId="6D2B15F9" w:rsidR="00B3241D" w:rsidRDefault="00B3241D" w:rsidP="00B3241D">
            <w:pPr>
              <w:rPr>
                <w:bCs/>
              </w:rPr>
            </w:pPr>
            <w:r>
              <w:rPr>
                <w:bCs/>
              </w:rPr>
              <w:t>8.</w:t>
            </w:r>
          </w:p>
        </w:tc>
        <w:tc>
          <w:tcPr>
            <w:tcW w:w="9168" w:type="dxa"/>
          </w:tcPr>
          <w:p w14:paraId="000DC3BC" w14:textId="28F6F03D" w:rsidR="00B3241D" w:rsidRPr="0085016F" w:rsidRDefault="00B3241D" w:rsidP="00960FC7">
            <w:pPr>
              <w:jc w:val="left"/>
            </w:pPr>
            <w:r w:rsidRPr="0085016F">
              <w:t xml:space="preserve">Załącznik nr </w:t>
            </w:r>
            <w:r>
              <w:t xml:space="preserve">8 - </w:t>
            </w:r>
            <w:r w:rsidRPr="007A70C9">
              <w:t xml:space="preserve">Wykaz </w:t>
            </w:r>
            <w:r>
              <w:t>osób skierowanych przez Wykonawcę do realizacji zamówienia publicznego</w:t>
            </w:r>
          </w:p>
        </w:tc>
      </w:tr>
      <w:tr w:rsidR="00B3241D" w:rsidRPr="008E221D" w14:paraId="57293E4A" w14:textId="77777777" w:rsidTr="00F1261F">
        <w:trPr>
          <w:jc w:val="center"/>
        </w:trPr>
        <w:tc>
          <w:tcPr>
            <w:tcW w:w="610" w:type="dxa"/>
            <w:vAlign w:val="center"/>
          </w:tcPr>
          <w:p w14:paraId="5F913D63" w14:textId="246B1487" w:rsidR="00B3241D" w:rsidRDefault="00B3241D" w:rsidP="00B3241D">
            <w:pPr>
              <w:rPr>
                <w:bCs/>
              </w:rPr>
            </w:pPr>
            <w:r>
              <w:rPr>
                <w:bCs/>
              </w:rPr>
              <w:t>9.</w:t>
            </w:r>
          </w:p>
        </w:tc>
        <w:tc>
          <w:tcPr>
            <w:tcW w:w="9168" w:type="dxa"/>
          </w:tcPr>
          <w:p w14:paraId="61ECDEB9" w14:textId="6B6D080C" w:rsidR="00B3241D" w:rsidRPr="0085016F" w:rsidRDefault="00B3241D" w:rsidP="00960FC7">
            <w:pPr>
              <w:jc w:val="left"/>
            </w:pPr>
            <w:r w:rsidRPr="00610D13">
              <w:t xml:space="preserve">Załącznik nr </w:t>
            </w:r>
            <w:r>
              <w:t>9</w:t>
            </w:r>
            <w:r w:rsidRPr="00610D13">
              <w:t xml:space="preserve"> - Projekt umowy</w:t>
            </w:r>
            <w:r w:rsidRPr="0085016F" w:rsidDel="001F53D6">
              <w:t xml:space="preserve"> </w:t>
            </w:r>
          </w:p>
        </w:tc>
      </w:tr>
    </w:tbl>
    <w:p w14:paraId="08728EEE" w14:textId="77777777" w:rsidR="002A1C90" w:rsidRDefault="002A1C90" w:rsidP="0011782B">
      <w:pPr>
        <w:jc w:val="both"/>
        <w:rPr>
          <w:sz w:val="20"/>
        </w:rPr>
      </w:pPr>
    </w:p>
    <w:p w14:paraId="61011273" w14:textId="77777777" w:rsidR="00717CD4" w:rsidRDefault="00717CD4">
      <w:pPr>
        <w:rPr>
          <w:rFonts w:eastAsiaTheme="majorEastAsia" w:cstheme="majorBidi"/>
          <w:color w:val="272727" w:themeColor="text1" w:themeTint="D8"/>
          <w:szCs w:val="24"/>
        </w:rPr>
      </w:pPr>
      <w:r>
        <w:rPr>
          <w:szCs w:val="24"/>
        </w:rPr>
        <w:br w:type="page"/>
      </w:r>
    </w:p>
    <w:p w14:paraId="2D304925" w14:textId="02847741" w:rsidR="00875B38" w:rsidRPr="008E221D" w:rsidRDefault="00875B38" w:rsidP="0011782B">
      <w:pPr>
        <w:pStyle w:val="Nagwek8"/>
        <w:jc w:val="right"/>
        <w:rPr>
          <w:rFonts w:ascii="Times New Roman" w:hAnsi="Times New Roman"/>
          <w:b/>
          <w:sz w:val="24"/>
          <w:szCs w:val="24"/>
        </w:rPr>
      </w:pPr>
      <w:r>
        <w:rPr>
          <w:rFonts w:ascii="Times New Roman" w:hAnsi="Times New Roman"/>
          <w:b/>
          <w:noProof/>
          <w:sz w:val="24"/>
          <w:szCs w:val="24"/>
          <w:lang w:eastAsia="pl-PL"/>
        </w:rPr>
        <mc:AlternateContent>
          <mc:Choice Requires="wps">
            <w:drawing>
              <wp:anchor distT="0" distB="0" distL="114300" distR="114300" simplePos="0" relativeHeight="251659264" behindDoc="0" locked="0" layoutInCell="1" allowOverlap="1" wp14:anchorId="30015E18" wp14:editId="3F839D5B">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B6D235D" w14:textId="77777777" w:rsidR="005019C3" w:rsidRPr="004B4424" w:rsidRDefault="005019C3" w:rsidP="00875B38">
                            <w:pPr>
                              <w:rPr>
                                <w:sz w:val="16"/>
                                <w:szCs w:val="16"/>
                              </w:rPr>
                            </w:pPr>
                          </w:p>
                          <w:p w14:paraId="74F24F18" w14:textId="77777777" w:rsidR="005019C3" w:rsidRPr="004B4424" w:rsidRDefault="005019C3" w:rsidP="00875B38">
                            <w:pPr>
                              <w:rPr>
                                <w:sz w:val="16"/>
                                <w:szCs w:val="16"/>
                              </w:rPr>
                            </w:pPr>
                          </w:p>
                          <w:p w14:paraId="0ED14149" w14:textId="77777777" w:rsidR="005019C3" w:rsidRPr="004B4424" w:rsidRDefault="005019C3" w:rsidP="00875B38">
                            <w:pPr>
                              <w:rPr>
                                <w:sz w:val="16"/>
                                <w:szCs w:val="16"/>
                              </w:rPr>
                            </w:pPr>
                          </w:p>
                          <w:p w14:paraId="0CC240D9" w14:textId="77777777" w:rsidR="005019C3" w:rsidRPr="004B4424" w:rsidRDefault="005019C3" w:rsidP="00875B38">
                            <w:pPr>
                              <w:rPr>
                                <w:sz w:val="16"/>
                                <w:szCs w:val="16"/>
                              </w:rPr>
                            </w:pPr>
                          </w:p>
                          <w:p w14:paraId="133E8892" w14:textId="77777777" w:rsidR="005019C3" w:rsidRPr="00477265" w:rsidRDefault="005019C3" w:rsidP="00875B38">
                            <w:pP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610A044E" w14:textId="77777777" w:rsidR="005019C3" w:rsidRDefault="005019C3" w:rsidP="00875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15E18" id="AutoShape 2" o:spid="_x0000_s1026" style="position:absolute;left:0;text-align:left;margin-left:-.2pt;margin-top:6.7pt;width:162pt;height:6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B6D235D" w14:textId="77777777" w:rsidR="005019C3" w:rsidRPr="004B4424" w:rsidRDefault="005019C3" w:rsidP="00875B38">
                      <w:pPr>
                        <w:rPr>
                          <w:sz w:val="16"/>
                          <w:szCs w:val="16"/>
                        </w:rPr>
                      </w:pPr>
                    </w:p>
                    <w:p w14:paraId="74F24F18" w14:textId="77777777" w:rsidR="005019C3" w:rsidRPr="004B4424" w:rsidRDefault="005019C3" w:rsidP="00875B38">
                      <w:pPr>
                        <w:rPr>
                          <w:sz w:val="16"/>
                          <w:szCs w:val="16"/>
                        </w:rPr>
                      </w:pPr>
                    </w:p>
                    <w:p w14:paraId="0ED14149" w14:textId="77777777" w:rsidR="005019C3" w:rsidRPr="004B4424" w:rsidRDefault="005019C3" w:rsidP="00875B38">
                      <w:pPr>
                        <w:rPr>
                          <w:sz w:val="16"/>
                          <w:szCs w:val="16"/>
                        </w:rPr>
                      </w:pPr>
                    </w:p>
                    <w:p w14:paraId="0CC240D9" w14:textId="77777777" w:rsidR="005019C3" w:rsidRPr="004B4424" w:rsidRDefault="005019C3" w:rsidP="00875B38">
                      <w:pPr>
                        <w:rPr>
                          <w:sz w:val="16"/>
                          <w:szCs w:val="16"/>
                        </w:rPr>
                      </w:pPr>
                    </w:p>
                    <w:p w14:paraId="133E8892" w14:textId="77777777" w:rsidR="005019C3" w:rsidRPr="00477265" w:rsidRDefault="005019C3" w:rsidP="00875B38">
                      <w:pP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610A044E" w14:textId="77777777" w:rsidR="005019C3" w:rsidRDefault="005019C3" w:rsidP="00875B38"/>
                  </w:txbxContent>
                </v:textbox>
              </v:roundrect>
            </w:pict>
          </mc:Fallback>
        </mc:AlternateContent>
      </w:r>
      <w:r w:rsidRPr="008E221D">
        <w:rPr>
          <w:rFonts w:ascii="Times New Roman" w:hAnsi="Times New Roman"/>
          <w:sz w:val="24"/>
          <w:szCs w:val="24"/>
        </w:rPr>
        <w:t xml:space="preserve">Załącznik nr </w:t>
      </w:r>
      <w:r w:rsidR="00321AD4">
        <w:rPr>
          <w:rFonts w:ascii="Times New Roman" w:hAnsi="Times New Roman"/>
          <w:sz w:val="24"/>
          <w:szCs w:val="24"/>
        </w:rPr>
        <w:t>2</w:t>
      </w:r>
      <w:r w:rsidRPr="008E221D">
        <w:rPr>
          <w:rFonts w:ascii="Times New Roman" w:hAnsi="Times New Roman"/>
          <w:sz w:val="24"/>
          <w:szCs w:val="24"/>
        </w:rPr>
        <w:t xml:space="preserve"> do SWZ</w:t>
      </w:r>
    </w:p>
    <w:p w14:paraId="3072DF44" w14:textId="77777777" w:rsidR="00875B38" w:rsidRPr="0090388F" w:rsidRDefault="00875B38" w:rsidP="00875B38">
      <w:pPr>
        <w:pStyle w:val="Nagwek8"/>
        <w:jc w:val="both"/>
        <w:rPr>
          <w:rFonts w:ascii="Times New Roman" w:hAnsi="Times New Roman"/>
          <w:b/>
          <w:szCs w:val="24"/>
        </w:rPr>
      </w:pPr>
    </w:p>
    <w:p w14:paraId="41EC10D7" w14:textId="77777777" w:rsidR="00875B38" w:rsidRPr="0090388F" w:rsidRDefault="00875B38" w:rsidP="00875B38">
      <w:pPr>
        <w:pStyle w:val="Nagwek8"/>
        <w:jc w:val="both"/>
        <w:rPr>
          <w:rFonts w:ascii="Times New Roman" w:hAnsi="Times New Roman"/>
          <w:b/>
          <w:szCs w:val="24"/>
        </w:rPr>
      </w:pPr>
    </w:p>
    <w:p w14:paraId="184ED97B" w14:textId="02C00DAB" w:rsidR="00875B38" w:rsidRPr="00264CBE" w:rsidRDefault="00875B38" w:rsidP="00C95A67">
      <w:pPr>
        <w:pStyle w:val="Nagwek8"/>
        <w:rPr>
          <w:rFonts w:ascii="Times New Roman" w:hAnsi="Times New Roman"/>
          <w:b/>
          <w:color w:val="auto"/>
          <w:sz w:val="24"/>
          <w:szCs w:val="24"/>
        </w:rPr>
      </w:pPr>
      <w:r w:rsidRPr="00E51AE8">
        <w:rPr>
          <w:rFonts w:ascii="Times New Roman" w:hAnsi="Times New Roman"/>
          <w:b/>
          <w:sz w:val="24"/>
          <w:szCs w:val="24"/>
        </w:rPr>
        <w:t>FORMULARZ OFERTY</w:t>
      </w:r>
    </w:p>
    <w:p w14:paraId="23FA0134" w14:textId="77777777" w:rsidR="00875B38" w:rsidRPr="0090388F" w:rsidRDefault="00875B38" w:rsidP="00264CBE">
      <w:pPr>
        <w:jc w:val="left"/>
        <w:rPr>
          <w:sz w:val="20"/>
        </w:rPr>
      </w:pPr>
    </w:p>
    <w:p w14:paraId="490CE03D" w14:textId="77777777" w:rsidR="00875B38" w:rsidRPr="003E62CE" w:rsidRDefault="00875B38" w:rsidP="003E62CE">
      <w:pPr>
        <w:pStyle w:val="Nagwek8"/>
        <w:spacing w:before="0" w:line="360" w:lineRule="auto"/>
        <w:jc w:val="both"/>
        <w:rPr>
          <w:rFonts w:ascii="Times New Roman" w:hAnsi="Times New Roman"/>
          <w:sz w:val="20"/>
          <w:szCs w:val="20"/>
        </w:rPr>
      </w:pPr>
    </w:p>
    <w:p w14:paraId="0E034E6B" w14:textId="77777777" w:rsidR="00875B38" w:rsidRPr="008E221D" w:rsidRDefault="00875B38" w:rsidP="003E62CE">
      <w:pPr>
        <w:pStyle w:val="Tekstpodstawowy2"/>
        <w:tabs>
          <w:tab w:val="clear" w:pos="720"/>
        </w:tabs>
        <w:spacing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2FE41293" w14:textId="77777777" w:rsidR="00875B38" w:rsidRPr="008E221D" w:rsidRDefault="00875B38" w:rsidP="003E62CE">
      <w:pPr>
        <w:spacing w:line="360" w:lineRule="auto"/>
        <w:jc w:val="left"/>
      </w:pPr>
      <w:r w:rsidRPr="008E221D">
        <w:t>FORMA PROWADZONEJ DZIAŁALNOŚCI: ……………………………………………………………………………………………………………….</w:t>
      </w:r>
    </w:p>
    <w:p w14:paraId="39C85757" w14:textId="749AAC97" w:rsidR="00D970C5" w:rsidRDefault="00875B38" w:rsidP="003E62CE">
      <w:pPr>
        <w:spacing w:line="360" w:lineRule="auto"/>
        <w:jc w:val="both"/>
      </w:pPr>
      <w:r w:rsidRPr="008E221D">
        <w:t>WYKONAWCA JEST</w:t>
      </w:r>
      <w:r w:rsidR="00D970C5">
        <w:rPr>
          <w:rStyle w:val="Odwoanieprzypisudolnego"/>
        </w:rPr>
        <w:footnoteReference w:id="1"/>
      </w:r>
      <w:r w:rsidR="00D970C5">
        <w:t>:</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480"/>
        <w:gridCol w:w="5757"/>
        <w:gridCol w:w="425"/>
      </w:tblGrid>
      <w:tr w:rsidR="00BA5ECE" w14:paraId="7EA402DB" w14:textId="77777777" w:rsidTr="00124B86">
        <w:tc>
          <w:tcPr>
            <w:tcW w:w="2972" w:type="dxa"/>
            <w:vAlign w:val="center"/>
          </w:tcPr>
          <w:p w14:paraId="67E2EF94" w14:textId="5F8EDED7" w:rsidR="00D970C5" w:rsidRDefault="000316A5">
            <w:pPr>
              <w:spacing w:line="360" w:lineRule="auto"/>
              <w:jc w:val="both"/>
            </w:pPr>
            <w:r>
              <w:t>Mikroprzedsiębiorstwem</w:t>
            </w:r>
          </w:p>
        </w:tc>
        <w:tc>
          <w:tcPr>
            <w:tcW w:w="480" w:type="dxa"/>
            <w:vAlign w:val="center"/>
          </w:tcPr>
          <w:p w14:paraId="080DFBF4" w14:textId="2661B4E4" w:rsidR="00D970C5" w:rsidRDefault="00D970C5" w:rsidP="003E62CE">
            <w:pPr>
              <w:spacing w:line="360" w:lineRule="auto"/>
            </w:pPr>
            <w:r>
              <w:t>□</w:t>
            </w:r>
          </w:p>
        </w:tc>
        <w:tc>
          <w:tcPr>
            <w:tcW w:w="5757" w:type="dxa"/>
          </w:tcPr>
          <w:p w14:paraId="1B87646F" w14:textId="1863A9A1" w:rsidR="00D970C5" w:rsidRDefault="000316A5">
            <w:pPr>
              <w:spacing w:line="360" w:lineRule="auto"/>
              <w:jc w:val="left"/>
            </w:pPr>
            <w:r>
              <w:t xml:space="preserve">Jednoosobową </w:t>
            </w:r>
            <w:r w:rsidR="00D970C5">
              <w:t>działalnoś</w:t>
            </w:r>
            <w:r>
              <w:t>cią</w:t>
            </w:r>
            <w:r w:rsidR="00D970C5">
              <w:t xml:space="preserve"> </w:t>
            </w:r>
            <w:r>
              <w:t>gospodarczą</w:t>
            </w:r>
          </w:p>
        </w:tc>
        <w:tc>
          <w:tcPr>
            <w:tcW w:w="425" w:type="dxa"/>
            <w:vAlign w:val="center"/>
          </w:tcPr>
          <w:p w14:paraId="2A275775" w14:textId="10E80E94" w:rsidR="00D970C5" w:rsidRDefault="00D970C5" w:rsidP="003E62CE">
            <w:pPr>
              <w:spacing w:line="360" w:lineRule="auto"/>
            </w:pPr>
            <w:r>
              <w:t>□</w:t>
            </w:r>
          </w:p>
        </w:tc>
      </w:tr>
      <w:tr w:rsidR="00BA5ECE" w14:paraId="3BD8E5D4" w14:textId="77777777" w:rsidTr="00124B86">
        <w:tc>
          <w:tcPr>
            <w:tcW w:w="2972" w:type="dxa"/>
            <w:vAlign w:val="center"/>
          </w:tcPr>
          <w:p w14:paraId="750E8371" w14:textId="426F4F25" w:rsidR="00D970C5" w:rsidRDefault="00D970C5">
            <w:pPr>
              <w:spacing w:line="360" w:lineRule="auto"/>
              <w:jc w:val="both"/>
            </w:pPr>
            <w:r>
              <w:t xml:space="preserve">Małym </w:t>
            </w:r>
            <w:r w:rsidR="000316A5">
              <w:t>przedsiębiorstwem</w:t>
            </w:r>
          </w:p>
        </w:tc>
        <w:tc>
          <w:tcPr>
            <w:tcW w:w="480" w:type="dxa"/>
            <w:vAlign w:val="center"/>
          </w:tcPr>
          <w:p w14:paraId="48D577DE" w14:textId="026B07F7" w:rsidR="00D970C5" w:rsidRDefault="00D970C5" w:rsidP="003E62CE">
            <w:pPr>
              <w:spacing w:line="360" w:lineRule="auto"/>
            </w:pPr>
            <w:r>
              <w:t>□</w:t>
            </w:r>
          </w:p>
        </w:tc>
        <w:tc>
          <w:tcPr>
            <w:tcW w:w="5757" w:type="dxa"/>
          </w:tcPr>
          <w:p w14:paraId="40645631" w14:textId="5EAC0C71" w:rsidR="00D970C5" w:rsidRDefault="000316A5">
            <w:pPr>
              <w:spacing w:line="360" w:lineRule="auto"/>
              <w:jc w:val="left"/>
            </w:pPr>
            <w:r>
              <w:t xml:space="preserve">Osobą </w:t>
            </w:r>
            <w:r w:rsidR="00D970C5">
              <w:t>fizyczn</w:t>
            </w:r>
            <w:r>
              <w:t>ą</w:t>
            </w:r>
            <w:r w:rsidR="00D970C5">
              <w:t xml:space="preserve"> nieprowadząc</w:t>
            </w:r>
            <w:r>
              <w:t>ą</w:t>
            </w:r>
            <w:r w:rsidR="00D970C5">
              <w:t xml:space="preserve"> działalności gospodarczej</w:t>
            </w:r>
          </w:p>
        </w:tc>
        <w:tc>
          <w:tcPr>
            <w:tcW w:w="425" w:type="dxa"/>
            <w:vAlign w:val="center"/>
          </w:tcPr>
          <w:p w14:paraId="01333429" w14:textId="31840062" w:rsidR="00D970C5" w:rsidRDefault="00D970C5" w:rsidP="003E62CE">
            <w:pPr>
              <w:spacing w:line="360" w:lineRule="auto"/>
            </w:pPr>
            <w:r>
              <w:t>□</w:t>
            </w:r>
          </w:p>
        </w:tc>
      </w:tr>
      <w:tr w:rsidR="00BA5ECE" w14:paraId="76975F0A" w14:textId="77777777" w:rsidTr="00124B86">
        <w:tc>
          <w:tcPr>
            <w:tcW w:w="2972" w:type="dxa"/>
            <w:vAlign w:val="center"/>
          </w:tcPr>
          <w:p w14:paraId="0AF5DA20" w14:textId="09663694" w:rsidR="00D970C5" w:rsidRDefault="00D970C5">
            <w:pPr>
              <w:spacing w:line="360" w:lineRule="auto"/>
              <w:jc w:val="both"/>
            </w:pPr>
            <w:r>
              <w:t xml:space="preserve">Średnim </w:t>
            </w:r>
            <w:r w:rsidR="000316A5">
              <w:t>przedsiębiorstwem</w:t>
            </w:r>
          </w:p>
        </w:tc>
        <w:tc>
          <w:tcPr>
            <w:tcW w:w="480" w:type="dxa"/>
            <w:vAlign w:val="center"/>
          </w:tcPr>
          <w:p w14:paraId="14BDA484" w14:textId="0273068F" w:rsidR="00D970C5" w:rsidRDefault="00D970C5" w:rsidP="003E62CE">
            <w:pPr>
              <w:spacing w:line="360" w:lineRule="auto"/>
            </w:pPr>
            <w:r>
              <w:t>□</w:t>
            </w:r>
          </w:p>
        </w:tc>
        <w:tc>
          <w:tcPr>
            <w:tcW w:w="5757" w:type="dxa"/>
          </w:tcPr>
          <w:p w14:paraId="4A5D19D8" w14:textId="2970A22F" w:rsidR="00D970C5" w:rsidRDefault="00D970C5" w:rsidP="003E62CE">
            <w:pPr>
              <w:spacing w:line="360" w:lineRule="auto"/>
              <w:jc w:val="left"/>
            </w:pPr>
            <w:r>
              <w:t>Inny</w:t>
            </w:r>
            <w:r w:rsidR="000316A5">
              <w:t>m</w:t>
            </w:r>
            <w:r>
              <w:t xml:space="preserve"> rodzaj</w:t>
            </w:r>
            <w:r w:rsidR="000316A5">
              <w:t>em</w:t>
            </w:r>
          </w:p>
        </w:tc>
        <w:tc>
          <w:tcPr>
            <w:tcW w:w="425" w:type="dxa"/>
            <w:vAlign w:val="center"/>
          </w:tcPr>
          <w:p w14:paraId="44905D3B" w14:textId="300F876B" w:rsidR="00D970C5" w:rsidRDefault="00D970C5" w:rsidP="003E62CE">
            <w:pPr>
              <w:spacing w:line="360" w:lineRule="auto"/>
            </w:pPr>
            <w:r>
              <w:t>□</w:t>
            </w:r>
          </w:p>
        </w:tc>
      </w:tr>
    </w:tbl>
    <w:p w14:paraId="1308F0F5" w14:textId="77777777" w:rsidR="003E62CE" w:rsidRDefault="003E62CE" w:rsidP="008425E5">
      <w:pPr>
        <w:jc w:val="both"/>
        <w:rPr>
          <w:sz w:val="10"/>
        </w:rPr>
      </w:pPr>
    </w:p>
    <w:p w14:paraId="09076F74" w14:textId="3FEEE972" w:rsidR="008425E5" w:rsidRPr="008425E5" w:rsidRDefault="00BC0807" w:rsidP="008425E5">
      <w:pPr>
        <w:jc w:val="both"/>
        <w:rPr>
          <w:i/>
          <w:sz w:val="20"/>
          <w:szCs w:val="20"/>
        </w:rPr>
      </w:pPr>
      <w:r w:rsidRPr="00BC0807">
        <w:rPr>
          <w:i/>
          <w:sz w:val="20"/>
          <w:szCs w:val="20"/>
          <w:u w:val="single"/>
        </w:rPr>
        <w:t>UWAGA</w:t>
      </w:r>
      <w:r>
        <w:rPr>
          <w:i/>
          <w:sz w:val="20"/>
          <w:szCs w:val="20"/>
        </w:rPr>
        <w:t xml:space="preserve">: </w:t>
      </w:r>
      <w:r w:rsidR="008425E5" w:rsidRPr="008425E5">
        <w:rPr>
          <w:i/>
          <w:sz w:val="20"/>
          <w:szCs w:val="20"/>
        </w:rPr>
        <w:t xml:space="preserve">Ww. informacja jest </w:t>
      </w:r>
      <w:r w:rsidR="008425E5" w:rsidRPr="00BC0807">
        <w:rPr>
          <w:i/>
          <w:sz w:val="20"/>
          <w:szCs w:val="20"/>
        </w:rPr>
        <w:t>niezbędna</w:t>
      </w:r>
      <w:r w:rsidR="008425E5" w:rsidRPr="008425E5">
        <w:rPr>
          <w:i/>
          <w:sz w:val="20"/>
          <w:szCs w:val="20"/>
        </w:rPr>
        <w:t xml:space="preserve"> Zamawiającemu do wypełnienia Informacji o złożonych </w:t>
      </w:r>
      <w:r w:rsidR="00CB2D6B">
        <w:rPr>
          <w:i/>
          <w:sz w:val="20"/>
          <w:szCs w:val="20"/>
        </w:rPr>
        <w:t xml:space="preserve">ofertach i wnioskach </w:t>
      </w:r>
      <w:r w:rsidR="008425E5" w:rsidRPr="008425E5">
        <w:rPr>
          <w:i/>
          <w:sz w:val="20"/>
          <w:szCs w:val="20"/>
        </w:rPr>
        <w:t>do Prezesa UZP</w:t>
      </w:r>
      <w:r w:rsidR="00167206">
        <w:rPr>
          <w:i/>
          <w:sz w:val="20"/>
          <w:szCs w:val="20"/>
        </w:rPr>
        <w:t>, która będzie</w:t>
      </w:r>
      <w:r w:rsidR="00E65F5F">
        <w:rPr>
          <w:i/>
          <w:sz w:val="20"/>
          <w:szCs w:val="20"/>
        </w:rPr>
        <w:t xml:space="preserve"> </w:t>
      </w:r>
      <w:r w:rsidR="00C3033C">
        <w:rPr>
          <w:i/>
          <w:sz w:val="20"/>
          <w:szCs w:val="20"/>
        </w:rPr>
        <w:t>wysłan</w:t>
      </w:r>
      <w:r w:rsidR="00167206">
        <w:rPr>
          <w:i/>
          <w:sz w:val="20"/>
          <w:szCs w:val="20"/>
        </w:rPr>
        <w:t>a</w:t>
      </w:r>
      <w:r w:rsidR="00C3033C">
        <w:rPr>
          <w:i/>
          <w:sz w:val="20"/>
          <w:szCs w:val="20"/>
        </w:rPr>
        <w:t xml:space="preserve"> na </w:t>
      </w:r>
      <w:r w:rsidR="00167206">
        <w:rPr>
          <w:i/>
          <w:sz w:val="20"/>
          <w:szCs w:val="20"/>
        </w:rPr>
        <w:t>P</w:t>
      </w:r>
      <w:r w:rsidR="00C3033C">
        <w:rPr>
          <w:i/>
          <w:sz w:val="20"/>
          <w:szCs w:val="20"/>
        </w:rPr>
        <w:t xml:space="preserve">latformie e-Zamówienia </w:t>
      </w:r>
      <w:r w:rsidR="00E65F5F">
        <w:rPr>
          <w:i/>
          <w:sz w:val="20"/>
          <w:szCs w:val="20"/>
        </w:rPr>
        <w:t>(należy wybrać jedną z opcji)</w:t>
      </w:r>
      <w:r w:rsidR="00823884">
        <w:rPr>
          <w:i/>
          <w:sz w:val="20"/>
          <w:szCs w:val="20"/>
        </w:rPr>
        <w:t>.</w:t>
      </w:r>
    </w:p>
    <w:p w14:paraId="48296AB0" w14:textId="77777777" w:rsidR="008425E5" w:rsidRPr="008425E5" w:rsidRDefault="008425E5" w:rsidP="008425E5">
      <w:pPr>
        <w:jc w:val="both"/>
        <w:rPr>
          <w:sz w:val="10"/>
        </w:rPr>
      </w:pPr>
    </w:p>
    <w:p w14:paraId="09ACE76E" w14:textId="77777777" w:rsidR="00875B38" w:rsidRPr="008E221D" w:rsidRDefault="00875B38" w:rsidP="003E62CE">
      <w:pPr>
        <w:spacing w:line="360" w:lineRule="auto"/>
        <w:jc w:val="both"/>
      </w:pPr>
      <w:r w:rsidRPr="008E221D">
        <w:t>ADRES: ………………………………………………………………………………………………………………..</w:t>
      </w:r>
    </w:p>
    <w:p w14:paraId="49370FF2" w14:textId="77777777" w:rsidR="00875B38" w:rsidRPr="008E221D" w:rsidRDefault="00875B38" w:rsidP="003E62CE">
      <w:pPr>
        <w:spacing w:line="360" w:lineRule="auto"/>
        <w:jc w:val="both"/>
      </w:pPr>
      <w:r w:rsidRPr="008E221D">
        <w:t>………………………………………………………………………………………………………………..</w:t>
      </w:r>
    </w:p>
    <w:p w14:paraId="606B9E77" w14:textId="77777777" w:rsidR="00875B38" w:rsidRPr="008E221D" w:rsidRDefault="00875B38" w:rsidP="003E62CE">
      <w:pPr>
        <w:spacing w:line="360" w:lineRule="auto"/>
        <w:jc w:val="both"/>
      </w:pPr>
      <w:r w:rsidRPr="008E221D">
        <w:t>POWIAT: ………………………………………</w:t>
      </w:r>
    </w:p>
    <w:p w14:paraId="1BAB161F" w14:textId="77777777" w:rsidR="00875B38" w:rsidRPr="008E221D" w:rsidRDefault="00875B38" w:rsidP="003E62CE">
      <w:pPr>
        <w:spacing w:line="360" w:lineRule="auto"/>
        <w:jc w:val="both"/>
      </w:pPr>
      <w:r w:rsidRPr="008E221D">
        <w:t>WOJEWÓDZTWO: ………………………………………</w:t>
      </w:r>
    </w:p>
    <w:p w14:paraId="0D7C6367" w14:textId="77777777" w:rsidR="00875B38" w:rsidRPr="008E221D" w:rsidRDefault="00875B38" w:rsidP="003E62CE">
      <w:pPr>
        <w:spacing w:line="360" w:lineRule="auto"/>
        <w:jc w:val="both"/>
      </w:pPr>
      <w:r w:rsidRPr="008E221D">
        <w:t>TEL.: ……………………………………… FAKS: ………………………………………</w:t>
      </w:r>
    </w:p>
    <w:p w14:paraId="77FE2C79" w14:textId="77777777" w:rsidR="00875B38" w:rsidRPr="008E221D" w:rsidRDefault="00875B38" w:rsidP="003E62CE">
      <w:pPr>
        <w:spacing w:line="360" w:lineRule="auto"/>
        <w:jc w:val="both"/>
      </w:pPr>
      <w:r w:rsidRPr="008E221D">
        <w:t>E-MAIL: ………………………………………</w:t>
      </w:r>
    </w:p>
    <w:p w14:paraId="6CFD17CA" w14:textId="77777777" w:rsidR="00875B38" w:rsidRPr="008E221D" w:rsidRDefault="00875B38" w:rsidP="003E62CE">
      <w:pPr>
        <w:spacing w:line="360" w:lineRule="auto"/>
        <w:jc w:val="both"/>
      </w:pPr>
      <w:r w:rsidRPr="008E221D">
        <w:t>NIP: ………………………………………</w:t>
      </w:r>
    </w:p>
    <w:p w14:paraId="448687B5" w14:textId="77777777" w:rsidR="00875B38" w:rsidRPr="008E221D" w:rsidRDefault="00875B38" w:rsidP="003E62CE">
      <w:pPr>
        <w:spacing w:line="360" w:lineRule="auto"/>
        <w:jc w:val="both"/>
      </w:pPr>
      <w:r w:rsidRPr="008E221D">
        <w:t>REGON: ………………………………………</w:t>
      </w:r>
    </w:p>
    <w:p w14:paraId="7811172C" w14:textId="77777777" w:rsidR="00875B38" w:rsidRPr="008E221D" w:rsidRDefault="00875B38" w:rsidP="003E62CE">
      <w:pPr>
        <w:spacing w:line="360" w:lineRule="auto"/>
        <w:jc w:val="both"/>
      </w:pPr>
      <w:r w:rsidRPr="008E221D">
        <w:t xml:space="preserve">BANK I NR </w:t>
      </w:r>
      <w:r w:rsidRPr="008E221D">
        <w:rPr>
          <w:lang w:val="de-DE"/>
        </w:rPr>
        <w:t>KONTA: ………………………………………………………………………………………</w:t>
      </w:r>
    </w:p>
    <w:p w14:paraId="42B2ECD1" w14:textId="77777777" w:rsidR="00875B38" w:rsidRPr="008E221D" w:rsidRDefault="00875B38" w:rsidP="003E62CE">
      <w:pPr>
        <w:spacing w:line="360" w:lineRule="auto"/>
        <w:jc w:val="both"/>
        <w:rPr>
          <w:sz w:val="20"/>
        </w:rPr>
      </w:pPr>
    </w:p>
    <w:p w14:paraId="6533F540" w14:textId="77777777" w:rsidR="00875B38" w:rsidRPr="008E221D" w:rsidRDefault="00875B38" w:rsidP="00875B38">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68255A70" w14:textId="024A0015" w:rsidR="00501293" w:rsidRPr="00501293" w:rsidRDefault="00875B38" w:rsidP="00501293">
      <w:pPr>
        <w:jc w:val="both"/>
        <w:rPr>
          <w:bCs/>
          <w:u w:val="single"/>
        </w:rPr>
      </w:pPr>
      <w:r>
        <w:t>Przystępując do postępowania</w:t>
      </w:r>
      <w:r w:rsidRPr="0091098D">
        <w:t xml:space="preserve">, którego przedmiotem </w:t>
      </w:r>
      <w:r w:rsidR="002B7864">
        <w:t xml:space="preserve">jest </w:t>
      </w:r>
      <w:r w:rsidR="00EA14B9">
        <w:t xml:space="preserve">robota budowlana jest </w:t>
      </w:r>
      <w:r w:rsidR="00EA14B9" w:rsidRPr="008D293F">
        <w:t>przebudow</w:t>
      </w:r>
      <w:r w:rsidR="00EA14B9">
        <w:t>a</w:t>
      </w:r>
      <w:r w:rsidR="00EA14B9" w:rsidRPr="008D293F">
        <w:t xml:space="preserve"> łazienek, sanitariatów oraz pokoju socjalnego wraz z pokojem rozmów Oddziału Psychiatrii Sądowej</w:t>
      </w:r>
      <w:r w:rsidR="00EA14B9">
        <w:br/>
      </w:r>
      <w:r w:rsidR="00EA14B9" w:rsidRPr="008D293F">
        <w:t>o Wzmocnionym Zabezpieczeniu zlokalizowanym w Pawilonie IX</w:t>
      </w:r>
      <w:r w:rsidR="00EA14B9" w:rsidDel="00EA14B9">
        <w:t xml:space="preserve"> </w:t>
      </w:r>
      <w:r w:rsidRPr="00825695">
        <w:t>(</w:t>
      </w:r>
      <w:r w:rsidR="0004172F" w:rsidRPr="008D293F">
        <w:t>DZp.380.3.30.2022.DPr.395</w:t>
      </w:r>
      <w:r>
        <w:t>)</w:t>
      </w:r>
      <w:r w:rsidRPr="0091098D">
        <w:rPr>
          <w:bCs/>
        </w:rPr>
        <w:t>,</w:t>
      </w:r>
      <w:r w:rsidRPr="0091098D">
        <w:t xml:space="preserve"> </w:t>
      </w:r>
      <w:r w:rsidRPr="0091098D">
        <w:rPr>
          <w:bCs/>
        </w:rPr>
        <w:t>oferuj</w:t>
      </w:r>
      <w:r w:rsidR="00235D62">
        <w:rPr>
          <w:bCs/>
        </w:rPr>
        <w:t>ę/</w:t>
      </w:r>
      <w:r w:rsidRPr="0091098D">
        <w:rPr>
          <w:bCs/>
        </w:rPr>
        <w:t>emy realizację przedmiotu zamówienia, zgodnie</w:t>
      </w:r>
      <w:r w:rsidR="00826156">
        <w:rPr>
          <w:bCs/>
        </w:rPr>
        <w:t xml:space="preserve"> </w:t>
      </w:r>
      <w:r w:rsidRPr="0091098D">
        <w:rPr>
          <w:bCs/>
        </w:rPr>
        <w:t>z zasadami określonymi w SWZ:</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501293" w:rsidRPr="008E221D" w14:paraId="7241BE8A" w14:textId="77777777" w:rsidTr="000B4EF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C0B7BDC" w14:textId="77777777" w:rsidR="00501293" w:rsidRPr="008E221D" w:rsidRDefault="00501293" w:rsidP="000B4EFE">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F9BACD1" w14:textId="77777777" w:rsidR="00501293" w:rsidRPr="008E221D" w:rsidRDefault="00501293" w:rsidP="000B4EFE">
            <w:pPr>
              <w:tabs>
                <w:tab w:val="right" w:pos="9000"/>
              </w:tabs>
              <w:jc w:val="both"/>
            </w:pPr>
          </w:p>
        </w:tc>
      </w:tr>
      <w:tr w:rsidR="00501293" w:rsidRPr="008E221D" w14:paraId="17D25BDD" w14:textId="77777777" w:rsidTr="000B4EF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87AB5D2" w14:textId="77777777" w:rsidR="00501293" w:rsidRPr="008E221D" w:rsidRDefault="00501293" w:rsidP="000B4EFE">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9E092A" w14:textId="77777777" w:rsidR="00501293" w:rsidRPr="008E221D" w:rsidRDefault="00501293" w:rsidP="000B4EFE">
            <w:pPr>
              <w:tabs>
                <w:tab w:val="right" w:pos="9000"/>
              </w:tabs>
              <w:jc w:val="both"/>
            </w:pPr>
          </w:p>
        </w:tc>
      </w:tr>
      <w:tr w:rsidR="00501293" w:rsidRPr="008E221D" w14:paraId="2A76679F" w14:textId="77777777" w:rsidTr="000B4EFE">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81003DE" w14:textId="77777777" w:rsidR="00501293" w:rsidRPr="008E221D" w:rsidRDefault="00501293" w:rsidP="000B4EFE">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9714BD2" w14:textId="77777777" w:rsidR="00501293" w:rsidRPr="008E221D" w:rsidRDefault="00501293" w:rsidP="000B4EFE">
            <w:pPr>
              <w:tabs>
                <w:tab w:val="right" w:pos="9000"/>
              </w:tabs>
              <w:jc w:val="both"/>
            </w:pPr>
          </w:p>
        </w:tc>
      </w:tr>
    </w:tbl>
    <w:p w14:paraId="1B71F84F" w14:textId="77777777" w:rsidR="00501293" w:rsidRDefault="00501293" w:rsidP="00501293">
      <w:pPr>
        <w:jc w:val="both"/>
        <w:rPr>
          <w:sz w:val="10"/>
        </w:rPr>
      </w:pPr>
    </w:p>
    <w:p w14:paraId="1C893862" w14:textId="01619E92" w:rsidR="00875B38" w:rsidRPr="008E221D" w:rsidRDefault="00875B38" w:rsidP="00ED736D">
      <w:pPr>
        <w:numPr>
          <w:ilvl w:val="0"/>
          <w:numId w:val="18"/>
        </w:numPr>
        <w:jc w:val="both"/>
      </w:pPr>
      <w:r w:rsidRPr="008E221D">
        <w:t>Oświadczam/y, że wybór mojej/naszej oferty prowadzi/nie prowadzi* do powstania</w:t>
      </w:r>
      <w:r w:rsidRPr="008E221D">
        <w:br/>
        <w:t>u Zamawiającego obowiązku podatkowego zgodnie z przepisami o podatku od towarów i usług (</w:t>
      </w:r>
      <w:r w:rsidRPr="00606D20">
        <w:rPr>
          <w:i/>
        </w:rPr>
        <w:t xml:space="preserve">jeżeli prowadzi, to Wykonawca </w:t>
      </w:r>
      <w:r w:rsidR="00606D20" w:rsidRPr="0011782B">
        <w:rPr>
          <w:i/>
          <w:color w:val="000000"/>
          <w:szCs w:val="24"/>
        </w:rPr>
        <w:t xml:space="preserve">wskazuje nazwę (rodzaj) towaru lub usługi, których dostawa lub świadczenie </w:t>
      </w:r>
      <w:r w:rsidR="00BC1740">
        <w:rPr>
          <w:i/>
          <w:color w:val="000000"/>
          <w:szCs w:val="24"/>
        </w:rPr>
        <w:t>prowadzi</w:t>
      </w:r>
      <w:r w:rsidR="00606D20" w:rsidRPr="0011782B">
        <w:rPr>
          <w:i/>
          <w:color w:val="000000"/>
          <w:szCs w:val="24"/>
        </w:rPr>
        <w:t xml:space="preserve"> do powstania obowiązku podatkowego, wskazuje wartość towaru lub usługi objętego obowiązkiem podatkowym Zamawiającego, bez kwoty podatku, wskazuje stawkę podatku od towarów</w:t>
      </w:r>
      <w:r w:rsidR="00045C2D">
        <w:rPr>
          <w:i/>
          <w:color w:val="000000"/>
          <w:szCs w:val="24"/>
        </w:rPr>
        <w:br/>
      </w:r>
      <w:r w:rsidR="00606D20" w:rsidRPr="0011782B">
        <w:rPr>
          <w:i/>
          <w:color w:val="000000"/>
          <w:szCs w:val="24"/>
        </w:rPr>
        <w:t>i usług, która zgodnie z wiedzą Wykonawcy, będzie miała zastosowanie)</w:t>
      </w:r>
    </w:p>
    <w:p w14:paraId="5744D12E" w14:textId="77777777" w:rsidR="00875B38" w:rsidRPr="008E221D" w:rsidRDefault="00875B38" w:rsidP="00875B38">
      <w:pPr>
        <w:ind w:left="284"/>
        <w:jc w:val="both"/>
      </w:pPr>
      <w:r w:rsidRPr="008E221D">
        <w:t>…………………………………………………………………………………………………………….</w:t>
      </w:r>
    </w:p>
    <w:p w14:paraId="0619B9CA" w14:textId="77777777" w:rsidR="00875B38" w:rsidRDefault="00875B38" w:rsidP="00875B38">
      <w:pPr>
        <w:ind w:left="284"/>
        <w:jc w:val="both"/>
      </w:pPr>
      <w:r w:rsidRPr="008E221D">
        <w:t>…………………………………………………………………………………………………………….</w:t>
      </w:r>
    </w:p>
    <w:p w14:paraId="608638B0" w14:textId="1CCF2240" w:rsidR="00154E0A" w:rsidRPr="00154E0A" w:rsidRDefault="00154E0A" w:rsidP="00875B38">
      <w:pPr>
        <w:ind w:left="284"/>
        <w:jc w:val="both"/>
        <w:rPr>
          <w:i/>
          <w:sz w:val="20"/>
          <w:szCs w:val="20"/>
        </w:rPr>
      </w:pPr>
      <w:r w:rsidRPr="00154E0A">
        <w:rPr>
          <w:i/>
          <w:sz w:val="20"/>
          <w:szCs w:val="20"/>
          <w:u w:val="single"/>
        </w:rPr>
        <w:t>Uwaga</w:t>
      </w:r>
      <w:r>
        <w:rPr>
          <w:i/>
          <w:sz w:val="20"/>
          <w:szCs w:val="20"/>
        </w:rPr>
        <w:t xml:space="preserve">: </w:t>
      </w:r>
      <w:r w:rsidRPr="00154E0A">
        <w:rPr>
          <w:i/>
          <w:sz w:val="20"/>
          <w:szCs w:val="20"/>
        </w:rPr>
        <w:t>Brak wskazania powyższej informacji w treści Formularza oferty (Załącznika nr 2 do SWZ) będzie jednoznaczny</w:t>
      </w:r>
      <w:r w:rsidR="005622E4">
        <w:rPr>
          <w:i/>
          <w:sz w:val="20"/>
          <w:szCs w:val="20"/>
        </w:rPr>
        <w:br/>
      </w:r>
      <w:r w:rsidRPr="00154E0A">
        <w:rPr>
          <w:i/>
          <w:sz w:val="20"/>
          <w:szCs w:val="20"/>
        </w:rPr>
        <w:t>z brakiem powstania u Zamawiającego obowiązku podatkowego.</w:t>
      </w:r>
    </w:p>
    <w:p w14:paraId="18399C7E" w14:textId="77777777" w:rsidR="00154E0A" w:rsidRPr="007B0641" w:rsidRDefault="00154E0A" w:rsidP="007B0641">
      <w:pPr>
        <w:jc w:val="both"/>
        <w:rPr>
          <w:sz w:val="10"/>
        </w:rPr>
      </w:pPr>
    </w:p>
    <w:p w14:paraId="7615A56C" w14:textId="0CD76C34" w:rsidR="00D020C5" w:rsidRDefault="00D020C5" w:rsidP="006F592E">
      <w:pPr>
        <w:numPr>
          <w:ilvl w:val="0"/>
          <w:numId w:val="18"/>
        </w:numPr>
        <w:jc w:val="both"/>
      </w:pPr>
      <w:r>
        <w:t>Okres gwarancji: …………… miesięcy/ące (m</w:t>
      </w:r>
      <w:r w:rsidRPr="00666919">
        <w:t xml:space="preserve">inimalny </w:t>
      </w:r>
      <w:r>
        <w:t xml:space="preserve">deklarowany </w:t>
      </w:r>
      <w:r w:rsidRPr="00666919">
        <w:t xml:space="preserve">okres gwarancji </w:t>
      </w:r>
      <w:r>
        <w:t>wynosi</w:t>
      </w:r>
      <w:r w:rsidR="00255C3A">
        <w:br/>
      </w:r>
      <w:r w:rsidRPr="00666919">
        <w:t>12 miesięcy</w:t>
      </w:r>
      <w:r>
        <w:t xml:space="preserve"> od </w:t>
      </w:r>
      <w:r w:rsidRPr="00832D0A">
        <w:t>daty odbioru wykonanych pra</w:t>
      </w:r>
      <w:r>
        <w:t>c protokołem odbioru końcowego; maksymaln</w:t>
      </w:r>
      <w:r w:rsidRPr="00666919">
        <w:t xml:space="preserve">y </w:t>
      </w:r>
      <w:r>
        <w:t xml:space="preserve">deklarowany </w:t>
      </w:r>
      <w:r w:rsidRPr="00666919">
        <w:t xml:space="preserve">okres gwarancji </w:t>
      </w:r>
      <w:r>
        <w:t>wynosi</w:t>
      </w:r>
      <w:r w:rsidRPr="00666919">
        <w:t xml:space="preserve"> </w:t>
      </w:r>
      <w:r>
        <w:t>60</w:t>
      </w:r>
      <w:r w:rsidRPr="00666919">
        <w:t xml:space="preserve"> miesięcy</w:t>
      </w:r>
      <w:r>
        <w:t xml:space="preserve"> od </w:t>
      </w:r>
      <w:r w:rsidRPr="00832D0A">
        <w:t>daty odbioru wykonanych prac protokołem odbioru końcowego</w:t>
      </w:r>
      <w:r w:rsidR="006F592E">
        <w:t xml:space="preserve">; </w:t>
      </w:r>
      <w:r w:rsidR="006F592E" w:rsidRPr="004F1364">
        <w:t>12 miesięcy - 0 pkt., 24 miesiące - 10 pkt.,</w:t>
      </w:r>
      <w:r w:rsidR="00255C3A">
        <w:t xml:space="preserve"> </w:t>
      </w:r>
      <w:r w:rsidR="006F592E" w:rsidRPr="004F1364">
        <w:t>36 miesięcy - 20 pkt.,</w:t>
      </w:r>
      <w:r w:rsidR="006F592E">
        <w:t xml:space="preserve"> </w:t>
      </w:r>
      <w:r w:rsidR="006F592E" w:rsidRPr="004F1364">
        <w:t>48 miesięcy -</w:t>
      </w:r>
      <w:r w:rsidR="00255C3A">
        <w:br/>
      </w:r>
      <w:r w:rsidR="006F592E" w:rsidRPr="004F1364">
        <w:t>30 pkt.,</w:t>
      </w:r>
      <w:r w:rsidR="006F592E">
        <w:t xml:space="preserve"> </w:t>
      </w:r>
      <w:r w:rsidR="006F592E" w:rsidRPr="004F1364">
        <w:t>60 miesięcy - 40 pkt.</w:t>
      </w:r>
      <w:r>
        <w:t>)</w:t>
      </w:r>
      <w:r w:rsidRPr="00832D0A">
        <w:t>.</w:t>
      </w:r>
    </w:p>
    <w:p w14:paraId="23F93953" w14:textId="73A5D3C1" w:rsidR="00875B38" w:rsidRDefault="00875B38" w:rsidP="00ED736D">
      <w:pPr>
        <w:numPr>
          <w:ilvl w:val="0"/>
          <w:numId w:val="18"/>
        </w:numPr>
        <w:jc w:val="both"/>
      </w:pPr>
      <w:r>
        <w:rPr>
          <w:bCs/>
          <w:u w:val="single"/>
        </w:rPr>
        <w:t>Termin płatności</w:t>
      </w:r>
      <w:r>
        <w:rPr>
          <w:bCs/>
        </w:rPr>
        <w:t xml:space="preserve">: </w:t>
      </w:r>
      <w:r w:rsidRPr="00D12B74">
        <w:t xml:space="preserve">przelewem w terminie </w:t>
      </w:r>
      <w:r w:rsidR="009915DA" w:rsidRPr="00D12B74">
        <w:rPr>
          <w:color w:val="000000" w:themeColor="text1"/>
        </w:rPr>
        <w:t>60</w:t>
      </w:r>
      <w:r w:rsidR="001C3857" w:rsidRPr="00D12B74">
        <w:rPr>
          <w:color w:val="000000" w:themeColor="text1"/>
        </w:rPr>
        <w:t xml:space="preserve"> </w:t>
      </w:r>
      <w:r w:rsidRPr="00D12B74">
        <w:t>dni, licząc od dnia doręczenia prawidłowo wystawionej (pod względem merytorycznym i formalnym) faktury Zamawiającemu</w:t>
      </w:r>
      <w:r w:rsidR="0023562E" w:rsidRPr="00D12B74">
        <w:rPr>
          <w:color w:val="000000" w:themeColor="text1"/>
        </w:rPr>
        <w:t>.</w:t>
      </w:r>
    </w:p>
    <w:p w14:paraId="2B18EECF" w14:textId="23DFE7C5" w:rsidR="00875B38" w:rsidRPr="00264CBE" w:rsidRDefault="00875B38" w:rsidP="00ED736D">
      <w:pPr>
        <w:numPr>
          <w:ilvl w:val="0"/>
          <w:numId w:val="18"/>
        </w:numPr>
        <w:jc w:val="both"/>
      </w:pPr>
      <w:r w:rsidRPr="00264CBE">
        <w:rPr>
          <w:u w:val="single"/>
        </w:rPr>
        <w:t>Termin realizacji umowy</w:t>
      </w:r>
      <w:r w:rsidRPr="00264CBE">
        <w:t xml:space="preserve">: </w:t>
      </w:r>
      <w:r w:rsidR="00D92E6B" w:rsidRPr="005C503C">
        <w:t xml:space="preserve">Wykonawca jest zobowiązany </w:t>
      </w:r>
      <w:r w:rsidR="00D92E6B">
        <w:t xml:space="preserve">wykonać zamówienie w terminie </w:t>
      </w:r>
      <w:r w:rsidR="0082569E" w:rsidRPr="00264CBE">
        <w:t xml:space="preserve">do dnia </w:t>
      </w:r>
      <w:r w:rsidR="000E7A48">
        <w:t>02</w:t>
      </w:r>
      <w:r w:rsidR="0082569E" w:rsidRPr="00264CBE">
        <w:t>.1</w:t>
      </w:r>
      <w:r w:rsidR="000E7A48">
        <w:t>2</w:t>
      </w:r>
      <w:r w:rsidR="0082569E" w:rsidRPr="00264CBE">
        <w:t>.</w:t>
      </w:r>
      <w:r w:rsidR="0058521F" w:rsidRPr="00264CBE">
        <w:t>202</w:t>
      </w:r>
      <w:r w:rsidR="0058521F">
        <w:t>2</w:t>
      </w:r>
      <w:r w:rsidR="0058521F" w:rsidRPr="00264CBE">
        <w:t xml:space="preserve"> </w:t>
      </w:r>
      <w:r w:rsidR="0082569E" w:rsidRPr="00264CBE">
        <w:t>r.</w:t>
      </w:r>
    </w:p>
    <w:p w14:paraId="3A128B29" w14:textId="77777777" w:rsidR="008732EF" w:rsidRDefault="008732EF" w:rsidP="0011782B">
      <w:pPr>
        <w:jc w:val="both"/>
        <w:rPr>
          <w:sz w:val="10"/>
        </w:rPr>
      </w:pPr>
    </w:p>
    <w:p w14:paraId="448006E9" w14:textId="32F67078" w:rsidR="00BB4E59" w:rsidRPr="007A5A7C" w:rsidRDefault="00BB4E59" w:rsidP="0011782B">
      <w:pPr>
        <w:jc w:val="both"/>
      </w:pPr>
      <w:r>
        <w:rPr>
          <w:u w:val="single"/>
        </w:rPr>
        <w:t>Jednocześnie oświadczam/y, że</w:t>
      </w:r>
      <w:r>
        <w:t>:</w:t>
      </w:r>
    </w:p>
    <w:p w14:paraId="7FD6FAD6" w14:textId="45663DEA" w:rsidR="00875B38" w:rsidRPr="00D12B74" w:rsidRDefault="00875B38" w:rsidP="00ED736D">
      <w:pPr>
        <w:numPr>
          <w:ilvl w:val="0"/>
          <w:numId w:val="18"/>
        </w:numPr>
        <w:tabs>
          <w:tab w:val="num" w:pos="360"/>
        </w:tabs>
        <w:jc w:val="both"/>
        <w:rPr>
          <w:bCs/>
        </w:rPr>
      </w:pPr>
      <w:r w:rsidRPr="000C2D5E">
        <w:t>Akceptuję/emy zawarte w SWZ szczegółowe warunki postępowania i nie wnoszę/imy do nich żadnych zastrzeżeń oraz zdobyłem/am/liśmy konieczne informacje do przygotowania oferty.</w:t>
      </w:r>
    </w:p>
    <w:p w14:paraId="74E741D1" w14:textId="427BABD3" w:rsidR="00D12B74" w:rsidRPr="0011782B" w:rsidRDefault="009B517D" w:rsidP="00ED736D">
      <w:pPr>
        <w:numPr>
          <w:ilvl w:val="0"/>
          <w:numId w:val="18"/>
        </w:numPr>
        <w:tabs>
          <w:tab w:val="num" w:pos="360"/>
        </w:tabs>
        <w:jc w:val="both"/>
        <w:rPr>
          <w:bCs/>
        </w:rPr>
      </w:pPr>
      <w:r w:rsidRPr="00244C5F">
        <w:t>O</w:t>
      </w:r>
      <w:r w:rsidR="00D12B74" w:rsidRPr="00244C5F">
        <w:t>świadcza</w:t>
      </w:r>
      <w:r w:rsidRPr="00244C5F">
        <w:t>m/y</w:t>
      </w:r>
      <w:r w:rsidR="00D12B74" w:rsidRPr="00244C5F">
        <w:t>, że zapoznał</w:t>
      </w:r>
      <w:r w:rsidRPr="00244C5F">
        <w:t>em/am/liśmy</w:t>
      </w:r>
      <w:r w:rsidR="00D12B74" w:rsidRPr="00244C5F">
        <w:t xml:space="preserve"> się z całością dokumentacji dotyczącej realizacji robót budowlanych stanowiących przedmiot umowy oraz, że nie zgłasza</w:t>
      </w:r>
      <w:r w:rsidRPr="00244C5F">
        <w:t>m/y</w:t>
      </w:r>
      <w:r w:rsidR="00D12B74" w:rsidRPr="00244C5F">
        <w:t xml:space="preserve"> żadnych zastrzeżeń do treści dokumentacji, a także, że uznaj</w:t>
      </w:r>
      <w:r w:rsidRPr="00244C5F">
        <w:t>ę/</w:t>
      </w:r>
      <w:r w:rsidR="00D12B74" w:rsidRPr="00244C5F">
        <w:t>e</w:t>
      </w:r>
      <w:r w:rsidRPr="00244C5F">
        <w:t>my</w:t>
      </w:r>
      <w:r w:rsidR="00D12B74" w:rsidRPr="00244C5F">
        <w:t xml:space="preserve"> je za wystarczające do realizacji przedmiotu umowy.</w:t>
      </w:r>
    </w:p>
    <w:p w14:paraId="0707306E" w14:textId="12BEE2CE" w:rsidR="006A15F2" w:rsidRPr="0011782B" w:rsidRDefault="006A15F2" w:rsidP="00ED736D">
      <w:pPr>
        <w:numPr>
          <w:ilvl w:val="0"/>
          <w:numId w:val="18"/>
        </w:numPr>
        <w:tabs>
          <w:tab w:val="num" w:pos="360"/>
        </w:tabs>
        <w:jc w:val="both"/>
        <w:rPr>
          <w:bCs/>
        </w:rPr>
      </w:pPr>
      <w:r w:rsidRPr="000C2D5E">
        <w:t>Akceptuję/emy Projekt um</w:t>
      </w:r>
      <w:r w:rsidR="0034604D">
        <w:t>owy</w:t>
      </w:r>
      <w:r w:rsidRPr="000C2D5E">
        <w:t xml:space="preserve"> (Załącznik nr</w:t>
      </w:r>
      <w:r>
        <w:t xml:space="preserve"> </w:t>
      </w:r>
      <w:r w:rsidR="00C272CC">
        <w:t>9</w:t>
      </w:r>
      <w:r w:rsidR="001D2A99">
        <w:t xml:space="preserve"> </w:t>
      </w:r>
      <w:r w:rsidRPr="000C2D5E">
        <w:t>do SWZ) i w przypadku wybrania mojej/naszej oferty zobowiązuję/emy się do jej podpisania na warunkach określonych w SWZ,</w:t>
      </w:r>
      <w:r w:rsidR="00FF7AE5">
        <w:t xml:space="preserve"> </w:t>
      </w:r>
      <w:r w:rsidRPr="000C2D5E">
        <w:t>w miejscu i terminie wskazanym przez Zamawiającego.</w:t>
      </w:r>
    </w:p>
    <w:p w14:paraId="17AE6D38" w14:textId="7CC17D27" w:rsidR="00531B24" w:rsidRPr="00EB5A41" w:rsidRDefault="006C2E37" w:rsidP="00ED736D">
      <w:pPr>
        <w:numPr>
          <w:ilvl w:val="0"/>
          <w:numId w:val="18"/>
        </w:numPr>
        <w:tabs>
          <w:tab w:val="num" w:pos="360"/>
        </w:tabs>
        <w:jc w:val="both"/>
        <w:rPr>
          <w:bCs/>
        </w:rPr>
      </w:pPr>
      <w:r w:rsidRPr="008E221D">
        <w:t>Gwarantuję/emy wykonanie całości zamówienia zgodnie z treścią SWZ.</w:t>
      </w:r>
    </w:p>
    <w:p w14:paraId="5B9BF618" w14:textId="2C6212BB" w:rsidR="005F74E5" w:rsidRPr="00F04A87" w:rsidRDefault="005F74E5" w:rsidP="00ED736D">
      <w:pPr>
        <w:numPr>
          <w:ilvl w:val="0"/>
          <w:numId w:val="18"/>
        </w:numPr>
        <w:tabs>
          <w:tab w:val="num" w:pos="360"/>
        </w:tabs>
        <w:jc w:val="both"/>
        <w:rPr>
          <w:bCs/>
        </w:rPr>
      </w:pPr>
      <w:r w:rsidRPr="00487595">
        <w:rPr>
          <w:bCs/>
        </w:rPr>
        <w:t>Pod groźbą odpowiedzialności karnej oświadczam</w:t>
      </w:r>
      <w:r w:rsidR="00835EE7">
        <w:rPr>
          <w:bCs/>
        </w:rPr>
        <w:t>/</w:t>
      </w:r>
      <w:r w:rsidRPr="00487595">
        <w:rPr>
          <w:bCs/>
        </w:rPr>
        <w:t>y, iż wszystkie załączone do oferty dokumenty</w:t>
      </w:r>
      <w:r w:rsidR="00835EE7">
        <w:rPr>
          <w:bCs/>
        </w:rPr>
        <w:br/>
      </w:r>
      <w:r w:rsidRPr="00487595">
        <w:rPr>
          <w:bCs/>
        </w:rPr>
        <w:t>i złożone oświadczenia opisują stan faktyczny i prawny, aktualny na dzień składania ofert (art. 297 kk).</w:t>
      </w:r>
    </w:p>
    <w:p w14:paraId="30823AA2" w14:textId="1D2950FE" w:rsidR="00875B38" w:rsidRDefault="00875B38" w:rsidP="00ED736D">
      <w:pPr>
        <w:numPr>
          <w:ilvl w:val="0"/>
          <w:numId w:val="18"/>
        </w:numPr>
        <w:tabs>
          <w:tab w:val="num" w:pos="360"/>
        </w:tabs>
        <w:jc w:val="both"/>
        <w:rPr>
          <w:bCs/>
        </w:rPr>
      </w:pPr>
      <w:r w:rsidRPr="008E221D">
        <w:rPr>
          <w:bCs/>
        </w:rPr>
        <w:t xml:space="preserve">Przedmiot zamówienia wykonam/y: sam/i / przy udziale </w:t>
      </w:r>
      <w:r>
        <w:rPr>
          <w:bCs/>
        </w:rPr>
        <w:t>P</w:t>
      </w:r>
      <w:r w:rsidRPr="008E221D">
        <w:rPr>
          <w:bCs/>
        </w:rPr>
        <w:t>odwykonawcy*.</w:t>
      </w:r>
      <w:r w:rsidRPr="008E221D">
        <w:rPr>
          <w:bCs/>
        </w:rPr>
        <w:br/>
        <w:t>Następując</w:t>
      </w:r>
      <w:r>
        <w:rPr>
          <w:bCs/>
        </w:rPr>
        <w:t>ą</w:t>
      </w:r>
      <w:r w:rsidRPr="008E221D">
        <w:rPr>
          <w:bCs/>
        </w:rPr>
        <w:t xml:space="preserve"> częś</w:t>
      </w:r>
      <w:r>
        <w:rPr>
          <w:bCs/>
        </w:rPr>
        <w:t>ć</w:t>
      </w:r>
      <w:r w:rsidRPr="008E221D">
        <w:rPr>
          <w:bCs/>
        </w:rPr>
        <w:t xml:space="preserve"> zamówienia zamierzam/y powierzyć </w:t>
      </w:r>
      <w:r>
        <w:rPr>
          <w:bCs/>
        </w:rPr>
        <w:t>P</w:t>
      </w:r>
      <w:r w:rsidRPr="008E221D">
        <w:rPr>
          <w:bCs/>
        </w:rPr>
        <w:t xml:space="preserve">odwykonawcy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875B38" w:rsidRPr="008E221D" w14:paraId="7A0A1B0C" w14:textId="77777777" w:rsidTr="00084B5C">
        <w:trPr>
          <w:jc w:val="center"/>
        </w:trPr>
        <w:tc>
          <w:tcPr>
            <w:tcW w:w="648" w:type="dxa"/>
            <w:shd w:val="clear" w:color="auto" w:fill="auto"/>
          </w:tcPr>
          <w:p w14:paraId="0F103072" w14:textId="77777777" w:rsidR="00875B38" w:rsidRPr="008E221D" w:rsidRDefault="00875B38" w:rsidP="00084B5C">
            <w:pPr>
              <w:tabs>
                <w:tab w:val="num" w:pos="2688"/>
              </w:tabs>
              <w:jc w:val="both"/>
              <w:rPr>
                <w:bCs/>
                <w:sz w:val="22"/>
              </w:rPr>
            </w:pPr>
            <w:r w:rsidRPr="008E221D">
              <w:t>Lp.</w:t>
            </w:r>
          </w:p>
        </w:tc>
        <w:tc>
          <w:tcPr>
            <w:tcW w:w="4536" w:type="dxa"/>
            <w:shd w:val="clear" w:color="auto" w:fill="auto"/>
          </w:tcPr>
          <w:p w14:paraId="7B1F45D9" w14:textId="1B1A9DC7" w:rsidR="00875B38" w:rsidRPr="008E221D" w:rsidRDefault="00875B38">
            <w:pPr>
              <w:tabs>
                <w:tab w:val="num" w:pos="2688"/>
              </w:tabs>
              <w:rPr>
                <w:bCs/>
                <w:sz w:val="22"/>
              </w:rPr>
            </w:pPr>
            <w:r w:rsidRPr="008E221D">
              <w:t>Nazwa części zamówienia</w:t>
            </w:r>
          </w:p>
        </w:tc>
        <w:tc>
          <w:tcPr>
            <w:tcW w:w="4536" w:type="dxa"/>
          </w:tcPr>
          <w:p w14:paraId="79C79E20" w14:textId="48A4D70E" w:rsidR="00875B38" w:rsidRPr="008E221D" w:rsidRDefault="00875B38">
            <w:pPr>
              <w:tabs>
                <w:tab w:val="num" w:pos="2688"/>
              </w:tabs>
            </w:pPr>
            <w:r w:rsidRPr="008E221D">
              <w:t xml:space="preserve">Nazwa i adres </w:t>
            </w:r>
            <w:r>
              <w:t>P</w:t>
            </w:r>
            <w:r w:rsidRPr="008E221D">
              <w:t>odwykonawcy</w:t>
            </w:r>
          </w:p>
        </w:tc>
      </w:tr>
      <w:tr w:rsidR="00875B38" w:rsidRPr="008E221D" w14:paraId="73C92290" w14:textId="77777777" w:rsidTr="00084B5C">
        <w:trPr>
          <w:trHeight w:val="690"/>
          <w:jc w:val="center"/>
        </w:trPr>
        <w:tc>
          <w:tcPr>
            <w:tcW w:w="648" w:type="dxa"/>
            <w:shd w:val="clear" w:color="auto" w:fill="auto"/>
          </w:tcPr>
          <w:p w14:paraId="70BC8B13" w14:textId="77777777" w:rsidR="00875B38" w:rsidRPr="008E221D" w:rsidRDefault="00875B38" w:rsidP="00084B5C">
            <w:pPr>
              <w:tabs>
                <w:tab w:val="num" w:pos="2688"/>
              </w:tabs>
              <w:jc w:val="both"/>
              <w:rPr>
                <w:bCs/>
                <w:sz w:val="22"/>
              </w:rPr>
            </w:pPr>
          </w:p>
        </w:tc>
        <w:tc>
          <w:tcPr>
            <w:tcW w:w="4536" w:type="dxa"/>
            <w:shd w:val="clear" w:color="auto" w:fill="auto"/>
          </w:tcPr>
          <w:p w14:paraId="0C305184" w14:textId="77777777" w:rsidR="00875B38" w:rsidRPr="008E221D" w:rsidRDefault="00875B38" w:rsidP="00084B5C">
            <w:pPr>
              <w:tabs>
                <w:tab w:val="num" w:pos="2688"/>
              </w:tabs>
              <w:jc w:val="both"/>
              <w:rPr>
                <w:bCs/>
                <w:sz w:val="22"/>
              </w:rPr>
            </w:pPr>
          </w:p>
        </w:tc>
        <w:tc>
          <w:tcPr>
            <w:tcW w:w="4536" w:type="dxa"/>
          </w:tcPr>
          <w:p w14:paraId="34B3E0F0" w14:textId="77777777" w:rsidR="00875B38" w:rsidRPr="008E221D" w:rsidRDefault="00875B38" w:rsidP="00084B5C">
            <w:pPr>
              <w:tabs>
                <w:tab w:val="num" w:pos="2688"/>
              </w:tabs>
              <w:jc w:val="both"/>
              <w:rPr>
                <w:bCs/>
                <w:sz w:val="22"/>
              </w:rPr>
            </w:pPr>
          </w:p>
        </w:tc>
      </w:tr>
    </w:tbl>
    <w:p w14:paraId="376C6EB2" w14:textId="6DF037D3" w:rsidR="00E75951" w:rsidRPr="00E75951" w:rsidRDefault="00E75951" w:rsidP="00875B38">
      <w:pPr>
        <w:tabs>
          <w:tab w:val="num" w:pos="360"/>
        </w:tabs>
        <w:jc w:val="both"/>
        <w:rPr>
          <w:bCs/>
          <w:i/>
          <w:sz w:val="20"/>
          <w:szCs w:val="20"/>
        </w:rPr>
      </w:pPr>
      <w:r w:rsidRPr="00BC0807">
        <w:rPr>
          <w:i/>
          <w:sz w:val="20"/>
          <w:szCs w:val="20"/>
          <w:u w:val="single"/>
        </w:rPr>
        <w:t>UWAGA</w:t>
      </w:r>
      <w:r>
        <w:rPr>
          <w:i/>
          <w:sz w:val="20"/>
          <w:szCs w:val="20"/>
        </w:rPr>
        <w:t xml:space="preserve">: </w:t>
      </w:r>
      <w:r w:rsidRPr="00E75951">
        <w:rPr>
          <w:i/>
          <w:sz w:val="20"/>
          <w:szCs w:val="20"/>
        </w:rPr>
        <w:t>Jeżeli Wykonawca pozostawi t</w:t>
      </w:r>
      <w:r w:rsidR="00231B69">
        <w:rPr>
          <w:i/>
          <w:sz w:val="20"/>
          <w:szCs w:val="20"/>
        </w:rPr>
        <w:t>en punkt</w:t>
      </w:r>
      <w:r w:rsidRPr="00E75951">
        <w:rPr>
          <w:i/>
          <w:sz w:val="20"/>
          <w:szCs w:val="20"/>
        </w:rPr>
        <w:t xml:space="preserve"> niewypełnion</w:t>
      </w:r>
      <w:r w:rsidR="00231B69">
        <w:rPr>
          <w:i/>
          <w:sz w:val="20"/>
          <w:szCs w:val="20"/>
        </w:rPr>
        <w:t>y</w:t>
      </w:r>
      <w:r w:rsidRPr="00E75951">
        <w:rPr>
          <w:i/>
          <w:sz w:val="20"/>
          <w:szCs w:val="20"/>
        </w:rPr>
        <w:t>, Zamawiający uzna, iż Wykonawca wykona przedmiot zamówienia sam, bez udziału Podwykonawcy.</w:t>
      </w:r>
    </w:p>
    <w:p w14:paraId="55DF61FA" w14:textId="77777777" w:rsidR="00E75951" w:rsidRPr="00003092" w:rsidRDefault="00E75951" w:rsidP="00875B38">
      <w:pPr>
        <w:tabs>
          <w:tab w:val="num" w:pos="360"/>
        </w:tabs>
        <w:jc w:val="both"/>
        <w:rPr>
          <w:bCs/>
          <w:sz w:val="10"/>
        </w:rPr>
      </w:pPr>
    </w:p>
    <w:p w14:paraId="5C21618C" w14:textId="5592FB02" w:rsidR="00875B38" w:rsidRPr="008E221D" w:rsidRDefault="00875B38" w:rsidP="00ED736D">
      <w:pPr>
        <w:numPr>
          <w:ilvl w:val="0"/>
          <w:numId w:val="18"/>
        </w:numPr>
        <w:tabs>
          <w:tab w:val="num" w:pos="360"/>
        </w:tabs>
        <w:jc w:val="both"/>
        <w:rPr>
          <w:bCs/>
        </w:rPr>
      </w:pPr>
      <w:r w:rsidRPr="008E221D">
        <w:t>Oświadczam/y, że powyższ</w:t>
      </w:r>
      <w:r>
        <w:t>a</w:t>
      </w:r>
      <w:r w:rsidRPr="008E221D">
        <w:t xml:space="preserve"> cen</w:t>
      </w:r>
      <w:r>
        <w:t>a</w:t>
      </w:r>
      <w:r w:rsidRPr="008E221D">
        <w:t xml:space="preserve"> brutto zawiera wszystkie koszty, jakie poniesie Zamawiający</w:t>
      </w:r>
      <w:r w:rsidRPr="008E221D">
        <w:br/>
        <w:t>w przypadku wyboru mojej/naszej oferty.</w:t>
      </w:r>
    </w:p>
    <w:p w14:paraId="07A8117A" w14:textId="59DF2453" w:rsidR="00875B38" w:rsidRPr="00405338" w:rsidRDefault="00875B38" w:rsidP="00ED736D">
      <w:pPr>
        <w:numPr>
          <w:ilvl w:val="0"/>
          <w:numId w:val="18"/>
        </w:numPr>
        <w:tabs>
          <w:tab w:val="num" w:pos="360"/>
        </w:tabs>
        <w:jc w:val="both"/>
        <w:rPr>
          <w:bCs/>
        </w:rPr>
      </w:pPr>
      <w:r w:rsidRPr="008E221D">
        <w:t>Zapewniam/y, że cen</w:t>
      </w:r>
      <w:r>
        <w:t>a</w:t>
      </w:r>
      <w:r w:rsidRPr="008E221D">
        <w:t xml:space="preserve"> podan</w:t>
      </w:r>
      <w:r>
        <w:t>a</w:t>
      </w:r>
      <w:r w:rsidRPr="008E221D">
        <w:t xml:space="preserve"> w ofercie nie ulegn</w:t>
      </w:r>
      <w:r>
        <w:t>ie</w:t>
      </w:r>
      <w:r w:rsidRPr="008E221D">
        <w:t xml:space="preserve"> zmianie przez cały okres trwania umowy, za wyjątkiem zmian przewidzianych w SIWZ.</w:t>
      </w:r>
    </w:p>
    <w:p w14:paraId="55B33216" w14:textId="4965D14D" w:rsidR="00875B38" w:rsidRPr="00FB313E" w:rsidRDefault="00875B38" w:rsidP="00ED736D">
      <w:pPr>
        <w:numPr>
          <w:ilvl w:val="0"/>
          <w:numId w:val="18"/>
        </w:numPr>
        <w:tabs>
          <w:tab w:val="num" w:pos="360"/>
        </w:tabs>
        <w:jc w:val="both"/>
        <w:rPr>
          <w:bCs/>
        </w:rPr>
      </w:pPr>
      <w:r w:rsidRPr="008455F9">
        <w:rPr>
          <w:color w:val="000000"/>
        </w:rPr>
        <w:t xml:space="preserve">Oświadczam/y, że wypełniłem/am/liśmy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pozyskałem/am/liśmy</w:t>
      </w:r>
      <w:r w:rsidRPr="008455F9">
        <w:rPr>
          <w:color w:val="000000"/>
        </w:rPr>
        <w:t xml:space="preserve"> w celu ubiegania się</w:t>
      </w:r>
      <w:r w:rsidRPr="008455F9">
        <w:rPr>
          <w:color w:val="000000"/>
        </w:rPr>
        <w:br/>
        <w:t>o udzielenie zamówienia w postępowaniu</w:t>
      </w:r>
      <w:r w:rsidRPr="008455F9">
        <w:t>.</w:t>
      </w:r>
      <w:r w:rsidR="00F91EB9">
        <w:rPr>
          <w:rStyle w:val="Odwoanieprzypisudolnego"/>
        </w:rPr>
        <w:footnoteReference w:id="2"/>
      </w:r>
    </w:p>
    <w:p w14:paraId="56955BBE" w14:textId="77777777" w:rsidR="00875B38" w:rsidRPr="008E221D" w:rsidRDefault="00875B38" w:rsidP="00ED736D">
      <w:pPr>
        <w:numPr>
          <w:ilvl w:val="0"/>
          <w:numId w:val="18"/>
        </w:numPr>
        <w:tabs>
          <w:tab w:val="num" w:pos="360"/>
        </w:tabs>
        <w:jc w:val="both"/>
        <w:rPr>
          <w:bCs/>
        </w:rPr>
      </w:pPr>
      <w:r w:rsidRPr="008E221D">
        <w:t>Oświadczam/y, że wszystkie złożone przeze/przez mnie</w:t>
      </w:r>
      <w:r>
        <w:t>/nas</w:t>
      </w:r>
      <w:r w:rsidRPr="008E221D">
        <w:t xml:space="preserve"> dokumenty</w:t>
      </w:r>
      <w:r w:rsidRPr="00DD4F3F">
        <w:t xml:space="preserve"> </w:t>
      </w:r>
      <w:r>
        <w:t xml:space="preserve">i </w:t>
      </w:r>
      <w:r w:rsidRPr="00DD4F3F">
        <w:t>oświadczenia</w:t>
      </w:r>
      <w:r>
        <w:t xml:space="preserve"> </w:t>
      </w:r>
      <w:r w:rsidRPr="008E221D">
        <w:t>są zgodne</w:t>
      </w:r>
      <w:r>
        <w:br/>
      </w:r>
      <w:r w:rsidRPr="008E221D">
        <w:t>z aktualnym stanem prawnym i faktycznym.</w:t>
      </w:r>
    </w:p>
    <w:p w14:paraId="3AED7B7D" w14:textId="77777777" w:rsidR="00875B38" w:rsidRPr="00265DFD" w:rsidRDefault="00875B38" w:rsidP="00ED736D">
      <w:pPr>
        <w:numPr>
          <w:ilvl w:val="0"/>
          <w:numId w:val="18"/>
        </w:numPr>
        <w:tabs>
          <w:tab w:val="num" w:pos="360"/>
        </w:tabs>
        <w:jc w:val="both"/>
        <w:rPr>
          <w:bCs/>
        </w:rPr>
      </w:pPr>
      <w:r w:rsidRPr="008E221D">
        <w:t>Uważam/y się za związanych ofertą na okres 30 dni od terminu składania ofert.</w:t>
      </w:r>
    </w:p>
    <w:p w14:paraId="43A740BA" w14:textId="0DD25F64" w:rsidR="00875B38" w:rsidRPr="00831FB6" w:rsidRDefault="00875B38" w:rsidP="00ED736D">
      <w:pPr>
        <w:numPr>
          <w:ilvl w:val="0"/>
          <w:numId w:val="18"/>
        </w:numPr>
        <w:tabs>
          <w:tab w:val="num" w:pos="360"/>
        </w:tabs>
        <w:jc w:val="both"/>
        <w:rPr>
          <w:bCs/>
        </w:rPr>
      </w:pPr>
      <w:r w:rsidRPr="00831FB6">
        <w:rPr>
          <w:bCs/>
        </w:rPr>
        <w:t xml:space="preserve">Zgodnie z art. 8 ust. 3 Ustawy PZP zastrzegam/y sobie, iż niżej wymienione dokumenty składające się na ofertę nie mogą być udostępniane </w:t>
      </w:r>
      <w:r w:rsidR="00E13D43">
        <w:rPr>
          <w:bCs/>
        </w:rPr>
        <w:t>innym uczestnikom postępowania (</w:t>
      </w:r>
      <w:r w:rsidRPr="00B30FC2">
        <w:t>zamieszcz</w:t>
      </w:r>
      <w:r>
        <w:t>one</w:t>
      </w:r>
      <w:r w:rsidRPr="00B30FC2">
        <w:t xml:space="preserve"> na Platformie</w:t>
      </w:r>
      <w:r w:rsidR="00E13D43">
        <w:br/>
      </w:r>
      <w:r w:rsidRPr="00B30FC2">
        <w:t>w formularzu składania oferty w miejscu wyznaczonym do dołączenia części oferty stanowiącej tajemnicę przedsiębiorstwa</w:t>
      </w:r>
      <w:r w:rsidR="00E13D43">
        <w:t>)</w:t>
      </w:r>
      <w:r w:rsidRPr="00831FB6">
        <w:rPr>
          <w:bCs/>
        </w:rPr>
        <w:t>:</w:t>
      </w:r>
    </w:p>
    <w:p w14:paraId="026B0301" w14:textId="77777777" w:rsidR="00875B38" w:rsidRPr="008E221D" w:rsidRDefault="00875B38" w:rsidP="00875B38">
      <w:pPr>
        <w:ind w:left="357"/>
        <w:jc w:val="both"/>
        <w:rPr>
          <w:bCs/>
        </w:rPr>
      </w:pPr>
      <w:r w:rsidRPr="008E221D">
        <w:rPr>
          <w:bCs/>
        </w:rPr>
        <w:t>………………………………………………</w:t>
      </w:r>
      <w:r>
        <w:rPr>
          <w:bCs/>
        </w:rPr>
        <w:t>……………………………………………………………</w:t>
      </w:r>
    </w:p>
    <w:p w14:paraId="04FDB96B" w14:textId="440FD5D0" w:rsidR="00D8034F" w:rsidRPr="00D8034F" w:rsidRDefault="00D8034F" w:rsidP="00D8034F">
      <w:pPr>
        <w:pStyle w:val="Tekstpodstawowy2"/>
        <w:rPr>
          <w:rFonts w:ascii="Times New Roman" w:hAnsi="Times New Roman"/>
          <w:sz w:val="10"/>
        </w:rPr>
      </w:pPr>
    </w:p>
    <w:p w14:paraId="5E5EF243" w14:textId="73E0036D" w:rsidR="00875B38" w:rsidRPr="00023CBF" w:rsidRDefault="00875B38" w:rsidP="00ED736D">
      <w:pPr>
        <w:numPr>
          <w:ilvl w:val="0"/>
          <w:numId w:val="18"/>
        </w:numPr>
        <w:tabs>
          <w:tab w:val="num" w:pos="360"/>
        </w:tabs>
        <w:jc w:val="both"/>
        <w:rPr>
          <w:bCs/>
        </w:rPr>
      </w:pPr>
      <w:r w:rsidRPr="008E221D">
        <w:t>Osobą/ami uprawnioną/ymi do kontaktowania się z Zamawiającym w sprawie realizacji postępowania jest/są: ……………………………………………………………………</w:t>
      </w:r>
    </w:p>
    <w:p w14:paraId="7B80D752" w14:textId="78ED751A" w:rsidR="00875B38" w:rsidRDefault="00875B38" w:rsidP="0011782B">
      <w:pPr>
        <w:tabs>
          <w:tab w:val="num" w:pos="2688"/>
        </w:tabs>
        <w:ind w:firstLine="284"/>
        <w:jc w:val="both"/>
      </w:pPr>
      <w:r w:rsidRPr="008E221D">
        <w:t>telefon/faks</w:t>
      </w:r>
      <w:r>
        <w:t xml:space="preserve"> </w:t>
      </w:r>
      <w:r w:rsidRPr="008E221D">
        <w:t>……………………………………………………</w:t>
      </w:r>
    </w:p>
    <w:p w14:paraId="18D1539C" w14:textId="00A314F7" w:rsidR="00875B38" w:rsidRPr="0011782B" w:rsidRDefault="00875B38" w:rsidP="00ED736D">
      <w:pPr>
        <w:pStyle w:val="Akapitzlist"/>
        <w:numPr>
          <w:ilvl w:val="0"/>
          <w:numId w:val="18"/>
        </w:numPr>
        <w:jc w:val="both"/>
        <w:rPr>
          <w:bCs/>
        </w:rPr>
      </w:pPr>
      <w:r w:rsidRPr="00265DFD">
        <w:rPr>
          <w:bCs/>
        </w:rPr>
        <w:t>Upoważnioną/ymi do reprezentowania mojej/naszej firmy jest/są następująca/e osoba/y:</w:t>
      </w:r>
    </w:p>
    <w:p w14:paraId="6D26B2B7" w14:textId="57E66ED0" w:rsidR="00BC5AB8" w:rsidRPr="00265DFD" w:rsidRDefault="00BC5AB8" w:rsidP="0011782B">
      <w:pPr>
        <w:pStyle w:val="Akapitzlist"/>
        <w:ind w:left="284"/>
        <w:jc w:val="both"/>
        <w:rPr>
          <w:bCs/>
        </w:rPr>
      </w:pPr>
      <w:r w:rsidRPr="008E221D">
        <w:rPr>
          <w:szCs w:val="24"/>
        </w:rPr>
        <w:t>Imię i nazwisko:</w:t>
      </w:r>
      <w:r>
        <w:rPr>
          <w:szCs w:val="24"/>
        </w:rPr>
        <w:t xml:space="preserve"> </w:t>
      </w:r>
      <w:r w:rsidRPr="008E221D">
        <w:t>……………………………………………………………………</w:t>
      </w:r>
    </w:p>
    <w:p w14:paraId="4055E404" w14:textId="77777777" w:rsidR="00875B38" w:rsidRPr="000D40A4" w:rsidRDefault="00875B38" w:rsidP="00875B38">
      <w:pPr>
        <w:jc w:val="both"/>
        <w:rPr>
          <w:sz w:val="10"/>
        </w:rPr>
      </w:pPr>
    </w:p>
    <w:p w14:paraId="3A195143" w14:textId="77777777" w:rsidR="00875B38" w:rsidRPr="008E221D" w:rsidRDefault="00875B38">
      <w:pPr>
        <w:jc w:val="both"/>
        <w:rPr>
          <w:bCs/>
        </w:rPr>
      </w:pPr>
      <w:r>
        <w:t xml:space="preserve">18. </w:t>
      </w:r>
      <w:r w:rsidRPr="008E221D">
        <w:t>Upoważnienie dla powyżej wskazanej/ych osoby/ób wynika z następującego/ych dokumentu/ów</w:t>
      </w:r>
    </w:p>
    <w:p w14:paraId="65D7A0C4" w14:textId="77777777" w:rsidR="00442514" w:rsidRDefault="00875B38" w:rsidP="0011782B">
      <w:pPr>
        <w:pStyle w:val="Tekstpodstawowywcity2"/>
        <w:spacing w:after="0" w:line="240" w:lineRule="auto"/>
        <w:rPr>
          <w:szCs w:val="24"/>
        </w:rPr>
      </w:pPr>
      <w:r w:rsidRPr="008E221D">
        <w:rPr>
          <w:szCs w:val="24"/>
        </w:rPr>
        <w:t>…………………………</w:t>
      </w:r>
      <w:r w:rsidR="00442514">
        <w:rPr>
          <w:szCs w:val="24"/>
        </w:rPr>
        <w:t>………………………………………………………………………………,</w:t>
      </w:r>
    </w:p>
    <w:p w14:paraId="784F3FB8" w14:textId="1C3F6901" w:rsidR="00875B38" w:rsidRDefault="00875B38" w:rsidP="0011782B">
      <w:pPr>
        <w:pStyle w:val="Tekstpodstawowywcity2"/>
        <w:spacing w:after="0" w:line="240" w:lineRule="auto"/>
        <w:jc w:val="left"/>
        <w:rPr>
          <w:bCs/>
          <w:szCs w:val="24"/>
        </w:rPr>
      </w:pPr>
      <w:r w:rsidRPr="008E221D">
        <w:rPr>
          <w:szCs w:val="24"/>
        </w:rPr>
        <w:t>które dołączam/y do oferty.</w:t>
      </w:r>
    </w:p>
    <w:p w14:paraId="7445DF8A" w14:textId="77777777" w:rsidR="00875B38" w:rsidRPr="008E221D" w:rsidRDefault="00875B38">
      <w:pPr>
        <w:jc w:val="both"/>
        <w:rPr>
          <w:bCs/>
        </w:rPr>
      </w:pPr>
      <w:r>
        <w:t xml:space="preserve">19. </w:t>
      </w:r>
      <w:r w:rsidRPr="008E221D">
        <w:t>Załącznikami do oferty są:</w:t>
      </w:r>
    </w:p>
    <w:p w14:paraId="379DA220" w14:textId="77777777" w:rsidR="00875B38" w:rsidRPr="008E221D" w:rsidRDefault="00875B38" w:rsidP="00ED736D">
      <w:pPr>
        <w:numPr>
          <w:ilvl w:val="0"/>
          <w:numId w:val="24"/>
        </w:numPr>
        <w:jc w:val="both"/>
      </w:pPr>
      <w:r w:rsidRPr="008E221D">
        <w:t>…………………………………………………………..………………………………………;</w:t>
      </w:r>
    </w:p>
    <w:p w14:paraId="35617C2B" w14:textId="77777777" w:rsidR="00875B38" w:rsidRDefault="00875B38">
      <w:pPr>
        <w:ind w:left="360"/>
        <w:jc w:val="both"/>
      </w:pPr>
      <w:r>
        <w:t xml:space="preserve">…  </w:t>
      </w:r>
      <w:r w:rsidRPr="008E221D">
        <w:t>……………………</w:t>
      </w:r>
      <w:r>
        <w:t>……………………………………..………………………………………</w:t>
      </w:r>
      <w:r w:rsidRPr="008E221D">
        <w:t>.</w:t>
      </w:r>
    </w:p>
    <w:p w14:paraId="332B491F" w14:textId="77777777" w:rsidR="00875B38" w:rsidRPr="00E04527" w:rsidRDefault="00875B38" w:rsidP="00875B38">
      <w:pPr>
        <w:jc w:val="both"/>
        <w:rPr>
          <w:bCs/>
        </w:rPr>
      </w:pPr>
      <w:r>
        <w:t>20. Oferta zawiera ……</w:t>
      </w:r>
      <w:r w:rsidRPr="008E221D">
        <w:t xml:space="preserve"> kolejno ponumerowanych stron.</w:t>
      </w:r>
    </w:p>
    <w:p w14:paraId="1EA0E814" w14:textId="77777777" w:rsidR="00875B38" w:rsidRDefault="00875B38" w:rsidP="00875B38">
      <w:pPr>
        <w:tabs>
          <w:tab w:val="left" w:pos="360"/>
        </w:tabs>
        <w:jc w:val="both"/>
        <w:rPr>
          <w:bCs/>
          <w:sz w:val="20"/>
        </w:rPr>
      </w:pPr>
    </w:p>
    <w:p w14:paraId="1DF41B7D" w14:textId="77777777" w:rsidR="00875B38" w:rsidRDefault="00875B38" w:rsidP="00875B38">
      <w:pPr>
        <w:tabs>
          <w:tab w:val="left" w:pos="360"/>
        </w:tabs>
        <w:jc w:val="both"/>
        <w:rPr>
          <w:bCs/>
          <w:sz w:val="20"/>
        </w:rPr>
      </w:pPr>
    </w:p>
    <w:p w14:paraId="38CF442E" w14:textId="77777777" w:rsidR="00875B38" w:rsidRPr="00EA4B39" w:rsidRDefault="00875B38" w:rsidP="00875B38">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875B38" w:rsidRPr="005D379E" w14:paraId="0612EC06" w14:textId="77777777" w:rsidTr="00084B5C">
        <w:trPr>
          <w:jc w:val="center"/>
        </w:trPr>
        <w:tc>
          <w:tcPr>
            <w:tcW w:w="2835" w:type="dxa"/>
            <w:shd w:val="clear" w:color="auto" w:fill="auto"/>
          </w:tcPr>
          <w:p w14:paraId="02777447" w14:textId="77777777" w:rsidR="00875B38" w:rsidRPr="005D379E" w:rsidRDefault="00875B38" w:rsidP="00084B5C">
            <w:pPr>
              <w:tabs>
                <w:tab w:val="left" w:pos="360"/>
              </w:tabs>
              <w:rPr>
                <w:bCs/>
              </w:rPr>
            </w:pPr>
            <w:r w:rsidRPr="005D379E">
              <w:rPr>
                <w:bCs/>
              </w:rPr>
              <w:t>…………………………</w:t>
            </w:r>
          </w:p>
        </w:tc>
        <w:tc>
          <w:tcPr>
            <w:tcW w:w="1418" w:type="dxa"/>
            <w:shd w:val="clear" w:color="auto" w:fill="auto"/>
          </w:tcPr>
          <w:p w14:paraId="3BB479EC" w14:textId="77777777" w:rsidR="00875B38" w:rsidRPr="005D379E" w:rsidRDefault="00875B38" w:rsidP="00084B5C">
            <w:pPr>
              <w:tabs>
                <w:tab w:val="left" w:pos="360"/>
              </w:tabs>
              <w:rPr>
                <w:bCs/>
              </w:rPr>
            </w:pPr>
            <w:r w:rsidRPr="005D379E">
              <w:rPr>
                <w:bCs/>
              </w:rPr>
              <w:t>……………</w:t>
            </w:r>
          </w:p>
        </w:tc>
        <w:tc>
          <w:tcPr>
            <w:tcW w:w="5670" w:type="dxa"/>
            <w:shd w:val="clear" w:color="auto" w:fill="auto"/>
          </w:tcPr>
          <w:p w14:paraId="15B61A12" w14:textId="77777777" w:rsidR="00875B38" w:rsidRPr="005D379E" w:rsidRDefault="00875B38" w:rsidP="00084B5C">
            <w:pPr>
              <w:tabs>
                <w:tab w:val="left" w:pos="360"/>
              </w:tabs>
              <w:rPr>
                <w:bCs/>
              </w:rPr>
            </w:pPr>
            <w:r w:rsidRPr="006375F5">
              <w:rPr>
                <w:szCs w:val="20"/>
              </w:rPr>
              <w:t>………………………………………</w:t>
            </w:r>
          </w:p>
        </w:tc>
      </w:tr>
      <w:tr w:rsidR="00875B38" w:rsidRPr="005D379E" w14:paraId="2CD0A8BB" w14:textId="77777777" w:rsidTr="00084B5C">
        <w:trPr>
          <w:jc w:val="center"/>
        </w:trPr>
        <w:tc>
          <w:tcPr>
            <w:tcW w:w="2835" w:type="dxa"/>
            <w:shd w:val="clear" w:color="auto" w:fill="auto"/>
          </w:tcPr>
          <w:p w14:paraId="1EF56099" w14:textId="77777777" w:rsidR="00875B38" w:rsidRPr="005D379E" w:rsidRDefault="00875B38" w:rsidP="00084B5C">
            <w:pPr>
              <w:tabs>
                <w:tab w:val="left" w:pos="360"/>
              </w:tabs>
              <w:rPr>
                <w:bCs/>
              </w:rPr>
            </w:pPr>
            <w:r w:rsidRPr="005D379E">
              <w:rPr>
                <w:bCs/>
                <w:i/>
                <w:sz w:val="16"/>
                <w:szCs w:val="16"/>
              </w:rPr>
              <w:t>miejscowość</w:t>
            </w:r>
          </w:p>
        </w:tc>
        <w:tc>
          <w:tcPr>
            <w:tcW w:w="1418" w:type="dxa"/>
            <w:shd w:val="clear" w:color="auto" w:fill="auto"/>
          </w:tcPr>
          <w:p w14:paraId="46878CD2" w14:textId="77777777" w:rsidR="00875B38" w:rsidRPr="005D379E" w:rsidRDefault="00875B38" w:rsidP="00084B5C">
            <w:pPr>
              <w:tabs>
                <w:tab w:val="left" w:pos="360"/>
              </w:tabs>
              <w:rPr>
                <w:bCs/>
                <w:i/>
              </w:rPr>
            </w:pPr>
            <w:r w:rsidRPr="005D379E">
              <w:rPr>
                <w:bCs/>
                <w:i/>
                <w:sz w:val="16"/>
              </w:rPr>
              <w:t>data</w:t>
            </w:r>
          </w:p>
        </w:tc>
        <w:tc>
          <w:tcPr>
            <w:tcW w:w="5670" w:type="dxa"/>
            <w:shd w:val="clear" w:color="auto" w:fill="auto"/>
          </w:tcPr>
          <w:p w14:paraId="593239D1" w14:textId="610303B6" w:rsidR="00875B38" w:rsidRPr="005D379E" w:rsidRDefault="00875B38" w:rsidP="00084B5C">
            <w:pPr>
              <w:tabs>
                <w:tab w:val="left" w:pos="5040"/>
              </w:tabs>
              <w:rPr>
                <w:i/>
                <w:sz w:val="16"/>
                <w:szCs w:val="16"/>
              </w:rPr>
            </w:pPr>
            <w:r w:rsidRPr="005D379E">
              <w:rPr>
                <w:i/>
                <w:sz w:val="16"/>
                <w:szCs w:val="16"/>
              </w:rPr>
              <w:t xml:space="preserve">pieczątka i podpis osoby/ób </w:t>
            </w:r>
            <w:r w:rsidR="00263420">
              <w:rPr>
                <w:i/>
                <w:sz w:val="16"/>
                <w:szCs w:val="16"/>
              </w:rPr>
              <w:t>umocowanej/ych</w:t>
            </w:r>
          </w:p>
          <w:p w14:paraId="76E0E57B" w14:textId="117CC974" w:rsidR="00875B38" w:rsidRPr="005D379E" w:rsidRDefault="00875B38" w:rsidP="00084B5C">
            <w:pPr>
              <w:tabs>
                <w:tab w:val="left" w:pos="360"/>
              </w:tabs>
              <w:rPr>
                <w:bCs/>
              </w:rPr>
            </w:pPr>
            <w:r w:rsidRPr="005D379E">
              <w:rPr>
                <w:i/>
                <w:sz w:val="16"/>
                <w:szCs w:val="16"/>
              </w:rPr>
              <w:t>do reprezentowania Wykonawcy</w:t>
            </w:r>
          </w:p>
        </w:tc>
      </w:tr>
    </w:tbl>
    <w:p w14:paraId="5BE5C9F3" w14:textId="77777777" w:rsidR="00875B38" w:rsidRDefault="00875B38" w:rsidP="00875B38">
      <w:pPr>
        <w:tabs>
          <w:tab w:val="left" w:pos="6198"/>
        </w:tabs>
        <w:jc w:val="both"/>
        <w:rPr>
          <w:sz w:val="20"/>
          <w:szCs w:val="20"/>
        </w:rPr>
      </w:pPr>
    </w:p>
    <w:p w14:paraId="706E28C6" w14:textId="77777777" w:rsidR="009241D5" w:rsidRDefault="009241D5" w:rsidP="00875B38">
      <w:pPr>
        <w:tabs>
          <w:tab w:val="left" w:pos="6198"/>
        </w:tabs>
        <w:jc w:val="both"/>
        <w:rPr>
          <w:sz w:val="20"/>
          <w:szCs w:val="20"/>
        </w:rPr>
      </w:pPr>
    </w:p>
    <w:p w14:paraId="4D1F2CA4" w14:textId="77777777" w:rsidR="009241D5" w:rsidRDefault="009241D5" w:rsidP="00875B38">
      <w:pPr>
        <w:tabs>
          <w:tab w:val="left" w:pos="6198"/>
        </w:tabs>
        <w:jc w:val="both"/>
        <w:rPr>
          <w:sz w:val="20"/>
          <w:szCs w:val="20"/>
        </w:rPr>
      </w:pPr>
    </w:p>
    <w:p w14:paraId="40005B08" w14:textId="77777777" w:rsidR="009241D5" w:rsidRDefault="009241D5" w:rsidP="00875B38">
      <w:pPr>
        <w:tabs>
          <w:tab w:val="left" w:pos="6198"/>
        </w:tabs>
        <w:jc w:val="both"/>
        <w:rPr>
          <w:sz w:val="20"/>
          <w:szCs w:val="20"/>
        </w:rPr>
      </w:pPr>
    </w:p>
    <w:p w14:paraId="7FFB41D7" w14:textId="77777777" w:rsidR="00C4632B" w:rsidRDefault="00C4632B" w:rsidP="00875B38">
      <w:pPr>
        <w:tabs>
          <w:tab w:val="left" w:pos="6198"/>
        </w:tabs>
        <w:jc w:val="both"/>
        <w:rPr>
          <w:sz w:val="20"/>
          <w:szCs w:val="20"/>
        </w:rPr>
      </w:pPr>
    </w:p>
    <w:p w14:paraId="4F76AC84" w14:textId="77777777" w:rsidR="00C4632B" w:rsidRDefault="00C4632B" w:rsidP="00875B38">
      <w:pPr>
        <w:tabs>
          <w:tab w:val="left" w:pos="6198"/>
        </w:tabs>
        <w:jc w:val="both"/>
        <w:rPr>
          <w:sz w:val="20"/>
          <w:szCs w:val="20"/>
        </w:rPr>
      </w:pPr>
    </w:p>
    <w:p w14:paraId="1C3B57E7" w14:textId="77777777" w:rsidR="00546267" w:rsidRPr="00EA4B39" w:rsidRDefault="00546267" w:rsidP="00875B38">
      <w:pPr>
        <w:tabs>
          <w:tab w:val="left" w:pos="6198"/>
        </w:tabs>
        <w:jc w:val="both"/>
        <w:rPr>
          <w:sz w:val="20"/>
          <w:szCs w:val="20"/>
        </w:rPr>
      </w:pPr>
    </w:p>
    <w:p w14:paraId="14E8879E" w14:textId="77777777" w:rsidR="00875B38" w:rsidRDefault="00875B38" w:rsidP="00875B38">
      <w:pPr>
        <w:tabs>
          <w:tab w:val="left" w:pos="6198"/>
        </w:tabs>
        <w:jc w:val="both"/>
        <w:rPr>
          <w:i/>
          <w:sz w:val="16"/>
          <w:szCs w:val="20"/>
        </w:rPr>
      </w:pPr>
      <w:r w:rsidRPr="00B92354">
        <w:rPr>
          <w:i/>
          <w:sz w:val="16"/>
          <w:szCs w:val="20"/>
        </w:rPr>
        <w:t>* niepotrzebne skreślić</w:t>
      </w:r>
    </w:p>
    <w:p w14:paraId="6D7A3339" w14:textId="6081760B" w:rsidR="00C4632B" w:rsidRPr="00124B86" w:rsidRDefault="00C4632B" w:rsidP="00124B86">
      <w:pPr>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4C45C3" w14:paraId="333C39EF" w14:textId="77777777" w:rsidTr="00124B86">
        <w:tc>
          <w:tcPr>
            <w:tcW w:w="5102" w:type="dxa"/>
          </w:tcPr>
          <w:p w14:paraId="09902BC2" w14:textId="5F0745FD" w:rsidR="004C45C3" w:rsidRDefault="00003749" w:rsidP="00C95A67">
            <w:pPr>
              <w:jc w:val="both"/>
              <w:rPr>
                <w:caps/>
                <w:szCs w:val="24"/>
              </w:rPr>
            </w:pPr>
            <w:r>
              <w:br w:type="page"/>
            </w:r>
            <w:r w:rsidR="008E77E6" w:rsidRPr="008D293F">
              <w:t>DZp.380.3.30.2022.DPr.395</w:t>
            </w:r>
          </w:p>
        </w:tc>
        <w:tc>
          <w:tcPr>
            <w:tcW w:w="5102" w:type="dxa"/>
          </w:tcPr>
          <w:p w14:paraId="7AEB62DA" w14:textId="72CBBFE3" w:rsidR="004C45C3" w:rsidRDefault="004C45C3" w:rsidP="00321AD4">
            <w:pPr>
              <w:jc w:val="right"/>
              <w:rPr>
                <w:caps/>
                <w:szCs w:val="24"/>
              </w:rPr>
            </w:pPr>
            <w:r w:rsidRPr="00FE39DB">
              <w:rPr>
                <w:szCs w:val="20"/>
              </w:rPr>
              <w:t xml:space="preserve">Załącznik nr </w:t>
            </w:r>
            <w:r w:rsidR="00321AD4">
              <w:rPr>
                <w:szCs w:val="20"/>
              </w:rPr>
              <w:t>3</w:t>
            </w:r>
            <w:r w:rsidR="00A555DA">
              <w:rPr>
                <w:szCs w:val="20"/>
              </w:rPr>
              <w:t xml:space="preserve"> do S</w:t>
            </w:r>
            <w:r w:rsidRPr="00FE39DB">
              <w:rPr>
                <w:szCs w:val="20"/>
              </w:rPr>
              <w:t>WZ</w:t>
            </w:r>
          </w:p>
        </w:tc>
      </w:tr>
      <w:tr w:rsidR="004C45C3" w14:paraId="4D63D00D" w14:textId="77777777" w:rsidTr="00124B86">
        <w:tc>
          <w:tcPr>
            <w:tcW w:w="5102" w:type="dxa"/>
          </w:tcPr>
          <w:p w14:paraId="28875FAA" w14:textId="77777777" w:rsidR="004C45C3" w:rsidRPr="00653429" w:rsidRDefault="004C45C3" w:rsidP="00172A9E">
            <w:pPr>
              <w:jc w:val="both"/>
            </w:pPr>
          </w:p>
        </w:tc>
        <w:tc>
          <w:tcPr>
            <w:tcW w:w="5102" w:type="dxa"/>
          </w:tcPr>
          <w:p w14:paraId="6C6DCE6D" w14:textId="77777777" w:rsidR="004C45C3" w:rsidRPr="00D62F9E" w:rsidRDefault="004C45C3" w:rsidP="00172A9E">
            <w:pPr>
              <w:jc w:val="left"/>
              <w:rPr>
                <w:sz w:val="20"/>
                <w:szCs w:val="20"/>
              </w:rPr>
            </w:pPr>
          </w:p>
          <w:p w14:paraId="4B952B5A" w14:textId="77777777" w:rsidR="004C45C3" w:rsidRDefault="004C45C3" w:rsidP="00172A9E">
            <w:pPr>
              <w:jc w:val="left"/>
              <w:rPr>
                <w:szCs w:val="20"/>
              </w:rPr>
            </w:pPr>
            <w:r w:rsidRPr="00D62F9E">
              <w:rPr>
                <w:b/>
                <w:szCs w:val="20"/>
              </w:rPr>
              <w:t>Zamawiający</w:t>
            </w:r>
            <w:r w:rsidRPr="00D62F9E">
              <w:rPr>
                <w:szCs w:val="20"/>
              </w:rPr>
              <w:t>:</w:t>
            </w:r>
          </w:p>
          <w:p w14:paraId="34ACE9FF" w14:textId="77777777" w:rsidR="004C45C3" w:rsidRPr="00254020" w:rsidRDefault="004C45C3" w:rsidP="00172A9E">
            <w:pPr>
              <w:jc w:val="both"/>
              <w:rPr>
                <w:szCs w:val="20"/>
              </w:rPr>
            </w:pPr>
            <w:r w:rsidRPr="00254020">
              <w:rPr>
                <w:szCs w:val="20"/>
              </w:rPr>
              <w:t>SP ZOZ Państwowy Szpital dla Nerwowo</w:t>
            </w:r>
            <w:r>
              <w:rPr>
                <w:szCs w:val="20"/>
              </w:rPr>
              <w:br/>
            </w:r>
            <w:r w:rsidRPr="00254020">
              <w:rPr>
                <w:szCs w:val="20"/>
              </w:rPr>
              <w:t>i Psychicznie Chorych w Rybniku</w:t>
            </w:r>
          </w:p>
          <w:p w14:paraId="6899AE5B" w14:textId="77777777" w:rsidR="004C45C3" w:rsidRPr="00254020" w:rsidRDefault="004C45C3" w:rsidP="00172A9E">
            <w:pPr>
              <w:tabs>
                <w:tab w:val="left" w:pos="360"/>
              </w:tabs>
              <w:jc w:val="both"/>
              <w:rPr>
                <w:szCs w:val="20"/>
                <w:lang w:val="de-DE"/>
              </w:rPr>
            </w:pPr>
            <w:r w:rsidRPr="00254020">
              <w:rPr>
                <w:szCs w:val="20"/>
              </w:rPr>
              <w:t xml:space="preserve">ul. </w:t>
            </w:r>
            <w:r>
              <w:rPr>
                <w:szCs w:val="20"/>
                <w:lang w:val="de-DE"/>
              </w:rPr>
              <w:t>Gliwicka 33</w:t>
            </w:r>
          </w:p>
          <w:p w14:paraId="6AC2C747" w14:textId="77777777" w:rsidR="004C45C3" w:rsidRPr="00D62F9E" w:rsidRDefault="004C45C3" w:rsidP="00172A9E">
            <w:pPr>
              <w:jc w:val="left"/>
              <w:rPr>
                <w:szCs w:val="20"/>
              </w:rPr>
            </w:pPr>
            <w:r w:rsidRPr="00254020">
              <w:rPr>
                <w:szCs w:val="20"/>
                <w:lang w:val="de-DE"/>
              </w:rPr>
              <w:t>44 - 201 Rybnik</w:t>
            </w:r>
          </w:p>
        </w:tc>
      </w:tr>
      <w:tr w:rsidR="004C45C3" w14:paraId="48198015" w14:textId="77777777" w:rsidTr="00124B86">
        <w:tc>
          <w:tcPr>
            <w:tcW w:w="5102" w:type="dxa"/>
          </w:tcPr>
          <w:p w14:paraId="4465A13F" w14:textId="16D59D38" w:rsidR="004C45C3" w:rsidRDefault="00313517" w:rsidP="00172A9E">
            <w:pPr>
              <w:jc w:val="both"/>
              <w:rPr>
                <w:szCs w:val="20"/>
              </w:rPr>
            </w:pPr>
            <w:r w:rsidRPr="00AF4EF1">
              <w:rPr>
                <w:b/>
              </w:rPr>
              <w:t>Podmiot, w imieniu którego składane jest oświadczenie</w:t>
            </w:r>
            <w:r w:rsidR="004C45C3" w:rsidRPr="009F52D1">
              <w:rPr>
                <w:szCs w:val="20"/>
              </w:rPr>
              <w:t>:</w:t>
            </w:r>
          </w:p>
          <w:p w14:paraId="09E7BAD7" w14:textId="77777777" w:rsidR="004C45C3" w:rsidRPr="009F52D1" w:rsidRDefault="004C45C3" w:rsidP="00172A9E">
            <w:pPr>
              <w:tabs>
                <w:tab w:val="left" w:pos="360"/>
              </w:tabs>
              <w:jc w:val="both"/>
              <w:rPr>
                <w:bCs/>
                <w:szCs w:val="20"/>
              </w:rPr>
            </w:pPr>
            <w:r w:rsidRPr="009F52D1">
              <w:rPr>
                <w:bCs/>
                <w:szCs w:val="20"/>
              </w:rPr>
              <w:t>……………………………………………………</w:t>
            </w:r>
          </w:p>
          <w:p w14:paraId="19F7927D" w14:textId="77777777" w:rsidR="004C45C3" w:rsidRPr="009F52D1" w:rsidRDefault="004C45C3" w:rsidP="00172A9E">
            <w:pPr>
              <w:tabs>
                <w:tab w:val="left" w:pos="360"/>
              </w:tabs>
              <w:jc w:val="both"/>
              <w:rPr>
                <w:bCs/>
                <w:szCs w:val="20"/>
              </w:rPr>
            </w:pPr>
            <w:r w:rsidRPr="009F52D1">
              <w:rPr>
                <w:bCs/>
                <w:szCs w:val="20"/>
              </w:rPr>
              <w:t>……………………………………………………</w:t>
            </w:r>
          </w:p>
          <w:p w14:paraId="49BB8AB8" w14:textId="77777777" w:rsidR="004C45C3" w:rsidRPr="00653429" w:rsidRDefault="004C45C3" w:rsidP="00172A9E">
            <w:pPr>
              <w:jc w:val="both"/>
            </w:pPr>
            <w:r w:rsidRPr="009F52D1">
              <w:rPr>
                <w:bCs/>
                <w:szCs w:val="20"/>
              </w:rPr>
              <w:t>……………………………………………………</w:t>
            </w:r>
          </w:p>
        </w:tc>
        <w:tc>
          <w:tcPr>
            <w:tcW w:w="5102" w:type="dxa"/>
          </w:tcPr>
          <w:p w14:paraId="3AC58F5C" w14:textId="77777777" w:rsidR="004C45C3" w:rsidRPr="00D62F9E" w:rsidRDefault="004C45C3" w:rsidP="00172A9E">
            <w:pPr>
              <w:jc w:val="left"/>
              <w:rPr>
                <w:szCs w:val="20"/>
              </w:rPr>
            </w:pPr>
          </w:p>
        </w:tc>
      </w:tr>
      <w:tr w:rsidR="004C45C3" w14:paraId="690DC6E3" w14:textId="77777777" w:rsidTr="00124B86">
        <w:tc>
          <w:tcPr>
            <w:tcW w:w="5102" w:type="dxa"/>
          </w:tcPr>
          <w:p w14:paraId="1553804C" w14:textId="77777777" w:rsidR="004C45C3" w:rsidRPr="00D62F9E" w:rsidRDefault="004C45C3" w:rsidP="00172A9E">
            <w:pPr>
              <w:rPr>
                <w:sz w:val="20"/>
                <w:szCs w:val="20"/>
              </w:rPr>
            </w:pPr>
            <w:r w:rsidRPr="00B92A77">
              <w:rPr>
                <w:i/>
                <w:sz w:val="16"/>
                <w:szCs w:val="16"/>
              </w:rPr>
              <w:t>(pełna nazwa/firma, adres, w zależności od podmiotu: NIP/PESEL, KRS/CE</w:t>
            </w:r>
            <w:r>
              <w:rPr>
                <w:i/>
                <w:sz w:val="16"/>
                <w:szCs w:val="16"/>
              </w:rPr>
              <w:t>I</w:t>
            </w:r>
            <w:r w:rsidRPr="00B92A77">
              <w:rPr>
                <w:i/>
                <w:sz w:val="16"/>
                <w:szCs w:val="16"/>
              </w:rPr>
              <w:t>DG)</w:t>
            </w:r>
          </w:p>
        </w:tc>
        <w:tc>
          <w:tcPr>
            <w:tcW w:w="5102" w:type="dxa"/>
          </w:tcPr>
          <w:p w14:paraId="3F6D8ED8" w14:textId="77777777" w:rsidR="004C45C3" w:rsidRPr="00D62F9E" w:rsidRDefault="004C45C3" w:rsidP="00172A9E">
            <w:pPr>
              <w:jc w:val="left"/>
              <w:rPr>
                <w:szCs w:val="20"/>
              </w:rPr>
            </w:pPr>
          </w:p>
        </w:tc>
      </w:tr>
      <w:tr w:rsidR="004C45C3" w14:paraId="0BCC1868" w14:textId="77777777" w:rsidTr="00124B86">
        <w:tc>
          <w:tcPr>
            <w:tcW w:w="5102" w:type="dxa"/>
          </w:tcPr>
          <w:p w14:paraId="5093EB2C" w14:textId="77777777" w:rsidR="004C45C3" w:rsidRDefault="004C45C3" w:rsidP="00172A9E">
            <w:pPr>
              <w:jc w:val="left"/>
              <w:rPr>
                <w:szCs w:val="20"/>
              </w:rPr>
            </w:pPr>
            <w:r w:rsidRPr="00D62F9E">
              <w:rPr>
                <w:szCs w:val="20"/>
              </w:rPr>
              <w:t>reprezentowany przez</w:t>
            </w:r>
            <w:r w:rsidRPr="009F52D1">
              <w:rPr>
                <w:szCs w:val="20"/>
              </w:rPr>
              <w:t>:</w:t>
            </w:r>
          </w:p>
          <w:p w14:paraId="55B1E8B9" w14:textId="77777777" w:rsidR="004C45C3" w:rsidRPr="009F52D1" w:rsidRDefault="004C45C3" w:rsidP="00172A9E">
            <w:pPr>
              <w:tabs>
                <w:tab w:val="left" w:pos="360"/>
              </w:tabs>
              <w:jc w:val="both"/>
              <w:rPr>
                <w:bCs/>
                <w:szCs w:val="20"/>
              </w:rPr>
            </w:pPr>
            <w:r w:rsidRPr="009F52D1">
              <w:rPr>
                <w:bCs/>
                <w:szCs w:val="20"/>
              </w:rPr>
              <w:t>……………………………………………………</w:t>
            </w:r>
          </w:p>
          <w:p w14:paraId="2539F712" w14:textId="77777777" w:rsidR="004C45C3" w:rsidRPr="00D62F9E" w:rsidRDefault="004C45C3" w:rsidP="00172A9E">
            <w:pPr>
              <w:tabs>
                <w:tab w:val="left" w:pos="360"/>
              </w:tabs>
              <w:jc w:val="both"/>
              <w:rPr>
                <w:sz w:val="16"/>
                <w:szCs w:val="16"/>
              </w:rPr>
            </w:pPr>
            <w:r w:rsidRPr="009F52D1">
              <w:rPr>
                <w:bCs/>
                <w:szCs w:val="20"/>
              </w:rPr>
              <w:t>……………………………………………………</w:t>
            </w:r>
          </w:p>
        </w:tc>
        <w:tc>
          <w:tcPr>
            <w:tcW w:w="5102" w:type="dxa"/>
          </w:tcPr>
          <w:p w14:paraId="3BC83CAA" w14:textId="77777777" w:rsidR="004C45C3" w:rsidRPr="00D62F9E" w:rsidRDefault="004C45C3" w:rsidP="00172A9E">
            <w:pPr>
              <w:jc w:val="left"/>
              <w:rPr>
                <w:szCs w:val="20"/>
              </w:rPr>
            </w:pPr>
          </w:p>
        </w:tc>
      </w:tr>
      <w:tr w:rsidR="004C45C3" w14:paraId="04564E20" w14:textId="77777777" w:rsidTr="00124B86">
        <w:tc>
          <w:tcPr>
            <w:tcW w:w="5102" w:type="dxa"/>
          </w:tcPr>
          <w:p w14:paraId="2FD10EAC" w14:textId="77777777" w:rsidR="004C45C3" w:rsidRPr="00D62F9E" w:rsidRDefault="004C45C3" w:rsidP="00172A9E">
            <w:pPr>
              <w:rPr>
                <w:szCs w:val="20"/>
              </w:rPr>
            </w:pPr>
            <w:r w:rsidRPr="00B92A77">
              <w:rPr>
                <w:i/>
                <w:sz w:val="16"/>
                <w:szCs w:val="16"/>
              </w:rPr>
              <w:t>(imię, nazwisko, stanowisko/podstawa do reprezentacji)</w:t>
            </w:r>
          </w:p>
        </w:tc>
        <w:tc>
          <w:tcPr>
            <w:tcW w:w="5102" w:type="dxa"/>
          </w:tcPr>
          <w:p w14:paraId="022C9B81" w14:textId="77777777" w:rsidR="004C45C3" w:rsidRPr="00D62F9E" w:rsidRDefault="004C45C3" w:rsidP="00172A9E">
            <w:pPr>
              <w:jc w:val="left"/>
              <w:rPr>
                <w:szCs w:val="20"/>
              </w:rPr>
            </w:pPr>
          </w:p>
        </w:tc>
      </w:tr>
    </w:tbl>
    <w:p w14:paraId="7DFFE62F" w14:textId="77777777" w:rsidR="004C45C3" w:rsidRPr="00D62F9E" w:rsidRDefault="004C45C3" w:rsidP="004C45C3">
      <w:pPr>
        <w:jc w:val="both"/>
        <w:rPr>
          <w:caps/>
          <w:sz w:val="20"/>
          <w:szCs w:val="24"/>
        </w:rPr>
      </w:pPr>
    </w:p>
    <w:p w14:paraId="47EA07C7" w14:textId="77777777" w:rsidR="001327F3" w:rsidRPr="00D62F9E" w:rsidRDefault="001327F3" w:rsidP="004C45C3">
      <w:pPr>
        <w:jc w:val="both"/>
        <w:rPr>
          <w:caps/>
          <w:sz w:val="20"/>
          <w:szCs w:val="24"/>
        </w:rPr>
      </w:pPr>
    </w:p>
    <w:p w14:paraId="5F5DEAB3" w14:textId="45265E77" w:rsidR="0024591D" w:rsidRPr="00AF68EC" w:rsidRDefault="00262563" w:rsidP="0024591D">
      <w:pPr>
        <w:spacing w:line="360" w:lineRule="auto"/>
        <w:rPr>
          <w:b/>
          <w:caps/>
        </w:rPr>
      </w:pPr>
      <w:r>
        <w:rPr>
          <w:b/>
          <w:caps/>
        </w:rPr>
        <w:t>Oświadczenie</w:t>
      </w:r>
    </w:p>
    <w:p w14:paraId="011DB25C" w14:textId="50CF2AF2" w:rsidR="0024591D" w:rsidRPr="00B92A77" w:rsidRDefault="001A1CEE" w:rsidP="0024591D">
      <w:pPr>
        <w:spacing w:line="360" w:lineRule="auto"/>
        <w:rPr>
          <w:b/>
        </w:rPr>
      </w:pPr>
      <w:r>
        <w:rPr>
          <w:b/>
        </w:rPr>
        <w:t>O</w:t>
      </w:r>
      <w:r w:rsidR="0024591D" w:rsidRPr="00AF68EC">
        <w:rPr>
          <w:b/>
        </w:rPr>
        <w:t xml:space="preserve"> </w:t>
      </w:r>
      <w:r>
        <w:rPr>
          <w:b/>
        </w:rPr>
        <w:t xml:space="preserve">NIEPODLEGANIU </w:t>
      </w:r>
      <w:r w:rsidR="0024591D" w:rsidRPr="00AF68EC">
        <w:rPr>
          <w:b/>
        </w:rPr>
        <w:t>WYKLUCZENI</w:t>
      </w:r>
      <w:r>
        <w:rPr>
          <w:b/>
        </w:rPr>
        <w:t>U</w:t>
      </w:r>
    </w:p>
    <w:p w14:paraId="6B501A02" w14:textId="77777777" w:rsidR="0024591D" w:rsidRPr="00B92A77" w:rsidRDefault="0024591D" w:rsidP="0024591D">
      <w:pPr>
        <w:jc w:val="both"/>
        <w:rPr>
          <w:sz w:val="20"/>
          <w:szCs w:val="20"/>
        </w:rPr>
      </w:pPr>
    </w:p>
    <w:p w14:paraId="7B02AD78" w14:textId="77777777" w:rsidR="0024591D" w:rsidRPr="00B92A77" w:rsidRDefault="0024591D" w:rsidP="0024591D">
      <w:pPr>
        <w:jc w:val="both"/>
        <w:rPr>
          <w:sz w:val="20"/>
          <w:szCs w:val="20"/>
        </w:rPr>
      </w:pPr>
    </w:p>
    <w:p w14:paraId="30C5CBCE" w14:textId="06A0583B" w:rsidR="0024591D" w:rsidRPr="0011782B" w:rsidRDefault="0024591D">
      <w:pPr>
        <w:spacing w:line="360" w:lineRule="auto"/>
        <w:ind w:firstLine="708"/>
        <w:jc w:val="both"/>
        <w:rPr>
          <w:color w:val="000000"/>
          <w:szCs w:val="24"/>
        </w:rPr>
      </w:pPr>
      <w:r w:rsidRPr="00E73B8C">
        <w:rPr>
          <w:szCs w:val="24"/>
        </w:rPr>
        <w:t>Na potrzeby postępowania</w:t>
      </w:r>
      <w:r w:rsidR="00DC2B56">
        <w:rPr>
          <w:szCs w:val="24"/>
        </w:rPr>
        <w:t xml:space="preserve"> pn. „</w:t>
      </w:r>
      <w:r w:rsidR="00403D0A">
        <w:t>P</w:t>
      </w:r>
      <w:r w:rsidR="00403D0A" w:rsidRPr="008D293F">
        <w:t>rzebudow</w:t>
      </w:r>
      <w:r w:rsidR="00403D0A">
        <w:t>a</w:t>
      </w:r>
      <w:r w:rsidR="00403D0A" w:rsidRPr="008D293F">
        <w:t xml:space="preserve"> łazienek, sanitariatów oraz pokoju socjalnego wraz</w:t>
      </w:r>
      <w:r w:rsidR="00403D0A">
        <w:br/>
      </w:r>
      <w:r w:rsidR="00403D0A" w:rsidRPr="008D293F">
        <w:t>z pokojem rozmów Oddziału Psychiatrii Sądowej o Wzmocnionym Zabezpieczeniu zlokalizowanym</w:t>
      </w:r>
      <w:r w:rsidR="00403D0A">
        <w:br/>
      </w:r>
      <w:r w:rsidR="00403D0A" w:rsidRPr="008D293F">
        <w:t>w Pawilonie IX</w:t>
      </w:r>
      <w:r w:rsidRPr="0011782B">
        <w:rPr>
          <w:szCs w:val="24"/>
        </w:rPr>
        <w:t xml:space="preserve">”, prowadzonego przez </w:t>
      </w:r>
      <w:r w:rsidRPr="00E73B8C">
        <w:rPr>
          <w:szCs w:val="24"/>
        </w:rPr>
        <w:t>SP ZOZ Państwowy Szpital dla Nerwowo</w:t>
      </w:r>
      <w:r w:rsidR="005B7328">
        <w:rPr>
          <w:szCs w:val="24"/>
        </w:rPr>
        <w:t xml:space="preserve"> </w:t>
      </w:r>
      <w:r w:rsidRPr="00E73B8C">
        <w:rPr>
          <w:szCs w:val="24"/>
        </w:rPr>
        <w:t>i Psychicznie Chorych</w:t>
      </w:r>
      <w:r w:rsidR="005002B7">
        <w:rPr>
          <w:szCs w:val="24"/>
        </w:rPr>
        <w:br/>
      </w:r>
      <w:r w:rsidRPr="00E73B8C">
        <w:rPr>
          <w:szCs w:val="24"/>
        </w:rPr>
        <w:t>w Rybniku</w:t>
      </w:r>
      <w:r w:rsidRPr="0011782B">
        <w:rPr>
          <w:szCs w:val="24"/>
        </w:rPr>
        <w:t>,</w:t>
      </w:r>
      <w:r w:rsidRPr="0011782B">
        <w:rPr>
          <w:i/>
          <w:szCs w:val="24"/>
        </w:rPr>
        <w:t xml:space="preserve"> </w:t>
      </w:r>
      <w:r w:rsidRPr="00E73B8C">
        <w:rPr>
          <w:szCs w:val="24"/>
        </w:rPr>
        <w:t>oświadczam, co następuje:</w:t>
      </w:r>
    </w:p>
    <w:p w14:paraId="2F287760" w14:textId="77777777" w:rsidR="0024591D" w:rsidRPr="00B92A77" w:rsidRDefault="0024591D" w:rsidP="0024591D">
      <w:pPr>
        <w:spacing w:line="360" w:lineRule="auto"/>
        <w:jc w:val="both"/>
        <w:rPr>
          <w:sz w:val="20"/>
          <w:szCs w:val="20"/>
        </w:rPr>
      </w:pPr>
    </w:p>
    <w:p w14:paraId="3E787A0A" w14:textId="3015F443" w:rsidR="0024591D" w:rsidRPr="00EA0624" w:rsidRDefault="00DB7EC7" w:rsidP="0011782B">
      <w:pPr>
        <w:shd w:val="clear" w:color="auto" w:fill="BFBFBF"/>
        <w:spacing w:line="360" w:lineRule="auto"/>
        <w:jc w:val="left"/>
        <w:rPr>
          <w:b/>
        </w:rPr>
      </w:pPr>
      <w:r>
        <w:rPr>
          <w:b/>
        </w:rPr>
        <w:t>Jeżeli podmiot, w imieniu którego składane jest oświadczenie, nie podlega wykluczeniu</w:t>
      </w:r>
      <w:r w:rsidR="0024591D" w:rsidRPr="00EA0624">
        <w:t>:</w:t>
      </w:r>
    </w:p>
    <w:p w14:paraId="5171F0DF" w14:textId="5558003C" w:rsidR="008B3463" w:rsidRDefault="008B3463" w:rsidP="008B3463">
      <w:pPr>
        <w:pStyle w:val="Akapitzlist"/>
        <w:numPr>
          <w:ilvl w:val="0"/>
          <w:numId w:val="84"/>
        </w:numPr>
        <w:spacing w:line="360" w:lineRule="auto"/>
        <w:jc w:val="both"/>
        <w:rPr>
          <w:szCs w:val="24"/>
        </w:rPr>
      </w:pPr>
      <w:r w:rsidRPr="00A40EA9">
        <w:rPr>
          <w:szCs w:val="24"/>
        </w:rPr>
        <w:t xml:space="preserve">Oświadczam, że </w:t>
      </w:r>
      <w:r w:rsidRPr="0011782B">
        <w:t>podmiot, w imieniu którego składane jest oświadczenie, nie podlega wykluczeniu</w:t>
      </w:r>
      <w:r>
        <w:br/>
        <w:t>z postępowania na podstawie art. 108 ust. 1 i art. 109 ust. 1 pkt 4 Ustawy PZP</w:t>
      </w:r>
      <w:r w:rsidRPr="00A40EA9">
        <w:rPr>
          <w:szCs w:val="24"/>
        </w:rPr>
        <w:t>.</w:t>
      </w:r>
    </w:p>
    <w:p w14:paraId="2EEE9525" w14:textId="19AD7A8B" w:rsidR="0024591D" w:rsidRPr="008B3463" w:rsidRDefault="008B3463" w:rsidP="00124B86">
      <w:pPr>
        <w:pStyle w:val="Akapitzlist"/>
        <w:numPr>
          <w:ilvl w:val="0"/>
          <w:numId w:val="84"/>
        </w:numPr>
        <w:spacing w:line="360" w:lineRule="auto"/>
        <w:jc w:val="both"/>
        <w:rPr>
          <w:szCs w:val="24"/>
        </w:rPr>
      </w:pPr>
      <w:r>
        <w:t>O</w:t>
      </w:r>
      <w:r w:rsidRPr="002B05BA">
        <w:t>świadczam, że podmiot, w imieniu którego składane jest oświadczenie, nie podlega wykluczeniu</w:t>
      </w:r>
      <w:r>
        <w:br/>
      </w:r>
      <w:r w:rsidRPr="002B05BA">
        <w:t>z postępowania na podstawie art. 7 ust. 1 pkt 1</w:t>
      </w:r>
      <w:r>
        <w:t xml:space="preserve"> </w:t>
      </w:r>
      <w:r w:rsidRPr="002B05BA">
        <w:t>-</w:t>
      </w:r>
      <w:r>
        <w:t xml:space="preserve"> </w:t>
      </w:r>
      <w:r w:rsidRPr="002B05BA">
        <w:t>3 ustawy z dnia 13 kwietnia 2022</w:t>
      </w:r>
      <w:r>
        <w:t xml:space="preserve"> </w:t>
      </w:r>
      <w:r w:rsidRPr="002B05BA">
        <w:t>r. o szczególnych rozwiązaniach w zakresie przeciwdziałania wspieraniu agresji na Ukrainę oraz służących ochronie bezpieczeństwa narodowego (Dz.</w:t>
      </w:r>
      <w:r>
        <w:t xml:space="preserve"> </w:t>
      </w:r>
      <w:r w:rsidRPr="002B05BA">
        <w:t>U. poz. 835).</w:t>
      </w:r>
    </w:p>
    <w:p w14:paraId="52214076" w14:textId="77777777" w:rsidR="0024591D" w:rsidRDefault="0024591D" w:rsidP="0024591D">
      <w:pPr>
        <w:tabs>
          <w:tab w:val="left" w:pos="360"/>
        </w:tabs>
        <w:jc w:val="both"/>
        <w:rPr>
          <w:bCs/>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522"/>
        <w:gridCol w:w="5066"/>
      </w:tblGrid>
      <w:tr w:rsidR="00262563" w14:paraId="3B75D261" w14:textId="77777777" w:rsidTr="0011782B">
        <w:tc>
          <w:tcPr>
            <w:tcW w:w="2548" w:type="dxa"/>
          </w:tcPr>
          <w:p w14:paraId="7D0F23D6" w14:textId="737268FE" w:rsidR="00262563" w:rsidRPr="0011782B" w:rsidRDefault="00262563" w:rsidP="0011782B">
            <w:pPr>
              <w:tabs>
                <w:tab w:val="left" w:pos="360"/>
              </w:tabs>
              <w:rPr>
                <w:bCs/>
                <w:szCs w:val="24"/>
              </w:rPr>
            </w:pPr>
            <w:r w:rsidRPr="0011782B">
              <w:rPr>
                <w:bCs/>
                <w:szCs w:val="24"/>
              </w:rPr>
              <w:t>…………………………</w:t>
            </w:r>
          </w:p>
        </w:tc>
        <w:tc>
          <w:tcPr>
            <w:tcW w:w="2549" w:type="dxa"/>
          </w:tcPr>
          <w:p w14:paraId="41E6E830" w14:textId="19A6B0D3" w:rsidR="00262563" w:rsidRPr="0011782B" w:rsidRDefault="00262563" w:rsidP="0011782B">
            <w:pPr>
              <w:tabs>
                <w:tab w:val="left" w:pos="360"/>
              </w:tabs>
              <w:rPr>
                <w:bCs/>
                <w:szCs w:val="24"/>
              </w:rPr>
            </w:pPr>
            <w:r w:rsidRPr="0011782B">
              <w:rPr>
                <w:bCs/>
                <w:szCs w:val="24"/>
              </w:rPr>
              <w:t>……………</w:t>
            </w:r>
          </w:p>
        </w:tc>
        <w:tc>
          <w:tcPr>
            <w:tcW w:w="5097" w:type="dxa"/>
          </w:tcPr>
          <w:p w14:paraId="5266591F" w14:textId="3F90FDCB" w:rsidR="00262563" w:rsidRDefault="00262563" w:rsidP="0011782B">
            <w:pPr>
              <w:tabs>
                <w:tab w:val="left" w:pos="360"/>
              </w:tabs>
              <w:rPr>
                <w:bCs/>
                <w:sz w:val="20"/>
              </w:rPr>
            </w:pPr>
            <w:r w:rsidRPr="007E67A1">
              <w:rPr>
                <w:szCs w:val="20"/>
              </w:rPr>
              <w:t>………………………………………</w:t>
            </w:r>
          </w:p>
        </w:tc>
      </w:tr>
      <w:tr w:rsidR="00262563" w14:paraId="192E9082" w14:textId="77777777" w:rsidTr="0011782B">
        <w:tc>
          <w:tcPr>
            <w:tcW w:w="2548" w:type="dxa"/>
          </w:tcPr>
          <w:p w14:paraId="55F17565" w14:textId="2DA43782" w:rsidR="00262563" w:rsidRDefault="00262563" w:rsidP="0011782B">
            <w:pPr>
              <w:tabs>
                <w:tab w:val="left" w:pos="360"/>
              </w:tabs>
              <w:rPr>
                <w:bCs/>
                <w:sz w:val="20"/>
              </w:rPr>
            </w:pPr>
            <w:r w:rsidRPr="005D379E">
              <w:rPr>
                <w:bCs/>
                <w:i/>
                <w:sz w:val="16"/>
                <w:szCs w:val="16"/>
              </w:rPr>
              <w:t>miejscowość</w:t>
            </w:r>
          </w:p>
        </w:tc>
        <w:tc>
          <w:tcPr>
            <w:tcW w:w="2549" w:type="dxa"/>
          </w:tcPr>
          <w:p w14:paraId="106790B2" w14:textId="15E83511" w:rsidR="00262563" w:rsidRDefault="00262563" w:rsidP="0011782B">
            <w:pPr>
              <w:tabs>
                <w:tab w:val="left" w:pos="360"/>
              </w:tabs>
              <w:rPr>
                <w:bCs/>
                <w:sz w:val="20"/>
              </w:rPr>
            </w:pPr>
            <w:r w:rsidRPr="005D379E">
              <w:rPr>
                <w:bCs/>
                <w:i/>
                <w:sz w:val="16"/>
              </w:rPr>
              <w:t>data</w:t>
            </w:r>
          </w:p>
        </w:tc>
        <w:tc>
          <w:tcPr>
            <w:tcW w:w="5097" w:type="dxa"/>
          </w:tcPr>
          <w:p w14:paraId="56DEDC8A" w14:textId="55740144" w:rsidR="00262563" w:rsidRPr="005D379E" w:rsidRDefault="00262563" w:rsidP="00262563">
            <w:pPr>
              <w:tabs>
                <w:tab w:val="left" w:pos="5040"/>
              </w:tabs>
              <w:rPr>
                <w:i/>
                <w:sz w:val="16"/>
                <w:szCs w:val="16"/>
              </w:rPr>
            </w:pPr>
            <w:r w:rsidRPr="005D379E">
              <w:rPr>
                <w:i/>
                <w:sz w:val="16"/>
                <w:szCs w:val="16"/>
              </w:rPr>
              <w:t xml:space="preserve">pieczątka i podpis osoby/ób </w:t>
            </w:r>
            <w:r w:rsidR="00650728">
              <w:rPr>
                <w:i/>
                <w:sz w:val="16"/>
                <w:szCs w:val="16"/>
              </w:rPr>
              <w:t>umocowanej/ych</w:t>
            </w:r>
          </w:p>
          <w:p w14:paraId="7026BD06" w14:textId="22820332" w:rsidR="00262563" w:rsidRPr="007E67A1" w:rsidRDefault="00262563">
            <w:pPr>
              <w:tabs>
                <w:tab w:val="left" w:pos="360"/>
              </w:tabs>
              <w:rPr>
                <w:szCs w:val="20"/>
              </w:rPr>
            </w:pPr>
            <w:r w:rsidRPr="005D379E">
              <w:rPr>
                <w:i/>
                <w:sz w:val="16"/>
                <w:szCs w:val="16"/>
              </w:rPr>
              <w:t>do reprezentowania</w:t>
            </w:r>
            <w:r w:rsidR="00C969E8">
              <w:rPr>
                <w:i/>
                <w:sz w:val="16"/>
                <w:szCs w:val="16"/>
              </w:rPr>
              <w:t xml:space="preserve"> Wykonawcy</w:t>
            </w:r>
          </w:p>
        </w:tc>
      </w:tr>
    </w:tbl>
    <w:p w14:paraId="5206432D" w14:textId="77777777" w:rsidR="0024591D" w:rsidRDefault="0024591D" w:rsidP="0024591D">
      <w:pPr>
        <w:tabs>
          <w:tab w:val="left" w:pos="360"/>
        </w:tabs>
        <w:jc w:val="both"/>
        <w:rPr>
          <w:bCs/>
          <w:sz w:val="20"/>
        </w:rPr>
      </w:pPr>
    </w:p>
    <w:p w14:paraId="1A06EFBE" w14:textId="77777777" w:rsidR="003B4699" w:rsidRDefault="003B4699" w:rsidP="0024591D">
      <w:pPr>
        <w:tabs>
          <w:tab w:val="left" w:pos="360"/>
        </w:tabs>
        <w:jc w:val="both"/>
        <w:rPr>
          <w:bCs/>
          <w:sz w:val="20"/>
        </w:rPr>
      </w:pPr>
    </w:p>
    <w:p w14:paraId="1727FAA2" w14:textId="77777777" w:rsidR="003B4699" w:rsidRDefault="003B4699" w:rsidP="0024591D">
      <w:pPr>
        <w:tabs>
          <w:tab w:val="left" w:pos="360"/>
        </w:tabs>
        <w:jc w:val="both"/>
        <w:rPr>
          <w:bCs/>
          <w:sz w:val="20"/>
        </w:rPr>
      </w:pPr>
    </w:p>
    <w:p w14:paraId="682DD91B" w14:textId="7EB0CA6B" w:rsidR="007E77F3" w:rsidRPr="00EA0624" w:rsidRDefault="007E77F3" w:rsidP="007E77F3">
      <w:pPr>
        <w:shd w:val="clear" w:color="auto" w:fill="BFBFBF"/>
        <w:spacing w:line="360" w:lineRule="auto"/>
        <w:jc w:val="left"/>
        <w:rPr>
          <w:b/>
        </w:rPr>
      </w:pPr>
      <w:r>
        <w:rPr>
          <w:b/>
        </w:rPr>
        <w:t>Jeżeli podmiot, w imieniu którego składane jest oświadczenie, podlega wykluczeniu</w:t>
      </w:r>
      <w:r w:rsidRPr="00EA0624">
        <w:t>:</w:t>
      </w:r>
    </w:p>
    <w:p w14:paraId="41EECEBB" w14:textId="4B4388BD" w:rsidR="007E77F3" w:rsidRDefault="007E77F3" w:rsidP="00ED736D">
      <w:pPr>
        <w:pStyle w:val="Akapitzlist"/>
        <w:numPr>
          <w:ilvl w:val="0"/>
          <w:numId w:val="27"/>
        </w:numPr>
        <w:spacing w:line="360" w:lineRule="auto"/>
        <w:jc w:val="both"/>
        <w:rPr>
          <w:szCs w:val="24"/>
        </w:rPr>
      </w:pPr>
      <w:r w:rsidRPr="007E77F3">
        <w:rPr>
          <w:szCs w:val="24"/>
        </w:rPr>
        <w:t xml:space="preserve">Oświadczam, że </w:t>
      </w:r>
      <w:r w:rsidRPr="00D62F9E">
        <w:t>podmiot, w imieniu którego składane jest oświadczenie, podlega wykluczeniu</w:t>
      </w:r>
      <w:r>
        <w:br/>
        <w:t xml:space="preserve">z postępowania na podstawie art. ………………………… Ustawy PZP </w:t>
      </w:r>
      <w:r w:rsidRPr="0011782B">
        <w:rPr>
          <w:i/>
        </w:rPr>
        <w:t>(podać mającą zastosowanie podstawę wykluczenia)</w:t>
      </w:r>
      <w:r w:rsidRPr="007E77F3">
        <w:rPr>
          <w:szCs w:val="24"/>
        </w:rPr>
        <w:t>.</w:t>
      </w:r>
    </w:p>
    <w:p w14:paraId="62423C19" w14:textId="3EE17597" w:rsidR="00EF497C" w:rsidRDefault="00EF497C" w:rsidP="00ED736D">
      <w:pPr>
        <w:pStyle w:val="Akapitzlist"/>
        <w:numPr>
          <w:ilvl w:val="0"/>
          <w:numId w:val="27"/>
        </w:numPr>
        <w:spacing w:line="360" w:lineRule="auto"/>
        <w:jc w:val="both"/>
        <w:rPr>
          <w:szCs w:val="24"/>
        </w:rPr>
      </w:pPr>
      <w:r>
        <w:rPr>
          <w:szCs w:val="24"/>
        </w:rPr>
        <w:t>Jednocześnie oświadczam, że na podstawie art. 110 ust. 2 Ustawy PZP podmiot, w imieniu którego składane jest oświadczenie, podj</w:t>
      </w:r>
      <w:r w:rsidR="00F81D70">
        <w:rPr>
          <w:szCs w:val="24"/>
        </w:rPr>
        <w:t>ą</w:t>
      </w:r>
      <w:r>
        <w:rPr>
          <w:szCs w:val="24"/>
        </w:rPr>
        <w:t>ł następujące środki naprawcze:</w:t>
      </w:r>
    </w:p>
    <w:p w14:paraId="1AEFFD43" w14:textId="18EA2C9B" w:rsidR="00EF497C" w:rsidRPr="00C53E60" w:rsidRDefault="00EF497C" w:rsidP="00C53E60">
      <w:pPr>
        <w:pStyle w:val="Akapitzlist"/>
        <w:ind w:left="284"/>
        <w:jc w:val="both"/>
        <w:rPr>
          <w:sz w:val="20"/>
          <w:szCs w:val="20"/>
        </w:rPr>
      </w:pPr>
      <w:r w:rsidRPr="00C53E60">
        <w:rPr>
          <w:sz w:val="20"/>
          <w:szCs w:val="20"/>
        </w:rPr>
        <w:t>…………………………………………………………………………………………………………….</w:t>
      </w:r>
    </w:p>
    <w:p w14:paraId="1F319A52" w14:textId="77777777" w:rsidR="00C53E60" w:rsidRPr="00C53E60" w:rsidRDefault="00C53E60" w:rsidP="00C53E60">
      <w:pPr>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522"/>
        <w:gridCol w:w="5066"/>
      </w:tblGrid>
      <w:tr w:rsidR="00C53E60" w14:paraId="64FF0404" w14:textId="77777777" w:rsidTr="00172065">
        <w:tc>
          <w:tcPr>
            <w:tcW w:w="2616" w:type="dxa"/>
          </w:tcPr>
          <w:p w14:paraId="37B2152E" w14:textId="77777777" w:rsidR="00C53E60" w:rsidRPr="00D62F9E" w:rsidRDefault="00C53E60" w:rsidP="00172065">
            <w:pPr>
              <w:tabs>
                <w:tab w:val="left" w:pos="360"/>
              </w:tabs>
              <w:rPr>
                <w:bCs/>
                <w:szCs w:val="24"/>
              </w:rPr>
            </w:pPr>
            <w:r w:rsidRPr="00D62F9E">
              <w:rPr>
                <w:bCs/>
                <w:szCs w:val="24"/>
              </w:rPr>
              <w:t>…………………………</w:t>
            </w:r>
          </w:p>
        </w:tc>
        <w:tc>
          <w:tcPr>
            <w:tcW w:w="2522" w:type="dxa"/>
          </w:tcPr>
          <w:p w14:paraId="45E35F40" w14:textId="77777777" w:rsidR="00C53E60" w:rsidRPr="00D62F9E" w:rsidRDefault="00C53E60" w:rsidP="00172065">
            <w:pPr>
              <w:tabs>
                <w:tab w:val="left" w:pos="360"/>
              </w:tabs>
              <w:rPr>
                <w:bCs/>
                <w:szCs w:val="24"/>
              </w:rPr>
            </w:pPr>
            <w:r w:rsidRPr="00D62F9E">
              <w:rPr>
                <w:bCs/>
                <w:szCs w:val="24"/>
              </w:rPr>
              <w:t>……………</w:t>
            </w:r>
          </w:p>
        </w:tc>
        <w:tc>
          <w:tcPr>
            <w:tcW w:w="5066" w:type="dxa"/>
          </w:tcPr>
          <w:p w14:paraId="3EC9F66A" w14:textId="77777777" w:rsidR="00C53E60" w:rsidRDefault="00C53E60" w:rsidP="00172065">
            <w:pPr>
              <w:tabs>
                <w:tab w:val="left" w:pos="360"/>
              </w:tabs>
              <w:rPr>
                <w:bCs/>
                <w:sz w:val="20"/>
              </w:rPr>
            </w:pPr>
            <w:r w:rsidRPr="007E67A1">
              <w:rPr>
                <w:szCs w:val="20"/>
              </w:rPr>
              <w:t>………………………………………</w:t>
            </w:r>
          </w:p>
        </w:tc>
      </w:tr>
      <w:tr w:rsidR="00C53E60" w:rsidRPr="007E67A1" w14:paraId="6F54E11A" w14:textId="77777777" w:rsidTr="00172065">
        <w:tc>
          <w:tcPr>
            <w:tcW w:w="2616" w:type="dxa"/>
          </w:tcPr>
          <w:p w14:paraId="264A008B" w14:textId="77777777" w:rsidR="00C53E60" w:rsidRDefault="00C53E60" w:rsidP="00172065">
            <w:pPr>
              <w:tabs>
                <w:tab w:val="left" w:pos="360"/>
              </w:tabs>
              <w:rPr>
                <w:bCs/>
                <w:sz w:val="20"/>
              </w:rPr>
            </w:pPr>
            <w:r w:rsidRPr="005D379E">
              <w:rPr>
                <w:bCs/>
                <w:i/>
                <w:sz w:val="16"/>
                <w:szCs w:val="16"/>
              </w:rPr>
              <w:t>miejscowość</w:t>
            </w:r>
          </w:p>
        </w:tc>
        <w:tc>
          <w:tcPr>
            <w:tcW w:w="2522" w:type="dxa"/>
          </w:tcPr>
          <w:p w14:paraId="0003AE57" w14:textId="77777777" w:rsidR="00C53E60" w:rsidRDefault="00C53E60" w:rsidP="00172065">
            <w:pPr>
              <w:tabs>
                <w:tab w:val="left" w:pos="360"/>
              </w:tabs>
              <w:rPr>
                <w:bCs/>
                <w:sz w:val="20"/>
              </w:rPr>
            </w:pPr>
            <w:r w:rsidRPr="005D379E">
              <w:rPr>
                <w:bCs/>
                <w:i/>
                <w:sz w:val="16"/>
              </w:rPr>
              <w:t>data</w:t>
            </w:r>
          </w:p>
        </w:tc>
        <w:tc>
          <w:tcPr>
            <w:tcW w:w="5066" w:type="dxa"/>
          </w:tcPr>
          <w:p w14:paraId="2843EAEA" w14:textId="77777777" w:rsidR="00C53E60" w:rsidRPr="005D379E" w:rsidRDefault="00C53E60" w:rsidP="00172065">
            <w:pPr>
              <w:tabs>
                <w:tab w:val="left" w:pos="5040"/>
              </w:tabs>
              <w:rPr>
                <w:i/>
                <w:sz w:val="16"/>
                <w:szCs w:val="16"/>
              </w:rPr>
            </w:pPr>
            <w:r w:rsidRPr="005D379E">
              <w:rPr>
                <w:i/>
                <w:sz w:val="16"/>
                <w:szCs w:val="16"/>
              </w:rPr>
              <w:t xml:space="preserve">pieczątka i podpis osoby/ób </w:t>
            </w:r>
            <w:r>
              <w:rPr>
                <w:i/>
                <w:sz w:val="16"/>
                <w:szCs w:val="16"/>
              </w:rPr>
              <w:t>umocowanej/ych</w:t>
            </w:r>
          </w:p>
          <w:p w14:paraId="5097EC66" w14:textId="77777777" w:rsidR="00C53E60" w:rsidRPr="007E67A1" w:rsidRDefault="00C53E60" w:rsidP="00172065">
            <w:pPr>
              <w:tabs>
                <w:tab w:val="left" w:pos="360"/>
              </w:tabs>
              <w:rPr>
                <w:szCs w:val="20"/>
              </w:rPr>
            </w:pPr>
            <w:r w:rsidRPr="005D379E">
              <w:rPr>
                <w:i/>
                <w:sz w:val="16"/>
                <w:szCs w:val="16"/>
              </w:rPr>
              <w:t>do reprezentowania</w:t>
            </w:r>
            <w:r>
              <w:rPr>
                <w:i/>
                <w:sz w:val="16"/>
                <w:szCs w:val="16"/>
              </w:rPr>
              <w:t xml:space="preserve"> Wykonawcy</w:t>
            </w:r>
          </w:p>
        </w:tc>
      </w:tr>
    </w:tbl>
    <w:p w14:paraId="158D2660" w14:textId="77777777" w:rsidR="00BA4CED" w:rsidRPr="00C53E60" w:rsidRDefault="00BA4CED" w:rsidP="00C53E60">
      <w:pPr>
        <w:tabs>
          <w:tab w:val="left" w:pos="360"/>
        </w:tabs>
        <w:jc w:val="both"/>
        <w:rPr>
          <w:bCs/>
          <w:sz w:val="20"/>
          <w:szCs w:val="20"/>
        </w:rPr>
      </w:pPr>
    </w:p>
    <w:p w14:paraId="5A1C2935" w14:textId="61C07893" w:rsidR="00590E9F" w:rsidRPr="00EA0624" w:rsidRDefault="00590E9F" w:rsidP="00590E9F">
      <w:pPr>
        <w:shd w:val="clear" w:color="auto" w:fill="BFBFBF"/>
        <w:spacing w:line="360" w:lineRule="auto"/>
        <w:jc w:val="left"/>
        <w:rPr>
          <w:b/>
        </w:rPr>
      </w:pPr>
      <w:r>
        <w:rPr>
          <w:b/>
        </w:rPr>
        <w:t>Oświadczenie dotyczące podanych informacji</w:t>
      </w:r>
      <w:r w:rsidRPr="00EA0624">
        <w:t>:</w:t>
      </w:r>
    </w:p>
    <w:p w14:paraId="1A743AD4" w14:textId="7EE43FDC" w:rsidR="00590E9F" w:rsidRPr="00E73B8C" w:rsidRDefault="00590E9F" w:rsidP="0011782B">
      <w:pPr>
        <w:spacing w:line="360" w:lineRule="auto"/>
        <w:jc w:val="both"/>
        <w:rPr>
          <w:szCs w:val="24"/>
        </w:rPr>
      </w:pPr>
      <w:r w:rsidRPr="003F7874">
        <w:t>Oświadczam, że wszystkie informacje podane w powyższych oświadczeniach są aktualne i zgodne</w:t>
      </w:r>
      <w:r>
        <w:br/>
      </w:r>
      <w:r w:rsidRPr="003F7874">
        <w:t>z prawdą</w:t>
      </w:r>
      <w:r w:rsidR="00650F4C">
        <w:t>.</w:t>
      </w:r>
    </w:p>
    <w:p w14:paraId="780197E7" w14:textId="77777777" w:rsidR="00590E9F" w:rsidRDefault="00590E9F" w:rsidP="00590E9F">
      <w:pPr>
        <w:tabs>
          <w:tab w:val="left" w:pos="360"/>
        </w:tabs>
        <w:jc w:val="both"/>
        <w:rPr>
          <w:bCs/>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522"/>
        <w:gridCol w:w="5066"/>
      </w:tblGrid>
      <w:tr w:rsidR="00590E9F" w14:paraId="27CEF261" w14:textId="77777777" w:rsidTr="00172A9E">
        <w:tc>
          <w:tcPr>
            <w:tcW w:w="2548" w:type="dxa"/>
          </w:tcPr>
          <w:p w14:paraId="702D5E4B" w14:textId="77777777" w:rsidR="00590E9F" w:rsidRPr="00D62F9E" w:rsidRDefault="00590E9F" w:rsidP="00172A9E">
            <w:pPr>
              <w:tabs>
                <w:tab w:val="left" w:pos="360"/>
              </w:tabs>
              <w:rPr>
                <w:bCs/>
                <w:szCs w:val="24"/>
              </w:rPr>
            </w:pPr>
            <w:r w:rsidRPr="00D62F9E">
              <w:rPr>
                <w:bCs/>
                <w:szCs w:val="24"/>
              </w:rPr>
              <w:t>…………………………</w:t>
            </w:r>
          </w:p>
        </w:tc>
        <w:tc>
          <w:tcPr>
            <w:tcW w:w="2549" w:type="dxa"/>
          </w:tcPr>
          <w:p w14:paraId="17875A4F" w14:textId="77777777" w:rsidR="00590E9F" w:rsidRPr="00D62F9E" w:rsidRDefault="00590E9F" w:rsidP="00172A9E">
            <w:pPr>
              <w:tabs>
                <w:tab w:val="left" w:pos="360"/>
              </w:tabs>
              <w:rPr>
                <w:bCs/>
                <w:szCs w:val="24"/>
              </w:rPr>
            </w:pPr>
            <w:r w:rsidRPr="00D62F9E">
              <w:rPr>
                <w:bCs/>
                <w:szCs w:val="24"/>
              </w:rPr>
              <w:t>……………</w:t>
            </w:r>
          </w:p>
        </w:tc>
        <w:tc>
          <w:tcPr>
            <w:tcW w:w="5097" w:type="dxa"/>
          </w:tcPr>
          <w:p w14:paraId="3EA0544D" w14:textId="77777777" w:rsidR="00590E9F" w:rsidRDefault="00590E9F" w:rsidP="00172A9E">
            <w:pPr>
              <w:tabs>
                <w:tab w:val="left" w:pos="360"/>
              </w:tabs>
              <w:rPr>
                <w:bCs/>
                <w:sz w:val="20"/>
              </w:rPr>
            </w:pPr>
            <w:r w:rsidRPr="007E67A1">
              <w:rPr>
                <w:szCs w:val="20"/>
              </w:rPr>
              <w:t>………………………………………</w:t>
            </w:r>
          </w:p>
        </w:tc>
      </w:tr>
      <w:tr w:rsidR="00590E9F" w14:paraId="69D82A60" w14:textId="77777777" w:rsidTr="00172A9E">
        <w:tc>
          <w:tcPr>
            <w:tcW w:w="2548" w:type="dxa"/>
          </w:tcPr>
          <w:p w14:paraId="49353600" w14:textId="77777777" w:rsidR="00590E9F" w:rsidRDefault="00590E9F" w:rsidP="00172A9E">
            <w:pPr>
              <w:tabs>
                <w:tab w:val="left" w:pos="360"/>
              </w:tabs>
              <w:rPr>
                <w:bCs/>
                <w:sz w:val="20"/>
              </w:rPr>
            </w:pPr>
            <w:r w:rsidRPr="005D379E">
              <w:rPr>
                <w:bCs/>
                <w:i/>
                <w:sz w:val="16"/>
                <w:szCs w:val="16"/>
              </w:rPr>
              <w:t>miejscowość</w:t>
            </w:r>
          </w:p>
        </w:tc>
        <w:tc>
          <w:tcPr>
            <w:tcW w:w="2549" w:type="dxa"/>
          </w:tcPr>
          <w:p w14:paraId="196571C6" w14:textId="77777777" w:rsidR="00590E9F" w:rsidRDefault="00590E9F" w:rsidP="00172A9E">
            <w:pPr>
              <w:tabs>
                <w:tab w:val="left" w:pos="360"/>
              </w:tabs>
              <w:rPr>
                <w:bCs/>
                <w:sz w:val="20"/>
              </w:rPr>
            </w:pPr>
            <w:r w:rsidRPr="005D379E">
              <w:rPr>
                <w:bCs/>
                <w:i/>
                <w:sz w:val="16"/>
              </w:rPr>
              <w:t>data</w:t>
            </w:r>
          </w:p>
        </w:tc>
        <w:tc>
          <w:tcPr>
            <w:tcW w:w="5097" w:type="dxa"/>
          </w:tcPr>
          <w:p w14:paraId="63CA6F40" w14:textId="24D75DBA" w:rsidR="00590E9F" w:rsidRPr="005D379E" w:rsidRDefault="00590E9F" w:rsidP="00172A9E">
            <w:pPr>
              <w:tabs>
                <w:tab w:val="left" w:pos="5040"/>
              </w:tabs>
              <w:rPr>
                <w:i/>
                <w:sz w:val="16"/>
                <w:szCs w:val="16"/>
              </w:rPr>
            </w:pPr>
            <w:r w:rsidRPr="005D379E">
              <w:rPr>
                <w:i/>
                <w:sz w:val="16"/>
                <w:szCs w:val="16"/>
              </w:rPr>
              <w:t xml:space="preserve">pieczątka i podpis osoby/ób </w:t>
            </w:r>
            <w:r w:rsidR="00104D07">
              <w:rPr>
                <w:i/>
                <w:sz w:val="16"/>
                <w:szCs w:val="16"/>
              </w:rPr>
              <w:t>umocowanej/ych</w:t>
            </w:r>
          </w:p>
          <w:p w14:paraId="681ADE89" w14:textId="052E2766" w:rsidR="00590E9F" w:rsidRPr="007E67A1" w:rsidRDefault="00590E9F">
            <w:pPr>
              <w:tabs>
                <w:tab w:val="left" w:pos="360"/>
              </w:tabs>
              <w:rPr>
                <w:szCs w:val="20"/>
              </w:rPr>
            </w:pPr>
            <w:r w:rsidRPr="005D379E">
              <w:rPr>
                <w:i/>
                <w:sz w:val="16"/>
                <w:szCs w:val="16"/>
              </w:rPr>
              <w:t>do reprezentowania</w:t>
            </w:r>
            <w:r w:rsidR="00104D07">
              <w:rPr>
                <w:i/>
                <w:sz w:val="16"/>
                <w:szCs w:val="16"/>
              </w:rPr>
              <w:t xml:space="preserve"> Wykonawcy</w:t>
            </w:r>
          </w:p>
        </w:tc>
      </w:tr>
    </w:tbl>
    <w:p w14:paraId="52EA399B" w14:textId="77777777" w:rsidR="007E77F3" w:rsidRDefault="007E77F3" w:rsidP="007E77F3">
      <w:pPr>
        <w:tabs>
          <w:tab w:val="left" w:pos="360"/>
        </w:tabs>
        <w:jc w:val="both"/>
        <w:rPr>
          <w:bCs/>
          <w:sz w:val="20"/>
        </w:rPr>
      </w:pPr>
    </w:p>
    <w:p w14:paraId="3EC2B853" w14:textId="77777777" w:rsidR="007E77F3" w:rsidRDefault="007E77F3" w:rsidP="0024591D">
      <w:pPr>
        <w:tabs>
          <w:tab w:val="left" w:pos="360"/>
        </w:tabs>
        <w:jc w:val="both"/>
        <w:rPr>
          <w:bCs/>
          <w:sz w:val="20"/>
        </w:rPr>
      </w:pPr>
    </w:p>
    <w:p w14:paraId="4F260CB6" w14:textId="77777777" w:rsidR="007E77F3" w:rsidRDefault="007E77F3" w:rsidP="0024591D">
      <w:pPr>
        <w:tabs>
          <w:tab w:val="left" w:pos="360"/>
        </w:tabs>
        <w:jc w:val="both"/>
        <w:rPr>
          <w:bCs/>
          <w:sz w:val="20"/>
        </w:rPr>
      </w:pPr>
    </w:p>
    <w:p w14:paraId="01C283AE" w14:textId="77777777" w:rsidR="007E77F3" w:rsidRDefault="007E77F3" w:rsidP="0024591D">
      <w:pPr>
        <w:tabs>
          <w:tab w:val="left" w:pos="360"/>
        </w:tabs>
        <w:jc w:val="both"/>
        <w:rPr>
          <w:bCs/>
          <w:sz w:val="20"/>
        </w:rPr>
      </w:pPr>
    </w:p>
    <w:p w14:paraId="28368A56" w14:textId="77777777" w:rsidR="0024591D" w:rsidRPr="008E2FDB" w:rsidRDefault="0024591D" w:rsidP="0024591D">
      <w:pPr>
        <w:tabs>
          <w:tab w:val="left" w:pos="360"/>
        </w:tabs>
        <w:jc w:val="both"/>
        <w:rPr>
          <w:bCs/>
          <w:sz w:val="20"/>
        </w:rPr>
      </w:pPr>
    </w:p>
    <w:p w14:paraId="4F65DBA2" w14:textId="4F2594A2" w:rsidR="0024591D" w:rsidRPr="00B721DB" w:rsidRDefault="0024591D" w:rsidP="0024591D">
      <w:pPr>
        <w:rPr>
          <w:sz w:val="20"/>
          <w:szCs w:val="20"/>
        </w:rPr>
      </w:pPr>
      <w:r w:rsidRPr="00B721DB">
        <w:rPr>
          <w:sz w:val="20"/>
          <w:szCs w:val="20"/>
        </w:rPr>
        <w:t xml:space="preserve">W przypadku Wykonawców wspólnie ubiegających się o </w:t>
      </w:r>
      <w:r w:rsidR="00B721DB" w:rsidRPr="0011782B">
        <w:rPr>
          <w:sz w:val="20"/>
          <w:szCs w:val="20"/>
        </w:rPr>
        <w:t xml:space="preserve">udzielenie </w:t>
      </w:r>
      <w:r w:rsidRPr="00B721DB">
        <w:rPr>
          <w:sz w:val="20"/>
          <w:szCs w:val="20"/>
        </w:rPr>
        <w:t>zamówienie,</w:t>
      </w:r>
      <w:r w:rsidR="00B721DB">
        <w:rPr>
          <w:sz w:val="20"/>
          <w:szCs w:val="20"/>
        </w:rPr>
        <w:br/>
      </w:r>
      <w:r w:rsidRPr="00B721DB">
        <w:rPr>
          <w:sz w:val="20"/>
          <w:szCs w:val="20"/>
        </w:rPr>
        <w:t xml:space="preserve">oświadczenie </w:t>
      </w:r>
      <w:r w:rsidR="00B721DB" w:rsidRPr="0011782B">
        <w:rPr>
          <w:bCs/>
          <w:sz w:val="20"/>
          <w:szCs w:val="20"/>
        </w:rPr>
        <w:t xml:space="preserve">składa </w:t>
      </w:r>
      <w:r w:rsidR="00B721DB" w:rsidRPr="0011782B">
        <w:rPr>
          <w:sz w:val="20"/>
          <w:szCs w:val="20"/>
        </w:rPr>
        <w:t>z ofertą</w:t>
      </w:r>
      <w:r w:rsidR="00B721DB" w:rsidRPr="0011782B">
        <w:rPr>
          <w:bCs/>
          <w:sz w:val="20"/>
          <w:szCs w:val="20"/>
        </w:rPr>
        <w:t xml:space="preserve"> każdy z Wykonawców</w:t>
      </w:r>
      <w:r w:rsidRPr="00B721DB">
        <w:rPr>
          <w:sz w:val="20"/>
          <w:szCs w:val="20"/>
        </w:rPr>
        <w:t>.</w:t>
      </w:r>
    </w:p>
    <w:p w14:paraId="750B0C41" w14:textId="77777777" w:rsidR="0071744F" w:rsidRDefault="0071744F" w:rsidP="0011782B">
      <w:pPr>
        <w:jc w:val="both"/>
        <w:rPr>
          <w:sz w:val="20"/>
          <w:szCs w:val="20"/>
        </w:rPr>
      </w:pPr>
    </w:p>
    <w:p w14:paraId="42627586" w14:textId="77777777" w:rsidR="0071744F" w:rsidRDefault="0071744F" w:rsidP="0011782B">
      <w:pPr>
        <w:jc w:val="both"/>
        <w:rPr>
          <w:sz w:val="20"/>
          <w:szCs w:val="20"/>
        </w:rPr>
      </w:pPr>
    </w:p>
    <w:p w14:paraId="08B9736E" w14:textId="77777777" w:rsidR="0071744F" w:rsidRDefault="0071744F" w:rsidP="0011782B">
      <w:pPr>
        <w:jc w:val="both"/>
        <w:rPr>
          <w:sz w:val="20"/>
          <w:szCs w:val="20"/>
        </w:rPr>
      </w:pPr>
    </w:p>
    <w:p w14:paraId="08B76624" w14:textId="1CC5693E" w:rsidR="0071744F" w:rsidRDefault="0071744F" w:rsidP="0011782B">
      <w:pPr>
        <w:jc w:val="both"/>
        <w:rPr>
          <w:sz w:val="20"/>
          <w:szCs w:val="20"/>
        </w:rPr>
      </w:pPr>
    </w:p>
    <w:p w14:paraId="5A805A51" w14:textId="77777777" w:rsidR="0071744F" w:rsidRDefault="0071744F" w:rsidP="0011782B">
      <w:pPr>
        <w:jc w:val="both"/>
        <w:rPr>
          <w:sz w:val="20"/>
          <w:szCs w:val="20"/>
        </w:rPr>
      </w:pPr>
    </w:p>
    <w:p w14:paraId="06A8CB35" w14:textId="77777777" w:rsidR="0071744F" w:rsidRDefault="0071744F" w:rsidP="0011782B">
      <w:pPr>
        <w:jc w:val="both"/>
        <w:rPr>
          <w:sz w:val="20"/>
          <w:szCs w:val="20"/>
        </w:rPr>
      </w:pPr>
    </w:p>
    <w:p w14:paraId="2CE53E88" w14:textId="77777777" w:rsidR="0071744F" w:rsidRDefault="0071744F" w:rsidP="0011782B">
      <w:pPr>
        <w:jc w:val="both"/>
        <w:rPr>
          <w:sz w:val="20"/>
          <w:szCs w:val="20"/>
        </w:rPr>
      </w:pPr>
    </w:p>
    <w:p w14:paraId="42D7062E" w14:textId="77777777" w:rsidR="0071744F" w:rsidRDefault="0071744F" w:rsidP="0011782B">
      <w:pPr>
        <w:jc w:val="both"/>
        <w:rPr>
          <w:sz w:val="20"/>
          <w:szCs w:val="20"/>
        </w:rPr>
      </w:pPr>
    </w:p>
    <w:p w14:paraId="556D2E26" w14:textId="77777777" w:rsidR="0071744F" w:rsidRDefault="0071744F" w:rsidP="0011782B">
      <w:pPr>
        <w:jc w:val="both"/>
        <w:rPr>
          <w:sz w:val="20"/>
          <w:szCs w:val="20"/>
        </w:rPr>
      </w:pPr>
    </w:p>
    <w:p w14:paraId="1AEF3758" w14:textId="77777777" w:rsidR="0071744F" w:rsidRDefault="0071744F" w:rsidP="0011782B">
      <w:pPr>
        <w:jc w:val="both"/>
        <w:rPr>
          <w:sz w:val="20"/>
          <w:szCs w:val="20"/>
        </w:rPr>
      </w:pPr>
    </w:p>
    <w:p w14:paraId="54C46123" w14:textId="77777777" w:rsidR="0071744F" w:rsidRDefault="0071744F" w:rsidP="0011782B">
      <w:pPr>
        <w:jc w:val="both"/>
        <w:rPr>
          <w:sz w:val="20"/>
          <w:szCs w:val="20"/>
        </w:rPr>
      </w:pPr>
    </w:p>
    <w:p w14:paraId="6E5D4D59" w14:textId="77777777" w:rsidR="0071744F" w:rsidRDefault="0071744F" w:rsidP="0011782B">
      <w:pPr>
        <w:jc w:val="both"/>
        <w:rPr>
          <w:sz w:val="20"/>
          <w:szCs w:val="20"/>
        </w:rPr>
      </w:pPr>
    </w:p>
    <w:p w14:paraId="387692D7" w14:textId="77777777" w:rsidR="0071744F" w:rsidRDefault="0071744F" w:rsidP="0011782B">
      <w:pPr>
        <w:jc w:val="both"/>
        <w:rPr>
          <w:sz w:val="20"/>
          <w:szCs w:val="20"/>
        </w:rPr>
      </w:pPr>
    </w:p>
    <w:p w14:paraId="7EC004FF" w14:textId="77777777" w:rsidR="0071744F" w:rsidRDefault="0071744F" w:rsidP="0011782B">
      <w:pPr>
        <w:jc w:val="both"/>
        <w:rPr>
          <w:sz w:val="20"/>
          <w:szCs w:val="20"/>
        </w:rPr>
      </w:pPr>
    </w:p>
    <w:p w14:paraId="278C9BC8" w14:textId="77777777" w:rsidR="0071744F" w:rsidRDefault="0071744F" w:rsidP="0011782B">
      <w:pPr>
        <w:jc w:val="both"/>
        <w:rPr>
          <w:sz w:val="20"/>
          <w:szCs w:val="20"/>
        </w:rPr>
      </w:pPr>
    </w:p>
    <w:p w14:paraId="5501A85A" w14:textId="77777777" w:rsidR="0071744F" w:rsidRDefault="0071744F" w:rsidP="0011782B">
      <w:pPr>
        <w:jc w:val="both"/>
        <w:rPr>
          <w:sz w:val="20"/>
          <w:szCs w:val="20"/>
        </w:rPr>
      </w:pPr>
    </w:p>
    <w:p w14:paraId="3BA460A2" w14:textId="77777777" w:rsidR="0071744F" w:rsidRDefault="0071744F" w:rsidP="0011782B">
      <w:pPr>
        <w:jc w:val="both"/>
        <w:rPr>
          <w:sz w:val="20"/>
          <w:szCs w:val="20"/>
        </w:rPr>
      </w:pPr>
    </w:p>
    <w:p w14:paraId="2C1BFBD2" w14:textId="77777777" w:rsidR="0071744F" w:rsidRDefault="0071744F" w:rsidP="0011782B">
      <w:pPr>
        <w:jc w:val="both"/>
        <w:rPr>
          <w:sz w:val="20"/>
          <w:szCs w:val="20"/>
        </w:rPr>
      </w:pPr>
    </w:p>
    <w:p w14:paraId="1BF7836D" w14:textId="77777777" w:rsidR="0071744F" w:rsidRDefault="0071744F" w:rsidP="0011782B">
      <w:pPr>
        <w:jc w:val="both"/>
        <w:rPr>
          <w:sz w:val="20"/>
          <w:szCs w:val="20"/>
        </w:rPr>
      </w:pPr>
    </w:p>
    <w:p w14:paraId="0179A94B" w14:textId="77777777" w:rsidR="0071744F" w:rsidRDefault="0071744F" w:rsidP="0011782B">
      <w:pPr>
        <w:jc w:val="both"/>
        <w:rPr>
          <w:sz w:val="20"/>
          <w:szCs w:val="20"/>
        </w:rPr>
      </w:pPr>
    </w:p>
    <w:p w14:paraId="3FDAA340" w14:textId="77777777" w:rsidR="0071744F" w:rsidRDefault="0071744F" w:rsidP="0011782B">
      <w:pPr>
        <w:jc w:val="both"/>
        <w:rPr>
          <w:sz w:val="20"/>
          <w:szCs w:val="20"/>
        </w:rPr>
      </w:pPr>
    </w:p>
    <w:p w14:paraId="41596450" w14:textId="77777777" w:rsidR="0071744F" w:rsidRDefault="0071744F" w:rsidP="0011782B">
      <w:pPr>
        <w:jc w:val="both"/>
        <w:rPr>
          <w:sz w:val="20"/>
          <w:szCs w:val="20"/>
        </w:rPr>
      </w:pPr>
    </w:p>
    <w:p w14:paraId="1D6A1B05" w14:textId="77777777" w:rsidR="0071744F" w:rsidRDefault="0071744F" w:rsidP="0011782B">
      <w:pPr>
        <w:jc w:val="both"/>
        <w:rPr>
          <w:sz w:val="20"/>
          <w:szCs w:val="20"/>
        </w:rPr>
      </w:pPr>
    </w:p>
    <w:p w14:paraId="0A9B4D03" w14:textId="77777777" w:rsidR="0071744F" w:rsidRDefault="0071744F" w:rsidP="0011782B">
      <w:pPr>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06149F" w14:paraId="3A7D7499" w14:textId="77777777" w:rsidTr="00124B86">
        <w:tc>
          <w:tcPr>
            <w:tcW w:w="5102" w:type="dxa"/>
          </w:tcPr>
          <w:p w14:paraId="1167D229" w14:textId="64422CEF" w:rsidR="0006149F" w:rsidRDefault="0006149F" w:rsidP="00C95A67">
            <w:pPr>
              <w:jc w:val="both"/>
              <w:rPr>
                <w:caps/>
                <w:szCs w:val="24"/>
              </w:rPr>
            </w:pPr>
            <w:r>
              <w:br w:type="page"/>
            </w:r>
            <w:r w:rsidR="008E77E6" w:rsidRPr="008D293F">
              <w:t>DZp.380.3.30.2022.DPr.395</w:t>
            </w:r>
          </w:p>
        </w:tc>
        <w:tc>
          <w:tcPr>
            <w:tcW w:w="5102" w:type="dxa"/>
          </w:tcPr>
          <w:p w14:paraId="56F61B2D" w14:textId="56555A78" w:rsidR="0006149F" w:rsidRDefault="0006149F" w:rsidP="00321AD4">
            <w:pPr>
              <w:jc w:val="right"/>
              <w:rPr>
                <w:caps/>
                <w:szCs w:val="24"/>
              </w:rPr>
            </w:pPr>
            <w:r w:rsidRPr="00FE39DB">
              <w:rPr>
                <w:szCs w:val="20"/>
              </w:rPr>
              <w:t xml:space="preserve">Załącznik nr </w:t>
            </w:r>
            <w:r w:rsidR="00321AD4">
              <w:rPr>
                <w:szCs w:val="20"/>
              </w:rPr>
              <w:t>4</w:t>
            </w:r>
            <w:r w:rsidRPr="00FE39DB">
              <w:rPr>
                <w:szCs w:val="20"/>
              </w:rPr>
              <w:t xml:space="preserve"> do SWZ</w:t>
            </w:r>
          </w:p>
        </w:tc>
      </w:tr>
      <w:tr w:rsidR="0006149F" w14:paraId="1D0A3D74" w14:textId="77777777" w:rsidTr="00124B86">
        <w:tc>
          <w:tcPr>
            <w:tcW w:w="5102" w:type="dxa"/>
          </w:tcPr>
          <w:p w14:paraId="79EEF6F5" w14:textId="77777777" w:rsidR="0006149F" w:rsidRPr="00653429" w:rsidRDefault="0006149F" w:rsidP="007B5C1C">
            <w:pPr>
              <w:jc w:val="both"/>
            </w:pPr>
          </w:p>
        </w:tc>
        <w:tc>
          <w:tcPr>
            <w:tcW w:w="5102" w:type="dxa"/>
          </w:tcPr>
          <w:p w14:paraId="5F850BFD" w14:textId="77777777" w:rsidR="0006149F" w:rsidRPr="00D62F9E" w:rsidRDefault="0006149F" w:rsidP="007B5C1C">
            <w:pPr>
              <w:jc w:val="left"/>
              <w:rPr>
                <w:sz w:val="20"/>
                <w:szCs w:val="20"/>
              </w:rPr>
            </w:pPr>
          </w:p>
          <w:p w14:paraId="0E29D3D6" w14:textId="77777777" w:rsidR="0006149F" w:rsidRDefault="0006149F" w:rsidP="007B5C1C">
            <w:pPr>
              <w:jc w:val="left"/>
              <w:rPr>
                <w:szCs w:val="20"/>
              </w:rPr>
            </w:pPr>
            <w:r w:rsidRPr="00D62F9E">
              <w:rPr>
                <w:b/>
                <w:szCs w:val="20"/>
              </w:rPr>
              <w:t>Zamawiający</w:t>
            </w:r>
            <w:r w:rsidRPr="00D62F9E">
              <w:rPr>
                <w:szCs w:val="20"/>
              </w:rPr>
              <w:t>:</w:t>
            </w:r>
          </w:p>
          <w:p w14:paraId="75B073EF" w14:textId="77777777" w:rsidR="0006149F" w:rsidRPr="00254020" w:rsidRDefault="0006149F" w:rsidP="007B5C1C">
            <w:pPr>
              <w:jc w:val="both"/>
              <w:rPr>
                <w:szCs w:val="20"/>
              </w:rPr>
            </w:pPr>
            <w:r w:rsidRPr="00254020">
              <w:rPr>
                <w:szCs w:val="20"/>
              </w:rPr>
              <w:t>SP ZOZ Państwowy Szpital dla Nerwowo</w:t>
            </w:r>
            <w:r>
              <w:rPr>
                <w:szCs w:val="20"/>
              </w:rPr>
              <w:br/>
            </w:r>
            <w:r w:rsidRPr="00254020">
              <w:rPr>
                <w:szCs w:val="20"/>
              </w:rPr>
              <w:t>i Psychicznie Chorych w Rybniku</w:t>
            </w:r>
          </w:p>
          <w:p w14:paraId="0D5C84B3" w14:textId="77777777" w:rsidR="0006149F" w:rsidRPr="00254020" w:rsidRDefault="0006149F" w:rsidP="007B5C1C">
            <w:pPr>
              <w:tabs>
                <w:tab w:val="left" w:pos="360"/>
              </w:tabs>
              <w:jc w:val="both"/>
              <w:rPr>
                <w:szCs w:val="20"/>
                <w:lang w:val="de-DE"/>
              </w:rPr>
            </w:pPr>
            <w:r w:rsidRPr="00254020">
              <w:rPr>
                <w:szCs w:val="20"/>
              </w:rPr>
              <w:t xml:space="preserve">ul. </w:t>
            </w:r>
            <w:r>
              <w:rPr>
                <w:szCs w:val="20"/>
                <w:lang w:val="de-DE"/>
              </w:rPr>
              <w:t>Gliwicka 33</w:t>
            </w:r>
          </w:p>
          <w:p w14:paraId="315B77A8" w14:textId="77777777" w:rsidR="0006149F" w:rsidRPr="00D62F9E" w:rsidRDefault="0006149F" w:rsidP="007B5C1C">
            <w:pPr>
              <w:jc w:val="left"/>
              <w:rPr>
                <w:szCs w:val="20"/>
              </w:rPr>
            </w:pPr>
            <w:r w:rsidRPr="00254020">
              <w:rPr>
                <w:szCs w:val="20"/>
                <w:lang w:val="de-DE"/>
              </w:rPr>
              <w:t>44 - 201 Rybnik</w:t>
            </w:r>
          </w:p>
        </w:tc>
      </w:tr>
      <w:tr w:rsidR="0006149F" w14:paraId="666B5DE9" w14:textId="77777777" w:rsidTr="00124B86">
        <w:tc>
          <w:tcPr>
            <w:tcW w:w="5102" w:type="dxa"/>
          </w:tcPr>
          <w:p w14:paraId="2CE44151" w14:textId="77777777" w:rsidR="0006149F" w:rsidRDefault="0006149F" w:rsidP="007B5C1C">
            <w:pPr>
              <w:jc w:val="both"/>
              <w:rPr>
                <w:szCs w:val="20"/>
              </w:rPr>
            </w:pPr>
            <w:r w:rsidRPr="00AF4EF1">
              <w:rPr>
                <w:b/>
              </w:rPr>
              <w:t>Podmiot, w imieniu którego składane jest oświadczenie</w:t>
            </w:r>
            <w:r w:rsidRPr="009F52D1">
              <w:rPr>
                <w:szCs w:val="20"/>
              </w:rPr>
              <w:t>:</w:t>
            </w:r>
          </w:p>
          <w:p w14:paraId="4BAA806A" w14:textId="77777777" w:rsidR="0006149F" w:rsidRPr="009F52D1" w:rsidRDefault="0006149F" w:rsidP="007B5C1C">
            <w:pPr>
              <w:tabs>
                <w:tab w:val="left" w:pos="360"/>
              </w:tabs>
              <w:jc w:val="both"/>
              <w:rPr>
                <w:bCs/>
                <w:szCs w:val="20"/>
              </w:rPr>
            </w:pPr>
            <w:r w:rsidRPr="009F52D1">
              <w:rPr>
                <w:bCs/>
                <w:szCs w:val="20"/>
              </w:rPr>
              <w:t>……………………………………………………</w:t>
            </w:r>
          </w:p>
          <w:p w14:paraId="670D40FE" w14:textId="77777777" w:rsidR="0006149F" w:rsidRPr="009F52D1" w:rsidRDefault="0006149F" w:rsidP="007B5C1C">
            <w:pPr>
              <w:tabs>
                <w:tab w:val="left" w:pos="360"/>
              </w:tabs>
              <w:jc w:val="both"/>
              <w:rPr>
                <w:bCs/>
                <w:szCs w:val="20"/>
              </w:rPr>
            </w:pPr>
            <w:r w:rsidRPr="009F52D1">
              <w:rPr>
                <w:bCs/>
                <w:szCs w:val="20"/>
              </w:rPr>
              <w:t>……………………………………………………</w:t>
            </w:r>
          </w:p>
          <w:p w14:paraId="02832BFD" w14:textId="77777777" w:rsidR="0006149F" w:rsidRPr="00653429" w:rsidRDefault="0006149F" w:rsidP="007B5C1C">
            <w:pPr>
              <w:jc w:val="both"/>
            </w:pPr>
            <w:r w:rsidRPr="009F52D1">
              <w:rPr>
                <w:bCs/>
                <w:szCs w:val="20"/>
              </w:rPr>
              <w:t>……………………………………………………</w:t>
            </w:r>
          </w:p>
        </w:tc>
        <w:tc>
          <w:tcPr>
            <w:tcW w:w="5102" w:type="dxa"/>
          </w:tcPr>
          <w:p w14:paraId="7D3B48F8" w14:textId="77777777" w:rsidR="0006149F" w:rsidRPr="00D62F9E" w:rsidRDefault="0006149F" w:rsidP="007B5C1C">
            <w:pPr>
              <w:jc w:val="left"/>
              <w:rPr>
                <w:szCs w:val="20"/>
              </w:rPr>
            </w:pPr>
          </w:p>
        </w:tc>
      </w:tr>
      <w:tr w:rsidR="0006149F" w14:paraId="3F212CD7" w14:textId="77777777" w:rsidTr="00124B86">
        <w:tc>
          <w:tcPr>
            <w:tcW w:w="5102" w:type="dxa"/>
          </w:tcPr>
          <w:p w14:paraId="3FFEA250" w14:textId="77777777" w:rsidR="0006149F" w:rsidRPr="00D62F9E" w:rsidRDefault="0006149F" w:rsidP="007B5C1C">
            <w:pPr>
              <w:rPr>
                <w:sz w:val="20"/>
                <w:szCs w:val="20"/>
              </w:rPr>
            </w:pPr>
            <w:r w:rsidRPr="00B92A77">
              <w:rPr>
                <w:i/>
                <w:sz w:val="16"/>
                <w:szCs w:val="16"/>
              </w:rPr>
              <w:t>(pełna nazwa/firma, adres, w zależności od podmiotu: NIP/PESEL, KRS/CE</w:t>
            </w:r>
            <w:r>
              <w:rPr>
                <w:i/>
                <w:sz w:val="16"/>
                <w:szCs w:val="16"/>
              </w:rPr>
              <w:t>I</w:t>
            </w:r>
            <w:r w:rsidRPr="00B92A77">
              <w:rPr>
                <w:i/>
                <w:sz w:val="16"/>
                <w:szCs w:val="16"/>
              </w:rPr>
              <w:t>DG)</w:t>
            </w:r>
          </w:p>
        </w:tc>
        <w:tc>
          <w:tcPr>
            <w:tcW w:w="5102" w:type="dxa"/>
          </w:tcPr>
          <w:p w14:paraId="26A5BBC5" w14:textId="77777777" w:rsidR="0006149F" w:rsidRPr="00D62F9E" w:rsidRDefault="0006149F" w:rsidP="007B5C1C">
            <w:pPr>
              <w:jc w:val="left"/>
              <w:rPr>
                <w:szCs w:val="20"/>
              </w:rPr>
            </w:pPr>
          </w:p>
        </w:tc>
      </w:tr>
      <w:tr w:rsidR="0006149F" w14:paraId="32C73F18" w14:textId="77777777" w:rsidTr="00124B86">
        <w:tc>
          <w:tcPr>
            <w:tcW w:w="5102" w:type="dxa"/>
          </w:tcPr>
          <w:p w14:paraId="76C1F763" w14:textId="77777777" w:rsidR="0006149F" w:rsidRDefault="0006149F" w:rsidP="007B5C1C">
            <w:pPr>
              <w:jc w:val="left"/>
              <w:rPr>
                <w:szCs w:val="20"/>
              </w:rPr>
            </w:pPr>
            <w:r w:rsidRPr="00D62F9E">
              <w:rPr>
                <w:szCs w:val="20"/>
              </w:rPr>
              <w:t>reprezentowany przez</w:t>
            </w:r>
            <w:r w:rsidRPr="009F52D1">
              <w:rPr>
                <w:szCs w:val="20"/>
              </w:rPr>
              <w:t>:</w:t>
            </w:r>
          </w:p>
          <w:p w14:paraId="0A3C9584" w14:textId="77777777" w:rsidR="0006149F" w:rsidRPr="009F52D1" w:rsidRDefault="0006149F" w:rsidP="007B5C1C">
            <w:pPr>
              <w:tabs>
                <w:tab w:val="left" w:pos="360"/>
              </w:tabs>
              <w:jc w:val="both"/>
              <w:rPr>
                <w:bCs/>
                <w:szCs w:val="20"/>
              </w:rPr>
            </w:pPr>
            <w:r w:rsidRPr="009F52D1">
              <w:rPr>
                <w:bCs/>
                <w:szCs w:val="20"/>
              </w:rPr>
              <w:t>……………………………………………………</w:t>
            </w:r>
          </w:p>
          <w:p w14:paraId="5140A8DE" w14:textId="77777777" w:rsidR="0006149F" w:rsidRPr="00D62F9E" w:rsidRDefault="0006149F" w:rsidP="007B5C1C">
            <w:pPr>
              <w:tabs>
                <w:tab w:val="left" w:pos="360"/>
              </w:tabs>
              <w:jc w:val="both"/>
              <w:rPr>
                <w:sz w:val="16"/>
                <w:szCs w:val="16"/>
              </w:rPr>
            </w:pPr>
            <w:r w:rsidRPr="009F52D1">
              <w:rPr>
                <w:bCs/>
                <w:szCs w:val="20"/>
              </w:rPr>
              <w:t>……………………………………………………</w:t>
            </w:r>
          </w:p>
        </w:tc>
        <w:tc>
          <w:tcPr>
            <w:tcW w:w="5102" w:type="dxa"/>
          </w:tcPr>
          <w:p w14:paraId="389B242A" w14:textId="77777777" w:rsidR="0006149F" w:rsidRPr="00D62F9E" w:rsidRDefault="0006149F" w:rsidP="007B5C1C">
            <w:pPr>
              <w:jc w:val="left"/>
              <w:rPr>
                <w:szCs w:val="20"/>
              </w:rPr>
            </w:pPr>
          </w:p>
        </w:tc>
      </w:tr>
      <w:tr w:rsidR="0006149F" w14:paraId="3C20F14F" w14:textId="77777777" w:rsidTr="00124B86">
        <w:tc>
          <w:tcPr>
            <w:tcW w:w="5102" w:type="dxa"/>
          </w:tcPr>
          <w:p w14:paraId="20CC3B69" w14:textId="77777777" w:rsidR="0006149F" w:rsidRPr="00D62F9E" w:rsidRDefault="0006149F" w:rsidP="007B5C1C">
            <w:pPr>
              <w:rPr>
                <w:szCs w:val="20"/>
              </w:rPr>
            </w:pPr>
            <w:r w:rsidRPr="00B92A77">
              <w:rPr>
                <w:i/>
                <w:sz w:val="16"/>
                <w:szCs w:val="16"/>
              </w:rPr>
              <w:t>(imię, nazwisko, stanowisko/podstawa do reprezentacji)</w:t>
            </w:r>
          </w:p>
        </w:tc>
        <w:tc>
          <w:tcPr>
            <w:tcW w:w="5102" w:type="dxa"/>
          </w:tcPr>
          <w:p w14:paraId="560FEDC1" w14:textId="77777777" w:rsidR="0006149F" w:rsidRPr="00D62F9E" w:rsidRDefault="0006149F" w:rsidP="007B5C1C">
            <w:pPr>
              <w:jc w:val="left"/>
              <w:rPr>
                <w:szCs w:val="20"/>
              </w:rPr>
            </w:pPr>
          </w:p>
        </w:tc>
      </w:tr>
    </w:tbl>
    <w:p w14:paraId="56D648A0" w14:textId="77777777" w:rsidR="0006149F" w:rsidRPr="00D62F9E" w:rsidRDefault="0006149F" w:rsidP="0006149F">
      <w:pPr>
        <w:jc w:val="both"/>
        <w:rPr>
          <w:caps/>
          <w:sz w:val="20"/>
          <w:szCs w:val="24"/>
        </w:rPr>
      </w:pPr>
    </w:p>
    <w:p w14:paraId="75AD15A9" w14:textId="77777777" w:rsidR="0006149F" w:rsidRPr="00D62F9E" w:rsidRDefault="0006149F" w:rsidP="0006149F">
      <w:pPr>
        <w:jc w:val="both"/>
        <w:rPr>
          <w:caps/>
          <w:sz w:val="20"/>
          <w:szCs w:val="24"/>
        </w:rPr>
      </w:pPr>
    </w:p>
    <w:p w14:paraId="0C24F80C" w14:textId="77777777" w:rsidR="0006149F" w:rsidRPr="00AF68EC" w:rsidRDefault="0006149F" w:rsidP="0006149F">
      <w:pPr>
        <w:spacing w:line="360" w:lineRule="auto"/>
        <w:rPr>
          <w:b/>
          <w:caps/>
        </w:rPr>
      </w:pPr>
      <w:r>
        <w:rPr>
          <w:b/>
          <w:caps/>
        </w:rPr>
        <w:t>Oświadczenie</w:t>
      </w:r>
    </w:p>
    <w:p w14:paraId="3E155DCF" w14:textId="54D0B62A" w:rsidR="0006149F" w:rsidRPr="00990A11" w:rsidRDefault="0006149F" w:rsidP="0006149F">
      <w:pPr>
        <w:spacing w:line="360" w:lineRule="auto"/>
        <w:rPr>
          <w:b/>
        </w:rPr>
      </w:pPr>
      <w:r>
        <w:rPr>
          <w:b/>
        </w:rPr>
        <w:t>O</w:t>
      </w:r>
      <w:r w:rsidRPr="00AF68EC">
        <w:rPr>
          <w:b/>
        </w:rPr>
        <w:t xml:space="preserve"> </w:t>
      </w:r>
      <w:r w:rsidR="000F2AD2">
        <w:rPr>
          <w:b/>
        </w:rPr>
        <w:t>SPEŁNIANIU WARUNKÓW UDZIAŁU W POSTĘPOWANIU</w:t>
      </w:r>
    </w:p>
    <w:p w14:paraId="54BC9D66" w14:textId="77777777" w:rsidR="0006149F" w:rsidRPr="00B92A77" w:rsidRDefault="0006149F" w:rsidP="0006149F">
      <w:pPr>
        <w:jc w:val="both"/>
        <w:rPr>
          <w:sz w:val="20"/>
          <w:szCs w:val="20"/>
        </w:rPr>
      </w:pPr>
    </w:p>
    <w:p w14:paraId="62EF2BAB" w14:textId="77777777" w:rsidR="0006149F" w:rsidRPr="00B92A77" w:rsidRDefault="0006149F" w:rsidP="0006149F">
      <w:pPr>
        <w:jc w:val="both"/>
        <w:rPr>
          <w:sz w:val="20"/>
          <w:szCs w:val="20"/>
        </w:rPr>
      </w:pPr>
    </w:p>
    <w:p w14:paraId="0C6B2241" w14:textId="1532E06A" w:rsidR="0006149F" w:rsidRPr="0011782B" w:rsidRDefault="0006149F" w:rsidP="0006149F">
      <w:pPr>
        <w:spacing w:line="360" w:lineRule="auto"/>
        <w:ind w:firstLine="708"/>
        <w:jc w:val="both"/>
        <w:rPr>
          <w:color w:val="000000"/>
          <w:szCs w:val="24"/>
        </w:rPr>
      </w:pPr>
      <w:r w:rsidRPr="00E73B8C">
        <w:rPr>
          <w:szCs w:val="24"/>
        </w:rPr>
        <w:t>Na potrzeby postępowania</w:t>
      </w:r>
      <w:r w:rsidR="004B7E17">
        <w:rPr>
          <w:szCs w:val="24"/>
        </w:rPr>
        <w:t xml:space="preserve"> pn. „</w:t>
      </w:r>
      <w:r w:rsidR="00C8209C">
        <w:t>P</w:t>
      </w:r>
      <w:r w:rsidR="00C8209C" w:rsidRPr="008D293F">
        <w:t>rzebudow</w:t>
      </w:r>
      <w:r w:rsidR="00C8209C">
        <w:t>a</w:t>
      </w:r>
      <w:r w:rsidR="00C8209C" w:rsidRPr="008D293F">
        <w:t xml:space="preserve"> łazienek, sanitariatów oraz pokoju socjalnego wraz</w:t>
      </w:r>
      <w:r w:rsidR="00C8209C">
        <w:br/>
      </w:r>
      <w:r w:rsidR="00C8209C" w:rsidRPr="008D293F">
        <w:t>z pokojem rozmów Oddziału Psychiatrii Sądowej o Wzmocnionym Zabezpieczeniu zlokalizowanym</w:t>
      </w:r>
      <w:r w:rsidR="00C8209C">
        <w:br/>
      </w:r>
      <w:r w:rsidR="00C8209C" w:rsidRPr="008D293F">
        <w:t>w Pawilonie IX</w:t>
      </w:r>
      <w:r w:rsidRPr="0011782B">
        <w:rPr>
          <w:szCs w:val="24"/>
        </w:rPr>
        <w:t xml:space="preserve">”, prowadzonego przez </w:t>
      </w:r>
      <w:r w:rsidRPr="00E73B8C">
        <w:rPr>
          <w:szCs w:val="24"/>
        </w:rPr>
        <w:t>SP ZOZ Państwowy Szpital dla Nerwowo</w:t>
      </w:r>
      <w:r w:rsidR="004F68FF">
        <w:rPr>
          <w:szCs w:val="24"/>
        </w:rPr>
        <w:t xml:space="preserve"> </w:t>
      </w:r>
      <w:r w:rsidRPr="00E73B8C">
        <w:rPr>
          <w:szCs w:val="24"/>
        </w:rPr>
        <w:t>i Psychicznie Chorych</w:t>
      </w:r>
      <w:r w:rsidR="009B46CF">
        <w:rPr>
          <w:szCs w:val="24"/>
        </w:rPr>
        <w:br/>
      </w:r>
      <w:r w:rsidRPr="00E73B8C">
        <w:rPr>
          <w:szCs w:val="24"/>
        </w:rPr>
        <w:t>w Rybniku</w:t>
      </w:r>
      <w:r w:rsidRPr="0011782B">
        <w:rPr>
          <w:szCs w:val="24"/>
        </w:rPr>
        <w:t>,</w:t>
      </w:r>
      <w:r w:rsidRPr="0011782B">
        <w:rPr>
          <w:i/>
          <w:szCs w:val="24"/>
        </w:rPr>
        <w:t xml:space="preserve"> </w:t>
      </w:r>
      <w:r w:rsidRPr="00E73B8C">
        <w:rPr>
          <w:szCs w:val="24"/>
        </w:rPr>
        <w:t xml:space="preserve">oświadczam, </w:t>
      </w:r>
      <w:r w:rsidR="002F03A5">
        <w:rPr>
          <w:szCs w:val="24"/>
        </w:rPr>
        <w:t>że</w:t>
      </w:r>
      <w:r w:rsidRPr="00E73B8C">
        <w:rPr>
          <w:szCs w:val="24"/>
        </w:rPr>
        <w:t>:</w:t>
      </w:r>
    </w:p>
    <w:p w14:paraId="050DD702" w14:textId="77777777" w:rsidR="0006149F" w:rsidRPr="00B92A77" w:rsidRDefault="0006149F" w:rsidP="0006149F">
      <w:pPr>
        <w:spacing w:line="360" w:lineRule="auto"/>
        <w:jc w:val="both"/>
        <w:rPr>
          <w:sz w:val="20"/>
          <w:szCs w:val="20"/>
        </w:rPr>
      </w:pPr>
    </w:p>
    <w:p w14:paraId="7EFE0E76" w14:textId="2C72993D" w:rsidR="0006149F" w:rsidRPr="00EA0624" w:rsidRDefault="00C71F3B" w:rsidP="0006149F">
      <w:pPr>
        <w:shd w:val="clear" w:color="auto" w:fill="BFBFBF"/>
        <w:spacing w:line="360" w:lineRule="auto"/>
        <w:jc w:val="left"/>
        <w:rPr>
          <w:b/>
        </w:rPr>
      </w:pPr>
      <w:r>
        <w:rPr>
          <w:b/>
        </w:rPr>
        <w:t>Informacja o spełnianiu warunków udziału w postępowaniu</w:t>
      </w:r>
      <w:r w:rsidR="0006149F" w:rsidRPr="00EA0624">
        <w:t>:</w:t>
      </w:r>
    </w:p>
    <w:p w14:paraId="737DC18C" w14:textId="7C923941" w:rsidR="0006149F" w:rsidRPr="00E65E72" w:rsidRDefault="0006149F" w:rsidP="0006149F">
      <w:pPr>
        <w:spacing w:line="360" w:lineRule="auto"/>
        <w:jc w:val="both"/>
        <w:rPr>
          <w:szCs w:val="24"/>
        </w:rPr>
      </w:pPr>
      <w:r w:rsidRPr="00E67766">
        <w:rPr>
          <w:szCs w:val="24"/>
        </w:rPr>
        <w:t xml:space="preserve">Oświadczam, że </w:t>
      </w:r>
      <w:r w:rsidRPr="00E67766">
        <w:t xml:space="preserve">podmiot, w imieniu którego składane </w:t>
      </w:r>
      <w:r w:rsidR="001D1DBF" w:rsidRPr="00E67766">
        <w:t xml:space="preserve">jest </w:t>
      </w:r>
      <w:r w:rsidRPr="00E67766">
        <w:t xml:space="preserve">oświadczenie, </w:t>
      </w:r>
      <w:r w:rsidR="00C71F3B" w:rsidRPr="00E67766">
        <w:t>spełnia warunk</w:t>
      </w:r>
      <w:r w:rsidR="007A463D">
        <w:t>i</w:t>
      </w:r>
      <w:r w:rsidR="00C71F3B" w:rsidRPr="00E67766">
        <w:t xml:space="preserve"> udziału</w:t>
      </w:r>
      <w:r w:rsidR="00C71F3B" w:rsidRPr="00E67766">
        <w:br/>
        <w:t>w postępowaniu określon</w:t>
      </w:r>
      <w:r w:rsidR="007A463D">
        <w:t>e</w:t>
      </w:r>
      <w:r w:rsidR="00C71F3B" w:rsidRPr="00E67766">
        <w:t xml:space="preserve"> przez Zamawiającego </w:t>
      </w:r>
      <w:r w:rsidR="00C17C52" w:rsidRPr="00E67766">
        <w:t>w pkt. XVI.1</w:t>
      </w:r>
      <w:r w:rsidR="002418BB">
        <w:t>.4</w:t>
      </w:r>
      <w:r w:rsidR="00C17C52" w:rsidRPr="00E67766">
        <w:rPr>
          <w:rStyle w:val="Odwoanieprzypisudolnego"/>
        </w:rPr>
        <w:footnoteReference w:id="3"/>
      </w:r>
      <w:r w:rsidR="00C17C52" w:rsidRPr="00E67766">
        <w:t xml:space="preserve"> SWZ</w:t>
      </w:r>
      <w:r w:rsidR="00776481">
        <w:t>.</w:t>
      </w:r>
    </w:p>
    <w:p w14:paraId="3A76FB4A" w14:textId="77777777" w:rsidR="0006149F" w:rsidRDefault="0006149F" w:rsidP="0006149F">
      <w:pPr>
        <w:tabs>
          <w:tab w:val="left" w:pos="360"/>
        </w:tabs>
        <w:jc w:val="both"/>
        <w:rPr>
          <w:bCs/>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522"/>
        <w:gridCol w:w="5066"/>
      </w:tblGrid>
      <w:tr w:rsidR="0006149F" w14:paraId="6246B1C4" w14:textId="77777777" w:rsidTr="007B5C1C">
        <w:tc>
          <w:tcPr>
            <w:tcW w:w="2548" w:type="dxa"/>
          </w:tcPr>
          <w:p w14:paraId="01932139" w14:textId="77777777" w:rsidR="0006149F" w:rsidRPr="0011782B" w:rsidRDefault="0006149F" w:rsidP="007B5C1C">
            <w:pPr>
              <w:tabs>
                <w:tab w:val="left" w:pos="360"/>
              </w:tabs>
              <w:rPr>
                <w:bCs/>
                <w:szCs w:val="24"/>
              </w:rPr>
            </w:pPr>
            <w:r w:rsidRPr="0011782B">
              <w:rPr>
                <w:bCs/>
                <w:szCs w:val="24"/>
              </w:rPr>
              <w:t>…………………………</w:t>
            </w:r>
          </w:p>
        </w:tc>
        <w:tc>
          <w:tcPr>
            <w:tcW w:w="2549" w:type="dxa"/>
          </w:tcPr>
          <w:p w14:paraId="046E4B4C" w14:textId="77777777" w:rsidR="0006149F" w:rsidRPr="0011782B" w:rsidRDefault="0006149F" w:rsidP="007B5C1C">
            <w:pPr>
              <w:tabs>
                <w:tab w:val="left" w:pos="360"/>
              </w:tabs>
              <w:rPr>
                <w:bCs/>
                <w:szCs w:val="24"/>
              </w:rPr>
            </w:pPr>
            <w:r w:rsidRPr="0011782B">
              <w:rPr>
                <w:bCs/>
                <w:szCs w:val="24"/>
              </w:rPr>
              <w:t>……………</w:t>
            </w:r>
          </w:p>
        </w:tc>
        <w:tc>
          <w:tcPr>
            <w:tcW w:w="5097" w:type="dxa"/>
          </w:tcPr>
          <w:p w14:paraId="164B4FF2" w14:textId="77777777" w:rsidR="0006149F" w:rsidRDefault="0006149F" w:rsidP="007B5C1C">
            <w:pPr>
              <w:tabs>
                <w:tab w:val="left" w:pos="360"/>
              </w:tabs>
              <w:rPr>
                <w:bCs/>
                <w:sz w:val="20"/>
              </w:rPr>
            </w:pPr>
            <w:r w:rsidRPr="007E67A1">
              <w:rPr>
                <w:szCs w:val="20"/>
              </w:rPr>
              <w:t>………………………………………</w:t>
            </w:r>
          </w:p>
        </w:tc>
      </w:tr>
      <w:tr w:rsidR="0006149F" w14:paraId="49F09F32" w14:textId="77777777" w:rsidTr="007B5C1C">
        <w:tc>
          <w:tcPr>
            <w:tcW w:w="2548" w:type="dxa"/>
          </w:tcPr>
          <w:p w14:paraId="4D1E8546" w14:textId="77777777" w:rsidR="0006149F" w:rsidRDefault="0006149F" w:rsidP="007B5C1C">
            <w:pPr>
              <w:tabs>
                <w:tab w:val="left" w:pos="360"/>
              </w:tabs>
              <w:rPr>
                <w:bCs/>
                <w:sz w:val="20"/>
              </w:rPr>
            </w:pPr>
            <w:r w:rsidRPr="005D379E">
              <w:rPr>
                <w:bCs/>
                <w:i/>
                <w:sz w:val="16"/>
                <w:szCs w:val="16"/>
              </w:rPr>
              <w:t>miejscowość</w:t>
            </w:r>
          </w:p>
        </w:tc>
        <w:tc>
          <w:tcPr>
            <w:tcW w:w="2549" w:type="dxa"/>
          </w:tcPr>
          <w:p w14:paraId="26EBAF04" w14:textId="77777777" w:rsidR="0006149F" w:rsidRDefault="0006149F" w:rsidP="007B5C1C">
            <w:pPr>
              <w:tabs>
                <w:tab w:val="left" w:pos="360"/>
              </w:tabs>
              <w:rPr>
                <w:bCs/>
                <w:sz w:val="20"/>
              </w:rPr>
            </w:pPr>
            <w:r w:rsidRPr="005D379E">
              <w:rPr>
                <w:bCs/>
                <w:i/>
                <w:sz w:val="16"/>
              </w:rPr>
              <w:t>data</w:t>
            </w:r>
          </w:p>
        </w:tc>
        <w:tc>
          <w:tcPr>
            <w:tcW w:w="5097" w:type="dxa"/>
          </w:tcPr>
          <w:p w14:paraId="3AA5E519" w14:textId="77777777" w:rsidR="0006149F" w:rsidRPr="005D379E" w:rsidRDefault="0006149F" w:rsidP="007B5C1C">
            <w:pPr>
              <w:tabs>
                <w:tab w:val="left" w:pos="5040"/>
              </w:tabs>
              <w:rPr>
                <w:i/>
                <w:sz w:val="16"/>
                <w:szCs w:val="16"/>
              </w:rPr>
            </w:pPr>
            <w:r w:rsidRPr="005D379E">
              <w:rPr>
                <w:i/>
                <w:sz w:val="16"/>
                <w:szCs w:val="16"/>
              </w:rPr>
              <w:t xml:space="preserve">pieczątka i podpis osoby/ób </w:t>
            </w:r>
            <w:r>
              <w:rPr>
                <w:i/>
                <w:sz w:val="16"/>
                <w:szCs w:val="16"/>
              </w:rPr>
              <w:t>umocowanej/ych</w:t>
            </w:r>
          </w:p>
          <w:p w14:paraId="0952D637" w14:textId="77777777" w:rsidR="0006149F" w:rsidRPr="007E67A1" w:rsidRDefault="0006149F" w:rsidP="007B5C1C">
            <w:pPr>
              <w:tabs>
                <w:tab w:val="left" w:pos="360"/>
              </w:tabs>
              <w:rPr>
                <w:szCs w:val="20"/>
              </w:rPr>
            </w:pPr>
            <w:r w:rsidRPr="005D379E">
              <w:rPr>
                <w:i/>
                <w:sz w:val="16"/>
                <w:szCs w:val="16"/>
              </w:rPr>
              <w:t>do reprezentowania</w:t>
            </w:r>
            <w:r>
              <w:rPr>
                <w:i/>
                <w:sz w:val="16"/>
                <w:szCs w:val="16"/>
              </w:rPr>
              <w:t xml:space="preserve"> Wykonawcy</w:t>
            </w:r>
          </w:p>
        </w:tc>
      </w:tr>
    </w:tbl>
    <w:p w14:paraId="2F18293E" w14:textId="77777777" w:rsidR="0006149F" w:rsidRDefault="0006149F" w:rsidP="0006149F">
      <w:pPr>
        <w:tabs>
          <w:tab w:val="left" w:pos="360"/>
        </w:tabs>
        <w:jc w:val="both"/>
        <w:rPr>
          <w:bCs/>
          <w:sz w:val="20"/>
        </w:rPr>
      </w:pPr>
    </w:p>
    <w:p w14:paraId="6BD80BA0" w14:textId="77777777" w:rsidR="00B85FB4" w:rsidRDefault="00B85FB4" w:rsidP="0006149F">
      <w:pPr>
        <w:tabs>
          <w:tab w:val="left" w:pos="360"/>
        </w:tabs>
        <w:jc w:val="both"/>
        <w:rPr>
          <w:bCs/>
          <w:sz w:val="20"/>
        </w:rPr>
      </w:pPr>
    </w:p>
    <w:p w14:paraId="7F363973" w14:textId="77777777" w:rsidR="0020410B" w:rsidRDefault="0020410B" w:rsidP="0006149F">
      <w:pPr>
        <w:tabs>
          <w:tab w:val="left" w:pos="360"/>
        </w:tabs>
        <w:jc w:val="both"/>
        <w:rPr>
          <w:bCs/>
          <w:sz w:val="20"/>
        </w:rPr>
      </w:pPr>
    </w:p>
    <w:p w14:paraId="5E46E67D" w14:textId="77777777" w:rsidR="0020410B" w:rsidRDefault="0020410B" w:rsidP="0006149F">
      <w:pPr>
        <w:tabs>
          <w:tab w:val="left" w:pos="360"/>
        </w:tabs>
        <w:jc w:val="both"/>
        <w:rPr>
          <w:bCs/>
          <w:sz w:val="20"/>
        </w:rPr>
      </w:pPr>
    </w:p>
    <w:p w14:paraId="67624284" w14:textId="77777777" w:rsidR="00A27918" w:rsidRDefault="00A27918" w:rsidP="0006149F">
      <w:pPr>
        <w:tabs>
          <w:tab w:val="left" w:pos="360"/>
        </w:tabs>
        <w:jc w:val="both"/>
        <w:rPr>
          <w:bCs/>
          <w:sz w:val="20"/>
        </w:rPr>
      </w:pPr>
    </w:p>
    <w:p w14:paraId="4CF2EE76" w14:textId="363A4409" w:rsidR="0006149F" w:rsidRPr="00EA0624" w:rsidRDefault="001B31FD" w:rsidP="0006149F">
      <w:pPr>
        <w:shd w:val="clear" w:color="auto" w:fill="BFBFBF"/>
        <w:spacing w:line="360" w:lineRule="auto"/>
        <w:jc w:val="left"/>
        <w:rPr>
          <w:b/>
        </w:rPr>
      </w:pPr>
      <w:r>
        <w:rPr>
          <w:b/>
        </w:rPr>
        <w:t xml:space="preserve">Informacja w związku z poleganiem </w:t>
      </w:r>
      <w:r w:rsidR="002662D2">
        <w:rPr>
          <w:b/>
        </w:rPr>
        <w:t xml:space="preserve">Wykonawcy </w:t>
      </w:r>
      <w:r>
        <w:rPr>
          <w:b/>
        </w:rPr>
        <w:t>na zasobach innych podmiot</w:t>
      </w:r>
      <w:r w:rsidR="00B85FB4">
        <w:rPr>
          <w:b/>
        </w:rPr>
        <w:t>ów</w:t>
      </w:r>
      <w:r w:rsidR="00CF2049">
        <w:rPr>
          <w:rStyle w:val="Odwoanieprzypisudolnego"/>
          <w:b/>
        </w:rPr>
        <w:footnoteReference w:id="4"/>
      </w:r>
      <w:r w:rsidR="0006149F" w:rsidRPr="00EA0624">
        <w:t>:</w:t>
      </w:r>
    </w:p>
    <w:p w14:paraId="1EB314E3" w14:textId="203D2A65" w:rsidR="0006149F" w:rsidRDefault="0006149F" w:rsidP="001B31FD">
      <w:pPr>
        <w:spacing w:line="360" w:lineRule="auto"/>
        <w:jc w:val="both"/>
      </w:pPr>
      <w:r w:rsidRPr="001B31FD">
        <w:rPr>
          <w:szCs w:val="24"/>
        </w:rPr>
        <w:t xml:space="preserve">Oświadczam, że </w:t>
      </w:r>
      <w:r w:rsidR="00B85FB4">
        <w:t>Wykonawca</w:t>
      </w:r>
      <w:r w:rsidRPr="00D62F9E">
        <w:t xml:space="preserve">, w imieniu którego składane </w:t>
      </w:r>
      <w:r w:rsidR="00CD7901" w:rsidRPr="00D62F9E">
        <w:t xml:space="preserve">jest </w:t>
      </w:r>
      <w:r w:rsidRPr="00D62F9E">
        <w:t xml:space="preserve">oświadczenie, </w:t>
      </w:r>
      <w:r w:rsidR="00B85FB4">
        <w:t xml:space="preserve">w celu wykazania </w:t>
      </w:r>
      <w:r w:rsidR="008119BB">
        <w:t xml:space="preserve">warunków </w:t>
      </w:r>
      <w:r w:rsidR="00B85FB4">
        <w:t>udziału w postępowaniu polega na zasobach następującego/ych podmiotu/ów:</w:t>
      </w:r>
    </w:p>
    <w:p w14:paraId="6D70613D" w14:textId="65902B7F" w:rsidR="00B85FB4" w:rsidRDefault="00B85FB4" w:rsidP="001B31FD">
      <w:pPr>
        <w:spacing w:line="360" w:lineRule="auto"/>
        <w:jc w:val="both"/>
      </w:pPr>
      <w:r>
        <w:t xml:space="preserve">W zakresie warunku określonego w pkt. </w:t>
      </w:r>
      <w:r w:rsidR="000F6A29">
        <w:t xml:space="preserve">XVI.1.4 </w:t>
      </w:r>
      <w:r>
        <w:t>SWZ polega za zasobach …………………………………</w:t>
      </w:r>
    </w:p>
    <w:p w14:paraId="6CE44A36" w14:textId="346A08EA" w:rsidR="00B85FB4" w:rsidRDefault="00B85FB4" w:rsidP="002925FC">
      <w:pPr>
        <w:jc w:val="both"/>
      </w:pPr>
      <w:r w:rsidRPr="00B85FB4">
        <w:rPr>
          <w:i/>
        </w:rPr>
        <w:t>(wska</w:t>
      </w:r>
      <w:r>
        <w:rPr>
          <w:i/>
        </w:rPr>
        <w:t>z</w:t>
      </w:r>
      <w:r w:rsidRPr="00B85FB4">
        <w:rPr>
          <w:i/>
        </w:rPr>
        <w:t>anie</w:t>
      </w:r>
      <w:r w:rsidRPr="00B85FB4">
        <w:t xml:space="preserve"> </w:t>
      </w:r>
      <w:r w:rsidRPr="00B85FB4">
        <w:rPr>
          <w:i/>
        </w:rPr>
        <w:t>podmiotu/ów udostępniającego//ych zas</w:t>
      </w:r>
      <w:r w:rsidR="001971FA" w:rsidRPr="00B85FB4">
        <w:rPr>
          <w:i/>
        </w:rPr>
        <w:t>o</w:t>
      </w:r>
      <w:r w:rsidRPr="00B85FB4">
        <w:rPr>
          <w:i/>
        </w:rPr>
        <w:t>by</w:t>
      </w:r>
      <w:r>
        <w:t>)</w:t>
      </w:r>
      <w:r w:rsidR="00841D5A">
        <w:rPr>
          <w:rStyle w:val="Odwoanieprzypisudolnego"/>
        </w:rPr>
        <w:footnoteReference w:id="5"/>
      </w:r>
      <w:r>
        <w:t>.</w:t>
      </w:r>
    </w:p>
    <w:p w14:paraId="7346D466" w14:textId="77777777" w:rsidR="002925FC" w:rsidRPr="002925FC" w:rsidRDefault="002925FC" w:rsidP="002925FC">
      <w:pPr>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522"/>
        <w:gridCol w:w="5066"/>
      </w:tblGrid>
      <w:tr w:rsidR="002925FC" w14:paraId="65F425D8" w14:textId="77777777" w:rsidTr="00172065">
        <w:tc>
          <w:tcPr>
            <w:tcW w:w="2616" w:type="dxa"/>
          </w:tcPr>
          <w:p w14:paraId="232C57D1" w14:textId="77777777" w:rsidR="002925FC" w:rsidRPr="00D62F9E" w:rsidRDefault="002925FC" w:rsidP="00172065">
            <w:pPr>
              <w:tabs>
                <w:tab w:val="left" w:pos="360"/>
              </w:tabs>
              <w:rPr>
                <w:bCs/>
                <w:szCs w:val="24"/>
              </w:rPr>
            </w:pPr>
            <w:r w:rsidRPr="00D62F9E">
              <w:rPr>
                <w:bCs/>
                <w:szCs w:val="24"/>
              </w:rPr>
              <w:t>…………………………</w:t>
            </w:r>
          </w:p>
        </w:tc>
        <w:tc>
          <w:tcPr>
            <w:tcW w:w="2522" w:type="dxa"/>
          </w:tcPr>
          <w:p w14:paraId="7731B441" w14:textId="77777777" w:rsidR="002925FC" w:rsidRPr="00D62F9E" w:rsidRDefault="002925FC" w:rsidP="00172065">
            <w:pPr>
              <w:tabs>
                <w:tab w:val="left" w:pos="360"/>
              </w:tabs>
              <w:rPr>
                <w:bCs/>
                <w:szCs w:val="24"/>
              </w:rPr>
            </w:pPr>
            <w:r w:rsidRPr="00D62F9E">
              <w:rPr>
                <w:bCs/>
                <w:szCs w:val="24"/>
              </w:rPr>
              <w:t>……………</w:t>
            </w:r>
          </w:p>
        </w:tc>
        <w:tc>
          <w:tcPr>
            <w:tcW w:w="5066" w:type="dxa"/>
          </w:tcPr>
          <w:p w14:paraId="48DD1ED1" w14:textId="77777777" w:rsidR="002925FC" w:rsidRDefault="002925FC" w:rsidP="00172065">
            <w:pPr>
              <w:tabs>
                <w:tab w:val="left" w:pos="360"/>
              </w:tabs>
              <w:rPr>
                <w:bCs/>
                <w:sz w:val="20"/>
              </w:rPr>
            </w:pPr>
            <w:r w:rsidRPr="007E67A1">
              <w:rPr>
                <w:szCs w:val="20"/>
              </w:rPr>
              <w:t>………………………………………</w:t>
            </w:r>
          </w:p>
        </w:tc>
      </w:tr>
      <w:tr w:rsidR="002925FC" w:rsidRPr="007E67A1" w14:paraId="1FA26263" w14:textId="77777777" w:rsidTr="00172065">
        <w:tc>
          <w:tcPr>
            <w:tcW w:w="2616" w:type="dxa"/>
          </w:tcPr>
          <w:p w14:paraId="625CBB37" w14:textId="77777777" w:rsidR="002925FC" w:rsidRDefault="002925FC" w:rsidP="00172065">
            <w:pPr>
              <w:tabs>
                <w:tab w:val="left" w:pos="360"/>
              </w:tabs>
              <w:rPr>
                <w:bCs/>
                <w:sz w:val="20"/>
              </w:rPr>
            </w:pPr>
            <w:r w:rsidRPr="005D379E">
              <w:rPr>
                <w:bCs/>
                <w:i/>
                <w:sz w:val="16"/>
                <w:szCs w:val="16"/>
              </w:rPr>
              <w:t>miejscowość</w:t>
            </w:r>
          </w:p>
        </w:tc>
        <w:tc>
          <w:tcPr>
            <w:tcW w:w="2522" w:type="dxa"/>
          </w:tcPr>
          <w:p w14:paraId="1A870E77" w14:textId="77777777" w:rsidR="002925FC" w:rsidRDefault="002925FC" w:rsidP="00172065">
            <w:pPr>
              <w:tabs>
                <w:tab w:val="left" w:pos="360"/>
              </w:tabs>
              <w:rPr>
                <w:bCs/>
                <w:sz w:val="20"/>
              </w:rPr>
            </w:pPr>
            <w:r w:rsidRPr="005D379E">
              <w:rPr>
                <w:bCs/>
                <w:i/>
                <w:sz w:val="16"/>
              </w:rPr>
              <w:t>data</w:t>
            </w:r>
          </w:p>
        </w:tc>
        <w:tc>
          <w:tcPr>
            <w:tcW w:w="5066" w:type="dxa"/>
          </w:tcPr>
          <w:p w14:paraId="4A42AAC5" w14:textId="77777777" w:rsidR="002925FC" w:rsidRPr="005D379E" w:rsidRDefault="002925FC" w:rsidP="00172065">
            <w:pPr>
              <w:tabs>
                <w:tab w:val="left" w:pos="5040"/>
              </w:tabs>
              <w:rPr>
                <w:i/>
                <w:sz w:val="16"/>
                <w:szCs w:val="16"/>
              </w:rPr>
            </w:pPr>
            <w:r w:rsidRPr="005D379E">
              <w:rPr>
                <w:i/>
                <w:sz w:val="16"/>
                <w:szCs w:val="16"/>
              </w:rPr>
              <w:t xml:space="preserve">pieczątka i podpis osoby/ób </w:t>
            </w:r>
            <w:r>
              <w:rPr>
                <w:i/>
                <w:sz w:val="16"/>
                <w:szCs w:val="16"/>
              </w:rPr>
              <w:t>umocowanej/ych</w:t>
            </w:r>
          </w:p>
          <w:p w14:paraId="7A9E229A" w14:textId="77777777" w:rsidR="002925FC" w:rsidRPr="007E67A1" w:rsidRDefault="002925FC" w:rsidP="00172065">
            <w:pPr>
              <w:tabs>
                <w:tab w:val="left" w:pos="360"/>
              </w:tabs>
              <w:rPr>
                <w:szCs w:val="20"/>
              </w:rPr>
            </w:pPr>
            <w:r w:rsidRPr="005D379E">
              <w:rPr>
                <w:i/>
                <w:sz w:val="16"/>
                <w:szCs w:val="16"/>
              </w:rPr>
              <w:t>do reprezentowania</w:t>
            </w:r>
            <w:r>
              <w:rPr>
                <w:i/>
                <w:sz w:val="16"/>
                <w:szCs w:val="16"/>
              </w:rPr>
              <w:t xml:space="preserve"> Wykonawcy</w:t>
            </w:r>
          </w:p>
        </w:tc>
      </w:tr>
    </w:tbl>
    <w:p w14:paraId="080A18B2" w14:textId="77777777" w:rsidR="0006149F" w:rsidRPr="002925FC" w:rsidRDefault="0006149F" w:rsidP="002925FC">
      <w:pPr>
        <w:tabs>
          <w:tab w:val="left" w:pos="360"/>
        </w:tabs>
        <w:jc w:val="both"/>
        <w:rPr>
          <w:bCs/>
          <w:sz w:val="20"/>
          <w:szCs w:val="20"/>
        </w:rPr>
      </w:pPr>
    </w:p>
    <w:p w14:paraId="2838811E" w14:textId="77777777" w:rsidR="0006149F" w:rsidRPr="00EA0624" w:rsidRDefault="0006149F" w:rsidP="0006149F">
      <w:pPr>
        <w:shd w:val="clear" w:color="auto" w:fill="BFBFBF"/>
        <w:spacing w:line="360" w:lineRule="auto"/>
        <w:jc w:val="left"/>
        <w:rPr>
          <w:b/>
        </w:rPr>
      </w:pPr>
      <w:r>
        <w:rPr>
          <w:b/>
        </w:rPr>
        <w:t>Oświadczenie dotyczące podanych informacji</w:t>
      </w:r>
      <w:r w:rsidRPr="00EA0624">
        <w:t>:</w:t>
      </w:r>
    </w:p>
    <w:p w14:paraId="1ABE25EE" w14:textId="77777777" w:rsidR="0006149F" w:rsidRPr="00E73B8C" w:rsidRDefault="0006149F" w:rsidP="0006149F">
      <w:pPr>
        <w:spacing w:line="360" w:lineRule="auto"/>
        <w:jc w:val="both"/>
        <w:rPr>
          <w:szCs w:val="24"/>
        </w:rPr>
      </w:pPr>
      <w:r w:rsidRPr="003F7874">
        <w:t>Oświadczam, że wszystkie informacje podane w powyższych oświadczeniach są aktualne i zgodne</w:t>
      </w:r>
      <w:r>
        <w:br/>
      </w:r>
      <w:r w:rsidRPr="003F7874">
        <w:t>z prawdą</w:t>
      </w:r>
      <w:r>
        <w:t>.</w:t>
      </w:r>
    </w:p>
    <w:p w14:paraId="0BC1E0A0" w14:textId="77777777" w:rsidR="0006149F" w:rsidRDefault="0006149F" w:rsidP="0006149F">
      <w:pPr>
        <w:tabs>
          <w:tab w:val="left" w:pos="360"/>
        </w:tabs>
        <w:jc w:val="both"/>
        <w:rPr>
          <w:bCs/>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522"/>
        <w:gridCol w:w="5066"/>
      </w:tblGrid>
      <w:tr w:rsidR="0006149F" w14:paraId="26175BB8" w14:textId="77777777" w:rsidTr="007B5C1C">
        <w:tc>
          <w:tcPr>
            <w:tcW w:w="2548" w:type="dxa"/>
          </w:tcPr>
          <w:p w14:paraId="27D30057" w14:textId="77777777" w:rsidR="0006149F" w:rsidRPr="00D62F9E" w:rsidRDefault="0006149F" w:rsidP="007B5C1C">
            <w:pPr>
              <w:tabs>
                <w:tab w:val="left" w:pos="360"/>
              </w:tabs>
              <w:rPr>
                <w:bCs/>
                <w:szCs w:val="24"/>
              </w:rPr>
            </w:pPr>
            <w:r w:rsidRPr="00D62F9E">
              <w:rPr>
                <w:bCs/>
                <w:szCs w:val="24"/>
              </w:rPr>
              <w:t>…………………………</w:t>
            </w:r>
          </w:p>
        </w:tc>
        <w:tc>
          <w:tcPr>
            <w:tcW w:w="2549" w:type="dxa"/>
          </w:tcPr>
          <w:p w14:paraId="64C0D582" w14:textId="77777777" w:rsidR="0006149F" w:rsidRPr="00D62F9E" w:rsidRDefault="0006149F" w:rsidP="007B5C1C">
            <w:pPr>
              <w:tabs>
                <w:tab w:val="left" w:pos="360"/>
              </w:tabs>
              <w:rPr>
                <w:bCs/>
                <w:szCs w:val="24"/>
              </w:rPr>
            </w:pPr>
            <w:r w:rsidRPr="00D62F9E">
              <w:rPr>
                <w:bCs/>
                <w:szCs w:val="24"/>
              </w:rPr>
              <w:t>……………</w:t>
            </w:r>
          </w:p>
        </w:tc>
        <w:tc>
          <w:tcPr>
            <w:tcW w:w="5097" w:type="dxa"/>
          </w:tcPr>
          <w:p w14:paraId="54CBB624" w14:textId="77777777" w:rsidR="0006149F" w:rsidRDefault="0006149F" w:rsidP="007B5C1C">
            <w:pPr>
              <w:tabs>
                <w:tab w:val="left" w:pos="360"/>
              </w:tabs>
              <w:rPr>
                <w:bCs/>
                <w:sz w:val="20"/>
              </w:rPr>
            </w:pPr>
            <w:r w:rsidRPr="007E67A1">
              <w:rPr>
                <w:szCs w:val="20"/>
              </w:rPr>
              <w:t>………………………………………</w:t>
            </w:r>
          </w:p>
        </w:tc>
      </w:tr>
      <w:tr w:rsidR="0006149F" w14:paraId="158F6010" w14:textId="77777777" w:rsidTr="007B5C1C">
        <w:tc>
          <w:tcPr>
            <w:tcW w:w="2548" w:type="dxa"/>
          </w:tcPr>
          <w:p w14:paraId="6926771C" w14:textId="77777777" w:rsidR="0006149F" w:rsidRDefault="0006149F" w:rsidP="007B5C1C">
            <w:pPr>
              <w:tabs>
                <w:tab w:val="left" w:pos="360"/>
              </w:tabs>
              <w:rPr>
                <w:bCs/>
                <w:sz w:val="20"/>
              </w:rPr>
            </w:pPr>
            <w:r w:rsidRPr="005D379E">
              <w:rPr>
                <w:bCs/>
                <w:i/>
                <w:sz w:val="16"/>
                <w:szCs w:val="16"/>
              </w:rPr>
              <w:t>miejscowość</w:t>
            </w:r>
          </w:p>
        </w:tc>
        <w:tc>
          <w:tcPr>
            <w:tcW w:w="2549" w:type="dxa"/>
          </w:tcPr>
          <w:p w14:paraId="03B46224" w14:textId="77777777" w:rsidR="0006149F" w:rsidRDefault="0006149F" w:rsidP="007B5C1C">
            <w:pPr>
              <w:tabs>
                <w:tab w:val="left" w:pos="360"/>
              </w:tabs>
              <w:rPr>
                <w:bCs/>
                <w:sz w:val="20"/>
              </w:rPr>
            </w:pPr>
            <w:r w:rsidRPr="005D379E">
              <w:rPr>
                <w:bCs/>
                <w:i/>
                <w:sz w:val="16"/>
              </w:rPr>
              <w:t>data</w:t>
            </w:r>
          </w:p>
        </w:tc>
        <w:tc>
          <w:tcPr>
            <w:tcW w:w="5097" w:type="dxa"/>
          </w:tcPr>
          <w:p w14:paraId="3A25A0F2" w14:textId="77777777" w:rsidR="0006149F" w:rsidRPr="005D379E" w:rsidRDefault="0006149F" w:rsidP="007B5C1C">
            <w:pPr>
              <w:tabs>
                <w:tab w:val="left" w:pos="5040"/>
              </w:tabs>
              <w:rPr>
                <w:i/>
                <w:sz w:val="16"/>
                <w:szCs w:val="16"/>
              </w:rPr>
            </w:pPr>
            <w:r w:rsidRPr="005D379E">
              <w:rPr>
                <w:i/>
                <w:sz w:val="16"/>
                <w:szCs w:val="16"/>
              </w:rPr>
              <w:t xml:space="preserve">pieczątka i podpis osoby/ób </w:t>
            </w:r>
            <w:r>
              <w:rPr>
                <w:i/>
                <w:sz w:val="16"/>
                <w:szCs w:val="16"/>
              </w:rPr>
              <w:t>umocowanej/ych</w:t>
            </w:r>
          </w:p>
          <w:p w14:paraId="509C41A6" w14:textId="77777777" w:rsidR="0006149F" w:rsidRPr="007E67A1" w:rsidRDefault="0006149F" w:rsidP="007B5C1C">
            <w:pPr>
              <w:tabs>
                <w:tab w:val="left" w:pos="360"/>
              </w:tabs>
              <w:rPr>
                <w:szCs w:val="20"/>
              </w:rPr>
            </w:pPr>
            <w:r w:rsidRPr="005D379E">
              <w:rPr>
                <w:i/>
                <w:sz w:val="16"/>
                <w:szCs w:val="16"/>
              </w:rPr>
              <w:t>do reprezentowania</w:t>
            </w:r>
            <w:r>
              <w:rPr>
                <w:i/>
                <w:sz w:val="16"/>
                <w:szCs w:val="16"/>
              </w:rPr>
              <w:t xml:space="preserve"> Wykonawcy</w:t>
            </w:r>
          </w:p>
        </w:tc>
      </w:tr>
    </w:tbl>
    <w:p w14:paraId="386508B9" w14:textId="77777777" w:rsidR="0006149F" w:rsidRDefault="0006149F" w:rsidP="0006149F">
      <w:pPr>
        <w:tabs>
          <w:tab w:val="left" w:pos="360"/>
        </w:tabs>
        <w:jc w:val="both"/>
        <w:rPr>
          <w:bCs/>
          <w:sz w:val="20"/>
        </w:rPr>
      </w:pPr>
    </w:p>
    <w:p w14:paraId="170C82EB" w14:textId="77777777" w:rsidR="0006149F" w:rsidRDefault="0006149F" w:rsidP="0006149F">
      <w:pPr>
        <w:tabs>
          <w:tab w:val="left" w:pos="360"/>
        </w:tabs>
        <w:jc w:val="both"/>
        <w:rPr>
          <w:bCs/>
          <w:sz w:val="20"/>
        </w:rPr>
      </w:pPr>
    </w:p>
    <w:p w14:paraId="56071F73" w14:textId="77777777" w:rsidR="0006149F" w:rsidRDefault="0006149F" w:rsidP="0006149F">
      <w:pPr>
        <w:tabs>
          <w:tab w:val="left" w:pos="360"/>
        </w:tabs>
        <w:jc w:val="both"/>
        <w:rPr>
          <w:bCs/>
          <w:sz w:val="20"/>
        </w:rPr>
      </w:pPr>
    </w:p>
    <w:p w14:paraId="6A4E73D0" w14:textId="77777777" w:rsidR="0006149F" w:rsidRDefault="0006149F" w:rsidP="0006149F">
      <w:pPr>
        <w:tabs>
          <w:tab w:val="left" w:pos="360"/>
        </w:tabs>
        <w:jc w:val="both"/>
        <w:rPr>
          <w:bCs/>
          <w:sz w:val="20"/>
        </w:rPr>
      </w:pPr>
    </w:p>
    <w:p w14:paraId="5EBDE820" w14:textId="77777777" w:rsidR="0006149F" w:rsidRPr="008E2FDB" w:rsidRDefault="0006149F" w:rsidP="0006149F">
      <w:pPr>
        <w:tabs>
          <w:tab w:val="left" w:pos="360"/>
        </w:tabs>
        <w:jc w:val="both"/>
        <w:rPr>
          <w:bCs/>
          <w:sz w:val="20"/>
        </w:rPr>
      </w:pPr>
    </w:p>
    <w:p w14:paraId="4C5C1CD3" w14:textId="367EED3D" w:rsidR="0006149F" w:rsidRDefault="0006149F" w:rsidP="0006149F">
      <w:r w:rsidRPr="00B721DB">
        <w:rPr>
          <w:sz w:val="20"/>
          <w:szCs w:val="20"/>
        </w:rPr>
        <w:t xml:space="preserve">W przypadku Wykonawców wspólnie ubiegających się o </w:t>
      </w:r>
      <w:r w:rsidRPr="0011782B">
        <w:rPr>
          <w:sz w:val="20"/>
          <w:szCs w:val="20"/>
        </w:rPr>
        <w:t xml:space="preserve">udzielenie </w:t>
      </w:r>
      <w:r w:rsidRPr="00B721DB">
        <w:rPr>
          <w:sz w:val="20"/>
          <w:szCs w:val="20"/>
        </w:rPr>
        <w:t>zamówienie,</w:t>
      </w:r>
      <w:r>
        <w:rPr>
          <w:sz w:val="20"/>
          <w:szCs w:val="20"/>
        </w:rPr>
        <w:br/>
      </w:r>
      <w:r w:rsidRPr="00B721DB">
        <w:rPr>
          <w:sz w:val="20"/>
          <w:szCs w:val="20"/>
        </w:rPr>
        <w:t xml:space="preserve">oświadczenie </w:t>
      </w:r>
      <w:r w:rsidRPr="0011782B">
        <w:rPr>
          <w:bCs/>
          <w:sz w:val="20"/>
          <w:szCs w:val="20"/>
        </w:rPr>
        <w:t xml:space="preserve">składa </w:t>
      </w:r>
      <w:r w:rsidRPr="0011782B">
        <w:rPr>
          <w:sz w:val="20"/>
          <w:szCs w:val="20"/>
        </w:rPr>
        <w:t>z ofertą</w:t>
      </w:r>
      <w:r w:rsidRPr="0011782B">
        <w:rPr>
          <w:bCs/>
          <w:sz w:val="20"/>
          <w:szCs w:val="20"/>
        </w:rPr>
        <w:t xml:space="preserve"> każdy z Wykonawców</w:t>
      </w:r>
      <w:r w:rsidRPr="00B721DB">
        <w:rPr>
          <w:sz w:val="20"/>
          <w:szCs w:val="20"/>
        </w:rPr>
        <w:t>.</w:t>
      </w:r>
    </w:p>
    <w:p w14:paraId="4381F79E" w14:textId="77777777" w:rsidR="00372D65" w:rsidRDefault="00372D65">
      <w: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687C94" w14:paraId="287EA584" w14:textId="77777777" w:rsidTr="00124B86">
        <w:tc>
          <w:tcPr>
            <w:tcW w:w="5102" w:type="dxa"/>
          </w:tcPr>
          <w:p w14:paraId="6861DE9A" w14:textId="04D1166C" w:rsidR="00687C94" w:rsidRDefault="00687C94" w:rsidP="00C95A67">
            <w:pPr>
              <w:jc w:val="both"/>
              <w:rPr>
                <w:caps/>
                <w:szCs w:val="24"/>
              </w:rPr>
            </w:pPr>
            <w:r>
              <w:br w:type="page"/>
            </w:r>
            <w:r w:rsidR="00334533" w:rsidRPr="008D293F">
              <w:t>DZp.380.3.30.2022.DPr.395</w:t>
            </w:r>
          </w:p>
        </w:tc>
        <w:tc>
          <w:tcPr>
            <w:tcW w:w="5102" w:type="dxa"/>
          </w:tcPr>
          <w:p w14:paraId="0DA5B0DC" w14:textId="7B368110" w:rsidR="00687C94" w:rsidRDefault="00687C94" w:rsidP="00321AD4">
            <w:pPr>
              <w:jc w:val="right"/>
              <w:rPr>
                <w:caps/>
                <w:szCs w:val="24"/>
              </w:rPr>
            </w:pPr>
            <w:r w:rsidRPr="00FE39DB">
              <w:rPr>
                <w:szCs w:val="20"/>
              </w:rPr>
              <w:t xml:space="preserve">Załącznik nr </w:t>
            </w:r>
            <w:r w:rsidR="00321AD4">
              <w:rPr>
                <w:szCs w:val="20"/>
              </w:rPr>
              <w:t>5</w:t>
            </w:r>
            <w:r w:rsidRPr="00FE39DB">
              <w:rPr>
                <w:szCs w:val="20"/>
              </w:rPr>
              <w:t xml:space="preserve"> do SWZ</w:t>
            </w:r>
          </w:p>
        </w:tc>
      </w:tr>
      <w:tr w:rsidR="00687C94" w14:paraId="5C8B9764" w14:textId="77777777" w:rsidTr="00124B86">
        <w:tc>
          <w:tcPr>
            <w:tcW w:w="5102" w:type="dxa"/>
          </w:tcPr>
          <w:p w14:paraId="1DA07845" w14:textId="77777777" w:rsidR="00687C94" w:rsidRPr="00653429" w:rsidRDefault="00687C94" w:rsidP="00172065">
            <w:pPr>
              <w:jc w:val="both"/>
            </w:pPr>
          </w:p>
        </w:tc>
        <w:tc>
          <w:tcPr>
            <w:tcW w:w="5102" w:type="dxa"/>
          </w:tcPr>
          <w:p w14:paraId="3032B533" w14:textId="77777777" w:rsidR="00687C94" w:rsidRPr="00D62F9E" w:rsidRDefault="00687C94" w:rsidP="00172065">
            <w:pPr>
              <w:jc w:val="left"/>
              <w:rPr>
                <w:sz w:val="20"/>
                <w:szCs w:val="20"/>
              </w:rPr>
            </w:pPr>
          </w:p>
          <w:p w14:paraId="245E3FF8" w14:textId="77777777" w:rsidR="00687C94" w:rsidRDefault="00687C94" w:rsidP="00172065">
            <w:pPr>
              <w:jc w:val="left"/>
              <w:rPr>
                <w:szCs w:val="20"/>
              </w:rPr>
            </w:pPr>
            <w:r w:rsidRPr="00D62F9E">
              <w:rPr>
                <w:b/>
                <w:szCs w:val="20"/>
              </w:rPr>
              <w:t>Zamawiający</w:t>
            </w:r>
            <w:r w:rsidRPr="00D62F9E">
              <w:rPr>
                <w:szCs w:val="20"/>
              </w:rPr>
              <w:t>:</w:t>
            </w:r>
          </w:p>
          <w:p w14:paraId="4EC8C9C9" w14:textId="77777777" w:rsidR="00687C94" w:rsidRPr="00254020" w:rsidRDefault="00687C94" w:rsidP="00172065">
            <w:pPr>
              <w:jc w:val="both"/>
              <w:rPr>
                <w:szCs w:val="20"/>
              </w:rPr>
            </w:pPr>
            <w:r w:rsidRPr="00254020">
              <w:rPr>
                <w:szCs w:val="20"/>
              </w:rPr>
              <w:t>SP ZOZ Państwowy Szpital dla Nerwowo</w:t>
            </w:r>
            <w:r>
              <w:rPr>
                <w:szCs w:val="20"/>
              </w:rPr>
              <w:br/>
            </w:r>
            <w:r w:rsidRPr="00254020">
              <w:rPr>
                <w:szCs w:val="20"/>
              </w:rPr>
              <w:t>i Psychicznie Chorych w Rybniku</w:t>
            </w:r>
          </w:p>
          <w:p w14:paraId="07F202CF" w14:textId="77777777" w:rsidR="00687C94" w:rsidRPr="00254020" w:rsidRDefault="00687C94" w:rsidP="00172065">
            <w:pPr>
              <w:tabs>
                <w:tab w:val="left" w:pos="360"/>
              </w:tabs>
              <w:jc w:val="both"/>
              <w:rPr>
                <w:szCs w:val="20"/>
                <w:lang w:val="de-DE"/>
              </w:rPr>
            </w:pPr>
            <w:r w:rsidRPr="00254020">
              <w:rPr>
                <w:szCs w:val="20"/>
              </w:rPr>
              <w:t xml:space="preserve">ul. </w:t>
            </w:r>
            <w:r>
              <w:rPr>
                <w:szCs w:val="20"/>
                <w:lang w:val="de-DE"/>
              </w:rPr>
              <w:t>Gliwicka 33</w:t>
            </w:r>
          </w:p>
          <w:p w14:paraId="6A626A0E" w14:textId="77777777" w:rsidR="00687C94" w:rsidRPr="00D62F9E" w:rsidRDefault="00687C94" w:rsidP="00172065">
            <w:pPr>
              <w:jc w:val="left"/>
              <w:rPr>
                <w:szCs w:val="20"/>
              </w:rPr>
            </w:pPr>
            <w:r w:rsidRPr="00254020">
              <w:rPr>
                <w:szCs w:val="20"/>
                <w:lang w:val="de-DE"/>
              </w:rPr>
              <w:t>44 - 201 Rybnik</w:t>
            </w:r>
          </w:p>
        </w:tc>
      </w:tr>
      <w:tr w:rsidR="00687C94" w14:paraId="3A6F1013" w14:textId="77777777" w:rsidTr="00124B86">
        <w:tc>
          <w:tcPr>
            <w:tcW w:w="5102" w:type="dxa"/>
          </w:tcPr>
          <w:p w14:paraId="723BBE47" w14:textId="564E3FCE" w:rsidR="00687C94" w:rsidRDefault="00687C94" w:rsidP="00172065">
            <w:pPr>
              <w:jc w:val="both"/>
              <w:rPr>
                <w:szCs w:val="20"/>
              </w:rPr>
            </w:pPr>
            <w:r w:rsidRPr="00AF4EF1">
              <w:rPr>
                <w:b/>
              </w:rPr>
              <w:t>Podmiot</w:t>
            </w:r>
            <w:r w:rsidR="00165083">
              <w:rPr>
                <w:b/>
              </w:rPr>
              <w:t>y</w:t>
            </w:r>
            <w:r w:rsidRPr="00AF4EF1">
              <w:rPr>
                <w:b/>
              </w:rPr>
              <w:t>, w imieniu któr</w:t>
            </w:r>
            <w:r w:rsidR="00165083">
              <w:rPr>
                <w:b/>
              </w:rPr>
              <w:t>ych</w:t>
            </w:r>
            <w:r w:rsidRPr="00AF4EF1">
              <w:rPr>
                <w:b/>
              </w:rPr>
              <w:t xml:space="preserve"> składane jest oświadczenie</w:t>
            </w:r>
            <w:r w:rsidRPr="009F52D1">
              <w:rPr>
                <w:szCs w:val="20"/>
              </w:rPr>
              <w:t>:</w:t>
            </w:r>
          </w:p>
          <w:p w14:paraId="78FF99A8" w14:textId="77777777" w:rsidR="00687C94" w:rsidRPr="009F52D1" w:rsidRDefault="00687C94" w:rsidP="00172065">
            <w:pPr>
              <w:tabs>
                <w:tab w:val="left" w:pos="360"/>
              </w:tabs>
              <w:jc w:val="both"/>
              <w:rPr>
                <w:bCs/>
                <w:szCs w:val="20"/>
              </w:rPr>
            </w:pPr>
            <w:r w:rsidRPr="009F52D1">
              <w:rPr>
                <w:bCs/>
                <w:szCs w:val="20"/>
              </w:rPr>
              <w:t>……………………………………………………</w:t>
            </w:r>
          </w:p>
          <w:p w14:paraId="00B6C995" w14:textId="77777777" w:rsidR="00687C94" w:rsidRPr="009F52D1" w:rsidRDefault="00687C94" w:rsidP="00172065">
            <w:pPr>
              <w:tabs>
                <w:tab w:val="left" w:pos="360"/>
              </w:tabs>
              <w:jc w:val="both"/>
              <w:rPr>
                <w:bCs/>
                <w:szCs w:val="20"/>
              </w:rPr>
            </w:pPr>
            <w:r w:rsidRPr="009F52D1">
              <w:rPr>
                <w:bCs/>
                <w:szCs w:val="20"/>
              </w:rPr>
              <w:t>……………………………………………………</w:t>
            </w:r>
          </w:p>
          <w:p w14:paraId="7F5FFCDE" w14:textId="77777777" w:rsidR="00687C94" w:rsidRPr="00653429" w:rsidRDefault="00687C94" w:rsidP="00172065">
            <w:pPr>
              <w:jc w:val="both"/>
            </w:pPr>
            <w:r w:rsidRPr="009F52D1">
              <w:rPr>
                <w:bCs/>
                <w:szCs w:val="20"/>
              </w:rPr>
              <w:t>……………………………………………………</w:t>
            </w:r>
          </w:p>
        </w:tc>
        <w:tc>
          <w:tcPr>
            <w:tcW w:w="5102" w:type="dxa"/>
          </w:tcPr>
          <w:p w14:paraId="2074C324" w14:textId="77777777" w:rsidR="00687C94" w:rsidRPr="00D62F9E" w:rsidRDefault="00687C94" w:rsidP="00172065">
            <w:pPr>
              <w:jc w:val="left"/>
              <w:rPr>
                <w:szCs w:val="20"/>
              </w:rPr>
            </w:pPr>
          </w:p>
        </w:tc>
      </w:tr>
      <w:tr w:rsidR="00687C94" w14:paraId="56E8D160" w14:textId="77777777" w:rsidTr="00124B86">
        <w:tc>
          <w:tcPr>
            <w:tcW w:w="5102" w:type="dxa"/>
          </w:tcPr>
          <w:p w14:paraId="51C87421" w14:textId="77777777" w:rsidR="00687C94" w:rsidRPr="00D62F9E" w:rsidRDefault="00687C94" w:rsidP="00172065">
            <w:pPr>
              <w:rPr>
                <w:sz w:val="20"/>
                <w:szCs w:val="20"/>
              </w:rPr>
            </w:pPr>
            <w:r w:rsidRPr="00B92A77">
              <w:rPr>
                <w:i/>
                <w:sz w:val="16"/>
                <w:szCs w:val="16"/>
              </w:rPr>
              <w:t>(pełna nazwa/firma, adres, w zależności od podmiotu: NIP/PESEL, KRS/CE</w:t>
            </w:r>
            <w:r>
              <w:rPr>
                <w:i/>
                <w:sz w:val="16"/>
                <w:szCs w:val="16"/>
              </w:rPr>
              <w:t>I</w:t>
            </w:r>
            <w:r w:rsidRPr="00B92A77">
              <w:rPr>
                <w:i/>
                <w:sz w:val="16"/>
                <w:szCs w:val="16"/>
              </w:rPr>
              <w:t>DG)</w:t>
            </w:r>
          </w:p>
        </w:tc>
        <w:tc>
          <w:tcPr>
            <w:tcW w:w="5102" w:type="dxa"/>
          </w:tcPr>
          <w:p w14:paraId="121BFDEB" w14:textId="77777777" w:rsidR="00687C94" w:rsidRPr="00D62F9E" w:rsidRDefault="00687C94" w:rsidP="00172065">
            <w:pPr>
              <w:jc w:val="left"/>
              <w:rPr>
                <w:szCs w:val="20"/>
              </w:rPr>
            </w:pPr>
          </w:p>
        </w:tc>
      </w:tr>
      <w:tr w:rsidR="00687C94" w14:paraId="0FCAD0FD" w14:textId="77777777" w:rsidTr="00124B86">
        <w:tc>
          <w:tcPr>
            <w:tcW w:w="5102" w:type="dxa"/>
          </w:tcPr>
          <w:p w14:paraId="0550ECF6" w14:textId="77777777" w:rsidR="00165083" w:rsidRPr="00165083" w:rsidRDefault="00165083" w:rsidP="00165083">
            <w:pPr>
              <w:tabs>
                <w:tab w:val="left" w:pos="360"/>
              </w:tabs>
              <w:jc w:val="both"/>
              <w:rPr>
                <w:bCs/>
                <w:sz w:val="10"/>
                <w:szCs w:val="20"/>
              </w:rPr>
            </w:pPr>
          </w:p>
          <w:p w14:paraId="11C7493C" w14:textId="77777777" w:rsidR="00165083" w:rsidRPr="009F52D1" w:rsidRDefault="00165083" w:rsidP="00165083">
            <w:pPr>
              <w:tabs>
                <w:tab w:val="left" w:pos="360"/>
              </w:tabs>
              <w:jc w:val="both"/>
              <w:rPr>
                <w:bCs/>
                <w:szCs w:val="20"/>
              </w:rPr>
            </w:pPr>
            <w:r w:rsidRPr="009F52D1">
              <w:rPr>
                <w:bCs/>
                <w:szCs w:val="20"/>
              </w:rPr>
              <w:t>……………………………………………………</w:t>
            </w:r>
          </w:p>
          <w:p w14:paraId="25513EF7" w14:textId="77777777" w:rsidR="00165083" w:rsidRPr="009F52D1" w:rsidRDefault="00165083" w:rsidP="00165083">
            <w:pPr>
              <w:tabs>
                <w:tab w:val="left" w:pos="360"/>
              </w:tabs>
              <w:jc w:val="both"/>
              <w:rPr>
                <w:bCs/>
                <w:szCs w:val="20"/>
              </w:rPr>
            </w:pPr>
            <w:r w:rsidRPr="009F52D1">
              <w:rPr>
                <w:bCs/>
                <w:szCs w:val="20"/>
              </w:rPr>
              <w:t>……………………………………………………</w:t>
            </w:r>
          </w:p>
          <w:p w14:paraId="12F2AF16" w14:textId="38E95E1A" w:rsidR="00165083" w:rsidRDefault="00165083" w:rsidP="00165083">
            <w:pPr>
              <w:jc w:val="left"/>
              <w:rPr>
                <w:szCs w:val="20"/>
              </w:rPr>
            </w:pPr>
            <w:r w:rsidRPr="009F52D1">
              <w:rPr>
                <w:bCs/>
                <w:szCs w:val="20"/>
              </w:rPr>
              <w:t>……………………………………………………</w:t>
            </w:r>
          </w:p>
          <w:p w14:paraId="03338C07" w14:textId="41195EA6" w:rsidR="00165083" w:rsidRDefault="00165083" w:rsidP="00165083">
            <w:pPr>
              <w:rPr>
                <w:szCs w:val="20"/>
              </w:rPr>
            </w:pPr>
            <w:r w:rsidRPr="00B92A77">
              <w:rPr>
                <w:i/>
                <w:sz w:val="16"/>
                <w:szCs w:val="16"/>
              </w:rPr>
              <w:t>(pełna nazwa/firma, adres, w zależności od podmiotu: NIP/PESEL, KRS/CE</w:t>
            </w:r>
            <w:r>
              <w:rPr>
                <w:i/>
                <w:sz w:val="16"/>
                <w:szCs w:val="16"/>
              </w:rPr>
              <w:t>I</w:t>
            </w:r>
            <w:r w:rsidRPr="00B92A77">
              <w:rPr>
                <w:i/>
                <w:sz w:val="16"/>
                <w:szCs w:val="16"/>
              </w:rPr>
              <w:t>DG)</w:t>
            </w:r>
          </w:p>
          <w:p w14:paraId="3CB521C6" w14:textId="5E29EFFA" w:rsidR="00687C94" w:rsidRDefault="00687C94" w:rsidP="00172065">
            <w:pPr>
              <w:jc w:val="left"/>
              <w:rPr>
                <w:szCs w:val="20"/>
              </w:rPr>
            </w:pPr>
            <w:r w:rsidRPr="00D62F9E">
              <w:rPr>
                <w:szCs w:val="20"/>
              </w:rPr>
              <w:t>reprezentowan</w:t>
            </w:r>
            <w:r w:rsidR="00260E77">
              <w:rPr>
                <w:szCs w:val="20"/>
              </w:rPr>
              <w:t>e</w:t>
            </w:r>
            <w:r w:rsidRPr="00D62F9E">
              <w:rPr>
                <w:szCs w:val="20"/>
              </w:rPr>
              <w:t xml:space="preserve"> przez</w:t>
            </w:r>
            <w:r w:rsidRPr="009F52D1">
              <w:rPr>
                <w:szCs w:val="20"/>
              </w:rPr>
              <w:t>:</w:t>
            </w:r>
          </w:p>
          <w:p w14:paraId="0BDD70DD" w14:textId="77777777" w:rsidR="00687C94" w:rsidRPr="009F52D1" w:rsidRDefault="00687C94" w:rsidP="00172065">
            <w:pPr>
              <w:tabs>
                <w:tab w:val="left" w:pos="360"/>
              </w:tabs>
              <w:jc w:val="both"/>
              <w:rPr>
                <w:bCs/>
                <w:szCs w:val="20"/>
              </w:rPr>
            </w:pPr>
            <w:r w:rsidRPr="009F52D1">
              <w:rPr>
                <w:bCs/>
                <w:szCs w:val="20"/>
              </w:rPr>
              <w:t>……………………………………………………</w:t>
            </w:r>
          </w:p>
          <w:p w14:paraId="493F9026" w14:textId="77777777" w:rsidR="00687C94" w:rsidRPr="00D62F9E" w:rsidRDefault="00687C94" w:rsidP="00172065">
            <w:pPr>
              <w:tabs>
                <w:tab w:val="left" w:pos="360"/>
              </w:tabs>
              <w:jc w:val="both"/>
              <w:rPr>
                <w:sz w:val="16"/>
                <w:szCs w:val="16"/>
              </w:rPr>
            </w:pPr>
            <w:r w:rsidRPr="009F52D1">
              <w:rPr>
                <w:bCs/>
                <w:szCs w:val="20"/>
              </w:rPr>
              <w:t>……………………………………………………</w:t>
            </w:r>
          </w:p>
        </w:tc>
        <w:tc>
          <w:tcPr>
            <w:tcW w:w="5102" w:type="dxa"/>
          </w:tcPr>
          <w:p w14:paraId="2689CEAF" w14:textId="77777777" w:rsidR="00687C94" w:rsidRPr="00D62F9E" w:rsidRDefault="00687C94" w:rsidP="00172065">
            <w:pPr>
              <w:jc w:val="left"/>
              <w:rPr>
                <w:szCs w:val="20"/>
              </w:rPr>
            </w:pPr>
          </w:p>
        </w:tc>
      </w:tr>
      <w:tr w:rsidR="00687C94" w14:paraId="52AE78A5" w14:textId="77777777" w:rsidTr="00124B86">
        <w:tc>
          <w:tcPr>
            <w:tcW w:w="5102" w:type="dxa"/>
          </w:tcPr>
          <w:p w14:paraId="72C04356" w14:textId="77777777" w:rsidR="00687C94" w:rsidRPr="00D62F9E" w:rsidRDefault="00687C94" w:rsidP="00172065">
            <w:pPr>
              <w:rPr>
                <w:szCs w:val="20"/>
              </w:rPr>
            </w:pPr>
            <w:r w:rsidRPr="00B92A77">
              <w:rPr>
                <w:i/>
                <w:sz w:val="16"/>
                <w:szCs w:val="16"/>
              </w:rPr>
              <w:t>(imię, nazwisko, stanowisko/podstawa do reprezentacji)</w:t>
            </w:r>
          </w:p>
        </w:tc>
        <w:tc>
          <w:tcPr>
            <w:tcW w:w="5102" w:type="dxa"/>
          </w:tcPr>
          <w:p w14:paraId="54E43ABE" w14:textId="77777777" w:rsidR="00687C94" w:rsidRPr="00D62F9E" w:rsidRDefault="00687C94" w:rsidP="00172065">
            <w:pPr>
              <w:jc w:val="left"/>
              <w:rPr>
                <w:szCs w:val="20"/>
              </w:rPr>
            </w:pPr>
          </w:p>
        </w:tc>
      </w:tr>
    </w:tbl>
    <w:p w14:paraId="0A5721D2" w14:textId="77777777" w:rsidR="00687C94" w:rsidRPr="00D62F9E" w:rsidRDefault="00687C94" w:rsidP="00687C94">
      <w:pPr>
        <w:jc w:val="both"/>
        <w:rPr>
          <w:caps/>
          <w:sz w:val="20"/>
          <w:szCs w:val="24"/>
        </w:rPr>
      </w:pPr>
    </w:p>
    <w:p w14:paraId="4BB91A87" w14:textId="77777777" w:rsidR="00687C94" w:rsidRPr="00D62F9E" w:rsidRDefault="00687C94" w:rsidP="00687C94">
      <w:pPr>
        <w:jc w:val="both"/>
        <w:rPr>
          <w:caps/>
          <w:sz w:val="20"/>
          <w:szCs w:val="24"/>
        </w:rPr>
      </w:pPr>
    </w:p>
    <w:p w14:paraId="173B9173" w14:textId="77777777" w:rsidR="00687C94" w:rsidRPr="00AF68EC" w:rsidRDefault="00687C94" w:rsidP="00687C94">
      <w:pPr>
        <w:spacing w:line="360" w:lineRule="auto"/>
        <w:rPr>
          <w:b/>
          <w:caps/>
        </w:rPr>
      </w:pPr>
      <w:r>
        <w:rPr>
          <w:b/>
          <w:caps/>
        </w:rPr>
        <w:t>Oświadczenie</w:t>
      </w:r>
    </w:p>
    <w:p w14:paraId="61059A9A" w14:textId="3B58BE12" w:rsidR="00687C94" w:rsidRPr="00B92A77" w:rsidRDefault="00D14A80" w:rsidP="00687C94">
      <w:pPr>
        <w:spacing w:line="360" w:lineRule="auto"/>
        <w:rPr>
          <w:b/>
        </w:rPr>
      </w:pPr>
      <w:r>
        <w:rPr>
          <w:b/>
        </w:rPr>
        <w:t>WYKONAWCÓW WSPÓLNIE UBIEGAJĄCYCH SIĘ O UDZIELENIE ZAMÓWIENIA,</w:t>
      </w:r>
      <w:r>
        <w:rPr>
          <w:b/>
        </w:rPr>
        <w:br/>
        <w:t>O KTÓRYM MOWA W ART. 117 UST. 4 USTAWY PZP</w:t>
      </w:r>
    </w:p>
    <w:p w14:paraId="2F08FA3C" w14:textId="77777777" w:rsidR="00687C94" w:rsidRPr="00B92A77" w:rsidRDefault="00687C94" w:rsidP="00687C94">
      <w:pPr>
        <w:jc w:val="both"/>
        <w:rPr>
          <w:sz w:val="20"/>
          <w:szCs w:val="20"/>
        </w:rPr>
      </w:pPr>
    </w:p>
    <w:p w14:paraId="0674A60B" w14:textId="77777777" w:rsidR="00687C94" w:rsidRPr="00B92A77" w:rsidRDefault="00687C94" w:rsidP="00687C94">
      <w:pPr>
        <w:jc w:val="both"/>
        <w:rPr>
          <w:sz w:val="20"/>
          <w:szCs w:val="20"/>
        </w:rPr>
      </w:pPr>
    </w:p>
    <w:p w14:paraId="4412AA18" w14:textId="3576360B" w:rsidR="00687C94" w:rsidRPr="0011782B" w:rsidRDefault="00687C94" w:rsidP="00687C94">
      <w:pPr>
        <w:spacing w:line="360" w:lineRule="auto"/>
        <w:ind w:firstLine="708"/>
        <w:jc w:val="both"/>
        <w:rPr>
          <w:color w:val="000000"/>
          <w:szCs w:val="24"/>
        </w:rPr>
      </w:pPr>
      <w:r w:rsidRPr="00E73B8C">
        <w:rPr>
          <w:szCs w:val="24"/>
        </w:rPr>
        <w:t>Na potrzeby postępowania</w:t>
      </w:r>
      <w:r>
        <w:rPr>
          <w:szCs w:val="24"/>
        </w:rPr>
        <w:t xml:space="preserve"> pn. „</w:t>
      </w:r>
      <w:r w:rsidR="004744AF">
        <w:t>P</w:t>
      </w:r>
      <w:r w:rsidR="004744AF" w:rsidRPr="008D293F">
        <w:t>rzebudow</w:t>
      </w:r>
      <w:r w:rsidR="004744AF">
        <w:t>a</w:t>
      </w:r>
      <w:r w:rsidR="004744AF" w:rsidRPr="008D293F">
        <w:t xml:space="preserve"> łazienek, sanitariatów oraz pokoju socjalnego wraz</w:t>
      </w:r>
      <w:r w:rsidR="004744AF">
        <w:br/>
      </w:r>
      <w:r w:rsidR="004744AF" w:rsidRPr="008D293F">
        <w:t>z pokojem rozmów Oddziału Psychiatrii Sądowej o Wzmocnionym Zabezpieczeniu zlokalizowanym</w:t>
      </w:r>
      <w:r w:rsidR="004744AF">
        <w:br/>
      </w:r>
      <w:r w:rsidR="004744AF" w:rsidRPr="008D293F">
        <w:t>w Pawilonie IX</w:t>
      </w:r>
      <w:r w:rsidRPr="0011782B">
        <w:rPr>
          <w:szCs w:val="24"/>
        </w:rPr>
        <w:t xml:space="preserve">”, prowadzonego przez </w:t>
      </w:r>
      <w:r w:rsidRPr="00E73B8C">
        <w:rPr>
          <w:szCs w:val="24"/>
        </w:rPr>
        <w:t>SP ZOZ Państwowy Szpital dla Nerwowo</w:t>
      </w:r>
      <w:r w:rsidR="00F7477F">
        <w:rPr>
          <w:szCs w:val="24"/>
        </w:rPr>
        <w:t xml:space="preserve"> </w:t>
      </w:r>
      <w:r w:rsidRPr="00E73B8C">
        <w:rPr>
          <w:szCs w:val="24"/>
        </w:rPr>
        <w:t>i Psychicznie Chorych</w:t>
      </w:r>
      <w:r w:rsidR="004744AF">
        <w:rPr>
          <w:szCs w:val="24"/>
        </w:rPr>
        <w:br/>
      </w:r>
      <w:r w:rsidRPr="00E73B8C">
        <w:rPr>
          <w:szCs w:val="24"/>
        </w:rPr>
        <w:t>w Rybniku</w:t>
      </w:r>
      <w:r w:rsidR="008B4B64">
        <w:rPr>
          <w:szCs w:val="24"/>
        </w:rPr>
        <w:t>, działając jako pełnomocnik podmiotów, w imieniu których składane jest oświadczenie</w:t>
      </w:r>
      <w:r w:rsidRPr="0011782B">
        <w:rPr>
          <w:szCs w:val="24"/>
        </w:rPr>
        <w:t>,</w:t>
      </w:r>
      <w:r w:rsidRPr="0011782B">
        <w:rPr>
          <w:i/>
          <w:szCs w:val="24"/>
        </w:rPr>
        <w:t xml:space="preserve"> </w:t>
      </w:r>
      <w:r w:rsidRPr="00E73B8C">
        <w:rPr>
          <w:szCs w:val="24"/>
        </w:rPr>
        <w:t xml:space="preserve">oświadczam, </w:t>
      </w:r>
      <w:r>
        <w:rPr>
          <w:szCs w:val="24"/>
        </w:rPr>
        <w:t>że</w:t>
      </w:r>
      <w:r w:rsidRPr="00E73B8C">
        <w:rPr>
          <w:szCs w:val="24"/>
        </w:rPr>
        <w:t>:</w:t>
      </w:r>
    </w:p>
    <w:p w14:paraId="1B143A1B" w14:textId="7BCC9895" w:rsidR="00687C94" w:rsidRDefault="00714C19" w:rsidP="00687C94">
      <w:pPr>
        <w:spacing w:line="360" w:lineRule="auto"/>
        <w:jc w:val="both"/>
        <w:rPr>
          <w:szCs w:val="24"/>
        </w:rPr>
      </w:pPr>
      <w:r w:rsidRPr="00714C19">
        <w:rPr>
          <w:szCs w:val="24"/>
        </w:rPr>
        <w:t>Wykonawca:</w:t>
      </w:r>
    </w:p>
    <w:p w14:paraId="1D6A0A06" w14:textId="77777777" w:rsidR="00714C19" w:rsidRPr="009F52D1" w:rsidRDefault="00714C19" w:rsidP="00714C19">
      <w:pPr>
        <w:tabs>
          <w:tab w:val="left" w:pos="360"/>
        </w:tabs>
        <w:jc w:val="both"/>
        <w:rPr>
          <w:bCs/>
          <w:szCs w:val="20"/>
        </w:rPr>
      </w:pPr>
      <w:r w:rsidRPr="009F52D1">
        <w:rPr>
          <w:bCs/>
          <w:szCs w:val="20"/>
        </w:rPr>
        <w:t>……………………………………………………</w:t>
      </w:r>
    </w:p>
    <w:p w14:paraId="080F51D7" w14:textId="77777777" w:rsidR="00714C19" w:rsidRPr="009F52D1" w:rsidRDefault="00714C19" w:rsidP="00714C19">
      <w:pPr>
        <w:tabs>
          <w:tab w:val="left" w:pos="360"/>
        </w:tabs>
        <w:jc w:val="both"/>
        <w:rPr>
          <w:bCs/>
          <w:szCs w:val="20"/>
        </w:rPr>
      </w:pPr>
      <w:r w:rsidRPr="009F52D1">
        <w:rPr>
          <w:bCs/>
          <w:szCs w:val="20"/>
        </w:rPr>
        <w:t>……………………………………………………</w:t>
      </w:r>
    </w:p>
    <w:p w14:paraId="76650B29" w14:textId="4EC3476C" w:rsidR="00714C19" w:rsidRDefault="00714C19" w:rsidP="00714C19">
      <w:pPr>
        <w:spacing w:line="360" w:lineRule="auto"/>
        <w:jc w:val="both"/>
        <w:rPr>
          <w:bCs/>
          <w:szCs w:val="20"/>
        </w:rPr>
      </w:pPr>
      <w:r w:rsidRPr="009F52D1">
        <w:rPr>
          <w:bCs/>
          <w:szCs w:val="20"/>
        </w:rPr>
        <w:t>……………………………………………………</w:t>
      </w:r>
    </w:p>
    <w:p w14:paraId="3497DB6B" w14:textId="13041812" w:rsidR="00714C19" w:rsidRDefault="00545B5E" w:rsidP="00714C19">
      <w:pPr>
        <w:spacing w:line="360" w:lineRule="auto"/>
        <w:jc w:val="both"/>
        <w:rPr>
          <w:bCs/>
          <w:szCs w:val="20"/>
        </w:rPr>
      </w:pPr>
      <w:r>
        <w:rPr>
          <w:bCs/>
          <w:szCs w:val="20"/>
        </w:rPr>
        <w:t xml:space="preserve">wykona </w:t>
      </w:r>
      <w:r w:rsidR="00714C19">
        <w:rPr>
          <w:bCs/>
          <w:szCs w:val="20"/>
        </w:rPr>
        <w:t>następujący zakres świadczenia wynikającego z umowy w sprawie zamówienia publicznego:</w:t>
      </w:r>
    </w:p>
    <w:p w14:paraId="51C9ABBD" w14:textId="4E5C8D37" w:rsidR="00714C19" w:rsidRDefault="00714C19" w:rsidP="00714C19">
      <w:pPr>
        <w:spacing w:line="360" w:lineRule="auto"/>
        <w:jc w:val="both"/>
        <w:rPr>
          <w:bCs/>
          <w:szCs w:val="20"/>
        </w:rPr>
      </w:pPr>
      <w:r>
        <w:rPr>
          <w:bCs/>
          <w:szCs w:val="20"/>
        </w:rPr>
        <w:t>………………………………………………………………………………………………………………..</w:t>
      </w:r>
    </w:p>
    <w:p w14:paraId="5FC65FAF" w14:textId="77777777" w:rsidR="00714C19" w:rsidRDefault="00714C19" w:rsidP="00714C19">
      <w:pPr>
        <w:spacing w:line="360" w:lineRule="auto"/>
        <w:jc w:val="both"/>
        <w:rPr>
          <w:szCs w:val="24"/>
        </w:rPr>
      </w:pPr>
      <w:r w:rsidRPr="00714C19">
        <w:rPr>
          <w:szCs w:val="24"/>
        </w:rPr>
        <w:t>Wykonawca:</w:t>
      </w:r>
    </w:p>
    <w:p w14:paraId="5851AD1E" w14:textId="77777777" w:rsidR="00714C19" w:rsidRPr="009F52D1" w:rsidRDefault="00714C19" w:rsidP="00714C19">
      <w:pPr>
        <w:tabs>
          <w:tab w:val="left" w:pos="360"/>
        </w:tabs>
        <w:jc w:val="both"/>
        <w:rPr>
          <w:bCs/>
          <w:szCs w:val="20"/>
        </w:rPr>
      </w:pPr>
      <w:r w:rsidRPr="009F52D1">
        <w:rPr>
          <w:bCs/>
          <w:szCs w:val="20"/>
        </w:rPr>
        <w:t>……………………………………………………</w:t>
      </w:r>
    </w:p>
    <w:p w14:paraId="506B2AFE" w14:textId="77777777" w:rsidR="00714C19" w:rsidRPr="009F52D1" w:rsidRDefault="00714C19" w:rsidP="00714C19">
      <w:pPr>
        <w:tabs>
          <w:tab w:val="left" w:pos="360"/>
        </w:tabs>
        <w:jc w:val="both"/>
        <w:rPr>
          <w:bCs/>
          <w:szCs w:val="20"/>
        </w:rPr>
      </w:pPr>
      <w:r w:rsidRPr="009F52D1">
        <w:rPr>
          <w:bCs/>
          <w:szCs w:val="20"/>
        </w:rPr>
        <w:t>……………………………………………………</w:t>
      </w:r>
    </w:p>
    <w:p w14:paraId="3A5D3CF9" w14:textId="77777777" w:rsidR="00714C19" w:rsidRDefault="00714C19" w:rsidP="00714C19">
      <w:pPr>
        <w:spacing w:line="360" w:lineRule="auto"/>
        <w:jc w:val="both"/>
        <w:rPr>
          <w:bCs/>
          <w:szCs w:val="20"/>
        </w:rPr>
      </w:pPr>
      <w:r w:rsidRPr="009F52D1">
        <w:rPr>
          <w:bCs/>
          <w:szCs w:val="20"/>
        </w:rPr>
        <w:t>……………………………………………………</w:t>
      </w:r>
    </w:p>
    <w:p w14:paraId="25F8E91C" w14:textId="1F1C1660" w:rsidR="00714C19" w:rsidRDefault="00545B5E" w:rsidP="00714C19">
      <w:pPr>
        <w:spacing w:line="360" w:lineRule="auto"/>
        <w:jc w:val="both"/>
        <w:rPr>
          <w:bCs/>
          <w:szCs w:val="20"/>
        </w:rPr>
      </w:pPr>
      <w:r>
        <w:rPr>
          <w:bCs/>
          <w:szCs w:val="20"/>
        </w:rPr>
        <w:t xml:space="preserve">wykona </w:t>
      </w:r>
      <w:r w:rsidR="00714C19">
        <w:rPr>
          <w:bCs/>
          <w:szCs w:val="20"/>
        </w:rPr>
        <w:t>następujący zakres świadczenia wynikającego z umowy w sprawie zamówienia publicznego:</w:t>
      </w:r>
    </w:p>
    <w:p w14:paraId="4FA2511E" w14:textId="5913AA0B" w:rsidR="00714C19" w:rsidRDefault="00714C19" w:rsidP="00714C19">
      <w:pPr>
        <w:spacing w:line="360" w:lineRule="auto"/>
        <w:jc w:val="both"/>
        <w:rPr>
          <w:szCs w:val="24"/>
        </w:rPr>
      </w:pPr>
      <w:r>
        <w:rPr>
          <w:bCs/>
          <w:szCs w:val="20"/>
        </w:rPr>
        <w:t>………………………………………………………………………………………………………………..</w:t>
      </w:r>
    </w:p>
    <w:p w14:paraId="06656123" w14:textId="77777777" w:rsidR="00687C94" w:rsidRPr="00E73B8C" w:rsidRDefault="00687C94" w:rsidP="00687C94">
      <w:pPr>
        <w:spacing w:line="360" w:lineRule="auto"/>
        <w:jc w:val="both"/>
        <w:rPr>
          <w:szCs w:val="24"/>
        </w:rPr>
      </w:pPr>
      <w:r w:rsidRPr="003F7874">
        <w:t>Oświadczam, że wszystkie informacje podane w powyższych oświadczeniach są aktualne i zgodne</w:t>
      </w:r>
      <w:r>
        <w:br/>
      </w:r>
      <w:r w:rsidRPr="003F7874">
        <w:t>z prawdą</w:t>
      </w:r>
      <w:r>
        <w:t>.</w:t>
      </w:r>
    </w:p>
    <w:p w14:paraId="7A4C20BA" w14:textId="77777777" w:rsidR="00687C94" w:rsidRDefault="00687C94" w:rsidP="00687C94">
      <w:pPr>
        <w:tabs>
          <w:tab w:val="left" w:pos="360"/>
        </w:tabs>
        <w:jc w:val="both"/>
        <w:rPr>
          <w:bCs/>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522"/>
        <w:gridCol w:w="5066"/>
      </w:tblGrid>
      <w:tr w:rsidR="00687C94" w14:paraId="25279861" w14:textId="77777777" w:rsidTr="00172065">
        <w:tc>
          <w:tcPr>
            <w:tcW w:w="2548" w:type="dxa"/>
          </w:tcPr>
          <w:p w14:paraId="5590756E" w14:textId="77777777" w:rsidR="00687C94" w:rsidRPr="00D62F9E" w:rsidRDefault="00687C94" w:rsidP="00172065">
            <w:pPr>
              <w:tabs>
                <w:tab w:val="left" w:pos="360"/>
              </w:tabs>
              <w:rPr>
                <w:bCs/>
                <w:szCs w:val="24"/>
              </w:rPr>
            </w:pPr>
            <w:r w:rsidRPr="00D62F9E">
              <w:rPr>
                <w:bCs/>
                <w:szCs w:val="24"/>
              </w:rPr>
              <w:t>…………………………</w:t>
            </w:r>
          </w:p>
        </w:tc>
        <w:tc>
          <w:tcPr>
            <w:tcW w:w="2549" w:type="dxa"/>
          </w:tcPr>
          <w:p w14:paraId="21F5F287" w14:textId="77777777" w:rsidR="00687C94" w:rsidRPr="00D62F9E" w:rsidRDefault="00687C94" w:rsidP="00172065">
            <w:pPr>
              <w:tabs>
                <w:tab w:val="left" w:pos="360"/>
              </w:tabs>
              <w:rPr>
                <w:bCs/>
                <w:szCs w:val="24"/>
              </w:rPr>
            </w:pPr>
            <w:r w:rsidRPr="00D62F9E">
              <w:rPr>
                <w:bCs/>
                <w:szCs w:val="24"/>
              </w:rPr>
              <w:t>……………</w:t>
            </w:r>
          </w:p>
        </w:tc>
        <w:tc>
          <w:tcPr>
            <w:tcW w:w="5097" w:type="dxa"/>
          </w:tcPr>
          <w:p w14:paraId="7365D84B" w14:textId="77777777" w:rsidR="00687C94" w:rsidRDefault="00687C94" w:rsidP="00172065">
            <w:pPr>
              <w:tabs>
                <w:tab w:val="left" w:pos="360"/>
              </w:tabs>
              <w:rPr>
                <w:bCs/>
                <w:sz w:val="20"/>
              </w:rPr>
            </w:pPr>
            <w:r w:rsidRPr="007E67A1">
              <w:rPr>
                <w:szCs w:val="20"/>
              </w:rPr>
              <w:t>………………………………………</w:t>
            </w:r>
          </w:p>
        </w:tc>
      </w:tr>
      <w:tr w:rsidR="00687C94" w14:paraId="1BB9A813" w14:textId="77777777" w:rsidTr="00172065">
        <w:tc>
          <w:tcPr>
            <w:tcW w:w="2548" w:type="dxa"/>
          </w:tcPr>
          <w:p w14:paraId="7B0D80B3" w14:textId="77777777" w:rsidR="00687C94" w:rsidRDefault="00687C94" w:rsidP="00172065">
            <w:pPr>
              <w:tabs>
                <w:tab w:val="left" w:pos="360"/>
              </w:tabs>
              <w:rPr>
                <w:bCs/>
                <w:sz w:val="20"/>
              </w:rPr>
            </w:pPr>
            <w:r w:rsidRPr="005D379E">
              <w:rPr>
                <w:bCs/>
                <w:i/>
                <w:sz w:val="16"/>
                <w:szCs w:val="16"/>
              </w:rPr>
              <w:t>miejscowość</w:t>
            </w:r>
          </w:p>
        </w:tc>
        <w:tc>
          <w:tcPr>
            <w:tcW w:w="2549" w:type="dxa"/>
          </w:tcPr>
          <w:p w14:paraId="500F4D76" w14:textId="77777777" w:rsidR="00687C94" w:rsidRDefault="00687C94" w:rsidP="00172065">
            <w:pPr>
              <w:tabs>
                <w:tab w:val="left" w:pos="360"/>
              </w:tabs>
              <w:rPr>
                <w:bCs/>
                <w:sz w:val="20"/>
              </w:rPr>
            </w:pPr>
            <w:r w:rsidRPr="005D379E">
              <w:rPr>
                <w:bCs/>
                <w:i/>
                <w:sz w:val="16"/>
              </w:rPr>
              <w:t>data</w:t>
            </w:r>
          </w:p>
        </w:tc>
        <w:tc>
          <w:tcPr>
            <w:tcW w:w="5097" w:type="dxa"/>
          </w:tcPr>
          <w:p w14:paraId="761B7A36" w14:textId="77777777" w:rsidR="00687C94" w:rsidRPr="005D379E" w:rsidRDefault="00687C94" w:rsidP="00172065">
            <w:pPr>
              <w:tabs>
                <w:tab w:val="left" w:pos="5040"/>
              </w:tabs>
              <w:rPr>
                <w:i/>
                <w:sz w:val="16"/>
                <w:szCs w:val="16"/>
              </w:rPr>
            </w:pPr>
            <w:r w:rsidRPr="005D379E">
              <w:rPr>
                <w:i/>
                <w:sz w:val="16"/>
                <w:szCs w:val="16"/>
              </w:rPr>
              <w:t xml:space="preserve">pieczątka i podpis osoby/ób </w:t>
            </w:r>
            <w:r>
              <w:rPr>
                <w:i/>
                <w:sz w:val="16"/>
                <w:szCs w:val="16"/>
              </w:rPr>
              <w:t>umocowanej/ych</w:t>
            </w:r>
          </w:p>
          <w:p w14:paraId="172C5B5C" w14:textId="77777777" w:rsidR="00687C94" w:rsidRPr="007E67A1" w:rsidRDefault="00687C94" w:rsidP="00172065">
            <w:pPr>
              <w:tabs>
                <w:tab w:val="left" w:pos="360"/>
              </w:tabs>
              <w:rPr>
                <w:szCs w:val="20"/>
              </w:rPr>
            </w:pPr>
            <w:r w:rsidRPr="005D379E">
              <w:rPr>
                <w:i/>
                <w:sz w:val="16"/>
                <w:szCs w:val="16"/>
              </w:rPr>
              <w:t>do reprezentowania</w:t>
            </w:r>
            <w:r>
              <w:rPr>
                <w:i/>
                <w:sz w:val="16"/>
                <w:szCs w:val="16"/>
              </w:rPr>
              <w:t xml:space="preserve"> Wykonawcy</w:t>
            </w:r>
          </w:p>
        </w:tc>
      </w:tr>
    </w:tbl>
    <w:p w14:paraId="3C71979A" w14:textId="77777777" w:rsidR="00687C94" w:rsidRDefault="00687C94" w:rsidP="00687C94">
      <w:pPr>
        <w:tabs>
          <w:tab w:val="left" w:pos="360"/>
        </w:tabs>
        <w:jc w:val="both"/>
        <w:rPr>
          <w:bCs/>
          <w:sz w:val="20"/>
        </w:rPr>
      </w:pPr>
    </w:p>
    <w:p w14:paraId="3E11B732" w14:textId="77777777" w:rsidR="00687C94" w:rsidRDefault="00687C94">
      <w: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B721DB" w14:paraId="3CDFF6C9" w14:textId="77777777" w:rsidTr="00124B86">
        <w:tc>
          <w:tcPr>
            <w:tcW w:w="5102" w:type="dxa"/>
          </w:tcPr>
          <w:p w14:paraId="075CEA2B" w14:textId="62680640" w:rsidR="00B721DB" w:rsidRDefault="00AB2497" w:rsidP="00C95A67">
            <w:pPr>
              <w:jc w:val="both"/>
              <w:rPr>
                <w:caps/>
                <w:szCs w:val="24"/>
              </w:rPr>
            </w:pPr>
            <w:r w:rsidRPr="008D293F">
              <w:t>DZp.380.3.30.2022.DPr.395</w:t>
            </w:r>
          </w:p>
        </w:tc>
        <w:tc>
          <w:tcPr>
            <w:tcW w:w="5102" w:type="dxa"/>
          </w:tcPr>
          <w:p w14:paraId="12901771" w14:textId="71229599" w:rsidR="00B721DB" w:rsidRDefault="00B721DB" w:rsidP="00321AD4">
            <w:pPr>
              <w:jc w:val="right"/>
              <w:rPr>
                <w:caps/>
                <w:szCs w:val="24"/>
              </w:rPr>
            </w:pPr>
            <w:r w:rsidRPr="00FE39DB">
              <w:rPr>
                <w:szCs w:val="20"/>
              </w:rPr>
              <w:t xml:space="preserve">Załącznik nr </w:t>
            </w:r>
            <w:r w:rsidR="00321AD4">
              <w:rPr>
                <w:szCs w:val="20"/>
              </w:rPr>
              <w:t>6</w:t>
            </w:r>
            <w:r w:rsidRPr="00FE39DB">
              <w:rPr>
                <w:szCs w:val="20"/>
              </w:rPr>
              <w:t xml:space="preserve"> do SWZ</w:t>
            </w:r>
          </w:p>
        </w:tc>
      </w:tr>
      <w:tr w:rsidR="00B721DB" w14:paraId="7D2AAEC4" w14:textId="77777777" w:rsidTr="00124B86">
        <w:tc>
          <w:tcPr>
            <w:tcW w:w="5102" w:type="dxa"/>
          </w:tcPr>
          <w:p w14:paraId="770B415A" w14:textId="77777777" w:rsidR="00B721DB" w:rsidRPr="00653429" w:rsidRDefault="00B721DB" w:rsidP="00D36CD7">
            <w:pPr>
              <w:jc w:val="both"/>
            </w:pPr>
          </w:p>
        </w:tc>
        <w:tc>
          <w:tcPr>
            <w:tcW w:w="5102" w:type="dxa"/>
          </w:tcPr>
          <w:p w14:paraId="05D70CB7" w14:textId="77777777" w:rsidR="00B721DB" w:rsidRPr="00172D4B" w:rsidRDefault="00B721DB" w:rsidP="00D36CD7">
            <w:pPr>
              <w:jc w:val="left"/>
              <w:rPr>
                <w:sz w:val="12"/>
                <w:szCs w:val="20"/>
              </w:rPr>
            </w:pPr>
          </w:p>
          <w:p w14:paraId="260F7511" w14:textId="77777777" w:rsidR="00B721DB" w:rsidRDefault="00B721DB" w:rsidP="00D36CD7">
            <w:pPr>
              <w:jc w:val="left"/>
              <w:rPr>
                <w:szCs w:val="20"/>
              </w:rPr>
            </w:pPr>
            <w:r w:rsidRPr="00D62F9E">
              <w:rPr>
                <w:b/>
                <w:szCs w:val="20"/>
              </w:rPr>
              <w:t>Zamawiający</w:t>
            </w:r>
            <w:r w:rsidRPr="00D62F9E">
              <w:rPr>
                <w:szCs w:val="20"/>
              </w:rPr>
              <w:t>:</w:t>
            </w:r>
          </w:p>
          <w:p w14:paraId="3A0AC393" w14:textId="77777777" w:rsidR="00B721DB" w:rsidRPr="00254020" w:rsidRDefault="00B721DB" w:rsidP="00D36CD7">
            <w:pPr>
              <w:jc w:val="both"/>
              <w:rPr>
                <w:szCs w:val="20"/>
              </w:rPr>
            </w:pPr>
            <w:r w:rsidRPr="00254020">
              <w:rPr>
                <w:szCs w:val="20"/>
              </w:rPr>
              <w:t>SP ZOZ Państwowy Szpital dla Nerwowo</w:t>
            </w:r>
            <w:r>
              <w:rPr>
                <w:szCs w:val="20"/>
              </w:rPr>
              <w:br/>
            </w:r>
            <w:r w:rsidRPr="00254020">
              <w:rPr>
                <w:szCs w:val="20"/>
              </w:rPr>
              <w:t>i Psychicznie Chorych w Rybniku</w:t>
            </w:r>
          </w:p>
          <w:p w14:paraId="49FDB34C" w14:textId="77777777" w:rsidR="00B721DB" w:rsidRPr="00254020" w:rsidRDefault="00B721DB" w:rsidP="00D36CD7">
            <w:pPr>
              <w:tabs>
                <w:tab w:val="left" w:pos="360"/>
              </w:tabs>
              <w:jc w:val="both"/>
              <w:rPr>
                <w:szCs w:val="20"/>
                <w:lang w:val="de-DE"/>
              </w:rPr>
            </w:pPr>
            <w:r w:rsidRPr="00254020">
              <w:rPr>
                <w:szCs w:val="20"/>
              </w:rPr>
              <w:t xml:space="preserve">ul. </w:t>
            </w:r>
            <w:r>
              <w:rPr>
                <w:szCs w:val="20"/>
                <w:lang w:val="de-DE"/>
              </w:rPr>
              <w:t>Gliwicka 33</w:t>
            </w:r>
          </w:p>
          <w:p w14:paraId="24D43CBC" w14:textId="77777777" w:rsidR="00B721DB" w:rsidRPr="00D62F9E" w:rsidRDefault="00B721DB" w:rsidP="00D36CD7">
            <w:pPr>
              <w:jc w:val="left"/>
              <w:rPr>
                <w:szCs w:val="20"/>
              </w:rPr>
            </w:pPr>
            <w:r w:rsidRPr="00254020">
              <w:rPr>
                <w:szCs w:val="20"/>
                <w:lang w:val="de-DE"/>
              </w:rPr>
              <w:t>44 - 201 Rybnik</w:t>
            </w:r>
          </w:p>
        </w:tc>
      </w:tr>
      <w:tr w:rsidR="00B721DB" w14:paraId="5EEF435E" w14:textId="77777777" w:rsidTr="00124B86">
        <w:tc>
          <w:tcPr>
            <w:tcW w:w="5102" w:type="dxa"/>
          </w:tcPr>
          <w:p w14:paraId="697F976D" w14:textId="77777777" w:rsidR="00B721DB" w:rsidRDefault="00B721DB" w:rsidP="00D36CD7">
            <w:pPr>
              <w:jc w:val="both"/>
              <w:rPr>
                <w:szCs w:val="20"/>
              </w:rPr>
            </w:pPr>
            <w:r w:rsidRPr="00AF4EF1">
              <w:rPr>
                <w:b/>
              </w:rPr>
              <w:t>Podmiot, w imieniu którego składane jest oświadczenie</w:t>
            </w:r>
            <w:r w:rsidRPr="009F52D1">
              <w:rPr>
                <w:szCs w:val="20"/>
              </w:rPr>
              <w:t>:</w:t>
            </w:r>
          </w:p>
          <w:p w14:paraId="5EE1251C" w14:textId="77777777" w:rsidR="00B721DB" w:rsidRPr="009F52D1" w:rsidRDefault="00B721DB" w:rsidP="00D36CD7">
            <w:pPr>
              <w:tabs>
                <w:tab w:val="left" w:pos="360"/>
              </w:tabs>
              <w:jc w:val="both"/>
              <w:rPr>
                <w:bCs/>
                <w:szCs w:val="20"/>
              </w:rPr>
            </w:pPr>
            <w:r w:rsidRPr="009F52D1">
              <w:rPr>
                <w:bCs/>
                <w:szCs w:val="20"/>
              </w:rPr>
              <w:t>……………………………………………………</w:t>
            </w:r>
          </w:p>
          <w:p w14:paraId="7E598E51" w14:textId="77777777" w:rsidR="00B721DB" w:rsidRPr="009F52D1" w:rsidRDefault="00B721DB" w:rsidP="00D36CD7">
            <w:pPr>
              <w:tabs>
                <w:tab w:val="left" w:pos="360"/>
              </w:tabs>
              <w:jc w:val="both"/>
              <w:rPr>
                <w:bCs/>
                <w:szCs w:val="20"/>
              </w:rPr>
            </w:pPr>
            <w:r w:rsidRPr="009F52D1">
              <w:rPr>
                <w:bCs/>
                <w:szCs w:val="20"/>
              </w:rPr>
              <w:t>……………………………………………………</w:t>
            </w:r>
          </w:p>
          <w:p w14:paraId="4CB5AFE3" w14:textId="77777777" w:rsidR="00B721DB" w:rsidRPr="00653429" w:rsidRDefault="00B721DB" w:rsidP="00D36CD7">
            <w:pPr>
              <w:jc w:val="both"/>
            </w:pPr>
            <w:r w:rsidRPr="009F52D1">
              <w:rPr>
                <w:bCs/>
                <w:szCs w:val="20"/>
              </w:rPr>
              <w:t>……………………………………………………</w:t>
            </w:r>
          </w:p>
        </w:tc>
        <w:tc>
          <w:tcPr>
            <w:tcW w:w="5102" w:type="dxa"/>
          </w:tcPr>
          <w:p w14:paraId="7129780B" w14:textId="77777777" w:rsidR="00B721DB" w:rsidRPr="00D62F9E" w:rsidRDefault="00B721DB" w:rsidP="00D36CD7">
            <w:pPr>
              <w:jc w:val="left"/>
              <w:rPr>
                <w:szCs w:val="20"/>
              </w:rPr>
            </w:pPr>
          </w:p>
        </w:tc>
      </w:tr>
      <w:tr w:rsidR="00B721DB" w14:paraId="250BE897" w14:textId="77777777" w:rsidTr="00124B86">
        <w:tc>
          <w:tcPr>
            <w:tcW w:w="5102" w:type="dxa"/>
          </w:tcPr>
          <w:p w14:paraId="1BF85347" w14:textId="77777777" w:rsidR="00B721DB" w:rsidRPr="00D62F9E" w:rsidRDefault="00B721DB" w:rsidP="00D36CD7">
            <w:pPr>
              <w:rPr>
                <w:sz w:val="20"/>
                <w:szCs w:val="20"/>
              </w:rPr>
            </w:pPr>
            <w:r w:rsidRPr="00B92A77">
              <w:rPr>
                <w:i/>
                <w:sz w:val="16"/>
                <w:szCs w:val="16"/>
              </w:rPr>
              <w:t>(pełna nazwa/firma, adres, w zależności od podmiotu: NIP/PESEL, KRS/CE</w:t>
            </w:r>
            <w:r>
              <w:rPr>
                <w:i/>
                <w:sz w:val="16"/>
                <w:szCs w:val="16"/>
              </w:rPr>
              <w:t>I</w:t>
            </w:r>
            <w:r w:rsidRPr="00B92A77">
              <w:rPr>
                <w:i/>
                <w:sz w:val="16"/>
                <w:szCs w:val="16"/>
              </w:rPr>
              <w:t>DG)</w:t>
            </w:r>
          </w:p>
        </w:tc>
        <w:tc>
          <w:tcPr>
            <w:tcW w:w="5102" w:type="dxa"/>
          </w:tcPr>
          <w:p w14:paraId="209F9460" w14:textId="77777777" w:rsidR="00B721DB" w:rsidRPr="00D62F9E" w:rsidRDefault="00B721DB" w:rsidP="00D36CD7">
            <w:pPr>
              <w:jc w:val="left"/>
              <w:rPr>
                <w:szCs w:val="20"/>
              </w:rPr>
            </w:pPr>
          </w:p>
        </w:tc>
      </w:tr>
      <w:tr w:rsidR="00B721DB" w14:paraId="5CC0DA9F" w14:textId="77777777" w:rsidTr="00124B86">
        <w:tc>
          <w:tcPr>
            <w:tcW w:w="5102" w:type="dxa"/>
          </w:tcPr>
          <w:p w14:paraId="54E6A7CB" w14:textId="77777777" w:rsidR="00B721DB" w:rsidRDefault="00B721DB" w:rsidP="00D36CD7">
            <w:pPr>
              <w:jc w:val="left"/>
              <w:rPr>
                <w:szCs w:val="20"/>
              </w:rPr>
            </w:pPr>
            <w:r w:rsidRPr="00D62F9E">
              <w:rPr>
                <w:szCs w:val="20"/>
              </w:rPr>
              <w:t>reprezentowany przez</w:t>
            </w:r>
            <w:r w:rsidRPr="009F52D1">
              <w:rPr>
                <w:szCs w:val="20"/>
              </w:rPr>
              <w:t>:</w:t>
            </w:r>
          </w:p>
          <w:p w14:paraId="2FC006C4" w14:textId="77777777" w:rsidR="00B721DB" w:rsidRPr="009F52D1" w:rsidRDefault="00B721DB" w:rsidP="00D36CD7">
            <w:pPr>
              <w:tabs>
                <w:tab w:val="left" w:pos="360"/>
              </w:tabs>
              <w:jc w:val="both"/>
              <w:rPr>
                <w:bCs/>
                <w:szCs w:val="20"/>
              </w:rPr>
            </w:pPr>
            <w:r w:rsidRPr="009F52D1">
              <w:rPr>
                <w:bCs/>
                <w:szCs w:val="20"/>
              </w:rPr>
              <w:t>……………………………………………………</w:t>
            </w:r>
          </w:p>
          <w:p w14:paraId="74D055E1" w14:textId="77777777" w:rsidR="00B721DB" w:rsidRPr="00D62F9E" w:rsidRDefault="00B721DB" w:rsidP="00D36CD7">
            <w:pPr>
              <w:tabs>
                <w:tab w:val="left" w:pos="360"/>
              </w:tabs>
              <w:jc w:val="both"/>
              <w:rPr>
                <w:sz w:val="16"/>
                <w:szCs w:val="16"/>
              </w:rPr>
            </w:pPr>
            <w:r w:rsidRPr="009F52D1">
              <w:rPr>
                <w:bCs/>
                <w:szCs w:val="20"/>
              </w:rPr>
              <w:t>……………………………………………………</w:t>
            </w:r>
          </w:p>
        </w:tc>
        <w:tc>
          <w:tcPr>
            <w:tcW w:w="5102" w:type="dxa"/>
          </w:tcPr>
          <w:p w14:paraId="777BA048" w14:textId="77777777" w:rsidR="00B721DB" w:rsidRPr="00D62F9E" w:rsidRDefault="00B721DB" w:rsidP="00D36CD7">
            <w:pPr>
              <w:jc w:val="left"/>
              <w:rPr>
                <w:szCs w:val="20"/>
              </w:rPr>
            </w:pPr>
          </w:p>
        </w:tc>
      </w:tr>
      <w:tr w:rsidR="00B721DB" w14:paraId="108A4EB6" w14:textId="77777777" w:rsidTr="00124B86">
        <w:tc>
          <w:tcPr>
            <w:tcW w:w="5102" w:type="dxa"/>
          </w:tcPr>
          <w:p w14:paraId="6D8FF853" w14:textId="77777777" w:rsidR="00B721DB" w:rsidRPr="00D62F9E" w:rsidRDefault="00B721DB" w:rsidP="00D36CD7">
            <w:pPr>
              <w:rPr>
                <w:szCs w:val="20"/>
              </w:rPr>
            </w:pPr>
            <w:r w:rsidRPr="00B92A77">
              <w:rPr>
                <w:i/>
                <w:sz w:val="16"/>
                <w:szCs w:val="16"/>
              </w:rPr>
              <w:t>(imię, nazwisko, stanowisko/podstawa do reprezentacji)</w:t>
            </w:r>
          </w:p>
        </w:tc>
        <w:tc>
          <w:tcPr>
            <w:tcW w:w="5102" w:type="dxa"/>
          </w:tcPr>
          <w:p w14:paraId="47367DF1" w14:textId="77777777" w:rsidR="00B721DB" w:rsidRPr="00D62F9E" w:rsidRDefault="00B721DB" w:rsidP="00D36CD7">
            <w:pPr>
              <w:jc w:val="left"/>
              <w:rPr>
                <w:szCs w:val="20"/>
              </w:rPr>
            </w:pPr>
          </w:p>
        </w:tc>
      </w:tr>
    </w:tbl>
    <w:p w14:paraId="7A3F1578" w14:textId="77777777" w:rsidR="00DE4353" w:rsidRPr="00172D4B" w:rsidRDefault="00DE4353" w:rsidP="00B721DB">
      <w:pPr>
        <w:jc w:val="both"/>
        <w:rPr>
          <w:caps/>
          <w:sz w:val="10"/>
          <w:szCs w:val="24"/>
        </w:rPr>
      </w:pPr>
    </w:p>
    <w:p w14:paraId="047A8D90" w14:textId="346F455C" w:rsidR="00B721DB" w:rsidRPr="0011782B" w:rsidRDefault="002A55AF" w:rsidP="0011782B">
      <w:pPr>
        <w:pStyle w:val="Zawartotabeli"/>
        <w:spacing w:line="360" w:lineRule="auto"/>
        <w:jc w:val="center"/>
        <w:rPr>
          <w:rFonts w:hint="eastAsia"/>
          <w:b/>
        </w:rPr>
      </w:pPr>
      <w:r w:rsidRPr="0011782B">
        <w:rPr>
          <w:rFonts w:ascii="Times New Roman" w:hAnsi="Times New Roman" w:cs="Times New Roman"/>
          <w:b/>
          <w:bCs/>
          <w:caps/>
          <w:sz w:val="24"/>
        </w:rPr>
        <w:t xml:space="preserve">Oświadczenie </w:t>
      </w:r>
      <w:r w:rsidR="008348BD" w:rsidRPr="0011782B">
        <w:rPr>
          <w:rFonts w:ascii="Times New Roman" w:hAnsi="Times New Roman" w:cs="Times New Roman"/>
          <w:b/>
          <w:bCs/>
          <w:caps/>
          <w:sz w:val="24"/>
        </w:rPr>
        <w:t xml:space="preserve">WYKONAWCY </w:t>
      </w:r>
      <w:r w:rsidRPr="0011782B">
        <w:rPr>
          <w:rFonts w:ascii="Times New Roman" w:hAnsi="Times New Roman" w:cs="Times New Roman"/>
          <w:b/>
          <w:bCs/>
          <w:caps/>
          <w:sz w:val="24"/>
        </w:rPr>
        <w:t>o aktualności informacji zawartych</w:t>
      </w:r>
      <w:r w:rsidR="00B01952">
        <w:rPr>
          <w:rFonts w:ascii="Times New Roman" w:hAnsi="Times New Roman" w:cs="Times New Roman"/>
          <w:b/>
          <w:bCs/>
          <w:caps/>
          <w:sz w:val="24"/>
        </w:rPr>
        <w:br/>
      </w:r>
      <w:r w:rsidRPr="0011782B">
        <w:rPr>
          <w:rFonts w:ascii="Times New Roman" w:hAnsi="Times New Roman" w:cs="Times New Roman"/>
          <w:b/>
          <w:bCs/>
          <w:caps/>
          <w:sz w:val="24"/>
        </w:rPr>
        <w:t>w oświadczeniu,</w:t>
      </w:r>
      <w:r w:rsidR="008348BD" w:rsidRPr="0011782B">
        <w:rPr>
          <w:rFonts w:ascii="Times New Roman" w:hAnsi="Times New Roman" w:cs="Times New Roman"/>
          <w:b/>
          <w:bCs/>
          <w:caps/>
          <w:sz w:val="24"/>
        </w:rPr>
        <w:t xml:space="preserve"> </w:t>
      </w:r>
      <w:r w:rsidRPr="0011782B">
        <w:rPr>
          <w:rFonts w:ascii="Times New Roman" w:hAnsi="Times New Roman" w:cs="Times New Roman"/>
          <w:b/>
          <w:bCs/>
          <w:caps/>
          <w:sz w:val="24"/>
        </w:rPr>
        <w:t>o którym mowa w art. 125 ust. 1 Ustawy PZP,</w:t>
      </w:r>
      <w:r w:rsidR="00B01952">
        <w:rPr>
          <w:rFonts w:ascii="Times New Roman" w:hAnsi="Times New Roman" w:cs="Times New Roman"/>
          <w:b/>
          <w:bCs/>
          <w:caps/>
          <w:sz w:val="24"/>
        </w:rPr>
        <w:t xml:space="preserve"> </w:t>
      </w:r>
      <w:r w:rsidRPr="0011782B">
        <w:rPr>
          <w:rFonts w:ascii="Times New Roman" w:hAnsi="Times New Roman" w:cs="Times New Roman"/>
          <w:b/>
          <w:bCs/>
          <w:caps/>
          <w:sz w:val="24"/>
        </w:rPr>
        <w:t xml:space="preserve">w zakresie podstaw wykluczenia z postępowania wskazanych przez </w:t>
      </w:r>
      <w:r w:rsidRPr="0011782B">
        <w:rPr>
          <w:rFonts w:ascii="Times New Roman" w:eastAsia="Calibri" w:hAnsi="Times New Roman" w:cs="Times New Roman"/>
          <w:b/>
          <w:bCs/>
          <w:caps/>
          <w:sz w:val="24"/>
        </w:rPr>
        <w:t>Zamawiającego</w:t>
      </w:r>
    </w:p>
    <w:p w14:paraId="3F88CAE6" w14:textId="77777777" w:rsidR="00B721DB" w:rsidRPr="00172D4B" w:rsidRDefault="00B721DB" w:rsidP="00B721DB">
      <w:pPr>
        <w:jc w:val="both"/>
        <w:rPr>
          <w:sz w:val="12"/>
          <w:szCs w:val="20"/>
        </w:rPr>
      </w:pPr>
    </w:p>
    <w:p w14:paraId="7DDCAF32" w14:textId="7BF6E510" w:rsidR="00B721DB" w:rsidRPr="00B54D71" w:rsidRDefault="00B721DB" w:rsidP="00B721DB">
      <w:pPr>
        <w:spacing w:line="360" w:lineRule="auto"/>
        <w:ind w:firstLine="708"/>
        <w:jc w:val="both"/>
        <w:rPr>
          <w:color w:val="000000"/>
          <w:szCs w:val="24"/>
        </w:rPr>
      </w:pPr>
      <w:r w:rsidRPr="00E73B8C">
        <w:rPr>
          <w:szCs w:val="24"/>
        </w:rPr>
        <w:t>Na potrzeby postępowania</w:t>
      </w:r>
      <w:r w:rsidR="00CF7D63">
        <w:rPr>
          <w:szCs w:val="24"/>
        </w:rPr>
        <w:t xml:space="preserve"> pn.: </w:t>
      </w:r>
      <w:r w:rsidRPr="00B54D71">
        <w:rPr>
          <w:szCs w:val="24"/>
        </w:rPr>
        <w:t>„</w:t>
      </w:r>
      <w:r w:rsidR="00D64B7B">
        <w:t>P</w:t>
      </w:r>
      <w:r w:rsidR="00D64B7B" w:rsidRPr="008D293F">
        <w:t>rzebudow</w:t>
      </w:r>
      <w:r w:rsidR="00D64B7B">
        <w:t>a</w:t>
      </w:r>
      <w:r w:rsidR="00D64B7B" w:rsidRPr="008D293F">
        <w:t xml:space="preserve"> łazienek, sanitariatów oraz pokoju socjalnego wraz</w:t>
      </w:r>
      <w:r w:rsidR="00D64B7B">
        <w:br/>
      </w:r>
      <w:r w:rsidR="00D64B7B" w:rsidRPr="008D293F">
        <w:t>z pokojem rozmów Oddziału Psychiatrii Sądowej o Wzmocnionym Zabezpieczeniu zlokalizowanym</w:t>
      </w:r>
      <w:r w:rsidR="00D64B7B">
        <w:br/>
      </w:r>
      <w:r w:rsidR="00D64B7B" w:rsidRPr="008D293F">
        <w:t>w Pawilonie IX</w:t>
      </w:r>
      <w:r w:rsidRPr="00B54D71">
        <w:rPr>
          <w:szCs w:val="24"/>
        </w:rPr>
        <w:t xml:space="preserve">”, prowadzonego przez </w:t>
      </w:r>
      <w:r w:rsidRPr="00E73B8C">
        <w:rPr>
          <w:szCs w:val="24"/>
        </w:rPr>
        <w:t>SP ZOZ Państwowy Szpital dla Nerwowo</w:t>
      </w:r>
      <w:r w:rsidR="00491263">
        <w:rPr>
          <w:szCs w:val="24"/>
        </w:rPr>
        <w:t xml:space="preserve"> </w:t>
      </w:r>
      <w:r w:rsidRPr="00E73B8C">
        <w:rPr>
          <w:szCs w:val="24"/>
        </w:rPr>
        <w:t>i Psychicznie Chorych</w:t>
      </w:r>
      <w:r w:rsidR="00D64B7B">
        <w:rPr>
          <w:szCs w:val="24"/>
        </w:rPr>
        <w:br/>
      </w:r>
      <w:r w:rsidRPr="00E73B8C">
        <w:rPr>
          <w:szCs w:val="24"/>
        </w:rPr>
        <w:t>w Rybniku</w:t>
      </w:r>
      <w:r w:rsidRPr="00B54D71">
        <w:rPr>
          <w:szCs w:val="24"/>
        </w:rPr>
        <w:t>,</w:t>
      </w:r>
      <w:r w:rsidRPr="00B54D71">
        <w:rPr>
          <w:i/>
          <w:szCs w:val="24"/>
        </w:rPr>
        <w:t xml:space="preserve"> </w:t>
      </w:r>
      <w:r w:rsidR="008542AD" w:rsidRPr="00F90561">
        <w:t>świadomy odpowiedzialności karnej za składanie fałszywego oświadczenia, oświadczam, że</w:t>
      </w:r>
      <w:r w:rsidR="008542AD" w:rsidRPr="00F90561">
        <w:rPr>
          <w:b/>
        </w:rPr>
        <w:t>*</w:t>
      </w:r>
      <w:r w:rsidR="008542AD" w:rsidRPr="00F90561">
        <w:t>:</w:t>
      </w:r>
    </w:p>
    <w:p w14:paraId="163A029C" w14:textId="49BE93B8" w:rsidR="00B721DB" w:rsidRPr="0011782B" w:rsidRDefault="008542AD" w:rsidP="00933FEE">
      <w:pPr>
        <w:pStyle w:val="Akapitzlist"/>
        <w:numPr>
          <w:ilvl w:val="0"/>
          <w:numId w:val="41"/>
        </w:numPr>
        <w:spacing w:line="360" w:lineRule="auto"/>
        <w:jc w:val="both"/>
        <w:rPr>
          <w:sz w:val="20"/>
          <w:szCs w:val="20"/>
        </w:rPr>
      </w:pPr>
      <w:r w:rsidRPr="00F90561">
        <w:t xml:space="preserve">aktualne są informacje zawarte w oświadczeniu, o którym mowa w art. 125 ust 1 </w:t>
      </w:r>
      <w:r>
        <w:t>U</w:t>
      </w:r>
      <w:r w:rsidRPr="00F90561">
        <w:t>stawy PZP, w zakresie podstaw wykluczenia z postępowania, o których mow</w:t>
      </w:r>
      <w:r w:rsidRPr="008542AD">
        <w:rPr>
          <w:color w:val="000000"/>
        </w:rPr>
        <w:t>a w art. 108 ust. 1 oraz art. 109 ust. 1 pkt. 4 Ustawy PZP;</w:t>
      </w:r>
    </w:p>
    <w:p w14:paraId="7BDD89C4" w14:textId="25D780EF" w:rsidR="00B721DB" w:rsidRPr="00E73B8C" w:rsidRDefault="008542AD" w:rsidP="00933FEE">
      <w:pPr>
        <w:pStyle w:val="Akapitzlist"/>
        <w:numPr>
          <w:ilvl w:val="0"/>
          <w:numId w:val="41"/>
        </w:numPr>
        <w:spacing w:line="360" w:lineRule="auto"/>
        <w:jc w:val="both"/>
        <w:rPr>
          <w:szCs w:val="24"/>
        </w:rPr>
      </w:pPr>
      <w:r w:rsidRPr="008542AD">
        <w:rPr>
          <w:color w:val="000000"/>
        </w:rPr>
        <w:t>następujące informacje z</w:t>
      </w:r>
      <w:r w:rsidRPr="00F90561">
        <w:t xml:space="preserve">awarte przeze mnie w oświadczeniu, o którym mowa art. 125 ust. 1 </w:t>
      </w:r>
      <w:r>
        <w:t>U</w:t>
      </w:r>
      <w:r w:rsidRPr="00F90561">
        <w:t xml:space="preserve">stawy PZP, w zakresie podstaw wykluczenia z postępowania, o których mowa w art. 108 ust. 1 </w:t>
      </w:r>
      <w:r w:rsidRPr="008542AD">
        <w:rPr>
          <w:color w:val="000000"/>
        </w:rPr>
        <w:t>oraz art. 109 ust. 1 pkt. 4 Usta</w:t>
      </w:r>
      <w:r w:rsidRPr="00F90561">
        <w:t xml:space="preserve">wy PZP, są nieaktualne w następującym zakresie ………………………. </w:t>
      </w:r>
      <w:r w:rsidR="00D64B7B">
        <w:rPr>
          <w:i/>
          <w:iCs/>
        </w:rPr>
        <w:t>(</w:t>
      </w:r>
      <w:r w:rsidRPr="008542AD">
        <w:rPr>
          <w:rFonts w:cs="Segoe UI"/>
          <w:i/>
          <w:iCs/>
          <w:color w:val="000000"/>
        </w:rPr>
        <w:t>podać mającą zastosowanie podstawę prawną wykluczenia spośród wymienionych powyżej w art. 108 ust. 1 oraz 109 ust. 1 pkt 4</w:t>
      </w:r>
      <w:r w:rsidR="00D64B7B">
        <w:rPr>
          <w:i/>
          <w:iCs/>
        </w:rPr>
        <w:t>)</w:t>
      </w:r>
      <w:r w:rsidRPr="008542AD">
        <w:rPr>
          <w:i/>
          <w:iCs/>
        </w:rPr>
        <w:t>.</w:t>
      </w:r>
    </w:p>
    <w:p w14:paraId="7CFB1E68" w14:textId="77777777" w:rsidR="00B721DB" w:rsidRPr="00CE664A" w:rsidRDefault="00B721DB" w:rsidP="00B721DB">
      <w:pPr>
        <w:tabs>
          <w:tab w:val="left" w:pos="360"/>
        </w:tabs>
        <w:jc w:val="both"/>
        <w:rPr>
          <w:bCs/>
          <w:sz w:val="1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522"/>
        <w:gridCol w:w="5066"/>
      </w:tblGrid>
      <w:tr w:rsidR="00B721DB" w14:paraId="15524C2E" w14:textId="77777777" w:rsidTr="00D36CD7">
        <w:tc>
          <w:tcPr>
            <w:tcW w:w="2548" w:type="dxa"/>
          </w:tcPr>
          <w:p w14:paraId="48CA85E0" w14:textId="77777777" w:rsidR="00B721DB" w:rsidRPr="00D62F9E" w:rsidRDefault="00B721DB" w:rsidP="00D36CD7">
            <w:pPr>
              <w:tabs>
                <w:tab w:val="left" w:pos="360"/>
              </w:tabs>
              <w:rPr>
                <w:bCs/>
                <w:szCs w:val="24"/>
              </w:rPr>
            </w:pPr>
            <w:r w:rsidRPr="00D62F9E">
              <w:rPr>
                <w:bCs/>
                <w:szCs w:val="24"/>
              </w:rPr>
              <w:t>…………………………</w:t>
            </w:r>
          </w:p>
        </w:tc>
        <w:tc>
          <w:tcPr>
            <w:tcW w:w="2549" w:type="dxa"/>
          </w:tcPr>
          <w:p w14:paraId="1C7EB33A" w14:textId="77777777" w:rsidR="00B721DB" w:rsidRPr="00D62F9E" w:rsidRDefault="00B721DB" w:rsidP="00D36CD7">
            <w:pPr>
              <w:tabs>
                <w:tab w:val="left" w:pos="360"/>
              </w:tabs>
              <w:rPr>
                <w:bCs/>
                <w:szCs w:val="24"/>
              </w:rPr>
            </w:pPr>
            <w:r w:rsidRPr="00D62F9E">
              <w:rPr>
                <w:bCs/>
                <w:szCs w:val="24"/>
              </w:rPr>
              <w:t>……………</w:t>
            </w:r>
          </w:p>
        </w:tc>
        <w:tc>
          <w:tcPr>
            <w:tcW w:w="5097" w:type="dxa"/>
          </w:tcPr>
          <w:p w14:paraId="43AE6B2C" w14:textId="77777777" w:rsidR="00B721DB" w:rsidRDefault="00B721DB" w:rsidP="00D36CD7">
            <w:pPr>
              <w:tabs>
                <w:tab w:val="left" w:pos="360"/>
              </w:tabs>
              <w:rPr>
                <w:bCs/>
                <w:sz w:val="20"/>
              </w:rPr>
            </w:pPr>
            <w:r w:rsidRPr="007E67A1">
              <w:rPr>
                <w:szCs w:val="20"/>
              </w:rPr>
              <w:t>………………………………………</w:t>
            </w:r>
          </w:p>
        </w:tc>
      </w:tr>
      <w:tr w:rsidR="00B721DB" w14:paraId="07918826" w14:textId="77777777" w:rsidTr="00D36CD7">
        <w:tc>
          <w:tcPr>
            <w:tcW w:w="2548" w:type="dxa"/>
          </w:tcPr>
          <w:p w14:paraId="11414858" w14:textId="77777777" w:rsidR="00B721DB" w:rsidRDefault="00B721DB" w:rsidP="00D36CD7">
            <w:pPr>
              <w:tabs>
                <w:tab w:val="left" w:pos="360"/>
              </w:tabs>
              <w:rPr>
                <w:bCs/>
                <w:sz w:val="20"/>
              </w:rPr>
            </w:pPr>
            <w:r w:rsidRPr="005D379E">
              <w:rPr>
                <w:bCs/>
                <w:i/>
                <w:sz w:val="16"/>
                <w:szCs w:val="16"/>
              </w:rPr>
              <w:t>miejscowość</w:t>
            </w:r>
          </w:p>
        </w:tc>
        <w:tc>
          <w:tcPr>
            <w:tcW w:w="2549" w:type="dxa"/>
          </w:tcPr>
          <w:p w14:paraId="10812453" w14:textId="77777777" w:rsidR="00B721DB" w:rsidRDefault="00B721DB" w:rsidP="00D36CD7">
            <w:pPr>
              <w:tabs>
                <w:tab w:val="left" w:pos="360"/>
              </w:tabs>
              <w:rPr>
                <w:bCs/>
                <w:sz w:val="20"/>
              </w:rPr>
            </w:pPr>
            <w:r w:rsidRPr="005D379E">
              <w:rPr>
                <w:bCs/>
                <w:i/>
                <w:sz w:val="16"/>
              </w:rPr>
              <w:t>data</w:t>
            </w:r>
          </w:p>
        </w:tc>
        <w:tc>
          <w:tcPr>
            <w:tcW w:w="5097" w:type="dxa"/>
          </w:tcPr>
          <w:p w14:paraId="79C42F57" w14:textId="77777777" w:rsidR="00C969E8" w:rsidRPr="005D379E" w:rsidRDefault="00C969E8" w:rsidP="00C969E8">
            <w:pPr>
              <w:tabs>
                <w:tab w:val="left" w:pos="5040"/>
              </w:tabs>
              <w:rPr>
                <w:i/>
                <w:sz w:val="16"/>
                <w:szCs w:val="16"/>
              </w:rPr>
            </w:pPr>
            <w:r w:rsidRPr="005D379E">
              <w:rPr>
                <w:i/>
                <w:sz w:val="16"/>
                <w:szCs w:val="16"/>
              </w:rPr>
              <w:t xml:space="preserve">pieczątka i podpis osoby/ób </w:t>
            </w:r>
            <w:r>
              <w:rPr>
                <w:i/>
                <w:sz w:val="16"/>
                <w:szCs w:val="16"/>
              </w:rPr>
              <w:t>umocowanej/ych</w:t>
            </w:r>
          </w:p>
          <w:p w14:paraId="57F90715" w14:textId="765913E3" w:rsidR="00B721DB" w:rsidRPr="007E67A1" w:rsidRDefault="00C969E8" w:rsidP="00C969E8">
            <w:pPr>
              <w:tabs>
                <w:tab w:val="left" w:pos="360"/>
              </w:tabs>
              <w:rPr>
                <w:szCs w:val="20"/>
              </w:rPr>
            </w:pPr>
            <w:r w:rsidRPr="005D379E">
              <w:rPr>
                <w:i/>
                <w:sz w:val="16"/>
                <w:szCs w:val="16"/>
              </w:rPr>
              <w:t>do reprezentowania</w:t>
            </w:r>
            <w:r>
              <w:rPr>
                <w:i/>
                <w:sz w:val="16"/>
                <w:szCs w:val="16"/>
              </w:rPr>
              <w:t xml:space="preserve"> Wykonawcy</w:t>
            </w:r>
          </w:p>
        </w:tc>
      </w:tr>
    </w:tbl>
    <w:p w14:paraId="396F24AB" w14:textId="77777777" w:rsidR="009D31A8" w:rsidRPr="00CE664A" w:rsidRDefault="009D31A8" w:rsidP="0011782B">
      <w:pPr>
        <w:jc w:val="both"/>
        <w:rPr>
          <w:caps/>
          <w:sz w:val="12"/>
          <w:szCs w:val="20"/>
        </w:rPr>
      </w:pPr>
    </w:p>
    <w:p w14:paraId="6DD37866" w14:textId="6E8F3B55" w:rsidR="00B721DB" w:rsidRPr="00E51E1A" w:rsidRDefault="00B721DB" w:rsidP="00B721DB">
      <w:pPr>
        <w:rPr>
          <w:sz w:val="20"/>
          <w:szCs w:val="20"/>
        </w:rPr>
      </w:pPr>
      <w:r w:rsidRPr="00E51E1A">
        <w:rPr>
          <w:sz w:val="20"/>
          <w:szCs w:val="20"/>
        </w:rPr>
        <w:t>W przypadku Wykonawców wspólnie ubiegających się o udzielenie zamówienie,</w:t>
      </w:r>
      <w:r w:rsidRPr="00E51E1A">
        <w:rPr>
          <w:sz w:val="20"/>
          <w:szCs w:val="20"/>
        </w:rPr>
        <w:br/>
        <w:t xml:space="preserve">oświadczenie </w:t>
      </w:r>
      <w:r w:rsidRPr="00E51E1A">
        <w:rPr>
          <w:bCs/>
          <w:sz w:val="20"/>
          <w:szCs w:val="20"/>
        </w:rPr>
        <w:t>składa</w:t>
      </w:r>
      <w:r w:rsidR="008542AD" w:rsidRPr="0011782B">
        <w:rPr>
          <w:bCs/>
          <w:sz w:val="20"/>
          <w:szCs w:val="20"/>
        </w:rPr>
        <w:t>, na wezwanie Zamawiającego, każdy</w:t>
      </w:r>
      <w:r w:rsidR="00E51E1A">
        <w:rPr>
          <w:bCs/>
          <w:sz w:val="20"/>
          <w:szCs w:val="20"/>
        </w:rPr>
        <w:t xml:space="preserve"> </w:t>
      </w:r>
      <w:r w:rsidR="008542AD" w:rsidRPr="0011782B">
        <w:rPr>
          <w:bCs/>
          <w:sz w:val="20"/>
          <w:szCs w:val="20"/>
        </w:rPr>
        <w:t>z Wykonawców</w:t>
      </w:r>
      <w:r w:rsidRPr="00E51E1A">
        <w:rPr>
          <w:sz w:val="20"/>
          <w:szCs w:val="20"/>
        </w:rPr>
        <w:t>.</w:t>
      </w:r>
    </w:p>
    <w:p w14:paraId="5EDBC45E" w14:textId="77777777" w:rsidR="009D31A8" w:rsidRDefault="00E51E1A" w:rsidP="0011782B">
      <w:pPr>
        <w:jc w:val="left"/>
        <w:rPr>
          <w:i/>
          <w:iCs/>
          <w:sz w:val="16"/>
          <w:szCs w:val="16"/>
        </w:rPr>
      </w:pPr>
      <w:r>
        <w:rPr>
          <w:i/>
          <w:iCs/>
          <w:sz w:val="16"/>
          <w:szCs w:val="16"/>
        </w:rPr>
        <w:t>* niepotrzebne skreślić</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5A5EA8" w14:paraId="08670A51" w14:textId="77777777" w:rsidTr="00CA49C4">
        <w:tc>
          <w:tcPr>
            <w:tcW w:w="5097" w:type="dxa"/>
          </w:tcPr>
          <w:p w14:paraId="5A78BD16" w14:textId="76521E58" w:rsidR="005A5EA8" w:rsidRDefault="005A5EA8" w:rsidP="00CA49C4">
            <w:pPr>
              <w:jc w:val="both"/>
              <w:rPr>
                <w:caps/>
                <w:szCs w:val="24"/>
              </w:rPr>
            </w:pPr>
            <w:r>
              <w:br w:type="page"/>
            </w:r>
            <w:r w:rsidR="009D37FD" w:rsidRPr="008D293F">
              <w:t>DZp.380.3.30.2022.DPr.395</w:t>
            </w:r>
          </w:p>
        </w:tc>
        <w:tc>
          <w:tcPr>
            <w:tcW w:w="5097" w:type="dxa"/>
          </w:tcPr>
          <w:p w14:paraId="64FAE66F" w14:textId="77777777" w:rsidR="005A5EA8" w:rsidRDefault="005A5EA8" w:rsidP="00CA49C4">
            <w:pPr>
              <w:jc w:val="right"/>
              <w:rPr>
                <w:caps/>
                <w:szCs w:val="24"/>
              </w:rPr>
            </w:pPr>
            <w:r w:rsidRPr="00FE39DB">
              <w:rPr>
                <w:szCs w:val="20"/>
              </w:rPr>
              <w:t xml:space="preserve">Załącznik nr </w:t>
            </w:r>
            <w:r>
              <w:rPr>
                <w:szCs w:val="20"/>
              </w:rPr>
              <w:t>7</w:t>
            </w:r>
            <w:r w:rsidRPr="00FE39DB">
              <w:rPr>
                <w:szCs w:val="20"/>
              </w:rPr>
              <w:t xml:space="preserve"> do SWZ</w:t>
            </w:r>
          </w:p>
        </w:tc>
      </w:tr>
      <w:tr w:rsidR="005A5EA8" w14:paraId="42472A11" w14:textId="77777777" w:rsidTr="00CA49C4">
        <w:tc>
          <w:tcPr>
            <w:tcW w:w="5097" w:type="dxa"/>
          </w:tcPr>
          <w:p w14:paraId="74037EAB" w14:textId="77777777" w:rsidR="005A5EA8" w:rsidRPr="00653429" w:rsidRDefault="005A5EA8" w:rsidP="00CA49C4">
            <w:pPr>
              <w:jc w:val="both"/>
            </w:pPr>
          </w:p>
        </w:tc>
        <w:tc>
          <w:tcPr>
            <w:tcW w:w="5097" w:type="dxa"/>
          </w:tcPr>
          <w:p w14:paraId="451F5DA2" w14:textId="77777777" w:rsidR="005A5EA8" w:rsidRPr="00D62F9E" w:rsidRDefault="005A5EA8" w:rsidP="00CA49C4">
            <w:pPr>
              <w:jc w:val="left"/>
              <w:rPr>
                <w:sz w:val="20"/>
                <w:szCs w:val="20"/>
              </w:rPr>
            </w:pPr>
          </w:p>
          <w:p w14:paraId="5F57DEE6" w14:textId="77777777" w:rsidR="005A5EA8" w:rsidRDefault="005A5EA8" w:rsidP="00CA49C4">
            <w:pPr>
              <w:jc w:val="left"/>
              <w:rPr>
                <w:szCs w:val="20"/>
              </w:rPr>
            </w:pPr>
            <w:r w:rsidRPr="00D62F9E">
              <w:rPr>
                <w:b/>
                <w:szCs w:val="20"/>
              </w:rPr>
              <w:t>Zamawiający</w:t>
            </w:r>
            <w:r w:rsidRPr="00D62F9E">
              <w:rPr>
                <w:szCs w:val="20"/>
              </w:rPr>
              <w:t>:</w:t>
            </w:r>
          </w:p>
          <w:p w14:paraId="490F0F98" w14:textId="77777777" w:rsidR="005A5EA8" w:rsidRPr="00254020" w:rsidRDefault="005A5EA8" w:rsidP="00CA49C4">
            <w:pPr>
              <w:jc w:val="both"/>
              <w:rPr>
                <w:szCs w:val="20"/>
              </w:rPr>
            </w:pPr>
            <w:r w:rsidRPr="00254020">
              <w:rPr>
                <w:szCs w:val="20"/>
              </w:rPr>
              <w:t>SP ZOZ Państwowy Szpital dla Nerwowo</w:t>
            </w:r>
            <w:r>
              <w:rPr>
                <w:szCs w:val="20"/>
              </w:rPr>
              <w:br/>
            </w:r>
            <w:r w:rsidRPr="00254020">
              <w:rPr>
                <w:szCs w:val="20"/>
              </w:rPr>
              <w:t>i Psychicznie Chorych w Rybniku</w:t>
            </w:r>
          </w:p>
          <w:p w14:paraId="61D62597" w14:textId="77777777" w:rsidR="005A5EA8" w:rsidRPr="00254020" w:rsidRDefault="005A5EA8" w:rsidP="00CA49C4">
            <w:pPr>
              <w:tabs>
                <w:tab w:val="left" w:pos="360"/>
              </w:tabs>
              <w:jc w:val="both"/>
              <w:rPr>
                <w:szCs w:val="20"/>
                <w:lang w:val="de-DE"/>
              </w:rPr>
            </w:pPr>
            <w:r w:rsidRPr="00254020">
              <w:rPr>
                <w:szCs w:val="20"/>
              </w:rPr>
              <w:t xml:space="preserve">ul. </w:t>
            </w:r>
            <w:r>
              <w:rPr>
                <w:szCs w:val="20"/>
                <w:lang w:val="de-DE"/>
              </w:rPr>
              <w:t>Gliwicka 33</w:t>
            </w:r>
          </w:p>
          <w:p w14:paraId="6F6CF6DB" w14:textId="77777777" w:rsidR="005A5EA8" w:rsidRPr="00D62F9E" w:rsidRDefault="005A5EA8" w:rsidP="00CA49C4">
            <w:pPr>
              <w:jc w:val="left"/>
              <w:rPr>
                <w:szCs w:val="20"/>
              </w:rPr>
            </w:pPr>
            <w:r w:rsidRPr="00254020">
              <w:rPr>
                <w:szCs w:val="20"/>
                <w:lang w:val="de-DE"/>
              </w:rPr>
              <w:t>44 - 201 Rybnik</w:t>
            </w:r>
          </w:p>
        </w:tc>
      </w:tr>
      <w:tr w:rsidR="005A5EA8" w14:paraId="6E215974" w14:textId="77777777" w:rsidTr="00CA49C4">
        <w:tc>
          <w:tcPr>
            <w:tcW w:w="5097" w:type="dxa"/>
          </w:tcPr>
          <w:p w14:paraId="3F25A76A" w14:textId="77777777" w:rsidR="005A5EA8" w:rsidRDefault="005A5EA8" w:rsidP="00CA49C4">
            <w:pPr>
              <w:jc w:val="both"/>
              <w:rPr>
                <w:szCs w:val="20"/>
              </w:rPr>
            </w:pPr>
            <w:r w:rsidRPr="00AF4EF1">
              <w:rPr>
                <w:b/>
              </w:rPr>
              <w:t>Podmiot, w imieniu którego składane jest oświadczenie</w:t>
            </w:r>
            <w:r w:rsidRPr="009F52D1">
              <w:rPr>
                <w:szCs w:val="20"/>
              </w:rPr>
              <w:t>:</w:t>
            </w:r>
          </w:p>
          <w:p w14:paraId="22947429" w14:textId="77777777" w:rsidR="005A5EA8" w:rsidRPr="009F52D1" w:rsidRDefault="005A5EA8" w:rsidP="00CA49C4">
            <w:pPr>
              <w:tabs>
                <w:tab w:val="left" w:pos="360"/>
              </w:tabs>
              <w:jc w:val="both"/>
              <w:rPr>
                <w:bCs/>
                <w:szCs w:val="20"/>
              </w:rPr>
            </w:pPr>
            <w:r w:rsidRPr="009F52D1">
              <w:rPr>
                <w:bCs/>
                <w:szCs w:val="20"/>
              </w:rPr>
              <w:t>……………………………………………………</w:t>
            </w:r>
          </w:p>
          <w:p w14:paraId="34391CE4" w14:textId="77777777" w:rsidR="005A5EA8" w:rsidRPr="009F52D1" w:rsidRDefault="005A5EA8" w:rsidP="00CA49C4">
            <w:pPr>
              <w:tabs>
                <w:tab w:val="left" w:pos="360"/>
              </w:tabs>
              <w:jc w:val="both"/>
              <w:rPr>
                <w:bCs/>
                <w:szCs w:val="20"/>
              </w:rPr>
            </w:pPr>
            <w:r w:rsidRPr="009F52D1">
              <w:rPr>
                <w:bCs/>
                <w:szCs w:val="20"/>
              </w:rPr>
              <w:t>……………………………………………………</w:t>
            </w:r>
          </w:p>
          <w:p w14:paraId="0E16220F" w14:textId="77777777" w:rsidR="005A5EA8" w:rsidRPr="00653429" w:rsidRDefault="005A5EA8" w:rsidP="00CA49C4">
            <w:pPr>
              <w:jc w:val="both"/>
            </w:pPr>
            <w:r w:rsidRPr="009F52D1">
              <w:rPr>
                <w:bCs/>
                <w:szCs w:val="20"/>
              </w:rPr>
              <w:t>……………………………………………………</w:t>
            </w:r>
          </w:p>
        </w:tc>
        <w:tc>
          <w:tcPr>
            <w:tcW w:w="5097" w:type="dxa"/>
          </w:tcPr>
          <w:p w14:paraId="02255B04" w14:textId="77777777" w:rsidR="005A5EA8" w:rsidRPr="00D62F9E" w:rsidRDefault="005A5EA8" w:rsidP="00CA49C4">
            <w:pPr>
              <w:jc w:val="left"/>
              <w:rPr>
                <w:szCs w:val="20"/>
              </w:rPr>
            </w:pPr>
          </w:p>
        </w:tc>
      </w:tr>
      <w:tr w:rsidR="005A5EA8" w14:paraId="106C18DC" w14:textId="77777777" w:rsidTr="00CA49C4">
        <w:tc>
          <w:tcPr>
            <w:tcW w:w="5097" w:type="dxa"/>
          </w:tcPr>
          <w:p w14:paraId="1071AF68" w14:textId="77777777" w:rsidR="005A5EA8" w:rsidRPr="00D62F9E" w:rsidRDefault="005A5EA8" w:rsidP="00CA49C4">
            <w:pPr>
              <w:rPr>
                <w:sz w:val="20"/>
                <w:szCs w:val="20"/>
              </w:rPr>
            </w:pPr>
            <w:r w:rsidRPr="00B92A77">
              <w:rPr>
                <w:i/>
                <w:sz w:val="16"/>
                <w:szCs w:val="16"/>
              </w:rPr>
              <w:t>(pełna nazwa/firma, adres, w zależności od podmiotu: NIP/PESEL, KRS/CE</w:t>
            </w:r>
            <w:r>
              <w:rPr>
                <w:i/>
                <w:sz w:val="16"/>
                <w:szCs w:val="16"/>
              </w:rPr>
              <w:t>I</w:t>
            </w:r>
            <w:r w:rsidRPr="00B92A77">
              <w:rPr>
                <w:i/>
                <w:sz w:val="16"/>
                <w:szCs w:val="16"/>
              </w:rPr>
              <w:t>DG)</w:t>
            </w:r>
          </w:p>
        </w:tc>
        <w:tc>
          <w:tcPr>
            <w:tcW w:w="5097" w:type="dxa"/>
          </w:tcPr>
          <w:p w14:paraId="7462E159" w14:textId="77777777" w:rsidR="005A5EA8" w:rsidRPr="00D62F9E" w:rsidRDefault="005A5EA8" w:rsidP="00CA49C4">
            <w:pPr>
              <w:jc w:val="left"/>
              <w:rPr>
                <w:szCs w:val="20"/>
              </w:rPr>
            </w:pPr>
          </w:p>
        </w:tc>
      </w:tr>
      <w:tr w:rsidR="005A5EA8" w14:paraId="217EE3EF" w14:textId="77777777" w:rsidTr="00CA49C4">
        <w:tc>
          <w:tcPr>
            <w:tcW w:w="5097" w:type="dxa"/>
          </w:tcPr>
          <w:p w14:paraId="1E025769" w14:textId="77777777" w:rsidR="005A5EA8" w:rsidRDefault="005A5EA8" w:rsidP="00CA49C4">
            <w:pPr>
              <w:jc w:val="left"/>
              <w:rPr>
                <w:szCs w:val="20"/>
              </w:rPr>
            </w:pPr>
            <w:r w:rsidRPr="00D62F9E">
              <w:rPr>
                <w:szCs w:val="20"/>
              </w:rPr>
              <w:t>reprezentowany przez</w:t>
            </w:r>
            <w:r w:rsidRPr="009F52D1">
              <w:rPr>
                <w:szCs w:val="20"/>
              </w:rPr>
              <w:t>:</w:t>
            </w:r>
          </w:p>
          <w:p w14:paraId="5AE0266B" w14:textId="77777777" w:rsidR="005A5EA8" w:rsidRPr="009F52D1" w:rsidRDefault="005A5EA8" w:rsidP="00CA49C4">
            <w:pPr>
              <w:tabs>
                <w:tab w:val="left" w:pos="360"/>
              </w:tabs>
              <w:jc w:val="both"/>
              <w:rPr>
                <w:bCs/>
                <w:szCs w:val="20"/>
              </w:rPr>
            </w:pPr>
            <w:r w:rsidRPr="009F52D1">
              <w:rPr>
                <w:bCs/>
                <w:szCs w:val="20"/>
              </w:rPr>
              <w:t>……………………………………………………</w:t>
            </w:r>
          </w:p>
          <w:p w14:paraId="642EB774" w14:textId="77777777" w:rsidR="005A5EA8" w:rsidRPr="00D62F9E" w:rsidRDefault="005A5EA8" w:rsidP="00CA49C4">
            <w:pPr>
              <w:tabs>
                <w:tab w:val="left" w:pos="360"/>
              </w:tabs>
              <w:jc w:val="both"/>
              <w:rPr>
                <w:sz w:val="16"/>
                <w:szCs w:val="16"/>
              </w:rPr>
            </w:pPr>
            <w:r w:rsidRPr="009F52D1">
              <w:rPr>
                <w:bCs/>
                <w:szCs w:val="20"/>
              </w:rPr>
              <w:t>……………………………………………………</w:t>
            </w:r>
          </w:p>
        </w:tc>
        <w:tc>
          <w:tcPr>
            <w:tcW w:w="5097" w:type="dxa"/>
          </w:tcPr>
          <w:p w14:paraId="6F40BC26" w14:textId="77777777" w:rsidR="005A5EA8" w:rsidRPr="00D62F9E" w:rsidRDefault="005A5EA8" w:rsidP="00CA49C4">
            <w:pPr>
              <w:jc w:val="left"/>
              <w:rPr>
                <w:szCs w:val="20"/>
              </w:rPr>
            </w:pPr>
          </w:p>
        </w:tc>
      </w:tr>
      <w:tr w:rsidR="005A5EA8" w14:paraId="1A4924F8" w14:textId="77777777" w:rsidTr="00CA49C4">
        <w:tc>
          <w:tcPr>
            <w:tcW w:w="5097" w:type="dxa"/>
          </w:tcPr>
          <w:p w14:paraId="1BFB117B" w14:textId="77777777" w:rsidR="005A5EA8" w:rsidRPr="00D62F9E" w:rsidRDefault="005A5EA8" w:rsidP="00CA49C4">
            <w:pPr>
              <w:rPr>
                <w:szCs w:val="20"/>
              </w:rPr>
            </w:pPr>
            <w:r w:rsidRPr="00B92A77">
              <w:rPr>
                <w:i/>
                <w:sz w:val="16"/>
                <w:szCs w:val="16"/>
              </w:rPr>
              <w:t>(imię, nazwisko, stanowisko/podstawa do reprezentacji)</w:t>
            </w:r>
          </w:p>
        </w:tc>
        <w:tc>
          <w:tcPr>
            <w:tcW w:w="5097" w:type="dxa"/>
          </w:tcPr>
          <w:p w14:paraId="09DA645E" w14:textId="77777777" w:rsidR="005A5EA8" w:rsidRPr="00D62F9E" w:rsidRDefault="005A5EA8" w:rsidP="00CA49C4">
            <w:pPr>
              <w:jc w:val="left"/>
              <w:rPr>
                <w:szCs w:val="20"/>
              </w:rPr>
            </w:pPr>
          </w:p>
        </w:tc>
      </w:tr>
    </w:tbl>
    <w:p w14:paraId="031C0820" w14:textId="77777777" w:rsidR="005A5EA8" w:rsidRPr="00D62F9E" w:rsidRDefault="005A5EA8" w:rsidP="005A5EA8">
      <w:pPr>
        <w:jc w:val="both"/>
        <w:rPr>
          <w:caps/>
          <w:sz w:val="20"/>
          <w:szCs w:val="24"/>
        </w:rPr>
      </w:pPr>
    </w:p>
    <w:p w14:paraId="657078C8" w14:textId="77777777" w:rsidR="005A5EA8" w:rsidRPr="00D62F9E" w:rsidRDefault="005A5EA8" w:rsidP="005A5EA8">
      <w:pPr>
        <w:jc w:val="both"/>
        <w:rPr>
          <w:caps/>
          <w:sz w:val="20"/>
          <w:szCs w:val="24"/>
        </w:rPr>
      </w:pPr>
    </w:p>
    <w:p w14:paraId="26D6839A" w14:textId="77777777" w:rsidR="005A5EA8" w:rsidRPr="00E219FA" w:rsidRDefault="005A5EA8" w:rsidP="005A5EA8">
      <w:pPr>
        <w:spacing w:line="360" w:lineRule="auto"/>
        <w:rPr>
          <w:b/>
          <w:caps/>
        </w:rPr>
      </w:pPr>
      <w:r w:rsidRPr="00E219FA">
        <w:rPr>
          <w:rFonts w:eastAsia="CIDFont+F2"/>
          <w:b/>
          <w:caps/>
          <w:szCs w:val="24"/>
        </w:rPr>
        <w:t xml:space="preserve">Oświadczenie własne Wykonawcy o braku podstaw do wykluczenia na podstawie art. 7 ust. 1 </w:t>
      </w:r>
      <w:r w:rsidRPr="00E219FA">
        <w:rPr>
          <w:b/>
          <w:iCs/>
          <w:caps/>
          <w:szCs w:val="24"/>
        </w:rPr>
        <w:t>ustawy z dnia 13 kwietnia 2022 r. o szczególnych rozwiązaniach</w:t>
      </w:r>
      <w:r>
        <w:rPr>
          <w:b/>
          <w:iCs/>
          <w:caps/>
          <w:szCs w:val="24"/>
        </w:rPr>
        <w:t xml:space="preserve"> </w:t>
      </w:r>
      <w:r w:rsidRPr="00E219FA">
        <w:rPr>
          <w:b/>
          <w:iCs/>
          <w:caps/>
          <w:szCs w:val="24"/>
        </w:rPr>
        <w:t>w zakresie przeciwdziałania wspieraniu agresji na Ukrainę oraz służących ochronie bezpieczeństwa narodowego</w:t>
      </w:r>
      <w:r>
        <w:rPr>
          <w:b/>
          <w:iCs/>
          <w:caps/>
          <w:szCs w:val="24"/>
        </w:rPr>
        <w:br/>
      </w:r>
      <w:r w:rsidRPr="00E219FA">
        <w:rPr>
          <w:b/>
          <w:iCs/>
          <w:caps/>
          <w:szCs w:val="24"/>
        </w:rPr>
        <w:t>(Dz. U. poz. 835)</w:t>
      </w:r>
    </w:p>
    <w:p w14:paraId="0E83677E" w14:textId="77777777" w:rsidR="005A5EA8" w:rsidRPr="00B92A77" w:rsidRDefault="005A5EA8" w:rsidP="005A5EA8">
      <w:pPr>
        <w:jc w:val="both"/>
        <w:rPr>
          <w:sz w:val="20"/>
          <w:szCs w:val="20"/>
        </w:rPr>
      </w:pPr>
    </w:p>
    <w:p w14:paraId="6225F742" w14:textId="77777777" w:rsidR="005A5EA8" w:rsidRPr="00B92A77" w:rsidRDefault="005A5EA8" w:rsidP="005A5EA8">
      <w:pPr>
        <w:jc w:val="both"/>
        <w:rPr>
          <w:sz w:val="20"/>
          <w:szCs w:val="20"/>
        </w:rPr>
      </w:pPr>
    </w:p>
    <w:p w14:paraId="658B7870" w14:textId="64D28F31" w:rsidR="005A5EA8" w:rsidRPr="00E219FA" w:rsidRDefault="005A5EA8" w:rsidP="005A5EA8">
      <w:pPr>
        <w:spacing w:line="360" w:lineRule="auto"/>
        <w:ind w:firstLine="708"/>
        <w:jc w:val="both"/>
        <w:rPr>
          <w:color w:val="000000"/>
          <w:szCs w:val="24"/>
        </w:rPr>
      </w:pPr>
      <w:r w:rsidRPr="00E73B8C">
        <w:rPr>
          <w:szCs w:val="24"/>
        </w:rPr>
        <w:t>Na potrzeby postępowania</w:t>
      </w:r>
      <w:r>
        <w:rPr>
          <w:szCs w:val="24"/>
        </w:rPr>
        <w:t xml:space="preserve"> pn. „</w:t>
      </w:r>
      <w:r w:rsidR="00817F3E">
        <w:t>P</w:t>
      </w:r>
      <w:r w:rsidR="00817F3E" w:rsidRPr="008D293F">
        <w:t>rzebudow</w:t>
      </w:r>
      <w:r w:rsidR="00817F3E">
        <w:t>a</w:t>
      </w:r>
      <w:r w:rsidR="00817F3E" w:rsidRPr="008D293F">
        <w:t xml:space="preserve"> łazienek, sanitariatów oraz pokoju socjalnego wraz</w:t>
      </w:r>
      <w:r w:rsidR="00817F3E">
        <w:br/>
      </w:r>
      <w:r w:rsidR="00817F3E" w:rsidRPr="008D293F">
        <w:t>z pokojem rozmów Oddziału Psychiatrii Sądowej o Wzmocnionym Zabezpieczeniu zlokalizowanym</w:t>
      </w:r>
      <w:r w:rsidR="00817F3E">
        <w:br/>
      </w:r>
      <w:r w:rsidR="00817F3E" w:rsidRPr="008D293F">
        <w:t>w Pawilonie IX</w:t>
      </w:r>
      <w:r w:rsidRPr="0011782B">
        <w:rPr>
          <w:szCs w:val="24"/>
        </w:rPr>
        <w:t xml:space="preserve">”, prowadzonego przez </w:t>
      </w:r>
      <w:r w:rsidRPr="00E73B8C">
        <w:rPr>
          <w:szCs w:val="24"/>
        </w:rPr>
        <w:t>SP ZOZ Państwowy Szpital dla Nerwowo</w:t>
      </w:r>
      <w:r>
        <w:rPr>
          <w:szCs w:val="24"/>
        </w:rPr>
        <w:t xml:space="preserve"> </w:t>
      </w:r>
      <w:r w:rsidRPr="00E73B8C">
        <w:rPr>
          <w:szCs w:val="24"/>
        </w:rPr>
        <w:t>i Psychicznie Chorych</w:t>
      </w:r>
      <w:r w:rsidR="00817F3E">
        <w:rPr>
          <w:szCs w:val="24"/>
        </w:rPr>
        <w:br/>
      </w:r>
      <w:r w:rsidRPr="00E73B8C">
        <w:rPr>
          <w:szCs w:val="24"/>
        </w:rPr>
        <w:t>w Rybniku</w:t>
      </w:r>
      <w:r w:rsidRPr="0011782B">
        <w:rPr>
          <w:szCs w:val="24"/>
        </w:rPr>
        <w:t>,</w:t>
      </w:r>
      <w:r w:rsidRPr="0011782B">
        <w:rPr>
          <w:i/>
          <w:szCs w:val="24"/>
        </w:rPr>
        <w:t xml:space="preserve"> </w:t>
      </w:r>
      <w:r w:rsidRPr="00E73B8C">
        <w:rPr>
          <w:szCs w:val="24"/>
        </w:rPr>
        <w:t xml:space="preserve">oświadczam, </w:t>
      </w:r>
      <w:r>
        <w:rPr>
          <w:szCs w:val="24"/>
        </w:rPr>
        <w:t>że nie zachodzą</w:t>
      </w:r>
      <w:r w:rsidR="00817F3E">
        <w:rPr>
          <w:szCs w:val="24"/>
        </w:rPr>
        <w:t xml:space="preserve"> </w:t>
      </w:r>
      <w:r>
        <w:rPr>
          <w:szCs w:val="24"/>
        </w:rPr>
        <w:t xml:space="preserve">w stosunku do mnie przesłanki </w:t>
      </w:r>
      <w:r w:rsidRPr="002B05BA">
        <w:t>wykluczeni</w:t>
      </w:r>
      <w:r>
        <w:t xml:space="preserve">a </w:t>
      </w:r>
      <w:r w:rsidRPr="002B05BA">
        <w:t>z postępowania na podstawie art. 7 ust. 1 ustawy z dnia</w:t>
      </w:r>
      <w:r w:rsidR="00817F3E">
        <w:t xml:space="preserve"> </w:t>
      </w:r>
      <w:r w:rsidRPr="002B05BA">
        <w:t>13 kwietnia 2022</w:t>
      </w:r>
      <w:r>
        <w:t xml:space="preserve"> </w:t>
      </w:r>
      <w:r w:rsidRPr="002B05BA">
        <w:t>r. o szczególnych rozwiązaniach w zakresie przeciwdziałania wspieraniu agresji na Ukrainę oraz służących ochronie bezpieczeństwa narodowego</w:t>
      </w:r>
      <w:r w:rsidR="00817F3E">
        <w:br/>
      </w:r>
      <w:r w:rsidRPr="002B05BA">
        <w:t>(Dz.</w:t>
      </w:r>
      <w:r>
        <w:t xml:space="preserve"> </w:t>
      </w:r>
      <w:r w:rsidRPr="002B05BA">
        <w:t>U. poz. 835).</w:t>
      </w:r>
    </w:p>
    <w:p w14:paraId="32985C3F" w14:textId="77777777" w:rsidR="005A5EA8" w:rsidRDefault="005A5EA8" w:rsidP="005A5EA8">
      <w:pPr>
        <w:tabs>
          <w:tab w:val="left" w:pos="360"/>
        </w:tabs>
        <w:jc w:val="both"/>
        <w:rPr>
          <w:bCs/>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522"/>
        <w:gridCol w:w="5066"/>
      </w:tblGrid>
      <w:tr w:rsidR="005A5EA8" w14:paraId="1142FBF7" w14:textId="77777777" w:rsidTr="00CA49C4">
        <w:tc>
          <w:tcPr>
            <w:tcW w:w="2548" w:type="dxa"/>
          </w:tcPr>
          <w:p w14:paraId="1A17A485" w14:textId="77777777" w:rsidR="005A5EA8" w:rsidRPr="0011782B" w:rsidRDefault="005A5EA8" w:rsidP="00CA49C4">
            <w:pPr>
              <w:tabs>
                <w:tab w:val="left" w:pos="360"/>
              </w:tabs>
              <w:rPr>
                <w:bCs/>
                <w:szCs w:val="24"/>
              </w:rPr>
            </w:pPr>
            <w:r w:rsidRPr="0011782B">
              <w:rPr>
                <w:bCs/>
                <w:szCs w:val="24"/>
              </w:rPr>
              <w:t>…………………………</w:t>
            </w:r>
          </w:p>
        </w:tc>
        <w:tc>
          <w:tcPr>
            <w:tcW w:w="2549" w:type="dxa"/>
          </w:tcPr>
          <w:p w14:paraId="180F4EAC" w14:textId="77777777" w:rsidR="005A5EA8" w:rsidRPr="0011782B" w:rsidRDefault="005A5EA8" w:rsidP="00CA49C4">
            <w:pPr>
              <w:tabs>
                <w:tab w:val="left" w:pos="360"/>
              </w:tabs>
              <w:rPr>
                <w:bCs/>
                <w:szCs w:val="24"/>
              </w:rPr>
            </w:pPr>
            <w:r w:rsidRPr="0011782B">
              <w:rPr>
                <w:bCs/>
                <w:szCs w:val="24"/>
              </w:rPr>
              <w:t>……………</w:t>
            </w:r>
          </w:p>
        </w:tc>
        <w:tc>
          <w:tcPr>
            <w:tcW w:w="5097" w:type="dxa"/>
          </w:tcPr>
          <w:p w14:paraId="1E49D37C" w14:textId="77777777" w:rsidR="005A5EA8" w:rsidRDefault="005A5EA8" w:rsidP="00CA49C4">
            <w:pPr>
              <w:tabs>
                <w:tab w:val="left" w:pos="360"/>
              </w:tabs>
              <w:rPr>
                <w:bCs/>
                <w:sz w:val="20"/>
              </w:rPr>
            </w:pPr>
            <w:r w:rsidRPr="007E67A1">
              <w:rPr>
                <w:szCs w:val="20"/>
              </w:rPr>
              <w:t>………………………………………</w:t>
            </w:r>
          </w:p>
        </w:tc>
      </w:tr>
      <w:tr w:rsidR="005A5EA8" w14:paraId="459D7E87" w14:textId="77777777" w:rsidTr="00CA49C4">
        <w:tc>
          <w:tcPr>
            <w:tcW w:w="2548" w:type="dxa"/>
          </w:tcPr>
          <w:p w14:paraId="51C8E3E2" w14:textId="77777777" w:rsidR="005A5EA8" w:rsidRDefault="005A5EA8" w:rsidP="00CA49C4">
            <w:pPr>
              <w:tabs>
                <w:tab w:val="left" w:pos="360"/>
              </w:tabs>
              <w:rPr>
                <w:bCs/>
                <w:sz w:val="20"/>
              </w:rPr>
            </w:pPr>
            <w:r w:rsidRPr="005D379E">
              <w:rPr>
                <w:bCs/>
                <w:i/>
                <w:sz w:val="16"/>
                <w:szCs w:val="16"/>
              </w:rPr>
              <w:t>miejscowość</w:t>
            </w:r>
          </w:p>
        </w:tc>
        <w:tc>
          <w:tcPr>
            <w:tcW w:w="2549" w:type="dxa"/>
          </w:tcPr>
          <w:p w14:paraId="22DB34F0" w14:textId="77777777" w:rsidR="005A5EA8" w:rsidRDefault="005A5EA8" w:rsidP="00CA49C4">
            <w:pPr>
              <w:tabs>
                <w:tab w:val="left" w:pos="360"/>
              </w:tabs>
              <w:rPr>
                <w:bCs/>
                <w:sz w:val="20"/>
              </w:rPr>
            </w:pPr>
            <w:r w:rsidRPr="005D379E">
              <w:rPr>
                <w:bCs/>
                <w:i/>
                <w:sz w:val="16"/>
              </w:rPr>
              <w:t>data</w:t>
            </w:r>
          </w:p>
        </w:tc>
        <w:tc>
          <w:tcPr>
            <w:tcW w:w="5097" w:type="dxa"/>
          </w:tcPr>
          <w:p w14:paraId="4E8A9AE0" w14:textId="77777777" w:rsidR="005A5EA8" w:rsidRPr="005D379E" w:rsidRDefault="005A5EA8" w:rsidP="00CA49C4">
            <w:pPr>
              <w:tabs>
                <w:tab w:val="left" w:pos="5040"/>
              </w:tabs>
              <w:rPr>
                <w:i/>
                <w:sz w:val="16"/>
                <w:szCs w:val="16"/>
              </w:rPr>
            </w:pPr>
            <w:r w:rsidRPr="005D379E">
              <w:rPr>
                <w:i/>
                <w:sz w:val="16"/>
                <w:szCs w:val="16"/>
              </w:rPr>
              <w:t xml:space="preserve">pieczątka i podpis osoby/ób </w:t>
            </w:r>
            <w:r>
              <w:rPr>
                <w:i/>
                <w:sz w:val="16"/>
                <w:szCs w:val="16"/>
              </w:rPr>
              <w:t>umocowanej/ych</w:t>
            </w:r>
          </w:p>
          <w:p w14:paraId="36646C5A" w14:textId="77777777" w:rsidR="005A5EA8" w:rsidRPr="007E67A1" w:rsidRDefault="005A5EA8" w:rsidP="00CA49C4">
            <w:pPr>
              <w:tabs>
                <w:tab w:val="left" w:pos="360"/>
              </w:tabs>
              <w:rPr>
                <w:szCs w:val="20"/>
              </w:rPr>
            </w:pPr>
            <w:r w:rsidRPr="005D379E">
              <w:rPr>
                <w:i/>
                <w:sz w:val="16"/>
                <w:szCs w:val="16"/>
              </w:rPr>
              <w:t>do reprezentowania</w:t>
            </w:r>
            <w:r>
              <w:rPr>
                <w:i/>
                <w:sz w:val="16"/>
                <w:szCs w:val="16"/>
              </w:rPr>
              <w:t xml:space="preserve"> Wykonawcy</w:t>
            </w:r>
          </w:p>
        </w:tc>
      </w:tr>
    </w:tbl>
    <w:p w14:paraId="460BE5F9" w14:textId="77777777" w:rsidR="005A5EA8" w:rsidRDefault="005A5EA8" w:rsidP="005A5EA8">
      <w:pPr>
        <w:tabs>
          <w:tab w:val="left" w:pos="360"/>
        </w:tabs>
        <w:jc w:val="both"/>
        <w:rPr>
          <w:bCs/>
          <w:sz w:val="20"/>
        </w:rPr>
      </w:pPr>
    </w:p>
    <w:p w14:paraId="51824EA2" w14:textId="77777777" w:rsidR="005A5EA8" w:rsidRDefault="005A5EA8" w:rsidP="005A5EA8">
      <w:pPr>
        <w:tabs>
          <w:tab w:val="left" w:pos="360"/>
        </w:tabs>
        <w:jc w:val="both"/>
        <w:rPr>
          <w:bCs/>
          <w:sz w:val="20"/>
        </w:rPr>
      </w:pPr>
    </w:p>
    <w:p w14:paraId="0F0F7A24" w14:textId="77777777" w:rsidR="005A5EA8" w:rsidRDefault="005A5EA8" w:rsidP="005A5EA8">
      <w:pPr>
        <w:tabs>
          <w:tab w:val="left" w:pos="360"/>
        </w:tabs>
        <w:jc w:val="both"/>
        <w:rPr>
          <w:bCs/>
          <w:sz w:val="20"/>
        </w:rPr>
      </w:pPr>
    </w:p>
    <w:p w14:paraId="446CEAC6" w14:textId="77777777" w:rsidR="005A5EA8" w:rsidRDefault="005A5EA8">
      <w:pPr>
        <w:rPr>
          <w:szCs w:val="24"/>
        </w:rPr>
      </w:pPr>
      <w:r>
        <w:rPr>
          <w:szCs w:val="24"/>
        </w:rPr>
        <w:br w:type="page"/>
      </w:r>
    </w:p>
    <w:p w14:paraId="7A945304" w14:textId="77777777" w:rsidR="005C7D11" w:rsidRDefault="005C7D11" w:rsidP="00F802A9">
      <w:pPr>
        <w:jc w:val="right"/>
        <w:rPr>
          <w:szCs w:val="24"/>
        </w:rPr>
        <w:sectPr w:rsidR="005C7D11" w:rsidSect="00E31C5B">
          <w:headerReference w:type="default" r:id="rId20"/>
          <w:footerReference w:type="default" r:id="rId21"/>
          <w:footerReference w:type="first" r:id="rId22"/>
          <w:type w:val="continuous"/>
          <w:pgSz w:w="11906" w:h="16838"/>
          <w:pgMar w:top="1191" w:right="851" w:bottom="1418" w:left="851" w:header="709" w:footer="709" w:gutter="0"/>
          <w:cols w:space="708"/>
          <w:titlePg/>
          <w:docGrid w:linePitch="360"/>
        </w:sectPr>
      </w:pPr>
    </w:p>
    <w:p w14:paraId="2C10E8DD" w14:textId="000C43C0" w:rsidR="005B3791" w:rsidRPr="00B92A77" w:rsidRDefault="004C6CA2" w:rsidP="00124B86">
      <w:pPr>
        <w:jc w:val="right"/>
        <w:rPr>
          <w:szCs w:val="24"/>
        </w:rPr>
      </w:pPr>
      <w:r>
        <w:rPr>
          <w:noProof/>
          <w:sz w:val="20"/>
          <w:lang w:eastAsia="pl-PL"/>
        </w:rPr>
        <mc:AlternateContent>
          <mc:Choice Requires="wps">
            <w:drawing>
              <wp:anchor distT="0" distB="0" distL="114300" distR="114300" simplePos="0" relativeHeight="251667456" behindDoc="0" locked="0" layoutInCell="1" allowOverlap="1" wp14:anchorId="345E9290" wp14:editId="1D9E80C4">
                <wp:simplePos x="0" y="0"/>
                <wp:positionH relativeFrom="column">
                  <wp:posOffset>6985</wp:posOffset>
                </wp:positionH>
                <wp:positionV relativeFrom="paragraph">
                  <wp:posOffset>25400</wp:posOffset>
                </wp:positionV>
                <wp:extent cx="2057400" cy="800100"/>
                <wp:effectExtent l="0" t="0" r="19050" b="190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7DE74E61" w14:textId="77777777" w:rsidR="005019C3" w:rsidRPr="00450950" w:rsidRDefault="005019C3" w:rsidP="005B3791">
                            <w:pPr>
                              <w:rPr>
                                <w:sz w:val="16"/>
                                <w:szCs w:val="16"/>
                              </w:rPr>
                            </w:pPr>
                          </w:p>
                          <w:p w14:paraId="2DB6DD58" w14:textId="77777777" w:rsidR="005019C3" w:rsidRPr="00450950" w:rsidRDefault="005019C3" w:rsidP="005B3791">
                            <w:pPr>
                              <w:rPr>
                                <w:sz w:val="16"/>
                                <w:szCs w:val="16"/>
                              </w:rPr>
                            </w:pPr>
                          </w:p>
                          <w:p w14:paraId="5B56476B" w14:textId="77777777" w:rsidR="005019C3" w:rsidRPr="00450950" w:rsidRDefault="005019C3" w:rsidP="005B3791">
                            <w:pPr>
                              <w:rPr>
                                <w:sz w:val="16"/>
                                <w:szCs w:val="16"/>
                              </w:rPr>
                            </w:pPr>
                          </w:p>
                          <w:p w14:paraId="17FEB488" w14:textId="77777777" w:rsidR="005019C3" w:rsidRPr="00450950" w:rsidRDefault="005019C3" w:rsidP="005B3791">
                            <w:pPr>
                              <w:rPr>
                                <w:sz w:val="16"/>
                                <w:szCs w:val="16"/>
                              </w:rPr>
                            </w:pPr>
                          </w:p>
                          <w:p w14:paraId="21608506" w14:textId="77777777" w:rsidR="005019C3" w:rsidRPr="00462E28" w:rsidRDefault="005019C3" w:rsidP="005B3791">
                            <w:pPr>
                              <w:rPr>
                                <w:sz w:val="18"/>
                                <w:szCs w:val="18"/>
                              </w:rPr>
                            </w:pPr>
                            <w:r w:rsidRPr="00450950">
                              <w:rPr>
                                <w:i/>
                                <w:sz w:val="16"/>
                                <w:szCs w:val="16"/>
                              </w:rPr>
                              <w:t>pieczęć Wykonawcy</w:t>
                            </w:r>
                          </w:p>
                          <w:p w14:paraId="0EDBF2D3" w14:textId="77777777" w:rsidR="005019C3" w:rsidRDefault="005019C3" w:rsidP="005B37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5E9290" id="Prostokąt zaokrąglony 2" o:spid="_x0000_s1027" style="position:absolute;left:0;text-align:left;margin-left:.55pt;margin-top:2pt;width:162pt;height:6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">
                <v:textbox>
                  <w:txbxContent>
                    <w:p w14:paraId="7DE74E61" w14:textId="77777777" w:rsidR="005019C3" w:rsidRPr="00450950" w:rsidRDefault="005019C3" w:rsidP="005B3791">
                      <w:pPr>
                        <w:rPr>
                          <w:sz w:val="16"/>
                          <w:szCs w:val="16"/>
                        </w:rPr>
                      </w:pPr>
                    </w:p>
                    <w:p w14:paraId="2DB6DD58" w14:textId="77777777" w:rsidR="005019C3" w:rsidRPr="00450950" w:rsidRDefault="005019C3" w:rsidP="005B3791">
                      <w:pPr>
                        <w:rPr>
                          <w:sz w:val="16"/>
                          <w:szCs w:val="16"/>
                        </w:rPr>
                      </w:pPr>
                    </w:p>
                    <w:p w14:paraId="5B56476B" w14:textId="77777777" w:rsidR="005019C3" w:rsidRPr="00450950" w:rsidRDefault="005019C3" w:rsidP="005B3791">
                      <w:pPr>
                        <w:rPr>
                          <w:sz w:val="16"/>
                          <w:szCs w:val="16"/>
                        </w:rPr>
                      </w:pPr>
                    </w:p>
                    <w:p w14:paraId="17FEB488" w14:textId="77777777" w:rsidR="005019C3" w:rsidRPr="00450950" w:rsidRDefault="005019C3" w:rsidP="005B3791">
                      <w:pPr>
                        <w:rPr>
                          <w:sz w:val="16"/>
                          <w:szCs w:val="16"/>
                        </w:rPr>
                      </w:pPr>
                    </w:p>
                    <w:p w14:paraId="21608506" w14:textId="77777777" w:rsidR="005019C3" w:rsidRPr="00462E28" w:rsidRDefault="005019C3" w:rsidP="005B3791">
                      <w:pPr>
                        <w:rPr>
                          <w:sz w:val="18"/>
                          <w:szCs w:val="18"/>
                        </w:rPr>
                      </w:pPr>
                      <w:r w:rsidRPr="00450950">
                        <w:rPr>
                          <w:i/>
                          <w:sz w:val="16"/>
                          <w:szCs w:val="16"/>
                        </w:rPr>
                        <w:t>pieczęć Wykonawcy</w:t>
                      </w:r>
                    </w:p>
                    <w:p w14:paraId="0EDBF2D3" w14:textId="77777777" w:rsidR="005019C3" w:rsidRDefault="005019C3" w:rsidP="005B3791"/>
                  </w:txbxContent>
                </v:textbox>
              </v:roundrect>
            </w:pict>
          </mc:Fallback>
        </mc:AlternateContent>
      </w:r>
      <w:r w:rsidR="005B3791" w:rsidRPr="00B92A77">
        <w:rPr>
          <w:szCs w:val="24"/>
        </w:rPr>
        <w:t xml:space="preserve">Załącznik nr </w:t>
      </w:r>
      <w:r w:rsidR="00B0512D">
        <w:rPr>
          <w:szCs w:val="24"/>
        </w:rPr>
        <w:t>7</w:t>
      </w:r>
      <w:r w:rsidR="005B3791">
        <w:rPr>
          <w:szCs w:val="24"/>
        </w:rPr>
        <w:t xml:space="preserve"> do S</w:t>
      </w:r>
      <w:r w:rsidR="005B3791" w:rsidRPr="00B92A77">
        <w:rPr>
          <w:szCs w:val="24"/>
        </w:rPr>
        <w:t>WZ</w:t>
      </w:r>
    </w:p>
    <w:p w14:paraId="1FC236FC" w14:textId="057760E0" w:rsidR="005B3791" w:rsidRPr="006F0B3F" w:rsidRDefault="005B3791" w:rsidP="005B3791">
      <w:pPr>
        <w:tabs>
          <w:tab w:val="center" w:pos="4896"/>
          <w:tab w:val="right" w:pos="9432"/>
        </w:tabs>
        <w:rPr>
          <w:sz w:val="20"/>
        </w:rPr>
      </w:pPr>
    </w:p>
    <w:p w14:paraId="78C42D12" w14:textId="77777777" w:rsidR="005B3791" w:rsidRPr="006F0B3F" w:rsidRDefault="005B3791" w:rsidP="005B3791">
      <w:pPr>
        <w:tabs>
          <w:tab w:val="center" w:pos="4896"/>
          <w:tab w:val="right" w:pos="9432"/>
        </w:tabs>
        <w:rPr>
          <w:sz w:val="20"/>
        </w:rPr>
      </w:pPr>
    </w:p>
    <w:p w14:paraId="19020F57" w14:textId="77777777" w:rsidR="005B3791" w:rsidRPr="006F0B3F" w:rsidRDefault="005B3791" w:rsidP="005B3791">
      <w:pPr>
        <w:tabs>
          <w:tab w:val="center" w:pos="4896"/>
          <w:tab w:val="right" w:pos="9432"/>
        </w:tabs>
        <w:rPr>
          <w:sz w:val="20"/>
        </w:rPr>
      </w:pPr>
    </w:p>
    <w:p w14:paraId="7F13438F" w14:textId="77777777" w:rsidR="005B3791" w:rsidRPr="006F0B3F" w:rsidRDefault="005B3791" w:rsidP="005B3791">
      <w:pPr>
        <w:tabs>
          <w:tab w:val="center" w:pos="4896"/>
          <w:tab w:val="right" w:pos="9432"/>
        </w:tabs>
        <w:rPr>
          <w:sz w:val="20"/>
        </w:rPr>
      </w:pPr>
    </w:p>
    <w:p w14:paraId="45F3C879" w14:textId="77777777" w:rsidR="005B3791" w:rsidRDefault="005B3791" w:rsidP="005B3791">
      <w:pPr>
        <w:tabs>
          <w:tab w:val="center" w:pos="4896"/>
          <w:tab w:val="right" w:pos="9432"/>
        </w:tabs>
        <w:rPr>
          <w:sz w:val="20"/>
        </w:rPr>
      </w:pPr>
    </w:p>
    <w:p w14:paraId="196F636B" w14:textId="15922A80" w:rsidR="007919E0" w:rsidRDefault="007919E0" w:rsidP="000E5715">
      <w:pPr>
        <w:tabs>
          <w:tab w:val="center" w:pos="4896"/>
          <w:tab w:val="right" w:pos="9432"/>
        </w:tabs>
      </w:pPr>
      <w:r w:rsidRPr="007A70C9">
        <w:rPr>
          <w:b/>
          <w:szCs w:val="24"/>
        </w:rPr>
        <w:t xml:space="preserve">WYKAZ </w:t>
      </w:r>
      <w:r w:rsidR="000E5715">
        <w:rPr>
          <w:b/>
          <w:szCs w:val="24"/>
        </w:rPr>
        <w:t>OSÓB SKIEROWANYCH PRZEZ WYKONAWCĘ</w:t>
      </w:r>
      <w:r w:rsidR="000E5715">
        <w:rPr>
          <w:b/>
          <w:szCs w:val="24"/>
        </w:rPr>
        <w:br/>
        <w:t>DO REALIZACJI ZAMÓWIENIA PUBLICZNEGO</w:t>
      </w:r>
    </w:p>
    <w:p w14:paraId="1A255E17" w14:textId="77777777" w:rsidR="007919E0" w:rsidRPr="00B92A77" w:rsidRDefault="007919E0" w:rsidP="00124B86">
      <w:pPr>
        <w:tabs>
          <w:tab w:val="center" w:pos="4896"/>
          <w:tab w:val="right" w:pos="9432"/>
        </w:tabs>
        <w:jc w:val="both"/>
        <w:rPr>
          <w:sz w:val="20"/>
        </w:rPr>
      </w:pPr>
    </w:p>
    <w:p w14:paraId="555D948B" w14:textId="27FECABC" w:rsidR="00126B66" w:rsidRPr="00B92A77" w:rsidRDefault="00126B66" w:rsidP="005B3791">
      <w:pPr>
        <w:rPr>
          <w:sz w:val="20"/>
        </w:rPr>
      </w:pPr>
      <w:r w:rsidRPr="00490015">
        <w:t>„</w:t>
      </w:r>
      <w:r w:rsidR="005C7D11">
        <w:t>P</w:t>
      </w:r>
      <w:r w:rsidR="005C7D11" w:rsidRPr="008D293F">
        <w:t>rzebudow</w:t>
      </w:r>
      <w:r w:rsidR="005C7D11">
        <w:t>a</w:t>
      </w:r>
      <w:r w:rsidR="005C7D11" w:rsidRPr="008D293F">
        <w:t xml:space="preserve"> łazienek, sanitariatów oraz pokoju socjalnego wraz</w:t>
      </w:r>
      <w:r w:rsidR="005C7D11">
        <w:br/>
      </w:r>
      <w:r w:rsidR="005C7D11" w:rsidRPr="008D293F">
        <w:t>z pokojem rozmów Oddziału Psychiatrii Sądowej o Wzmocnionym Zabezpieczeniu zlokalizowanym</w:t>
      </w:r>
      <w:r w:rsidR="005C7D11">
        <w:br/>
      </w:r>
      <w:r w:rsidR="005C7D11" w:rsidRPr="008D293F">
        <w:t>w Pawilonie IX</w:t>
      </w:r>
      <w:r w:rsidR="005B3791" w:rsidRPr="00AC59C5">
        <w:rPr>
          <w:szCs w:val="24"/>
        </w:rPr>
        <w:t xml:space="preserve"> (</w:t>
      </w:r>
      <w:r w:rsidR="00F210EB" w:rsidRPr="008D293F">
        <w:t>DZp.380.3.30.2022.DPr.395</w:t>
      </w:r>
      <w:r w:rsidR="005B3791" w:rsidRPr="00AC59C5">
        <w:rPr>
          <w:szCs w:val="24"/>
        </w:rPr>
        <w:t>)</w:t>
      </w:r>
      <w:r w:rsidR="00CB5AB5">
        <w:rPr>
          <w:szCs w:val="24"/>
        </w:rPr>
        <w:t>”</w:t>
      </w:r>
    </w:p>
    <w:p w14:paraId="7E62E4DC" w14:textId="77777777" w:rsidR="00126B66" w:rsidRPr="00B92A77" w:rsidRDefault="00126B66" w:rsidP="00124B86">
      <w:pPr>
        <w:tabs>
          <w:tab w:val="center" w:pos="4896"/>
          <w:tab w:val="right" w:pos="9432"/>
        </w:tabs>
        <w:jc w:val="both"/>
        <w:rPr>
          <w:sz w:val="20"/>
        </w:rPr>
      </w:pPr>
    </w:p>
    <w:p w14:paraId="32F2C96E" w14:textId="77777777" w:rsidR="00126B66" w:rsidRPr="00B92A77" w:rsidRDefault="00126B66" w:rsidP="00BD2D8E">
      <w:pPr>
        <w:tabs>
          <w:tab w:val="center" w:pos="4896"/>
          <w:tab w:val="right" w:pos="9432"/>
        </w:tabs>
        <w:rPr>
          <w:bCs/>
        </w:rPr>
      </w:pPr>
      <w:r w:rsidRPr="00B92A77">
        <w:rPr>
          <w:bCs/>
        </w:rPr>
        <w:t>NAZWA WYKONAWCY: …………………………………………………………………………………</w:t>
      </w:r>
    </w:p>
    <w:p w14:paraId="272654F5" w14:textId="77777777" w:rsidR="00126B66" w:rsidRDefault="00126B66" w:rsidP="00BD2D8E">
      <w:pPr>
        <w:tabs>
          <w:tab w:val="center" w:pos="4896"/>
          <w:tab w:val="right" w:pos="9432"/>
        </w:tabs>
        <w:rPr>
          <w:bCs/>
        </w:rPr>
      </w:pPr>
      <w:r w:rsidRPr="00B92A77">
        <w:rPr>
          <w:bCs/>
        </w:rPr>
        <w:t>ADRES: ……………………………………………………………………………………………………..</w:t>
      </w:r>
    </w:p>
    <w:p w14:paraId="15CA9EAB" w14:textId="77777777" w:rsidR="00BD2D8E" w:rsidRPr="00BD2D8E" w:rsidRDefault="00BD2D8E" w:rsidP="00BD2D8E">
      <w:pPr>
        <w:tabs>
          <w:tab w:val="center" w:pos="4896"/>
          <w:tab w:val="right" w:pos="9432"/>
        </w:tabs>
        <w:jc w:val="both"/>
        <w:rPr>
          <w:bCs/>
          <w:sz w:val="20"/>
        </w:rPr>
      </w:pPr>
    </w:p>
    <w:tbl>
      <w:tblPr>
        <w:tblW w:w="4850" w:type="pct"/>
        <w:jc w:val="center"/>
        <w:tblCellMar>
          <w:left w:w="0" w:type="dxa"/>
          <w:right w:w="0" w:type="dxa"/>
        </w:tblCellMar>
        <w:tblLook w:val="0000" w:firstRow="0" w:lastRow="0" w:firstColumn="0" w:lastColumn="0" w:noHBand="0" w:noVBand="0"/>
      </w:tblPr>
      <w:tblGrid>
        <w:gridCol w:w="2148"/>
        <w:gridCol w:w="2148"/>
        <w:gridCol w:w="2149"/>
        <w:gridCol w:w="5200"/>
        <w:gridCol w:w="2149"/>
      </w:tblGrid>
      <w:tr w:rsidR="00BD3EE7" w:rsidRPr="00B92A77" w14:paraId="53716F4B" w14:textId="77777777" w:rsidTr="005B0C68">
        <w:trPr>
          <w:jc w:val="center"/>
        </w:trPr>
        <w:tc>
          <w:tcPr>
            <w:tcW w:w="1985" w:type="dxa"/>
            <w:tcBorders>
              <w:top w:val="single" w:sz="2" w:space="0" w:color="000000"/>
              <w:left w:val="single" w:sz="2" w:space="0" w:color="000000"/>
              <w:bottom w:val="single" w:sz="2" w:space="0" w:color="000000"/>
              <w:right w:val="single" w:sz="2" w:space="0" w:color="000000"/>
            </w:tcBorders>
            <w:vAlign w:val="center"/>
          </w:tcPr>
          <w:p w14:paraId="0496063C" w14:textId="77777777" w:rsidR="00126B66" w:rsidRPr="00124B86" w:rsidRDefault="00126B66" w:rsidP="005C1C98">
            <w:pPr>
              <w:tabs>
                <w:tab w:val="center" w:pos="4896"/>
                <w:tab w:val="right" w:pos="9432"/>
              </w:tabs>
              <w:rPr>
                <w:sz w:val="22"/>
              </w:rPr>
            </w:pPr>
            <w:r w:rsidRPr="00124B86">
              <w:rPr>
                <w:sz w:val="22"/>
              </w:rPr>
              <w:t>Nazwa Wykonawcy (podmiotu),</w:t>
            </w:r>
          </w:p>
          <w:p w14:paraId="0A79ED5D" w14:textId="77777777" w:rsidR="00126B66" w:rsidRPr="007B3533" w:rsidRDefault="00126B66" w:rsidP="005C1C98">
            <w:pPr>
              <w:tabs>
                <w:tab w:val="center" w:pos="4896"/>
                <w:tab w:val="right" w:pos="9432"/>
              </w:tabs>
              <w:rPr>
                <w:sz w:val="22"/>
              </w:rPr>
            </w:pPr>
            <w:r w:rsidRPr="00124B86">
              <w:rPr>
                <w:sz w:val="22"/>
              </w:rPr>
              <w:t>wykazującego posiadane osoby</w:t>
            </w:r>
          </w:p>
        </w:tc>
        <w:tc>
          <w:tcPr>
            <w:tcW w:w="1985" w:type="dxa"/>
            <w:tcBorders>
              <w:top w:val="single" w:sz="2" w:space="0" w:color="000000"/>
              <w:left w:val="single" w:sz="2" w:space="0" w:color="000000"/>
              <w:bottom w:val="single" w:sz="2" w:space="0" w:color="000000"/>
              <w:right w:val="nil"/>
            </w:tcBorders>
            <w:shd w:val="clear" w:color="auto" w:fill="auto"/>
            <w:vAlign w:val="center"/>
          </w:tcPr>
          <w:p w14:paraId="0293B9CB" w14:textId="77777777" w:rsidR="00126B66" w:rsidRPr="00124B86" w:rsidRDefault="00126B66" w:rsidP="005C1C98">
            <w:pPr>
              <w:tabs>
                <w:tab w:val="center" w:pos="4896"/>
                <w:tab w:val="right" w:pos="9432"/>
              </w:tabs>
              <w:rPr>
                <w:sz w:val="22"/>
              </w:rPr>
            </w:pPr>
            <w:r w:rsidRPr="00124B86">
              <w:rPr>
                <w:sz w:val="22"/>
              </w:rPr>
              <w:t>Imię i nazwisko</w:t>
            </w:r>
          </w:p>
        </w:tc>
        <w:tc>
          <w:tcPr>
            <w:tcW w:w="1985" w:type="dxa"/>
            <w:tcBorders>
              <w:top w:val="single" w:sz="2" w:space="0" w:color="000000"/>
              <w:left w:val="single" w:sz="2" w:space="0" w:color="000000"/>
              <w:bottom w:val="single" w:sz="2" w:space="0" w:color="000000"/>
              <w:right w:val="single" w:sz="4" w:space="0" w:color="auto"/>
            </w:tcBorders>
            <w:shd w:val="clear" w:color="auto" w:fill="auto"/>
            <w:vAlign w:val="center"/>
          </w:tcPr>
          <w:p w14:paraId="784B4C47" w14:textId="77777777" w:rsidR="00126B66" w:rsidRPr="00124B86" w:rsidRDefault="00126B66" w:rsidP="005C1C98">
            <w:pPr>
              <w:tabs>
                <w:tab w:val="center" w:pos="4896"/>
                <w:tab w:val="right" w:pos="9432"/>
              </w:tabs>
              <w:rPr>
                <w:sz w:val="22"/>
              </w:rPr>
            </w:pPr>
            <w:r w:rsidRPr="00124B86">
              <w:rPr>
                <w:sz w:val="22"/>
              </w:rPr>
              <w:t>Zakres wykonywanych czynności w realizacji zamówienia (funkcja)</w:t>
            </w:r>
          </w:p>
        </w:tc>
        <w:tc>
          <w:tcPr>
            <w:tcW w:w="3377" w:type="dxa"/>
            <w:tcBorders>
              <w:top w:val="single" w:sz="4" w:space="0" w:color="auto"/>
              <w:left w:val="single" w:sz="4" w:space="0" w:color="auto"/>
              <w:bottom w:val="single" w:sz="4" w:space="0" w:color="auto"/>
              <w:right w:val="single" w:sz="4" w:space="0" w:color="auto"/>
            </w:tcBorders>
            <w:vAlign w:val="center"/>
          </w:tcPr>
          <w:p w14:paraId="7BBA2E16" w14:textId="471A6340" w:rsidR="00126B66" w:rsidRPr="00124B86" w:rsidRDefault="00126B66" w:rsidP="005C1C98">
            <w:pPr>
              <w:tabs>
                <w:tab w:val="center" w:pos="4896"/>
                <w:tab w:val="right" w:pos="9432"/>
              </w:tabs>
              <w:rPr>
                <w:sz w:val="22"/>
              </w:rPr>
            </w:pPr>
            <w:r w:rsidRPr="00124B86">
              <w:rPr>
                <w:sz w:val="22"/>
              </w:rPr>
              <w:t>Informacja na temat kwalifikacji zawodowych</w:t>
            </w:r>
            <w:r w:rsidR="00BB02BB" w:rsidRPr="00124B86">
              <w:rPr>
                <w:sz w:val="22"/>
              </w:rPr>
              <w:t xml:space="preserve">, </w:t>
            </w:r>
            <w:r w:rsidRPr="00124B86">
              <w:rPr>
                <w:sz w:val="22"/>
              </w:rPr>
              <w:t>uprawnień</w:t>
            </w:r>
            <w:r w:rsidR="00B03B27">
              <w:rPr>
                <w:sz w:val="22"/>
              </w:rPr>
              <w:br/>
            </w:r>
            <w:r w:rsidR="00BB02BB" w:rsidRPr="00124B86">
              <w:rPr>
                <w:sz w:val="22"/>
              </w:rPr>
              <w:t>i doświadczenia</w:t>
            </w:r>
          </w:p>
          <w:p w14:paraId="337AE9D6" w14:textId="77777777" w:rsidR="00126B66" w:rsidRPr="00124B86" w:rsidRDefault="00126B66" w:rsidP="005C1C98">
            <w:pPr>
              <w:tabs>
                <w:tab w:val="center" w:pos="4896"/>
                <w:tab w:val="right" w:pos="9432"/>
              </w:tabs>
              <w:rPr>
                <w:sz w:val="22"/>
              </w:rPr>
            </w:pPr>
            <w:r w:rsidRPr="00124B86">
              <w:rPr>
                <w:sz w:val="22"/>
              </w:rPr>
              <w:t>niezbędnych do wykonania zamówienia</w:t>
            </w:r>
          </w:p>
          <w:p w14:paraId="3087014C" w14:textId="2688268B" w:rsidR="005C7D11" w:rsidRPr="00124B86" w:rsidRDefault="005C7D11" w:rsidP="005C1C98">
            <w:pPr>
              <w:tabs>
                <w:tab w:val="center" w:pos="4896"/>
                <w:tab w:val="right" w:pos="9432"/>
              </w:tabs>
              <w:rPr>
                <w:sz w:val="22"/>
              </w:rPr>
            </w:pPr>
            <w:r w:rsidRPr="00124B86">
              <w:rPr>
                <w:sz w:val="22"/>
              </w:rPr>
              <w:t>(zgodnie z pkt. XVI.1.4 SWZ)</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6498B76" w14:textId="77777777" w:rsidR="00126B66" w:rsidRPr="00124B86" w:rsidRDefault="00126B66" w:rsidP="005C1C98">
            <w:pPr>
              <w:tabs>
                <w:tab w:val="center" w:pos="4896"/>
                <w:tab w:val="right" w:pos="9432"/>
              </w:tabs>
              <w:rPr>
                <w:sz w:val="22"/>
              </w:rPr>
            </w:pPr>
            <w:r w:rsidRPr="00124B86">
              <w:rPr>
                <w:sz w:val="22"/>
              </w:rPr>
              <w:t>Informacja</w:t>
            </w:r>
          </w:p>
          <w:p w14:paraId="0E781951" w14:textId="77777777" w:rsidR="00126B66" w:rsidRPr="00124B86" w:rsidRDefault="00126B66" w:rsidP="005C1C98">
            <w:pPr>
              <w:tabs>
                <w:tab w:val="center" w:pos="4896"/>
                <w:tab w:val="right" w:pos="9432"/>
              </w:tabs>
              <w:rPr>
                <w:sz w:val="22"/>
              </w:rPr>
            </w:pPr>
            <w:r w:rsidRPr="00124B86">
              <w:rPr>
                <w:sz w:val="22"/>
              </w:rPr>
              <w:t>o podstawie do dysponowania</w:t>
            </w:r>
          </w:p>
          <w:p w14:paraId="306FFE09" w14:textId="77777777" w:rsidR="00126B66" w:rsidRPr="00124B86" w:rsidRDefault="00126B66" w:rsidP="005C1C98">
            <w:pPr>
              <w:tabs>
                <w:tab w:val="center" w:pos="4896"/>
                <w:tab w:val="right" w:pos="9432"/>
              </w:tabs>
              <w:rPr>
                <w:sz w:val="22"/>
              </w:rPr>
            </w:pPr>
            <w:r w:rsidRPr="00124B86">
              <w:rPr>
                <w:sz w:val="22"/>
              </w:rPr>
              <w:t>osobą**</w:t>
            </w:r>
          </w:p>
        </w:tc>
      </w:tr>
      <w:tr w:rsidR="00BD3EE7" w:rsidRPr="00B92A77" w14:paraId="443C47BF" w14:textId="77777777" w:rsidTr="005B0C68">
        <w:trPr>
          <w:jc w:val="center"/>
        </w:trPr>
        <w:tc>
          <w:tcPr>
            <w:tcW w:w="1985" w:type="dxa"/>
            <w:tcBorders>
              <w:top w:val="nil"/>
              <w:left w:val="single" w:sz="2" w:space="0" w:color="000000"/>
              <w:bottom w:val="single" w:sz="2" w:space="0" w:color="000000"/>
              <w:right w:val="single" w:sz="2" w:space="0" w:color="000000"/>
            </w:tcBorders>
          </w:tcPr>
          <w:p w14:paraId="41C769C9" w14:textId="77777777" w:rsidR="00126B66" w:rsidRPr="00B92A77" w:rsidRDefault="00126B66" w:rsidP="005C1C98">
            <w:pPr>
              <w:tabs>
                <w:tab w:val="center" w:pos="4896"/>
                <w:tab w:val="right" w:pos="9432"/>
              </w:tabs>
              <w:jc w:val="both"/>
              <w:rPr>
                <w:sz w:val="22"/>
              </w:rPr>
            </w:pPr>
          </w:p>
        </w:tc>
        <w:tc>
          <w:tcPr>
            <w:tcW w:w="1985" w:type="dxa"/>
            <w:tcBorders>
              <w:top w:val="nil"/>
              <w:left w:val="single" w:sz="2" w:space="0" w:color="000000"/>
              <w:bottom w:val="single" w:sz="2" w:space="0" w:color="000000"/>
              <w:right w:val="nil"/>
            </w:tcBorders>
          </w:tcPr>
          <w:p w14:paraId="1A32202F" w14:textId="77777777" w:rsidR="00126B66" w:rsidRPr="00B92A77" w:rsidRDefault="00126B66" w:rsidP="005C1C98">
            <w:pPr>
              <w:tabs>
                <w:tab w:val="center" w:pos="4896"/>
                <w:tab w:val="right" w:pos="9432"/>
              </w:tabs>
              <w:jc w:val="both"/>
              <w:rPr>
                <w:sz w:val="22"/>
              </w:rPr>
            </w:pPr>
          </w:p>
        </w:tc>
        <w:tc>
          <w:tcPr>
            <w:tcW w:w="1985" w:type="dxa"/>
            <w:tcBorders>
              <w:top w:val="nil"/>
              <w:left w:val="single" w:sz="2" w:space="0" w:color="000000"/>
              <w:bottom w:val="single" w:sz="2" w:space="0" w:color="000000"/>
              <w:right w:val="single" w:sz="4" w:space="0" w:color="auto"/>
            </w:tcBorders>
          </w:tcPr>
          <w:p w14:paraId="10096E96" w14:textId="77777777" w:rsidR="00126B66" w:rsidRPr="00B92A77" w:rsidRDefault="00126B66" w:rsidP="005C1C98">
            <w:pPr>
              <w:tabs>
                <w:tab w:val="center" w:pos="4896"/>
                <w:tab w:val="right" w:pos="9432"/>
              </w:tabs>
              <w:jc w:val="both"/>
              <w:rPr>
                <w:sz w:val="22"/>
              </w:rPr>
            </w:pPr>
          </w:p>
        </w:tc>
        <w:tc>
          <w:tcPr>
            <w:tcW w:w="3377" w:type="dxa"/>
            <w:tcBorders>
              <w:top w:val="single" w:sz="4" w:space="0" w:color="auto"/>
              <w:left w:val="single" w:sz="4" w:space="0" w:color="auto"/>
              <w:bottom w:val="single" w:sz="4" w:space="0" w:color="auto"/>
              <w:right w:val="single" w:sz="4" w:space="0" w:color="auto"/>
            </w:tcBorders>
          </w:tcPr>
          <w:p w14:paraId="3467EB3D" w14:textId="71C4D307" w:rsidR="005B0C68" w:rsidRDefault="005B0C68" w:rsidP="005B0C68">
            <w:pPr>
              <w:pStyle w:val="Akapitzlist"/>
              <w:numPr>
                <w:ilvl w:val="3"/>
                <w:numId w:val="85"/>
              </w:numPr>
              <w:tabs>
                <w:tab w:val="center" w:pos="4896"/>
                <w:tab w:val="right" w:pos="9432"/>
              </w:tabs>
              <w:jc w:val="left"/>
              <w:rPr>
                <w:sz w:val="22"/>
              </w:rPr>
            </w:pPr>
            <w:r>
              <w:rPr>
                <w:sz w:val="22"/>
              </w:rPr>
              <w:t>Uprawnienia budowlane …………………………</w:t>
            </w:r>
            <w:r w:rsidR="00BD3EE7">
              <w:rPr>
                <w:sz w:val="22"/>
              </w:rPr>
              <w:t>…………………………</w:t>
            </w:r>
            <w:r>
              <w:rPr>
                <w:sz w:val="22"/>
              </w:rPr>
              <w:t>*</w:t>
            </w:r>
            <w:r>
              <w:rPr>
                <w:sz w:val="22"/>
              </w:rPr>
              <w:br/>
            </w:r>
            <w:r w:rsidRPr="0051243E">
              <w:rPr>
                <w:sz w:val="22"/>
              </w:rPr>
              <w:t>o nr …………………………</w:t>
            </w:r>
            <w:r>
              <w:rPr>
                <w:sz w:val="22"/>
              </w:rPr>
              <w:t xml:space="preserve"> </w:t>
            </w:r>
            <w:r w:rsidRPr="00E219FA">
              <w:rPr>
                <w:sz w:val="22"/>
              </w:rPr>
              <w:t>z dnia ……………</w:t>
            </w:r>
          </w:p>
          <w:p w14:paraId="11B85A9B" w14:textId="77777777" w:rsidR="005B0C68" w:rsidRDefault="005B0C68" w:rsidP="005B0C68">
            <w:pPr>
              <w:pStyle w:val="Akapitzlist"/>
              <w:numPr>
                <w:ilvl w:val="3"/>
                <w:numId w:val="85"/>
              </w:numPr>
              <w:tabs>
                <w:tab w:val="center" w:pos="4896"/>
                <w:tab w:val="right" w:pos="9432"/>
              </w:tabs>
              <w:jc w:val="left"/>
              <w:rPr>
                <w:sz w:val="22"/>
              </w:rPr>
            </w:pPr>
            <w:r w:rsidRPr="00E219FA">
              <w:rPr>
                <w:sz w:val="22"/>
              </w:rPr>
              <w:t>Przynależność do izby samorządu zawodowego</w:t>
            </w:r>
          </w:p>
          <w:p w14:paraId="68789ECF" w14:textId="77777777" w:rsidR="005B0C68" w:rsidRDefault="005B0C68" w:rsidP="005B0C68">
            <w:pPr>
              <w:tabs>
                <w:tab w:val="center" w:pos="4896"/>
                <w:tab w:val="right" w:pos="9432"/>
              </w:tabs>
              <w:ind w:left="284"/>
              <w:jc w:val="left"/>
              <w:rPr>
                <w:sz w:val="22"/>
              </w:rPr>
            </w:pPr>
            <w:r>
              <w:rPr>
                <w:sz w:val="22"/>
              </w:rPr>
              <w:t>nr wpisu …………………………</w:t>
            </w:r>
          </w:p>
          <w:p w14:paraId="720BCB4A" w14:textId="77777777" w:rsidR="00126B66" w:rsidRDefault="00C43904" w:rsidP="00124B86">
            <w:pPr>
              <w:tabs>
                <w:tab w:val="center" w:pos="4896"/>
                <w:tab w:val="right" w:pos="9432"/>
              </w:tabs>
              <w:ind w:left="393" w:hanging="393"/>
              <w:jc w:val="both"/>
              <w:rPr>
                <w:sz w:val="22"/>
              </w:rPr>
            </w:pPr>
            <w:r>
              <w:rPr>
                <w:sz w:val="22"/>
              </w:rPr>
              <w:t xml:space="preserve">     </w:t>
            </w:r>
            <w:r w:rsidR="005B0C68">
              <w:rPr>
                <w:sz w:val="22"/>
              </w:rPr>
              <w:t>termin ważności ……………</w:t>
            </w:r>
          </w:p>
          <w:p w14:paraId="5C21182C" w14:textId="1F9E0860" w:rsidR="00BD3EE7" w:rsidRDefault="00752622" w:rsidP="00BD3EE7">
            <w:pPr>
              <w:pStyle w:val="Akapitzlist"/>
              <w:numPr>
                <w:ilvl w:val="3"/>
                <w:numId w:val="85"/>
              </w:numPr>
              <w:tabs>
                <w:tab w:val="center" w:pos="4896"/>
                <w:tab w:val="right" w:pos="9432"/>
              </w:tabs>
              <w:jc w:val="left"/>
              <w:rPr>
                <w:sz w:val="22"/>
              </w:rPr>
            </w:pPr>
            <w:r>
              <w:rPr>
                <w:sz w:val="22"/>
              </w:rPr>
              <w:t>Zaświadczenie Wojewódzkiego Konerwatora Zabytków</w:t>
            </w:r>
            <w:r w:rsidR="006F5C01">
              <w:rPr>
                <w:sz w:val="22"/>
              </w:rPr>
              <w:br/>
            </w:r>
            <w:r>
              <w:rPr>
                <w:sz w:val="22"/>
              </w:rPr>
              <w:t>nr …………………………</w:t>
            </w:r>
            <w:r w:rsidR="006F5C01">
              <w:rPr>
                <w:sz w:val="22"/>
              </w:rPr>
              <w:t xml:space="preserve"> </w:t>
            </w:r>
            <w:r>
              <w:rPr>
                <w:sz w:val="22"/>
              </w:rPr>
              <w:t>z dnia …………… (stwierdzające kwalifikacje do kierowania prac przy zabytkach nieruchomych</w:t>
            </w:r>
            <w:r>
              <w:rPr>
                <w:sz w:val="22"/>
              </w:rPr>
              <w:br/>
              <w:t xml:space="preserve">w specjalności konstrukcyjno </w:t>
            </w:r>
            <w:r w:rsidR="00582B2C">
              <w:rPr>
                <w:sz w:val="22"/>
              </w:rPr>
              <w:t>-</w:t>
            </w:r>
            <w:r>
              <w:rPr>
                <w:sz w:val="22"/>
              </w:rPr>
              <w:t xml:space="preserve"> budowlanej)</w:t>
            </w:r>
          </w:p>
          <w:p w14:paraId="1166638F" w14:textId="396F038A" w:rsidR="00582B2C" w:rsidRPr="00124B86" w:rsidRDefault="00582B2C" w:rsidP="00124B86">
            <w:pPr>
              <w:pStyle w:val="Akapitzlist"/>
              <w:tabs>
                <w:tab w:val="center" w:pos="4896"/>
                <w:tab w:val="right" w:pos="9432"/>
              </w:tabs>
              <w:ind w:left="284"/>
              <w:jc w:val="left"/>
              <w:rPr>
                <w:sz w:val="22"/>
                <w:u w:val="single"/>
              </w:rPr>
            </w:pPr>
            <w:r w:rsidRPr="00124B86">
              <w:rPr>
                <w:sz w:val="22"/>
                <w:u w:val="single"/>
              </w:rPr>
              <w:t>lub</w:t>
            </w:r>
          </w:p>
          <w:p w14:paraId="54E43D38" w14:textId="04BFDC68" w:rsidR="00BD3EE7" w:rsidRPr="000C0CA3" w:rsidRDefault="00FF723C" w:rsidP="00ED6F6F">
            <w:pPr>
              <w:pStyle w:val="Akapitzlist"/>
              <w:tabs>
                <w:tab w:val="center" w:pos="4896"/>
                <w:tab w:val="right" w:pos="9432"/>
              </w:tabs>
              <w:ind w:left="284"/>
              <w:jc w:val="left"/>
              <w:rPr>
                <w:sz w:val="22"/>
              </w:rPr>
            </w:pPr>
            <w:r w:rsidRPr="00124B86">
              <w:rPr>
                <w:sz w:val="22"/>
              </w:rPr>
              <w:t xml:space="preserve">…………… miesięczne doświadczenie w </w:t>
            </w:r>
            <w:r w:rsidR="00D7787B" w:rsidRPr="00124B86">
              <w:rPr>
                <w:sz w:val="22"/>
              </w:rPr>
              <w:t>robotach budowlanych prowadzonych przy zabytkach nieruchomych wpisanych do rejestru lub inwentarza muzeum będącego instytucją kultury</w:t>
            </w:r>
            <w:r w:rsidRPr="00124B86">
              <w:rPr>
                <w:sz w:val="22"/>
              </w:rPr>
              <w:t xml:space="preserve"> </w:t>
            </w:r>
            <w:r w:rsidR="003A69BE">
              <w:rPr>
                <w:sz w:val="22"/>
              </w:rPr>
              <w:t>(</w:t>
            </w:r>
            <w:r w:rsidRPr="00124B86">
              <w:rPr>
                <w:sz w:val="22"/>
              </w:rPr>
              <w:t xml:space="preserve">zgodnie z </w:t>
            </w:r>
            <w:r w:rsidR="007B3533" w:rsidRPr="00124B86">
              <w:rPr>
                <w:sz w:val="22"/>
              </w:rPr>
              <w:t>art. 37c ustawy</w:t>
            </w:r>
            <w:r w:rsidR="00AB7503" w:rsidRPr="00124B86">
              <w:rPr>
                <w:sz w:val="22"/>
              </w:rPr>
              <w:t xml:space="preserve"> </w:t>
            </w:r>
            <w:r w:rsidR="007B3533" w:rsidRPr="00124B86">
              <w:rPr>
                <w:sz w:val="22"/>
              </w:rPr>
              <w:t>z dnia 23 lipca 2003 r. o ochronie zabytków i opiece nad zabytkami</w:t>
            </w:r>
            <w:r w:rsidR="003A69BE">
              <w:rPr>
                <w:sz w:val="22"/>
              </w:rPr>
              <w:t>)</w:t>
            </w:r>
            <w:r w:rsidR="00A229A9" w:rsidRPr="00124B86">
              <w:rPr>
                <w:sz w:val="22"/>
              </w:rPr>
              <w:t>***</w:t>
            </w:r>
          </w:p>
        </w:tc>
        <w:tc>
          <w:tcPr>
            <w:tcW w:w="1985" w:type="dxa"/>
            <w:tcBorders>
              <w:top w:val="single" w:sz="4" w:space="0" w:color="auto"/>
              <w:left w:val="single" w:sz="4" w:space="0" w:color="auto"/>
              <w:bottom w:val="single" w:sz="4" w:space="0" w:color="auto"/>
              <w:right w:val="single" w:sz="4" w:space="0" w:color="auto"/>
            </w:tcBorders>
          </w:tcPr>
          <w:p w14:paraId="530D672F" w14:textId="77777777" w:rsidR="00126B66" w:rsidRPr="00B92A77" w:rsidRDefault="00126B66" w:rsidP="005C1C98">
            <w:pPr>
              <w:tabs>
                <w:tab w:val="center" w:pos="4896"/>
                <w:tab w:val="right" w:pos="9432"/>
              </w:tabs>
              <w:jc w:val="both"/>
              <w:rPr>
                <w:sz w:val="22"/>
              </w:rPr>
            </w:pPr>
          </w:p>
        </w:tc>
      </w:tr>
    </w:tbl>
    <w:p w14:paraId="4F77224D" w14:textId="77777777" w:rsidR="00ED6F6F" w:rsidRDefault="00ED6F6F" w:rsidP="00126B66">
      <w:pPr>
        <w:pStyle w:val="Tekstpodstawowy2"/>
        <w:tabs>
          <w:tab w:val="clear" w:pos="720"/>
        </w:tabs>
        <w:rPr>
          <w:rFonts w:ascii="Times New Roman" w:hAnsi="Times New Roman"/>
          <w:szCs w:val="24"/>
        </w:rPr>
      </w:pPr>
      <w:bookmarkStart w:id="1" w:name="_GoBack"/>
      <w:bookmarkEnd w:id="1"/>
    </w:p>
    <w:p w14:paraId="38297512" w14:textId="5A5E68B0" w:rsidR="00126B66" w:rsidRPr="00BB02BB" w:rsidRDefault="00126B66" w:rsidP="00126B66">
      <w:pPr>
        <w:pStyle w:val="Tekstpodstawowy2"/>
        <w:tabs>
          <w:tab w:val="clear" w:pos="720"/>
        </w:tabs>
        <w:rPr>
          <w:rFonts w:ascii="Times New Roman" w:hAnsi="Times New Roman"/>
          <w:szCs w:val="24"/>
        </w:rPr>
      </w:pPr>
      <w:r w:rsidRPr="00BB02BB">
        <w:rPr>
          <w:rFonts w:ascii="Times New Roman" w:hAnsi="Times New Roman"/>
          <w:szCs w:val="24"/>
        </w:rPr>
        <w:t xml:space="preserve">* </w:t>
      </w:r>
      <w:r w:rsidR="005C7D11" w:rsidRPr="00E219FA">
        <w:rPr>
          <w:rFonts w:ascii="Times New Roman" w:hAnsi="Times New Roman"/>
          <w:color w:val="000000"/>
          <w:szCs w:val="20"/>
        </w:rPr>
        <w:t xml:space="preserve">W celu uniknięcia wątpliwości zaleca się dokładne cytowanie zakresu uprawnień z posiadanego </w:t>
      </w:r>
      <w:r w:rsidR="005C7D11">
        <w:rPr>
          <w:rFonts w:ascii="Times New Roman" w:hAnsi="Times New Roman"/>
          <w:color w:val="000000"/>
          <w:szCs w:val="20"/>
        </w:rPr>
        <w:t>dokumentu</w:t>
      </w:r>
      <w:r w:rsidR="005C7D11" w:rsidRPr="00E219FA">
        <w:rPr>
          <w:rFonts w:ascii="Times New Roman" w:hAnsi="Times New Roman"/>
          <w:color w:val="000000"/>
          <w:szCs w:val="20"/>
        </w:rPr>
        <w:t>.</w:t>
      </w:r>
    </w:p>
    <w:p w14:paraId="297CFF85" w14:textId="7AA73901" w:rsidR="00126B66" w:rsidRDefault="00126B66" w:rsidP="00126B66">
      <w:pPr>
        <w:pStyle w:val="Tekstpodstawowy2"/>
        <w:tabs>
          <w:tab w:val="clear" w:pos="720"/>
        </w:tabs>
        <w:rPr>
          <w:rFonts w:ascii="Times New Roman" w:hAnsi="Times New Roman"/>
          <w:szCs w:val="24"/>
        </w:rPr>
      </w:pPr>
      <w:r w:rsidRPr="00BB02BB">
        <w:rPr>
          <w:rFonts w:ascii="Times New Roman" w:hAnsi="Times New Roman"/>
          <w:szCs w:val="24"/>
        </w:rPr>
        <w:t xml:space="preserve">** np. umowa o pracę, </w:t>
      </w:r>
      <w:r w:rsidR="007629B5">
        <w:rPr>
          <w:rFonts w:ascii="Times New Roman" w:hAnsi="Times New Roman"/>
          <w:szCs w:val="24"/>
        </w:rPr>
        <w:t xml:space="preserve">umowa o dzieło, </w:t>
      </w:r>
      <w:r w:rsidRPr="00BB02BB">
        <w:rPr>
          <w:rFonts w:ascii="Times New Roman" w:hAnsi="Times New Roman"/>
          <w:szCs w:val="24"/>
        </w:rPr>
        <w:t>umowa zlecenie, itp.</w:t>
      </w:r>
    </w:p>
    <w:p w14:paraId="07A55CC5" w14:textId="68E483AA" w:rsidR="0075275D" w:rsidRPr="006A2BE1" w:rsidRDefault="00A229A9" w:rsidP="00126B66">
      <w:pPr>
        <w:pStyle w:val="Tekstpodstawowy2"/>
        <w:tabs>
          <w:tab w:val="clear" w:pos="720"/>
        </w:tabs>
        <w:rPr>
          <w:rFonts w:ascii="Times New Roman" w:hAnsi="Times New Roman"/>
          <w:szCs w:val="24"/>
        </w:rPr>
      </w:pPr>
      <w:r w:rsidRPr="006A2BE1">
        <w:rPr>
          <w:rFonts w:ascii="Times New Roman" w:hAnsi="Times New Roman"/>
          <w:szCs w:val="24"/>
        </w:rPr>
        <w:t xml:space="preserve">*** </w:t>
      </w:r>
      <w:r w:rsidR="00F240F5" w:rsidRPr="006A2BE1">
        <w:rPr>
          <w:rFonts w:ascii="Times New Roman" w:hAnsi="Times New Roman"/>
          <w:szCs w:val="24"/>
        </w:rPr>
        <w:t xml:space="preserve">Zgodnie z </w:t>
      </w:r>
      <w:r w:rsidR="00F240F5" w:rsidRPr="00124B86">
        <w:rPr>
          <w:rFonts w:ascii="Times New Roman" w:hAnsi="Times New Roman"/>
          <w:szCs w:val="20"/>
        </w:rPr>
        <w:t xml:space="preserve">art. 37c ustawy z dnia 23 lipca 2003 r. o ochronie zabytków i opiece nad zabytkami osoba </w:t>
      </w:r>
      <w:r w:rsidR="00914241">
        <w:rPr>
          <w:rFonts w:ascii="Times New Roman" w:hAnsi="Times New Roman"/>
          <w:szCs w:val="20"/>
        </w:rPr>
        <w:t xml:space="preserve">wskazana w ww. wykazie </w:t>
      </w:r>
      <w:r w:rsidR="00F240F5" w:rsidRPr="00124B86">
        <w:rPr>
          <w:rFonts w:ascii="Times New Roman" w:hAnsi="Times New Roman"/>
          <w:szCs w:val="20"/>
        </w:rPr>
        <w:t xml:space="preserve">winna </w:t>
      </w:r>
      <w:r w:rsidR="00DE4469" w:rsidRPr="00124B86">
        <w:rPr>
          <w:rFonts w:ascii="Times New Roman" w:hAnsi="Times New Roman"/>
          <w:szCs w:val="20"/>
        </w:rPr>
        <w:t>spełniać warun</w:t>
      </w:r>
      <w:r w:rsidR="00E75B99">
        <w:rPr>
          <w:rFonts w:ascii="Times New Roman" w:hAnsi="Times New Roman"/>
          <w:szCs w:val="20"/>
        </w:rPr>
        <w:t>e</w:t>
      </w:r>
      <w:r w:rsidR="00DE4469" w:rsidRPr="00124B86">
        <w:rPr>
          <w:rFonts w:ascii="Times New Roman" w:hAnsi="Times New Roman"/>
          <w:szCs w:val="20"/>
        </w:rPr>
        <w:t>k</w:t>
      </w:r>
      <w:r w:rsidR="00E75B99">
        <w:rPr>
          <w:rFonts w:ascii="Times New Roman" w:hAnsi="Times New Roman"/>
          <w:szCs w:val="20"/>
        </w:rPr>
        <w:t xml:space="preserve"> - </w:t>
      </w:r>
      <w:r w:rsidR="0075275D" w:rsidRPr="00124B86">
        <w:rPr>
          <w:rFonts w:ascii="Times New Roman" w:hAnsi="Times New Roman"/>
          <w:szCs w:val="20"/>
        </w:rPr>
        <w:t>przez co najmniej 18 miesięcy brała udział w robotach budowlanych prowadzonych przy zabytkach nieruchomych wpisanych do rejestru lub inwentarza muzeum będącego instytucją kultury</w:t>
      </w:r>
      <w:r w:rsidR="00DE4469" w:rsidRPr="00124B86">
        <w:rPr>
          <w:rFonts w:ascii="Times New Roman" w:hAnsi="Times New Roman"/>
          <w:szCs w:val="20"/>
        </w:rPr>
        <w:t>.</w:t>
      </w:r>
    </w:p>
    <w:p w14:paraId="3B634BD6" w14:textId="77777777" w:rsidR="00126B66" w:rsidRPr="00DB61B9" w:rsidRDefault="00126B66" w:rsidP="00126B66">
      <w:pPr>
        <w:pStyle w:val="Tekstpodstawowy2"/>
        <w:tabs>
          <w:tab w:val="clear" w:pos="720"/>
        </w:tabs>
        <w:rPr>
          <w:rFonts w:ascii="Times New Roman" w:hAnsi="Times New Roman"/>
          <w:szCs w:val="20"/>
          <w:highlight w:val="yellow"/>
        </w:rPr>
      </w:pPr>
    </w:p>
    <w:p w14:paraId="6B612542" w14:textId="54AEBDBF" w:rsidR="00126B66" w:rsidRPr="00B92A77" w:rsidRDefault="00BB02BB" w:rsidP="00126B66">
      <w:pPr>
        <w:pStyle w:val="Tekstpodstawowy2"/>
        <w:tabs>
          <w:tab w:val="clear" w:pos="720"/>
        </w:tabs>
        <w:rPr>
          <w:rFonts w:ascii="Times New Roman" w:hAnsi="Times New Roman"/>
          <w:sz w:val="24"/>
          <w:szCs w:val="24"/>
        </w:rPr>
      </w:pPr>
      <w:r w:rsidRPr="00D22E21">
        <w:rPr>
          <w:rFonts w:ascii="Times New Roman" w:hAnsi="Times New Roman"/>
          <w:szCs w:val="20"/>
        </w:rPr>
        <w:t xml:space="preserve">Jeżeli </w:t>
      </w:r>
      <w:r w:rsidRPr="00D22E21">
        <w:rPr>
          <w:rFonts w:ascii="Times New Roman" w:hAnsi="Times New Roman"/>
        </w:rPr>
        <w:t xml:space="preserve">Wykonawca będzie polegał na zdolnościach zawodowych </w:t>
      </w:r>
      <w:r w:rsidR="00C43904">
        <w:rPr>
          <w:rFonts w:ascii="Times New Roman" w:hAnsi="Times New Roman"/>
        </w:rPr>
        <w:t>P</w:t>
      </w:r>
      <w:r w:rsidR="00C43904" w:rsidRPr="00D22E21">
        <w:rPr>
          <w:rFonts w:ascii="Times New Roman" w:hAnsi="Times New Roman"/>
        </w:rPr>
        <w:t xml:space="preserve">odmiotów </w:t>
      </w:r>
      <w:r w:rsidRPr="00D22E21">
        <w:rPr>
          <w:rFonts w:ascii="Times New Roman" w:hAnsi="Times New Roman"/>
        </w:rPr>
        <w:t xml:space="preserve">udostępniających zasoby, </w:t>
      </w:r>
      <w:r w:rsidRPr="009A2119">
        <w:rPr>
          <w:rFonts w:ascii="Times New Roman" w:hAnsi="Times New Roman"/>
        </w:rPr>
        <w:t xml:space="preserve">niezależnie od charakteru prawnego łączących go z nimi stosunków prawnych, </w:t>
      </w:r>
      <w:r>
        <w:rPr>
          <w:rFonts w:ascii="Times New Roman" w:hAnsi="Times New Roman"/>
        </w:rPr>
        <w:t>składa</w:t>
      </w:r>
      <w:r w:rsidRPr="00D70C19">
        <w:rPr>
          <w:rFonts w:ascii="Times New Roman" w:hAnsi="Times New Roman"/>
        </w:rPr>
        <w:t xml:space="preserve"> wraz z ofertą zobowiązanie </w:t>
      </w:r>
      <w:r w:rsidR="00C43904">
        <w:rPr>
          <w:rFonts w:ascii="Times New Roman" w:hAnsi="Times New Roman"/>
        </w:rPr>
        <w:t>P</w:t>
      </w:r>
      <w:r w:rsidR="00C43904" w:rsidRPr="00D70C19">
        <w:rPr>
          <w:rFonts w:ascii="Times New Roman" w:hAnsi="Times New Roman"/>
        </w:rPr>
        <w:t xml:space="preserve">odmiotu </w:t>
      </w:r>
      <w:r w:rsidRPr="00D70C19">
        <w:rPr>
          <w:rFonts w:ascii="Times New Roman" w:hAnsi="Times New Roman"/>
        </w:rPr>
        <w:t>udostępniającego zasoby do oddania mu do dyspozycji niezbędnych zasobów na potrzeby realizacji zamówienia lub inny podmiotowy środek dowodowy</w:t>
      </w:r>
      <w:r>
        <w:rPr>
          <w:rFonts w:ascii="Times New Roman" w:hAnsi="Times New Roman"/>
        </w:rPr>
        <w:t xml:space="preserve"> potwierdzający, że Wykonawca realizując zamówienie, będzie dysponował niezbędnymi zasobami tych </w:t>
      </w:r>
      <w:r w:rsidR="00C43904">
        <w:rPr>
          <w:rFonts w:ascii="Times New Roman" w:hAnsi="Times New Roman"/>
        </w:rPr>
        <w:t>Podmiotów</w:t>
      </w:r>
      <w:r w:rsidRPr="00D70C19">
        <w:rPr>
          <w:rFonts w:ascii="Times New Roman" w:hAnsi="Times New Roman"/>
        </w:rPr>
        <w:t>.</w:t>
      </w:r>
    </w:p>
    <w:p w14:paraId="08DF50FD" w14:textId="77777777" w:rsidR="00126B66" w:rsidRDefault="00126B66" w:rsidP="00126B66">
      <w:pPr>
        <w:pStyle w:val="Tekstpodstawowy2"/>
        <w:rPr>
          <w:rFonts w:ascii="Times New Roman" w:hAnsi="Times New Roman"/>
          <w:bCs w:val="0"/>
        </w:rPr>
      </w:pPr>
    </w:p>
    <w:p w14:paraId="7A329EB2" w14:textId="77777777" w:rsidR="00126B66" w:rsidRDefault="00126B66" w:rsidP="00126B66">
      <w:pPr>
        <w:pStyle w:val="Tekstpodstawowy2"/>
        <w:rPr>
          <w:rFonts w:ascii="Times New Roman" w:hAnsi="Times New Roman"/>
          <w:bCs w:val="0"/>
        </w:rPr>
      </w:pPr>
    </w:p>
    <w:p w14:paraId="02FF19FD" w14:textId="77777777" w:rsidR="00126B66" w:rsidRPr="008E2FDB" w:rsidRDefault="00126B66" w:rsidP="00126B66">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BE0B8E" w:rsidRPr="005D379E" w14:paraId="4DA50CB2" w14:textId="77777777" w:rsidTr="005C1C98">
        <w:trPr>
          <w:jc w:val="center"/>
        </w:trPr>
        <w:tc>
          <w:tcPr>
            <w:tcW w:w="2835" w:type="dxa"/>
            <w:shd w:val="clear" w:color="auto" w:fill="auto"/>
          </w:tcPr>
          <w:p w14:paraId="0F94B430" w14:textId="5B631ACB" w:rsidR="00BE0B8E" w:rsidRPr="005D379E" w:rsidRDefault="00BE0B8E" w:rsidP="00BE0B8E">
            <w:pPr>
              <w:tabs>
                <w:tab w:val="left" w:pos="360"/>
              </w:tabs>
              <w:rPr>
                <w:bCs/>
              </w:rPr>
            </w:pPr>
            <w:r w:rsidRPr="005D379E">
              <w:rPr>
                <w:bCs/>
              </w:rPr>
              <w:t>…………………………</w:t>
            </w:r>
          </w:p>
        </w:tc>
        <w:tc>
          <w:tcPr>
            <w:tcW w:w="1418" w:type="dxa"/>
            <w:shd w:val="clear" w:color="auto" w:fill="auto"/>
          </w:tcPr>
          <w:p w14:paraId="56D14E89" w14:textId="39EF2693" w:rsidR="00BE0B8E" w:rsidRPr="005D379E" w:rsidRDefault="00BE0B8E" w:rsidP="00BE0B8E">
            <w:pPr>
              <w:tabs>
                <w:tab w:val="left" w:pos="360"/>
              </w:tabs>
              <w:rPr>
                <w:bCs/>
              </w:rPr>
            </w:pPr>
            <w:r w:rsidRPr="005D379E">
              <w:rPr>
                <w:bCs/>
              </w:rPr>
              <w:t>……………</w:t>
            </w:r>
          </w:p>
        </w:tc>
        <w:tc>
          <w:tcPr>
            <w:tcW w:w="5670" w:type="dxa"/>
            <w:shd w:val="clear" w:color="auto" w:fill="auto"/>
          </w:tcPr>
          <w:p w14:paraId="36BEB7FC" w14:textId="0981F4A1" w:rsidR="00BE0B8E" w:rsidRPr="005D379E" w:rsidRDefault="00BE0B8E" w:rsidP="00BE0B8E">
            <w:pPr>
              <w:tabs>
                <w:tab w:val="left" w:pos="360"/>
              </w:tabs>
              <w:rPr>
                <w:bCs/>
              </w:rPr>
            </w:pPr>
            <w:r w:rsidRPr="006375F5">
              <w:rPr>
                <w:szCs w:val="20"/>
              </w:rPr>
              <w:t>………………………………………</w:t>
            </w:r>
          </w:p>
        </w:tc>
      </w:tr>
      <w:tr w:rsidR="00BE0B8E" w:rsidRPr="005D379E" w14:paraId="15157741" w14:textId="77777777" w:rsidTr="005C1C98">
        <w:trPr>
          <w:jc w:val="center"/>
        </w:trPr>
        <w:tc>
          <w:tcPr>
            <w:tcW w:w="2835" w:type="dxa"/>
            <w:shd w:val="clear" w:color="auto" w:fill="auto"/>
          </w:tcPr>
          <w:p w14:paraId="4FE4F3D0" w14:textId="65F0EF4B" w:rsidR="00BE0B8E" w:rsidRPr="005D379E" w:rsidRDefault="00BE0B8E" w:rsidP="00BE0B8E">
            <w:pPr>
              <w:tabs>
                <w:tab w:val="left" w:pos="360"/>
              </w:tabs>
              <w:rPr>
                <w:bCs/>
              </w:rPr>
            </w:pPr>
            <w:r w:rsidRPr="005D379E">
              <w:rPr>
                <w:bCs/>
                <w:i/>
                <w:sz w:val="16"/>
                <w:szCs w:val="16"/>
              </w:rPr>
              <w:t>miejscowość</w:t>
            </w:r>
          </w:p>
        </w:tc>
        <w:tc>
          <w:tcPr>
            <w:tcW w:w="1418" w:type="dxa"/>
            <w:shd w:val="clear" w:color="auto" w:fill="auto"/>
          </w:tcPr>
          <w:p w14:paraId="1D6A42AA" w14:textId="44A7BF55" w:rsidR="00BE0B8E" w:rsidRPr="005D379E" w:rsidRDefault="00BE0B8E" w:rsidP="00BE0B8E">
            <w:pPr>
              <w:tabs>
                <w:tab w:val="left" w:pos="360"/>
              </w:tabs>
              <w:rPr>
                <w:bCs/>
                <w:i/>
              </w:rPr>
            </w:pPr>
            <w:r w:rsidRPr="005D379E">
              <w:rPr>
                <w:bCs/>
                <w:i/>
                <w:sz w:val="16"/>
              </w:rPr>
              <w:t>data</w:t>
            </w:r>
          </w:p>
        </w:tc>
        <w:tc>
          <w:tcPr>
            <w:tcW w:w="5670" w:type="dxa"/>
            <w:shd w:val="clear" w:color="auto" w:fill="auto"/>
          </w:tcPr>
          <w:p w14:paraId="013350BA" w14:textId="77777777" w:rsidR="00BE0B8E" w:rsidRPr="005D379E" w:rsidRDefault="00BE0B8E" w:rsidP="00BE0B8E">
            <w:pPr>
              <w:tabs>
                <w:tab w:val="left" w:pos="5040"/>
              </w:tabs>
              <w:rPr>
                <w:i/>
                <w:sz w:val="16"/>
                <w:szCs w:val="16"/>
              </w:rPr>
            </w:pPr>
            <w:r w:rsidRPr="005D379E">
              <w:rPr>
                <w:i/>
                <w:sz w:val="16"/>
                <w:szCs w:val="16"/>
              </w:rPr>
              <w:t xml:space="preserve">pieczątka i podpis osoby/ób </w:t>
            </w:r>
            <w:r>
              <w:rPr>
                <w:i/>
                <w:sz w:val="16"/>
                <w:szCs w:val="16"/>
              </w:rPr>
              <w:t>umocowanej/ych</w:t>
            </w:r>
          </w:p>
          <w:p w14:paraId="6CC9CEF5" w14:textId="28AC970F" w:rsidR="00BE0B8E" w:rsidRPr="005D379E" w:rsidRDefault="00BE0B8E" w:rsidP="00BE0B8E">
            <w:pPr>
              <w:tabs>
                <w:tab w:val="left" w:pos="360"/>
              </w:tabs>
              <w:rPr>
                <w:bCs/>
              </w:rPr>
            </w:pPr>
            <w:r w:rsidRPr="005D379E">
              <w:rPr>
                <w:i/>
                <w:sz w:val="16"/>
                <w:szCs w:val="16"/>
              </w:rPr>
              <w:t>do reprezentowania Wykonawcy</w:t>
            </w:r>
          </w:p>
        </w:tc>
      </w:tr>
    </w:tbl>
    <w:p w14:paraId="738CC1F7" w14:textId="77777777" w:rsidR="00126B66" w:rsidRDefault="00126B66" w:rsidP="00126B66">
      <w:pPr>
        <w:tabs>
          <w:tab w:val="left" w:pos="360"/>
        </w:tabs>
        <w:jc w:val="both"/>
        <w:rPr>
          <w:bCs/>
          <w:sz w:val="20"/>
        </w:rPr>
      </w:pPr>
    </w:p>
    <w:p w14:paraId="21D69D2D" w14:textId="0ACE6E29" w:rsidR="007031DC" w:rsidRPr="00BE0B8E" w:rsidRDefault="007031DC" w:rsidP="00126B66">
      <w:pPr>
        <w:tabs>
          <w:tab w:val="left" w:pos="6198"/>
        </w:tabs>
        <w:jc w:val="both"/>
        <w:rPr>
          <w:sz w:val="20"/>
          <w:szCs w:val="20"/>
        </w:rPr>
      </w:pPr>
    </w:p>
    <w:p w14:paraId="2C64CB13" w14:textId="77777777" w:rsidR="00126B66" w:rsidRPr="00BE0B8E" w:rsidRDefault="00126B66" w:rsidP="00126B66">
      <w:pPr>
        <w:tabs>
          <w:tab w:val="left" w:pos="6198"/>
        </w:tabs>
        <w:jc w:val="both"/>
        <w:rPr>
          <w:sz w:val="20"/>
          <w:szCs w:val="20"/>
        </w:rPr>
      </w:pPr>
    </w:p>
    <w:p w14:paraId="2D63FF06" w14:textId="77777777" w:rsidR="00126B66" w:rsidRPr="00BE0B8E" w:rsidRDefault="00126B66" w:rsidP="00126B66">
      <w:pPr>
        <w:tabs>
          <w:tab w:val="left" w:pos="6198"/>
        </w:tabs>
        <w:jc w:val="both"/>
        <w:rPr>
          <w:sz w:val="20"/>
          <w:szCs w:val="20"/>
        </w:rPr>
      </w:pPr>
    </w:p>
    <w:p w14:paraId="703B4725" w14:textId="77777777" w:rsidR="00126B66" w:rsidRPr="00BE0B8E" w:rsidRDefault="00126B66" w:rsidP="00126B66">
      <w:pPr>
        <w:tabs>
          <w:tab w:val="left" w:pos="6198"/>
        </w:tabs>
        <w:jc w:val="both"/>
        <w:rPr>
          <w:sz w:val="20"/>
          <w:szCs w:val="20"/>
        </w:rPr>
      </w:pPr>
    </w:p>
    <w:p w14:paraId="2E7A312F" w14:textId="48B022F6" w:rsidR="00126B66" w:rsidRDefault="00126B66" w:rsidP="00124B86">
      <w:pPr>
        <w:tabs>
          <w:tab w:val="left" w:pos="5040"/>
        </w:tabs>
        <w:jc w:val="right"/>
      </w:pPr>
    </w:p>
    <w:sectPr w:rsidR="00126B66" w:rsidSect="00124B86">
      <w:type w:val="continuous"/>
      <w:pgSz w:w="16838" w:h="11906" w:orient="landscape"/>
      <w:pgMar w:top="851" w:right="119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383AF" w14:textId="77777777" w:rsidR="005019C3" w:rsidRDefault="005019C3" w:rsidP="00FC2471">
      <w:r>
        <w:separator/>
      </w:r>
    </w:p>
  </w:endnote>
  <w:endnote w:type="continuationSeparator" w:id="0">
    <w:p w14:paraId="672B8EF4" w14:textId="77777777" w:rsidR="005019C3" w:rsidRDefault="005019C3" w:rsidP="00FC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TimesNewRoman">
    <w:altName w:val="MS Mincho"/>
    <w:charset w:val="80"/>
    <w:family w:val="auto"/>
    <w:pitch w:val="default"/>
  </w:font>
  <w:font w:name="CIDFont+F2">
    <w:altName w:val="MS Gothic"/>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116096739"/>
      <w:docPartObj>
        <w:docPartGallery w:val="Page Numbers (Bottom of Page)"/>
        <w:docPartUnique/>
      </w:docPartObj>
    </w:sdtPr>
    <w:sdtEndPr/>
    <w:sdtContent>
      <w:sdt>
        <w:sdtPr>
          <w:rPr>
            <w:i/>
          </w:rPr>
          <w:id w:val="-942599073"/>
          <w:docPartObj>
            <w:docPartGallery w:val="Page Numbers (Top of Page)"/>
            <w:docPartUnique/>
          </w:docPartObj>
        </w:sdtPr>
        <w:sdtEndPr/>
        <w:sdtContent>
          <w:p w14:paraId="3EAD079E" w14:textId="77777777" w:rsidR="005F6A1B" w:rsidRDefault="005F6A1B" w:rsidP="00124B86">
            <w:pPr>
              <w:pStyle w:val="Stopka"/>
              <w:jc w:val="right"/>
              <w:rPr>
                <w:i/>
              </w:rPr>
            </w:pPr>
          </w:p>
          <w:p w14:paraId="78C1D535" w14:textId="0F0A208D" w:rsidR="005019C3" w:rsidRPr="0011782B" w:rsidRDefault="005019C3">
            <w:pPr>
              <w:pStyle w:val="Stopka"/>
              <w:rPr>
                <w:i/>
              </w:rPr>
            </w:pPr>
            <w:r w:rsidRPr="0011782B">
              <w:rPr>
                <w:i/>
              </w:rPr>
              <w:t xml:space="preserve">Strona </w:t>
            </w:r>
            <w:r w:rsidRPr="0011782B">
              <w:rPr>
                <w:b/>
                <w:bCs/>
                <w:i/>
                <w:szCs w:val="24"/>
              </w:rPr>
              <w:fldChar w:fldCharType="begin"/>
            </w:r>
            <w:r w:rsidRPr="0011782B">
              <w:rPr>
                <w:b/>
                <w:bCs/>
                <w:i/>
              </w:rPr>
              <w:instrText>PAGE</w:instrText>
            </w:r>
            <w:r w:rsidRPr="0011782B">
              <w:rPr>
                <w:b/>
                <w:bCs/>
                <w:i/>
                <w:szCs w:val="24"/>
              </w:rPr>
              <w:fldChar w:fldCharType="separate"/>
            </w:r>
            <w:r w:rsidR="00ED6F6F">
              <w:rPr>
                <w:b/>
                <w:bCs/>
                <w:i/>
                <w:noProof/>
              </w:rPr>
              <w:t>39</w:t>
            </w:r>
            <w:r w:rsidRPr="0011782B">
              <w:rPr>
                <w:b/>
                <w:bCs/>
                <w:i/>
                <w:szCs w:val="24"/>
              </w:rPr>
              <w:fldChar w:fldCharType="end"/>
            </w:r>
            <w:r w:rsidRPr="0011782B">
              <w:rPr>
                <w:i/>
              </w:rPr>
              <w:t xml:space="preserve"> z </w:t>
            </w:r>
            <w:r w:rsidRPr="0011782B">
              <w:rPr>
                <w:b/>
                <w:bCs/>
                <w:i/>
                <w:szCs w:val="24"/>
              </w:rPr>
              <w:fldChar w:fldCharType="begin"/>
            </w:r>
            <w:r w:rsidRPr="0011782B">
              <w:rPr>
                <w:b/>
                <w:bCs/>
                <w:i/>
              </w:rPr>
              <w:instrText>NUMPAGES</w:instrText>
            </w:r>
            <w:r w:rsidRPr="0011782B">
              <w:rPr>
                <w:b/>
                <w:bCs/>
                <w:i/>
                <w:szCs w:val="24"/>
              </w:rPr>
              <w:fldChar w:fldCharType="separate"/>
            </w:r>
            <w:r w:rsidR="00ED6F6F">
              <w:rPr>
                <w:b/>
                <w:bCs/>
                <w:i/>
                <w:noProof/>
              </w:rPr>
              <w:t>41</w:t>
            </w:r>
            <w:r w:rsidRPr="0011782B">
              <w:rPr>
                <w:b/>
                <w:bCs/>
                <w:i/>
                <w:szCs w:val="24"/>
              </w:rPr>
              <w:fldChar w:fldCharType="end"/>
            </w:r>
            <w:r w:rsidR="005F6A1B">
              <w:rPr>
                <w:noProof/>
                <w:lang w:eastAsia="pl-PL"/>
              </w:rPr>
              <w:drawing>
                <wp:inline distT="0" distB="0" distL="0" distR="0" wp14:anchorId="314603A9" wp14:editId="66074595">
                  <wp:extent cx="1371600" cy="723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pic:spPr>
                      </pic:pic>
                    </a:graphicData>
                  </a:graphic>
                </wp:inline>
              </w:drawing>
            </w:r>
          </w:p>
        </w:sdtContent>
      </w:sdt>
    </w:sdtContent>
  </w:sdt>
  <w:p w14:paraId="3F1D48CA" w14:textId="77777777" w:rsidR="005019C3" w:rsidRDefault="005019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954F8" w14:textId="151E5EAE" w:rsidR="00ED6F6F" w:rsidRPr="00ED6F6F" w:rsidRDefault="00ED6F6F" w:rsidP="00ED6F6F">
    <w:pPr>
      <w:pStyle w:val="Stopka"/>
    </w:pPr>
    <w:r>
      <w:rPr>
        <w:noProof/>
        <w:lang w:eastAsia="pl-PL"/>
      </w:rPr>
      <w:drawing>
        <wp:inline distT="0" distB="0" distL="0" distR="0" wp14:anchorId="4922E38C" wp14:editId="5A803D63">
          <wp:extent cx="1371600" cy="7239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03AF4" w14:textId="77777777" w:rsidR="005019C3" w:rsidRDefault="005019C3" w:rsidP="00FC2471">
      <w:r>
        <w:separator/>
      </w:r>
    </w:p>
  </w:footnote>
  <w:footnote w:type="continuationSeparator" w:id="0">
    <w:p w14:paraId="5ECE8CAB" w14:textId="77777777" w:rsidR="005019C3" w:rsidRDefault="005019C3" w:rsidP="00FC2471">
      <w:r>
        <w:continuationSeparator/>
      </w:r>
    </w:p>
  </w:footnote>
  <w:footnote w:id="1">
    <w:p w14:paraId="6CDC1C28" w14:textId="77777777" w:rsidR="005019C3" w:rsidRPr="0011782B" w:rsidRDefault="005019C3" w:rsidP="00D970C5">
      <w:pPr>
        <w:pStyle w:val="Tekstprzypisudolnego"/>
        <w:jc w:val="both"/>
        <w:rPr>
          <w:rStyle w:val="DeltaViewInsertion"/>
          <w:b w:val="0"/>
          <w:i w:val="0"/>
        </w:rPr>
      </w:pPr>
      <w:r>
        <w:rPr>
          <w:rStyle w:val="Odwoanieprzypisudolnego"/>
        </w:rPr>
        <w:footnoteRef/>
      </w:r>
      <w:r>
        <w:t xml:space="preserve"> </w:t>
      </w:r>
      <w:r w:rsidRPr="00797878">
        <w:t xml:space="preserve">Por. </w:t>
      </w:r>
      <w:r w:rsidRPr="0011782B">
        <w:rPr>
          <w:rStyle w:val="DeltaViewInsertion"/>
          <w:b w:val="0"/>
          <w:i w:val="0"/>
        </w:rPr>
        <w:t>zalecenie Komisji z dnia 6 maja 2003 r. dotyczące definicji mikroprzedsiębiorstw oraz małych i średnich przedsiębiorstw (Dz.U. L 124 z 20.5.2003, s. 36). Te informacje są wymagane wyłącznie do celów statystycznych.</w:t>
      </w:r>
    </w:p>
    <w:p w14:paraId="53311BBF" w14:textId="77777777" w:rsidR="005019C3" w:rsidRPr="00797878" w:rsidRDefault="005019C3" w:rsidP="00D970C5">
      <w:pPr>
        <w:pStyle w:val="Tekstprzypisudolnego"/>
        <w:ind w:hanging="12"/>
        <w:jc w:val="both"/>
        <w:rPr>
          <w:rStyle w:val="DeltaViewInsertion"/>
          <w:b w:val="0"/>
          <w:i w:val="0"/>
        </w:rPr>
      </w:pPr>
      <w:r w:rsidRPr="0011782B">
        <w:rPr>
          <w:rStyle w:val="DeltaViewInsertion"/>
          <w:b w:val="0"/>
          <w:i w:val="0"/>
        </w:rPr>
        <w:t>Mikroprzedsiębiorstwo: przedsiębiorstwo, które zatrudnia mniej niż 10 osób i którego roczny obrót lub roczna suma bilansowa nie przekracza 2 milionów EUR.</w:t>
      </w:r>
    </w:p>
    <w:p w14:paraId="1E0259E9" w14:textId="77777777" w:rsidR="005019C3" w:rsidRPr="00797878" w:rsidRDefault="005019C3" w:rsidP="00D970C5">
      <w:pPr>
        <w:pStyle w:val="Tekstprzypisudolnego"/>
        <w:ind w:hanging="12"/>
        <w:jc w:val="both"/>
        <w:rPr>
          <w:rStyle w:val="DeltaViewInsertion"/>
          <w:b w:val="0"/>
          <w:i w:val="0"/>
        </w:rPr>
      </w:pPr>
      <w:r w:rsidRPr="0011782B">
        <w:rPr>
          <w:rStyle w:val="DeltaViewInsertion"/>
          <w:b w:val="0"/>
          <w:i w:val="0"/>
        </w:rPr>
        <w:t>Małe przedsiębiorstwo: przedsiębiorstwo, które zatrudnia mniej niż 50 osób i którego roczny obrót lub roczna suma bilansowa nie przekracza 10 milionów EUR.</w:t>
      </w:r>
    </w:p>
    <w:p w14:paraId="5B400C38" w14:textId="77777777" w:rsidR="005019C3" w:rsidRDefault="005019C3" w:rsidP="00D970C5">
      <w:pPr>
        <w:pStyle w:val="Tekstprzypisudolnego"/>
        <w:jc w:val="both"/>
      </w:pPr>
      <w:r w:rsidRPr="0011782B">
        <w:rPr>
          <w:rStyle w:val="DeltaViewInsertion"/>
          <w:b w:val="0"/>
          <w:i w:val="0"/>
        </w:rPr>
        <w:t>Średnie przedsiębiorstwa: przedsiębiorstwa, które nie są mikroprzedsiębiorstwami ani małymi przedsiębiorstwami</w:t>
      </w:r>
      <w:r w:rsidRPr="0011782B">
        <w:t xml:space="preserve"> </w:t>
      </w:r>
      <w:r w:rsidRPr="00797878">
        <w:t>i które zatrudniają mniej niż 250 osób i których roczny obrót nie przekracza 50 milionów EUR lub roczna suma bilansowa nie przekracza 43 milionów EUR.</w:t>
      </w:r>
    </w:p>
  </w:footnote>
  <w:footnote w:id="2">
    <w:p w14:paraId="621B584E" w14:textId="4550A836" w:rsidR="005019C3" w:rsidRDefault="005019C3" w:rsidP="00F91EB9">
      <w:pPr>
        <w:pStyle w:val="Tekstprzypisudolnego"/>
        <w:jc w:val="both"/>
      </w:pPr>
      <w:r>
        <w:rPr>
          <w:rStyle w:val="Odwoanieprzypisudolnego"/>
        </w:rPr>
        <w:footnoteRef/>
      </w:r>
      <w:r>
        <w:t xml:space="preserve"> </w:t>
      </w:r>
      <w:r w:rsidRPr="001B31FD">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6E5253F" w14:textId="77777777" w:rsidR="005019C3" w:rsidRDefault="005019C3" w:rsidP="00C17C52">
      <w:pPr>
        <w:pStyle w:val="Tekstprzypisudolnego"/>
        <w:jc w:val="both"/>
      </w:pPr>
      <w:r>
        <w:rPr>
          <w:rStyle w:val="Odwoanieprzypisudolnego"/>
        </w:rPr>
        <w:footnoteRef/>
      </w:r>
      <w:r>
        <w:t xml:space="preserve"> 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w:t>
      </w:r>
      <w:r>
        <w:br/>
        <w:t>w zakresie których udostępnia zasoby).</w:t>
      </w:r>
    </w:p>
  </w:footnote>
  <w:footnote w:id="4">
    <w:p w14:paraId="7450E8AE" w14:textId="2FA3A0D1" w:rsidR="005019C3" w:rsidRDefault="005019C3" w:rsidP="00CF2049">
      <w:pPr>
        <w:pStyle w:val="Tekstprzypisudolnego"/>
        <w:jc w:val="both"/>
      </w:pPr>
      <w:r>
        <w:rPr>
          <w:rStyle w:val="Odwoanieprzypisudolnego"/>
        </w:rPr>
        <w:footnoteRef/>
      </w:r>
      <w:r>
        <w:t xml:space="preserve"> Wypełnia Wykonawca. Rubryki nie wypełnia podmiot udostępniający zasoby.</w:t>
      </w:r>
    </w:p>
  </w:footnote>
  <w:footnote w:id="5">
    <w:p w14:paraId="62E4CA9A" w14:textId="62D56D3F" w:rsidR="005019C3" w:rsidRDefault="005019C3" w:rsidP="00841D5A">
      <w:pPr>
        <w:pStyle w:val="Tekstprzypisudolnego"/>
        <w:jc w:val="both"/>
      </w:pPr>
      <w:r>
        <w:rPr>
          <w:rStyle w:val="Odwoanieprzypisudolnego"/>
        </w:rPr>
        <w:footnoteRef/>
      </w:r>
      <w:r>
        <w:t xml:space="preserve"> Powielić, jeżeli jest to konieczne.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D6A7" w14:textId="21C17775" w:rsidR="005019C3" w:rsidRPr="006D2634" w:rsidRDefault="005019C3" w:rsidP="006D2634">
    <w:pPr>
      <w:pStyle w:val="Nagwek"/>
      <w:pBdr>
        <w:bottom w:val="single" w:sz="4" w:space="1" w:color="auto"/>
      </w:pBdr>
      <w:ind w:right="360"/>
      <w:rPr>
        <w:i/>
      </w:rPr>
    </w:pPr>
    <w:r w:rsidRPr="006D2634">
      <w:rPr>
        <w:i/>
      </w:rPr>
      <w:t xml:space="preserve">Specyfikacja Warunków Zamówienia </w:t>
    </w:r>
    <w:r w:rsidRPr="00124B86">
      <w:rPr>
        <w:i/>
      </w:rPr>
      <w:t>DZp.380.3.30.2022.DPr.395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BC5"/>
    <w:multiLevelType w:val="hybridMultilevel"/>
    <w:tmpl w:val="0D0C0726"/>
    <w:lvl w:ilvl="0" w:tplc="50BEEDEC">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 w15:restartNumberingAfterBreak="0">
    <w:nsid w:val="05E54360"/>
    <w:multiLevelType w:val="hybridMultilevel"/>
    <w:tmpl w:val="A1C80D30"/>
    <w:lvl w:ilvl="0" w:tplc="513034E2">
      <w:start w:val="1"/>
      <w:numFmt w:val="decimal"/>
      <w:lvlText w:val="%1)"/>
      <w:lvlJc w:val="left"/>
      <w:pPr>
        <w:ind w:left="284" w:hanging="284"/>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65BF7"/>
    <w:multiLevelType w:val="hybridMultilevel"/>
    <w:tmpl w:val="3B688950"/>
    <w:lvl w:ilvl="0" w:tplc="76DEABC6">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25C3B"/>
    <w:multiLevelType w:val="hybridMultilevel"/>
    <w:tmpl w:val="387A23C6"/>
    <w:lvl w:ilvl="0" w:tplc="CD3E4464">
      <w:start w:val="1"/>
      <w:numFmt w:val="bullet"/>
      <w:lvlText w:val="-"/>
      <w:lvlJc w:val="left"/>
      <w:pPr>
        <w:ind w:left="851"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4D3BCE"/>
    <w:multiLevelType w:val="hybridMultilevel"/>
    <w:tmpl w:val="F3DCE59A"/>
    <w:lvl w:ilvl="0" w:tplc="61D0EF40">
      <w:start w:val="2"/>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C0BB4"/>
    <w:multiLevelType w:val="hybridMultilevel"/>
    <w:tmpl w:val="6DF842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46F276A"/>
    <w:multiLevelType w:val="hybridMultilevel"/>
    <w:tmpl w:val="7DE2C60C"/>
    <w:lvl w:ilvl="0" w:tplc="04150017">
      <w:start w:val="1"/>
      <w:numFmt w:val="lowerLetter"/>
      <w:lvlText w:val="%1)"/>
      <w:lvlJc w:val="left"/>
      <w:pPr>
        <w:ind w:left="851" w:hanging="284"/>
      </w:pPr>
      <w:rPr>
        <w:rFonts w:hint="default"/>
      </w:rPr>
    </w:lvl>
    <w:lvl w:ilvl="1" w:tplc="04150003" w:tentative="1">
      <w:start w:val="1"/>
      <w:numFmt w:val="bullet"/>
      <w:lvlText w:val="o"/>
      <w:lvlJc w:val="left"/>
      <w:pPr>
        <w:ind w:left="1784" w:hanging="360"/>
      </w:pPr>
      <w:rPr>
        <w:rFonts w:ascii="Courier New" w:hAnsi="Courier New" w:cs="Courier New" w:hint="default"/>
      </w:rPr>
    </w:lvl>
    <w:lvl w:ilvl="2" w:tplc="04150005" w:tentative="1">
      <w:start w:val="1"/>
      <w:numFmt w:val="bullet"/>
      <w:lvlText w:val=""/>
      <w:lvlJc w:val="left"/>
      <w:pPr>
        <w:ind w:left="2504" w:hanging="360"/>
      </w:pPr>
      <w:rPr>
        <w:rFonts w:ascii="Wingdings" w:hAnsi="Wingdings" w:hint="default"/>
      </w:rPr>
    </w:lvl>
    <w:lvl w:ilvl="3" w:tplc="04150001" w:tentative="1">
      <w:start w:val="1"/>
      <w:numFmt w:val="bullet"/>
      <w:lvlText w:val=""/>
      <w:lvlJc w:val="left"/>
      <w:pPr>
        <w:ind w:left="3224" w:hanging="360"/>
      </w:pPr>
      <w:rPr>
        <w:rFonts w:ascii="Symbol" w:hAnsi="Symbol" w:hint="default"/>
      </w:rPr>
    </w:lvl>
    <w:lvl w:ilvl="4" w:tplc="04150003" w:tentative="1">
      <w:start w:val="1"/>
      <w:numFmt w:val="bullet"/>
      <w:lvlText w:val="o"/>
      <w:lvlJc w:val="left"/>
      <w:pPr>
        <w:ind w:left="3944" w:hanging="360"/>
      </w:pPr>
      <w:rPr>
        <w:rFonts w:ascii="Courier New" w:hAnsi="Courier New" w:cs="Courier New" w:hint="default"/>
      </w:rPr>
    </w:lvl>
    <w:lvl w:ilvl="5" w:tplc="04150005" w:tentative="1">
      <w:start w:val="1"/>
      <w:numFmt w:val="bullet"/>
      <w:lvlText w:val=""/>
      <w:lvlJc w:val="left"/>
      <w:pPr>
        <w:ind w:left="4664" w:hanging="360"/>
      </w:pPr>
      <w:rPr>
        <w:rFonts w:ascii="Wingdings" w:hAnsi="Wingdings" w:hint="default"/>
      </w:rPr>
    </w:lvl>
    <w:lvl w:ilvl="6" w:tplc="04150001" w:tentative="1">
      <w:start w:val="1"/>
      <w:numFmt w:val="bullet"/>
      <w:lvlText w:val=""/>
      <w:lvlJc w:val="left"/>
      <w:pPr>
        <w:ind w:left="5384" w:hanging="360"/>
      </w:pPr>
      <w:rPr>
        <w:rFonts w:ascii="Symbol" w:hAnsi="Symbol" w:hint="default"/>
      </w:rPr>
    </w:lvl>
    <w:lvl w:ilvl="7" w:tplc="04150003" w:tentative="1">
      <w:start w:val="1"/>
      <w:numFmt w:val="bullet"/>
      <w:lvlText w:val="o"/>
      <w:lvlJc w:val="left"/>
      <w:pPr>
        <w:ind w:left="6104" w:hanging="360"/>
      </w:pPr>
      <w:rPr>
        <w:rFonts w:ascii="Courier New" w:hAnsi="Courier New" w:cs="Courier New" w:hint="default"/>
      </w:rPr>
    </w:lvl>
    <w:lvl w:ilvl="8" w:tplc="04150005" w:tentative="1">
      <w:start w:val="1"/>
      <w:numFmt w:val="bullet"/>
      <w:lvlText w:val=""/>
      <w:lvlJc w:val="left"/>
      <w:pPr>
        <w:ind w:left="6824" w:hanging="360"/>
      </w:pPr>
      <w:rPr>
        <w:rFonts w:ascii="Wingdings" w:hAnsi="Wingdings" w:hint="default"/>
      </w:rPr>
    </w:lvl>
  </w:abstractNum>
  <w:abstractNum w:abstractNumId="8"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156A32DF"/>
    <w:multiLevelType w:val="hybridMultilevel"/>
    <w:tmpl w:val="AA7264FE"/>
    <w:lvl w:ilvl="0" w:tplc="0B6ED62A">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165D16CC"/>
    <w:multiLevelType w:val="hybridMultilevel"/>
    <w:tmpl w:val="12FA40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B375362"/>
    <w:multiLevelType w:val="hybridMultilevel"/>
    <w:tmpl w:val="CE645DD8"/>
    <w:lvl w:ilvl="0" w:tplc="506000A4">
      <w:start w:val="1"/>
      <w:numFmt w:val="decimal"/>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49609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 w15:restartNumberingAfterBreak="0">
    <w:nsid w:val="1F013392"/>
    <w:multiLevelType w:val="hybridMultilevel"/>
    <w:tmpl w:val="6BA4E170"/>
    <w:lvl w:ilvl="0" w:tplc="D4069128">
      <w:start w:val="1"/>
      <w:numFmt w:val="bullet"/>
      <w:lvlText w:val="-"/>
      <w:lvlJc w:val="left"/>
      <w:pPr>
        <w:ind w:left="851" w:hanging="284"/>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3C86C17"/>
    <w:multiLevelType w:val="hybridMultilevel"/>
    <w:tmpl w:val="D8C4772C"/>
    <w:lvl w:ilvl="0" w:tplc="0BA03C18">
      <w:start w:val="1"/>
      <w:numFmt w:val="decimal"/>
      <w:lvlText w:val="%1."/>
      <w:lvlJc w:val="left"/>
      <w:pPr>
        <w:ind w:left="284" w:hanging="284"/>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4B02BEE"/>
    <w:multiLevelType w:val="hybridMultilevel"/>
    <w:tmpl w:val="D5BAD53C"/>
    <w:lvl w:ilvl="0" w:tplc="DDC67898">
      <w:start w:val="1"/>
      <w:numFmt w:val="lowerLetter"/>
      <w:lvlText w:val="%1)"/>
      <w:lvlJc w:val="left"/>
      <w:pPr>
        <w:tabs>
          <w:tab w:val="num" w:pos="644"/>
        </w:tabs>
        <w:ind w:left="851" w:hanging="284"/>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6" w15:restartNumberingAfterBreak="0">
    <w:nsid w:val="24FC7E61"/>
    <w:multiLevelType w:val="hybridMultilevel"/>
    <w:tmpl w:val="6B52A922"/>
    <w:lvl w:ilvl="0" w:tplc="C5003890">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6F0079C"/>
    <w:multiLevelType w:val="hybridMultilevel"/>
    <w:tmpl w:val="17B49EE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7146F80"/>
    <w:multiLevelType w:val="hybridMultilevel"/>
    <w:tmpl w:val="0D0C0726"/>
    <w:lvl w:ilvl="0" w:tplc="50BEEDEC">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ED2978"/>
    <w:multiLevelType w:val="hybridMultilevel"/>
    <w:tmpl w:val="0E1A380A"/>
    <w:lvl w:ilvl="0" w:tplc="04150011">
      <w:start w:val="1"/>
      <w:numFmt w:val="decimal"/>
      <w:lvlText w:val="%1)"/>
      <w:lvlJc w:val="left"/>
      <w:pPr>
        <w:ind w:left="567" w:hanging="283"/>
      </w:pPr>
      <w:rPr>
        <w:rFonts w:hint="default"/>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BC9056C"/>
    <w:multiLevelType w:val="hybridMultilevel"/>
    <w:tmpl w:val="57CE0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A62392"/>
    <w:multiLevelType w:val="hybridMultilevel"/>
    <w:tmpl w:val="67860678"/>
    <w:lvl w:ilvl="0" w:tplc="D0E09FD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0B67764"/>
    <w:multiLevelType w:val="hybridMultilevel"/>
    <w:tmpl w:val="2E8888EA"/>
    <w:lvl w:ilvl="0" w:tplc="97FE5DA2">
      <w:start w:val="3"/>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1FC5ECB"/>
    <w:multiLevelType w:val="hybridMultilevel"/>
    <w:tmpl w:val="961E917C"/>
    <w:lvl w:ilvl="0" w:tplc="97FE5DA2">
      <w:start w:val="3"/>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2C26793"/>
    <w:multiLevelType w:val="hybridMultilevel"/>
    <w:tmpl w:val="73B0AAE0"/>
    <w:lvl w:ilvl="0" w:tplc="2F7E5FB2">
      <w:start w:val="1"/>
      <w:numFmt w:val="decimal"/>
      <w:lvlText w:val="%1."/>
      <w:lvlJc w:val="left"/>
      <w:pPr>
        <w:ind w:left="284" w:hanging="284"/>
      </w:pPr>
      <w:rPr>
        <w:rFonts w:hint="default"/>
      </w:rPr>
    </w:lvl>
    <w:lvl w:ilvl="1" w:tplc="E0B8A0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BF50A7"/>
    <w:multiLevelType w:val="hybridMultilevel"/>
    <w:tmpl w:val="B0540082"/>
    <w:lvl w:ilvl="0" w:tplc="A8368ED2">
      <w:start w:val="1"/>
      <w:numFmt w:val="upperRoman"/>
      <w:lvlText w:val="%1."/>
      <w:lvlJc w:val="right"/>
      <w:pPr>
        <w:ind w:left="284" w:hanging="284"/>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5B6D53"/>
    <w:multiLevelType w:val="hybridMultilevel"/>
    <w:tmpl w:val="B2E6C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754BF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15:restartNumberingAfterBreak="0">
    <w:nsid w:val="37754F06"/>
    <w:multiLevelType w:val="hybridMultilevel"/>
    <w:tmpl w:val="E30859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8A24E5A"/>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1" w15:restartNumberingAfterBreak="0">
    <w:nsid w:val="397633FC"/>
    <w:multiLevelType w:val="hybridMultilevel"/>
    <w:tmpl w:val="40544B9C"/>
    <w:lvl w:ilvl="0" w:tplc="04150011">
      <w:start w:val="1"/>
      <w:numFmt w:val="decimal"/>
      <w:lvlText w:val="%1)"/>
      <w:lvlJc w:val="left"/>
      <w:pPr>
        <w:ind w:left="567" w:hanging="283"/>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32" w15:restartNumberingAfterBreak="0">
    <w:nsid w:val="3C5E2DE8"/>
    <w:multiLevelType w:val="hybridMultilevel"/>
    <w:tmpl w:val="D71CCA34"/>
    <w:lvl w:ilvl="0" w:tplc="70BEAC2E">
      <w:start w:val="1"/>
      <w:numFmt w:val="decimal"/>
      <w:lvlText w:val="%1)"/>
      <w:lvlJc w:val="left"/>
      <w:pPr>
        <w:ind w:left="284" w:hanging="284"/>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3" w15:restartNumberingAfterBreak="0">
    <w:nsid w:val="3CDF0544"/>
    <w:multiLevelType w:val="multilevel"/>
    <w:tmpl w:val="C7C69B40"/>
    <w:lvl w:ilvl="0">
      <w:start w:val="4"/>
      <w:numFmt w:val="decimal"/>
      <w:lvlText w:val="%1."/>
      <w:lvlJc w:val="left"/>
      <w:pPr>
        <w:ind w:left="360" w:hanging="360"/>
      </w:pPr>
      <w:rPr>
        <w:rFonts w:cs="Times New Roman" w:hint="default"/>
      </w:rPr>
    </w:lvl>
    <w:lvl w:ilvl="1">
      <w:start w:val="1"/>
      <w:numFmt w:val="decimal"/>
      <w:lvlText w:val="%1.%2."/>
      <w:lvlJc w:val="left"/>
      <w:pPr>
        <w:ind w:left="862"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3CF82714"/>
    <w:multiLevelType w:val="hybridMultilevel"/>
    <w:tmpl w:val="3FC24B8A"/>
    <w:lvl w:ilvl="0" w:tplc="E744B60A">
      <w:start w:val="1"/>
      <w:numFmt w:val="decimal"/>
      <w:lvlText w:val="%1."/>
      <w:lvlJc w:val="left"/>
      <w:pPr>
        <w:tabs>
          <w:tab w:val="num" w:pos="360"/>
        </w:tabs>
        <w:ind w:left="36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D6802F2"/>
    <w:multiLevelType w:val="hybridMultilevel"/>
    <w:tmpl w:val="5C6AAF4A"/>
    <w:lvl w:ilvl="0" w:tplc="97FE5DA2">
      <w:start w:val="3"/>
      <w:numFmt w:val="bullet"/>
      <w:lvlText w:val="-"/>
      <w:lvlJc w:val="left"/>
      <w:pPr>
        <w:ind w:left="567" w:hanging="283"/>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EC55E49"/>
    <w:multiLevelType w:val="hybridMultilevel"/>
    <w:tmpl w:val="0B4EF634"/>
    <w:lvl w:ilvl="0" w:tplc="D2580A8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66627A"/>
    <w:multiLevelType w:val="hybridMultilevel"/>
    <w:tmpl w:val="8D684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9C8BE50">
      <w:start w:val="1"/>
      <w:numFmt w:val="decimal"/>
      <w:lvlText w:val="%4."/>
      <w:lvlJc w:val="left"/>
      <w:pPr>
        <w:ind w:left="284" w:hanging="284"/>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5B31F1"/>
    <w:multiLevelType w:val="hybridMultilevel"/>
    <w:tmpl w:val="544EBD6C"/>
    <w:lvl w:ilvl="0" w:tplc="5F327A6C">
      <w:start w:val="1"/>
      <w:numFmt w:val="decimal"/>
      <w:lvlText w:val="%1."/>
      <w:lvlJc w:val="left"/>
      <w:pPr>
        <w:ind w:left="284" w:hanging="284"/>
      </w:pPr>
      <w:rPr>
        <w:rFonts w:hint="default"/>
        <w:color w:val="auto"/>
      </w:rPr>
    </w:lvl>
    <w:lvl w:ilvl="1" w:tplc="59CEA0E8">
      <w:start w:val="1"/>
      <w:numFmt w:val="decimal"/>
      <w:lvlText w:val="%2)"/>
      <w:lvlJc w:val="left"/>
      <w:pPr>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2D112AE"/>
    <w:multiLevelType w:val="hybridMultilevel"/>
    <w:tmpl w:val="C7F6BB5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4AF41C8"/>
    <w:multiLevelType w:val="hybridMultilevel"/>
    <w:tmpl w:val="0D0C0726"/>
    <w:lvl w:ilvl="0" w:tplc="50BEEDEC">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2" w15:restartNumberingAfterBreak="0">
    <w:nsid w:val="4C3316EF"/>
    <w:multiLevelType w:val="hybridMultilevel"/>
    <w:tmpl w:val="12FA40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F16388C"/>
    <w:multiLevelType w:val="hybridMultilevel"/>
    <w:tmpl w:val="3B688950"/>
    <w:lvl w:ilvl="0" w:tplc="76DEABC6">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C3396C"/>
    <w:multiLevelType w:val="hybridMultilevel"/>
    <w:tmpl w:val="7F5C7AF8"/>
    <w:lvl w:ilvl="0" w:tplc="04150011">
      <w:start w:val="1"/>
      <w:numFmt w:val="decimal"/>
      <w:lvlText w:val="%1)"/>
      <w:lvlJc w:val="left"/>
      <w:pPr>
        <w:ind w:left="1004" w:hanging="360"/>
      </w:pPr>
    </w:lvl>
    <w:lvl w:ilvl="1" w:tplc="A992F764">
      <w:start w:val="1"/>
      <w:numFmt w:val="decimal"/>
      <w:lvlText w:val="%2)"/>
      <w:lvlJc w:val="left"/>
      <w:pPr>
        <w:ind w:left="567" w:hanging="283"/>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43007B4"/>
    <w:multiLevelType w:val="hybridMultilevel"/>
    <w:tmpl w:val="C0CE2EA4"/>
    <w:lvl w:ilvl="0" w:tplc="6DEA02C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B4A36"/>
    <w:multiLevelType w:val="hybridMultilevel"/>
    <w:tmpl w:val="57F47D3A"/>
    <w:lvl w:ilvl="0" w:tplc="97FE5DA2">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76E5803"/>
    <w:multiLevelType w:val="hybridMultilevel"/>
    <w:tmpl w:val="EAF423FE"/>
    <w:lvl w:ilvl="0" w:tplc="7E669A52">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7E4025F"/>
    <w:multiLevelType w:val="hybridMultilevel"/>
    <w:tmpl w:val="42180100"/>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F34695"/>
    <w:multiLevelType w:val="hybridMultilevel"/>
    <w:tmpl w:val="08888C7E"/>
    <w:lvl w:ilvl="0" w:tplc="2FB808DA">
      <w:start w:val="1"/>
      <w:numFmt w:val="lowerLetter"/>
      <w:lvlText w:val="%1)"/>
      <w:lvlJc w:val="left"/>
      <w:pPr>
        <w:ind w:left="851" w:hanging="284"/>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591B1BEB"/>
    <w:multiLevelType w:val="hybridMultilevel"/>
    <w:tmpl w:val="6C322520"/>
    <w:lvl w:ilvl="0" w:tplc="0B6ED6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CE7EF9"/>
    <w:multiLevelType w:val="hybridMultilevel"/>
    <w:tmpl w:val="85CEBF8E"/>
    <w:lvl w:ilvl="0" w:tplc="468609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856521"/>
    <w:multiLevelType w:val="hybridMultilevel"/>
    <w:tmpl w:val="CDE8F26C"/>
    <w:lvl w:ilvl="0" w:tplc="0B6ED62A">
      <w:start w:val="1"/>
      <w:numFmt w:val="bullet"/>
      <w:lvlText w:val="-"/>
      <w:lvlJc w:val="left"/>
      <w:pPr>
        <w:ind w:left="567" w:hanging="283"/>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3"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DB23118"/>
    <w:multiLevelType w:val="hybridMultilevel"/>
    <w:tmpl w:val="85D85128"/>
    <w:lvl w:ilvl="0" w:tplc="EC3656B6">
      <w:start w:val="1"/>
      <w:numFmt w:val="decimal"/>
      <w:lvlText w:val="%1)"/>
      <w:lvlJc w:val="left"/>
      <w:pPr>
        <w:tabs>
          <w:tab w:val="num" w:pos="644"/>
        </w:tabs>
        <w:ind w:left="644" w:hanging="360"/>
      </w:pPr>
      <w:rPr>
        <w:rFonts w:hint="default"/>
        <w:sz w:val="24"/>
        <w:szCs w:val="24"/>
      </w:rPr>
    </w:lvl>
    <w:lvl w:ilvl="1" w:tplc="7270D41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5EE25F6A"/>
    <w:multiLevelType w:val="hybridMultilevel"/>
    <w:tmpl w:val="A5042236"/>
    <w:lvl w:ilvl="0" w:tplc="04150011">
      <w:start w:val="1"/>
      <w:numFmt w:val="decimal"/>
      <w:lvlText w:val="%1)"/>
      <w:lvlJc w:val="left"/>
      <w:pPr>
        <w:ind w:left="1004" w:hanging="360"/>
      </w:pPr>
    </w:lvl>
    <w:lvl w:ilvl="1" w:tplc="8ED28A7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1B36604"/>
    <w:multiLevelType w:val="hybridMultilevel"/>
    <w:tmpl w:val="F088577A"/>
    <w:lvl w:ilvl="0" w:tplc="0415000F">
      <w:start w:val="1"/>
      <w:numFmt w:val="decimal"/>
      <w:lvlText w:val="%1."/>
      <w:lvlJc w:val="left"/>
      <w:pPr>
        <w:ind w:left="720" w:hanging="360"/>
      </w:pPr>
    </w:lvl>
    <w:lvl w:ilvl="1" w:tplc="0415000F">
      <w:start w:val="1"/>
      <w:numFmt w:val="decimal"/>
      <w:lvlText w:val="%2."/>
      <w:lvlJc w:val="left"/>
      <w:pPr>
        <w:ind w:left="284" w:hanging="2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FB37B6"/>
    <w:multiLevelType w:val="hybridMultilevel"/>
    <w:tmpl w:val="DCC04B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62715559"/>
    <w:multiLevelType w:val="hybridMultilevel"/>
    <w:tmpl w:val="67860678"/>
    <w:lvl w:ilvl="0" w:tplc="D0E09FD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6CA2768"/>
    <w:multiLevelType w:val="hybridMultilevel"/>
    <w:tmpl w:val="F3C21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0E4A97"/>
    <w:multiLevelType w:val="hybridMultilevel"/>
    <w:tmpl w:val="6B784F84"/>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2" w15:restartNumberingAfterBreak="0">
    <w:nsid w:val="68CB7BE9"/>
    <w:multiLevelType w:val="hybridMultilevel"/>
    <w:tmpl w:val="C7A45F4C"/>
    <w:lvl w:ilvl="0" w:tplc="04150017">
      <w:start w:val="1"/>
      <w:numFmt w:val="lowerLetter"/>
      <w:lvlText w:val="%1)"/>
      <w:lvlJc w:val="left"/>
      <w:pPr>
        <w:ind w:left="1429" w:hanging="360"/>
      </w:pPr>
    </w:lvl>
    <w:lvl w:ilvl="1" w:tplc="04150017">
      <w:start w:val="1"/>
      <w:numFmt w:val="lowerLetter"/>
      <w:lvlText w:val="%2)"/>
      <w:lvlJc w:val="left"/>
      <w:pPr>
        <w:ind w:left="567" w:hanging="283"/>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696B074E"/>
    <w:multiLevelType w:val="hybridMultilevel"/>
    <w:tmpl w:val="72C21022"/>
    <w:lvl w:ilvl="0" w:tplc="5D32CA60">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6E114A"/>
    <w:multiLevelType w:val="hybridMultilevel"/>
    <w:tmpl w:val="911C8C60"/>
    <w:lvl w:ilvl="0" w:tplc="5C464C38">
      <w:start w:val="1"/>
      <w:numFmt w:val="decimal"/>
      <w:lvlText w:val="%1)"/>
      <w:lvlJc w:val="left"/>
      <w:pPr>
        <w:ind w:left="284" w:hanging="284"/>
      </w:pPr>
      <w:rPr>
        <w:rFonts w:hint="default"/>
        <w:b w:val="0"/>
        <w:i w:val="0"/>
        <w:color w:val="auto"/>
      </w:rPr>
    </w:lvl>
    <w:lvl w:ilvl="1" w:tplc="B35C72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6CC21083"/>
    <w:multiLevelType w:val="hybridMultilevel"/>
    <w:tmpl w:val="635E6AA0"/>
    <w:lvl w:ilvl="0" w:tplc="97FE5DA2">
      <w:start w:val="3"/>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6CC933EE"/>
    <w:multiLevelType w:val="hybridMultilevel"/>
    <w:tmpl w:val="81D670CE"/>
    <w:lvl w:ilvl="0" w:tplc="E20CA1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6246C8"/>
    <w:multiLevelType w:val="hybridMultilevel"/>
    <w:tmpl w:val="EABA8DAE"/>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F916630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FA71E53"/>
    <w:multiLevelType w:val="hybridMultilevel"/>
    <w:tmpl w:val="34A04E54"/>
    <w:lvl w:ilvl="0" w:tplc="B790A55C">
      <w:start w:val="1"/>
      <w:numFmt w:val="decimal"/>
      <w:lvlText w:val="%1)"/>
      <w:lvlJc w:val="left"/>
      <w:pPr>
        <w:ind w:left="567" w:hanging="283"/>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01F1661"/>
    <w:multiLevelType w:val="hybridMultilevel"/>
    <w:tmpl w:val="3938633E"/>
    <w:lvl w:ilvl="0" w:tplc="2BE8EEE4">
      <w:start w:val="1"/>
      <w:numFmt w:val="decimal"/>
      <w:lvlText w:val="%1)"/>
      <w:lvlJc w:val="left"/>
      <w:pPr>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0C46BD9"/>
    <w:multiLevelType w:val="hybridMultilevel"/>
    <w:tmpl w:val="42729928"/>
    <w:lvl w:ilvl="0" w:tplc="0B8077A4">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CD0F98"/>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76DA4EF4"/>
    <w:multiLevelType w:val="hybridMultilevel"/>
    <w:tmpl w:val="4BF8E75A"/>
    <w:lvl w:ilvl="0" w:tplc="E744B60A">
      <w:start w:val="1"/>
      <w:numFmt w:val="decimal"/>
      <w:lvlText w:val="%1."/>
      <w:lvlJc w:val="left"/>
      <w:pPr>
        <w:tabs>
          <w:tab w:val="num" w:pos="360"/>
        </w:tabs>
        <w:ind w:left="360" w:hanging="360"/>
      </w:pPr>
      <w:rPr>
        <w:color w:val="auto"/>
      </w:rPr>
    </w:lvl>
    <w:lvl w:ilvl="1" w:tplc="D90AD34A">
      <w:start w:val="1"/>
      <w:numFmt w:val="decimal"/>
      <w:lvlText w:val="%2)"/>
      <w:lvlJc w:val="left"/>
      <w:pPr>
        <w:ind w:left="284" w:hanging="284"/>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71E1298"/>
    <w:multiLevelType w:val="hybridMultilevel"/>
    <w:tmpl w:val="85407F54"/>
    <w:lvl w:ilvl="0" w:tplc="334418DC">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A3758CA"/>
    <w:multiLevelType w:val="hybridMultilevel"/>
    <w:tmpl w:val="F06AB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D030E3"/>
    <w:multiLevelType w:val="hybridMultilevel"/>
    <w:tmpl w:val="64C0B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C6C149B"/>
    <w:multiLevelType w:val="hybridMultilevel"/>
    <w:tmpl w:val="CFA6A4AC"/>
    <w:lvl w:ilvl="0" w:tplc="C1020CD6">
      <w:start w:val="1"/>
      <w:numFmt w:val="lowerLetter"/>
      <w:lvlText w:val="%1)"/>
      <w:lvlJc w:val="left"/>
      <w:pPr>
        <w:ind w:left="851" w:hanging="284"/>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7C9B24A9"/>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num w:numId="1">
    <w:abstractNumId w:val="26"/>
  </w:num>
  <w:num w:numId="2">
    <w:abstractNumId w:val="0"/>
  </w:num>
  <w:num w:numId="3">
    <w:abstractNumId w:val="48"/>
  </w:num>
  <w:num w:numId="4">
    <w:abstractNumId w:val="76"/>
  </w:num>
  <w:num w:numId="5">
    <w:abstractNumId w:val="8"/>
  </w:num>
  <w:num w:numId="6">
    <w:abstractNumId w:val="20"/>
  </w:num>
  <w:num w:numId="7">
    <w:abstractNumId w:val="41"/>
  </w:num>
  <w:num w:numId="8">
    <w:abstractNumId w:val="61"/>
  </w:num>
  <w:num w:numId="9">
    <w:abstractNumId w:val="67"/>
  </w:num>
  <w:num w:numId="10">
    <w:abstractNumId w:val="51"/>
  </w:num>
  <w:num w:numId="11">
    <w:abstractNumId w:val="60"/>
  </w:num>
  <w:num w:numId="12">
    <w:abstractNumId w:val="6"/>
  </w:num>
  <w:num w:numId="13">
    <w:abstractNumId w:val="27"/>
  </w:num>
  <w:num w:numId="14">
    <w:abstractNumId w:val="10"/>
  </w:num>
  <w:num w:numId="15">
    <w:abstractNumId w:val="58"/>
  </w:num>
  <w:num w:numId="16">
    <w:abstractNumId w:val="42"/>
  </w:num>
  <w:num w:numId="17">
    <w:abstractNumId w:val="74"/>
  </w:num>
  <w:num w:numId="18">
    <w:abstractNumId w:val="56"/>
  </w:num>
  <w:num w:numId="19">
    <w:abstractNumId w:val="73"/>
  </w:num>
  <w:num w:numId="20">
    <w:abstractNumId w:val="69"/>
  </w:num>
  <w:num w:numId="21">
    <w:abstractNumId w:val="72"/>
  </w:num>
  <w:num w:numId="22">
    <w:abstractNumId w:val="38"/>
  </w:num>
  <w:num w:numId="23">
    <w:abstractNumId w:val="25"/>
  </w:num>
  <w:num w:numId="24">
    <w:abstractNumId w:val="17"/>
  </w:num>
  <w:num w:numId="25">
    <w:abstractNumId w:val="16"/>
  </w:num>
  <w:num w:numId="26">
    <w:abstractNumId w:val="40"/>
  </w:num>
  <w:num w:numId="27">
    <w:abstractNumId w:val="66"/>
  </w:num>
  <w:num w:numId="28">
    <w:abstractNumId w:val="31"/>
  </w:num>
  <w:num w:numId="29">
    <w:abstractNumId w:val="12"/>
  </w:num>
  <w:num w:numId="30">
    <w:abstractNumId w:val="78"/>
  </w:num>
  <w:num w:numId="31">
    <w:abstractNumId w:val="28"/>
  </w:num>
  <w:num w:numId="32">
    <w:abstractNumId w:val="30"/>
  </w:num>
  <w:num w:numId="33">
    <w:abstractNumId w:val="64"/>
  </w:num>
  <w:num w:numId="34">
    <w:abstractNumId w:val="34"/>
  </w:num>
  <w:num w:numId="35">
    <w:abstractNumId w:val="57"/>
  </w:num>
  <w:num w:numId="36">
    <w:abstractNumId w:val="64"/>
    <w:lvlOverride w:ilvl="0">
      <w:lvl w:ilvl="0" w:tplc="5C464C38">
        <w:start w:val="1"/>
        <w:numFmt w:val="decimal"/>
        <w:lvlText w:val="%1)"/>
        <w:lvlJc w:val="left"/>
        <w:pPr>
          <w:ind w:left="284" w:hanging="284"/>
        </w:pPr>
        <w:rPr>
          <w:rFonts w:hint="default"/>
          <w:b w:val="0"/>
          <w:i w:val="0"/>
          <w:color w:val="auto"/>
        </w:rPr>
      </w:lvl>
    </w:lvlOverride>
    <w:lvlOverride w:ilvl="1">
      <w:lvl w:ilvl="1" w:tplc="B35C72C2">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7">
    <w:abstractNumId w:val="62"/>
  </w:num>
  <w:num w:numId="38">
    <w:abstractNumId w:val="39"/>
  </w:num>
  <w:num w:numId="39">
    <w:abstractNumId w:val="18"/>
  </w:num>
  <w:num w:numId="40">
    <w:abstractNumId w:val="63"/>
  </w:num>
  <w:num w:numId="41">
    <w:abstractNumId w:val="2"/>
  </w:num>
  <w:num w:numId="42">
    <w:abstractNumId w:val="1"/>
  </w:num>
  <w:num w:numId="43">
    <w:abstractNumId w:val="19"/>
  </w:num>
  <w:num w:numId="44">
    <w:abstractNumId w:val="59"/>
  </w:num>
  <w:num w:numId="45">
    <w:abstractNumId w:val="3"/>
  </w:num>
  <w:num w:numId="46">
    <w:abstractNumId w:val="45"/>
  </w:num>
  <w:num w:numId="47">
    <w:abstractNumId w:val="43"/>
  </w:num>
  <w:num w:numId="48">
    <w:abstractNumId w:val="7"/>
  </w:num>
  <w:num w:numId="49">
    <w:abstractNumId w:val="21"/>
  </w:num>
  <w:num w:numId="50">
    <w:abstractNumId w:val="53"/>
  </w:num>
  <w:num w:numId="51">
    <w:abstractNumId w:val="11"/>
  </w:num>
  <w:num w:numId="52">
    <w:abstractNumId w:val="52"/>
  </w:num>
  <w:num w:numId="53">
    <w:abstractNumId w:val="49"/>
  </w:num>
  <w:num w:numId="54">
    <w:abstractNumId w:val="68"/>
  </w:num>
  <w:num w:numId="55">
    <w:abstractNumId w:val="25"/>
    <w:lvlOverride w:ilvl="0">
      <w:lvl w:ilvl="0" w:tplc="2F7E5FB2">
        <w:start w:val="1"/>
        <w:numFmt w:val="decimal"/>
        <w:suff w:val="space"/>
        <w:lvlText w:val="%1."/>
        <w:lvlJc w:val="left"/>
        <w:pPr>
          <w:ind w:left="284" w:hanging="284"/>
        </w:pPr>
        <w:rPr>
          <w:rFonts w:hint="default"/>
        </w:rPr>
      </w:lvl>
    </w:lvlOverride>
    <w:lvlOverride w:ilvl="1">
      <w:lvl w:ilvl="1" w:tplc="E0B8A088">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6">
    <w:abstractNumId w:val="71"/>
  </w:num>
  <w:num w:numId="57">
    <w:abstractNumId w:val="40"/>
    <w:lvlOverride w:ilvl="0">
      <w:lvl w:ilvl="0" w:tplc="50BEEDEC">
        <w:start w:val="1"/>
        <w:numFmt w:val="decimal"/>
        <w:suff w:val="space"/>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8">
    <w:abstractNumId w:val="32"/>
  </w:num>
  <w:num w:numId="59">
    <w:abstractNumId w:val="35"/>
  </w:num>
  <w:num w:numId="60">
    <w:abstractNumId w:val="55"/>
  </w:num>
  <w:num w:numId="61">
    <w:abstractNumId w:val="45"/>
    <w:lvlOverride w:ilvl="0">
      <w:lvl w:ilvl="0" w:tplc="6DEA02C6">
        <w:start w:val="1"/>
        <w:numFmt w:val="decimal"/>
        <w:suff w:val="space"/>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2">
    <w:abstractNumId w:val="11"/>
    <w:lvlOverride w:ilvl="0">
      <w:lvl w:ilvl="0" w:tplc="506000A4">
        <w:start w:val="1"/>
        <w:numFmt w:val="decimal"/>
        <w:suff w:val="space"/>
        <w:lvlText w:val="%1."/>
        <w:lvlJc w:val="left"/>
        <w:pPr>
          <w:ind w:left="284" w:hanging="28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3">
    <w:abstractNumId w:val="22"/>
  </w:num>
  <w:num w:numId="64">
    <w:abstractNumId w:val="77"/>
  </w:num>
  <w:num w:numId="65">
    <w:abstractNumId w:val="15"/>
  </w:num>
  <w:num w:numId="66">
    <w:abstractNumId w:val="25"/>
    <w:lvlOverride w:ilvl="0">
      <w:lvl w:ilvl="0" w:tplc="2F7E5FB2">
        <w:start w:val="1"/>
        <w:numFmt w:val="decimal"/>
        <w:suff w:val="space"/>
        <w:lvlText w:val="%1."/>
        <w:lvlJc w:val="left"/>
        <w:pPr>
          <w:ind w:left="284" w:hanging="284"/>
        </w:pPr>
        <w:rPr>
          <w:rFonts w:hint="default"/>
        </w:rPr>
      </w:lvl>
    </w:lvlOverride>
    <w:lvlOverride w:ilvl="1">
      <w:lvl w:ilvl="1" w:tplc="E0B8A088"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7">
    <w:abstractNumId w:val="54"/>
  </w:num>
  <w:num w:numId="68">
    <w:abstractNumId w:val="33"/>
  </w:num>
  <w:num w:numId="69">
    <w:abstractNumId w:val="50"/>
  </w:num>
  <w:num w:numId="70">
    <w:abstractNumId w:val="4"/>
  </w:num>
  <w:num w:numId="71">
    <w:abstractNumId w:val="9"/>
  </w:num>
  <w:num w:numId="72">
    <w:abstractNumId w:val="13"/>
  </w:num>
  <w:num w:numId="73">
    <w:abstractNumId w:val="29"/>
  </w:num>
  <w:num w:numId="74">
    <w:abstractNumId w:val="44"/>
  </w:num>
  <w:num w:numId="75">
    <w:abstractNumId w:val="47"/>
  </w:num>
  <w:num w:numId="76">
    <w:abstractNumId w:val="5"/>
  </w:num>
  <w:num w:numId="77">
    <w:abstractNumId w:val="75"/>
  </w:num>
  <w:num w:numId="78">
    <w:abstractNumId w:val="70"/>
  </w:num>
  <w:num w:numId="79">
    <w:abstractNumId w:val="24"/>
  </w:num>
  <w:num w:numId="80">
    <w:abstractNumId w:val="65"/>
  </w:num>
  <w:num w:numId="81">
    <w:abstractNumId w:val="46"/>
  </w:num>
  <w:num w:numId="82">
    <w:abstractNumId w:val="23"/>
  </w:num>
  <w:num w:numId="83">
    <w:abstractNumId w:val="36"/>
  </w:num>
  <w:num w:numId="84">
    <w:abstractNumId w:val="14"/>
  </w:num>
  <w:num w:numId="85">
    <w:abstractNumId w:val="37"/>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formatting="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71"/>
    <w:rsid w:val="0000074E"/>
    <w:rsid w:val="00000B36"/>
    <w:rsid w:val="0000205B"/>
    <w:rsid w:val="000023EA"/>
    <w:rsid w:val="000028A5"/>
    <w:rsid w:val="00003749"/>
    <w:rsid w:val="0000471C"/>
    <w:rsid w:val="000047CF"/>
    <w:rsid w:val="00004A71"/>
    <w:rsid w:val="00004C60"/>
    <w:rsid w:val="000062E7"/>
    <w:rsid w:val="00007E21"/>
    <w:rsid w:val="000101AB"/>
    <w:rsid w:val="0001029C"/>
    <w:rsid w:val="00010C6E"/>
    <w:rsid w:val="00010DCE"/>
    <w:rsid w:val="000111E8"/>
    <w:rsid w:val="00011A2E"/>
    <w:rsid w:val="00011BB3"/>
    <w:rsid w:val="00012670"/>
    <w:rsid w:val="000126DC"/>
    <w:rsid w:val="00012D86"/>
    <w:rsid w:val="00012DBB"/>
    <w:rsid w:val="000131AF"/>
    <w:rsid w:val="00013542"/>
    <w:rsid w:val="000151A4"/>
    <w:rsid w:val="000162C4"/>
    <w:rsid w:val="0001671A"/>
    <w:rsid w:val="00016F1C"/>
    <w:rsid w:val="000173EA"/>
    <w:rsid w:val="000176A2"/>
    <w:rsid w:val="00020D49"/>
    <w:rsid w:val="00021275"/>
    <w:rsid w:val="00021302"/>
    <w:rsid w:val="000217AE"/>
    <w:rsid w:val="000218A0"/>
    <w:rsid w:val="00021C10"/>
    <w:rsid w:val="00021F4A"/>
    <w:rsid w:val="0002200F"/>
    <w:rsid w:val="0002322C"/>
    <w:rsid w:val="00023390"/>
    <w:rsid w:val="0002350F"/>
    <w:rsid w:val="00023CBF"/>
    <w:rsid w:val="00023E9B"/>
    <w:rsid w:val="00024697"/>
    <w:rsid w:val="000247A8"/>
    <w:rsid w:val="0002500D"/>
    <w:rsid w:val="00025691"/>
    <w:rsid w:val="000256F6"/>
    <w:rsid w:val="000270CE"/>
    <w:rsid w:val="00027561"/>
    <w:rsid w:val="0002763F"/>
    <w:rsid w:val="00027698"/>
    <w:rsid w:val="00027773"/>
    <w:rsid w:val="000279B8"/>
    <w:rsid w:val="000309AC"/>
    <w:rsid w:val="00030B73"/>
    <w:rsid w:val="000316A5"/>
    <w:rsid w:val="000318CA"/>
    <w:rsid w:val="00031A47"/>
    <w:rsid w:val="00031FA1"/>
    <w:rsid w:val="00032099"/>
    <w:rsid w:val="00033564"/>
    <w:rsid w:val="000336F1"/>
    <w:rsid w:val="0003381A"/>
    <w:rsid w:val="00033ABC"/>
    <w:rsid w:val="00033CAD"/>
    <w:rsid w:val="0003453D"/>
    <w:rsid w:val="00035263"/>
    <w:rsid w:val="000360D0"/>
    <w:rsid w:val="00036634"/>
    <w:rsid w:val="00036904"/>
    <w:rsid w:val="000405BB"/>
    <w:rsid w:val="00040D90"/>
    <w:rsid w:val="0004172F"/>
    <w:rsid w:val="00042206"/>
    <w:rsid w:val="000425BF"/>
    <w:rsid w:val="00042623"/>
    <w:rsid w:val="00042D81"/>
    <w:rsid w:val="00042DA3"/>
    <w:rsid w:val="0004378C"/>
    <w:rsid w:val="000441E0"/>
    <w:rsid w:val="000442DE"/>
    <w:rsid w:val="000444CB"/>
    <w:rsid w:val="0004593E"/>
    <w:rsid w:val="00045C2D"/>
    <w:rsid w:val="0004663B"/>
    <w:rsid w:val="000466B9"/>
    <w:rsid w:val="00046C7D"/>
    <w:rsid w:val="00046F2F"/>
    <w:rsid w:val="00046F58"/>
    <w:rsid w:val="00046F86"/>
    <w:rsid w:val="000478F7"/>
    <w:rsid w:val="0005003F"/>
    <w:rsid w:val="00050FDF"/>
    <w:rsid w:val="00051079"/>
    <w:rsid w:val="000519CF"/>
    <w:rsid w:val="00053533"/>
    <w:rsid w:val="00053557"/>
    <w:rsid w:val="00053FA9"/>
    <w:rsid w:val="00053FD9"/>
    <w:rsid w:val="00054839"/>
    <w:rsid w:val="00054B31"/>
    <w:rsid w:val="00054CA7"/>
    <w:rsid w:val="000553A0"/>
    <w:rsid w:val="000561E6"/>
    <w:rsid w:val="000566F8"/>
    <w:rsid w:val="0005692B"/>
    <w:rsid w:val="00056A67"/>
    <w:rsid w:val="00057DCD"/>
    <w:rsid w:val="000601AF"/>
    <w:rsid w:val="0006033F"/>
    <w:rsid w:val="000608EF"/>
    <w:rsid w:val="00060AB4"/>
    <w:rsid w:val="000613DC"/>
    <w:rsid w:val="0006149F"/>
    <w:rsid w:val="00061993"/>
    <w:rsid w:val="000619CA"/>
    <w:rsid w:val="00062070"/>
    <w:rsid w:val="00062A32"/>
    <w:rsid w:val="000630C8"/>
    <w:rsid w:val="000632F3"/>
    <w:rsid w:val="000646B4"/>
    <w:rsid w:val="0006552A"/>
    <w:rsid w:val="000660FE"/>
    <w:rsid w:val="00066643"/>
    <w:rsid w:val="00067588"/>
    <w:rsid w:val="00067AB8"/>
    <w:rsid w:val="00070383"/>
    <w:rsid w:val="000717A8"/>
    <w:rsid w:val="00071FDC"/>
    <w:rsid w:val="0007401B"/>
    <w:rsid w:val="000741C5"/>
    <w:rsid w:val="000741DB"/>
    <w:rsid w:val="00074614"/>
    <w:rsid w:val="00075962"/>
    <w:rsid w:val="00075C50"/>
    <w:rsid w:val="000763DC"/>
    <w:rsid w:val="000764B1"/>
    <w:rsid w:val="000768B4"/>
    <w:rsid w:val="00076F5B"/>
    <w:rsid w:val="00080335"/>
    <w:rsid w:val="00081087"/>
    <w:rsid w:val="000812E4"/>
    <w:rsid w:val="0008133B"/>
    <w:rsid w:val="00084B5C"/>
    <w:rsid w:val="0008514D"/>
    <w:rsid w:val="00085914"/>
    <w:rsid w:val="00085CC8"/>
    <w:rsid w:val="00086E81"/>
    <w:rsid w:val="0008733F"/>
    <w:rsid w:val="0009051F"/>
    <w:rsid w:val="0009083A"/>
    <w:rsid w:val="0009083C"/>
    <w:rsid w:val="0009177D"/>
    <w:rsid w:val="0009255A"/>
    <w:rsid w:val="00092E54"/>
    <w:rsid w:val="000935E2"/>
    <w:rsid w:val="00093B97"/>
    <w:rsid w:val="000948CE"/>
    <w:rsid w:val="00094AEE"/>
    <w:rsid w:val="000956A5"/>
    <w:rsid w:val="000956B6"/>
    <w:rsid w:val="00095B72"/>
    <w:rsid w:val="000972CF"/>
    <w:rsid w:val="000975C2"/>
    <w:rsid w:val="00097666"/>
    <w:rsid w:val="0009777D"/>
    <w:rsid w:val="00097EFE"/>
    <w:rsid w:val="00097F33"/>
    <w:rsid w:val="000A066B"/>
    <w:rsid w:val="000A0E5A"/>
    <w:rsid w:val="000A2717"/>
    <w:rsid w:val="000A2938"/>
    <w:rsid w:val="000A2FC2"/>
    <w:rsid w:val="000A346C"/>
    <w:rsid w:val="000A3950"/>
    <w:rsid w:val="000A5919"/>
    <w:rsid w:val="000A5C6F"/>
    <w:rsid w:val="000A610E"/>
    <w:rsid w:val="000A6127"/>
    <w:rsid w:val="000A757C"/>
    <w:rsid w:val="000A7B28"/>
    <w:rsid w:val="000A7DCA"/>
    <w:rsid w:val="000B0568"/>
    <w:rsid w:val="000B064F"/>
    <w:rsid w:val="000B0BAE"/>
    <w:rsid w:val="000B18F0"/>
    <w:rsid w:val="000B1B5A"/>
    <w:rsid w:val="000B1B77"/>
    <w:rsid w:val="000B209F"/>
    <w:rsid w:val="000B26FC"/>
    <w:rsid w:val="000B299E"/>
    <w:rsid w:val="000B3BCD"/>
    <w:rsid w:val="000B4668"/>
    <w:rsid w:val="000B4A1B"/>
    <w:rsid w:val="000B4EFE"/>
    <w:rsid w:val="000B50AD"/>
    <w:rsid w:val="000B57B4"/>
    <w:rsid w:val="000B5AE0"/>
    <w:rsid w:val="000B67C8"/>
    <w:rsid w:val="000B782A"/>
    <w:rsid w:val="000B7EBF"/>
    <w:rsid w:val="000C0000"/>
    <w:rsid w:val="000C0C6D"/>
    <w:rsid w:val="000C0E29"/>
    <w:rsid w:val="000C1EBD"/>
    <w:rsid w:val="000C2BF1"/>
    <w:rsid w:val="000C3627"/>
    <w:rsid w:val="000C3833"/>
    <w:rsid w:val="000C3B37"/>
    <w:rsid w:val="000C3BBA"/>
    <w:rsid w:val="000C4221"/>
    <w:rsid w:val="000C425C"/>
    <w:rsid w:val="000C469A"/>
    <w:rsid w:val="000C5BC9"/>
    <w:rsid w:val="000C7A5A"/>
    <w:rsid w:val="000C7F72"/>
    <w:rsid w:val="000D0450"/>
    <w:rsid w:val="000D0D57"/>
    <w:rsid w:val="000D1199"/>
    <w:rsid w:val="000D1464"/>
    <w:rsid w:val="000D1635"/>
    <w:rsid w:val="000D1A1D"/>
    <w:rsid w:val="000D2046"/>
    <w:rsid w:val="000D2812"/>
    <w:rsid w:val="000D2CEE"/>
    <w:rsid w:val="000D2F5A"/>
    <w:rsid w:val="000D31E1"/>
    <w:rsid w:val="000D346C"/>
    <w:rsid w:val="000D365D"/>
    <w:rsid w:val="000D3C58"/>
    <w:rsid w:val="000D401B"/>
    <w:rsid w:val="000D4252"/>
    <w:rsid w:val="000D6EED"/>
    <w:rsid w:val="000D6FB2"/>
    <w:rsid w:val="000E010B"/>
    <w:rsid w:val="000E0D4B"/>
    <w:rsid w:val="000E0F07"/>
    <w:rsid w:val="000E121A"/>
    <w:rsid w:val="000E1BD3"/>
    <w:rsid w:val="000E2FB5"/>
    <w:rsid w:val="000E30F4"/>
    <w:rsid w:val="000E31A3"/>
    <w:rsid w:val="000E394C"/>
    <w:rsid w:val="000E441D"/>
    <w:rsid w:val="000E53AD"/>
    <w:rsid w:val="000E5715"/>
    <w:rsid w:val="000E579D"/>
    <w:rsid w:val="000E58FD"/>
    <w:rsid w:val="000E59B8"/>
    <w:rsid w:val="000E6DAB"/>
    <w:rsid w:val="000E78DD"/>
    <w:rsid w:val="000E78F3"/>
    <w:rsid w:val="000E7A48"/>
    <w:rsid w:val="000E7B9D"/>
    <w:rsid w:val="000F0374"/>
    <w:rsid w:val="000F0621"/>
    <w:rsid w:val="000F0BA8"/>
    <w:rsid w:val="000F1CD9"/>
    <w:rsid w:val="000F2012"/>
    <w:rsid w:val="000F299B"/>
    <w:rsid w:val="000F2AD2"/>
    <w:rsid w:val="000F2C48"/>
    <w:rsid w:val="000F2E53"/>
    <w:rsid w:val="000F38A6"/>
    <w:rsid w:val="000F3FED"/>
    <w:rsid w:val="000F43FE"/>
    <w:rsid w:val="000F4445"/>
    <w:rsid w:val="000F45A2"/>
    <w:rsid w:val="000F5150"/>
    <w:rsid w:val="000F561C"/>
    <w:rsid w:val="000F5B55"/>
    <w:rsid w:val="000F64FD"/>
    <w:rsid w:val="000F6A29"/>
    <w:rsid w:val="000F6B0A"/>
    <w:rsid w:val="000F793F"/>
    <w:rsid w:val="000F7BD4"/>
    <w:rsid w:val="0010088B"/>
    <w:rsid w:val="00100A17"/>
    <w:rsid w:val="00101AB8"/>
    <w:rsid w:val="00101E83"/>
    <w:rsid w:val="00102531"/>
    <w:rsid w:val="00102E54"/>
    <w:rsid w:val="0010327E"/>
    <w:rsid w:val="00103394"/>
    <w:rsid w:val="00104739"/>
    <w:rsid w:val="00104D07"/>
    <w:rsid w:val="00105BFE"/>
    <w:rsid w:val="00105FC6"/>
    <w:rsid w:val="00107B1E"/>
    <w:rsid w:val="00110915"/>
    <w:rsid w:val="00110DC6"/>
    <w:rsid w:val="00112422"/>
    <w:rsid w:val="00112A43"/>
    <w:rsid w:val="00113674"/>
    <w:rsid w:val="0011452F"/>
    <w:rsid w:val="001146DA"/>
    <w:rsid w:val="001157C7"/>
    <w:rsid w:val="00115C77"/>
    <w:rsid w:val="0011648E"/>
    <w:rsid w:val="00116E6B"/>
    <w:rsid w:val="0011782B"/>
    <w:rsid w:val="001203E1"/>
    <w:rsid w:val="00121524"/>
    <w:rsid w:val="00122116"/>
    <w:rsid w:val="00122B8D"/>
    <w:rsid w:val="00124B86"/>
    <w:rsid w:val="001260C7"/>
    <w:rsid w:val="00126477"/>
    <w:rsid w:val="00126B66"/>
    <w:rsid w:val="00126FFB"/>
    <w:rsid w:val="001305BD"/>
    <w:rsid w:val="0013076B"/>
    <w:rsid w:val="001308BB"/>
    <w:rsid w:val="001308D2"/>
    <w:rsid w:val="00130AE9"/>
    <w:rsid w:val="00130B70"/>
    <w:rsid w:val="00130D7B"/>
    <w:rsid w:val="001327F3"/>
    <w:rsid w:val="00132A91"/>
    <w:rsid w:val="00132D60"/>
    <w:rsid w:val="0013387F"/>
    <w:rsid w:val="00133F50"/>
    <w:rsid w:val="00134117"/>
    <w:rsid w:val="00134984"/>
    <w:rsid w:val="00135622"/>
    <w:rsid w:val="00135C7D"/>
    <w:rsid w:val="0013649C"/>
    <w:rsid w:val="00136D95"/>
    <w:rsid w:val="00136DEA"/>
    <w:rsid w:val="00140048"/>
    <w:rsid w:val="00140B5E"/>
    <w:rsid w:val="001414EF"/>
    <w:rsid w:val="001418E8"/>
    <w:rsid w:val="00141A77"/>
    <w:rsid w:val="001428F2"/>
    <w:rsid w:val="00142A86"/>
    <w:rsid w:val="00142E64"/>
    <w:rsid w:val="00142FF1"/>
    <w:rsid w:val="0014340F"/>
    <w:rsid w:val="00143495"/>
    <w:rsid w:val="0014473B"/>
    <w:rsid w:val="00144CAF"/>
    <w:rsid w:val="00145558"/>
    <w:rsid w:val="00146667"/>
    <w:rsid w:val="0014669F"/>
    <w:rsid w:val="00146D61"/>
    <w:rsid w:val="00146EFC"/>
    <w:rsid w:val="001470AE"/>
    <w:rsid w:val="00147363"/>
    <w:rsid w:val="00147382"/>
    <w:rsid w:val="0014758B"/>
    <w:rsid w:val="00147CAF"/>
    <w:rsid w:val="00150349"/>
    <w:rsid w:val="00152025"/>
    <w:rsid w:val="0015243A"/>
    <w:rsid w:val="0015247A"/>
    <w:rsid w:val="00152771"/>
    <w:rsid w:val="00152DFA"/>
    <w:rsid w:val="00154222"/>
    <w:rsid w:val="0015428B"/>
    <w:rsid w:val="0015487B"/>
    <w:rsid w:val="00154CCC"/>
    <w:rsid w:val="00154E0A"/>
    <w:rsid w:val="00154F16"/>
    <w:rsid w:val="001550A1"/>
    <w:rsid w:val="00156521"/>
    <w:rsid w:val="00157556"/>
    <w:rsid w:val="0015772C"/>
    <w:rsid w:val="00160221"/>
    <w:rsid w:val="001603BF"/>
    <w:rsid w:val="0016193C"/>
    <w:rsid w:val="00161CFC"/>
    <w:rsid w:val="00161F8E"/>
    <w:rsid w:val="00162D32"/>
    <w:rsid w:val="0016436F"/>
    <w:rsid w:val="001643A6"/>
    <w:rsid w:val="001644F8"/>
    <w:rsid w:val="00165083"/>
    <w:rsid w:val="001653AA"/>
    <w:rsid w:val="001654FC"/>
    <w:rsid w:val="00167206"/>
    <w:rsid w:val="00167C2F"/>
    <w:rsid w:val="00167CE1"/>
    <w:rsid w:val="00170223"/>
    <w:rsid w:val="00171363"/>
    <w:rsid w:val="001713FF"/>
    <w:rsid w:val="001717CB"/>
    <w:rsid w:val="001719B2"/>
    <w:rsid w:val="00172065"/>
    <w:rsid w:val="00172A9E"/>
    <w:rsid w:val="00172ABE"/>
    <w:rsid w:val="00172D4B"/>
    <w:rsid w:val="00173172"/>
    <w:rsid w:val="001734BE"/>
    <w:rsid w:val="00173E75"/>
    <w:rsid w:val="00174883"/>
    <w:rsid w:val="00175D0F"/>
    <w:rsid w:val="00176D92"/>
    <w:rsid w:val="00176F7B"/>
    <w:rsid w:val="00177F9F"/>
    <w:rsid w:val="00177FC9"/>
    <w:rsid w:val="001801FB"/>
    <w:rsid w:val="00180702"/>
    <w:rsid w:val="00180ADF"/>
    <w:rsid w:val="00180F09"/>
    <w:rsid w:val="001815A5"/>
    <w:rsid w:val="00182B2E"/>
    <w:rsid w:val="00183EF0"/>
    <w:rsid w:val="001841E3"/>
    <w:rsid w:val="00185D37"/>
    <w:rsid w:val="0018634D"/>
    <w:rsid w:val="00186A89"/>
    <w:rsid w:val="0018720E"/>
    <w:rsid w:val="00190550"/>
    <w:rsid w:val="001911B7"/>
    <w:rsid w:val="00191283"/>
    <w:rsid w:val="00192626"/>
    <w:rsid w:val="00192E0A"/>
    <w:rsid w:val="00192E47"/>
    <w:rsid w:val="00193DC3"/>
    <w:rsid w:val="00194867"/>
    <w:rsid w:val="00194EB0"/>
    <w:rsid w:val="001967B6"/>
    <w:rsid w:val="00196C88"/>
    <w:rsid w:val="001971FA"/>
    <w:rsid w:val="001977C6"/>
    <w:rsid w:val="00197C8F"/>
    <w:rsid w:val="00197D2C"/>
    <w:rsid w:val="00197F2F"/>
    <w:rsid w:val="001A0BFB"/>
    <w:rsid w:val="001A1527"/>
    <w:rsid w:val="001A1CEE"/>
    <w:rsid w:val="001A30B4"/>
    <w:rsid w:val="001A3EB0"/>
    <w:rsid w:val="001A4093"/>
    <w:rsid w:val="001A4671"/>
    <w:rsid w:val="001A4802"/>
    <w:rsid w:val="001A48D0"/>
    <w:rsid w:val="001A49F9"/>
    <w:rsid w:val="001A528F"/>
    <w:rsid w:val="001A5BD1"/>
    <w:rsid w:val="001A5F7F"/>
    <w:rsid w:val="001A687F"/>
    <w:rsid w:val="001A6C10"/>
    <w:rsid w:val="001A7ACC"/>
    <w:rsid w:val="001A7F6C"/>
    <w:rsid w:val="001B1557"/>
    <w:rsid w:val="001B176F"/>
    <w:rsid w:val="001B1CC8"/>
    <w:rsid w:val="001B1F87"/>
    <w:rsid w:val="001B2EED"/>
    <w:rsid w:val="001B2F4D"/>
    <w:rsid w:val="001B31FD"/>
    <w:rsid w:val="001B32D9"/>
    <w:rsid w:val="001B336B"/>
    <w:rsid w:val="001B3640"/>
    <w:rsid w:val="001B3E05"/>
    <w:rsid w:val="001B4492"/>
    <w:rsid w:val="001B5662"/>
    <w:rsid w:val="001B591B"/>
    <w:rsid w:val="001B595A"/>
    <w:rsid w:val="001B59A5"/>
    <w:rsid w:val="001B5C2B"/>
    <w:rsid w:val="001B62F6"/>
    <w:rsid w:val="001B62FD"/>
    <w:rsid w:val="001B6FDC"/>
    <w:rsid w:val="001B7076"/>
    <w:rsid w:val="001B7B65"/>
    <w:rsid w:val="001C038C"/>
    <w:rsid w:val="001C1537"/>
    <w:rsid w:val="001C1FE5"/>
    <w:rsid w:val="001C2301"/>
    <w:rsid w:val="001C249F"/>
    <w:rsid w:val="001C2871"/>
    <w:rsid w:val="001C3857"/>
    <w:rsid w:val="001C45E9"/>
    <w:rsid w:val="001C485E"/>
    <w:rsid w:val="001C4874"/>
    <w:rsid w:val="001C4CB0"/>
    <w:rsid w:val="001C4DF4"/>
    <w:rsid w:val="001C4FC2"/>
    <w:rsid w:val="001C5167"/>
    <w:rsid w:val="001C5658"/>
    <w:rsid w:val="001C5D32"/>
    <w:rsid w:val="001C6B72"/>
    <w:rsid w:val="001C7508"/>
    <w:rsid w:val="001D072A"/>
    <w:rsid w:val="001D0AA7"/>
    <w:rsid w:val="001D0D98"/>
    <w:rsid w:val="001D1DBF"/>
    <w:rsid w:val="001D2A99"/>
    <w:rsid w:val="001D2C29"/>
    <w:rsid w:val="001D37E8"/>
    <w:rsid w:val="001D3953"/>
    <w:rsid w:val="001D417C"/>
    <w:rsid w:val="001D425A"/>
    <w:rsid w:val="001D43EA"/>
    <w:rsid w:val="001D4685"/>
    <w:rsid w:val="001D54A4"/>
    <w:rsid w:val="001D5A9C"/>
    <w:rsid w:val="001D610A"/>
    <w:rsid w:val="001D6142"/>
    <w:rsid w:val="001E05EC"/>
    <w:rsid w:val="001E0863"/>
    <w:rsid w:val="001E1209"/>
    <w:rsid w:val="001E1B32"/>
    <w:rsid w:val="001E3A80"/>
    <w:rsid w:val="001E3C50"/>
    <w:rsid w:val="001E3D96"/>
    <w:rsid w:val="001E4575"/>
    <w:rsid w:val="001E520C"/>
    <w:rsid w:val="001E5737"/>
    <w:rsid w:val="001E598F"/>
    <w:rsid w:val="001E5B32"/>
    <w:rsid w:val="001E6187"/>
    <w:rsid w:val="001E6CBA"/>
    <w:rsid w:val="001E6E0F"/>
    <w:rsid w:val="001E76E1"/>
    <w:rsid w:val="001E7B47"/>
    <w:rsid w:val="001E7BAB"/>
    <w:rsid w:val="001F0797"/>
    <w:rsid w:val="001F146B"/>
    <w:rsid w:val="001F2883"/>
    <w:rsid w:val="001F2C3C"/>
    <w:rsid w:val="001F3160"/>
    <w:rsid w:val="001F3876"/>
    <w:rsid w:val="001F3B11"/>
    <w:rsid w:val="001F3E41"/>
    <w:rsid w:val="001F3FFD"/>
    <w:rsid w:val="001F47F8"/>
    <w:rsid w:val="001F53D6"/>
    <w:rsid w:val="001F5C0C"/>
    <w:rsid w:val="00200476"/>
    <w:rsid w:val="00200607"/>
    <w:rsid w:val="00200A76"/>
    <w:rsid w:val="00201EFB"/>
    <w:rsid w:val="002023F9"/>
    <w:rsid w:val="0020251D"/>
    <w:rsid w:val="0020263F"/>
    <w:rsid w:val="00202988"/>
    <w:rsid w:val="00203B54"/>
    <w:rsid w:val="00203B6C"/>
    <w:rsid w:val="0020410B"/>
    <w:rsid w:val="00204491"/>
    <w:rsid w:val="002047B2"/>
    <w:rsid w:val="0020491A"/>
    <w:rsid w:val="00204B74"/>
    <w:rsid w:val="00204BDA"/>
    <w:rsid w:val="00206581"/>
    <w:rsid w:val="0020787E"/>
    <w:rsid w:val="00207CC3"/>
    <w:rsid w:val="00207E24"/>
    <w:rsid w:val="002107E9"/>
    <w:rsid w:val="00210B73"/>
    <w:rsid w:val="0021250E"/>
    <w:rsid w:val="002129F9"/>
    <w:rsid w:val="00212A65"/>
    <w:rsid w:val="00213EDC"/>
    <w:rsid w:val="0021413F"/>
    <w:rsid w:val="002154EA"/>
    <w:rsid w:val="002155E5"/>
    <w:rsid w:val="00215BFF"/>
    <w:rsid w:val="00215F75"/>
    <w:rsid w:val="002165E4"/>
    <w:rsid w:val="00217143"/>
    <w:rsid w:val="0021763D"/>
    <w:rsid w:val="00217672"/>
    <w:rsid w:val="002200FD"/>
    <w:rsid w:val="00220199"/>
    <w:rsid w:val="002205D7"/>
    <w:rsid w:val="00220A9D"/>
    <w:rsid w:val="00220C6D"/>
    <w:rsid w:val="002214AA"/>
    <w:rsid w:val="00221611"/>
    <w:rsid w:val="00221E2F"/>
    <w:rsid w:val="00222BDC"/>
    <w:rsid w:val="00222DDE"/>
    <w:rsid w:val="00223812"/>
    <w:rsid w:val="002239C1"/>
    <w:rsid w:val="00224475"/>
    <w:rsid w:val="00224E67"/>
    <w:rsid w:val="00224E76"/>
    <w:rsid w:val="00225D21"/>
    <w:rsid w:val="002260B6"/>
    <w:rsid w:val="0022621F"/>
    <w:rsid w:val="0022778D"/>
    <w:rsid w:val="0023151F"/>
    <w:rsid w:val="002315C1"/>
    <w:rsid w:val="00231AF7"/>
    <w:rsid w:val="00231B69"/>
    <w:rsid w:val="00233061"/>
    <w:rsid w:val="00233350"/>
    <w:rsid w:val="00233B87"/>
    <w:rsid w:val="002341A3"/>
    <w:rsid w:val="00234A2F"/>
    <w:rsid w:val="00234A8A"/>
    <w:rsid w:val="0023562E"/>
    <w:rsid w:val="00235D62"/>
    <w:rsid w:val="00237F1E"/>
    <w:rsid w:val="002418BB"/>
    <w:rsid w:val="00242657"/>
    <w:rsid w:val="00242F69"/>
    <w:rsid w:val="00243995"/>
    <w:rsid w:val="00243B21"/>
    <w:rsid w:val="0024477A"/>
    <w:rsid w:val="00244C5F"/>
    <w:rsid w:val="00244F30"/>
    <w:rsid w:val="00244FDA"/>
    <w:rsid w:val="00245358"/>
    <w:rsid w:val="0024591D"/>
    <w:rsid w:val="00245B50"/>
    <w:rsid w:val="00245C51"/>
    <w:rsid w:val="00246992"/>
    <w:rsid w:val="00246DB0"/>
    <w:rsid w:val="002474E6"/>
    <w:rsid w:val="00247876"/>
    <w:rsid w:val="00247B92"/>
    <w:rsid w:val="00247DE6"/>
    <w:rsid w:val="00250455"/>
    <w:rsid w:val="0025072F"/>
    <w:rsid w:val="00250947"/>
    <w:rsid w:val="00251440"/>
    <w:rsid w:val="00252361"/>
    <w:rsid w:val="00252F3E"/>
    <w:rsid w:val="0025340D"/>
    <w:rsid w:val="00253528"/>
    <w:rsid w:val="002540AB"/>
    <w:rsid w:val="00254CEC"/>
    <w:rsid w:val="002553C2"/>
    <w:rsid w:val="00255C3A"/>
    <w:rsid w:val="00256F9C"/>
    <w:rsid w:val="00257D79"/>
    <w:rsid w:val="00260657"/>
    <w:rsid w:val="00260E77"/>
    <w:rsid w:val="0026193D"/>
    <w:rsid w:val="00261A15"/>
    <w:rsid w:val="00261D7A"/>
    <w:rsid w:val="002622ED"/>
    <w:rsid w:val="00262563"/>
    <w:rsid w:val="00263420"/>
    <w:rsid w:val="00263A9D"/>
    <w:rsid w:val="0026408D"/>
    <w:rsid w:val="00264178"/>
    <w:rsid w:val="0026433B"/>
    <w:rsid w:val="00264714"/>
    <w:rsid w:val="00264AEB"/>
    <w:rsid w:val="00264CBE"/>
    <w:rsid w:val="00264CE1"/>
    <w:rsid w:val="00264F7E"/>
    <w:rsid w:val="00265832"/>
    <w:rsid w:val="00265DFD"/>
    <w:rsid w:val="002662D2"/>
    <w:rsid w:val="002666E7"/>
    <w:rsid w:val="0026706E"/>
    <w:rsid w:val="00267845"/>
    <w:rsid w:val="002678D1"/>
    <w:rsid w:val="00267EA6"/>
    <w:rsid w:val="00270317"/>
    <w:rsid w:val="002707EB"/>
    <w:rsid w:val="00271B50"/>
    <w:rsid w:val="00272D9E"/>
    <w:rsid w:val="00273742"/>
    <w:rsid w:val="00273ED2"/>
    <w:rsid w:val="00274092"/>
    <w:rsid w:val="00274CAA"/>
    <w:rsid w:val="00275526"/>
    <w:rsid w:val="0027595F"/>
    <w:rsid w:val="00275F49"/>
    <w:rsid w:val="00275FE9"/>
    <w:rsid w:val="00276B38"/>
    <w:rsid w:val="00277277"/>
    <w:rsid w:val="00277CD6"/>
    <w:rsid w:val="00277F61"/>
    <w:rsid w:val="00280780"/>
    <w:rsid w:val="00281EF5"/>
    <w:rsid w:val="0028200C"/>
    <w:rsid w:val="002827B1"/>
    <w:rsid w:val="002827BA"/>
    <w:rsid w:val="00282E9D"/>
    <w:rsid w:val="00283093"/>
    <w:rsid w:val="00283687"/>
    <w:rsid w:val="00283BB0"/>
    <w:rsid w:val="00283C4C"/>
    <w:rsid w:val="00284125"/>
    <w:rsid w:val="00284534"/>
    <w:rsid w:val="002847B5"/>
    <w:rsid w:val="00284952"/>
    <w:rsid w:val="002849B9"/>
    <w:rsid w:val="00284CED"/>
    <w:rsid w:val="002862B4"/>
    <w:rsid w:val="00286368"/>
    <w:rsid w:val="00286795"/>
    <w:rsid w:val="00287581"/>
    <w:rsid w:val="00287ECD"/>
    <w:rsid w:val="0029052E"/>
    <w:rsid w:val="002907AC"/>
    <w:rsid w:val="002907E3"/>
    <w:rsid w:val="00290FEE"/>
    <w:rsid w:val="002925FC"/>
    <w:rsid w:val="00292D35"/>
    <w:rsid w:val="0029338C"/>
    <w:rsid w:val="00293968"/>
    <w:rsid w:val="00293C65"/>
    <w:rsid w:val="00294AE5"/>
    <w:rsid w:val="00295AE2"/>
    <w:rsid w:val="00296C58"/>
    <w:rsid w:val="002A08C9"/>
    <w:rsid w:val="002A1753"/>
    <w:rsid w:val="002A1C90"/>
    <w:rsid w:val="002A217B"/>
    <w:rsid w:val="002A232F"/>
    <w:rsid w:val="002A29E8"/>
    <w:rsid w:val="002A2FD0"/>
    <w:rsid w:val="002A3C24"/>
    <w:rsid w:val="002A4711"/>
    <w:rsid w:val="002A55AF"/>
    <w:rsid w:val="002A5E7C"/>
    <w:rsid w:val="002A6610"/>
    <w:rsid w:val="002A6B31"/>
    <w:rsid w:val="002A7CE3"/>
    <w:rsid w:val="002B1E49"/>
    <w:rsid w:val="002B276E"/>
    <w:rsid w:val="002B3526"/>
    <w:rsid w:val="002B43D1"/>
    <w:rsid w:val="002B4A81"/>
    <w:rsid w:val="002B4EF4"/>
    <w:rsid w:val="002B5955"/>
    <w:rsid w:val="002B6156"/>
    <w:rsid w:val="002B668F"/>
    <w:rsid w:val="002B68AE"/>
    <w:rsid w:val="002B6C06"/>
    <w:rsid w:val="002B6CBD"/>
    <w:rsid w:val="002B7864"/>
    <w:rsid w:val="002B7973"/>
    <w:rsid w:val="002C0E3F"/>
    <w:rsid w:val="002C0F00"/>
    <w:rsid w:val="002C1316"/>
    <w:rsid w:val="002C165B"/>
    <w:rsid w:val="002C21B1"/>
    <w:rsid w:val="002C2E51"/>
    <w:rsid w:val="002C3370"/>
    <w:rsid w:val="002C4565"/>
    <w:rsid w:val="002C5164"/>
    <w:rsid w:val="002C5E8B"/>
    <w:rsid w:val="002C5FFF"/>
    <w:rsid w:val="002C679E"/>
    <w:rsid w:val="002D002D"/>
    <w:rsid w:val="002D0854"/>
    <w:rsid w:val="002D0DBA"/>
    <w:rsid w:val="002D0E8E"/>
    <w:rsid w:val="002D12D4"/>
    <w:rsid w:val="002D16AE"/>
    <w:rsid w:val="002D182F"/>
    <w:rsid w:val="002D1FFE"/>
    <w:rsid w:val="002D32CD"/>
    <w:rsid w:val="002D3426"/>
    <w:rsid w:val="002D4C7C"/>
    <w:rsid w:val="002D4EF8"/>
    <w:rsid w:val="002D4F79"/>
    <w:rsid w:val="002D503B"/>
    <w:rsid w:val="002D5923"/>
    <w:rsid w:val="002D5992"/>
    <w:rsid w:val="002D64CB"/>
    <w:rsid w:val="002D6D06"/>
    <w:rsid w:val="002D7D1B"/>
    <w:rsid w:val="002D7F82"/>
    <w:rsid w:val="002E1407"/>
    <w:rsid w:val="002E15DE"/>
    <w:rsid w:val="002E1AA5"/>
    <w:rsid w:val="002E1E3E"/>
    <w:rsid w:val="002E1E70"/>
    <w:rsid w:val="002E1FCB"/>
    <w:rsid w:val="002E2399"/>
    <w:rsid w:val="002E2455"/>
    <w:rsid w:val="002E2936"/>
    <w:rsid w:val="002E359C"/>
    <w:rsid w:val="002E3715"/>
    <w:rsid w:val="002E5BB7"/>
    <w:rsid w:val="002E664F"/>
    <w:rsid w:val="002E6928"/>
    <w:rsid w:val="002E6C74"/>
    <w:rsid w:val="002E7FE4"/>
    <w:rsid w:val="002F03A5"/>
    <w:rsid w:val="002F1E45"/>
    <w:rsid w:val="002F2861"/>
    <w:rsid w:val="002F36D7"/>
    <w:rsid w:val="002F38FB"/>
    <w:rsid w:val="002F3919"/>
    <w:rsid w:val="002F3DC1"/>
    <w:rsid w:val="002F42C6"/>
    <w:rsid w:val="002F446B"/>
    <w:rsid w:val="002F4486"/>
    <w:rsid w:val="002F450E"/>
    <w:rsid w:val="002F4548"/>
    <w:rsid w:val="002F4D43"/>
    <w:rsid w:val="002F5A7E"/>
    <w:rsid w:val="002F5B36"/>
    <w:rsid w:val="002F61D1"/>
    <w:rsid w:val="002F6893"/>
    <w:rsid w:val="002F6A42"/>
    <w:rsid w:val="002F74CB"/>
    <w:rsid w:val="002F75FB"/>
    <w:rsid w:val="0030026F"/>
    <w:rsid w:val="00300BCB"/>
    <w:rsid w:val="0030200D"/>
    <w:rsid w:val="00302107"/>
    <w:rsid w:val="0030210A"/>
    <w:rsid w:val="00302326"/>
    <w:rsid w:val="003023BC"/>
    <w:rsid w:val="0030250F"/>
    <w:rsid w:val="00302CED"/>
    <w:rsid w:val="00303D98"/>
    <w:rsid w:val="00304A22"/>
    <w:rsid w:val="00304B54"/>
    <w:rsid w:val="00304FEE"/>
    <w:rsid w:val="00305248"/>
    <w:rsid w:val="003053B7"/>
    <w:rsid w:val="00305D42"/>
    <w:rsid w:val="00306243"/>
    <w:rsid w:val="00306CBE"/>
    <w:rsid w:val="00306EE1"/>
    <w:rsid w:val="00307B60"/>
    <w:rsid w:val="003102E3"/>
    <w:rsid w:val="00310C2C"/>
    <w:rsid w:val="00311483"/>
    <w:rsid w:val="003116A4"/>
    <w:rsid w:val="00311FB1"/>
    <w:rsid w:val="00312456"/>
    <w:rsid w:val="00312A98"/>
    <w:rsid w:val="00312CCE"/>
    <w:rsid w:val="003132F2"/>
    <w:rsid w:val="00313502"/>
    <w:rsid w:val="00313517"/>
    <w:rsid w:val="0031429C"/>
    <w:rsid w:val="00314645"/>
    <w:rsid w:val="00314A0A"/>
    <w:rsid w:val="00315A3E"/>
    <w:rsid w:val="003160D2"/>
    <w:rsid w:val="00316A0C"/>
    <w:rsid w:val="00317204"/>
    <w:rsid w:val="0031780E"/>
    <w:rsid w:val="00317FCE"/>
    <w:rsid w:val="00320622"/>
    <w:rsid w:val="00320830"/>
    <w:rsid w:val="00320EA1"/>
    <w:rsid w:val="00321642"/>
    <w:rsid w:val="0032167F"/>
    <w:rsid w:val="00321734"/>
    <w:rsid w:val="00321AD4"/>
    <w:rsid w:val="003227D0"/>
    <w:rsid w:val="0032292B"/>
    <w:rsid w:val="00323972"/>
    <w:rsid w:val="00323C22"/>
    <w:rsid w:val="003240BA"/>
    <w:rsid w:val="00324429"/>
    <w:rsid w:val="00326FB4"/>
    <w:rsid w:val="003271F6"/>
    <w:rsid w:val="0033059D"/>
    <w:rsid w:val="0033075D"/>
    <w:rsid w:val="003307C9"/>
    <w:rsid w:val="00331266"/>
    <w:rsid w:val="003312A7"/>
    <w:rsid w:val="003315AE"/>
    <w:rsid w:val="00331A40"/>
    <w:rsid w:val="00331B95"/>
    <w:rsid w:val="00331E28"/>
    <w:rsid w:val="003325D6"/>
    <w:rsid w:val="00333F5F"/>
    <w:rsid w:val="0033407C"/>
    <w:rsid w:val="00334533"/>
    <w:rsid w:val="00334807"/>
    <w:rsid w:val="00334FE2"/>
    <w:rsid w:val="00335B42"/>
    <w:rsid w:val="00335CB2"/>
    <w:rsid w:val="00336049"/>
    <w:rsid w:val="00337066"/>
    <w:rsid w:val="00337AA1"/>
    <w:rsid w:val="00337CDA"/>
    <w:rsid w:val="00337E2D"/>
    <w:rsid w:val="0034041E"/>
    <w:rsid w:val="00341397"/>
    <w:rsid w:val="003424A3"/>
    <w:rsid w:val="00342A6D"/>
    <w:rsid w:val="00342AC3"/>
    <w:rsid w:val="00343FB4"/>
    <w:rsid w:val="00344D43"/>
    <w:rsid w:val="00344E95"/>
    <w:rsid w:val="003450BB"/>
    <w:rsid w:val="0034534C"/>
    <w:rsid w:val="00345A0C"/>
    <w:rsid w:val="0034604D"/>
    <w:rsid w:val="003466A2"/>
    <w:rsid w:val="003467B6"/>
    <w:rsid w:val="00346B0C"/>
    <w:rsid w:val="00350F8B"/>
    <w:rsid w:val="00353515"/>
    <w:rsid w:val="003537BE"/>
    <w:rsid w:val="003540A8"/>
    <w:rsid w:val="003556D1"/>
    <w:rsid w:val="00355919"/>
    <w:rsid w:val="0035607A"/>
    <w:rsid w:val="0036053D"/>
    <w:rsid w:val="003606AB"/>
    <w:rsid w:val="00360803"/>
    <w:rsid w:val="00360C93"/>
    <w:rsid w:val="00360FE2"/>
    <w:rsid w:val="003610EA"/>
    <w:rsid w:val="003630E0"/>
    <w:rsid w:val="00363395"/>
    <w:rsid w:val="0036351C"/>
    <w:rsid w:val="00363B30"/>
    <w:rsid w:val="00363FCB"/>
    <w:rsid w:val="003643EB"/>
    <w:rsid w:val="00364E46"/>
    <w:rsid w:val="003659D0"/>
    <w:rsid w:val="00367DEA"/>
    <w:rsid w:val="00370421"/>
    <w:rsid w:val="00370AD6"/>
    <w:rsid w:val="00371EA1"/>
    <w:rsid w:val="003724EA"/>
    <w:rsid w:val="00372D65"/>
    <w:rsid w:val="00373AD8"/>
    <w:rsid w:val="00374226"/>
    <w:rsid w:val="003749E2"/>
    <w:rsid w:val="00375001"/>
    <w:rsid w:val="003750BE"/>
    <w:rsid w:val="003750FE"/>
    <w:rsid w:val="00375BD4"/>
    <w:rsid w:val="00375ECD"/>
    <w:rsid w:val="00376D43"/>
    <w:rsid w:val="003778F0"/>
    <w:rsid w:val="0038293B"/>
    <w:rsid w:val="00382B9D"/>
    <w:rsid w:val="00383951"/>
    <w:rsid w:val="00384181"/>
    <w:rsid w:val="00384205"/>
    <w:rsid w:val="00384620"/>
    <w:rsid w:val="00384884"/>
    <w:rsid w:val="00385008"/>
    <w:rsid w:val="003859F2"/>
    <w:rsid w:val="00385CED"/>
    <w:rsid w:val="003862BA"/>
    <w:rsid w:val="003865C7"/>
    <w:rsid w:val="00386E0B"/>
    <w:rsid w:val="003870B1"/>
    <w:rsid w:val="00387470"/>
    <w:rsid w:val="003877D6"/>
    <w:rsid w:val="003878EC"/>
    <w:rsid w:val="00390581"/>
    <w:rsid w:val="003908EF"/>
    <w:rsid w:val="00390BB4"/>
    <w:rsid w:val="00391ABC"/>
    <w:rsid w:val="00391CBF"/>
    <w:rsid w:val="00391ED9"/>
    <w:rsid w:val="00391F70"/>
    <w:rsid w:val="00391FE9"/>
    <w:rsid w:val="003922A6"/>
    <w:rsid w:val="00392382"/>
    <w:rsid w:val="003952DC"/>
    <w:rsid w:val="00395414"/>
    <w:rsid w:val="0039574D"/>
    <w:rsid w:val="00395862"/>
    <w:rsid w:val="0039588E"/>
    <w:rsid w:val="00395A75"/>
    <w:rsid w:val="00395DD2"/>
    <w:rsid w:val="00395E18"/>
    <w:rsid w:val="003977AE"/>
    <w:rsid w:val="003A11CE"/>
    <w:rsid w:val="003A1210"/>
    <w:rsid w:val="003A15E5"/>
    <w:rsid w:val="003A29F0"/>
    <w:rsid w:val="003A2ACC"/>
    <w:rsid w:val="003A3073"/>
    <w:rsid w:val="003A358E"/>
    <w:rsid w:val="003A3C1C"/>
    <w:rsid w:val="003A45E4"/>
    <w:rsid w:val="003A65B6"/>
    <w:rsid w:val="003A69BE"/>
    <w:rsid w:val="003A7632"/>
    <w:rsid w:val="003B00A7"/>
    <w:rsid w:val="003B07B5"/>
    <w:rsid w:val="003B080F"/>
    <w:rsid w:val="003B0D3C"/>
    <w:rsid w:val="003B158D"/>
    <w:rsid w:val="003B15F9"/>
    <w:rsid w:val="003B1618"/>
    <w:rsid w:val="003B299E"/>
    <w:rsid w:val="003B34F5"/>
    <w:rsid w:val="003B3574"/>
    <w:rsid w:val="003B36F0"/>
    <w:rsid w:val="003B3B2A"/>
    <w:rsid w:val="003B3E1A"/>
    <w:rsid w:val="003B3EFC"/>
    <w:rsid w:val="003B459F"/>
    <w:rsid w:val="003B4699"/>
    <w:rsid w:val="003B491F"/>
    <w:rsid w:val="003B64EE"/>
    <w:rsid w:val="003B65F0"/>
    <w:rsid w:val="003B689E"/>
    <w:rsid w:val="003B7537"/>
    <w:rsid w:val="003B7569"/>
    <w:rsid w:val="003C127C"/>
    <w:rsid w:val="003C16D3"/>
    <w:rsid w:val="003C290A"/>
    <w:rsid w:val="003C2B2B"/>
    <w:rsid w:val="003C2BD7"/>
    <w:rsid w:val="003C45E3"/>
    <w:rsid w:val="003C681B"/>
    <w:rsid w:val="003C6A9E"/>
    <w:rsid w:val="003C6C6E"/>
    <w:rsid w:val="003C6E91"/>
    <w:rsid w:val="003C7382"/>
    <w:rsid w:val="003C7A59"/>
    <w:rsid w:val="003C7B12"/>
    <w:rsid w:val="003C7F33"/>
    <w:rsid w:val="003D0143"/>
    <w:rsid w:val="003D07AF"/>
    <w:rsid w:val="003D1CB5"/>
    <w:rsid w:val="003D2B5A"/>
    <w:rsid w:val="003D2E41"/>
    <w:rsid w:val="003D2EE3"/>
    <w:rsid w:val="003D35CC"/>
    <w:rsid w:val="003D49C3"/>
    <w:rsid w:val="003D50CB"/>
    <w:rsid w:val="003D557A"/>
    <w:rsid w:val="003D5B77"/>
    <w:rsid w:val="003D5D33"/>
    <w:rsid w:val="003D6296"/>
    <w:rsid w:val="003D63B0"/>
    <w:rsid w:val="003D715A"/>
    <w:rsid w:val="003D75F1"/>
    <w:rsid w:val="003D76E6"/>
    <w:rsid w:val="003E068F"/>
    <w:rsid w:val="003E0B8A"/>
    <w:rsid w:val="003E16D9"/>
    <w:rsid w:val="003E27DB"/>
    <w:rsid w:val="003E33C0"/>
    <w:rsid w:val="003E3EC5"/>
    <w:rsid w:val="003E4FB6"/>
    <w:rsid w:val="003E50C8"/>
    <w:rsid w:val="003E5654"/>
    <w:rsid w:val="003E5704"/>
    <w:rsid w:val="003E5940"/>
    <w:rsid w:val="003E5F5D"/>
    <w:rsid w:val="003E62CE"/>
    <w:rsid w:val="003E6E95"/>
    <w:rsid w:val="003E6EA7"/>
    <w:rsid w:val="003E6F67"/>
    <w:rsid w:val="003E72AF"/>
    <w:rsid w:val="003F0271"/>
    <w:rsid w:val="003F059B"/>
    <w:rsid w:val="003F0E0E"/>
    <w:rsid w:val="003F0EED"/>
    <w:rsid w:val="003F1447"/>
    <w:rsid w:val="003F1970"/>
    <w:rsid w:val="003F1AB6"/>
    <w:rsid w:val="003F1D23"/>
    <w:rsid w:val="003F3D1D"/>
    <w:rsid w:val="003F3F69"/>
    <w:rsid w:val="003F404F"/>
    <w:rsid w:val="003F4CCD"/>
    <w:rsid w:val="003F56CB"/>
    <w:rsid w:val="003F5DA9"/>
    <w:rsid w:val="003F6104"/>
    <w:rsid w:val="003F63A2"/>
    <w:rsid w:val="003F706D"/>
    <w:rsid w:val="003F71DA"/>
    <w:rsid w:val="003F7984"/>
    <w:rsid w:val="0040001A"/>
    <w:rsid w:val="004005EE"/>
    <w:rsid w:val="00402652"/>
    <w:rsid w:val="00403406"/>
    <w:rsid w:val="004034D3"/>
    <w:rsid w:val="00403D0A"/>
    <w:rsid w:val="0040473B"/>
    <w:rsid w:val="00404B60"/>
    <w:rsid w:val="00405ED4"/>
    <w:rsid w:val="00405F63"/>
    <w:rsid w:val="00406266"/>
    <w:rsid w:val="004065EB"/>
    <w:rsid w:val="0040667E"/>
    <w:rsid w:val="00406D6D"/>
    <w:rsid w:val="004072B3"/>
    <w:rsid w:val="004076A0"/>
    <w:rsid w:val="004100A1"/>
    <w:rsid w:val="00410AD2"/>
    <w:rsid w:val="00411E32"/>
    <w:rsid w:val="0041200F"/>
    <w:rsid w:val="004122BF"/>
    <w:rsid w:val="0041271D"/>
    <w:rsid w:val="004139B2"/>
    <w:rsid w:val="00414DB7"/>
    <w:rsid w:val="00415349"/>
    <w:rsid w:val="00415431"/>
    <w:rsid w:val="00415643"/>
    <w:rsid w:val="004158DE"/>
    <w:rsid w:val="00415BBF"/>
    <w:rsid w:val="00415E44"/>
    <w:rsid w:val="00420111"/>
    <w:rsid w:val="0042081D"/>
    <w:rsid w:val="00420C12"/>
    <w:rsid w:val="00421369"/>
    <w:rsid w:val="0042297E"/>
    <w:rsid w:val="0042323C"/>
    <w:rsid w:val="00423A32"/>
    <w:rsid w:val="004248C9"/>
    <w:rsid w:val="004248CA"/>
    <w:rsid w:val="00425207"/>
    <w:rsid w:val="004252E0"/>
    <w:rsid w:val="004257A9"/>
    <w:rsid w:val="00425BD2"/>
    <w:rsid w:val="00426A97"/>
    <w:rsid w:val="0042703A"/>
    <w:rsid w:val="004301BE"/>
    <w:rsid w:val="00430BEA"/>
    <w:rsid w:val="00430DAE"/>
    <w:rsid w:val="0043109D"/>
    <w:rsid w:val="0043124B"/>
    <w:rsid w:val="00431372"/>
    <w:rsid w:val="0043176F"/>
    <w:rsid w:val="00433AAC"/>
    <w:rsid w:val="00433F2B"/>
    <w:rsid w:val="004347DD"/>
    <w:rsid w:val="00435BA9"/>
    <w:rsid w:val="00437300"/>
    <w:rsid w:val="00437BF5"/>
    <w:rsid w:val="0044067A"/>
    <w:rsid w:val="004407B0"/>
    <w:rsid w:val="0044131A"/>
    <w:rsid w:val="00441424"/>
    <w:rsid w:val="00441594"/>
    <w:rsid w:val="004416CE"/>
    <w:rsid w:val="004418F4"/>
    <w:rsid w:val="00441CD0"/>
    <w:rsid w:val="004423B5"/>
    <w:rsid w:val="004424C8"/>
    <w:rsid w:val="00442514"/>
    <w:rsid w:val="004426BC"/>
    <w:rsid w:val="0044287F"/>
    <w:rsid w:val="00443393"/>
    <w:rsid w:val="00443E0F"/>
    <w:rsid w:val="00444218"/>
    <w:rsid w:val="00444655"/>
    <w:rsid w:val="00444D31"/>
    <w:rsid w:val="00444F09"/>
    <w:rsid w:val="00445621"/>
    <w:rsid w:val="00446676"/>
    <w:rsid w:val="00447D9A"/>
    <w:rsid w:val="0045061A"/>
    <w:rsid w:val="00450962"/>
    <w:rsid w:val="004510EC"/>
    <w:rsid w:val="004518FE"/>
    <w:rsid w:val="00454108"/>
    <w:rsid w:val="00455169"/>
    <w:rsid w:val="00455728"/>
    <w:rsid w:val="00455F0C"/>
    <w:rsid w:val="00456BB7"/>
    <w:rsid w:val="00456CDB"/>
    <w:rsid w:val="004577BA"/>
    <w:rsid w:val="00457CDE"/>
    <w:rsid w:val="00460036"/>
    <w:rsid w:val="00460834"/>
    <w:rsid w:val="00460C5C"/>
    <w:rsid w:val="00460D34"/>
    <w:rsid w:val="0046142E"/>
    <w:rsid w:val="004617BD"/>
    <w:rsid w:val="00461C38"/>
    <w:rsid w:val="00462572"/>
    <w:rsid w:val="004630EB"/>
    <w:rsid w:val="00463EBD"/>
    <w:rsid w:val="004640C8"/>
    <w:rsid w:val="00464413"/>
    <w:rsid w:val="00464674"/>
    <w:rsid w:val="0046546D"/>
    <w:rsid w:val="00467602"/>
    <w:rsid w:val="00470FC4"/>
    <w:rsid w:val="004717C9"/>
    <w:rsid w:val="004719E8"/>
    <w:rsid w:val="00471A07"/>
    <w:rsid w:val="00472B7B"/>
    <w:rsid w:val="0047300E"/>
    <w:rsid w:val="00473229"/>
    <w:rsid w:val="004740C1"/>
    <w:rsid w:val="00474151"/>
    <w:rsid w:val="0047430A"/>
    <w:rsid w:val="004744AF"/>
    <w:rsid w:val="004767E9"/>
    <w:rsid w:val="00476CCF"/>
    <w:rsid w:val="00476D5E"/>
    <w:rsid w:val="004776EC"/>
    <w:rsid w:val="00477845"/>
    <w:rsid w:val="00477D6C"/>
    <w:rsid w:val="004812EA"/>
    <w:rsid w:val="00481987"/>
    <w:rsid w:val="00481CB3"/>
    <w:rsid w:val="00481E73"/>
    <w:rsid w:val="004835C8"/>
    <w:rsid w:val="00483B7C"/>
    <w:rsid w:val="00483C4B"/>
    <w:rsid w:val="00484900"/>
    <w:rsid w:val="00484956"/>
    <w:rsid w:val="00485249"/>
    <w:rsid w:val="00486184"/>
    <w:rsid w:val="004864CB"/>
    <w:rsid w:val="00486BC0"/>
    <w:rsid w:val="00490E3F"/>
    <w:rsid w:val="00491207"/>
    <w:rsid w:val="00491263"/>
    <w:rsid w:val="00491279"/>
    <w:rsid w:val="00491E7C"/>
    <w:rsid w:val="00492DA2"/>
    <w:rsid w:val="00492F6B"/>
    <w:rsid w:val="00493328"/>
    <w:rsid w:val="004936FF"/>
    <w:rsid w:val="00494A84"/>
    <w:rsid w:val="00495D7A"/>
    <w:rsid w:val="004966D9"/>
    <w:rsid w:val="00497148"/>
    <w:rsid w:val="004973E1"/>
    <w:rsid w:val="004979DD"/>
    <w:rsid w:val="004A019C"/>
    <w:rsid w:val="004A021C"/>
    <w:rsid w:val="004A1FAB"/>
    <w:rsid w:val="004A2200"/>
    <w:rsid w:val="004A24F2"/>
    <w:rsid w:val="004A53FE"/>
    <w:rsid w:val="004A54C5"/>
    <w:rsid w:val="004A58E2"/>
    <w:rsid w:val="004A59CD"/>
    <w:rsid w:val="004A5A6D"/>
    <w:rsid w:val="004A6557"/>
    <w:rsid w:val="004A65C0"/>
    <w:rsid w:val="004A6963"/>
    <w:rsid w:val="004A6D15"/>
    <w:rsid w:val="004A7B6A"/>
    <w:rsid w:val="004B0D50"/>
    <w:rsid w:val="004B144D"/>
    <w:rsid w:val="004B1DA0"/>
    <w:rsid w:val="004B218C"/>
    <w:rsid w:val="004B2464"/>
    <w:rsid w:val="004B3DDB"/>
    <w:rsid w:val="004B4108"/>
    <w:rsid w:val="004B425F"/>
    <w:rsid w:val="004B4BE3"/>
    <w:rsid w:val="004B590A"/>
    <w:rsid w:val="004B64DA"/>
    <w:rsid w:val="004B7E17"/>
    <w:rsid w:val="004C0DFA"/>
    <w:rsid w:val="004C1501"/>
    <w:rsid w:val="004C1597"/>
    <w:rsid w:val="004C1AA2"/>
    <w:rsid w:val="004C20D4"/>
    <w:rsid w:val="004C2427"/>
    <w:rsid w:val="004C25D6"/>
    <w:rsid w:val="004C35BF"/>
    <w:rsid w:val="004C3BE9"/>
    <w:rsid w:val="004C45C3"/>
    <w:rsid w:val="004C52C4"/>
    <w:rsid w:val="004C5B02"/>
    <w:rsid w:val="004C5C1A"/>
    <w:rsid w:val="004C60EC"/>
    <w:rsid w:val="004C66F4"/>
    <w:rsid w:val="004C6AA4"/>
    <w:rsid w:val="004C6CA2"/>
    <w:rsid w:val="004C777D"/>
    <w:rsid w:val="004C77A7"/>
    <w:rsid w:val="004C7F5F"/>
    <w:rsid w:val="004D017D"/>
    <w:rsid w:val="004D0321"/>
    <w:rsid w:val="004D0D80"/>
    <w:rsid w:val="004D0E9F"/>
    <w:rsid w:val="004D212C"/>
    <w:rsid w:val="004D2665"/>
    <w:rsid w:val="004D2A23"/>
    <w:rsid w:val="004D3221"/>
    <w:rsid w:val="004D3BBD"/>
    <w:rsid w:val="004D40C8"/>
    <w:rsid w:val="004D4C01"/>
    <w:rsid w:val="004D5419"/>
    <w:rsid w:val="004D59FB"/>
    <w:rsid w:val="004D6CE5"/>
    <w:rsid w:val="004D7D14"/>
    <w:rsid w:val="004E0981"/>
    <w:rsid w:val="004E1984"/>
    <w:rsid w:val="004E19DC"/>
    <w:rsid w:val="004E1A98"/>
    <w:rsid w:val="004E1C1B"/>
    <w:rsid w:val="004E1C47"/>
    <w:rsid w:val="004E2673"/>
    <w:rsid w:val="004E2727"/>
    <w:rsid w:val="004E2D5E"/>
    <w:rsid w:val="004E3E61"/>
    <w:rsid w:val="004E4764"/>
    <w:rsid w:val="004E4B61"/>
    <w:rsid w:val="004E4DCA"/>
    <w:rsid w:val="004E624A"/>
    <w:rsid w:val="004E78E9"/>
    <w:rsid w:val="004E794A"/>
    <w:rsid w:val="004F0F30"/>
    <w:rsid w:val="004F11EB"/>
    <w:rsid w:val="004F1364"/>
    <w:rsid w:val="004F1518"/>
    <w:rsid w:val="004F1584"/>
    <w:rsid w:val="004F2181"/>
    <w:rsid w:val="004F4291"/>
    <w:rsid w:val="004F4571"/>
    <w:rsid w:val="004F4A40"/>
    <w:rsid w:val="004F53F5"/>
    <w:rsid w:val="004F5710"/>
    <w:rsid w:val="004F5A3F"/>
    <w:rsid w:val="004F5A8A"/>
    <w:rsid w:val="004F5D44"/>
    <w:rsid w:val="004F5D58"/>
    <w:rsid w:val="004F5EC0"/>
    <w:rsid w:val="004F66BB"/>
    <w:rsid w:val="004F66E9"/>
    <w:rsid w:val="004F68FF"/>
    <w:rsid w:val="004F6B31"/>
    <w:rsid w:val="004F7073"/>
    <w:rsid w:val="004F7164"/>
    <w:rsid w:val="004F7454"/>
    <w:rsid w:val="0050006D"/>
    <w:rsid w:val="005001B6"/>
    <w:rsid w:val="005002B7"/>
    <w:rsid w:val="00501293"/>
    <w:rsid w:val="00501321"/>
    <w:rsid w:val="005019C3"/>
    <w:rsid w:val="005026B4"/>
    <w:rsid w:val="00503575"/>
    <w:rsid w:val="0050399F"/>
    <w:rsid w:val="0050458A"/>
    <w:rsid w:val="0050460D"/>
    <w:rsid w:val="005048D7"/>
    <w:rsid w:val="00504E43"/>
    <w:rsid w:val="00504ED2"/>
    <w:rsid w:val="0050512F"/>
    <w:rsid w:val="005052CE"/>
    <w:rsid w:val="0050603D"/>
    <w:rsid w:val="005067E3"/>
    <w:rsid w:val="00506C19"/>
    <w:rsid w:val="005101B1"/>
    <w:rsid w:val="005107D5"/>
    <w:rsid w:val="005107F5"/>
    <w:rsid w:val="00510CCD"/>
    <w:rsid w:val="00510D7C"/>
    <w:rsid w:val="00510E28"/>
    <w:rsid w:val="00511414"/>
    <w:rsid w:val="005118C3"/>
    <w:rsid w:val="00512316"/>
    <w:rsid w:val="00513F21"/>
    <w:rsid w:val="00514063"/>
    <w:rsid w:val="00515209"/>
    <w:rsid w:val="00516116"/>
    <w:rsid w:val="0051630E"/>
    <w:rsid w:val="005170E9"/>
    <w:rsid w:val="0051778F"/>
    <w:rsid w:val="00517C40"/>
    <w:rsid w:val="005202D8"/>
    <w:rsid w:val="005206FE"/>
    <w:rsid w:val="0052150D"/>
    <w:rsid w:val="0052165B"/>
    <w:rsid w:val="00521A5C"/>
    <w:rsid w:val="00522BD9"/>
    <w:rsid w:val="005236D2"/>
    <w:rsid w:val="00523A46"/>
    <w:rsid w:val="0052480B"/>
    <w:rsid w:val="00530143"/>
    <w:rsid w:val="005303A9"/>
    <w:rsid w:val="0053076E"/>
    <w:rsid w:val="005309D3"/>
    <w:rsid w:val="00530B6D"/>
    <w:rsid w:val="00530F7E"/>
    <w:rsid w:val="005316B3"/>
    <w:rsid w:val="005318AE"/>
    <w:rsid w:val="00531B24"/>
    <w:rsid w:val="00531B46"/>
    <w:rsid w:val="005333CD"/>
    <w:rsid w:val="00533487"/>
    <w:rsid w:val="00533C06"/>
    <w:rsid w:val="005356F5"/>
    <w:rsid w:val="0053589D"/>
    <w:rsid w:val="005358A0"/>
    <w:rsid w:val="00535F90"/>
    <w:rsid w:val="0053675C"/>
    <w:rsid w:val="005367F1"/>
    <w:rsid w:val="00536B8F"/>
    <w:rsid w:val="00536C21"/>
    <w:rsid w:val="0053789B"/>
    <w:rsid w:val="00537EDF"/>
    <w:rsid w:val="005402E6"/>
    <w:rsid w:val="0054066B"/>
    <w:rsid w:val="00540CF9"/>
    <w:rsid w:val="00542E1E"/>
    <w:rsid w:val="00542E88"/>
    <w:rsid w:val="00542EDC"/>
    <w:rsid w:val="005431F1"/>
    <w:rsid w:val="00543378"/>
    <w:rsid w:val="00543593"/>
    <w:rsid w:val="005444F6"/>
    <w:rsid w:val="00544D2D"/>
    <w:rsid w:val="0054538E"/>
    <w:rsid w:val="00545693"/>
    <w:rsid w:val="00545B5E"/>
    <w:rsid w:val="00545BF2"/>
    <w:rsid w:val="00546267"/>
    <w:rsid w:val="00546A3C"/>
    <w:rsid w:val="00547286"/>
    <w:rsid w:val="00547881"/>
    <w:rsid w:val="005478B2"/>
    <w:rsid w:val="00550AC1"/>
    <w:rsid w:val="00551323"/>
    <w:rsid w:val="005541AB"/>
    <w:rsid w:val="00554344"/>
    <w:rsid w:val="00554B00"/>
    <w:rsid w:val="00555C0A"/>
    <w:rsid w:val="00555C54"/>
    <w:rsid w:val="005611D4"/>
    <w:rsid w:val="00561524"/>
    <w:rsid w:val="00561C8F"/>
    <w:rsid w:val="0056202D"/>
    <w:rsid w:val="005622E4"/>
    <w:rsid w:val="00562EE9"/>
    <w:rsid w:val="00562F9D"/>
    <w:rsid w:val="00563A64"/>
    <w:rsid w:val="00563F3B"/>
    <w:rsid w:val="0056464A"/>
    <w:rsid w:val="005649B1"/>
    <w:rsid w:val="005656A9"/>
    <w:rsid w:val="00566C58"/>
    <w:rsid w:val="00570CF7"/>
    <w:rsid w:val="00571444"/>
    <w:rsid w:val="00571455"/>
    <w:rsid w:val="00571D9E"/>
    <w:rsid w:val="005724BE"/>
    <w:rsid w:val="00572699"/>
    <w:rsid w:val="00572DF5"/>
    <w:rsid w:val="00576C7A"/>
    <w:rsid w:val="00577279"/>
    <w:rsid w:val="00577E28"/>
    <w:rsid w:val="00580099"/>
    <w:rsid w:val="0058121F"/>
    <w:rsid w:val="0058187E"/>
    <w:rsid w:val="00581B7D"/>
    <w:rsid w:val="00581D93"/>
    <w:rsid w:val="00582270"/>
    <w:rsid w:val="00582554"/>
    <w:rsid w:val="00582940"/>
    <w:rsid w:val="00582B2C"/>
    <w:rsid w:val="00582BB5"/>
    <w:rsid w:val="00583095"/>
    <w:rsid w:val="00583F6E"/>
    <w:rsid w:val="00584246"/>
    <w:rsid w:val="005848DB"/>
    <w:rsid w:val="0058521F"/>
    <w:rsid w:val="00585C6B"/>
    <w:rsid w:val="00585D55"/>
    <w:rsid w:val="005863B1"/>
    <w:rsid w:val="00586448"/>
    <w:rsid w:val="00586B75"/>
    <w:rsid w:val="0058704E"/>
    <w:rsid w:val="0058744B"/>
    <w:rsid w:val="005874A2"/>
    <w:rsid w:val="00590D66"/>
    <w:rsid w:val="00590DEE"/>
    <w:rsid w:val="00590E9F"/>
    <w:rsid w:val="00592F61"/>
    <w:rsid w:val="00593684"/>
    <w:rsid w:val="0059398D"/>
    <w:rsid w:val="0059459D"/>
    <w:rsid w:val="00594DE1"/>
    <w:rsid w:val="005958FE"/>
    <w:rsid w:val="00595DE4"/>
    <w:rsid w:val="0059619C"/>
    <w:rsid w:val="0059654D"/>
    <w:rsid w:val="005966AB"/>
    <w:rsid w:val="00597098"/>
    <w:rsid w:val="005A04C0"/>
    <w:rsid w:val="005A0BE6"/>
    <w:rsid w:val="005A1866"/>
    <w:rsid w:val="005A1FBB"/>
    <w:rsid w:val="005A219A"/>
    <w:rsid w:val="005A27CA"/>
    <w:rsid w:val="005A2E59"/>
    <w:rsid w:val="005A3E14"/>
    <w:rsid w:val="005A483B"/>
    <w:rsid w:val="005A516D"/>
    <w:rsid w:val="005A5EA8"/>
    <w:rsid w:val="005A6406"/>
    <w:rsid w:val="005A6515"/>
    <w:rsid w:val="005A6EDA"/>
    <w:rsid w:val="005A7391"/>
    <w:rsid w:val="005A7A71"/>
    <w:rsid w:val="005B047A"/>
    <w:rsid w:val="005B0A28"/>
    <w:rsid w:val="005B0C68"/>
    <w:rsid w:val="005B0E6B"/>
    <w:rsid w:val="005B125F"/>
    <w:rsid w:val="005B2080"/>
    <w:rsid w:val="005B3791"/>
    <w:rsid w:val="005B3D79"/>
    <w:rsid w:val="005B4D34"/>
    <w:rsid w:val="005B59CD"/>
    <w:rsid w:val="005B5EBD"/>
    <w:rsid w:val="005B6122"/>
    <w:rsid w:val="005B6182"/>
    <w:rsid w:val="005B61D0"/>
    <w:rsid w:val="005B66FC"/>
    <w:rsid w:val="005B68CB"/>
    <w:rsid w:val="005B69EA"/>
    <w:rsid w:val="005B7328"/>
    <w:rsid w:val="005B738F"/>
    <w:rsid w:val="005B789C"/>
    <w:rsid w:val="005C0C63"/>
    <w:rsid w:val="005C1ADB"/>
    <w:rsid w:val="005C1C98"/>
    <w:rsid w:val="005C30DF"/>
    <w:rsid w:val="005C318F"/>
    <w:rsid w:val="005C3646"/>
    <w:rsid w:val="005C4366"/>
    <w:rsid w:val="005C4A7D"/>
    <w:rsid w:val="005C4C7B"/>
    <w:rsid w:val="005C4E66"/>
    <w:rsid w:val="005C5B87"/>
    <w:rsid w:val="005C5D9D"/>
    <w:rsid w:val="005C67A4"/>
    <w:rsid w:val="005C7D11"/>
    <w:rsid w:val="005D053E"/>
    <w:rsid w:val="005D150C"/>
    <w:rsid w:val="005D151D"/>
    <w:rsid w:val="005D2719"/>
    <w:rsid w:val="005D3361"/>
    <w:rsid w:val="005D3506"/>
    <w:rsid w:val="005D3855"/>
    <w:rsid w:val="005D3CEE"/>
    <w:rsid w:val="005D3FC8"/>
    <w:rsid w:val="005D4580"/>
    <w:rsid w:val="005D4B5D"/>
    <w:rsid w:val="005D4E5D"/>
    <w:rsid w:val="005D6429"/>
    <w:rsid w:val="005D64E2"/>
    <w:rsid w:val="005D677E"/>
    <w:rsid w:val="005D6EDF"/>
    <w:rsid w:val="005D71F5"/>
    <w:rsid w:val="005D730E"/>
    <w:rsid w:val="005E05AD"/>
    <w:rsid w:val="005E15B6"/>
    <w:rsid w:val="005E1D81"/>
    <w:rsid w:val="005E1DAC"/>
    <w:rsid w:val="005E2338"/>
    <w:rsid w:val="005E3B1B"/>
    <w:rsid w:val="005E4EAD"/>
    <w:rsid w:val="005E5800"/>
    <w:rsid w:val="005E594B"/>
    <w:rsid w:val="005E66ED"/>
    <w:rsid w:val="005E6D85"/>
    <w:rsid w:val="005E768E"/>
    <w:rsid w:val="005E77B7"/>
    <w:rsid w:val="005E7F1A"/>
    <w:rsid w:val="005F0A84"/>
    <w:rsid w:val="005F1840"/>
    <w:rsid w:val="005F20FF"/>
    <w:rsid w:val="005F2CAE"/>
    <w:rsid w:val="005F4A9F"/>
    <w:rsid w:val="005F53B3"/>
    <w:rsid w:val="005F5CFB"/>
    <w:rsid w:val="005F5E73"/>
    <w:rsid w:val="005F62F5"/>
    <w:rsid w:val="005F6372"/>
    <w:rsid w:val="005F6A1B"/>
    <w:rsid w:val="005F6BF7"/>
    <w:rsid w:val="005F6C9D"/>
    <w:rsid w:val="005F74E5"/>
    <w:rsid w:val="005F7ACC"/>
    <w:rsid w:val="005F7F08"/>
    <w:rsid w:val="00600F20"/>
    <w:rsid w:val="0060115F"/>
    <w:rsid w:val="00601572"/>
    <w:rsid w:val="00602764"/>
    <w:rsid w:val="0060297B"/>
    <w:rsid w:val="006034E9"/>
    <w:rsid w:val="006042E8"/>
    <w:rsid w:val="00604722"/>
    <w:rsid w:val="00604D5D"/>
    <w:rsid w:val="0060523F"/>
    <w:rsid w:val="00605C36"/>
    <w:rsid w:val="006061A6"/>
    <w:rsid w:val="006062D7"/>
    <w:rsid w:val="00606D20"/>
    <w:rsid w:val="00607866"/>
    <w:rsid w:val="00607991"/>
    <w:rsid w:val="00607F57"/>
    <w:rsid w:val="0061086E"/>
    <w:rsid w:val="00610D13"/>
    <w:rsid w:val="00610E6D"/>
    <w:rsid w:val="00610EED"/>
    <w:rsid w:val="0061121D"/>
    <w:rsid w:val="006121CB"/>
    <w:rsid w:val="00612979"/>
    <w:rsid w:val="00612A0E"/>
    <w:rsid w:val="00612E96"/>
    <w:rsid w:val="006137BC"/>
    <w:rsid w:val="00613B39"/>
    <w:rsid w:val="00614111"/>
    <w:rsid w:val="006145D9"/>
    <w:rsid w:val="00614738"/>
    <w:rsid w:val="00614B11"/>
    <w:rsid w:val="00615B03"/>
    <w:rsid w:val="00617409"/>
    <w:rsid w:val="0061750D"/>
    <w:rsid w:val="00617E18"/>
    <w:rsid w:val="00617EC4"/>
    <w:rsid w:val="006204FC"/>
    <w:rsid w:val="00620B51"/>
    <w:rsid w:val="00620C1B"/>
    <w:rsid w:val="00621452"/>
    <w:rsid w:val="006217FB"/>
    <w:rsid w:val="006219FC"/>
    <w:rsid w:val="00621C73"/>
    <w:rsid w:val="006226A3"/>
    <w:rsid w:val="006241EB"/>
    <w:rsid w:val="00624B20"/>
    <w:rsid w:val="006257E3"/>
    <w:rsid w:val="00626672"/>
    <w:rsid w:val="00627A54"/>
    <w:rsid w:val="0063096D"/>
    <w:rsid w:val="00630F03"/>
    <w:rsid w:val="00630F28"/>
    <w:rsid w:val="006310CE"/>
    <w:rsid w:val="00631DCE"/>
    <w:rsid w:val="00632215"/>
    <w:rsid w:val="00632489"/>
    <w:rsid w:val="00632843"/>
    <w:rsid w:val="00632CA2"/>
    <w:rsid w:val="006330C0"/>
    <w:rsid w:val="00634497"/>
    <w:rsid w:val="00634D2F"/>
    <w:rsid w:val="006350F9"/>
    <w:rsid w:val="00635E62"/>
    <w:rsid w:val="006365F6"/>
    <w:rsid w:val="00636704"/>
    <w:rsid w:val="006376DE"/>
    <w:rsid w:val="0063788F"/>
    <w:rsid w:val="00637C5E"/>
    <w:rsid w:val="00637CCD"/>
    <w:rsid w:val="006404C5"/>
    <w:rsid w:val="00640F72"/>
    <w:rsid w:val="0064133F"/>
    <w:rsid w:val="006421D1"/>
    <w:rsid w:val="0064286D"/>
    <w:rsid w:val="00642D10"/>
    <w:rsid w:val="006430E6"/>
    <w:rsid w:val="006436CD"/>
    <w:rsid w:val="006442E5"/>
    <w:rsid w:val="006448C0"/>
    <w:rsid w:val="00644B0E"/>
    <w:rsid w:val="00645005"/>
    <w:rsid w:val="0064506D"/>
    <w:rsid w:val="006453F3"/>
    <w:rsid w:val="006455AC"/>
    <w:rsid w:val="00645720"/>
    <w:rsid w:val="006458B8"/>
    <w:rsid w:val="006459BB"/>
    <w:rsid w:val="00645A4E"/>
    <w:rsid w:val="006466E3"/>
    <w:rsid w:val="00647172"/>
    <w:rsid w:val="0064767E"/>
    <w:rsid w:val="00647BF6"/>
    <w:rsid w:val="00650728"/>
    <w:rsid w:val="00650748"/>
    <w:rsid w:val="00650E44"/>
    <w:rsid w:val="00650F4C"/>
    <w:rsid w:val="0065159C"/>
    <w:rsid w:val="00651F0A"/>
    <w:rsid w:val="00652029"/>
    <w:rsid w:val="006523CA"/>
    <w:rsid w:val="00652937"/>
    <w:rsid w:val="006529BD"/>
    <w:rsid w:val="00652F0E"/>
    <w:rsid w:val="006548B9"/>
    <w:rsid w:val="00654AC1"/>
    <w:rsid w:val="0065549F"/>
    <w:rsid w:val="006556E2"/>
    <w:rsid w:val="00655995"/>
    <w:rsid w:val="00655F87"/>
    <w:rsid w:val="00656505"/>
    <w:rsid w:val="00656511"/>
    <w:rsid w:val="00657428"/>
    <w:rsid w:val="00657658"/>
    <w:rsid w:val="00657D47"/>
    <w:rsid w:val="00661A42"/>
    <w:rsid w:val="00661C18"/>
    <w:rsid w:val="006624FC"/>
    <w:rsid w:val="00662B71"/>
    <w:rsid w:val="00662DEB"/>
    <w:rsid w:val="00664E3F"/>
    <w:rsid w:val="006653F5"/>
    <w:rsid w:val="0066547C"/>
    <w:rsid w:val="0066562A"/>
    <w:rsid w:val="00666058"/>
    <w:rsid w:val="00666187"/>
    <w:rsid w:val="0066665E"/>
    <w:rsid w:val="00666919"/>
    <w:rsid w:val="0066691E"/>
    <w:rsid w:val="00666E23"/>
    <w:rsid w:val="00667315"/>
    <w:rsid w:val="00667380"/>
    <w:rsid w:val="00667F37"/>
    <w:rsid w:val="006711A6"/>
    <w:rsid w:val="006725E9"/>
    <w:rsid w:val="00673336"/>
    <w:rsid w:val="00673C2A"/>
    <w:rsid w:val="006742FA"/>
    <w:rsid w:val="00674B1A"/>
    <w:rsid w:val="006764C4"/>
    <w:rsid w:val="00676CF9"/>
    <w:rsid w:val="00676F65"/>
    <w:rsid w:val="00677073"/>
    <w:rsid w:val="00677130"/>
    <w:rsid w:val="0067744C"/>
    <w:rsid w:val="0068098A"/>
    <w:rsid w:val="0068193A"/>
    <w:rsid w:val="00683893"/>
    <w:rsid w:val="00684050"/>
    <w:rsid w:val="00684A64"/>
    <w:rsid w:val="00684D1D"/>
    <w:rsid w:val="006855B4"/>
    <w:rsid w:val="0068560A"/>
    <w:rsid w:val="0068595A"/>
    <w:rsid w:val="00686511"/>
    <w:rsid w:val="00687184"/>
    <w:rsid w:val="006875C8"/>
    <w:rsid w:val="00687B38"/>
    <w:rsid w:val="00687C94"/>
    <w:rsid w:val="00690135"/>
    <w:rsid w:val="00690C82"/>
    <w:rsid w:val="00690E2F"/>
    <w:rsid w:val="00690F56"/>
    <w:rsid w:val="00691A29"/>
    <w:rsid w:val="00692451"/>
    <w:rsid w:val="0069297E"/>
    <w:rsid w:val="00692BBE"/>
    <w:rsid w:val="00692CBB"/>
    <w:rsid w:val="00692E2C"/>
    <w:rsid w:val="00694D8D"/>
    <w:rsid w:val="006952B8"/>
    <w:rsid w:val="00695303"/>
    <w:rsid w:val="00696A03"/>
    <w:rsid w:val="00697C0C"/>
    <w:rsid w:val="006A05F9"/>
    <w:rsid w:val="006A0F90"/>
    <w:rsid w:val="006A0FBF"/>
    <w:rsid w:val="006A15F2"/>
    <w:rsid w:val="006A2268"/>
    <w:rsid w:val="006A265F"/>
    <w:rsid w:val="006A2ADB"/>
    <w:rsid w:val="006A2BE1"/>
    <w:rsid w:val="006A3170"/>
    <w:rsid w:val="006A33A9"/>
    <w:rsid w:val="006A3F61"/>
    <w:rsid w:val="006A4015"/>
    <w:rsid w:val="006A417C"/>
    <w:rsid w:val="006A4308"/>
    <w:rsid w:val="006A50D3"/>
    <w:rsid w:val="006A54D7"/>
    <w:rsid w:val="006A591F"/>
    <w:rsid w:val="006A5A5C"/>
    <w:rsid w:val="006A5D38"/>
    <w:rsid w:val="006A61FA"/>
    <w:rsid w:val="006A6E82"/>
    <w:rsid w:val="006A798E"/>
    <w:rsid w:val="006A7C34"/>
    <w:rsid w:val="006A7F1C"/>
    <w:rsid w:val="006B2123"/>
    <w:rsid w:val="006B2DFF"/>
    <w:rsid w:val="006B30EB"/>
    <w:rsid w:val="006B3A36"/>
    <w:rsid w:val="006B3E67"/>
    <w:rsid w:val="006B3F7D"/>
    <w:rsid w:val="006B44A7"/>
    <w:rsid w:val="006B47DB"/>
    <w:rsid w:val="006B4C90"/>
    <w:rsid w:val="006B4E91"/>
    <w:rsid w:val="006B56F0"/>
    <w:rsid w:val="006B579B"/>
    <w:rsid w:val="006B582E"/>
    <w:rsid w:val="006B61DE"/>
    <w:rsid w:val="006B7C19"/>
    <w:rsid w:val="006B7C56"/>
    <w:rsid w:val="006C0EA4"/>
    <w:rsid w:val="006C1343"/>
    <w:rsid w:val="006C15BC"/>
    <w:rsid w:val="006C1A2C"/>
    <w:rsid w:val="006C1A56"/>
    <w:rsid w:val="006C2531"/>
    <w:rsid w:val="006C2A76"/>
    <w:rsid w:val="006C2E37"/>
    <w:rsid w:val="006C2EEF"/>
    <w:rsid w:val="006C3AE8"/>
    <w:rsid w:val="006C3F9B"/>
    <w:rsid w:val="006C450E"/>
    <w:rsid w:val="006C52FE"/>
    <w:rsid w:val="006C56CF"/>
    <w:rsid w:val="006C6D47"/>
    <w:rsid w:val="006D01AA"/>
    <w:rsid w:val="006D2504"/>
    <w:rsid w:val="006D2634"/>
    <w:rsid w:val="006D2AE5"/>
    <w:rsid w:val="006D2B7B"/>
    <w:rsid w:val="006D33C3"/>
    <w:rsid w:val="006D3647"/>
    <w:rsid w:val="006D3A22"/>
    <w:rsid w:val="006D3B6B"/>
    <w:rsid w:val="006D4BAA"/>
    <w:rsid w:val="006D4CC1"/>
    <w:rsid w:val="006D4E2F"/>
    <w:rsid w:val="006D5017"/>
    <w:rsid w:val="006D5A98"/>
    <w:rsid w:val="006D643F"/>
    <w:rsid w:val="006D6C1A"/>
    <w:rsid w:val="006D7082"/>
    <w:rsid w:val="006D76FD"/>
    <w:rsid w:val="006D7870"/>
    <w:rsid w:val="006D7E8F"/>
    <w:rsid w:val="006E14CE"/>
    <w:rsid w:val="006E173E"/>
    <w:rsid w:val="006E1AF4"/>
    <w:rsid w:val="006E209A"/>
    <w:rsid w:val="006E21D9"/>
    <w:rsid w:val="006E2A08"/>
    <w:rsid w:val="006E2C2B"/>
    <w:rsid w:val="006E5356"/>
    <w:rsid w:val="006E5707"/>
    <w:rsid w:val="006E5912"/>
    <w:rsid w:val="006E6951"/>
    <w:rsid w:val="006E6FDE"/>
    <w:rsid w:val="006F013D"/>
    <w:rsid w:val="006F11C2"/>
    <w:rsid w:val="006F142D"/>
    <w:rsid w:val="006F14CB"/>
    <w:rsid w:val="006F1FDF"/>
    <w:rsid w:val="006F25DD"/>
    <w:rsid w:val="006F3025"/>
    <w:rsid w:val="006F3426"/>
    <w:rsid w:val="006F3A8D"/>
    <w:rsid w:val="006F4716"/>
    <w:rsid w:val="006F5045"/>
    <w:rsid w:val="006F5877"/>
    <w:rsid w:val="006F592E"/>
    <w:rsid w:val="006F5A1D"/>
    <w:rsid w:val="006F5C01"/>
    <w:rsid w:val="006F659F"/>
    <w:rsid w:val="006F6D95"/>
    <w:rsid w:val="006F70AC"/>
    <w:rsid w:val="006F72A8"/>
    <w:rsid w:val="00701889"/>
    <w:rsid w:val="007022CA"/>
    <w:rsid w:val="007028C3"/>
    <w:rsid w:val="007031DC"/>
    <w:rsid w:val="007049DC"/>
    <w:rsid w:val="0070571E"/>
    <w:rsid w:val="00705D1C"/>
    <w:rsid w:val="00707491"/>
    <w:rsid w:val="00707523"/>
    <w:rsid w:val="007102E5"/>
    <w:rsid w:val="00710691"/>
    <w:rsid w:val="007109FE"/>
    <w:rsid w:val="00710C3B"/>
    <w:rsid w:val="00710CD4"/>
    <w:rsid w:val="0071197B"/>
    <w:rsid w:val="00711A84"/>
    <w:rsid w:val="00712603"/>
    <w:rsid w:val="00712900"/>
    <w:rsid w:val="00712F00"/>
    <w:rsid w:val="007137E1"/>
    <w:rsid w:val="00713B20"/>
    <w:rsid w:val="00714C19"/>
    <w:rsid w:val="00715659"/>
    <w:rsid w:val="00715ACC"/>
    <w:rsid w:val="00716B9A"/>
    <w:rsid w:val="007171A0"/>
    <w:rsid w:val="0071744F"/>
    <w:rsid w:val="0071748D"/>
    <w:rsid w:val="00717CD4"/>
    <w:rsid w:val="00717DB2"/>
    <w:rsid w:val="00717DB6"/>
    <w:rsid w:val="00720119"/>
    <w:rsid w:val="007203C4"/>
    <w:rsid w:val="0072111F"/>
    <w:rsid w:val="007219F5"/>
    <w:rsid w:val="00721DE9"/>
    <w:rsid w:val="00722339"/>
    <w:rsid w:val="0072332F"/>
    <w:rsid w:val="00723523"/>
    <w:rsid w:val="00723746"/>
    <w:rsid w:val="007238DC"/>
    <w:rsid w:val="007242C2"/>
    <w:rsid w:val="0072461F"/>
    <w:rsid w:val="00725DCA"/>
    <w:rsid w:val="007260D9"/>
    <w:rsid w:val="007261A9"/>
    <w:rsid w:val="00726A71"/>
    <w:rsid w:val="00726DAC"/>
    <w:rsid w:val="0072757F"/>
    <w:rsid w:val="00730238"/>
    <w:rsid w:val="007304EE"/>
    <w:rsid w:val="0073097B"/>
    <w:rsid w:val="00730D66"/>
    <w:rsid w:val="007321D9"/>
    <w:rsid w:val="007332E1"/>
    <w:rsid w:val="007337FF"/>
    <w:rsid w:val="007354F8"/>
    <w:rsid w:val="00735D92"/>
    <w:rsid w:val="00736215"/>
    <w:rsid w:val="00736A58"/>
    <w:rsid w:val="00736D14"/>
    <w:rsid w:val="00736E67"/>
    <w:rsid w:val="00737D4C"/>
    <w:rsid w:val="00740053"/>
    <w:rsid w:val="00740179"/>
    <w:rsid w:val="007414E0"/>
    <w:rsid w:val="00741761"/>
    <w:rsid w:val="00741EC7"/>
    <w:rsid w:val="007420DC"/>
    <w:rsid w:val="007426F3"/>
    <w:rsid w:val="00742D05"/>
    <w:rsid w:val="00743081"/>
    <w:rsid w:val="00743F2C"/>
    <w:rsid w:val="0074407B"/>
    <w:rsid w:val="00744242"/>
    <w:rsid w:val="0074475E"/>
    <w:rsid w:val="00744B0B"/>
    <w:rsid w:val="00744FBA"/>
    <w:rsid w:val="00745803"/>
    <w:rsid w:val="00745B4B"/>
    <w:rsid w:val="00745C39"/>
    <w:rsid w:val="0074605E"/>
    <w:rsid w:val="0074736B"/>
    <w:rsid w:val="00747383"/>
    <w:rsid w:val="007476FE"/>
    <w:rsid w:val="007501A8"/>
    <w:rsid w:val="00751610"/>
    <w:rsid w:val="00752467"/>
    <w:rsid w:val="00752622"/>
    <w:rsid w:val="0075275D"/>
    <w:rsid w:val="00753D65"/>
    <w:rsid w:val="00754E3B"/>
    <w:rsid w:val="00755DA0"/>
    <w:rsid w:val="007561C0"/>
    <w:rsid w:val="007569FC"/>
    <w:rsid w:val="00756E86"/>
    <w:rsid w:val="007570D5"/>
    <w:rsid w:val="007573D5"/>
    <w:rsid w:val="0075759E"/>
    <w:rsid w:val="007575F4"/>
    <w:rsid w:val="00757667"/>
    <w:rsid w:val="0076163B"/>
    <w:rsid w:val="00761C46"/>
    <w:rsid w:val="00761E8F"/>
    <w:rsid w:val="0076280B"/>
    <w:rsid w:val="007629B5"/>
    <w:rsid w:val="00762B1D"/>
    <w:rsid w:val="00762B37"/>
    <w:rsid w:val="00762E71"/>
    <w:rsid w:val="007639BD"/>
    <w:rsid w:val="00763B6F"/>
    <w:rsid w:val="007640F9"/>
    <w:rsid w:val="007657BE"/>
    <w:rsid w:val="00765CFE"/>
    <w:rsid w:val="0076654B"/>
    <w:rsid w:val="00766717"/>
    <w:rsid w:val="007674A3"/>
    <w:rsid w:val="007674AF"/>
    <w:rsid w:val="007674E9"/>
    <w:rsid w:val="00770222"/>
    <w:rsid w:val="0077096A"/>
    <w:rsid w:val="007709D9"/>
    <w:rsid w:val="0077231C"/>
    <w:rsid w:val="00773C32"/>
    <w:rsid w:val="0077534E"/>
    <w:rsid w:val="007758B4"/>
    <w:rsid w:val="00775AAD"/>
    <w:rsid w:val="00775C91"/>
    <w:rsid w:val="00775D54"/>
    <w:rsid w:val="00776481"/>
    <w:rsid w:val="007767CE"/>
    <w:rsid w:val="007773DB"/>
    <w:rsid w:val="00777423"/>
    <w:rsid w:val="007814CD"/>
    <w:rsid w:val="00781FF7"/>
    <w:rsid w:val="007821BA"/>
    <w:rsid w:val="00782B68"/>
    <w:rsid w:val="007843C0"/>
    <w:rsid w:val="007847D8"/>
    <w:rsid w:val="00784CD6"/>
    <w:rsid w:val="007862A1"/>
    <w:rsid w:val="007863A7"/>
    <w:rsid w:val="0078656D"/>
    <w:rsid w:val="0078762A"/>
    <w:rsid w:val="00787AB8"/>
    <w:rsid w:val="0079020D"/>
    <w:rsid w:val="00791814"/>
    <w:rsid w:val="007919E0"/>
    <w:rsid w:val="00791F1D"/>
    <w:rsid w:val="0079264D"/>
    <w:rsid w:val="00792C84"/>
    <w:rsid w:val="00793242"/>
    <w:rsid w:val="0079341A"/>
    <w:rsid w:val="007936E0"/>
    <w:rsid w:val="00794341"/>
    <w:rsid w:val="007947C5"/>
    <w:rsid w:val="00794C02"/>
    <w:rsid w:val="00795279"/>
    <w:rsid w:val="00795CB5"/>
    <w:rsid w:val="00796916"/>
    <w:rsid w:val="00796B74"/>
    <w:rsid w:val="0079724F"/>
    <w:rsid w:val="00797318"/>
    <w:rsid w:val="00797878"/>
    <w:rsid w:val="007A121A"/>
    <w:rsid w:val="007A155F"/>
    <w:rsid w:val="007A228C"/>
    <w:rsid w:val="007A2963"/>
    <w:rsid w:val="007A2B95"/>
    <w:rsid w:val="007A2BB7"/>
    <w:rsid w:val="007A3338"/>
    <w:rsid w:val="007A37C8"/>
    <w:rsid w:val="007A3D2C"/>
    <w:rsid w:val="007A44AF"/>
    <w:rsid w:val="007A463D"/>
    <w:rsid w:val="007A48D4"/>
    <w:rsid w:val="007A5734"/>
    <w:rsid w:val="007A5F13"/>
    <w:rsid w:val="007A62FF"/>
    <w:rsid w:val="007A63D1"/>
    <w:rsid w:val="007A6CAB"/>
    <w:rsid w:val="007A70C9"/>
    <w:rsid w:val="007A7DF0"/>
    <w:rsid w:val="007B0399"/>
    <w:rsid w:val="007B0641"/>
    <w:rsid w:val="007B0B07"/>
    <w:rsid w:val="007B15D5"/>
    <w:rsid w:val="007B1CC1"/>
    <w:rsid w:val="007B22DD"/>
    <w:rsid w:val="007B2713"/>
    <w:rsid w:val="007B3533"/>
    <w:rsid w:val="007B36AA"/>
    <w:rsid w:val="007B4EAA"/>
    <w:rsid w:val="007B5565"/>
    <w:rsid w:val="007B5C1C"/>
    <w:rsid w:val="007B6432"/>
    <w:rsid w:val="007B6F4D"/>
    <w:rsid w:val="007B7F75"/>
    <w:rsid w:val="007C1265"/>
    <w:rsid w:val="007C1B07"/>
    <w:rsid w:val="007C1C08"/>
    <w:rsid w:val="007C2E0F"/>
    <w:rsid w:val="007C3446"/>
    <w:rsid w:val="007C4F01"/>
    <w:rsid w:val="007C7A5B"/>
    <w:rsid w:val="007D0192"/>
    <w:rsid w:val="007D102B"/>
    <w:rsid w:val="007D1CA7"/>
    <w:rsid w:val="007D2AA4"/>
    <w:rsid w:val="007D33CF"/>
    <w:rsid w:val="007D3BBA"/>
    <w:rsid w:val="007D3C48"/>
    <w:rsid w:val="007D4D56"/>
    <w:rsid w:val="007D4D9A"/>
    <w:rsid w:val="007D5425"/>
    <w:rsid w:val="007D62B2"/>
    <w:rsid w:val="007D674C"/>
    <w:rsid w:val="007D6E6D"/>
    <w:rsid w:val="007D7427"/>
    <w:rsid w:val="007D753E"/>
    <w:rsid w:val="007D791E"/>
    <w:rsid w:val="007D79CA"/>
    <w:rsid w:val="007D7B8C"/>
    <w:rsid w:val="007D7CC6"/>
    <w:rsid w:val="007E0281"/>
    <w:rsid w:val="007E063D"/>
    <w:rsid w:val="007E1966"/>
    <w:rsid w:val="007E1CE3"/>
    <w:rsid w:val="007E27AE"/>
    <w:rsid w:val="007E2E1B"/>
    <w:rsid w:val="007E3E66"/>
    <w:rsid w:val="007E47CC"/>
    <w:rsid w:val="007E56F8"/>
    <w:rsid w:val="007E5FE8"/>
    <w:rsid w:val="007E6811"/>
    <w:rsid w:val="007E77F3"/>
    <w:rsid w:val="007F06BB"/>
    <w:rsid w:val="007F07BB"/>
    <w:rsid w:val="007F0A92"/>
    <w:rsid w:val="007F2025"/>
    <w:rsid w:val="007F24E6"/>
    <w:rsid w:val="007F39C9"/>
    <w:rsid w:val="007F49F3"/>
    <w:rsid w:val="007F49F5"/>
    <w:rsid w:val="007F4AF3"/>
    <w:rsid w:val="007F4FFC"/>
    <w:rsid w:val="007F5239"/>
    <w:rsid w:val="007F5621"/>
    <w:rsid w:val="007F564A"/>
    <w:rsid w:val="007F5DA7"/>
    <w:rsid w:val="007F642E"/>
    <w:rsid w:val="007F64C5"/>
    <w:rsid w:val="007F7560"/>
    <w:rsid w:val="007F7AA3"/>
    <w:rsid w:val="00800821"/>
    <w:rsid w:val="008033B6"/>
    <w:rsid w:val="008051DC"/>
    <w:rsid w:val="00805DF3"/>
    <w:rsid w:val="008063DA"/>
    <w:rsid w:val="008065E1"/>
    <w:rsid w:val="00806B75"/>
    <w:rsid w:val="008078DC"/>
    <w:rsid w:val="00807F21"/>
    <w:rsid w:val="008104E6"/>
    <w:rsid w:val="0081101C"/>
    <w:rsid w:val="008116EE"/>
    <w:rsid w:val="0081186A"/>
    <w:rsid w:val="008119BB"/>
    <w:rsid w:val="00811D43"/>
    <w:rsid w:val="0081306F"/>
    <w:rsid w:val="00813D58"/>
    <w:rsid w:val="00814437"/>
    <w:rsid w:val="0081480D"/>
    <w:rsid w:val="00814A8D"/>
    <w:rsid w:val="0081510C"/>
    <w:rsid w:val="00816088"/>
    <w:rsid w:val="008164F5"/>
    <w:rsid w:val="00817563"/>
    <w:rsid w:val="00817E1B"/>
    <w:rsid w:val="00817F3E"/>
    <w:rsid w:val="008200C0"/>
    <w:rsid w:val="00820C23"/>
    <w:rsid w:val="00820C32"/>
    <w:rsid w:val="008217FB"/>
    <w:rsid w:val="00821C2E"/>
    <w:rsid w:val="00822D28"/>
    <w:rsid w:val="00823884"/>
    <w:rsid w:val="0082395C"/>
    <w:rsid w:val="00824941"/>
    <w:rsid w:val="00824AA0"/>
    <w:rsid w:val="00824F3B"/>
    <w:rsid w:val="0082569E"/>
    <w:rsid w:val="00826156"/>
    <w:rsid w:val="00826179"/>
    <w:rsid w:val="00826946"/>
    <w:rsid w:val="00827AF2"/>
    <w:rsid w:val="00830B22"/>
    <w:rsid w:val="00830C89"/>
    <w:rsid w:val="00830E67"/>
    <w:rsid w:val="0083181F"/>
    <w:rsid w:val="00831908"/>
    <w:rsid w:val="00832D0A"/>
    <w:rsid w:val="00833A72"/>
    <w:rsid w:val="00833EAD"/>
    <w:rsid w:val="008344B4"/>
    <w:rsid w:val="008348BD"/>
    <w:rsid w:val="008354F5"/>
    <w:rsid w:val="008356E1"/>
    <w:rsid w:val="00835EE7"/>
    <w:rsid w:val="00836274"/>
    <w:rsid w:val="00841752"/>
    <w:rsid w:val="00841D5A"/>
    <w:rsid w:val="00842278"/>
    <w:rsid w:val="008425E5"/>
    <w:rsid w:val="008426E4"/>
    <w:rsid w:val="00842DD8"/>
    <w:rsid w:val="00843B1C"/>
    <w:rsid w:val="00844D22"/>
    <w:rsid w:val="00844FA1"/>
    <w:rsid w:val="00845732"/>
    <w:rsid w:val="00845878"/>
    <w:rsid w:val="00846793"/>
    <w:rsid w:val="00847286"/>
    <w:rsid w:val="00847868"/>
    <w:rsid w:val="008479BC"/>
    <w:rsid w:val="00847D41"/>
    <w:rsid w:val="0085016F"/>
    <w:rsid w:val="008502D7"/>
    <w:rsid w:val="00850EE9"/>
    <w:rsid w:val="00850F5B"/>
    <w:rsid w:val="008511DE"/>
    <w:rsid w:val="00851359"/>
    <w:rsid w:val="00851B5A"/>
    <w:rsid w:val="00851CA4"/>
    <w:rsid w:val="0085284E"/>
    <w:rsid w:val="00852CB5"/>
    <w:rsid w:val="00853883"/>
    <w:rsid w:val="008542AD"/>
    <w:rsid w:val="00856715"/>
    <w:rsid w:val="008568D9"/>
    <w:rsid w:val="00857229"/>
    <w:rsid w:val="0086099F"/>
    <w:rsid w:val="00861540"/>
    <w:rsid w:val="008626FA"/>
    <w:rsid w:val="00862788"/>
    <w:rsid w:val="00862B9C"/>
    <w:rsid w:val="00862DED"/>
    <w:rsid w:val="008637F7"/>
    <w:rsid w:val="00863E72"/>
    <w:rsid w:val="0086456F"/>
    <w:rsid w:val="00864F70"/>
    <w:rsid w:val="008653AD"/>
    <w:rsid w:val="0086661B"/>
    <w:rsid w:val="00866EBE"/>
    <w:rsid w:val="00867446"/>
    <w:rsid w:val="008679F3"/>
    <w:rsid w:val="0087051D"/>
    <w:rsid w:val="008705B1"/>
    <w:rsid w:val="00871035"/>
    <w:rsid w:val="00871939"/>
    <w:rsid w:val="00871D90"/>
    <w:rsid w:val="008725BF"/>
    <w:rsid w:val="008728FB"/>
    <w:rsid w:val="00873116"/>
    <w:rsid w:val="0087311D"/>
    <w:rsid w:val="008732EF"/>
    <w:rsid w:val="00873A2A"/>
    <w:rsid w:val="00873BEB"/>
    <w:rsid w:val="00873EB3"/>
    <w:rsid w:val="00875711"/>
    <w:rsid w:val="00875B38"/>
    <w:rsid w:val="00876052"/>
    <w:rsid w:val="00876B94"/>
    <w:rsid w:val="00877DCE"/>
    <w:rsid w:val="00877EED"/>
    <w:rsid w:val="0088009B"/>
    <w:rsid w:val="0088043B"/>
    <w:rsid w:val="00880523"/>
    <w:rsid w:val="00880EB2"/>
    <w:rsid w:val="00880FC1"/>
    <w:rsid w:val="00882FC7"/>
    <w:rsid w:val="008832AC"/>
    <w:rsid w:val="00883930"/>
    <w:rsid w:val="00883F28"/>
    <w:rsid w:val="00883FE0"/>
    <w:rsid w:val="00885B50"/>
    <w:rsid w:val="008876B3"/>
    <w:rsid w:val="00887C6B"/>
    <w:rsid w:val="008919AB"/>
    <w:rsid w:val="00891FFD"/>
    <w:rsid w:val="00892B53"/>
    <w:rsid w:val="00892F24"/>
    <w:rsid w:val="008A02D1"/>
    <w:rsid w:val="008A12F6"/>
    <w:rsid w:val="008A1CD5"/>
    <w:rsid w:val="008A240E"/>
    <w:rsid w:val="008A24F2"/>
    <w:rsid w:val="008A2BA7"/>
    <w:rsid w:val="008A2DA2"/>
    <w:rsid w:val="008A3002"/>
    <w:rsid w:val="008A3147"/>
    <w:rsid w:val="008A3318"/>
    <w:rsid w:val="008A33FF"/>
    <w:rsid w:val="008A47CF"/>
    <w:rsid w:val="008A4E21"/>
    <w:rsid w:val="008A5255"/>
    <w:rsid w:val="008A59E3"/>
    <w:rsid w:val="008A66CC"/>
    <w:rsid w:val="008A6928"/>
    <w:rsid w:val="008A6987"/>
    <w:rsid w:val="008A69C1"/>
    <w:rsid w:val="008A7791"/>
    <w:rsid w:val="008A7EDB"/>
    <w:rsid w:val="008B00FD"/>
    <w:rsid w:val="008B0584"/>
    <w:rsid w:val="008B10DD"/>
    <w:rsid w:val="008B1EF9"/>
    <w:rsid w:val="008B2414"/>
    <w:rsid w:val="008B245D"/>
    <w:rsid w:val="008B3397"/>
    <w:rsid w:val="008B3463"/>
    <w:rsid w:val="008B4B64"/>
    <w:rsid w:val="008B5601"/>
    <w:rsid w:val="008B5A54"/>
    <w:rsid w:val="008B5D86"/>
    <w:rsid w:val="008B5FAF"/>
    <w:rsid w:val="008B60F8"/>
    <w:rsid w:val="008B6739"/>
    <w:rsid w:val="008B684A"/>
    <w:rsid w:val="008B6C76"/>
    <w:rsid w:val="008C0BE3"/>
    <w:rsid w:val="008C0CB9"/>
    <w:rsid w:val="008C0E56"/>
    <w:rsid w:val="008C193A"/>
    <w:rsid w:val="008C1A92"/>
    <w:rsid w:val="008C1EB7"/>
    <w:rsid w:val="008C2032"/>
    <w:rsid w:val="008C20DC"/>
    <w:rsid w:val="008C2349"/>
    <w:rsid w:val="008C2DF6"/>
    <w:rsid w:val="008C2F62"/>
    <w:rsid w:val="008C39C2"/>
    <w:rsid w:val="008C52D5"/>
    <w:rsid w:val="008C57DE"/>
    <w:rsid w:val="008C5DBD"/>
    <w:rsid w:val="008C6FBC"/>
    <w:rsid w:val="008D01F9"/>
    <w:rsid w:val="008D03D8"/>
    <w:rsid w:val="008D06D7"/>
    <w:rsid w:val="008D08E0"/>
    <w:rsid w:val="008D0EC9"/>
    <w:rsid w:val="008D1BBA"/>
    <w:rsid w:val="008D25E0"/>
    <w:rsid w:val="008D3062"/>
    <w:rsid w:val="008D4B09"/>
    <w:rsid w:val="008D5330"/>
    <w:rsid w:val="008D538A"/>
    <w:rsid w:val="008D5A3C"/>
    <w:rsid w:val="008D5B58"/>
    <w:rsid w:val="008D60F3"/>
    <w:rsid w:val="008D6649"/>
    <w:rsid w:val="008D7526"/>
    <w:rsid w:val="008D7569"/>
    <w:rsid w:val="008D7E3B"/>
    <w:rsid w:val="008E0A2B"/>
    <w:rsid w:val="008E0F64"/>
    <w:rsid w:val="008E123A"/>
    <w:rsid w:val="008E136B"/>
    <w:rsid w:val="008E1C52"/>
    <w:rsid w:val="008E2053"/>
    <w:rsid w:val="008E2D50"/>
    <w:rsid w:val="008E2EE7"/>
    <w:rsid w:val="008E38B3"/>
    <w:rsid w:val="008E3980"/>
    <w:rsid w:val="008E5327"/>
    <w:rsid w:val="008E53AD"/>
    <w:rsid w:val="008E55A2"/>
    <w:rsid w:val="008E5933"/>
    <w:rsid w:val="008E5AAF"/>
    <w:rsid w:val="008E6444"/>
    <w:rsid w:val="008E64B8"/>
    <w:rsid w:val="008E698B"/>
    <w:rsid w:val="008E7433"/>
    <w:rsid w:val="008E77E6"/>
    <w:rsid w:val="008F0029"/>
    <w:rsid w:val="008F0406"/>
    <w:rsid w:val="008F10BC"/>
    <w:rsid w:val="008F1130"/>
    <w:rsid w:val="008F19FE"/>
    <w:rsid w:val="008F2843"/>
    <w:rsid w:val="008F28AA"/>
    <w:rsid w:val="008F290C"/>
    <w:rsid w:val="008F3D7E"/>
    <w:rsid w:val="008F4065"/>
    <w:rsid w:val="008F4D9F"/>
    <w:rsid w:val="008F587F"/>
    <w:rsid w:val="008F72EB"/>
    <w:rsid w:val="009001EC"/>
    <w:rsid w:val="00902472"/>
    <w:rsid w:val="00902826"/>
    <w:rsid w:val="00902A9E"/>
    <w:rsid w:val="00902BC3"/>
    <w:rsid w:val="009033E8"/>
    <w:rsid w:val="009040AC"/>
    <w:rsid w:val="009049DB"/>
    <w:rsid w:val="00904C1D"/>
    <w:rsid w:val="00905861"/>
    <w:rsid w:val="00905EBB"/>
    <w:rsid w:val="0090638E"/>
    <w:rsid w:val="009067DE"/>
    <w:rsid w:val="009070EE"/>
    <w:rsid w:val="0091015B"/>
    <w:rsid w:val="00911338"/>
    <w:rsid w:val="00911375"/>
    <w:rsid w:val="00911FEE"/>
    <w:rsid w:val="00912557"/>
    <w:rsid w:val="00912673"/>
    <w:rsid w:val="00912968"/>
    <w:rsid w:val="00912B2C"/>
    <w:rsid w:val="00912D38"/>
    <w:rsid w:val="009141BC"/>
    <w:rsid w:val="00914241"/>
    <w:rsid w:val="009142AE"/>
    <w:rsid w:val="009147ED"/>
    <w:rsid w:val="0091548D"/>
    <w:rsid w:val="00915C79"/>
    <w:rsid w:val="00916E1B"/>
    <w:rsid w:val="009170BE"/>
    <w:rsid w:val="009172CC"/>
    <w:rsid w:val="009172DD"/>
    <w:rsid w:val="00917FE1"/>
    <w:rsid w:val="00920595"/>
    <w:rsid w:val="00920623"/>
    <w:rsid w:val="00921084"/>
    <w:rsid w:val="009214B0"/>
    <w:rsid w:val="00921A9B"/>
    <w:rsid w:val="00922826"/>
    <w:rsid w:val="00922DB5"/>
    <w:rsid w:val="00923598"/>
    <w:rsid w:val="00923919"/>
    <w:rsid w:val="00923D29"/>
    <w:rsid w:val="009241D5"/>
    <w:rsid w:val="00924680"/>
    <w:rsid w:val="00924B9E"/>
    <w:rsid w:val="009255CC"/>
    <w:rsid w:val="00925632"/>
    <w:rsid w:val="00925D9E"/>
    <w:rsid w:val="00925E90"/>
    <w:rsid w:val="00926214"/>
    <w:rsid w:val="009265A9"/>
    <w:rsid w:val="00926ABE"/>
    <w:rsid w:val="00927339"/>
    <w:rsid w:val="00927853"/>
    <w:rsid w:val="0092786D"/>
    <w:rsid w:val="009278F2"/>
    <w:rsid w:val="00927B80"/>
    <w:rsid w:val="00927C3F"/>
    <w:rsid w:val="009301FD"/>
    <w:rsid w:val="00930F58"/>
    <w:rsid w:val="00931741"/>
    <w:rsid w:val="00931FD4"/>
    <w:rsid w:val="00932872"/>
    <w:rsid w:val="00932FDE"/>
    <w:rsid w:val="0093338A"/>
    <w:rsid w:val="0093341C"/>
    <w:rsid w:val="00933FEE"/>
    <w:rsid w:val="00934149"/>
    <w:rsid w:val="009342FB"/>
    <w:rsid w:val="00934354"/>
    <w:rsid w:val="00934611"/>
    <w:rsid w:val="0093597A"/>
    <w:rsid w:val="00935E6E"/>
    <w:rsid w:val="009367A8"/>
    <w:rsid w:val="0093683E"/>
    <w:rsid w:val="009378B4"/>
    <w:rsid w:val="0093791F"/>
    <w:rsid w:val="009379BF"/>
    <w:rsid w:val="00937E5D"/>
    <w:rsid w:val="00937F2D"/>
    <w:rsid w:val="00940B55"/>
    <w:rsid w:val="00941836"/>
    <w:rsid w:val="009418CF"/>
    <w:rsid w:val="00941AE8"/>
    <w:rsid w:val="00941BA1"/>
    <w:rsid w:val="00942067"/>
    <w:rsid w:val="009426E8"/>
    <w:rsid w:val="00942CC7"/>
    <w:rsid w:val="00943C9A"/>
    <w:rsid w:val="00943E2D"/>
    <w:rsid w:val="00944254"/>
    <w:rsid w:val="00944299"/>
    <w:rsid w:val="009442FE"/>
    <w:rsid w:val="0094435F"/>
    <w:rsid w:val="00944752"/>
    <w:rsid w:val="00945708"/>
    <w:rsid w:val="00946950"/>
    <w:rsid w:val="0095009D"/>
    <w:rsid w:val="00950785"/>
    <w:rsid w:val="00950B36"/>
    <w:rsid w:val="009519BD"/>
    <w:rsid w:val="00952143"/>
    <w:rsid w:val="00952F15"/>
    <w:rsid w:val="009533D6"/>
    <w:rsid w:val="0095347F"/>
    <w:rsid w:val="0095352F"/>
    <w:rsid w:val="009558AE"/>
    <w:rsid w:val="009558CC"/>
    <w:rsid w:val="00955A20"/>
    <w:rsid w:val="0095673D"/>
    <w:rsid w:val="00956A8A"/>
    <w:rsid w:val="009576EE"/>
    <w:rsid w:val="00960929"/>
    <w:rsid w:val="00960FC7"/>
    <w:rsid w:val="00960FE5"/>
    <w:rsid w:val="0096123C"/>
    <w:rsid w:val="00961AD9"/>
    <w:rsid w:val="009622C3"/>
    <w:rsid w:val="00962B3E"/>
    <w:rsid w:val="00963812"/>
    <w:rsid w:val="00963D49"/>
    <w:rsid w:val="00964CCA"/>
    <w:rsid w:val="00965EB1"/>
    <w:rsid w:val="009660E7"/>
    <w:rsid w:val="009663AB"/>
    <w:rsid w:val="009670FF"/>
    <w:rsid w:val="009674A2"/>
    <w:rsid w:val="009708D7"/>
    <w:rsid w:val="009712FF"/>
    <w:rsid w:val="00972596"/>
    <w:rsid w:val="0097260B"/>
    <w:rsid w:val="009728CA"/>
    <w:rsid w:val="009728ED"/>
    <w:rsid w:val="0097388A"/>
    <w:rsid w:val="009738E9"/>
    <w:rsid w:val="00973D24"/>
    <w:rsid w:val="0097487E"/>
    <w:rsid w:val="00975248"/>
    <w:rsid w:val="00976524"/>
    <w:rsid w:val="0097684F"/>
    <w:rsid w:val="00980839"/>
    <w:rsid w:val="00980A3B"/>
    <w:rsid w:val="009810C2"/>
    <w:rsid w:val="009818B1"/>
    <w:rsid w:val="00981B21"/>
    <w:rsid w:val="00981CA6"/>
    <w:rsid w:val="009821FE"/>
    <w:rsid w:val="009827BC"/>
    <w:rsid w:val="00983010"/>
    <w:rsid w:val="00983444"/>
    <w:rsid w:val="00983FDA"/>
    <w:rsid w:val="009844C1"/>
    <w:rsid w:val="00984B45"/>
    <w:rsid w:val="009851AA"/>
    <w:rsid w:val="00985858"/>
    <w:rsid w:val="009876F9"/>
    <w:rsid w:val="009878C5"/>
    <w:rsid w:val="00990A11"/>
    <w:rsid w:val="00990D72"/>
    <w:rsid w:val="009915DA"/>
    <w:rsid w:val="00991A45"/>
    <w:rsid w:val="00992045"/>
    <w:rsid w:val="00992206"/>
    <w:rsid w:val="009923AA"/>
    <w:rsid w:val="009929AE"/>
    <w:rsid w:val="00993E88"/>
    <w:rsid w:val="00994D52"/>
    <w:rsid w:val="00995CD6"/>
    <w:rsid w:val="00997707"/>
    <w:rsid w:val="009A0068"/>
    <w:rsid w:val="009A048A"/>
    <w:rsid w:val="009A0A68"/>
    <w:rsid w:val="009A0F95"/>
    <w:rsid w:val="009A2119"/>
    <w:rsid w:val="009A262C"/>
    <w:rsid w:val="009A3B1F"/>
    <w:rsid w:val="009A40EE"/>
    <w:rsid w:val="009A49D3"/>
    <w:rsid w:val="009A4D2C"/>
    <w:rsid w:val="009A562B"/>
    <w:rsid w:val="009A5DF8"/>
    <w:rsid w:val="009A6470"/>
    <w:rsid w:val="009A78DF"/>
    <w:rsid w:val="009B0572"/>
    <w:rsid w:val="009B0823"/>
    <w:rsid w:val="009B0977"/>
    <w:rsid w:val="009B1145"/>
    <w:rsid w:val="009B1A00"/>
    <w:rsid w:val="009B256D"/>
    <w:rsid w:val="009B261F"/>
    <w:rsid w:val="009B292D"/>
    <w:rsid w:val="009B2ACE"/>
    <w:rsid w:val="009B30E3"/>
    <w:rsid w:val="009B317B"/>
    <w:rsid w:val="009B3370"/>
    <w:rsid w:val="009B427F"/>
    <w:rsid w:val="009B46CF"/>
    <w:rsid w:val="009B4BA0"/>
    <w:rsid w:val="009B4C55"/>
    <w:rsid w:val="009B517D"/>
    <w:rsid w:val="009B54E9"/>
    <w:rsid w:val="009B68F2"/>
    <w:rsid w:val="009C0D0B"/>
    <w:rsid w:val="009C141A"/>
    <w:rsid w:val="009C1C8F"/>
    <w:rsid w:val="009C1CBD"/>
    <w:rsid w:val="009C23D6"/>
    <w:rsid w:val="009C23F3"/>
    <w:rsid w:val="009C274E"/>
    <w:rsid w:val="009C3421"/>
    <w:rsid w:val="009C4726"/>
    <w:rsid w:val="009C47DA"/>
    <w:rsid w:val="009C47EA"/>
    <w:rsid w:val="009C5221"/>
    <w:rsid w:val="009C538C"/>
    <w:rsid w:val="009C597F"/>
    <w:rsid w:val="009C5D5F"/>
    <w:rsid w:val="009C6478"/>
    <w:rsid w:val="009C7ADE"/>
    <w:rsid w:val="009D0017"/>
    <w:rsid w:val="009D02EA"/>
    <w:rsid w:val="009D046B"/>
    <w:rsid w:val="009D0FC6"/>
    <w:rsid w:val="009D13BC"/>
    <w:rsid w:val="009D16E0"/>
    <w:rsid w:val="009D1A2B"/>
    <w:rsid w:val="009D2868"/>
    <w:rsid w:val="009D31A8"/>
    <w:rsid w:val="009D37FD"/>
    <w:rsid w:val="009D50B3"/>
    <w:rsid w:val="009D55EF"/>
    <w:rsid w:val="009D5BE8"/>
    <w:rsid w:val="009D6EC8"/>
    <w:rsid w:val="009D7568"/>
    <w:rsid w:val="009D758B"/>
    <w:rsid w:val="009D79D6"/>
    <w:rsid w:val="009D7F88"/>
    <w:rsid w:val="009E1441"/>
    <w:rsid w:val="009E2353"/>
    <w:rsid w:val="009E2FA7"/>
    <w:rsid w:val="009E38F7"/>
    <w:rsid w:val="009E5361"/>
    <w:rsid w:val="009E59F5"/>
    <w:rsid w:val="009E5C54"/>
    <w:rsid w:val="009E6A8E"/>
    <w:rsid w:val="009E6E62"/>
    <w:rsid w:val="009E7788"/>
    <w:rsid w:val="009E7CED"/>
    <w:rsid w:val="009F0098"/>
    <w:rsid w:val="009F0124"/>
    <w:rsid w:val="009F015C"/>
    <w:rsid w:val="009F1918"/>
    <w:rsid w:val="009F251A"/>
    <w:rsid w:val="009F2810"/>
    <w:rsid w:val="009F28A9"/>
    <w:rsid w:val="009F4A2F"/>
    <w:rsid w:val="009F51A5"/>
    <w:rsid w:val="009F64AF"/>
    <w:rsid w:val="009F7501"/>
    <w:rsid w:val="009F7706"/>
    <w:rsid w:val="00A0159D"/>
    <w:rsid w:val="00A01B80"/>
    <w:rsid w:val="00A02D48"/>
    <w:rsid w:val="00A02E38"/>
    <w:rsid w:val="00A02FFC"/>
    <w:rsid w:val="00A03482"/>
    <w:rsid w:val="00A036E8"/>
    <w:rsid w:val="00A03D56"/>
    <w:rsid w:val="00A03D76"/>
    <w:rsid w:val="00A045D5"/>
    <w:rsid w:val="00A0466C"/>
    <w:rsid w:val="00A047CF"/>
    <w:rsid w:val="00A04A10"/>
    <w:rsid w:val="00A04C0B"/>
    <w:rsid w:val="00A0540A"/>
    <w:rsid w:val="00A059F3"/>
    <w:rsid w:val="00A069EA"/>
    <w:rsid w:val="00A07880"/>
    <w:rsid w:val="00A07B31"/>
    <w:rsid w:val="00A07E82"/>
    <w:rsid w:val="00A108BC"/>
    <w:rsid w:val="00A1128F"/>
    <w:rsid w:val="00A11488"/>
    <w:rsid w:val="00A114BD"/>
    <w:rsid w:val="00A12328"/>
    <w:rsid w:val="00A12349"/>
    <w:rsid w:val="00A123F6"/>
    <w:rsid w:val="00A139C1"/>
    <w:rsid w:val="00A13D4A"/>
    <w:rsid w:val="00A1404E"/>
    <w:rsid w:val="00A1420A"/>
    <w:rsid w:val="00A14287"/>
    <w:rsid w:val="00A15C85"/>
    <w:rsid w:val="00A15FFA"/>
    <w:rsid w:val="00A1676E"/>
    <w:rsid w:val="00A16DBF"/>
    <w:rsid w:val="00A16E6E"/>
    <w:rsid w:val="00A17196"/>
    <w:rsid w:val="00A174F7"/>
    <w:rsid w:val="00A17DFC"/>
    <w:rsid w:val="00A20461"/>
    <w:rsid w:val="00A20535"/>
    <w:rsid w:val="00A229A9"/>
    <w:rsid w:val="00A233B9"/>
    <w:rsid w:val="00A239B1"/>
    <w:rsid w:val="00A23A73"/>
    <w:rsid w:val="00A2488B"/>
    <w:rsid w:val="00A24B2A"/>
    <w:rsid w:val="00A256E6"/>
    <w:rsid w:val="00A26BAF"/>
    <w:rsid w:val="00A26C06"/>
    <w:rsid w:val="00A2753D"/>
    <w:rsid w:val="00A27918"/>
    <w:rsid w:val="00A31A15"/>
    <w:rsid w:val="00A3338F"/>
    <w:rsid w:val="00A334D7"/>
    <w:rsid w:val="00A33C5E"/>
    <w:rsid w:val="00A33D8B"/>
    <w:rsid w:val="00A346B3"/>
    <w:rsid w:val="00A34F11"/>
    <w:rsid w:val="00A34F48"/>
    <w:rsid w:val="00A3516E"/>
    <w:rsid w:val="00A35287"/>
    <w:rsid w:val="00A360C5"/>
    <w:rsid w:val="00A36542"/>
    <w:rsid w:val="00A37054"/>
    <w:rsid w:val="00A3727B"/>
    <w:rsid w:val="00A37451"/>
    <w:rsid w:val="00A37900"/>
    <w:rsid w:val="00A40FC8"/>
    <w:rsid w:val="00A4155D"/>
    <w:rsid w:val="00A418EF"/>
    <w:rsid w:val="00A4304D"/>
    <w:rsid w:val="00A4315B"/>
    <w:rsid w:val="00A43E4A"/>
    <w:rsid w:val="00A44264"/>
    <w:rsid w:val="00A44468"/>
    <w:rsid w:val="00A44811"/>
    <w:rsid w:val="00A45577"/>
    <w:rsid w:val="00A45C31"/>
    <w:rsid w:val="00A45CF0"/>
    <w:rsid w:val="00A46081"/>
    <w:rsid w:val="00A46144"/>
    <w:rsid w:val="00A46219"/>
    <w:rsid w:val="00A46936"/>
    <w:rsid w:val="00A470B9"/>
    <w:rsid w:val="00A4730F"/>
    <w:rsid w:val="00A50A3E"/>
    <w:rsid w:val="00A51324"/>
    <w:rsid w:val="00A513A1"/>
    <w:rsid w:val="00A51B2B"/>
    <w:rsid w:val="00A51C2C"/>
    <w:rsid w:val="00A53793"/>
    <w:rsid w:val="00A54131"/>
    <w:rsid w:val="00A548CD"/>
    <w:rsid w:val="00A54A84"/>
    <w:rsid w:val="00A54F1A"/>
    <w:rsid w:val="00A54F2A"/>
    <w:rsid w:val="00A55409"/>
    <w:rsid w:val="00A555DA"/>
    <w:rsid w:val="00A55CA9"/>
    <w:rsid w:val="00A564B0"/>
    <w:rsid w:val="00A564E9"/>
    <w:rsid w:val="00A569AA"/>
    <w:rsid w:val="00A57070"/>
    <w:rsid w:val="00A57C79"/>
    <w:rsid w:val="00A600AC"/>
    <w:rsid w:val="00A60103"/>
    <w:rsid w:val="00A60298"/>
    <w:rsid w:val="00A607A1"/>
    <w:rsid w:val="00A60BF3"/>
    <w:rsid w:val="00A61003"/>
    <w:rsid w:val="00A611F3"/>
    <w:rsid w:val="00A614A1"/>
    <w:rsid w:val="00A625F4"/>
    <w:rsid w:val="00A631D4"/>
    <w:rsid w:val="00A632A6"/>
    <w:rsid w:val="00A63C4B"/>
    <w:rsid w:val="00A640D8"/>
    <w:rsid w:val="00A641D0"/>
    <w:rsid w:val="00A6445B"/>
    <w:rsid w:val="00A64772"/>
    <w:rsid w:val="00A64AB3"/>
    <w:rsid w:val="00A6506B"/>
    <w:rsid w:val="00A65599"/>
    <w:rsid w:val="00A65A44"/>
    <w:rsid w:val="00A65AAE"/>
    <w:rsid w:val="00A6655D"/>
    <w:rsid w:val="00A67D35"/>
    <w:rsid w:val="00A7047D"/>
    <w:rsid w:val="00A720B0"/>
    <w:rsid w:val="00A739DD"/>
    <w:rsid w:val="00A73A1A"/>
    <w:rsid w:val="00A743EB"/>
    <w:rsid w:val="00A75ED7"/>
    <w:rsid w:val="00A76040"/>
    <w:rsid w:val="00A7660E"/>
    <w:rsid w:val="00A76719"/>
    <w:rsid w:val="00A76C36"/>
    <w:rsid w:val="00A77792"/>
    <w:rsid w:val="00A8003A"/>
    <w:rsid w:val="00A8004B"/>
    <w:rsid w:val="00A80283"/>
    <w:rsid w:val="00A8067D"/>
    <w:rsid w:val="00A80BF8"/>
    <w:rsid w:val="00A813F7"/>
    <w:rsid w:val="00A81C4B"/>
    <w:rsid w:val="00A8208B"/>
    <w:rsid w:val="00A82D49"/>
    <w:rsid w:val="00A8400C"/>
    <w:rsid w:val="00A84A0F"/>
    <w:rsid w:val="00A859D3"/>
    <w:rsid w:val="00A85E8C"/>
    <w:rsid w:val="00A8633F"/>
    <w:rsid w:val="00A86F4F"/>
    <w:rsid w:val="00A87455"/>
    <w:rsid w:val="00A87BDE"/>
    <w:rsid w:val="00A90346"/>
    <w:rsid w:val="00A90493"/>
    <w:rsid w:val="00A92037"/>
    <w:rsid w:val="00A9210C"/>
    <w:rsid w:val="00A94F61"/>
    <w:rsid w:val="00A9509B"/>
    <w:rsid w:val="00A95824"/>
    <w:rsid w:val="00A96E3F"/>
    <w:rsid w:val="00A972DC"/>
    <w:rsid w:val="00A97B5D"/>
    <w:rsid w:val="00AA0266"/>
    <w:rsid w:val="00AA04CE"/>
    <w:rsid w:val="00AA13D7"/>
    <w:rsid w:val="00AA16E5"/>
    <w:rsid w:val="00AA180F"/>
    <w:rsid w:val="00AA1D2D"/>
    <w:rsid w:val="00AA26B8"/>
    <w:rsid w:val="00AA29EB"/>
    <w:rsid w:val="00AA2C8C"/>
    <w:rsid w:val="00AA2E54"/>
    <w:rsid w:val="00AA2FD4"/>
    <w:rsid w:val="00AA5352"/>
    <w:rsid w:val="00AA5E5E"/>
    <w:rsid w:val="00AA6197"/>
    <w:rsid w:val="00AA6355"/>
    <w:rsid w:val="00AA6948"/>
    <w:rsid w:val="00AA7AFD"/>
    <w:rsid w:val="00AB097B"/>
    <w:rsid w:val="00AB1940"/>
    <w:rsid w:val="00AB1F38"/>
    <w:rsid w:val="00AB1FE3"/>
    <w:rsid w:val="00AB208D"/>
    <w:rsid w:val="00AB23C4"/>
    <w:rsid w:val="00AB2497"/>
    <w:rsid w:val="00AB3C70"/>
    <w:rsid w:val="00AB41CF"/>
    <w:rsid w:val="00AB4528"/>
    <w:rsid w:val="00AB457B"/>
    <w:rsid w:val="00AB4F22"/>
    <w:rsid w:val="00AB5618"/>
    <w:rsid w:val="00AB5A0E"/>
    <w:rsid w:val="00AB5F54"/>
    <w:rsid w:val="00AB668A"/>
    <w:rsid w:val="00AB7279"/>
    <w:rsid w:val="00AB7503"/>
    <w:rsid w:val="00AC0429"/>
    <w:rsid w:val="00AC054D"/>
    <w:rsid w:val="00AC0E5C"/>
    <w:rsid w:val="00AC1BC9"/>
    <w:rsid w:val="00AC276D"/>
    <w:rsid w:val="00AC2C93"/>
    <w:rsid w:val="00AC3F6D"/>
    <w:rsid w:val="00AC59C5"/>
    <w:rsid w:val="00AC5F40"/>
    <w:rsid w:val="00AD01DB"/>
    <w:rsid w:val="00AD05F5"/>
    <w:rsid w:val="00AD0834"/>
    <w:rsid w:val="00AD2167"/>
    <w:rsid w:val="00AD2420"/>
    <w:rsid w:val="00AD2757"/>
    <w:rsid w:val="00AD2DC6"/>
    <w:rsid w:val="00AD31C5"/>
    <w:rsid w:val="00AD37C9"/>
    <w:rsid w:val="00AD4878"/>
    <w:rsid w:val="00AD4FB5"/>
    <w:rsid w:val="00AD50B6"/>
    <w:rsid w:val="00AD57A1"/>
    <w:rsid w:val="00AD5C3D"/>
    <w:rsid w:val="00AD679A"/>
    <w:rsid w:val="00AD6CAF"/>
    <w:rsid w:val="00AD6ED4"/>
    <w:rsid w:val="00AD794D"/>
    <w:rsid w:val="00AD7A2A"/>
    <w:rsid w:val="00AD7C7A"/>
    <w:rsid w:val="00AD7FE0"/>
    <w:rsid w:val="00AE11F8"/>
    <w:rsid w:val="00AE2833"/>
    <w:rsid w:val="00AE2D4B"/>
    <w:rsid w:val="00AE2E2A"/>
    <w:rsid w:val="00AE3042"/>
    <w:rsid w:val="00AE3C26"/>
    <w:rsid w:val="00AE3FC4"/>
    <w:rsid w:val="00AE456F"/>
    <w:rsid w:val="00AE45C8"/>
    <w:rsid w:val="00AE47D5"/>
    <w:rsid w:val="00AE4AF9"/>
    <w:rsid w:val="00AE6D82"/>
    <w:rsid w:val="00AE6F5E"/>
    <w:rsid w:val="00AE7460"/>
    <w:rsid w:val="00AE7919"/>
    <w:rsid w:val="00AF0C7D"/>
    <w:rsid w:val="00AF145C"/>
    <w:rsid w:val="00AF1521"/>
    <w:rsid w:val="00AF17D9"/>
    <w:rsid w:val="00AF206A"/>
    <w:rsid w:val="00AF23B2"/>
    <w:rsid w:val="00AF2567"/>
    <w:rsid w:val="00AF308C"/>
    <w:rsid w:val="00AF3D01"/>
    <w:rsid w:val="00AF3F0A"/>
    <w:rsid w:val="00AF4B12"/>
    <w:rsid w:val="00AF4EF1"/>
    <w:rsid w:val="00AF589B"/>
    <w:rsid w:val="00AF5AAB"/>
    <w:rsid w:val="00AF5AB4"/>
    <w:rsid w:val="00AF61F3"/>
    <w:rsid w:val="00AF663C"/>
    <w:rsid w:val="00AF6B5F"/>
    <w:rsid w:val="00AF7224"/>
    <w:rsid w:val="00B0060D"/>
    <w:rsid w:val="00B00D03"/>
    <w:rsid w:val="00B0188E"/>
    <w:rsid w:val="00B01952"/>
    <w:rsid w:val="00B01DFE"/>
    <w:rsid w:val="00B03506"/>
    <w:rsid w:val="00B03B27"/>
    <w:rsid w:val="00B04611"/>
    <w:rsid w:val="00B04743"/>
    <w:rsid w:val="00B048D6"/>
    <w:rsid w:val="00B04E96"/>
    <w:rsid w:val="00B05052"/>
    <w:rsid w:val="00B0512D"/>
    <w:rsid w:val="00B0543F"/>
    <w:rsid w:val="00B05627"/>
    <w:rsid w:val="00B06D8B"/>
    <w:rsid w:val="00B06DAA"/>
    <w:rsid w:val="00B07978"/>
    <w:rsid w:val="00B1057B"/>
    <w:rsid w:val="00B11E2C"/>
    <w:rsid w:val="00B1223F"/>
    <w:rsid w:val="00B124BF"/>
    <w:rsid w:val="00B1321D"/>
    <w:rsid w:val="00B1338C"/>
    <w:rsid w:val="00B136DC"/>
    <w:rsid w:val="00B13B11"/>
    <w:rsid w:val="00B14F93"/>
    <w:rsid w:val="00B15BD5"/>
    <w:rsid w:val="00B16154"/>
    <w:rsid w:val="00B1615D"/>
    <w:rsid w:val="00B16A95"/>
    <w:rsid w:val="00B16AE1"/>
    <w:rsid w:val="00B172C5"/>
    <w:rsid w:val="00B1740B"/>
    <w:rsid w:val="00B17428"/>
    <w:rsid w:val="00B17635"/>
    <w:rsid w:val="00B2072B"/>
    <w:rsid w:val="00B21B21"/>
    <w:rsid w:val="00B2291E"/>
    <w:rsid w:val="00B2394A"/>
    <w:rsid w:val="00B23E7E"/>
    <w:rsid w:val="00B24548"/>
    <w:rsid w:val="00B246AF"/>
    <w:rsid w:val="00B24730"/>
    <w:rsid w:val="00B25DC9"/>
    <w:rsid w:val="00B26524"/>
    <w:rsid w:val="00B3000B"/>
    <w:rsid w:val="00B3018F"/>
    <w:rsid w:val="00B30BFE"/>
    <w:rsid w:val="00B31B18"/>
    <w:rsid w:val="00B31C3A"/>
    <w:rsid w:val="00B31CB8"/>
    <w:rsid w:val="00B3241D"/>
    <w:rsid w:val="00B338F2"/>
    <w:rsid w:val="00B33ACD"/>
    <w:rsid w:val="00B33F5D"/>
    <w:rsid w:val="00B33F93"/>
    <w:rsid w:val="00B33FCC"/>
    <w:rsid w:val="00B33FDE"/>
    <w:rsid w:val="00B34278"/>
    <w:rsid w:val="00B352DA"/>
    <w:rsid w:val="00B3532F"/>
    <w:rsid w:val="00B3554B"/>
    <w:rsid w:val="00B365AE"/>
    <w:rsid w:val="00B365BA"/>
    <w:rsid w:val="00B365BD"/>
    <w:rsid w:val="00B36957"/>
    <w:rsid w:val="00B36A08"/>
    <w:rsid w:val="00B36AFF"/>
    <w:rsid w:val="00B36FC6"/>
    <w:rsid w:val="00B3730E"/>
    <w:rsid w:val="00B374B9"/>
    <w:rsid w:val="00B37E3D"/>
    <w:rsid w:val="00B400BD"/>
    <w:rsid w:val="00B400E0"/>
    <w:rsid w:val="00B40D56"/>
    <w:rsid w:val="00B41FB3"/>
    <w:rsid w:val="00B4257A"/>
    <w:rsid w:val="00B431BD"/>
    <w:rsid w:val="00B432CF"/>
    <w:rsid w:val="00B459BA"/>
    <w:rsid w:val="00B468B7"/>
    <w:rsid w:val="00B46B41"/>
    <w:rsid w:val="00B47406"/>
    <w:rsid w:val="00B47A36"/>
    <w:rsid w:val="00B47DC7"/>
    <w:rsid w:val="00B50180"/>
    <w:rsid w:val="00B50FC5"/>
    <w:rsid w:val="00B51384"/>
    <w:rsid w:val="00B52965"/>
    <w:rsid w:val="00B5376A"/>
    <w:rsid w:val="00B543D2"/>
    <w:rsid w:val="00B5525C"/>
    <w:rsid w:val="00B55381"/>
    <w:rsid w:val="00B571C7"/>
    <w:rsid w:val="00B61EB9"/>
    <w:rsid w:val="00B62102"/>
    <w:rsid w:val="00B6269E"/>
    <w:rsid w:val="00B6285E"/>
    <w:rsid w:val="00B631C7"/>
    <w:rsid w:val="00B636F2"/>
    <w:rsid w:val="00B6371D"/>
    <w:rsid w:val="00B63BC6"/>
    <w:rsid w:val="00B63E36"/>
    <w:rsid w:val="00B64172"/>
    <w:rsid w:val="00B641F3"/>
    <w:rsid w:val="00B64425"/>
    <w:rsid w:val="00B64542"/>
    <w:rsid w:val="00B65339"/>
    <w:rsid w:val="00B66F11"/>
    <w:rsid w:val="00B676FD"/>
    <w:rsid w:val="00B714E4"/>
    <w:rsid w:val="00B719A0"/>
    <w:rsid w:val="00B721DB"/>
    <w:rsid w:val="00B72632"/>
    <w:rsid w:val="00B73008"/>
    <w:rsid w:val="00B73A85"/>
    <w:rsid w:val="00B73E78"/>
    <w:rsid w:val="00B741D1"/>
    <w:rsid w:val="00B74236"/>
    <w:rsid w:val="00B74853"/>
    <w:rsid w:val="00B7539E"/>
    <w:rsid w:val="00B76C03"/>
    <w:rsid w:val="00B81882"/>
    <w:rsid w:val="00B82FC0"/>
    <w:rsid w:val="00B83B10"/>
    <w:rsid w:val="00B8489E"/>
    <w:rsid w:val="00B85B2B"/>
    <w:rsid w:val="00B85FB4"/>
    <w:rsid w:val="00B86420"/>
    <w:rsid w:val="00B86A55"/>
    <w:rsid w:val="00B86B3F"/>
    <w:rsid w:val="00B876F6"/>
    <w:rsid w:val="00B878E5"/>
    <w:rsid w:val="00B9042A"/>
    <w:rsid w:val="00B90A1F"/>
    <w:rsid w:val="00B90BAC"/>
    <w:rsid w:val="00B91610"/>
    <w:rsid w:val="00B91703"/>
    <w:rsid w:val="00B91C7A"/>
    <w:rsid w:val="00B921B0"/>
    <w:rsid w:val="00B92A4B"/>
    <w:rsid w:val="00B937E0"/>
    <w:rsid w:val="00B9389E"/>
    <w:rsid w:val="00B93C37"/>
    <w:rsid w:val="00B93E63"/>
    <w:rsid w:val="00B940DC"/>
    <w:rsid w:val="00B94239"/>
    <w:rsid w:val="00B94249"/>
    <w:rsid w:val="00B942B9"/>
    <w:rsid w:val="00B95E05"/>
    <w:rsid w:val="00B968CD"/>
    <w:rsid w:val="00B96A52"/>
    <w:rsid w:val="00B96F95"/>
    <w:rsid w:val="00B97374"/>
    <w:rsid w:val="00B978EF"/>
    <w:rsid w:val="00B97E75"/>
    <w:rsid w:val="00BA0E2B"/>
    <w:rsid w:val="00BA1189"/>
    <w:rsid w:val="00BA1482"/>
    <w:rsid w:val="00BA165A"/>
    <w:rsid w:val="00BA1786"/>
    <w:rsid w:val="00BA1F33"/>
    <w:rsid w:val="00BA1FC2"/>
    <w:rsid w:val="00BA23DB"/>
    <w:rsid w:val="00BA28A8"/>
    <w:rsid w:val="00BA3288"/>
    <w:rsid w:val="00BA33D0"/>
    <w:rsid w:val="00BA352A"/>
    <w:rsid w:val="00BA3DF9"/>
    <w:rsid w:val="00BA417C"/>
    <w:rsid w:val="00BA4642"/>
    <w:rsid w:val="00BA4CED"/>
    <w:rsid w:val="00BA5575"/>
    <w:rsid w:val="00BA5ECE"/>
    <w:rsid w:val="00BA620D"/>
    <w:rsid w:val="00BA64B7"/>
    <w:rsid w:val="00BA6999"/>
    <w:rsid w:val="00BA79FE"/>
    <w:rsid w:val="00BA7A1E"/>
    <w:rsid w:val="00BB02BB"/>
    <w:rsid w:val="00BB0444"/>
    <w:rsid w:val="00BB1514"/>
    <w:rsid w:val="00BB2CE0"/>
    <w:rsid w:val="00BB2FF5"/>
    <w:rsid w:val="00BB4729"/>
    <w:rsid w:val="00BB4777"/>
    <w:rsid w:val="00BB4CD3"/>
    <w:rsid w:val="00BB4E59"/>
    <w:rsid w:val="00BB556A"/>
    <w:rsid w:val="00BB5AB6"/>
    <w:rsid w:val="00BB5DD0"/>
    <w:rsid w:val="00BB61A4"/>
    <w:rsid w:val="00BB6995"/>
    <w:rsid w:val="00BB6EEA"/>
    <w:rsid w:val="00BB738A"/>
    <w:rsid w:val="00BB7833"/>
    <w:rsid w:val="00BC02E8"/>
    <w:rsid w:val="00BC0478"/>
    <w:rsid w:val="00BC0807"/>
    <w:rsid w:val="00BC0E02"/>
    <w:rsid w:val="00BC1356"/>
    <w:rsid w:val="00BC1740"/>
    <w:rsid w:val="00BC1A14"/>
    <w:rsid w:val="00BC20EE"/>
    <w:rsid w:val="00BC25B8"/>
    <w:rsid w:val="00BC2F5F"/>
    <w:rsid w:val="00BC34BB"/>
    <w:rsid w:val="00BC37FE"/>
    <w:rsid w:val="00BC43FA"/>
    <w:rsid w:val="00BC5601"/>
    <w:rsid w:val="00BC5917"/>
    <w:rsid w:val="00BC5AB8"/>
    <w:rsid w:val="00BC6654"/>
    <w:rsid w:val="00BD0483"/>
    <w:rsid w:val="00BD0547"/>
    <w:rsid w:val="00BD106C"/>
    <w:rsid w:val="00BD15E4"/>
    <w:rsid w:val="00BD2CCE"/>
    <w:rsid w:val="00BD2D8E"/>
    <w:rsid w:val="00BD33BB"/>
    <w:rsid w:val="00BD3AD6"/>
    <w:rsid w:val="00BD3EE7"/>
    <w:rsid w:val="00BD455D"/>
    <w:rsid w:val="00BD610A"/>
    <w:rsid w:val="00BD6E71"/>
    <w:rsid w:val="00BD773D"/>
    <w:rsid w:val="00BD7E1A"/>
    <w:rsid w:val="00BE095C"/>
    <w:rsid w:val="00BE0B8E"/>
    <w:rsid w:val="00BE0E1B"/>
    <w:rsid w:val="00BE12EB"/>
    <w:rsid w:val="00BE1EB5"/>
    <w:rsid w:val="00BE22AC"/>
    <w:rsid w:val="00BE238F"/>
    <w:rsid w:val="00BE244B"/>
    <w:rsid w:val="00BE298E"/>
    <w:rsid w:val="00BE42EB"/>
    <w:rsid w:val="00BE51BE"/>
    <w:rsid w:val="00BE5409"/>
    <w:rsid w:val="00BE5683"/>
    <w:rsid w:val="00BE5E27"/>
    <w:rsid w:val="00BE7D34"/>
    <w:rsid w:val="00BF0692"/>
    <w:rsid w:val="00BF11D5"/>
    <w:rsid w:val="00BF135D"/>
    <w:rsid w:val="00BF2F98"/>
    <w:rsid w:val="00BF3869"/>
    <w:rsid w:val="00BF4556"/>
    <w:rsid w:val="00BF499C"/>
    <w:rsid w:val="00BF4AE1"/>
    <w:rsid w:val="00BF4FA0"/>
    <w:rsid w:val="00BF636B"/>
    <w:rsid w:val="00BF643F"/>
    <w:rsid w:val="00BF73DC"/>
    <w:rsid w:val="00BF7920"/>
    <w:rsid w:val="00BF7E4D"/>
    <w:rsid w:val="00C00048"/>
    <w:rsid w:val="00C00B9C"/>
    <w:rsid w:val="00C00DDD"/>
    <w:rsid w:val="00C033EA"/>
    <w:rsid w:val="00C05DEC"/>
    <w:rsid w:val="00C0604D"/>
    <w:rsid w:val="00C0652C"/>
    <w:rsid w:val="00C067CE"/>
    <w:rsid w:val="00C073A8"/>
    <w:rsid w:val="00C077DC"/>
    <w:rsid w:val="00C10F3B"/>
    <w:rsid w:val="00C11579"/>
    <w:rsid w:val="00C11F9C"/>
    <w:rsid w:val="00C133A8"/>
    <w:rsid w:val="00C133C7"/>
    <w:rsid w:val="00C143A8"/>
    <w:rsid w:val="00C14D6E"/>
    <w:rsid w:val="00C15683"/>
    <w:rsid w:val="00C15DBD"/>
    <w:rsid w:val="00C16A48"/>
    <w:rsid w:val="00C16F26"/>
    <w:rsid w:val="00C16F73"/>
    <w:rsid w:val="00C17C38"/>
    <w:rsid w:val="00C17C52"/>
    <w:rsid w:val="00C17EDC"/>
    <w:rsid w:val="00C200F4"/>
    <w:rsid w:val="00C201C9"/>
    <w:rsid w:val="00C20470"/>
    <w:rsid w:val="00C20673"/>
    <w:rsid w:val="00C22A2A"/>
    <w:rsid w:val="00C22FE8"/>
    <w:rsid w:val="00C2312C"/>
    <w:rsid w:val="00C23625"/>
    <w:rsid w:val="00C2366D"/>
    <w:rsid w:val="00C23BCC"/>
    <w:rsid w:val="00C249CE"/>
    <w:rsid w:val="00C25843"/>
    <w:rsid w:val="00C25A67"/>
    <w:rsid w:val="00C26108"/>
    <w:rsid w:val="00C26A31"/>
    <w:rsid w:val="00C27232"/>
    <w:rsid w:val="00C272CC"/>
    <w:rsid w:val="00C2796E"/>
    <w:rsid w:val="00C27A38"/>
    <w:rsid w:val="00C27D73"/>
    <w:rsid w:val="00C3033C"/>
    <w:rsid w:val="00C305E9"/>
    <w:rsid w:val="00C30635"/>
    <w:rsid w:val="00C31167"/>
    <w:rsid w:val="00C311C2"/>
    <w:rsid w:val="00C3163B"/>
    <w:rsid w:val="00C32159"/>
    <w:rsid w:val="00C3267C"/>
    <w:rsid w:val="00C337FE"/>
    <w:rsid w:val="00C33D72"/>
    <w:rsid w:val="00C33FFC"/>
    <w:rsid w:val="00C34EDC"/>
    <w:rsid w:val="00C354E4"/>
    <w:rsid w:val="00C35D3B"/>
    <w:rsid w:val="00C36093"/>
    <w:rsid w:val="00C3622C"/>
    <w:rsid w:val="00C3634B"/>
    <w:rsid w:val="00C36518"/>
    <w:rsid w:val="00C3736A"/>
    <w:rsid w:val="00C37ECD"/>
    <w:rsid w:val="00C40D35"/>
    <w:rsid w:val="00C41227"/>
    <w:rsid w:val="00C42F8C"/>
    <w:rsid w:val="00C43556"/>
    <w:rsid w:val="00C43904"/>
    <w:rsid w:val="00C43BF3"/>
    <w:rsid w:val="00C43C50"/>
    <w:rsid w:val="00C43E63"/>
    <w:rsid w:val="00C43E90"/>
    <w:rsid w:val="00C44210"/>
    <w:rsid w:val="00C444EB"/>
    <w:rsid w:val="00C44F61"/>
    <w:rsid w:val="00C4632B"/>
    <w:rsid w:val="00C47E99"/>
    <w:rsid w:val="00C5047A"/>
    <w:rsid w:val="00C50D50"/>
    <w:rsid w:val="00C523DF"/>
    <w:rsid w:val="00C53482"/>
    <w:rsid w:val="00C53E60"/>
    <w:rsid w:val="00C543E8"/>
    <w:rsid w:val="00C54466"/>
    <w:rsid w:val="00C548FA"/>
    <w:rsid w:val="00C5492A"/>
    <w:rsid w:val="00C554C2"/>
    <w:rsid w:val="00C55AC3"/>
    <w:rsid w:val="00C55BCD"/>
    <w:rsid w:val="00C55DAA"/>
    <w:rsid w:val="00C55E9F"/>
    <w:rsid w:val="00C56025"/>
    <w:rsid w:val="00C5680F"/>
    <w:rsid w:val="00C5700E"/>
    <w:rsid w:val="00C60140"/>
    <w:rsid w:val="00C6127A"/>
    <w:rsid w:val="00C61459"/>
    <w:rsid w:val="00C618E9"/>
    <w:rsid w:val="00C623C7"/>
    <w:rsid w:val="00C63447"/>
    <w:rsid w:val="00C6360A"/>
    <w:rsid w:val="00C63C45"/>
    <w:rsid w:val="00C6416A"/>
    <w:rsid w:val="00C651D7"/>
    <w:rsid w:val="00C656A2"/>
    <w:rsid w:val="00C675DF"/>
    <w:rsid w:val="00C706CD"/>
    <w:rsid w:val="00C70A7E"/>
    <w:rsid w:val="00C71232"/>
    <w:rsid w:val="00C71951"/>
    <w:rsid w:val="00C71F3B"/>
    <w:rsid w:val="00C7204E"/>
    <w:rsid w:val="00C72926"/>
    <w:rsid w:val="00C73177"/>
    <w:rsid w:val="00C73AA2"/>
    <w:rsid w:val="00C740DE"/>
    <w:rsid w:val="00C74EBE"/>
    <w:rsid w:val="00C801FB"/>
    <w:rsid w:val="00C802C7"/>
    <w:rsid w:val="00C807D6"/>
    <w:rsid w:val="00C808E0"/>
    <w:rsid w:val="00C8186F"/>
    <w:rsid w:val="00C8197C"/>
    <w:rsid w:val="00C81D2B"/>
    <w:rsid w:val="00C8209C"/>
    <w:rsid w:val="00C82796"/>
    <w:rsid w:val="00C827B4"/>
    <w:rsid w:val="00C82846"/>
    <w:rsid w:val="00C8372C"/>
    <w:rsid w:val="00C8374A"/>
    <w:rsid w:val="00C838B2"/>
    <w:rsid w:val="00C83B03"/>
    <w:rsid w:val="00C841C0"/>
    <w:rsid w:val="00C8679F"/>
    <w:rsid w:val="00C86CBE"/>
    <w:rsid w:val="00C871D4"/>
    <w:rsid w:val="00C87249"/>
    <w:rsid w:val="00C877C2"/>
    <w:rsid w:val="00C87DF8"/>
    <w:rsid w:val="00C901BF"/>
    <w:rsid w:val="00C9040D"/>
    <w:rsid w:val="00C904BE"/>
    <w:rsid w:val="00C90C08"/>
    <w:rsid w:val="00C90D47"/>
    <w:rsid w:val="00C9248E"/>
    <w:rsid w:val="00C931DF"/>
    <w:rsid w:val="00C93616"/>
    <w:rsid w:val="00C93CB1"/>
    <w:rsid w:val="00C943F3"/>
    <w:rsid w:val="00C94AFC"/>
    <w:rsid w:val="00C94B46"/>
    <w:rsid w:val="00C95805"/>
    <w:rsid w:val="00C95A67"/>
    <w:rsid w:val="00C969E8"/>
    <w:rsid w:val="00C97294"/>
    <w:rsid w:val="00C97378"/>
    <w:rsid w:val="00C97CA5"/>
    <w:rsid w:val="00CA0CD3"/>
    <w:rsid w:val="00CA0DDE"/>
    <w:rsid w:val="00CA1AF6"/>
    <w:rsid w:val="00CA232E"/>
    <w:rsid w:val="00CA2586"/>
    <w:rsid w:val="00CA2B77"/>
    <w:rsid w:val="00CA2FC6"/>
    <w:rsid w:val="00CA34E1"/>
    <w:rsid w:val="00CA49C4"/>
    <w:rsid w:val="00CA4EC7"/>
    <w:rsid w:val="00CA4EE5"/>
    <w:rsid w:val="00CA55FA"/>
    <w:rsid w:val="00CA5BFA"/>
    <w:rsid w:val="00CA5E20"/>
    <w:rsid w:val="00CA5E96"/>
    <w:rsid w:val="00CA5E9E"/>
    <w:rsid w:val="00CA6260"/>
    <w:rsid w:val="00CA6502"/>
    <w:rsid w:val="00CA691F"/>
    <w:rsid w:val="00CA7CC2"/>
    <w:rsid w:val="00CA7DA0"/>
    <w:rsid w:val="00CB0E75"/>
    <w:rsid w:val="00CB1074"/>
    <w:rsid w:val="00CB1646"/>
    <w:rsid w:val="00CB197B"/>
    <w:rsid w:val="00CB221F"/>
    <w:rsid w:val="00CB2D6B"/>
    <w:rsid w:val="00CB3058"/>
    <w:rsid w:val="00CB364B"/>
    <w:rsid w:val="00CB3B25"/>
    <w:rsid w:val="00CB3E4B"/>
    <w:rsid w:val="00CB4134"/>
    <w:rsid w:val="00CB4932"/>
    <w:rsid w:val="00CB4E5C"/>
    <w:rsid w:val="00CB5032"/>
    <w:rsid w:val="00CB5898"/>
    <w:rsid w:val="00CB5AB5"/>
    <w:rsid w:val="00CB6ED9"/>
    <w:rsid w:val="00CB7CD5"/>
    <w:rsid w:val="00CB7EB9"/>
    <w:rsid w:val="00CC00B7"/>
    <w:rsid w:val="00CC11A3"/>
    <w:rsid w:val="00CC20A0"/>
    <w:rsid w:val="00CC3144"/>
    <w:rsid w:val="00CC3A5F"/>
    <w:rsid w:val="00CC3B84"/>
    <w:rsid w:val="00CC3C83"/>
    <w:rsid w:val="00CC431D"/>
    <w:rsid w:val="00CC4EFD"/>
    <w:rsid w:val="00CC5949"/>
    <w:rsid w:val="00CC68F8"/>
    <w:rsid w:val="00CC6C3A"/>
    <w:rsid w:val="00CC6D1B"/>
    <w:rsid w:val="00CC7241"/>
    <w:rsid w:val="00CC757E"/>
    <w:rsid w:val="00CC7D1D"/>
    <w:rsid w:val="00CC7DD3"/>
    <w:rsid w:val="00CD068A"/>
    <w:rsid w:val="00CD0DE9"/>
    <w:rsid w:val="00CD0E9E"/>
    <w:rsid w:val="00CD0F91"/>
    <w:rsid w:val="00CD1E3B"/>
    <w:rsid w:val="00CD2B6C"/>
    <w:rsid w:val="00CD38AD"/>
    <w:rsid w:val="00CD442B"/>
    <w:rsid w:val="00CD4C86"/>
    <w:rsid w:val="00CD6AF1"/>
    <w:rsid w:val="00CD6DCD"/>
    <w:rsid w:val="00CD77B0"/>
    <w:rsid w:val="00CD7901"/>
    <w:rsid w:val="00CE0509"/>
    <w:rsid w:val="00CE1A9E"/>
    <w:rsid w:val="00CE1CE6"/>
    <w:rsid w:val="00CE1D40"/>
    <w:rsid w:val="00CE2456"/>
    <w:rsid w:val="00CE2C40"/>
    <w:rsid w:val="00CE320E"/>
    <w:rsid w:val="00CE3BEE"/>
    <w:rsid w:val="00CE4617"/>
    <w:rsid w:val="00CE47C6"/>
    <w:rsid w:val="00CE4962"/>
    <w:rsid w:val="00CE4ADE"/>
    <w:rsid w:val="00CE4B66"/>
    <w:rsid w:val="00CE512F"/>
    <w:rsid w:val="00CE59DE"/>
    <w:rsid w:val="00CE664A"/>
    <w:rsid w:val="00CE6BE7"/>
    <w:rsid w:val="00CE6D71"/>
    <w:rsid w:val="00CE7086"/>
    <w:rsid w:val="00CF1DE5"/>
    <w:rsid w:val="00CF2049"/>
    <w:rsid w:val="00CF28DA"/>
    <w:rsid w:val="00CF3170"/>
    <w:rsid w:val="00CF35DC"/>
    <w:rsid w:val="00CF39E9"/>
    <w:rsid w:val="00CF3E9A"/>
    <w:rsid w:val="00CF41E0"/>
    <w:rsid w:val="00CF485D"/>
    <w:rsid w:val="00CF6A3C"/>
    <w:rsid w:val="00CF73E6"/>
    <w:rsid w:val="00CF75ED"/>
    <w:rsid w:val="00CF7D63"/>
    <w:rsid w:val="00D001EE"/>
    <w:rsid w:val="00D0048A"/>
    <w:rsid w:val="00D0096A"/>
    <w:rsid w:val="00D00D14"/>
    <w:rsid w:val="00D020C5"/>
    <w:rsid w:val="00D030F1"/>
    <w:rsid w:val="00D031C7"/>
    <w:rsid w:val="00D0366C"/>
    <w:rsid w:val="00D04317"/>
    <w:rsid w:val="00D05BB7"/>
    <w:rsid w:val="00D05BC9"/>
    <w:rsid w:val="00D062D6"/>
    <w:rsid w:val="00D06447"/>
    <w:rsid w:val="00D066B1"/>
    <w:rsid w:val="00D06D9F"/>
    <w:rsid w:val="00D0785C"/>
    <w:rsid w:val="00D07E30"/>
    <w:rsid w:val="00D101A9"/>
    <w:rsid w:val="00D10534"/>
    <w:rsid w:val="00D10780"/>
    <w:rsid w:val="00D10F05"/>
    <w:rsid w:val="00D117B5"/>
    <w:rsid w:val="00D12255"/>
    <w:rsid w:val="00D12B74"/>
    <w:rsid w:val="00D1314C"/>
    <w:rsid w:val="00D13192"/>
    <w:rsid w:val="00D14264"/>
    <w:rsid w:val="00D142DF"/>
    <w:rsid w:val="00D14A80"/>
    <w:rsid w:val="00D15919"/>
    <w:rsid w:val="00D1591A"/>
    <w:rsid w:val="00D164B8"/>
    <w:rsid w:val="00D168AC"/>
    <w:rsid w:val="00D16F7D"/>
    <w:rsid w:val="00D20103"/>
    <w:rsid w:val="00D2238B"/>
    <w:rsid w:val="00D223DF"/>
    <w:rsid w:val="00D22A25"/>
    <w:rsid w:val="00D22B25"/>
    <w:rsid w:val="00D22E21"/>
    <w:rsid w:val="00D232ED"/>
    <w:rsid w:val="00D23314"/>
    <w:rsid w:val="00D23D8F"/>
    <w:rsid w:val="00D24BC7"/>
    <w:rsid w:val="00D24C39"/>
    <w:rsid w:val="00D24F77"/>
    <w:rsid w:val="00D24FDF"/>
    <w:rsid w:val="00D26C61"/>
    <w:rsid w:val="00D26F4B"/>
    <w:rsid w:val="00D2740A"/>
    <w:rsid w:val="00D27D67"/>
    <w:rsid w:val="00D27EA7"/>
    <w:rsid w:val="00D30481"/>
    <w:rsid w:val="00D30B56"/>
    <w:rsid w:val="00D30E80"/>
    <w:rsid w:val="00D31256"/>
    <w:rsid w:val="00D31272"/>
    <w:rsid w:val="00D31BCF"/>
    <w:rsid w:val="00D32327"/>
    <w:rsid w:val="00D32C44"/>
    <w:rsid w:val="00D33029"/>
    <w:rsid w:val="00D33D5A"/>
    <w:rsid w:val="00D34C92"/>
    <w:rsid w:val="00D365A8"/>
    <w:rsid w:val="00D36CD7"/>
    <w:rsid w:val="00D36FA4"/>
    <w:rsid w:val="00D375CF"/>
    <w:rsid w:val="00D40B0C"/>
    <w:rsid w:val="00D40CFB"/>
    <w:rsid w:val="00D416C8"/>
    <w:rsid w:val="00D419E2"/>
    <w:rsid w:val="00D4255C"/>
    <w:rsid w:val="00D425EF"/>
    <w:rsid w:val="00D4275A"/>
    <w:rsid w:val="00D42ECB"/>
    <w:rsid w:val="00D43B0A"/>
    <w:rsid w:val="00D43C3E"/>
    <w:rsid w:val="00D43D1C"/>
    <w:rsid w:val="00D4407E"/>
    <w:rsid w:val="00D44EDA"/>
    <w:rsid w:val="00D450DF"/>
    <w:rsid w:val="00D45BB1"/>
    <w:rsid w:val="00D45E31"/>
    <w:rsid w:val="00D46189"/>
    <w:rsid w:val="00D46C77"/>
    <w:rsid w:val="00D47651"/>
    <w:rsid w:val="00D500F7"/>
    <w:rsid w:val="00D503F7"/>
    <w:rsid w:val="00D50E28"/>
    <w:rsid w:val="00D50F3C"/>
    <w:rsid w:val="00D51A34"/>
    <w:rsid w:val="00D54447"/>
    <w:rsid w:val="00D544B8"/>
    <w:rsid w:val="00D548B9"/>
    <w:rsid w:val="00D54FE2"/>
    <w:rsid w:val="00D5559F"/>
    <w:rsid w:val="00D55D51"/>
    <w:rsid w:val="00D57564"/>
    <w:rsid w:val="00D57B4E"/>
    <w:rsid w:val="00D57F58"/>
    <w:rsid w:val="00D602B7"/>
    <w:rsid w:val="00D6088C"/>
    <w:rsid w:val="00D60C63"/>
    <w:rsid w:val="00D6127B"/>
    <w:rsid w:val="00D61B94"/>
    <w:rsid w:val="00D61CEB"/>
    <w:rsid w:val="00D6387E"/>
    <w:rsid w:val="00D64B7B"/>
    <w:rsid w:val="00D64EA2"/>
    <w:rsid w:val="00D6522B"/>
    <w:rsid w:val="00D654F9"/>
    <w:rsid w:val="00D67326"/>
    <w:rsid w:val="00D67539"/>
    <w:rsid w:val="00D67C2B"/>
    <w:rsid w:val="00D7045C"/>
    <w:rsid w:val="00D70C19"/>
    <w:rsid w:val="00D71932"/>
    <w:rsid w:val="00D71A7A"/>
    <w:rsid w:val="00D71F6C"/>
    <w:rsid w:val="00D7202D"/>
    <w:rsid w:val="00D72AA1"/>
    <w:rsid w:val="00D72C67"/>
    <w:rsid w:val="00D72EAB"/>
    <w:rsid w:val="00D73884"/>
    <w:rsid w:val="00D73CD9"/>
    <w:rsid w:val="00D74B19"/>
    <w:rsid w:val="00D7519E"/>
    <w:rsid w:val="00D75651"/>
    <w:rsid w:val="00D75703"/>
    <w:rsid w:val="00D75E4A"/>
    <w:rsid w:val="00D7637F"/>
    <w:rsid w:val="00D76A0D"/>
    <w:rsid w:val="00D76AF9"/>
    <w:rsid w:val="00D76E05"/>
    <w:rsid w:val="00D7787B"/>
    <w:rsid w:val="00D8034F"/>
    <w:rsid w:val="00D815C6"/>
    <w:rsid w:val="00D82546"/>
    <w:rsid w:val="00D82A74"/>
    <w:rsid w:val="00D82C78"/>
    <w:rsid w:val="00D837A1"/>
    <w:rsid w:val="00D83C25"/>
    <w:rsid w:val="00D84AD0"/>
    <w:rsid w:val="00D84D53"/>
    <w:rsid w:val="00D851B2"/>
    <w:rsid w:val="00D851D2"/>
    <w:rsid w:val="00D85878"/>
    <w:rsid w:val="00D86B08"/>
    <w:rsid w:val="00D87AC1"/>
    <w:rsid w:val="00D9159D"/>
    <w:rsid w:val="00D9239D"/>
    <w:rsid w:val="00D92E6B"/>
    <w:rsid w:val="00D9343B"/>
    <w:rsid w:val="00D93B05"/>
    <w:rsid w:val="00D94083"/>
    <w:rsid w:val="00D95BF4"/>
    <w:rsid w:val="00D966A3"/>
    <w:rsid w:val="00D96C3D"/>
    <w:rsid w:val="00D970C5"/>
    <w:rsid w:val="00D97A07"/>
    <w:rsid w:val="00D97C2F"/>
    <w:rsid w:val="00DA1BAA"/>
    <w:rsid w:val="00DA25A1"/>
    <w:rsid w:val="00DA3250"/>
    <w:rsid w:val="00DA3413"/>
    <w:rsid w:val="00DA398E"/>
    <w:rsid w:val="00DA40F7"/>
    <w:rsid w:val="00DA5CEA"/>
    <w:rsid w:val="00DA5EA0"/>
    <w:rsid w:val="00DA6976"/>
    <w:rsid w:val="00DA799B"/>
    <w:rsid w:val="00DA7CFD"/>
    <w:rsid w:val="00DB05C4"/>
    <w:rsid w:val="00DB0600"/>
    <w:rsid w:val="00DB0BC7"/>
    <w:rsid w:val="00DB0C6B"/>
    <w:rsid w:val="00DB2550"/>
    <w:rsid w:val="00DB2634"/>
    <w:rsid w:val="00DB26DD"/>
    <w:rsid w:val="00DB3173"/>
    <w:rsid w:val="00DB44C2"/>
    <w:rsid w:val="00DB4D23"/>
    <w:rsid w:val="00DB4D85"/>
    <w:rsid w:val="00DB5C24"/>
    <w:rsid w:val="00DB61B9"/>
    <w:rsid w:val="00DB6957"/>
    <w:rsid w:val="00DB6F2D"/>
    <w:rsid w:val="00DB77F1"/>
    <w:rsid w:val="00DB7A77"/>
    <w:rsid w:val="00DB7CAD"/>
    <w:rsid w:val="00DB7EC7"/>
    <w:rsid w:val="00DC0518"/>
    <w:rsid w:val="00DC174C"/>
    <w:rsid w:val="00DC1D09"/>
    <w:rsid w:val="00DC2425"/>
    <w:rsid w:val="00DC2816"/>
    <w:rsid w:val="00DC2B56"/>
    <w:rsid w:val="00DC2B57"/>
    <w:rsid w:val="00DC3376"/>
    <w:rsid w:val="00DC358D"/>
    <w:rsid w:val="00DC363C"/>
    <w:rsid w:val="00DC417A"/>
    <w:rsid w:val="00DC455E"/>
    <w:rsid w:val="00DC5939"/>
    <w:rsid w:val="00DC5E22"/>
    <w:rsid w:val="00DC5EB7"/>
    <w:rsid w:val="00DC6867"/>
    <w:rsid w:val="00DC75E7"/>
    <w:rsid w:val="00DC76B0"/>
    <w:rsid w:val="00DD06B9"/>
    <w:rsid w:val="00DD0D0B"/>
    <w:rsid w:val="00DD14BB"/>
    <w:rsid w:val="00DD1C8F"/>
    <w:rsid w:val="00DD20A2"/>
    <w:rsid w:val="00DD2553"/>
    <w:rsid w:val="00DD418A"/>
    <w:rsid w:val="00DD4364"/>
    <w:rsid w:val="00DD460B"/>
    <w:rsid w:val="00DD48B1"/>
    <w:rsid w:val="00DD4B0E"/>
    <w:rsid w:val="00DD4E90"/>
    <w:rsid w:val="00DD4FBD"/>
    <w:rsid w:val="00DD54D5"/>
    <w:rsid w:val="00DD591E"/>
    <w:rsid w:val="00DD5C89"/>
    <w:rsid w:val="00DD735F"/>
    <w:rsid w:val="00DD7EBD"/>
    <w:rsid w:val="00DE05CE"/>
    <w:rsid w:val="00DE0890"/>
    <w:rsid w:val="00DE1077"/>
    <w:rsid w:val="00DE1A1A"/>
    <w:rsid w:val="00DE2174"/>
    <w:rsid w:val="00DE257A"/>
    <w:rsid w:val="00DE4353"/>
    <w:rsid w:val="00DE4359"/>
    <w:rsid w:val="00DE4469"/>
    <w:rsid w:val="00DE462D"/>
    <w:rsid w:val="00DE521F"/>
    <w:rsid w:val="00DE7079"/>
    <w:rsid w:val="00DE778A"/>
    <w:rsid w:val="00DE7797"/>
    <w:rsid w:val="00DE7F48"/>
    <w:rsid w:val="00DF0BE9"/>
    <w:rsid w:val="00DF0F0C"/>
    <w:rsid w:val="00DF125E"/>
    <w:rsid w:val="00DF26A7"/>
    <w:rsid w:val="00DF30A4"/>
    <w:rsid w:val="00DF3475"/>
    <w:rsid w:val="00DF3498"/>
    <w:rsid w:val="00DF4814"/>
    <w:rsid w:val="00DF4AAB"/>
    <w:rsid w:val="00DF63E0"/>
    <w:rsid w:val="00DF6EDF"/>
    <w:rsid w:val="00E002DC"/>
    <w:rsid w:val="00E003DC"/>
    <w:rsid w:val="00E00E8B"/>
    <w:rsid w:val="00E03BC8"/>
    <w:rsid w:val="00E04D6E"/>
    <w:rsid w:val="00E05E7E"/>
    <w:rsid w:val="00E05FF2"/>
    <w:rsid w:val="00E07795"/>
    <w:rsid w:val="00E07D7C"/>
    <w:rsid w:val="00E10351"/>
    <w:rsid w:val="00E10CAB"/>
    <w:rsid w:val="00E11AB8"/>
    <w:rsid w:val="00E125A2"/>
    <w:rsid w:val="00E12674"/>
    <w:rsid w:val="00E13D43"/>
    <w:rsid w:val="00E148A4"/>
    <w:rsid w:val="00E14AD7"/>
    <w:rsid w:val="00E150F4"/>
    <w:rsid w:val="00E154D9"/>
    <w:rsid w:val="00E15884"/>
    <w:rsid w:val="00E15922"/>
    <w:rsid w:val="00E15946"/>
    <w:rsid w:val="00E15A46"/>
    <w:rsid w:val="00E16165"/>
    <w:rsid w:val="00E17605"/>
    <w:rsid w:val="00E17755"/>
    <w:rsid w:val="00E206E9"/>
    <w:rsid w:val="00E208F2"/>
    <w:rsid w:val="00E21148"/>
    <w:rsid w:val="00E211D6"/>
    <w:rsid w:val="00E21681"/>
    <w:rsid w:val="00E21A55"/>
    <w:rsid w:val="00E21AFE"/>
    <w:rsid w:val="00E22176"/>
    <w:rsid w:val="00E22194"/>
    <w:rsid w:val="00E22F1E"/>
    <w:rsid w:val="00E23184"/>
    <w:rsid w:val="00E231D8"/>
    <w:rsid w:val="00E23667"/>
    <w:rsid w:val="00E2524D"/>
    <w:rsid w:val="00E26122"/>
    <w:rsid w:val="00E267F0"/>
    <w:rsid w:val="00E27013"/>
    <w:rsid w:val="00E27491"/>
    <w:rsid w:val="00E27E16"/>
    <w:rsid w:val="00E300D2"/>
    <w:rsid w:val="00E3010A"/>
    <w:rsid w:val="00E30D85"/>
    <w:rsid w:val="00E31C5B"/>
    <w:rsid w:val="00E31D47"/>
    <w:rsid w:val="00E320AB"/>
    <w:rsid w:val="00E321A5"/>
    <w:rsid w:val="00E326C2"/>
    <w:rsid w:val="00E3278A"/>
    <w:rsid w:val="00E327B0"/>
    <w:rsid w:val="00E32920"/>
    <w:rsid w:val="00E331CA"/>
    <w:rsid w:val="00E3336D"/>
    <w:rsid w:val="00E3343D"/>
    <w:rsid w:val="00E34352"/>
    <w:rsid w:val="00E346CB"/>
    <w:rsid w:val="00E35299"/>
    <w:rsid w:val="00E355A1"/>
    <w:rsid w:val="00E35E64"/>
    <w:rsid w:val="00E370E4"/>
    <w:rsid w:val="00E37776"/>
    <w:rsid w:val="00E37AAA"/>
    <w:rsid w:val="00E37F6A"/>
    <w:rsid w:val="00E40ED3"/>
    <w:rsid w:val="00E423C8"/>
    <w:rsid w:val="00E4279E"/>
    <w:rsid w:val="00E43396"/>
    <w:rsid w:val="00E4367B"/>
    <w:rsid w:val="00E438E1"/>
    <w:rsid w:val="00E439D7"/>
    <w:rsid w:val="00E43D94"/>
    <w:rsid w:val="00E465D2"/>
    <w:rsid w:val="00E47642"/>
    <w:rsid w:val="00E507B1"/>
    <w:rsid w:val="00E51AE8"/>
    <w:rsid w:val="00E51E1A"/>
    <w:rsid w:val="00E51FC2"/>
    <w:rsid w:val="00E545F9"/>
    <w:rsid w:val="00E5591A"/>
    <w:rsid w:val="00E567E0"/>
    <w:rsid w:val="00E5768A"/>
    <w:rsid w:val="00E602EF"/>
    <w:rsid w:val="00E60B77"/>
    <w:rsid w:val="00E60D37"/>
    <w:rsid w:val="00E60E8E"/>
    <w:rsid w:val="00E61BC1"/>
    <w:rsid w:val="00E622AA"/>
    <w:rsid w:val="00E633A5"/>
    <w:rsid w:val="00E64117"/>
    <w:rsid w:val="00E655B5"/>
    <w:rsid w:val="00E658F6"/>
    <w:rsid w:val="00E65E72"/>
    <w:rsid w:val="00E65F5F"/>
    <w:rsid w:val="00E67174"/>
    <w:rsid w:val="00E671AD"/>
    <w:rsid w:val="00E67766"/>
    <w:rsid w:val="00E718F2"/>
    <w:rsid w:val="00E71F71"/>
    <w:rsid w:val="00E73108"/>
    <w:rsid w:val="00E7322E"/>
    <w:rsid w:val="00E7327C"/>
    <w:rsid w:val="00E739FA"/>
    <w:rsid w:val="00E73B8C"/>
    <w:rsid w:val="00E73D26"/>
    <w:rsid w:val="00E7481E"/>
    <w:rsid w:val="00E74B01"/>
    <w:rsid w:val="00E7526B"/>
    <w:rsid w:val="00E75951"/>
    <w:rsid w:val="00E75A96"/>
    <w:rsid w:val="00E75B99"/>
    <w:rsid w:val="00E76FDB"/>
    <w:rsid w:val="00E800FA"/>
    <w:rsid w:val="00E803CF"/>
    <w:rsid w:val="00E80B9F"/>
    <w:rsid w:val="00E820BA"/>
    <w:rsid w:val="00E827DA"/>
    <w:rsid w:val="00E836E5"/>
    <w:rsid w:val="00E84335"/>
    <w:rsid w:val="00E84D4B"/>
    <w:rsid w:val="00E85A9B"/>
    <w:rsid w:val="00E85F4B"/>
    <w:rsid w:val="00E8605C"/>
    <w:rsid w:val="00E86E92"/>
    <w:rsid w:val="00E87818"/>
    <w:rsid w:val="00E90A5B"/>
    <w:rsid w:val="00E90C54"/>
    <w:rsid w:val="00E90F27"/>
    <w:rsid w:val="00E91868"/>
    <w:rsid w:val="00E920FC"/>
    <w:rsid w:val="00E952B1"/>
    <w:rsid w:val="00E9536F"/>
    <w:rsid w:val="00E95393"/>
    <w:rsid w:val="00E96403"/>
    <w:rsid w:val="00E96BF0"/>
    <w:rsid w:val="00E97680"/>
    <w:rsid w:val="00E97CAE"/>
    <w:rsid w:val="00E97D1C"/>
    <w:rsid w:val="00EA0CC9"/>
    <w:rsid w:val="00EA14B9"/>
    <w:rsid w:val="00EA21F4"/>
    <w:rsid w:val="00EA2713"/>
    <w:rsid w:val="00EA31BA"/>
    <w:rsid w:val="00EA3FAE"/>
    <w:rsid w:val="00EA5449"/>
    <w:rsid w:val="00EA6734"/>
    <w:rsid w:val="00EA6B63"/>
    <w:rsid w:val="00EA7F93"/>
    <w:rsid w:val="00EB01DE"/>
    <w:rsid w:val="00EB06BC"/>
    <w:rsid w:val="00EB12B6"/>
    <w:rsid w:val="00EB1EAF"/>
    <w:rsid w:val="00EB2380"/>
    <w:rsid w:val="00EB275B"/>
    <w:rsid w:val="00EB2AF0"/>
    <w:rsid w:val="00EB3DFF"/>
    <w:rsid w:val="00EB3FC0"/>
    <w:rsid w:val="00EB44DA"/>
    <w:rsid w:val="00EB5081"/>
    <w:rsid w:val="00EB53F5"/>
    <w:rsid w:val="00EB5532"/>
    <w:rsid w:val="00EB5A41"/>
    <w:rsid w:val="00EB5C34"/>
    <w:rsid w:val="00EB5D17"/>
    <w:rsid w:val="00EB5D7A"/>
    <w:rsid w:val="00EB6DE6"/>
    <w:rsid w:val="00EB6FE4"/>
    <w:rsid w:val="00EB7135"/>
    <w:rsid w:val="00EB7780"/>
    <w:rsid w:val="00EC1A7E"/>
    <w:rsid w:val="00EC1AFC"/>
    <w:rsid w:val="00EC1BBF"/>
    <w:rsid w:val="00EC1EF7"/>
    <w:rsid w:val="00EC2063"/>
    <w:rsid w:val="00EC248C"/>
    <w:rsid w:val="00EC29D5"/>
    <w:rsid w:val="00EC3538"/>
    <w:rsid w:val="00EC36DD"/>
    <w:rsid w:val="00EC42D4"/>
    <w:rsid w:val="00EC4E4A"/>
    <w:rsid w:val="00EC5069"/>
    <w:rsid w:val="00EC522A"/>
    <w:rsid w:val="00EC53BB"/>
    <w:rsid w:val="00EC646C"/>
    <w:rsid w:val="00EC7BDD"/>
    <w:rsid w:val="00ED01E5"/>
    <w:rsid w:val="00ED135F"/>
    <w:rsid w:val="00ED17E4"/>
    <w:rsid w:val="00ED1943"/>
    <w:rsid w:val="00ED2059"/>
    <w:rsid w:val="00ED3DC3"/>
    <w:rsid w:val="00ED43EB"/>
    <w:rsid w:val="00ED45FF"/>
    <w:rsid w:val="00ED537E"/>
    <w:rsid w:val="00ED6F6F"/>
    <w:rsid w:val="00ED70F8"/>
    <w:rsid w:val="00ED736D"/>
    <w:rsid w:val="00ED7E45"/>
    <w:rsid w:val="00EE0FFD"/>
    <w:rsid w:val="00EE1C87"/>
    <w:rsid w:val="00EE2843"/>
    <w:rsid w:val="00EE2A35"/>
    <w:rsid w:val="00EE331D"/>
    <w:rsid w:val="00EE3679"/>
    <w:rsid w:val="00EE4658"/>
    <w:rsid w:val="00EE605F"/>
    <w:rsid w:val="00EE64A5"/>
    <w:rsid w:val="00EE6B3B"/>
    <w:rsid w:val="00EE7500"/>
    <w:rsid w:val="00EE7CC5"/>
    <w:rsid w:val="00EF1C86"/>
    <w:rsid w:val="00EF311A"/>
    <w:rsid w:val="00EF32CB"/>
    <w:rsid w:val="00EF3C2A"/>
    <w:rsid w:val="00EF497C"/>
    <w:rsid w:val="00EF4C8E"/>
    <w:rsid w:val="00EF5CE1"/>
    <w:rsid w:val="00EF6AC9"/>
    <w:rsid w:val="00EF770F"/>
    <w:rsid w:val="00EF7F1A"/>
    <w:rsid w:val="00F00361"/>
    <w:rsid w:val="00F003DD"/>
    <w:rsid w:val="00F00532"/>
    <w:rsid w:val="00F014D8"/>
    <w:rsid w:val="00F0241A"/>
    <w:rsid w:val="00F029EB"/>
    <w:rsid w:val="00F02D38"/>
    <w:rsid w:val="00F03847"/>
    <w:rsid w:val="00F03A60"/>
    <w:rsid w:val="00F0430B"/>
    <w:rsid w:val="00F04359"/>
    <w:rsid w:val="00F04954"/>
    <w:rsid w:val="00F04A4B"/>
    <w:rsid w:val="00F04A87"/>
    <w:rsid w:val="00F04F78"/>
    <w:rsid w:val="00F0524F"/>
    <w:rsid w:val="00F05518"/>
    <w:rsid w:val="00F05678"/>
    <w:rsid w:val="00F06487"/>
    <w:rsid w:val="00F101DC"/>
    <w:rsid w:val="00F10490"/>
    <w:rsid w:val="00F11D47"/>
    <w:rsid w:val="00F12111"/>
    <w:rsid w:val="00F12426"/>
    <w:rsid w:val="00F1261F"/>
    <w:rsid w:val="00F12991"/>
    <w:rsid w:val="00F12AE3"/>
    <w:rsid w:val="00F132F7"/>
    <w:rsid w:val="00F13688"/>
    <w:rsid w:val="00F1374B"/>
    <w:rsid w:val="00F13DE4"/>
    <w:rsid w:val="00F149F8"/>
    <w:rsid w:val="00F14EE4"/>
    <w:rsid w:val="00F15975"/>
    <w:rsid w:val="00F174C6"/>
    <w:rsid w:val="00F175D6"/>
    <w:rsid w:val="00F20609"/>
    <w:rsid w:val="00F20816"/>
    <w:rsid w:val="00F20E12"/>
    <w:rsid w:val="00F210EB"/>
    <w:rsid w:val="00F21728"/>
    <w:rsid w:val="00F2253B"/>
    <w:rsid w:val="00F22CE0"/>
    <w:rsid w:val="00F23349"/>
    <w:rsid w:val="00F2375E"/>
    <w:rsid w:val="00F240F5"/>
    <w:rsid w:val="00F242E3"/>
    <w:rsid w:val="00F24798"/>
    <w:rsid w:val="00F25187"/>
    <w:rsid w:val="00F253A2"/>
    <w:rsid w:val="00F25607"/>
    <w:rsid w:val="00F2667F"/>
    <w:rsid w:val="00F26A51"/>
    <w:rsid w:val="00F31836"/>
    <w:rsid w:val="00F3184C"/>
    <w:rsid w:val="00F31D19"/>
    <w:rsid w:val="00F3219B"/>
    <w:rsid w:val="00F322A4"/>
    <w:rsid w:val="00F3266A"/>
    <w:rsid w:val="00F32E0E"/>
    <w:rsid w:val="00F33AAE"/>
    <w:rsid w:val="00F3409B"/>
    <w:rsid w:val="00F34110"/>
    <w:rsid w:val="00F3453C"/>
    <w:rsid w:val="00F349BE"/>
    <w:rsid w:val="00F35E07"/>
    <w:rsid w:val="00F363D0"/>
    <w:rsid w:val="00F369E7"/>
    <w:rsid w:val="00F376E0"/>
    <w:rsid w:val="00F377F7"/>
    <w:rsid w:val="00F401B0"/>
    <w:rsid w:val="00F40661"/>
    <w:rsid w:val="00F44766"/>
    <w:rsid w:val="00F44C91"/>
    <w:rsid w:val="00F4599D"/>
    <w:rsid w:val="00F46B8F"/>
    <w:rsid w:val="00F474F9"/>
    <w:rsid w:val="00F50A91"/>
    <w:rsid w:val="00F51ED6"/>
    <w:rsid w:val="00F51EF2"/>
    <w:rsid w:val="00F532ED"/>
    <w:rsid w:val="00F534CE"/>
    <w:rsid w:val="00F53540"/>
    <w:rsid w:val="00F5363C"/>
    <w:rsid w:val="00F53F54"/>
    <w:rsid w:val="00F5429A"/>
    <w:rsid w:val="00F55074"/>
    <w:rsid w:val="00F55C80"/>
    <w:rsid w:val="00F560A7"/>
    <w:rsid w:val="00F56753"/>
    <w:rsid w:val="00F573C9"/>
    <w:rsid w:val="00F5761F"/>
    <w:rsid w:val="00F60B15"/>
    <w:rsid w:val="00F61EF6"/>
    <w:rsid w:val="00F62CF0"/>
    <w:rsid w:val="00F62D1B"/>
    <w:rsid w:val="00F63350"/>
    <w:rsid w:val="00F6413D"/>
    <w:rsid w:val="00F6461E"/>
    <w:rsid w:val="00F663A2"/>
    <w:rsid w:val="00F66AC0"/>
    <w:rsid w:val="00F6703B"/>
    <w:rsid w:val="00F70705"/>
    <w:rsid w:val="00F70FED"/>
    <w:rsid w:val="00F71704"/>
    <w:rsid w:val="00F7191A"/>
    <w:rsid w:val="00F72E8A"/>
    <w:rsid w:val="00F72FA0"/>
    <w:rsid w:val="00F734A8"/>
    <w:rsid w:val="00F7356B"/>
    <w:rsid w:val="00F736C2"/>
    <w:rsid w:val="00F74346"/>
    <w:rsid w:val="00F7477F"/>
    <w:rsid w:val="00F7496D"/>
    <w:rsid w:val="00F74B9F"/>
    <w:rsid w:val="00F75C6D"/>
    <w:rsid w:val="00F768B9"/>
    <w:rsid w:val="00F769CE"/>
    <w:rsid w:val="00F775AE"/>
    <w:rsid w:val="00F775D0"/>
    <w:rsid w:val="00F77FD6"/>
    <w:rsid w:val="00F802A9"/>
    <w:rsid w:val="00F80967"/>
    <w:rsid w:val="00F80C13"/>
    <w:rsid w:val="00F80FC6"/>
    <w:rsid w:val="00F81057"/>
    <w:rsid w:val="00F81CC5"/>
    <w:rsid w:val="00F81D70"/>
    <w:rsid w:val="00F82C21"/>
    <w:rsid w:val="00F82F0C"/>
    <w:rsid w:val="00F839F2"/>
    <w:rsid w:val="00F83CB3"/>
    <w:rsid w:val="00F84289"/>
    <w:rsid w:val="00F844A6"/>
    <w:rsid w:val="00F8466D"/>
    <w:rsid w:val="00F84E07"/>
    <w:rsid w:val="00F84E60"/>
    <w:rsid w:val="00F8587F"/>
    <w:rsid w:val="00F85A59"/>
    <w:rsid w:val="00F85DAC"/>
    <w:rsid w:val="00F85FCB"/>
    <w:rsid w:val="00F87031"/>
    <w:rsid w:val="00F87956"/>
    <w:rsid w:val="00F87AAD"/>
    <w:rsid w:val="00F9109C"/>
    <w:rsid w:val="00F91602"/>
    <w:rsid w:val="00F91804"/>
    <w:rsid w:val="00F91E33"/>
    <w:rsid w:val="00F91EB9"/>
    <w:rsid w:val="00F92674"/>
    <w:rsid w:val="00F92EB9"/>
    <w:rsid w:val="00F92F0A"/>
    <w:rsid w:val="00F94321"/>
    <w:rsid w:val="00F94696"/>
    <w:rsid w:val="00F95FDA"/>
    <w:rsid w:val="00F96545"/>
    <w:rsid w:val="00F965B4"/>
    <w:rsid w:val="00F97100"/>
    <w:rsid w:val="00FA07DE"/>
    <w:rsid w:val="00FA0BCE"/>
    <w:rsid w:val="00FA1927"/>
    <w:rsid w:val="00FA26FF"/>
    <w:rsid w:val="00FA27E7"/>
    <w:rsid w:val="00FA30BA"/>
    <w:rsid w:val="00FA3176"/>
    <w:rsid w:val="00FA45E8"/>
    <w:rsid w:val="00FA6BAB"/>
    <w:rsid w:val="00FA7B53"/>
    <w:rsid w:val="00FB006B"/>
    <w:rsid w:val="00FB0548"/>
    <w:rsid w:val="00FB0A56"/>
    <w:rsid w:val="00FB0F6F"/>
    <w:rsid w:val="00FB1380"/>
    <w:rsid w:val="00FB19CA"/>
    <w:rsid w:val="00FB1FCA"/>
    <w:rsid w:val="00FB21D1"/>
    <w:rsid w:val="00FB2C13"/>
    <w:rsid w:val="00FB3051"/>
    <w:rsid w:val="00FB492B"/>
    <w:rsid w:val="00FB5C83"/>
    <w:rsid w:val="00FB5EF8"/>
    <w:rsid w:val="00FB6839"/>
    <w:rsid w:val="00FB690D"/>
    <w:rsid w:val="00FB7B99"/>
    <w:rsid w:val="00FB7D70"/>
    <w:rsid w:val="00FB7F80"/>
    <w:rsid w:val="00FC013C"/>
    <w:rsid w:val="00FC04AF"/>
    <w:rsid w:val="00FC0828"/>
    <w:rsid w:val="00FC1984"/>
    <w:rsid w:val="00FC1989"/>
    <w:rsid w:val="00FC1B0F"/>
    <w:rsid w:val="00FC2471"/>
    <w:rsid w:val="00FC257F"/>
    <w:rsid w:val="00FC29B6"/>
    <w:rsid w:val="00FC34D9"/>
    <w:rsid w:val="00FC3DE0"/>
    <w:rsid w:val="00FC432A"/>
    <w:rsid w:val="00FC46B8"/>
    <w:rsid w:val="00FC4FF9"/>
    <w:rsid w:val="00FC50D0"/>
    <w:rsid w:val="00FC58A2"/>
    <w:rsid w:val="00FC6947"/>
    <w:rsid w:val="00FC7086"/>
    <w:rsid w:val="00FC7C04"/>
    <w:rsid w:val="00FD006B"/>
    <w:rsid w:val="00FD0D88"/>
    <w:rsid w:val="00FD0DF4"/>
    <w:rsid w:val="00FD14E8"/>
    <w:rsid w:val="00FD2015"/>
    <w:rsid w:val="00FD22CF"/>
    <w:rsid w:val="00FD4983"/>
    <w:rsid w:val="00FD51D8"/>
    <w:rsid w:val="00FD5493"/>
    <w:rsid w:val="00FD5698"/>
    <w:rsid w:val="00FD5C87"/>
    <w:rsid w:val="00FD5C99"/>
    <w:rsid w:val="00FD6873"/>
    <w:rsid w:val="00FD6DE6"/>
    <w:rsid w:val="00FD7130"/>
    <w:rsid w:val="00FD76D2"/>
    <w:rsid w:val="00FE0AD9"/>
    <w:rsid w:val="00FE107F"/>
    <w:rsid w:val="00FE1E55"/>
    <w:rsid w:val="00FE2EB2"/>
    <w:rsid w:val="00FE3A5B"/>
    <w:rsid w:val="00FE41C6"/>
    <w:rsid w:val="00FE4BBA"/>
    <w:rsid w:val="00FE4EB2"/>
    <w:rsid w:val="00FE641B"/>
    <w:rsid w:val="00FE65E7"/>
    <w:rsid w:val="00FE7800"/>
    <w:rsid w:val="00FE7D93"/>
    <w:rsid w:val="00FF15FB"/>
    <w:rsid w:val="00FF168F"/>
    <w:rsid w:val="00FF249E"/>
    <w:rsid w:val="00FF2CF1"/>
    <w:rsid w:val="00FF32BA"/>
    <w:rsid w:val="00FF4124"/>
    <w:rsid w:val="00FF4E38"/>
    <w:rsid w:val="00FF50D2"/>
    <w:rsid w:val="00FF59B7"/>
    <w:rsid w:val="00FF615B"/>
    <w:rsid w:val="00FF6DFD"/>
    <w:rsid w:val="00FF723C"/>
    <w:rsid w:val="00FF7421"/>
    <w:rsid w:val="00FF7560"/>
    <w:rsid w:val="00FF7AE5"/>
    <w:rsid w:val="00FF7B1D"/>
    <w:rsid w:val="00FF7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DCD06"/>
  <w15:docId w15:val="{3ACEFDF7-BFCD-4B0A-B914-0CCB6CAC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545F9"/>
    <w:pPr>
      <w:keepNext/>
      <w:tabs>
        <w:tab w:val="left" w:pos="720"/>
      </w:tabs>
      <w:spacing w:before="120" w:after="120"/>
      <w:outlineLvl w:val="0"/>
    </w:pPr>
    <w:rPr>
      <w:rFonts w:ascii="Verdana" w:eastAsia="Times New Roman" w:hAnsi="Verdana"/>
      <w:b/>
      <w:sz w:val="20"/>
      <w:lang w:eastAsia="pl-PL"/>
    </w:rPr>
  </w:style>
  <w:style w:type="paragraph" w:styleId="Nagwek2">
    <w:name w:val="heading 2"/>
    <w:basedOn w:val="Normalny"/>
    <w:next w:val="Normalny"/>
    <w:link w:val="Nagwek2Znak"/>
    <w:unhideWhenUsed/>
    <w:qFormat/>
    <w:rsid w:val="002459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BB556A"/>
    <w:pPr>
      <w:keepNext/>
      <w:spacing w:before="120"/>
      <w:jc w:val="both"/>
      <w:outlineLvl w:val="2"/>
    </w:pPr>
    <w:rPr>
      <w:rFonts w:ascii="Verdana" w:eastAsia="Times New Roman" w:hAnsi="Verdana"/>
      <w:b/>
      <w:sz w:val="20"/>
      <w:lang w:eastAsia="pl-PL"/>
    </w:rPr>
  </w:style>
  <w:style w:type="paragraph" w:styleId="Nagwek4">
    <w:name w:val="heading 4"/>
    <w:basedOn w:val="Normalny"/>
    <w:next w:val="Normalny"/>
    <w:link w:val="Nagwek4Znak"/>
    <w:unhideWhenUsed/>
    <w:qFormat/>
    <w:rsid w:val="002A1C90"/>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B556A"/>
    <w:pPr>
      <w:keepNext/>
      <w:outlineLvl w:val="4"/>
    </w:pPr>
    <w:rPr>
      <w:rFonts w:ascii="Verdana" w:eastAsia="Times New Roman" w:hAnsi="Verdana"/>
      <w:b/>
      <w:sz w:val="22"/>
      <w:lang w:eastAsia="pl-PL"/>
    </w:rPr>
  </w:style>
  <w:style w:type="paragraph" w:styleId="Nagwek6">
    <w:name w:val="heading 6"/>
    <w:basedOn w:val="Normalny"/>
    <w:next w:val="Normalny"/>
    <w:link w:val="Nagwek6Znak"/>
    <w:qFormat/>
    <w:rsid w:val="00BB556A"/>
    <w:pPr>
      <w:keepNext/>
      <w:spacing w:before="480" w:after="120"/>
      <w:ind w:left="-720"/>
      <w:jc w:val="both"/>
      <w:outlineLvl w:val="5"/>
    </w:pPr>
    <w:rPr>
      <w:rFonts w:ascii="Verdana" w:eastAsia="Times New Roman" w:hAnsi="Verdana"/>
      <w:b/>
      <w:bCs/>
      <w:sz w:val="22"/>
      <w:szCs w:val="24"/>
      <w:lang w:eastAsia="pl-PL"/>
    </w:rPr>
  </w:style>
  <w:style w:type="paragraph" w:styleId="Nagwek7">
    <w:name w:val="heading 7"/>
    <w:basedOn w:val="Normalny"/>
    <w:next w:val="Normalny"/>
    <w:link w:val="Nagwek7Znak"/>
    <w:qFormat/>
    <w:rsid w:val="00BB556A"/>
    <w:pPr>
      <w:keepNext/>
      <w:spacing w:before="120" w:after="120"/>
      <w:jc w:val="right"/>
      <w:outlineLvl w:val="6"/>
    </w:pPr>
    <w:rPr>
      <w:rFonts w:ascii="Verdana" w:eastAsia="Times New Roman" w:hAnsi="Verdana"/>
      <w:b/>
      <w:sz w:val="18"/>
      <w:lang w:eastAsia="pl-PL"/>
    </w:rPr>
  </w:style>
  <w:style w:type="paragraph" w:styleId="Nagwek8">
    <w:name w:val="heading 8"/>
    <w:basedOn w:val="Normalny"/>
    <w:next w:val="Normalny"/>
    <w:link w:val="Nagwek8Znak"/>
    <w:unhideWhenUsed/>
    <w:qFormat/>
    <w:rsid w:val="00875B3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BB556A"/>
    <w:pPr>
      <w:keepNext/>
      <w:tabs>
        <w:tab w:val="right" w:pos="9000"/>
      </w:tabs>
      <w:jc w:val="both"/>
      <w:outlineLvl w:val="8"/>
    </w:pPr>
    <w:rPr>
      <w:rFonts w:ascii="Verdana" w:eastAsia="Times New Roman" w:hAnsi="Verdana"/>
      <w:b/>
      <w:bCs/>
      <w:color w:val="000000"/>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C2471"/>
    <w:pPr>
      <w:tabs>
        <w:tab w:val="center" w:pos="4536"/>
        <w:tab w:val="right" w:pos="9072"/>
      </w:tabs>
    </w:pPr>
  </w:style>
  <w:style w:type="character" w:customStyle="1" w:styleId="NagwekZnak">
    <w:name w:val="Nagłówek Znak"/>
    <w:basedOn w:val="Domylnaczcionkaakapitu"/>
    <w:link w:val="Nagwek"/>
    <w:uiPriority w:val="99"/>
    <w:rsid w:val="00FC2471"/>
  </w:style>
  <w:style w:type="paragraph" w:styleId="Stopka">
    <w:name w:val="footer"/>
    <w:basedOn w:val="Normalny"/>
    <w:link w:val="StopkaZnak"/>
    <w:unhideWhenUsed/>
    <w:rsid w:val="00FC2471"/>
    <w:pPr>
      <w:tabs>
        <w:tab w:val="center" w:pos="4536"/>
        <w:tab w:val="right" w:pos="9072"/>
      </w:tabs>
    </w:pPr>
  </w:style>
  <w:style w:type="character" w:customStyle="1" w:styleId="StopkaZnak">
    <w:name w:val="Stopka Znak"/>
    <w:basedOn w:val="Domylnaczcionkaakapitu"/>
    <w:link w:val="Stopka"/>
    <w:uiPriority w:val="99"/>
    <w:rsid w:val="00FC2471"/>
  </w:style>
  <w:style w:type="paragraph" w:styleId="Tekstdymka">
    <w:name w:val="Balloon Text"/>
    <w:basedOn w:val="Normalny"/>
    <w:link w:val="TekstdymkaZnak"/>
    <w:uiPriority w:val="99"/>
    <w:semiHidden/>
    <w:unhideWhenUsed/>
    <w:rsid w:val="00FC2471"/>
    <w:rPr>
      <w:rFonts w:ascii="Tahoma" w:hAnsi="Tahoma" w:cs="Tahoma"/>
      <w:sz w:val="16"/>
      <w:szCs w:val="16"/>
    </w:rPr>
  </w:style>
  <w:style w:type="character" w:customStyle="1" w:styleId="TekstdymkaZnak">
    <w:name w:val="Tekst dymka Znak"/>
    <w:basedOn w:val="Domylnaczcionkaakapitu"/>
    <w:link w:val="Tekstdymka"/>
    <w:uiPriority w:val="99"/>
    <w:semiHidden/>
    <w:rsid w:val="00FC2471"/>
    <w:rPr>
      <w:rFonts w:ascii="Tahoma" w:hAnsi="Tahoma" w:cs="Tahoma"/>
      <w:sz w:val="16"/>
      <w:szCs w:val="16"/>
    </w:rPr>
  </w:style>
  <w:style w:type="paragraph" w:styleId="Bezodstpw">
    <w:name w:val="No Spacing"/>
    <w:link w:val="BezodstpwZnak"/>
    <w:qFormat/>
    <w:rsid w:val="00FC2471"/>
    <w:rPr>
      <w:rFonts w:eastAsiaTheme="minorEastAsia"/>
      <w:lang w:eastAsia="pl-PL"/>
    </w:rPr>
  </w:style>
  <w:style w:type="character" w:customStyle="1" w:styleId="BezodstpwZnak">
    <w:name w:val="Bez odstępów Znak"/>
    <w:basedOn w:val="Domylnaczcionkaakapitu"/>
    <w:link w:val="Bezodstpw"/>
    <w:uiPriority w:val="99"/>
    <w:rsid w:val="00FC2471"/>
    <w:rPr>
      <w:rFonts w:eastAsiaTheme="minorEastAsia"/>
      <w:lang w:eastAsia="pl-PL"/>
    </w:rPr>
  </w:style>
  <w:style w:type="character" w:styleId="Hipercze">
    <w:name w:val="Hyperlink"/>
    <w:basedOn w:val="Domylnaczcionkaakapitu"/>
    <w:unhideWhenUsed/>
    <w:rsid w:val="006D2634"/>
    <w:rPr>
      <w:color w:val="0000FF" w:themeColor="hyperlink"/>
      <w:u w:val="single"/>
    </w:rPr>
  </w:style>
  <w:style w:type="paragraph" w:styleId="Akapitzlist">
    <w:name w:val="List Paragraph"/>
    <w:aliases w:val="CW_Lista,Akapit z listą3,Obiekt,BulletC,Akapit z listą31,NOWY,Akapit z listą32,List Paragraph,Akapit z listą2,Akapit z listą BS,sw tekst,List Paragraph1,Colorful List Accent 1,Akapit z listą4,Akapit z listą1,Średnia siatka 1 — akcent 21"/>
    <w:basedOn w:val="Normalny"/>
    <w:link w:val="AkapitzlistZnak"/>
    <w:qFormat/>
    <w:rsid w:val="003E5940"/>
    <w:pPr>
      <w:ind w:left="720"/>
      <w:contextualSpacing/>
    </w:pPr>
  </w:style>
  <w:style w:type="table" w:styleId="Tabela-Siatka">
    <w:name w:val="Table Grid"/>
    <w:basedOn w:val="Standardowy"/>
    <w:uiPriority w:val="59"/>
    <w:rsid w:val="003E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EE3679"/>
  </w:style>
  <w:style w:type="character" w:styleId="Odwoaniedokomentarza">
    <w:name w:val="annotation reference"/>
    <w:rsid w:val="0072461F"/>
    <w:rPr>
      <w:sz w:val="16"/>
      <w:szCs w:val="16"/>
    </w:rPr>
  </w:style>
  <w:style w:type="paragraph" w:styleId="Tekstkomentarza">
    <w:name w:val="annotation text"/>
    <w:basedOn w:val="Normalny"/>
    <w:link w:val="TekstkomentarzaZnak"/>
    <w:rsid w:val="0072461F"/>
    <w:pPr>
      <w:jc w:val="left"/>
    </w:pPr>
    <w:rPr>
      <w:rFonts w:eastAsia="Times New Roman"/>
      <w:sz w:val="20"/>
      <w:szCs w:val="20"/>
      <w:lang w:eastAsia="pl-PL"/>
    </w:rPr>
  </w:style>
  <w:style w:type="character" w:customStyle="1" w:styleId="TekstkomentarzaZnak">
    <w:name w:val="Tekst komentarza Znak"/>
    <w:basedOn w:val="Domylnaczcionkaakapitu"/>
    <w:link w:val="Tekstkomentarza"/>
    <w:rsid w:val="0072461F"/>
    <w:rPr>
      <w:rFonts w:eastAsia="Times New Roman"/>
      <w:sz w:val="20"/>
      <w:szCs w:val="20"/>
      <w:lang w:eastAsia="pl-PL"/>
    </w:rPr>
  </w:style>
  <w:style w:type="character" w:customStyle="1" w:styleId="AkapitzlistZnak">
    <w:name w:val="Akapit z listą Znak"/>
    <w:aliases w:val="CW_Lista Znak,Akapit z listą3 Znak,Obiekt Znak,BulletC Znak,Akapit z listą31 Znak,NOWY Znak,Akapit z listą32 Znak,List Paragraph Znak,Akapit z listą2 Znak,Akapit z listą BS Znak,sw tekst Znak,List Paragraph1 Znak,Akapit z listą4 Znak"/>
    <w:link w:val="Akapitzlist"/>
    <w:uiPriority w:val="34"/>
    <w:qFormat/>
    <w:locked/>
    <w:rsid w:val="0072461F"/>
  </w:style>
  <w:style w:type="paragraph" w:customStyle="1" w:styleId="Kolorowalistaakcent11">
    <w:name w:val="Kolorowa lista — akcent 11"/>
    <w:aliases w:val="L1,Numerowanie,Akapit z listą5,T_SZ_List Paragraph,normalny tekst"/>
    <w:basedOn w:val="Normalny"/>
    <w:uiPriority w:val="99"/>
    <w:qFormat/>
    <w:rsid w:val="00B73E78"/>
    <w:pPr>
      <w:spacing w:before="20" w:after="40" w:line="252" w:lineRule="auto"/>
      <w:ind w:left="720"/>
      <w:contextualSpacing/>
      <w:jc w:val="both"/>
    </w:pPr>
    <w:rPr>
      <w:rFonts w:ascii="Calibri" w:eastAsia="SimSun" w:hAnsi="Calibri"/>
      <w:sz w:val="20"/>
      <w:szCs w:val="20"/>
      <w:lang w:eastAsia="zh-CN"/>
    </w:rPr>
  </w:style>
  <w:style w:type="paragraph" w:styleId="Tematkomentarza">
    <w:name w:val="annotation subject"/>
    <w:basedOn w:val="Tekstkomentarza"/>
    <w:next w:val="Tekstkomentarza"/>
    <w:link w:val="TematkomentarzaZnak"/>
    <w:semiHidden/>
    <w:unhideWhenUsed/>
    <w:rsid w:val="00522BD9"/>
    <w:pPr>
      <w:jc w:val="center"/>
    </w:pPr>
    <w:rPr>
      <w:rFonts w:eastAsiaTheme="minorHAnsi"/>
      <w:b/>
      <w:bCs/>
      <w:lang w:eastAsia="en-US"/>
    </w:rPr>
  </w:style>
  <w:style w:type="character" w:customStyle="1" w:styleId="TematkomentarzaZnak">
    <w:name w:val="Temat komentarza Znak"/>
    <w:basedOn w:val="TekstkomentarzaZnak"/>
    <w:link w:val="Tematkomentarza"/>
    <w:semiHidden/>
    <w:rsid w:val="00522BD9"/>
    <w:rPr>
      <w:rFonts w:eastAsia="Times New Roman"/>
      <w:b/>
      <w:bCs/>
      <w:sz w:val="20"/>
      <w:szCs w:val="20"/>
      <w:lang w:eastAsia="pl-PL"/>
    </w:rPr>
  </w:style>
  <w:style w:type="paragraph" w:customStyle="1" w:styleId="Znak1ZnakZnakZnakZnakZnakZnak">
    <w:name w:val="Znak1 Znak Znak Znak Znak Znak Znak"/>
    <w:basedOn w:val="Normalny"/>
    <w:rsid w:val="00B431BD"/>
    <w:pPr>
      <w:jc w:val="left"/>
    </w:pPr>
    <w:rPr>
      <w:rFonts w:eastAsia="Times New Roman"/>
      <w:szCs w:val="24"/>
      <w:lang w:eastAsia="pl-PL"/>
    </w:rPr>
  </w:style>
  <w:style w:type="paragraph" w:styleId="NormalnyWeb">
    <w:name w:val="Normal (Web)"/>
    <w:basedOn w:val="Normalny"/>
    <w:qFormat/>
    <w:rsid w:val="00B431BD"/>
    <w:pPr>
      <w:jc w:val="left"/>
    </w:pPr>
    <w:rPr>
      <w:rFonts w:eastAsia="Times New Roman"/>
      <w:szCs w:val="24"/>
      <w:lang w:eastAsia="pl-PL"/>
    </w:rPr>
  </w:style>
  <w:style w:type="paragraph" w:customStyle="1" w:styleId="Default">
    <w:name w:val="Default"/>
    <w:rsid w:val="00173172"/>
    <w:pPr>
      <w:autoSpaceDE w:val="0"/>
      <w:autoSpaceDN w:val="0"/>
      <w:adjustRightInd w:val="0"/>
      <w:jc w:val="left"/>
    </w:pPr>
    <w:rPr>
      <w:color w:val="000000"/>
      <w:szCs w:val="24"/>
    </w:rPr>
  </w:style>
  <w:style w:type="paragraph" w:styleId="Poprawka">
    <w:name w:val="Revision"/>
    <w:hidden/>
    <w:uiPriority w:val="99"/>
    <w:semiHidden/>
    <w:rsid w:val="00F55C80"/>
    <w:pPr>
      <w:jc w:val="left"/>
    </w:pPr>
  </w:style>
  <w:style w:type="character" w:customStyle="1" w:styleId="Nagwek1Znak">
    <w:name w:val="Nagłówek 1 Znak"/>
    <w:basedOn w:val="Domylnaczcionkaakapitu"/>
    <w:link w:val="Nagwek1"/>
    <w:rsid w:val="00E545F9"/>
    <w:rPr>
      <w:rFonts w:ascii="Verdana" w:eastAsia="Times New Roman" w:hAnsi="Verdana"/>
      <w:b/>
      <w:sz w:val="20"/>
      <w:lang w:eastAsia="pl-PL"/>
    </w:rPr>
  </w:style>
  <w:style w:type="paragraph" w:styleId="Tekstpodstawowy2">
    <w:name w:val="Body Text 2"/>
    <w:basedOn w:val="Normalny"/>
    <w:link w:val="Tekstpodstawowy2Znak"/>
    <w:rsid w:val="00E545F9"/>
    <w:pPr>
      <w:tabs>
        <w:tab w:val="left" w:pos="720"/>
      </w:tabs>
      <w:jc w:val="both"/>
    </w:pPr>
    <w:rPr>
      <w:rFonts w:ascii="Verdana" w:eastAsia="Times New Roman" w:hAnsi="Verdana"/>
      <w:bCs/>
      <w:sz w:val="20"/>
      <w:lang w:eastAsia="pl-PL"/>
    </w:rPr>
  </w:style>
  <w:style w:type="character" w:customStyle="1" w:styleId="Tekstpodstawowy2Znak">
    <w:name w:val="Tekst podstawowy 2 Znak"/>
    <w:basedOn w:val="Domylnaczcionkaakapitu"/>
    <w:link w:val="Tekstpodstawowy2"/>
    <w:rsid w:val="00E545F9"/>
    <w:rPr>
      <w:rFonts w:ascii="Verdana" w:eastAsia="Times New Roman" w:hAnsi="Verdana"/>
      <w:bCs/>
      <w:sz w:val="20"/>
      <w:lang w:eastAsia="pl-PL"/>
    </w:rPr>
  </w:style>
  <w:style w:type="paragraph" w:styleId="Tekstprzypisudolnego">
    <w:name w:val="footnote text"/>
    <w:aliases w:val=" Znak Znak"/>
    <w:basedOn w:val="Normalny"/>
    <w:link w:val="TekstprzypisudolnegoZnak"/>
    <w:unhideWhenUsed/>
    <w:rsid w:val="002540AB"/>
    <w:rPr>
      <w:sz w:val="20"/>
      <w:szCs w:val="20"/>
    </w:rPr>
  </w:style>
  <w:style w:type="character" w:customStyle="1" w:styleId="TekstprzypisudolnegoZnak">
    <w:name w:val="Tekst przypisu dolnego Znak"/>
    <w:aliases w:val=" Znak Znak Znak"/>
    <w:basedOn w:val="Domylnaczcionkaakapitu"/>
    <w:link w:val="Tekstprzypisudolnego"/>
    <w:rsid w:val="002540AB"/>
    <w:rPr>
      <w:sz w:val="20"/>
      <w:szCs w:val="20"/>
    </w:rPr>
  </w:style>
  <w:style w:type="character" w:styleId="Odwoanieprzypisudolnego">
    <w:name w:val="footnote reference"/>
    <w:basedOn w:val="Domylnaczcionkaakapitu"/>
    <w:unhideWhenUsed/>
    <w:qFormat/>
    <w:rsid w:val="002540AB"/>
    <w:rPr>
      <w:vertAlign w:val="superscript"/>
    </w:rPr>
  </w:style>
  <w:style w:type="paragraph" w:styleId="Tekstprzypisukocowego">
    <w:name w:val="endnote text"/>
    <w:basedOn w:val="Normalny"/>
    <w:link w:val="TekstprzypisukocowegoZnak"/>
    <w:semiHidden/>
    <w:unhideWhenUsed/>
    <w:rsid w:val="00ED7E45"/>
    <w:rPr>
      <w:sz w:val="20"/>
      <w:szCs w:val="20"/>
    </w:rPr>
  </w:style>
  <w:style w:type="character" w:customStyle="1" w:styleId="TekstprzypisukocowegoZnak">
    <w:name w:val="Tekst przypisu końcowego Znak"/>
    <w:basedOn w:val="Domylnaczcionkaakapitu"/>
    <w:link w:val="Tekstprzypisukocowego"/>
    <w:semiHidden/>
    <w:rsid w:val="00ED7E45"/>
    <w:rPr>
      <w:sz w:val="20"/>
      <w:szCs w:val="20"/>
    </w:rPr>
  </w:style>
  <w:style w:type="character" w:styleId="Odwoanieprzypisukocowego">
    <w:name w:val="endnote reference"/>
    <w:basedOn w:val="Domylnaczcionkaakapitu"/>
    <w:semiHidden/>
    <w:unhideWhenUsed/>
    <w:rsid w:val="00ED7E45"/>
    <w:rPr>
      <w:vertAlign w:val="superscript"/>
    </w:rPr>
  </w:style>
  <w:style w:type="character" w:customStyle="1" w:styleId="Nagwek8Znak">
    <w:name w:val="Nagłówek 8 Znak"/>
    <w:basedOn w:val="Domylnaczcionkaakapitu"/>
    <w:link w:val="Nagwek8"/>
    <w:rsid w:val="00875B38"/>
    <w:rPr>
      <w:rFonts w:asciiTheme="majorHAnsi" w:eastAsiaTheme="majorEastAsia" w:hAnsiTheme="majorHAnsi" w:cstheme="majorBidi"/>
      <w:color w:val="272727" w:themeColor="text1" w:themeTint="D8"/>
      <w:sz w:val="21"/>
      <w:szCs w:val="21"/>
    </w:rPr>
  </w:style>
  <w:style w:type="paragraph" w:styleId="Tekstpodstawowy3">
    <w:name w:val="Body Text 3"/>
    <w:basedOn w:val="Normalny"/>
    <w:link w:val="Tekstpodstawowy3Znak"/>
    <w:unhideWhenUsed/>
    <w:rsid w:val="00875B38"/>
    <w:pPr>
      <w:spacing w:after="120"/>
    </w:pPr>
    <w:rPr>
      <w:sz w:val="16"/>
      <w:szCs w:val="16"/>
    </w:rPr>
  </w:style>
  <w:style w:type="character" w:customStyle="1" w:styleId="Tekstpodstawowy3Znak">
    <w:name w:val="Tekst podstawowy 3 Znak"/>
    <w:basedOn w:val="Domylnaczcionkaakapitu"/>
    <w:link w:val="Tekstpodstawowy3"/>
    <w:rsid w:val="00875B38"/>
    <w:rPr>
      <w:sz w:val="16"/>
      <w:szCs w:val="16"/>
    </w:rPr>
  </w:style>
  <w:style w:type="paragraph" w:styleId="Tekstpodstawowywcity2">
    <w:name w:val="Body Text Indent 2"/>
    <w:basedOn w:val="Normalny"/>
    <w:link w:val="Tekstpodstawowywcity2Znak"/>
    <w:unhideWhenUsed/>
    <w:rsid w:val="00875B38"/>
    <w:pPr>
      <w:spacing w:after="120" w:line="480" w:lineRule="auto"/>
      <w:ind w:left="283"/>
    </w:pPr>
  </w:style>
  <w:style w:type="character" w:customStyle="1" w:styleId="Tekstpodstawowywcity2Znak">
    <w:name w:val="Tekst podstawowy wcięty 2 Znak"/>
    <w:basedOn w:val="Domylnaczcionkaakapitu"/>
    <w:link w:val="Tekstpodstawowywcity2"/>
    <w:rsid w:val="00875B38"/>
  </w:style>
  <w:style w:type="character" w:customStyle="1" w:styleId="DeltaViewInsertion">
    <w:name w:val="DeltaView Insertion"/>
    <w:rsid w:val="00875B38"/>
    <w:rPr>
      <w:b/>
      <w:i/>
      <w:spacing w:val="0"/>
    </w:rPr>
  </w:style>
  <w:style w:type="character" w:customStyle="1" w:styleId="Nagwek2Znak">
    <w:name w:val="Nagłówek 2 Znak"/>
    <w:basedOn w:val="Domylnaczcionkaakapitu"/>
    <w:link w:val="Nagwek2"/>
    <w:rsid w:val="0024591D"/>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99"/>
    <w:unhideWhenUsed/>
    <w:rsid w:val="0024591D"/>
    <w:pPr>
      <w:spacing w:after="120"/>
    </w:pPr>
  </w:style>
  <w:style w:type="character" w:customStyle="1" w:styleId="TekstpodstawowyZnak">
    <w:name w:val="Tekst podstawowy Znak"/>
    <w:basedOn w:val="Domylnaczcionkaakapitu"/>
    <w:link w:val="Tekstpodstawowy"/>
    <w:uiPriority w:val="99"/>
    <w:rsid w:val="0024591D"/>
  </w:style>
  <w:style w:type="paragraph" w:styleId="Tytu">
    <w:name w:val="Title"/>
    <w:aliases w:val="Znak Znak"/>
    <w:basedOn w:val="Normalny"/>
    <w:next w:val="Normalny"/>
    <w:link w:val="TytuZnak"/>
    <w:autoRedefine/>
    <w:qFormat/>
    <w:rsid w:val="0024591D"/>
    <w:pPr>
      <w:outlineLvl w:val="0"/>
    </w:pPr>
    <w:rPr>
      <w:rFonts w:eastAsia="Times New Roman"/>
      <w:bCs/>
      <w:kern w:val="28"/>
      <w:szCs w:val="24"/>
      <w:lang w:val="x-none" w:eastAsia="x-none"/>
    </w:rPr>
  </w:style>
  <w:style w:type="character" w:customStyle="1" w:styleId="TytuZnak">
    <w:name w:val="Tytuł Znak"/>
    <w:aliases w:val="Znak Znak Znak"/>
    <w:basedOn w:val="Domylnaczcionkaakapitu"/>
    <w:link w:val="Tytu"/>
    <w:rsid w:val="0024591D"/>
    <w:rPr>
      <w:rFonts w:eastAsia="Times New Roman"/>
      <w:bCs/>
      <w:kern w:val="28"/>
      <w:szCs w:val="24"/>
      <w:lang w:val="x-none" w:eastAsia="x-none"/>
    </w:rPr>
  </w:style>
  <w:style w:type="character" w:customStyle="1" w:styleId="Nagwek4Znak">
    <w:name w:val="Nagłówek 4 Znak"/>
    <w:basedOn w:val="Domylnaczcionkaakapitu"/>
    <w:link w:val="Nagwek4"/>
    <w:rsid w:val="002A1C90"/>
    <w:rPr>
      <w:rFonts w:asciiTheme="majorHAnsi" w:eastAsiaTheme="majorEastAsia" w:hAnsiTheme="majorHAnsi" w:cstheme="majorBidi"/>
      <w:i/>
      <w:iCs/>
      <w:color w:val="365F91" w:themeColor="accent1" w:themeShade="BF"/>
    </w:rPr>
  </w:style>
  <w:style w:type="paragraph" w:customStyle="1" w:styleId="A4-Pocztekwyliczenia">
    <w:name w:val="A4-Początek wyliczenia"/>
    <w:basedOn w:val="Normalny"/>
    <w:rsid w:val="00D6387E"/>
    <w:pPr>
      <w:suppressAutoHyphens/>
      <w:autoSpaceDN w:val="0"/>
      <w:spacing w:after="60"/>
      <w:jc w:val="both"/>
      <w:textAlignment w:val="baseline"/>
    </w:pPr>
    <w:rPr>
      <w:rFonts w:ascii="Verdana" w:eastAsia="Times New Roman" w:hAnsi="Verdana" w:cs="Calibri"/>
      <w:kern w:val="3"/>
      <w:sz w:val="20"/>
      <w:szCs w:val="24"/>
      <w:lang w:eastAsia="pl-PL"/>
    </w:rPr>
  </w:style>
  <w:style w:type="paragraph" w:customStyle="1" w:styleId="FR1">
    <w:name w:val="FR1"/>
    <w:rsid w:val="00D450DF"/>
    <w:pPr>
      <w:widowControl w:val="0"/>
      <w:suppressAutoHyphens/>
      <w:spacing w:before="540"/>
      <w:ind w:left="400" w:right="200"/>
    </w:pPr>
    <w:rPr>
      <w:rFonts w:eastAsia="Times New Roman"/>
      <w:b/>
      <w:sz w:val="32"/>
      <w:szCs w:val="20"/>
      <w:lang w:eastAsia="ar-SA"/>
    </w:rPr>
  </w:style>
  <w:style w:type="paragraph" w:customStyle="1" w:styleId="Zawartotabeli">
    <w:name w:val="Zawartość tabeli"/>
    <w:basedOn w:val="Normalny"/>
    <w:qFormat/>
    <w:rsid w:val="00661A42"/>
    <w:pPr>
      <w:widowControl w:val="0"/>
      <w:suppressLineNumbers/>
      <w:suppressAutoHyphens/>
      <w:jc w:val="left"/>
    </w:pPr>
    <w:rPr>
      <w:rFonts w:ascii="Liberation Sans" w:eastAsia="NSimSun" w:hAnsi="Liberation Sans" w:cs="Arial"/>
      <w:kern w:val="2"/>
      <w:sz w:val="21"/>
      <w:szCs w:val="24"/>
      <w:lang w:eastAsia="zh-CN"/>
    </w:rPr>
  </w:style>
  <w:style w:type="paragraph" w:styleId="Listanumerowana3">
    <w:name w:val="List Number 3"/>
    <w:basedOn w:val="Normalny"/>
    <w:link w:val="Listanumerowana3Znak"/>
    <w:uiPriority w:val="99"/>
    <w:rsid w:val="003F3F69"/>
    <w:pPr>
      <w:numPr>
        <w:numId w:val="42"/>
      </w:numPr>
      <w:tabs>
        <w:tab w:val="num" w:pos="1440"/>
      </w:tabs>
      <w:spacing w:line="288" w:lineRule="auto"/>
      <w:ind w:left="1701" w:hanging="709"/>
      <w:jc w:val="both"/>
    </w:pPr>
    <w:rPr>
      <w:rFonts w:ascii="Times" w:eastAsia="Times New Roman" w:hAnsi="Times"/>
      <w:sz w:val="20"/>
      <w:szCs w:val="20"/>
      <w:lang w:eastAsia="pl-PL"/>
    </w:rPr>
  </w:style>
  <w:style w:type="character" w:customStyle="1" w:styleId="Listanumerowana3Znak">
    <w:name w:val="Lista numerowana 3 Znak"/>
    <w:link w:val="Listanumerowana3"/>
    <w:uiPriority w:val="99"/>
    <w:locked/>
    <w:rsid w:val="003F3F69"/>
    <w:rPr>
      <w:rFonts w:ascii="Times" w:eastAsia="Times New Roman" w:hAnsi="Times"/>
      <w:sz w:val="20"/>
      <w:szCs w:val="20"/>
      <w:lang w:eastAsia="pl-PL"/>
    </w:rPr>
  </w:style>
  <w:style w:type="character" w:styleId="Pogrubienie">
    <w:name w:val="Strong"/>
    <w:uiPriority w:val="22"/>
    <w:qFormat/>
    <w:rsid w:val="00D837A1"/>
    <w:rPr>
      <w:b/>
      <w:bCs/>
    </w:rPr>
  </w:style>
  <w:style w:type="character" w:styleId="Uwydatnienie">
    <w:name w:val="Emphasis"/>
    <w:basedOn w:val="Domylnaczcionkaakapitu"/>
    <w:uiPriority w:val="20"/>
    <w:qFormat/>
    <w:rsid w:val="003E5F5D"/>
    <w:rPr>
      <w:i/>
      <w:iCs/>
    </w:rPr>
  </w:style>
  <w:style w:type="character" w:customStyle="1" w:styleId="Nagwek3Znak">
    <w:name w:val="Nagłówek 3 Znak"/>
    <w:basedOn w:val="Domylnaczcionkaakapitu"/>
    <w:link w:val="Nagwek3"/>
    <w:rsid w:val="00BB556A"/>
    <w:rPr>
      <w:rFonts w:ascii="Verdana" w:eastAsia="Times New Roman" w:hAnsi="Verdana"/>
      <w:b/>
      <w:sz w:val="20"/>
      <w:lang w:eastAsia="pl-PL"/>
    </w:rPr>
  </w:style>
  <w:style w:type="character" w:customStyle="1" w:styleId="Nagwek5Znak">
    <w:name w:val="Nagłówek 5 Znak"/>
    <w:basedOn w:val="Domylnaczcionkaakapitu"/>
    <w:link w:val="Nagwek5"/>
    <w:rsid w:val="00BB556A"/>
    <w:rPr>
      <w:rFonts w:ascii="Verdana" w:eastAsia="Times New Roman" w:hAnsi="Verdana"/>
      <w:b/>
      <w:sz w:val="22"/>
      <w:lang w:eastAsia="pl-PL"/>
    </w:rPr>
  </w:style>
  <w:style w:type="character" w:customStyle="1" w:styleId="Nagwek6Znak">
    <w:name w:val="Nagłówek 6 Znak"/>
    <w:basedOn w:val="Domylnaczcionkaakapitu"/>
    <w:link w:val="Nagwek6"/>
    <w:rsid w:val="00BB556A"/>
    <w:rPr>
      <w:rFonts w:ascii="Verdana" w:eastAsia="Times New Roman" w:hAnsi="Verdana"/>
      <w:b/>
      <w:bCs/>
      <w:sz w:val="22"/>
      <w:szCs w:val="24"/>
      <w:lang w:eastAsia="pl-PL"/>
    </w:rPr>
  </w:style>
  <w:style w:type="character" w:customStyle="1" w:styleId="Nagwek7Znak">
    <w:name w:val="Nagłówek 7 Znak"/>
    <w:basedOn w:val="Domylnaczcionkaakapitu"/>
    <w:link w:val="Nagwek7"/>
    <w:rsid w:val="00BB556A"/>
    <w:rPr>
      <w:rFonts w:ascii="Verdana" w:eastAsia="Times New Roman" w:hAnsi="Verdana"/>
      <w:b/>
      <w:sz w:val="18"/>
      <w:lang w:eastAsia="pl-PL"/>
    </w:rPr>
  </w:style>
  <w:style w:type="character" w:customStyle="1" w:styleId="Nagwek9Znak">
    <w:name w:val="Nagłówek 9 Znak"/>
    <w:basedOn w:val="Domylnaczcionkaakapitu"/>
    <w:link w:val="Nagwek9"/>
    <w:rsid w:val="00BB556A"/>
    <w:rPr>
      <w:rFonts w:ascii="Verdana" w:eastAsia="Times New Roman" w:hAnsi="Verdana"/>
      <w:b/>
      <w:bCs/>
      <w:color w:val="000000"/>
      <w:sz w:val="18"/>
      <w:szCs w:val="24"/>
      <w:lang w:eastAsia="pl-PL"/>
    </w:rPr>
  </w:style>
  <w:style w:type="character" w:styleId="Numerstrony">
    <w:name w:val="page number"/>
    <w:basedOn w:val="Domylnaczcionkaakapitu"/>
    <w:rsid w:val="00BB556A"/>
  </w:style>
  <w:style w:type="paragraph" w:styleId="Legenda">
    <w:name w:val="caption"/>
    <w:basedOn w:val="Normalny"/>
    <w:next w:val="Normalny"/>
    <w:qFormat/>
    <w:rsid w:val="00BB556A"/>
    <w:pPr>
      <w:spacing w:before="240" w:after="120"/>
      <w:jc w:val="both"/>
    </w:pPr>
    <w:rPr>
      <w:rFonts w:ascii="Verdana" w:eastAsia="Times New Roman" w:hAnsi="Verdana"/>
      <w:b/>
      <w:sz w:val="20"/>
      <w:lang w:eastAsia="pl-PL"/>
    </w:rPr>
  </w:style>
  <w:style w:type="paragraph" w:styleId="Tekstpodstawowywcity">
    <w:name w:val="Body Text Indent"/>
    <w:basedOn w:val="Normalny"/>
    <w:link w:val="TekstpodstawowywcityZnak"/>
    <w:uiPriority w:val="99"/>
    <w:rsid w:val="00BB556A"/>
    <w:pPr>
      <w:spacing w:after="120"/>
      <w:ind w:left="283"/>
      <w:jc w:val="both"/>
    </w:pPr>
    <w:rPr>
      <w:rFonts w:eastAsia="Times New Roman"/>
      <w:szCs w:val="24"/>
      <w:lang w:eastAsia="pl-PL"/>
    </w:rPr>
  </w:style>
  <w:style w:type="character" w:customStyle="1" w:styleId="TekstpodstawowywcityZnak">
    <w:name w:val="Tekst podstawowy wcięty Znak"/>
    <w:basedOn w:val="Domylnaczcionkaakapitu"/>
    <w:link w:val="Tekstpodstawowywcity"/>
    <w:uiPriority w:val="99"/>
    <w:rsid w:val="00BB556A"/>
    <w:rPr>
      <w:rFonts w:eastAsia="Times New Roman"/>
      <w:szCs w:val="24"/>
      <w:lang w:eastAsia="pl-PL"/>
    </w:rPr>
  </w:style>
  <w:style w:type="paragraph" w:customStyle="1" w:styleId="ProPublico">
    <w:name w:val="ProPublico"/>
    <w:rsid w:val="00BB556A"/>
    <w:pPr>
      <w:numPr>
        <w:numId w:val="50"/>
      </w:numPr>
      <w:spacing w:line="360" w:lineRule="auto"/>
      <w:jc w:val="both"/>
    </w:pPr>
    <w:rPr>
      <w:rFonts w:ascii="Arial" w:eastAsia="Times New Roman" w:hAnsi="Arial"/>
      <w:sz w:val="22"/>
      <w:szCs w:val="20"/>
      <w:lang w:eastAsia="pl-PL"/>
    </w:rPr>
  </w:style>
  <w:style w:type="paragraph" w:styleId="Lista">
    <w:name w:val="List"/>
    <w:basedOn w:val="Tekstpodstawowy"/>
    <w:rsid w:val="00BB556A"/>
    <w:pPr>
      <w:widowControl w:val="0"/>
      <w:suppressAutoHyphens/>
      <w:jc w:val="both"/>
    </w:pPr>
    <w:rPr>
      <w:rFonts w:eastAsia="Lucida Sans Unicode" w:cs="Tahoma"/>
      <w:kern w:val="1"/>
      <w:szCs w:val="24"/>
      <w:lang w:eastAsia="pl-PL"/>
    </w:rPr>
  </w:style>
  <w:style w:type="paragraph" w:customStyle="1" w:styleId="Podpis1">
    <w:name w:val="Podpis1"/>
    <w:basedOn w:val="Normalny"/>
    <w:rsid w:val="00BB556A"/>
    <w:pPr>
      <w:widowControl w:val="0"/>
      <w:suppressLineNumbers/>
      <w:suppressAutoHyphens/>
      <w:spacing w:before="120" w:after="120"/>
      <w:jc w:val="both"/>
    </w:pPr>
    <w:rPr>
      <w:rFonts w:eastAsia="Lucida Sans Unicode" w:cs="Tahoma"/>
      <w:i/>
      <w:iCs/>
      <w:kern w:val="1"/>
      <w:szCs w:val="24"/>
      <w:lang w:eastAsia="pl-PL"/>
    </w:rPr>
  </w:style>
  <w:style w:type="paragraph" w:customStyle="1" w:styleId="Indeks">
    <w:name w:val="Indeks"/>
    <w:basedOn w:val="Normalny"/>
    <w:rsid w:val="00BB556A"/>
    <w:pPr>
      <w:widowControl w:val="0"/>
      <w:suppressLineNumbers/>
      <w:suppressAutoHyphens/>
      <w:jc w:val="both"/>
    </w:pPr>
    <w:rPr>
      <w:rFonts w:eastAsia="Lucida Sans Unicode" w:cs="Tahoma"/>
      <w:kern w:val="1"/>
      <w:szCs w:val="24"/>
      <w:lang w:eastAsia="pl-PL"/>
    </w:rPr>
  </w:style>
  <w:style w:type="paragraph" w:customStyle="1" w:styleId="Nagwektabeli">
    <w:name w:val="Nagłówek tabeli"/>
    <w:basedOn w:val="Zawartotabeli"/>
    <w:rsid w:val="00BB556A"/>
    <w:pPr>
      <w:jc w:val="center"/>
    </w:pPr>
    <w:rPr>
      <w:rFonts w:ascii="Times New Roman" w:eastAsia="Lucida Sans Unicode" w:hAnsi="Times New Roman" w:cs="Times New Roman"/>
      <w:b/>
      <w:bCs/>
      <w:kern w:val="1"/>
      <w:sz w:val="24"/>
      <w:lang w:eastAsia="pl-PL"/>
    </w:rPr>
  </w:style>
  <w:style w:type="paragraph" w:customStyle="1" w:styleId="pkt">
    <w:name w:val="pkt"/>
    <w:basedOn w:val="Normalny"/>
    <w:rsid w:val="00BB556A"/>
    <w:pPr>
      <w:spacing w:before="60" w:after="60"/>
      <w:ind w:left="851" w:hanging="295"/>
      <w:jc w:val="both"/>
    </w:pPr>
    <w:rPr>
      <w:rFonts w:eastAsia="Times New Roman"/>
      <w:szCs w:val="20"/>
      <w:lang w:eastAsia="pl-PL"/>
    </w:rPr>
  </w:style>
  <w:style w:type="paragraph" w:customStyle="1" w:styleId="pkt1">
    <w:name w:val="pkt1"/>
    <w:basedOn w:val="pkt"/>
    <w:rsid w:val="00BB556A"/>
    <w:pPr>
      <w:ind w:left="850" w:hanging="425"/>
    </w:pPr>
  </w:style>
  <w:style w:type="paragraph" w:customStyle="1" w:styleId="StylNagwek4NiePogrubienieZlewej0cmPierwszywiersz">
    <w:name w:val="Styl Nagłówek 4 + Nie Pogrubienie Z lewej:  0 cm Pierwszy wiersz..."/>
    <w:basedOn w:val="Nagwek4"/>
    <w:rsid w:val="00BB556A"/>
    <w:pPr>
      <w:keepLines w:val="0"/>
      <w:numPr>
        <w:ilvl w:val="3"/>
      </w:numPr>
      <w:tabs>
        <w:tab w:val="num" w:pos="864"/>
      </w:tabs>
      <w:spacing w:before="60" w:after="60"/>
      <w:jc w:val="left"/>
    </w:pPr>
    <w:rPr>
      <w:rFonts w:ascii="Times New Roman" w:eastAsia="Times New Roman" w:hAnsi="Times New Roman" w:cs="Times New Roman"/>
      <w:b/>
      <w:i w:val="0"/>
      <w:iCs w:val="0"/>
      <w:color w:val="auto"/>
      <w:szCs w:val="20"/>
      <w:lang w:eastAsia="pl-PL"/>
    </w:rPr>
  </w:style>
  <w:style w:type="paragraph" w:customStyle="1" w:styleId="StylNagwek3Wyjustowany">
    <w:name w:val="Styl Nagłówek 3 + Wyjustowany"/>
    <w:basedOn w:val="Nagwek3"/>
    <w:rsid w:val="00BB556A"/>
    <w:pPr>
      <w:tabs>
        <w:tab w:val="left" w:pos="3852"/>
      </w:tabs>
      <w:spacing w:before="60" w:after="120"/>
    </w:pPr>
    <w:rPr>
      <w:rFonts w:ascii="Times New Roman" w:hAnsi="Times New Roman"/>
      <w:sz w:val="24"/>
      <w:szCs w:val="20"/>
    </w:rPr>
  </w:style>
  <w:style w:type="paragraph" w:styleId="Tekstpodstawowywcity3">
    <w:name w:val="Body Text Indent 3"/>
    <w:basedOn w:val="Normalny"/>
    <w:link w:val="Tekstpodstawowywcity3Znak"/>
    <w:rsid w:val="00BB556A"/>
    <w:pPr>
      <w:spacing w:after="120"/>
      <w:ind w:left="283"/>
      <w:jc w:val="both"/>
    </w:pPr>
    <w:rPr>
      <w:rFonts w:eastAsia="Times New Roman"/>
      <w:sz w:val="16"/>
      <w:szCs w:val="16"/>
      <w:lang w:eastAsia="pl-PL"/>
    </w:rPr>
  </w:style>
  <w:style w:type="character" w:customStyle="1" w:styleId="Tekstpodstawowywcity3Znak">
    <w:name w:val="Tekst podstawowy wcięty 3 Znak"/>
    <w:basedOn w:val="Domylnaczcionkaakapitu"/>
    <w:link w:val="Tekstpodstawowywcity3"/>
    <w:rsid w:val="00BB556A"/>
    <w:rPr>
      <w:rFonts w:eastAsia="Times New Roman"/>
      <w:sz w:val="16"/>
      <w:szCs w:val="16"/>
      <w:lang w:eastAsia="pl-PL"/>
    </w:rPr>
  </w:style>
  <w:style w:type="paragraph" w:customStyle="1" w:styleId="Domylnie">
    <w:name w:val="Domyślnie"/>
    <w:rsid w:val="00BB556A"/>
    <w:pPr>
      <w:widowControl w:val="0"/>
      <w:jc w:val="both"/>
    </w:pPr>
    <w:rPr>
      <w:rFonts w:eastAsia="Times New Roman"/>
      <w:snapToGrid w:val="0"/>
      <w:szCs w:val="20"/>
      <w:lang w:eastAsia="pl-PL"/>
    </w:rPr>
  </w:style>
  <w:style w:type="paragraph" w:customStyle="1" w:styleId="Obszartekstu">
    <w:name w:val="Obszar tekstu"/>
    <w:basedOn w:val="Domylnie"/>
    <w:rsid w:val="00BB556A"/>
    <w:pPr>
      <w:spacing w:after="120"/>
    </w:pPr>
  </w:style>
  <w:style w:type="paragraph" w:customStyle="1" w:styleId="arimr">
    <w:name w:val="arimr"/>
    <w:basedOn w:val="Normalny"/>
    <w:next w:val="Normalny"/>
    <w:rsid w:val="00BB556A"/>
    <w:pPr>
      <w:widowControl w:val="0"/>
      <w:autoSpaceDE w:val="0"/>
      <w:autoSpaceDN w:val="0"/>
      <w:adjustRightInd w:val="0"/>
      <w:jc w:val="both"/>
    </w:pPr>
    <w:rPr>
      <w:rFonts w:eastAsia="Times New Roman"/>
      <w:szCs w:val="24"/>
      <w:lang w:eastAsia="pl-PL"/>
    </w:rPr>
  </w:style>
  <w:style w:type="paragraph" w:customStyle="1" w:styleId="Tytu1">
    <w:name w:val="Tytuł1"/>
    <w:basedOn w:val="Normalny"/>
    <w:next w:val="Podtytu"/>
    <w:rsid w:val="00BB556A"/>
    <w:pPr>
      <w:suppressAutoHyphens/>
    </w:pPr>
    <w:rPr>
      <w:rFonts w:eastAsia="Times New Roman"/>
      <w:b/>
      <w:sz w:val="32"/>
      <w:szCs w:val="20"/>
      <w:lang w:eastAsia="pl-PL"/>
    </w:rPr>
  </w:style>
  <w:style w:type="paragraph" w:styleId="Podtytu">
    <w:name w:val="Subtitle"/>
    <w:basedOn w:val="Normalny"/>
    <w:next w:val="Tekstpodstawowy"/>
    <w:link w:val="PodtytuZnak"/>
    <w:qFormat/>
    <w:rsid w:val="00BB556A"/>
    <w:pPr>
      <w:suppressAutoHyphens/>
    </w:pPr>
    <w:rPr>
      <w:rFonts w:ascii="Arial" w:eastAsia="Times New Roman" w:hAnsi="Arial"/>
      <w:szCs w:val="20"/>
      <w:lang w:eastAsia="pl-PL"/>
    </w:rPr>
  </w:style>
  <w:style w:type="character" w:customStyle="1" w:styleId="PodtytuZnak">
    <w:name w:val="Podtytuł Znak"/>
    <w:basedOn w:val="Domylnaczcionkaakapitu"/>
    <w:link w:val="Podtytu"/>
    <w:rsid w:val="00BB556A"/>
    <w:rPr>
      <w:rFonts w:ascii="Arial" w:eastAsia="Times New Roman" w:hAnsi="Arial"/>
      <w:szCs w:val="20"/>
      <w:lang w:eastAsia="pl-PL"/>
    </w:rPr>
  </w:style>
  <w:style w:type="paragraph" w:styleId="Zwykytekst">
    <w:name w:val="Plain Text"/>
    <w:basedOn w:val="Normalny"/>
    <w:link w:val="ZwykytekstZnak"/>
    <w:rsid w:val="00BB556A"/>
    <w:pPr>
      <w:jc w:val="both"/>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BB556A"/>
    <w:rPr>
      <w:rFonts w:ascii="Courier New" w:eastAsia="Times New Roman" w:hAnsi="Courier New"/>
      <w:sz w:val="20"/>
      <w:szCs w:val="20"/>
      <w:lang w:eastAsia="pl-PL"/>
    </w:rPr>
  </w:style>
  <w:style w:type="paragraph" w:customStyle="1" w:styleId="Znak1ZnakZnakZnak">
    <w:name w:val="Znak1 Znak Znak Znak"/>
    <w:basedOn w:val="Normalny"/>
    <w:rsid w:val="00BB556A"/>
    <w:pPr>
      <w:jc w:val="both"/>
    </w:pPr>
    <w:rPr>
      <w:rFonts w:eastAsia="Times New Roman"/>
      <w:szCs w:val="24"/>
      <w:lang w:eastAsia="pl-PL"/>
    </w:rPr>
  </w:style>
  <w:style w:type="character" w:customStyle="1" w:styleId="BezodstpwZnakZnak">
    <w:name w:val="Bez odstępów Znak Znak"/>
    <w:rsid w:val="00BB556A"/>
    <w:rPr>
      <w:rFonts w:ascii="Calibri" w:eastAsia="Calibri" w:hAnsi="Calibri"/>
      <w:sz w:val="22"/>
      <w:szCs w:val="22"/>
      <w:lang w:val="pl-PL" w:eastAsia="en-US" w:bidi="ar-SA"/>
    </w:rPr>
  </w:style>
  <w:style w:type="paragraph" w:customStyle="1" w:styleId="Tekstpodstawowywcity22">
    <w:name w:val="Tekst podstawowy wcięty 22"/>
    <w:basedOn w:val="Normalny"/>
    <w:rsid w:val="00BB556A"/>
    <w:pPr>
      <w:suppressAutoHyphens/>
      <w:overflowPunct w:val="0"/>
      <w:autoSpaceDE w:val="0"/>
      <w:spacing w:after="120" w:line="480" w:lineRule="auto"/>
      <w:ind w:left="283"/>
      <w:jc w:val="both"/>
      <w:textAlignment w:val="baseline"/>
    </w:pPr>
    <w:rPr>
      <w:rFonts w:eastAsia="Times New Roman"/>
      <w:kern w:val="1"/>
      <w:sz w:val="20"/>
      <w:szCs w:val="20"/>
      <w:lang w:eastAsia="ar-SA"/>
    </w:rPr>
  </w:style>
  <w:style w:type="paragraph" w:customStyle="1" w:styleId="Znak1ZnakZnakZnakZnakZnakZnakZnak1ZnakZnakZnakZnakZnakZnakZnak">
    <w:name w:val="Znak1 Znak Znak Znak Znak Znak Znak Znak1 Znak Znak Znak Znak Znak Znak Znak"/>
    <w:basedOn w:val="Normalny"/>
    <w:rsid w:val="00BB556A"/>
    <w:pPr>
      <w:jc w:val="both"/>
    </w:pPr>
    <w:rPr>
      <w:rFonts w:eastAsia="Times New Roman"/>
      <w:sz w:val="20"/>
      <w:szCs w:val="20"/>
      <w:lang w:eastAsia="pl-PL"/>
    </w:rPr>
  </w:style>
  <w:style w:type="paragraph" w:customStyle="1" w:styleId="Znak1Znak">
    <w:name w:val="Znak1 Znak"/>
    <w:basedOn w:val="Normalny"/>
    <w:rsid w:val="00BB556A"/>
    <w:pPr>
      <w:jc w:val="both"/>
    </w:pPr>
    <w:rPr>
      <w:rFonts w:eastAsia="Times New Roman"/>
      <w:szCs w:val="24"/>
      <w:lang w:eastAsia="pl-PL"/>
    </w:rPr>
  </w:style>
  <w:style w:type="character" w:customStyle="1" w:styleId="WW8Num1z0">
    <w:name w:val="WW8Num1z0"/>
    <w:rsid w:val="00BB556A"/>
    <w:rPr>
      <w:rFonts w:ascii="Times New Roman" w:hAnsi="Times New Roman" w:cs="Times New Roman"/>
      <w:b/>
      <w:i w:val="0"/>
      <w:sz w:val="22"/>
    </w:rPr>
  </w:style>
  <w:style w:type="character" w:customStyle="1" w:styleId="WW8Num1z1">
    <w:name w:val="WW8Num1z1"/>
    <w:rsid w:val="00BB556A"/>
    <w:rPr>
      <w:b w:val="0"/>
      <w:i w:val="0"/>
    </w:rPr>
  </w:style>
  <w:style w:type="character" w:customStyle="1" w:styleId="WW8Num2z0">
    <w:name w:val="WW8Num2z0"/>
    <w:rsid w:val="00BB556A"/>
    <w:rPr>
      <w:rFonts w:ascii="Times New Roman" w:hAnsi="Times New Roman" w:cs="Times New Roman"/>
      <w:b/>
      <w:i w:val="0"/>
      <w:sz w:val="22"/>
    </w:rPr>
  </w:style>
  <w:style w:type="character" w:customStyle="1" w:styleId="WW8Num2z1">
    <w:name w:val="WW8Num2z1"/>
    <w:rsid w:val="00BB556A"/>
    <w:rPr>
      <w:b w:val="0"/>
      <w:i w:val="0"/>
    </w:rPr>
  </w:style>
  <w:style w:type="character" w:customStyle="1" w:styleId="WW8Num3z0">
    <w:name w:val="WW8Num3z0"/>
    <w:rsid w:val="00BB556A"/>
    <w:rPr>
      <w:b/>
    </w:rPr>
  </w:style>
  <w:style w:type="character" w:customStyle="1" w:styleId="WW8Num4z0">
    <w:name w:val="WW8Num4z0"/>
    <w:rsid w:val="00BB556A"/>
    <w:rPr>
      <w:rFonts w:ascii="Symbol" w:hAnsi="Symbol" w:cs="OpenSymbol"/>
    </w:rPr>
  </w:style>
  <w:style w:type="character" w:customStyle="1" w:styleId="Absatz-Standardschriftart">
    <w:name w:val="Absatz-Standardschriftart"/>
    <w:rsid w:val="00BB556A"/>
  </w:style>
  <w:style w:type="character" w:customStyle="1" w:styleId="WW-Absatz-Standardschriftart">
    <w:name w:val="WW-Absatz-Standardschriftart"/>
    <w:rsid w:val="00BB556A"/>
  </w:style>
  <w:style w:type="character" w:customStyle="1" w:styleId="WW8Num3z1">
    <w:name w:val="WW8Num3z1"/>
    <w:rsid w:val="00BB556A"/>
    <w:rPr>
      <w:color w:val="auto"/>
    </w:rPr>
  </w:style>
  <w:style w:type="character" w:customStyle="1" w:styleId="Domylnaczcionkaakapitu1">
    <w:name w:val="Domyślna czcionka akapitu1"/>
    <w:rsid w:val="00BB556A"/>
  </w:style>
  <w:style w:type="character" w:styleId="UyteHipercze">
    <w:name w:val="FollowedHyperlink"/>
    <w:rsid w:val="00BB556A"/>
    <w:rPr>
      <w:color w:val="800080"/>
      <w:u w:val="single"/>
    </w:rPr>
  </w:style>
  <w:style w:type="character" w:customStyle="1" w:styleId="Symbolewypunktowania">
    <w:name w:val="Symbole wypunktowania"/>
    <w:rsid w:val="00BB556A"/>
    <w:rPr>
      <w:rFonts w:ascii="OpenSymbol" w:eastAsia="OpenSymbol" w:hAnsi="OpenSymbol" w:cs="OpenSymbol"/>
    </w:rPr>
  </w:style>
  <w:style w:type="paragraph" w:customStyle="1" w:styleId="Nagwek10">
    <w:name w:val="Nagłówek1"/>
    <w:basedOn w:val="Normalny"/>
    <w:next w:val="Tekstpodstawowy"/>
    <w:rsid w:val="00BB556A"/>
    <w:pPr>
      <w:keepNext/>
      <w:suppressAutoHyphens/>
      <w:spacing w:before="240" w:after="120"/>
      <w:jc w:val="both"/>
    </w:pPr>
    <w:rPr>
      <w:rFonts w:ascii="Arial" w:eastAsia="MS Mincho" w:hAnsi="Arial" w:cs="Tahoma"/>
      <w:sz w:val="28"/>
      <w:szCs w:val="28"/>
      <w:lang w:eastAsia="ar-SA"/>
    </w:rPr>
  </w:style>
  <w:style w:type="paragraph" w:customStyle="1" w:styleId="Podpis2">
    <w:name w:val="Podpis2"/>
    <w:basedOn w:val="Normalny"/>
    <w:rsid w:val="00BB556A"/>
    <w:pPr>
      <w:suppressLineNumbers/>
      <w:suppressAutoHyphens/>
      <w:spacing w:before="120" w:after="120"/>
      <w:jc w:val="both"/>
    </w:pPr>
    <w:rPr>
      <w:rFonts w:eastAsia="Times New Roman" w:cs="Tahoma"/>
      <w:i/>
      <w:iCs/>
      <w:szCs w:val="24"/>
      <w:lang w:eastAsia="ar-SA"/>
    </w:rPr>
  </w:style>
  <w:style w:type="paragraph" w:customStyle="1" w:styleId="Tekstpodstawowy21">
    <w:name w:val="Tekst podstawowy 21"/>
    <w:basedOn w:val="Normalny"/>
    <w:rsid w:val="00BB556A"/>
    <w:pPr>
      <w:tabs>
        <w:tab w:val="left" w:pos="720"/>
      </w:tabs>
      <w:suppressAutoHyphens/>
      <w:jc w:val="both"/>
    </w:pPr>
    <w:rPr>
      <w:rFonts w:ascii="Verdana" w:eastAsia="Times New Roman" w:hAnsi="Verdana"/>
      <w:bCs/>
      <w:sz w:val="20"/>
      <w:lang w:eastAsia="ar-SA"/>
    </w:rPr>
  </w:style>
  <w:style w:type="paragraph" w:customStyle="1" w:styleId="Tekstpodstawowy31">
    <w:name w:val="Tekst podstawowy 31"/>
    <w:basedOn w:val="Normalny"/>
    <w:rsid w:val="00BB556A"/>
    <w:pPr>
      <w:suppressAutoHyphens/>
      <w:spacing w:before="120" w:after="120"/>
      <w:jc w:val="both"/>
    </w:pPr>
    <w:rPr>
      <w:rFonts w:ascii="Verdana" w:eastAsia="Times New Roman" w:hAnsi="Verdana"/>
      <w:b/>
      <w:sz w:val="20"/>
      <w:lang w:eastAsia="ar-SA"/>
    </w:rPr>
  </w:style>
  <w:style w:type="paragraph" w:customStyle="1" w:styleId="Tekstpodstawowywcity21">
    <w:name w:val="Tekst podstawowy wcięty 21"/>
    <w:basedOn w:val="Normalny"/>
    <w:rsid w:val="00BB556A"/>
    <w:pPr>
      <w:tabs>
        <w:tab w:val="left" w:pos="360"/>
      </w:tabs>
      <w:suppressAutoHyphens/>
      <w:spacing w:before="120"/>
      <w:ind w:left="357"/>
      <w:jc w:val="both"/>
    </w:pPr>
    <w:rPr>
      <w:rFonts w:ascii="Verdana" w:eastAsia="Times New Roman" w:hAnsi="Verdana"/>
      <w:bCs/>
      <w:sz w:val="20"/>
      <w:lang w:eastAsia="ar-SA"/>
    </w:rPr>
  </w:style>
  <w:style w:type="paragraph" w:customStyle="1" w:styleId="ZnakZnakZnakZnak">
    <w:name w:val="Znak Znak Znak Znak"/>
    <w:basedOn w:val="Normalny"/>
    <w:rsid w:val="00BB556A"/>
    <w:pPr>
      <w:jc w:val="both"/>
    </w:pPr>
    <w:rPr>
      <w:rFonts w:eastAsia="Times New Roman"/>
      <w:szCs w:val="24"/>
      <w:lang w:eastAsia="pl-PL"/>
    </w:rPr>
  </w:style>
  <w:style w:type="character" w:customStyle="1" w:styleId="HTML-wstpniesformatowanyZnak">
    <w:name w:val="HTML - wstępnie sformatowany Znak"/>
    <w:link w:val="HTML-wstpniesformatowany"/>
    <w:locked/>
    <w:rsid w:val="00BB556A"/>
    <w:rPr>
      <w:rFonts w:ascii="Courier New" w:hAnsi="Courier New" w:cs="Courier New"/>
      <w:lang w:eastAsia="pl-PL"/>
    </w:rPr>
  </w:style>
  <w:style w:type="paragraph" w:styleId="HTML-wstpniesformatowany">
    <w:name w:val="HTML Preformatted"/>
    <w:basedOn w:val="Normalny"/>
    <w:link w:val="HTML-wstpniesformatowanyZnak"/>
    <w:rsid w:val="00BB5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pl-PL"/>
    </w:rPr>
  </w:style>
  <w:style w:type="character" w:customStyle="1" w:styleId="HTML-wstpniesformatowanyZnak1">
    <w:name w:val="HTML - wstępnie sformatowany Znak1"/>
    <w:basedOn w:val="Domylnaczcionkaakapitu"/>
    <w:uiPriority w:val="99"/>
    <w:semiHidden/>
    <w:rsid w:val="00BB556A"/>
    <w:rPr>
      <w:rFonts w:ascii="Consolas" w:hAnsi="Consolas"/>
      <w:sz w:val="20"/>
      <w:szCs w:val="20"/>
    </w:rPr>
  </w:style>
  <w:style w:type="paragraph" w:customStyle="1" w:styleId="Znak">
    <w:name w:val="Znak"/>
    <w:basedOn w:val="Normalny"/>
    <w:rsid w:val="00BB556A"/>
    <w:pPr>
      <w:jc w:val="both"/>
    </w:pPr>
    <w:rPr>
      <w:rFonts w:eastAsia="Times New Roman"/>
      <w:sz w:val="20"/>
      <w:szCs w:val="20"/>
      <w:lang w:eastAsia="pl-PL"/>
    </w:rPr>
  </w:style>
  <w:style w:type="paragraph" w:customStyle="1" w:styleId="Znak1ZnakZnakZnakZnakZnakZnakZnakZnak">
    <w:name w:val="Znak1 Znak Znak Znak Znak Znak Znak Znak Znak"/>
    <w:basedOn w:val="Normalny"/>
    <w:rsid w:val="00BB556A"/>
    <w:pPr>
      <w:jc w:val="both"/>
    </w:pPr>
    <w:rPr>
      <w:rFonts w:eastAsia="Times New Roman"/>
      <w:szCs w:val="24"/>
      <w:lang w:eastAsia="pl-PL"/>
    </w:rPr>
  </w:style>
  <w:style w:type="paragraph" w:customStyle="1" w:styleId="Znak1ZnakZnakZnakZnak1">
    <w:name w:val="Znak1 Znak Znak Znak Znak1"/>
    <w:basedOn w:val="Normalny"/>
    <w:rsid w:val="00BB556A"/>
    <w:pPr>
      <w:jc w:val="both"/>
    </w:pPr>
    <w:rPr>
      <w:rFonts w:eastAsia="Times New Roman"/>
      <w:szCs w:val="24"/>
      <w:lang w:eastAsia="pl-PL"/>
    </w:rPr>
  </w:style>
  <w:style w:type="paragraph" w:customStyle="1" w:styleId="Znak1ZnakZnakZnakZnakZnakZnakZnak">
    <w:name w:val="Znak1 Znak Znak Znak Znak Znak Znak Znak"/>
    <w:basedOn w:val="Normalny"/>
    <w:rsid w:val="00BB556A"/>
    <w:pPr>
      <w:jc w:val="both"/>
    </w:pPr>
    <w:rPr>
      <w:rFonts w:eastAsia="Times New Roman"/>
      <w:szCs w:val="24"/>
      <w:lang w:eastAsia="pl-PL"/>
    </w:rPr>
  </w:style>
  <w:style w:type="paragraph" w:customStyle="1" w:styleId="Znak1ZnakZnakZnakZnakZnakZnakZnak1ZnakZnakZnakZnak">
    <w:name w:val="Znak1 Znak Znak Znak Znak Znak Znak Znak1 Znak Znak Znak Znak"/>
    <w:basedOn w:val="Normalny"/>
    <w:rsid w:val="00BB556A"/>
    <w:pPr>
      <w:jc w:val="both"/>
    </w:pPr>
    <w:rPr>
      <w:rFonts w:eastAsia="Times New Roman"/>
      <w:sz w:val="20"/>
      <w:szCs w:val="20"/>
      <w:lang w:eastAsia="pl-PL"/>
    </w:rPr>
  </w:style>
  <w:style w:type="paragraph" w:customStyle="1" w:styleId="ZnakZnakZnak3">
    <w:name w:val="Znak Znak Znak3"/>
    <w:basedOn w:val="Normalny"/>
    <w:rsid w:val="00BB556A"/>
    <w:pPr>
      <w:jc w:val="both"/>
    </w:pPr>
    <w:rPr>
      <w:rFonts w:eastAsia="Times New Roman"/>
      <w:szCs w:val="24"/>
      <w:lang w:eastAsia="pl-PL"/>
    </w:rPr>
  </w:style>
  <w:style w:type="paragraph" w:customStyle="1" w:styleId="Znak1ZnakZnakZnakZnakZnakZnakZnakZnakZnakZnakZnakZnakZnakZnakZnakZnakZnakZnakZnak">
    <w:name w:val="Znak1 Znak Znak Znak Znak Znak Znak Znak Znak Znak Znak Znak Znak Znak Znak Znak Znak Znak Znak Znak"/>
    <w:basedOn w:val="Normalny"/>
    <w:rsid w:val="00BB556A"/>
    <w:pPr>
      <w:jc w:val="both"/>
    </w:pPr>
    <w:rPr>
      <w:rFonts w:eastAsia="Times New Roman"/>
      <w:szCs w:val="24"/>
      <w:lang w:eastAsia="pl-PL"/>
    </w:rPr>
  </w:style>
  <w:style w:type="paragraph" w:customStyle="1" w:styleId="Znak6ZnakZnak">
    <w:name w:val="Znak6 Znak Znak"/>
    <w:basedOn w:val="Normalny"/>
    <w:rsid w:val="00BB556A"/>
    <w:pPr>
      <w:jc w:val="both"/>
    </w:pPr>
    <w:rPr>
      <w:rFonts w:ascii="Arial" w:eastAsia="Times New Roman" w:hAnsi="Arial" w:cs="Arial"/>
      <w:szCs w:val="24"/>
      <w:lang w:eastAsia="pl-P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BB556A"/>
    <w:pPr>
      <w:jc w:val="both"/>
    </w:pPr>
    <w:rPr>
      <w:rFonts w:eastAsia="Times New Roman"/>
      <w:szCs w:val="24"/>
      <w:lang w:eastAsia="pl-PL"/>
    </w:rPr>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B556A"/>
    <w:pPr>
      <w:jc w:val="both"/>
    </w:pPr>
    <w:rPr>
      <w:rFonts w:eastAsia="Times New Roman"/>
      <w:szCs w:val="24"/>
      <w:lang w:eastAsia="pl-PL"/>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B556A"/>
    <w:pPr>
      <w:jc w:val="both"/>
    </w:pPr>
    <w:rPr>
      <w:rFonts w:eastAsia="Times New Roman"/>
      <w:szCs w:val="24"/>
      <w:lang w:eastAsia="pl-PL"/>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BB556A"/>
    <w:pPr>
      <w:jc w:val="both"/>
    </w:pPr>
    <w:rPr>
      <w:rFonts w:eastAsia="Times New Roman"/>
      <w:szCs w:val="24"/>
      <w:lang w:eastAsia="pl-PL"/>
    </w:rPr>
  </w:style>
  <w:style w:type="paragraph" w:customStyle="1" w:styleId="Znak2">
    <w:name w:val="Znak2"/>
    <w:basedOn w:val="Normalny"/>
    <w:rsid w:val="00BB556A"/>
    <w:pPr>
      <w:jc w:val="both"/>
    </w:pPr>
    <w:rPr>
      <w:rFonts w:eastAsia="Times New Roman"/>
      <w:szCs w:val="24"/>
      <w:lang w:eastAsia="pl-PL"/>
    </w:rPr>
  </w:style>
  <w:style w:type="paragraph" w:customStyle="1" w:styleId="ZnakZnakZnak1ZnakZnakZnakZnakZnakZnakZnak">
    <w:name w:val="Znak Znak Znak1 Znak Znak Znak Znak Znak Znak Znak"/>
    <w:basedOn w:val="Normalny"/>
    <w:rsid w:val="00BB556A"/>
    <w:pPr>
      <w:jc w:val="both"/>
    </w:pPr>
    <w:rPr>
      <w:rFonts w:eastAsia="Times New Roman"/>
      <w:szCs w:val="24"/>
      <w:lang w:eastAsia="pl-PL"/>
    </w:rPr>
  </w:style>
  <w:style w:type="paragraph" w:customStyle="1" w:styleId="ZnakZnakZnakZnakZnakZnakZnakZnakZnakZnakZnakZnakZnak">
    <w:name w:val="Znak Znak Znak Znak Znak Znak Znak Znak Znak Znak Znak Znak Znak"/>
    <w:basedOn w:val="Normalny"/>
    <w:rsid w:val="00BB556A"/>
    <w:pPr>
      <w:jc w:val="both"/>
    </w:pPr>
    <w:rPr>
      <w:rFonts w:eastAsia="Times New Roman"/>
      <w:szCs w:val="24"/>
      <w:lang w:eastAsia="pl-PL"/>
    </w:rPr>
  </w:style>
  <w:style w:type="paragraph" w:customStyle="1" w:styleId="Znak1ZnakZnakZnakZnakZnak">
    <w:name w:val="Znak1 Znak Znak Znak Znak Znak"/>
    <w:basedOn w:val="Normalny"/>
    <w:rsid w:val="00BB556A"/>
    <w:pPr>
      <w:jc w:val="both"/>
    </w:pPr>
    <w:rPr>
      <w:rFonts w:eastAsia="Times New Roman"/>
      <w:sz w:val="20"/>
      <w:szCs w:val="20"/>
      <w:lang w:eastAsia="pl-PL"/>
    </w:rPr>
  </w:style>
  <w:style w:type="character" w:customStyle="1" w:styleId="apple-converted-space">
    <w:name w:val="apple-converted-space"/>
    <w:rsid w:val="00BB556A"/>
  </w:style>
  <w:style w:type="paragraph" w:styleId="Spistreci1">
    <w:name w:val="toc 1"/>
    <w:basedOn w:val="Normalny"/>
    <w:autoRedefine/>
    <w:uiPriority w:val="99"/>
    <w:rsid w:val="00BB556A"/>
    <w:pPr>
      <w:widowControl w:val="0"/>
      <w:tabs>
        <w:tab w:val="num" w:pos="426"/>
      </w:tabs>
      <w:autoSpaceDE w:val="0"/>
      <w:autoSpaceDN w:val="0"/>
      <w:adjustRightInd w:val="0"/>
      <w:spacing w:line="276" w:lineRule="auto"/>
      <w:ind w:left="3905" w:hanging="3905"/>
      <w:jc w:val="both"/>
    </w:pPr>
    <w:rPr>
      <w:rFonts w:eastAsia="Times New Roman"/>
      <w:szCs w:val="24"/>
      <w:lang w:val="en-US"/>
    </w:rPr>
  </w:style>
  <w:style w:type="paragraph" w:customStyle="1" w:styleId="ZnakZnakZnakZnak1">
    <w:name w:val="Znak Znak Znak Znak1"/>
    <w:basedOn w:val="Normalny"/>
    <w:rsid w:val="00BB556A"/>
    <w:pPr>
      <w:jc w:val="both"/>
    </w:pPr>
    <w:rPr>
      <w:rFonts w:eastAsia="Times New Roman"/>
      <w:szCs w:val="24"/>
      <w:lang w:eastAsia="pl-PL"/>
    </w:rPr>
  </w:style>
  <w:style w:type="paragraph" w:customStyle="1" w:styleId="ZnakZnakZnak2">
    <w:name w:val="Znak Znak Znak2"/>
    <w:basedOn w:val="Normalny"/>
    <w:rsid w:val="00BB556A"/>
    <w:pPr>
      <w:jc w:val="both"/>
    </w:pPr>
    <w:rPr>
      <w:rFonts w:eastAsia="Times New Roman"/>
      <w:szCs w:val="24"/>
      <w:lang w:eastAsia="pl-PL"/>
    </w:rPr>
  </w:style>
  <w:style w:type="paragraph" w:customStyle="1" w:styleId="Znak6ZnakZnak1">
    <w:name w:val="Znak6 Znak Znak1"/>
    <w:basedOn w:val="Normalny"/>
    <w:rsid w:val="00BB556A"/>
    <w:pPr>
      <w:jc w:val="both"/>
    </w:pPr>
    <w:rPr>
      <w:rFonts w:ascii="Arial" w:eastAsia="Times New Roman" w:hAnsi="Arial" w:cs="Arial"/>
      <w:szCs w:val="24"/>
      <w:lang w:eastAsia="pl-P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BB556A"/>
    <w:pPr>
      <w:jc w:val="both"/>
    </w:pPr>
    <w:rPr>
      <w:rFonts w:eastAsia="Times New Roman"/>
      <w:szCs w:val="24"/>
      <w:lang w:eastAsia="pl-PL"/>
    </w:rPr>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BB556A"/>
    <w:pPr>
      <w:jc w:val="both"/>
    </w:pPr>
    <w:rPr>
      <w:rFonts w:eastAsia="Times New Roman"/>
      <w:szCs w:val="24"/>
      <w:lang w:eastAsia="pl-PL"/>
    </w:rPr>
  </w:style>
  <w:style w:type="paragraph" w:customStyle="1" w:styleId="Znak1">
    <w:name w:val="Znak1"/>
    <w:basedOn w:val="Normalny"/>
    <w:rsid w:val="00BB556A"/>
    <w:pPr>
      <w:jc w:val="both"/>
    </w:pPr>
    <w:rPr>
      <w:rFonts w:eastAsia="Times New Roman"/>
      <w:szCs w:val="24"/>
      <w:lang w:eastAsia="pl-PL"/>
    </w:rPr>
  </w:style>
  <w:style w:type="paragraph" w:customStyle="1" w:styleId="ZnakZnakZnak1ZnakZnakZnakZnakZnakZnakZnak1">
    <w:name w:val="Znak Znak Znak1 Znak Znak Znak Znak Znak Znak Znak1"/>
    <w:basedOn w:val="Normalny"/>
    <w:rsid w:val="00BB556A"/>
    <w:pPr>
      <w:jc w:val="both"/>
    </w:pPr>
    <w:rPr>
      <w:rFonts w:eastAsia="Times New Roman"/>
      <w:szCs w:val="24"/>
      <w:lang w:eastAsia="pl-PL"/>
    </w:rPr>
  </w:style>
  <w:style w:type="paragraph" w:customStyle="1" w:styleId="ZnakZnakZnakZnakZnakZnakZnakZnakZnakZnakZnakZnakZnak1">
    <w:name w:val="Znak Znak Znak Znak Znak Znak Znak Znak Znak Znak Znak Znak Znak1"/>
    <w:basedOn w:val="Normalny"/>
    <w:rsid w:val="00BB556A"/>
    <w:pPr>
      <w:jc w:val="both"/>
    </w:pPr>
    <w:rPr>
      <w:rFonts w:eastAsia="Times New Roman"/>
      <w:szCs w:val="24"/>
      <w:lang w:eastAsia="pl-PL"/>
    </w:rPr>
  </w:style>
  <w:style w:type="numbering" w:customStyle="1" w:styleId="Bezlisty1">
    <w:name w:val="Bez listy1"/>
    <w:next w:val="Bezlisty"/>
    <w:semiHidden/>
    <w:unhideWhenUsed/>
    <w:rsid w:val="00BB556A"/>
  </w:style>
  <w:style w:type="table" w:customStyle="1" w:styleId="Tabela-Siatka1">
    <w:name w:val="Tabela - Siatka1"/>
    <w:basedOn w:val="Standardowy"/>
    <w:next w:val="Tabela-Siatka"/>
    <w:rsid w:val="00BB556A"/>
    <w:pPr>
      <w:jc w:val="left"/>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BB556A"/>
    <w:pPr>
      <w:jc w:val="left"/>
    </w:pPr>
    <w:rPr>
      <w:rFonts w:ascii="Arial" w:eastAsia="Times New Roman" w:hAnsi="Arial" w:cs="Arial"/>
      <w:szCs w:val="24"/>
      <w:lang w:eastAsia="pl-PL"/>
    </w:rPr>
  </w:style>
  <w:style w:type="paragraph" w:customStyle="1" w:styleId="dataaktudatauchwalenialubwydaniaaktu">
    <w:name w:val="dataaktudatauchwalenialubwydaniaaktu"/>
    <w:basedOn w:val="Normalny"/>
    <w:rsid w:val="00BB556A"/>
    <w:pPr>
      <w:spacing w:before="100" w:beforeAutospacing="1" w:after="100" w:afterAutospacing="1"/>
      <w:jc w:val="left"/>
    </w:pPr>
    <w:rPr>
      <w:rFonts w:eastAsia="Times New Roman"/>
      <w:szCs w:val="24"/>
      <w:lang w:eastAsia="pl-PL"/>
    </w:rPr>
  </w:style>
  <w:style w:type="paragraph" w:customStyle="1" w:styleId="tytuaktuprzedmiotregulacjiustawylubrozporzdzenia">
    <w:name w:val="tytuaktuprzedmiotregulacjiustawylubrozporzdzenia"/>
    <w:basedOn w:val="Normalny"/>
    <w:rsid w:val="00BB556A"/>
    <w:pPr>
      <w:spacing w:before="100" w:beforeAutospacing="1" w:after="100" w:afterAutospacing="1"/>
      <w:jc w:val="left"/>
    </w:pPr>
    <w:rPr>
      <w:rFonts w:eastAsia="Times New Roman"/>
      <w:szCs w:val="24"/>
      <w:lang w:eastAsia="pl-PL"/>
    </w:rPr>
  </w:style>
  <w:style w:type="character" w:customStyle="1" w:styleId="Teksttreci">
    <w:name w:val="Tekst treści"/>
    <w:rsid w:val="00582940"/>
    <w:rPr>
      <w:rFonts w:ascii="Times New Roman" w:eastAsia="Times New Roman" w:hAnsi="Times New Roman" w:cs="Times New Roman"/>
      <w:b w:val="0"/>
      <w:bCs w:val="0"/>
      <w:i w:val="0"/>
      <w:iCs w:val="0"/>
      <w:smallCaps w:val="0"/>
      <w:strike w:val="0"/>
      <w:color w:val="000000"/>
      <w:spacing w:val="2"/>
      <w:w w:val="100"/>
      <w:position w:val="0"/>
      <w:sz w:val="17"/>
      <w:szCs w:val="17"/>
      <w:u w:val="none"/>
      <w:lang w:val="pl-PL"/>
    </w:rPr>
  </w:style>
  <w:style w:type="character" w:customStyle="1" w:styleId="object">
    <w:name w:val="object"/>
    <w:basedOn w:val="Domylnaczcionkaakapitu"/>
    <w:rsid w:val="00233B87"/>
  </w:style>
  <w:style w:type="character" w:customStyle="1" w:styleId="Teksttreci2">
    <w:name w:val="Tekst treści (2)_"/>
    <w:basedOn w:val="Domylnaczcionkaakapitu"/>
    <w:link w:val="Teksttreci20"/>
    <w:rsid w:val="009265A9"/>
    <w:rPr>
      <w:rFonts w:eastAsia="Times New Roman"/>
      <w:shd w:val="clear" w:color="auto" w:fill="FFFFFF"/>
    </w:rPr>
  </w:style>
  <w:style w:type="paragraph" w:customStyle="1" w:styleId="Teksttreci20">
    <w:name w:val="Tekst treści (2)"/>
    <w:basedOn w:val="Normalny"/>
    <w:link w:val="Teksttreci2"/>
    <w:rsid w:val="009265A9"/>
    <w:pPr>
      <w:widowControl w:val="0"/>
      <w:shd w:val="clear" w:color="auto" w:fill="FFFFFF"/>
      <w:spacing w:after="180" w:line="266" w:lineRule="exact"/>
      <w:ind w:hanging="460"/>
      <w:jc w:val="righ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72852">
      <w:bodyDiv w:val="1"/>
      <w:marLeft w:val="0"/>
      <w:marRight w:val="0"/>
      <w:marTop w:val="0"/>
      <w:marBottom w:val="0"/>
      <w:divBdr>
        <w:top w:val="none" w:sz="0" w:space="0" w:color="auto"/>
        <w:left w:val="none" w:sz="0" w:space="0" w:color="auto"/>
        <w:bottom w:val="none" w:sz="0" w:space="0" w:color="auto"/>
        <w:right w:val="none" w:sz="0" w:space="0" w:color="auto"/>
      </w:divBdr>
    </w:div>
    <w:div w:id="548148928">
      <w:bodyDiv w:val="1"/>
      <w:marLeft w:val="0"/>
      <w:marRight w:val="0"/>
      <w:marTop w:val="0"/>
      <w:marBottom w:val="0"/>
      <w:divBdr>
        <w:top w:val="none" w:sz="0" w:space="0" w:color="auto"/>
        <w:left w:val="none" w:sz="0" w:space="0" w:color="auto"/>
        <w:bottom w:val="none" w:sz="0" w:space="0" w:color="auto"/>
        <w:right w:val="none" w:sz="0" w:space="0" w:color="auto"/>
      </w:divBdr>
    </w:div>
    <w:div w:id="785464189">
      <w:bodyDiv w:val="1"/>
      <w:marLeft w:val="0"/>
      <w:marRight w:val="0"/>
      <w:marTop w:val="0"/>
      <w:marBottom w:val="0"/>
      <w:divBdr>
        <w:top w:val="none" w:sz="0" w:space="0" w:color="auto"/>
        <w:left w:val="none" w:sz="0" w:space="0" w:color="auto"/>
        <w:bottom w:val="none" w:sz="0" w:space="0" w:color="auto"/>
        <w:right w:val="none" w:sz="0" w:space="0" w:color="auto"/>
      </w:divBdr>
      <w:divsChild>
        <w:div w:id="526912689">
          <w:marLeft w:val="0"/>
          <w:marRight w:val="0"/>
          <w:marTop w:val="0"/>
          <w:marBottom w:val="0"/>
          <w:divBdr>
            <w:top w:val="none" w:sz="0" w:space="0" w:color="auto"/>
            <w:left w:val="none" w:sz="0" w:space="0" w:color="auto"/>
            <w:bottom w:val="none" w:sz="0" w:space="0" w:color="auto"/>
            <w:right w:val="none" w:sz="0" w:space="0" w:color="auto"/>
          </w:divBdr>
          <w:divsChild>
            <w:div w:id="39715640">
              <w:marLeft w:val="0"/>
              <w:marRight w:val="0"/>
              <w:marTop w:val="0"/>
              <w:marBottom w:val="0"/>
              <w:divBdr>
                <w:top w:val="none" w:sz="0" w:space="0" w:color="auto"/>
                <w:left w:val="none" w:sz="0" w:space="0" w:color="auto"/>
                <w:bottom w:val="none" w:sz="0" w:space="0" w:color="auto"/>
                <w:right w:val="none" w:sz="0" w:space="0" w:color="auto"/>
              </w:divBdr>
            </w:div>
            <w:div w:id="1934244114">
              <w:marLeft w:val="0"/>
              <w:marRight w:val="0"/>
              <w:marTop w:val="0"/>
              <w:marBottom w:val="0"/>
              <w:divBdr>
                <w:top w:val="none" w:sz="0" w:space="0" w:color="auto"/>
                <w:left w:val="none" w:sz="0" w:space="0" w:color="auto"/>
                <w:bottom w:val="none" w:sz="0" w:space="0" w:color="auto"/>
                <w:right w:val="none" w:sz="0" w:space="0" w:color="auto"/>
              </w:divBdr>
            </w:div>
            <w:div w:id="994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712">
      <w:bodyDiv w:val="1"/>
      <w:marLeft w:val="0"/>
      <w:marRight w:val="0"/>
      <w:marTop w:val="0"/>
      <w:marBottom w:val="0"/>
      <w:divBdr>
        <w:top w:val="none" w:sz="0" w:space="0" w:color="auto"/>
        <w:left w:val="none" w:sz="0" w:space="0" w:color="auto"/>
        <w:bottom w:val="none" w:sz="0" w:space="0" w:color="auto"/>
        <w:right w:val="none" w:sz="0" w:space="0" w:color="auto"/>
      </w:divBdr>
    </w:div>
    <w:div w:id="1075708403">
      <w:bodyDiv w:val="1"/>
      <w:marLeft w:val="0"/>
      <w:marRight w:val="0"/>
      <w:marTop w:val="0"/>
      <w:marBottom w:val="0"/>
      <w:divBdr>
        <w:top w:val="none" w:sz="0" w:space="0" w:color="auto"/>
        <w:left w:val="none" w:sz="0" w:space="0" w:color="auto"/>
        <w:bottom w:val="none" w:sz="0" w:space="0" w:color="auto"/>
        <w:right w:val="none" w:sz="0" w:space="0" w:color="auto"/>
      </w:divBdr>
    </w:div>
    <w:div w:id="1090199085">
      <w:bodyDiv w:val="1"/>
      <w:marLeft w:val="0"/>
      <w:marRight w:val="0"/>
      <w:marTop w:val="0"/>
      <w:marBottom w:val="0"/>
      <w:divBdr>
        <w:top w:val="none" w:sz="0" w:space="0" w:color="auto"/>
        <w:left w:val="none" w:sz="0" w:space="0" w:color="auto"/>
        <w:bottom w:val="none" w:sz="0" w:space="0" w:color="auto"/>
        <w:right w:val="none" w:sz="0" w:space="0" w:color="auto"/>
      </w:divBdr>
    </w:div>
    <w:div w:id="1150437856">
      <w:bodyDiv w:val="1"/>
      <w:marLeft w:val="0"/>
      <w:marRight w:val="0"/>
      <w:marTop w:val="0"/>
      <w:marBottom w:val="0"/>
      <w:divBdr>
        <w:top w:val="none" w:sz="0" w:space="0" w:color="auto"/>
        <w:left w:val="none" w:sz="0" w:space="0" w:color="auto"/>
        <w:bottom w:val="none" w:sz="0" w:space="0" w:color="auto"/>
        <w:right w:val="none" w:sz="0" w:space="0" w:color="auto"/>
      </w:divBdr>
      <w:divsChild>
        <w:div w:id="618535757">
          <w:marLeft w:val="0"/>
          <w:marRight w:val="0"/>
          <w:marTop w:val="0"/>
          <w:marBottom w:val="0"/>
          <w:divBdr>
            <w:top w:val="none" w:sz="0" w:space="0" w:color="auto"/>
            <w:left w:val="none" w:sz="0" w:space="0" w:color="auto"/>
            <w:bottom w:val="none" w:sz="0" w:space="0" w:color="auto"/>
            <w:right w:val="none" w:sz="0" w:space="0" w:color="auto"/>
          </w:divBdr>
          <w:divsChild>
            <w:div w:id="354382070">
              <w:marLeft w:val="0"/>
              <w:marRight w:val="0"/>
              <w:marTop w:val="0"/>
              <w:marBottom w:val="0"/>
              <w:divBdr>
                <w:top w:val="none" w:sz="0" w:space="0" w:color="auto"/>
                <w:left w:val="none" w:sz="0" w:space="0" w:color="auto"/>
                <w:bottom w:val="none" w:sz="0" w:space="0" w:color="auto"/>
                <w:right w:val="none" w:sz="0" w:space="0" w:color="auto"/>
              </w:divBdr>
            </w:div>
            <w:div w:id="1128430131">
              <w:marLeft w:val="0"/>
              <w:marRight w:val="0"/>
              <w:marTop w:val="0"/>
              <w:marBottom w:val="0"/>
              <w:divBdr>
                <w:top w:val="none" w:sz="0" w:space="0" w:color="auto"/>
                <w:left w:val="none" w:sz="0" w:space="0" w:color="auto"/>
                <w:bottom w:val="none" w:sz="0" w:space="0" w:color="auto"/>
                <w:right w:val="none" w:sz="0" w:space="0" w:color="auto"/>
              </w:divBdr>
            </w:div>
            <w:div w:id="7272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0338">
      <w:bodyDiv w:val="1"/>
      <w:marLeft w:val="0"/>
      <w:marRight w:val="0"/>
      <w:marTop w:val="0"/>
      <w:marBottom w:val="0"/>
      <w:divBdr>
        <w:top w:val="none" w:sz="0" w:space="0" w:color="auto"/>
        <w:left w:val="none" w:sz="0" w:space="0" w:color="auto"/>
        <w:bottom w:val="none" w:sz="0" w:space="0" w:color="auto"/>
        <w:right w:val="none" w:sz="0" w:space="0" w:color="auto"/>
      </w:divBdr>
    </w:div>
    <w:div w:id="1769496398">
      <w:bodyDiv w:val="1"/>
      <w:marLeft w:val="0"/>
      <w:marRight w:val="0"/>
      <w:marTop w:val="0"/>
      <w:marBottom w:val="0"/>
      <w:divBdr>
        <w:top w:val="none" w:sz="0" w:space="0" w:color="auto"/>
        <w:left w:val="none" w:sz="0" w:space="0" w:color="auto"/>
        <w:bottom w:val="none" w:sz="0" w:space="0" w:color="auto"/>
        <w:right w:val="none" w:sz="0" w:space="0" w:color="auto"/>
      </w:divBdr>
      <w:divsChild>
        <w:div w:id="119226527">
          <w:marLeft w:val="0"/>
          <w:marRight w:val="0"/>
          <w:marTop w:val="0"/>
          <w:marBottom w:val="0"/>
          <w:divBdr>
            <w:top w:val="none" w:sz="0" w:space="0" w:color="auto"/>
            <w:left w:val="none" w:sz="0" w:space="0" w:color="auto"/>
            <w:bottom w:val="none" w:sz="0" w:space="0" w:color="auto"/>
            <w:right w:val="none" w:sz="0" w:space="0" w:color="auto"/>
          </w:divBdr>
        </w:div>
        <w:div w:id="622929118">
          <w:marLeft w:val="0"/>
          <w:marRight w:val="0"/>
          <w:marTop w:val="0"/>
          <w:marBottom w:val="0"/>
          <w:divBdr>
            <w:top w:val="none" w:sz="0" w:space="0" w:color="auto"/>
            <w:left w:val="none" w:sz="0" w:space="0" w:color="auto"/>
            <w:bottom w:val="none" w:sz="0" w:space="0" w:color="auto"/>
            <w:right w:val="none" w:sz="0" w:space="0" w:color="auto"/>
          </w:divBdr>
        </w:div>
      </w:divsChild>
    </w:div>
    <w:div w:id="19234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sychiatria.com" TargetMode="External"/><Relationship Id="rId13" Type="http://schemas.openxmlformats.org/officeDocument/2006/relationships/hyperlink" Target="https://www.portalzp.pl/kody-cpv"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rtalzp.pl/kody-cpv" TargetMode="External"/><Relationship Id="rId17" Type="http://schemas.openxmlformats.org/officeDocument/2006/relationships/hyperlink" Target="https://platformazakupowa.pl/pn/psychiatria_rybnik"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pn/psychiatria_rybnik" TargetMode="External"/><Relationship Id="rId19" Type="http://schemas.openxmlformats.org/officeDocument/2006/relationships/hyperlink" Target="mailto:iodo@psychiatria.com" TargetMode="External"/><Relationship Id="rId4" Type="http://schemas.openxmlformats.org/officeDocument/2006/relationships/settings" Target="settings.xml"/><Relationship Id="rId9" Type="http://schemas.openxmlformats.org/officeDocument/2006/relationships/hyperlink" Target="https://psychiatria.com" TargetMode="External"/><Relationship Id="rId14" Type="http://schemas.openxmlformats.org/officeDocument/2006/relationships/hyperlink" Target="https://platformazakupowa.pl/pn/psychiatria_rybni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4003-D219-4DBA-A066-F3377C20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41</Pages>
  <Words>15355</Words>
  <Characters>92136</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Chwastek</dc:creator>
  <cp:lastModifiedBy>Joanna Kalisz</cp:lastModifiedBy>
  <cp:revision>95</cp:revision>
  <cp:lastPrinted>2021-10-18T10:57:00Z</cp:lastPrinted>
  <dcterms:created xsi:type="dcterms:W3CDTF">2022-09-15T12:55:00Z</dcterms:created>
  <dcterms:modified xsi:type="dcterms:W3CDTF">2022-09-16T12:24:00Z</dcterms:modified>
</cp:coreProperties>
</file>