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D6C14BC" w14:textId="27F76638" w:rsidR="001B4D8D" w:rsidRPr="00661467" w:rsidRDefault="00632D87" w:rsidP="00661467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Dostawa </w:t>
      </w:r>
      <w:r w:rsidR="00BA3FDB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wraz z montażem </w:t>
      </w:r>
      <w:r w:rsidR="009A55C1">
        <w:rPr>
          <w:rFonts w:asciiTheme="minorHAnsi" w:hAnsiTheme="minorHAnsi" w:cstheme="minorHAnsi"/>
          <w:b/>
          <w:bCs/>
          <w:i/>
          <w:iCs/>
          <w:sz w:val="28"/>
          <w:szCs w:val="22"/>
        </w:rPr>
        <w:t>żaluzji i rolet wewnętrznych – zamówienie z podziałem na 2 części</w:t>
      </w:r>
    </w:p>
    <w:p w14:paraId="4F05A446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6D5AA360" w:rsidR="001B4D8D" w:rsidRPr="009A55C1" w:rsidRDefault="009A55C1" w:rsidP="009A55C1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A55C1">
        <w:rPr>
          <w:rFonts w:asciiTheme="minorHAnsi" w:hAnsiTheme="minorHAnsi" w:cstheme="minorHAnsi"/>
          <w:b/>
          <w:bCs/>
          <w:sz w:val="22"/>
          <w:szCs w:val="22"/>
        </w:rPr>
        <w:t>w zakresie części 1 – dostawa wraz z montażem żaluzji wewnętrznych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41A99F3" w14:textId="223F1669" w:rsidR="009A55C1" w:rsidRPr="00632D87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>
        <w:rPr>
          <w:rFonts w:asciiTheme="minorHAnsi" w:hAnsiTheme="minorHAnsi" w:cstheme="minorHAnsi"/>
          <w:b/>
          <w:sz w:val="22"/>
          <w:szCs w:val="22"/>
        </w:rPr>
        <w:t>przedmiotowe zadanie (dostawa wraz z montażem) wykonamy w terminie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B90E6D4" w14:textId="77777777" w:rsidR="009A55C1" w:rsidRPr="00632D87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F42E0E" w14:textId="6172E526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 dni</w:t>
      </w:r>
    </w:p>
    <w:p w14:paraId="72979D29" w14:textId="19B11E9F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 dni</w:t>
      </w:r>
    </w:p>
    <w:p w14:paraId="3D751213" w14:textId="44DC7613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25 dni</w:t>
      </w:r>
    </w:p>
    <w:p w14:paraId="283464E1" w14:textId="77777777" w:rsidR="00632D87" w:rsidRDefault="00632D87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C7A2F9" w14:textId="4FF0F94E" w:rsidR="009A55C1" w:rsidRPr="009A55C1" w:rsidRDefault="009A55C1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I – Wykonawca musi zaznaczyć jeden z powyższych terminów, zgodnie z zapisami Specyfikacji Warunków Zamówienia. Zaznaczenia należy dokonać poprzez podkreślenie odpowiedniego terminu, bądź zaznaczenie na czarno kwadratu przy wybranym terminie. </w:t>
      </w:r>
    </w:p>
    <w:p w14:paraId="341C7256" w14:textId="77777777" w:rsidR="009A55C1" w:rsidRDefault="009A55C1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2D9E5" w14:textId="77777777" w:rsidR="009A55C1" w:rsidRDefault="009A55C1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79709" w14:textId="425B1434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BA3FDB">
        <w:rPr>
          <w:rFonts w:asciiTheme="minorHAnsi" w:hAnsiTheme="minorHAnsi" w:cstheme="minorHAnsi"/>
          <w:b/>
          <w:sz w:val="22"/>
          <w:szCs w:val="22"/>
        </w:rPr>
        <w:t>wydłużamy termin gwarancji i rękojmi w stosunku do terminu podstawowego określonego w opisie przedmiotu zamówienia, tj. 24 miesiące o:</w:t>
      </w:r>
    </w:p>
    <w:p w14:paraId="2D5ED06C" w14:textId="77777777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8C968" w14:textId="404FECAD" w:rsidR="00632D87" w:rsidRPr="00946567" w:rsidRDefault="00BA3FDB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 miesięcy (gwarantujemy jedynie termin podstawowy, określony w OPZ)</w:t>
      </w:r>
    </w:p>
    <w:p w14:paraId="7354AC84" w14:textId="14F1ED80" w:rsidR="00632D87" w:rsidRPr="00946567" w:rsidRDefault="00BA3FDB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 miesięcy</w:t>
      </w:r>
    </w:p>
    <w:p w14:paraId="7847CE88" w14:textId="54B552CB" w:rsidR="00632D87" w:rsidRPr="00946567" w:rsidRDefault="00BA3FDB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 miesiące</w:t>
      </w:r>
    </w:p>
    <w:p w14:paraId="4ECE2D7F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C3B9F01" w14:textId="73B042C8" w:rsidR="00946567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II – Wykonawca musi zaznaczyć jeden z powyższych terminów, zgodnie z zapisami Specyfikacji Warunków Zamówienia. Zaznaczenia należy dokonać poprzez </w:t>
      </w:r>
      <w:r w:rsidR="00BA3FDB">
        <w:rPr>
          <w:rFonts w:asciiTheme="minorHAnsi" w:hAnsiTheme="minorHAnsi" w:cstheme="minorHAnsi"/>
          <w:b/>
          <w:color w:val="FF0000"/>
          <w:sz w:val="22"/>
          <w:szCs w:val="22"/>
        </w:rPr>
        <w:t>podkreślenie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odpowiedniego terminu, bądź zaznaczenie na czarno kwadratu przy wybranym terminie. </w:t>
      </w:r>
    </w:p>
    <w:p w14:paraId="36F1BB2E" w14:textId="77777777" w:rsidR="00946567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0924496" w14:textId="5CF8CDDB" w:rsidR="009A55C1" w:rsidRDefault="009A55C1" w:rsidP="009A55C1">
      <w:pPr>
        <w:pStyle w:val="Akapitzlist"/>
        <w:numPr>
          <w:ilvl w:val="0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5C1">
        <w:rPr>
          <w:rFonts w:asciiTheme="minorHAnsi" w:hAnsiTheme="minorHAnsi" w:cstheme="minorHAnsi"/>
          <w:b/>
          <w:sz w:val="22"/>
          <w:szCs w:val="22"/>
        </w:rPr>
        <w:t>w zakresie części 2 – dostawa wraz z montażem rolet wewnętrznych</w:t>
      </w:r>
    </w:p>
    <w:p w14:paraId="643B2C3D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856C0C" w14:textId="77777777" w:rsidR="009A55C1" w:rsidRDefault="009A55C1" w:rsidP="009A55C1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7378645" w14:textId="2E038EAE" w:rsidR="009A55C1" w:rsidRDefault="009A55C1" w:rsidP="009A55C1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…………………………………………….………)</w:t>
      </w:r>
    </w:p>
    <w:p w14:paraId="3826DE4F" w14:textId="77777777" w:rsidR="009A55C1" w:rsidRDefault="009A55C1" w:rsidP="009A55C1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62B3CFD" w14:textId="77777777" w:rsidR="009A55C1" w:rsidRDefault="009A55C1" w:rsidP="009A55C1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CF89E9" w14:textId="77777777" w:rsidR="009A55C1" w:rsidRPr="00632D87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że </w:t>
      </w:r>
      <w:r>
        <w:rPr>
          <w:rFonts w:asciiTheme="minorHAnsi" w:hAnsiTheme="minorHAnsi" w:cstheme="minorHAnsi"/>
          <w:b/>
          <w:sz w:val="22"/>
          <w:szCs w:val="22"/>
        </w:rPr>
        <w:t>przedmiotowe zadanie (dostawa wraz z montażem) wykonamy w terminie:</w:t>
      </w:r>
    </w:p>
    <w:p w14:paraId="4BEA5482" w14:textId="77777777" w:rsidR="009A55C1" w:rsidRPr="00632D87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B8E726" w14:textId="77777777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 dni</w:t>
      </w:r>
    </w:p>
    <w:p w14:paraId="0B889A8A" w14:textId="77777777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 dni</w:t>
      </w:r>
    </w:p>
    <w:p w14:paraId="129D4BD2" w14:textId="77777777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25 dni</w:t>
      </w:r>
    </w:p>
    <w:p w14:paraId="377266CB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ADE59BB" w14:textId="77777777" w:rsidR="009A55C1" w:rsidRP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I – Wykonawca musi zaznaczyć jeden z powyższych terminów, zgodnie z zapisami Specyfikacji Warunków Zamówienia. Zaznaczenia należy dokonać poprzez podkreślenie odpowiedniego terminu, bądź zaznaczenie na czarno kwadratu przy wybranym terminie. </w:t>
      </w:r>
    </w:p>
    <w:p w14:paraId="7F25288E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1D6AE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E5BE3C" w14:textId="77777777" w:rsidR="009A55C1" w:rsidRPr="00632D87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>
        <w:rPr>
          <w:rFonts w:asciiTheme="minorHAnsi" w:hAnsiTheme="minorHAnsi" w:cstheme="minorHAnsi"/>
          <w:b/>
          <w:sz w:val="22"/>
          <w:szCs w:val="22"/>
        </w:rPr>
        <w:t>wydłużamy termin gwarancji i rękojmi w stosunku do terminu podstawowego określonego w opisie przedmiotu zamówienia, tj. 24 miesiące o:</w:t>
      </w:r>
    </w:p>
    <w:p w14:paraId="10BFC24A" w14:textId="77777777" w:rsidR="009A55C1" w:rsidRPr="00632D87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D5718" w14:textId="77777777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 miesięcy (gwarantujemy jedynie termin podstawowy, określony w OPZ)</w:t>
      </w:r>
    </w:p>
    <w:p w14:paraId="7452EEC2" w14:textId="77777777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 miesięcy</w:t>
      </w:r>
    </w:p>
    <w:p w14:paraId="2C9E8DC7" w14:textId="77777777" w:rsidR="009A55C1" w:rsidRPr="00946567" w:rsidRDefault="009A55C1" w:rsidP="009A55C1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 miesiące</w:t>
      </w:r>
    </w:p>
    <w:p w14:paraId="59B1C42A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3BF53EE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II – Wykonawca musi zaznaczyć jeden z powyższych terminów, zgodnie z zapisami Specyfikacji Warunków Zamówienia. Zaznaczenia należy dokonać poprzez podkreślenie odpowiedniego terminu, bądź zaznaczenie na czarno kwadratu przy wybranym terminie. </w:t>
      </w:r>
    </w:p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FEC815" w14:textId="77777777" w:rsidR="009A55C1" w:rsidRPr="009A55C1" w:rsidRDefault="009A55C1" w:rsidP="009A55C1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BE28" w14:textId="77777777" w:rsidR="000A15B8" w:rsidRDefault="000A15B8" w:rsidP="00FD405B">
      <w:r>
        <w:separator/>
      </w:r>
    </w:p>
  </w:endnote>
  <w:endnote w:type="continuationSeparator" w:id="0">
    <w:p w14:paraId="76D8F48D" w14:textId="77777777" w:rsidR="000A15B8" w:rsidRDefault="000A15B8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9EE" w14:textId="77777777" w:rsidR="000A15B8" w:rsidRDefault="000A15B8" w:rsidP="00FD405B">
      <w:r>
        <w:separator/>
      </w:r>
    </w:p>
  </w:footnote>
  <w:footnote w:type="continuationSeparator" w:id="0">
    <w:p w14:paraId="37A915EE" w14:textId="77777777" w:rsidR="000A15B8" w:rsidRDefault="000A15B8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904EA"/>
    <w:rsid w:val="001B4D8D"/>
    <w:rsid w:val="00216A2B"/>
    <w:rsid w:val="002927FA"/>
    <w:rsid w:val="00374785"/>
    <w:rsid w:val="005D5F7F"/>
    <w:rsid w:val="00632D87"/>
    <w:rsid w:val="00661467"/>
    <w:rsid w:val="006E16C3"/>
    <w:rsid w:val="007D4B36"/>
    <w:rsid w:val="007D56E5"/>
    <w:rsid w:val="007F1D69"/>
    <w:rsid w:val="00832655"/>
    <w:rsid w:val="008B0FAA"/>
    <w:rsid w:val="008B4691"/>
    <w:rsid w:val="00946567"/>
    <w:rsid w:val="009A55C1"/>
    <w:rsid w:val="00A62B3B"/>
    <w:rsid w:val="00A85827"/>
    <w:rsid w:val="00B201A5"/>
    <w:rsid w:val="00B61F0E"/>
    <w:rsid w:val="00BA3FDB"/>
    <w:rsid w:val="00CC2338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9</cp:revision>
  <cp:lastPrinted>2023-04-21T07:09:00Z</cp:lastPrinted>
  <dcterms:created xsi:type="dcterms:W3CDTF">2023-06-28T05:20:00Z</dcterms:created>
  <dcterms:modified xsi:type="dcterms:W3CDTF">2023-10-27T11:11:00Z</dcterms:modified>
</cp:coreProperties>
</file>