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84379B">
        <w:rPr>
          <w:rFonts w:cs="Gautami"/>
          <w:sz w:val="22"/>
          <w:szCs w:val="22"/>
        </w:rPr>
        <w:t>IZ.271.15</w:t>
      </w:r>
      <w:bookmarkStart w:id="0" w:name="_GoBack"/>
      <w:bookmarkEnd w:id="0"/>
      <w:r w:rsidR="00987F63">
        <w:rPr>
          <w:rFonts w:cs="Gautami"/>
          <w:sz w:val="22"/>
          <w:szCs w:val="22"/>
        </w:rPr>
        <w:t>.2021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87F63">
        <w:rPr>
          <w:rFonts w:cs="Gautami"/>
          <w:sz w:val="20"/>
          <w:szCs w:val="20"/>
        </w:rPr>
        <w:t>Załącznik 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</w:t>
      </w:r>
      <w:r w:rsidRPr="00987F63">
        <w:rPr>
          <w:rFonts w:cs="Arial"/>
          <w:sz w:val="21"/>
          <w:szCs w:val="21"/>
        </w:rPr>
        <w:t>Wykonawca:</w:t>
      </w:r>
    </w:p>
    <w:p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 xml:space="preserve">(pełna nazwa/firma, adres, w zależności </w:t>
      </w:r>
      <w:r>
        <w:rPr>
          <w:rFonts w:cs="Arial"/>
          <w:b w:val="0"/>
          <w:i/>
          <w:sz w:val="16"/>
          <w:szCs w:val="16"/>
        </w:rPr>
        <w:t xml:space="preserve">                 </w:t>
      </w:r>
      <w:r w:rsidRPr="00987F63">
        <w:rPr>
          <w:rFonts w:cs="Arial"/>
          <w:b w:val="0"/>
          <w:i/>
          <w:sz w:val="16"/>
          <w:szCs w:val="16"/>
        </w:rPr>
        <w:t>od podmiotu: NIP/PESEL, KRS/CEiDG)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14D3C" w:rsidRPr="00F14D3C" w:rsidRDefault="00FA46F8" w:rsidP="00F14D3C">
      <w:pPr>
        <w:spacing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F14D3C" w:rsidRPr="00F14D3C">
        <w:rPr>
          <w:rFonts w:eastAsia="Calibri"/>
          <w:sz w:val="24"/>
          <w:szCs w:val="24"/>
        </w:rPr>
        <w:t>„</w:t>
      </w:r>
      <w:r w:rsidR="00F14D3C" w:rsidRPr="00F14D3C">
        <w:rPr>
          <w:rFonts w:eastAsia="Times New Roman" w:cs="Arial"/>
          <w:smallCaps/>
          <w:sz w:val="24"/>
          <w:szCs w:val="24"/>
        </w:rPr>
        <w:t>Budowa i modernizacja drogi dojazdowej do gruntów rolnych  w m. Wiązownica”</w:t>
      </w:r>
    </w:p>
    <w:p w:rsidR="00FA46F8" w:rsidRPr="00C369EF" w:rsidRDefault="00FA46F8" w:rsidP="00C369EF">
      <w:pPr>
        <w:spacing w:line="240" w:lineRule="auto"/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04CF5"/>
    <w:rsid w:val="00327D18"/>
    <w:rsid w:val="0036521E"/>
    <w:rsid w:val="005A7930"/>
    <w:rsid w:val="0084379B"/>
    <w:rsid w:val="00987F63"/>
    <w:rsid w:val="009A27ED"/>
    <w:rsid w:val="009E355B"/>
    <w:rsid w:val="00C369EF"/>
    <w:rsid w:val="00D8681A"/>
    <w:rsid w:val="00F14D3C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2021-04-22T06:18:00Z</dcterms:modified>
</cp:coreProperties>
</file>